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B35B" w14:textId="77777777" w:rsidR="00E81621" w:rsidRPr="00DB4211" w:rsidRDefault="00E81621" w:rsidP="00E81621">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MEETING OF THE BOARD OF SEWER</w:t>
      </w:r>
    </w:p>
    <w:p w14:paraId="002A6DB9" w14:textId="77777777" w:rsidR="00E81621" w:rsidRPr="00DB4211" w:rsidRDefault="00E81621" w:rsidP="00E81621">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14:paraId="76C00681" w14:textId="77777777" w:rsidR="00E81621" w:rsidRPr="00DB4211" w:rsidRDefault="00E81621" w:rsidP="00E81621">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w:t>
      </w:r>
      <w:r w:rsidRPr="00DB4211">
        <w:rPr>
          <w:rFonts w:eastAsiaTheme="minorEastAsia" w:cstheme="minorBidi"/>
          <w:b/>
          <w:szCs w:val="22"/>
          <w:lang w:eastAsia="en-US"/>
        </w:rPr>
        <w:t xml:space="preserve">ELD ON </w:t>
      </w:r>
      <w:r>
        <w:rPr>
          <w:rFonts w:eastAsiaTheme="minorEastAsia" w:cstheme="minorBidi"/>
          <w:b/>
          <w:szCs w:val="22"/>
          <w:lang w:eastAsia="en-US"/>
        </w:rPr>
        <w:t>MONDA</w:t>
      </w:r>
      <w:r w:rsidRPr="00DB4211">
        <w:rPr>
          <w:rFonts w:eastAsiaTheme="minorEastAsia" w:cstheme="minorBidi"/>
          <w:b/>
          <w:szCs w:val="22"/>
          <w:lang w:eastAsia="en-US"/>
        </w:rPr>
        <w:t xml:space="preserve">Y, </w:t>
      </w:r>
      <w:r w:rsidR="00D414CC">
        <w:rPr>
          <w:rFonts w:eastAsiaTheme="minorEastAsia" w:cstheme="minorBidi"/>
          <w:b/>
          <w:szCs w:val="22"/>
          <w:lang w:eastAsia="en-US"/>
        </w:rPr>
        <w:t>JANUARY 10, 2022</w:t>
      </w:r>
      <w:r w:rsidRPr="00DB4211">
        <w:rPr>
          <w:rFonts w:eastAsiaTheme="minorEastAsia" w:cstheme="minorBidi"/>
          <w:b/>
          <w:szCs w:val="22"/>
          <w:lang w:eastAsia="en-US"/>
        </w:rPr>
        <w:t xml:space="preserve"> AT 6:30 P.M.</w:t>
      </w:r>
    </w:p>
    <w:p w14:paraId="3FC67AD3" w14:textId="77777777" w:rsidR="00E81621" w:rsidRPr="00DB4211" w:rsidRDefault="00E81621" w:rsidP="00E81621">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14:paraId="3C62D189" w14:textId="77777777" w:rsidR="00E81621" w:rsidRPr="00DB4211" w:rsidRDefault="00E81621" w:rsidP="00E81621">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14:paraId="360D494A" w14:textId="77777777" w:rsidR="00E81621" w:rsidRPr="00FA783F" w:rsidRDefault="00E81621" w:rsidP="00E81621">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w:t>
      </w:r>
      <w:r>
        <w:rPr>
          <w:rFonts w:eastAsiaTheme="minorEastAsia" w:cstheme="minorBidi"/>
          <w:bCs/>
          <w:szCs w:val="22"/>
          <w:lang w:eastAsia="en-US"/>
        </w:rPr>
        <w:t>James Deibler, Matthew Jilson</w:t>
      </w:r>
      <w:r w:rsidRPr="00FA783F">
        <w:rPr>
          <w:rFonts w:eastAsiaTheme="minorEastAsia" w:cstheme="minorBidi"/>
          <w:bCs/>
          <w:szCs w:val="22"/>
          <w:lang w:eastAsia="en-US"/>
        </w:rPr>
        <w:t>,</w:t>
      </w:r>
      <w:r>
        <w:rPr>
          <w:rFonts w:eastAsiaTheme="minorEastAsia" w:cstheme="minorBidi"/>
          <w:bCs/>
          <w:szCs w:val="22"/>
          <w:lang w:eastAsia="en-US"/>
        </w:rPr>
        <w:t xml:space="preserve"> Mike Steck, a</w:t>
      </w:r>
      <w:r w:rsidRPr="00FA783F">
        <w:rPr>
          <w:rFonts w:eastAsiaTheme="minorEastAsia" w:cstheme="minorBidi"/>
          <w:bCs/>
          <w:szCs w:val="22"/>
          <w:lang w:eastAsia="en-US"/>
        </w:rPr>
        <w:t>nd Senior Commissioner Dr. Ronald Kahn</w:t>
      </w:r>
    </w:p>
    <w:p w14:paraId="36C17187" w14:textId="77777777" w:rsidR="00E81621" w:rsidRPr="00FA783F" w:rsidRDefault="00E81621" w:rsidP="00E81621">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w:t>
      </w:r>
      <w:r>
        <w:rPr>
          <w:rFonts w:eastAsiaTheme="minorEastAsia" w:cstheme="minorBidi"/>
          <w:bCs/>
          <w:szCs w:val="22"/>
          <w:lang w:eastAsia="en-US"/>
        </w:rPr>
        <w:t>as</w:t>
      </w:r>
      <w:r w:rsidRPr="00FA783F">
        <w:rPr>
          <w:rFonts w:eastAsiaTheme="minorEastAsia" w:cstheme="minorBidi"/>
          <w:bCs/>
          <w:szCs w:val="22"/>
          <w:lang w:eastAsia="en-US"/>
        </w:rPr>
        <w:t xml:space="preserve"> Clerk Treasurer Michele Wood</w:t>
      </w:r>
      <w:r>
        <w:rPr>
          <w:rFonts w:eastAsiaTheme="minorEastAsia" w:cstheme="minorBidi"/>
          <w:bCs/>
          <w:szCs w:val="22"/>
          <w:lang w:eastAsia="en-US"/>
        </w:rPr>
        <w:t>, and Attorney Betty Keene</w:t>
      </w:r>
    </w:p>
    <w:p w14:paraId="362D131F" w14:textId="77777777" w:rsidR="00E81621" w:rsidRDefault="00E81621" w:rsidP="00E81621">
      <w:pPr>
        <w:suppressAutoHyphens w:val="0"/>
        <w:spacing w:line="480" w:lineRule="auto"/>
        <w:rPr>
          <w:rFonts w:eastAsiaTheme="minorEastAsia" w:cstheme="minorBidi"/>
          <w:bCs/>
          <w:szCs w:val="22"/>
          <w:lang w:eastAsia="en-US"/>
        </w:rPr>
      </w:pPr>
      <w:r w:rsidRPr="00FE61CF">
        <w:rPr>
          <w:rFonts w:eastAsiaTheme="minorEastAsia" w:cstheme="minorBidi"/>
          <w:b/>
          <w:bCs/>
          <w:szCs w:val="22"/>
          <w:u w:val="single"/>
          <w:lang w:eastAsia="en-US"/>
        </w:rPr>
        <w:t>Plant Operator’s Report</w:t>
      </w:r>
      <w:r w:rsidRPr="00FE61CF">
        <w:rPr>
          <w:rFonts w:eastAsiaTheme="minorEastAsia" w:cstheme="minorBidi"/>
          <w:b/>
          <w:bCs/>
          <w:szCs w:val="22"/>
          <w:lang w:eastAsia="en-US"/>
        </w:rPr>
        <w:t>:</w:t>
      </w:r>
      <w:r w:rsidRPr="00FE61CF">
        <w:rPr>
          <w:rFonts w:eastAsiaTheme="minorEastAsia" w:cstheme="minorBidi"/>
          <w:bCs/>
          <w:szCs w:val="22"/>
          <w:lang w:eastAsia="en-US"/>
        </w:rPr>
        <w:t xml:space="preserve">  Plant Operator Kinsley submitted a monthly report for </w:t>
      </w:r>
      <w:r w:rsidR="00D414CC">
        <w:rPr>
          <w:rFonts w:eastAsiaTheme="minorEastAsia" w:cstheme="minorBidi"/>
          <w:bCs/>
          <w:szCs w:val="22"/>
          <w:lang w:eastAsia="en-US"/>
        </w:rPr>
        <w:t xml:space="preserve">December </w:t>
      </w:r>
      <w:r w:rsidRPr="00FE61CF">
        <w:rPr>
          <w:rFonts w:eastAsiaTheme="minorEastAsia" w:cstheme="minorBidi"/>
          <w:bCs/>
          <w:szCs w:val="22"/>
          <w:lang w:eastAsia="en-US"/>
        </w:rPr>
        <w:t xml:space="preserve">2021.  </w:t>
      </w:r>
      <w:r>
        <w:rPr>
          <w:rFonts w:eastAsiaTheme="minorEastAsia" w:cstheme="minorBidi"/>
          <w:bCs/>
          <w:szCs w:val="22"/>
          <w:lang w:eastAsia="en-US"/>
        </w:rPr>
        <w:t xml:space="preserve">He </w:t>
      </w:r>
      <w:r w:rsidR="00D414CC">
        <w:rPr>
          <w:rFonts w:eastAsiaTheme="minorEastAsia" w:cstheme="minorBidi"/>
          <w:bCs/>
          <w:szCs w:val="22"/>
          <w:lang w:eastAsia="en-US"/>
        </w:rPr>
        <w:t>reported</w:t>
      </w:r>
      <w:r>
        <w:rPr>
          <w:rFonts w:eastAsiaTheme="minorEastAsia" w:cstheme="minorBidi"/>
          <w:bCs/>
          <w:szCs w:val="22"/>
          <w:lang w:eastAsia="en-US"/>
        </w:rPr>
        <w:t xml:space="preserve"> the mercury detected</w:t>
      </w:r>
      <w:r w:rsidR="005C70CB" w:rsidRPr="005C70CB">
        <w:rPr>
          <w:rFonts w:eastAsiaTheme="minorEastAsia" w:cstheme="minorBidi"/>
          <w:bCs/>
          <w:szCs w:val="22"/>
          <w:lang w:eastAsia="en-US"/>
        </w:rPr>
        <w:t xml:space="preserve"> </w:t>
      </w:r>
      <w:r w:rsidR="005C70CB">
        <w:rPr>
          <w:rFonts w:eastAsiaTheme="minorEastAsia" w:cstheme="minorBidi"/>
          <w:bCs/>
          <w:szCs w:val="22"/>
          <w:lang w:eastAsia="en-US"/>
        </w:rPr>
        <w:t>was very low</w:t>
      </w:r>
      <w:r>
        <w:rPr>
          <w:rFonts w:eastAsiaTheme="minorEastAsia" w:cstheme="minorBidi"/>
          <w:bCs/>
          <w:szCs w:val="22"/>
          <w:lang w:eastAsia="en-US"/>
        </w:rPr>
        <w:t xml:space="preserve"> on the testing report.  </w:t>
      </w:r>
    </w:p>
    <w:p w14:paraId="7A43663F" w14:textId="77777777" w:rsidR="00E81621" w:rsidRPr="00FA783F" w:rsidRDefault="00E81621" w:rsidP="00E81621">
      <w:pPr>
        <w:suppressAutoHyphens w:val="0"/>
        <w:spacing w:line="480" w:lineRule="auto"/>
        <w:rPr>
          <w:rFonts w:eastAsiaTheme="minorEastAsia" w:cstheme="minorBidi"/>
          <w:szCs w:val="22"/>
          <w:lang w:eastAsia="en-US"/>
        </w:rPr>
      </w:pPr>
      <w:r w:rsidRPr="00C7211E">
        <w:rPr>
          <w:rFonts w:eastAsiaTheme="minorEastAsia" w:cstheme="minorBidi"/>
          <w:b/>
          <w:szCs w:val="22"/>
          <w:u w:val="single"/>
          <w:lang w:eastAsia="en-US"/>
        </w:rPr>
        <w:t>Approval of Minutes</w:t>
      </w:r>
      <w:r w:rsidRPr="00C7211E">
        <w:rPr>
          <w:rFonts w:eastAsiaTheme="minorEastAsia" w:cstheme="minorBidi"/>
          <w:b/>
          <w:szCs w:val="22"/>
          <w:lang w:eastAsia="en-US"/>
        </w:rPr>
        <w:t>:</w:t>
      </w:r>
      <w:r w:rsidRPr="00C7211E">
        <w:rPr>
          <w:rFonts w:eastAsiaTheme="minorEastAsia" w:cstheme="minorBidi"/>
          <w:szCs w:val="22"/>
          <w:lang w:eastAsia="en-US"/>
        </w:rPr>
        <w:t xml:space="preserve">  Commissioner Hoppe moved to approve the Minutes of </w:t>
      </w:r>
      <w:r w:rsidR="00D414CC">
        <w:rPr>
          <w:rFonts w:eastAsiaTheme="minorEastAsia" w:cstheme="minorBidi"/>
          <w:szCs w:val="22"/>
          <w:lang w:eastAsia="en-US"/>
        </w:rPr>
        <w:t>December 13</w:t>
      </w:r>
      <w:r w:rsidRPr="00C7211E">
        <w:rPr>
          <w:rFonts w:eastAsiaTheme="minorEastAsia" w:cstheme="minorBidi"/>
          <w:szCs w:val="22"/>
          <w:lang w:eastAsia="en-US"/>
        </w:rPr>
        <w:t xml:space="preserve">, 2021 as presented.  Commissioner </w:t>
      </w:r>
      <w:r w:rsidR="00D414CC">
        <w:rPr>
          <w:rFonts w:eastAsiaTheme="minorEastAsia" w:cstheme="minorBidi"/>
          <w:szCs w:val="22"/>
          <w:lang w:eastAsia="en-US"/>
        </w:rPr>
        <w:t>Deibler</w:t>
      </w:r>
      <w:r w:rsidRPr="00C7211E">
        <w:rPr>
          <w:rFonts w:eastAsiaTheme="minorEastAsia" w:cstheme="minorBidi"/>
          <w:szCs w:val="22"/>
          <w:lang w:eastAsia="en-US"/>
        </w:rPr>
        <w:t xml:space="preserve"> seconded the motion, which carried unanimously.</w:t>
      </w:r>
    </w:p>
    <w:p w14:paraId="06B684DD" w14:textId="77777777" w:rsidR="00E81621" w:rsidRPr="00451D89" w:rsidRDefault="00E81621" w:rsidP="00E81621">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14:paraId="2313BD12" w14:textId="77777777" w:rsidR="00E81621" w:rsidRPr="00451D89" w:rsidRDefault="00E81621" w:rsidP="00E81621">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 xml:space="preserve">Sewer Fund </w:t>
      </w:r>
      <w:r>
        <w:rPr>
          <w:rFonts w:eastAsiaTheme="minorEastAsia" w:cstheme="minorBidi"/>
          <w:szCs w:val="22"/>
          <w:lang w:eastAsia="en-US"/>
        </w:rPr>
        <w:t>1</w:t>
      </w:r>
      <w:r w:rsidR="00D414CC">
        <w:rPr>
          <w:rFonts w:eastAsiaTheme="minorEastAsia" w:cstheme="minorBidi"/>
          <w:szCs w:val="22"/>
          <w:lang w:eastAsia="en-US"/>
        </w:rPr>
        <w:t>2</w:t>
      </w:r>
      <w:r>
        <w:rPr>
          <w:rFonts w:eastAsiaTheme="minorEastAsia" w:cstheme="minorBidi"/>
          <w:szCs w:val="22"/>
          <w:lang w:eastAsia="en-US"/>
        </w:rPr>
        <w:t>/01/21 – 1</w:t>
      </w:r>
      <w:r w:rsidR="00D414CC">
        <w:rPr>
          <w:rFonts w:eastAsiaTheme="minorEastAsia" w:cstheme="minorBidi"/>
          <w:szCs w:val="22"/>
          <w:lang w:eastAsia="en-US"/>
        </w:rPr>
        <w:t>2</w:t>
      </w:r>
      <w:r w:rsidRPr="00451D89">
        <w:rPr>
          <w:rFonts w:eastAsiaTheme="minorEastAsia" w:cstheme="minorBidi"/>
          <w:szCs w:val="22"/>
          <w:lang w:eastAsia="en-US"/>
        </w:rPr>
        <w:t>/3</w:t>
      </w:r>
      <w:r w:rsidR="00D414CC">
        <w:rPr>
          <w:rFonts w:eastAsiaTheme="minorEastAsia" w:cstheme="minorBidi"/>
          <w:szCs w:val="22"/>
          <w:lang w:eastAsia="en-US"/>
        </w:rPr>
        <w:t>1</w:t>
      </w:r>
      <w:r w:rsidRPr="00451D89">
        <w:rPr>
          <w:rFonts w:eastAsiaTheme="minorEastAsia" w:cstheme="minorBidi"/>
          <w:szCs w:val="22"/>
          <w:lang w:eastAsia="en-US"/>
        </w:rPr>
        <w:t>/21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E81621" w:rsidRPr="00451D89" w14:paraId="7B18ED62" w14:textId="77777777" w:rsidTr="00F2726E">
        <w:trPr>
          <w:trHeight w:val="278"/>
        </w:trPr>
        <w:tc>
          <w:tcPr>
            <w:tcW w:w="2317" w:type="dxa"/>
          </w:tcPr>
          <w:p w14:paraId="47492A83"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14:paraId="5CF0CEA9"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15,488.50</w:t>
            </w:r>
          </w:p>
        </w:tc>
        <w:tc>
          <w:tcPr>
            <w:tcW w:w="2700" w:type="dxa"/>
          </w:tcPr>
          <w:p w14:paraId="1D3518E4"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14:paraId="1908A119"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112,696.03</w:t>
            </w:r>
          </w:p>
        </w:tc>
      </w:tr>
      <w:tr w:rsidR="00E81621" w:rsidRPr="00451D89" w14:paraId="15477C50" w14:textId="77777777" w:rsidTr="00F2726E">
        <w:trPr>
          <w:trHeight w:val="251"/>
        </w:trPr>
        <w:tc>
          <w:tcPr>
            <w:tcW w:w="2317" w:type="dxa"/>
          </w:tcPr>
          <w:p w14:paraId="0657B660"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14:paraId="6DFC3865"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122,996.09</w:t>
            </w:r>
          </w:p>
        </w:tc>
        <w:tc>
          <w:tcPr>
            <w:tcW w:w="2700" w:type="dxa"/>
          </w:tcPr>
          <w:p w14:paraId="000C6B63"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14:paraId="77806FA1"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669,836.18</w:t>
            </w:r>
          </w:p>
        </w:tc>
      </w:tr>
      <w:tr w:rsidR="00E81621" w:rsidRPr="00451D89" w14:paraId="6650E627" w14:textId="77777777" w:rsidTr="00F2726E">
        <w:tc>
          <w:tcPr>
            <w:tcW w:w="2317" w:type="dxa"/>
          </w:tcPr>
          <w:p w14:paraId="7278BDE2"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14:paraId="1D19897B"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-66,725.92</w:t>
            </w:r>
          </w:p>
        </w:tc>
        <w:tc>
          <w:tcPr>
            <w:tcW w:w="2700" w:type="dxa"/>
          </w:tcPr>
          <w:p w14:paraId="77BBE941"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14:paraId="7EF05DF1"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52,865.40</w:t>
            </w:r>
          </w:p>
        </w:tc>
      </w:tr>
      <w:tr w:rsidR="00E81621" w:rsidRPr="00451D89" w14:paraId="1B5411CD" w14:textId="77777777" w:rsidTr="00F2726E">
        <w:trPr>
          <w:trHeight w:val="314"/>
        </w:trPr>
        <w:tc>
          <w:tcPr>
            <w:tcW w:w="2317" w:type="dxa"/>
          </w:tcPr>
          <w:p w14:paraId="489A4CE5"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14:paraId="6284C827"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71,758.67</w:t>
            </w:r>
          </w:p>
        </w:tc>
        <w:tc>
          <w:tcPr>
            <w:tcW w:w="2700" w:type="dxa"/>
          </w:tcPr>
          <w:p w14:paraId="1AFF6DA4"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14:paraId="541DEE84"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769,684.08</w:t>
            </w:r>
          </w:p>
        </w:tc>
      </w:tr>
    </w:tbl>
    <w:p w14:paraId="033BA2C5" w14:textId="77777777" w:rsidR="00E81621" w:rsidRPr="00451D89" w:rsidRDefault="00E81621" w:rsidP="00E81621">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131,037.20</w:t>
      </w:r>
    </w:p>
    <w:p w14:paraId="21E00302" w14:textId="77777777" w:rsidR="00E81621" w:rsidRPr="00451D89" w:rsidRDefault="00E81621" w:rsidP="00E81621">
      <w:pPr>
        <w:suppressAutoHyphens w:val="0"/>
        <w:ind w:left="720"/>
        <w:rPr>
          <w:rFonts w:eastAsiaTheme="minorEastAsia" w:cstheme="minorBidi"/>
          <w:szCs w:val="22"/>
          <w:highlight w:val="yellow"/>
          <w:lang w:eastAsia="en-US"/>
        </w:rPr>
      </w:pPr>
    </w:p>
    <w:p w14:paraId="29E03A59" w14:textId="77777777" w:rsidR="00E81621" w:rsidRPr="00451D89" w:rsidRDefault="00E81621" w:rsidP="00E81621">
      <w:pPr>
        <w:suppressAutoHyphens w:val="0"/>
        <w:ind w:left="720"/>
        <w:rPr>
          <w:rFonts w:eastAsiaTheme="minorEastAsia" w:cstheme="minorBidi"/>
          <w:szCs w:val="22"/>
          <w:lang w:eastAsia="en-US"/>
        </w:rPr>
      </w:pPr>
      <w:r w:rsidRPr="00451D89">
        <w:rPr>
          <w:rFonts w:eastAsiaTheme="minorEastAsia" w:cstheme="minorBidi"/>
          <w:szCs w:val="22"/>
          <w:lang w:eastAsia="en-US"/>
        </w:rPr>
        <w:t>S</w:t>
      </w:r>
      <w:r>
        <w:rPr>
          <w:rFonts w:eastAsiaTheme="minorEastAsia" w:cstheme="minorBidi"/>
          <w:szCs w:val="22"/>
          <w:lang w:eastAsia="en-US"/>
        </w:rPr>
        <w:t>ew</w:t>
      </w:r>
      <w:r w:rsidR="00D414CC">
        <w:rPr>
          <w:rFonts w:eastAsiaTheme="minorEastAsia" w:cstheme="minorBidi"/>
          <w:szCs w:val="22"/>
          <w:lang w:eastAsia="en-US"/>
        </w:rPr>
        <w:t>er Fund DSC (Capital Charges) 12</w:t>
      </w:r>
      <w:r>
        <w:rPr>
          <w:rFonts w:eastAsiaTheme="minorEastAsia" w:cstheme="minorBidi"/>
          <w:szCs w:val="22"/>
          <w:lang w:eastAsia="en-US"/>
        </w:rPr>
        <w:t xml:space="preserve">/01/21 – </w:t>
      </w:r>
      <w:r w:rsidR="00D414CC">
        <w:rPr>
          <w:rFonts w:eastAsiaTheme="minorEastAsia" w:cstheme="minorBidi"/>
          <w:szCs w:val="22"/>
          <w:lang w:eastAsia="en-US"/>
        </w:rPr>
        <w:t>12/31</w:t>
      </w:r>
      <w:r w:rsidRPr="00451D89">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E81621" w:rsidRPr="00451D89" w14:paraId="12CA3B26" w14:textId="77777777" w:rsidTr="00F2726E">
        <w:trPr>
          <w:trHeight w:val="278"/>
        </w:trPr>
        <w:tc>
          <w:tcPr>
            <w:tcW w:w="3600" w:type="dxa"/>
            <w:tcBorders>
              <w:top w:val="single" w:sz="4" w:space="0" w:color="auto"/>
              <w:left w:val="single" w:sz="4" w:space="0" w:color="auto"/>
              <w:bottom w:val="single" w:sz="4" w:space="0" w:color="auto"/>
              <w:right w:val="single" w:sz="4" w:space="0" w:color="auto"/>
            </w:tcBorders>
          </w:tcPr>
          <w:p w14:paraId="1A2B31EA"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6269FB9"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45,811.16</w:t>
            </w:r>
          </w:p>
        </w:tc>
      </w:tr>
      <w:tr w:rsidR="00E81621" w:rsidRPr="00451D89" w14:paraId="2339D131" w14:textId="77777777" w:rsidTr="00F2726E">
        <w:trPr>
          <w:trHeight w:val="251"/>
        </w:trPr>
        <w:tc>
          <w:tcPr>
            <w:tcW w:w="3600" w:type="dxa"/>
            <w:tcBorders>
              <w:top w:val="single" w:sz="4" w:space="0" w:color="auto"/>
              <w:left w:val="single" w:sz="4" w:space="0" w:color="auto"/>
              <w:bottom w:val="single" w:sz="4" w:space="0" w:color="auto"/>
              <w:right w:val="single" w:sz="4" w:space="0" w:color="auto"/>
            </w:tcBorders>
          </w:tcPr>
          <w:p w14:paraId="734BEA75"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26E798C"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54,117.73</w:t>
            </w:r>
          </w:p>
        </w:tc>
      </w:tr>
      <w:tr w:rsidR="00E81621" w:rsidRPr="00451D89" w14:paraId="183A5873" w14:textId="77777777" w:rsidTr="00F2726E">
        <w:tc>
          <w:tcPr>
            <w:tcW w:w="3600" w:type="dxa"/>
            <w:tcBorders>
              <w:top w:val="single" w:sz="4" w:space="0" w:color="auto"/>
              <w:left w:val="single" w:sz="4" w:space="0" w:color="auto"/>
              <w:bottom w:val="single" w:sz="4" w:space="0" w:color="auto"/>
              <w:right w:val="single" w:sz="4" w:space="0" w:color="auto"/>
            </w:tcBorders>
          </w:tcPr>
          <w:p w14:paraId="7C1B1CC3"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72B6E7C"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-11,903.53</w:t>
            </w:r>
          </w:p>
        </w:tc>
      </w:tr>
      <w:tr w:rsidR="00E81621" w:rsidRPr="00451D89" w14:paraId="15BF8A61"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115FFF9C"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2ADDB041"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88,025.36</w:t>
            </w:r>
          </w:p>
        </w:tc>
      </w:tr>
      <w:tr w:rsidR="00E81621" w:rsidRPr="00451D89" w14:paraId="79F9B8C5"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702C59C4"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07CACAF"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470,410.21</w:t>
            </w:r>
          </w:p>
        </w:tc>
      </w:tr>
      <w:tr w:rsidR="00E81621" w:rsidRPr="00451D89" w14:paraId="674C126F"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7C325FDD"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33949CB1"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48,973.01</w:t>
            </w:r>
          </w:p>
        </w:tc>
      </w:tr>
      <w:tr w:rsidR="00E81621" w:rsidRPr="00451D89" w14:paraId="0ADBE96A"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6C6C07E2" w14:textId="77777777" w:rsidR="00E81621" w:rsidRPr="00451D89" w:rsidRDefault="00E81621" w:rsidP="00F2726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077767F5" w14:textId="77777777" w:rsidR="00E81621" w:rsidRPr="00451D89" w:rsidRDefault="00D414CC"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607,408.58</w:t>
            </w:r>
          </w:p>
        </w:tc>
      </w:tr>
    </w:tbl>
    <w:p w14:paraId="31963EF5" w14:textId="77777777" w:rsidR="00E81621" w:rsidRPr="00451D89" w:rsidRDefault="00E81621" w:rsidP="00E81621">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14:paraId="6BFA005D" w14:textId="77777777" w:rsidR="00E81621" w:rsidRDefault="00E81621" w:rsidP="00E81621">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Pr>
          <w:rFonts w:eastAsiaTheme="minorEastAsia" w:cstheme="minorBidi"/>
          <w:bCs/>
          <w:szCs w:val="22"/>
          <w:lang w:eastAsia="en-US"/>
        </w:rPr>
        <w:t xml:space="preserve">Commissioner </w:t>
      </w:r>
      <w:r w:rsidR="005C70CB">
        <w:rPr>
          <w:rFonts w:eastAsiaTheme="minorEastAsia" w:cstheme="minorBidi"/>
          <w:bCs/>
          <w:szCs w:val="22"/>
          <w:lang w:eastAsia="en-US"/>
        </w:rPr>
        <w:t>Steck</w:t>
      </w:r>
      <w:r>
        <w:rPr>
          <w:rFonts w:eastAsiaTheme="minorEastAsia" w:cstheme="minorBidi"/>
          <w:bCs/>
          <w:szCs w:val="22"/>
          <w:lang w:eastAsia="en-US"/>
        </w:rPr>
        <w:t xml:space="preserve"> moved to approve the following abstracts:  Sewer O &amp; M $</w:t>
      </w:r>
      <w:r w:rsidR="005C70CB">
        <w:rPr>
          <w:rFonts w:eastAsiaTheme="minorEastAsia" w:cstheme="minorBidi"/>
          <w:bCs/>
          <w:szCs w:val="22"/>
          <w:lang w:eastAsia="en-US"/>
        </w:rPr>
        <w:t>75,602.61</w:t>
      </w:r>
      <w:r>
        <w:rPr>
          <w:rFonts w:eastAsiaTheme="minorEastAsia" w:cstheme="minorBidi"/>
          <w:bCs/>
          <w:szCs w:val="22"/>
          <w:lang w:eastAsia="en-US"/>
        </w:rPr>
        <w:t xml:space="preserve">.  </w:t>
      </w:r>
      <w:r w:rsidRPr="00FA783F">
        <w:rPr>
          <w:rFonts w:eastAsiaTheme="minorEastAsia" w:cstheme="minorBidi"/>
          <w:bCs/>
          <w:szCs w:val="22"/>
          <w:lang w:eastAsia="en-US"/>
        </w:rPr>
        <w:t xml:space="preserve">Commissioner </w:t>
      </w:r>
      <w:r w:rsidR="005C70CB">
        <w:rPr>
          <w:rFonts w:eastAsiaTheme="minorEastAsia" w:cstheme="minorBidi"/>
          <w:bCs/>
          <w:szCs w:val="22"/>
          <w:lang w:eastAsia="en-US"/>
        </w:rPr>
        <w:t xml:space="preserve">Jilson </w:t>
      </w:r>
      <w:r w:rsidRPr="00FA783F">
        <w:rPr>
          <w:rFonts w:eastAsiaTheme="minorEastAsia" w:cstheme="minorBidi"/>
          <w:bCs/>
          <w:szCs w:val="22"/>
          <w:lang w:eastAsia="en-US"/>
        </w:rPr>
        <w:t>seconded the motion, which carried unanimously.</w:t>
      </w:r>
    </w:p>
    <w:p w14:paraId="70ECD4F0" w14:textId="77777777" w:rsidR="00E81621" w:rsidRPr="006A5278" w:rsidRDefault="00E81621" w:rsidP="00E81621">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Pr>
          <w:rFonts w:eastAsiaTheme="minorEastAsia" w:cstheme="minorBidi"/>
          <w:bCs/>
          <w:szCs w:val="24"/>
          <w:lang w:eastAsia="en-US"/>
        </w:rPr>
        <w:t xml:space="preserve">Commissioner Jilson moved to adjourn at </w:t>
      </w:r>
      <w:r w:rsidR="005C70CB">
        <w:rPr>
          <w:rFonts w:eastAsiaTheme="minorEastAsia" w:cstheme="minorBidi"/>
          <w:bCs/>
          <w:szCs w:val="24"/>
          <w:lang w:eastAsia="en-US"/>
        </w:rPr>
        <w:t>6:37</w:t>
      </w:r>
      <w:r w:rsidRPr="00FA783F">
        <w:rPr>
          <w:rFonts w:eastAsiaTheme="minorEastAsia" w:cstheme="minorBidi"/>
          <w:bCs/>
          <w:szCs w:val="24"/>
          <w:lang w:eastAsia="en-US"/>
        </w:rPr>
        <w:t xml:space="preserve"> p.m.  Commissioner </w:t>
      </w:r>
      <w:r>
        <w:rPr>
          <w:rFonts w:eastAsiaTheme="minorEastAsia" w:cstheme="minorBidi"/>
          <w:bCs/>
          <w:szCs w:val="24"/>
          <w:lang w:eastAsia="en-US"/>
        </w:rPr>
        <w:t>Deibler</w:t>
      </w:r>
      <w:r w:rsidRPr="00FA783F">
        <w:rPr>
          <w:rFonts w:eastAsiaTheme="minorEastAsia" w:cstheme="minorBidi"/>
          <w:bCs/>
          <w:szCs w:val="24"/>
          <w:lang w:eastAsia="en-US"/>
        </w:rPr>
        <w:t xml:space="preserve"> seconded the motion, which carried unanimously.</w:t>
      </w:r>
    </w:p>
    <w:p w14:paraId="48B1DD6B" w14:textId="77777777" w:rsidR="00E81621" w:rsidRPr="006A5278" w:rsidRDefault="00E81621" w:rsidP="00E81621">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6A8830CE" w14:textId="77777777" w:rsidR="00E81621" w:rsidRPr="006A5278" w:rsidRDefault="00E81621" w:rsidP="00E81621">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05C52E00" w14:textId="77777777" w:rsidR="00E81621" w:rsidRDefault="00E81621" w:rsidP="00E81621">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78825D56" w14:textId="77777777" w:rsidR="00783C3F" w:rsidRDefault="00783C3F" w:rsidP="00E81621">
      <w:pPr>
        <w:suppressAutoHyphens w:val="0"/>
        <w:spacing w:line="480" w:lineRule="auto"/>
        <w:rPr>
          <w:b/>
          <w:bCs/>
          <w:highlight w:val="yellow"/>
          <w:u w:val="single"/>
        </w:rPr>
      </w:pPr>
    </w:p>
    <w:p w14:paraId="3C4393F2" w14:textId="77777777" w:rsidR="00783C3F" w:rsidRPr="008A5D6B" w:rsidRDefault="00783C3F" w:rsidP="00783C3F">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t>REGULAR MEETING OF THE BOARD OF SEWER</w:t>
      </w:r>
    </w:p>
    <w:p w14:paraId="078F6D61" w14:textId="77777777" w:rsidR="00783C3F" w:rsidRPr="008A5D6B" w:rsidRDefault="00783C3F" w:rsidP="00783C3F">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t>COMMISSIONERS OF THE VILLAGE OF WAVERLY</w:t>
      </w:r>
    </w:p>
    <w:p w14:paraId="2463DA23" w14:textId="77777777" w:rsidR="00783C3F" w:rsidRPr="008A5D6B" w:rsidRDefault="00783C3F" w:rsidP="00783C3F">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t xml:space="preserve">HELD ON </w:t>
      </w:r>
      <w:r w:rsidR="00833498">
        <w:rPr>
          <w:rFonts w:eastAsiaTheme="minorEastAsia" w:cstheme="minorBidi"/>
          <w:b/>
          <w:szCs w:val="22"/>
          <w:lang w:eastAsia="en-US"/>
        </w:rPr>
        <w:t>WEDNESDAY</w:t>
      </w:r>
      <w:r w:rsidRPr="008A5D6B">
        <w:rPr>
          <w:rFonts w:eastAsiaTheme="minorEastAsia" w:cstheme="minorBidi"/>
          <w:b/>
          <w:szCs w:val="22"/>
          <w:lang w:eastAsia="en-US"/>
        </w:rPr>
        <w:t>, FEBRUARY 16, 2022 AT 6:30 P.M.</w:t>
      </w:r>
    </w:p>
    <w:p w14:paraId="25B43786" w14:textId="77777777" w:rsidR="00783C3F" w:rsidRPr="008A5D6B" w:rsidRDefault="00783C3F" w:rsidP="00783C3F">
      <w:pPr>
        <w:suppressAutoHyphens w:val="0"/>
        <w:spacing w:line="480" w:lineRule="auto"/>
        <w:jc w:val="center"/>
        <w:rPr>
          <w:rFonts w:eastAsiaTheme="minorEastAsia" w:cstheme="minorBidi"/>
          <w:b/>
          <w:szCs w:val="22"/>
          <w:lang w:eastAsia="en-US"/>
        </w:rPr>
      </w:pPr>
      <w:r w:rsidRPr="008A5D6B">
        <w:rPr>
          <w:rFonts w:eastAsiaTheme="minorEastAsia" w:cstheme="minorBidi"/>
          <w:b/>
          <w:szCs w:val="22"/>
          <w:lang w:eastAsia="en-US"/>
        </w:rPr>
        <w:t>IN THE TRUSTEES' ROOM IN THE VILLAGE HALL</w:t>
      </w:r>
    </w:p>
    <w:p w14:paraId="0DC2DC1C" w14:textId="77777777" w:rsidR="00783C3F" w:rsidRPr="008A5D6B" w:rsidRDefault="00783C3F" w:rsidP="00783C3F">
      <w:pPr>
        <w:suppressAutoHyphens w:val="0"/>
        <w:spacing w:line="480" w:lineRule="auto"/>
        <w:rPr>
          <w:rFonts w:eastAsiaTheme="minorEastAsia" w:cstheme="minorBidi"/>
          <w:b/>
          <w:szCs w:val="22"/>
          <w:lang w:eastAsia="en-US"/>
        </w:rPr>
      </w:pPr>
      <w:r w:rsidRPr="008A5D6B">
        <w:rPr>
          <w:rFonts w:eastAsiaTheme="minorEastAsia" w:cstheme="minorBidi"/>
          <w:bCs/>
          <w:szCs w:val="22"/>
          <w:lang w:eastAsia="en-US"/>
        </w:rPr>
        <w:t xml:space="preserve">Senior Commissioner Kahn called the meeting to order at 6:30 p.m.  </w:t>
      </w:r>
    </w:p>
    <w:p w14:paraId="0782DC24" w14:textId="77777777" w:rsidR="00783C3F" w:rsidRPr="008A5D6B" w:rsidRDefault="00783C3F" w:rsidP="00783C3F">
      <w:pPr>
        <w:suppressAutoHyphens w:val="0"/>
        <w:spacing w:line="480" w:lineRule="auto"/>
        <w:rPr>
          <w:rFonts w:eastAsiaTheme="minorEastAsia" w:cstheme="minorBidi"/>
          <w:bCs/>
          <w:szCs w:val="22"/>
          <w:lang w:eastAsia="en-US"/>
        </w:rPr>
      </w:pPr>
      <w:r w:rsidRPr="008A5D6B">
        <w:rPr>
          <w:rFonts w:eastAsiaTheme="minorEastAsia" w:cstheme="minorBidi"/>
          <w:b/>
          <w:szCs w:val="22"/>
          <w:u w:val="single"/>
          <w:lang w:eastAsia="en-US"/>
        </w:rPr>
        <w:t>Roll Call</w:t>
      </w:r>
      <w:r w:rsidRPr="008A5D6B">
        <w:rPr>
          <w:rFonts w:eastAsiaTheme="minorEastAsia" w:cstheme="minorBidi"/>
          <w:b/>
          <w:szCs w:val="22"/>
          <w:lang w:eastAsia="en-US"/>
        </w:rPr>
        <w:t>:</w:t>
      </w:r>
      <w:r w:rsidRPr="008A5D6B">
        <w:rPr>
          <w:rFonts w:eastAsiaTheme="minorEastAsia" w:cstheme="minorBidi"/>
          <w:bCs/>
          <w:szCs w:val="22"/>
          <w:lang w:eastAsia="en-US"/>
        </w:rPr>
        <w:t xml:space="preserve">  Commissioners present:  Laura Hoppe, James Deibler, and Senior Commissioner Dr. Ronald Kahn</w:t>
      </w:r>
    </w:p>
    <w:p w14:paraId="42440CDF" w14:textId="77777777" w:rsidR="00783C3F" w:rsidRPr="008A5D6B" w:rsidRDefault="00BD760A" w:rsidP="00783C3F">
      <w:pPr>
        <w:suppressAutoHyphens w:val="0"/>
        <w:spacing w:line="480" w:lineRule="auto"/>
        <w:rPr>
          <w:rFonts w:eastAsiaTheme="minorEastAsia" w:cstheme="minorBidi"/>
          <w:bCs/>
          <w:szCs w:val="22"/>
          <w:lang w:eastAsia="en-US"/>
        </w:rPr>
      </w:pPr>
      <w:r w:rsidRPr="00BD760A">
        <w:rPr>
          <w:rFonts w:eastAsiaTheme="minorEastAsia" w:cstheme="minorBidi"/>
          <w:bCs/>
          <w:szCs w:val="22"/>
          <w:highlight w:val="yellow"/>
          <w:lang w:eastAsia="en-US"/>
        </w:rPr>
        <w:lastRenderedPageBreak/>
        <w:t>Xyz</w:t>
      </w:r>
      <w:r>
        <w:rPr>
          <w:rFonts w:eastAsiaTheme="minorEastAsia" w:cstheme="minorBidi"/>
          <w:bCs/>
          <w:szCs w:val="22"/>
          <w:lang w:eastAsia="en-US"/>
        </w:rPr>
        <w:t xml:space="preserve">  </w:t>
      </w:r>
      <w:r w:rsidR="00783C3F" w:rsidRPr="008A5D6B">
        <w:rPr>
          <w:rFonts w:eastAsiaTheme="minorEastAsia" w:cstheme="minorBidi"/>
          <w:bCs/>
          <w:szCs w:val="22"/>
          <w:lang w:eastAsia="en-US"/>
        </w:rPr>
        <w:t>Also present was Clerk Treasurer Michele Wood, Plant Operator Doug Kinsley, and Attorney Betty Keene</w:t>
      </w:r>
    </w:p>
    <w:p w14:paraId="47AE9EE7" w14:textId="77777777" w:rsidR="008A5D6B" w:rsidRDefault="00783C3F" w:rsidP="008A5D6B">
      <w:pPr>
        <w:suppressAutoHyphens w:val="0"/>
        <w:spacing w:line="480" w:lineRule="auto"/>
        <w:rPr>
          <w:bCs/>
        </w:rPr>
      </w:pPr>
      <w:r w:rsidRPr="008A5D6B">
        <w:rPr>
          <w:rFonts w:eastAsiaTheme="minorEastAsia" w:cstheme="minorBidi"/>
          <w:b/>
          <w:bCs/>
          <w:szCs w:val="22"/>
          <w:u w:val="single"/>
          <w:lang w:eastAsia="en-US"/>
        </w:rPr>
        <w:t>Plant Operator’s Report</w:t>
      </w:r>
      <w:r w:rsidRPr="008A5D6B">
        <w:rPr>
          <w:rFonts w:eastAsiaTheme="minorEastAsia" w:cstheme="minorBidi"/>
          <w:b/>
          <w:bCs/>
          <w:szCs w:val="22"/>
          <w:lang w:eastAsia="en-US"/>
        </w:rPr>
        <w:t>:</w:t>
      </w:r>
      <w:r w:rsidRPr="008A5D6B">
        <w:rPr>
          <w:rFonts w:eastAsiaTheme="minorEastAsia" w:cstheme="minorBidi"/>
          <w:bCs/>
          <w:szCs w:val="22"/>
          <w:lang w:eastAsia="en-US"/>
        </w:rPr>
        <w:t xml:space="preserve">  Plant Operator Kinsley submitted a monthly report for January 2022.  He asked the Board to consider purchasing a new Influent Pump to </w:t>
      </w:r>
      <w:r w:rsidR="001D3CB2">
        <w:rPr>
          <w:rFonts w:eastAsiaTheme="minorEastAsia" w:cstheme="minorBidi"/>
          <w:bCs/>
          <w:szCs w:val="22"/>
          <w:lang w:eastAsia="en-US"/>
        </w:rPr>
        <w:t>assist</w:t>
      </w:r>
      <w:r w:rsidRPr="008A5D6B">
        <w:rPr>
          <w:rFonts w:eastAsiaTheme="minorEastAsia" w:cstheme="minorBidi"/>
          <w:bCs/>
          <w:szCs w:val="22"/>
          <w:lang w:eastAsia="en-US"/>
        </w:rPr>
        <w:t xml:space="preserve"> with rotating and maintenance of pumps.  </w:t>
      </w:r>
      <w:r w:rsidR="008A5D6B">
        <w:rPr>
          <w:bCs/>
        </w:rPr>
        <w:t>Commissioner Hoppe moved to expend funds from the Sewer Capital Reserve Fund to purchase a Vaughan Submersible Chopper Pump from GP Jager, Inc., as quoted at a cost of $24,056.25, and the clerk to advertise the same to comply with the 30-day permissive referendum requirement.  Commissioner Deibler seconded the motion, which carried unanimously.</w:t>
      </w:r>
    </w:p>
    <w:p w14:paraId="1112E03C" w14:textId="77777777" w:rsidR="00783C3F" w:rsidRPr="008A5D6B" w:rsidRDefault="00783C3F" w:rsidP="00783C3F">
      <w:pPr>
        <w:suppressAutoHyphens w:val="0"/>
        <w:spacing w:line="480" w:lineRule="auto"/>
        <w:rPr>
          <w:rFonts w:eastAsiaTheme="minorEastAsia" w:cstheme="minorBidi"/>
          <w:szCs w:val="22"/>
          <w:lang w:eastAsia="en-US"/>
        </w:rPr>
      </w:pPr>
      <w:r w:rsidRPr="008A5D6B">
        <w:rPr>
          <w:rFonts w:eastAsiaTheme="minorEastAsia" w:cstheme="minorBidi"/>
          <w:b/>
          <w:szCs w:val="22"/>
          <w:u w:val="single"/>
          <w:lang w:eastAsia="en-US"/>
        </w:rPr>
        <w:t>Approval of Minutes</w:t>
      </w:r>
      <w:r w:rsidRPr="008A5D6B">
        <w:rPr>
          <w:rFonts w:eastAsiaTheme="minorEastAsia" w:cstheme="minorBidi"/>
          <w:b/>
          <w:szCs w:val="22"/>
          <w:lang w:eastAsia="en-US"/>
        </w:rPr>
        <w:t>:</w:t>
      </w:r>
      <w:r w:rsidRPr="008A5D6B">
        <w:rPr>
          <w:rFonts w:eastAsiaTheme="minorEastAsia" w:cstheme="minorBidi"/>
          <w:szCs w:val="22"/>
          <w:lang w:eastAsia="en-US"/>
        </w:rPr>
        <w:t xml:space="preserve">  Commissioner Hoppe moved to approve the Minutes of </w:t>
      </w:r>
      <w:r w:rsidR="008A5D6B" w:rsidRPr="008A5D6B">
        <w:rPr>
          <w:rFonts w:eastAsiaTheme="minorEastAsia" w:cstheme="minorBidi"/>
          <w:szCs w:val="22"/>
          <w:lang w:eastAsia="en-US"/>
        </w:rPr>
        <w:t>January 10, 2022</w:t>
      </w:r>
      <w:r w:rsidRPr="008A5D6B">
        <w:rPr>
          <w:rFonts w:eastAsiaTheme="minorEastAsia" w:cstheme="minorBidi"/>
          <w:szCs w:val="22"/>
          <w:lang w:eastAsia="en-US"/>
        </w:rPr>
        <w:t xml:space="preserve"> as presented.  Commissioner Deibler seconded the motion, which carried unanimously.</w:t>
      </w:r>
    </w:p>
    <w:p w14:paraId="1C3108E2" w14:textId="77777777" w:rsidR="00783C3F" w:rsidRPr="009E46B6" w:rsidRDefault="00783C3F" w:rsidP="00783C3F">
      <w:pPr>
        <w:suppressAutoHyphens w:val="0"/>
        <w:spacing w:line="480" w:lineRule="auto"/>
        <w:rPr>
          <w:rFonts w:eastAsiaTheme="minorEastAsia" w:cstheme="minorBidi"/>
          <w:szCs w:val="22"/>
          <w:lang w:eastAsia="en-US"/>
        </w:rPr>
      </w:pPr>
      <w:r w:rsidRPr="009E46B6">
        <w:rPr>
          <w:rFonts w:eastAsiaTheme="minorEastAsia" w:cstheme="minorBidi"/>
          <w:b/>
          <w:bCs/>
          <w:szCs w:val="22"/>
          <w:u w:val="single"/>
          <w:lang w:eastAsia="en-US"/>
        </w:rPr>
        <w:t>Treasurer's Report</w:t>
      </w:r>
      <w:r w:rsidRPr="009E46B6">
        <w:rPr>
          <w:rFonts w:eastAsiaTheme="minorEastAsia" w:cstheme="minorBidi"/>
          <w:b/>
          <w:bCs/>
          <w:szCs w:val="22"/>
          <w:lang w:eastAsia="en-US"/>
        </w:rPr>
        <w:t>:</w:t>
      </w:r>
      <w:r w:rsidRPr="009E46B6">
        <w:rPr>
          <w:rFonts w:eastAsiaTheme="minorEastAsia" w:cstheme="minorBidi"/>
          <w:bCs/>
          <w:szCs w:val="22"/>
          <w:lang w:eastAsia="en-US"/>
        </w:rPr>
        <w:t xml:space="preserve">  </w:t>
      </w:r>
      <w:r w:rsidRPr="009E46B6">
        <w:rPr>
          <w:rFonts w:eastAsiaTheme="minorEastAsia" w:cstheme="minorBidi"/>
          <w:szCs w:val="22"/>
          <w:lang w:eastAsia="en-US"/>
        </w:rPr>
        <w:t xml:space="preserve">The following was presented for:  </w:t>
      </w:r>
    </w:p>
    <w:p w14:paraId="202E8A97" w14:textId="77777777" w:rsidR="00783C3F" w:rsidRPr="009E46B6" w:rsidRDefault="00783C3F" w:rsidP="00783C3F">
      <w:pPr>
        <w:suppressAutoHyphens w:val="0"/>
        <w:spacing w:line="259" w:lineRule="auto"/>
        <w:ind w:left="720"/>
        <w:rPr>
          <w:rFonts w:eastAsiaTheme="minorEastAsia" w:cstheme="minorBidi"/>
          <w:szCs w:val="22"/>
          <w:lang w:eastAsia="en-US"/>
        </w:rPr>
      </w:pPr>
      <w:r w:rsidRPr="009E46B6">
        <w:rPr>
          <w:rFonts w:eastAsiaTheme="minorEastAsia" w:cstheme="minorBidi"/>
          <w:szCs w:val="22"/>
          <w:lang w:eastAsia="en-US"/>
        </w:rPr>
        <w:t>Sewer Fund 1</w:t>
      </w:r>
      <w:r w:rsidR="008A5D6B" w:rsidRPr="009E46B6">
        <w:rPr>
          <w:rFonts w:eastAsiaTheme="minorEastAsia" w:cstheme="minorBidi"/>
          <w:szCs w:val="22"/>
          <w:lang w:eastAsia="en-US"/>
        </w:rPr>
        <w:t>/01/22</w:t>
      </w:r>
      <w:r w:rsidRPr="009E46B6">
        <w:rPr>
          <w:rFonts w:eastAsiaTheme="minorEastAsia" w:cstheme="minorBidi"/>
          <w:szCs w:val="22"/>
          <w:lang w:eastAsia="en-US"/>
        </w:rPr>
        <w:t xml:space="preserve"> – 1/31</w:t>
      </w:r>
      <w:r w:rsidR="008A5D6B" w:rsidRPr="009E46B6">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783C3F" w:rsidRPr="009E46B6" w14:paraId="32F086C9" w14:textId="77777777" w:rsidTr="00F2726E">
        <w:trPr>
          <w:trHeight w:val="278"/>
        </w:trPr>
        <w:tc>
          <w:tcPr>
            <w:tcW w:w="2317" w:type="dxa"/>
          </w:tcPr>
          <w:p w14:paraId="34877715"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Beginning Balance</w:t>
            </w:r>
          </w:p>
        </w:tc>
        <w:tc>
          <w:tcPr>
            <w:tcW w:w="1530" w:type="dxa"/>
          </w:tcPr>
          <w:p w14:paraId="4BF02B42"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71,758.67</w:t>
            </w:r>
          </w:p>
        </w:tc>
        <w:tc>
          <w:tcPr>
            <w:tcW w:w="2700" w:type="dxa"/>
          </w:tcPr>
          <w:p w14:paraId="57B85985"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Current Revenues</w:t>
            </w:r>
          </w:p>
        </w:tc>
        <w:tc>
          <w:tcPr>
            <w:tcW w:w="1620" w:type="dxa"/>
          </w:tcPr>
          <w:p w14:paraId="564F1549"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88,413.84</w:t>
            </w:r>
          </w:p>
        </w:tc>
      </w:tr>
      <w:tr w:rsidR="00783C3F" w:rsidRPr="009E46B6" w14:paraId="6B8290EE" w14:textId="77777777" w:rsidTr="00F2726E">
        <w:trPr>
          <w:trHeight w:val="251"/>
        </w:trPr>
        <w:tc>
          <w:tcPr>
            <w:tcW w:w="2317" w:type="dxa"/>
          </w:tcPr>
          <w:p w14:paraId="506F8AC3"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Deposits</w:t>
            </w:r>
          </w:p>
        </w:tc>
        <w:tc>
          <w:tcPr>
            <w:tcW w:w="1530" w:type="dxa"/>
          </w:tcPr>
          <w:p w14:paraId="622B2817"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124,578.97</w:t>
            </w:r>
          </w:p>
        </w:tc>
        <w:tc>
          <w:tcPr>
            <w:tcW w:w="2700" w:type="dxa"/>
          </w:tcPr>
          <w:p w14:paraId="2CADDE9C"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Year to Date Revenue</w:t>
            </w:r>
          </w:p>
        </w:tc>
        <w:tc>
          <w:tcPr>
            <w:tcW w:w="1620" w:type="dxa"/>
          </w:tcPr>
          <w:p w14:paraId="2541E1DD"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758,250.02</w:t>
            </w:r>
          </w:p>
        </w:tc>
      </w:tr>
      <w:tr w:rsidR="00783C3F" w:rsidRPr="009E46B6" w14:paraId="0882F7C4" w14:textId="77777777" w:rsidTr="00F2726E">
        <w:tc>
          <w:tcPr>
            <w:tcW w:w="2317" w:type="dxa"/>
          </w:tcPr>
          <w:p w14:paraId="0AFEFCC4"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Disbursements</w:t>
            </w:r>
          </w:p>
        </w:tc>
        <w:tc>
          <w:tcPr>
            <w:tcW w:w="1530" w:type="dxa"/>
          </w:tcPr>
          <w:p w14:paraId="733399E1"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-94,373.31</w:t>
            </w:r>
          </w:p>
        </w:tc>
        <w:tc>
          <w:tcPr>
            <w:tcW w:w="2700" w:type="dxa"/>
          </w:tcPr>
          <w:p w14:paraId="1DA35329"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Current Expenditures</w:t>
            </w:r>
          </w:p>
        </w:tc>
        <w:tc>
          <w:tcPr>
            <w:tcW w:w="1620" w:type="dxa"/>
          </w:tcPr>
          <w:p w14:paraId="1DBA20A4"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93,390.48</w:t>
            </w:r>
          </w:p>
        </w:tc>
      </w:tr>
      <w:tr w:rsidR="00783C3F" w:rsidRPr="009E46B6" w14:paraId="0AD26D1B" w14:textId="77777777" w:rsidTr="00F2726E">
        <w:trPr>
          <w:trHeight w:val="314"/>
        </w:trPr>
        <w:tc>
          <w:tcPr>
            <w:tcW w:w="2317" w:type="dxa"/>
          </w:tcPr>
          <w:p w14:paraId="2367D8EC"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Ending Balance</w:t>
            </w:r>
          </w:p>
        </w:tc>
        <w:tc>
          <w:tcPr>
            <w:tcW w:w="1530" w:type="dxa"/>
          </w:tcPr>
          <w:p w14:paraId="61F98A7B"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101,964.33</w:t>
            </w:r>
          </w:p>
        </w:tc>
        <w:tc>
          <w:tcPr>
            <w:tcW w:w="2700" w:type="dxa"/>
          </w:tcPr>
          <w:p w14:paraId="3D428C17"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Year to Date Expended</w:t>
            </w:r>
          </w:p>
        </w:tc>
        <w:tc>
          <w:tcPr>
            <w:tcW w:w="1620" w:type="dxa"/>
          </w:tcPr>
          <w:p w14:paraId="3D052E6A" w14:textId="77777777" w:rsidR="00783C3F" w:rsidRPr="009E46B6" w:rsidRDefault="008A5D6B"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863,074.56</w:t>
            </w:r>
          </w:p>
        </w:tc>
      </w:tr>
    </w:tbl>
    <w:p w14:paraId="45B05B0F" w14:textId="77777777" w:rsidR="00783C3F" w:rsidRPr="009E46B6" w:rsidRDefault="00783C3F" w:rsidP="00783C3F">
      <w:pPr>
        <w:suppressAutoHyphens w:val="0"/>
        <w:ind w:left="720"/>
        <w:rPr>
          <w:rFonts w:eastAsiaTheme="minorEastAsia" w:cstheme="minorBidi"/>
          <w:szCs w:val="22"/>
          <w:lang w:eastAsia="en-US"/>
        </w:rPr>
      </w:pPr>
      <w:r w:rsidRPr="009E46B6">
        <w:rPr>
          <w:rFonts w:eastAsiaTheme="minorEastAsia" w:cstheme="minorBidi"/>
          <w:szCs w:val="22"/>
          <w:lang w:eastAsia="en-US"/>
        </w:rPr>
        <w:t>*Capital Reserve Balance $</w:t>
      </w:r>
      <w:r w:rsidR="008A5D6B" w:rsidRPr="009E46B6">
        <w:rPr>
          <w:rFonts w:eastAsiaTheme="minorEastAsia" w:cstheme="minorBidi"/>
          <w:szCs w:val="22"/>
          <w:lang w:eastAsia="en-US"/>
        </w:rPr>
        <w:t>131,048.32</w:t>
      </w:r>
    </w:p>
    <w:p w14:paraId="19A21569" w14:textId="77777777" w:rsidR="00783C3F" w:rsidRPr="00783C3F" w:rsidRDefault="00783C3F" w:rsidP="00783C3F">
      <w:pPr>
        <w:suppressAutoHyphens w:val="0"/>
        <w:ind w:left="720"/>
        <w:rPr>
          <w:rFonts w:eastAsiaTheme="minorEastAsia" w:cstheme="minorBidi"/>
          <w:szCs w:val="22"/>
          <w:highlight w:val="yellow"/>
          <w:lang w:eastAsia="en-US"/>
        </w:rPr>
      </w:pPr>
    </w:p>
    <w:p w14:paraId="7A1C1124" w14:textId="77777777" w:rsidR="00783C3F" w:rsidRPr="009E46B6" w:rsidRDefault="00783C3F" w:rsidP="00783C3F">
      <w:pPr>
        <w:suppressAutoHyphens w:val="0"/>
        <w:ind w:left="720"/>
        <w:rPr>
          <w:rFonts w:eastAsiaTheme="minorEastAsia" w:cstheme="minorBidi"/>
          <w:szCs w:val="22"/>
          <w:lang w:eastAsia="en-US"/>
        </w:rPr>
      </w:pPr>
      <w:r w:rsidRPr="009E46B6">
        <w:rPr>
          <w:rFonts w:eastAsiaTheme="minorEastAsia" w:cstheme="minorBidi"/>
          <w:szCs w:val="22"/>
          <w:lang w:eastAsia="en-US"/>
        </w:rPr>
        <w:t>Sew</w:t>
      </w:r>
      <w:r w:rsidR="009E46B6" w:rsidRPr="009E46B6">
        <w:rPr>
          <w:rFonts w:eastAsiaTheme="minorEastAsia" w:cstheme="minorBidi"/>
          <w:szCs w:val="22"/>
          <w:lang w:eastAsia="en-US"/>
        </w:rPr>
        <w:t>er Fund DSC (Capital Charges) 1/01/22</w:t>
      </w:r>
      <w:r w:rsidRPr="009E46B6">
        <w:rPr>
          <w:rFonts w:eastAsiaTheme="minorEastAsia" w:cstheme="minorBidi"/>
          <w:szCs w:val="22"/>
          <w:lang w:eastAsia="en-US"/>
        </w:rPr>
        <w:t xml:space="preserve"> – </w:t>
      </w:r>
      <w:r w:rsidR="009E46B6" w:rsidRPr="009E46B6">
        <w:rPr>
          <w:rFonts w:eastAsiaTheme="minorEastAsia" w:cstheme="minorBidi"/>
          <w:szCs w:val="22"/>
          <w:lang w:eastAsia="en-US"/>
        </w:rPr>
        <w:t>1</w:t>
      </w:r>
      <w:r w:rsidRPr="009E46B6">
        <w:rPr>
          <w:rFonts w:eastAsiaTheme="minorEastAsia" w:cstheme="minorBidi"/>
          <w:szCs w:val="22"/>
          <w:lang w:eastAsia="en-US"/>
        </w:rPr>
        <w:t>/31</w:t>
      </w:r>
      <w:r w:rsidR="009E46B6" w:rsidRPr="009E46B6">
        <w:rPr>
          <w:rFonts w:eastAsiaTheme="minorEastAsia" w:cstheme="minorBidi"/>
          <w:szCs w:val="22"/>
          <w:lang w:eastAsia="en-US"/>
        </w:rPr>
        <w:t>/22</w:t>
      </w:r>
      <w:r w:rsidRPr="009E46B6">
        <w:rPr>
          <w:rFonts w:eastAsiaTheme="minorEastAsia" w:cstheme="minorBidi"/>
          <w:szCs w:val="22"/>
          <w:lang w:eastAsia="en-US"/>
        </w:rPr>
        <w:t xml:space="preserve">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83C3F" w:rsidRPr="009E46B6" w14:paraId="63DBD7FE" w14:textId="77777777" w:rsidTr="00F2726E">
        <w:trPr>
          <w:trHeight w:val="278"/>
        </w:trPr>
        <w:tc>
          <w:tcPr>
            <w:tcW w:w="3600" w:type="dxa"/>
            <w:tcBorders>
              <w:top w:val="single" w:sz="4" w:space="0" w:color="auto"/>
              <w:left w:val="single" w:sz="4" w:space="0" w:color="auto"/>
              <w:bottom w:val="single" w:sz="4" w:space="0" w:color="auto"/>
              <w:right w:val="single" w:sz="4" w:space="0" w:color="auto"/>
            </w:tcBorders>
          </w:tcPr>
          <w:p w14:paraId="21CA9488"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3B0E205"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88,025.36</w:t>
            </w:r>
          </w:p>
        </w:tc>
      </w:tr>
      <w:tr w:rsidR="00783C3F" w:rsidRPr="009E46B6" w14:paraId="20DEF03A" w14:textId="77777777" w:rsidTr="00F2726E">
        <w:trPr>
          <w:trHeight w:val="251"/>
        </w:trPr>
        <w:tc>
          <w:tcPr>
            <w:tcW w:w="3600" w:type="dxa"/>
            <w:tcBorders>
              <w:top w:val="single" w:sz="4" w:space="0" w:color="auto"/>
              <w:left w:val="single" w:sz="4" w:space="0" w:color="auto"/>
              <w:bottom w:val="single" w:sz="4" w:space="0" w:color="auto"/>
              <w:right w:val="single" w:sz="4" w:space="0" w:color="auto"/>
            </w:tcBorders>
          </w:tcPr>
          <w:p w14:paraId="03FA26FC"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EB640C1"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32,045.42</w:t>
            </w:r>
          </w:p>
        </w:tc>
      </w:tr>
      <w:tr w:rsidR="00783C3F" w:rsidRPr="009E46B6" w14:paraId="52D81E90" w14:textId="77777777" w:rsidTr="00F2726E">
        <w:tc>
          <w:tcPr>
            <w:tcW w:w="3600" w:type="dxa"/>
            <w:tcBorders>
              <w:top w:val="single" w:sz="4" w:space="0" w:color="auto"/>
              <w:left w:val="single" w:sz="4" w:space="0" w:color="auto"/>
              <w:bottom w:val="single" w:sz="4" w:space="0" w:color="auto"/>
              <w:right w:val="single" w:sz="4" w:space="0" w:color="auto"/>
            </w:tcBorders>
          </w:tcPr>
          <w:p w14:paraId="23B298D2"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59D692A"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-75,744.90</w:t>
            </w:r>
          </w:p>
        </w:tc>
      </w:tr>
      <w:tr w:rsidR="00783C3F" w:rsidRPr="009E46B6" w14:paraId="30B33048"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48195DE4"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033DD08"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44,325.88</w:t>
            </w:r>
          </w:p>
        </w:tc>
      </w:tr>
      <w:tr w:rsidR="00783C3F" w:rsidRPr="009E46B6" w14:paraId="140B7AF3"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655012B8"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BEB1182"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545,370.27</w:t>
            </w:r>
          </w:p>
        </w:tc>
      </w:tr>
      <w:tr w:rsidR="00783C3F" w:rsidRPr="009E46B6" w14:paraId="7EB54AAA"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17788423"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0571ED9D"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52,360.55</w:t>
            </w:r>
          </w:p>
        </w:tc>
      </w:tr>
      <w:tr w:rsidR="00783C3F" w:rsidRPr="009E46B6" w14:paraId="6CC23D3B"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0BFE6987" w14:textId="77777777" w:rsidR="00783C3F" w:rsidRPr="009E46B6" w:rsidRDefault="00783C3F" w:rsidP="00F2726E">
            <w:pPr>
              <w:suppressAutoHyphens w:val="0"/>
              <w:spacing w:line="259" w:lineRule="auto"/>
              <w:rPr>
                <w:rFonts w:eastAsiaTheme="minorEastAsia" w:cstheme="minorBidi"/>
                <w:szCs w:val="22"/>
                <w:lang w:eastAsia="en-US"/>
              </w:rPr>
            </w:pPr>
            <w:r w:rsidRPr="009E46B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3A2306A2" w14:textId="77777777" w:rsidR="00783C3F" w:rsidRPr="009E46B6" w:rsidRDefault="009E46B6" w:rsidP="00F2726E">
            <w:pPr>
              <w:suppressAutoHyphens w:val="0"/>
              <w:spacing w:line="259" w:lineRule="auto"/>
              <w:jc w:val="right"/>
              <w:rPr>
                <w:rFonts w:eastAsiaTheme="minorEastAsia" w:cstheme="minorBidi"/>
                <w:szCs w:val="22"/>
                <w:lang w:eastAsia="en-US"/>
              </w:rPr>
            </w:pPr>
            <w:r w:rsidRPr="009E46B6">
              <w:rPr>
                <w:rFonts w:eastAsiaTheme="minorEastAsia" w:cstheme="minorBidi"/>
                <w:szCs w:val="22"/>
                <w:lang w:eastAsia="en-US"/>
              </w:rPr>
              <w:t>545,370.27</w:t>
            </w:r>
          </w:p>
        </w:tc>
      </w:tr>
    </w:tbl>
    <w:p w14:paraId="72B3EC1A" w14:textId="77777777" w:rsidR="00783C3F" w:rsidRPr="00783C3F" w:rsidRDefault="00783C3F" w:rsidP="00783C3F">
      <w:pPr>
        <w:suppressAutoHyphens w:val="0"/>
        <w:ind w:left="720"/>
        <w:rPr>
          <w:rFonts w:eastAsiaTheme="minorEastAsia" w:cstheme="minorBidi"/>
          <w:szCs w:val="22"/>
          <w:highlight w:val="yellow"/>
          <w:lang w:eastAsia="en-US"/>
        </w:rPr>
      </w:pPr>
      <w:r w:rsidRPr="00783C3F">
        <w:rPr>
          <w:rFonts w:eastAsiaTheme="minorEastAsia" w:cstheme="minorBidi"/>
          <w:szCs w:val="22"/>
          <w:highlight w:val="yellow"/>
          <w:lang w:eastAsia="en-US"/>
        </w:rPr>
        <w:t xml:space="preserve">   </w:t>
      </w:r>
    </w:p>
    <w:p w14:paraId="7B75A265" w14:textId="77777777" w:rsidR="00783C3F" w:rsidRDefault="00783C3F" w:rsidP="00783C3F">
      <w:pPr>
        <w:suppressAutoHyphens w:val="0"/>
        <w:spacing w:line="480" w:lineRule="auto"/>
        <w:rPr>
          <w:rFonts w:eastAsiaTheme="minorEastAsia" w:cstheme="minorBidi"/>
          <w:bCs/>
          <w:szCs w:val="22"/>
          <w:lang w:eastAsia="en-US"/>
        </w:rPr>
      </w:pPr>
      <w:r w:rsidRPr="009E46B6">
        <w:rPr>
          <w:rFonts w:eastAsiaTheme="minorEastAsia" w:cstheme="minorBidi"/>
          <w:b/>
          <w:szCs w:val="22"/>
          <w:u w:val="single"/>
          <w:lang w:eastAsia="en-US"/>
        </w:rPr>
        <w:t>Abstract</w:t>
      </w:r>
      <w:r w:rsidRPr="009E46B6">
        <w:rPr>
          <w:rFonts w:eastAsiaTheme="minorEastAsia" w:cstheme="minorBidi"/>
          <w:b/>
          <w:szCs w:val="22"/>
          <w:lang w:eastAsia="en-US"/>
        </w:rPr>
        <w:t xml:space="preserve">:  </w:t>
      </w:r>
      <w:r w:rsidRPr="009E46B6">
        <w:rPr>
          <w:rFonts w:eastAsiaTheme="minorEastAsia" w:cstheme="minorBidi"/>
          <w:bCs/>
          <w:szCs w:val="22"/>
          <w:lang w:eastAsia="en-US"/>
        </w:rPr>
        <w:t xml:space="preserve">Commissioner </w:t>
      </w:r>
      <w:r w:rsidR="009E46B6" w:rsidRPr="009E46B6">
        <w:rPr>
          <w:rFonts w:eastAsiaTheme="minorEastAsia" w:cstheme="minorBidi"/>
          <w:bCs/>
          <w:szCs w:val="22"/>
          <w:lang w:eastAsia="en-US"/>
        </w:rPr>
        <w:t>Hoppe</w:t>
      </w:r>
      <w:r w:rsidRPr="009E46B6">
        <w:rPr>
          <w:rFonts w:eastAsiaTheme="minorEastAsia" w:cstheme="minorBidi"/>
          <w:bCs/>
          <w:szCs w:val="22"/>
          <w:lang w:eastAsia="en-US"/>
        </w:rPr>
        <w:t xml:space="preserve"> moved to approve the</w:t>
      </w:r>
      <w:r w:rsidR="009E46B6" w:rsidRPr="009E46B6">
        <w:rPr>
          <w:rFonts w:eastAsiaTheme="minorEastAsia" w:cstheme="minorBidi"/>
          <w:bCs/>
          <w:szCs w:val="22"/>
          <w:lang w:eastAsia="en-US"/>
        </w:rPr>
        <w:t xml:space="preserve"> Sewer</w:t>
      </w:r>
      <w:r w:rsidRPr="009E46B6">
        <w:rPr>
          <w:rFonts w:eastAsiaTheme="minorEastAsia" w:cstheme="minorBidi"/>
          <w:bCs/>
          <w:szCs w:val="22"/>
          <w:lang w:eastAsia="en-US"/>
        </w:rPr>
        <w:t xml:space="preserve"> </w:t>
      </w:r>
      <w:r w:rsidR="009E46B6" w:rsidRPr="009E46B6">
        <w:rPr>
          <w:rFonts w:eastAsiaTheme="minorEastAsia" w:cstheme="minorBidi"/>
          <w:bCs/>
          <w:szCs w:val="22"/>
          <w:lang w:eastAsia="en-US"/>
        </w:rPr>
        <w:t xml:space="preserve">abstract in the amount of </w:t>
      </w:r>
      <w:r w:rsidRPr="009E46B6">
        <w:rPr>
          <w:rFonts w:eastAsiaTheme="minorEastAsia" w:cstheme="minorBidi"/>
          <w:bCs/>
          <w:szCs w:val="22"/>
          <w:lang w:eastAsia="en-US"/>
        </w:rPr>
        <w:t>$</w:t>
      </w:r>
      <w:r w:rsidR="009E46B6" w:rsidRPr="009E46B6">
        <w:rPr>
          <w:rFonts w:eastAsiaTheme="minorEastAsia" w:cstheme="minorBidi"/>
          <w:bCs/>
          <w:szCs w:val="22"/>
          <w:lang w:eastAsia="en-US"/>
        </w:rPr>
        <w:t>41,581.03</w:t>
      </w:r>
      <w:r w:rsidRPr="009E46B6">
        <w:rPr>
          <w:rFonts w:eastAsiaTheme="minorEastAsia" w:cstheme="minorBidi"/>
          <w:bCs/>
          <w:szCs w:val="22"/>
          <w:lang w:eastAsia="en-US"/>
        </w:rPr>
        <w:t xml:space="preserve">.  Commissioner </w:t>
      </w:r>
      <w:r w:rsidR="009E46B6" w:rsidRPr="009E46B6">
        <w:rPr>
          <w:rFonts w:eastAsiaTheme="minorEastAsia" w:cstheme="minorBidi"/>
          <w:bCs/>
          <w:szCs w:val="22"/>
          <w:lang w:eastAsia="en-US"/>
        </w:rPr>
        <w:t>Deibler</w:t>
      </w:r>
      <w:r w:rsidRPr="009E46B6">
        <w:rPr>
          <w:rFonts w:eastAsiaTheme="minorEastAsia" w:cstheme="minorBidi"/>
          <w:bCs/>
          <w:szCs w:val="22"/>
          <w:lang w:eastAsia="en-US"/>
        </w:rPr>
        <w:t xml:space="preserve"> seconded the motion, which carried unanimously.</w:t>
      </w:r>
    </w:p>
    <w:p w14:paraId="6AE3EDC2" w14:textId="77777777" w:rsidR="009E46B6" w:rsidRDefault="009E46B6" w:rsidP="00783C3F">
      <w:pPr>
        <w:suppressAutoHyphens w:val="0"/>
        <w:spacing w:line="480" w:lineRule="auto"/>
        <w:rPr>
          <w:sz w:val="22"/>
          <w:szCs w:val="22"/>
        </w:rPr>
      </w:pPr>
      <w:r>
        <w:rPr>
          <w:rFonts w:eastAsiaTheme="minorEastAsia" w:cstheme="minorBidi"/>
          <w:b/>
          <w:bCs/>
          <w:szCs w:val="22"/>
          <w:u w:val="single"/>
          <w:lang w:eastAsia="en-US"/>
        </w:rPr>
        <w:t>2022-2023 Tentative Sewer Budget</w:t>
      </w:r>
      <w:r>
        <w:rPr>
          <w:rFonts w:eastAsiaTheme="minorEastAsia" w:cstheme="minorBidi"/>
          <w:b/>
          <w:bCs/>
          <w:szCs w:val="22"/>
          <w:lang w:eastAsia="en-US"/>
        </w:rPr>
        <w:t xml:space="preserve">:  </w:t>
      </w:r>
      <w:r>
        <w:rPr>
          <w:rFonts w:eastAsiaTheme="minorEastAsia" w:cstheme="minorBidi"/>
          <w:bCs/>
          <w:szCs w:val="22"/>
          <w:lang w:eastAsia="en-US"/>
        </w:rPr>
        <w:t xml:space="preserve">The clerk submitted the Tentative Sewer Budget.  She stated on behalf of the Budget Committee, </w:t>
      </w:r>
      <w:r w:rsidR="001D3CB2">
        <w:rPr>
          <w:rFonts w:eastAsiaTheme="minorEastAsia" w:cstheme="minorBidi"/>
          <w:bCs/>
          <w:szCs w:val="22"/>
          <w:lang w:eastAsia="en-US"/>
        </w:rPr>
        <w:t xml:space="preserve">the 2022-2023 Tentative Budget </w:t>
      </w:r>
      <w:r w:rsidR="001D3CB2" w:rsidRPr="00BC013B">
        <w:rPr>
          <w:sz w:val="22"/>
          <w:szCs w:val="22"/>
        </w:rPr>
        <w:t>reflects an increase from $1,142,925 to $1,162,963.</w:t>
      </w:r>
      <w:r w:rsidR="001D3CB2">
        <w:rPr>
          <w:sz w:val="22"/>
          <w:szCs w:val="22"/>
        </w:rPr>
        <w:t xml:space="preserve">  </w:t>
      </w:r>
      <w:r w:rsidR="001D3CB2" w:rsidRPr="00BC013B">
        <w:rPr>
          <w:sz w:val="22"/>
          <w:szCs w:val="22"/>
        </w:rPr>
        <w:t xml:space="preserve">The sewer charge revenue will increase from $685,625 to $743,133.  The sewer rate will increase by .25 cents to from $4.88 to $5.13 per 100 cf. of water usage.  The sewer capital charge will decrease $20 per year ($5 per quarter); from $156 per year to $136 per year, per dwelling unit.  </w:t>
      </w:r>
    </w:p>
    <w:p w14:paraId="45250910" w14:textId="77777777" w:rsidR="001D3CB2" w:rsidRPr="009E46B6" w:rsidRDefault="001D3CB2" w:rsidP="00783C3F">
      <w:pPr>
        <w:suppressAutoHyphens w:val="0"/>
        <w:spacing w:line="480" w:lineRule="auto"/>
        <w:rPr>
          <w:rFonts w:eastAsiaTheme="minorEastAsia" w:cstheme="minorBidi"/>
          <w:bCs/>
          <w:szCs w:val="22"/>
          <w:lang w:eastAsia="en-US"/>
        </w:rPr>
      </w:pPr>
      <w:r>
        <w:rPr>
          <w:sz w:val="22"/>
          <w:szCs w:val="22"/>
        </w:rPr>
        <w:tab/>
        <w:t>Commissioner Hoppe moved to recommend adoption of the 2022-2023 Tentative Sewer Budget as presented, to the Board of Trustees.  Commissioner Deibler seconded the motion, which carried unanimously.</w:t>
      </w:r>
    </w:p>
    <w:p w14:paraId="38D97FB5" w14:textId="77777777" w:rsidR="00783C3F" w:rsidRPr="006A5278" w:rsidRDefault="00783C3F" w:rsidP="00783C3F">
      <w:pPr>
        <w:suppressAutoHyphens w:val="0"/>
        <w:spacing w:line="480" w:lineRule="auto"/>
        <w:rPr>
          <w:rFonts w:eastAsiaTheme="minorEastAsia" w:cstheme="minorBidi"/>
          <w:bCs/>
          <w:szCs w:val="24"/>
          <w:lang w:eastAsia="en-US"/>
        </w:rPr>
      </w:pPr>
      <w:r w:rsidRPr="001D3CB2">
        <w:rPr>
          <w:rFonts w:eastAsiaTheme="minorEastAsia" w:cstheme="minorBidi"/>
          <w:b/>
          <w:szCs w:val="24"/>
          <w:u w:val="single"/>
          <w:lang w:eastAsia="en-US"/>
        </w:rPr>
        <w:t>Adjournment</w:t>
      </w:r>
      <w:r w:rsidRPr="001D3CB2">
        <w:rPr>
          <w:rFonts w:eastAsiaTheme="minorEastAsia" w:cstheme="minorBidi"/>
          <w:b/>
          <w:szCs w:val="24"/>
          <w:lang w:eastAsia="en-US"/>
        </w:rPr>
        <w:t xml:space="preserve">:  </w:t>
      </w:r>
      <w:r w:rsidRPr="001D3CB2">
        <w:rPr>
          <w:rFonts w:eastAsiaTheme="minorEastAsia" w:cstheme="minorBidi"/>
          <w:bCs/>
          <w:szCs w:val="24"/>
          <w:lang w:eastAsia="en-US"/>
        </w:rPr>
        <w:t xml:space="preserve">Commissioner </w:t>
      </w:r>
      <w:r w:rsidR="001D3CB2" w:rsidRPr="001D3CB2">
        <w:rPr>
          <w:rFonts w:eastAsiaTheme="minorEastAsia" w:cstheme="minorBidi"/>
          <w:bCs/>
          <w:szCs w:val="24"/>
          <w:lang w:eastAsia="en-US"/>
        </w:rPr>
        <w:t>Hoppe</w:t>
      </w:r>
      <w:r w:rsidRPr="001D3CB2">
        <w:rPr>
          <w:rFonts w:eastAsiaTheme="minorEastAsia" w:cstheme="minorBidi"/>
          <w:bCs/>
          <w:szCs w:val="24"/>
          <w:lang w:eastAsia="en-US"/>
        </w:rPr>
        <w:t xml:space="preserve"> moved to adjourn at </w:t>
      </w:r>
      <w:r w:rsidR="001D3CB2" w:rsidRPr="001D3CB2">
        <w:rPr>
          <w:rFonts w:eastAsiaTheme="minorEastAsia" w:cstheme="minorBidi"/>
          <w:bCs/>
          <w:szCs w:val="24"/>
          <w:lang w:eastAsia="en-US"/>
        </w:rPr>
        <w:t>7:15</w:t>
      </w:r>
      <w:r w:rsidRPr="001D3CB2">
        <w:rPr>
          <w:rFonts w:eastAsiaTheme="minorEastAsia" w:cstheme="minorBidi"/>
          <w:bCs/>
          <w:szCs w:val="24"/>
          <w:lang w:eastAsia="en-US"/>
        </w:rPr>
        <w:t xml:space="preserve"> p.m.  Commissioner Deibler seconded the motion, which carried unanimously.</w:t>
      </w:r>
    </w:p>
    <w:p w14:paraId="0B0514E1" w14:textId="77777777" w:rsidR="00783C3F" w:rsidRPr="006A5278" w:rsidRDefault="00783C3F" w:rsidP="00783C3F">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5CFEB236" w14:textId="77777777" w:rsidR="00783C3F" w:rsidRPr="006A5278" w:rsidRDefault="00783C3F" w:rsidP="00783C3F">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32079D7B" w14:textId="77777777" w:rsidR="00E54437" w:rsidRDefault="00783C3F" w:rsidP="001D3CB2">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693145AF" w14:textId="77777777" w:rsidR="00AD0940" w:rsidRPr="008A5D6B" w:rsidRDefault="00AD0940" w:rsidP="00AD0940">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lastRenderedPageBreak/>
        <w:t>REGULAR MEETING OF THE BOARD OF SEWER</w:t>
      </w:r>
    </w:p>
    <w:p w14:paraId="224B27CA" w14:textId="77777777" w:rsidR="00AD0940" w:rsidRPr="008A5D6B" w:rsidRDefault="00AD0940" w:rsidP="00AD0940">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t>COMMISSIONERS OF THE VILLAGE OF WAVERLY</w:t>
      </w:r>
    </w:p>
    <w:p w14:paraId="3842225C" w14:textId="77777777" w:rsidR="00AD0940" w:rsidRPr="008A5D6B" w:rsidRDefault="00AD0940" w:rsidP="00AD0940">
      <w:pPr>
        <w:suppressAutoHyphens w:val="0"/>
        <w:spacing w:line="259" w:lineRule="auto"/>
        <w:jc w:val="center"/>
        <w:rPr>
          <w:rFonts w:eastAsiaTheme="minorEastAsia" w:cstheme="minorBidi"/>
          <w:b/>
          <w:szCs w:val="22"/>
          <w:lang w:eastAsia="en-US"/>
        </w:rPr>
      </w:pPr>
      <w:r w:rsidRPr="008A5D6B">
        <w:rPr>
          <w:rFonts w:eastAsiaTheme="minorEastAsia" w:cstheme="minorBidi"/>
          <w:b/>
          <w:szCs w:val="22"/>
          <w:lang w:eastAsia="en-US"/>
        </w:rPr>
        <w:t xml:space="preserve">HELD ON MONDAY, </w:t>
      </w:r>
      <w:r>
        <w:rPr>
          <w:rFonts w:eastAsiaTheme="minorEastAsia" w:cstheme="minorBidi"/>
          <w:b/>
          <w:szCs w:val="22"/>
          <w:lang w:eastAsia="en-US"/>
        </w:rPr>
        <w:t>MARCH</w:t>
      </w:r>
      <w:r w:rsidRPr="008A5D6B">
        <w:rPr>
          <w:rFonts w:eastAsiaTheme="minorEastAsia" w:cstheme="minorBidi"/>
          <w:b/>
          <w:szCs w:val="22"/>
          <w:lang w:eastAsia="en-US"/>
        </w:rPr>
        <w:t xml:space="preserve"> 1</w:t>
      </w:r>
      <w:r>
        <w:rPr>
          <w:rFonts w:eastAsiaTheme="minorEastAsia" w:cstheme="minorBidi"/>
          <w:b/>
          <w:szCs w:val="22"/>
          <w:lang w:eastAsia="en-US"/>
        </w:rPr>
        <w:t>4</w:t>
      </w:r>
      <w:r w:rsidRPr="008A5D6B">
        <w:rPr>
          <w:rFonts w:eastAsiaTheme="minorEastAsia" w:cstheme="minorBidi"/>
          <w:b/>
          <w:szCs w:val="22"/>
          <w:lang w:eastAsia="en-US"/>
        </w:rPr>
        <w:t>, 2022 AT 6:30 P.M.</w:t>
      </w:r>
    </w:p>
    <w:p w14:paraId="5C2D032E" w14:textId="77777777" w:rsidR="00AD0940" w:rsidRPr="008A5D6B" w:rsidRDefault="00AD0940" w:rsidP="00AD0940">
      <w:pPr>
        <w:suppressAutoHyphens w:val="0"/>
        <w:spacing w:line="480" w:lineRule="auto"/>
        <w:jc w:val="center"/>
        <w:rPr>
          <w:rFonts w:eastAsiaTheme="minorEastAsia" w:cstheme="minorBidi"/>
          <w:b/>
          <w:szCs w:val="22"/>
          <w:lang w:eastAsia="en-US"/>
        </w:rPr>
      </w:pPr>
      <w:r w:rsidRPr="008A5D6B">
        <w:rPr>
          <w:rFonts w:eastAsiaTheme="minorEastAsia" w:cstheme="minorBidi"/>
          <w:b/>
          <w:szCs w:val="22"/>
          <w:lang w:eastAsia="en-US"/>
        </w:rPr>
        <w:t>IN THE TRUSTEES' ROOM IN THE VILLAGE HALL</w:t>
      </w:r>
    </w:p>
    <w:p w14:paraId="45DFDACB" w14:textId="77777777" w:rsidR="00AD0940" w:rsidRPr="008A5D6B" w:rsidRDefault="00AD0940" w:rsidP="00AD0940">
      <w:pPr>
        <w:suppressAutoHyphens w:val="0"/>
        <w:spacing w:line="480" w:lineRule="auto"/>
        <w:rPr>
          <w:rFonts w:eastAsiaTheme="minorEastAsia" w:cstheme="minorBidi"/>
          <w:b/>
          <w:szCs w:val="22"/>
          <w:lang w:eastAsia="en-US"/>
        </w:rPr>
      </w:pPr>
      <w:r>
        <w:rPr>
          <w:rFonts w:eastAsiaTheme="minorEastAsia" w:cstheme="minorBidi"/>
          <w:bCs/>
          <w:szCs w:val="22"/>
          <w:lang w:eastAsia="en-US"/>
        </w:rPr>
        <w:t>Commissioner Hoppe</w:t>
      </w:r>
      <w:r w:rsidRPr="008A5D6B">
        <w:rPr>
          <w:rFonts w:eastAsiaTheme="minorEastAsia" w:cstheme="minorBidi"/>
          <w:bCs/>
          <w:szCs w:val="22"/>
          <w:lang w:eastAsia="en-US"/>
        </w:rPr>
        <w:t xml:space="preserve"> called the meeting to order at 6:30 p.m.  </w:t>
      </w:r>
    </w:p>
    <w:p w14:paraId="37D98AD8" w14:textId="77777777" w:rsidR="00AD0940" w:rsidRPr="008A5D6B" w:rsidRDefault="00AD0940" w:rsidP="00AD0940">
      <w:pPr>
        <w:suppressAutoHyphens w:val="0"/>
        <w:spacing w:line="480" w:lineRule="auto"/>
        <w:rPr>
          <w:rFonts w:eastAsiaTheme="minorEastAsia" w:cstheme="minorBidi"/>
          <w:bCs/>
          <w:szCs w:val="22"/>
          <w:lang w:eastAsia="en-US"/>
        </w:rPr>
      </w:pPr>
      <w:r w:rsidRPr="008A5D6B">
        <w:rPr>
          <w:rFonts w:eastAsiaTheme="minorEastAsia" w:cstheme="minorBidi"/>
          <w:b/>
          <w:szCs w:val="22"/>
          <w:u w:val="single"/>
          <w:lang w:eastAsia="en-US"/>
        </w:rPr>
        <w:t>Roll Call</w:t>
      </w:r>
      <w:r w:rsidRPr="008A5D6B">
        <w:rPr>
          <w:rFonts w:eastAsiaTheme="minorEastAsia" w:cstheme="minorBidi"/>
          <w:b/>
          <w:szCs w:val="22"/>
          <w:lang w:eastAsia="en-US"/>
        </w:rPr>
        <w:t>:</w:t>
      </w:r>
      <w:r w:rsidRPr="008A5D6B">
        <w:rPr>
          <w:rFonts w:eastAsiaTheme="minorEastAsia" w:cstheme="minorBidi"/>
          <w:bCs/>
          <w:szCs w:val="22"/>
          <w:lang w:eastAsia="en-US"/>
        </w:rPr>
        <w:t xml:space="preserve">  Commissioners present:  Laura Hoppe, James Deibler, and </w:t>
      </w:r>
      <w:r>
        <w:rPr>
          <w:rFonts w:eastAsiaTheme="minorEastAsia" w:cstheme="minorBidi"/>
          <w:bCs/>
          <w:szCs w:val="22"/>
          <w:lang w:eastAsia="en-US"/>
        </w:rPr>
        <w:t>Michael Steck</w:t>
      </w:r>
    </w:p>
    <w:p w14:paraId="2FB045EE" w14:textId="77777777" w:rsidR="00AD0940" w:rsidRPr="008A5D6B" w:rsidRDefault="00AD0940" w:rsidP="00AD0940">
      <w:pPr>
        <w:suppressAutoHyphens w:val="0"/>
        <w:spacing w:line="480" w:lineRule="auto"/>
        <w:rPr>
          <w:rFonts w:eastAsiaTheme="minorEastAsia" w:cstheme="minorBidi"/>
          <w:bCs/>
          <w:szCs w:val="22"/>
          <w:lang w:eastAsia="en-US"/>
        </w:rPr>
      </w:pPr>
      <w:r w:rsidRPr="008A5D6B">
        <w:rPr>
          <w:rFonts w:eastAsiaTheme="minorEastAsia" w:cstheme="minorBidi"/>
          <w:bCs/>
          <w:szCs w:val="22"/>
          <w:lang w:eastAsia="en-US"/>
        </w:rPr>
        <w:t>Also present</w:t>
      </w:r>
      <w:r w:rsidR="007D330B">
        <w:rPr>
          <w:rFonts w:eastAsiaTheme="minorEastAsia" w:cstheme="minorBidi"/>
          <w:bCs/>
          <w:szCs w:val="22"/>
          <w:lang w:eastAsia="en-US"/>
        </w:rPr>
        <w:t xml:space="preserve">: </w:t>
      </w:r>
      <w:r w:rsidRPr="008A5D6B">
        <w:rPr>
          <w:rFonts w:eastAsiaTheme="minorEastAsia" w:cstheme="minorBidi"/>
          <w:bCs/>
          <w:szCs w:val="22"/>
          <w:lang w:eastAsia="en-US"/>
        </w:rPr>
        <w:t xml:space="preserve"> Clerk Treasurer Michele Wood, Plant Operator Doug Kinsley, and Attorney Betty Keene</w:t>
      </w:r>
    </w:p>
    <w:p w14:paraId="18777D8D" w14:textId="77777777" w:rsidR="00AD0940" w:rsidRDefault="00AD0940" w:rsidP="00AD0940">
      <w:pPr>
        <w:suppressAutoHyphens w:val="0"/>
        <w:spacing w:line="480" w:lineRule="auto"/>
        <w:rPr>
          <w:rFonts w:eastAsiaTheme="minorEastAsia" w:cstheme="minorBidi"/>
          <w:bCs/>
          <w:szCs w:val="22"/>
          <w:lang w:eastAsia="en-US"/>
        </w:rPr>
      </w:pPr>
      <w:r w:rsidRPr="00AD0940">
        <w:rPr>
          <w:rFonts w:eastAsiaTheme="minorEastAsia" w:cstheme="minorBidi"/>
          <w:b/>
          <w:bCs/>
          <w:szCs w:val="22"/>
          <w:u w:val="single"/>
          <w:lang w:eastAsia="en-US"/>
        </w:rPr>
        <w:t>Plant Operator’s Report</w:t>
      </w:r>
      <w:r w:rsidRPr="00AD0940">
        <w:rPr>
          <w:rFonts w:eastAsiaTheme="minorEastAsia" w:cstheme="minorBidi"/>
          <w:b/>
          <w:bCs/>
          <w:szCs w:val="22"/>
          <w:lang w:eastAsia="en-US"/>
        </w:rPr>
        <w:t>:</w:t>
      </w:r>
      <w:r w:rsidRPr="00AD0940">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February</w:t>
      </w:r>
      <w:r w:rsidRPr="00AD0940">
        <w:rPr>
          <w:rFonts w:eastAsiaTheme="minorEastAsia" w:cstheme="minorBidi"/>
          <w:bCs/>
          <w:szCs w:val="22"/>
          <w:lang w:eastAsia="en-US"/>
        </w:rPr>
        <w:t xml:space="preserve"> 2022.  </w:t>
      </w:r>
      <w:r>
        <w:rPr>
          <w:rFonts w:eastAsiaTheme="minorEastAsia" w:cstheme="minorBidi"/>
          <w:bCs/>
          <w:szCs w:val="22"/>
          <w:lang w:eastAsia="en-US"/>
        </w:rPr>
        <w:t xml:space="preserve">He stated Broad Street was plugged up again at </w:t>
      </w:r>
      <w:r w:rsidR="007D330B">
        <w:rPr>
          <w:rFonts w:eastAsiaTheme="minorEastAsia" w:cstheme="minorBidi"/>
          <w:bCs/>
          <w:szCs w:val="22"/>
          <w:lang w:eastAsia="en-US"/>
        </w:rPr>
        <w:t xml:space="preserve">the </w:t>
      </w:r>
      <w:r>
        <w:rPr>
          <w:rFonts w:eastAsiaTheme="minorEastAsia" w:cstheme="minorBidi"/>
          <w:bCs/>
          <w:szCs w:val="22"/>
          <w:lang w:eastAsia="en-US"/>
        </w:rPr>
        <w:t>manhole near Johnson Street.  Commissioner Hoppe stated she would discuss with Code Officer Robinson.</w:t>
      </w:r>
      <w:r w:rsidR="002544C4">
        <w:rPr>
          <w:rFonts w:eastAsiaTheme="minorEastAsia" w:cstheme="minorBidi"/>
          <w:bCs/>
          <w:szCs w:val="22"/>
          <w:lang w:eastAsia="en-US"/>
        </w:rPr>
        <w:t xml:space="preserve">  </w:t>
      </w:r>
    </w:p>
    <w:p w14:paraId="3B1845A4" w14:textId="77777777" w:rsidR="00833498" w:rsidRPr="00922DC6" w:rsidRDefault="00833498" w:rsidP="00833498">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NY Rural Water Association’s Annual Conference</w:t>
      </w:r>
      <w:r w:rsidRPr="00922DC6">
        <w:rPr>
          <w:rFonts w:eastAsiaTheme="minorEastAsia" w:cstheme="minorBidi"/>
          <w:b/>
          <w:szCs w:val="22"/>
          <w:lang w:eastAsia="en-US"/>
        </w:rPr>
        <w:t xml:space="preserve">:  </w:t>
      </w:r>
      <w:r w:rsidRPr="00922DC6">
        <w:rPr>
          <w:rFonts w:eastAsiaTheme="minorEastAsia" w:cstheme="minorBidi"/>
          <w:bCs/>
          <w:szCs w:val="22"/>
          <w:lang w:eastAsia="en-US"/>
        </w:rPr>
        <w:t xml:space="preserve">Commissioner </w:t>
      </w:r>
      <w:r>
        <w:rPr>
          <w:rFonts w:eastAsiaTheme="minorEastAsia" w:cstheme="minorBidi"/>
          <w:bCs/>
          <w:szCs w:val="22"/>
          <w:lang w:eastAsia="en-US"/>
        </w:rPr>
        <w:t>Deibler</w:t>
      </w:r>
      <w:r w:rsidRPr="00922DC6">
        <w:rPr>
          <w:rFonts w:eastAsiaTheme="minorEastAsia" w:cstheme="minorBidi"/>
          <w:bCs/>
          <w:szCs w:val="22"/>
          <w:lang w:eastAsia="en-US"/>
        </w:rPr>
        <w:t xml:space="preserve"> moved to approve Doug Kinsley to attend </w:t>
      </w:r>
      <w:r>
        <w:rPr>
          <w:rFonts w:eastAsiaTheme="minorEastAsia" w:cstheme="minorBidi"/>
          <w:bCs/>
          <w:szCs w:val="22"/>
          <w:lang w:eastAsia="en-US"/>
        </w:rPr>
        <w:t xml:space="preserve">the </w:t>
      </w:r>
      <w:r w:rsidR="007D330B">
        <w:rPr>
          <w:rFonts w:eastAsiaTheme="minorEastAsia" w:cstheme="minorBidi"/>
          <w:bCs/>
          <w:szCs w:val="22"/>
          <w:lang w:eastAsia="en-US"/>
        </w:rPr>
        <w:t>NYRWA</w:t>
      </w:r>
      <w:r w:rsidRPr="00922DC6">
        <w:rPr>
          <w:rFonts w:eastAsiaTheme="minorEastAsia" w:cstheme="minorBidi"/>
          <w:bCs/>
          <w:szCs w:val="22"/>
          <w:lang w:eastAsia="en-US"/>
        </w:rPr>
        <w:t xml:space="preserve"> Annual Conference </w:t>
      </w:r>
      <w:r>
        <w:rPr>
          <w:rFonts w:eastAsiaTheme="minorEastAsia" w:cstheme="minorBidi"/>
          <w:bCs/>
          <w:szCs w:val="22"/>
          <w:lang w:eastAsia="en-US"/>
        </w:rPr>
        <w:t xml:space="preserve">on </w:t>
      </w:r>
      <w:r w:rsidRPr="00922DC6">
        <w:rPr>
          <w:rFonts w:eastAsiaTheme="minorEastAsia" w:cstheme="minorBidi"/>
          <w:bCs/>
          <w:szCs w:val="22"/>
          <w:lang w:eastAsia="en-US"/>
        </w:rPr>
        <w:t>May 2</w:t>
      </w:r>
      <w:r>
        <w:rPr>
          <w:rFonts w:eastAsiaTheme="minorEastAsia" w:cstheme="minorBidi"/>
          <w:bCs/>
          <w:szCs w:val="22"/>
          <w:lang w:eastAsia="en-US"/>
        </w:rPr>
        <w:t>3</w:t>
      </w:r>
      <w:r w:rsidRPr="00922DC6">
        <w:rPr>
          <w:rFonts w:eastAsiaTheme="minorEastAsia" w:cstheme="minorBidi"/>
          <w:bCs/>
          <w:szCs w:val="22"/>
          <w:lang w:eastAsia="en-US"/>
        </w:rPr>
        <w:t>-2</w:t>
      </w:r>
      <w:r>
        <w:rPr>
          <w:rFonts w:eastAsiaTheme="minorEastAsia" w:cstheme="minorBidi"/>
          <w:bCs/>
          <w:szCs w:val="22"/>
          <w:lang w:eastAsia="en-US"/>
        </w:rPr>
        <w:t>5</w:t>
      </w:r>
      <w:r w:rsidRPr="00922DC6">
        <w:rPr>
          <w:rFonts w:eastAsiaTheme="minorEastAsia" w:cstheme="minorBidi"/>
          <w:bCs/>
          <w:szCs w:val="22"/>
          <w:lang w:eastAsia="en-US"/>
        </w:rPr>
        <w:t>, 20</w:t>
      </w:r>
      <w:r>
        <w:rPr>
          <w:rFonts w:eastAsiaTheme="minorEastAsia" w:cstheme="minorBidi"/>
          <w:bCs/>
          <w:szCs w:val="22"/>
          <w:lang w:eastAsia="en-US"/>
        </w:rPr>
        <w:t>22</w:t>
      </w:r>
      <w:r w:rsidRPr="00922DC6">
        <w:rPr>
          <w:rFonts w:eastAsiaTheme="minorEastAsia" w:cstheme="minorBidi"/>
          <w:bCs/>
          <w:szCs w:val="22"/>
          <w:lang w:eastAsia="en-US"/>
        </w:rPr>
        <w:t xml:space="preserve"> in Verona, NY, at cost of $300, plus room</w:t>
      </w:r>
      <w:r w:rsidR="007D330B">
        <w:rPr>
          <w:rFonts w:eastAsiaTheme="minorEastAsia" w:cstheme="minorBidi"/>
          <w:bCs/>
          <w:szCs w:val="22"/>
          <w:lang w:eastAsia="en-US"/>
        </w:rPr>
        <w:t>/</w:t>
      </w:r>
      <w:r w:rsidRPr="00922DC6">
        <w:rPr>
          <w:rFonts w:eastAsiaTheme="minorEastAsia" w:cstheme="minorBidi"/>
          <w:bCs/>
          <w:szCs w:val="22"/>
          <w:lang w:eastAsia="en-US"/>
        </w:rPr>
        <w:t xml:space="preserve">board.  Commissioner </w:t>
      </w:r>
      <w:r>
        <w:rPr>
          <w:rFonts w:eastAsiaTheme="minorEastAsia" w:cstheme="minorBidi"/>
          <w:bCs/>
          <w:szCs w:val="22"/>
          <w:lang w:eastAsia="en-US"/>
        </w:rPr>
        <w:t>Steck</w:t>
      </w:r>
      <w:r w:rsidRPr="00922DC6">
        <w:rPr>
          <w:rFonts w:eastAsiaTheme="minorEastAsia" w:cstheme="minorBidi"/>
          <w:bCs/>
          <w:szCs w:val="22"/>
          <w:lang w:eastAsia="en-US"/>
        </w:rPr>
        <w:t xml:space="preserve"> seconded the motion, which carried unanimously.</w:t>
      </w:r>
    </w:p>
    <w:p w14:paraId="2D347FFE" w14:textId="77777777" w:rsidR="00AD0940" w:rsidRPr="00833498" w:rsidRDefault="00AD0940" w:rsidP="00AD0940">
      <w:pPr>
        <w:suppressAutoHyphens w:val="0"/>
        <w:spacing w:line="480" w:lineRule="auto"/>
        <w:rPr>
          <w:rFonts w:eastAsiaTheme="minorEastAsia" w:cstheme="minorBidi"/>
          <w:szCs w:val="22"/>
          <w:lang w:eastAsia="en-US"/>
        </w:rPr>
      </w:pPr>
      <w:r w:rsidRPr="00833498">
        <w:rPr>
          <w:rFonts w:eastAsiaTheme="minorEastAsia" w:cstheme="minorBidi"/>
          <w:b/>
          <w:szCs w:val="22"/>
          <w:u w:val="single"/>
          <w:lang w:eastAsia="en-US"/>
        </w:rPr>
        <w:t>Approval of Minutes</w:t>
      </w:r>
      <w:r w:rsidRPr="00833498">
        <w:rPr>
          <w:rFonts w:eastAsiaTheme="minorEastAsia" w:cstheme="minorBidi"/>
          <w:b/>
          <w:szCs w:val="22"/>
          <w:lang w:eastAsia="en-US"/>
        </w:rPr>
        <w:t>:</w:t>
      </w:r>
      <w:r w:rsidRPr="00833498">
        <w:rPr>
          <w:rFonts w:eastAsiaTheme="minorEastAsia" w:cstheme="minorBidi"/>
          <w:szCs w:val="22"/>
          <w:lang w:eastAsia="en-US"/>
        </w:rPr>
        <w:t xml:space="preserve">  Commissioner Hoppe moved to approve the Minutes of </w:t>
      </w:r>
      <w:r w:rsidR="002544C4" w:rsidRPr="00833498">
        <w:rPr>
          <w:rFonts w:eastAsiaTheme="minorEastAsia" w:cstheme="minorBidi"/>
          <w:szCs w:val="22"/>
          <w:lang w:eastAsia="en-US"/>
        </w:rPr>
        <w:t>February 16</w:t>
      </w:r>
      <w:r w:rsidRPr="00833498">
        <w:rPr>
          <w:rFonts w:eastAsiaTheme="minorEastAsia" w:cstheme="minorBidi"/>
          <w:szCs w:val="22"/>
          <w:lang w:eastAsia="en-US"/>
        </w:rPr>
        <w:t>, 2022 as presented.  Commissioner Deibler seconded the motion, which carried unanimously.</w:t>
      </w:r>
    </w:p>
    <w:p w14:paraId="521EFDD4" w14:textId="77777777" w:rsidR="00AD0940" w:rsidRPr="00833498" w:rsidRDefault="00AD0940" w:rsidP="00AD0940">
      <w:pPr>
        <w:suppressAutoHyphens w:val="0"/>
        <w:spacing w:line="480" w:lineRule="auto"/>
        <w:rPr>
          <w:rFonts w:eastAsiaTheme="minorEastAsia" w:cstheme="minorBidi"/>
          <w:szCs w:val="22"/>
          <w:lang w:eastAsia="en-US"/>
        </w:rPr>
      </w:pPr>
      <w:r w:rsidRPr="00833498">
        <w:rPr>
          <w:rFonts w:eastAsiaTheme="minorEastAsia" w:cstheme="minorBidi"/>
          <w:b/>
          <w:bCs/>
          <w:szCs w:val="22"/>
          <w:u w:val="single"/>
          <w:lang w:eastAsia="en-US"/>
        </w:rPr>
        <w:t>Treasurer's Report</w:t>
      </w:r>
      <w:r w:rsidRPr="00833498">
        <w:rPr>
          <w:rFonts w:eastAsiaTheme="minorEastAsia" w:cstheme="minorBidi"/>
          <w:b/>
          <w:bCs/>
          <w:szCs w:val="22"/>
          <w:lang w:eastAsia="en-US"/>
        </w:rPr>
        <w:t>:</w:t>
      </w:r>
      <w:r w:rsidRPr="00833498">
        <w:rPr>
          <w:rFonts w:eastAsiaTheme="minorEastAsia" w:cstheme="minorBidi"/>
          <w:bCs/>
          <w:szCs w:val="22"/>
          <w:lang w:eastAsia="en-US"/>
        </w:rPr>
        <w:t xml:space="preserve">  </w:t>
      </w:r>
      <w:r w:rsidRPr="00833498">
        <w:rPr>
          <w:rFonts w:eastAsiaTheme="minorEastAsia" w:cstheme="minorBidi"/>
          <w:szCs w:val="22"/>
          <w:lang w:eastAsia="en-US"/>
        </w:rPr>
        <w:t xml:space="preserve">The following was presented for:  </w:t>
      </w:r>
    </w:p>
    <w:p w14:paraId="09FC7D98" w14:textId="77777777" w:rsidR="00AD0940" w:rsidRPr="00833498" w:rsidRDefault="00AD0940" w:rsidP="00AD0940">
      <w:pPr>
        <w:suppressAutoHyphens w:val="0"/>
        <w:spacing w:line="259" w:lineRule="auto"/>
        <w:ind w:left="720"/>
        <w:rPr>
          <w:rFonts w:eastAsiaTheme="minorEastAsia" w:cstheme="minorBidi"/>
          <w:szCs w:val="22"/>
          <w:lang w:eastAsia="en-US"/>
        </w:rPr>
      </w:pPr>
      <w:r w:rsidRPr="00833498">
        <w:rPr>
          <w:rFonts w:eastAsiaTheme="minorEastAsia" w:cstheme="minorBidi"/>
          <w:szCs w:val="22"/>
          <w:lang w:eastAsia="en-US"/>
        </w:rPr>
        <w:t xml:space="preserve">Sewer Fund </w:t>
      </w:r>
      <w:r w:rsidR="00833498" w:rsidRPr="00833498">
        <w:rPr>
          <w:rFonts w:eastAsiaTheme="minorEastAsia" w:cstheme="minorBidi"/>
          <w:szCs w:val="22"/>
          <w:lang w:eastAsia="en-US"/>
        </w:rPr>
        <w:t>2</w:t>
      </w:r>
      <w:r w:rsidRPr="00833498">
        <w:rPr>
          <w:rFonts w:eastAsiaTheme="minorEastAsia" w:cstheme="minorBidi"/>
          <w:szCs w:val="22"/>
          <w:lang w:eastAsia="en-US"/>
        </w:rPr>
        <w:t xml:space="preserve">/01/22 – </w:t>
      </w:r>
      <w:r w:rsidR="00833498" w:rsidRPr="00833498">
        <w:rPr>
          <w:rFonts w:eastAsiaTheme="minorEastAsia" w:cstheme="minorBidi"/>
          <w:szCs w:val="22"/>
          <w:lang w:eastAsia="en-US"/>
        </w:rPr>
        <w:t>2/28</w:t>
      </w:r>
      <w:r w:rsidRPr="00833498">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AD0940" w:rsidRPr="00833498" w14:paraId="430AC092" w14:textId="77777777" w:rsidTr="00F2726E">
        <w:trPr>
          <w:trHeight w:val="278"/>
        </w:trPr>
        <w:tc>
          <w:tcPr>
            <w:tcW w:w="2317" w:type="dxa"/>
          </w:tcPr>
          <w:p w14:paraId="366ADFF3"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Beginning Balance</w:t>
            </w:r>
          </w:p>
        </w:tc>
        <w:tc>
          <w:tcPr>
            <w:tcW w:w="1530" w:type="dxa"/>
          </w:tcPr>
          <w:p w14:paraId="3D1E3BCD"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101,964.33</w:t>
            </w:r>
          </w:p>
        </w:tc>
        <w:tc>
          <w:tcPr>
            <w:tcW w:w="2700" w:type="dxa"/>
          </w:tcPr>
          <w:p w14:paraId="4BE90F19"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Current Revenues</w:t>
            </w:r>
          </w:p>
        </w:tc>
        <w:tc>
          <w:tcPr>
            <w:tcW w:w="1620" w:type="dxa"/>
          </w:tcPr>
          <w:p w14:paraId="46F513F0"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91,357.77</w:t>
            </w:r>
          </w:p>
        </w:tc>
      </w:tr>
      <w:tr w:rsidR="00AD0940" w:rsidRPr="00833498" w14:paraId="66BF02A2" w14:textId="77777777" w:rsidTr="00F2726E">
        <w:trPr>
          <w:trHeight w:val="251"/>
        </w:trPr>
        <w:tc>
          <w:tcPr>
            <w:tcW w:w="2317" w:type="dxa"/>
          </w:tcPr>
          <w:p w14:paraId="0E8A677A"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Deposits</w:t>
            </w:r>
          </w:p>
        </w:tc>
        <w:tc>
          <w:tcPr>
            <w:tcW w:w="1530" w:type="dxa"/>
          </w:tcPr>
          <w:p w14:paraId="6EB05CE7"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44,980.52</w:t>
            </w:r>
          </w:p>
        </w:tc>
        <w:tc>
          <w:tcPr>
            <w:tcW w:w="2700" w:type="dxa"/>
          </w:tcPr>
          <w:p w14:paraId="7EE902D9"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Year to Date Revenue</w:t>
            </w:r>
          </w:p>
        </w:tc>
        <w:tc>
          <w:tcPr>
            <w:tcW w:w="1620" w:type="dxa"/>
          </w:tcPr>
          <w:p w14:paraId="4C1F45A1"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849,607.79</w:t>
            </w:r>
          </w:p>
        </w:tc>
      </w:tr>
      <w:tr w:rsidR="00AD0940" w:rsidRPr="00833498" w14:paraId="014CD0A1" w14:textId="77777777" w:rsidTr="00F2726E">
        <w:tc>
          <w:tcPr>
            <w:tcW w:w="2317" w:type="dxa"/>
          </w:tcPr>
          <w:p w14:paraId="48D4F630"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Disbursements</w:t>
            </w:r>
          </w:p>
        </w:tc>
        <w:tc>
          <w:tcPr>
            <w:tcW w:w="1530" w:type="dxa"/>
          </w:tcPr>
          <w:p w14:paraId="2CF57A83"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-55,329.77</w:t>
            </w:r>
          </w:p>
        </w:tc>
        <w:tc>
          <w:tcPr>
            <w:tcW w:w="2700" w:type="dxa"/>
          </w:tcPr>
          <w:p w14:paraId="6069BCB8"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Current Expenditures</w:t>
            </w:r>
          </w:p>
        </w:tc>
        <w:tc>
          <w:tcPr>
            <w:tcW w:w="1620" w:type="dxa"/>
          </w:tcPr>
          <w:p w14:paraId="5379C379"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55,329.77</w:t>
            </w:r>
          </w:p>
        </w:tc>
      </w:tr>
      <w:tr w:rsidR="00AD0940" w:rsidRPr="00833498" w14:paraId="31B70ABE" w14:textId="77777777" w:rsidTr="00F2726E">
        <w:trPr>
          <w:trHeight w:val="314"/>
        </w:trPr>
        <w:tc>
          <w:tcPr>
            <w:tcW w:w="2317" w:type="dxa"/>
          </w:tcPr>
          <w:p w14:paraId="7AEC5187"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Ending Balance</w:t>
            </w:r>
          </w:p>
        </w:tc>
        <w:tc>
          <w:tcPr>
            <w:tcW w:w="1530" w:type="dxa"/>
          </w:tcPr>
          <w:p w14:paraId="5700AC37"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91,615.08</w:t>
            </w:r>
          </w:p>
        </w:tc>
        <w:tc>
          <w:tcPr>
            <w:tcW w:w="2700" w:type="dxa"/>
          </w:tcPr>
          <w:p w14:paraId="4FDBAF3E"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Year to Date Expended</w:t>
            </w:r>
          </w:p>
        </w:tc>
        <w:tc>
          <w:tcPr>
            <w:tcW w:w="1620" w:type="dxa"/>
          </w:tcPr>
          <w:p w14:paraId="39DEC1A1"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918,404.33</w:t>
            </w:r>
          </w:p>
        </w:tc>
      </w:tr>
    </w:tbl>
    <w:p w14:paraId="5623D8EA" w14:textId="77777777" w:rsidR="00AD0940" w:rsidRPr="00833498" w:rsidRDefault="00AD0940" w:rsidP="00AD0940">
      <w:pPr>
        <w:suppressAutoHyphens w:val="0"/>
        <w:ind w:left="720"/>
        <w:rPr>
          <w:rFonts w:eastAsiaTheme="minorEastAsia" w:cstheme="minorBidi"/>
          <w:szCs w:val="22"/>
          <w:lang w:eastAsia="en-US"/>
        </w:rPr>
      </w:pPr>
      <w:r w:rsidRPr="00833498">
        <w:rPr>
          <w:rFonts w:eastAsiaTheme="minorEastAsia" w:cstheme="minorBidi"/>
          <w:szCs w:val="22"/>
          <w:lang w:eastAsia="en-US"/>
        </w:rPr>
        <w:t>*Capital Reserve Balance $</w:t>
      </w:r>
      <w:r w:rsidR="00833498" w:rsidRPr="00833498">
        <w:rPr>
          <w:rFonts w:eastAsiaTheme="minorEastAsia" w:cstheme="minorBidi"/>
          <w:szCs w:val="22"/>
          <w:lang w:eastAsia="en-US"/>
        </w:rPr>
        <w:t>131,069.50</w:t>
      </w:r>
    </w:p>
    <w:p w14:paraId="38456432" w14:textId="77777777" w:rsidR="00AD0940" w:rsidRPr="00833498" w:rsidRDefault="00AD0940" w:rsidP="00AD0940">
      <w:pPr>
        <w:suppressAutoHyphens w:val="0"/>
        <w:ind w:left="720"/>
        <w:rPr>
          <w:rFonts w:eastAsiaTheme="minorEastAsia" w:cstheme="minorBidi"/>
          <w:szCs w:val="22"/>
          <w:lang w:eastAsia="en-US"/>
        </w:rPr>
      </w:pPr>
    </w:p>
    <w:p w14:paraId="5921AE2D" w14:textId="77777777" w:rsidR="00AD0940" w:rsidRPr="00833498" w:rsidRDefault="00AD0940" w:rsidP="00AD0940">
      <w:pPr>
        <w:suppressAutoHyphens w:val="0"/>
        <w:ind w:left="720"/>
        <w:rPr>
          <w:rFonts w:eastAsiaTheme="minorEastAsia" w:cstheme="minorBidi"/>
          <w:szCs w:val="22"/>
          <w:lang w:eastAsia="en-US"/>
        </w:rPr>
      </w:pPr>
      <w:r w:rsidRPr="00833498">
        <w:rPr>
          <w:rFonts w:eastAsiaTheme="minorEastAsia" w:cstheme="minorBidi"/>
          <w:szCs w:val="22"/>
          <w:lang w:eastAsia="en-US"/>
        </w:rPr>
        <w:t xml:space="preserve">Sewer Fund DSC (Capital Charges) </w:t>
      </w:r>
      <w:r w:rsidR="00833498" w:rsidRPr="00833498">
        <w:rPr>
          <w:rFonts w:eastAsiaTheme="minorEastAsia" w:cstheme="minorBidi"/>
          <w:szCs w:val="22"/>
          <w:lang w:eastAsia="en-US"/>
        </w:rPr>
        <w:t>2/01/22 – 2/28/22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D0940" w:rsidRPr="00833498" w14:paraId="12AE75A7" w14:textId="77777777" w:rsidTr="00F2726E">
        <w:trPr>
          <w:trHeight w:val="278"/>
        </w:trPr>
        <w:tc>
          <w:tcPr>
            <w:tcW w:w="3600" w:type="dxa"/>
            <w:tcBorders>
              <w:top w:val="single" w:sz="4" w:space="0" w:color="auto"/>
              <w:left w:val="single" w:sz="4" w:space="0" w:color="auto"/>
              <w:bottom w:val="single" w:sz="4" w:space="0" w:color="auto"/>
              <w:right w:val="single" w:sz="4" w:space="0" w:color="auto"/>
            </w:tcBorders>
          </w:tcPr>
          <w:p w14:paraId="7C23D048"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4FA557E"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44,325.88</w:t>
            </w:r>
          </w:p>
        </w:tc>
      </w:tr>
      <w:tr w:rsidR="00AD0940" w:rsidRPr="00833498" w14:paraId="5C55093A" w14:textId="77777777" w:rsidTr="00F2726E">
        <w:trPr>
          <w:trHeight w:val="251"/>
        </w:trPr>
        <w:tc>
          <w:tcPr>
            <w:tcW w:w="3600" w:type="dxa"/>
            <w:tcBorders>
              <w:top w:val="single" w:sz="4" w:space="0" w:color="auto"/>
              <w:left w:val="single" w:sz="4" w:space="0" w:color="auto"/>
              <w:bottom w:val="single" w:sz="4" w:space="0" w:color="auto"/>
              <w:right w:val="single" w:sz="4" w:space="0" w:color="auto"/>
            </w:tcBorders>
          </w:tcPr>
          <w:p w14:paraId="49E447F5"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5A955FF"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27,946.96</w:t>
            </w:r>
          </w:p>
        </w:tc>
      </w:tr>
      <w:tr w:rsidR="00AD0940" w:rsidRPr="00833498" w14:paraId="558A9342" w14:textId="77777777" w:rsidTr="00F2726E">
        <w:tc>
          <w:tcPr>
            <w:tcW w:w="3600" w:type="dxa"/>
            <w:tcBorders>
              <w:top w:val="single" w:sz="4" w:space="0" w:color="auto"/>
              <w:left w:val="single" w:sz="4" w:space="0" w:color="auto"/>
              <w:bottom w:val="single" w:sz="4" w:space="0" w:color="auto"/>
              <w:right w:val="single" w:sz="4" w:space="0" w:color="auto"/>
            </w:tcBorders>
          </w:tcPr>
          <w:p w14:paraId="454FDDFF"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4045701"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0.00</w:t>
            </w:r>
          </w:p>
        </w:tc>
      </w:tr>
      <w:tr w:rsidR="00AD0940" w:rsidRPr="00833498" w14:paraId="4965AE1F"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40403945"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7AE1F44A"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72,272.84</w:t>
            </w:r>
          </w:p>
        </w:tc>
      </w:tr>
      <w:tr w:rsidR="00AD0940" w:rsidRPr="00833498" w14:paraId="1C6FB3BC"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5CD5C330"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0FADDFCF"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545,495.70</w:t>
            </w:r>
          </w:p>
        </w:tc>
      </w:tr>
      <w:tr w:rsidR="00AD0940" w:rsidRPr="00833498" w14:paraId="1CF8D87D"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044EFB3B"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508C84B"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57,247.57</w:t>
            </w:r>
          </w:p>
        </w:tc>
      </w:tr>
      <w:tr w:rsidR="00AD0940" w:rsidRPr="00833498" w14:paraId="21825BC5"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1195F4D3" w14:textId="77777777" w:rsidR="00AD0940" w:rsidRPr="00833498" w:rsidRDefault="00AD0940" w:rsidP="00F2726E">
            <w:pPr>
              <w:suppressAutoHyphens w:val="0"/>
              <w:spacing w:line="259" w:lineRule="auto"/>
              <w:rPr>
                <w:rFonts w:eastAsiaTheme="minorEastAsia" w:cstheme="minorBidi"/>
                <w:szCs w:val="22"/>
                <w:lang w:eastAsia="en-US"/>
              </w:rPr>
            </w:pPr>
            <w:r w:rsidRPr="0083349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0DE0C15" w14:textId="77777777" w:rsidR="00AD0940" w:rsidRPr="00833498" w:rsidRDefault="00833498" w:rsidP="00F2726E">
            <w:pPr>
              <w:suppressAutoHyphens w:val="0"/>
              <w:spacing w:line="259" w:lineRule="auto"/>
              <w:jc w:val="right"/>
              <w:rPr>
                <w:rFonts w:eastAsiaTheme="minorEastAsia" w:cstheme="minorBidi"/>
                <w:szCs w:val="22"/>
                <w:lang w:eastAsia="en-US"/>
              </w:rPr>
            </w:pPr>
            <w:r w:rsidRPr="00833498">
              <w:rPr>
                <w:rFonts w:eastAsiaTheme="minorEastAsia" w:cstheme="minorBidi"/>
                <w:szCs w:val="22"/>
                <w:lang w:eastAsia="en-US"/>
              </w:rPr>
              <w:t>675,016.11</w:t>
            </w:r>
          </w:p>
        </w:tc>
      </w:tr>
    </w:tbl>
    <w:p w14:paraId="21075BC0" w14:textId="77777777" w:rsidR="00AD0940" w:rsidRPr="00AD0940" w:rsidRDefault="00AD0940" w:rsidP="00AD0940">
      <w:pPr>
        <w:suppressAutoHyphens w:val="0"/>
        <w:ind w:left="720"/>
        <w:rPr>
          <w:rFonts w:eastAsiaTheme="minorEastAsia" w:cstheme="minorBidi"/>
          <w:szCs w:val="22"/>
          <w:highlight w:val="yellow"/>
          <w:lang w:eastAsia="en-US"/>
        </w:rPr>
      </w:pPr>
      <w:r w:rsidRPr="00AD0940">
        <w:rPr>
          <w:rFonts w:eastAsiaTheme="minorEastAsia" w:cstheme="minorBidi"/>
          <w:szCs w:val="22"/>
          <w:highlight w:val="yellow"/>
          <w:lang w:eastAsia="en-US"/>
        </w:rPr>
        <w:t xml:space="preserve">   </w:t>
      </w:r>
    </w:p>
    <w:p w14:paraId="32579DA8" w14:textId="77777777" w:rsidR="00AD0940" w:rsidRPr="00833498" w:rsidRDefault="00AD0940" w:rsidP="00AD0940">
      <w:pPr>
        <w:suppressAutoHyphens w:val="0"/>
        <w:spacing w:line="480" w:lineRule="auto"/>
        <w:rPr>
          <w:rFonts w:eastAsiaTheme="minorEastAsia" w:cstheme="minorBidi"/>
          <w:bCs/>
          <w:szCs w:val="22"/>
          <w:lang w:eastAsia="en-US"/>
        </w:rPr>
      </w:pPr>
      <w:r w:rsidRPr="00833498">
        <w:rPr>
          <w:rFonts w:eastAsiaTheme="minorEastAsia" w:cstheme="minorBidi"/>
          <w:b/>
          <w:szCs w:val="22"/>
          <w:u w:val="single"/>
          <w:lang w:eastAsia="en-US"/>
        </w:rPr>
        <w:t>Abstract</w:t>
      </w:r>
      <w:r w:rsidRPr="00833498">
        <w:rPr>
          <w:rFonts w:eastAsiaTheme="minorEastAsia" w:cstheme="minorBidi"/>
          <w:b/>
          <w:szCs w:val="22"/>
          <w:lang w:eastAsia="en-US"/>
        </w:rPr>
        <w:t xml:space="preserve">:  </w:t>
      </w:r>
      <w:r w:rsidRPr="00833498">
        <w:rPr>
          <w:rFonts w:eastAsiaTheme="minorEastAsia" w:cstheme="minorBidi"/>
          <w:bCs/>
          <w:szCs w:val="22"/>
          <w:lang w:eastAsia="en-US"/>
        </w:rPr>
        <w:t xml:space="preserve">Commissioner </w:t>
      </w:r>
      <w:r w:rsidR="00833498" w:rsidRPr="00833498">
        <w:rPr>
          <w:rFonts w:eastAsiaTheme="minorEastAsia" w:cstheme="minorBidi"/>
          <w:bCs/>
          <w:szCs w:val="22"/>
          <w:lang w:eastAsia="en-US"/>
        </w:rPr>
        <w:t>Steck</w:t>
      </w:r>
      <w:r w:rsidRPr="00833498">
        <w:rPr>
          <w:rFonts w:eastAsiaTheme="minorEastAsia" w:cstheme="minorBidi"/>
          <w:bCs/>
          <w:szCs w:val="22"/>
          <w:lang w:eastAsia="en-US"/>
        </w:rPr>
        <w:t xml:space="preserve"> moved to approve the Sewer abstract in the amount of $</w:t>
      </w:r>
      <w:r w:rsidR="00833498" w:rsidRPr="00833498">
        <w:rPr>
          <w:rFonts w:eastAsiaTheme="minorEastAsia" w:cstheme="minorBidi"/>
          <w:bCs/>
          <w:szCs w:val="22"/>
          <w:lang w:eastAsia="en-US"/>
        </w:rPr>
        <w:t>42,763.85</w:t>
      </w:r>
      <w:r w:rsidRPr="00833498">
        <w:rPr>
          <w:rFonts w:eastAsiaTheme="minorEastAsia" w:cstheme="minorBidi"/>
          <w:bCs/>
          <w:szCs w:val="22"/>
          <w:lang w:eastAsia="en-US"/>
        </w:rPr>
        <w:t xml:space="preserve">.  Commissioner </w:t>
      </w:r>
      <w:r w:rsidR="00833498" w:rsidRPr="00833498">
        <w:rPr>
          <w:rFonts w:eastAsiaTheme="minorEastAsia" w:cstheme="minorBidi"/>
          <w:bCs/>
          <w:szCs w:val="22"/>
          <w:lang w:eastAsia="en-US"/>
        </w:rPr>
        <w:t>Hoppe</w:t>
      </w:r>
      <w:r w:rsidRPr="00833498">
        <w:rPr>
          <w:rFonts w:eastAsiaTheme="minorEastAsia" w:cstheme="minorBidi"/>
          <w:bCs/>
          <w:szCs w:val="22"/>
          <w:lang w:eastAsia="en-US"/>
        </w:rPr>
        <w:t xml:space="preserve"> seconded the motion, which carried unanimously.</w:t>
      </w:r>
    </w:p>
    <w:p w14:paraId="664805C1" w14:textId="77777777" w:rsidR="00AD0940" w:rsidRDefault="00AD0940" w:rsidP="00AD0940">
      <w:pPr>
        <w:suppressAutoHyphens w:val="0"/>
        <w:spacing w:line="480" w:lineRule="auto"/>
        <w:rPr>
          <w:rFonts w:eastAsiaTheme="minorEastAsia" w:cstheme="minorBidi"/>
          <w:bCs/>
          <w:szCs w:val="24"/>
          <w:lang w:eastAsia="en-US"/>
        </w:rPr>
      </w:pPr>
      <w:r w:rsidRPr="007D330B">
        <w:rPr>
          <w:rFonts w:eastAsiaTheme="minorEastAsia" w:cstheme="minorBidi"/>
          <w:b/>
          <w:szCs w:val="24"/>
          <w:u w:val="single"/>
          <w:lang w:eastAsia="en-US"/>
        </w:rPr>
        <w:t>Adjournment</w:t>
      </w:r>
      <w:r w:rsidRPr="007D330B">
        <w:rPr>
          <w:rFonts w:eastAsiaTheme="minorEastAsia" w:cstheme="minorBidi"/>
          <w:b/>
          <w:szCs w:val="24"/>
          <w:lang w:eastAsia="en-US"/>
        </w:rPr>
        <w:t xml:space="preserve">:  </w:t>
      </w:r>
      <w:r w:rsidRPr="007D330B">
        <w:rPr>
          <w:rFonts w:eastAsiaTheme="minorEastAsia" w:cstheme="minorBidi"/>
          <w:bCs/>
          <w:szCs w:val="24"/>
          <w:lang w:eastAsia="en-US"/>
        </w:rPr>
        <w:t xml:space="preserve">Commissioner Hoppe moved to adjourn at </w:t>
      </w:r>
      <w:r w:rsidR="007D330B" w:rsidRPr="007D330B">
        <w:rPr>
          <w:rFonts w:eastAsiaTheme="minorEastAsia" w:cstheme="minorBidi"/>
          <w:bCs/>
          <w:szCs w:val="24"/>
          <w:lang w:eastAsia="en-US"/>
        </w:rPr>
        <w:t>6:44</w:t>
      </w:r>
      <w:r w:rsidRPr="007D330B">
        <w:rPr>
          <w:rFonts w:eastAsiaTheme="minorEastAsia" w:cstheme="minorBidi"/>
          <w:bCs/>
          <w:szCs w:val="24"/>
          <w:lang w:eastAsia="en-US"/>
        </w:rPr>
        <w:t xml:space="preserve"> p.m.  Commissioner Deibler seconded the motion, which carried unanimously.</w:t>
      </w:r>
    </w:p>
    <w:p w14:paraId="7411A124" w14:textId="77777777" w:rsidR="000E79B5" w:rsidRPr="006A5278" w:rsidRDefault="000E79B5" w:rsidP="00AD0940">
      <w:pPr>
        <w:suppressAutoHyphens w:val="0"/>
        <w:spacing w:line="480" w:lineRule="auto"/>
        <w:rPr>
          <w:rFonts w:eastAsiaTheme="minorEastAsia" w:cstheme="minorBidi"/>
          <w:bCs/>
          <w:szCs w:val="24"/>
          <w:lang w:eastAsia="en-US"/>
        </w:rPr>
      </w:pPr>
    </w:p>
    <w:p w14:paraId="635FCEB9" w14:textId="77777777" w:rsidR="00AD0940" w:rsidRPr="006A5278" w:rsidRDefault="00AD0940" w:rsidP="00AD0940">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6D8A77BB" w14:textId="77777777" w:rsidR="00AD0940" w:rsidRPr="006A5278" w:rsidRDefault="00AD0940" w:rsidP="00AD0940">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742029AE" w14:textId="77777777" w:rsidR="00AD0940" w:rsidRDefault="00AD0940" w:rsidP="00AD0940">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10EBF605" w14:textId="77777777" w:rsidR="000E79B5" w:rsidRDefault="000E79B5" w:rsidP="00AD0940">
      <w:pPr>
        <w:suppressAutoHyphens w:val="0"/>
        <w:spacing w:line="480" w:lineRule="auto"/>
        <w:rPr>
          <w:rFonts w:eastAsiaTheme="minorEastAsia" w:cstheme="minorBidi"/>
          <w:szCs w:val="24"/>
          <w:lang w:eastAsia="en-US"/>
        </w:rPr>
      </w:pPr>
    </w:p>
    <w:p w14:paraId="4749D065" w14:textId="77777777" w:rsidR="000E79B5" w:rsidRPr="000E79B5" w:rsidRDefault="000E79B5" w:rsidP="000E79B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REGULAR MEETING OF THE BOARD OF SEWER</w:t>
      </w:r>
    </w:p>
    <w:p w14:paraId="75CC7D78" w14:textId="77777777" w:rsidR="000E79B5" w:rsidRPr="000E79B5" w:rsidRDefault="000E79B5" w:rsidP="000E79B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COMMISSIONERS OF THE VILLAGE OF WAVERLY</w:t>
      </w:r>
    </w:p>
    <w:p w14:paraId="40F64913" w14:textId="77777777" w:rsidR="000E79B5" w:rsidRPr="000E79B5" w:rsidRDefault="000E79B5" w:rsidP="000E79B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HELD ON MONDAY, APRIL 11, 2022 AT 6:30 P.M.</w:t>
      </w:r>
    </w:p>
    <w:p w14:paraId="435E27B5" w14:textId="77777777" w:rsidR="000E79B5" w:rsidRPr="000E79B5" w:rsidRDefault="000E79B5" w:rsidP="000E79B5">
      <w:pPr>
        <w:suppressAutoHyphens w:val="0"/>
        <w:spacing w:line="480" w:lineRule="auto"/>
        <w:jc w:val="center"/>
        <w:rPr>
          <w:rFonts w:eastAsiaTheme="minorEastAsia" w:cstheme="minorBidi"/>
          <w:b/>
          <w:szCs w:val="22"/>
          <w:lang w:eastAsia="en-US"/>
        </w:rPr>
      </w:pPr>
      <w:r w:rsidRPr="000E79B5">
        <w:rPr>
          <w:rFonts w:eastAsiaTheme="minorEastAsia" w:cstheme="minorBidi"/>
          <w:b/>
          <w:szCs w:val="22"/>
          <w:lang w:eastAsia="en-US"/>
        </w:rPr>
        <w:t>IN THE TRUSTEES' ROOM IN THE VILLAGE HALL</w:t>
      </w:r>
    </w:p>
    <w:p w14:paraId="0E262160" w14:textId="77777777" w:rsidR="000E79B5" w:rsidRPr="000E79B5" w:rsidRDefault="000E79B5" w:rsidP="000E79B5">
      <w:pPr>
        <w:suppressAutoHyphens w:val="0"/>
        <w:spacing w:line="480" w:lineRule="auto"/>
        <w:rPr>
          <w:rFonts w:eastAsiaTheme="minorEastAsia" w:cstheme="minorBidi"/>
          <w:b/>
          <w:szCs w:val="22"/>
          <w:lang w:eastAsia="en-US"/>
        </w:rPr>
      </w:pPr>
      <w:r w:rsidRPr="000E79B5">
        <w:rPr>
          <w:rFonts w:eastAsiaTheme="minorEastAsia" w:cstheme="minorBidi"/>
          <w:bCs/>
          <w:szCs w:val="22"/>
          <w:lang w:eastAsia="en-US"/>
        </w:rPr>
        <w:t xml:space="preserve">Senior Commissioner Kahn called the meeting to order at 6:30 p.m.  </w:t>
      </w:r>
    </w:p>
    <w:p w14:paraId="67DB1273" w14:textId="77777777" w:rsidR="000E79B5" w:rsidRPr="000E79B5" w:rsidRDefault="000E79B5" w:rsidP="000E79B5">
      <w:pPr>
        <w:suppressAutoHyphens w:val="0"/>
        <w:spacing w:line="480" w:lineRule="auto"/>
        <w:rPr>
          <w:rFonts w:eastAsiaTheme="minorEastAsia" w:cstheme="minorBidi"/>
          <w:bCs/>
          <w:szCs w:val="22"/>
          <w:lang w:eastAsia="en-US"/>
        </w:rPr>
      </w:pPr>
      <w:r w:rsidRPr="000E79B5">
        <w:rPr>
          <w:rFonts w:eastAsiaTheme="minorEastAsia" w:cstheme="minorBidi"/>
          <w:b/>
          <w:szCs w:val="22"/>
          <w:u w:val="single"/>
          <w:lang w:eastAsia="en-US"/>
        </w:rPr>
        <w:t>Roll Call</w:t>
      </w:r>
      <w:r w:rsidRPr="000E79B5">
        <w:rPr>
          <w:rFonts w:eastAsiaTheme="minorEastAsia" w:cstheme="minorBidi"/>
          <w:b/>
          <w:szCs w:val="22"/>
          <w:lang w:eastAsia="en-US"/>
        </w:rPr>
        <w:t>:</w:t>
      </w:r>
      <w:r w:rsidRPr="000E79B5">
        <w:rPr>
          <w:rFonts w:eastAsiaTheme="minorEastAsia" w:cstheme="minorBidi"/>
          <w:bCs/>
          <w:szCs w:val="22"/>
          <w:lang w:eastAsia="en-US"/>
        </w:rPr>
        <w:t xml:space="preserve">  Commissioners present:  Laura Hoppe, James Deibler, Michael Steck, and Senior Commissioner Dr. Ron Kahn</w:t>
      </w:r>
    </w:p>
    <w:p w14:paraId="5A5FB6EB" w14:textId="77777777" w:rsidR="000E79B5" w:rsidRPr="000E79B5" w:rsidRDefault="000E79B5" w:rsidP="000E79B5">
      <w:pPr>
        <w:suppressAutoHyphens w:val="0"/>
        <w:spacing w:line="480" w:lineRule="auto"/>
        <w:rPr>
          <w:rFonts w:eastAsiaTheme="minorEastAsia" w:cstheme="minorBidi"/>
          <w:bCs/>
          <w:szCs w:val="22"/>
          <w:lang w:eastAsia="en-US"/>
        </w:rPr>
      </w:pPr>
      <w:r w:rsidRPr="000E79B5">
        <w:rPr>
          <w:rFonts w:eastAsiaTheme="minorEastAsia" w:cstheme="minorBidi"/>
          <w:bCs/>
          <w:szCs w:val="22"/>
          <w:lang w:eastAsia="en-US"/>
        </w:rPr>
        <w:t>Also present:  Clerk Treasurer Michele Wood, and Plant Operator Doug Kinsley</w:t>
      </w:r>
    </w:p>
    <w:p w14:paraId="24F939DA" w14:textId="77777777" w:rsidR="000E79B5" w:rsidRPr="000E79B5" w:rsidRDefault="000E79B5" w:rsidP="000E79B5">
      <w:pPr>
        <w:suppressAutoHyphens w:val="0"/>
        <w:spacing w:line="480" w:lineRule="auto"/>
        <w:rPr>
          <w:rFonts w:eastAsiaTheme="minorEastAsia" w:cstheme="minorBidi"/>
          <w:bCs/>
          <w:szCs w:val="22"/>
          <w:lang w:eastAsia="en-US"/>
        </w:rPr>
      </w:pPr>
      <w:r w:rsidRPr="000E79B5">
        <w:rPr>
          <w:rFonts w:eastAsiaTheme="minorEastAsia" w:cstheme="minorBidi"/>
          <w:b/>
          <w:bCs/>
          <w:szCs w:val="22"/>
          <w:u w:val="single"/>
          <w:lang w:eastAsia="en-US"/>
        </w:rPr>
        <w:t>Plant Operator’s Report</w:t>
      </w:r>
      <w:r w:rsidRPr="000E79B5">
        <w:rPr>
          <w:rFonts w:eastAsiaTheme="minorEastAsia" w:cstheme="minorBidi"/>
          <w:b/>
          <w:bCs/>
          <w:szCs w:val="22"/>
          <w:lang w:eastAsia="en-US"/>
        </w:rPr>
        <w:t>:</w:t>
      </w:r>
      <w:r w:rsidRPr="000E79B5">
        <w:rPr>
          <w:rFonts w:eastAsiaTheme="minorEastAsia" w:cstheme="minorBidi"/>
          <w:bCs/>
          <w:szCs w:val="22"/>
          <w:lang w:eastAsia="en-US"/>
        </w:rPr>
        <w:t xml:space="preserve">  Plant Operator Kinsley submitted a monthly report for March 2022.  He stated the grease was down.  They discussed the need for a new Jet Rodder Truck, and the old one</w:t>
      </w:r>
      <w:r w:rsidR="00E86EE5">
        <w:rPr>
          <w:rFonts w:eastAsiaTheme="minorEastAsia" w:cstheme="minorBidi"/>
          <w:bCs/>
          <w:szCs w:val="22"/>
          <w:lang w:eastAsia="en-US"/>
        </w:rPr>
        <w:t xml:space="preserve"> was</w:t>
      </w:r>
      <w:r w:rsidR="000E5F57">
        <w:rPr>
          <w:rFonts w:eastAsiaTheme="minorEastAsia" w:cstheme="minorBidi"/>
          <w:bCs/>
          <w:szCs w:val="22"/>
          <w:lang w:eastAsia="en-US"/>
        </w:rPr>
        <w:t xml:space="preserve"> purchased in 1986</w:t>
      </w:r>
      <w:r w:rsidRPr="000E79B5">
        <w:rPr>
          <w:rFonts w:eastAsiaTheme="minorEastAsia" w:cstheme="minorBidi"/>
          <w:bCs/>
          <w:szCs w:val="22"/>
          <w:lang w:eastAsia="en-US"/>
        </w:rPr>
        <w:t xml:space="preserve"> is near non-operational.  The Onondaga County Contract for a 2023 International with Hunter Vac/Jetter System is $377,762.00.  Plant Operator Kinsley stated delivery would take 12-18 months.  The clerk stated she would follow-up with financing options.</w:t>
      </w:r>
    </w:p>
    <w:p w14:paraId="082D29EE" w14:textId="77777777" w:rsidR="000E79B5" w:rsidRPr="00A27540" w:rsidRDefault="000E79B5" w:rsidP="000E79B5">
      <w:pPr>
        <w:suppressAutoHyphens w:val="0"/>
        <w:spacing w:line="480" w:lineRule="auto"/>
        <w:rPr>
          <w:rFonts w:eastAsiaTheme="minorEastAsia" w:cstheme="minorBidi"/>
          <w:szCs w:val="22"/>
          <w:lang w:eastAsia="en-US"/>
        </w:rPr>
      </w:pPr>
      <w:r w:rsidRPr="00A27540">
        <w:rPr>
          <w:rFonts w:eastAsiaTheme="minorEastAsia" w:cstheme="minorBidi"/>
          <w:b/>
          <w:szCs w:val="22"/>
          <w:u w:val="single"/>
          <w:lang w:eastAsia="en-US"/>
        </w:rPr>
        <w:t>Approval of Minutes</w:t>
      </w:r>
      <w:r w:rsidRPr="00A27540">
        <w:rPr>
          <w:rFonts w:eastAsiaTheme="minorEastAsia" w:cstheme="minorBidi"/>
          <w:b/>
          <w:szCs w:val="22"/>
          <w:lang w:eastAsia="en-US"/>
        </w:rPr>
        <w:t>:</w:t>
      </w:r>
      <w:r w:rsidRPr="00A27540">
        <w:rPr>
          <w:rFonts w:eastAsiaTheme="minorEastAsia" w:cstheme="minorBidi"/>
          <w:szCs w:val="22"/>
          <w:lang w:eastAsia="en-US"/>
        </w:rPr>
        <w:t xml:space="preserve">  Commissioner </w:t>
      </w:r>
      <w:r w:rsidR="00A27540" w:rsidRPr="00A27540">
        <w:rPr>
          <w:rFonts w:eastAsiaTheme="minorEastAsia" w:cstheme="minorBidi"/>
          <w:szCs w:val="22"/>
          <w:lang w:eastAsia="en-US"/>
        </w:rPr>
        <w:t>Deibler</w:t>
      </w:r>
      <w:r w:rsidRPr="00A27540">
        <w:rPr>
          <w:rFonts w:eastAsiaTheme="minorEastAsia" w:cstheme="minorBidi"/>
          <w:szCs w:val="22"/>
          <w:lang w:eastAsia="en-US"/>
        </w:rPr>
        <w:t xml:space="preserve"> moved to approve the Minutes of </w:t>
      </w:r>
      <w:r w:rsidR="00A27540" w:rsidRPr="00A27540">
        <w:rPr>
          <w:rFonts w:eastAsiaTheme="minorEastAsia" w:cstheme="minorBidi"/>
          <w:szCs w:val="22"/>
          <w:lang w:eastAsia="en-US"/>
        </w:rPr>
        <w:t>March 14</w:t>
      </w:r>
      <w:r w:rsidRPr="00A27540">
        <w:rPr>
          <w:rFonts w:eastAsiaTheme="minorEastAsia" w:cstheme="minorBidi"/>
          <w:szCs w:val="22"/>
          <w:lang w:eastAsia="en-US"/>
        </w:rPr>
        <w:t xml:space="preserve">, 2022 as presented.  Commissioner </w:t>
      </w:r>
      <w:r w:rsidR="00A27540" w:rsidRPr="00A27540">
        <w:rPr>
          <w:rFonts w:eastAsiaTheme="minorEastAsia" w:cstheme="minorBidi"/>
          <w:szCs w:val="22"/>
          <w:lang w:eastAsia="en-US"/>
        </w:rPr>
        <w:t>Steck</w:t>
      </w:r>
      <w:r w:rsidRPr="00A27540">
        <w:rPr>
          <w:rFonts w:eastAsiaTheme="minorEastAsia" w:cstheme="minorBidi"/>
          <w:szCs w:val="22"/>
          <w:lang w:eastAsia="en-US"/>
        </w:rPr>
        <w:t xml:space="preserve"> seconded the motion, which carried unanimously.</w:t>
      </w:r>
    </w:p>
    <w:p w14:paraId="47AE38BF" w14:textId="77777777" w:rsidR="000E79B5" w:rsidRPr="0073334B" w:rsidRDefault="000E79B5" w:rsidP="000E79B5">
      <w:pPr>
        <w:suppressAutoHyphens w:val="0"/>
        <w:spacing w:line="480" w:lineRule="auto"/>
        <w:rPr>
          <w:rFonts w:eastAsiaTheme="minorEastAsia" w:cstheme="minorBidi"/>
          <w:szCs w:val="22"/>
          <w:lang w:eastAsia="en-US"/>
        </w:rPr>
      </w:pPr>
      <w:r w:rsidRPr="0073334B">
        <w:rPr>
          <w:rFonts w:eastAsiaTheme="minorEastAsia" w:cstheme="minorBidi"/>
          <w:b/>
          <w:bCs/>
          <w:szCs w:val="22"/>
          <w:u w:val="single"/>
          <w:lang w:eastAsia="en-US"/>
        </w:rPr>
        <w:t>Treasurer's Report</w:t>
      </w:r>
      <w:r w:rsidRPr="0073334B">
        <w:rPr>
          <w:rFonts w:eastAsiaTheme="minorEastAsia" w:cstheme="minorBidi"/>
          <w:b/>
          <w:bCs/>
          <w:szCs w:val="22"/>
          <w:lang w:eastAsia="en-US"/>
        </w:rPr>
        <w:t>:</w:t>
      </w:r>
      <w:r w:rsidRPr="0073334B">
        <w:rPr>
          <w:rFonts w:eastAsiaTheme="minorEastAsia" w:cstheme="minorBidi"/>
          <w:bCs/>
          <w:szCs w:val="22"/>
          <w:lang w:eastAsia="en-US"/>
        </w:rPr>
        <w:t xml:space="preserve">  </w:t>
      </w:r>
      <w:r w:rsidRPr="0073334B">
        <w:rPr>
          <w:rFonts w:eastAsiaTheme="minorEastAsia" w:cstheme="minorBidi"/>
          <w:szCs w:val="22"/>
          <w:lang w:eastAsia="en-US"/>
        </w:rPr>
        <w:t xml:space="preserve">The following was presented for:  </w:t>
      </w:r>
    </w:p>
    <w:p w14:paraId="01C3D474" w14:textId="77777777" w:rsidR="000E79B5" w:rsidRPr="0073334B" w:rsidRDefault="000E79B5" w:rsidP="000E79B5">
      <w:pPr>
        <w:suppressAutoHyphens w:val="0"/>
        <w:spacing w:line="259" w:lineRule="auto"/>
        <w:ind w:left="720"/>
        <w:rPr>
          <w:rFonts w:eastAsiaTheme="minorEastAsia" w:cstheme="minorBidi"/>
          <w:szCs w:val="22"/>
          <w:lang w:eastAsia="en-US"/>
        </w:rPr>
      </w:pPr>
      <w:r w:rsidRPr="0073334B">
        <w:rPr>
          <w:rFonts w:eastAsiaTheme="minorEastAsia" w:cstheme="minorBidi"/>
          <w:szCs w:val="22"/>
          <w:lang w:eastAsia="en-US"/>
        </w:rPr>
        <w:t xml:space="preserve">Sewer Fund </w:t>
      </w:r>
      <w:r w:rsidR="00A27540" w:rsidRPr="0073334B">
        <w:rPr>
          <w:rFonts w:eastAsiaTheme="minorEastAsia" w:cstheme="minorBidi"/>
          <w:szCs w:val="22"/>
          <w:lang w:eastAsia="en-US"/>
        </w:rPr>
        <w:t>3</w:t>
      </w:r>
      <w:r w:rsidRPr="0073334B">
        <w:rPr>
          <w:rFonts w:eastAsiaTheme="minorEastAsia" w:cstheme="minorBidi"/>
          <w:szCs w:val="22"/>
          <w:lang w:eastAsia="en-US"/>
        </w:rPr>
        <w:t xml:space="preserve">/01/22 – </w:t>
      </w:r>
      <w:r w:rsidR="00A27540" w:rsidRPr="0073334B">
        <w:rPr>
          <w:rFonts w:eastAsiaTheme="minorEastAsia" w:cstheme="minorBidi"/>
          <w:szCs w:val="22"/>
          <w:lang w:eastAsia="en-US"/>
        </w:rPr>
        <w:t>3/31</w:t>
      </w:r>
      <w:r w:rsidRPr="0073334B">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0E79B5" w:rsidRPr="0073334B" w14:paraId="2455791D" w14:textId="77777777" w:rsidTr="00F2726E">
        <w:trPr>
          <w:trHeight w:val="278"/>
        </w:trPr>
        <w:tc>
          <w:tcPr>
            <w:tcW w:w="2317" w:type="dxa"/>
          </w:tcPr>
          <w:p w14:paraId="50BA0A2E"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530" w:type="dxa"/>
          </w:tcPr>
          <w:p w14:paraId="0C256EB8"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91,615.08</w:t>
            </w:r>
          </w:p>
        </w:tc>
        <w:tc>
          <w:tcPr>
            <w:tcW w:w="2700" w:type="dxa"/>
          </w:tcPr>
          <w:p w14:paraId="13153175"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Revenues</w:t>
            </w:r>
          </w:p>
        </w:tc>
        <w:tc>
          <w:tcPr>
            <w:tcW w:w="1620" w:type="dxa"/>
          </w:tcPr>
          <w:p w14:paraId="2F171A37"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107,116.62</w:t>
            </w:r>
          </w:p>
        </w:tc>
      </w:tr>
      <w:tr w:rsidR="000E79B5" w:rsidRPr="0073334B" w14:paraId="1BF75037" w14:textId="77777777" w:rsidTr="00F2726E">
        <w:trPr>
          <w:trHeight w:val="251"/>
        </w:trPr>
        <w:tc>
          <w:tcPr>
            <w:tcW w:w="2317" w:type="dxa"/>
          </w:tcPr>
          <w:p w14:paraId="7E140BCC"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530" w:type="dxa"/>
          </w:tcPr>
          <w:p w14:paraId="62158F23"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83,794.64</w:t>
            </w:r>
          </w:p>
        </w:tc>
        <w:tc>
          <w:tcPr>
            <w:tcW w:w="2700" w:type="dxa"/>
          </w:tcPr>
          <w:p w14:paraId="70211FA2"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Revenue</w:t>
            </w:r>
          </w:p>
        </w:tc>
        <w:tc>
          <w:tcPr>
            <w:tcW w:w="1620" w:type="dxa"/>
          </w:tcPr>
          <w:p w14:paraId="41C77599"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956,724.41</w:t>
            </w:r>
          </w:p>
        </w:tc>
      </w:tr>
      <w:tr w:rsidR="000E79B5" w:rsidRPr="0073334B" w14:paraId="57B2E926" w14:textId="77777777" w:rsidTr="00F2726E">
        <w:tc>
          <w:tcPr>
            <w:tcW w:w="2317" w:type="dxa"/>
          </w:tcPr>
          <w:p w14:paraId="79CD1B74"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w:t>
            </w:r>
          </w:p>
        </w:tc>
        <w:tc>
          <w:tcPr>
            <w:tcW w:w="1530" w:type="dxa"/>
          </w:tcPr>
          <w:p w14:paraId="4CA32A4D"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-84,883.35</w:t>
            </w:r>
          </w:p>
        </w:tc>
        <w:tc>
          <w:tcPr>
            <w:tcW w:w="2700" w:type="dxa"/>
          </w:tcPr>
          <w:p w14:paraId="2A9A9AE0"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Expenditures</w:t>
            </w:r>
          </w:p>
        </w:tc>
        <w:tc>
          <w:tcPr>
            <w:tcW w:w="1620" w:type="dxa"/>
          </w:tcPr>
          <w:p w14:paraId="0834411F"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64,883.35</w:t>
            </w:r>
          </w:p>
        </w:tc>
      </w:tr>
      <w:tr w:rsidR="000E79B5" w:rsidRPr="0073334B" w14:paraId="7ADA58B1" w14:textId="77777777" w:rsidTr="00F2726E">
        <w:trPr>
          <w:trHeight w:val="314"/>
        </w:trPr>
        <w:tc>
          <w:tcPr>
            <w:tcW w:w="2317" w:type="dxa"/>
          </w:tcPr>
          <w:p w14:paraId="05A73B10"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530" w:type="dxa"/>
          </w:tcPr>
          <w:p w14:paraId="7B9189A2"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90,526.37</w:t>
            </w:r>
          </w:p>
        </w:tc>
        <w:tc>
          <w:tcPr>
            <w:tcW w:w="2700" w:type="dxa"/>
          </w:tcPr>
          <w:p w14:paraId="195A0E3B"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Expended</w:t>
            </w:r>
          </w:p>
        </w:tc>
        <w:tc>
          <w:tcPr>
            <w:tcW w:w="1620" w:type="dxa"/>
          </w:tcPr>
          <w:p w14:paraId="2EE0A302"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983,287.68</w:t>
            </w:r>
          </w:p>
        </w:tc>
      </w:tr>
    </w:tbl>
    <w:p w14:paraId="25897DC1" w14:textId="77777777" w:rsidR="000E79B5" w:rsidRPr="0073334B" w:rsidRDefault="000E79B5" w:rsidP="000E79B5">
      <w:pPr>
        <w:suppressAutoHyphens w:val="0"/>
        <w:ind w:left="720"/>
        <w:rPr>
          <w:rFonts w:eastAsiaTheme="minorEastAsia" w:cstheme="minorBidi"/>
          <w:szCs w:val="22"/>
          <w:lang w:eastAsia="en-US"/>
        </w:rPr>
      </w:pPr>
      <w:r w:rsidRPr="0073334B">
        <w:rPr>
          <w:rFonts w:eastAsiaTheme="minorEastAsia" w:cstheme="minorBidi"/>
          <w:szCs w:val="22"/>
          <w:lang w:eastAsia="en-US"/>
        </w:rPr>
        <w:t>*Capital Reserve Balance $</w:t>
      </w:r>
      <w:r w:rsidR="00A27540" w:rsidRPr="0073334B">
        <w:rPr>
          <w:rFonts w:eastAsiaTheme="minorEastAsia" w:cstheme="minorBidi"/>
          <w:szCs w:val="22"/>
          <w:lang w:eastAsia="en-US"/>
        </w:rPr>
        <w:t>131,080.63</w:t>
      </w:r>
    </w:p>
    <w:p w14:paraId="26AA2DE8" w14:textId="77777777" w:rsidR="000E79B5" w:rsidRPr="0073334B" w:rsidRDefault="000E79B5" w:rsidP="000E79B5">
      <w:pPr>
        <w:suppressAutoHyphens w:val="0"/>
        <w:ind w:left="720"/>
        <w:rPr>
          <w:rFonts w:eastAsiaTheme="minorEastAsia" w:cstheme="minorBidi"/>
          <w:szCs w:val="22"/>
          <w:lang w:eastAsia="en-US"/>
        </w:rPr>
      </w:pPr>
    </w:p>
    <w:p w14:paraId="69AFDA1F" w14:textId="77777777" w:rsidR="000E79B5" w:rsidRPr="0073334B" w:rsidRDefault="000E79B5" w:rsidP="000E79B5">
      <w:pPr>
        <w:suppressAutoHyphens w:val="0"/>
        <w:ind w:left="720"/>
        <w:rPr>
          <w:rFonts w:eastAsiaTheme="minorEastAsia" w:cstheme="minorBidi"/>
          <w:szCs w:val="22"/>
          <w:lang w:eastAsia="en-US"/>
        </w:rPr>
      </w:pPr>
      <w:r w:rsidRPr="0073334B">
        <w:rPr>
          <w:rFonts w:eastAsiaTheme="minorEastAsia" w:cstheme="minorBidi"/>
          <w:szCs w:val="22"/>
          <w:lang w:eastAsia="en-US"/>
        </w:rPr>
        <w:t xml:space="preserve">Sewer Fund DSC (Capital Charges) </w:t>
      </w:r>
      <w:r w:rsidR="00A27540" w:rsidRPr="0073334B">
        <w:rPr>
          <w:rFonts w:eastAsiaTheme="minorEastAsia" w:cstheme="minorBidi"/>
          <w:szCs w:val="22"/>
          <w:lang w:eastAsia="en-US"/>
        </w:rPr>
        <w:t>3</w:t>
      </w:r>
      <w:r w:rsidRPr="0073334B">
        <w:rPr>
          <w:rFonts w:eastAsiaTheme="minorEastAsia" w:cstheme="minorBidi"/>
          <w:szCs w:val="22"/>
          <w:lang w:eastAsia="en-US"/>
        </w:rPr>
        <w:t xml:space="preserve">/01/22 – </w:t>
      </w:r>
      <w:r w:rsidR="00A27540" w:rsidRPr="0073334B">
        <w:rPr>
          <w:rFonts w:eastAsiaTheme="minorEastAsia" w:cstheme="minorBidi"/>
          <w:szCs w:val="22"/>
          <w:lang w:eastAsia="en-US"/>
        </w:rPr>
        <w:t>3/31</w:t>
      </w:r>
      <w:r w:rsidRPr="0073334B">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0E79B5" w:rsidRPr="0073334B" w14:paraId="05DD08BD" w14:textId="77777777" w:rsidTr="00F2726E">
        <w:trPr>
          <w:trHeight w:val="278"/>
        </w:trPr>
        <w:tc>
          <w:tcPr>
            <w:tcW w:w="3600" w:type="dxa"/>
            <w:tcBorders>
              <w:top w:val="single" w:sz="4" w:space="0" w:color="auto"/>
              <w:left w:val="single" w:sz="4" w:space="0" w:color="auto"/>
              <w:bottom w:val="single" w:sz="4" w:space="0" w:color="auto"/>
              <w:right w:val="single" w:sz="4" w:space="0" w:color="auto"/>
            </w:tcBorders>
          </w:tcPr>
          <w:p w14:paraId="1A4FC3FC"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11E6388"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72,272.84</w:t>
            </w:r>
          </w:p>
        </w:tc>
      </w:tr>
      <w:tr w:rsidR="000E79B5" w:rsidRPr="0073334B" w14:paraId="7F40ECA8" w14:textId="77777777" w:rsidTr="00F2726E">
        <w:trPr>
          <w:trHeight w:val="251"/>
        </w:trPr>
        <w:tc>
          <w:tcPr>
            <w:tcW w:w="3600" w:type="dxa"/>
            <w:tcBorders>
              <w:top w:val="single" w:sz="4" w:space="0" w:color="auto"/>
              <w:left w:val="single" w:sz="4" w:space="0" w:color="auto"/>
              <w:bottom w:val="single" w:sz="4" w:space="0" w:color="auto"/>
              <w:right w:val="single" w:sz="4" w:space="0" w:color="auto"/>
            </w:tcBorders>
          </w:tcPr>
          <w:p w14:paraId="0BA4F436"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2396768"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51,237.40</w:t>
            </w:r>
          </w:p>
        </w:tc>
      </w:tr>
      <w:tr w:rsidR="000E79B5" w:rsidRPr="0073334B" w14:paraId="37E0C012" w14:textId="77777777" w:rsidTr="00F2726E">
        <w:tc>
          <w:tcPr>
            <w:tcW w:w="3600" w:type="dxa"/>
            <w:tcBorders>
              <w:top w:val="single" w:sz="4" w:space="0" w:color="auto"/>
              <w:left w:val="single" w:sz="4" w:space="0" w:color="auto"/>
              <w:bottom w:val="single" w:sz="4" w:space="0" w:color="auto"/>
              <w:right w:val="single" w:sz="4" w:space="0" w:color="auto"/>
            </w:tcBorders>
          </w:tcPr>
          <w:p w14:paraId="78C3E050"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D8163DD"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-85,000.13</w:t>
            </w:r>
          </w:p>
        </w:tc>
      </w:tr>
      <w:tr w:rsidR="000E79B5" w:rsidRPr="0073334B" w14:paraId="288E27E4"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44354183"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A1F29A9"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38,510.11</w:t>
            </w:r>
          </w:p>
        </w:tc>
      </w:tr>
      <w:tr w:rsidR="000E79B5" w:rsidRPr="0073334B" w14:paraId="2FCD0186"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709D1417"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518B462"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630,543.89</w:t>
            </w:r>
          </w:p>
        </w:tc>
      </w:tr>
      <w:tr w:rsidR="000E79B5" w:rsidRPr="0073334B" w14:paraId="52B51D26"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66C03710"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70D424B"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51,163.66</w:t>
            </w:r>
          </w:p>
        </w:tc>
      </w:tr>
      <w:tr w:rsidR="000E79B5" w:rsidRPr="0073334B" w14:paraId="193031AE"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092C15D9" w14:textId="77777777" w:rsidR="000E79B5" w:rsidRPr="0073334B" w:rsidRDefault="000E79B5"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B4ECD8A" w14:textId="77777777" w:rsidR="000E79B5" w:rsidRPr="0073334B" w:rsidRDefault="00A27540" w:rsidP="00F2726E">
            <w:pPr>
              <w:suppressAutoHyphens w:val="0"/>
              <w:spacing w:line="259" w:lineRule="auto"/>
              <w:jc w:val="right"/>
              <w:rPr>
                <w:rFonts w:eastAsiaTheme="minorEastAsia" w:cstheme="minorBidi"/>
                <w:szCs w:val="22"/>
                <w:lang w:eastAsia="en-US"/>
              </w:rPr>
            </w:pPr>
            <w:r w:rsidRPr="0073334B">
              <w:rPr>
                <w:rFonts w:eastAsiaTheme="minorEastAsia" w:cstheme="minorBidi"/>
                <w:szCs w:val="22"/>
                <w:lang w:eastAsia="en-US"/>
              </w:rPr>
              <w:t>720,217.66</w:t>
            </w:r>
          </w:p>
        </w:tc>
      </w:tr>
    </w:tbl>
    <w:p w14:paraId="68EE8E24" w14:textId="77777777" w:rsidR="000E79B5" w:rsidRPr="000E79B5" w:rsidRDefault="000E79B5" w:rsidP="000E79B5">
      <w:pPr>
        <w:suppressAutoHyphens w:val="0"/>
        <w:ind w:left="720"/>
        <w:rPr>
          <w:rFonts w:eastAsiaTheme="minorEastAsia" w:cstheme="minorBidi"/>
          <w:szCs w:val="22"/>
          <w:highlight w:val="yellow"/>
          <w:lang w:eastAsia="en-US"/>
        </w:rPr>
      </w:pPr>
      <w:r w:rsidRPr="000E79B5">
        <w:rPr>
          <w:rFonts w:eastAsiaTheme="minorEastAsia" w:cstheme="minorBidi"/>
          <w:szCs w:val="22"/>
          <w:highlight w:val="yellow"/>
          <w:lang w:eastAsia="en-US"/>
        </w:rPr>
        <w:t xml:space="preserve">   </w:t>
      </w:r>
    </w:p>
    <w:p w14:paraId="22CFE22E" w14:textId="77777777" w:rsidR="00F2726E" w:rsidRDefault="000E79B5" w:rsidP="000E79B5">
      <w:pPr>
        <w:suppressAutoHyphens w:val="0"/>
        <w:spacing w:line="480" w:lineRule="auto"/>
        <w:rPr>
          <w:rFonts w:eastAsiaTheme="minorEastAsia" w:cstheme="minorBidi"/>
          <w:bCs/>
          <w:szCs w:val="22"/>
          <w:lang w:eastAsia="en-US"/>
        </w:rPr>
      </w:pPr>
      <w:r w:rsidRPr="0073334B">
        <w:rPr>
          <w:rFonts w:eastAsiaTheme="minorEastAsia" w:cstheme="minorBidi"/>
          <w:b/>
          <w:szCs w:val="22"/>
          <w:u w:val="single"/>
          <w:lang w:eastAsia="en-US"/>
        </w:rPr>
        <w:t>Abstract</w:t>
      </w:r>
      <w:r w:rsidRPr="0073334B">
        <w:rPr>
          <w:rFonts w:eastAsiaTheme="minorEastAsia" w:cstheme="minorBidi"/>
          <w:b/>
          <w:szCs w:val="22"/>
          <w:lang w:eastAsia="en-US"/>
        </w:rPr>
        <w:t xml:space="preserve">:  </w:t>
      </w:r>
      <w:r w:rsidRPr="0073334B">
        <w:rPr>
          <w:rFonts w:eastAsiaTheme="minorEastAsia" w:cstheme="minorBidi"/>
          <w:bCs/>
          <w:szCs w:val="22"/>
          <w:lang w:eastAsia="en-US"/>
        </w:rPr>
        <w:t xml:space="preserve">Commissioner </w:t>
      </w:r>
      <w:r w:rsidR="0073334B" w:rsidRPr="0073334B">
        <w:rPr>
          <w:rFonts w:eastAsiaTheme="minorEastAsia" w:cstheme="minorBidi"/>
          <w:bCs/>
          <w:szCs w:val="22"/>
          <w:lang w:eastAsia="en-US"/>
        </w:rPr>
        <w:t>Hoppe</w:t>
      </w:r>
      <w:r w:rsidRPr="0073334B">
        <w:rPr>
          <w:rFonts w:eastAsiaTheme="minorEastAsia" w:cstheme="minorBidi"/>
          <w:bCs/>
          <w:szCs w:val="22"/>
          <w:lang w:eastAsia="en-US"/>
        </w:rPr>
        <w:t xml:space="preserve"> moved to approve the Sewer abstract in the amount of $</w:t>
      </w:r>
      <w:r w:rsidR="0073334B" w:rsidRPr="0073334B">
        <w:rPr>
          <w:rFonts w:eastAsiaTheme="minorEastAsia" w:cstheme="minorBidi"/>
          <w:bCs/>
          <w:szCs w:val="22"/>
          <w:lang w:eastAsia="en-US"/>
        </w:rPr>
        <w:t>47,507.22</w:t>
      </w:r>
      <w:r w:rsidRPr="0073334B">
        <w:rPr>
          <w:rFonts w:eastAsiaTheme="minorEastAsia" w:cstheme="minorBidi"/>
          <w:bCs/>
          <w:szCs w:val="22"/>
          <w:lang w:eastAsia="en-US"/>
        </w:rPr>
        <w:t xml:space="preserve">.  Commissioner </w:t>
      </w:r>
      <w:r w:rsidR="0073334B" w:rsidRPr="0073334B">
        <w:rPr>
          <w:rFonts w:eastAsiaTheme="minorEastAsia" w:cstheme="minorBidi"/>
          <w:bCs/>
          <w:szCs w:val="22"/>
          <w:lang w:eastAsia="en-US"/>
        </w:rPr>
        <w:t xml:space="preserve">Steck </w:t>
      </w:r>
      <w:r w:rsidRPr="0073334B">
        <w:rPr>
          <w:rFonts w:eastAsiaTheme="minorEastAsia" w:cstheme="minorBidi"/>
          <w:bCs/>
          <w:szCs w:val="22"/>
          <w:lang w:eastAsia="en-US"/>
        </w:rPr>
        <w:t>seconded the motion, which carried unanimously.</w:t>
      </w:r>
    </w:p>
    <w:p w14:paraId="1C24D628" w14:textId="77777777" w:rsidR="00DB0432" w:rsidRDefault="000E79B5" w:rsidP="00DB0432">
      <w:pPr>
        <w:suppressAutoHyphens w:val="0"/>
        <w:spacing w:line="480" w:lineRule="auto"/>
        <w:rPr>
          <w:rFonts w:eastAsiaTheme="minorEastAsia" w:cstheme="minorBidi"/>
          <w:bCs/>
          <w:szCs w:val="24"/>
          <w:lang w:eastAsia="en-US"/>
        </w:rPr>
      </w:pPr>
      <w:r w:rsidRPr="0073334B">
        <w:rPr>
          <w:rFonts w:eastAsiaTheme="minorEastAsia" w:cstheme="minorBidi"/>
          <w:b/>
          <w:szCs w:val="24"/>
          <w:u w:val="single"/>
          <w:lang w:eastAsia="en-US"/>
        </w:rPr>
        <w:t>Adjournment</w:t>
      </w:r>
      <w:r w:rsidRPr="0073334B">
        <w:rPr>
          <w:rFonts w:eastAsiaTheme="minorEastAsia" w:cstheme="minorBidi"/>
          <w:b/>
          <w:szCs w:val="24"/>
          <w:lang w:eastAsia="en-US"/>
        </w:rPr>
        <w:t xml:space="preserve">:  </w:t>
      </w:r>
      <w:r w:rsidRPr="0073334B">
        <w:rPr>
          <w:rFonts w:eastAsiaTheme="minorEastAsia" w:cstheme="minorBidi"/>
          <w:bCs/>
          <w:szCs w:val="24"/>
          <w:lang w:eastAsia="en-US"/>
        </w:rPr>
        <w:t>Commissioner Hoppe moved to adjourn at 6:</w:t>
      </w:r>
      <w:r w:rsidR="0073334B" w:rsidRPr="0073334B">
        <w:rPr>
          <w:rFonts w:eastAsiaTheme="minorEastAsia" w:cstheme="minorBidi"/>
          <w:bCs/>
          <w:szCs w:val="24"/>
          <w:lang w:eastAsia="en-US"/>
        </w:rPr>
        <w:t>50</w:t>
      </w:r>
      <w:r w:rsidRPr="0073334B">
        <w:rPr>
          <w:rFonts w:eastAsiaTheme="minorEastAsia" w:cstheme="minorBidi"/>
          <w:bCs/>
          <w:szCs w:val="24"/>
          <w:lang w:eastAsia="en-US"/>
        </w:rPr>
        <w:t xml:space="preserve"> p.m.  Commissioner Deibler seconded the motion, which carried unanimously.</w:t>
      </w:r>
    </w:p>
    <w:p w14:paraId="4C386F08" w14:textId="77777777" w:rsidR="00DB0432" w:rsidRDefault="00DB0432" w:rsidP="00DB0432">
      <w:pPr>
        <w:suppressAutoHyphens w:val="0"/>
        <w:spacing w:line="480" w:lineRule="auto"/>
        <w:rPr>
          <w:rFonts w:eastAsiaTheme="minorEastAsia" w:cstheme="minorBidi"/>
          <w:bCs/>
          <w:szCs w:val="24"/>
          <w:lang w:eastAsia="en-US"/>
        </w:rPr>
      </w:pPr>
    </w:p>
    <w:p w14:paraId="2C087015" w14:textId="77777777" w:rsidR="000E79B5" w:rsidRPr="006A5278" w:rsidRDefault="000E79B5" w:rsidP="00DB0432">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5AC097DD" w14:textId="77777777" w:rsidR="000E79B5" w:rsidRPr="006A5278" w:rsidRDefault="000E79B5" w:rsidP="000E79B5">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298EE901" w14:textId="77777777" w:rsidR="000E79B5" w:rsidRDefault="000E79B5" w:rsidP="000E79B5">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6A8D9E88" w14:textId="77777777" w:rsidR="00830977" w:rsidRDefault="00830977" w:rsidP="000E79B5">
      <w:pPr>
        <w:suppressAutoHyphens w:val="0"/>
        <w:spacing w:line="480" w:lineRule="auto"/>
        <w:rPr>
          <w:rFonts w:eastAsiaTheme="minorEastAsia" w:cstheme="minorBidi"/>
          <w:szCs w:val="24"/>
          <w:lang w:eastAsia="en-US"/>
        </w:rPr>
      </w:pPr>
    </w:p>
    <w:p w14:paraId="5607B912" w14:textId="77777777" w:rsidR="00DB0432" w:rsidRDefault="00DB0432" w:rsidP="000E79B5">
      <w:pPr>
        <w:suppressAutoHyphens w:val="0"/>
        <w:spacing w:line="480" w:lineRule="auto"/>
        <w:rPr>
          <w:rFonts w:eastAsiaTheme="minorEastAsia" w:cstheme="minorBidi"/>
          <w:szCs w:val="24"/>
          <w:lang w:eastAsia="en-US"/>
        </w:rPr>
      </w:pPr>
    </w:p>
    <w:p w14:paraId="0153D670" w14:textId="77777777" w:rsidR="00830977" w:rsidRPr="000E79B5" w:rsidRDefault="00830977" w:rsidP="0083097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REGULAR MEETING OF THE BOARD OF SEWER</w:t>
      </w:r>
    </w:p>
    <w:p w14:paraId="08563393" w14:textId="77777777" w:rsidR="00830977" w:rsidRPr="000E79B5" w:rsidRDefault="00830977" w:rsidP="0083097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COMMISSIONERS OF THE VILLAGE OF WAVERLY</w:t>
      </w:r>
    </w:p>
    <w:p w14:paraId="6E053A4F" w14:textId="77777777" w:rsidR="00830977" w:rsidRPr="000E79B5" w:rsidRDefault="00830977" w:rsidP="0083097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 xml:space="preserve">HELD ON MONDAY, </w:t>
      </w:r>
      <w:r>
        <w:rPr>
          <w:rFonts w:eastAsiaTheme="minorEastAsia" w:cstheme="minorBidi"/>
          <w:b/>
          <w:szCs w:val="22"/>
          <w:lang w:eastAsia="en-US"/>
        </w:rPr>
        <w:t>MAY 9</w:t>
      </w:r>
      <w:r w:rsidRPr="000E79B5">
        <w:rPr>
          <w:rFonts w:eastAsiaTheme="minorEastAsia" w:cstheme="minorBidi"/>
          <w:b/>
          <w:szCs w:val="22"/>
          <w:lang w:eastAsia="en-US"/>
        </w:rPr>
        <w:t>, 2022 AT 6:30 P.M.</w:t>
      </w:r>
    </w:p>
    <w:p w14:paraId="599ADEF9" w14:textId="77777777" w:rsidR="00830977" w:rsidRPr="000E79B5" w:rsidRDefault="00830977" w:rsidP="00830977">
      <w:pPr>
        <w:suppressAutoHyphens w:val="0"/>
        <w:spacing w:line="480" w:lineRule="auto"/>
        <w:jc w:val="center"/>
        <w:rPr>
          <w:rFonts w:eastAsiaTheme="minorEastAsia" w:cstheme="minorBidi"/>
          <w:b/>
          <w:szCs w:val="22"/>
          <w:lang w:eastAsia="en-US"/>
        </w:rPr>
      </w:pPr>
      <w:r w:rsidRPr="000E79B5">
        <w:rPr>
          <w:rFonts w:eastAsiaTheme="minorEastAsia" w:cstheme="minorBidi"/>
          <w:b/>
          <w:szCs w:val="22"/>
          <w:lang w:eastAsia="en-US"/>
        </w:rPr>
        <w:t>IN THE TRUSTEES' ROOM IN THE VILLAGE HALL</w:t>
      </w:r>
    </w:p>
    <w:p w14:paraId="2568D8D7" w14:textId="77777777" w:rsidR="00830977" w:rsidRPr="000E79B5" w:rsidRDefault="00830977" w:rsidP="00830977">
      <w:pPr>
        <w:suppressAutoHyphens w:val="0"/>
        <w:spacing w:line="480" w:lineRule="auto"/>
        <w:rPr>
          <w:rFonts w:eastAsiaTheme="minorEastAsia" w:cstheme="minorBidi"/>
          <w:b/>
          <w:szCs w:val="22"/>
          <w:lang w:eastAsia="en-US"/>
        </w:rPr>
      </w:pPr>
      <w:r w:rsidRPr="000E79B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E79B5">
        <w:rPr>
          <w:rFonts w:eastAsiaTheme="minorEastAsia" w:cstheme="minorBidi"/>
          <w:bCs/>
          <w:szCs w:val="22"/>
          <w:lang w:eastAsia="en-US"/>
        </w:rPr>
        <w:t xml:space="preserve">called the meeting to order at 6:30 p.m.  </w:t>
      </w:r>
    </w:p>
    <w:p w14:paraId="4253768A" w14:textId="77777777" w:rsidR="00830977" w:rsidRPr="000E79B5" w:rsidRDefault="00830977" w:rsidP="00830977">
      <w:pPr>
        <w:suppressAutoHyphens w:val="0"/>
        <w:spacing w:line="480" w:lineRule="auto"/>
        <w:rPr>
          <w:rFonts w:eastAsiaTheme="minorEastAsia" w:cstheme="minorBidi"/>
          <w:bCs/>
          <w:szCs w:val="22"/>
          <w:lang w:eastAsia="en-US"/>
        </w:rPr>
      </w:pPr>
      <w:r w:rsidRPr="000E79B5">
        <w:rPr>
          <w:rFonts w:eastAsiaTheme="minorEastAsia" w:cstheme="minorBidi"/>
          <w:b/>
          <w:szCs w:val="22"/>
          <w:u w:val="single"/>
          <w:lang w:eastAsia="en-US"/>
        </w:rPr>
        <w:t>Roll Call</w:t>
      </w:r>
      <w:r w:rsidRPr="000E79B5">
        <w:rPr>
          <w:rFonts w:eastAsiaTheme="minorEastAsia" w:cstheme="minorBidi"/>
          <w:b/>
          <w:szCs w:val="22"/>
          <w:lang w:eastAsia="en-US"/>
        </w:rPr>
        <w:t>:</w:t>
      </w:r>
      <w:r w:rsidRPr="000E79B5">
        <w:rPr>
          <w:rFonts w:eastAsiaTheme="minorEastAsia" w:cstheme="minorBidi"/>
          <w:bCs/>
          <w:szCs w:val="22"/>
          <w:lang w:eastAsia="en-US"/>
        </w:rPr>
        <w:t xml:space="preserve">  Commissioners present:  Laura Hoppe, James Deibler, </w:t>
      </w:r>
      <w:r>
        <w:rPr>
          <w:rFonts w:eastAsiaTheme="minorEastAsia" w:cstheme="minorBidi"/>
          <w:bCs/>
          <w:szCs w:val="22"/>
          <w:lang w:eastAsia="en-US"/>
        </w:rPr>
        <w:t xml:space="preserve">and </w:t>
      </w:r>
      <w:r w:rsidRPr="000E79B5">
        <w:rPr>
          <w:rFonts w:eastAsiaTheme="minorEastAsia" w:cstheme="minorBidi"/>
          <w:bCs/>
          <w:szCs w:val="22"/>
          <w:lang w:eastAsia="en-US"/>
        </w:rPr>
        <w:t>Michael Steck</w:t>
      </w:r>
    </w:p>
    <w:p w14:paraId="16F75C16" w14:textId="77777777" w:rsidR="00830977" w:rsidRPr="000E79B5" w:rsidRDefault="00830977" w:rsidP="00830977">
      <w:pPr>
        <w:suppressAutoHyphens w:val="0"/>
        <w:spacing w:line="480" w:lineRule="auto"/>
        <w:rPr>
          <w:rFonts w:eastAsiaTheme="minorEastAsia" w:cstheme="minorBidi"/>
          <w:bCs/>
          <w:szCs w:val="22"/>
          <w:lang w:eastAsia="en-US"/>
        </w:rPr>
      </w:pPr>
      <w:r w:rsidRPr="000E79B5">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Trustee Courtney Aronstam, </w:t>
      </w:r>
      <w:r w:rsidRPr="000E79B5">
        <w:rPr>
          <w:rFonts w:eastAsiaTheme="minorEastAsia" w:cstheme="minorBidi"/>
          <w:bCs/>
          <w:szCs w:val="22"/>
          <w:lang w:eastAsia="en-US"/>
        </w:rPr>
        <w:t xml:space="preserve">and </w:t>
      </w:r>
      <w:r>
        <w:rPr>
          <w:rFonts w:eastAsiaTheme="minorEastAsia" w:cstheme="minorBidi"/>
          <w:bCs/>
          <w:szCs w:val="22"/>
          <w:lang w:eastAsia="en-US"/>
        </w:rPr>
        <w:t>Attorney Keene</w:t>
      </w:r>
    </w:p>
    <w:p w14:paraId="2A946434" w14:textId="77777777" w:rsidR="00830977" w:rsidRDefault="00830977" w:rsidP="00830977">
      <w:pPr>
        <w:suppressAutoHyphens w:val="0"/>
        <w:spacing w:line="480" w:lineRule="auto"/>
        <w:rPr>
          <w:rFonts w:eastAsiaTheme="minorEastAsia" w:cstheme="minorBidi"/>
          <w:bCs/>
          <w:szCs w:val="22"/>
          <w:lang w:eastAsia="en-US"/>
        </w:rPr>
      </w:pPr>
      <w:r w:rsidRPr="000E79B5">
        <w:rPr>
          <w:rFonts w:eastAsiaTheme="minorEastAsia" w:cstheme="minorBidi"/>
          <w:b/>
          <w:bCs/>
          <w:szCs w:val="22"/>
          <w:u w:val="single"/>
          <w:lang w:eastAsia="en-US"/>
        </w:rPr>
        <w:t>Plant Operator’s Report</w:t>
      </w:r>
      <w:r w:rsidRPr="000E79B5">
        <w:rPr>
          <w:rFonts w:eastAsiaTheme="minorEastAsia" w:cstheme="minorBidi"/>
          <w:b/>
          <w:bCs/>
          <w:szCs w:val="22"/>
          <w:lang w:eastAsia="en-US"/>
        </w:rPr>
        <w:t>:</w:t>
      </w:r>
      <w:r w:rsidRPr="000E79B5">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April</w:t>
      </w:r>
      <w:r w:rsidRPr="000E79B5">
        <w:rPr>
          <w:rFonts w:eastAsiaTheme="minorEastAsia" w:cstheme="minorBidi"/>
          <w:bCs/>
          <w:szCs w:val="22"/>
          <w:lang w:eastAsia="en-US"/>
        </w:rPr>
        <w:t xml:space="preserve"> 2022.  </w:t>
      </w:r>
      <w:r>
        <w:rPr>
          <w:rFonts w:eastAsiaTheme="minorEastAsia" w:cstheme="minorBidi"/>
          <w:bCs/>
          <w:szCs w:val="22"/>
          <w:lang w:eastAsia="en-US"/>
        </w:rPr>
        <w:t>The report stated</w:t>
      </w:r>
      <w:r w:rsidRPr="000E79B5">
        <w:rPr>
          <w:rFonts w:eastAsiaTheme="minorEastAsia" w:cstheme="minorBidi"/>
          <w:bCs/>
          <w:szCs w:val="22"/>
          <w:lang w:eastAsia="en-US"/>
        </w:rPr>
        <w:t xml:space="preserve"> grease was</w:t>
      </w:r>
      <w:r>
        <w:rPr>
          <w:rFonts w:eastAsiaTheme="minorEastAsia" w:cstheme="minorBidi"/>
          <w:bCs/>
          <w:szCs w:val="22"/>
          <w:lang w:eastAsia="en-US"/>
        </w:rPr>
        <w:t xml:space="preserve"> still</w:t>
      </w:r>
      <w:r w:rsidRPr="000E79B5">
        <w:rPr>
          <w:rFonts w:eastAsiaTheme="minorEastAsia" w:cstheme="minorBidi"/>
          <w:bCs/>
          <w:szCs w:val="22"/>
          <w:lang w:eastAsia="en-US"/>
        </w:rPr>
        <w:t xml:space="preserve"> down.  </w:t>
      </w:r>
    </w:p>
    <w:p w14:paraId="19D4D8D0" w14:textId="77777777" w:rsidR="00DB0432" w:rsidRDefault="00DB0432" w:rsidP="00DB0432">
      <w:pPr>
        <w:suppressAutoHyphens w:val="0"/>
        <w:spacing w:line="480" w:lineRule="auto"/>
        <w:rPr>
          <w:rFonts w:eastAsiaTheme="minorEastAsia" w:cstheme="minorBidi"/>
          <w:bCs/>
          <w:szCs w:val="22"/>
          <w:lang w:eastAsia="en-US"/>
        </w:rPr>
      </w:pPr>
      <w:r w:rsidRPr="000E13F2">
        <w:rPr>
          <w:rFonts w:eastAsiaTheme="minorEastAsia" w:cstheme="minorBidi"/>
          <w:b/>
          <w:bCs/>
          <w:szCs w:val="22"/>
          <w:u w:val="single"/>
          <w:lang w:eastAsia="en-US"/>
        </w:rPr>
        <w:t>Vac/Jetter System</w:t>
      </w:r>
      <w:r>
        <w:rPr>
          <w:rFonts w:eastAsiaTheme="minorEastAsia" w:cstheme="minorBidi"/>
          <w:b/>
          <w:bCs/>
          <w:szCs w:val="22"/>
          <w:lang w:eastAsia="en-US"/>
        </w:rPr>
        <w:t>:</w:t>
      </w:r>
      <w:r>
        <w:rPr>
          <w:rFonts w:eastAsiaTheme="minorEastAsia" w:cstheme="minorBidi"/>
          <w:bCs/>
          <w:szCs w:val="22"/>
          <w:lang w:eastAsia="en-US"/>
        </w:rPr>
        <w:t xml:space="preserve">  The clerk stated she discussed financing through bank or bonding and the bank financing would be a bit less expensive.  The payment would be approximately $63,600 per year for seven years.  Discussion followed.  The Board would like to get financing with $200,000 down.  It would be approximately 30,000 per year for seven years and they were more comfortable with that.  </w:t>
      </w:r>
    </w:p>
    <w:p w14:paraId="158E66B3" w14:textId="77777777" w:rsidR="00830977" w:rsidRPr="00A27540" w:rsidRDefault="00830977" w:rsidP="00830977">
      <w:pPr>
        <w:suppressAutoHyphens w:val="0"/>
        <w:spacing w:line="480" w:lineRule="auto"/>
        <w:rPr>
          <w:rFonts w:eastAsiaTheme="minorEastAsia" w:cstheme="minorBidi"/>
          <w:szCs w:val="22"/>
          <w:lang w:eastAsia="en-US"/>
        </w:rPr>
      </w:pPr>
      <w:r w:rsidRPr="00A27540">
        <w:rPr>
          <w:rFonts w:eastAsiaTheme="minorEastAsia" w:cstheme="minorBidi"/>
          <w:b/>
          <w:szCs w:val="22"/>
          <w:u w:val="single"/>
          <w:lang w:eastAsia="en-US"/>
        </w:rPr>
        <w:t>Approval of Minutes</w:t>
      </w:r>
      <w:r w:rsidRPr="00A27540">
        <w:rPr>
          <w:rFonts w:eastAsiaTheme="minorEastAsia" w:cstheme="minorBidi"/>
          <w:b/>
          <w:szCs w:val="22"/>
          <w:lang w:eastAsia="en-US"/>
        </w:rPr>
        <w:t>:</w:t>
      </w:r>
      <w:r w:rsidRPr="00A27540">
        <w:rPr>
          <w:rFonts w:eastAsiaTheme="minorEastAsia" w:cstheme="minorBidi"/>
          <w:szCs w:val="22"/>
          <w:lang w:eastAsia="en-US"/>
        </w:rPr>
        <w:t xml:space="preserve">  Commissioner Deibler moved to approve the Minutes of </w:t>
      </w:r>
      <w:r>
        <w:rPr>
          <w:rFonts w:eastAsiaTheme="minorEastAsia" w:cstheme="minorBidi"/>
          <w:szCs w:val="22"/>
          <w:lang w:eastAsia="en-US"/>
        </w:rPr>
        <w:t>April 11</w:t>
      </w:r>
      <w:r w:rsidRPr="00A27540">
        <w:rPr>
          <w:rFonts w:eastAsiaTheme="minorEastAsia" w:cstheme="minorBidi"/>
          <w:szCs w:val="22"/>
          <w:lang w:eastAsia="en-US"/>
        </w:rPr>
        <w:t>, 2022 as presented.  Commissioner Steck seconded the motion, which carried unanimously.</w:t>
      </w:r>
    </w:p>
    <w:p w14:paraId="1306B147" w14:textId="77777777" w:rsidR="00830977" w:rsidRPr="0073334B" w:rsidRDefault="00830977" w:rsidP="00830977">
      <w:pPr>
        <w:suppressAutoHyphens w:val="0"/>
        <w:spacing w:line="480" w:lineRule="auto"/>
        <w:rPr>
          <w:rFonts w:eastAsiaTheme="minorEastAsia" w:cstheme="minorBidi"/>
          <w:szCs w:val="22"/>
          <w:lang w:eastAsia="en-US"/>
        </w:rPr>
      </w:pPr>
      <w:r w:rsidRPr="0073334B">
        <w:rPr>
          <w:rFonts w:eastAsiaTheme="minorEastAsia" w:cstheme="minorBidi"/>
          <w:b/>
          <w:bCs/>
          <w:szCs w:val="22"/>
          <w:u w:val="single"/>
          <w:lang w:eastAsia="en-US"/>
        </w:rPr>
        <w:t>Treasurer's Report</w:t>
      </w:r>
      <w:r w:rsidRPr="0073334B">
        <w:rPr>
          <w:rFonts w:eastAsiaTheme="minorEastAsia" w:cstheme="minorBidi"/>
          <w:b/>
          <w:bCs/>
          <w:szCs w:val="22"/>
          <w:lang w:eastAsia="en-US"/>
        </w:rPr>
        <w:t>:</w:t>
      </w:r>
      <w:r w:rsidRPr="0073334B">
        <w:rPr>
          <w:rFonts w:eastAsiaTheme="minorEastAsia" w:cstheme="minorBidi"/>
          <w:bCs/>
          <w:szCs w:val="22"/>
          <w:lang w:eastAsia="en-US"/>
        </w:rPr>
        <w:t xml:space="preserve">  </w:t>
      </w:r>
      <w:r w:rsidRPr="0073334B">
        <w:rPr>
          <w:rFonts w:eastAsiaTheme="minorEastAsia" w:cstheme="minorBidi"/>
          <w:szCs w:val="22"/>
          <w:lang w:eastAsia="en-US"/>
        </w:rPr>
        <w:t xml:space="preserve">The following was presented for:  </w:t>
      </w:r>
    </w:p>
    <w:p w14:paraId="02CBB8E1" w14:textId="77777777" w:rsidR="00830977" w:rsidRPr="0073334B" w:rsidRDefault="00830977" w:rsidP="00830977">
      <w:pPr>
        <w:suppressAutoHyphens w:val="0"/>
        <w:spacing w:line="259" w:lineRule="auto"/>
        <w:ind w:left="720"/>
        <w:rPr>
          <w:rFonts w:eastAsiaTheme="minorEastAsia" w:cstheme="minorBidi"/>
          <w:szCs w:val="22"/>
          <w:lang w:eastAsia="en-US"/>
        </w:rPr>
      </w:pPr>
      <w:r w:rsidRPr="0073334B">
        <w:rPr>
          <w:rFonts w:eastAsiaTheme="minorEastAsia" w:cstheme="minorBidi"/>
          <w:szCs w:val="22"/>
          <w:lang w:eastAsia="en-US"/>
        </w:rPr>
        <w:t xml:space="preserve">Sewer Fund </w:t>
      </w:r>
      <w:r>
        <w:rPr>
          <w:rFonts w:eastAsiaTheme="minorEastAsia" w:cstheme="minorBidi"/>
          <w:szCs w:val="22"/>
          <w:lang w:eastAsia="en-US"/>
        </w:rPr>
        <w:t>4</w:t>
      </w:r>
      <w:r w:rsidRPr="0073334B">
        <w:rPr>
          <w:rFonts w:eastAsiaTheme="minorEastAsia" w:cstheme="minorBidi"/>
          <w:szCs w:val="22"/>
          <w:lang w:eastAsia="en-US"/>
        </w:rPr>
        <w:t xml:space="preserve">/01/22 – </w:t>
      </w:r>
      <w:r>
        <w:rPr>
          <w:rFonts w:eastAsiaTheme="minorEastAsia" w:cstheme="minorBidi"/>
          <w:szCs w:val="22"/>
          <w:lang w:eastAsia="en-US"/>
        </w:rPr>
        <w:t>4</w:t>
      </w:r>
      <w:r w:rsidRPr="0073334B">
        <w:rPr>
          <w:rFonts w:eastAsiaTheme="minorEastAsia" w:cstheme="minorBidi"/>
          <w:szCs w:val="22"/>
          <w:lang w:eastAsia="en-US"/>
        </w:rPr>
        <w:t>/3</w:t>
      </w:r>
      <w:r>
        <w:rPr>
          <w:rFonts w:eastAsiaTheme="minorEastAsia" w:cstheme="minorBidi"/>
          <w:szCs w:val="22"/>
          <w:lang w:eastAsia="en-US"/>
        </w:rPr>
        <w:t>0</w:t>
      </w:r>
      <w:r w:rsidRPr="0073334B">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830977" w:rsidRPr="0073334B" w14:paraId="30B69097" w14:textId="77777777" w:rsidTr="00F2726E">
        <w:trPr>
          <w:trHeight w:val="278"/>
        </w:trPr>
        <w:tc>
          <w:tcPr>
            <w:tcW w:w="2317" w:type="dxa"/>
          </w:tcPr>
          <w:p w14:paraId="5C80392C"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530" w:type="dxa"/>
          </w:tcPr>
          <w:p w14:paraId="3E1E37FC"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90,526.37</w:t>
            </w:r>
          </w:p>
        </w:tc>
        <w:tc>
          <w:tcPr>
            <w:tcW w:w="2700" w:type="dxa"/>
          </w:tcPr>
          <w:p w14:paraId="285697B7"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Revenues</w:t>
            </w:r>
          </w:p>
        </w:tc>
        <w:tc>
          <w:tcPr>
            <w:tcW w:w="1620" w:type="dxa"/>
          </w:tcPr>
          <w:p w14:paraId="1D0700CE"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88,474.47</w:t>
            </w:r>
          </w:p>
        </w:tc>
      </w:tr>
      <w:tr w:rsidR="00830977" w:rsidRPr="0073334B" w14:paraId="4B042638" w14:textId="77777777" w:rsidTr="00F2726E">
        <w:trPr>
          <w:trHeight w:val="251"/>
        </w:trPr>
        <w:tc>
          <w:tcPr>
            <w:tcW w:w="2317" w:type="dxa"/>
          </w:tcPr>
          <w:p w14:paraId="66D5BBB5"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530" w:type="dxa"/>
          </w:tcPr>
          <w:p w14:paraId="308EFA34"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73,973.65</w:t>
            </w:r>
          </w:p>
        </w:tc>
        <w:tc>
          <w:tcPr>
            <w:tcW w:w="2700" w:type="dxa"/>
          </w:tcPr>
          <w:p w14:paraId="7821627F"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Revenue</w:t>
            </w:r>
          </w:p>
        </w:tc>
        <w:tc>
          <w:tcPr>
            <w:tcW w:w="1620" w:type="dxa"/>
          </w:tcPr>
          <w:p w14:paraId="33CC9886"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1,045,198.88</w:t>
            </w:r>
          </w:p>
        </w:tc>
      </w:tr>
      <w:tr w:rsidR="00830977" w:rsidRPr="0073334B" w14:paraId="1C90A867" w14:textId="77777777" w:rsidTr="00F2726E">
        <w:tc>
          <w:tcPr>
            <w:tcW w:w="2317" w:type="dxa"/>
          </w:tcPr>
          <w:p w14:paraId="793B0E81"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w:t>
            </w:r>
          </w:p>
        </w:tc>
        <w:tc>
          <w:tcPr>
            <w:tcW w:w="1530" w:type="dxa"/>
          </w:tcPr>
          <w:p w14:paraId="69A854BC"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-67,503.17</w:t>
            </w:r>
          </w:p>
        </w:tc>
        <w:tc>
          <w:tcPr>
            <w:tcW w:w="2700" w:type="dxa"/>
          </w:tcPr>
          <w:p w14:paraId="79C7A375"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Expenditures</w:t>
            </w:r>
          </w:p>
        </w:tc>
        <w:tc>
          <w:tcPr>
            <w:tcW w:w="1620" w:type="dxa"/>
          </w:tcPr>
          <w:p w14:paraId="7AD6C6AC"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66,377.30</w:t>
            </w:r>
          </w:p>
        </w:tc>
      </w:tr>
      <w:tr w:rsidR="00830977" w:rsidRPr="0073334B" w14:paraId="154F4A97" w14:textId="77777777" w:rsidTr="00F2726E">
        <w:trPr>
          <w:trHeight w:val="314"/>
        </w:trPr>
        <w:tc>
          <w:tcPr>
            <w:tcW w:w="2317" w:type="dxa"/>
          </w:tcPr>
          <w:p w14:paraId="74992AE4"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530" w:type="dxa"/>
          </w:tcPr>
          <w:p w14:paraId="330F64DD"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96,996.85</w:t>
            </w:r>
          </w:p>
        </w:tc>
        <w:tc>
          <w:tcPr>
            <w:tcW w:w="2700" w:type="dxa"/>
          </w:tcPr>
          <w:p w14:paraId="709D4BD2"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Expended</w:t>
            </w:r>
          </w:p>
        </w:tc>
        <w:tc>
          <w:tcPr>
            <w:tcW w:w="1620" w:type="dxa"/>
          </w:tcPr>
          <w:p w14:paraId="5D72B9D0"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1,049,664.98</w:t>
            </w:r>
          </w:p>
        </w:tc>
      </w:tr>
    </w:tbl>
    <w:p w14:paraId="1DED3728" w14:textId="77777777" w:rsidR="00830977" w:rsidRPr="0073334B" w:rsidRDefault="00830977" w:rsidP="00830977">
      <w:pPr>
        <w:suppressAutoHyphens w:val="0"/>
        <w:ind w:left="720"/>
        <w:rPr>
          <w:rFonts w:eastAsiaTheme="minorEastAsia" w:cstheme="minorBidi"/>
          <w:szCs w:val="22"/>
          <w:lang w:eastAsia="en-US"/>
        </w:rPr>
      </w:pPr>
      <w:r w:rsidRPr="0073334B">
        <w:rPr>
          <w:rFonts w:eastAsiaTheme="minorEastAsia" w:cstheme="minorBidi"/>
          <w:szCs w:val="22"/>
          <w:lang w:eastAsia="en-US"/>
        </w:rPr>
        <w:t>*Capital Reserve Balance $</w:t>
      </w:r>
      <w:r>
        <w:rPr>
          <w:rFonts w:eastAsiaTheme="minorEastAsia" w:cstheme="minorBidi"/>
          <w:szCs w:val="22"/>
          <w:lang w:eastAsia="en-US"/>
        </w:rPr>
        <w:t>107,035.08</w:t>
      </w:r>
    </w:p>
    <w:p w14:paraId="3069CB21" w14:textId="77777777" w:rsidR="00830977" w:rsidRPr="0073334B" w:rsidRDefault="00830977" w:rsidP="00830977">
      <w:pPr>
        <w:suppressAutoHyphens w:val="0"/>
        <w:ind w:left="720"/>
        <w:rPr>
          <w:rFonts w:eastAsiaTheme="minorEastAsia" w:cstheme="minorBidi"/>
          <w:szCs w:val="22"/>
          <w:lang w:eastAsia="en-US"/>
        </w:rPr>
      </w:pPr>
    </w:p>
    <w:p w14:paraId="65A28368" w14:textId="77777777" w:rsidR="00830977" w:rsidRPr="0073334B" w:rsidRDefault="00830977" w:rsidP="00830977">
      <w:pPr>
        <w:suppressAutoHyphens w:val="0"/>
        <w:ind w:left="720"/>
        <w:rPr>
          <w:rFonts w:eastAsiaTheme="minorEastAsia" w:cstheme="minorBidi"/>
          <w:szCs w:val="22"/>
          <w:lang w:eastAsia="en-US"/>
        </w:rPr>
      </w:pPr>
      <w:r w:rsidRPr="0073334B">
        <w:rPr>
          <w:rFonts w:eastAsiaTheme="minorEastAsia" w:cstheme="minorBidi"/>
          <w:szCs w:val="22"/>
          <w:lang w:eastAsia="en-US"/>
        </w:rPr>
        <w:t xml:space="preserve">Sewer Fund DSC (Capital Charges) </w:t>
      </w:r>
      <w:r>
        <w:rPr>
          <w:rFonts w:eastAsiaTheme="minorEastAsia" w:cstheme="minorBidi"/>
          <w:szCs w:val="22"/>
          <w:lang w:eastAsia="en-US"/>
        </w:rPr>
        <w:t>4</w:t>
      </w:r>
      <w:r w:rsidRPr="0073334B">
        <w:rPr>
          <w:rFonts w:eastAsiaTheme="minorEastAsia" w:cstheme="minorBidi"/>
          <w:szCs w:val="22"/>
          <w:lang w:eastAsia="en-US"/>
        </w:rPr>
        <w:t xml:space="preserve">/01/22 – </w:t>
      </w:r>
      <w:r>
        <w:rPr>
          <w:rFonts w:eastAsiaTheme="minorEastAsia" w:cstheme="minorBidi"/>
          <w:szCs w:val="22"/>
          <w:lang w:eastAsia="en-US"/>
        </w:rPr>
        <w:t>4</w:t>
      </w:r>
      <w:r w:rsidRPr="0073334B">
        <w:rPr>
          <w:rFonts w:eastAsiaTheme="minorEastAsia" w:cstheme="minorBidi"/>
          <w:szCs w:val="22"/>
          <w:lang w:eastAsia="en-US"/>
        </w:rPr>
        <w:t>/3</w:t>
      </w:r>
      <w:r>
        <w:rPr>
          <w:rFonts w:eastAsiaTheme="minorEastAsia" w:cstheme="minorBidi"/>
          <w:szCs w:val="22"/>
          <w:lang w:eastAsia="en-US"/>
        </w:rPr>
        <w:t>0</w:t>
      </w:r>
      <w:r w:rsidRPr="0073334B">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830977" w:rsidRPr="0073334B" w14:paraId="65088DAA" w14:textId="77777777" w:rsidTr="00F2726E">
        <w:trPr>
          <w:trHeight w:val="278"/>
        </w:trPr>
        <w:tc>
          <w:tcPr>
            <w:tcW w:w="3600" w:type="dxa"/>
            <w:tcBorders>
              <w:top w:val="single" w:sz="4" w:space="0" w:color="auto"/>
              <w:left w:val="single" w:sz="4" w:space="0" w:color="auto"/>
              <w:bottom w:val="single" w:sz="4" w:space="0" w:color="auto"/>
              <w:right w:val="single" w:sz="4" w:space="0" w:color="auto"/>
            </w:tcBorders>
          </w:tcPr>
          <w:p w14:paraId="2698257E"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5E31E27"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38,510.11</w:t>
            </w:r>
          </w:p>
        </w:tc>
      </w:tr>
      <w:tr w:rsidR="00830977" w:rsidRPr="0073334B" w14:paraId="209C87A9" w14:textId="77777777" w:rsidTr="00F2726E">
        <w:trPr>
          <w:trHeight w:val="251"/>
        </w:trPr>
        <w:tc>
          <w:tcPr>
            <w:tcW w:w="3600" w:type="dxa"/>
            <w:tcBorders>
              <w:top w:val="single" w:sz="4" w:space="0" w:color="auto"/>
              <w:left w:val="single" w:sz="4" w:space="0" w:color="auto"/>
              <w:bottom w:val="single" w:sz="4" w:space="0" w:color="auto"/>
              <w:right w:val="single" w:sz="4" w:space="0" w:color="auto"/>
            </w:tcBorders>
          </w:tcPr>
          <w:p w14:paraId="142FA840"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3564B89"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35,585.62</w:t>
            </w:r>
          </w:p>
        </w:tc>
      </w:tr>
      <w:tr w:rsidR="00830977" w:rsidRPr="0073334B" w14:paraId="3D05EB20" w14:textId="77777777" w:rsidTr="00F2726E">
        <w:tc>
          <w:tcPr>
            <w:tcW w:w="3600" w:type="dxa"/>
            <w:tcBorders>
              <w:top w:val="single" w:sz="4" w:space="0" w:color="auto"/>
              <w:left w:val="single" w:sz="4" w:space="0" w:color="auto"/>
              <w:bottom w:val="single" w:sz="4" w:space="0" w:color="auto"/>
              <w:right w:val="single" w:sz="4" w:space="0" w:color="auto"/>
            </w:tcBorders>
          </w:tcPr>
          <w:p w14:paraId="300D1D69"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22E15C5"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830977" w:rsidRPr="0073334B" w14:paraId="481DFC58"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271A0C30"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2D524496"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74,095.73</w:t>
            </w:r>
          </w:p>
        </w:tc>
      </w:tr>
      <w:tr w:rsidR="00830977" w:rsidRPr="0073334B" w14:paraId="7FA2ACD0"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41668B3E"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15F8AA1C"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630,595.71</w:t>
            </w:r>
          </w:p>
        </w:tc>
      </w:tr>
      <w:tr w:rsidR="00830977" w:rsidRPr="0073334B" w14:paraId="40BAAFB4"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1ECCB40E"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2E2446BE"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50,128.48</w:t>
            </w:r>
          </w:p>
        </w:tc>
      </w:tr>
      <w:tr w:rsidR="00830977" w:rsidRPr="0073334B" w14:paraId="5F62E97B" w14:textId="77777777" w:rsidTr="00F2726E">
        <w:trPr>
          <w:trHeight w:val="314"/>
        </w:trPr>
        <w:tc>
          <w:tcPr>
            <w:tcW w:w="3600" w:type="dxa"/>
            <w:tcBorders>
              <w:top w:val="single" w:sz="4" w:space="0" w:color="auto"/>
              <w:left w:val="single" w:sz="4" w:space="0" w:color="auto"/>
              <w:bottom w:val="single" w:sz="4" w:space="0" w:color="auto"/>
              <w:right w:val="single" w:sz="4" w:space="0" w:color="auto"/>
            </w:tcBorders>
          </w:tcPr>
          <w:p w14:paraId="54F36D92" w14:textId="77777777" w:rsidR="00830977" w:rsidRPr="0073334B" w:rsidRDefault="00830977" w:rsidP="00F2726E">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9BF6A6F" w14:textId="77777777" w:rsidR="00830977" w:rsidRPr="0073334B" w:rsidRDefault="00830977" w:rsidP="00F2726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754,819.92</w:t>
            </w:r>
          </w:p>
        </w:tc>
      </w:tr>
    </w:tbl>
    <w:p w14:paraId="70A4069F" w14:textId="77777777" w:rsidR="00830977" w:rsidRPr="000E79B5" w:rsidRDefault="00830977" w:rsidP="00830977">
      <w:pPr>
        <w:suppressAutoHyphens w:val="0"/>
        <w:ind w:left="720"/>
        <w:rPr>
          <w:rFonts w:eastAsiaTheme="minorEastAsia" w:cstheme="minorBidi"/>
          <w:szCs w:val="22"/>
          <w:highlight w:val="yellow"/>
          <w:lang w:eastAsia="en-US"/>
        </w:rPr>
      </w:pPr>
      <w:r w:rsidRPr="000E79B5">
        <w:rPr>
          <w:rFonts w:eastAsiaTheme="minorEastAsia" w:cstheme="minorBidi"/>
          <w:szCs w:val="22"/>
          <w:highlight w:val="yellow"/>
          <w:lang w:eastAsia="en-US"/>
        </w:rPr>
        <w:t xml:space="preserve">   </w:t>
      </w:r>
    </w:p>
    <w:p w14:paraId="5F9EF407" w14:textId="77777777" w:rsidR="00830977" w:rsidRDefault="00830977" w:rsidP="00830977">
      <w:pPr>
        <w:suppressAutoHyphens w:val="0"/>
        <w:spacing w:line="480" w:lineRule="auto"/>
        <w:rPr>
          <w:rFonts w:eastAsiaTheme="minorEastAsia" w:cstheme="minorBidi"/>
          <w:bCs/>
          <w:szCs w:val="22"/>
          <w:lang w:eastAsia="en-US"/>
        </w:rPr>
      </w:pPr>
      <w:r w:rsidRPr="0073334B">
        <w:rPr>
          <w:rFonts w:eastAsiaTheme="minorEastAsia" w:cstheme="minorBidi"/>
          <w:b/>
          <w:szCs w:val="22"/>
          <w:u w:val="single"/>
          <w:lang w:eastAsia="en-US"/>
        </w:rPr>
        <w:t>Abstract</w:t>
      </w:r>
      <w:r w:rsidRPr="0073334B">
        <w:rPr>
          <w:rFonts w:eastAsiaTheme="minorEastAsia" w:cstheme="minorBidi"/>
          <w:b/>
          <w:szCs w:val="22"/>
          <w:lang w:eastAsia="en-US"/>
        </w:rPr>
        <w:t xml:space="preserve">:  </w:t>
      </w:r>
      <w:r w:rsidRPr="0073334B">
        <w:rPr>
          <w:rFonts w:eastAsiaTheme="minorEastAsia" w:cstheme="minorBidi"/>
          <w:bCs/>
          <w:szCs w:val="22"/>
          <w:lang w:eastAsia="en-US"/>
        </w:rPr>
        <w:t xml:space="preserve">Commissioner </w:t>
      </w:r>
      <w:r w:rsidR="000E13F2">
        <w:rPr>
          <w:rFonts w:eastAsiaTheme="minorEastAsia" w:cstheme="minorBidi"/>
          <w:bCs/>
          <w:szCs w:val="22"/>
          <w:lang w:eastAsia="en-US"/>
        </w:rPr>
        <w:t>Steck</w:t>
      </w:r>
      <w:r w:rsidRPr="0073334B">
        <w:rPr>
          <w:rFonts w:eastAsiaTheme="minorEastAsia" w:cstheme="minorBidi"/>
          <w:bCs/>
          <w:szCs w:val="22"/>
          <w:lang w:eastAsia="en-US"/>
        </w:rPr>
        <w:t xml:space="preserve"> moved to approve the Sewer abstract in the amount of $</w:t>
      </w:r>
      <w:r>
        <w:rPr>
          <w:rFonts w:eastAsiaTheme="minorEastAsia" w:cstheme="minorBidi"/>
          <w:bCs/>
          <w:szCs w:val="22"/>
          <w:lang w:eastAsia="en-US"/>
        </w:rPr>
        <w:t>15,988.61; and Capital Reserve $24,056.25 (which was previously approved</w:t>
      </w:r>
      <w:r w:rsidR="000E13F2">
        <w:rPr>
          <w:rFonts w:eastAsiaTheme="minorEastAsia" w:cstheme="minorBidi"/>
          <w:bCs/>
          <w:szCs w:val="22"/>
          <w:lang w:eastAsia="en-US"/>
        </w:rPr>
        <w:t>/permissive referendum)</w:t>
      </w:r>
      <w:r w:rsidRPr="0073334B">
        <w:rPr>
          <w:rFonts w:eastAsiaTheme="minorEastAsia" w:cstheme="minorBidi"/>
          <w:bCs/>
          <w:szCs w:val="22"/>
          <w:lang w:eastAsia="en-US"/>
        </w:rPr>
        <w:t xml:space="preserve">.  Commissioner </w:t>
      </w:r>
      <w:r w:rsidR="000E13F2">
        <w:rPr>
          <w:rFonts w:eastAsiaTheme="minorEastAsia" w:cstheme="minorBidi"/>
          <w:bCs/>
          <w:szCs w:val="22"/>
          <w:lang w:eastAsia="en-US"/>
        </w:rPr>
        <w:t>Deibler</w:t>
      </w:r>
      <w:r w:rsidRPr="0073334B">
        <w:rPr>
          <w:rFonts w:eastAsiaTheme="minorEastAsia" w:cstheme="minorBidi"/>
          <w:bCs/>
          <w:szCs w:val="22"/>
          <w:lang w:eastAsia="en-US"/>
        </w:rPr>
        <w:t xml:space="preserve"> seconded the motion, which carried unanimously.</w:t>
      </w:r>
    </w:p>
    <w:p w14:paraId="70048A87" w14:textId="77777777" w:rsidR="00F2726E" w:rsidRPr="00922DC6" w:rsidRDefault="00F2726E" w:rsidP="00F2726E">
      <w:pPr>
        <w:suppressAutoHyphens w:val="0"/>
        <w:spacing w:line="480" w:lineRule="auto"/>
        <w:rPr>
          <w:rFonts w:eastAsiaTheme="minorEastAsia"/>
          <w:bCs/>
          <w:szCs w:val="24"/>
          <w:lang w:eastAsia="en-US"/>
        </w:rPr>
      </w:pPr>
      <w:r w:rsidRPr="00922DC6">
        <w:rPr>
          <w:rFonts w:eastAsiaTheme="minorEastAsia"/>
          <w:b/>
          <w:szCs w:val="24"/>
          <w:u w:val="single"/>
          <w:lang w:eastAsia="en-US"/>
        </w:rPr>
        <w:t>Delinquent Tax List Resolution</w:t>
      </w:r>
      <w:r w:rsidRPr="00922DC6">
        <w:rPr>
          <w:rFonts w:eastAsiaTheme="minorEastAsia"/>
          <w:b/>
          <w:szCs w:val="24"/>
          <w:lang w:eastAsia="en-US"/>
        </w:rPr>
        <w:t xml:space="preserve">:  </w:t>
      </w:r>
      <w:r w:rsidRPr="00922DC6">
        <w:rPr>
          <w:rFonts w:eastAsiaTheme="minorEastAsia"/>
          <w:bCs/>
          <w:szCs w:val="24"/>
          <w:lang w:eastAsia="en-US"/>
        </w:rPr>
        <w:t>Commissioner H</w:t>
      </w:r>
      <w:r>
        <w:rPr>
          <w:rFonts w:eastAsiaTheme="minorEastAsia"/>
          <w:bCs/>
          <w:szCs w:val="24"/>
          <w:lang w:eastAsia="en-US"/>
        </w:rPr>
        <w:t>oppe</w:t>
      </w:r>
      <w:r w:rsidRPr="00922DC6">
        <w:rPr>
          <w:rFonts w:eastAsiaTheme="minorEastAsia"/>
          <w:bCs/>
          <w:szCs w:val="24"/>
          <w:lang w:eastAsia="en-US"/>
        </w:rPr>
        <w:t xml:space="preserve"> offered the following resolution, and recommended adoption to the Village Board.</w:t>
      </w:r>
    </w:p>
    <w:p w14:paraId="79436303" w14:textId="77777777" w:rsidR="00F2726E" w:rsidRPr="00922DC6" w:rsidRDefault="00F2726E" w:rsidP="00F2726E">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w:t>
      </w:r>
      <w:r>
        <w:rPr>
          <w:rFonts w:eastAsiaTheme="minorEastAsia"/>
          <w:szCs w:val="24"/>
          <w:lang w:eastAsia="en-US"/>
        </w:rPr>
        <w:t>22</w:t>
      </w:r>
      <w:r w:rsidRPr="00922DC6">
        <w:rPr>
          <w:rFonts w:eastAsiaTheme="minorEastAsia"/>
          <w:szCs w:val="24"/>
          <w:lang w:eastAsia="en-US"/>
        </w:rPr>
        <w:t xml:space="preserve"> with the properties against which said unpaid sewer rents are charged.</w:t>
      </w:r>
    </w:p>
    <w:p w14:paraId="293A619A" w14:textId="77777777" w:rsidR="00F2726E" w:rsidRPr="00922DC6" w:rsidRDefault="00F2726E" w:rsidP="00F2726E">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w:t>
      </w:r>
      <w:r>
        <w:rPr>
          <w:rFonts w:eastAsiaTheme="minorEastAsia"/>
          <w:szCs w:val="24"/>
          <w:lang w:eastAsia="en-US"/>
        </w:rPr>
        <w:t xml:space="preserve">37,658.69 </w:t>
      </w:r>
      <w:r w:rsidRPr="00922DC6">
        <w:rPr>
          <w:rFonts w:eastAsiaTheme="minorEastAsia"/>
          <w:szCs w:val="24"/>
          <w:lang w:eastAsia="en-US"/>
        </w:rPr>
        <w:t>be levied pursuant to the provision of the Village Law against said properties, as set forth on said certificate, and in the amount set forth, and</w:t>
      </w:r>
    </w:p>
    <w:p w14:paraId="3FBF1FFF" w14:textId="77777777" w:rsidR="00F2726E" w:rsidRPr="00922DC6" w:rsidRDefault="00F2726E" w:rsidP="00F2726E">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debt service charges (capital charges) in the amount of $</w:t>
      </w:r>
      <w:r>
        <w:rPr>
          <w:rFonts w:eastAsiaTheme="minorEastAsia"/>
          <w:szCs w:val="24"/>
          <w:lang w:eastAsia="en-US"/>
        </w:rPr>
        <w:t>25,580.07</w:t>
      </w:r>
      <w:r w:rsidRPr="00922DC6">
        <w:rPr>
          <w:rFonts w:eastAsiaTheme="minorEastAsia"/>
          <w:szCs w:val="24"/>
          <w:lang w:eastAsia="en-US"/>
        </w:rPr>
        <w:t xml:space="preserve"> be levied pursuant to the provision of the Village Law against said properties, as set forth on said certificate, and in the amount set forth.</w:t>
      </w:r>
    </w:p>
    <w:p w14:paraId="223B4551" w14:textId="77777777" w:rsidR="00F2726E" w:rsidRDefault="00F2726E" w:rsidP="00F2726E">
      <w:pPr>
        <w:suppressAutoHyphens w:val="0"/>
        <w:spacing w:line="480" w:lineRule="auto"/>
        <w:rPr>
          <w:rFonts w:eastAsiaTheme="minorEastAsia" w:cstheme="minorBidi"/>
          <w:szCs w:val="22"/>
          <w:lang w:eastAsia="en-US"/>
        </w:rPr>
      </w:pPr>
      <w:r>
        <w:rPr>
          <w:rFonts w:eastAsiaTheme="minorEastAsia" w:cstheme="minorBidi"/>
          <w:szCs w:val="22"/>
          <w:lang w:eastAsia="en-US"/>
        </w:rPr>
        <w:tab/>
        <w:t>Commissioner Deibler seconded the motion, which carried unanimously.</w:t>
      </w:r>
    </w:p>
    <w:p w14:paraId="56DEF96F" w14:textId="77777777" w:rsidR="00F2726E" w:rsidRPr="00F2726E" w:rsidRDefault="00F2726E" w:rsidP="00F2726E">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2021-2022 Sewer Fund Budget Transfers</w:t>
      </w:r>
      <w:r>
        <w:rPr>
          <w:rFonts w:eastAsiaTheme="minorEastAsia" w:cstheme="minorBidi"/>
          <w:b/>
          <w:szCs w:val="22"/>
          <w:lang w:eastAsia="en-US"/>
        </w:rPr>
        <w:t xml:space="preserve">:  </w:t>
      </w:r>
      <w:r>
        <w:rPr>
          <w:rFonts w:eastAsiaTheme="minorEastAsia" w:cstheme="minorBidi"/>
          <w:szCs w:val="22"/>
          <w:lang w:eastAsia="en-US"/>
        </w:rPr>
        <w:t>Commissioner Steck moved to approve the following budget transfers, as presented.  Trustee Deibler seconded the motion, which carried unanimously.</w:t>
      </w:r>
    </w:p>
    <w:tbl>
      <w:tblPr>
        <w:tblW w:w="8300" w:type="dxa"/>
        <w:tblLook w:val="04A0" w:firstRow="1" w:lastRow="0" w:firstColumn="1" w:lastColumn="0" w:noHBand="0" w:noVBand="1"/>
      </w:tblPr>
      <w:tblGrid>
        <w:gridCol w:w="1960"/>
        <w:gridCol w:w="3100"/>
        <w:gridCol w:w="1620"/>
        <w:gridCol w:w="1620"/>
      </w:tblGrid>
      <w:tr w:rsidR="00F2726E" w:rsidRPr="00F2726E" w14:paraId="6F8731B5"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4313FC54" w14:textId="77777777" w:rsidR="00F2726E" w:rsidRPr="00F2726E" w:rsidRDefault="00F2726E" w:rsidP="00F2726E">
            <w:pPr>
              <w:suppressAutoHyphens w:val="0"/>
              <w:jc w:val="center"/>
              <w:rPr>
                <w:sz w:val="22"/>
                <w:szCs w:val="22"/>
                <w:lang w:eastAsia="en-US"/>
              </w:rPr>
            </w:pPr>
            <w:r w:rsidRPr="00F2726E">
              <w:rPr>
                <w:sz w:val="22"/>
                <w:szCs w:val="22"/>
                <w:lang w:eastAsia="en-US"/>
              </w:rPr>
              <w:t> </w:t>
            </w:r>
          </w:p>
        </w:tc>
        <w:tc>
          <w:tcPr>
            <w:tcW w:w="3100" w:type="dxa"/>
            <w:tcBorders>
              <w:top w:val="single" w:sz="4" w:space="0" w:color="auto"/>
              <w:left w:val="nil"/>
              <w:bottom w:val="single" w:sz="4" w:space="0" w:color="auto"/>
              <w:right w:val="single" w:sz="4" w:space="0" w:color="auto"/>
            </w:tcBorders>
            <w:noWrap/>
            <w:vAlign w:val="bottom"/>
            <w:hideMark/>
          </w:tcPr>
          <w:p w14:paraId="70C3F6A8" w14:textId="77777777" w:rsidR="00F2726E" w:rsidRPr="00F2726E" w:rsidRDefault="00F2726E" w:rsidP="00F2726E">
            <w:pPr>
              <w:suppressAutoHyphens w:val="0"/>
              <w:jc w:val="center"/>
              <w:rPr>
                <w:sz w:val="22"/>
                <w:szCs w:val="22"/>
                <w:lang w:eastAsia="en-US"/>
              </w:rPr>
            </w:pPr>
            <w:r w:rsidRPr="00F2726E">
              <w:rPr>
                <w:sz w:val="22"/>
                <w:szCs w:val="22"/>
                <w:lang w:eastAsia="en-US"/>
              </w:rPr>
              <w:t> </w:t>
            </w:r>
          </w:p>
        </w:tc>
        <w:tc>
          <w:tcPr>
            <w:tcW w:w="1620" w:type="dxa"/>
            <w:tcBorders>
              <w:top w:val="single" w:sz="4" w:space="0" w:color="auto"/>
              <w:left w:val="nil"/>
              <w:bottom w:val="single" w:sz="4" w:space="0" w:color="auto"/>
              <w:right w:val="single" w:sz="4" w:space="0" w:color="auto"/>
            </w:tcBorders>
            <w:noWrap/>
            <w:vAlign w:val="bottom"/>
            <w:hideMark/>
          </w:tcPr>
          <w:p w14:paraId="28DA8A90" w14:textId="77777777" w:rsidR="00F2726E" w:rsidRPr="00F2726E" w:rsidRDefault="00F2726E" w:rsidP="00F2726E">
            <w:pPr>
              <w:suppressAutoHyphens w:val="0"/>
              <w:jc w:val="center"/>
              <w:rPr>
                <w:b/>
                <w:bCs/>
                <w:sz w:val="22"/>
                <w:szCs w:val="22"/>
                <w:lang w:eastAsia="en-US"/>
              </w:rPr>
            </w:pPr>
            <w:r w:rsidRPr="00F2726E">
              <w:rPr>
                <w:b/>
                <w:bCs/>
                <w:sz w:val="22"/>
                <w:szCs w:val="22"/>
                <w:lang w:eastAsia="en-US"/>
              </w:rPr>
              <w:t>Transfer To:</w:t>
            </w:r>
          </w:p>
        </w:tc>
        <w:tc>
          <w:tcPr>
            <w:tcW w:w="1620" w:type="dxa"/>
            <w:tcBorders>
              <w:top w:val="single" w:sz="4" w:space="0" w:color="auto"/>
              <w:left w:val="nil"/>
              <w:bottom w:val="single" w:sz="4" w:space="0" w:color="auto"/>
              <w:right w:val="single" w:sz="4" w:space="0" w:color="auto"/>
            </w:tcBorders>
            <w:noWrap/>
            <w:vAlign w:val="bottom"/>
            <w:hideMark/>
          </w:tcPr>
          <w:p w14:paraId="63026FC8" w14:textId="77777777" w:rsidR="00F2726E" w:rsidRPr="00F2726E" w:rsidRDefault="00F2726E" w:rsidP="00F2726E">
            <w:pPr>
              <w:suppressAutoHyphens w:val="0"/>
              <w:jc w:val="center"/>
              <w:rPr>
                <w:b/>
                <w:bCs/>
                <w:sz w:val="22"/>
                <w:szCs w:val="22"/>
                <w:lang w:eastAsia="en-US"/>
              </w:rPr>
            </w:pPr>
            <w:r w:rsidRPr="00F2726E">
              <w:rPr>
                <w:b/>
                <w:bCs/>
                <w:sz w:val="22"/>
                <w:szCs w:val="22"/>
                <w:lang w:eastAsia="en-US"/>
              </w:rPr>
              <w:t>Transfer From:</w:t>
            </w:r>
          </w:p>
        </w:tc>
      </w:tr>
      <w:tr w:rsidR="00F2726E" w:rsidRPr="00F2726E" w14:paraId="34BDD98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08AD5B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1910.0400</w:t>
            </w:r>
          </w:p>
        </w:tc>
        <w:tc>
          <w:tcPr>
            <w:tcW w:w="3100" w:type="dxa"/>
            <w:tcBorders>
              <w:top w:val="nil"/>
              <w:left w:val="nil"/>
              <w:bottom w:val="single" w:sz="4" w:space="0" w:color="auto"/>
              <w:right w:val="single" w:sz="4" w:space="0" w:color="auto"/>
            </w:tcBorders>
            <w:noWrap/>
            <w:vAlign w:val="bottom"/>
            <w:hideMark/>
          </w:tcPr>
          <w:p w14:paraId="59362CD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unallocated ins</w:t>
            </w:r>
          </w:p>
        </w:tc>
        <w:tc>
          <w:tcPr>
            <w:tcW w:w="1620" w:type="dxa"/>
            <w:tcBorders>
              <w:top w:val="nil"/>
              <w:left w:val="nil"/>
              <w:bottom w:val="single" w:sz="4" w:space="0" w:color="auto"/>
              <w:right w:val="single" w:sz="4" w:space="0" w:color="auto"/>
            </w:tcBorders>
            <w:noWrap/>
            <w:vAlign w:val="bottom"/>
            <w:hideMark/>
          </w:tcPr>
          <w:p w14:paraId="0E632001"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19,790</w:t>
            </w:r>
          </w:p>
        </w:tc>
        <w:tc>
          <w:tcPr>
            <w:tcW w:w="1620" w:type="dxa"/>
            <w:tcBorders>
              <w:top w:val="nil"/>
              <w:left w:val="nil"/>
              <w:bottom w:val="single" w:sz="4" w:space="0" w:color="auto"/>
              <w:right w:val="single" w:sz="4" w:space="0" w:color="auto"/>
            </w:tcBorders>
            <w:noWrap/>
            <w:vAlign w:val="bottom"/>
            <w:hideMark/>
          </w:tcPr>
          <w:p w14:paraId="0BCF8F6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7E1FCAB9"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724F123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1990.0400</w:t>
            </w:r>
          </w:p>
        </w:tc>
        <w:tc>
          <w:tcPr>
            <w:tcW w:w="3100" w:type="dxa"/>
            <w:tcBorders>
              <w:top w:val="nil"/>
              <w:left w:val="nil"/>
              <w:bottom w:val="single" w:sz="4" w:space="0" w:color="auto"/>
              <w:right w:val="single" w:sz="4" w:space="0" w:color="auto"/>
            </w:tcBorders>
            <w:noWrap/>
            <w:vAlign w:val="bottom"/>
            <w:hideMark/>
          </w:tcPr>
          <w:p w14:paraId="5E79CF3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contingency exp</w:t>
            </w:r>
          </w:p>
        </w:tc>
        <w:tc>
          <w:tcPr>
            <w:tcW w:w="1620" w:type="dxa"/>
            <w:tcBorders>
              <w:top w:val="nil"/>
              <w:left w:val="nil"/>
              <w:bottom w:val="single" w:sz="4" w:space="0" w:color="auto"/>
              <w:right w:val="single" w:sz="4" w:space="0" w:color="auto"/>
            </w:tcBorders>
            <w:noWrap/>
            <w:vAlign w:val="bottom"/>
            <w:hideMark/>
          </w:tcPr>
          <w:p w14:paraId="020E928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0416EA1B"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-15,000</w:t>
            </w:r>
          </w:p>
        </w:tc>
      </w:tr>
      <w:tr w:rsidR="00F2726E" w:rsidRPr="00F2726E" w14:paraId="21C44D4A"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24B125E4"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8110.0101</w:t>
            </w:r>
          </w:p>
        </w:tc>
        <w:tc>
          <w:tcPr>
            <w:tcW w:w="3100" w:type="dxa"/>
            <w:tcBorders>
              <w:top w:val="nil"/>
              <w:left w:val="nil"/>
              <w:bottom w:val="single" w:sz="4" w:space="0" w:color="auto"/>
              <w:right w:val="single" w:sz="4" w:space="0" w:color="auto"/>
            </w:tcBorders>
            <w:noWrap/>
            <w:vAlign w:val="bottom"/>
            <w:hideMark/>
          </w:tcPr>
          <w:p w14:paraId="3B076EC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commissioners</w:t>
            </w:r>
          </w:p>
        </w:tc>
        <w:tc>
          <w:tcPr>
            <w:tcW w:w="1620" w:type="dxa"/>
            <w:tcBorders>
              <w:top w:val="nil"/>
              <w:left w:val="nil"/>
              <w:bottom w:val="single" w:sz="4" w:space="0" w:color="auto"/>
              <w:right w:val="single" w:sz="4" w:space="0" w:color="auto"/>
            </w:tcBorders>
            <w:noWrap/>
            <w:vAlign w:val="bottom"/>
            <w:hideMark/>
          </w:tcPr>
          <w:p w14:paraId="27317EB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30D62132"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-350</w:t>
            </w:r>
          </w:p>
        </w:tc>
      </w:tr>
      <w:tr w:rsidR="00F2726E" w:rsidRPr="00F2726E" w14:paraId="3886EFDD"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02D5C65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8110.0102</w:t>
            </w:r>
          </w:p>
        </w:tc>
        <w:tc>
          <w:tcPr>
            <w:tcW w:w="3100" w:type="dxa"/>
            <w:tcBorders>
              <w:top w:val="nil"/>
              <w:left w:val="nil"/>
              <w:bottom w:val="single" w:sz="4" w:space="0" w:color="auto"/>
              <w:right w:val="single" w:sz="4" w:space="0" w:color="auto"/>
            </w:tcBorders>
            <w:noWrap/>
            <w:vAlign w:val="bottom"/>
            <w:hideMark/>
          </w:tcPr>
          <w:p w14:paraId="5E276CE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admin-clerk/treasurer</w:t>
            </w:r>
          </w:p>
        </w:tc>
        <w:tc>
          <w:tcPr>
            <w:tcW w:w="1620" w:type="dxa"/>
            <w:tcBorders>
              <w:top w:val="nil"/>
              <w:left w:val="nil"/>
              <w:bottom w:val="single" w:sz="4" w:space="0" w:color="auto"/>
              <w:right w:val="single" w:sz="4" w:space="0" w:color="auto"/>
            </w:tcBorders>
            <w:noWrap/>
            <w:vAlign w:val="bottom"/>
            <w:hideMark/>
          </w:tcPr>
          <w:p w14:paraId="298A67B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3DBA8B83"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-790</w:t>
            </w:r>
          </w:p>
        </w:tc>
      </w:tr>
      <w:tr w:rsidR="00F2726E" w:rsidRPr="00F2726E" w14:paraId="16ABBB09"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2BACD1D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8110.0105</w:t>
            </w:r>
          </w:p>
        </w:tc>
        <w:tc>
          <w:tcPr>
            <w:tcW w:w="3100" w:type="dxa"/>
            <w:tcBorders>
              <w:top w:val="nil"/>
              <w:left w:val="nil"/>
              <w:bottom w:val="single" w:sz="4" w:space="0" w:color="auto"/>
              <w:right w:val="single" w:sz="4" w:space="0" w:color="auto"/>
            </w:tcBorders>
            <w:noWrap/>
            <w:vAlign w:val="bottom"/>
            <w:hideMark/>
          </w:tcPr>
          <w:p w14:paraId="1FFC10A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admin-clerk</w:t>
            </w:r>
          </w:p>
        </w:tc>
        <w:tc>
          <w:tcPr>
            <w:tcW w:w="1620" w:type="dxa"/>
            <w:tcBorders>
              <w:top w:val="nil"/>
              <w:left w:val="nil"/>
              <w:bottom w:val="single" w:sz="4" w:space="0" w:color="auto"/>
              <w:right w:val="single" w:sz="4" w:space="0" w:color="auto"/>
            </w:tcBorders>
            <w:noWrap/>
            <w:vAlign w:val="bottom"/>
            <w:hideMark/>
          </w:tcPr>
          <w:p w14:paraId="2417E32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43726579"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-6,630</w:t>
            </w:r>
          </w:p>
        </w:tc>
      </w:tr>
      <w:tr w:rsidR="00F2726E" w:rsidRPr="00F2726E" w14:paraId="67BE6616"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533073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8110.0145</w:t>
            </w:r>
          </w:p>
        </w:tc>
        <w:tc>
          <w:tcPr>
            <w:tcW w:w="3100" w:type="dxa"/>
            <w:tcBorders>
              <w:top w:val="nil"/>
              <w:left w:val="nil"/>
              <w:bottom w:val="single" w:sz="4" w:space="0" w:color="auto"/>
              <w:right w:val="single" w:sz="4" w:space="0" w:color="auto"/>
            </w:tcBorders>
            <w:noWrap/>
            <w:vAlign w:val="bottom"/>
            <w:hideMark/>
          </w:tcPr>
          <w:p w14:paraId="21A86C4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xml:space="preserve">admin-sick </w:t>
            </w:r>
          </w:p>
        </w:tc>
        <w:tc>
          <w:tcPr>
            <w:tcW w:w="1620" w:type="dxa"/>
            <w:tcBorders>
              <w:top w:val="nil"/>
              <w:left w:val="nil"/>
              <w:bottom w:val="single" w:sz="4" w:space="0" w:color="auto"/>
              <w:right w:val="single" w:sz="4" w:space="0" w:color="auto"/>
            </w:tcBorders>
            <w:noWrap/>
            <w:vAlign w:val="bottom"/>
            <w:hideMark/>
          </w:tcPr>
          <w:p w14:paraId="554E821C"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560</w:t>
            </w:r>
          </w:p>
        </w:tc>
        <w:tc>
          <w:tcPr>
            <w:tcW w:w="1620" w:type="dxa"/>
            <w:tcBorders>
              <w:top w:val="nil"/>
              <w:left w:val="nil"/>
              <w:bottom w:val="single" w:sz="4" w:space="0" w:color="auto"/>
              <w:right w:val="single" w:sz="4" w:space="0" w:color="auto"/>
            </w:tcBorders>
            <w:noWrap/>
            <w:vAlign w:val="bottom"/>
            <w:hideMark/>
          </w:tcPr>
          <w:p w14:paraId="3FE24D5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2351BD8C"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0E5F458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8110.0148</w:t>
            </w:r>
          </w:p>
        </w:tc>
        <w:tc>
          <w:tcPr>
            <w:tcW w:w="3100" w:type="dxa"/>
            <w:tcBorders>
              <w:top w:val="nil"/>
              <w:left w:val="nil"/>
              <w:bottom w:val="single" w:sz="4" w:space="0" w:color="auto"/>
              <w:right w:val="single" w:sz="4" w:space="0" w:color="auto"/>
            </w:tcBorders>
            <w:noWrap/>
            <w:vAlign w:val="bottom"/>
            <w:hideMark/>
          </w:tcPr>
          <w:p w14:paraId="77FAA58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admin-holiday</w:t>
            </w:r>
          </w:p>
        </w:tc>
        <w:tc>
          <w:tcPr>
            <w:tcW w:w="1620" w:type="dxa"/>
            <w:tcBorders>
              <w:top w:val="nil"/>
              <w:left w:val="nil"/>
              <w:bottom w:val="single" w:sz="4" w:space="0" w:color="auto"/>
              <w:right w:val="single" w:sz="4" w:space="0" w:color="auto"/>
            </w:tcBorders>
            <w:noWrap/>
            <w:vAlign w:val="bottom"/>
            <w:hideMark/>
          </w:tcPr>
          <w:p w14:paraId="65AD1E4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3D7096B0"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-644</w:t>
            </w:r>
          </w:p>
        </w:tc>
      </w:tr>
      <w:tr w:rsidR="00F2726E" w:rsidRPr="00F2726E" w14:paraId="49FD5C0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1E1750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8110.0149</w:t>
            </w:r>
          </w:p>
        </w:tc>
        <w:tc>
          <w:tcPr>
            <w:tcW w:w="3100" w:type="dxa"/>
            <w:tcBorders>
              <w:top w:val="nil"/>
              <w:left w:val="nil"/>
              <w:bottom w:val="single" w:sz="4" w:space="0" w:color="auto"/>
              <w:right w:val="single" w:sz="4" w:space="0" w:color="auto"/>
            </w:tcBorders>
            <w:noWrap/>
            <w:vAlign w:val="bottom"/>
            <w:hideMark/>
          </w:tcPr>
          <w:p w14:paraId="11529CB4"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admin-vacation</w:t>
            </w:r>
          </w:p>
        </w:tc>
        <w:tc>
          <w:tcPr>
            <w:tcW w:w="1620" w:type="dxa"/>
            <w:tcBorders>
              <w:top w:val="nil"/>
              <w:left w:val="nil"/>
              <w:bottom w:val="single" w:sz="4" w:space="0" w:color="auto"/>
              <w:right w:val="single" w:sz="4" w:space="0" w:color="auto"/>
            </w:tcBorders>
            <w:noWrap/>
            <w:vAlign w:val="bottom"/>
            <w:hideMark/>
          </w:tcPr>
          <w:p w14:paraId="29526A1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59BD3093"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-343</w:t>
            </w:r>
          </w:p>
        </w:tc>
      </w:tr>
      <w:tr w:rsidR="00F2726E" w:rsidRPr="00F2726E" w14:paraId="143355EF"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7C0769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8110.0200</w:t>
            </w:r>
          </w:p>
        </w:tc>
        <w:tc>
          <w:tcPr>
            <w:tcW w:w="3100" w:type="dxa"/>
            <w:tcBorders>
              <w:top w:val="nil"/>
              <w:left w:val="nil"/>
              <w:bottom w:val="single" w:sz="4" w:space="0" w:color="auto"/>
              <w:right w:val="single" w:sz="4" w:space="0" w:color="auto"/>
            </w:tcBorders>
            <w:noWrap/>
            <w:vAlign w:val="bottom"/>
            <w:hideMark/>
          </w:tcPr>
          <w:p w14:paraId="4D91ACC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admin-equipment</w:t>
            </w:r>
          </w:p>
        </w:tc>
        <w:tc>
          <w:tcPr>
            <w:tcW w:w="1620" w:type="dxa"/>
            <w:tcBorders>
              <w:top w:val="nil"/>
              <w:left w:val="nil"/>
              <w:bottom w:val="single" w:sz="4" w:space="0" w:color="auto"/>
              <w:right w:val="single" w:sz="4" w:space="0" w:color="auto"/>
            </w:tcBorders>
            <w:noWrap/>
            <w:vAlign w:val="bottom"/>
            <w:hideMark/>
          </w:tcPr>
          <w:p w14:paraId="689F5F0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450CB973"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-1,000</w:t>
            </w:r>
          </w:p>
        </w:tc>
      </w:tr>
      <w:tr w:rsidR="00F2726E" w:rsidRPr="00F2726E" w14:paraId="45598827"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0746D8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8110.0401</w:t>
            </w:r>
          </w:p>
        </w:tc>
        <w:tc>
          <w:tcPr>
            <w:tcW w:w="3100" w:type="dxa"/>
            <w:tcBorders>
              <w:top w:val="nil"/>
              <w:left w:val="nil"/>
              <w:bottom w:val="single" w:sz="4" w:space="0" w:color="auto"/>
              <w:right w:val="single" w:sz="4" w:space="0" w:color="auto"/>
            </w:tcBorders>
            <w:noWrap/>
            <w:vAlign w:val="bottom"/>
            <w:hideMark/>
          </w:tcPr>
          <w:p w14:paraId="5D9B3E6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admin-supplies</w:t>
            </w:r>
          </w:p>
        </w:tc>
        <w:tc>
          <w:tcPr>
            <w:tcW w:w="1620" w:type="dxa"/>
            <w:tcBorders>
              <w:top w:val="nil"/>
              <w:left w:val="nil"/>
              <w:bottom w:val="single" w:sz="4" w:space="0" w:color="auto"/>
              <w:right w:val="single" w:sz="4" w:space="0" w:color="auto"/>
            </w:tcBorders>
            <w:noWrap/>
            <w:vAlign w:val="bottom"/>
            <w:hideMark/>
          </w:tcPr>
          <w:p w14:paraId="27B66F4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1CD8D469"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-2,570</w:t>
            </w:r>
          </w:p>
        </w:tc>
      </w:tr>
      <w:tr w:rsidR="00F2726E" w:rsidRPr="00F2726E" w14:paraId="349A5F92"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6C9090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8120.0402</w:t>
            </w:r>
          </w:p>
        </w:tc>
        <w:tc>
          <w:tcPr>
            <w:tcW w:w="3100" w:type="dxa"/>
            <w:tcBorders>
              <w:top w:val="nil"/>
              <w:left w:val="nil"/>
              <w:bottom w:val="single" w:sz="4" w:space="0" w:color="auto"/>
              <w:right w:val="single" w:sz="4" w:space="0" w:color="auto"/>
            </w:tcBorders>
            <w:noWrap/>
            <w:vAlign w:val="bottom"/>
            <w:hideMark/>
          </w:tcPr>
          <w:p w14:paraId="396B0DC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meter parts</w:t>
            </w:r>
          </w:p>
        </w:tc>
        <w:tc>
          <w:tcPr>
            <w:tcW w:w="1620" w:type="dxa"/>
            <w:tcBorders>
              <w:top w:val="nil"/>
              <w:left w:val="nil"/>
              <w:bottom w:val="single" w:sz="4" w:space="0" w:color="auto"/>
              <w:right w:val="single" w:sz="4" w:space="0" w:color="auto"/>
            </w:tcBorders>
            <w:noWrap/>
            <w:vAlign w:val="bottom"/>
            <w:hideMark/>
          </w:tcPr>
          <w:p w14:paraId="5AFB8D4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7F672F9C"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-1,500</w:t>
            </w:r>
          </w:p>
        </w:tc>
      </w:tr>
      <w:tr w:rsidR="00F2726E" w:rsidRPr="00F2726E" w14:paraId="7B70E7BB"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21512D1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8120.0403</w:t>
            </w:r>
          </w:p>
        </w:tc>
        <w:tc>
          <w:tcPr>
            <w:tcW w:w="3100" w:type="dxa"/>
            <w:tcBorders>
              <w:top w:val="nil"/>
              <w:left w:val="nil"/>
              <w:bottom w:val="single" w:sz="4" w:space="0" w:color="auto"/>
              <w:right w:val="single" w:sz="4" w:space="0" w:color="auto"/>
            </w:tcBorders>
            <w:noWrap/>
            <w:vAlign w:val="bottom"/>
            <w:hideMark/>
          </w:tcPr>
          <w:p w14:paraId="423BCF6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new meters</w:t>
            </w:r>
          </w:p>
        </w:tc>
        <w:tc>
          <w:tcPr>
            <w:tcW w:w="1620" w:type="dxa"/>
            <w:tcBorders>
              <w:top w:val="nil"/>
              <w:left w:val="nil"/>
              <w:bottom w:val="single" w:sz="4" w:space="0" w:color="auto"/>
              <w:right w:val="single" w:sz="4" w:space="0" w:color="auto"/>
            </w:tcBorders>
            <w:noWrap/>
            <w:vAlign w:val="bottom"/>
            <w:hideMark/>
          </w:tcPr>
          <w:p w14:paraId="0B8F9807"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121</w:t>
            </w:r>
          </w:p>
        </w:tc>
        <w:tc>
          <w:tcPr>
            <w:tcW w:w="1620" w:type="dxa"/>
            <w:tcBorders>
              <w:top w:val="nil"/>
              <w:left w:val="nil"/>
              <w:bottom w:val="single" w:sz="4" w:space="0" w:color="auto"/>
              <w:right w:val="single" w:sz="4" w:space="0" w:color="auto"/>
            </w:tcBorders>
            <w:noWrap/>
            <w:vAlign w:val="bottom"/>
            <w:hideMark/>
          </w:tcPr>
          <w:p w14:paraId="1EC80B94"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0037D98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576EF44"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8130.0103</w:t>
            </w:r>
          </w:p>
        </w:tc>
        <w:tc>
          <w:tcPr>
            <w:tcW w:w="3100" w:type="dxa"/>
            <w:tcBorders>
              <w:top w:val="nil"/>
              <w:left w:val="nil"/>
              <w:bottom w:val="single" w:sz="4" w:space="0" w:color="auto"/>
              <w:right w:val="single" w:sz="4" w:space="0" w:color="auto"/>
            </w:tcBorders>
            <w:noWrap/>
            <w:vAlign w:val="bottom"/>
            <w:hideMark/>
          </w:tcPr>
          <w:p w14:paraId="2EC5C0C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laborer</w:t>
            </w:r>
          </w:p>
        </w:tc>
        <w:tc>
          <w:tcPr>
            <w:tcW w:w="1620" w:type="dxa"/>
            <w:tcBorders>
              <w:top w:val="nil"/>
              <w:left w:val="nil"/>
              <w:bottom w:val="single" w:sz="4" w:space="0" w:color="auto"/>
              <w:right w:val="single" w:sz="4" w:space="0" w:color="auto"/>
            </w:tcBorders>
            <w:noWrap/>
            <w:vAlign w:val="bottom"/>
            <w:hideMark/>
          </w:tcPr>
          <w:p w14:paraId="738120D4"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757</w:t>
            </w:r>
          </w:p>
        </w:tc>
        <w:tc>
          <w:tcPr>
            <w:tcW w:w="1620" w:type="dxa"/>
            <w:tcBorders>
              <w:top w:val="nil"/>
              <w:left w:val="nil"/>
              <w:bottom w:val="single" w:sz="4" w:space="0" w:color="auto"/>
              <w:right w:val="single" w:sz="4" w:space="0" w:color="auto"/>
            </w:tcBorders>
            <w:noWrap/>
            <w:vAlign w:val="bottom"/>
            <w:hideMark/>
          </w:tcPr>
          <w:p w14:paraId="3BD547F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05DEC649"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79A0EC5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8130.0104</w:t>
            </w:r>
          </w:p>
        </w:tc>
        <w:tc>
          <w:tcPr>
            <w:tcW w:w="3100" w:type="dxa"/>
            <w:tcBorders>
              <w:top w:val="nil"/>
              <w:left w:val="nil"/>
              <w:bottom w:val="single" w:sz="4" w:space="0" w:color="auto"/>
              <w:right w:val="single" w:sz="4" w:space="0" w:color="auto"/>
            </w:tcBorders>
            <w:noWrap/>
            <w:vAlign w:val="bottom"/>
            <w:hideMark/>
          </w:tcPr>
          <w:p w14:paraId="2D98308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plant operator</w:t>
            </w:r>
          </w:p>
        </w:tc>
        <w:tc>
          <w:tcPr>
            <w:tcW w:w="1620" w:type="dxa"/>
            <w:tcBorders>
              <w:top w:val="nil"/>
              <w:left w:val="nil"/>
              <w:bottom w:val="single" w:sz="4" w:space="0" w:color="auto"/>
              <w:right w:val="single" w:sz="4" w:space="0" w:color="auto"/>
            </w:tcBorders>
            <w:noWrap/>
            <w:vAlign w:val="bottom"/>
            <w:hideMark/>
          </w:tcPr>
          <w:p w14:paraId="4289BE2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39517ABF"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-7,044</w:t>
            </w:r>
          </w:p>
        </w:tc>
      </w:tr>
      <w:tr w:rsidR="00F2726E" w:rsidRPr="00F2726E" w14:paraId="1AEB71E1"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4E698A4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8130.0105</w:t>
            </w:r>
          </w:p>
        </w:tc>
        <w:tc>
          <w:tcPr>
            <w:tcW w:w="3100" w:type="dxa"/>
            <w:tcBorders>
              <w:top w:val="nil"/>
              <w:left w:val="nil"/>
              <w:bottom w:val="single" w:sz="4" w:space="0" w:color="auto"/>
              <w:right w:val="single" w:sz="4" w:space="0" w:color="auto"/>
            </w:tcBorders>
            <w:noWrap/>
            <w:vAlign w:val="bottom"/>
            <w:hideMark/>
          </w:tcPr>
          <w:p w14:paraId="41EAA2A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plant operator/trainee</w:t>
            </w:r>
          </w:p>
        </w:tc>
        <w:tc>
          <w:tcPr>
            <w:tcW w:w="1620" w:type="dxa"/>
            <w:tcBorders>
              <w:top w:val="nil"/>
              <w:left w:val="nil"/>
              <w:bottom w:val="single" w:sz="4" w:space="0" w:color="auto"/>
              <w:right w:val="single" w:sz="4" w:space="0" w:color="auto"/>
            </w:tcBorders>
            <w:noWrap/>
            <w:vAlign w:val="bottom"/>
            <w:hideMark/>
          </w:tcPr>
          <w:p w14:paraId="616DD659"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383</w:t>
            </w:r>
          </w:p>
        </w:tc>
        <w:tc>
          <w:tcPr>
            <w:tcW w:w="1620" w:type="dxa"/>
            <w:tcBorders>
              <w:top w:val="nil"/>
              <w:left w:val="nil"/>
              <w:bottom w:val="single" w:sz="4" w:space="0" w:color="auto"/>
              <w:right w:val="single" w:sz="4" w:space="0" w:color="auto"/>
            </w:tcBorders>
            <w:noWrap/>
            <w:vAlign w:val="bottom"/>
            <w:hideMark/>
          </w:tcPr>
          <w:p w14:paraId="4DC508B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451FC13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57C76B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8130.0142</w:t>
            </w:r>
          </w:p>
        </w:tc>
        <w:tc>
          <w:tcPr>
            <w:tcW w:w="3100" w:type="dxa"/>
            <w:tcBorders>
              <w:top w:val="nil"/>
              <w:left w:val="nil"/>
              <w:bottom w:val="single" w:sz="4" w:space="0" w:color="auto"/>
              <w:right w:val="single" w:sz="4" w:space="0" w:color="auto"/>
            </w:tcBorders>
            <w:noWrap/>
            <w:vAlign w:val="bottom"/>
            <w:hideMark/>
          </w:tcPr>
          <w:p w14:paraId="22E32A3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part time</w:t>
            </w:r>
          </w:p>
        </w:tc>
        <w:tc>
          <w:tcPr>
            <w:tcW w:w="1620" w:type="dxa"/>
            <w:tcBorders>
              <w:top w:val="nil"/>
              <w:left w:val="nil"/>
              <w:bottom w:val="single" w:sz="4" w:space="0" w:color="auto"/>
              <w:right w:val="single" w:sz="4" w:space="0" w:color="auto"/>
            </w:tcBorders>
            <w:noWrap/>
            <w:vAlign w:val="bottom"/>
            <w:hideMark/>
          </w:tcPr>
          <w:p w14:paraId="7FD8453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26E5489F"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-6,000</w:t>
            </w:r>
          </w:p>
        </w:tc>
      </w:tr>
      <w:tr w:rsidR="00F2726E" w:rsidRPr="00F2726E" w14:paraId="06FD1FEB"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6E4469C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8130.0145</w:t>
            </w:r>
          </w:p>
        </w:tc>
        <w:tc>
          <w:tcPr>
            <w:tcW w:w="3100" w:type="dxa"/>
            <w:tcBorders>
              <w:top w:val="nil"/>
              <w:left w:val="nil"/>
              <w:bottom w:val="single" w:sz="4" w:space="0" w:color="auto"/>
              <w:right w:val="single" w:sz="4" w:space="0" w:color="auto"/>
            </w:tcBorders>
            <w:noWrap/>
            <w:vAlign w:val="bottom"/>
            <w:hideMark/>
          </w:tcPr>
          <w:p w14:paraId="519B728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sick time</w:t>
            </w:r>
          </w:p>
        </w:tc>
        <w:tc>
          <w:tcPr>
            <w:tcW w:w="1620" w:type="dxa"/>
            <w:tcBorders>
              <w:top w:val="nil"/>
              <w:left w:val="nil"/>
              <w:bottom w:val="single" w:sz="4" w:space="0" w:color="auto"/>
              <w:right w:val="single" w:sz="4" w:space="0" w:color="auto"/>
            </w:tcBorders>
            <w:noWrap/>
            <w:vAlign w:val="bottom"/>
            <w:hideMark/>
          </w:tcPr>
          <w:p w14:paraId="53858088"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4,399</w:t>
            </w:r>
          </w:p>
        </w:tc>
        <w:tc>
          <w:tcPr>
            <w:tcW w:w="1620" w:type="dxa"/>
            <w:tcBorders>
              <w:top w:val="nil"/>
              <w:left w:val="nil"/>
              <w:bottom w:val="single" w:sz="4" w:space="0" w:color="auto"/>
              <w:right w:val="single" w:sz="4" w:space="0" w:color="auto"/>
            </w:tcBorders>
            <w:noWrap/>
            <w:vAlign w:val="bottom"/>
            <w:hideMark/>
          </w:tcPr>
          <w:p w14:paraId="43A0B2E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7C643040"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7BE2A7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8130.0146</w:t>
            </w:r>
          </w:p>
        </w:tc>
        <w:tc>
          <w:tcPr>
            <w:tcW w:w="3100" w:type="dxa"/>
            <w:tcBorders>
              <w:top w:val="nil"/>
              <w:left w:val="nil"/>
              <w:bottom w:val="single" w:sz="4" w:space="0" w:color="auto"/>
              <w:right w:val="single" w:sz="4" w:space="0" w:color="auto"/>
            </w:tcBorders>
            <w:noWrap/>
            <w:vAlign w:val="bottom"/>
            <w:hideMark/>
          </w:tcPr>
          <w:p w14:paraId="15705554"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overtime</w:t>
            </w:r>
          </w:p>
        </w:tc>
        <w:tc>
          <w:tcPr>
            <w:tcW w:w="1620" w:type="dxa"/>
            <w:tcBorders>
              <w:top w:val="nil"/>
              <w:left w:val="nil"/>
              <w:bottom w:val="single" w:sz="4" w:space="0" w:color="auto"/>
              <w:right w:val="single" w:sz="4" w:space="0" w:color="auto"/>
            </w:tcBorders>
            <w:noWrap/>
            <w:vAlign w:val="bottom"/>
            <w:hideMark/>
          </w:tcPr>
          <w:p w14:paraId="1186242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62268FB6"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-2,395</w:t>
            </w:r>
          </w:p>
        </w:tc>
      </w:tr>
      <w:tr w:rsidR="00F2726E" w:rsidRPr="00F2726E" w14:paraId="32EFEE71"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2A9C001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8130.0148</w:t>
            </w:r>
          </w:p>
        </w:tc>
        <w:tc>
          <w:tcPr>
            <w:tcW w:w="3100" w:type="dxa"/>
            <w:tcBorders>
              <w:top w:val="nil"/>
              <w:left w:val="nil"/>
              <w:bottom w:val="single" w:sz="4" w:space="0" w:color="auto"/>
              <w:right w:val="single" w:sz="4" w:space="0" w:color="auto"/>
            </w:tcBorders>
            <w:noWrap/>
            <w:vAlign w:val="bottom"/>
            <w:hideMark/>
          </w:tcPr>
          <w:p w14:paraId="3DBD0B9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holiday</w:t>
            </w:r>
          </w:p>
        </w:tc>
        <w:tc>
          <w:tcPr>
            <w:tcW w:w="1620" w:type="dxa"/>
            <w:tcBorders>
              <w:top w:val="nil"/>
              <w:left w:val="nil"/>
              <w:bottom w:val="single" w:sz="4" w:space="0" w:color="auto"/>
              <w:right w:val="single" w:sz="4" w:space="0" w:color="auto"/>
            </w:tcBorders>
            <w:noWrap/>
            <w:vAlign w:val="bottom"/>
            <w:hideMark/>
          </w:tcPr>
          <w:p w14:paraId="1871618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50B7B6E2"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-516</w:t>
            </w:r>
          </w:p>
        </w:tc>
      </w:tr>
      <w:tr w:rsidR="00F2726E" w:rsidRPr="00F2726E" w14:paraId="3BEF7786"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99B45E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8130.0149</w:t>
            </w:r>
          </w:p>
        </w:tc>
        <w:tc>
          <w:tcPr>
            <w:tcW w:w="3100" w:type="dxa"/>
            <w:tcBorders>
              <w:top w:val="nil"/>
              <w:left w:val="nil"/>
              <w:bottom w:val="single" w:sz="4" w:space="0" w:color="auto"/>
              <w:right w:val="single" w:sz="4" w:space="0" w:color="auto"/>
            </w:tcBorders>
            <w:noWrap/>
            <w:vAlign w:val="bottom"/>
            <w:hideMark/>
          </w:tcPr>
          <w:p w14:paraId="14D6B65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vacation</w:t>
            </w:r>
          </w:p>
        </w:tc>
        <w:tc>
          <w:tcPr>
            <w:tcW w:w="1620" w:type="dxa"/>
            <w:tcBorders>
              <w:top w:val="nil"/>
              <w:left w:val="nil"/>
              <w:bottom w:val="single" w:sz="4" w:space="0" w:color="auto"/>
              <w:right w:val="single" w:sz="4" w:space="0" w:color="auto"/>
            </w:tcBorders>
            <w:noWrap/>
            <w:vAlign w:val="bottom"/>
            <w:hideMark/>
          </w:tcPr>
          <w:p w14:paraId="0C1E239E"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2,489</w:t>
            </w:r>
          </w:p>
        </w:tc>
        <w:tc>
          <w:tcPr>
            <w:tcW w:w="1620" w:type="dxa"/>
            <w:tcBorders>
              <w:top w:val="nil"/>
              <w:left w:val="nil"/>
              <w:bottom w:val="single" w:sz="4" w:space="0" w:color="auto"/>
              <w:right w:val="single" w:sz="4" w:space="0" w:color="auto"/>
            </w:tcBorders>
            <w:noWrap/>
            <w:vAlign w:val="bottom"/>
            <w:hideMark/>
          </w:tcPr>
          <w:p w14:paraId="7B49091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50683602"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6CC92F5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8130.0200</w:t>
            </w:r>
          </w:p>
        </w:tc>
        <w:tc>
          <w:tcPr>
            <w:tcW w:w="3100" w:type="dxa"/>
            <w:tcBorders>
              <w:top w:val="nil"/>
              <w:left w:val="nil"/>
              <w:bottom w:val="single" w:sz="4" w:space="0" w:color="auto"/>
              <w:right w:val="single" w:sz="4" w:space="0" w:color="auto"/>
            </w:tcBorders>
            <w:noWrap/>
            <w:vAlign w:val="bottom"/>
            <w:hideMark/>
          </w:tcPr>
          <w:p w14:paraId="7D2ADAE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equipment</w:t>
            </w:r>
          </w:p>
        </w:tc>
        <w:tc>
          <w:tcPr>
            <w:tcW w:w="1620" w:type="dxa"/>
            <w:tcBorders>
              <w:top w:val="nil"/>
              <w:left w:val="nil"/>
              <w:bottom w:val="single" w:sz="4" w:space="0" w:color="auto"/>
              <w:right w:val="single" w:sz="4" w:space="0" w:color="auto"/>
            </w:tcBorders>
            <w:noWrap/>
            <w:vAlign w:val="bottom"/>
            <w:hideMark/>
          </w:tcPr>
          <w:p w14:paraId="701C9AC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146A6317"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-3,800</w:t>
            </w:r>
          </w:p>
        </w:tc>
      </w:tr>
      <w:tr w:rsidR="00F2726E" w:rsidRPr="00F2726E" w14:paraId="76E8E2C2"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48ECBD9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8130.0401</w:t>
            </w:r>
          </w:p>
        </w:tc>
        <w:tc>
          <w:tcPr>
            <w:tcW w:w="3100" w:type="dxa"/>
            <w:tcBorders>
              <w:top w:val="nil"/>
              <w:left w:val="nil"/>
              <w:bottom w:val="single" w:sz="4" w:space="0" w:color="auto"/>
              <w:right w:val="single" w:sz="4" w:space="0" w:color="auto"/>
            </w:tcBorders>
            <w:noWrap/>
            <w:vAlign w:val="bottom"/>
            <w:hideMark/>
          </w:tcPr>
          <w:p w14:paraId="3D326C6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supplies</w:t>
            </w:r>
          </w:p>
        </w:tc>
        <w:tc>
          <w:tcPr>
            <w:tcW w:w="1620" w:type="dxa"/>
            <w:tcBorders>
              <w:top w:val="nil"/>
              <w:left w:val="nil"/>
              <w:bottom w:val="single" w:sz="4" w:space="0" w:color="auto"/>
              <w:right w:val="single" w:sz="4" w:space="0" w:color="auto"/>
            </w:tcBorders>
            <w:noWrap/>
            <w:vAlign w:val="bottom"/>
            <w:hideMark/>
          </w:tcPr>
          <w:p w14:paraId="527477E4"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15,000</w:t>
            </w:r>
          </w:p>
        </w:tc>
        <w:tc>
          <w:tcPr>
            <w:tcW w:w="1620" w:type="dxa"/>
            <w:tcBorders>
              <w:top w:val="nil"/>
              <w:left w:val="nil"/>
              <w:bottom w:val="single" w:sz="4" w:space="0" w:color="auto"/>
              <w:right w:val="single" w:sz="4" w:space="0" w:color="auto"/>
            </w:tcBorders>
            <w:noWrap/>
            <w:vAlign w:val="bottom"/>
            <w:hideMark/>
          </w:tcPr>
          <w:p w14:paraId="5928379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02DE6F7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F501CF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8130.0402</w:t>
            </w:r>
          </w:p>
        </w:tc>
        <w:tc>
          <w:tcPr>
            <w:tcW w:w="3100" w:type="dxa"/>
            <w:tcBorders>
              <w:top w:val="nil"/>
              <w:left w:val="nil"/>
              <w:bottom w:val="single" w:sz="4" w:space="0" w:color="auto"/>
              <w:right w:val="single" w:sz="4" w:space="0" w:color="auto"/>
            </w:tcBorders>
            <w:noWrap/>
            <w:vAlign w:val="bottom"/>
            <w:hideMark/>
          </w:tcPr>
          <w:p w14:paraId="1F733C1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repairs</w:t>
            </w:r>
          </w:p>
        </w:tc>
        <w:tc>
          <w:tcPr>
            <w:tcW w:w="1620" w:type="dxa"/>
            <w:tcBorders>
              <w:top w:val="nil"/>
              <w:left w:val="nil"/>
              <w:bottom w:val="single" w:sz="4" w:space="0" w:color="auto"/>
              <w:right w:val="single" w:sz="4" w:space="0" w:color="auto"/>
            </w:tcBorders>
            <w:noWrap/>
            <w:vAlign w:val="bottom"/>
            <w:hideMark/>
          </w:tcPr>
          <w:p w14:paraId="22D61A53"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41,624</w:t>
            </w:r>
          </w:p>
        </w:tc>
        <w:tc>
          <w:tcPr>
            <w:tcW w:w="1620" w:type="dxa"/>
            <w:tcBorders>
              <w:top w:val="nil"/>
              <w:left w:val="nil"/>
              <w:bottom w:val="single" w:sz="4" w:space="0" w:color="auto"/>
              <w:right w:val="single" w:sz="4" w:space="0" w:color="auto"/>
            </w:tcBorders>
            <w:noWrap/>
            <w:vAlign w:val="bottom"/>
            <w:hideMark/>
          </w:tcPr>
          <w:p w14:paraId="0ABCAA5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6B459C0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2A670F1C"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8130.0403</w:t>
            </w:r>
          </w:p>
        </w:tc>
        <w:tc>
          <w:tcPr>
            <w:tcW w:w="3100" w:type="dxa"/>
            <w:tcBorders>
              <w:top w:val="nil"/>
              <w:left w:val="nil"/>
              <w:bottom w:val="single" w:sz="4" w:space="0" w:color="auto"/>
              <w:right w:val="single" w:sz="4" w:space="0" w:color="auto"/>
            </w:tcBorders>
            <w:noWrap/>
            <w:vAlign w:val="bottom"/>
            <w:hideMark/>
          </w:tcPr>
          <w:p w14:paraId="4EBB67B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electric</w:t>
            </w:r>
          </w:p>
        </w:tc>
        <w:tc>
          <w:tcPr>
            <w:tcW w:w="1620" w:type="dxa"/>
            <w:tcBorders>
              <w:top w:val="nil"/>
              <w:left w:val="nil"/>
              <w:bottom w:val="single" w:sz="4" w:space="0" w:color="auto"/>
              <w:right w:val="single" w:sz="4" w:space="0" w:color="auto"/>
            </w:tcBorders>
            <w:noWrap/>
            <w:vAlign w:val="bottom"/>
            <w:hideMark/>
          </w:tcPr>
          <w:p w14:paraId="068686F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71F55187"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-4,500</w:t>
            </w:r>
          </w:p>
        </w:tc>
      </w:tr>
      <w:tr w:rsidR="00F2726E" w:rsidRPr="00F2726E" w14:paraId="1868B1C9"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687FBFA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8130.0404</w:t>
            </w:r>
          </w:p>
        </w:tc>
        <w:tc>
          <w:tcPr>
            <w:tcW w:w="3100" w:type="dxa"/>
            <w:tcBorders>
              <w:top w:val="nil"/>
              <w:left w:val="nil"/>
              <w:bottom w:val="single" w:sz="4" w:space="0" w:color="auto"/>
              <w:right w:val="single" w:sz="4" w:space="0" w:color="auto"/>
            </w:tcBorders>
            <w:noWrap/>
            <w:vAlign w:val="bottom"/>
            <w:hideMark/>
          </w:tcPr>
          <w:p w14:paraId="07E7BD3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heating fuel</w:t>
            </w:r>
          </w:p>
        </w:tc>
        <w:tc>
          <w:tcPr>
            <w:tcW w:w="1620" w:type="dxa"/>
            <w:tcBorders>
              <w:top w:val="nil"/>
              <w:left w:val="nil"/>
              <w:bottom w:val="single" w:sz="4" w:space="0" w:color="auto"/>
              <w:right w:val="single" w:sz="4" w:space="0" w:color="auto"/>
            </w:tcBorders>
            <w:noWrap/>
            <w:vAlign w:val="bottom"/>
            <w:hideMark/>
          </w:tcPr>
          <w:p w14:paraId="60538BA6"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16,594</w:t>
            </w:r>
          </w:p>
        </w:tc>
        <w:tc>
          <w:tcPr>
            <w:tcW w:w="1620" w:type="dxa"/>
            <w:tcBorders>
              <w:top w:val="nil"/>
              <w:left w:val="nil"/>
              <w:bottom w:val="single" w:sz="4" w:space="0" w:color="auto"/>
              <w:right w:val="single" w:sz="4" w:space="0" w:color="auto"/>
            </w:tcBorders>
            <w:noWrap/>
            <w:vAlign w:val="bottom"/>
            <w:hideMark/>
          </w:tcPr>
          <w:p w14:paraId="00214BE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64661E52"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0379249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8130.0405</w:t>
            </w:r>
          </w:p>
        </w:tc>
        <w:tc>
          <w:tcPr>
            <w:tcW w:w="3100" w:type="dxa"/>
            <w:tcBorders>
              <w:top w:val="nil"/>
              <w:left w:val="nil"/>
              <w:bottom w:val="single" w:sz="4" w:space="0" w:color="auto"/>
              <w:right w:val="single" w:sz="4" w:space="0" w:color="auto"/>
            </w:tcBorders>
            <w:noWrap/>
            <w:vAlign w:val="bottom"/>
            <w:hideMark/>
          </w:tcPr>
          <w:p w14:paraId="597DA26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telephone</w:t>
            </w:r>
          </w:p>
        </w:tc>
        <w:tc>
          <w:tcPr>
            <w:tcW w:w="1620" w:type="dxa"/>
            <w:tcBorders>
              <w:top w:val="nil"/>
              <w:left w:val="nil"/>
              <w:bottom w:val="single" w:sz="4" w:space="0" w:color="auto"/>
              <w:right w:val="single" w:sz="4" w:space="0" w:color="auto"/>
            </w:tcBorders>
            <w:noWrap/>
            <w:vAlign w:val="bottom"/>
            <w:hideMark/>
          </w:tcPr>
          <w:p w14:paraId="43CB5A5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6B562F6B"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-750</w:t>
            </w:r>
          </w:p>
        </w:tc>
      </w:tr>
      <w:tr w:rsidR="00F2726E" w:rsidRPr="00F2726E" w14:paraId="3708954F"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CA612C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8130.0406</w:t>
            </w:r>
          </w:p>
        </w:tc>
        <w:tc>
          <w:tcPr>
            <w:tcW w:w="3100" w:type="dxa"/>
            <w:tcBorders>
              <w:top w:val="nil"/>
              <w:left w:val="nil"/>
              <w:bottom w:val="single" w:sz="4" w:space="0" w:color="auto"/>
              <w:right w:val="single" w:sz="4" w:space="0" w:color="auto"/>
            </w:tcBorders>
            <w:noWrap/>
            <w:vAlign w:val="bottom"/>
            <w:hideMark/>
          </w:tcPr>
          <w:p w14:paraId="4A2AE76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gasoline</w:t>
            </w:r>
          </w:p>
        </w:tc>
        <w:tc>
          <w:tcPr>
            <w:tcW w:w="1620" w:type="dxa"/>
            <w:tcBorders>
              <w:top w:val="nil"/>
              <w:left w:val="nil"/>
              <w:bottom w:val="single" w:sz="4" w:space="0" w:color="auto"/>
              <w:right w:val="single" w:sz="4" w:space="0" w:color="auto"/>
            </w:tcBorders>
            <w:noWrap/>
            <w:vAlign w:val="bottom"/>
            <w:hideMark/>
          </w:tcPr>
          <w:p w14:paraId="6AFB6FF1"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50</w:t>
            </w:r>
          </w:p>
        </w:tc>
        <w:tc>
          <w:tcPr>
            <w:tcW w:w="1620" w:type="dxa"/>
            <w:tcBorders>
              <w:top w:val="nil"/>
              <w:left w:val="nil"/>
              <w:bottom w:val="single" w:sz="4" w:space="0" w:color="auto"/>
              <w:right w:val="single" w:sz="4" w:space="0" w:color="auto"/>
            </w:tcBorders>
            <w:noWrap/>
            <w:vAlign w:val="bottom"/>
            <w:hideMark/>
          </w:tcPr>
          <w:p w14:paraId="4B026C7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041F982E"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F54BD6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8130.0407</w:t>
            </w:r>
          </w:p>
        </w:tc>
        <w:tc>
          <w:tcPr>
            <w:tcW w:w="3100" w:type="dxa"/>
            <w:tcBorders>
              <w:top w:val="nil"/>
              <w:left w:val="nil"/>
              <w:bottom w:val="single" w:sz="4" w:space="0" w:color="auto"/>
              <w:right w:val="single" w:sz="4" w:space="0" w:color="auto"/>
            </w:tcBorders>
            <w:noWrap/>
            <w:vAlign w:val="bottom"/>
            <w:hideMark/>
          </w:tcPr>
          <w:p w14:paraId="50F22F98"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sludge</w:t>
            </w:r>
          </w:p>
        </w:tc>
        <w:tc>
          <w:tcPr>
            <w:tcW w:w="1620" w:type="dxa"/>
            <w:tcBorders>
              <w:top w:val="nil"/>
              <w:left w:val="nil"/>
              <w:bottom w:val="single" w:sz="4" w:space="0" w:color="auto"/>
              <w:right w:val="single" w:sz="4" w:space="0" w:color="auto"/>
            </w:tcBorders>
            <w:noWrap/>
            <w:vAlign w:val="bottom"/>
            <w:hideMark/>
          </w:tcPr>
          <w:p w14:paraId="7618AFA2"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2,810</w:t>
            </w:r>
          </w:p>
        </w:tc>
        <w:tc>
          <w:tcPr>
            <w:tcW w:w="1620" w:type="dxa"/>
            <w:tcBorders>
              <w:top w:val="nil"/>
              <w:left w:val="nil"/>
              <w:bottom w:val="single" w:sz="4" w:space="0" w:color="auto"/>
              <w:right w:val="single" w:sz="4" w:space="0" w:color="auto"/>
            </w:tcBorders>
            <w:noWrap/>
            <w:vAlign w:val="bottom"/>
            <w:hideMark/>
          </w:tcPr>
          <w:p w14:paraId="2C16DCC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13D0FC15"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4B1DDBC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8130.0408</w:t>
            </w:r>
          </w:p>
        </w:tc>
        <w:tc>
          <w:tcPr>
            <w:tcW w:w="3100" w:type="dxa"/>
            <w:tcBorders>
              <w:top w:val="nil"/>
              <w:left w:val="nil"/>
              <w:bottom w:val="single" w:sz="4" w:space="0" w:color="auto"/>
              <w:right w:val="single" w:sz="4" w:space="0" w:color="auto"/>
            </w:tcBorders>
            <w:noWrap/>
            <w:vAlign w:val="bottom"/>
            <w:hideMark/>
          </w:tcPr>
          <w:p w14:paraId="53861F1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chlorine</w:t>
            </w:r>
          </w:p>
        </w:tc>
        <w:tc>
          <w:tcPr>
            <w:tcW w:w="1620" w:type="dxa"/>
            <w:tcBorders>
              <w:top w:val="nil"/>
              <w:left w:val="nil"/>
              <w:bottom w:val="single" w:sz="4" w:space="0" w:color="auto"/>
              <w:right w:val="single" w:sz="4" w:space="0" w:color="auto"/>
            </w:tcBorders>
            <w:noWrap/>
            <w:vAlign w:val="bottom"/>
            <w:hideMark/>
          </w:tcPr>
          <w:p w14:paraId="5B628F9D"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1,000</w:t>
            </w:r>
          </w:p>
        </w:tc>
        <w:tc>
          <w:tcPr>
            <w:tcW w:w="1620" w:type="dxa"/>
            <w:tcBorders>
              <w:top w:val="nil"/>
              <w:left w:val="nil"/>
              <w:bottom w:val="single" w:sz="4" w:space="0" w:color="auto"/>
              <w:right w:val="single" w:sz="4" w:space="0" w:color="auto"/>
            </w:tcBorders>
            <w:noWrap/>
            <w:vAlign w:val="bottom"/>
            <w:hideMark/>
          </w:tcPr>
          <w:p w14:paraId="6F2C5BF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18AFF88B"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363741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8130.0409</w:t>
            </w:r>
          </w:p>
        </w:tc>
        <w:tc>
          <w:tcPr>
            <w:tcW w:w="3100" w:type="dxa"/>
            <w:tcBorders>
              <w:top w:val="nil"/>
              <w:left w:val="nil"/>
              <w:bottom w:val="single" w:sz="4" w:space="0" w:color="auto"/>
              <w:right w:val="single" w:sz="4" w:space="0" w:color="auto"/>
            </w:tcBorders>
            <w:noWrap/>
            <w:vAlign w:val="bottom"/>
            <w:hideMark/>
          </w:tcPr>
          <w:p w14:paraId="2969749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polymer</w:t>
            </w:r>
          </w:p>
        </w:tc>
        <w:tc>
          <w:tcPr>
            <w:tcW w:w="1620" w:type="dxa"/>
            <w:tcBorders>
              <w:top w:val="nil"/>
              <w:left w:val="nil"/>
              <w:bottom w:val="single" w:sz="4" w:space="0" w:color="auto"/>
              <w:right w:val="single" w:sz="4" w:space="0" w:color="auto"/>
            </w:tcBorders>
            <w:noWrap/>
            <w:vAlign w:val="bottom"/>
            <w:hideMark/>
          </w:tcPr>
          <w:p w14:paraId="4DAB9835"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7,534</w:t>
            </w:r>
          </w:p>
        </w:tc>
        <w:tc>
          <w:tcPr>
            <w:tcW w:w="1620" w:type="dxa"/>
            <w:tcBorders>
              <w:top w:val="nil"/>
              <w:left w:val="nil"/>
              <w:bottom w:val="single" w:sz="4" w:space="0" w:color="auto"/>
              <w:right w:val="single" w:sz="4" w:space="0" w:color="auto"/>
            </w:tcBorders>
            <w:noWrap/>
            <w:vAlign w:val="bottom"/>
            <w:hideMark/>
          </w:tcPr>
          <w:p w14:paraId="4AFAF5A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1CCF79F2"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31DEA84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8130.0410</w:t>
            </w:r>
          </w:p>
        </w:tc>
        <w:tc>
          <w:tcPr>
            <w:tcW w:w="3100" w:type="dxa"/>
            <w:tcBorders>
              <w:top w:val="nil"/>
              <w:left w:val="nil"/>
              <w:bottom w:val="single" w:sz="4" w:space="0" w:color="auto"/>
              <w:right w:val="single" w:sz="4" w:space="0" w:color="auto"/>
            </w:tcBorders>
            <w:noWrap/>
            <w:vAlign w:val="bottom"/>
            <w:hideMark/>
          </w:tcPr>
          <w:p w14:paraId="45EAF6C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PAC</w:t>
            </w:r>
          </w:p>
        </w:tc>
        <w:tc>
          <w:tcPr>
            <w:tcW w:w="1620" w:type="dxa"/>
            <w:tcBorders>
              <w:top w:val="nil"/>
              <w:left w:val="nil"/>
              <w:bottom w:val="single" w:sz="4" w:space="0" w:color="auto"/>
              <w:right w:val="single" w:sz="4" w:space="0" w:color="auto"/>
            </w:tcBorders>
            <w:noWrap/>
            <w:vAlign w:val="bottom"/>
            <w:hideMark/>
          </w:tcPr>
          <w:p w14:paraId="6209E63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30D2A9F9"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-12,003</w:t>
            </w:r>
          </w:p>
        </w:tc>
      </w:tr>
      <w:tr w:rsidR="00F2726E" w:rsidRPr="00F2726E" w14:paraId="0E8EF208"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E85ED2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8130.0412</w:t>
            </w:r>
          </w:p>
        </w:tc>
        <w:tc>
          <w:tcPr>
            <w:tcW w:w="3100" w:type="dxa"/>
            <w:tcBorders>
              <w:top w:val="nil"/>
              <w:left w:val="nil"/>
              <w:bottom w:val="single" w:sz="4" w:space="0" w:color="auto"/>
              <w:right w:val="single" w:sz="4" w:space="0" w:color="auto"/>
            </w:tcBorders>
            <w:noWrap/>
            <w:vAlign w:val="bottom"/>
            <w:hideMark/>
          </w:tcPr>
          <w:p w14:paraId="52E748B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lab testing</w:t>
            </w:r>
          </w:p>
        </w:tc>
        <w:tc>
          <w:tcPr>
            <w:tcW w:w="1620" w:type="dxa"/>
            <w:tcBorders>
              <w:top w:val="nil"/>
              <w:left w:val="nil"/>
              <w:bottom w:val="single" w:sz="4" w:space="0" w:color="auto"/>
              <w:right w:val="single" w:sz="4" w:space="0" w:color="auto"/>
            </w:tcBorders>
            <w:noWrap/>
            <w:vAlign w:val="bottom"/>
            <w:hideMark/>
          </w:tcPr>
          <w:p w14:paraId="0DDD1E4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76E01B94"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-5,000</w:t>
            </w:r>
          </w:p>
        </w:tc>
      </w:tr>
      <w:tr w:rsidR="00F2726E" w:rsidRPr="00F2726E" w14:paraId="7E60F5A0"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CE7DAB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8130.0413</w:t>
            </w:r>
          </w:p>
        </w:tc>
        <w:tc>
          <w:tcPr>
            <w:tcW w:w="3100" w:type="dxa"/>
            <w:tcBorders>
              <w:top w:val="nil"/>
              <w:left w:val="nil"/>
              <w:bottom w:val="single" w:sz="4" w:space="0" w:color="auto"/>
              <w:right w:val="single" w:sz="4" w:space="0" w:color="auto"/>
            </w:tcBorders>
            <w:noWrap/>
            <w:vAlign w:val="bottom"/>
            <w:hideMark/>
          </w:tcPr>
          <w:p w14:paraId="05BEBF6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training</w:t>
            </w:r>
          </w:p>
        </w:tc>
        <w:tc>
          <w:tcPr>
            <w:tcW w:w="1620" w:type="dxa"/>
            <w:tcBorders>
              <w:top w:val="nil"/>
              <w:left w:val="nil"/>
              <w:bottom w:val="single" w:sz="4" w:space="0" w:color="auto"/>
              <w:right w:val="single" w:sz="4" w:space="0" w:color="auto"/>
            </w:tcBorders>
            <w:noWrap/>
            <w:vAlign w:val="bottom"/>
            <w:hideMark/>
          </w:tcPr>
          <w:p w14:paraId="01C298BC"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750</w:t>
            </w:r>
          </w:p>
        </w:tc>
        <w:tc>
          <w:tcPr>
            <w:tcW w:w="1620" w:type="dxa"/>
            <w:tcBorders>
              <w:top w:val="nil"/>
              <w:left w:val="nil"/>
              <w:bottom w:val="single" w:sz="4" w:space="0" w:color="auto"/>
              <w:right w:val="single" w:sz="4" w:space="0" w:color="auto"/>
            </w:tcBorders>
            <w:noWrap/>
            <w:vAlign w:val="bottom"/>
            <w:hideMark/>
          </w:tcPr>
          <w:p w14:paraId="216A1980"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496A149E"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68BBFFD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8130.0414</w:t>
            </w:r>
          </w:p>
        </w:tc>
        <w:tc>
          <w:tcPr>
            <w:tcW w:w="3100" w:type="dxa"/>
            <w:tcBorders>
              <w:top w:val="nil"/>
              <w:left w:val="nil"/>
              <w:bottom w:val="single" w:sz="4" w:space="0" w:color="auto"/>
              <w:right w:val="single" w:sz="4" w:space="0" w:color="auto"/>
            </w:tcBorders>
            <w:noWrap/>
            <w:vAlign w:val="bottom"/>
            <w:hideMark/>
          </w:tcPr>
          <w:p w14:paraId="0F520F82"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computer/IT services</w:t>
            </w:r>
          </w:p>
        </w:tc>
        <w:tc>
          <w:tcPr>
            <w:tcW w:w="1620" w:type="dxa"/>
            <w:tcBorders>
              <w:top w:val="nil"/>
              <w:left w:val="nil"/>
              <w:bottom w:val="single" w:sz="4" w:space="0" w:color="auto"/>
              <w:right w:val="single" w:sz="4" w:space="0" w:color="auto"/>
            </w:tcBorders>
            <w:noWrap/>
            <w:vAlign w:val="bottom"/>
            <w:hideMark/>
          </w:tcPr>
          <w:p w14:paraId="5A299723"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1,500</w:t>
            </w:r>
          </w:p>
        </w:tc>
        <w:tc>
          <w:tcPr>
            <w:tcW w:w="1620" w:type="dxa"/>
            <w:tcBorders>
              <w:top w:val="nil"/>
              <w:left w:val="nil"/>
              <w:bottom w:val="single" w:sz="4" w:space="0" w:color="auto"/>
              <w:right w:val="single" w:sz="4" w:space="0" w:color="auto"/>
            </w:tcBorders>
            <w:noWrap/>
            <w:vAlign w:val="bottom"/>
            <w:hideMark/>
          </w:tcPr>
          <w:p w14:paraId="0897FA4D"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6E9EBF03"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05A5D788"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8130.0415</w:t>
            </w:r>
          </w:p>
        </w:tc>
        <w:tc>
          <w:tcPr>
            <w:tcW w:w="3100" w:type="dxa"/>
            <w:tcBorders>
              <w:top w:val="nil"/>
              <w:left w:val="nil"/>
              <w:bottom w:val="single" w:sz="4" w:space="0" w:color="auto"/>
              <w:right w:val="single" w:sz="4" w:space="0" w:color="auto"/>
            </w:tcBorders>
            <w:noWrap/>
            <w:vAlign w:val="bottom"/>
            <w:hideMark/>
          </w:tcPr>
          <w:p w14:paraId="464A1F9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mag hydroydroxide</w:t>
            </w:r>
          </w:p>
        </w:tc>
        <w:tc>
          <w:tcPr>
            <w:tcW w:w="1620" w:type="dxa"/>
            <w:tcBorders>
              <w:top w:val="nil"/>
              <w:left w:val="nil"/>
              <w:bottom w:val="single" w:sz="4" w:space="0" w:color="auto"/>
              <w:right w:val="single" w:sz="4" w:space="0" w:color="auto"/>
            </w:tcBorders>
            <w:noWrap/>
            <w:vAlign w:val="bottom"/>
            <w:hideMark/>
          </w:tcPr>
          <w:p w14:paraId="24ABFED7"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12,000</w:t>
            </w:r>
          </w:p>
        </w:tc>
        <w:tc>
          <w:tcPr>
            <w:tcW w:w="1620" w:type="dxa"/>
            <w:tcBorders>
              <w:top w:val="nil"/>
              <w:left w:val="nil"/>
              <w:bottom w:val="single" w:sz="4" w:space="0" w:color="auto"/>
              <w:right w:val="single" w:sz="4" w:space="0" w:color="auto"/>
            </w:tcBorders>
            <w:noWrap/>
            <w:vAlign w:val="bottom"/>
            <w:hideMark/>
          </w:tcPr>
          <w:p w14:paraId="755C3D0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r>
      <w:tr w:rsidR="00F2726E" w:rsidRPr="00F2726E" w14:paraId="21DFAEBE"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B12C53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8140.0400</w:t>
            </w:r>
          </w:p>
        </w:tc>
        <w:tc>
          <w:tcPr>
            <w:tcW w:w="3100" w:type="dxa"/>
            <w:tcBorders>
              <w:top w:val="nil"/>
              <w:left w:val="nil"/>
              <w:bottom w:val="single" w:sz="4" w:space="0" w:color="auto"/>
              <w:right w:val="single" w:sz="4" w:space="0" w:color="auto"/>
            </w:tcBorders>
            <w:noWrap/>
            <w:vAlign w:val="bottom"/>
            <w:hideMark/>
          </w:tcPr>
          <w:p w14:paraId="7A246A7A"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misc</w:t>
            </w:r>
          </w:p>
        </w:tc>
        <w:tc>
          <w:tcPr>
            <w:tcW w:w="1620" w:type="dxa"/>
            <w:tcBorders>
              <w:top w:val="nil"/>
              <w:left w:val="nil"/>
              <w:bottom w:val="single" w:sz="4" w:space="0" w:color="auto"/>
              <w:right w:val="single" w:sz="4" w:space="0" w:color="auto"/>
            </w:tcBorders>
            <w:noWrap/>
            <w:vAlign w:val="bottom"/>
            <w:hideMark/>
          </w:tcPr>
          <w:p w14:paraId="6215BD8F"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7715FEDF"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-320</w:t>
            </w:r>
          </w:p>
        </w:tc>
      </w:tr>
      <w:tr w:rsidR="00F2726E" w:rsidRPr="00F2726E" w14:paraId="220C77C0"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1D3F811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9010.0800</w:t>
            </w:r>
          </w:p>
        </w:tc>
        <w:tc>
          <w:tcPr>
            <w:tcW w:w="3100" w:type="dxa"/>
            <w:tcBorders>
              <w:top w:val="nil"/>
              <w:left w:val="nil"/>
              <w:bottom w:val="single" w:sz="4" w:space="0" w:color="auto"/>
              <w:right w:val="single" w:sz="4" w:space="0" w:color="auto"/>
            </w:tcBorders>
            <w:noWrap/>
            <w:vAlign w:val="bottom"/>
            <w:hideMark/>
          </w:tcPr>
          <w:p w14:paraId="2847656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retirement</w:t>
            </w:r>
          </w:p>
        </w:tc>
        <w:tc>
          <w:tcPr>
            <w:tcW w:w="1620" w:type="dxa"/>
            <w:tcBorders>
              <w:top w:val="nil"/>
              <w:left w:val="nil"/>
              <w:bottom w:val="single" w:sz="4" w:space="0" w:color="auto"/>
              <w:right w:val="single" w:sz="4" w:space="0" w:color="auto"/>
            </w:tcBorders>
            <w:noWrap/>
            <w:vAlign w:val="bottom"/>
            <w:hideMark/>
          </w:tcPr>
          <w:p w14:paraId="560A26C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5E7DFAD4"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-36</w:t>
            </w:r>
          </w:p>
        </w:tc>
      </w:tr>
      <w:tr w:rsidR="00F2726E" w:rsidRPr="00F2726E" w14:paraId="5A5B4F24" w14:textId="77777777" w:rsidTr="00F2726E">
        <w:trPr>
          <w:trHeight w:val="312"/>
        </w:trPr>
        <w:tc>
          <w:tcPr>
            <w:tcW w:w="1960" w:type="dxa"/>
            <w:tcBorders>
              <w:top w:val="nil"/>
              <w:left w:val="single" w:sz="4" w:space="0" w:color="auto"/>
              <w:bottom w:val="single" w:sz="4" w:space="0" w:color="auto"/>
              <w:right w:val="single" w:sz="4" w:space="0" w:color="auto"/>
            </w:tcBorders>
            <w:noWrap/>
            <w:vAlign w:val="bottom"/>
            <w:hideMark/>
          </w:tcPr>
          <w:p w14:paraId="535AC75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9030.0800</w:t>
            </w:r>
          </w:p>
        </w:tc>
        <w:tc>
          <w:tcPr>
            <w:tcW w:w="3100" w:type="dxa"/>
            <w:tcBorders>
              <w:top w:val="nil"/>
              <w:left w:val="nil"/>
              <w:bottom w:val="single" w:sz="4" w:space="0" w:color="auto"/>
              <w:right w:val="single" w:sz="4" w:space="0" w:color="auto"/>
            </w:tcBorders>
            <w:noWrap/>
            <w:vAlign w:val="bottom"/>
            <w:hideMark/>
          </w:tcPr>
          <w:p w14:paraId="5C9DE5C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social security</w:t>
            </w:r>
          </w:p>
        </w:tc>
        <w:tc>
          <w:tcPr>
            <w:tcW w:w="1620" w:type="dxa"/>
            <w:tcBorders>
              <w:top w:val="nil"/>
              <w:left w:val="nil"/>
              <w:bottom w:val="single" w:sz="4" w:space="0" w:color="auto"/>
              <w:right w:val="single" w:sz="4" w:space="0" w:color="auto"/>
            </w:tcBorders>
            <w:noWrap/>
            <w:vAlign w:val="bottom"/>
            <w:hideMark/>
          </w:tcPr>
          <w:p w14:paraId="30845A89"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nil"/>
              <w:left w:val="nil"/>
              <w:bottom w:val="single" w:sz="4" w:space="0" w:color="auto"/>
              <w:right w:val="single" w:sz="4" w:space="0" w:color="auto"/>
            </w:tcBorders>
            <w:noWrap/>
            <w:vAlign w:val="bottom"/>
            <w:hideMark/>
          </w:tcPr>
          <w:p w14:paraId="6091F470"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-2,298</w:t>
            </w:r>
          </w:p>
        </w:tc>
      </w:tr>
      <w:tr w:rsidR="00F2726E" w:rsidRPr="00F2726E" w14:paraId="485C5219"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7BF80BD7"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9040.0800</w:t>
            </w:r>
          </w:p>
        </w:tc>
        <w:tc>
          <w:tcPr>
            <w:tcW w:w="3100" w:type="dxa"/>
            <w:tcBorders>
              <w:top w:val="single" w:sz="4" w:space="0" w:color="auto"/>
              <w:left w:val="nil"/>
              <w:bottom w:val="single" w:sz="4" w:space="0" w:color="auto"/>
              <w:right w:val="single" w:sz="4" w:space="0" w:color="auto"/>
            </w:tcBorders>
            <w:noWrap/>
            <w:vAlign w:val="bottom"/>
            <w:hideMark/>
          </w:tcPr>
          <w:p w14:paraId="75EB294B"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workman comp</w:t>
            </w:r>
          </w:p>
        </w:tc>
        <w:tc>
          <w:tcPr>
            <w:tcW w:w="1620" w:type="dxa"/>
            <w:tcBorders>
              <w:top w:val="single" w:sz="4" w:space="0" w:color="auto"/>
              <w:left w:val="nil"/>
              <w:bottom w:val="single" w:sz="4" w:space="0" w:color="auto"/>
              <w:right w:val="single" w:sz="4" w:space="0" w:color="auto"/>
            </w:tcBorders>
            <w:noWrap/>
            <w:vAlign w:val="bottom"/>
            <w:hideMark/>
          </w:tcPr>
          <w:p w14:paraId="599C1B8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single" w:sz="4" w:space="0" w:color="auto"/>
              <w:left w:val="nil"/>
              <w:bottom w:val="single" w:sz="4" w:space="0" w:color="auto"/>
              <w:right w:val="single" w:sz="4" w:space="0" w:color="auto"/>
            </w:tcBorders>
            <w:noWrap/>
            <w:vAlign w:val="bottom"/>
            <w:hideMark/>
          </w:tcPr>
          <w:p w14:paraId="54D9F36C"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-3,049</w:t>
            </w:r>
          </w:p>
        </w:tc>
      </w:tr>
      <w:tr w:rsidR="00F2726E" w:rsidRPr="00F2726E" w14:paraId="08531912"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18C65716"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9045.0800</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0C079DD8"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life insurance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B3F197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EC00A2C"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-29</w:t>
            </w:r>
          </w:p>
        </w:tc>
      </w:tr>
      <w:tr w:rsidR="00F2726E" w:rsidRPr="00F2726E" w14:paraId="5B7AF8AF"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76F58E45"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9060.0800</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455FD8E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health insurance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91064F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FF26A9"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-13,824</w:t>
            </w:r>
          </w:p>
        </w:tc>
      </w:tr>
      <w:tr w:rsidR="00F2726E" w:rsidRPr="00F2726E" w14:paraId="3FEF7879"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17A342DE"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G 9901.0900</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6D490AB3"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transfer to DSC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62C5CE1" w14:textId="77777777" w:rsidR="00F2726E" w:rsidRPr="00F2726E" w:rsidRDefault="00F2726E" w:rsidP="00F2726E">
            <w:pPr>
              <w:suppressAutoHyphens w:val="0"/>
              <w:rPr>
                <w:rFonts w:ascii="Arial" w:hAnsi="Arial" w:cs="Arial"/>
                <w:sz w:val="20"/>
                <w:lang w:eastAsia="en-US"/>
              </w:rPr>
            </w:pPr>
            <w:r w:rsidRPr="00F2726E">
              <w:rPr>
                <w:rFonts w:ascii="Arial" w:hAnsi="Arial" w:cs="Arial"/>
                <w:sz w:val="20"/>
                <w:lang w:eastAsia="en-US"/>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EF3F44A" w14:textId="77777777" w:rsidR="00F2726E" w:rsidRPr="00F2726E" w:rsidRDefault="00F2726E" w:rsidP="00F2726E">
            <w:pPr>
              <w:suppressAutoHyphens w:val="0"/>
              <w:jc w:val="right"/>
              <w:rPr>
                <w:rFonts w:ascii="Arial" w:hAnsi="Arial" w:cs="Arial"/>
                <w:sz w:val="20"/>
                <w:lang w:eastAsia="en-US"/>
              </w:rPr>
            </w:pPr>
            <w:r w:rsidRPr="00F2726E">
              <w:rPr>
                <w:rFonts w:ascii="Arial" w:hAnsi="Arial" w:cs="Arial"/>
                <w:sz w:val="20"/>
                <w:lang w:eastAsia="en-US"/>
              </w:rPr>
              <w:t>-36,970</w:t>
            </w:r>
          </w:p>
        </w:tc>
      </w:tr>
      <w:tr w:rsidR="00F2726E" w:rsidRPr="00F2726E" w14:paraId="6F85F88B" w14:textId="77777777" w:rsidTr="00F2726E">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60ED9FA2" w14:textId="77777777" w:rsidR="00F2726E" w:rsidRPr="00F2726E" w:rsidRDefault="00F2726E" w:rsidP="00F2726E">
            <w:pPr>
              <w:suppressAutoHyphens w:val="0"/>
              <w:rPr>
                <w:rFonts w:ascii="Arial" w:hAnsi="Arial" w:cs="Arial"/>
                <w:b/>
                <w:bCs/>
                <w:sz w:val="20"/>
                <w:lang w:eastAsia="en-US"/>
              </w:rPr>
            </w:pPr>
            <w:r w:rsidRPr="00F2726E">
              <w:rPr>
                <w:rFonts w:ascii="Arial" w:hAnsi="Arial" w:cs="Arial"/>
                <w:b/>
                <w:bCs/>
                <w:sz w:val="20"/>
                <w:lang w:eastAsia="en-US"/>
              </w:rPr>
              <w:t>Totals</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1711F65A" w14:textId="77777777" w:rsidR="00F2726E" w:rsidRPr="00F2726E" w:rsidRDefault="00F2726E" w:rsidP="00F2726E">
            <w:pPr>
              <w:suppressAutoHyphens w:val="0"/>
              <w:rPr>
                <w:rFonts w:ascii="Arial" w:hAnsi="Arial" w:cs="Arial"/>
                <w:b/>
                <w:bCs/>
                <w:sz w:val="20"/>
                <w:lang w:eastAsia="en-US"/>
              </w:rPr>
            </w:pPr>
            <w:r w:rsidRPr="00F2726E">
              <w:rPr>
                <w:rFonts w:ascii="Arial" w:hAnsi="Arial" w:cs="Arial"/>
                <w:b/>
                <w:bCs/>
                <w:sz w:val="20"/>
                <w:lang w:eastAsia="en-US"/>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7248EC6" w14:textId="77777777" w:rsidR="00F2726E" w:rsidRPr="00F2726E" w:rsidRDefault="00F2726E" w:rsidP="00F2726E">
            <w:pPr>
              <w:suppressAutoHyphens w:val="0"/>
              <w:jc w:val="right"/>
              <w:rPr>
                <w:rFonts w:ascii="Arial" w:hAnsi="Arial" w:cs="Arial"/>
                <w:b/>
                <w:bCs/>
                <w:sz w:val="20"/>
                <w:lang w:eastAsia="en-US"/>
              </w:rPr>
            </w:pPr>
            <w:r w:rsidRPr="00F2726E">
              <w:rPr>
                <w:rFonts w:ascii="Arial" w:hAnsi="Arial" w:cs="Arial"/>
                <w:b/>
                <w:bCs/>
                <w:sz w:val="20"/>
                <w:lang w:eastAsia="en-US"/>
              </w:rPr>
              <w:t>127,361</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085FE9F" w14:textId="77777777" w:rsidR="00F2726E" w:rsidRPr="00F2726E" w:rsidRDefault="00F2726E" w:rsidP="00F2726E">
            <w:pPr>
              <w:suppressAutoHyphens w:val="0"/>
              <w:jc w:val="right"/>
              <w:rPr>
                <w:rFonts w:ascii="Arial" w:hAnsi="Arial" w:cs="Arial"/>
                <w:b/>
                <w:bCs/>
                <w:sz w:val="20"/>
                <w:lang w:eastAsia="en-US"/>
              </w:rPr>
            </w:pPr>
            <w:r w:rsidRPr="00F2726E">
              <w:rPr>
                <w:rFonts w:ascii="Arial" w:hAnsi="Arial" w:cs="Arial"/>
                <w:b/>
                <w:bCs/>
                <w:sz w:val="20"/>
                <w:lang w:eastAsia="en-US"/>
              </w:rPr>
              <w:t>-127,361</w:t>
            </w:r>
          </w:p>
        </w:tc>
      </w:tr>
    </w:tbl>
    <w:p w14:paraId="019CE416" w14:textId="77777777" w:rsidR="00F2726E" w:rsidRDefault="00F2726E" w:rsidP="00F2726E">
      <w:pPr>
        <w:suppressAutoHyphens w:val="0"/>
        <w:rPr>
          <w:rFonts w:eastAsiaTheme="minorEastAsia" w:cstheme="minorBidi"/>
          <w:szCs w:val="22"/>
          <w:lang w:eastAsia="en-US"/>
        </w:rPr>
      </w:pPr>
    </w:p>
    <w:p w14:paraId="7AE6CF92" w14:textId="77777777" w:rsidR="00F2726E" w:rsidRPr="00F2726E" w:rsidRDefault="00F2726E" w:rsidP="00F2726E">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2021-2022 Sewer Fund Budget Amendments</w:t>
      </w:r>
      <w:r>
        <w:rPr>
          <w:rFonts w:eastAsiaTheme="minorEastAsia" w:cstheme="minorBidi"/>
          <w:b/>
          <w:szCs w:val="22"/>
          <w:lang w:eastAsia="en-US"/>
        </w:rPr>
        <w:t xml:space="preserve">:  </w:t>
      </w:r>
      <w:r>
        <w:rPr>
          <w:rFonts w:eastAsiaTheme="minorEastAsia" w:cstheme="minorBidi"/>
          <w:szCs w:val="22"/>
          <w:lang w:eastAsia="en-US"/>
        </w:rPr>
        <w:t>Commissioner Steck moved to approve the following budget transfers, as presented.  Trustee Deibler seconded the motion, which carried unanimously.</w:t>
      </w:r>
    </w:p>
    <w:tbl>
      <w:tblPr>
        <w:tblW w:w="8365" w:type="dxa"/>
        <w:tblLook w:val="04A0" w:firstRow="1" w:lastRow="0" w:firstColumn="1" w:lastColumn="0" w:noHBand="0" w:noVBand="1"/>
      </w:tblPr>
      <w:tblGrid>
        <w:gridCol w:w="2695"/>
        <w:gridCol w:w="1097"/>
        <w:gridCol w:w="271"/>
        <w:gridCol w:w="3042"/>
        <w:gridCol w:w="1260"/>
      </w:tblGrid>
      <w:tr w:rsidR="00F2726E" w:rsidRPr="00F2726E" w14:paraId="0E9E898B" w14:textId="77777777" w:rsidTr="00F2726E">
        <w:trPr>
          <w:trHeight w:val="312"/>
        </w:trPr>
        <w:tc>
          <w:tcPr>
            <w:tcW w:w="2695" w:type="dxa"/>
            <w:tcBorders>
              <w:top w:val="single" w:sz="4" w:space="0" w:color="auto"/>
              <w:left w:val="single" w:sz="4" w:space="0" w:color="auto"/>
              <w:bottom w:val="single" w:sz="4" w:space="0" w:color="auto"/>
              <w:right w:val="single" w:sz="4" w:space="0" w:color="auto"/>
            </w:tcBorders>
            <w:noWrap/>
            <w:vAlign w:val="bottom"/>
            <w:hideMark/>
          </w:tcPr>
          <w:p w14:paraId="03B5FAFF" w14:textId="77777777" w:rsidR="00F2726E" w:rsidRPr="00F2726E" w:rsidRDefault="00F2726E" w:rsidP="00F2726E">
            <w:pPr>
              <w:suppressAutoHyphens w:val="0"/>
              <w:rPr>
                <w:b/>
                <w:bCs/>
                <w:sz w:val="22"/>
                <w:szCs w:val="22"/>
                <w:lang w:eastAsia="en-US"/>
              </w:rPr>
            </w:pPr>
            <w:r w:rsidRPr="00F2726E">
              <w:rPr>
                <w:b/>
                <w:bCs/>
                <w:sz w:val="22"/>
                <w:szCs w:val="22"/>
                <w:lang w:eastAsia="en-US"/>
              </w:rPr>
              <w:t>G 0510 - Appropriated Revenue  (cr)</w:t>
            </w:r>
          </w:p>
        </w:tc>
        <w:tc>
          <w:tcPr>
            <w:tcW w:w="1097" w:type="dxa"/>
            <w:tcBorders>
              <w:top w:val="single" w:sz="4" w:space="0" w:color="auto"/>
              <w:left w:val="nil"/>
              <w:bottom w:val="single" w:sz="4" w:space="0" w:color="auto"/>
              <w:right w:val="single" w:sz="4" w:space="0" w:color="auto"/>
            </w:tcBorders>
            <w:noWrap/>
            <w:vAlign w:val="bottom"/>
            <w:hideMark/>
          </w:tcPr>
          <w:p w14:paraId="776AB750" w14:textId="77777777" w:rsidR="00F2726E" w:rsidRPr="00F2726E" w:rsidRDefault="00F2726E" w:rsidP="00F2726E">
            <w:pPr>
              <w:suppressAutoHyphens w:val="0"/>
              <w:rPr>
                <w:b/>
                <w:bCs/>
                <w:sz w:val="22"/>
                <w:szCs w:val="22"/>
                <w:lang w:eastAsia="en-US"/>
              </w:rPr>
            </w:pPr>
            <w:r w:rsidRPr="00F2726E">
              <w:rPr>
                <w:b/>
                <w:bCs/>
                <w:sz w:val="22"/>
                <w:szCs w:val="22"/>
                <w:lang w:eastAsia="en-US"/>
              </w:rPr>
              <w:t> </w:t>
            </w:r>
          </w:p>
        </w:tc>
        <w:tc>
          <w:tcPr>
            <w:tcW w:w="271" w:type="dxa"/>
            <w:tcBorders>
              <w:top w:val="single" w:sz="4" w:space="0" w:color="auto"/>
              <w:left w:val="nil"/>
              <w:bottom w:val="single" w:sz="4" w:space="0" w:color="auto"/>
              <w:right w:val="single" w:sz="4" w:space="0" w:color="auto"/>
            </w:tcBorders>
            <w:noWrap/>
            <w:vAlign w:val="bottom"/>
            <w:hideMark/>
          </w:tcPr>
          <w:p w14:paraId="54077E7C" w14:textId="77777777" w:rsidR="00F2726E" w:rsidRPr="00F2726E" w:rsidRDefault="00F2726E" w:rsidP="00F2726E">
            <w:pPr>
              <w:suppressAutoHyphens w:val="0"/>
              <w:rPr>
                <w:b/>
                <w:bCs/>
                <w:sz w:val="22"/>
                <w:szCs w:val="22"/>
                <w:lang w:eastAsia="en-US"/>
              </w:rPr>
            </w:pPr>
            <w:r w:rsidRPr="00F2726E">
              <w:rPr>
                <w:b/>
                <w:bCs/>
                <w:sz w:val="22"/>
                <w:szCs w:val="22"/>
                <w:lang w:eastAsia="en-US"/>
              </w:rPr>
              <w:t> </w:t>
            </w:r>
          </w:p>
        </w:tc>
        <w:tc>
          <w:tcPr>
            <w:tcW w:w="3042" w:type="dxa"/>
            <w:tcBorders>
              <w:top w:val="single" w:sz="4" w:space="0" w:color="auto"/>
              <w:left w:val="nil"/>
              <w:bottom w:val="single" w:sz="4" w:space="0" w:color="auto"/>
              <w:right w:val="single" w:sz="4" w:space="0" w:color="auto"/>
            </w:tcBorders>
            <w:noWrap/>
            <w:vAlign w:val="bottom"/>
            <w:hideMark/>
          </w:tcPr>
          <w:p w14:paraId="3E8C2FCB" w14:textId="77777777" w:rsidR="00F2726E" w:rsidRPr="00F2726E" w:rsidRDefault="00F2726E" w:rsidP="00F2726E">
            <w:pPr>
              <w:suppressAutoHyphens w:val="0"/>
              <w:rPr>
                <w:b/>
                <w:bCs/>
                <w:sz w:val="22"/>
                <w:szCs w:val="22"/>
                <w:lang w:eastAsia="en-US"/>
              </w:rPr>
            </w:pPr>
            <w:r w:rsidRPr="00F2726E">
              <w:rPr>
                <w:b/>
                <w:bCs/>
                <w:sz w:val="22"/>
                <w:szCs w:val="22"/>
                <w:lang w:eastAsia="en-US"/>
              </w:rPr>
              <w:t>G 0960 - Appropriated Expense   (db)</w:t>
            </w:r>
          </w:p>
        </w:tc>
        <w:tc>
          <w:tcPr>
            <w:tcW w:w="1260" w:type="dxa"/>
            <w:tcBorders>
              <w:top w:val="single" w:sz="4" w:space="0" w:color="auto"/>
              <w:left w:val="nil"/>
              <w:bottom w:val="single" w:sz="4" w:space="0" w:color="auto"/>
              <w:right w:val="single" w:sz="4" w:space="0" w:color="auto"/>
            </w:tcBorders>
            <w:noWrap/>
            <w:vAlign w:val="bottom"/>
            <w:hideMark/>
          </w:tcPr>
          <w:p w14:paraId="231242EF" w14:textId="77777777" w:rsidR="00F2726E" w:rsidRPr="00F2726E" w:rsidRDefault="00F2726E" w:rsidP="00F2726E">
            <w:pPr>
              <w:suppressAutoHyphens w:val="0"/>
              <w:rPr>
                <w:b/>
                <w:bCs/>
                <w:sz w:val="22"/>
                <w:szCs w:val="22"/>
                <w:lang w:eastAsia="en-US"/>
              </w:rPr>
            </w:pPr>
            <w:r w:rsidRPr="00F2726E">
              <w:rPr>
                <w:b/>
                <w:bCs/>
                <w:sz w:val="22"/>
                <w:szCs w:val="22"/>
                <w:lang w:eastAsia="en-US"/>
              </w:rPr>
              <w:t> </w:t>
            </w:r>
          </w:p>
        </w:tc>
      </w:tr>
      <w:tr w:rsidR="00F2726E" w:rsidRPr="00F2726E" w14:paraId="7B61D522" w14:textId="77777777" w:rsidTr="00F2726E">
        <w:trPr>
          <w:trHeight w:val="312"/>
        </w:trPr>
        <w:tc>
          <w:tcPr>
            <w:tcW w:w="2695" w:type="dxa"/>
            <w:tcBorders>
              <w:top w:val="nil"/>
              <w:left w:val="single" w:sz="4" w:space="0" w:color="auto"/>
              <w:bottom w:val="single" w:sz="4" w:space="0" w:color="auto"/>
              <w:right w:val="single" w:sz="4" w:space="0" w:color="auto"/>
            </w:tcBorders>
            <w:noWrap/>
            <w:vAlign w:val="bottom"/>
            <w:hideMark/>
          </w:tcPr>
          <w:p w14:paraId="730F4E3E" w14:textId="77777777" w:rsidR="00F2726E" w:rsidRPr="00F2726E" w:rsidRDefault="00F2726E" w:rsidP="00F2726E">
            <w:pPr>
              <w:suppressAutoHyphens w:val="0"/>
              <w:rPr>
                <w:sz w:val="22"/>
                <w:szCs w:val="22"/>
                <w:lang w:eastAsia="en-US"/>
              </w:rPr>
            </w:pPr>
            <w:r w:rsidRPr="00F2726E">
              <w:rPr>
                <w:sz w:val="22"/>
                <w:szCs w:val="22"/>
                <w:lang w:eastAsia="en-US"/>
              </w:rPr>
              <w:t>G 9000</w:t>
            </w:r>
          </w:p>
        </w:tc>
        <w:tc>
          <w:tcPr>
            <w:tcW w:w="1097" w:type="dxa"/>
            <w:tcBorders>
              <w:top w:val="nil"/>
              <w:left w:val="nil"/>
              <w:bottom w:val="single" w:sz="4" w:space="0" w:color="auto"/>
              <w:right w:val="single" w:sz="4" w:space="0" w:color="auto"/>
            </w:tcBorders>
            <w:noWrap/>
            <w:vAlign w:val="bottom"/>
            <w:hideMark/>
          </w:tcPr>
          <w:p w14:paraId="2D399BEF" w14:textId="77777777" w:rsidR="00F2726E" w:rsidRPr="00F2726E" w:rsidRDefault="00F2726E" w:rsidP="00F2726E">
            <w:pPr>
              <w:suppressAutoHyphens w:val="0"/>
              <w:jc w:val="right"/>
              <w:rPr>
                <w:sz w:val="22"/>
                <w:szCs w:val="22"/>
                <w:lang w:eastAsia="en-US"/>
              </w:rPr>
            </w:pPr>
            <w:r w:rsidRPr="00F2726E">
              <w:rPr>
                <w:sz w:val="22"/>
                <w:szCs w:val="22"/>
                <w:lang w:eastAsia="en-US"/>
              </w:rPr>
              <w:t>24,057.00</w:t>
            </w:r>
          </w:p>
        </w:tc>
        <w:tc>
          <w:tcPr>
            <w:tcW w:w="271" w:type="dxa"/>
            <w:tcBorders>
              <w:top w:val="nil"/>
              <w:left w:val="nil"/>
              <w:bottom w:val="single" w:sz="4" w:space="0" w:color="auto"/>
              <w:right w:val="single" w:sz="4" w:space="0" w:color="auto"/>
            </w:tcBorders>
            <w:noWrap/>
            <w:vAlign w:val="bottom"/>
            <w:hideMark/>
          </w:tcPr>
          <w:p w14:paraId="161FD999" w14:textId="77777777" w:rsidR="00F2726E" w:rsidRPr="00F2726E" w:rsidRDefault="00F2726E" w:rsidP="00F2726E">
            <w:pPr>
              <w:suppressAutoHyphens w:val="0"/>
              <w:rPr>
                <w:sz w:val="22"/>
                <w:szCs w:val="22"/>
                <w:lang w:eastAsia="en-US"/>
              </w:rPr>
            </w:pPr>
            <w:r w:rsidRPr="00F2726E">
              <w:rPr>
                <w:sz w:val="22"/>
                <w:szCs w:val="22"/>
                <w:lang w:eastAsia="en-US"/>
              </w:rPr>
              <w:t> </w:t>
            </w:r>
          </w:p>
        </w:tc>
        <w:tc>
          <w:tcPr>
            <w:tcW w:w="3042" w:type="dxa"/>
            <w:tcBorders>
              <w:top w:val="nil"/>
              <w:left w:val="nil"/>
              <w:bottom w:val="single" w:sz="4" w:space="0" w:color="auto"/>
              <w:right w:val="single" w:sz="4" w:space="0" w:color="auto"/>
            </w:tcBorders>
            <w:noWrap/>
            <w:vAlign w:val="bottom"/>
            <w:hideMark/>
          </w:tcPr>
          <w:p w14:paraId="5EEB77C8" w14:textId="77777777" w:rsidR="00F2726E" w:rsidRPr="00F2726E" w:rsidRDefault="00F2726E" w:rsidP="00F2726E">
            <w:pPr>
              <w:suppressAutoHyphens w:val="0"/>
              <w:rPr>
                <w:sz w:val="22"/>
                <w:szCs w:val="22"/>
                <w:lang w:eastAsia="en-US"/>
              </w:rPr>
            </w:pPr>
            <w:r w:rsidRPr="00F2726E">
              <w:rPr>
                <w:sz w:val="22"/>
                <w:szCs w:val="22"/>
                <w:lang w:eastAsia="en-US"/>
              </w:rPr>
              <w:t>G 8130.0200</w:t>
            </w:r>
          </w:p>
        </w:tc>
        <w:tc>
          <w:tcPr>
            <w:tcW w:w="1260" w:type="dxa"/>
            <w:tcBorders>
              <w:top w:val="nil"/>
              <w:left w:val="nil"/>
              <w:bottom w:val="single" w:sz="4" w:space="0" w:color="auto"/>
              <w:right w:val="single" w:sz="4" w:space="0" w:color="auto"/>
            </w:tcBorders>
            <w:noWrap/>
            <w:vAlign w:val="bottom"/>
            <w:hideMark/>
          </w:tcPr>
          <w:p w14:paraId="0A5F0C26" w14:textId="77777777" w:rsidR="00F2726E" w:rsidRPr="00F2726E" w:rsidRDefault="00F2726E" w:rsidP="00F2726E">
            <w:pPr>
              <w:suppressAutoHyphens w:val="0"/>
              <w:jc w:val="right"/>
              <w:rPr>
                <w:sz w:val="22"/>
                <w:szCs w:val="22"/>
                <w:lang w:eastAsia="en-US"/>
              </w:rPr>
            </w:pPr>
            <w:r w:rsidRPr="00F2726E">
              <w:rPr>
                <w:sz w:val="22"/>
                <w:szCs w:val="22"/>
                <w:lang w:eastAsia="en-US"/>
              </w:rPr>
              <w:t>24,057.00</w:t>
            </w:r>
          </w:p>
        </w:tc>
      </w:tr>
      <w:tr w:rsidR="00F2726E" w:rsidRPr="00F2726E" w14:paraId="623978C7" w14:textId="77777777" w:rsidTr="00F2726E">
        <w:trPr>
          <w:trHeight w:val="312"/>
        </w:trPr>
        <w:tc>
          <w:tcPr>
            <w:tcW w:w="2695" w:type="dxa"/>
            <w:tcBorders>
              <w:top w:val="nil"/>
              <w:left w:val="single" w:sz="4" w:space="0" w:color="auto"/>
              <w:bottom w:val="single" w:sz="4" w:space="0" w:color="auto"/>
              <w:right w:val="single" w:sz="4" w:space="0" w:color="auto"/>
            </w:tcBorders>
            <w:noWrap/>
            <w:vAlign w:val="bottom"/>
            <w:hideMark/>
          </w:tcPr>
          <w:p w14:paraId="733A768E" w14:textId="77777777" w:rsidR="00F2726E" w:rsidRPr="00F2726E" w:rsidRDefault="00F2726E" w:rsidP="00F2726E">
            <w:pPr>
              <w:suppressAutoHyphens w:val="0"/>
              <w:rPr>
                <w:sz w:val="22"/>
                <w:szCs w:val="22"/>
                <w:lang w:eastAsia="en-US"/>
              </w:rPr>
            </w:pPr>
            <w:r w:rsidRPr="00F2726E">
              <w:rPr>
                <w:sz w:val="22"/>
                <w:szCs w:val="22"/>
                <w:lang w:eastAsia="en-US"/>
              </w:rPr>
              <w:t>TOTAL</w:t>
            </w:r>
          </w:p>
        </w:tc>
        <w:tc>
          <w:tcPr>
            <w:tcW w:w="1097" w:type="dxa"/>
            <w:tcBorders>
              <w:top w:val="nil"/>
              <w:left w:val="nil"/>
              <w:bottom w:val="single" w:sz="4" w:space="0" w:color="auto"/>
              <w:right w:val="single" w:sz="4" w:space="0" w:color="auto"/>
            </w:tcBorders>
            <w:noWrap/>
            <w:vAlign w:val="bottom"/>
            <w:hideMark/>
          </w:tcPr>
          <w:p w14:paraId="24E31382" w14:textId="77777777" w:rsidR="00F2726E" w:rsidRPr="00F2726E" w:rsidRDefault="00F2726E" w:rsidP="00F2726E">
            <w:pPr>
              <w:suppressAutoHyphens w:val="0"/>
              <w:jc w:val="right"/>
              <w:rPr>
                <w:sz w:val="22"/>
                <w:szCs w:val="22"/>
                <w:lang w:eastAsia="en-US"/>
              </w:rPr>
            </w:pPr>
            <w:r w:rsidRPr="00F2726E">
              <w:rPr>
                <w:sz w:val="22"/>
                <w:szCs w:val="22"/>
                <w:lang w:eastAsia="en-US"/>
              </w:rPr>
              <w:t>24,057.00</w:t>
            </w:r>
          </w:p>
        </w:tc>
        <w:tc>
          <w:tcPr>
            <w:tcW w:w="271" w:type="dxa"/>
            <w:tcBorders>
              <w:top w:val="nil"/>
              <w:left w:val="nil"/>
              <w:bottom w:val="single" w:sz="4" w:space="0" w:color="auto"/>
              <w:right w:val="single" w:sz="4" w:space="0" w:color="auto"/>
            </w:tcBorders>
            <w:noWrap/>
            <w:vAlign w:val="bottom"/>
            <w:hideMark/>
          </w:tcPr>
          <w:p w14:paraId="367027B0" w14:textId="77777777" w:rsidR="00F2726E" w:rsidRPr="00F2726E" w:rsidRDefault="00F2726E" w:rsidP="00F2726E">
            <w:pPr>
              <w:suppressAutoHyphens w:val="0"/>
              <w:rPr>
                <w:sz w:val="22"/>
                <w:szCs w:val="22"/>
                <w:lang w:eastAsia="en-US"/>
              </w:rPr>
            </w:pPr>
            <w:r w:rsidRPr="00F2726E">
              <w:rPr>
                <w:sz w:val="22"/>
                <w:szCs w:val="22"/>
                <w:lang w:eastAsia="en-US"/>
              </w:rPr>
              <w:t> </w:t>
            </w:r>
          </w:p>
        </w:tc>
        <w:tc>
          <w:tcPr>
            <w:tcW w:w="3042" w:type="dxa"/>
            <w:tcBorders>
              <w:top w:val="nil"/>
              <w:left w:val="nil"/>
              <w:bottom w:val="single" w:sz="4" w:space="0" w:color="auto"/>
              <w:right w:val="single" w:sz="4" w:space="0" w:color="auto"/>
            </w:tcBorders>
            <w:noWrap/>
            <w:vAlign w:val="bottom"/>
            <w:hideMark/>
          </w:tcPr>
          <w:p w14:paraId="07AF4D07" w14:textId="77777777" w:rsidR="00F2726E" w:rsidRPr="00F2726E" w:rsidRDefault="00F2726E" w:rsidP="00F2726E">
            <w:pPr>
              <w:suppressAutoHyphens w:val="0"/>
              <w:rPr>
                <w:sz w:val="22"/>
                <w:szCs w:val="22"/>
                <w:lang w:eastAsia="en-US"/>
              </w:rPr>
            </w:pPr>
            <w:r w:rsidRPr="00F2726E">
              <w:rPr>
                <w:sz w:val="22"/>
                <w:szCs w:val="22"/>
                <w:lang w:eastAsia="en-US"/>
              </w:rPr>
              <w:t>TOTAL</w:t>
            </w:r>
          </w:p>
        </w:tc>
        <w:tc>
          <w:tcPr>
            <w:tcW w:w="1260" w:type="dxa"/>
            <w:tcBorders>
              <w:top w:val="nil"/>
              <w:left w:val="nil"/>
              <w:bottom w:val="single" w:sz="4" w:space="0" w:color="auto"/>
              <w:right w:val="single" w:sz="4" w:space="0" w:color="auto"/>
            </w:tcBorders>
            <w:noWrap/>
            <w:vAlign w:val="bottom"/>
            <w:hideMark/>
          </w:tcPr>
          <w:p w14:paraId="6B2AC0F5" w14:textId="77777777" w:rsidR="00F2726E" w:rsidRPr="00F2726E" w:rsidRDefault="00F2726E" w:rsidP="00F2726E">
            <w:pPr>
              <w:suppressAutoHyphens w:val="0"/>
              <w:jc w:val="right"/>
              <w:rPr>
                <w:sz w:val="22"/>
                <w:szCs w:val="22"/>
                <w:lang w:eastAsia="en-US"/>
              </w:rPr>
            </w:pPr>
            <w:r w:rsidRPr="00F2726E">
              <w:rPr>
                <w:sz w:val="22"/>
                <w:szCs w:val="22"/>
                <w:lang w:eastAsia="en-US"/>
              </w:rPr>
              <w:t>24,057.00</w:t>
            </w:r>
          </w:p>
        </w:tc>
      </w:tr>
      <w:tr w:rsidR="00F2726E" w:rsidRPr="00F2726E" w14:paraId="6B83BA1B" w14:textId="77777777" w:rsidTr="00F2726E">
        <w:trPr>
          <w:trHeight w:val="312"/>
        </w:trPr>
        <w:tc>
          <w:tcPr>
            <w:tcW w:w="3792" w:type="dxa"/>
            <w:gridSpan w:val="2"/>
            <w:tcBorders>
              <w:top w:val="nil"/>
              <w:left w:val="nil"/>
              <w:bottom w:val="nil"/>
              <w:right w:val="nil"/>
            </w:tcBorders>
            <w:noWrap/>
            <w:vAlign w:val="bottom"/>
            <w:hideMark/>
          </w:tcPr>
          <w:p w14:paraId="51DB5B36" w14:textId="77777777" w:rsidR="00F2726E" w:rsidRPr="00F2726E" w:rsidRDefault="00F2726E" w:rsidP="00F2726E">
            <w:pPr>
              <w:suppressAutoHyphens w:val="0"/>
              <w:rPr>
                <w:sz w:val="22"/>
                <w:szCs w:val="22"/>
                <w:lang w:eastAsia="en-US"/>
              </w:rPr>
            </w:pPr>
            <w:r>
              <w:rPr>
                <w:sz w:val="22"/>
                <w:szCs w:val="22"/>
                <w:lang w:eastAsia="en-US"/>
              </w:rPr>
              <w:t>*</w:t>
            </w:r>
            <w:r w:rsidRPr="00F2726E">
              <w:rPr>
                <w:sz w:val="22"/>
                <w:szCs w:val="22"/>
                <w:lang w:eastAsia="en-US"/>
              </w:rPr>
              <w:t>Purchase of pump from reserves</w:t>
            </w:r>
          </w:p>
        </w:tc>
        <w:tc>
          <w:tcPr>
            <w:tcW w:w="271" w:type="dxa"/>
            <w:tcBorders>
              <w:top w:val="nil"/>
              <w:left w:val="nil"/>
              <w:bottom w:val="nil"/>
              <w:right w:val="nil"/>
            </w:tcBorders>
            <w:noWrap/>
            <w:vAlign w:val="bottom"/>
            <w:hideMark/>
          </w:tcPr>
          <w:p w14:paraId="6746F630" w14:textId="77777777" w:rsidR="00F2726E" w:rsidRPr="00F2726E" w:rsidRDefault="00F2726E" w:rsidP="00F2726E">
            <w:pPr>
              <w:suppressAutoHyphens w:val="0"/>
              <w:rPr>
                <w:sz w:val="22"/>
                <w:szCs w:val="22"/>
                <w:lang w:eastAsia="en-US"/>
              </w:rPr>
            </w:pPr>
          </w:p>
        </w:tc>
        <w:tc>
          <w:tcPr>
            <w:tcW w:w="3042" w:type="dxa"/>
            <w:tcBorders>
              <w:top w:val="nil"/>
              <w:left w:val="nil"/>
              <w:bottom w:val="nil"/>
              <w:right w:val="nil"/>
            </w:tcBorders>
            <w:noWrap/>
            <w:vAlign w:val="bottom"/>
            <w:hideMark/>
          </w:tcPr>
          <w:p w14:paraId="285F8BE5" w14:textId="77777777" w:rsidR="00F2726E" w:rsidRPr="00F2726E" w:rsidRDefault="00F2726E" w:rsidP="00F2726E">
            <w:pPr>
              <w:suppressAutoHyphens w:val="0"/>
              <w:rPr>
                <w:sz w:val="20"/>
                <w:lang w:eastAsia="en-US"/>
              </w:rPr>
            </w:pPr>
          </w:p>
        </w:tc>
        <w:tc>
          <w:tcPr>
            <w:tcW w:w="1260" w:type="dxa"/>
            <w:tcBorders>
              <w:top w:val="nil"/>
              <w:left w:val="nil"/>
              <w:bottom w:val="nil"/>
              <w:right w:val="nil"/>
            </w:tcBorders>
            <w:noWrap/>
            <w:vAlign w:val="bottom"/>
            <w:hideMark/>
          </w:tcPr>
          <w:p w14:paraId="74869EB7" w14:textId="77777777" w:rsidR="00F2726E" w:rsidRPr="00F2726E" w:rsidRDefault="00F2726E" w:rsidP="00F2726E">
            <w:pPr>
              <w:suppressAutoHyphens w:val="0"/>
              <w:rPr>
                <w:sz w:val="20"/>
                <w:lang w:eastAsia="en-US"/>
              </w:rPr>
            </w:pPr>
          </w:p>
        </w:tc>
      </w:tr>
    </w:tbl>
    <w:p w14:paraId="37877FBE" w14:textId="77777777" w:rsidR="00F2726E" w:rsidRDefault="00F2726E" w:rsidP="00F2726E">
      <w:pPr>
        <w:suppressAutoHyphens w:val="0"/>
        <w:rPr>
          <w:rFonts w:eastAsiaTheme="minorEastAsia" w:cstheme="minorBidi"/>
          <w:b/>
          <w:szCs w:val="24"/>
          <w:u w:val="single"/>
          <w:lang w:eastAsia="en-US"/>
        </w:rPr>
      </w:pPr>
    </w:p>
    <w:p w14:paraId="643C5F15" w14:textId="77777777" w:rsidR="00830977" w:rsidRPr="006A5278" w:rsidRDefault="00830977" w:rsidP="00F2726E">
      <w:pPr>
        <w:suppressAutoHyphens w:val="0"/>
        <w:spacing w:line="480" w:lineRule="auto"/>
        <w:rPr>
          <w:rFonts w:eastAsiaTheme="minorEastAsia" w:cstheme="minorBidi"/>
          <w:bCs/>
          <w:szCs w:val="24"/>
          <w:lang w:eastAsia="en-US"/>
        </w:rPr>
      </w:pPr>
      <w:r w:rsidRPr="0073334B">
        <w:rPr>
          <w:rFonts w:eastAsiaTheme="minorEastAsia" w:cstheme="minorBidi"/>
          <w:b/>
          <w:szCs w:val="24"/>
          <w:u w:val="single"/>
          <w:lang w:eastAsia="en-US"/>
        </w:rPr>
        <w:t>Adjournment</w:t>
      </w:r>
      <w:r w:rsidRPr="0073334B">
        <w:rPr>
          <w:rFonts w:eastAsiaTheme="minorEastAsia" w:cstheme="minorBidi"/>
          <w:b/>
          <w:szCs w:val="24"/>
          <w:lang w:eastAsia="en-US"/>
        </w:rPr>
        <w:t xml:space="preserve">:  </w:t>
      </w:r>
      <w:r w:rsidRPr="0073334B">
        <w:rPr>
          <w:rFonts w:eastAsiaTheme="minorEastAsia" w:cstheme="minorBidi"/>
          <w:bCs/>
          <w:szCs w:val="24"/>
          <w:lang w:eastAsia="en-US"/>
        </w:rPr>
        <w:t xml:space="preserve">Commissioner </w:t>
      </w:r>
      <w:r w:rsidR="000E13F2">
        <w:rPr>
          <w:rFonts w:eastAsiaTheme="minorEastAsia" w:cstheme="minorBidi"/>
          <w:bCs/>
          <w:szCs w:val="24"/>
          <w:lang w:eastAsia="en-US"/>
        </w:rPr>
        <w:t>Steck</w:t>
      </w:r>
      <w:r w:rsidRPr="0073334B">
        <w:rPr>
          <w:rFonts w:eastAsiaTheme="minorEastAsia" w:cstheme="minorBidi"/>
          <w:bCs/>
          <w:szCs w:val="24"/>
          <w:lang w:eastAsia="en-US"/>
        </w:rPr>
        <w:t xml:space="preserve"> moved to adjourn at 6:</w:t>
      </w:r>
      <w:r>
        <w:rPr>
          <w:rFonts w:eastAsiaTheme="minorEastAsia" w:cstheme="minorBidi"/>
          <w:bCs/>
          <w:szCs w:val="24"/>
          <w:lang w:eastAsia="en-US"/>
        </w:rPr>
        <w:t xml:space="preserve">55 </w:t>
      </w:r>
      <w:r w:rsidRPr="0073334B">
        <w:rPr>
          <w:rFonts w:eastAsiaTheme="minorEastAsia" w:cstheme="minorBidi"/>
          <w:bCs/>
          <w:szCs w:val="24"/>
          <w:lang w:eastAsia="en-US"/>
        </w:rPr>
        <w:t>p.m.  Commissioner Deibler seconded the motion, which carried unanimously.</w:t>
      </w:r>
    </w:p>
    <w:p w14:paraId="7B189845" w14:textId="77777777" w:rsidR="00830977" w:rsidRPr="006A5278" w:rsidRDefault="00830977" w:rsidP="00830977">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799681A1" w14:textId="77777777" w:rsidR="00830977" w:rsidRPr="006A5278" w:rsidRDefault="00830977" w:rsidP="00830977">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1DF7F35A" w14:textId="77777777" w:rsidR="000E79B5" w:rsidRDefault="00830977" w:rsidP="00AD0940">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4C3F92E5" w14:textId="77777777" w:rsidR="00E37305" w:rsidRDefault="00E37305" w:rsidP="00AD0940">
      <w:pPr>
        <w:suppressAutoHyphens w:val="0"/>
        <w:spacing w:line="480" w:lineRule="auto"/>
        <w:rPr>
          <w:rFonts w:eastAsiaTheme="minorEastAsia" w:cstheme="minorBidi"/>
          <w:szCs w:val="24"/>
          <w:lang w:eastAsia="en-US"/>
        </w:rPr>
      </w:pPr>
    </w:p>
    <w:p w14:paraId="3DF334CE" w14:textId="77777777" w:rsidR="00E37305" w:rsidRPr="000E79B5" w:rsidRDefault="00E37305" w:rsidP="00E3730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REGULAR MEETING OF THE BOARD OF SEWER</w:t>
      </w:r>
    </w:p>
    <w:p w14:paraId="363DA5F8" w14:textId="77777777" w:rsidR="00E37305" w:rsidRPr="000E79B5" w:rsidRDefault="00E37305" w:rsidP="00E3730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COMMISSIONERS OF THE VILLAGE OF WAVERLY</w:t>
      </w:r>
    </w:p>
    <w:p w14:paraId="7614DA7B" w14:textId="77777777" w:rsidR="00E37305" w:rsidRPr="000E79B5" w:rsidRDefault="00E37305" w:rsidP="00E37305">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 xml:space="preserve">HELD ON MONDAY, </w:t>
      </w:r>
      <w:r>
        <w:rPr>
          <w:rFonts w:eastAsiaTheme="minorEastAsia" w:cstheme="minorBidi"/>
          <w:b/>
          <w:szCs w:val="22"/>
          <w:lang w:eastAsia="en-US"/>
        </w:rPr>
        <w:t>JUNE 13</w:t>
      </w:r>
      <w:r w:rsidRPr="000E79B5">
        <w:rPr>
          <w:rFonts w:eastAsiaTheme="minorEastAsia" w:cstheme="minorBidi"/>
          <w:b/>
          <w:szCs w:val="22"/>
          <w:lang w:eastAsia="en-US"/>
        </w:rPr>
        <w:t>, 2022 AT 6:30 P.M.</w:t>
      </w:r>
    </w:p>
    <w:p w14:paraId="190E9427" w14:textId="77777777" w:rsidR="00E37305" w:rsidRPr="000E79B5" w:rsidRDefault="00E37305" w:rsidP="00E37305">
      <w:pPr>
        <w:suppressAutoHyphens w:val="0"/>
        <w:spacing w:line="480" w:lineRule="auto"/>
        <w:jc w:val="center"/>
        <w:rPr>
          <w:rFonts w:eastAsiaTheme="minorEastAsia" w:cstheme="minorBidi"/>
          <w:b/>
          <w:szCs w:val="22"/>
          <w:lang w:eastAsia="en-US"/>
        </w:rPr>
      </w:pPr>
      <w:r w:rsidRPr="000E79B5">
        <w:rPr>
          <w:rFonts w:eastAsiaTheme="minorEastAsia" w:cstheme="minorBidi"/>
          <w:b/>
          <w:szCs w:val="22"/>
          <w:lang w:eastAsia="en-US"/>
        </w:rPr>
        <w:t>IN THE TRUSTEES' ROOM IN THE VILLAGE HALL</w:t>
      </w:r>
    </w:p>
    <w:p w14:paraId="5F564C32" w14:textId="77777777" w:rsidR="00E37305" w:rsidRPr="000E79B5" w:rsidRDefault="00E37305" w:rsidP="00E37305">
      <w:pPr>
        <w:suppressAutoHyphens w:val="0"/>
        <w:spacing w:line="480" w:lineRule="auto"/>
        <w:rPr>
          <w:rFonts w:eastAsiaTheme="minorEastAsia" w:cstheme="minorBidi"/>
          <w:b/>
          <w:szCs w:val="22"/>
          <w:lang w:eastAsia="en-US"/>
        </w:rPr>
      </w:pPr>
      <w:r>
        <w:rPr>
          <w:rFonts w:eastAsiaTheme="minorEastAsia" w:cstheme="minorBidi"/>
          <w:bCs/>
          <w:szCs w:val="22"/>
          <w:lang w:eastAsia="en-US"/>
        </w:rPr>
        <w:t xml:space="preserve">Senior </w:t>
      </w:r>
      <w:r w:rsidRPr="000E79B5">
        <w:rPr>
          <w:rFonts w:eastAsiaTheme="minorEastAsia" w:cstheme="minorBidi"/>
          <w:bCs/>
          <w:szCs w:val="22"/>
          <w:lang w:eastAsia="en-US"/>
        </w:rPr>
        <w:t xml:space="preserve">Commissioner </w:t>
      </w:r>
      <w:r>
        <w:rPr>
          <w:rFonts w:eastAsiaTheme="minorEastAsia" w:cstheme="minorBidi"/>
          <w:bCs/>
          <w:szCs w:val="22"/>
          <w:lang w:eastAsia="en-US"/>
        </w:rPr>
        <w:t xml:space="preserve">Kahn </w:t>
      </w:r>
      <w:r w:rsidRPr="000E79B5">
        <w:rPr>
          <w:rFonts w:eastAsiaTheme="minorEastAsia" w:cstheme="minorBidi"/>
          <w:bCs/>
          <w:szCs w:val="22"/>
          <w:lang w:eastAsia="en-US"/>
        </w:rPr>
        <w:t xml:space="preserve">called the meeting to order at 6:30 p.m.  </w:t>
      </w:r>
    </w:p>
    <w:p w14:paraId="0CB60491" w14:textId="77777777" w:rsidR="00E37305" w:rsidRPr="000E79B5" w:rsidRDefault="00E37305" w:rsidP="00E37305">
      <w:pPr>
        <w:suppressAutoHyphens w:val="0"/>
        <w:spacing w:line="480" w:lineRule="auto"/>
        <w:rPr>
          <w:rFonts w:eastAsiaTheme="minorEastAsia" w:cstheme="minorBidi"/>
          <w:bCs/>
          <w:szCs w:val="22"/>
          <w:lang w:eastAsia="en-US"/>
        </w:rPr>
      </w:pPr>
      <w:r w:rsidRPr="000E79B5">
        <w:rPr>
          <w:rFonts w:eastAsiaTheme="minorEastAsia" w:cstheme="minorBidi"/>
          <w:b/>
          <w:szCs w:val="22"/>
          <w:u w:val="single"/>
          <w:lang w:eastAsia="en-US"/>
        </w:rPr>
        <w:t>Roll Call</w:t>
      </w:r>
      <w:r w:rsidRPr="000E79B5">
        <w:rPr>
          <w:rFonts w:eastAsiaTheme="minorEastAsia" w:cstheme="minorBidi"/>
          <w:b/>
          <w:szCs w:val="22"/>
          <w:lang w:eastAsia="en-US"/>
        </w:rPr>
        <w:t>:</w:t>
      </w:r>
      <w:r w:rsidRPr="000E79B5">
        <w:rPr>
          <w:rFonts w:eastAsiaTheme="minorEastAsia" w:cstheme="minorBidi"/>
          <w:bCs/>
          <w:szCs w:val="22"/>
          <w:lang w:eastAsia="en-US"/>
        </w:rPr>
        <w:t xml:space="preserve">  Commissioners present:  Laura Hoppe, James Deibler, </w:t>
      </w:r>
      <w:r>
        <w:rPr>
          <w:rFonts w:eastAsiaTheme="minorEastAsia" w:cstheme="minorBidi"/>
          <w:bCs/>
          <w:szCs w:val="22"/>
          <w:lang w:eastAsia="en-US"/>
        </w:rPr>
        <w:t>Matt Jilson</w:t>
      </w:r>
      <w:r w:rsidR="007F0C87">
        <w:rPr>
          <w:rFonts w:eastAsiaTheme="minorEastAsia" w:cstheme="minorBidi"/>
          <w:bCs/>
          <w:szCs w:val="22"/>
          <w:lang w:eastAsia="en-US"/>
        </w:rPr>
        <w:t xml:space="preserve">, and </w:t>
      </w:r>
      <w:r w:rsidR="007F0C87" w:rsidRPr="000E79B5">
        <w:rPr>
          <w:rFonts w:eastAsiaTheme="minorEastAsia" w:cstheme="minorBidi"/>
          <w:bCs/>
          <w:szCs w:val="22"/>
          <w:lang w:eastAsia="en-US"/>
        </w:rPr>
        <w:t>Dr. Ron Kahn</w:t>
      </w:r>
    </w:p>
    <w:p w14:paraId="3DD9DF74" w14:textId="77777777" w:rsidR="00E37305" w:rsidRPr="000E79B5" w:rsidRDefault="00E37305" w:rsidP="00E37305">
      <w:pPr>
        <w:suppressAutoHyphens w:val="0"/>
        <w:spacing w:line="480" w:lineRule="auto"/>
        <w:rPr>
          <w:rFonts w:eastAsiaTheme="minorEastAsia" w:cstheme="minorBidi"/>
          <w:bCs/>
          <w:szCs w:val="22"/>
          <w:lang w:eastAsia="en-US"/>
        </w:rPr>
      </w:pPr>
      <w:r w:rsidRPr="000E79B5">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Trustee Courtney Aronstam, </w:t>
      </w:r>
      <w:r w:rsidRPr="000E79B5">
        <w:rPr>
          <w:rFonts w:eastAsiaTheme="minorEastAsia" w:cstheme="minorBidi"/>
          <w:bCs/>
          <w:szCs w:val="22"/>
          <w:lang w:eastAsia="en-US"/>
        </w:rPr>
        <w:t xml:space="preserve">and </w:t>
      </w:r>
      <w:r>
        <w:rPr>
          <w:rFonts w:eastAsiaTheme="minorEastAsia" w:cstheme="minorBidi"/>
          <w:bCs/>
          <w:szCs w:val="22"/>
          <w:lang w:eastAsia="en-US"/>
        </w:rPr>
        <w:t>Plant Operator Doug Kinsley</w:t>
      </w:r>
    </w:p>
    <w:p w14:paraId="6A5E487E" w14:textId="77777777" w:rsidR="00E37305" w:rsidRDefault="00E37305" w:rsidP="00E37305">
      <w:pPr>
        <w:suppressAutoHyphens w:val="0"/>
        <w:spacing w:line="480" w:lineRule="auto"/>
        <w:rPr>
          <w:rFonts w:eastAsiaTheme="minorEastAsia" w:cstheme="minorBidi"/>
          <w:bCs/>
          <w:szCs w:val="22"/>
          <w:lang w:eastAsia="en-US"/>
        </w:rPr>
      </w:pPr>
      <w:r w:rsidRPr="000E79B5">
        <w:rPr>
          <w:rFonts w:eastAsiaTheme="minorEastAsia" w:cstheme="minorBidi"/>
          <w:b/>
          <w:bCs/>
          <w:szCs w:val="22"/>
          <w:u w:val="single"/>
          <w:lang w:eastAsia="en-US"/>
        </w:rPr>
        <w:t>Plant Operator’s Report</w:t>
      </w:r>
      <w:r w:rsidRPr="000E79B5">
        <w:rPr>
          <w:rFonts w:eastAsiaTheme="minorEastAsia" w:cstheme="minorBidi"/>
          <w:b/>
          <w:bCs/>
          <w:szCs w:val="22"/>
          <w:lang w:eastAsia="en-US"/>
        </w:rPr>
        <w:t>:</w:t>
      </w:r>
      <w:r w:rsidRPr="000E79B5">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May</w:t>
      </w:r>
      <w:r w:rsidRPr="000E79B5">
        <w:rPr>
          <w:rFonts w:eastAsiaTheme="minorEastAsia" w:cstheme="minorBidi"/>
          <w:bCs/>
          <w:szCs w:val="22"/>
          <w:lang w:eastAsia="en-US"/>
        </w:rPr>
        <w:t xml:space="preserve"> 2022.  </w:t>
      </w:r>
    </w:p>
    <w:p w14:paraId="3E10046E" w14:textId="77777777" w:rsidR="00E37305" w:rsidRDefault="00E37305" w:rsidP="00E37305">
      <w:pPr>
        <w:suppressAutoHyphens w:val="0"/>
        <w:spacing w:line="480" w:lineRule="auto"/>
        <w:rPr>
          <w:rFonts w:eastAsiaTheme="minorEastAsia" w:cstheme="minorBidi"/>
          <w:bCs/>
          <w:szCs w:val="24"/>
          <w:lang w:eastAsia="en-US"/>
        </w:rPr>
      </w:pPr>
      <w:r w:rsidRPr="00EB5B37">
        <w:rPr>
          <w:rFonts w:eastAsiaTheme="minorEastAsia" w:cstheme="minorBidi"/>
          <w:b/>
          <w:bCs/>
          <w:szCs w:val="22"/>
          <w:u w:val="single"/>
          <w:lang w:eastAsia="en-US"/>
        </w:rPr>
        <w:t>Letters and Communications</w:t>
      </w:r>
      <w:r w:rsidRPr="00EB5B37">
        <w:rPr>
          <w:rFonts w:eastAsiaTheme="minorEastAsia" w:cstheme="minorBidi"/>
          <w:b/>
          <w:bCs/>
          <w:szCs w:val="22"/>
          <w:lang w:eastAsia="en-US"/>
        </w:rPr>
        <w:t xml:space="preserve">:  </w:t>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Cheryl Gallagher,</w:t>
      </w:r>
      <w:r w:rsidRPr="00EB5B37">
        <w:rPr>
          <w:rFonts w:eastAsiaTheme="minorEastAsia" w:cstheme="minorBidi"/>
          <w:bCs/>
          <w:szCs w:val="22"/>
          <w:lang w:eastAsia="en-US"/>
        </w:rPr>
        <w:t xml:space="preserve"> </w:t>
      </w:r>
      <w:r>
        <w:rPr>
          <w:rFonts w:eastAsiaTheme="minorEastAsia" w:cstheme="minorBidi"/>
          <w:bCs/>
          <w:szCs w:val="22"/>
          <w:lang w:eastAsia="en-US"/>
        </w:rPr>
        <w:t>114.5 Providence Street</w:t>
      </w:r>
      <w:r w:rsidRPr="00EB5B37">
        <w:rPr>
          <w:rFonts w:eastAsiaTheme="minorEastAsia" w:cstheme="minorBidi"/>
          <w:bCs/>
          <w:szCs w:val="22"/>
          <w:lang w:eastAsia="en-US"/>
        </w:rPr>
        <w:t>, requesting a reduction in sewer charges as the</w:t>
      </w:r>
      <w:r>
        <w:rPr>
          <w:rFonts w:eastAsiaTheme="minorEastAsia" w:cstheme="minorBidi"/>
          <w:bCs/>
          <w:szCs w:val="22"/>
          <w:lang w:eastAsia="en-US"/>
        </w:rPr>
        <w:t>re was a broken water pipe in the basement causing water leaking into the ground</w:t>
      </w:r>
      <w:r w:rsidRPr="00EB5B37">
        <w:rPr>
          <w:rFonts w:eastAsiaTheme="minorEastAsia" w:cstheme="minorBidi"/>
          <w:bCs/>
          <w:szCs w:val="22"/>
          <w:lang w:eastAsia="en-US"/>
        </w:rPr>
        <w:t xml:space="preserve">.  </w:t>
      </w:r>
      <w:r>
        <w:rPr>
          <w:rFonts w:eastAsiaTheme="minorEastAsia" w:cstheme="minorBidi"/>
          <w:bCs/>
          <w:szCs w:val="22"/>
          <w:lang w:eastAsia="en-US"/>
        </w:rPr>
        <w:t>She submitted a bill from Lowes for pipe repair parts</w:t>
      </w:r>
      <w:r w:rsidRPr="00EB5B37">
        <w:rPr>
          <w:rFonts w:eastAsiaTheme="minorEastAsia" w:cstheme="minorBidi"/>
          <w:bCs/>
          <w:szCs w:val="22"/>
          <w:lang w:eastAsia="en-US"/>
        </w:rPr>
        <w:t xml:space="preserve">.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Hoppe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610.00</w:t>
      </w:r>
      <w:r w:rsidRPr="00EB5B37">
        <w:rPr>
          <w:rFonts w:eastAsiaTheme="minorEastAsia" w:cstheme="minorBidi"/>
          <w:bCs/>
          <w:szCs w:val="24"/>
          <w:lang w:eastAsia="en-US"/>
        </w:rPr>
        <w:t xml:space="preserve"> and any additional overage on next bill).  Commissioner </w:t>
      </w:r>
      <w:r>
        <w:rPr>
          <w:rFonts w:eastAsiaTheme="minorEastAsia" w:cstheme="minorBidi"/>
          <w:bCs/>
          <w:szCs w:val="24"/>
          <w:lang w:eastAsia="en-US"/>
        </w:rPr>
        <w:t>Deibler</w:t>
      </w:r>
      <w:r w:rsidRPr="00EB5B37">
        <w:rPr>
          <w:rFonts w:eastAsiaTheme="minorEastAsia" w:cstheme="minorBidi"/>
          <w:bCs/>
          <w:szCs w:val="24"/>
          <w:lang w:eastAsia="en-US"/>
        </w:rPr>
        <w:t xml:space="preserve"> seconded the motion, which carried unanimously.</w:t>
      </w:r>
    </w:p>
    <w:p w14:paraId="0786D711" w14:textId="77777777" w:rsidR="00E37305" w:rsidRDefault="00E37305" w:rsidP="00E37305">
      <w:pPr>
        <w:suppressAutoHyphens w:val="0"/>
        <w:spacing w:line="480" w:lineRule="auto"/>
        <w:ind w:firstLine="720"/>
        <w:rPr>
          <w:bCs/>
          <w:szCs w:val="24"/>
        </w:rPr>
      </w:pPr>
      <w:r w:rsidRPr="0072792F">
        <w:rPr>
          <w:bCs/>
          <w:szCs w:val="24"/>
        </w:rPr>
        <w:t xml:space="preserve">The clerk presented a letter from </w:t>
      </w:r>
      <w:r>
        <w:rPr>
          <w:bCs/>
          <w:szCs w:val="24"/>
        </w:rPr>
        <w:t>Beth Weaver</w:t>
      </w:r>
      <w:r w:rsidRPr="0072792F">
        <w:rPr>
          <w:bCs/>
          <w:szCs w:val="24"/>
        </w:rPr>
        <w:t xml:space="preserve">, of </w:t>
      </w:r>
      <w:r>
        <w:rPr>
          <w:bCs/>
          <w:szCs w:val="24"/>
        </w:rPr>
        <w:t>103 Center</w:t>
      </w:r>
      <w:r w:rsidRPr="0072792F">
        <w:rPr>
          <w:bCs/>
          <w:szCs w:val="24"/>
        </w:rPr>
        <w:t xml:space="preserve"> Street, stating that </w:t>
      </w:r>
      <w:r>
        <w:rPr>
          <w:bCs/>
          <w:szCs w:val="24"/>
        </w:rPr>
        <w:t>she purchased the home in August of 2020</w:t>
      </w:r>
      <w:r w:rsidR="00223538">
        <w:rPr>
          <w:bCs/>
          <w:szCs w:val="24"/>
        </w:rPr>
        <w:t xml:space="preserve"> and the home is a one-family home</w:t>
      </w:r>
      <w:r w:rsidRPr="0072792F">
        <w:rPr>
          <w:bCs/>
          <w:szCs w:val="24"/>
        </w:rPr>
        <w:t>.</w:t>
      </w:r>
      <w:r w:rsidR="00223538">
        <w:rPr>
          <w:bCs/>
          <w:szCs w:val="24"/>
        </w:rPr>
        <w:t xml:space="preserve">  This home is listed on the Tioga County website as one-family also.</w:t>
      </w:r>
      <w:r w:rsidRPr="0072792F">
        <w:rPr>
          <w:bCs/>
          <w:szCs w:val="24"/>
        </w:rPr>
        <w:t xml:space="preserve">  She requested consideration to bill for only one unit in regards to the capital charge.  </w:t>
      </w:r>
      <w:r w:rsidR="00223538">
        <w:rPr>
          <w:bCs/>
          <w:szCs w:val="24"/>
        </w:rPr>
        <w:t>Commissioner Hoppe moved to credit the account for 12-months of capital charge, or $156.  Commissioner Jilson seconded the motion, which carried unanimously.</w:t>
      </w:r>
    </w:p>
    <w:p w14:paraId="5AF55841" w14:textId="77777777" w:rsidR="00223538" w:rsidRDefault="00223538" w:rsidP="00E37305">
      <w:pPr>
        <w:suppressAutoHyphens w:val="0"/>
        <w:spacing w:line="480" w:lineRule="auto"/>
        <w:ind w:firstLine="720"/>
        <w:rPr>
          <w:bCs/>
          <w:szCs w:val="24"/>
        </w:rPr>
      </w:pPr>
      <w:r>
        <w:rPr>
          <w:bCs/>
          <w:szCs w:val="24"/>
        </w:rPr>
        <w:t>The clerk read a letter from Casella stating they bought Dickson Environmental and is working to provide a seamless transition for their customers.</w:t>
      </w:r>
    </w:p>
    <w:p w14:paraId="11478E7B" w14:textId="77777777" w:rsidR="000B4A8C" w:rsidRPr="00EB5B37" w:rsidRDefault="000B4A8C" w:rsidP="00E37305">
      <w:pPr>
        <w:suppressAutoHyphens w:val="0"/>
        <w:spacing w:line="480" w:lineRule="auto"/>
        <w:ind w:firstLine="720"/>
        <w:rPr>
          <w:rFonts w:eastAsiaTheme="minorEastAsia" w:cstheme="minorBidi"/>
          <w:bCs/>
          <w:szCs w:val="22"/>
          <w:lang w:eastAsia="en-US"/>
        </w:rPr>
      </w:pPr>
      <w:r>
        <w:rPr>
          <w:bCs/>
          <w:szCs w:val="24"/>
        </w:rPr>
        <w:t>Plant Operator Kinsley stated Best Bev Manufacturing wants to come into the Waverly Trade Center.  He has gotten very little information regarding their effluent composition and quantity.  He reached out to Mike Primmer for his expertise.</w:t>
      </w:r>
    </w:p>
    <w:p w14:paraId="0131C87F" w14:textId="77777777" w:rsidR="00E37305" w:rsidRDefault="00E37305" w:rsidP="00E37305">
      <w:pPr>
        <w:suppressAutoHyphens w:val="0"/>
        <w:spacing w:line="480" w:lineRule="auto"/>
        <w:rPr>
          <w:rFonts w:eastAsiaTheme="minorEastAsia" w:cstheme="minorBidi"/>
          <w:bCs/>
          <w:szCs w:val="22"/>
          <w:lang w:eastAsia="en-US"/>
        </w:rPr>
      </w:pPr>
      <w:r w:rsidRPr="000E13F2">
        <w:rPr>
          <w:rFonts w:eastAsiaTheme="minorEastAsia" w:cstheme="minorBidi"/>
          <w:b/>
          <w:bCs/>
          <w:szCs w:val="22"/>
          <w:u w:val="single"/>
          <w:lang w:eastAsia="en-US"/>
        </w:rPr>
        <w:t>Vac/Jetter System</w:t>
      </w:r>
      <w:r>
        <w:rPr>
          <w:rFonts w:eastAsiaTheme="minorEastAsia" w:cstheme="minorBidi"/>
          <w:b/>
          <w:bCs/>
          <w:szCs w:val="22"/>
          <w:lang w:eastAsia="en-US"/>
        </w:rPr>
        <w:t>:</w:t>
      </w:r>
      <w:r>
        <w:rPr>
          <w:rFonts w:eastAsiaTheme="minorEastAsia" w:cstheme="minorBidi"/>
          <w:bCs/>
          <w:szCs w:val="22"/>
          <w:lang w:eastAsia="en-US"/>
        </w:rPr>
        <w:t xml:space="preserve">  </w:t>
      </w:r>
      <w:r w:rsidR="00223538">
        <w:rPr>
          <w:rFonts w:eastAsiaTheme="minorEastAsia" w:cstheme="minorBidi"/>
          <w:bCs/>
          <w:szCs w:val="22"/>
          <w:lang w:eastAsia="en-US"/>
        </w:rPr>
        <w:t xml:space="preserve">Commissioner Hoppe moved to approve purchasing the Vac/Jetter System from Stadium International, under the Onondaga County Contract, </w:t>
      </w:r>
      <w:r w:rsidR="000B4A8C">
        <w:rPr>
          <w:rFonts w:eastAsiaTheme="minorEastAsia" w:cstheme="minorBidi"/>
          <w:bCs/>
          <w:szCs w:val="22"/>
          <w:lang w:eastAsia="en-US"/>
        </w:rPr>
        <w:t>in</w:t>
      </w:r>
      <w:r w:rsidR="00223538">
        <w:rPr>
          <w:rFonts w:eastAsiaTheme="minorEastAsia" w:cstheme="minorBidi"/>
          <w:bCs/>
          <w:szCs w:val="22"/>
          <w:lang w:eastAsia="en-US"/>
        </w:rPr>
        <w:t xml:space="preserve"> the amount of $377,762 </w:t>
      </w:r>
      <w:r w:rsidR="000B4A8C">
        <w:rPr>
          <w:rFonts w:eastAsiaTheme="minorEastAsia" w:cstheme="minorBidi"/>
          <w:bCs/>
          <w:szCs w:val="22"/>
          <w:lang w:eastAsia="en-US"/>
        </w:rPr>
        <w:t xml:space="preserve">and </w:t>
      </w:r>
      <w:r w:rsidR="00223538">
        <w:rPr>
          <w:rFonts w:eastAsiaTheme="minorEastAsia" w:cstheme="minorBidi"/>
          <w:bCs/>
          <w:szCs w:val="22"/>
          <w:lang w:eastAsia="en-US"/>
        </w:rPr>
        <w:t>finance it through Sun First Equipment Financing</w:t>
      </w:r>
      <w:r w:rsidR="000B4A8C">
        <w:rPr>
          <w:rFonts w:eastAsiaTheme="minorEastAsia" w:cstheme="minorBidi"/>
          <w:bCs/>
          <w:szCs w:val="22"/>
          <w:lang w:eastAsia="en-US"/>
        </w:rPr>
        <w:t xml:space="preserve"> with $200,000 down, and an annual payment of $29,935.06 for seven years, at a rate of 4.29%.   Commissioner Deibler seconded the motion, which carried unanimously.</w:t>
      </w:r>
    </w:p>
    <w:p w14:paraId="6DE5725F" w14:textId="77777777" w:rsidR="00E37305" w:rsidRPr="00A737DD" w:rsidRDefault="00E37305" w:rsidP="00A737DD">
      <w:pPr>
        <w:suppressAutoHyphens w:val="0"/>
        <w:spacing w:line="480" w:lineRule="auto"/>
        <w:rPr>
          <w:rFonts w:eastAsiaTheme="minorEastAsia" w:cstheme="minorBidi"/>
          <w:szCs w:val="22"/>
          <w:lang w:eastAsia="en-US"/>
        </w:rPr>
      </w:pPr>
      <w:r w:rsidRPr="00A27540">
        <w:rPr>
          <w:rFonts w:eastAsiaTheme="minorEastAsia" w:cstheme="minorBidi"/>
          <w:b/>
          <w:szCs w:val="22"/>
          <w:u w:val="single"/>
          <w:lang w:eastAsia="en-US"/>
        </w:rPr>
        <w:t>Approval of Minutes</w:t>
      </w:r>
      <w:r w:rsidRPr="00A27540">
        <w:rPr>
          <w:rFonts w:eastAsiaTheme="minorEastAsia" w:cstheme="minorBidi"/>
          <w:b/>
          <w:szCs w:val="22"/>
          <w:lang w:eastAsia="en-US"/>
        </w:rPr>
        <w:t>:</w:t>
      </w:r>
      <w:r w:rsidRPr="00A27540">
        <w:rPr>
          <w:rFonts w:eastAsiaTheme="minorEastAsia" w:cstheme="minorBidi"/>
          <w:szCs w:val="22"/>
          <w:lang w:eastAsia="en-US"/>
        </w:rPr>
        <w:t xml:space="preserve">  Commissioner Deibler moved to approve the Minutes of </w:t>
      </w:r>
      <w:r w:rsidR="000B4A8C">
        <w:rPr>
          <w:rFonts w:eastAsiaTheme="minorEastAsia" w:cstheme="minorBidi"/>
          <w:szCs w:val="22"/>
          <w:lang w:eastAsia="en-US"/>
        </w:rPr>
        <w:t>May 9</w:t>
      </w:r>
      <w:r w:rsidRPr="00A27540">
        <w:rPr>
          <w:rFonts w:eastAsiaTheme="minorEastAsia" w:cstheme="minorBidi"/>
          <w:szCs w:val="22"/>
          <w:lang w:eastAsia="en-US"/>
        </w:rPr>
        <w:t xml:space="preserve">, 2022 as presented.  Commissioner </w:t>
      </w:r>
      <w:r w:rsidR="000B4A8C">
        <w:rPr>
          <w:rFonts w:eastAsiaTheme="minorEastAsia" w:cstheme="minorBidi"/>
          <w:szCs w:val="22"/>
          <w:lang w:eastAsia="en-US"/>
        </w:rPr>
        <w:t>Jilson</w:t>
      </w:r>
      <w:r w:rsidRPr="00A27540">
        <w:rPr>
          <w:rFonts w:eastAsiaTheme="minorEastAsia" w:cstheme="minorBidi"/>
          <w:szCs w:val="22"/>
          <w:lang w:eastAsia="en-US"/>
        </w:rPr>
        <w:t xml:space="preserve"> seconded the motion, which </w:t>
      </w:r>
      <w:r w:rsidR="00A737DD">
        <w:rPr>
          <w:rFonts w:eastAsiaTheme="minorEastAsia" w:cstheme="minorBidi"/>
          <w:szCs w:val="22"/>
          <w:lang w:eastAsia="en-US"/>
        </w:rPr>
        <w:t>carried unanimously.</w:t>
      </w:r>
      <w:r w:rsidRPr="000E79B5">
        <w:rPr>
          <w:rFonts w:eastAsiaTheme="minorEastAsia" w:cstheme="minorBidi"/>
          <w:szCs w:val="22"/>
          <w:highlight w:val="yellow"/>
          <w:lang w:eastAsia="en-US"/>
        </w:rPr>
        <w:t xml:space="preserve">  </w:t>
      </w:r>
    </w:p>
    <w:p w14:paraId="1661963C" w14:textId="77777777" w:rsidR="00E37305" w:rsidRPr="0073334B" w:rsidRDefault="00E37305" w:rsidP="00E37305">
      <w:pPr>
        <w:suppressAutoHyphens w:val="0"/>
        <w:spacing w:line="480" w:lineRule="auto"/>
        <w:rPr>
          <w:rFonts w:eastAsiaTheme="minorEastAsia" w:cstheme="minorBidi"/>
          <w:bCs/>
          <w:szCs w:val="22"/>
          <w:lang w:eastAsia="en-US"/>
        </w:rPr>
      </w:pPr>
      <w:r w:rsidRPr="0073334B">
        <w:rPr>
          <w:rFonts w:eastAsiaTheme="minorEastAsia" w:cstheme="minorBidi"/>
          <w:b/>
          <w:szCs w:val="22"/>
          <w:u w:val="single"/>
          <w:lang w:eastAsia="en-US"/>
        </w:rPr>
        <w:t>Abstract</w:t>
      </w:r>
      <w:r w:rsidRPr="0073334B">
        <w:rPr>
          <w:rFonts w:eastAsiaTheme="minorEastAsia" w:cstheme="minorBidi"/>
          <w:b/>
          <w:szCs w:val="22"/>
          <w:lang w:eastAsia="en-US"/>
        </w:rPr>
        <w:t xml:space="preserve">:  </w:t>
      </w:r>
      <w:r w:rsidRPr="0073334B">
        <w:rPr>
          <w:rFonts w:eastAsiaTheme="minorEastAsia" w:cstheme="minorBidi"/>
          <w:bCs/>
          <w:szCs w:val="22"/>
          <w:lang w:eastAsia="en-US"/>
        </w:rPr>
        <w:t>Commissioner</w:t>
      </w:r>
      <w:r w:rsidR="000B4A8C">
        <w:rPr>
          <w:rFonts w:eastAsiaTheme="minorEastAsia" w:cstheme="minorBidi"/>
          <w:bCs/>
          <w:szCs w:val="22"/>
          <w:lang w:eastAsia="en-US"/>
        </w:rPr>
        <w:t xml:space="preserve"> Hoppe </w:t>
      </w:r>
      <w:r w:rsidRPr="0073334B">
        <w:rPr>
          <w:rFonts w:eastAsiaTheme="minorEastAsia" w:cstheme="minorBidi"/>
          <w:bCs/>
          <w:szCs w:val="22"/>
          <w:lang w:eastAsia="en-US"/>
        </w:rPr>
        <w:t xml:space="preserve">moved to approve the Sewer abstract in the amount of </w:t>
      </w:r>
      <w:r w:rsidR="000B4A8C">
        <w:rPr>
          <w:rFonts w:eastAsiaTheme="minorEastAsia" w:cstheme="minorBidi"/>
          <w:bCs/>
          <w:szCs w:val="22"/>
          <w:lang w:eastAsia="en-US"/>
        </w:rPr>
        <w:t xml:space="preserve">(May) </w:t>
      </w:r>
      <w:r w:rsidRPr="0073334B">
        <w:rPr>
          <w:rFonts w:eastAsiaTheme="minorEastAsia" w:cstheme="minorBidi"/>
          <w:bCs/>
          <w:szCs w:val="22"/>
          <w:lang w:eastAsia="en-US"/>
        </w:rPr>
        <w:t>$</w:t>
      </w:r>
      <w:r w:rsidR="000B4A8C">
        <w:rPr>
          <w:rFonts w:eastAsiaTheme="minorEastAsia" w:cstheme="minorBidi"/>
          <w:bCs/>
          <w:szCs w:val="22"/>
          <w:lang w:eastAsia="en-US"/>
        </w:rPr>
        <w:t>48,885.01</w:t>
      </w:r>
      <w:r>
        <w:rPr>
          <w:rFonts w:eastAsiaTheme="minorEastAsia" w:cstheme="minorBidi"/>
          <w:bCs/>
          <w:szCs w:val="22"/>
          <w:lang w:eastAsia="en-US"/>
        </w:rPr>
        <w:t xml:space="preserve">; and </w:t>
      </w:r>
      <w:r w:rsidR="000B4A8C">
        <w:rPr>
          <w:rFonts w:eastAsiaTheme="minorEastAsia" w:cstheme="minorBidi"/>
          <w:bCs/>
          <w:szCs w:val="22"/>
          <w:lang w:eastAsia="en-US"/>
        </w:rPr>
        <w:t xml:space="preserve">(June) </w:t>
      </w:r>
      <w:r>
        <w:rPr>
          <w:rFonts w:eastAsiaTheme="minorEastAsia" w:cstheme="minorBidi"/>
          <w:bCs/>
          <w:szCs w:val="22"/>
          <w:lang w:eastAsia="en-US"/>
        </w:rPr>
        <w:t>$</w:t>
      </w:r>
      <w:r w:rsidR="000B4A8C">
        <w:rPr>
          <w:rFonts w:eastAsiaTheme="minorEastAsia" w:cstheme="minorBidi"/>
          <w:bCs/>
          <w:szCs w:val="22"/>
          <w:lang w:eastAsia="en-US"/>
        </w:rPr>
        <w:t xml:space="preserve">11,750.53.  </w:t>
      </w:r>
      <w:r w:rsidRPr="0073334B">
        <w:rPr>
          <w:rFonts w:eastAsiaTheme="minorEastAsia" w:cstheme="minorBidi"/>
          <w:bCs/>
          <w:szCs w:val="22"/>
          <w:lang w:eastAsia="en-US"/>
        </w:rPr>
        <w:t xml:space="preserve">Commissioner </w:t>
      </w:r>
      <w:r>
        <w:rPr>
          <w:rFonts w:eastAsiaTheme="minorEastAsia" w:cstheme="minorBidi"/>
          <w:bCs/>
          <w:szCs w:val="22"/>
          <w:lang w:eastAsia="en-US"/>
        </w:rPr>
        <w:t>Deibler</w:t>
      </w:r>
      <w:r w:rsidRPr="0073334B">
        <w:rPr>
          <w:rFonts w:eastAsiaTheme="minorEastAsia" w:cstheme="minorBidi"/>
          <w:bCs/>
          <w:szCs w:val="22"/>
          <w:lang w:eastAsia="en-US"/>
        </w:rPr>
        <w:t xml:space="preserve"> seconded the motion, which carried unanimously.</w:t>
      </w:r>
    </w:p>
    <w:p w14:paraId="38CD3438" w14:textId="77777777" w:rsidR="00E37305" w:rsidRPr="006A5278" w:rsidRDefault="00E37305" w:rsidP="00E37305">
      <w:pPr>
        <w:suppressAutoHyphens w:val="0"/>
        <w:spacing w:line="480" w:lineRule="auto"/>
        <w:rPr>
          <w:rFonts w:eastAsiaTheme="minorEastAsia" w:cstheme="minorBidi"/>
          <w:bCs/>
          <w:szCs w:val="24"/>
          <w:lang w:eastAsia="en-US"/>
        </w:rPr>
      </w:pPr>
      <w:r w:rsidRPr="0073334B">
        <w:rPr>
          <w:rFonts w:eastAsiaTheme="minorEastAsia" w:cstheme="minorBidi"/>
          <w:b/>
          <w:szCs w:val="24"/>
          <w:u w:val="single"/>
          <w:lang w:eastAsia="en-US"/>
        </w:rPr>
        <w:t>Adjournment</w:t>
      </w:r>
      <w:r w:rsidRPr="0073334B">
        <w:rPr>
          <w:rFonts w:eastAsiaTheme="minorEastAsia" w:cstheme="minorBidi"/>
          <w:b/>
          <w:szCs w:val="24"/>
          <w:lang w:eastAsia="en-US"/>
        </w:rPr>
        <w:t xml:space="preserve">:  </w:t>
      </w:r>
      <w:r w:rsidRPr="0073334B">
        <w:rPr>
          <w:rFonts w:eastAsiaTheme="minorEastAsia" w:cstheme="minorBidi"/>
          <w:bCs/>
          <w:szCs w:val="24"/>
          <w:lang w:eastAsia="en-US"/>
        </w:rPr>
        <w:t xml:space="preserve">Commissioner </w:t>
      </w:r>
      <w:r w:rsidR="000B4A8C">
        <w:rPr>
          <w:rFonts w:eastAsiaTheme="minorEastAsia" w:cstheme="minorBidi"/>
          <w:bCs/>
          <w:szCs w:val="24"/>
          <w:lang w:eastAsia="en-US"/>
        </w:rPr>
        <w:t xml:space="preserve">Jilson </w:t>
      </w:r>
      <w:r w:rsidRPr="0073334B">
        <w:rPr>
          <w:rFonts w:eastAsiaTheme="minorEastAsia" w:cstheme="minorBidi"/>
          <w:bCs/>
          <w:szCs w:val="24"/>
          <w:lang w:eastAsia="en-US"/>
        </w:rPr>
        <w:t>moved to adjourn at 6:</w:t>
      </w:r>
      <w:r>
        <w:rPr>
          <w:rFonts w:eastAsiaTheme="minorEastAsia" w:cstheme="minorBidi"/>
          <w:bCs/>
          <w:szCs w:val="24"/>
          <w:lang w:eastAsia="en-US"/>
        </w:rPr>
        <w:t xml:space="preserve">55 </w:t>
      </w:r>
      <w:r w:rsidRPr="0073334B">
        <w:rPr>
          <w:rFonts w:eastAsiaTheme="minorEastAsia" w:cstheme="minorBidi"/>
          <w:bCs/>
          <w:szCs w:val="24"/>
          <w:lang w:eastAsia="en-US"/>
        </w:rPr>
        <w:t>p.m.  Commissioner Deibler seconded the motion, which carried unanimously.</w:t>
      </w:r>
    </w:p>
    <w:p w14:paraId="33591991" w14:textId="77777777" w:rsidR="00E37305" w:rsidRPr="006A5278" w:rsidRDefault="00E37305" w:rsidP="00E37305">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7C36A59D" w14:textId="77777777" w:rsidR="00E37305" w:rsidRPr="006A5278" w:rsidRDefault="00E37305" w:rsidP="00E37305">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577C8559" w14:textId="77777777" w:rsidR="00E37305" w:rsidRDefault="00E37305" w:rsidP="00E37305">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5F149759" w14:textId="77777777" w:rsidR="007F0C87" w:rsidRDefault="007F0C87" w:rsidP="00E37305">
      <w:pPr>
        <w:suppressAutoHyphens w:val="0"/>
        <w:spacing w:line="480" w:lineRule="auto"/>
        <w:rPr>
          <w:rFonts w:eastAsiaTheme="minorEastAsia" w:cstheme="minorBidi"/>
          <w:szCs w:val="24"/>
          <w:lang w:eastAsia="en-US"/>
        </w:rPr>
      </w:pPr>
    </w:p>
    <w:p w14:paraId="33FF2060" w14:textId="77777777" w:rsidR="007F0C87" w:rsidRPr="000E79B5" w:rsidRDefault="007F0C87" w:rsidP="007F0C8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REGULAR MEETING OF THE BOARD OF SEWER</w:t>
      </w:r>
    </w:p>
    <w:p w14:paraId="5D89E40E" w14:textId="77777777" w:rsidR="007F0C87" w:rsidRPr="000E79B5" w:rsidRDefault="007F0C87" w:rsidP="007F0C8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COMMISSIONERS OF THE VILLAGE OF WAVERLY</w:t>
      </w:r>
    </w:p>
    <w:p w14:paraId="0DFEDD7B" w14:textId="77777777" w:rsidR="007F0C87" w:rsidRPr="000E79B5" w:rsidRDefault="007F0C87" w:rsidP="007F0C87">
      <w:pPr>
        <w:suppressAutoHyphens w:val="0"/>
        <w:spacing w:line="259" w:lineRule="auto"/>
        <w:jc w:val="center"/>
        <w:rPr>
          <w:rFonts w:eastAsiaTheme="minorEastAsia" w:cstheme="minorBidi"/>
          <w:b/>
          <w:szCs w:val="22"/>
          <w:lang w:eastAsia="en-US"/>
        </w:rPr>
      </w:pPr>
      <w:r w:rsidRPr="000E79B5">
        <w:rPr>
          <w:rFonts w:eastAsiaTheme="minorEastAsia" w:cstheme="minorBidi"/>
          <w:b/>
          <w:szCs w:val="22"/>
          <w:lang w:eastAsia="en-US"/>
        </w:rPr>
        <w:t xml:space="preserve">HELD ON MONDAY, </w:t>
      </w:r>
      <w:r>
        <w:rPr>
          <w:rFonts w:eastAsiaTheme="minorEastAsia" w:cstheme="minorBidi"/>
          <w:b/>
          <w:szCs w:val="22"/>
          <w:lang w:eastAsia="en-US"/>
        </w:rPr>
        <w:t>JULY 11</w:t>
      </w:r>
      <w:r w:rsidRPr="000E79B5">
        <w:rPr>
          <w:rFonts w:eastAsiaTheme="minorEastAsia" w:cstheme="minorBidi"/>
          <w:b/>
          <w:szCs w:val="22"/>
          <w:lang w:eastAsia="en-US"/>
        </w:rPr>
        <w:t>, 2022 AT 6:30 P.M.</w:t>
      </w:r>
    </w:p>
    <w:p w14:paraId="05837CD9" w14:textId="77777777" w:rsidR="007F0C87" w:rsidRPr="000E79B5" w:rsidRDefault="007F0C87" w:rsidP="007F0C87">
      <w:pPr>
        <w:suppressAutoHyphens w:val="0"/>
        <w:spacing w:line="480" w:lineRule="auto"/>
        <w:jc w:val="center"/>
        <w:rPr>
          <w:rFonts w:eastAsiaTheme="minorEastAsia" w:cstheme="minorBidi"/>
          <w:b/>
          <w:szCs w:val="22"/>
          <w:lang w:eastAsia="en-US"/>
        </w:rPr>
      </w:pPr>
      <w:r w:rsidRPr="000E79B5">
        <w:rPr>
          <w:rFonts w:eastAsiaTheme="minorEastAsia" w:cstheme="minorBidi"/>
          <w:b/>
          <w:szCs w:val="22"/>
          <w:lang w:eastAsia="en-US"/>
        </w:rPr>
        <w:t>IN THE TRUSTEES' ROOM IN THE VILLAGE HALL</w:t>
      </w:r>
    </w:p>
    <w:p w14:paraId="2059370C" w14:textId="77777777" w:rsidR="007F0C87" w:rsidRPr="000E79B5" w:rsidRDefault="007F0C87" w:rsidP="007F0C87">
      <w:pPr>
        <w:suppressAutoHyphens w:val="0"/>
        <w:spacing w:line="480" w:lineRule="auto"/>
        <w:rPr>
          <w:rFonts w:eastAsiaTheme="minorEastAsia" w:cstheme="minorBidi"/>
          <w:b/>
          <w:szCs w:val="22"/>
          <w:lang w:eastAsia="en-US"/>
        </w:rPr>
      </w:pPr>
      <w:r>
        <w:rPr>
          <w:rFonts w:eastAsiaTheme="minorEastAsia" w:cstheme="minorBidi"/>
          <w:bCs/>
          <w:szCs w:val="22"/>
          <w:lang w:eastAsia="en-US"/>
        </w:rPr>
        <w:t xml:space="preserve">Senior </w:t>
      </w:r>
      <w:r w:rsidRPr="000E79B5">
        <w:rPr>
          <w:rFonts w:eastAsiaTheme="minorEastAsia" w:cstheme="minorBidi"/>
          <w:bCs/>
          <w:szCs w:val="22"/>
          <w:lang w:eastAsia="en-US"/>
        </w:rPr>
        <w:t xml:space="preserve">Commissioner </w:t>
      </w:r>
      <w:r>
        <w:rPr>
          <w:rFonts w:eastAsiaTheme="minorEastAsia" w:cstheme="minorBidi"/>
          <w:bCs/>
          <w:szCs w:val="22"/>
          <w:lang w:eastAsia="en-US"/>
        </w:rPr>
        <w:t xml:space="preserve">Kahn </w:t>
      </w:r>
      <w:r w:rsidRPr="000E79B5">
        <w:rPr>
          <w:rFonts w:eastAsiaTheme="minorEastAsia" w:cstheme="minorBidi"/>
          <w:bCs/>
          <w:szCs w:val="22"/>
          <w:lang w:eastAsia="en-US"/>
        </w:rPr>
        <w:t xml:space="preserve">called the meeting to order at 6:30 p.m.  </w:t>
      </w:r>
    </w:p>
    <w:p w14:paraId="19A19344" w14:textId="77777777" w:rsidR="007F0C87" w:rsidRPr="000E79B5" w:rsidRDefault="007F0C87" w:rsidP="007F0C87">
      <w:pPr>
        <w:suppressAutoHyphens w:val="0"/>
        <w:spacing w:line="480" w:lineRule="auto"/>
        <w:rPr>
          <w:rFonts w:eastAsiaTheme="minorEastAsia" w:cstheme="minorBidi"/>
          <w:bCs/>
          <w:szCs w:val="22"/>
          <w:lang w:eastAsia="en-US"/>
        </w:rPr>
      </w:pPr>
      <w:r w:rsidRPr="000E79B5">
        <w:rPr>
          <w:rFonts w:eastAsiaTheme="minorEastAsia" w:cstheme="minorBidi"/>
          <w:b/>
          <w:szCs w:val="22"/>
          <w:u w:val="single"/>
          <w:lang w:eastAsia="en-US"/>
        </w:rPr>
        <w:t>Roll Call</w:t>
      </w:r>
      <w:r w:rsidRPr="000E79B5">
        <w:rPr>
          <w:rFonts w:eastAsiaTheme="minorEastAsia" w:cstheme="minorBidi"/>
          <w:b/>
          <w:szCs w:val="22"/>
          <w:lang w:eastAsia="en-US"/>
        </w:rPr>
        <w:t>:</w:t>
      </w:r>
      <w:r w:rsidRPr="000E79B5">
        <w:rPr>
          <w:rFonts w:eastAsiaTheme="minorEastAsia" w:cstheme="minorBidi"/>
          <w:bCs/>
          <w:szCs w:val="22"/>
          <w:lang w:eastAsia="en-US"/>
        </w:rPr>
        <w:t xml:space="preserve">  Commissioners present:  Laura Hoppe, </w:t>
      </w:r>
      <w:r>
        <w:rPr>
          <w:rFonts w:eastAsiaTheme="minorEastAsia" w:cstheme="minorBidi"/>
          <w:bCs/>
          <w:szCs w:val="22"/>
          <w:lang w:eastAsia="en-US"/>
        </w:rPr>
        <w:t>Mike Steck</w:t>
      </w:r>
      <w:r w:rsidRPr="000E79B5">
        <w:rPr>
          <w:rFonts w:eastAsiaTheme="minorEastAsia" w:cstheme="minorBidi"/>
          <w:bCs/>
          <w:szCs w:val="22"/>
          <w:lang w:eastAsia="en-US"/>
        </w:rPr>
        <w:t xml:space="preserve">, </w:t>
      </w:r>
      <w:r>
        <w:rPr>
          <w:rFonts w:eastAsiaTheme="minorEastAsia" w:cstheme="minorBidi"/>
          <w:bCs/>
          <w:szCs w:val="22"/>
          <w:lang w:eastAsia="en-US"/>
        </w:rPr>
        <w:t xml:space="preserve">Matt Jilson, and Senior Commissioner </w:t>
      </w:r>
      <w:r w:rsidRPr="000E79B5">
        <w:rPr>
          <w:rFonts w:eastAsiaTheme="minorEastAsia" w:cstheme="minorBidi"/>
          <w:bCs/>
          <w:szCs w:val="22"/>
          <w:lang w:eastAsia="en-US"/>
        </w:rPr>
        <w:t>Dr. Ron Kahn</w:t>
      </w:r>
    </w:p>
    <w:p w14:paraId="669B4B40" w14:textId="77777777" w:rsidR="007F0C87" w:rsidRPr="000E79B5" w:rsidRDefault="007F0C87" w:rsidP="007F0C87">
      <w:pPr>
        <w:suppressAutoHyphens w:val="0"/>
        <w:spacing w:line="480" w:lineRule="auto"/>
        <w:rPr>
          <w:rFonts w:eastAsiaTheme="minorEastAsia" w:cstheme="minorBidi"/>
          <w:bCs/>
          <w:szCs w:val="22"/>
          <w:lang w:eastAsia="en-US"/>
        </w:rPr>
      </w:pPr>
      <w:r w:rsidRPr="000E79B5">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Attorney Betty Keene, </w:t>
      </w:r>
      <w:r w:rsidRPr="000E79B5">
        <w:rPr>
          <w:rFonts w:eastAsiaTheme="minorEastAsia" w:cstheme="minorBidi"/>
          <w:bCs/>
          <w:szCs w:val="22"/>
          <w:lang w:eastAsia="en-US"/>
        </w:rPr>
        <w:t xml:space="preserve">and </w:t>
      </w:r>
      <w:r>
        <w:rPr>
          <w:rFonts w:eastAsiaTheme="minorEastAsia" w:cstheme="minorBidi"/>
          <w:bCs/>
          <w:szCs w:val="22"/>
          <w:lang w:eastAsia="en-US"/>
        </w:rPr>
        <w:t>Plant Operator Doug Kinsley</w:t>
      </w:r>
    </w:p>
    <w:p w14:paraId="6EA2D540" w14:textId="77777777" w:rsidR="007F0C87" w:rsidRDefault="007F0C87" w:rsidP="007F0C87">
      <w:pPr>
        <w:suppressAutoHyphens w:val="0"/>
        <w:spacing w:line="480" w:lineRule="auto"/>
        <w:rPr>
          <w:rFonts w:eastAsiaTheme="minorEastAsia" w:cstheme="minorBidi"/>
          <w:bCs/>
          <w:szCs w:val="22"/>
          <w:lang w:eastAsia="en-US"/>
        </w:rPr>
      </w:pPr>
      <w:r w:rsidRPr="000E79B5">
        <w:rPr>
          <w:rFonts w:eastAsiaTheme="minorEastAsia" w:cstheme="minorBidi"/>
          <w:b/>
          <w:bCs/>
          <w:szCs w:val="22"/>
          <w:u w:val="single"/>
          <w:lang w:eastAsia="en-US"/>
        </w:rPr>
        <w:t>Plant Operator’s Report</w:t>
      </w:r>
      <w:r w:rsidRPr="000E79B5">
        <w:rPr>
          <w:rFonts w:eastAsiaTheme="minorEastAsia" w:cstheme="minorBidi"/>
          <w:b/>
          <w:bCs/>
          <w:szCs w:val="22"/>
          <w:lang w:eastAsia="en-US"/>
        </w:rPr>
        <w:t>:</w:t>
      </w:r>
      <w:r w:rsidRPr="000E79B5">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June</w:t>
      </w:r>
      <w:r w:rsidRPr="000E79B5">
        <w:rPr>
          <w:rFonts w:eastAsiaTheme="minorEastAsia" w:cstheme="minorBidi"/>
          <w:bCs/>
          <w:szCs w:val="22"/>
          <w:lang w:eastAsia="en-US"/>
        </w:rPr>
        <w:t xml:space="preserve"> 2022.  </w:t>
      </w:r>
      <w:r>
        <w:rPr>
          <w:rFonts w:eastAsiaTheme="minorEastAsia" w:cstheme="minorBidi"/>
          <w:bCs/>
          <w:szCs w:val="22"/>
          <w:lang w:eastAsia="en-US"/>
        </w:rPr>
        <w:t>He stated the black top should be sealed and he is getting some quotes.</w:t>
      </w:r>
    </w:p>
    <w:p w14:paraId="77DBF3E1" w14:textId="77777777" w:rsidR="007F0C87" w:rsidRDefault="007F0C87" w:rsidP="007F0C87">
      <w:pPr>
        <w:suppressAutoHyphens w:val="0"/>
        <w:spacing w:line="480" w:lineRule="auto"/>
        <w:rPr>
          <w:rFonts w:eastAsiaTheme="minorEastAsia" w:cstheme="minorBidi"/>
          <w:bCs/>
          <w:szCs w:val="24"/>
          <w:lang w:eastAsia="en-US"/>
        </w:rPr>
      </w:pPr>
      <w:r w:rsidRPr="00EB5B37">
        <w:rPr>
          <w:rFonts w:eastAsiaTheme="minorEastAsia" w:cstheme="minorBidi"/>
          <w:b/>
          <w:bCs/>
          <w:szCs w:val="22"/>
          <w:u w:val="single"/>
          <w:lang w:eastAsia="en-US"/>
        </w:rPr>
        <w:t>Letters and Communications</w:t>
      </w:r>
      <w:r w:rsidRPr="00EB5B37">
        <w:rPr>
          <w:rFonts w:eastAsiaTheme="minorEastAsia" w:cstheme="minorBidi"/>
          <w:b/>
          <w:bCs/>
          <w:szCs w:val="22"/>
          <w:lang w:eastAsia="en-US"/>
        </w:rPr>
        <w:t xml:space="preserve">:  </w:t>
      </w:r>
      <w:r w:rsidRPr="00EB5B37">
        <w:rPr>
          <w:rFonts w:eastAsiaTheme="minorEastAsia" w:cstheme="minorBidi"/>
          <w:bCs/>
          <w:szCs w:val="22"/>
          <w:lang w:eastAsia="en-US"/>
        </w:rPr>
        <w:t xml:space="preserve">The clerk </w:t>
      </w:r>
      <w:r w:rsidR="00BE52BA">
        <w:rPr>
          <w:rFonts w:eastAsiaTheme="minorEastAsia" w:cstheme="minorBidi"/>
          <w:bCs/>
          <w:szCs w:val="22"/>
          <w:lang w:eastAsia="en-US"/>
        </w:rPr>
        <w:t xml:space="preserve">stated Water Plant Operator was called to 183 Center Street, Apt #5 to check on a leak.  He confirmed there was a leak in the meter pit.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Hoppe </w:t>
      </w:r>
      <w:r w:rsidRPr="00EB5B37">
        <w:rPr>
          <w:rFonts w:eastAsiaTheme="minorEastAsia" w:cstheme="minorBidi"/>
          <w:bCs/>
          <w:szCs w:val="24"/>
          <w:lang w:eastAsia="en-US"/>
        </w:rPr>
        <w:t>moved to approve reducing the sewer bill to average (an adjustment of $</w:t>
      </w:r>
      <w:r w:rsidR="00BE52BA">
        <w:rPr>
          <w:rFonts w:eastAsiaTheme="minorEastAsia" w:cstheme="minorBidi"/>
          <w:bCs/>
          <w:szCs w:val="24"/>
          <w:lang w:eastAsia="en-US"/>
        </w:rPr>
        <w:t>66.69</w:t>
      </w:r>
      <w:r w:rsidRPr="00EB5B37">
        <w:rPr>
          <w:rFonts w:eastAsiaTheme="minorEastAsia" w:cstheme="minorBidi"/>
          <w:bCs/>
          <w:szCs w:val="24"/>
          <w:lang w:eastAsia="en-US"/>
        </w:rPr>
        <w:t xml:space="preserve"> and any additional overage on next bill).  Commissioner </w:t>
      </w:r>
      <w:r w:rsidR="00BE52BA">
        <w:rPr>
          <w:rFonts w:eastAsiaTheme="minorEastAsia" w:cstheme="minorBidi"/>
          <w:bCs/>
          <w:szCs w:val="24"/>
          <w:lang w:eastAsia="en-US"/>
        </w:rPr>
        <w:t>Jilson</w:t>
      </w:r>
      <w:r w:rsidRPr="00EB5B37">
        <w:rPr>
          <w:rFonts w:eastAsiaTheme="minorEastAsia" w:cstheme="minorBidi"/>
          <w:bCs/>
          <w:szCs w:val="24"/>
          <w:lang w:eastAsia="en-US"/>
        </w:rPr>
        <w:t xml:space="preserve"> seconded the motion, which carried unanimously.</w:t>
      </w:r>
    </w:p>
    <w:p w14:paraId="4C27F3DA" w14:textId="77777777" w:rsidR="00BE52BA" w:rsidRDefault="00BE52BA" w:rsidP="007F0C87">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t>Senior Commissioner Kahn stated Mike Primmer, of Delaware Engineers, is looking at the proposal for Best Bev Manufacturing.  Mr. Primmer feels they may need to pre-treat their waste.</w:t>
      </w:r>
    </w:p>
    <w:p w14:paraId="33C2C870" w14:textId="77777777" w:rsidR="007F0C87" w:rsidRDefault="007F0C87" w:rsidP="007F0C87">
      <w:pPr>
        <w:suppressAutoHyphens w:val="0"/>
        <w:spacing w:line="480" w:lineRule="auto"/>
        <w:rPr>
          <w:rFonts w:eastAsiaTheme="minorEastAsia" w:cstheme="minorBidi"/>
          <w:szCs w:val="22"/>
          <w:lang w:eastAsia="en-US"/>
        </w:rPr>
      </w:pPr>
      <w:r w:rsidRPr="00A27540">
        <w:rPr>
          <w:rFonts w:eastAsiaTheme="minorEastAsia" w:cstheme="minorBidi"/>
          <w:b/>
          <w:szCs w:val="22"/>
          <w:u w:val="single"/>
          <w:lang w:eastAsia="en-US"/>
        </w:rPr>
        <w:t>Approval of Minutes</w:t>
      </w:r>
      <w:r w:rsidRPr="00A27540">
        <w:rPr>
          <w:rFonts w:eastAsiaTheme="minorEastAsia" w:cstheme="minorBidi"/>
          <w:b/>
          <w:szCs w:val="22"/>
          <w:lang w:eastAsia="en-US"/>
        </w:rPr>
        <w:t>:</w:t>
      </w:r>
      <w:r w:rsidRPr="00A27540">
        <w:rPr>
          <w:rFonts w:eastAsiaTheme="minorEastAsia" w:cstheme="minorBidi"/>
          <w:szCs w:val="22"/>
          <w:lang w:eastAsia="en-US"/>
        </w:rPr>
        <w:t xml:space="preserve">  Commissioner </w:t>
      </w:r>
      <w:r w:rsidR="00BE52BA">
        <w:rPr>
          <w:rFonts w:eastAsiaTheme="minorEastAsia" w:cstheme="minorBidi"/>
          <w:szCs w:val="22"/>
          <w:lang w:eastAsia="en-US"/>
        </w:rPr>
        <w:t>Hoppe</w:t>
      </w:r>
      <w:r w:rsidRPr="00A27540">
        <w:rPr>
          <w:rFonts w:eastAsiaTheme="minorEastAsia" w:cstheme="minorBidi"/>
          <w:szCs w:val="22"/>
          <w:lang w:eastAsia="en-US"/>
        </w:rPr>
        <w:t xml:space="preserve"> moved to approve the Minutes of </w:t>
      </w:r>
      <w:r w:rsidR="00BE52BA">
        <w:rPr>
          <w:rFonts w:eastAsiaTheme="minorEastAsia" w:cstheme="minorBidi"/>
          <w:szCs w:val="22"/>
          <w:lang w:eastAsia="en-US"/>
        </w:rPr>
        <w:t>June 13,</w:t>
      </w:r>
      <w:r w:rsidRPr="00A27540">
        <w:rPr>
          <w:rFonts w:eastAsiaTheme="minorEastAsia" w:cstheme="minorBidi"/>
          <w:szCs w:val="22"/>
          <w:lang w:eastAsia="en-US"/>
        </w:rPr>
        <w:t xml:space="preserve"> 2022 as presented.  Commissioner </w:t>
      </w:r>
      <w:r>
        <w:rPr>
          <w:rFonts w:eastAsiaTheme="minorEastAsia" w:cstheme="minorBidi"/>
          <w:szCs w:val="22"/>
          <w:lang w:eastAsia="en-US"/>
        </w:rPr>
        <w:t>Jilson</w:t>
      </w:r>
      <w:r w:rsidRPr="00A27540">
        <w:rPr>
          <w:rFonts w:eastAsiaTheme="minorEastAsia" w:cstheme="minorBidi"/>
          <w:szCs w:val="22"/>
          <w:lang w:eastAsia="en-US"/>
        </w:rPr>
        <w:t xml:space="preserve"> seconded the motion, which </w:t>
      </w:r>
      <w:r>
        <w:rPr>
          <w:rFonts w:eastAsiaTheme="minorEastAsia" w:cstheme="minorBidi"/>
          <w:szCs w:val="22"/>
          <w:lang w:eastAsia="en-US"/>
        </w:rPr>
        <w:t>carried unanimously.</w:t>
      </w:r>
      <w:r w:rsidRPr="000E79B5">
        <w:rPr>
          <w:rFonts w:eastAsiaTheme="minorEastAsia" w:cstheme="minorBidi"/>
          <w:szCs w:val="22"/>
          <w:highlight w:val="yellow"/>
          <w:lang w:eastAsia="en-US"/>
        </w:rPr>
        <w:t xml:space="preserve">  </w:t>
      </w:r>
    </w:p>
    <w:p w14:paraId="52904D26" w14:textId="77777777" w:rsidR="005A352F" w:rsidRPr="0073334B" w:rsidRDefault="005A352F" w:rsidP="005A352F">
      <w:pPr>
        <w:suppressAutoHyphens w:val="0"/>
        <w:spacing w:line="480" w:lineRule="auto"/>
        <w:rPr>
          <w:rFonts w:eastAsiaTheme="minorEastAsia" w:cstheme="minorBidi"/>
          <w:szCs w:val="22"/>
          <w:lang w:eastAsia="en-US"/>
        </w:rPr>
      </w:pPr>
      <w:r w:rsidRPr="0073334B">
        <w:rPr>
          <w:rFonts w:eastAsiaTheme="minorEastAsia" w:cstheme="minorBidi"/>
          <w:b/>
          <w:bCs/>
          <w:szCs w:val="22"/>
          <w:u w:val="single"/>
          <w:lang w:eastAsia="en-US"/>
        </w:rPr>
        <w:t>Treasurer's Report</w:t>
      </w:r>
      <w:r w:rsidRPr="0073334B">
        <w:rPr>
          <w:rFonts w:eastAsiaTheme="minorEastAsia" w:cstheme="minorBidi"/>
          <w:b/>
          <w:bCs/>
          <w:szCs w:val="22"/>
          <w:lang w:eastAsia="en-US"/>
        </w:rPr>
        <w:t>:</w:t>
      </w:r>
      <w:r w:rsidRPr="0073334B">
        <w:rPr>
          <w:rFonts w:eastAsiaTheme="minorEastAsia" w:cstheme="minorBidi"/>
          <w:bCs/>
          <w:szCs w:val="22"/>
          <w:lang w:eastAsia="en-US"/>
        </w:rPr>
        <w:t xml:space="preserve">  </w:t>
      </w:r>
      <w:r w:rsidRPr="0073334B">
        <w:rPr>
          <w:rFonts w:eastAsiaTheme="minorEastAsia" w:cstheme="minorBidi"/>
          <w:szCs w:val="22"/>
          <w:lang w:eastAsia="en-US"/>
        </w:rPr>
        <w:t xml:space="preserve">The following was presented for:  </w:t>
      </w:r>
    </w:p>
    <w:p w14:paraId="04EC8A31" w14:textId="77777777" w:rsidR="005A352F" w:rsidRPr="0073334B" w:rsidRDefault="005A352F" w:rsidP="005A352F">
      <w:pPr>
        <w:suppressAutoHyphens w:val="0"/>
        <w:spacing w:line="259" w:lineRule="auto"/>
        <w:ind w:left="720"/>
        <w:rPr>
          <w:rFonts w:eastAsiaTheme="minorEastAsia" w:cstheme="minorBidi"/>
          <w:szCs w:val="22"/>
          <w:lang w:eastAsia="en-US"/>
        </w:rPr>
      </w:pPr>
      <w:r w:rsidRPr="0073334B">
        <w:rPr>
          <w:rFonts w:eastAsiaTheme="minorEastAsia" w:cstheme="minorBidi"/>
          <w:szCs w:val="22"/>
          <w:lang w:eastAsia="en-US"/>
        </w:rPr>
        <w:t xml:space="preserve">Sewer Fund </w:t>
      </w:r>
      <w:r>
        <w:rPr>
          <w:rFonts w:eastAsiaTheme="minorEastAsia" w:cstheme="minorBidi"/>
          <w:szCs w:val="22"/>
          <w:lang w:eastAsia="en-US"/>
        </w:rPr>
        <w:t>5</w:t>
      </w:r>
      <w:r w:rsidRPr="0073334B">
        <w:rPr>
          <w:rFonts w:eastAsiaTheme="minorEastAsia" w:cstheme="minorBidi"/>
          <w:szCs w:val="22"/>
          <w:lang w:eastAsia="en-US"/>
        </w:rPr>
        <w:t xml:space="preserve">/01/22 – </w:t>
      </w:r>
      <w:r>
        <w:rPr>
          <w:rFonts w:eastAsiaTheme="minorEastAsia" w:cstheme="minorBidi"/>
          <w:szCs w:val="22"/>
          <w:lang w:eastAsia="en-US"/>
        </w:rPr>
        <w:t>5</w:t>
      </w:r>
      <w:r w:rsidRPr="0073334B">
        <w:rPr>
          <w:rFonts w:eastAsiaTheme="minorEastAsia" w:cstheme="minorBidi"/>
          <w:szCs w:val="22"/>
          <w:lang w:eastAsia="en-US"/>
        </w:rPr>
        <w:t>/3</w:t>
      </w:r>
      <w:r>
        <w:rPr>
          <w:rFonts w:eastAsiaTheme="minorEastAsia" w:cstheme="minorBidi"/>
          <w:szCs w:val="22"/>
          <w:lang w:eastAsia="en-US"/>
        </w:rPr>
        <w:t>1</w:t>
      </w:r>
      <w:r w:rsidRPr="0073334B">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5A352F" w:rsidRPr="0073334B" w14:paraId="1A29110D" w14:textId="77777777" w:rsidTr="00B43DAD">
        <w:trPr>
          <w:trHeight w:val="278"/>
        </w:trPr>
        <w:tc>
          <w:tcPr>
            <w:tcW w:w="2317" w:type="dxa"/>
          </w:tcPr>
          <w:p w14:paraId="017E360C"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530" w:type="dxa"/>
          </w:tcPr>
          <w:p w14:paraId="61EC1F55"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96,996.85</w:t>
            </w:r>
          </w:p>
        </w:tc>
        <w:tc>
          <w:tcPr>
            <w:tcW w:w="2700" w:type="dxa"/>
          </w:tcPr>
          <w:p w14:paraId="3A7AE9D4"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Revenues</w:t>
            </w:r>
          </w:p>
        </w:tc>
        <w:tc>
          <w:tcPr>
            <w:tcW w:w="1620" w:type="dxa"/>
          </w:tcPr>
          <w:p w14:paraId="1869492D"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111,557.56</w:t>
            </w:r>
          </w:p>
        </w:tc>
      </w:tr>
      <w:tr w:rsidR="005A352F" w:rsidRPr="0073334B" w14:paraId="7CC4E398" w14:textId="77777777" w:rsidTr="00B43DAD">
        <w:trPr>
          <w:trHeight w:val="251"/>
        </w:trPr>
        <w:tc>
          <w:tcPr>
            <w:tcW w:w="2317" w:type="dxa"/>
          </w:tcPr>
          <w:p w14:paraId="347FE110"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530" w:type="dxa"/>
          </w:tcPr>
          <w:p w14:paraId="28E9E547"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43,230.92</w:t>
            </w:r>
          </w:p>
        </w:tc>
        <w:tc>
          <w:tcPr>
            <w:tcW w:w="2700" w:type="dxa"/>
          </w:tcPr>
          <w:p w14:paraId="300D8CB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Revenue</w:t>
            </w:r>
          </w:p>
        </w:tc>
        <w:tc>
          <w:tcPr>
            <w:tcW w:w="1620" w:type="dxa"/>
          </w:tcPr>
          <w:p w14:paraId="12DB291C"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1,156,756.44</w:t>
            </w:r>
          </w:p>
        </w:tc>
      </w:tr>
      <w:tr w:rsidR="005A352F" w:rsidRPr="0073334B" w14:paraId="77889078" w14:textId="77777777" w:rsidTr="00B43DAD">
        <w:tc>
          <w:tcPr>
            <w:tcW w:w="2317" w:type="dxa"/>
          </w:tcPr>
          <w:p w14:paraId="285C48EA"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w:t>
            </w:r>
          </w:p>
        </w:tc>
        <w:tc>
          <w:tcPr>
            <w:tcW w:w="1530" w:type="dxa"/>
          </w:tcPr>
          <w:p w14:paraId="7765F4DF"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-57,423.47</w:t>
            </w:r>
          </w:p>
        </w:tc>
        <w:tc>
          <w:tcPr>
            <w:tcW w:w="2700" w:type="dxa"/>
          </w:tcPr>
          <w:p w14:paraId="1D70143D"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Expenditures</w:t>
            </w:r>
          </w:p>
        </w:tc>
        <w:tc>
          <w:tcPr>
            <w:tcW w:w="1620" w:type="dxa"/>
          </w:tcPr>
          <w:p w14:paraId="6FC51A22"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98,957.07</w:t>
            </w:r>
          </w:p>
        </w:tc>
      </w:tr>
      <w:tr w:rsidR="005A352F" w:rsidRPr="0073334B" w14:paraId="6F252703" w14:textId="77777777" w:rsidTr="00B43DAD">
        <w:trPr>
          <w:trHeight w:val="314"/>
        </w:trPr>
        <w:tc>
          <w:tcPr>
            <w:tcW w:w="2317" w:type="dxa"/>
          </w:tcPr>
          <w:p w14:paraId="4D1B513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530" w:type="dxa"/>
          </w:tcPr>
          <w:p w14:paraId="2C06998C"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82,804.30</w:t>
            </w:r>
          </w:p>
        </w:tc>
        <w:tc>
          <w:tcPr>
            <w:tcW w:w="2700" w:type="dxa"/>
          </w:tcPr>
          <w:p w14:paraId="143D540C"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Expended</w:t>
            </w:r>
          </w:p>
        </w:tc>
        <w:tc>
          <w:tcPr>
            <w:tcW w:w="1620" w:type="dxa"/>
          </w:tcPr>
          <w:p w14:paraId="0FCE0F14"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1,148,622.05</w:t>
            </w:r>
          </w:p>
        </w:tc>
      </w:tr>
    </w:tbl>
    <w:p w14:paraId="7F56997E" w14:textId="77777777" w:rsidR="005A352F" w:rsidRPr="0073334B" w:rsidRDefault="005A352F" w:rsidP="005A352F">
      <w:pPr>
        <w:suppressAutoHyphens w:val="0"/>
        <w:ind w:left="720"/>
        <w:rPr>
          <w:rFonts w:eastAsiaTheme="minorEastAsia" w:cstheme="minorBidi"/>
          <w:szCs w:val="22"/>
          <w:lang w:eastAsia="en-US"/>
        </w:rPr>
      </w:pPr>
      <w:r w:rsidRPr="0073334B">
        <w:rPr>
          <w:rFonts w:eastAsiaTheme="minorEastAsia" w:cstheme="minorBidi"/>
          <w:szCs w:val="22"/>
          <w:lang w:eastAsia="en-US"/>
        </w:rPr>
        <w:t>*Capital Reserve Balance $</w:t>
      </w:r>
      <w:r>
        <w:rPr>
          <w:rFonts w:eastAsiaTheme="minorEastAsia" w:cstheme="minorBidi"/>
          <w:szCs w:val="22"/>
          <w:lang w:eastAsia="en-US"/>
        </w:rPr>
        <w:t>107,044.17</w:t>
      </w:r>
    </w:p>
    <w:p w14:paraId="384B7D45" w14:textId="77777777" w:rsidR="005A352F" w:rsidRPr="0073334B" w:rsidRDefault="005A352F" w:rsidP="005A352F">
      <w:pPr>
        <w:suppressAutoHyphens w:val="0"/>
        <w:ind w:left="720"/>
        <w:rPr>
          <w:rFonts w:eastAsiaTheme="minorEastAsia" w:cstheme="minorBidi"/>
          <w:szCs w:val="22"/>
          <w:lang w:eastAsia="en-US"/>
        </w:rPr>
      </w:pPr>
    </w:p>
    <w:p w14:paraId="43119BB4" w14:textId="77777777" w:rsidR="005A352F" w:rsidRPr="0073334B" w:rsidRDefault="005A352F" w:rsidP="005A352F">
      <w:pPr>
        <w:suppressAutoHyphens w:val="0"/>
        <w:ind w:left="720"/>
        <w:rPr>
          <w:rFonts w:eastAsiaTheme="minorEastAsia" w:cstheme="minorBidi"/>
          <w:szCs w:val="22"/>
          <w:lang w:eastAsia="en-US"/>
        </w:rPr>
      </w:pPr>
      <w:r w:rsidRPr="0073334B">
        <w:rPr>
          <w:rFonts w:eastAsiaTheme="minorEastAsia" w:cstheme="minorBidi"/>
          <w:szCs w:val="22"/>
          <w:lang w:eastAsia="en-US"/>
        </w:rPr>
        <w:t xml:space="preserve">Sewer Fund DSC (Capital Charges) </w:t>
      </w:r>
      <w:r>
        <w:rPr>
          <w:rFonts w:eastAsiaTheme="minorEastAsia" w:cstheme="minorBidi"/>
          <w:szCs w:val="22"/>
          <w:lang w:eastAsia="en-US"/>
        </w:rPr>
        <w:t>5</w:t>
      </w:r>
      <w:r w:rsidRPr="0073334B">
        <w:rPr>
          <w:rFonts w:eastAsiaTheme="minorEastAsia" w:cstheme="minorBidi"/>
          <w:szCs w:val="22"/>
          <w:lang w:eastAsia="en-US"/>
        </w:rPr>
        <w:t xml:space="preserve">/01/22 – </w:t>
      </w:r>
      <w:r>
        <w:rPr>
          <w:rFonts w:eastAsiaTheme="minorEastAsia" w:cstheme="minorBidi"/>
          <w:szCs w:val="22"/>
          <w:lang w:eastAsia="en-US"/>
        </w:rPr>
        <w:t>5/31</w:t>
      </w:r>
      <w:r w:rsidRPr="0073334B">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5A352F" w:rsidRPr="0073334B" w14:paraId="6F2201FF" w14:textId="77777777" w:rsidTr="00B43DAD">
        <w:trPr>
          <w:trHeight w:val="278"/>
        </w:trPr>
        <w:tc>
          <w:tcPr>
            <w:tcW w:w="3600" w:type="dxa"/>
            <w:tcBorders>
              <w:top w:val="single" w:sz="4" w:space="0" w:color="auto"/>
              <w:left w:val="single" w:sz="4" w:space="0" w:color="auto"/>
              <w:bottom w:val="single" w:sz="4" w:space="0" w:color="auto"/>
              <w:right w:val="single" w:sz="4" w:space="0" w:color="auto"/>
            </w:tcBorders>
          </w:tcPr>
          <w:p w14:paraId="158F27DA"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FF89968"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74,095.73</w:t>
            </w:r>
          </w:p>
        </w:tc>
      </w:tr>
      <w:tr w:rsidR="005A352F" w:rsidRPr="0073334B" w14:paraId="6514737A" w14:textId="77777777" w:rsidTr="00B43DAD">
        <w:trPr>
          <w:trHeight w:val="251"/>
        </w:trPr>
        <w:tc>
          <w:tcPr>
            <w:tcW w:w="3600" w:type="dxa"/>
            <w:tcBorders>
              <w:top w:val="single" w:sz="4" w:space="0" w:color="auto"/>
              <w:left w:val="single" w:sz="4" w:space="0" w:color="auto"/>
              <w:bottom w:val="single" w:sz="4" w:space="0" w:color="auto"/>
              <w:right w:val="single" w:sz="4" w:space="0" w:color="auto"/>
            </w:tcBorders>
          </w:tcPr>
          <w:p w14:paraId="06B37DF7"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EF4169E"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27,015.75</w:t>
            </w:r>
          </w:p>
        </w:tc>
      </w:tr>
      <w:tr w:rsidR="005A352F" w:rsidRPr="0073334B" w14:paraId="774C3DBC" w14:textId="77777777" w:rsidTr="00B43DAD">
        <w:tc>
          <w:tcPr>
            <w:tcW w:w="3600" w:type="dxa"/>
            <w:tcBorders>
              <w:top w:val="single" w:sz="4" w:space="0" w:color="auto"/>
              <w:left w:val="single" w:sz="4" w:space="0" w:color="auto"/>
              <w:bottom w:val="single" w:sz="4" w:space="0" w:color="auto"/>
              <w:right w:val="single" w:sz="4" w:space="0" w:color="auto"/>
            </w:tcBorders>
          </w:tcPr>
          <w:p w14:paraId="5C9F057B"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BA22AAE"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5A352F" w:rsidRPr="0073334B" w14:paraId="19967657"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42E93E0C"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8FE29CE"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101,111.48</w:t>
            </w:r>
          </w:p>
        </w:tc>
      </w:tr>
      <w:tr w:rsidR="005A352F" w:rsidRPr="0073334B" w14:paraId="4F63FD87"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3C46AB6B"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E2AEA1B"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630,649.26</w:t>
            </w:r>
          </w:p>
        </w:tc>
      </w:tr>
      <w:tr w:rsidR="005A352F" w:rsidRPr="0073334B" w14:paraId="573E56F1"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4A01F74A"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878A427"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68,409.77</w:t>
            </w:r>
          </w:p>
        </w:tc>
      </w:tr>
      <w:tr w:rsidR="005A352F" w:rsidRPr="0073334B" w14:paraId="661AF776"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0D9A2F2D"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F1079BB"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800,170.51</w:t>
            </w:r>
          </w:p>
        </w:tc>
      </w:tr>
    </w:tbl>
    <w:p w14:paraId="339465E0" w14:textId="77777777" w:rsidR="005A352F" w:rsidRDefault="005A352F" w:rsidP="005A352F">
      <w:pPr>
        <w:suppressAutoHyphens w:val="0"/>
        <w:ind w:left="720"/>
        <w:rPr>
          <w:rFonts w:eastAsiaTheme="minorEastAsia" w:cstheme="minorBidi"/>
          <w:szCs w:val="22"/>
          <w:lang w:eastAsia="en-US"/>
        </w:rPr>
      </w:pPr>
    </w:p>
    <w:p w14:paraId="5F150D74" w14:textId="77777777" w:rsidR="005A352F" w:rsidRPr="0073334B" w:rsidRDefault="005A352F" w:rsidP="005A352F">
      <w:pPr>
        <w:suppressAutoHyphens w:val="0"/>
        <w:ind w:left="720"/>
        <w:rPr>
          <w:rFonts w:eastAsiaTheme="minorEastAsia" w:cstheme="minorBidi"/>
          <w:szCs w:val="22"/>
          <w:lang w:eastAsia="en-US"/>
        </w:rPr>
      </w:pPr>
      <w:r w:rsidRPr="0073334B">
        <w:rPr>
          <w:rFonts w:eastAsiaTheme="minorEastAsia" w:cstheme="minorBidi"/>
          <w:szCs w:val="22"/>
          <w:lang w:eastAsia="en-US"/>
        </w:rPr>
        <w:t xml:space="preserve">Sewer Fund </w:t>
      </w:r>
      <w:r>
        <w:rPr>
          <w:rFonts w:eastAsiaTheme="minorEastAsia" w:cstheme="minorBidi"/>
          <w:szCs w:val="22"/>
          <w:lang w:eastAsia="en-US"/>
        </w:rPr>
        <w:t>6</w:t>
      </w:r>
      <w:r w:rsidRPr="0073334B">
        <w:rPr>
          <w:rFonts w:eastAsiaTheme="minorEastAsia" w:cstheme="minorBidi"/>
          <w:szCs w:val="22"/>
          <w:lang w:eastAsia="en-US"/>
        </w:rPr>
        <w:t xml:space="preserve">/01/22 – </w:t>
      </w:r>
      <w:r>
        <w:rPr>
          <w:rFonts w:eastAsiaTheme="minorEastAsia" w:cstheme="minorBidi"/>
          <w:szCs w:val="22"/>
          <w:lang w:eastAsia="en-US"/>
        </w:rPr>
        <w:t>6</w:t>
      </w:r>
      <w:r w:rsidRPr="0073334B">
        <w:rPr>
          <w:rFonts w:eastAsiaTheme="minorEastAsia" w:cstheme="minorBidi"/>
          <w:szCs w:val="22"/>
          <w:lang w:eastAsia="en-US"/>
        </w:rPr>
        <w:t>/3</w:t>
      </w:r>
      <w:r>
        <w:rPr>
          <w:rFonts w:eastAsiaTheme="minorEastAsia" w:cstheme="minorBidi"/>
          <w:szCs w:val="22"/>
          <w:lang w:eastAsia="en-US"/>
        </w:rPr>
        <w:t>0</w:t>
      </w:r>
      <w:r w:rsidRPr="0073334B">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5A352F" w:rsidRPr="0073334B" w14:paraId="524FFB81" w14:textId="77777777" w:rsidTr="00B43DAD">
        <w:trPr>
          <w:trHeight w:val="278"/>
        </w:trPr>
        <w:tc>
          <w:tcPr>
            <w:tcW w:w="2317" w:type="dxa"/>
          </w:tcPr>
          <w:p w14:paraId="45B1F52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530" w:type="dxa"/>
          </w:tcPr>
          <w:p w14:paraId="5715D298"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82,804.30</w:t>
            </w:r>
          </w:p>
        </w:tc>
        <w:tc>
          <w:tcPr>
            <w:tcW w:w="2700" w:type="dxa"/>
          </w:tcPr>
          <w:p w14:paraId="7B3D08BA"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Revenues</w:t>
            </w:r>
          </w:p>
        </w:tc>
        <w:tc>
          <w:tcPr>
            <w:tcW w:w="1620" w:type="dxa"/>
          </w:tcPr>
          <w:p w14:paraId="6F84BCE8"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90,136.58</w:t>
            </w:r>
          </w:p>
        </w:tc>
      </w:tr>
      <w:tr w:rsidR="005A352F" w:rsidRPr="0073334B" w14:paraId="64A5F15D" w14:textId="77777777" w:rsidTr="00B43DAD">
        <w:trPr>
          <w:trHeight w:val="251"/>
        </w:trPr>
        <w:tc>
          <w:tcPr>
            <w:tcW w:w="2317" w:type="dxa"/>
          </w:tcPr>
          <w:p w14:paraId="61705B0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530" w:type="dxa"/>
          </w:tcPr>
          <w:p w14:paraId="2E6018B8"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129,707.39</w:t>
            </w:r>
          </w:p>
        </w:tc>
        <w:tc>
          <w:tcPr>
            <w:tcW w:w="2700" w:type="dxa"/>
          </w:tcPr>
          <w:p w14:paraId="37A11F24"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Revenue</w:t>
            </w:r>
          </w:p>
        </w:tc>
        <w:tc>
          <w:tcPr>
            <w:tcW w:w="1620" w:type="dxa"/>
          </w:tcPr>
          <w:p w14:paraId="3B3468D1"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90,136.58</w:t>
            </w:r>
          </w:p>
        </w:tc>
      </w:tr>
      <w:tr w:rsidR="005A352F" w:rsidRPr="0073334B" w14:paraId="50723473" w14:textId="77777777" w:rsidTr="00B43DAD">
        <w:tc>
          <w:tcPr>
            <w:tcW w:w="2317" w:type="dxa"/>
          </w:tcPr>
          <w:p w14:paraId="4D297C03"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w:t>
            </w:r>
          </w:p>
        </w:tc>
        <w:tc>
          <w:tcPr>
            <w:tcW w:w="1530" w:type="dxa"/>
          </w:tcPr>
          <w:p w14:paraId="4B876943"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-144,327.51</w:t>
            </w:r>
          </w:p>
        </w:tc>
        <w:tc>
          <w:tcPr>
            <w:tcW w:w="2700" w:type="dxa"/>
          </w:tcPr>
          <w:p w14:paraId="24DE17F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Current Expenditures</w:t>
            </w:r>
          </w:p>
        </w:tc>
        <w:tc>
          <w:tcPr>
            <w:tcW w:w="1620" w:type="dxa"/>
          </w:tcPr>
          <w:p w14:paraId="774941E7"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426,158.45</w:t>
            </w:r>
          </w:p>
        </w:tc>
      </w:tr>
      <w:tr w:rsidR="005A352F" w:rsidRPr="0073334B" w14:paraId="2A4DE0C5" w14:textId="77777777" w:rsidTr="00B43DAD">
        <w:trPr>
          <w:trHeight w:val="314"/>
        </w:trPr>
        <w:tc>
          <w:tcPr>
            <w:tcW w:w="2317" w:type="dxa"/>
          </w:tcPr>
          <w:p w14:paraId="48531198"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530" w:type="dxa"/>
          </w:tcPr>
          <w:p w14:paraId="35D6CAB0"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68,184.18</w:t>
            </w:r>
          </w:p>
        </w:tc>
        <w:tc>
          <w:tcPr>
            <w:tcW w:w="2700" w:type="dxa"/>
          </w:tcPr>
          <w:p w14:paraId="0C2A8CF2"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Year to Date Expended</w:t>
            </w:r>
          </w:p>
        </w:tc>
        <w:tc>
          <w:tcPr>
            <w:tcW w:w="1620" w:type="dxa"/>
          </w:tcPr>
          <w:p w14:paraId="576DCC92"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426,158.45</w:t>
            </w:r>
          </w:p>
        </w:tc>
      </w:tr>
    </w:tbl>
    <w:p w14:paraId="08B4B658" w14:textId="77777777" w:rsidR="005A352F" w:rsidRPr="0073334B" w:rsidRDefault="005A352F" w:rsidP="005A352F">
      <w:pPr>
        <w:suppressAutoHyphens w:val="0"/>
        <w:ind w:left="720"/>
        <w:rPr>
          <w:rFonts w:eastAsiaTheme="minorEastAsia" w:cstheme="minorBidi"/>
          <w:szCs w:val="22"/>
          <w:lang w:eastAsia="en-US"/>
        </w:rPr>
      </w:pPr>
      <w:r w:rsidRPr="0073334B">
        <w:rPr>
          <w:rFonts w:eastAsiaTheme="minorEastAsia" w:cstheme="minorBidi"/>
          <w:szCs w:val="22"/>
          <w:lang w:eastAsia="en-US"/>
        </w:rPr>
        <w:t>*Capital Reserve Balance $</w:t>
      </w:r>
      <w:r>
        <w:rPr>
          <w:rFonts w:eastAsiaTheme="minorEastAsia" w:cstheme="minorBidi"/>
          <w:szCs w:val="22"/>
          <w:lang w:eastAsia="en-US"/>
        </w:rPr>
        <w:t>107,052.96</w:t>
      </w:r>
    </w:p>
    <w:p w14:paraId="17C3FA1B" w14:textId="77777777" w:rsidR="005A352F" w:rsidRPr="0073334B" w:rsidRDefault="005A352F" w:rsidP="005A352F">
      <w:pPr>
        <w:suppressAutoHyphens w:val="0"/>
        <w:ind w:left="720"/>
        <w:rPr>
          <w:rFonts w:eastAsiaTheme="minorEastAsia" w:cstheme="minorBidi"/>
          <w:szCs w:val="22"/>
          <w:lang w:eastAsia="en-US"/>
        </w:rPr>
      </w:pPr>
    </w:p>
    <w:p w14:paraId="545E90C2" w14:textId="77777777" w:rsidR="005A352F" w:rsidRPr="0073334B" w:rsidRDefault="005A352F" w:rsidP="005A352F">
      <w:pPr>
        <w:suppressAutoHyphens w:val="0"/>
        <w:ind w:left="720"/>
        <w:rPr>
          <w:rFonts w:eastAsiaTheme="minorEastAsia" w:cstheme="minorBidi"/>
          <w:szCs w:val="22"/>
          <w:lang w:eastAsia="en-US"/>
        </w:rPr>
      </w:pPr>
      <w:r w:rsidRPr="0073334B">
        <w:rPr>
          <w:rFonts w:eastAsiaTheme="minorEastAsia" w:cstheme="minorBidi"/>
          <w:szCs w:val="22"/>
          <w:lang w:eastAsia="en-US"/>
        </w:rPr>
        <w:t xml:space="preserve">Sewer Fund DSC (Capital Charges) </w:t>
      </w:r>
      <w:r>
        <w:rPr>
          <w:rFonts w:eastAsiaTheme="minorEastAsia" w:cstheme="minorBidi"/>
          <w:szCs w:val="22"/>
          <w:lang w:eastAsia="en-US"/>
        </w:rPr>
        <w:t>4</w:t>
      </w:r>
      <w:r w:rsidRPr="0073334B">
        <w:rPr>
          <w:rFonts w:eastAsiaTheme="minorEastAsia" w:cstheme="minorBidi"/>
          <w:szCs w:val="22"/>
          <w:lang w:eastAsia="en-US"/>
        </w:rPr>
        <w:t xml:space="preserve">/01/22 – </w:t>
      </w:r>
      <w:r>
        <w:rPr>
          <w:rFonts w:eastAsiaTheme="minorEastAsia" w:cstheme="minorBidi"/>
          <w:szCs w:val="22"/>
          <w:lang w:eastAsia="en-US"/>
        </w:rPr>
        <w:t>4</w:t>
      </w:r>
      <w:r w:rsidRPr="0073334B">
        <w:rPr>
          <w:rFonts w:eastAsiaTheme="minorEastAsia" w:cstheme="minorBidi"/>
          <w:szCs w:val="22"/>
          <w:lang w:eastAsia="en-US"/>
        </w:rPr>
        <w:t>/3</w:t>
      </w:r>
      <w:r>
        <w:rPr>
          <w:rFonts w:eastAsiaTheme="minorEastAsia" w:cstheme="minorBidi"/>
          <w:szCs w:val="22"/>
          <w:lang w:eastAsia="en-US"/>
        </w:rPr>
        <w:t>0</w:t>
      </w:r>
      <w:r w:rsidRPr="0073334B">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5A352F" w:rsidRPr="0073334B" w14:paraId="719BE89B" w14:textId="77777777" w:rsidTr="00B43DAD">
        <w:trPr>
          <w:trHeight w:val="278"/>
        </w:trPr>
        <w:tc>
          <w:tcPr>
            <w:tcW w:w="3600" w:type="dxa"/>
            <w:tcBorders>
              <w:top w:val="single" w:sz="4" w:space="0" w:color="auto"/>
              <w:left w:val="single" w:sz="4" w:space="0" w:color="auto"/>
              <w:bottom w:val="single" w:sz="4" w:space="0" w:color="auto"/>
              <w:right w:val="single" w:sz="4" w:space="0" w:color="auto"/>
            </w:tcBorders>
          </w:tcPr>
          <w:p w14:paraId="4AE45019"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3E19EF5"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101,111.48</w:t>
            </w:r>
          </w:p>
        </w:tc>
      </w:tr>
      <w:tr w:rsidR="005A352F" w:rsidRPr="0073334B" w14:paraId="0876474C" w14:textId="77777777" w:rsidTr="00B43DAD">
        <w:trPr>
          <w:trHeight w:val="251"/>
        </w:trPr>
        <w:tc>
          <w:tcPr>
            <w:tcW w:w="3600" w:type="dxa"/>
            <w:tcBorders>
              <w:top w:val="single" w:sz="4" w:space="0" w:color="auto"/>
              <w:left w:val="single" w:sz="4" w:space="0" w:color="auto"/>
              <w:bottom w:val="single" w:sz="4" w:space="0" w:color="auto"/>
              <w:right w:val="single" w:sz="4" w:space="0" w:color="auto"/>
            </w:tcBorders>
          </w:tcPr>
          <w:p w14:paraId="053766B7"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396C3D3E"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342,335.00</w:t>
            </w:r>
          </w:p>
        </w:tc>
      </w:tr>
      <w:tr w:rsidR="005A352F" w:rsidRPr="0073334B" w14:paraId="016F05FF" w14:textId="77777777" w:rsidTr="00B43DAD">
        <w:tc>
          <w:tcPr>
            <w:tcW w:w="3600" w:type="dxa"/>
            <w:tcBorders>
              <w:top w:val="single" w:sz="4" w:space="0" w:color="auto"/>
              <w:left w:val="single" w:sz="4" w:space="0" w:color="auto"/>
              <w:bottom w:val="single" w:sz="4" w:space="0" w:color="auto"/>
              <w:right w:val="single" w:sz="4" w:space="0" w:color="auto"/>
            </w:tcBorders>
          </w:tcPr>
          <w:p w14:paraId="3C99E4EF"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6F072BF"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-412,844.03</w:t>
            </w:r>
          </w:p>
        </w:tc>
      </w:tr>
      <w:tr w:rsidR="005A352F" w:rsidRPr="0073334B" w14:paraId="6842CF35"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1B45BDD0"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D8F948D"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30,602.45</w:t>
            </w:r>
          </w:p>
        </w:tc>
      </w:tr>
      <w:tr w:rsidR="005A352F" w:rsidRPr="0073334B" w14:paraId="7CD02F8D"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66140EA6"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A82F3D0"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380,690.82</w:t>
            </w:r>
          </w:p>
        </w:tc>
      </w:tr>
      <w:tr w:rsidR="005A352F" w:rsidRPr="0073334B" w14:paraId="5912736B"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59BD2EE1"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9BC54EA"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31,466.12</w:t>
            </w:r>
          </w:p>
        </w:tc>
      </w:tr>
      <w:tr w:rsidR="005A352F" w:rsidRPr="0073334B" w14:paraId="4C2D0A35"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33E2A49E" w14:textId="77777777" w:rsidR="005A352F" w:rsidRPr="0073334B" w:rsidRDefault="005A352F" w:rsidP="00B43DAD">
            <w:pPr>
              <w:suppressAutoHyphens w:val="0"/>
              <w:spacing w:line="259" w:lineRule="auto"/>
              <w:rPr>
                <w:rFonts w:eastAsiaTheme="minorEastAsia" w:cstheme="minorBidi"/>
                <w:szCs w:val="22"/>
                <w:lang w:eastAsia="en-US"/>
              </w:rPr>
            </w:pPr>
            <w:r w:rsidRPr="0073334B">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8D20596" w14:textId="77777777" w:rsidR="005A352F" w:rsidRPr="0073334B" w:rsidRDefault="005A352F"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442,759.39</w:t>
            </w:r>
          </w:p>
        </w:tc>
      </w:tr>
    </w:tbl>
    <w:p w14:paraId="76ED6E5D" w14:textId="77777777" w:rsidR="005A352F" w:rsidRDefault="005A352F" w:rsidP="005A352F">
      <w:pPr>
        <w:suppressAutoHyphens w:val="0"/>
        <w:rPr>
          <w:rFonts w:eastAsiaTheme="minorEastAsia" w:cstheme="minorBidi"/>
          <w:b/>
          <w:szCs w:val="22"/>
          <w:u w:val="single"/>
          <w:lang w:eastAsia="en-US"/>
        </w:rPr>
      </w:pPr>
    </w:p>
    <w:p w14:paraId="0DAFE132" w14:textId="77777777" w:rsidR="007F0C87" w:rsidRDefault="007F0C87" w:rsidP="005A352F">
      <w:pPr>
        <w:suppressAutoHyphens w:val="0"/>
        <w:spacing w:line="480" w:lineRule="auto"/>
        <w:rPr>
          <w:rFonts w:eastAsiaTheme="minorEastAsia" w:cstheme="minorBidi"/>
          <w:bCs/>
          <w:szCs w:val="22"/>
          <w:lang w:eastAsia="en-US"/>
        </w:rPr>
      </w:pPr>
      <w:r w:rsidRPr="0073334B">
        <w:rPr>
          <w:rFonts w:eastAsiaTheme="minorEastAsia" w:cstheme="minorBidi"/>
          <w:b/>
          <w:szCs w:val="22"/>
          <w:u w:val="single"/>
          <w:lang w:eastAsia="en-US"/>
        </w:rPr>
        <w:t>Abstract</w:t>
      </w:r>
      <w:r w:rsidRPr="0073334B">
        <w:rPr>
          <w:rFonts w:eastAsiaTheme="minorEastAsia" w:cstheme="minorBidi"/>
          <w:b/>
          <w:szCs w:val="22"/>
          <w:lang w:eastAsia="en-US"/>
        </w:rPr>
        <w:t xml:space="preserve">:  </w:t>
      </w:r>
      <w:r w:rsidRPr="0073334B">
        <w:rPr>
          <w:rFonts w:eastAsiaTheme="minorEastAsia" w:cstheme="minorBidi"/>
          <w:bCs/>
          <w:szCs w:val="22"/>
          <w:lang w:eastAsia="en-US"/>
        </w:rPr>
        <w:t>Commissioner</w:t>
      </w:r>
      <w:r>
        <w:rPr>
          <w:rFonts w:eastAsiaTheme="minorEastAsia" w:cstheme="minorBidi"/>
          <w:bCs/>
          <w:szCs w:val="22"/>
          <w:lang w:eastAsia="en-US"/>
        </w:rPr>
        <w:t xml:space="preserve"> </w:t>
      </w:r>
      <w:r w:rsidR="00BE52BA">
        <w:rPr>
          <w:rFonts w:eastAsiaTheme="minorEastAsia" w:cstheme="minorBidi"/>
          <w:bCs/>
          <w:szCs w:val="22"/>
          <w:lang w:eastAsia="en-US"/>
        </w:rPr>
        <w:t>Steck</w:t>
      </w:r>
      <w:r>
        <w:rPr>
          <w:rFonts w:eastAsiaTheme="minorEastAsia" w:cstheme="minorBidi"/>
          <w:bCs/>
          <w:szCs w:val="22"/>
          <w:lang w:eastAsia="en-US"/>
        </w:rPr>
        <w:t xml:space="preserve"> </w:t>
      </w:r>
      <w:r w:rsidRPr="0073334B">
        <w:rPr>
          <w:rFonts w:eastAsiaTheme="minorEastAsia" w:cstheme="minorBidi"/>
          <w:bCs/>
          <w:szCs w:val="22"/>
          <w:lang w:eastAsia="en-US"/>
        </w:rPr>
        <w:t xml:space="preserve">moved to approve the Sewer abstract in the amount of </w:t>
      </w:r>
      <w:r>
        <w:rPr>
          <w:rFonts w:eastAsiaTheme="minorEastAsia" w:cstheme="minorBidi"/>
          <w:bCs/>
          <w:szCs w:val="22"/>
          <w:lang w:eastAsia="en-US"/>
        </w:rPr>
        <w:t xml:space="preserve">(May) </w:t>
      </w:r>
      <w:r w:rsidRPr="0073334B">
        <w:rPr>
          <w:rFonts w:eastAsiaTheme="minorEastAsia" w:cstheme="minorBidi"/>
          <w:bCs/>
          <w:szCs w:val="22"/>
          <w:lang w:eastAsia="en-US"/>
        </w:rPr>
        <w:t>$</w:t>
      </w:r>
      <w:r w:rsidR="00BE52BA">
        <w:rPr>
          <w:rFonts w:eastAsiaTheme="minorEastAsia" w:cstheme="minorBidi"/>
          <w:bCs/>
          <w:szCs w:val="22"/>
          <w:lang w:eastAsia="en-US"/>
        </w:rPr>
        <w:t>1,698.04</w:t>
      </w:r>
      <w:r>
        <w:rPr>
          <w:rFonts w:eastAsiaTheme="minorEastAsia" w:cstheme="minorBidi"/>
          <w:bCs/>
          <w:szCs w:val="22"/>
          <w:lang w:eastAsia="en-US"/>
        </w:rPr>
        <w:t>; and (June) $</w:t>
      </w:r>
      <w:r w:rsidR="00BE52BA">
        <w:rPr>
          <w:rFonts w:eastAsiaTheme="minorEastAsia" w:cstheme="minorBidi"/>
          <w:bCs/>
          <w:szCs w:val="22"/>
          <w:lang w:eastAsia="en-US"/>
        </w:rPr>
        <w:t>51,651.33</w:t>
      </w:r>
      <w:r>
        <w:rPr>
          <w:rFonts w:eastAsiaTheme="minorEastAsia" w:cstheme="minorBidi"/>
          <w:bCs/>
          <w:szCs w:val="22"/>
          <w:lang w:eastAsia="en-US"/>
        </w:rPr>
        <w:t xml:space="preserve">.  </w:t>
      </w:r>
      <w:r w:rsidRPr="0073334B">
        <w:rPr>
          <w:rFonts w:eastAsiaTheme="minorEastAsia" w:cstheme="minorBidi"/>
          <w:bCs/>
          <w:szCs w:val="22"/>
          <w:lang w:eastAsia="en-US"/>
        </w:rPr>
        <w:t xml:space="preserve">Commissioner </w:t>
      </w:r>
      <w:r w:rsidR="00BE52BA">
        <w:rPr>
          <w:rFonts w:eastAsiaTheme="minorEastAsia" w:cstheme="minorBidi"/>
          <w:bCs/>
          <w:szCs w:val="22"/>
          <w:lang w:eastAsia="en-US"/>
        </w:rPr>
        <w:t>Hoppe</w:t>
      </w:r>
      <w:r w:rsidRPr="0073334B">
        <w:rPr>
          <w:rFonts w:eastAsiaTheme="minorEastAsia" w:cstheme="minorBidi"/>
          <w:bCs/>
          <w:szCs w:val="22"/>
          <w:lang w:eastAsia="en-US"/>
        </w:rPr>
        <w:t xml:space="preserve"> seconded the motion, which carried unanimously.</w:t>
      </w:r>
    </w:p>
    <w:p w14:paraId="2F5EF4EF" w14:textId="77777777" w:rsidR="007F0C87" w:rsidRPr="006A5278" w:rsidRDefault="007F0C87" w:rsidP="007F0C87">
      <w:pPr>
        <w:suppressAutoHyphens w:val="0"/>
        <w:spacing w:line="480" w:lineRule="auto"/>
        <w:rPr>
          <w:rFonts w:eastAsiaTheme="minorEastAsia" w:cstheme="minorBidi"/>
          <w:bCs/>
          <w:szCs w:val="24"/>
          <w:lang w:eastAsia="en-US"/>
        </w:rPr>
      </w:pPr>
      <w:r w:rsidRPr="0073334B">
        <w:rPr>
          <w:rFonts w:eastAsiaTheme="minorEastAsia" w:cstheme="minorBidi"/>
          <w:b/>
          <w:szCs w:val="24"/>
          <w:u w:val="single"/>
          <w:lang w:eastAsia="en-US"/>
        </w:rPr>
        <w:t>Adjournment</w:t>
      </w:r>
      <w:r w:rsidRPr="0073334B">
        <w:rPr>
          <w:rFonts w:eastAsiaTheme="minorEastAsia" w:cstheme="minorBidi"/>
          <w:b/>
          <w:szCs w:val="24"/>
          <w:lang w:eastAsia="en-US"/>
        </w:rPr>
        <w:t xml:space="preserve">:  </w:t>
      </w:r>
      <w:r w:rsidRPr="0073334B">
        <w:rPr>
          <w:rFonts w:eastAsiaTheme="minorEastAsia" w:cstheme="minorBidi"/>
          <w:bCs/>
          <w:szCs w:val="24"/>
          <w:lang w:eastAsia="en-US"/>
        </w:rPr>
        <w:t xml:space="preserve">Commissioner </w:t>
      </w:r>
      <w:r>
        <w:rPr>
          <w:rFonts w:eastAsiaTheme="minorEastAsia" w:cstheme="minorBidi"/>
          <w:bCs/>
          <w:szCs w:val="24"/>
          <w:lang w:eastAsia="en-US"/>
        </w:rPr>
        <w:t xml:space="preserve">Jilson </w:t>
      </w:r>
      <w:r w:rsidRPr="0073334B">
        <w:rPr>
          <w:rFonts w:eastAsiaTheme="minorEastAsia" w:cstheme="minorBidi"/>
          <w:bCs/>
          <w:szCs w:val="24"/>
          <w:lang w:eastAsia="en-US"/>
        </w:rPr>
        <w:t>moved to adjourn at 6:</w:t>
      </w:r>
      <w:r>
        <w:rPr>
          <w:rFonts w:eastAsiaTheme="minorEastAsia" w:cstheme="minorBidi"/>
          <w:bCs/>
          <w:szCs w:val="24"/>
          <w:lang w:eastAsia="en-US"/>
        </w:rPr>
        <w:t xml:space="preserve">55 </w:t>
      </w:r>
      <w:r w:rsidRPr="0073334B">
        <w:rPr>
          <w:rFonts w:eastAsiaTheme="minorEastAsia" w:cstheme="minorBidi"/>
          <w:bCs/>
          <w:szCs w:val="24"/>
          <w:lang w:eastAsia="en-US"/>
        </w:rPr>
        <w:t>p.m.  Commissioner Deibler seconded the motion, which carried unanimously.</w:t>
      </w:r>
    </w:p>
    <w:p w14:paraId="68E75062" w14:textId="77777777" w:rsidR="007F0C87" w:rsidRPr="006A5278" w:rsidRDefault="007F0C87" w:rsidP="007F0C87">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0D03BE75" w14:textId="77777777" w:rsidR="007F0C87" w:rsidRPr="006A5278" w:rsidRDefault="007F0C87" w:rsidP="007F0C87">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63AE55D5" w14:textId="77777777" w:rsidR="007F0C87" w:rsidRDefault="007F0C87" w:rsidP="007F0C87">
      <w:pPr>
        <w:suppressAutoHyphens w:val="0"/>
        <w:spacing w:line="480" w:lineRule="auto"/>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321FC996" w14:textId="77777777" w:rsidR="007F0C87" w:rsidRDefault="007F0C87" w:rsidP="00E37305">
      <w:pPr>
        <w:suppressAutoHyphens w:val="0"/>
        <w:spacing w:line="480" w:lineRule="auto"/>
      </w:pPr>
    </w:p>
    <w:p w14:paraId="088546FA" w14:textId="77777777" w:rsidR="008C1B74" w:rsidRPr="00B43DAD" w:rsidRDefault="008C1B74" w:rsidP="008C1B74">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7C00A33B" w14:textId="77777777" w:rsidR="008C1B74" w:rsidRPr="00B43DAD" w:rsidRDefault="008C1B74" w:rsidP="008C1B74">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3F831A66" w14:textId="77777777" w:rsidR="008C1B74" w:rsidRPr="00B43DAD" w:rsidRDefault="008C1B74" w:rsidP="008C1B74">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HELD ON MONDAY, AUGUST 8, 2022 AT 6:30 P.M.</w:t>
      </w:r>
    </w:p>
    <w:p w14:paraId="2398A096" w14:textId="77777777" w:rsidR="008C1B74" w:rsidRPr="00B43DAD" w:rsidRDefault="008C1B74" w:rsidP="008C1B74">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15552B1" w14:textId="77777777" w:rsidR="008C1B74" w:rsidRPr="00B43DAD" w:rsidRDefault="008C1B74" w:rsidP="008C1B74">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31520C9F" w14:textId="77777777" w:rsidR="008C1B74" w:rsidRPr="00B43DAD" w:rsidRDefault="008C1B74" w:rsidP="008C1B74">
      <w:pPr>
        <w:suppressAutoHyphens w:val="0"/>
        <w:spacing w:line="480" w:lineRule="auto"/>
        <w:rPr>
          <w:rFonts w:eastAsiaTheme="minorEastAsia" w:cstheme="minorBidi"/>
          <w:bCs/>
          <w:szCs w:val="22"/>
          <w:lang w:eastAsia="en-US"/>
        </w:rPr>
      </w:pPr>
      <w:r w:rsidRPr="00B43DAD">
        <w:rPr>
          <w:rFonts w:eastAsiaTheme="minorEastAsia" w:cstheme="minorBidi"/>
          <w:b/>
          <w:szCs w:val="22"/>
          <w:u w:val="single"/>
          <w:lang w:eastAsia="en-US"/>
        </w:rPr>
        <w:t>Roll Call</w:t>
      </w:r>
      <w:r w:rsidRPr="00B43DAD">
        <w:rPr>
          <w:rFonts w:eastAsiaTheme="minorEastAsia" w:cstheme="minorBidi"/>
          <w:b/>
          <w:szCs w:val="22"/>
          <w:lang w:eastAsia="en-US"/>
        </w:rPr>
        <w:t>:</w:t>
      </w:r>
      <w:r w:rsidRPr="00B43DAD">
        <w:rPr>
          <w:rFonts w:eastAsiaTheme="minorEastAsia" w:cstheme="minorBidi"/>
          <w:bCs/>
          <w:szCs w:val="22"/>
          <w:lang w:eastAsia="en-US"/>
        </w:rPr>
        <w:t xml:space="preserve">  Commissioners present:  Laura Hoppe, Matt Jilson, James Deibler, and Senior Commissioner Dr. Ron Kahn</w:t>
      </w:r>
    </w:p>
    <w:p w14:paraId="33BAEBB5" w14:textId="77777777" w:rsidR="008C1B74" w:rsidRPr="00B43DAD" w:rsidRDefault="008C1B74" w:rsidP="008C1B74">
      <w:pPr>
        <w:suppressAutoHyphens w:val="0"/>
        <w:spacing w:line="480" w:lineRule="auto"/>
        <w:rPr>
          <w:rFonts w:eastAsiaTheme="minorEastAsia" w:cstheme="minorBidi"/>
          <w:bCs/>
          <w:szCs w:val="22"/>
          <w:lang w:eastAsia="en-US"/>
        </w:rPr>
      </w:pPr>
      <w:r w:rsidRPr="00B43DAD">
        <w:rPr>
          <w:rFonts w:eastAsiaTheme="minorEastAsia" w:cstheme="minorBidi"/>
          <w:bCs/>
          <w:szCs w:val="22"/>
          <w:lang w:eastAsia="en-US"/>
        </w:rPr>
        <w:t>Also present:  Clerk Treasurer Michele Wood, Attorney Betty Keene, and Plant Operator Doug Kinsley</w:t>
      </w:r>
    </w:p>
    <w:p w14:paraId="24F13E38" w14:textId="77777777" w:rsidR="008C1B74" w:rsidRPr="00B43DAD" w:rsidRDefault="008C1B74" w:rsidP="008C1B74">
      <w:pPr>
        <w:suppressAutoHyphens w:val="0"/>
        <w:spacing w:line="480" w:lineRule="auto"/>
        <w:rPr>
          <w:rFonts w:eastAsiaTheme="minorEastAsia" w:cstheme="minorBidi"/>
          <w:bCs/>
          <w:szCs w:val="22"/>
          <w:lang w:eastAsia="en-US"/>
        </w:rPr>
      </w:pPr>
      <w:r w:rsidRPr="00B43DAD">
        <w:rPr>
          <w:rFonts w:eastAsiaTheme="minorEastAsia" w:cstheme="minorBidi"/>
          <w:b/>
          <w:bCs/>
          <w:szCs w:val="22"/>
          <w:u w:val="single"/>
          <w:lang w:eastAsia="en-US"/>
        </w:rPr>
        <w:t>Plant Operator’s Report</w:t>
      </w:r>
      <w:r w:rsidRPr="00B43DAD">
        <w:rPr>
          <w:rFonts w:eastAsiaTheme="minorEastAsia" w:cstheme="minorBidi"/>
          <w:b/>
          <w:bCs/>
          <w:szCs w:val="22"/>
          <w:lang w:eastAsia="en-US"/>
        </w:rPr>
        <w:t>:</w:t>
      </w:r>
      <w:r w:rsidRPr="00B43DAD">
        <w:rPr>
          <w:rFonts w:eastAsiaTheme="minorEastAsia" w:cstheme="minorBidi"/>
          <w:bCs/>
          <w:szCs w:val="22"/>
          <w:lang w:eastAsia="en-US"/>
        </w:rPr>
        <w:t xml:space="preserve">  Plant Operator Kinsley submitted a monthly report for July 2022.  He stated the transition for sludge removal from Dickson’s to Casella </w:t>
      </w:r>
      <w:r>
        <w:rPr>
          <w:rFonts w:eastAsiaTheme="minorEastAsia" w:cstheme="minorBidi"/>
          <w:bCs/>
          <w:szCs w:val="22"/>
          <w:lang w:eastAsia="en-US"/>
        </w:rPr>
        <w:t>has not been smooth</w:t>
      </w:r>
      <w:r w:rsidRPr="00B43DAD">
        <w:rPr>
          <w:rFonts w:eastAsiaTheme="minorEastAsia" w:cstheme="minorBidi"/>
          <w:bCs/>
          <w:szCs w:val="22"/>
          <w:lang w:eastAsia="en-US"/>
        </w:rPr>
        <w:t>.  It’s been over a week since they last came down.  He is looking at other options.</w:t>
      </w:r>
    </w:p>
    <w:p w14:paraId="55ECBE6A" w14:textId="77777777" w:rsidR="008C1B74" w:rsidRPr="00DF55BE" w:rsidRDefault="008C1B74" w:rsidP="008C1B74">
      <w:pPr>
        <w:suppressAutoHyphens w:val="0"/>
        <w:spacing w:line="480" w:lineRule="auto"/>
        <w:rPr>
          <w:rFonts w:eastAsiaTheme="minorEastAsia" w:cstheme="minorBidi"/>
          <w:bCs/>
          <w:szCs w:val="22"/>
          <w:lang w:eastAsia="en-US"/>
        </w:rPr>
      </w:pPr>
      <w:r w:rsidRPr="00DF55BE">
        <w:rPr>
          <w:rFonts w:eastAsiaTheme="minorEastAsia" w:cstheme="minorBidi"/>
          <w:b/>
          <w:bCs/>
          <w:szCs w:val="22"/>
          <w:u w:val="single"/>
          <w:lang w:eastAsia="en-US"/>
        </w:rPr>
        <w:t>Seal Coating</w:t>
      </w:r>
      <w:r w:rsidRPr="00DF55BE">
        <w:rPr>
          <w:rFonts w:eastAsiaTheme="minorEastAsia" w:cstheme="minorBidi"/>
          <w:b/>
          <w:bCs/>
          <w:szCs w:val="22"/>
          <w:lang w:eastAsia="en-US"/>
        </w:rPr>
        <w:t xml:space="preserve">:  </w:t>
      </w:r>
      <w:r w:rsidRPr="00DF55BE">
        <w:rPr>
          <w:rFonts w:eastAsiaTheme="minorEastAsia" w:cstheme="minorBidi"/>
          <w:bCs/>
          <w:szCs w:val="22"/>
          <w:lang w:eastAsia="en-US"/>
        </w:rPr>
        <w:t>Plant Operator Kinsley submitted three quotes for seal coating the parking areas and driveway at the facility.  They were:</w:t>
      </w:r>
    </w:p>
    <w:p w14:paraId="7651BAB3" w14:textId="77777777" w:rsidR="008C1B74" w:rsidRPr="00DF55BE" w:rsidRDefault="008C1B74" w:rsidP="008C1B74">
      <w:pPr>
        <w:suppressAutoHyphens w:val="0"/>
        <w:rPr>
          <w:rFonts w:eastAsiaTheme="minorEastAsia" w:cstheme="minorBidi"/>
          <w:bCs/>
          <w:szCs w:val="22"/>
          <w:lang w:eastAsia="en-US"/>
        </w:rPr>
      </w:pPr>
      <w:r w:rsidRPr="00DF55BE">
        <w:rPr>
          <w:rFonts w:eastAsiaTheme="minorEastAsia" w:cstheme="minorBidi"/>
          <w:bCs/>
          <w:szCs w:val="22"/>
          <w:lang w:eastAsia="en-US"/>
        </w:rPr>
        <w:tab/>
      </w:r>
      <w:r w:rsidRPr="00DF55BE">
        <w:rPr>
          <w:rFonts w:eastAsiaTheme="minorEastAsia" w:cstheme="minorBidi"/>
          <w:bCs/>
          <w:szCs w:val="22"/>
          <w:lang w:eastAsia="en-US"/>
        </w:rPr>
        <w:tab/>
        <w:t>B &amp; G Sealcoating and Striping</w:t>
      </w:r>
      <w:r w:rsidRPr="00DF55BE">
        <w:rPr>
          <w:rFonts w:eastAsiaTheme="minorEastAsia" w:cstheme="minorBidi"/>
          <w:bCs/>
          <w:szCs w:val="22"/>
          <w:lang w:eastAsia="en-US"/>
        </w:rPr>
        <w:tab/>
      </w:r>
      <w:r w:rsidRPr="00DF55BE">
        <w:rPr>
          <w:rFonts w:eastAsiaTheme="minorEastAsia" w:cstheme="minorBidi"/>
          <w:bCs/>
          <w:szCs w:val="22"/>
          <w:lang w:eastAsia="en-US"/>
        </w:rPr>
        <w:tab/>
        <w:t>$10,000.00</w:t>
      </w:r>
    </w:p>
    <w:p w14:paraId="38746F32" w14:textId="77777777" w:rsidR="008C1B74" w:rsidRPr="00DF55BE" w:rsidRDefault="008C1B74" w:rsidP="008C1B74">
      <w:pPr>
        <w:suppressAutoHyphens w:val="0"/>
        <w:rPr>
          <w:rFonts w:eastAsiaTheme="minorEastAsia" w:cstheme="minorBidi"/>
          <w:bCs/>
          <w:szCs w:val="22"/>
          <w:lang w:eastAsia="en-US"/>
        </w:rPr>
      </w:pPr>
      <w:r w:rsidRPr="00DF55BE">
        <w:rPr>
          <w:rFonts w:eastAsiaTheme="minorEastAsia" w:cstheme="minorBidi"/>
          <w:bCs/>
          <w:szCs w:val="22"/>
          <w:lang w:eastAsia="en-US"/>
        </w:rPr>
        <w:tab/>
      </w:r>
      <w:r w:rsidRPr="00DF55BE">
        <w:rPr>
          <w:rFonts w:eastAsiaTheme="minorEastAsia" w:cstheme="minorBidi"/>
          <w:bCs/>
          <w:szCs w:val="22"/>
          <w:lang w:eastAsia="en-US"/>
        </w:rPr>
        <w:tab/>
        <w:t>B &amp; S Construction</w:t>
      </w:r>
      <w:r w:rsidRPr="00DF55BE">
        <w:rPr>
          <w:rFonts w:eastAsiaTheme="minorEastAsia" w:cstheme="minorBidi"/>
          <w:bCs/>
          <w:szCs w:val="22"/>
          <w:lang w:eastAsia="en-US"/>
        </w:rPr>
        <w:tab/>
      </w:r>
      <w:r w:rsidRPr="00DF55BE">
        <w:rPr>
          <w:rFonts w:eastAsiaTheme="minorEastAsia" w:cstheme="minorBidi"/>
          <w:bCs/>
          <w:szCs w:val="22"/>
          <w:lang w:eastAsia="en-US"/>
        </w:rPr>
        <w:tab/>
      </w:r>
      <w:r w:rsidRPr="00DF55BE">
        <w:rPr>
          <w:rFonts w:eastAsiaTheme="minorEastAsia" w:cstheme="minorBidi"/>
          <w:bCs/>
          <w:szCs w:val="22"/>
          <w:lang w:eastAsia="en-US"/>
        </w:rPr>
        <w:tab/>
      </w:r>
      <w:r w:rsidRPr="00DF55BE">
        <w:rPr>
          <w:rFonts w:eastAsiaTheme="minorEastAsia" w:cstheme="minorBidi"/>
          <w:bCs/>
          <w:szCs w:val="22"/>
          <w:lang w:eastAsia="en-US"/>
        </w:rPr>
        <w:tab/>
        <w:t xml:space="preserve">    7,827.00</w:t>
      </w:r>
    </w:p>
    <w:p w14:paraId="65DAA8E7" w14:textId="77777777" w:rsidR="008C1B74" w:rsidRPr="00DF55BE" w:rsidRDefault="008C1B74" w:rsidP="008C1B74">
      <w:pPr>
        <w:suppressAutoHyphens w:val="0"/>
        <w:rPr>
          <w:rFonts w:eastAsiaTheme="minorEastAsia" w:cstheme="minorBidi"/>
          <w:bCs/>
          <w:szCs w:val="22"/>
          <w:lang w:eastAsia="en-US"/>
        </w:rPr>
      </w:pPr>
      <w:r w:rsidRPr="00DF55BE">
        <w:rPr>
          <w:rFonts w:eastAsiaTheme="minorEastAsia" w:cstheme="minorBidi"/>
          <w:bCs/>
          <w:szCs w:val="22"/>
          <w:lang w:eastAsia="en-US"/>
        </w:rPr>
        <w:tab/>
      </w:r>
      <w:r w:rsidRPr="00DF55BE">
        <w:rPr>
          <w:rFonts w:eastAsiaTheme="minorEastAsia" w:cstheme="minorBidi"/>
          <w:bCs/>
          <w:szCs w:val="22"/>
          <w:lang w:eastAsia="en-US"/>
        </w:rPr>
        <w:tab/>
        <w:t>Douglas Brothers, Inc</w:t>
      </w:r>
      <w:r w:rsidRPr="00DF55BE">
        <w:rPr>
          <w:rFonts w:eastAsiaTheme="minorEastAsia" w:cstheme="minorBidi"/>
          <w:bCs/>
          <w:szCs w:val="22"/>
          <w:lang w:eastAsia="en-US"/>
        </w:rPr>
        <w:tab/>
      </w:r>
      <w:r w:rsidRPr="00DF55BE">
        <w:rPr>
          <w:rFonts w:eastAsiaTheme="minorEastAsia" w:cstheme="minorBidi"/>
          <w:bCs/>
          <w:szCs w:val="22"/>
          <w:lang w:eastAsia="en-US"/>
        </w:rPr>
        <w:tab/>
      </w:r>
      <w:r w:rsidRPr="00DF55BE">
        <w:rPr>
          <w:rFonts w:eastAsiaTheme="minorEastAsia" w:cstheme="minorBidi"/>
          <w:bCs/>
          <w:szCs w:val="22"/>
          <w:lang w:eastAsia="en-US"/>
        </w:rPr>
        <w:tab/>
      </w:r>
      <w:r w:rsidRPr="00DF55BE">
        <w:rPr>
          <w:rFonts w:eastAsiaTheme="minorEastAsia" w:cstheme="minorBidi"/>
          <w:bCs/>
          <w:szCs w:val="22"/>
          <w:lang w:eastAsia="en-US"/>
        </w:rPr>
        <w:tab/>
        <w:t xml:space="preserve">  11,250.00</w:t>
      </w:r>
    </w:p>
    <w:p w14:paraId="108E9AA9" w14:textId="77777777" w:rsidR="008C1B74" w:rsidRPr="00DF55BE" w:rsidRDefault="008C1B74" w:rsidP="008C1B74">
      <w:pPr>
        <w:suppressAutoHyphens w:val="0"/>
        <w:rPr>
          <w:rFonts w:eastAsiaTheme="minorEastAsia" w:cstheme="minorBidi"/>
          <w:bCs/>
          <w:szCs w:val="22"/>
          <w:lang w:eastAsia="en-US"/>
        </w:rPr>
      </w:pPr>
    </w:p>
    <w:p w14:paraId="49CFF8B8" w14:textId="77777777" w:rsidR="008C1B74" w:rsidRPr="00DF55BE" w:rsidRDefault="008C1B74" w:rsidP="008C1B74">
      <w:pPr>
        <w:suppressAutoHyphens w:val="0"/>
        <w:spacing w:line="480" w:lineRule="auto"/>
        <w:rPr>
          <w:rFonts w:eastAsiaTheme="minorEastAsia" w:cstheme="minorBidi"/>
          <w:bCs/>
          <w:szCs w:val="24"/>
          <w:lang w:eastAsia="en-US"/>
        </w:rPr>
      </w:pPr>
      <w:r w:rsidRPr="00DF55BE">
        <w:rPr>
          <w:rFonts w:eastAsiaTheme="minorEastAsia" w:cstheme="minorBidi"/>
          <w:bCs/>
          <w:szCs w:val="24"/>
          <w:lang w:eastAsia="en-US"/>
        </w:rPr>
        <w:t xml:space="preserve">The Board reviewed the quotes.  Douglas Brothers did not have any </w:t>
      </w:r>
      <w:r>
        <w:rPr>
          <w:rFonts w:eastAsiaTheme="minorEastAsia" w:cstheme="minorBidi"/>
          <w:bCs/>
          <w:szCs w:val="24"/>
          <w:lang w:eastAsia="en-US"/>
        </w:rPr>
        <w:t>scope</w:t>
      </w:r>
      <w:r w:rsidRPr="00DF55BE">
        <w:rPr>
          <w:rFonts w:eastAsiaTheme="minorEastAsia" w:cstheme="minorBidi"/>
          <w:bCs/>
          <w:szCs w:val="24"/>
          <w:lang w:eastAsia="en-US"/>
        </w:rPr>
        <w:t xml:space="preserve"> of work that they would provide, therefore, the Board rejected their bid.  The Board felt more comfortable with the scope of work from B &amp; G Sealcoating and Striping.  Commissioner Hoppe moved to award the seal coating to B &amp; G Sealcoating and Striping.  Commissioner Deibler seconded the motion, which carried unanimously.</w:t>
      </w:r>
    </w:p>
    <w:p w14:paraId="4A8594F1" w14:textId="77777777" w:rsidR="008C1B74" w:rsidRPr="00DF55BE" w:rsidRDefault="008C1B74" w:rsidP="008C1B74">
      <w:pPr>
        <w:suppressAutoHyphens w:val="0"/>
        <w:spacing w:line="480" w:lineRule="auto"/>
        <w:rPr>
          <w:rFonts w:eastAsiaTheme="minorEastAsia" w:cstheme="minorBidi"/>
          <w:szCs w:val="22"/>
          <w:lang w:eastAsia="en-US"/>
        </w:rPr>
      </w:pPr>
      <w:r w:rsidRPr="00DF55BE">
        <w:rPr>
          <w:rFonts w:eastAsiaTheme="minorEastAsia" w:cstheme="minorBidi"/>
          <w:b/>
          <w:szCs w:val="22"/>
          <w:u w:val="single"/>
          <w:lang w:eastAsia="en-US"/>
        </w:rPr>
        <w:t>Approval of Minutes</w:t>
      </w:r>
      <w:r w:rsidRPr="00DF55BE">
        <w:rPr>
          <w:rFonts w:eastAsiaTheme="minorEastAsia" w:cstheme="minorBidi"/>
          <w:b/>
          <w:szCs w:val="22"/>
          <w:lang w:eastAsia="en-US"/>
        </w:rPr>
        <w:t>:</w:t>
      </w:r>
      <w:r w:rsidRPr="00DF55BE">
        <w:rPr>
          <w:rFonts w:eastAsiaTheme="minorEastAsia" w:cstheme="minorBidi"/>
          <w:szCs w:val="22"/>
          <w:lang w:eastAsia="en-US"/>
        </w:rPr>
        <w:t xml:space="preserve">  Commissioner Hoppe moved to approve the Minutes of July 11, 2022 as presented.  Commissioner Jilson seconded the motion, which carried unanimously.  </w:t>
      </w:r>
    </w:p>
    <w:p w14:paraId="01AFC330" w14:textId="77777777" w:rsidR="008C1B74" w:rsidRPr="00DF55BE" w:rsidRDefault="008C1B74" w:rsidP="008C1B74">
      <w:pPr>
        <w:suppressAutoHyphens w:val="0"/>
        <w:spacing w:line="480" w:lineRule="auto"/>
        <w:rPr>
          <w:rFonts w:eastAsiaTheme="minorEastAsia" w:cstheme="minorBidi"/>
          <w:szCs w:val="22"/>
          <w:lang w:eastAsia="en-US"/>
        </w:rPr>
      </w:pPr>
      <w:r w:rsidRPr="00DF55BE">
        <w:rPr>
          <w:rFonts w:eastAsiaTheme="minorEastAsia" w:cstheme="minorBidi"/>
          <w:b/>
          <w:bCs/>
          <w:szCs w:val="22"/>
          <w:u w:val="single"/>
          <w:lang w:eastAsia="en-US"/>
        </w:rPr>
        <w:t>Treasurer's Report</w:t>
      </w:r>
      <w:r w:rsidRPr="00DF55BE">
        <w:rPr>
          <w:rFonts w:eastAsiaTheme="minorEastAsia" w:cstheme="minorBidi"/>
          <w:b/>
          <w:bCs/>
          <w:szCs w:val="22"/>
          <w:lang w:eastAsia="en-US"/>
        </w:rPr>
        <w:t>:</w:t>
      </w:r>
      <w:r w:rsidRPr="00DF55BE">
        <w:rPr>
          <w:rFonts w:eastAsiaTheme="minorEastAsia" w:cstheme="minorBidi"/>
          <w:bCs/>
          <w:szCs w:val="22"/>
          <w:lang w:eastAsia="en-US"/>
        </w:rPr>
        <w:t xml:space="preserve">  </w:t>
      </w:r>
      <w:r w:rsidRPr="00DF55BE">
        <w:rPr>
          <w:rFonts w:eastAsiaTheme="minorEastAsia" w:cstheme="minorBidi"/>
          <w:szCs w:val="22"/>
          <w:lang w:eastAsia="en-US"/>
        </w:rPr>
        <w:t xml:space="preserve">The following was presented for:  </w:t>
      </w:r>
    </w:p>
    <w:p w14:paraId="4EDFAF8D" w14:textId="77777777" w:rsidR="008C1B74" w:rsidRPr="00DF55BE" w:rsidRDefault="008C1B74" w:rsidP="008C1B74">
      <w:pPr>
        <w:suppressAutoHyphens w:val="0"/>
        <w:spacing w:line="259" w:lineRule="auto"/>
        <w:ind w:left="720"/>
        <w:rPr>
          <w:rFonts w:eastAsiaTheme="minorEastAsia" w:cstheme="minorBidi"/>
          <w:szCs w:val="22"/>
          <w:lang w:eastAsia="en-US"/>
        </w:rPr>
      </w:pPr>
      <w:r w:rsidRPr="00DF55BE">
        <w:rPr>
          <w:rFonts w:eastAsiaTheme="minorEastAsia" w:cstheme="minorBidi"/>
          <w:szCs w:val="22"/>
          <w:lang w:eastAsia="en-US"/>
        </w:rPr>
        <w:t>Sewer Fund 7/01/22 – 7/31/22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8C1B74" w:rsidRPr="00DF55BE" w14:paraId="0C6A3D38" w14:textId="77777777" w:rsidTr="008C1B74">
        <w:trPr>
          <w:trHeight w:val="278"/>
        </w:trPr>
        <w:tc>
          <w:tcPr>
            <w:tcW w:w="2317" w:type="dxa"/>
          </w:tcPr>
          <w:p w14:paraId="765E8705"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Beginning Balance</w:t>
            </w:r>
          </w:p>
        </w:tc>
        <w:tc>
          <w:tcPr>
            <w:tcW w:w="1530" w:type="dxa"/>
          </w:tcPr>
          <w:p w14:paraId="236EB0A5"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68,184.18</w:t>
            </w:r>
          </w:p>
        </w:tc>
        <w:tc>
          <w:tcPr>
            <w:tcW w:w="2700" w:type="dxa"/>
          </w:tcPr>
          <w:p w14:paraId="687B7E15"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Current Revenues</w:t>
            </w:r>
          </w:p>
        </w:tc>
        <w:tc>
          <w:tcPr>
            <w:tcW w:w="1620" w:type="dxa"/>
          </w:tcPr>
          <w:p w14:paraId="64A0EB28"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83,454.21</w:t>
            </w:r>
          </w:p>
        </w:tc>
      </w:tr>
      <w:tr w:rsidR="008C1B74" w:rsidRPr="00DF55BE" w14:paraId="2D155EA8" w14:textId="77777777" w:rsidTr="008C1B74">
        <w:trPr>
          <w:trHeight w:val="251"/>
        </w:trPr>
        <w:tc>
          <w:tcPr>
            <w:tcW w:w="2317" w:type="dxa"/>
          </w:tcPr>
          <w:p w14:paraId="62BB3F18"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Deposits</w:t>
            </w:r>
          </w:p>
        </w:tc>
        <w:tc>
          <w:tcPr>
            <w:tcW w:w="1530" w:type="dxa"/>
          </w:tcPr>
          <w:p w14:paraId="44706CEF"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57,934.15</w:t>
            </w:r>
          </w:p>
        </w:tc>
        <w:tc>
          <w:tcPr>
            <w:tcW w:w="2700" w:type="dxa"/>
          </w:tcPr>
          <w:p w14:paraId="280FF846"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Year to Date Revenue</w:t>
            </w:r>
          </w:p>
        </w:tc>
        <w:tc>
          <w:tcPr>
            <w:tcW w:w="1620" w:type="dxa"/>
          </w:tcPr>
          <w:p w14:paraId="07B45B0B"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173,590.79</w:t>
            </w:r>
          </w:p>
        </w:tc>
      </w:tr>
      <w:tr w:rsidR="008C1B74" w:rsidRPr="00DF55BE" w14:paraId="01D32C28" w14:textId="77777777" w:rsidTr="008C1B74">
        <w:tc>
          <w:tcPr>
            <w:tcW w:w="2317" w:type="dxa"/>
          </w:tcPr>
          <w:p w14:paraId="27DD2C93"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Disbursements</w:t>
            </w:r>
          </w:p>
        </w:tc>
        <w:tc>
          <w:tcPr>
            <w:tcW w:w="1530" w:type="dxa"/>
          </w:tcPr>
          <w:p w14:paraId="6B03B933"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-80093.23</w:t>
            </w:r>
          </w:p>
        </w:tc>
        <w:tc>
          <w:tcPr>
            <w:tcW w:w="2700" w:type="dxa"/>
          </w:tcPr>
          <w:p w14:paraId="08E4C368"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Current Expenditures</w:t>
            </w:r>
          </w:p>
        </w:tc>
        <w:tc>
          <w:tcPr>
            <w:tcW w:w="1620" w:type="dxa"/>
          </w:tcPr>
          <w:p w14:paraId="4B291338"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73,888.19</w:t>
            </w:r>
          </w:p>
        </w:tc>
      </w:tr>
      <w:tr w:rsidR="008C1B74" w:rsidRPr="00DF55BE" w14:paraId="5DAD303F" w14:textId="77777777" w:rsidTr="008C1B74">
        <w:trPr>
          <w:trHeight w:val="314"/>
        </w:trPr>
        <w:tc>
          <w:tcPr>
            <w:tcW w:w="2317" w:type="dxa"/>
          </w:tcPr>
          <w:p w14:paraId="1D51A1B9"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Ending Balance</w:t>
            </w:r>
          </w:p>
        </w:tc>
        <w:tc>
          <w:tcPr>
            <w:tcW w:w="1530" w:type="dxa"/>
          </w:tcPr>
          <w:p w14:paraId="5FB5E99C"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46,025.10</w:t>
            </w:r>
          </w:p>
        </w:tc>
        <w:tc>
          <w:tcPr>
            <w:tcW w:w="2700" w:type="dxa"/>
          </w:tcPr>
          <w:p w14:paraId="60CFE760"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Year to Date Expended</w:t>
            </w:r>
          </w:p>
        </w:tc>
        <w:tc>
          <w:tcPr>
            <w:tcW w:w="1620" w:type="dxa"/>
          </w:tcPr>
          <w:p w14:paraId="22EC48AF"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500,046.64</w:t>
            </w:r>
          </w:p>
        </w:tc>
      </w:tr>
    </w:tbl>
    <w:p w14:paraId="5820D673" w14:textId="77777777" w:rsidR="008C1B74" w:rsidRPr="00DF55BE" w:rsidRDefault="008C1B74" w:rsidP="008C1B74">
      <w:pPr>
        <w:suppressAutoHyphens w:val="0"/>
        <w:ind w:left="720"/>
        <w:rPr>
          <w:rFonts w:eastAsiaTheme="minorEastAsia" w:cstheme="minorBidi"/>
          <w:szCs w:val="22"/>
          <w:lang w:eastAsia="en-US"/>
        </w:rPr>
      </w:pPr>
      <w:r w:rsidRPr="00DF55BE">
        <w:rPr>
          <w:rFonts w:eastAsiaTheme="minorEastAsia" w:cstheme="minorBidi"/>
          <w:szCs w:val="22"/>
          <w:lang w:eastAsia="en-US"/>
        </w:rPr>
        <w:t>*Capital Reserve Balance $107</w:t>
      </w:r>
      <w:r>
        <w:rPr>
          <w:rFonts w:eastAsiaTheme="minorEastAsia" w:cstheme="minorBidi"/>
          <w:szCs w:val="22"/>
          <w:lang w:eastAsia="en-US"/>
        </w:rPr>
        <w:t>,</w:t>
      </w:r>
      <w:r w:rsidRPr="00DF55BE">
        <w:rPr>
          <w:rFonts w:eastAsiaTheme="minorEastAsia" w:cstheme="minorBidi"/>
          <w:szCs w:val="22"/>
          <w:lang w:eastAsia="en-US"/>
        </w:rPr>
        <w:t>062.05</w:t>
      </w:r>
    </w:p>
    <w:p w14:paraId="7ECFD363" w14:textId="77777777" w:rsidR="008C1B74" w:rsidRPr="00DF55BE" w:rsidRDefault="008C1B74" w:rsidP="008C1B74">
      <w:pPr>
        <w:suppressAutoHyphens w:val="0"/>
        <w:ind w:left="720"/>
        <w:rPr>
          <w:rFonts w:eastAsiaTheme="minorEastAsia" w:cstheme="minorBidi"/>
          <w:szCs w:val="22"/>
          <w:lang w:eastAsia="en-US"/>
        </w:rPr>
      </w:pPr>
    </w:p>
    <w:p w14:paraId="05ED8676" w14:textId="77777777" w:rsidR="008C1B74" w:rsidRPr="00DF55BE" w:rsidRDefault="008C1B74" w:rsidP="008C1B74">
      <w:pPr>
        <w:suppressAutoHyphens w:val="0"/>
        <w:ind w:left="720"/>
        <w:rPr>
          <w:rFonts w:eastAsiaTheme="minorEastAsia" w:cstheme="minorBidi"/>
          <w:szCs w:val="22"/>
          <w:lang w:eastAsia="en-US"/>
        </w:rPr>
      </w:pPr>
      <w:r w:rsidRPr="00DF55BE">
        <w:rPr>
          <w:rFonts w:eastAsiaTheme="minorEastAsia" w:cstheme="minorBidi"/>
          <w:szCs w:val="22"/>
          <w:lang w:eastAsia="en-US"/>
        </w:rPr>
        <w:t>Sewer Fund DSC (Capital Charges) 7/01/22 – 7/31/22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8C1B74" w:rsidRPr="00DF55BE" w14:paraId="3348887A" w14:textId="77777777" w:rsidTr="008C1B74">
        <w:trPr>
          <w:trHeight w:val="278"/>
        </w:trPr>
        <w:tc>
          <w:tcPr>
            <w:tcW w:w="3600" w:type="dxa"/>
            <w:tcBorders>
              <w:top w:val="single" w:sz="4" w:space="0" w:color="auto"/>
              <w:left w:val="single" w:sz="4" w:space="0" w:color="auto"/>
              <w:bottom w:val="single" w:sz="4" w:space="0" w:color="auto"/>
              <w:right w:val="single" w:sz="4" w:space="0" w:color="auto"/>
            </w:tcBorders>
          </w:tcPr>
          <w:p w14:paraId="044C1C56"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6E7BCF2"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30,602.45</w:t>
            </w:r>
          </w:p>
        </w:tc>
      </w:tr>
      <w:tr w:rsidR="008C1B74" w:rsidRPr="00DF55BE" w14:paraId="55C7F165" w14:textId="77777777" w:rsidTr="008C1B74">
        <w:trPr>
          <w:trHeight w:val="251"/>
        </w:trPr>
        <w:tc>
          <w:tcPr>
            <w:tcW w:w="3600" w:type="dxa"/>
            <w:tcBorders>
              <w:top w:val="single" w:sz="4" w:space="0" w:color="auto"/>
              <w:left w:val="single" w:sz="4" w:space="0" w:color="auto"/>
              <w:bottom w:val="single" w:sz="4" w:space="0" w:color="auto"/>
              <w:right w:val="single" w:sz="4" w:space="0" w:color="auto"/>
            </w:tcBorders>
          </w:tcPr>
          <w:p w14:paraId="00A86DD7"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88A8973"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29,391.07</w:t>
            </w:r>
          </w:p>
        </w:tc>
      </w:tr>
      <w:tr w:rsidR="008C1B74" w:rsidRPr="00DF55BE" w14:paraId="10CE77C0" w14:textId="77777777" w:rsidTr="008C1B74">
        <w:tc>
          <w:tcPr>
            <w:tcW w:w="3600" w:type="dxa"/>
            <w:tcBorders>
              <w:top w:val="single" w:sz="4" w:space="0" w:color="auto"/>
              <w:left w:val="single" w:sz="4" w:space="0" w:color="auto"/>
              <w:bottom w:val="single" w:sz="4" w:space="0" w:color="auto"/>
              <w:right w:val="single" w:sz="4" w:space="0" w:color="auto"/>
            </w:tcBorders>
          </w:tcPr>
          <w:p w14:paraId="72849537"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35D63E7"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-42,085.25</w:t>
            </w:r>
          </w:p>
        </w:tc>
      </w:tr>
      <w:tr w:rsidR="008C1B74" w:rsidRPr="00DF55BE" w14:paraId="5E688DB8" w14:textId="77777777" w:rsidTr="008C1B74">
        <w:trPr>
          <w:trHeight w:val="314"/>
        </w:trPr>
        <w:tc>
          <w:tcPr>
            <w:tcW w:w="3600" w:type="dxa"/>
            <w:tcBorders>
              <w:top w:val="single" w:sz="4" w:space="0" w:color="auto"/>
              <w:left w:val="single" w:sz="4" w:space="0" w:color="auto"/>
              <w:bottom w:val="single" w:sz="4" w:space="0" w:color="auto"/>
              <w:right w:val="single" w:sz="4" w:space="0" w:color="auto"/>
            </w:tcBorders>
          </w:tcPr>
          <w:p w14:paraId="5BD4CAA1"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D6E6014"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17,908.27</w:t>
            </w:r>
          </w:p>
        </w:tc>
      </w:tr>
      <w:tr w:rsidR="008C1B74" w:rsidRPr="00DF55BE" w14:paraId="5E7D8BE0" w14:textId="77777777" w:rsidTr="008C1B74">
        <w:trPr>
          <w:trHeight w:val="314"/>
        </w:trPr>
        <w:tc>
          <w:tcPr>
            <w:tcW w:w="3600" w:type="dxa"/>
            <w:tcBorders>
              <w:top w:val="single" w:sz="4" w:space="0" w:color="auto"/>
              <w:left w:val="single" w:sz="4" w:space="0" w:color="auto"/>
              <w:bottom w:val="single" w:sz="4" w:space="0" w:color="auto"/>
              <w:right w:val="single" w:sz="4" w:space="0" w:color="auto"/>
            </w:tcBorders>
          </w:tcPr>
          <w:p w14:paraId="6C11BD5C"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F9A5360"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420,724.24</w:t>
            </w:r>
          </w:p>
        </w:tc>
      </w:tr>
      <w:tr w:rsidR="008C1B74" w:rsidRPr="00DF55BE" w14:paraId="3E6A7CC0" w14:textId="77777777" w:rsidTr="008C1B74">
        <w:trPr>
          <w:trHeight w:val="314"/>
        </w:trPr>
        <w:tc>
          <w:tcPr>
            <w:tcW w:w="3600" w:type="dxa"/>
            <w:tcBorders>
              <w:top w:val="single" w:sz="4" w:space="0" w:color="auto"/>
              <w:left w:val="single" w:sz="4" w:space="0" w:color="auto"/>
              <w:bottom w:val="single" w:sz="4" w:space="0" w:color="auto"/>
              <w:right w:val="single" w:sz="4" w:space="0" w:color="auto"/>
            </w:tcBorders>
          </w:tcPr>
          <w:p w14:paraId="116BEFE9"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4DF87D2"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33,828.18</w:t>
            </w:r>
          </w:p>
        </w:tc>
      </w:tr>
      <w:tr w:rsidR="008C1B74" w:rsidRPr="00DF55BE" w14:paraId="534874B4" w14:textId="77777777" w:rsidTr="008C1B74">
        <w:trPr>
          <w:trHeight w:val="314"/>
        </w:trPr>
        <w:tc>
          <w:tcPr>
            <w:tcW w:w="3600" w:type="dxa"/>
            <w:tcBorders>
              <w:top w:val="single" w:sz="4" w:space="0" w:color="auto"/>
              <w:left w:val="single" w:sz="4" w:space="0" w:color="auto"/>
              <w:bottom w:val="single" w:sz="4" w:space="0" w:color="auto"/>
              <w:right w:val="single" w:sz="4" w:space="0" w:color="auto"/>
            </w:tcBorders>
          </w:tcPr>
          <w:p w14:paraId="1640962A" w14:textId="77777777" w:rsidR="008C1B74" w:rsidRPr="00DF55BE" w:rsidRDefault="008C1B74" w:rsidP="008C1B74">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6CD7684" w14:textId="77777777" w:rsidR="008C1B74" w:rsidRPr="00DF55BE" w:rsidRDefault="008C1B74" w:rsidP="008C1B74">
            <w:pPr>
              <w:suppressAutoHyphens w:val="0"/>
              <w:spacing w:line="259" w:lineRule="auto"/>
              <w:jc w:val="right"/>
              <w:rPr>
                <w:rFonts w:eastAsiaTheme="minorEastAsia" w:cstheme="minorBidi"/>
                <w:szCs w:val="22"/>
                <w:lang w:eastAsia="en-US"/>
              </w:rPr>
            </w:pPr>
            <w:r w:rsidRPr="00DF55BE">
              <w:rPr>
                <w:rFonts w:eastAsiaTheme="minorEastAsia" w:cstheme="minorBidi"/>
                <w:szCs w:val="22"/>
                <w:lang w:eastAsia="en-US"/>
              </w:rPr>
              <w:t>472,460.69</w:t>
            </w:r>
          </w:p>
        </w:tc>
      </w:tr>
    </w:tbl>
    <w:p w14:paraId="1DB1F390" w14:textId="77777777" w:rsidR="008C1B74" w:rsidRPr="00B43DAD" w:rsidRDefault="008C1B74" w:rsidP="008C1B74">
      <w:pPr>
        <w:suppressAutoHyphens w:val="0"/>
        <w:ind w:left="720"/>
        <w:rPr>
          <w:rFonts w:eastAsiaTheme="minorEastAsia" w:cstheme="minorBidi"/>
          <w:szCs w:val="22"/>
          <w:highlight w:val="yellow"/>
          <w:lang w:eastAsia="en-US"/>
        </w:rPr>
      </w:pPr>
    </w:p>
    <w:p w14:paraId="4ED98A71" w14:textId="77777777" w:rsidR="008C1B74" w:rsidRPr="00393B2C" w:rsidRDefault="008C1B74" w:rsidP="008C1B74">
      <w:pPr>
        <w:suppressAutoHyphens w:val="0"/>
        <w:spacing w:line="480" w:lineRule="auto"/>
        <w:rPr>
          <w:rFonts w:eastAsiaTheme="minorEastAsia" w:cstheme="minorBidi"/>
          <w:bCs/>
          <w:szCs w:val="22"/>
          <w:lang w:eastAsia="en-US"/>
        </w:rPr>
      </w:pPr>
      <w:r w:rsidRPr="00393B2C">
        <w:rPr>
          <w:rFonts w:eastAsiaTheme="minorEastAsia" w:cstheme="minorBidi"/>
          <w:b/>
          <w:szCs w:val="22"/>
          <w:u w:val="single"/>
          <w:lang w:eastAsia="en-US"/>
        </w:rPr>
        <w:t>Abstract</w:t>
      </w:r>
      <w:r w:rsidRPr="00393B2C">
        <w:rPr>
          <w:rFonts w:eastAsiaTheme="minorEastAsia" w:cstheme="minorBidi"/>
          <w:b/>
          <w:szCs w:val="22"/>
          <w:lang w:eastAsia="en-US"/>
        </w:rPr>
        <w:t xml:space="preserve">:  </w:t>
      </w:r>
      <w:r w:rsidRPr="00393B2C">
        <w:rPr>
          <w:rFonts w:eastAsiaTheme="minorEastAsia" w:cstheme="minorBidi"/>
          <w:bCs/>
          <w:szCs w:val="22"/>
          <w:lang w:eastAsia="en-US"/>
        </w:rPr>
        <w:t>Commissioner Deibler moved to approve the Sewer abstract in the amount of $50,893.24.  Commissioner Jilson seconded the motion, which carried unanimously.</w:t>
      </w:r>
    </w:p>
    <w:p w14:paraId="0AA0F48F" w14:textId="77777777" w:rsidR="008C1B74" w:rsidRPr="006A5278" w:rsidRDefault="008C1B74" w:rsidP="008C1B74">
      <w:pPr>
        <w:suppressAutoHyphens w:val="0"/>
        <w:spacing w:line="480" w:lineRule="auto"/>
        <w:rPr>
          <w:rFonts w:eastAsiaTheme="minorEastAsia" w:cstheme="minorBidi"/>
          <w:bCs/>
          <w:szCs w:val="24"/>
          <w:lang w:eastAsia="en-US"/>
        </w:rPr>
      </w:pPr>
      <w:r w:rsidRPr="00393B2C">
        <w:rPr>
          <w:rFonts w:eastAsiaTheme="minorEastAsia" w:cstheme="minorBidi"/>
          <w:b/>
          <w:szCs w:val="24"/>
          <w:u w:val="single"/>
          <w:lang w:eastAsia="en-US"/>
        </w:rPr>
        <w:t>Adjournment</w:t>
      </w:r>
      <w:r w:rsidRPr="00393B2C">
        <w:rPr>
          <w:rFonts w:eastAsiaTheme="minorEastAsia" w:cstheme="minorBidi"/>
          <w:b/>
          <w:szCs w:val="24"/>
          <w:lang w:eastAsia="en-US"/>
        </w:rPr>
        <w:t xml:space="preserve">:  </w:t>
      </w:r>
      <w:r w:rsidRPr="00393B2C">
        <w:rPr>
          <w:rFonts w:eastAsiaTheme="minorEastAsia" w:cstheme="minorBidi"/>
          <w:bCs/>
          <w:szCs w:val="24"/>
          <w:lang w:eastAsia="en-US"/>
        </w:rPr>
        <w:t>Commissioner Deibler moved to adjourn at 7:30 p.m.  Commissioner Jilson seconded the motion, which carried unanimously.</w:t>
      </w:r>
    </w:p>
    <w:p w14:paraId="5BD2CDD1" w14:textId="77777777" w:rsidR="008C1B74" w:rsidRPr="006A5278" w:rsidRDefault="008C1B74" w:rsidP="008C1B74">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412EA9C9" w14:textId="77777777" w:rsidR="008C1B74" w:rsidRPr="006A5278" w:rsidRDefault="008C1B74" w:rsidP="008C1B74">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36345C36" w14:textId="77777777" w:rsidR="008C1B74" w:rsidRDefault="008C1B74" w:rsidP="008C1B74">
      <w:pPr>
        <w:suppressAutoHyphens w:val="0"/>
        <w:spacing w:line="480" w:lineRule="auto"/>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11C25571" w14:textId="77777777" w:rsidR="008C1B74" w:rsidRDefault="008C1B74" w:rsidP="00B43DAD">
      <w:pPr>
        <w:suppressAutoHyphens w:val="0"/>
        <w:spacing w:line="259" w:lineRule="auto"/>
        <w:jc w:val="center"/>
        <w:rPr>
          <w:rFonts w:eastAsiaTheme="minorEastAsia" w:cstheme="minorBidi"/>
          <w:b/>
          <w:szCs w:val="22"/>
          <w:lang w:eastAsia="en-US"/>
        </w:rPr>
      </w:pPr>
    </w:p>
    <w:p w14:paraId="67549103" w14:textId="77777777" w:rsidR="008C1B74" w:rsidRDefault="008C1B74" w:rsidP="00B43DAD">
      <w:pPr>
        <w:suppressAutoHyphens w:val="0"/>
        <w:spacing w:line="259" w:lineRule="auto"/>
        <w:jc w:val="center"/>
        <w:rPr>
          <w:rFonts w:eastAsiaTheme="minorEastAsia" w:cstheme="minorBidi"/>
          <w:b/>
          <w:szCs w:val="22"/>
          <w:lang w:eastAsia="en-US"/>
        </w:rPr>
      </w:pPr>
    </w:p>
    <w:p w14:paraId="324C0C70" w14:textId="77777777" w:rsidR="00B43DAD" w:rsidRPr="00B43DAD" w:rsidRDefault="00B43DAD" w:rsidP="00B43D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2A85F131" w14:textId="77777777" w:rsidR="00B43DAD" w:rsidRPr="00B43DAD" w:rsidRDefault="00B43DAD" w:rsidP="00B43D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6F82A9BB" w14:textId="77777777" w:rsidR="00B43DAD" w:rsidRPr="00B43DAD" w:rsidRDefault="00B43DAD" w:rsidP="00B43D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sidR="008C1B74">
        <w:rPr>
          <w:rFonts w:eastAsiaTheme="minorEastAsia" w:cstheme="minorBidi"/>
          <w:b/>
          <w:szCs w:val="22"/>
          <w:lang w:eastAsia="en-US"/>
        </w:rPr>
        <w:t>SEPTEMBER 19</w:t>
      </w:r>
      <w:r w:rsidRPr="00B43DAD">
        <w:rPr>
          <w:rFonts w:eastAsiaTheme="minorEastAsia" w:cstheme="minorBidi"/>
          <w:b/>
          <w:szCs w:val="22"/>
          <w:lang w:eastAsia="en-US"/>
        </w:rPr>
        <w:t>, 2022 AT 6:30 P.M.</w:t>
      </w:r>
    </w:p>
    <w:p w14:paraId="02B66F56" w14:textId="77777777" w:rsidR="00B43DAD" w:rsidRPr="00B43DAD" w:rsidRDefault="00B43DAD" w:rsidP="00B43DAD">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2BD9E839" w14:textId="77777777" w:rsidR="00B43DAD" w:rsidRPr="00B43DAD" w:rsidRDefault="00B43DAD" w:rsidP="00B43DAD">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61AE8C1A" w14:textId="77777777" w:rsidR="008C1B74" w:rsidRDefault="00B43DAD" w:rsidP="00B43DAD">
      <w:pPr>
        <w:suppressAutoHyphens w:val="0"/>
        <w:spacing w:line="480" w:lineRule="auto"/>
        <w:rPr>
          <w:rFonts w:eastAsiaTheme="minorEastAsia" w:cstheme="minorBidi"/>
          <w:bCs/>
          <w:szCs w:val="22"/>
          <w:lang w:eastAsia="en-US"/>
        </w:rPr>
      </w:pPr>
      <w:r w:rsidRPr="00B43DAD">
        <w:rPr>
          <w:rFonts w:eastAsiaTheme="minorEastAsia" w:cstheme="minorBidi"/>
          <w:b/>
          <w:szCs w:val="22"/>
          <w:u w:val="single"/>
          <w:lang w:eastAsia="en-US"/>
        </w:rPr>
        <w:t>Roll Call</w:t>
      </w:r>
      <w:r w:rsidRPr="00B43DAD">
        <w:rPr>
          <w:rFonts w:eastAsiaTheme="minorEastAsia" w:cstheme="minorBidi"/>
          <w:b/>
          <w:szCs w:val="22"/>
          <w:lang w:eastAsia="en-US"/>
        </w:rPr>
        <w:t>:</w:t>
      </w:r>
      <w:r w:rsidRPr="00B43DAD">
        <w:rPr>
          <w:rFonts w:eastAsiaTheme="minorEastAsia" w:cstheme="minorBidi"/>
          <w:bCs/>
          <w:szCs w:val="22"/>
          <w:lang w:eastAsia="en-US"/>
        </w:rPr>
        <w:t xml:space="preserve">  Commissioners present:  </w:t>
      </w:r>
      <w:r w:rsidR="008C1B74">
        <w:rPr>
          <w:rFonts w:eastAsiaTheme="minorEastAsia" w:cstheme="minorBidi"/>
          <w:bCs/>
          <w:szCs w:val="22"/>
          <w:lang w:eastAsia="en-US"/>
        </w:rPr>
        <w:t xml:space="preserve">Michael Steck, </w:t>
      </w:r>
      <w:r w:rsidRPr="00B43DAD">
        <w:rPr>
          <w:rFonts w:eastAsiaTheme="minorEastAsia" w:cstheme="minorBidi"/>
          <w:bCs/>
          <w:szCs w:val="22"/>
          <w:lang w:eastAsia="en-US"/>
        </w:rPr>
        <w:t xml:space="preserve">James Deibler, and Senior Commissioner </w:t>
      </w:r>
    </w:p>
    <w:p w14:paraId="0041B789" w14:textId="77777777" w:rsidR="00B43DAD" w:rsidRPr="00B43DAD" w:rsidRDefault="00B43DAD" w:rsidP="00B43DAD">
      <w:pPr>
        <w:suppressAutoHyphens w:val="0"/>
        <w:spacing w:line="480" w:lineRule="auto"/>
        <w:rPr>
          <w:rFonts w:eastAsiaTheme="minorEastAsia" w:cstheme="minorBidi"/>
          <w:bCs/>
          <w:szCs w:val="22"/>
          <w:lang w:eastAsia="en-US"/>
        </w:rPr>
      </w:pPr>
      <w:r w:rsidRPr="00B43DAD">
        <w:rPr>
          <w:rFonts w:eastAsiaTheme="minorEastAsia" w:cstheme="minorBidi"/>
          <w:bCs/>
          <w:szCs w:val="22"/>
          <w:lang w:eastAsia="en-US"/>
        </w:rPr>
        <w:t>Dr. Ron Kahn</w:t>
      </w:r>
    </w:p>
    <w:p w14:paraId="742AC06F" w14:textId="77777777" w:rsidR="00B43DAD" w:rsidRPr="00B43DAD" w:rsidRDefault="00B43DAD" w:rsidP="00B43DAD">
      <w:pPr>
        <w:suppressAutoHyphens w:val="0"/>
        <w:spacing w:line="480" w:lineRule="auto"/>
        <w:rPr>
          <w:rFonts w:eastAsiaTheme="minorEastAsia" w:cstheme="minorBidi"/>
          <w:bCs/>
          <w:szCs w:val="22"/>
          <w:lang w:eastAsia="en-US"/>
        </w:rPr>
      </w:pPr>
      <w:r w:rsidRPr="00B43DAD">
        <w:rPr>
          <w:rFonts w:eastAsiaTheme="minorEastAsia" w:cstheme="minorBidi"/>
          <w:bCs/>
          <w:szCs w:val="22"/>
          <w:lang w:eastAsia="en-US"/>
        </w:rPr>
        <w:t>Also present:  Clerk Treasurer Michele Wood, Attorney Betty Keene,</w:t>
      </w:r>
      <w:r w:rsidR="008C1B74">
        <w:rPr>
          <w:rFonts w:eastAsiaTheme="minorEastAsia" w:cstheme="minorBidi"/>
          <w:bCs/>
          <w:szCs w:val="22"/>
          <w:lang w:eastAsia="en-US"/>
        </w:rPr>
        <w:t xml:space="preserve"> Trustee Courtney Aronstam, </w:t>
      </w:r>
      <w:r w:rsidRPr="00B43DAD">
        <w:rPr>
          <w:rFonts w:eastAsiaTheme="minorEastAsia" w:cstheme="minorBidi"/>
          <w:bCs/>
          <w:szCs w:val="22"/>
          <w:lang w:eastAsia="en-US"/>
        </w:rPr>
        <w:t xml:space="preserve"> and Plant Operator Doug Kinsley</w:t>
      </w:r>
    </w:p>
    <w:p w14:paraId="27254EF9" w14:textId="77777777" w:rsidR="00B43DAD" w:rsidRDefault="00B43DAD" w:rsidP="00B43DAD">
      <w:pPr>
        <w:suppressAutoHyphens w:val="0"/>
        <w:spacing w:line="480" w:lineRule="auto"/>
        <w:rPr>
          <w:rFonts w:eastAsiaTheme="minorEastAsia" w:cstheme="minorBidi"/>
          <w:bCs/>
          <w:szCs w:val="22"/>
          <w:lang w:eastAsia="en-US"/>
        </w:rPr>
      </w:pPr>
      <w:r w:rsidRPr="00B43DAD">
        <w:rPr>
          <w:rFonts w:eastAsiaTheme="minorEastAsia" w:cstheme="minorBidi"/>
          <w:b/>
          <w:bCs/>
          <w:szCs w:val="22"/>
          <w:u w:val="single"/>
          <w:lang w:eastAsia="en-US"/>
        </w:rPr>
        <w:t>Plant Operator’s Report</w:t>
      </w:r>
      <w:r w:rsidRPr="00B43DAD">
        <w:rPr>
          <w:rFonts w:eastAsiaTheme="minorEastAsia" w:cstheme="minorBidi"/>
          <w:b/>
          <w:bCs/>
          <w:szCs w:val="22"/>
          <w:lang w:eastAsia="en-US"/>
        </w:rPr>
        <w:t>:</w:t>
      </w:r>
      <w:r w:rsidRPr="00B43DAD">
        <w:rPr>
          <w:rFonts w:eastAsiaTheme="minorEastAsia" w:cstheme="minorBidi"/>
          <w:bCs/>
          <w:szCs w:val="22"/>
          <w:lang w:eastAsia="en-US"/>
        </w:rPr>
        <w:t xml:space="preserve">  Plant Operator Kinsley submitted a monthly report for </w:t>
      </w:r>
      <w:r w:rsidR="008C1B74">
        <w:rPr>
          <w:rFonts w:eastAsiaTheme="minorEastAsia" w:cstheme="minorBidi"/>
          <w:bCs/>
          <w:szCs w:val="22"/>
          <w:lang w:eastAsia="en-US"/>
        </w:rPr>
        <w:t>August</w:t>
      </w:r>
      <w:r w:rsidRPr="00B43DAD">
        <w:rPr>
          <w:rFonts w:eastAsiaTheme="minorEastAsia" w:cstheme="minorBidi"/>
          <w:bCs/>
          <w:szCs w:val="22"/>
          <w:lang w:eastAsia="en-US"/>
        </w:rPr>
        <w:t xml:space="preserve"> 2022.  </w:t>
      </w:r>
      <w:r w:rsidR="008C1B74">
        <w:rPr>
          <w:rFonts w:eastAsiaTheme="minorEastAsia" w:cstheme="minorBidi"/>
          <w:bCs/>
          <w:szCs w:val="22"/>
          <w:lang w:eastAsia="en-US"/>
        </w:rPr>
        <w:t xml:space="preserve">There was discussion about possibly hauling sludge ourselves.  </w:t>
      </w:r>
    </w:p>
    <w:p w14:paraId="5D5376DB" w14:textId="77777777" w:rsidR="008C1B74" w:rsidRPr="00922DC6" w:rsidRDefault="008C1B74" w:rsidP="008C1B74">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NYCOM Public Works Training School</w:t>
      </w:r>
      <w:r w:rsidR="00B43DAD" w:rsidRPr="00DF55BE">
        <w:rPr>
          <w:rFonts w:eastAsiaTheme="minorEastAsia" w:cstheme="minorBidi"/>
          <w:b/>
          <w:bCs/>
          <w:szCs w:val="22"/>
          <w:lang w:eastAsia="en-US"/>
        </w:rPr>
        <w:t xml:space="preserve">:  </w:t>
      </w:r>
      <w:r w:rsidRPr="00922DC6">
        <w:rPr>
          <w:rFonts w:eastAsiaTheme="minorEastAsia" w:cstheme="minorBidi"/>
          <w:bCs/>
          <w:szCs w:val="22"/>
          <w:lang w:eastAsia="en-US"/>
        </w:rPr>
        <w:t xml:space="preserve">Commissioner </w:t>
      </w:r>
      <w:r>
        <w:rPr>
          <w:rFonts w:eastAsiaTheme="minorEastAsia" w:cstheme="minorBidi"/>
          <w:bCs/>
          <w:szCs w:val="22"/>
          <w:lang w:eastAsia="en-US"/>
        </w:rPr>
        <w:t>Steck</w:t>
      </w:r>
      <w:r w:rsidRPr="00922DC6">
        <w:rPr>
          <w:rFonts w:eastAsiaTheme="minorEastAsia" w:cstheme="minorBidi"/>
          <w:bCs/>
          <w:szCs w:val="22"/>
          <w:lang w:eastAsia="en-US"/>
        </w:rPr>
        <w:t xml:space="preserve"> moved to approve Doug Kinsley to attend </w:t>
      </w:r>
      <w:r>
        <w:rPr>
          <w:rFonts w:eastAsiaTheme="minorEastAsia" w:cstheme="minorBidi"/>
          <w:bCs/>
          <w:szCs w:val="22"/>
          <w:lang w:eastAsia="en-US"/>
        </w:rPr>
        <w:t>NYCOM’s Public Works Training School from</w:t>
      </w:r>
      <w:r w:rsidRPr="00922DC6">
        <w:rPr>
          <w:rFonts w:eastAsiaTheme="minorEastAsia" w:cstheme="minorBidi"/>
          <w:bCs/>
          <w:szCs w:val="22"/>
          <w:lang w:eastAsia="en-US"/>
        </w:rPr>
        <w:t xml:space="preserve"> </w:t>
      </w:r>
      <w:r>
        <w:rPr>
          <w:rFonts w:eastAsiaTheme="minorEastAsia" w:cstheme="minorBidi"/>
          <w:bCs/>
          <w:szCs w:val="22"/>
          <w:lang w:eastAsia="en-US"/>
        </w:rPr>
        <w:t>October 3-5, 2022</w:t>
      </w:r>
      <w:r w:rsidRPr="00922DC6">
        <w:rPr>
          <w:rFonts w:eastAsiaTheme="minorEastAsia" w:cstheme="minorBidi"/>
          <w:bCs/>
          <w:szCs w:val="22"/>
          <w:lang w:eastAsia="en-US"/>
        </w:rPr>
        <w:t xml:space="preserve"> in </w:t>
      </w:r>
      <w:r>
        <w:rPr>
          <w:rFonts w:eastAsiaTheme="minorEastAsia" w:cstheme="minorBidi"/>
          <w:bCs/>
          <w:szCs w:val="22"/>
          <w:lang w:eastAsia="en-US"/>
        </w:rPr>
        <w:t>Lake George</w:t>
      </w:r>
      <w:r w:rsidRPr="00922DC6">
        <w:rPr>
          <w:rFonts w:eastAsiaTheme="minorEastAsia" w:cstheme="minorBidi"/>
          <w:bCs/>
          <w:szCs w:val="22"/>
          <w:lang w:eastAsia="en-US"/>
        </w:rPr>
        <w:t>, NY, at cost of $3</w:t>
      </w:r>
      <w:r>
        <w:rPr>
          <w:rFonts w:eastAsiaTheme="minorEastAsia" w:cstheme="minorBidi"/>
          <w:bCs/>
          <w:szCs w:val="22"/>
          <w:lang w:eastAsia="en-US"/>
        </w:rPr>
        <w:t>85</w:t>
      </w:r>
      <w:r w:rsidRPr="00922DC6">
        <w:rPr>
          <w:rFonts w:eastAsiaTheme="minorEastAsia" w:cstheme="minorBidi"/>
          <w:bCs/>
          <w:szCs w:val="22"/>
          <w:lang w:eastAsia="en-US"/>
        </w:rPr>
        <w:t xml:space="preserve">, plus room and board.  Commissioner </w:t>
      </w:r>
      <w:r>
        <w:rPr>
          <w:rFonts w:eastAsiaTheme="minorEastAsia" w:cstheme="minorBidi"/>
          <w:bCs/>
          <w:szCs w:val="22"/>
          <w:lang w:eastAsia="en-US"/>
        </w:rPr>
        <w:t>Deibler</w:t>
      </w:r>
      <w:r w:rsidRPr="00922DC6">
        <w:rPr>
          <w:rFonts w:eastAsiaTheme="minorEastAsia" w:cstheme="minorBidi"/>
          <w:bCs/>
          <w:szCs w:val="22"/>
          <w:lang w:eastAsia="en-US"/>
        </w:rPr>
        <w:t xml:space="preserve"> seconded the motion, which carried unanimously.</w:t>
      </w:r>
    </w:p>
    <w:p w14:paraId="66038593" w14:textId="77777777" w:rsidR="008C1B74" w:rsidRDefault="008C1B74" w:rsidP="008C1B74">
      <w:pPr>
        <w:suppressAutoHyphens w:val="0"/>
        <w:spacing w:line="480" w:lineRule="auto"/>
        <w:rPr>
          <w:rFonts w:eastAsiaTheme="minorEastAsia" w:cstheme="minorBidi"/>
          <w:bCs/>
          <w:szCs w:val="24"/>
          <w:lang w:eastAsia="en-US"/>
        </w:rPr>
      </w:pPr>
      <w:r w:rsidRPr="00EB5B37">
        <w:rPr>
          <w:rFonts w:eastAsiaTheme="minorEastAsia" w:cstheme="minorBidi"/>
          <w:b/>
          <w:bCs/>
          <w:szCs w:val="22"/>
          <w:u w:val="single"/>
          <w:lang w:eastAsia="en-US"/>
        </w:rPr>
        <w:t>Letters and Communications</w:t>
      </w:r>
      <w:r w:rsidRPr="00EB5B37">
        <w:rPr>
          <w:rFonts w:eastAsiaTheme="minorEastAsia" w:cstheme="minorBidi"/>
          <w:b/>
          <w:bCs/>
          <w:szCs w:val="22"/>
          <w:lang w:eastAsia="en-US"/>
        </w:rPr>
        <w:t xml:space="preserve">:  </w:t>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Myrtle Howe,</w:t>
      </w:r>
      <w:r w:rsidRPr="00EB5B37">
        <w:rPr>
          <w:rFonts w:eastAsiaTheme="minorEastAsia" w:cstheme="minorBidi"/>
          <w:bCs/>
          <w:szCs w:val="22"/>
          <w:lang w:eastAsia="en-US"/>
        </w:rPr>
        <w:t xml:space="preserve"> </w:t>
      </w:r>
      <w:r>
        <w:rPr>
          <w:rFonts w:eastAsiaTheme="minorEastAsia" w:cstheme="minorBidi"/>
          <w:bCs/>
          <w:szCs w:val="22"/>
          <w:lang w:eastAsia="en-US"/>
        </w:rPr>
        <w:t>538 Clark Street</w:t>
      </w:r>
      <w:r w:rsidRPr="00EB5B37">
        <w:rPr>
          <w:rFonts w:eastAsiaTheme="minorEastAsia" w:cstheme="minorBidi"/>
          <w:bCs/>
          <w:szCs w:val="22"/>
          <w:lang w:eastAsia="en-US"/>
        </w:rPr>
        <w:t xml:space="preserve">, requesting </w:t>
      </w:r>
      <w:r w:rsidR="00BC7F62">
        <w:rPr>
          <w:rFonts w:eastAsiaTheme="minorEastAsia" w:cstheme="minorBidi"/>
          <w:bCs/>
          <w:szCs w:val="22"/>
          <w:lang w:eastAsia="en-US"/>
        </w:rPr>
        <w:t xml:space="preserve">a reduction in sewer charges.  She didn’t really explain the issue.  Pat Roney, or the Water Department, verified and stated the toilet was running.  </w:t>
      </w:r>
      <w:r w:rsidRPr="00EB5B37">
        <w:rPr>
          <w:rFonts w:eastAsiaTheme="minorEastAsia" w:cstheme="minorBidi"/>
          <w:bCs/>
          <w:szCs w:val="24"/>
          <w:lang w:eastAsia="en-US"/>
        </w:rPr>
        <w:t xml:space="preserve">Commissioner </w:t>
      </w:r>
      <w:r w:rsidR="00BC7F62">
        <w:rPr>
          <w:rFonts w:eastAsiaTheme="minorEastAsia" w:cstheme="minorBidi"/>
          <w:bCs/>
          <w:szCs w:val="24"/>
          <w:lang w:eastAsia="en-US"/>
        </w:rPr>
        <w:t xml:space="preserve">Steck moved to deny request as waste was treated.  </w:t>
      </w:r>
      <w:r w:rsidRPr="00EB5B37">
        <w:rPr>
          <w:rFonts w:eastAsiaTheme="minorEastAsia" w:cstheme="minorBidi"/>
          <w:bCs/>
          <w:szCs w:val="24"/>
          <w:lang w:eastAsia="en-US"/>
        </w:rPr>
        <w:t xml:space="preserve">Commissioner </w:t>
      </w:r>
      <w:r>
        <w:rPr>
          <w:rFonts w:eastAsiaTheme="minorEastAsia" w:cstheme="minorBidi"/>
          <w:bCs/>
          <w:szCs w:val="24"/>
          <w:lang w:eastAsia="en-US"/>
        </w:rPr>
        <w:t>Deibler</w:t>
      </w:r>
      <w:r w:rsidRPr="00EB5B37">
        <w:rPr>
          <w:rFonts w:eastAsiaTheme="minorEastAsia" w:cstheme="minorBidi"/>
          <w:bCs/>
          <w:szCs w:val="24"/>
          <w:lang w:eastAsia="en-US"/>
        </w:rPr>
        <w:t xml:space="preserve"> seconded the motion, which carried unanimously.</w:t>
      </w:r>
    </w:p>
    <w:p w14:paraId="30284653" w14:textId="77777777" w:rsidR="00B43DAD" w:rsidRPr="00DF55BE" w:rsidRDefault="00B43DAD" w:rsidP="00B43DAD">
      <w:pPr>
        <w:suppressAutoHyphens w:val="0"/>
        <w:spacing w:line="480" w:lineRule="auto"/>
        <w:rPr>
          <w:rFonts w:eastAsiaTheme="minorEastAsia" w:cstheme="minorBidi"/>
          <w:szCs w:val="22"/>
          <w:lang w:eastAsia="en-US"/>
        </w:rPr>
      </w:pPr>
      <w:r w:rsidRPr="00DF55BE">
        <w:rPr>
          <w:rFonts w:eastAsiaTheme="minorEastAsia" w:cstheme="minorBidi"/>
          <w:b/>
          <w:szCs w:val="22"/>
          <w:u w:val="single"/>
          <w:lang w:eastAsia="en-US"/>
        </w:rPr>
        <w:t>Approval of Minutes</w:t>
      </w:r>
      <w:r w:rsidRPr="00DF55BE">
        <w:rPr>
          <w:rFonts w:eastAsiaTheme="minorEastAsia" w:cstheme="minorBidi"/>
          <w:b/>
          <w:szCs w:val="22"/>
          <w:lang w:eastAsia="en-US"/>
        </w:rPr>
        <w:t>:</w:t>
      </w:r>
      <w:r w:rsidRPr="00DF55BE">
        <w:rPr>
          <w:rFonts w:eastAsiaTheme="minorEastAsia" w:cstheme="minorBidi"/>
          <w:szCs w:val="22"/>
          <w:lang w:eastAsia="en-US"/>
        </w:rPr>
        <w:t xml:space="preserve">  Commissioner </w:t>
      </w:r>
      <w:r w:rsidR="00BC7F62">
        <w:rPr>
          <w:rFonts w:eastAsiaTheme="minorEastAsia" w:cstheme="minorBidi"/>
          <w:szCs w:val="22"/>
          <w:lang w:eastAsia="en-US"/>
        </w:rPr>
        <w:t>Deibler</w:t>
      </w:r>
      <w:r w:rsidRPr="00DF55BE">
        <w:rPr>
          <w:rFonts w:eastAsiaTheme="minorEastAsia" w:cstheme="minorBidi"/>
          <w:szCs w:val="22"/>
          <w:lang w:eastAsia="en-US"/>
        </w:rPr>
        <w:t xml:space="preserve"> moved to approve the Minutes of </w:t>
      </w:r>
      <w:r w:rsidR="00BC7F62">
        <w:rPr>
          <w:rFonts w:eastAsiaTheme="minorEastAsia" w:cstheme="minorBidi"/>
          <w:szCs w:val="22"/>
          <w:lang w:eastAsia="en-US"/>
        </w:rPr>
        <w:t>August 8</w:t>
      </w:r>
      <w:r w:rsidRPr="00DF55BE">
        <w:rPr>
          <w:rFonts w:eastAsiaTheme="minorEastAsia" w:cstheme="minorBidi"/>
          <w:szCs w:val="22"/>
          <w:lang w:eastAsia="en-US"/>
        </w:rPr>
        <w:t xml:space="preserve">, 2022 as presented.  Commissioner </w:t>
      </w:r>
      <w:r w:rsidR="00BC7F62">
        <w:rPr>
          <w:rFonts w:eastAsiaTheme="minorEastAsia" w:cstheme="minorBidi"/>
          <w:szCs w:val="22"/>
          <w:lang w:eastAsia="en-US"/>
        </w:rPr>
        <w:t>Steck</w:t>
      </w:r>
      <w:r w:rsidRPr="00DF55BE">
        <w:rPr>
          <w:rFonts w:eastAsiaTheme="minorEastAsia" w:cstheme="minorBidi"/>
          <w:szCs w:val="22"/>
          <w:lang w:eastAsia="en-US"/>
        </w:rPr>
        <w:t xml:space="preserve"> seconded the motion, which carried unanimously.  </w:t>
      </w:r>
    </w:p>
    <w:p w14:paraId="141EA38A" w14:textId="77777777" w:rsidR="00B43DAD" w:rsidRPr="00DF55BE" w:rsidRDefault="00B43DAD" w:rsidP="00B43DAD">
      <w:pPr>
        <w:suppressAutoHyphens w:val="0"/>
        <w:spacing w:line="480" w:lineRule="auto"/>
        <w:rPr>
          <w:rFonts w:eastAsiaTheme="minorEastAsia" w:cstheme="minorBidi"/>
          <w:szCs w:val="22"/>
          <w:lang w:eastAsia="en-US"/>
        </w:rPr>
      </w:pPr>
      <w:r w:rsidRPr="00DF55BE">
        <w:rPr>
          <w:rFonts w:eastAsiaTheme="minorEastAsia" w:cstheme="minorBidi"/>
          <w:b/>
          <w:bCs/>
          <w:szCs w:val="22"/>
          <w:u w:val="single"/>
          <w:lang w:eastAsia="en-US"/>
        </w:rPr>
        <w:t>Treasurer's Report</w:t>
      </w:r>
      <w:r w:rsidRPr="00DF55BE">
        <w:rPr>
          <w:rFonts w:eastAsiaTheme="minorEastAsia" w:cstheme="minorBidi"/>
          <w:b/>
          <w:bCs/>
          <w:szCs w:val="22"/>
          <w:lang w:eastAsia="en-US"/>
        </w:rPr>
        <w:t>:</w:t>
      </w:r>
      <w:r w:rsidRPr="00DF55BE">
        <w:rPr>
          <w:rFonts w:eastAsiaTheme="minorEastAsia" w:cstheme="minorBidi"/>
          <w:bCs/>
          <w:szCs w:val="22"/>
          <w:lang w:eastAsia="en-US"/>
        </w:rPr>
        <w:t xml:space="preserve">  </w:t>
      </w:r>
      <w:r w:rsidRPr="00DF55BE">
        <w:rPr>
          <w:rFonts w:eastAsiaTheme="minorEastAsia" w:cstheme="minorBidi"/>
          <w:szCs w:val="22"/>
          <w:lang w:eastAsia="en-US"/>
        </w:rPr>
        <w:t xml:space="preserve">The following was presented for:  </w:t>
      </w:r>
    </w:p>
    <w:p w14:paraId="7674A040" w14:textId="77777777" w:rsidR="00B43DAD" w:rsidRPr="00DF55BE" w:rsidRDefault="00B43DAD" w:rsidP="00B43DAD">
      <w:pPr>
        <w:suppressAutoHyphens w:val="0"/>
        <w:spacing w:line="259" w:lineRule="auto"/>
        <w:ind w:left="720"/>
        <w:rPr>
          <w:rFonts w:eastAsiaTheme="minorEastAsia" w:cstheme="minorBidi"/>
          <w:szCs w:val="22"/>
          <w:lang w:eastAsia="en-US"/>
        </w:rPr>
      </w:pPr>
      <w:r w:rsidRPr="00DF55BE">
        <w:rPr>
          <w:rFonts w:eastAsiaTheme="minorEastAsia" w:cstheme="minorBidi"/>
          <w:szCs w:val="22"/>
          <w:lang w:eastAsia="en-US"/>
        </w:rPr>
        <w:t xml:space="preserve">Sewer Fund </w:t>
      </w:r>
      <w:r w:rsidR="00BC7F62">
        <w:rPr>
          <w:rFonts w:eastAsiaTheme="minorEastAsia" w:cstheme="minorBidi"/>
          <w:szCs w:val="22"/>
          <w:lang w:eastAsia="en-US"/>
        </w:rPr>
        <w:t>8</w:t>
      </w:r>
      <w:r w:rsidRPr="00DF55BE">
        <w:rPr>
          <w:rFonts w:eastAsiaTheme="minorEastAsia" w:cstheme="minorBidi"/>
          <w:szCs w:val="22"/>
          <w:lang w:eastAsia="en-US"/>
        </w:rPr>
        <w:t xml:space="preserve">/01/22 – </w:t>
      </w:r>
      <w:r w:rsidR="00BC7F62">
        <w:rPr>
          <w:rFonts w:eastAsiaTheme="minorEastAsia" w:cstheme="minorBidi"/>
          <w:szCs w:val="22"/>
          <w:lang w:eastAsia="en-US"/>
        </w:rPr>
        <w:t>8</w:t>
      </w:r>
      <w:r w:rsidRPr="00DF55BE">
        <w:rPr>
          <w:rFonts w:eastAsiaTheme="minorEastAsia" w:cstheme="minorBidi"/>
          <w:szCs w:val="22"/>
          <w:lang w:eastAsia="en-US"/>
        </w:rPr>
        <w:t>/31/22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B43DAD" w:rsidRPr="00DF55BE" w14:paraId="446CDFC6" w14:textId="77777777" w:rsidTr="00B43DAD">
        <w:trPr>
          <w:trHeight w:val="278"/>
        </w:trPr>
        <w:tc>
          <w:tcPr>
            <w:tcW w:w="2317" w:type="dxa"/>
          </w:tcPr>
          <w:p w14:paraId="73349D26"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Beginning Balance</w:t>
            </w:r>
          </w:p>
        </w:tc>
        <w:tc>
          <w:tcPr>
            <w:tcW w:w="1530" w:type="dxa"/>
          </w:tcPr>
          <w:p w14:paraId="447DBC35"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46,025.10</w:t>
            </w:r>
          </w:p>
        </w:tc>
        <w:tc>
          <w:tcPr>
            <w:tcW w:w="2700" w:type="dxa"/>
          </w:tcPr>
          <w:p w14:paraId="26AA0B68"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Current Revenues</w:t>
            </w:r>
          </w:p>
        </w:tc>
        <w:tc>
          <w:tcPr>
            <w:tcW w:w="1620" w:type="dxa"/>
          </w:tcPr>
          <w:p w14:paraId="64845990"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83,409.26</w:t>
            </w:r>
          </w:p>
        </w:tc>
      </w:tr>
      <w:tr w:rsidR="00B43DAD" w:rsidRPr="00DF55BE" w14:paraId="29771A5F" w14:textId="77777777" w:rsidTr="00B43DAD">
        <w:trPr>
          <w:trHeight w:val="251"/>
        </w:trPr>
        <w:tc>
          <w:tcPr>
            <w:tcW w:w="2317" w:type="dxa"/>
          </w:tcPr>
          <w:p w14:paraId="1FD18F71"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Deposits</w:t>
            </w:r>
          </w:p>
        </w:tc>
        <w:tc>
          <w:tcPr>
            <w:tcW w:w="1530" w:type="dxa"/>
          </w:tcPr>
          <w:p w14:paraId="457893BA"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47,446.79</w:t>
            </w:r>
          </w:p>
        </w:tc>
        <w:tc>
          <w:tcPr>
            <w:tcW w:w="2700" w:type="dxa"/>
          </w:tcPr>
          <w:p w14:paraId="3DC830D2"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Year to Date Revenue</w:t>
            </w:r>
          </w:p>
        </w:tc>
        <w:tc>
          <w:tcPr>
            <w:tcW w:w="1620" w:type="dxa"/>
          </w:tcPr>
          <w:p w14:paraId="4405B17E"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257,000.05</w:t>
            </w:r>
          </w:p>
        </w:tc>
      </w:tr>
      <w:tr w:rsidR="00B43DAD" w:rsidRPr="00DF55BE" w14:paraId="69442B2D" w14:textId="77777777" w:rsidTr="00B43DAD">
        <w:tc>
          <w:tcPr>
            <w:tcW w:w="2317" w:type="dxa"/>
          </w:tcPr>
          <w:p w14:paraId="593B820E"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Disbursements</w:t>
            </w:r>
          </w:p>
        </w:tc>
        <w:tc>
          <w:tcPr>
            <w:tcW w:w="1530" w:type="dxa"/>
          </w:tcPr>
          <w:p w14:paraId="5AF9413B"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-66,722.72</w:t>
            </w:r>
          </w:p>
        </w:tc>
        <w:tc>
          <w:tcPr>
            <w:tcW w:w="2700" w:type="dxa"/>
          </w:tcPr>
          <w:p w14:paraId="27484EB9"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Current Expenditures</w:t>
            </w:r>
          </w:p>
        </w:tc>
        <w:tc>
          <w:tcPr>
            <w:tcW w:w="1620" w:type="dxa"/>
          </w:tcPr>
          <w:p w14:paraId="1C00E454"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66,714.95</w:t>
            </w:r>
          </w:p>
        </w:tc>
      </w:tr>
      <w:tr w:rsidR="00B43DAD" w:rsidRPr="00DF55BE" w14:paraId="6CAD8A72" w14:textId="77777777" w:rsidTr="00B43DAD">
        <w:trPr>
          <w:trHeight w:val="314"/>
        </w:trPr>
        <w:tc>
          <w:tcPr>
            <w:tcW w:w="2317" w:type="dxa"/>
          </w:tcPr>
          <w:p w14:paraId="7739542E"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Ending Balance</w:t>
            </w:r>
          </w:p>
        </w:tc>
        <w:tc>
          <w:tcPr>
            <w:tcW w:w="1530" w:type="dxa"/>
          </w:tcPr>
          <w:p w14:paraId="6D5F6C0F"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26,749.17</w:t>
            </w:r>
          </w:p>
        </w:tc>
        <w:tc>
          <w:tcPr>
            <w:tcW w:w="2700" w:type="dxa"/>
          </w:tcPr>
          <w:p w14:paraId="00C16554"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Year to Date Expended</w:t>
            </w:r>
          </w:p>
        </w:tc>
        <w:tc>
          <w:tcPr>
            <w:tcW w:w="1620" w:type="dxa"/>
          </w:tcPr>
          <w:p w14:paraId="1658EDF5"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566,761.59</w:t>
            </w:r>
          </w:p>
        </w:tc>
      </w:tr>
    </w:tbl>
    <w:p w14:paraId="58A536D4" w14:textId="77777777" w:rsidR="00B43DAD" w:rsidRPr="00DF55BE" w:rsidRDefault="00B43DAD" w:rsidP="00B43DAD">
      <w:pPr>
        <w:suppressAutoHyphens w:val="0"/>
        <w:ind w:left="720"/>
        <w:rPr>
          <w:rFonts w:eastAsiaTheme="minorEastAsia" w:cstheme="minorBidi"/>
          <w:szCs w:val="22"/>
          <w:lang w:eastAsia="en-US"/>
        </w:rPr>
      </w:pPr>
      <w:r w:rsidRPr="00DF55BE">
        <w:rPr>
          <w:rFonts w:eastAsiaTheme="minorEastAsia" w:cstheme="minorBidi"/>
          <w:szCs w:val="22"/>
          <w:lang w:eastAsia="en-US"/>
        </w:rPr>
        <w:t>*Cap</w:t>
      </w:r>
      <w:r w:rsidR="00BC7F62">
        <w:rPr>
          <w:rFonts w:eastAsiaTheme="minorEastAsia" w:cstheme="minorBidi"/>
          <w:szCs w:val="22"/>
          <w:lang w:eastAsia="en-US"/>
        </w:rPr>
        <w:t>ital Reserve Balance $107,071.14</w:t>
      </w:r>
    </w:p>
    <w:p w14:paraId="55354B8A" w14:textId="77777777" w:rsidR="00B43DAD" w:rsidRPr="00DF55BE" w:rsidRDefault="00B43DAD" w:rsidP="00B43DAD">
      <w:pPr>
        <w:suppressAutoHyphens w:val="0"/>
        <w:ind w:left="720"/>
        <w:rPr>
          <w:rFonts w:eastAsiaTheme="minorEastAsia" w:cstheme="minorBidi"/>
          <w:szCs w:val="22"/>
          <w:lang w:eastAsia="en-US"/>
        </w:rPr>
      </w:pPr>
    </w:p>
    <w:p w14:paraId="789FD5E1" w14:textId="77777777" w:rsidR="00B43DAD" w:rsidRPr="00DF55BE" w:rsidRDefault="00B43DAD" w:rsidP="00B43DAD">
      <w:pPr>
        <w:suppressAutoHyphens w:val="0"/>
        <w:ind w:left="720"/>
        <w:rPr>
          <w:rFonts w:eastAsiaTheme="minorEastAsia" w:cstheme="minorBidi"/>
          <w:szCs w:val="22"/>
          <w:lang w:eastAsia="en-US"/>
        </w:rPr>
      </w:pPr>
      <w:r w:rsidRPr="00DF55BE">
        <w:rPr>
          <w:rFonts w:eastAsiaTheme="minorEastAsia" w:cstheme="minorBidi"/>
          <w:szCs w:val="22"/>
          <w:lang w:eastAsia="en-US"/>
        </w:rPr>
        <w:t xml:space="preserve">Sewer Fund DSC (Capital Charges) </w:t>
      </w:r>
      <w:r w:rsidR="00BC7F62">
        <w:rPr>
          <w:rFonts w:eastAsiaTheme="minorEastAsia" w:cstheme="minorBidi"/>
          <w:szCs w:val="22"/>
          <w:lang w:eastAsia="en-US"/>
        </w:rPr>
        <w:t>8</w:t>
      </w:r>
      <w:r w:rsidRPr="00DF55BE">
        <w:rPr>
          <w:rFonts w:eastAsiaTheme="minorEastAsia" w:cstheme="minorBidi"/>
          <w:szCs w:val="22"/>
          <w:lang w:eastAsia="en-US"/>
        </w:rPr>
        <w:t xml:space="preserve">/01/22 – </w:t>
      </w:r>
      <w:r w:rsidR="00BC7F62">
        <w:rPr>
          <w:rFonts w:eastAsiaTheme="minorEastAsia" w:cstheme="minorBidi"/>
          <w:szCs w:val="22"/>
          <w:lang w:eastAsia="en-US"/>
        </w:rPr>
        <w:t>8</w:t>
      </w:r>
      <w:r w:rsidRPr="00DF55BE">
        <w:rPr>
          <w:rFonts w:eastAsiaTheme="minorEastAsia" w:cstheme="minorBidi"/>
          <w:szCs w:val="22"/>
          <w:lang w:eastAsia="en-US"/>
        </w:rPr>
        <w:t>/31/22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B43DAD" w:rsidRPr="00DF55BE" w14:paraId="404EDEAF" w14:textId="77777777" w:rsidTr="00B43DAD">
        <w:trPr>
          <w:trHeight w:val="278"/>
        </w:trPr>
        <w:tc>
          <w:tcPr>
            <w:tcW w:w="3600" w:type="dxa"/>
            <w:tcBorders>
              <w:top w:val="single" w:sz="4" w:space="0" w:color="auto"/>
              <w:left w:val="single" w:sz="4" w:space="0" w:color="auto"/>
              <w:bottom w:val="single" w:sz="4" w:space="0" w:color="auto"/>
              <w:right w:val="single" w:sz="4" w:space="0" w:color="auto"/>
            </w:tcBorders>
          </w:tcPr>
          <w:p w14:paraId="26DD1665"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AB0EBB3"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17,908.27</w:t>
            </w:r>
          </w:p>
        </w:tc>
      </w:tr>
      <w:tr w:rsidR="00B43DAD" w:rsidRPr="00DF55BE" w14:paraId="4436FCAB" w14:textId="77777777" w:rsidTr="00B43DAD">
        <w:trPr>
          <w:trHeight w:val="251"/>
        </w:trPr>
        <w:tc>
          <w:tcPr>
            <w:tcW w:w="3600" w:type="dxa"/>
            <w:tcBorders>
              <w:top w:val="single" w:sz="4" w:space="0" w:color="auto"/>
              <w:left w:val="single" w:sz="4" w:space="0" w:color="auto"/>
              <w:bottom w:val="single" w:sz="4" w:space="0" w:color="auto"/>
              <w:right w:val="single" w:sz="4" w:space="0" w:color="auto"/>
            </w:tcBorders>
          </w:tcPr>
          <w:p w14:paraId="2CC1C34E"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06E581C"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26,308.18</w:t>
            </w:r>
          </w:p>
        </w:tc>
      </w:tr>
      <w:tr w:rsidR="00B43DAD" w:rsidRPr="00DF55BE" w14:paraId="55A4F3C9" w14:textId="77777777" w:rsidTr="00B43DAD">
        <w:tc>
          <w:tcPr>
            <w:tcW w:w="3600" w:type="dxa"/>
            <w:tcBorders>
              <w:top w:val="single" w:sz="4" w:space="0" w:color="auto"/>
              <w:left w:val="single" w:sz="4" w:space="0" w:color="auto"/>
              <w:bottom w:val="single" w:sz="4" w:space="0" w:color="auto"/>
              <w:right w:val="single" w:sz="4" w:space="0" w:color="auto"/>
            </w:tcBorders>
          </w:tcPr>
          <w:p w14:paraId="0C880570"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94560F1"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w:t>
            </w:r>
          </w:p>
        </w:tc>
      </w:tr>
      <w:tr w:rsidR="00B43DAD" w:rsidRPr="00DF55BE" w14:paraId="64124D66"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342957FD"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312142F4"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44,216.45</w:t>
            </w:r>
          </w:p>
        </w:tc>
      </w:tr>
      <w:tr w:rsidR="00B43DAD" w:rsidRPr="00DF55BE" w14:paraId="4699CB8D"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2D303C30"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E81DA20"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420,759.97</w:t>
            </w:r>
          </w:p>
        </w:tc>
      </w:tr>
      <w:tr w:rsidR="00B43DAD" w:rsidRPr="00DF55BE" w14:paraId="063298B0"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1522B678"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FBECFB0"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36,510.06</w:t>
            </w:r>
          </w:p>
        </w:tc>
      </w:tr>
      <w:tr w:rsidR="00B43DAD" w:rsidRPr="00DF55BE" w14:paraId="511FD433" w14:textId="77777777" w:rsidTr="00B43DAD">
        <w:trPr>
          <w:trHeight w:val="314"/>
        </w:trPr>
        <w:tc>
          <w:tcPr>
            <w:tcW w:w="3600" w:type="dxa"/>
            <w:tcBorders>
              <w:top w:val="single" w:sz="4" w:space="0" w:color="auto"/>
              <w:left w:val="single" w:sz="4" w:space="0" w:color="auto"/>
              <w:bottom w:val="single" w:sz="4" w:space="0" w:color="auto"/>
              <w:right w:val="single" w:sz="4" w:space="0" w:color="auto"/>
            </w:tcBorders>
          </w:tcPr>
          <w:p w14:paraId="5E185441" w14:textId="77777777" w:rsidR="00B43DAD" w:rsidRPr="00DF55BE" w:rsidRDefault="00B43DAD" w:rsidP="00B43DAD">
            <w:pPr>
              <w:suppressAutoHyphens w:val="0"/>
              <w:spacing w:line="259" w:lineRule="auto"/>
              <w:rPr>
                <w:rFonts w:eastAsiaTheme="minorEastAsia" w:cstheme="minorBidi"/>
                <w:szCs w:val="22"/>
                <w:lang w:eastAsia="en-US"/>
              </w:rPr>
            </w:pPr>
            <w:r w:rsidRPr="00DF55BE">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66523EB" w14:textId="77777777" w:rsidR="00B43DAD" w:rsidRPr="00DF55BE" w:rsidRDefault="00BC7F62" w:rsidP="00B43DA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501,486.48</w:t>
            </w:r>
          </w:p>
        </w:tc>
      </w:tr>
    </w:tbl>
    <w:p w14:paraId="4D1C7C99" w14:textId="77777777" w:rsidR="00B43DAD" w:rsidRPr="00B43DAD" w:rsidRDefault="00B43DAD" w:rsidP="00B43DAD">
      <w:pPr>
        <w:suppressAutoHyphens w:val="0"/>
        <w:ind w:left="720"/>
        <w:rPr>
          <w:rFonts w:eastAsiaTheme="minorEastAsia" w:cstheme="minorBidi"/>
          <w:szCs w:val="22"/>
          <w:highlight w:val="yellow"/>
          <w:lang w:eastAsia="en-US"/>
        </w:rPr>
      </w:pPr>
    </w:p>
    <w:p w14:paraId="58E4CBC7" w14:textId="77777777" w:rsidR="00B43DAD" w:rsidRPr="00393B2C" w:rsidRDefault="00B43DAD" w:rsidP="00B43DAD">
      <w:pPr>
        <w:suppressAutoHyphens w:val="0"/>
        <w:spacing w:line="480" w:lineRule="auto"/>
        <w:rPr>
          <w:rFonts w:eastAsiaTheme="minorEastAsia" w:cstheme="minorBidi"/>
          <w:bCs/>
          <w:szCs w:val="22"/>
          <w:lang w:eastAsia="en-US"/>
        </w:rPr>
      </w:pPr>
      <w:r w:rsidRPr="00393B2C">
        <w:rPr>
          <w:rFonts w:eastAsiaTheme="minorEastAsia" w:cstheme="minorBidi"/>
          <w:b/>
          <w:szCs w:val="22"/>
          <w:u w:val="single"/>
          <w:lang w:eastAsia="en-US"/>
        </w:rPr>
        <w:t>Abstract</w:t>
      </w:r>
      <w:r w:rsidRPr="00393B2C">
        <w:rPr>
          <w:rFonts w:eastAsiaTheme="minorEastAsia" w:cstheme="minorBidi"/>
          <w:b/>
          <w:szCs w:val="22"/>
          <w:lang w:eastAsia="en-US"/>
        </w:rPr>
        <w:t xml:space="preserve">:  </w:t>
      </w:r>
      <w:r w:rsidRPr="00393B2C">
        <w:rPr>
          <w:rFonts w:eastAsiaTheme="minorEastAsia" w:cstheme="minorBidi"/>
          <w:bCs/>
          <w:szCs w:val="22"/>
          <w:lang w:eastAsia="en-US"/>
        </w:rPr>
        <w:t xml:space="preserve">Commissioner </w:t>
      </w:r>
      <w:r w:rsidR="00393B2C" w:rsidRPr="00393B2C">
        <w:rPr>
          <w:rFonts w:eastAsiaTheme="minorEastAsia" w:cstheme="minorBidi"/>
          <w:bCs/>
          <w:szCs w:val="22"/>
          <w:lang w:eastAsia="en-US"/>
        </w:rPr>
        <w:t>Deibler</w:t>
      </w:r>
      <w:r w:rsidRPr="00393B2C">
        <w:rPr>
          <w:rFonts w:eastAsiaTheme="minorEastAsia" w:cstheme="minorBidi"/>
          <w:bCs/>
          <w:szCs w:val="22"/>
          <w:lang w:eastAsia="en-US"/>
        </w:rPr>
        <w:t xml:space="preserve"> moved to approve the Sewer abstract in the amount of </w:t>
      </w:r>
      <w:r w:rsidR="00393B2C" w:rsidRPr="00393B2C">
        <w:rPr>
          <w:rFonts w:eastAsiaTheme="minorEastAsia" w:cstheme="minorBidi"/>
          <w:bCs/>
          <w:szCs w:val="22"/>
          <w:lang w:eastAsia="en-US"/>
        </w:rPr>
        <w:t>$</w:t>
      </w:r>
      <w:r w:rsidR="00BC7F62">
        <w:rPr>
          <w:rFonts w:eastAsiaTheme="minorEastAsia" w:cstheme="minorBidi"/>
          <w:bCs/>
          <w:szCs w:val="22"/>
          <w:lang w:eastAsia="en-US"/>
        </w:rPr>
        <w:t>60,205.12</w:t>
      </w:r>
      <w:r w:rsidRPr="00393B2C">
        <w:rPr>
          <w:rFonts w:eastAsiaTheme="minorEastAsia" w:cstheme="minorBidi"/>
          <w:bCs/>
          <w:szCs w:val="22"/>
          <w:lang w:eastAsia="en-US"/>
        </w:rPr>
        <w:t xml:space="preserve">.  Commissioner </w:t>
      </w:r>
      <w:r w:rsidR="00BC7F62">
        <w:rPr>
          <w:rFonts w:eastAsiaTheme="minorEastAsia" w:cstheme="minorBidi"/>
          <w:bCs/>
          <w:szCs w:val="22"/>
          <w:lang w:eastAsia="en-US"/>
        </w:rPr>
        <w:t>Steck</w:t>
      </w:r>
      <w:r w:rsidRPr="00393B2C">
        <w:rPr>
          <w:rFonts w:eastAsiaTheme="minorEastAsia" w:cstheme="minorBidi"/>
          <w:bCs/>
          <w:szCs w:val="22"/>
          <w:lang w:eastAsia="en-US"/>
        </w:rPr>
        <w:t xml:space="preserve"> seconded the motion, which carried unanimously.</w:t>
      </w:r>
    </w:p>
    <w:p w14:paraId="5C6A7519" w14:textId="77777777" w:rsidR="00B43DAD" w:rsidRPr="006A5278" w:rsidRDefault="00B43DAD" w:rsidP="00B43DAD">
      <w:pPr>
        <w:suppressAutoHyphens w:val="0"/>
        <w:spacing w:line="480" w:lineRule="auto"/>
        <w:rPr>
          <w:rFonts w:eastAsiaTheme="minorEastAsia" w:cstheme="minorBidi"/>
          <w:bCs/>
          <w:szCs w:val="24"/>
          <w:lang w:eastAsia="en-US"/>
        </w:rPr>
      </w:pPr>
      <w:r w:rsidRPr="00393B2C">
        <w:rPr>
          <w:rFonts w:eastAsiaTheme="minorEastAsia" w:cstheme="minorBidi"/>
          <w:b/>
          <w:szCs w:val="24"/>
          <w:u w:val="single"/>
          <w:lang w:eastAsia="en-US"/>
        </w:rPr>
        <w:t>Adjournment</w:t>
      </w:r>
      <w:r w:rsidRPr="00393B2C">
        <w:rPr>
          <w:rFonts w:eastAsiaTheme="minorEastAsia" w:cstheme="minorBidi"/>
          <w:b/>
          <w:szCs w:val="24"/>
          <w:lang w:eastAsia="en-US"/>
        </w:rPr>
        <w:t xml:space="preserve">:  </w:t>
      </w:r>
      <w:r w:rsidRPr="00393B2C">
        <w:rPr>
          <w:rFonts w:eastAsiaTheme="minorEastAsia" w:cstheme="minorBidi"/>
          <w:bCs/>
          <w:szCs w:val="24"/>
          <w:lang w:eastAsia="en-US"/>
        </w:rPr>
        <w:t xml:space="preserve">Commissioner </w:t>
      </w:r>
      <w:r w:rsidR="00393B2C" w:rsidRPr="00393B2C">
        <w:rPr>
          <w:rFonts w:eastAsiaTheme="minorEastAsia" w:cstheme="minorBidi"/>
          <w:bCs/>
          <w:szCs w:val="24"/>
          <w:lang w:eastAsia="en-US"/>
        </w:rPr>
        <w:t>Deibler moved to adjourn at 7</w:t>
      </w:r>
      <w:r w:rsidRPr="00393B2C">
        <w:rPr>
          <w:rFonts w:eastAsiaTheme="minorEastAsia" w:cstheme="minorBidi"/>
          <w:bCs/>
          <w:szCs w:val="24"/>
          <w:lang w:eastAsia="en-US"/>
        </w:rPr>
        <w:t>:</w:t>
      </w:r>
      <w:r w:rsidR="00BC7F62">
        <w:rPr>
          <w:rFonts w:eastAsiaTheme="minorEastAsia" w:cstheme="minorBidi"/>
          <w:bCs/>
          <w:szCs w:val="24"/>
          <w:lang w:eastAsia="en-US"/>
        </w:rPr>
        <w:t>08</w:t>
      </w:r>
      <w:r w:rsidRPr="00393B2C">
        <w:rPr>
          <w:rFonts w:eastAsiaTheme="minorEastAsia" w:cstheme="minorBidi"/>
          <w:bCs/>
          <w:szCs w:val="24"/>
          <w:lang w:eastAsia="en-US"/>
        </w:rPr>
        <w:t xml:space="preserve"> p.m.  Commissioner </w:t>
      </w:r>
      <w:r w:rsidR="00BC7F62">
        <w:rPr>
          <w:rFonts w:eastAsiaTheme="minorEastAsia" w:cstheme="minorBidi"/>
          <w:bCs/>
          <w:szCs w:val="24"/>
          <w:lang w:eastAsia="en-US"/>
        </w:rPr>
        <w:t xml:space="preserve">Steck </w:t>
      </w:r>
      <w:r w:rsidRPr="00393B2C">
        <w:rPr>
          <w:rFonts w:eastAsiaTheme="minorEastAsia" w:cstheme="minorBidi"/>
          <w:bCs/>
          <w:szCs w:val="24"/>
          <w:lang w:eastAsia="en-US"/>
        </w:rPr>
        <w:t>seconded the motion, which carried unanimously.</w:t>
      </w:r>
    </w:p>
    <w:p w14:paraId="7B1B17D2" w14:textId="77777777" w:rsidR="00B43DAD" w:rsidRPr="006A5278" w:rsidRDefault="00B43DAD" w:rsidP="00B43DAD">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596DC807" w14:textId="77777777" w:rsidR="00B43DAD" w:rsidRPr="006A5278" w:rsidRDefault="00B43DAD" w:rsidP="00B43DAD">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639F8E61" w14:textId="77777777" w:rsidR="00B43DAD" w:rsidRDefault="00B43DAD" w:rsidP="00B43DAD">
      <w:pPr>
        <w:suppressAutoHyphens w:val="0"/>
        <w:spacing w:line="480" w:lineRule="auto"/>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7B261745" w14:textId="77777777" w:rsidR="00E37305" w:rsidRDefault="00E37305" w:rsidP="00AD0940">
      <w:pPr>
        <w:suppressAutoHyphens w:val="0"/>
        <w:spacing w:line="480" w:lineRule="auto"/>
      </w:pPr>
    </w:p>
    <w:p w14:paraId="7F57B1D1" w14:textId="77777777" w:rsidR="008C7D13" w:rsidRPr="00B43DAD" w:rsidRDefault="008C7D13" w:rsidP="008C7D13">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624D9396" w14:textId="77777777" w:rsidR="008C7D13" w:rsidRPr="00B43DAD" w:rsidRDefault="008C7D13" w:rsidP="008C7D13">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5523DAA6" w14:textId="77777777" w:rsidR="008C7D13" w:rsidRPr="00B43DAD" w:rsidRDefault="008C7D13" w:rsidP="008C7D13">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OCTOBER 10</w:t>
      </w:r>
      <w:r w:rsidRPr="00B43DAD">
        <w:rPr>
          <w:rFonts w:eastAsiaTheme="minorEastAsia" w:cstheme="minorBidi"/>
          <w:b/>
          <w:szCs w:val="22"/>
          <w:lang w:eastAsia="en-US"/>
        </w:rPr>
        <w:t>, 2022 AT 6:30 P.M.</w:t>
      </w:r>
    </w:p>
    <w:p w14:paraId="5B88077E" w14:textId="77777777" w:rsidR="008C7D13" w:rsidRPr="00B43DAD" w:rsidRDefault="008C7D13" w:rsidP="008C7D13">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0C9449EA" w14:textId="77777777" w:rsidR="008C7D13" w:rsidRPr="00B43DAD" w:rsidRDefault="008C7D13" w:rsidP="008C7D13">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2FE44105" w14:textId="77777777" w:rsidR="008C7D13" w:rsidRPr="008C7D13" w:rsidRDefault="008C7D13" w:rsidP="008C7D13">
      <w:pPr>
        <w:suppressAutoHyphens w:val="0"/>
        <w:spacing w:line="480" w:lineRule="auto"/>
        <w:rPr>
          <w:rFonts w:eastAsiaTheme="minorEastAsia" w:cstheme="minorBidi"/>
          <w:bCs/>
          <w:szCs w:val="22"/>
          <w:lang w:eastAsia="en-US"/>
        </w:rPr>
      </w:pPr>
      <w:r w:rsidRPr="008C7D13">
        <w:rPr>
          <w:rFonts w:eastAsiaTheme="minorEastAsia" w:cstheme="minorBidi"/>
          <w:b/>
          <w:szCs w:val="22"/>
          <w:u w:val="single"/>
          <w:lang w:eastAsia="en-US"/>
        </w:rPr>
        <w:t>Roll Call</w:t>
      </w:r>
      <w:r w:rsidRPr="008C7D13">
        <w:rPr>
          <w:rFonts w:eastAsiaTheme="minorEastAsia" w:cstheme="minorBidi"/>
          <w:b/>
          <w:szCs w:val="22"/>
          <w:lang w:eastAsia="en-US"/>
        </w:rPr>
        <w:t>:</w:t>
      </w:r>
      <w:r w:rsidRPr="008C7D13">
        <w:rPr>
          <w:rFonts w:eastAsiaTheme="minorEastAsia" w:cstheme="minorBidi"/>
          <w:bCs/>
          <w:szCs w:val="22"/>
          <w:lang w:eastAsia="en-US"/>
        </w:rPr>
        <w:t xml:space="preserve">  Commissioners present:  Michael Steck, James Deibler, Laura Hoppe, and Senior Commissioner Dr. Ron Kahn</w:t>
      </w:r>
    </w:p>
    <w:p w14:paraId="629F1A55" w14:textId="77777777" w:rsidR="008C7D13" w:rsidRPr="008C7D13" w:rsidRDefault="008C7D13" w:rsidP="008C7D13">
      <w:pPr>
        <w:suppressAutoHyphens w:val="0"/>
        <w:spacing w:line="480" w:lineRule="auto"/>
        <w:rPr>
          <w:rFonts w:eastAsiaTheme="minorEastAsia" w:cstheme="minorBidi"/>
          <w:bCs/>
          <w:szCs w:val="22"/>
          <w:lang w:eastAsia="en-US"/>
        </w:rPr>
      </w:pPr>
      <w:r w:rsidRPr="008C7D13">
        <w:rPr>
          <w:rFonts w:eastAsiaTheme="minorEastAsia" w:cstheme="minorBidi"/>
          <w:bCs/>
          <w:szCs w:val="22"/>
          <w:lang w:eastAsia="en-US"/>
        </w:rPr>
        <w:t>Also present:  Clerk Treasurer Michele Wood, and Plant Operator Doug Kinsley</w:t>
      </w:r>
    </w:p>
    <w:p w14:paraId="0CC20D97" w14:textId="77777777" w:rsidR="008C7D13" w:rsidRPr="008C7D13" w:rsidRDefault="008C7D13" w:rsidP="008C7D13">
      <w:pPr>
        <w:suppressAutoHyphens w:val="0"/>
        <w:spacing w:line="480" w:lineRule="auto"/>
        <w:rPr>
          <w:rFonts w:eastAsiaTheme="minorEastAsia" w:cstheme="minorBidi"/>
          <w:bCs/>
          <w:szCs w:val="22"/>
          <w:lang w:eastAsia="en-US"/>
        </w:rPr>
      </w:pPr>
      <w:r w:rsidRPr="008C7D13">
        <w:rPr>
          <w:rFonts w:eastAsiaTheme="minorEastAsia" w:cstheme="minorBidi"/>
          <w:b/>
          <w:bCs/>
          <w:szCs w:val="22"/>
          <w:u w:val="single"/>
          <w:lang w:eastAsia="en-US"/>
        </w:rPr>
        <w:t>Plant Operator’s Report</w:t>
      </w:r>
      <w:r w:rsidRPr="008C7D13">
        <w:rPr>
          <w:rFonts w:eastAsiaTheme="minorEastAsia" w:cstheme="minorBidi"/>
          <w:b/>
          <w:bCs/>
          <w:szCs w:val="22"/>
          <w:lang w:eastAsia="en-US"/>
        </w:rPr>
        <w:t>:</w:t>
      </w:r>
      <w:r w:rsidRPr="008C7D13">
        <w:rPr>
          <w:rFonts w:eastAsiaTheme="minorEastAsia" w:cstheme="minorBidi"/>
          <w:bCs/>
          <w:szCs w:val="22"/>
          <w:lang w:eastAsia="en-US"/>
        </w:rPr>
        <w:t xml:space="preserve">  Plant Operator Kinsley submitted a monthly report for September 2022.  He stated he is still waiting on the lab results to see if Steuben County Landfill will accept our waste.  If accepted, Dickson Environmental will haul it.  Discussion followed on the possibility that we haul it ourselves.  Plant Operator Kinsley recommended we give it at least three months to see how this all works out before making that decision.  The Board agreed.</w:t>
      </w:r>
    </w:p>
    <w:p w14:paraId="0B90241D" w14:textId="77777777" w:rsidR="008C7D13" w:rsidRPr="00F34ABF" w:rsidRDefault="008C7D13" w:rsidP="008C7D13">
      <w:pPr>
        <w:suppressAutoHyphens w:val="0"/>
        <w:spacing w:line="480" w:lineRule="auto"/>
        <w:rPr>
          <w:rFonts w:eastAsiaTheme="minorEastAsia" w:cstheme="minorBidi"/>
          <w:bCs/>
          <w:szCs w:val="24"/>
          <w:lang w:eastAsia="en-US"/>
        </w:rPr>
      </w:pPr>
      <w:r w:rsidRPr="00F34ABF">
        <w:rPr>
          <w:rFonts w:eastAsiaTheme="minorEastAsia" w:cstheme="minorBidi"/>
          <w:b/>
          <w:bCs/>
          <w:szCs w:val="22"/>
          <w:u w:val="single"/>
          <w:lang w:eastAsia="en-US"/>
        </w:rPr>
        <w:t>Letters and Communications</w:t>
      </w:r>
      <w:r w:rsidRPr="00F34ABF">
        <w:rPr>
          <w:rFonts w:eastAsiaTheme="minorEastAsia" w:cstheme="minorBidi"/>
          <w:b/>
          <w:bCs/>
          <w:szCs w:val="22"/>
          <w:lang w:eastAsia="en-US"/>
        </w:rPr>
        <w:t xml:space="preserve">:  </w:t>
      </w:r>
      <w:r w:rsidRPr="00F34ABF">
        <w:rPr>
          <w:rFonts w:eastAsiaTheme="minorEastAsia" w:cstheme="minorBidi"/>
          <w:bCs/>
          <w:szCs w:val="22"/>
          <w:lang w:eastAsia="en-US"/>
        </w:rPr>
        <w:t xml:space="preserve">The clerk presented a letter from </w:t>
      </w:r>
      <w:r w:rsidR="00E226BD" w:rsidRPr="00F34ABF">
        <w:rPr>
          <w:rFonts w:eastAsiaTheme="minorEastAsia" w:cstheme="minorBidi"/>
          <w:bCs/>
          <w:szCs w:val="22"/>
          <w:lang w:eastAsia="en-US"/>
        </w:rPr>
        <w:t>John Damian</w:t>
      </w:r>
      <w:r w:rsidRPr="00F34ABF">
        <w:rPr>
          <w:rFonts w:eastAsiaTheme="minorEastAsia" w:cstheme="minorBidi"/>
          <w:bCs/>
          <w:szCs w:val="22"/>
          <w:lang w:eastAsia="en-US"/>
        </w:rPr>
        <w:t xml:space="preserve">, </w:t>
      </w:r>
      <w:r w:rsidR="00E226BD" w:rsidRPr="00F34ABF">
        <w:rPr>
          <w:rFonts w:eastAsiaTheme="minorEastAsia" w:cstheme="minorBidi"/>
          <w:bCs/>
          <w:szCs w:val="22"/>
          <w:lang w:eastAsia="en-US"/>
        </w:rPr>
        <w:t>2 Cooper</w:t>
      </w:r>
      <w:r w:rsidRPr="00F34ABF">
        <w:rPr>
          <w:rFonts w:eastAsiaTheme="minorEastAsia" w:cstheme="minorBidi"/>
          <w:bCs/>
          <w:szCs w:val="22"/>
          <w:lang w:eastAsia="en-US"/>
        </w:rPr>
        <w:t xml:space="preserve"> Street, requesting a reduction in sewer charges.  </w:t>
      </w:r>
      <w:r w:rsidR="00E226BD" w:rsidRPr="00F34ABF">
        <w:rPr>
          <w:rFonts w:eastAsiaTheme="minorEastAsia" w:cstheme="minorBidi"/>
          <w:bCs/>
          <w:szCs w:val="22"/>
          <w:lang w:eastAsia="en-US"/>
        </w:rPr>
        <w:t>He stated he found a defective hose leaking and inadvertently the faucet was left on.  The water ran into the ground.</w:t>
      </w:r>
      <w:r w:rsidRPr="00F34ABF">
        <w:rPr>
          <w:rFonts w:eastAsiaTheme="minorEastAsia" w:cstheme="minorBidi"/>
          <w:bCs/>
          <w:szCs w:val="22"/>
          <w:lang w:eastAsia="en-US"/>
        </w:rPr>
        <w:t xml:space="preserve">  </w:t>
      </w:r>
      <w:r w:rsidRPr="00F34ABF">
        <w:rPr>
          <w:rFonts w:eastAsiaTheme="minorEastAsia" w:cstheme="minorBidi"/>
          <w:bCs/>
          <w:szCs w:val="24"/>
          <w:lang w:eastAsia="en-US"/>
        </w:rPr>
        <w:t xml:space="preserve">Commissioner </w:t>
      </w:r>
      <w:r w:rsidR="00E226BD" w:rsidRPr="00F34ABF">
        <w:rPr>
          <w:rFonts w:eastAsiaTheme="minorEastAsia" w:cstheme="minorBidi"/>
          <w:bCs/>
          <w:szCs w:val="24"/>
          <w:lang w:eastAsia="en-US"/>
        </w:rPr>
        <w:t>Hoppe</w:t>
      </w:r>
      <w:r w:rsidRPr="00F34ABF">
        <w:rPr>
          <w:rFonts w:eastAsiaTheme="minorEastAsia" w:cstheme="minorBidi"/>
          <w:bCs/>
          <w:szCs w:val="24"/>
          <w:lang w:eastAsia="en-US"/>
        </w:rPr>
        <w:t xml:space="preserve"> moved to </w:t>
      </w:r>
      <w:r w:rsidR="00F34ABF" w:rsidRPr="00F34ABF">
        <w:rPr>
          <w:rFonts w:eastAsiaTheme="minorEastAsia" w:cstheme="minorBidi"/>
          <w:bCs/>
          <w:szCs w:val="24"/>
          <w:lang w:eastAsia="en-US"/>
        </w:rPr>
        <w:t>approve reducing the sewer bill to an average use, a reduction of $</w:t>
      </w:r>
      <w:r w:rsidR="00F34ABF">
        <w:rPr>
          <w:rFonts w:eastAsiaTheme="minorEastAsia" w:cstheme="minorBidi"/>
          <w:bCs/>
          <w:szCs w:val="24"/>
          <w:lang w:eastAsia="en-US"/>
        </w:rPr>
        <w:t>833.85</w:t>
      </w:r>
      <w:r w:rsidR="00F34ABF" w:rsidRPr="00F34ABF">
        <w:rPr>
          <w:rFonts w:eastAsiaTheme="minorEastAsia" w:cstheme="minorBidi"/>
          <w:bCs/>
          <w:szCs w:val="24"/>
          <w:lang w:eastAsia="en-US"/>
        </w:rPr>
        <w:t xml:space="preserve"> and any additional overage on next bill.  </w:t>
      </w:r>
      <w:r w:rsidRPr="00F34ABF">
        <w:rPr>
          <w:rFonts w:eastAsiaTheme="minorEastAsia" w:cstheme="minorBidi"/>
          <w:bCs/>
          <w:szCs w:val="24"/>
          <w:lang w:eastAsia="en-US"/>
        </w:rPr>
        <w:t>Commissioner Deibler seconded the motion, which carried unanimously.</w:t>
      </w:r>
    </w:p>
    <w:p w14:paraId="33C6203D" w14:textId="77777777" w:rsidR="00E226BD" w:rsidRPr="00F34ABF" w:rsidRDefault="00E226BD" w:rsidP="008C7D13">
      <w:pPr>
        <w:suppressAutoHyphens w:val="0"/>
        <w:spacing w:line="480" w:lineRule="auto"/>
        <w:rPr>
          <w:rFonts w:eastAsiaTheme="minorEastAsia" w:cstheme="minorBidi"/>
          <w:bCs/>
          <w:szCs w:val="24"/>
          <w:lang w:eastAsia="en-US"/>
        </w:rPr>
      </w:pPr>
      <w:r w:rsidRPr="00F34ABF">
        <w:rPr>
          <w:rFonts w:eastAsiaTheme="minorEastAsia" w:cstheme="minorBidi"/>
          <w:bCs/>
          <w:szCs w:val="24"/>
          <w:lang w:eastAsia="en-US"/>
        </w:rPr>
        <w:tab/>
      </w:r>
      <w:r w:rsidRPr="00F34ABF">
        <w:rPr>
          <w:rFonts w:eastAsiaTheme="minorEastAsia" w:cstheme="minorBidi"/>
          <w:bCs/>
          <w:szCs w:val="22"/>
          <w:lang w:eastAsia="en-US"/>
        </w:rPr>
        <w:t xml:space="preserve">The clerk presented a letter from Chris Robinson, 165 Center Street, requesting a reduction in sewer charges.  He stated he put in new lawn and watered it a couple of times per week.  Discussion followed.  </w:t>
      </w:r>
      <w:r w:rsidRPr="00F34ABF">
        <w:rPr>
          <w:rFonts w:eastAsiaTheme="minorEastAsia" w:cstheme="minorBidi"/>
          <w:bCs/>
          <w:szCs w:val="24"/>
          <w:lang w:eastAsia="en-US"/>
        </w:rPr>
        <w:t>Commissioner Hoppe moved to table for attorney review.  Commissioner Deibler seconded the motion, which carried unanimously.</w:t>
      </w:r>
    </w:p>
    <w:p w14:paraId="52CF845F" w14:textId="77777777" w:rsidR="00E226BD" w:rsidRPr="008C7D13" w:rsidRDefault="00E226BD" w:rsidP="00E226BD">
      <w:pPr>
        <w:suppressAutoHyphens w:val="0"/>
        <w:spacing w:line="480" w:lineRule="auto"/>
        <w:rPr>
          <w:rFonts w:eastAsiaTheme="minorEastAsia" w:cstheme="minorBidi"/>
          <w:bCs/>
          <w:szCs w:val="24"/>
          <w:highlight w:val="yellow"/>
          <w:lang w:eastAsia="en-US"/>
        </w:rPr>
      </w:pPr>
      <w:r w:rsidRPr="00F34ABF">
        <w:rPr>
          <w:rFonts w:eastAsiaTheme="minorEastAsia" w:cstheme="minorBidi"/>
          <w:bCs/>
          <w:szCs w:val="24"/>
          <w:lang w:eastAsia="en-US"/>
        </w:rPr>
        <w:tab/>
      </w:r>
      <w:r w:rsidRPr="00F34ABF">
        <w:rPr>
          <w:rFonts w:eastAsiaTheme="minorEastAsia" w:cstheme="minorBidi"/>
          <w:bCs/>
          <w:szCs w:val="22"/>
          <w:lang w:eastAsia="en-US"/>
        </w:rPr>
        <w:t xml:space="preserve">The clerk presented a letter from </w:t>
      </w:r>
      <w:r w:rsidR="00F34ABF" w:rsidRPr="00F34ABF">
        <w:rPr>
          <w:rFonts w:eastAsiaTheme="minorEastAsia" w:cstheme="minorBidi"/>
          <w:bCs/>
          <w:szCs w:val="22"/>
          <w:lang w:eastAsia="en-US"/>
        </w:rPr>
        <w:t>Kayla Pond</w:t>
      </w:r>
      <w:r w:rsidRPr="00F34ABF">
        <w:rPr>
          <w:rFonts w:eastAsiaTheme="minorEastAsia" w:cstheme="minorBidi"/>
          <w:bCs/>
          <w:szCs w:val="22"/>
          <w:lang w:eastAsia="en-US"/>
        </w:rPr>
        <w:t xml:space="preserve">, </w:t>
      </w:r>
      <w:r w:rsidR="00F34ABF" w:rsidRPr="00F34ABF">
        <w:rPr>
          <w:rFonts w:eastAsiaTheme="minorEastAsia" w:cstheme="minorBidi"/>
          <w:bCs/>
          <w:szCs w:val="22"/>
          <w:lang w:eastAsia="en-US"/>
        </w:rPr>
        <w:t>36 Chemung</w:t>
      </w:r>
      <w:r w:rsidRPr="00F34ABF">
        <w:rPr>
          <w:rFonts w:eastAsiaTheme="minorEastAsia" w:cstheme="minorBidi"/>
          <w:bCs/>
          <w:szCs w:val="22"/>
          <w:lang w:eastAsia="en-US"/>
        </w:rPr>
        <w:t xml:space="preserve"> Street</w:t>
      </w:r>
      <w:r w:rsidR="00F34ABF" w:rsidRPr="00F34ABF">
        <w:rPr>
          <w:rFonts w:eastAsiaTheme="minorEastAsia" w:cstheme="minorBidi"/>
          <w:bCs/>
          <w:szCs w:val="22"/>
          <w:lang w:eastAsia="en-US"/>
        </w:rPr>
        <w:t>, Cottage 1;</w:t>
      </w:r>
      <w:r w:rsidRPr="00F34ABF">
        <w:rPr>
          <w:rFonts w:eastAsiaTheme="minorEastAsia" w:cstheme="minorBidi"/>
          <w:bCs/>
          <w:szCs w:val="22"/>
          <w:lang w:eastAsia="en-US"/>
        </w:rPr>
        <w:t xml:space="preserve"> requesting a reduction in sewer charges.  </w:t>
      </w:r>
      <w:r w:rsidR="00F34ABF" w:rsidRPr="00F34ABF">
        <w:rPr>
          <w:rFonts w:eastAsiaTheme="minorEastAsia" w:cstheme="minorBidi"/>
          <w:bCs/>
          <w:szCs w:val="22"/>
          <w:lang w:eastAsia="en-US"/>
        </w:rPr>
        <w:t>She</w:t>
      </w:r>
      <w:r w:rsidRPr="00F34ABF">
        <w:rPr>
          <w:rFonts w:eastAsiaTheme="minorEastAsia" w:cstheme="minorBidi"/>
          <w:bCs/>
          <w:szCs w:val="22"/>
          <w:lang w:eastAsia="en-US"/>
        </w:rPr>
        <w:t xml:space="preserve"> stated </w:t>
      </w:r>
      <w:r w:rsidR="00F34ABF" w:rsidRPr="00F34ABF">
        <w:rPr>
          <w:rFonts w:eastAsiaTheme="minorEastAsia" w:cstheme="minorBidi"/>
          <w:bCs/>
          <w:szCs w:val="22"/>
          <w:lang w:eastAsia="en-US"/>
        </w:rPr>
        <w:t>there was a broken pipe under the cottage that lead into the foundation, and she submitted pictures</w:t>
      </w:r>
      <w:r w:rsidRPr="00F34ABF">
        <w:rPr>
          <w:rFonts w:eastAsiaTheme="minorEastAsia" w:cstheme="minorBidi"/>
          <w:bCs/>
          <w:szCs w:val="22"/>
          <w:lang w:eastAsia="en-US"/>
        </w:rPr>
        <w:t xml:space="preserve">.  </w:t>
      </w:r>
      <w:r w:rsidRPr="00F34ABF">
        <w:rPr>
          <w:rFonts w:eastAsiaTheme="minorEastAsia" w:cstheme="minorBidi"/>
          <w:bCs/>
          <w:szCs w:val="24"/>
          <w:lang w:eastAsia="en-US"/>
        </w:rPr>
        <w:t xml:space="preserve">Commissioner </w:t>
      </w:r>
      <w:r w:rsidR="00F34ABF" w:rsidRPr="00F34ABF">
        <w:rPr>
          <w:rFonts w:eastAsiaTheme="minorEastAsia" w:cstheme="minorBidi"/>
          <w:bCs/>
          <w:szCs w:val="24"/>
          <w:lang w:eastAsia="en-US"/>
        </w:rPr>
        <w:t>Steck</w:t>
      </w:r>
      <w:r w:rsidRPr="00F34ABF">
        <w:rPr>
          <w:rFonts w:eastAsiaTheme="minorEastAsia" w:cstheme="minorBidi"/>
          <w:bCs/>
          <w:szCs w:val="24"/>
          <w:lang w:eastAsia="en-US"/>
        </w:rPr>
        <w:t xml:space="preserve"> </w:t>
      </w:r>
      <w:r w:rsidR="00F34ABF" w:rsidRPr="00F34ABF">
        <w:rPr>
          <w:rFonts w:eastAsiaTheme="minorEastAsia" w:cstheme="minorBidi"/>
          <w:bCs/>
          <w:szCs w:val="24"/>
          <w:lang w:eastAsia="en-US"/>
        </w:rPr>
        <w:t xml:space="preserve">moved to approve reducing the sewer bill to an average use, a reduction of $297.40 and any additional overage on next bill.  Commissioner </w:t>
      </w:r>
      <w:r w:rsidR="00F34ABF">
        <w:rPr>
          <w:rFonts w:eastAsiaTheme="minorEastAsia" w:cstheme="minorBidi"/>
          <w:bCs/>
          <w:szCs w:val="24"/>
          <w:lang w:eastAsia="en-US"/>
        </w:rPr>
        <w:t>Hoppe</w:t>
      </w:r>
      <w:r w:rsidR="00F34ABF" w:rsidRPr="00F34ABF">
        <w:rPr>
          <w:rFonts w:eastAsiaTheme="minorEastAsia" w:cstheme="minorBidi"/>
          <w:bCs/>
          <w:szCs w:val="24"/>
          <w:lang w:eastAsia="en-US"/>
        </w:rPr>
        <w:t xml:space="preserve"> seconded the motion, which carried unanimously.</w:t>
      </w:r>
    </w:p>
    <w:p w14:paraId="7E1623E6" w14:textId="77777777" w:rsidR="008C7D13" w:rsidRPr="008C7D13" w:rsidRDefault="008C7D13" w:rsidP="008C7D13">
      <w:pPr>
        <w:suppressAutoHyphens w:val="0"/>
        <w:spacing w:line="480" w:lineRule="auto"/>
        <w:rPr>
          <w:rFonts w:eastAsiaTheme="minorEastAsia" w:cstheme="minorBidi"/>
          <w:szCs w:val="22"/>
          <w:lang w:eastAsia="en-US"/>
        </w:rPr>
      </w:pPr>
      <w:r w:rsidRPr="008C7D13">
        <w:rPr>
          <w:rFonts w:eastAsiaTheme="minorEastAsia" w:cstheme="minorBidi"/>
          <w:b/>
          <w:szCs w:val="22"/>
          <w:u w:val="single"/>
          <w:lang w:eastAsia="en-US"/>
        </w:rPr>
        <w:t>Approval of Minutes</w:t>
      </w:r>
      <w:r w:rsidRPr="008C7D13">
        <w:rPr>
          <w:rFonts w:eastAsiaTheme="minorEastAsia" w:cstheme="minorBidi"/>
          <w:b/>
          <w:szCs w:val="22"/>
          <w:lang w:eastAsia="en-US"/>
        </w:rPr>
        <w:t>:</w:t>
      </w:r>
      <w:r w:rsidRPr="008C7D13">
        <w:rPr>
          <w:rFonts w:eastAsiaTheme="minorEastAsia" w:cstheme="minorBidi"/>
          <w:szCs w:val="22"/>
          <w:lang w:eastAsia="en-US"/>
        </w:rPr>
        <w:t xml:space="preserve">  Commissioner Hoppe moved to approve the Minutes of September 19, 2022 as presented.  Commissioner Steck seconded the motion, which carried unanimously.  </w:t>
      </w:r>
    </w:p>
    <w:p w14:paraId="326C2445" w14:textId="77777777" w:rsidR="008C7D13" w:rsidRPr="008C7D13" w:rsidRDefault="008C7D13" w:rsidP="008C7D13">
      <w:pPr>
        <w:suppressAutoHyphens w:val="0"/>
        <w:spacing w:line="480" w:lineRule="auto"/>
        <w:rPr>
          <w:rFonts w:eastAsiaTheme="minorEastAsia" w:cstheme="minorBidi"/>
          <w:szCs w:val="22"/>
          <w:lang w:eastAsia="en-US"/>
        </w:rPr>
      </w:pPr>
      <w:r w:rsidRPr="008C7D13">
        <w:rPr>
          <w:rFonts w:eastAsiaTheme="minorEastAsia" w:cstheme="minorBidi"/>
          <w:b/>
          <w:bCs/>
          <w:szCs w:val="22"/>
          <w:u w:val="single"/>
          <w:lang w:eastAsia="en-US"/>
        </w:rPr>
        <w:t>Treasurer's Report</w:t>
      </w:r>
      <w:r w:rsidRPr="008C7D13">
        <w:rPr>
          <w:rFonts w:eastAsiaTheme="minorEastAsia" w:cstheme="minorBidi"/>
          <w:b/>
          <w:bCs/>
          <w:szCs w:val="22"/>
          <w:lang w:eastAsia="en-US"/>
        </w:rPr>
        <w:t>:</w:t>
      </w:r>
      <w:r w:rsidRPr="008C7D13">
        <w:rPr>
          <w:rFonts w:eastAsiaTheme="minorEastAsia" w:cstheme="minorBidi"/>
          <w:bCs/>
          <w:szCs w:val="22"/>
          <w:lang w:eastAsia="en-US"/>
        </w:rPr>
        <w:t xml:space="preserve">  </w:t>
      </w:r>
      <w:r w:rsidRPr="008C7D13">
        <w:rPr>
          <w:rFonts w:eastAsiaTheme="minorEastAsia" w:cstheme="minorBidi"/>
          <w:szCs w:val="22"/>
          <w:lang w:eastAsia="en-US"/>
        </w:rPr>
        <w:t xml:space="preserve">The following was presented for:  </w:t>
      </w:r>
    </w:p>
    <w:p w14:paraId="79B82C53" w14:textId="77777777" w:rsidR="008C7D13" w:rsidRPr="008C7D13" w:rsidRDefault="008C7D13" w:rsidP="008C7D13">
      <w:pPr>
        <w:suppressAutoHyphens w:val="0"/>
        <w:spacing w:line="259" w:lineRule="auto"/>
        <w:ind w:left="720"/>
        <w:rPr>
          <w:rFonts w:eastAsiaTheme="minorEastAsia" w:cstheme="minorBidi"/>
          <w:szCs w:val="22"/>
          <w:lang w:eastAsia="en-US"/>
        </w:rPr>
      </w:pPr>
      <w:r w:rsidRPr="008C7D13">
        <w:rPr>
          <w:rFonts w:eastAsiaTheme="minorEastAsia" w:cstheme="minorBidi"/>
          <w:szCs w:val="22"/>
          <w:lang w:eastAsia="en-US"/>
        </w:rPr>
        <w:t>Sewer Fund 9/01/22 – 9/30/22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8C7D13" w:rsidRPr="008C7D13" w14:paraId="60D106E1" w14:textId="77777777" w:rsidTr="008C7D13">
        <w:trPr>
          <w:trHeight w:val="278"/>
        </w:trPr>
        <w:tc>
          <w:tcPr>
            <w:tcW w:w="2317" w:type="dxa"/>
          </w:tcPr>
          <w:p w14:paraId="29897460"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Beginning Balance</w:t>
            </w:r>
          </w:p>
        </w:tc>
        <w:tc>
          <w:tcPr>
            <w:tcW w:w="1530" w:type="dxa"/>
          </w:tcPr>
          <w:p w14:paraId="1942430C"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26,749.17</w:t>
            </w:r>
          </w:p>
        </w:tc>
        <w:tc>
          <w:tcPr>
            <w:tcW w:w="2700" w:type="dxa"/>
          </w:tcPr>
          <w:p w14:paraId="1E12D15E"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Current Revenues</w:t>
            </w:r>
          </w:p>
        </w:tc>
        <w:tc>
          <w:tcPr>
            <w:tcW w:w="1620" w:type="dxa"/>
          </w:tcPr>
          <w:p w14:paraId="52F6CADB"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90,673.37</w:t>
            </w:r>
          </w:p>
        </w:tc>
      </w:tr>
      <w:tr w:rsidR="008C7D13" w:rsidRPr="008C7D13" w14:paraId="6B4F8792" w14:textId="77777777" w:rsidTr="008C7D13">
        <w:trPr>
          <w:trHeight w:val="251"/>
        </w:trPr>
        <w:tc>
          <w:tcPr>
            <w:tcW w:w="2317" w:type="dxa"/>
          </w:tcPr>
          <w:p w14:paraId="4E01BEFA"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Deposits</w:t>
            </w:r>
          </w:p>
        </w:tc>
        <w:tc>
          <w:tcPr>
            <w:tcW w:w="1530" w:type="dxa"/>
          </w:tcPr>
          <w:p w14:paraId="34086379"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103,884.28</w:t>
            </w:r>
          </w:p>
        </w:tc>
        <w:tc>
          <w:tcPr>
            <w:tcW w:w="2700" w:type="dxa"/>
          </w:tcPr>
          <w:p w14:paraId="40DCECF4"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Year to Date Revenue</w:t>
            </w:r>
          </w:p>
        </w:tc>
        <w:tc>
          <w:tcPr>
            <w:tcW w:w="1620" w:type="dxa"/>
          </w:tcPr>
          <w:p w14:paraId="767B17DE"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347,673.42</w:t>
            </w:r>
          </w:p>
        </w:tc>
      </w:tr>
      <w:tr w:rsidR="008C7D13" w:rsidRPr="008C7D13" w14:paraId="182383B6" w14:textId="77777777" w:rsidTr="008C7D13">
        <w:tc>
          <w:tcPr>
            <w:tcW w:w="2317" w:type="dxa"/>
          </w:tcPr>
          <w:p w14:paraId="6510E9D7"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Disbursements</w:t>
            </w:r>
          </w:p>
        </w:tc>
        <w:tc>
          <w:tcPr>
            <w:tcW w:w="1530" w:type="dxa"/>
          </w:tcPr>
          <w:p w14:paraId="54E7DC68"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-83,242.40</w:t>
            </w:r>
          </w:p>
        </w:tc>
        <w:tc>
          <w:tcPr>
            <w:tcW w:w="2700" w:type="dxa"/>
          </w:tcPr>
          <w:p w14:paraId="5DFF72EC"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Current Expenditures</w:t>
            </w:r>
          </w:p>
        </w:tc>
        <w:tc>
          <w:tcPr>
            <w:tcW w:w="1620" w:type="dxa"/>
          </w:tcPr>
          <w:p w14:paraId="2BE8AC37"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81,515.69</w:t>
            </w:r>
          </w:p>
        </w:tc>
      </w:tr>
      <w:tr w:rsidR="008C7D13" w:rsidRPr="008C7D13" w14:paraId="53B3D588" w14:textId="77777777" w:rsidTr="008C7D13">
        <w:trPr>
          <w:trHeight w:val="314"/>
        </w:trPr>
        <w:tc>
          <w:tcPr>
            <w:tcW w:w="2317" w:type="dxa"/>
          </w:tcPr>
          <w:p w14:paraId="2580ACC5"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Ending Balance</w:t>
            </w:r>
          </w:p>
        </w:tc>
        <w:tc>
          <w:tcPr>
            <w:tcW w:w="1530" w:type="dxa"/>
          </w:tcPr>
          <w:p w14:paraId="5470B843"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47,391.05</w:t>
            </w:r>
          </w:p>
        </w:tc>
        <w:tc>
          <w:tcPr>
            <w:tcW w:w="2700" w:type="dxa"/>
          </w:tcPr>
          <w:p w14:paraId="0359D31C"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Year to Date Expended</w:t>
            </w:r>
          </w:p>
        </w:tc>
        <w:tc>
          <w:tcPr>
            <w:tcW w:w="1620" w:type="dxa"/>
          </w:tcPr>
          <w:p w14:paraId="28049AD0"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648,277.28</w:t>
            </w:r>
          </w:p>
        </w:tc>
      </w:tr>
    </w:tbl>
    <w:p w14:paraId="3513B68C" w14:textId="77777777" w:rsidR="008C7D13" w:rsidRPr="008C7D13" w:rsidRDefault="008C7D13" w:rsidP="008C7D13">
      <w:pPr>
        <w:suppressAutoHyphens w:val="0"/>
        <w:ind w:left="720"/>
        <w:rPr>
          <w:rFonts w:eastAsiaTheme="minorEastAsia" w:cstheme="minorBidi"/>
          <w:szCs w:val="22"/>
          <w:lang w:eastAsia="en-US"/>
        </w:rPr>
      </w:pPr>
      <w:r w:rsidRPr="008C7D13">
        <w:rPr>
          <w:rFonts w:eastAsiaTheme="minorEastAsia" w:cstheme="minorBidi"/>
          <w:szCs w:val="22"/>
          <w:lang w:eastAsia="en-US"/>
        </w:rPr>
        <w:t>*Capital Reserve Balance $107,087.52</w:t>
      </w:r>
    </w:p>
    <w:p w14:paraId="504EE12A" w14:textId="77777777" w:rsidR="008C7D13" w:rsidRPr="008C7D13" w:rsidRDefault="008C7D13" w:rsidP="008C7D13">
      <w:pPr>
        <w:suppressAutoHyphens w:val="0"/>
        <w:ind w:left="720"/>
        <w:rPr>
          <w:rFonts w:eastAsiaTheme="minorEastAsia" w:cstheme="minorBidi"/>
          <w:szCs w:val="22"/>
          <w:lang w:eastAsia="en-US"/>
        </w:rPr>
      </w:pPr>
    </w:p>
    <w:p w14:paraId="7D20ECF5" w14:textId="77777777" w:rsidR="008C7D13" w:rsidRPr="008C7D13" w:rsidRDefault="008C7D13" w:rsidP="008C7D13">
      <w:pPr>
        <w:suppressAutoHyphens w:val="0"/>
        <w:ind w:left="720"/>
        <w:rPr>
          <w:rFonts w:eastAsiaTheme="minorEastAsia" w:cstheme="minorBidi"/>
          <w:szCs w:val="22"/>
          <w:lang w:eastAsia="en-US"/>
        </w:rPr>
      </w:pPr>
      <w:r w:rsidRPr="008C7D13">
        <w:rPr>
          <w:rFonts w:eastAsiaTheme="minorEastAsia" w:cstheme="minorBidi"/>
          <w:szCs w:val="22"/>
          <w:lang w:eastAsia="en-US"/>
        </w:rPr>
        <w:t>Sewer Fund DSC (Capital Charges) 9/01/22 – 9/30/22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8C7D13" w:rsidRPr="008C7D13" w14:paraId="5D4C7B6F" w14:textId="77777777" w:rsidTr="008C7D13">
        <w:trPr>
          <w:trHeight w:val="278"/>
        </w:trPr>
        <w:tc>
          <w:tcPr>
            <w:tcW w:w="3600" w:type="dxa"/>
            <w:tcBorders>
              <w:top w:val="single" w:sz="4" w:space="0" w:color="auto"/>
              <w:left w:val="single" w:sz="4" w:space="0" w:color="auto"/>
              <w:bottom w:val="single" w:sz="4" w:space="0" w:color="auto"/>
              <w:right w:val="single" w:sz="4" w:space="0" w:color="auto"/>
            </w:tcBorders>
          </w:tcPr>
          <w:p w14:paraId="732F7800"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F1B81B8"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44,216.45</w:t>
            </w:r>
          </w:p>
        </w:tc>
      </w:tr>
      <w:tr w:rsidR="008C7D13" w:rsidRPr="008C7D13" w14:paraId="2DAED48C" w14:textId="77777777" w:rsidTr="008C7D13">
        <w:trPr>
          <w:trHeight w:val="251"/>
        </w:trPr>
        <w:tc>
          <w:tcPr>
            <w:tcW w:w="3600" w:type="dxa"/>
            <w:tcBorders>
              <w:top w:val="single" w:sz="4" w:space="0" w:color="auto"/>
              <w:left w:val="single" w:sz="4" w:space="0" w:color="auto"/>
              <w:bottom w:val="single" w:sz="4" w:space="0" w:color="auto"/>
              <w:right w:val="single" w:sz="4" w:space="0" w:color="auto"/>
            </w:tcBorders>
          </w:tcPr>
          <w:p w14:paraId="5A283A73"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457218C"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23,890.70</w:t>
            </w:r>
          </w:p>
        </w:tc>
      </w:tr>
      <w:tr w:rsidR="008C7D13" w:rsidRPr="008C7D13" w14:paraId="064813CE" w14:textId="77777777" w:rsidTr="008C7D13">
        <w:tc>
          <w:tcPr>
            <w:tcW w:w="3600" w:type="dxa"/>
            <w:tcBorders>
              <w:top w:val="single" w:sz="4" w:space="0" w:color="auto"/>
              <w:left w:val="single" w:sz="4" w:space="0" w:color="auto"/>
              <w:bottom w:val="single" w:sz="4" w:space="0" w:color="auto"/>
              <w:right w:val="single" w:sz="4" w:space="0" w:color="auto"/>
            </w:tcBorders>
          </w:tcPr>
          <w:p w14:paraId="271CCCC9"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6E91144"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0.00</w:t>
            </w:r>
          </w:p>
        </w:tc>
      </w:tr>
      <w:tr w:rsidR="008C7D13" w:rsidRPr="008C7D13" w14:paraId="075A7899" w14:textId="77777777" w:rsidTr="008C7D13">
        <w:trPr>
          <w:trHeight w:val="314"/>
        </w:trPr>
        <w:tc>
          <w:tcPr>
            <w:tcW w:w="3600" w:type="dxa"/>
            <w:tcBorders>
              <w:top w:val="single" w:sz="4" w:space="0" w:color="auto"/>
              <w:left w:val="single" w:sz="4" w:space="0" w:color="auto"/>
              <w:bottom w:val="single" w:sz="4" w:space="0" w:color="auto"/>
              <w:right w:val="single" w:sz="4" w:space="0" w:color="auto"/>
            </w:tcBorders>
          </w:tcPr>
          <w:p w14:paraId="162C7EDC"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40B7A2A"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68,107.15</w:t>
            </w:r>
          </w:p>
        </w:tc>
      </w:tr>
      <w:tr w:rsidR="008C7D13" w:rsidRPr="008C7D13" w14:paraId="3F8E5B25" w14:textId="77777777" w:rsidTr="008C7D13">
        <w:trPr>
          <w:trHeight w:val="314"/>
        </w:trPr>
        <w:tc>
          <w:tcPr>
            <w:tcW w:w="3600" w:type="dxa"/>
            <w:tcBorders>
              <w:top w:val="single" w:sz="4" w:space="0" w:color="auto"/>
              <w:left w:val="single" w:sz="4" w:space="0" w:color="auto"/>
              <w:bottom w:val="single" w:sz="4" w:space="0" w:color="auto"/>
              <w:right w:val="single" w:sz="4" w:space="0" w:color="auto"/>
            </w:tcBorders>
          </w:tcPr>
          <w:p w14:paraId="34D1492B"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BF0CA51"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420,826.33</w:t>
            </w:r>
          </w:p>
        </w:tc>
      </w:tr>
      <w:tr w:rsidR="008C7D13" w:rsidRPr="008C7D13" w14:paraId="4E08FCC7" w14:textId="77777777" w:rsidTr="008C7D13">
        <w:trPr>
          <w:trHeight w:val="314"/>
        </w:trPr>
        <w:tc>
          <w:tcPr>
            <w:tcW w:w="3600" w:type="dxa"/>
            <w:tcBorders>
              <w:top w:val="single" w:sz="4" w:space="0" w:color="auto"/>
              <w:left w:val="single" w:sz="4" w:space="0" w:color="auto"/>
              <w:bottom w:val="single" w:sz="4" w:space="0" w:color="auto"/>
              <w:right w:val="single" w:sz="4" w:space="0" w:color="auto"/>
            </w:tcBorders>
          </w:tcPr>
          <w:p w14:paraId="534B6C7D"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0F8DCD48"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41,486.28</w:t>
            </w:r>
          </w:p>
        </w:tc>
      </w:tr>
      <w:tr w:rsidR="008C7D13" w:rsidRPr="008C7D13" w14:paraId="4B004D64" w14:textId="77777777" w:rsidTr="008C7D13">
        <w:trPr>
          <w:trHeight w:val="314"/>
        </w:trPr>
        <w:tc>
          <w:tcPr>
            <w:tcW w:w="3600" w:type="dxa"/>
            <w:tcBorders>
              <w:top w:val="single" w:sz="4" w:space="0" w:color="auto"/>
              <w:left w:val="single" w:sz="4" w:space="0" w:color="auto"/>
              <w:bottom w:val="single" w:sz="4" w:space="0" w:color="auto"/>
              <w:right w:val="single" w:sz="4" w:space="0" w:color="auto"/>
            </w:tcBorders>
          </w:tcPr>
          <w:p w14:paraId="49D62BEB" w14:textId="77777777" w:rsidR="008C7D13" w:rsidRPr="008C7D13" w:rsidRDefault="008C7D13" w:rsidP="008C7D13">
            <w:pPr>
              <w:suppressAutoHyphens w:val="0"/>
              <w:spacing w:line="259" w:lineRule="auto"/>
              <w:rPr>
                <w:rFonts w:eastAsiaTheme="minorEastAsia" w:cstheme="minorBidi"/>
                <w:szCs w:val="22"/>
                <w:lang w:eastAsia="en-US"/>
              </w:rPr>
            </w:pPr>
            <w:r w:rsidRPr="008C7D1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385FB71B" w14:textId="77777777" w:rsidR="008C7D13" w:rsidRPr="008C7D13" w:rsidRDefault="008C7D13" w:rsidP="008C7D13">
            <w:pPr>
              <w:suppressAutoHyphens w:val="0"/>
              <w:spacing w:line="259" w:lineRule="auto"/>
              <w:jc w:val="right"/>
              <w:rPr>
                <w:rFonts w:eastAsiaTheme="minorEastAsia" w:cstheme="minorBidi"/>
                <w:szCs w:val="22"/>
                <w:lang w:eastAsia="en-US"/>
              </w:rPr>
            </w:pPr>
            <w:r w:rsidRPr="008C7D13">
              <w:rPr>
                <w:rFonts w:eastAsiaTheme="minorEastAsia" w:cstheme="minorBidi"/>
                <w:szCs w:val="22"/>
                <w:lang w:eastAsia="en-US"/>
              </w:rPr>
              <w:t>530,419.76</w:t>
            </w:r>
          </w:p>
        </w:tc>
      </w:tr>
    </w:tbl>
    <w:p w14:paraId="65A5D336" w14:textId="77777777" w:rsidR="008C7D13" w:rsidRPr="008C7D13" w:rsidRDefault="008C7D13" w:rsidP="008C7D13">
      <w:pPr>
        <w:suppressAutoHyphens w:val="0"/>
        <w:ind w:left="720"/>
        <w:rPr>
          <w:rFonts w:eastAsiaTheme="minorEastAsia" w:cstheme="minorBidi"/>
          <w:szCs w:val="22"/>
          <w:highlight w:val="yellow"/>
          <w:lang w:eastAsia="en-US"/>
        </w:rPr>
      </w:pPr>
    </w:p>
    <w:p w14:paraId="25A4AF50" w14:textId="77777777" w:rsidR="008C7D13" w:rsidRPr="00664471" w:rsidRDefault="008C7D13" w:rsidP="008C7D13">
      <w:pPr>
        <w:suppressAutoHyphens w:val="0"/>
        <w:spacing w:line="480" w:lineRule="auto"/>
        <w:rPr>
          <w:rFonts w:eastAsiaTheme="minorEastAsia" w:cstheme="minorBidi"/>
          <w:bCs/>
          <w:szCs w:val="22"/>
          <w:lang w:eastAsia="en-US"/>
        </w:rPr>
      </w:pPr>
      <w:r w:rsidRPr="00664471">
        <w:rPr>
          <w:rFonts w:eastAsiaTheme="minorEastAsia" w:cstheme="minorBidi"/>
          <w:b/>
          <w:szCs w:val="22"/>
          <w:u w:val="single"/>
          <w:lang w:eastAsia="en-US"/>
        </w:rPr>
        <w:t>Abstract</w:t>
      </w:r>
      <w:r w:rsidRPr="00664471">
        <w:rPr>
          <w:rFonts w:eastAsiaTheme="minorEastAsia" w:cstheme="minorBidi"/>
          <w:b/>
          <w:szCs w:val="22"/>
          <w:lang w:eastAsia="en-US"/>
        </w:rPr>
        <w:t xml:space="preserve">:  </w:t>
      </w:r>
      <w:r w:rsidRPr="00664471">
        <w:rPr>
          <w:rFonts w:eastAsiaTheme="minorEastAsia" w:cstheme="minorBidi"/>
          <w:bCs/>
          <w:szCs w:val="22"/>
          <w:lang w:eastAsia="en-US"/>
        </w:rPr>
        <w:t>Commissioner Deibler moved to approve the Sewer abstract in the amount of $</w:t>
      </w:r>
      <w:r w:rsidR="00664471" w:rsidRPr="00664471">
        <w:rPr>
          <w:rFonts w:eastAsiaTheme="minorEastAsia" w:cstheme="minorBidi"/>
          <w:bCs/>
          <w:szCs w:val="22"/>
          <w:lang w:eastAsia="en-US"/>
        </w:rPr>
        <w:t>41,920.01</w:t>
      </w:r>
      <w:r w:rsidRPr="00664471">
        <w:rPr>
          <w:rFonts w:eastAsiaTheme="minorEastAsia" w:cstheme="minorBidi"/>
          <w:bCs/>
          <w:szCs w:val="22"/>
          <w:lang w:eastAsia="en-US"/>
        </w:rPr>
        <w:t>.  Commissioner Steck seconded the motion, which carried unanimously.</w:t>
      </w:r>
    </w:p>
    <w:p w14:paraId="39E64ABB" w14:textId="77777777" w:rsidR="008C7D13" w:rsidRPr="006A5278" w:rsidRDefault="008C7D13" w:rsidP="008C7D13">
      <w:pPr>
        <w:suppressAutoHyphens w:val="0"/>
        <w:spacing w:line="480" w:lineRule="auto"/>
        <w:rPr>
          <w:rFonts w:eastAsiaTheme="minorEastAsia" w:cstheme="minorBidi"/>
          <w:bCs/>
          <w:szCs w:val="24"/>
          <w:lang w:eastAsia="en-US"/>
        </w:rPr>
      </w:pPr>
      <w:r w:rsidRPr="00664471">
        <w:rPr>
          <w:rFonts w:eastAsiaTheme="minorEastAsia" w:cstheme="minorBidi"/>
          <w:b/>
          <w:szCs w:val="24"/>
          <w:u w:val="single"/>
          <w:lang w:eastAsia="en-US"/>
        </w:rPr>
        <w:t>Adjournment</w:t>
      </w:r>
      <w:r w:rsidRPr="00664471">
        <w:rPr>
          <w:rFonts w:eastAsiaTheme="minorEastAsia" w:cstheme="minorBidi"/>
          <w:b/>
          <w:szCs w:val="24"/>
          <w:lang w:eastAsia="en-US"/>
        </w:rPr>
        <w:t xml:space="preserve">:  </w:t>
      </w:r>
      <w:r w:rsidRPr="00664471">
        <w:rPr>
          <w:rFonts w:eastAsiaTheme="minorEastAsia" w:cstheme="minorBidi"/>
          <w:bCs/>
          <w:szCs w:val="24"/>
          <w:lang w:eastAsia="en-US"/>
        </w:rPr>
        <w:t xml:space="preserve">Commissioner </w:t>
      </w:r>
      <w:r w:rsidR="00664471" w:rsidRPr="00664471">
        <w:rPr>
          <w:rFonts w:eastAsiaTheme="minorEastAsia" w:cstheme="minorBidi"/>
          <w:bCs/>
          <w:szCs w:val="24"/>
          <w:lang w:eastAsia="en-US"/>
        </w:rPr>
        <w:t>Hoppe</w:t>
      </w:r>
      <w:r w:rsidRPr="00664471">
        <w:rPr>
          <w:rFonts w:eastAsiaTheme="minorEastAsia" w:cstheme="minorBidi"/>
          <w:bCs/>
          <w:szCs w:val="24"/>
          <w:lang w:eastAsia="en-US"/>
        </w:rPr>
        <w:t xml:space="preserve"> moved to adjourn at 7:</w:t>
      </w:r>
      <w:r w:rsidR="00664471" w:rsidRPr="00664471">
        <w:rPr>
          <w:rFonts w:eastAsiaTheme="minorEastAsia" w:cstheme="minorBidi"/>
          <w:bCs/>
          <w:szCs w:val="24"/>
          <w:lang w:eastAsia="en-US"/>
        </w:rPr>
        <w:t>12</w:t>
      </w:r>
      <w:r w:rsidRPr="00664471">
        <w:rPr>
          <w:rFonts w:eastAsiaTheme="minorEastAsia" w:cstheme="minorBidi"/>
          <w:bCs/>
          <w:szCs w:val="24"/>
          <w:lang w:eastAsia="en-US"/>
        </w:rPr>
        <w:t xml:space="preserve"> p.m.  Commissioner </w:t>
      </w:r>
      <w:r w:rsidR="00664471" w:rsidRPr="00664471">
        <w:rPr>
          <w:rFonts w:eastAsiaTheme="minorEastAsia" w:cstheme="minorBidi"/>
          <w:bCs/>
          <w:szCs w:val="24"/>
          <w:lang w:eastAsia="en-US"/>
        </w:rPr>
        <w:t xml:space="preserve">Deibler </w:t>
      </w:r>
      <w:r w:rsidRPr="00664471">
        <w:rPr>
          <w:rFonts w:eastAsiaTheme="minorEastAsia" w:cstheme="minorBidi"/>
          <w:bCs/>
          <w:szCs w:val="24"/>
          <w:lang w:eastAsia="en-US"/>
        </w:rPr>
        <w:t>seconded the motion, which carried unanimously.</w:t>
      </w:r>
    </w:p>
    <w:p w14:paraId="52CDCA63" w14:textId="77777777" w:rsidR="008C7D13" w:rsidRPr="006A5278" w:rsidRDefault="008C7D13" w:rsidP="008C7D13">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3BDA2BBB" w14:textId="77777777" w:rsidR="008C7D13" w:rsidRPr="006A5278" w:rsidRDefault="008C7D13" w:rsidP="008C7D13">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3BCC70C3" w14:textId="77777777" w:rsidR="008C7D13" w:rsidRDefault="008C7D13" w:rsidP="008C7D13">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2D0EBBC9" w14:textId="77777777" w:rsidR="00C75A30" w:rsidRDefault="00C75A30" w:rsidP="008C7D13">
      <w:pPr>
        <w:suppressAutoHyphens w:val="0"/>
        <w:spacing w:line="480" w:lineRule="auto"/>
        <w:rPr>
          <w:rFonts w:eastAsiaTheme="minorEastAsia" w:cstheme="minorBidi"/>
          <w:szCs w:val="24"/>
          <w:lang w:eastAsia="en-US"/>
        </w:rPr>
      </w:pPr>
    </w:p>
    <w:p w14:paraId="2946EAC8" w14:textId="77777777" w:rsidR="00C75A30" w:rsidRPr="00B43DAD" w:rsidRDefault="00C75A30" w:rsidP="00C75A3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20A9CF8D" w14:textId="77777777" w:rsidR="00C75A30" w:rsidRPr="00B43DAD" w:rsidRDefault="00C75A30" w:rsidP="00C75A3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2D8C2658" w14:textId="77777777" w:rsidR="00C75A30" w:rsidRPr="00B43DAD" w:rsidRDefault="00C75A30" w:rsidP="00C75A3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NOVEMBER 14</w:t>
      </w:r>
      <w:r w:rsidRPr="00B43DAD">
        <w:rPr>
          <w:rFonts w:eastAsiaTheme="minorEastAsia" w:cstheme="minorBidi"/>
          <w:b/>
          <w:szCs w:val="22"/>
          <w:lang w:eastAsia="en-US"/>
        </w:rPr>
        <w:t>, 2022 AT 6:30 P.M.</w:t>
      </w:r>
    </w:p>
    <w:p w14:paraId="74A7DACD" w14:textId="77777777" w:rsidR="00C75A30" w:rsidRPr="00B43DAD" w:rsidRDefault="00C75A30" w:rsidP="00C75A30">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6681ECB2" w14:textId="77777777" w:rsidR="00C75A30" w:rsidRPr="00B43DAD" w:rsidRDefault="00C75A30" w:rsidP="00C75A30">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21625D2E" w14:textId="77777777" w:rsidR="00C75A30" w:rsidRPr="008C7D13" w:rsidRDefault="00C75A30" w:rsidP="00C75A30">
      <w:pPr>
        <w:suppressAutoHyphens w:val="0"/>
        <w:spacing w:line="480" w:lineRule="auto"/>
        <w:rPr>
          <w:rFonts w:eastAsiaTheme="minorEastAsia" w:cstheme="minorBidi"/>
          <w:bCs/>
          <w:szCs w:val="22"/>
          <w:lang w:eastAsia="en-US"/>
        </w:rPr>
      </w:pPr>
      <w:r w:rsidRPr="008C7D13">
        <w:rPr>
          <w:rFonts w:eastAsiaTheme="minorEastAsia" w:cstheme="minorBidi"/>
          <w:b/>
          <w:szCs w:val="22"/>
          <w:u w:val="single"/>
          <w:lang w:eastAsia="en-US"/>
        </w:rPr>
        <w:t>Roll Call</w:t>
      </w:r>
      <w:r w:rsidRPr="008C7D13">
        <w:rPr>
          <w:rFonts w:eastAsiaTheme="minorEastAsia" w:cstheme="minorBidi"/>
          <w:b/>
          <w:szCs w:val="22"/>
          <w:lang w:eastAsia="en-US"/>
        </w:rPr>
        <w:t>:</w:t>
      </w:r>
      <w:r w:rsidRPr="008C7D13">
        <w:rPr>
          <w:rFonts w:eastAsiaTheme="minorEastAsia" w:cstheme="minorBidi"/>
          <w:bCs/>
          <w:szCs w:val="22"/>
          <w:lang w:eastAsia="en-US"/>
        </w:rPr>
        <w:t xml:space="preserve">  Commissioners present:  Michael Steck, James Deibler, Laura Hoppe, </w:t>
      </w:r>
      <w:r>
        <w:rPr>
          <w:rFonts w:eastAsiaTheme="minorEastAsia" w:cstheme="minorBidi"/>
          <w:bCs/>
          <w:szCs w:val="22"/>
          <w:lang w:eastAsia="en-US"/>
        </w:rPr>
        <w:t xml:space="preserve">Matt Jilson, </w:t>
      </w:r>
      <w:r w:rsidRPr="008C7D13">
        <w:rPr>
          <w:rFonts w:eastAsiaTheme="minorEastAsia" w:cstheme="minorBidi"/>
          <w:bCs/>
          <w:szCs w:val="22"/>
          <w:lang w:eastAsia="en-US"/>
        </w:rPr>
        <w:t>and Senior Commissioner Dr. Ron Kahn</w:t>
      </w:r>
    </w:p>
    <w:p w14:paraId="559D727E" w14:textId="77777777" w:rsidR="00C75A30" w:rsidRPr="008C7D13" w:rsidRDefault="00C75A30" w:rsidP="00C75A30">
      <w:pPr>
        <w:suppressAutoHyphens w:val="0"/>
        <w:spacing w:line="480" w:lineRule="auto"/>
        <w:rPr>
          <w:rFonts w:eastAsiaTheme="minorEastAsia" w:cstheme="minorBidi"/>
          <w:bCs/>
          <w:szCs w:val="22"/>
          <w:lang w:eastAsia="en-US"/>
        </w:rPr>
      </w:pPr>
      <w:r w:rsidRPr="008C7D13">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Attorney Keene, Trustee Courtney Aronstam, </w:t>
      </w:r>
      <w:r w:rsidRPr="008C7D13">
        <w:rPr>
          <w:rFonts w:eastAsiaTheme="minorEastAsia" w:cstheme="minorBidi"/>
          <w:bCs/>
          <w:szCs w:val="22"/>
          <w:lang w:eastAsia="en-US"/>
        </w:rPr>
        <w:t>and Plant Operator Doug Kinsley</w:t>
      </w:r>
    </w:p>
    <w:p w14:paraId="143E423D" w14:textId="77777777" w:rsidR="00C75A30" w:rsidRPr="00C75A30" w:rsidRDefault="00C75A30" w:rsidP="00C75A30">
      <w:pPr>
        <w:suppressAutoHyphens w:val="0"/>
        <w:spacing w:line="480" w:lineRule="auto"/>
        <w:rPr>
          <w:rFonts w:eastAsiaTheme="minorEastAsia" w:cstheme="minorBidi"/>
          <w:bCs/>
          <w:szCs w:val="22"/>
          <w:highlight w:val="yellow"/>
          <w:lang w:eastAsia="en-US"/>
        </w:rPr>
      </w:pPr>
      <w:r w:rsidRPr="00C75A30">
        <w:rPr>
          <w:rFonts w:eastAsiaTheme="minorEastAsia" w:cstheme="minorBidi"/>
          <w:b/>
          <w:bCs/>
          <w:szCs w:val="22"/>
          <w:u w:val="single"/>
          <w:lang w:eastAsia="en-US"/>
        </w:rPr>
        <w:t>Plant Operator’s Report</w:t>
      </w:r>
      <w:r w:rsidRPr="00C75A30">
        <w:rPr>
          <w:rFonts w:eastAsiaTheme="minorEastAsia" w:cstheme="minorBidi"/>
          <w:b/>
          <w:bCs/>
          <w:szCs w:val="22"/>
          <w:lang w:eastAsia="en-US"/>
        </w:rPr>
        <w:t>:</w:t>
      </w:r>
      <w:r w:rsidRPr="00C75A30">
        <w:rPr>
          <w:rFonts w:eastAsiaTheme="minorEastAsia" w:cstheme="minorBidi"/>
          <w:bCs/>
          <w:szCs w:val="22"/>
          <w:lang w:eastAsia="en-US"/>
        </w:rPr>
        <w:t xml:space="preserve">  Plant Operator Kinsley submitted a monthly report for October 2022.  He stated Casella picked up their last load of sludge a week ago, and Dickson’s will pick up the next load in about a week.</w:t>
      </w:r>
    </w:p>
    <w:p w14:paraId="337FD84E" w14:textId="77777777" w:rsidR="00C75A30" w:rsidRDefault="00C75A30" w:rsidP="00C75A30">
      <w:pPr>
        <w:suppressAutoHyphens w:val="0"/>
        <w:spacing w:line="480" w:lineRule="auto"/>
        <w:rPr>
          <w:rFonts w:eastAsiaTheme="minorEastAsia" w:cstheme="minorBidi"/>
          <w:bCs/>
          <w:szCs w:val="24"/>
          <w:highlight w:val="yellow"/>
          <w:lang w:eastAsia="en-US"/>
        </w:rPr>
      </w:pPr>
      <w:r w:rsidRPr="00C75A30">
        <w:rPr>
          <w:rFonts w:eastAsiaTheme="minorEastAsia" w:cstheme="minorBidi"/>
          <w:b/>
          <w:bCs/>
          <w:szCs w:val="22"/>
          <w:u w:val="single"/>
          <w:lang w:eastAsia="en-US"/>
        </w:rPr>
        <w:t>Letters and Communications</w:t>
      </w:r>
      <w:r w:rsidRPr="00C75A30">
        <w:rPr>
          <w:rFonts w:eastAsiaTheme="minorEastAsia" w:cstheme="minorBidi"/>
          <w:b/>
          <w:bCs/>
          <w:szCs w:val="22"/>
          <w:lang w:eastAsia="en-US"/>
        </w:rPr>
        <w:t xml:space="preserve">:  </w:t>
      </w:r>
      <w:r>
        <w:rPr>
          <w:rFonts w:eastAsiaTheme="minorEastAsia" w:cstheme="minorBidi"/>
          <w:bCs/>
          <w:szCs w:val="22"/>
          <w:lang w:eastAsia="en-US"/>
        </w:rPr>
        <w:t>Th</w:t>
      </w:r>
      <w:r w:rsidRPr="00C75A30">
        <w:rPr>
          <w:rFonts w:eastAsiaTheme="minorEastAsia" w:cstheme="minorBidi"/>
          <w:bCs/>
          <w:szCs w:val="22"/>
          <w:lang w:eastAsia="en-US"/>
        </w:rPr>
        <w:t xml:space="preserve">e clerk brought back a letter from Chris Robinson, 165 Center Street, requesting a reduction in sewer charges.  The letter stated he put in new lawn and watered it a couple of times per week.  </w:t>
      </w:r>
      <w:r w:rsidRPr="00C75A30">
        <w:rPr>
          <w:rFonts w:eastAsiaTheme="minorEastAsia" w:cstheme="minorBidi"/>
          <w:bCs/>
          <w:szCs w:val="24"/>
          <w:lang w:eastAsia="en-US"/>
        </w:rPr>
        <w:t>This was tabled for attorney review.  Attorney Keene stated that this was elective water use and didn’t believe it was the same as a unknown water leak.  Commissioner Jilson moved to deny the request as it was elective use.  Commissioner Deibler seconded the motion, which carried unanimously.</w:t>
      </w:r>
    </w:p>
    <w:p w14:paraId="4A9A0060" w14:textId="77777777" w:rsidR="00C75A30" w:rsidRPr="00C75A30" w:rsidRDefault="00C75A30" w:rsidP="00C75A30">
      <w:pPr>
        <w:suppressAutoHyphens w:val="0"/>
        <w:spacing w:line="480" w:lineRule="auto"/>
        <w:rPr>
          <w:rFonts w:eastAsiaTheme="minorEastAsia" w:cstheme="minorBidi"/>
          <w:szCs w:val="22"/>
          <w:lang w:eastAsia="en-US"/>
        </w:rPr>
      </w:pPr>
      <w:r w:rsidRPr="00C75A30">
        <w:rPr>
          <w:rFonts w:eastAsiaTheme="minorEastAsia" w:cstheme="minorBidi"/>
          <w:b/>
          <w:szCs w:val="22"/>
          <w:u w:val="single"/>
          <w:lang w:eastAsia="en-US"/>
        </w:rPr>
        <w:t>Approval of Minutes</w:t>
      </w:r>
      <w:r w:rsidRPr="00C75A30">
        <w:rPr>
          <w:rFonts w:eastAsiaTheme="minorEastAsia" w:cstheme="minorBidi"/>
          <w:b/>
          <w:szCs w:val="22"/>
          <w:lang w:eastAsia="en-US"/>
        </w:rPr>
        <w:t>:</w:t>
      </w:r>
      <w:r w:rsidRPr="00C75A30">
        <w:rPr>
          <w:rFonts w:eastAsiaTheme="minorEastAsia" w:cstheme="minorBidi"/>
          <w:szCs w:val="22"/>
          <w:lang w:eastAsia="en-US"/>
        </w:rPr>
        <w:t xml:space="preserve">  Commissioner Hoppe moved to approve the Minutes of October 10, 2022 as presented.  Commissioner Steck seconded the motion, which carried unanimously.  </w:t>
      </w:r>
    </w:p>
    <w:p w14:paraId="110D4D20" w14:textId="77777777" w:rsidR="00C75A30" w:rsidRPr="0078769D" w:rsidRDefault="00C75A30" w:rsidP="00C75A30">
      <w:pPr>
        <w:suppressAutoHyphens w:val="0"/>
        <w:spacing w:line="480" w:lineRule="auto"/>
        <w:rPr>
          <w:rFonts w:eastAsiaTheme="minorEastAsia" w:cstheme="minorBidi"/>
          <w:szCs w:val="22"/>
          <w:lang w:eastAsia="en-US"/>
        </w:rPr>
      </w:pPr>
      <w:r w:rsidRPr="0078769D">
        <w:rPr>
          <w:rFonts w:eastAsiaTheme="minorEastAsia" w:cstheme="minorBidi"/>
          <w:b/>
          <w:bCs/>
          <w:szCs w:val="22"/>
          <w:u w:val="single"/>
          <w:lang w:eastAsia="en-US"/>
        </w:rPr>
        <w:t>Treasurer's Report</w:t>
      </w:r>
      <w:r w:rsidRPr="0078769D">
        <w:rPr>
          <w:rFonts w:eastAsiaTheme="minorEastAsia" w:cstheme="minorBidi"/>
          <w:b/>
          <w:bCs/>
          <w:szCs w:val="22"/>
          <w:lang w:eastAsia="en-US"/>
        </w:rPr>
        <w:t>:</w:t>
      </w:r>
      <w:r w:rsidRPr="0078769D">
        <w:rPr>
          <w:rFonts w:eastAsiaTheme="minorEastAsia" w:cstheme="minorBidi"/>
          <w:bCs/>
          <w:szCs w:val="22"/>
          <w:lang w:eastAsia="en-US"/>
        </w:rPr>
        <w:t xml:space="preserve">  </w:t>
      </w:r>
      <w:r w:rsidRPr="0078769D">
        <w:rPr>
          <w:rFonts w:eastAsiaTheme="minorEastAsia" w:cstheme="minorBidi"/>
          <w:szCs w:val="22"/>
          <w:lang w:eastAsia="en-US"/>
        </w:rPr>
        <w:t xml:space="preserve">The following was presented for:  </w:t>
      </w:r>
    </w:p>
    <w:p w14:paraId="46548DD4" w14:textId="77777777" w:rsidR="00C75A30" w:rsidRPr="0078769D" w:rsidRDefault="00C75A30" w:rsidP="00C75A30">
      <w:pPr>
        <w:suppressAutoHyphens w:val="0"/>
        <w:spacing w:line="259" w:lineRule="auto"/>
        <w:ind w:left="720"/>
        <w:rPr>
          <w:rFonts w:eastAsiaTheme="minorEastAsia" w:cstheme="minorBidi"/>
          <w:szCs w:val="22"/>
          <w:lang w:eastAsia="en-US"/>
        </w:rPr>
      </w:pPr>
      <w:r w:rsidRPr="0078769D">
        <w:rPr>
          <w:rFonts w:eastAsiaTheme="minorEastAsia" w:cstheme="minorBidi"/>
          <w:szCs w:val="22"/>
          <w:lang w:eastAsia="en-US"/>
        </w:rPr>
        <w:t xml:space="preserve">Sewer Fund </w:t>
      </w:r>
      <w:r w:rsidR="0078769D" w:rsidRPr="0078769D">
        <w:rPr>
          <w:rFonts w:eastAsiaTheme="minorEastAsia" w:cstheme="minorBidi"/>
          <w:szCs w:val="22"/>
          <w:lang w:eastAsia="en-US"/>
        </w:rPr>
        <w:t>10</w:t>
      </w:r>
      <w:r w:rsidRPr="0078769D">
        <w:rPr>
          <w:rFonts w:eastAsiaTheme="minorEastAsia" w:cstheme="minorBidi"/>
          <w:szCs w:val="22"/>
          <w:lang w:eastAsia="en-US"/>
        </w:rPr>
        <w:t xml:space="preserve">/01/22 – </w:t>
      </w:r>
      <w:r w:rsidR="0078769D" w:rsidRPr="0078769D">
        <w:rPr>
          <w:rFonts w:eastAsiaTheme="minorEastAsia" w:cstheme="minorBidi"/>
          <w:szCs w:val="22"/>
          <w:lang w:eastAsia="en-US"/>
        </w:rPr>
        <w:t>10</w:t>
      </w:r>
      <w:r w:rsidRPr="0078769D">
        <w:rPr>
          <w:rFonts w:eastAsiaTheme="minorEastAsia" w:cstheme="minorBidi"/>
          <w:szCs w:val="22"/>
          <w:lang w:eastAsia="en-US"/>
        </w:rPr>
        <w:t>/3</w:t>
      </w:r>
      <w:r w:rsidR="0078769D" w:rsidRPr="0078769D">
        <w:rPr>
          <w:rFonts w:eastAsiaTheme="minorEastAsia" w:cstheme="minorBidi"/>
          <w:szCs w:val="22"/>
          <w:lang w:eastAsia="en-US"/>
        </w:rPr>
        <w:t>1</w:t>
      </w:r>
      <w:r w:rsidRPr="0078769D">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C75A30" w:rsidRPr="0078769D" w14:paraId="414BC7AF" w14:textId="77777777" w:rsidTr="00C75A30">
        <w:trPr>
          <w:trHeight w:val="278"/>
        </w:trPr>
        <w:tc>
          <w:tcPr>
            <w:tcW w:w="2317" w:type="dxa"/>
          </w:tcPr>
          <w:p w14:paraId="34D1E99D"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Beginning Balance</w:t>
            </w:r>
          </w:p>
        </w:tc>
        <w:tc>
          <w:tcPr>
            <w:tcW w:w="1530" w:type="dxa"/>
          </w:tcPr>
          <w:p w14:paraId="73FBFF94"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47,391.05</w:t>
            </w:r>
          </w:p>
        </w:tc>
        <w:tc>
          <w:tcPr>
            <w:tcW w:w="2700" w:type="dxa"/>
          </w:tcPr>
          <w:p w14:paraId="2588BEEA"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Current Revenues</w:t>
            </w:r>
          </w:p>
        </w:tc>
        <w:tc>
          <w:tcPr>
            <w:tcW w:w="1620" w:type="dxa"/>
          </w:tcPr>
          <w:p w14:paraId="0A10CB16"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119,720.00</w:t>
            </w:r>
          </w:p>
        </w:tc>
      </w:tr>
      <w:tr w:rsidR="00C75A30" w:rsidRPr="0078769D" w14:paraId="27106F8A" w14:textId="77777777" w:rsidTr="00C75A30">
        <w:trPr>
          <w:trHeight w:val="251"/>
        </w:trPr>
        <w:tc>
          <w:tcPr>
            <w:tcW w:w="2317" w:type="dxa"/>
          </w:tcPr>
          <w:p w14:paraId="1338635D"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Deposits</w:t>
            </w:r>
          </w:p>
        </w:tc>
        <w:tc>
          <w:tcPr>
            <w:tcW w:w="1530" w:type="dxa"/>
          </w:tcPr>
          <w:p w14:paraId="754891A4"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63,447.61</w:t>
            </w:r>
          </w:p>
        </w:tc>
        <w:tc>
          <w:tcPr>
            <w:tcW w:w="2700" w:type="dxa"/>
          </w:tcPr>
          <w:p w14:paraId="7C083CE1"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Year to Date Revenue</w:t>
            </w:r>
          </w:p>
        </w:tc>
        <w:tc>
          <w:tcPr>
            <w:tcW w:w="1620" w:type="dxa"/>
          </w:tcPr>
          <w:p w14:paraId="63149120"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467,393.42</w:t>
            </w:r>
          </w:p>
        </w:tc>
      </w:tr>
      <w:tr w:rsidR="00C75A30" w:rsidRPr="0078769D" w14:paraId="02E718E0" w14:textId="77777777" w:rsidTr="00C75A30">
        <w:tc>
          <w:tcPr>
            <w:tcW w:w="2317" w:type="dxa"/>
          </w:tcPr>
          <w:p w14:paraId="3C93BEB9"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Disbursements</w:t>
            </w:r>
          </w:p>
        </w:tc>
        <w:tc>
          <w:tcPr>
            <w:tcW w:w="1530" w:type="dxa"/>
          </w:tcPr>
          <w:p w14:paraId="0B08A4E3"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-61,766.89</w:t>
            </w:r>
          </w:p>
        </w:tc>
        <w:tc>
          <w:tcPr>
            <w:tcW w:w="2700" w:type="dxa"/>
          </w:tcPr>
          <w:p w14:paraId="65AA5E99"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Current Expenditures</w:t>
            </w:r>
          </w:p>
        </w:tc>
        <w:tc>
          <w:tcPr>
            <w:tcW w:w="1620" w:type="dxa"/>
          </w:tcPr>
          <w:p w14:paraId="53FBEE05"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60,766.89</w:t>
            </w:r>
          </w:p>
        </w:tc>
      </w:tr>
      <w:tr w:rsidR="00C75A30" w:rsidRPr="0078769D" w14:paraId="7ECE5F59" w14:textId="77777777" w:rsidTr="00C75A30">
        <w:trPr>
          <w:trHeight w:val="314"/>
        </w:trPr>
        <w:tc>
          <w:tcPr>
            <w:tcW w:w="2317" w:type="dxa"/>
          </w:tcPr>
          <w:p w14:paraId="76B201CB"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Ending Balance</w:t>
            </w:r>
          </w:p>
        </w:tc>
        <w:tc>
          <w:tcPr>
            <w:tcW w:w="1530" w:type="dxa"/>
          </w:tcPr>
          <w:p w14:paraId="25FBC056"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50,071.77</w:t>
            </w:r>
          </w:p>
        </w:tc>
        <w:tc>
          <w:tcPr>
            <w:tcW w:w="2700" w:type="dxa"/>
          </w:tcPr>
          <w:p w14:paraId="460E69E6"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Year to Date Expended</w:t>
            </w:r>
          </w:p>
        </w:tc>
        <w:tc>
          <w:tcPr>
            <w:tcW w:w="1620" w:type="dxa"/>
          </w:tcPr>
          <w:p w14:paraId="32018169"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709,044.17</w:t>
            </w:r>
          </w:p>
        </w:tc>
      </w:tr>
    </w:tbl>
    <w:p w14:paraId="4E2CE11A" w14:textId="77777777" w:rsidR="00C75A30" w:rsidRPr="0078769D" w:rsidRDefault="00C75A30" w:rsidP="00C75A30">
      <w:pPr>
        <w:suppressAutoHyphens w:val="0"/>
        <w:ind w:left="720"/>
        <w:rPr>
          <w:rFonts w:eastAsiaTheme="minorEastAsia" w:cstheme="minorBidi"/>
          <w:szCs w:val="22"/>
          <w:lang w:eastAsia="en-US"/>
        </w:rPr>
      </w:pPr>
      <w:r w:rsidRPr="0078769D">
        <w:rPr>
          <w:rFonts w:eastAsiaTheme="minorEastAsia" w:cstheme="minorBidi"/>
          <w:szCs w:val="22"/>
          <w:lang w:eastAsia="en-US"/>
        </w:rPr>
        <w:t>*Capital R</w:t>
      </w:r>
      <w:r w:rsidR="0078769D" w:rsidRPr="0078769D">
        <w:rPr>
          <w:rFonts w:eastAsiaTheme="minorEastAsia" w:cstheme="minorBidi"/>
          <w:szCs w:val="22"/>
          <w:lang w:eastAsia="en-US"/>
        </w:rPr>
        <w:t>eserve Balance $107,349.78</w:t>
      </w:r>
    </w:p>
    <w:p w14:paraId="2AC48162" w14:textId="77777777" w:rsidR="00C75A30" w:rsidRPr="0078769D" w:rsidRDefault="00C75A30" w:rsidP="00C75A30">
      <w:pPr>
        <w:suppressAutoHyphens w:val="0"/>
        <w:ind w:left="720"/>
        <w:rPr>
          <w:rFonts w:eastAsiaTheme="minorEastAsia" w:cstheme="minorBidi"/>
          <w:szCs w:val="22"/>
          <w:lang w:eastAsia="en-US"/>
        </w:rPr>
      </w:pPr>
    </w:p>
    <w:p w14:paraId="4FA44566" w14:textId="77777777" w:rsidR="00C75A30" w:rsidRPr="0078769D" w:rsidRDefault="00C75A30" w:rsidP="00C75A30">
      <w:pPr>
        <w:suppressAutoHyphens w:val="0"/>
        <w:ind w:left="720"/>
        <w:rPr>
          <w:rFonts w:eastAsiaTheme="minorEastAsia" w:cstheme="minorBidi"/>
          <w:szCs w:val="22"/>
          <w:lang w:eastAsia="en-US"/>
        </w:rPr>
      </w:pPr>
      <w:r w:rsidRPr="0078769D">
        <w:rPr>
          <w:rFonts w:eastAsiaTheme="minorEastAsia" w:cstheme="minorBidi"/>
          <w:szCs w:val="22"/>
          <w:lang w:eastAsia="en-US"/>
        </w:rPr>
        <w:t>Se</w:t>
      </w:r>
      <w:r w:rsidR="0078769D" w:rsidRPr="0078769D">
        <w:rPr>
          <w:rFonts w:eastAsiaTheme="minorEastAsia" w:cstheme="minorBidi"/>
          <w:szCs w:val="22"/>
          <w:lang w:eastAsia="en-US"/>
        </w:rPr>
        <w:t>wer Fund DSC (Capital Charges) 10/01/22 – 10/31</w:t>
      </w:r>
      <w:r w:rsidRPr="0078769D">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75A30" w:rsidRPr="0078769D" w14:paraId="61185A63" w14:textId="77777777" w:rsidTr="00C75A30">
        <w:trPr>
          <w:trHeight w:val="278"/>
        </w:trPr>
        <w:tc>
          <w:tcPr>
            <w:tcW w:w="3600" w:type="dxa"/>
            <w:tcBorders>
              <w:top w:val="single" w:sz="4" w:space="0" w:color="auto"/>
              <w:left w:val="single" w:sz="4" w:space="0" w:color="auto"/>
              <w:bottom w:val="single" w:sz="4" w:space="0" w:color="auto"/>
              <w:right w:val="single" w:sz="4" w:space="0" w:color="auto"/>
            </w:tcBorders>
          </w:tcPr>
          <w:p w14:paraId="6C0727C1"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698CFED0"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68,107.15</w:t>
            </w:r>
          </w:p>
        </w:tc>
      </w:tr>
      <w:tr w:rsidR="00C75A30" w:rsidRPr="0078769D" w14:paraId="4412D53D" w14:textId="77777777" w:rsidTr="00C75A30">
        <w:trPr>
          <w:trHeight w:val="251"/>
        </w:trPr>
        <w:tc>
          <w:tcPr>
            <w:tcW w:w="3600" w:type="dxa"/>
            <w:tcBorders>
              <w:top w:val="single" w:sz="4" w:space="0" w:color="auto"/>
              <w:left w:val="single" w:sz="4" w:space="0" w:color="auto"/>
              <w:bottom w:val="single" w:sz="4" w:space="0" w:color="auto"/>
              <w:right w:val="single" w:sz="4" w:space="0" w:color="auto"/>
            </w:tcBorders>
          </w:tcPr>
          <w:p w14:paraId="7E506639"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D6E85E0"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35,603.74</w:t>
            </w:r>
          </w:p>
        </w:tc>
      </w:tr>
      <w:tr w:rsidR="00C75A30" w:rsidRPr="0078769D" w14:paraId="3EC1EE4A" w14:textId="77777777" w:rsidTr="00C75A30">
        <w:tc>
          <w:tcPr>
            <w:tcW w:w="3600" w:type="dxa"/>
            <w:tcBorders>
              <w:top w:val="single" w:sz="4" w:space="0" w:color="auto"/>
              <w:left w:val="single" w:sz="4" w:space="0" w:color="auto"/>
              <w:bottom w:val="single" w:sz="4" w:space="0" w:color="auto"/>
              <w:right w:val="single" w:sz="4" w:space="0" w:color="auto"/>
            </w:tcBorders>
          </w:tcPr>
          <w:p w14:paraId="218B7089"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D68F668"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-85,000.00</w:t>
            </w:r>
          </w:p>
        </w:tc>
      </w:tr>
      <w:tr w:rsidR="00C75A30" w:rsidRPr="0078769D" w14:paraId="72E67A00" w14:textId="77777777" w:rsidTr="00C75A30">
        <w:trPr>
          <w:trHeight w:val="314"/>
        </w:trPr>
        <w:tc>
          <w:tcPr>
            <w:tcW w:w="3600" w:type="dxa"/>
            <w:tcBorders>
              <w:top w:val="single" w:sz="4" w:space="0" w:color="auto"/>
              <w:left w:val="single" w:sz="4" w:space="0" w:color="auto"/>
              <w:bottom w:val="single" w:sz="4" w:space="0" w:color="auto"/>
              <w:right w:val="single" w:sz="4" w:space="0" w:color="auto"/>
            </w:tcBorders>
          </w:tcPr>
          <w:p w14:paraId="30DF6620"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55D99EB"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18,710.89</w:t>
            </w:r>
          </w:p>
        </w:tc>
      </w:tr>
      <w:tr w:rsidR="00C75A30" w:rsidRPr="0078769D" w14:paraId="3329D306" w14:textId="77777777" w:rsidTr="00C75A30">
        <w:trPr>
          <w:trHeight w:val="314"/>
        </w:trPr>
        <w:tc>
          <w:tcPr>
            <w:tcW w:w="3600" w:type="dxa"/>
            <w:tcBorders>
              <w:top w:val="single" w:sz="4" w:space="0" w:color="auto"/>
              <w:left w:val="single" w:sz="4" w:space="0" w:color="auto"/>
              <w:bottom w:val="single" w:sz="4" w:space="0" w:color="auto"/>
              <w:right w:val="single" w:sz="4" w:space="0" w:color="auto"/>
            </w:tcBorders>
          </w:tcPr>
          <w:p w14:paraId="0EE34398"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FA4DFC8"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506,903.68</w:t>
            </w:r>
          </w:p>
        </w:tc>
      </w:tr>
      <w:tr w:rsidR="00C75A30" w:rsidRPr="0078769D" w14:paraId="03A04865" w14:textId="77777777" w:rsidTr="00C75A30">
        <w:trPr>
          <w:trHeight w:val="314"/>
        </w:trPr>
        <w:tc>
          <w:tcPr>
            <w:tcW w:w="3600" w:type="dxa"/>
            <w:tcBorders>
              <w:top w:val="single" w:sz="4" w:space="0" w:color="auto"/>
              <w:left w:val="single" w:sz="4" w:space="0" w:color="auto"/>
              <w:bottom w:val="single" w:sz="4" w:space="0" w:color="auto"/>
              <w:right w:val="single" w:sz="4" w:space="0" w:color="auto"/>
            </w:tcBorders>
          </w:tcPr>
          <w:p w14:paraId="66915F13"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1F94A32"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46,333.16</w:t>
            </w:r>
          </w:p>
        </w:tc>
      </w:tr>
      <w:tr w:rsidR="00C75A30" w:rsidRPr="0078769D" w14:paraId="57F4B671" w14:textId="77777777" w:rsidTr="00C75A30">
        <w:trPr>
          <w:trHeight w:val="314"/>
        </w:trPr>
        <w:tc>
          <w:tcPr>
            <w:tcW w:w="3600" w:type="dxa"/>
            <w:tcBorders>
              <w:top w:val="single" w:sz="4" w:space="0" w:color="auto"/>
              <w:left w:val="single" w:sz="4" w:space="0" w:color="auto"/>
              <w:bottom w:val="single" w:sz="4" w:space="0" w:color="auto"/>
              <w:right w:val="single" w:sz="4" w:space="0" w:color="auto"/>
            </w:tcBorders>
          </w:tcPr>
          <w:p w14:paraId="3705F148" w14:textId="77777777" w:rsidR="00C75A30" w:rsidRPr="0078769D" w:rsidRDefault="00C75A30" w:rsidP="00C75A30">
            <w:pPr>
              <w:suppressAutoHyphens w:val="0"/>
              <w:spacing w:line="259" w:lineRule="auto"/>
              <w:rPr>
                <w:rFonts w:eastAsiaTheme="minorEastAsia" w:cstheme="minorBidi"/>
                <w:szCs w:val="22"/>
                <w:lang w:eastAsia="en-US"/>
              </w:rPr>
            </w:pPr>
            <w:r w:rsidRPr="0078769D">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A061F89" w14:textId="77777777" w:rsidR="00C75A30" w:rsidRPr="0078769D" w:rsidRDefault="0078769D" w:rsidP="00C75A30">
            <w:pPr>
              <w:suppressAutoHyphens w:val="0"/>
              <w:spacing w:line="259" w:lineRule="auto"/>
              <w:jc w:val="right"/>
              <w:rPr>
                <w:rFonts w:eastAsiaTheme="minorEastAsia" w:cstheme="minorBidi"/>
                <w:szCs w:val="22"/>
                <w:lang w:eastAsia="en-US"/>
              </w:rPr>
            </w:pPr>
            <w:r w:rsidRPr="0078769D">
              <w:rPr>
                <w:rFonts w:eastAsiaTheme="minorEastAsia" w:cstheme="minorBidi"/>
                <w:szCs w:val="22"/>
                <w:lang w:eastAsia="en-US"/>
              </w:rPr>
              <w:t>571,947.73</w:t>
            </w:r>
          </w:p>
        </w:tc>
      </w:tr>
    </w:tbl>
    <w:p w14:paraId="6207E7A3" w14:textId="77777777" w:rsidR="00C75A30" w:rsidRPr="00C75A30" w:rsidRDefault="00C75A30" w:rsidP="00C75A30">
      <w:pPr>
        <w:suppressAutoHyphens w:val="0"/>
        <w:ind w:left="720"/>
        <w:rPr>
          <w:rFonts w:eastAsiaTheme="minorEastAsia" w:cstheme="minorBidi"/>
          <w:szCs w:val="22"/>
          <w:highlight w:val="yellow"/>
          <w:lang w:eastAsia="en-US"/>
        </w:rPr>
      </w:pPr>
    </w:p>
    <w:p w14:paraId="644E4934" w14:textId="77777777" w:rsidR="00C75A30" w:rsidRPr="0078769D" w:rsidRDefault="00C75A30" w:rsidP="00C75A30">
      <w:pPr>
        <w:suppressAutoHyphens w:val="0"/>
        <w:spacing w:line="480" w:lineRule="auto"/>
        <w:rPr>
          <w:rFonts w:eastAsiaTheme="minorEastAsia" w:cstheme="minorBidi"/>
          <w:bCs/>
          <w:szCs w:val="22"/>
          <w:lang w:eastAsia="en-US"/>
        </w:rPr>
      </w:pPr>
      <w:r w:rsidRPr="0078769D">
        <w:rPr>
          <w:rFonts w:eastAsiaTheme="minorEastAsia" w:cstheme="minorBidi"/>
          <w:b/>
          <w:szCs w:val="22"/>
          <w:u w:val="single"/>
          <w:lang w:eastAsia="en-US"/>
        </w:rPr>
        <w:t>Abstract</w:t>
      </w:r>
      <w:r w:rsidRPr="0078769D">
        <w:rPr>
          <w:rFonts w:eastAsiaTheme="minorEastAsia" w:cstheme="minorBidi"/>
          <w:b/>
          <w:szCs w:val="22"/>
          <w:lang w:eastAsia="en-US"/>
        </w:rPr>
        <w:t xml:space="preserve">:  </w:t>
      </w:r>
      <w:r w:rsidRPr="0078769D">
        <w:rPr>
          <w:rFonts w:eastAsiaTheme="minorEastAsia" w:cstheme="minorBidi"/>
          <w:bCs/>
          <w:szCs w:val="22"/>
          <w:lang w:eastAsia="en-US"/>
        </w:rPr>
        <w:t xml:space="preserve">Commissioner </w:t>
      </w:r>
      <w:r w:rsidR="0078769D" w:rsidRPr="0078769D">
        <w:rPr>
          <w:rFonts w:eastAsiaTheme="minorEastAsia" w:cstheme="minorBidi"/>
          <w:bCs/>
          <w:szCs w:val="22"/>
          <w:lang w:eastAsia="en-US"/>
        </w:rPr>
        <w:t>Steck</w:t>
      </w:r>
      <w:r w:rsidRPr="0078769D">
        <w:rPr>
          <w:rFonts w:eastAsiaTheme="minorEastAsia" w:cstheme="minorBidi"/>
          <w:bCs/>
          <w:szCs w:val="22"/>
          <w:lang w:eastAsia="en-US"/>
        </w:rPr>
        <w:t xml:space="preserve"> moved to approve the Sewer </w:t>
      </w:r>
      <w:r w:rsidR="0078769D" w:rsidRPr="0078769D">
        <w:rPr>
          <w:rFonts w:eastAsiaTheme="minorEastAsia" w:cstheme="minorBidi"/>
          <w:bCs/>
          <w:szCs w:val="22"/>
          <w:lang w:eastAsia="en-US"/>
        </w:rPr>
        <w:t>bills</w:t>
      </w:r>
      <w:r w:rsidRPr="0078769D">
        <w:rPr>
          <w:rFonts w:eastAsiaTheme="minorEastAsia" w:cstheme="minorBidi"/>
          <w:bCs/>
          <w:szCs w:val="22"/>
          <w:lang w:eastAsia="en-US"/>
        </w:rPr>
        <w:t xml:space="preserve"> in the amount of $</w:t>
      </w:r>
      <w:r w:rsidR="0078769D" w:rsidRPr="0078769D">
        <w:rPr>
          <w:rFonts w:eastAsiaTheme="minorEastAsia" w:cstheme="minorBidi"/>
          <w:bCs/>
          <w:szCs w:val="22"/>
          <w:lang w:eastAsia="en-US"/>
        </w:rPr>
        <w:t>58,089.73</w:t>
      </w:r>
      <w:r w:rsidRPr="0078769D">
        <w:rPr>
          <w:rFonts w:eastAsiaTheme="minorEastAsia" w:cstheme="minorBidi"/>
          <w:bCs/>
          <w:szCs w:val="22"/>
          <w:lang w:eastAsia="en-US"/>
        </w:rPr>
        <w:t xml:space="preserve">.  Commissioner </w:t>
      </w:r>
      <w:r w:rsidR="0078769D" w:rsidRPr="0078769D">
        <w:rPr>
          <w:rFonts w:eastAsiaTheme="minorEastAsia" w:cstheme="minorBidi"/>
          <w:bCs/>
          <w:szCs w:val="22"/>
          <w:lang w:eastAsia="en-US"/>
        </w:rPr>
        <w:t>Jilson</w:t>
      </w:r>
      <w:r w:rsidRPr="0078769D">
        <w:rPr>
          <w:rFonts w:eastAsiaTheme="minorEastAsia" w:cstheme="minorBidi"/>
          <w:bCs/>
          <w:szCs w:val="22"/>
          <w:lang w:eastAsia="en-US"/>
        </w:rPr>
        <w:t xml:space="preserve"> seconded the motion, which carried unanimously.</w:t>
      </w:r>
    </w:p>
    <w:p w14:paraId="2A5B4CCC" w14:textId="77777777" w:rsidR="00C75A30" w:rsidRPr="006A5278" w:rsidRDefault="00C75A30" w:rsidP="00C75A30">
      <w:pPr>
        <w:suppressAutoHyphens w:val="0"/>
        <w:spacing w:line="480" w:lineRule="auto"/>
        <w:rPr>
          <w:rFonts w:eastAsiaTheme="minorEastAsia" w:cstheme="minorBidi"/>
          <w:bCs/>
          <w:szCs w:val="24"/>
          <w:lang w:eastAsia="en-US"/>
        </w:rPr>
      </w:pPr>
      <w:r w:rsidRPr="0078769D">
        <w:rPr>
          <w:rFonts w:eastAsiaTheme="minorEastAsia" w:cstheme="minorBidi"/>
          <w:b/>
          <w:szCs w:val="24"/>
          <w:u w:val="single"/>
          <w:lang w:eastAsia="en-US"/>
        </w:rPr>
        <w:t>Adjournment</w:t>
      </w:r>
      <w:r w:rsidRPr="0078769D">
        <w:rPr>
          <w:rFonts w:eastAsiaTheme="minorEastAsia" w:cstheme="minorBidi"/>
          <w:b/>
          <w:szCs w:val="24"/>
          <w:lang w:eastAsia="en-US"/>
        </w:rPr>
        <w:t xml:space="preserve">:  </w:t>
      </w:r>
      <w:r w:rsidRPr="0078769D">
        <w:rPr>
          <w:rFonts w:eastAsiaTheme="minorEastAsia" w:cstheme="minorBidi"/>
          <w:bCs/>
          <w:szCs w:val="24"/>
          <w:lang w:eastAsia="en-US"/>
        </w:rPr>
        <w:t>Commissioner Hoppe moved to adjourn at 7:</w:t>
      </w:r>
      <w:r w:rsidR="0078769D" w:rsidRPr="0078769D">
        <w:rPr>
          <w:rFonts w:eastAsiaTheme="minorEastAsia" w:cstheme="minorBidi"/>
          <w:bCs/>
          <w:szCs w:val="24"/>
          <w:lang w:eastAsia="en-US"/>
        </w:rPr>
        <w:t>04</w:t>
      </w:r>
      <w:r w:rsidRPr="0078769D">
        <w:rPr>
          <w:rFonts w:eastAsiaTheme="minorEastAsia" w:cstheme="minorBidi"/>
          <w:bCs/>
          <w:szCs w:val="24"/>
          <w:lang w:eastAsia="en-US"/>
        </w:rPr>
        <w:t xml:space="preserve"> p.m.  Commissioner Deibler seconded the motion, which carried unanimously.</w:t>
      </w:r>
    </w:p>
    <w:p w14:paraId="0B9E0016" w14:textId="77777777" w:rsidR="00C75A30" w:rsidRPr="006A5278" w:rsidRDefault="00C75A30" w:rsidP="00C75A30">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4775F487" w14:textId="77777777" w:rsidR="00C75A30" w:rsidRPr="006A5278" w:rsidRDefault="00C75A30" w:rsidP="00C75A30">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1332C326" w14:textId="77777777" w:rsidR="00C75A30" w:rsidRDefault="00C75A30" w:rsidP="00C75A30">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1D75560F" w14:textId="77777777" w:rsidR="003B1197" w:rsidRDefault="003B1197" w:rsidP="00C75A30">
      <w:pPr>
        <w:suppressAutoHyphens w:val="0"/>
        <w:spacing w:line="480" w:lineRule="auto"/>
        <w:rPr>
          <w:rFonts w:eastAsiaTheme="minorEastAsia" w:cstheme="minorBidi"/>
          <w:szCs w:val="24"/>
          <w:lang w:eastAsia="en-US"/>
        </w:rPr>
      </w:pPr>
    </w:p>
    <w:p w14:paraId="39733B57" w14:textId="77777777" w:rsidR="003B1197" w:rsidRPr="00B43DAD" w:rsidRDefault="003B1197" w:rsidP="003B1197">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14B853CC" w14:textId="77777777" w:rsidR="003B1197" w:rsidRPr="00B43DAD" w:rsidRDefault="003B1197" w:rsidP="003B1197">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7E736EC1" w14:textId="77777777" w:rsidR="003B1197" w:rsidRPr="00B43DAD" w:rsidRDefault="003B1197" w:rsidP="003B1197">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DECEMBER 12</w:t>
      </w:r>
      <w:r w:rsidRPr="00B43DAD">
        <w:rPr>
          <w:rFonts w:eastAsiaTheme="minorEastAsia" w:cstheme="minorBidi"/>
          <w:b/>
          <w:szCs w:val="22"/>
          <w:lang w:eastAsia="en-US"/>
        </w:rPr>
        <w:t>, 2022 AT 6:30 P.M.</w:t>
      </w:r>
    </w:p>
    <w:p w14:paraId="2D6CE46A" w14:textId="77777777" w:rsidR="003B1197" w:rsidRPr="00B43DAD" w:rsidRDefault="003B1197" w:rsidP="003B1197">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45838B8D" w14:textId="77777777" w:rsidR="003B1197" w:rsidRPr="00B43DAD" w:rsidRDefault="003B1197" w:rsidP="003B1197">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628D8047" w14:textId="77777777" w:rsidR="003B1197" w:rsidRPr="003B1197" w:rsidRDefault="003B1197" w:rsidP="003B1197">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present:  Laura Hoppe, Matt Jilson, and Senior Commissioner Dr. Ron Kahn</w:t>
      </w:r>
    </w:p>
    <w:p w14:paraId="697F1EC0" w14:textId="77777777" w:rsidR="003B1197" w:rsidRPr="003B1197" w:rsidRDefault="003B1197" w:rsidP="003B1197">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Keene, Trustee Courtney Aronstam, and Plant Operator Doug Kinsley</w:t>
      </w:r>
    </w:p>
    <w:p w14:paraId="4CCB885C" w14:textId="77777777" w:rsidR="003B1197" w:rsidRPr="003B1197" w:rsidRDefault="003B1197" w:rsidP="003B1197">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Plant Operator Kinsley submitted a monthly report for November 2022.  </w:t>
      </w:r>
    </w:p>
    <w:p w14:paraId="373B1EBE" w14:textId="77777777" w:rsidR="003B1197" w:rsidRPr="003B1197" w:rsidRDefault="003B1197" w:rsidP="003B1197">
      <w:pPr>
        <w:suppressAutoHyphens w:val="0"/>
        <w:spacing w:line="480" w:lineRule="auto"/>
        <w:rPr>
          <w:rFonts w:eastAsiaTheme="minorEastAsia" w:cstheme="minorBidi"/>
          <w:bCs/>
          <w:szCs w:val="24"/>
          <w:lang w:eastAsia="en-US"/>
        </w:rPr>
      </w:pPr>
      <w:r w:rsidRPr="003B1197">
        <w:rPr>
          <w:rFonts w:eastAsiaTheme="minorEastAsia" w:cstheme="minorBidi"/>
          <w:b/>
          <w:bCs/>
          <w:szCs w:val="22"/>
          <w:u w:val="single"/>
          <w:lang w:eastAsia="en-US"/>
        </w:rPr>
        <w:t>Letters and Communications</w:t>
      </w:r>
      <w:r w:rsidRPr="003B1197">
        <w:rPr>
          <w:rFonts w:eastAsiaTheme="minorEastAsia" w:cstheme="minorBidi"/>
          <w:b/>
          <w:bCs/>
          <w:szCs w:val="22"/>
          <w:lang w:eastAsia="en-US"/>
        </w:rPr>
        <w:t xml:space="preserve">:  </w:t>
      </w:r>
      <w:r w:rsidRPr="00EB5B37">
        <w:rPr>
          <w:rFonts w:eastAsiaTheme="minorEastAsia" w:cstheme="minorBidi"/>
          <w:bCs/>
          <w:szCs w:val="22"/>
          <w:lang w:eastAsia="en-US"/>
        </w:rPr>
        <w:t>The clerk</w:t>
      </w:r>
      <w:r>
        <w:rPr>
          <w:rFonts w:eastAsiaTheme="minorEastAsia" w:cstheme="minorBidi"/>
          <w:bCs/>
          <w:szCs w:val="22"/>
          <w:lang w:eastAsia="en-US"/>
        </w:rPr>
        <w:t xml:space="preserve"> presented a letter from Teresa Fravel, 38 Pine Street, stating her water heater was leaking in the basement and did not go through the sewer.  Hal Fish replaced the water heater.   This was confirmed by the Water Department.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Hoppe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543.78</w:t>
      </w:r>
      <w:r w:rsidRPr="00EB5B37">
        <w:rPr>
          <w:rFonts w:eastAsiaTheme="minorEastAsia" w:cstheme="minorBidi"/>
          <w:bCs/>
          <w:szCs w:val="24"/>
          <w:lang w:eastAsia="en-US"/>
        </w:rPr>
        <w:t xml:space="preserve"> and any additional overage on next bill).  Commissioner </w:t>
      </w:r>
      <w:r>
        <w:rPr>
          <w:rFonts w:eastAsiaTheme="minorEastAsia" w:cstheme="minorBidi"/>
          <w:bCs/>
          <w:szCs w:val="24"/>
          <w:lang w:eastAsia="en-US"/>
        </w:rPr>
        <w:t>Jilson</w:t>
      </w:r>
      <w:r w:rsidRPr="00EB5B37">
        <w:rPr>
          <w:rFonts w:eastAsiaTheme="minorEastAsia" w:cstheme="minorBidi"/>
          <w:bCs/>
          <w:szCs w:val="24"/>
          <w:lang w:eastAsia="en-US"/>
        </w:rPr>
        <w:t xml:space="preserve"> seconded the motion, which carried unanimously.</w:t>
      </w:r>
    </w:p>
    <w:p w14:paraId="72173962" w14:textId="77777777" w:rsidR="003B1197" w:rsidRPr="003B1197" w:rsidRDefault="003B1197" w:rsidP="003B1197">
      <w:pPr>
        <w:suppressAutoHyphens w:val="0"/>
        <w:spacing w:line="480" w:lineRule="auto"/>
        <w:rPr>
          <w:rFonts w:eastAsiaTheme="minorEastAsia" w:cstheme="minorBidi"/>
          <w:szCs w:val="22"/>
          <w:lang w:eastAsia="en-US"/>
        </w:rPr>
      </w:pPr>
      <w:r w:rsidRPr="003B1197">
        <w:rPr>
          <w:rFonts w:eastAsiaTheme="minorEastAsia" w:cstheme="minorBidi"/>
          <w:b/>
          <w:szCs w:val="22"/>
          <w:u w:val="single"/>
          <w:lang w:eastAsia="en-US"/>
        </w:rPr>
        <w:t>Approval of Minutes</w:t>
      </w:r>
      <w:r w:rsidRPr="003B1197">
        <w:rPr>
          <w:rFonts w:eastAsiaTheme="minorEastAsia" w:cstheme="minorBidi"/>
          <w:b/>
          <w:szCs w:val="22"/>
          <w:lang w:eastAsia="en-US"/>
        </w:rPr>
        <w:t>:</w:t>
      </w:r>
      <w:r w:rsidRPr="003B1197">
        <w:rPr>
          <w:rFonts w:eastAsiaTheme="minorEastAsia" w:cstheme="minorBidi"/>
          <w:szCs w:val="22"/>
          <w:lang w:eastAsia="en-US"/>
        </w:rPr>
        <w:t xml:space="preserve">  Commissioner Hoppe moved to approve the Minutes of November 14, 2022 as presented.  Commissioner Jilson seconded the motion, which carried unanimously.  </w:t>
      </w:r>
    </w:p>
    <w:p w14:paraId="0001670E" w14:textId="77777777" w:rsidR="003B1197" w:rsidRPr="00A0151C" w:rsidRDefault="003B1197" w:rsidP="003B1197">
      <w:pPr>
        <w:suppressAutoHyphens w:val="0"/>
        <w:spacing w:line="480" w:lineRule="auto"/>
        <w:rPr>
          <w:rFonts w:eastAsiaTheme="minorEastAsia" w:cstheme="minorBidi"/>
          <w:szCs w:val="22"/>
          <w:lang w:eastAsia="en-US"/>
        </w:rPr>
      </w:pPr>
      <w:r w:rsidRPr="00A0151C">
        <w:rPr>
          <w:rFonts w:eastAsiaTheme="minorEastAsia" w:cstheme="minorBidi"/>
          <w:b/>
          <w:bCs/>
          <w:szCs w:val="22"/>
          <w:u w:val="single"/>
          <w:lang w:eastAsia="en-US"/>
        </w:rPr>
        <w:t>Treasurer's Report</w:t>
      </w:r>
      <w:r w:rsidRPr="00A0151C">
        <w:rPr>
          <w:rFonts w:eastAsiaTheme="minorEastAsia" w:cstheme="minorBidi"/>
          <w:b/>
          <w:bCs/>
          <w:szCs w:val="22"/>
          <w:lang w:eastAsia="en-US"/>
        </w:rPr>
        <w:t>:</w:t>
      </w:r>
      <w:r w:rsidRPr="00A0151C">
        <w:rPr>
          <w:rFonts w:eastAsiaTheme="minorEastAsia" w:cstheme="minorBidi"/>
          <w:bCs/>
          <w:szCs w:val="22"/>
          <w:lang w:eastAsia="en-US"/>
        </w:rPr>
        <w:t xml:space="preserve">  </w:t>
      </w:r>
      <w:r w:rsidRPr="00A0151C">
        <w:rPr>
          <w:rFonts w:eastAsiaTheme="minorEastAsia" w:cstheme="minorBidi"/>
          <w:szCs w:val="22"/>
          <w:lang w:eastAsia="en-US"/>
        </w:rPr>
        <w:t xml:space="preserve">The following was presented for:  </w:t>
      </w:r>
    </w:p>
    <w:p w14:paraId="50DB40B4" w14:textId="77777777" w:rsidR="003B1197" w:rsidRPr="00A0151C" w:rsidRDefault="003B1197" w:rsidP="003B1197">
      <w:pPr>
        <w:suppressAutoHyphens w:val="0"/>
        <w:spacing w:line="259" w:lineRule="auto"/>
        <w:ind w:left="720"/>
        <w:rPr>
          <w:rFonts w:eastAsiaTheme="minorEastAsia" w:cstheme="minorBidi"/>
          <w:szCs w:val="22"/>
          <w:lang w:eastAsia="en-US"/>
        </w:rPr>
      </w:pPr>
      <w:r w:rsidRPr="00A0151C">
        <w:rPr>
          <w:rFonts w:eastAsiaTheme="minorEastAsia" w:cstheme="minorBidi"/>
          <w:szCs w:val="22"/>
          <w:lang w:eastAsia="en-US"/>
        </w:rPr>
        <w:t>Sewer Fund 1</w:t>
      </w:r>
      <w:r w:rsidR="00A0151C" w:rsidRPr="00A0151C">
        <w:rPr>
          <w:rFonts w:eastAsiaTheme="minorEastAsia" w:cstheme="minorBidi"/>
          <w:szCs w:val="22"/>
          <w:lang w:eastAsia="en-US"/>
        </w:rPr>
        <w:t>1</w:t>
      </w:r>
      <w:r w:rsidRPr="00A0151C">
        <w:rPr>
          <w:rFonts w:eastAsiaTheme="minorEastAsia" w:cstheme="minorBidi"/>
          <w:szCs w:val="22"/>
          <w:lang w:eastAsia="en-US"/>
        </w:rPr>
        <w:t>/01/22 – 1</w:t>
      </w:r>
      <w:r w:rsidR="00A0151C" w:rsidRPr="00A0151C">
        <w:rPr>
          <w:rFonts w:eastAsiaTheme="minorEastAsia" w:cstheme="minorBidi"/>
          <w:szCs w:val="22"/>
          <w:lang w:eastAsia="en-US"/>
        </w:rPr>
        <w:t>1/30</w:t>
      </w:r>
      <w:r w:rsidRPr="00A0151C">
        <w:rPr>
          <w:rFonts w:eastAsiaTheme="minorEastAsia" w:cstheme="minorBidi"/>
          <w:szCs w:val="22"/>
          <w:lang w:eastAsia="en-US"/>
        </w:rPr>
        <w:t>/22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3B1197" w:rsidRPr="00A0151C" w14:paraId="6BE0DD48" w14:textId="77777777" w:rsidTr="003B1197">
        <w:trPr>
          <w:trHeight w:val="278"/>
        </w:trPr>
        <w:tc>
          <w:tcPr>
            <w:tcW w:w="2317" w:type="dxa"/>
          </w:tcPr>
          <w:p w14:paraId="064E1136"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530" w:type="dxa"/>
          </w:tcPr>
          <w:p w14:paraId="7BF70175"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50,071.77</w:t>
            </w:r>
          </w:p>
        </w:tc>
        <w:tc>
          <w:tcPr>
            <w:tcW w:w="2700" w:type="dxa"/>
          </w:tcPr>
          <w:p w14:paraId="4DFFD239"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Revenues</w:t>
            </w:r>
          </w:p>
        </w:tc>
        <w:tc>
          <w:tcPr>
            <w:tcW w:w="1620" w:type="dxa"/>
          </w:tcPr>
          <w:p w14:paraId="6A30C420"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111,307.63</w:t>
            </w:r>
          </w:p>
        </w:tc>
      </w:tr>
      <w:tr w:rsidR="003B1197" w:rsidRPr="00A0151C" w14:paraId="51C6509A" w14:textId="77777777" w:rsidTr="003B1197">
        <w:trPr>
          <w:trHeight w:val="251"/>
        </w:trPr>
        <w:tc>
          <w:tcPr>
            <w:tcW w:w="2317" w:type="dxa"/>
          </w:tcPr>
          <w:p w14:paraId="2C96154F"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530" w:type="dxa"/>
          </w:tcPr>
          <w:p w14:paraId="14BC3ECF"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69,701.01</w:t>
            </w:r>
          </w:p>
        </w:tc>
        <w:tc>
          <w:tcPr>
            <w:tcW w:w="2700" w:type="dxa"/>
          </w:tcPr>
          <w:p w14:paraId="14C24D24"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Revenue</w:t>
            </w:r>
          </w:p>
        </w:tc>
        <w:tc>
          <w:tcPr>
            <w:tcW w:w="1620" w:type="dxa"/>
          </w:tcPr>
          <w:p w14:paraId="7D160B8E"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578,701.05</w:t>
            </w:r>
          </w:p>
        </w:tc>
      </w:tr>
      <w:tr w:rsidR="003B1197" w:rsidRPr="00A0151C" w14:paraId="2EC9C17F" w14:textId="77777777" w:rsidTr="003B1197">
        <w:tc>
          <w:tcPr>
            <w:tcW w:w="2317" w:type="dxa"/>
          </w:tcPr>
          <w:p w14:paraId="400F1443"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w:t>
            </w:r>
          </w:p>
        </w:tc>
        <w:tc>
          <w:tcPr>
            <w:tcW w:w="1530" w:type="dxa"/>
          </w:tcPr>
          <w:p w14:paraId="1D8932E5"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-74,037.10</w:t>
            </w:r>
          </w:p>
        </w:tc>
        <w:tc>
          <w:tcPr>
            <w:tcW w:w="2700" w:type="dxa"/>
          </w:tcPr>
          <w:p w14:paraId="33724BE4"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Expenditures</w:t>
            </w:r>
          </w:p>
        </w:tc>
        <w:tc>
          <w:tcPr>
            <w:tcW w:w="1620" w:type="dxa"/>
          </w:tcPr>
          <w:p w14:paraId="42D6355B"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74,045.63</w:t>
            </w:r>
          </w:p>
        </w:tc>
      </w:tr>
      <w:tr w:rsidR="003B1197" w:rsidRPr="00A0151C" w14:paraId="61163671" w14:textId="77777777" w:rsidTr="003B1197">
        <w:trPr>
          <w:trHeight w:val="314"/>
        </w:trPr>
        <w:tc>
          <w:tcPr>
            <w:tcW w:w="2317" w:type="dxa"/>
          </w:tcPr>
          <w:p w14:paraId="0D10EC06"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530" w:type="dxa"/>
          </w:tcPr>
          <w:p w14:paraId="5D3B4F36"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45,735.68</w:t>
            </w:r>
          </w:p>
        </w:tc>
        <w:tc>
          <w:tcPr>
            <w:tcW w:w="2700" w:type="dxa"/>
          </w:tcPr>
          <w:p w14:paraId="475AAAD3"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Expended</w:t>
            </w:r>
          </w:p>
        </w:tc>
        <w:tc>
          <w:tcPr>
            <w:tcW w:w="1620" w:type="dxa"/>
          </w:tcPr>
          <w:p w14:paraId="7C58432E"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783,089.80</w:t>
            </w:r>
          </w:p>
        </w:tc>
      </w:tr>
    </w:tbl>
    <w:p w14:paraId="2C337B46" w14:textId="77777777" w:rsidR="003B1197" w:rsidRPr="00A0151C" w:rsidRDefault="003B1197" w:rsidP="003B1197">
      <w:pPr>
        <w:suppressAutoHyphens w:val="0"/>
        <w:ind w:left="720"/>
        <w:rPr>
          <w:rFonts w:eastAsiaTheme="minorEastAsia" w:cstheme="minorBidi"/>
          <w:szCs w:val="22"/>
          <w:lang w:eastAsia="en-US"/>
        </w:rPr>
      </w:pPr>
      <w:r w:rsidRPr="00A0151C">
        <w:rPr>
          <w:rFonts w:eastAsiaTheme="minorEastAsia" w:cstheme="minorBidi"/>
          <w:szCs w:val="22"/>
          <w:lang w:eastAsia="en-US"/>
        </w:rPr>
        <w:t>*Cap</w:t>
      </w:r>
      <w:r w:rsidR="00A0151C" w:rsidRPr="00A0151C">
        <w:rPr>
          <w:rFonts w:eastAsiaTheme="minorEastAsia" w:cstheme="minorBidi"/>
          <w:szCs w:val="22"/>
          <w:lang w:eastAsia="en-US"/>
        </w:rPr>
        <w:t>ital Reserve Balance $107,657.82</w:t>
      </w:r>
    </w:p>
    <w:p w14:paraId="4E0CE753" w14:textId="77777777" w:rsidR="003B1197" w:rsidRPr="00A0151C" w:rsidRDefault="003B1197" w:rsidP="003B1197">
      <w:pPr>
        <w:suppressAutoHyphens w:val="0"/>
        <w:ind w:left="720"/>
        <w:rPr>
          <w:rFonts w:eastAsiaTheme="minorEastAsia" w:cstheme="minorBidi"/>
          <w:szCs w:val="22"/>
          <w:lang w:eastAsia="en-US"/>
        </w:rPr>
      </w:pPr>
    </w:p>
    <w:p w14:paraId="60132C26" w14:textId="77777777" w:rsidR="003B1197" w:rsidRPr="00A0151C" w:rsidRDefault="003B1197" w:rsidP="003B1197">
      <w:pPr>
        <w:suppressAutoHyphens w:val="0"/>
        <w:ind w:left="720"/>
        <w:rPr>
          <w:rFonts w:eastAsiaTheme="minorEastAsia" w:cstheme="minorBidi"/>
          <w:szCs w:val="22"/>
          <w:lang w:eastAsia="en-US"/>
        </w:rPr>
      </w:pPr>
      <w:r w:rsidRPr="00A0151C">
        <w:rPr>
          <w:rFonts w:eastAsiaTheme="minorEastAsia" w:cstheme="minorBidi"/>
          <w:szCs w:val="22"/>
          <w:lang w:eastAsia="en-US"/>
        </w:rPr>
        <w:t>Sewer Fund DSC (Capital Charges) 1</w:t>
      </w:r>
      <w:r w:rsidR="00A0151C" w:rsidRPr="00A0151C">
        <w:rPr>
          <w:rFonts w:eastAsiaTheme="minorEastAsia" w:cstheme="minorBidi"/>
          <w:szCs w:val="22"/>
          <w:lang w:eastAsia="en-US"/>
        </w:rPr>
        <w:t>1</w:t>
      </w:r>
      <w:r w:rsidRPr="00A0151C">
        <w:rPr>
          <w:rFonts w:eastAsiaTheme="minorEastAsia" w:cstheme="minorBidi"/>
          <w:szCs w:val="22"/>
          <w:lang w:eastAsia="en-US"/>
        </w:rPr>
        <w:t>/01/22 – 1</w:t>
      </w:r>
      <w:r w:rsidR="00A0151C" w:rsidRPr="00A0151C">
        <w:rPr>
          <w:rFonts w:eastAsiaTheme="minorEastAsia" w:cstheme="minorBidi"/>
          <w:szCs w:val="22"/>
          <w:lang w:eastAsia="en-US"/>
        </w:rPr>
        <w:t>1</w:t>
      </w:r>
      <w:r w:rsidRPr="00A0151C">
        <w:rPr>
          <w:rFonts w:eastAsiaTheme="minorEastAsia" w:cstheme="minorBidi"/>
          <w:szCs w:val="22"/>
          <w:lang w:eastAsia="en-US"/>
        </w:rPr>
        <w:t>/3</w:t>
      </w:r>
      <w:r w:rsidR="00A0151C" w:rsidRPr="00A0151C">
        <w:rPr>
          <w:rFonts w:eastAsiaTheme="minorEastAsia" w:cstheme="minorBidi"/>
          <w:szCs w:val="22"/>
          <w:lang w:eastAsia="en-US"/>
        </w:rPr>
        <w:t>0</w:t>
      </w:r>
      <w:r w:rsidRPr="00A0151C">
        <w:rPr>
          <w:rFonts w:eastAsiaTheme="minorEastAsia" w:cstheme="minorBidi"/>
          <w:szCs w:val="22"/>
          <w:lang w:eastAsia="en-US"/>
        </w:rPr>
        <w:t>/22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B1197" w:rsidRPr="00A0151C" w14:paraId="4820BCA2" w14:textId="77777777" w:rsidTr="003B1197">
        <w:trPr>
          <w:trHeight w:val="278"/>
        </w:trPr>
        <w:tc>
          <w:tcPr>
            <w:tcW w:w="3600" w:type="dxa"/>
            <w:tcBorders>
              <w:top w:val="single" w:sz="4" w:space="0" w:color="auto"/>
              <w:left w:val="single" w:sz="4" w:space="0" w:color="auto"/>
              <w:bottom w:val="single" w:sz="4" w:space="0" w:color="auto"/>
              <w:right w:val="single" w:sz="4" w:space="0" w:color="auto"/>
            </w:tcBorders>
          </w:tcPr>
          <w:p w14:paraId="5A919534"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E15DF35"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18,710.89</w:t>
            </w:r>
          </w:p>
        </w:tc>
      </w:tr>
      <w:tr w:rsidR="003B1197" w:rsidRPr="00A0151C" w14:paraId="5D2702D3" w14:textId="77777777" w:rsidTr="003B1197">
        <w:trPr>
          <w:trHeight w:val="251"/>
        </w:trPr>
        <w:tc>
          <w:tcPr>
            <w:tcW w:w="3600" w:type="dxa"/>
            <w:tcBorders>
              <w:top w:val="single" w:sz="4" w:space="0" w:color="auto"/>
              <w:left w:val="single" w:sz="4" w:space="0" w:color="auto"/>
              <w:bottom w:val="single" w:sz="4" w:space="0" w:color="auto"/>
              <w:right w:val="single" w:sz="4" w:space="0" w:color="auto"/>
            </w:tcBorders>
          </w:tcPr>
          <w:p w14:paraId="2AF17E86"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D8FB532"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35,594.24</w:t>
            </w:r>
          </w:p>
        </w:tc>
      </w:tr>
      <w:tr w:rsidR="003B1197" w:rsidRPr="00A0151C" w14:paraId="0B0FC49B" w14:textId="77777777" w:rsidTr="003B1197">
        <w:tc>
          <w:tcPr>
            <w:tcW w:w="3600" w:type="dxa"/>
            <w:tcBorders>
              <w:top w:val="single" w:sz="4" w:space="0" w:color="auto"/>
              <w:left w:val="single" w:sz="4" w:space="0" w:color="auto"/>
              <w:bottom w:val="single" w:sz="4" w:space="0" w:color="auto"/>
              <w:right w:val="single" w:sz="4" w:space="0" w:color="auto"/>
            </w:tcBorders>
          </w:tcPr>
          <w:p w14:paraId="3CA43351"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2517C07"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-35,000.00</w:t>
            </w:r>
          </w:p>
        </w:tc>
      </w:tr>
      <w:tr w:rsidR="003B1197" w:rsidRPr="00A0151C" w14:paraId="05EE37FD" w14:textId="77777777" w:rsidTr="003B1197">
        <w:trPr>
          <w:trHeight w:val="314"/>
        </w:trPr>
        <w:tc>
          <w:tcPr>
            <w:tcW w:w="3600" w:type="dxa"/>
            <w:tcBorders>
              <w:top w:val="single" w:sz="4" w:space="0" w:color="auto"/>
              <w:left w:val="single" w:sz="4" w:space="0" w:color="auto"/>
              <w:bottom w:val="single" w:sz="4" w:space="0" w:color="auto"/>
              <w:right w:val="single" w:sz="4" w:space="0" w:color="auto"/>
            </w:tcBorders>
          </w:tcPr>
          <w:p w14:paraId="76F61A4A"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A5B919E"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19,305.13</w:t>
            </w:r>
          </w:p>
        </w:tc>
      </w:tr>
      <w:tr w:rsidR="003B1197" w:rsidRPr="00A0151C" w14:paraId="1BD292EF" w14:textId="77777777" w:rsidTr="003B1197">
        <w:trPr>
          <w:trHeight w:val="314"/>
        </w:trPr>
        <w:tc>
          <w:tcPr>
            <w:tcW w:w="3600" w:type="dxa"/>
            <w:tcBorders>
              <w:top w:val="single" w:sz="4" w:space="0" w:color="auto"/>
              <w:left w:val="single" w:sz="4" w:space="0" w:color="auto"/>
              <w:bottom w:val="single" w:sz="4" w:space="0" w:color="auto"/>
              <w:right w:val="single" w:sz="4" w:space="0" w:color="auto"/>
            </w:tcBorders>
          </w:tcPr>
          <w:p w14:paraId="1EE6935E"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0EB0484E"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543,365.06</w:t>
            </w:r>
          </w:p>
        </w:tc>
      </w:tr>
      <w:tr w:rsidR="003B1197" w:rsidRPr="00A0151C" w14:paraId="144639EE" w14:textId="77777777" w:rsidTr="003B1197">
        <w:trPr>
          <w:trHeight w:val="314"/>
        </w:trPr>
        <w:tc>
          <w:tcPr>
            <w:tcW w:w="3600" w:type="dxa"/>
            <w:tcBorders>
              <w:top w:val="single" w:sz="4" w:space="0" w:color="auto"/>
              <w:left w:val="single" w:sz="4" w:space="0" w:color="auto"/>
              <w:bottom w:val="single" w:sz="4" w:space="0" w:color="auto"/>
              <w:right w:val="single" w:sz="4" w:space="0" w:color="auto"/>
            </w:tcBorders>
          </w:tcPr>
          <w:p w14:paraId="785B8FF2"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BAE2ECC"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50,290.49</w:t>
            </w:r>
          </w:p>
        </w:tc>
      </w:tr>
      <w:tr w:rsidR="003B1197" w:rsidRPr="00A0151C" w14:paraId="7305681F" w14:textId="77777777" w:rsidTr="003B1197">
        <w:trPr>
          <w:trHeight w:val="314"/>
        </w:trPr>
        <w:tc>
          <w:tcPr>
            <w:tcW w:w="3600" w:type="dxa"/>
            <w:tcBorders>
              <w:top w:val="single" w:sz="4" w:space="0" w:color="auto"/>
              <w:left w:val="single" w:sz="4" w:space="0" w:color="auto"/>
              <w:bottom w:val="single" w:sz="4" w:space="0" w:color="auto"/>
              <w:right w:val="single" w:sz="4" w:space="0" w:color="auto"/>
            </w:tcBorders>
          </w:tcPr>
          <w:p w14:paraId="65290FA3" w14:textId="77777777" w:rsidR="003B1197" w:rsidRPr="00A0151C" w:rsidRDefault="003B1197" w:rsidP="003B1197">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349D88C" w14:textId="77777777" w:rsidR="003B1197" w:rsidRPr="00A0151C" w:rsidRDefault="00A0151C" w:rsidP="003B1197">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612,960.68</w:t>
            </w:r>
          </w:p>
        </w:tc>
      </w:tr>
    </w:tbl>
    <w:p w14:paraId="31785171" w14:textId="77777777" w:rsidR="003B1197" w:rsidRPr="003B1197" w:rsidRDefault="003B1197" w:rsidP="003B1197">
      <w:pPr>
        <w:suppressAutoHyphens w:val="0"/>
        <w:ind w:left="720"/>
        <w:rPr>
          <w:rFonts w:eastAsiaTheme="minorEastAsia" w:cstheme="minorBidi"/>
          <w:szCs w:val="22"/>
          <w:highlight w:val="yellow"/>
          <w:lang w:eastAsia="en-US"/>
        </w:rPr>
      </w:pPr>
    </w:p>
    <w:p w14:paraId="6FD93058" w14:textId="77777777" w:rsidR="003B1197" w:rsidRPr="00A0151C" w:rsidRDefault="003B1197" w:rsidP="003B1197">
      <w:pPr>
        <w:suppressAutoHyphens w:val="0"/>
        <w:spacing w:line="480" w:lineRule="auto"/>
        <w:rPr>
          <w:rFonts w:eastAsiaTheme="minorEastAsia" w:cstheme="minorBidi"/>
          <w:bCs/>
          <w:szCs w:val="22"/>
          <w:lang w:eastAsia="en-US"/>
        </w:rPr>
      </w:pPr>
      <w:r w:rsidRPr="00A0151C">
        <w:rPr>
          <w:rFonts w:eastAsiaTheme="minorEastAsia" w:cstheme="minorBidi"/>
          <w:b/>
          <w:szCs w:val="22"/>
          <w:u w:val="single"/>
          <w:lang w:eastAsia="en-US"/>
        </w:rPr>
        <w:t>Abstract</w:t>
      </w:r>
      <w:r w:rsidRPr="00A0151C">
        <w:rPr>
          <w:rFonts w:eastAsiaTheme="minorEastAsia" w:cstheme="minorBidi"/>
          <w:b/>
          <w:szCs w:val="22"/>
          <w:lang w:eastAsia="en-US"/>
        </w:rPr>
        <w:t xml:space="preserve">:  </w:t>
      </w:r>
      <w:r w:rsidRPr="00A0151C">
        <w:rPr>
          <w:rFonts w:eastAsiaTheme="minorEastAsia" w:cstheme="minorBidi"/>
          <w:bCs/>
          <w:szCs w:val="22"/>
          <w:lang w:eastAsia="en-US"/>
        </w:rPr>
        <w:t xml:space="preserve">Commissioner </w:t>
      </w:r>
      <w:r w:rsidR="00A0151C" w:rsidRPr="00A0151C">
        <w:rPr>
          <w:rFonts w:eastAsiaTheme="minorEastAsia" w:cstheme="minorBidi"/>
          <w:bCs/>
          <w:szCs w:val="22"/>
          <w:lang w:eastAsia="en-US"/>
        </w:rPr>
        <w:t>Jilson</w:t>
      </w:r>
      <w:r w:rsidRPr="00A0151C">
        <w:rPr>
          <w:rFonts w:eastAsiaTheme="minorEastAsia" w:cstheme="minorBidi"/>
          <w:bCs/>
          <w:szCs w:val="22"/>
          <w:lang w:eastAsia="en-US"/>
        </w:rPr>
        <w:t xml:space="preserve"> moved to approve the Sewer bills in the amount of $</w:t>
      </w:r>
      <w:r w:rsidR="00A0151C" w:rsidRPr="00A0151C">
        <w:rPr>
          <w:rFonts w:eastAsiaTheme="minorEastAsia" w:cstheme="minorBidi"/>
          <w:bCs/>
          <w:szCs w:val="22"/>
          <w:lang w:eastAsia="en-US"/>
        </w:rPr>
        <w:t>36,679.72</w:t>
      </w:r>
      <w:r w:rsidRPr="00A0151C">
        <w:rPr>
          <w:rFonts w:eastAsiaTheme="minorEastAsia" w:cstheme="minorBidi"/>
          <w:bCs/>
          <w:szCs w:val="22"/>
          <w:lang w:eastAsia="en-US"/>
        </w:rPr>
        <w:t xml:space="preserve">.  Commissioner </w:t>
      </w:r>
      <w:r w:rsidR="00A0151C" w:rsidRPr="00A0151C">
        <w:rPr>
          <w:rFonts w:eastAsiaTheme="minorEastAsia" w:cstheme="minorBidi"/>
          <w:bCs/>
          <w:szCs w:val="22"/>
          <w:lang w:eastAsia="en-US"/>
        </w:rPr>
        <w:t>Hoppe</w:t>
      </w:r>
      <w:r w:rsidRPr="00A0151C">
        <w:rPr>
          <w:rFonts w:eastAsiaTheme="minorEastAsia" w:cstheme="minorBidi"/>
          <w:bCs/>
          <w:szCs w:val="22"/>
          <w:lang w:eastAsia="en-US"/>
        </w:rPr>
        <w:t xml:space="preserve"> seconded the motion, which carried unanimously.</w:t>
      </w:r>
    </w:p>
    <w:p w14:paraId="7A208711" w14:textId="77777777" w:rsidR="00A0151C" w:rsidRDefault="00A0151C" w:rsidP="00A0151C">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Hoppe moved to enter into executive session at 6:46 p.m. to discuss contract negotiation </w:t>
      </w:r>
      <w:r w:rsidR="00E42AEF">
        <w:rPr>
          <w:rFonts w:ascii="Times New Roman" w:hAnsi="Times New Roman"/>
          <w:bCs/>
          <w:sz w:val="24"/>
        </w:rPr>
        <w:t>with Best Bev</w:t>
      </w:r>
      <w:r>
        <w:rPr>
          <w:rFonts w:ascii="Times New Roman" w:hAnsi="Times New Roman"/>
          <w:bCs/>
          <w:sz w:val="24"/>
        </w:rPr>
        <w:t xml:space="preserve">.  Commissioner </w:t>
      </w:r>
      <w:r w:rsidR="00E42AEF">
        <w:rPr>
          <w:rFonts w:ascii="Times New Roman" w:hAnsi="Times New Roman"/>
          <w:bCs/>
          <w:sz w:val="24"/>
        </w:rPr>
        <w:t>Jilson</w:t>
      </w:r>
      <w:r>
        <w:rPr>
          <w:rFonts w:ascii="Times New Roman" w:hAnsi="Times New Roman"/>
          <w:bCs/>
          <w:sz w:val="24"/>
        </w:rPr>
        <w:t xml:space="preserve"> seconded the motion, which carried unanimously.  </w:t>
      </w:r>
    </w:p>
    <w:p w14:paraId="4CEA94FB" w14:textId="77777777" w:rsidR="00A0151C" w:rsidRPr="002A0FA2" w:rsidRDefault="00A0151C" w:rsidP="00A0151C">
      <w:pPr>
        <w:pStyle w:val="WW-PlainText"/>
        <w:spacing w:line="480" w:lineRule="auto"/>
        <w:rPr>
          <w:rFonts w:ascii="Times New Roman" w:hAnsi="Times New Roman"/>
          <w:bCs/>
          <w:sz w:val="24"/>
        </w:rPr>
      </w:pPr>
      <w:r>
        <w:rPr>
          <w:rFonts w:ascii="Times New Roman" w:hAnsi="Times New Roman"/>
          <w:bCs/>
          <w:sz w:val="24"/>
        </w:rPr>
        <w:tab/>
        <w:t xml:space="preserve">Commissioner Hoppe moved to enter regular session at </w:t>
      </w:r>
      <w:r w:rsidR="00E42AEF">
        <w:rPr>
          <w:rFonts w:ascii="Times New Roman" w:hAnsi="Times New Roman"/>
          <w:bCs/>
          <w:sz w:val="24"/>
        </w:rPr>
        <w:t>7:00</w:t>
      </w:r>
      <w:r>
        <w:rPr>
          <w:rFonts w:ascii="Times New Roman" w:hAnsi="Times New Roman"/>
          <w:bCs/>
          <w:sz w:val="24"/>
        </w:rPr>
        <w:t xml:space="preserve"> p.m.  Commissioner </w:t>
      </w:r>
      <w:r w:rsidR="00E42AEF">
        <w:rPr>
          <w:rFonts w:ascii="Times New Roman" w:hAnsi="Times New Roman"/>
          <w:bCs/>
          <w:sz w:val="24"/>
        </w:rPr>
        <w:t xml:space="preserve">Jilson </w:t>
      </w:r>
      <w:r>
        <w:rPr>
          <w:rFonts w:ascii="Times New Roman" w:hAnsi="Times New Roman"/>
          <w:bCs/>
          <w:sz w:val="24"/>
        </w:rPr>
        <w:t>seconded the motion, which carried unanimously.</w:t>
      </w:r>
    </w:p>
    <w:p w14:paraId="5E623A1F" w14:textId="77777777" w:rsidR="003B1197" w:rsidRPr="006A5278" w:rsidRDefault="003B1197" w:rsidP="003B1197">
      <w:pPr>
        <w:suppressAutoHyphens w:val="0"/>
        <w:spacing w:line="480" w:lineRule="auto"/>
        <w:rPr>
          <w:rFonts w:eastAsiaTheme="minorEastAsia" w:cstheme="minorBidi"/>
          <w:bCs/>
          <w:szCs w:val="24"/>
          <w:lang w:eastAsia="en-US"/>
        </w:rPr>
      </w:pPr>
      <w:r w:rsidRPr="00E42AEF">
        <w:rPr>
          <w:rFonts w:eastAsiaTheme="minorEastAsia" w:cstheme="minorBidi"/>
          <w:b/>
          <w:szCs w:val="24"/>
          <w:u w:val="single"/>
          <w:lang w:eastAsia="en-US"/>
        </w:rPr>
        <w:t>Adjournment</w:t>
      </w:r>
      <w:r w:rsidRPr="00E42AEF">
        <w:rPr>
          <w:rFonts w:eastAsiaTheme="minorEastAsia" w:cstheme="minorBidi"/>
          <w:b/>
          <w:szCs w:val="24"/>
          <w:lang w:eastAsia="en-US"/>
        </w:rPr>
        <w:t xml:space="preserve">:  </w:t>
      </w:r>
      <w:r w:rsidRPr="00E42AEF">
        <w:rPr>
          <w:rFonts w:eastAsiaTheme="minorEastAsia" w:cstheme="minorBidi"/>
          <w:bCs/>
          <w:szCs w:val="24"/>
          <w:lang w:eastAsia="en-US"/>
        </w:rPr>
        <w:t>Commissioner Hoppe moved to adjourn at 7:0</w:t>
      </w:r>
      <w:r w:rsidR="00E42AEF" w:rsidRPr="00E42AEF">
        <w:rPr>
          <w:rFonts w:eastAsiaTheme="minorEastAsia" w:cstheme="minorBidi"/>
          <w:bCs/>
          <w:szCs w:val="24"/>
          <w:lang w:eastAsia="en-US"/>
        </w:rPr>
        <w:t>0</w:t>
      </w:r>
      <w:r w:rsidRPr="00E42AEF">
        <w:rPr>
          <w:rFonts w:eastAsiaTheme="minorEastAsia" w:cstheme="minorBidi"/>
          <w:bCs/>
          <w:szCs w:val="24"/>
          <w:lang w:eastAsia="en-US"/>
        </w:rPr>
        <w:t xml:space="preserve"> p.m.  Commissioner </w:t>
      </w:r>
      <w:r w:rsidR="00E42AEF" w:rsidRPr="00E42AEF">
        <w:rPr>
          <w:rFonts w:eastAsiaTheme="minorEastAsia" w:cstheme="minorBidi"/>
          <w:bCs/>
          <w:szCs w:val="24"/>
          <w:lang w:eastAsia="en-US"/>
        </w:rPr>
        <w:t>Jilson</w:t>
      </w:r>
      <w:r w:rsidRPr="00E42AEF">
        <w:rPr>
          <w:rFonts w:eastAsiaTheme="minorEastAsia" w:cstheme="minorBidi"/>
          <w:bCs/>
          <w:szCs w:val="24"/>
          <w:lang w:eastAsia="en-US"/>
        </w:rPr>
        <w:t xml:space="preserve"> seconded the motion, which carried unanimously.</w:t>
      </w:r>
    </w:p>
    <w:p w14:paraId="795CA866" w14:textId="77777777" w:rsidR="003B1197" w:rsidRPr="006A5278" w:rsidRDefault="003B1197" w:rsidP="003B1197">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72B55BE5" w14:textId="77777777" w:rsidR="003B1197" w:rsidRPr="006A5278" w:rsidRDefault="003B1197" w:rsidP="003B1197">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3293505C" w14:textId="77777777" w:rsidR="003B1197" w:rsidRDefault="003B1197" w:rsidP="003B1197">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587EB01D" w14:textId="77777777" w:rsidR="00CD477C" w:rsidRDefault="00CD477C" w:rsidP="003B1197">
      <w:pPr>
        <w:suppressAutoHyphens w:val="0"/>
        <w:spacing w:line="480" w:lineRule="auto"/>
        <w:rPr>
          <w:rFonts w:eastAsiaTheme="minorEastAsia" w:cstheme="minorBidi"/>
          <w:szCs w:val="24"/>
          <w:lang w:eastAsia="en-US"/>
        </w:rPr>
      </w:pPr>
    </w:p>
    <w:p w14:paraId="0F372872" w14:textId="77777777" w:rsidR="00CD477C" w:rsidRDefault="00CD477C" w:rsidP="003B1197">
      <w:pPr>
        <w:suppressAutoHyphens w:val="0"/>
        <w:spacing w:line="480" w:lineRule="auto"/>
        <w:rPr>
          <w:rFonts w:eastAsiaTheme="minorEastAsia" w:cstheme="minorBidi"/>
          <w:szCs w:val="24"/>
          <w:lang w:eastAsia="en-US"/>
        </w:rPr>
      </w:pPr>
    </w:p>
    <w:p w14:paraId="52176412" w14:textId="77777777" w:rsidR="00CD477C" w:rsidRPr="00B43DAD" w:rsidRDefault="00CD477C" w:rsidP="00CD477C">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6666EB64" w14:textId="77777777" w:rsidR="00CD477C" w:rsidRPr="00B43DAD" w:rsidRDefault="00CD477C" w:rsidP="00CD477C">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156147E7" w14:textId="77777777" w:rsidR="00CD477C" w:rsidRPr="00B43DAD" w:rsidRDefault="00CD477C" w:rsidP="00CD477C">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JANUARY 9</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501023F6" w14:textId="77777777" w:rsidR="00CD477C" w:rsidRPr="00B43DAD" w:rsidRDefault="00CD477C" w:rsidP="00CD477C">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1640734E" w14:textId="77777777" w:rsidR="00CD477C" w:rsidRPr="00B43DAD" w:rsidRDefault="00CD477C" w:rsidP="00CD477C">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41943022" w14:textId="77777777" w:rsidR="00CD477C" w:rsidRPr="003B1197" w:rsidRDefault="00CD477C" w:rsidP="00CD477C">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Laura Hoppe, Matt Jilson,, James Deibler. Mike Steck, </w:t>
      </w:r>
      <w:r w:rsidRPr="003B1197">
        <w:rPr>
          <w:rFonts w:eastAsiaTheme="minorEastAsia" w:cstheme="minorBidi"/>
          <w:bCs/>
          <w:szCs w:val="22"/>
          <w:lang w:eastAsia="en-US"/>
        </w:rPr>
        <w:t>and Senior Commissioner Dr. Ron Kahn</w:t>
      </w:r>
    </w:p>
    <w:p w14:paraId="6D07560D" w14:textId="77777777" w:rsidR="00CD477C" w:rsidRPr="003B1197" w:rsidRDefault="00CD477C" w:rsidP="00CD477C">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Keene, Trustee Courtney Aronstam, Plant Operator Doug Kinsley</w:t>
      </w:r>
      <w:r>
        <w:rPr>
          <w:rFonts w:eastAsiaTheme="minorEastAsia" w:cstheme="minorBidi"/>
          <w:bCs/>
          <w:szCs w:val="22"/>
          <w:lang w:eastAsia="en-US"/>
        </w:rPr>
        <w:t>, and Patti Hanbury</w:t>
      </w:r>
    </w:p>
    <w:p w14:paraId="4D7D186C" w14:textId="77777777" w:rsidR="00CD477C" w:rsidRPr="003B1197" w:rsidRDefault="00CD477C" w:rsidP="00CD477C">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 xml:space="preserve">December </w:t>
      </w:r>
      <w:r w:rsidRPr="003B1197">
        <w:rPr>
          <w:rFonts w:eastAsiaTheme="minorEastAsia" w:cstheme="minorBidi"/>
          <w:bCs/>
          <w:szCs w:val="22"/>
          <w:lang w:eastAsia="en-US"/>
        </w:rPr>
        <w:t xml:space="preserve">2022.  </w:t>
      </w:r>
    </w:p>
    <w:p w14:paraId="531ED00F" w14:textId="77777777" w:rsidR="00CD477C" w:rsidRDefault="00CD477C" w:rsidP="00CD477C">
      <w:pPr>
        <w:spacing w:line="480" w:lineRule="auto"/>
      </w:pPr>
      <w:r w:rsidRPr="003B1197">
        <w:rPr>
          <w:rFonts w:eastAsiaTheme="minorEastAsia" w:cstheme="minorBidi"/>
          <w:b/>
          <w:bCs/>
          <w:szCs w:val="22"/>
          <w:u w:val="single"/>
          <w:lang w:eastAsia="en-US"/>
        </w:rPr>
        <w:t>Letters and Communications</w:t>
      </w:r>
      <w:r w:rsidRPr="003B1197">
        <w:rPr>
          <w:rFonts w:eastAsiaTheme="minorEastAsia" w:cstheme="minorBidi"/>
          <w:b/>
          <w:bCs/>
          <w:szCs w:val="22"/>
          <w:lang w:eastAsia="en-US"/>
        </w:rPr>
        <w:t xml:space="preserve">:  </w:t>
      </w:r>
      <w:r>
        <w:rPr>
          <w:szCs w:val="24"/>
        </w:rPr>
        <w:t xml:space="preserve">Clerk/Treasurer Wood read a letter from Gary Kauppinen, 539 Broad St, concerning the high sewer bills since February 2021.  Requested a reduction of the sewer due to no fault of his.  The Water Department determined that the water meter fittings were leaking and proceeded to tighten them.  Discussion followed on reducing the sewer in the amount of $693.33.  </w:t>
      </w:r>
      <w:r w:rsidRPr="0042760B">
        <w:rPr>
          <w:bCs/>
        </w:rPr>
        <w:t>Commi</w:t>
      </w:r>
      <w:r>
        <w:rPr>
          <w:bCs/>
        </w:rPr>
        <w:t xml:space="preserve">ssioner Hoppe moved to approve.  </w:t>
      </w:r>
      <w:r w:rsidRPr="0042760B">
        <w:rPr>
          <w:bCs/>
        </w:rPr>
        <w:t xml:space="preserve">Commissioner </w:t>
      </w:r>
      <w:r>
        <w:rPr>
          <w:bCs/>
        </w:rPr>
        <w:t xml:space="preserve">Jilson </w:t>
      </w:r>
      <w:r w:rsidRPr="0042760B">
        <w:rPr>
          <w:bCs/>
        </w:rPr>
        <w:t xml:space="preserve"> seconded the motion, </w:t>
      </w:r>
      <w:r>
        <w:t>which</w:t>
      </w:r>
      <w:r w:rsidRPr="0073082C">
        <w:t xml:space="preserve"> carried unanimously</w:t>
      </w:r>
      <w:r>
        <w:t>.</w:t>
      </w:r>
    </w:p>
    <w:p w14:paraId="6020ADB5" w14:textId="77777777" w:rsidR="00CD477C" w:rsidRDefault="00CD477C" w:rsidP="00CD477C">
      <w:pPr>
        <w:spacing w:line="480" w:lineRule="auto"/>
        <w:ind w:firstLine="720"/>
      </w:pPr>
      <w:r>
        <w:t>Clerk/Treasurer Wood read a letter from NJR Properties, 453 Chemung St, concerning a water leak in the basement and requesting a reduction of the sewer bill.  The water department confirmed that the leak was caused by ¼ turn ball valve was spraying water.  None of the leaking water entered the sewer system.  Discussion followed on reducing the sewer bill in the amount of $774.15.  Commissioner Hoppe moved to approve.  Commissioner Jilson seconded the motion, which carried unanimously.</w:t>
      </w:r>
    </w:p>
    <w:p w14:paraId="60B4E5EC" w14:textId="77777777" w:rsidR="00CD477C" w:rsidRPr="003B1197" w:rsidRDefault="00CD477C" w:rsidP="00CD477C">
      <w:pPr>
        <w:suppressAutoHyphens w:val="0"/>
        <w:spacing w:line="480" w:lineRule="auto"/>
        <w:rPr>
          <w:rFonts w:eastAsiaTheme="minorEastAsia" w:cstheme="minorBidi"/>
          <w:szCs w:val="22"/>
          <w:lang w:eastAsia="en-US"/>
        </w:rPr>
      </w:pPr>
      <w:r w:rsidRPr="003B1197">
        <w:rPr>
          <w:rFonts w:eastAsiaTheme="minorEastAsia" w:cstheme="minorBidi"/>
          <w:b/>
          <w:szCs w:val="22"/>
          <w:u w:val="single"/>
          <w:lang w:eastAsia="en-US"/>
        </w:rPr>
        <w:t>Approval of Minutes</w:t>
      </w:r>
      <w:r w:rsidRPr="003B1197">
        <w:rPr>
          <w:rFonts w:eastAsiaTheme="minorEastAsia" w:cstheme="minorBidi"/>
          <w:b/>
          <w:szCs w:val="22"/>
          <w:lang w:eastAsia="en-US"/>
        </w:rPr>
        <w:t>:</w:t>
      </w:r>
      <w:r w:rsidRPr="003B1197">
        <w:rPr>
          <w:rFonts w:eastAsiaTheme="minorEastAsia" w:cstheme="minorBidi"/>
          <w:szCs w:val="22"/>
          <w:lang w:eastAsia="en-US"/>
        </w:rPr>
        <w:t xml:space="preserve">  Commissioner Hoppe moved to approve the Minutes of </w:t>
      </w:r>
      <w:r>
        <w:rPr>
          <w:rFonts w:eastAsiaTheme="minorEastAsia" w:cstheme="minorBidi"/>
          <w:szCs w:val="22"/>
          <w:lang w:eastAsia="en-US"/>
        </w:rPr>
        <w:t>December 12</w:t>
      </w:r>
      <w:r w:rsidRPr="003B1197">
        <w:rPr>
          <w:rFonts w:eastAsiaTheme="minorEastAsia" w:cstheme="minorBidi"/>
          <w:szCs w:val="22"/>
          <w:lang w:eastAsia="en-US"/>
        </w:rPr>
        <w:t xml:space="preserve">, 2022 as presented.  Commissioner </w:t>
      </w:r>
      <w:r>
        <w:rPr>
          <w:rFonts w:eastAsiaTheme="minorEastAsia" w:cstheme="minorBidi"/>
          <w:szCs w:val="22"/>
          <w:lang w:eastAsia="en-US"/>
        </w:rPr>
        <w:t>Steck</w:t>
      </w:r>
      <w:r w:rsidRPr="003B1197">
        <w:rPr>
          <w:rFonts w:eastAsiaTheme="minorEastAsia" w:cstheme="minorBidi"/>
          <w:szCs w:val="22"/>
          <w:lang w:eastAsia="en-US"/>
        </w:rPr>
        <w:t xml:space="preserve"> seconded the motion, which carried unanimously.  </w:t>
      </w:r>
    </w:p>
    <w:p w14:paraId="16E58187" w14:textId="77777777" w:rsidR="00CD477C" w:rsidRPr="00A0151C" w:rsidRDefault="00CD477C" w:rsidP="00CD477C">
      <w:pPr>
        <w:suppressAutoHyphens w:val="0"/>
        <w:spacing w:line="480" w:lineRule="auto"/>
        <w:rPr>
          <w:rFonts w:eastAsiaTheme="minorEastAsia" w:cstheme="minorBidi"/>
          <w:szCs w:val="22"/>
          <w:lang w:eastAsia="en-US"/>
        </w:rPr>
      </w:pPr>
      <w:r w:rsidRPr="00A0151C">
        <w:rPr>
          <w:rFonts w:eastAsiaTheme="minorEastAsia" w:cstheme="minorBidi"/>
          <w:b/>
          <w:bCs/>
          <w:szCs w:val="22"/>
          <w:u w:val="single"/>
          <w:lang w:eastAsia="en-US"/>
        </w:rPr>
        <w:t>Treasurer's Report</w:t>
      </w:r>
      <w:r w:rsidRPr="00A0151C">
        <w:rPr>
          <w:rFonts w:eastAsiaTheme="minorEastAsia" w:cstheme="minorBidi"/>
          <w:b/>
          <w:bCs/>
          <w:szCs w:val="22"/>
          <w:lang w:eastAsia="en-US"/>
        </w:rPr>
        <w:t>:</w:t>
      </w:r>
      <w:r w:rsidRPr="00A0151C">
        <w:rPr>
          <w:rFonts w:eastAsiaTheme="minorEastAsia" w:cstheme="minorBidi"/>
          <w:bCs/>
          <w:szCs w:val="22"/>
          <w:lang w:eastAsia="en-US"/>
        </w:rPr>
        <w:t xml:space="preserve">  </w:t>
      </w:r>
      <w:r w:rsidRPr="00A0151C">
        <w:rPr>
          <w:rFonts w:eastAsiaTheme="minorEastAsia" w:cstheme="minorBidi"/>
          <w:szCs w:val="22"/>
          <w:lang w:eastAsia="en-US"/>
        </w:rPr>
        <w:t xml:space="preserve">The following was presented for:  </w:t>
      </w:r>
    </w:p>
    <w:p w14:paraId="7DA6D601" w14:textId="77777777" w:rsidR="00CD477C" w:rsidRPr="00A0151C" w:rsidRDefault="00CD477C" w:rsidP="00CD477C">
      <w:pPr>
        <w:suppressAutoHyphens w:val="0"/>
        <w:spacing w:line="259" w:lineRule="auto"/>
        <w:ind w:left="720"/>
        <w:rPr>
          <w:rFonts w:eastAsiaTheme="minorEastAsia" w:cstheme="minorBidi"/>
          <w:szCs w:val="22"/>
          <w:lang w:eastAsia="en-US"/>
        </w:rPr>
      </w:pPr>
      <w:r w:rsidRPr="00A0151C">
        <w:rPr>
          <w:rFonts w:eastAsiaTheme="minorEastAsia" w:cstheme="minorBidi"/>
          <w:szCs w:val="22"/>
          <w:lang w:eastAsia="en-US"/>
        </w:rPr>
        <w:t>Sewer Fund 1</w:t>
      </w:r>
      <w:r>
        <w:rPr>
          <w:rFonts w:eastAsiaTheme="minorEastAsia" w:cstheme="minorBidi"/>
          <w:szCs w:val="22"/>
          <w:lang w:eastAsia="en-US"/>
        </w:rPr>
        <w:t>2/01/2022 – 12/31/2022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CD477C" w:rsidRPr="00A0151C" w14:paraId="66274270" w14:textId="77777777" w:rsidTr="003B5C4D">
        <w:trPr>
          <w:trHeight w:val="278"/>
        </w:trPr>
        <w:tc>
          <w:tcPr>
            <w:tcW w:w="2317" w:type="dxa"/>
          </w:tcPr>
          <w:p w14:paraId="046CECE3"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530" w:type="dxa"/>
          </w:tcPr>
          <w:p w14:paraId="61C87224" w14:textId="77777777" w:rsidR="00CD477C" w:rsidRPr="00A0151C" w:rsidRDefault="00CD477C" w:rsidP="003B5C4D">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45,735.68</w:t>
            </w:r>
          </w:p>
        </w:tc>
        <w:tc>
          <w:tcPr>
            <w:tcW w:w="2700" w:type="dxa"/>
          </w:tcPr>
          <w:p w14:paraId="61CFB953"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Revenues</w:t>
            </w:r>
          </w:p>
        </w:tc>
        <w:tc>
          <w:tcPr>
            <w:tcW w:w="1620" w:type="dxa"/>
          </w:tcPr>
          <w:p w14:paraId="790594B8"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86,384.19</w:t>
            </w:r>
          </w:p>
        </w:tc>
      </w:tr>
      <w:tr w:rsidR="00CD477C" w:rsidRPr="00A0151C" w14:paraId="44027BD8" w14:textId="77777777" w:rsidTr="003B5C4D">
        <w:trPr>
          <w:trHeight w:val="251"/>
        </w:trPr>
        <w:tc>
          <w:tcPr>
            <w:tcW w:w="2317" w:type="dxa"/>
          </w:tcPr>
          <w:p w14:paraId="0B2CBC99"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530" w:type="dxa"/>
          </w:tcPr>
          <w:p w14:paraId="4E4C015D"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103,550.59</w:t>
            </w:r>
          </w:p>
        </w:tc>
        <w:tc>
          <w:tcPr>
            <w:tcW w:w="2700" w:type="dxa"/>
          </w:tcPr>
          <w:p w14:paraId="54DD2713"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Revenue</w:t>
            </w:r>
          </w:p>
        </w:tc>
        <w:tc>
          <w:tcPr>
            <w:tcW w:w="1620" w:type="dxa"/>
          </w:tcPr>
          <w:p w14:paraId="4330D905"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665,085.24</w:t>
            </w:r>
          </w:p>
        </w:tc>
      </w:tr>
      <w:tr w:rsidR="00CD477C" w:rsidRPr="00A0151C" w14:paraId="415DC612" w14:textId="77777777" w:rsidTr="003B5C4D">
        <w:tc>
          <w:tcPr>
            <w:tcW w:w="2317" w:type="dxa"/>
          </w:tcPr>
          <w:p w14:paraId="2E55DDF1"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w:t>
            </w:r>
          </w:p>
        </w:tc>
        <w:tc>
          <w:tcPr>
            <w:tcW w:w="1530" w:type="dxa"/>
          </w:tcPr>
          <w:p w14:paraId="2F30438A"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-89,337.50</w:t>
            </w:r>
          </w:p>
        </w:tc>
        <w:tc>
          <w:tcPr>
            <w:tcW w:w="2700" w:type="dxa"/>
          </w:tcPr>
          <w:p w14:paraId="699BC891"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Expenditures</w:t>
            </w:r>
          </w:p>
        </w:tc>
        <w:tc>
          <w:tcPr>
            <w:tcW w:w="1620" w:type="dxa"/>
          </w:tcPr>
          <w:p w14:paraId="186A4ECD"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59,018.41</w:t>
            </w:r>
          </w:p>
        </w:tc>
      </w:tr>
      <w:tr w:rsidR="00CD477C" w:rsidRPr="00A0151C" w14:paraId="4FB956D3" w14:textId="77777777" w:rsidTr="003B5C4D">
        <w:trPr>
          <w:trHeight w:val="314"/>
        </w:trPr>
        <w:tc>
          <w:tcPr>
            <w:tcW w:w="2317" w:type="dxa"/>
          </w:tcPr>
          <w:p w14:paraId="458471D6"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530" w:type="dxa"/>
          </w:tcPr>
          <w:p w14:paraId="050FFBA8"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59,948.77</w:t>
            </w:r>
          </w:p>
        </w:tc>
        <w:tc>
          <w:tcPr>
            <w:tcW w:w="2700" w:type="dxa"/>
          </w:tcPr>
          <w:p w14:paraId="5136187F"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Expended</w:t>
            </w:r>
          </w:p>
        </w:tc>
        <w:tc>
          <w:tcPr>
            <w:tcW w:w="1620" w:type="dxa"/>
          </w:tcPr>
          <w:p w14:paraId="2356B062"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842,108.21</w:t>
            </w:r>
          </w:p>
        </w:tc>
      </w:tr>
    </w:tbl>
    <w:p w14:paraId="1444B179" w14:textId="77777777" w:rsidR="00CD477C" w:rsidRPr="00A0151C" w:rsidRDefault="00CD477C" w:rsidP="00CD477C">
      <w:pPr>
        <w:suppressAutoHyphens w:val="0"/>
        <w:ind w:left="720"/>
        <w:rPr>
          <w:rFonts w:eastAsiaTheme="minorEastAsia" w:cstheme="minorBidi"/>
          <w:szCs w:val="22"/>
          <w:lang w:eastAsia="en-US"/>
        </w:rPr>
      </w:pPr>
      <w:r w:rsidRPr="00A0151C">
        <w:rPr>
          <w:rFonts w:eastAsiaTheme="minorEastAsia" w:cstheme="minorBidi"/>
          <w:szCs w:val="22"/>
          <w:lang w:eastAsia="en-US"/>
        </w:rPr>
        <w:t>*Cap</w:t>
      </w:r>
      <w:r>
        <w:rPr>
          <w:rFonts w:eastAsiaTheme="minorEastAsia" w:cstheme="minorBidi"/>
          <w:szCs w:val="22"/>
          <w:lang w:eastAsia="en-US"/>
        </w:rPr>
        <w:t>ital Reserve Balance $108,007.70</w:t>
      </w:r>
    </w:p>
    <w:p w14:paraId="2A593A1D" w14:textId="77777777" w:rsidR="00CD477C" w:rsidRPr="00A0151C" w:rsidRDefault="00CD477C" w:rsidP="00CD477C">
      <w:pPr>
        <w:suppressAutoHyphens w:val="0"/>
        <w:ind w:left="720"/>
        <w:rPr>
          <w:rFonts w:eastAsiaTheme="minorEastAsia" w:cstheme="minorBidi"/>
          <w:szCs w:val="22"/>
          <w:lang w:eastAsia="en-US"/>
        </w:rPr>
      </w:pPr>
    </w:p>
    <w:p w14:paraId="3C172521" w14:textId="77777777" w:rsidR="00CD477C" w:rsidRPr="00A0151C" w:rsidRDefault="00CD477C" w:rsidP="00CD477C">
      <w:pPr>
        <w:suppressAutoHyphens w:val="0"/>
        <w:ind w:left="720"/>
        <w:rPr>
          <w:rFonts w:eastAsiaTheme="minorEastAsia" w:cstheme="minorBidi"/>
          <w:szCs w:val="22"/>
          <w:lang w:eastAsia="en-US"/>
        </w:rPr>
      </w:pPr>
      <w:r w:rsidRPr="00A0151C">
        <w:rPr>
          <w:rFonts w:eastAsiaTheme="minorEastAsia" w:cstheme="minorBidi"/>
          <w:szCs w:val="22"/>
          <w:lang w:eastAsia="en-US"/>
        </w:rPr>
        <w:t xml:space="preserve">Sewer Fund DSC (Capital Charges) </w:t>
      </w:r>
      <w:r>
        <w:rPr>
          <w:rFonts w:eastAsiaTheme="minorEastAsia" w:cstheme="minorBidi"/>
          <w:szCs w:val="22"/>
          <w:lang w:eastAsia="en-US"/>
        </w:rPr>
        <w:t>12/01/2022 – 12/31/2022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D477C" w:rsidRPr="00A0151C" w14:paraId="2BDDECEC" w14:textId="77777777" w:rsidTr="003B5C4D">
        <w:trPr>
          <w:trHeight w:val="278"/>
        </w:trPr>
        <w:tc>
          <w:tcPr>
            <w:tcW w:w="3600" w:type="dxa"/>
            <w:tcBorders>
              <w:top w:val="single" w:sz="4" w:space="0" w:color="auto"/>
              <w:left w:val="single" w:sz="4" w:space="0" w:color="auto"/>
              <w:bottom w:val="single" w:sz="4" w:space="0" w:color="auto"/>
              <w:right w:val="single" w:sz="4" w:space="0" w:color="auto"/>
            </w:tcBorders>
          </w:tcPr>
          <w:p w14:paraId="5EF83E79"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4819FD7" w14:textId="77777777" w:rsidR="00CD477C" w:rsidRPr="00A0151C" w:rsidRDefault="00CD477C" w:rsidP="003B5C4D">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19,305.13</w:t>
            </w:r>
          </w:p>
        </w:tc>
      </w:tr>
      <w:tr w:rsidR="00CD477C" w:rsidRPr="00A0151C" w14:paraId="69001F40" w14:textId="77777777" w:rsidTr="003B5C4D">
        <w:trPr>
          <w:trHeight w:val="251"/>
        </w:trPr>
        <w:tc>
          <w:tcPr>
            <w:tcW w:w="3600" w:type="dxa"/>
            <w:tcBorders>
              <w:top w:val="single" w:sz="4" w:space="0" w:color="auto"/>
              <w:left w:val="single" w:sz="4" w:space="0" w:color="auto"/>
              <w:bottom w:val="single" w:sz="4" w:space="0" w:color="auto"/>
              <w:right w:val="single" w:sz="4" w:space="0" w:color="auto"/>
            </w:tcBorders>
          </w:tcPr>
          <w:p w14:paraId="7BD6F046"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7FCCA5C3"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32,219.24</w:t>
            </w:r>
          </w:p>
        </w:tc>
      </w:tr>
      <w:tr w:rsidR="00CD477C" w:rsidRPr="00A0151C" w14:paraId="4270F282" w14:textId="77777777" w:rsidTr="003B5C4D">
        <w:tc>
          <w:tcPr>
            <w:tcW w:w="3600" w:type="dxa"/>
            <w:tcBorders>
              <w:top w:val="single" w:sz="4" w:space="0" w:color="auto"/>
              <w:left w:val="single" w:sz="4" w:space="0" w:color="auto"/>
              <w:bottom w:val="single" w:sz="4" w:space="0" w:color="auto"/>
              <w:right w:val="single" w:sz="4" w:space="0" w:color="auto"/>
            </w:tcBorders>
          </w:tcPr>
          <w:p w14:paraId="44BBCC5E"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39BFE1F"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CD477C" w:rsidRPr="00A0151C" w14:paraId="25B7A9E1"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021439D3"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CFB09E6"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51,524.37</w:t>
            </w:r>
          </w:p>
        </w:tc>
      </w:tr>
      <w:tr w:rsidR="00CD477C" w:rsidRPr="00A0151C" w14:paraId="497384BA"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11FCE7BF"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E53370C"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545,131.01</w:t>
            </w:r>
          </w:p>
        </w:tc>
      </w:tr>
      <w:tr w:rsidR="00CD477C" w:rsidRPr="00A0151C" w14:paraId="77212C9E"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6FB7A457"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3289676"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47,062.86</w:t>
            </w:r>
          </w:p>
        </w:tc>
      </w:tr>
      <w:tr w:rsidR="00CD477C" w:rsidRPr="00A0151C" w14:paraId="6D5E957E"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4EB99E10" w14:textId="77777777" w:rsidR="00CD477C" w:rsidRPr="00A0151C" w:rsidRDefault="00CD477C"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1F19E9C" w14:textId="77777777" w:rsidR="00CD477C" w:rsidRPr="00A0151C" w:rsidRDefault="00CD477C"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643,718.24</w:t>
            </w:r>
          </w:p>
        </w:tc>
      </w:tr>
    </w:tbl>
    <w:p w14:paraId="609A0645" w14:textId="77777777" w:rsidR="00CD477C" w:rsidRPr="003B1197" w:rsidRDefault="00CD477C" w:rsidP="00CD477C">
      <w:pPr>
        <w:suppressAutoHyphens w:val="0"/>
        <w:ind w:left="720"/>
        <w:rPr>
          <w:rFonts w:eastAsiaTheme="minorEastAsia" w:cstheme="minorBidi"/>
          <w:szCs w:val="22"/>
          <w:highlight w:val="yellow"/>
          <w:lang w:eastAsia="en-US"/>
        </w:rPr>
      </w:pPr>
    </w:p>
    <w:p w14:paraId="0FEF7CE1" w14:textId="77777777" w:rsidR="00CD477C" w:rsidRPr="00A0151C" w:rsidRDefault="00CD477C" w:rsidP="00CD477C">
      <w:pPr>
        <w:suppressAutoHyphens w:val="0"/>
        <w:spacing w:line="480" w:lineRule="auto"/>
        <w:rPr>
          <w:rFonts w:eastAsiaTheme="minorEastAsia" w:cstheme="minorBidi"/>
          <w:bCs/>
          <w:szCs w:val="22"/>
          <w:lang w:eastAsia="en-US"/>
        </w:rPr>
      </w:pPr>
      <w:r w:rsidRPr="00A0151C">
        <w:rPr>
          <w:rFonts w:eastAsiaTheme="minorEastAsia" w:cstheme="minorBidi"/>
          <w:b/>
          <w:szCs w:val="22"/>
          <w:u w:val="single"/>
          <w:lang w:eastAsia="en-US"/>
        </w:rPr>
        <w:t>Abstract</w:t>
      </w:r>
      <w:r w:rsidRPr="00A0151C">
        <w:rPr>
          <w:rFonts w:eastAsiaTheme="minorEastAsia" w:cstheme="minorBidi"/>
          <w:b/>
          <w:szCs w:val="22"/>
          <w:lang w:eastAsia="en-US"/>
        </w:rPr>
        <w:t xml:space="preserve">:  </w:t>
      </w:r>
      <w:r w:rsidRPr="00A0151C">
        <w:rPr>
          <w:rFonts w:eastAsiaTheme="minorEastAsia" w:cstheme="minorBidi"/>
          <w:bCs/>
          <w:szCs w:val="22"/>
          <w:lang w:eastAsia="en-US"/>
        </w:rPr>
        <w:t xml:space="preserve">Commissioner </w:t>
      </w:r>
      <w:r>
        <w:rPr>
          <w:rFonts w:eastAsiaTheme="minorEastAsia" w:cstheme="minorBidi"/>
          <w:bCs/>
          <w:szCs w:val="22"/>
          <w:lang w:eastAsia="en-US"/>
        </w:rPr>
        <w:t>Steck</w:t>
      </w:r>
      <w:r w:rsidRPr="00A0151C">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36,387.94</w:t>
      </w:r>
      <w:r w:rsidRPr="00A0151C">
        <w:rPr>
          <w:rFonts w:eastAsiaTheme="minorEastAsia" w:cstheme="minorBidi"/>
          <w:bCs/>
          <w:szCs w:val="22"/>
          <w:lang w:eastAsia="en-US"/>
        </w:rPr>
        <w:t>.  Commissioner Hoppe seconded the motion, which carried unanimously.</w:t>
      </w:r>
    </w:p>
    <w:p w14:paraId="71968838" w14:textId="77777777" w:rsidR="00CD477C" w:rsidRPr="006A5278" w:rsidRDefault="00CD477C" w:rsidP="00CD477C">
      <w:pPr>
        <w:suppressAutoHyphens w:val="0"/>
        <w:spacing w:line="480" w:lineRule="auto"/>
        <w:rPr>
          <w:rFonts w:eastAsiaTheme="minorEastAsia" w:cstheme="minorBidi"/>
          <w:bCs/>
          <w:szCs w:val="24"/>
          <w:lang w:eastAsia="en-US"/>
        </w:rPr>
      </w:pPr>
      <w:r w:rsidRPr="00E42AEF">
        <w:rPr>
          <w:rFonts w:eastAsiaTheme="minorEastAsia" w:cstheme="minorBidi"/>
          <w:b/>
          <w:szCs w:val="24"/>
          <w:u w:val="single"/>
          <w:lang w:eastAsia="en-US"/>
        </w:rPr>
        <w:t>Adjournment</w:t>
      </w:r>
      <w:r w:rsidRPr="00E42AEF">
        <w:rPr>
          <w:rFonts w:eastAsiaTheme="minorEastAsia" w:cstheme="minorBidi"/>
          <w:b/>
          <w:szCs w:val="24"/>
          <w:lang w:eastAsia="en-US"/>
        </w:rPr>
        <w:t xml:space="preserve">:  </w:t>
      </w:r>
      <w:r w:rsidRPr="00E42AEF">
        <w:rPr>
          <w:rFonts w:eastAsiaTheme="minorEastAsia" w:cstheme="minorBidi"/>
          <w:bCs/>
          <w:szCs w:val="24"/>
          <w:lang w:eastAsia="en-US"/>
        </w:rPr>
        <w:t xml:space="preserve">Commissioner Hoppe moved to adjourn at </w:t>
      </w:r>
      <w:r>
        <w:rPr>
          <w:rFonts w:eastAsiaTheme="minorEastAsia" w:cstheme="minorBidi"/>
          <w:bCs/>
          <w:szCs w:val="24"/>
          <w:lang w:eastAsia="en-US"/>
        </w:rPr>
        <w:t>6:45</w:t>
      </w:r>
      <w:r w:rsidRPr="00E42AEF">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E42AEF">
        <w:rPr>
          <w:rFonts w:eastAsiaTheme="minorEastAsia" w:cstheme="minorBidi"/>
          <w:bCs/>
          <w:szCs w:val="24"/>
          <w:lang w:eastAsia="en-US"/>
        </w:rPr>
        <w:t>seconded the motion, which carried unanimously.</w:t>
      </w:r>
    </w:p>
    <w:p w14:paraId="36F4CD4C" w14:textId="77777777" w:rsidR="00CD477C" w:rsidRPr="006A5278" w:rsidRDefault="00CD477C" w:rsidP="00CD477C">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6874A750" w14:textId="77777777" w:rsidR="00CD477C" w:rsidRPr="006A5278" w:rsidRDefault="00CD477C" w:rsidP="00CD477C">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5E438592" w14:textId="77777777" w:rsidR="00CD477C" w:rsidRDefault="00CD477C" w:rsidP="00CD477C">
      <w:pPr>
        <w:suppressAutoHyphens w:val="0"/>
        <w:spacing w:line="480" w:lineRule="auto"/>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14:paraId="5F682640" w14:textId="77777777" w:rsidR="00CD477C" w:rsidRDefault="00CD477C" w:rsidP="00CD477C"/>
    <w:p w14:paraId="39905AE3" w14:textId="77777777" w:rsidR="00C75A30" w:rsidRDefault="00C75A30" w:rsidP="008C7D13">
      <w:pPr>
        <w:suppressAutoHyphens w:val="0"/>
        <w:spacing w:line="480" w:lineRule="auto"/>
      </w:pPr>
    </w:p>
    <w:p w14:paraId="71FB970B" w14:textId="77777777" w:rsidR="003F63AD" w:rsidRPr="00B43DAD" w:rsidRDefault="003F63AD" w:rsidP="003F63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5BDE865E" w14:textId="77777777" w:rsidR="003F63AD" w:rsidRPr="00B43DAD" w:rsidRDefault="003F63AD" w:rsidP="003F63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02D5AA48" w14:textId="77777777" w:rsidR="003F63AD" w:rsidRPr="00B43DAD" w:rsidRDefault="003F63AD" w:rsidP="003F63AD">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JANUARY 9</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59F22F5F" w14:textId="77777777" w:rsidR="003F63AD" w:rsidRPr="00B43DAD" w:rsidRDefault="003F63AD" w:rsidP="003F63AD">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B103797" w14:textId="77777777" w:rsidR="003F63AD" w:rsidRPr="00B43DAD" w:rsidRDefault="003F63AD" w:rsidP="003F63AD">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 xml:space="preserve">Senior Commissioner Kahn called the meeting to order at 6:30 p.m.  </w:t>
      </w:r>
    </w:p>
    <w:p w14:paraId="783171CC" w14:textId="77777777" w:rsidR="003F63AD" w:rsidRPr="003B1197" w:rsidRDefault="003F63AD" w:rsidP="003F63AD">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sidR="003B5C4D">
        <w:rPr>
          <w:rFonts w:eastAsiaTheme="minorEastAsia" w:cstheme="minorBidi"/>
          <w:bCs/>
          <w:szCs w:val="22"/>
          <w:lang w:eastAsia="en-US"/>
        </w:rPr>
        <w:t>ent:  Laura Hoppe, Matt Jilson, James Deibler,</w:t>
      </w:r>
      <w:r>
        <w:rPr>
          <w:rFonts w:eastAsiaTheme="minorEastAsia" w:cstheme="minorBidi"/>
          <w:bCs/>
          <w:szCs w:val="22"/>
          <w:lang w:eastAsia="en-US"/>
        </w:rPr>
        <w:t xml:space="preserve"> Mike Steck, </w:t>
      </w:r>
      <w:r w:rsidRPr="003B1197">
        <w:rPr>
          <w:rFonts w:eastAsiaTheme="minorEastAsia" w:cstheme="minorBidi"/>
          <w:bCs/>
          <w:szCs w:val="22"/>
          <w:lang w:eastAsia="en-US"/>
        </w:rPr>
        <w:t>and Senior Commissioner Dr. Ron Kahn</w:t>
      </w:r>
    </w:p>
    <w:p w14:paraId="1BE78610" w14:textId="77777777" w:rsidR="003F63AD" w:rsidRPr="003B1197" w:rsidRDefault="003F63AD" w:rsidP="003F63AD">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Keene, Trustee Courtney Aronstam, Plant Operator Doug Kinsley</w:t>
      </w:r>
      <w:r>
        <w:rPr>
          <w:rFonts w:eastAsiaTheme="minorEastAsia" w:cstheme="minorBidi"/>
          <w:bCs/>
          <w:szCs w:val="22"/>
          <w:lang w:eastAsia="en-US"/>
        </w:rPr>
        <w:t>, and Patti Hanbury</w:t>
      </w:r>
    </w:p>
    <w:p w14:paraId="1C0EDD78" w14:textId="77777777" w:rsidR="003F63AD" w:rsidRPr="003B1197" w:rsidRDefault="003F63AD" w:rsidP="003F63AD">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 xml:space="preserve">December </w:t>
      </w:r>
      <w:r w:rsidRPr="003B1197">
        <w:rPr>
          <w:rFonts w:eastAsiaTheme="minorEastAsia" w:cstheme="minorBidi"/>
          <w:bCs/>
          <w:szCs w:val="22"/>
          <w:lang w:eastAsia="en-US"/>
        </w:rPr>
        <w:t xml:space="preserve">2022.  </w:t>
      </w:r>
    </w:p>
    <w:p w14:paraId="01530D47" w14:textId="77777777" w:rsidR="003F63AD" w:rsidRDefault="003F63AD" w:rsidP="003F63AD">
      <w:pPr>
        <w:spacing w:line="480" w:lineRule="auto"/>
      </w:pPr>
      <w:r w:rsidRPr="003B1197">
        <w:rPr>
          <w:rFonts w:eastAsiaTheme="minorEastAsia" w:cstheme="minorBidi"/>
          <w:b/>
          <w:bCs/>
          <w:szCs w:val="22"/>
          <w:u w:val="single"/>
          <w:lang w:eastAsia="en-US"/>
        </w:rPr>
        <w:t>Letters and Communications</w:t>
      </w:r>
      <w:r w:rsidRPr="003B1197">
        <w:rPr>
          <w:rFonts w:eastAsiaTheme="minorEastAsia" w:cstheme="minorBidi"/>
          <w:b/>
          <w:bCs/>
          <w:szCs w:val="22"/>
          <w:lang w:eastAsia="en-US"/>
        </w:rPr>
        <w:t xml:space="preserve">:  </w:t>
      </w:r>
      <w:r>
        <w:rPr>
          <w:szCs w:val="24"/>
        </w:rPr>
        <w:t xml:space="preserve">Clerk/Treasurer Wood read a letter from Gary Kauppinen, 539 Broad St, concerning the high sewer bills since February 2021.  </w:t>
      </w:r>
      <w:r w:rsidR="003B5C4D">
        <w:rPr>
          <w:szCs w:val="24"/>
        </w:rPr>
        <w:t>He r</w:t>
      </w:r>
      <w:r>
        <w:rPr>
          <w:szCs w:val="24"/>
        </w:rPr>
        <w:t>equested a reduction of the sewer</w:t>
      </w:r>
      <w:r w:rsidR="003B5C4D">
        <w:rPr>
          <w:szCs w:val="24"/>
        </w:rPr>
        <w:t xml:space="preserve"> charges</w:t>
      </w:r>
      <w:r>
        <w:rPr>
          <w:szCs w:val="24"/>
        </w:rPr>
        <w:t xml:space="preserve"> due to no fault of his.  The Water Department determined that the water meter fittings were leaking and proceeded to tighten them.  </w:t>
      </w:r>
      <w:r w:rsidRPr="0042760B">
        <w:rPr>
          <w:bCs/>
        </w:rPr>
        <w:t>Commi</w:t>
      </w:r>
      <w:r>
        <w:rPr>
          <w:bCs/>
        </w:rPr>
        <w:t>ssioner Hoppe moved to approve</w:t>
      </w:r>
      <w:r w:rsidR="003B5C4D">
        <w:rPr>
          <w:bCs/>
        </w:rPr>
        <w:t xml:space="preserve"> crediting his account in the amount of $693.33.</w:t>
      </w:r>
      <w:r>
        <w:rPr>
          <w:bCs/>
        </w:rPr>
        <w:t xml:space="preserve">  </w:t>
      </w:r>
      <w:r w:rsidRPr="0042760B">
        <w:rPr>
          <w:bCs/>
        </w:rPr>
        <w:t xml:space="preserve">Commissioner </w:t>
      </w:r>
      <w:r>
        <w:rPr>
          <w:bCs/>
        </w:rPr>
        <w:t xml:space="preserve">Jilson </w:t>
      </w:r>
      <w:r w:rsidRPr="0042760B">
        <w:rPr>
          <w:bCs/>
        </w:rPr>
        <w:t xml:space="preserve">seconded the motion, </w:t>
      </w:r>
      <w:r>
        <w:t>which</w:t>
      </w:r>
      <w:r w:rsidRPr="0073082C">
        <w:t xml:space="preserve"> carried unanimously</w:t>
      </w:r>
      <w:r>
        <w:t>.</w:t>
      </w:r>
    </w:p>
    <w:p w14:paraId="6A31179C" w14:textId="77777777" w:rsidR="003F63AD" w:rsidRDefault="003F63AD" w:rsidP="003F63AD">
      <w:pPr>
        <w:spacing w:line="480" w:lineRule="auto"/>
        <w:ind w:firstLine="720"/>
      </w:pPr>
      <w:r>
        <w:t xml:space="preserve">Clerk/Treasurer Wood read a letter from NJR Properties, 453 Chemung St, concerning a water leak in the basement and requesting a reduction of the sewer bill.  The water department confirmed that the leak was caused by ¼ turn ball valve </w:t>
      </w:r>
      <w:r w:rsidR="003B5C4D">
        <w:t xml:space="preserve">which </w:t>
      </w:r>
      <w:r>
        <w:t>was spraying water.  None of the leaking water entered the sewer system.  Commissioner Hoppe moved to approve</w:t>
      </w:r>
      <w:r w:rsidR="003B5C4D">
        <w:t xml:space="preserve"> reducing the sewer bill in the amount of $774.15.  </w:t>
      </w:r>
      <w:r>
        <w:t>Commissioner Jilson seconded the motion, which carried unanimously.</w:t>
      </w:r>
    </w:p>
    <w:p w14:paraId="7863AC10" w14:textId="77777777" w:rsidR="003F63AD" w:rsidRPr="003B1197" w:rsidRDefault="003F63AD" w:rsidP="003F63AD">
      <w:pPr>
        <w:suppressAutoHyphens w:val="0"/>
        <w:spacing w:line="480" w:lineRule="auto"/>
        <w:rPr>
          <w:rFonts w:eastAsiaTheme="minorEastAsia" w:cstheme="minorBidi"/>
          <w:szCs w:val="22"/>
          <w:lang w:eastAsia="en-US"/>
        </w:rPr>
      </w:pPr>
      <w:r w:rsidRPr="003B1197">
        <w:rPr>
          <w:rFonts w:eastAsiaTheme="minorEastAsia" w:cstheme="minorBidi"/>
          <w:b/>
          <w:szCs w:val="22"/>
          <w:u w:val="single"/>
          <w:lang w:eastAsia="en-US"/>
        </w:rPr>
        <w:t>Approval of Minutes</w:t>
      </w:r>
      <w:r w:rsidRPr="003B1197">
        <w:rPr>
          <w:rFonts w:eastAsiaTheme="minorEastAsia" w:cstheme="minorBidi"/>
          <w:b/>
          <w:szCs w:val="22"/>
          <w:lang w:eastAsia="en-US"/>
        </w:rPr>
        <w:t>:</w:t>
      </w:r>
      <w:r w:rsidRPr="003B1197">
        <w:rPr>
          <w:rFonts w:eastAsiaTheme="minorEastAsia" w:cstheme="minorBidi"/>
          <w:szCs w:val="22"/>
          <w:lang w:eastAsia="en-US"/>
        </w:rPr>
        <w:t xml:space="preserve">  Commissioner Hoppe moved to approve the Minutes of </w:t>
      </w:r>
      <w:r>
        <w:rPr>
          <w:rFonts w:eastAsiaTheme="minorEastAsia" w:cstheme="minorBidi"/>
          <w:szCs w:val="22"/>
          <w:lang w:eastAsia="en-US"/>
        </w:rPr>
        <w:t>December 12</w:t>
      </w:r>
      <w:r w:rsidRPr="003B1197">
        <w:rPr>
          <w:rFonts w:eastAsiaTheme="minorEastAsia" w:cstheme="minorBidi"/>
          <w:szCs w:val="22"/>
          <w:lang w:eastAsia="en-US"/>
        </w:rPr>
        <w:t xml:space="preserve">, 2022 as presented.  Commissioner </w:t>
      </w:r>
      <w:r>
        <w:rPr>
          <w:rFonts w:eastAsiaTheme="minorEastAsia" w:cstheme="minorBidi"/>
          <w:szCs w:val="22"/>
          <w:lang w:eastAsia="en-US"/>
        </w:rPr>
        <w:t>Steck</w:t>
      </w:r>
      <w:r w:rsidRPr="003B1197">
        <w:rPr>
          <w:rFonts w:eastAsiaTheme="minorEastAsia" w:cstheme="minorBidi"/>
          <w:szCs w:val="22"/>
          <w:lang w:eastAsia="en-US"/>
        </w:rPr>
        <w:t xml:space="preserve"> seconded the motion, which carried unanimously.  </w:t>
      </w:r>
    </w:p>
    <w:p w14:paraId="22CCD8CD" w14:textId="77777777" w:rsidR="003F63AD" w:rsidRPr="00A0151C" w:rsidRDefault="003F63AD" w:rsidP="003F63AD">
      <w:pPr>
        <w:suppressAutoHyphens w:val="0"/>
        <w:spacing w:line="480" w:lineRule="auto"/>
        <w:rPr>
          <w:rFonts w:eastAsiaTheme="minorEastAsia" w:cstheme="minorBidi"/>
          <w:szCs w:val="22"/>
          <w:lang w:eastAsia="en-US"/>
        </w:rPr>
      </w:pPr>
      <w:r w:rsidRPr="00A0151C">
        <w:rPr>
          <w:rFonts w:eastAsiaTheme="minorEastAsia" w:cstheme="minorBidi"/>
          <w:b/>
          <w:bCs/>
          <w:szCs w:val="22"/>
          <w:u w:val="single"/>
          <w:lang w:eastAsia="en-US"/>
        </w:rPr>
        <w:t>Treasurer's Report</w:t>
      </w:r>
      <w:r w:rsidRPr="00A0151C">
        <w:rPr>
          <w:rFonts w:eastAsiaTheme="minorEastAsia" w:cstheme="minorBidi"/>
          <w:b/>
          <w:bCs/>
          <w:szCs w:val="22"/>
          <w:lang w:eastAsia="en-US"/>
        </w:rPr>
        <w:t>:</w:t>
      </w:r>
      <w:r w:rsidRPr="00A0151C">
        <w:rPr>
          <w:rFonts w:eastAsiaTheme="minorEastAsia" w:cstheme="minorBidi"/>
          <w:bCs/>
          <w:szCs w:val="22"/>
          <w:lang w:eastAsia="en-US"/>
        </w:rPr>
        <w:t xml:space="preserve">  </w:t>
      </w:r>
      <w:r w:rsidRPr="00A0151C">
        <w:rPr>
          <w:rFonts w:eastAsiaTheme="minorEastAsia" w:cstheme="minorBidi"/>
          <w:szCs w:val="22"/>
          <w:lang w:eastAsia="en-US"/>
        </w:rPr>
        <w:t xml:space="preserve">The following was presented for:  </w:t>
      </w:r>
    </w:p>
    <w:p w14:paraId="27A5F509" w14:textId="77777777" w:rsidR="003F63AD" w:rsidRPr="00A0151C" w:rsidRDefault="003F63AD" w:rsidP="003F63AD">
      <w:pPr>
        <w:suppressAutoHyphens w:val="0"/>
        <w:spacing w:line="259" w:lineRule="auto"/>
        <w:ind w:left="720"/>
        <w:rPr>
          <w:rFonts w:eastAsiaTheme="minorEastAsia" w:cstheme="minorBidi"/>
          <w:szCs w:val="22"/>
          <w:lang w:eastAsia="en-US"/>
        </w:rPr>
      </w:pPr>
      <w:r w:rsidRPr="00A0151C">
        <w:rPr>
          <w:rFonts w:eastAsiaTheme="minorEastAsia" w:cstheme="minorBidi"/>
          <w:szCs w:val="22"/>
          <w:lang w:eastAsia="en-US"/>
        </w:rPr>
        <w:t>Sewer Fund 1</w:t>
      </w:r>
      <w:r>
        <w:rPr>
          <w:rFonts w:eastAsiaTheme="minorEastAsia" w:cstheme="minorBidi"/>
          <w:szCs w:val="22"/>
          <w:lang w:eastAsia="en-US"/>
        </w:rPr>
        <w:t>2/01/2022 – 12/31/2022</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3F63AD" w:rsidRPr="00A0151C" w14:paraId="029407B8" w14:textId="77777777" w:rsidTr="003B5C4D">
        <w:trPr>
          <w:trHeight w:val="278"/>
        </w:trPr>
        <w:tc>
          <w:tcPr>
            <w:tcW w:w="2317" w:type="dxa"/>
          </w:tcPr>
          <w:p w14:paraId="24B61577"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530" w:type="dxa"/>
          </w:tcPr>
          <w:p w14:paraId="78623CBC" w14:textId="77777777" w:rsidR="003F63AD" w:rsidRPr="00A0151C" w:rsidRDefault="003F63AD" w:rsidP="003B5C4D">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45,735.68</w:t>
            </w:r>
          </w:p>
        </w:tc>
        <w:tc>
          <w:tcPr>
            <w:tcW w:w="2700" w:type="dxa"/>
          </w:tcPr>
          <w:p w14:paraId="6BC0F593"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Revenues</w:t>
            </w:r>
          </w:p>
        </w:tc>
        <w:tc>
          <w:tcPr>
            <w:tcW w:w="1620" w:type="dxa"/>
          </w:tcPr>
          <w:p w14:paraId="6499FD37"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86,384.19</w:t>
            </w:r>
          </w:p>
        </w:tc>
      </w:tr>
      <w:tr w:rsidR="003F63AD" w:rsidRPr="00A0151C" w14:paraId="0720F5EE" w14:textId="77777777" w:rsidTr="003B5C4D">
        <w:trPr>
          <w:trHeight w:val="251"/>
        </w:trPr>
        <w:tc>
          <w:tcPr>
            <w:tcW w:w="2317" w:type="dxa"/>
          </w:tcPr>
          <w:p w14:paraId="03F8BE11"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530" w:type="dxa"/>
          </w:tcPr>
          <w:p w14:paraId="78A049B2"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103,550.59</w:t>
            </w:r>
          </w:p>
        </w:tc>
        <w:tc>
          <w:tcPr>
            <w:tcW w:w="2700" w:type="dxa"/>
          </w:tcPr>
          <w:p w14:paraId="3838395A"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Revenue</w:t>
            </w:r>
          </w:p>
        </w:tc>
        <w:tc>
          <w:tcPr>
            <w:tcW w:w="1620" w:type="dxa"/>
          </w:tcPr>
          <w:p w14:paraId="5FFCFA73"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665,085.24</w:t>
            </w:r>
          </w:p>
        </w:tc>
      </w:tr>
      <w:tr w:rsidR="003F63AD" w:rsidRPr="00A0151C" w14:paraId="309A558F" w14:textId="77777777" w:rsidTr="003B5C4D">
        <w:tc>
          <w:tcPr>
            <w:tcW w:w="2317" w:type="dxa"/>
          </w:tcPr>
          <w:p w14:paraId="1687715F"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w:t>
            </w:r>
          </w:p>
        </w:tc>
        <w:tc>
          <w:tcPr>
            <w:tcW w:w="1530" w:type="dxa"/>
          </w:tcPr>
          <w:p w14:paraId="65150F0B"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-89,337.50</w:t>
            </w:r>
          </w:p>
        </w:tc>
        <w:tc>
          <w:tcPr>
            <w:tcW w:w="2700" w:type="dxa"/>
          </w:tcPr>
          <w:p w14:paraId="73EF0869"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Current Expenditures</w:t>
            </w:r>
          </w:p>
        </w:tc>
        <w:tc>
          <w:tcPr>
            <w:tcW w:w="1620" w:type="dxa"/>
          </w:tcPr>
          <w:p w14:paraId="3422A82B"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59,018.41</w:t>
            </w:r>
          </w:p>
        </w:tc>
      </w:tr>
      <w:tr w:rsidR="003F63AD" w:rsidRPr="00A0151C" w14:paraId="4CE932A0" w14:textId="77777777" w:rsidTr="003B5C4D">
        <w:trPr>
          <w:trHeight w:val="314"/>
        </w:trPr>
        <w:tc>
          <w:tcPr>
            <w:tcW w:w="2317" w:type="dxa"/>
          </w:tcPr>
          <w:p w14:paraId="2BD123EB"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530" w:type="dxa"/>
          </w:tcPr>
          <w:p w14:paraId="115BC777"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59,948.77</w:t>
            </w:r>
          </w:p>
        </w:tc>
        <w:tc>
          <w:tcPr>
            <w:tcW w:w="2700" w:type="dxa"/>
          </w:tcPr>
          <w:p w14:paraId="08FFD296"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Year to Date Expended</w:t>
            </w:r>
          </w:p>
        </w:tc>
        <w:tc>
          <w:tcPr>
            <w:tcW w:w="1620" w:type="dxa"/>
          </w:tcPr>
          <w:p w14:paraId="593E7A5D"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842,108.21</w:t>
            </w:r>
          </w:p>
        </w:tc>
      </w:tr>
    </w:tbl>
    <w:p w14:paraId="29481318" w14:textId="77777777" w:rsidR="003F63AD" w:rsidRDefault="003F63AD" w:rsidP="003F63AD">
      <w:pPr>
        <w:suppressAutoHyphens w:val="0"/>
        <w:ind w:left="720"/>
        <w:rPr>
          <w:rFonts w:eastAsiaTheme="minorEastAsia" w:cstheme="minorBidi"/>
          <w:szCs w:val="22"/>
          <w:lang w:eastAsia="en-US"/>
        </w:rPr>
      </w:pPr>
      <w:r w:rsidRPr="00A0151C">
        <w:rPr>
          <w:rFonts w:eastAsiaTheme="minorEastAsia" w:cstheme="minorBidi"/>
          <w:szCs w:val="22"/>
          <w:lang w:eastAsia="en-US"/>
        </w:rPr>
        <w:t>*Cap</w:t>
      </w:r>
      <w:r>
        <w:rPr>
          <w:rFonts w:eastAsiaTheme="minorEastAsia" w:cstheme="minorBidi"/>
          <w:szCs w:val="22"/>
          <w:lang w:eastAsia="en-US"/>
        </w:rPr>
        <w:t>ital Reserve Balance $108,007.70</w:t>
      </w:r>
    </w:p>
    <w:p w14:paraId="4D1159EF" w14:textId="77777777" w:rsidR="00043FD5" w:rsidRDefault="00043FD5" w:rsidP="003F63AD">
      <w:pPr>
        <w:suppressAutoHyphens w:val="0"/>
        <w:ind w:left="720"/>
        <w:rPr>
          <w:rFonts w:eastAsiaTheme="minorEastAsia" w:cstheme="minorBidi"/>
          <w:szCs w:val="22"/>
          <w:lang w:eastAsia="en-US"/>
        </w:rPr>
      </w:pPr>
    </w:p>
    <w:p w14:paraId="2DB3F3FA" w14:textId="77777777" w:rsidR="003F63AD" w:rsidRPr="00A0151C" w:rsidRDefault="003F63AD" w:rsidP="003F63AD">
      <w:pPr>
        <w:suppressAutoHyphens w:val="0"/>
        <w:ind w:left="720"/>
        <w:rPr>
          <w:rFonts w:eastAsiaTheme="minorEastAsia" w:cstheme="minorBidi"/>
          <w:szCs w:val="22"/>
          <w:lang w:eastAsia="en-US"/>
        </w:rPr>
      </w:pPr>
      <w:r w:rsidRPr="00A0151C">
        <w:rPr>
          <w:rFonts w:eastAsiaTheme="minorEastAsia" w:cstheme="minorBidi"/>
          <w:szCs w:val="22"/>
          <w:lang w:eastAsia="en-US"/>
        </w:rPr>
        <w:t xml:space="preserve">Sewer Fund DSC (Capital Charges) </w:t>
      </w:r>
      <w:r>
        <w:rPr>
          <w:rFonts w:eastAsiaTheme="minorEastAsia" w:cstheme="minorBidi"/>
          <w:szCs w:val="22"/>
          <w:lang w:eastAsia="en-US"/>
        </w:rPr>
        <w:t>12/01/2022 – 12/31/2022</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F63AD" w:rsidRPr="00A0151C" w14:paraId="090B2A5E" w14:textId="77777777" w:rsidTr="003B5C4D">
        <w:trPr>
          <w:trHeight w:val="278"/>
        </w:trPr>
        <w:tc>
          <w:tcPr>
            <w:tcW w:w="3600" w:type="dxa"/>
            <w:tcBorders>
              <w:top w:val="single" w:sz="4" w:space="0" w:color="auto"/>
              <w:left w:val="single" w:sz="4" w:space="0" w:color="auto"/>
              <w:bottom w:val="single" w:sz="4" w:space="0" w:color="auto"/>
              <w:right w:val="single" w:sz="4" w:space="0" w:color="auto"/>
            </w:tcBorders>
          </w:tcPr>
          <w:p w14:paraId="6BA3829A"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AD64467" w14:textId="77777777" w:rsidR="003F63AD" w:rsidRPr="00A0151C" w:rsidRDefault="003F63AD" w:rsidP="003B5C4D">
            <w:pPr>
              <w:suppressAutoHyphens w:val="0"/>
              <w:spacing w:line="259" w:lineRule="auto"/>
              <w:jc w:val="right"/>
              <w:rPr>
                <w:rFonts w:eastAsiaTheme="minorEastAsia" w:cstheme="minorBidi"/>
                <w:szCs w:val="22"/>
                <w:lang w:eastAsia="en-US"/>
              </w:rPr>
            </w:pPr>
            <w:r w:rsidRPr="00A0151C">
              <w:rPr>
                <w:rFonts w:eastAsiaTheme="minorEastAsia" w:cstheme="minorBidi"/>
                <w:szCs w:val="22"/>
                <w:lang w:eastAsia="en-US"/>
              </w:rPr>
              <w:t>19,305.13</w:t>
            </w:r>
          </w:p>
        </w:tc>
      </w:tr>
      <w:tr w:rsidR="003F63AD" w:rsidRPr="00A0151C" w14:paraId="1E60C1D9" w14:textId="77777777" w:rsidTr="003B5C4D">
        <w:trPr>
          <w:trHeight w:val="251"/>
        </w:trPr>
        <w:tc>
          <w:tcPr>
            <w:tcW w:w="3600" w:type="dxa"/>
            <w:tcBorders>
              <w:top w:val="single" w:sz="4" w:space="0" w:color="auto"/>
              <w:left w:val="single" w:sz="4" w:space="0" w:color="auto"/>
              <w:bottom w:val="single" w:sz="4" w:space="0" w:color="auto"/>
              <w:right w:val="single" w:sz="4" w:space="0" w:color="auto"/>
            </w:tcBorders>
          </w:tcPr>
          <w:p w14:paraId="0C6510DF"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1C4501BF"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32,219.24</w:t>
            </w:r>
          </w:p>
        </w:tc>
      </w:tr>
      <w:tr w:rsidR="003F63AD" w:rsidRPr="00A0151C" w14:paraId="5E278395" w14:textId="77777777" w:rsidTr="003B5C4D">
        <w:tc>
          <w:tcPr>
            <w:tcW w:w="3600" w:type="dxa"/>
            <w:tcBorders>
              <w:top w:val="single" w:sz="4" w:space="0" w:color="auto"/>
              <w:left w:val="single" w:sz="4" w:space="0" w:color="auto"/>
              <w:bottom w:val="single" w:sz="4" w:space="0" w:color="auto"/>
              <w:right w:val="single" w:sz="4" w:space="0" w:color="auto"/>
            </w:tcBorders>
          </w:tcPr>
          <w:p w14:paraId="00F963EC"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A7B1026"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3F63AD" w:rsidRPr="00A0151C" w14:paraId="65C89D0F"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2CEFC139"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4D4763C"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51,524.37</w:t>
            </w:r>
          </w:p>
        </w:tc>
      </w:tr>
      <w:tr w:rsidR="003F63AD" w:rsidRPr="00A0151C" w14:paraId="40925D47"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5C3E2A4E"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7E9D4B7"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545,131.01</w:t>
            </w:r>
          </w:p>
        </w:tc>
      </w:tr>
      <w:tr w:rsidR="003F63AD" w:rsidRPr="00A0151C" w14:paraId="3F1A0281"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4A113CBE"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2541799"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47,062.86</w:t>
            </w:r>
          </w:p>
        </w:tc>
      </w:tr>
      <w:tr w:rsidR="003F63AD" w:rsidRPr="00A0151C" w14:paraId="6E9AD154" w14:textId="77777777" w:rsidTr="003B5C4D">
        <w:trPr>
          <w:trHeight w:val="314"/>
        </w:trPr>
        <w:tc>
          <w:tcPr>
            <w:tcW w:w="3600" w:type="dxa"/>
            <w:tcBorders>
              <w:top w:val="single" w:sz="4" w:space="0" w:color="auto"/>
              <w:left w:val="single" w:sz="4" w:space="0" w:color="auto"/>
              <w:bottom w:val="single" w:sz="4" w:space="0" w:color="auto"/>
              <w:right w:val="single" w:sz="4" w:space="0" w:color="auto"/>
            </w:tcBorders>
          </w:tcPr>
          <w:p w14:paraId="63DED1FF" w14:textId="77777777" w:rsidR="003F63AD" w:rsidRPr="00A0151C" w:rsidRDefault="003F63AD" w:rsidP="003B5C4D">
            <w:pPr>
              <w:suppressAutoHyphens w:val="0"/>
              <w:spacing w:line="259" w:lineRule="auto"/>
              <w:rPr>
                <w:rFonts w:eastAsiaTheme="minorEastAsia" w:cstheme="minorBidi"/>
                <w:szCs w:val="22"/>
                <w:lang w:eastAsia="en-US"/>
              </w:rPr>
            </w:pPr>
            <w:r w:rsidRPr="00A0151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62B1A3F" w14:textId="77777777" w:rsidR="003F63AD" w:rsidRPr="00A0151C" w:rsidRDefault="003F63AD" w:rsidP="003B5C4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643,718.24</w:t>
            </w:r>
          </w:p>
        </w:tc>
      </w:tr>
    </w:tbl>
    <w:p w14:paraId="445D79D4" w14:textId="77777777" w:rsidR="003F63AD" w:rsidRPr="003B1197" w:rsidRDefault="003F63AD" w:rsidP="003F63AD">
      <w:pPr>
        <w:suppressAutoHyphens w:val="0"/>
        <w:ind w:left="720"/>
        <w:rPr>
          <w:rFonts w:eastAsiaTheme="minorEastAsia" w:cstheme="minorBidi"/>
          <w:szCs w:val="22"/>
          <w:highlight w:val="yellow"/>
          <w:lang w:eastAsia="en-US"/>
        </w:rPr>
      </w:pPr>
    </w:p>
    <w:p w14:paraId="51178CA9" w14:textId="77777777" w:rsidR="003F63AD" w:rsidRPr="00A0151C" w:rsidRDefault="003F63AD" w:rsidP="003F63AD">
      <w:pPr>
        <w:suppressAutoHyphens w:val="0"/>
        <w:spacing w:line="480" w:lineRule="auto"/>
        <w:rPr>
          <w:rFonts w:eastAsiaTheme="minorEastAsia" w:cstheme="minorBidi"/>
          <w:bCs/>
          <w:szCs w:val="22"/>
          <w:lang w:eastAsia="en-US"/>
        </w:rPr>
      </w:pPr>
      <w:r w:rsidRPr="00A0151C">
        <w:rPr>
          <w:rFonts w:eastAsiaTheme="minorEastAsia" w:cstheme="minorBidi"/>
          <w:b/>
          <w:szCs w:val="22"/>
          <w:u w:val="single"/>
          <w:lang w:eastAsia="en-US"/>
        </w:rPr>
        <w:t>Abstract</w:t>
      </w:r>
      <w:r w:rsidRPr="00A0151C">
        <w:rPr>
          <w:rFonts w:eastAsiaTheme="minorEastAsia" w:cstheme="minorBidi"/>
          <w:b/>
          <w:szCs w:val="22"/>
          <w:lang w:eastAsia="en-US"/>
        </w:rPr>
        <w:t xml:space="preserve">:  </w:t>
      </w:r>
      <w:r w:rsidRPr="00A0151C">
        <w:rPr>
          <w:rFonts w:eastAsiaTheme="minorEastAsia" w:cstheme="minorBidi"/>
          <w:bCs/>
          <w:szCs w:val="22"/>
          <w:lang w:eastAsia="en-US"/>
        </w:rPr>
        <w:t xml:space="preserve">Commissioner </w:t>
      </w:r>
      <w:r>
        <w:rPr>
          <w:rFonts w:eastAsiaTheme="minorEastAsia" w:cstheme="minorBidi"/>
          <w:bCs/>
          <w:szCs w:val="22"/>
          <w:lang w:eastAsia="en-US"/>
        </w:rPr>
        <w:t>Steck</w:t>
      </w:r>
      <w:r w:rsidRPr="00A0151C">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36,387.94</w:t>
      </w:r>
      <w:r w:rsidRPr="00A0151C">
        <w:rPr>
          <w:rFonts w:eastAsiaTheme="minorEastAsia" w:cstheme="minorBidi"/>
          <w:bCs/>
          <w:szCs w:val="22"/>
          <w:lang w:eastAsia="en-US"/>
        </w:rPr>
        <w:t>.  Commissioner Hoppe seconded the motion, which carried unanimously.</w:t>
      </w:r>
    </w:p>
    <w:p w14:paraId="0F7C16A6" w14:textId="77777777" w:rsidR="003F63AD" w:rsidRPr="006A5278" w:rsidRDefault="003F63AD" w:rsidP="003F63AD">
      <w:pPr>
        <w:suppressAutoHyphens w:val="0"/>
        <w:spacing w:line="480" w:lineRule="auto"/>
        <w:rPr>
          <w:rFonts w:eastAsiaTheme="minorEastAsia" w:cstheme="minorBidi"/>
          <w:bCs/>
          <w:szCs w:val="24"/>
          <w:lang w:eastAsia="en-US"/>
        </w:rPr>
      </w:pPr>
      <w:r w:rsidRPr="00E42AEF">
        <w:rPr>
          <w:rFonts w:eastAsiaTheme="minorEastAsia" w:cstheme="minorBidi"/>
          <w:b/>
          <w:szCs w:val="24"/>
          <w:u w:val="single"/>
          <w:lang w:eastAsia="en-US"/>
        </w:rPr>
        <w:t>Adjournment</w:t>
      </w:r>
      <w:r w:rsidRPr="00E42AEF">
        <w:rPr>
          <w:rFonts w:eastAsiaTheme="minorEastAsia" w:cstheme="minorBidi"/>
          <w:b/>
          <w:szCs w:val="24"/>
          <w:lang w:eastAsia="en-US"/>
        </w:rPr>
        <w:t xml:space="preserve">:  </w:t>
      </w:r>
      <w:r w:rsidRPr="00E42AEF">
        <w:rPr>
          <w:rFonts w:eastAsiaTheme="minorEastAsia" w:cstheme="minorBidi"/>
          <w:bCs/>
          <w:szCs w:val="24"/>
          <w:lang w:eastAsia="en-US"/>
        </w:rPr>
        <w:t xml:space="preserve">Commissioner Hoppe moved to adjourn at </w:t>
      </w:r>
      <w:r>
        <w:rPr>
          <w:rFonts w:eastAsiaTheme="minorEastAsia" w:cstheme="minorBidi"/>
          <w:bCs/>
          <w:szCs w:val="24"/>
          <w:lang w:eastAsia="en-US"/>
        </w:rPr>
        <w:t>6:45</w:t>
      </w:r>
      <w:r w:rsidRPr="00E42AEF">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E42AEF">
        <w:rPr>
          <w:rFonts w:eastAsiaTheme="minorEastAsia" w:cstheme="minorBidi"/>
          <w:bCs/>
          <w:szCs w:val="24"/>
          <w:lang w:eastAsia="en-US"/>
        </w:rPr>
        <w:t>seconded the motion, which carried unanimously.</w:t>
      </w:r>
    </w:p>
    <w:p w14:paraId="267D9D52" w14:textId="77777777" w:rsidR="003F63AD" w:rsidRPr="006A5278" w:rsidRDefault="003F63AD" w:rsidP="003F63AD">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14:paraId="3C09236A" w14:textId="77777777" w:rsidR="003F63AD" w:rsidRPr="006A5278" w:rsidRDefault="003F63AD" w:rsidP="003F63AD">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14:paraId="45A05E11" w14:textId="77777777" w:rsidR="003F63AD" w:rsidRDefault="003F63AD" w:rsidP="003F63AD">
      <w:pPr>
        <w:suppressAutoHyphens w:val="0"/>
        <w:spacing w:line="480" w:lineRule="auto"/>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w:t>
      </w:r>
      <w:r w:rsidR="003B5C4D">
        <w:rPr>
          <w:rFonts w:eastAsiaTheme="minorEastAsia" w:cstheme="minorBidi"/>
          <w:szCs w:val="24"/>
          <w:lang w:eastAsia="en-US"/>
        </w:rPr>
        <w:t>Patricia Hanbury</w:t>
      </w:r>
      <w:r w:rsidRPr="006A5278">
        <w:rPr>
          <w:rFonts w:eastAsiaTheme="minorEastAsia" w:cstheme="minorBidi"/>
          <w:szCs w:val="24"/>
          <w:lang w:eastAsia="en-US"/>
        </w:rPr>
        <w:t>,</w:t>
      </w:r>
      <w:r w:rsidR="003B5C4D">
        <w:rPr>
          <w:rFonts w:eastAsiaTheme="minorEastAsia" w:cstheme="minorBidi"/>
          <w:szCs w:val="24"/>
          <w:lang w:eastAsia="en-US"/>
        </w:rPr>
        <w:t xml:space="preserve"> Billing</w:t>
      </w:r>
      <w:r w:rsidRPr="006A5278">
        <w:rPr>
          <w:rFonts w:eastAsiaTheme="minorEastAsia" w:cstheme="minorBidi"/>
          <w:szCs w:val="24"/>
          <w:lang w:eastAsia="en-US"/>
        </w:rPr>
        <w:t xml:space="preserve"> Clerk </w:t>
      </w:r>
    </w:p>
    <w:p w14:paraId="344593BC" w14:textId="77777777" w:rsidR="003F63AD" w:rsidRDefault="003F63AD" w:rsidP="003F63AD"/>
    <w:p w14:paraId="6C4159CD" w14:textId="77777777" w:rsidR="00AD0940" w:rsidRDefault="00AD0940" w:rsidP="001D3CB2">
      <w:pPr>
        <w:suppressAutoHyphens w:val="0"/>
        <w:spacing w:line="480" w:lineRule="auto"/>
      </w:pPr>
    </w:p>
    <w:p w14:paraId="221F0AC1" w14:textId="77777777" w:rsidR="00BC00C5" w:rsidRPr="00B43DAD" w:rsidRDefault="00BC00C5" w:rsidP="00BC00C5">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1BEC5C91" w14:textId="77777777" w:rsidR="00BC00C5" w:rsidRPr="00B43DAD" w:rsidRDefault="00BC00C5" w:rsidP="00BC00C5">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55A7E0F8" w14:textId="77777777" w:rsidR="00BC00C5" w:rsidRPr="00B43DAD" w:rsidRDefault="00BC00C5" w:rsidP="00BC00C5">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FEBRUARY 13</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246E7013" w14:textId="77777777" w:rsidR="00BC00C5" w:rsidRPr="00B43DAD" w:rsidRDefault="00BC00C5" w:rsidP="00BC00C5">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BCE448C" w14:textId="77777777" w:rsidR="00BC00C5" w:rsidRPr="00B43DAD" w:rsidRDefault="00BC00C5" w:rsidP="00BC00C5">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6:37</w:t>
      </w:r>
      <w:r w:rsidRPr="00B43DAD">
        <w:rPr>
          <w:rFonts w:eastAsiaTheme="minorEastAsia" w:cstheme="minorBidi"/>
          <w:bCs/>
          <w:szCs w:val="22"/>
          <w:lang w:eastAsia="en-US"/>
        </w:rPr>
        <w:t xml:space="preserve"> p.m.  </w:t>
      </w:r>
    </w:p>
    <w:p w14:paraId="732878D0" w14:textId="77777777" w:rsidR="00BC00C5" w:rsidRPr="003B1197" w:rsidRDefault="00BC00C5" w:rsidP="00BC00C5">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Laura Hoppe, James Deibler. Mike Steck, </w:t>
      </w:r>
      <w:r w:rsidRPr="003B1197">
        <w:rPr>
          <w:rFonts w:eastAsiaTheme="minorEastAsia" w:cstheme="minorBidi"/>
          <w:bCs/>
          <w:szCs w:val="22"/>
          <w:lang w:eastAsia="en-US"/>
        </w:rPr>
        <w:t>and Senior Commissioner Dr. Ron Kahn</w:t>
      </w:r>
    </w:p>
    <w:p w14:paraId="72AFA81D" w14:textId="77777777" w:rsidR="00BC00C5" w:rsidRPr="003B1197" w:rsidRDefault="00BC00C5" w:rsidP="00BC00C5">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w:t>
      </w:r>
      <w:r>
        <w:rPr>
          <w:rFonts w:eastAsiaTheme="minorEastAsia" w:cstheme="minorBidi"/>
          <w:bCs/>
          <w:szCs w:val="22"/>
          <w:lang w:eastAsia="en-US"/>
        </w:rPr>
        <w:t xml:space="preserve">eene, </w:t>
      </w:r>
      <w:r w:rsidRPr="003B1197">
        <w:rPr>
          <w:rFonts w:eastAsiaTheme="minorEastAsia" w:cstheme="minorBidi"/>
          <w:bCs/>
          <w:szCs w:val="22"/>
          <w:lang w:eastAsia="en-US"/>
        </w:rPr>
        <w:t>Plant Operator Doug Kinsley</w:t>
      </w:r>
      <w:r>
        <w:rPr>
          <w:rFonts w:eastAsiaTheme="minorEastAsia" w:cstheme="minorBidi"/>
          <w:bCs/>
          <w:szCs w:val="22"/>
          <w:lang w:eastAsia="en-US"/>
        </w:rPr>
        <w:t>, and Patti Hanbury</w:t>
      </w:r>
    </w:p>
    <w:p w14:paraId="57D157BF" w14:textId="77777777" w:rsidR="00BC00C5" w:rsidRPr="003B1197" w:rsidRDefault="00BC00C5" w:rsidP="00BC00C5">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January 2023</w:t>
      </w:r>
      <w:r w:rsidRPr="003B1197">
        <w:rPr>
          <w:rFonts w:eastAsiaTheme="minorEastAsia" w:cstheme="minorBidi"/>
          <w:bCs/>
          <w:szCs w:val="22"/>
          <w:lang w:eastAsia="en-US"/>
        </w:rPr>
        <w:t xml:space="preserve">.  </w:t>
      </w:r>
    </w:p>
    <w:p w14:paraId="152013EE" w14:textId="77777777" w:rsidR="00BC00C5" w:rsidRPr="00213E53" w:rsidRDefault="00BC00C5" w:rsidP="00BC00C5">
      <w:pPr>
        <w:spacing w:line="480" w:lineRule="auto"/>
      </w:pPr>
      <w:r w:rsidRPr="00F64AAD">
        <w:rPr>
          <w:rFonts w:eastAsiaTheme="minorEastAsia" w:cstheme="minorBidi"/>
          <w:b/>
          <w:bCs/>
          <w:szCs w:val="22"/>
          <w:u w:val="single"/>
          <w:lang w:eastAsia="en-US"/>
        </w:rPr>
        <w:t>Letters and Communications</w:t>
      </w:r>
      <w:r w:rsidRPr="00F64AAD">
        <w:rPr>
          <w:rFonts w:eastAsiaTheme="minorEastAsia" w:cstheme="minorBidi"/>
          <w:b/>
          <w:bCs/>
          <w:szCs w:val="22"/>
          <w:lang w:eastAsia="en-US"/>
        </w:rPr>
        <w:t xml:space="preserve">:  </w:t>
      </w:r>
      <w:r>
        <w:rPr>
          <w:rFonts w:eastAsiaTheme="minorEastAsia" w:cstheme="minorBidi"/>
          <w:bCs/>
          <w:szCs w:val="22"/>
          <w:lang w:eastAsia="en-US"/>
        </w:rPr>
        <w:t>None</w:t>
      </w:r>
    </w:p>
    <w:p w14:paraId="0AA94743" w14:textId="77777777" w:rsidR="00BC00C5" w:rsidRPr="00213E53" w:rsidRDefault="00BC00C5" w:rsidP="00BC00C5">
      <w:pPr>
        <w:suppressAutoHyphens w:val="0"/>
        <w:spacing w:line="480" w:lineRule="auto"/>
        <w:rPr>
          <w:rFonts w:eastAsiaTheme="minorEastAsia" w:cstheme="minorBidi"/>
          <w:szCs w:val="22"/>
          <w:lang w:eastAsia="en-US"/>
        </w:rPr>
      </w:pPr>
      <w:r w:rsidRPr="00213E53">
        <w:rPr>
          <w:rFonts w:eastAsiaTheme="minorEastAsia" w:cstheme="minorBidi"/>
          <w:b/>
          <w:szCs w:val="22"/>
          <w:u w:val="single"/>
          <w:lang w:eastAsia="en-US"/>
        </w:rPr>
        <w:t>Approval of Minutes</w:t>
      </w:r>
      <w:r w:rsidRPr="00213E53">
        <w:rPr>
          <w:rFonts w:eastAsiaTheme="minorEastAsia" w:cstheme="minorBidi"/>
          <w:b/>
          <w:szCs w:val="22"/>
          <w:lang w:eastAsia="en-US"/>
        </w:rPr>
        <w:t>:</w:t>
      </w:r>
      <w:r>
        <w:rPr>
          <w:rFonts w:eastAsiaTheme="minorEastAsia" w:cstheme="minorBidi"/>
          <w:szCs w:val="22"/>
          <w:lang w:eastAsia="en-US"/>
        </w:rPr>
        <w:t xml:space="preserve">  Commissioner Steck</w:t>
      </w:r>
      <w:r w:rsidRPr="00213E53">
        <w:rPr>
          <w:rFonts w:eastAsiaTheme="minorEastAsia" w:cstheme="minorBidi"/>
          <w:szCs w:val="22"/>
          <w:lang w:eastAsia="en-US"/>
        </w:rPr>
        <w:t xml:space="preserve"> moved to approve the Minutes of </w:t>
      </w:r>
      <w:r>
        <w:rPr>
          <w:rFonts w:eastAsiaTheme="minorEastAsia" w:cstheme="minorBidi"/>
          <w:szCs w:val="22"/>
          <w:lang w:eastAsia="en-US"/>
        </w:rPr>
        <w:t>January 9</w:t>
      </w:r>
      <w:r w:rsidRPr="00213E53">
        <w:rPr>
          <w:rFonts w:eastAsiaTheme="minorEastAsia" w:cstheme="minorBidi"/>
          <w:szCs w:val="22"/>
          <w:lang w:eastAsia="en-US"/>
        </w:rPr>
        <w:t>, 202</w:t>
      </w:r>
      <w:r>
        <w:rPr>
          <w:rFonts w:eastAsiaTheme="minorEastAsia" w:cstheme="minorBidi"/>
          <w:szCs w:val="22"/>
          <w:lang w:eastAsia="en-US"/>
        </w:rPr>
        <w:t>3 as presented.  Commissioner Deibler</w:t>
      </w:r>
      <w:r w:rsidRPr="00213E53">
        <w:rPr>
          <w:rFonts w:eastAsiaTheme="minorEastAsia" w:cstheme="minorBidi"/>
          <w:szCs w:val="22"/>
          <w:lang w:eastAsia="en-US"/>
        </w:rPr>
        <w:t xml:space="preserve"> seconded the motion, which carried unanimously.  </w:t>
      </w:r>
    </w:p>
    <w:p w14:paraId="1B1F98DA" w14:textId="77777777" w:rsidR="00BC00C5" w:rsidRPr="00E93CD3" w:rsidRDefault="00BC00C5" w:rsidP="00BC00C5">
      <w:pPr>
        <w:suppressAutoHyphens w:val="0"/>
        <w:spacing w:line="480" w:lineRule="auto"/>
        <w:rPr>
          <w:rFonts w:eastAsiaTheme="minorEastAsia" w:cstheme="minorBidi"/>
          <w:szCs w:val="22"/>
          <w:lang w:eastAsia="en-US"/>
        </w:rPr>
      </w:pPr>
      <w:r w:rsidRPr="00E93CD3">
        <w:rPr>
          <w:rFonts w:eastAsiaTheme="minorEastAsia" w:cstheme="minorBidi"/>
          <w:b/>
          <w:bCs/>
          <w:szCs w:val="22"/>
          <w:u w:val="single"/>
          <w:lang w:eastAsia="en-US"/>
        </w:rPr>
        <w:t>Treasurer's Report</w:t>
      </w:r>
      <w:r w:rsidRPr="00E93CD3">
        <w:rPr>
          <w:rFonts w:eastAsiaTheme="minorEastAsia" w:cstheme="minorBidi"/>
          <w:b/>
          <w:bCs/>
          <w:szCs w:val="22"/>
          <w:lang w:eastAsia="en-US"/>
        </w:rPr>
        <w:t>:</w:t>
      </w:r>
      <w:r w:rsidRPr="00E93CD3">
        <w:rPr>
          <w:rFonts w:eastAsiaTheme="minorEastAsia" w:cstheme="minorBidi"/>
          <w:bCs/>
          <w:szCs w:val="22"/>
          <w:lang w:eastAsia="en-US"/>
        </w:rPr>
        <w:t xml:space="preserve">  </w:t>
      </w:r>
      <w:r w:rsidRPr="00E93CD3">
        <w:rPr>
          <w:rFonts w:eastAsiaTheme="minorEastAsia" w:cstheme="minorBidi"/>
          <w:szCs w:val="22"/>
          <w:lang w:eastAsia="en-US"/>
        </w:rPr>
        <w:t xml:space="preserve">The following was presented for:  </w:t>
      </w:r>
    </w:p>
    <w:p w14:paraId="2637AFEC" w14:textId="77777777" w:rsidR="00BC00C5" w:rsidRPr="00E93CD3" w:rsidRDefault="00BC00C5" w:rsidP="00BC00C5">
      <w:pPr>
        <w:suppressAutoHyphens w:val="0"/>
        <w:spacing w:line="259" w:lineRule="auto"/>
        <w:ind w:left="720"/>
        <w:rPr>
          <w:rFonts w:eastAsiaTheme="minorEastAsia" w:cstheme="minorBidi"/>
          <w:szCs w:val="22"/>
          <w:lang w:eastAsia="en-US"/>
        </w:rPr>
      </w:pPr>
      <w:r w:rsidRPr="00E93CD3">
        <w:rPr>
          <w:rFonts w:eastAsiaTheme="minorEastAsia" w:cstheme="minorBidi"/>
          <w:szCs w:val="22"/>
          <w:lang w:eastAsia="en-US"/>
        </w:rPr>
        <w:t>Sewer Fund 01/01/2023 – 01/31/2023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BC00C5" w:rsidRPr="00E93CD3" w14:paraId="74FED5B5" w14:textId="77777777" w:rsidTr="0081070E">
        <w:trPr>
          <w:trHeight w:val="278"/>
        </w:trPr>
        <w:tc>
          <w:tcPr>
            <w:tcW w:w="2317" w:type="dxa"/>
          </w:tcPr>
          <w:p w14:paraId="4164CA93"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Beginning Balance</w:t>
            </w:r>
          </w:p>
        </w:tc>
        <w:tc>
          <w:tcPr>
            <w:tcW w:w="1530" w:type="dxa"/>
          </w:tcPr>
          <w:p w14:paraId="52BC3B13"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59,948.77</w:t>
            </w:r>
          </w:p>
        </w:tc>
        <w:tc>
          <w:tcPr>
            <w:tcW w:w="2700" w:type="dxa"/>
          </w:tcPr>
          <w:p w14:paraId="1A33214B"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Current Revenues</w:t>
            </w:r>
          </w:p>
        </w:tc>
        <w:tc>
          <w:tcPr>
            <w:tcW w:w="1620" w:type="dxa"/>
          </w:tcPr>
          <w:p w14:paraId="36910879"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66,384.72</w:t>
            </w:r>
          </w:p>
        </w:tc>
      </w:tr>
      <w:tr w:rsidR="00BC00C5" w:rsidRPr="00E93CD3" w14:paraId="470C90C0" w14:textId="77777777" w:rsidTr="0081070E">
        <w:trPr>
          <w:trHeight w:val="251"/>
        </w:trPr>
        <w:tc>
          <w:tcPr>
            <w:tcW w:w="2317" w:type="dxa"/>
          </w:tcPr>
          <w:p w14:paraId="6F597318"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Deposits</w:t>
            </w:r>
          </w:p>
        </w:tc>
        <w:tc>
          <w:tcPr>
            <w:tcW w:w="1530" w:type="dxa"/>
          </w:tcPr>
          <w:p w14:paraId="55A140C0"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56,903.63</w:t>
            </w:r>
          </w:p>
        </w:tc>
        <w:tc>
          <w:tcPr>
            <w:tcW w:w="2700" w:type="dxa"/>
          </w:tcPr>
          <w:p w14:paraId="263DE848"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Year to Date Revenue</w:t>
            </w:r>
          </w:p>
        </w:tc>
        <w:tc>
          <w:tcPr>
            <w:tcW w:w="1620" w:type="dxa"/>
          </w:tcPr>
          <w:p w14:paraId="3004E687"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731,469.96</w:t>
            </w:r>
          </w:p>
        </w:tc>
      </w:tr>
      <w:tr w:rsidR="00BC00C5" w:rsidRPr="00E93CD3" w14:paraId="129D78E0" w14:textId="77777777" w:rsidTr="0081070E">
        <w:tc>
          <w:tcPr>
            <w:tcW w:w="2317" w:type="dxa"/>
          </w:tcPr>
          <w:p w14:paraId="4819E912"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Disbursements</w:t>
            </w:r>
          </w:p>
        </w:tc>
        <w:tc>
          <w:tcPr>
            <w:tcW w:w="1530" w:type="dxa"/>
          </w:tcPr>
          <w:p w14:paraId="250F30C8"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-59,273.63</w:t>
            </w:r>
          </w:p>
        </w:tc>
        <w:tc>
          <w:tcPr>
            <w:tcW w:w="2700" w:type="dxa"/>
          </w:tcPr>
          <w:p w14:paraId="52CF28F2"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Current Expenditures</w:t>
            </w:r>
          </w:p>
        </w:tc>
        <w:tc>
          <w:tcPr>
            <w:tcW w:w="1620" w:type="dxa"/>
          </w:tcPr>
          <w:p w14:paraId="70629FE8"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93,391.97</w:t>
            </w:r>
          </w:p>
        </w:tc>
      </w:tr>
      <w:tr w:rsidR="00BC00C5" w:rsidRPr="00E93CD3" w14:paraId="35147C0C" w14:textId="77777777" w:rsidTr="0081070E">
        <w:trPr>
          <w:trHeight w:val="314"/>
        </w:trPr>
        <w:tc>
          <w:tcPr>
            <w:tcW w:w="2317" w:type="dxa"/>
          </w:tcPr>
          <w:p w14:paraId="3E32EAF0"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Ending Balance</w:t>
            </w:r>
          </w:p>
        </w:tc>
        <w:tc>
          <w:tcPr>
            <w:tcW w:w="1530" w:type="dxa"/>
          </w:tcPr>
          <w:p w14:paraId="426BD08E"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57,578.77</w:t>
            </w:r>
          </w:p>
        </w:tc>
        <w:tc>
          <w:tcPr>
            <w:tcW w:w="2700" w:type="dxa"/>
          </w:tcPr>
          <w:p w14:paraId="3D2CA97C"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Year to Date Expended</w:t>
            </w:r>
          </w:p>
        </w:tc>
        <w:tc>
          <w:tcPr>
            <w:tcW w:w="1620" w:type="dxa"/>
          </w:tcPr>
          <w:p w14:paraId="756EC1FA"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935,500.18</w:t>
            </w:r>
          </w:p>
        </w:tc>
      </w:tr>
    </w:tbl>
    <w:p w14:paraId="6DE7A54F" w14:textId="77777777" w:rsidR="00BC00C5" w:rsidRPr="00E93CD3" w:rsidRDefault="00BC00C5" w:rsidP="00BC00C5">
      <w:pPr>
        <w:suppressAutoHyphens w:val="0"/>
        <w:ind w:left="720"/>
        <w:rPr>
          <w:rFonts w:eastAsiaTheme="minorEastAsia" w:cstheme="minorBidi"/>
          <w:szCs w:val="22"/>
          <w:lang w:eastAsia="en-US"/>
        </w:rPr>
      </w:pPr>
      <w:r w:rsidRPr="00E93CD3">
        <w:rPr>
          <w:rFonts w:eastAsiaTheme="minorEastAsia" w:cstheme="minorBidi"/>
          <w:szCs w:val="22"/>
          <w:lang w:eastAsia="en-US"/>
        </w:rPr>
        <w:t>*Capital Reserve Balance $108,384.43</w:t>
      </w:r>
    </w:p>
    <w:p w14:paraId="6ABDB671" w14:textId="77777777" w:rsidR="00BC00C5" w:rsidRPr="00E93CD3" w:rsidRDefault="00BC00C5" w:rsidP="00BC00C5">
      <w:pPr>
        <w:suppressAutoHyphens w:val="0"/>
        <w:ind w:left="720"/>
        <w:rPr>
          <w:rFonts w:eastAsiaTheme="minorEastAsia" w:cstheme="minorBidi"/>
          <w:szCs w:val="22"/>
          <w:lang w:eastAsia="en-US"/>
        </w:rPr>
      </w:pPr>
    </w:p>
    <w:p w14:paraId="0B0CF8E0" w14:textId="77777777" w:rsidR="00BC00C5" w:rsidRPr="00E93CD3" w:rsidRDefault="00BC00C5" w:rsidP="00BC00C5">
      <w:pPr>
        <w:suppressAutoHyphens w:val="0"/>
        <w:ind w:left="720"/>
        <w:rPr>
          <w:rFonts w:eastAsiaTheme="minorEastAsia" w:cstheme="minorBidi"/>
          <w:szCs w:val="22"/>
          <w:lang w:eastAsia="en-US"/>
        </w:rPr>
      </w:pPr>
      <w:r w:rsidRPr="00E93CD3">
        <w:rPr>
          <w:rFonts w:eastAsiaTheme="minorEastAsia" w:cstheme="minorBidi"/>
          <w:szCs w:val="22"/>
          <w:lang w:eastAsia="en-US"/>
        </w:rPr>
        <w:t>Sewer Fund DSC (Capital Charges) 01/01/2023 – 01/31/2023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BC00C5" w:rsidRPr="00E93CD3" w14:paraId="37470EB8" w14:textId="77777777" w:rsidTr="0081070E">
        <w:trPr>
          <w:trHeight w:val="278"/>
        </w:trPr>
        <w:tc>
          <w:tcPr>
            <w:tcW w:w="3600" w:type="dxa"/>
            <w:tcBorders>
              <w:top w:val="single" w:sz="4" w:space="0" w:color="auto"/>
              <w:left w:val="single" w:sz="4" w:space="0" w:color="auto"/>
              <w:bottom w:val="single" w:sz="4" w:space="0" w:color="auto"/>
              <w:right w:val="single" w:sz="4" w:space="0" w:color="auto"/>
            </w:tcBorders>
          </w:tcPr>
          <w:p w14:paraId="0BB46B77"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38B6FA7"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51,524.37</w:t>
            </w:r>
          </w:p>
        </w:tc>
      </w:tr>
      <w:tr w:rsidR="00BC00C5" w:rsidRPr="00E93CD3" w14:paraId="4396F995" w14:textId="77777777" w:rsidTr="0081070E">
        <w:trPr>
          <w:trHeight w:val="251"/>
        </w:trPr>
        <w:tc>
          <w:tcPr>
            <w:tcW w:w="3600" w:type="dxa"/>
            <w:tcBorders>
              <w:top w:val="single" w:sz="4" w:space="0" w:color="auto"/>
              <w:left w:val="single" w:sz="4" w:space="0" w:color="auto"/>
              <w:bottom w:val="single" w:sz="4" w:space="0" w:color="auto"/>
              <w:right w:val="single" w:sz="4" w:space="0" w:color="auto"/>
            </w:tcBorders>
          </w:tcPr>
          <w:p w14:paraId="3C0C7366"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4B3DFA1"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32,046.64</w:t>
            </w:r>
          </w:p>
        </w:tc>
      </w:tr>
      <w:tr w:rsidR="00BC00C5" w:rsidRPr="00E93CD3" w14:paraId="355E241A" w14:textId="77777777" w:rsidTr="0081070E">
        <w:tc>
          <w:tcPr>
            <w:tcW w:w="3600" w:type="dxa"/>
            <w:tcBorders>
              <w:top w:val="single" w:sz="4" w:space="0" w:color="auto"/>
              <w:left w:val="single" w:sz="4" w:space="0" w:color="auto"/>
              <w:bottom w:val="single" w:sz="4" w:space="0" w:color="auto"/>
              <w:right w:val="single" w:sz="4" w:space="0" w:color="auto"/>
            </w:tcBorders>
          </w:tcPr>
          <w:p w14:paraId="11F197A8"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C53C94A"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65,000.00</w:t>
            </w:r>
          </w:p>
        </w:tc>
      </w:tr>
      <w:tr w:rsidR="00BC00C5" w:rsidRPr="00E93CD3" w14:paraId="528951A8"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779BDBF9"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3152DA31"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18,571.01</w:t>
            </w:r>
          </w:p>
        </w:tc>
      </w:tr>
      <w:tr w:rsidR="00BC00C5" w:rsidRPr="00E93CD3" w14:paraId="01551D38"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790E7B49"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B9C96E2"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612,039.88</w:t>
            </w:r>
          </w:p>
        </w:tc>
      </w:tr>
      <w:tr w:rsidR="00BC00C5" w:rsidRPr="00E93CD3" w14:paraId="703F39DB"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394E9AE7"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799542E"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39,260.52</w:t>
            </w:r>
          </w:p>
        </w:tc>
      </w:tr>
      <w:tr w:rsidR="00BC00C5" w:rsidRPr="00E93CD3" w14:paraId="6B101892"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449B7BE5" w14:textId="77777777" w:rsidR="00BC00C5" w:rsidRPr="00E93CD3" w:rsidRDefault="00BC00C5" w:rsidP="0081070E">
            <w:pPr>
              <w:suppressAutoHyphens w:val="0"/>
              <w:spacing w:line="259" w:lineRule="auto"/>
              <w:rPr>
                <w:rFonts w:eastAsiaTheme="minorEastAsia" w:cstheme="minorBidi"/>
                <w:szCs w:val="22"/>
                <w:lang w:eastAsia="en-US"/>
              </w:rPr>
            </w:pPr>
            <w:r w:rsidRPr="00E93CD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BECEB6B" w14:textId="77777777" w:rsidR="00BC00C5" w:rsidRPr="00E93CD3" w:rsidRDefault="00BC00C5" w:rsidP="0081070E">
            <w:pPr>
              <w:suppressAutoHyphens w:val="0"/>
              <w:spacing w:line="259" w:lineRule="auto"/>
              <w:jc w:val="right"/>
              <w:rPr>
                <w:rFonts w:eastAsiaTheme="minorEastAsia" w:cstheme="minorBidi"/>
                <w:szCs w:val="22"/>
                <w:lang w:eastAsia="en-US"/>
              </w:rPr>
            </w:pPr>
            <w:r w:rsidRPr="00E93CD3">
              <w:rPr>
                <w:rFonts w:eastAsiaTheme="minorEastAsia" w:cstheme="minorBidi"/>
                <w:szCs w:val="22"/>
                <w:lang w:eastAsia="en-US"/>
              </w:rPr>
              <w:t>669,871.41</w:t>
            </w:r>
          </w:p>
        </w:tc>
      </w:tr>
    </w:tbl>
    <w:p w14:paraId="638B9BC9" w14:textId="77777777" w:rsidR="00BC00C5" w:rsidRPr="00E93CD3" w:rsidRDefault="00BC00C5" w:rsidP="00BC00C5">
      <w:pPr>
        <w:suppressAutoHyphens w:val="0"/>
        <w:ind w:left="720"/>
        <w:rPr>
          <w:rFonts w:eastAsiaTheme="minorEastAsia" w:cstheme="minorBidi"/>
          <w:szCs w:val="22"/>
          <w:lang w:eastAsia="en-US"/>
        </w:rPr>
      </w:pPr>
    </w:p>
    <w:p w14:paraId="7DE46CDF" w14:textId="77777777" w:rsidR="00BC00C5" w:rsidRPr="00E93CD3" w:rsidRDefault="00BC00C5" w:rsidP="00BC00C5">
      <w:pPr>
        <w:suppressAutoHyphens w:val="0"/>
        <w:spacing w:line="480" w:lineRule="auto"/>
        <w:rPr>
          <w:rFonts w:eastAsiaTheme="minorEastAsia" w:cstheme="minorBidi"/>
          <w:bCs/>
          <w:szCs w:val="22"/>
          <w:lang w:eastAsia="en-US"/>
        </w:rPr>
      </w:pPr>
      <w:r w:rsidRPr="00E93CD3">
        <w:rPr>
          <w:rFonts w:eastAsiaTheme="minorEastAsia" w:cstheme="minorBidi"/>
          <w:b/>
          <w:szCs w:val="22"/>
          <w:u w:val="single"/>
          <w:lang w:eastAsia="en-US"/>
        </w:rPr>
        <w:t>Abstract</w:t>
      </w:r>
      <w:r w:rsidRPr="00E93CD3">
        <w:rPr>
          <w:rFonts w:eastAsiaTheme="minorEastAsia" w:cstheme="minorBidi"/>
          <w:b/>
          <w:szCs w:val="22"/>
          <w:lang w:eastAsia="en-US"/>
        </w:rPr>
        <w:t xml:space="preserve">:  </w:t>
      </w:r>
      <w:r w:rsidRPr="00E93CD3">
        <w:rPr>
          <w:rFonts w:eastAsiaTheme="minorEastAsia" w:cstheme="minorBidi"/>
          <w:bCs/>
          <w:szCs w:val="22"/>
          <w:lang w:eastAsia="en-US"/>
        </w:rPr>
        <w:t>Commissioner Deibler moved to approve the Sewer bills in the amount of $90,795.41.  Commissioner Steck seconded the motion, which carried unanimously.</w:t>
      </w:r>
    </w:p>
    <w:p w14:paraId="3F3194B5" w14:textId="77777777" w:rsidR="00BC00C5" w:rsidRPr="007B6D6D" w:rsidRDefault="00BC00C5" w:rsidP="00BC00C5">
      <w:pPr>
        <w:suppressAutoHyphens w:val="0"/>
        <w:spacing w:line="480" w:lineRule="auto"/>
        <w:rPr>
          <w:rFonts w:eastAsiaTheme="minorEastAsia" w:cstheme="minorBidi"/>
          <w:bCs/>
          <w:szCs w:val="24"/>
          <w:lang w:eastAsia="en-US"/>
        </w:rPr>
      </w:pPr>
      <w:r w:rsidRPr="007B6D6D">
        <w:rPr>
          <w:rFonts w:eastAsiaTheme="minorEastAsia" w:cstheme="minorBidi"/>
          <w:b/>
          <w:szCs w:val="24"/>
          <w:u w:val="single"/>
          <w:lang w:eastAsia="en-US"/>
        </w:rPr>
        <w:t>Adjournment</w:t>
      </w:r>
      <w:r w:rsidRPr="007B6D6D">
        <w:rPr>
          <w:rFonts w:eastAsiaTheme="minorEastAsia" w:cstheme="minorBidi"/>
          <w:b/>
          <w:szCs w:val="24"/>
          <w:lang w:eastAsia="en-US"/>
        </w:rPr>
        <w:t xml:space="preserve">:  </w:t>
      </w:r>
      <w:r>
        <w:rPr>
          <w:rFonts w:eastAsiaTheme="minorEastAsia" w:cstheme="minorBidi"/>
          <w:bCs/>
          <w:szCs w:val="24"/>
          <w:lang w:eastAsia="en-US"/>
        </w:rPr>
        <w:t>Commissioner Deibler</w:t>
      </w:r>
      <w:r w:rsidRPr="007B6D6D">
        <w:rPr>
          <w:rFonts w:eastAsiaTheme="minorEastAsia" w:cstheme="minorBidi"/>
          <w:bCs/>
          <w:szCs w:val="24"/>
          <w:lang w:eastAsia="en-US"/>
        </w:rPr>
        <w:t xml:space="preserve"> moved to adjourn at 7:15 p.m.  Commissioner Steck seconded the motion, which carried unanimously.</w:t>
      </w:r>
    </w:p>
    <w:p w14:paraId="6C22BA98" w14:textId="77777777" w:rsidR="00BC00C5" w:rsidRPr="007B6D6D" w:rsidRDefault="00BC00C5" w:rsidP="00BC00C5">
      <w:pPr>
        <w:suppressAutoHyphens w:val="0"/>
        <w:spacing w:line="480" w:lineRule="auto"/>
        <w:ind w:left="5040" w:firstLine="720"/>
        <w:rPr>
          <w:rFonts w:eastAsiaTheme="minorEastAsia" w:cstheme="minorBidi"/>
          <w:szCs w:val="24"/>
          <w:lang w:eastAsia="en-US"/>
        </w:rPr>
      </w:pPr>
      <w:r w:rsidRPr="007B6D6D">
        <w:rPr>
          <w:rFonts w:eastAsiaTheme="minorEastAsia" w:cstheme="minorBidi"/>
          <w:szCs w:val="24"/>
          <w:lang w:eastAsia="en-US"/>
        </w:rPr>
        <w:t xml:space="preserve">    Respectfully submitted,</w:t>
      </w:r>
    </w:p>
    <w:p w14:paraId="0B5D4711" w14:textId="77777777" w:rsidR="00BC00C5" w:rsidRPr="007B6D6D" w:rsidRDefault="00BC00C5" w:rsidP="00BC00C5">
      <w:pPr>
        <w:suppressAutoHyphens w:val="0"/>
        <w:spacing w:line="259" w:lineRule="auto"/>
        <w:rPr>
          <w:rFonts w:eastAsiaTheme="minorEastAsia" w:cstheme="minorBidi"/>
          <w:szCs w:val="24"/>
          <w:lang w:eastAsia="en-US"/>
        </w:rPr>
      </w:pP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t xml:space="preserve">    _________________________</w:t>
      </w:r>
    </w:p>
    <w:p w14:paraId="147C15BE" w14:textId="77777777" w:rsidR="00BC00C5" w:rsidRDefault="00BC00C5" w:rsidP="00BC00C5">
      <w:pPr>
        <w:suppressAutoHyphens w:val="0"/>
        <w:spacing w:line="480" w:lineRule="auto"/>
      </w:pP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r>
      <w:r w:rsidRPr="007B6D6D">
        <w:rPr>
          <w:rFonts w:eastAsiaTheme="minorEastAsia" w:cstheme="minorBidi"/>
          <w:szCs w:val="24"/>
          <w:lang w:eastAsia="en-US"/>
        </w:rPr>
        <w:tab/>
        <w:t xml:space="preserve">    </w:t>
      </w:r>
      <w:r>
        <w:rPr>
          <w:rFonts w:eastAsiaTheme="minorEastAsia" w:cstheme="minorBidi"/>
          <w:szCs w:val="24"/>
          <w:lang w:eastAsia="en-US"/>
        </w:rPr>
        <w:t>Patricia Hanbury, Billing Clerk</w:t>
      </w:r>
    </w:p>
    <w:p w14:paraId="775AE732" w14:textId="77777777" w:rsidR="00BC00C5" w:rsidRDefault="00BC00C5" w:rsidP="00BC00C5"/>
    <w:p w14:paraId="75646CCF" w14:textId="77777777" w:rsidR="0037701F" w:rsidRPr="00B43DAD" w:rsidRDefault="0037701F" w:rsidP="0037701F">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28AF46F3" w14:textId="77777777" w:rsidR="0037701F" w:rsidRPr="00B43DAD" w:rsidRDefault="0037701F" w:rsidP="0037701F">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67419498" w14:textId="77777777" w:rsidR="0037701F" w:rsidRPr="00B43DAD" w:rsidRDefault="0037701F" w:rsidP="0037701F">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MARCH 13</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59EE6D86" w14:textId="77777777" w:rsidR="0037701F" w:rsidRPr="00B43DAD" w:rsidRDefault="0037701F" w:rsidP="0037701F">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2AEC9382" w14:textId="77777777" w:rsidR="0037701F" w:rsidRPr="00B43DAD" w:rsidRDefault="0037701F" w:rsidP="0037701F">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6:30</w:t>
      </w:r>
      <w:r w:rsidRPr="00B43DAD">
        <w:rPr>
          <w:rFonts w:eastAsiaTheme="minorEastAsia" w:cstheme="minorBidi"/>
          <w:bCs/>
          <w:szCs w:val="22"/>
          <w:lang w:eastAsia="en-US"/>
        </w:rPr>
        <w:t xml:space="preserve"> p.m.  </w:t>
      </w:r>
    </w:p>
    <w:p w14:paraId="50E3B64C" w14:textId="77777777" w:rsidR="0037701F" w:rsidRPr="003B1197" w:rsidRDefault="0037701F" w:rsidP="0037701F">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Matt Jilson, James Deibler, Laura Hoppe, </w:t>
      </w:r>
      <w:r w:rsidRPr="003B1197">
        <w:rPr>
          <w:rFonts w:eastAsiaTheme="minorEastAsia" w:cstheme="minorBidi"/>
          <w:bCs/>
          <w:szCs w:val="22"/>
          <w:lang w:eastAsia="en-US"/>
        </w:rPr>
        <w:t>and Senior Commissioner Dr. Ron Kahn</w:t>
      </w:r>
      <w:r>
        <w:rPr>
          <w:rFonts w:eastAsiaTheme="minorEastAsia" w:cstheme="minorBidi"/>
          <w:bCs/>
          <w:szCs w:val="22"/>
          <w:lang w:eastAsia="en-US"/>
        </w:rPr>
        <w:t>.</w:t>
      </w:r>
    </w:p>
    <w:p w14:paraId="4AD553CE" w14:textId="77777777" w:rsidR="0037701F" w:rsidRPr="003B1197" w:rsidRDefault="0037701F" w:rsidP="0037701F">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w:t>
      </w:r>
      <w:r>
        <w:rPr>
          <w:rFonts w:eastAsiaTheme="minorEastAsia" w:cstheme="minorBidi"/>
          <w:bCs/>
          <w:szCs w:val="22"/>
          <w:lang w:eastAsia="en-US"/>
        </w:rPr>
        <w:t>eene, Devon Spallone, Trustee Courtney Aronstam, and Patti Hanbury</w:t>
      </w:r>
    </w:p>
    <w:p w14:paraId="74FCE9A3" w14:textId="77777777" w:rsidR="0037701F" w:rsidRPr="003B1197" w:rsidRDefault="0037701F" w:rsidP="0037701F">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w:t>
      </w:r>
      <w:r>
        <w:rPr>
          <w:rFonts w:eastAsiaTheme="minorEastAsia" w:cstheme="minorBidi"/>
          <w:bCs/>
          <w:szCs w:val="22"/>
          <w:lang w:eastAsia="en-US"/>
        </w:rPr>
        <w:t>Devon Spallone</w:t>
      </w:r>
      <w:r w:rsidRPr="003B1197">
        <w:rPr>
          <w:rFonts w:eastAsiaTheme="minorEastAsia" w:cstheme="minorBidi"/>
          <w:bCs/>
          <w:szCs w:val="22"/>
          <w:lang w:eastAsia="en-US"/>
        </w:rPr>
        <w:t xml:space="preserve"> submitted a monthly report for </w:t>
      </w:r>
      <w:r>
        <w:rPr>
          <w:rFonts w:eastAsiaTheme="minorEastAsia" w:cstheme="minorBidi"/>
          <w:bCs/>
          <w:szCs w:val="22"/>
          <w:lang w:eastAsia="en-US"/>
        </w:rPr>
        <w:t>January 2023</w:t>
      </w:r>
      <w:r w:rsidRPr="003B1197">
        <w:rPr>
          <w:rFonts w:eastAsiaTheme="minorEastAsia" w:cstheme="minorBidi"/>
          <w:bCs/>
          <w:szCs w:val="22"/>
          <w:lang w:eastAsia="en-US"/>
        </w:rPr>
        <w:t xml:space="preserve">.  </w:t>
      </w:r>
    </w:p>
    <w:p w14:paraId="259C1052" w14:textId="77777777" w:rsidR="0037701F" w:rsidRPr="00F74EDD" w:rsidRDefault="0037701F" w:rsidP="0037701F">
      <w:pPr>
        <w:spacing w:line="480" w:lineRule="auto"/>
      </w:pPr>
      <w:r w:rsidRPr="00F74EDD">
        <w:rPr>
          <w:rFonts w:eastAsiaTheme="minorEastAsia" w:cstheme="minorBidi"/>
          <w:b/>
          <w:bCs/>
          <w:szCs w:val="22"/>
          <w:u w:val="single"/>
          <w:lang w:eastAsia="en-US"/>
        </w:rPr>
        <w:t>Letters and Communications</w:t>
      </w:r>
      <w:r w:rsidRPr="00F74EDD">
        <w:rPr>
          <w:rFonts w:eastAsiaTheme="minorEastAsia" w:cstheme="minorBidi"/>
          <w:b/>
          <w:bCs/>
          <w:szCs w:val="22"/>
          <w:lang w:eastAsia="en-US"/>
        </w:rPr>
        <w:t xml:space="preserve">:  </w:t>
      </w:r>
      <w:r w:rsidR="0081070E">
        <w:rPr>
          <w:rFonts w:eastAsiaTheme="minorEastAsia" w:cstheme="minorBidi"/>
          <w:bCs/>
          <w:szCs w:val="22"/>
          <w:lang w:eastAsia="en-US"/>
        </w:rPr>
        <w:t xml:space="preserve">The clerk read a letter from </w:t>
      </w:r>
      <w:r w:rsidRPr="00F74EDD">
        <w:rPr>
          <w:rFonts w:eastAsiaTheme="minorEastAsia" w:cstheme="minorBidi"/>
          <w:bCs/>
          <w:szCs w:val="22"/>
          <w:lang w:eastAsia="en-US"/>
        </w:rPr>
        <w:t>Wes Walker, 609 Cayuta Ave</w:t>
      </w:r>
      <w:r w:rsidR="0081070E">
        <w:rPr>
          <w:rFonts w:eastAsiaTheme="minorEastAsia" w:cstheme="minorBidi"/>
          <w:bCs/>
          <w:szCs w:val="22"/>
          <w:lang w:eastAsia="en-US"/>
        </w:rPr>
        <w:t>nue</w:t>
      </w:r>
      <w:r w:rsidRPr="00F74EDD">
        <w:rPr>
          <w:rFonts w:eastAsiaTheme="minorEastAsia" w:cstheme="minorBidi"/>
          <w:bCs/>
          <w:szCs w:val="22"/>
          <w:lang w:eastAsia="en-US"/>
        </w:rPr>
        <w:t xml:space="preserve">, </w:t>
      </w:r>
      <w:r>
        <w:rPr>
          <w:rFonts w:eastAsiaTheme="minorEastAsia" w:cstheme="minorBidi"/>
          <w:bCs/>
          <w:szCs w:val="22"/>
          <w:lang w:eastAsia="en-US"/>
        </w:rPr>
        <w:t xml:space="preserve">requesting </w:t>
      </w:r>
      <w:r w:rsidR="0081070E">
        <w:rPr>
          <w:rFonts w:eastAsiaTheme="minorEastAsia" w:cstheme="minorBidi"/>
          <w:bCs/>
          <w:szCs w:val="22"/>
          <w:lang w:eastAsia="en-US"/>
        </w:rPr>
        <w:t xml:space="preserve">a </w:t>
      </w:r>
      <w:r>
        <w:rPr>
          <w:rFonts w:eastAsiaTheme="minorEastAsia" w:cstheme="minorBidi"/>
          <w:bCs/>
          <w:szCs w:val="22"/>
          <w:lang w:eastAsia="en-US"/>
        </w:rPr>
        <w:t xml:space="preserve">reduction in sewer charges due to a leaking pipe in the crawl space leading to an outside </w:t>
      </w:r>
      <w:r w:rsidR="0081070E">
        <w:rPr>
          <w:rFonts w:eastAsiaTheme="minorEastAsia" w:cstheme="minorBidi"/>
          <w:bCs/>
          <w:szCs w:val="22"/>
          <w:lang w:eastAsia="en-US"/>
        </w:rPr>
        <w:t>faucet</w:t>
      </w:r>
      <w:r>
        <w:rPr>
          <w:rFonts w:eastAsiaTheme="minorEastAsia" w:cstheme="minorBidi"/>
          <w:bCs/>
          <w:szCs w:val="22"/>
          <w:lang w:eastAsia="en-US"/>
        </w:rPr>
        <w:t>.  Commissioner Hoppe mo</w:t>
      </w:r>
      <w:r w:rsidR="0081070E">
        <w:rPr>
          <w:rFonts w:eastAsiaTheme="minorEastAsia" w:cstheme="minorBidi"/>
          <w:bCs/>
          <w:szCs w:val="22"/>
          <w:lang w:eastAsia="en-US"/>
        </w:rPr>
        <w:t>ved</w:t>
      </w:r>
      <w:r>
        <w:rPr>
          <w:rFonts w:eastAsiaTheme="minorEastAsia" w:cstheme="minorBidi"/>
          <w:bCs/>
          <w:szCs w:val="22"/>
          <w:lang w:eastAsia="en-US"/>
        </w:rPr>
        <w:t xml:space="preserve"> to approve </w:t>
      </w:r>
      <w:r w:rsidR="0081070E">
        <w:rPr>
          <w:rFonts w:eastAsiaTheme="minorEastAsia" w:cstheme="minorBidi"/>
          <w:bCs/>
          <w:szCs w:val="22"/>
          <w:lang w:eastAsia="en-US"/>
        </w:rPr>
        <w:t>a</w:t>
      </w:r>
      <w:r>
        <w:rPr>
          <w:rFonts w:eastAsiaTheme="minorEastAsia" w:cstheme="minorBidi"/>
          <w:bCs/>
          <w:szCs w:val="22"/>
          <w:lang w:eastAsia="en-US"/>
        </w:rPr>
        <w:t xml:space="preserve"> reduction</w:t>
      </w:r>
      <w:r w:rsidR="0081070E">
        <w:rPr>
          <w:rFonts w:eastAsiaTheme="minorEastAsia" w:cstheme="minorBidi"/>
          <w:bCs/>
          <w:szCs w:val="22"/>
          <w:lang w:eastAsia="en-US"/>
        </w:rPr>
        <w:t xml:space="preserve"> of $1,265.60.  </w:t>
      </w:r>
      <w:r>
        <w:rPr>
          <w:rFonts w:eastAsiaTheme="minorEastAsia" w:cstheme="minorBidi"/>
          <w:bCs/>
          <w:szCs w:val="22"/>
          <w:lang w:eastAsia="en-US"/>
        </w:rPr>
        <w:t>Commissioner Jilson seconded the motion, which carried unanimously.</w:t>
      </w:r>
    </w:p>
    <w:p w14:paraId="6F2AE83D" w14:textId="77777777" w:rsidR="0037701F" w:rsidRPr="009D48AC" w:rsidRDefault="0037701F" w:rsidP="0037701F">
      <w:pPr>
        <w:suppressAutoHyphens w:val="0"/>
        <w:spacing w:line="480" w:lineRule="auto"/>
        <w:rPr>
          <w:rFonts w:eastAsiaTheme="minorEastAsia" w:cstheme="minorBidi"/>
          <w:szCs w:val="22"/>
          <w:lang w:eastAsia="en-US"/>
        </w:rPr>
      </w:pPr>
      <w:r w:rsidRPr="009D48AC">
        <w:rPr>
          <w:rFonts w:eastAsiaTheme="minorEastAsia" w:cstheme="minorBidi"/>
          <w:b/>
          <w:szCs w:val="22"/>
          <w:u w:val="single"/>
          <w:lang w:eastAsia="en-US"/>
        </w:rPr>
        <w:t>Approval of Minutes</w:t>
      </w:r>
      <w:r w:rsidRPr="009D48AC">
        <w:rPr>
          <w:rFonts w:eastAsiaTheme="minorEastAsia" w:cstheme="minorBidi"/>
          <w:b/>
          <w:szCs w:val="22"/>
          <w:lang w:eastAsia="en-US"/>
        </w:rPr>
        <w:t>:</w:t>
      </w:r>
      <w:r w:rsidRPr="009D48AC">
        <w:rPr>
          <w:rFonts w:eastAsiaTheme="minorEastAsia" w:cstheme="minorBidi"/>
          <w:szCs w:val="22"/>
          <w:lang w:eastAsia="en-US"/>
        </w:rPr>
        <w:t xml:space="preserve">  Commissioner Deibler moved to approve the Minutes of February 13, 2023 as presented.  Commissioner Jilson seconded the motion, which carried unanimously.  </w:t>
      </w:r>
    </w:p>
    <w:p w14:paraId="5C1C4CD1" w14:textId="77777777" w:rsidR="0037701F" w:rsidRPr="005A36B7" w:rsidRDefault="0037701F" w:rsidP="0037701F">
      <w:pPr>
        <w:suppressAutoHyphens w:val="0"/>
        <w:spacing w:line="480" w:lineRule="auto"/>
        <w:rPr>
          <w:rFonts w:eastAsiaTheme="minorEastAsia" w:cstheme="minorBidi"/>
          <w:szCs w:val="22"/>
          <w:lang w:eastAsia="en-US"/>
        </w:rPr>
      </w:pPr>
      <w:r w:rsidRPr="005A36B7">
        <w:rPr>
          <w:rFonts w:eastAsiaTheme="minorEastAsia" w:cstheme="minorBidi"/>
          <w:b/>
          <w:bCs/>
          <w:szCs w:val="22"/>
          <w:u w:val="single"/>
          <w:lang w:eastAsia="en-US"/>
        </w:rPr>
        <w:t>Treasurer's Report</w:t>
      </w:r>
      <w:r w:rsidRPr="005A36B7">
        <w:rPr>
          <w:rFonts w:eastAsiaTheme="minorEastAsia" w:cstheme="minorBidi"/>
          <w:b/>
          <w:bCs/>
          <w:szCs w:val="22"/>
          <w:lang w:eastAsia="en-US"/>
        </w:rPr>
        <w:t>:</w:t>
      </w:r>
      <w:r w:rsidRPr="005A36B7">
        <w:rPr>
          <w:rFonts w:eastAsiaTheme="minorEastAsia" w:cstheme="minorBidi"/>
          <w:bCs/>
          <w:szCs w:val="22"/>
          <w:lang w:eastAsia="en-US"/>
        </w:rPr>
        <w:t xml:space="preserve">  </w:t>
      </w:r>
      <w:r w:rsidRPr="005A36B7">
        <w:rPr>
          <w:rFonts w:eastAsiaTheme="minorEastAsia" w:cstheme="minorBidi"/>
          <w:szCs w:val="22"/>
          <w:lang w:eastAsia="en-US"/>
        </w:rPr>
        <w:t xml:space="preserve">The following was presented for:  </w:t>
      </w:r>
    </w:p>
    <w:p w14:paraId="44BBD40E" w14:textId="77777777" w:rsidR="0037701F" w:rsidRPr="005A36B7" w:rsidRDefault="0037701F" w:rsidP="0037701F">
      <w:pPr>
        <w:suppressAutoHyphens w:val="0"/>
        <w:spacing w:line="259" w:lineRule="auto"/>
        <w:ind w:left="720"/>
        <w:rPr>
          <w:rFonts w:eastAsiaTheme="minorEastAsia" w:cstheme="minorBidi"/>
          <w:szCs w:val="22"/>
          <w:lang w:eastAsia="en-US"/>
        </w:rPr>
      </w:pPr>
      <w:r w:rsidRPr="005A36B7">
        <w:rPr>
          <w:rFonts w:eastAsiaTheme="minorEastAsia" w:cstheme="minorBidi"/>
          <w:szCs w:val="22"/>
          <w:lang w:eastAsia="en-US"/>
        </w:rPr>
        <w:t>Sewer Fund 02/01/2023 – 02/28/2023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37701F" w:rsidRPr="00061F65" w14:paraId="40EBFBE0" w14:textId="77777777" w:rsidTr="0081070E">
        <w:trPr>
          <w:trHeight w:val="278"/>
        </w:trPr>
        <w:tc>
          <w:tcPr>
            <w:tcW w:w="2317" w:type="dxa"/>
          </w:tcPr>
          <w:p w14:paraId="74C2E6AA"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Beginning Balance</w:t>
            </w:r>
          </w:p>
        </w:tc>
        <w:tc>
          <w:tcPr>
            <w:tcW w:w="1440" w:type="dxa"/>
          </w:tcPr>
          <w:p w14:paraId="7417EFD5"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57,479.99</w:t>
            </w:r>
          </w:p>
        </w:tc>
        <w:tc>
          <w:tcPr>
            <w:tcW w:w="2790" w:type="dxa"/>
          </w:tcPr>
          <w:p w14:paraId="5558A3C2"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Current Revenues</w:t>
            </w:r>
          </w:p>
        </w:tc>
        <w:tc>
          <w:tcPr>
            <w:tcW w:w="1620" w:type="dxa"/>
          </w:tcPr>
          <w:p w14:paraId="448F1A2D"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112,622.03</w:t>
            </w:r>
          </w:p>
        </w:tc>
      </w:tr>
      <w:tr w:rsidR="0037701F" w:rsidRPr="00061F65" w14:paraId="67B0B84F" w14:textId="77777777" w:rsidTr="0081070E">
        <w:trPr>
          <w:trHeight w:val="251"/>
        </w:trPr>
        <w:tc>
          <w:tcPr>
            <w:tcW w:w="2317" w:type="dxa"/>
          </w:tcPr>
          <w:p w14:paraId="382A9DD0"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Deposits</w:t>
            </w:r>
          </w:p>
        </w:tc>
        <w:tc>
          <w:tcPr>
            <w:tcW w:w="1440" w:type="dxa"/>
          </w:tcPr>
          <w:p w14:paraId="55F4FB72"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134,951.63</w:t>
            </w:r>
          </w:p>
        </w:tc>
        <w:tc>
          <w:tcPr>
            <w:tcW w:w="2790" w:type="dxa"/>
          </w:tcPr>
          <w:p w14:paraId="325F17CF"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Year to Date Revenue</w:t>
            </w:r>
          </w:p>
        </w:tc>
        <w:tc>
          <w:tcPr>
            <w:tcW w:w="1620" w:type="dxa"/>
          </w:tcPr>
          <w:p w14:paraId="05214069"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866,398.30</w:t>
            </w:r>
          </w:p>
        </w:tc>
      </w:tr>
      <w:tr w:rsidR="0037701F" w:rsidRPr="00061F65" w14:paraId="2A076C91" w14:textId="77777777" w:rsidTr="0081070E">
        <w:tc>
          <w:tcPr>
            <w:tcW w:w="2317" w:type="dxa"/>
          </w:tcPr>
          <w:p w14:paraId="019BA970"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Disbursements</w:t>
            </w:r>
          </w:p>
        </w:tc>
        <w:tc>
          <w:tcPr>
            <w:tcW w:w="1440" w:type="dxa"/>
          </w:tcPr>
          <w:p w14:paraId="4BBFCF08"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-102,426.26</w:t>
            </w:r>
          </w:p>
        </w:tc>
        <w:tc>
          <w:tcPr>
            <w:tcW w:w="2790" w:type="dxa"/>
          </w:tcPr>
          <w:p w14:paraId="1876393B"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Current Expenditures</w:t>
            </w:r>
          </w:p>
        </w:tc>
        <w:tc>
          <w:tcPr>
            <w:tcW w:w="1620" w:type="dxa"/>
          </w:tcPr>
          <w:p w14:paraId="0A7E4AC7"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67,724.99</w:t>
            </w:r>
          </w:p>
        </w:tc>
      </w:tr>
      <w:tr w:rsidR="0037701F" w:rsidRPr="00061F65" w14:paraId="4B28D649" w14:textId="77777777" w:rsidTr="0081070E">
        <w:trPr>
          <w:trHeight w:val="314"/>
        </w:trPr>
        <w:tc>
          <w:tcPr>
            <w:tcW w:w="2317" w:type="dxa"/>
          </w:tcPr>
          <w:p w14:paraId="79DCB9F5"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Ending Balance</w:t>
            </w:r>
          </w:p>
        </w:tc>
        <w:tc>
          <w:tcPr>
            <w:tcW w:w="1440" w:type="dxa"/>
          </w:tcPr>
          <w:p w14:paraId="23D6F08E"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90,005.14</w:t>
            </w:r>
          </w:p>
        </w:tc>
        <w:tc>
          <w:tcPr>
            <w:tcW w:w="2790" w:type="dxa"/>
          </w:tcPr>
          <w:p w14:paraId="07D73781" w14:textId="77777777" w:rsidR="0037701F" w:rsidRPr="006E5A4A" w:rsidRDefault="0037701F" w:rsidP="0081070E">
            <w:pPr>
              <w:suppressAutoHyphens w:val="0"/>
              <w:spacing w:line="259" w:lineRule="auto"/>
              <w:rPr>
                <w:rFonts w:eastAsiaTheme="minorEastAsia" w:cstheme="minorBidi"/>
                <w:szCs w:val="22"/>
                <w:lang w:eastAsia="en-US"/>
              </w:rPr>
            </w:pPr>
            <w:r w:rsidRPr="006E5A4A">
              <w:rPr>
                <w:rFonts w:eastAsiaTheme="minorEastAsia" w:cstheme="minorBidi"/>
                <w:szCs w:val="22"/>
                <w:lang w:eastAsia="en-US"/>
              </w:rPr>
              <w:t>Year to Date Expended</w:t>
            </w:r>
          </w:p>
        </w:tc>
        <w:tc>
          <w:tcPr>
            <w:tcW w:w="1620" w:type="dxa"/>
          </w:tcPr>
          <w:p w14:paraId="66790104" w14:textId="77777777" w:rsidR="0037701F" w:rsidRPr="006E5A4A" w:rsidRDefault="0037701F" w:rsidP="0081070E">
            <w:pPr>
              <w:suppressAutoHyphens w:val="0"/>
              <w:spacing w:line="259" w:lineRule="auto"/>
              <w:jc w:val="right"/>
              <w:rPr>
                <w:rFonts w:eastAsiaTheme="minorEastAsia" w:cstheme="minorBidi"/>
                <w:szCs w:val="22"/>
                <w:lang w:eastAsia="en-US"/>
              </w:rPr>
            </w:pPr>
            <w:r w:rsidRPr="006E5A4A">
              <w:rPr>
                <w:rFonts w:eastAsiaTheme="minorEastAsia" w:cstheme="minorBidi"/>
                <w:szCs w:val="22"/>
                <w:lang w:eastAsia="en-US"/>
              </w:rPr>
              <w:t>1,003,225.17</w:t>
            </w:r>
          </w:p>
        </w:tc>
      </w:tr>
    </w:tbl>
    <w:p w14:paraId="78B19492" w14:textId="77777777" w:rsidR="0037701F" w:rsidRPr="006E5A4A" w:rsidRDefault="0037701F" w:rsidP="0037701F">
      <w:pPr>
        <w:suppressAutoHyphens w:val="0"/>
        <w:ind w:left="720"/>
        <w:rPr>
          <w:rFonts w:eastAsiaTheme="minorEastAsia" w:cstheme="minorBidi"/>
          <w:szCs w:val="22"/>
          <w:lang w:eastAsia="en-US"/>
        </w:rPr>
      </w:pPr>
      <w:r w:rsidRPr="006E5A4A">
        <w:rPr>
          <w:rFonts w:eastAsiaTheme="minorEastAsia" w:cstheme="minorBidi"/>
          <w:szCs w:val="22"/>
          <w:lang w:eastAsia="en-US"/>
        </w:rPr>
        <w:t>*Capital Reserve Balance $108,748.50</w:t>
      </w:r>
    </w:p>
    <w:p w14:paraId="4F9D8E03" w14:textId="77777777" w:rsidR="0037701F" w:rsidRPr="00061F65" w:rsidRDefault="0037701F" w:rsidP="0037701F">
      <w:pPr>
        <w:suppressAutoHyphens w:val="0"/>
        <w:ind w:left="720"/>
        <w:rPr>
          <w:rFonts w:eastAsiaTheme="minorEastAsia" w:cstheme="minorBidi"/>
          <w:szCs w:val="22"/>
          <w:highlight w:val="yellow"/>
          <w:lang w:eastAsia="en-US"/>
        </w:rPr>
      </w:pPr>
    </w:p>
    <w:p w14:paraId="6A5DF55C" w14:textId="77777777" w:rsidR="0037701F" w:rsidRPr="009D6963" w:rsidRDefault="0037701F" w:rsidP="0037701F">
      <w:pPr>
        <w:suppressAutoHyphens w:val="0"/>
        <w:ind w:left="720"/>
        <w:rPr>
          <w:rFonts w:eastAsiaTheme="minorEastAsia" w:cstheme="minorBidi"/>
          <w:szCs w:val="22"/>
          <w:lang w:eastAsia="en-US"/>
        </w:rPr>
      </w:pPr>
      <w:r w:rsidRPr="009D6963">
        <w:rPr>
          <w:rFonts w:eastAsiaTheme="minorEastAsia" w:cstheme="minorBidi"/>
          <w:szCs w:val="22"/>
          <w:lang w:eastAsia="en-US"/>
        </w:rPr>
        <w:t>Sewer Fund DSC (Capital Charges) 02/01/2023 – 02/28/2023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7701F" w:rsidRPr="009D6963" w14:paraId="20CBAC22" w14:textId="77777777" w:rsidTr="0081070E">
        <w:trPr>
          <w:trHeight w:val="278"/>
        </w:trPr>
        <w:tc>
          <w:tcPr>
            <w:tcW w:w="3600" w:type="dxa"/>
            <w:tcBorders>
              <w:top w:val="single" w:sz="4" w:space="0" w:color="auto"/>
              <w:left w:val="single" w:sz="4" w:space="0" w:color="auto"/>
              <w:bottom w:val="single" w:sz="4" w:space="0" w:color="auto"/>
              <w:right w:val="single" w:sz="4" w:space="0" w:color="auto"/>
            </w:tcBorders>
          </w:tcPr>
          <w:p w14:paraId="319AB652"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75130D9"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18,571.01</w:t>
            </w:r>
          </w:p>
        </w:tc>
      </w:tr>
      <w:tr w:rsidR="0037701F" w:rsidRPr="009D6963" w14:paraId="2AF6377C" w14:textId="77777777" w:rsidTr="0081070E">
        <w:trPr>
          <w:trHeight w:val="251"/>
        </w:trPr>
        <w:tc>
          <w:tcPr>
            <w:tcW w:w="3600" w:type="dxa"/>
            <w:tcBorders>
              <w:top w:val="single" w:sz="4" w:space="0" w:color="auto"/>
              <w:left w:val="single" w:sz="4" w:space="0" w:color="auto"/>
              <w:bottom w:val="single" w:sz="4" w:space="0" w:color="auto"/>
              <w:right w:val="single" w:sz="4" w:space="0" w:color="auto"/>
            </w:tcBorders>
          </w:tcPr>
          <w:p w14:paraId="409749C7"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6F61E54"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33,466.87</w:t>
            </w:r>
          </w:p>
        </w:tc>
      </w:tr>
      <w:tr w:rsidR="0037701F" w:rsidRPr="009D6963" w14:paraId="42A3EFD6" w14:textId="77777777" w:rsidTr="0081070E">
        <w:tc>
          <w:tcPr>
            <w:tcW w:w="3600" w:type="dxa"/>
            <w:tcBorders>
              <w:top w:val="single" w:sz="4" w:space="0" w:color="auto"/>
              <w:left w:val="single" w:sz="4" w:space="0" w:color="auto"/>
              <w:bottom w:val="single" w:sz="4" w:space="0" w:color="auto"/>
              <w:right w:val="single" w:sz="4" w:space="0" w:color="auto"/>
            </w:tcBorders>
          </w:tcPr>
          <w:p w14:paraId="42BB6803"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A921E5F"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0.00</w:t>
            </w:r>
          </w:p>
        </w:tc>
      </w:tr>
      <w:tr w:rsidR="0037701F" w:rsidRPr="009D6963" w14:paraId="4FED277F"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2634CFF7"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31B0DCC"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52,037.88</w:t>
            </w:r>
          </w:p>
        </w:tc>
      </w:tr>
      <w:tr w:rsidR="0037701F" w:rsidRPr="009D6963" w14:paraId="7318733D"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58110B8D"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0F506F4"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614,095.76</w:t>
            </w:r>
          </w:p>
        </w:tc>
      </w:tr>
      <w:tr w:rsidR="0037701F" w:rsidRPr="009D6963" w14:paraId="57047919"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0C09D8A2"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0C880DC"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50,971.88</w:t>
            </w:r>
          </w:p>
        </w:tc>
      </w:tr>
      <w:tr w:rsidR="0037701F" w:rsidRPr="00061F65" w14:paraId="345CA6DD" w14:textId="77777777" w:rsidTr="0081070E">
        <w:trPr>
          <w:trHeight w:val="314"/>
        </w:trPr>
        <w:tc>
          <w:tcPr>
            <w:tcW w:w="3600" w:type="dxa"/>
            <w:tcBorders>
              <w:top w:val="single" w:sz="4" w:space="0" w:color="auto"/>
              <w:left w:val="single" w:sz="4" w:space="0" w:color="auto"/>
              <w:bottom w:val="single" w:sz="4" w:space="0" w:color="auto"/>
              <w:right w:val="single" w:sz="4" w:space="0" w:color="auto"/>
            </w:tcBorders>
          </w:tcPr>
          <w:p w14:paraId="61A6939D" w14:textId="77777777" w:rsidR="0037701F" w:rsidRPr="009D6963" w:rsidRDefault="0037701F" w:rsidP="0081070E">
            <w:pPr>
              <w:suppressAutoHyphens w:val="0"/>
              <w:spacing w:line="259" w:lineRule="auto"/>
              <w:rPr>
                <w:rFonts w:eastAsiaTheme="minorEastAsia" w:cstheme="minorBidi"/>
                <w:szCs w:val="22"/>
                <w:lang w:eastAsia="en-US"/>
              </w:rPr>
            </w:pPr>
            <w:r w:rsidRPr="009D696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E79DE94" w14:textId="77777777" w:rsidR="0037701F" w:rsidRPr="009D6963" w:rsidRDefault="0037701F" w:rsidP="0081070E">
            <w:pPr>
              <w:suppressAutoHyphens w:val="0"/>
              <w:spacing w:line="259" w:lineRule="auto"/>
              <w:jc w:val="right"/>
              <w:rPr>
                <w:rFonts w:eastAsiaTheme="minorEastAsia" w:cstheme="minorBidi"/>
                <w:szCs w:val="22"/>
                <w:lang w:eastAsia="en-US"/>
              </w:rPr>
            </w:pPr>
            <w:r w:rsidRPr="009D6963">
              <w:rPr>
                <w:rFonts w:eastAsiaTheme="minorEastAsia" w:cstheme="minorBidi"/>
                <w:szCs w:val="22"/>
                <w:lang w:eastAsia="en-US"/>
              </w:rPr>
              <w:t>717,105.52</w:t>
            </w:r>
          </w:p>
        </w:tc>
      </w:tr>
    </w:tbl>
    <w:p w14:paraId="617A309E" w14:textId="77777777" w:rsidR="0037701F" w:rsidRPr="00061F65" w:rsidRDefault="0037701F" w:rsidP="0037701F">
      <w:pPr>
        <w:suppressAutoHyphens w:val="0"/>
        <w:ind w:left="720"/>
        <w:rPr>
          <w:rFonts w:eastAsiaTheme="minorEastAsia" w:cstheme="minorBidi"/>
          <w:szCs w:val="22"/>
          <w:highlight w:val="yellow"/>
          <w:lang w:eastAsia="en-US"/>
        </w:rPr>
      </w:pPr>
    </w:p>
    <w:p w14:paraId="27A8106A" w14:textId="77777777" w:rsidR="0037701F" w:rsidRDefault="0037701F" w:rsidP="0037701F">
      <w:pPr>
        <w:suppressAutoHyphens w:val="0"/>
        <w:spacing w:line="480" w:lineRule="auto"/>
        <w:rPr>
          <w:rFonts w:eastAsiaTheme="minorEastAsia" w:cstheme="minorBidi"/>
          <w:bCs/>
          <w:szCs w:val="22"/>
          <w:lang w:eastAsia="en-US"/>
        </w:rPr>
      </w:pPr>
      <w:r w:rsidRPr="005C2918">
        <w:rPr>
          <w:rFonts w:eastAsiaTheme="minorEastAsia" w:cstheme="minorBidi"/>
          <w:b/>
          <w:szCs w:val="22"/>
          <w:u w:val="single"/>
          <w:lang w:eastAsia="en-US"/>
        </w:rPr>
        <w:t>Abstract</w:t>
      </w:r>
      <w:r w:rsidRPr="005C2918">
        <w:rPr>
          <w:rFonts w:eastAsiaTheme="minorEastAsia" w:cstheme="minorBidi"/>
          <w:b/>
          <w:szCs w:val="22"/>
          <w:lang w:eastAsia="en-US"/>
        </w:rPr>
        <w:t xml:space="preserve">:  </w:t>
      </w:r>
      <w:r w:rsidRPr="005C2918">
        <w:rPr>
          <w:rFonts w:eastAsiaTheme="minorEastAsia" w:cstheme="minorBidi"/>
          <w:bCs/>
          <w:szCs w:val="22"/>
          <w:lang w:eastAsia="en-US"/>
        </w:rPr>
        <w:t>Commissioner Jilson moved to approve the Sewer bills in the amount of $57,258.64 and $18,197.55 (paid from Best Bev Escrow).</w:t>
      </w:r>
      <w:r w:rsidR="0081070E">
        <w:rPr>
          <w:rFonts w:eastAsiaTheme="minorEastAsia" w:cstheme="minorBidi"/>
          <w:bCs/>
          <w:szCs w:val="22"/>
          <w:lang w:eastAsia="en-US"/>
        </w:rPr>
        <w:t xml:space="preserve"> </w:t>
      </w:r>
      <w:r w:rsidRPr="005C2918">
        <w:rPr>
          <w:rFonts w:eastAsiaTheme="minorEastAsia" w:cstheme="minorBidi"/>
          <w:bCs/>
          <w:szCs w:val="22"/>
          <w:lang w:eastAsia="en-US"/>
        </w:rPr>
        <w:t xml:space="preserve"> Commissioner Deibler seconded the motion, which carried unanimously.</w:t>
      </w:r>
    </w:p>
    <w:p w14:paraId="758A8560" w14:textId="77777777" w:rsidR="0081070E" w:rsidRDefault="0081070E" w:rsidP="0081070E">
      <w:pPr>
        <w:suppressAutoHyphens w:val="0"/>
        <w:spacing w:line="480" w:lineRule="auto"/>
        <w:rPr>
          <w:sz w:val="22"/>
          <w:szCs w:val="22"/>
        </w:rPr>
      </w:pPr>
      <w:r>
        <w:rPr>
          <w:rFonts w:eastAsiaTheme="minorEastAsia" w:cstheme="minorBidi"/>
          <w:b/>
          <w:bCs/>
          <w:szCs w:val="22"/>
          <w:u w:val="single"/>
          <w:lang w:eastAsia="en-US"/>
        </w:rPr>
        <w:t>2023-2024 Tentative Sewer Budget</w:t>
      </w:r>
      <w:r>
        <w:rPr>
          <w:rFonts w:eastAsiaTheme="minorEastAsia" w:cstheme="minorBidi"/>
          <w:b/>
          <w:bCs/>
          <w:szCs w:val="22"/>
          <w:lang w:eastAsia="en-US"/>
        </w:rPr>
        <w:t xml:space="preserve">:  </w:t>
      </w:r>
      <w:r>
        <w:rPr>
          <w:rFonts w:eastAsiaTheme="minorEastAsia" w:cstheme="minorBidi"/>
          <w:bCs/>
          <w:szCs w:val="22"/>
          <w:lang w:eastAsia="en-US"/>
        </w:rPr>
        <w:t xml:space="preserve">The clerk submitted the Tentative Sewer Budget.  She stated on behalf of the Budget Committee, the 2032-2024 Tentative Sewer Budget </w:t>
      </w:r>
      <w:r w:rsidRPr="00BC013B">
        <w:rPr>
          <w:sz w:val="22"/>
          <w:szCs w:val="22"/>
        </w:rPr>
        <w:t>reflects an increase from $1,162,963</w:t>
      </w:r>
      <w:r>
        <w:rPr>
          <w:sz w:val="22"/>
          <w:szCs w:val="22"/>
        </w:rPr>
        <w:t xml:space="preserve"> to $1,204,169</w:t>
      </w:r>
      <w:r w:rsidRPr="00BC013B">
        <w:rPr>
          <w:sz w:val="22"/>
          <w:szCs w:val="22"/>
        </w:rPr>
        <w:t>.</w:t>
      </w:r>
      <w:r>
        <w:rPr>
          <w:sz w:val="22"/>
          <w:szCs w:val="22"/>
        </w:rPr>
        <w:t xml:space="preserve">  </w:t>
      </w:r>
      <w:r w:rsidRPr="00BC013B">
        <w:rPr>
          <w:sz w:val="22"/>
          <w:szCs w:val="22"/>
        </w:rPr>
        <w:t>The sewer charge revenue will increase from $743,133</w:t>
      </w:r>
      <w:r>
        <w:rPr>
          <w:sz w:val="22"/>
          <w:szCs w:val="22"/>
        </w:rPr>
        <w:t xml:space="preserve"> to 750,639</w:t>
      </w:r>
      <w:r w:rsidRPr="00BC013B">
        <w:rPr>
          <w:sz w:val="22"/>
          <w:szCs w:val="22"/>
        </w:rPr>
        <w:t>.  The sewer rate will increase by .</w:t>
      </w:r>
      <w:r>
        <w:rPr>
          <w:sz w:val="22"/>
          <w:szCs w:val="22"/>
        </w:rPr>
        <w:t>13</w:t>
      </w:r>
      <w:r w:rsidRPr="00BC013B">
        <w:rPr>
          <w:sz w:val="22"/>
          <w:szCs w:val="22"/>
        </w:rPr>
        <w:t xml:space="preserve"> cents to from $</w:t>
      </w:r>
      <w:r>
        <w:rPr>
          <w:sz w:val="22"/>
          <w:szCs w:val="22"/>
        </w:rPr>
        <w:t>5.13 to $5.26</w:t>
      </w:r>
      <w:r w:rsidRPr="00BC013B">
        <w:rPr>
          <w:sz w:val="22"/>
          <w:szCs w:val="22"/>
        </w:rPr>
        <w:t xml:space="preserve"> per 100 cf. of water usage.  The sewer capital charge will decrease $</w:t>
      </w:r>
      <w:r>
        <w:rPr>
          <w:sz w:val="22"/>
          <w:szCs w:val="22"/>
        </w:rPr>
        <w:t>16</w:t>
      </w:r>
      <w:r w:rsidRPr="00BC013B">
        <w:rPr>
          <w:sz w:val="22"/>
          <w:szCs w:val="22"/>
        </w:rPr>
        <w:t xml:space="preserve"> per year ($</w:t>
      </w:r>
      <w:r>
        <w:rPr>
          <w:sz w:val="22"/>
          <w:szCs w:val="22"/>
        </w:rPr>
        <w:t>4</w:t>
      </w:r>
      <w:r w:rsidRPr="00BC013B">
        <w:rPr>
          <w:sz w:val="22"/>
          <w:szCs w:val="22"/>
        </w:rPr>
        <w:t xml:space="preserve"> per quarter); from $1</w:t>
      </w:r>
      <w:r>
        <w:rPr>
          <w:sz w:val="22"/>
          <w:szCs w:val="22"/>
        </w:rPr>
        <w:t>36</w:t>
      </w:r>
      <w:r w:rsidRPr="00BC013B">
        <w:rPr>
          <w:sz w:val="22"/>
          <w:szCs w:val="22"/>
        </w:rPr>
        <w:t xml:space="preserve"> per year to $1</w:t>
      </w:r>
      <w:r>
        <w:rPr>
          <w:sz w:val="22"/>
          <w:szCs w:val="22"/>
        </w:rPr>
        <w:t>20</w:t>
      </w:r>
      <w:r w:rsidRPr="00BC013B">
        <w:rPr>
          <w:sz w:val="22"/>
          <w:szCs w:val="22"/>
        </w:rPr>
        <w:t xml:space="preserve"> per year, per dwelling unit.  </w:t>
      </w:r>
    </w:p>
    <w:p w14:paraId="5E2BB008" w14:textId="77777777" w:rsidR="0081070E" w:rsidRPr="009E46B6" w:rsidRDefault="0081070E" w:rsidP="0081070E">
      <w:pPr>
        <w:suppressAutoHyphens w:val="0"/>
        <w:spacing w:line="480" w:lineRule="auto"/>
        <w:rPr>
          <w:rFonts w:eastAsiaTheme="minorEastAsia" w:cstheme="minorBidi"/>
          <w:bCs/>
          <w:szCs w:val="22"/>
          <w:lang w:eastAsia="en-US"/>
        </w:rPr>
      </w:pPr>
      <w:r>
        <w:rPr>
          <w:sz w:val="22"/>
          <w:szCs w:val="22"/>
        </w:rPr>
        <w:tab/>
        <w:t xml:space="preserve">Commissioner Hoppe moved to recommend adoption of the 2023-2024 Tentative Sewer Budget as presented, to the Board of Trustees.  Commissioner </w:t>
      </w:r>
      <w:r w:rsidR="002F2B59">
        <w:rPr>
          <w:sz w:val="22"/>
          <w:szCs w:val="22"/>
        </w:rPr>
        <w:t>Jilson</w:t>
      </w:r>
      <w:r>
        <w:rPr>
          <w:sz w:val="22"/>
          <w:szCs w:val="22"/>
        </w:rPr>
        <w:t xml:space="preserve"> seconded the motion, which carried unanimously.</w:t>
      </w:r>
    </w:p>
    <w:p w14:paraId="4D0CFBFF" w14:textId="77777777" w:rsidR="0037701F" w:rsidRPr="00B9160F" w:rsidRDefault="0037701F" w:rsidP="0037701F">
      <w:pPr>
        <w:suppressAutoHyphens w:val="0"/>
        <w:spacing w:line="480" w:lineRule="auto"/>
        <w:rPr>
          <w:rFonts w:eastAsiaTheme="minorEastAsia" w:cstheme="minorBidi"/>
          <w:bCs/>
          <w:szCs w:val="22"/>
          <w:lang w:eastAsia="en-US"/>
        </w:rPr>
      </w:pPr>
      <w:r>
        <w:rPr>
          <w:b/>
          <w:u w:val="single"/>
        </w:rPr>
        <w:t>Executive Session</w:t>
      </w:r>
      <w:r>
        <w:rPr>
          <w:b/>
        </w:rPr>
        <w:t xml:space="preserve">:  </w:t>
      </w:r>
      <w:r>
        <w:t>Commissioner Kahn moved to enter Executive Session at 7:01 p.m. to discuss contractual issue and a personnel matter.  Commissioner Jilson seconded the motion, which carried unanimously.</w:t>
      </w:r>
    </w:p>
    <w:p w14:paraId="062C3E5B" w14:textId="77777777" w:rsidR="0037701F" w:rsidRPr="00AB4CE7" w:rsidRDefault="0037701F" w:rsidP="0037701F">
      <w:pPr>
        <w:suppressAutoHyphens w:val="0"/>
        <w:spacing w:line="480" w:lineRule="auto"/>
        <w:rPr>
          <w:rFonts w:eastAsiaTheme="minorEastAsia" w:cstheme="minorBidi"/>
          <w:bCs/>
          <w:szCs w:val="24"/>
          <w:lang w:eastAsia="en-US"/>
        </w:rPr>
      </w:pPr>
      <w:r w:rsidRPr="00AB4CE7">
        <w:rPr>
          <w:rFonts w:eastAsiaTheme="minorEastAsia" w:cstheme="minorBidi"/>
          <w:b/>
          <w:szCs w:val="24"/>
          <w:u w:val="single"/>
          <w:lang w:eastAsia="en-US"/>
        </w:rPr>
        <w:t>Adjournment</w:t>
      </w:r>
      <w:r w:rsidRPr="00AB4CE7">
        <w:rPr>
          <w:rFonts w:eastAsiaTheme="minorEastAsia" w:cstheme="minorBidi"/>
          <w:b/>
          <w:szCs w:val="24"/>
          <w:lang w:eastAsia="en-US"/>
        </w:rPr>
        <w:t xml:space="preserve">:  </w:t>
      </w:r>
      <w:r w:rsidRPr="00AB4CE7">
        <w:rPr>
          <w:rFonts w:eastAsiaTheme="minorEastAsia" w:cstheme="minorBidi"/>
          <w:bCs/>
          <w:szCs w:val="24"/>
          <w:lang w:eastAsia="en-US"/>
        </w:rPr>
        <w:t>Commissioner Deibler moved to adjourn at 8:08 p.m.  Commissioner Jilson seconded the motion, which carried unanimously.</w:t>
      </w:r>
    </w:p>
    <w:p w14:paraId="6A60DEEE" w14:textId="77777777" w:rsidR="0037701F" w:rsidRPr="00AB4CE7" w:rsidRDefault="0037701F" w:rsidP="0037701F">
      <w:pPr>
        <w:suppressAutoHyphens w:val="0"/>
        <w:spacing w:line="480" w:lineRule="auto"/>
        <w:ind w:left="5040" w:firstLine="720"/>
        <w:rPr>
          <w:rFonts w:eastAsiaTheme="minorEastAsia" w:cstheme="minorBidi"/>
          <w:szCs w:val="24"/>
          <w:lang w:eastAsia="en-US"/>
        </w:rPr>
      </w:pPr>
      <w:r w:rsidRPr="00AB4CE7">
        <w:rPr>
          <w:rFonts w:eastAsiaTheme="minorEastAsia" w:cstheme="minorBidi"/>
          <w:szCs w:val="24"/>
          <w:lang w:eastAsia="en-US"/>
        </w:rPr>
        <w:t xml:space="preserve">    Respectfully submitted,</w:t>
      </w:r>
    </w:p>
    <w:p w14:paraId="2155414E" w14:textId="77777777" w:rsidR="0037701F" w:rsidRPr="00AB4CE7" w:rsidRDefault="0037701F" w:rsidP="0037701F">
      <w:pPr>
        <w:suppressAutoHyphens w:val="0"/>
        <w:spacing w:line="259" w:lineRule="auto"/>
        <w:rPr>
          <w:rFonts w:eastAsiaTheme="minorEastAsia" w:cstheme="minorBidi"/>
          <w:szCs w:val="24"/>
          <w:lang w:eastAsia="en-US"/>
        </w:rPr>
      </w:pP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t xml:space="preserve">    _________________________</w:t>
      </w:r>
    </w:p>
    <w:p w14:paraId="5EB715F1" w14:textId="77777777" w:rsidR="0037701F" w:rsidRDefault="0037701F" w:rsidP="0037701F">
      <w:pPr>
        <w:suppressAutoHyphens w:val="0"/>
        <w:spacing w:line="480" w:lineRule="auto"/>
      </w:pP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r>
      <w:r w:rsidRPr="00AB4CE7">
        <w:rPr>
          <w:rFonts w:eastAsiaTheme="minorEastAsia" w:cstheme="minorBidi"/>
          <w:szCs w:val="24"/>
          <w:lang w:eastAsia="en-US"/>
        </w:rPr>
        <w:tab/>
        <w:t xml:space="preserve">    Michele Wood, Clerk Treasurer</w:t>
      </w:r>
    </w:p>
    <w:p w14:paraId="30D198C4" w14:textId="77777777" w:rsidR="0037701F" w:rsidRDefault="0037701F" w:rsidP="0037701F"/>
    <w:p w14:paraId="73DE655A" w14:textId="77777777" w:rsidR="0037701F" w:rsidRDefault="0037701F" w:rsidP="0037701F"/>
    <w:p w14:paraId="35E318D8" w14:textId="77777777" w:rsidR="00EB09EA" w:rsidRPr="00B43DAD" w:rsidRDefault="00EB09EA" w:rsidP="00EB09EA">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643CE6B7" w14:textId="77777777" w:rsidR="00EB09EA" w:rsidRPr="00B43DAD" w:rsidRDefault="00EB09EA" w:rsidP="00EB09EA">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0F6BE8EE" w14:textId="77777777" w:rsidR="00EB09EA" w:rsidRPr="00B43DAD" w:rsidRDefault="00EB09EA" w:rsidP="00EB09EA">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APRIL 10</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39D39BE6" w14:textId="77777777" w:rsidR="00EB09EA" w:rsidRPr="00B43DAD" w:rsidRDefault="00EB09EA" w:rsidP="00EB09EA">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06108B31" w14:textId="77777777" w:rsidR="00EB09EA" w:rsidRPr="00B43DAD" w:rsidRDefault="00EB09EA" w:rsidP="00EB09EA">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6:30</w:t>
      </w:r>
      <w:r w:rsidRPr="00B43DAD">
        <w:rPr>
          <w:rFonts w:eastAsiaTheme="minorEastAsia" w:cstheme="minorBidi"/>
          <w:bCs/>
          <w:szCs w:val="22"/>
          <w:lang w:eastAsia="en-US"/>
        </w:rPr>
        <w:t xml:space="preserve"> p.m.  </w:t>
      </w:r>
    </w:p>
    <w:p w14:paraId="43B898F6" w14:textId="77777777" w:rsidR="00EB09EA" w:rsidRPr="003B1197" w:rsidRDefault="00EB09EA" w:rsidP="00EB09EA">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ent:  Matt Jilson, James Deibler, Laura Hoppe, Mike Steck</w:t>
      </w:r>
      <w:r w:rsidR="00C16BE8">
        <w:rPr>
          <w:rFonts w:eastAsiaTheme="minorEastAsia" w:cstheme="minorBidi"/>
          <w:bCs/>
          <w:szCs w:val="22"/>
          <w:lang w:eastAsia="en-US"/>
        </w:rPr>
        <w:t>,</w:t>
      </w:r>
      <w:r>
        <w:rPr>
          <w:rFonts w:eastAsiaTheme="minorEastAsia" w:cstheme="minorBidi"/>
          <w:bCs/>
          <w:szCs w:val="22"/>
          <w:lang w:eastAsia="en-US"/>
        </w:rPr>
        <w:t xml:space="preserve"> </w:t>
      </w:r>
      <w:r w:rsidRPr="003B1197">
        <w:rPr>
          <w:rFonts w:eastAsiaTheme="minorEastAsia" w:cstheme="minorBidi"/>
          <w:bCs/>
          <w:szCs w:val="22"/>
          <w:lang w:eastAsia="en-US"/>
        </w:rPr>
        <w:t>and Senior Commissioner Dr. Ron Kahn</w:t>
      </w:r>
      <w:r>
        <w:rPr>
          <w:rFonts w:eastAsiaTheme="minorEastAsia" w:cstheme="minorBidi"/>
          <w:bCs/>
          <w:szCs w:val="22"/>
          <w:lang w:eastAsia="en-US"/>
        </w:rPr>
        <w:t>.</w:t>
      </w:r>
    </w:p>
    <w:p w14:paraId="1BD0FE1F" w14:textId="77777777" w:rsidR="00EB09EA" w:rsidRPr="003B1197" w:rsidRDefault="00EB09EA" w:rsidP="00EB09EA">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Also present:  Clerk Treasurer Michele Wood, Attorney K</w:t>
      </w:r>
      <w:r>
        <w:rPr>
          <w:rFonts w:eastAsiaTheme="minorEastAsia" w:cstheme="minorBidi"/>
          <w:bCs/>
          <w:szCs w:val="22"/>
          <w:lang w:eastAsia="en-US"/>
        </w:rPr>
        <w:t xml:space="preserve">eene, Devon Spallone, Trustee Courtney Aronstam, and </w:t>
      </w:r>
      <w:r w:rsidR="00C16BE8">
        <w:rPr>
          <w:rFonts w:eastAsiaTheme="minorEastAsia" w:cstheme="minorBidi"/>
          <w:bCs/>
          <w:szCs w:val="22"/>
          <w:lang w:eastAsia="en-US"/>
        </w:rPr>
        <w:t xml:space="preserve">Deputy Clerk Treasurer </w:t>
      </w:r>
      <w:r>
        <w:rPr>
          <w:rFonts w:eastAsiaTheme="minorEastAsia" w:cstheme="minorBidi"/>
          <w:bCs/>
          <w:szCs w:val="22"/>
          <w:lang w:eastAsia="en-US"/>
        </w:rPr>
        <w:t>Patti Hanbury</w:t>
      </w:r>
    </w:p>
    <w:p w14:paraId="3BB19C31" w14:textId="77777777" w:rsidR="00EB09EA" w:rsidRDefault="00EB09EA" w:rsidP="00EB09EA">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w:t>
      </w:r>
      <w:r>
        <w:rPr>
          <w:rFonts w:eastAsiaTheme="minorEastAsia" w:cstheme="minorBidi"/>
          <w:bCs/>
          <w:szCs w:val="22"/>
          <w:lang w:eastAsia="en-US"/>
        </w:rPr>
        <w:t>Devon Spallone</w:t>
      </w:r>
      <w:r w:rsidRPr="003B1197">
        <w:rPr>
          <w:rFonts w:eastAsiaTheme="minorEastAsia" w:cstheme="minorBidi"/>
          <w:bCs/>
          <w:szCs w:val="22"/>
          <w:lang w:eastAsia="en-US"/>
        </w:rPr>
        <w:t xml:space="preserve"> submitted a monthly report for </w:t>
      </w:r>
      <w:r>
        <w:rPr>
          <w:rFonts w:eastAsiaTheme="minorEastAsia" w:cstheme="minorBidi"/>
          <w:bCs/>
          <w:szCs w:val="22"/>
          <w:lang w:eastAsia="en-US"/>
        </w:rPr>
        <w:t>March 2023</w:t>
      </w:r>
      <w:r w:rsidRPr="003B1197">
        <w:rPr>
          <w:rFonts w:eastAsiaTheme="minorEastAsia" w:cstheme="minorBidi"/>
          <w:bCs/>
          <w:szCs w:val="22"/>
          <w:lang w:eastAsia="en-US"/>
        </w:rPr>
        <w:t xml:space="preserve">.  </w:t>
      </w:r>
    </w:p>
    <w:p w14:paraId="27C1CEBB" w14:textId="77777777" w:rsidR="005C45AE" w:rsidRDefault="005C45AE" w:rsidP="005C45AE">
      <w:pPr>
        <w:pStyle w:val="WW-PlainText"/>
        <w:spacing w:line="480" w:lineRule="auto"/>
        <w:rPr>
          <w:rFonts w:ascii="Times New Roman" w:hAnsi="Times New Roman"/>
          <w:sz w:val="24"/>
        </w:rPr>
      </w:pPr>
      <w:r w:rsidRPr="007151D2">
        <w:rPr>
          <w:rFonts w:ascii="Times New Roman" w:hAnsi="Times New Roman"/>
          <w:b/>
          <w:sz w:val="24"/>
          <w:u w:val="single"/>
        </w:rPr>
        <w:t>Back-up Sewer Plant Operator</w:t>
      </w:r>
      <w:r w:rsidRPr="007151D2">
        <w:rPr>
          <w:rFonts w:ascii="Times New Roman" w:hAnsi="Times New Roman"/>
          <w:b/>
          <w:sz w:val="24"/>
        </w:rPr>
        <w:t>:</w:t>
      </w:r>
      <w:r w:rsidRPr="007151D2">
        <w:rPr>
          <w:rFonts w:ascii="Times New Roman" w:hAnsi="Times New Roman"/>
          <w:sz w:val="24"/>
        </w:rPr>
        <w:t xml:space="preserve">  Commissioner Hoppe moved to recommend to the Village Board of Trustees to hire Elwin Terwil</w:t>
      </w:r>
      <w:r>
        <w:rPr>
          <w:rFonts w:ascii="Times New Roman" w:hAnsi="Times New Roman"/>
          <w:sz w:val="24"/>
        </w:rPr>
        <w:t>l</w:t>
      </w:r>
      <w:r w:rsidRPr="007151D2">
        <w:rPr>
          <w:rFonts w:ascii="Times New Roman" w:hAnsi="Times New Roman"/>
          <w:sz w:val="24"/>
        </w:rPr>
        <w:t>iger as Back-up Sewer Plant Operator at</w:t>
      </w:r>
      <w:r>
        <w:rPr>
          <w:rFonts w:ascii="Times New Roman" w:hAnsi="Times New Roman"/>
          <w:sz w:val="24"/>
        </w:rPr>
        <w:t xml:space="preserve"> a rate of </w:t>
      </w:r>
      <w:r w:rsidRPr="007151D2">
        <w:rPr>
          <w:rFonts w:ascii="Times New Roman" w:hAnsi="Times New Roman"/>
          <w:sz w:val="24"/>
        </w:rPr>
        <w:t xml:space="preserve">$300 per month, effective </w:t>
      </w:r>
      <w:r>
        <w:rPr>
          <w:rFonts w:ascii="Times New Roman" w:hAnsi="Times New Roman"/>
          <w:sz w:val="24"/>
        </w:rPr>
        <w:t>immediately</w:t>
      </w:r>
      <w:r w:rsidRPr="007151D2">
        <w:rPr>
          <w:rFonts w:ascii="Times New Roman" w:hAnsi="Times New Roman"/>
          <w:sz w:val="24"/>
        </w:rPr>
        <w:t xml:space="preserve">.  Commissioner </w:t>
      </w:r>
      <w:r>
        <w:rPr>
          <w:rFonts w:ascii="Times New Roman" w:hAnsi="Times New Roman"/>
          <w:sz w:val="24"/>
        </w:rPr>
        <w:t>Jilson</w:t>
      </w:r>
      <w:r w:rsidRPr="007151D2">
        <w:rPr>
          <w:rFonts w:ascii="Times New Roman" w:hAnsi="Times New Roman"/>
          <w:sz w:val="24"/>
        </w:rPr>
        <w:t xml:space="preserve"> seconded the motion, which carried unanimously.</w:t>
      </w:r>
    </w:p>
    <w:p w14:paraId="5124A7FC" w14:textId="77777777" w:rsidR="00D157EC" w:rsidRPr="00505AC0" w:rsidRDefault="00D157EC" w:rsidP="00D157EC">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Pump Repair/Replace</w:t>
      </w:r>
      <w:r w:rsidRPr="00D157EC">
        <w:rPr>
          <w:rFonts w:eastAsiaTheme="minorEastAsia" w:cstheme="minorBidi"/>
          <w:b/>
          <w:bCs/>
          <w:szCs w:val="22"/>
          <w:lang w:eastAsia="en-US"/>
        </w:rPr>
        <w:t>:</w:t>
      </w:r>
      <w:r>
        <w:rPr>
          <w:rFonts w:eastAsiaTheme="minorEastAsia" w:cstheme="minorBidi"/>
          <w:bCs/>
          <w:szCs w:val="22"/>
          <w:lang w:eastAsia="en-US"/>
        </w:rPr>
        <w:t xml:space="preserve">  Received quotes from BDS to repair vs replace a return pump as a spare.  Repair quote was $4,648.00 vs replace quote of $16,088.45.  This was put on “wish list” for next year.</w:t>
      </w:r>
    </w:p>
    <w:p w14:paraId="064D5667" w14:textId="77777777" w:rsidR="00D157EC" w:rsidRPr="007151D2" w:rsidRDefault="00D157EC" w:rsidP="005C45AE">
      <w:pPr>
        <w:pStyle w:val="WW-PlainText"/>
        <w:spacing w:line="480" w:lineRule="auto"/>
        <w:rPr>
          <w:rFonts w:ascii="Times New Roman" w:hAnsi="Times New Roman"/>
          <w:sz w:val="24"/>
        </w:rPr>
      </w:pPr>
    </w:p>
    <w:p w14:paraId="5FF85773" w14:textId="77777777" w:rsidR="005C45AE" w:rsidRPr="005C45AE" w:rsidRDefault="005C45AE" w:rsidP="005C45AE">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WWTP Laborer</w:t>
      </w:r>
      <w:r>
        <w:rPr>
          <w:rFonts w:eastAsiaTheme="minorEastAsia" w:cstheme="minorBidi"/>
          <w:b/>
          <w:bCs/>
          <w:szCs w:val="22"/>
          <w:lang w:eastAsia="en-US"/>
        </w:rPr>
        <w:t xml:space="preserve">:  </w:t>
      </w:r>
      <w:r>
        <w:rPr>
          <w:rFonts w:eastAsiaTheme="minorEastAsia" w:cstheme="minorBidi"/>
          <w:bCs/>
          <w:szCs w:val="22"/>
          <w:lang w:eastAsia="en-US"/>
        </w:rPr>
        <w:t>Commissioners:  Jilson, Steck, and Kahn would like to interview possible candidates for the WWTP Laborer position.</w:t>
      </w:r>
    </w:p>
    <w:p w14:paraId="553FD328" w14:textId="77777777" w:rsidR="00C16BE8" w:rsidRDefault="005C45AE" w:rsidP="00EB09E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Purchase Mower</w:t>
      </w:r>
      <w:r w:rsidR="00EB09EA" w:rsidRPr="00C16BE8">
        <w:rPr>
          <w:rFonts w:eastAsiaTheme="minorEastAsia" w:cstheme="minorBidi"/>
          <w:b/>
          <w:bCs/>
          <w:szCs w:val="22"/>
          <w:lang w:eastAsia="en-US"/>
        </w:rPr>
        <w:t>:</w:t>
      </w:r>
      <w:r w:rsidR="00EB09EA">
        <w:rPr>
          <w:rFonts w:eastAsiaTheme="minorEastAsia" w:cstheme="minorBidi"/>
          <w:bCs/>
          <w:szCs w:val="22"/>
          <w:lang w:eastAsia="en-US"/>
        </w:rPr>
        <w:t xml:space="preserve">  </w:t>
      </w:r>
      <w:r w:rsidR="00C16BE8">
        <w:rPr>
          <w:rFonts w:eastAsiaTheme="minorEastAsia" w:cstheme="minorBidi"/>
          <w:bCs/>
          <w:szCs w:val="22"/>
          <w:lang w:eastAsia="en-US"/>
        </w:rPr>
        <w:t>Devon Spallone stated the plant needs a new zero-</w:t>
      </w:r>
      <w:r w:rsidR="00EB09EA">
        <w:rPr>
          <w:rFonts w:eastAsiaTheme="minorEastAsia" w:cstheme="minorBidi"/>
          <w:bCs/>
          <w:szCs w:val="22"/>
          <w:lang w:eastAsia="en-US"/>
        </w:rPr>
        <w:t>turn</w:t>
      </w:r>
      <w:r w:rsidR="00C16BE8">
        <w:rPr>
          <w:rFonts w:eastAsiaTheme="minorEastAsia" w:cstheme="minorBidi"/>
          <w:bCs/>
          <w:szCs w:val="22"/>
          <w:lang w:eastAsia="en-US"/>
        </w:rPr>
        <w:t xml:space="preserve"> mower</w:t>
      </w:r>
      <w:r w:rsidR="00EB09EA">
        <w:rPr>
          <w:rFonts w:eastAsiaTheme="minorEastAsia" w:cstheme="minorBidi"/>
          <w:bCs/>
          <w:szCs w:val="22"/>
          <w:lang w:eastAsia="en-US"/>
        </w:rPr>
        <w:t xml:space="preserve">.  </w:t>
      </w:r>
      <w:r w:rsidR="00C16BE8">
        <w:rPr>
          <w:rFonts w:eastAsiaTheme="minorEastAsia" w:cstheme="minorBidi"/>
          <w:bCs/>
          <w:szCs w:val="22"/>
          <w:lang w:eastAsia="en-US"/>
        </w:rPr>
        <w:t>He</w:t>
      </w:r>
      <w:r w:rsidR="00EB09EA">
        <w:rPr>
          <w:rFonts w:eastAsiaTheme="minorEastAsia" w:cstheme="minorBidi"/>
          <w:bCs/>
          <w:szCs w:val="22"/>
          <w:lang w:eastAsia="en-US"/>
        </w:rPr>
        <w:t xml:space="preserve"> submit</w:t>
      </w:r>
      <w:r w:rsidR="00C16BE8">
        <w:rPr>
          <w:rFonts w:eastAsiaTheme="minorEastAsia" w:cstheme="minorBidi"/>
          <w:bCs/>
          <w:szCs w:val="22"/>
          <w:lang w:eastAsia="en-US"/>
        </w:rPr>
        <w:t>ted</w:t>
      </w:r>
      <w:r w:rsidR="00EB09EA">
        <w:rPr>
          <w:rFonts w:eastAsiaTheme="minorEastAsia" w:cstheme="minorBidi"/>
          <w:bCs/>
          <w:szCs w:val="22"/>
          <w:lang w:eastAsia="en-US"/>
        </w:rPr>
        <w:t xml:space="preserve"> three quotes</w:t>
      </w:r>
      <w:r w:rsidR="00C16BE8">
        <w:rPr>
          <w:rFonts w:eastAsiaTheme="minorEastAsia" w:cstheme="minorBidi"/>
          <w:bCs/>
          <w:szCs w:val="22"/>
          <w:lang w:eastAsia="en-US"/>
        </w:rPr>
        <w:t>, as follows:</w:t>
      </w:r>
    </w:p>
    <w:p w14:paraId="0C949374" w14:textId="77777777" w:rsidR="00C16BE8" w:rsidRDefault="00C16BE8" w:rsidP="00C16BE8">
      <w:pPr>
        <w:suppressAutoHyphens w:val="0"/>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t>Little’s Lawn Equipment (less $4,200 trade</w:t>
      </w:r>
      <w:r>
        <w:rPr>
          <w:rFonts w:eastAsiaTheme="minorEastAsia" w:cstheme="minorBidi"/>
          <w:bCs/>
          <w:szCs w:val="22"/>
          <w:lang w:eastAsia="en-US"/>
        </w:rPr>
        <w:tab/>
        <w:t>)</w:t>
      </w:r>
      <w:r>
        <w:rPr>
          <w:rFonts w:eastAsiaTheme="minorEastAsia" w:cstheme="minorBidi"/>
          <w:bCs/>
          <w:szCs w:val="22"/>
          <w:lang w:eastAsia="en-US"/>
        </w:rPr>
        <w:tab/>
      </w:r>
      <w:r>
        <w:rPr>
          <w:rFonts w:eastAsiaTheme="minorEastAsia" w:cstheme="minorBidi"/>
          <w:bCs/>
          <w:szCs w:val="22"/>
          <w:lang w:eastAsia="en-US"/>
        </w:rPr>
        <w:tab/>
        <w:t>$</w:t>
      </w:r>
      <w:r w:rsidR="005C45AE">
        <w:rPr>
          <w:rFonts w:eastAsiaTheme="minorEastAsia" w:cstheme="minorBidi"/>
          <w:bCs/>
          <w:szCs w:val="22"/>
          <w:lang w:eastAsia="en-US"/>
        </w:rPr>
        <w:t xml:space="preserve">  7,800</w:t>
      </w:r>
    </w:p>
    <w:p w14:paraId="3AE98E86" w14:textId="77777777" w:rsidR="00C16BE8" w:rsidRDefault="00C16BE8" w:rsidP="00C16BE8">
      <w:pPr>
        <w:suppressAutoHyphens w:val="0"/>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t>Southern Finger Lakes Equipment (less $2,450 trade)</w:t>
      </w:r>
      <w:r>
        <w:rPr>
          <w:rFonts w:eastAsiaTheme="minorEastAsia" w:cstheme="minorBidi"/>
          <w:bCs/>
          <w:szCs w:val="22"/>
          <w:lang w:eastAsia="en-US"/>
        </w:rPr>
        <w:tab/>
        <w:t>$</w:t>
      </w:r>
      <w:r w:rsidR="005C45AE">
        <w:rPr>
          <w:rFonts w:eastAsiaTheme="minorEastAsia" w:cstheme="minorBidi"/>
          <w:bCs/>
          <w:szCs w:val="22"/>
          <w:lang w:eastAsia="en-US"/>
        </w:rPr>
        <w:t xml:space="preserve">  8,750</w:t>
      </w:r>
    </w:p>
    <w:p w14:paraId="2D0D8C2A" w14:textId="77777777" w:rsidR="005C45AE" w:rsidRDefault="005C45AE" w:rsidP="005C45AE">
      <w:pPr>
        <w:suppressAutoHyphens w:val="0"/>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t>East Smithfield Service Center (less $1,800 trade)</w:t>
      </w:r>
      <w:r>
        <w:rPr>
          <w:rFonts w:eastAsiaTheme="minorEastAsia" w:cstheme="minorBidi"/>
          <w:bCs/>
          <w:szCs w:val="22"/>
          <w:lang w:eastAsia="en-US"/>
        </w:rPr>
        <w:tab/>
      </w:r>
      <w:r>
        <w:rPr>
          <w:rFonts w:eastAsiaTheme="minorEastAsia" w:cstheme="minorBidi"/>
          <w:bCs/>
          <w:szCs w:val="22"/>
          <w:lang w:eastAsia="en-US"/>
        </w:rPr>
        <w:tab/>
        <w:t>$11,600</w:t>
      </w:r>
    </w:p>
    <w:p w14:paraId="7BC6E6CB" w14:textId="77777777" w:rsidR="00D157EC" w:rsidRDefault="00D157EC" w:rsidP="005C45AE">
      <w:pPr>
        <w:suppressAutoHyphens w:val="0"/>
        <w:rPr>
          <w:rFonts w:eastAsiaTheme="minorEastAsia" w:cstheme="minorBidi"/>
          <w:bCs/>
          <w:szCs w:val="22"/>
          <w:lang w:eastAsia="en-US"/>
        </w:rPr>
      </w:pPr>
    </w:p>
    <w:p w14:paraId="1890FB26" w14:textId="77777777" w:rsidR="005C45AE" w:rsidRDefault="005C45AE" w:rsidP="00D157EC">
      <w:pPr>
        <w:suppressAutoHyphens w:val="0"/>
        <w:spacing w:line="480" w:lineRule="auto"/>
        <w:ind w:firstLine="720"/>
        <w:rPr>
          <w:rFonts w:eastAsiaTheme="minorEastAsia" w:cstheme="minorBidi"/>
          <w:bCs/>
          <w:szCs w:val="22"/>
          <w:lang w:eastAsia="en-US"/>
        </w:rPr>
      </w:pPr>
      <w:r>
        <w:rPr>
          <w:rFonts w:eastAsiaTheme="minorEastAsia" w:cstheme="minorBidi"/>
          <w:bCs/>
          <w:szCs w:val="22"/>
          <w:lang w:eastAsia="en-US"/>
        </w:rPr>
        <w:t>Commissioner Hoppe moved to purchase a 2023 Ferris Zero-Turn Mower from Little’s Lawn Equipment in the amount of $7,800, as quoted.  Commissioner Steck seconded the motion, which carried unanimously.</w:t>
      </w:r>
    </w:p>
    <w:p w14:paraId="0CFFAEF5" w14:textId="77777777" w:rsidR="005C45AE" w:rsidRDefault="005C45AE" w:rsidP="005C45AE">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Surplus Equipment</w:t>
      </w:r>
      <w:r>
        <w:rPr>
          <w:rFonts w:eastAsiaTheme="minorEastAsia" w:cstheme="minorBidi"/>
          <w:b/>
          <w:bCs/>
          <w:szCs w:val="22"/>
          <w:lang w:eastAsia="en-US"/>
        </w:rPr>
        <w:t xml:space="preserve">:  </w:t>
      </w:r>
      <w:r>
        <w:rPr>
          <w:rFonts w:eastAsiaTheme="minorEastAsia" w:cstheme="minorBidi"/>
          <w:bCs/>
          <w:szCs w:val="22"/>
          <w:lang w:eastAsia="en-US"/>
        </w:rPr>
        <w:t xml:space="preserve">Commissioner Hoppe moved to declare the </w:t>
      </w:r>
      <w:r w:rsidR="006B1B81">
        <w:rPr>
          <w:rFonts w:eastAsiaTheme="minorEastAsia" w:cstheme="minorBidi"/>
          <w:bCs/>
          <w:szCs w:val="22"/>
          <w:lang w:eastAsia="en-US"/>
        </w:rPr>
        <w:t>1987 New Holland S</w:t>
      </w:r>
      <w:r>
        <w:rPr>
          <w:rFonts w:eastAsiaTheme="minorEastAsia" w:cstheme="minorBidi"/>
          <w:bCs/>
          <w:szCs w:val="22"/>
          <w:lang w:eastAsia="en-US"/>
        </w:rPr>
        <w:t xml:space="preserve">kidsteer as surplus and no longer needed, and </w:t>
      </w:r>
      <w:r w:rsidR="006B1B81">
        <w:rPr>
          <w:rFonts w:eastAsiaTheme="minorEastAsia" w:cstheme="minorBidi"/>
          <w:bCs/>
          <w:szCs w:val="22"/>
          <w:lang w:eastAsia="en-US"/>
        </w:rPr>
        <w:t xml:space="preserve">sell it </w:t>
      </w:r>
      <w:r>
        <w:rPr>
          <w:rFonts w:eastAsiaTheme="minorEastAsia" w:cstheme="minorBidi"/>
          <w:bCs/>
          <w:szCs w:val="22"/>
          <w:lang w:eastAsia="en-US"/>
        </w:rPr>
        <w:t>at the auction.  Commissioner Deibler seconded the motion, which carried unanimously.</w:t>
      </w:r>
    </w:p>
    <w:p w14:paraId="47E7B1CA" w14:textId="77777777" w:rsidR="00EB09EA" w:rsidRPr="001F72A5" w:rsidRDefault="00EB09EA" w:rsidP="00EB09EA">
      <w:pPr>
        <w:suppressAutoHyphens w:val="0"/>
        <w:spacing w:line="480" w:lineRule="auto"/>
        <w:rPr>
          <w:rFonts w:eastAsiaTheme="minorEastAsia" w:cstheme="minorBidi"/>
          <w:szCs w:val="22"/>
          <w:lang w:eastAsia="en-US"/>
        </w:rPr>
      </w:pPr>
      <w:r w:rsidRPr="001F72A5">
        <w:rPr>
          <w:rFonts w:eastAsiaTheme="minorEastAsia" w:cstheme="minorBidi"/>
          <w:b/>
          <w:szCs w:val="22"/>
          <w:u w:val="single"/>
          <w:lang w:eastAsia="en-US"/>
        </w:rPr>
        <w:t>Approval of Minutes</w:t>
      </w:r>
      <w:r w:rsidRPr="001F72A5">
        <w:rPr>
          <w:rFonts w:eastAsiaTheme="minorEastAsia" w:cstheme="minorBidi"/>
          <w:b/>
          <w:szCs w:val="22"/>
          <w:lang w:eastAsia="en-US"/>
        </w:rPr>
        <w:t>:</w:t>
      </w:r>
      <w:r w:rsidRPr="001F72A5">
        <w:rPr>
          <w:rFonts w:eastAsiaTheme="minorEastAsia" w:cstheme="minorBidi"/>
          <w:szCs w:val="22"/>
          <w:lang w:eastAsia="en-US"/>
        </w:rPr>
        <w:t xml:space="preserve">  Commissioner </w:t>
      </w:r>
      <w:r>
        <w:rPr>
          <w:rFonts w:eastAsiaTheme="minorEastAsia" w:cstheme="minorBidi"/>
          <w:szCs w:val="22"/>
          <w:lang w:eastAsia="en-US"/>
        </w:rPr>
        <w:t>Jilson</w:t>
      </w:r>
      <w:r w:rsidRPr="001F72A5">
        <w:rPr>
          <w:rFonts w:eastAsiaTheme="minorEastAsia" w:cstheme="minorBidi"/>
          <w:szCs w:val="22"/>
          <w:lang w:eastAsia="en-US"/>
        </w:rPr>
        <w:t xml:space="preserve"> moved to approve the Minutes of March 14, 2023 as </w:t>
      </w:r>
      <w:r>
        <w:rPr>
          <w:rFonts w:eastAsiaTheme="minorEastAsia" w:cstheme="minorBidi"/>
          <w:szCs w:val="22"/>
          <w:lang w:eastAsia="en-US"/>
        </w:rPr>
        <w:t>presented.  Commissioner Deibler</w:t>
      </w:r>
      <w:r w:rsidRPr="001F72A5">
        <w:rPr>
          <w:rFonts w:eastAsiaTheme="minorEastAsia" w:cstheme="minorBidi"/>
          <w:szCs w:val="22"/>
          <w:lang w:eastAsia="en-US"/>
        </w:rPr>
        <w:t xml:space="preserve"> seconded the motion, which carried unanimously.  </w:t>
      </w:r>
    </w:p>
    <w:p w14:paraId="1E9C627C" w14:textId="77777777" w:rsidR="00EB09EA" w:rsidRPr="004B3FB3" w:rsidRDefault="00EB09EA" w:rsidP="00EB09EA">
      <w:pPr>
        <w:suppressAutoHyphens w:val="0"/>
        <w:spacing w:line="480" w:lineRule="auto"/>
        <w:rPr>
          <w:rFonts w:eastAsiaTheme="minorEastAsia" w:cstheme="minorBidi"/>
          <w:szCs w:val="22"/>
          <w:lang w:eastAsia="en-US"/>
        </w:rPr>
      </w:pPr>
      <w:r w:rsidRPr="004B3FB3">
        <w:rPr>
          <w:rFonts w:eastAsiaTheme="minorEastAsia" w:cstheme="minorBidi"/>
          <w:b/>
          <w:bCs/>
          <w:szCs w:val="22"/>
          <w:u w:val="single"/>
          <w:lang w:eastAsia="en-US"/>
        </w:rPr>
        <w:t>Treasurer's Report</w:t>
      </w:r>
      <w:r w:rsidRPr="004B3FB3">
        <w:rPr>
          <w:rFonts w:eastAsiaTheme="minorEastAsia" w:cstheme="minorBidi"/>
          <w:b/>
          <w:bCs/>
          <w:szCs w:val="22"/>
          <w:lang w:eastAsia="en-US"/>
        </w:rPr>
        <w:t>:</w:t>
      </w:r>
      <w:r w:rsidRPr="004B3FB3">
        <w:rPr>
          <w:rFonts w:eastAsiaTheme="minorEastAsia" w:cstheme="minorBidi"/>
          <w:bCs/>
          <w:szCs w:val="22"/>
          <w:lang w:eastAsia="en-US"/>
        </w:rPr>
        <w:t xml:space="preserve">  </w:t>
      </w:r>
      <w:r w:rsidRPr="004B3FB3">
        <w:rPr>
          <w:rFonts w:eastAsiaTheme="minorEastAsia" w:cstheme="minorBidi"/>
          <w:szCs w:val="22"/>
          <w:lang w:eastAsia="en-US"/>
        </w:rPr>
        <w:t xml:space="preserve">The following was presented for:  </w:t>
      </w:r>
    </w:p>
    <w:p w14:paraId="707AE930" w14:textId="77777777" w:rsidR="00EB09EA" w:rsidRPr="004B3FB3" w:rsidRDefault="00EB09EA" w:rsidP="00EB09EA">
      <w:pPr>
        <w:suppressAutoHyphens w:val="0"/>
        <w:spacing w:line="259" w:lineRule="auto"/>
        <w:ind w:left="720"/>
        <w:rPr>
          <w:rFonts w:eastAsiaTheme="minorEastAsia" w:cstheme="minorBidi"/>
          <w:szCs w:val="22"/>
          <w:lang w:eastAsia="en-US"/>
        </w:rPr>
      </w:pPr>
      <w:r w:rsidRPr="004B3FB3">
        <w:rPr>
          <w:rFonts w:eastAsiaTheme="minorEastAsia" w:cstheme="minorBidi"/>
          <w:szCs w:val="22"/>
          <w:lang w:eastAsia="en-US"/>
        </w:rPr>
        <w:t>Sewer Fund 03/01/2023 – 03/31/2023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EB09EA" w:rsidRPr="009E7ABD" w14:paraId="6967A5EF" w14:textId="77777777" w:rsidTr="00C16BE8">
        <w:trPr>
          <w:trHeight w:val="278"/>
        </w:trPr>
        <w:tc>
          <w:tcPr>
            <w:tcW w:w="2317" w:type="dxa"/>
          </w:tcPr>
          <w:p w14:paraId="3650D4D8" w14:textId="77777777" w:rsidR="00EB09EA" w:rsidRPr="001F72A5" w:rsidRDefault="00EB09EA" w:rsidP="00C16BE8">
            <w:pPr>
              <w:suppressAutoHyphens w:val="0"/>
              <w:spacing w:line="259" w:lineRule="auto"/>
              <w:rPr>
                <w:rFonts w:eastAsiaTheme="minorEastAsia" w:cstheme="minorBidi"/>
                <w:szCs w:val="22"/>
                <w:lang w:eastAsia="en-US"/>
              </w:rPr>
            </w:pPr>
            <w:r w:rsidRPr="001F72A5">
              <w:rPr>
                <w:rFonts w:eastAsiaTheme="minorEastAsia" w:cstheme="minorBidi"/>
                <w:szCs w:val="22"/>
                <w:lang w:eastAsia="en-US"/>
              </w:rPr>
              <w:t>Beginning Balance</w:t>
            </w:r>
          </w:p>
        </w:tc>
        <w:tc>
          <w:tcPr>
            <w:tcW w:w="1440" w:type="dxa"/>
          </w:tcPr>
          <w:p w14:paraId="5602266D" w14:textId="77777777" w:rsidR="00EB09EA" w:rsidRPr="001F72A5" w:rsidRDefault="00EB09EA" w:rsidP="00C16BE8">
            <w:pPr>
              <w:suppressAutoHyphens w:val="0"/>
              <w:spacing w:line="259" w:lineRule="auto"/>
              <w:jc w:val="right"/>
              <w:rPr>
                <w:rFonts w:eastAsiaTheme="minorEastAsia" w:cstheme="minorBidi"/>
                <w:szCs w:val="22"/>
                <w:lang w:eastAsia="en-US"/>
              </w:rPr>
            </w:pPr>
            <w:r w:rsidRPr="001F72A5">
              <w:rPr>
                <w:rFonts w:eastAsiaTheme="minorEastAsia" w:cstheme="minorBidi"/>
                <w:szCs w:val="22"/>
                <w:lang w:eastAsia="en-US"/>
              </w:rPr>
              <w:t>90,005.14</w:t>
            </w:r>
          </w:p>
        </w:tc>
        <w:tc>
          <w:tcPr>
            <w:tcW w:w="2790" w:type="dxa"/>
          </w:tcPr>
          <w:p w14:paraId="2B891A23" w14:textId="77777777" w:rsidR="00EB09EA" w:rsidRPr="00136D0B" w:rsidRDefault="00EB09EA" w:rsidP="00C16BE8">
            <w:pPr>
              <w:suppressAutoHyphens w:val="0"/>
              <w:spacing w:line="259" w:lineRule="auto"/>
              <w:rPr>
                <w:rFonts w:eastAsiaTheme="minorEastAsia" w:cstheme="minorBidi"/>
                <w:szCs w:val="22"/>
                <w:lang w:eastAsia="en-US"/>
              </w:rPr>
            </w:pPr>
            <w:r w:rsidRPr="00136D0B">
              <w:rPr>
                <w:rFonts w:eastAsiaTheme="minorEastAsia" w:cstheme="minorBidi"/>
                <w:szCs w:val="22"/>
                <w:lang w:eastAsia="en-US"/>
              </w:rPr>
              <w:t>Current Revenues</w:t>
            </w:r>
          </w:p>
        </w:tc>
        <w:tc>
          <w:tcPr>
            <w:tcW w:w="1620" w:type="dxa"/>
          </w:tcPr>
          <w:p w14:paraId="45BC71D4" w14:textId="77777777" w:rsidR="00EB09EA" w:rsidRPr="00136D0B" w:rsidRDefault="00EB09EA" w:rsidP="00C16BE8">
            <w:pPr>
              <w:suppressAutoHyphens w:val="0"/>
              <w:spacing w:line="259" w:lineRule="auto"/>
              <w:jc w:val="right"/>
              <w:rPr>
                <w:rFonts w:eastAsiaTheme="minorEastAsia" w:cstheme="minorBidi"/>
                <w:szCs w:val="22"/>
                <w:lang w:eastAsia="en-US"/>
              </w:rPr>
            </w:pPr>
            <w:r w:rsidRPr="00136D0B">
              <w:rPr>
                <w:rFonts w:eastAsiaTheme="minorEastAsia" w:cstheme="minorBidi"/>
                <w:szCs w:val="22"/>
                <w:lang w:eastAsia="en-US"/>
              </w:rPr>
              <w:t>85,217.88</w:t>
            </w:r>
          </w:p>
        </w:tc>
      </w:tr>
      <w:tr w:rsidR="00EB09EA" w:rsidRPr="009E7ABD" w14:paraId="26D63D25" w14:textId="77777777" w:rsidTr="00C16BE8">
        <w:trPr>
          <w:trHeight w:val="251"/>
        </w:trPr>
        <w:tc>
          <w:tcPr>
            <w:tcW w:w="2317" w:type="dxa"/>
          </w:tcPr>
          <w:p w14:paraId="4855AC72" w14:textId="77777777" w:rsidR="00EB09EA" w:rsidRPr="001F72A5" w:rsidRDefault="00EB09EA" w:rsidP="00C16BE8">
            <w:pPr>
              <w:suppressAutoHyphens w:val="0"/>
              <w:spacing w:line="259" w:lineRule="auto"/>
              <w:rPr>
                <w:rFonts w:eastAsiaTheme="minorEastAsia" w:cstheme="minorBidi"/>
                <w:szCs w:val="22"/>
                <w:lang w:eastAsia="en-US"/>
              </w:rPr>
            </w:pPr>
            <w:r w:rsidRPr="001F72A5">
              <w:rPr>
                <w:rFonts w:eastAsiaTheme="minorEastAsia" w:cstheme="minorBidi"/>
                <w:szCs w:val="22"/>
                <w:lang w:eastAsia="en-US"/>
              </w:rPr>
              <w:t>Deposits</w:t>
            </w:r>
          </w:p>
        </w:tc>
        <w:tc>
          <w:tcPr>
            <w:tcW w:w="1440" w:type="dxa"/>
          </w:tcPr>
          <w:p w14:paraId="19C57D77" w14:textId="77777777" w:rsidR="00EB09EA" w:rsidRPr="001F72A5" w:rsidRDefault="00EB09EA" w:rsidP="00C16BE8">
            <w:pPr>
              <w:suppressAutoHyphens w:val="0"/>
              <w:spacing w:line="259" w:lineRule="auto"/>
              <w:jc w:val="right"/>
              <w:rPr>
                <w:rFonts w:eastAsiaTheme="minorEastAsia" w:cstheme="minorBidi"/>
                <w:szCs w:val="22"/>
                <w:lang w:eastAsia="en-US"/>
              </w:rPr>
            </w:pPr>
            <w:r w:rsidRPr="001F72A5">
              <w:rPr>
                <w:rFonts w:eastAsiaTheme="minorEastAsia" w:cstheme="minorBidi"/>
                <w:szCs w:val="22"/>
                <w:lang w:eastAsia="en-US"/>
              </w:rPr>
              <w:t>106,316.26</w:t>
            </w:r>
          </w:p>
        </w:tc>
        <w:tc>
          <w:tcPr>
            <w:tcW w:w="2790" w:type="dxa"/>
          </w:tcPr>
          <w:p w14:paraId="486AEEDC" w14:textId="77777777" w:rsidR="00EB09EA" w:rsidRPr="00136D0B" w:rsidRDefault="00EB09EA" w:rsidP="00C16BE8">
            <w:pPr>
              <w:suppressAutoHyphens w:val="0"/>
              <w:spacing w:line="259" w:lineRule="auto"/>
              <w:rPr>
                <w:rFonts w:eastAsiaTheme="minorEastAsia" w:cstheme="minorBidi"/>
                <w:szCs w:val="22"/>
                <w:lang w:eastAsia="en-US"/>
              </w:rPr>
            </w:pPr>
            <w:r w:rsidRPr="00136D0B">
              <w:rPr>
                <w:rFonts w:eastAsiaTheme="minorEastAsia" w:cstheme="minorBidi"/>
                <w:szCs w:val="22"/>
                <w:lang w:eastAsia="en-US"/>
              </w:rPr>
              <w:t>Year to Date Revenue</w:t>
            </w:r>
          </w:p>
        </w:tc>
        <w:tc>
          <w:tcPr>
            <w:tcW w:w="1620" w:type="dxa"/>
          </w:tcPr>
          <w:p w14:paraId="495A4357" w14:textId="77777777" w:rsidR="00EB09EA" w:rsidRPr="00136D0B" w:rsidRDefault="00EB09EA" w:rsidP="00C16BE8">
            <w:pPr>
              <w:suppressAutoHyphens w:val="0"/>
              <w:spacing w:line="259" w:lineRule="auto"/>
              <w:jc w:val="right"/>
              <w:rPr>
                <w:rFonts w:eastAsiaTheme="minorEastAsia" w:cstheme="minorBidi"/>
                <w:szCs w:val="22"/>
                <w:lang w:eastAsia="en-US"/>
              </w:rPr>
            </w:pPr>
            <w:r w:rsidRPr="00136D0B">
              <w:rPr>
                <w:rFonts w:eastAsiaTheme="minorEastAsia" w:cstheme="minorBidi"/>
                <w:szCs w:val="22"/>
                <w:lang w:eastAsia="en-US"/>
              </w:rPr>
              <w:t>951,616.18</w:t>
            </w:r>
          </w:p>
        </w:tc>
      </w:tr>
      <w:tr w:rsidR="00EB09EA" w:rsidRPr="009E7ABD" w14:paraId="7E79313F" w14:textId="77777777" w:rsidTr="006B1B81">
        <w:tc>
          <w:tcPr>
            <w:tcW w:w="2317" w:type="dxa"/>
          </w:tcPr>
          <w:p w14:paraId="03F4746F" w14:textId="77777777" w:rsidR="00EB09EA" w:rsidRPr="001F72A5" w:rsidRDefault="00EB09EA" w:rsidP="00C16BE8">
            <w:pPr>
              <w:suppressAutoHyphens w:val="0"/>
              <w:spacing w:line="259" w:lineRule="auto"/>
              <w:rPr>
                <w:rFonts w:eastAsiaTheme="minorEastAsia" w:cstheme="minorBidi"/>
                <w:szCs w:val="22"/>
                <w:lang w:eastAsia="en-US"/>
              </w:rPr>
            </w:pPr>
            <w:r w:rsidRPr="001F72A5">
              <w:rPr>
                <w:rFonts w:eastAsiaTheme="minorEastAsia" w:cstheme="minorBidi"/>
                <w:szCs w:val="22"/>
                <w:lang w:eastAsia="en-US"/>
              </w:rPr>
              <w:t>Disbursements</w:t>
            </w:r>
          </w:p>
        </w:tc>
        <w:tc>
          <w:tcPr>
            <w:tcW w:w="1440" w:type="dxa"/>
          </w:tcPr>
          <w:p w14:paraId="54237E72" w14:textId="77777777" w:rsidR="00EB09EA" w:rsidRPr="001F72A5" w:rsidRDefault="00EB09EA" w:rsidP="00C16BE8">
            <w:pPr>
              <w:suppressAutoHyphens w:val="0"/>
              <w:spacing w:line="259" w:lineRule="auto"/>
              <w:jc w:val="right"/>
              <w:rPr>
                <w:rFonts w:eastAsiaTheme="minorEastAsia" w:cstheme="minorBidi"/>
                <w:szCs w:val="22"/>
                <w:lang w:eastAsia="en-US"/>
              </w:rPr>
            </w:pPr>
            <w:r w:rsidRPr="001F72A5">
              <w:rPr>
                <w:rFonts w:eastAsiaTheme="minorEastAsia" w:cstheme="minorBidi"/>
                <w:szCs w:val="22"/>
                <w:lang w:eastAsia="en-US"/>
              </w:rPr>
              <w:t>-161,458.40</w:t>
            </w:r>
          </w:p>
        </w:tc>
        <w:tc>
          <w:tcPr>
            <w:tcW w:w="2790" w:type="dxa"/>
          </w:tcPr>
          <w:p w14:paraId="70B6B720" w14:textId="77777777" w:rsidR="00EB09EA" w:rsidRPr="00136D0B" w:rsidRDefault="00EB09EA" w:rsidP="00C16BE8">
            <w:pPr>
              <w:suppressAutoHyphens w:val="0"/>
              <w:spacing w:line="259" w:lineRule="auto"/>
              <w:rPr>
                <w:rFonts w:eastAsiaTheme="minorEastAsia" w:cstheme="minorBidi"/>
                <w:szCs w:val="22"/>
                <w:lang w:eastAsia="en-US"/>
              </w:rPr>
            </w:pPr>
            <w:r w:rsidRPr="00136D0B">
              <w:rPr>
                <w:rFonts w:eastAsiaTheme="minorEastAsia" w:cstheme="minorBidi"/>
                <w:szCs w:val="22"/>
                <w:lang w:eastAsia="en-US"/>
              </w:rPr>
              <w:t>Current Expenditures</w:t>
            </w:r>
          </w:p>
        </w:tc>
        <w:tc>
          <w:tcPr>
            <w:tcW w:w="1620" w:type="dxa"/>
          </w:tcPr>
          <w:p w14:paraId="2C9C2D0E" w14:textId="77777777" w:rsidR="00EB09EA" w:rsidRPr="00136D0B" w:rsidRDefault="00EB09EA" w:rsidP="00C16BE8">
            <w:pPr>
              <w:suppressAutoHyphens w:val="0"/>
              <w:spacing w:line="259" w:lineRule="auto"/>
              <w:jc w:val="right"/>
              <w:rPr>
                <w:rFonts w:eastAsiaTheme="minorEastAsia" w:cstheme="minorBidi"/>
                <w:szCs w:val="22"/>
                <w:lang w:eastAsia="en-US"/>
              </w:rPr>
            </w:pPr>
            <w:r w:rsidRPr="00136D0B">
              <w:rPr>
                <w:rFonts w:eastAsiaTheme="minorEastAsia" w:cstheme="minorBidi"/>
                <w:szCs w:val="22"/>
                <w:lang w:eastAsia="en-US"/>
              </w:rPr>
              <w:t>68,669.03</w:t>
            </w:r>
          </w:p>
        </w:tc>
      </w:tr>
      <w:tr w:rsidR="00EB09EA" w:rsidRPr="009E7ABD" w14:paraId="27E2E121" w14:textId="77777777" w:rsidTr="006B1B81">
        <w:trPr>
          <w:trHeight w:val="314"/>
        </w:trPr>
        <w:tc>
          <w:tcPr>
            <w:tcW w:w="2317" w:type="dxa"/>
          </w:tcPr>
          <w:p w14:paraId="0A6342D0" w14:textId="77777777" w:rsidR="00EB09EA" w:rsidRPr="001F72A5" w:rsidRDefault="00EB09EA" w:rsidP="00C16BE8">
            <w:pPr>
              <w:suppressAutoHyphens w:val="0"/>
              <w:spacing w:line="259" w:lineRule="auto"/>
              <w:rPr>
                <w:rFonts w:eastAsiaTheme="minorEastAsia" w:cstheme="minorBidi"/>
                <w:szCs w:val="22"/>
                <w:lang w:eastAsia="en-US"/>
              </w:rPr>
            </w:pPr>
            <w:r w:rsidRPr="001F72A5">
              <w:rPr>
                <w:rFonts w:eastAsiaTheme="minorEastAsia" w:cstheme="minorBidi"/>
                <w:szCs w:val="22"/>
                <w:lang w:eastAsia="en-US"/>
              </w:rPr>
              <w:t>Ending Balance</w:t>
            </w:r>
          </w:p>
        </w:tc>
        <w:tc>
          <w:tcPr>
            <w:tcW w:w="1440" w:type="dxa"/>
          </w:tcPr>
          <w:p w14:paraId="1D06E208" w14:textId="77777777" w:rsidR="00EB09EA" w:rsidRPr="001F72A5" w:rsidRDefault="00EB09EA" w:rsidP="00C16BE8">
            <w:pPr>
              <w:suppressAutoHyphens w:val="0"/>
              <w:spacing w:line="259" w:lineRule="auto"/>
              <w:jc w:val="right"/>
              <w:rPr>
                <w:rFonts w:eastAsiaTheme="minorEastAsia" w:cstheme="minorBidi"/>
                <w:szCs w:val="22"/>
                <w:lang w:eastAsia="en-US"/>
              </w:rPr>
            </w:pPr>
            <w:r w:rsidRPr="001F72A5">
              <w:rPr>
                <w:rFonts w:eastAsiaTheme="minorEastAsia" w:cstheme="minorBidi"/>
                <w:szCs w:val="22"/>
                <w:lang w:eastAsia="en-US"/>
              </w:rPr>
              <w:t>34,863.00</w:t>
            </w:r>
          </w:p>
        </w:tc>
        <w:tc>
          <w:tcPr>
            <w:tcW w:w="2790" w:type="dxa"/>
          </w:tcPr>
          <w:p w14:paraId="2C1A16C9" w14:textId="77777777" w:rsidR="00EB09EA" w:rsidRPr="00136D0B" w:rsidRDefault="00EB09EA" w:rsidP="00C16BE8">
            <w:pPr>
              <w:suppressAutoHyphens w:val="0"/>
              <w:spacing w:line="259" w:lineRule="auto"/>
              <w:rPr>
                <w:rFonts w:eastAsiaTheme="minorEastAsia" w:cstheme="minorBidi"/>
                <w:szCs w:val="22"/>
                <w:lang w:eastAsia="en-US"/>
              </w:rPr>
            </w:pPr>
            <w:r w:rsidRPr="00136D0B">
              <w:rPr>
                <w:rFonts w:eastAsiaTheme="minorEastAsia" w:cstheme="minorBidi"/>
                <w:szCs w:val="22"/>
                <w:lang w:eastAsia="en-US"/>
              </w:rPr>
              <w:t>Year to Date Expended</w:t>
            </w:r>
          </w:p>
        </w:tc>
        <w:tc>
          <w:tcPr>
            <w:tcW w:w="1620" w:type="dxa"/>
          </w:tcPr>
          <w:p w14:paraId="7FE8FA9A" w14:textId="77777777" w:rsidR="00EB09EA" w:rsidRPr="00136D0B" w:rsidRDefault="00EB09EA" w:rsidP="00C16BE8">
            <w:pPr>
              <w:suppressAutoHyphens w:val="0"/>
              <w:spacing w:line="259" w:lineRule="auto"/>
              <w:jc w:val="right"/>
              <w:rPr>
                <w:rFonts w:eastAsiaTheme="minorEastAsia" w:cstheme="minorBidi"/>
                <w:szCs w:val="22"/>
                <w:lang w:eastAsia="en-US"/>
              </w:rPr>
            </w:pPr>
            <w:r w:rsidRPr="00136D0B">
              <w:rPr>
                <w:rFonts w:eastAsiaTheme="minorEastAsia" w:cstheme="minorBidi"/>
                <w:szCs w:val="22"/>
                <w:lang w:eastAsia="en-US"/>
              </w:rPr>
              <w:t>1,071,894.20</w:t>
            </w:r>
          </w:p>
        </w:tc>
      </w:tr>
    </w:tbl>
    <w:p w14:paraId="45E37A24" w14:textId="77777777" w:rsidR="00EB09EA" w:rsidRPr="00136D0B" w:rsidRDefault="00EB09EA" w:rsidP="00EB09EA">
      <w:pPr>
        <w:suppressAutoHyphens w:val="0"/>
        <w:ind w:left="720"/>
        <w:rPr>
          <w:rFonts w:eastAsiaTheme="minorEastAsia" w:cstheme="minorBidi"/>
          <w:szCs w:val="22"/>
          <w:lang w:eastAsia="en-US"/>
        </w:rPr>
      </w:pPr>
      <w:r w:rsidRPr="00136D0B">
        <w:rPr>
          <w:rFonts w:eastAsiaTheme="minorEastAsia" w:cstheme="minorBidi"/>
          <w:szCs w:val="22"/>
          <w:lang w:eastAsia="en-US"/>
        </w:rPr>
        <w:t>*Capital Reserve Balance $109,165.81</w:t>
      </w:r>
    </w:p>
    <w:p w14:paraId="42D19809" w14:textId="77777777" w:rsidR="00EB09EA" w:rsidRPr="009E7ABD" w:rsidRDefault="00EB09EA" w:rsidP="00EB09EA">
      <w:pPr>
        <w:suppressAutoHyphens w:val="0"/>
        <w:ind w:left="720"/>
        <w:rPr>
          <w:rFonts w:eastAsiaTheme="minorEastAsia" w:cstheme="minorBidi"/>
          <w:szCs w:val="22"/>
          <w:highlight w:val="yellow"/>
          <w:lang w:eastAsia="en-US"/>
        </w:rPr>
      </w:pPr>
    </w:p>
    <w:p w14:paraId="7DC26CC1" w14:textId="77777777" w:rsidR="00EB09EA" w:rsidRPr="004A1B5D" w:rsidRDefault="00EB09EA" w:rsidP="00EB09EA">
      <w:pPr>
        <w:suppressAutoHyphens w:val="0"/>
        <w:ind w:left="720"/>
        <w:rPr>
          <w:rFonts w:eastAsiaTheme="minorEastAsia" w:cstheme="minorBidi"/>
          <w:szCs w:val="22"/>
          <w:lang w:eastAsia="en-US"/>
        </w:rPr>
      </w:pPr>
      <w:r w:rsidRPr="004A1B5D">
        <w:rPr>
          <w:rFonts w:eastAsiaTheme="minorEastAsia" w:cstheme="minorBidi"/>
          <w:szCs w:val="22"/>
          <w:lang w:eastAsia="en-US"/>
        </w:rPr>
        <w:t>Sewer Fund DSC (Capital Charges) 03/01/2023 – 03/31/2023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EB09EA" w:rsidRPr="004A1B5D" w14:paraId="0F4A179C" w14:textId="77777777" w:rsidTr="00C16BE8">
        <w:trPr>
          <w:trHeight w:val="278"/>
        </w:trPr>
        <w:tc>
          <w:tcPr>
            <w:tcW w:w="3600" w:type="dxa"/>
            <w:tcBorders>
              <w:top w:val="single" w:sz="4" w:space="0" w:color="auto"/>
              <w:left w:val="single" w:sz="4" w:space="0" w:color="auto"/>
              <w:bottom w:val="single" w:sz="4" w:space="0" w:color="auto"/>
              <w:right w:val="single" w:sz="4" w:space="0" w:color="auto"/>
            </w:tcBorders>
          </w:tcPr>
          <w:p w14:paraId="26D32000"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C7F6B75"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52,037.88</w:t>
            </w:r>
          </w:p>
        </w:tc>
      </w:tr>
      <w:tr w:rsidR="00EB09EA" w:rsidRPr="004A1B5D" w14:paraId="742AC160" w14:textId="77777777" w:rsidTr="00C16BE8">
        <w:trPr>
          <w:trHeight w:val="251"/>
        </w:trPr>
        <w:tc>
          <w:tcPr>
            <w:tcW w:w="3600" w:type="dxa"/>
            <w:tcBorders>
              <w:top w:val="single" w:sz="4" w:space="0" w:color="auto"/>
              <w:left w:val="single" w:sz="4" w:space="0" w:color="auto"/>
              <w:bottom w:val="single" w:sz="4" w:space="0" w:color="auto"/>
              <w:right w:val="single" w:sz="4" w:space="0" w:color="auto"/>
            </w:tcBorders>
          </w:tcPr>
          <w:p w14:paraId="287886AD"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32D36DDF"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29,574.31</w:t>
            </w:r>
          </w:p>
        </w:tc>
      </w:tr>
      <w:tr w:rsidR="00EB09EA" w:rsidRPr="004A1B5D" w14:paraId="45C2938C" w14:textId="77777777" w:rsidTr="00C16BE8">
        <w:tc>
          <w:tcPr>
            <w:tcW w:w="3600" w:type="dxa"/>
            <w:tcBorders>
              <w:top w:val="single" w:sz="4" w:space="0" w:color="auto"/>
              <w:left w:val="single" w:sz="4" w:space="0" w:color="auto"/>
              <w:bottom w:val="single" w:sz="4" w:space="0" w:color="auto"/>
              <w:right w:val="single" w:sz="4" w:space="0" w:color="auto"/>
            </w:tcBorders>
          </w:tcPr>
          <w:p w14:paraId="27497703"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486780BC"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-60,000.00</w:t>
            </w:r>
          </w:p>
        </w:tc>
      </w:tr>
      <w:tr w:rsidR="00EB09EA" w:rsidRPr="004A1B5D" w14:paraId="2CFA4695" w14:textId="77777777" w:rsidTr="00C16BE8">
        <w:trPr>
          <w:trHeight w:val="314"/>
        </w:trPr>
        <w:tc>
          <w:tcPr>
            <w:tcW w:w="3600" w:type="dxa"/>
            <w:tcBorders>
              <w:top w:val="single" w:sz="4" w:space="0" w:color="auto"/>
              <w:left w:val="single" w:sz="4" w:space="0" w:color="auto"/>
              <w:bottom w:val="single" w:sz="4" w:space="0" w:color="auto"/>
              <w:right w:val="single" w:sz="4" w:space="0" w:color="auto"/>
            </w:tcBorders>
          </w:tcPr>
          <w:p w14:paraId="54A3473D"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6F0BFC9"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21,612.19</w:t>
            </w:r>
          </w:p>
        </w:tc>
      </w:tr>
      <w:tr w:rsidR="00EB09EA" w:rsidRPr="004A1B5D" w14:paraId="2C7FED50" w14:textId="77777777" w:rsidTr="00C16BE8">
        <w:trPr>
          <w:trHeight w:val="314"/>
        </w:trPr>
        <w:tc>
          <w:tcPr>
            <w:tcW w:w="3600" w:type="dxa"/>
            <w:tcBorders>
              <w:top w:val="single" w:sz="4" w:space="0" w:color="auto"/>
              <w:left w:val="single" w:sz="4" w:space="0" w:color="auto"/>
              <w:bottom w:val="single" w:sz="4" w:space="0" w:color="auto"/>
              <w:right w:val="single" w:sz="4" w:space="0" w:color="auto"/>
            </w:tcBorders>
          </w:tcPr>
          <w:p w14:paraId="18727D53"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B3E9FA8"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676,520.51</w:t>
            </w:r>
          </w:p>
        </w:tc>
      </w:tr>
      <w:tr w:rsidR="00EB09EA" w:rsidRPr="004A1B5D" w14:paraId="792F94DC" w14:textId="77777777" w:rsidTr="00C16BE8">
        <w:trPr>
          <w:trHeight w:val="314"/>
        </w:trPr>
        <w:tc>
          <w:tcPr>
            <w:tcW w:w="3600" w:type="dxa"/>
            <w:tcBorders>
              <w:top w:val="single" w:sz="4" w:space="0" w:color="auto"/>
              <w:left w:val="single" w:sz="4" w:space="0" w:color="auto"/>
              <w:bottom w:val="single" w:sz="4" w:space="0" w:color="auto"/>
              <w:right w:val="single" w:sz="4" w:space="0" w:color="auto"/>
            </w:tcBorders>
          </w:tcPr>
          <w:p w14:paraId="42BFE483"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56AE563F"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50,499.37</w:t>
            </w:r>
          </w:p>
        </w:tc>
      </w:tr>
      <w:tr w:rsidR="00EB09EA" w:rsidRPr="004A1B5D" w14:paraId="5684F814" w14:textId="77777777" w:rsidTr="00C16BE8">
        <w:trPr>
          <w:trHeight w:val="314"/>
        </w:trPr>
        <w:tc>
          <w:tcPr>
            <w:tcW w:w="3600" w:type="dxa"/>
            <w:tcBorders>
              <w:top w:val="single" w:sz="4" w:space="0" w:color="auto"/>
              <w:left w:val="single" w:sz="4" w:space="0" w:color="auto"/>
              <w:bottom w:val="single" w:sz="4" w:space="0" w:color="auto"/>
              <w:right w:val="single" w:sz="4" w:space="0" w:color="auto"/>
            </w:tcBorders>
          </w:tcPr>
          <w:p w14:paraId="316EC44B" w14:textId="77777777" w:rsidR="00EB09EA" w:rsidRPr="004A1B5D" w:rsidRDefault="00EB09EA" w:rsidP="00C16BE8">
            <w:pPr>
              <w:suppressAutoHyphens w:val="0"/>
              <w:spacing w:line="259" w:lineRule="auto"/>
              <w:rPr>
                <w:rFonts w:eastAsiaTheme="minorEastAsia" w:cstheme="minorBidi"/>
                <w:szCs w:val="22"/>
                <w:lang w:eastAsia="en-US"/>
              </w:rPr>
            </w:pPr>
            <w:r w:rsidRPr="004A1B5D">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016D3B34" w14:textId="77777777" w:rsidR="00EB09EA" w:rsidRPr="004A1B5D" w:rsidRDefault="00EB09EA" w:rsidP="00C16BE8">
            <w:pPr>
              <w:suppressAutoHyphens w:val="0"/>
              <w:spacing w:line="259" w:lineRule="auto"/>
              <w:jc w:val="right"/>
              <w:rPr>
                <w:rFonts w:eastAsiaTheme="minorEastAsia" w:cstheme="minorBidi"/>
                <w:szCs w:val="22"/>
                <w:lang w:eastAsia="en-US"/>
              </w:rPr>
            </w:pPr>
            <w:r w:rsidRPr="004A1B5D">
              <w:rPr>
                <w:rFonts w:eastAsiaTheme="minorEastAsia" w:cstheme="minorBidi"/>
                <w:szCs w:val="22"/>
                <w:lang w:eastAsia="en-US"/>
              </w:rPr>
              <w:t>748,632.07</w:t>
            </w:r>
          </w:p>
        </w:tc>
      </w:tr>
    </w:tbl>
    <w:p w14:paraId="462E0E54" w14:textId="77777777" w:rsidR="00EB09EA" w:rsidRPr="009E7ABD" w:rsidRDefault="00EB09EA" w:rsidP="00EB09EA">
      <w:pPr>
        <w:suppressAutoHyphens w:val="0"/>
        <w:ind w:left="720"/>
        <w:rPr>
          <w:rFonts w:eastAsiaTheme="minorEastAsia" w:cstheme="minorBidi"/>
          <w:szCs w:val="22"/>
          <w:highlight w:val="yellow"/>
          <w:lang w:eastAsia="en-US"/>
        </w:rPr>
      </w:pPr>
    </w:p>
    <w:p w14:paraId="6FE88381" w14:textId="77777777" w:rsidR="00EB09EA" w:rsidRPr="00373013" w:rsidRDefault="00EB09EA" w:rsidP="00EB09EA">
      <w:pPr>
        <w:suppressAutoHyphens w:val="0"/>
        <w:spacing w:line="480" w:lineRule="auto"/>
        <w:rPr>
          <w:rFonts w:eastAsiaTheme="minorEastAsia" w:cstheme="minorBidi"/>
          <w:bCs/>
          <w:szCs w:val="22"/>
          <w:lang w:eastAsia="en-US"/>
        </w:rPr>
      </w:pPr>
      <w:r w:rsidRPr="00373013">
        <w:rPr>
          <w:rFonts w:eastAsiaTheme="minorEastAsia" w:cstheme="minorBidi"/>
          <w:b/>
          <w:szCs w:val="22"/>
          <w:u w:val="single"/>
          <w:lang w:eastAsia="en-US"/>
        </w:rPr>
        <w:t>Abstract</w:t>
      </w:r>
      <w:r w:rsidRPr="00373013">
        <w:rPr>
          <w:rFonts w:eastAsiaTheme="minorEastAsia" w:cstheme="minorBidi"/>
          <w:b/>
          <w:szCs w:val="22"/>
          <w:lang w:eastAsia="en-US"/>
        </w:rPr>
        <w:t xml:space="preserve">:  </w:t>
      </w:r>
      <w:r w:rsidRPr="00373013">
        <w:rPr>
          <w:rFonts w:eastAsiaTheme="minorEastAsia" w:cstheme="minorBidi"/>
          <w:bCs/>
          <w:szCs w:val="22"/>
          <w:lang w:eastAsia="en-US"/>
        </w:rPr>
        <w:t>Commissioner Steck moved to approve the Sewer bills in the amount of $56,012.30.  Commissioner Hoppe seconded the motion, which carried unanimously.</w:t>
      </w:r>
    </w:p>
    <w:p w14:paraId="4609E7A5" w14:textId="77777777" w:rsidR="00EB09EA" w:rsidRDefault="00EB09EA" w:rsidP="00EB09EA">
      <w:pPr>
        <w:suppressAutoHyphens w:val="0"/>
        <w:spacing w:line="480" w:lineRule="auto"/>
        <w:rPr>
          <w:rFonts w:eastAsiaTheme="minorEastAsia" w:cstheme="minorBidi"/>
          <w:bCs/>
          <w:szCs w:val="24"/>
          <w:lang w:eastAsia="en-US"/>
        </w:rPr>
      </w:pPr>
      <w:r w:rsidRPr="00373013">
        <w:rPr>
          <w:rFonts w:eastAsiaTheme="minorEastAsia" w:cstheme="minorBidi"/>
          <w:b/>
          <w:szCs w:val="24"/>
          <w:u w:val="single"/>
          <w:lang w:eastAsia="en-US"/>
        </w:rPr>
        <w:t>Adjournment</w:t>
      </w:r>
      <w:r w:rsidRPr="00373013">
        <w:rPr>
          <w:rFonts w:eastAsiaTheme="minorEastAsia" w:cstheme="minorBidi"/>
          <w:b/>
          <w:szCs w:val="24"/>
          <w:lang w:eastAsia="en-US"/>
        </w:rPr>
        <w:t xml:space="preserve">:  </w:t>
      </w:r>
      <w:r w:rsidRPr="00373013">
        <w:rPr>
          <w:rFonts w:eastAsiaTheme="minorEastAsia" w:cstheme="minorBidi"/>
          <w:bCs/>
          <w:szCs w:val="24"/>
          <w:lang w:eastAsia="en-US"/>
        </w:rPr>
        <w:t>Commissioner Hoppe moved to adjourn at 7:27 p.m.  Commissioner Jilson seconded the motion, which carried unanimously.</w:t>
      </w:r>
    </w:p>
    <w:p w14:paraId="0508817B" w14:textId="77777777" w:rsidR="0049025A" w:rsidRPr="00373013" w:rsidRDefault="0049025A" w:rsidP="00EB09EA">
      <w:pPr>
        <w:suppressAutoHyphens w:val="0"/>
        <w:spacing w:line="480" w:lineRule="auto"/>
        <w:rPr>
          <w:rFonts w:eastAsiaTheme="minorEastAsia" w:cstheme="minorBidi"/>
          <w:bCs/>
          <w:szCs w:val="24"/>
          <w:lang w:eastAsia="en-US"/>
        </w:rPr>
      </w:pPr>
    </w:p>
    <w:p w14:paraId="325C0BAC" w14:textId="77777777" w:rsidR="00EB09EA" w:rsidRPr="00373013" w:rsidRDefault="00EB09EA" w:rsidP="00EB09EA">
      <w:pPr>
        <w:suppressAutoHyphens w:val="0"/>
        <w:spacing w:line="480" w:lineRule="auto"/>
        <w:ind w:left="5040" w:firstLine="720"/>
        <w:rPr>
          <w:rFonts w:eastAsiaTheme="minorEastAsia" w:cstheme="minorBidi"/>
          <w:szCs w:val="24"/>
          <w:lang w:eastAsia="en-US"/>
        </w:rPr>
      </w:pPr>
      <w:r w:rsidRPr="00373013">
        <w:rPr>
          <w:rFonts w:eastAsiaTheme="minorEastAsia" w:cstheme="minorBidi"/>
          <w:szCs w:val="24"/>
          <w:lang w:eastAsia="en-US"/>
        </w:rPr>
        <w:t xml:space="preserve">    Respectfully submitted,</w:t>
      </w:r>
    </w:p>
    <w:p w14:paraId="1038A3F9" w14:textId="77777777" w:rsidR="00EB09EA" w:rsidRPr="00373013" w:rsidRDefault="00EB09EA" w:rsidP="00EB09EA">
      <w:pPr>
        <w:suppressAutoHyphens w:val="0"/>
        <w:spacing w:line="259" w:lineRule="auto"/>
        <w:rPr>
          <w:rFonts w:eastAsiaTheme="minorEastAsia" w:cstheme="minorBidi"/>
          <w:szCs w:val="24"/>
          <w:lang w:eastAsia="en-US"/>
        </w:rPr>
      </w:pP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t xml:space="preserve">    ________________</w:t>
      </w:r>
      <w:r w:rsidR="006B1B81">
        <w:rPr>
          <w:rFonts w:eastAsiaTheme="minorEastAsia" w:cstheme="minorBidi"/>
          <w:szCs w:val="24"/>
          <w:lang w:eastAsia="en-US"/>
        </w:rPr>
        <w:t>____</w:t>
      </w:r>
      <w:r w:rsidRPr="00373013">
        <w:rPr>
          <w:rFonts w:eastAsiaTheme="minorEastAsia" w:cstheme="minorBidi"/>
          <w:szCs w:val="24"/>
          <w:lang w:eastAsia="en-US"/>
        </w:rPr>
        <w:t>_________</w:t>
      </w:r>
    </w:p>
    <w:p w14:paraId="67F73CCE" w14:textId="77777777" w:rsidR="00EB09EA" w:rsidRDefault="00EB09EA" w:rsidP="00EB09EA">
      <w:pPr>
        <w:suppressAutoHyphens w:val="0"/>
        <w:spacing w:line="480" w:lineRule="auto"/>
      </w:pP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r>
      <w:r w:rsidRPr="00373013">
        <w:rPr>
          <w:rFonts w:eastAsiaTheme="minorEastAsia" w:cstheme="minorBidi"/>
          <w:szCs w:val="24"/>
          <w:lang w:eastAsia="en-US"/>
        </w:rPr>
        <w:tab/>
        <w:t xml:space="preserve">    </w:t>
      </w:r>
      <w:r w:rsidR="006B1B81">
        <w:rPr>
          <w:rFonts w:eastAsiaTheme="minorEastAsia" w:cstheme="minorBidi"/>
          <w:szCs w:val="24"/>
          <w:lang w:eastAsia="en-US"/>
        </w:rPr>
        <w:t>Patti Hanbury</w:t>
      </w:r>
      <w:r w:rsidRPr="00373013">
        <w:rPr>
          <w:rFonts w:eastAsiaTheme="minorEastAsia" w:cstheme="minorBidi"/>
          <w:szCs w:val="24"/>
          <w:lang w:eastAsia="en-US"/>
        </w:rPr>
        <w:t>,</w:t>
      </w:r>
      <w:r w:rsidR="006B1B81">
        <w:rPr>
          <w:rFonts w:eastAsiaTheme="minorEastAsia" w:cstheme="minorBidi"/>
          <w:szCs w:val="24"/>
          <w:lang w:eastAsia="en-US"/>
        </w:rPr>
        <w:t xml:space="preserve"> Deputy</w:t>
      </w:r>
      <w:r w:rsidRPr="00373013">
        <w:rPr>
          <w:rFonts w:eastAsiaTheme="minorEastAsia" w:cstheme="minorBidi"/>
          <w:szCs w:val="24"/>
          <w:lang w:eastAsia="en-US"/>
        </w:rPr>
        <w:t xml:space="preserve"> Clerk Treasurer</w:t>
      </w:r>
    </w:p>
    <w:p w14:paraId="12E49144" w14:textId="77777777" w:rsidR="00EB09EA" w:rsidRDefault="00EB09EA" w:rsidP="00EB09EA"/>
    <w:p w14:paraId="65A59CCA" w14:textId="77777777" w:rsidR="0049025A" w:rsidRDefault="0049025A" w:rsidP="00EB09EA"/>
    <w:p w14:paraId="1D7CEF57" w14:textId="77777777" w:rsidR="0049025A" w:rsidRDefault="0049025A" w:rsidP="00EB09EA"/>
    <w:p w14:paraId="5CF69D0B" w14:textId="77777777" w:rsidR="00704CB0" w:rsidRPr="00B43DAD" w:rsidRDefault="00704CB0" w:rsidP="00704CB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7BF390ED" w14:textId="77777777" w:rsidR="00704CB0" w:rsidRPr="00B43DAD" w:rsidRDefault="00704CB0" w:rsidP="00704CB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4A0BBD72" w14:textId="77777777" w:rsidR="00704CB0" w:rsidRPr="00B43DAD" w:rsidRDefault="00704CB0" w:rsidP="00704CB0">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MAY 8</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3F6FA73D" w14:textId="77777777" w:rsidR="00704CB0" w:rsidRPr="00B43DAD" w:rsidRDefault="00704CB0" w:rsidP="00704CB0">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96FAD6C" w14:textId="77777777" w:rsidR="00704CB0" w:rsidRPr="00B43DAD" w:rsidRDefault="00704CB0" w:rsidP="00704CB0">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6:30</w:t>
      </w:r>
      <w:r w:rsidRPr="00B43DAD">
        <w:rPr>
          <w:rFonts w:eastAsiaTheme="minorEastAsia" w:cstheme="minorBidi"/>
          <w:bCs/>
          <w:szCs w:val="22"/>
          <w:lang w:eastAsia="en-US"/>
        </w:rPr>
        <w:t xml:space="preserve"> p.m.  </w:t>
      </w:r>
    </w:p>
    <w:p w14:paraId="0C5CCF0C" w14:textId="77777777" w:rsidR="00704CB0" w:rsidRPr="003B1197" w:rsidRDefault="00704CB0" w:rsidP="00704CB0">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Matt Jilson, James Deibler, Laura Hoppe, </w:t>
      </w:r>
      <w:r w:rsidRPr="003B1197">
        <w:rPr>
          <w:rFonts w:eastAsiaTheme="minorEastAsia" w:cstheme="minorBidi"/>
          <w:bCs/>
          <w:szCs w:val="22"/>
          <w:lang w:eastAsia="en-US"/>
        </w:rPr>
        <w:t>and Senior Commissioner Dr. Ron Kahn</w:t>
      </w:r>
      <w:r>
        <w:rPr>
          <w:rFonts w:eastAsiaTheme="minorEastAsia" w:cstheme="minorBidi"/>
          <w:bCs/>
          <w:szCs w:val="22"/>
          <w:lang w:eastAsia="en-US"/>
        </w:rPr>
        <w:t>.</w:t>
      </w:r>
    </w:p>
    <w:p w14:paraId="5F7FA56C" w14:textId="77777777" w:rsidR="00704CB0" w:rsidRDefault="00704CB0" w:rsidP="00704CB0">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 xml:space="preserve">Also present:  Clerk Treasurer Michele Wood, </w:t>
      </w:r>
      <w:r>
        <w:rPr>
          <w:rFonts w:eastAsiaTheme="minorEastAsia" w:cstheme="minorBidi"/>
          <w:bCs/>
          <w:szCs w:val="22"/>
          <w:lang w:eastAsia="en-US"/>
        </w:rPr>
        <w:t>Attorney Betty Keene, Devon Spa</w:t>
      </w:r>
      <w:r w:rsidR="00B13820">
        <w:rPr>
          <w:rFonts w:eastAsiaTheme="minorEastAsia" w:cstheme="minorBidi"/>
          <w:bCs/>
          <w:szCs w:val="22"/>
          <w:lang w:eastAsia="en-US"/>
        </w:rPr>
        <w:t>llone, Trustee Kevin Sweeney</w:t>
      </w:r>
      <w:r>
        <w:rPr>
          <w:rFonts w:eastAsiaTheme="minorEastAsia" w:cstheme="minorBidi"/>
          <w:bCs/>
          <w:szCs w:val="22"/>
          <w:lang w:eastAsia="en-US"/>
        </w:rPr>
        <w:t>, and Patti Hanbury</w:t>
      </w:r>
    </w:p>
    <w:p w14:paraId="3EFA0490" w14:textId="77777777" w:rsidR="00704CB0" w:rsidRPr="00CB50A4" w:rsidRDefault="00704CB0" w:rsidP="00704CB0">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Best Bev Update</w:t>
      </w:r>
      <w:r w:rsidRPr="0049025A">
        <w:rPr>
          <w:rFonts w:eastAsiaTheme="minorEastAsia" w:cstheme="minorBidi"/>
          <w:b/>
          <w:bCs/>
          <w:szCs w:val="22"/>
          <w:lang w:eastAsia="en-US"/>
        </w:rPr>
        <w:t>:</w:t>
      </w:r>
      <w:r w:rsidR="0049025A">
        <w:rPr>
          <w:rFonts w:eastAsiaTheme="minorEastAsia" w:cstheme="minorBidi"/>
          <w:bCs/>
          <w:szCs w:val="22"/>
          <w:lang w:eastAsia="en-US"/>
        </w:rPr>
        <w:t xml:space="preserve">  Attorney Keene stated t</w:t>
      </w:r>
      <w:r>
        <w:rPr>
          <w:rFonts w:eastAsiaTheme="minorEastAsia" w:cstheme="minorBidi"/>
          <w:bCs/>
          <w:szCs w:val="22"/>
          <w:lang w:eastAsia="en-US"/>
        </w:rPr>
        <w:t>he se</w:t>
      </w:r>
      <w:r w:rsidR="0049025A">
        <w:rPr>
          <w:rFonts w:eastAsiaTheme="minorEastAsia" w:cstheme="minorBidi"/>
          <w:bCs/>
          <w:szCs w:val="22"/>
          <w:lang w:eastAsia="en-US"/>
        </w:rPr>
        <w:t>wer agreement needs to be a two-</w:t>
      </w:r>
      <w:r>
        <w:rPr>
          <w:rFonts w:eastAsiaTheme="minorEastAsia" w:cstheme="minorBidi"/>
          <w:bCs/>
          <w:szCs w:val="22"/>
          <w:lang w:eastAsia="en-US"/>
        </w:rPr>
        <w:t>year renewable agreement per the sewer law.  Mike Prim</w:t>
      </w:r>
      <w:r w:rsidR="0049025A">
        <w:rPr>
          <w:rFonts w:eastAsiaTheme="minorEastAsia" w:cstheme="minorBidi"/>
          <w:bCs/>
          <w:szCs w:val="22"/>
          <w:lang w:eastAsia="en-US"/>
        </w:rPr>
        <w:t>m</w:t>
      </w:r>
      <w:r>
        <w:rPr>
          <w:rFonts w:eastAsiaTheme="minorEastAsia" w:cstheme="minorBidi"/>
          <w:bCs/>
          <w:szCs w:val="22"/>
          <w:lang w:eastAsia="en-US"/>
        </w:rPr>
        <w:t>er</w:t>
      </w:r>
      <w:r w:rsidR="0049025A">
        <w:rPr>
          <w:rFonts w:eastAsiaTheme="minorEastAsia" w:cstheme="minorBidi"/>
          <w:bCs/>
          <w:szCs w:val="22"/>
          <w:lang w:eastAsia="en-US"/>
        </w:rPr>
        <w:t>, Delaware Engineers,</w:t>
      </w:r>
      <w:r>
        <w:rPr>
          <w:rFonts w:eastAsiaTheme="minorEastAsia" w:cstheme="minorBidi"/>
          <w:bCs/>
          <w:szCs w:val="22"/>
          <w:lang w:eastAsia="en-US"/>
        </w:rPr>
        <w:t xml:space="preserve"> still needs to review the engineering report and </w:t>
      </w:r>
      <w:r w:rsidR="0049025A">
        <w:rPr>
          <w:rFonts w:eastAsiaTheme="minorEastAsia" w:cstheme="minorBidi"/>
          <w:bCs/>
          <w:szCs w:val="22"/>
          <w:lang w:eastAsia="en-US"/>
        </w:rPr>
        <w:t>then the Sewer Board will need</w:t>
      </w:r>
      <w:r>
        <w:rPr>
          <w:rFonts w:eastAsiaTheme="minorEastAsia" w:cstheme="minorBidi"/>
          <w:bCs/>
          <w:szCs w:val="22"/>
          <w:lang w:eastAsia="en-US"/>
        </w:rPr>
        <w:t xml:space="preserve"> to have an internal discussion.  An emergency meeting of the Sewer Board will need to be called in order to get it to the Trustee Workshop on May 23, 2023.  Jack Blobe</w:t>
      </w:r>
      <w:r w:rsidR="0049025A">
        <w:rPr>
          <w:rFonts w:eastAsiaTheme="minorEastAsia" w:cstheme="minorBidi"/>
          <w:bCs/>
          <w:szCs w:val="22"/>
          <w:lang w:eastAsia="en-US"/>
        </w:rPr>
        <w:t>,</w:t>
      </w:r>
      <w:r>
        <w:rPr>
          <w:rFonts w:eastAsiaTheme="minorEastAsia" w:cstheme="minorBidi"/>
          <w:bCs/>
          <w:szCs w:val="22"/>
          <w:lang w:eastAsia="en-US"/>
        </w:rPr>
        <w:t xml:space="preserve"> from Best Bev</w:t>
      </w:r>
      <w:r w:rsidR="0049025A">
        <w:rPr>
          <w:rFonts w:eastAsiaTheme="minorEastAsia" w:cstheme="minorBidi"/>
          <w:bCs/>
          <w:szCs w:val="22"/>
          <w:lang w:eastAsia="en-US"/>
        </w:rPr>
        <w:t>,</w:t>
      </w:r>
      <w:r>
        <w:rPr>
          <w:rFonts w:eastAsiaTheme="minorEastAsia" w:cstheme="minorBidi"/>
          <w:bCs/>
          <w:szCs w:val="22"/>
          <w:lang w:eastAsia="en-US"/>
        </w:rPr>
        <w:t xml:space="preserve"> will be notified of the emergency meeting.  Commissioner Jilson moved to approve Attorney Betty Keene to consult with </w:t>
      </w:r>
      <w:r>
        <w:t>Young Summer, LLC</w:t>
      </w:r>
      <w:r w:rsidR="0049025A">
        <w:t xml:space="preserve">, </w:t>
      </w:r>
      <w:r>
        <w:t xml:space="preserve">to </w:t>
      </w:r>
      <w:r w:rsidR="0049025A">
        <w:t>review</w:t>
      </w:r>
      <w:r>
        <w:t xml:space="preserve"> the contract with Best Bev.  Commissioner Hoppe seconded the motion, which carried unanimously.  </w:t>
      </w:r>
    </w:p>
    <w:p w14:paraId="188DEA79" w14:textId="77777777" w:rsidR="00704CB0" w:rsidRDefault="00704CB0" w:rsidP="00704CB0">
      <w:pPr>
        <w:suppressAutoHyphens w:val="0"/>
        <w:spacing w:line="480" w:lineRule="auto"/>
        <w:rPr>
          <w:rFonts w:eastAsiaTheme="minorEastAsia" w:cstheme="minorBidi"/>
          <w:bCs/>
          <w:szCs w:val="22"/>
          <w:lang w:eastAsia="en-US"/>
        </w:rPr>
      </w:pPr>
      <w:r w:rsidRPr="003B1197">
        <w:rPr>
          <w:rFonts w:eastAsiaTheme="minorEastAsia" w:cstheme="minorBidi"/>
          <w:b/>
          <w:bCs/>
          <w:szCs w:val="22"/>
          <w:u w:val="single"/>
          <w:lang w:eastAsia="en-US"/>
        </w:rPr>
        <w:t>Plant Operator’s Report</w:t>
      </w:r>
      <w:r w:rsidRPr="003B1197">
        <w:rPr>
          <w:rFonts w:eastAsiaTheme="minorEastAsia" w:cstheme="minorBidi"/>
          <w:b/>
          <w:bCs/>
          <w:szCs w:val="22"/>
          <w:lang w:eastAsia="en-US"/>
        </w:rPr>
        <w:t>:</w:t>
      </w:r>
      <w:r w:rsidRPr="003B1197">
        <w:rPr>
          <w:rFonts w:eastAsiaTheme="minorEastAsia" w:cstheme="minorBidi"/>
          <w:bCs/>
          <w:szCs w:val="22"/>
          <w:lang w:eastAsia="en-US"/>
        </w:rPr>
        <w:t xml:space="preserve">  </w:t>
      </w:r>
      <w:r>
        <w:rPr>
          <w:rFonts w:eastAsiaTheme="minorEastAsia" w:cstheme="minorBidi"/>
          <w:bCs/>
          <w:szCs w:val="22"/>
          <w:lang w:eastAsia="en-US"/>
        </w:rPr>
        <w:t>Devon Spallone</w:t>
      </w:r>
      <w:r w:rsidRPr="003B1197">
        <w:rPr>
          <w:rFonts w:eastAsiaTheme="minorEastAsia" w:cstheme="minorBidi"/>
          <w:bCs/>
          <w:szCs w:val="22"/>
          <w:lang w:eastAsia="en-US"/>
        </w:rPr>
        <w:t xml:space="preserve"> submitted a monthly report for </w:t>
      </w:r>
      <w:r>
        <w:rPr>
          <w:rFonts w:eastAsiaTheme="minorEastAsia" w:cstheme="minorBidi"/>
          <w:bCs/>
          <w:szCs w:val="22"/>
          <w:lang w:eastAsia="en-US"/>
        </w:rPr>
        <w:t>April 2023</w:t>
      </w:r>
      <w:r w:rsidRPr="003B1197">
        <w:rPr>
          <w:rFonts w:eastAsiaTheme="minorEastAsia" w:cstheme="minorBidi"/>
          <w:bCs/>
          <w:szCs w:val="22"/>
          <w:lang w:eastAsia="en-US"/>
        </w:rPr>
        <w:t xml:space="preserve">.  </w:t>
      </w:r>
    </w:p>
    <w:p w14:paraId="1768D57D" w14:textId="77777777" w:rsidR="00704CB0" w:rsidRPr="00DE67A5" w:rsidRDefault="00704CB0" w:rsidP="00704CB0">
      <w:pPr>
        <w:spacing w:line="480" w:lineRule="auto"/>
        <w:rPr>
          <w:rFonts w:eastAsiaTheme="minorEastAsia" w:cstheme="minorBidi"/>
          <w:bCs/>
          <w:szCs w:val="22"/>
          <w:lang w:eastAsia="en-US"/>
        </w:rPr>
      </w:pPr>
      <w:r w:rsidRPr="00DE67A5">
        <w:rPr>
          <w:rFonts w:eastAsiaTheme="minorEastAsia" w:cstheme="minorBidi"/>
          <w:b/>
          <w:bCs/>
          <w:szCs w:val="22"/>
          <w:u w:val="single"/>
          <w:lang w:eastAsia="en-US"/>
        </w:rPr>
        <w:t>Letters and Communications</w:t>
      </w:r>
      <w:r w:rsidRPr="00DE67A5">
        <w:rPr>
          <w:rFonts w:eastAsiaTheme="minorEastAsia" w:cstheme="minorBidi"/>
          <w:b/>
          <w:bCs/>
          <w:szCs w:val="22"/>
          <w:lang w:eastAsia="en-US"/>
        </w:rPr>
        <w:t xml:space="preserve">:  </w:t>
      </w:r>
      <w:r w:rsidRPr="00DE67A5">
        <w:rPr>
          <w:rFonts w:eastAsiaTheme="minorEastAsia" w:cstheme="minorBidi"/>
          <w:bCs/>
          <w:szCs w:val="22"/>
          <w:lang w:eastAsia="en-US"/>
        </w:rPr>
        <w:t>None</w:t>
      </w:r>
    </w:p>
    <w:p w14:paraId="2BD2D25C" w14:textId="77777777" w:rsidR="00704CB0" w:rsidRPr="00DE67A5" w:rsidRDefault="00704CB0" w:rsidP="00704CB0">
      <w:pPr>
        <w:suppressAutoHyphens w:val="0"/>
        <w:spacing w:line="480" w:lineRule="auto"/>
        <w:rPr>
          <w:rFonts w:eastAsiaTheme="minorEastAsia" w:cstheme="minorBidi"/>
          <w:szCs w:val="22"/>
          <w:lang w:eastAsia="en-US"/>
        </w:rPr>
      </w:pPr>
      <w:r w:rsidRPr="00DE67A5">
        <w:rPr>
          <w:rFonts w:eastAsiaTheme="minorEastAsia" w:cstheme="minorBidi"/>
          <w:b/>
          <w:szCs w:val="22"/>
          <w:u w:val="single"/>
          <w:lang w:eastAsia="en-US"/>
        </w:rPr>
        <w:t>Approval of Minutes</w:t>
      </w:r>
      <w:r w:rsidRPr="00DE67A5">
        <w:rPr>
          <w:rFonts w:eastAsiaTheme="minorEastAsia" w:cstheme="minorBidi"/>
          <w:b/>
          <w:szCs w:val="22"/>
          <w:lang w:eastAsia="en-US"/>
        </w:rPr>
        <w:t>:</w:t>
      </w:r>
      <w:r w:rsidRPr="00DE67A5">
        <w:rPr>
          <w:rFonts w:eastAsiaTheme="minorEastAsia" w:cstheme="minorBidi"/>
          <w:szCs w:val="22"/>
          <w:lang w:eastAsia="en-US"/>
        </w:rPr>
        <w:t xml:space="preserve">  Commissioner Jilson moved to approve the </w:t>
      </w:r>
      <w:r w:rsidR="0049025A">
        <w:rPr>
          <w:rFonts w:eastAsiaTheme="minorEastAsia" w:cstheme="minorBidi"/>
          <w:szCs w:val="22"/>
          <w:lang w:eastAsia="en-US"/>
        </w:rPr>
        <w:t>M</w:t>
      </w:r>
      <w:r w:rsidRPr="00DE67A5">
        <w:rPr>
          <w:rFonts w:eastAsiaTheme="minorEastAsia" w:cstheme="minorBidi"/>
          <w:szCs w:val="22"/>
          <w:lang w:eastAsia="en-US"/>
        </w:rPr>
        <w:t xml:space="preserve">inutes of April 10, 2023 as presented.  Commissioner Deibler seconded the motion, which carried unanimously.  </w:t>
      </w:r>
    </w:p>
    <w:p w14:paraId="51DCE4DE" w14:textId="77777777" w:rsidR="00704CB0" w:rsidRPr="00FE353F" w:rsidRDefault="00704CB0" w:rsidP="00704CB0">
      <w:pPr>
        <w:suppressAutoHyphens w:val="0"/>
        <w:spacing w:line="480" w:lineRule="auto"/>
        <w:rPr>
          <w:rFonts w:eastAsiaTheme="minorEastAsia" w:cstheme="minorBidi"/>
          <w:szCs w:val="22"/>
          <w:lang w:eastAsia="en-US"/>
        </w:rPr>
      </w:pPr>
      <w:r w:rsidRPr="00FE353F">
        <w:rPr>
          <w:rFonts w:eastAsiaTheme="minorEastAsia" w:cstheme="minorBidi"/>
          <w:b/>
          <w:bCs/>
          <w:szCs w:val="22"/>
          <w:u w:val="single"/>
          <w:lang w:eastAsia="en-US"/>
        </w:rPr>
        <w:t>Treasurer's Report</w:t>
      </w:r>
      <w:r w:rsidRPr="00FE353F">
        <w:rPr>
          <w:rFonts w:eastAsiaTheme="minorEastAsia" w:cstheme="minorBidi"/>
          <w:b/>
          <w:bCs/>
          <w:szCs w:val="22"/>
          <w:lang w:eastAsia="en-US"/>
        </w:rPr>
        <w:t>:</w:t>
      </w:r>
      <w:r w:rsidRPr="00FE353F">
        <w:rPr>
          <w:rFonts w:eastAsiaTheme="minorEastAsia" w:cstheme="minorBidi"/>
          <w:bCs/>
          <w:szCs w:val="22"/>
          <w:lang w:eastAsia="en-US"/>
        </w:rPr>
        <w:t xml:space="preserve">  </w:t>
      </w:r>
      <w:r w:rsidRPr="00FE353F">
        <w:rPr>
          <w:rFonts w:eastAsiaTheme="minorEastAsia" w:cstheme="minorBidi"/>
          <w:szCs w:val="22"/>
          <w:lang w:eastAsia="en-US"/>
        </w:rPr>
        <w:t xml:space="preserve">The following was presented for:  </w:t>
      </w:r>
    </w:p>
    <w:p w14:paraId="22450380" w14:textId="77777777" w:rsidR="00704CB0" w:rsidRPr="00FE353F" w:rsidRDefault="00704CB0" w:rsidP="00704CB0">
      <w:pPr>
        <w:suppressAutoHyphens w:val="0"/>
        <w:spacing w:line="259" w:lineRule="auto"/>
        <w:ind w:left="720"/>
        <w:rPr>
          <w:rFonts w:eastAsiaTheme="minorEastAsia" w:cstheme="minorBidi"/>
          <w:szCs w:val="22"/>
          <w:lang w:eastAsia="en-US"/>
        </w:rPr>
      </w:pPr>
      <w:r w:rsidRPr="00FE353F">
        <w:rPr>
          <w:rFonts w:eastAsiaTheme="minorEastAsia" w:cstheme="minorBidi"/>
          <w:szCs w:val="22"/>
          <w:lang w:eastAsia="en-US"/>
        </w:rPr>
        <w:t>Sewer Fund 04/01/2023 – 04/30/2023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704CB0" w:rsidRPr="00FE353F" w14:paraId="79E7927C" w14:textId="77777777" w:rsidTr="00677ED5">
        <w:trPr>
          <w:trHeight w:val="278"/>
        </w:trPr>
        <w:tc>
          <w:tcPr>
            <w:tcW w:w="2317" w:type="dxa"/>
          </w:tcPr>
          <w:p w14:paraId="4CA3F9B9"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Beginning Balance</w:t>
            </w:r>
          </w:p>
        </w:tc>
        <w:tc>
          <w:tcPr>
            <w:tcW w:w="1440" w:type="dxa"/>
          </w:tcPr>
          <w:p w14:paraId="49B01F33"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34,863.00</w:t>
            </w:r>
          </w:p>
        </w:tc>
        <w:tc>
          <w:tcPr>
            <w:tcW w:w="2790" w:type="dxa"/>
          </w:tcPr>
          <w:p w14:paraId="04A9BE13"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Current Revenues</w:t>
            </w:r>
          </w:p>
        </w:tc>
        <w:tc>
          <w:tcPr>
            <w:tcW w:w="1620" w:type="dxa"/>
          </w:tcPr>
          <w:p w14:paraId="7EED8A82"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104,883.51</w:t>
            </w:r>
          </w:p>
        </w:tc>
      </w:tr>
      <w:tr w:rsidR="00704CB0" w:rsidRPr="00FE353F" w14:paraId="7EC47B12" w14:textId="77777777" w:rsidTr="00677ED5">
        <w:trPr>
          <w:trHeight w:val="251"/>
        </w:trPr>
        <w:tc>
          <w:tcPr>
            <w:tcW w:w="2317" w:type="dxa"/>
          </w:tcPr>
          <w:p w14:paraId="43EBA997"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Deposits</w:t>
            </w:r>
          </w:p>
        </w:tc>
        <w:tc>
          <w:tcPr>
            <w:tcW w:w="1440" w:type="dxa"/>
          </w:tcPr>
          <w:p w14:paraId="42D5DA26"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167,987.97</w:t>
            </w:r>
          </w:p>
        </w:tc>
        <w:tc>
          <w:tcPr>
            <w:tcW w:w="2790" w:type="dxa"/>
          </w:tcPr>
          <w:p w14:paraId="211ECAE9"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Year to Date Revenue</w:t>
            </w:r>
          </w:p>
        </w:tc>
        <w:tc>
          <w:tcPr>
            <w:tcW w:w="1620" w:type="dxa"/>
          </w:tcPr>
          <w:p w14:paraId="355AFDB9"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1,056,499.69</w:t>
            </w:r>
          </w:p>
        </w:tc>
      </w:tr>
      <w:tr w:rsidR="00704CB0" w:rsidRPr="00FE353F" w14:paraId="369E869C" w14:textId="77777777" w:rsidTr="00677ED5">
        <w:tc>
          <w:tcPr>
            <w:tcW w:w="2317" w:type="dxa"/>
          </w:tcPr>
          <w:p w14:paraId="52B24BB6"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Disbursements</w:t>
            </w:r>
          </w:p>
        </w:tc>
        <w:tc>
          <w:tcPr>
            <w:tcW w:w="1440" w:type="dxa"/>
          </w:tcPr>
          <w:p w14:paraId="1D0F6DCB"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-132,608.01</w:t>
            </w:r>
          </w:p>
        </w:tc>
        <w:tc>
          <w:tcPr>
            <w:tcW w:w="2790" w:type="dxa"/>
          </w:tcPr>
          <w:p w14:paraId="73F3D511"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Current Expenditures</w:t>
            </w:r>
          </w:p>
        </w:tc>
        <w:tc>
          <w:tcPr>
            <w:tcW w:w="1620" w:type="dxa"/>
          </w:tcPr>
          <w:p w14:paraId="6C41E296"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62,618.92</w:t>
            </w:r>
          </w:p>
        </w:tc>
      </w:tr>
      <w:tr w:rsidR="00704CB0" w:rsidRPr="00FE353F" w14:paraId="5E6EDE88" w14:textId="77777777" w:rsidTr="00677ED5">
        <w:trPr>
          <w:trHeight w:val="314"/>
        </w:trPr>
        <w:tc>
          <w:tcPr>
            <w:tcW w:w="2317" w:type="dxa"/>
          </w:tcPr>
          <w:p w14:paraId="7A9EDAB9"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Ending Balance</w:t>
            </w:r>
          </w:p>
        </w:tc>
        <w:tc>
          <w:tcPr>
            <w:tcW w:w="1440" w:type="dxa"/>
          </w:tcPr>
          <w:p w14:paraId="3B39D30F"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70,242.96</w:t>
            </w:r>
          </w:p>
        </w:tc>
        <w:tc>
          <w:tcPr>
            <w:tcW w:w="2790" w:type="dxa"/>
          </w:tcPr>
          <w:p w14:paraId="3462B700" w14:textId="77777777" w:rsidR="00704CB0" w:rsidRPr="00FE353F" w:rsidRDefault="00704CB0"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Year to Date Expended</w:t>
            </w:r>
          </w:p>
        </w:tc>
        <w:tc>
          <w:tcPr>
            <w:tcW w:w="1620" w:type="dxa"/>
          </w:tcPr>
          <w:p w14:paraId="4A133897" w14:textId="77777777" w:rsidR="00704CB0" w:rsidRPr="00FE353F" w:rsidRDefault="00704CB0" w:rsidP="00677ED5">
            <w:pPr>
              <w:suppressAutoHyphens w:val="0"/>
              <w:spacing w:line="259" w:lineRule="auto"/>
              <w:jc w:val="right"/>
              <w:rPr>
                <w:rFonts w:eastAsiaTheme="minorEastAsia" w:cstheme="minorBidi"/>
                <w:szCs w:val="22"/>
                <w:lang w:eastAsia="en-US"/>
              </w:rPr>
            </w:pPr>
            <w:r w:rsidRPr="00FE353F">
              <w:rPr>
                <w:rFonts w:eastAsiaTheme="minorEastAsia" w:cstheme="minorBidi"/>
                <w:szCs w:val="22"/>
                <w:lang w:eastAsia="en-US"/>
              </w:rPr>
              <w:t>1,134,513.12</w:t>
            </w:r>
          </w:p>
        </w:tc>
      </w:tr>
    </w:tbl>
    <w:p w14:paraId="5E5BF3E7" w14:textId="77777777" w:rsidR="00704CB0" w:rsidRPr="00FE353F" w:rsidRDefault="00704CB0" w:rsidP="00704CB0">
      <w:pPr>
        <w:suppressAutoHyphens w:val="0"/>
        <w:ind w:left="720"/>
        <w:rPr>
          <w:rFonts w:eastAsiaTheme="minorEastAsia" w:cstheme="minorBidi"/>
          <w:szCs w:val="22"/>
          <w:lang w:eastAsia="en-US"/>
        </w:rPr>
      </w:pPr>
      <w:r w:rsidRPr="00FE353F">
        <w:rPr>
          <w:rFonts w:eastAsiaTheme="minorEastAsia" w:cstheme="minorBidi"/>
          <w:szCs w:val="22"/>
          <w:lang w:eastAsia="en-US"/>
        </w:rPr>
        <w:t>*Capital Reserve Balance $109,587.46</w:t>
      </w:r>
    </w:p>
    <w:p w14:paraId="08A8BF5C" w14:textId="77777777" w:rsidR="00704CB0" w:rsidRPr="00FE353F" w:rsidRDefault="00704CB0" w:rsidP="00704CB0">
      <w:pPr>
        <w:suppressAutoHyphens w:val="0"/>
        <w:ind w:left="720"/>
        <w:rPr>
          <w:rFonts w:eastAsiaTheme="minorEastAsia" w:cstheme="minorBidi"/>
          <w:szCs w:val="22"/>
          <w:lang w:eastAsia="en-US"/>
        </w:rPr>
      </w:pPr>
    </w:p>
    <w:p w14:paraId="4CC1E91D" w14:textId="77777777" w:rsidR="00704CB0" w:rsidRPr="0025198D" w:rsidRDefault="00704CB0" w:rsidP="00704CB0">
      <w:pPr>
        <w:suppressAutoHyphens w:val="0"/>
        <w:ind w:left="720"/>
        <w:rPr>
          <w:rFonts w:eastAsiaTheme="minorEastAsia" w:cstheme="minorBidi"/>
          <w:szCs w:val="22"/>
          <w:lang w:eastAsia="en-US"/>
        </w:rPr>
      </w:pPr>
      <w:r w:rsidRPr="0025198D">
        <w:rPr>
          <w:rFonts w:eastAsiaTheme="minorEastAsia" w:cstheme="minorBidi"/>
          <w:szCs w:val="22"/>
          <w:lang w:eastAsia="en-US"/>
        </w:rPr>
        <w:t>Sewer Fund DSC (Capital Charges) 04/01/2023 – 04/30/2023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04CB0" w:rsidRPr="0025198D" w14:paraId="351ED409" w14:textId="77777777" w:rsidTr="00677ED5">
        <w:trPr>
          <w:trHeight w:val="278"/>
        </w:trPr>
        <w:tc>
          <w:tcPr>
            <w:tcW w:w="3600" w:type="dxa"/>
            <w:tcBorders>
              <w:top w:val="single" w:sz="4" w:space="0" w:color="auto"/>
              <w:left w:val="single" w:sz="4" w:space="0" w:color="auto"/>
              <w:bottom w:val="single" w:sz="4" w:space="0" w:color="auto"/>
              <w:right w:val="single" w:sz="4" w:space="0" w:color="auto"/>
            </w:tcBorders>
          </w:tcPr>
          <w:p w14:paraId="4618DC52"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42C90703"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21,612.19</w:t>
            </w:r>
          </w:p>
        </w:tc>
      </w:tr>
      <w:tr w:rsidR="00704CB0" w:rsidRPr="0025198D" w14:paraId="6E2318C7" w14:textId="77777777" w:rsidTr="00677ED5">
        <w:trPr>
          <w:trHeight w:val="251"/>
        </w:trPr>
        <w:tc>
          <w:tcPr>
            <w:tcW w:w="3600" w:type="dxa"/>
            <w:tcBorders>
              <w:top w:val="single" w:sz="4" w:space="0" w:color="auto"/>
              <w:left w:val="single" w:sz="4" w:space="0" w:color="auto"/>
              <w:bottom w:val="single" w:sz="4" w:space="0" w:color="auto"/>
              <w:right w:val="single" w:sz="4" w:space="0" w:color="auto"/>
            </w:tcBorders>
          </w:tcPr>
          <w:p w14:paraId="7AB91DDB"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ABB4A6E"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30,632.16</w:t>
            </w:r>
          </w:p>
        </w:tc>
      </w:tr>
      <w:tr w:rsidR="00704CB0" w:rsidRPr="0025198D" w14:paraId="4502C6A9" w14:textId="77777777" w:rsidTr="00677ED5">
        <w:tc>
          <w:tcPr>
            <w:tcW w:w="3600" w:type="dxa"/>
            <w:tcBorders>
              <w:top w:val="single" w:sz="4" w:space="0" w:color="auto"/>
              <w:left w:val="single" w:sz="4" w:space="0" w:color="auto"/>
              <w:bottom w:val="single" w:sz="4" w:space="0" w:color="auto"/>
              <w:right w:val="single" w:sz="4" w:space="0" w:color="auto"/>
            </w:tcBorders>
          </w:tcPr>
          <w:p w14:paraId="537A7AAF"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CC17719"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-45,000.00</w:t>
            </w:r>
          </w:p>
        </w:tc>
      </w:tr>
      <w:tr w:rsidR="00704CB0" w:rsidRPr="0025198D" w14:paraId="588C4B52"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168C0D4D"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5E6F687"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7,244.35</w:t>
            </w:r>
          </w:p>
        </w:tc>
      </w:tr>
      <w:tr w:rsidR="00704CB0" w:rsidRPr="0025198D" w14:paraId="458C9EF4"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19325E0F"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C4F340D"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724,151.13</w:t>
            </w:r>
          </w:p>
        </w:tc>
      </w:tr>
      <w:tr w:rsidR="00704CB0" w:rsidRPr="0025198D" w14:paraId="5B7F8EC3"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3EBAD460"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207249A2" w14:textId="77777777" w:rsidR="00704CB0" w:rsidRPr="0025198D" w:rsidRDefault="00704CB0" w:rsidP="00677ED5">
            <w:pPr>
              <w:suppressAutoHyphens w:val="0"/>
              <w:spacing w:line="259" w:lineRule="auto"/>
              <w:jc w:val="right"/>
              <w:rPr>
                <w:rFonts w:eastAsiaTheme="minorEastAsia" w:cstheme="minorBidi"/>
                <w:szCs w:val="22"/>
                <w:lang w:eastAsia="en-US"/>
              </w:rPr>
            </w:pPr>
            <w:r w:rsidRPr="0025198D">
              <w:rPr>
                <w:rFonts w:eastAsiaTheme="minorEastAsia" w:cstheme="minorBidi"/>
                <w:szCs w:val="22"/>
                <w:lang w:eastAsia="en-US"/>
              </w:rPr>
              <w:t>49,900.85</w:t>
            </w:r>
          </w:p>
        </w:tc>
      </w:tr>
      <w:tr w:rsidR="00704CB0" w:rsidRPr="0025198D" w14:paraId="44C8E203"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4794B08C" w14:textId="77777777" w:rsidR="00704CB0" w:rsidRPr="0025198D" w:rsidRDefault="00704CB0"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E45BF4E" w14:textId="77777777" w:rsidR="00704CB0" w:rsidRPr="0025198D" w:rsidRDefault="00704CB0" w:rsidP="00677ED5">
            <w:pPr>
              <w:suppressAutoHyphens w:val="0"/>
              <w:spacing w:line="259" w:lineRule="auto"/>
              <w:jc w:val="center"/>
              <w:rPr>
                <w:rFonts w:eastAsiaTheme="minorEastAsia" w:cstheme="minorBidi"/>
                <w:szCs w:val="22"/>
                <w:lang w:eastAsia="en-US"/>
              </w:rPr>
            </w:pPr>
            <w:r w:rsidRPr="0025198D">
              <w:rPr>
                <w:rFonts w:eastAsiaTheme="minorEastAsia" w:cstheme="minorBidi"/>
                <w:szCs w:val="22"/>
                <w:lang w:eastAsia="en-US"/>
              </w:rPr>
              <w:t xml:space="preserve">     781,296.33</w:t>
            </w:r>
          </w:p>
        </w:tc>
      </w:tr>
    </w:tbl>
    <w:p w14:paraId="69935C49" w14:textId="77777777" w:rsidR="00704CB0" w:rsidRPr="00DE67A5" w:rsidRDefault="00704CB0" w:rsidP="00704CB0">
      <w:pPr>
        <w:suppressAutoHyphens w:val="0"/>
        <w:ind w:left="720"/>
        <w:rPr>
          <w:rFonts w:eastAsiaTheme="minorEastAsia" w:cstheme="minorBidi"/>
          <w:szCs w:val="22"/>
          <w:lang w:eastAsia="en-US"/>
        </w:rPr>
      </w:pPr>
    </w:p>
    <w:p w14:paraId="55485C7F" w14:textId="77777777" w:rsidR="00704CB0" w:rsidRDefault="00704CB0" w:rsidP="00704CB0">
      <w:pPr>
        <w:suppressAutoHyphens w:val="0"/>
        <w:spacing w:line="480" w:lineRule="auto"/>
        <w:rPr>
          <w:rFonts w:eastAsiaTheme="minorEastAsia" w:cstheme="minorBidi"/>
          <w:bCs/>
          <w:szCs w:val="22"/>
          <w:lang w:eastAsia="en-US"/>
        </w:rPr>
      </w:pPr>
      <w:r w:rsidRPr="00DE67A5">
        <w:rPr>
          <w:rFonts w:eastAsiaTheme="minorEastAsia" w:cstheme="minorBidi"/>
          <w:b/>
          <w:szCs w:val="22"/>
          <w:u w:val="single"/>
          <w:lang w:eastAsia="en-US"/>
        </w:rPr>
        <w:t>Abstract</w:t>
      </w:r>
      <w:r w:rsidRPr="00DE67A5">
        <w:rPr>
          <w:rFonts w:eastAsiaTheme="minorEastAsia" w:cstheme="minorBidi"/>
          <w:b/>
          <w:szCs w:val="22"/>
          <w:lang w:eastAsia="en-US"/>
        </w:rPr>
        <w:t xml:space="preserve">:  </w:t>
      </w:r>
      <w:r w:rsidRPr="00DE67A5">
        <w:rPr>
          <w:rFonts w:eastAsiaTheme="minorEastAsia" w:cstheme="minorBidi"/>
          <w:bCs/>
          <w:szCs w:val="22"/>
          <w:lang w:eastAsia="en-US"/>
        </w:rPr>
        <w:t>Commissioner D</w:t>
      </w:r>
      <w:r w:rsidR="0049025A">
        <w:rPr>
          <w:rFonts w:eastAsiaTheme="minorEastAsia" w:cstheme="minorBidi"/>
          <w:bCs/>
          <w:szCs w:val="22"/>
          <w:lang w:eastAsia="en-US"/>
        </w:rPr>
        <w:t>ei</w:t>
      </w:r>
      <w:r w:rsidRPr="00DE67A5">
        <w:rPr>
          <w:rFonts w:eastAsiaTheme="minorEastAsia" w:cstheme="minorBidi"/>
          <w:bCs/>
          <w:szCs w:val="22"/>
          <w:lang w:eastAsia="en-US"/>
        </w:rPr>
        <w:t>bler moved to approve the Sewer bills in the amount of $59,710.27.  Commissioner Hoppe seconded the motion, which carried unanimously.</w:t>
      </w:r>
    </w:p>
    <w:p w14:paraId="54115744" w14:textId="77777777" w:rsidR="00704CB0" w:rsidRPr="00922DC6" w:rsidRDefault="00704CB0" w:rsidP="00704CB0">
      <w:pPr>
        <w:suppressAutoHyphens w:val="0"/>
        <w:spacing w:line="480" w:lineRule="auto"/>
        <w:rPr>
          <w:rFonts w:eastAsiaTheme="minorEastAsia"/>
          <w:bCs/>
          <w:szCs w:val="24"/>
          <w:lang w:eastAsia="en-US"/>
        </w:rPr>
      </w:pPr>
      <w:r w:rsidRPr="00922DC6">
        <w:rPr>
          <w:rFonts w:eastAsiaTheme="minorEastAsia"/>
          <w:b/>
          <w:szCs w:val="24"/>
          <w:u w:val="single"/>
          <w:lang w:eastAsia="en-US"/>
        </w:rPr>
        <w:t>Delinquent Tax List Resolution</w:t>
      </w:r>
      <w:r w:rsidRPr="00922DC6">
        <w:rPr>
          <w:rFonts w:eastAsiaTheme="minorEastAsia"/>
          <w:b/>
          <w:szCs w:val="24"/>
          <w:lang w:eastAsia="en-US"/>
        </w:rPr>
        <w:t xml:space="preserve">:  </w:t>
      </w:r>
      <w:r w:rsidRPr="00922DC6">
        <w:rPr>
          <w:rFonts w:eastAsiaTheme="minorEastAsia"/>
          <w:bCs/>
          <w:szCs w:val="24"/>
          <w:lang w:eastAsia="en-US"/>
        </w:rPr>
        <w:t>Commissioner H</w:t>
      </w:r>
      <w:r>
        <w:rPr>
          <w:rFonts w:eastAsiaTheme="minorEastAsia"/>
          <w:bCs/>
          <w:szCs w:val="24"/>
          <w:lang w:eastAsia="en-US"/>
        </w:rPr>
        <w:t>oppe</w:t>
      </w:r>
      <w:r w:rsidRPr="00922DC6">
        <w:rPr>
          <w:rFonts w:eastAsiaTheme="minorEastAsia"/>
          <w:bCs/>
          <w:szCs w:val="24"/>
          <w:lang w:eastAsia="en-US"/>
        </w:rPr>
        <w:t xml:space="preserve"> offered the following resolution, and recommended adoption to the Village Board.</w:t>
      </w:r>
    </w:p>
    <w:p w14:paraId="384DB175" w14:textId="77777777" w:rsidR="00704CB0" w:rsidRPr="00922DC6" w:rsidRDefault="00704CB0" w:rsidP="00704CB0">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w:t>
      </w:r>
      <w:r>
        <w:rPr>
          <w:rFonts w:eastAsiaTheme="minorEastAsia"/>
          <w:szCs w:val="24"/>
          <w:lang w:eastAsia="en-US"/>
        </w:rPr>
        <w:t>2</w:t>
      </w:r>
      <w:r w:rsidR="0049025A">
        <w:rPr>
          <w:rFonts w:eastAsiaTheme="minorEastAsia"/>
          <w:szCs w:val="24"/>
          <w:lang w:eastAsia="en-US"/>
        </w:rPr>
        <w:t>3</w:t>
      </w:r>
      <w:r w:rsidRPr="00922DC6">
        <w:rPr>
          <w:rFonts w:eastAsiaTheme="minorEastAsia"/>
          <w:szCs w:val="24"/>
          <w:lang w:eastAsia="en-US"/>
        </w:rPr>
        <w:t xml:space="preserve"> with the properties against which said unpaid sewer rents are charged.</w:t>
      </w:r>
    </w:p>
    <w:p w14:paraId="179DA29C" w14:textId="77777777" w:rsidR="00704CB0" w:rsidRPr="00922DC6" w:rsidRDefault="00704CB0" w:rsidP="00704CB0">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w:t>
      </w:r>
      <w:r>
        <w:rPr>
          <w:rFonts w:eastAsiaTheme="minorEastAsia"/>
          <w:szCs w:val="24"/>
          <w:lang w:eastAsia="en-US"/>
        </w:rPr>
        <w:t xml:space="preserve">22,976.45 </w:t>
      </w:r>
      <w:r w:rsidRPr="00922DC6">
        <w:rPr>
          <w:rFonts w:eastAsiaTheme="minorEastAsia"/>
          <w:szCs w:val="24"/>
          <w:lang w:eastAsia="en-US"/>
        </w:rPr>
        <w:t>be levied pursuant to the provision of the Village Law against said properties, as set forth on said certificate, and in the amount set forth, and</w:t>
      </w:r>
    </w:p>
    <w:p w14:paraId="1573EAA1" w14:textId="77777777" w:rsidR="00704CB0" w:rsidRPr="00922DC6" w:rsidRDefault="00704CB0" w:rsidP="00704CB0">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debt service charges (capital charges) in the amount of $</w:t>
      </w:r>
      <w:r>
        <w:rPr>
          <w:rFonts w:eastAsiaTheme="minorEastAsia"/>
          <w:szCs w:val="24"/>
          <w:lang w:eastAsia="en-US"/>
        </w:rPr>
        <w:t>17,007.46</w:t>
      </w:r>
      <w:r w:rsidRPr="00922DC6">
        <w:rPr>
          <w:rFonts w:eastAsiaTheme="minorEastAsia"/>
          <w:szCs w:val="24"/>
          <w:lang w:eastAsia="en-US"/>
        </w:rPr>
        <w:t xml:space="preserve"> be levied pursuant to the provision of the Village Law against said properties, as set forth on said certificate, and in the amount set forth.</w:t>
      </w:r>
    </w:p>
    <w:p w14:paraId="1AFCDF8F" w14:textId="77777777" w:rsidR="00704CB0" w:rsidRDefault="00704CB0" w:rsidP="00704CB0">
      <w:pPr>
        <w:suppressAutoHyphens w:val="0"/>
        <w:spacing w:line="480" w:lineRule="auto"/>
        <w:rPr>
          <w:rFonts w:eastAsiaTheme="minorEastAsia" w:cstheme="minorBidi"/>
          <w:szCs w:val="22"/>
          <w:lang w:eastAsia="en-US"/>
        </w:rPr>
      </w:pPr>
      <w:r>
        <w:rPr>
          <w:rFonts w:eastAsiaTheme="minorEastAsia" w:cstheme="minorBidi"/>
          <w:szCs w:val="22"/>
          <w:lang w:eastAsia="en-US"/>
        </w:rPr>
        <w:tab/>
        <w:t>Commissioner Deibler seconded the motion, which carried unanimously.</w:t>
      </w:r>
    </w:p>
    <w:p w14:paraId="721925D9" w14:textId="77777777" w:rsidR="00704CB0" w:rsidRPr="00F2726E" w:rsidRDefault="00704CB0" w:rsidP="00704CB0">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2022-2023 Sewer Fund Budget Transfers</w:t>
      </w:r>
      <w:r>
        <w:rPr>
          <w:rFonts w:eastAsiaTheme="minorEastAsia" w:cstheme="minorBidi"/>
          <w:b/>
          <w:szCs w:val="22"/>
          <w:lang w:eastAsia="en-US"/>
        </w:rPr>
        <w:t xml:space="preserve">:  </w:t>
      </w:r>
      <w:r>
        <w:rPr>
          <w:rFonts w:eastAsiaTheme="minorEastAsia" w:cstheme="minorBidi"/>
          <w:szCs w:val="22"/>
          <w:lang w:eastAsia="en-US"/>
        </w:rPr>
        <w:t>Commissioner Jilson moved to approve the following budget transfers, as presented.  Trustee Deibler seconded the motion, which carried unanimously.</w:t>
      </w:r>
    </w:p>
    <w:tbl>
      <w:tblPr>
        <w:tblW w:w="8545" w:type="dxa"/>
        <w:tblLook w:val="04A0" w:firstRow="1" w:lastRow="0" w:firstColumn="1" w:lastColumn="0" w:noHBand="0" w:noVBand="1"/>
      </w:tblPr>
      <w:tblGrid>
        <w:gridCol w:w="1960"/>
        <w:gridCol w:w="3100"/>
        <w:gridCol w:w="1620"/>
        <w:gridCol w:w="1865"/>
      </w:tblGrid>
      <w:tr w:rsidR="00704CB0" w:rsidRPr="0049025A" w14:paraId="475C0157"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49CDD8D0" w14:textId="77777777" w:rsidR="00704CB0" w:rsidRPr="00F2726E" w:rsidRDefault="00704CB0" w:rsidP="00677ED5">
            <w:pPr>
              <w:suppressAutoHyphens w:val="0"/>
              <w:jc w:val="center"/>
              <w:rPr>
                <w:sz w:val="22"/>
                <w:szCs w:val="22"/>
                <w:lang w:eastAsia="en-US"/>
              </w:rPr>
            </w:pPr>
            <w:r w:rsidRPr="00F2726E">
              <w:rPr>
                <w:sz w:val="22"/>
                <w:szCs w:val="22"/>
                <w:lang w:eastAsia="en-US"/>
              </w:rPr>
              <w:t> </w:t>
            </w:r>
          </w:p>
        </w:tc>
        <w:tc>
          <w:tcPr>
            <w:tcW w:w="3100" w:type="dxa"/>
            <w:tcBorders>
              <w:top w:val="single" w:sz="4" w:space="0" w:color="auto"/>
              <w:left w:val="nil"/>
              <w:bottom w:val="single" w:sz="4" w:space="0" w:color="auto"/>
              <w:right w:val="single" w:sz="4" w:space="0" w:color="auto"/>
            </w:tcBorders>
            <w:noWrap/>
            <w:vAlign w:val="bottom"/>
            <w:hideMark/>
          </w:tcPr>
          <w:p w14:paraId="79037B73" w14:textId="77777777" w:rsidR="00704CB0" w:rsidRPr="00F2726E" w:rsidRDefault="00704CB0" w:rsidP="00677ED5">
            <w:pPr>
              <w:suppressAutoHyphens w:val="0"/>
              <w:jc w:val="center"/>
              <w:rPr>
                <w:sz w:val="22"/>
                <w:szCs w:val="22"/>
                <w:lang w:eastAsia="en-US"/>
              </w:rPr>
            </w:pPr>
            <w:r w:rsidRPr="00F2726E">
              <w:rPr>
                <w:sz w:val="22"/>
                <w:szCs w:val="22"/>
                <w:lang w:eastAsia="en-US"/>
              </w:rPr>
              <w:t> </w:t>
            </w:r>
          </w:p>
        </w:tc>
        <w:tc>
          <w:tcPr>
            <w:tcW w:w="1620" w:type="dxa"/>
            <w:tcBorders>
              <w:top w:val="single" w:sz="4" w:space="0" w:color="auto"/>
              <w:left w:val="nil"/>
              <w:bottom w:val="single" w:sz="4" w:space="0" w:color="auto"/>
              <w:right w:val="single" w:sz="4" w:space="0" w:color="auto"/>
            </w:tcBorders>
            <w:noWrap/>
            <w:vAlign w:val="bottom"/>
            <w:hideMark/>
          </w:tcPr>
          <w:p w14:paraId="15A3ED75" w14:textId="77777777" w:rsidR="00704CB0" w:rsidRPr="0049025A" w:rsidRDefault="00704CB0" w:rsidP="00677ED5">
            <w:pPr>
              <w:suppressAutoHyphens w:val="0"/>
              <w:jc w:val="center"/>
              <w:rPr>
                <w:b/>
                <w:bCs/>
                <w:sz w:val="22"/>
                <w:szCs w:val="22"/>
                <w:lang w:eastAsia="en-US"/>
              </w:rPr>
            </w:pPr>
            <w:r w:rsidRPr="0049025A">
              <w:rPr>
                <w:b/>
                <w:bCs/>
                <w:sz w:val="22"/>
                <w:szCs w:val="22"/>
                <w:lang w:eastAsia="en-US"/>
              </w:rPr>
              <w:t>Transfer To:</w:t>
            </w:r>
          </w:p>
        </w:tc>
        <w:tc>
          <w:tcPr>
            <w:tcW w:w="1865" w:type="dxa"/>
            <w:tcBorders>
              <w:top w:val="single" w:sz="4" w:space="0" w:color="auto"/>
              <w:left w:val="nil"/>
              <w:bottom w:val="single" w:sz="4" w:space="0" w:color="auto"/>
              <w:right w:val="single" w:sz="4" w:space="0" w:color="auto"/>
            </w:tcBorders>
            <w:noWrap/>
            <w:vAlign w:val="bottom"/>
            <w:hideMark/>
          </w:tcPr>
          <w:p w14:paraId="4CD94C96" w14:textId="77777777" w:rsidR="00704CB0" w:rsidRPr="0049025A" w:rsidRDefault="00704CB0" w:rsidP="00677ED5">
            <w:pPr>
              <w:suppressAutoHyphens w:val="0"/>
              <w:jc w:val="center"/>
              <w:rPr>
                <w:b/>
                <w:bCs/>
                <w:sz w:val="22"/>
                <w:szCs w:val="22"/>
                <w:lang w:eastAsia="en-US"/>
              </w:rPr>
            </w:pPr>
            <w:r w:rsidRPr="0049025A">
              <w:rPr>
                <w:b/>
                <w:bCs/>
                <w:sz w:val="22"/>
                <w:szCs w:val="22"/>
                <w:lang w:eastAsia="en-US"/>
              </w:rPr>
              <w:t>Transfer From:</w:t>
            </w:r>
          </w:p>
        </w:tc>
      </w:tr>
      <w:tr w:rsidR="00704CB0" w:rsidRPr="00136230" w14:paraId="136E1355"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2FAC413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1910.0400</w:t>
            </w:r>
          </w:p>
        </w:tc>
        <w:tc>
          <w:tcPr>
            <w:tcW w:w="3100" w:type="dxa"/>
            <w:tcBorders>
              <w:top w:val="nil"/>
              <w:left w:val="nil"/>
              <w:bottom w:val="single" w:sz="4" w:space="0" w:color="auto"/>
              <w:right w:val="single" w:sz="4" w:space="0" w:color="auto"/>
            </w:tcBorders>
            <w:noWrap/>
            <w:vAlign w:val="bottom"/>
            <w:hideMark/>
          </w:tcPr>
          <w:p w14:paraId="7E4DE5CA"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unallocated ins</w:t>
            </w:r>
          </w:p>
        </w:tc>
        <w:tc>
          <w:tcPr>
            <w:tcW w:w="1620" w:type="dxa"/>
            <w:tcBorders>
              <w:top w:val="nil"/>
              <w:left w:val="nil"/>
              <w:bottom w:val="single" w:sz="4" w:space="0" w:color="auto"/>
              <w:right w:val="single" w:sz="4" w:space="0" w:color="auto"/>
            </w:tcBorders>
            <w:noWrap/>
            <w:vAlign w:val="bottom"/>
            <w:hideMark/>
          </w:tcPr>
          <w:p w14:paraId="0D75734B"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3,279</w:t>
            </w:r>
          </w:p>
        </w:tc>
        <w:tc>
          <w:tcPr>
            <w:tcW w:w="1865" w:type="dxa"/>
            <w:tcBorders>
              <w:top w:val="nil"/>
              <w:left w:val="nil"/>
              <w:bottom w:val="single" w:sz="4" w:space="0" w:color="auto"/>
              <w:right w:val="single" w:sz="4" w:space="0" w:color="auto"/>
            </w:tcBorders>
            <w:noWrap/>
            <w:vAlign w:val="bottom"/>
            <w:hideMark/>
          </w:tcPr>
          <w:p w14:paraId="6DD4AFE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 </w:t>
            </w:r>
          </w:p>
        </w:tc>
      </w:tr>
      <w:tr w:rsidR="00704CB0" w:rsidRPr="00136230" w14:paraId="288D73F1"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00E85DA7"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1990.0400</w:t>
            </w:r>
          </w:p>
        </w:tc>
        <w:tc>
          <w:tcPr>
            <w:tcW w:w="3100" w:type="dxa"/>
            <w:tcBorders>
              <w:top w:val="nil"/>
              <w:left w:val="nil"/>
              <w:bottom w:val="single" w:sz="4" w:space="0" w:color="auto"/>
              <w:right w:val="single" w:sz="4" w:space="0" w:color="auto"/>
            </w:tcBorders>
            <w:noWrap/>
            <w:vAlign w:val="bottom"/>
            <w:hideMark/>
          </w:tcPr>
          <w:p w14:paraId="6D5D84D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contingency exp</w:t>
            </w:r>
          </w:p>
        </w:tc>
        <w:tc>
          <w:tcPr>
            <w:tcW w:w="1620" w:type="dxa"/>
            <w:tcBorders>
              <w:top w:val="nil"/>
              <w:left w:val="nil"/>
              <w:bottom w:val="single" w:sz="4" w:space="0" w:color="auto"/>
              <w:right w:val="single" w:sz="4" w:space="0" w:color="auto"/>
            </w:tcBorders>
            <w:noWrap/>
            <w:vAlign w:val="bottom"/>
            <w:hideMark/>
          </w:tcPr>
          <w:p w14:paraId="37BF1124"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38016506"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-14,359</w:t>
            </w:r>
          </w:p>
        </w:tc>
      </w:tr>
      <w:tr w:rsidR="00704CB0" w:rsidRPr="00136230" w14:paraId="654773FC"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5A5B97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8110.0101</w:t>
            </w:r>
          </w:p>
        </w:tc>
        <w:tc>
          <w:tcPr>
            <w:tcW w:w="3100" w:type="dxa"/>
            <w:tcBorders>
              <w:top w:val="nil"/>
              <w:left w:val="nil"/>
              <w:bottom w:val="single" w:sz="4" w:space="0" w:color="auto"/>
              <w:right w:val="single" w:sz="4" w:space="0" w:color="auto"/>
            </w:tcBorders>
            <w:noWrap/>
            <w:vAlign w:val="bottom"/>
            <w:hideMark/>
          </w:tcPr>
          <w:p w14:paraId="51C81C8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commissioners</w:t>
            </w:r>
          </w:p>
        </w:tc>
        <w:tc>
          <w:tcPr>
            <w:tcW w:w="1620" w:type="dxa"/>
            <w:tcBorders>
              <w:top w:val="nil"/>
              <w:left w:val="nil"/>
              <w:bottom w:val="single" w:sz="4" w:space="0" w:color="auto"/>
              <w:right w:val="single" w:sz="4" w:space="0" w:color="auto"/>
            </w:tcBorders>
            <w:noWrap/>
            <w:vAlign w:val="bottom"/>
            <w:hideMark/>
          </w:tcPr>
          <w:p w14:paraId="04FB909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41E7662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-400</w:t>
            </w:r>
          </w:p>
        </w:tc>
      </w:tr>
      <w:tr w:rsidR="00704CB0" w:rsidRPr="00136230" w14:paraId="69723050"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013967C3"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8110.0145</w:t>
            </w:r>
          </w:p>
        </w:tc>
        <w:tc>
          <w:tcPr>
            <w:tcW w:w="3100" w:type="dxa"/>
            <w:tcBorders>
              <w:top w:val="nil"/>
              <w:left w:val="nil"/>
              <w:bottom w:val="single" w:sz="4" w:space="0" w:color="auto"/>
              <w:right w:val="single" w:sz="4" w:space="0" w:color="auto"/>
            </w:tcBorders>
            <w:noWrap/>
            <w:vAlign w:val="bottom"/>
            <w:hideMark/>
          </w:tcPr>
          <w:p w14:paraId="124E55D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admin-sick</w:t>
            </w:r>
          </w:p>
        </w:tc>
        <w:tc>
          <w:tcPr>
            <w:tcW w:w="1620" w:type="dxa"/>
            <w:tcBorders>
              <w:top w:val="nil"/>
              <w:left w:val="nil"/>
              <w:bottom w:val="single" w:sz="4" w:space="0" w:color="auto"/>
              <w:right w:val="single" w:sz="4" w:space="0" w:color="auto"/>
            </w:tcBorders>
            <w:noWrap/>
            <w:vAlign w:val="bottom"/>
            <w:hideMark/>
          </w:tcPr>
          <w:p w14:paraId="623F12AF"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664</w:t>
            </w:r>
          </w:p>
        </w:tc>
        <w:tc>
          <w:tcPr>
            <w:tcW w:w="1865" w:type="dxa"/>
            <w:tcBorders>
              <w:top w:val="nil"/>
              <w:left w:val="nil"/>
              <w:bottom w:val="single" w:sz="4" w:space="0" w:color="auto"/>
              <w:right w:val="single" w:sz="4" w:space="0" w:color="auto"/>
            </w:tcBorders>
            <w:noWrap/>
            <w:vAlign w:val="bottom"/>
            <w:hideMark/>
          </w:tcPr>
          <w:p w14:paraId="28BCAE29" w14:textId="77777777" w:rsidR="00704CB0" w:rsidRPr="00F633A0" w:rsidRDefault="00704CB0" w:rsidP="00677ED5">
            <w:pPr>
              <w:suppressAutoHyphens w:val="0"/>
              <w:jc w:val="right"/>
              <w:rPr>
                <w:rFonts w:ascii="Arial" w:hAnsi="Arial" w:cs="Arial"/>
                <w:sz w:val="20"/>
                <w:lang w:eastAsia="en-US"/>
              </w:rPr>
            </w:pPr>
          </w:p>
        </w:tc>
      </w:tr>
      <w:tr w:rsidR="00704CB0" w:rsidRPr="00136230" w14:paraId="3F076B92"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CB4499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8110.0146</w:t>
            </w:r>
          </w:p>
        </w:tc>
        <w:tc>
          <w:tcPr>
            <w:tcW w:w="3100" w:type="dxa"/>
            <w:tcBorders>
              <w:top w:val="nil"/>
              <w:left w:val="nil"/>
              <w:bottom w:val="single" w:sz="4" w:space="0" w:color="auto"/>
              <w:right w:val="single" w:sz="4" w:space="0" w:color="auto"/>
            </w:tcBorders>
            <w:noWrap/>
            <w:vAlign w:val="bottom"/>
            <w:hideMark/>
          </w:tcPr>
          <w:p w14:paraId="0B7858F0"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admin-overtime</w:t>
            </w:r>
          </w:p>
        </w:tc>
        <w:tc>
          <w:tcPr>
            <w:tcW w:w="1620" w:type="dxa"/>
            <w:tcBorders>
              <w:top w:val="nil"/>
              <w:left w:val="nil"/>
              <w:bottom w:val="single" w:sz="4" w:space="0" w:color="auto"/>
              <w:right w:val="single" w:sz="4" w:space="0" w:color="auto"/>
            </w:tcBorders>
            <w:noWrap/>
            <w:vAlign w:val="bottom"/>
            <w:hideMark/>
          </w:tcPr>
          <w:p w14:paraId="22F8A750"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1,000</w:t>
            </w:r>
          </w:p>
        </w:tc>
        <w:tc>
          <w:tcPr>
            <w:tcW w:w="1865" w:type="dxa"/>
            <w:tcBorders>
              <w:top w:val="nil"/>
              <w:left w:val="nil"/>
              <w:bottom w:val="single" w:sz="4" w:space="0" w:color="auto"/>
              <w:right w:val="single" w:sz="4" w:space="0" w:color="auto"/>
            </w:tcBorders>
            <w:noWrap/>
            <w:vAlign w:val="bottom"/>
            <w:hideMark/>
          </w:tcPr>
          <w:p w14:paraId="38375D6A" w14:textId="77777777" w:rsidR="00704CB0" w:rsidRPr="00F633A0" w:rsidRDefault="00704CB0" w:rsidP="00677ED5">
            <w:pPr>
              <w:suppressAutoHyphens w:val="0"/>
              <w:jc w:val="right"/>
              <w:rPr>
                <w:rFonts w:ascii="Arial" w:hAnsi="Arial" w:cs="Arial"/>
                <w:sz w:val="20"/>
                <w:lang w:eastAsia="en-US"/>
              </w:rPr>
            </w:pPr>
          </w:p>
        </w:tc>
      </w:tr>
      <w:tr w:rsidR="00704CB0" w:rsidRPr="00136230" w14:paraId="2F53DC96"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1AB6A57F"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8110.0148</w:t>
            </w:r>
          </w:p>
        </w:tc>
        <w:tc>
          <w:tcPr>
            <w:tcW w:w="3100" w:type="dxa"/>
            <w:tcBorders>
              <w:top w:val="nil"/>
              <w:left w:val="nil"/>
              <w:bottom w:val="single" w:sz="4" w:space="0" w:color="auto"/>
              <w:right w:val="single" w:sz="4" w:space="0" w:color="auto"/>
            </w:tcBorders>
            <w:noWrap/>
            <w:vAlign w:val="bottom"/>
            <w:hideMark/>
          </w:tcPr>
          <w:p w14:paraId="6BF7AA5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admin-holiday</w:t>
            </w:r>
          </w:p>
        </w:tc>
        <w:tc>
          <w:tcPr>
            <w:tcW w:w="1620" w:type="dxa"/>
            <w:tcBorders>
              <w:top w:val="nil"/>
              <w:left w:val="nil"/>
              <w:bottom w:val="single" w:sz="4" w:space="0" w:color="auto"/>
              <w:right w:val="single" w:sz="4" w:space="0" w:color="auto"/>
            </w:tcBorders>
            <w:noWrap/>
            <w:vAlign w:val="bottom"/>
            <w:hideMark/>
          </w:tcPr>
          <w:p w14:paraId="174F9897"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585</w:t>
            </w:r>
          </w:p>
        </w:tc>
        <w:tc>
          <w:tcPr>
            <w:tcW w:w="1865" w:type="dxa"/>
            <w:tcBorders>
              <w:top w:val="nil"/>
              <w:left w:val="nil"/>
              <w:bottom w:val="single" w:sz="4" w:space="0" w:color="auto"/>
              <w:right w:val="single" w:sz="4" w:space="0" w:color="auto"/>
            </w:tcBorders>
            <w:noWrap/>
            <w:vAlign w:val="bottom"/>
            <w:hideMark/>
          </w:tcPr>
          <w:p w14:paraId="639D946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7924DD39"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3F4228CE"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8110.0149</w:t>
            </w:r>
          </w:p>
        </w:tc>
        <w:tc>
          <w:tcPr>
            <w:tcW w:w="3100" w:type="dxa"/>
            <w:tcBorders>
              <w:top w:val="nil"/>
              <w:left w:val="nil"/>
              <w:bottom w:val="single" w:sz="4" w:space="0" w:color="auto"/>
              <w:right w:val="single" w:sz="4" w:space="0" w:color="auto"/>
            </w:tcBorders>
            <w:noWrap/>
            <w:vAlign w:val="bottom"/>
            <w:hideMark/>
          </w:tcPr>
          <w:p w14:paraId="68243728"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admin-vacation</w:t>
            </w:r>
          </w:p>
        </w:tc>
        <w:tc>
          <w:tcPr>
            <w:tcW w:w="1620" w:type="dxa"/>
            <w:tcBorders>
              <w:top w:val="nil"/>
              <w:left w:val="nil"/>
              <w:bottom w:val="single" w:sz="4" w:space="0" w:color="auto"/>
              <w:right w:val="single" w:sz="4" w:space="0" w:color="auto"/>
            </w:tcBorders>
            <w:noWrap/>
            <w:vAlign w:val="bottom"/>
            <w:hideMark/>
          </w:tcPr>
          <w:p w14:paraId="5064EEF1"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500</w:t>
            </w:r>
          </w:p>
        </w:tc>
        <w:tc>
          <w:tcPr>
            <w:tcW w:w="1865" w:type="dxa"/>
            <w:tcBorders>
              <w:top w:val="nil"/>
              <w:left w:val="nil"/>
              <w:bottom w:val="single" w:sz="4" w:space="0" w:color="auto"/>
              <w:right w:val="single" w:sz="4" w:space="0" w:color="auto"/>
            </w:tcBorders>
            <w:noWrap/>
            <w:vAlign w:val="bottom"/>
            <w:hideMark/>
          </w:tcPr>
          <w:p w14:paraId="4B2F8597" w14:textId="77777777" w:rsidR="00704CB0" w:rsidRPr="00F633A0" w:rsidRDefault="00704CB0" w:rsidP="00677ED5">
            <w:pPr>
              <w:suppressAutoHyphens w:val="0"/>
              <w:jc w:val="right"/>
              <w:rPr>
                <w:rFonts w:ascii="Arial" w:hAnsi="Arial" w:cs="Arial"/>
                <w:sz w:val="20"/>
                <w:lang w:eastAsia="en-US"/>
              </w:rPr>
            </w:pPr>
          </w:p>
        </w:tc>
      </w:tr>
      <w:tr w:rsidR="00704CB0" w:rsidRPr="00136230" w14:paraId="5C7868E6"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1647DF14"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8110.0200</w:t>
            </w:r>
          </w:p>
        </w:tc>
        <w:tc>
          <w:tcPr>
            <w:tcW w:w="3100" w:type="dxa"/>
            <w:tcBorders>
              <w:top w:val="nil"/>
              <w:left w:val="nil"/>
              <w:bottom w:val="single" w:sz="4" w:space="0" w:color="auto"/>
              <w:right w:val="single" w:sz="4" w:space="0" w:color="auto"/>
            </w:tcBorders>
            <w:noWrap/>
            <w:vAlign w:val="bottom"/>
            <w:hideMark/>
          </w:tcPr>
          <w:p w14:paraId="5E45B00C"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admin-equipment</w:t>
            </w:r>
          </w:p>
        </w:tc>
        <w:tc>
          <w:tcPr>
            <w:tcW w:w="1620" w:type="dxa"/>
            <w:tcBorders>
              <w:top w:val="nil"/>
              <w:left w:val="nil"/>
              <w:bottom w:val="single" w:sz="4" w:space="0" w:color="auto"/>
              <w:right w:val="single" w:sz="4" w:space="0" w:color="auto"/>
            </w:tcBorders>
            <w:noWrap/>
            <w:vAlign w:val="bottom"/>
            <w:hideMark/>
          </w:tcPr>
          <w:p w14:paraId="327F9586"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6398155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-870</w:t>
            </w:r>
          </w:p>
        </w:tc>
      </w:tr>
      <w:tr w:rsidR="00704CB0" w:rsidRPr="00136230" w14:paraId="7EB42847"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tcPr>
          <w:p w14:paraId="125D30C6"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8110.0400</w:t>
            </w:r>
          </w:p>
        </w:tc>
        <w:tc>
          <w:tcPr>
            <w:tcW w:w="3100" w:type="dxa"/>
            <w:tcBorders>
              <w:top w:val="nil"/>
              <w:left w:val="nil"/>
              <w:bottom w:val="single" w:sz="4" w:space="0" w:color="auto"/>
              <w:right w:val="single" w:sz="4" w:space="0" w:color="auto"/>
            </w:tcBorders>
            <w:noWrap/>
            <w:vAlign w:val="bottom"/>
          </w:tcPr>
          <w:p w14:paraId="1C24E104"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admin-contractual exp</w:t>
            </w:r>
          </w:p>
        </w:tc>
        <w:tc>
          <w:tcPr>
            <w:tcW w:w="1620" w:type="dxa"/>
            <w:tcBorders>
              <w:top w:val="nil"/>
              <w:left w:val="nil"/>
              <w:bottom w:val="single" w:sz="4" w:space="0" w:color="auto"/>
              <w:right w:val="single" w:sz="4" w:space="0" w:color="auto"/>
            </w:tcBorders>
            <w:noWrap/>
            <w:vAlign w:val="bottom"/>
          </w:tcPr>
          <w:p w14:paraId="4DD91C10"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6,300</w:t>
            </w:r>
          </w:p>
        </w:tc>
        <w:tc>
          <w:tcPr>
            <w:tcW w:w="1865" w:type="dxa"/>
            <w:tcBorders>
              <w:top w:val="nil"/>
              <w:left w:val="nil"/>
              <w:bottom w:val="single" w:sz="4" w:space="0" w:color="auto"/>
              <w:right w:val="single" w:sz="4" w:space="0" w:color="auto"/>
            </w:tcBorders>
            <w:noWrap/>
            <w:vAlign w:val="bottom"/>
          </w:tcPr>
          <w:p w14:paraId="1D1661D7" w14:textId="77777777" w:rsidR="00704CB0" w:rsidRPr="00F633A0" w:rsidRDefault="00704CB0" w:rsidP="00677ED5">
            <w:pPr>
              <w:suppressAutoHyphens w:val="0"/>
              <w:jc w:val="right"/>
              <w:rPr>
                <w:rFonts w:ascii="Arial" w:hAnsi="Arial" w:cs="Arial"/>
                <w:sz w:val="20"/>
                <w:lang w:eastAsia="en-US"/>
              </w:rPr>
            </w:pPr>
          </w:p>
        </w:tc>
      </w:tr>
      <w:tr w:rsidR="00704CB0" w:rsidRPr="00136230" w14:paraId="473887CD"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607A2E51"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8110.0401</w:t>
            </w:r>
          </w:p>
        </w:tc>
        <w:tc>
          <w:tcPr>
            <w:tcW w:w="3100" w:type="dxa"/>
            <w:tcBorders>
              <w:top w:val="nil"/>
              <w:left w:val="nil"/>
              <w:bottom w:val="single" w:sz="4" w:space="0" w:color="auto"/>
              <w:right w:val="single" w:sz="4" w:space="0" w:color="auto"/>
            </w:tcBorders>
            <w:noWrap/>
            <w:vAlign w:val="bottom"/>
            <w:hideMark/>
          </w:tcPr>
          <w:p w14:paraId="4A4FC373"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admin-supplies</w:t>
            </w:r>
          </w:p>
        </w:tc>
        <w:tc>
          <w:tcPr>
            <w:tcW w:w="1620" w:type="dxa"/>
            <w:tcBorders>
              <w:top w:val="nil"/>
              <w:left w:val="nil"/>
              <w:bottom w:val="single" w:sz="4" w:space="0" w:color="auto"/>
              <w:right w:val="single" w:sz="4" w:space="0" w:color="auto"/>
            </w:tcBorders>
            <w:noWrap/>
            <w:vAlign w:val="bottom"/>
            <w:hideMark/>
          </w:tcPr>
          <w:p w14:paraId="7109ED70"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24E6D9A6"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-3,500</w:t>
            </w:r>
          </w:p>
        </w:tc>
      </w:tr>
      <w:tr w:rsidR="00704CB0" w:rsidRPr="00136230" w14:paraId="4ED8096D"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EBE9CC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8120.0402</w:t>
            </w:r>
          </w:p>
        </w:tc>
        <w:tc>
          <w:tcPr>
            <w:tcW w:w="3100" w:type="dxa"/>
            <w:tcBorders>
              <w:top w:val="nil"/>
              <w:left w:val="nil"/>
              <w:bottom w:val="single" w:sz="4" w:space="0" w:color="auto"/>
              <w:right w:val="single" w:sz="4" w:space="0" w:color="auto"/>
            </w:tcBorders>
            <w:noWrap/>
            <w:vAlign w:val="bottom"/>
            <w:hideMark/>
          </w:tcPr>
          <w:p w14:paraId="5191B8A4"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meter parts</w:t>
            </w:r>
          </w:p>
        </w:tc>
        <w:tc>
          <w:tcPr>
            <w:tcW w:w="1620" w:type="dxa"/>
            <w:tcBorders>
              <w:top w:val="nil"/>
              <w:left w:val="nil"/>
              <w:bottom w:val="single" w:sz="4" w:space="0" w:color="auto"/>
              <w:right w:val="single" w:sz="4" w:space="0" w:color="auto"/>
            </w:tcBorders>
            <w:noWrap/>
            <w:vAlign w:val="bottom"/>
            <w:hideMark/>
          </w:tcPr>
          <w:p w14:paraId="5E653B73"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6CA69CBE"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-1,500</w:t>
            </w:r>
          </w:p>
        </w:tc>
      </w:tr>
      <w:tr w:rsidR="00704CB0" w:rsidRPr="00136230" w14:paraId="32060D69"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0EE83B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8120.0403</w:t>
            </w:r>
          </w:p>
        </w:tc>
        <w:tc>
          <w:tcPr>
            <w:tcW w:w="3100" w:type="dxa"/>
            <w:tcBorders>
              <w:top w:val="nil"/>
              <w:left w:val="nil"/>
              <w:bottom w:val="single" w:sz="4" w:space="0" w:color="auto"/>
              <w:right w:val="single" w:sz="4" w:space="0" w:color="auto"/>
            </w:tcBorders>
            <w:noWrap/>
            <w:vAlign w:val="bottom"/>
            <w:hideMark/>
          </w:tcPr>
          <w:p w14:paraId="694023FA"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new meters</w:t>
            </w:r>
          </w:p>
        </w:tc>
        <w:tc>
          <w:tcPr>
            <w:tcW w:w="1620" w:type="dxa"/>
            <w:tcBorders>
              <w:top w:val="nil"/>
              <w:left w:val="nil"/>
              <w:bottom w:val="single" w:sz="4" w:space="0" w:color="auto"/>
              <w:right w:val="single" w:sz="4" w:space="0" w:color="auto"/>
            </w:tcBorders>
            <w:noWrap/>
            <w:vAlign w:val="bottom"/>
            <w:hideMark/>
          </w:tcPr>
          <w:p w14:paraId="5CB10A81" w14:textId="77777777" w:rsidR="00704CB0" w:rsidRPr="00F633A0"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0EECEB28"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-3,000</w:t>
            </w:r>
          </w:p>
        </w:tc>
      </w:tr>
      <w:tr w:rsidR="00704CB0" w:rsidRPr="00136230" w14:paraId="1FA6A059"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2D3D519C"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8130.0103</w:t>
            </w:r>
          </w:p>
        </w:tc>
        <w:tc>
          <w:tcPr>
            <w:tcW w:w="3100" w:type="dxa"/>
            <w:tcBorders>
              <w:top w:val="nil"/>
              <w:left w:val="nil"/>
              <w:bottom w:val="single" w:sz="4" w:space="0" w:color="auto"/>
              <w:right w:val="single" w:sz="4" w:space="0" w:color="auto"/>
            </w:tcBorders>
            <w:noWrap/>
            <w:vAlign w:val="bottom"/>
            <w:hideMark/>
          </w:tcPr>
          <w:p w14:paraId="247086B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laborer</w:t>
            </w:r>
          </w:p>
        </w:tc>
        <w:tc>
          <w:tcPr>
            <w:tcW w:w="1620" w:type="dxa"/>
            <w:tcBorders>
              <w:top w:val="nil"/>
              <w:left w:val="nil"/>
              <w:bottom w:val="single" w:sz="4" w:space="0" w:color="auto"/>
              <w:right w:val="single" w:sz="4" w:space="0" w:color="auto"/>
            </w:tcBorders>
            <w:noWrap/>
            <w:vAlign w:val="bottom"/>
            <w:hideMark/>
          </w:tcPr>
          <w:p w14:paraId="0BEC16E9"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3,500</w:t>
            </w:r>
          </w:p>
        </w:tc>
        <w:tc>
          <w:tcPr>
            <w:tcW w:w="1865" w:type="dxa"/>
            <w:tcBorders>
              <w:top w:val="nil"/>
              <w:left w:val="nil"/>
              <w:bottom w:val="single" w:sz="4" w:space="0" w:color="auto"/>
              <w:right w:val="single" w:sz="4" w:space="0" w:color="auto"/>
            </w:tcBorders>
            <w:noWrap/>
            <w:vAlign w:val="bottom"/>
            <w:hideMark/>
          </w:tcPr>
          <w:p w14:paraId="7B379D9E"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5E162919"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6624A2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8130.0104</w:t>
            </w:r>
          </w:p>
        </w:tc>
        <w:tc>
          <w:tcPr>
            <w:tcW w:w="3100" w:type="dxa"/>
            <w:tcBorders>
              <w:top w:val="nil"/>
              <w:left w:val="nil"/>
              <w:bottom w:val="single" w:sz="4" w:space="0" w:color="auto"/>
              <w:right w:val="single" w:sz="4" w:space="0" w:color="auto"/>
            </w:tcBorders>
            <w:noWrap/>
            <w:vAlign w:val="bottom"/>
            <w:hideMark/>
          </w:tcPr>
          <w:p w14:paraId="13C48401"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plant operator</w:t>
            </w:r>
          </w:p>
        </w:tc>
        <w:tc>
          <w:tcPr>
            <w:tcW w:w="1620" w:type="dxa"/>
            <w:tcBorders>
              <w:top w:val="nil"/>
              <w:left w:val="nil"/>
              <w:bottom w:val="single" w:sz="4" w:space="0" w:color="auto"/>
              <w:right w:val="single" w:sz="4" w:space="0" w:color="auto"/>
            </w:tcBorders>
            <w:noWrap/>
            <w:vAlign w:val="bottom"/>
            <w:hideMark/>
          </w:tcPr>
          <w:p w14:paraId="7508E42A"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71261C3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-51,779</w:t>
            </w:r>
          </w:p>
        </w:tc>
      </w:tr>
      <w:tr w:rsidR="00704CB0" w:rsidRPr="00136230" w14:paraId="6C8E8B7E"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1333954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8130.0105</w:t>
            </w:r>
          </w:p>
        </w:tc>
        <w:tc>
          <w:tcPr>
            <w:tcW w:w="3100" w:type="dxa"/>
            <w:tcBorders>
              <w:top w:val="nil"/>
              <w:left w:val="nil"/>
              <w:bottom w:val="single" w:sz="4" w:space="0" w:color="auto"/>
              <w:right w:val="single" w:sz="4" w:space="0" w:color="auto"/>
            </w:tcBorders>
            <w:noWrap/>
            <w:vAlign w:val="bottom"/>
            <w:hideMark/>
          </w:tcPr>
          <w:p w14:paraId="3CF3700F"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plant operator/trainee</w:t>
            </w:r>
          </w:p>
        </w:tc>
        <w:tc>
          <w:tcPr>
            <w:tcW w:w="1620" w:type="dxa"/>
            <w:tcBorders>
              <w:top w:val="nil"/>
              <w:left w:val="nil"/>
              <w:bottom w:val="single" w:sz="4" w:space="0" w:color="auto"/>
              <w:right w:val="single" w:sz="4" w:space="0" w:color="auto"/>
            </w:tcBorders>
            <w:noWrap/>
            <w:vAlign w:val="bottom"/>
            <w:hideMark/>
          </w:tcPr>
          <w:p w14:paraId="621EB50E"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43,000</w:t>
            </w:r>
          </w:p>
        </w:tc>
        <w:tc>
          <w:tcPr>
            <w:tcW w:w="1865" w:type="dxa"/>
            <w:tcBorders>
              <w:top w:val="nil"/>
              <w:left w:val="nil"/>
              <w:bottom w:val="single" w:sz="4" w:space="0" w:color="auto"/>
              <w:right w:val="single" w:sz="4" w:space="0" w:color="auto"/>
            </w:tcBorders>
            <w:noWrap/>
            <w:vAlign w:val="bottom"/>
            <w:hideMark/>
          </w:tcPr>
          <w:p w14:paraId="4F14D079"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41A4C5A5"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338A634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8130.0145</w:t>
            </w:r>
          </w:p>
        </w:tc>
        <w:tc>
          <w:tcPr>
            <w:tcW w:w="3100" w:type="dxa"/>
            <w:tcBorders>
              <w:top w:val="nil"/>
              <w:left w:val="nil"/>
              <w:bottom w:val="single" w:sz="4" w:space="0" w:color="auto"/>
              <w:right w:val="single" w:sz="4" w:space="0" w:color="auto"/>
            </w:tcBorders>
            <w:noWrap/>
            <w:vAlign w:val="bottom"/>
            <w:hideMark/>
          </w:tcPr>
          <w:p w14:paraId="5F1044A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sick time</w:t>
            </w:r>
          </w:p>
        </w:tc>
        <w:tc>
          <w:tcPr>
            <w:tcW w:w="1620" w:type="dxa"/>
            <w:tcBorders>
              <w:top w:val="nil"/>
              <w:left w:val="nil"/>
              <w:bottom w:val="single" w:sz="4" w:space="0" w:color="auto"/>
              <w:right w:val="single" w:sz="4" w:space="0" w:color="auto"/>
            </w:tcBorders>
            <w:noWrap/>
            <w:vAlign w:val="bottom"/>
            <w:hideMark/>
          </w:tcPr>
          <w:p w14:paraId="0E25D585"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4,156</w:t>
            </w:r>
          </w:p>
        </w:tc>
        <w:tc>
          <w:tcPr>
            <w:tcW w:w="1865" w:type="dxa"/>
            <w:tcBorders>
              <w:top w:val="nil"/>
              <w:left w:val="nil"/>
              <w:bottom w:val="single" w:sz="4" w:space="0" w:color="auto"/>
              <w:right w:val="single" w:sz="4" w:space="0" w:color="auto"/>
            </w:tcBorders>
            <w:noWrap/>
            <w:vAlign w:val="bottom"/>
            <w:hideMark/>
          </w:tcPr>
          <w:p w14:paraId="5C7CFA8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1AD9AD15"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693F1D4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8130.0146</w:t>
            </w:r>
          </w:p>
        </w:tc>
        <w:tc>
          <w:tcPr>
            <w:tcW w:w="3100" w:type="dxa"/>
            <w:tcBorders>
              <w:top w:val="nil"/>
              <w:left w:val="nil"/>
              <w:bottom w:val="single" w:sz="4" w:space="0" w:color="auto"/>
              <w:right w:val="single" w:sz="4" w:space="0" w:color="auto"/>
            </w:tcBorders>
            <w:noWrap/>
            <w:vAlign w:val="bottom"/>
            <w:hideMark/>
          </w:tcPr>
          <w:p w14:paraId="35536B43"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overtime</w:t>
            </w:r>
          </w:p>
        </w:tc>
        <w:tc>
          <w:tcPr>
            <w:tcW w:w="1620" w:type="dxa"/>
            <w:tcBorders>
              <w:top w:val="nil"/>
              <w:left w:val="nil"/>
              <w:bottom w:val="single" w:sz="4" w:space="0" w:color="auto"/>
              <w:right w:val="single" w:sz="4" w:space="0" w:color="auto"/>
            </w:tcBorders>
            <w:noWrap/>
            <w:vAlign w:val="bottom"/>
            <w:hideMark/>
          </w:tcPr>
          <w:p w14:paraId="5C46B8D6"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202DDF3B" w14:textId="77777777" w:rsidR="00704CB0" w:rsidRPr="00F633A0" w:rsidRDefault="00704CB0" w:rsidP="00677ED5">
            <w:pPr>
              <w:suppressAutoHyphens w:val="0"/>
              <w:jc w:val="right"/>
              <w:rPr>
                <w:rFonts w:ascii="Arial" w:hAnsi="Arial" w:cs="Arial"/>
                <w:sz w:val="20"/>
                <w:lang w:eastAsia="en-US"/>
              </w:rPr>
            </w:pPr>
          </w:p>
        </w:tc>
      </w:tr>
      <w:tr w:rsidR="00704CB0" w:rsidRPr="00136230" w14:paraId="40862ACB"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2BD1BF8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8130.0148</w:t>
            </w:r>
          </w:p>
        </w:tc>
        <w:tc>
          <w:tcPr>
            <w:tcW w:w="3100" w:type="dxa"/>
            <w:tcBorders>
              <w:top w:val="nil"/>
              <w:left w:val="nil"/>
              <w:bottom w:val="single" w:sz="4" w:space="0" w:color="auto"/>
              <w:right w:val="single" w:sz="4" w:space="0" w:color="auto"/>
            </w:tcBorders>
            <w:noWrap/>
            <w:vAlign w:val="bottom"/>
            <w:hideMark/>
          </w:tcPr>
          <w:p w14:paraId="28AD105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holiday</w:t>
            </w:r>
          </w:p>
        </w:tc>
        <w:tc>
          <w:tcPr>
            <w:tcW w:w="1620" w:type="dxa"/>
            <w:tcBorders>
              <w:top w:val="nil"/>
              <w:left w:val="nil"/>
              <w:bottom w:val="single" w:sz="4" w:space="0" w:color="auto"/>
              <w:right w:val="single" w:sz="4" w:space="0" w:color="auto"/>
            </w:tcBorders>
            <w:noWrap/>
            <w:vAlign w:val="bottom"/>
            <w:hideMark/>
          </w:tcPr>
          <w:p w14:paraId="12585D81"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6307E26C" w14:textId="77777777" w:rsidR="00704CB0" w:rsidRPr="00F633A0" w:rsidRDefault="00704CB0" w:rsidP="00677ED5">
            <w:pPr>
              <w:suppressAutoHyphens w:val="0"/>
              <w:jc w:val="right"/>
              <w:rPr>
                <w:rFonts w:ascii="Arial" w:hAnsi="Arial" w:cs="Arial"/>
                <w:sz w:val="20"/>
                <w:lang w:eastAsia="en-US"/>
              </w:rPr>
            </w:pPr>
          </w:p>
        </w:tc>
      </w:tr>
      <w:tr w:rsidR="00704CB0" w:rsidRPr="00136230" w14:paraId="665E2CD4"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76247440"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8130.0149</w:t>
            </w:r>
          </w:p>
        </w:tc>
        <w:tc>
          <w:tcPr>
            <w:tcW w:w="3100" w:type="dxa"/>
            <w:tcBorders>
              <w:top w:val="nil"/>
              <w:left w:val="nil"/>
              <w:bottom w:val="single" w:sz="4" w:space="0" w:color="auto"/>
              <w:right w:val="single" w:sz="4" w:space="0" w:color="auto"/>
            </w:tcBorders>
            <w:noWrap/>
            <w:vAlign w:val="bottom"/>
            <w:hideMark/>
          </w:tcPr>
          <w:p w14:paraId="6F8CB887"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vacation</w:t>
            </w:r>
          </w:p>
        </w:tc>
        <w:tc>
          <w:tcPr>
            <w:tcW w:w="1620" w:type="dxa"/>
            <w:tcBorders>
              <w:top w:val="nil"/>
              <w:left w:val="nil"/>
              <w:bottom w:val="single" w:sz="4" w:space="0" w:color="auto"/>
              <w:right w:val="single" w:sz="4" w:space="0" w:color="auto"/>
            </w:tcBorders>
            <w:noWrap/>
            <w:vAlign w:val="bottom"/>
            <w:hideMark/>
          </w:tcPr>
          <w:p w14:paraId="049007D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1,118</w:t>
            </w:r>
          </w:p>
        </w:tc>
        <w:tc>
          <w:tcPr>
            <w:tcW w:w="1865" w:type="dxa"/>
            <w:tcBorders>
              <w:top w:val="nil"/>
              <w:left w:val="nil"/>
              <w:bottom w:val="single" w:sz="4" w:space="0" w:color="auto"/>
              <w:right w:val="single" w:sz="4" w:space="0" w:color="auto"/>
            </w:tcBorders>
            <w:noWrap/>
            <w:vAlign w:val="bottom"/>
            <w:hideMark/>
          </w:tcPr>
          <w:p w14:paraId="248A3D4B"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4FF8466B"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45EA9EE7"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8130.0200</w:t>
            </w:r>
          </w:p>
        </w:tc>
        <w:tc>
          <w:tcPr>
            <w:tcW w:w="3100" w:type="dxa"/>
            <w:tcBorders>
              <w:top w:val="nil"/>
              <w:left w:val="nil"/>
              <w:bottom w:val="single" w:sz="4" w:space="0" w:color="auto"/>
              <w:right w:val="single" w:sz="4" w:space="0" w:color="auto"/>
            </w:tcBorders>
            <w:noWrap/>
            <w:vAlign w:val="bottom"/>
            <w:hideMark/>
          </w:tcPr>
          <w:p w14:paraId="54DECE3F"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equipment</w:t>
            </w:r>
          </w:p>
        </w:tc>
        <w:tc>
          <w:tcPr>
            <w:tcW w:w="1620" w:type="dxa"/>
            <w:tcBorders>
              <w:top w:val="nil"/>
              <w:left w:val="nil"/>
              <w:bottom w:val="single" w:sz="4" w:space="0" w:color="auto"/>
              <w:right w:val="single" w:sz="4" w:space="0" w:color="auto"/>
            </w:tcBorders>
            <w:noWrap/>
            <w:vAlign w:val="bottom"/>
            <w:hideMark/>
          </w:tcPr>
          <w:p w14:paraId="029B27E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2,800</w:t>
            </w:r>
          </w:p>
        </w:tc>
        <w:tc>
          <w:tcPr>
            <w:tcW w:w="1865" w:type="dxa"/>
            <w:tcBorders>
              <w:top w:val="nil"/>
              <w:left w:val="nil"/>
              <w:bottom w:val="single" w:sz="4" w:space="0" w:color="auto"/>
              <w:right w:val="single" w:sz="4" w:space="0" w:color="auto"/>
            </w:tcBorders>
            <w:noWrap/>
            <w:vAlign w:val="bottom"/>
            <w:hideMark/>
          </w:tcPr>
          <w:p w14:paraId="155744D4" w14:textId="77777777" w:rsidR="00704CB0" w:rsidRPr="00F633A0" w:rsidRDefault="00704CB0" w:rsidP="00677ED5">
            <w:pPr>
              <w:suppressAutoHyphens w:val="0"/>
              <w:jc w:val="right"/>
              <w:rPr>
                <w:rFonts w:ascii="Arial" w:hAnsi="Arial" w:cs="Arial"/>
                <w:sz w:val="20"/>
                <w:lang w:eastAsia="en-US"/>
              </w:rPr>
            </w:pPr>
          </w:p>
        </w:tc>
      </w:tr>
      <w:tr w:rsidR="00704CB0" w:rsidRPr="00136230" w14:paraId="32F8D9DC"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tcPr>
          <w:p w14:paraId="02B259B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8130.0400</w:t>
            </w:r>
          </w:p>
        </w:tc>
        <w:tc>
          <w:tcPr>
            <w:tcW w:w="3100" w:type="dxa"/>
            <w:tcBorders>
              <w:top w:val="nil"/>
              <w:left w:val="nil"/>
              <w:bottom w:val="single" w:sz="4" w:space="0" w:color="auto"/>
              <w:right w:val="single" w:sz="4" w:space="0" w:color="auto"/>
            </w:tcBorders>
            <w:noWrap/>
            <w:vAlign w:val="bottom"/>
          </w:tcPr>
          <w:p w14:paraId="0F281846"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Contractual expense</w:t>
            </w:r>
          </w:p>
        </w:tc>
        <w:tc>
          <w:tcPr>
            <w:tcW w:w="1620" w:type="dxa"/>
            <w:tcBorders>
              <w:top w:val="nil"/>
              <w:left w:val="nil"/>
              <w:bottom w:val="single" w:sz="4" w:space="0" w:color="auto"/>
              <w:right w:val="single" w:sz="4" w:space="0" w:color="auto"/>
            </w:tcBorders>
            <w:noWrap/>
            <w:vAlign w:val="bottom"/>
          </w:tcPr>
          <w:p w14:paraId="1037ECA8"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400</w:t>
            </w:r>
          </w:p>
        </w:tc>
        <w:tc>
          <w:tcPr>
            <w:tcW w:w="1865" w:type="dxa"/>
            <w:tcBorders>
              <w:top w:val="nil"/>
              <w:left w:val="nil"/>
              <w:bottom w:val="single" w:sz="4" w:space="0" w:color="auto"/>
              <w:right w:val="single" w:sz="4" w:space="0" w:color="auto"/>
            </w:tcBorders>
            <w:noWrap/>
            <w:vAlign w:val="bottom"/>
          </w:tcPr>
          <w:p w14:paraId="4C7EAE7D" w14:textId="77777777" w:rsidR="00704CB0" w:rsidRPr="00F633A0" w:rsidRDefault="00704CB0" w:rsidP="00677ED5">
            <w:pPr>
              <w:suppressAutoHyphens w:val="0"/>
              <w:jc w:val="right"/>
              <w:rPr>
                <w:rFonts w:ascii="Arial" w:hAnsi="Arial" w:cs="Arial"/>
                <w:sz w:val="20"/>
                <w:lang w:eastAsia="en-US"/>
              </w:rPr>
            </w:pPr>
          </w:p>
        </w:tc>
      </w:tr>
      <w:tr w:rsidR="00704CB0" w:rsidRPr="00136230" w14:paraId="4E5AF5E1"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0FCAAEB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8130.0401</w:t>
            </w:r>
          </w:p>
        </w:tc>
        <w:tc>
          <w:tcPr>
            <w:tcW w:w="3100" w:type="dxa"/>
            <w:tcBorders>
              <w:top w:val="nil"/>
              <w:left w:val="nil"/>
              <w:bottom w:val="single" w:sz="4" w:space="0" w:color="auto"/>
              <w:right w:val="single" w:sz="4" w:space="0" w:color="auto"/>
            </w:tcBorders>
            <w:noWrap/>
            <w:vAlign w:val="bottom"/>
            <w:hideMark/>
          </w:tcPr>
          <w:p w14:paraId="6D9D0AC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supplies</w:t>
            </w:r>
          </w:p>
        </w:tc>
        <w:tc>
          <w:tcPr>
            <w:tcW w:w="1620" w:type="dxa"/>
            <w:tcBorders>
              <w:top w:val="nil"/>
              <w:left w:val="nil"/>
              <w:bottom w:val="single" w:sz="4" w:space="0" w:color="auto"/>
              <w:right w:val="single" w:sz="4" w:space="0" w:color="auto"/>
            </w:tcBorders>
            <w:noWrap/>
            <w:vAlign w:val="bottom"/>
            <w:hideMark/>
          </w:tcPr>
          <w:p w14:paraId="3CB44B64" w14:textId="77777777" w:rsidR="00704CB0" w:rsidRPr="00F633A0"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6BBD0AF9"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400FA32D"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1297A9A9"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8130.0402</w:t>
            </w:r>
          </w:p>
        </w:tc>
        <w:tc>
          <w:tcPr>
            <w:tcW w:w="3100" w:type="dxa"/>
            <w:tcBorders>
              <w:top w:val="nil"/>
              <w:left w:val="nil"/>
              <w:bottom w:val="single" w:sz="4" w:space="0" w:color="auto"/>
              <w:right w:val="single" w:sz="4" w:space="0" w:color="auto"/>
            </w:tcBorders>
            <w:noWrap/>
            <w:vAlign w:val="bottom"/>
            <w:hideMark/>
          </w:tcPr>
          <w:p w14:paraId="5F54619A"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repairs</w:t>
            </w:r>
          </w:p>
        </w:tc>
        <w:tc>
          <w:tcPr>
            <w:tcW w:w="1620" w:type="dxa"/>
            <w:tcBorders>
              <w:top w:val="nil"/>
              <w:left w:val="nil"/>
              <w:bottom w:val="single" w:sz="4" w:space="0" w:color="auto"/>
              <w:right w:val="single" w:sz="4" w:space="0" w:color="auto"/>
            </w:tcBorders>
            <w:noWrap/>
            <w:vAlign w:val="bottom"/>
            <w:hideMark/>
          </w:tcPr>
          <w:p w14:paraId="43314D67"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15,000</w:t>
            </w:r>
          </w:p>
        </w:tc>
        <w:tc>
          <w:tcPr>
            <w:tcW w:w="1865" w:type="dxa"/>
            <w:tcBorders>
              <w:top w:val="nil"/>
              <w:left w:val="nil"/>
              <w:bottom w:val="single" w:sz="4" w:space="0" w:color="auto"/>
              <w:right w:val="single" w:sz="4" w:space="0" w:color="auto"/>
            </w:tcBorders>
            <w:noWrap/>
            <w:vAlign w:val="bottom"/>
            <w:hideMark/>
          </w:tcPr>
          <w:p w14:paraId="557336F1"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14F6C972"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32F3D73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8130.0405</w:t>
            </w:r>
          </w:p>
        </w:tc>
        <w:tc>
          <w:tcPr>
            <w:tcW w:w="3100" w:type="dxa"/>
            <w:tcBorders>
              <w:top w:val="nil"/>
              <w:left w:val="nil"/>
              <w:bottom w:val="single" w:sz="4" w:space="0" w:color="auto"/>
              <w:right w:val="single" w:sz="4" w:space="0" w:color="auto"/>
            </w:tcBorders>
            <w:noWrap/>
            <w:vAlign w:val="bottom"/>
            <w:hideMark/>
          </w:tcPr>
          <w:p w14:paraId="4F93C845"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telephone</w:t>
            </w:r>
          </w:p>
        </w:tc>
        <w:tc>
          <w:tcPr>
            <w:tcW w:w="1620" w:type="dxa"/>
            <w:tcBorders>
              <w:top w:val="nil"/>
              <w:left w:val="nil"/>
              <w:bottom w:val="single" w:sz="4" w:space="0" w:color="auto"/>
              <w:right w:val="single" w:sz="4" w:space="0" w:color="auto"/>
            </w:tcBorders>
            <w:noWrap/>
            <w:vAlign w:val="bottom"/>
            <w:hideMark/>
          </w:tcPr>
          <w:p w14:paraId="7376EBD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34434D3C"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-600</w:t>
            </w:r>
          </w:p>
        </w:tc>
      </w:tr>
      <w:tr w:rsidR="00704CB0" w:rsidRPr="00136230" w14:paraId="1283CFE5"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A9ADB4D"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8130.0406</w:t>
            </w:r>
          </w:p>
        </w:tc>
        <w:tc>
          <w:tcPr>
            <w:tcW w:w="3100" w:type="dxa"/>
            <w:tcBorders>
              <w:top w:val="nil"/>
              <w:left w:val="nil"/>
              <w:bottom w:val="single" w:sz="4" w:space="0" w:color="auto"/>
              <w:right w:val="single" w:sz="4" w:space="0" w:color="auto"/>
            </w:tcBorders>
            <w:noWrap/>
            <w:vAlign w:val="bottom"/>
            <w:hideMark/>
          </w:tcPr>
          <w:p w14:paraId="01DBFE5B"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gasoline</w:t>
            </w:r>
          </w:p>
        </w:tc>
        <w:tc>
          <w:tcPr>
            <w:tcW w:w="1620" w:type="dxa"/>
            <w:tcBorders>
              <w:top w:val="nil"/>
              <w:left w:val="nil"/>
              <w:bottom w:val="single" w:sz="4" w:space="0" w:color="auto"/>
              <w:right w:val="single" w:sz="4" w:space="0" w:color="auto"/>
            </w:tcBorders>
            <w:noWrap/>
            <w:vAlign w:val="bottom"/>
            <w:hideMark/>
          </w:tcPr>
          <w:p w14:paraId="6FB99351"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275</w:t>
            </w:r>
          </w:p>
        </w:tc>
        <w:tc>
          <w:tcPr>
            <w:tcW w:w="1865" w:type="dxa"/>
            <w:tcBorders>
              <w:top w:val="nil"/>
              <w:left w:val="nil"/>
              <w:bottom w:val="single" w:sz="4" w:space="0" w:color="auto"/>
              <w:right w:val="single" w:sz="4" w:space="0" w:color="auto"/>
            </w:tcBorders>
            <w:noWrap/>
            <w:vAlign w:val="bottom"/>
            <w:hideMark/>
          </w:tcPr>
          <w:p w14:paraId="3D55755A"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43127274"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65CB41A1"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8130.0407</w:t>
            </w:r>
          </w:p>
        </w:tc>
        <w:tc>
          <w:tcPr>
            <w:tcW w:w="3100" w:type="dxa"/>
            <w:tcBorders>
              <w:top w:val="nil"/>
              <w:left w:val="nil"/>
              <w:bottom w:val="single" w:sz="4" w:space="0" w:color="auto"/>
              <w:right w:val="single" w:sz="4" w:space="0" w:color="auto"/>
            </w:tcBorders>
            <w:noWrap/>
            <w:vAlign w:val="bottom"/>
            <w:hideMark/>
          </w:tcPr>
          <w:p w14:paraId="41A1BB98"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sludge</w:t>
            </w:r>
          </w:p>
        </w:tc>
        <w:tc>
          <w:tcPr>
            <w:tcW w:w="1620" w:type="dxa"/>
            <w:tcBorders>
              <w:top w:val="nil"/>
              <w:left w:val="nil"/>
              <w:bottom w:val="single" w:sz="4" w:space="0" w:color="auto"/>
              <w:right w:val="single" w:sz="4" w:space="0" w:color="auto"/>
            </w:tcBorders>
            <w:noWrap/>
            <w:vAlign w:val="bottom"/>
            <w:hideMark/>
          </w:tcPr>
          <w:p w14:paraId="74A68497" w14:textId="77777777" w:rsidR="00704CB0" w:rsidRPr="00F633A0"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333994E9"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2C96894F"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35BDB4BE"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8130.0408</w:t>
            </w:r>
          </w:p>
        </w:tc>
        <w:tc>
          <w:tcPr>
            <w:tcW w:w="3100" w:type="dxa"/>
            <w:tcBorders>
              <w:top w:val="nil"/>
              <w:left w:val="nil"/>
              <w:bottom w:val="single" w:sz="4" w:space="0" w:color="auto"/>
              <w:right w:val="single" w:sz="4" w:space="0" w:color="auto"/>
            </w:tcBorders>
            <w:noWrap/>
            <w:vAlign w:val="bottom"/>
            <w:hideMark/>
          </w:tcPr>
          <w:p w14:paraId="49CBA661"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chlorine</w:t>
            </w:r>
          </w:p>
        </w:tc>
        <w:tc>
          <w:tcPr>
            <w:tcW w:w="1620" w:type="dxa"/>
            <w:tcBorders>
              <w:top w:val="nil"/>
              <w:left w:val="nil"/>
              <w:bottom w:val="single" w:sz="4" w:space="0" w:color="auto"/>
              <w:right w:val="single" w:sz="4" w:space="0" w:color="auto"/>
            </w:tcBorders>
            <w:noWrap/>
            <w:vAlign w:val="bottom"/>
            <w:hideMark/>
          </w:tcPr>
          <w:p w14:paraId="24BAAA69"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4,000</w:t>
            </w:r>
          </w:p>
        </w:tc>
        <w:tc>
          <w:tcPr>
            <w:tcW w:w="1865" w:type="dxa"/>
            <w:tcBorders>
              <w:top w:val="nil"/>
              <w:left w:val="nil"/>
              <w:bottom w:val="single" w:sz="4" w:space="0" w:color="auto"/>
              <w:right w:val="single" w:sz="4" w:space="0" w:color="auto"/>
            </w:tcBorders>
            <w:noWrap/>
            <w:vAlign w:val="bottom"/>
            <w:hideMark/>
          </w:tcPr>
          <w:p w14:paraId="28284973"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1F75A1C3"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261E6EF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8130.0409</w:t>
            </w:r>
          </w:p>
        </w:tc>
        <w:tc>
          <w:tcPr>
            <w:tcW w:w="3100" w:type="dxa"/>
            <w:tcBorders>
              <w:top w:val="nil"/>
              <w:left w:val="nil"/>
              <w:bottom w:val="single" w:sz="4" w:space="0" w:color="auto"/>
              <w:right w:val="single" w:sz="4" w:space="0" w:color="auto"/>
            </w:tcBorders>
            <w:noWrap/>
            <w:vAlign w:val="bottom"/>
            <w:hideMark/>
          </w:tcPr>
          <w:p w14:paraId="78930C2F"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polymer</w:t>
            </w:r>
          </w:p>
        </w:tc>
        <w:tc>
          <w:tcPr>
            <w:tcW w:w="1620" w:type="dxa"/>
            <w:tcBorders>
              <w:top w:val="nil"/>
              <w:left w:val="nil"/>
              <w:bottom w:val="single" w:sz="4" w:space="0" w:color="auto"/>
              <w:right w:val="single" w:sz="4" w:space="0" w:color="auto"/>
            </w:tcBorders>
            <w:noWrap/>
            <w:vAlign w:val="bottom"/>
            <w:hideMark/>
          </w:tcPr>
          <w:p w14:paraId="3C4751D9" w14:textId="77777777" w:rsidR="00704CB0" w:rsidRPr="00F633A0"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171BC588"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-5,000</w:t>
            </w:r>
          </w:p>
        </w:tc>
      </w:tr>
      <w:tr w:rsidR="00704CB0" w:rsidRPr="00136230" w14:paraId="5348F34F"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7ECB87E2" w14:textId="77777777" w:rsidR="00704CB0" w:rsidRPr="00F633A0" w:rsidRDefault="00704CB0" w:rsidP="00677ED5">
            <w:pPr>
              <w:suppressAutoHyphens w:val="0"/>
              <w:rPr>
                <w:rFonts w:ascii="Arial" w:hAnsi="Arial" w:cs="Arial"/>
                <w:sz w:val="20"/>
                <w:lang w:eastAsia="en-US"/>
              </w:rPr>
            </w:pPr>
            <w:r w:rsidRPr="00F633A0">
              <w:rPr>
                <w:rFonts w:ascii="Arial" w:hAnsi="Arial" w:cs="Arial"/>
                <w:sz w:val="20"/>
                <w:lang w:eastAsia="en-US"/>
              </w:rPr>
              <w:t>G 8130.0413</w:t>
            </w:r>
          </w:p>
        </w:tc>
        <w:tc>
          <w:tcPr>
            <w:tcW w:w="3100" w:type="dxa"/>
            <w:tcBorders>
              <w:top w:val="nil"/>
              <w:left w:val="nil"/>
              <w:bottom w:val="single" w:sz="4" w:space="0" w:color="auto"/>
              <w:right w:val="single" w:sz="4" w:space="0" w:color="auto"/>
            </w:tcBorders>
            <w:noWrap/>
            <w:vAlign w:val="bottom"/>
            <w:hideMark/>
          </w:tcPr>
          <w:p w14:paraId="6128E555" w14:textId="77777777" w:rsidR="00704CB0" w:rsidRPr="00F633A0" w:rsidRDefault="00704CB0" w:rsidP="00677ED5">
            <w:pPr>
              <w:suppressAutoHyphens w:val="0"/>
              <w:rPr>
                <w:rFonts w:ascii="Arial" w:hAnsi="Arial" w:cs="Arial"/>
                <w:sz w:val="20"/>
                <w:lang w:eastAsia="en-US"/>
              </w:rPr>
            </w:pPr>
            <w:r>
              <w:rPr>
                <w:rFonts w:ascii="Arial" w:hAnsi="Arial" w:cs="Arial"/>
                <w:sz w:val="20"/>
                <w:lang w:eastAsia="en-US"/>
              </w:rPr>
              <w:t>t</w:t>
            </w:r>
            <w:r w:rsidRPr="00F633A0">
              <w:rPr>
                <w:rFonts w:ascii="Arial" w:hAnsi="Arial" w:cs="Arial"/>
                <w:sz w:val="20"/>
                <w:lang w:eastAsia="en-US"/>
              </w:rPr>
              <w:t>raining</w:t>
            </w:r>
          </w:p>
        </w:tc>
        <w:tc>
          <w:tcPr>
            <w:tcW w:w="1620" w:type="dxa"/>
            <w:tcBorders>
              <w:top w:val="nil"/>
              <w:left w:val="nil"/>
              <w:bottom w:val="single" w:sz="4" w:space="0" w:color="auto"/>
              <w:right w:val="single" w:sz="4" w:space="0" w:color="auto"/>
            </w:tcBorders>
            <w:noWrap/>
            <w:vAlign w:val="bottom"/>
            <w:hideMark/>
          </w:tcPr>
          <w:p w14:paraId="78F2CE02" w14:textId="77777777" w:rsidR="00704CB0" w:rsidRPr="00F633A0"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15D624A8" w14:textId="77777777" w:rsidR="00704CB0" w:rsidRPr="00F633A0" w:rsidRDefault="00704CB0" w:rsidP="00677ED5">
            <w:pPr>
              <w:suppressAutoHyphens w:val="0"/>
              <w:jc w:val="right"/>
              <w:rPr>
                <w:rFonts w:ascii="Arial" w:hAnsi="Arial" w:cs="Arial"/>
                <w:sz w:val="20"/>
                <w:lang w:eastAsia="en-US"/>
              </w:rPr>
            </w:pPr>
            <w:r w:rsidRPr="00F633A0">
              <w:rPr>
                <w:rFonts w:ascii="Arial" w:hAnsi="Arial" w:cs="Arial"/>
                <w:sz w:val="20"/>
                <w:lang w:eastAsia="en-US"/>
              </w:rPr>
              <w:t> </w:t>
            </w:r>
          </w:p>
        </w:tc>
      </w:tr>
      <w:tr w:rsidR="00704CB0" w:rsidRPr="00136230" w14:paraId="376D9ADB"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30AAF2F8"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G 8130.0414</w:t>
            </w:r>
          </w:p>
        </w:tc>
        <w:tc>
          <w:tcPr>
            <w:tcW w:w="3100" w:type="dxa"/>
            <w:tcBorders>
              <w:top w:val="nil"/>
              <w:left w:val="nil"/>
              <w:bottom w:val="single" w:sz="4" w:space="0" w:color="auto"/>
              <w:right w:val="single" w:sz="4" w:space="0" w:color="auto"/>
            </w:tcBorders>
            <w:noWrap/>
            <w:vAlign w:val="bottom"/>
            <w:hideMark/>
          </w:tcPr>
          <w:p w14:paraId="2937E2B2"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computer/IT services</w:t>
            </w:r>
          </w:p>
        </w:tc>
        <w:tc>
          <w:tcPr>
            <w:tcW w:w="1620" w:type="dxa"/>
            <w:tcBorders>
              <w:top w:val="nil"/>
              <w:left w:val="nil"/>
              <w:bottom w:val="single" w:sz="4" w:space="0" w:color="auto"/>
              <w:right w:val="single" w:sz="4" w:space="0" w:color="auto"/>
            </w:tcBorders>
            <w:noWrap/>
            <w:vAlign w:val="bottom"/>
            <w:hideMark/>
          </w:tcPr>
          <w:p w14:paraId="60008EE5" w14:textId="77777777" w:rsidR="00704CB0" w:rsidRPr="00D61A57"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hideMark/>
          </w:tcPr>
          <w:p w14:paraId="1076C4EE" w14:textId="77777777" w:rsidR="00704CB0" w:rsidRPr="00D61A57" w:rsidRDefault="00704CB0" w:rsidP="00677ED5">
            <w:pPr>
              <w:suppressAutoHyphens w:val="0"/>
              <w:jc w:val="right"/>
              <w:rPr>
                <w:rFonts w:ascii="Arial" w:hAnsi="Arial" w:cs="Arial"/>
                <w:sz w:val="20"/>
                <w:lang w:eastAsia="en-US"/>
              </w:rPr>
            </w:pPr>
            <w:r w:rsidRPr="00D61A57">
              <w:rPr>
                <w:rFonts w:ascii="Arial" w:hAnsi="Arial" w:cs="Arial"/>
                <w:sz w:val="20"/>
                <w:lang w:eastAsia="en-US"/>
              </w:rPr>
              <w:t>-169</w:t>
            </w:r>
          </w:p>
        </w:tc>
      </w:tr>
      <w:tr w:rsidR="00704CB0" w:rsidRPr="00136230" w14:paraId="7113E25A"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02DA8679"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G 8130.0415</w:t>
            </w:r>
          </w:p>
        </w:tc>
        <w:tc>
          <w:tcPr>
            <w:tcW w:w="3100" w:type="dxa"/>
            <w:tcBorders>
              <w:top w:val="nil"/>
              <w:left w:val="nil"/>
              <w:bottom w:val="single" w:sz="4" w:space="0" w:color="auto"/>
              <w:right w:val="single" w:sz="4" w:space="0" w:color="auto"/>
            </w:tcBorders>
            <w:noWrap/>
            <w:vAlign w:val="bottom"/>
            <w:hideMark/>
          </w:tcPr>
          <w:p w14:paraId="14658B4E"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mag hydroydroxide</w:t>
            </w:r>
          </w:p>
        </w:tc>
        <w:tc>
          <w:tcPr>
            <w:tcW w:w="1620" w:type="dxa"/>
            <w:tcBorders>
              <w:top w:val="nil"/>
              <w:left w:val="nil"/>
              <w:bottom w:val="single" w:sz="4" w:space="0" w:color="auto"/>
              <w:right w:val="single" w:sz="4" w:space="0" w:color="auto"/>
            </w:tcBorders>
            <w:noWrap/>
            <w:vAlign w:val="bottom"/>
            <w:hideMark/>
          </w:tcPr>
          <w:p w14:paraId="169DDD6C" w14:textId="77777777" w:rsidR="00704CB0" w:rsidRPr="00D61A57" w:rsidRDefault="00704CB0" w:rsidP="00677ED5">
            <w:pPr>
              <w:suppressAutoHyphens w:val="0"/>
              <w:jc w:val="right"/>
              <w:rPr>
                <w:rFonts w:ascii="Arial" w:hAnsi="Arial" w:cs="Arial"/>
                <w:sz w:val="20"/>
                <w:lang w:eastAsia="en-US"/>
              </w:rPr>
            </w:pPr>
            <w:r w:rsidRPr="00D61A57">
              <w:rPr>
                <w:rFonts w:ascii="Arial" w:hAnsi="Arial" w:cs="Arial"/>
                <w:sz w:val="20"/>
                <w:lang w:eastAsia="en-US"/>
              </w:rPr>
              <w:t>6,500</w:t>
            </w:r>
          </w:p>
        </w:tc>
        <w:tc>
          <w:tcPr>
            <w:tcW w:w="1865" w:type="dxa"/>
            <w:tcBorders>
              <w:top w:val="nil"/>
              <w:left w:val="nil"/>
              <w:bottom w:val="single" w:sz="4" w:space="0" w:color="auto"/>
              <w:right w:val="single" w:sz="4" w:space="0" w:color="auto"/>
            </w:tcBorders>
            <w:noWrap/>
            <w:vAlign w:val="bottom"/>
            <w:hideMark/>
          </w:tcPr>
          <w:p w14:paraId="4144378D" w14:textId="77777777" w:rsidR="00704CB0" w:rsidRPr="00D61A57" w:rsidRDefault="00704CB0" w:rsidP="00677ED5">
            <w:pPr>
              <w:suppressAutoHyphens w:val="0"/>
              <w:jc w:val="right"/>
              <w:rPr>
                <w:rFonts w:ascii="Arial" w:hAnsi="Arial" w:cs="Arial"/>
                <w:sz w:val="20"/>
                <w:lang w:eastAsia="en-US"/>
              </w:rPr>
            </w:pPr>
            <w:r w:rsidRPr="00D61A57">
              <w:rPr>
                <w:rFonts w:ascii="Arial" w:hAnsi="Arial" w:cs="Arial"/>
                <w:sz w:val="20"/>
                <w:lang w:eastAsia="en-US"/>
              </w:rPr>
              <w:t> </w:t>
            </w:r>
          </w:p>
        </w:tc>
      </w:tr>
      <w:tr w:rsidR="00704CB0" w:rsidRPr="00136230" w14:paraId="26ADD55F"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22DF9780"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G 8140.0400</w:t>
            </w:r>
          </w:p>
        </w:tc>
        <w:tc>
          <w:tcPr>
            <w:tcW w:w="3100" w:type="dxa"/>
            <w:tcBorders>
              <w:top w:val="nil"/>
              <w:left w:val="nil"/>
              <w:bottom w:val="single" w:sz="4" w:space="0" w:color="auto"/>
              <w:right w:val="single" w:sz="4" w:space="0" w:color="auto"/>
            </w:tcBorders>
            <w:noWrap/>
            <w:vAlign w:val="bottom"/>
            <w:hideMark/>
          </w:tcPr>
          <w:p w14:paraId="76C3C644" w14:textId="77777777" w:rsidR="00704CB0" w:rsidRPr="00D61A57" w:rsidRDefault="00704CB0" w:rsidP="00677ED5">
            <w:pPr>
              <w:suppressAutoHyphens w:val="0"/>
              <w:rPr>
                <w:rFonts w:ascii="Arial" w:hAnsi="Arial" w:cs="Arial"/>
                <w:sz w:val="20"/>
                <w:lang w:eastAsia="en-US"/>
              </w:rPr>
            </w:pPr>
            <w:r w:rsidRPr="00D61A57">
              <w:rPr>
                <w:rFonts w:ascii="Arial" w:hAnsi="Arial" w:cs="Arial"/>
                <w:sz w:val="20"/>
                <w:lang w:eastAsia="en-US"/>
              </w:rPr>
              <w:t>misc</w:t>
            </w:r>
          </w:p>
        </w:tc>
        <w:tc>
          <w:tcPr>
            <w:tcW w:w="1620" w:type="dxa"/>
            <w:tcBorders>
              <w:top w:val="nil"/>
              <w:left w:val="nil"/>
              <w:bottom w:val="single" w:sz="4" w:space="0" w:color="auto"/>
              <w:right w:val="single" w:sz="4" w:space="0" w:color="auto"/>
            </w:tcBorders>
            <w:noWrap/>
            <w:vAlign w:val="bottom"/>
            <w:hideMark/>
          </w:tcPr>
          <w:p w14:paraId="4F9A0475" w14:textId="77777777" w:rsidR="00704CB0" w:rsidRPr="00D61A57" w:rsidRDefault="00704CB0" w:rsidP="00677ED5">
            <w:pPr>
              <w:suppressAutoHyphens w:val="0"/>
              <w:jc w:val="right"/>
              <w:rPr>
                <w:rFonts w:ascii="Arial" w:hAnsi="Arial" w:cs="Arial"/>
                <w:sz w:val="20"/>
                <w:lang w:eastAsia="en-US"/>
              </w:rPr>
            </w:pPr>
            <w:r w:rsidRPr="00D61A57">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62A9C9C1" w14:textId="77777777" w:rsidR="00704CB0" w:rsidRPr="00D61A57" w:rsidRDefault="00704CB0" w:rsidP="00677ED5">
            <w:pPr>
              <w:suppressAutoHyphens w:val="0"/>
              <w:jc w:val="right"/>
              <w:rPr>
                <w:rFonts w:ascii="Arial" w:hAnsi="Arial" w:cs="Arial"/>
                <w:sz w:val="20"/>
                <w:lang w:eastAsia="en-US"/>
              </w:rPr>
            </w:pPr>
            <w:r w:rsidRPr="00D61A57">
              <w:rPr>
                <w:rFonts w:ascii="Arial" w:hAnsi="Arial" w:cs="Arial"/>
                <w:sz w:val="20"/>
                <w:lang w:eastAsia="en-US"/>
              </w:rPr>
              <w:t>-1,000</w:t>
            </w:r>
          </w:p>
        </w:tc>
      </w:tr>
      <w:tr w:rsidR="00704CB0" w:rsidRPr="00136230" w14:paraId="02AA5CE5"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tcPr>
          <w:p w14:paraId="75DF5255" w14:textId="77777777" w:rsidR="00704CB0" w:rsidRPr="00D61A57" w:rsidRDefault="00704CB0" w:rsidP="00677ED5">
            <w:pPr>
              <w:suppressAutoHyphens w:val="0"/>
              <w:rPr>
                <w:rFonts w:ascii="Arial" w:hAnsi="Arial" w:cs="Arial"/>
                <w:sz w:val="20"/>
                <w:lang w:eastAsia="en-US"/>
              </w:rPr>
            </w:pPr>
            <w:r>
              <w:rPr>
                <w:rFonts w:ascii="Arial" w:hAnsi="Arial" w:cs="Arial"/>
                <w:sz w:val="20"/>
                <w:lang w:eastAsia="en-US"/>
              </w:rPr>
              <w:t>G 8189.0400</w:t>
            </w:r>
          </w:p>
        </w:tc>
        <w:tc>
          <w:tcPr>
            <w:tcW w:w="3100" w:type="dxa"/>
            <w:tcBorders>
              <w:top w:val="nil"/>
              <w:left w:val="nil"/>
              <w:bottom w:val="single" w:sz="4" w:space="0" w:color="auto"/>
              <w:right w:val="single" w:sz="4" w:space="0" w:color="auto"/>
            </w:tcBorders>
            <w:noWrap/>
            <w:vAlign w:val="bottom"/>
          </w:tcPr>
          <w:p w14:paraId="13668942" w14:textId="77777777" w:rsidR="00704CB0" w:rsidRPr="00D61A57" w:rsidRDefault="00704CB0" w:rsidP="00677ED5">
            <w:pPr>
              <w:suppressAutoHyphens w:val="0"/>
              <w:rPr>
                <w:rFonts w:ascii="Arial" w:hAnsi="Arial" w:cs="Arial"/>
                <w:sz w:val="20"/>
                <w:lang w:eastAsia="en-US"/>
              </w:rPr>
            </w:pPr>
            <w:r>
              <w:rPr>
                <w:rFonts w:ascii="Arial" w:hAnsi="Arial" w:cs="Arial"/>
                <w:sz w:val="20"/>
                <w:lang w:eastAsia="en-US"/>
              </w:rPr>
              <w:t>contractual expense DSC</w:t>
            </w:r>
          </w:p>
        </w:tc>
        <w:tc>
          <w:tcPr>
            <w:tcW w:w="1620" w:type="dxa"/>
            <w:tcBorders>
              <w:top w:val="nil"/>
              <w:left w:val="nil"/>
              <w:bottom w:val="single" w:sz="4" w:space="0" w:color="auto"/>
              <w:right w:val="single" w:sz="4" w:space="0" w:color="auto"/>
            </w:tcBorders>
            <w:noWrap/>
            <w:vAlign w:val="bottom"/>
          </w:tcPr>
          <w:p w14:paraId="5FAC5E8C" w14:textId="77777777" w:rsidR="00704CB0" w:rsidRPr="00D61A57" w:rsidRDefault="00704CB0" w:rsidP="00677ED5">
            <w:pPr>
              <w:suppressAutoHyphens w:val="0"/>
              <w:jc w:val="right"/>
              <w:rPr>
                <w:rFonts w:ascii="Arial" w:hAnsi="Arial" w:cs="Arial"/>
                <w:sz w:val="20"/>
                <w:lang w:eastAsia="en-US"/>
              </w:rPr>
            </w:pPr>
          </w:p>
        </w:tc>
        <w:tc>
          <w:tcPr>
            <w:tcW w:w="1865" w:type="dxa"/>
            <w:tcBorders>
              <w:top w:val="nil"/>
              <w:left w:val="nil"/>
              <w:bottom w:val="single" w:sz="4" w:space="0" w:color="auto"/>
              <w:right w:val="single" w:sz="4" w:space="0" w:color="auto"/>
            </w:tcBorders>
            <w:noWrap/>
            <w:vAlign w:val="bottom"/>
          </w:tcPr>
          <w:p w14:paraId="72B41C30" w14:textId="77777777" w:rsidR="00704CB0" w:rsidRPr="00D61A57" w:rsidRDefault="00704CB0" w:rsidP="00677ED5">
            <w:pPr>
              <w:suppressAutoHyphens w:val="0"/>
              <w:jc w:val="right"/>
              <w:rPr>
                <w:rFonts w:ascii="Arial" w:hAnsi="Arial" w:cs="Arial"/>
                <w:sz w:val="20"/>
                <w:lang w:eastAsia="en-US"/>
              </w:rPr>
            </w:pPr>
            <w:r>
              <w:rPr>
                <w:rFonts w:ascii="Arial" w:hAnsi="Arial" w:cs="Arial"/>
                <w:sz w:val="20"/>
                <w:lang w:eastAsia="en-US"/>
              </w:rPr>
              <w:t>-750</w:t>
            </w:r>
          </w:p>
        </w:tc>
      </w:tr>
      <w:tr w:rsidR="00704CB0" w:rsidRPr="00B16887" w14:paraId="2C6A0C50"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5CBA6F9E"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9010.0800</w:t>
            </w:r>
          </w:p>
        </w:tc>
        <w:tc>
          <w:tcPr>
            <w:tcW w:w="3100" w:type="dxa"/>
            <w:tcBorders>
              <w:top w:val="nil"/>
              <w:left w:val="nil"/>
              <w:bottom w:val="single" w:sz="4" w:space="0" w:color="auto"/>
              <w:right w:val="single" w:sz="4" w:space="0" w:color="auto"/>
            </w:tcBorders>
            <w:noWrap/>
            <w:vAlign w:val="bottom"/>
            <w:hideMark/>
          </w:tcPr>
          <w:p w14:paraId="7758E39A"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retirement</w:t>
            </w:r>
          </w:p>
        </w:tc>
        <w:tc>
          <w:tcPr>
            <w:tcW w:w="1620" w:type="dxa"/>
            <w:tcBorders>
              <w:top w:val="nil"/>
              <w:left w:val="nil"/>
              <w:bottom w:val="single" w:sz="4" w:space="0" w:color="auto"/>
              <w:right w:val="single" w:sz="4" w:space="0" w:color="auto"/>
            </w:tcBorders>
            <w:noWrap/>
            <w:vAlign w:val="bottom"/>
            <w:hideMark/>
          </w:tcPr>
          <w:p w14:paraId="28208EAC"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040E1C8D"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-9,750</w:t>
            </w:r>
          </w:p>
        </w:tc>
      </w:tr>
      <w:tr w:rsidR="00704CB0" w:rsidRPr="00B16887" w14:paraId="1696915F" w14:textId="77777777" w:rsidTr="0049025A">
        <w:trPr>
          <w:trHeight w:val="312"/>
        </w:trPr>
        <w:tc>
          <w:tcPr>
            <w:tcW w:w="1960" w:type="dxa"/>
            <w:tcBorders>
              <w:top w:val="nil"/>
              <w:left w:val="single" w:sz="4" w:space="0" w:color="auto"/>
              <w:bottom w:val="single" w:sz="4" w:space="0" w:color="auto"/>
              <w:right w:val="single" w:sz="4" w:space="0" w:color="auto"/>
            </w:tcBorders>
            <w:noWrap/>
            <w:vAlign w:val="bottom"/>
            <w:hideMark/>
          </w:tcPr>
          <w:p w14:paraId="7B6730A6"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9030.0800</w:t>
            </w:r>
          </w:p>
        </w:tc>
        <w:tc>
          <w:tcPr>
            <w:tcW w:w="3100" w:type="dxa"/>
            <w:tcBorders>
              <w:top w:val="nil"/>
              <w:left w:val="nil"/>
              <w:bottom w:val="single" w:sz="4" w:space="0" w:color="auto"/>
              <w:right w:val="single" w:sz="4" w:space="0" w:color="auto"/>
            </w:tcBorders>
            <w:noWrap/>
            <w:vAlign w:val="bottom"/>
            <w:hideMark/>
          </w:tcPr>
          <w:p w14:paraId="40C25D78"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social security</w:t>
            </w:r>
          </w:p>
        </w:tc>
        <w:tc>
          <w:tcPr>
            <w:tcW w:w="1620" w:type="dxa"/>
            <w:tcBorders>
              <w:top w:val="nil"/>
              <w:left w:val="nil"/>
              <w:bottom w:val="single" w:sz="4" w:space="0" w:color="auto"/>
              <w:right w:val="single" w:sz="4" w:space="0" w:color="auto"/>
            </w:tcBorders>
            <w:noWrap/>
            <w:vAlign w:val="bottom"/>
            <w:hideMark/>
          </w:tcPr>
          <w:p w14:paraId="7B88A686"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 </w:t>
            </w:r>
          </w:p>
        </w:tc>
        <w:tc>
          <w:tcPr>
            <w:tcW w:w="1865" w:type="dxa"/>
            <w:tcBorders>
              <w:top w:val="nil"/>
              <w:left w:val="nil"/>
              <w:bottom w:val="single" w:sz="4" w:space="0" w:color="auto"/>
              <w:right w:val="single" w:sz="4" w:space="0" w:color="auto"/>
            </w:tcBorders>
            <w:noWrap/>
            <w:vAlign w:val="bottom"/>
            <w:hideMark/>
          </w:tcPr>
          <w:p w14:paraId="44694C07"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-1,000</w:t>
            </w:r>
          </w:p>
        </w:tc>
      </w:tr>
      <w:tr w:rsidR="00704CB0" w:rsidRPr="00B16887" w14:paraId="5EF2E718"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2953A169"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9040.0800</w:t>
            </w:r>
          </w:p>
        </w:tc>
        <w:tc>
          <w:tcPr>
            <w:tcW w:w="3100" w:type="dxa"/>
            <w:tcBorders>
              <w:top w:val="single" w:sz="4" w:space="0" w:color="auto"/>
              <w:left w:val="nil"/>
              <w:bottom w:val="single" w:sz="4" w:space="0" w:color="auto"/>
              <w:right w:val="single" w:sz="4" w:space="0" w:color="auto"/>
            </w:tcBorders>
            <w:noWrap/>
            <w:vAlign w:val="bottom"/>
            <w:hideMark/>
          </w:tcPr>
          <w:p w14:paraId="0863FFF5"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workman comp</w:t>
            </w:r>
          </w:p>
        </w:tc>
        <w:tc>
          <w:tcPr>
            <w:tcW w:w="1620" w:type="dxa"/>
            <w:tcBorders>
              <w:top w:val="single" w:sz="4" w:space="0" w:color="auto"/>
              <w:left w:val="nil"/>
              <w:bottom w:val="single" w:sz="4" w:space="0" w:color="auto"/>
              <w:right w:val="single" w:sz="4" w:space="0" w:color="auto"/>
            </w:tcBorders>
            <w:noWrap/>
            <w:vAlign w:val="bottom"/>
            <w:hideMark/>
          </w:tcPr>
          <w:p w14:paraId="7F5F0010"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 </w:t>
            </w:r>
          </w:p>
        </w:tc>
        <w:tc>
          <w:tcPr>
            <w:tcW w:w="1865" w:type="dxa"/>
            <w:tcBorders>
              <w:top w:val="single" w:sz="4" w:space="0" w:color="auto"/>
              <w:left w:val="nil"/>
              <w:bottom w:val="single" w:sz="4" w:space="0" w:color="auto"/>
              <w:right w:val="single" w:sz="4" w:space="0" w:color="auto"/>
            </w:tcBorders>
            <w:noWrap/>
            <w:vAlign w:val="bottom"/>
            <w:hideMark/>
          </w:tcPr>
          <w:p w14:paraId="7A927080"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-3,200</w:t>
            </w:r>
          </w:p>
        </w:tc>
      </w:tr>
      <w:tr w:rsidR="00704CB0" w:rsidRPr="00B16887" w14:paraId="65766E89"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279862A8"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9060.0800</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1C0D7FD4"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health insurance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CEDB5B7"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3,750</w:t>
            </w:r>
          </w:p>
        </w:tc>
        <w:tc>
          <w:tcPr>
            <w:tcW w:w="1865" w:type="dxa"/>
            <w:tcBorders>
              <w:top w:val="single" w:sz="4" w:space="0" w:color="auto"/>
              <w:left w:val="single" w:sz="4" w:space="0" w:color="auto"/>
              <w:bottom w:val="single" w:sz="4" w:space="0" w:color="auto"/>
              <w:right w:val="single" w:sz="4" w:space="0" w:color="auto"/>
            </w:tcBorders>
            <w:noWrap/>
            <w:vAlign w:val="bottom"/>
            <w:hideMark/>
          </w:tcPr>
          <w:p w14:paraId="5661152E" w14:textId="77777777" w:rsidR="00704CB0" w:rsidRPr="00B16887" w:rsidRDefault="00704CB0" w:rsidP="00677ED5">
            <w:pPr>
              <w:suppressAutoHyphens w:val="0"/>
              <w:jc w:val="right"/>
              <w:rPr>
                <w:rFonts w:ascii="Arial" w:hAnsi="Arial" w:cs="Arial"/>
                <w:sz w:val="20"/>
                <w:lang w:eastAsia="en-US"/>
              </w:rPr>
            </w:pPr>
          </w:p>
        </w:tc>
      </w:tr>
      <w:tr w:rsidR="00704CB0" w:rsidRPr="00B16887" w14:paraId="08D83BD5"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0B7B5C08"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9901.0900</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168665B7"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transfer to DSC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CF8E9E8" w14:textId="77777777" w:rsidR="00704CB0" w:rsidRPr="00B16887" w:rsidRDefault="00704CB0" w:rsidP="00677ED5">
            <w:pPr>
              <w:suppressAutoHyphens w:val="0"/>
              <w:jc w:val="right"/>
              <w:rPr>
                <w:rFonts w:ascii="Arial" w:hAnsi="Arial" w:cs="Arial"/>
                <w:sz w:val="20"/>
                <w:lang w:eastAsia="en-US"/>
              </w:rPr>
            </w:pPr>
            <w:r w:rsidRPr="00B16887">
              <w:rPr>
                <w:rFonts w:ascii="Arial" w:hAnsi="Arial" w:cs="Arial"/>
                <w:sz w:val="20"/>
                <w:lang w:eastAsia="en-US"/>
              </w:rPr>
              <w:t> </w:t>
            </w:r>
          </w:p>
        </w:tc>
        <w:tc>
          <w:tcPr>
            <w:tcW w:w="1865" w:type="dxa"/>
            <w:tcBorders>
              <w:top w:val="single" w:sz="4" w:space="0" w:color="auto"/>
              <w:left w:val="single" w:sz="4" w:space="0" w:color="auto"/>
              <w:bottom w:val="single" w:sz="4" w:space="0" w:color="auto"/>
              <w:right w:val="single" w:sz="4" w:space="0" w:color="auto"/>
            </w:tcBorders>
            <w:noWrap/>
            <w:vAlign w:val="bottom"/>
            <w:hideMark/>
          </w:tcPr>
          <w:p w14:paraId="34324D9C" w14:textId="77777777" w:rsidR="00704CB0" w:rsidRPr="00B16887" w:rsidRDefault="00704CB0" w:rsidP="00677ED5">
            <w:pPr>
              <w:suppressAutoHyphens w:val="0"/>
              <w:jc w:val="right"/>
              <w:rPr>
                <w:rFonts w:ascii="Arial" w:hAnsi="Arial" w:cs="Arial"/>
                <w:sz w:val="20"/>
                <w:lang w:eastAsia="en-US"/>
              </w:rPr>
            </w:pPr>
          </w:p>
        </w:tc>
      </w:tr>
      <w:tr w:rsidR="00704CB0" w:rsidRPr="00B16887" w14:paraId="7DB8DC0B"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tcPr>
          <w:p w14:paraId="6A7C0BE7"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G 9951.0900</w:t>
            </w:r>
          </w:p>
        </w:tc>
        <w:tc>
          <w:tcPr>
            <w:tcW w:w="3100" w:type="dxa"/>
            <w:tcBorders>
              <w:top w:val="single" w:sz="4" w:space="0" w:color="auto"/>
              <w:left w:val="single" w:sz="4" w:space="0" w:color="auto"/>
              <w:bottom w:val="single" w:sz="4" w:space="0" w:color="auto"/>
              <w:right w:val="single" w:sz="4" w:space="0" w:color="auto"/>
            </w:tcBorders>
            <w:noWrap/>
            <w:vAlign w:val="bottom"/>
          </w:tcPr>
          <w:p w14:paraId="33E19F98" w14:textId="77777777" w:rsidR="00704CB0" w:rsidRPr="00B16887" w:rsidRDefault="00704CB0" w:rsidP="00677ED5">
            <w:pPr>
              <w:suppressAutoHyphens w:val="0"/>
              <w:rPr>
                <w:rFonts w:ascii="Arial" w:hAnsi="Arial" w:cs="Arial"/>
                <w:sz w:val="20"/>
                <w:lang w:eastAsia="en-US"/>
              </w:rPr>
            </w:pPr>
            <w:r w:rsidRPr="00B16887">
              <w:rPr>
                <w:rFonts w:ascii="Arial" w:hAnsi="Arial" w:cs="Arial"/>
                <w:sz w:val="20"/>
                <w:lang w:eastAsia="en-US"/>
              </w:rPr>
              <w:t>transfer to Capital Projects</w:t>
            </w:r>
          </w:p>
        </w:tc>
        <w:tc>
          <w:tcPr>
            <w:tcW w:w="1620" w:type="dxa"/>
            <w:tcBorders>
              <w:top w:val="single" w:sz="4" w:space="0" w:color="auto"/>
              <w:left w:val="single" w:sz="4" w:space="0" w:color="auto"/>
              <w:bottom w:val="single" w:sz="4" w:space="0" w:color="auto"/>
              <w:right w:val="single" w:sz="4" w:space="0" w:color="auto"/>
            </w:tcBorders>
            <w:noWrap/>
            <w:vAlign w:val="bottom"/>
          </w:tcPr>
          <w:p w14:paraId="71B45BAA" w14:textId="77777777" w:rsidR="00704CB0" w:rsidRPr="00B16887" w:rsidRDefault="00704CB0" w:rsidP="00677ED5">
            <w:pPr>
              <w:suppressAutoHyphens w:val="0"/>
              <w:jc w:val="right"/>
              <w:rPr>
                <w:rFonts w:ascii="Arial" w:hAnsi="Arial" w:cs="Arial"/>
                <w:sz w:val="20"/>
                <w:lang w:eastAsia="en-US"/>
              </w:rPr>
            </w:pPr>
          </w:p>
        </w:tc>
        <w:tc>
          <w:tcPr>
            <w:tcW w:w="1865" w:type="dxa"/>
            <w:tcBorders>
              <w:top w:val="single" w:sz="4" w:space="0" w:color="auto"/>
              <w:left w:val="single" w:sz="4" w:space="0" w:color="auto"/>
              <w:bottom w:val="single" w:sz="4" w:space="0" w:color="auto"/>
              <w:right w:val="single" w:sz="4" w:space="0" w:color="auto"/>
            </w:tcBorders>
            <w:noWrap/>
            <w:vAlign w:val="bottom"/>
          </w:tcPr>
          <w:p w14:paraId="2F2D739B" w14:textId="77777777" w:rsidR="00704CB0" w:rsidRPr="00B16887" w:rsidRDefault="00704CB0" w:rsidP="00677ED5">
            <w:pPr>
              <w:suppressAutoHyphens w:val="0"/>
              <w:jc w:val="right"/>
              <w:rPr>
                <w:rFonts w:ascii="Arial" w:hAnsi="Arial" w:cs="Arial"/>
                <w:sz w:val="20"/>
                <w:lang w:eastAsia="en-US"/>
              </w:rPr>
            </w:pPr>
          </w:p>
        </w:tc>
      </w:tr>
      <w:tr w:rsidR="00704CB0" w:rsidRPr="00B16887" w14:paraId="07AC4236" w14:textId="77777777" w:rsidTr="0049025A">
        <w:trPr>
          <w:trHeight w:val="312"/>
        </w:trPr>
        <w:tc>
          <w:tcPr>
            <w:tcW w:w="1960" w:type="dxa"/>
            <w:tcBorders>
              <w:top w:val="single" w:sz="4" w:space="0" w:color="auto"/>
              <w:left w:val="single" w:sz="4" w:space="0" w:color="auto"/>
              <w:bottom w:val="single" w:sz="4" w:space="0" w:color="auto"/>
              <w:right w:val="single" w:sz="4" w:space="0" w:color="auto"/>
            </w:tcBorders>
            <w:noWrap/>
            <w:vAlign w:val="bottom"/>
            <w:hideMark/>
          </w:tcPr>
          <w:p w14:paraId="37DE90ED" w14:textId="77777777" w:rsidR="00704CB0" w:rsidRPr="00B16887" w:rsidRDefault="00704CB0" w:rsidP="00677ED5">
            <w:pPr>
              <w:suppressAutoHyphens w:val="0"/>
              <w:rPr>
                <w:rFonts w:ascii="Arial" w:hAnsi="Arial" w:cs="Arial"/>
                <w:b/>
                <w:bCs/>
                <w:sz w:val="20"/>
                <w:lang w:eastAsia="en-US"/>
              </w:rPr>
            </w:pPr>
            <w:r w:rsidRPr="00B16887">
              <w:rPr>
                <w:rFonts w:ascii="Arial" w:hAnsi="Arial" w:cs="Arial"/>
                <w:b/>
                <w:bCs/>
                <w:sz w:val="20"/>
                <w:lang w:eastAsia="en-US"/>
              </w:rPr>
              <w:t>Totals</w:t>
            </w: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706AA28C" w14:textId="77777777" w:rsidR="00704CB0" w:rsidRPr="00B16887" w:rsidRDefault="00704CB0" w:rsidP="00677ED5">
            <w:pPr>
              <w:suppressAutoHyphens w:val="0"/>
              <w:rPr>
                <w:rFonts w:ascii="Arial" w:hAnsi="Arial" w:cs="Arial"/>
                <w:b/>
                <w:bCs/>
                <w:sz w:val="20"/>
                <w:lang w:eastAsia="en-US"/>
              </w:rPr>
            </w:pPr>
            <w:r w:rsidRPr="00B16887">
              <w:rPr>
                <w:rFonts w:ascii="Arial" w:hAnsi="Arial" w:cs="Arial"/>
                <w:b/>
                <w:bCs/>
                <w:sz w:val="20"/>
                <w:lang w:eastAsia="en-US"/>
              </w:rPr>
              <w:t>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5EAB584" w14:textId="77777777" w:rsidR="00704CB0" w:rsidRPr="00B16887" w:rsidRDefault="00704CB0" w:rsidP="00677ED5">
            <w:pPr>
              <w:suppressAutoHyphens w:val="0"/>
              <w:jc w:val="right"/>
              <w:rPr>
                <w:rFonts w:ascii="Arial" w:hAnsi="Arial" w:cs="Arial"/>
                <w:b/>
                <w:bCs/>
                <w:sz w:val="20"/>
                <w:lang w:eastAsia="en-US"/>
              </w:rPr>
            </w:pPr>
            <w:r w:rsidRPr="00B16887">
              <w:rPr>
                <w:rFonts w:ascii="Arial" w:hAnsi="Arial" w:cs="Arial"/>
                <w:b/>
                <w:bCs/>
                <w:sz w:val="20"/>
                <w:lang w:eastAsia="en-US"/>
              </w:rPr>
              <w:t>96,877</w:t>
            </w:r>
          </w:p>
        </w:tc>
        <w:tc>
          <w:tcPr>
            <w:tcW w:w="1865" w:type="dxa"/>
            <w:tcBorders>
              <w:top w:val="single" w:sz="4" w:space="0" w:color="auto"/>
              <w:left w:val="single" w:sz="4" w:space="0" w:color="auto"/>
              <w:bottom w:val="single" w:sz="4" w:space="0" w:color="auto"/>
              <w:right w:val="single" w:sz="4" w:space="0" w:color="auto"/>
            </w:tcBorders>
            <w:noWrap/>
            <w:vAlign w:val="bottom"/>
            <w:hideMark/>
          </w:tcPr>
          <w:p w14:paraId="58426F14" w14:textId="77777777" w:rsidR="00704CB0" w:rsidRPr="00B16887" w:rsidRDefault="00704CB0" w:rsidP="00677ED5">
            <w:pPr>
              <w:suppressAutoHyphens w:val="0"/>
              <w:jc w:val="right"/>
              <w:rPr>
                <w:rFonts w:ascii="Arial" w:hAnsi="Arial" w:cs="Arial"/>
                <w:b/>
                <w:bCs/>
                <w:sz w:val="20"/>
                <w:lang w:eastAsia="en-US"/>
              </w:rPr>
            </w:pPr>
            <w:r w:rsidRPr="00B16887">
              <w:rPr>
                <w:rFonts w:ascii="Arial" w:hAnsi="Arial" w:cs="Arial"/>
                <w:b/>
                <w:bCs/>
                <w:sz w:val="20"/>
                <w:lang w:eastAsia="en-US"/>
              </w:rPr>
              <w:t>-96,877</w:t>
            </w:r>
          </w:p>
        </w:tc>
      </w:tr>
    </w:tbl>
    <w:p w14:paraId="7674D354" w14:textId="77777777" w:rsidR="00704CB0" w:rsidRDefault="00704CB0" w:rsidP="00704CB0">
      <w:pPr>
        <w:suppressAutoHyphens w:val="0"/>
        <w:rPr>
          <w:rFonts w:eastAsiaTheme="minorEastAsia" w:cstheme="minorBidi"/>
          <w:szCs w:val="22"/>
          <w:lang w:eastAsia="en-US"/>
        </w:rPr>
      </w:pPr>
    </w:p>
    <w:p w14:paraId="7ADC22D1" w14:textId="77777777" w:rsidR="00704CB0" w:rsidRPr="00F2726E" w:rsidRDefault="00704CB0" w:rsidP="00704CB0">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2022-2023 Sewer Fund Budget Amendments</w:t>
      </w:r>
      <w:r>
        <w:rPr>
          <w:rFonts w:eastAsiaTheme="minorEastAsia" w:cstheme="minorBidi"/>
          <w:b/>
          <w:szCs w:val="22"/>
          <w:lang w:eastAsia="en-US"/>
        </w:rPr>
        <w:t xml:space="preserve">:  </w:t>
      </w:r>
      <w:r>
        <w:rPr>
          <w:rFonts w:eastAsiaTheme="minorEastAsia" w:cstheme="minorBidi"/>
          <w:szCs w:val="22"/>
          <w:lang w:eastAsia="en-US"/>
        </w:rPr>
        <w:t>Commissioner Hoppe moved to approve the following budget transfers, as presented.  Commissioner Jilson seconded the motion, which carried unanimously.</w:t>
      </w:r>
    </w:p>
    <w:tbl>
      <w:tblPr>
        <w:tblW w:w="8365" w:type="dxa"/>
        <w:tblLook w:val="04A0" w:firstRow="1" w:lastRow="0" w:firstColumn="1" w:lastColumn="0" w:noHBand="0" w:noVBand="1"/>
      </w:tblPr>
      <w:tblGrid>
        <w:gridCol w:w="2695"/>
        <w:gridCol w:w="1097"/>
        <w:gridCol w:w="271"/>
        <w:gridCol w:w="3042"/>
        <w:gridCol w:w="1260"/>
      </w:tblGrid>
      <w:tr w:rsidR="00704CB0" w:rsidRPr="00AB4847" w14:paraId="3A99EF23" w14:textId="77777777" w:rsidTr="00677ED5">
        <w:trPr>
          <w:trHeight w:val="312"/>
        </w:trPr>
        <w:tc>
          <w:tcPr>
            <w:tcW w:w="2695" w:type="dxa"/>
            <w:tcBorders>
              <w:top w:val="single" w:sz="4" w:space="0" w:color="auto"/>
              <w:left w:val="single" w:sz="4" w:space="0" w:color="auto"/>
              <w:bottom w:val="single" w:sz="4" w:space="0" w:color="auto"/>
              <w:right w:val="single" w:sz="4" w:space="0" w:color="auto"/>
            </w:tcBorders>
            <w:noWrap/>
            <w:vAlign w:val="bottom"/>
            <w:hideMark/>
          </w:tcPr>
          <w:p w14:paraId="6A309BF1" w14:textId="77777777" w:rsidR="00704CB0" w:rsidRPr="00AB4847" w:rsidRDefault="00704CB0" w:rsidP="00677ED5">
            <w:pPr>
              <w:suppressAutoHyphens w:val="0"/>
              <w:rPr>
                <w:b/>
                <w:bCs/>
                <w:sz w:val="22"/>
                <w:szCs w:val="22"/>
                <w:lang w:eastAsia="en-US"/>
              </w:rPr>
            </w:pPr>
            <w:r w:rsidRPr="00AB4847">
              <w:rPr>
                <w:b/>
                <w:bCs/>
                <w:sz w:val="22"/>
                <w:szCs w:val="22"/>
                <w:lang w:eastAsia="en-US"/>
              </w:rPr>
              <w:t>G 0510 - Appropriated Revenue  (cr)</w:t>
            </w:r>
          </w:p>
        </w:tc>
        <w:tc>
          <w:tcPr>
            <w:tcW w:w="1097" w:type="dxa"/>
            <w:tcBorders>
              <w:top w:val="single" w:sz="4" w:space="0" w:color="auto"/>
              <w:left w:val="nil"/>
              <w:bottom w:val="single" w:sz="4" w:space="0" w:color="auto"/>
              <w:right w:val="single" w:sz="4" w:space="0" w:color="auto"/>
            </w:tcBorders>
            <w:noWrap/>
            <w:vAlign w:val="bottom"/>
            <w:hideMark/>
          </w:tcPr>
          <w:p w14:paraId="65DB5BAB" w14:textId="77777777" w:rsidR="00704CB0" w:rsidRPr="00AB4847" w:rsidRDefault="00704CB0" w:rsidP="00677ED5">
            <w:pPr>
              <w:suppressAutoHyphens w:val="0"/>
              <w:rPr>
                <w:b/>
                <w:bCs/>
                <w:sz w:val="22"/>
                <w:szCs w:val="22"/>
                <w:lang w:eastAsia="en-US"/>
              </w:rPr>
            </w:pPr>
            <w:r w:rsidRPr="00AB4847">
              <w:rPr>
                <w:b/>
                <w:bCs/>
                <w:sz w:val="22"/>
                <w:szCs w:val="22"/>
                <w:lang w:eastAsia="en-US"/>
              </w:rPr>
              <w:t> </w:t>
            </w:r>
          </w:p>
        </w:tc>
        <w:tc>
          <w:tcPr>
            <w:tcW w:w="271" w:type="dxa"/>
            <w:tcBorders>
              <w:top w:val="single" w:sz="4" w:space="0" w:color="auto"/>
              <w:left w:val="nil"/>
              <w:bottom w:val="single" w:sz="4" w:space="0" w:color="auto"/>
              <w:right w:val="single" w:sz="4" w:space="0" w:color="auto"/>
            </w:tcBorders>
            <w:noWrap/>
            <w:vAlign w:val="bottom"/>
            <w:hideMark/>
          </w:tcPr>
          <w:p w14:paraId="2B589746" w14:textId="77777777" w:rsidR="00704CB0" w:rsidRPr="00AB4847" w:rsidRDefault="00704CB0" w:rsidP="00677ED5">
            <w:pPr>
              <w:suppressAutoHyphens w:val="0"/>
              <w:rPr>
                <w:b/>
                <w:bCs/>
                <w:sz w:val="22"/>
                <w:szCs w:val="22"/>
                <w:lang w:eastAsia="en-US"/>
              </w:rPr>
            </w:pPr>
            <w:r w:rsidRPr="00AB4847">
              <w:rPr>
                <w:b/>
                <w:bCs/>
                <w:sz w:val="22"/>
                <w:szCs w:val="22"/>
                <w:lang w:eastAsia="en-US"/>
              </w:rPr>
              <w:t> </w:t>
            </w:r>
          </w:p>
        </w:tc>
        <w:tc>
          <w:tcPr>
            <w:tcW w:w="3042" w:type="dxa"/>
            <w:tcBorders>
              <w:top w:val="single" w:sz="4" w:space="0" w:color="auto"/>
              <w:left w:val="nil"/>
              <w:bottom w:val="single" w:sz="4" w:space="0" w:color="auto"/>
              <w:right w:val="single" w:sz="4" w:space="0" w:color="auto"/>
            </w:tcBorders>
            <w:noWrap/>
            <w:vAlign w:val="bottom"/>
            <w:hideMark/>
          </w:tcPr>
          <w:p w14:paraId="00B01E58" w14:textId="77777777" w:rsidR="00704CB0" w:rsidRPr="00AB4847" w:rsidRDefault="00704CB0" w:rsidP="00677ED5">
            <w:pPr>
              <w:suppressAutoHyphens w:val="0"/>
              <w:rPr>
                <w:b/>
                <w:bCs/>
                <w:sz w:val="22"/>
                <w:szCs w:val="22"/>
                <w:lang w:eastAsia="en-US"/>
              </w:rPr>
            </w:pPr>
            <w:r w:rsidRPr="00AB4847">
              <w:rPr>
                <w:b/>
                <w:bCs/>
                <w:sz w:val="22"/>
                <w:szCs w:val="22"/>
                <w:lang w:eastAsia="en-US"/>
              </w:rPr>
              <w:t>G 0960 - Appropriated Expense   (db)</w:t>
            </w:r>
          </w:p>
        </w:tc>
        <w:tc>
          <w:tcPr>
            <w:tcW w:w="1260" w:type="dxa"/>
            <w:tcBorders>
              <w:top w:val="single" w:sz="4" w:space="0" w:color="auto"/>
              <w:left w:val="nil"/>
              <w:bottom w:val="single" w:sz="4" w:space="0" w:color="auto"/>
              <w:right w:val="single" w:sz="4" w:space="0" w:color="auto"/>
            </w:tcBorders>
            <w:noWrap/>
            <w:vAlign w:val="bottom"/>
            <w:hideMark/>
          </w:tcPr>
          <w:p w14:paraId="7F88B523" w14:textId="77777777" w:rsidR="00704CB0" w:rsidRPr="00AB4847" w:rsidRDefault="00704CB0" w:rsidP="00677ED5">
            <w:pPr>
              <w:suppressAutoHyphens w:val="0"/>
              <w:rPr>
                <w:b/>
                <w:bCs/>
                <w:sz w:val="22"/>
                <w:szCs w:val="22"/>
                <w:lang w:eastAsia="en-US"/>
              </w:rPr>
            </w:pPr>
            <w:r w:rsidRPr="00AB4847">
              <w:rPr>
                <w:b/>
                <w:bCs/>
                <w:sz w:val="22"/>
                <w:szCs w:val="22"/>
                <w:lang w:eastAsia="en-US"/>
              </w:rPr>
              <w:t> </w:t>
            </w:r>
          </w:p>
        </w:tc>
      </w:tr>
      <w:tr w:rsidR="00704CB0" w:rsidRPr="00AB4847" w14:paraId="61A55618"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hideMark/>
          </w:tcPr>
          <w:p w14:paraId="3E77D4A0" w14:textId="77777777" w:rsidR="00704CB0" w:rsidRPr="00AB4847" w:rsidRDefault="00704CB0" w:rsidP="00677ED5">
            <w:pPr>
              <w:suppressAutoHyphens w:val="0"/>
              <w:rPr>
                <w:sz w:val="22"/>
                <w:szCs w:val="22"/>
                <w:lang w:eastAsia="en-US"/>
              </w:rPr>
            </w:pPr>
            <w:r w:rsidRPr="00AB4847">
              <w:rPr>
                <w:sz w:val="22"/>
                <w:szCs w:val="22"/>
                <w:lang w:eastAsia="en-US"/>
              </w:rPr>
              <w:t>G 9000</w:t>
            </w:r>
          </w:p>
        </w:tc>
        <w:tc>
          <w:tcPr>
            <w:tcW w:w="1097" w:type="dxa"/>
            <w:tcBorders>
              <w:top w:val="nil"/>
              <w:left w:val="nil"/>
              <w:bottom w:val="single" w:sz="4" w:space="0" w:color="auto"/>
              <w:right w:val="single" w:sz="4" w:space="0" w:color="auto"/>
            </w:tcBorders>
            <w:noWrap/>
            <w:vAlign w:val="bottom"/>
            <w:hideMark/>
          </w:tcPr>
          <w:p w14:paraId="1624DFD6" w14:textId="77777777" w:rsidR="00704CB0" w:rsidRPr="00AB4847" w:rsidRDefault="00704CB0" w:rsidP="00677ED5">
            <w:pPr>
              <w:suppressAutoHyphens w:val="0"/>
              <w:jc w:val="right"/>
              <w:rPr>
                <w:sz w:val="22"/>
                <w:szCs w:val="22"/>
                <w:lang w:eastAsia="en-US"/>
              </w:rPr>
            </w:pPr>
            <w:r w:rsidRPr="00AB4847">
              <w:rPr>
                <w:sz w:val="22"/>
                <w:szCs w:val="22"/>
                <w:lang w:eastAsia="en-US"/>
              </w:rPr>
              <w:t>75,000</w:t>
            </w:r>
            <w:r>
              <w:rPr>
                <w:sz w:val="22"/>
                <w:szCs w:val="22"/>
                <w:lang w:eastAsia="en-US"/>
              </w:rPr>
              <w:t>.00</w:t>
            </w:r>
          </w:p>
        </w:tc>
        <w:tc>
          <w:tcPr>
            <w:tcW w:w="271" w:type="dxa"/>
            <w:tcBorders>
              <w:top w:val="nil"/>
              <w:left w:val="nil"/>
              <w:bottom w:val="single" w:sz="4" w:space="0" w:color="auto"/>
              <w:right w:val="single" w:sz="4" w:space="0" w:color="auto"/>
            </w:tcBorders>
            <w:noWrap/>
            <w:vAlign w:val="bottom"/>
            <w:hideMark/>
          </w:tcPr>
          <w:p w14:paraId="1FABC2D3" w14:textId="77777777" w:rsidR="00704CB0" w:rsidRPr="00AB4847" w:rsidRDefault="00704CB0" w:rsidP="00677ED5">
            <w:pPr>
              <w:suppressAutoHyphens w:val="0"/>
              <w:rPr>
                <w:sz w:val="22"/>
                <w:szCs w:val="22"/>
                <w:lang w:eastAsia="en-US"/>
              </w:rPr>
            </w:pPr>
            <w:r w:rsidRPr="00AB4847">
              <w:rPr>
                <w:sz w:val="22"/>
                <w:szCs w:val="22"/>
                <w:lang w:eastAsia="en-US"/>
              </w:rPr>
              <w:t> </w:t>
            </w:r>
          </w:p>
        </w:tc>
        <w:tc>
          <w:tcPr>
            <w:tcW w:w="3042" w:type="dxa"/>
            <w:tcBorders>
              <w:top w:val="nil"/>
              <w:left w:val="nil"/>
              <w:bottom w:val="single" w:sz="4" w:space="0" w:color="auto"/>
              <w:right w:val="single" w:sz="4" w:space="0" w:color="auto"/>
            </w:tcBorders>
            <w:noWrap/>
            <w:vAlign w:val="bottom"/>
            <w:hideMark/>
          </w:tcPr>
          <w:p w14:paraId="1B5DE754" w14:textId="77777777" w:rsidR="00704CB0" w:rsidRPr="00AB4847" w:rsidRDefault="00704CB0" w:rsidP="00677ED5">
            <w:pPr>
              <w:suppressAutoHyphens w:val="0"/>
              <w:rPr>
                <w:sz w:val="22"/>
                <w:szCs w:val="22"/>
                <w:lang w:eastAsia="en-US"/>
              </w:rPr>
            </w:pPr>
            <w:r w:rsidRPr="00AB4847">
              <w:rPr>
                <w:sz w:val="22"/>
                <w:szCs w:val="22"/>
                <w:lang w:eastAsia="en-US"/>
              </w:rPr>
              <w:t>G 8130.0403 – Electric</w:t>
            </w:r>
          </w:p>
        </w:tc>
        <w:tc>
          <w:tcPr>
            <w:tcW w:w="1260" w:type="dxa"/>
            <w:tcBorders>
              <w:top w:val="nil"/>
              <w:left w:val="nil"/>
              <w:bottom w:val="single" w:sz="4" w:space="0" w:color="auto"/>
              <w:right w:val="single" w:sz="4" w:space="0" w:color="auto"/>
            </w:tcBorders>
            <w:noWrap/>
            <w:vAlign w:val="bottom"/>
            <w:hideMark/>
          </w:tcPr>
          <w:p w14:paraId="7C8050B6" w14:textId="77777777" w:rsidR="00704CB0" w:rsidRPr="00AB4847" w:rsidRDefault="00704CB0" w:rsidP="00677ED5">
            <w:pPr>
              <w:suppressAutoHyphens w:val="0"/>
              <w:jc w:val="right"/>
              <w:rPr>
                <w:sz w:val="22"/>
                <w:szCs w:val="22"/>
                <w:lang w:eastAsia="en-US"/>
              </w:rPr>
            </w:pPr>
            <w:r w:rsidRPr="00AB4847">
              <w:rPr>
                <w:sz w:val="22"/>
                <w:szCs w:val="22"/>
                <w:lang w:eastAsia="en-US"/>
              </w:rPr>
              <w:t>17,000</w:t>
            </w:r>
            <w:r>
              <w:rPr>
                <w:sz w:val="22"/>
                <w:szCs w:val="22"/>
                <w:lang w:eastAsia="en-US"/>
              </w:rPr>
              <w:t>.00</w:t>
            </w:r>
          </w:p>
        </w:tc>
      </w:tr>
      <w:tr w:rsidR="00704CB0" w:rsidRPr="00AB4847" w14:paraId="4A76D5DD"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1EE4B9DA" w14:textId="77777777" w:rsidR="00704CB0" w:rsidRPr="00AB4847" w:rsidRDefault="00704CB0" w:rsidP="00677ED5">
            <w:pPr>
              <w:suppressAutoHyphens w:val="0"/>
              <w:rPr>
                <w:sz w:val="22"/>
                <w:szCs w:val="22"/>
                <w:lang w:eastAsia="en-US"/>
              </w:rPr>
            </w:pPr>
          </w:p>
        </w:tc>
        <w:tc>
          <w:tcPr>
            <w:tcW w:w="1097" w:type="dxa"/>
            <w:tcBorders>
              <w:top w:val="nil"/>
              <w:left w:val="nil"/>
              <w:bottom w:val="single" w:sz="4" w:space="0" w:color="auto"/>
              <w:right w:val="single" w:sz="4" w:space="0" w:color="auto"/>
            </w:tcBorders>
            <w:noWrap/>
            <w:vAlign w:val="bottom"/>
          </w:tcPr>
          <w:p w14:paraId="47BA9F96" w14:textId="77777777" w:rsidR="00704CB0" w:rsidRPr="00AB4847" w:rsidRDefault="00704CB0" w:rsidP="00677ED5">
            <w:pPr>
              <w:suppressAutoHyphens w:val="0"/>
              <w:jc w:val="right"/>
              <w:rPr>
                <w:sz w:val="22"/>
                <w:szCs w:val="22"/>
                <w:lang w:eastAsia="en-US"/>
              </w:rPr>
            </w:pPr>
          </w:p>
        </w:tc>
        <w:tc>
          <w:tcPr>
            <w:tcW w:w="271" w:type="dxa"/>
            <w:tcBorders>
              <w:top w:val="nil"/>
              <w:left w:val="nil"/>
              <w:bottom w:val="single" w:sz="4" w:space="0" w:color="auto"/>
              <w:right w:val="single" w:sz="4" w:space="0" w:color="auto"/>
            </w:tcBorders>
            <w:noWrap/>
            <w:vAlign w:val="bottom"/>
          </w:tcPr>
          <w:p w14:paraId="5D890A98"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6D683F89" w14:textId="77777777" w:rsidR="00704CB0" w:rsidRPr="00AB4847" w:rsidRDefault="00704CB0" w:rsidP="00677ED5">
            <w:pPr>
              <w:suppressAutoHyphens w:val="0"/>
              <w:rPr>
                <w:sz w:val="22"/>
                <w:szCs w:val="22"/>
                <w:lang w:eastAsia="en-US"/>
              </w:rPr>
            </w:pPr>
            <w:r w:rsidRPr="00AB4847">
              <w:rPr>
                <w:sz w:val="22"/>
                <w:szCs w:val="22"/>
                <w:lang w:eastAsia="en-US"/>
              </w:rPr>
              <w:t>G 8130.0404 – Heating Fuel</w:t>
            </w:r>
          </w:p>
        </w:tc>
        <w:tc>
          <w:tcPr>
            <w:tcW w:w="1260" w:type="dxa"/>
            <w:tcBorders>
              <w:top w:val="nil"/>
              <w:left w:val="nil"/>
              <w:bottom w:val="single" w:sz="4" w:space="0" w:color="auto"/>
              <w:right w:val="single" w:sz="4" w:space="0" w:color="auto"/>
            </w:tcBorders>
            <w:noWrap/>
            <w:vAlign w:val="bottom"/>
          </w:tcPr>
          <w:p w14:paraId="535A4E33" w14:textId="77777777" w:rsidR="00704CB0" w:rsidRPr="00AB4847" w:rsidRDefault="00704CB0" w:rsidP="00677ED5">
            <w:pPr>
              <w:suppressAutoHyphens w:val="0"/>
              <w:jc w:val="right"/>
              <w:rPr>
                <w:sz w:val="22"/>
                <w:szCs w:val="22"/>
                <w:lang w:eastAsia="en-US"/>
              </w:rPr>
            </w:pPr>
            <w:r w:rsidRPr="00AB4847">
              <w:rPr>
                <w:sz w:val="22"/>
                <w:szCs w:val="22"/>
                <w:lang w:eastAsia="en-US"/>
              </w:rPr>
              <w:t>14,000</w:t>
            </w:r>
            <w:r>
              <w:rPr>
                <w:sz w:val="22"/>
                <w:szCs w:val="22"/>
                <w:lang w:eastAsia="en-US"/>
              </w:rPr>
              <w:t>.00</w:t>
            </w:r>
          </w:p>
        </w:tc>
      </w:tr>
      <w:tr w:rsidR="00704CB0" w:rsidRPr="00AB4847" w14:paraId="586F2883"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4BF7693C" w14:textId="77777777" w:rsidR="00704CB0" w:rsidRPr="00AB4847" w:rsidRDefault="00704CB0" w:rsidP="00677ED5">
            <w:pPr>
              <w:suppressAutoHyphens w:val="0"/>
              <w:rPr>
                <w:sz w:val="22"/>
                <w:szCs w:val="22"/>
                <w:lang w:eastAsia="en-US"/>
              </w:rPr>
            </w:pPr>
          </w:p>
        </w:tc>
        <w:tc>
          <w:tcPr>
            <w:tcW w:w="1097" w:type="dxa"/>
            <w:tcBorders>
              <w:top w:val="nil"/>
              <w:left w:val="nil"/>
              <w:bottom w:val="single" w:sz="4" w:space="0" w:color="auto"/>
              <w:right w:val="single" w:sz="4" w:space="0" w:color="auto"/>
            </w:tcBorders>
            <w:noWrap/>
            <w:vAlign w:val="bottom"/>
          </w:tcPr>
          <w:p w14:paraId="6D8CF67D" w14:textId="77777777" w:rsidR="00704CB0" w:rsidRPr="00AB4847" w:rsidRDefault="00704CB0" w:rsidP="00677ED5">
            <w:pPr>
              <w:suppressAutoHyphens w:val="0"/>
              <w:jc w:val="right"/>
              <w:rPr>
                <w:sz w:val="22"/>
                <w:szCs w:val="22"/>
                <w:lang w:eastAsia="en-US"/>
              </w:rPr>
            </w:pPr>
          </w:p>
        </w:tc>
        <w:tc>
          <w:tcPr>
            <w:tcW w:w="271" w:type="dxa"/>
            <w:tcBorders>
              <w:top w:val="nil"/>
              <w:left w:val="nil"/>
              <w:bottom w:val="single" w:sz="4" w:space="0" w:color="auto"/>
              <w:right w:val="single" w:sz="4" w:space="0" w:color="auto"/>
            </w:tcBorders>
            <w:noWrap/>
            <w:vAlign w:val="bottom"/>
          </w:tcPr>
          <w:p w14:paraId="53D9157E"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4A1A54D2" w14:textId="77777777" w:rsidR="00704CB0" w:rsidRPr="00AB4847" w:rsidRDefault="00704CB0" w:rsidP="00677ED5">
            <w:pPr>
              <w:suppressAutoHyphens w:val="0"/>
              <w:rPr>
                <w:sz w:val="22"/>
                <w:szCs w:val="22"/>
                <w:lang w:eastAsia="en-US"/>
              </w:rPr>
            </w:pPr>
            <w:r w:rsidRPr="00AB4847">
              <w:rPr>
                <w:sz w:val="22"/>
                <w:szCs w:val="22"/>
                <w:lang w:eastAsia="en-US"/>
              </w:rPr>
              <w:t>G 8130.0407 – Sludge</w:t>
            </w:r>
          </w:p>
        </w:tc>
        <w:tc>
          <w:tcPr>
            <w:tcW w:w="1260" w:type="dxa"/>
            <w:tcBorders>
              <w:top w:val="nil"/>
              <w:left w:val="nil"/>
              <w:bottom w:val="single" w:sz="4" w:space="0" w:color="auto"/>
              <w:right w:val="single" w:sz="4" w:space="0" w:color="auto"/>
            </w:tcBorders>
            <w:noWrap/>
            <w:vAlign w:val="bottom"/>
          </w:tcPr>
          <w:p w14:paraId="6F34D228" w14:textId="77777777" w:rsidR="00704CB0" w:rsidRPr="00AB4847" w:rsidRDefault="00704CB0" w:rsidP="00677ED5">
            <w:pPr>
              <w:suppressAutoHyphens w:val="0"/>
              <w:jc w:val="right"/>
              <w:rPr>
                <w:sz w:val="22"/>
                <w:szCs w:val="22"/>
                <w:lang w:eastAsia="en-US"/>
              </w:rPr>
            </w:pPr>
            <w:r w:rsidRPr="00AB4847">
              <w:rPr>
                <w:sz w:val="22"/>
                <w:szCs w:val="22"/>
                <w:lang w:eastAsia="en-US"/>
              </w:rPr>
              <w:t>22,000</w:t>
            </w:r>
            <w:r>
              <w:rPr>
                <w:sz w:val="22"/>
                <w:szCs w:val="22"/>
                <w:lang w:eastAsia="en-US"/>
              </w:rPr>
              <w:t>.00</w:t>
            </w:r>
          </w:p>
        </w:tc>
      </w:tr>
      <w:tr w:rsidR="00704CB0" w:rsidRPr="00AB4847" w14:paraId="5F016318"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3B721DA8" w14:textId="77777777" w:rsidR="00704CB0" w:rsidRPr="00AB4847" w:rsidRDefault="00704CB0" w:rsidP="00677ED5">
            <w:pPr>
              <w:suppressAutoHyphens w:val="0"/>
              <w:rPr>
                <w:sz w:val="22"/>
                <w:szCs w:val="22"/>
                <w:lang w:eastAsia="en-US"/>
              </w:rPr>
            </w:pPr>
          </w:p>
        </w:tc>
        <w:tc>
          <w:tcPr>
            <w:tcW w:w="1097" w:type="dxa"/>
            <w:tcBorders>
              <w:top w:val="nil"/>
              <w:left w:val="nil"/>
              <w:bottom w:val="single" w:sz="4" w:space="0" w:color="auto"/>
              <w:right w:val="single" w:sz="4" w:space="0" w:color="auto"/>
            </w:tcBorders>
            <w:noWrap/>
            <w:vAlign w:val="bottom"/>
          </w:tcPr>
          <w:p w14:paraId="23E8775F" w14:textId="77777777" w:rsidR="00704CB0" w:rsidRPr="00AB4847" w:rsidRDefault="00704CB0" w:rsidP="00677ED5">
            <w:pPr>
              <w:suppressAutoHyphens w:val="0"/>
              <w:jc w:val="right"/>
              <w:rPr>
                <w:sz w:val="22"/>
                <w:szCs w:val="22"/>
                <w:lang w:eastAsia="en-US"/>
              </w:rPr>
            </w:pPr>
          </w:p>
        </w:tc>
        <w:tc>
          <w:tcPr>
            <w:tcW w:w="271" w:type="dxa"/>
            <w:tcBorders>
              <w:top w:val="nil"/>
              <w:left w:val="nil"/>
              <w:bottom w:val="single" w:sz="4" w:space="0" w:color="auto"/>
              <w:right w:val="single" w:sz="4" w:space="0" w:color="auto"/>
            </w:tcBorders>
            <w:noWrap/>
            <w:vAlign w:val="bottom"/>
          </w:tcPr>
          <w:p w14:paraId="283839FA"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1014E3B8" w14:textId="77777777" w:rsidR="00704CB0" w:rsidRPr="00AB4847" w:rsidRDefault="00704CB0" w:rsidP="00677ED5">
            <w:pPr>
              <w:suppressAutoHyphens w:val="0"/>
              <w:rPr>
                <w:sz w:val="22"/>
                <w:szCs w:val="22"/>
                <w:lang w:eastAsia="en-US"/>
              </w:rPr>
            </w:pPr>
            <w:r w:rsidRPr="00AB4847">
              <w:rPr>
                <w:sz w:val="22"/>
                <w:szCs w:val="22"/>
                <w:lang w:eastAsia="en-US"/>
              </w:rPr>
              <w:t>G 8130.0410 – PAC</w:t>
            </w:r>
          </w:p>
        </w:tc>
        <w:tc>
          <w:tcPr>
            <w:tcW w:w="1260" w:type="dxa"/>
            <w:tcBorders>
              <w:top w:val="nil"/>
              <w:left w:val="nil"/>
              <w:bottom w:val="single" w:sz="4" w:space="0" w:color="auto"/>
              <w:right w:val="single" w:sz="4" w:space="0" w:color="auto"/>
            </w:tcBorders>
            <w:noWrap/>
            <w:vAlign w:val="bottom"/>
          </w:tcPr>
          <w:p w14:paraId="0C70D0A8" w14:textId="77777777" w:rsidR="00704CB0" w:rsidRPr="00AB4847" w:rsidRDefault="00704CB0" w:rsidP="00677ED5">
            <w:pPr>
              <w:suppressAutoHyphens w:val="0"/>
              <w:jc w:val="right"/>
              <w:rPr>
                <w:sz w:val="22"/>
                <w:szCs w:val="22"/>
                <w:lang w:eastAsia="en-US"/>
              </w:rPr>
            </w:pPr>
            <w:r w:rsidRPr="00AB4847">
              <w:rPr>
                <w:sz w:val="22"/>
                <w:szCs w:val="22"/>
                <w:lang w:eastAsia="en-US"/>
              </w:rPr>
              <w:t>18,000</w:t>
            </w:r>
            <w:r>
              <w:rPr>
                <w:sz w:val="22"/>
                <w:szCs w:val="22"/>
                <w:lang w:eastAsia="en-US"/>
              </w:rPr>
              <w:t>.00</w:t>
            </w:r>
          </w:p>
        </w:tc>
      </w:tr>
      <w:tr w:rsidR="00704CB0" w:rsidRPr="00AB4847" w14:paraId="1A68494C"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5343740C" w14:textId="77777777" w:rsidR="00704CB0" w:rsidRPr="00AB4847" w:rsidRDefault="00704CB0" w:rsidP="00677ED5">
            <w:pPr>
              <w:suppressAutoHyphens w:val="0"/>
              <w:rPr>
                <w:sz w:val="22"/>
                <w:szCs w:val="22"/>
                <w:lang w:eastAsia="en-US"/>
              </w:rPr>
            </w:pPr>
          </w:p>
        </w:tc>
        <w:tc>
          <w:tcPr>
            <w:tcW w:w="1097" w:type="dxa"/>
            <w:tcBorders>
              <w:top w:val="nil"/>
              <w:left w:val="nil"/>
              <w:bottom w:val="single" w:sz="4" w:space="0" w:color="auto"/>
              <w:right w:val="single" w:sz="4" w:space="0" w:color="auto"/>
            </w:tcBorders>
            <w:noWrap/>
            <w:vAlign w:val="bottom"/>
          </w:tcPr>
          <w:p w14:paraId="5DC7D284" w14:textId="77777777" w:rsidR="00704CB0" w:rsidRPr="00AB4847" w:rsidRDefault="00704CB0" w:rsidP="00677ED5">
            <w:pPr>
              <w:suppressAutoHyphens w:val="0"/>
              <w:jc w:val="right"/>
              <w:rPr>
                <w:sz w:val="22"/>
                <w:szCs w:val="22"/>
                <w:lang w:eastAsia="en-US"/>
              </w:rPr>
            </w:pPr>
          </w:p>
        </w:tc>
        <w:tc>
          <w:tcPr>
            <w:tcW w:w="271" w:type="dxa"/>
            <w:tcBorders>
              <w:top w:val="nil"/>
              <w:left w:val="nil"/>
              <w:bottom w:val="single" w:sz="4" w:space="0" w:color="auto"/>
              <w:right w:val="single" w:sz="4" w:space="0" w:color="auto"/>
            </w:tcBorders>
            <w:noWrap/>
            <w:vAlign w:val="bottom"/>
          </w:tcPr>
          <w:p w14:paraId="55E3E9D8"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238EDFC8" w14:textId="77777777" w:rsidR="00704CB0" w:rsidRPr="00AB4847" w:rsidRDefault="00704CB0" w:rsidP="00677ED5">
            <w:pPr>
              <w:suppressAutoHyphens w:val="0"/>
              <w:rPr>
                <w:sz w:val="22"/>
                <w:szCs w:val="22"/>
                <w:lang w:eastAsia="en-US"/>
              </w:rPr>
            </w:pPr>
            <w:r w:rsidRPr="00AB4847">
              <w:rPr>
                <w:sz w:val="22"/>
                <w:szCs w:val="22"/>
                <w:lang w:eastAsia="en-US"/>
              </w:rPr>
              <w:t>G 7130.0415 – Mag Hydrox</w:t>
            </w:r>
          </w:p>
        </w:tc>
        <w:tc>
          <w:tcPr>
            <w:tcW w:w="1260" w:type="dxa"/>
            <w:tcBorders>
              <w:top w:val="nil"/>
              <w:left w:val="nil"/>
              <w:bottom w:val="single" w:sz="4" w:space="0" w:color="auto"/>
              <w:right w:val="single" w:sz="4" w:space="0" w:color="auto"/>
            </w:tcBorders>
            <w:noWrap/>
            <w:vAlign w:val="bottom"/>
          </w:tcPr>
          <w:p w14:paraId="3B2BCD1B" w14:textId="77777777" w:rsidR="00704CB0" w:rsidRPr="00AB4847" w:rsidRDefault="00704CB0" w:rsidP="00677ED5">
            <w:pPr>
              <w:suppressAutoHyphens w:val="0"/>
              <w:jc w:val="right"/>
              <w:rPr>
                <w:sz w:val="22"/>
                <w:szCs w:val="22"/>
                <w:lang w:eastAsia="en-US"/>
              </w:rPr>
            </w:pPr>
            <w:r w:rsidRPr="00AB4847">
              <w:rPr>
                <w:sz w:val="22"/>
                <w:szCs w:val="22"/>
                <w:lang w:eastAsia="en-US"/>
              </w:rPr>
              <w:t>4,000</w:t>
            </w:r>
            <w:r>
              <w:rPr>
                <w:sz w:val="22"/>
                <w:szCs w:val="22"/>
                <w:lang w:eastAsia="en-US"/>
              </w:rPr>
              <w:t>.00</w:t>
            </w:r>
          </w:p>
        </w:tc>
      </w:tr>
      <w:tr w:rsidR="00704CB0" w:rsidRPr="00AB4847" w14:paraId="7B0F516D"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2DD09CD6" w14:textId="77777777" w:rsidR="00704CB0" w:rsidRPr="00AB4847" w:rsidRDefault="00704CB0" w:rsidP="00677ED5">
            <w:pPr>
              <w:suppressAutoHyphens w:val="0"/>
              <w:rPr>
                <w:sz w:val="22"/>
                <w:szCs w:val="22"/>
                <w:lang w:eastAsia="en-US"/>
              </w:rPr>
            </w:pPr>
            <w:r w:rsidRPr="00AB4847">
              <w:rPr>
                <w:sz w:val="22"/>
                <w:szCs w:val="22"/>
                <w:lang w:eastAsia="en-US"/>
              </w:rPr>
              <w:t>G 2401</w:t>
            </w:r>
          </w:p>
        </w:tc>
        <w:tc>
          <w:tcPr>
            <w:tcW w:w="1097" w:type="dxa"/>
            <w:tcBorders>
              <w:top w:val="nil"/>
              <w:left w:val="nil"/>
              <w:bottom w:val="single" w:sz="4" w:space="0" w:color="auto"/>
              <w:right w:val="single" w:sz="4" w:space="0" w:color="auto"/>
            </w:tcBorders>
            <w:noWrap/>
            <w:vAlign w:val="bottom"/>
          </w:tcPr>
          <w:p w14:paraId="371D885F" w14:textId="77777777" w:rsidR="00704CB0" w:rsidRPr="00AB4847" w:rsidRDefault="00704CB0" w:rsidP="00677ED5">
            <w:pPr>
              <w:suppressAutoHyphens w:val="0"/>
              <w:jc w:val="right"/>
              <w:rPr>
                <w:sz w:val="22"/>
                <w:szCs w:val="22"/>
                <w:lang w:eastAsia="en-US"/>
              </w:rPr>
            </w:pPr>
            <w:r w:rsidRPr="00AB4847">
              <w:rPr>
                <w:sz w:val="22"/>
                <w:szCs w:val="22"/>
                <w:lang w:eastAsia="en-US"/>
              </w:rPr>
              <w:t>11,000</w:t>
            </w:r>
            <w:r>
              <w:rPr>
                <w:sz w:val="22"/>
                <w:szCs w:val="22"/>
                <w:lang w:eastAsia="en-US"/>
              </w:rPr>
              <w:t>.00</w:t>
            </w:r>
          </w:p>
        </w:tc>
        <w:tc>
          <w:tcPr>
            <w:tcW w:w="271" w:type="dxa"/>
            <w:tcBorders>
              <w:top w:val="nil"/>
              <w:left w:val="nil"/>
              <w:bottom w:val="single" w:sz="4" w:space="0" w:color="auto"/>
              <w:right w:val="single" w:sz="4" w:space="0" w:color="auto"/>
            </w:tcBorders>
            <w:noWrap/>
            <w:vAlign w:val="bottom"/>
          </w:tcPr>
          <w:p w14:paraId="03057B0F"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044E9A10" w14:textId="77777777" w:rsidR="00704CB0" w:rsidRPr="00AB4847" w:rsidRDefault="00704CB0" w:rsidP="00677ED5">
            <w:pPr>
              <w:suppressAutoHyphens w:val="0"/>
              <w:rPr>
                <w:sz w:val="22"/>
                <w:szCs w:val="22"/>
                <w:lang w:eastAsia="en-US"/>
              </w:rPr>
            </w:pPr>
            <w:r w:rsidRPr="00AB4847">
              <w:rPr>
                <w:sz w:val="22"/>
                <w:szCs w:val="22"/>
                <w:lang w:eastAsia="en-US"/>
              </w:rPr>
              <w:t>G 8130..0403</w:t>
            </w:r>
          </w:p>
        </w:tc>
        <w:tc>
          <w:tcPr>
            <w:tcW w:w="1260" w:type="dxa"/>
            <w:tcBorders>
              <w:top w:val="nil"/>
              <w:left w:val="nil"/>
              <w:bottom w:val="single" w:sz="4" w:space="0" w:color="auto"/>
              <w:right w:val="single" w:sz="4" w:space="0" w:color="auto"/>
            </w:tcBorders>
            <w:noWrap/>
            <w:vAlign w:val="bottom"/>
          </w:tcPr>
          <w:p w14:paraId="5679005A" w14:textId="77777777" w:rsidR="00704CB0" w:rsidRPr="00AB4847" w:rsidRDefault="00704CB0" w:rsidP="00677ED5">
            <w:pPr>
              <w:suppressAutoHyphens w:val="0"/>
              <w:jc w:val="right"/>
              <w:rPr>
                <w:sz w:val="22"/>
                <w:szCs w:val="22"/>
                <w:lang w:eastAsia="en-US"/>
              </w:rPr>
            </w:pPr>
            <w:r w:rsidRPr="00AB4847">
              <w:rPr>
                <w:sz w:val="22"/>
                <w:szCs w:val="22"/>
                <w:lang w:eastAsia="en-US"/>
              </w:rPr>
              <w:t>11,000</w:t>
            </w:r>
            <w:r>
              <w:rPr>
                <w:sz w:val="22"/>
                <w:szCs w:val="22"/>
                <w:lang w:eastAsia="en-US"/>
              </w:rPr>
              <w:t>.00</w:t>
            </w:r>
          </w:p>
        </w:tc>
      </w:tr>
      <w:tr w:rsidR="00704CB0" w:rsidRPr="00AB4847" w14:paraId="59047EC0"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tcPr>
          <w:p w14:paraId="15B3C43A" w14:textId="77777777" w:rsidR="00704CB0" w:rsidRPr="00AB4847" w:rsidRDefault="00704CB0" w:rsidP="00677ED5">
            <w:pPr>
              <w:suppressAutoHyphens w:val="0"/>
              <w:rPr>
                <w:sz w:val="22"/>
                <w:szCs w:val="22"/>
                <w:lang w:eastAsia="en-US"/>
              </w:rPr>
            </w:pPr>
          </w:p>
        </w:tc>
        <w:tc>
          <w:tcPr>
            <w:tcW w:w="1097" w:type="dxa"/>
            <w:tcBorders>
              <w:top w:val="nil"/>
              <w:left w:val="nil"/>
              <w:bottom w:val="single" w:sz="4" w:space="0" w:color="auto"/>
              <w:right w:val="single" w:sz="4" w:space="0" w:color="auto"/>
            </w:tcBorders>
            <w:noWrap/>
            <w:vAlign w:val="bottom"/>
          </w:tcPr>
          <w:p w14:paraId="2C7BA1D7" w14:textId="77777777" w:rsidR="00704CB0" w:rsidRPr="00AB4847" w:rsidRDefault="00704CB0" w:rsidP="00677ED5">
            <w:pPr>
              <w:suppressAutoHyphens w:val="0"/>
              <w:jc w:val="right"/>
              <w:rPr>
                <w:sz w:val="22"/>
                <w:szCs w:val="22"/>
                <w:lang w:eastAsia="en-US"/>
              </w:rPr>
            </w:pPr>
          </w:p>
        </w:tc>
        <w:tc>
          <w:tcPr>
            <w:tcW w:w="271" w:type="dxa"/>
            <w:tcBorders>
              <w:top w:val="nil"/>
              <w:left w:val="nil"/>
              <w:bottom w:val="single" w:sz="4" w:space="0" w:color="auto"/>
              <w:right w:val="single" w:sz="4" w:space="0" w:color="auto"/>
            </w:tcBorders>
            <w:noWrap/>
            <w:vAlign w:val="bottom"/>
          </w:tcPr>
          <w:p w14:paraId="1DFC747F" w14:textId="77777777" w:rsidR="00704CB0" w:rsidRPr="00AB4847" w:rsidRDefault="00704CB0" w:rsidP="00677ED5">
            <w:pPr>
              <w:suppressAutoHyphens w:val="0"/>
              <w:rPr>
                <w:sz w:val="22"/>
                <w:szCs w:val="22"/>
                <w:lang w:eastAsia="en-US"/>
              </w:rPr>
            </w:pPr>
          </w:p>
        </w:tc>
        <w:tc>
          <w:tcPr>
            <w:tcW w:w="3042" w:type="dxa"/>
            <w:tcBorders>
              <w:top w:val="nil"/>
              <w:left w:val="nil"/>
              <w:bottom w:val="single" w:sz="4" w:space="0" w:color="auto"/>
              <w:right w:val="single" w:sz="4" w:space="0" w:color="auto"/>
            </w:tcBorders>
            <w:noWrap/>
            <w:vAlign w:val="bottom"/>
          </w:tcPr>
          <w:p w14:paraId="790DF93C" w14:textId="77777777" w:rsidR="00704CB0" w:rsidRPr="00AB4847" w:rsidRDefault="00704CB0" w:rsidP="00677ED5">
            <w:pPr>
              <w:suppressAutoHyphens w:val="0"/>
              <w:rPr>
                <w:sz w:val="22"/>
                <w:szCs w:val="22"/>
                <w:lang w:eastAsia="en-US"/>
              </w:rPr>
            </w:pPr>
          </w:p>
        </w:tc>
        <w:tc>
          <w:tcPr>
            <w:tcW w:w="1260" w:type="dxa"/>
            <w:tcBorders>
              <w:top w:val="nil"/>
              <w:left w:val="nil"/>
              <w:bottom w:val="single" w:sz="4" w:space="0" w:color="auto"/>
              <w:right w:val="single" w:sz="4" w:space="0" w:color="auto"/>
            </w:tcBorders>
            <w:noWrap/>
            <w:vAlign w:val="bottom"/>
          </w:tcPr>
          <w:p w14:paraId="281F6F7B" w14:textId="77777777" w:rsidR="00704CB0" w:rsidRPr="00AB4847" w:rsidRDefault="00704CB0" w:rsidP="00677ED5">
            <w:pPr>
              <w:suppressAutoHyphens w:val="0"/>
              <w:jc w:val="right"/>
              <w:rPr>
                <w:sz w:val="22"/>
                <w:szCs w:val="22"/>
                <w:lang w:eastAsia="en-US"/>
              </w:rPr>
            </w:pPr>
          </w:p>
        </w:tc>
      </w:tr>
      <w:tr w:rsidR="00704CB0" w:rsidRPr="00AB4847" w14:paraId="1120DD2C" w14:textId="77777777" w:rsidTr="00677ED5">
        <w:trPr>
          <w:trHeight w:val="312"/>
        </w:trPr>
        <w:tc>
          <w:tcPr>
            <w:tcW w:w="2695" w:type="dxa"/>
            <w:tcBorders>
              <w:top w:val="nil"/>
              <w:left w:val="single" w:sz="4" w:space="0" w:color="auto"/>
              <w:bottom w:val="single" w:sz="4" w:space="0" w:color="auto"/>
              <w:right w:val="single" w:sz="4" w:space="0" w:color="auto"/>
            </w:tcBorders>
            <w:noWrap/>
            <w:vAlign w:val="bottom"/>
            <w:hideMark/>
          </w:tcPr>
          <w:p w14:paraId="1C7F6704" w14:textId="77777777" w:rsidR="00704CB0" w:rsidRPr="00AB4847" w:rsidRDefault="00704CB0" w:rsidP="00677ED5">
            <w:pPr>
              <w:suppressAutoHyphens w:val="0"/>
              <w:rPr>
                <w:sz w:val="22"/>
                <w:szCs w:val="22"/>
                <w:lang w:eastAsia="en-US"/>
              </w:rPr>
            </w:pPr>
            <w:r w:rsidRPr="00AB4847">
              <w:rPr>
                <w:sz w:val="22"/>
                <w:szCs w:val="22"/>
                <w:lang w:eastAsia="en-US"/>
              </w:rPr>
              <w:t>TOTAL</w:t>
            </w:r>
          </w:p>
        </w:tc>
        <w:tc>
          <w:tcPr>
            <w:tcW w:w="1097" w:type="dxa"/>
            <w:tcBorders>
              <w:top w:val="nil"/>
              <w:left w:val="nil"/>
              <w:bottom w:val="single" w:sz="4" w:space="0" w:color="auto"/>
              <w:right w:val="single" w:sz="4" w:space="0" w:color="auto"/>
            </w:tcBorders>
            <w:noWrap/>
            <w:vAlign w:val="bottom"/>
            <w:hideMark/>
          </w:tcPr>
          <w:p w14:paraId="5E9FC112" w14:textId="77777777" w:rsidR="00704CB0" w:rsidRPr="00AB4847" w:rsidRDefault="00704CB0" w:rsidP="00677ED5">
            <w:pPr>
              <w:suppressAutoHyphens w:val="0"/>
              <w:jc w:val="right"/>
              <w:rPr>
                <w:sz w:val="22"/>
                <w:szCs w:val="22"/>
                <w:lang w:eastAsia="en-US"/>
              </w:rPr>
            </w:pPr>
            <w:r w:rsidRPr="00AB4847">
              <w:rPr>
                <w:sz w:val="22"/>
                <w:szCs w:val="22"/>
                <w:lang w:eastAsia="en-US"/>
              </w:rPr>
              <w:t>86,000</w:t>
            </w:r>
            <w:r>
              <w:rPr>
                <w:sz w:val="22"/>
                <w:szCs w:val="22"/>
                <w:lang w:eastAsia="en-US"/>
              </w:rPr>
              <w:t>.00</w:t>
            </w:r>
          </w:p>
        </w:tc>
        <w:tc>
          <w:tcPr>
            <w:tcW w:w="271" w:type="dxa"/>
            <w:tcBorders>
              <w:top w:val="nil"/>
              <w:left w:val="nil"/>
              <w:bottom w:val="single" w:sz="4" w:space="0" w:color="auto"/>
              <w:right w:val="single" w:sz="4" w:space="0" w:color="auto"/>
            </w:tcBorders>
            <w:noWrap/>
            <w:vAlign w:val="bottom"/>
            <w:hideMark/>
          </w:tcPr>
          <w:p w14:paraId="31BEA75B" w14:textId="77777777" w:rsidR="00704CB0" w:rsidRPr="00AB4847" w:rsidRDefault="00704CB0" w:rsidP="00677ED5">
            <w:pPr>
              <w:suppressAutoHyphens w:val="0"/>
              <w:rPr>
                <w:sz w:val="22"/>
                <w:szCs w:val="22"/>
                <w:lang w:eastAsia="en-US"/>
              </w:rPr>
            </w:pPr>
            <w:r w:rsidRPr="00AB4847">
              <w:rPr>
                <w:sz w:val="22"/>
                <w:szCs w:val="22"/>
                <w:lang w:eastAsia="en-US"/>
              </w:rPr>
              <w:t> </w:t>
            </w:r>
          </w:p>
        </w:tc>
        <w:tc>
          <w:tcPr>
            <w:tcW w:w="3042" w:type="dxa"/>
            <w:tcBorders>
              <w:top w:val="nil"/>
              <w:left w:val="nil"/>
              <w:bottom w:val="single" w:sz="4" w:space="0" w:color="auto"/>
              <w:right w:val="single" w:sz="4" w:space="0" w:color="auto"/>
            </w:tcBorders>
            <w:noWrap/>
            <w:vAlign w:val="bottom"/>
            <w:hideMark/>
          </w:tcPr>
          <w:p w14:paraId="7A272366" w14:textId="77777777" w:rsidR="00704CB0" w:rsidRPr="00AB4847" w:rsidRDefault="00704CB0" w:rsidP="00677ED5">
            <w:pPr>
              <w:suppressAutoHyphens w:val="0"/>
              <w:rPr>
                <w:sz w:val="22"/>
                <w:szCs w:val="22"/>
                <w:lang w:eastAsia="en-US"/>
              </w:rPr>
            </w:pPr>
            <w:r w:rsidRPr="00AB4847">
              <w:rPr>
                <w:sz w:val="22"/>
                <w:szCs w:val="22"/>
                <w:lang w:eastAsia="en-US"/>
              </w:rPr>
              <w:t>TOTAL</w:t>
            </w:r>
          </w:p>
        </w:tc>
        <w:tc>
          <w:tcPr>
            <w:tcW w:w="1260" w:type="dxa"/>
            <w:tcBorders>
              <w:top w:val="nil"/>
              <w:left w:val="nil"/>
              <w:bottom w:val="single" w:sz="4" w:space="0" w:color="auto"/>
              <w:right w:val="single" w:sz="4" w:space="0" w:color="auto"/>
            </w:tcBorders>
            <w:noWrap/>
            <w:vAlign w:val="bottom"/>
            <w:hideMark/>
          </w:tcPr>
          <w:p w14:paraId="4A85FBFC" w14:textId="77777777" w:rsidR="00704CB0" w:rsidRPr="00AB4847" w:rsidRDefault="00704CB0" w:rsidP="00677ED5">
            <w:pPr>
              <w:suppressAutoHyphens w:val="0"/>
              <w:jc w:val="right"/>
              <w:rPr>
                <w:sz w:val="22"/>
                <w:szCs w:val="22"/>
                <w:lang w:eastAsia="en-US"/>
              </w:rPr>
            </w:pPr>
            <w:r w:rsidRPr="00AB4847">
              <w:rPr>
                <w:sz w:val="22"/>
                <w:szCs w:val="22"/>
                <w:lang w:eastAsia="en-US"/>
              </w:rPr>
              <w:t>86,000</w:t>
            </w:r>
            <w:r>
              <w:rPr>
                <w:sz w:val="22"/>
                <w:szCs w:val="22"/>
                <w:lang w:eastAsia="en-US"/>
              </w:rPr>
              <w:t>.00</w:t>
            </w:r>
          </w:p>
        </w:tc>
      </w:tr>
      <w:tr w:rsidR="00704CB0" w:rsidRPr="00AB4847" w14:paraId="36966BB3" w14:textId="77777777" w:rsidTr="00677ED5">
        <w:trPr>
          <w:trHeight w:val="312"/>
        </w:trPr>
        <w:tc>
          <w:tcPr>
            <w:tcW w:w="3792" w:type="dxa"/>
            <w:gridSpan w:val="2"/>
            <w:tcBorders>
              <w:top w:val="nil"/>
              <w:left w:val="nil"/>
              <w:bottom w:val="nil"/>
              <w:right w:val="nil"/>
            </w:tcBorders>
            <w:noWrap/>
            <w:vAlign w:val="bottom"/>
            <w:hideMark/>
          </w:tcPr>
          <w:p w14:paraId="34D1A6AB" w14:textId="77777777" w:rsidR="00704CB0" w:rsidRPr="00AB4847" w:rsidRDefault="00704CB0" w:rsidP="00677ED5">
            <w:pPr>
              <w:suppressAutoHyphens w:val="0"/>
              <w:rPr>
                <w:sz w:val="22"/>
                <w:szCs w:val="22"/>
                <w:lang w:eastAsia="en-US"/>
              </w:rPr>
            </w:pPr>
            <w:r w:rsidRPr="00AB4847">
              <w:rPr>
                <w:sz w:val="22"/>
                <w:szCs w:val="22"/>
                <w:lang w:eastAsia="en-US"/>
              </w:rPr>
              <w:t>*Purchase of pump from reserves</w:t>
            </w:r>
          </w:p>
        </w:tc>
        <w:tc>
          <w:tcPr>
            <w:tcW w:w="271" w:type="dxa"/>
            <w:tcBorders>
              <w:top w:val="nil"/>
              <w:left w:val="nil"/>
              <w:bottom w:val="nil"/>
              <w:right w:val="nil"/>
            </w:tcBorders>
            <w:noWrap/>
            <w:vAlign w:val="bottom"/>
            <w:hideMark/>
          </w:tcPr>
          <w:p w14:paraId="69F3C51C" w14:textId="77777777" w:rsidR="00704CB0" w:rsidRPr="00AB4847" w:rsidRDefault="00704CB0" w:rsidP="00677ED5">
            <w:pPr>
              <w:suppressAutoHyphens w:val="0"/>
              <w:rPr>
                <w:sz w:val="22"/>
                <w:szCs w:val="22"/>
                <w:lang w:eastAsia="en-US"/>
              </w:rPr>
            </w:pPr>
          </w:p>
        </w:tc>
        <w:tc>
          <w:tcPr>
            <w:tcW w:w="3042" w:type="dxa"/>
            <w:tcBorders>
              <w:top w:val="nil"/>
              <w:left w:val="nil"/>
              <w:bottom w:val="nil"/>
              <w:right w:val="nil"/>
            </w:tcBorders>
            <w:noWrap/>
            <w:vAlign w:val="bottom"/>
            <w:hideMark/>
          </w:tcPr>
          <w:p w14:paraId="47DDBEF4" w14:textId="77777777" w:rsidR="00704CB0" w:rsidRPr="00AB4847" w:rsidRDefault="00704CB0" w:rsidP="00677ED5">
            <w:pPr>
              <w:suppressAutoHyphens w:val="0"/>
              <w:rPr>
                <w:sz w:val="20"/>
                <w:lang w:eastAsia="en-US"/>
              </w:rPr>
            </w:pPr>
          </w:p>
        </w:tc>
        <w:tc>
          <w:tcPr>
            <w:tcW w:w="1260" w:type="dxa"/>
            <w:tcBorders>
              <w:top w:val="nil"/>
              <w:left w:val="nil"/>
              <w:bottom w:val="nil"/>
              <w:right w:val="nil"/>
            </w:tcBorders>
            <w:noWrap/>
            <w:vAlign w:val="bottom"/>
            <w:hideMark/>
          </w:tcPr>
          <w:p w14:paraId="20F3732E" w14:textId="77777777" w:rsidR="00704CB0" w:rsidRPr="00AB4847" w:rsidRDefault="00704CB0" w:rsidP="00677ED5">
            <w:pPr>
              <w:suppressAutoHyphens w:val="0"/>
              <w:rPr>
                <w:sz w:val="20"/>
                <w:lang w:eastAsia="en-US"/>
              </w:rPr>
            </w:pPr>
          </w:p>
        </w:tc>
      </w:tr>
    </w:tbl>
    <w:p w14:paraId="43AE9083" w14:textId="77777777" w:rsidR="00704CB0" w:rsidRDefault="00704CB0" w:rsidP="00704CB0">
      <w:pPr>
        <w:suppressAutoHyphens w:val="0"/>
        <w:rPr>
          <w:rFonts w:eastAsiaTheme="minorEastAsia" w:cstheme="minorBidi"/>
          <w:b/>
          <w:szCs w:val="24"/>
          <w:u w:val="single"/>
          <w:lang w:eastAsia="en-US"/>
        </w:rPr>
      </w:pPr>
    </w:p>
    <w:p w14:paraId="1AEACD4E" w14:textId="77777777" w:rsidR="00704CB0" w:rsidRPr="00136230" w:rsidRDefault="00704CB0" w:rsidP="00704CB0">
      <w:pPr>
        <w:suppressAutoHyphens w:val="0"/>
        <w:spacing w:line="480" w:lineRule="auto"/>
        <w:rPr>
          <w:rFonts w:eastAsiaTheme="minorEastAsia" w:cstheme="minorBidi"/>
          <w:bCs/>
          <w:szCs w:val="22"/>
          <w:lang w:eastAsia="en-US"/>
        </w:rPr>
      </w:pPr>
      <w:r w:rsidRPr="00136230">
        <w:rPr>
          <w:rFonts w:eastAsiaTheme="minorEastAsia" w:cstheme="minorBidi"/>
          <w:b/>
          <w:bCs/>
          <w:szCs w:val="22"/>
          <w:u w:val="single"/>
          <w:lang w:eastAsia="en-US"/>
        </w:rPr>
        <w:t>Executive Session:</w:t>
      </w:r>
      <w:r>
        <w:rPr>
          <w:rFonts w:eastAsiaTheme="minorEastAsia" w:cstheme="minorBidi"/>
          <w:bCs/>
          <w:szCs w:val="22"/>
          <w:lang w:eastAsia="en-US"/>
        </w:rPr>
        <w:t xml:space="preserve">  Commissioner Deibler moved to go to Executive Session at 7:09 p.m.  Commissioner Jilson seconded the motion, which carried unanimously.</w:t>
      </w:r>
    </w:p>
    <w:p w14:paraId="3CD2E966" w14:textId="77777777" w:rsidR="00704CB0" w:rsidRDefault="00704CB0" w:rsidP="00704CB0">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Commissioner Jilson moved to go back to Regular Session at 7:30 p.m.  Commissioner Deibler seconded the motion, which carried unanimously.</w:t>
      </w:r>
    </w:p>
    <w:p w14:paraId="0250D383" w14:textId="77777777" w:rsidR="00704CB0" w:rsidRDefault="00704CB0" w:rsidP="00704CB0">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Commissioner Hoppe mo</w:t>
      </w:r>
      <w:r w:rsidR="0049025A">
        <w:rPr>
          <w:rFonts w:eastAsiaTheme="minorEastAsia" w:cstheme="minorBidi"/>
          <w:bCs/>
          <w:szCs w:val="22"/>
          <w:lang w:eastAsia="en-US"/>
        </w:rPr>
        <w:t xml:space="preserve">ved to pay Devon Spallone </w:t>
      </w:r>
      <w:r w:rsidR="006B3F27">
        <w:rPr>
          <w:rFonts w:eastAsiaTheme="minorEastAsia" w:cstheme="minorBidi"/>
          <w:bCs/>
          <w:szCs w:val="22"/>
          <w:lang w:eastAsia="en-US"/>
        </w:rPr>
        <w:t xml:space="preserve">a </w:t>
      </w:r>
      <w:r w:rsidR="0049025A">
        <w:rPr>
          <w:rFonts w:eastAsiaTheme="minorEastAsia" w:cstheme="minorBidi"/>
          <w:bCs/>
          <w:szCs w:val="22"/>
          <w:lang w:eastAsia="en-US"/>
        </w:rPr>
        <w:t>$75</w:t>
      </w:r>
      <w:r>
        <w:rPr>
          <w:rFonts w:eastAsiaTheme="minorEastAsia" w:cstheme="minorBidi"/>
          <w:bCs/>
          <w:szCs w:val="22"/>
          <w:lang w:eastAsia="en-US"/>
        </w:rPr>
        <w:t xml:space="preserve"> </w:t>
      </w:r>
      <w:r w:rsidR="0049025A">
        <w:rPr>
          <w:rFonts w:eastAsiaTheme="minorEastAsia" w:cstheme="minorBidi"/>
          <w:bCs/>
          <w:szCs w:val="22"/>
          <w:lang w:eastAsia="en-US"/>
        </w:rPr>
        <w:t xml:space="preserve">weekly </w:t>
      </w:r>
      <w:r>
        <w:rPr>
          <w:rFonts w:eastAsiaTheme="minorEastAsia" w:cstheme="minorBidi"/>
          <w:bCs/>
          <w:szCs w:val="22"/>
          <w:lang w:eastAsia="en-US"/>
        </w:rPr>
        <w:t>stipend</w:t>
      </w:r>
      <w:r w:rsidR="0049025A">
        <w:rPr>
          <w:rFonts w:eastAsiaTheme="minorEastAsia" w:cstheme="minorBidi"/>
          <w:bCs/>
          <w:szCs w:val="22"/>
          <w:lang w:eastAsia="en-US"/>
        </w:rPr>
        <w:t xml:space="preserve">, </w:t>
      </w:r>
      <w:r w:rsidR="006B3F27">
        <w:rPr>
          <w:rFonts w:eastAsiaTheme="minorEastAsia" w:cstheme="minorBidi"/>
          <w:bCs/>
          <w:szCs w:val="22"/>
          <w:lang w:eastAsia="en-US"/>
        </w:rPr>
        <w:t>in accordance</w:t>
      </w:r>
      <w:r w:rsidR="0049025A">
        <w:rPr>
          <w:rFonts w:eastAsiaTheme="minorEastAsia" w:cstheme="minorBidi"/>
          <w:bCs/>
          <w:szCs w:val="22"/>
          <w:lang w:eastAsia="en-US"/>
        </w:rPr>
        <w:t xml:space="preserve"> with other department leads</w:t>
      </w:r>
      <w:r>
        <w:rPr>
          <w:rFonts w:eastAsiaTheme="minorEastAsia" w:cstheme="minorBidi"/>
          <w:bCs/>
          <w:szCs w:val="22"/>
          <w:lang w:eastAsia="en-US"/>
        </w:rPr>
        <w:t xml:space="preserve">. </w:t>
      </w:r>
      <w:r w:rsidR="0049025A">
        <w:rPr>
          <w:rFonts w:eastAsiaTheme="minorEastAsia" w:cstheme="minorBidi"/>
          <w:bCs/>
          <w:szCs w:val="22"/>
          <w:lang w:eastAsia="en-US"/>
        </w:rPr>
        <w:t xml:space="preserve"> </w:t>
      </w:r>
      <w:r>
        <w:rPr>
          <w:rFonts w:eastAsiaTheme="minorEastAsia" w:cstheme="minorBidi"/>
          <w:bCs/>
          <w:szCs w:val="22"/>
          <w:lang w:eastAsia="en-US"/>
        </w:rPr>
        <w:t>Commissioner Jilson seconded the motion, which carried unanimously.</w:t>
      </w:r>
    </w:p>
    <w:p w14:paraId="71CEF9D1" w14:textId="77777777" w:rsidR="00704CB0" w:rsidRPr="00136230" w:rsidRDefault="00704CB0" w:rsidP="00704CB0">
      <w:pPr>
        <w:suppressAutoHyphens w:val="0"/>
        <w:spacing w:line="480" w:lineRule="auto"/>
        <w:rPr>
          <w:rFonts w:eastAsiaTheme="minorEastAsia" w:cstheme="minorBidi"/>
          <w:bCs/>
          <w:szCs w:val="24"/>
          <w:lang w:eastAsia="en-US"/>
        </w:rPr>
      </w:pPr>
      <w:r w:rsidRPr="00136230">
        <w:rPr>
          <w:rFonts w:eastAsiaTheme="minorEastAsia" w:cstheme="minorBidi"/>
          <w:b/>
          <w:szCs w:val="24"/>
          <w:u w:val="single"/>
          <w:lang w:eastAsia="en-US"/>
        </w:rPr>
        <w:t>Adjournment</w:t>
      </w:r>
      <w:r w:rsidRPr="00136230">
        <w:rPr>
          <w:rFonts w:eastAsiaTheme="minorEastAsia" w:cstheme="minorBidi"/>
          <w:b/>
          <w:szCs w:val="24"/>
          <w:lang w:eastAsia="en-US"/>
        </w:rPr>
        <w:t xml:space="preserve">:  </w:t>
      </w:r>
      <w:r w:rsidRPr="00136230">
        <w:rPr>
          <w:rFonts w:eastAsiaTheme="minorEastAsia" w:cstheme="minorBidi"/>
          <w:bCs/>
          <w:szCs w:val="24"/>
          <w:lang w:eastAsia="en-US"/>
        </w:rPr>
        <w:t>Commissioner Hoppe moved to adjourn at 7:32 p.m.  Commissioner Jilson seconded the motion, which carried unanimously.</w:t>
      </w:r>
    </w:p>
    <w:p w14:paraId="2C52ADBB" w14:textId="77777777" w:rsidR="00704CB0" w:rsidRPr="00B16887" w:rsidRDefault="00704CB0" w:rsidP="00704CB0">
      <w:pPr>
        <w:suppressAutoHyphens w:val="0"/>
        <w:spacing w:line="480" w:lineRule="auto"/>
        <w:ind w:left="5040" w:firstLine="720"/>
        <w:rPr>
          <w:rFonts w:eastAsiaTheme="minorEastAsia" w:cstheme="minorBidi"/>
          <w:szCs w:val="24"/>
          <w:lang w:eastAsia="en-US"/>
        </w:rPr>
      </w:pPr>
      <w:r w:rsidRPr="00B16887">
        <w:rPr>
          <w:rFonts w:eastAsiaTheme="minorEastAsia" w:cstheme="minorBidi"/>
          <w:szCs w:val="24"/>
          <w:lang w:eastAsia="en-US"/>
        </w:rPr>
        <w:t xml:space="preserve">    Respectfully submitted,</w:t>
      </w:r>
    </w:p>
    <w:p w14:paraId="7ADFB194" w14:textId="77777777" w:rsidR="00704CB0" w:rsidRPr="00B16887" w:rsidRDefault="00704CB0" w:rsidP="00704CB0">
      <w:pPr>
        <w:suppressAutoHyphens w:val="0"/>
        <w:spacing w:line="259" w:lineRule="auto"/>
        <w:rPr>
          <w:rFonts w:eastAsiaTheme="minorEastAsia" w:cstheme="minorBidi"/>
          <w:szCs w:val="24"/>
          <w:lang w:eastAsia="en-US"/>
        </w:rPr>
      </w:pP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t xml:space="preserve">    _________________________</w:t>
      </w:r>
    </w:p>
    <w:p w14:paraId="72AC6204" w14:textId="77777777" w:rsidR="00704CB0" w:rsidRDefault="00704CB0" w:rsidP="00704CB0">
      <w:pPr>
        <w:suppressAutoHyphens w:val="0"/>
        <w:spacing w:line="480" w:lineRule="auto"/>
      </w:pP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r>
      <w:r w:rsidRPr="00B16887">
        <w:rPr>
          <w:rFonts w:eastAsiaTheme="minorEastAsia" w:cstheme="minorBidi"/>
          <w:szCs w:val="24"/>
          <w:lang w:eastAsia="en-US"/>
        </w:rPr>
        <w:tab/>
        <w:t xml:space="preserve">    </w:t>
      </w:r>
      <w:r w:rsidR="0049025A">
        <w:rPr>
          <w:rFonts w:eastAsiaTheme="minorEastAsia" w:cstheme="minorBidi"/>
          <w:szCs w:val="24"/>
          <w:lang w:eastAsia="en-US"/>
        </w:rPr>
        <w:t>Patti Hanbury, Deputy Clerk Treasurer</w:t>
      </w:r>
    </w:p>
    <w:p w14:paraId="5A3918FB" w14:textId="77777777" w:rsidR="00704CB0" w:rsidRDefault="00704CB0" w:rsidP="00704CB0"/>
    <w:p w14:paraId="5B8033D1" w14:textId="77777777" w:rsidR="00704CB0" w:rsidRDefault="00704CB0" w:rsidP="00704CB0"/>
    <w:p w14:paraId="6050C293" w14:textId="77777777" w:rsidR="00704CB0" w:rsidRDefault="00704CB0" w:rsidP="00704CB0"/>
    <w:p w14:paraId="15455F97" w14:textId="77777777" w:rsidR="00785519" w:rsidRPr="00B43DAD" w:rsidRDefault="00785519" w:rsidP="00785519">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2170E3B2" w14:textId="77777777" w:rsidR="00785519" w:rsidRPr="00B43DAD" w:rsidRDefault="00785519" w:rsidP="00785519">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02DBF437" w14:textId="77777777" w:rsidR="00785519" w:rsidRPr="00B43DAD" w:rsidRDefault="00785519" w:rsidP="00785519">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JUNE 12</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4B349F92" w14:textId="77777777" w:rsidR="00785519" w:rsidRPr="00B43DAD" w:rsidRDefault="00785519" w:rsidP="00785519">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CDA89B8" w14:textId="77777777" w:rsidR="00785519" w:rsidRPr="00B43DAD" w:rsidRDefault="00785519" w:rsidP="00785519">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6:30</w:t>
      </w:r>
      <w:r w:rsidRPr="00B43DAD">
        <w:rPr>
          <w:rFonts w:eastAsiaTheme="minorEastAsia" w:cstheme="minorBidi"/>
          <w:bCs/>
          <w:szCs w:val="22"/>
          <w:lang w:eastAsia="en-US"/>
        </w:rPr>
        <w:t xml:space="preserve"> p.m.  </w:t>
      </w:r>
    </w:p>
    <w:p w14:paraId="26E234FB" w14:textId="77777777" w:rsidR="00785519" w:rsidRPr="003B1197" w:rsidRDefault="00785519" w:rsidP="00785519">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Mike Steck, Laura Hoppe, </w:t>
      </w:r>
      <w:r w:rsidRPr="003B1197">
        <w:rPr>
          <w:rFonts w:eastAsiaTheme="minorEastAsia" w:cstheme="minorBidi"/>
          <w:bCs/>
          <w:szCs w:val="22"/>
          <w:lang w:eastAsia="en-US"/>
        </w:rPr>
        <w:t>and Senior Commissioner Dr. Ron Kahn</w:t>
      </w:r>
      <w:r>
        <w:rPr>
          <w:rFonts w:eastAsiaTheme="minorEastAsia" w:cstheme="minorBidi"/>
          <w:bCs/>
          <w:szCs w:val="22"/>
          <w:lang w:eastAsia="en-US"/>
        </w:rPr>
        <w:t>.</w:t>
      </w:r>
    </w:p>
    <w:p w14:paraId="4F17528E" w14:textId="77777777" w:rsidR="00785519" w:rsidRPr="007B71AB" w:rsidRDefault="00785519" w:rsidP="00785519">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Attorney Betty Keene, Trustee Kevin Sweeney, </w:t>
      </w:r>
      <w:r w:rsidRPr="007B71AB">
        <w:rPr>
          <w:rFonts w:eastAsiaTheme="minorEastAsia" w:cstheme="minorBidi"/>
          <w:bCs/>
          <w:szCs w:val="22"/>
          <w:lang w:eastAsia="en-US"/>
        </w:rPr>
        <w:t>and Patti Hanbury</w:t>
      </w:r>
    </w:p>
    <w:p w14:paraId="4CC6F577" w14:textId="77777777" w:rsidR="00785519" w:rsidRPr="007B71AB" w:rsidRDefault="00785519" w:rsidP="00785519">
      <w:pPr>
        <w:spacing w:line="480" w:lineRule="auto"/>
        <w:rPr>
          <w:rFonts w:eastAsiaTheme="minorEastAsia" w:cstheme="minorBidi"/>
          <w:bCs/>
          <w:szCs w:val="22"/>
          <w:lang w:eastAsia="en-US"/>
        </w:rPr>
      </w:pPr>
      <w:r w:rsidRPr="007B71AB">
        <w:rPr>
          <w:rFonts w:eastAsiaTheme="minorEastAsia" w:cstheme="minorBidi"/>
          <w:b/>
          <w:bCs/>
          <w:szCs w:val="22"/>
          <w:u w:val="single"/>
          <w:lang w:eastAsia="en-US"/>
        </w:rPr>
        <w:t>Letters and Communications</w:t>
      </w:r>
      <w:r w:rsidRPr="007B71AB">
        <w:rPr>
          <w:rFonts w:eastAsiaTheme="minorEastAsia" w:cstheme="minorBidi"/>
          <w:b/>
          <w:bCs/>
          <w:szCs w:val="22"/>
          <w:lang w:eastAsia="en-US"/>
        </w:rPr>
        <w:t xml:space="preserve">:  </w:t>
      </w:r>
      <w:r w:rsidRPr="007B71AB">
        <w:rPr>
          <w:rFonts w:eastAsiaTheme="minorEastAsia" w:cstheme="minorBidi"/>
          <w:bCs/>
          <w:szCs w:val="22"/>
          <w:lang w:eastAsia="en-US"/>
        </w:rPr>
        <w:t>None</w:t>
      </w:r>
    </w:p>
    <w:p w14:paraId="07C3B4F2" w14:textId="77777777" w:rsidR="00785519" w:rsidRPr="007B71AB" w:rsidRDefault="00785519" w:rsidP="00785519">
      <w:pPr>
        <w:suppressAutoHyphens w:val="0"/>
        <w:spacing w:line="480" w:lineRule="auto"/>
        <w:rPr>
          <w:rFonts w:eastAsiaTheme="minorEastAsia" w:cstheme="minorBidi"/>
          <w:bCs/>
          <w:szCs w:val="22"/>
          <w:lang w:eastAsia="en-US"/>
        </w:rPr>
      </w:pPr>
      <w:r w:rsidRPr="007B71AB">
        <w:rPr>
          <w:rFonts w:eastAsiaTheme="minorEastAsia" w:cstheme="minorBidi"/>
          <w:b/>
          <w:bCs/>
          <w:szCs w:val="22"/>
          <w:u w:val="single"/>
          <w:lang w:eastAsia="en-US"/>
        </w:rPr>
        <w:t>Plant Operator’s Report</w:t>
      </w:r>
      <w:r w:rsidRPr="007B71AB">
        <w:rPr>
          <w:rFonts w:eastAsiaTheme="minorEastAsia" w:cstheme="minorBidi"/>
          <w:b/>
          <w:bCs/>
          <w:szCs w:val="22"/>
          <w:lang w:eastAsia="en-US"/>
        </w:rPr>
        <w:t>:</w:t>
      </w:r>
      <w:r w:rsidRPr="007B71AB">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 xml:space="preserve">May </w:t>
      </w:r>
      <w:r w:rsidRPr="007B71AB">
        <w:rPr>
          <w:rFonts w:eastAsiaTheme="minorEastAsia" w:cstheme="minorBidi"/>
          <w:bCs/>
          <w:szCs w:val="22"/>
          <w:lang w:eastAsia="en-US"/>
        </w:rPr>
        <w:t xml:space="preserve">2023.  </w:t>
      </w:r>
    </w:p>
    <w:p w14:paraId="7A014BCD" w14:textId="77777777" w:rsidR="00785519" w:rsidRPr="00B04F77" w:rsidRDefault="00785519" w:rsidP="00785519">
      <w:pPr>
        <w:suppressAutoHyphens w:val="0"/>
        <w:spacing w:line="480" w:lineRule="auto"/>
        <w:rPr>
          <w:rFonts w:eastAsiaTheme="minorEastAsia" w:cstheme="minorBidi"/>
          <w:szCs w:val="22"/>
          <w:lang w:eastAsia="en-US"/>
        </w:rPr>
      </w:pPr>
      <w:r w:rsidRPr="004326D6">
        <w:rPr>
          <w:rFonts w:eastAsiaTheme="minorEastAsia" w:cstheme="minorBidi"/>
          <w:b/>
          <w:szCs w:val="22"/>
          <w:u w:val="single"/>
          <w:lang w:eastAsia="en-US"/>
        </w:rPr>
        <w:t>Approval of Minutes</w:t>
      </w:r>
      <w:r w:rsidRPr="004326D6">
        <w:rPr>
          <w:rFonts w:eastAsiaTheme="minorEastAsia" w:cstheme="minorBidi"/>
          <w:b/>
          <w:szCs w:val="22"/>
          <w:lang w:eastAsia="en-US"/>
        </w:rPr>
        <w:t>:</w:t>
      </w:r>
      <w:r w:rsidRPr="004326D6">
        <w:rPr>
          <w:rFonts w:eastAsiaTheme="minorEastAsia" w:cstheme="minorBidi"/>
          <w:szCs w:val="22"/>
          <w:lang w:eastAsia="en-US"/>
        </w:rPr>
        <w:t xml:space="preserve">  Commissioner Steck moved to approve the minutes of May 8, 2023 as </w:t>
      </w:r>
      <w:r w:rsidRPr="00B04F77">
        <w:rPr>
          <w:rFonts w:eastAsiaTheme="minorEastAsia" w:cstheme="minorBidi"/>
          <w:szCs w:val="22"/>
          <w:lang w:eastAsia="en-US"/>
        </w:rPr>
        <w:t xml:space="preserve">presented.  Commissioner Hoppe seconded the motion, which carried unanimously.  </w:t>
      </w:r>
    </w:p>
    <w:p w14:paraId="1EC5F7E7" w14:textId="77777777" w:rsidR="00785519" w:rsidRDefault="00785519" w:rsidP="00785519">
      <w:pPr>
        <w:suppressAutoHyphens w:val="0"/>
        <w:spacing w:line="480" w:lineRule="auto"/>
        <w:rPr>
          <w:rFonts w:eastAsiaTheme="minorEastAsia" w:cstheme="minorBidi"/>
          <w:bCs/>
          <w:szCs w:val="22"/>
          <w:lang w:eastAsia="en-US"/>
        </w:rPr>
      </w:pPr>
      <w:r w:rsidRPr="00B04F77">
        <w:rPr>
          <w:rFonts w:eastAsiaTheme="minorEastAsia" w:cstheme="minorBidi"/>
          <w:b/>
          <w:szCs w:val="22"/>
          <w:u w:val="single"/>
          <w:lang w:eastAsia="en-US"/>
        </w:rPr>
        <w:t>Abstract</w:t>
      </w:r>
      <w:r w:rsidRPr="00B04F77">
        <w:rPr>
          <w:rFonts w:eastAsiaTheme="minorEastAsia" w:cstheme="minorBidi"/>
          <w:b/>
          <w:szCs w:val="22"/>
          <w:lang w:eastAsia="en-US"/>
        </w:rPr>
        <w:t xml:space="preserve">:  </w:t>
      </w:r>
      <w:r>
        <w:rPr>
          <w:rFonts w:eastAsiaTheme="minorEastAsia" w:cstheme="minorBidi"/>
          <w:bCs/>
          <w:szCs w:val="22"/>
          <w:lang w:eastAsia="en-US"/>
        </w:rPr>
        <w:t>Commissioner Steck moved to approve May s</w:t>
      </w:r>
      <w:r w:rsidRPr="00B04F77">
        <w:rPr>
          <w:rFonts w:eastAsiaTheme="minorEastAsia" w:cstheme="minorBidi"/>
          <w:bCs/>
          <w:szCs w:val="22"/>
          <w:lang w:eastAsia="en-US"/>
        </w:rPr>
        <w:t>ewer bills in the amount of</w:t>
      </w:r>
      <w:r>
        <w:rPr>
          <w:rFonts w:eastAsiaTheme="minorEastAsia" w:cstheme="minorBidi"/>
          <w:bCs/>
          <w:szCs w:val="22"/>
          <w:lang w:eastAsia="en-US"/>
        </w:rPr>
        <w:t xml:space="preserve"> $45,819.24, and June sewer bills in the amoutn of $5,037.75.  </w:t>
      </w:r>
      <w:r w:rsidRPr="00B04F77">
        <w:rPr>
          <w:rFonts w:eastAsiaTheme="minorEastAsia" w:cstheme="minorBidi"/>
          <w:bCs/>
          <w:szCs w:val="22"/>
          <w:lang w:eastAsia="en-US"/>
        </w:rPr>
        <w:t>Commissioner Hoppe seconded the motion, which carried unanimously.</w:t>
      </w:r>
    </w:p>
    <w:p w14:paraId="2BC41948" w14:textId="77777777" w:rsidR="00785519" w:rsidRPr="00B04F77" w:rsidRDefault="00785519" w:rsidP="00785519">
      <w:pPr>
        <w:suppressAutoHyphens w:val="0"/>
        <w:spacing w:line="480" w:lineRule="auto"/>
        <w:rPr>
          <w:rFonts w:eastAsiaTheme="minorEastAsia" w:cstheme="minorBidi"/>
          <w:bCs/>
          <w:szCs w:val="22"/>
          <w:lang w:eastAsia="en-US"/>
        </w:rPr>
      </w:pPr>
      <w:r w:rsidRPr="00B04F77">
        <w:rPr>
          <w:rFonts w:eastAsiaTheme="minorEastAsia" w:cstheme="minorBidi"/>
          <w:b/>
          <w:szCs w:val="22"/>
          <w:u w:val="single"/>
          <w:lang w:eastAsia="en-US"/>
        </w:rPr>
        <w:t>Bond Payment</w:t>
      </w:r>
      <w:r w:rsidRPr="00B04F77">
        <w:rPr>
          <w:rFonts w:eastAsiaTheme="minorEastAsia" w:cstheme="minorBidi"/>
          <w:b/>
          <w:szCs w:val="22"/>
          <w:lang w:eastAsia="en-US"/>
        </w:rPr>
        <w:t xml:space="preserve">:  </w:t>
      </w:r>
      <w:r>
        <w:rPr>
          <w:rFonts w:eastAsiaTheme="minorEastAsia" w:cstheme="minorBidi"/>
          <w:bCs/>
          <w:szCs w:val="22"/>
          <w:lang w:eastAsia="en-US"/>
        </w:rPr>
        <w:t xml:space="preserve">Commissioner Steck </w:t>
      </w:r>
      <w:r w:rsidRPr="00B04F77">
        <w:rPr>
          <w:rFonts w:eastAsiaTheme="minorEastAsia" w:cstheme="minorBidi"/>
          <w:bCs/>
          <w:szCs w:val="22"/>
          <w:lang w:eastAsia="en-US"/>
        </w:rPr>
        <w:t xml:space="preserve">moved to approve the </w:t>
      </w:r>
      <w:r>
        <w:rPr>
          <w:rFonts w:eastAsiaTheme="minorEastAsia" w:cstheme="minorBidi"/>
          <w:bCs/>
          <w:szCs w:val="22"/>
          <w:lang w:eastAsia="en-US"/>
        </w:rPr>
        <w:t>EFC bond payment</w:t>
      </w:r>
      <w:r w:rsidRPr="00B04F77">
        <w:rPr>
          <w:rFonts w:eastAsiaTheme="minorEastAsia" w:cstheme="minorBidi"/>
          <w:bCs/>
          <w:szCs w:val="22"/>
          <w:lang w:eastAsia="en-US"/>
        </w:rPr>
        <w:t xml:space="preserve"> in the amount of</w:t>
      </w:r>
      <w:r>
        <w:rPr>
          <w:rFonts w:eastAsiaTheme="minorEastAsia" w:cstheme="minorBidi"/>
          <w:bCs/>
          <w:szCs w:val="22"/>
          <w:lang w:eastAsia="en-US"/>
        </w:rPr>
        <w:t xml:space="preserve"> $388,030.00</w:t>
      </w:r>
      <w:r w:rsidRPr="00B04F77">
        <w:rPr>
          <w:rFonts w:eastAsiaTheme="minorEastAsia" w:cstheme="minorBidi"/>
          <w:bCs/>
          <w:szCs w:val="22"/>
          <w:lang w:eastAsia="en-US"/>
        </w:rPr>
        <w:t>.  Commissioner Hoppe seconded the motion, which carried unanimously.</w:t>
      </w:r>
    </w:p>
    <w:p w14:paraId="1D0ABA1F" w14:textId="77777777" w:rsidR="00785519" w:rsidRPr="00CD1728" w:rsidRDefault="00785519" w:rsidP="00785519">
      <w:pPr>
        <w:suppressAutoHyphens w:val="0"/>
        <w:spacing w:line="480" w:lineRule="auto"/>
        <w:rPr>
          <w:rFonts w:eastAsiaTheme="minorEastAsia" w:cstheme="minorBidi"/>
          <w:bCs/>
          <w:szCs w:val="22"/>
          <w:lang w:eastAsia="en-US"/>
        </w:rPr>
      </w:pPr>
      <w:r w:rsidRPr="00CD1728">
        <w:rPr>
          <w:rFonts w:eastAsiaTheme="minorEastAsia" w:cstheme="minorBidi"/>
          <w:b/>
          <w:bCs/>
          <w:szCs w:val="22"/>
          <w:u w:val="single"/>
          <w:lang w:eastAsia="en-US"/>
        </w:rPr>
        <w:t>Executive Session:</w:t>
      </w:r>
      <w:r w:rsidRPr="00CD1728">
        <w:rPr>
          <w:rFonts w:eastAsiaTheme="minorEastAsia" w:cstheme="minorBidi"/>
          <w:bCs/>
          <w:szCs w:val="22"/>
          <w:lang w:eastAsia="en-US"/>
        </w:rPr>
        <w:t xml:space="preserve">  Commissioner Hoppe moved to go to Executive Session at 6:43 p.m.  Commissioner Steck seconded the motion, which carried unanimously.</w:t>
      </w:r>
    </w:p>
    <w:p w14:paraId="3F92FE5E" w14:textId="77777777" w:rsidR="00785519" w:rsidRPr="00CD1728" w:rsidRDefault="00785519" w:rsidP="00785519">
      <w:pPr>
        <w:suppressAutoHyphens w:val="0"/>
        <w:spacing w:line="480" w:lineRule="auto"/>
        <w:rPr>
          <w:rFonts w:eastAsiaTheme="minorEastAsia" w:cstheme="minorBidi"/>
          <w:bCs/>
          <w:szCs w:val="22"/>
          <w:lang w:eastAsia="en-US"/>
        </w:rPr>
      </w:pPr>
      <w:r w:rsidRPr="00CD1728">
        <w:rPr>
          <w:rFonts w:eastAsiaTheme="minorEastAsia" w:cstheme="minorBidi"/>
          <w:bCs/>
          <w:szCs w:val="22"/>
          <w:lang w:eastAsia="en-US"/>
        </w:rPr>
        <w:tab/>
        <w:t>Commissioner Steck moved to go back to Regular Session at 7:03</w:t>
      </w:r>
      <w:r>
        <w:rPr>
          <w:rFonts w:eastAsiaTheme="minorEastAsia" w:cstheme="minorBidi"/>
          <w:bCs/>
          <w:szCs w:val="22"/>
          <w:lang w:eastAsia="en-US"/>
        </w:rPr>
        <w:t xml:space="preserve"> p.m.  Commissioner Hoppe</w:t>
      </w:r>
      <w:r w:rsidRPr="00CD1728">
        <w:rPr>
          <w:rFonts w:eastAsiaTheme="minorEastAsia" w:cstheme="minorBidi"/>
          <w:bCs/>
          <w:szCs w:val="22"/>
          <w:lang w:eastAsia="en-US"/>
        </w:rPr>
        <w:t xml:space="preserve"> seconded the motion, which carried unanimously.</w:t>
      </w:r>
    </w:p>
    <w:p w14:paraId="05354474" w14:textId="77777777" w:rsidR="00785519" w:rsidRPr="00CD1728" w:rsidRDefault="00785519" w:rsidP="00785519">
      <w:pPr>
        <w:suppressAutoHyphens w:val="0"/>
        <w:spacing w:line="480" w:lineRule="auto"/>
        <w:rPr>
          <w:rFonts w:eastAsiaTheme="minorEastAsia" w:cstheme="minorBidi"/>
          <w:bCs/>
          <w:szCs w:val="22"/>
          <w:lang w:eastAsia="en-US"/>
        </w:rPr>
      </w:pPr>
      <w:r w:rsidRPr="00CD1728">
        <w:rPr>
          <w:rFonts w:eastAsiaTheme="minorEastAsia" w:cstheme="minorBidi"/>
          <w:bCs/>
          <w:szCs w:val="22"/>
          <w:lang w:eastAsia="en-US"/>
        </w:rPr>
        <w:tab/>
        <w:t>Commissioner Hoppe moved to recommed hiring Lars Fraley as Sewer Plant Laborer at the starting rate of $15.50/hour with a 52 week probation period, with the starting date of as soon as he can.  Commissioner Stec</w:t>
      </w:r>
      <w:r>
        <w:rPr>
          <w:rFonts w:eastAsiaTheme="minorEastAsia" w:cstheme="minorBidi"/>
          <w:bCs/>
          <w:szCs w:val="22"/>
          <w:lang w:eastAsia="en-US"/>
        </w:rPr>
        <w:t>k</w:t>
      </w:r>
      <w:r w:rsidRPr="00CD1728">
        <w:rPr>
          <w:rFonts w:eastAsiaTheme="minorEastAsia" w:cstheme="minorBidi"/>
          <w:bCs/>
          <w:szCs w:val="22"/>
          <w:lang w:eastAsia="en-US"/>
        </w:rPr>
        <w:t xml:space="preserve"> seconded the motion, which carried unanimously.</w:t>
      </w:r>
    </w:p>
    <w:p w14:paraId="678FC39F" w14:textId="77777777" w:rsidR="00785519" w:rsidRPr="00CD1728" w:rsidRDefault="00785519" w:rsidP="00785519">
      <w:pPr>
        <w:suppressAutoHyphens w:val="0"/>
        <w:spacing w:line="480" w:lineRule="auto"/>
        <w:rPr>
          <w:rFonts w:eastAsiaTheme="minorEastAsia" w:cstheme="minorBidi"/>
          <w:bCs/>
          <w:szCs w:val="24"/>
          <w:lang w:eastAsia="en-US"/>
        </w:rPr>
      </w:pPr>
      <w:r w:rsidRPr="00CD1728">
        <w:rPr>
          <w:rFonts w:eastAsiaTheme="minorEastAsia" w:cstheme="minorBidi"/>
          <w:b/>
          <w:szCs w:val="24"/>
          <w:u w:val="single"/>
          <w:lang w:eastAsia="en-US"/>
        </w:rPr>
        <w:t>Adjournment</w:t>
      </w:r>
      <w:r w:rsidRPr="00CD1728">
        <w:rPr>
          <w:rFonts w:eastAsiaTheme="minorEastAsia" w:cstheme="minorBidi"/>
          <w:b/>
          <w:szCs w:val="24"/>
          <w:lang w:eastAsia="en-US"/>
        </w:rPr>
        <w:t xml:space="preserve">:  </w:t>
      </w:r>
      <w:r w:rsidRPr="00CD1728">
        <w:rPr>
          <w:rFonts w:eastAsiaTheme="minorEastAsia" w:cstheme="minorBidi"/>
          <w:bCs/>
          <w:szCs w:val="24"/>
          <w:lang w:eastAsia="en-US"/>
        </w:rPr>
        <w:t xml:space="preserve">Commissioner Hoppe moved to adjourn at 7:18 p.m.  Commissioner </w:t>
      </w:r>
      <w:r>
        <w:rPr>
          <w:rFonts w:eastAsiaTheme="minorEastAsia" w:cstheme="minorBidi"/>
          <w:bCs/>
          <w:szCs w:val="24"/>
          <w:lang w:eastAsia="en-US"/>
        </w:rPr>
        <w:t>Steck</w:t>
      </w:r>
      <w:r w:rsidRPr="00CD1728">
        <w:rPr>
          <w:rFonts w:eastAsiaTheme="minorEastAsia" w:cstheme="minorBidi"/>
          <w:bCs/>
          <w:szCs w:val="24"/>
          <w:lang w:eastAsia="en-US"/>
        </w:rPr>
        <w:t xml:space="preserve"> seconded the motion, which carried unanimously.</w:t>
      </w:r>
    </w:p>
    <w:p w14:paraId="11508E6B" w14:textId="77777777" w:rsidR="00785519" w:rsidRPr="00CD1728" w:rsidRDefault="00785519" w:rsidP="00785519">
      <w:pPr>
        <w:suppressAutoHyphens w:val="0"/>
        <w:spacing w:line="480" w:lineRule="auto"/>
        <w:ind w:left="5040" w:firstLine="720"/>
        <w:rPr>
          <w:rFonts w:eastAsiaTheme="minorEastAsia" w:cstheme="minorBidi"/>
          <w:szCs w:val="24"/>
          <w:lang w:eastAsia="en-US"/>
        </w:rPr>
      </w:pPr>
      <w:r w:rsidRPr="00CD1728">
        <w:rPr>
          <w:rFonts w:eastAsiaTheme="minorEastAsia" w:cstheme="minorBidi"/>
          <w:szCs w:val="24"/>
          <w:lang w:eastAsia="en-US"/>
        </w:rPr>
        <w:t xml:space="preserve">    Respectfully submitted,</w:t>
      </w:r>
    </w:p>
    <w:p w14:paraId="5A7468AD" w14:textId="77777777" w:rsidR="00785519" w:rsidRPr="00CD1728" w:rsidRDefault="00785519" w:rsidP="00785519">
      <w:pPr>
        <w:suppressAutoHyphens w:val="0"/>
        <w:spacing w:line="259" w:lineRule="auto"/>
        <w:rPr>
          <w:rFonts w:eastAsiaTheme="minorEastAsia" w:cstheme="minorBidi"/>
          <w:szCs w:val="24"/>
          <w:lang w:eastAsia="en-US"/>
        </w:rPr>
      </w:pP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t xml:space="preserve">    _________________________</w:t>
      </w:r>
    </w:p>
    <w:p w14:paraId="3EE08B77" w14:textId="77777777" w:rsidR="00785519" w:rsidRDefault="00785519" w:rsidP="00785519">
      <w:pPr>
        <w:suppressAutoHyphens w:val="0"/>
        <w:spacing w:line="480" w:lineRule="auto"/>
      </w:pP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t xml:space="preserve">    Michele Wood, Clerk Treasurer</w:t>
      </w:r>
    </w:p>
    <w:p w14:paraId="47532D2C" w14:textId="77777777" w:rsidR="00307A35" w:rsidRDefault="00307A35" w:rsidP="003D2208">
      <w:pPr>
        <w:suppressAutoHyphens w:val="0"/>
        <w:spacing w:line="259" w:lineRule="auto"/>
        <w:jc w:val="center"/>
        <w:rPr>
          <w:rFonts w:eastAsiaTheme="minorEastAsia" w:cstheme="minorBidi"/>
          <w:b/>
          <w:szCs w:val="22"/>
          <w:lang w:eastAsia="en-US"/>
        </w:rPr>
      </w:pPr>
    </w:p>
    <w:p w14:paraId="5CF8BBC3" w14:textId="77777777" w:rsidR="00307A35" w:rsidRDefault="00307A35" w:rsidP="003D2208">
      <w:pPr>
        <w:suppressAutoHyphens w:val="0"/>
        <w:spacing w:line="259" w:lineRule="auto"/>
        <w:jc w:val="center"/>
        <w:rPr>
          <w:rFonts w:eastAsiaTheme="minorEastAsia" w:cstheme="minorBidi"/>
          <w:b/>
          <w:szCs w:val="22"/>
          <w:lang w:eastAsia="en-US"/>
        </w:rPr>
      </w:pPr>
    </w:p>
    <w:p w14:paraId="4D480C51" w14:textId="77777777" w:rsidR="003D2208" w:rsidRPr="00B43DAD" w:rsidRDefault="003D2208" w:rsidP="003D2208">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REGULAR MEETING OF THE BOARD OF SEWER</w:t>
      </w:r>
    </w:p>
    <w:p w14:paraId="600D6F84" w14:textId="77777777" w:rsidR="003D2208" w:rsidRPr="00B43DAD" w:rsidRDefault="003D2208" w:rsidP="003D2208">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COMMISSIONERS OF THE VILLAGE OF WAVERLY</w:t>
      </w:r>
    </w:p>
    <w:p w14:paraId="7E7C10F6" w14:textId="77777777" w:rsidR="003D2208" w:rsidRPr="00B43DAD" w:rsidRDefault="003D2208" w:rsidP="003D2208">
      <w:pPr>
        <w:suppressAutoHyphens w:val="0"/>
        <w:spacing w:line="259" w:lineRule="auto"/>
        <w:jc w:val="center"/>
        <w:rPr>
          <w:rFonts w:eastAsiaTheme="minorEastAsia" w:cstheme="minorBidi"/>
          <w:b/>
          <w:szCs w:val="22"/>
          <w:lang w:eastAsia="en-US"/>
        </w:rPr>
      </w:pPr>
      <w:r w:rsidRPr="00B43DAD">
        <w:rPr>
          <w:rFonts w:eastAsiaTheme="minorEastAsia" w:cstheme="minorBidi"/>
          <w:b/>
          <w:szCs w:val="22"/>
          <w:lang w:eastAsia="en-US"/>
        </w:rPr>
        <w:t xml:space="preserve">HELD ON MONDAY, </w:t>
      </w:r>
      <w:r>
        <w:rPr>
          <w:rFonts w:eastAsiaTheme="minorEastAsia" w:cstheme="minorBidi"/>
          <w:b/>
          <w:szCs w:val="22"/>
          <w:lang w:eastAsia="en-US"/>
        </w:rPr>
        <w:t>JUNE 12</w:t>
      </w:r>
      <w:r w:rsidRPr="00B43DAD">
        <w:rPr>
          <w:rFonts w:eastAsiaTheme="minorEastAsia" w:cstheme="minorBidi"/>
          <w:b/>
          <w:szCs w:val="22"/>
          <w:lang w:eastAsia="en-US"/>
        </w:rPr>
        <w:t>, 202</w:t>
      </w:r>
      <w:r>
        <w:rPr>
          <w:rFonts w:eastAsiaTheme="minorEastAsia" w:cstheme="minorBidi"/>
          <w:b/>
          <w:szCs w:val="22"/>
          <w:lang w:eastAsia="en-US"/>
        </w:rPr>
        <w:t>3</w:t>
      </w:r>
      <w:r w:rsidRPr="00B43DAD">
        <w:rPr>
          <w:rFonts w:eastAsiaTheme="minorEastAsia" w:cstheme="minorBidi"/>
          <w:b/>
          <w:szCs w:val="22"/>
          <w:lang w:eastAsia="en-US"/>
        </w:rPr>
        <w:t xml:space="preserve"> AT 6:30 P.M.</w:t>
      </w:r>
    </w:p>
    <w:p w14:paraId="78A3B0CA" w14:textId="77777777" w:rsidR="003D2208" w:rsidRPr="00B43DAD" w:rsidRDefault="003D2208" w:rsidP="003D2208">
      <w:pPr>
        <w:suppressAutoHyphens w:val="0"/>
        <w:spacing w:line="480" w:lineRule="auto"/>
        <w:jc w:val="center"/>
        <w:rPr>
          <w:rFonts w:eastAsiaTheme="minorEastAsia" w:cstheme="minorBidi"/>
          <w:b/>
          <w:szCs w:val="22"/>
          <w:lang w:eastAsia="en-US"/>
        </w:rPr>
      </w:pPr>
      <w:r w:rsidRPr="00B43DAD">
        <w:rPr>
          <w:rFonts w:eastAsiaTheme="minorEastAsia" w:cstheme="minorBidi"/>
          <w:b/>
          <w:szCs w:val="22"/>
          <w:lang w:eastAsia="en-US"/>
        </w:rPr>
        <w:t>IN THE TRUSTEES' ROOM IN THE VILLAGE HALL</w:t>
      </w:r>
    </w:p>
    <w:p w14:paraId="3AC2264D" w14:textId="77777777" w:rsidR="003D2208" w:rsidRPr="00B43DAD" w:rsidRDefault="003D2208" w:rsidP="003D2208">
      <w:pPr>
        <w:suppressAutoHyphens w:val="0"/>
        <w:spacing w:line="480" w:lineRule="auto"/>
        <w:rPr>
          <w:rFonts w:eastAsiaTheme="minorEastAsia" w:cstheme="minorBidi"/>
          <w:b/>
          <w:szCs w:val="22"/>
          <w:lang w:eastAsia="en-US"/>
        </w:rPr>
      </w:pPr>
      <w:r w:rsidRPr="00B43DAD">
        <w:rPr>
          <w:rFonts w:eastAsiaTheme="minorEastAsia" w:cstheme="minorBidi"/>
          <w:bCs/>
          <w:szCs w:val="22"/>
          <w:lang w:eastAsia="en-US"/>
        </w:rPr>
        <w:t>Senior Commissioner Kahn cal</w:t>
      </w:r>
      <w:r>
        <w:rPr>
          <w:rFonts w:eastAsiaTheme="minorEastAsia" w:cstheme="minorBidi"/>
          <w:bCs/>
          <w:szCs w:val="22"/>
          <w:lang w:eastAsia="en-US"/>
        </w:rPr>
        <w:t>led the meeting to order at 6:30</w:t>
      </w:r>
      <w:r w:rsidRPr="00B43DAD">
        <w:rPr>
          <w:rFonts w:eastAsiaTheme="minorEastAsia" w:cstheme="minorBidi"/>
          <w:bCs/>
          <w:szCs w:val="22"/>
          <w:lang w:eastAsia="en-US"/>
        </w:rPr>
        <w:t xml:space="preserve"> p.m.  </w:t>
      </w:r>
    </w:p>
    <w:p w14:paraId="4544279F" w14:textId="77777777" w:rsidR="003D2208" w:rsidRPr="003B1197" w:rsidRDefault="003D2208" w:rsidP="003D2208">
      <w:pPr>
        <w:suppressAutoHyphens w:val="0"/>
        <w:spacing w:line="480" w:lineRule="auto"/>
        <w:rPr>
          <w:rFonts w:eastAsiaTheme="minorEastAsia" w:cstheme="minorBidi"/>
          <w:bCs/>
          <w:szCs w:val="22"/>
          <w:lang w:eastAsia="en-US"/>
        </w:rPr>
      </w:pPr>
      <w:r w:rsidRPr="003B1197">
        <w:rPr>
          <w:rFonts w:eastAsiaTheme="minorEastAsia" w:cstheme="minorBidi"/>
          <w:b/>
          <w:szCs w:val="22"/>
          <w:u w:val="single"/>
          <w:lang w:eastAsia="en-US"/>
        </w:rPr>
        <w:t>Roll Call</w:t>
      </w:r>
      <w:r w:rsidRPr="003B1197">
        <w:rPr>
          <w:rFonts w:eastAsiaTheme="minorEastAsia" w:cstheme="minorBidi"/>
          <w:b/>
          <w:szCs w:val="22"/>
          <w:lang w:eastAsia="en-US"/>
        </w:rPr>
        <w:t>:</w:t>
      </w:r>
      <w:r w:rsidRPr="003B1197">
        <w:rPr>
          <w:rFonts w:eastAsiaTheme="minorEastAsia" w:cstheme="minorBidi"/>
          <w:bCs/>
          <w:szCs w:val="22"/>
          <w:lang w:eastAsia="en-US"/>
        </w:rPr>
        <w:t xml:space="preserve">  Commissioners pres</w:t>
      </w:r>
      <w:r>
        <w:rPr>
          <w:rFonts w:eastAsiaTheme="minorEastAsia" w:cstheme="minorBidi"/>
          <w:bCs/>
          <w:szCs w:val="22"/>
          <w:lang w:eastAsia="en-US"/>
        </w:rPr>
        <w:t xml:space="preserve">ent:  Mike Steck, Laura Hoppe, </w:t>
      </w:r>
      <w:r w:rsidRPr="003B1197">
        <w:rPr>
          <w:rFonts w:eastAsiaTheme="minorEastAsia" w:cstheme="minorBidi"/>
          <w:bCs/>
          <w:szCs w:val="22"/>
          <w:lang w:eastAsia="en-US"/>
        </w:rPr>
        <w:t>and Senior Commissioner Dr. Ron Kahn</w:t>
      </w:r>
      <w:r>
        <w:rPr>
          <w:rFonts w:eastAsiaTheme="minorEastAsia" w:cstheme="minorBidi"/>
          <w:bCs/>
          <w:szCs w:val="22"/>
          <w:lang w:eastAsia="en-US"/>
        </w:rPr>
        <w:t>.</w:t>
      </w:r>
    </w:p>
    <w:p w14:paraId="62B0DBD2" w14:textId="77777777" w:rsidR="003D2208" w:rsidRPr="007B71AB" w:rsidRDefault="003D2208" w:rsidP="003D2208">
      <w:pPr>
        <w:suppressAutoHyphens w:val="0"/>
        <w:spacing w:line="480" w:lineRule="auto"/>
        <w:rPr>
          <w:rFonts w:eastAsiaTheme="minorEastAsia" w:cstheme="minorBidi"/>
          <w:bCs/>
          <w:szCs w:val="22"/>
          <w:lang w:eastAsia="en-US"/>
        </w:rPr>
      </w:pPr>
      <w:r w:rsidRPr="003B1197">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Attorney Betty Keene, Trustee Kevin Sweeney, </w:t>
      </w:r>
      <w:r w:rsidRPr="007B71AB">
        <w:rPr>
          <w:rFonts w:eastAsiaTheme="minorEastAsia" w:cstheme="minorBidi"/>
          <w:bCs/>
          <w:szCs w:val="22"/>
          <w:lang w:eastAsia="en-US"/>
        </w:rPr>
        <w:t xml:space="preserve">and </w:t>
      </w:r>
      <w:r w:rsidR="00307A35">
        <w:rPr>
          <w:rFonts w:eastAsiaTheme="minorEastAsia" w:cstheme="minorBidi"/>
          <w:bCs/>
          <w:szCs w:val="22"/>
          <w:lang w:eastAsia="en-US"/>
        </w:rPr>
        <w:t xml:space="preserve">Deputy Clerk Treasurer </w:t>
      </w:r>
      <w:r w:rsidRPr="007B71AB">
        <w:rPr>
          <w:rFonts w:eastAsiaTheme="minorEastAsia" w:cstheme="minorBidi"/>
          <w:bCs/>
          <w:szCs w:val="22"/>
          <w:lang w:eastAsia="en-US"/>
        </w:rPr>
        <w:t>Patti Hanbury</w:t>
      </w:r>
    </w:p>
    <w:p w14:paraId="35EDF80F" w14:textId="77777777" w:rsidR="003D2208" w:rsidRPr="007B71AB" w:rsidRDefault="003D2208" w:rsidP="003D2208">
      <w:pPr>
        <w:spacing w:line="480" w:lineRule="auto"/>
        <w:rPr>
          <w:rFonts w:eastAsiaTheme="minorEastAsia" w:cstheme="minorBidi"/>
          <w:bCs/>
          <w:szCs w:val="22"/>
          <w:lang w:eastAsia="en-US"/>
        </w:rPr>
      </w:pPr>
      <w:r w:rsidRPr="007B71AB">
        <w:rPr>
          <w:rFonts w:eastAsiaTheme="minorEastAsia" w:cstheme="minorBidi"/>
          <w:b/>
          <w:bCs/>
          <w:szCs w:val="22"/>
          <w:u w:val="single"/>
          <w:lang w:eastAsia="en-US"/>
        </w:rPr>
        <w:t>Letters and Communications</w:t>
      </w:r>
      <w:r w:rsidRPr="007B71AB">
        <w:rPr>
          <w:rFonts w:eastAsiaTheme="minorEastAsia" w:cstheme="minorBidi"/>
          <w:b/>
          <w:bCs/>
          <w:szCs w:val="22"/>
          <w:lang w:eastAsia="en-US"/>
        </w:rPr>
        <w:t xml:space="preserve">:  </w:t>
      </w:r>
      <w:r w:rsidRPr="007B71AB">
        <w:rPr>
          <w:rFonts w:eastAsiaTheme="minorEastAsia" w:cstheme="minorBidi"/>
          <w:bCs/>
          <w:szCs w:val="22"/>
          <w:lang w:eastAsia="en-US"/>
        </w:rPr>
        <w:t>None</w:t>
      </w:r>
    </w:p>
    <w:p w14:paraId="05521917" w14:textId="77777777" w:rsidR="003D2208" w:rsidRPr="007B71AB" w:rsidRDefault="003D2208" w:rsidP="003D2208">
      <w:pPr>
        <w:suppressAutoHyphens w:val="0"/>
        <w:spacing w:line="480" w:lineRule="auto"/>
        <w:rPr>
          <w:rFonts w:eastAsiaTheme="minorEastAsia" w:cstheme="minorBidi"/>
          <w:bCs/>
          <w:szCs w:val="22"/>
          <w:lang w:eastAsia="en-US"/>
        </w:rPr>
      </w:pPr>
      <w:r w:rsidRPr="007B71AB">
        <w:rPr>
          <w:rFonts w:eastAsiaTheme="minorEastAsia" w:cstheme="minorBidi"/>
          <w:b/>
          <w:bCs/>
          <w:szCs w:val="22"/>
          <w:u w:val="single"/>
          <w:lang w:eastAsia="en-US"/>
        </w:rPr>
        <w:t>Plant Operator’s Report</w:t>
      </w:r>
      <w:r w:rsidRPr="007B71AB">
        <w:rPr>
          <w:rFonts w:eastAsiaTheme="minorEastAsia" w:cstheme="minorBidi"/>
          <w:b/>
          <w:bCs/>
          <w:szCs w:val="22"/>
          <w:lang w:eastAsia="en-US"/>
        </w:rPr>
        <w:t>:</w:t>
      </w:r>
      <w:r w:rsidRPr="007B71AB">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 xml:space="preserve">May </w:t>
      </w:r>
      <w:r w:rsidRPr="007B71AB">
        <w:rPr>
          <w:rFonts w:eastAsiaTheme="minorEastAsia" w:cstheme="minorBidi"/>
          <w:bCs/>
          <w:szCs w:val="22"/>
          <w:lang w:eastAsia="en-US"/>
        </w:rPr>
        <w:t xml:space="preserve">2023.  </w:t>
      </w:r>
    </w:p>
    <w:p w14:paraId="39993F54" w14:textId="77777777" w:rsidR="003D2208" w:rsidRPr="00B04F77" w:rsidRDefault="003D2208" w:rsidP="003D2208">
      <w:pPr>
        <w:suppressAutoHyphens w:val="0"/>
        <w:spacing w:line="480" w:lineRule="auto"/>
        <w:rPr>
          <w:rFonts w:eastAsiaTheme="minorEastAsia" w:cstheme="minorBidi"/>
          <w:szCs w:val="22"/>
          <w:lang w:eastAsia="en-US"/>
        </w:rPr>
      </w:pPr>
      <w:r w:rsidRPr="004326D6">
        <w:rPr>
          <w:rFonts w:eastAsiaTheme="minorEastAsia" w:cstheme="minorBidi"/>
          <w:b/>
          <w:szCs w:val="22"/>
          <w:u w:val="single"/>
          <w:lang w:eastAsia="en-US"/>
        </w:rPr>
        <w:t>Approval of Minutes</w:t>
      </w:r>
      <w:r w:rsidRPr="004326D6">
        <w:rPr>
          <w:rFonts w:eastAsiaTheme="minorEastAsia" w:cstheme="minorBidi"/>
          <w:b/>
          <w:szCs w:val="22"/>
          <w:lang w:eastAsia="en-US"/>
        </w:rPr>
        <w:t>:</w:t>
      </w:r>
      <w:r w:rsidRPr="004326D6">
        <w:rPr>
          <w:rFonts w:eastAsiaTheme="minorEastAsia" w:cstheme="minorBidi"/>
          <w:szCs w:val="22"/>
          <w:lang w:eastAsia="en-US"/>
        </w:rPr>
        <w:t xml:space="preserve">  Commissioner Steck moved to approve the </w:t>
      </w:r>
      <w:r w:rsidR="00307A35">
        <w:rPr>
          <w:rFonts w:eastAsiaTheme="minorEastAsia" w:cstheme="minorBidi"/>
          <w:szCs w:val="22"/>
          <w:lang w:eastAsia="en-US"/>
        </w:rPr>
        <w:t>M</w:t>
      </w:r>
      <w:r w:rsidRPr="004326D6">
        <w:rPr>
          <w:rFonts w:eastAsiaTheme="minorEastAsia" w:cstheme="minorBidi"/>
          <w:szCs w:val="22"/>
          <w:lang w:eastAsia="en-US"/>
        </w:rPr>
        <w:t xml:space="preserve">inutes of May 8, 2023 as </w:t>
      </w:r>
      <w:r w:rsidRPr="00B04F77">
        <w:rPr>
          <w:rFonts w:eastAsiaTheme="minorEastAsia" w:cstheme="minorBidi"/>
          <w:szCs w:val="22"/>
          <w:lang w:eastAsia="en-US"/>
        </w:rPr>
        <w:t xml:space="preserve">presented.  Commissioner Hoppe seconded the motion, which carried unanimously.  </w:t>
      </w:r>
    </w:p>
    <w:p w14:paraId="471F474B" w14:textId="77777777" w:rsidR="003D2208" w:rsidRDefault="003D2208" w:rsidP="003D2208">
      <w:pPr>
        <w:suppressAutoHyphens w:val="0"/>
        <w:spacing w:line="480" w:lineRule="auto"/>
        <w:rPr>
          <w:rFonts w:eastAsiaTheme="minorEastAsia" w:cstheme="minorBidi"/>
          <w:bCs/>
          <w:szCs w:val="22"/>
          <w:lang w:eastAsia="en-US"/>
        </w:rPr>
      </w:pPr>
      <w:r w:rsidRPr="00B04F77">
        <w:rPr>
          <w:rFonts w:eastAsiaTheme="minorEastAsia" w:cstheme="minorBidi"/>
          <w:b/>
          <w:szCs w:val="22"/>
          <w:u w:val="single"/>
          <w:lang w:eastAsia="en-US"/>
        </w:rPr>
        <w:t>Abstract</w:t>
      </w:r>
      <w:r w:rsidRPr="00B04F77">
        <w:rPr>
          <w:rFonts w:eastAsiaTheme="minorEastAsia" w:cstheme="minorBidi"/>
          <w:b/>
          <w:szCs w:val="22"/>
          <w:lang w:eastAsia="en-US"/>
        </w:rPr>
        <w:t xml:space="preserve">:  </w:t>
      </w:r>
      <w:r>
        <w:rPr>
          <w:rFonts w:eastAsiaTheme="minorEastAsia" w:cstheme="minorBidi"/>
          <w:bCs/>
          <w:szCs w:val="22"/>
          <w:lang w:eastAsia="en-US"/>
        </w:rPr>
        <w:t>Commissioner Steck moved to approve May s</w:t>
      </w:r>
      <w:r w:rsidRPr="00B04F77">
        <w:rPr>
          <w:rFonts w:eastAsiaTheme="minorEastAsia" w:cstheme="minorBidi"/>
          <w:bCs/>
          <w:szCs w:val="22"/>
          <w:lang w:eastAsia="en-US"/>
        </w:rPr>
        <w:t>ewer bills in the amount of</w:t>
      </w:r>
      <w:r>
        <w:rPr>
          <w:rFonts w:eastAsiaTheme="minorEastAsia" w:cstheme="minorBidi"/>
          <w:bCs/>
          <w:szCs w:val="22"/>
          <w:lang w:eastAsia="en-US"/>
        </w:rPr>
        <w:t xml:space="preserve"> $45,819.24, and June sewer bills in the amou</w:t>
      </w:r>
      <w:r w:rsidR="00307A35">
        <w:rPr>
          <w:rFonts w:eastAsiaTheme="minorEastAsia" w:cstheme="minorBidi"/>
          <w:bCs/>
          <w:szCs w:val="22"/>
          <w:lang w:eastAsia="en-US"/>
        </w:rPr>
        <w:t>nt</w:t>
      </w:r>
      <w:r>
        <w:rPr>
          <w:rFonts w:eastAsiaTheme="minorEastAsia" w:cstheme="minorBidi"/>
          <w:bCs/>
          <w:szCs w:val="22"/>
          <w:lang w:eastAsia="en-US"/>
        </w:rPr>
        <w:t xml:space="preserve"> of $5,037.75.  </w:t>
      </w:r>
      <w:r w:rsidRPr="00B04F77">
        <w:rPr>
          <w:rFonts w:eastAsiaTheme="minorEastAsia" w:cstheme="minorBidi"/>
          <w:bCs/>
          <w:szCs w:val="22"/>
          <w:lang w:eastAsia="en-US"/>
        </w:rPr>
        <w:t>Commissioner Hoppe seconded the motion, which carried unanimously.</w:t>
      </w:r>
    </w:p>
    <w:p w14:paraId="15FED08E" w14:textId="77777777" w:rsidR="003D2208" w:rsidRPr="00B04F77" w:rsidRDefault="003D2208" w:rsidP="003D2208">
      <w:pPr>
        <w:suppressAutoHyphens w:val="0"/>
        <w:spacing w:line="480" w:lineRule="auto"/>
        <w:rPr>
          <w:rFonts w:eastAsiaTheme="minorEastAsia" w:cstheme="minorBidi"/>
          <w:bCs/>
          <w:szCs w:val="22"/>
          <w:lang w:eastAsia="en-US"/>
        </w:rPr>
      </w:pPr>
      <w:r w:rsidRPr="00B04F77">
        <w:rPr>
          <w:rFonts w:eastAsiaTheme="minorEastAsia" w:cstheme="minorBidi"/>
          <w:b/>
          <w:szCs w:val="22"/>
          <w:u w:val="single"/>
          <w:lang w:eastAsia="en-US"/>
        </w:rPr>
        <w:t>Bond Payment</w:t>
      </w:r>
      <w:r w:rsidRPr="00B04F77">
        <w:rPr>
          <w:rFonts w:eastAsiaTheme="minorEastAsia" w:cstheme="minorBidi"/>
          <w:b/>
          <w:szCs w:val="22"/>
          <w:lang w:eastAsia="en-US"/>
        </w:rPr>
        <w:t xml:space="preserve">:  </w:t>
      </w:r>
      <w:r>
        <w:rPr>
          <w:rFonts w:eastAsiaTheme="minorEastAsia" w:cstheme="minorBidi"/>
          <w:bCs/>
          <w:szCs w:val="22"/>
          <w:lang w:eastAsia="en-US"/>
        </w:rPr>
        <w:t xml:space="preserve">Commissioner Steck </w:t>
      </w:r>
      <w:r w:rsidRPr="00B04F77">
        <w:rPr>
          <w:rFonts w:eastAsiaTheme="minorEastAsia" w:cstheme="minorBidi"/>
          <w:bCs/>
          <w:szCs w:val="22"/>
          <w:lang w:eastAsia="en-US"/>
        </w:rPr>
        <w:t xml:space="preserve">moved to approve the </w:t>
      </w:r>
      <w:r>
        <w:rPr>
          <w:rFonts w:eastAsiaTheme="minorEastAsia" w:cstheme="minorBidi"/>
          <w:bCs/>
          <w:szCs w:val="22"/>
          <w:lang w:eastAsia="en-US"/>
        </w:rPr>
        <w:t>EFC bond payment</w:t>
      </w:r>
      <w:r w:rsidRPr="00B04F77">
        <w:rPr>
          <w:rFonts w:eastAsiaTheme="minorEastAsia" w:cstheme="minorBidi"/>
          <w:bCs/>
          <w:szCs w:val="22"/>
          <w:lang w:eastAsia="en-US"/>
        </w:rPr>
        <w:t xml:space="preserve"> in the amount of</w:t>
      </w:r>
      <w:r>
        <w:rPr>
          <w:rFonts w:eastAsiaTheme="minorEastAsia" w:cstheme="minorBidi"/>
          <w:bCs/>
          <w:szCs w:val="22"/>
          <w:lang w:eastAsia="en-US"/>
        </w:rPr>
        <w:t xml:space="preserve"> $388,030.00</w:t>
      </w:r>
      <w:r w:rsidRPr="00B04F77">
        <w:rPr>
          <w:rFonts w:eastAsiaTheme="minorEastAsia" w:cstheme="minorBidi"/>
          <w:bCs/>
          <w:szCs w:val="22"/>
          <w:lang w:eastAsia="en-US"/>
        </w:rPr>
        <w:t>.  Commissioner Hoppe seconded the motion, which carried unanimously.</w:t>
      </w:r>
    </w:p>
    <w:p w14:paraId="6B9395ED" w14:textId="77777777" w:rsidR="003D2208" w:rsidRPr="00CD1728" w:rsidRDefault="003D2208" w:rsidP="003D2208">
      <w:pPr>
        <w:suppressAutoHyphens w:val="0"/>
        <w:spacing w:line="480" w:lineRule="auto"/>
        <w:rPr>
          <w:rFonts w:eastAsiaTheme="minorEastAsia" w:cstheme="minorBidi"/>
          <w:bCs/>
          <w:szCs w:val="22"/>
          <w:lang w:eastAsia="en-US"/>
        </w:rPr>
      </w:pPr>
      <w:r w:rsidRPr="00CD1728">
        <w:rPr>
          <w:rFonts w:eastAsiaTheme="minorEastAsia" w:cstheme="minorBidi"/>
          <w:b/>
          <w:bCs/>
          <w:szCs w:val="22"/>
          <w:u w:val="single"/>
          <w:lang w:eastAsia="en-US"/>
        </w:rPr>
        <w:t>Executive Session</w:t>
      </w:r>
      <w:r w:rsidRPr="00307A35">
        <w:rPr>
          <w:rFonts w:eastAsiaTheme="minorEastAsia" w:cstheme="minorBidi"/>
          <w:b/>
          <w:bCs/>
          <w:szCs w:val="22"/>
          <w:lang w:eastAsia="en-US"/>
        </w:rPr>
        <w:t>:</w:t>
      </w:r>
      <w:r w:rsidRPr="00CD1728">
        <w:rPr>
          <w:rFonts w:eastAsiaTheme="minorEastAsia" w:cstheme="minorBidi"/>
          <w:bCs/>
          <w:szCs w:val="22"/>
          <w:lang w:eastAsia="en-US"/>
        </w:rPr>
        <w:t xml:space="preserve">  Commissioner Hoppe moved </w:t>
      </w:r>
      <w:r w:rsidR="00307A35">
        <w:rPr>
          <w:rFonts w:eastAsiaTheme="minorEastAsia" w:cstheme="minorBidi"/>
          <w:bCs/>
          <w:szCs w:val="22"/>
          <w:lang w:eastAsia="en-US"/>
        </w:rPr>
        <w:t>enter</w:t>
      </w:r>
      <w:r w:rsidRPr="00CD1728">
        <w:rPr>
          <w:rFonts w:eastAsiaTheme="minorEastAsia" w:cstheme="minorBidi"/>
          <w:bCs/>
          <w:szCs w:val="22"/>
          <w:lang w:eastAsia="en-US"/>
        </w:rPr>
        <w:t xml:space="preserve"> Executive Session at 6:43 p.m.  Commissioner Steck seconded the motion, which carried unanimously.</w:t>
      </w:r>
    </w:p>
    <w:p w14:paraId="17EB83BC" w14:textId="77777777" w:rsidR="003D2208" w:rsidRPr="00CD1728" w:rsidRDefault="003D2208" w:rsidP="003D2208">
      <w:pPr>
        <w:suppressAutoHyphens w:val="0"/>
        <w:spacing w:line="480" w:lineRule="auto"/>
        <w:rPr>
          <w:rFonts w:eastAsiaTheme="minorEastAsia" w:cstheme="minorBidi"/>
          <w:bCs/>
          <w:szCs w:val="22"/>
          <w:lang w:eastAsia="en-US"/>
        </w:rPr>
      </w:pPr>
      <w:r w:rsidRPr="00CD1728">
        <w:rPr>
          <w:rFonts w:eastAsiaTheme="minorEastAsia" w:cstheme="minorBidi"/>
          <w:bCs/>
          <w:szCs w:val="22"/>
          <w:lang w:eastAsia="en-US"/>
        </w:rPr>
        <w:tab/>
        <w:t xml:space="preserve">Commissioner Steck moved to </w:t>
      </w:r>
      <w:r w:rsidR="00307A35">
        <w:rPr>
          <w:rFonts w:eastAsiaTheme="minorEastAsia" w:cstheme="minorBidi"/>
          <w:bCs/>
          <w:szCs w:val="22"/>
          <w:lang w:eastAsia="en-US"/>
        </w:rPr>
        <w:t>enter</w:t>
      </w:r>
      <w:r w:rsidRPr="00CD1728">
        <w:rPr>
          <w:rFonts w:eastAsiaTheme="minorEastAsia" w:cstheme="minorBidi"/>
          <w:bCs/>
          <w:szCs w:val="22"/>
          <w:lang w:eastAsia="en-US"/>
        </w:rPr>
        <w:t xml:space="preserve"> Regular Session at 7:03</w:t>
      </w:r>
      <w:r>
        <w:rPr>
          <w:rFonts w:eastAsiaTheme="minorEastAsia" w:cstheme="minorBidi"/>
          <w:bCs/>
          <w:szCs w:val="22"/>
          <w:lang w:eastAsia="en-US"/>
        </w:rPr>
        <w:t xml:space="preserve"> p.m.  Commissioner Hoppe</w:t>
      </w:r>
      <w:r w:rsidRPr="00CD1728">
        <w:rPr>
          <w:rFonts w:eastAsiaTheme="minorEastAsia" w:cstheme="minorBidi"/>
          <w:bCs/>
          <w:szCs w:val="22"/>
          <w:lang w:eastAsia="en-US"/>
        </w:rPr>
        <w:t xml:space="preserve"> seconded the motion, which carried unanimously.</w:t>
      </w:r>
    </w:p>
    <w:p w14:paraId="412986A8" w14:textId="77777777" w:rsidR="003D2208" w:rsidRPr="00CD1728" w:rsidRDefault="003D2208" w:rsidP="003D2208">
      <w:pPr>
        <w:suppressAutoHyphens w:val="0"/>
        <w:spacing w:line="480" w:lineRule="auto"/>
        <w:rPr>
          <w:rFonts w:eastAsiaTheme="minorEastAsia" w:cstheme="minorBidi"/>
          <w:bCs/>
          <w:szCs w:val="22"/>
          <w:lang w:eastAsia="en-US"/>
        </w:rPr>
      </w:pPr>
      <w:r w:rsidRPr="00CD1728">
        <w:rPr>
          <w:rFonts w:eastAsiaTheme="minorEastAsia" w:cstheme="minorBidi"/>
          <w:bCs/>
          <w:szCs w:val="22"/>
          <w:lang w:eastAsia="en-US"/>
        </w:rPr>
        <w:tab/>
        <w:t>Commissioner Hoppe moved to recomme</w:t>
      </w:r>
      <w:r w:rsidR="00307A35">
        <w:rPr>
          <w:rFonts w:eastAsiaTheme="minorEastAsia" w:cstheme="minorBidi"/>
          <w:bCs/>
          <w:szCs w:val="22"/>
          <w:lang w:eastAsia="en-US"/>
        </w:rPr>
        <w:t>n</w:t>
      </w:r>
      <w:r w:rsidRPr="00CD1728">
        <w:rPr>
          <w:rFonts w:eastAsiaTheme="minorEastAsia" w:cstheme="minorBidi"/>
          <w:bCs/>
          <w:szCs w:val="22"/>
          <w:lang w:eastAsia="en-US"/>
        </w:rPr>
        <w:t>d hiring Lars Fraley as Sewer Plant Laborer at the starting rate of $15.50/hour</w:t>
      </w:r>
      <w:r w:rsidR="00307A35">
        <w:rPr>
          <w:rFonts w:eastAsiaTheme="minorEastAsia" w:cstheme="minorBidi"/>
          <w:bCs/>
          <w:szCs w:val="22"/>
          <w:lang w:eastAsia="en-US"/>
        </w:rPr>
        <w:t xml:space="preserve">, a </w:t>
      </w:r>
      <w:r w:rsidRPr="00CD1728">
        <w:rPr>
          <w:rFonts w:eastAsiaTheme="minorEastAsia" w:cstheme="minorBidi"/>
          <w:bCs/>
          <w:szCs w:val="22"/>
          <w:lang w:eastAsia="en-US"/>
        </w:rPr>
        <w:t xml:space="preserve">52 week probation period, </w:t>
      </w:r>
      <w:r w:rsidR="00307A35">
        <w:rPr>
          <w:rFonts w:eastAsiaTheme="minorEastAsia" w:cstheme="minorBidi"/>
          <w:bCs/>
          <w:szCs w:val="22"/>
          <w:lang w:eastAsia="en-US"/>
        </w:rPr>
        <w:t xml:space="preserve">and </w:t>
      </w:r>
      <w:r w:rsidRPr="00CD1728">
        <w:rPr>
          <w:rFonts w:eastAsiaTheme="minorEastAsia" w:cstheme="minorBidi"/>
          <w:bCs/>
          <w:szCs w:val="22"/>
          <w:lang w:eastAsia="en-US"/>
        </w:rPr>
        <w:t xml:space="preserve">with the starting date of as soon as he </w:t>
      </w:r>
      <w:r w:rsidR="00307A35">
        <w:rPr>
          <w:rFonts w:eastAsiaTheme="minorEastAsia" w:cstheme="minorBidi"/>
          <w:bCs/>
          <w:szCs w:val="22"/>
          <w:lang w:eastAsia="en-US"/>
        </w:rPr>
        <w:t>is available</w:t>
      </w:r>
      <w:r w:rsidRPr="00CD1728">
        <w:rPr>
          <w:rFonts w:eastAsiaTheme="minorEastAsia" w:cstheme="minorBidi"/>
          <w:bCs/>
          <w:szCs w:val="22"/>
          <w:lang w:eastAsia="en-US"/>
        </w:rPr>
        <w:t>.  Commissioner Stec</w:t>
      </w:r>
      <w:r>
        <w:rPr>
          <w:rFonts w:eastAsiaTheme="minorEastAsia" w:cstheme="minorBidi"/>
          <w:bCs/>
          <w:szCs w:val="22"/>
          <w:lang w:eastAsia="en-US"/>
        </w:rPr>
        <w:t>k</w:t>
      </w:r>
      <w:r w:rsidRPr="00CD1728">
        <w:rPr>
          <w:rFonts w:eastAsiaTheme="minorEastAsia" w:cstheme="minorBidi"/>
          <w:bCs/>
          <w:szCs w:val="22"/>
          <w:lang w:eastAsia="en-US"/>
        </w:rPr>
        <w:t xml:space="preserve"> seconded the motion, which carried unanimously.</w:t>
      </w:r>
    </w:p>
    <w:p w14:paraId="711FC02F" w14:textId="77777777" w:rsidR="003D2208" w:rsidRPr="00CD1728" w:rsidRDefault="003D2208" w:rsidP="003D2208">
      <w:pPr>
        <w:suppressAutoHyphens w:val="0"/>
        <w:spacing w:line="480" w:lineRule="auto"/>
        <w:rPr>
          <w:rFonts w:eastAsiaTheme="minorEastAsia" w:cstheme="minorBidi"/>
          <w:bCs/>
          <w:szCs w:val="24"/>
          <w:lang w:eastAsia="en-US"/>
        </w:rPr>
      </w:pPr>
      <w:r w:rsidRPr="00CD1728">
        <w:rPr>
          <w:rFonts w:eastAsiaTheme="minorEastAsia" w:cstheme="minorBidi"/>
          <w:b/>
          <w:szCs w:val="24"/>
          <w:u w:val="single"/>
          <w:lang w:eastAsia="en-US"/>
        </w:rPr>
        <w:t>Adjournment</w:t>
      </w:r>
      <w:r w:rsidRPr="00CD1728">
        <w:rPr>
          <w:rFonts w:eastAsiaTheme="minorEastAsia" w:cstheme="minorBidi"/>
          <w:b/>
          <w:szCs w:val="24"/>
          <w:lang w:eastAsia="en-US"/>
        </w:rPr>
        <w:t xml:space="preserve">:  </w:t>
      </w:r>
      <w:r w:rsidRPr="00CD1728">
        <w:rPr>
          <w:rFonts w:eastAsiaTheme="minorEastAsia" w:cstheme="minorBidi"/>
          <w:bCs/>
          <w:szCs w:val="24"/>
          <w:lang w:eastAsia="en-US"/>
        </w:rPr>
        <w:t xml:space="preserve">Commissioner Hoppe moved to adjourn at 7:18 p.m.  Commissioner </w:t>
      </w:r>
      <w:r>
        <w:rPr>
          <w:rFonts w:eastAsiaTheme="minorEastAsia" w:cstheme="minorBidi"/>
          <w:bCs/>
          <w:szCs w:val="24"/>
          <w:lang w:eastAsia="en-US"/>
        </w:rPr>
        <w:t>Steck</w:t>
      </w:r>
      <w:r w:rsidRPr="00CD1728">
        <w:rPr>
          <w:rFonts w:eastAsiaTheme="minorEastAsia" w:cstheme="minorBidi"/>
          <w:bCs/>
          <w:szCs w:val="24"/>
          <w:lang w:eastAsia="en-US"/>
        </w:rPr>
        <w:t xml:space="preserve"> seconded the motion, which carried unanimously.</w:t>
      </w:r>
    </w:p>
    <w:p w14:paraId="6A1CAD27" w14:textId="77777777" w:rsidR="003D2208" w:rsidRPr="00CD1728" w:rsidRDefault="003D2208" w:rsidP="003D2208">
      <w:pPr>
        <w:suppressAutoHyphens w:val="0"/>
        <w:spacing w:line="480" w:lineRule="auto"/>
        <w:ind w:left="5040" w:firstLine="720"/>
        <w:rPr>
          <w:rFonts w:eastAsiaTheme="minorEastAsia" w:cstheme="minorBidi"/>
          <w:szCs w:val="24"/>
          <w:lang w:eastAsia="en-US"/>
        </w:rPr>
      </w:pPr>
      <w:r w:rsidRPr="00CD1728">
        <w:rPr>
          <w:rFonts w:eastAsiaTheme="minorEastAsia" w:cstheme="minorBidi"/>
          <w:szCs w:val="24"/>
          <w:lang w:eastAsia="en-US"/>
        </w:rPr>
        <w:t xml:space="preserve">    Respectfully submitted,</w:t>
      </w:r>
    </w:p>
    <w:p w14:paraId="692BA887" w14:textId="77777777" w:rsidR="003D2208" w:rsidRPr="00CD1728" w:rsidRDefault="003D2208" w:rsidP="003D2208">
      <w:pPr>
        <w:suppressAutoHyphens w:val="0"/>
        <w:spacing w:line="259" w:lineRule="auto"/>
        <w:rPr>
          <w:rFonts w:eastAsiaTheme="minorEastAsia" w:cstheme="minorBidi"/>
          <w:szCs w:val="24"/>
          <w:lang w:eastAsia="en-US"/>
        </w:rPr>
      </w:pP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t xml:space="preserve">    _________________________</w:t>
      </w:r>
    </w:p>
    <w:p w14:paraId="4AED2A72" w14:textId="77777777" w:rsidR="003D2208" w:rsidRDefault="003D2208" w:rsidP="003D2208">
      <w:pPr>
        <w:suppressAutoHyphens w:val="0"/>
        <w:spacing w:line="480" w:lineRule="auto"/>
      </w:pP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r>
      <w:r w:rsidRPr="00CD1728">
        <w:rPr>
          <w:rFonts w:eastAsiaTheme="minorEastAsia" w:cstheme="minorBidi"/>
          <w:szCs w:val="24"/>
          <w:lang w:eastAsia="en-US"/>
        </w:rPr>
        <w:tab/>
        <w:t xml:space="preserve">    </w:t>
      </w:r>
      <w:r w:rsidR="00CC752E">
        <w:rPr>
          <w:rFonts w:eastAsiaTheme="minorEastAsia" w:cstheme="minorBidi"/>
          <w:szCs w:val="24"/>
          <w:lang w:eastAsia="en-US"/>
        </w:rPr>
        <w:t>Patti Hanbury</w:t>
      </w:r>
      <w:r w:rsidRPr="00CD1728">
        <w:rPr>
          <w:rFonts w:eastAsiaTheme="minorEastAsia" w:cstheme="minorBidi"/>
          <w:szCs w:val="24"/>
          <w:lang w:eastAsia="en-US"/>
        </w:rPr>
        <w:t>,</w:t>
      </w:r>
      <w:r w:rsidR="00CC752E">
        <w:rPr>
          <w:rFonts w:eastAsiaTheme="minorEastAsia" w:cstheme="minorBidi"/>
          <w:szCs w:val="24"/>
          <w:lang w:eastAsia="en-US"/>
        </w:rPr>
        <w:t xml:space="preserve"> Deputy</w:t>
      </w:r>
      <w:r w:rsidRPr="00CD1728">
        <w:rPr>
          <w:rFonts w:eastAsiaTheme="minorEastAsia" w:cstheme="minorBidi"/>
          <w:szCs w:val="24"/>
          <w:lang w:eastAsia="en-US"/>
        </w:rPr>
        <w:t xml:space="preserve"> Clerk Treasurer</w:t>
      </w:r>
    </w:p>
    <w:p w14:paraId="0782245F" w14:textId="77777777" w:rsidR="003D2208" w:rsidRDefault="003D2208" w:rsidP="003D2208"/>
    <w:p w14:paraId="26B9F288" w14:textId="77777777" w:rsidR="003D2208" w:rsidRDefault="003D2208" w:rsidP="003D2208"/>
    <w:p w14:paraId="469A10B7" w14:textId="77777777" w:rsidR="00805B1E" w:rsidRPr="00B62300" w:rsidRDefault="00805B1E" w:rsidP="00805B1E">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1F8016FF" w14:textId="77777777" w:rsidR="00805B1E" w:rsidRPr="00B62300" w:rsidRDefault="00805B1E" w:rsidP="00805B1E">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0FFEF84D" w14:textId="77777777" w:rsidR="00805B1E" w:rsidRPr="00B62300" w:rsidRDefault="00805B1E" w:rsidP="00805B1E">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HELD ON MONDAY, JULY 10, 2023 AT 6:30 P.M.</w:t>
      </w:r>
    </w:p>
    <w:p w14:paraId="43885646" w14:textId="77777777" w:rsidR="00805B1E" w:rsidRPr="00B62300" w:rsidRDefault="00805B1E" w:rsidP="00805B1E">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0628D06" w14:textId="77777777" w:rsidR="00805B1E" w:rsidRPr="00743A99" w:rsidRDefault="00805B1E" w:rsidP="00805B1E">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3FC917F7" w14:textId="77777777" w:rsidR="00805B1E" w:rsidRPr="00743A99" w:rsidRDefault="00805B1E" w:rsidP="00805B1E">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Matt Jilson, Mike Steck, Laura Hoppe, and Senior Commissioner Dr. Ron Kahn.</w:t>
      </w:r>
    </w:p>
    <w:p w14:paraId="20A93114" w14:textId="77777777" w:rsidR="00805B1E" w:rsidRPr="00743A99" w:rsidRDefault="00805B1E" w:rsidP="00805B1E">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Also present:  Clerk Treasurer Michele Wood, Attorney Betty Keene, Trustee Kevin Sweeney, and Patti Hanbury</w:t>
      </w:r>
    </w:p>
    <w:p w14:paraId="15CC97A5" w14:textId="77777777" w:rsidR="00805B1E" w:rsidRPr="00743A99" w:rsidRDefault="00805B1E" w:rsidP="00805B1E">
      <w:pPr>
        <w:spacing w:line="480" w:lineRule="auto"/>
        <w:rPr>
          <w:rFonts w:eastAsiaTheme="minorEastAsia" w:cstheme="minorBidi"/>
          <w:bCs/>
          <w:szCs w:val="22"/>
          <w:lang w:eastAsia="en-US"/>
        </w:rPr>
      </w:pPr>
      <w:r w:rsidRPr="00743A99">
        <w:rPr>
          <w:rFonts w:eastAsiaTheme="minorEastAsia" w:cstheme="minorBidi"/>
          <w:b/>
          <w:bCs/>
          <w:szCs w:val="22"/>
          <w:u w:val="single"/>
          <w:lang w:eastAsia="en-US"/>
        </w:rPr>
        <w:t>Letters and Communications</w:t>
      </w:r>
      <w:r w:rsidRPr="00743A99">
        <w:rPr>
          <w:rFonts w:eastAsiaTheme="minorEastAsia" w:cstheme="minorBidi"/>
          <w:b/>
          <w:bCs/>
          <w:szCs w:val="22"/>
          <w:lang w:eastAsia="en-US"/>
        </w:rPr>
        <w:t xml:space="preserve">:  </w:t>
      </w:r>
      <w:r w:rsidRPr="00743A99">
        <w:rPr>
          <w:rFonts w:eastAsiaTheme="minorEastAsia" w:cstheme="minorBidi"/>
          <w:bCs/>
          <w:szCs w:val="22"/>
          <w:lang w:eastAsia="en-US"/>
        </w:rPr>
        <w:t>None</w:t>
      </w:r>
    </w:p>
    <w:p w14:paraId="64E26470" w14:textId="77777777" w:rsidR="00805B1E" w:rsidRDefault="00805B1E" w:rsidP="00805B1E">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a monthly report for June 2023.  </w:t>
      </w:r>
    </w:p>
    <w:p w14:paraId="5C34122C" w14:textId="77777777" w:rsidR="00805B1E" w:rsidRPr="00983B05" w:rsidRDefault="00805B1E" w:rsidP="00805B1E">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Leprino Monthly Billing</w:t>
      </w:r>
      <w:r w:rsidRPr="006152DC">
        <w:rPr>
          <w:rFonts w:eastAsiaTheme="minorEastAsia" w:cstheme="minorBidi"/>
          <w:b/>
          <w:bCs/>
          <w:szCs w:val="22"/>
          <w:lang w:eastAsia="en-US"/>
        </w:rPr>
        <w:t>:</w:t>
      </w:r>
      <w:r>
        <w:rPr>
          <w:rFonts w:eastAsiaTheme="minorEastAsia" w:cstheme="minorBidi"/>
          <w:bCs/>
          <w:szCs w:val="22"/>
          <w:lang w:eastAsia="en-US"/>
        </w:rPr>
        <w:t xml:space="preserve">  </w:t>
      </w:r>
      <w:r w:rsidR="006152DC">
        <w:rPr>
          <w:rFonts w:eastAsiaTheme="minorEastAsia" w:cstheme="minorBidi"/>
          <w:bCs/>
          <w:szCs w:val="22"/>
          <w:lang w:eastAsia="en-US"/>
        </w:rPr>
        <w:t>Leprino Food’s (</w:t>
      </w:r>
      <w:r>
        <w:rPr>
          <w:rFonts w:eastAsiaTheme="minorEastAsia" w:cstheme="minorBidi"/>
          <w:bCs/>
          <w:szCs w:val="22"/>
          <w:lang w:eastAsia="en-US"/>
        </w:rPr>
        <w:t>M0015</w:t>
      </w:r>
      <w:r w:rsidR="006152DC">
        <w:rPr>
          <w:rFonts w:eastAsiaTheme="minorEastAsia" w:cstheme="minorBidi"/>
          <w:bCs/>
          <w:szCs w:val="22"/>
          <w:lang w:eastAsia="en-US"/>
        </w:rPr>
        <w:t>) sewer-</w:t>
      </w:r>
      <w:r>
        <w:rPr>
          <w:rFonts w:eastAsiaTheme="minorEastAsia" w:cstheme="minorBidi"/>
          <w:bCs/>
          <w:szCs w:val="22"/>
          <w:lang w:eastAsia="en-US"/>
        </w:rPr>
        <w:t>only meter has not been able to be read for the June or July billing, will be doing estimate for billing.  Commissioner Hoppe moved to estimate the monthly usage for up to 450 hundred cubic feet per month that the meter is not able to be read by us.  Commissioner Steck seconded the motion, which carried unanimously.</w:t>
      </w:r>
    </w:p>
    <w:p w14:paraId="54AA1AFE" w14:textId="77777777" w:rsidR="00805B1E" w:rsidRDefault="00805B1E" w:rsidP="00805B1E">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Steck moved to approve the </w:t>
      </w:r>
      <w:r w:rsidR="006152DC">
        <w:rPr>
          <w:rFonts w:eastAsiaTheme="minorEastAsia" w:cstheme="minorBidi"/>
          <w:szCs w:val="22"/>
          <w:lang w:eastAsia="en-US"/>
        </w:rPr>
        <w:t>M</w:t>
      </w:r>
      <w:r w:rsidRPr="00B62300">
        <w:rPr>
          <w:rFonts w:eastAsiaTheme="minorEastAsia" w:cstheme="minorBidi"/>
          <w:szCs w:val="22"/>
          <w:lang w:eastAsia="en-US"/>
        </w:rPr>
        <w:t xml:space="preserve">inutes of June 12, 2023 as presented.  Commissioner Hoppe seconded the motion, which carried unanimously.  </w:t>
      </w:r>
    </w:p>
    <w:p w14:paraId="1CDA6987" w14:textId="77777777" w:rsidR="006152DC" w:rsidRPr="00FE353F" w:rsidRDefault="006152DC" w:rsidP="006152DC">
      <w:pPr>
        <w:suppressAutoHyphens w:val="0"/>
        <w:spacing w:line="480" w:lineRule="auto"/>
        <w:rPr>
          <w:rFonts w:eastAsiaTheme="minorEastAsia" w:cstheme="minorBidi"/>
          <w:szCs w:val="22"/>
          <w:lang w:eastAsia="en-US"/>
        </w:rPr>
      </w:pPr>
      <w:r w:rsidRPr="00FE353F">
        <w:rPr>
          <w:rFonts w:eastAsiaTheme="minorEastAsia" w:cstheme="minorBidi"/>
          <w:b/>
          <w:bCs/>
          <w:szCs w:val="22"/>
          <w:u w:val="single"/>
          <w:lang w:eastAsia="en-US"/>
        </w:rPr>
        <w:t>Treasurer's Report</w:t>
      </w:r>
      <w:r w:rsidRPr="00FE353F">
        <w:rPr>
          <w:rFonts w:eastAsiaTheme="minorEastAsia" w:cstheme="minorBidi"/>
          <w:b/>
          <w:bCs/>
          <w:szCs w:val="22"/>
          <w:lang w:eastAsia="en-US"/>
        </w:rPr>
        <w:t>:</w:t>
      </w:r>
      <w:r w:rsidRPr="00FE353F">
        <w:rPr>
          <w:rFonts w:eastAsiaTheme="minorEastAsia" w:cstheme="minorBidi"/>
          <w:bCs/>
          <w:szCs w:val="22"/>
          <w:lang w:eastAsia="en-US"/>
        </w:rPr>
        <w:t xml:space="preserve">  </w:t>
      </w:r>
      <w:r w:rsidRPr="00FE353F">
        <w:rPr>
          <w:rFonts w:eastAsiaTheme="minorEastAsia" w:cstheme="minorBidi"/>
          <w:szCs w:val="22"/>
          <w:lang w:eastAsia="en-US"/>
        </w:rPr>
        <w:t xml:space="preserve">The </w:t>
      </w:r>
      <w:r w:rsidR="00D22647">
        <w:rPr>
          <w:rFonts w:eastAsiaTheme="minorEastAsia" w:cstheme="minorBidi"/>
          <w:szCs w:val="22"/>
          <w:lang w:eastAsia="en-US"/>
        </w:rPr>
        <w:t>clerk submitted the following reports</w:t>
      </w:r>
      <w:r w:rsidRPr="00FE353F">
        <w:rPr>
          <w:rFonts w:eastAsiaTheme="minorEastAsia" w:cstheme="minorBidi"/>
          <w:szCs w:val="22"/>
          <w:lang w:eastAsia="en-US"/>
        </w:rPr>
        <w:t xml:space="preserve">:  </w:t>
      </w:r>
    </w:p>
    <w:p w14:paraId="020F1F10" w14:textId="77777777" w:rsidR="006152DC" w:rsidRPr="00FE353F" w:rsidRDefault="006152DC" w:rsidP="006152DC">
      <w:pPr>
        <w:suppressAutoHyphens w:val="0"/>
        <w:spacing w:line="259" w:lineRule="auto"/>
        <w:ind w:left="720"/>
        <w:rPr>
          <w:rFonts w:eastAsiaTheme="minorEastAsia" w:cstheme="minorBidi"/>
          <w:szCs w:val="22"/>
          <w:lang w:eastAsia="en-US"/>
        </w:rPr>
      </w:pPr>
      <w:r w:rsidRPr="00FE353F">
        <w:rPr>
          <w:rFonts w:eastAsiaTheme="minorEastAsia" w:cstheme="minorBidi"/>
          <w:szCs w:val="22"/>
          <w:lang w:eastAsia="en-US"/>
        </w:rPr>
        <w:t>Sewer Fund 0</w:t>
      </w:r>
      <w:r>
        <w:rPr>
          <w:rFonts w:eastAsiaTheme="minorEastAsia" w:cstheme="minorBidi"/>
          <w:szCs w:val="22"/>
          <w:lang w:eastAsia="en-US"/>
        </w:rPr>
        <w:t>5</w:t>
      </w:r>
      <w:r w:rsidRPr="00FE353F">
        <w:rPr>
          <w:rFonts w:eastAsiaTheme="minorEastAsia" w:cstheme="minorBidi"/>
          <w:szCs w:val="22"/>
          <w:lang w:eastAsia="en-US"/>
        </w:rPr>
        <w:t>/01/2023 – 0</w:t>
      </w:r>
      <w:r>
        <w:rPr>
          <w:rFonts w:eastAsiaTheme="minorEastAsia" w:cstheme="minorBidi"/>
          <w:szCs w:val="22"/>
          <w:lang w:eastAsia="en-US"/>
        </w:rPr>
        <w:t>5</w:t>
      </w:r>
      <w:r w:rsidRPr="00FE353F">
        <w:rPr>
          <w:rFonts w:eastAsiaTheme="minorEastAsia" w:cstheme="minorBidi"/>
          <w:szCs w:val="22"/>
          <w:lang w:eastAsia="en-US"/>
        </w:rPr>
        <w:t>/3</w:t>
      </w:r>
      <w:r>
        <w:rPr>
          <w:rFonts w:eastAsiaTheme="minorEastAsia" w:cstheme="minorBidi"/>
          <w:szCs w:val="22"/>
          <w:lang w:eastAsia="en-US"/>
        </w:rPr>
        <w:t>1</w:t>
      </w:r>
      <w:r w:rsidRPr="00FE353F">
        <w:rPr>
          <w:rFonts w:eastAsiaTheme="minorEastAsia" w:cstheme="minorBidi"/>
          <w:szCs w:val="22"/>
          <w:lang w:eastAsia="en-US"/>
        </w:rPr>
        <w:t>/2023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6152DC" w:rsidRPr="00FE353F" w14:paraId="2D01EF29" w14:textId="77777777" w:rsidTr="00677ED5">
        <w:trPr>
          <w:trHeight w:val="278"/>
        </w:trPr>
        <w:tc>
          <w:tcPr>
            <w:tcW w:w="2317" w:type="dxa"/>
          </w:tcPr>
          <w:p w14:paraId="19275313"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Beginning Balance</w:t>
            </w:r>
          </w:p>
        </w:tc>
        <w:tc>
          <w:tcPr>
            <w:tcW w:w="1440" w:type="dxa"/>
          </w:tcPr>
          <w:p w14:paraId="14AAC478"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70,242.96</w:t>
            </w:r>
          </w:p>
        </w:tc>
        <w:tc>
          <w:tcPr>
            <w:tcW w:w="2790" w:type="dxa"/>
          </w:tcPr>
          <w:p w14:paraId="763FDB6C"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Current Revenues</w:t>
            </w:r>
          </w:p>
        </w:tc>
        <w:tc>
          <w:tcPr>
            <w:tcW w:w="1620" w:type="dxa"/>
          </w:tcPr>
          <w:p w14:paraId="0AD1C868"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109,007.53</w:t>
            </w:r>
          </w:p>
        </w:tc>
      </w:tr>
      <w:tr w:rsidR="006152DC" w:rsidRPr="00FE353F" w14:paraId="470175BA" w14:textId="77777777" w:rsidTr="00677ED5">
        <w:trPr>
          <w:trHeight w:val="251"/>
        </w:trPr>
        <w:tc>
          <w:tcPr>
            <w:tcW w:w="2317" w:type="dxa"/>
          </w:tcPr>
          <w:p w14:paraId="3E40C645"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Deposits</w:t>
            </w:r>
          </w:p>
        </w:tc>
        <w:tc>
          <w:tcPr>
            <w:tcW w:w="1440" w:type="dxa"/>
          </w:tcPr>
          <w:p w14:paraId="56031EC1"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70,408.61</w:t>
            </w:r>
          </w:p>
        </w:tc>
        <w:tc>
          <w:tcPr>
            <w:tcW w:w="2790" w:type="dxa"/>
          </w:tcPr>
          <w:p w14:paraId="50BFBC36"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Year to Date Revenue</w:t>
            </w:r>
          </w:p>
        </w:tc>
        <w:tc>
          <w:tcPr>
            <w:tcW w:w="1620" w:type="dxa"/>
          </w:tcPr>
          <w:p w14:paraId="66A4453F"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1,165,507.22</w:t>
            </w:r>
          </w:p>
        </w:tc>
      </w:tr>
      <w:tr w:rsidR="006152DC" w:rsidRPr="00FE353F" w14:paraId="4E0328BC" w14:textId="77777777" w:rsidTr="00677ED5">
        <w:tc>
          <w:tcPr>
            <w:tcW w:w="2317" w:type="dxa"/>
          </w:tcPr>
          <w:p w14:paraId="1E0E335E"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Disbursements</w:t>
            </w:r>
          </w:p>
        </w:tc>
        <w:tc>
          <w:tcPr>
            <w:tcW w:w="1440" w:type="dxa"/>
          </w:tcPr>
          <w:p w14:paraId="21D56BFA"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-76,081.02</w:t>
            </w:r>
          </w:p>
        </w:tc>
        <w:tc>
          <w:tcPr>
            <w:tcW w:w="2790" w:type="dxa"/>
          </w:tcPr>
          <w:p w14:paraId="139C0C99"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Current Expenditures</w:t>
            </w:r>
          </w:p>
        </w:tc>
        <w:tc>
          <w:tcPr>
            <w:tcW w:w="1620" w:type="dxa"/>
          </w:tcPr>
          <w:p w14:paraId="649BF497"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111,220.19</w:t>
            </w:r>
          </w:p>
        </w:tc>
      </w:tr>
      <w:tr w:rsidR="006152DC" w:rsidRPr="00FE353F" w14:paraId="5552DCFF" w14:textId="77777777" w:rsidTr="00677ED5">
        <w:trPr>
          <w:trHeight w:val="314"/>
        </w:trPr>
        <w:tc>
          <w:tcPr>
            <w:tcW w:w="2317" w:type="dxa"/>
          </w:tcPr>
          <w:p w14:paraId="6A3E9301"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Ending Balance</w:t>
            </w:r>
          </w:p>
        </w:tc>
        <w:tc>
          <w:tcPr>
            <w:tcW w:w="1440" w:type="dxa"/>
          </w:tcPr>
          <w:p w14:paraId="7D9A7DFA"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64,570.55</w:t>
            </w:r>
          </w:p>
        </w:tc>
        <w:tc>
          <w:tcPr>
            <w:tcW w:w="2790" w:type="dxa"/>
          </w:tcPr>
          <w:p w14:paraId="2ADFE040" w14:textId="77777777" w:rsidR="006152DC" w:rsidRPr="00FE353F" w:rsidRDefault="006152DC" w:rsidP="00677ED5">
            <w:pPr>
              <w:suppressAutoHyphens w:val="0"/>
              <w:spacing w:line="259" w:lineRule="auto"/>
              <w:rPr>
                <w:rFonts w:eastAsiaTheme="minorEastAsia" w:cstheme="minorBidi"/>
                <w:szCs w:val="22"/>
                <w:lang w:eastAsia="en-US"/>
              </w:rPr>
            </w:pPr>
            <w:r w:rsidRPr="00FE353F">
              <w:rPr>
                <w:rFonts w:eastAsiaTheme="minorEastAsia" w:cstheme="minorBidi"/>
                <w:szCs w:val="22"/>
                <w:lang w:eastAsia="en-US"/>
              </w:rPr>
              <w:t>Year to Date Expended</w:t>
            </w:r>
          </w:p>
        </w:tc>
        <w:tc>
          <w:tcPr>
            <w:tcW w:w="1620" w:type="dxa"/>
          </w:tcPr>
          <w:p w14:paraId="69AAB79C" w14:textId="77777777" w:rsidR="006152DC" w:rsidRPr="00FE353F"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1,245,733.31</w:t>
            </w:r>
          </w:p>
        </w:tc>
      </w:tr>
    </w:tbl>
    <w:p w14:paraId="66F5101B" w14:textId="77777777" w:rsidR="006152DC" w:rsidRPr="00FE353F" w:rsidRDefault="006152DC" w:rsidP="006152DC">
      <w:pPr>
        <w:suppressAutoHyphens w:val="0"/>
        <w:ind w:left="720"/>
        <w:rPr>
          <w:rFonts w:eastAsiaTheme="minorEastAsia" w:cstheme="minorBidi"/>
          <w:szCs w:val="22"/>
          <w:lang w:eastAsia="en-US"/>
        </w:rPr>
      </w:pPr>
      <w:r w:rsidRPr="00FE353F">
        <w:rPr>
          <w:rFonts w:eastAsiaTheme="minorEastAsia" w:cstheme="minorBidi"/>
          <w:szCs w:val="22"/>
          <w:lang w:eastAsia="en-US"/>
        </w:rPr>
        <w:t>*Cap</w:t>
      </w:r>
      <w:r>
        <w:rPr>
          <w:rFonts w:eastAsiaTheme="minorEastAsia" w:cstheme="minorBidi"/>
          <w:szCs w:val="22"/>
          <w:lang w:eastAsia="en-US"/>
        </w:rPr>
        <w:t>ital Reserve Balance $110,039.46</w:t>
      </w:r>
    </w:p>
    <w:p w14:paraId="6277C41B" w14:textId="77777777" w:rsidR="006152DC" w:rsidRPr="00FE353F" w:rsidRDefault="006152DC" w:rsidP="006152DC">
      <w:pPr>
        <w:suppressAutoHyphens w:val="0"/>
        <w:ind w:left="720"/>
        <w:rPr>
          <w:rFonts w:eastAsiaTheme="minorEastAsia" w:cstheme="minorBidi"/>
          <w:szCs w:val="22"/>
          <w:lang w:eastAsia="en-US"/>
        </w:rPr>
      </w:pPr>
    </w:p>
    <w:p w14:paraId="27AB3A05" w14:textId="77777777" w:rsidR="006152DC" w:rsidRPr="0025198D" w:rsidRDefault="006152DC" w:rsidP="006152DC">
      <w:pPr>
        <w:suppressAutoHyphens w:val="0"/>
        <w:ind w:left="720"/>
        <w:rPr>
          <w:rFonts w:eastAsiaTheme="minorEastAsia" w:cstheme="minorBidi"/>
          <w:szCs w:val="22"/>
          <w:lang w:eastAsia="en-US"/>
        </w:rPr>
      </w:pPr>
      <w:r w:rsidRPr="0025198D">
        <w:rPr>
          <w:rFonts w:eastAsiaTheme="minorEastAsia" w:cstheme="minorBidi"/>
          <w:szCs w:val="22"/>
          <w:lang w:eastAsia="en-US"/>
        </w:rPr>
        <w:t>Sewer Fund DSC 0</w:t>
      </w:r>
      <w:r>
        <w:rPr>
          <w:rFonts w:eastAsiaTheme="minorEastAsia" w:cstheme="minorBidi"/>
          <w:szCs w:val="22"/>
          <w:lang w:eastAsia="en-US"/>
        </w:rPr>
        <w:t>5</w:t>
      </w:r>
      <w:r w:rsidRPr="0025198D">
        <w:rPr>
          <w:rFonts w:eastAsiaTheme="minorEastAsia" w:cstheme="minorBidi"/>
          <w:szCs w:val="22"/>
          <w:lang w:eastAsia="en-US"/>
        </w:rPr>
        <w:t>/01/2023 – 0</w:t>
      </w:r>
      <w:r>
        <w:rPr>
          <w:rFonts w:eastAsiaTheme="minorEastAsia" w:cstheme="minorBidi"/>
          <w:szCs w:val="22"/>
          <w:lang w:eastAsia="en-US"/>
        </w:rPr>
        <w:t>5</w:t>
      </w:r>
      <w:r w:rsidRPr="0025198D">
        <w:rPr>
          <w:rFonts w:eastAsiaTheme="minorEastAsia" w:cstheme="minorBidi"/>
          <w:szCs w:val="22"/>
          <w:lang w:eastAsia="en-US"/>
        </w:rPr>
        <w:t>/3</w:t>
      </w:r>
      <w:r>
        <w:rPr>
          <w:rFonts w:eastAsiaTheme="minorEastAsia" w:cstheme="minorBidi"/>
          <w:szCs w:val="22"/>
          <w:lang w:eastAsia="en-US"/>
        </w:rPr>
        <w:t>1</w:t>
      </w:r>
      <w:r w:rsidRPr="0025198D">
        <w:rPr>
          <w:rFonts w:eastAsiaTheme="minorEastAsia" w:cstheme="minorBidi"/>
          <w:szCs w:val="22"/>
          <w:lang w:eastAsia="en-US"/>
        </w:rPr>
        <w:t>/2023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6152DC" w:rsidRPr="0025198D" w14:paraId="4527C383" w14:textId="77777777" w:rsidTr="00677ED5">
        <w:trPr>
          <w:trHeight w:val="278"/>
        </w:trPr>
        <w:tc>
          <w:tcPr>
            <w:tcW w:w="3600" w:type="dxa"/>
            <w:tcBorders>
              <w:top w:val="single" w:sz="4" w:space="0" w:color="auto"/>
              <w:left w:val="single" w:sz="4" w:space="0" w:color="auto"/>
              <w:bottom w:val="single" w:sz="4" w:space="0" w:color="auto"/>
              <w:right w:val="single" w:sz="4" w:space="0" w:color="auto"/>
            </w:tcBorders>
          </w:tcPr>
          <w:p w14:paraId="6EDD8F1B"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44C7EEFA"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7,244.35</w:t>
            </w:r>
          </w:p>
        </w:tc>
      </w:tr>
      <w:tr w:rsidR="006152DC" w:rsidRPr="0025198D" w14:paraId="61EDFC62" w14:textId="77777777" w:rsidTr="00677ED5">
        <w:trPr>
          <w:trHeight w:val="251"/>
        </w:trPr>
        <w:tc>
          <w:tcPr>
            <w:tcW w:w="3600" w:type="dxa"/>
            <w:tcBorders>
              <w:top w:val="single" w:sz="4" w:space="0" w:color="auto"/>
              <w:left w:val="single" w:sz="4" w:space="0" w:color="auto"/>
              <w:bottom w:val="single" w:sz="4" w:space="0" w:color="auto"/>
              <w:right w:val="single" w:sz="4" w:space="0" w:color="auto"/>
            </w:tcBorders>
          </w:tcPr>
          <w:p w14:paraId="21845880"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D43ED28"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30,527.08</w:t>
            </w:r>
          </w:p>
        </w:tc>
      </w:tr>
      <w:tr w:rsidR="006152DC" w:rsidRPr="0025198D" w14:paraId="4B110C0C" w14:textId="77777777" w:rsidTr="00677ED5">
        <w:tc>
          <w:tcPr>
            <w:tcW w:w="3600" w:type="dxa"/>
            <w:tcBorders>
              <w:top w:val="single" w:sz="4" w:space="0" w:color="auto"/>
              <w:left w:val="single" w:sz="4" w:space="0" w:color="auto"/>
              <w:bottom w:val="single" w:sz="4" w:space="0" w:color="auto"/>
              <w:right w:val="single" w:sz="4" w:space="0" w:color="auto"/>
            </w:tcBorders>
          </w:tcPr>
          <w:p w14:paraId="01F82854"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82FC122"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-25,000.00</w:t>
            </w:r>
          </w:p>
        </w:tc>
      </w:tr>
      <w:tr w:rsidR="006152DC" w:rsidRPr="0025198D" w14:paraId="26AFA37A"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6807F8E8"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4E4C03D"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12,771.43</w:t>
            </w:r>
          </w:p>
        </w:tc>
      </w:tr>
      <w:tr w:rsidR="006152DC" w:rsidRPr="0025198D" w14:paraId="6E8509D1"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3B1F4574"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9B84D94"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752,161.37</w:t>
            </w:r>
          </w:p>
        </w:tc>
      </w:tr>
      <w:tr w:rsidR="006152DC" w:rsidRPr="0025198D" w14:paraId="40ADBF71"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00D69C14"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42E5633" w14:textId="77777777" w:rsidR="006152DC" w:rsidRPr="0025198D" w:rsidRDefault="006152DC"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58,982.61</w:t>
            </w:r>
          </w:p>
        </w:tc>
      </w:tr>
      <w:tr w:rsidR="006152DC" w:rsidRPr="0025198D" w14:paraId="6D837B05"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649619FB" w14:textId="77777777" w:rsidR="006152DC" w:rsidRPr="0025198D" w:rsidRDefault="006152DC" w:rsidP="00677ED5">
            <w:pPr>
              <w:suppressAutoHyphens w:val="0"/>
              <w:spacing w:line="259" w:lineRule="auto"/>
              <w:rPr>
                <w:rFonts w:eastAsiaTheme="minorEastAsia" w:cstheme="minorBidi"/>
                <w:szCs w:val="22"/>
                <w:lang w:eastAsia="en-US"/>
              </w:rPr>
            </w:pPr>
            <w:r w:rsidRPr="0025198D">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D6F9A68" w14:textId="77777777" w:rsidR="006152DC" w:rsidRPr="0025198D" w:rsidRDefault="006152DC" w:rsidP="006152D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823,915.41</w:t>
            </w:r>
          </w:p>
        </w:tc>
      </w:tr>
    </w:tbl>
    <w:p w14:paraId="681356BD" w14:textId="77777777" w:rsidR="006152DC" w:rsidRDefault="006152DC" w:rsidP="006152DC">
      <w:pPr>
        <w:suppressAutoHyphens w:val="0"/>
        <w:rPr>
          <w:rFonts w:eastAsiaTheme="minorEastAsia" w:cstheme="minorBidi"/>
          <w:b/>
          <w:szCs w:val="22"/>
          <w:u w:val="single"/>
          <w:lang w:eastAsia="en-US"/>
        </w:rPr>
      </w:pPr>
    </w:p>
    <w:p w14:paraId="48F38E77" w14:textId="77777777" w:rsidR="00805B1E" w:rsidRDefault="00805B1E" w:rsidP="006152DC">
      <w:pPr>
        <w:suppressAutoHyphens w:val="0"/>
        <w:spacing w:line="480" w:lineRule="auto"/>
        <w:rPr>
          <w:rFonts w:eastAsiaTheme="minorEastAsia" w:cstheme="minorBidi"/>
          <w:bCs/>
          <w:szCs w:val="22"/>
          <w:lang w:eastAsia="en-US"/>
        </w:rPr>
      </w:pPr>
      <w:r w:rsidRPr="00983B05">
        <w:rPr>
          <w:rFonts w:eastAsiaTheme="minorEastAsia" w:cstheme="minorBidi"/>
          <w:b/>
          <w:szCs w:val="22"/>
          <w:u w:val="single"/>
          <w:lang w:eastAsia="en-US"/>
        </w:rPr>
        <w:t>Abstract</w:t>
      </w:r>
      <w:r w:rsidRPr="00983B05">
        <w:rPr>
          <w:rFonts w:eastAsiaTheme="minorEastAsia" w:cstheme="minorBidi"/>
          <w:b/>
          <w:szCs w:val="22"/>
          <w:lang w:eastAsia="en-US"/>
        </w:rPr>
        <w:t xml:space="preserve">:  </w:t>
      </w:r>
      <w:r w:rsidRPr="00983B05">
        <w:rPr>
          <w:rFonts w:eastAsiaTheme="minorEastAsia" w:cstheme="minorBidi"/>
          <w:bCs/>
          <w:szCs w:val="22"/>
          <w:lang w:eastAsia="en-US"/>
        </w:rPr>
        <w:t xml:space="preserve">Commissioner </w:t>
      </w:r>
      <w:r>
        <w:rPr>
          <w:rFonts w:eastAsiaTheme="minorEastAsia" w:cstheme="minorBidi"/>
          <w:bCs/>
          <w:szCs w:val="22"/>
          <w:lang w:eastAsia="en-US"/>
        </w:rPr>
        <w:t>Jilson</w:t>
      </w:r>
      <w:r w:rsidRPr="00983B05">
        <w:rPr>
          <w:rFonts w:eastAsiaTheme="minorEastAsia" w:cstheme="minorBidi"/>
          <w:bCs/>
          <w:szCs w:val="22"/>
          <w:lang w:eastAsia="en-US"/>
        </w:rPr>
        <w:t xml:space="preserve"> moved to approve May sewer bills in the amount of $572.89, and June sewer bills in the amount of $429,149.94.  Commissioner </w:t>
      </w:r>
      <w:r>
        <w:rPr>
          <w:rFonts w:eastAsiaTheme="minorEastAsia" w:cstheme="minorBidi"/>
          <w:bCs/>
          <w:szCs w:val="22"/>
          <w:lang w:eastAsia="en-US"/>
        </w:rPr>
        <w:t>Steck</w:t>
      </w:r>
      <w:r w:rsidRPr="00983B05">
        <w:rPr>
          <w:rFonts w:eastAsiaTheme="minorEastAsia" w:cstheme="minorBidi"/>
          <w:bCs/>
          <w:szCs w:val="22"/>
          <w:lang w:eastAsia="en-US"/>
        </w:rPr>
        <w:t xml:space="preserve"> seconded the motion, which carried unanimously.</w:t>
      </w:r>
    </w:p>
    <w:p w14:paraId="42AD4418" w14:textId="77777777" w:rsidR="00805B1E" w:rsidRPr="00C3619B" w:rsidRDefault="00805B1E" w:rsidP="00805B1E">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Best Bev Update:</w:t>
      </w:r>
      <w:r>
        <w:rPr>
          <w:rFonts w:eastAsiaTheme="minorEastAsia" w:cstheme="minorBidi"/>
          <w:bCs/>
          <w:szCs w:val="22"/>
          <w:lang w:eastAsia="en-US"/>
        </w:rPr>
        <w:t xml:space="preserve">  </w:t>
      </w:r>
      <w:r w:rsidR="006152DC">
        <w:rPr>
          <w:rFonts w:eastAsiaTheme="minorEastAsia" w:cstheme="minorBidi"/>
          <w:bCs/>
          <w:szCs w:val="22"/>
          <w:lang w:eastAsia="en-US"/>
        </w:rPr>
        <w:t>The c</w:t>
      </w:r>
      <w:r>
        <w:rPr>
          <w:rFonts w:eastAsiaTheme="minorEastAsia" w:cstheme="minorBidi"/>
          <w:bCs/>
          <w:szCs w:val="22"/>
          <w:lang w:eastAsia="en-US"/>
        </w:rPr>
        <w:t>ontract is still being reviewed</w:t>
      </w:r>
      <w:r w:rsidR="006152DC">
        <w:rPr>
          <w:rFonts w:eastAsiaTheme="minorEastAsia" w:cstheme="minorBidi"/>
          <w:bCs/>
          <w:szCs w:val="22"/>
          <w:lang w:eastAsia="en-US"/>
        </w:rPr>
        <w:t>.</w:t>
      </w:r>
    </w:p>
    <w:p w14:paraId="0C1A36E5" w14:textId="77777777" w:rsidR="00805B1E" w:rsidRPr="00C3619B" w:rsidRDefault="00805B1E" w:rsidP="00805B1E">
      <w:pPr>
        <w:suppressAutoHyphens w:val="0"/>
        <w:spacing w:line="480" w:lineRule="auto"/>
        <w:rPr>
          <w:rFonts w:eastAsiaTheme="minorEastAsia" w:cstheme="minorBidi"/>
          <w:bCs/>
          <w:szCs w:val="24"/>
          <w:lang w:eastAsia="en-US"/>
        </w:rPr>
      </w:pPr>
      <w:r w:rsidRPr="00C3619B">
        <w:rPr>
          <w:rFonts w:eastAsiaTheme="minorEastAsia" w:cstheme="minorBidi"/>
          <w:b/>
          <w:szCs w:val="24"/>
          <w:u w:val="single"/>
          <w:lang w:eastAsia="en-US"/>
        </w:rPr>
        <w:t>Adjournment</w:t>
      </w:r>
      <w:r w:rsidRPr="00C3619B">
        <w:rPr>
          <w:rFonts w:eastAsiaTheme="minorEastAsia" w:cstheme="minorBidi"/>
          <w:b/>
          <w:szCs w:val="24"/>
          <w:lang w:eastAsia="en-US"/>
        </w:rPr>
        <w:t xml:space="preserve">:  </w:t>
      </w:r>
      <w:r w:rsidRPr="00C3619B">
        <w:rPr>
          <w:rFonts w:eastAsiaTheme="minorEastAsia" w:cstheme="minorBidi"/>
          <w:bCs/>
          <w:szCs w:val="24"/>
          <w:lang w:eastAsia="en-US"/>
        </w:rPr>
        <w:t>Commissioner Hoppe moved to adjourn at 7:</w:t>
      </w:r>
      <w:r>
        <w:rPr>
          <w:rFonts w:eastAsiaTheme="minorEastAsia" w:cstheme="minorBidi"/>
          <w:bCs/>
          <w:szCs w:val="24"/>
          <w:lang w:eastAsia="en-US"/>
        </w:rPr>
        <w:t>05</w:t>
      </w:r>
      <w:r w:rsidRPr="00C3619B">
        <w:rPr>
          <w:rFonts w:eastAsiaTheme="minorEastAsia" w:cstheme="minorBidi"/>
          <w:bCs/>
          <w:szCs w:val="24"/>
          <w:lang w:eastAsia="en-US"/>
        </w:rPr>
        <w:t xml:space="preserve"> p.m.  Commissioner Steck seconded the motion, which carried unanimously.</w:t>
      </w:r>
    </w:p>
    <w:p w14:paraId="64B8B16D" w14:textId="77777777" w:rsidR="00805B1E" w:rsidRPr="00C3619B" w:rsidRDefault="006152DC" w:rsidP="00805B1E">
      <w:pPr>
        <w:suppressAutoHyphens w:val="0"/>
        <w:spacing w:line="480" w:lineRule="auto"/>
        <w:ind w:left="5040" w:firstLine="720"/>
        <w:rPr>
          <w:rFonts w:eastAsiaTheme="minorEastAsia" w:cstheme="minorBidi"/>
          <w:szCs w:val="24"/>
          <w:lang w:eastAsia="en-US"/>
        </w:rPr>
      </w:pPr>
      <w:r>
        <w:rPr>
          <w:rFonts w:eastAsiaTheme="minorEastAsia" w:cstheme="minorBidi"/>
          <w:szCs w:val="24"/>
          <w:lang w:eastAsia="en-US"/>
        </w:rPr>
        <w:t xml:space="preserve">  </w:t>
      </w:r>
      <w:r w:rsidR="00805B1E" w:rsidRPr="00C3619B">
        <w:rPr>
          <w:rFonts w:eastAsiaTheme="minorEastAsia" w:cstheme="minorBidi"/>
          <w:szCs w:val="24"/>
          <w:lang w:eastAsia="en-US"/>
        </w:rPr>
        <w:t>Respectfully submitted,</w:t>
      </w:r>
    </w:p>
    <w:p w14:paraId="1C7B9251" w14:textId="77777777" w:rsidR="00805B1E" w:rsidRPr="00C3619B" w:rsidRDefault="006152DC" w:rsidP="00805B1E">
      <w:pPr>
        <w:suppressAutoHyphens w:val="0"/>
        <w:spacing w:line="259" w:lineRule="auto"/>
        <w:rPr>
          <w:rFonts w:eastAsiaTheme="minorEastAsia" w:cstheme="minorBidi"/>
          <w:szCs w:val="24"/>
          <w:lang w:eastAsia="en-US"/>
        </w:rPr>
      </w:pP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t xml:space="preserve">  </w:t>
      </w:r>
      <w:r w:rsidR="00805B1E" w:rsidRPr="00C3619B">
        <w:rPr>
          <w:rFonts w:eastAsiaTheme="minorEastAsia" w:cstheme="minorBidi"/>
          <w:szCs w:val="24"/>
          <w:lang w:eastAsia="en-US"/>
        </w:rPr>
        <w:t>_________________________</w:t>
      </w:r>
    </w:p>
    <w:p w14:paraId="4BA90099" w14:textId="77777777" w:rsidR="00805B1E" w:rsidRDefault="006152DC" w:rsidP="00805B1E">
      <w:pPr>
        <w:suppressAutoHyphens w:val="0"/>
        <w:spacing w:line="480" w:lineRule="auto"/>
      </w:pP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t xml:space="preserve">  Patti Hanbury</w:t>
      </w:r>
      <w:r w:rsidR="00805B1E" w:rsidRPr="00C3619B">
        <w:rPr>
          <w:rFonts w:eastAsiaTheme="minorEastAsia" w:cstheme="minorBidi"/>
          <w:szCs w:val="24"/>
          <w:lang w:eastAsia="en-US"/>
        </w:rPr>
        <w:t xml:space="preserve">, </w:t>
      </w:r>
      <w:r>
        <w:rPr>
          <w:rFonts w:eastAsiaTheme="minorEastAsia" w:cstheme="minorBidi"/>
          <w:szCs w:val="24"/>
          <w:lang w:eastAsia="en-US"/>
        </w:rPr>
        <w:t xml:space="preserve">Deputy </w:t>
      </w:r>
      <w:r w:rsidR="00805B1E" w:rsidRPr="00C3619B">
        <w:rPr>
          <w:rFonts w:eastAsiaTheme="minorEastAsia" w:cstheme="minorBidi"/>
          <w:szCs w:val="24"/>
          <w:lang w:eastAsia="en-US"/>
        </w:rPr>
        <w:t>Clerk Treasurer</w:t>
      </w:r>
    </w:p>
    <w:p w14:paraId="2D88B8E3" w14:textId="77777777" w:rsidR="003E6BBA" w:rsidRDefault="003E6BBA" w:rsidP="00EB09EA"/>
    <w:p w14:paraId="7129A4FE" w14:textId="77777777" w:rsidR="00190BED" w:rsidRDefault="00190BED" w:rsidP="00EB09EA"/>
    <w:p w14:paraId="65AB9DE1" w14:textId="77777777" w:rsidR="00190BED" w:rsidRPr="00B62300" w:rsidRDefault="00190BED" w:rsidP="00190BED">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03D4B974" w14:textId="77777777" w:rsidR="00190BED" w:rsidRPr="00B62300" w:rsidRDefault="00190BED" w:rsidP="00190BED">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12DB3C29" w14:textId="77777777" w:rsidR="00190BED" w:rsidRPr="00B62300" w:rsidRDefault="00190BED" w:rsidP="00190BED">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 xml:space="preserve">HELD ON MONDAY, </w:t>
      </w:r>
      <w:r>
        <w:rPr>
          <w:rFonts w:eastAsiaTheme="minorEastAsia" w:cstheme="minorBidi"/>
          <w:b/>
          <w:szCs w:val="22"/>
          <w:lang w:eastAsia="en-US"/>
        </w:rPr>
        <w:t>AUGUST 14</w:t>
      </w:r>
      <w:r w:rsidRPr="00B62300">
        <w:rPr>
          <w:rFonts w:eastAsiaTheme="minorEastAsia" w:cstheme="minorBidi"/>
          <w:b/>
          <w:szCs w:val="22"/>
          <w:lang w:eastAsia="en-US"/>
        </w:rPr>
        <w:t>, 2023 AT 6:30 P.M.</w:t>
      </w:r>
    </w:p>
    <w:p w14:paraId="7F9F9A07" w14:textId="77777777" w:rsidR="00190BED" w:rsidRPr="00B62300" w:rsidRDefault="00190BED" w:rsidP="00190BED">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28E4F408" w14:textId="77777777" w:rsidR="00190BED" w:rsidRPr="00743A99" w:rsidRDefault="00190BED" w:rsidP="00190BED">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7272A98D" w14:textId="77777777" w:rsidR="00190BED" w:rsidRPr="00743A99" w:rsidRDefault="00190BED" w:rsidP="00190BED">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Matt Jilson, </w:t>
      </w:r>
      <w:r>
        <w:rPr>
          <w:rFonts w:eastAsiaTheme="minorEastAsia" w:cstheme="minorBidi"/>
          <w:bCs/>
          <w:szCs w:val="22"/>
          <w:lang w:eastAsia="en-US"/>
        </w:rPr>
        <w:t>Jim D</w:t>
      </w:r>
      <w:r w:rsidR="001B1FF4">
        <w:rPr>
          <w:rFonts w:eastAsiaTheme="minorEastAsia" w:cstheme="minorBidi"/>
          <w:bCs/>
          <w:szCs w:val="22"/>
          <w:lang w:eastAsia="en-US"/>
        </w:rPr>
        <w:t>ei</w:t>
      </w:r>
      <w:r>
        <w:rPr>
          <w:rFonts w:eastAsiaTheme="minorEastAsia" w:cstheme="minorBidi"/>
          <w:bCs/>
          <w:szCs w:val="22"/>
          <w:lang w:eastAsia="en-US"/>
        </w:rPr>
        <w:t xml:space="preserve">bler, </w:t>
      </w:r>
      <w:r w:rsidRPr="00743A99">
        <w:rPr>
          <w:rFonts w:eastAsiaTheme="minorEastAsia" w:cstheme="minorBidi"/>
          <w:bCs/>
          <w:szCs w:val="22"/>
          <w:lang w:eastAsia="en-US"/>
        </w:rPr>
        <w:t>Mike Steck, Laura Hoppe, and S</w:t>
      </w:r>
      <w:r w:rsidR="00677ED5">
        <w:rPr>
          <w:rFonts w:eastAsiaTheme="minorEastAsia" w:cstheme="minorBidi"/>
          <w:bCs/>
          <w:szCs w:val="22"/>
          <w:lang w:eastAsia="en-US"/>
        </w:rPr>
        <w:t>enior Commissioner Dr. Ron Kahn</w:t>
      </w:r>
    </w:p>
    <w:p w14:paraId="33DF6D7A" w14:textId="77777777" w:rsidR="00190BED" w:rsidRPr="00743A99" w:rsidRDefault="00190BED" w:rsidP="00190BED">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 xml:space="preserve">Also present:  Clerk Treasurer Michele Wood, Attorney </w:t>
      </w:r>
      <w:r w:rsidR="00677ED5">
        <w:rPr>
          <w:rFonts w:eastAsiaTheme="minorEastAsia" w:cstheme="minorBidi"/>
          <w:bCs/>
          <w:szCs w:val="22"/>
          <w:lang w:eastAsia="en-US"/>
        </w:rPr>
        <w:t xml:space="preserve">Deputy Clerk Treasurer </w:t>
      </w:r>
      <w:r w:rsidRPr="00743A99">
        <w:rPr>
          <w:rFonts w:eastAsiaTheme="minorEastAsia" w:cstheme="minorBidi"/>
          <w:bCs/>
          <w:szCs w:val="22"/>
          <w:lang w:eastAsia="en-US"/>
        </w:rPr>
        <w:t>Patti Hanbury</w:t>
      </w:r>
      <w:r w:rsidR="00677ED5">
        <w:rPr>
          <w:rFonts w:eastAsiaTheme="minorEastAsia" w:cstheme="minorBidi"/>
          <w:bCs/>
          <w:szCs w:val="22"/>
          <w:lang w:eastAsia="en-US"/>
        </w:rPr>
        <w:t>, and Betty Keene</w:t>
      </w:r>
    </w:p>
    <w:p w14:paraId="1D77A07D" w14:textId="77777777" w:rsidR="00190BED" w:rsidRDefault="00190BED" w:rsidP="00190BED">
      <w:pPr>
        <w:spacing w:line="480" w:lineRule="auto"/>
        <w:rPr>
          <w:rFonts w:eastAsiaTheme="minorEastAsia" w:cstheme="minorBidi"/>
          <w:bCs/>
          <w:szCs w:val="22"/>
          <w:lang w:eastAsia="en-US"/>
        </w:rPr>
      </w:pPr>
      <w:r w:rsidRPr="00D07591">
        <w:rPr>
          <w:rFonts w:eastAsiaTheme="minorEastAsia" w:cstheme="minorBidi"/>
          <w:b/>
          <w:bCs/>
          <w:szCs w:val="22"/>
          <w:u w:val="single"/>
          <w:lang w:eastAsia="en-US"/>
        </w:rPr>
        <w:t>Letters and Communications</w:t>
      </w:r>
      <w:r w:rsidRPr="00D07591">
        <w:rPr>
          <w:rFonts w:eastAsiaTheme="minorEastAsia" w:cstheme="minorBidi"/>
          <w:b/>
          <w:bCs/>
          <w:szCs w:val="22"/>
          <w:lang w:eastAsia="en-US"/>
        </w:rPr>
        <w:t xml:space="preserve">: </w:t>
      </w:r>
      <w:r>
        <w:rPr>
          <w:rFonts w:eastAsiaTheme="minorEastAsia" w:cstheme="minorBidi"/>
          <w:b/>
          <w:bCs/>
          <w:szCs w:val="22"/>
          <w:lang w:eastAsia="en-US"/>
        </w:rPr>
        <w:t xml:space="preserve"> </w:t>
      </w:r>
      <w:r w:rsidR="00677ED5">
        <w:rPr>
          <w:rFonts w:eastAsiaTheme="minorEastAsia" w:cstheme="minorBidi"/>
          <w:bCs/>
          <w:szCs w:val="22"/>
          <w:lang w:eastAsia="en-US"/>
        </w:rPr>
        <w:t>The clerk read a l</w:t>
      </w:r>
      <w:r>
        <w:rPr>
          <w:rFonts w:eastAsiaTheme="minorEastAsia" w:cstheme="minorBidi"/>
          <w:bCs/>
          <w:szCs w:val="22"/>
          <w:lang w:eastAsia="en-US"/>
        </w:rPr>
        <w:t>etter from Nicole Birney, 205 William St</w:t>
      </w:r>
      <w:r w:rsidR="00677ED5">
        <w:rPr>
          <w:rFonts w:eastAsiaTheme="minorEastAsia" w:cstheme="minorBidi"/>
          <w:bCs/>
          <w:szCs w:val="22"/>
          <w:lang w:eastAsia="en-US"/>
        </w:rPr>
        <w:t>reet,</w:t>
      </w:r>
      <w:r>
        <w:rPr>
          <w:rFonts w:eastAsiaTheme="minorEastAsia" w:cstheme="minorBidi"/>
          <w:bCs/>
          <w:szCs w:val="22"/>
          <w:lang w:eastAsia="en-US"/>
        </w:rPr>
        <w:t xml:space="preserve"> </w:t>
      </w:r>
      <w:r w:rsidR="00677ED5">
        <w:rPr>
          <w:rFonts w:eastAsiaTheme="minorEastAsia" w:cstheme="minorBidi"/>
          <w:bCs/>
          <w:szCs w:val="22"/>
          <w:lang w:eastAsia="en-US"/>
        </w:rPr>
        <w:t>requesting</w:t>
      </w:r>
      <w:r>
        <w:rPr>
          <w:rFonts w:eastAsiaTheme="minorEastAsia" w:cstheme="minorBidi"/>
          <w:bCs/>
          <w:szCs w:val="22"/>
          <w:lang w:eastAsia="en-US"/>
        </w:rPr>
        <w:t xml:space="preserve"> </w:t>
      </w:r>
      <w:r w:rsidR="00677ED5">
        <w:rPr>
          <w:rFonts w:eastAsiaTheme="minorEastAsia" w:cstheme="minorBidi"/>
          <w:bCs/>
          <w:szCs w:val="22"/>
          <w:lang w:eastAsia="en-US"/>
        </w:rPr>
        <w:t xml:space="preserve">a reduction in sewer charges </w:t>
      </w:r>
      <w:r>
        <w:rPr>
          <w:rFonts w:eastAsiaTheme="minorEastAsia" w:cstheme="minorBidi"/>
          <w:bCs/>
          <w:szCs w:val="22"/>
          <w:lang w:eastAsia="en-US"/>
        </w:rPr>
        <w:t>due to a hot water heater leak.  Commissioner Hoppe moved to approve the reduction</w:t>
      </w:r>
      <w:r w:rsidR="00677ED5">
        <w:rPr>
          <w:rFonts w:eastAsiaTheme="minorEastAsia" w:cstheme="minorBidi"/>
          <w:bCs/>
          <w:szCs w:val="22"/>
          <w:lang w:eastAsia="en-US"/>
        </w:rPr>
        <w:t xml:space="preserve"> of $56.32. </w:t>
      </w:r>
      <w:r>
        <w:rPr>
          <w:rFonts w:eastAsiaTheme="minorEastAsia" w:cstheme="minorBidi"/>
          <w:bCs/>
          <w:szCs w:val="22"/>
          <w:lang w:eastAsia="en-US"/>
        </w:rPr>
        <w:t xml:space="preserve"> Commissioner Jilson seconded the motion, which carried unanimously.</w:t>
      </w:r>
    </w:p>
    <w:p w14:paraId="1154939C" w14:textId="77777777" w:rsidR="00190BED" w:rsidRPr="00677ED5" w:rsidRDefault="00190BED" w:rsidP="00190BED">
      <w:pPr>
        <w:spacing w:line="480" w:lineRule="auto"/>
        <w:rPr>
          <w:rFonts w:eastAsiaTheme="minorEastAsia" w:cstheme="minorBidi"/>
          <w:bCs/>
          <w:szCs w:val="22"/>
          <w:u w:val="single"/>
          <w:lang w:eastAsia="en-US"/>
        </w:rPr>
      </w:pPr>
      <w:r>
        <w:rPr>
          <w:rFonts w:eastAsiaTheme="minorEastAsia" w:cstheme="minorBidi"/>
          <w:b/>
          <w:bCs/>
          <w:szCs w:val="22"/>
          <w:u w:val="single"/>
          <w:lang w:eastAsia="en-US"/>
        </w:rPr>
        <w:t>Mercury Minimization Program</w:t>
      </w:r>
      <w:r w:rsidRPr="00677ED5">
        <w:rPr>
          <w:rFonts w:eastAsiaTheme="minorEastAsia" w:cstheme="minorBidi"/>
          <w:b/>
          <w:bCs/>
          <w:szCs w:val="22"/>
          <w:lang w:eastAsia="en-US"/>
        </w:rPr>
        <w:t>:</w:t>
      </w:r>
      <w:r w:rsidR="00677ED5">
        <w:rPr>
          <w:rFonts w:eastAsiaTheme="minorEastAsia" w:cstheme="minorBidi"/>
          <w:b/>
          <w:bCs/>
          <w:szCs w:val="22"/>
          <w:lang w:eastAsia="en-US"/>
        </w:rPr>
        <w:t xml:space="preserve">  </w:t>
      </w:r>
      <w:r w:rsidR="00677ED5">
        <w:rPr>
          <w:rFonts w:eastAsiaTheme="minorEastAsia" w:cstheme="minorBidi"/>
          <w:bCs/>
          <w:szCs w:val="22"/>
          <w:lang w:eastAsia="en-US"/>
        </w:rPr>
        <w:t>Senior Commissioner Ron Kahn stated Mike Primmer, Delaware Engineers, has sent a request to NYS DEC requesting a decrease in monitoring frequency for mercury as described in, “Mercury Minimization Program (MMP), as our effluent samples taken over a twenty-month period were below 12 ng/L.</w:t>
      </w:r>
    </w:p>
    <w:p w14:paraId="74AF83FC" w14:textId="77777777" w:rsidR="00190BED" w:rsidRDefault="00190BED" w:rsidP="00190BED">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w:t>
      </w:r>
      <w:r w:rsidR="001B1FF4">
        <w:rPr>
          <w:rFonts w:eastAsiaTheme="minorEastAsia" w:cstheme="minorBidi"/>
          <w:bCs/>
          <w:szCs w:val="22"/>
          <w:lang w:eastAsia="en-US"/>
        </w:rPr>
        <w:t xml:space="preserve">Plant Operator </w:t>
      </w:r>
      <w:r w:rsidRPr="00983B05">
        <w:rPr>
          <w:rFonts w:eastAsiaTheme="minorEastAsia" w:cstheme="minorBidi"/>
          <w:bCs/>
          <w:szCs w:val="22"/>
          <w:lang w:eastAsia="en-US"/>
        </w:rPr>
        <w:t xml:space="preserve">Devon Spallone submitted a monthly report for </w:t>
      </w:r>
      <w:r>
        <w:rPr>
          <w:rFonts w:eastAsiaTheme="minorEastAsia" w:cstheme="minorBidi"/>
          <w:bCs/>
          <w:szCs w:val="22"/>
          <w:lang w:eastAsia="en-US"/>
        </w:rPr>
        <w:t>July</w:t>
      </w:r>
      <w:r w:rsidRPr="00983B05">
        <w:rPr>
          <w:rFonts w:eastAsiaTheme="minorEastAsia" w:cstheme="minorBidi"/>
          <w:bCs/>
          <w:szCs w:val="22"/>
          <w:lang w:eastAsia="en-US"/>
        </w:rPr>
        <w:t xml:space="preserve"> 2023.  </w:t>
      </w:r>
    </w:p>
    <w:p w14:paraId="0C676338" w14:textId="77777777" w:rsidR="00190BED" w:rsidRDefault="00190BED" w:rsidP="00190BED">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Steck moved to approve the </w:t>
      </w:r>
      <w:r w:rsidR="001B1FF4">
        <w:rPr>
          <w:rFonts w:eastAsiaTheme="minorEastAsia" w:cstheme="minorBidi"/>
          <w:szCs w:val="22"/>
          <w:lang w:eastAsia="en-US"/>
        </w:rPr>
        <w:t>M</w:t>
      </w:r>
      <w:r w:rsidRPr="00B62300">
        <w:rPr>
          <w:rFonts w:eastAsiaTheme="minorEastAsia" w:cstheme="minorBidi"/>
          <w:szCs w:val="22"/>
          <w:lang w:eastAsia="en-US"/>
        </w:rPr>
        <w:t xml:space="preserve">inutes of </w:t>
      </w:r>
      <w:r>
        <w:rPr>
          <w:rFonts w:eastAsiaTheme="minorEastAsia" w:cstheme="minorBidi"/>
          <w:szCs w:val="22"/>
          <w:lang w:eastAsia="en-US"/>
        </w:rPr>
        <w:t>July 10</w:t>
      </w:r>
      <w:r w:rsidRPr="00B62300">
        <w:rPr>
          <w:rFonts w:eastAsiaTheme="minorEastAsia" w:cstheme="minorBidi"/>
          <w:szCs w:val="22"/>
          <w:lang w:eastAsia="en-US"/>
        </w:rPr>
        <w:t xml:space="preserve">, 2023 as presented.  Commissioner Hoppe seconded the motion, which carried unanimously.  </w:t>
      </w:r>
    </w:p>
    <w:p w14:paraId="75561ACE" w14:textId="77777777" w:rsidR="00190BED" w:rsidRDefault="00190BED" w:rsidP="00190BED">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Treasurers Report</w:t>
      </w:r>
      <w:r w:rsidRPr="00D22647">
        <w:rPr>
          <w:rFonts w:eastAsiaTheme="minorEastAsia" w:cstheme="minorBidi"/>
          <w:b/>
          <w:bCs/>
          <w:szCs w:val="22"/>
          <w:lang w:eastAsia="en-US"/>
        </w:rPr>
        <w:t>:</w:t>
      </w:r>
      <w:r>
        <w:rPr>
          <w:rFonts w:eastAsiaTheme="minorEastAsia" w:cstheme="minorBidi"/>
          <w:bCs/>
          <w:szCs w:val="22"/>
          <w:lang w:eastAsia="en-US"/>
        </w:rPr>
        <w:t xml:space="preserve">  </w:t>
      </w:r>
      <w:r w:rsidR="00D22647" w:rsidRPr="00FE353F">
        <w:rPr>
          <w:rFonts w:eastAsiaTheme="minorEastAsia" w:cstheme="minorBidi"/>
          <w:szCs w:val="22"/>
          <w:lang w:eastAsia="en-US"/>
        </w:rPr>
        <w:t xml:space="preserve">The </w:t>
      </w:r>
      <w:r w:rsidR="00D22647">
        <w:rPr>
          <w:rFonts w:eastAsiaTheme="minorEastAsia" w:cstheme="minorBidi"/>
          <w:szCs w:val="22"/>
          <w:lang w:eastAsia="en-US"/>
        </w:rPr>
        <w:t>clerk submitted the following reports</w:t>
      </w:r>
      <w:r w:rsidR="00D22647" w:rsidRPr="00FE353F">
        <w:rPr>
          <w:rFonts w:eastAsiaTheme="minorEastAsia" w:cstheme="minorBidi"/>
          <w:szCs w:val="22"/>
          <w:lang w:eastAsia="en-US"/>
        </w:rPr>
        <w:t xml:space="preserve">:  </w:t>
      </w:r>
    </w:p>
    <w:p w14:paraId="034F4B46" w14:textId="77777777" w:rsidR="00190BED" w:rsidRPr="007B37FA" w:rsidRDefault="00190BED" w:rsidP="00190BED">
      <w:pPr>
        <w:suppressAutoHyphens w:val="0"/>
        <w:spacing w:line="259" w:lineRule="auto"/>
        <w:ind w:left="720"/>
        <w:rPr>
          <w:rFonts w:eastAsiaTheme="minorEastAsia" w:cstheme="minorBidi"/>
          <w:szCs w:val="22"/>
          <w:lang w:eastAsia="en-US"/>
        </w:rPr>
      </w:pPr>
      <w:r w:rsidRPr="007B37FA">
        <w:rPr>
          <w:rFonts w:eastAsiaTheme="minorEastAsia" w:cstheme="minorBidi"/>
          <w:szCs w:val="22"/>
          <w:lang w:eastAsia="en-US"/>
        </w:rPr>
        <w:t>Sewer Fund 06/01/2023 – 06/30/2023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190BED" w:rsidRPr="007B37FA" w14:paraId="5109DEB6" w14:textId="77777777" w:rsidTr="00677ED5">
        <w:trPr>
          <w:trHeight w:val="278"/>
        </w:trPr>
        <w:tc>
          <w:tcPr>
            <w:tcW w:w="2317" w:type="dxa"/>
          </w:tcPr>
          <w:p w14:paraId="1407686A"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Beginning Balance</w:t>
            </w:r>
          </w:p>
        </w:tc>
        <w:tc>
          <w:tcPr>
            <w:tcW w:w="1440" w:type="dxa"/>
          </w:tcPr>
          <w:p w14:paraId="7B3D75E2"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64,570.55</w:t>
            </w:r>
          </w:p>
        </w:tc>
        <w:tc>
          <w:tcPr>
            <w:tcW w:w="2790" w:type="dxa"/>
          </w:tcPr>
          <w:p w14:paraId="7FE06BF7"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Current Revenues</w:t>
            </w:r>
          </w:p>
        </w:tc>
        <w:tc>
          <w:tcPr>
            <w:tcW w:w="1620" w:type="dxa"/>
          </w:tcPr>
          <w:p w14:paraId="5F9ACF26"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99,282.48</w:t>
            </w:r>
          </w:p>
        </w:tc>
      </w:tr>
      <w:tr w:rsidR="00190BED" w:rsidRPr="007B37FA" w14:paraId="12F5D3E3" w14:textId="77777777" w:rsidTr="00677ED5">
        <w:trPr>
          <w:trHeight w:val="251"/>
        </w:trPr>
        <w:tc>
          <w:tcPr>
            <w:tcW w:w="2317" w:type="dxa"/>
          </w:tcPr>
          <w:p w14:paraId="02B1DA44"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Deposits</w:t>
            </w:r>
          </w:p>
        </w:tc>
        <w:tc>
          <w:tcPr>
            <w:tcW w:w="1440" w:type="dxa"/>
          </w:tcPr>
          <w:p w14:paraId="7C0F16A0"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117,507.93</w:t>
            </w:r>
          </w:p>
        </w:tc>
        <w:tc>
          <w:tcPr>
            <w:tcW w:w="2790" w:type="dxa"/>
          </w:tcPr>
          <w:p w14:paraId="69E3F39B"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Year to Date Revenue</w:t>
            </w:r>
          </w:p>
        </w:tc>
        <w:tc>
          <w:tcPr>
            <w:tcW w:w="1620" w:type="dxa"/>
          </w:tcPr>
          <w:p w14:paraId="69057F69"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99,282.48</w:t>
            </w:r>
          </w:p>
        </w:tc>
      </w:tr>
      <w:tr w:rsidR="00190BED" w:rsidRPr="007B37FA" w14:paraId="1D6119B7" w14:textId="77777777" w:rsidTr="00677ED5">
        <w:tc>
          <w:tcPr>
            <w:tcW w:w="2317" w:type="dxa"/>
          </w:tcPr>
          <w:p w14:paraId="7BCE5ECA"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Disbursements</w:t>
            </w:r>
          </w:p>
        </w:tc>
        <w:tc>
          <w:tcPr>
            <w:tcW w:w="1440" w:type="dxa"/>
          </w:tcPr>
          <w:p w14:paraId="3717557B"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-91,605.54</w:t>
            </w:r>
          </w:p>
        </w:tc>
        <w:tc>
          <w:tcPr>
            <w:tcW w:w="2790" w:type="dxa"/>
          </w:tcPr>
          <w:p w14:paraId="15373151"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Current Expenditures</w:t>
            </w:r>
          </w:p>
        </w:tc>
        <w:tc>
          <w:tcPr>
            <w:tcW w:w="1620" w:type="dxa"/>
          </w:tcPr>
          <w:p w14:paraId="016BBDE8"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417,608,69</w:t>
            </w:r>
          </w:p>
        </w:tc>
      </w:tr>
      <w:tr w:rsidR="00190BED" w:rsidRPr="007B37FA" w14:paraId="0EE5D698" w14:textId="77777777" w:rsidTr="00677ED5">
        <w:trPr>
          <w:trHeight w:val="314"/>
        </w:trPr>
        <w:tc>
          <w:tcPr>
            <w:tcW w:w="2317" w:type="dxa"/>
          </w:tcPr>
          <w:p w14:paraId="3124504F"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Ending Balance</w:t>
            </w:r>
          </w:p>
        </w:tc>
        <w:tc>
          <w:tcPr>
            <w:tcW w:w="1440" w:type="dxa"/>
          </w:tcPr>
          <w:p w14:paraId="5929A8F9"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90,472.94</w:t>
            </w:r>
          </w:p>
        </w:tc>
        <w:tc>
          <w:tcPr>
            <w:tcW w:w="2790" w:type="dxa"/>
          </w:tcPr>
          <w:p w14:paraId="2E44387B" w14:textId="77777777" w:rsidR="00190BED" w:rsidRPr="00603ED2" w:rsidRDefault="00190BED" w:rsidP="00677ED5">
            <w:pPr>
              <w:suppressAutoHyphens w:val="0"/>
              <w:spacing w:line="259" w:lineRule="auto"/>
              <w:rPr>
                <w:rFonts w:eastAsiaTheme="minorEastAsia" w:cstheme="minorBidi"/>
                <w:szCs w:val="22"/>
                <w:lang w:eastAsia="en-US"/>
              </w:rPr>
            </w:pPr>
            <w:r w:rsidRPr="00603ED2">
              <w:rPr>
                <w:rFonts w:eastAsiaTheme="minorEastAsia" w:cstheme="minorBidi"/>
                <w:szCs w:val="22"/>
                <w:lang w:eastAsia="en-US"/>
              </w:rPr>
              <w:t>Year to Date Expended</w:t>
            </w:r>
          </w:p>
        </w:tc>
        <w:tc>
          <w:tcPr>
            <w:tcW w:w="1620" w:type="dxa"/>
          </w:tcPr>
          <w:p w14:paraId="0A378494" w14:textId="77777777" w:rsidR="00190BED" w:rsidRPr="00603ED2" w:rsidRDefault="00190BED" w:rsidP="00677ED5">
            <w:pPr>
              <w:suppressAutoHyphens w:val="0"/>
              <w:spacing w:line="259" w:lineRule="auto"/>
              <w:jc w:val="right"/>
              <w:rPr>
                <w:rFonts w:eastAsiaTheme="minorEastAsia" w:cstheme="minorBidi"/>
                <w:szCs w:val="22"/>
                <w:lang w:eastAsia="en-US"/>
              </w:rPr>
            </w:pPr>
            <w:r w:rsidRPr="00603ED2">
              <w:rPr>
                <w:rFonts w:eastAsiaTheme="minorEastAsia" w:cstheme="minorBidi"/>
                <w:szCs w:val="22"/>
                <w:lang w:eastAsia="en-US"/>
              </w:rPr>
              <w:t>417,608.69</w:t>
            </w:r>
          </w:p>
        </w:tc>
      </w:tr>
    </w:tbl>
    <w:p w14:paraId="22663ADF" w14:textId="77777777" w:rsidR="00190BED" w:rsidRPr="00603ED2" w:rsidRDefault="00190BED" w:rsidP="00190BED">
      <w:pPr>
        <w:suppressAutoHyphens w:val="0"/>
        <w:ind w:left="720"/>
        <w:rPr>
          <w:rFonts w:eastAsiaTheme="minorEastAsia" w:cstheme="minorBidi"/>
          <w:szCs w:val="22"/>
          <w:lang w:eastAsia="en-US"/>
        </w:rPr>
      </w:pPr>
      <w:r w:rsidRPr="00603ED2">
        <w:rPr>
          <w:rFonts w:eastAsiaTheme="minorEastAsia" w:cstheme="minorBidi"/>
          <w:szCs w:val="22"/>
          <w:lang w:eastAsia="en-US"/>
        </w:rPr>
        <w:t>*Capital Reserve Balance $110,482.55</w:t>
      </w:r>
    </w:p>
    <w:p w14:paraId="46ED3296" w14:textId="77777777" w:rsidR="00190BED" w:rsidRPr="007B37FA" w:rsidRDefault="00190BED" w:rsidP="00190BED">
      <w:pPr>
        <w:suppressAutoHyphens w:val="0"/>
        <w:ind w:left="720"/>
        <w:rPr>
          <w:rFonts w:eastAsiaTheme="minorEastAsia" w:cstheme="minorBidi"/>
          <w:szCs w:val="22"/>
          <w:highlight w:val="yellow"/>
          <w:lang w:eastAsia="en-US"/>
        </w:rPr>
      </w:pPr>
    </w:p>
    <w:p w14:paraId="14BA7977" w14:textId="77777777" w:rsidR="00190BED" w:rsidRPr="007B37FA" w:rsidRDefault="00190BED" w:rsidP="00190BED">
      <w:pPr>
        <w:suppressAutoHyphens w:val="0"/>
        <w:ind w:left="720"/>
        <w:rPr>
          <w:rFonts w:eastAsiaTheme="minorEastAsia" w:cstheme="minorBidi"/>
          <w:szCs w:val="22"/>
          <w:lang w:eastAsia="en-US"/>
        </w:rPr>
      </w:pPr>
      <w:r w:rsidRPr="007B37FA">
        <w:rPr>
          <w:rFonts w:eastAsiaTheme="minorEastAsia" w:cstheme="minorBidi"/>
          <w:szCs w:val="22"/>
          <w:lang w:eastAsia="en-US"/>
        </w:rPr>
        <w:t>Sewer Fund DSC 06/01/2023 – 06/30/2023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90BED" w:rsidRPr="007B37FA" w14:paraId="3632BE15" w14:textId="77777777" w:rsidTr="00677ED5">
        <w:trPr>
          <w:trHeight w:val="278"/>
        </w:trPr>
        <w:tc>
          <w:tcPr>
            <w:tcW w:w="3600" w:type="dxa"/>
            <w:tcBorders>
              <w:top w:val="single" w:sz="4" w:space="0" w:color="auto"/>
              <w:left w:val="single" w:sz="4" w:space="0" w:color="auto"/>
              <w:bottom w:val="single" w:sz="4" w:space="0" w:color="auto"/>
              <w:right w:val="single" w:sz="4" w:space="0" w:color="auto"/>
            </w:tcBorders>
          </w:tcPr>
          <w:p w14:paraId="50D27CF5"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6109BB8" w14:textId="77777777" w:rsidR="00190BED" w:rsidRPr="00D872B1" w:rsidRDefault="00190BED" w:rsidP="00677ED5">
            <w:pPr>
              <w:suppressAutoHyphens w:val="0"/>
              <w:spacing w:line="259" w:lineRule="auto"/>
              <w:jc w:val="right"/>
              <w:rPr>
                <w:rFonts w:eastAsiaTheme="minorEastAsia" w:cstheme="minorBidi"/>
                <w:szCs w:val="22"/>
                <w:lang w:eastAsia="en-US"/>
              </w:rPr>
            </w:pPr>
            <w:r w:rsidRPr="00D872B1">
              <w:rPr>
                <w:rFonts w:eastAsiaTheme="minorEastAsia" w:cstheme="minorBidi"/>
                <w:szCs w:val="22"/>
                <w:lang w:eastAsia="en-US"/>
              </w:rPr>
              <w:t>12,771.43</w:t>
            </w:r>
          </w:p>
        </w:tc>
      </w:tr>
      <w:tr w:rsidR="00190BED" w:rsidRPr="007B37FA" w14:paraId="5692A481" w14:textId="77777777" w:rsidTr="00677ED5">
        <w:trPr>
          <w:trHeight w:val="251"/>
        </w:trPr>
        <w:tc>
          <w:tcPr>
            <w:tcW w:w="3600" w:type="dxa"/>
            <w:tcBorders>
              <w:top w:val="single" w:sz="4" w:space="0" w:color="auto"/>
              <w:left w:val="single" w:sz="4" w:space="0" w:color="auto"/>
              <w:bottom w:val="single" w:sz="4" w:space="0" w:color="auto"/>
              <w:right w:val="single" w:sz="4" w:space="0" w:color="auto"/>
            </w:tcBorders>
          </w:tcPr>
          <w:p w14:paraId="53B2F61B"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139858C8" w14:textId="77777777" w:rsidR="00190BED" w:rsidRPr="00D872B1" w:rsidRDefault="00190BED" w:rsidP="00677ED5">
            <w:pPr>
              <w:suppressAutoHyphens w:val="0"/>
              <w:spacing w:line="259" w:lineRule="auto"/>
              <w:jc w:val="right"/>
              <w:rPr>
                <w:rFonts w:eastAsiaTheme="minorEastAsia" w:cstheme="minorBidi"/>
                <w:szCs w:val="22"/>
                <w:lang w:eastAsia="en-US"/>
              </w:rPr>
            </w:pPr>
            <w:r w:rsidRPr="00D872B1">
              <w:rPr>
                <w:rFonts w:eastAsiaTheme="minorEastAsia" w:cstheme="minorBidi"/>
                <w:szCs w:val="22"/>
                <w:lang w:eastAsia="en-US"/>
              </w:rPr>
              <w:t>458,457.20</w:t>
            </w:r>
          </w:p>
        </w:tc>
      </w:tr>
      <w:tr w:rsidR="00190BED" w:rsidRPr="007B37FA" w14:paraId="07C89148" w14:textId="77777777" w:rsidTr="00677ED5">
        <w:tc>
          <w:tcPr>
            <w:tcW w:w="3600" w:type="dxa"/>
            <w:tcBorders>
              <w:top w:val="single" w:sz="4" w:space="0" w:color="auto"/>
              <w:left w:val="single" w:sz="4" w:space="0" w:color="auto"/>
              <w:bottom w:val="single" w:sz="4" w:space="0" w:color="auto"/>
              <w:right w:val="single" w:sz="4" w:space="0" w:color="auto"/>
            </w:tcBorders>
          </w:tcPr>
          <w:p w14:paraId="52BDDD60"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8E29705" w14:textId="77777777" w:rsidR="00190BED" w:rsidRPr="00D872B1" w:rsidRDefault="00190BED" w:rsidP="00677ED5">
            <w:pPr>
              <w:suppressAutoHyphens w:val="0"/>
              <w:spacing w:line="259" w:lineRule="auto"/>
              <w:jc w:val="right"/>
              <w:rPr>
                <w:rFonts w:eastAsiaTheme="minorEastAsia" w:cstheme="minorBidi"/>
                <w:szCs w:val="22"/>
                <w:lang w:eastAsia="en-US"/>
              </w:rPr>
            </w:pPr>
            <w:r w:rsidRPr="00D872B1">
              <w:rPr>
                <w:rFonts w:eastAsiaTheme="minorEastAsia" w:cstheme="minorBidi"/>
                <w:szCs w:val="22"/>
                <w:lang w:eastAsia="en-US"/>
              </w:rPr>
              <w:t>-405,039.34</w:t>
            </w:r>
          </w:p>
        </w:tc>
      </w:tr>
      <w:tr w:rsidR="00190BED" w:rsidRPr="007B37FA" w14:paraId="0A927057"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347A314D"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EC22F03" w14:textId="77777777" w:rsidR="00190BED" w:rsidRPr="00D872B1" w:rsidRDefault="00190BED" w:rsidP="00677ED5">
            <w:pPr>
              <w:suppressAutoHyphens w:val="0"/>
              <w:spacing w:line="259" w:lineRule="auto"/>
              <w:jc w:val="right"/>
              <w:rPr>
                <w:rFonts w:eastAsiaTheme="minorEastAsia" w:cstheme="minorBidi"/>
                <w:szCs w:val="22"/>
                <w:lang w:eastAsia="en-US"/>
              </w:rPr>
            </w:pPr>
            <w:r w:rsidRPr="00D872B1">
              <w:rPr>
                <w:rFonts w:eastAsiaTheme="minorEastAsia" w:cstheme="minorBidi"/>
                <w:szCs w:val="22"/>
                <w:lang w:eastAsia="en-US"/>
              </w:rPr>
              <w:t>66,189.29</w:t>
            </w:r>
          </w:p>
        </w:tc>
      </w:tr>
      <w:tr w:rsidR="00190BED" w:rsidRPr="007B37FA" w14:paraId="716DA7A7"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2EEC82D0"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2632ACC" w14:textId="77777777" w:rsidR="00190BED" w:rsidRPr="00D872B1" w:rsidRDefault="00190BED"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366,899.23</w:t>
            </w:r>
          </w:p>
        </w:tc>
      </w:tr>
      <w:tr w:rsidR="00190BED" w:rsidRPr="007B37FA" w14:paraId="6B7BE80E"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16C59FD1" w14:textId="77777777" w:rsidR="00190BED" w:rsidRPr="00D872B1" w:rsidRDefault="00190BED" w:rsidP="00677ED5">
            <w:pPr>
              <w:suppressAutoHyphens w:val="0"/>
              <w:spacing w:line="259" w:lineRule="auto"/>
              <w:rPr>
                <w:rFonts w:eastAsiaTheme="minorEastAsia" w:cstheme="minorBidi"/>
                <w:szCs w:val="22"/>
                <w:lang w:eastAsia="en-US"/>
              </w:rPr>
            </w:pPr>
            <w:r w:rsidRPr="00D872B1">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3690C900" w14:textId="77777777" w:rsidR="00190BED" w:rsidRPr="00D872B1" w:rsidRDefault="00190BED" w:rsidP="00677ED5">
            <w:pPr>
              <w:suppressAutoHyphens w:val="0"/>
              <w:spacing w:line="259" w:lineRule="auto"/>
              <w:jc w:val="right"/>
              <w:rPr>
                <w:rFonts w:eastAsiaTheme="minorEastAsia" w:cstheme="minorBidi"/>
                <w:szCs w:val="22"/>
                <w:lang w:eastAsia="en-US"/>
              </w:rPr>
            </w:pPr>
            <w:r w:rsidRPr="00D872B1">
              <w:rPr>
                <w:rFonts w:eastAsiaTheme="minorEastAsia" w:cstheme="minorBidi"/>
                <w:szCs w:val="22"/>
                <w:lang w:eastAsia="en-US"/>
              </w:rPr>
              <w:t>32,085.62</w:t>
            </w:r>
          </w:p>
        </w:tc>
      </w:tr>
      <w:tr w:rsidR="00190BED" w:rsidRPr="0025198D" w14:paraId="0A92F69D"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0B823FE0" w14:textId="77777777" w:rsidR="00190BED" w:rsidRPr="007B37FA" w:rsidRDefault="00190BED" w:rsidP="00677ED5">
            <w:pPr>
              <w:suppressAutoHyphens w:val="0"/>
              <w:spacing w:line="259" w:lineRule="auto"/>
              <w:rPr>
                <w:rFonts w:eastAsiaTheme="minorEastAsia" w:cstheme="minorBidi"/>
                <w:szCs w:val="22"/>
                <w:highlight w:val="yellow"/>
                <w:lang w:eastAsia="en-US"/>
              </w:rPr>
            </w:pPr>
            <w:r w:rsidRPr="00D872B1">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ED91F50" w14:textId="77777777" w:rsidR="00190BED" w:rsidRPr="0025198D" w:rsidRDefault="00190BED" w:rsidP="00677ED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465,174.14</w:t>
            </w:r>
          </w:p>
        </w:tc>
      </w:tr>
    </w:tbl>
    <w:p w14:paraId="430BA181" w14:textId="77777777" w:rsidR="001B1FF4" w:rsidRDefault="001B1FF4" w:rsidP="00190BED">
      <w:pPr>
        <w:suppressAutoHyphens w:val="0"/>
        <w:spacing w:line="259" w:lineRule="auto"/>
        <w:ind w:left="720"/>
        <w:rPr>
          <w:rFonts w:eastAsiaTheme="minorEastAsia" w:cstheme="minorBidi"/>
          <w:szCs w:val="22"/>
          <w:lang w:eastAsia="en-US"/>
        </w:rPr>
      </w:pPr>
    </w:p>
    <w:p w14:paraId="303F9BBE" w14:textId="77777777" w:rsidR="00190BED" w:rsidRPr="007B37FA" w:rsidRDefault="00190BED" w:rsidP="00190BED">
      <w:pPr>
        <w:suppressAutoHyphens w:val="0"/>
        <w:spacing w:line="259" w:lineRule="auto"/>
        <w:ind w:left="720"/>
        <w:rPr>
          <w:rFonts w:eastAsiaTheme="minorEastAsia" w:cstheme="minorBidi"/>
          <w:szCs w:val="22"/>
          <w:lang w:eastAsia="en-US"/>
        </w:rPr>
      </w:pPr>
      <w:r w:rsidRPr="007B37FA">
        <w:rPr>
          <w:rFonts w:eastAsiaTheme="minorEastAsia" w:cstheme="minorBidi"/>
          <w:szCs w:val="22"/>
          <w:lang w:eastAsia="en-US"/>
        </w:rPr>
        <w:t>Sewer Fund 0</w:t>
      </w:r>
      <w:r>
        <w:rPr>
          <w:rFonts w:eastAsiaTheme="minorEastAsia" w:cstheme="minorBidi"/>
          <w:szCs w:val="22"/>
          <w:lang w:eastAsia="en-US"/>
        </w:rPr>
        <w:t>7</w:t>
      </w:r>
      <w:r w:rsidRPr="007B37FA">
        <w:rPr>
          <w:rFonts w:eastAsiaTheme="minorEastAsia" w:cstheme="minorBidi"/>
          <w:szCs w:val="22"/>
          <w:lang w:eastAsia="en-US"/>
        </w:rPr>
        <w:t>/01/2023 – 0</w:t>
      </w:r>
      <w:r>
        <w:rPr>
          <w:rFonts w:eastAsiaTheme="minorEastAsia" w:cstheme="minorBidi"/>
          <w:szCs w:val="22"/>
          <w:lang w:eastAsia="en-US"/>
        </w:rPr>
        <w:t>7</w:t>
      </w:r>
      <w:r w:rsidRPr="007B37FA">
        <w:rPr>
          <w:rFonts w:eastAsiaTheme="minorEastAsia" w:cstheme="minorBidi"/>
          <w:szCs w:val="22"/>
          <w:lang w:eastAsia="en-US"/>
        </w:rPr>
        <w:t>/3</w:t>
      </w:r>
      <w:r>
        <w:rPr>
          <w:rFonts w:eastAsiaTheme="minorEastAsia" w:cstheme="minorBidi"/>
          <w:szCs w:val="22"/>
          <w:lang w:eastAsia="en-US"/>
        </w:rPr>
        <w:t>1</w:t>
      </w:r>
      <w:r w:rsidRPr="007B37FA">
        <w:rPr>
          <w:rFonts w:eastAsiaTheme="minorEastAsia" w:cstheme="minorBidi"/>
          <w:szCs w:val="22"/>
          <w:lang w:eastAsia="en-US"/>
        </w:rPr>
        <w:t>/2023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190BED" w:rsidRPr="007B37FA" w14:paraId="75A86F92" w14:textId="77777777" w:rsidTr="00677ED5">
        <w:trPr>
          <w:trHeight w:val="278"/>
        </w:trPr>
        <w:tc>
          <w:tcPr>
            <w:tcW w:w="2317" w:type="dxa"/>
          </w:tcPr>
          <w:p w14:paraId="1346A59D"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Beginning Balance</w:t>
            </w:r>
          </w:p>
        </w:tc>
        <w:tc>
          <w:tcPr>
            <w:tcW w:w="1440" w:type="dxa"/>
          </w:tcPr>
          <w:p w14:paraId="184C267E"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90,472.94</w:t>
            </w:r>
          </w:p>
        </w:tc>
        <w:tc>
          <w:tcPr>
            <w:tcW w:w="2790" w:type="dxa"/>
          </w:tcPr>
          <w:p w14:paraId="3C6D7AED"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Current Revenues</w:t>
            </w:r>
          </w:p>
        </w:tc>
        <w:tc>
          <w:tcPr>
            <w:tcW w:w="1620" w:type="dxa"/>
          </w:tcPr>
          <w:p w14:paraId="4F11B70E"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184,584.44</w:t>
            </w:r>
          </w:p>
        </w:tc>
      </w:tr>
      <w:tr w:rsidR="00190BED" w:rsidRPr="007B37FA" w14:paraId="17E3855C" w14:textId="77777777" w:rsidTr="00677ED5">
        <w:trPr>
          <w:trHeight w:val="251"/>
        </w:trPr>
        <w:tc>
          <w:tcPr>
            <w:tcW w:w="2317" w:type="dxa"/>
          </w:tcPr>
          <w:p w14:paraId="59CD2BEC"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Deposits</w:t>
            </w:r>
          </w:p>
        </w:tc>
        <w:tc>
          <w:tcPr>
            <w:tcW w:w="1440" w:type="dxa"/>
          </w:tcPr>
          <w:p w14:paraId="2F1AEE8D"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89,354.45</w:t>
            </w:r>
          </w:p>
        </w:tc>
        <w:tc>
          <w:tcPr>
            <w:tcW w:w="2790" w:type="dxa"/>
          </w:tcPr>
          <w:p w14:paraId="373E6DB1"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Year to Date Revenue</w:t>
            </w:r>
          </w:p>
        </w:tc>
        <w:tc>
          <w:tcPr>
            <w:tcW w:w="1620" w:type="dxa"/>
          </w:tcPr>
          <w:p w14:paraId="7102EA4D"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283,866.92</w:t>
            </w:r>
          </w:p>
        </w:tc>
      </w:tr>
      <w:tr w:rsidR="00190BED" w:rsidRPr="007B37FA" w14:paraId="0D31FE2F" w14:textId="77777777" w:rsidTr="00677ED5">
        <w:tc>
          <w:tcPr>
            <w:tcW w:w="2317" w:type="dxa"/>
          </w:tcPr>
          <w:p w14:paraId="0E7FD7CB"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Disbursements</w:t>
            </w:r>
          </w:p>
        </w:tc>
        <w:tc>
          <w:tcPr>
            <w:tcW w:w="1440" w:type="dxa"/>
          </w:tcPr>
          <w:p w14:paraId="59863127"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-128,329.30</w:t>
            </w:r>
          </w:p>
        </w:tc>
        <w:tc>
          <w:tcPr>
            <w:tcW w:w="2790" w:type="dxa"/>
          </w:tcPr>
          <w:p w14:paraId="0C189E08"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Current Expenditures</w:t>
            </w:r>
          </w:p>
        </w:tc>
        <w:tc>
          <w:tcPr>
            <w:tcW w:w="1620" w:type="dxa"/>
          </w:tcPr>
          <w:p w14:paraId="27734BDC"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65,523.66</w:t>
            </w:r>
          </w:p>
        </w:tc>
      </w:tr>
      <w:tr w:rsidR="00190BED" w:rsidRPr="007B37FA" w14:paraId="1D7DDCD0" w14:textId="77777777" w:rsidTr="00677ED5">
        <w:trPr>
          <w:trHeight w:val="314"/>
        </w:trPr>
        <w:tc>
          <w:tcPr>
            <w:tcW w:w="2317" w:type="dxa"/>
          </w:tcPr>
          <w:p w14:paraId="51F0FA95"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Ending Balance</w:t>
            </w:r>
          </w:p>
        </w:tc>
        <w:tc>
          <w:tcPr>
            <w:tcW w:w="1440" w:type="dxa"/>
          </w:tcPr>
          <w:p w14:paraId="24CA1819"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51,498.09</w:t>
            </w:r>
          </w:p>
        </w:tc>
        <w:tc>
          <w:tcPr>
            <w:tcW w:w="2790" w:type="dxa"/>
          </w:tcPr>
          <w:p w14:paraId="780B351F" w14:textId="77777777" w:rsidR="00190BED" w:rsidRPr="00570954" w:rsidRDefault="00190BED" w:rsidP="00677ED5">
            <w:pPr>
              <w:suppressAutoHyphens w:val="0"/>
              <w:spacing w:line="259" w:lineRule="auto"/>
              <w:rPr>
                <w:rFonts w:eastAsiaTheme="minorEastAsia" w:cstheme="minorBidi"/>
                <w:szCs w:val="22"/>
                <w:lang w:eastAsia="en-US"/>
              </w:rPr>
            </w:pPr>
            <w:r w:rsidRPr="00570954">
              <w:rPr>
                <w:rFonts w:eastAsiaTheme="minorEastAsia" w:cstheme="minorBidi"/>
                <w:szCs w:val="22"/>
                <w:lang w:eastAsia="en-US"/>
              </w:rPr>
              <w:t>Year to Date Expended</w:t>
            </w:r>
          </w:p>
        </w:tc>
        <w:tc>
          <w:tcPr>
            <w:tcW w:w="1620" w:type="dxa"/>
          </w:tcPr>
          <w:p w14:paraId="6101CF62" w14:textId="77777777" w:rsidR="00190BED" w:rsidRPr="00570954" w:rsidRDefault="00190BED" w:rsidP="00677ED5">
            <w:pPr>
              <w:suppressAutoHyphens w:val="0"/>
              <w:spacing w:line="259" w:lineRule="auto"/>
              <w:jc w:val="right"/>
              <w:rPr>
                <w:rFonts w:eastAsiaTheme="minorEastAsia" w:cstheme="minorBidi"/>
                <w:szCs w:val="22"/>
                <w:lang w:eastAsia="en-US"/>
              </w:rPr>
            </w:pPr>
            <w:r w:rsidRPr="00570954">
              <w:rPr>
                <w:rFonts w:eastAsiaTheme="minorEastAsia" w:cstheme="minorBidi"/>
                <w:szCs w:val="22"/>
                <w:lang w:eastAsia="en-US"/>
              </w:rPr>
              <w:t>483,132.35</w:t>
            </w:r>
          </w:p>
        </w:tc>
      </w:tr>
    </w:tbl>
    <w:p w14:paraId="008CD4DC" w14:textId="77777777" w:rsidR="00190BED" w:rsidRPr="00570954" w:rsidRDefault="00190BED" w:rsidP="00190BED">
      <w:pPr>
        <w:suppressAutoHyphens w:val="0"/>
        <w:ind w:left="720"/>
        <w:rPr>
          <w:rFonts w:eastAsiaTheme="minorEastAsia" w:cstheme="minorBidi"/>
          <w:szCs w:val="22"/>
          <w:lang w:eastAsia="en-US"/>
        </w:rPr>
      </w:pPr>
      <w:r w:rsidRPr="00570954">
        <w:rPr>
          <w:rFonts w:eastAsiaTheme="minorEastAsia" w:cstheme="minorBidi"/>
          <w:szCs w:val="22"/>
          <w:lang w:eastAsia="en-US"/>
        </w:rPr>
        <w:t>*Capital Reserve Balance $110,951.23</w:t>
      </w:r>
    </w:p>
    <w:p w14:paraId="35CE9F5D" w14:textId="77777777" w:rsidR="00190BED" w:rsidRPr="007B37FA" w:rsidRDefault="00190BED" w:rsidP="00190BED">
      <w:pPr>
        <w:suppressAutoHyphens w:val="0"/>
        <w:ind w:left="720"/>
        <w:rPr>
          <w:rFonts w:eastAsiaTheme="minorEastAsia" w:cstheme="minorBidi"/>
          <w:szCs w:val="22"/>
          <w:highlight w:val="yellow"/>
          <w:lang w:eastAsia="en-US"/>
        </w:rPr>
      </w:pPr>
    </w:p>
    <w:p w14:paraId="52C48967" w14:textId="77777777" w:rsidR="00190BED" w:rsidRPr="007B37FA" w:rsidRDefault="00190BED" w:rsidP="00190BED">
      <w:pPr>
        <w:suppressAutoHyphens w:val="0"/>
        <w:ind w:left="720"/>
        <w:rPr>
          <w:rFonts w:eastAsiaTheme="minorEastAsia" w:cstheme="minorBidi"/>
          <w:szCs w:val="22"/>
          <w:lang w:eastAsia="en-US"/>
        </w:rPr>
      </w:pPr>
      <w:r w:rsidRPr="007B37FA">
        <w:rPr>
          <w:rFonts w:eastAsiaTheme="minorEastAsia" w:cstheme="minorBidi"/>
          <w:szCs w:val="22"/>
          <w:lang w:eastAsia="en-US"/>
        </w:rPr>
        <w:t>Sewer Fund DSC 0</w:t>
      </w:r>
      <w:r>
        <w:rPr>
          <w:rFonts w:eastAsiaTheme="minorEastAsia" w:cstheme="minorBidi"/>
          <w:szCs w:val="22"/>
          <w:lang w:eastAsia="en-US"/>
        </w:rPr>
        <w:t>7</w:t>
      </w:r>
      <w:r w:rsidRPr="007B37FA">
        <w:rPr>
          <w:rFonts w:eastAsiaTheme="minorEastAsia" w:cstheme="minorBidi"/>
          <w:szCs w:val="22"/>
          <w:lang w:eastAsia="en-US"/>
        </w:rPr>
        <w:t>/01/2023 – 0</w:t>
      </w:r>
      <w:r>
        <w:rPr>
          <w:rFonts w:eastAsiaTheme="minorEastAsia" w:cstheme="minorBidi"/>
          <w:szCs w:val="22"/>
          <w:lang w:eastAsia="en-US"/>
        </w:rPr>
        <w:t>7</w:t>
      </w:r>
      <w:r w:rsidRPr="007B37FA">
        <w:rPr>
          <w:rFonts w:eastAsiaTheme="minorEastAsia" w:cstheme="minorBidi"/>
          <w:szCs w:val="22"/>
          <w:lang w:eastAsia="en-US"/>
        </w:rPr>
        <w:t>/3</w:t>
      </w:r>
      <w:r>
        <w:rPr>
          <w:rFonts w:eastAsiaTheme="minorEastAsia" w:cstheme="minorBidi"/>
          <w:szCs w:val="22"/>
          <w:lang w:eastAsia="en-US"/>
        </w:rPr>
        <w:t>1</w:t>
      </w:r>
      <w:r w:rsidRPr="007B37FA">
        <w:rPr>
          <w:rFonts w:eastAsiaTheme="minorEastAsia" w:cstheme="minorBidi"/>
          <w:szCs w:val="22"/>
          <w:lang w:eastAsia="en-US"/>
        </w:rPr>
        <w:t>/2023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90BED" w:rsidRPr="007B37FA" w14:paraId="4404CB47" w14:textId="77777777" w:rsidTr="00677ED5">
        <w:trPr>
          <w:trHeight w:val="278"/>
        </w:trPr>
        <w:tc>
          <w:tcPr>
            <w:tcW w:w="3600" w:type="dxa"/>
            <w:tcBorders>
              <w:top w:val="single" w:sz="4" w:space="0" w:color="auto"/>
              <w:left w:val="single" w:sz="4" w:space="0" w:color="auto"/>
              <w:bottom w:val="single" w:sz="4" w:space="0" w:color="auto"/>
              <w:right w:val="single" w:sz="4" w:space="0" w:color="auto"/>
            </w:tcBorders>
          </w:tcPr>
          <w:p w14:paraId="58D818D2"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53D1969"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66,189.29</w:t>
            </w:r>
          </w:p>
        </w:tc>
      </w:tr>
      <w:tr w:rsidR="00190BED" w:rsidRPr="007B37FA" w14:paraId="77954DB1" w14:textId="77777777" w:rsidTr="00677ED5">
        <w:trPr>
          <w:trHeight w:val="251"/>
        </w:trPr>
        <w:tc>
          <w:tcPr>
            <w:tcW w:w="3600" w:type="dxa"/>
            <w:tcBorders>
              <w:top w:val="single" w:sz="4" w:space="0" w:color="auto"/>
              <w:left w:val="single" w:sz="4" w:space="0" w:color="auto"/>
              <w:bottom w:val="single" w:sz="4" w:space="0" w:color="auto"/>
              <w:right w:val="single" w:sz="4" w:space="0" w:color="auto"/>
            </w:tcBorders>
          </w:tcPr>
          <w:p w14:paraId="06F73FA2"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650DF59"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21,545.93</w:t>
            </w:r>
          </w:p>
        </w:tc>
      </w:tr>
      <w:tr w:rsidR="00190BED" w:rsidRPr="007B37FA" w14:paraId="08DC833E" w14:textId="77777777" w:rsidTr="00677ED5">
        <w:tc>
          <w:tcPr>
            <w:tcW w:w="3600" w:type="dxa"/>
            <w:tcBorders>
              <w:top w:val="single" w:sz="4" w:space="0" w:color="auto"/>
              <w:left w:val="single" w:sz="4" w:space="0" w:color="auto"/>
              <w:bottom w:val="single" w:sz="4" w:space="0" w:color="auto"/>
              <w:right w:val="single" w:sz="4" w:space="0" w:color="auto"/>
            </w:tcBorders>
          </w:tcPr>
          <w:p w14:paraId="35D282E0"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7F3A3B7"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-70,267.51</w:t>
            </w:r>
          </w:p>
        </w:tc>
      </w:tr>
      <w:tr w:rsidR="00190BED" w:rsidRPr="007B37FA" w14:paraId="6B867E38"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0EA39A3F"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3561299F"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17,467.71</w:t>
            </w:r>
          </w:p>
        </w:tc>
      </w:tr>
      <w:tr w:rsidR="00190BED" w:rsidRPr="007B37FA" w14:paraId="1E34F133"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21A512CC"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4CED7AD"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438,629.22</w:t>
            </w:r>
          </w:p>
        </w:tc>
      </w:tr>
      <w:tr w:rsidR="00190BED" w:rsidRPr="007B37FA" w14:paraId="2C4BFE03"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7015F3D6"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5384F6E"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37,376.92</w:t>
            </w:r>
          </w:p>
        </w:tc>
      </w:tr>
      <w:tr w:rsidR="00190BED" w:rsidRPr="0025198D" w14:paraId="1C93727C" w14:textId="77777777" w:rsidTr="00677ED5">
        <w:trPr>
          <w:trHeight w:val="314"/>
        </w:trPr>
        <w:tc>
          <w:tcPr>
            <w:tcW w:w="3600" w:type="dxa"/>
            <w:tcBorders>
              <w:top w:val="single" w:sz="4" w:space="0" w:color="auto"/>
              <w:left w:val="single" w:sz="4" w:space="0" w:color="auto"/>
              <w:bottom w:val="single" w:sz="4" w:space="0" w:color="auto"/>
              <w:right w:val="single" w:sz="4" w:space="0" w:color="auto"/>
            </w:tcBorders>
          </w:tcPr>
          <w:p w14:paraId="7A5C84C4" w14:textId="77777777" w:rsidR="00190BED" w:rsidRPr="00DF78B9" w:rsidRDefault="00190BED" w:rsidP="00677ED5">
            <w:pPr>
              <w:suppressAutoHyphens w:val="0"/>
              <w:spacing w:line="259" w:lineRule="auto"/>
              <w:rPr>
                <w:rFonts w:eastAsiaTheme="minorEastAsia" w:cstheme="minorBidi"/>
                <w:szCs w:val="22"/>
                <w:lang w:eastAsia="en-US"/>
              </w:rPr>
            </w:pPr>
            <w:r w:rsidRPr="00DF78B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A5E3E93" w14:textId="77777777" w:rsidR="00190BED" w:rsidRPr="00DF78B9" w:rsidRDefault="00190BED" w:rsidP="00677ED5">
            <w:pPr>
              <w:suppressAutoHyphens w:val="0"/>
              <w:spacing w:line="259" w:lineRule="auto"/>
              <w:jc w:val="right"/>
              <w:rPr>
                <w:rFonts w:eastAsiaTheme="minorEastAsia" w:cstheme="minorBidi"/>
                <w:szCs w:val="22"/>
                <w:lang w:eastAsia="en-US"/>
              </w:rPr>
            </w:pPr>
            <w:r w:rsidRPr="00DF78B9">
              <w:rPr>
                <w:rFonts w:eastAsiaTheme="minorEastAsia" w:cstheme="minorBidi"/>
                <w:szCs w:val="22"/>
                <w:lang w:eastAsia="en-US"/>
              </w:rPr>
              <w:t>493,473.85</w:t>
            </w:r>
          </w:p>
        </w:tc>
      </w:tr>
    </w:tbl>
    <w:p w14:paraId="5F9BB3CB" w14:textId="77777777" w:rsidR="00190BED" w:rsidRPr="0090642C" w:rsidRDefault="00190BED" w:rsidP="00677ED5">
      <w:pPr>
        <w:suppressAutoHyphens w:val="0"/>
        <w:rPr>
          <w:rFonts w:eastAsiaTheme="minorEastAsia" w:cstheme="minorBidi"/>
          <w:bCs/>
          <w:szCs w:val="22"/>
          <w:lang w:eastAsia="en-US"/>
        </w:rPr>
      </w:pPr>
    </w:p>
    <w:p w14:paraId="734D6E26" w14:textId="77777777" w:rsidR="00190BED" w:rsidRDefault="00190BED" w:rsidP="00190BED">
      <w:pPr>
        <w:suppressAutoHyphens w:val="0"/>
        <w:spacing w:line="480" w:lineRule="auto"/>
        <w:rPr>
          <w:rFonts w:eastAsiaTheme="minorEastAsia" w:cstheme="minorBidi"/>
          <w:bCs/>
          <w:szCs w:val="22"/>
          <w:lang w:eastAsia="en-US"/>
        </w:rPr>
      </w:pPr>
      <w:r w:rsidRPr="00EC16F9">
        <w:rPr>
          <w:rFonts w:eastAsiaTheme="minorEastAsia" w:cstheme="minorBidi"/>
          <w:b/>
          <w:szCs w:val="22"/>
          <w:u w:val="single"/>
          <w:lang w:eastAsia="en-US"/>
        </w:rPr>
        <w:t>Abstract</w:t>
      </w:r>
      <w:r w:rsidRPr="00EC16F9">
        <w:rPr>
          <w:rFonts w:eastAsiaTheme="minorEastAsia" w:cstheme="minorBidi"/>
          <w:b/>
          <w:szCs w:val="22"/>
          <w:lang w:eastAsia="en-US"/>
        </w:rPr>
        <w:t xml:space="preserve">:  </w:t>
      </w:r>
      <w:r w:rsidRPr="00EC16F9">
        <w:rPr>
          <w:rFonts w:eastAsiaTheme="minorEastAsia" w:cstheme="minorBidi"/>
          <w:bCs/>
          <w:szCs w:val="22"/>
          <w:lang w:eastAsia="en-US"/>
        </w:rPr>
        <w:t>Commissioner Jilson moved to approve May sewer bills in the amount of $572.89, and June sewer bills in the amount of $43,863.71.  Commissioner Steck seconded the motion, which carried unanimously.</w:t>
      </w:r>
    </w:p>
    <w:p w14:paraId="7C87AE39" w14:textId="77777777" w:rsidR="00190BED" w:rsidRPr="00C3619B" w:rsidRDefault="00190BED" w:rsidP="00190BED">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Best Bev Update</w:t>
      </w:r>
      <w:r w:rsidRPr="001B1FF4">
        <w:rPr>
          <w:rFonts w:eastAsiaTheme="minorEastAsia" w:cstheme="minorBidi"/>
          <w:b/>
          <w:bCs/>
          <w:szCs w:val="22"/>
          <w:lang w:eastAsia="en-US"/>
        </w:rPr>
        <w:t>:</w:t>
      </w:r>
      <w:r>
        <w:rPr>
          <w:rFonts w:eastAsiaTheme="minorEastAsia" w:cstheme="minorBidi"/>
          <w:bCs/>
          <w:szCs w:val="22"/>
          <w:lang w:eastAsia="en-US"/>
        </w:rPr>
        <w:t xml:space="preserve">  </w:t>
      </w:r>
      <w:r w:rsidR="001B1FF4">
        <w:rPr>
          <w:rFonts w:eastAsiaTheme="minorEastAsia" w:cstheme="minorBidi"/>
          <w:bCs/>
          <w:szCs w:val="22"/>
          <w:lang w:eastAsia="en-US"/>
        </w:rPr>
        <w:t>Attorney Keene stated the c</w:t>
      </w:r>
      <w:r>
        <w:rPr>
          <w:rFonts w:eastAsiaTheme="minorEastAsia" w:cstheme="minorBidi"/>
          <w:bCs/>
          <w:szCs w:val="22"/>
          <w:lang w:eastAsia="en-US"/>
        </w:rPr>
        <w:t>ontract is still being reviewed</w:t>
      </w:r>
    </w:p>
    <w:p w14:paraId="7C33BBD0" w14:textId="77777777" w:rsidR="00190BED" w:rsidRPr="00C3619B" w:rsidRDefault="00190BED" w:rsidP="00190BED">
      <w:pPr>
        <w:suppressAutoHyphens w:val="0"/>
        <w:spacing w:line="480" w:lineRule="auto"/>
        <w:rPr>
          <w:rFonts w:eastAsiaTheme="minorEastAsia" w:cstheme="minorBidi"/>
          <w:bCs/>
          <w:szCs w:val="24"/>
          <w:lang w:eastAsia="en-US"/>
        </w:rPr>
      </w:pPr>
      <w:r w:rsidRPr="00C3619B">
        <w:rPr>
          <w:rFonts w:eastAsiaTheme="minorEastAsia" w:cstheme="minorBidi"/>
          <w:b/>
          <w:szCs w:val="24"/>
          <w:u w:val="single"/>
          <w:lang w:eastAsia="en-US"/>
        </w:rPr>
        <w:t>Adjournment</w:t>
      </w:r>
      <w:r w:rsidRPr="00C3619B">
        <w:rPr>
          <w:rFonts w:eastAsiaTheme="minorEastAsia" w:cstheme="minorBidi"/>
          <w:b/>
          <w:szCs w:val="24"/>
          <w:lang w:eastAsia="en-US"/>
        </w:rPr>
        <w:t xml:space="preserve">:  </w:t>
      </w:r>
      <w:r w:rsidRPr="00C3619B">
        <w:rPr>
          <w:rFonts w:eastAsiaTheme="minorEastAsia" w:cstheme="minorBidi"/>
          <w:bCs/>
          <w:szCs w:val="24"/>
          <w:lang w:eastAsia="en-US"/>
        </w:rPr>
        <w:t xml:space="preserve">Commissioner </w:t>
      </w:r>
      <w:r>
        <w:rPr>
          <w:rFonts w:eastAsiaTheme="minorEastAsia" w:cstheme="minorBidi"/>
          <w:bCs/>
          <w:szCs w:val="24"/>
          <w:lang w:eastAsia="en-US"/>
        </w:rPr>
        <w:t>Steck</w:t>
      </w:r>
      <w:r w:rsidRPr="00C3619B">
        <w:rPr>
          <w:rFonts w:eastAsiaTheme="minorEastAsia" w:cstheme="minorBidi"/>
          <w:bCs/>
          <w:szCs w:val="24"/>
          <w:lang w:eastAsia="en-US"/>
        </w:rPr>
        <w:t xml:space="preserve"> moved to adjourn at </w:t>
      </w:r>
      <w:r>
        <w:rPr>
          <w:rFonts w:eastAsiaTheme="minorEastAsia" w:cstheme="minorBidi"/>
          <w:bCs/>
          <w:szCs w:val="24"/>
          <w:lang w:eastAsia="en-US"/>
        </w:rPr>
        <w:t>6:52</w:t>
      </w:r>
      <w:r w:rsidRPr="00C3619B">
        <w:rPr>
          <w:rFonts w:eastAsiaTheme="minorEastAsia" w:cstheme="minorBidi"/>
          <w:bCs/>
          <w:szCs w:val="24"/>
          <w:lang w:eastAsia="en-US"/>
        </w:rPr>
        <w:t xml:space="preserve"> p.m.  Commissioner </w:t>
      </w:r>
      <w:r>
        <w:rPr>
          <w:rFonts w:eastAsiaTheme="minorEastAsia" w:cstheme="minorBidi"/>
          <w:bCs/>
          <w:szCs w:val="24"/>
          <w:lang w:eastAsia="en-US"/>
        </w:rPr>
        <w:t xml:space="preserve">Jilson </w:t>
      </w:r>
      <w:r w:rsidRPr="00C3619B">
        <w:rPr>
          <w:rFonts w:eastAsiaTheme="minorEastAsia" w:cstheme="minorBidi"/>
          <w:bCs/>
          <w:szCs w:val="24"/>
          <w:lang w:eastAsia="en-US"/>
        </w:rPr>
        <w:t>seconded the motion, which carried unanimously.</w:t>
      </w:r>
    </w:p>
    <w:p w14:paraId="67B9052F" w14:textId="77777777" w:rsidR="00190BED" w:rsidRPr="00C3619B" w:rsidRDefault="00190BED" w:rsidP="00190BED">
      <w:pPr>
        <w:suppressAutoHyphens w:val="0"/>
        <w:spacing w:line="480" w:lineRule="auto"/>
        <w:ind w:left="5040" w:firstLine="720"/>
        <w:rPr>
          <w:rFonts w:eastAsiaTheme="minorEastAsia" w:cstheme="minorBidi"/>
          <w:szCs w:val="24"/>
          <w:lang w:eastAsia="en-US"/>
        </w:rPr>
      </w:pPr>
      <w:r w:rsidRPr="00C3619B">
        <w:rPr>
          <w:rFonts w:eastAsiaTheme="minorEastAsia" w:cstheme="minorBidi"/>
          <w:szCs w:val="24"/>
          <w:lang w:eastAsia="en-US"/>
        </w:rPr>
        <w:t xml:space="preserve">    Respectfully submitted,</w:t>
      </w:r>
    </w:p>
    <w:p w14:paraId="4008C832" w14:textId="77777777" w:rsidR="00190BED" w:rsidRPr="00C3619B" w:rsidRDefault="00190BED" w:rsidP="00190BED">
      <w:pPr>
        <w:suppressAutoHyphens w:val="0"/>
        <w:spacing w:line="259" w:lineRule="auto"/>
        <w:rPr>
          <w:rFonts w:eastAsiaTheme="minorEastAsia" w:cstheme="minorBidi"/>
          <w:szCs w:val="24"/>
          <w:lang w:eastAsia="en-US"/>
        </w:rPr>
      </w:pP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t xml:space="preserve">    _________________________</w:t>
      </w:r>
    </w:p>
    <w:p w14:paraId="2BF50420" w14:textId="77777777" w:rsidR="00190BED" w:rsidRDefault="00190BED" w:rsidP="001B1FF4">
      <w:pPr>
        <w:suppressAutoHyphens w:val="0"/>
        <w:spacing w:line="480" w:lineRule="auto"/>
        <w:rPr>
          <w:rFonts w:eastAsiaTheme="minorEastAsia" w:cstheme="minorBidi"/>
          <w:szCs w:val="24"/>
          <w:lang w:eastAsia="en-US"/>
        </w:rPr>
      </w:pP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t xml:space="preserve">    </w:t>
      </w:r>
      <w:r w:rsidR="001B1FF4">
        <w:rPr>
          <w:rFonts w:eastAsiaTheme="minorEastAsia" w:cstheme="minorBidi"/>
          <w:szCs w:val="24"/>
          <w:lang w:eastAsia="en-US"/>
        </w:rPr>
        <w:t>Patti Hanbury</w:t>
      </w:r>
      <w:r w:rsidRPr="00C3619B">
        <w:rPr>
          <w:rFonts w:eastAsiaTheme="minorEastAsia" w:cstheme="minorBidi"/>
          <w:szCs w:val="24"/>
          <w:lang w:eastAsia="en-US"/>
        </w:rPr>
        <w:t>,</w:t>
      </w:r>
      <w:r w:rsidR="001B1FF4">
        <w:rPr>
          <w:rFonts w:eastAsiaTheme="minorEastAsia" w:cstheme="minorBidi"/>
          <w:szCs w:val="24"/>
          <w:lang w:eastAsia="en-US"/>
        </w:rPr>
        <w:t xml:space="preserve"> Deputy</w:t>
      </w:r>
      <w:r w:rsidRPr="00C3619B">
        <w:rPr>
          <w:rFonts w:eastAsiaTheme="minorEastAsia" w:cstheme="minorBidi"/>
          <w:szCs w:val="24"/>
          <w:lang w:eastAsia="en-US"/>
        </w:rPr>
        <w:t xml:space="preserve"> Clerk Treasurer</w:t>
      </w:r>
    </w:p>
    <w:p w14:paraId="71AC10EB" w14:textId="77777777" w:rsidR="00AF09B5" w:rsidRDefault="00AF09B5" w:rsidP="001B1FF4">
      <w:pPr>
        <w:suppressAutoHyphens w:val="0"/>
        <w:spacing w:line="480" w:lineRule="auto"/>
        <w:rPr>
          <w:rFonts w:eastAsiaTheme="minorEastAsia" w:cstheme="minorBidi"/>
          <w:szCs w:val="24"/>
          <w:lang w:eastAsia="en-US"/>
        </w:rPr>
      </w:pPr>
    </w:p>
    <w:p w14:paraId="71120AA5" w14:textId="77777777" w:rsidR="00AF09B5" w:rsidRPr="00B62300" w:rsidRDefault="00AF09B5" w:rsidP="00AF09B5">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C2F3EC5" w14:textId="77777777" w:rsidR="00AF09B5" w:rsidRPr="00B62300" w:rsidRDefault="00AF09B5" w:rsidP="00AF09B5">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1B87FBE3" w14:textId="77777777" w:rsidR="00AF09B5" w:rsidRPr="00B62300" w:rsidRDefault="00AF09B5" w:rsidP="00AF09B5">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 xml:space="preserve">HELD ON MONDAY, </w:t>
      </w:r>
      <w:r>
        <w:rPr>
          <w:rFonts w:eastAsiaTheme="minorEastAsia" w:cstheme="minorBidi"/>
          <w:b/>
          <w:szCs w:val="22"/>
          <w:lang w:eastAsia="en-US"/>
        </w:rPr>
        <w:t>SEPTEMBER 11</w:t>
      </w:r>
      <w:r w:rsidRPr="00B62300">
        <w:rPr>
          <w:rFonts w:eastAsiaTheme="minorEastAsia" w:cstheme="minorBidi"/>
          <w:b/>
          <w:szCs w:val="22"/>
          <w:lang w:eastAsia="en-US"/>
        </w:rPr>
        <w:t>, 2023 AT 6:30 P.M.</w:t>
      </w:r>
    </w:p>
    <w:p w14:paraId="4AD6F1A8" w14:textId="77777777" w:rsidR="00AF09B5" w:rsidRPr="00B62300" w:rsidRDefault="00AF09B5" w:rsidP="00AF09B5">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3018ABB" w14:textId="77777777" w:rsidR="00AF09B5" w:rsidRPr="00743A99" w:rsidRDefault="00AF09B5" w:rsidP="00AF09B5">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5D33F376" w14:textId="77777777" w:rsidR="00AF09B5" w:rsidRDefault="00AF09B5" w:rsidP="00AF09B5">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w:t>
      </w:r>
      <w:r w:rsidRPr="00743A99">
        <w:rPr>
          <w:rFonts w:eastAsiaTheme="minorEastAsia" w:cstheme="minorBidi"/>
          <w:bCs/>
          <w:szCs w:val="22"/>
          <w:lang w:eastAsia="en-US"/>
        </w:rPr>
        <w:t>Laura Hoppe, and Senior Commissioner Dr. Ron Kahn.</w:t>
      </w:r>
      <w:r>
        <w:rPr>
          <w:rFonts w:eastAsiaTheme="minorEastAsia" w:cstheme="minorBidi"/>
          <w:bCs/>
          <w:szCs w:val="22"/>
          <w:lang w:eastAsia="en-US"/>
        </w:rPr>
        <w:t xml:space="preserve">   </w:t>
      </w:r>
    </w:p>
    <w:p w14:paraId="2D0FD34E" w14:textId="77777777" w:rsidR="00AF09B5" w:rsidRDefault="00AF09B5" w:rsidP="00AF09B5">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Also present:  Clerk Treasurer Michele Wood, and Patti Hanbury</w:t>
      </w:r>
    </w:p>
    <w:p w14:paraId="532A1E38" w14:textId="77777777" w:rsidR="00AF09B5" w:rsidRPr="00AF09B5" w:rsidRDefault="00AF09B5" w:rsidP="00AF09B5">
      <w:pPr>
        <w:suppressAutoHyphens w:val="0"/>
        <w:spacing w:line="480" w:lineRule="auto"/>
        <w:rPr>
          <w:rFonts w:eastAsiaTheme="minorEastAsia" w:cstheme="minorBidi"/>
          <w:bCs/>
          <w:szCs w:val="22"/>
          <w:lang w:eastAsia="en-US"/>
        </w:rPr>
      </w:pPr>
      <w:r w:rsidRPr="00D07591">
        <w:rPr>
          <w:rFonts w:eastAsiaTheme="minorEastAsia" w:cstheme="minorBidi"/>
          <w:b/>
          <w:bCs/>
          <w:szCs w:val="22"/>
          <w:u w:val="single"/>
          <w:lang w:eastAsia="en-US"/>
        </w:rPr>
        <w:t>Letters and Communications</w:t>
      </w:r>
      <w:r w:rsidRPr="00D07591">
        <w:rPr>
          <w:rFonts w:eastAsiaTheme="minorEastAsia" w:cstheme="minorBidi"/>
          <w:b/>
          <w:bCs/>
          <w:szCs w:val="22"/>
          <w:lang w:eastAsia="en-US"/>
        </w:rPr>
        <w:t xml:space="preserve">: </w:t>
      </w:r>
      <w:r>
        <w:rPr>
          <w:rFonts w:eastAsiaTheme="minorEastAsia" w:cstheme="minorBidi"/>
          <w:b/>
          <w:bCs/>
          <w:szCs w:val="22"/>
          <w:lang w:eastAsia="en-US"/>
        </w:rPr>
        <w:t xml:space="preserve"> </w:t>
      </w:r>
      <w:r>
        <w:rPr>
          <w:rFonts w:eastAsiaTheme="minorEastAsia" w:cstheme="minorBidi"/>
          <w:bCs/>
          <w:szCs w:val="22"/>
          <w:lang w:eastAsia="en-US"/>
        </w:rPr>
        <w:t>None</w:t>
      </w:r>
    </w:p>
    <w:p w14:paraId="11D61DBE" w14:textId="77777777" w:rsidR="00AF09B5" w:rsidRDefault="00AF09B5" w:rsidP="00AF09B5">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August</w:t>
      </w:r>
      <w:r w:rsidRPr="00983B05">
        <w:rPr>
          <w:rFonts w:eastAsiaTheme="minorEastAsia" w:cstheme="minorBidi"/>
          <w:bCs/>
          <w:szCs w:val="22"/>
          <w:lang w:eastAsia="en-US"/>
        </w:rPr>
        <w:t xml:space="preserve"> 2023.  </w:t>
      </w:r>
    </w:p>
    <w:p w14:paraId="5E3FBBDE" w14:textId="77777777" w:rsidR="00AF09B5" w:rsidRDefault="00AF09B5" w:rsidP="00AF09B5">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w:t>
      </w:r>
      <w:r>
        <w:rPr>
          <w:rFonts w:eastAsiaTheme="minorEastAsia" w:cstheme="minorBidi"/>
          <w:szCs w:val="22"/>
          <w:lang w:eastAsia="en-US"/>
        </w:rPr>
        <w:t>Deibler</w:t>
      </w:r>
      <w:r w:rsidRPr="00B62300">
        <w:rPr>
          <w:rFonts w:eastAsiaTheme="minorEastAsia" w:cstheme="minorBidi"/>
          <w:szCs w:val="22"/>
          <w:lang w:eastAsia="en-US"/>
        </w:rPr>
        <w:t xml:space="preserve"> moved to approve the </w:t>
      </w:r>
      <w:r w:rsidR="006105F6">
        <w:rPr>
          <w:rFonts w:eastAsiaTheme="minorEastAsia" w:cstheme="minorBidi"/>
          <w:szCs w:val="22"/>
          <w:lang w:eastAsia="en-US"/>
        </w:rPr>
        <w:t>M</w:t>
      </w:r>
      <w:r w:rsidRPr="00B62300">
        <w:rPr>
          <w:rFonts w:eastAsiaTheme="minorEastAsia" w:cstheme="minorBidi"/>
          <w:szCs w:val="22"/>
          <w:lang w:eastAsia="en-US"/>
        </w:rPr>
        <w:t xml:space="preserve">inutes of </w:t>
      </w:r>
      <w:r>
        <w:rPr>
          <w:rFonts w:eastAsiaTheme="minorEastAsia" w:cstheme="minorBidi"/>
          <w:szCs w:val="22"/>
          <w:lang w:eastAsia="en-US"/>
        </w:rPr>
        <w:t>August 14</w:t>
      </w:r>
      <w:r w:rsidRPr="00B62300">
        <w:rPr>
          <w:rFonts w:eastAsiaTheme="minorEastAsia" w:cstheme="minorBidi"/>
          <w:szCs w:val="22"/>
          <w:lang w:eastAsia="en-US"/>
        </w:rPr>
        <w:t xml:space="preserve">, 2023 as presented.  Commissioner Hoppe seconded the motion, which carried unanimously.  </w:t>
      </w:r>
    </w:p>
    <w:p w14:paraId="4E17162E" w14:textId="77777777" w:rsidR="00AF09B5" w:rsidRDefault="00AF09B5" w:rsidP="00AF09B5">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Treasurers Report</w:t>
      </w:r>
      <w:r w:rsidRPr="00D22647">
        <w:rPr>
          <w:rFonts w:eastAsiaTheme="minorEastAsia" w:cstheme="minorBidi"/>
          <w:b/>
          <w:bCs/>
          <w:szCs w:val="22"/>
          <w:lang w:eastAsia="en-US"/>
        </w:rPr>
        <w:t>:</w:t>
      </w:r>
      <w:r>
        <w:rPr>
          <w:rFonts w:eastAsiaTheme="minorEastAsia" w:cstheme="minorBidi"/>
          <w:bCs/>
          <w:szCs w:val="22"/>
          <w:lang w:eastAsia="en-US"/>
        </w:rPr>
        <w:t xml:space="preserve">  </w:t>
      </w:r>
      <w:r w:rsidR="00D22647" w:rsidRPr="00FE353F">
        <w:rPr>
          <w:rFonts w:eastAsiaTheme="minorEastAsia" w:cstheme="minorBidi"/>
          <w:szCs w:val="22"/>
          <w:lang w:eastAsia="en-US"/>
        </w:rPr>
        <w:t xml:space="preserve">The </w:t>
      </w:r>
      <w:r w:rsidR="00D22647">
        <w:rPr>
          <w:rFonts w:eastAsiaTheme="minorEastAsia" w:cstheme="minorBidi"/>
          <w:szCs w:val="22"/>
          <w:lang w:eastAsia="en-US"/>
        </w:rPr>
        <w:t>clerk submitted the following reports</w:t>
      </w:r>
      <w:r w:rsidR="00D22647" w:rsidRPr="00FE353F">
        <w:rPr>
          <w:rFonts w:eastAsiaTheme="minorEastAsia" w:cstheme="minorBidi"/>
          <w:szCs w:val="22"/>
          <w:lang w:eastAsia="en-US"/>
        </w:rPr>
        <w:t xml:space="preserve">:  </w:t>
      </w:r>
    </w:p>
    <w:p w14:paraId="66BAB714" w14:textId="77777777" w:rsidR="00AF09B5" w:rsidRPr="007B37FA" w:rsidRDefault="00AF09B5" w:rsidP="00AF09B5">
      <w:pPr>
        <w:suppressAutoHyphens w:val="0"/>
        <w:spacing w:line="259" w:lineRule="auto"/>
        <w:ind w:left="720"/>
        <w:rPr>
          <w:rFonts w:eastAsiaTheme="minorEastAsia" w:cstheme="minorBidi"/>
          <w:szCs w:val="22"/>
          <w:lang w:eastAsia="en-US"/>
        </w:rPr>
      </w:pPr>
      <w:r w:rsidRPr="007B37FA">
        <w:rPr>
          <w:rFonts w:eastAsiaTheme="minorEastAsia" w:cstheme="minorBidi"/>
          <w:szCs w:val="22"/>
          <w:lang w:eastAsia="en-US"/>
        </w:rPr>
        <w:t>Sewer Fund 0</w:t>
      </w:r>
      <w:r>
        <w:rPr>
          <w:rFonts w:eastAsiaTheme="minorEastAsia" w:cstheme="minorBidi"/>
          <w:szCs w:val="22"/>
          <w:lang w:eastAsia="en-US"/>
        </w:rPr>
        <w:t>8</w:t>
      </w:r>
      <w:r w:rsidRPr="007B37FA">
        <w:rPr>
          <w:rFonts w:eastAsiaTheme="minorEastAsia" w:cstheme="minorBidi"/>
          <w:szCs w:val="22"/>
          <w:lang w:eastAsia="en-US"/>
        </w:rPr>
        <w:t>/01/2023 – 0</w:t>
      </w:r>
      <w:r>
        <w:rPr>
          <w:rFonts w:eastAsiaTheme="minorEastAsia" w:cstheme="minorBidi"/>
          <w:szCs w:val="22"/>
          <w:lang w:eastAsia="en-US"/>
        </w:rPr>
        <w:t>8</w:t>
      </w:r>
      <w:r w:rsidRPr="007B37FA">
        <w:rPr>
          <w:rFonts w:eastAsiaTheme="minorEastAsia" w:cstheme="minorBidi"/>
          <w:szCs w:val="22"/>
          <w:lang w:eastAsia="en-US"/>
        </w:rPr>
        <w:t>/3</w:t>
      </w:r>
      <w:r>
        <w:rPr>
          <w:rFonts w:eastAsiaTheme="minorEastAsia" w:cstheme="minorBidi"/>
          <w:szCs w:val="22"/>
          <w:lang w:eastAsia="en-US"/>
        </w:rPr>
        <w:t>1</w:t>
      </w:r>
      <w:r w:rsidRPr="007B37FA">
        <w:rPr>
          <w:rFonts w:eastAsiaTheme="minorEastAsia" w:cstheme="minorBidi"/>
          <w:szCs w:val="22"/>
          <w:lang w:eastAsia="en-US"/>
        </w:rPr>
        <w:t>/2023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AF09B5" w:rsidRPr="00332AA3" w14:paraId="6A60FB5E" w14:textId="77777777" w:rsidTr="00DB51BB">
        <w:trPr>
          <w:trHeight w:val="278"/>
        </w:trPr>
        <w:tc>
          <w:tcPr>
            <w:tcW w:w="2317" w:type="dxa"/>
          </w:tcPr>
          <w:p w14:paraId="240E6856" w14:textId="77777777" w:rsidR="00AF09B5" w:rsidRPr="00AB4737" w:rsidRDefault="00AF09B5" w:rsidP="00DB51BB">
            <w:pPr>
              <w:suppressAutoHyphens w:val="0"/>
              <w:spacing w:line="259" w:lineRule="auto"/>
              <w:rPr>
                <w:rFonts w:eastAsiaTheme="minorEastAsia" w:cstheme="minorBidi"/>
                <w:szCs w:val="22"/>
                <w:lang w:eastAsia="en-US"/>
              </w:rPr>
            </w:pPr>
            <w:r w:rsidRPr="00AB4737">
              <w:rPr>
                <w:rFonts w:eastAsiaTheme="minorEastAsia" w:cstheme="minorBidi"/>
                <w:szCs w:val="22"/>
                <w:lang w:eastAsia="en-US"/>
              </w:rPr>
              <w:t>Beginning Balance</w:t>
            </w:r>
          </w:p>
        </w:tc>
        <w:tc>
          <w:tcPr>
            <w:tcW w:w="1440" w:type="dxa"/>
          </w:tcPr>
          <w:p w14:paraId="57C57E90" w14:textId="77777777" w:rsidR="00AF09B5" w:rsidRPr="00AB4737" w:rsidRDefault="00AF09B5" w:rsidP="00DB51BB">
            <w:pPr>
              <w:suppressAutoHyphens w:val="0"/>
              <w:spacing w:line="259" w:lineRule="auto"/>
              <w:jc w:val="right"/>
              <w:rPr>
                <w:rFonts w:eastAsiaTheme="minorEastAsia" w:cstheme="minorBidi"/>
                <w:szCs w:val="22"/>
                <w:lang w:eastAsia="en-US"/>
              </w:rPr>
            </w:pPr>
            <w:r w:rsidRPr="00AB4737">
              <w:rPr>
                <w:rFonts w:eastAsiaTheme="minorEastAsia" w:cstheme="minorBidi"/>
                <w:szCs w:val="22"/>
                <w:lang w:eastAsia="en-US"/>
              </w:rPr>
              <w:t>51,498.09</w:t>
            </w:r>
          </w:p>
        </w:tc>
        <w:tc>
          <w:tcPr>
            <w:tcW w:w="2790" w:type="dxa"/>
          </w:tcPr>
          <w:p w14:paraId="4E95338D"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Current Revenues</w:t>
            </w:r>
          </w:p>
        </w:tc>
        <w:tc>
          <w:tcPr>
            <w:tcW w:w="1620" w:type="dxa"/>
          </w:tcPr>
          <w:p w14:paraId="4CE78EE0"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89,429.55</w:t>
            </w:r>
          </w:p>
        </w:tc>
      </w:tr>
      <w:tr w:rsidR="00AF09B5" w:rsidRPr="00332AA3" w14:paraId="51481638" w14:textId="77777777" w:rsidTr="00DB51BB">
        <w:trPr>
          <w:trHeight w:val="251"/>
        </w:trPr>
        <w:tc>
          <w:tcPr>
            <w:tcW w:w="2317" w:type="dxa"/>
          </w:tcPr>
          <w:p w14:paraId="259836BE" w14:textId="77777777" w:rsidR="00AF09B5" w:rsidRPr="00AB4737" w:rsidRDefault="00AF09B5" w:rsidP="00DB51BB">
            <w:pPr>
              <w:suppressAutoHyphens w:val="0"/>
              <w:spacing w:line="259" w:lineRule="auto"/>
              <w:rPr>
                <w:rFonts w:eastAsiaTheme="minorEastAsia" w:cstheme="minorBidi"/>
                <w:szCs w:val="22"/>
                <w:lang w:eastAsia="en-US"/>
              </w:rPr>
            </w:pPr>
            <w:r w:rsidRPr="00AB4737">
              <w:rPr>
                <w:rFonts w:eastAsiaTheme="minorEastAsia" w:cstheme="minorBidi"/>
                <w:szCs w:val="22"/>
                <w:lang w:eastAsia="en-US"/>
              </w:rPr>
              <w:t>Deposits</w:t>
            </w:r>
          </w:p>
        </w:tc>
        <w:tc>
          <w:tcPr>
            <w:tcW w:w="1440" w:type="dxa"/>
          </w:tcPr>
          <w:p w14:paraId="5B78D896" w14:textId="77777777" w:rsidR="00AF09B5" w:rsidRPr="00AB4737" w:rsidRDefault="00AF09B5" w:rsidP="00DB51BB">
            <w:pPr>
              <w:suppressAutoHyphens w:val="0"/>
              <w:spacing w:line="259" w:lineRule="auto"/>
              <w:jc w:val="right"/>
              <w:rPr>
                <w:rFonts w:eastAsiaTheme="minorEastAsia" w:cstheme="minorBidi"/>
                <w:szCs w:val="22"/>
                <w:lang w:eastAsia="en-US"/>
              </w:rPr>
            </w:pPr>
            <w:r w:rsidRPr="00AB4737">
              <w:rPr>
                <w:rFonts w:eastAsiaTheme="minorEastAsia" w:cstheme="minorBidi"/>
                <w:szCs w:val="22"/>
                <w:lang w:eastAsia="en-US"/>
              </w:rPr>
              <w:t>56,451.50</w:t>
            </w:r>
          </w:p>
        </w:tc>
        <w:tc>
          <w:tcPr>
            <w:tcW w:w="2790" w:type="dxa"/>
          </w:tcPr>
          <w:p w14:paraId="4619C9DC"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Year to Date Revenue</w:t>
            </w:r>
          </w:p>
        </w:tc>
        <w:tc>
          <w:tcPr>
            <w:tcW w:w="1620" w:type="dxa"/>
          </w:tcPr>
          <w:p w14:paraId="6661CED1"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334,681.38</w:t>
            </w:r>
          </w:p>
        </w:tc>
      </w:tr>
      <w:tr w:rsidR="00AF09B5" w:rsidRPr="00332AA3" w14:paraId="2A96E0EB" w14:textId="77777777" w:rsidTr="00DB51BB">
        <w:tc>
          <w:tcPr>
            <w:tcW w:w="2317" w:type="dxa"/>
          </w:tcPr>
          <w:p w14:paraId="55894A91" w14:textId="77777777" w:rsidR="00AF09B5" w:rsidRPr="00AB4737" w:rsidRDefault="00AF09B5" w:rsidP="00DB51BB">
            <w:pPr>
              <w:suppressAutoHyphens w:val="0"/>
              <w:spacing w:line="259" w:lineRule="auto"/>
              <w:rPr>
                <w:rFonts w:eastAsiaTheme="minorEastAsia" w:cstheme="minorBidi"/>
                <w:szCs w:val="22"/>
                <w:lang w:eastAsia="en-US"/>
              </w:rPr>
            </w:pPr>
            <w:r w:rsidRPr="00AB4737">
              <w:rPr>
                <w:rFonts w:eastAsiaTheme="minorEastAsia" w:cstheme="minorBidi"/>
                <w:szCs w:val="22"/>
                <w:lang w:eastAsia="en-US"/>
              </w:rPr>
              <w:t>Disbursements</w:t>
            </w:r>
          </w:p>
        </w:tc>
        <w:tc>
          <w:tcPr>
            <w:tcW w:w="1440" w:type="dxa"/>
          </w:tcPr>
          <w:p w14:paraId="0EFE8FEB" w14:textId="77777777" w:rsidR="00AF09B5" w:rsidRPr="00AB4737" w:rsidRDefault="00AF09B5" w:rsidP="00DB51BB">
            <w:pPr>
              <w:suppressAutoHyphens w:val="0"/>
              <w:spacing w:line="259" w:lineRule="auto"/>
              <w:jc w:val="right"/>
              <w:rPr>
                <w:rFonts w:eastAsiaTheme="minorEastAsia" w:cstheme="minorBidi"/>
                <w:szCs w:val="22"/>
                <w:lang w:eastAsia="en-US"/>
              </w:rPr>
            </w:pPr>
            <w:r w:rsidRPr="00AB4737">
              <w:rPr>
                <w:rFonts w:eastAsiaTheme="minorEastAsia" w:cstheme="minorBidi"/>
                <w:szCs w:val="22"/>
                <w:lang w:eastAsia="en-US"/>
              </w:rPr>
              <w:t>-72,227.49</w:t>
            </w:r>
          </w:p>
        </w:tc>
        <w:tc>
          <w:tcPr>
            <w:tcW w:w="2790" w:type="dxa"/>
          </w:tcPr>
          <w:p w14:paraId="56E3EBC8"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Current Expenditures</w:t>
            </w:r>
          </w:p>
        </w:tc>
        <w:tc>
          <w:tcPr>
            <w:tcW w:w="1620" w:type="dxa"/>
          </w:tcPr>
          <w:p w14:paraId="00D94774"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45,915.13</w:t>
            </w:r>
          </w:p>
        </w:tc>
      </w:tr>
      <w:tr w:rsidR="00AF09B5" w:rsidRPr="00D97912" w14:paraId="62A6B0DD" w14:textId="77777777" w:rsidTr="00DB51BB">
        <w:trPr>
          <w:trHeight w:val="314"/>
        </w:trPr>
        <w:tc>
          <w:tcPr>
            <w:tcW w:w="2317" w:type="dxa"/>
          </w:tcPr>
          <w:p w14:paraId="793F5E8D"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Ending Balance</w:t>
            </w:r>
          </w:p>
        </w:tc>
        <w:tc>
          <w:tcPr>
            <w:tcW w:w="1440" w:type="dxa"/>
          </w:tcPr>
          <w:p w14:paraId="0F1B41FF"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35,722.10</w:t>
            </w:r>
          </w:p>
        </w:tc>
        <w:tc>
          <w:tcPr>
            <w:tcW w:w="2790" w:type="dxa"/>
          </w:tcPr>
          <w:p w14:paraId="23BF8BC3"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Year to Date Expended</w:t>
            </w:r>
          </w:p>
        </w:tc>
        <w:tc>
          <w:tcPr>
            <w:tcW w:w="1620" w:type="dxa"/>
          </w:tcPr>
          <w:p w14:paraId="06616D31"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529,047.48</w:t>
            </w:r>
          </w:p>
        </w:tc>
      </w:tr>
    </w:tbl>
    <w:p w14:paraId="2FDBF3BD" w14:textId="77777777" w:rsidR="00AF09B5" w:rsidRPr="00570954" w:rsidRDefault="00AF09B5" w:rsidP="00AF09B5">
      <w:pPr>
        <w:suppressAutoHyphens w:val="0"/>
        <w:ind w:left="720"/>
        <w:rPr>
          <w:rFonts w:eastAsiaTheme="minorEastAsia" w:cstheme="minorBidi"/>
          <w:szCs w:val="22"/>
          <w:lang w:eastAsia="en-US"/>
        </w:rPr>
      </w:pPr>
      <w:r w:rsidRPr="00D97912">
        <w:rPr>
          <w:rFonts w:eastAsiaTheme="minorEastAsia" w:cstheme="minorBidi"/>
          <w:szCs w:val="22"/>
          <w:lang w:eastAsia="en-US"/>
        </w:rPr>
        <w:t>*Capital Reserve Balance $111,440.02</w:t>
      </w:r>
    </w:p>
    <w:p w14:paraId="24227141" w14:textId="77777777" w:rsidR="00AF09B5" w:rsidRPr="007B37FA" w:rsidRDefault="00AF09B5" w:rsidP="00AF09B5">
      <w:pPr>
        <w:suppressAutoHyphens w:val="0"/>
        <w:ind w:left="720"/>
        <w:rPr>
          <w:rFonts w:eastAsiaTheme="minorEastAsia" w:cstheme="minorBidi"/>
          <w:szCs w:val="22"/>
          <w:highlight w:val="yellow"/>
          <w:lang w:eastAsia="en-US"/>
        </w:rPr>
      </w:pPr>
    </w:p>
    <w:p w14:paraId="585F8B0D" w14:textId="77777777" w:rsidR="00AF09B5" w:rsidRPr="00D97912" w:rsidRDefault="00AF09B5" w:rsidP="00AF09B5">
      <w:pPr>
        <w:suppressAutoHyphens w:val="0"/>
        <w:ind w:left="720"/>
        <w:rPr>
          <w:rFonts w:eastAsiaTheme="minorEastAsia" w:cstheme="minorBidi"/>
          <w:szCs w:val="22"/>
          <w:lang w:eastAsia="en-US"/>
        </w:rPr>
      </w:pPr>
      <w:r w:rsidRPr="00D97912">
        <w:rPr>
          <w:rFonts w:eastAsiaTheme="minorEastAsia" w:cstheme="minorBidi"/>
          <w:szCs w:val="22"/>
          <w:lang w:eastAsia="en-US"/>
        </w:rPr>
        <w:t>Sewer Fund DSC 08/01/2023 – 08/31/2023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F09B5" w:rsidRPr="00D97912" w14:paraId="6613DD20" w14:textId="77777777" w:rsidTr="00DB51BB">
        <w:trPr>
          <w:trHeight w:val="278"/>
        </w:trPr>
        <w:tc>
          <w:tcPr>
            <w:tcW w:w="3600" w:type="dxa"/>
            <w:tcBorders>
              <w:top w:val="single" w:sz="4" w:space="0" w:color="auto"/>
              <w:left w:val="single" w:sz="4" w:space="0" w:color="auto"/>
              <w:bottom w:val="single" w:sz="4" w:space="0" w:color="auto"/>
              <w:right w:val="single" w:sz="4" w:space="0" w:color="auto"/>
            </w:tcBorders>
          </w:tcPr>
          <w:p w14:paraId="646653A7"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44A41704"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17,467.71</w:t>
            </w:r>
          </w:p>
        </w:tc>
      </w:tr>
      <w:tr w:rsidR="00AF09B5" w:rsidRPr="00D97912" w14:paraId="6691E336" w14:textId="77777777" w:rsidTr="00DB51BB">
        <w:trPr>
          <w:trHeight w:val="251"/>
        </w:trPr>
        <w:tc>
          <w:tcPr>
            <w:tcW w:w="3600" w:type="dxa"/>
            <w:tcBorders>
              <w:top w:val="single" w:sz="4" w:space="0" w:color="auto"/>
              <w:left w:val="single" w:sz="4" w:space="0" w:color="auto"/>
              <w:bottom w:val="single" w:sz="4" w:space="0" w:color="auto"/>
              <w:right w:val="single" w:sz="4" w:space="0" w:color="auto"/>
            </w:tcBorders>
          </w:tcPr>
          <w:p w14:paraId="23170B50"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619CB1D"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23,119.05</w:t>
            </w:r>
          </w:p>
        </w:tc>
      </w:tr>
      <w:tr w:rsidR="00AF09B5" w:rsidRPr="00D97912" w14:paraId="5E62BC27" w14:textId="77777777" w:rsidTr="00DB51BB">
        <w:tc>
          <w:tcPr>
            <w:tcW w:w="3600" w:type="dxa"/>
            <w:tcBorders>
              <w:top w:val="single" w:sz="4" w:space="0" w:color="auto"/>
              <w:left w:val="single" w:sz="4" w:space="0" w:color="auto"/>
              <w:bottom w:val="single" w:sz="4" w:space="0" w:color="auto"/>
              <w:right w:val="single" w:sz="4" w:space="0" w:color="auto"/>
            </w:tcBorders>
          </w:tcPr>
          <w:p w14:paraId="05C679FE"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A42C3EA"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-0.00</w:t>
            </w:r>
          </w:p>
        </w:tc>
      </w:tr>
      <w:tr w:rsidR="00AF09B5" w:rsidRPr="00D97912" w14:paraId="4CBFBD6D"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0CD8FD56"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7B7B858F"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41,586.76</w:t>
            </w:r>
          </w:p>
        </w:tc>
      </w:tr>
      <w:tr w:rsidR="00AF09B5" w:rsidRPr="00D97912" w14:paraId="388C3AD9"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72D2EFD0"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146EA03"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440,561.56</w:t>
            </w:r>
          </w:p>
        </w:tc>
      </w:tr>
      <w:tr w:rsidR="00AF09B5" w:rsidRPr="00D97912" w14:paraId="50DABFFB"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76BA74CA"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A1F610B"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39,728.50</w:t>
            </w:r>
          </w:p>
        </w:tc>
      </w:tr>
      <w:tr w:rsidR="00AF09B5" w:rsidRPr="00D97912" w14:paraId="04E14460"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7303E9FB" w14:textId="77777777" w:rsidR="00AF09B5" w:rsidRPr="00D97912" w:rsidRDefault="00AF09B5" w:rsidP="00DB51BB">
            <w:pPr>
              <w:suppressAutoHyphens w:val="0"/>
              <w:spacing w:line="259" w:lineRule="auto"/>
              <w:rPr>
                <w:rFonts w:eastAsiaTheme="minorEastAsia" w:cstheme="minorBidi"/>
                <w:szCs w:val="22"/>
                <w:lang w:eastAsia="en-US"/>
              </w:rPr>
            </w:pPr>
            <w:r w:rsidRPr="00D97912">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8342E4D" w14:textId="77777777" w:rsidR="00AF09B5" w:rsidRPr="00D97912" w:rsidRDefault="00AF09B5" w:rsidP="00DB51BB">
            <w:pPr>
              <w:suppressAutoHyphens w:val="0"/>
              <w:spacing w:line="259" w:lineRule="auto"/>
              <w:jc w:val="right"/>
              <w:rPr>
                <w:rFonts w:eastAsiaTheme="minorEastAsia" w:cstheme="minorBidi"/>
                <w:szCs w:val="22"/>
                <w:lang w:eastAsia="en-US"/>
              </w:rPr>
            </w:pPr>
            <w:r w:rsidRPr="00D97912">
              <w:rPr>
                <w:rFonts w:eastAsiaTheme="minorEastAsia" w:cstheme="minorBidi"/>
                <w:szCs w:val="22"/>
                <w:lang w:eastAsia="en-US"/>
              </w:rPr>
              <w:t>520,876.82</w:t>
            </w:r>
          </w:p>
        </w:tc>
      </w:tr>
    </w:tbl>
    <w:p w14:paraId="5108C8DA" w14:textId="77777777" w:rsidR="00AF09B5" w:rsidRPr="0090642C" w:rsidRDefault="00AF09B5" w:rsidP="006105F6">
      <w:pPr>
        <w:suppressAutoHyphens w:val="0"/>
        <w:rPr>
          <w:rFonts w:eastAsiaTheme="minorEastAsia" w:cstheme="minorBidi"/>
          <w:bCs/>
          <w:szCs w:val="22"/>
          <w:lang w:eastAsia="en-US"/>
        </w:rPr>
      </w:pPr>
    </w:p>
    <w:p w14:paraId="590E32F4" w14:textId="77777777" w:rsidR="00AF09B5" w:rsidRDefault="00AF09B5" w:rsidP="00AF09B5">
      <w:pPr>
        <w:suppressAutoHyphens w:val="0"/>
        <w:spacing w:line="480" w:lineRule="auto"/>
        <w:rPr>
          <w:rFonts w:eastAsiaTheme="minorEastAsia" w:cstheme="minorBidi"/>
          <w:bCs/>
          <w:szCs w:val="22"/>
          <w:lang w:eastAsia="en-US"/>
        </w:rPr>
      </w:pPr>
      <w:r w:rsidRPr="00EC16F9">
        <w:rPr>
          <w:rFonts w:eastAsiaTheme="minorEastAsia" w:cstheme="minorBidi"/>
          <w:b/>
          <w:szCs w:val="22"/>
          <w:u w:val="single"/>
          <w:lang w:eastAsia="en-US"/>
        </w:rPr>
        <w:t>Abstract</w:t>
      </w:r>
      <w:r w:rsidRPr="00EC16F9">
        <w:rPr>
          <w:rFonts w:eastAsiaTheme="minorEastAsia" w:cstheme="minorBidi"/>
          <w:b/>
          <w:szCs w:val="22"/>
          <w:lang w:eastAsia="en-US"/>
        </w:rPr>
        <w:t xml:space="preserve">:  </w:t>
      </w:r>
      <w:r w:rsidRPr="00EC16F9">
        <w:rPr>
          <w:rFonts w:eastAsiaTheme="minorEastAsia" w:cstheme="minorBidi"/>
          <w:bCs/>
          <w:szCs w:val="22"/>
          <w:lang w:eastAsia="en-US"/>
        </w:rPr>
        <w:t xml:space="preserve">Commissioner </w:t>
      </w:r>
      <w:r>
        <w:rPr>
          <w:rFonts w:eastAsiaTheme="minorEastAsia" w:cstheme="minorBidi"/>
          <w:bCs/>
          <w:szCs w:val="22"/>
          <w:lang w:eastAsia="en-US"/>
        </w:rPr>
        <w:t>Hoppe</w:t>
      </w:r>
      <w:r w:rsidRPr="00EC16F9">
        <w:rPr>
          <w:rFonts w:eastAsiaTheme="minorEastAsia" w:cstheme="minorBidi"/>
          <w:bCs/>
          <w:szCs w:val="22"/>
          <w:lang w:eastAsia="en-US"/>
        </w:rPr>
        <w:t xml:space="preserve"> moved to approve sewer bills in the amount of</w:t>
      </w:r>
      <w:r>
        <w:rPr>
          <w:rFonts w:eastAsiaTheme="minorEastAsia" w:cstheme="minorBidi"/>
          <w:bCs/>
          <w:szCs w:val="22"/>
          <w:lang w:eastAsia="en-US"/>
        </w:rPr>
        <w:t xml:space="preserve"> $32,013.18</w:t>
      </w:r>
      <w:r w:rsidRPr="00EC16F9">
        <w:rPr>
          <w:rFonts w:eastAsiaTheme="minorEastAsia" w:cstheme="minorBidi"/>
          <w:bCs/>
          <w:szCs w:val="22"/>
          <w:lang w:eastAsia="en-US"/>
        </w:rPr>
        <w:t xml:space="preserve">.  Commissioner </w:t>
      </w:r>
      <w:r>
        <w:rPr>
          <w:rFonts w:eastAsiaTheme="minorEastAsia" w:cstheme="minorBidi"/>
          <w:bCs/>
          <w:szCs w:val="22"/>
          <w:lang w:eastAsia="en-US"/>
        </w:rPr>
        <w:t>Deibler</w:t>
      </w:r>
      <w:r w:rsidRPr="00EC16F9">
        <w:rPr>
          <w:rFonts w:eastAsiaTheme="minorEastAsia" w:cstheme="minorBidi"/>
          <w:bCs/>
          <w:szCs w:val="22"/>
          <w:lang w:eastAsia="en-US"/>
        </w:rPr>
        <w:t xml:space="preserve"> seconded the motion, which carried unanimously.</w:t>
      </w:r>
    </w:p>
    <w:p w14:paraId="10C599BA" w14:textId="77777777" w:rsidR="00AF09B5" w:rsidRPr="00C3619B" w:rsidRDefault="00AF09B5" w:rsidP="00AF09B5">
      <w:pPr>
        <w:suppressAutoHyphens w:val="0"/>
        <w:spacing w:line="480" w:lineRule="auto"/>
        <w:rPr>
          <w:rFonts w:eastAsiaTheme="minorEastAsia" w:cstheme="minorBidi"/>
          <w:bCs/>
          <w:szCs w:val="24"/>
          <w:lang w:eastAsia="en-US"/>
        </w:rPr>
      </w:pPr>
      <w:r w:rsidRPr="00C3619B">
        <w:rPr>
          <w:rFonts w:eastAsiaTheme="minorEastAsia" w:cstheme="minorBidi"/>
          <w:b/>
          <w:szCs w:val="24"/>
          <w:u w:val="single"/>
          <w:lang w:eastAsia="en-US"/>
        </w:rPr>
        <w:t>Adjournment</w:t>
      </w:r>
      <w:r w:rsidRPr="00C3619B">
        <w:rPr>
          <w:rFonts w:eastAsiaTheme="minorEastAsia" w:cstheme="minorBidi"/>
          <w:b/>
          <w:szCs w:val="24"/>
          <w:lang w:eastAsia="en-US"/>
        </w:rPr>
        <w:t xml:space="preserve">:  </w:t>
      </w:r>
      <w:r w:rsidRPr="00C3619B">
        <w:rPr>
          <w:rFonts w:eastAsiaTheme="minorEastAsia" w:cstheme="minorBidi"/>
          <w:bCs/>
          <w:szCs w:val="24"/>
          <w:lang w:eastAsia="en-US"/>
        </w:rPr>
        <w:t xml:space="preserve">Commissioner </w:t>
      </w:r>
      <w:r>
        <w:rPr>
          <w:rFonts w:eastAsiaTheme="minorEastAsia" w:cstheme="minorBidi"/>
          <w:bCs/>
          <w:szCs w:val="24"/>
          <w:lang w:eastAsia="en-US"/>
        </w:rPr>
        <w:t>Hoppe</w:t>
      </w:r>
      <w:r w:rsidRPr="00C3619B">
        <w:rPr>
          <w:rFonts w:eastAsiaTheme="minorEastAsia" w:cstheme="minorBidi"/>
          <w:bCs/>
          <w:szCs w:val="24"/>
          <w:lang w:eastAsia="en-US"/>
        </w:rPr>
        <w:t xml:space="preserve"> moved to adjourn at </w:t>
      </w:r>
      <w:r>
        <w:rPr>
          <w:rFonts w:eastAsiaTheme="minorEastAsia" w:cstheme="minorBidi"/>
          <w:bCs/>
          <w:szCs w:val="24"/>
          <w:lang w:eastAsia="en-US"/>
        </w:rPr>
        <w:t>6:55</w:t>
      </w:r>
      <w:r w:rsidRPr="00C3619B">
        <w:rPr>
          <w:rFonts w:eastAsiaTheme="minorEastAsia" w:cstheme="minorBidi"/>
          <w:bCs/>
          <w:szCs w:val="24"/>
          <w:lang w:eastAsia="en-US"/>
        </w:rPr>
        <w:t xml:space="preserve"> p.m.  Commissioner </w:t>
      </w:r>
      <w:r>
        <w:rPr>
          <w:rFonts w:eastAsiaTheme="minorEastAsia" w:cstheme="minorBidi"/>
          <w:bCs/>
          <w:szCs w:val="24"/>
          <w:lang w:eastAsia="en-US"/>
        </w:rPr>
        <w:t xml:space="preserve">Deibler </w:t>
      </w:r>
      <w:r w:rsidRPr="00C3619B">
        <w:rPr>
          <w:rFonts w:eastAsiaTheme="minorEastAsia" w:cstheme="minorBidi"/>
          <w:bCs/>
          <w:szCs w:val="24"/>
          <w:lang w:eastAsia="en-US"/>
        </w:rPr>
        <w:t>seconded the motion, which carried unanimously.</w:t>
      </w:r>
    </w:p>
    <w:p w14:paraId="07A73B4E" w14:textId="77777777" w:rsidR="00AF09B5" w:rsidRPr="00C3619B" w:rsidRDefault="00AF09B5" w:rsidP="00AF09B5">
      <w:pPr>
        <w:suppressAutoHyphens w:val="0"/>
        <w:spacing w:line="480" w:lineRule="auto"/>
        <w:ind w:left="5040" w:firstLine="720"/>
        <w:rPr>
          <w:rFonts w:eastAsiaTheme="minorEastAsia" w:cstheme="minorBidi"/>
          <w:szCs w:val="24"/>
          <w:lang w:eastAsia="en-US"/>
        </w:rPr>
      </w:pPr>
      <w:r w:rsidRPr="00C3619B">
        <w:rPr>
          <w:rFonts w:eastAsiaTheme="minorEastAsia" w:cstheme="minorBidi"/>
          <w:szCs w:val="24"/>
          <w:lang w:eastAsia="en-US"/>
        </w:rPr>
        <w:t xml:space="preserve">    Respectfully submitted,</w:t>
      </w:r>
    </w:p>
    <w:p w14:paraId="359AE4CC" w14:textId="77777777" w:rsidR="00AF09B5" w:rsidRPr="00C3619B" w:rsidRDefault="00AF09B5" w:rsidP="00AF09B5">
      <w:pPr>
        <w:suppressAutoHyphens w:val="0"/>
        <w:spacing w:line="259" w:lineRule="auto"/>
        <w:rPr>
          <w:rFonts w:eastAsiaTheme="minorEastAsia" w:cstheme="minorBidi"/>
          <w:szCs w:val="24"/>
          <w:lang w:eastAsia="en-US"/>
        </w:rPr>
      </w:pP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t xml:space="preserve">    _________________________</w:t>
      </w:r>
    </w:p>
    <w:p w14:paraId="12482833" w14:textId="77777777" w:rsidR="00AF09B5" w:rsidRDefault="00AF09B5" w:rsidP="00AF09B5">
      <w:pPr>
        <w:suppressAutoHyphens w:val="0"/>
        <w:spacing w:line="480" w:lineRule="auto"/>
        <w:rPr>
          <w:rFonts w:eastAsiaTheme="minorEastAsia" w:cstheme="minorBidi"/>
          <w:szCs w:val="24"/>
          <w:lang w:eastAsia="en-US"/>
        </w:rPr>
      </w:pP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r>
      <w:r w:rsidRPr="00C3619B">
        <w:rPr>
          <w:rFonts w:eastAsiaTheme="minorEastAsia" w:cstheme="minorBidi"/>
          <w:szCs w:val="24"/>
          <w:lang w:eastAsia="en-US"/>
        </w:rPr>
        <w:tab/>
        <w:t xml:space="preserve">    </w:t>
      </w:r>
      <w:r w:rsidR="00EF0AEA">
        <w:rPr>
          <w:rFonts w:eastAsiaTheme="minorEastAsia" w:cstheme="minorBidi"/>
          <w:szCs w:val="24"/>
          <w:lang w:eastAsia="en-US"/>
        </w:rPr>
        <w:t>Patti Hanbury</w:t>
      </w:r>
      <w:r w:rsidRPr="00C3619B">
        <w:rPr>
          <w:rFonts w:eastAsiaTheme="minorEastAsia" w:cstheme="minorBidi"/>
          <w:szCs w:val="24"/>
          <w:lang w:eastAsia="en-US"/>
        </w:rPr>
        <w:t>,</w:t>
      </w:r>
      <w:r w:rsidR="00EF0AEA">
        <w:rPr>
          <w:rFonts w:eastAsiaTheme="minorEastAsia" w:cstheme="minorBidi"/>
          <w:szCs w:val="24"/>
          <w:lang w:eastAsia="en-US"/>
        </w:rPr>
        <w:t xml:space="preserve"> Deputy</w:t>
      </w:r>
      <w:r w:rsidRPr="00C3619B">
        <w:rPr>
          <w:rFonts w:eastAsiaTheme="minorEastAsia" w:cstheme="minorBidi"/>
          <w:szCs w:val="24"/>
          <w:lang w:eastAsia="en-US"/>
        </w:rPr>
        <w:t xml:space="preserve"> Clerk Treasurer</w:t>
      </w:r>
    </w:p>
    <w:p w14:paraId="753AE7F1" w14:textId="77777777" w:rsidR="002D2963" w:rsidRDefault="002D2963" w:rsidP="00AF09B5">
      <w:pPr>
        <w:suppressAutoHyphens w:val="0"/>
        <w:spacing w:line="480" w:lineRule="auto"/>
        <w:rPr>
          <w:rFonts w:eastAsiaTheme="minorEastAsia" w:cstheme="minorBidi"/>
          <w:szCs w:val="24"/>
          <w:lang w:eastAsia="en-US"/>
        </w:rPr>
      </w:pPr>
    </w:p>
    <w:p w14:paraId="6FE10A53" w14:textId="77777777" w:rsidR="002D2963" w:rsidRPr="00B62300" w:rsidRDefault="002D2963" w:rsidP="002D2963">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27560312" w14:textId="77777777" w:rsidR="002D2963" w:rsidRPr="00B62300" w:rsidRDefault="002D2963" w:rsidP="002D2963">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29C09931" w14:textId="77777777" w:rsidR="002D2963" w:rsidRPr="00B62300" w:rsidRDefault="002D2963" w:rsidP="002D2963">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 xml:space="preserve">HELD ON MONDAY, </w:t>
      </w:r>
      <w:r>
        <w:rPr>
          <w:rFonts w:eastAsiaTheme="minorEastAsia" w:cstheme="minorBidi"/>
          <w:b/>
          <w:szCs w:val="22"/>
          <w:lang w:eastAsia="en-US"/>
        </w:rPr>
        <w:t>OCTOBER 9</w:t>
      </w:r>
      <w:r w:rsidRPr="00B62300">
        <w:rPr>
          <w:rFonts w:eastAsiaTheme="minorEastAsia" w:cstheme="minorBidi"/>
          <w:b/>
          <w:szCs w:val="22"/>
          <w:lang w:eastAsia="en-US"/>
        </w:rPr>
        <w:t>, 2023 AT 6:30 P.M.</w:t>
      </w:r>
    </w:p>
    <w:p w14:paraId="5CC1A37F" w14:textId="77777777" w:rsidR="00D22647" w:rsidRPr="00B62300" w:rsidRDefault="002D2963" w:rsidP="00D22647">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BAA2FE8" w14:textId="77777777" w:rsidR="002D2963" w:rsidRPr="00743A99" w:rsidRDefault="002D2963" w:rsidP="002D2963">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1AFC98EC" w14:textId="77777777" w:rsidR="002D2963" w:rsidRDefault="002D2963" w:rsidP="002D2963">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w:t>
      </w:r>
      <w:r w:rsidRPr="00743A99">
        <w:rPr>
          <w:rFonts w:eastAsiaTheme="minorEastAsia" w:cstheme="minorBidi"/>
          <w:bCs/>
          <w:szCs w:val="22"/>
          <w:lang w:eastAsia="en-US"/>
        </w:rPr>
        <w:t>Laura Hoppe, 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Clerk Treasurer Michele Wood, </w:t>
      </w:r>
      <w:r>
        <w:rPr>
          <w:rFonts w:eastAsiaTheme="minorEastAsia" w:cstheme="minorBidi"/>
          <w:bCs/>
          <w:szCs w:val="22"/>
          <w:lang w:eastAsia="en-US"/>
        </w:rPr>
        <w:t xml:space="preserve">Devon Spallone </w:t>
      </w:r>
      <w:r w:rsidRPr="00743A99">
        <w:rPr>
          <w:rFonts w:eastAsiaTheme="minorEastAsia" w:cstheme="minorBidi"/>
          <w:bCs/>
          <w:szCs w:val="22"/>
          <w:lang w:eastAsia="en-US"/>
        </w:rPr>
        <w:t xml:space="preserve">and </w:t>
      </w:r>
      <w:r w:rsidR="00D22647">
        <w:rPr>
          <w:rFonts w:eastAsiaTheme="minorEastAsia" w:cstheme="minorBidi"/>
          <w:bCs/>
          <w:szCs w:val="22"/>
          <w:lang w:eastAsia="en-US"/>
        </w:rPr>
        <w:t xml:space="preserve">Deputy Clerk Treasurer </w:t>
      </w:r>
      <w:r w:rsidRPr="00743A99">
        <w:rPr>
          <w:rFonts w:eastAsiaTheme="minorEastAsia" w:cstheme="minorBidi"/>
          <w:bCs/>
          <w:szCs w:val="22"/>
          <w:lang w:eastAsia="en-US"/>
        </w:rPr>
        <w:t>Patti Hanbury</w:t>
      </w:r>
      <w:r>
        <w:rPr>
          <w:rFonts w:eastAsiaTheme="minorEastAsia" w:cstheme="minorBidi"/>
          <w:bCs/>
          <w:szCs w:val="22"/>
          <w:lang w:eastAsia="en-US"/>
        </w:rPr>
        <w:t>.</w:t>
      </w:r>
    </w:p>
    <w:p w14:paraId="67834DB4" w14:textId="77777777" w:rsidR="002D2963" w:rsidRPr="009A3409" w:rsidRDefault="002D2963" w:rsidP="002D2963">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22647">
        <w:rPr>
          <w:rFonts w:eastAsiaTheme="minorEastAsia" w:cstheme="minorBidi"/>
          <w:b/>
          <w:bCs/>
          <w:szCs w:val="22"/>
          <w:lang w:eastAsia="en-US"/>
        </w:rPr>
        <w:t>:</w:t>
      </w:r>
      <w:r>
        <w:rPr>
          <w:rFonts w:eastAsiaTheme="minorEastAsia" w:cstheme="minorBidi"/>
          <w:bCs/>
          <w:szCs w:val="22"/>
          <w:lang w:eastAsia="en-US"/>
        </w:rPr>
        <w:t xml:space="preserve">  </w:t>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Michele Wood, 18 Lincoln Street</w:t>
      </w:r>
      <w:r w:rsidRPr="00EB5B37">
        <w:rPr>
          <w:rFonts w:eastAsiaTheme="minorEastAsia" w:cstheme="minorBidi"/>
          <w:bCs/>
          <w:szCs w:val="22"/>
          <w:lang w:eastAsia="en-US"/>
        </w:rPr>
        <w:t>, requesting a reduction in sewer charges</w:t>
      </w:r>
      <w:r w:rsidR="00004FBE">
        <w:rPr>
          <w:rFonts w:eastAsiaTheme="minorEastAsia" w:cstheme="minorBidi"/>
          <w:bCs/>
          <w:szCs w:val="22"/>
          <w:lang w:eastAsia="en-US"/>
        </w:rPr>
        <w:t>,</w:t>
      </w:r>
      <w:r w:rsidRPr="00EB5B37">
        <w:rPr>
          <w:rFonts w:eastAsiaTheme="minorEastAsia" w:cstheme="minorBidi"/>
          <w:bCs/>
          <w:szCs w:val="22"/>
          <w:lang w:eastAsia="en-US"/>
        </w:rPr>
        <w:t xml:space="preserve"> as the</w:t>
      </w:r>
      <w:r>
        <w:rPr>
          <w:rFonts w:eastAsiaTheme="minorEastAsia" w:cstheme="minorBidi"/>
          <w:bCs/>
          <w:szCs w:val="22"/>
          <w:lang w:eastAsia="en-US"/>
        </w:rPr>
        <w:t>re was a broken water pipe in the basement causing water leaking into the ground</w:t>
      </w:r>
      <w:r w:rsidRPr="00EB5B37">
        <w:rPr>
          <w:rFonts w:eastAsiaTheme="minorEastAsia" w:cstheme="minorBidi"/>
          <w:bCs/>
          <w:szCs w:val="22"/>
          <w:lang w:eastAsia="en-US"/>
        </w:rPr>
        <w:t xml:space="preserve">.  </w:t>
      </w:r>
      <w:r w:rsidR="00DB51BB">
        <w:rPr>
          <w:rFonts w:eastAsiaTheme="minorEastAsia" w:cstheme="minorBidi"/>
          <w:bCs/>
          <w:szCs w:val="22"/>
          <w:lang w:eastAsia="en-US"/>
        </w:rPr>
        <w:t>The</w:t>
      </w:r>
      <w:r w:rsidR="00D22647">
        <w:rPr>
          <w:rFonts w:eastAsiaTheme="minorEastAsia" w:cstheme="minorBidi"/>
          <w:bCs/>
          <w:szCs w:val="22"/>
          <w:lang w:eastAsia="en-US"/>
        </w:rPr>
        <w:t xml:space="preserve"> Water Department</w:t>
      </w:r>
      <w:r w:rsidR="00DB51BB">
        <w:rPr>
          <w:rFonts w:eastAsiaTheme="minorEastAsia" w:cstheme="minorBidi"/>
          <w:bCs/>
          <w:szCs w:val="22"/>
          <w:lang w:eastAsia="en-US"/>
        </w:rPr>
        <w:t xml:space="preserve"> verified the leak</w:t>
      </w:r>
      <w:r w:rsidR="00D22647">
        <w:rPr>
          <w:rFonts w:eastAsiaTheme="minorEastAsia" w:cstheme="minorBidi"/>
          <w:bCs/>
          <w:szCs w:val="22"/>
          <w:lang w:eastAsia="en-US"/>
        </w:rPr>
        <w:t xml:space="preserve">.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Hoppe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 xml:space="preserve">365.16).  </w:t>
      </w:r>
      <w:r>
        <w:rPr>
          <w:rFonts w:eastAsiaTheme="minorEastAsia" w:cstheme="minorBidi"/>
          <w:bCs/>
          <w:szCs w:val="22"/>
          <w:lang w:eastAsia="en-US"/>
        </w:rPr>
        <w:t>Commissioner Deibler seconded the motion, which carried unanimously.</w:t>
      </w:r>
    </w:p>
    <w:p w14:paraId="3348E688" w14:textId="77777777" w:rsidR="002D2963" w:rsidRDefault="002D2963" w:rsidP="002D2963">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September</w:t>
      </w:r>
      <w:r w:rsidRPr="00983B05">
        <w:rPr>
          <w:rFonts w:eastAsiaTheme="minorEastAsia" w:cstheme="minorBidi"/>
          <w:bCs/>
          <w:szCs w:val="22"/>
          <w:lang w:eastAsia="en-US"/>
        </w:rPr>
        <w:t xml:space="preserve"> 2023.  </w:t>
      </w:r>
    </w:p>
    <w:p w14:paraId="0EC0B7B7" w14:textId="77777777" w:rsidR="002D2963" w:rsidRDefault="002D2963" w:rsidP="002D2963">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Camera Quotes</w:t>
      </w:r>
      <w:r w:rsidRPr="00D22647">
        <w:rPr>
          <w:rFonts w:eastAsiaTheme="minorEastAsia" w:cstheme="minorBidi"/>
          <w:b/>
          <w:szCs w:val="22"/>
          <w:lang w:eastAsia="en-US"/>
        </w:rPr>
        <w:t>:</w:t>
      </w:r>
      <w:r w:rsidRPr="00D22647">
        <w:rPr>
          <w:rFonts w:eastAsiaTheme="minorEastAsia" w:cstheme="minorBidi"/>
          <w:szCs w:val="22"/>
          <w:lang w:eastAsia="en-US"/>
        </w:rPr>
        <w:t xml:space="preserve"> </w:t>
      </w:r>
      <w:r>
        <w:rPr>
          <w:rFonts w:eastAsiaTheme="minorEastAsia" w:cstheme="minorBidi"/>
          <w:szCs w:val="22"/>
          <w:lang w:eastAsia="en-US"/>
        </w:rPr>
        <w:t xml:space="preserve"> Plant Operator Spallone submitted </w:t>
      </w:r>
      <w:r w:rsidR="00D22647">
        <w:rPr>
          <w:rFonts w:eastAsiaTheme="minorEastAsia" w:cstheme="minorBidi"/>
          <w:szCs w:val="22"/>
          <w:lang w:eastAsia="en-US"/>
        </w:rPr>
        <w:t>three</w:t>
      </w:r>
      <w:r>
        <w:rPr>
          <w:rFonts w:eastAsiaTheme="minorEastAsia" w:cstheme="minorBidi"/>
          <w:szCs w:val="22"/>
          <w:lang w:eastAsia="en-US"/>
        </w:rPr>
        <w:t xml:space="preserve"> quotes for cameras.  The Board recommended holding off making a decision until we can see if we can get state bid for one.</w:t>
      </w:r>
      <w:r w:rsidRPr="00B62300">
        <w:rPr>
          <w:rFonts w:eastAsiaTheme="minorEastAsia" w:cstheme="minorBidi"/>
          <w:szCs w:val="22"/>
          <w:lang w:eastAsia="en-US"/>
        </w:rPr>
        <w:t xml:space="preserve"> </w:t>
      </w:r>
    </w:p>
    <w:p w14:paraId="1254A5D3" w14:textId="77777777" w:rsidR="002D2963" w:rsidRDefault="002D2963" w:rsidP="002D2963">
      <w:pPr>
        <w:suppressAutoHyphens w:val="0"/>
        <w:spacing w:line="480" w:lineRule="auto"/>
        <w:rPr>
          <w:rFonts w:eastAsiaTheme="minorEastAsia" w:cstheme="minorBidi"/>
          <w:szCs w:val="22"/>
          <w:lang w:eastAsia="en-US"/>
        </w:rPr>
      </w:pPr>
      <w:r w:rsidRPr="004D64B3">
        <w:rPr>
          <w:rFonts w:eastAsiaTheme="minorEastAsia" w:cstheme="minorBidi"/>
          <w:b/>
          <w:szCs w:val="22"/>
          <w:u w:val="single"/>
          <w:lang w:eastAsia="en-US"/>
        </w:rPr>
        <w:t>Lift Qu</w:t>
      </w:r>
      <w:r>
        <w:rPr>
          <w:rFonts w:eastAsiaTheme="minorEastAsia" w:cstheme="minorBidi"/>
          <w:b/>
          <w:szCs w:val="22"/>
          <w:u w:val="single"/>
          <w:lang w:eastAsia="en-US"/>
        </w:rPr>
        <w:t>ote</w:t>
      </w:r>
      <w:r w:rsidRPr="00D22647">
        <w:rPr>
          <w:rFonts w:eastAsiaTheme="minorEastAsia" w:cstheme="minorBidi"/>
          <w:b/>
          <w:szCs w:val="22"/>
          <w:lang w:eastAsia="en-US"/>
        </w:rPr>
        <w:t>:</w:t>
      </w:r>
      <w:r w:rsidRPr="00D22647">
        <w:rPr>
          <w:rFonts w:eastAsiaTheme="minorEastAsia" w:cstheme="minorBidi"/>
          <w:szCs w:val="22"/>
          <w:lang w:eastAsia="en-US"/>
        </w:rPr>
        <w:t xml:space="preserve"> </w:t>
      </w:r>
      <w:r>
        <w:rPr>
          <w:rFonts w:eastAsiaTheme="minorEastAsia" w:cstheme="minorBidi"/>
          <w:szCs w:val="22"/>
          <w:lang w:eastAsia="en-US"/>
        </w:rPr>
        <w:t xml:space="preserve"> </w:t>
      </w:r>
      <w:r w:rsidR="00D22647">
        <w:rPr>
          <w:rFonts w:eastAsiaTheme="minorEastAsia" w:cstheme="minorBidi"/>
          <w:szCs w:val="22"/>
          <w:lang w:eastAsia="en-US"/>
        </w:rPr>
        <w:t xml:space="preserve">Devon Spallone stated Delaware Engineers is helping </w:t>
      </w:r>
      <w:r>
        <w:rPr>
          <w:rFonts w:eastAsiaTheme="minorEastAsia" w:cstheme="minorBidi"/>
          <w:szCs w:val="22"/>
          <w:lang w:eastAsia="en-US"/>
        </w:rPr>
        <w:t xml:space="preserve">to get </w:t>
      </w:r>
      <w:r w:rsidR="00D22647">
        <w:rPr>
          <w:rFonts w:eastAsiaTheme="minorEastAsia" w:cstheme="minorBidi"/>
          <w:szCs w:val="22"/>
          <w:lang w:eastAsia="en-US"/>
        </w:rPr>
        <w:t>three</w:t>
      </w:r>
      <w:r>
        <w:rPr>
          <w:rFonts w:eastAsiaTheme="minorEastAsia" w:cstheme="minorBidi"/>
          <w:szCs w:val="22"/>
          <w:lang w:eastAsia="en-US"/>
        </w:rPr>
        <w:t xml:space="preserve"> quotes.</w:t>
      </w:r>
    </w:p>
    <w:p w14:paraId="546A47EC" w14:textId="77777777" w:rsidR="002D2963" w:rsidRPr="004D64B3" w:rsidRDefault="002D2963" w:rsidP="002D2963">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Leprino Billing</w:t>
      </w:r>
      <w:r w:rsidRPr="00D22647">
        <w:rPr>
          <w:rFonts w:eastAsiaTheme="minorEastAsia" w:cstheme="minorBidi"/>
          <w:b/>
          <w:szCs w:val="22"/>
          <w:lang w:eastAsia="en-US"/>
        </w:rPr>
        <w:t>:</w:t>
      </w:r>
      <w:r>
        <w:rPr>
          <w:rFonts w:eastAsiaTheme="minorEastAsia" w:cstheme="minorBidi"/>
          <w:szCs w:val="22"/>
          <w:lang w:eastAsia="en-US"/>
        </w:rPr>
        <w:t xml:space="preserve">  Attorney Keene will be sending them a letter</w:t>
      </w:r>
      <w:r w:rsidR="00D22647">
        <w:rPr>
          <w:rFonts w:eastAsiaTheme="minorEastAsia" w:cstheme="minorBidi"/>
          <w:szCs w:val="22"/>
          <w:lang w:eastAsia="en-US"/>
        </w:rPr>
        <w:t xml:space="preserve"> regarding their meter not reading properly</w:t>
      </w:r>
      <w:r>
        <w:rPr>
          <w:rFonts w:eastAsiaTheme="minorEastAsia" w:cstheme="minorBidi"/>
          <w:szCs w:val="22"/>
          <w:lang w:eastAsia="en-US"/>
        </w:rPr>
        <w:t>.</w:t>
      </w:r>
    </w:p>
    <w:p w14:paraId="0C561263" w14:textId="77777777" w:rsidR="002D2963" w:rsidRDefault="002D2963" w:rsidP="002D2963">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w:t>
      </w:r>
      <w:r>
        <w:rPr>
          <w:rFonts w:eastAsiaTheme="minorEastAsia" w:cstheme="minorBidi"/>
          <w:szCs w:val="22"/>
          <w:lang w:eastAsia="en-US"/>
        </w:rPr>
        <w:t>Deibler</w:t>
      </w:r>
      <w:r w:rsidRPr="00B62300">
        <w:rPr>
          <w:rFonts w:eastAsiaTheme="minorEastAsia" w:cstheme="minorBidi"/>
          <w:szCs w:val="22"/>
          <w:lang w:eastAsia="en-US"/>
        </w:rPr>
        <w:t xml:space="preserve"> moved to approve the minutes of </w:t>
      </w:r>
      <w:r>
        <w:rPr>
          <w:rFonts w:eastAsiaTheme="minorEastAsia" w:cstheme="minorBidi"/>
          <w:szCs w:val="22"/>
          <w:lang w:eastAsia="en-US"/>
        </w:rPr>
        <w:t>September 11</w:t>
      </w:r>
      <w:r w:rsidRPr="00B62300">
        <w:rPr>
          <w:rFonts w:eastAsiaTheme="minorEastAsia" w:cstheme="minorBidi"/>
          <w:szCs w:val="22"/>
          <w:lang w:eastAsia="en-US"/>
        </w:rPr>
        <w:t xml:space="preserve">, 2023 as presented.  Commissioner Hoppe seconded the motion, which carried unanimously. </w:t>
      </w:r>
    </w:p>
    <w:p w14:paraId="5D0C17C9" w14:textId="77777777" w:rsidR="002D2963" w:rsidRPr="005C1880" w:rsidRDefault="002D2963" w:rsidP="002D2963">
      <w:pPr>
        <w:suppressAutoHyphens w:val="0"/>
        <w:spacing w:line="480" w:lineRule="auto"/>
        <w:rPr>
          <w:rFonts w:eastAsiaTheme="minorEastAsia" w:cstheme="minorBidi"/>
          <w:bCs/>
          <w:szCs w:val="22"/>
          <w:lang w:eastAsia="en-US"/>
        </w:rPr>
      </w:pPr>
      <w:r w:rsidRPr="005C1880">
        <w:rPr>
          <w:rFonts w:eastAsiaTheme="minorEastAsia" w:cstheme="minorBidi"/>
          <w:b/>
          <w:bCs/>
          <w:szCs w:val="22"/>
          <w:u w:val="single"/>
          <w:lang w:eastAsia="en-US"/>
        </w:rPr>
        <w:t>Treasurers Report</w:t>
      </w:r>
      <w:r w:rsidRPr="00D22647">
        <w:rPr>
          <w:rFonts w:eastAsiaTheme="minorEastAsia" w:cstheme="minorBidi"/>
          <w:b/>
          <w:bCs/>
          <w:szCs w:val="22"/>
          <w:lang w:eastAsia="en-US"/>
        </w:rPr>
        <w:t>:</w:t>
      </w:r>
      <w:r w:rsidRPr="005C1880">
        <w:rPr>
          <w:rFonts w:eastAsiaTheme="minorEastAsia" w:cstheme="minorBidi"/>
          <w:bCs/>
          <w:szCs w:val="22"/>
          <w:lang w:eastAsia="en-US"/>
        </w:rPr>
        <w:t xml:space="preserve">  </w:t>
      </w:r>
      <w:r w:rsidR="00D22647" w:rsidRPr="00FE353F">
        <w:rPr>
          <w:rFonts w:eastAsiaTheme="minorEastAsia" w:cstheme="minorBidi"/>
          <w:szCs w:val="22"/>
          <w:lang w:eastAsia="en-US"/>
        </w:rPr>
        <w:t xml:space="preserve">The </w:t>
      </w:r>
      <w:r w:rsidR="00D22647">
        <w:rPr>
          <w:rFonts w:eastAsiaTheme="minorEastAsia" w:cstheme="minorBidi"/>
          <w:szCs w:val="22"/>
          <w:lang w:eastAsia="en-US"/>
        </w:rPr>
        <w:t>clerk submitted the following reports</w:t>
      </w:r>
      <w:r w:rsidR="00D22647" w:rsidRPr="00FE353F">
        <w:rPr>
          <w:rFonts w:eastAsiaTheme="minorEastAsia" w:cstheme="minorBidi"/>
          <w:szCs w:val="22"/>
          <w:lang w:eastAsia="en-US"/>
        </w:rPr>
        <w:t xml:space="preserve">:  </w:t>
      </w:r>
    </w:p>
    <w:p w14:paraId="33F96039" w14:textId="77777777" w:rsidR="002D2963" w:rsidRPr="004D64B3" w:rsidRDefault="002D2963" w:rsidP="002D2963">
      <w:pPr>
        <w:suppressAutoHyphens w:val="0"/>
        <w:spacing w:line="259" w:lineRule="auto"/>
        <w:ind w:left="720"/>
        <w:rPr>
          <w:rFonts w:eastAsiaTheme="minorEastAsia" w:cstheme="minorBidi"/>
          <w:szCs w:val="22"/>
          <w:lang w:eastAsia="en-US"/>
        </w:rPr>
      </w:pPr>
      <w:r w:rsidRPr="004D64B3">
        <w:rPr>
          <w:rFonts w:eastAsiaTheme="minorEastAsia" w:cstheme="minorBidi"/>
          <w:szCs w:val="22"/>
          <w:lang w:eastAsia="en-US"/>
        </w:rPr>
        <w:t>Sewer Fund 09/01/2023 – 09/30/2023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2D2963" w:rsidRPr="004D64B3" w14:paraId="1BEE8364" w14:textId="77777777" w:rsidTr="00DB51BB">
        <w:trPr>
          <w:trHeight w:val="278"/>
        </w:trPr>
        <w:tc>
          <w:tcPr>
            <w:tcW w:w="2317" w:type="dxa"/>
          </w:tcPr>
          <w:p w14:paraId="00ED3B42"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440" w:type="dxa"/>
          </w:tcPr>
          <w:p w14:paraId="28071092"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35,722.10</w:t>
            </w:r>
          </w:p>
        </w:tc>
        <w:tc>
          <w:tcPr>
            <w:tcW w:w="2790" w:type="dxa"/>
          </w:tcPr>
          <w:p w14:paraId="3213705B"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Revenues</w:t>
            </w:r>
          </w:p>
        </w:tc>
        <w:tc>
          <w:tcPr>
            <w:tcW w:w="1620" w:type="dxa"/>
          </w:tcPr>
          <w:p w14:paraId="2ECA24B2"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66,772.68</w:t>
            </w:r>
          </w:p>
        </w:tc>
      </w:tr>
      <w:tr w:rsidR="002D2963" w:rsidRPr="004D64B3" w14:paraId="7828AA01" w14:textId="77777777" w:rsidTr="00DB51BB">
        <w:trPr>
          <w:trHeight w:val="251"/>
        </w:trPr>
        <w:tc>
          <w:tcPr>
            <w:tcW w:w="2317" w:type="dxa"/>
          </w:tcPr>
          <w:p w14:paraId="2833506F"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440" w:type="dxa"/>
          </w:tcPr>
          <w:p w14:paraId="53A17DE3"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97,955.60</w:t>
            </w:r>
          </w:p>
        </w:tc>
        <w:tc>
          <w:tcPr>
            <w:tcW w:w="2790" w:type="dxa"/>
          </w:tcPr>
          <w:p w14:paraId="75676190"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Revenue</w:t>
            </w:r>
          </w:p>
        </w:tc>
        <w:tc>
          <w:tcPr>
            <w:tcW w:w="1620" w:type="dxa"/>
          </w:tcPr>
          <w:p w14:paraId="1A16CFA5"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334,681.38</w:t>
            </w:r>
          </w:p>
        </w:tc>
      </w:tr>
      <w:tr w:rsidR="002D2963" w:rsidRPr="004D64B3" w14:paraId="5E3B207E" w14:textId="77777777" w:rsidTr="00DB51BB">
        <w:tc>
          <w:tcPr>
            <w:tcW w:w="2317" w:type="dxa"/>
          </w:tcPr>
          <w:p w14:paraId="4B0EE9FD"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w:t>
            </w:r>
          </w:p>
        </w:tc>
        <w:tc>
          <w:tcPr>
            <w:tcW w:w="1440" w:type="dxa"/>
          </w:tcPr>
          <w:p w14:paraId="1633720B"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-47,184.18</w:t>
            </w:r>
          </w:p>
        </w:tc>
        <w:tc>
          <w:tcPr>
            <w:tcW w:w="2790" w:type="dxa"/>
          </w:tcPr>
          <w:p w14:paraId="4EAACF63"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Expenditures</w:t>
            </w:r>
          </w:p>
        </w:tc>
        <w:tc>
          <w:tcPr>
            <w:tcW w:w="1620" w:type="dxa"/>
          </w:tcPr>
          <w:p w14:paraId="09E2D612"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45,915.13</w:t>
            </w:r>
          </w:p>
        </w:tc>
      </w:tr>
      <w:tr w:rsidR="002D2963" w:rsidRPr="004D64B3" w14:paraId="3C80F41B" w14:textId="77777777" w:rsidTr="00DB51BB">
        <w:trPr>
          <w:trHeight w:val="314"/>
        </w:trPr>
        <w:tc>
          <w:tcPr>
            <w:tcW w:w="2317" w:type="dxa"/>
          </w:tcPr>
          <w:p w14:paraId="1D5A6535"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440" w:type="dxa"/>
          </w:tcPr>
          <w:p w14:paraId="2FE95728"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86,493.52</w:t>
            </w:r>
          </w:p>
        </w:tc>
        <w:tc>
          <w:tcPr>
            <w:tcW w:w="2790" w:type="dxa"/>
          </w:tcPr>
          <w:p w14:paraId="25C15626"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Expended</w:t>
            </w:r>
          </w:p>
        </w:tc>
        <w:tc>
          <w:tcPr>
            <w:tcW w:w="1620" w:type="dxa"/>
          </w:tcPr>
          <w:p w14:paraId="0512C7A0"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529,047.48</w:t>
            </w:r>
          </w:p>
        </w:tc>
      </w:tr>
    </w:tbl>
    <w:p w14:paraId="3A218561" w14:textId="77777777" w:rsidR="002D2963" w:rsidRPr="004D64B3" w:rsidRDefault="002D2963" w:rsidP="002D2963">
      <w:pPr>
        <w:suppressAutoHyphens w:val="0"/>
        <w:ind w:left="720"/>
        <w:rPr>
          <w:rFonts w:eastAsiaTheme="minorEastAsia" w:cstheme="minorBidi"/>
          <w:szCs w:val="22"/>
          <w:lang w:eastAsia="en-US"/>
        </w:rPr>
      </w:pPr>
      <w:r w:rsidRPr="004D64B3">
        <w:rPr>
          <w:rFonts w:eastAsiaTheme="minorEastAsia" w:cstheme="minorBidi"/>
          <w:szCs w:val="22"/>
          <w:lang w:eastAsia="en-US"/>
        </w:rPr>
        <w:t>*Capital Reserve Balance $111,918.95</w:t>
      </w:r>
    </w:p>
    <w:p w14:paraId="33069E59" w14:textId="77777777" w:rsidR="002D2963" w:rsidRPr="004D64B3" w:rsidRDefault="002D2963" w:rsidP="002D2963">
      <w:pPr>
        <w:suppressAutoHyphens w:val="0"/>
        <w:ind w:left="720"/>
        <w:rPr>
          <w:rFonts w:eastAsiaTheme="minorEastAsia" w:cstheme="minorBidi"/>
          <w:szCs w:val="22"/>
          <w:lang w:eastAsia="en-US"/>
        </w:rPr>
      </w:pPr>
    </w:p>
    <w:p w14:paraId="1FF59A72" w14:textId="77777777" w:rsidR="002D2963" w:rsidRPr="004D64B3" w:rsidRDefault="002D2963" w:rsidP="002D2963">
      <w:pPr>
        <w:suppressAutoHyphens w:val="0"/>
        <w:ind w:left="720"/>
        <w:rPr>
          <w:rFonts w:eastAsiaTheme="minorEastAsia" w:cstheme="minorBidi"/>
          <w:szCs w:val="22"/>
          <w:lang w:eastAsia="en-US"/>
        </w:rPr>
      </w:pPr>
      <w:r w:rsidRPr="004D64B3">
        <w:rPr>
          <w:rFonts w:eastAsiaTheme="minorEastAsia" w:cstheme="minorBidi"/>
          <w:szCs w:val="22"/>
          <w:lang w:eastAsia="en-US"/>
        </w:rPr>
        <w:t>Sewer Fund DSC 09/01/2023 – 09/30/2023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D2963" w:rsidRPr="004D64B3" w14:paraId="658D6604" w14:textId="77777777" w:rsidTr="00DB51BB">
        <w:trPr>
          <w:trHeight w:val="278"/>
        </w:trPr>
        <w:tc>
          <w:tcPr>
            <w:tcW w:w="3600" w:type="dxa"/>
            <w:tcBorders>
              <w:top w:val="single" w:sz="4" w:space="0" w:color="auto"/>
              <w:left w:val="single" w:sz="4" w:space="0" w:color="auto"/>
              <w:bottom w:val="single" w:sz="4" w:space="0" w:color="auto"/>
              <w:right w:val="single" w:sz="4" w:space="0" w:color="auto"/>
            </w:tcBorders>
          </w:tcPr>
          <w:p w14:paraId="2C32C049"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2078531"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40,586.76</w:t>
            </w:r>
          </w:p>
        </w:tc>
      </w:tr>
      <w:tr w:rsidR="002D2963" w:rsidRPr="004D64B3" w14:paraId="514D3B6C" w14:textId="77777777" w:rsidTr="00DB51BB">
        <w:trPr>
          <w:trHeight w:val="251"/>
        </w:trPr>
        <w:tc>
          <w:tcPr>
            <w:tcW w:w="3600" w:type="dxa"/>
            <w:tcBorders>
              <w:top w:val="single" w:sz="4" w:space="0" w:color="auto"/>
              <w:left w:val="single" w:sz="4" w:space="0" w:color="auto"/>
              <w:bottom w:val="single" w:sz="4" w:space="0" w:color="auto"/>
              <w:right w:val="single" w:sz="4" w:space="0" w:color="auto"/>
            </w:tcBorders>
          </w:tcPr>
          <w:p w14:paraId="7C8F90A6"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AAD3168"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34,549.87</w:t>
            </w:r>
          </w:p>
        </w:tc>
      </w:tr>
      <w:tr w:rsidR="002D2963" w:rsidRPr="004D64B3" w14:paraId="7A539F75" w14:textId="77777777" w:rsidTr="00DB51BB">
        <w:tc>
          <w:tcPr>
            <w:tcW w:w="3600" w:type="dxa"/>
            <w:tcBorders>
              <w:top w:val="single" w:sz="4" w:space="0" w:color="auto"/>
              <w:left w:val="single" w:sz="4" w:space="0" w:color="auto"/>
              <w:bottom w:val="single" w:sz="4" w:space="0" w:color="auto"/>
              <w:right w:val="single" w:sz="4" w:space="0" w:color="auto"/>
            </w:tcBorders>
          </w:tcPr>
          <w:p w14:paraId="1AED7381"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274EA77"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-0.00</w:t>
            </w:r>
          </w:p>
        </w:tc>
      </w:tr>
      <w:tr w:rsidR="002D2963" w:rsidRPr="004D64B3" w14:paraId="5EF1013F"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75194F99"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70FA9C6"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75,136.63</w:t>
            </w:r>
          </w:p>
        </w:tc>
      </w:tr>
      <w:tr w:rsidR="002D2963" w:rsidRPr="004D64B3" w14:paraId="0218B648"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5EC9B270"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ACF69BF"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440,561.56</w:t>
            </w:r>
          </w:p>
        </w:tc>
      </w:tr>
      <w:tr w:rsidR="002D2963" w:rsidRPr="004D64B3" w14:paraId="60C44AD0"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09159F3B"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D8A6152"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40,382.96</w:t>
            </w:r>
          </w:p>
        </w:tc>
      </w:tr>
      <w:tr w:rsidR="002D2963" w:rsidRPr="004D64B3" w14:paraId="53D28F04" w14:textId="77777777" w:rsidTr="00DB51BB">
        <w:trPr>
          <w:trHeight w:val="314"/>
        </w:trPr>
        <w:tc>
          <w:tcPr>
            <w:tcW w:w="3600" w:type="dxa"/>
            <w:tcBorders>
              <w:top w:val="single" w:sz="4" w:space="0" w:color="auto"/>
              <w:left w:val="single" w:sz="4" w:space="0" w:color="auto"/>
              <w:bottom w:val="single" w:sz="4" w:space="0" w:color="auto"/>
              <w:right w:val="single" w:sz="4" w:space="0" w:color="auto"/>
            </w:tcBorders>
          </w:tcPr>
          <w:p w14:paraId="6576FBD1" w14:textId="77777777" w:rsidR="002D2963" w:rsidRPr="004D64B3" w:rsidRDefault="002D2963" w:rsidP="00DB51BB">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0A778D0" w14:textId="77777777" w:rsidR="002D2963" w:rsidRPr="004D64B3" w:rsidRDefault="002D2963" w:rsidP="00DB51BB">
            <w:pPr>
              <w:suppressAutoHyphens w:val="0"/>
              <w:spacing w:line="259" w:lineRule="auto"/>
              <w:jc w:val="right"/>
              <w:rPr>
                <w:rFonts w:eastAsiaTheme="minorEastAsia" w:cstheme="minorBidi"/>
                <w:szCs w:val="22"/>
                <w:lang w:eastAsia="en-US"/>
              </w:rPr>
            </w:pPr>
            <w:r w:rsidRPr="004D64B3">
              <w:rPr>
                <w:rFonts w:eastAsiaTheme="minorEastAsia" w:cstheme="minorBidi"/>
                <w:szCs w:val="22"/>
                <w:lang w:eastAsia="en-US"/>
              </w:rPr>
              <w:t>556,081.15</w:t>
            </w:r>
          </w:p>
        </w:tc>
      </w:tr>
    </w:tbl>
    <w:p w14:paraId="4FC562EB" w14:textId="77777777" w:rsidR="002D2963" w:rsidRPr="005C1880" w:rsidRDefault="002D2963" w:rsidP="00D22647">
      <w:pPr>
        <w:suppressAutoHyphens w:val="0"/>
        <w:rPr>
          <w:rFonts w:eastAsiaTheme="minorEastAsia" w:cstheme="minorBidi"/>
          <w:bCs/>
          <w:szCs w:val="22"/>
          <w:highlight w:val="yellow"/>
          <w:lang w:eastAsia="en-US"/>
        </w:rPr>
      </w:pPr>
    </w:p>
    <w:p w14:paraId="6270C2BC" w14:textId="77777777" w:rsidR="002D2963" w:rsidRPr="004D64B3" w:rsidRDefault="002D2963" w:rsidP="002D2963">
      <w:pPr>
        <w:suppressAutoHyphens w:val="0"/>
        <w:spacing w:line="480" w:lineRule="auto"/>
        <w:rPr>
          <w:rFonts w:eastAsiaTheme="minorEastAsia" w:cstheme="minorBidi"/>
          <w:bCs/>
          <w:szCs w:val="22"/>
          <w:lang w:eastAsia="en-US"/>
        </w:rPr>
      </w:pPr>
      <w:r w:rsidRPr="004D64B3">
        <w:rPr>
          <w:rFonts w:eastAsiaTheme="minorEastAsia" w:cstheme="minorBidi"/>
          <w:b/>
          <w:szCs w:val="22"/>
          <w:u w:val="single"/>
          <w:lang w:eastAsia="en-US"/>
        </w:rPr>
        <w:t>Abstract</w:t>
      </w:r>
      <w:r w:rsidRPr="004D64B3">
        <w:rPr>
          <w:rFonts w:eastAsiaTheme="minorEastAsia" w:cstheme="minorBidi"/>
          <w:b/>
          <w:szCs w:val="22"/>
          <w:lang w:eastAsia="en-US"/>
        </w:rPr>
        <w:t xml:space="preserve">:  </w:t>
      </w:r>
      <w:r w:rsidRPr="004D64B3">
        <w:rPr>
          <w:rFonts w:eastAsiaTheme="minorEastAsia" w:cstheme="minorBidi"/>
          <w:bCs/>
          <w:szCs w:val="22"/>
          <w:lang w:eastAsia="en-US"/>
        </w:rPr>
        <w:t>Commissioner Hoppe moved to approve Sewer bills in the amount of $47,457.52.  Commissioner Deibler seconded the motion, which carried unanimously.</w:t>
      </w:r>
    </w:p>
    <w:p w14:paraId="1AEB9FAF" w14:textId="77777777" w:rsidR="002D2963" w:rsidRPr="004D64B3" w:rsidRDefault="002D2963" w:rsidP="002D2963">
      <w:pPr>
        <w:suppressAutoHyphens w:val="0"/>
        <w:spacing w:line="480" w:lineRule="auto"/>
        <w:rPr>
          <w:rFonts w:eastAsiaTheme="minorEastAsia" w:cstheme="minorBidi"/>
          <w:bCs/>
          <w:szCs w:val="24"/>
          <w:lang w:eastAsia="en-US"/>
        </w:rPr>
      </w:pPr>
      <w:r w:rsidRPr="004D64B3">
        <w:rPr>
          <w:rFonts w:eastAsiaTheme="minorEastAsia" w:cstheme="minorBidi"/>
          <w:b/>
          <w:szCs w:val="24"/>
          <w:u w:val="single"/>
          <w:lang w:eastAsia="en-US"/>
        </w:rPr>
        <w:t>Adjournment</w:t>
      </w:r>
      <w:r w:rsidRPr="004D64B3">
        <w:rPr>
          <w:rFonts w:eastAsiaTheme="minorEastAsia" w:cstheme="minorBidi"/>
          <w:b/>
          <w:szCs w:val="24"/>
          <w:lang w:eastAsia="en-US"/>
        </w:rPr>
        <w:t xml:space="preserve">:  </w:t>
      </w:r>
      <w:r w:rsidRPr="004D64B3">
        <w:rPr>
          <w:rFonts w:eastAsiaTheme="minorEastAsia" w:cstheme="minorBidi"/>
          <w:bCs/>
          <w:szCs w:val="24"/>
          <w:lang w:eastAsia="en-US"/>
        </w:rPr>
        <w:t xml:space="preserve">Commissioner Hoppe moved to adjourn at </w:t>
      </w:r>
      <w:r>
        <w:rPr>
          <w:rFonts w:eastAsiaTheme="minorEastAsia" w:cstheme="minorBidi"/>
          <w:bCs/>
          <w:szCs w:val="24"/>
          <w:lang w:eastAsia="en-US"/>
        </w:rPr>
        <w:t>7</w:t>
      </w:r>
      <w:r w:rsidRPr="004D64B3">
        <w:rPr>
          <w:rFonts w:eastAsiaTheme="minorEastAsia" w:cstheme="minorBidi"/>
          <w:bCs/>
          <w:szCs w:val="24"/>
          <w:lang w:eastAsia="en-US"/>
        </w:rPr>
        <w:t>:</w:t>
      </w:r>
      <w:r>
        <w:rPr>
          <w:rFonts w:eastAsiaTheme="minorEastAsia" w:cstheme="minorBidi"/>
          <w:bCs/>
          <w:szCs w:val="24"/>
          <w:lang w:eastAsia="en-US"/>
        </w:rPr>
        <w:t>23</w:t>
      </w:r>
      <w:r w:rsidRPr="004D64B3">
        <w:rPr>
          <w:rFonts w:eastAsiaTheme="minorEastAsia" w:cstheme="minorBidi"/>
          <w:bCs/>
          <w:szCs w:val="24"/>
          <w:lang w:eastAsia="en-US"/>
        </w:rPr>
        <w:t xml:space="preserve"> p.m.  Commissioner Deibler seconded the motion, which carried unanimously.</w:t>
      </w:r>
    </w:p>
    <w:p w14:paraId="5C59B9F0" w14:textId="77777777" w:rsidR="002D2963" w:rsidRPr="004D64B3" w:rsidRDefault="002D2963" w:rsidP="002D2963">
      <w:pPr>
        <w:suppressAutoHyphens w:val="0"/>
        <w:spacing w:line="480" w:lineRule="auto"/>
        <w:ind w:left="5040" w:firstLine="720"/>
        <w:rPr>
          <w:rFonts w:eastAsiaTheme="minorEastAsia" w:cstheme="minorBidi"/>
          <w:szCs w:val="24"/>
          <w:lang w:eastAsia="en-US"/>
        </w:rPr>
      </w:pPr>
      <w:r w:rsidRPr="004D64B3">
        <w:rPr>
          <w:rFonts w:eastAsiaTheme="minorEastAsia" w:cstheme="minorBidi"/>
          <w:szCs w:val="24"/>
          <w:lang w:eastAsia="en-US"/>
        </w:rPr>
        <w:t xml:space="preserve">    Respectfully submitted,</w:t>
      </w:r>
    </w:p>
    <w:p w14:paraId="793F2352" w14:textId="77777777" w:rsidR="002D2963" w:rsidRPr="004D64B3" w:rsidRDefault="002D2963" w:rsidP="002D2963">
      <w:pPr>
        <w:suppressAutoHyphens w:val="0"/>
        <w:spacing w:line="259" w:lineRule="auto"/>
        <w:rPr>
          <w:rFonts w:eastAsiaTheme="minorEastAsia" w:cstheme="minorBidi"/>
          <w:szCs w:val="24"/>
          <w:lang w:eastAsia="en-US"/>
        </w:rPr>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_________________________</w:t>
      </w:r>
    </w:p>
    <w:p w14:paraId="063AF9A7" w14:textId="77777777" w:rsidR="002D2963" w:rsidRDefault="002D2963" w:rsidP="002D2963">
      <w:pPr>
        <w:suppressAutoHyphens w:val="0"/>
        <w:spacing w:line="480" w:lineRule="auto"/>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w:t>
      </w:r>
      <w:r>
        <w:rPr>
          <w:rFonts w:eastAsiaTheme="minorEastAsia" w:cstheme="minorBidi"/>
          <w:szCs w:val="24"/>
          <w:lang w:eastAsia="en-US"/>
        </w:rPr>
        <w:t>Patti Hanbury</w:t>
      </w:r>
      <w:r w:rsidRPr="00C3619B">
        <w:rPr>
          <w:rFonts w:eastAsiaTheme="minorEastAsia" w:cstheme="minorBidi"/>
          <w:szCs w:val="24"/>
          <w:lang w:eastAsia="en-US"/>
        </w:rPr>
        <w:t>,</w:t>
      </w:r>
      <w:r>
        <w:rPr>
          <w:rFonts w:eastAsiaTheme="minorEastAsia" w:cstheme="minorBidi"/>
          <w:szCs w:val="24"/>
          <w:lang w:eastAsia="en-US"/>
        </w:rPr>
        <w:t xml:space="preserve"> Deputy</w:t>
      </w:r>
      <w:r w:rsidRPr="00C3619B">
        <w:rPr>
          <w:rFonts w:eastAsiaTheme="minorEastAsia" w:cstheme="minorBidi"/>
          <w:szCs w:val="24"/>
          <w:lang w:eastAsia="en-US"/>
        </w:rPr>
        <w:t xml:space="preserve"> Clerk Treasurer</w:t>
      </w:r>
    </w:p>
    <w:p w14:paraId="1F882EB2" w14:textId="77777777" w:rsidR="00AF09B5" w:rsidRDefault="00AF09B5" w:rsidP="001B1FF4">
      <w:pPr>
        <w:suppressAutoHyphens w:val="0"/>
        <w:spacing w:line="480" w:lineRule="auto"/>
      </w:pPr>
    </w:p>
    <w:p w14:paraId="467430E4" w14:textId="77777777" w:rsidR="00A04AD3" w:rsidRPr="00B62300" w:rsidRDefault="00A04AD3" w:rsidP="00A04AD3">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72846694" w14:textId="77777777" w:rsidR="00A04AD3" w:rsidRPr="00B62300" w:rsidRDefault="00A04AD3" w:rsidP="00A04AD3">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5C602E1B" w14:textId="77777777" w:rsidR="00A04AD3" w:rsidRPr="00B62300" w:rsidRDefault="00A04AD3" w:rsidP="00A04AD3">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NOVEMBER 13</w:t>
      </w:r>
      <w:r w:rsidRPr="00B62300">
        <w:rPr>
          <w:rFonts w:eastAsiaTheme="minorEastAsia" w:cstheme="minorBidi"/>
          <w:b/>
          <w:szCs w:val="22"/>
          <w:lang w:eastAsia="en-US"/>
        </w:rPr>
        <w:t>, 2023 AT 6:30 P.M.</w:t>
      </w:r>
    </w:p>
    <w:p w14:paraId="70D5A2D7" w14:textId="77777777" w:rsidR="00A04AD3" w:rsidRPr="00B62300" w:rsidRDefault="00A04AD3" w:rsidP="00A04AD3">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4ED4F490" w14:textId="77777777" w:rsidR="00A04AD3" w:rsidRPr="00743A99" w:rsidRDefault="00A04AD3" w:rsidP="00A04AD3">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5AB705DD" w14:textId="77777777" w:rsidR="00A555C9" w:rsidRDefault="00A04AD3" w:rsidP="00A04AD3">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Jim Deibler, Matt Jilson, Mike Steck</w:t>
      </w:r>
      <w:r w:rsidRPr="00743A99">
        <w:rPr>
          <w:rFonts w:eastAsiaTheme="minorEastAsia" w:cstheme="minorBidi"/>
          <w:bCs/>
          <w:szCs w:val="22"/>
          <w:lang w:eastAsia="en-US"/>
        </w:rPr>
        <w:t>, and Senior Commissioner Dr. Ron Kahn.</w:t>
      </w:r>
      <w:r>
        <w:rPr>
          <w:rFonts w:eastAsiaTheme="minorEastAsia" w:cstheme="minorBidi"/>
          <w:bCs/>
          <w:szCs w:val="22"/>
          <w:lang w:eastAsia="en-US"/>
        </w:rPr>
        <w:t xml:space="preserve">   </w:t>
      </w:r>
    </w:p>
    <w:p w14:paraId="3A68C90D" w14:textId="77777777" w:rsidR="00A04AD3" w:rsidRDefault="00A04AD3" w:rsidP="00A04AD3">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Also present:  Clerk Treasurer Michele Wood</w:t>
      </w:r>
      <w:r>
        <w:rPr>
          <w:rFonts w:eastAsiaTheme="minorEastAsia" w:cstheme="minorBidi"/>
          <w:bCs/>
          <w:szCs w:val="22"/>
          <w:lang w:eastAsia="en-US"/>
        </w:rPr>
        <w:t xml:space="preserve">, </w:t>
      </w:r>
      <w:r w:rsidRPr="00743A99">
        <w:rPr>
          <w:rFonts w:eastAsiaTheme="minorEastAsia" w:cstheme="minorBidi"/>
          <w:bCs/>
          <w:szCs w:val="22"/>
          <w:lang w:eastAsia="en-US"/>
        </w:rPr>
        <w:t xml:space="preserve">and </w:t>
      </w:r>
      <w:r w:rsidR="00A555C9">
        <w:rPr>
          <w:rFonts w:eastAsiaTheme="minorEastAsia" w:cstheme="minorBidi"/>
          <w:bCs/>
          <w:szCs w:val="22"/>
          <w:lang w:eastAsia="en-US"/>
        </w:rPr>
        <w:t xml:space="preserve">Deputy Clerk Treasurer </w:t>
      </w:r>
      <w:r w:rsidRPr="00743A99">
        <w:rPr>
          <w:rFonts w:eastAsiaTheme="minorEastAsia" w:cstheme="minorBidi"/>
          <w:bCs/>
          <w:szCs w:val="22"/>
          <w:lang w:eastAsia="en-US"/>
        </w:rPr>
        <w:t>Patti Hanbury</w:t>
      </w:r>
      <w:r>
        <w:rPr>
          <w:rFonts w:eastAsiaTheme="minorEastAsia" w:cstheme="minorBidi"/>
          <w:bCs/>
          <w:szCs w:val="22"/>
          <w:lang w:eastAsia="en-US"/>
        </w:rPr>
        <w:t>.</w:t>
      </w:r>
    </w:p>
    <w:p w14:paraId="60F5C26D" w14:textId="77777777" w:rsidR="00A04AD3" w:rsidRDefault="00A04AD3" w:rsidP="00A04AD3">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October</w:t>
      </w:r>
      <w:r w:rsidRPr="00983B05">
        <w:rPr>
          <w:rFonts w:eastAsiaTheme="minorEastAsia" w:cstheme="minorBidi"/>
          <w:bCs/>
          <w:szCs w:val="22"/>
          <w:lang w:eastAsia="en-US"/>
        </w:rPr>
        <w:t xml:space="preserve"> 2023.  </w:t>
      </w:r>
    </w:p>
    <w:p w14:paraId="4F30AD1C" w14:textId="77777777" w:rsidR="00A04AD3" w:rsidRPr="004D64B3" w:rsidRDefault="00A04AD3" w:rsidP="00A04AD3">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Leprino Billing</w:t>
      </w:r>
      <w:r w:rsidRPr="00A555C9">
        <w:rPr>
          <w:rFonts w:eastAsiaTheme="minorEastAsia" w:cstheme="minorBidi"/>
          <w:b/>
          <w:szCs w:val="22"/>
          <w:lang w:eastAsia="en-US"/>
        </w:rPr>
        <w:t>:</w:t>
      </w:r>
      <w:r>
        <w:rPr>
          <w:rFonts w:eastAsiaTheme="minorEastAsia" w:cstheme="minorBidi"/>
          <w:szCs w:val="22"/>
          <w:lang w:eastAsia="en-US"/>
        </w:rPr>
        <w:t xml:space="preserve">  Attorney Keene will be following up with them</w:t>
      </w:r>
      <w:r w:rsidR="00A555C9">
        <w:rPr>
          <w:rFonts w:eastAsiaTheme="minorEastAsia" w:cstheme="minorBidi"/>
          <w:szCs w:val="22"/>
          <w:lang w:eastAsia="en-US"/>
        </w:rPr>
        <w:t xml:space="preserve"> regarding meter not reading correctly</w:t>
      </w:r>
      <w:r>
        <w:rPr>
          <w:rFonts w:eastAsiaTheme="minorEastAsia" w:cstheme="minorBidi"/>
          <w:szCs w:val="22"/>
          <w:lang w:eastAsia="en-US"/>
        </w:rPr>
        <w:t>.</w:t>
      </w:r>
    </w:p>
    <w:p w14:paraId="196DD906" w14:textId="77777777" w:rsidR="00A04AD3" w:rsidRDefault="00A04AD3" w:rsidP="00A04AD3">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w:t>
      </w:r>
      <w:r>
        <w:rPr>
          <w:rFonts w:eastAsiaTheme="minorEastAsia" w:cstheme="minorBidi"/>
          <w:szCs w:val="22"/>
          <w:lang w:eastAsia="en-US"/>
        </w:rPr>
        <w:t>Deibler</w:t>
      </w:r>
      <w:r w:rsidRPr="00B62300">
        <w:rPr>
          <w:rFonts w:eastAsiaTheme="minorEastAsia" w:cstheme="minorBidi"/>
          <w:szCs w:val="22"/>
          <w:lang w:eastAsia="en-US"/>
        </w:rPr>
        <w:t xml:space="preserve"> moved to approve the </w:t>
      </w:r>
      <w:r w:rsidR="00A555C9">
        <w:rPr>
          <w:rFonts w:eastAsiaTheme="minorEastAsia" w:cstheme="minorBidi"/>
          <w:szCs w:val="22"/>
          <w:lang w:eastAsia="en-US"/>
        </w:rPr>
        <w:t>M</w:t>
      </w:r>
      <w:r w:rsidRPr="00B62300">
        <w:rPr>
          <w:rFonts w:eastAsiaTheme="minorEastAsia" w:cstheme="minorBidi"/>
          <w:szCs w:val="22"/>
          <w:lang w:eastAsia="en-US"/>
        </w:rPr>
        <w:t xml:space="preserve">inutes of </w:t>
      </w:r>
      <w:r>
        <w:rPr>
          <w:rFonts w:eastAsiaTheme="minorEastAsia" w:cstheme="minorBidi"/>
          <w:szCs w:val="22"/>
          <w:lang w:eastAsia="en-US"/>
        </w:rPr>
        <w:t>October 10</w:t>
      </w:r>
      <w:r w:rsidRPr="00B62300">
        <w:rPr>
          <w:rFonts w:eastAsiaTheme="minorEastAsia" w:cstheme="minorBidi"/>
          <w:szCs w:val="22"/>
          <w:lang w:eastAsia="en-US"/>
        </w:rPr>
        <w:t xml:space="preserve">, 2023 as presented.  Commissioner </w:t>
      </w:r>
      <w:r>
        <w:rPr>
          <w:rFonts w:eastAsiaTheme="minorEastAsia" w:cstheme="minorBidi"/>
          <w:szCs w:val="22"/>
          <w:lang w:eastAsia="en-US"/>
        </w:rPr>
        <w:t>Steck</w:t>
      </w:r>
      <w:r w:rsidRPr="00B62300">
        <w:rPr>
          <w:rFonts w:eastAsiaTheme="minorEastAsia" w:cstheme="minorBidi"/>
          <w:szCs w:val="22"/>
          <w:lang w:eastAsia="en-US"/>
        </w:rPr>
        <w:t xml:space="preserve"> seconded the motion, which carried unanimously. </w:t>
      </w:r>
    </w:p>
    <w:p w14:paraId="262B8A75" w14:textId="77777777" w:rsidR="00A04AD3" w:rsidRPr="005C1880" w:rsidRDefault="00A04AD3" w:rsidP="00A04AD3">
      <w:pPr>
        <w:suppressAutoHyphens w:val="0"/>
        <w:spacing w:line="480" w:lineRule="auto"/>
        <w:rPr>
          <w:rFonts w:eastAsiaTheme="minorEastAsia" w:cstheme="minorBidi"/>
          <w:bCs/>
          <w:szCs w:val="22"/>
          <w:lang w:eastAsia="en-US"/>
        </w:rPr>
      </w:pPr>
      <w:r w:rsidRPr="005C1880">
        <w:rPr>
          <w:rFonts w:eastAsiaTheme="minorEastAsia" w:cstheme="minorBidi"/>
          <w:b/>
          <w:bCs/>
          <w:szCs w:val="22"/>
          <w:u w:val="single"/>
          <w:lang w:eastAsia="en-US"/>
        </w:rPr>
        <w:t>Treasurer</w:t>
      </w:r>
      <w:r w:rsidR="00A555C9">
        <w:rPr>
          <w:rFonts w:eastAsiaTheme="minorEastAsia" w:cstheme="minorBidi"/>
          <w:b/>
          <w:bCs/>
          <w:szCs w:val="22"/>
          <w:u w:val="single"/>
          <w:lang w:eastAsia="en-US"/>
        </w:rPr>
        <w:t>’</w:t>
      </w:r>
      <w:r w:rsidRPr="005C1880">
        <w:rPr>
          <w:rFonts w:eastAsiaTheme="minorEastAsia" w:cstheme="minorBidi"/>
          <w:b/>
          <w:bCs/>
          <w:szCs w:val="22"/>
          <w:u w:val="single"/>
          <w:lang w:eastAsia="en-US"/>
        </w:rPr>
        <w:t>s Report</w:t>
      </w:r>
      <w:r w:rsidRPr="004C4886">
        <w:rPr>
          <w:rFonts w:eastAsiaTheme="minorEastAsia" w:cstheme="minorBidi"/>
          <w:b/>
          <w:bCs/>
          <w:szCs w:val="22"/>
          <w:lang w:eastAsia="en-US"/>
        </w:rPr>
        <w:t>:</w:t>
      </w:r>
      <w:r w:rsidRPr="005C1880">
        <w:rPr>
          <w:rFonts w:eastAsiaTheme="minorEastAsia" w:cstheme="minorBidi"/>
          <w:bCs/>
          <w:szCs w:val="22"/>
          <w:lang w:eastAsia="en-US"/>
        </w:rPr>
        <w:t xml:space="preserve">  The </w:t>
      </w:r>
      <w:r w:rsidR="00A555C9">
        <w:rPr>
          <w:rFonts w:eastAsiaTheme="minorEastAsia" w:cstheme="minorBidi"/>
          <w:bCs/>
          <w:szCs w:val="22"/>
          <w:lang w:eastAsia="en-US"/>
        </w:rPr>
        <w:t>clerk submitted the</w:t>
      </w:r>
      <w:r w:rsidRPr="005C1880">
        <w:rPr>
          <w:rFonts w:eastAsiaTheme="minorEastAsia" w:cstheme="minorBidi"/>
          <w:bCs/>
          <w:szCs w:val="22"/>
          <w:lang w:eastAsia="en-US"/>
        </w:rPr>
        <w:t xml:space="preserve"> </w:t>
      </w:r>
      <w:r w:rsidR="004C4886">
        <w:rPr>
          <w:rFonts w:eastAsiaTheme="minorEastAsia" w:cstheme="minorBidi"/>
          <w:bCs/>
          <w:szCs w:val="22"/>
          <w:lang w:eastAsia="en-US"/>
        </w:rPr>
        <w:t>following Monthly</w:t>
      </w:r>
      <w:r w:rsidRPr="005C1880">
        <w:rPr>
          <w:rFonts w:eastAsiaTheme="minorEastAsia" w:cstheme="minorBidi"/>
          <w:bCs/>
          <w:szCs w:val="22"/>
          <w:lang w:eastAsia="en-US"/>
        </w:rPr>
        <w:t xml:space="preserve"> </w:t>
      </w:r>
      <w:r w:rsidR="00A555C9">
        <w:rPr>
          <w:rFonts w:eastAsiaTheme="minorEastAsia" w:cstheme="minorBidi"/>
          <w:bCs/>
          <w:szCs w:val="22"/>
          <w:lang w:eastAsia="en-US"/>
        </w:rPr>
        <w:t>Reports</w:t>
      </w:r>
      <w:r w:rsidR="004C4886">
        <w:rPr>
          <w:rFonts w:eastAsiaTheme="minorEastAsia" w:cstheme="minorBidi"/>
          <w:bCs/>
          <w:szCs w:val="22"/>
          <w:lang w:eastAsia="en-US"/>
        </w:rPr>
        <w:t>:</w:t>
      </w:r>
    </w:p>
    <w:p w14:paraId="6F6B64B8" w14:textId="77777777" w:rsidR="00A04AD3" w:rsidRPr="004D64B3" w:rsidRDefault="00A04AD3" w:rsidP="00A04AD3">
      <w:pPr>
        <w:suppressAutoHyphens w:val="0"/>
        <w:spacing w:line="259" w:lineRule="auto"/>
        <w:ind w:left="720"/>
        <w:rPr>
          <w:rFonts w:eastAsiaTheme="minorEastAsia" w:cstheme="minorBidi"/>
          <w:szCs w:val="22"/>
          <w:lang w:eastAsia="en-US"/>
        </w:rPr>
      </w:pPr>
      <w:r w:rsidRPr="004D64B3">
        <w:rPr>
          <w:rFonts w:eastAsiaTheme="minorEastAsia" w:cstheme="minorBidi"/>
          <w:szCs w:val="22"/>
          <w:lang w:eastAsia="en-US"/>
        </w:rPr>
        <w:t xml:space="preserve">Sewer Fund </w:t>
      </w:r>
      <w:r>
        <w:rPr>
          <w:rFonts w:eastAsiaTheme="minorEastAsia" w:cstheme="minorBidi"/>
          <w:szCs w:val="22"/>
          <w:lang w:eastAsia="en-US"/>
        </w:rPr>
        <w:t>10</w:t>
      </w:r>
      <w:r w:rsidRPr="004D64B3">
        <w:rPr>
          <w:rFonts w:eastAsiaTheme="minorEastAsia" w:cstheme="minorBidi"/>
          <w:szCs w:val="22"/>
          <w:lang w:eastAsia="en-US"/>
        </w:rPr>
        <w:t xml:space="preserve">/01/2023 – </w:t>
      </w:r>
      <w:r>
        <w:rPr>
          <w:rFonts w:eastAsiaTheme="minorEastAsia" w:cstheme="minorBidi"/>
          <w:szCs w:val="22"/>
          <w:lang w:eastAsia="en-US"/>
        </w:rPr>
        <w:t>10</w:t>
      </w:r>
      <w:r w:rsidRPr="004D64B3">
        <w:rPr>
          <w:rFonts w:eastAsiaTheme="minorEastAsia" w:cstheme="minorBidi"/>
          <w:szCs w:val="22"/>
          <w:lang w:eastAsia="en-US"/>
        </w:rPr>
        <w:t>/3</w:t>
      </w:r>
      <w:r>
        <w:rPr>
          <w:rFonts w:eastAsiaTheme="minorEastAsia" w:cstheme="minorBidi"/>
          <w:szCs w:val="22"/>
          <w:lang w:eastAsia="en-US"/>
        </w:rPr>
        <w:t>1</w:t>
      </w:r>
      <w:r w:rsidRPr="004D64B3">
        <w:rPr>
          <w:rFonts w:eastAsiaTheme="minorEastAsia" w:cstheme="minorBidi"/>
          <w:szCs w:val="22"/>
          <w:lang w:eastAsia="en-US"/>
        </w:rPr>
        <w:t>/2023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A04AD3" w:rsidRPr="004D64B3" w14:paraId="6C53CFF4" w14:textId="77777777" w:rsidTr="0066354C">
        <w:trPr>
          <w:trHeight w:val="278"/>
        </w:trPr>
        <w:tc>
          <w:tcPr>
            <w:tcW w:w="2317" w:type="dxa"/>
          </w:tcPr>
          <w:p w14:paraId="0603EC38"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440" w:type="dxa"/>
          </w:tcPr>
          <w:p w14:paraId="5F89E01B"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86,493.52</w:t>
            </w:r>
          </w:p>
        </w:tc>
        <w:tc>
          <w:tcPr>
            <w:tcW w:w="2790" w:type="dxa"/>
          </w:tcPr>
          <w:p w14:paraId="47675BC0"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Revenues</w:t>
            </w:r>
          </w:p>
        </w:tc>
        <w:tc>
          <w:tcPr>
            <w:tcW w:w="1620" w:type="dxa"/>
          </w:tcPr>
          <w:p w14:paraId="6337BCD3"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89,143.51</w:t>
            </w:r>
          </w:p>
        </w:tc>
      </w:tr>
      <w:tr w:rsidR="00A04AD3" w:rsidRPr="004D64B3" w14:paraId="7F43B28A" w14:textId="77777777" w:rsidTr="0066354C">
        <w:trPr>
          <w:trHeight w:val="251"/>
        </w:trPr>
        <w:tc>
          <w:tcPr>
            <w:tcW w:w="2317" w:type="dxa"/>
          </w:tcPr>
          <w:p w14:paraId="665DB3A8"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440" w:type="dxa"/>
          </w:tcPr>
          <w:p w14:paraId="33C22327"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111,059.90</w:t>
            </w:r>
          </w:p>
        </w:tc>
        <w:tc>
          <w:tcPr>
            <w:tcW w:w="2790" w:type="dxa"/>
          </w:tcPr>
          <w:p w14:paraId="39CB50F5"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Revenue</w:t>
            </w:r>
          </w:p>
        </w:tc>
        <w:tc>
          <w:tcPr>
            <w:tcW w:w="1620" w:type="dxa"/>
          </w:tcPr>
          <w:p w14:paraId="47ED8CE9"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490,597.57</w:t>
            </w:r>
          </w:p>
        </w:tc>
      </w:tr>
      <w:tr w:rsidR="00A04AD3" w:rsidRPr="004D64B3" w14:paraId="14ABE476" w14:textId="77777777" w:rsidTr="0066354C">
        <w:tc>
          <w:tcPr>
            <w:tcW w:w="2317" w:type="dxa"/>
          </w:tcPr>
          <w:p w14:paraId="6325478D"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w:t>
            </w:r>
          </w:p>
        </w:tc>
        <w:tc>
          <w:tcPr>
            <w:tcW w:w="1440" w:type="dxa"/>
          </w:tcPr>
          <w:p w14:paraId="2836C9F6"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-113,261.48</w:t>
            </w:r>
          </w:p>
        </w:tc>
        <w:tc>
          <w:tcPr>
            <w:tcW w:w="2790" w:type="dxa"/>
          </w:tcPr>
          <w:p w14:paraId="58EE9EC2"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Expenditures</w:t>
            </w:r>
          </w:p>
        </w:tc>
        <w:tc>
          <w:tcPr>
            <w:tcW w:w="1620" w:type="dxa"/>
          </w:tcPr>
          <w:p w14:paraId="554D61C0"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66,934.53</w:t>
            </w:r>
          </w:p>
        </w:tc>
      </w:tr>
      <w:tr w:rsidR="00A04AD3" w:rsidRPr="004D64B3" w14:paraId="2E0981FA" w14:textId="77777777" w:rsidTr="0066354C">
        <w:trPr>
          <w:trHeight w:val="314"/>
        </w:trPr>
        <w:tc>
          <w:tcPr>
            <w:tcW w:w="2317" w:type="dxa"/>
          </w:tcPr>
          <w:p w14:paraId="216830F3"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440" w:type="dxa"/>
          </w:tcPr>
          <w:p w14:paraId="352AA8F4"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84,291.94</w:t>
            </w:r>
          </w:p>
        </w:tc>
        <w:tc>
          <w:tcPr>
            <w:tcW w:w="2790" w:type="dxa"/>
          </w:tcPr>
          <w:p w14:paraId="40A067D7"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Expended</w:t>
            </w:r>
          </w:p>
        </w:tc>
        <w:tc>
          <w:tcPr>
            <w:tcW w:w="1620" w:type="dxa"/>
          </w:tcPr>
          <w:p w14:paraId="64BC7CB8"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640,870.75</w:t>
            </w:r>
          </w:p>
        </w:tc>
      </w:tr>
    </w:tbl>
    <w:p w14:paraId="3DCC1336" w14:textId="77777777" w:rsidR="00A04AD3" w:rsidRPr="004D64B3" w:rsidRDefault="00A04AD3" w:rsidP="00A04AD3">
      <w:pPr>
        <w:suppressAutoHyphens w:val="0"/>
        <w:ind w:left="720"/>
        <w:rPr>
          <w:rFonts w:eastAsiaTheme="minorEastAsia" w:cstheme="minorBidi"/>
          <w:szCs w:val="22"/>
          <w:lang w:eastAsia="en-US"/>
        </w:rPr>
      </w:pPr>
      <w:r w:rsidRPr="004D64B3">
        <w:rPr>
          <w:rFonts w:eastAsiaTheme="minorEastAsia" w:cstheme="minorBidi"/>
          <w:szCs w:val="22"/>
          <w:lang w:eastAsia="en-US"/>
        </w:rPr>
        <w:t xml:space="preserve">*Capital Reserve </w:t>
      </w:r>
      <w:r>
        <w:rPr>
          <w:rFonts w:eastAsiaTheme="minorEastAsia" w:cstheme="minorBidi"/>
          <w:szCs w:val="22"/>
          <w:lang w:eastAsia="en-US"/>
        </w:rPr>
        <w:t>Balance $112,421.14</w:t>
      </w:r>
    </w:p>
    <w:p w14:paraId="5909CBB8" w14:textId="77777777" w:rsidR="00A04AD3" w:rsidRPr="004D64B3" w:rsidRDefault="00A04AD3" w:rsidP="00A04AD3">
      <w:pPr>
        <w:suppressAutoHyphens w:val="0"/>
        <w:ind w:left="720"/>
        <w:rPr>
          <w:rFonts w:eastAsiaTheme="minorEastAsia" w:cstheme="minorBidi"/>
          <w:szCs w:val="22"/>
          <w:lang w:eastAsia="en-US"/>
        </w:rPr>
      </w:pPr>
    </w:p>
    <w:p w14:paraId="67D92829" w14:textId="77777777" w:rsidR="00A04AD3" w:rsidRPr="004D64B3" w:rsidRDefault="00A04AD3" w:rsidP="00A04AD3">
      <w:pPr>
        <w:suppressAutoHyphens w:val="0"/>
        <w:ind w:left="720"/>
        <w:rPr>
          <w:rFonts w:eastAsiaTheme="minorEastAsia" w:cstheme="minorBidi"/>
          <w:szCs w:val="22"/>
          <w:lang w:eastAsia="en-US"/>
        </w:rPr>
      </w:pPr>
      <w:r w:rsidRPr="004D64B3">
        <w:rPr>
          <w:rFonts w:eastAsiaTheme="minorEastAsia" w:cstheme="minorBidi"/>
          <w:szCs w:val="22"/>
          <w:lang w:eastAsia="en-US"/>
        </w:rPr>
        <w:t xml:space="preserve">Sewer Fund DSC </w:t>
      </w:r>
      <w:r>
        <w:rPr>
          <w:rFonts w:eastAsiaTheme="minorEastAsia" w:cstheme="minorBidi"/>
          <w:szCs w:val="22"/>
          <w:lang w:eastAsia="en-US"/>
        </w:rPr>
        <w:t>10</w:t>
      </w:r>
      <w:r w:rsidRPr="004D64B3">
        <w:rPr>
          <w:rFonts w:eastAsiaTheme="minorEastAsia" w:cstheme="minorBidi"/>
          <w:szCs w:val="22"/>
          <w:lang w:eastAsia="en-US"/>
        </w:rPr>
        <w:t xml:space="preserve">/01/2023 – </w:t>
      </w:r>
      <w:r>
        <w:rPr>
          <w:rFonts w:eastAsiaTheme="minorEastAsia" w:cstheme="minorBidi"/>
          <w:szCs w:val="22"/>
          <w:lang w:eastAsia="en-US"/>
        </w:rPr>
        <w:t>10</w:t>
      </w:r>
      <w:r w:rsidRPr="004D64B3">
        <w:rPr>
          <w:rFonts w:eastAsiaTheme="minorEastAsia" w:cstheme="minorBidi"/>
          <w:szCs w:val="22"/>
          <w:lang w:eastAsia="en-US"/>
        </w:rPr>
        <w:t>/3</w:t>
      </w:r>
      <w:r>
        <w:rPr>
          <w:rFonts w:eastAsiaTheme="minorEastAsia" w:cstheme="minorBidi"/>
          <w:szCs w:val="22"/>
          <w:lang w:eastAsia="en-US"/>
        </w:rPr>
        <w:t>1</w:t>
      </w:r>
      <w:r w:rsidRPr="004D64B3">
        <w:rPr>
          <w:rFonts w:eastAsiaTheme="minorEastAsia" w:cstheme="minorBidi"/>
          <w:szCs w:val="22"/>
          <w:lang w:eastAsia="en-US"/>
        </w:rPr>
        <w:t>/2023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04AD3" w:rsidRPr="004D64B3" w14:paraId="21C6147E" w14:textId="77777777" w:rsidTr="0066354C">
        <w:trPr>
          <w:trHeight w:val="278"/>
        </w:trPr>
        <w:tc>
          <w:tcPr>
            <w:tcW w:w="3600" w:type="dxa"/>
            <w:tcBorders>
              <w:top w:val="single" w:sz="4" w:space="0" w:color="auto"/>
              <w:left w:val="single" w:sz="4" w:space="0" w:color="auto"/>
              <w:bottom w:val="single" w:sz="4" w:space="0" w:color="auto"/>
              <w:right w:val="single" w:sz="4" w:space="0" w:color="auto"/>
            </w:tcBorders>
          </w:tcPr>
          <w:p w14:paraId="10E69054"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83B9B69"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75,136.63</w:t>
            </w:r>
          </w:p>
        </w:tc>
      </w:tr>
      <w:tr w:rsidR="00A04AD3" w:rsidRPr="004D64B3" w14:paraId="3EE89EF8" w14:textId="77777777" w:rsidTr="0066354C">
        <w:trPr>
          <w:trHeight w:val="251"/>
        </w:trPr>
        <w:tc>
          <w:tcPr>
            <w:tcW w:w="3600" w:type="dxa"/>
            <w:tcBorders>
              <w:top w:val="single" w:sz="4" w:space="0" w:color="auto"/>
              <w:left w:val="single" w:sz="4" w:space="0" w:color="auto"/>
              <w:bottom w:val="single" w:sz="4" w:space="0" w:color="auto"/>
              <w:right w:val="single" w:sz="4" w:space="0" w:color="auto"/>
            </w:tcBorders>
          </w:tcPr>
          <w:p w14:paraId="470CD74D"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2AC8149"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29,916.32</w:t>
            </w:r>
          </w:p>
        </w:tc>
      </w:tr>
      <w:tr w:rsidR="00A04AD3" w:rsidRPr="004D64B3" w14:paraId="22E949C4" w14:textId="77777777" w:rsidTr="0066354C">
        <w:tc>
          <w:tcPr>
            <w:tcW w:w="3600" w:type="dxa"/>
            <w:tcBorders>
              <w:top w:val="single" w:sz="4" w:space="0" w:color="auto"/>
              <w:left w:val="single" w:sz="4" w:space="0" w:color="auto"/>
              <w:bottom w:val="single" w:sz="4" w:space="0" w:color="auto"/>
              <w:right w:val="single" w:sz="4" w:space="0" w:color="auto"/>
            </w:tcBorders>
          </w:tcPr>
          <w:p w14:paraId="7D275493"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8E48C5A"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-80,000.00</w:t>
            </w:r>
          </w:p>
        </w:tc>
      </w:tr>
      <w:tr w:rsidR="00A04AD3" w:rsidRPr="004D64B3" w14:paraId="458A5F22"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6ABF9B59"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3B7998C"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22,052.95</w:t>
            </w:r>
          </w:p>
        </w:tc>
      </w:tr>
      <w:tr w:rsidR="00A04AD3" w:rsidRPr="004D64B3" w14:paraId="05F5F783"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68707BEF"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E4F5ED5"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524,625.51</w:t>
            </w:r>
          </w:p>
        </w:tc>
      </w:tr>
      <w:tr w:rsidR="00A04AD3" w:rsidRPr="004D64B3" w14:paraId="2FC9F4F3"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4824FFCE"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E7669E9"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39,635.91</w:t>
            </w:r>
          </w:p>
        </w:tc>
      </w:tr>
      <w:tr w:rsidR="00A04AD3" w:rsidRPr="004D64B3" w14:paraId="3D579A32"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71C6D7EE" w14:textId="77777777" w:rsidR="00A04AD3" w:rsidRPr="004D64B3" w:rsidRDefault="00A04AD3"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456B480" w14:textId="77777777" w:rsidR="00A04AD3" w:rsidRPr="004D64B3" w:rsidRDefault="00A04AD3"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586,314.37</w:t>
            </w:r>
          </w:p>
        </w:tc>
      </w:tr>
    </w:tbl>
    <w:p w14:paraId="64C34834" w14:textId="77777777" w:rsidR="00A04AD3" w:rsidRPr="005C1880" w:rsidRDefault="00A04AD3" w:rsidP="00A555C9">
      <w:pPr>
        <w:suppressAutoHyphens w:val="0"/>
        <w:rPr>
          <w:rFonts w:eastAsiaTheme="minorEastAsia" w:cstheme="minorBidi"/>
          <w:bCs/>
          <w:szCs w:val="22"/>
          <w:highlight w:val="yellow"/>
          <w:lang w:eastAsia="en-US"/>
        </w:rPr>
      </w:pPr>
    </w:p>
    <w:p w14:paraId="32B5DD24" w14:textId="77777777" w:rsidR="00A04AD3" w:rsidRPr="004D64B3" w:rsidRDefault="00A04AD3" w:rsidP="00A04AD3">
      <w:pPr>
        <w:suppressAutoHyphens w:val="0"/>
        <w:spacing w:line="480" w:lineRule="auto"/>
        <w:rPr>
          <w:rFonts w:eastAsiaTheme="minorEastAsia" w:cstheme="minorBidi"/>
          <w:bCs/>
          <w:szCs w:val="22"/>
          <w:lang w:eastAsia="en-US"/>
        </w:rPr>
      </w:pPr>
      <w:r w:rsidRPr="004D64B3">
        <w:rPr>
          <w:rFonts w:eastAsiaTheme="minorEastAsia" w:cstheme="minorBidi"/>
          <w:b/>
          <w:szCs w:val="22"/>
          <w:u w:val="single"/>
          <w:lang w:eastAsia="en-US"/>
        </w:rPr>
        <w:t>Abstract</w:t>
      </w:r>
      <w:r w:rsidRPr="004D64B3">
        <w:rPr>
          <w:rFonts w:eastAsiaTheme="minorEastAsia" w:cstheme="minorBidi"/>
          <w:b/>
          <w:szCs w:val="22"/>
          <w:lang w:eastAsia="en-US"/>
        </w:rPr>
        <w:t xml:space="preserve">:  </w:t>
      </w:r>
      <w:r w:rsidRPr="004D64B3">
        <w:rPr>
          <w:rFonts w:eastAsiaTheme="minorEastAsia" w:cstheme="minorBidi"/>
          <w:bCs/>
          <w:szCs w:val="22"/>
          <w:lang w:eastAsia="en-US"/>
        </w:rPr>
        <w:t xml:space="preserve">Commissioner </w:t>
      </w:r>
      <w:r>
        <w:rPr>
          <w:rFonts w:eastAsiaTheme="minorEastAsia" w:cstheme="minorBidi"/>
          <w:bCs/>
          <w:szCs w:val="22"/>
          <w:lang w:eastAsia="en-US"/>
        </w:rPr>
        <w:t>Steck</w:t>
      </w:r>
      <w:r w:rsidRPr="004D64B3">
        <w:rPr>
          <w:rFonts w:eastAsiaTheme="minorEastAsia" w:cstheme="minorBidi"/>
          <w:bCs/>
          <w:szCs w:val="22"/>
          <w:lang w:eastAsia="en-US"/>
        </w:rPr>
        <w:t xml:space="preserve"> moved to approve </w:t>
      </w:r>
      <w:r>
        <w:rPr>
          <w:rFonts w:eastAsiaTheme="minorEastAsia" w:cstheme="minorBidi"/>
          <w:bCs/>
          <w:szCs w:val="22"/>
          <w:lang w:eastAsia="en-US"/>
        </w:rPr>
        <w:t>the</w:t>
      </w:r>
      <w:r w:rsidRPr="004D64B3">
        <w:rPr>
          <w:rFonts w:eastAsiaTheme="minorEastAsia" w:cstheme="minorBidi"/>
          <w:bCs/>
          <w:szCs w:val="22"/>
          <w:lang w:eastAsia="en-US"/>
        </w:rPr>
        <w:t xml:space="preserve"> sewer bills in the amount of</w:t>
      </w:r>
      <w:r>
        <w:rPr>
          <w:rFonts w:eastAsiaTheme="minorEastAsia" w:cstheme="minorBidi"/>
          <w:bCs/>
          <w:szCs w:val="22"/>
          <w:lang w:eastAsia="en-US"/>
        </w:rPr>
        <w:t xml:space="preserve"> $69,946.91</w:t>
      </w:r>
      <w:r w:rsidRPr="004D64B3">
        <w:rPr>
          <w:rFonts w:eastAsiaTheme="minorEastAsia" w:cstheme="minorBidi"/>
          <w:bCs/>
          <w:szCs w:val="22"/>
          <w:lang w:eastAsia="en-US"/>
        </w:rPr>
        <w:t>.  Commissioner Deibler seconded the motion, which carried unanimously.</w:t>
      </w:r>
    </w:p>
    <w:p w14:paraId="05F17749" w14:textId="77777777" w:rsidR="00A04AD3" w:rsidRDefault="00A04AD3" w:rsidP="00A04AD3">
      <w:pPr>
        <w:suppressAutoHyphens w:val="0"/>
        <w:spacing w:line="480" w:lineRule="auto"/>
        <w:rPr>
          <w:rFonts w:eastAsiaTheme="minorEastAsia" w:cstheme="minorBidi"/>
          <w:bCs/>
          <w:szCs w:val="24"/>
          <w:lang w:eastAsia="en-US"/>
        </w:rPr>
      </w:pPr>
      <w:r>
        <w:rPr>
          <w:rFonts w:eastAsiaTheme="minorEastAsia" w:cstheme="minorBidi"/>
          <w:b/>
          <w:szCs w:val="24"/>
          <w:u w:val="single"/>
          <w:lang w:eastAsia="en-US"/>
        </w:rPr>
        <w:t>Executive Session</w:t>
      </w:r>
      <w:r w:rsidRPr="004D64B3">
        <w:rPr>
          <w:rFonts w:eastAsiaTheme="minorEastAsia" w:cstheme="minorBidi"/>
          <w:b/>
          <w:szCs w:val="24"/>
          <w:lang w:eastAsia="en-US"/>
        </w:rPr>
        <w:t xml:space="preserve">:  </w:t>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4D64B3">
        <w:rPr>
          <w:rFonts w:eastAsiaTheme="minorEastAsia" w:cstheme="minorBidi"/>
          <w:bCs/>
          <w:szCs w:val="24"/>
          <w:lang w:eastAsia="en-US"/>
        </w:rPr>
        <w:t xml:space="preserve">moved to </w:t>
      </w:r>
      <w:r w:rsidR="004C4886">
        <w:rPr>
          <w:rFonts w:eastAsiaTheme="minorEastAsia" w:cstheme="minorBidi"/>
          <w:bCs/>
          <w:szCs w:val="24"/>
          <w:lang w:eastAsia="en-US"/>
        </w:rPr>
        <w:t>enter</w:t>
      </w:r>
      <w:r>
        <w:rPr>
          <w:rFonts w:eastAsiaTheme="minorEastAsia" w:cstheme="minorBidi"/>
          <w:bCs/>
          <w:szCs w:val="24"/>
          <w:lang w:eastAsia="en-US"/>
        </w:rPr>
        <w:t xml:space="preserve"> Executive Session </w:t>
      </w:r>
      <w:r w:rsidRPr="004D64B3">
        <w:rPr>
          <w:rFonts w:eastAsiaTheme="minorEastAsia" w:cstheme="minorBidi"/>
          <w:bCs/>
          <w:szCs w:val="24"/>
          <w:lang w:eastAsia="en-US"/>
        </w:rPr>
        <w:t xml:space="preserve">at </w:t>
      </w:r>
      <w:r>
        <w:rPr>
          <w:rFonts w:eastAsiaTheme="minorEastAsia" w:cstheme="minorBidi"/>
          <w:bCs/>
          <w:szCs w:val="24"/>
          <w:lang w:eastAsia="en-US"/>
        </w:rPr>
        <w:t>6</w:t>
      </w:r>
      <w:r w:rsidRPr="004D64B3">
        <w:rPr>
          <w:rFonts w:eastAsiaTheme="minorEastAsia" w:cstheme="minorBidi"/>
          <w:bCs/>
          <w:szCs w:val="24"/>
          <w:lang w:eastAsia="en-US"/>
        </w:rPr>
        <w:t>:</w:t>
      </w:r>
      <w:r>
        <w:rPr>
          <w:rFonts w:eastAsiaTheme="minorEastAsia" w:cstheme="minorBidi"/>
          <w:bCs/>
          <w:szCs w:val="24"/>
          <w:lang w:eastAsia="en-US"/>
        </w:rPr>
        <w:t>37</w:t>
      </w:r>
      <w:r w:rsidR="004C4886">
        <w:rPr>
          <w:rFonts w:eastAsiaTheme="minorEastAsia" w:cstheme="minorBidi"/>
          <w:bCs/>
          <w:szCs w:val="24"/>
          <w:lang w:eastAsia="en-US"/>
        </w:rPr>
        <w:t xml:space="preserve"> p.m. to discuss a</w:t>
      </w:r>
      <w:r w:rsidR="00A555C9">
        <w:rPr>
          <w:rFonts w:eastAsiaTheme="minorEastAsia" w:cstheme="minorBidi"/>
          <w:bCs/>
          <w:szCs w:val="24"/>
          <w:lang w:eastAsia="en-US"/>
        </w:rPr>
        <w:t xml:space="preserve"> contractual issue. </w:t>
      </w:r>
      <w:r w:rsidRPr="004D64B3">
        <w:rPr>
          <w:rFonts w:eastAsiaTheme="minorEastAsia" w:cstheme="minorBidi"/>
          <w:bCs/>
          <w:szCs w:val="24"/>
          <w:lang w:eastAsia="en-US"/>
        </w:rPr>
        <w:t xml:space="preserve"> Commissioner Deibler seconded the motion, which carried unanimously.</w:t>
      </w:r>
    </w:p>
    <w:p w14:paraId="1B79F0C1" w14:textId="77777777" w:rsidR="00A04AD3" w:rsidRDefault="00A04AD3" w:rsidP="00A04AD3">
      <w:pPr>
        <w:pStyle w:val="p2"/>
        <w:widowControl/>
        <w:spacing w:line="480" w:lineRule="auto"/>
      </w:pPr>
      <w:r>
        <w:rPr>
          <w:rFonts w:eastAsiaTheme="minorEastAsia" w:cstheme="minorBidi"/>
          <w:bCs/>
          <w:szCs w:val="24"/>
          <w:lang w:eastAsia="en-US"/>
        </w:rPr>
        <w:tab/>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Jilson </w:t>
      </w:r>
      <w:r w:rsidRPr="00861A6A">
        <w:t xml:space="preserve">moved to </w:t>
      </w:r>
      <w:r w:rsidR="004C4886">
        <w:t>enter</w:t>
      </w:r>
      <w:r w:rsidRPr="00861A6A">
        <w:t xml:space="preserve"> </w:t>
      </w:r>
      <w:r>
        <w:t>R</w:t>
      </w:r>
      <w:r w:rsidRPr="00861A6A">
        <w:t xml:space="preserve">egular </w:t>
      </w:r>
      <w:r>
        <w:t>S</w:t>
      </w:r>
      <w:r w:rsidRPr="00861A6A">
        <w:t xml:space="preserve">ession at </w:t>
      </w:r>
      <w:r>
        <w:t>8</w:t>
      </w:r>
      <w:r w:rsidRPr="00861A6A">
        <w:t>:</w:t>
      </w:r>
      <w:r>
        <w:t>01</w:t>
      </w:r>
      <w:r w:rsidRPr="00861A6A">
        <w:t xml:space="preserve"> pm.  </w:t>
      </w:r>
      <w:r w:rsidRPr="004D64B3">
        <w:rPr>
          <w:rFonts w:eastAsiaTheme="minorEastAsia" w:cstheme="minorBidi"/>
          <w:bCs/>
          <w:szCs w:val="24"/>
          <w:lang w:eastAsia="en-US"/>
        </w:rPr>
        <w:t xml:space="preserve">Commissioner Deibler </w:t>
      </w:r>
      <w:r w:rsidRPr="00861A6A">
        <w:t>seconded the motion, which carried unanimously</w:t>
      </w:r>
      <w:r w:rsidRPr="00861A6A">
        <w:rPr>
          <w:rFonts w:eastAsiaTheme="minorHAnsi"/>
        </w:rPr>
        <w:t>.</w:t>
      </w:r>
      <w:r w:rsidRPr="00861A6A">
        <w:tab/>
      </w:r>
    </w:p>
    <w:p w14:paraId="3015EFA9" w14:textId="77777777" w:rsidR="00A04AD3" w:rsidRPr="007D3608" w:rsidRDefault="00A04AD3" w:rsidP="00A04AD3">
      <w:pPr>
        <w:pStyle w:val="p2"/>
        <w:widowControl/>
        <w:spacing w:line="480" w:lineRule="auto"/>
      </w:pPr>
      <w:r>
        <w:rPr>
          <w:b/>
          <w:u w:val="single"/>
        </w:rPr>
        <w:t>Adjournment</w:t>
      </w:r>
      <w:r w:rsidRPr="004C4886">
        <w:rPr>
          <w:b/>
        </w:rPr>
        <w:t>:</w:t>
      </w:r>
      <w:r>
        <w:t xml:space="preserve">  </w:t>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4D64B3">
        <w:rPr>
          <w:rFonts w:eastAsiaTheme="minorEastAsia" w:cstheme="minorBidi"/>
          <w:bCs/>
          <w:szCs w:val="24"/>
          <w:lang w:eastAsia="en-US"/>
        </w:rPr>
        <w:t xml:space="preserve">moved to </w:t>
      </w:r>
      <w:r>
        <w:rPr>
          <w:rFonts w:eastAsiaTheme="minorEastAsia" w:cstheme="minorBidi"/>
          <w:bCs/>
          <w:szCs w:val="24"/>
          <w:lang w:eastAsia="en-US"/>
        </w:rPr>
        <w:t>adjourn at</w:t>
      </w:r>
      <w:r w:rsidRPr="004D64B3">
        <w:rPr>
          <w:rFonts w:eastAsiaTheme="minorEastAsia" w:cstheme="minorBidi"/>
          <w:bCs/>
          <w:szCs w:val="24"/>
          <w:lang w:eastAsia="en-US"/>
        </w:rPr>
        <w:t xml:space="preserve"> </w:t>
      </w:r>
      <w:r>
        <w:rPr>
          <w:rFonts w:eastAsiaTheme="minorEastAsia" w:cstheme="minorBidi"/>
          <w:bCs/>
          <w:szCs w:val="24"/>
          <w:lang w:eastAsia="en-US"/>
        </w:rPr>
        <w:t>8</w:t>
      </w:r>
      <w:r w:rsidRPr="004D64B3">
        <w:rPr>
          <w:rFonts w:eastAsiaTheme="minorEastAsia" w:cstheme="minorBidi"/>
          <w:bCs/>
          <w:szCs w:val="24"/>
          <w:lang w:eastAsia="en-US"/>
        </w:rPr>
        <w:t>:</w:t>
      </w:r>
      <w:r>
        <w:rPr>
          <w:rFonts w:eastAsiaTheme="minorEastAsia" w:cstheme="minorBidi"/>
          <w:bCs/>
          <w:szCs w:val="24"/>
          <w:lang w:eastAsia="en-US"/>
        </w:rPr>
        <w:t>02</w:t>
      </w:r>
      <w:r w:rsidRPr="004D64B3">
        <w:rPr>
          <w:rFonts w:eastAsiaTheme="minorEastAsia" w:cstheme="minorBidi"/>
          <w:bCs/>
          <w:szCs w:val="24"/>
          <w:lang w:eastAsia="en-US"/>
        </w:rPr>
        <w:t xml:space="preserve"> p.m.  Commissioner </w:t>
      </w:r>
      <w:r>
        <w:rPr>
          <w:rFonts w:eastAsiaTheme="minorEastAsia" w:cstheme="minorBidi"/>
          <w:bCs/>
          <w:szCs w:val="24"/>
          <w:lang w:eastAsia="en-US"/>
        </w:rPr>
        <w:t xml:space="preserve">Jilson </w:t>
      </w:r>
      <w:r w:rsidRPr="004D64B3">
        <w:rPr>
          <w:rFonts w:eastAsiaTheme="minorEastAsia" w:cstheme="minorBidi"/>
          <w:bCs/>
          <w:szCs w:val="24"/>
          <w:lang w:eastAsia="en-US"/>
        </w:rPr>
        <w:t>seconded the motion, which carried unanimously</w:t>
      </w:r>
    </w:p>
    <w:p w14:paraId="5497EE2D" w14:textId="77777777" w:rsidR="00A04AD3" w:rsidRPr="004D64B3" w:rsidRDefault="00A04AD3" w:rsidP="00A04AD3">
      <w:pPr>
        <w:suppressAutoHyphens w:val="0"/>
        <w:spacing w:line="480" w:lineRule="auto"/>
        <w:rPr>
          <w:rFonts w:eastAsiaTheme="minorEastAsia" w:cstheme="minorBidi"/>
          <w:bCs/>
          <w:szCs w:val="24"/>
          <w:lang w:eastAsia="en-US"/>
        </w:rPr>
      </w:pPr>
    </w:p>
    <w:p w14:paraId="63990EA2" w14:textId="77777777" w:rsidR="00A04AD3" w:rsidRPr="004D64B3" w:rsidRDefault="00A04AD3" w:rsidP="00A04AD3">
      <w:pPr>
        <w:suppressAutoHyphens w:val="0"/>
        <w:spacing w:line="480" w:lineRule="auto"/>
        <w:ind w:left="5040" w:firstLine="720"/>
        <w:rPr>
          <w:rFonts w:eastAsiaTheme="minorEastAsia" w:cstheme="minorBidi"/>
          <w:szCs w:val="24"/>
          <w:lang w:eastAsia="en-US"/>
        </w:rPr>
      </w:pPr>
      <w:r w:rsidRPr="004D64B3">
        <w:rPr>
          <w:rFonts w:eastAsiaTheme="minorEastAsia" w:cstheme="minorBidi"/>
          <w:szCs w:val="24"/>
          <w:lang w:eastAsia="en-US"/>
        </w:rPr>
        <w:t xml:space="preserve">    Respectfully submitted,</w:t>
      </w:r>
    </w:p>
    <w:p w14:paraId="01D35856" w14:textId="77777777" w:rsidR="00A04AD3" w:rsidRPr="004D64B3" w:rsidRDefault="00A04AD3" w:rsidP="00A04AD3">
      <w:pPr>
        <w:suppressAutoHyphens w:val="0"/>
        <w:spacing w:line="259" w:lineRule="auto"/>
        <w:rPr>
          <w:rFonts w:eastAsiaTheme="minorEastAsia" w:cstheme="minorBidi"/>
          <w:szCs w:val="24"/>
          <w:lang w:eastAsia="en-US"/>
        </w:rPr>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_________________________</w:t>
      </w:r>
    </w:p>
    <w:p w14:paraId="23F09BE8" w14:textId="77777777" w:rsidR="00A04AD3" w:rsidRDefault="00A04AD3" w:rsidP="001B1FF4">
      <w:pPr>
        <w:suppressAutoHyphens w:val="0"/>
        <w:spacing w:line="480" w:lineRule="auto"/>
        <w:rPr>
          <w:rFonts w:eastAsiaTheme="minorEastAsia" w:cstheme="minorBidi"/>
          <w:szCs w:val="24"/>
          <w:lang w:eastAsia="en-US"/>
        </w:rPr>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w:t>
      </w:r>
      <w:r w:rsidR="00EE5AE8">
        <w:rPr>
          <w:rFonts w:eastAsiaTheme="minorEastAsia" w:cstheme="minorBidi"/>
          <w:szCs w:val="24"/>
          <w:lang w:eastAsia="en-US"/>
        </w:rPr>
        <w:t>Patti Hanbury</w:t>
      </w:r>
      <w:r w:rsidRPr="004D64B3">
        <w:rPr>
          <w:rFonts w:eastAsiaTheme="minorEastAsia" w:cstheme="minorBidi"/>
          <w:szCs w:val="24"/>
          <w:lang w:eastAsia="en-US"/>
        </w:rPr>
        <w:t>,</w:t>
      </w:r>
      <w:r w:rsidR="00EE5AE8">
        <w:rPr>
          <w:rFonts w:eastAsiaTheme="minorEastAsia" w:cstheme="minorBidi"/>
          <w:szCs w:val="24"/>
          <w:lang w:eastAsia="en-US"/>
        </w:rPr>
        <w:t xml:space="preserve"> Deputy</w:t>
      </w:r>
      <w:r w:rsidRPr="004D64B3">
        <w:rPr>
          <w:rFonts w:eastAsiaTheme="minorEastAsia" w:cstheme="minorBidi"/>
          <w:szCs w:val="24"/>
          <w:lang w:eastAsia="en-US"/>
        </w:rPr>
        <w:t xml:space="preserve"> Clerk Treasurer</w:t>
      </w:r>
    </w:p>
    <w:p w14:paraId="6099E3C1" w14:textId="77777777" w:rsidR="00CD756A" w:rsidRPr="00B62300" w:rsidRDefault="00CD756A" w:rsidP="00CD756A">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0AC3571B" w14:textId="77777777" w:rsidR="00CD756A" w:rsidRPr="00B62300" w:rsidRDefault="00CD756A" w:rsidP="00CD756A">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02F1612F" w14:textId="77777777" w:rsidR="00CD756A" w:rsidRPr="00B62300" w:rsidRDefault="00CD756A" w:rsidP="00CD756A">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DECEMBER 11</w:t>
      </w:r>
      <w:r w:rsidRPr="00B62300">
        <w:rPr>
          <w:rFonts w:eastAsiaTheme="minorEastAsia" w:cstheme="minorBidi"/>
          <w:b/>
          <w:szCs w:val="22"/>
          <w:lang w:eastAsia="en-US"/>
        </w:rPr>
        <w:t>, 2023 AT 6:30 P.M.</w:t>
      </w:r>
    </w:p>
    <w:p w14:paraId="0129E84C" w14:textId="77777777" w:rsidR="00CD756A" w:rsidRPr="00B62300" w:rsidRDefault="00CD756A" w:rsidP="00CD756A">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FC16322" w14:textId="77777777" w:rsidR="00CD756A" w:rsidRPr="00743A99" w:rsidRDefault="00CD756A" w:rsidP="00CD756A">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7904F0AD" w14:textId="77777777" w:rsidR="004C4886" w:rsidRDefault="00CD756A" w:rsidP="00CD756A">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Jim Deibler, Laura Hoppe, Matt Jilson, Mike Steck</w:t>
      </w:r>
      <w:r w:rsidRPr="00743A99">
        <w:rPr>
          <w:rFonts w:eastAsiaTheme="minorEastAsia" w:cstheme="minorBidi"/>
          <w:bCs/>
          <w:szCs w:val="22"/>
          <w:lang w:eastAsia="en-US"/>
        </w:rPr>
        <w:t>, and Senior Commissioner Dr. Ron Kahn.</w:t>
      </w:r>
      <w:r w:rsidR="004C4886">
        <w:rPr>
          <w:rFonts w:eastAsiaTheme="minorEastAsia" w:cstheme="minorBidi"/>
          <w:bCs/>
          <w:szCs w:val="22"/>
          <w:lang w:eastAsia="en-US"/>
        </w:rPr>
        <w:t xml:space="preserve">  </w:t>
      </w:r>
    </w:p>
    <w:p w14:paraId="4D920812" w14:textId="77777777" w:rsidR="00CD756A" w:rsidRDefault="00CD756A" w:rsidP="00CD756A">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Also present:  Clerk Treasurer Michele Wood</w:t>
      </w:r>
      <w:r>
        <w:rPr>
          <w:rFonts w:eastAsiaTheme="minorEastAsia" w:cstheme="minorBidi"/>
          <w:bCs/>
          <w:szCs w:val="22"/>
          <w:lang w:eastAsia="en-US"/>
        </w:rPr>
        <w:t>, Trustee Kevin Sweeney</w:t>
      </w:r>
      <w:r w:rsidR="004C4886">
        <w:rPr>
          <w:rFonts w:eastAsiaTheme="minorEastAsia" w:cstheme="minorBidi"/>
          <w:bCs/>
          <w:szCs w:val="22"/>
          <w:lang w:eastAsia="en-US"/>
        </w:rPr>
        <w:t>,</w:t>
      </w:r>
      <w:r>
        <w:rPr>
          <w:rFonts w:eastAsiaTheme="minorEastAsia" w:cstheme="minorBidi"/>
          <w:bCs/>
          <w:szCs w:val="22"/>
          <w:lang w:eastAsia="en-US"/>
        </w:rPr>
        <w:t xml:space="preserve"> </w:t>
      </w:r>
      <w:r w:rsidRPr="00743A99">
        <w:rPr>
          <w:rFonts w:eastAsiaTheme="minorEastAsia" w:cstheme="minorBidi"/>
          <w:bCs/>
          <w:szCs w:val="22"/>
          <w:lang w:eastAsia="en-US"/>
        </w:rPr>
        <w:t xml:space="preserve">and </w:t>
      </w:r>
      <w:r w:rsidR="004C4886">
        <w:rPr>
          <w:rFonts w:eastAsiaTheme="minorEastAsia" w:cstheme="minorBidi"/>
          <w:bCs/>
          <w:szCs w:val="22"/>
          <w:lang w:eastAsia="en-US"/>
        </w:rPr>
        <w:t xml:space="preserve">Deputy Clerk Treasurer </w:t>
      </w:r>
      <w:r w:rsidRPr="00743A99">
        <w:rPr>
          <w:rFonts w:eastAsiaTheme="minorEastAsia" w:cstheme="minorBidi"/>
          <w:bCs/>
          <w:szCs w:val="22"/>
          <w:lang w:eastAsia="en-US"/>
        </w:rPr>
        <w:t>Patti Hanbury</w:t>
      </w:r>
      <w:r>
        <w:rPr>
          <w:rFonts w:eastAsiaTheme="minorEastAsia" w:cstheme="minorBidi"/>
          <w:bCs/>
          <w:szCs w:val="22"/>
          <w:lang w:eastAsia="en-US"/>
        </w:rPr>
        <w:t>.</w:t>
      </w:r>
    </w:p>
    <w:p w14:paraId="764C71AD" w14:textId="77777777" w:rsidR="00CD756A" w:rsidRPr="009A3409" w:rsidRDefault="00CD756A" w:rsidP="00CD756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4C4886">
        <w:rPr>
          <w:rFonts w:eastAsiaTheme="minorEastAsia" w:cstheme="minorBidi"/>
          <w:b/>
          <w:bCs/>
          <w:szCs w:val="22"/>
          <w:lang w:eastAsia="en-US"/>
        </w:rPr>
        <w:t>:</w:t>
      </w:r>
      <w:r>
        <w:rPr>
          <w:rFonts w:eastAsiaTheme="minorEastAsia" w:cstheme="minorBidi"/>
          <w:bCs/>
          <w:szCs w:val="22"/>
          <w:lang w:eastAsia="en-US"/>
        </w:rPr>
        <w:t xml:space="preserve">  MBR – capital charges</w:t>
      </w:r>
    </w:p>
    <w:p w14:paraId="6DB20390" w14:textId="77777777" w:rsidR="00CD756A" w:rsidRDefault="00CD756A" w:rsidP="00CD756A">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a monthly report for </w:t>
      </w:r>
      <w:r>
        <w:rPr>
          <w:rFonts w:eastAsiaTheme="minorEastAsia" w:cstheme="minorBidi"/>
          <w:bCs/>
          <w:szCs w:val="22"/>
          <w:lang w:eastAsia="en-US"/>
        </w:rPr>
        <w:t xml:space="preserve">November </w:t>
      </w:r>
      <w:r w:rsidRPr="00983B05">
        <w:rPr>
          <w:rFonts w:eastAsiaTheme="minorEastAsia" w:cstheme="minorBidi"/>
          <w:bCs/>
          <w:szCs w:val="22"/>
          <w:lang w:eastAsia="en-US"/>
        </w:rPr>
        <w:t xml:space="preserve">2023.  </w:t>
      </w:r>
    </w:p>
    <w:p w14:paraId="613FA61E" w14:textId="77777777" w:rsidR="00CD756A" w:rsidRDefault="00CD756A" w:rsidP="00CD756A">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Camera Quotes</w:t>
      </w:r>
      <w:r w:rsidRPr="004C4886">
        <w:rPr>
          <w:rFonts w:eastAsiaTheme="minorEastAsia" w:cstheme="minorBidi"/>
          <w:b/>
          <w:szCs w:val="22"/>
          <w:lang w:eastAsia="en-US"/>
        </w:rPr>
        <w:t>:</w:t>
      </w:r>
      <w:r w:rsidR="004C4886" w:rsidRPr="004C4886">
        <w:rPr>
          <w:rFonts w:eastAsiaTheme="minorEastAsia" w:cstheme="minorBidi"/>
          <w:szCs w:val="22"/>
          <w:lang w:eastAsia="en-US"/>
        </w:rPr>
        <w:t xml:space="preserve"> </w:t>
      </w:r>
      <w:r w:rsidR="004C4886">
        <w:rPr>
          <w:rFonts w:eastAsiaTheme="minorEastAsia" w:cstheme="minorBidi"/>
          <w:szCs w:val="22"/>
          <w:lang w:eastAsia="en-US"/>
        </w:rPr>
        <w:t xml:space="preserve"> </w:t>
      </w:r>
      <w:r>
        <w:rPr>
          <w:rFonts w:eastAsiaTheme="minorEastAsia" w:cstheme="minorBidi"/>
          <w:szCs w:val="22"/>
          <w:lang w:eastAsia="en-US"/>
        </w:rPr>
        <w:t>Commissioner Hoppe moved t</w:t>
      </w:r>
      <w:r w:rsidR="004C4886">
        <w:rPr>
          <w:rFonts w:eastAsiaTheme="minorEastAsia" w:cstheme="minorBidi"/>
          <w:szCs w:val="22"/>
          <w:lang w:eastAsia="en-US"/>
        </w:rPr>
        <w:t>o approve the Deep Trekker pipe-</w:t>
      </w:r>
      <w:r>
        <w:rPr>
          <w:rFonts w:eastAsiaTheme="minorEastAsia" w:cstheme="minorBidi"/>
          <w:szCs w:val="22"/>
          <w:lang w:eastAsia="en-US"/>
        </w:rPr>
        <w:t>crawler camera purchase at the cost of $41,653.01.  Commissioner Jilson seconded the motion, which carried unanimously.</w:t>
      </w:r>
    </w:p>
    <w:p w14:paraId="61D4C202" w14:textId="77777777" w:rsidR="00CD756A" w:rsidRPr="009E0067" w:rsidRDefault="00CD756A" w:rsidP="00CD756A">
      <w:pPr>
        <w:suppressAutoHyphens w:val="0"/>
        <w:spacing w:line="480" w:lineRule="auto"/>
        <w:rPr>
          <w:rFonts w:eastAsiaTheme="minorEastAsia" w:cstheme="minorBidi"/>
          <w:szCs w:val="22"/>
          <w:lang w:eastAsia="en-US"/>
        </w:rPr>
      </w:pPr>
      <w:r w:rsidRPr="004D64B3">
        <w:rPr>
          <w:rFonts w:eastAsiaTheme="minorEastAsia" w:cstheme="minorBidi"/>
          <w:b/>
          <w:szCs w:val="22"/>
          <w:u w:val="single"/>
          <w:lang w:eastAsia="en-US"/>
        </w:rPr>
        <w:t>Lift Qu</w:t>
      </w:r>
      <w:r>
        <w:rPr>
          <w:rFonts w:eastAsiaTheme="minorEastAsia" w:cstheme="minorBidi"/>
          <w:b/>
          <w:szCs w:val="22"/>
          <w:u w:val="single"/>
          <w:lang w:eastAsia="en-US"/>
        </w:rPr>
        <w:t>ote</w:t>
      </w:r>
      <w:r w:rsidRPr="004C4886">
        <w:rPr>
          <w:rFonts w:eastAsiaTheme="minorEastAsia" w:cstheme="minorBidi"/>
          <w:b/>
          <w:szCs w:val="22"/>
          <w:lang w:eastAsia="en-US"/>
        </w:rPr>
        <w:t>:</w:t>
      </w:r>
      <w:r>
        <w:rPr>
          <w:rFonts w:eastAsiaTheme="minorEastAsia" w:cstheme="minorBidi"/>
          <w:szCs w:val="22"/>
          <w:lang w:eastAsia="en-US"/>
        </w:rPr>
        <w:t xml:space="preserve">  Commissioner Hoppe moved to ap</w:t>
      </w:r>
      <w:r w:rsidR="004C4886">
        <w:rPr>
          <w:rFonts w:eastAsiaTheme="minorEastAsia" w:cstheme="minorBidi"/>
          <w:szCs w:val="22"/>
          <w:lang w:eastAsia="en-US"/>
        </w:rPr>
        <w:t>prove the purchase of a trussed-</w:t>
      </w:r>
      <w:r>
        <w:rPr>
          <w:rFonts w:eastAsiaTheme="minorEastAsia" w:cstheme="minorBidi"/>
          <w:szCs w:val="22"/>
          <w:lang w:eastAsia="en-US"/>
        </w:rPr>
        <w:t>bri</w:t>
      </w:r>
      <w:r w:rsidR="004C4886">
        <w:rPr>
          <w:rFonts w:eastAsiaTheme="minorEastAsia" w:cstheme="minorBidi"/>
          <w:szCs w:val="22"/>
          <w:lang w:eastAsia="en-US"/>
        </w:rPr>
        <w:t>dge crane with trussed runways.</w:t>
      </w:r>
      <w:r>
        <w:rPr>
          <w:rFonts w:eastAsiaTheme="minorEastAsia" w:cstheme="minorBidi"/>
          <w:szCs w:val="22"/>
          <w:lang w:eastAsia="en-US"/>
        </w:rPr>
        <w:t xml:space="preserve">  Commissioner Steck seconded the motion, which carried unanimously.</w:t>
      </w:r>
    </w:p>
    <w:p w14:paraId="3A23C342" w14:textId="77777777" w:rsidR="00CD756A" w:rsidRPr="004D64B3" w:rsidRDefault="00CD756A" w:rsidP="00CD756A">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Leprino Billing</w:t>
      </w:r>
      <w:r w:rsidRPr="004C4886">
        <w:rPr>
          <w:rFonts w:eastAsiaTheme="minorEastAsia" w:cstheme="minorBidi"/>
          <w:b/>
          <w:szCs w:val="22"/>
          <w:lang w:eastAsia="en-US"/>
        </w:rPr>
        <w:t>:</w:t>
      </w:r>
      <w:r>
        <w:rPr>
          <w:rFonts w:eastAsiaTheme="minorEastAsia" w:cstheme="minorBidi"/>
          <w:szCs w:val="22"/>
          <w:lang w:eastAsia="en-US"/>
        </w:rPr>
        <w:t xml:space="preserve">  Nothing back from them yet per Attorney Keene.</w:t>
      </w:r>
    </w:p>
    <w:p w14:paraId="09069079" w14:textId="77777777" w:rsidR="00CD756A" w:rsidRDefault="00CD756A" w:rsidP="00CD756A">
      <w:pPr>
        <w:suppressAutoHyphens w:val="0"/>
        <w:spacing w:line="480" w:lineRule="auto"/>
        <w:rPr>
          <w:rFonts w:eastAsiaTheme="minorEastAsia" w:cstheme="minorBidi"/>
          <w:szCs w:val="22"/>
          <w:lang w:eastAsia="en-US"/>
        </w:rPr>
      </w:pPr>
      <w:r w:rsidRPr="00B62300">
        <w:rPr>
          <w:rFonts w:eastAsiaTheme="minorEastAsia" w:cstheme="minorBidi"/>
          <w:b/>
          <w:szCs w:val="22"/>
          <w:u w:val="single"/>
          <w:lang w:eastAsia="en-US"/>
        </w:rPr>
        <w:t>Approval of Minutes</w:t>
      </w:r>
      <w:r w:rsidRPr="00B62300">
        <w:rPr>
          <w:rFonts w:eastAsiaTheme="minorEastAsia" w:cstheme="minorBidi"/>
          <w:b/>
          <w:szCs w:val="22"/>
          <w:lang w:eastAsia="en-US"/>
        </w:rPr>
        <w:t>:</w:t>
      </w:r>
      <w:r w:rsidRPr="00B62300">
        <w:rPr>
          <w:rFonts w:eastAsiaTheme="minorEastAsia" w:cstheme="minorBidi"/>
          <w:szCs w:val="22"/>
          <w:lang w:eastAsia="en-US"/>
        </w:rPr>
        <w:t xml:space="preserve">  Commissioner </w:t>
      </w:r>
      <w:r>
        <w:rPr>
          <w:rFonts w:eastAsiaTheme="minorEastAsia" w:cstheme="minorBidi"/>
          <w:szCs w:val="22"/>
          <w:lang w:eastAsia="en-US"/>
        </w:rPr>
        <w:t>Deibler</w:t>
      </w:r>
      <w:r w:rsidRPr="00B62300">
        <w:rPr>
          <w:rFonts w:eastAsiaTheme="minorEastAsia" w:cstheme="minorBidi"/>
          <w:szCs w:val="22"/>
          <w:lang w:eastAsia="en-US"/>
        </w:rPr>
        <w:t xml:space="preserve"> moved to approve the minutes of </w:t>
      </w:r>
      <w:r>
        <w:rPr>
          <w:rFonts w:eastAsiaTheme="minorEastAsia" w:cstheme="minorBidi"/>
          <w:szCs w:val="22"/>
          <w:lang w:eastAsia="en-US"/>
        </w:rPr>
        <w:t>November 13</w:t>
      </w:r>
      <w:r w:rsidRPr="00B62300">
        <w:rPr>
          <w:rFonts w:eastAsiaTheme="minorEastAsia" w:cstheme="minorBidi"/>
          <w:szCs w:val="22"/>
          <w:lang w:eastAsia="en-US"/>
        </w:rPr>
        <w:t xml:space="preserve">, 2023 as presented.  Commissioner </w:t>
      </w:r>
      <w:r>
        <w:rPr>
          <w:rFonts w:eastAsiaTheme="minorEastAsia" w:cstheme="minorBidi"/>
          <w:szCs w:val="22"/>
          <w:lang w:eastAsia="en-US"/>
        </w:rPr>
        <w:t>Hoppe</w:t>
      </w:r>
      <w:r w:rsidRPr="00B62300">
        <w:rPr>
          <w:rFonts w:eastAsiaTheme="minorEastAsia" w:cstheme="minorBidi"/>
          <w:szCs w:val="22"/>
          <w:lang w:eastAsia="en-US"/>
        </w:rPr>
        <w:t xml:space="preserve"> seconded the motion, which carried unanimously. </w:t>
      </w:r>
    </w:p>
    <w:p w14:paraId="5BE12F19" w14:textId="77777777" w:rsidR="004C4886" w:rsidRDefault="00CD756A" w:rsidP="004C4886">
      <w:pPr>
        <w:suppressAutoHyphens w:val="0"/>
        <w:spacing w:line="480" w:lineRule="auto"/>
        <w:rPr>
          <w:rFonts w:eastAsiaTheme="minorEastAsia" w:cstheme="minorBidi"/>
          <w:bCs/>
          <w:szCs w:val="22"/>
          <w:lang w:eastAsia="en-US"/>
        </w:rPr>
      </w:pPr>
      <w:r w:rsidRPr="005C1880">
        <w:rPr>
          <w:rFonts w:eastAsiaTheme="minorEastAsia" w:cstheme="minorBidi"/>
          <w:b/>
          <w:bCs/>
          <w:szCs w:val="22"/>
          <w:u w:val="single"/>
          <w:lang w:eastAsia="en-US"/>
        </w:rPr>
        <w:t>Treasurers Report</w:t>
      </w:r>
      <w:r w:rsidRPr="004C4886">
        <w:rPr>
          <w:rFonts w:eastAsiaTheme="minorEastAsia" w:cstheme="minorBidi"/>
          <w:b/>
          <w:bCs/>
          <w:szCs w:val="22"/>
          <w:lang w:eastAsia="en-US"/>
        </w:rPr>
        <w:t>:</w:t>
      </w:r>
      <w:r w:rsidRPr="005C1880">
        <w:rPr>
          <w:rFonts w:eastAsiaTheme="minorEastAsia" w:cstheme="minorBidi"/>
          <w:bCs/>
          <w:szCs w:val="22"/>
          <w:lang w:eastAsia="en-US"/>
        </w:rPr>
        <w:t xml:space="preserve">  The </w:t>
      </w:r>
      <w:r w:rsidR="004C4886">
        <w:rPr>
          <w:rFonts w:eastAsiaTheme="minorEastAsia" w:cstheme="minorBidi"/>
          <w:bCs/>
          <w:szCs w:val="22"/>
          <w:lang w:eastAsia="en-US"/>
        </w:rPr>
        <w:t>clerk submitted the following</w:t>
      </w:r>
      <w:r w:rsidRPr="005C1880">
        <w:rPr>
          <w:rFonts w:eastAsiaTheme="minorEastAsia" w:cstheme="minorBidi"/>
          <w:bCs/>
          <w:szCs w:val="22"/>
          <w:lang w:eastAsia="en-US"/>
        </w:rPr>
        <w:t xml:space="preserve"> </w:t>
      </w:r>
      <w:r w:rsidR="004C4886">
        <w:rPr>
          <w:rFonts w:eastAsiaTheme="minorEastAsia" w:cstheme="minorBidi"/>
          <w:bCs/>
          <w:szCs w:val="22"/>
          <w:lang w:eastAsia="en-US"/>
        </w:rPr>
        <w:t>Monthly R</w:t>
      </w:r>
      <w:r w:rsidRPr="005C1880">
        <w:rPr>
          <w:rFonts w:eastAsiaTheme="minorEastAsia" w:cstheme="minorBidi"/>
          <w:bCs/>
          <w:szCs w:val="22"/>
          <w:lang w:eastAsia="en-US"/>
        </w:rPr>
        <w:t>eport</w:t>
      </w:r>
      <w:r w:rsidR="004C4886">
        <w:rPr>
          <w:rFonts w:eastAsiaTheme="minorEastAsia" w:cstheme="minorBidi"/>
          <w:bCs/>
          <w:szCs w:val="22"/>
          <w:lang w:eastAsia="en-US"/>
        </w:rPr>
        <w:t>s:</w:t>
      </w:r>
    </w:p>
    <w:p w14:paraId="68D8B450" w14:textId="77777777" w:rsidR="00CD756A" w:rsidRPr="004D64B3" w:rsidRDefault="004C4886" w:rsidP="004C4886">
      <w:pPr>
        <w:suppressAutoHyphens w:val="0"/>
        <w:rPr>
          <w:rFonts w:eastAsiaTheme="minorEastAsia" w:cstheme="minorBidi"/>
          <w:szCs w:val="22"/>
          <w:lang w:eastAsia="en-US"/>
        </w:rPr>
      </w:pPr>
      <w:r>
        <w:rPr>
          <w:rFonts w:eastAsiaTheme="minorEastAsia" w:cstheme="minorBidi"/>
          <w:bCs/>
          <w:szCs w:val="22"/>
          <w:lang w:eastAsia="en-US"/>
        </w:rPr>
        <w:t>S</w:t>
      </w:r>
      <w:r w:rsidR="00CD756A" w:rsidRPr="004D64B3">
        <w:rPr>
          <w:rFonts w:eastAsiaTheme="minorEastAsia" w:cstheme="minorBidi"/>
          <w:szCs w:val="22"/>
          <w:lang w:eastAsia="en-US"/>
        </w:rPr>
        <w:t xml:space="preserve">ewer Fund </w:t>
      </w:r>
      <w:r w:rsidR="00CD756A">
        <w:rPr>
          <w:rFonts w:eastAsiaTheme="minorEastAsia" w:cstheme="minorBidi"/>
          <w:szCs w:val="22"/>
          <w:lang w:eastAsia="en-US"/>
        </w:rPr>
        <w:t>1</w:t>
      </w:r>
      <w:r w:rsidR="00CD756A" w:rsidRPr="004D64B3">
        <w:rPr>
          <w:rFonts w:eastAsiaTheme="minorEastAsia" w:cstheme="minorBidi"/>
          <w:szCs w:val="22"/>
          <w:lang w:eastAsia="en-US"/>
        </w:rPr>
        <w:t>1</w:t>
      </w:r>
      <w:r w:rsidR="00CD756A">
        <w:rPr>
          <w:rFonts w:eastAsiaTheme="minorEastAsia" w:cstheme="minorBidi"/>
          <w:szCs w:val="22"/>
          <w:lang w:eastAsia="en-US"/>
        </w:rPr>
        <w:t>/01</w:t>
      </w:r>
      <w:r w:rsidR="00CD756A" w:rsidRPr="004D64B3">
        <w:rPr>
          <w:rFonts w:eastAsiaTheme="minorEastAsia" w:cstheme="minorBidi"/>
          <w:szCs w:val="22"/>
          <w:lang w:eastAsia="en-US"/>
        </w:rPr>
        <w:t xml:space="preserve">/2023 – </w:t>
      </w:r>
      <w:r w:rsidR="00CD756A">
        <w:rPr>
          <w:rFonts w:eastAsiaTheme="minorEastAsia" w:cstheme="minorBidi"/>
          <w:szCs w:val="22"/>
          <w:lang w:eastAsia="en-US"/>
        </w:rPr>
        <w:t>11</w:t>
      </w:r>
      <w:r w:rsidR="00CD756A" w:rsidRPr="004D64B3">
        <w:rPr>
          <w:rFonts w:eastAsiaTheme="minorEastAsia" w:cstheme="minorBidi"/>
          <w:szCs w:val="22"/>
          <w:lang w:eastAsia="en-US"/>
        </w:rPr>
        <w:t>/3</w:t>
      </w:r>
      <w:r w:rsidR="00CD756A">
        <w:rPr>
          <w:rFonts w:eastAsiaTheme="minorEastAsia" w:cstheme="minorBidi"/>
          <w:szCs w:val="22"/>
          <w:lang w:eastAsia="en-US"/>
        </w:rPr>
        <w:t>0</w:t>
      </w:r>
      <w:r w:rsidR="00CD756A" w:rsidRPr="004D64B3">
        <w:rPr>
          <w:rFonts w:eastAsiaTheme="minorEastAsia" w:cstheme="minorBidi"/>
          <w:szCs w:val="22"/>
          <w:lang w:eastAsia="en-US"/>
        </w:rPr>
        <w:t>/2023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CD756A" w:rsidRPr="004D64B3" w14:paraId="7F59B402" w14:textId="77777777" w:rsidTr="0066354C">
        <w:trPr>
          <w:trHeight w:val="278"/>
        </w:trPr>
        <w:tc>
          <w:tcPr>
            <w:tcW w:w="2317" w:type="dxa"/>
          </w:tcPr>
          <w:p w14:paraId="5C8A3FEC"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440" w:type="dxa"/>
          </w:tcPr>
          <w:p w14:paraId="3EC318ED"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84,291.94</w:t>
            </w:r>
          </w:p>
        </w:tc>
        <w:tc>
          <w:tcPr>
            <w:tcW w:w="2790" w:type="dxa"/>
          </w:tcPr>
          <w:p w14:paraId="5DA00DEB"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Revenues</w:t>
            </w:r>
          </w:p>
        </w:tc>
        <w:tc>
          <w:tcPr>
            <w:tcW w:w="1620" w:type="dxa"/>
          </w:tcPr>
          <w:p w14:paraId="6042D7B2"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101,645.12</w:t>
            </w:r>
          </w:p>
        </w:tc>
      </w:tr>
      <w:tr w:rsidR="00CD756A" w:rsidRPr="004D64B3" w14:paraId="7A961385" w14:textId="77777777" w:rsidTr="0066354C">
        <w:trPr>
          <w:trHeight w:val="251"/>
        </w:trPr>
        <w:tc>
          <w:tcPr>
            <w:tcW w:w="2317" w:type="dxa"/>
          </w:tcPr>
          <w:p w14:paraId="2F5BA398"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440" w:type="dxa"/>
          </w:tcPr>
          <w:p w14:paraId="699FC33A"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97,291.30</w:t>
            </w:r>
          </w:p>
        </w:tc>
        <w:tc>
          <w:tcPr>
            <w:tcW w:w="2790" w:type="dxa"/>
          </w:tcPr>
          <w:p w14:paraId="31116D13"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Revenue</w:t>
            </w:r>
          </w:p>
        </w:tc>
        <w:tc>
          <w:tcPr>
            <w:tcW w:w="1620" w:type="dxa"/>
          </w:tcPr>
          <w:p w14:paraId="0492460D"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592,242.69</w:t>
            </w:r>
          </w:p>
        </w:tc>
      </w:tr>
      <w:tr w:rsidR="00CD756A" w:rsidRPr="004D64B3" w14:paraId="36801244" w14:textId="77777777" w:rsidTr="0066354C">
        <w:tc>
          <w:tcPr>
            <w:tcW w:w="2317" w:type="dxa"/>
          </w:tcPr>
          <w:p w14:paraId="6A77DB5C"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w:t>
            </w:r>
          </w:p>
        </w:tc>
        <w:tc>
          <w:tcPr>
            <w:tcW w:w="1440" w:type="dxa"/>
          </w:tcPr>
          <w:p w14:paraId="132756FB"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-74,565.15</w:t>
            </w:r>
          </w:p>
        </w:tc>
        <w:tc>
          <w:tcPr>
            <w:tcW w:w="2790" w:type="dxa"/>
          </w:tcPr>
          <w:p w14:paraId="674086A4"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Current Expenditures</w:t>
            </w:r>
          </w:p>
        </w:tc>
        <w:tc>
          <w:tcPr>
            <w:tcW w:w="1620" w:type="dxa"/>
          </w:tcPr>
          <w:p w14:paraId="317A28E8"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66,636.52</w:t>
            </w:r>
          </w:p>
        </w:tc>
      </w:tr>
      <w:tr w:rsidR="00CD756A" w:rsidRPr="004D64B3" w14:paraId="4434C1A6" w14:textId="77777777" w:rsidTr="0066354C">
        <w:trPr>
          <w:trHeight w:val="314"/>
        </w:trPr>
        <w:tc>
          <w:tcPr>
            <w:tcW w:w="2317" w:type="dxa"/>
          </w:tcPr>
          <w:p w14:paraId="6A498734"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440" w:type="dxa"/>
          </w:tcPr>
          <w:p w14:paraId="21D4C131"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107,018.09</w:t>
            </w:r>
          </w:p>
        </w:tc>
        <w:tc>
          <w:tcPr>
            <w:tcW w:w="2790" w:type="dxa"/>
          </w:tcPr>
          <w:p w14:paraId="7A042C78"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Year to Date Expended</w:t>
            </w:r>
          </w:p>
        </w:tc>
        <w:tc>
          <w:tcPr>
            <w:tcW w:w="1620" w:type="dxa"/>
          </w:tcPr>
          <w:p w14:paraId="0D2AF63A"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707,507.27</w:t>
            </w:r>
          </w:p>
        </w:tc>
      </w:tr>
    </w:tbl>
    <w:p w14:paraId="36F5C816" w14:textId="77777777" w:rsidR="00CD756A" w:rsidRPr="004D64B3" w:rsidRDefault="00CD756A" w:rsidP="00CD756A">
      <w:pPr>
        <w:suppressAutoHyphens w:val="0"/>
        <w:ind w:left="720"/>
        <w:rPr>
          <w:rFonts w:eastAsiaTheme="minorEastAsia" w:cstheme="minorBidi"/>
          <w:szCs w:val="22"/>
          <w:lang w:eastAsia="en-US"/>
        </w:rPr>
      </w:pPr>
      <w:r w:rsidRPr="004D64B3">
        <w:rPr>
          <w:rFonts w:eastAsiaTheme="minorEastAsia" w:cstheme="minorBidi"/>
          <w:szCs w:val="22"/>
          <w:lang w:eastAsia="en-US"/>
        </w:rPr>
        <w:t xml:space="preserve">*Capital Reserve </w:t>
      </w:r>
      <w:r>
        <w:rPr>
          <w:rFonts w:eastAsiaTheme="minorEastAsia" w:cstheme="minorBidi"/>
          <w:szCs w:val="22"/>
          <w:lang w:eastAsia="en-US"/>
        </w:rPr>
        <w:t>Balance $112,421.14</w:t>
      </w:r>
    </w:p>
    <w:p w14:paraId="0E09B21C" w14:textId="77777777" w:rsidR="00CD756A" w:rsidRPr="004D64B3" w:rsidRDefault="00CD756A" w:rsidP="00CD756A">
      <w:pPr>
        <w:suppressAutoHyphens w:val="0"/>
        <w:ind w:left="720"/>
        <w:rPr>
          <w:rFonts w:eastAsiaTheme="minorEastAsia" w:cstheme="minorBidi"/>
          <w:szCs w:val="22"/>
          <w:lang w:eastAsia="en-US"/>
        </w:rPr>
      </w:pPr>
    </w:p>
    <w:p w14:paraId="2502A5E7" w14:textId="77777777" w:rsidR="00CD756A" w:rsidRPr="004D64B3" w:rsidRDefault="00CD756A" w:rsidP="00CD756A">
      <w:pPr>
        <w:suppressAutoHyphens w:val="0"/>
        <w:ind w:left="720"/>
        <w:rPr>
          <w:rFonts w:eastAsiaTheme="minorEastAsia" w:cstheme="minorBidi"/>
          <w:szCs w:val="22"/>
          <w:lang w:eastAsia="en-US"/>
        </w:rPr>
      </w:pPr>
      <w:r w:rsidRPr="004D64B3">
        <w:rPr>
          <w:rFonts w:eastAsiaTheme="minorEastAsia" w:cstheme="minorBidi"/>
          <w:szCs w:val="22"/>
          <w:lang w:eastAsia="en-US"/>
        </w:rPr>
        <w:t xml:space="preserve">Sewer Fund DSC </w:t>
      </w:r>
      <w:r>
        <w:rPr>
          <w:rFonts w:eastAsiaTheme="minorEastAsia" w:cstheme="minorBidi"/>
          <w:szCs w:val="22"/>
          <w:lang w:eastAsia="en-US"/>
        </w:rPr>
        <w:t>11</w:t>
      </w:r>
      <w:r w:rsidRPr="004D64B3">
        <w:rPr>
          <w:rFonts w:eastAsiaTheme="minorEastAsia" w:cstheme="minorBidi"/>
          <w:szCs w:val="22"/>
          <w:lang w:eastAsia="en-US"/>
        </w:rPr>
        <w:t xml:space="preserve">/01/2023 – </w:t>
      </w:r>
      <w:r>
        <w:rPr>
          <w:rFonts w:eastAsiaTheme="minorEastAsia" w:cstheme="minorBidi"/>
          <w:szCs w:val="22"/>
          <w:lang w:eastAsia="en-US"/>
        </w:rPr>
        <w:t>11</w:t>
      </w:r>
      <w:r w:rsidRPr="004D64B3">
        <w:rPr>
          <w:rFonts w:eastAsiaTheme="minorEastAsia" w:cstheme="minorBidi"/>
          <w:szCs w:val="22"/>
          <w:lang w:eastAsia="en-US"/>
        </w:rPr>
        <w:t>/3</w:t>
      </w:r>
      <w:r>
        <w:rPr>
          <w:rFonts w:eastAsiaTheme="minorEastAsia" w:cstheme="minorBidi"/>
          <w:szCs w:val="22"/>
          <w:lang w:eastAsia="en-US"/>
        </w:rPr>
        <w:t>0</w:t>
      </w:r>
      <w:r w:rsidRPr="004D64B3">
        <w:rPr>
          <w:rFonts w:eastAsiaTheme="minorEastAsia" w:cstheme="minorBidi"/>
          <w:szCs w:val="22"/>
          <w:lang w:eastAsia="en-US"/>
        </w:rPr>
        <w:t>/2023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D756A" w:rsidRPr="004D64B3" w14:paraId="10CEC638" w14:textId="77777777" w:rsidTr="0066354C">
        <w:trPr>
          <w:trHeight w:val="278"/>
        </w:trPr>
        <w:tc>
          <w:tcPr>
            <w:tcW w:w="3600" w:type="dxa"/>
            <w:tcBorders>
              <w:top w:val="single" w:sz="4" w:space="0" w:color="auto"/>
              <w:left w:val="single" w:sz="4" w:space="0" w:color="auto"/>
              <w:bottom w:val="single" w:sz="4" w:space="0" w:color="auto"/>
              <w:right w:val="single" w:sz="4" w:space="0" w:color="auto"/>
            </w:tcBorders>
          </w:tcPr>
          <w:p w14:paraId="71A35E90"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36FBDBD"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22,052.95</w:t>
            </w:r>
          </w:p>
        </w:tc>
      </w:tr>
      <w:tr w:rsidR="00CD756A" w:rsidRPr="004D64B3" w14:paraId="18B37DBD" w14:textId="77777777" w:rsidTr="0066354C">
        <w:trPr>
          <w:trHeight w:val="251"/>
        </w:trPr>
        <w:tc>
          <w:tcPr>
            <w:tcW w:w="3600" w:type="dxa"/>
            <w:tcBorders>
              <w:top w:val="single" w:sz="4" w:space="0" w:color="auto"/>
              <w:left w:val="single" w:sz="4" w:space="0" w:color="auto"/>
              <w:bottom w:val="single" w:sz="4" w:space="0" w:color="auto"/>
              <w:right w:val="single" w:sz="4" w:space="0" w:color="auto"/>
            </w:tcBorders>
          </w:tcPr>
          <w:p w14:paraId="6796FB8D"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63D4CAE"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21,024.50</w:t>
            </w:r>
          </w:p>
        </w:tc>
      </w:tr>
      <w:tr w:rsidR="00CD756A" w:rsidRPr="004D64B3" w14:paraId="3474C23D" w14:textId="77777777" w:rsidTr="0066354C">
        <w:tc>
          <w:tcPr>
            <w:tcW w:w="3600" w:type="dxa"/>
            <w:tcBorders>
              <w:top w:val="single" w:sz="4" w:space="0" w:color="auto"/>
              <w:left w:val="single" w:sz="4" w:space="0" w:color="auto"/>
              <w:bottom w:val="single" w:sz="4" w:space="0" w:color="auto"/>
              <w:right w:val="single" w:sz="4" w:space="0" w:color="auto"/>
            </w:tcBorders>
          </w:tcPr>
          <w:p w14:paraId="38EB7CEC"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D244B97"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-30,000.00</w:t>
            </w:r>
          </w:p>
        </w:tc>
      </w:tr>
      <w:tr w:rsidR="00CD756A" w:rsidRPr="004D64B3" w14:paraId="6B39A344"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7E4C6497"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3BBEB2B"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13,077.45</w:t>
            </w:r>
          </w:p>
        </w:tc>
      </w:tr>
      <w:tr w:rsidR="00CD756A" w:rsidRPr="004D64B3" w14:paraId="46236C2E"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1D394EF5"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A96CC2B"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556,943.51</w:t>
            </w:r>
          </w:p>
        </w:tc>
      </w:tr>
      <w:tr w:rsidR="00CD756A" w:rsidRPr="004D64B3" w14:paraId="7BBC2DAD"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57FA0364"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2D60F5A3"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44,111.89</w:t>
            </w:r>
          </w:p>
        </w:tc>
      </w:tr>
      <w:tr w:rsidR="00CD756A" w:rsidRPr="004D64B3" w14:paraId="5BC70C51"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7D314047" w14:textId="77777777" w:rsidR="00CD756A" w:rsidRPr="004D64B3" w:rsidRDefault="00CD756A" w:rsidP="0066354C">
            <w:pPr>
              <w:suppressAutoHyphens w:val="0"/>
              <w:spacing w:line="259" w:lineRule="auto"/>
              <w:rPr>
                <w:rFonts w:eastAsiaTheme="minorEastAsia" w:cstheme="minorBidi"/>
                <w:szCs w:val="22"/>
                <w:lang w:eastAsia="en-US"/>
              </w:rPr>
            </w:pPr>
            <w:r w:rsidRPr="004D64B3">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57BDC80" w14:textId="77777777" w:rsidR="00CD756A" w:rsidRPr="004D64B3" w:rsidRDefault="00CD756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614,132.85</w:t>
            </w:r>
          </w:p>
        </w:tc>
      </w:tr>
    </w:tbl>
    <w:p w14:paraId="7E3055E4" w14:textId="77777777" w:rsidR="00CD756A" w:rsidRPr="005C1880" w:rsidRDefault="00CD756A" w:rsidP="004C4886">
      <w:pPr>
        <w:suppressAutoHyphens w:val="0"/>
        <w:rPr>
          <w:rFonts w:eastAsiaTheme="minorEastAsia" w:cstheme="minorBidi"/>
          <w:bCs/>
          <w:szCs w:val="22"/>
          <w:highlight w:val="yellow"/>
          <w:lang w:eastAsia="en-US"/>
        </w:rPr>
      </w:pPr>
    </w:p>
    <w:p w14:paraId="1F5BFD32" w14:textId="77777777" w:rsidR="00CD756A" w:rsidRPr="004D64B3" w:rsidRDefault="00CD756A" w:rsidP="00CD756A">
      <w:pPr>
        <w:suppressAutoHyphens w:val="0"/>
        <w:spacing w:line="480" w:lineRule="auto"/>
        <w:rPr>
          <w:rFonts w:eastAsiaTheme="minorEastAsia" w:cstheme="minorBidi"/>
          <w:bCs/>
          <w:szCs w:val="22"/>
          <w:lang w:eastAsia="en-US"/>
        </w:rPr>
      </w:pPr>
      <w:r w:rsidRPr="004D64B3">
        <w:rPr>
          <w:rFonts w:eastAsiaTheme="minorEastAsia" w:cstheme="minorBidi"/>
          <w:b/>
          <w:szCs w:val="22"/>
          <w:u w:val="single"/>
          <w:lang w:eastAsia="en-US"/>
        </w:rPr>
        <w:t>Abstract</w:t>
      </w:r>
      <w:r w:rsidRPr="004D64B3">
        <w:rPr>
          <w:rFonts w:eastAsiaTheme="minorEastAsia" w:cstheme="minorBidi"/>
          <w:b/>
          <w:szCs w:val="22"/>
          <w:lang w:eastAsia="en-US"/>
        </w:rPr>
        <w:t xml:space="preserve">:  </w:t>
      </w:r>
      <w:r w:rsidRPr="004D64B3">
        <w:rPr>
          <w:rFonts w:eastAsiaTheme="minorEastAsia" w:cstheme="minorBidi"/>
          <w:bCs/>
          <w:szCs w:val="22"/>
          <w:lang w:eastAsia="en-US"/>
        </w:rPr>
        <w:t xml:space="preserve">Commissioner </w:t>
      </w:r>
      <w:r>
        <w:rPr>
          <w:rFonts w:eastAsiaTheme="minorEastAsia" w:cstheme="minorBidi"/>
          <w:bCs/>
          <w:szCs w:val="22"/>
          <w:lang w:eastAsia="en-US"/>
        </w:rPr>
        <w:t>Steck</w:t>
      </w:r>
      <w:r w:rsidRPr="004D64B3">
        <w:rPr>
          <w:rFonts w:eastAsiaTheme="minorEastAsia" w:cstheme="minorBidi"/>
          <w:bCs/>
          <w:szCs w:val="22"/>
          <w:lang w:eastAsia="en-US"/>
        </w:rPr>
        <w:t xml:space="preserve"> moved to approve </w:t>
      </w:r>
      <w:r>
        <w:rPr>
          <w:rFonts w:eastAsiaTheme="minorEastAsia" w:cstheme="minorBidi"/>
          <w:bCs/>
          <w:szCs w:val="22"/>
          <w:lang w:eastAsia="en-US"/>
        </w:rPr>
        <w:t>the</w:t>
      </w:r>
      <w:r w:rsidRPr="004D64B3">
        <w:rPr>
          <w:rFonts w:eastAsiaTheme="minorEastAsia" w:cstheme="minorBidi"/>
          <w:bCs/>
          <w:szCs w:val="22"/>
          <w:lang w:eastAsia="en-US"/>
        </w:rPr>
        <w:t xml:space="preserve"> sewer bills in the amount of</w:t>
      </w:r>
      <w:r>
        <w:rPr>
          <w:rFonts w:eastAsiaTheme="minorEastAsia" w:cstheme="minorBidi"/>
          <w:bCs/>
          <w:szCs w:val="22"/>
          <w:lang w:eastAsia="en-US"/>
        </w:rPr>
        <w:t xml:space="preserve"> $27,824.59</w:t>
      </w:r>
      <w:r w:rsidR="004C4886">
        <w:rPr>
          <w:rFonts w:eastAsiaTheme="minorEastAsia" w:cstheme="minorBidi"/>
          <w:bCs/>
          <w:szCs w:val="22"/>
          <w:lang w:eastAsia="en-US"/>
        </w:rPr>
        <w:t xml:space="preserve">.  </w:t>
      </w:r>
      <w:r w:rsidRPr="004D64B3">
        <w:rPr>
          <w:rFonts w:eastAsiaTheme="minorEastAsia" w:cstheme="minorBidi"/>
          <w:bCs/>
          <w:szCs w:val="22"/>
          <w:lang w:eastAsia="en-US"/>
        </w:rPr>
        <w:t xml:space="preserve">Commissioner </w:t>
      </w:r>
      <w:r>
        <w:rPr>
          <w:rFonts w:eastAsiaTheme="minorEastAsia" w:cstheme="minorBidi"/>
          <w:bCs/>
          <w:szCs w:val="22"/>
          <w:lang w:eastAsia="en-US"/>
        </w:rPr>
        <w:t>Jilson</w:t>
      </w:r>
      <w:r w:rsidRPr="004D64B3">
        <w:rPr>
          <w:rFonts w:eastAsiaTheme="minorEastAsia" w:cstheme="minorBidi"/>
          <w:bCs/>
          <w:szCs w:val="22"/>
          <w:lang w:eastAsia="en-US"/>
        </w:rPr>
        <w:t xml:space="preserve"> seconded the motion, which carried unanimously.</w:t>
      </w:r>
    </w:p>
    <w:p w14:paraId="270D3A43" w14:textId="77777777" w:rsidR="00CD756A" w:rsidRDefault="00CD756A" w:rsidP="00CD756A">
      <w:pPr>
        <w:suppressAutoHyphens w:val="0"/>
        <w:spacing w:line="480" w:lineRule="auto"/>
        <w:rPr>
          <w:rFonts w:eastAsiaTheme="minorEastAsia" w:cstheme="minorBidi"/>
          <w:bCs/>
          <w:szCs w:val="24"/>
          <w:lang w:eastAsia="en-US"/>
        </w:rPr>
      </w:pPr>
      <w:r>
        <w:rPr>
          <w:rFonts w:eastAsiaTheme="minorEastAsia" w:cstheme="minorBidi"/>
          <w:b/>
          <w:szCs w:val="24"/>
          <w:u w:val="single"/>
          <w:lang w:eastAsia="en-US"/>
        </w:rPr>
        <w:t>Executive Session</w:t>
      </w:r>
      <w:r w:rsidRPr="004D64B3">
        <w:rPr>
          <w:rFonts w:eastAsiaTheme="minorEastAsia" w:cstheme="minorBidi"/>
          <w:b/>
          <w:szCs w:val="24"/>
          <w:lang w:eastAsia="en-US"/>
        </w:rPr>
        <w:t xml:space="preserve">:  </w:t>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4D64B3">
        <w:rPr>
          <w:rFonts w:eastAsiaTheme="minorEastAsia" w:cstheme="minorBidi"/>
          <w:bCs/>
          <w:szCs w:val="24"/>
          <w:lang w:eastAsia="en-US"/>
        </w:rPr>
        <w:t xml:space="preserve">moved to </w:t>
      </w:r>
      <w:r>
        <w:rPr>
          <w:rFonts w:eastAsiaTheme="minorEastAsia" w:cstheme="minorBidi"/>
          <w:bCs/>
          <w:szCs w:val="24"/>
          <w:lang w:eastAsia="en-US"/>
        </w:rPr>
        <w:t xml:space="preserve">go into Executive Session </w:t>
      </w:r>
      <w:r w:rsidRPr="004D64B3">
        <w:rPr>
          <w:rFonts w:eastAsiaTheme="minorEastAsia" w:cstheme="minorBidi"/>
          <w:bCs/>
          <w:szCs w:val="24"/>
          <w:lang w:eastAsia="en-US"/>
        </w:rPr>
        <w:t xml:space="preserve">at </w:t>
      </w:r>
      <w:r>
        <w:rPr>
          <w:rFonts w:eastAsiaTheme="minorEastAsia" w:cstheme="minorBidi"/>
          <w:bCs/>
          <w:szCs w:val="24"/>
          <w:lang w:eastAsia="en-US"/>
        </w:rPr>
        <w:t>7</w:t>
      </w:r>
      <w:r w:rsidRPr="004D64B3">
        <w:rPr>
          <w:rFonts w:eastAsiaTheme="minorEastAsia" w:cstheme="minorBidi"/>
          <w:bCs/>
          <w:szCs w:val="24"/>
          <w:lang w:eastAsia="en-US"/>
        </w:rPr>
        <w:t>:</w:t>
      </w:r>
      <w:r>
        <w:rPr>
          <w:rFonts w:eastAsiaTheme="minorEastAsia" w:cstheme="minorBidi"/>
          <w:bCs/>
          <w:szCs w:val="24"/>
          <w:lang w:eastAsia="en-US"/>
        </w:rPr>
        <w:t>15</w:t>
      </w:r>
      <w:r w:rsidRPr="004D64B3">
        <w:rPr>
          <w:rFonts w:eastAsiaTheme="minorEastAsia" w:cstheme="minorBidi"/>
          <w:bCs/>
          <w:szCs w:val="24"/>
          <w:lang w:eastAsia="en-US"/>
        </w:rPr>
        <w:t xml:space="preserve"> p.m.  Commissioner Deibler seconded the motion, which carried unanimously.</w:t>
      </w:r>
    </w:p>
    <w:p w14:paraId="4180E0AD" w14:textId="77777777" w:rsidR="00CD756A" w:rsidRDefault="00CD756A" w:rsidP="00CD756A">
      <w:pPr>
        <w:pStyle w:val="p2"/>
        <w:widowControl/>
        <w:spacing w:line="480" w:lineRule="auto"/>
      </w:pPr>
      <w:r>
        <w:rPr>
          <w:rFonts w:eastAsiaTheme="minorEastAsia" w:cstheme="minorBidi"/>
          <w:bCs/>
          <w:szCs w:val="24"/>
          <w:lang w:eastAsia="en-US"/>
        </w:rPr>
        <w:tab/>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Jilson </w:t>
      </w:r>
      <w:r w:rsidRPr="00861A6A">
        <w:t xml:space="preserve">moved to go into </w:t>
      </w:r>
      <w:r>
        <w:t>R</w:t>
      </w:r>
      <w:r w:rsidRPr="00861A6A">
        <w:t xml:space="preserve">egular </w:t>
      </w:r>
      <w:r>
        <w:t>S</w:t>
      </w:r>
      <w:r w:rsidRPr="00861A6A">
        <w:t xml:space="preserve">ession at </w:t>
      </w:r>
      <w:r>
        <w:t>8</w:t>
      </w:r>
      <w:r w:rsidRPr="00861A6A">
        <w:t>:</w:t>
      </w:r>
      <w:r>
        <w:t>01</w:t>
      </w:r>
      <w:r w:rsidRPr="00861A6A">
        <w:t xml:space="preserve"> pm.  </w:t>
      </w:r>
      <w:r w:rsidRPr="004D64B3">
        <w:rPr>
          <w:rFonts w:eastAsiaTheme="minorEastAsia" w:cstheme="minorBidi"/>
          <w:bCs/>
          <w:szCs w:val="24"/>
          <w:lang w:eastAsia="en-US"/>
        </w:rPr>
        <w:t xml:space="preserve">Commissioner Deibler </w:t>
      </w:r>
      <w:r w:rsidRPr="00861A6A">
        <w:t>seconded the motion, which carried unanimously</w:t>
      </w:r>
      <w:r w:rsidRPr="00861A6A">
        <w:rPr>
          <w:rFonts w:eastAsiaTheme="minorHAnsi"/>
        </w:rPr>
        <w:t>.</w:t>
      </w:r>
      <w:r w:rsidRPr="00861A6A">
        <w:tab/>
      </w:r>
    </w:p>
    <w:p w14:paraId="08381981" w14:textId="77777777" w:rsidR="00CD756A" w:rsidRPr="007D3608" w:rsidRDefault="00CD756A" w:rsidP="00CD756A">
      <w:pPr>
        <w:pStyle w:val="p2"/>
        <w:widowControl/>
        <w:spacing w:line="480" w:lineRule="auto"/>
      </w:pPr>
      <w:r>
        <w:rPr>
          <w:b/>
          <w:u w:val="single"/>
        </w:rPr>
        <w:t>Adjournment:</w:t>
      </w:r>
      <w:r>
        <w:t xml:space="preserve">  </w:t>
      </w:r>
      <w:r w:rsidRPr="004D64B3">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4D64B3">
        <w:rPr>
          <w:rFonts w:eastAsiaTheme="minorEastAsia" w:cstheme="minorBidi"/>
          <w:bCs/>
          <w:szCs w:val="24"/>
          <w:lang w:eastAsia="en-US"/>
        </w:rPr>
        <w:t xml:space="preserve">moved to </w:t>
      </w:r>
      <w:r>
        <w:rPr>
          <w:rFonts w:eastAsiaTheme="minorEastAsia" w:cstheme="minorBidi"/>
          <w:bCs/>
          <w:szCs w:val="24"/>
          <w:lang w:eastAsia="en-US"/>
        </w:rPr>
        <w:t>adjourn at</w:t>
      </w:r>
      <w:r w:rsidRPr="004D64B3">
        <w:rPr>
          <w:rFonts w:eastAsiaTheme="minorEastAsia" w:cstheme="minorBidi"/>
          <w:bCs/>
          <w:szCs w:val="24"/>
          <w:lang w:eastAsia="en-US"/>
        </w:rPr>
        <w:t xml:space="preserve"> </w:t>
      </w:r>
      <w:r>
        <w:rPr>
          <w:rFonts w:eastAsiaTheme="minorEastAsia" w:cstheme="minorBidi"/>
          <w:bCs/>
          <w:szCs w:val="24"/>
          <w:lang w:eastAsia="en-US"/>
        </w:rPr>
        <w:t>8</w:t>
      </w:r>
      <w:r w:rsidRPr="004D64B3">
        <w:rPr>
          <w:rFonts w:eastAsiaTheme="minorEastAsia" w:cstheme="minorBidi"/>
          <w:bCs/>
          <w:szCs w:val="24"/>
          <w:lang w:eastAsia="en-US"/>
        </w:rPr>
        <w:t>:</w:t>
      </w:r>
      <w:r>
        <w:rPr>
          <w:rFonts w:eastAsiaTheme="minorEastAsia" w:cstheme="minorBidi"/>
          <w:bCs/>
          <w:szCs w:val="24"/>
          <w:lang w:eastAsia="en-US"/>
        </w:rPr>
        <w:t>02</w:t>
      </w:r>
      <w:r w:rsidRPr="004D64B3">
        <w:rPr>
          <w:rFonts w:eastAsiaTheme="minorEastAsia" w:cstheme="minorBidi"/>
          <w:bCs/>
          <w:szCs w:val="24"/>
          <w:lang w:eastAsia="en-US"/>
        </w:rPr>
        <w:t xml:space="preserve"> p.m.  Commissioner </w:t>
      </w:r>
      <w:r>
        <w:rPr>
          <w:rFonts w:eastAsiaTheme="minorEastAsia" w:cstheme="minorBidi"/>
          <w:bCs/>
          <w:szCs w:val="24"/>
          <w:lang w:eastAsia="en-US"/>
        </w:rPr>
        <w:t xml:space="preserve">Jilson </w:t>
      </w:r>
      <w:r w:rsidRPr="004D64B3">
        <w:rPr>
          <w:rFonts w:eastAsiaTheme="minorEastAsia" w:cstheme="minorBidi"/>
          <w:bCs/>
          <w:szCs w:val="24"/>
          <w:lang w:eastAsia="en-US"/>
        </w:rPr>
        <w:t>seconded the motion, which carried unanimously</w:t>
      </w:r>
    </w:p>
    <w:p w14:paraId="6B37165E" w14:textId="77777777" w:rsidR="00CD756A" w:rsidRPr="004D64B3" w:rsidRDefault="00CD756A" w:rsidP="00CD756A">
      <w:pPr>
        <w:suppressAutoHyphens w:val="0"/>
        <w:spacing w:line="480" w:lineRule="auto"/>
        <w:ind w:left="5040" w:firstLine="720"/>
        <w:rPr>
          <w:rFonts w:eastAsiaTheme="minorEastAsia" w:cstheme="minorBidi"/>
          <w:szCs w:val="24"/>
          <w:lang w:eastAsia="en-US"/>
        </w:rPr>
      </w:pPr>
      <w:r w:rsidRPr="004D64B3">
        <w:rPr>
          <w:rFonts w:eastAsiaTheme="minorEastAsia" w:cstheme="minorBidi"/>
          <w:szCs w:val="24"/>
          <w:lang w:eastAsia="en-US"/>
        </w:rPr>
        <w:t xml:space="preserve">    Respectfully submitted,</w:t>
      </w:r>
    </w:p>
    <w:p w14:paraId="3B62104E" w14:textId="77777777" w:rsidR="00CD756A" w:rsidRPr="004D64B3" w:rsidRDefault="00CD756A" w:rsidP="00CD756A">
      <w:pPr>
        <w:suppressAutoHyphens w:val="0"/>
        <w:spacing w:line="259" w:lineRule="auto"/>
        <w:rPr>
          <w:rFonts w:eastAsiaTheme="minorEastAsia" w:cstheme="minorBidi"/>
          <w:szCs w:val="24"/>
          <w:lang w:eastAsia="en-US"/>
        </w:rPr>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_________________________</w:t>
      </w:r>
    </w:p>
    <w:p w14:paraId="3C18596D" w14:textId="77777777" w:rsidR="00CD756A" w:rsidRDefault="00CD756A" w:rsidP="00CD756A">
      <w:pPr>
        <w:suppressAutoHyphens w:val="0"/>
        <w:spacing w:line="480" w:lineRule="auto"/>
      </w:pP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r>
      <w:r w:rsidRPr="004D64B3">
        <w:rPr>
          <w:rFonts w:eastAsiaTheme="minorEastAsia" w:cstheme="minorBidi"/>
          <w:szCs w:val="24"/>
          <w:lang w:eastAsia="en-US"/>
        </w:rPr>
        <w:tab/>
        <w:t xml:space="preserve">    </w:t>
      </w:r>
      <w:r>
        <w:rPr>
          <w:rFonts w:eastAsiaTheme="minorEastAsia" w:cstheme="minorBidi"/>
          <w:szCs w:val="24"/>
          <w:lang w:eastAsia="en-US"/>
        </w:rPr>
        <w:t>Patti Hanbury</w:t>
      </w:r>
      <w:r w:rsidRPr="004D64B3">
        <w:rPr>
          <w:rFonts w:eastAsiaTheme="minorEastAsia" w:cstheme="minorBidi"/>
          <w:szCs w:val="24"/>
          <w:lang w:eastAsia="en-US"/>
        </w:rPr>
        <w:t>,</w:t>
      </w:r>
      <w:r>
        <w:rPr>
          <w:rFonts w:eastAsiaTheme="minorEastAsia" w:cstheme="minorBidi"/>
          <w:szCs w:val="24"/>
          <w:lang w:eastAsia="en-US"/>
        </w:rPr>
        <w:t xml:space="preserve"> Deputy</w:t>
      </w:r>
      <w:r w:rsidRPr="004D64B3">
        <w:rPr>
          <w:rFonts w:eastAsiaTheme="minorEastAsia" w:cstheme="minorBidi"/>
          <w:szCs w:val="24"/>
          <w:lang w:eastAsia="en-US"/>
        </w:rPr>
        <w:t xml:space="preserve"> Clerk Treasurer</w:t>
      </w:r>
    </w:p>
    <w:p w14:paraId="0D2B8351" w14:textId="77777777" w:rsidR="00CD756A" w:rsidRDefault="00CD756A" w:rsidP="001B1FF4">
      <w:pPr>
        <w:suppressAutoHyphens w:val="0"/>
        <w:spacing w:line="480" w:lineRule="auto"/>
      </w:pPr>
    </w:p>
    <w:p w14:paraId="5959704C" w14:textId="77777777" w:rsidR="002E4A7B" w:rsidRPr="00B62300" w:rsidRDefault="002E4A7B" w:rsidP="002E4A7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7360473" w14:textId="77777777" w:rsidR="002E4A7B" w:rsidRPr="00B62300" w:rsidRDefault="002E4A7B" w:rsidP="002E4A7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4E559EBF" w14:textId="77777777" w:rsidR="002E4A7B" w:rsidRPr="00B62300" w:rsidRDefault="002E4A7B" w:rsidP="002E4A7B">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JANUARY 8, 2024</w:t>
      </w:r>
      <w:r w:rsidRPr="00B62300">
        <w:rPr>
          <w:rFonts w:eastAsiaTheme="minorEastAsia" w:cstheme="minorBidi"/>
          <w:b/>
          <w:szCs w:val="22"/>
          <w:lang w:eastAsia="en-US"/>
        </w:rPr>
        <w:t xml:space="preserve"> AT 6:30 P.M.</w:t>
      </w:r>
    </w:p>
    <w:p w14:paraId="45B7DF9A" w14:textId="77777777" w:rsidR="002E4A7B" w:rsidRPr="00B62300" w:rsidRDefault="002E4A7B" w:rsidP="002E4A7B">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A09E519" w14:textId="77777777" w:rsidR="002E4A7B" w:rsidRPr="00743A99" w:rsidRDefault="002E4A7B" w:rsidP="002E4A7B">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Commissioner </w:t>
      </w:r>
      <w:r>
        <w:rPr>
          <w:rFonts w:eastAsiaTheme="minorEastAsia" w:cstheme="minorBidi"/>
          <w:bCs/>
          <w:szCs w:val="22"/>
          <w:lang w:eastAsia="en-US"/>
        </w:rPr>
        <w:t>Hoppe</w:t>
      </w:r>
      <w:r w:rsidRPr="00743A99">
        <w:rPr>
          <w:rFonts w:eastAsiaTheme="minorEastAsia" w:cstheme="minorBidi"/>
          <w:bCs/>
          <w:szCs w:val="22"/>
          <w:lang w:eastAsia="en-US"/>
        </w:rPr>
        <w:t xml:space="preserve"> called the meeting to order at 6:30 p.m.  </w:t>
      </w:r>
    </w:p>
    <w:p w14:paraId="28A6B4DE" w14:textId="77777777" w:rsidR="002E4A7B" w:rsidRDefault="002E4A7B" w:rsidP="002E4A7B">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Laura Hoppe, Matt Jilson, and Mike Steck.   </w:t>
      </w:r>
      <w:r w:rsidRPr="00743A99">
        <w:rPr>
          <w:rFonts w:eastAsiaTheme="minorEastAsia" w:cstheme="minorBidi"/>
          <w:bCs/>
          <w:szCs w:val="22"/>
          <w:lang w:eastAsia="en-US"/>
        </w:rPr>
        <w:t>Also present:  Clerk Treasurer Michele Wood</w:t>
      </w:r>
      <w:r>
        <w:rPr>
          <w:rFonts w:eastAsiaTheme="minorEastAsia" w:cstheme="minorBidi"/>
          <w:bCs/>
          <w:szCs w:val="22"/>
          <w:lang w:eastAsia="en-US"/>
        </w:rPr>
        <w:t xml:space="preserve">, Village Attorney Betty Keene, </w:t>
      </w:r>
      <w:r w:rsidRPr="00743A99">
        <w:rPr>
          <w:rFonts w:eastAsiaTheme="minorEastAsia" w:cstheme="minorBidi"/>
          <w:bCs/>
          <w:szCs w:val="22"/>
          <w:lang w:eastAsia="en-US"/>
        </w:rPr>
        <w:t xml:space="preserve">and </w:t>
      </w:r>
      <w:r w:rsidR="00554657">
        <w:rPr>
          <w:rFonts w:eastAsiaTheme="minorEastAsia" w:cstheme="minorBidi"/>
          <w:bCs/>
          <w:szCs w:val="22"/>
          <w:lang w:eastAsia="en-US"/>
        </w:rPr>
        <w:t xml:space="preserve">Deputy Clerk Treasurer </w:t>
      </w:r>
      <w:r w:rsidRPr="00743A99">
        <w:rPr>
          <w:rFonts w:eastAsiaTheme="minorEastAsia" w:cstheme="minorBidi"/>
          <w:bCs/>
          <w:szCs w:val="22"/>
          <w:lang w:eastAsia="en-US"/>
        </w:rPr>
        <w:t>Patti Hanbury</w:t>
      </w:r>
      <w:r>
        <w:rPr>
          <w:rFonts w:eastAsiaTheme="minorEastAsia" w:cstheme="minorBidi"/>
          <w:bCs/>
          <w:szCs w:val="22"/>
          <w:lang w:eastAsia="en-US"/>
        </w:rPr>
        <w:t>.</w:t>
      </w:r>
    </w:p>
    <w:p w14:paraId="1E7578C0" w14:textId="77777777" w:rsidR="002E4A7B" w:rsidRPr="009A3409" w:rsidRDefault="002E4A7B" w:rsidP="002E4A7B">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Pr>
          <w:rFonts w:eastAsiaTheme="minorEastAsia" w:cstheme="minorBidi"/>
          <w:bCs/>
          <w:szCs w:val="22"/>
          <w:lang w:eastAsia="en-US"/>
        </w:rPr>
        <w:t xml:space="preserve">  None</w:t>
      </w:r>
    </w:p>
    <w:p w14:paraId="1BA617E6" w14:textId="77777777" w:rsidR="002E4A7B" w:rsidRDefault="002E4A7B" w:rsidP="002E4A7B">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 xml:space="preserve">monthly report for </w:t>
      </w:r>
      <w:r>
        <w:rPr>
          <w:rFonts w:eastAsiaTheme="minorEastAsia" w:cstheme="minorBidi"/>
          <w:bCs/>
          <w:szCs w:val="22"/>
          <w:lang w:eastAsia="en-US"/>
        </w:rPr>
        <w:t xml:space="preserve">December </w:t>
      </w:r>
      <w:r w:rsidRPr="00983B05">
        <w:rPr>
          <w:rFonts w:eastAsiaTheme="minorEastAsia" w:cstheme="minorBidi"/>
          <w:bCs/>
          <w:szCs w:val="22"/>
          <w:lang w:eastAsia="en-US"/>
        </w:rPr>
        <w:t xml:space="preserve">2023.  </w:t>
      </w:r>
    </w:p>
    <w:p w14:paraId="4DEF843B" w14:textId="77777777" w:rsidR="002E4A7B" w:rsidRPr="009E0067" w:rsidRDefault="002E4A7B" w:rsidP="002E4A7B">
      <w:pPr>
        <w:suppressAutoHyphens w:val="0"/>
        <w:spacing w:line="480" w:lineRule="auto"/>
        <w:rPr>
          <w:rFonts w:eastAsiaTheme="minorEastAsia" w:cstheme="minorBidi"/>
          <w:szCs w:val="22"/>
          <w:lang w:eastAsia="en-US"/>
        </w:rPr>
      </w:pPr>
      <w:r>
        <w:rPr>
          <w:rFonts w:eastAsiaTheme="minorEastAsia" w:cstheme="minorBidi"/>
          <w:bCs/>
          <w:szCs w:val="22"/>
          <w:lang w:eastAsia="en-US"/>
        </w:rPr>
        <w:tab/>
        <w:t>Commissioner Steck</w:t>
      </w:r>
      <w:r w:rsidR="00554657">
        <w:rPr>
          <w:rFonts w:eastAsiaTheme="minorEastAsia" w:cstheme="minorBidi"/>
          <w:bCs/>
          <w:szCs w:val="22"/>
          <w:lang w:eastAsia="en-US"/>
        </w:rPr>
        <w:t xml:space="preserve"> moved to recommend the Village Board </w:t>
      </w:r>
      <w:r>
        <w:rPr>
          <w:rFonts w:eastAsiaTheme="minorEastAsia" w:cstheme="minorBidi"/>
          <w:bCs/>
          <w:szCs w:val="22"/>
          <w:lang w:eastAsia="en-US"/>
        </w:rPr>
        <w:t xml:space="preserve">approve </w:t>
      </w:r>
      <w:r w:rsidR="00554657">
        <w:rPr>
          <w:rFonts w:eastAsiaTheme="minorEastAsia" w:cstheme="minorBidi"/>
          <w:bCs/>
          <w:szCs w:val="22"/>
          <w:lang w:eastAsia="en-US"/>
        </w:rPr>
        <w:t>a promotion</w:t>
      </w:r>
      <w:r>
        <w:rPr>
          <w:rFonts w:eastAsiaTheme="minorEastAsia" w:cstheme="minorBidi"/>
          <w:bCs/>
          <w:szCs w:val="22"/>
          <w:lang w:eastAsia="en-US"/>
        </w:rPr>
        <w:t xml:space="preserve"> for Ray Bonning to Sewer Plant Operator Trainee and</w:t>
      </w:r>
      <w:r w:rsidR="00554657">
        <w:rPr>
          <w:rFonts w:eastAsiaTheme="minorEastAsia" w:cstheme="minorBidi"/>
          <w:bCs/>
          <w:szCs w:val="22"/>
          <w:lang w:eastAsia="en-US"/>
        </w:rPr>
        <w:t xml:space="preserve"> a contractual</w:t>
      </w:r>
      <w:r>
        <w:rPr>
          <w:rFonts w:eastAsiaTheme="minorEastAsia" w:cstheme="minorBidi"/>
          <w:bCs/>
          <w:szCs w:val="22"/>
          <w:lang w:eastAsia="en-US"/>
        </w:rPr>
        <w:t xml:space="preserve"> $2.00/hour raise.  Commissioner Jilson seconded the motion, which carried unanimously.</w:t>
      </w:r>
    </w:p>
    <w:p w14:paraId="78B0B5AE" w14:textId="77777777" w:rsidR="002E4A7B" w:rsidRPr="004D64B3" w:rsidRDefault="002E4A7B" w:rsidP="002E4A7B">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Leprino Billing</w:t>
      </w:r>
      <w:r w:rsidRPr="00554657">
        <w:rPr>
          <w:rFonts w:eastAsiaTheme="minorEastAsia" w:cstheme="minorBidi"/>
          <w:b/>
          <w:szCs w:val="22"/>
          <w:lang w:eastAsia="en-US"/>
        </w:rPr>
        <w:t>:</w:t>
      </w:r>
      <w:r w:rsidRPr="00554657">
        <w:rPr>
          <w:rFonts w:eastAsiaTheme="minorEastAsia" w:cstheme="minorBidi"/>
          <w:szCs w:val="22"/>
          <w:lang w:eastAsia="en-US"/>
        </w:rPr>
        <w:t xml:space="preserve"> </w:t>
      </w:r>
      <w:r>
        <w:rPr>
          <w:rFonts w:eastAsiaTheme="minorEastAsia" w:cstheme="minorBidi"/>
          <w:szCs w:val="22"/>
          <w:lang w:eastAsia="en-US"/>
        </w:rPr>
        <w:t xml:space="preserve"> Attorney Keene is waiting to hear back from Plant Manager Rycroft.</w:t>
      </w:r>
    </w:p>
    <w:p w14:paraId="2E36C3C8" w14:textId="77777777" w:rsidR="002E4A7B" w:rsidRPr="00B3131E" w:rsidRDefault="002E4A7B" w:rsidP="002E4A7B">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Jilson</w:t>
      </w:r>
      <w:r w:rsidRPr="00B3131E">
        <w:rPr>
          <w:rFonts w:eastAsiaTheme="minorEastAsia" w:cstheme="minorBidi"/>
          <w:szCs w:val="22"/>
          <w:lang w:eastAsia="en-US"/>
        </w:rPr>
        <w:t xml:space="preserve"> moved to approve the </w:t>
      </w:r>
      <w:r w:rsidR="00554657">
        <w:rPr>
          <w:rFonts w:eastAsiaTheme="minorEastAsia" w:cstheme="minorBidi"/>
          <w:szCs w:val="22"/>
          <w:lang w:eastAsia="en-US"/>
        </w:rPr>
        <w:t>M</w:t>
      </w:r>
      <w:r w:rsidRPr="00B3131E">
        <w:rPr>
          <w:rFonts w:eastAsiaTheme="minorEastAsia" w:cstheme="minorBidi"/>
          <w:szCs w:val="22"/>
          <w:lang w:eastAsia="en-US"/>
        </w:rPr>
        <w:t xml:space="preserve">inutes of December 11, 2023 as presented.  Commissioner Steck seconded the motion, which carried unanimously. </w:t>
      </w:r>
    </w:p>
    <w:p w14:paraId="060194F8" w14:textId="77777777" w:rsidR="002E4A7B" w:rsidRPr="00B3131E" w:rsidRDefault="00554657" w:rsidP="002E4A7B">
      <w:pPr>
        <w:suppressAutoHyphens w:val="0"/>
        <w:spacing w:line="480" w:lineRule="auto"/>
        <w:rPr>
          <w:rFonts w:eastAsiaTheme="minorEastAsia" w:cstheme="minorBidi"/>
          <w:szCs w:val="22"/>
          <w:lang w:eastAsia="en-US"/>
        </w:rPr>
      </w:pPr>
      <w:r>
        <w:rPr>
          <w:rFonts w:eastAsiaTheme="minorEastAsia" w:cstheme="minorBidi"/>
          <w:b/>
          <w:bCs/>
          <w:szCs w:val="22"/>
          <w:u w:val="single"/>
          <w:lang w:eastAsia="en-US"/>
        </w:rPr>
        <w:t>Treasury</w:t>
      </w:r>
      <w:r w:rsidR="002E4A7B" w:rsidRPr="00B3131E">
        <w:rPr>
          <w:rFonts w:eastAsiaTheme="minorEastAsia" w:cstheme="minorBidi"/>
          <w:b/>
          <w:bCs/>
          <w:szCs w:val="22"/>
          <w:u w:val="single"/>
          <w:lang w:eastAsia="en-US"/>
        </w:rPr>
        <w:t xml:space="preserve"> Report</w:t>
      </w:r>
      <w:r w:rsidR="002E4A7B" w:rsidRPr="00554657">
        <w:rPr>
          <w:rFonts w:eastAsiaTheme="minorEastAsia" w:cstheme="minorBidi"/>
          <w:b/>
          <w:bCs/>
          <w:szCs w:val="22"/>
          <w:lang w:eastAsia="en-US"/>
        </w:rPr>
        <w:t>:</w:t>
      </w:r>
      <w:r w:rsidR="002E4A7B" w:rsidRPr="00554657">
        <w:rPr>
          <w:rFonts w:eastAsiaTheme="minorEastAsia" w:cstheme="minorBidi"/>
          <w:bCs/>
          <w:szCs w:val="22"/>
          <w:lang w:eastAsia="en-US"/>
        </w:rPr>
        <w:t xml:space="preserve"> </w:t>
      </w:r>
      <w:r w:rsidR="002E4A7B" w:rsidRPr="00B3131E">
        <w:rPr>
          <w:rFonts w:eastAsiaTheme="minorEastAsia" w:cstheme="minorBidi"/>
          <w:bCs/>
          <w:szCs w:val="22"/>
          <w:lang w:eastAsia="en-US"/>
        </w:rPr>
        <w:t xml:space="preserve"> Treasurer</w:t>
      </w:r>
      <w:r>
        <w:rPr>
          <w:rFonts w:eastAsiaTheme="minorEastAsia" w:cstheme="minorBidi"/>
          <w:bCs/>
          <w:szCs w:val="22"/>
          <w:lang w:eastAsia="en-US"/>
        </w:rPr>
        <w:t>’</w:t>
      </w:r>
      <w:r w:rsidR="002E4A7B" w:rsidRPr="00B3131E">
        <w:rPr>
          <w:rFonts w:eastAsiaTheme="minorEastAsia" w:cstheme="minorBidi"/>
          <w:bCs/>
          <w:szCs w:val="22"/>
          <w:lang w:eastAsia="en-US"/>
        </w:rPr>
        <w:t>s report</w:t>
      </w:r>
      <w:r>
        <w:rPr>
          <w:rFonts w:eastAsiaTheme="minorEastAsia" w:cstheme="minorBidi"/>
          <w:bCs/>
          <w:szCs w:val="22"/>
          <w:lang w:eastAsia="en-US"/>
        </w:rPr>
        <w:t>s</w:t>
      </w:r>
      <w:r w:rsidR="002E4A7B" w:rsidRPr="00B3131E">
        <w:rPr>
          <w:rFonts w:eastAsiaTheme="minorEastAsia" w:cstheme="minorBidi"/>
          <w:bCs/>
          <w:szCs w:val="22"/>
          <w:lang w:eastAsia="en-US"/>
        </w:rPr>
        <w:t xml:space="preserve"> was submitted for</w:t>
      </w:r>
      <w:r>
        <w:rPr>
          <w:rFonts w:eastAsiaTheme="minorEastAsia" w:cstheme="minorBidi"/>
          <w:bCs/>
          <w:szCs w:val="22"/>
          <w:lang w:eastAsia="en-US"/>
        </w:rPr>
        <w:t xml:space="preserve"> the </w:t>
      </w:r>
      <w:r>
        <w:rPr>
          <w:rFonts w:eastAsiaTheme="minorEastAsia" w:cstheme="minorBidi"/>
          <w:szCs w:val="22"/>
          <w:lang w:eastAsia="en-US"/>
        </w:rPr>
        <w:t>following:</w:t>
      </w:r>
    </w:p>
    <w:p w14:paraId="05BCA23F" w14:textId="77777777" w:rsidR="002E4A7B" w:rsidRPr="00F71E97" w:rsidRDefault="002E4A7B" w:rsidP="002E4A7B">
      <w:pPr>
        <w:suppressAutoHyphens w:val="0"/>
        <w:spacing w:line="259" w:lineRule="auto"/>
        <w:ind w:left="720"/>
        <w:rPr>
          <w:rFonts w:eastAsiaTheme="minorEastAsia" w:cstheme="minorBidi"/>
          <w:szCs w:val="22"/>
          <w:lang w:eastAsia="en-US"/>
        </w:rPr>
      </w:pPr>
      <w:r w:rsidRPr="00F71E97">
        <w:rPr>
          <w:rFonts w:eastAsiaTheme="minorEastAsia" w:cstheme="minorBidi"/>
          <w:szCs w:val="22"/>
          <w:lang w:eastAsia="en-US"/>
        </w:rPr>
        <w:t>Sewer Fund 12/01/2023 – 12/31/2023</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2E4A7B" w:rsidRPr="00F71E97" w14:paraId="22791B54" w14:textId="77777777" w:rsidTr="0066354C">
        <w:trPr>
          <w:trHeight w:val="278"/>
        </w:trPr>
        <w:tc>
          <w:tcPr>
            <w:tcW w:w="2317" w:type="dxa"/>
          </w:tcPr>
          <w:p w14:paraId="30A90E8C"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609FEB85"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107,018.09</w:t>
            </w:r>
          </w:p>
        </w:tc>
        <w:tc>
          <w:tcPr>
            <w:tcW w:w="2790" w:type="dxa"/>
          </w:tcPr>
          <w:p w14:paraId="721B4546"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1B3D8737"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90,313.07</w:t>
            </w:r>
          </w:p>
        </w:tc>
      </w:tr>
      <w:tr w:rsidR="002E4A7B" w:rsidRPr="00F71E97" w14:paraId="71DD46C6" w14:textId="77777777" w:rsidTr="0066354C">
        <w:trPr>
          <w:trHeight w:val="251"/>
        </w:trPr>
        <w:tc>
          <w:tcPr>
            <w:tcW w:w="2317" w:type="dxa"/>
          </w:tcPr>
          <w:p w14:paraId="1B1A30E5"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56D290B0"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87,224.26</w:t>
            </w:r>
          </w:p>
        </w:tc>
        <w:tc>
          <w:tcPr>
            <w:tcW w:w="2790" w:type="dxa"/>
          </w:tcPr>
          <w:p w14:paraId="6705A56C"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5EA8193E"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682,555.70</w:t>
            </w:r>
          </w:p>
        </w:tc>
      </w:tr>
      <w:tr w:rsidR="002E4A7B" w:rsidRPr="00F71E97" w14:paraId="7A4D748E" w14:textId="77777777" w:rsidTr="0066354C">
        <w:tc>
          <w:tcPr>
            <w:tcW w:w="2317" w:type="dxa"/>
          </w:tcPr>
          <w:p w14:paraId="50F0FF4F"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487F4A66"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-101,684.46</w:t>
            </w:r>
          </w:p>
        </w:tc>
        <w:tc>
          <w:tcPr>
            <w:tcW w:w="2790" w:type="dxa"/>
          </w:tcPr>
          <w:p w14:paraId="5655F695"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3AE18F91"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93,820.28</w:t>
            </w:r>
          </w:p>
        </w:tc>
      </w:tr>
      <w:tr w:rsidR="002E4A7B" w:rsidRPr="00F71E97" w14:paraId="1C9B8B29" w14:textId="77777777" w:rsidTr="0066354C">
        <w:trPr>
          <w:trHeight w:val="314"/>
        </w:trPr>
        <w:tc>
          <w:tcPr>
            <w:tcW w:w="2317" w:type="dxa"/>
          </w:tcPr>
          <w:p w14:paraId="087D6559"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4DA5C140"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92,557.89</w:t>
            </w:r>
          </w:p>
        </w:tc>
        <w:tc>
          <w:tcPr>
            <w:tcW w:w="2790" w:type="dxa"/>
          </w:tcPr>
          <w:p w14:paraId="6AF39DBF"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1EF79F00"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801,327.55</w:t>
            </w:r>
          </w:p>
        </w:tc>
      </w:tr>
    </w:tbl>
    <w:p w14:paraId="1636544D" w14:textId="77777777" w:rsidR="002E4A7B" w:rsidRPr="00F71E97" w:rsidRDefault="002E4A7B" w:rsidP="002E4A7B">
      <w:pPr>
        <w:suppressAutoHyphens w:val="0"/>
        <w:ind w:left="720"/>
        <w:rPr>
          <w:rFonts w:eastAsiaTheme="minorEastAsia" w:cstheme="minorBidi"/>
          <w:szCs w:val="22"/>
          <w:lang w:eastAsia="en-US"/>
        </w:rPr>
      </w:pPr>
      <w:r w:rsidRPr="00F71E97">
        <w:rPr>
          <w:rFonts w:eastAsiaTheme="minorEastAsia" w:cstheme="minorBidi"/>
          <w:szCs w:val="22"/>
          <w:lang w:eastAsia="en-US"/>
        </w:rPr>
        <w:t>*Capital Reserve Balance $113,419.10</w:t>
      </w:r>
    </w:p>
    <w:p w14:paraId="3D4CCE7D" w14:textId="77777777" w:rsidR="002E4A7B" w:rsidRPr="00DE7566" w:rsidRDefault="002E4A7B" w:rsidP="002E4A7B">
      <w:pPr>
        <w:suppressAutoHyphens w:val="0"/>
        <w:ind w:left="720"/>
        <w:rPr>
          <w:rFonts w:eastAsiaTheme="minorEastAsia" w:cstheme="minorBidi"/>
          <w:szCs w:val="22"/>
          <w:highlight w:val="yellow"/>
          <w:lang w:eastAsia="en-US"/>
        </w:rPr>
      </w:pPr>
    </w:p>
    <w:p w14:paraId="469A53F2" w14:textId="77777777" w:rsidR="002E4A7B" w:rsidRPr="00F71E97" w:rsidRDefault="002E4A7B" w:rsidP="002E4A7B">
      <w:pPr>
        <w:suppressAutoHyphens w:val="0"/>
        <w:ind w:left="720"/>
        <w:rPr>
          <w:rFonts w:eastAsiaTheme="minorEastAsia" w:cstheme="minorBidi"/>
          <w:szCs w:val="22"/>
          <w:lang w:eastAsia="en-US"/>
        </w:rPr>
      </w:pPr>
      <w:r w:rsidRPr="00F71E97">
        <w:rPr>
          <w:rFonts w:eastAsiaTheme="minorEastAsia" w:cstheme="minorBidi"/>
          <w:szCs w:val="22"/>
          <w:lang w:eastAsia="en-US"/>
        </w:rPr>
        <w:t>Sewer Fund DSC 12/01/2023 – 12/31/2023</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E4A7B" w:rsidRPr="00F71E97" w14:paraId="3F05E4CA" w14:textId="77777777" w:rsidTr="0066354C">
        <w:trPr>
          <w:trHeight w:val="278"/>
        </w:trPr>
        <w:tc>
          <w:tcPr>
            <w:tcW w:w="3600" w:type="dxa"/>
            <w:tcBorders>
              <w:top w:val="single" w:sz="4" w:space="0" w:color="auto"/>
              <w:left w:val="single" w:sz="4" w:space="0" w:color="auto"/>
              <w:bottom w:val="single" w:sz="4" w:space="0" w:color="auto"/>
              <w:right w:val="single" w:sz="4" w:space="0" w:color="auto"/>
            </w:tcBorders>
          </w:tcPr>
          <w:p w14:paraId="29935025"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3765E21"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13,077.45</w:t>
            </w:r>
          </w:p>
        </w:tc>
      </w:tr>
      <w:tr w:rsidR="002E4A7B" w:rsidRPr="00F71E97" w14:paraId="3A161176" w14:textId="77777777" w:rsidTr="0066354C">
        <w:trPr>
          <w:trHeight w:val="251"/>
        </w:trPr>
        <w:tc>
          <w:tcPr>
            <w:tcW w:w="3600" w:type="dxa"/>
            <w:tcBorders>
              <w:top w:val="single" w:sz="4" w:space="0" w:color="auto"/>
              <w:left w:val="single" w:sz="4" w:space="0" w:color="auto"/>
              <w:bottom w:val="single" w:sz="4" w:space="0" w:color="auto"/>
              <w:right w:val="single" w:sz="4" w:space="0" w:color="auto"/>
            </w:tcBorders>
          </w:tcPr>
          <w:p w14:paraId="6026FA30"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258F75A"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34,119.18</w:t>
            </w:r>
          </w:p>
        </w:tc>
      </w:tr>
      <w:tr w:rsidR="002E4A7B" w:rsidRPr="00F71E97" w14:paraId="12ED4B14" w14:textId="77777777" w:rsidTr="0066354C">
        <w:tc>
          <w:tcPr>
            <w:tcW w:w="3600" w:type="dxa"/>
            <w:tcBorders>
              <w:top w:val="single" w:sz="4" w:space="0" w:color="auto"/>
              <w:left w:val="single" w:sz="4" w:space="0" w:color="auto"/>
              <w:bottom w:val="single" w:sz="4" w:space="0" w:color="auto"/>
              <w:right w:val="single" w:sz="4" w:space="0" w:color="auto"/>
            </w:tcBorders>
          </w:tcPr>
          <w:p w14:paraId="7BA8A691"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00B0C8E"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-21,572.51</w:t>
            </w:r>
          </w:p>
        </w:tc>
      </w:tr>
      <w:tr w:rsidR="002E4A7B" w:rsidRPr="00F71E97" w14:paraId="13524E79"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3465E72D"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46289EE"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25,624.12</w:t>
            </w:r>
          </w:p>
        </w:tc>
      </w:tr>
      <w:tr w:rsidR="002E4A7B" w:rsidRPr="00F71E97" w14:paraId="6A157018"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579937B8"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BFB7DCA"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579,448.20</w:t>
            </w:r>
          </w:p>
        </w:tc>
      </w:tr>
      <w:tr w:rsidR="002E4A7B" w:rsidRPr="00F71E97" w14:paraId="08038B6D"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537A2E05"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14465D6"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47,511.01</w:t>
            </w:r>
          </w:p>
        </w:tc>
      </w:tr>
      <w:tr w:rsidR="002E4A7B" w:rsidRPr="00F71E97" w14:paraId="681EF413"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0B088F6C" w14:textId="77777777" w:rsidR="002E4A7B" w:rsidRPr="00F71E97" w:rsidRDefault="002E4A7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272C5E6" w14:textId="77777777" w:rsidR="002E4A7B" w:rsidRPr="00F71E97" w:rsidRDefault="002E4A7B" w:rsidP="0066354C">
            <w:pPr>
              <w:suppressAutoHyphens w:val="0"/>
              <w:spacing w:line="259" w:lineRule="auto"/>
              <w:jc w:val="right"/>
              <w:rPr>
                <w:rFonts w:eastAsiaTheme="minorEastAsia" w:cstheme="minorBidi"/>
                <w:szCs w:val="22"/>
                <w:lang w:eastAsia="en-US"/>
              </w:rPr>
            </w:pPr>
            <w:r w:rsidRPr="00F71E97">
              <w:rPr>
                <w:rFonts w:eastAsiaTheme="minorEastAsia" w:cstheme="minorBidi"/>
                <w:szCs w:val="22"/>
                <w:lang w:eastAsia="en-US"/>
              </w:rPr>
              <w:t>652,583.33</w:t>
            </w:r>
          </w:p>
        </w:tc>
      </w:tr>
    </w:tbl>
    <w:p w14:paraId="06866FD9" w14:textId="77777777" w:rsidR="002E4A7B" w:rsidRPr="00DE7566" w:rsidRDefault="002E4A7B" w:rsidP="002E4A7B">
      <w:pPr>
        <w:suppressAutoHyphens w:val="0"/>
        <w:spacing w:line="480" w:lineRule="auto"/>
        <w:rPr>
          <w:rFonts w:eastAsiaTheme="minorEastAsia" w:cstheme="minorBidi"/>
          <w:bCs/>
          <w:szCs w:val="22"/>
          <w:highlight w:val="yellow"/>
          <w:lang w:eastAsia="en-US"/>
        </w:rPr>
      </w:pPr>
    </w:p>
    <w:p w14:paraId="6E7D7D5E" w14:textId="77777777" w:rsidR="002E4A7B" w:rsidRPr="00002295" w:rsidRDefault="002E4A7B" w:rsidP="002E4A7B">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Commissioner Steck moved to approve the sewer bills in the amount of $86,455.30</w:t>
      </w:r>
      <w:r>
        <w:rPr>
          <w:rFonts w:eastAsiaTheme="minorEastAsia" w:cstheme="minorBidi"/>
          <w:bCs/>
          <w:szCs w:val="22"/>
          <w:lang w:eastAsia="en-US"/>
        </w:rPr>
        <w:t xml:space="preserve">.  </w:t>
      </w:r>
      <w:r w:rsidRPr="00002295">
        <w:rPr>
          <w:rFonts w:eastAsiaTheme="minorEastAsia" w:cstheme="minorBidi"/>
          <w:bCs/>
          <w:szCs w:val="22"/>
          <w:lang w:eastAsia="en-US"/>
        </w:rPr>
        <w:t xml:space="preserve"> Commissioner Jilson seconded the motion, which carried unanimously.</w:t>
      </w:r>
    </w:p>
    <w:p w14:paraId="5F3F7F6D" w14:textId="77777777" w:rsidR="002E4A7B" w:rsidRPr="00926BD0" w:rsidRDefault="002E4A7B" w:rsidP="002E4A7B">
      <w:pPr>
        <w:suppressAutoHyphens w:val="0"/>
        <w:spacing w:line="480" w:lineRule="auto"/>
        <w:rPr>
          <w:rFonts w:eastAsiaTheme="minorEastAsia" w:cstheme="minorBidi"/>
          <w:bCs/>
          <w:szCs w:val="24"/>
          <w:lang w:eastAsia="en-US"/>
        </w:rPr>
      </w:pPr>
      <w:r w:rsidRPr="00926BD0">
        <w:rPr>
          <w:rFonts w:eastAsiaTheme="minorEastAsia" w:cstheme="minorBidi"/>
          <w:b/>
          <w:szCs w:val="24"/>
          <w:u w:val="single"/>
          <w:lang w:eastAsia="en-US"/>
        </w:rPr>
        <w:t>Executive Session</w:t>
      </w:r>
      <w:r w:rsidRPr="00926BD0">
        <w:rPr>
          <w:rFonts w:eastAsiaTheme="minorEastAsia" w:cstheme="minorBidi"/>
          <w:b/>
          <w:szCs w:val="24"/>
          <w:lang w:eastAsia="en-US"/>
        </w:rPr>
        <w:t xml:space="preserve">:  </w:t>
      </w:r>
      <w:r w:rsidRPr="00926BD0">
        <w:rPr>
          <w:rFonts w:eastAsiaTheme="minorEastAsia" w:cstheme="minorBidi"/>
          <w:bCs/>
          <w:szCs w:val="24"/>
          <w:lang w:eastAsia="en-US"/>
        </w:rPr>
        <w:t xml:space="preserve">Commissioner Steck moved to go into Executive Session at 6:43 p.m. </w:t>
      </w:r>
      <w:r w:rsidR="00554657">
        <w:rPr>
          <w:rFonts w:eastAsiaTheme="minorEastAsia" w:cstheme="minorBidi"/>
          <w:bCs/>
          <w:szCs w:val="24"/>
          <w:lang w:eastAsia="en-US"/>
        </w:rPr>
        <w:t xml:space="preserve">to discuss a contract with Best Bev.  </w:t>
      </w:r>
      <w:r w:rsidRPr="00926BD0">
        <w:rPr>
          <w:rFonts w:eastAsiaTheme="minorEastAsia" w:cstheme="minorBidi"/>
          <w:bCs/>
          <w:szCs w:val="24"/>
          <w:lang w:eastAsia="en-US"/>
        </w:rPr>
        <w:t>Commissioner Deibler seconded the motion, which carried unanimously.</w:t>
      </w:r>
    </w:p>
    <w:p w14:paraId="2208513D" w14:textId="77777777" w:rsidR="002E4A7B" w:rsidRDefault="002E4A7B" w:rsidP="002E4A7B">
      <w:pPr>
        <w:pStyle w:val="p2"/>
        <w:widowControl/>
        <w:spacing w:line="480" w:lineRule="auto"/>
      </w:pPr>
      <w:r w:rsidRPr="00926BD0">
        <w:rPr>
          <w:rFonts w:eastAsiaTheme="minorEastAsia" w:cstheme="minorBidi"/>
          <w:bCs/>
          <w:szCs w:val="24"/>
          <w:lang w:eastAsia="en-US"/>
        </w:rPr>
        <w:tab/>
        <w:t xml:space="preserve">Commissioner Jilson </w:t>
      </w:r>
      <w:r w:rsidRPr="00926BD0">
        <w:t xml:space="preserve">moved to go into Regular Session at 6:47 pm.  </w:t>
      </w:r>
      <w:r w:rsidRPr="00926BD0">
        <w:rPr>
          <w:rFonts w:eastAsiaTheme="minorEastAsia" w:cstheme="minorBidi"/>
          <w:bCs/>
          <w:szCs w:val="24"/>
          <w:lang w:eastAsia="en-US"/>
        </w:rPr>
        <w:t xml:space="preserve">Commissioner Deibler </w:t>
      </w:r>
      <w:r w:rsidRPr="00926BD0">
        <w:t>seconded the motion, which carried unanimously</w:t>
      </w:r>
      <w:r w:rsidRPr="00926BD0">
        <w:rPr>
          <w:rFonts w:eastAsiaTheme="minorHAnsi"/>
        </w:rPr>
        <w:t>.</w:t>
      </w:r>
      <w:r w:rsidRPr="00926BD0">
        <w:tab/>
      </w:r>
    </w:p>
    <w:p w14:paraId="3421666E" w14:textId="77777777" w:rsidR="002E4A7B" w:rsidRPr="00926BD0" w:rsidRDefault="002E4A7B" w:rsidP="002E4A7B">
      <w:pPr>
        <w:pStyle w:val="p2"/>
        <w:widowControl/>
        <w:spacing w:line="480" w:lineRule="auto"/>
      </w:pPr>
      <w:r>
        <w:tab/>
        <w:t>Commissioner Jilson mo</w:t>
      </w:r>
      <w:r w:rsidR="00554657">
        <w:t>ved</w:t>
      </w:r>
      <w:r>
        <w:t xml:space="preserve"> to recommend the Village Board approve the draft of the Best Bev Sewer Agreement final contract, contingent on </w:t>
      </w:r>
      <w:r w:rsidR="00554657">
        <w:t xml:space="preserve">Best Bev’s </w:t>
      </w:r>
      <w:r>
        <w:t>approval of fees</w:t>
      </w:r>
      <w:r w:rsidR="00554657">
        <w:t xml:space="preserve">.  </w:t>
      </w:r>
      <w:r>
        <w:t>Commissioner Steck seconded the motion, which carried unanimously.</w:t>
      </w:r>
    </w:p>
    <w:p w14:paraId="00635891" w14:textId="77777777" w:rsidR="002E4A7B" w:rsidRPr="00926BD0" w:rsidRDefault="002E4A7B" w:rsidP="002E4A7B">
      <w:pPr>
        <w:pStyle w:val="p2"/>
        <w:widowControl/>
        <w:spacing w:line="480" w:lineRule="auto"/>
      </w:pPr>
      <w:r w:rsidRPr="00926BD0">
        <w:rPr>
          <w:b/>
          <w:u w:val="single"/>
        </w:rPr>
        <w:t>Adjournment</w:t>
      </w:r>
      <w:r w:rsidRPr="00554657">
        <w:rPr>
          <w:b/>
        </w:rPr>
        <w:t>:</w:t>
      </w:r>
      <w:r w:rsidRPr="00926BD0">
        <w:t xml:space="preserve">  </w:t>
      </w:r>
      <w:r w:rsidRPr="00926BD0">
        <w:rPr>
          <w:rFonts w:eastAsiaTheme="minorEastAsia" w:cstheme="minorBidi"/>
          <w:bCs/>
          <w:szCs w:val="24"/>
          <w:lang w:eastAsia="en-US"/>
        </w:rPr>
        <w:t xml:space="preserve">Commissioner Steck moved to adjourn at </w:t>
      </w:r>
      <w:r>
        <w:rPr>
          <w:rFonts w:eastAsiaTheme="minorEastAsia" w:cstheme="minorBidi"/>
          <w:bCs/>
          <w:szCs w:val="24"/>
          <w:lang w:eastAsia="en-US"/>
        </w:rPr>
        <w:t>6:49</w:t>
      </w:r>
      <w:r w:rsidRPr="00926BD0">
        <w:rPr>
          <w:rFonts w:eastAsiaTheme="minorEastAsia" w:cstheme="minorBidi"/>
          <w:bCs/>
          <w:szCs w:val="24"/>
          <w:lang w:eastAsia="en-US"/>
        </w:rPr>
        <w:t xml:space="preserve"> p.m.  Commissioner Jilson seconded the motion, which carried unanimously</w:t>
      </w:r>
    </w:p>
    <w:p w14:paraId="7E49548A" w14:textId="77777777" w:rsidR="002E4A7B" w:rsidRPr="00456F68" w:rsidRDefault="002E4A7B" w:rsidP="002E4A7B">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Respectfully submitted,</w:t>
      </w:r>
    </w:p>
    <w:p w14:paraId="5E3D363B" w14:textId="77777777" w:rsidR="002E4A7B" w:rsidRPr="00456F68" w:rsidRDefault="002E4A7B" w:rsidP="002E4A7B">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_________________________</w:t>
      </w:r>
    </w:p>
    <w:p w14:paraId="6D5666A6" w14:textId="77777777" w:rsidR="002E4A7B" w:rsidRDefault="002E4A7B" w:rsidP="002E4A7B">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Pr>
          <w:rFonts w:eastAsiaTheme="minorEastAsia" w:cstheme="minorBidi"/>
          <w:szCs w:val="24"/>
          <w:lang w:eastAsia="en-US"/>
        </w:rPr>
        <w:t>Patti Hanbury</w:t>
      </w:r>
      <w:r w:rsidRPr="004D64B3">
        <w:rPr>
          <w:rFonts w:eastAsiaTheme="minorEastAsia" w:cstheme="minorBidi"/>
          <w:szCs w:val="24"/>
          <w:lang w:eastAsia="en-US"/>
        </w:rPr>
        <w:t>,</w:t>
      </w:r>
      <w:r>
        <w:rPr>
          <w:rFonts w:eastAsiaTheme="minorEastAsia" w:cstheme="minorBidi"/>
          <w:szCs w:val="24"/>
          <w:lang w:eastAsia="en-US"/>
        </w:rPr>
        <w:t xml:space="preserve"> Deputy</w:t>
      </w:r>
      <w:r w:rsidRPr="004D64B3">
        <w:rPr>
          <w:rFonts w:eastAsiaTheme="minorEastAsia" w:cstheme="minorBidi"/>
          <w:szCs w:val="24"/>
          <w:lang w:eastAsia="en-US"/>
        </w:rPr>
        <w:t xml:space="preserve"> Clerk Treasurer</w:t>
      </w:r>
    </w:p>
    <w:p w14:paraId="26ACD9C1" w14:textId="77777777" w:rsidR="00B5662B" w:rsidRDefault="00B5662B" w:rsidP="002E4A7B">
      <w:pPr>
        <w:suppressAutoHyphens w:val="0"/>
        <w:spacing w:line="480" w:lineRule="auto"/>
        <w:rPr>
          <w:rFonts w:eastAsiaTheme="minorEastAsia" w:cstheme="minorBidi"/>
          <w:szCs w:val="24"/>
          <w:lang w:eastAsia="en-US"/>
        </w:rPr>
      </w:pPr>
    </w:p>
    <w:p w14:paraId="502A86DF" w14:textId="77777777" w:rsidR="007C4ADB" w:rsidRDefault="007C4ADB" w:rsidP="002E4A7B">
      <w:pPr>
        <w:suppressAutoHyphens w:val="0"/>
        <w:spacing w:line="480" w:lineRule="auto"/>
        <w:rPr>
          <w:rFonts w:eastAsiaTheme="minorEastAsia" w:cstheme="minorBidi"/>
          <w:szCs w:val="24"/>
          <w:lang w:eastAsia="en-US"/>
        </w:rPr>
      </w:pPr>
    </w:p>
    <w:p w14:paraId="0A84F6FA" w14:textId="77777777" w:rsidR="00B5662B" w:rsidRPr="00B62300" w:rsidRDefault="00B5662B" w:rsidP="00B5662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2A037FC2" w14:textId="77777777" w:rsidR="00B5662B" w:rsidRPr="00B62300" w:rsidRDefault="00B5662B" w:rsidP="00B5662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348EC06" w14:textId="77777777" w:rsidR="00B5662B" w:rsidRPr="00B62300" w:rsidRDefault="00B5662B" w:rsidP="00B5662B">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FEBRUARY 12, 2024</w:t>
      </w:r>
      <w:r w:rsidRPr="00B62300">
        <w:rPr>
          <w:rFonts w:eastAsiaTheme="minorEastAsia" w:cstheme="minorBidi"/>
          <w:b/>
          <w:szCs w:val="22"/>
          <w:lang w:eastAsia="en-US"/>
        </w:rPr>
        <w:t xml:space="preserve"> AT 6:30 P.M.</w:t>
      </w:r>
    </w:p>
    <w:p w14:paraId="7F938502" w14:textId="77777777" w:rsidR="00B5662B" w:rsidRPr="00B62300" w:rsidRDefault="00B5662B" w:rsidP="00B5662B">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59628DF8" w14:textId="77777777" w:rsidR="00B5662B" w:rsidRPr="00743A99" w:rsidRDefault="00B5662B" w:rsidP="00B5662B">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34ED40D4" w14:textId="77777777" w:rsidR="007C4ADB" w:rsidRDefault="00B5662B" w:rsidP="00B5662B">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Jim Deibler, Laura Hoppe, Mike Steck</w:t>
      </w:r>
      <w:r w:rsidRPr="00743A99">
        <w:rPr>
          <w:rFonts w:eastAsiaTheme="minorEastAsia" w:cstheme="minorBidi"/>
          <w:bCs/>
          <w:szCs w:val="22"/>
          <w:lang w:eastAsia="en-US"/>
        </w:rPr>
        <w:t>, and Senior Commissioner Dr. Ron Kahn.</w:t>
      </w:r>
      <w:r w:rsidR="007C4ADB">
        <w:rPr>
          <w:rFonts w:eastAsiaTheme="minorEastAsia" w:cstheme="minorBidi"/>
          <w:bCs/>
          <w:szCs w:val="22"/>
          <w:lang w:eastAsia="en-US"/>
        </w:rPr>
        <w:t xml:space="preserve">  </w:t>
      </w:r>
    </w:p>
    <w:p w14:paraId="0CDCE7C6" w14:textId="77777777" w:rsidR="00B5662B" w:rsidRDefault="00B5662B" w:rsidP="00B5662B">
      <w:pPr>
        <w:suppressAutoHyphens w:val="0"/>
        <w:spacing w:line="480" w:lineRule="auto"/>
        <w:rPr>
          <w:rFonts w:eastAsiaTheme="minorEastAsia" w:cstheme="minorBidi"/>
          <w:bCs/>
          <w:szCs w:val="22"/>
          <w:lang w:eastAsia="en-US"/>
        </w:rPr>
      </w:pPr>
      <w:r w:rsidRPr="00743A99">
        <w:rPr>
          <w:rFonts w:eastAsiaTheme="minorEastAsia" w:cstheme="minorBidi"/>
          <w:bCs/>
          <w:szCs w:val="22"/>
          <w:lang w:eastAsia="en-US"/>
        </w:rPr>
        <w:t>Also present:  Clerk Treasurer Michele Wood</w:t>
      </w:r>
      <w:r>
        <w:rPr>
          <w:rFonts w:eastAsiaTheme="minorEastAsia" w:cstheme="minorBidi"/>
          <w:bCs/>
          <w:szCs w:val="22"/>
          <w:lang w:eastAsia="en-US"/>
        </w:rPr>
        <w:t xml:space="preserve">, Trustee Kevin Sweeney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11B459D8" w14:textId="77777777" w:rsidR="00B5662B" w:rsidRDefault="00B5662B" w:rsidP="00B5662B">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7C4ADB">
        <w:rPr>
          <w:rFonts w:eastAsiaTheme="minorEastAsia" w:cstheme="minorBidi"/>
          <w:b/>
          <w:bCs/>
          <w:szCs w:val="22"/>
          <w:lang w:eastAsia="en-US"/>
        </w:rPr>
        <w:t>:</w:t>
      </w:r>
      <w:r>
        <w:rPr>
          <w:rFonts w:eastAsiaTheme="minorEastAsia" w:cstheme="minorBidi"/>
          <w:bCs/>
          <w:szCs w:val="22"/>
          <w:lang w:eastAsia="en-US"/>
        </w:rPr>
        <w:t xml:space="preserve">  Holly Schoonover, 49 Spring St, requested sewer</w:t>
      </w:r>
      <w:r w:rsidR="007C4ADB">
        <w:rPr>
          <w:rFonts w:eastAsiaTheme="minorEastAsia" w:cstheme="minorBidi"/>
          <w:bCs/>
          <w:szCs w:val="22"/>
          <w:lang w:eastAsia="en-US"/>
        </w:rPr>
        <w:t xml:space="preserve"> forgiveness for</w:t>
      </w:r>
      <w:r>
        <w:rPr>
          <w:rFonts w:eastAsiaTheme="minorEastAsia" w:cstheme="minorBidi"/>
          <w:bCs/>
          <w:szCs w:val="22"/>
          <w:lang w:eastAsia="en-US"/>
        </w:rPr>
        <w:t xml:space="preserve"> $147.29.  Pat Roney confirmed </w:t>
      </w:r>
      <w:r w:rsidR="007C4ADB">
        <w:rPr>
          <w:rFonts w:eastAsiaTheme="minorEastAsia" w:cstheme="minorBidi"/>
          <w:bCs/>
          <w:szCs w:val="22"/>
          <w:lang w:eastAsia="en-US"/>
        </w:rPr>
        <w:t xml:space="preserve">there was an </w:t>
      </w:r>
      <w:r>
        <w:rPr>
          <w:rFonts w:eastAsiaTheme="minorEastAsia" w:cstheme="minorBidi"/>
          <w:bCs/>
          <w:szCs w:val="22"/>
          <w:lang w:eastAsia="en-US"/>
        </w:rPr>
        <w:t xml:space="preserve">outside faucet leak.  Commissioner Hoppe moved to approve the reduction </w:t>
      </w:r>
      <w:r w:rsidR="007C4ADB">
        <w:rPr>
          <w:rFonts w:eastAsiaTheme="minorEastAsia" w:cstheme="minorBidi"/>
          <w:bCs/>
          <w:szCs w:val="22"/>
          <w:lang w:eastAsia="en-US"/>
        </w:rPr>
        <w:t xml:space="preserve">as presented.  </w:t>
      </w:r>
      <w:r>
        <w:rPr>
          <w:rFonts w:eastAsiaTheme="minorEastAsia" w:cstheme="minorBidi"/>
          <w:bCs/>
          <w:szCs w:val="22"/>
          <w:lang w:eastAsia="en-US"/>
        </w:rPr>
        <w:t>Commissioner Steck seconded the motion, which carried unanimously.</w:t>
      </w:r>
    </w:p>
    <w:p w14:paraId="4EE76ED0" w14:textId="77777777" w:rsidR="00B5662B" w:rsidRDefault="007C4ADB" w:rsidP="00B5662B">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John Burdick, 106</w:t>
      </w:r>
      <w:r w:rsidR="00B5662B">
        <w:rPr>
          <w:rFonts w:eastAsiaTheme="minorEastAsia" w:cstheme="minorBidi"/>
          <w:bCs/>
          <w:szCs w:val="22"/>
          <w:lang w:eastAsia="en-US"/>
        </w:rPr>
        <w:t>-</w:t>
      </w:r>
      <w:r>
        <w:rPr>
          <w:rFonts w:eastAsiaTheme="minorEastAsia" w:cstheme="minorBidi"/>
          <w:bCs/>
          <w:szCs w:val="22"/>
          <w:lang w:eastAsia="en-US"/>
        </w:rPr>
        <w:t>1</w:t>
      </w:r>
      <w:r w:rsidR="00B5662B">
        <w:rPr>
          <w:rFonts w:eastAsiaTheme="minorEastAsia" w:cstheme="minorBidi"/>
          <w:bCs/>
          <w:szCs w:val="22"/>
          <w:lang w:eastAsia="en-US"/>
        </w:rPr>
        <w:t xml:space="preserve">08 Wilbur St, requested </w:t>
      </w:r>
      <w:r>
        <w:rPr>
          <w:rFonts w:eastAsiaTheme="minorEastAsia" w:cstheme="minorBidi"/>
          <w:bCs/>
          <w:szCs w:val="22"/>
          <w:lang w:eastAsia="en-US"/>
        </w:rPr>
        <w:t xml:space="preserve">sewer </w:t>
      </w:r>
      <w:r w:rsidR="00B5662B">
        <w:rPr>
          <w:rFonts w:eastAsiaTheme="minorEastAsia" w:cstheme="minorBidi"/>
          <w:bCs/>
          <w:szCs w:val="22"/>
          <w:lang w:eastAsia="en-US"/>
        </w:rPr>
        <w:t xml:space="preserve">forgiveness </w:t>
      </w:r>
      <w:r>
        <w:rPr>
          <w:rFonts w:eastAsiaTheme="minorEastAsia" w:cstheme="minorBidi"/>
          <w:bCs/>
          <w:szCs w:val="22"/>
          <w:lang w:eastAsia="en-US"/>
        </w:rPr>
        <w:t>for</w:t>
      </w:r>
      <w:r w:rsidR="00B5662B">
        <w:rPr>
          <w:rFonts w:eastAsiaTheme="minorEastAsia" w:cstheme="minorBidi"/>
          <w:bCs/>
          <w:szCs w:val="22"/>
          <w:lang w:eastAsia="en-US"/>
        </w:rPr>
        <w:t xml:space="preserve"> $63.12.  Pat Roney confirmed outside spigot was faulty</w:t>
      </w:r>
      <w:r>
        <w:rPr>
          <w:rFonts w:eastAsiaTheme="minorEastAsia" w:cstheme="minorBidi"/>
          <w:bCs/>
          <w:szCs w:val="22"/>
          <w:lang w:eastAsia="en-US"/>
        </w:rPr>
        <w:t xml:space="preserve"> and leaking</w:t>
      </w:r>
      <w:r w:rsidR="00B5662B">
        <w:rPr>
          <w:rFonts w:eastAsiaTheme="minorEastAsia" w:cstheme="minorBidi"/>
          <w:bCs/>
          <w:szCs w:val="22"/>
          <w:lang w:eastAsia="en-US"/>
        </w:rPr>
        <w:t>.  Commissioner Hoppe moved to approve the reduction</w:t>
      </w:r>
      <w:r>
        <w:rPr>
          <w:rFonts w:eastAsiaTheme="minorEastAsia" w:cstheme="minorBidi"/>
          <w:bCs/>
          <w:szCs w:val="22"/>
          <w:lang w:eastAsia="en-US"/>
        </w:rPr>
        <w:t xml:space="preserve"> as presented.  </w:t>
      </w:r>
      <w:r w:rsidR="00B5662B">
        <w:rPr>
          <w:rFonts w:eastAsiaTheme="minorEastAsia" w:cstheme="minorBidi"/>
          <w:bCs/>
          <w:szCs w:val="22"/>
          <w:lang w:eastAsia="en-US"/>
        </w:rPr>
        <w:t>Commissioner Steck seconded the motion, which carried unanimously.</w:t>
      </w:r>
    </w:p>
    <w:p w14:paraId="1F92F602" w14:textId="77777777" w:rsidR="00B5662B" w:rsidRPr="00CC263F" w:rsidRDefault="00B5662B" w:rsidP="00B5662B">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 xml:space="preserve">monthly report for </w:t>
      </w:r>
      <w:r>
        <w:rPr>
          <w:rFonts w:eastAsiaTheme="minorEastAsia" w:cstheme="minorBidi"/>
          <w:bCs/>
          <w:szCs w:val="22"/>
          <w:lang w:eastAsia="en-US"/>
        </w:rPr>
        <w:t xml:space="preserve">January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63F47966" w14:textId="77777777" w:rsidR="00B5662B" w:rsidRPr="004D64B3" w:rsidRDefault="00B5662B" w:rsidP="00B5662B">
      <w:pPr>
        <w:suppressAutoHyphens w:val="0"/>
        <w:spacing w:line="480" w:lineRule="auto"/>
        <w:rPr>
          <w:rFonts w:eastAsiaTheme="minorEastAsia" w:cstheme="minorBidi"/>
          <w:szCs w:val="22"/>
          <w:lang w:eastAsia="en-US"/>
        </w:rPr>
      </w:pPr>
      <w:r w:rsidRPr="00666B43">
        <w:rPr>
          <w:rFonts w:eastAsiaTheme="minorEastAsia" w:cstheme="minorBidi"/>
          <w:b/>
          <w:szCs w:val="22"/>
          <w:u w:val="single"/>
          <w:lang w:eastAsia="en-US"/>
        </w:rPr>
        <w:t>Leprino Billing</w:t>
      </w:r>
      <w:r w:rsidRPr="007C4ADB">
        <w:rPr>
          <w:rFonts w:eastAsiaTheme="minorEastAsia" w:cstheme="minorBidi"/>
          <w:b/>
          <w:szCs w:val="22"/>
          <w:lang w:eastAsia="en-US"/>
        </w:rPr>
        <w:t>:</w:t>
      </w:r>
      <w:r>
        <w:rPr>
          <w:rFonts w:eastAsiaTheme="minorEastAsia" w:cstheme="minorBidi"/>
          <w:szCs w:val="22"/>
          <w:lang w:eastAsia="en-US"/>
        </w:rPr>
        <w:t xml:space="preserve">  There is a scheduled plant shut down in the upcoming months.  Devon will be able to get </w:t>
      </w:r>
      <w:r w:rsidR="007C4ADB">
        <w:rPr>
          <w:rFonts w:eastAsiaTheme="minorEastAsia" w:cstheme="minorBidi"/>
          <w:szCs w:val="22"/>
          <w:lang w:eastAsia="en-US"/>
        </w:rPr>
        <w:t xml:space="preserve">the </w:t>
      </w:r>
      <w:r>
        <w:rPr>
          <w:rFonts w:eastAsiaTheme="minorEastAsia" w:cstheme="minorBidi"/>
          <w:szCs w:val="22"/>
          <w:lang w:eastAsia="en-US"/>
        </w:rPr>
        <w:t>meter calibrated then.</w:t>
      </w:r>
    </w:p>
    <w:p w14:paraId="34E2339E" w14:textId="77777777" w:rsidR="00B5662B" w:rsidRPr="00B3131E" w:rsidRDefault="00B5662B" w:rsidP="00B5662B">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Deibler</w:t>
      </w:r>
      <w:r w:rsidRPr="00B3131E">
        <w:rPr>
          <w:rFonts w:eastAsiaTheme="minorEastAsia" w:cstheme="minorBidi"/>
          <w:szCs w:val="22"/>
          <w:lang w:eastAsia="en-US"/>
        </w:rPr>
        <w:t xml:space="preserve"> moved to approve the </w:t>
      </w:r>
      <w:r w:rsidR="007C4ADB">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January 8</w:t>
      </w:r>
      <w:r w:rsidRPr="00B3131E">
        <w:rPr>
          <w:rFonts w:eastAsiaTheme="minorEastAsia" w:cstheme="minorBidi"/>
          <w:szCs w:val="22"/>
          <w:lang w:eastAsia="en-US"/>
        </w:rPr>
        <w:t>, 202</w:t>
      </w:r>
      <w:r>
        <w:rPr>
          <w:rFonts w:eastAsiaTheme="minorEastAsia" w:cstheme="minorBidi"/>
          <w:szCs w:val="22"/>
          <w:lang w:eastAsia="en-US"/>
        </w:rPr>
        <w:t>4</w:t>
      </w:r>
      <w:r w:rsidRPr="00B3131E">
        <w:rPr>
          <w:rFonts w:eastAsiaTheme="minorEastAsia" w:cstheme="minorBidi"/>
          <w:szCs w:val="22"/>
          <w:lang w:eastAsia="en-US"/>
        </w:rPr>
        <w:t xml:space="preserve"> as presented.  Commissioner Steck seconded the motion, which carried unanimously. </w:t>
      </w:r>
    </w:p>
    <w:p w14:paraId="64E30E03" w14:textId="77777777" w:rsidR="007C4ADB" w:rsidRDefault="007C4ADB" w:rsidP="00B5662B">
      <w:pPr>
        <w:suppressAutoHyphens w:val="0"/>
        <w:spacing w:line="480" w:lineRule="auto"/>
        <w:rPr>
          <w:rFonts w:eastAsiaTheme="minorEastAsia" w:cstheme="minorBidi"/>
          <w:b/>
          <w:bCs/>
          <w:szCs w:val="22"/>
          <w:u w:val="single"/>
          <w:lang w:eastAsia="en-US"/>
        </w:rPr>
      </w:pPr>
    </w:p>
    <w:p w14:paraId="759D6C38" w14:textId="77777777" w:rsidR="00B5662B" w:rsidRPr="00B3131E" w:rsidRDefault="00B5662B" w:rsidP="00B5662B">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w:t>
      </w:r>
      <w:r w:rsidR="007C4ADB">
        <w:rPr>
          <w:rFonts w:eastAsiaTheme="minorEastAsia" w:cstheme="minorBidi"/>
          <w:b/>
          <w:bCs/>
          <w:szCs w:val="22"/>
          <w:u w:val="single"/>
          <w:lang w:eastAsia="en-US"/>
        </w:rPr>
        <w:t>’</w:t>
      </w:r>
      <w:r w:rsidRPr="00B3131E">
        <w:rPr>
          <w:rFonts w:eastAsiaTheme="minorEastAsia" w:cstheme="minorBidi"/>
          <w:b/>
          <w:bCs/>
          <w:szCs w:val="22"/>
          <w:u w:val="single"/>
          <w:lang w:eastAsia="en-US"/>
        </w:rPr>
        <w:t>s Report</w:t>
      </w:r>
      <w:r w:rsidRPr="007C4ADB">
        <w:rPr>
          <w:rFonts w:eastAsiaTheme="minorEastAsia" w:cstheme="minorBidi"/>
          <w:b/>
          <w:bCs/>
          <w:szCs w:val="22"/>
          <w:lang w:eastAsia="en-US"/>
        </w:rPr>
        <w:t>:</w:t>
      </w:r>
      <w:r w:rsidRPr="00B3131E">
        <w:rPr>
          <w:rFonts w:eastAsiaTheme="minorEastAsia" w:cstheme="minorBidi"/>
          <w:bCs/>
          <w:szCs w:val="22"/>
          <w:lang w:eastAsia="en-US"/>
        </w:rPr>
        <w:t xml:space="preserve">  The </w:t>
      </w:r>
      <w:r w:rsidR="007C4ADB">
        <w:rPr>
          <w:rFonts w:eastAsiaTheme="minorEastAsia" w:cstheme="minorBidi"/>
          <w:bCs/>
          <w:szCs w:val="22"/>
          <w:lang w:eastAsia="en-US"/>
        </w:rPr>
        <w:t xml:space="preserve">following </w:t>
      </w:r>
      <w:r w:rsidRPr="00B3131E">
        <w:rPr>
          <w:rFonts w:eastAsiaTheme="minorEastAsia" w:cstheme="minorBidi"/>
          <w:bCs/>
          <w:szCs w:val="22"/>
          <w:lang w:eastAsia="en-US"/>
        </w:rPr>
        <w:t>Treasurer</w:t>
      </w:r>
      <w:r w:rsidR="007C4ADB">
        <w:rPr>
          <w:rFonts w:eastAsiaTheme="minorEastAsia" w:cstheme="minorBidi"/>
          <w:bCs/>
          <w:szCs w:val="22"/>
          <w:lang w:eastAsia="en-US"/>
        </w:rPr>
        <w:t>’</w:t>
      </w:r>
      <w:r w:rsidRPr="00B3131E">
        <w:rPr>
          <w:rFonts w:eastAsiaTheme="minorEastAsia" w:cstheme="minorBidi"/>
          <w:bCs/>
          <w:szCs w:val="22"/>
          <w:lang w:eastAsia="en-US"/>
        </w:rPr>
        <w:t>s report</w:t>
      </w:r>
      <w:r w:rsidR="007C4ADB">
        <w:rPr>
          <w:rFonts w:eastAsiaTheme="minorEastAsia" w:cstheme="minorBidi"/>
          <w:bCs/>
          <w:szCs w:val="22"/>
          <w:lang w:eastAsia="en-US"/>
        </w:rPr>
        <w:t>s were</w:t>
      </w:r>
      <w:r w:rsidRPr="00B3131E">
        <w:rPr>
          <w:rFonts w:eastAsiaTheme="minorEastAsia" w:cstheme="minorBidi"/>
          <w:bCs/>
          <w:szCs w:val="22"/>
          <w:lang w:eastAsia="en-US"/>
        </w:rPr>
        <w:t xml:space="preserve"> submitted.</w:t>
      </w:r>
    </w:p>
    <w:p w14:paraId="334D8619" w14:textId="77777777" w:rsidR="00B5662B" w:rsidRPr="00F71E97" w:rsidRDefault="00B5662B" w:rsidP="00B5662B">
      <w:pPr>
        <w:suppressAutoHyphens w:val="0"/>
        <w:spacing w:line="259" w:lineRule="auto"/>
        <w:ind w:left="720"/>
        <w:rPr>
          <w:rFonts w:eastAsiaTheme="minorEastAsia" w:cstheme="minorBidi"/>
          <w:szCs w:val="22"/>
          <w:lang w:eastAsia="en-US"/>
        </w:rPr>
      </w:pPr>
      <w:r w:rsidRPr="00F71E97">
        <w:rPr>
          <w:rFonts w:eastAsiaTheme="minorEastAsia" w:cstheme="minorBidi"/>
          <w:szCs w:val="22"/>
          <w:lang w:eastAsia="en-US"/>
        </w:rPr>
        <w:t>Sewer Fund 1/1/202</w:t>
      </w:r>
      <w:r>
        <w:rPr>
          <w:rFonts w:eastAsiaTheme="minorEastAsia" w:cstheme="minorBidi"/>
          <w:szCs w:val="22"/>
          <w:lang w:eastAsia="en-US"/>
        </w:rPr>
        <w:t>4</w:t>
      </w:r>
      <w:r w:rsidRPr="00F71E97">
        <w:rPr>
          <w:rFonts w:eastAsiaTheme="minorEastAsia" w:cstheme="minorBidi"/>
          <w:szCs w:val="22"/>
          <w:lang w:eastAsia="en-US"/>
        </w:rPr>
        <w:t xml:space="preserve"> – 1/31/202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B5662B" w:rsidRPr="00F71E97" w14:paraId="4187D361" w14:textId="77777777" w:rsidTr="0066354C">
        <w:trPr>
          <w:trHeight w:val="278"/>
        </w:trPr>
        <w:tc>
          <w:tcPr>
            <w:tcW w:w="2317" w:type="dxa"/>
          </w:tcPr>
          <w:p w14:paraId="401E3A55"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62B0B322"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92,557.89</w:t>
            </w:r>
          </w:p>
        </w:tc>
        <w:tc>
          <w:tcPr>
            <w:tcW w:w="2790" w:type="dxa"/>
          </w:tcPr>
          <w:p w14:paraId="2FD4FA8A"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189C5C26"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110,552.69</w:t>
            </w:r>
          </w:p>
        </w:tc>
      </w:tr>
      <w:tr w:rsidR="00B5662B" w:rsidRPr="00F71E97" w14:paraId="37E8E61E" w14:textId="77777777" w:rsidTr="0066354C">
        <w:trPr>
          <w:trHeight w:val="251"/>
        </w:trPr>
        <w:tc>
          <w:tcPr>
            <w:tcW w:w="2317" w:type="dxa"/>
          </w:tcPr>
          <w:p w14:paraId="12C50536"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2B659B58"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53,733.71</w:t>
            </w:r>
          </w:p>
        </w:tc>
        <w:tc>
          <w:tcPr>
            <w:tcW w:w="2790" w:type="dxa"/>
          </w:tcPr>
          <w:p w14:paraId="740557AE"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0C01B0D0"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793,108.39</w:t>
            </w:r>
          </w:p>
        </w:tc>
      </w:tr>
      <w:tr w:rsidR="00B5662B" w:rsidRPr="00F71E97" w14:paraId="640CC235" w14:textId="77777777" w:rsidTr="0066354C">
        <w:tc>
          <w:tcPr>
            <w:tcW w:w="2317" w:type="dxa"/>
          </w:tcPr>
          <w:p w14:paraId="7CD0DC78"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73A6E40C"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-60,332.00</w:t>
            </w:r>
          </w:p>
        </w:tc>
        <w:tc>
          <w:tcPr>
            <w:tcW w:w="2790" w:type="dxa"/>
          </w:tcPr>
          <w:p w14:paraId="64879552"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40785975"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53,746.66</w:t>
            </w:r>
          </w:p>
        </w:tc>
      </w:tr>
      <w:tr w:rsidR="00B5662B" w:rsidRPr="00F71E97" w14:paraId="4B8236E8" w14:textId="77777777" w:rsidTr="0066354C">
        <w:trPr>
          <w:trHeight w:val="314"/>
        </w:trPr>
        <w:tc>
          <w:tcPr>
            <w:tcW w:w="2317" w:type="dxa"/>
          </w:tcPr>
          <w:p w14:paraId="588349E3"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3FB6731D"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85,332.00</w:t>
            </w:r>
          </w:p>
        </w:tc>
        <w:tc>
          <w:tcPr>
            <w:tcW w:w="2790" w:type="dxa"/>
          </w:tcPr>
          <w:p w14:paraId="556AFDB8"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0494620D"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855,074.21</w:t>
            </w:r>
          </w:p>
        </w:tc>
      </w:tr>
    </w:tbl>
    <w:p w14:paraId="5D81463C" w14:textId="77777777" w:rsidR="00B5662B" w:rsidRPr="00F71E97" w:rsidRDefault="00B5662B" w:rsidP="00B5662B">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$113,926.07</w:t>
      </w:r>
    </w:p>
    <w:p w14:paraId="4370517A" w14:textId="77777777" w:rsidR="00B5662B" w:rsidRPr="00DE7566" w:rsidRDefault="00B5662B" w:rsidP="00B5662B">
      <w:pPr>
        <w:suppressAutoHyphens w:val="0"/>
        <w:ind w:left="720"/>
        <w:rPr>
          <w:rFonts w:eastAsiaTheme="minorEastAsia" w:cstheme="minorBidi"/>
          <w:szCs w:val="22"/>
          <w:highlight w:val="yellow"/>
          <w:lang w:eastAsia="en-US"/>
        </w:rPr>
      </w:pPr>
    </w:p>
    <w:p w14:paraId="46F27B74" w14:textId="77777777" w:rsidR="00B5662B" w:rsidRPr="00F71E97" w:rsidRDefault="00B5662B" w:rsidP="00B5662B">
      <w:pPr>
        <w:suppressAutoHyphens w:val="0"/>
        <w:ind w:left="720"/>
        <w:rPr>
          <w:rFonts w:eastAsiaTheme="minorEastAsia" w:cstheme="minorBidi"/>
          <w:szCs w:val="22"/>
          <w:lang w:eastAsia="en-US"/>
        </w:rPr>
      </w:pPr>
      <w:r w:rsidRPr="00F71E97">
        <w:rPr>
          <w:rFonts w:eastAsiaTheme="minorEastAsia" w:cstheme="minorBidi"/>
          <w:szCs w:val="22"/>
          <w:lang w:eastAsia="en-US"/>
        </w:rPr>
        <w:t>Sewer Fund DSC 1/1/202</w:t>
      </w:r>
      <w:r>
        <w:rPr>
          <w:rFonts w:eastAsiaTheme="minorEastAsia" w:cstheme="minorBidi"/>
          <w:szCs w:val="22"/>
          <w:lang w:eastAsia="en-US"/>
        </w:rPr>
        <w:t>4</w:t>
      </w:r>
      <w:r w:rsidRPr="00F71E97">
        <w:rPr>
          <w:rFonts w:eastAsiaTheme="minorEastAsia" w:cstheme="minorBidi"/>
          <w:szCs w:val="22"/>
          <w:lang w:eastAsia="en-US"/>
        </w:rPr>
        <w:t xml:space="preserve"> – 1/31/202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B5662B" w:rsidRPr="00F71E97" w14:paraId="4026AA13" w14:textId="77777777" w:rsidTr="0066354C">
        <w:trPr>
          <w:trHeight w:val="278"/>
        </w:trPr>
        <w:tc>
          <w:tcPr>
            <w:tcW w:w="3600" w:type="dxa"/>
            <w:tcBorders>
              <w:top w:val="single" w:sz="4" w:space="0" w:color="auto"/>
              <w:left w:val="single" w:sz="4" w:space="0" w:color="auto"/>
              <w:bottom w:val="single" w:sz="4" w:space="0" w:color="auto"/>
              <w:right w:val="single" w:sz="4" w:space="0" w:color="auto"/>
            </w:tcBorders>
          </w:tcPr>
          <w:p w14:paraId="5F76EB94"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0386FD1"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25,624.12</w:t>
            </w:r>
          </w:p>
        </w:tc>
      </w:tr>
      <w:tr w:rsidR="00B5662B" w:rsidRPr="00F71E97" w14:paraId="36165485" w14:textId="77777777" w:rsidTr="0066354C">
        <w:trPr>
          <w:trHeight w:val="251"/>
        </w:trPr>
        <w:tc>
          <w:tcPr>
            <w:tcW w:w="3600" w:type="dxa"/>
            <w:tcBorders>
              <w:top w:val="single" w:sz="4" w:space="0" w:color="auto"/>
              <w:left w:val="single" w:sz="4" w:space="0" w:color="auto"/>
              <w:bottom w:val="single" w:sz="4" w:space="0" w:color="auto"/>
              <w:right w:val="single" w:sz="4" w:space="0" w:color="auto"/>
            </w:tcBorders>
          </w:tcPr>
          <w:p w14:paraId="26576C34"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2DEBD71"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21,030.87</w:t>
            </w:r>
          </w:p>
        </w:tc>
      </w:tr>
      <w:tr w:rsidR="00B5662B" w:rsidRPr="00F71E97" w14:paraId="731B3DDD" w14:textId="77777777" w:rsidTr="0066354C">
        <w:tc>
          <w:tcPr>
            <w:tcW w:w="3600" w:type="dxa"/>
            <w:tcBorders>
              <w:top w:val="single" w:sz="4" w:space="0" w:color="auto"/>
              <w:left w:val="single" w:sz="4" w:space="0" w:color="auto"/>
              <w:bottom w:val="single" w:sz="4" w:space="0" w:color="auto"/>
              <w:right w:val="single" w:sz="4" w:space="0" w:color="auto"/>
            </w:tcBorders>
          </w:tcPr>
          <w:p w14:paraId="11B53C34"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0D33EC0"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-20,000.00</w:t>
            </w:r>
          </w:p>
        </w:tc>
      </w:tr>
      <w:tr w:rsidR="00B5662B" w:rsidRPr="00F71E97" w14:paraId="7566BB14"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772139B3"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0AF6FF4"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26,654.99</w:t>
            </w:r>
          </w:p>
        </w:tc>
      </w:tr>
      <w:tr w:rsidR="00B5662B" w:rsidRPr="00F71E97" w14:paraId="6C13C041"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0123ED7F"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A5AE518"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582,032.48</w:t>
            </w:r>
          </w:p>
        </w:tc>
      </w:tr>
      <w:tr w:rsidR="00B5662B" w:rsidRPr="00F71E97" w14:paraId="247B2C11"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4CC3708E"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00C1C3A4"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52,641.72</w:t>
            </w:r>
          </w:p>
        </w:tc>
      </w:tr>
      <w:tr w:rsidR="00B5662B" w:rsidRPr="00F71E97" w14:paraId="141193F1"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24565894" w14:textId="77777777" w:rsidR="00B5662B" w:rsidRPr="00F71E97" w:rsidRDefault="00B5662B"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F90E0EC" w14:textId="77777777" w:rsidR="00B5662B" w:rsidRPr="00F71E97" w:rsidRDefault="00B5662B"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661,329.19</w:t>
            </w:r>
          </w:p>
        </w:tc>
      </w:tr>
    </w:tbl>
    <w:p w14:paraId="01654A5A" w14:textId="77777777" w:rsidR="00B5662B" w:rsidRPr="00DE7566" w:rsidRDefault="00B5662B" w:rsidP="007C4ADB">
      <w:pPr>
        <w:suppressAutoHyphens w:val="0"/>
        <w:rPr>
          <w:rFonts w:eastAsiaTheme="minorEastAsia" w:cstheme="minorBidi"/>
          <w:bCs/>
          <w:szCs w:val="22"/>
          <w:highlight w:val="yellow"/>
          <w:lang w:eastAsia="en-US"/>
        </w:rPr>
      </w:pPr>
    </w:p>
    <w:p w14:paraId="25E20699" w14:textId="77777777" w:rsidR="00B5662B" w:rsidRPr="00002295" w:rsidRDefault="00B5662B" w:rsidP="00B5662B">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Commissioner Steck moved to approve the sewer bills in the amount of</w:t>
      </w:r>
      <w:r>
        <w:rPr>
          <w:rFonts w:eastAsiaTheme="minorEastAsia" w:cstheme="minorBidi"/>
          <w:bCs/>
          <w:szCs w:val="22"/>
          <w:lang w:eastAsia="en-US"/>
        </w:rPr>
        <w:t xml:space="preserve"> $91,878.56.  </w:t>
      </w:r>
      <w:r w:rsidRPr="00002295">
        <w:rPr>
          <w:rFonts w:eastAsiaTheme="minorEastAsia" w:cstheme="minorBidi"/>
          <w:bCs/>
          <w:szCs w:val="22"/>
          <w:lang w:eastAsia="en-US"/>
        </w:rPr>
        <w:t xml:space="preserve"> Commissioner </w:t>
      </w:r>
      <w:r>
        <w:rPr>
          <w:rFonts w:eastAsiaTheme="minorEastAsia" w:cstheme="minorBidi"/>
          <w:bCs/>
          <w:szCs w:val="22"/>
          <w:lang w:eastAsia="en-US"/>
        </w:rPr>
        <w:t>Hoppe</w:t>
      </w:r>
      <w:r w:rsidRPr="00002295">
        <w:rPr>
          <w:rFonts w:eastAsiaTheme="minorEastAsia" w:cstheme="minorBidi"/>
          <w:bCs/>
          <w:szCs w:val="22"/>
          <w:lang w:eastAsia="en-US"/>
        </w:rPr>
        <w:t xml:space="preserve"> seconded the motion, which carried unanimously.</w:t>
      </w:r>
    </w:p>
    <w:p w14:paraId="6B23D7A3" w14:textId="77777777" w:rsidR="00B5662B" w:rsidRDefault="00B5662B" w:rsidP="00B5662B">
      <w:pPr>
        <w:pStyle w:val="p2"/>
        <w:widowControl/>
        <w:spacing w:line="480" w:lineRule="auto"/>
        <w:rPr>
          <w:rFonts w:eastAsiaTheme="minorEastAsia" w:cstheme="minorBidi"/>
          <w:bCs/>
          <w:szCs w:val="24"/>
          <w:lang w:eastAsia="en-US"/>
        </w:rPr>
      </w:pPr>
      <w:r w:rsidRPr="00926BD0">
        <w:rPr>
          <w:b/>
          <w:u w:val="single"/>
        </w:rPr>
        <w:t>Adjournment</w:t>
      </w:r>
      <w:r w:rsidRPr="007C4ADB">
        <w:rPr>
          <w:b/>
        </w:rPr>
        <w:t>:</w:t>
      </w:r>
      <w:r w:rsidRPr="00926BD0">
        <w:t xml:space="preserve">  </w:t>
      </w:r>
      <w:r w:rsidRPr="00926BD0">
        <w:rPr>
          <w:rFonts w:eastAsiaTheme="minorEastAsia" w:cstheme="minorBidi"/>
          <w:bCs/>
          <w:szCs w:val="24"/>
          <w:lang w:eastAsia="en-US"/>
        </w:rPr>
        <w:t xml:space="preserve">Commissioner Steck moved to adjourn at </w:t>
      </w:r>
      <w:r>
        <w:rPr>
          <w:rFonts w:eastAsiaTheme="minorEastAsia" w:cstheme="minorBidi"/>
          <w:bCs/>
          <w:szCs w:val="24"/>
          <w:lang w:eastAsia="en-US"/>
        </w:rPr>
        <w:t>6:53</w:t>
      </w:r>
      <w:r w:rsidRPr="00926BD0">
        <w:rPr>
          <w:rFonts w:eastAsiaTheme="minorEastAsia" w:cstheme="minorBidi"/>
          <w:bCs/>
          <w:szCs w:val="24"/>
          <w:lang w:eastAsia="en-US"/>
        </w:rPr>
        <w:t xml:space="preserve"> p.m.  Commissioner </w:t>
      </w:r>
      <w:r>
        <w:rPr>
          <w:rFonts w:eastAsiaTheme="minorEastAsia" w:cstheme="minorBidi"/>
          <w:bCs/>
          <w:szCs w:val="22"/>
          <w:lang w:eastAsia="en-US"/>
        </w:rPr>
        <w:t>Deibler</w:t>
      </w:r>
      <w:r w:rsidRPr="00926BD0">
        <w:rPr>
          <w:rFonts w:eastAsiaTheme="minorEastAsia" w:cstheme="minorBidi"/>
          <w:bCs/>
          <w:szCs w:val="24"/>
          <w:lang w:eastAsia="en-US"/>
        </w:rPr>
        <w:t xml:space="preserve"> seconded the motion, which carried unanimously</w:t>
      </w:r>
      <w:r w:rsidR="007C4ADB">
        <w:rPr>
          <w:rFonts w:eastAsiaTheme="minorEastAsia" w:cstheme="minorBidi"/>
          <w:bCs/>
          <w:szCs w:val="24"/>
          <w:lang w:eastAsia="en-US"/>
        </w:rPr>
        <w:t>.</w:t>
      </w:r>
    </w:p>
    <w:p w14:paraId="591470D0" w14:textId="77777777" w:rsidR="00B5662B" w:rsidRPr="00456F68" w:rsidRDefault="00B5662B" w:rsidP="00B5662B">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Respectfully submitted,</w:t>
      </w:r>
    </w:p>
    <w:p w14:paraId="0038CB49" w14:textId="77777777" w:rsidR="00B5662B" w:rsidRPr="00456F68" w:rsidRDefault="007C4ADB" w:rsidP="00B5662B">
      <w:pPr>
        <w:suppressAutoHyphens w:val="0"/>
        <w:spacing w:line="259" w:lineRule="auto"/>
        <w:rPr>
          <w:rFonts w:eastAsiaTheme="minorEastAsia" w:cstheme="minorBidi"/>
          <w:szCs w:val="24"/>
          <w:lang w:eastAsia="en-US"/>
        </w:rPr>
      </w:pP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Pr>
          <w:rFonts w:eastAsiaTheme="minorEastAsia" w:cstheme="minorBidi"/>
          <w:szCs w:val="24"/>
          <w:lang w:eastAsia="en-US"/>
        </w:rPr>
        <w:tab/>
      </w:r>
      <w:r w:rsidR="00B5662B" w:rsidRPr="00456F68">
        <w:rPr>
          <w:rFonts w:eastAsiaTheme="minorEastAsia" w:cstheme="minorBidi"/>
          <w:szCs w:val="24"/>
          <w:lang w:eastAsia="en-US"/>
        </w:rPr>
        <w:t>_________________________</w:t>
      </w:r>
    </w:p>
    <w:p w14:paraId="1DDB5C54" w14:textId="77777777" w:rsidR="00B5662B" w:rsidRDefault="00B5662B" w:rsidP="00B5662B">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007C4ADB">
        <w:rPr>
          <w:rFonts w:eastAsiaTheme="minorEastAsia" w:cstheme="minorBidi"/>
          <w:szCs w:val="24"/>
          <w:lang w:eastAsia="en-US"/>
        </w:rPr>
        <w:t>Patti Hanbury</w:t>
      </w:r>
      <w:r w:rsidRPr="00456F68">
        <w:rPr>
          <w:rFonts w:eastAsiaTheme="minorEastAsia" w:cstheme="minorBidi"/>
          <w:szCs w:val="24"/>
          <w:lang w:eastAsia="en-US"/>
        </w:rPr>
        <w:t>,</w:t>
      </w:r>
      <w:r w:rsidR="007C4ADB">
        <w:rPr>
          <w:rFonts w:eastAsiaTheme="minorEastAsia" w:cstheme="minorBidi"/>
          <w:szCs w:val="24"/>
          <w:lang w:eastAsia="en-US"/>
        </w:rPr>
        <w:t xml:space="preserve"> Deputy</w:t>
      </w:r>
      <w:r w:rsidRPr="00456F68">
        <w:rPr>
          <w:rFonts w:eastAsiaTheme="minorEastAsia" w:cstheme="minorBidi"/>
          <w:szCs w:val="24"/>
          <w:lang w:eastAsia="en-US"/>
        </w:rPr>
        <w:t xml:space="preserve"> Clerk Treasurer</w:t>
      </w:r>
    </w:p>
    <w:p w14:paraId="0371CDD3" w14:textId="77777777" w:rsidR="00B5662B" w:rsidRDefault="00B5662B" w:rsidP="002E4A7B">
      <w:pPr>
        <w:suppressAutoHyphens w:val="0"/>
        <w:spacing w:line="480" w:lineRule="auto"/>
      </w:pPr>
    </w:p>
    <w:p w14:paraId="3FF1C835" w14:textId="77777777" w:rsidR="006530FA" w:rsidRPr="00B62300" w:rsidRDefault="006530FA" w:rsidP="006530FA">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99A67B4" w14:textId="77777777" w:rsidR="006530FA" w:rsidRPr="00B62300" w:rsidRDefault="006530FA" w:rsidP="006530FA">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7389450C" w14:textId="77777777" w:rsidR="006530FA" w:rsidRPr="00B62300" w:rsidRDefault="006530FA" w:rsidP="006530FA">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MARCH 11, 2024</w:t>
      </w:r>
      <w:r w:rsidRPr="00B62300">
        <w:rPr>
          <w:rFonts w:eastAsiaTheme="minorEastAsia" w:cstheme="minorBidi"/>
          <w:b/>
          <w:szCs w:val="22"/>
          <w:lang w:eastAsia="en-US"/>
        </w:rPr>
        <w:t xml:space="preserve"> AT 6:30 P.M.</w:t>
      </w:r>
    </w:p>
    <w:p w14:paraId="742AC355" w14:textId="77777777" w:rsidR="006530FA" w:rsidRPr="00B62300" w:rsidRDefault="006530FA" w:rsidP="006530FA">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27949C53" w14:textId="77777777" w:rsidR="006530FA" w:rsidRPr="00743A99" w:rsidRDefault="006530FA" w:rsidP="006530FA">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0B3DED27" w14:textId="77777777" w:rsidR="006530FA" w:rsidRDefault="006530FA" w:rsidP="006530FA">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Matt Jilson, Jim Deibler, Laura Hoppe, Mike Steck</w:t>
      </w:r>
      <w:r w:rsidRPr="00743A99">
        <w:rPr>
          <w:rFonts w:eastAsiaTheme="minorEastAsia" w:cstheme="minorBidi"/>
          <w:bCs/>
          <w:szCs w:val="22"/>
          <w:lang w:eastAsia="en-US"/>
        </w:rPr>
        <w:t>, 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w:t>
      </w:r>
      <w:r w:rsidRPr="00743A99">
        <w:rPr>
          <w:rFonts w:eastAsiaTheme="minorEastAsia" w:cstheme="minorBidi"/>
          <w:bCs/>
          <w:szCs w:val="22"/>
          <w:lang w:eastAsia="en-US"/>
        </w:rPr>
        <w:t>Clerk Treasurer Michele Wood</w:t>
      </w:r>
      <w:r>
        <w:rPr>
          <w:rFonts w:eastAsiaTheme="minorEastAsia" w:cstheme="minorBidi"/>
          <w:bCs/>
          <w:szCs w:val="22"/>
          <w:lang w:eastAsia="en-US"/>
        </w:rPr>
        <w:t xml:space="preserve">,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61BFB234" w14:textId="77777777" w:rsidR="006530FA" w:rsidRDefault="006530FA" w:rsidP="006530F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66354C">
        <w:rPr>
          <w:rFonts w:eastAsiaTheme="minorEastAsia" w:cstheme="minorBidi"/>
          <w:b/>
          <w:bCs/>
          <w:szCs w:val="22"/>
          <w:lang w:eastAsia="en-US"/>
        </w:rPr>
        <w:t>:</w:t>
      </w:r>
      <w:r>
        <w:rPr>
          <w:rFonts w:eastAsiaTheme="minorEastAsia" w:cstheme="minorBidi"/>
          <w:bCs/>
          <w:szCs w:val="22"/>
          <w:lang w:eastAsia="en-US"/>
        </w:rPr>
        <w:t xml:space="preserve">  None</w:t>
      </w:r>
    </w:p>
    <w:p w14:paraId="12246835" w14:textId="77777777" w:rsidR="006530FA" w:rsidRPr="00CC263F" w:rsidRDefault="006530FA" w:rsidP="006530FA">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sidR="0066354C">
        <w:rPr>
          <w:rFonts w:eastAsiaTheme="minorEastAsia" w:cstheme="minorBidi"/>
          <w:bCs/>
          <w:szCs w:val="22"/>
          <w:lang w:eastAsia="en-US"/>
        </w:rPr>
        <w:t>a</w:t>
      </w:r>
      <w:r>
        <w:rPr>
          <w:rFonts w:eastAsiaTheme="minorEastAsia" w:cstheme="minorBidi"/>
          <w:bCs/>
          <w:szCs w:val="22"/>
          <w:lang w:eastAsia="en-US"/>
        </w:rPr>
        <w:t xml:space="preserve"> </w:t>
      </w:r>
      <w:r w:rsidRPr="00983B05">
        <w:rPr>
          <w:rFonts w:eastAsiaTheme="minorEastAsia" w:cstheme="minorBidi"/>
          <w:bCs/>
          <w:szCs w:val="22"/>
          <w:lang w:eastAsia="en-US"/>
        </w:rPr>
        <w:t xml:space="preserve">monthly report for </w:t>
      </w:r>
      <w:r>
        <w:rPr>
          <w:rFonts w:eastAsiaTheme="minorEastAsia" w:cstheme="minorBidi"/>
          <w:bCs/>
          <w:szCs w:val="22"/>
          <w:lang w:eastAsia="en-US"/>
        </w:rPr>
        <w:t xml:space="preserve">February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19BE81A3" w14:textId="77777777" w:rsidR="006530FA" w:rsidRPr="00B3131E" w:rsidRDefault="006530FA" w:rsidP="006530FA">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Hoppe</w:t>
      </w:r>
      <w:r w:rsidRPr="00B3131E">
        <w:rPr>
          <w:rFonts w:eastAsiaTheme="minorEastAsia" w:cstheme="minorBidi"/>
          <w:szCs w:val="22"/>
          <w:lang w:eastAsia="en-US"/>
        </w:rPr>
        <w:t xml:space="preserve"> moved to approve the minutes of </w:t>
      </w:r>
      <w:r>
        <w:rPr>
          <w:rFonts w:eastAsiaTheme="minorEastAsia" w:cstheme="minorBidi"/>
          <w:szCs w:val="22"/>
          <w:lang w:eastAsia="en-US"/>
        </w:rPr>
        <w:t>February 12</w:t>
      </w:r>
      <w:r w:rsidRPr="00B3131E">
        <w:rPr>
          <w:rFonts w:eastAsiaTheme="minorEastAsia" w:cstheme="minorBidi"/>
          <w:szCs w:val="22"/>
          <w:lang w:eastAsia="en-US"/>
        </w:rPr>
        <w:t>, 202</w:t>
      </w:r>
      <w:r>
        <w:rPr>
          <w:rFonts w:eastAsiaTheme="minorEastAsia" w:cstheme="minorBidi"/>
          <w:szCs w:val="22"/>
          <w:lang w:eastAsia="en-US"/>
        </w:rPr>
        <w:t>4</w:t>
      </w:r>
      <w:r w:rsidRPr="00B3131E">
        <w:rPr>
          <w:rFonts w:eastAsiaTheme="minorEastAsia" w:cstheme="minorBidi"/>
          <w:szCs w:val="22"/>
          <w:lang w:eastAsia="en-US"/>
        </w:rPr>
        <w:t xml:space="preserve"> as presented.  Commissioner Steck seconded the motion, which carried unanimously. </w:t>
      </w:r>
    </w:p>
    <w:p w14:paraId="3C800F86" w14:textId="77777777" w:rsidR="006530FA" w:rsidRPr="00B3131E" w:rsidRDefault="006530FA" w:rsidP="006530FA">
      <w:pPr>
        <w:suppressAutoHyphens w:val="0"/>
        <w:spacing w:line="480" w:lineRule="auto"/>
        <w:rPr>
          <w:rFonts w:eastAsiaTheme="minorEastAsia" w:cstheme="minorBidi"/>
          <w:szCs w:val="22"/>
          <w:lang w:eastAsia="en-US"/>
        </w:rPr>
      </w:pPr>
      <w:r w:rsidRPr="00B3131E">
        <w:rPr>
          <w:rFonts w:eastAsiaTheme="minorEastAsia" w:cstheme="minorBidi"/>
          <w:b/>
          <w:bCs/>
          <w:szCs w:val="22"/>
          <w:u w:val="single"/>
          <w:lang w:eastAsia="en-US"/>
        </w:rPr>
        <w:t>Treasurers Report</w:t>
      </w:r>
      <w:r w:rsidRPr="0066354C">
        <w:rPr>
          <w:rFonts w:eastAsiaTheme="minorEastAsia" w:cstheme="minorBidi"/>
          <w:b/>
          <w:bCs/>
          <w:szCs w:val="22"/>
          <w:lang w:eastAsia="en-US"/>
        </w:rPr>
        <w:t>:</w:t>
      </w:r>
      <w:r w:rsidRPr="00B3131E">
        <w:rPr>
          <w:rFonts w:eastAsiaTheme="minorEastAsia" w:cstheme="minorBidi"/>
          <w:bCs/>
          <w:szCs w:val="22"/>
          <w:lang w:eastAsia="en-US"/>
        </w:rPr>
        <w:t xml:space="preserve">  </w:t>
      </w:r>
      <w:r w:rsidRPr="00B3131E">
        <w:rPr>
          <w:rFonts w:eastAsiaTheme="minorEastAsia" w:cstheme="minorBidi"/>
          <w:szCs w:val="22"/>
          <w:lang w:eastAsia="en-US"/>
        </w:rPr>
        <w:t>The following w</w:t>
      </w:r>
      <w:r w:rsidR="0066354C">
        <w:rPr>
          <w:rFonts w:eastAsiaTheme="minorEastAsia" w:cstheme="minorBidi"/>
          <w:szCs w:val="22"/>
          <w:lang w:eastAsia="en-US"/>
        </w:rPr>
        <w:t>ere</w:t>
      </w:r>
      <w:r w:rsidRPr="00B3131E">
        <w:rPr>
          <w:rFonts w:eastAsiaTheme="minorEastAsia" w:cstheme="minorBidi"/>
          <w:szCs w:val="22"/>
          <w:lang w:eastAsia="en-US"/>
        </w:rPr>
        <w:t xml:space="preserve"> presented for:  </w:t>
      </w:r>
    </w:p>
    <w:p w14:paraId="17E06232" w14:textId="77777777" w:rsidR="006530FA" w:rsidRPr="00F71E97" w:rsidRDefault="006530FA" w:rsidP="006530FA">
      <w:pPr>
        <w:suppressAutoHyphens w:val="0"/>
        <w:spacing w:line="259" w:lineRule="auto"/>
        <w:ind w:left="720"/>
        <w:rPr>
          <w:rFonts w:eastAsiaTheme="minorEastAsia" w:cstheme="minorBidi"/>
          <w:szCs w:val="22"/>
          <w:lang w:eastAsia="en-US"/>
        </w:rPr>
      </w:pPr>
      <w:r w:rsidRPr="00F71E97">
        <w:rPr>
          <w:rFonts w:eastAsiaTheme="minorEastAsia" w:cstheme="minorBidi"/>
          <w:szCs w:val="22"/>
          <w:lang w:eastAsia="en-US"/>
        </w:rPr>
        <w:t xml:space="preserve">Sewer Fund </w:t>
      </w:r>
      <w:r>
        <w:rPr>
          <w:rFonts w:eastAsiaTheme="minorEastAsia" w:cstheme="minorBidi"/>
          <w:szCs w:val="22"/>
          <w:lang w:eastAsia="en-US"/>
        </w:rPr>
        <w:t>2</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2</w:t>
      </w:r>
      <w:r w:rsidRPr="00F71E97">
        <w:rPr>
          <w:rFonts w:eastAsiaTheme="minorEastAsia" w:cstheme="minorBidi"/>
          <w:szCs w:val="22"/>
          <w:lang w:eastAsia="en-US"/>
        </w:rPr>
        <w:t>/</w:t>
      </w:r>
      <w:r>
        <w:rPr>
          <w:rFonts w:eastAsiaTheme="minorEastAsia" w:cstheme="minorBidi"/>
          <w:szCs w:val="22"/>
          <w:lang w:eastAsia="en-US"/>
        </w:rPr>
        <w:t>29</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6530FA" w:rsidRPr="00F71E97" w14:paraId="58B52329" w14:textId="77777777" w:rsidTr="0066354C">
        <w:trPr>
          <w:trHeight w:val="278"/>
        </w:trPr>
        <w:tc>
          <w:tcPr>
            <w:tcW w:w="2317" w:type="dxa"/>
          </w:tcPr>
          <w:p w14:paraId="1623DBD4"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78B50850"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85,959.60</w:t>
            </w:r>
          </w:p>
        </w:tc>
        <w:tc>
          <w:tcPr>
            <w:tcW w:w="2790" w:type="dxa"/>
          </w:tcPr>
          <w:p w14:paraId="540CDD06"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0C8801AE"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116,368.87</w:t>
            </w:r>
          </w:p>
        </w:tc>
      </w:tr>
      <w:tr w:rsidR="006530FA" w:rsidRPr="00F71E97" w14:paraId="7A176A98" w14:textId="77777777" w:rsidTr="0066354C">
        <w:trPr>
          <w:trHeight w:val="251"/>
        </w:trPr>
        <w:tc>
          <w:tcPr>
            <w:tcW w:w="2317" w:type="dxa"/>
          </w:tcPr>
          <w:p w14:paraId="3812C984"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43C99CD4"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85,554.31</w:t>
            </w:r>
          </w:p>
        </w:tc>
        <w:tc>
          <w:tcPr>
            <w:tcW w:w="2790" w:type="dxa"/>
          </w:tcPr>
          <w:p w14:paraId="28923C9F"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0D2C5DCE"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909,477.26</w:t>
            </w:r>
          </w:p>
        </w:tc>
      </w:tr>
      <w:tr w:rsidR="006530FA" w:rsidRPr="00F71E97" w14:paraId="12C6A4C8" w14:textId="77777777" w:rsidTr="0066354C">
        <w:tc>
          <w:tcPr>
            <w:tcW w:w="2317" w:type="dxa"/>
          </w:tcPr>
          <w:p w14:paraId="6F614359"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0161B089"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-108,781.23</w:t>
            </w:r>
          </w:p>
        </w:tc>
        <w:tc>
          <w:tcPr>
            <w:tcW w:w="2790" w:type="dxa"/>
          </w:tcPr>
          <w:p w14:paraId="1BBE2D59"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69DE5DF0"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123,765.79</w:t>
            </w:r>
          </w:p>
        </w:tc>
      </w:tr>
      <w:tr w:rsidR="006530FA" w:rsidRPr="00F71E97" w14:paraId="28BA9E52" w14:textId="77777777" w:rsidTr="0066354C">
        <w:trPr>
          <w:trHeight w:val="314"/>
        </w:trPr>
        <w:tc>
          <w:tcPr>
            <w:tcW w:w="2317" w:type="dxa"/>
          </w:tcPr>
          <w:p w14:paraId="69AC4DB1"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122D729E"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62,732.68</w:t>
            </w:r>
          </w:p>
        </w:tc>
        <w:tc>
          <w:tcPr>
            <w:tcW w:w="2790" w:type="dxa"/>
          </w:tcPr>
          <w:p w14:paraId="7492DFC7"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419FC0F7"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978,840.00</w:t>
            </w:r>
          </w:p>
        </w:tc>
      </w:tr>
    </w:tbl>
    <w:p w14:paraId="1A587A6C" w14:textId="77777777" w:rsidR="006530FA" w:rsidRDefault="006530FA" w:rsidP="006530FA">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$113,926.07</w:t>
      </w:r>
    </w:p>
    <w:p w14:paraId="4F5D316A" w14:textId="77777777" w:rsidR="0066354C" w:rsidRPr="00F71E97" w:rsidRDefault="0066354C" w:rsidP="006530FA">
      <w:pPr>
        <w:suppressAutoHyphens w:val="0"/>
        <w:ind w:left="720"/>
        <w:rPr>
          <w:rFonts w:eastAsiaTheme="minorEastAsia" w:cstheme="minorBidi"/>
          <w:szCs w:val="22"/>
          <w:lang w:eastAsia="en-US"/>
        </w:rPr>
      </w:pPr>
    </w:p>
    <w:p w14:paraId="453D817B" w14:textId="77777777" w:rsidR="006530FA" w:rsidRPr="00DE7566" w:rsidRDefault="006530FA" w:rsidP="006530FA">
      <w:pPr>
        <w:suppressAutoHyphens w:val="0"/>
        <w:ind w:left="720"/>
        <w:rPr>
          <w:rFonts w:eastAsiaTheme="minorEastAsia" w:cstheme="minorBidi"/>
          <w:szCs w:val="22"/>
          <w:highlight w:val="yellow"/>
          <w:lang w:eastAsia="en-US"/>
        </w:rPr>
      </w:pPr>
    </w:p>
    <w:p w14:paraId="639D1A95" w14:textId="77777777" w:rsidR="006530FA" w:rsidRPr="00F71E97" w:rsidRDefault="006530FA" w:rsidP="006530FA">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2</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2</w:t>
      </w:r>
      <w:r w:rsidRPr="00F71E97">
        <w:rPr>
          <w:rFonts w:eastAsiaTheme="minorEastAsia" w:cstheme="minorBidi"/>
          <w:szCs w:val="22"/>
          <w:lang w:eastAsia="en-US"/>
        </w:rPr>
        <w:t>/</w:t>
      </w:r>
      <w:r>
        <w:rPr>
          <w:rFonts w:eastAsiaTheme="minorEastAsia" w:cstheme="minorBidi"/>
          <w:szCs w:val="22"/>
          <w:lang w:eastAsia="en-US"/>
        </w:rPr>
        <w:t>29</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6530FA" w:rsidRPr="00F71E97" w14:paraId="617BE99D" w14:textId="77777777" w:rsidTr="0066354C">
        <w:trPr>
          <w:trHeight w:val="278"/>
        </w:trPr>
        <w:tc>
          <w:tcPr>
            <w:tcW w:w="3600" w:type="dxa"/>
            <w:tcBorders>
              <w:top w:val="single" w:sz="4" w:space="0" w:color="auto"/>
              <w:left w:val="single" w:sz="4" w:space="0" w:color="auto"/>
              <w:bottom w:val="single" w:sz="4" w:space="0" w:color="auto"/>
              <w:right w:val="single" w:sz="4" w:space="0" w:color="auto"/>
            </w:tcBorders>
          </w:tcPr>
          <w:p w14:paraId="1D11AA3C"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49BC8D0C"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26,654.99</w:t>
            </w:r>
          </w:p>
        </w:tc>
      </w:tr>
      <w:tr w:rsidR="006530FA" w:rsidRPr="00F71E97" w14:paraId="2970FBC8" w14:textId="77777777" w:rsidTr="0066354C">
        <w:trPr>
          <w:trHeight w:val="251"/>
        </w:trPr>
        <w:tc>
          <w:tcPr>
            <w:tcW w:w="3600" w:type="dxa"/>
            <w:tcBorders>
              <w:top w:val="single" w:sz="4" w:space="0" w:color="auto"/>
              <w:left w:val="single" w:sz="4" w:space="0" w:color="auto"/>
              <w:bottom w:val="single" w:sz="4" w:space="0" w:color="auto"/>
              <w:right w:val="single" w:sz="4" w:space="0" w:color="auto"/>
            </w:tcBorders>
          </w:tcPr>
          <w:p w14:paraId="69BE0738"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3A27F1B8"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35,538.26</w:t>
            </w:r>
          </w:p>
        </w:tc>
      </w:tr>
      <w:tr w:rsidR="006530FA" w:rsidRPr="00F71E97" w14:paraId="440899C5" w14:textId="77777777" w:rsidTr="0066354C">
        <w:tc>
          <w:tcPr>
            <w:tcW w:w="3600" w:type="dxa"/>
            <w:tcBorders>
              <w:top w:val="single" w:sz="4" w:space="0" w:color="auto"/>
              <w:left w:val="single" w:sz="4" w:space="0" w:color="auto"/>
              <w:bottom w:val="single" w:sz="4" w:space="0" w:color="auto"/>
              <w:right w:val="single" w:sz="4" w:space="0" w:color="auto"/>
            </w:tcBorders>
          </w:tcPr>
          <w:p w14:paraId="6E77FC9F"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C235F38"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-25,000.00</w:t>
            </w:r>
          </w:p>
        </w:tc>
      </w:tr>
      <w:tr w:rsidR="006530FA" w:rsidRPr="00F71E97" w14:paraId="2835EEDD"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18FFFDC6"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2FB75B4A"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37,193.25</w:t>
            </w:r>
          </w:p>
        </w:tc>
      </w:tr>
      <w:tr w:rsidR="006530FA" w:rsidRPr="00F71E97" w14:paraId="5A6C4497"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38196AFA"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229D8BB"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609,536.06</w:t>
            </w:r>
          </w:p>
        </w:tc>
      </w:tr>
      <w:tr w:rsidR="006530FA" w:rsidRPr="00F71E97" w14:paraId="12BF6E90"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069039B6"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602C153"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51,626.92</w:t>
            </w:r>
          </w:p>
        </w:tc>
      </w:tr>
      <w:tr w:rsidR="006530FA" w:rsidRPr="00F71E97" w14:paraId="54D6530A" w14:textId="77777777" w:rsidTr="0066354C">
        <w:trPr>
          <w:trHeight w:val="314"/>
        </w:trPr>
        <w:tc>
          <w:tcPr>
            <w:tcW w:w="3600" w:type="dxa"/>
            <w:tcBorders>
              <w:top w:val="single" w:sz="4" w:space="0" w:color="auto"/>
              <w:left w:val="single" w:sz="4" w:space="0" w:color="auto"/>
              <w:bottom w:val="single" w:sz="4" w:space="0" w:color="auto"/>
              <w:right w:val="single" w:sz="4" w:space="0" w:color="auto"/>
            </w:tcBorders>
          </w:tcPr>
          <w:p w14:paraId="550142E2" w14:textId="77777777" w:rsidR="006530FA" w:rsidRPr="00F71E97" w:rsidRDefault="006530FA" w:rsidP="0066354C">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C6FB743" w14:textId="77777777" w:rsidR="006530FA" w:rsidRPr="00F71E97" w:rsidRDefault="006530FA" w:rsidP="0066354C">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698,356.23</w:t>
            </w:r>
          </w:p>
        </w:tc>
      </w:tr>
    </w:tbl>
    <w:p w14:paraId="3D3C8E56" w14:textId="77777777" w:rsidR="006530FA" w:rsidRPr="00DE7566" w:rsidRDefault="006530FA" w:rsidP="0066354C">
      <w:pPr>
        <w:suppressAutoHyphens w:val="0"/>
        <w:rPr>
          <w:rFonts w:eastAsiaTheme="minorEastAsia" w:cstheme="minorBidi"/>
          <w:bCs/>
          <w:szCs w:val="22"/>
          <w:highlight w:val="yellow"/>
          <w:lang w:eastAsia="en-US"/>
        </w:rPr>
      </w:pPr>
    </w:p>
    <w:p w14:paraId="572D3BB4" w14:textId="77777777" w:rsidR="006530FA" w:rsidRDefault="006530FA" w:rsidP="006530FA">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Commissioner Steck moved to approve the sewer bills in the amount of</w:t>
      </w:r>
      <w:r>
        <w:rPr>
          <w:rFonts w:eastAsiaTheme="minorEastAsia" w:cstheme="minorBidi"/>
          <w:bCs/>
          <w:szCs w:val="22"/>
          <w:lang w:eastAsia="en-US"/>
        </w:rPr>
        <w:t xml:space="preserve"> $102,079.00.  </w:t>
      </w:r>
      <w:r w:rsidRPr="00002295">
        <w:rPr>
          <w:rFonts w:eastAsiaTheme="minorEastAsia" w:cstheme="minorBidi"/>
          <w:bCs/>
          <w:szCs w:val="22"/>
          <w:lang w:eastAsia="en-US"/>
        </w:rPr>
        <w:t xml:space="preserve"> 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7D5846A6" w14:textId="77777777" w:rsidR="006530FA" w:rsidRPr="009D0CEF" w:rsidRDefault="006530FA" w:rsidP="006530FA">
      <w:pPr>
        <w:suppressAutoHyphens w:val="0"/>
        <w:spacing w:line="480" w:lineRule="auto"/>
        <w:rPr>
          <w:sz w:val="22"/>
          <w:szCs w:val="22"/>
        </w:rPr>
      </w:pPr>
      <w:r w:rsidRPr="00E520B4">
        <w:rPr>
          <w:rFonts w:eastAsiaTheme="minorEastAsia" w:cstheme="minorBidi"/>
          <w:b/>
          <w:bCs/>
          <w:szCs w:val="22"/>
          <w:u w:val="single"/>
          <w:lang w:eastAsia="en-US"/>
        </w:rPr>
        <w:t>2024-2025 Sewer Budget</w:t>
      </w:r>
      <w:r w:rsidRPr="00E520B4">
        <w:rPr>
          <w:rFonts w:eastAsiaTheme="minorEastAsia" w:cstheme="minorBidi"/>
          <w:b/>
          <w:bCs/>
          <w:szCs w:val="22"/>
          <w:lang w:eastAsia="en-US"/>
        </w:rPr>
        <w:t xml:space="preserve">: </w:t>
      </w:r>
      <w:r w:rsidRPr="005165C0">
        <w:rPr>
          <w:rFonts w:eastAsiaTheme="minorEastAsia" w:cstheme="minorBidi"/>
          <w:b/>
          <w:bCs/>
          <w:szCs w:val="22"/>
          <w:lang w:eastAsia="en-US"/>
        </w:rPr>
        <w:t xml:space="preserve"> </w:t>
      </w:r>
      <w:r w:rsidRPr="005165C0">
        <w:rPr>
          <w:rFonts w:eastAsiaTheme="minorEastAsia" w:cstheme="minorBidi"/>
          <w:bCs/>
          <w:szCs w:val="22"/>
          <w:lang w:eastAsia="en-US"/>
        </w:rPr>
        <w:t xml:space="preserve">The clerk submitted the Tentative Sewer Budget.  She stated on behalf of the Budget Committee, the 2024-2025 Tentative Sewer Budget </w:t>
      </w:r>
      <w:r w:rsidRPr="005165C0">
        <w:rPr>
          <w:sz w:val="22"/>
          <w:szCs w:val="22"/>
        </w:rPr>
        <w:t>reflects an increase from $1,204,169 to $1,227,889</w:t>
      </w:r>
      <w:r>
        <w:rPr>
          <w:sz w:val="22"/>
          <w:szCs w:val="22"/>
        </w:rPr>
        <w:t xml:space="preserve">.  </w:t>
      </w:r>
      <w:r w:rsidRPr="005165C0">
        <w:rPr>
          <w:sz w:val="22"/>
          <w:szCs w:val="22"/>
        </w:rPr>
        <w:t xml:space="preserve">The sewer rate will remain at $5.26 per 100 cf. of water usage.  </w:t>
      </w:r>
      <w:r w:rsidRPr="009D0CEF">
        <w:rPr>
          <w:sz w:val="22"/>
          <w:szCs w:val="22"/>
        </w:rPr>
        <w:t xml:space="preserve">The sewer capital charge will </w:t>
      </w:r>
      <w:r>
        <w:rPr>
          <w:sz w:val="22"/>
          <w:szCs w:val="22"/>
        </w:rPr>
        <w:t xml:space="preserve">remain </w:t>
      </w:r>
      <w:r w:rsidRPr="009D0CEF">
        <w:rPr>
          <w:sz w:val="22"/>
          <w:szCs w:val="22"/>
        </w:rPr>
        <w:t xml:space="preserve">at $120 per year, per dwelling unit.  </w:t>
      </w:r>
    </w:p>
    <w:p w14:paraId="3E9B3B7A" w14:textId="77777777" w:rsidR="006530FA" w:rsidRPr="009E46B6" w:rsidRDefault="006530FA" w:rsidP="006530FA">
      <w:pPr>
        <w:suppressAutoHyphens w:val="0"/>
        <w:spacing w:line="480" w:lineRule="auto"/>
        <w:rPr>
          <w:rFonts w:eastAsiaTheme="minorEastAsia" w:cstheme="minorBidi"/>
          <w:bCs/>
          <w:szCs w:val="22"/>
          <w:lang w:eastAsia="en-US"/>
        </w:rPr>
      </w:pPr>
      <w:r w:rsidRPr="009D0CEF">
        <w:rPr>
          <w:sz w:val="22"/>
          <w:szCs w:val="22"/>
        </w:rPr>
        <w:tab/>
        <w:t>Commissioner Steck moved to recommend adoption of the 2024-2025 Tentative Sewer Budget as presented, to the Board of Trustees.  Commissioner Hoppe seconded the motion, which carried unanimously.</w:t>
      </w:r>
    </w:p>
    <w:p w14:paraId="644583D2" w14:textId="77777777" w:rsidR="006530FA" w:rsidRPr="00926BD0" w:rsidRDefault="006530FA" w:rsidP="006530FA">
      <w:pPr>
        <w:pStyle w:val="p2"/>
        <w:widowControl/>
        <w:spacing w:line="480" w:lineRule="auto"/>
      </w:pPr>
      <w:r w:rsidRPr="00926BD0">
        <w:rPr>
          <w:b/>
          <w:u w:val="single"/>
        </w:rPr>
        <w:t>Adjournment</w:t>
      </w:r>
      <w:r w:rsidRPr="0066354C">
        <w:rPr>
          <w:b/>
        </w:rPr>
        <w:t>:</w:t>
      </w:r>
      <w:r w:rsidRPr="00926BD0">
        <w:t xml:space="preserve">  </w:t>
      </w:r>
      <w:r w:rsidRPr="00926BD0">
        <w:rPr>
          <w:rFonts w:eastAsiaTheme="minorEastAsia" w:cstheme="minorBidi"/>
          <w:bCs/>
          <w:szCs w:val="24"/>
          <w:lang w:eastAsia="en-US"/>
        </w:rPr>
        <w:t xml:space="preserve">Commissioner Steck moved to adjourn at </w:t>
      </w:r>
      <w:r>
        <w:rPr>
          <w:rFonts w:eastAsiaTheme="minorEastAsia" w:cstheme="minorBidi"/>
          <w:bCs/>
          <w:szCs w:val="24"/>
          <w:lang w:eastAsia="en-US"/>
        </w:rPr>
        <w:t>7:10</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p>
    <w:p w14:paraId="59DEFA96" w14:textId="77777777" w:rsidR="006530FA" w:rsidRPr="00456F68" w:rsidRDefault="006530FA" w:rsidP="006530FA">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5A402A87" w14:textId="77777777" w:rsidR="006530FA" w:rsidRPr="00456F68" w:rsidRDefault="006530FA" w:rsidP="006530FA">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6AAC554E" w14:textId="77777777" w:rsidR="006530FA" w:rsidRDefault="006530FA" w:rsidP="006530FA">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7051907D" w14:textId="77777777" w:rsidR="006530FA" w:rsidRDefault="006530FA" w:rsidP="006530FA">
      <w:pPr>
        <w:suppressAutoHyphens w:val="0"/>
        <w:spacing w:line="480" w:lineRule="auto"/>
        <w:rPr>
          <w:rFonts w:eastAsiaTheme="minorEastAsia" w:cstheme="minorBidi"/>
          <w:szCs w:val="24"/>
          <w:lang w:eastAsia="en-US"/>
        </w:rPr>
      </w:pPr>
    </w:p>
    <w:p w14:paraId="0420EE9F" w14:textId="77777777" w:rsidR="006530FA" w:rsidRPr="007D1345" w:rsidRDefault="006530FA" w:rsidP="006530FA">
      <w:pPr>
        <w:pStyle w:val="WW-PlainText"/>
        <w:jc w:val="center"/>
        <w:rPr>
          <w:rFonts w:ascii="Times New Roman" w:hAnsi="Times New Roman"/>
          <w:b/>
          <w:sz w:val="24"/>
        </w:rPr>
      </w:pPr>
      <w:r>
        <w:rPr>
          <w:rFonts w:ascii="Times New Roman" w:hAnsi="Times New Roman"/>
          <w:b/>
          <w:sz w:val="24"/>
        </w:rPr>
        <w:t>SPECIAL</w:t>
      </w:r>
      <w:r w:rsidRPr="007D1345">
        <w:rPr>
          <w:rFonts w:ascii="Times New Roman" w:hAnsi="Times New Roman"/>
          <w:b/>
          <w:sz w:val="24"/>
        </w:rPr>
        <w:t xml:space="preserve"> MEETING OF THE BOARD OF SEWER</w:t>
      </w:r>
    </w:p>
    <w:p w14:paraId="7E6EE9C1" w14:textId="77777777" w:rsidR="006530FA" w:rsidRPr="007D1345" w:rsidRDefault="006530FA" w:rsidP="006530FA">
      <w:pPr>
        <w:pStyle w:val="WW-PlainText"/>
        <w:jc w:val="center"/>
        <w:rPr>
          <w:rFonts w:ascii="Times New Roman" w:hAnsi="Times New Roman"/>
          <w:b/>
          <w:sz w:val="24"/>
        </w:rPr>
      </w:pPr>
      <w:r w:rsidRPr="007D1345">
        <w:rPr>
          <w:rFonts w:ascii="Times New Roman" w:hAnsi="Times New Roman"/>
          <w:b/>
          <w:sz w:val="24"/>
        </w:rPr>
        <w:t>COMMISSIONERS OF THE VILLAGE OF WAVERLY</w:t>
      </w:r>
    </w:p>
    <w:p w14:paraId="000A8076" w14:textId="77777777" w:rsidR="006530FA" w:rsidRPr="007D1345" w:rsidRDefault="006530FA" w:rsidP="006530FA">
      <w:pPr>
        <w:pStyle w:val="WW-PlainText"/>
        <w:jc w:val="center"/>
        <w:rPr>
          <w:rFonts w:ascii="Times New Roman" w:hAnsi="Times New Roman"/>
          <w:b/>
          <w:sz w:val="24"/>
        </w:rPr>
      </w:pPr>
      <w:r>
        <w:rPr>
          <w:rFonts w:ascii="Times New Roman" w:hAnsi="Times New Roman"/>
          <w:b/>
          <w:sz w:val="24"/>
        </w:rPr>
        <w:t>HELD ON TUESDAY</w:t>
      </w:r>
      <w:r w:rsidRPr="007D1345">
        <w:rPr>
          <w:rFonts w:ascii="Times New Roman" w:hAnsi="Times New Roman"/>
          <w:b/>
          <w:sz w:val="24"/>
        </w:rPr>
        <w:t xml:space="preserve">, </w:t>
      </w:r>
      <w:r>
        <w:rPr>
          <w:rFonts w:ascii="Times New Roman" w:hAnsi="Times New Roman"/>
          <w:b/>
          <w:sz w:val="24"/>
        </w:rPr>
        <w:t>MARCH 19, 2024</w:t>
      </w:r>
      <w:r w:rsidRPr="007D1345">
        <w:rPr>
          <w:rFonts w:ascii="Times New Roman" w:hAnsi="Times New Roman"/>
          <w:b/>
          <w:sz w:val="24"/>
        </w:rPr>
        <w:t xml:space="preserve"> AT 6:30 P.M.</w:t>
      </w:r>
    </w:p>
    <w:p w14:paraId="2DEEDF59" w14:textId="77777777" w:rsidR="006530FA" w:rsidRPr="007D1345" w:rsidRDefault="006530FA" w:rsidP="006530FA">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14:paraId="3FFB20D1" w14:textId="77777777" w:rsidR="006530FA" w:rsidRPr="00743A99" w:rsidRDefault="006530FA" w:rsidP="006530FA">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Senior Commissioner Kahn calle</w:t>
      </w:r>
      <w:r>
        <w:rPr>
          <w:rFonts w:eastAsiaTheme="minorEastAsia" w:cstheme="minorBidi"/>
          <w:bCs/>
          <w:szCs w:val="22"/>
          <w:lang w:eastAsia="en-US"/>
        </w:rPr>
        <w:t>d the meeting to order at 10</w:t>
      </w:r>
      <w:r w:rsidR="0066354C">
        <w:rPr>
          <w:rFonts w:eastAsiaTheme="minorEastAsia" w:cstheme="minorBidi"/>
          <w:bCs/>
          <w:szCs w:val="22"/>
          <w:lang w:eastAsia="en-US"/>
        </w:rPr>
        <w:t>:00 a</w:t>
      </w:r>
      <w:r w:rsidRPr="00743A99">
        <w:rPr>
          <w:rFonts w:eastAsiaTheme="minorEastAsia" w:cstheme="minorBidi"/>
          <w:bCs/>
          <w:szCs w:val="22"/>
          <w:lang w:eastAsia="en-US"/>
        </w:rPr>
        <w:t xml:space="preserve">.m.  </w:t>
      </w:r>
    </w:p>
    <w:p w14:paraId="2026BDFB" w14:textId="77777777" w:rsidR="006530FA" w:rsidRDefault="006530FA" w:rsidP="006530FA">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Matt Jilson, Jim Deibler, Laura Hoppe, Mike Steck</w:t>
      </w:r>
      <w:r w:rsidRPr="00743A99">
        <w:rPr>
          <w:rFonts w:eastAsiaTheme="minorEastAsia" w:cstheme="minorBidi"/>
          <w:bCs/>
          <w:szCs w:val="22"/>
          <w:lang w:eastAsia="en-US"/>
        </w:rPr>
        <w:t>, 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and </w:t>
      </w:r>
      <w:r w:rsidRPr="00743A99">
        <w:rPr>
          <w:rFonts w:eastAsiaTheme="minorEastAsia" w:cstheme="minorBidi"/>
          <w:bCs/>
          <w:szCs w:val="22"/>
          <w:lang w:eastAsia="en-US"/>
        </w:rPr>
        <w:t>Clerk Treasurer Michele Wood</w:t>
      </w:r>
      <w:r>
        <w:rPr>
          <w:rFonts w:eastAsiaTheme="minorEastAsia" w:cstheme="minorBidi"/>
          <w:bCs/>
          <w:szCs w:val="22"/>
          <w:lang w:eastAsia="en-US"/>
        </w:rPr>
        <w:t>.</w:t>
      </w:r>
    </w:p>
    <w:p w14:paraId="095307AD" w14:textId="77777777" w:rsidR="006530FA" w:rsidRDefault="00BE13C9" w:rsidP="006530F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 xml:space="preserve">Cancel Previous Purchase of a </w:t>
      </w:r>
      <w:r w:rsidR="0066354C">
        <w:rPr>
          <w:rFonts w:eastAsiaTheme="minorEastAsia" w:cstheme="minorBidi"/>
          <w:b/>
          <w:bCs/>
          <w:szCs w:val="22"/>
          <w:u w:val="single"/>
          <w:lang w:eastAsia="en-US"/>
        </w:rPr>
        <w:t>Vacuum Truck</w:t>
      </w:r>
      <w:r w:rsidR="006530FA" w:rsidRPr="0066354C">
        <w:rPr>
          <w:rFonts w:eastAsiaTheme="minorEastAsia" w:cstheme="minorBidi"/>
          <w:b/>
          <w:bCs/>
          <w:szCs w:val="22"/>
          <w:lang w:eastAsia="en-US"/>
        </w:rPr>
        <w:t>:</w:t>
      </w:r>
      <w:r w:rsidR="006530FA">
        <w:rPr>
          <w:rFonts w:eastAsiaTheme="minorEastAsia" w:cstheme="minorBidi"/>
          <w:bCs/>
          <w:szCs w:val="22"/>
          <w:lang w:eastAsia="en-US"/>
        </w:rPr>
        <w:t xml:space="preserve">  Commissioner Deibler mo</w:t>
      </w:r>
      <w:r w:rsidR="0066354C">
        <w:rPr>
          <w:rFonts w:eastAsiaTheme="minorEastAsia" w:cstheme="minorBidi"/>
          <w:bCs/>
          <w:szCs w:val="22"/>
          <w:lang w:eastAsia="en-US"/>
        </w:rPr>
        <w:t>ved</w:t>
      </w:r>
      <w:r w:rsidR="006530FA">
        <w:rPr>
          <w:rFonts w:eastAsiaTheme="minorEastAsia" w:cstheme="minorBidi"/>
          <w:bCs/>
          <w:szCs w:val="22"/>
          <w:lang w:eastAsia="en-US"/>
        </w:rPr>
        <w:t xml:space="preserve"> to cancel the order for the sewer </w:t>
      </w:r>
      <w:r w:rsidR="0066354C">
        <w:rPr>
          <w:rFonts w:eastAsiaTheme="minorEastAsia" w:cstheme="minorBidi"/>
          <w:bCs/>
          <w:szCs w:val="22"/>
          <w:lang w:eastAsia="en-US"/>
        </w:rPr>
        <w:t xml:space="preserve">vacuum </w:t>
      </w:r>
      <w:r w:rsidR="006530FA">
        <w:rPr>
          <w:rFonts w:eastAsiaTheme="minorEastAsia" w:cstheme="minorBidi"/>
          <w:bCs/>
          <w:szCs w:val="22"/>
          <w:lang w:eastAsia="en-US"/>
        </w:rPr>
        <w:t xml:space="preserve">truck that was </w:t>
      </w:r>
      <w:r w:rsidR="0066354C">
        <w:rPr>
          <w:rFonts w:eastAsiaTheme="minorEastAsia" w:cstheme="minorBidi"/>
          <w:bCs/>
          <w:szCs w:val="22"/>
          <w:lang w:eastAsia="en-US"/>
        </w:rPr>
        <w:t xml:space="preserve">previously </w:t>
      </w:r>
      <w:r w:rsidR="006530FA">
        <w:rPr>
          <w:rFonts w:eastAsiaTheme="minorEastAsia" w:cstheme="minorBidi"/>
          <w:bCs/>
          <w:szCs w:val="22"/>
          <w:lang w:eastAsia="en-US"/>
        </w:rPr>
        <w:t>ordered from Allegiance</w:t>
      </w:r>
      <w:r w:rsidR="0066354C">
        <w:rPr>
          <w:rFonts w:eastAsiaTheme="minorEastAsia" w:cstheme="minorBidi"/>
          <w:bCs/>
          <w:szCs w:val="22"/>
          <w:lang w:eastAsia="en-US"/>
        </w:rPr>
        <w:t xml:space="preserve"> Truck Sales</w:t>
      </w:r>
      <w:r w:rsidR="006530FA">
        <w:rPr>
          <w:rFonts w:eastAsiaTheme="minorEastAsia" w:cstheme="minorBidi"/>
          <w:bCs/>
          <w:szCs w:val="22"/>
          <w:lang w:eastAsia="en-US"/>
        </w:rPr>
        <w:t xml:space="preserve">.  </w:t>
      </w:r>
      <w:r>
        <w:rPr>
          <w:rFonts w:eastAsiaTheme="minorEastAsia" w:cstheme="minorBidi"/>
          <w:bCs/>
          <w:szCs w:val="22"/>
          <w:lang w:eastAsia="en-US"/>
        </w:rPr>
        <w:t xml:space="preserve">This truck was approved to be purchased approximately two years ago, and has not gone out to be built yet.  </w:t>
      </w:r>
      <w:r w:rsidR="006530FA">
        <w:rPr>
          <w:rFonts w:eastAsiaTheme="minorEastAsia" w:cstheme="minorBidi"/>
          <w:bCs/>
          <w:szCs w:val="22"/>
          <w:lang w:eastAsia="en-US"/>
        </w:rPr>
        <w:t>Commissioner Jilson seconded the motion, which carried unanimously.</w:t>
      </w:r>
    </w:p>
    <w:p w14:paraId="515A21E2" w14:textId="77777777" w:rsidR="00BE13C9" w:rsidRDefault="00BE13C9" w:rsidP="006530F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New Purchase of Vacuum Truck</w:t>
      </w:r>
      <w:r>
        <w:rPr>
          <w:rFonts w:eastAsiaTheme="minorEastAsia" w:cstheme="minorBidi"/>
          <w:b/>
          <w:bCs/>
          <w:szCs w:val="22"/>
          <w:lang w:eastAsia="en-US"/>
        </w:rPr>
        <w:t xml:space="preserve">:  </w:t>
      </w:r>
      <w:r>
        <w:rPr>
          <w:rFonts w:eastAsiaTheme="minorEastAsia" w:cstheme="minorBidi"/>
          <w:bCs/>
          <w:szCs w:val="22"/>
          <w:lang w:eastAsia="en-US"/>
        </w:rPr>
        <w:t>The clerk presented quotes as follows:</w:t>
      </w:r>
    </w:p>
    <w:p w14:paraId="09D2B11F" w14:textId="77777777" w:rsidR="00BE13C9" w:rsidRDefault="00BE13C9" w:rsidP="00BE13C9">
      <w:pPr>
        <w:suppressAutoHyphens w:val="0"/>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Empire Crane Company</w:t>
      </w:r>
      <w:r>
        <w:rPr>
          <w:rFonts w:eastAsiaTheme="minorEastAsia" w:cstheme="minorBidi"/>
          <w:bCs/>
          <w:szCs w:val="22"/>
          <w:lang w:eastAsia="en-US"/>
        </w:rPr>
        <w:tab/>
        <w:t>$433,500</w:t>
      </w:r>
    </w:p>
    <w:p w14:paraId="72E1B9D1" w14:textId="77777777" w:rsidR="00BE13C9" w:rsidRDefault="00BE13C9" w:rsidP="00BE13C9">
      <w:pPr>
        <w:suppressAutoHyphens w:val="0"/>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Texas Underground</w:t>
      </w:r>
      <w:r>
        <w:rPr>
          <w:rFonts w:eastAsiaTheme="minorEastAsia" w:cstheme="minorBidi"/>
          <w:bCs/>
          <w:szCs w:val="22"/>
          <w:lang w:eastAsia="en-US"/>
        </w:rPr>
        <w:tab/>
      </w:r>
      <w:r>
        <w:rPr>
          <w:rFonts w:eastAsiaTheme="minorEastAsia" w:cstheme="minorBidi"/>
          <w:bCs/>
          <w:szCs w:val="22"/>
          <w:lang w:eastAsia="en-US"/>
        </w:rPr>
        <w:tab/>
        <w:t xml:space="preserve">  436,000</w:t>
      </w:r>
    </w:p>
    <w:p w14:paraId="58A272AC" w14:textId="77777777" w:rsidR="00BE13C9" w:rsidRDefault="00BE13C9" w:rsidP="00BE13C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J &amp; J Equipment</w:t>
      </w:r>
      <w:r>
        <w:rPr>
          <w:rFonts w:eastAsiaTheme="minorEastAsia" w:cstheme="minorBidi"/>
          <w:bCs/>
          <w:szCs w:val="22"/>
          <w:lang w:eastAsia="en-US"/>
        </w:rPr>
        <w:tab/>
      </w:r>
      <w:r>
        <w:rPr>
          <w:rFonts w:eastAsiaTheme="minorEastAsia" w:cstheme="minorBidi"/>
          <w:bCs/>
          <w:szCs w:val="22"/>
          <w:lang w:eastAsia="en-US"/>
        </w:rPr>
        <w:tab/>
        <w:t xml:space="preserve">  424,275</w:t>
      </w:r>
      <w:r>
        <w:rPr>
          <w:rFonts w:eastAsiaTheme="minorEastAsia" w:cstheme="minorBidi"/>
          <w:bCs/>
          <w:szCs w:val="22"/>
          <w:lang w:eastAsia="en-US"/>
        </w:rPr>
        <w:tab/>
        <w:t xml:space="preserve">  </w:t>
      </w:r>
    </w:p>
    <w:p w14:paraId="6B16121D" w14:textId="77777777" w:rsidR="006530FA" w:rsidRDefault="00BE13C9" w:rsidP="006530FA">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r>
      <w:r w:rsidR="006530FA">
        <w:rPr>
          <w:rFonts w:eastAsiaTheme="minorEastAsia" w:cstheme="minorBidi"/>
          <w:bCs/>
          <w:szCs w:val="22"/>
          <w:lang w:eastAsia="en-US"/>
        </w:rPr>
        <w:t>Commissioner Steck mo</w:t>
      </w:r>
      <w:r w:rsidR="0066354C">
        <w:rPr>
          <w:rFonts w:eastAsiaTheme="minorEastAsia" w:cstheme="minorBidi"/>
          <w:bCs/>
          <w:szCs w:val="22"/>
          <w:lang w:eastAsia="en-US"/>
        </w:rPr>
        <w:t>ved</w:t>
      </w:r>
      <w:r w:rsidR="006530FA">
        <w:rPr>
          <w:rFonts w:eastAsiaTheme="minorEastAsia" w:cstheme="minorBidi"/>
          <w:bCs/>
          <w:szCs w:val="22"/>
          <w:lang w:eastAsia="en-US"/>
        </w:rPr>
        <w:t xml:space="preserve"> to approve </w:t>
      </w:r>
      <w:r w:rsidR="0066354C">
        <w:rPr>
          <w:rFonts w:eastAsiaTheme="minorEastAsia" w:cstheme="minorBidi"/>
          <w:bCs/>
          <w:szCs w:val="22"/>
          <w:lang w:eastAsia="en-US"/>
        </w:rPr>
        <w:t xml:space="preserve">purchasing a 2025 </w:t>
      </w:r>
      <w:r w:rsidR="006530FA">
        <w:rPr>
          <w:rFonts w:eastAsiaTheme="minorEastAsia" w:cstheme="minorBidi"/>
          <w:bCs/>
          <w:szCs w:val="22"/>
          <w:lang w:eastAsia="en-US"/>
        </w:rPr>
        <w:t xml:space="preserve">Freightliner </w:t>
      </w:r>
      <w:r w:rsidR="0066354C">
        <w:rPr>
          <w:rFonts w:eastAsiaTheme="minorEastAsia" w:cstheme="minorBidi"/>
          <w:bCs/>
          <w:szCs w:val="22"/>
          <w:lang w:eastAsia="en-US"/>
        </w:rPr>
        <w:t>114SD w/combination Sewer Cleaning System mounted,</w:t>
      </w:r>
      <w:r w:rsidR="006530FA">
        <w:rPr>
          <w:rFonts w:eastAsiaTheme="minorEastAsia" w:cstheme="minorBidi"/>
          <w:bCs/>
          <w:szCs w:val="22"/>
          <w:lang w:eastAsia="en-US"/>
        </w:rPr>
        <w:t xml:space="preserve"> in the amount of $424,275</w:t>
      </w:r>
      <w:r>
        <w:rPr>
          <w:rFonts w:eastAsiaTheme="minorEastAsia" w:cstheme="minorBidi"/>
          <w:bCs/>
          <w:szCs w:val="22"/>
          <w:lang w:eastAsia="en-US"/>
        </w:rPr>
        <w:t xml:space="preserve"> from J &amp; J Equipment</w:t>
      </w:r>
      <w:r w:rsidR="006530FA">
        <w:rPr>
          <w:rFonts w:eastAsiaTheme="minorEastAsia" w:cstheme="minorBidi"/>
          <w:bCs/>
          <w:szCs w:val="22"/>
          <w:lang w:eastAsia="en-US"/>
        </w:rPr>
        <w:t>.  Commissioner Hoppe seconded the motion, which carried unanimously.</w:t>
      </w:r>
    </w:p>
    <w:p w14:paraId="48C1D660" w14:textId="77777777" w:rsidR="006530FA" w:rsidRDefault="006530FA" w:rsidP="0066354C">
      <w:pPr>
        <w:suppressAutoHyphens w:val="0"/>
        <w:spacing w:line="480" w:lineRule="auto"/>
        <w:ind w:firstLine="720"/>
        <w:rPr>
          <w:rFonts w:eastAsiaTheme="minorEastAsia" w:cstheme="minorBidi"/>
          <w:bCs/>
          <w:szCs w:val="22"/>
          <w:lang w:eastAsia="en-US"/>
        </w:rPr>
      </w:pPr>
      <w:r>
        <w:rPr>
          <w:rFonts w:eastAsiaTheme="minorEastAsia" w:cstheme="minorBidi"/>
          <w:bCs/>
          <w:szCs w:val="22"/>
          <w:lang w:eastAsia="en-US"/>
        </w:rPr>
        <w:t>Commissioner Jilson mo</w:t>
      </w:r>
      <w:r w:rsidR="0066354C">
        <w:rPr>
          <w:rFonts w:eastAsiaTheme="minorEastAsia" w:cstheme="minorBidi"/>
          <w:bCs/>
          <w:szCs w:val="22"/>
          <w:lang w:eastAsia="en-US"/>
        </w:rPr>
        <w:t>ved</w:t>
      </w:r>
      <w:r>
        <w:rPr>
          <w:rFonts w:eastAsiaTheme="minorEastAsia" w:cstheme="minorBidi"/>
          <w:bCs/>
          <w:szCs w:val="22"/>
          <w:lang w:eastAsia="en-US"/>
        </w:rPr>
        <w:t xml:space="preserve"> to approve </w:t>
      </w:r>
      <w:r w:rsidR="0066354C">
        <w:rPr>
          <w:rFonts w:eastAsiaTheme="minorEastAsia" w:cstheme="minorBidi"/>
          <w:bCs/>
          <w:szCs w:val="22"/>
          <w:lang w:eastAsia="en-US"/>
        </w:rPr>
        <w:t xml:space="preserve">bonding </w:t>
      </w:r>
      <w:r>
        <w:rPr>
          <w:rFonts w:eastAsiaTheme="minorEastAsia" w:cstheme="minorBidi"/>
          <w:bCs/>
          <w:szCs w:val="22"/>
          <w:lang w:eastAsia="en-US"/>
        </w:rPr>
        <w:t xml:space="preserve">$200,000 </w:t>
      </w:r>
      <w:r w:rsidR="0066354C">
        <w:rPr>
          <w:rFonts w:eastAsiaTheme="minorEastAsia" w:cstheme="minorBidi"/>
          <w:bCs/>
          <w:szCs w:val="22"/>
          <w:lang w:eastAsia="en-US"/>
        </w:rPr>
        <w:t>for</w:t>
      </w:r>
      <w:r>
        <w:rPr>
          <w:rFonts w:eastAsiaTheme="minorEastAsia" w:cstheme="minorBidi"/>
          <w:bCs/>
          <w:szCs w:val="22"/>
          <w:lang w:eastAsia="en-US"/>
        </w:rPr>
        <w:t xml:space="preserve"> 5 years towards the purchase of said Freightliner truck. </w:t>
      </w:r>
      <w:r w:rsidR="0066354C">
        <w:rPr>
          <w:rFonts w:eastAsiaTheme="minorEastAsia" w:cstheme="minorBidi"/>
          <w:bCs/>
          <w:szCs w:val="22"/>
          <w:lang w:eastAsia="en-US"/>
        </w:rPr>
        <w:t xml:space="preserve"> The remainder of cost will be paid by the Sewer Fund. </w:t>
      </w:r>
      <w:r>
        <w:rPr>
          <w:rFonts w:eastAsiaTheme="minorEastAsia" w:cstheme="minorBidi"/>
          <w:bCs/>
          <w:szCs w:val="22"/>
          <w:lang w:eastAsia="en-US"/>
        </w:rPr>
        <w:t xml:space="preserve"> Commissioner Steck seconded the motion, which carried unanimously.</w:t>
      </w:r>
    </w:p>
    <w:p w14:paraId="4F49F3D2" w14:textId="77777777" w:rsidR="006530FA" w:rsidRDefault="006530FA" w:rsidP="006530FA">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Clerk Treasurer Wood will get a quote from Municipal Solutions for bonding.</w:t>
      </w:r>
    </w:p>
    <w:p w14:paraId="631B9C0C" w14:textId="77777777" w:rsidR="006530FA" w:rsidRDefault="006530FA" w:rsidP="006530FA">
      <w:pPr>
        <w:pStyle w:val="p2"/>
        <w:widowControl/>
        <w:spacing w:line="480" w:lineRule="auto"/>
        <w:rPr>
          <w:rFonts w:eastAsiaTheme="minorEastAsia" w:cstheme="minorBidi"/>
          <w:bCs/>
          <w:szCs w:val="24"/>
          <w:lang w:eastAsia="en-US"/>
        </w:rPr>
      </w:pPr>
      <w:r w:rsidRPr="00926BD0">
        <w:rPr>
          <w:b/>
          <w:u w:val="single"/>
        </w:rPr>
        <w:t>Adjournment:</w:t>
      </w:r>
      <w:r w:rsidRPr="00926BD0">
        <w:t xml:space="preserve">  </w:t>
      </w:r>
      <w:r w:rsidRPr="00926BD0">
        <w:rPr>
          <w:rFonts w:eastAsiaTheme="minorEastAsia" w:cstheme="minorBidi"/>
          <w:bCs/>
          <w:szCs w:val="24"/>
          <w:lang w:eastAsia="en-US"/>
        </w:rPr>
        <w:t xml:space="preserve">Commissioner Steck moved to adjourn at </w:t>
      </w:r>
      <w:r>
        <w:rPr>
          <w:rFonts w:eastAsiaTheme="minorEastAsia" w:cstheme="minorBidi"/>
          <w:bCs/>
          <w:szCs w:val="24"/>
          <w:lang w:eastAsia="en-US"/>
        </w:rPr>
        <w:t>10:05 a</w:t>
      </w:r>
      <w:r w:rsidRPr="00926BD0">
        <w:rPr>
          <w:rFonts w:eastAsiaTheme="minorEastAsia" w:cstheme="minorBidi"/>
          <w:bCs/>
          <w:szCs w:val="24"/>
          <w:lang w:eastAsia="en-US"/>
        </w:rPr>
        <w:t xml:space="preserve">.m.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r>
        <w:rPr>
          <w:rFonts w:eastAsiaTheme="minorEastAsia" w:cstheme="minorBidi"/>
          <w:bCs/>
          <w:szCs w:val="24"/>
          <w:lang w:eastAsia="en-US"/>
        </w:rPr>
        <w:t>.</w:t>
      </w:r>
    </w:p>
    <w:p w14:paraId="353E739E" w14:textId="77777777" w:rsidR="006530FA" w:rsidRPr="00456F68" w:rsidRDefault="006530FA" w:rsidP="006530FA">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37E64685" w14:textId="77777777" w:rsidR="006530FA" w:rsidRPr="00456F68" w:rsidRDefault="006530FA" w:rsidP="006530FA">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182C3928" w14:textId="77777777" w:rsidR="006530FA" w:rsidRDefault="006530FA" w:rsidP="006530FA">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5F5F25E8" w14:textId="77777777" w:rsidR="006530FA" w:rsidRDefault="006530FA" w:rsidP="006530FA">
      <w:pPr>
        <w:suppressAutoHyphens w:val="0"/>
        <w:spacing w:line="480" w:lineRule="auto"/>
        <w:rPr>
          <w:rFonts w:eastAsiaTheme="minorEastAsia" w:cstheme="minorBidi"/>
          <w:bCs/>
          <w:szCs w:val="22"/>
          <w:lang w:eastAsia="en-US"/>
        </w:rPr>
      </w:pPr>
    </w:p>
    <w:p w14:paraId="05041422" w14:textId="77777777" w:rsidR="00A71062" w:rsidRPr="00B62300" w:rsidRDefault="00A71062" w:rsidP="00A7106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08851261" w14:textId="77777777" w:rsidR="00A71062" w:rsidRPr="00B62300" w:rsidRDefault="00A71062" w:rsidP="00A7106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741EC54A" w14:textId="3FD0B4FD" w:rsidR="00A71062" w:rsidRPr="00B62300" w:rsidRDefault="00A71062" w:rsidP="002250EC">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WEDNESDAY, APRIL 1</w:t>
      </w:r>
      <w:r w:rsidR="00AB2F71">
        <w:rPr>
          <w:rFonts w:eastAsiaTheme="minorEastAsia" w:cstheme="minorBidi"/>
          <w:b/>
          <w:szCs w:val="22"/>
          <w:lang w:eastAsia="en-US"/>
        </w:rPr>
        <w:t>0</w:t>
      </w:r>
      <w:r>
        <w:rPr>
          <w:rFonts w:eastAsiaTheme="minorEastAsia" w:cstheme="minorBidi"/>
          <w:b/>
          <w:szCs w:val="22"/>
          <w:lang w:eastAsia="en-US"/>
        </w:rPr>
        <w:t>,</w:t>
      </w:r>
      <w:r w:rsidR="002250EC">
        <w:rPr>
          <w:rFonts w:eastAsiaTheme="minorEastAsia" w:cstheme="minorBidi"/>
          <w:b/>
          <w:szCs w:val="22"/>
          <w:lang w:eastAsia="en-US"/>
        </w:rPr>
        <w:t xml:space="preserve"> 2024 </w:t>
      </w:r>
      <w:r w:rsidRPr="00B62300">
        <w:rPr>
          <w:rFonts w:eastAsiaTheme="minorEastAsia" w:cstheme="minorBidi"/>
          <w:b/>
          <w:szCs w:val="22"/>
          <w:lang w:eastAsia="en-US"/>
        </w:rPr>
        <w:t>AT 6:30 P.M.</w:t>
      </w:r>
    </w:p>
    <w:p w14:paraId="5B838E9C" w14:textId="77777777" w:rsidR="00A71062" w:rsidRPr="00B62300" w:rsidRDefault="00A71062" w:rsidP="00A7106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102D1B5" w14:textId="77777777" w:rsidR="00A71062" w:rsidRPr="00743A99" w:rsidRDefault="00A71062" w:rsidP="00A7106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6:30 p.m.  </w:t>
      </w:r>
    </w:p>
    <w:p w14:paraId="44340131" w14:textId="77777777" w:rsidR="00A71062" w:rsidRDefault="00A71062" w:rsidP="00A7106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Laura Hoppe,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w:t>
      </w:r>
      <w:r w:rsidRPr="00743A99">
        <w:rPr>
          <w:rFonts w:eastAsiaTheme="minorEastAsia" w:cstheme="minorBidi"/>
          <w:bCs/>
          <w:szCs w:val="22"/>
          <w:lang w:eastAsia="en-US"/>
        </w:rPr>
        <w:t>Clerk Treasurer Michele Wood</w:t>
      </w:r>
      <w:r>
        <w:rPr>
          <w:rFonts w:eastAsiaTheme="minorEastAsia" w:cstheme="minorBidi"/>
          <w:bCs/>
          <w:szCs w:val="22"/>
          <w:lang w:eastAsia="en-US"/>
        </w:rPr>
        <w:t xml:space="preserve">, Trustee Kevin Sweeney,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22DFA968" w14:textId="77777777" w:rsidR="00A71062" w:rsidRPr="00CC263F" w:rsidRDefault="00A71062" w:rsidP="00A71062">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 xml:space="preserve">monthly report for </w:t>
      </w:r>
      <w:r>
        <w:rPr>
          <w:rFonts w:eastAsiaTheme="minorEastAsia" w:cstheme="minorBidi"/>
          <w:bCs/>
          <w:szCs w:val="22"/>
          <w:lang w:eastAsia="en-US"/>
        </w:rPr>
        <w:t xml:space="preserve">March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7972B48C" w14:textId="34F06636" w:rsidR="00A71062" w:rsidRPr="00B3131E" w:rsidRDefault="00A71062" w:rsidP="00A71062">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Hoppe</w:t>
      </w:r>
      <w:r w:rsidRPr="00B3131E">
        <w:rPr>
          <w:rFonts w:eastAsiaTheme="minorEastAsia" w:cstheme="minorBidi"/>
          <w:szCs w:val="22"/>
          <w:lang w:eastAsia="en-US"/>
        </w:rPr>
        <w:t xml:space="preserve"> moved to approve the </w:t>
      </w:r>
      <w:r w:rsidR="00AB2F71">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March 11</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and March 19, 2024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 </w:t>
      </w:r>
    </w:p>
    <w:p w14:paraId="408560C9" w14:textId="39C7FE8B" w:rsidR="00A71062" w:rsidRPr="00B3131E" w:rsidRDefault="00A71062" w:rsidP="00A71062">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w:t>
      </w:r>
      <w:r w:rsidR="00AB2F71">
        <w:rPr>
          <w:rFonts w:eastAsiaTheme="minorEastAsia" w:cstheme="minorBidi"/>
          <w:b/>
          <w:bCs/>
          <w:szCs w:val="22"/>
          <w:u w:val="single"/>
          <w:lang w:eastAsia="en-US"/>
        </w:rPr>
        <w:t>’</w:t>
      </w:r>
      <w:r w:rsidRPr="00B3131E">
        <w:rPr>
          <w:rFonts w:eastAsiaTheme="minorEastAsia" w:cstheme="minorBidi"/>
          <w:b/>
          <w:bCs/>
          <w:szCs w:val="22"/>
          <w:u w:val="single"/>
          <w:lang w:eastAsia="en-US"/>
        </w:rPr>
        <w:t>s Report</w:t>
      </w:r>
      <w:r w:rsidRPr="00AB2F71">
        <w:rPr>
          <w:rFonts w:eastAsiaTheme="minorEastAsia" w:cstheme="minorBidi"/>
          <w:b/>
          <w:bCs/>
          <w:szCs w:val="22"/>
          <w:lang w:eastAsia="en-US"/>
        </w:rPr>
        <w:t>:</w:t>
      </w:r>
      <w:r w:rsidRPr="00B3131E">
        <w:rPr>
          <w:rFonts w:eastAsiaTheme="minorEastAsia" w:cstheme="minorBidi"/>
          <w:bCs/>
          <w:szCs w:val="22"/>
          <w:lang w:eastAsia="en-US"/>
        </w:rPr>
        <w:t xml:space="preserve">  The </w:t>
      </w:r>
      <w:r w:rsidR="00AB2F71">
        <w:rPr>
          <w:rFonts w:eastAsiaTheme="minorEastAsia" w:cstheme="minorBidi"/>
          <w:bCs/>
          <w:szCs w:val="22"/>
          <w:lang w:eastAsia="en-US"/>
        </w:rPr>
        <w:t>following reports were submitted:</w:t>
      </w:r>
    </w:p>
    <w:p w14:paraId="1B0443AA" w14:textId="77777777" w:rsidR="00A71062" w:rsidRPr="00F71E97" w:rsidRDefault="00A71062" w:rsidP="00A71062">
      <w:pPr>
        <w:suppressAutoHyphens w:val="0"/>
        <w:spacing w:line="259" w:lineRule="auto"/>
        <w:ind w:left="720"/>
        <w:rPr>
          <w:rFonts w:eastAsiaTheme="minorEastAsia" w:cstheme="minorBidi"/>
          <w:szCs w:val="22"/>
          <w:lang w:eastAsia="en-US"/>
        </w:rPr>
      </w:pPr>
      <w:r w:rsidRPr="00F71E97">
        <w:rPr>
          <w:rFonts w:eastAsiaTheme="minorEastAsia" w:cstheme="minorBidi"/>
          <w:szCs w:val="22"/>
          <w:lang w:eastAsia="en-US"/>
        </w:rPr>
        <w:t xml:space="preserve">Sewer Fund </w:t>
      </w:r>
      <w:r>
        <w:rPr>
          <w:rFonts w:eastAsiaTheme="minorEastAsia" w:cstheme="minorBidi"/>
          <w:szCs w:val="22"/>
          <w:lang w:eastAsia="en-US"/>
        </w:rPr>
        <w:t>3</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3</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A71062" w:rsidRPr="00F71E97" w14:paraId="19CBD322" w14:textId="77777777" w:rsidTr="00BD1090">
        <w:trPr>
          <w:trHeight w:val="278"/>
        </w:trPr>
        <w:tc>
          <w:tcPr>
            <w:tcW w:w="2317" w:type="dxa"/>
          </w:tcPr>
          <w:p w14:paraId="0DA49F5C"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7F8254A6"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62,732.68</w:t>
            </w:r>
          </w:p>
        </w:tc>
        <w:tc>
          <w:tcPr>
            <w:tcW w:w="2790" w:type="dxa"/>
          </w:tcPr>
          <w:p w14:paraId="45F66867"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19101A40"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97,454.81</w:t>
            </w:r>
          </w:p>
        </w:tc>
      </w:tr>
      <w:tr w:rsidR="00A71062" w:rsidRPr="00F71E97" w14:paraId="6D6E6A39" w14:textId="77777777" w:rsidTr="00BD1090">
        <w:trPr>
          <w:trHeight w:val="251"/>
        </w:trPr>
        <w:tc>
          <w:tcPr>
            <w:tcW w:w="2317" w:type="dxa"/>
          </w:tcPr>
          <w:p w14:paraId="3B6F7693"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3E24BA39"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133,710.15</w:t>
            </w:r>
          </w:p>
        </w:tc>
        <w:tc>
          <w:tcPr>
            <w:tcW w:w="2790" w:type="dxa"/>
          </w:tcPr>
          <w:p w14:paraId="2208E7DD"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4AB3C3E1"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1,006,932.07</w:t>
            </w:r>
          </w:p>
        </w:tc>
      </w:tr>
      <w:tr w:rsidR="00A71062" w:rsidRPr="00F71E97" w14:paraId="22C135F7" w14:textId="77777777" w:rsidTr="00BD1090">
        <w:tc>
          <w:tcPr>
            <w:tcW w:w="2317" w:type="dxa"/>
          </w:tcPr>
          <w:p w14:paraId="3FEE0498"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293306AC"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-138,667.07</w:t>
            </w:r>
          </w:p>
        </w:tc>
        <w:tc>
          <w:tcPr>
            <w:tcW w:w="2790" w:type="dxa"/>
          </w:tcPr>
          <w:p w14:paraId="2593CAF4"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31DDBDA5"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91,548.25</w:t>
            </w:r>
          </w:p>
        </w:tc>
      </w:tr>
      <w:tr w:rsidR="00A71062" w:rsidRPr="00F71E97" w14:paraId="4E7A51AD" w14:textId="77777777" w:rsidTr="00BD1090">
        <w:trPr>
          <w:trHeight w:val="314"/>
        </w:trPr>
        <w:tc>
          <w:tcPr>
            <w:tcW w:w="2317" w:type="dxa"/>
          </w:tcPr>
          <w:p w14:paraId="69400218"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579D49DB"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57,775.76</w:t>
            </w:r>
          </w:p>
        </w:tc>
        <w:tc>
          <w:tcPr>
            <w:tcW w:w="2790" w:type="dxa"/>
          </w:tcPr>
          <w:p w14:paraId="4827290E"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215ED767"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1,079,828.25</w:t>
            </w:r>
          </w:p>
        </w:tc>
      </w:tr>
    </w:tbl>
    <w:p w14:paraId="459C29B9" w14:textId="77777777" w:rsidR="00A71062" w:rsidRPr="00F71E97" w:rsidRDefault="00A71062" w:rsidP="00A71062">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$114,908.79</w:t>
      </w:r>
    </w:p>
    <w:p w14:paraId="12F969D0" w14:textId="77777777" w:rsidR="00A71062" w:rsidRPr="00DE7566" w:rsidRDefault="00A71062" w:rsidP="00A71062">
      <w:pPr>
        <w:suppressAutoHyphens w:val="0"/>
        <w:ind w:left="720"/>
        <w:rPr>
          <w:rFonts w:eastAsiaTheme="minorEastAsia" w:cstheme="minorBidi"/>
          <w:szCs w:val="22"/>
          <w:highlight w:val="yellow"/>
          <w:lang w:eastAsia="en-US"/>
        </w:rPr>
      </w:pPr>
    </w:p>
    <w:p w14:paraId="055D0E9B" w14:textId="77777777" w:rsidR="00A71062" w:rsidRPr="00F71E97" w:rsidRDefault="00A71062" w:rsidP="00A71062">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3</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3</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71062" w:rsidRPr="00F71E97" w14:paraId="396C4C63"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5E061311"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A166D50"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37,193.25</w:t>
            </w:r>
          </w:p>
        </w:tc>
      </w:tr>
      <w:tr w:rsidR="00A71062" w:rsidRPr="00F71E97" w14:paraId="20D06301"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0ABB3FE5"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C8EE412"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20,822.25</w:t>
            </w:r>
          </w:p>
        </w:tc>
      </w:tr>
      <w:tr w:rsidR="00A71062" w:rsidRPr="00F71E97" w14:paraId="34ECDC98" w14:textId="77777777" w:rsidTr="00BD1090">
        <w:tc>
          <w:tcPr>
            <w:tcW w:w="3600" w:type="dxa"/>
            <w:tcBorders>
              <w:top w:val="single" w:sz="4" w:space="0" w:color="auto"/>
              <w:left w:val="single" w:sz="4" w:space="0" w:color="auto"/>
              <w:bottom w:val="single" w:sz="4" w:space="0" w:color="auto"/>
              <w:right w:val="single" w:sz="4" w:space="0" w:color="auto"/>
            </w:tcBorders>
          </w:tcPr>
          <w:p w14:paraId="7572D661"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1975035"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A71062" w:rsidRPr="00F71E97" w14:paraId="60B6873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DD776CD"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DF59088"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58,015.50</w:t>
            </w:r>
          </w:p>
        </w:tc>
      </w:tr>
      <w:tr w:rsidR="00A71062" w:rsidRPr="00F71E97" w14:paraId="5D5B40E1"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56D888B"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661C0E3E"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612,243.35</w:t>
            </w:r>
          </w:p>
        </w:tc>
      </w:tr>
      <w:tr w:rsidR="00A71062" w:rsidRPr="00F71E97" w14:paraId="04244910"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0D4E835"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52DD0561"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56,208.25</w:t>
            </w:r>
          </w:p>
        </w:tc>
      </w:tr>
      <w:tr w:rsidR="00A71062" w:rsidRPr="00F71E97" w14:paraId="2B8598D8"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F1390B9" w14:textId="77777777" w:rsidR="00A71062" w:rsidRPr="00F71E97" w:rsidRDefault="00A71062"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CA405F7" w14:textId="77777777" w:rsidR="00A71062" w:rsidRPr="00F71E97" w:rsidRDefault="00A7106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726,467.10</w:t>
            </w:r>
          </w:p>
        </w:tc>
      </w:tr>
    </w:tbl>
    <w:p w14:paraId="3F454E37" w14:textId="77777777" w:rsidR="00A71062" w:rsidRPr="00DE7566" w:rsidRDefault="00A71062" w:rsidP="00A71062">
      <w:pPr>
        <w:suppressAutoHyphens w:val="0"/>
        <w:spacing w:line="480" w:lineRule="auto"/>
        <w:rPr>
          <w:rFonts w:eastAsiaTheme="minorEastAsia" w:cstheme="minorBidi"/>
          <w:bCs/>
          <w:szCs w:val="22"/>
          <w:highlight w:val="yellow"/>
          <w:lang w:eastAsia="en-US"/>
        </w:rPr>
      </w:pPr>
    </w:p>
    <w:p w14:paraId="60D67336" w14:textId="77777777" w:rsidR="00A71062" w:rsidRDefault="00A71062" w:rsidP="00A71062">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Hoppe</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$97,699.39.  </w:t>
      </w:r>
      <w:r w:rsidRPr="00002295">
        <w:rPr>
          <w:rFonts w:eastAsiaTheme="minorEastAsia" w:cstheme="minorBidi"/>
          <w:bCs/>
          <w:szCs w:val="22"/>
          <w:lang w:eastAsia="en-US"/>
        </w:rPr>
        <w:t xml:space="preserve"> 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1E0ED9A7" w14:textId="77777777" w:rsidR="00A71062" w:rsidRPr="00B05864" w:rsidRDefault="00A71062" w:rsidP="00A71062">
      <w:pPr>
        <w:pStyle w:val="p2"/>
        <w:widowControl/>
        <w:spacing w:line="480" w:lineRule="auto"/>
        <w:rPr>
          <w:bCs/>
        </w:rPr>
      </w:pPr>
      <w:r>
        <w:rPr>
          <w:b/>
          <w:u w:val="single"/>
        </w:rPr>
        <w:t>Best Bev Fine:</w:t>
      </w:r>
      <w:r>
        <w:rPr>
          <w:bCs/>
        </w:rPr>
        <w:t xml:space="preserve">  Commissioner Hoppe moved to approve the following fines for Best Bev:  Effluent color $3,000.00 and TSS $3,000.00.  Commissioner Deibler seconded the motion, which carried unanimously.</w:t>
      </w:r>
    </w:p>
    <w:p w14:paraId="3AC098E3" w14:textId="77777777" w:rsidR="00A71062" w:rsidRDefault="00A71062" w:rsidP="00A71062">
      <w:pPr>
        <w:pStyle w:val="p2"/>
        <w:widowControl/>
        <w:spacing w:line="480" w:lineRule="auto"/>
        <w:rPr>
          <w:bCs/>
        </w:rPr>
      </w:pPr>
      <w:r>
        <w:rPr>
          <w:b/>
          <w:u w:val="single"/>
        </w:rPr>
        <w:t>Sewer Operator Trainee:</w:t>
      </w:r>
      <w:r>
        <w:rPr>
          <w:bCs/>
        </w:rPr>
        <w:t xml:space="preserve">  Commissioner Deibler moved to reclassify Ray Bonning to Operator at a pay rate of $23.10 effective April 12, 2024.  Commissioner Hoppe seconded the motion, which carried unanimously.</w:t>
      </w:r>
    </w:p>
    <w:p w14:paraId="09B5FF4E" w14:textId="77777777" w:rsidR="00A71062" w:rsidRPr="004F4AE5" w:rsidRDefault="00A71062" w:rsidP="00A71062">
      <w:pPr>
        <w:pStyle w:val="p2"/>
        <w:widowControl/>
        <w:spacing w:line="480" w:lineRule="auto"/>
        <w:rPr>
          <w:bCs/>
        </w:rPr>
      </w:pPr>
      <w:r>
        <w:rPr>
          <w:b/>
          <w:u w:val="single"/>
        </w:rPr>
        <w:t>Executive Session:</w:t>
      </w:r>
      <w:r>
        <w:rPr>
          <w:bCs/>
        </w:rPr>
        <w:t xml:space="preserve">  Commissioner Hoppe moved to enter executive session at 7:12 p.m. to discuss a Personnel Matter.   Commissioner Deibler seconded the motion, which carried unanimously.</w:t>
      </w:r>
    </w:p>
    <w:p w14:paraId="261007B6" w14:textId="77777777" w:rsidR="00A71062" w:rsidRPr="004F4AE5" w:rsidRDefault="00A71062" w:rsidP="00A71062">
      <w:pPr>
        <w:pStyle w:val="p2"/>
        <w:widowControl/>
        <w:spacing w:line="480" w:lineRule="auto"/>
        <w:rPr>
          <w:bCs/>
        </w:rPr>
      </w:pPr>
      <w:r>
        <w:rPr>
          <w:bCs/>
        </w:rPr>
        <w:tab/>
        <w:t xml:space="preserve">Commissioner Hoppe moved to enter regular session at 7:22 p.m.  Commissioner Deibler </w:t>
      </w:r>
    </w:p>
    <w:p w14:paraId="5004A9AF" w14:textId="77777777" w:rsidR="00A71062" w:rsidRPr="00926BD0" w:rsidRDefault="00A71062" w:rsidP="00A71062">
      <w:pPr>
        <w:pStyle w:val="p2"/>
        <w:widowControl/>
        <w:spacing w:line="480" w:lineRule="auto"/>
      </w:pPr>
      <w:r w:rsidRPr="00926BD0">
        <w:rPr>
          <w:b/>
          <w:u w:val="single"/>
        </w:rPr>
        <w:t>Adjournment: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7:23</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p>
    <w:p w14:paraId="1ED3A019" w14:textId="77777777" w:rsidR="00A71062" w:rsidRPr="00456F68" w:rsidRDefault="00A71062" w:rsidP="00A71062">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37B1A6F0" w14:textId="77777777" w:rsidR="00A71062" w:rsidRPr="00456F68" w:rsidRDefault="00A71062" w:rsidP="00A71062">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355E2672" w14:textId="3BE80B1C" w:rsidR="00A71062" w:rsidRDefault="00A71062" w:rsidP="00A71062">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w:t>
      </w:r>
      <w:r w:rsidR="00AB2F71">
        <w:rPr>
          <w:rFonts w:eastAsiaTheme="minorEastAsia" w:cstheme="minorBidi"/>
          <w:szCs w:val="24"/>
          <w:lang w:eastAsia="en-US"/>
        </w:rPr>
        <w:t>Patti Hanbury</w:t>
      </w:r>
      <w:r w:rsidRPr="00456F68">
        <w:rPr>
          <w:rFonts w:eastAsiaTheme="minorEastAsia" w:cstheme="minorBidi"/>
          <w:szCs w:val="24"/>
          <w:lang w:eastAsia="en-US"/>
        </w:rPr>
        <w:t>,</w:t>
      </w:r>
      <w:r w:rsidR="00AB2F71">
        <w:rPr>
          <w:rFonts w:eastAsiaTheme="minorEastAsia" w:cstheme="minorBidi"/>
          <w:szCs w:val="24"/>
          <w:lang w:eastAsia="en-US"/>
        </w:rPr>
        <w:t xml:space="preserve"> Deputy</w:t>
      </w:r>
      <w:r w:rsidRPr="00456F68">
        <w:rPr>
          <w:rFonts w:eastAsiaTheme="minorEastAsia" w:cstheme="minorBidi"/>
          <w:szCs w:val="24"/>
          <w:lang w:eastAsia="en-US"/>
        </w:rPr>
        <w:t xml:space="preserve"> Clerk Treasurer</w:t>
      </w:r>
    </w:p>
    <w:p w14:paraId="603E1291" w14:textId="77777777" w:rsidR="006530FA" w:rsidRDefault="006530FA" w:rsidP="006530FA">
      <w:pPr>
        <w:suppressAutoHyphens w:val="0"/>
        <w:spacing w:line="480" w:lineRule="auto"/>
        <w:rPr>
          <w:rFonts w:eastAsiaTheme="minorEastAsia" w:cstheme="minorBidi"/>
          <w:bCs/>
          <w:szCs w:val="22"/>
          <w:lang w:eastAsia="en-US"/>
        </w:rPr>
      </w:pPr>
    </w:p>
    <w:p w14:paraId="5980E580" w14:textId="77777777" w:rsidR="00335F65" w:rsidRPr="00B62300" w:rsidRDefault="00335F65" w:rsidP="00335F65">
      <w:pPr>
        <w:suppressAutoHyphens w:val="0"/>
        <w:spacing w:line="259" w:lineRule="auto"/>
        <w:jc w:val="center"/>
        <w:rPr>
          <w:rFonts w:eastAsiaTheme="minorEastAsia" w:cstheme="minorBidi"/>
          <w:b/>
          <w:szCs w:val="22"/>
          <w:lang w:eastAsia="en-US"/>
        </w:rPr>
      </w:pPr>
      <w:bookmarkStart w:id="0" w:name="_Hlk165980939"/>
      <w:r w:rsidRPr="00B62300">
        <w:rPr>
          <w:rFonts w:eastAsiaTheme="minorEastAsia" w:cstheme="minorBidi"/>
          <w:b/>
          <w:szCs w:val="22"/>
          <w:lang w:eastAsia="en-US"/>
        </w:rPr>
        <w:t>REGULAR MEETING OF THE BOARD OF SEWER</w:t>
      </w:r>
    </w:p>
    <w:p w14:paraId="40F1464D" w14:textId="77777777" w:rsidR="00335F65" w:rsidRPr="00B62300" w:rsidRDefault="00335F65" w:rsidP="00335F65">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0322D9E8" w14:textId="77777777" w:rsidR="00335F65" w:rsidRPr="00B62300" w:rsidRDefault="00335F65" w:rsidP="00335F65">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TUESDAY, MAY 13,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6B0E5C44" w14:textId="77777777" w:rsidR="00335F65" w:rsidRPr="00B62300" w:rsidRDefault="00335F65" w:rsidP="00335F65">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20F68562" w14:textId="77777777" w:rsidR="00335F65" w:rsidRPr="00743A99" w:rsidRDefault="00335F65" w:rsidP="00335F65">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2C67C191" w14:textId="77777777" w:rsidR="00335F65" w:rsidRDefault="00335F65" w:rsidP="00335F65">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Laura Hoppe, Mike Steck,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w:t>
      </w:r>
      <w:r w:rsidRPr="00743A99">
        <w:rPr>
          <w:rFonts w:eastAsiaTheme="minorEastAsia" w:cstheme="minorBidi"/>
          <w:bCs/>
          <w:szCs w:val="22"/>
          <w:lang w:eastAsia="en-US"/>
        </w:rPr>
        <w:t>Clerk Treasurer Michele Wood</w:t>
      </w:r>
      <w:r>
        <w:rPr>
          <w:rFonts w:eastAsiaTheme="minorEastAsia" w:cstheme="minorBidi"/>
          <w:bCs/>
          <w:szCs w:val="22"/>
          <w:lang w:eastAsia="en-US"/>
        </w:rPr>
        <w:t xml:space="preserve">, Trustee Kevin Sweeney,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23799DA9" w14:textId="77777777" w:rsidR="00335F65" w:rsidRDefault="00335F65" w:rsidP="00335F65">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4C0D26">
        <w:rPr>
          <w:rFonts w:eastAsiaTheme="minorEastAsia" w:cstheme="minorBidi"/>
          <w:b/>
          <w:bCs/>
          <w:szCs w:val="22"/>
          <w:lang w:eastAsia="en-US"/>
        </w:rPr>
        <w:t>:</w:t>
      </w:r>
      <w:r>
        <w:rPr>
          <w:rFonts w:eastAsiaTheme="minorEastAsia" w:cstheme="minorBidi"/>
          <w:bCs/>
          <w:szCs w:val="22"/>
          <w:lang w:eastAsia="en-US"/>
        </w:rPr>
        <w:t xml:space="preserve">  Letter to NYSDEC from Mike Primer - Delaware Engineering requesting downgrading of the mercury requirements for SPDES permit.</w:t>
      </w:r>
    </w:p>
    <w:p w14:paraId="0BA228E6" w14:textId="77777777" w:rsidR="00335F65" w:rsidRPr="00CC263F" w:rsidRDefault="00335F65" w:rsidP="00335F65">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 xml:space="preserve">monthly report for </w:t>
      </w:r>
      <w:r>
        <w:rPr>
          <w:rFonts w:eastAsiaTheme="minorEastAsia" w:cstheme="minorBidi"/>
          <w:bCs/>
          <w:szCs w:val="22"/>
          <w:lang w:eastAsia="en-US"/>
        </w:rPr>
        <w:t xml:space="preserve">April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6707C47D" w14:textId="1594C7EB" w:rsidR="00335F65" w:rsidRPr="00B3131E" w:rsidRDefault="00335F65" w:rsidP="00335F65">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Hoppe</w:t>
      </w:r>
      <w:r w:rsidRPr="00B3131E">
        <w:rPr>
          <w:rFonts w:eastAsiaTheme="minorEastAsia" w:cstheme="minorBidi"/>
          <w:szCs w:val="22"/>
          <w:lang w:eastAsia="en-US"/>
        </w:rPr>
        <w:t xml:space="preserve"> moved to approve the </w:t>
      </w:r>
      <w:r w:rsidR="004C0D26">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April 10</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 </w:t>
      </w:r>
    </w:p>
    <w:p w14:paraId="3009CD72" w14:textId="1477EB2A" w:rsidR="00335F65" w:rsidRPr="00B3131E" w:rsidRDefault="00335F65" w:rsidP="00335F65">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Treasurers Report:</w:t>
      </w:r>
      <w:r w:rsidRPr="00B3131E">
        <w:rPr>
          <w:rFonts w:eastAsiaTheme="minorEastAsia" w:cstheme="minorBidi"/>
          <w:bCs/>
          <w:szCs w:val="22"/>
          <w:lang w:eastAsia="en-US"/>
        </w:rPr>
        <w:t xml:space="preserve">  The </w:t>
      </w:r>
      <w:r w:rsidR="004C0D26">
        <w:rPr>
          <w:rFonts w:eastAsiaTheme="minorEastAsia" w:cstheme="minorBidi"/>
          <w:bCs/>
          <w:szCs w:val="22"/>
          <w:lang w:eastAsia="en-US"/>
        </w:rPr>
        <w:t>clerk submitted the following:</w:t>
      </w:r>
    </w:p>
    <w:p w14:paraId="4D3EFA00" w14:textId="77777777" w:rsidR="00335F65" w:rsidRPr="00F71E97" w:rsidRDefault="00335F65" w:rsidP="00335F65">
      <w:pPr>
        <w:suppressAutoHyphens w:val="0"/>
        <w:spacing w:line="259" w:lineRule="auto"/>
        <w:ind w:left="720"/>
        <w:rPr>
          <w:rFonts w:eastAsiaTheme="minorEastAsia" w:cstheme="minorBidi"/>
          <w:szCs w:val="22"/>
          <w:lang w:eastAsia="en-US"/>
        </w:rPr>
      </w:pPr>
      <w:r w:rsidRPr="00F71E97">
        <w:rPr>
          <w:rFonts w:eastAsiaTheme="minorEastAsia" w:cstheme="minorBidi"/>
          <w:szCs w:val="22"/>
          <w:lang w:eastAsia="en-US"/>
        </w:rPr>
        <w:t xml:space="preserve">Sewer Fund </w:t>
      </w:r>
      <w:r>
        <w:rPr>
          <w:rFonts w:eastAsiaTheme="minorEastAsia" w:cstheme="minorBidi"/>
          <w:szCs w:val="22"/>
          <w:lang w:eastAsia="en-US"/>
        </w:rPr>
        <w:t>4</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4</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335F65" w:rsidRPr="00F71E97" w14:paraId="0FCA719A" w14:textId="77777777" w:rsidTr="00BD1090">
        <w:trPr>
          <w:trHeight w:val="278"/>
        </w:trPr>
        <w:tc>
          <w:tcPr>
            <w:tcW w:w="2317" w:type="dxa"/>
          </w:tcPr>
          <w:p w14:paraId="0409B536"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03798F9E"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57,775.76</w:t>
            </w:r>
          </w:p>
        </w:tc>
        <w:tc>
          <w:tcPr>
            <w:tcW w:w="2790" w:type="dxa"/>
          </w:tcPr>
          <w:p w14:paraId="6987604F"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0986B495"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92,197.60</w:t>
            </w:r>
          </w:p>
        </w:tc>
      </w:tr>
      <w:tr w:rsidR="00335F65" w:rsidRPr="00F71E97" w14:paraId="41165004" w14:textId="77777777" w:rsidTr="00BD1090">
        <w:trPr>
          <w:trHeight w:val="251"/>
        </w:trPr>
        <w:tc>
          <w:tcPr>
            <w:tcW w:w="2317" w:type="dxa"/>
          </w:tcPr>
          <w:p w14:paraId="6474E0A2"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72DA8FD3"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122,463.08</w:t>
            </w:r>
          </w:p>
        </w:tc>
        <w:tc>
          <w:tcPr>
            <w:tcW w:w="2790" w:type="dxa"/>
          </w:tcPr>
          <w:p w14:paraId="45CC7DD9"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5104D2C2"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1,099,129.67</w:t>
            </w:r>
          </w:p>
        </w:tc>
      </w:tr>
      <w:tr w:rsidR="00335F65" w:rsidRPr="00F71E97" w14:paraId="6BE15F0D" w14:textId="77777777" w:rsidTr="00BD1090">
        <w:tc>
          <w:tcPr>
            <w:tcW w:w="2317" w:type="dxa"/>
          </w:tcPr>
          <w:p w14:paraId="100886BE"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3225DFF8"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-114,505.20</w:t>
            </w:r>
          </w:p>
        </w:tc>
        <w:tc>
          <w:tcPr>
            <w:tcW w:w="2790" w:type="dxa"/>
          </w:tcPr>
          <w:p w14:paraId="720E08BA"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1F71CD65"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106,729.72</w:t>
            </w:r>
          </w:p>
        </w:tc>
      </w:tr>
      <w:tr w:rsidR="00335F65" w:rsidRPr="00F71E97" w14:paraId="6897DC75" w14:textId="77777777" w:rsidTr="00BD1090">
        <w:trPr>
          <w:trHeight w:val="314"/>
        </w:trPr>
        <w:tc>
          <w:tcPr>
            <w:tcW w:w="2317" w:type="dxa"/>
          </w:tcPr>
          <w:p w14:paraId="40085AE0"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1B93259C"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65,733.64</w:t>
            </w:r>
          </w:p>
        </w:tc>
        <w:tc>
          <w:tcPr>
            <w:tcW w:w="2790" w:type="dxa"/>
          </w:tcPr>
          <w:p w14:paraId="77168A2A"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36BF6BD0"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1,186,557.97</w:t>
            </w:r>
          </w:p>
        </w:tc>
      </w:tr>
    </w:tbl>
    <w:p w14:paraId="24F162CD" w14:textId="77777777" w:rsidR="00335F65" w:rsidRPr="00F71E97" w:rsidRDefault="00335F65" w:rsidP="00335F65">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$115,401.41</w:t>
      </w:r>
    </w:p>
    <w:p w14:paraId="5B681455" w14:textId="77777777" w:rsidR="00335F65" w:rsidRPr="00DE7566" w:rsidRDefault="00335F65" w:rsidP="00335F65">
      <w:pPr>
        <w:suppressAutoHyphens w:val="0"/>
        <w:ind w:left="720"/>
        <w:rPr>
          <w:rFonts w:eastAsiaTheme="minorEastAsia" w:cstheme="minorBidi"/>
          <w:szCs w:val="22"/>
          <w:highlight w:val="yellow"/>
          <w:lang w:eastAsia="en-US"/>
        </w:rPr>
      </w:pPr>
    </w:p>
    <w:p w14:paraId="42E0F41E" w14:textId="77777777" w:rsidR="00335F65" w:rsidRPr="00F71E97" w:rsidRDefault="00335F65" w:rsidP="00335F65">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4</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4</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35F65" w:rsidRPr="00F71E97" w14:paraId="132775EF"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4B020AAC"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8605847"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58,015.50</w:t>
            </w:r>
          </w:p>
        </w:tc>
      </w:tr>
      <w:tr w:rsidR="00335F65" w:rsidRPr="00F71E97" w14:paraId="239058A7"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6BE41901"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8A02AA2"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24,263.95</w:t>
            </w:r>
          </w:p>
        </w:tc>
      </w:tr>
      <w:tr w:rsidR="00335F65" w:rsidRPr="00F71E97" w14:paraId="3F0A75F6" w14:textId="77777777" w:rsidTr="00BD1090">
        <w:tc>
          <w:tcPr>
            <w:tcW w:w="3600" w:type="dxa"/>
            <w:tcBorders>
              <w:top w:val="single" w:sz="4" w:space="0" w:color="auto"/>
              <w:left w:val="single" w:sz="4" w:space="0" w:color="auto"/>
              <w:bottom w:val="single" w:sz="4" w:space="0" w:color="auto"/>
              <w:right w:val="single" w:sz="4" w:space="0" w:color="auto"/>
            </w:tcBorders>
          </w:tcPr>
          <w:p w14:paraId="73A5C34D"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9424980"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-50,000.00</w:t>
            </w:r>
          </w:p>
        </w:tc>
      </w:tr>
      <w:tr w:rsidR="00335F65" w:rsidRPr="00F71E97" w14:paraId="5D813709"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F5C3CA1"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08EB34B"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32,279.45</w:t>
            </w:r>
          </w:p>
        </w:tc>
      </w:tr>
      <w:tr w:rsidR="00335F65" w:rsidRPr="00F71E97" w14:paraId="279A558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1293899"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656D27BC"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665,025.08</w:t>
            </w:r>
          </w:p>
        </w:tc>
      </w:tr>
      <w:tr w:rsidR="00335F65" w:rsidRPr="00F71E97" w14:paraId="794CCBD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6D0DE88"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5F5FF37"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58,233.43</w:t>
            </w:r>
          </w:p>
        </w:tc>
      </w:tr>
      <w:tr w:rsidR="00335F65" w:rsidRPr="00F71E97" w14:paraId="42F1C362"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2345EC2" w14:textId="77777777" w:rsidR="00335F65" w:rsidRPr="00F71E97" w:rsidRDefault="00335F65"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E23EAC0" w14:textId="77777777" w:rsidR="00335F65" w:rsidRPr="00F71E97" w:rsidRDefault="00335F65"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755,537.96</w:t>
            </w:r>
          </w:p>
        </w:tc>
      </w:tr>
    </w:tbl>
    <w:p w14:paraId="0AFD5182" w14:textId="77777777" w:rsidR="004C0D26" w:rsidRDefault="004C0D26" w:rsidP="004C0D26">
      <w:pPr>
        <w:suppressAutoHyphens w:val="0"/>
        <w:rPr>
          <w:rFonts w:eastAsiaTheme="minorEastAsia" w:cstheme="minorBidi"/>
          <w:b/>
          <w:szCs w:val="22"/>
          <w:u w:val="single"/>
          <w:lang w:eastAsia="en-US"/>
        </w:rPr>
      </w:pPr>
    </w:p>
    <w:p w14:paraId="129433DE" w14:textId="47BBCEE7" w:rsidR="00335F65" w:rsidRDefault="00335F65" w:rsidP="004C0D26">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Hoppe</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$65,578.13.  </w:t>
      </w:r>
      <w:r w:rsidRPr="00002295">
        <w:rPr>
          <w:rFonts w:eastAsiaTheme="minorEastAsia" w:cstheme="minorBidi"/>
          <w:bCs/>
          <w:szCs w:val="22"/>
          <w:lang w:eastAsia="en-US"/>
        </w:rPr>
        <w:t xml:space="preserve"> 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72D36008" w14:textId="23B996F8" w:rsidR="004C6475" w:rsidRPr="004C6475" w:rsidRDefault="004C6475" w:rsidP="00335F65">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2023-2024 Sewer Budget Transfers</w:t>
      </w:r>
      <w:r>
        <w:rPr>
          <w:rFonts w:eastAsiaTheme="minorEastAsia" w:cstheme="minorBidi"/>
          <w:b/>
          <w:szCs w:val="22"/>
          <w:lang w:eastAsia="en-US"/>
        </w:rPr>
        <w:t xml:space="preserve">:  </w:t>
      </w:r>
      <w:r>
        <w:rPr>
          <w:rFonts w:eastAsiaTheme="minorEastAsia" w:cstheme="minorBidi"/>
          <w:bCs/>
          <w:szCs w:val="22"/>
          <w:lang w:eastAsia="en-US"/>
        </w:rPr>
        <w:t>Commissioner Hoppe moved to approve the following budget transfers.  Commissioner Deibler seconded the motion, which carried unanimously.</w:t>
      </w:r>
    </w:p>
    <w:tbl>
      <w:tblPr>
        <w:tblW w:w="8520" w:type="dxa"/>
        <w:tblLook w:val="04A0" w:firstRow="1" w:lastRow="0" w:firstColumn="1" w:lastColumn="0" w:noHBand="0" w:noVBand="1"/>
      </w:tblPr>
      <w:tblGrid>
        <w:gridCol w:w="2020"/>
        <w:gridCol w:w="3180"/>
        <w:gridCol w:w="1660"/>
        <w:gridCol w:w="1660"/>
      </w:tblGrid>
      <w:tr w:rsidR="004C0D26" w:rsidRPr="004C0D26" w14:paraId="36D1F66C" w14:textId="77777777" w:rsidTr="004C0D26">
        <w:trPr>
          <w:trHeight w:val="312"/>
        </w:trPr>
        <w:tc>
          <w:tcPr>
            <w:tcW w:w="2020" w:type="dxa"/>
            <w:tcBorders>
              <w:top w:val="single" w:sz="4" w:space="0" w:color="auto"/>
              <w:left w:val="single" w:sz="4" w:space="0" w:color="auto"/>
              <w:bottom w:val="single" w:sz="4" w:space="0" w:color="auto"/>
              <w:right w:val="single" w:sz="4" w:space="0" w:color="auto"/>
            </w:tcBorders>
            <w:noWrap/>
            <w:vAlign w:val="bottom"/>
            <w:hideMark/>
          </w:tcPr>
          <w:p w14:paraId="3BBE20E2" w14:textId="77777777" w:rsidR="004C0D26" w:rsidRPr="004C0D26" w:rsidRDefault="004C0D26" w:rsidP="004C0D26">
            <w:pPr>
              <w:suppressAutoHyphens w:val="0"/>
              <w:jc w:val="center"/>
              <w:rPr>
                <w:sz w:val="22"/>
                <w:szCs w:val="22"/>
                <w:lang w:eastAsia="en-US"/>
              </w:rPr>
            </w:pPr>
            <w:r w:rsidRPr="004C0D26">
              <w:rPr>
                <w:sz w:val="22"/>
                <w:szCs w:val="22"/>
                <w:lang w:eastAsia="en-US"/>
              </w:rPr>
              <w:t> </w:t>
            </w:r>
          </w:p>
        </w:tc>
        <w:tc>
          <w:tcPr>
            <w:tcW w:w="3180" w:type="dxa"/>
            <w:tcBorders>
              <w:top w:val="single" w:sz="4" w:space="0" w:color="auto"/>
              <w:left w:val="nil"/>
              <w:bottom w:val="single" w:sz="4" w:space="0" w:color="auto"/>
              <w:right w:val="single" w:sz="4" w:space="0" w:color="auto"/>
            </w:tcBorders>
            <w:noWrap/>
            <w:vAlign w:val="bottom"/>
            <w:hideMark/>
          </w:tcPr>
          <w:p w14:paraId="0800503A" w14:textId="77777777" w:rsidR="004C0D26" w:rsidRPr="004C0D26" w:rsidRDefault="004C0D26" w:rsidP="004C0D26">
            <w:pPr>
              <w:suppressAutoHyphens w:val="0"/>
              <w:jc w:val="center"/>
              <w:rPr>
                <w:sz w:val="22"/>
                <w:szCs w:val="22"/>
                <w:lang w:eastAsia="en-US"/>
              </w:rPr>
            </w:pPr>
            <w:r w:rsidRPr="004C0D26">
              <w:rPr>
                <w:sz w:val="22"/>
                <w:szCs w:val="22"/>
                <w:lang w:eastAsia="en-US"/>
              </w:rPr>
              <w:t> </w:t>
            </w:r>
          </w:p>
        </w:tc>
        <w:tc>
          <w:tcPr>
            <w:tcW w:w="1660" w:type="dxa"/>
            <w:tcBorders>
              <w:top w:val="single" w:sz="4" w:space="0" w:color="auto"/>
              <w:left w:val="nil"/>
              <w:bottom w:val="single" w:sz="4" w:space="0" w:color="auto"/>
              <w:right w:val="single" w:sz="4" w:space="0" w:color="auto"/>
            </w:tcBorders>
            <w:noWrap/>
            <w:vAlign w:val="bottom"/>
            <w:hideMark/>
          </w:tcPr>
          <w:p w14:paraId="0F12778C" w14:textId="77777777" w:rsidR="004C0D26" w:rsidRPr="004C0D26" w:rsidRDefault="004C0D26" w:rsidP="004C0D26">
            <w:pPr>
              <w:suppressAutoHyphens w:val="0"/>
              <w:jc w:val="center"/>
              <w:rPr>
                <w:rFonts w:ascii="Arial" w:hAnsi="Arial" w:cs="Arial"/>
                <w:b/>
                <w:bCs/>
                <w:sz w:val="20"/>
                <w:lang w:eastAsia="en-US"/>
              </w:rPr>
            </w:pPr>
            <w:r w:rsidRPr="004C0D26">
              <w:rPr>
                <w:rFonts w:ascii="Arial" w:hAnsi="Arial" w:cs="Arial"/>
                <w:b/>
                <w:bCs/>
                <w:sz w:val="20"/>
                <w:lang w:eastAsia="en-US"/>
              </w:rPr>
              <w:t>Transfer To:</w:t>
            </w:r>
          </w:p>
        </w:tc>
        <w:tc>
          <w:tcPr>
            <w:tcW w:w="1660" w:type="dxa"/>
            <w:tcBorders>
              <w:top w:val="single" w:sz="4" w:space="0" w:color="auto"/>
              <w:left w:val="nil"/>
              <w:bottom w:val="single" w:sz="4" w:space="0" w:color="auto"/>
              <w:right w:val="single" w:sz="4" w:space="0" w:color="auto"/>
            </w:tcBorders>
            <w:noWrap/>
            <w:vAlign w:val="bottom"/>
            <w:hideMark/>
          </w:tcPr>
          <w:p w14:paraId="5280EB5B" w14:textId="77777777" w:rsidR="004C0D26" w:rsidRPr="004C0D26" w:rsidRDefault="004C0D26" w:rsidP="004C0D26">
            <w:pPr>
              <w:suppressAutoHyphens w:val="0"/>
              <w:jc w:val="center"/>
              <w:rPr>
                <w:rFonts w:ascii="Arial" w:hAnsi="Arial" w:cs="Arial"/>
                <w:b/>
                <w:bCs/>
                <w:sz w:val="20"/>
                <w:lang w:eastAsia="en-US"/>
              </w:rPr>
            </w:pPr>
            <w:r w:rsidRPr="004C0D26">
              <w:rPr>
                <w:rFonts w:ascii="Arial" w:hAnsi="Arial" w:cs="Arial"/>
                <w:b/>
                <w:bCs/>
                <w:sz w:val="20"/>
                <w:lang w:eastAsia="en-US"/>
              </w:rPr>
              <w:t>Transfer From:</w:t>
            </w:r>
          </w:p>
        </w:tc>
      </w:tr>
      <w:tr w:rsidR="004C0D26" w:rsidRPr="004C0D26" w14:paraId="34DDF5E4"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2FE76A7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1910.0400</w:t>
            </w:r>
          </w:p>
        </w:tc>
        <w:tc>
          <w:tcPr>
            <w:tcW w:w="3180" w:type="dxa"/>
            <w:tcBorders>
              <w:top w:val="nil"/>
              <w:left w:val="nil"/>
              <w:bottom w:val="single" w:sz="4" w:space="0" w:color="auto"/>
              <w:right w:val="single" w:sz="4" w:space="0" w:color="auto"/>
            </w:tcBorders>
            <w:noWrap/>
            <w:vAlign w:val="bottom"/>
            <w:hideMark/>
          </w:tcPr>
          <w:p w14:paraId="5BEB6FC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unallocated ins</w:t>
            </w:r>
          </w:p>
        </w:tc>
        <w:tc>
          <w:tcPr>
            <w:tcW w:w="1660" w:type="dxa"/>
            <w:tcBorders>
              <w:top w:val="nil"/>
              <w:left w:val="nil"/>
              <w:bottom w:val="single" w:sz="4" w:space="0" w:color="auto"/>
              <w:right w:val="single" w:sz="4" w:space="0" w:color="auto"/>
            </w:tcBorders>
            <w:noWrap/>
            <w:vAlign w:val="bottom"/>
            <w:hideMark/>
          </w:tcPr>
          <w:p w14:paraId="722B1EDE"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5,023</w:t>
            </w:r>
          </w:p>
        </w:tc>
        <w:tc>
          <w:tcPr>
            <w:tcW w:w="1660" w:type="dxa"/>
            <w:tcBorders>
              <w:top w:val="nil"/>
              <w:left w:val="nil"/>
              <w:bottom w:val="single" w:sz="4" w:space="0" w:color="auto"/>
              <w:right w:val="single" w:sz="4" w:space="0" w:color="auto"/>
            </w:tcBorders>
            <w:noWrap/>
            <w:vAlign w:val="bottom"/>
            <w:hideMark/>
          </w:tcPr>
          <w:p w14:paraId="7B4C301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0B09FCA0"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22EF85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1990.0400</w:t>
            </w:r>
          </w:p>
        </w:tc>
        <w:tc>
          <w:tcPr>
            <w:tcW w:w="3180" w:type="dxa"/>
            <w:tcBorders>
              <w:top w:val="nil"/>
              <w:left w:val="nil"/>
              <w:bottom w:val="single" w:sz="4" w:space="0" w:color="auto"/>
              <w:right w:val="single" w:sz="4" w:space="0" w:color="auto"/>
            </w:tcBorders>
            <w:noWrap/>
            <w:vAlign w:val="bottom"/>
            <w:hideMark/>
          </w:tcPr>
          <w:p w14:paraId="1EF999D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contingency exp</w:t>
            </w:r>
          </w:p>
        </w:tc>
        <w:tc>
          <w:tcPr>
            <w:tcW w:w="1660" w:type="dxa"/>
            <w:tcBorders>
              <w:top w:val="nil"/>
              <w:left w:val="nil"/>
              <w:bottom w:val="single" w:sz="4" w:space="0" w:color="auto"/>
              <w:right w:val="single" w:sz="4" w:space="0" w:color="auto"/>
            </w:tcBorders>
            <w:noWrap/>
            <w:vAlign w:val="bottom"/>
            <w:hideMark/>
          </w:tcPr>
          <w:p w14:paraId="688E9E9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2672BD9"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-10,000</w:t>
            </w:r>
          </w:p>
        </w:tc>
      </w:tr>
      <w:tr w:rsidR="004C0D26" w:rsidRPr="004C0D26" w14:paraId="0D3C344B"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192D42F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8110.0101</w:t>
            </w:r>
          </w:p>
        </w:tc>
        <w:tc>
          <w:tcPr>
            <w:tcW w:w="3180" w:type="dxa"/>
            <w:tcBorders>
              <w:top w:val="nil"/>
              <w:left w:val="nil"/>
              <w:bottom w:val="single" w:sz="4" w:space="0" w:color="auto"/>
              <w:right w:val="single" w:sz="4" w:space="0" w:color="auto"/>
            </w:tcBorders>
            <w:noWrap/>
            <w:vAlign w:val="bottom"/>
            <w:hideMark/>
          </w:tcPr>
          <w:p w14:paraId="786EEA73"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commissioners</w:t>
            </w:r>
          </w:p>
        </w:tc>
        <w:tc>
          <w:tcPr>
            <w:tcW w:w="1660" w:type="dxa"/>
            <w:tcBorders>
              <w:top w:val="nil"/>
              <w:left w:val="nil"/>
              <w:bottom w:val="single" w:sz="4" w:space="0" w:color="auto"/>
              <w:right w:val="single" w:sz="4" w:space="0" w:color="auto"/>
            </w:tcBorders>
            <w:noWrap/>
            <w:vAlign w:val="bottom"/>
            <w:hideMark/>
          </w:tcPr>
          <w:p w14:paraId="52252D1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740D51A"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-400</w:t>
            </w:r>
          </w:p>
        </w:tc>
      </w:tr>
      <w:tr w:rsidR="004C0D26" w:rsidRPr="004C0D26" w14:paraId="5042EB58"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9AEDFC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8110.0102</w:t>
            </w:r>
          </w:p>
        </w:tc>
        <w:tc>
          <w:tcPr>
            <w:tcW w:w="3180" w:type="dxa"/>
            <w:tcBorders>
              <w:top w:val="nil"/>
              <w:left w:val="nil"/>
              <w:bottom w:val="single" w:sz="4" w:space="0" w:color="auto"/>
              <w:right w:val="single" w:sz="4" w:space="0" w:color="auto"/>
            </w:tcBorders>
            <w:noWrap/>
            <w:vAlign w:val="bottom"/>
            <w:hideMark/>
          </w:tcPr>
          <w:p w14:paraId="24CCFBB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admin-clerk/treasurer</w:t>
            </w:r>
          </w:p>
        </w:tc>
        <w:tc>
          <w:tcPr>
            <w:tcW w:w="1660" w:type="dxa"/>
            <w:tcBorders>
              <w:top w:val="nil"/>
              <w:left w:val="nil"/>
              <w:bottom w:val="single" w:sz="4" w:space="0" w:color="auto"/>
              <w:right w:val="single" w:sz="4" w:space="0" w:color="auto"/>
            </w:tcBorders>
            <w:noWrap/>
            <w:vAlign w:val="bottom"/>
            <w:hideMark/>
          </w:tcPr>
          <w:p w14:paraId="66E25EF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561493A"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-460</w:t>
            </w:r>
          </w:p>
        </w:tc>
      </w:tr>
      <w:tr w:rsidR="004C0D26" w:rsidRPr="004C0D26" w14:paraId="618F415E"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24B6E6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8110.0105</w:t>
            </w:r>
          </w:p>
        </w:tc>
        <w:tc>
          <w:tcPr>
            <w:tcW w:w="3180" w:type="dxa"/>
            <w:tcBorders>
              <w:top w:val="nil"/>
              <w:left w:val="nil"/>
              <w:bottom w:val="single" w:sz="4" w:space="0" w:color="auto"/>
              <w:right w:val="single" w:sz="4" w:space="0" w:color="auto"/>
            </w:tcBorders>
            <w:noWrap/>
            <w:vAlign w:val="bottom"/>
            <w:hideMark/>
          </w:tcPr>
          <w:p w14:paraId="12D8352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admin-clerk</w:t>
            </w:r>
          </w:p>
        </w:tc>
        <w:tc>
          <w:tcPr>
            <w:tcW w:w="1660" w:type="dxa"/>
            <w:tcBorders>
              <w:top w:val="nil"/>
              <w:left w:val="nil"/>
              <w:bottom w:val="single" w:sz="4" w:space="0" w:color="auto"/>
              <w:right w:val="single" w:sz="4" w:space="0" w:color="auto"/>
            </w:tcBorders>
            <w:noWrap/>
            <w:vAlign w:val="bottom"/>
            <w:hideMark/>
          </w:tcPr>
          <w:p w14:paraId="0B7CB03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9807EDA"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-5,744</w:t>
            </w:r>
          </w:p>
        </w:tc>
      </w:tr>
      <w:tr w:rsidR="004C0D26" w:rsidRPr="004C0D26" w14:paraId="201AC2BD"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200D833"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8110.0145</w:t>
            </w:r>
          </w:p>
        </w:tc>
        <w:tc>
          <w:tcPr>
            <w:tcW w:w="3180" w:type="dxa"/>
            <w:tcBorders>
              <w:top w:val="nil"/>
              <w:left w:val="nil"/>
              <w:bottom w:val="single" w:sz="4" w:space="0" w:color="auto"/>
              <w:right w:val="single" w:sz="4" w:space="0" w:color="auto"/>
            </w:tcBorders>
            <w:noWrap/>
            <w:vAlign w:val="bottom"/>
            <w:hideMark/>
          </w:tcPr>
          <w:p w14:paraId="3572F91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xml:space="preserve">admin-sick </w:t>
            </w:r>
          </w:p>
        </w:tc>
        <w:tc>
          <w:tcPr>
            <w:tcW w:w="1660" w:type="dxa"/>
            <w:tcBorders>
              <w:top w:val="nil"/>
              <w:left w:val="nil"/>
              <w:bottom w:val="single" w:sz="4" w:space="0" w:color="auto"/>
              <w:right w:val="single" w:sz="4" w:space="0" w:color="auto"/>
            </w:tcBorders>
            <w:noWrap/>
            <w:vAlign w:val="bottom"/>
            <w:hideMark/>
          </w:tcPr>
          <w:p w14:paraId="16C9C12B"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236</w:t>
            </w:r>
          </w:p>
        </w:tc>
        <w:tc>
          <w:tcPr>
            <w:tcW w:w="1660" w:type="dxa"/>
            <w:tcBorders>
              <w:top w:val="nil"/>
              <w:left w:val="nil"/>
              <w:bottom w:val="single" w:sz="4" w:space="0" w:color="auto"/>
              <w:right w:val="single" w:sz="4" w:space="0" w:color="auto"/>
            </w:tcBorders>
            <w:noWrap/>
            <w:vAlign w:val="bottom"/>
            <w:hideMark/>
          </w:tcPr>
          <w:p w14:paraId="550446B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00F55645"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DAD8CB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8110.0146</w:t>
            </w:r>
          </w:p>
        </w:tc>
        <w:tc>
          <w:tcPr>
            <w:tcW w:w="3180" w:type="dxa"/>
            <w:tcBorders>
              <w:top w:val="nil"/>
              <w:left w:val="nil"/>
              <w:bottom w:val="single" w:sz="4" w:space="0" w:color="auto"/>
              <w:right w:val="single" w:sz="4" w:space="0" w:color="auto"/>
            </w:tcBorders>
            <w:noWrap/>
            <w:vAlign w:val="bottom"/>
            <w:hideMark/>
          </w:tcPr>
          <w:p w14:paraId="45FC7AA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admin-overtime</w:t>
            </w:r>
          </w:p>
        </w:tc>
        <w:tc>
          <w:tcPr>
            <w:tcW w:w="1660" w:type="dxa"/>
            <w:tcBorders>
              <w:top w:val="nil"/>
              <w:left w:val="nil"/>
              <w:bottom w:val="single" w:sz="4" w:space="0" w:color="auto"/>
              <w:right w:val="single" w:sz="4" w:space="0" w:color="auto"/>
            </w:tcBorders>
            <w:noWrap/>
            <w:vAlign w:val="bottom"/>
            <w:hideMark/>
          </w:tcPr>
          <w:p w14:paraId="01FA7CFD"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977</w:t>
            </w:r>
          </w:p>
        </w:tc>
        <w:tc>
          <w:tcPr>
            <w:tcW w:w="1660" w:type="dxa"/>
            <w:tcBorders>
              <w:top w:val="nil"/>
              <w:left w:val="nil"/>
              <w:bottom w:val="single" w:sz="4" w:space="0" w:color="auto"/>
              <w:right w:val="single" w:sz="4" w:space="0" w:color="auto"/>
            </w:tcBorders>
            <w:noWrap/>
            <w:vAlign w:val="bottom"/>
            <w:hideMark/>
          </w:tcPr>
          <w:p w14:paraId="0199B65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44C5349"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3BC6FC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8110.0200</w:t>
            </w:r>
          </w:p>
        </w:tc>
        <w:tc>
          <w:tcPr>
            <w:tcW w:w="3180" w:type="dxa"/>
            <w:tcBorders>
              <w:top w:val="nil"/>
              <w:left w:val="nil"/>
              <w:bottom w:val="single" w:sz="4" w:space="0" w:color="auto"/>
              <w:right w:val="single" w:sz="4" w:space="0" w:color="auto"/>
            </w:tcBorders>
            <w:noWrap/>
            <w:vAlign w:val="bottom"/>
            <w:hideMark/>
          </w:tcPr>
          <w:p w14:paraId="5F19C0B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admin-equipment</w:t>
            </w:r>
          </w:p>
        </w:tc>
        <w:tc>
          <w:tcPr>
            <w:tcW w:w="1660" w:type="dxa"/>
            <w:tcBorders>
              <w:top w:val="nil"/>
              <w:left w:val="nil"/>
              <w:bottom w:val="single" w:sz="4" w:space="0" w:color="auto"/>
              <w:right w:val="single" w:sz="4" w:space="0" w:color="auto"/>
            </w:tcBorders>
            <w:noWrap/>
            <w:vAlign w:val="bottom"/>
            <w:hideMark/>
          </w:tcPr>
          <w:p w14:paraId="7A043ED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FEBCE0C"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-1,000</w:t>
            </w:r>
          </w:p>
        </w:tc>
      </w:tr>
      <w:tr w:rsidR="004C0D26" w:rsidRPr="004C0D26" w14:paraId="56EFB14D"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F2408C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8110.0400</w:t>
            </w:r>
          </w:p>
        </w:tc>
        <w:tc>
          <w:tcPr>
            <w:tcW w:w="3180" w:type="dxa"/>
            <w:tcBorders>
              <w:top w:val="nil"/>
              <w:left w:val="nil"/>
              <w:bottom w:val="single" w:sz="4" w:space="0" w:color="auto"/>
              <w:right w:val="single" w:sz="4" w:space="0" w:color="auto"/>
            </w:tcBorders>
            <w:noWrap/>
            <w:vAlign w:val="bottom"/>
            <w:hideMark/>
          </w:tcPr>
          <w:p w14:paraId="0472DF9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admin-contractual</w:t>
            </w:r>
          </w:p>
        </w:tc>
        <w:tc>
          <w:tcPr>
            <w:tcW w:w="1660" w:type="dxa"/>
            <w:tcBorders>
              <w:top w:val="nil"/>
              <w:left w:val="nil"/>
              <w:bottom w:val="nil"/>
              <w:right w:val="nil"/>
            </w:tcBorders>
            <w:noWrap/>
            <w:vAlign w:val="bottom"/>
            <w:hideMark/>
          </w:tcPr>
          <w:p w14:paraId="45F971E3"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2,313</w:t>
            </w:r>
          </w:p>
        </w:tc>
        <w:tc>
          <w:tcPr>
            <w:tcW w:w="1660" w:type="dxa"/>
            <w:tcBorders>
              <w:top w:val="nil"/>
              <w:left w:val="single" w:sz="4" w:space="0" w:color="auto"/>
              <w:bottom w:val="single" w:sz="4" w:space="0" w:color="auto"/>
              <w:right w:val="single" w:sz="4" w:space="0" w:color="auto"/>
            </w:tcBorders>
            <w:noWrap/>
            <w:vAlign w:val="bottom"/>
            <w:hideMark/>
          </w:tcPr>
          <w:p w14:paraId="0D92E1D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31AACF67"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471C4E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8110.0401</w:t>
            </w:r>
          </w:p>
        </w:tc>
        <w:tc>
          <w:tcPr>
            <w:tcW w:w="3180" w:type="dxa"/>
            <w:tcBorders>
              <w:top w:val="nil"/>
              <w:left w:val="nil"/>
              <w:bottom w:val="single" w:sz="4" w:space="0" w:color="auto"/>
              <w:right w:val="single" w:sz="4" w:space="0" w:color="auto"/>
            </w:tcBorders>
            <w:noWrap/>
            <w:vAlign w:val="bottom"/>
            <w:hideMark/>
          </w:tcPr>
          <w:p w14:paraId="5B9B4A93"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admin-supplies</w:t>
            </w:r>
          </w:p>
        </w:tc>
        <w:tc>
          <w:tcPr>
            <w:tcW w:w="1660" w:type="dxa"/>
            <w:tcBorders>
              <w:top w:val="single" w:sz="4" w:space="0" w:color="auto"/>
              <w:left w:val="nil"/>
              <w:bottom w:val="single" w:sz="4" w:space="0" w:color="auto"/>
              <w:right w:val="single" w:sz="4" w:space="0" w:color="auto"/>
            </w:tcBorders>
            <w:noWrap/>
            <w:vAlign w:val="bottom"/>
            <w:hideMark/>
          </w:tcPr>
          <w:p w14:paraId="6F88CAE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6DDC2600"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-3,035</w:t>
            </w:r>
          </w:p>
        </w:tc>
      </w:tr>
      <w:tr w:rsidR="004C0D26" w:rsidRPr="004C0D26" w14:paraId="32014D21"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00E37093"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8110.0402</w:t>
            </w:r>
          </w:p>
        </w:tc>
        <w:tc>
          <w:tcPr>
            <w:tcW w:w="3180" w:type="dxa"/>
            <w:tcBorders>
              <w:top w:val="nil"/>
              <w:left w:val="nil"/>
              <w:bottom w:val="single" w:sz="4" w:space="0" w:color="auto"/>
              <w:right w:val="single" w:sz="4" w:space="0" w:color="auto"/>
            </w:tcBorders>
            <w:noWrap/>
            <w:vAlign w:val="bottom"/>
            <w:hideMark/>
          </w:tcPr>
          <w:p w14:paraId="306255D3"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admin-misc</w:t>
            </w:r>
          </w:p>
        </w:tc>
        <w:tc>
          <w:tcPr>
            <w:tcW w:w="1660" w:type="dxa"/>
            <w:tcBorders>
              <w:top w:val="nil"/>
              <w:left w:val="nil"/>
              <w:bottom w:val="single" w:sz="4" w:space="0" w:color="auto"/>
              <w:right w:val="single" w:sz="4" w:space="0" w:color="auto"/>
            </w:tcBorders>
            <w:noWrap/>
            <w:vAlign w:val="bottom"/>
            <w:hideMark/>
          </w:tcPr>
          <w:p w14:paraId="47834FC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39764C3"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-1,090</w:t>
            </w:r>
          </w:p>
        </w:tc>
      </w:tr>
      <w:tr w:rsidR="004C0D26" w:rsidRPr="004C0D26" w14:paraId="381CACF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6F8BEF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8120.0402</w:t>
            </w:r>
          </w:p>
        </w:tc>
        <w:tc>
          <w:tcPr>
            <w:tcW w:w="3180" w:type="dxa"/>
            <w:tcBorders>
              <w:top w:val="nil"/>
              <w:left w:val="nil"/>
              <w:bottom w:val="single" w:sz="4" w:space="0" w:color="auto"/>
              <w:right w:val="single" w:sz="4" w:space="0" w:color="auto"/>
            </w:tcBorders>
            <w:noWrap/>
            <w:vAlign w:val="bottom"/>
            <w:hideMark/>
          </w:tcPr>
          <w:p w14:paraId="3FC394C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meter parts</w:t>
            </w:r>
          </w:p>
        </w:tc>
        <w:tc>
          <w:tcPr>
            <w:tcW w:w="1660" w:type="dxa"/>
            <w:tcBorders>
              <w:top w:val="nil"/>
              <w:left w:val="nil"/>
              <w:bottom w:val="single" w:sz="4" w:space="0" w:color="auto"/>
              <w:right w:val="single" w:sz="4" w:space="0" w:color="auto"/>
            </w:tcBorders>
            <w:noWrap/>
            <w:vAlign w:val="bottom"/>
            <w:hideMark/>
          </w:tcPr>
          <w:p w14:paraId="4D2F57D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C4A43ED"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-1,500</w:t>
            </w:r>
          </w:p>
        </w:tc>
      </w:tr>
      <w:tr w:rsidR="004C0D26" w:rsidRPr="004C0D26" w14:paraId="5598031C"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F257A9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8120.0403</w:t>
            </w:r>
          </w:p>
        </w:tc>
        <w:tc>
          <w:tcPr>
            <w:tcW w:w="3180" w:type="dxa"/>
            <w:tcBorders>
              <w:top w:val="nil"/>
              <w:left w:val="nil"/>
              <w:bottom w:val="single" w:sz="4" w:space="0" w:color="auto"/>
              <w:right w:val="single" w:sz="4" w:space="0" w:color="auto"/>
            </w:tcBorders>
            <w:noWrap/>
            <w:vAlign w:val="bottom"/>
            <w:hideMark/>
          </w:tcPr>
          <w:p w14:paraId="1BDBF4E7"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new meters</w:t>
            </w:r>
          </w:p>
        </w:tc>
        <w:tc>
          <w:tcPr>
            <w:tcW w:w="1660" w:type="dxa"/>
            <w:tcBorders>
              <w:top w:val="nil"/>
              <w:left w:val="nil"/>
              <w:bottom w:val="single" w:sz="4" w:space="0" w:color="auto"/>
              <w:right w:val="single" w:sz="4" w:space="0" w:color="auto"/>
            </w:tcBorders>
            <w:noWrap/>
            <w:vAlign w:val="bottom"/>
            <w:hideMark/>
          </w:tcPr>
          <w:p w14:paraId="604F0ECB"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2,021</w:t>
            </w:r>
          </w:p>
        </w:tc>
        <w:tc>
          <w:tcPr>
            <w:tcW w:w="1660" w:type="dxa"/>
            <w:tcBorders>
              <w:top w:val="nil"/>
              <w:left w:val="nil"/>
              <w:bottom w:val="single" w:sz="4" w:space="0" w:color="auto"/>
              <w:right w:val="single" w:sz="4" w:space="0" w:color="auto"/>
            </w:tcBorders>
            <w:noWrap/>
            <w:vAlign w:val="bottom"/>
            <w:hideMark/>
          </w:tcPr>
          <w:p w14:paraId="53F7698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366769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3BC235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8130.0103</w:t>
            </w:r>
          </w:p>
        </w:tc>
        <w:tc>
          <w:tcPr>
            <w:tcW w:w="3180" w:type="dxa"/>
            <w:tcBorders>
              <w:top w:val="nil"/>
              <w:left w:val="nil"/>
              <w:bottom w:val="single" w:sz="4" w:space="0" w:color="auto"/>
              <w:right w:val="single" w:sz="4" w:space="0" w:color="auto"/>
            </w:tcBorders>
            <w:noWrap/>
            <w:vAlign w:val="bottom"/>
            <w:hideMark/>
          </w:tcPr>
          <w:p w14:paraId="23A37B3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laborer</w:t>
            </w:r>
          </w:p>
        </w:tc>
        <w:tc>
          <w:tcPr>
            <w:tcW w:w="1660" w:type="dxa"/>
            <w:tcBorders>
              <w:top w:val="nil"/>
              <w:left w:val="nil"/>
              <w:bottom w:val="single" w:sz="4" w:space="0" w:color="auto"/>
              <w:right w:val="single" w:sz="4" w:space="0" w:color="auto"/>
            </w:tcBorders>
            <w:noWrap/>
            <w:vAlign w:val="bottom"/>
            <w:hideMark/>
          </w:tcPr>
          <w:p w14:paraId="51BBE8CB"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48,223</w:t>
            </w:r>
          </w:p>
        </w:tc>
        <w:tc>
          <w:tcPr>
            <w:tcW w:w="1660" w:type="dxa"/>
            <w:tcBorders>
              <w:top w:val="nil"/>
              <w:left w:val="nil"/>
              <w:bottom w:val="single" w:sz="4" w:space="0" w:color="auto"/>
              <w:right w:val="single" w:sz="4" w:space="0" w:color="auto"/>
            </w:tcBorders>
            <w:noWrap/>
            <w:vAlign w:val="bottom"/>
            <w:hideMark/>
          </w:tcPr>
          <w:p w14:paraId="30DE837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1DBD0EE"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6CE19E6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8130.0104</w:t>
            </w:r>
          </w:p>
        </w:tc>
        <w:tc>
          <w:tcPr>
            <w:tcW w:w="3180" w:type="dxa"/>
            <w:tcBorders>
              <w:top w:val="nil"/>
              <w:left w:val="nil"/>
              <w:bottom w:val="single" w:sz="4" w:space="0" w:color="auto"/>
              <w:right w:val="single" w:sz="4" w:space="0" w:color="auto"/>
            </w:tcBorders>
            <w:noWrap/>
            <w:vAlign w:val="bottom"/>
            <w:hideMark/>
          </w:tcPr>
          <w:p w14:paraId="2686E42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plant operator</w:t>
            </w:r>
          </w:p>
        </w:tc>
        <w:tc>
          <w:tcPr>
            <w:tcW w:w="1660" w:type="dxa"/>
            <w:tcBorders>
              <w:top w:val="nil"/>
              <w:left w:val="nil"/>
              <w:bottom w:val="single" w:sz="4" w:space="0" w:color="auto"/>
              <w:right w:val="single" w:sz="4" w:space="0" w:color="auto"/>
            </w:tcBorders>
            <w:noWrap/>
            <w:vAlign w:val="bottom"/>
            <w:hideMark/>
          </w:tcPr>
          <w:p w14:paraId="1FEBAD6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F68C860"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-117,730</w:t>
            </w:r>
          </w:p>
        </w:tc>
      </w:tr>
      <w:tr w:rsidR="004C0D26" w:rsidRPr="004C0D26" w14:paraId="33D22E20"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8EB344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8130.0105</w:t>
            </w:r>
          </w:p>
        </w:tc>
        <w:tc>
          <w:tcPr>
            <w:tcW w:w="3180" w:type="dxa"/>
            <w:tcBorders>
              <w:top w:val="nil"/>
              <w:left w:val="nil"/>
              <w:bottom w:val="single" w:sz="4" w:space="0" w:color="auto"/>
              <w:right w:val="single" w:sz="4" w:space="0" w:color="auto"/>
            </w:tcBorders>
            <w:noWrap/>
            <w:vAlign w:val="bottom"/>
            <w:hideMark/>
          </w:tcPr>
          <w:p w14:paraId="0242086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plant operator/trainee</w:t>
            </w:r>
          </w:p>
        </w:tc>
        <w:tc>
          <w:tcPr>
            <w:tcW w:w="1660" w:type="dxa"/>
            <w:tcBorders>
              <w:top w:val="nil"/>
              <w:left w:val="nil"/>
              <w:bottom w:val="single" w:sz="4" w:space="0" w:color="auto"/>
              <w:right w:val="single" w:sz="4" w:space="0" w:color="auto"/>
            </w:tcBorders>
            <w:noWrap/>
            <w:vAlign w:val="bottom"/>
            <w:hideMark/>
          </w:tcPr>
          <w:p w14:paraId="3A49F5A5"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46,807</w:t>
            </w:r>
          </w:p>
        </w:tc>
        <w:tc>
          <w:tcPr>
            <w:tcW w:w="1660" w:type="dxa"/>
            <w:tcBorders>
              <w:top w:val="nil"/>
              <w:left w:val="nil"/>
              <w:bottom w:val="single" w:sz="4" w:space="0" w:color="auto"/>
              <w:right w:val="single" w:sz="4" w:space="0" w:color="auto"/>
            </w:tcBorders>
            <w:noWrap/>
            <w:vAlign w:val="bottom"/>
            <w:hideMark/>
          </w:tcPr>
          <w:p w14:paraId="42618FB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13AC8339"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E939A7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8130.0144</w:t>
            </w:r>
          </w:p>
        </w:tc>
        <w:tc>
          <w:tcPr>
            <w:tcW w:w="3180" w:type="dxa"/>
            <w:tcBorders>
              <w:top w:val="nil"/>
              <w:left w:val="nil"/>
              <w:bottom w:val="single" w:sz="4" w:space="0" w:color="auto"/>
              <w:right w:val="single" w:sz="4" w:space="0" w:color="auto"/>
            </w:tcBorders>
            <w:noWrap/>
            <w:vAlign w:val="bottom"/>
            <w:hideMark/>
          </w:tcPr>
          <w:p w14:paraId="7F996B5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spec comp</w:t>
            </w:r>
          </w:p>
        </w:tc>
        <w:tc>
          <w:tcPr>
            <w:tcW w:w="1660" w:type="dxa"/>
            <w:tcBorders>
              <w:top w:val="nil"/>
              <w:left w:val="nil"/>
              <w:bottom w:val="single" w:sz="4" w:space="0" w:color="auto"/>
              <w:right w:val="single" w:sz="4" w:space="0" w:color="auto"/>
            </w:tcBorders>
            <w:noWrap/>
            <w:vAlign w:val="bottom"/>
            <w:hideMark/>
          </w:tcPr>
          <w:p w14:paraId="3BB7FE17"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C9B7A38"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-900</w:t>
            </w:r>
          </w:p>
        </w:tc>
      </w:tr>
      <w:tr w:rsidR="004C0D26" w:rsidRPr="004C0D26" w14:paraId="4FD6BDB4"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C32E31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8130.0145</w:t>
            </w:r>
          </w:p>
        </w:tc>
        <w:tc>
          <w:tcPr>
            <w:tcW w:w="3180" w:type="dxa"/>
            <w:tcBorders>
              <w:top w:val="nil"/>
              <w:left w:val="nil"/>
              <w:bottom w:val="single" w:sz="4" w:space="0" w:color="auto"/>
              <w:right w:val="single" w:sz="4" w:space="0" w:color="auto"/>
            </w:tcBorders>
            <w:noWrap/>
            <w:vAlign w:val="bottom"/>
            <w:hideMark/>
          </w:tcPr>
          <w:p w14:paraId="273FE5B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sick time</w:t>
            </w:r>
          </w:p>
        </w:tc>
        <w:tc>
          <w:tcPr>
            <w:tcW w:w="1660" w:type="dxa"/>
            <w:tcBorders>
              <w:top w:val="nil"/>
              <w:left w:val="nil"/>
              <w:bottom w:val="single" w:sz="4" w:space="0" w:color="auto"/>
              <w:right w:val="single" w:sz="4" w:space="0" w:color="auto"/>
            </w:tcBorders>
            <w:noWrap/>
            <w:vAlign w:val="bottom"/>
            <w:hideMark/>
          </w:tcPr>
          <w:p w14:paraId="595B9170"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3,425</w:t>
            </w:r>
          </w:p>
        </w:tc>
        <w:tc>
          <w:tcPr>
            <w:tcW w:w="1660" w:type="dxa"/>
            <w:tcBorders>
              <w:top w:val="nil"/>
              <w:left w:val="nil"/>
              <w:bottom w:val="single" w:sz="4" w:space="0" w:color="auto"/>
              <w:right w:val="single" w:sz="4" w:space="0" w:color="auto"/>
            </w:tcBorders>
            <w:noWrap/>
            <w:vAlign w:val="bottom"/>
            <w:hideMark/>
          </w:tcPr>
          <w:p w14:paraId="28E7633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0C24EF1"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C38721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8130.0146</w:t>
            </w:r>
          </w:p>
        </w:tc>
        <w:tc>
          <w:tcPr>
            <w:tcW w:w="3180" w:type="dxa"/>
            <w:tcBorders>
              <w:top w:val="nil"/>
              <w:left w:val="nil"/>
              <w:bottom w:val="single" w:sz="4" w:space="0" w:color="auto"/>
              <w:right w:val="single" w:sz="4" w:space="0" w:color="auto"/>
            </w:tcBorders>
            <w:noWrap/>
            <w:vAlign w:val="bottom"/>
            <w:hideMark/>
          </w:tcPr>
          <w:p w14:paraId="1C7EA69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overtime</w:t>
            </w:r>
          </w:p>
        </w:tc>
        <w:tc>
          <w:tcPr>
            <w:tcW w:w="1660" w:type="dxa"/>
            <w:tcBorders>
              <w:top w:val="nil"/>
              <w:left w:val="nil"/>
              <w:bottom w:val="single" w:sz="4" w:space="0" w:color="auto"/>
              <w:right w:val="single" w:sz="4" w:space="0" w:color="auto"/>
            </w:tcBorders>
            <w:noWrap/>
            <w:vAlign w:val="bottom"/>
            <w:hideMark/>
          </w:tcPr>
          <w:p w14:paraId="41C8CF09"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641</w:t>
            </w:r>
          </w:p>
        </w:tc>
        <w:tc>
          <w:tcPr>
            <w:tcW w:w="1660" w:type="dxa"/>
            <w:tcBorders>
              <w:top w:val="nil"/>
              <w:left w:val="nil"/>
              <w:bottom w:val="single" w:sz="4" w:space="0" w:color="auto"/>
              <w:right w:val="single" w:sz="4" w:space="0" w:color="auto"/>
            </w:tcBorders>
            <w:noWrap/>
            <w:vAlign w:val="bottom"/>
            <w:hideMark/>
          </w:tcPr>
          <w:p w14:paraId="4FBB554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765DE3A"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195B537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8130.0148</w:t>
            </w:r>
          </w:p>
        </w:tc>
        <w:tc>
          <w:tcPr>
            <w:tcW w:w="3180" w:type="dxa"/>
            <w:tcBorders>
              <w:top w:val="nil"/>
              <w:left w:val="nil"/>
              <w:bottom w:val="single" w:sz="4" w:space="0" w:color="auto"/>
              <w:right w:val="single" w:sz="4" w:space="0" w:color="auto"/>
            </w:tcBorders>
            <w:noWrap/>
            <w:vAlign w:val="bottom"/>
            <w:hideMark/>
          </w:tcPr>
          <w:p w14:paraId="5F9D9C8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holiday</w:t>
            </w:r>
          </w:p>
        </w:tc>
        <w:tc>
          <w:tcPr>
            <w:tcW w:w="1660" w:type="dxa"/>
            <w:tcBorders>
              <w:top w:val="nil"/>
              <w:left w:val="nil"/>
              <w:bottom w:val="single" w:sz="4" w:space="0" w:color="auto"/>
              <w:right w:val="single" w:sz="4" w:space="0" w:color="auto"/>
            </w:tcBorders>
            <w:noWrap/>
            <w:vAlign w:val="bottom"/>
            <w:hideMark/>
          </w:tcPr>
          <w:p w14:paraId="3C8AA58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DFD3EFB"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-1,919</w:t>
            </w:r>
          </w:p>
        </w:tc>
      </w:tr>
      <w:tr w:rsidR="004C0D26" w:rsidRPr="004C0D26" w14:paraId="407E3103"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A0B360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8130.0149</w:t>
            </w:r>
          </w:p>
        </w:tc>
        <w:tc>
          <w:tcPr>
            <w:tcW w:w="3180" w:type="dxa"/>
            <w:tcBorders>
              <w:top w:val="nil"/>
              <w:left w:val="nil"/>
              <w:bottom w:val="single" w:sz="4" w:space="0" w:color="auto"/>
              <w:right w:val="single" w:sz="4" w:space="0" w:color="auto"/>
            </w:tcBorders>
            <w:noWrap/>
            <w:vAlign w:val="bottom"/>
            <w:hideMark/>
          </w:tcPr>
          <w:p w14:paraId="2B23A38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vacation</w:t>
            </w:r>
          </w:p>
        </w:tc>
        <w:tc>
          <w:tcPr>
            <w:tcW w:w="1660" w:type="dxa"/>
            <w:tcBorders>
              <w:top w:val="nil"/>
              <w:left w:val="nil"/>
              <w:bottom w:val="single" w:sz="4" w:space="0" w:color="auto"/>
              <w:right w:val="single" w:sz="4" w:space="0" w:color="auto"/>
            </w:tcBorders>
            <w:noWrap/>
            <w:vAlign w:val="bottom"/>
            <w:hideMark/>
          </w:tcPr>
          <w:p w14:paraId="1145196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2EB85F1"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-1,108</w:t>
            </w:r>
          </w:p>
        </w:tc>
      </w:tr>
      <w:tr w:rsidR="004C0D26" w:rsidRPr="004C0D26" w14:paraId="5FF16DE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DA329D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8130.0400</w:t>
            </w:r>
          </w:p>
        </w:tc>
        <w:tc>
          <w:tcPr>
            <w:tcW w:w="3180" w:type="dxa"/>
            <w:tcBorders>
              <w:top w:val="nil"/>
              <w:left w:val="nil"/>
              <w:bottom w:val="single" w:sz="4" w:space="0" w:color="auto"/>
              <w:right w:val="single" w:sz="4" w:space="0" w:color="auto"/>
            </w:tcBorders>
            <w:noWrap/>
            <w:vAlign w:val="bottom"/>
            <w:hideMark/>
          </w:tcPr>
          <w:p w14:paraId="57883999"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contractual expense</w:t>
            </w:r>
          </w:p>
        </w:tc>
        <w:tc>
          <w:tcPr>
            <w:tcW w:w="1660" w:type="dxa"/>
            <w:tcBorders>
              <w:top w:val="nil"/>
              <w:left w:val="nil"/>
              <w:bottom w:val="single" w:sz="4" w:space="0" w:color="auto"/>
              <w:right w:val="single" w:sz="4" w:space="0" w:color="auto"/>
            </w:tcBorders>
            <w:noWrap/>
            <w:vAlign w:val="bottom"/>
            <w:hideMark/>
          </w:tcPr>
          <w:p w14:paraId="20169A6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E2DD92E"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-2,156</w:t>
            </w:r>
          </w:p>
        </w:tc>
      </w:tr>
      <w:tr w:rsidR="004C0D26" w:rsidRPr="004C0D26" w14:paraId="26A19F1C"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28DE2C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8130.0403</w:t>
            </w:r>
          </w:p>
        </w:tc>
        <w:tc>
          <w:tcPr>
            <w:tcW w:w="3180" w:type="dxa"/>
            <w:tcBorders>
              <w:top w:val="nil"/>
              <w:left w:val="nil"/>
              <w:bottom w:val="single" w:sz="4" w:space="0" w:color="auto"/>
              <w:right w:val="single" w:sz="4" w:space="0" w:color="auto"/>
            </w:tcBorders>
            <w:noWrap/>
            <w:vAlign w:val="bottom"/>
            <w:hideMark/>
          </w:tcPr>
          <w:p w14:paraId="2840FEE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electric</w:t>
            </w:r>
          </w:p>
        </w:tc>
        <w:tc>
          <w:tcPr>
            <w:tcW w:w="1660" w:type="dxa"/>
            <w:tcBorders>
              <w:top w:val="nil"/>
              <w:left w:val="nil"/>
              <w:bottom w:val="single" w:sz="4" w:space="0" w:color="auto"/>
              <w:right w:val="single" w:sz="4" w:space="0" w:color="auto"/>
            </w:tcBorders>
            <w:noWrap/>
            <w:vAlign w:val="bottom"/>
            <w:hideMark/>
          </w:tcPr>
          <w:p w14:paraId="607F8FE6"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45,167</w:t>
            </w:r>
          </w:p>
        </w:tc>
        <w:tc>
          <w:tcPr>
            <w:tcW w:w="1660" w:type="dxa"/>
            <w:tcBorders>
              <w:top w:val="nil"/>
              <w:left w:val="nil"/>
              <w:bottom w:val="single" w:sz="4" w:space="0" w:color="auto"/>
              <w:right w:val="single" w:sz="4" w:space="0" w:color="auto"/>
            </w:tcBorders>
            <w:noWrap/>
            <w:vAlign w:val="bottom"/>
            <w:hideMark/>
          </w:tcPr>
          <w:p w14:paraId="18C05C4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5863F928"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1ED96F2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8130.0405</w:t>
            </w:r>
          </w:p>
        </w:tc>
        <w:tc>
          <w:tcPr>
            <w:tcW w:w="3180" w:type="dxa"/>
            <w:tcBorders>
              <w:top w:val="nil"/>
              <w:left w:val="nil"/>
              <w:bottom w:val="single" w:sz="4" w:space="0" w:color="auto"/>
              <w:right w:val="single" w:sz="4" w:space="0" w:color="auto"/>
            </w:tcBorders>
            <w:noWrap/>
            <w:vAlign w:val="bottom"/>
            <w:hideMark/>
          </w:tcPr>
          <w:p w14:paraId="168A597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telephone</w:t>
            </w:r>
          </w:p>
        </w:tc>
        <w:tc>
          <w:tcPr>
            <w:tcW w:w="1660" w:type="dxa"/>
            <w:tcBorders>
              <w:top w:val="nil"/>
              <w:left w:val="nil"/>
              <w:bottom w:val="single" w:sz="4" w:space="0" w:color="auto"/>
              <w:right w:val="single" w:sz="4" w:space="0" w:color="auto"/>
            </w:tcBorders>
            <w:noWrap/>
            <w:vAlign w:val="bottom"/>
            <w:hideMark/>
          </w:tcPr>
          <w:p w14:paraId="54967DA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C5F2039"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-836</w:t>
            </w:r>
          </w:p>
        </w:tc>
      </w:tr>
      <w:tr w:rsidR="004C0D26" w:rsidRPr="004C0D26" w14:paraId="4BBB40D6"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0E5A543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8130.0406</w:t>
            </w:r>
          </w:p>
        </w:tc>
        <w:tc>
          <w:tcPr>
            <w:tcW w:w="3180" w:type="dxa"/>
            <w:tcBorders>
              <w:top w:val="nil"/>
              <w:left w:val="nil"/>
              <w:bottom w:val="single" w:sz="4" w:space="0" w:color="auto"/>
              <w:right w:val="single" w:sz="4" w:space="0" w:color="auto"/>
            </w:tcBorders>
            <w:noWrap/>
            <w:vAlign w:val="bottom"/>
            <w:hideMark/>
          </w:tcPr>
          <w:p w14:paraId="3A5C9B6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gasoline</w:t>
            </w:r>
          </w:p>
        </w:tc>
        <w:tc>
          <w:tcPr>
            <w:tcW w:w="1660" w:type="dxa"/>
            <w:tcBorders>
              <w:top w:val="nil"/>
              <w:left w:val="nil"/>
              <w:bottom w:val="single" w:sz="4" w:space="0" w:color="auto"/>
              <w:right w:val="single" w:sz="4" w:space="0" w:color="auto"/>
            </w:tcBorders>
            <w:noWrap/>
            <w:vAlign w:val="bottom"/>
            <w:hideMark/>
          </w:tcPr>
          <w:p w14:paraId="0DC3138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FD078E9"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-472</w:t>
            </w:r>
          </w:p>
        </w:tc>
      </w:tr>
      <w:tr w:rsidR="004C0D26" w:rsidRPr="004C0D26" w14:paraId="0E9D337A"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69B3227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8130.0407</w:t>
            </w:r>
          </w:p>
        </w:tc>
        <w:tc>
          <w:tcPr>
            <w:tcW w:w="3180" w:type="dxa"/>
            <w:tcBorders>
              <w:top w:val="nil"/>
              <w:left w:val="nil"/>
              <w:bottom w:val="single" w:sz="4" w:space="0" w:color="auto"/>
              <w:right w:val="single" w:sz="4" w:space="0" w:color="auto"/>
            </w:tcBorders>
            <w:noWrap/>
            <w:vAlign w:val="bottom"/>
            <w:hideMark/>
          </w:tcPr>
          <w:p w14:paraId="183D149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sludge</w:t>
            </w:r>
          </w:p>
        </w:tc>
        <w:tc>
          <w:tcPr>
            <w:tcW w:w="1660" w:type="dxa"/>
            <w:tcBorders>
              <w:top w:val="nil"/>
              <w:left w:val="nil"/>
              <w:bottom w:val="single" w:sz="4" w:space="0" w:color="auto"/>
              <w:right w:val="single" w:sz="4" w:space="0" w:color="auto"/>
            </w:tcBorders>
            <w:noWrap/>
            <w:vAlign w:val="bottom"/>
            <w:hideMark/>
          </w:tcPr>
          <w:p w14:paraId="7A4B4F33"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7,226</w:t>
            </w:r>
          </w:p>
        </w:tc>
        <w:tc>
          <w:tcPr>
            <w:tcW w:w="1660" w:type="dxa"/>
            <w:tcBorders>
              <w:top w:val="nil"/>
              <w:left w:val="nil"/>
              <w:bottom w:val="single" w:sz="4" w:space="0" w:color="auto"/>
              <w:right w:val="single" w:sz="4" w:space="0" w:color="auto"/>
            </w:tcBorders>
            <w:noWrap/>
            <w:vAlign w:val="bottom"/>
            <w:hideMark/>
          </w:tcPr>
          <w:p w14:paraId="362A44C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2AF283E"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FCC971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8130.0408</w:t>
            </w:r>
          </w:p>
        </w:tc>
        <w:tc>
          <w:tcPr>
            <w:tcW w:w="3180" w:type="dxa"/>
            <w:tcBorders>
              <w:top w:val="nil"/>
              <w:left w:val="nil"/>
              <w:bottom w:val="single" w:sz="4" w:space="0" w:color="auto"/>
              <w:right w:val="single" w:sz="4" w:space="0" w:color="auto"/>
            </w:tcBorders>
            <w:noWrap/>
            <w:vAlign w:val="bottom"/>
            <w:hideMark/>
          </w:tcPr>
          <w:p w14:paraId="26CD9AB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chlorine</w:t>
            </w:r>
          </w:p>
        </w:tc>
        <w:tc>
          <w:tcPr>
            <w:tcW w:w="1660" w:type="dxa"/>
            <w:tcBorders>
              <w:top w:val="nil"/>
              <w:left w:val="nil"/>
              <w:bottom w:val="single" w:sz="4" w:space="0" w:color="auto"/>
              <w:right w:val="single" w:sz="4" w:space="0" w:color="auto"/>
            </w:tcBorders>
            <w:noWrap/>
            <w:vAlign w:val="bottom"/>
            <w:hideMark/>
          </w:tcPr>
          <w:p w14:paraId="38B5F36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37481089"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-1,536</w:t>
            </w:r>
          </w:p>
        </w:tc>
      </w:tr>
      <w:tr w:rsidR="004C0D26" w:rsidRPr="004C0D26" w14:paraId="5C14C71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4A7AF8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8130.0409</w:t>
            </w:r>
          </w:p>
        </w:tc>
        <w:tc>
          <w:tcPr>
            <w:tcW w:w="3180" w:type="dxa"/>
            <w:tcBorders>
              <w:top w:val="nil"/>
              <w:left w:val="nil"/>
              <w:bottom w:val="single" w:sz="4" w:space="0" w:color="auto"/>
              <w:right w:val="single" w:sz="4" w:space="0" w:color="auto"/>
            </w:tcBorders>
            <w:noWrap/>
            <w:vAlign w:val="bottom"/>
            <w:hideMark/>
          </w:tcPr>
          <w:p w14:paraId="6004F80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polymer</w:t>
            </w:r>
          </w:p>
        </w:tc>
        <w:tc>
          <w:tcPr>
            <w:tcW w:w="1660" w:type="dxa"/>
            <w:tcBorders>
              <w:top w:val="nil"/>
              <w:left w:val="nil"/>
              <w:bottom w:val="single" w:sz="4" w:space="0" w:color="auto"/>
              <w:right w:val="single" w:sz="4" w:space="0" w:color="auto"/>
            </w:tcBorders>
            <w:noWrap/>
            <w:vAlign w:val="bottom"/>
            <w:hideMark/>
          </w:tcPr>
          <w:p w14:paraId="39ABEA4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34869F0"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-4,512</w:t>
            </w:r>
          </w:p>
        </w:tc>
      </w:tr>
      <w:tr w:rsidR="004C0D26" w:rsidRPr="004C0D26" w14:paraId="7723420D"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2427CD2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8130.0410</w:t>
            </w:r>
          </w:p>
        </w:tc>
        <w:tc>
          <w:tcPr>
            <w:tcW w:w="3180" w:type="dxa"/>
            <w:tcBorders>
              <w:top w:val="nil"/>
              <w:left w:val="nil"/>
              <w:bottom w:val="single" w:sz="4" w:space="0" w:color="auto"/>
              <w:right w:val="single" w:sz="4" w:space="0" w:color="auto"/>
            </w:tcBorders>
            <w:noWrap/>
            <w:vAlign w:val="bottom"/>
            <w:hideMark/>
          </w:tcPr>
          <w:p w14:paraId="25F6F3D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PAC</w:t>
            </w:r>
          </w:p>
        </w:tc>
        <w:tc>
          <w:tcPr>
            <w:tcW w:w="1660" w:type="dxa"/>
            <w:tcBorders>
              <w:top w:val="nil"/>
              <w:left w:val="nil"/>
              <w:bottom w:val="single" w:sz="4" w:space="0" w:color="auto"/>
              <w:right w:val="single" w:sz="4" w:space="0" w:color="auto"/>
            </w:tcBorders>
            <w:noWrap/>
            <w:vAlign w:val="bottom"/>
            <w:hideMark/>
          </w:tcPr>
          <w:p w14:paraId="0DF462CF"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48,064</w:t>
            </w:r>
          </w:p>
        </w:tc>
        <w:tc>
          <w:tcPr>
            <w:tcW w:w="1660" w:type="dxa"/>
            <w:tcBorders>
              <w:top w:val="nil"/>
              <w:left w:val="nil"/>
              <w:bottom w:val="single" w:sz="4" w:space="0" w:color="auto"/>
              <w:right w:val="single" w:sz="4" w:space="0" w:color="auto"/>
            </w:tcBorders>
            <w:noWrap/>
            <w:vAlign w:val="bottom"/>
            <w:hideMark/>
          </w:tcPr>
          <w:p w14:paraId="737F566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43AF42C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1EA9DE3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8130.0411</w:t>
            </w:r>
          </w:p>
        </w:tc>
        <w:tc>
          <w:tcPr>
            <w:tcW w:w="3180" w:type="dxa"/>
            <w:tcBorders>
              <w:top w:val="nil"/>
              <w:left w:val="nil"/>
              <w:bottom w:val="single" w:sz="4" w:space="0" w:color="auto"/>
              <w:right w:val="single" w:sz="4" w:space="0" w:color="auto"/>
            </w:tcBorders>
            <w:noWrap/>
            <w:vAlign w:val="bottom"/>
            <w:hideMark/>
          </w:tcPr>
          <w:p w14:paraId="75BFAB3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misc</w:t>
            </w:r>
          </w:p>
        </w:tc>
        <w:tc>
          <w:tcPr>
            <w:tcW w:w="1660" w:type="dxa"/>
            <w:tcBorders>
              <w:top w:val="nil"/>
              <w:left w:val="nil"/>
              <w:bottom w:val="single" w:sz="4" w:space="0" w:color="auto"/>
              <w:right w:val="single" w:sz="4" w:space="0" w:color="auto"/>
            </w:tcBorders>
            <w:noWrap/>
            <w:vAlign w:val="bottom"/>
            <w:hideMark/>
          </w:tcPr>
          <w:p w14:paraId="5517594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BC80686"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-655</w:t>
            </w:r>
          </w:p>
        </w:tc>
      </w:tr>
      <w:tr w:rsidR="004C0D26" w:rsidRPr="004C0D26" w14:paraId="58324410"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5A2CA0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8130.0412</w:t>
            </w:r>
          </w:p>
        </w:tc>
        <w:tc>
          <w:tcPr>
            <w:tcW w:w="3180" w:type="dxa"/>
            <w:tcBorders>
              <w:top w:val="nil"/>
              <w:left w:val="nil"/>
              <w:bottom w:val="single" w:sz="4" w:space="0" w:color="auto"/>
              <w:right w:val="single" w:sz="4" w:space="0" w:color="auto"/>
            </w:tcBorders>
            <w:noWrap/>
            <w:vAlign w:val="bottom"/>
            <w:hideMark/>
          </w:tcPr>
          <w:p w14:paraId="412E402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lab testing</w:t>
            </w:r>
          </w:p>
        </w:tc>
        <w:tc>
          <w:tcPr>
            <w:tcW w:w="1660" w:type="dxa"/>
            <w:tcBorders>
              <w:top w:val="nil"/>
              <w:left w:val="nil"/>
              <w:bottom w:val="single" w:sz="4" w:space="0" w:color="auto"/>
              <w:right w:val="single" w:sz="4" w:space="0" w:color="auto"/>
            </w:tcBorders>
            <w:noWrap/>
            <w:vAlign w:val="bottom"/>
            <w:hideMark/>
          </w:tcPr>
          <w:p w14:paraId="26609D98"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2,675</w:t>
            </w:r>
          </w:p>
        </w:tc>
        <w:tc>
          <w:tcPr>
            <w:tcW w:w="1660" w:type="dxa"/>
            <w:tcBorders>
              <w:top w:val="nil"/>
              <w:left w:val="nil"/>
              <w:bottom w:val="single" w:sz="4" w:space="0" w:color="auto"/>
              <w:right w:val="single" w:sz="4" w:space="0" w:color="auto"/>
            </w:tcBorders>
            <w:noWrap/>
            <w:vAlign w:val="bottom"/>
            <w:hideMark/>
          </w:tcPr>
          <w:p w14:paraId="638AA03E"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60B67F8D"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1B69F5F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8130.0413</w:t>
            </w:r>
          </w:p>
        </w:tc>
        <w:tc>
          <w:tcPr>
            <w:tcW w:w="3180" w:type="dxa"/>
            <w:tcBorders>
              <w:top w:val="nil"/>
              <w:left w:val="nil"/>
              <w:bottom w:val="single" w:sz="4" w:space="0" w:color="auto"/>
              <w:right w:val="single" w:sz="4" w:space="0" w:color="auto"/>
            </w:tcBorders>
            <w:noWrap/>
            <w:vAlign w:val="bottom"/>
            <w:hideMark/>
          </w:tcPr>
          <w:p w14:paraId="4B0E3B5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training</w:t>
            </w:r>
          </w:p>
        </w:tc>
        <w:tc>
          <w:tcPr>
            <w:tcW w:w="1660" w:type="dxa"/>
            <w:tcBorders>
              <w:top w:val="nil"/>
              <w:left w:val="nil"/>
              <w:bottom w:val="single" w:sz="4" w:space="0" w:color="auto"/>
              <w:right w:val="single" w:sz="4" w:space="0" w:color="auto"/>
            </w:tcBorders>
            <w:noWrap/>
            <w:vAlign w:val="bottom"/>
            <w:hideMark/>
          </w:tcPr>
          <w:p w14:paraId="7C06F89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327C2C26"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-3,776</w:t>
            </w:r>
          </w:p>
        </w:tc>
      </w:tr>
      <w:tr w:rsidR="004C0D26" w:rsidRPr="004C0D26" w14:paraId="7DF67AE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5448249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8130.0414</w:t>
            </w:r>
          </w:p>
        </w:tc>
        <w:tc>
          <w:tcPr>
            <w:tcW w:w="3180" w:type="dxa"/>
            <w:tcBorders>
              <w:top w:val="nil"/>
              <w:left w:val="nil"/>
              <w:bottom w:val="single" w:sz="4" w:space="0" w:color="auto"/>
              <w:right w:val="single" w:sz="4" w:space="0" w:color="auto"/>
            </w:tcBorders>
            <w:noWrap/>
            <w:vAlign w:val="bottom"/>
            <w:hideMark/>
          </w:tcPr>
          <w:p w14:paraId="6EB0323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computer/IT services</w:t>
            </w:r>
          </w:p>
        </w:tc>
        <w:tc>
          <w:tcPr>
            <w:tcW w:w="1660" w:type="dxa"/>
            <w:tcBorders>
              <w:top w:val="nil"/>
              <w:left w:val="nil"/>
              <w:bottom w:val="single" w:sz="4" w:space="0" w:color="auto"/>
              <w:right w:val="single" w:sz="4" w:space="0" w:color="auto"/>
            </w:tcBorders>
            <w:noWrap/>
            <w:vAlign w:val="bottom"/>
            <w:hideMark/>
          </w:tcPr>
          <w:p w14:paraId="7883F3EC"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931938D"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-400</w:t>
            </w:r>
          </w:p>
        </w:tc>
      </w:tr>
      <w:tr w:rsidR="004C0D26" w:rsidRPr="004C0D26" w14:paraId="7E2AD437"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3D7269F"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8130.0415</w:t>
            </w:r>
          </w:p>
        </w:tc>
        <w:tc>
          <w:tcPr>
            <w:tcW w:w="3180" w:type="dxa"/>
            <w:tcBorders>
              <w:top w:val="nil"/>
              <w:left w:val="nil"/>
              <w:bottom w:val="single" w:sz="4" w:space="0" w:color="auto"/>
              <w:right w:val="single" w:sz="4" w:space="0" w:color="auto"/>
            </w:tcBorders>
            <w:noWrap/>
            <w:vAlign w:val="bottom"/>
            <w:hideMark/>
          </w:tcPr>
          <w:p w14:paraId="1FF18F1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mag hydroydroxide</w:t>
            </w:r>
          </w:p>
        </w:tc>
        <w:tc>
          <w:tcPr>
            <w:tcW w:w="1660" w:type="dxa"/>
            <w:tcBorders>
              <w:top w:val="nil"/>
              <w:left w:val="nil"/>
              <w:bottom w:val="single" w:sz="4" w:space="0" w:color="auto"/>
              <w:right w:val="single" w:sz="4" w:space="0" w:color="auto"/>
            </w:tcBorders>
            <w:noWrap/>
            <w:vAlign w:val="bottom"/>
            <w:hideMark/>
          </w:tcPr>
          <w:p w14:paraId="110AF31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6C1BB63B"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-18,000</w:t>
            </w:r>
          </w:p>
        </w:tc>
      </w:tr>
      <w:tr w:rsidR="004C0D26" w:rsidRPr="004C0D26" w14:paraId="7713A834"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C1C39A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8140.0400</w:t>
            </w:r>
          </w:p>
        </w:tc>
        <w:tc>
          <w:tcPr>
            <w:tcW w:w="3180" w:type="dxa"/>
            <w:tcBorders>
              <w:top w:val="nil"/>
              <w:left w:val="nil"/>
              <w:bottom w:val="single" w:sz="4" w:space="0" w:color="auto"/>
              <w:right w:val="single" w:sz="4" w:space="0" w:color="auto"/>
            </w:tcBorders>
            <w:noWrap/>
            <w:vAlign w:val="bottom"/>
            <w:hideMark/>
          </w:tcPr>
          <w:p w14:paraId="71DC259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misc</w:t>
            </w:r>
          </w:p>
        </w:tc>
        <w:tc>
          <w:tcPr>
            <w:tcW w:w="1660" w:type="dxa"/>
            <w:tcBorders>
              <w:top w:val="nil"/>
              <w:left w:val="nil"/>
              <w:bottom w:val="single" w:sz="4" w:space="0" w:color="auto"/>
              <w:right w:val="single" w:sz="4" w:space="0" w:color="auto"/>
            </w:tcBorders>
            <w:noWrap/>
            <w:vAlign w:val="bottom"/>
            <w:hideMark/>
          </w:tcPr>
          <w:p w14:paraId="2599EF1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D76F14C"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-1,000</w:t>
            </w:r>
          </w:p>
        </w:tc>
      </w:tr>
      <w:tr w:rsidR="004C0D26" w:rsidRPr="004C0D26" w14:paraId="3543B581"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828CA8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9010.0800</w:t>
            </w:r>
          </w:p>
        </w:tc>
        <w:tc>
          <w:tcPr>
            <w:tcW w:w="3180" w:type="dxa"/>
            <w:tcBorders>
              <w:top w:val="nil"/>
              <w:left w:val="nil"/>
              <w:bottom w:val="single" w:sz="4" w:space="0" w:color="auto"/>
              <w:right w:val="single" w:sz="4" w:space="0" w:color="auto"/>
            </w:tcBorders>
            <w:noWrap/>
            <w:vAlign w:val="bottom"/>
            <w:hideMark/>
          </w:tcPr>
          <w:p w14:paraId="5FEF603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retirement</w:t>
            </w:r>
          </w:p>
        </w:tc>
        <w:tc>
          <w:tcPr>
            <w:tcW w:w="1660" w:type="dxa"/>
            <w:tcBorders>
              <w:top w:val="nil"/>
              <w:left w:val="nil"/>
              <w:bottom w:val="single" w:sz="4" w:space="0" w:color="auto"/>
              <w:right w:val="single" w:sz="4" w:space="0" w:color="auto"/>
            </w:tcBorders>
            <w:noWrap/>
            <w:vAlign w:val="bottom"/>
            <w:hideMark/>
          </w:tcPr>
          <w:p w14:paraId="7D4ABB0D"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329</w:t>
            </w:r>
          </w:p>
        </w:tc>
        <w:tc>
          <w:tcPr>
            <w:tcW w:w="1660" w:type="dxa"/>
            <w:tcBorders>
              <w:top w:val="nil"/>
              <w:left w:val="nil"/>
              <w:bottom w:val="single" w:sz="4" w:space="0" w:color="auto"/>
              <w:right w:val="single" w:sz="4" w:space="0" w:color="auto"/>
            </w:tcBorders>
            <w:noWrap/>
            <w:vAlign w:val="bottom"/>
            <w:hideMark/>
          </w:tcPr>
          <w:p w14:paraId="36F6CDD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r>
      <w:tr w:rsidR="004C0D26" w:rsidRPr="004C0D26" w14:paraId="4E06FE16"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0196EE2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9030.0800</w:t>
            </w:r>
          </w:p>
        </w:tc>
        <w:tc>
          <w:tcPr>
            <w:tcW w:w="3180" w:type="dxa"/>
            <w:tcBorders>
              <w:top w:val="nil"/>
              <w:left w:val="nil"/>
              <w:bottom w:val="single" w:sz="4" w:space="0" w:color="auto"/>
              <w:right w:val="single" w:sz="4" w:space="0" w:color="auto"/>
            </w:tcBorders>
            <w:noWrap/>
            <w:vAlign w:val="bottom"/>
            <w:hideMark/>
          </w:tcPr>
          <w:p w14:paraId="163A40C8"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social security</w:t>
            </w:r>
          </w:p>
        </w:tc>
        <w:tc>
          <w:tcPr>
            <w:tcW w:w="1660" w:type="dxa"/>
            <w:tcBorders>
              <w:top w:val="nil"/>
              <w:left w:val="nil"/>
              <w:bottom w:val="single" w:sz="4" w:space="0" w:color="auto"/>
              <w:right w:val="single" w:sz="4" w:space="0" w:color="auto"/>
            </w:tcBorders>
            <w:noWrap/>
            <w:vAlign w:val="bottom"/>
            <w:hideMark/>
          </w:tcPr>
          <w:p w14:paraId="53D3F58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57E015D"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-3,904</w:t>
            </w:r>
          </w:p>
        </w:tc>
      </w:tr>
      <w:tr w:rsidR="004C0D26" w:rsidRPr="004C0D26" w14:paraId="3AFCD2BF"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7D4E7FC2"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9040.0800</w:t>
            </w:r>
          </w:p>
        </w:tc>
        <w:tc>
          <w:tcPr>
            <w:tcW w:w="3180" w:type="dxa"/>
            <w:tcBorders>
              <w:top w:val="nil"/>
              <w:left w:val="nil"/>
              <w:bottom w:val="single" w:sz="4" w:space="0" w:color="auto"/>
              <w:right w:val="single" w:sz="4" w:space="0" w:color="auto"/>
            </w:tcBorders>
            <w:noWrap/>
            <w:vAlign w:val="bottom"/>
            <w:hideMark/>
          </w:tcPr>
          <w:p w14:paraId="478839A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workman comp</w:t>
            </w:r>
          </w:p>
        </w:tc>
        <w:tc>
          <w:tcPr>
            <w:tcW w:w="1660" w:type="dxa"/>
            <w:tcBorders>
              <w:top w:val="nil"/>
              <w:left w:val="nil"/>
              <w:bottom w:val="single" w:sz="4" w:space="0" w:color="auto"/>
              <w:right w:val="single" w:sz="4" w:space="0" w:color="auto"/>
            </w:tcBorders>
            <w:noWrap/>
            <w:vAlign w:val="bottom"/>
            <w:hideMark/>
          </w:tcPr>
          <w:p w14:paraId="50187F07"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56CE14B2"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-2,245</w:t>
            </w:r>
          </w:p>
        </w:tc>
      </w:tr>
      <w:tr w:rsidR="004C0D26" w:rsidRPr="004C0D26" w14:paraId="4E330B6C"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36FB2FD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9060.0800</w:t>
            </w:r>
          </w:p>
        </w:tc>
        <w:tc>
          <w:tcPr>
            <w:tcW w:w="3180" w:type="dxa"/>
            <w:tcBorders>
              <w:top w:val="nil"/>
              <w:left w:val="nil"/>
              <w:bottom w:val="single" w:sz="4" w:space="0" w:color="auto"/>
              <w:right w:val="single" w:sz="4" w:space="0" w:color="auto"/>
            </w:tcBorders>
            <w:noWrap/>
            <w:vAlign w:val="bottom"/>
            <w:hideMark/>
          </w:tcPr>
          <w:p w14:paraId="5D66E687"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health insurance</w:t>
            </w:r>
          </w:p>
        </w:tc>
        <w:tc>
          <w:tcPr>
            <w:tcW w:w="1660" w:type="dxa"/>
            <w:tcBorders>
              <w:top w:val="nil"/>
              <w:left w:val="nil"/>
              <w:bottom w:val="single" w:sz="4" w:space="0" w:color="auto"/>
              <w:right w:val="single" w:sz="4" w:space="0" w:color="auto"/>
            </w:tcBorders>
            <w:noWrap/>
            <w:vAlign w:val="bottom"/>
            <w:hideMark/>
          </w:tcPr>
          <w:p w14:paraId="4FA6B55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986A9F5"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-6,749</w:t>
            </w:r>
          </w:p>
        </w:tc>
      </w:tr>
      <w:tr w:rsidR="004C0D26" w:rsidRPr="004C0D26" w14:paraId="48ED2A12"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071CB6D4"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9901.0903</w:t>
            </w:r>
          </w:p>
        </w:tc>
        <w:tc>
          <w:tcPr>
            <w:tcW w:w="3180" w:type="dxa"/>
            <w:tcBorders>
              <w:top w:val="nil"/>
              <w:left w:val="nil"/>
              <w:bottom w:val="single" w:sz="4" w:space="0" w:color="auto"/>
              <w:right w:val="single" w:sz="4" w:space="0" w:color="auto"/>
            </w:tcBorders>
            <w:noWrap/>
            <w:vAlign w:val="bottom"/>
            <w:hideMark/>
          </w:tcPr>
          <w:p w14:paraId="739E89FA"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transfer to other funds</w:t>
            </w:r>
          </w:p>
        </w:tc>
        <w:tc>
          <w:tcPr>
            <w:tcW w:w="1660" w:type="dxa"/>
            <w:tcBorders>
              <w:top w:val="nil"/>
              <w:left w:val="nil"/>
              <w:bottom w:val="single" w:sz="4" w:space="0" w:color="auto"/>
              <w:right w:val="single" w:sz="4" w:space="0" w:color="auto"/>
            </w:tcBorders>
            <w:noWrap/>
            <w:vAlign w:val="bottom"/>
            <w:hideMark/>
          </w:tcPr>
          <w:p w14:paraId="2420270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086A824"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-22,000</w:t>
            </w:r>
          </w:p>
        </w:tc>
      </w:tr>
      <w:tr w:rsidR="004C0D26" w:rsidRPr="004C0D26" w14:paraId="16A6809C" w14:textId="77777777" w:rsidTr="004C0D26">
        <w:trPr>
          <w:trHeight w:val="312"/>
        </w:trPr>
        <w:tc>
          <w:tcPr>
            <w:tcW w:w="2020" w:type="dxa"/>
            <w:tcBorders>
              <w:top w:val="nil"/>
              <w:left w:val="single" w:sz="4" w:space="0" w:color="auto"/>
              <w:bottom w:val="single" w:sz="4" w:space="0" w:color="auto"/>
              <w:right w:val="single" w:sz="4" w:space="0" w:color="auto"/>
            </w:tcBorders>
            <w:noWrap/>
            <w:vAlign w:val="bottom"/>
            <w:hideMark/>
          </w:tcPr>
          <w:p w14:paraId="4D73C8D6"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3180" w:type="dxa"/>
            <w:tcBorders>
              <w:top w:val="nil"/>
              <w:left w:val="nil"/>
              <w:bottom w:val="single" w:sz="4" w:space="0" w:color="auto"/>
              <w:right w:val="single" w:sz="4" w:space="0" w:color="auto"/>
            </w:tcBorders>
            <w:noWrap/>
            <w:vAlign w:val="bottom"/>
            <w:hideMark/>
          </w:tcPr>
          <w:p w14:paraId="6DEC85F1"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5DB6457" w14:textId="77777777" w:rsidR="004C0D26" w:rsidRPr="004C0D26" w:rsidRDefault="004C0D26" w:rsidP="004C0D26">
            <w:pPr>
              <w:suppressAutoHyphens w:val="0"/>
              <w:jc w:val="right"/>
              <w:rPr>
                <w:rFonts w:ascii="Arial" w:hAnsi="Arial" w:cs="Arial"/>
                <w:b/>
                <w:bCs/>
                <w:sz w:val="20"/>
                <w:lang w:eastAsia="en-US"/>
              </w:rPr>
            </w:pPr>
            <w:r w:rsidRPr="004C0D26">
              <w:rPr>
                <w:rFonts w:ascii="Arial" w:hAnsi="Arial" w:cs="Arial"/>
                <w:b/>
                <w:bCs/>
                <w:sz w:val="20"/>
                <w:lang w:eastAsia="en-US"/>
              </w:rPr>
              <w:t>213,127</w:t>
            </w:r>
          </w:p>
        </w:tc>
        <w:tc>
          <w:tcPr>
            <w:tcW w:w="1660" w:type="dxa"/>
            <w:tcBorders>
              <w:top w:val="nil"/>
              <w:left w:val="nil"/>
              <w:bottom w:val="single" w:sz="4" w:space="0" w:color="auto"/>
              <w:right w:val="single" w:sz="4" w:space="0" w:color="auto"/>
            </w:tcBorders>
            <w:noWrap/>
            <w:vAlign w:val="bottom"/>
            <w:hideMark/>
          </w:tcPr>
          <w:p w14:paraId="6CA525C2" w14:textId="77777777" w:rsidR="004C0D26" w:rsidRPr="004C0D26" w:rsidRDefault="004C0D26" w:rsidP="004C0D26">
            <w:pPr>
              <w:suppressAutoHyphens w:val="0"/>
              <w:jc w:val="right"/>
              <w:rPr>
                <w:rFonts w:ascii="Arial" w:hAnsi="Arial" w:cs="Arial"/>
                <w:b/>
                <w:bCs/>
                <w:sz w:val="20"/>
                <w:lang w:eastAsia="en-US"/>
              </w:rPr>
            </w:pPr>
            <w:r w:rsidRPr="004C0D26">
              <w:rPr>
                <w:rFonts w:ascii="Arial" w:hAnsi="Arial" w:cs="Arial"/>
                <w:b/>
                <w:bCs/>
                <w:sz w:val="20"/>
                <w:lang w:eastAsia="en-US"/>
              </w:rPr>
              <w:t>-213,127</w:t>
            </w:r>
          </w:p>
        </w:tc>
      </w:tr>
    </w:tbl>
    <w:p w14:paraId="5A967AC7" w14:textId="77777777" w:rsidR="00335F65" w:rsidRDefault="00335F65" w:rsidP="00335F65">
      <w:pPr>
        <w:pStyle w:val="p2"/>
        <w:widowControl/>
        <w:spacing w:line="480" w:lineRule="auto"/>
        <w:rPr>
          <w:b/>
          <w:u w:val="single"/>
        </w:rPr>
      </w:pPr>
    </w:p>
    <w:p w14:paraId="1B2AE12D" w14:textId="7D331CCB" w:rsidR="004C0D26" w:rsidRPr="004C6475" w:rsidRDefault="004C0D26" w:rsidP="004C0D26">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2023-2024 Sewer Budget Amendments</w:t>
      </w:r>
      <w:r>
        <w:rPr>
          <w:rFonts w:eastAsiaTheme="minorEastAsia" w:cstheme="minorBidi"/>
          <w:b/>
          <w:szCs w:val="22"/>
          <w:lang w:eastAsia="en-US"/>
        </w:rPr>
        <w:t xml:space="preserve">:  </w:t>
      </w:r>
      <w:r>
        <w:rPr>
          <w:rFonts w:eastAsiaTheme="minorEastAsia" w:cstheme="minorBidi"/>
          <w:bCs/>
          <w:szCs w:val="22"/>
          <w:lang w:eastAsia="en-US"/>
        </w:rPr>
        <w:t>Commissioner Hoppe moved to approve the following budget transfers.  Commissioner Deibler seconded the motion, which carried unanimously.</w:t>
      </w:r>
    </w:p>
    <w:tbl>
      <w:tblPr>
        <w:tblW w:w="9175" w:type="dxa"/>
        <w:tblLook w:val="04A0" w:firstRow="1" w:lastRow="0" w:firstColumn="1" w:lastColumn="0" w:noHBand="0" w:noVBand="1"/>
      </w:tblPr>
      <w:tblGrid>
        <w:gridCol w:w="2605"/>
        <w:gridCol w:w="1247"/>
        <w:gridCol w:w="271"/>
        <w:gridCol w:w="1722"/>
        <w:gridCol w:w="1718"/>
        <w:gridCol w:w="1612"/>
      </w:tblGrid>
      <w:tr w:rsidR="004C0D26" w:rsidRPr="004C0D26" w14:paraId="36F6B3E2" w14:textId="77777777" w:rsidTr="004C0D26">
        <w:trPr>
          <w:trHeight w:val="312"/>
        </w:trPr>
        <w:tc>
          <w:tcPr>
            <w:tcW w:w="2605" w:type="dxa"/>
            <w:tcBorders>
              <w:top w:val="single" w:sz="4" w:space="0" w:color="auto"/>
              <w:left w:val="single" w:sz="4" w:space="0" w:color="auto"/>
              <w:bottom w:val="single" w:sz="4" w:space="0" w:color="auto"/>
              <w:right w:val="single" w:sz="4" w:space="0" w:color="auto"/>
            </w:tcBorders>
            <w:noWrap/>
            <w:vAlign w:val="bottom"/>
            <w:hideMark/>
          </w:tcPr>
          <w:p w14:paraId="37754236" w14:textId="77777777" w:rsidR="004C0D26" w:rsidRPr="004C0D26" w:rsidRDefault="004C0D26" w:rsidP="004C0D26">
            <w:pPr>
              <w:suppressAutoHyphens w:val="0"/>
              <w:rPr>
                <w:b/>
                <w:bCs/>
                <w:sz w:val="22"/>
                <w:szCs w:val="22"/>
                <w:lang w:eastAsia="en-US"/>
              </w:rPr>
            </w:pPr>
            <w:r w:rsidRPr="004C0D26">
              <w:rPr>
                <w:b/>
                <w:bCs/>
                <w:sz w:val="22"/>
                <w:szCs w:val="22"/>
                <w:lang w:eastAsia="en-US"/>
              </w:rPr>
              <w:t>G 0510 - Appropriated Revenue  (cr)</w:t>
            </w:r>
          </w:p>
        </w:tc>
        <w:tc>
          <w:tcPr>
            <w:tcW w:w="1247" w:type="dxa"/>
            <w:tcBorders>
              <w:top w:val="single" w:sz="4" w:space="0" w:color="auto"/>
              <w:left w:val="nil"/>
              <w:bottom w:val="single" w:sz="4" w:space="0" w:color="auto"/>
              <w:right w:val="single" w:sz="4" w:space="0" w:color="auto"/>
            </w:tcBorders>
            <w:noWrap/>
            <w:vAlign w:val="bottom"/>
            <w:hideMark/>
          </w:tcPr>
          <w:p w14:paraId="2879DFB2" w14:textId="77777777" w:rsidR="004C0D26" w:rsidRPr="004C0D26" w:rsidRDefault="004C0D26" w:rsidP="004C0D26">
            <w:pPr>
              <w:suppressAutoHyphens w:val="0"/>
              <w:rPr>
                <w:b/>
                <w:bCs/>
                <w:sz w:val="22"/>
                <w:szCs w:val="22"/>
                <w:lang w:eastAsia="en-US"/>
              </w:rPr>
            </w:pPr>
            <w:r w:rsidRPr="004C0D26">
              <w:rPr>
                <w:b/>
                <w:bCs/>
                <w:sz w:val="22"/>
                <w:szCs w:val="22"/>
                <w:lang w:eastAsia="en-US"/>
              </w:rPr>
              <w:t> </w:t>
            </w:r>
          </w:p>
        </w:tc>
        <w:tc>
          <w:tcPr>
            <w:tcW w:w="271" w:type="dxa"/>
            <w:tcBorders>
              <w:top w:val="single" w:sz="4" w:space="0" w:color="auto"/>
              <w:left w:val="nil"/>
              <w:bottom w:val="single" w:sz="4" w:space="0" w:color="auto"/>
              <w:right w:val="single" w:sz="4" w:space="0" w:color="auto"/>
            </w:tcBorders>
            <w:noWrap/>
            <w:vAlign w:val="bottom"/>
            <w:hideMark/>
          </w:tcPr>
          <w:p w14:paraId="66876D7A" w14:textId="77777777" w:rsidR="004C0D26" w:rsidRPr="004C0D26" w:rsidRDefault="004C0D26" w:rsidP="004C0D26">
            <w:pPr>
              <w:suppressAutoHyphens w:val="0"/>
              <w:rPr>
                <w:b/>
                <w:bCs/>
                <w:sz w:val="22"/>
                <w:szCs w:val="22"/>
                <w:lang w:eastAsia="en-US"/>
              </w:rPr>
            </w:pPr>
            <w:r w:rsidRPr="004C0D26">
              <w:rPr>
                <w:b/>
                <w:bCs/>
                <w:sz w:val="22"/>
                <w:szCs w:val="22"/>
                <w:lang w:eastAsia="en-US"/>
              </w:rPr>
              <w:t> </w:t>
            </w:r>
          </w:p>
        </w:tc>
        <w:tc>
          <w:tcPr>
            <w:tcW w:w="1722" w:type="dxa"/>
            <w:tcBorders>
              <w:top w:val="single" w:sz="4" w:space="0" w:color="auto"/>
              <w:left w:val="nil"/>
              <w:bottom w:val="single" w:sz="4" w:space="0" w:color="auto"/>
              <w:right w:val="single" w:sz="4" w:space="0" w:color="auto"/>
            </w:tcBorders>
            <w:noWrap/>
            <w:vAlign w:val="bottom"/>
            <w:hideMark/>
          </w:tcPr>
          <w:p w14:paraId="747FDBE6" w14:textId="77777777" w:rsidR="004C0D26" w:rsidRPr="004C0D26" w:rsidRDefault="004C0D26" w:rsidP="004C0D26">
            <w:pPr>
              <w:suppressAutoHyphens w:val="0"/>
              <w:rPr>
                <w:b/>
                <w:bCs/>
                <w:sz w:val="22"/>
                <w:szCs w:val="22"/>
                <w:lang w:eastAsia="en-US"/>
              </w:rPr>
            </w:pPr>
            <w:r w:rsidRPr="004C0D26">
              <w:rPr>
                <w:b/>
                <w:bCs/>
                <w:sz w:val="22"/>
                <w:szCs w:val="22"/>
                <w:lang w:eastAsia="en-US"/>
              </w:rPr>
              <w:t>G 0960 - Appropriated Expense   (db)</w:t>
            </w:r>
          </w:p>
        </w:tc>
        <w:tc>
          <w:tcPr>
            <w:tcW w:w="1718" w:type="dxa"/>
            <w:tcBorders>
              <w:top w:val="single" w:sz="4" w:space="0" w:color="auto"/>
              <w:left w:val="nil"/>
              <w:bottom w:val="single" w:sz="4" w:space="0" w:color="auto"/>
              <w:right w:val="single" w:sz="4" w:space="0" w:color="auto"/>
            </w:tcBorders>
            <w:noWrap/>
            <w:vAlign w:val="bottom"/>
            <w:hideMark/>
          </w:tcPr>
          <w:p w14:paraId="68240D0D" w14:textId="77777777" w:rsidR="004C0D26" w:rsidRPr="004C0D26" w:rsidRDefault="004C0D26" w:rsidP="004C0D26">
            <w:pPr>
              <w:suppressAutoHyphens w:val="0"/>
              <w:rPr>
                <w:b/>
                <w:bCs/>
                <w:sz w:val="22"/>
                <w:szCs w:val="22"/>
                <w:lang w:eastAsia="en-US"/>
              </w:rPr>
            </w:pPr>
            <w:r w:rsidRPr="004C0D26">
              <w:rPr>
                <w:b/>
                <w:bCs/>
                <w:sz w:val="22"/>
                <w:szCs w:val="22"/>
                <w:lang w:eastAsia="en-US"/>
              </w:rPr>
              <w:t> </w:t>
            </w:r>
          </w:p>
        </w:tc>
        <w:tc>
          <w:tcPr>
            <w:tcW w:w="1612" w:type="dxa"/>
            <w:tcBorders>
              <w:top w:val="single" w:sz="4" w:space="0" w:color="auto"/>
              <w:left w:val="nil"/>
              <w:bottom w:val="single" w:sz="4" w:space="0" w:color="auto"/>
              <w:right w:val="single" w:sz="4" w:space="0" w:color="auto"/>
            </w:tcBorders>
            <w:noWrap/>
            <w:vAlign w:val="bottom"/>
            <w:hideMark/>
          </w:tcPr>
          <w:p w14:paraId="4A15875C" w14:textId="77777777" w:rsidR="004C0D26" w:rsidRPr="004C0D26" w:rsidRDefault="004C0D26" w:rsidP="004C0D26">
            <w:pPr>
              <w:suppressAutoHyphens w:val="0"/>
              <w:rPr>
                <w:b/>
                <w:bCs/>
                <w:sz w:val="22"/>
                <w:szCs w:val="22"/>
                <w:lang w:eastAsia="en-US"/>
              </w:rPr>
            </w:pPr>
            <w:r w:rsidRPr="004C0D26">
              <w:rPr>
                <w:b/>
                <w:bCs/>
                <w:sz w:val="22"/>
                <w:szCs w:val="22"/>
                <w:lang w:eastAsia="en-US"/>
              </w:rPr>
              <w:t> </w:t>
            </w:r>
          </w:p>
        </w:tc>
      </w:tr>
      <w:tr w:rsidR="004C0D26" w:rsidRPr="004C0D26" w14:paraId="560ACF22"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315FA850"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247" w:type="dxa"/>
            <w:tcBorders>
              <w:top w:val="nil"/>
              <w:left w:val="nil"/>
              <w:bottom w:val="single" w:sz="4" w:space="0" w:color="auto"/>
              <w:right w:val="single" w:sz="4" w:space="0" w:color="auto"/>
            </w:tcBorders>
            <w:noWrap/>
            <w:vAlign w:val="bottom"/>
            <w:hideMark/>
          </w:tcPr>
          <w:p w14:paraId="3DC8DC48"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271" w:type="dxa"/>
            <w:tcBorders>
              <w:top w:val="nil"/>
              <w:left w:val="nil"/>
              <w:bottom w:val="single" w:sz="4" w:space="0" w:color="auto"/>
              <w:right w:val="single" w:sz="4" w:space="0" w:color="auto"/>
            </w:tcBorders>
            <w:noWrap/>
            <w:vAlign w:val="bottom"/>
            <w:hideMark/>
          </w:tcPr>
          <w:p w14:paraId="5DB77A1D"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62D4A112"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18" w:type="dxa"/>
            <w:tcBorders>
              <w:top w:val="nil"/>
              <w:left w:val="nil"/>
              <w:bottom w:val="single" w:sz="4" w:space="0" w:color="auto"/>
              <w:right w:val="single" w:sz="4" w:space="0" w:color="auto"/>
            </w:tcBorders>
            <w:noWrap/>
            <w:vAlign w:val="bottom"/>
            <w:hideMark/>
          </w:tcPr>
          <w:p w14:paraId="12341705"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612" w:type="dxa"/>
            <w:tcBorders>
              <w:top w:val="nil"/>
              <w:left w:val="nil"/>
              <w:bottom w:val="single" w:sz="4" w:space="0" w:color="auto"/>
              <w:right w:val="single" w:sz="4" w:space="0" w:color="auto"/>
            </w:tcBorders>
            <w:noWrap/>
            <w:vAlign w:val="bottom"/>
            <w:hideMark/>
          </w:tcPr>
          <w:p w14:paraId="7363C85F" w14:textId="77777777" w:rsidR="004C0D26" w:rsidRPr="004C0D26" w:rsidRDefault="004C0D26" w:rsidP="004C0D26">
            <w:pPr>
              <w:suppressAutoHyphens w:val="0"/>
              <w:rPr>
                <w:sz w:val="22"/>
                <w:szCs w:val="22"/>
                <w:lang w:eastAsia="en-US"/>
              </w:rPr>
            </w:pPr>
            <w:r w:rsidRPr="004C0D26">
              <w:rPr>
                <w:sz w:val="22"/>
                <w:szCs w:val="22"/>
                <w:lang w:eastAsia="en-US"/>
              </w:rPr>
              <w:t> </w:t>
            </w:r>
          </w:p>
        </w:tc>
      </w:tr>
      <w:tr w:rsidR="004C0D26" w:rsidRPr="004C0D26" w14:paraId="069D4E76"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77B93778" w14:textId="77777777" w:rsidR="004C0D26" w:rsidRPr="004C0D26" w:rsidRDefault="004C0D26" w:rsidP="004C0D26">
            <w:pPr>
              <w:suppressAutoHyphens w:val="0"/>
              <w:rPr>
                <w:sz w:val="22"/>
                <w:szCs w:val="22"/>
                <w:lang w:eastAsia="en-US"/>
              </w:rPr>
            </w:pPr>
            <w:r w:rsidRPr="004C0D26">
              <w:rPr>
                <w:sz w:val="22"/>
                <w:szCs w:val="22"/>
                <w:lang w:eastAsia="en-US"/>
              </w:rPr>
              <w:t>G 9000</w:t>
            </w:r>
          </w:p>
        </w:tc>
        <w:tc>
          <w:tcPr>
            <w:tcW w:w="1247" w:type="dxa"/>
            <w:tcBorders>
              <w:top w:val="nil"/>
              <w:left w:val="nil"/>
              <w:bottom w:val="single" w:sz="4" w:space="0" w:color="auto"/>
              <w:right w:val="single" w:sz="4" w:space="0" w:color="auto"/>
            </w:tcBorders>
            <w:noWrap/>
            <w:vAlign w:val="bottom"/>
            <w:hideMark/>
          </w:tcPr>
          <w:p w14:paraId="1791FAEB" w14:textId="77777777" w:rsidR="004C0D26" w:rsidRPr="004C0D26" w:rsidRDefault="004C0D26" w:rsidP="004C0D26">
            <w:pPr>
              <w:suppressAutoHyphens w:val="0"/>
              <w:jc w:val="right"/>
              <w:rPr>
                <w:sz w:val="22"/>
                <w:szCs w:val="22"/>
                <w:lang w:eastAsia="en-US"/>
              </w:rPr>
            </w:pPr>
            <w:r w:rsidRPr="004C0D26">
              <w:rPr>
                <w:sz w:val="22"/>
                <w:szCs w:val="22"/>
                <w:lang w:eastAsia="en-US"/>
              </w:rPr>
              <w:t>69,000</w:t>
            </w:r>
          </w:p>
        </w:tc>
        <w:tc>
          <w:tcPr>
            <w:tcW w:w="271" w:type="dxa"/>
            <w:tcBorders>
              <w:top w:val="nil"/>
              <w:left w:val="nil"/>
              <w:bottom w:val="single" w:sz="4" w:space="0" w:color="auto"/>
              <w:right w:val="single" w:sz="4" w:space="0" w:color="auto"/>
            </w:tcBorders>
            <w:noWrap/>
            <w:vAlign w:val="bottom"/>
            <w:hideMark/>
          </w:tcPr>
          <w:p w14:paraId="5653DAD1"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69FE6EC5" w14:textId="77777777" w:rsidR="004C0D26" w:rsidRPr="004C0D26" w:rsidRDefault="004C0D26" w:rsidP="004C0D26">
            <w:pPr>
              <w:suppressAutoHyphens w:val="0"/>
              <w:rPr>
                <w:sz w:val="22"/>
                <w:szCs w:val="22"/>
                <w:lang w:eastAsia="en-US"/>
              </w:rPr>
            </w:pPr>
            <w:r w:rsidRPr="004C0D26">
              <w:rPr>
                <w:sz w:val="22"/>
                <w:szCs w:val="22"/>
                <w:lang w:eastAsia="en-US"/>
              </w:rPr>
              <w:t>G 8130.0200</w:t>
            </w:r>
          </w:p>
        </w:tc>
        <w:tc>
          <w:tcPr>
            <w:tcW w:w="1718" w:type="dxa"/>
            <w:tcBorders>
              <w:top w:val="nil"/>
              <w:left w:val="nil"/>
              <w:bottom w:val="single" w:sz="4" w:space="0" w:color="auto"/>
              <w:right w:val="single" w:sz="4" w:space="0" w:color="auto"/>
            </w:tcBorders>
            <w:noWrap/>
            <w:vAlign w:val="bottom"/>
            <w:hideMark/>
          </w:tcPr>
          <w:p w14:paraId="60EC7C84" w14:textId="77777777" w:rsidR="004C0D26" w:rsidRPr="004C0D26" w:rsidRDefault="004C0D26" w:rsidP="004C0D26">
            <w:pPr>
              <w:suppressAutoHyphens w:val="0"/>
              <w:rPr>
                <w:sz w:val="22"/>
                <w:szCs w:val="22"/>
                <w:lang w:eastAsia="en-US"/>
              </w:rPr>
            </w:pPr>
            <w:r w:rsidRPr="004C0D26">
              <w:rPr>
                <w:sz w:val="22"/>
                <w:szCs w:val="22"/>
                <w:lang w:eastAsia="en-US"/>
              </w:rPr>
              <w:t>equipment</w:t>
            </w:r>
          </w:p>
        </w:tc>
        <w:tc>
          <w:tcPr>
            <w:tcW w:w="1612" w:type="dxa"/>
            <w:tcBorders>
              <w:top w:val="nil"/>
              <w:left w:val="nil"/>
              <w:bottom w:val="single" w:sz="4" w:space="0" w:color="auto"/>
              <w:right w:val="single" w:sz="4" w:space="0" w:color="auto"/>
            </w:tcBorders>
            <w:noWrap/>
            <w:vAlign w:val="bottom"/>
            <w:hideMark/>
          </w:tcPr>
          <w:p w14:paraId="6B71C4F1" w14:textId="77777777" w:rsidR="004C0D26" w:rsidRPr="004C0D26" w:rsidRDefault="004C0D26" w:rsidP="004C0D26">
            <w:pPr>
              <w:suppressAutoHyphens w:val="0"/>
              <w:jc w:val="right"/>
              <w:rPr>
                <w:sz w:val="22"/>
                <w:szCs w:val="22"/>
                <w:lang w:eastAsia="en-US"/>
              </w:rPr>
            </w:pPr>
            <w:r w:rsidRPr="004C0D26">
              <w:rPr>
                <w:sz w:val="22"/>
                <w:szCs w:val="22"/>
                <w:lang w:eastAsia="en-US"/>
              </w:rPr>
              <w:t>61,572</w:t>
            </w:r>
          </w:p>
        </w:tc>
      </w:tr>
      <w:tr w:rsidR="004C0D26" w:rsidRPr="004C0D26" w14:paraId="5241C8FA"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5BD7B08D" w14:textId="77777777" w:rsidR="004C0D26" w:rsidRPr="004C0D26" w:rsidRDefault="004C0D26" w:rsidP="004C0D26">
            <w:pPr>
              <w:suppressAutoHyphens w:val="0"/>
              <w:rPr>
                <w:sz w:val="22"/>
                <w:szCs w:val="22"/>
                <w:lang w:eastAsia="en-US"/>
              </w:rPr>
            </w:pPr>
            <w:r w:rsidRPr="004C0D26">
              <w:rPr>
                <w:sz w:val="22"/>
                <w:szCs w:val="22"/>
                <w:lang w:eastAsia="en-US"/>
              </w:rPr>
              <w:t>G 2120</w:t>
            </w:r>
          </w:p>
        </w:tc>
        <w:tc>
          <w:tcPr>
            <w:tcW w:w="1247" w:type="dxa"/>
            <w:tcBorders>
              <w:top w:val="nil"/>
              <w:left w:val="nil"/>
              <w:bottom w:val="single" w:sz="4" w:space="0" w:color="auto"/>
              <w:right w:val="single" w:sz="4" w:space="0" w:color="auto"/>
            </w:tcBorders>
            <w:noWrap/>
            <w:vAlign w:val="bottom"/>
            <w:hideMark/>
          </w:tcPr>
          <w:p w14:paraId="7C9CE716" w14:textId="77777777" w:rsidR="004C0D26" w:rsidRPr="004C0D26" w:rsidRDefault="004C0D26" w:rsidP="004C0D26">
            <w:pPr>
              <w:suppressAutoHyphens w:val="0"/>
              <w:jc w:val="right"/>
              <w:rPr>
                <w:sz w:val="22"/>
                <w:szCs w:val="22"/>
                <w:lang w:eastAsia="en-US"/>
              </w:rPr>
            </w:pPr>
            <w:r w:rsidRPr="004C0D26">
              <w:rPr>
                <w:sz w:val="22"/>
                <w:szCs w:val="22"/>
                <w:lang w:eastAsia="en-US"/>
              </w:rPr>
              <w:t>0</w:t>
            </w:r>
          </w:p>
        </w:tc>
        <w:tc>
          <w:tcPr>
            <w:tcW w:w="271" w:type="dxa"/>
            <w:tcBorders>
              <w:top w:val="nil"/>
              <w:left w:val="nil"/>
              <w:bottom w:val="single" w:sz="4" w:space="0" w:color="auto"/>
              <w:right w:val="single" w:sz="4" w:space="0" w:color="auto"/>
            </w:tcBorders>
            <w:noWrap/>
            <w:vAlign w:val="bottom"/>
            <w:hideMark/>
          </w:tcPr>
          <w:p w14:paraId="2A5A3D57"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62F0004E" w14:textId="77777777" w:rsidR="004C0D26" w:rsidRPr="004C0D26" w:rsidRDefault="004C0D26" w:rsidP="004C0D26">
            <w:pPr>
              <w:suppressAutoHyphens w:val="0"/>
              <w:rPr>
                <w:sz w:val="22"/>
                <w:szCs w:val="22"/>
                <w:lang w:eastAsia="en-US"/>
              </w:rPr>
            </w:pPr>
            <w:r w:rsidRPr="004C0D26">
              <w:rPr>
                <w:sz w:val="22"/>
                <w:szCs w:val="22"/>
                <w:lang w:eastAsia="en-US"/>
              </w:rPr>
              <w:t>G 8130.0401</w:t>
            </w:r>
          </w:p>
        </w:tc>
        <w:tc>
          <w:tcPr>
            <w:tcW w:w="1718" w:type="dxa"/>
            <w:tcBorders>
              <w:top w:val="nil"/>
              <w:left w:val="nil"/>
              <w:bottom w:val="single" w:sz="4" w:space="0" w:color="auto"/>
              <w:right w:val="single" w:sz="4" w:space="0" w:color="auto"/>
            </w:tcBorders>
            <w:noWrap/>
            <w:vAlign w:val="bottom"/>
            <w:hideMark/>
          </w:tcPr>
          <w:p w14:paraId="2C48980A" w14:textId="77777777" w:rsidR="004C0D26" w:rsidRPr="004C0D26" w:rsidRDefault="004C0D26" w:rsidP="004C0D26">
            <w:pPr>
              <w:suppressAutoHyphens w:val="0"/>
              <w:rPr>
                <w:sz w:val="22"/>
                <w:szCs w:val="22"/>
                <w:lang w:eastAsia="en-US"/>
              </w:rPr>
            </w:pPr>
            <w:r w:rsidRPr="004C0D26">
              <w:rPr>
                <w:sz w:val="22"/>
                <w:szCs w:val="22"/>
                <w:lang w:eastAsia="en-US"/>
              </w:rPr>
              <w:t>supplies</w:t>
            </w:r>
          </w:p>
        </w:tc>
        <w:tc>
          <w:tcPr>
            <w:tcW w:w="1612" w:type="dxa"/>
            <w:tcBorders>
              <w:top w:val="nil"/>
              <w:left w:val="nil"/>
              <w:bottom w:val="single" w:sz="4" w:space="0" w:color="auto"/>
              <w:right w:val="single" w:sz="4" w:space="0" w:color="auto"/>
            </w:tcBorders>
            <w:noWrap/>
            <w:vAlign w:val="bottom"/>
            <w:hideMark/>
          </w:tcPr>
          <w:p w14:paraId="77FD7A17" w14:textId="77777777" w:rsidR="004C0D26" w:rsidRPr="004C0D26" w:rsidRDefault="004C0D26" w:rsidP="004C0D26">
            <w:pPr>
              <w:suppressAutoHyphens w:val="0"/>
              <w:jc w:val="right"/>
              <w:rPr>
                <w:sz w:val="22"/>
                <w:szCs w:val="22"/>
                <w:lang w:eastAsia="en-US"/>
              </w:rPr>
            </w:pPr>
            <w:r w:rsidRPr="004C0D26">
              <w:rPr>
                <w:sz w:val="22"/>
                <w:szCs w:val="22"/>
                <w:lang w:eastAsia="en-US"/>
              </w:rPr>
              <w:t>33,000</w:t>
            </w:r>
          </w:p>
        </w:tc>
      </w:tr>
      <w:tr w:rsidR="004C0D26" w:rsidRPr="004C0D26" w14:paraId="5643C90F"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40C80C24" w14:textId="77777777" w:rsidR="004C0D26" w:rsidRPr="004C0D26" w:rsidRDefault="004C0D26" w:rsidP="004C0D26">
            <w:pPr>
              <w:suppressAutoHyphens w:val="0"/>
              <w:rPr>
                <w:sz w:val="22"/>
                <w:szCs w:val="22"/>
                <w:lang w:eastAsia="en-US"/>
              </w:rPr>
            </w:pPr>
            <w:r w:rsidRPr="004C0D26">
              <w:rPr>
                <w:sz w:val="22"/>
                <w:szCs w:val="22"/>
                <w:lang w:eastAsia="en-US"/>
              </w:rPr>
              <w:t>G 2770</w:t>
            </w:r>
          </w:p>
        </w:tc>
        <w:tc>
          <w:tcPr>
            <w:tcW w:w="1247" w:type="dxa"/>
            <w:tcBorders>
              <w:top w:val="nil"/>
              <w:left w:val="nil"/>
              <w:bottom w:val="single" w:sz="4" w:space="0" w:color="auto"/>
              <w:right w:val="single" w:sz="4" w:space="0" w:color="auto"/>
            </w:tcBorders>
            <w:noWrap/>
            <w:vAlign w:val="bottom"/>
            <w:hideMark/>
          </w:tcPr>
          <w:p w14:paraId="55869B71" w14:textId="77777777" w:rsidR="004C0D26" w:rsidRPr="004C0D26" w:rsidRDefault="004C0D26" w:rsidP="004C0D26">
            <w:pPr>
              <w:suppressAutoHyphens w:val="0"/>
              <w:jc w:val="right"/>
              <w:rPr>
                <w:sz w:val="22"/>
                <w:szCs w:val="22"/>
                <w:lang w:eastAsia="en-US"/>
              </w:rPr>
            </w:pPr>
            <w:r w:rsidRPr="004C0D26">
              <w:rPr>
                <w:sz w:val="22"/>
                <w:szCs w:val="22"/>
                <w:lang w:eastAsia="en-US"/>
              </w:rPr>
              <w:t>46,000</w:t>
            </w:r>
          </w:p>
        </w:tc>
        <w:tc>
          <w:tcPr>
            <w:tcW w:w="271" w:type="dxa"/>
            <w:tcBorders>
              <w:top w:val="nil"/>
              <w:left w:val="nil"/>
              <w:bottom w:val="single" w:sz="4" w:space="0" w:color="auto"/>
              <w:right w:val="single" w:sz="4" w:space="0" w:color="auto"/>
            </w:tcBorders>
            <w:noWrap/>
            <w:vAlign w:val="bottom"/>
            <w:hideMark/>
          </w:tcPr>
          <w:p w14:paraId="28061A24"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0D2593A0"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G 8130.0402</w:t>
            </w:r>
          </w:p>
        </w:tc>
        <w:tc>
          <w:tcPr>
            <w:tcW w:w="1718" w:type="dxa"/>
            <w:tcBorders>
              <w:top w:val="nil"/>
              <w:left w:val="nil"/>
              <w:bottom w:val="single" w:sz="4" w:space="0" w:color="auto"/>
              <w:right w:val="single" w:sz="4" w:space="0" w:color="auto"/>
            </w:tcBorders>
            <w:noWrap/>
            <w:vAlign w:val="bottom"/>
            <w:hideMark/>
          </w:tcPr>
          <w:p w14:paraId="759D0B9B"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repairs</w:t>
            </w:r>
          </w:p>
        </w:tc>
        <w:tc>
          <w:tcPr>
            <w:tcW w:w="1612" w:type="dxa"/>
            <w:tcBorders>
              <w:top w:val="nil"/>
              <w:left w:val="nil"/>
              <w:bottom w:val="single" w:sz="4" w:space="0" w:color="auto"/>
              <w:right w:val="single" w:sz="4" w:space="0" w:color="auto"/>
            </w:tcBorders>
            <w:noWrap/>
            <w:vAlign w:val="bottom"/>
            <w:hideMark/>
          </w:tcPr>
          <w:p w14:paraId="24D33923" w14:textId="77777777" w:rsidR="004C0D26" w:rsidRPr="004C0D26" w:rsidRDefault="004C0D26" w:rsidP="004C0D26">
            <w:pPr>
              <w:suppressAutoHyphens w:val="0"/>
              <w:jc w:val="right"/>
              <w:rPr>
                <w:rFonts w:ascii="Arial" w:hAnsi="Arial" w:cs="Arial"/>
                <w:sz w:val="20"/>
                <w:lang w:eastAsia="en-US"/>
              </w:rPr>
            </w:pPr>
            <w:r w:rsidRPr="004C0D26">
              <w:rPr>
                <w:rFonts w:ascii="Arial" w:hAnsi="Arial" w:cs="Arial"/>
                <w:sz w:val="20"/>
                <w:lang w:eastAsia="en-US"/>
              </w:rPr>
              <w:t>7,100</w:t>
            </w:r>
          </w:p>
        </w:tc>
      </w:tr>
      <w:tr w:rsidR="004C0D26" w:rsidRPr="004C0D26" w14:paraId="3FDE43B1"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01851A05"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1247" w:type="dxa"/>
            <w:tcBorders>
              <w:top w:val="nil"/>
              <w:left w:val="nil"/>
              <w:bottom w:val="single" w:sz="4" w:space="0" w:color="auto"/>
              <w:right w:val="single" w:sz="4" w:space="0" w:color="auto"/>
            </w:tcBorders>
            <w:noWrap/>
            <w:vAlign w:val="bottom"/>
            <w:hideMark/>
          </w:tcPr>
          <w:p w14:paraId="6A43F5ED" w14:textId="77777777" w:rsidR="004C0D26" w:rsidRPr="004C0D26" w:rsidRDefault="004C0D26" w:rsidP="004C0D26">
            <w:pPr>
              <w:suppressAutoHyphens w:val="0"/>
              <w:rPr>
                <w:rFonts w:ascii="Arial" w:hAnsi="Arial" w:cs="Arial"/>
                <w:sz w:val="20"/>
                <w:lang w:eastAsia="en-US"/>
              </w:rPr>
            </w:pPr>
            <w:r w:rsidRPr="004C0D26">
              <w:rPr>
                <w:rFonts w:ascii="Arial" w:hAnsi="Arial" w:cs="Arial"/>
                <w:sz w:val="20"/>
                <w:lang w:eastAsia="en-US"/>
              </w:rPr>
              <w:t> </w:t>
            </w:r>
          </w:p>
        </w:tc>
        <w:tc>
          <w:tcPr>
            <w:tcW w:w="271" w:type="dxa"/>
            <w:tcBorders>
              <w:top w:val="nil"/>
              <w:left w:val="nil"/>
              <w:bottom w:val="single" w:sz="4" w:space="0" w:color="auto"/>
              <w:right w:val="single" w:sz="4" w:space="0" w:color="auto"/>
            </w:tcBorders>
            <w:noWrap/>
            <w:vAlign w:val="bottom"/>
            <w:hideMark/>
          </w:tcPr>
          <w:p w14:paraId="4C3E6335"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1070D2F4" w14:textId="77777777" w:rsidR="004C0D26" w:rsidRPr="004C0D26" w:rsidRDefault="004C0D26" w:rsidP="004C0D26">
            <w:pPr>
              <w:suppressAutoHyphens w:val="0"/>
              <w:rPr>
                <w:sz w:val="22"/>
                <w:szCs w:val="22"/>
                <w:lang w:eastAsia="en-US"/>
              </w:rPr>
            </w:pPr>
            <w:r w:rsidRPr="004C0D26">
              <w:rPr>
                <w:sz w:val="22"/>
                <w:szCs w:val="22"/>
                <w:lang w:eastAsia="en-US"/>
              </w:rPr>
              <w:t>G 8130.0403</w:t>
            </w:r>
          </w:p>
        </w:tc>
        <w:tc>
          <w:tcPr>
            <w:tcW w:w="1718" w:type="dxa"/>
            <w:tcBorders>
              <w:top w:val="nil"/>
              <w:left w:val="nil"/>
              <w:bottom w:val="single" w:sz="4" w:space="0" w:color="auto"/>
              <w:right w:val="single" w:sz="4" w:space="0" w:color="auto"/>
            </w:tcBorders>
            <w:noWrap/>
            <w:vAlign w:val="bottom"/>
            <w:hideMark/>
          </w:tcPr>
          <w:p w14:paraId="5359A74B" w14:textId="77777777" w:rsidR="004C0D26" w:rsidRPr="004C0D26" w:rsidRDefault="004C0D26" w:rsidP="004C0D26">
            <w:pPr>
              <w:suppressAutoHyphens w:val="0"/>
              <w:rPr>
                <w:sz w:val="22"/>
                <w:szCs w:val="22"/>
                <w:lang w:eastAsia="en-US"/>
              </w:rPr>
            </w:pPr>
            <w:r w:rsidRPr="004C0D26">
              <w:rPr>
                <w:sz w:val="22"/>
                <w:szCs w:val="22"/>
                <w:lang w:eastAsia="en-US"/>
              </w:rPr>
              <w:t>electric</w:t>
            </w:r>
          </w:p>
        </w:tc>
        <w:tc>
          <w:tcPr>
            <w:tcW w:w="1612" w:type="dxa"/>
            <w:tcBorders>
              <w:top w:val="nil"/>
              <w:left w:val="nil"/>
              <w:bottom w:val="single" w:sz="4" w:space="0" w:color="auto"/>
              <w:right w:val="single" w:sz="4" w:space="0" w:color="auto"/>
            </w:tcBorders>
            <w:noWrap/>
            <w:vAlign w:val="bottom"/>
            <w:hideMark/>
          </w:tcPr>
          <w:p w14:paraId="3173BB1E" w14:textId="77777777" w:rsidR="004C0D26" w:rsidRPr="004C0D26" w:rsidRDefault="004C0D26" w:rsidP="004C0D26">
            <w:pPr>
              <w:suppressAutoHyphens w:val="0"/>
              <w:jc w:val="right"/>
              <w:rPr>
                <w:sz w:val="22"/>
                <w:szCs w:val="22"/>
                <w:lang w:eastAsia="en-US"/>
              </w:rPr>
            </w:pPr>
            <w:r w:rsidRPr="004C0D26">
              <w:rPr>
                <w:sz w:val="22"/>
                <w:szCs w:val="22"/>
                <w:lang w:eastAsia="en-US"/>
              </w:rPr>
              <w:t>0</w:t>
            </w:r>
          </w:p>
        </w:tc>
      </w:tr>
      <w:tr w:rsidR="004C0D26" w:rsidRPr="004C0D26" w14:paraId="7D80E90F"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4CD7B651"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247" w:type="dxa"/>
            <w:tcBorders>
              <w:top w:val="nil"/>
              <w:left w:val="nil"/>
              <w:bottom w:val="single" w:sz="4" w:space="0" w:color="auto"/>
              <w:right w:val="single" w:sz="4" w:space="0" w:color="auto"/>
            </w:tcBorders>
            <w:noWrap/>
            <w:vAlign w:val="bottom"/>
            <w:hideMark/>
          </w:tcPr>
          <w:p w14:paraId="0A7A132D"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271" w:type="dxa"/>
            <w:tcBorders>
              <w:top w:val="nil"/>
              <w:left w:val="nil"/>
              <w:bottom w:val="single" w:sz="4" w:space="0" w:color="auto"/>
              <w:right w:val="single" w:sz="4" w:space="0" w:color="auto"/>
            </w:tcBorders>
            <w:noWrap/>
            <w:vAlign w:val="bottom"/>
            <w:hideMark/>
          </w:tcPr>
          <w:p w14:paraId="083E5F59"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5BDC7D12" w14:textId="77777777" w:rsidR="004C0D26" w:rsidRPr="004C0D26" w:rsidRDefault="004C0D26" w:rsidP="004C0D26">
            <w:pPr>
              <w:suppressAutoHyphens w:val="0"/>
              <w:rPr>
                <w:sz w:val="22"/>
                <w:szCs w:val="22"/>
                <w:lang w:eastAsia="en-US"/>
              </w:rPr>
            </w:pPr>
            <w:r w:rsidRPr="004C0D26">
              <w:rPr>
                <w:sz w:val="22"/>
                <w:szCs w:val="22"/>
                <w:lang w:eastAsia="en-US"/>
              </w:rPr>
              <w:t>G 8130.0404</w:t>
            </w:r>
          </w:p>
        </w:tc>
        <w:tc>
          <w:tcPr>
            <w:tcW w:w="1718" w:type="dxa"/>
            <w:tcBorders>
              <w:top w:val="nil"/>
              <w:left w:val="nil"/>
              <w:bottom w:val="single" w:sz="4" w:space="0" w:color="auto"/>
              <w:right w:val="single" w:sz="4" w:space="0" w:color="auto"/>
            </w:tcBorders>
            <w:noWrap/>
            <w:vAlign w:val="bottom"/>
            <w:hideMark/>
          </w:tcPr>
          <w:p w14:paraId="34B70E08" w14:textId="77777777" w:rsidR="004C0D26" w:rsidRPr="004C0D26" w:rsidRDefault="004C0D26" w:rsidP="004C0D26">
            <w:pPr>
              <w:suppressAutoHyphens w:val="0"/>
              <w:rPr>
                <w:sz w:val="22"/>
                <w:szCs w:val="22"/>
                <w:lang w:eastAsia="en-US"/>
              </w:rPr>
            </w:pPr>
            <w:r w:rsidRPr="004C0D26">
              <w:rPr>
                <w:sz w:val="22"/>
                <w:szCs w:val="22"/>
                <w:lang w:eastAsia="en-US"/>
              </w:rPr>
              <w:t>heating fuel</w:t>
            </w:r>
          </w:p>
        </w:tc>
        <w:tc>
          <w:tcPr>
            <w:tcW w:w="1612" w:type="dxa"/>
            <w:tcBorders>
              <w:top w:val="nil"/>
              <w:left w:val="nil"/>
              <w:bottom w:val="single" w:sz="4" w:space="0" w:color="auto"/>
              <w:right w:val="single" w:sz="4" w:space="0" w:color="auto"/>
            </w:tcBorders>
            <w:noWrap/>
            <w:vAlign w:val="bottom"/>
            <w:hideMark/>
          </w:tcPr>
          <w:p w14:paraId="6DA2115C" w14:textId="77777777" w:rsidR="004C0D26" w:rsidRPr="004C0D26" w:rsidRDefault="004C0D26" w:rsidP="004C0D26">
            <w:pPr>
              <w:suppressAutoHyphens w:val="0"/>
              <w:jc w:val="right"/>
              <w:rPr>
                <w:sz w:val="22"/>
                <w:szCs w:val="22"/>
                <w:lang w:eastAsia="en-US"/>
              </w:rPr>
            </w:pPr>
            <w:r w:rsidRPr="004C0D26">
              <w:rPr>
                <w:sz w:val="22"/>
                <w:szCs w:val="22"/>
                <w:lang w:eastAsia="en-US"/>
              </w:rPr>
              <w:t>8,328</w:t>
            </w:r>
          </w:p>
        </w:tc>
      </w:tr>
      <w:tr w:rsidR="004C0D26" w:rsidRPr="004C0D26" w14:paraId="0E1A48AB"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5579E15B"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247" w:type="dxa"/>
            <w:tcBorders>
              <w:top w:val="nil"/>
              <w:left w:val="nil"/>
              <w:bottom w:val="single" w:sz="4" w:space="0" w:color="auto"/>
              <w:right w:val="single" w:sz="4" w:space="0" w:color="auto"/>
            </w:tcBorders>
            <w:noWrap/>
            <w:vAlign w:val="bottom"/>
            <w:hideMark/>
          </w:tcPr>
          <w:p w14:paraId="3FC7321B"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271" w:type="dxa"/>
            <w:tcBorders>
              <w:top w:val="nil"/>
              <w:left w:val="nil"/>
              <w:bottom w:val="single" w:sz="4" w:space="0" w:color="auto"/>
              <w:right w:val="single" w:sz="4" w:space="0" w:color="auto"/>
            </w:tcBorders>
            <w:noWrap/>
            <w:vAlign w:val="bottom"/>
            <w:hideMark/>
          </w:tcPr>
          <w:p w14:paraId="57DA0BAD"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62FECBD4" w14:textId="77777777" w:rsidR="004C0D26" w:rsidRPr="004C0D26" w:rsidRDefault="004C0D26" w:rsidP="004C0D26">
            <w:pPr>
              <w:suppressAutoHyphens w:val="0"/>
              <w:rPr>
                <w:sz w:val="22"/>
                <w:szCs w:val="22"/>
                <w:lang w:eastAsia="en-US"/>
              </w:rPr>
            </w:pPr>
            <w:r w:rsidRPr="004C0D26">
              <w:rPr>
                <w:sz w:val="22"/>
                <w:szCs w:val="22"/>
                <w:lang w:eastAsia="en-US"/>
              </w:rPr>
              <w:t>G 8130.0407</w:t>
            </w:r>
          </w:p>
        </w:tc>
        <w:tc>
          <w:tcPr>
            <w:tcW w:w="1718" w:type="dxa"/>
            <w:tcBorders>
              <w:top w:val="nil"/>
              <w:left w:val="nil"/>
              <w:bottom w:val="single" w:sz="4" w:space="0" w:color="auto"/>
              <w:right w:val="single" w:sz="4" w:space="0" w:color="auto"/>
            </w:tcBorders>
            <w:noWrap/>
            <w:vAlign w:val="bottom"/>
            <w:hideMark/>
          </w:tcPr>
          <w:p w14:paraId="63DE7801" w14:textId="77777777" w:rsidR="004C0D26" w:rsidRPr="004C0D26" w:rsidRDefault="004C0D26" w:rsidP="004C0D26">
            <w:pPr>
              <w:suppressAutoHyphens w:val="0"/>
              <w:rPr>
                <w:sz w:val="22"/>
                <w:szCs w:val="22"/>
                <w:lang w:eastAsia="en-US"/>
              </w:rPr>
            </w:pPr>
            <w:r w:rsidRPr="004C0D26">
              <w:rPr>
                <w:sz w:val="22"/>
                <w:szCs w:val="22"/>
                <w:lang w:eastAsia="en-US"/>
              </w:rPr>
              <w:t>sludge</w:t>
            </w:r>
          </w:p>
        </w:tc>
        <w:tc>
          <w:tcPr>
            <w:tcW w:w="1612" w:type="dxa"/>
            <w:tcBorders>
              <w:top w:val="nil"/>
              <w:left w:val="nil"/>
              <w:bottom w:val="single" w:sz="4" w:space="0" w:color="auto"/>
              <w:right w:val="single" w:sz="4" w:space="0" w:color="auto"/>
            </w:tcBorders>
            <w:noWrap/>
            <w:vAlign w:val="bottom"/>
            <w:hideMark/>
          </w:tcPr>
          <w:p w14:paraId="68AE9F18" w14:textId="77777777" w:rsidR="004C0D26" w:rsidRPr="004C0D26" w:rsidRDefault="004C0D26" w:rsidP="004C0D26">
            <w:pPr>
              <w:suppressAutoHyphens w:val="0"/>
              <w:jc w:val="right"/>
              <w:rPr>
                <w:sz w:val="22"/>
                <w:szCs w:val="22"/>
                <w:lang w:eastAsia="en-US"/>
              </w:rPr>
            </w:pPr>
            <w:r w:rsidRPr="004C0D26">
              <w:rPr>
                <w:sz w:val="22"/>
                <w:szCs w:val="22"/>
                <w:lang w:eastAsia="en-US"/>
              </w:rPr>
              <w:t>0</w:t>
            </w:r>
          </w:p>
        </w:tc>
      </w:tr>
      <w:tr w:rsidR="004C0D26" w:rsidRPr="004C0D26" w14:paraId="0BBAF288"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21627FA5"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247" w:type="dxa"/>
            <w:tcBorders>
              <w:top w:val="nil"/>
              <w:left w:val="nil"/>
              <w:bottom w:val="single" w:sz="4" w:space="0" w:color="auto"/>
              <w:right w:val="single" w:sz="4" w:space="0" w:color="auto"/>
            </w:tcBorders>
            <w:noWrap/>
            <w:vAlign w:val="bottom"/>
            <w:hideMark/>
          </w:tcPr>
          <w:p w14:paraId="5AC7A745"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271" w:type="dxa"/>
            <w:tcBorders>
              <w:top w:val="nil"/>
              <w:left w:val="nil"/>
              <w:bottom w:val="single" w:sz="4" w:space="0" w:color="auto"/>
              <w:right w:val="single" w:sz="4" w:space="0" w:color="auto"/>
            </w:tcBorders>
            <w:noWrap/>
            <w:vAlign w:val="bottom"/>
            <w:hideMark/>
          </w:tcPr>
          <w:p w14:paraId="3868E319"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722" w:type="dxa"/>
            <w:tcBorders>
              <w:top w:val="nil"/>
              <w:left w:val="nil"/>
              <w:bottom w:val="single" w:sz="4" w:space="0" w:color="auto"/>
              <w:right w:val="single" w:sz="4" w:space="0" w:color="auto"/>
            </w:tcBorders>
            <w:noWrap/>
            <w:vAlign w:val="bottom"/>
            <w:hideMark/>
          </w:tcPr>
          <w:p w14:paraId="2ADD188A" w14:textId="77777777" w:rsidR="004C0D26" w:rsidRPr="004C0D26" w:rsidRDefault="004C0D26" w:rsidP="004C0D26">
            <w:pPr>
              <w:suppressAutoHyphens w:val="0"/>
              <w:rPr>
                <w:sz w:val="22"/>
                <w:szCs w:val="22"/>
                <w:lang w:eastAsia="en-US"/>
              </w:rPr>
            </w:pPr>
            <w:r w:rsidRPr="004C0D26">
              <w:rPr>
                <w:sz w:val="22"/>
                <w:szCs w:val="22"/>
                <w:lang w:eastAsia="en-US"/>
              </w:rPr>
              <w:t>G 8130.0410</w:t>
            </w:r>
          </w:p>
        </w:tc>
        <w:tc>
          <w:tcPr>
            <w:tcW w:w="1718" w:type="dxa"/>
            <w:tcBorders>
              <w:top w:val="nil"/>
              <w:left w:val="nil"/>
              <w:bottom w:val="single" w:sz="4" w:space="0" w:color="auto"/>
              <w:right w:val="single" w:sz="4" w:space="0" w:color="auto"/>
            </w:tcBorders>
            <w:noWrap/>
            <w:vAlign w:val="bottom"/>
            <w:hideMark/>
          </w:tcPr>
          <w:p w14:paraId="7F033388" w14:textId="77777777" w:rsidR="004C0D26" w:rsidRPr="004C0D26" w:rsidRDefault="004C0D26" w:rsidP="004C0D26">
            <w:pPr>
              <w:suppressAutoHyphens w:val="0"/>
              <w:rPr>
                <w:sz w:val="22"/>
                <w:szCs w:val="22"/>
                <w:lang w:eastAsia="en-US"/>
              </w:rPr>
            </w:pPr>
            <w:r w:rsidRPr="004C0D26">
              <w:rPr>
                <w:sz w:val="22"/>
                <w:szCs w:val="22"/>
                <w:lang w:eastAsia="en-US"/>
              </w:rPr>
              <w:t>PAC</w:t>
            </w:r>
          </w:p>
        </w:tc>
        <w:tc>
          <w:tcPr>
            <w:tcW w:w="1612" w:type="dxa"/>
            <w:tcBorders>
              <w:top w:val="nil"/>
              <w:left w:val="nil"/>
              <w:bottom w:val="single" w:sz="4" w:space="0" w:color="auto"/>
              <w:right w:val="single" w:sz="4" w:space="0" w:color="auto"/>
            </w:tcBorders>
            <w:noWrap/>
            <w:vAlign w:val="bottom"/>
            <w:hideMark/>
          </w:tcPr>
          <w:p w14:paraId="38DCDA99" w14:textId="77777777" w:rsidR="004C0D26" w:rsidRPr="004C0D26" w:rsidRDefault="004C0D26" w:rsidP="004C0D26">
            <w:pPr>
              <w:suppressAutoHyphens w:val="0"/>
              <w:jc w:val="right"/>
              <w:rPr>
                <w:sz w:val="22"/>
                <w:szCs w:val="22"/>
                <w:lang w:eastAsia="en-US"/>
              </w:rPr>
            </w:pPr>
            <w:r w:rsidRPr="004C0D26">
              <w:rPr>
                <w:sz w:val="22"/>
                <w:szCs w:val="22"/>
                <w:lang w:eastAsia="en-US"/>
              </w:rPr>
              <w:t>5,000</w:t>
            </w:r>
          </w:p>
        </w:tc>
      </w:tr>
      <w:tr w:rsidR="004C0D26" w:rsidRPr="004C0D26" w14:paraId="5DD87FBB" w14:textId="77777777" w:rsidTr="004C0D26">
        <w:trPr>
          <w:trHeight w:val="312"/>
        </w:trPr>
        <w:tc>
          <w:tcPr>
            <w:tcW w:w="2605" w:type="dxa"/>
            <w:tcBorders>
              <w:top w:val="nil"/>
              <w:left w:val="single" w:sz="4" w:space="0" w:color="auto"/>
              <w:bottom w:val="single" w:sz="4" w:space="0" w:color="auto"/>
              <w:right w:val="single" w:sz="4" w:space="0" w:color="auto"/>
            </w:tcBorders>
            <w:noWrap/>
            <w:vAlign w:val="bottom"/>
            <w:hideMark/>
          </w:tcPr>
          <w:p w14:paraId="67365909" w14:textId="77777777" w:rsidR="004C0D26" w:rsidRPr="004C0D26" w:rsidRDefault="004C0D26" w:rsidP="004C0D26">
            <w:pPr>
              <w:suppressAutoHyphens w:val="0"/>
              <w:rPr>
                <w:sz w:val="22"/>
                <w:szCs w:val="22"/>
                <w:lang w:eastAsia="en-US"/>
              </w:rPr>
            </w:pPr>
            <w:r w:rsidRPr="004C0D26">
              <w:rPr>
                <w:sz w:val="22"/>
                <w:szCs w:val="22"/>
                <w:lang w:eastAsia="en-US"/>
              </w:rPr>
              <w:t>TOTAL</w:t>
            </w:r>
          </w:p>
        </w:tc>
        <w:tc>
          <w:tcPr>
            <w:tcW w:w="1247" w:type="dxa"/>
            <w:tcBorders>
              <w:top w:val="nil"/>
              <w:left w:val="nil"/>
              <w:bottom w:val="single" w:sz="4" w:space="0" w:color="auto"/>
              <w:right w:val="single" w:sz="4" w:space="0" w:color="auto"/>
            </w:tcBorders>
            <w:noWrap/>
            <w:vAlign w:val="bottom"/>
            <w:hideMark/>
          </w:tcPr>
          <w:p w14:paraId="2B02AB67" w14:textId="77777777" w:rsidR="004C0D26" w:rsidRPr="004C0D26" w:rsidRDefault="004C0D26" w:rsidP="004C0D26">
            <w:pPr>
              <w:suppressAutoHyphens w:val="0"/>
              <w:jc w:val="right"/>
              <w:rPr>
                <w:sz w:val="22"/>
                <w:szCs w:val="22"/>
                <w:lang w:eastAsia="en-US"/>
              </w:rPr>
            </w:pPr>
            <w:r w:rsidRPr="004C0D26">
              <w:rPr>
                <w:sz w:val="22"/>
                <w:szCs w:val="22"/>
                <w:lang w:eastAsia="en-US"/>
              </w:rPr>
              <w:t>115,000</w:t>
            </w:r>
          </w:p>
        </w:tc>
        <w:tc>
          <w:tcPr>
            <w:tcW w:w="271" w:type="dxa"/>
            <w:tcBorders>
              <w:top w:val="nil"/>
              <w:left w:val="nil"/>
              <w:bottom w:val="nil"/>
              <w:right w:val="nil"/>
            </w:tcBorders>
            <w:noWrap/>
            <w:vAlign w:val="bottom"/>
            <w:hideMark/>
          </w:tcPr>
          <w:p w14:paraId="20764EEF" w14:textId="77777777" w:rsidR="004C0D26" w:rsidRPr="004C0D26" w:rsidRDefault="004C0D26" w:rsidP="004C0D26">
            <w:pPr>
              <w:suppressAutoHyphens w:val="0"/>
              <w:jc w:val="right"/>
              <w:rPr>
                <w:sz w:val="22"/>
                <w:szCs w:val="22"/>
                <w:lang w:eastAsia="en-US"/>
              </w:rPr>
            </w:pPr>
          </w:p>
        </w:tc>
        <w:tc>
          <w:tcPr>
            <w:tcW w:w="1722" w:type="dxa"/>
            <w:tcBorders>
              <w:top w:val="nil"/>
              <w:left w:val="single" w:sz="4" w:space="0" w:color="auto"/>
              <w:bottom w:val="single" w:sz="4" w:space="0" w:color="auto"/>
              <w:right w:val="single" w:sz="4" w:space="0" w:color="auto"/>
            </w:tcBorders>
            <w:noWrap/>
            <w:vAlign w:val="bottom"/>
            <w:hideMark/>
          </w:tcPr>
          <w:p w14:paraId="75BEE95C" w14:textId="77777777" w:rsidR="004C0D26" w:rsidRPr="004C0D26" w:rsidRDefault="004C0D26" w:rsidP="004C0D26">
            <w:pPr>
              <w:suppressAutoHyphens w:val="0"/>
              <w:rPr>
                <w:sz w:val="22"/>
                <w:szCs w:val="22"/>
                <w:lang w:eastAsia="en-US"/>
              </w:rPr>
            </w:pPr>
            <w:r w:rsidRPr="004C0D26">
              <w:rPr>
                <w:sz w:val="22"/>
                <w:szCs w:val="22"/>
                <w:lang w:eastAsia="en-US"/>
              </w:rPr>
              <w:t>TOTAL</w:t>
            </w:r>
          </w:p>
        </w:tc>
        <w:tc>
          <w:tcPr>
            <w:tcW w:w="1718" w:type="dxa"/>
            <w:tcBorders>
              <w:top w:val="nil"/>
              <w:left w:val="nil"/>
              <w:bottom w:val="single" w:sz="4" w:space="0" w:color="auto"/>
              <w:right w:val="single" w:sz="4" w:space="0" w:color="auto"/>
            </w:tcBorders>
            <w:noWrap/>
            <w:vAlign w:val="bottom"/>
            <w:hideMark/>
          </w:tcPr>
          <w:p w14:paraId="380B53A7" w14:textId="77777777" w:rsidR="004C0D26" w:rsidRPr="004C0D26" w:rsidRDefault="004C0D26" w:rsidP="004C0D26">
            <w:pPr>
              <w:suppressAutoHyphens w:val="0"/>
              <w:rPr>
                <w:sz w:val="22"/>
                <w:szCs w:val="22"/>
                <w:lang w:eastAsia="en-US"/>
              </w:rPr>
            </w:pPr>
            <w:r w:rsidRPr="004C0D26">
              <w:rPr>
                <w:sz w:val="22"/>
                <w:szCs w:val="22"/>
                <w:lang w:eastAsia="en-US"/>
              </w:rPr>
              <w:t> </w:t>
            </w:r>
          </w:p>
        </w:tc>
        <w:tc>
          <w:tcPr>
            <w:tcW w:w="1612" w:type="dxa"/>
            <w:tcBorders>
              <w:top w:val="nil"/>
              <w:left w:val="nil"/>
              <w:bottom w:val="single" w:sz="4" w:space="0" w:color="auto"/>
              <w:right w:val="single" w:sz="4" w:space="0" w:color="auto"/>
            </w:tcBorders>
            <w:noWrap/>
            <w:vAlign w:val="bottom"/>
            <w:hideMark/>
          </w:tcPr>
          <w:p w14:paraId="2594F06E" w14:textId="77777777" w:rsidR="004C0D26" w:rsidRPr="004C0D26" w:rsidRDefault="004C0D26" w:rsidP="004C0D26">
            <w:pPr>
              <w:suppressAutoHyphens w:val="0"/>
              <w:jc w:val="right"/>
              <w:rPr>
                <w:sz w:val="22"/>
                <w:szCs w:val="22"/>
                <w:lang w:eastAsia="en-US"/>
              </w:rPr>
            </w:pPr>
            <w:r w:rsidRPr="004C0D26">
              <w:rPr>
                <w:sz w:val="22"/>
                <w:szCs w:val="22"/>
                <w:lang w:eastAsia="en-US"/>
              </w:rPr>
              <w:t>115,000</w:t>
            </w:r>
          </w:p>
        </w:tc>
      </w:tr>
    </w:tbl>
    <w:p w14:paraId="52E37862" w14:textId="77777777" w:rsidR="004C0D26" w:rsidRDefault="004C0D26" w:rsidP="004C0D26">
      <w:pPr>
        <w:pStyle w:val="p2"/>
        <w:widowControl/>
        <w:spacing w:line="240" w:lineRule="auto"/>
        <w:rPr>
          <w:b/>
          <w:u w:val="single"/>
        </w:rPr>
      </w:pPr>
    </w:p>
    <w:p w14:paraId="59F107CC" w14:textId="5A037D1C" w:rsidR="00335F65" w:rsidRDefault="00335F65" w:rsidP="00335F65">
      <w:pPr>
        <w:pStyle w:val="p2"/>
        <w:widowControl/>
        <w:spacing w:line="480" w:lineRule="auto"/>
        <w:rPr>
          <w:b/>
          <w:u w:val="single"/>
        </w:rPr>
      </w:pPr>
      <w:r>
        <w:rPr>
          <w:b/>
          <w:u w:val="single"/>
        </w:rPr>
        <w:t>Hach Agreement:</w:t>
      </w:r>
      <w:r>
        <w:rPr>
          <w:bCs/>
        </w:rPr>
        <w:t xml:space="preserve">  Commissioner Hoppe moved to approve annual Hach invoice for maintenance and calibration of meters I the amount of $5,171.00.  Commissioner Steck seconded the motion, which carried unanimously.</w:t>
      </w:r>
    </w:p>
    <w:p w14:paraId="0EC4FF58" w14:textId="77777777" w:rsidR="00335F65" w:rsidRPr="00B95F26" w:rsidRDefault="00335F65" w:rsidP="00335F65">
      <w:pPr>
        <w:pStyle w:val="p2"/>
        <w:widowControl/>
        <w:spacing w:line="480" w:lineRule="auto"/>
        <w:rPr>
          <w:bCs/>
        </w:rPr>
      </w:pPr>
      <w:r>
        <w:rPr>
          <w:b/>
          <w:u w:val="single"/>
        </w:rPr>
        <w:t>Vacuum Truck Update:</w:t>
      </w:r>
      <w:r>
        <w:rPr>
          <w:bCs/>
        </w:rPr>
        <w:t xml:space="preserve">    Still on schedule for July.</w:t>
      </w:r>
    </w:p>
    <w:p w14:paraId="36848B77" w14:textId="77777777" w:rsidR="00335F65" w:rsidRPr="00922DC6" w:rsidRDefault="00335F65" w:rsidP="00335F65">
      <w:pPr>
        <w:suppressAutoHyphens w:val="0"/>
        <w:spacing w:line="480" w:lineRule="auto"/>
        <w:rPr>
          <w:rFonts w:eastAsiaTheme="minorEastAsia"/>
          <w:bCs/>
          <w:szCs w:val="24"/>
          <w:lang w:eastAsia="en-US"/>
        </w:rPr>
      </w:pPr>
      <w:r w:rsidRPr="00922DC6">
        <w:rPr>
          <w:rFonts w:eastAsiaTheme="minorEastAsia"/>
          <w:b/>
          <w:szCs w:val="24"/>
          <w:u w:val="single"/>
          <w:lang w:eastAsia="en-US"/>
        </w:rPr>
        <w:t>Delinquent Tax List Resolution</w:t>
      </w:r>
      <w:r w:rsidRPr="00922DC6">
        <w:rPr>
          <w:rFonts w:eastAsiaTheme="minorEastAsia"/>
          <w:b/>
          <w:szCs w:val="24"/>
          <w:lang w:eastAsia="en-US"/>
        </w:rPr>
        <w:t xml:space="preserve">:  </w:t>
      </w:r>
      <w:r w:rsidRPr="00922DC6">
        <w:rPr>
          <w:rFonts w:eastAsiaTheme="minorEastAsia"/>
          <w:bCs/>
          <w:szCs w:val="24"/>
          <w:lang w:eastAsia="en-US"/>
        </w:rPr>
        <w:t>Commissioner H</w:t>
      </w:r>
      <w:r>
        <w:rPr>
          <w:rFonts w:eastAsiaTheme="minorEastAsia"/>
          <w:bCs/>
          <w:szCs w:val="24"/>
          <w:lang w:eastAsia="en-US"/>
        </w:rPr>
        <w:t>oppe</w:t>
      </w:r>
      <w:r w:rsidRPr="00922DC6">
        <w:rPr>
          <w:rFonts w:eastAsiaTheme="minorEastAsia"/>
          <w:bCs/>
          <w:szCs w:val="24"/>
          <w:lang w:eastAsia="en-US"/>
        </w:rPr>
        <w:t xml:space="preserve"> offered the following resolution, and recommended adoption to the Village Board.</w:t>
      </w:r>
    </w:p>
    <w:p w14:paraId="15E72C6D" w14:textId="77777777" w:rsidR="00335F65" w:rsidRPr="00922DC6" w:rsidRDefault="00335F65" w:rsidP="00335F65">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w:t>
      </w:r>
      <w:r>
        <w:rPr>
          <w:rFonts w:eastAsiaTheme="minorEastAsia"/>
          <w:szCs w:val="24"/>
          <w:lang w:eastAsia="en-US"/>
        </w:rPr>
        <w:t>23</w:t>
      </w:r>
      <w:r w:rsidRPr="00922DC6">
        <w:rPr>
          <w:rFonts w:eastAsiaTheme="minorEastAsia"/>
          <w:szCs w:val="24"/>
          <w:lang w:eastAsia="en-US"/>
        </w:rPr>
        <w:t xml:space="preserve"> with the properties against which said unpaid sewer rents are charged.</w:t>
      </w:r>
    </w:p>
    <w:p w14:paraId="609FFD0E" w14:textId="77777777" w:rsidR="00335F65" w:rsidRPr="00922DC6" w:rsidRDefault="00335F65" w:rsidP="00335F65">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w:t>
      </w:r>
      <w:r>
        <w:rPr>
          <w:rFonts w:eastAsiaTheme="minorEastAsia"/>
          <w:szCs w:val="24"/>
          <w:lang w:eastAsia="en-US"/>
        </w:rPr>
        <w:t xml:space="preserve">71,449.01 </w:t>
      </w:r>
      <w:r w:rsidRPr="00922DC6">
        <w:rPr>
          <w:rFonts w:eastAsiaTheme="minorEastAsia"/>
          <w:szCs w:val="24"/>
          <w:lang w:eastAsia="en-US"/>
        </w:rPr>
        <w:t>be levied pursuant to the provision of the Village Law against said properties, as set forth on said certificate, and in the amount set forth, and</w:t>
      </w:r>
    </w:p>
    <w:p w14:paraId="74BBE969" w14:textId="77777777" w:rsidR="00335F65" w:rsidRPr="00922DC6" w:rsidRDefault="00335F65" w:rsidP="00335F65">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debt service charges (capital charges) in the amount of $</w:t>
      </w:r>
      <w:r>
        <w:rPr>
          <w:rFonts w:eastAsiaTheme="minorEastAsia"/>
          <w:szCs w:val="24"/>
          <w:lang w:eastAsia="en-US"/>
        </w:rPr>
        <w:t>36,982.89</w:t>
      </w:r>
      <w:r w:rsidRPr="00922DC6">
        <w:rPr>
          <w:rFonts w:eastAsiaTheme="minorEastAsia"/>
          <w:szCs w:val="24"/>
          <w:lang w:eastAsia="en-US"/>
        </w:rPr>
        <w:t xml:space="preserve"> be levied pursuant to the provision of the Village Law against said properties, as set forth on said certificate, and in the amount set forth.</w:t>
      </w:r>
    </w:p>
    <w:p w14:paraId="67F64D7D" w14:textId="77777777" w:rsidR="00335F65" w:rsidRDefault="00335F65" w:rsidP="00335F65">
      <w:pPr>
        <w:suppressAutoHyphens w:val="0"/>
        <w:spacing w:line="480" w:lineRule="auto"/>
        <w:rPr>
          <w:rFonts w:eastAsiaTheme="minorEastAsia" w:cstheme="minorBidi"/>
          <w:szCs w:val="22"/>
          <w:lang w:eastAsia="en-US"/>
        </w:rPr>
      </w:pPr>
      <w:r>
        <w:rPr>
          <w:rFonts w:eastAsiaTheme="minorEastAsia" w:cstheme="minorBidi"/>
          <w:szCs w:val="22"/>
          <w:lang w:eastAsia="en-US"/>
        </w:rPr>
        <w:tab/>
        <w:t>Commissioner Deibler seconded the motion, which carried unanimously.</w:t>
      </w:r>
    </w:p>
    <w:p w14:paraId="13AED379" w14:textId="77777777" w:rsidR="00335F65" w:rsidRPr="004F4AE5" w:rsidRDefault="00335F65" w:rsidP="00335F65">
      <w:pPr>
        <w:pStyle w:val="p2"/>
        <w:widowControl/>
        <w:spacing w:line="480" w:lineRule="auto"/>
        <w:rPr>
          <w:bCs/>
        </w:rPr>
      </w:pPr>
      <w:r>
        <w:rPr>
          <w:b/>
          <w:u w:val="single"/>
        </w:rPr>
        <w:t>Executive Session:</w:t>
      </w:r>
      <w:r>
        <w:rPr>
          <w:bCs/>
        </w:rPr>
        <w:t xml:space="preserve">  Commissioner Hoppe moved to enter executive session at 6:06 p.m. to discuss a Personnel Matter.   Commissioner Deibler seconded the motion, which carried unanimously.</w:t>
      </w:r>
    </w:p>
    <w:p w14:paraId="34F3788A" w14:textId="77777777" w:rsidR="00335F65" w:rsidRPr="004F4AE5" w:rsidRDefault="00335F65" w:rsidP="00335F65">
      <w:pPr>
        <w:pStyle w:val="p2"/>
        <w:widowControl/>
        <w:spacing w:line="480" w:lineRule="auto"/>
        <w:rPr>
          <w:bCs/>
        </w:rPr>
      </w:pPr>
      <w:r>
        <w:rPr>
          <w:bCs/>
        </w:rPr>
        <w:tab/>
        <w:t xml:space="preserve">Commissioner Hoppe moved to enter regular session at 6:11 p.m.  Commissioner Deibler </w:t>
      </w:r>
    </w:p>
    <w:p w14:paraId="7B6406B8" w14:textId="77777777" w:rsidR="00335F65" w:rsidRPr="00926BD0" w:rsidRDefault="00335F65" w:rsidP="00335F65">
      <w:pPr>
        <w:pStyle w:val="p2"/>
        <w:widowControl/>
        <w:spacing w:line="480" w:lineRule="auto"/>
      </w:pPr>
      <w:r w:rsidRPr="00926BD0">
        <w:rPr>
          <w:b/>
          <w:u w:val="single"/>
        </w:rPr>
        <w:t>Adjournment: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6:12</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p>
    <w:p w14:paraId="4762B0B6" w14:textId="77777777" w:rsidR="00335F65" w:rsidRPr="00DE7566" w:rsidRDefault="00335F65" w:rsidP="00335F65">
      <w:pPr>
        <w:suppressAutoHyphens w:val="0"/>
        <w:spacing w:line="480" w:lineRule="auto"/>
        <w:rPr>
          <w:rFonts w:eastAsiaTheme="minorEastAsia" w:cstheme="minorBidi"/>
          <w:bCs/>
          <w:szCs w:val="24"/>
          <w:highlight w:val="yellow"/>
          <w:lang w:eastAsia="en-US"/>
        </w:rPr>
      </w:pPr>
    </w:p>
    <w:p w14:paraId="3022174D" w14:textId="77777777" w:rsidR="00335F65" w:rsidRPr="00456F68" w:rsidRDefault="00335F65" w:rsidP="00335F65">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26E4AF01" w14:textId="77777777" w:rsidR="00335F65" w:rsidRPr="00456F68" w:rsidRDefault="00335F65" w:rsidP="00335F65">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2E1A7E86" w14:textId="77777777" w:rsidR="00335F65" w:rsidRDefault="00335F65" w:rsidP="00335F65">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bookmarkEnd w:id="0"/>
    <w:p w14:paraId="4974A742" w14:textId="77777777" w:rsidR="00335F65" w:rsidRDefault="00335F65" w:rsidP="00335F65">
      <w:pPr>
        <w:suppressAutoHyphens w:val="0"/>
        <w:spacing w:line="480" w:lineRule="auto"/>
        <w:rPr>
          <w:rFonts w:eastAsiaTheme="minorEastAsia" w:cstheme="minorBidi"/>
          <w:szCs w:val="24"/>
          <w:lang w:eastAsia="en-US"/>
        </w:rPr>
      </w:pPr>
    </w:p>
    <w:p w14:paraId="0223C41A" w14:textId="77777777" w:rsidR="008F692F" w:rsidRPr="00B62300" w:rsidRDefault="008F692F" w:rsidP="008F692F">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126C08F" w14:textId="77777777" w:rsidR="008F692F" w:rsidRPr="00B62300" w:rsidRDefault="008F692F" w:rsidP="008F692F">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36B600C0" w14:textId="77777777" w:rsidR="008F692F" w:rsidRPr="00B62300" w:rsidRDefault="008F692F" w:rsidP="008F692F">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TUESDAY, JUNE 10,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7F478536" w14:textId="77777777" w:rsidR="008F692F" w:rsidRPr="00B62300" w:rsidRDefault="008F692F" w:rsidP="008F692F">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75CE630C" w14:textId="77777777" w:rsidR="008F692F" w:rsidRPr="00743A99" w:rsidRDefault="008F692F" w:rsidP="008F692F">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09BABC13" w14:textId="77777777" w:rsidR="008F692F" w:rsidRDefault="008F692F" w:rsidP="008F692F">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Jim Deibler, Laura Hoppe, Matt Jilson,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w:t>
      </w:r>
      <w:r w:rsidRPr="00743A99">
        <w:rPr>
          <w:rFonts w:eastAsiaTheme="minorEastAsia" w:cstheme="minorBidi"/>
          <w:bCs/>
          <w:szCs w:val="22"/>
          <w:lang w:eastAsia="en-US"/>
        </w:rPr>
        <w:t>Clerk Treasurer Michele Wood</w:t>
      </w:r>
      <w:r>
        <w:rPr>
          <w:rFonts w:eastAsiaTheme="minorEastAsia" w:cstheme="minorBidi"/>
          <w:bCs/>
          <w:szCs w:val="22"/>
          <w:lang w:eastAsia="en-US"/>
        </w:rPr>
        <w:t xml:space="preserve">, Trustee Kevin Sweeney,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5BCDC9FE" w14:textId="77777777" w:rsidR="008F692F" w:rsidRDefault="008F692F" w:rsidP="008F692F">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Pr>
          <w:rFonts w:eastAsiaTheme="minorEastAsia" w:cstheme="minorBidi"/>
          <w:bCs/>
          <w:szCs w:val="22"/>
          <w:lang w:eastAsia="en-US"/>
        </w:rPr>
        <w:t xml:space="preserve">  None</w:t>
      </w:r>
    </w:p>
    <w:p w14:paraId="00CAEBBF" w14:textId="77777777" w:rsidR="008F692F" w:rsidRPr="00CC263F" w:rsidRDefault="008F692F" w:rsidP="008F692F">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May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03C2A308" w14:textId="77777777" w:rsidR="008F692F" w:rsidRPr="00B3131E" w:rsidRDefault="008F692F" w:rsidP="008F692F">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Hoppe</w:t>
      </w:r>
      <w:r w:rsidRPr="00B3131E">
        <w:rPr>
          <w:rFonts w:eastAsiaTheme="minorEastAsia" w:cstheme="minorBidi"/>
          <w:szCs w:val="22"/>
          <w:lang w:eastAsia="en-US"/>
        </w:rPr>
        <w:t xml:space="preserve"> moved to approve the minutes of </w:t>
      </w:r>
      <w:r>
        <w:rPr>
          <w:rFonts w:eastAsiaTheme="minorEastAsia" w:cstheme="minorBidi"/>
          <w:szCs w:val="22"/>
          <w:lang w:eastAsia="en-US"/>
        </w:rPr>
        <w:t>May 13</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 </w:t>
      </w:r>
    </w:p>
    <w:p w14:paraId="5CF51690" w14:textId="77777777" w:rsidR="008F692F" w:rsidRPr="00DE7566" w:rsidRDefault="008F692F" w:rsidP="008F692F">
      <w:pPr>
        <w:suppressAutoHyphens w:val="0"/>
        <w:spacing w:line="480" w:lineRule="auto"/>
        <w:rPr>
          <w:rFonts w:eastAsiaTheme="minorEastAsia" w:cstheme="minorBidi"/>
          <w:bCs/>
          <w:szCs w:val="22"/>
          <w:highlight w:val="yellow"/>
          <w:lang w:eastAsia="en-US"/>
        </w:rPr>
      </w:pPr>
      <w:r w:rsidRPr="00B3131E">
        <w:rPr>
          <w:rFonts w:eastAsiaTheme="minorEastAsia" w:cstheme="minorBidi"/>
          <w:b/>
          <w:bCs/>
          <w:szCs w:val="22"/>
          <w:u w:val="single"/>
          <w:lang w:eastAsia="en-US"/>
        </w:rPr>
        <w:t>Treasurers Report:</w:t>
      </w:r>
      <w:r w:rsidRPr="00B3131E">
        <w:rPr>
          <w:rFonts w:eastAsiaTheme="minorEastAsia" w:cstheme="minorBidi"/>
          <w:bCs/>
          <w:szCs w:val="22"/>
          <w:lang w:eastAsia="en-US"/>
        </w:rPr>
        <w:t xml:space="preserve">  </w:t>
      </w:r>
      <w:r>
        <w:rPr>
          <w:rFonts w:eastAsiaTheme="minorEastAsia" w:cstheme="minorBidi"/>
          <w:bCs/>
          <w:szCs w:val="22"/>
          <w:lang w:eastAsia="en-US"/>
        </w:rPr>
        <w:t>On hold.</w:t>
      </w:r>
    </w:p>
    <w:p w14:paraId="416F818A" w14:textId="77777777" w:rsidR="008F692F" w:rsidRDefault="008F692F" w:rsidP="008F692F">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Hoppe</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$50,426.16 for May and $2,765.55 for June.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6DC962F2" w14:textId="7100E77A" w:rsidR="008F692F" w:rsidRPr="00B93024" w:rsidRDefault="008F692F" w:rsidP="008F692F">
      <w:pPr>
        <w:suppressAutoHyphens w:val="0"/>
        <w:spacing w:line="480" w:lineRule="auto"/>
        <w:rPr>
          <w:bCs/>
        </w:rPr>
      </w:pPr>
      <w:r w:rsidRPr="00121B1E">
        <w:rPr>
          <w:rFonts w:eastAsiaTheme="minorEastAsia" w:cstheme="minorBidi"/>
          <w:b/>
          <w:szCs w:val="22"/>
          <w:u w:val="single"/>
          <w:lang w:eastAsia="en-US"/>
        </w:rPr>
        <w:t>Approval to Transfer:</w:t>
      </w:r>
      <w:r w:rsidRPr="00121B1E">
        <w:rPr>
          <w:rFonts w:eastAsiaTheme="minorEastAsia" w:cstheme="minorBidi"/>
          <w:bCs/>
          <w:szCs w:val="22"/>
          <w:lang w:eastAsia="en-US"/>
        </w:rPr>
        <w:t xml:space="preserve">  Commissioner Hoppe moved to approve </w:t>
      </w:r>
      <w:r w:rsidR="00121B1E" w:rsidRPr="00121B1E">
        <w:rPr>
          <w:rFonts w:eastAsiaTheme="minorEastAsia" w:cstheme="minorBidi"/>
          <w:bCs/>
          <w:szCs w:val="22"/>
          <w:lang w:eastAsia="en-US"/>
        </w:rPr>
        <w:t>appropriating fund balance</w:t>
      </w:r>
      <w:r w:rsidRPr="00121B1E">
        <w:rPr>
          <w:rFonts w:eastAsiaTheme="minorEastAsia" w:cstheme="minorBidi"/>
          <w:bCs/>
          <w:szCs w:val="22"/>
          <w:lang w:eastAsia="en-US"/>
        </w:rPr>
        <w:t xml:space="preserve"> of </w:t>
      </w:r>
      <w:r w:rsidR="00121B1E" w:rsidRPr="00121B1E">
        <w:rPr>
          <w:rFonts w:eastAsiaTheme="minorEastAsia" w:cstheme="minorBidi"/>
          <w:bCs/>
          <w:szCs w:val="22"/>
          <w:lang w:eastAsia="en-US"/>
        </w:rPr>
        <w:t xml:space="preserve">up to </w:t>
      </w:r>
      <w:r w:rsidRPr="00121B1E">
        <w:rPr>
          <w:rFonts w:eastAsiaTheme="minorEastAsia" w:cstheme="minorBidi"/>
          <w:bCs/>
          <w:szCs w:val="22"/>
          <w:lang w:eastAsia="en-US"/>
        </w:rPr>
        <w:t xml:space="preserve">$150,000.00 </w:t>
      </w:r>
      <w:r w:rsidR="00121B1E" w:rsidRPr="00121B1E">
        <w:rPr>
          <w:rFonts w:eastAsiaTheme="minorEastAsia" w:cstheme="minorBidi"/>
          <w:bCs/>
          <w:szCs w:val="22"/>
          <w:lang w:eastAsia="en-US"/>
        </w:rPr>
        <w:t xml:space="preserve">to cover budget overage.  </w:t>
      </w:r>
      <w:r w:rsidRPr="00121B1E">
        <w:rPr>
          <w:rFonts w:eastAsiaTheme="minorEastAsia" w:cstheme="minorBidi"/>
          <w:bCs/>
          <w:szCs w:val="22"/>
          <w:lang w:eastAsia="en-US"/>
        </w:rPr>
        <w:t>Commissioner Jilson seconded the motion, which carried unanimously.</w:t>
      </w:r>
    </w:p>
    <w:p w14:paraId="61E5D99E" w14:textId="77777777" w:rsidR="008F692F" w:rsidRPr="00926BD0" w:rsidRDefault="008F692F" w:rsidP="008F692F">
      <w:pPr>
        <w:pStyle w:val="p2"/>
        <w:widowControl/>
        <w:spacing w:line="480" w:lineRule="auto"/>
      </w:pPr>
      <w:r w:rsidRPr="00926BD0">
        <w:rPr>
          <w:b/>
          <w:u w:val="single"/>
        </w:rPr>
        <w:t>Adjournment: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6:18</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p>
    <w:p w14:paraId="49DA7E68" w14:textId="77777777" w:rsidR="008F692F" w:rsidRPr="00DE7566" w:rsidRDefault="008F692F" w:rsidP="008F692F">
      <w:pPr>
        <w:suppressAutoHyphens w:val="0"/>
        <w:spacing w:line="480" w:lineRule="auto"/>
        <w:rPr>
          <w:rFonts w:eastAsiaTheme="minorEastAsia" w:cstheme="minorBidi"/>
          <w:bCs/>
          <w:szCs w:val="24"/>
          <w:highlight w:val="yellow"/>
          <w:lang w:eastAsia="en-US"/>
        </w:rPr>
      </w:pPr>
    </w:p>
    <w:p w14:paraId="5E3026DC" w14:textId="77777777" w:rsidR="008F692F" w:rsidRPr="00456F68" w:rsidRDefault="008F692F" w:rsidP="008F692F">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784F9FE8" w14:textId="77777777" w:rsidR="008F692F" w:rsidRPr="00456F68" w:rsidRDefault="008F692F" w:rsidP="008F692F">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21B68D41" w14:textId="77777777" w:rsidR="008F692F" w:rsidRDefault="008F692F" w:rsidP="008F692F">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23108290" w14:textId="77777777" w:rsidR="00420F35" w:rsidRDefault="00420F35" w:rsidP="008F692F">
      <w:pPr>
        <w:suppressAutoHyphens w:val="0"/>
        <w:spacing w:line="480" w:lineRule="auto"/>
        <w:rPr>
          <w:rFonts w:eastAsiaTheme="minorEastAsia" w:cstheme="minorBidi"/>
          <w:szCs w:val="24"/>
          <w:lang w:eastAsia="en-US"/>
        </w:rPr>
      </w:pPr>
    </w:p>
    <w:p w14:paraId="4562A747" w14:textId="77777777" w:rsidR="00420F35" w:rsidRPr="00B62300" w:rsidRDefault="00420F35" w:rsidP="00420F35">
      <w:pPr>
        <w:suppressAutoHyphens w:val="0"/>
        <w:spacing w:line="259" w:lineRule="auto"/>
        <w:jc w:val="center"/>
        <w:rPr>
          <w:rFonts w:eastAsiaTheme="minorEastAsia" w:cstheme="minorBidi"/>
          <w:b/>
          <w:szCs w:val="22"/>
          <w:lang w:eastAsia="en-US"/>
        </w:rPr>
      </w:pPr>
      <w:bookmarkStart w:id="1" w:name="_Hlk171337714"/>
      <w:r w:rsidRPr="00B62300">
        <w:rPr>
          <w:rFonts w:eastAsiaTheme="minorEastAsia" w:cstheme="minorBidi"/>
          <w:b/>
          <w:szCs w:val="22"/>
          <w:lang w:eastAsia="en-US"/>
        </w:rPr>
        <w:t>REGULAR MEETING OF THE BOARD OF SEWER</w:t>
      </w:r>
    </w:p>
    <w:p w14:paraId="74B817C5" w14:textId="77777777" w:rsidR="00420F35" w:rsidRPr="00B62300" w:rsidRDefault="00420F35" w:rsidP="00420F35">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5574DD9F" w14:textId="77777777" w:rsidR="00420F35" w:rsidRPr="00B62300" w:rsidRDefault="00420F35" w:rsidP="00420F35">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TUESDAY, JULY 8,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7F66FCBE" w14:textId="77777777" w:rsidR="00420F35" w:rsidRPr="00B62300" w:rsidRDefault="00420F35" w:rsidP="00420F35">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2CFAF904" w14:textId="77777777" w:rsidR="00420F35" w:rsidRPr="00743A99" w:rsidRDefault="00420F35" w:rsidP="00420F35">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332FC8D3" w14:textId="77777777" w:rsidR="00420F35" w:rsidRDefault="00420F35" w:rsidP="00420F35">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Mike Steck, Laura Hoppe, Matt Jilson,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w:t>
      </w:r>
      <w:r w:rsidRPr="00743A99">
        <w:rPr>
          <w:rFonts w:eastAsiaTheme="minorEastAsia" w:cstheme="minorBidi"/>
          <w:bCs/>
          <w:szCs w:val="22"/>
          <w:lang w:eastAsia="en-US"/>
        </w:rPr>
        <w:t>Clerk Treasurer Michele Wood</w:t>
      </w:r>
      <w:r>
        <w:rPr>
          <w:rFonts w:eastAsiaTheme="minorEastAsia" w:cstheme="minorBidi"/>
          <w:bCs/>
          <w:szCs w:val="22"/>
          <w:lang w:eastAsia="en-US"/>
        </w:rPr>
        <w:t xml:space="preserve">, Mayor Andrew Aronstam, </w:t>
      </w:r>
      <w:r w:rsidRPr="00743A99">
        <w:rPr>
          <w:rFonts w:eastAsiaTheme="minorEastAsia" w:cstheme="minorBidi"/>
          <w:bCs/>
          <w:szCs w:val="22"/>
          <w:lang w:eastAsia="en-US"/>
        </w:rPr>
        <w:t>and Patti Hanbury</w:t>
      </w:r>
      <w:r>
        <w:rPr>
          <w:rFonts w:eastAsiaTheme="minorEastAsia" w:cstheme="minorBidi"/>
          <w:bCs/>
          <w:szCs w:val="22"/>
          <w:lang w:eastAsia="en-US"/>
        </w:rPr>
        <w:t>.</w:t>
      </w:r>
    </w:p>
    <w:p w14:paraId="4B380D3C" w14:textId="3CC89718" w:rsidR="00420F35" w:rsidRPr="00357642" w:rsidRDefault="00420F35" w:rsidP="00420F35">
      <w:pPr>
        <w:suppressAutoHyphens w:val="0"/>
        <w:spacing w:line="480" w:lineRule="auto"/>
        <w:rPr>
          <w:rFonts w:eastAsiaTheme="minorEastAsia" w:cstheme="minorBidi"/>
          <w:szCs w:val="22"/>
          <w:lang w:eastAsia="en-US"/>
        </w:rPr>
      </w:pPr>
      <w:r>
        <w:rPr>
          <w:rFonts w:eastAsiaTheme="minorEastAsia" w:cstheme="minorBidi"/>
          <w:b/>
          <w:bCs/>
          <w:szCs w:val="22"/>
          <w:u w:val="single"/>
          <w:lang w:eastAsia="en-US"/>
        </w:rPr>
        <w:t>Best Bev Presentation</w:t>
      </w:r>
      <w:r w:rsidRPr="004A45C0">
        <w:rPr>
          <w:rFonts w:eastAsiaTheme="minorEastAsia" w:cstheme="minorBidi"/>
          <w:b/>
          <w:bCs/>
          <w:szCs w:val="22"/>
          <w:lang w:eastAsia="en-US"/>
        </w:rPr>
        <w:t>:</w:t>
      </w:r>
      <w:r>
        <w:rPr>
          <w:rFonts w:eastAsiaTheme="minorEastAsia" w:cstheme="minorBidi"/>
          <w:szCs w:val="22"/>
          <w:lang w:eastAsia="en-US"/>
        </w:rPr>
        <w:t xml:space="preserve"> </w:t>
      </w:r>
      <w:r w:rsidR="004A45C0">
        <w:rPr>
          <w:rFonts w:eastAsiaTheme="minorEastAsia" w:cstheme="minorBidi"/>
          <w:szCs w:val="22"/>
          <w:lang w:eastAsia="en-US"/>
        </w:rPr>
        <w:t xml:space="preserve"> Best Bev</w:t>
      </w:r>
      <w:r>
        <w:rPr>
          <w:rFonts w:eastAsiaTheme="minorEastAsia" w:cstheme="minorBidi"/>
          <w:szCs w:val="22"/>
          <w:lang w:eastAsia="en-US"/>
        </w:rPr>
        <w:t xml:space="preserve"> </w:t>
      </w:r>
      <w:r w:rsidR="004A45C0">
        <w:rPr>
          <w:rFonts w:eastAsiaTheme="minorEastAsia" w:cstheme="minorBidi"/>
          <w:szCs w:val="22"/>
          <w:lang w:eastAsia="en-US"/>
        </w:rPr>
        <w:t>gave p</w:t>
      </w:r>
      <w:r>
        <w:rPr>
          <w:rFonts w:eastAsiaTheme="minorEastAsia" w:cstheme="minorBidi"/>
          <w:szCs w:val="22"/>
          <w:lang w:eastAsia="en-US"/>
        </w:rPr>
        <w:t>resentation showing the workings of the plant and facility.</w:t>
      </w:r>
    </w:p>
    <w:p w14:paraId="406094AF" w14:textId="29B540DE" w:rsidR="00420F35" w:rsidRDefault="00420F35" w:rsidP="00420F35">
      <w:pPr>
        <w:suppressAutoHyphens w:val="0"/>
        <w:spacing w:line="480" w:lineRule="auto"/>
        <w:rPr>
          <w:rFonts w:eastAsiaTheme="minorEastAsia" w:cstheme="minorBidi"/>
          <w:szCs w:val="22"/>
          <w:lang w:eastAsia="en-US"/>
        </w:rPr>
      </w:pPr>
      <w:r>
        <w:rPr>
          <w:rFonts w:eastAsiaTheme="minorEastAsia" w:cstheme="minorBidi"/>
          <w:b/>
          <w:bCs/>
          <w:szCs w:val="22"/>
          <w:u w:val="single"/>
          <w:lang w:eastAsia="en-US"/>
        </w:rPr>
        <w:t>Executive Session</w:t>
      </w:r>
      <w:r w:rsidRPr="004A45C0">
        <w:rPr>
          <w:rFonts w:eastAsiaTheme="minorEastAsia" w:cstheme="minorBidi"/>
          <w:b/>
          <w:bCs/>
          <w:szCs w:val="22"/>
          <w:lang w:eastAsia="en-US"/>
        </w:rPr>
        <w:t>:</w:t>
      </w:r>
      <w:r>
        <w:rPr>
          <w:rFonts w:eastAsiaTheme="minorEastAsia" w:cstheme="minorBidi"/>
          <w:szCs w:val="22"/>
          <w:lang w:eastAsia="en-US"/>
        </w:rPr>
        <w:t xml:space="preserve">  Commissioner Hoppe moved to enter </w:t>
      </w:r>
      <w:r w:rsidR="004A45C0">
        <w:rPr>
          <w:rFonts w:eastAsiaTheme="minorEastAsia" w:cstheme="minorBidi"/>
          <w:szCs w:val="22"/>
          <w:lang w:eastAsia="en-US"/>
        </w:rPr>
        <w:t>E</w:t>
      </w:r>
      <w:r>
        <w:rPr>
          <w:rFonts w:eastAsiaTheme="minorEastAsia" w:cstheme="minorBidi"/>
          <w:szCs w:val="22"/>
          <w:lang w:eastAsia="en-US"/>
        </w:rPr>
        <w:t xml:space="preserve">xecutive </w:t>
      </w:r>
      <w:r w:rsidR="004A45C0">
        <w:rPr>
          <w:rFonts w:eastAsiaTheme="minorEastAsia" w:cstheme="minorBidi"/>
          <w:szCs w:val="22"/>
          <w:lang w:eastAsia="en-US"/>
        </w:rPr>
        <w:t>S</w:t>
      </w:r>
      <w:r>
        <w:rPr>
          <w:rFonts w:eastAsiaTheme="minorEastAsia" w:cstheme="minorBidi"/>
          <w:szCs w:val="22"/>
          <w:lang w:eastAsia="en-US"/>
        </w:rPr>
        <w:t>ession at 5:56 p.m. to discuss legal contract.  Commissioner Steck seconded the motion, which carried unanimously.</w:t>
      </w:r>
    </w:p>
    <w:p w14:paraId="5434C7E7" w14:textId="706F9D41" w:rsidR="00420F35" w:rsidRDefault="00420F35" w:rsidP="00420F35">
      <w:pPr>
        <w:suppressAutoHyphens w:val="0"/>
        <w:spacing w:line="480" w:lineRule="auto"/>
        <w:rPr>
          <w:rFonts w:eastAsiaTheme="minorEastAsia" w:cstheme="minorBidi"/>
          <w:szCs w:val="22"/>
          <w:lang w:eastAsia="en-US"/>
        </w:rPr>
      </w:pPr>
      <w:r>
        <w:rPr>
          <w:rFonts w:eastAsiaTheme="minorEastAsia" w:cstheme="minorBidi"/>
          <w:szCs w:val="22"/>
          <w:lang w:eastAsia="en-US"/>
        </w:rPr>
        <w:tab/>
        <w:t xml:space="preserve">Commissioner Hoppe moved to come out of </w:t>
      </w:r>
      <w:r w:rsidR="004A45C0">
        <w:rPr>
          <w:rFonts w:eastAsiaTheme="minorEastAsia" w:cstheme="minorBidi"/>
          <w:szCs w:val="22"/>
          <w:lang w:eastAsia="en-US"/>
        </w:rPr>
        <w:t>E</w:t>
      </w:r>
      <w:r>
        <w:rPr>
          <w:rFonts w:eastAsiaTheme="minorEastAsia" w:cstheme="minorBidi"/>
          <w:szCs w:val="22"/>
          <w:lang w:eastAsia="en-US"/>
        </w:rPr>
        <w:t xml:space="preserve">xecutive </w:t>
      </w:r>
      <w:r w:rsidR="004A45C0">
        <w:rPr>
          <w:rFonts w:eastAsiaTheme="minorEastAsia" w:cstheme="minorBidi"/>
          <w:szCs w:val="22"/>
          <w:lang w:eastAsia="en-US"/>
        </w:rPr>
        <w:t>S</w:t>
      </w:r>
      <w:r>
        <w:rPr>
          <w:rFonts w:eastAsiaTheme="minorEastAsia" w:cstheme="minorBidi"/>
          <w:szCs w:val="22"/>
          <w:lang w:eastAsia="en-US"/>
        </w:rPr>
        <w:t>ession at 6:11 p.m.  Commissioner Steck seconded the motion, which carried unanimously.</w:t>
      </w:r>
    </w:p>
    <w:p w14:paraId="158151BC" w14:textId="682ACB15" w:rsidR="00420F35" w:rsidRDefault="00420F35" w:rsidP="00420F35">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4A45C0">
        <w:rPr>
          <w:rFonts w:eastAsiaTheme="minorEastAsia" w:cstheme="minorBidi"/>
          <w:b/>
          <w:bCs/>
          <w:szCs w:val="22"/>
          <w:lang w:eastAsia="en-US"/>
        </w:rPr>
        <w:t>:</w:t>
      </w:r>
      <w:r>
        <w:rPr>
          <w:rFonts w:eastAsiaTheme="minorEastAsia" w:cstheme="minorBidi"/>
          <w:bCs/>
          <w:szCs w:val="22"/>
          <w:lang w:eastAsia="en-US"/>
        </w:rPr>
        <w:t xml:space="preserve">  Rawley Filbin, 334 Broad Street, </w:t>
      </w:r>
      <w:r w:rsidR="004A45C0">
        <w:rPr>
          <w:rFonts w:eastAsiaTheme="minorEastAsia" w:cstheme="minorBidi"/>
          <w:bCs/>
          <w:szCs w:val="22"/>
          <w:lang w:eastAsia="en-US"/>
        </w:rPr>
        <w:t>submitted a</w:t>
      </w:r>
      <w:r>
        <w:rPr>
          <w:rFonts w:eastAsiaTheme="minorEastAsia" w:cstheme="minorBidi"/>
          <w:bCs/>
          <w:szCs w:val="22"/>
          <w:lang w:eastAsia="en-US"/>
        </w:rPr>
        <w:t xml:space="preserve"> letter requesting sewer forgiveness and bill adjustment.  </w:t>
      </w:r>
      <w:r w:rsidR="004A45C0">
        <w:rPr>
          <w:rFonts w:eastAsiaTheme="minorEastAsia" w:cstheme="minorBidi"/>
          <w:bCs/>
          <w:szCs w:val="22"/>
          <w:lang w:eastAsia="en-US"/>
        </w:rPr>
        <w:t xml:space="preserve">Pat Roney, of the Water Department, confirmed there was an outside faucet leak.  </w:t>
      </w:r>
      <w:r>
        <w:rPr>
          <w:rFonts w:eastAsiaTheme="minorEastAsia" w:cstheme="minorBidi"/>
          <w:bCs/>
          <w:szCs w:val="22"/>
          <w:lang w:eastAsia="en-US"/>
        </w:rPr>
        <w:t xml:space="preserve">Commissioner Hoppe moved to approve the forgiveness and reduce the sewer to an average sewer usage amount. </w:t>
      </w:r>
      <w:r w:rsidR="004A45C0">
        <w:rPr>
          <w:rFonts w:eastAsiaTheme="minorEastAsia" w:cstheme="minorBidi"/>
          <w:bCs/>
          <w:szCs w:val="22"/>
          <w:lang w:eastAsia="en-US"/>
        </w:rPr>
        <w:t xml:space="preserve"> </w:t>
      </w:r>
      <w:r>
        <w:rPr>
          <w:rFonts w:eastAsiaTheme="minorEastAsia" w:cstheme="minorBidi"/>
          <w:bCs/>
          <w:szCs w:val="22"/>
          <w:lang w:eastAsia="en-US"/>
        </w:rPr>
        <w:t>Commissioner Steck seconded the motion, which carried unanimously.</w:t>
      </w:r>
    </w:p>
    <w:p w14:paraId="1D2966B3" w14:textId="17FDCE02" w:rsidR="00420F35" w:rsidRDefault="00420F35" w:rsidP="00420F35">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April Rose, 508 Waverly Street, </w:t>
      </w:r>
      <w:r w:rsidR="004A45C0">
        <w:rPr>
          <w:rFonts w:eastAsiaTheme="minorEastAsia" w:cstheme="minorBidi"/>
          <w:bCs/>
          <w:szCs w:val="22"/>
          <w:lang w:eastAsia="en-US"/>
        </w:rPr>
        <w:t>submitted a</w:t>
      </w:r>
      <w:r>
        <w:rPr>
          <w:rFonts w:eastAsiaTheme="minorEastAsia" w:cstheme="minorBidi"/>
          <w:bCs/>
          <w:szCs w:val="22"/>
          <w:lang w:eastAsia="en-US"/>
        </w:rPr>
        <w:t xml:space="preserve"> letter requesting sewer forgiveness and bill adjustment. </w:t>
      </w:r>
      <w:r w:rsidR="004A45C0">
        <w:rPr>
          <w:rFonts w:eastAsiaTheme="minorEastAsia" w:cstheme="minorBidi"/>
          <w:bCs/>
          <w:szCs w:val="22"/>
          <w:lang w:eastAsia="en-US"/>
        </w:rPr>
        <w:t xml:space="preserve"> Pat Roney confirmed there was an outside faucet leak. </w:t>
      </w:r>
      <w:r>
        <w:rPr>
          <w:rFonts w:eastAsiaTheme="minorEastAsia" w:cstheme="minorBidi"/>
          <w:bCs/>
          <w:szCs w:val="22"/>
          <w:lang w:eastAsia="en-US"/>
        </w:rPr>
        <w:t xml:space="preserve"> Commissioner Hoppe moved to approve the forgiveness and reduce the sewer </w:t>
      </w:r>
      <w:r w:rsidR="004A45C0">
        <w:rPr>
          <w:rFonts w:eastAsiaTheme="minorEastAsia" w:cstheme="minorBidi"/>
          <w:bCs/>
          <w:szCs w:val="22"/>
          <w:lang w:eastAsia="en-US"/>
        </w:rPr>
        <w:t xml:space="preserve">bill </w:t>
      </w:r>
      <w:r>
        <w:rPr>
          <w:rFonts w:eastAsiaTheme="minorEastAsia" w:cstheme="minorBidi"/>
          <w:bCs/>
          <w:szCs w:val="22"/>
          <w:lang w:eastAsia="en-US"/>
        </w:rPr>
        <w:t>to an average sewer usage amount.  Commissioner Steck seconded the motion, which carried unanimously.</w:t>
      </w:r>
    </w:p>
    <w:p w14:paraId="5855ACDB" w14:textId="77777777" w:rsidR="00420F35" w:rsidRPr="003B1D8F" w:rsidRDefault="00420F35" w:rsidP="00420F35">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June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69D52081" w14:textId="4B6BEEE8" w:rsidR="00420F35" w:rsidRPr="00DE7566" w:rsidRDefault="00420F35" w:rsidP="00420F35">
      <w:pPr>
        <w:suppressAutoHyphens w:val="0"/>
        <w:spacing w:line="480" w:lineRule="auto"/>
        <w:rPr>
          <w:rFonts w:eastAsiaTheme="minorEastAsia" w:cstheme="minorBidi"/>
          <w:bCs/>
          <w:szCs w:val="22"/>
          <w:highlight w:val="yellow"/>
          <w:lang w:eastAsia="en-US"/>
        </w:rPr>
      </w:pPr>
      <w:r w:rsidRPr="00B3131E">
        <w:rPr>
          <w:rFonts w:eastAsiaTheme="minorEastAsia" w:cstheme="minorBidi"/>
          <w:b/>
          <w:bCs/>
          <w:szCs w:val="22"/>
          <w:u w:val="single"/>
          <w:lang w:eastAsia="en-US"/>
        </w:rPr>
        <w:t>Treasurers Report</w:t>
      </w:r>
      <w:r w:rsidRPr="004A45C0">
        <w:rPr>
          <w:rFonts w:eastAsiaTheme="minorEastAsia" w:cstheme="minorBidi"/>
          <w:b/>
          <w:bCs/>
          <w:szCs w:val="22"/>
          <w:lang w:eastAsia="en-US"/>
        </w:rPr>
        <w:t>:</w:t>
      </w:r>
      <w:r w:rsidRPr="00B3131E">
        <w:rPr>
          <w:rFonts w:eastAsiaTheme="minorEastAsia" w:cstheme="minorBidi"/>
          <w:bCs/>
          <w:szCs w:val="22"/>
          <w:lang w:eastAsia="en-US"/>
        </w:rPr>
        <w:t xml:space="preserve">  </w:t>
      </w:r>
      <w:r w:rsidR="004A45C0">
        <w:rPr>
          <w:rFonts w:eastAsiaTheme="minorEastAsia" w:cstheme="minorBidi"/>
          <w:bCs/>
          <w:szCs w:val="22"/>
          <w:lang w:eastAsia="en-US"/>
        </w:rPr>
        <w:t>The clerk stated the report is unavailable at this time.</w:t>
      </w:r>
    </w:p>
    <w:p w14:paraId="304CD1A0" w14:textId="77777777" w:rsidR="00420F35" w:rsidRPr="00B3131E" w:rsidRDefault="00420F35" w:rsidP="00420F35">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Jilson</w:t>
      </w:r>
      <w:r w:rsidRPr="00B3131E">
        <w:rPr>
          <w:rFonts w:eastAsiaTheme="minorEastAsia" w:cstheme="minorBidi"/>
          <w:szCs w:val="22"/>
          <w:lang w:eastAsia="en-US"/>
        </w:rPr>
        <w:t xml:space="preserve"> moved to approve the minutes of </w:t>
      </w:r>
      <w:r>
        <w:rPr>
          <w:rFonts w:eastAsiaTheme="minorEastAsia" w:cstheme="minorBidi"/>
          <w:szCs w:val="22"/>
          <w:lang w:eastAsia="en-US"/>
        </w:rPr>
        <w:t>June 10</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 </w:t>
      </w:r>
    </w:p>
    <w:p w14:paraId="0E12BC06" w14:textId="77777777" w:rsidR="00420F35" w:rsidRDefault="00420F35" w:rsidP="00420F35">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Hoppe</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$2,526.40 for May and $439,509.80 for June.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seconded the motion, which carried unanimously.</w:t>
      </w:r>
    </w:p>
    <w:p w14:paraId="7FC3DDEF" w14:textId="77954BBD" w:rsidR="00420F35" w:rsidRPr="00926BD0" w:rsidRDefault="00420F35" w:rsidP="00420F35">
      <w:pPr>
        <w:pStyle w:val="p2"/>
        <w:widowControl/>
        <w:spacing w:line="480" w:lineRule="auto"/>
      </w:pPr>
      <w:r w:rsidRPr="00926BD0">
        <w:rPr>
          <w:b/>
          <w:u w:val="single"/>
        </w:rPr>
        <w:t>Adjournment: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6:40</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r w:rsidR="00C802B4">
        <w:rPr>
          <w:rFonts w:eastAsiaTheme="minorEastAsia" w:cstheme="minorBidi"/>
          <w:bCs/>
          <w:szCs w:val="24"/>
          <w:lang w:eastAsia="en-US"/>
        </w:rPr>
        <w:t>.</w:t>
      </w:r>
    </w:p>
    <w:p w14:paraId="09344B1F" w14:textId="77777777" w:rsidR="00420F35" w:rsidRPr="00456F68" w:rsidRDefault="00420F35" w:rsidP="00420F35">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363292DE" w14:textId="77777777" w:rsidR="00420F35" w:rsidRPr="00456F68" w:rsidRDefault="00420F35" w:rsidP="00420F35">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4D3927BD" w14:textId="77777777" w:rsidR="00420F35" w:rsidRPr="000F287F" w:rsidRDefault="00420F35" w:rsidP="00420F35">
      <w:pPr>
        <w:suppressAutoHyphens w:val="0"/>
        <w:spacing w:line="480" w:lineRule="auto"/>
        <w:rPr>
          <w:rFonts w:eastAsiaTheme="minorEastAsia" w:cstheme="minorBidi"/>
          <w:bCs/>
          <w:szCs w:val="22"/>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bookmarkEnd w:id="1"/>
    <w:p w14:paraId="21210CB2" w14:textId="77777777" w:rsidR="00C802B4" w:rsidRDefault="00C802B4" w:rsidP="00C802B4">
      <w:pPr>
        <w:suppressAutoHyphens w:val="0"/>
        <w:spacing w:line="480" w:lineRule="auto"/>
        <w:rPr>
          <w:rFonts w:eastAsiaTheme="minorEastAsia" w:cstheme="minorBidi"/>
          <w:szCs w:val="24"/>
          <w:lang w:eastAsia="en-US"/>
        </w:rPr>
      </w:pPr>
    </w:p>
    <w:p w14:paraId="0BF0D4B8" w14:textId="77777777" w:rsidR="00C802B4" w:rsidRPr="007D1345" w:rsidRDefault="00C802B4" w:rsidP="00C802B4">
      <w:pPr>
        <w:pStyle w:val="WW-PlainText"/>
        <w:jc w:val="center"/>
        <w:rPr>
          <w:rFonts w:ascii="Times New Roman" w:hAnsi="Times New Roman"/>
          <w:b/>
          <w:sz w:val="24"/>
        </w:rPr>
      </w:pPr>
      <w:r>
        <w:rPr>
          <w:rFonts w:ascii="Times New Roman" w:hAnsi="Times New Roman"/>
          <w:b/>
          <w:sz w:val="24"/>
        </w:rPr>
        <w:t>SPECIAL</w:t>
      </w:r>
      <w:r w:rsidRPr="007D1345">
        <w:rPr>
          <w:rFonts w:ascii="Times New Roman" w:hAnsi="Times New Roman"/>
          <w:b/>
          <w:sz w:val="24"/>
        </w:rPr>
        <w:t xml:space="preserve"> MEETING OF THE BOARD OF SEWER</w:t>
      </w:r>
    </w:p>
    <w:p w14:paraId="311D5855" w14:textId="77777777" w:rsidR="00C802B4" w:rsidRPr="007D1345" w:rsidRDefault="00C802B4" w:rsidP="00C802B4">
      <w:pPr>
        <w:pStyle w:val="WW-PlainText"/>
        <w:jc w:val="center"/>
        <w:rPr>
          <w:rFonts w:ascii="Times New Roman" w:hAnsi="Times New Roman"/>
          <w:b/>
          <w:sz w:val="24"/>
        </w:rPr>
      </w:pPr>
      <w:r w:rsidRPr="007D1345">
        <w:rPr>
          <w:rFonts w:ascii="Times New Roman" w:hAnsi="Times New Roman"/>
          <w:b/>
          <w:sz w:val="24"/>
        </w:rPr>
        <w:t>COMMISSIONERS OF THE VILLAGE OF WAVERLY</w:t>
      </w:r>
    </w:p>
    <w:p w14:paraId="4DD28547" w14:textId="66ECF31A" w:rsidR="00C802B4" w:rsidRPr="007D1345" w:rsidRDefault="00C802B4" w:rsidP="00C802B4">
      <w:pPr>
        <w:pStyle w:val="WW-PlainText"/>
        <w:jc w:val="center"/>
        <w:rPr>
          <w:rFonts w:ascii="Times New Roman" w:hAnsi="Times New Roman"/>
          <w:b/>
          <w:sz w:val="24"/>
        </w:rPr>
      </w:pPr>
      <w:r>
        <w:rPr>
          <w:rFonts w:ascii="Times New Roman" w:hAnsi="Times New Roman"/>
          <w:b/>
          <w:sz w:val="24"/>
        </w:rPr>
        <w:t>HELD ON THURSDAY</w:t>
      </w:r>
      <w:r w:rsidRPr="007D1345">
        <w:rPr>
          <w:rFonts w:ascii="Times New Roman" w:hAnsi="Times New Roman"/>
          <w:b/>
          <w:sz w:val="24"/>
        </w:rPr>
        <w:t xml:space="preserve">, </w:t>
      </w:r>
      <w:r>
        <w:rPr>
          <w:rFonts w:ascii="Times New Roman" w:hAnsi="Times New Roman"/>
          <w:b/>
          <w:sz w:val="24"/>
        </w:rPr>
        <w:t>JULY 18, 2024</w:t>
      </w:r>
      <w:r w:rsidRPr="007D1345">
        <w:rPr>
          <w:rFonts w:ascii="Times New Roman" w:hAnsi="Times New Roman"/>
          <w:b/>
          <w:sz w:val="24"/>
        </w:rPr>
        <w:t xml:space="preserve"> AT </w:t>
      </w:r>
      <w:r>
        <w:rPr>
          <w:rFonts w:ascii="Times New Roman" w:hAnsi="Times New Roman"/>
          <w:b/>
          <w:sz w:val="24"/>
        </w:rPr>
        <w:t>11:0</w:t>
      </w:r>
      <w:r w:rsidRPr="007D1345">
        <w:rPr>
          <w:rFonts w:ascii="Times New Roman" w:hAnsi="Times New Roman"/>
          <w:b/>
          <w:sz w:val="24"/>
        </w:rPr>
        <w:t xml:space="preserve">0 </w:t>
      </w:r>
      <w:r>
        <w:rPr>
          <w:rFonts w:ascii="Times New Roman" w:hAnsi="Times New Roman"/>
          <w:b/>
          <w:sz w:val="24"/>
        </w:rPr>
        <w:t>A</w:t>
      </w:r>
      <w:r w:rsidRPr="007D1345">
        <w:rPr>
          <w:rFonts w:ascii="Times New Roman" w:hAnsi="Times New Roman"/>
          <w:b/>
          <w:sz w:val="24"/>
        </w:rPr>
        <w:t>.M.</w:t>
      </w:r>
    </w:p>
    <w:p w14:paraId="204FCAD0" w14:textId="77777777" w:rsidR="00C802B4" w:rsidRPr="007D1345" w:rsidRDefault="00C802B4" w:rsidP="00C802B4">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14:paraId="3024551F" w14:textId="411169AA" w:rsidR="00C802B4" w:rsidRPr="00743A99" w:rsidRDefault="00C802B4" w:rsidP="00C802B4">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Senior Commissioner Kahn calle</w:t>
      </w:r>
      <w:r>
        <w:rPr>
          <w:rFonts w:eastAsiaTheme="minorEastAsia" w:cstheme="minorBidi"/>
          <w:bCs/>
          <w:szCs w:val="22"/>
          <w:lang w:eastAsia="en-US"/>
        </w:rPr>
        <w:t>d the meeting to order at 11:00 a</w:t>
      </w:r>
      <w:r w:rsidRPr="00743A99">
        <w:rPr>
          <w:rFonts w:eastAsiaTheme="minorEastAsia" w:cstheme="minorBidi"/>
          <w:bCs/>
          <w:szCs w:val="22"/>
          <w:lang w:eastAsia="en-US"/>
        </w:rPr>
        <w:t xml:space="preserve">.m.  </w:t>
      </w:r>
    </w:p>
    <w:p w14:paraId="6FD1BFEB" w14:textId="49CB2E28" w:rsidR="00C802B4" w:rsidRDefault="00C802B4" w:rsidP="00C802B4">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Matt Jilson, Jim Deibler, Laura Hoppe, Mike Steck</w:t>
      </w:r>
      <w:r w:rsidRPr="00743A99">
        <w:rPr>
          <w:rFonts w:eastAsiaTheme="minorEastAsia" w:cstheme="minorBidi"/>
          <w:bCs/>
          <w:szCs w:val="22"/>
          <w:lang w:eastAsia="en-US"/>
        </w:rPr>
        <w:t>, 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and </w:t>
      </w:r>
      <w:r w:rsidRPr="00743A99">
        <w:rPr>
          <w:rFonts w:eastAsiaTheme="minorEastAsia" w:cstheme="minorBidi"/>
          <w:bCs/>
          <w:szCs w:val="22"/>
          <w:lang w:eastAsia="en-US"/>
        </w:rPr>
        <w:t>Clerk Treasurer Michele Wood</w:t>
      </w:r>
      <w:r>
        <w:rPr>
          <w:rFonts w:eastAsiaTheme="minorEastAsia" w:cstheme="minorBidi"/>
          <w:bCs/>
          <w:szCs w:val="22"/>
          <w:lang w:eastAsia="en-US"/>
        </w:rPr>
        <w:t>.</w:t>
      </w:r>
    </w:p>
    <w:p w14:paraId="02580EFA" w14:textId="35D04AB0" w:rsidR="00C802B4" w:rsidRDefault="004A45C0" w:rsidP="00C802B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Hire</w:t>
      </w:r>
      <w:r w:rsidR="00C802B4">
        <w:rPr>
          <w:rFonts w:eastAsiaTheme="minorEastAsia" w:cstheme="minorBidi"/>
          <w:b/>
          <w:szCs w:val="22"/>
          <w:u w:val="single"/>
          <w:lang w:eastAsia="en-US"/>
        </w:rPr>
        <w:t xml:space="preserve"> Plant Laborer</w:t>
      </w:r>
      <w:r w:rsidR="00C802B4" w:rsidRPr="004A45C0">
        <w:rPr>
          <w:rFonts w:eastAsiaTheme="minorEastAsia" w:cstheme="minorBidi"/>
          <w:b/>
          <w:szCs w:val="22"/>
          <w:lang w:eastAsia="en-US"/>
        </w:rPr>
        <w:t>:</w:t>
      </w:r>
      <w:r w:rsidR="00C802B4">
        <w:rPr>
          <w:rFonts w:eastAsiaTheme="minorEastAsia" w:cstheme="minorBidi"/>
          <w:bCs/>
          <w:szCs w:val="22"/>
          <w:lang w:eastAsia="en-US"/>
        </w:rPr>
        <w:t xml:space="preserve">  Commissioner Hoppe moved to recommend to the Village Board to hire Donald Meyers Jr. for </w:t>
      </w:r>
      <w:r>
        <w:rPr>
          <w:rFonts w:eastAsiaTheme="minorEastAsia" w:cstheme="minorBidi"/>
          <w:bCs/>
          <w:szCs w:val="22"/>
          <w:lang w:eastAsia="en-US"/>
        </w:rPr>
        <w:t xml:space="preserve">a Full Time </w:t>
      </w:r>
      <w:r w:rsidR="00C802B4">
        <w:rPr>
          <w:rFonts w:eastAsiaTheme="minorEastAsia" w:cstheme="minorBidi"/>
          <w:bCs/>
          <w:szCs w:val="22"/>
          <w:lang w:eastAsia="en-US"/>
        </w:rPr>
        <w:t xml:space="preserve">WWTP Laborer at the </w:t>
      </w:r>
      <w:r>
        <w:rPr>
          <w:rFonts w:eastAsiaTheme="minorEastAsia" w:cstheme="minorBidi"/>
          <w:bCs/>
          <w:szCs w:val="22"/>
          <w:lang w:eastAsia="en-US"/>
        </w:rPr>
        <w:t xml:space="preserve">contractual </w:t>
      </w:r>
      <w:r w:rsidR="00C802B4">
        <w:rPr>
          <w:rFonts w:eastAsiaTheme="minorEastAsia" w:cstheme="minorBidi"/>
          <w:bCs/>
          <w:szCs w:val="22"/>
          <w:lang w:eastAsia="en-US"/>
        </w:rPr>
        <w:t>rate of $15.50/hr.  Commissioner Steck seconded the motion, which carried unanimously.</w:t>
      </w:r>
    </w:p>
    <w:p w14:paraId="1CBA068B" w14:textId="4C180DE7" w:rsidR="00C802B4" w:rsidRDefault="00C802B4" w:rsidP="00C802B4">
      <w:pPr>
        <w:pStyle w:val="p2"/>
        <w:widowControl/>
        <w:spacing w:line="480" w:lineRule="auto"/>
        <w:rPr>
          <w:rFonts w:eastAsiaTheme="minorEastAsia" w:cstheme="minorBidi"/>
          <w:bCs/>
          <w:szCs w:val="24"/>
          <w:lang w:eastAsia="en-US"/>
        </w:rPr>
      </w:pPr>
      <w:r w:rsidRPr="00926BD0">
        <w:rPr>
          <w:b/>
          <w:u w:val="single"/>
        </w:rPr>
        <w:t>Adjournment: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11:10</w:t>
      </w:r>
      <w:r w:rsidRPr="00926BD0">
        <w:rPr>
          <w:rFonts w:eastAsiaTheme="minorEastAsia" w:cstheme="minorBidi"/>
          <w:bCs/>
          <w:szCs w:val="24"/>
          <w:lang w:eastAsia="en-US"/>
        </w:rPr>
        <w:t xml:space="preserve"> </w:t>
      </w:r>
      <w:r>
        <w:rPr>
          <w:rFonts w:eastAsiaTheme="minorEastAsia" w:cstheme="minorBidi"/>
          <w:bCs/>
          <w:szCs w:val="24"/>
          <w:lang w:eastAsia="en-US"/>
        </w:rPr>
        <w:t>a</w:t>
      </w:r>
      <w:r w:rsidRPr="00926BD0">
        <w:rPr>
          <w:rFonts w:eastAsiaTheme="minorEastAsia" w:cstheme="minorBidi"/>
          <w:bCs/>
          <w:szCs w:val="24"/>
          <w:lang w:eastAsia="en-US"/>
        </w:rPr>
        <w:t xml:space="preserve">.m.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r>
        <w:rPr>
          <w:rFonts w:eastAsiaTheme="minorEastAsia" w:cstheme="minorBidi"/>
          <w:bCs/>
          <w:szCs w:val="24"/>
          <w:lang w:eastAsia="en-US"/>
        </w:rPr>
        <w:t xml:space="preserve">. </w:t>
      </w:r>
    </w:p>
    <w:p w14:paraId="5DD087B2" w14:textId="77777777" w:rsidR="00C802B4" w:rsidRPr="00456F68" w:rsidRDefault="00C802B4" w:rsidP="00C802B4">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23F2A79C" w14:textId="77777777" w:rsidR="00C802B4" w:rsidRPr="00456F68" w:rsidRDefault="00C802B4" w:rsidP="00C802B4">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2F14CD63" w14:textId="77777777" w:rsidR="00C802B4" w:rsidRPr="000F287F" w:rsidRDefault="00C802B4" w:rsidP="00C802B4">
      <w:pPr>
        <w:suppressAutoHyphens w:val="0"/>
        <w:spacing w:line="480" w:lineRule="auto"/>
        <w:rPr>
          <w:rFonts w:eastAsiaTheme="minorEastAsia" w:cstheme="minorBidi"/>
          <w:bCs/>
          <w:szCs w:val="22"/>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1F06AABB" w14:textId="77777777" w:rsidR="00C802B4" w:rsidRPr="00926BD0" w:rsidRDefault="00C802B4" w:rsidP="00C802B4">
      <w:pPr>
        <w:pStyle w:val="p2"/>
        <w:widowControl/>
        <w:spacing w:line="480" w:lineRule="auto"/>
      </w:pPr>
    </w:p>
    <w:p w14:paraId="15175C13" w14:textId="77777777" w:rsidR="00C838D0" w:rsidRPr="00B62300" w:rsidRDefault="00C838D0" w:rsidP="00C838D0">
      <w:pPr>
        <w:suppressAutoHyphens w:val="0"/>
        <w:spacing w:line="259" w:lineRule="auto"/>
        <w:jc w:val="center"/>
        <w:rPr>
          <w:rFonts w:eastAsiaTheme="minorEastAsia" w:cstheme="minorBidi"/>
          <w:b/>
          <w:szCs w:val="22"/>
          <w:lang w:eastAsia="en-US"/>
        </w:rPr>
      </w:pPr>
      <w:bookmarkStart w:id="2" w:name="_Hlk176793863"/>
      <w:r w:rsidRPr="00B62300">
        <w:rPr>
          <w:rFonts w:eastAsiaTheme="minorEastAsia" w:cstheme="minorBidi"/>
          <w:b/>
          <w:szCs w:val="22"/>
          <w:lang w:eastAsia="en-US"/>
        </w:rPr>
        <w:t>REGULAR MEETING OF THE BOARD OF SEWER</w:t>
      </w:r>
    </w:p>
    <w:p w14:paraId="3C340E8F" w14:textId="77777777" w:rsidR="00C838D0" w:rsidRPr="00B62300" w:rsidRDefault="00C838D0" w:rsidP="00C838D0">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341F4CA1" w14:textId="0378EC3C" w:rsidR="00C838D0" w:rsidRPr="00B62300" w:rsidRDefault="00C838D0" w:rsidP="00C838D0">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 xml:space="preserve">HELD ON TUESDAY, </w:t>
      </w:r>
      <w:r w:rsidR="0003398A">
        <w:rPr>
          <w:rFonts w:eastAsiaTheme="minorEastAsia" w:cstheme="minorBidi"/>
          <w:b/>
          <w:szCs w:val="22"/>
          <w:lang w:eastAsia="en-US"/>
        </w:rPr>
        <w:t>AUGUST 12</w:t>
      </w:r>
      <w:r>
        <w:rPr>
          <w:rFonts w:eastAsiaTheme="minorEastAsia" w:cstheme="minorBidi"/>
          <w:b/>
          <w:szCs w:val="22"/>
          <w:lang w:eastAsia="en-US"/>
        </w:rPr>
        <w:t>,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FCB9DAC" w14:textId="77777777" w:rsidR="00C838D0" w:rsidRPr="00B62300" w:rsidRDefault="00C838D0" w:rsidP="00C838D0">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16C9984" w14:textId="77777777" w:rsidR="00C838D0" w:rsidRPr="00743A99" w:rsidRDefault="00C838D0" w:rsidP="00C838D0">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2E4A221D" w14:textId="77777777" w:rsidR="00C838D0" w:rsidRDefault="00C838D0" w:rsidP="00C838D0">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Mike Steck, Laura Hoppe, Jim Deibler,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Trustee Kevin Sweeney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6D0B7F1C" w14:textId="1F42EA84" w:rsidR="00C838D0" w:rsidRDefault="00C838D0" w:rsidP="00C838D0">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55BF8">
        <w:rPr>
          <w:rFonts w:eastAsiaTheme="minorEastAsia" w:cstheme="minorBidi"/>
          <w:b/>
          <w:bCs/>
          <w:szCs w:val="22"/>
          <w:lang w:eastAsia="en-US"/>
        </w:rPr>
        <w:t>:</w:t>
      </w:r>
      <w:r>
        <w:rPr>
          <w:rFonts w:eastAsiaTheme="minorEastAsia" w:cstheme="minorBidi"/>
          <w:bCs/>
          <w:szCs w:val="22"/>
          <w:lang w:eastAsia="en-US"/>
        </w:rPr>
        <w:t xml:space="preserve"> </w:t>
      </w:r>
      <w:r w:rsidR="00D55BF8">
        <w:rPr>
          <w:rFonts w:eastAsiaTheme="minorEastAsia" w:cstheme="minorBidi"/>
          <w:bCs/>
          <w:szCs w:val="22"/>
          <w:lang w:eastAsia="en-US"/>
        </w:rPr>
        <w:t xml:space="preserve"> </w:t>
      </w:r>
      <w:r>
        <w:rPr>
          <w:rFonts w:eastAsiaTheme="minorEastAsia" w:cstheme="minorBidi"/>
          <w:bCs/>
          <w:szCs w:val="22"/>
          <w:lang w:eastAsia="en-US"/>
        </w:rPr>
        <w:t>Amanda Bailey, 334 Broad Street, sent in letter requesting sewer forgiveness and bill adjustment.  Commissioner Hoppe moved to approve the forgiveness and reduce the sewer to an average sewer usage amount. Commissioner Deibler seconded the motion, which carried unanimously.</w:t>
      </w:r>
    </w:p>
    <w:p w14:paraId="6D18476F" w14:textId="77777777" w:rsidR="00C838D0" w:rsidRPr="003B1D8F" w:rsidRDefault="00C838D0" w:rsidP="00C838D0">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July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57796DAD" w14:textId="652B8286" w:rsidR="00C838D0" w:rsidRPr="00B3131E" w:rsidRDefault="00C838D0" w:rsidP="00C838D0">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Treasurers Report:</w:t>
      </w:r>
      <w:r w:rsidRPr="00B3131E">
        <w:rPr>
          <w:rFonts w:eastAsiaTheme="minorEastAsia" w:cstheme="minorBidi"/>
          <w:bCs/>
          <w:szCs w:val="22"/>
          <w:lang w:eastAsia="en-US"/>
        </w:rPr>
        <w:t xml:space="preserve"> </w:t>
      </w:r>
      <w:r>
        <w:rPr>
          <w:rFonts w:eastAsiaTheme="minorEastAsia" w:cstheme="minorBidi"/>
          <w:bCs/>
          <w:szCs w:val="22"/>
          <w:lang w:eastAsia="en-US"/>
        </w:rPr>
        <w:t xml:space="preserve"> </w:t>
      </w:r>
      <w:r w:rsidRPr="00B3131E">
        <w:rPr>
          <w:rFonts w:eastAsiaTheme="minorEastAsia" w:cstheme="minorBidi"/>
          <w:bCs/>
          <w:szCs w:val="22"/>
          <w:lang w:eastAsia="en-US"/>
        </w:rPr>
        <w:t xml:space="preserve">The </w:t>
      </w:r>
      <w:r>
        <w:rPr>
          <w:rFonts w:eastAsiaTheme="minorEastAsia" w:cstheme="minorBidi"/>
          <w:bCs/>
          <w:szCs w:val="22"/>
          <w:lang w:eastAsia="en-US"/>
        </w:rPr>
        <w:t>clerk submitted the following:</w:t>
      </w:r>
    </w:p>
    <w:p w14:paraId="68716587" w14:textId="77777777" w:rsidR="00C838D0" w:rsidRPr="00F71E97" w:rsidRDefault="00C838D0" w:rsidP="00C838D0">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5</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5</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C838D0" w:rsidRPr="00F71E97" w14:paraId="1964ED63" w14:textId="77777777" w:rsidTr="00BD1090">
        <w:trPr>
          <w:trHeight w:val="278"/>
        </w:trPr>
        <w:tc>
          <w:tcPr>
            <w:tcW w:w="2317" w:type="dxa"/>
          </w:tcPr>
          <w:p w14:paraId="6150EA85"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7841E188"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65,733.64</w:t>
            </w:r>
          </w:p>
        </w:tc>
        <w:tc>
          <w:tcPr>
            <w:tcW w:w="2790" w:type="dxa"/>
          </w:tcPr>
          <w:p w14:paraId="127609DB"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5564DC51"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155,669.68</w:t>
            </w:r>
          </w:p>
        </w:tc>
      </w:tr>
      <w:tr w:rsidR="00C838D0" w:rsidRPr="00F71E97" w14:paraId="594638D0" w14:textId="77777777" w:rsidTr="00BD1090">
        <w:trPr>
          <w:trHeight w:val="251"/>
        </w:trPr>
        <w:tc>
          <w:tcPr>
            <w:tcW w:w="2317" w:type="dxa"/>
          </w:tcPr>
          <w:p w14:paraId="4FF3C04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5523A740"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65,826.37</w:t>
            </w:r>
          </w:p>
        </w:tc>
        <w:tc>
          <w:tcPr>
            <w:tcW w:w="2790" w:type="dxa"/>
          </w:tcPr>
          <w:p w14:paraId="53D4251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0C9F6083"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1,234,933.23</w:t>
            </w:r>
          </w:p>
        </w:tc>
      </w:tr>
      <w:tr w:rsidR="00C838D0" w:rsidRPr="00F71E97" w14:paraId="07210CF6" w14:textId="77777777" w:rsidTr="00BD1090">
        <w:tc>
          <w:tcPr>
            <w:tcW w:w="2317" w:type="dxa"/>
          </w:tcPr>
          <w:p w14:paraId="75FE5861"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399172C1"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-103,267.00</w:t>
            </w:r>
          </w:p>
        </w:tc>
        <w:tc>
          <w:tcPr>
            <w:tcW w:w="2790" w:type="dxa"/>
          </w:tcPr>
          <w:p w14:paraId="1BEC3726"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500C68E6"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130,151.22</w:t>
            </w:r>
          </w:p>
        </w:tc>
      </w:tr>
      <w:tr w:rsidR="00C838D0" w:rsidRPr="00F71E97" w14:paraId="3AFD410A" w14:textId="77777777" w:rsidTr="00BD1090">
        <w:trPr>
          <w:trHeight w:val="314"/>
        </w:trPr>
        <w:tc>
          <w:tcPr>
            <w:tcW w:w="2317" w:type="dxa"/>
          </w:tcPr>
          <w:p w14:paraId="19FADED6"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48436453"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28,293.01</w:t>
            </w:r>
          </w:p>
        </w:tc>
        <w:tc>
          <w:tcPr>
            <w:tcW w:w="2790" w:type="dxa"/>
          </w:tcPr>
          <w:p w14:paraId="5C6CA0EA"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4E6605E7"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1,316,709.16</w:t>
            </w:r>
          </w:p>
        </w:tc>
      </w:tr>
    </w:tbl>
    <w:p w14:paraId="20B4F979" w14:textId="77777777" w:rsidR="00C838D0"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$115,912.80</w:t>
      </w:r>
    </w:p>
    <w:p w14:paraId="59D34C74" w14:textId="77777777" w:rsidR="00C838D0" w:rsidRDefault="00C838D0" w:rsidP="00C838D0">
      <w:pPr>
        <w:suppressAutoHyphens w:val="0"/>
        <w:ind w:left="720"/>
        <w:rPr>
          <w:rFonts w:eastAsiaTheme="minorEastAsia" w:cstheme="minorBidi"/>
          <w:szCs w:val="22"/>
          <w:lang w:eastAsia="en-US"/>
        </w:rPr>
      </w:pPr>
    </w:p>
    <w:p w14:paraId="1A28F282" w14:textId="77777777" w:rsidR="00C838D0" w:rsidRPr="00F71E97" w:rsidRDefault="00C838D0" w:rsidP="00C838D0">
      <w:pPr>
        <w:suppressAutoHyphens w:val="0"/>
        <w:spacing w:line="259" w:lineRule="auto"/>
        <w:ind w:firstLine="720"/>
        <w:rPr>
          <w:rFonts w:eastAsiaTheme="minorEastAsia" w:cstheme="minorBidi"/>
          <w:szCs w:val="22"/>
          <w:lang w:eastAsia="en-US"/>
        </w:rPr>
      </w:pPr>
      <w:r w:rsidRPr="00F71E97">
        <w:rPr>
          <w:rFonts w:eastAsiaTheme="minorEastAsia" w:cstheme="minorBidi"/>
          <w:szCs w:val="22"/>
          <w:lang w:eastAsia="en-US"/>
        </w:rPr>
        <w:t xml:space="preserve">Sewer Fund </w:t>
      </w:r>
      <w:r>
        <w:rPr>
          <w:rFonts w:eastAsiaTheme="minorEastAsia" w:cstheme="minorBidi"/>
          <w:szCs w:val="22"/>
          <w:lang w:eastAsia="en-US"/>
        </w:rPr>
        <w:t>6</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6</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C838D0" w:rsidRPr="00F71E97" w14:paraId="38CAC142" w14:textId="77777777" w:rsidTr="00BD1090">
        <w:trPr>
          <w:trHeight w:val="278"/>
        </w:trPr>
        <w:tc>
          <w:tcPr>
            <w:tcW w:w="2317" w:type="dxa"/>
          </w:tcPr>
          <w:p w14:paraId="2FEC1C1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0FFDDD3F"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28,293.01</w:t>
            </w:r>
          </w:p>
        </w:tc>
        <w:tc>
          <w:tcPr>
            <w:tcW w:w="2790" w:type="dxa"/>
          </w:tcPr>
          <w:p w14:paraId="191D7349"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19DC703E"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103,099.64</w:t>
            </w:r>
          </w:p>
        </w:tc>
      </w:tr>
      <w:tr w:rsidR="00C838D0" w:rsidRPr="00F71E97" w14:paraId="3B7035F6" w14:textId="77777777" w:rsidTr="00BD1090">
        <w:trPr>
          <w:trHeight w:val="251"/>
        </w:trPr>
        <w:tc>
          <w:tcPr>
            <w:tcW w:w="2317" w:type="dxa"/>
          </w:tcPr>
          <w:p w14:paraId="5564C66F"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161D78C7"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190,552.10</w:t>
            </w:r>
          </w:p>
        </w:tc>
        <w:tc>
          <w:tcPr>
            <w:tcW w:w="2790" w:type="dxa"/>
          </w:tcPr>
          <w:p w14:paraId="03AF25B7"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71469287"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103,099.64</w:t>
            </w:r>
          </w:p>
        </w:tc>
      </w:tr>
      <w:tr w:rsidR="00C838D0" w:rsidRPr="00F71E97" w14:paraId="3C1BDAC9" w14:textId="77777777" w:rsidTr="00BD1090">
        <w:tc>
          <w:tcPr>
            <w:tcW w:w="2317" w:type="dxa"/>
          </w:tcPr>
          <w:p w14:paraId="5AD2EE0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6901EC83"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-135,632.97</w:t>
            </w:r>
          </w:p>
        </w:tc>
        <w:tc>
          <w:tcPr>
            <w:tcW w:w="2790" w:type="dxa"/>
          </w:tcPr>
          <w:p w14:paraId="09DB4E5C"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3D59E10F"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427,483.83</w:t>
            </w:r>
          </w:p>
        </w:tc>
      </w:tr>
      <w:tr w:rsidR="00C838D0" w:rsidRPr="00F71E97" w14:paraId="5CC35DE6" w14:textId="77777777" w:rsidTr="00BD1090">
        <w:trPr>
          <w:trHeight w:val="314"/>
        </w:trPr>
        <w:tc>
          <w:tcPr>
            <w:tcW w:w="2317" w:type="dxa"/>
          </w:tcPr>
          <w:p w14:paraId="13A51ECC"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409B406A"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83,212.14</w:t>
            </w:r>
          </w:p>
        </w:tc>
        <w:tc>
          <w:tcPr>
            <w:tcW w:w="2790" w:type="dxa"/>
          </w:tcPr>
          <w:p w14:paraId="1F030737"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52388140"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427,783.83</w:t>
            </w:r>
          </w:p>
        </w:tc>
      </w:tr>
    </w:tbl>
    <w:p w14:paraId="4DF61EBD" w14:textId="77777777" w:rsidR="00C838D0" w:rsidRPr="00F71E97"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$116,409.13</w:t>
      </w:r>
    </w:p>
    <w:p w14:paraId="76061EDC" w14:textId="77777777" w:rsidR="00C838D0" w:rsidRDefault="00C838D0" w:rsidP="00C838D0">
      <w:pPr>
        <w:suppressAutoHyphens w:val="0"/>
        <w:spacing w:line="259" w:lineRule="auto"/>
        <w:ind w:firstLine="720"/>
        <w:rPr>
          <w:rFonts w:eastAsiaTheme="minorEastAsia" w:cstheme="minorBidi"/>
          <w:szCs w:val="22"/>
          <w:lang w:eastAsia="en-US"/>
        </w:rPr>
      </w:pPr>
    </w:p>
    <w:p w14:paraId="63DAD4D5" w14:textId="77777777" w:rsidR="00C838D0" w:rsidRPr="00F71E97" w:rsidRDefault="00C838D0" w:rsidP="00C838D0">
      <w:pPr>
        <w:suppressAutoHyphens w:val="0"/>
        <w:spacing w:line="259" w:lineRule="auto"/>
        <w:ind w:firstLine="720"/>
        <w:rPr>
          <w:rFonts w:eastAsiaTheme="minorEastAsia" w:cstheme="minorBidi"/>
          <w:szCs w:val="22"/>
          <w:lang w:eastAsia="en-US"/>
        </w:rPr>
      </w:pPr>
      <w:r w:rsidRPr="00F71E97">
        <w:rPr>
          <w:rFonts w:eastAsiaTheme="minorEastAsia" w:cstheme="minorBidi"/>
          <w:szCs w:val="22"/>
          <w:lang w:eastAsia="en-US"/>
        </w:rPr>
        <w:t xml:space="preserve">Sewer Fund </w:t>
      </w:r>
      <w:r>
        <w:rPr>
          <w:rFonts w:eastAsiaTheme="minorEastAsia" w:cstheme="minorBidi"/>
          <w:szCs w:val="22"/>
          <w:lang w:eastAsia="en-US"/>
        </w:rPr>
        <w:t>7</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 </w:t>
      </w:r>
      <w:r>
        <w:rPr>
          <w:rFonts w:eastAsiaTheme="minorEastAsia" w:cstheme="minorBidi"/>
          <w:szCs w:val="22"/>
          <w:lang w:eastAsia="en-US"/>
        </w:rPr>
        <w:t>7</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C838D0" w:rsidRPr="00F71E97" w14:paraId="18F3879A" w14:textId="77777777" w:rsidTr="00BD1090">
        <w:trPr>
          <w:trHeight w:val="278"/>
        </w:trPr>
        <w:tc>
          <w:tcPr>
            <w:tcW w:w="2317" w:type="dxa"/>
          </w:tcPr>
          <w:p w14:paraId="5D23D368"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4272296D"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83,212.14</w:t>
            </w:r>
          </w:p>
        </w:tc>
        <w:tc>
          <w:tcPr>
            <w:tcW w:w="2790" w:type="dxa"/>
          </w:tcPr>
          <w:p w14:paraId="30AC22F9"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56C68545"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317,164.06</w:t>
            </w:r>
          </w:p>
        </w:tc>
      </w:tr>
      <w:tr w:rsidR="00C838D0" w:rsidRPr="00F71E97" w14:paraId="7C3D75BF" w14:textId="77777777" w:rsidTr="00BD1090">
        <w:trPr>
          <w:trHeight w:val="251"/>
        </w:trPr>
        <w:tc>
          <w:tcPr>
            <w:tcW w:w="2317" w:type="dxa"/>
          </w:tcPr>
          <w:p w14:paraId="51A5E920"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64ED43B8"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293,170.55</w:t>
            </w:r>
          </w:p>
        </w:tc>
        <w:tc>
          <w:tcPr>
            <w:tcW w:w="2790" w:type="dxa"/>
          </w:tcPr>
          <w:p w14:paraId="7D4BD48A"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6125A525"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420,263.70</w:t>
            </w:r>
          </w:p>
        </w:tc>
      </w:tr>
      <w:tr w:rsidR="00C838D0" w:rsidRPr="00F71E97" w14:paraId="28D01AC6" w14:textId="77777777" w:rsidTr="00BD1090">
        <w:tc>
          <w:tcPr>
            <w:tcW w:w="2317" w:type="dxa"/>
          </w:tcPr>
          <w:p w14:paraId="5CDB238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5DEE2DA2"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-69,871.22</w:t>
            </w:r>
          </w:p>
        </w:tc>
        <w:tc>
          <w:tcPr>
            <w:tcW w:w="2790" w:type="dxa"/>
          </w:tcPr>
          <w:p w14:paraId="15597FEA"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258CE23E"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52,994.14</w:t>
            </w:r>
          </w:p>
        </w:tc>
      </w:tr>
      <w:tr w:rsidR="00C838D0" w:rsidRPr="00F71E97" w14:paraId="3E69D88B" w14:textId="77777777" w:rsidTr="00BD1090">
        <w:trPr>
          <w:trHeight w:val="314"/>
        </w:trPr>
        <w:tc>
          <w:tcPr>
            <w:tcW w:w="2317" w:type="dxa"/>
          </w:tcPr>
          <w:p w14:paraId="529FE4E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5B1CB2D4"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306,511.47</w:t>
            </w:r>
          </w:p>
        </w:tc>
        <w:tc>
          <w:tcPr>
            <w:tcW w:w="2790" w:type="dxa"/>
          </w:tcPr>
          <w:p w14:paraId="77054B19"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211F075A"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480,477.97</w:t>
            </w:r>
          </w:p>
        </w:tc>
      </w:tr>
    </w:tbl>
    <w:p w14:paraId="7DA525F5" w14:textId="77777777" w:rsidR="00C838D0" w:rsidRPr="00F71E97"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$116,921.63</w:t>
      </w:r>
    </w:p>
    <w:p w14:paraId="43AE2390" w14:textId="77777777" w:rsidR="00C838D0" w:rsidRDefault="00C838D0" w:rsidP="00C838D0">
      <w:pPr>
        <w:suppressAutoHyphens w:val="0"/>
        <w:ind w:left="720"/>
        <w:rPr>
          <w:rFonts w:eastAsiaTheme="minorEastAsia" w:cstheme="minorBidi"/>
          <w:szCs w:val="22"/>
          <w:lang w:eastAsia="en-US"/>
        </w:rPr>
      </w:pPr>
    </w:p>
    <w:p w14:paraId="0A971306" w14:textId="77777777" w:rsidR="00C838D0" w:rsidRPr="00DE7566" w:rsidRDefault="00C838D0" w:rsidP="00C838D0">
      <w:pPr>
        <w:suppressAutoHyphens w:val="0"/>
        <w:ind w:left="720"/>
        <w:rPr>
          <w:rFonts w:eastAsiaTheme="minorEastAsia" w:cstheme="minorBidi"/>
          <w:szCs w:val="22"/>
          <w:highlight w:val="yellow"/>
          <w:lang w:eastAsia="en-US"/>
        </w:rPr>
      </w:pPr>
    </w:p>
    <w:p w14:paraId="60C17A23" w14:textId="77777777" w:rsidR="00C838D0" w:rsidRPr="00F71E97"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5</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5</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838D0" w:rsidRPr="00F71E97" w14:paraId="3200BD64"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797769F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5289C4A"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32,279.45</w:t>
            </w:r>
          </w:p>
        </w:tc>
      </w:tr>
      <w:tr w:rsidR="00C838D0" w:rsidRPr="00F71E97" w14:paraId="2F5AD583"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616E7E91"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6FA6753"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21,447.62</w:t>
            </w:r>
          </w:p>
        </w:tc>
      </w:tr>
      <w:tr w:rsidR="00C838D0" w:rsidRPr="00F71E97" w14:paraId="4D132C90" w14:textId="77777777" w:rsidTr="00BD1090">
        <w:tc>
          <w:tcPr>
            <w:tcW w:w="3600" w:type="dxa"/>
            <w:tcBorders>
              <w:top w:val="single" w:sz="4" w:space="0" w:color="auto"/>
              <w:left w:val="single" w:sz="4" w:space="0" w:color="auto"/>
              <w:bottom w:val="single" w:sz="4" w:space="0" w:color="auto"/>
              <w:right w:val="single" w:sz="4" w:space="0" w:color="auto"/>
            </w:tcBorders>
          </w:tcPr>
          <w:p w14:paraId="4ABDCDD1"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E8DB2D9"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-60.00</w:t>
            </w:r>
          </w:p>
        </w:tc>
      </w:tr>
      <w:tr w:rsidR="00C838D0" w:rsidRPr="00F71E97" w14:paraId="746DAC0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3A1625B"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147394B"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53,667.07</w:t>
            </w:r>
          </w:p>
        </w:tc>
      </w:tr>
      <w:tr w:rsidR="00C838D0" w:rsidRPr="00F71E97" w14:paraId="1E5510FD"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E6CF10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466FF18"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667,961.34</w:t>
            </w:r>
          </w:p>
        </w:tc>
      </w:tr>
      <w:tr w:rsidR="00C838D0" w:rsidRPr="00F71E97" w14:paraId="165C430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079888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176D1D3"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71,538.76</w:t>
            </w:r>
          </w:p>
        </w:tc>
      </w:tr>
      <w:tr w:rsidR="00C838D0" w:rsidRPr="00F71E97" w14:paraId="16FF89D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C841FEF"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3C9FD1A"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793,167.17</w:t>
            </w:r>
          </w:p>
        </w:tc>
      </w:tr>
    </w:tbl>
    <w:p w14:paraId="6458BEB2" w14:textId="77777777" w:rsidR="00C838D0" w:rsidRDefault="00C838D0" w:rsidP="00C838D0">
      <w:pPr>
        <w:suppressAutoHyphens w:val="0"/>
        <w:rPr>
          <w:rFonts w:eastAsiaTheme="minorEastAsia" w:cstheme="minorBidi"/>
          <w:b/>
          <w:szCs w:val="22"/>
          <w:u w:val="single"/>
          <w:lang w:eastAsia="en-US"/>
        </w:rPr>
      </w:pPr>
    </w:p>
    <w:p w14:paraId="3B98A395" w14:textId="77777777" w:rsidR="00C838D0" w:rsidRPr="00F71E97"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6</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6</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838D0" w:rsidRPr="00F71E97" w14:paraId="00104093"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69C85AB3"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464C817C"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53,667.07</w:t>
            </w:r>
          </w:p>
        </w:tc>
      </w:tr>
      <w:tr w:rsidR="00C838D0" w:rsidRPr="00F71E97" w14:paraId="4FDDCE12"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0A8A08AB"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C7B439D"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452,410.27</w:t>
            </w:r>
          </w:p>
        </w:tc>
      </w:tr>
      <w:tr w:rsidR="00C838D0" w:rsidRPr="00F71E97" w14:paraId="5CD3DC5A" w14:textId="77777777" w:rsidTr="00BD1090">
        <w:tc>
          <w:tcPr>
            <w:tcW w:w="3600" w:type="dxa"/>
            <w:tcBorders>
              <w:top w:val="single" w:sz="4" w:space="0" w:color="auto"/>
              <w:left w:val="single" w:sz="4" w:space="0" w:color="auto"/>
              <w:bottom w:val="single" w:sz="4" w:space="0" w:color="auto"/>
              <w:right w:val="single" w:sz="4" w:space="0" w:color="auto"/>
            </w:tcBorders>
          </w:tcPr>
          <w:p w14:paraId="0B376FDE"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8CB5DA1"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-496,982.99</w:t>
            </w:r>
          </w:p>
        </w:tc>
      </w:tr>
      <w:tr w:rsidR="00C838D0" w:rsidRPr="00F71E97" w14:paraId="52B64FF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6B953FE"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ED8154F"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9,094.35</w:t>
            </w:r>
          </w:p>
        </w:tc>
      </w:tr>
      <w:tr w:rsidR="00C838D0" w:rsidRPr="00F71E97" w14:paraId="4AEC0F09"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7268F85"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D5CC485"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392,237.35</w:t>
            </w:r>
          </w:p>
        </w:tc>
      </w:tr>
      <w:tr w:rsidR="00C838D0" w:rsidRPr="00F71E97" w14:paraId="1DDF5B7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D09BB9D"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596F4CBA"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31,901.24</w:t>
            </w:r>
          </w:p>
        </w:tc>
      </w:tr>
      <w:tr w:rsidR="00C838D0" w:rsidRPr="00F71E97" w14:paraId="42F44F1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CC54458"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56DBA275" w14:textId="77777777" w:rsidR="00C838D0"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433,232.94</w:t>
            </w:r>
          </w:p>
        </w:tc>
      </w:tr>
    </w:tbl>
    <w:p w14:paraId="318A6D4F" w14:textId="77777777" w:rsidR="00C838D0" w:rsidRDefault="00C838D0" w:rsidP="00C838D0">
      <w:pPr>
        <w:suppressAutoHyphens w:val="0"/>
        <w:rPr>
          <w:rFonts w:eastAsiaTheme="minorEastAsia" w:cstheme="minorBidi"/>
          <w:b/>
          <w:szCs w:val="22"/>
          <w:u w:val="single"/>
          <w:lang w:eastAsia="en-US"/>
        </w:rPr>
      </w:pPr>
    </w:p>
    <w:p w14:paraId="26904EA3" w14:textId="77777777" w:rsidR="00C838D0" w:rsidRPr="00F71E97" w:rsidRDefault="00C838D0" w:rsidP="00C838D0">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7</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7</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838D0" w:rsidRPr="00F71E97" w14:paraId="4575C915"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09257C0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E134CC9"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9,094.35</w:t>
            </w:r>
          </w:p>
        </w:tc>
      </w:tr>
      <w:tr w:rsidR="00C838D0" w:rsidRPr="00F71E97" w14:paraId="09DF613B"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52B01374"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7E72766"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24,218.21</w:t>
            </w:r>
          </w:p>
        </w:tc>
      </w:tr>
      <w:tr w:rsidR="00C838D0" w:rsidRPr="00F71E97" w14:paraId="3F0C7D63" w14:textId="77777777" w:rsidTr="00BD1090">
        <w:tc>
          <w:tcPr>
            <w:tcW w:w="3600" w:type="dxa"/>
            <w:tcBorders>
              <w:top w:val="single" w:sz="4" w:space="0" w:color="auto"/>
              <w:left w:val="single" w:sz="4" w:space="0" w:color="auto"/>
              <w:bottom w:val="single" w:sz="4" w:space="0" w:color="auto"/>
              <w:right w:val="single" w:sz="4" w:space="0" w:color="auto"/>
            </w:tcBorders>
          </w:tcPr>
          <w:p w14:paraId="59A1BA7F"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C7C7E78"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-588.00</w:t>
            </w:r>
          </w:p>
        </w:tc>
      </w:tr>
      <w:tr w:rsidR="00C838D0" w:rsidRPr="00F71E97" w14:paraId="10CE5B76"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D3316DB"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C00ABE0"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32,724.56</w:t>
            </w:r>
          </w:p>
        </w:tc>
      </w:tr>
      <w:tr w:rsidR="00C838D0" w:rsidRPr="00F71E97" w14:paraId="7B82682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797825A"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6A709148"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393,964.23</w:t>
            </w:r>
          </w:p>
        </w:tc>
      </w:tr>
      <w:tr w:rsidR="00C838D0" w:rsidRPr="00F71E97" w14:paraId="404CB71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4E25059"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09313862"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34,670.35</w:t>
            </w:r>
          </w:p>
        </w:tc>
      </w:tr>
      <w:tr w:rsidR="00C838D0" w:rsidRPr="00F71E97" w14:paraId="7C83E83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A1966CA" w14:textId="77777777" w:rsidR="00C838D0" w:rsidRPr="00F71E97" w:rsidRDefault="00C838D0"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B894760" w14:textId="77777777" w:rsidR="00C838D0" w:rsidRPr="00F71E97" w:rsidRDefault="00C838D0"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461,359.14</w:t>
            </w:r>
          </w:p>
        </w:tc>
      </w:tr>
    </w:tbl>
    <w:p w14:paraId="6B717F78" w14:textId="77777777" w:rsidR="00C838D0" w:rsidRDefault="00C838D0" w:rsidP="00C838D0">
      <w:pPr>
        <w:suppressAutoHyphens w:val="0"/>
        <w:rPr>
          <w:rFonts w:eastAsiaTheme="minorEastAsia" w:cstheme="minorBidi"/>
          <w:b/>
          <w:szCs w:val="22"/>
          <w:u w:val="single"/>
          <w:lang w:eastAsia="en-US"/>
        </w:rPr>
      </w:pPr>
    </w:p>
    <w:p w14:paraId="7C33FCA0" w14:textId="735613B6" w:rsidR="00C838D0" w:rsidRPr="00B3131E" w:rsidRDefault="00C838D0" w:rsidP="00C838D0">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Steck</w:t>
      </w:r>
      <w:r w:rsidRPr="00B3131E">
        <w:rPr>
          <w:rFonts w:eastAsiaTheme="minorEastAsia" w:cstheme="minorBidi"/>
          <w:szCs w:val="22"/>
          <w:lang w:eastAsia="en-US"/>
        </w:rPr>
        <w:t xml:space="preserve"> moved to approve the minutes of </w:t>
      </w:r>
      <w:r>
        <w:rPr>
          <w:rFonts w:eastAsiaTheme="minorEastAsia" w:cstheme="minorBidi"/>
          <w:szCs w:val="22"/>
          <w:lang w:eastAsia="en-US"/>
        </w:rPr>
        <w:t>July 8</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 </w:t>
      </w:r>
    </w:p>
    <w:p w14:paraId="716F84D3" w14:textId="77777777" w:rsidR="00C838D0" w:rsidRDefault="00C838D0" w:rsidP="00C838D0">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Hoppe</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$54,462.37.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seconded the motion, which carried unanimously.</w:t>
      </w:r>
    </w:p>
    <w:p w14:paraId="5E4798D9" w14:textId="547CF44F" w:rsidR="00C838D0" w:rsidRPr="00926BD0" w:rsidRDefault="00C838D0" w:rsidP="00C838D0">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Steck</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5:50</w:t>
      </w:r>
      <w:r w:rsidRPr="00926BD0">
        <w:rPr>
          <w:rFonts w:eastAsiaTheme="minorEastAsia" w:cstheme="minorBidi"/>
          <w:bCs/>
          <w:szCs w:val="24"/>
          <w:lang w:eastAsia="en-US"/>
        </w:rPr>
        <w:t xml:space="preserve"> p.m.  Commissioner </w:t>
      </w:r>
      <w:r>
        <w:rPr>
          <w:rFonts w:eastAsiaTheme="minorEastAsia" w:cstheme="minorBidi"/>
          <w:bCs/>
          <w:szCs w:val="24"/>
          <w:lang w:eastAsia="en-US"/>
        </w:rPr>
        <w:t>Hoppe</w:t>
      </w:r>
      <w:r w:rsidRPr="00926BD0">
        <w:rPr>
          <w:rFonts w:eastAsiaTheme="minorEastAsia" w:cstheme="minorBidi"/>
          <w:bCs/>
          <w:szCs w:val="24"/>
          <w:lang w:eastAsia="en-US"/>
        </w:rPr>
        <w:t xml:space="preserve"> seconded the motion, which carried unanimously</w:t>
      </w:r>
    </w:p>
    <w:p w14:paraId="01DB80F3" w14:textId="77777777" w:rsidR="00C838D0" w:rsidRPr="00456F68" w:rsidRDefault="00C838D0" w:rsidP="00C838D0">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5CEEAC23" w14:textId="77777777" w:rsidR="00C838D0" w:rsidRPr="00456F68" w:rsidRDefault="00C838D0" w:rsidP="00C838D0">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4B4EADF5" w14:textId="77777777" w:rsidR="00C838D0" w:rsidRDefault="00C838D0" w:rsidP="00C838D0">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05344BF5" w14:textId="77777777" w:rsidR="001B2741" w:rsidRDefault="001B2741" w:rsidP="00C838D0">
      <w:pPr>
        <w:suppressAutoHyphens w:val="0"/>
        <w:spacing w:line="480" w:lineRule="auto"/>
        <w:rPr>
          <w:rFonts w:eastAsiaTheme="minorEastAsia" w:cstheme="minorBidi"/>
          <w:szCs w:val="24"/>
          <w:lang w:eastAsia="en-US"/>
        </w:rPr>
      </w:pPr>
    </w:p>
    <w:p w14:paraId="6C1EEF65" w14:textId="77777777" w:rsidR="001B2741" w:rsidRPr="00B62300" w:rsidRDefault="001B2741" w:rsidP="001B2741">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79D2E269" w14:textId="77777777" w:rsidR="001B2741" w:rsidRPr="00B62300" w:rsidRDefault="001B2741" w:rsidP="001B2741">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2A44C591" w14:textId="77777777" w:rsidR="001B2741" w:rsidRPr="00B62300" w:rsidRDefault="001B2741" w:rsidP="001B2741">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SEPTEMBER 9,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B5C030D" w14:textId="77777777" w:rsidR="001B2741" w:rsidRPr="00B62300" w:rsidRDefault="001B2741" w:rsidP="001B2741">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3EDC61E" w14:textId="77777777" w:rsidR="001B2741" w:rsidRPr="00743A99" w:rsidRDefault="001B2741" w:rsidP="001B2741">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53D62FCF" w14:textId="5CD85D81" w:rsidR="001B2741" w:rsidRDefault="001B2741" w:rsidP="001B2741">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Mike Steck, Laura Hoppe, Jim Deibler, Matt Jilson</w:t>
      </w:r>
      <w:r w:rsidR="000A78EF">
        <w:rPr>
          <w:rFonts w:eastAsiaTheme="minorEastAsia" w:cstheme="minorBidi"/>
          <w:bCs/>
          <w:szCs w:val="22"/>
          <w:lang w:eastAsia="en-US"/>
        </w:rPr>
        <w:t>,</w:t>
      </w:r>
      <w:r>
        <w:rPr>
          <w:rFonts w:eastAsiaTheme="minorEastAsia" w:cstheme="minorBidi"/>
          <w:bCs/>
          <w:szCs w:val="22"/>
          <w:lang w:eastAsia="en-US"/>
        </w:rPr>
        <w:t xml:space="preserve">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5AF4F9E8" w14:textId="7387F4C7" w:rsidR="001B2741" w:rsidRDefault="001B2741" w:rsidP="001B2741">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55BF8">
        <w:rPr>
          <w:rFonts w:eastAsiaTheme="minorEastAsia" w:cstheme="minorBidi"/>
          <w:b/>
          <w:bCs/>
          <w:szCs w:val="22"/>
          <w:lang w:eastAsia="en-US"/>
        </w:rPr>
        <w:t>:</w:t>
      </w:r>
      <w:r>
        <w:rPr>
          <w:rFonts w:eastAsiaTheme="minorEastAsia" w:cstheme="minorBidi"/>
          <w:bCs/>
          <w:szCs w:val="22"/>
          <w:lang w:eastAsia="en-US"/>
        </w:rPr>
        <w:t xml:space="preserve"> None</w:t>
      </w:r>
    </w:p>
    <w:p w14:paraId="03240DBB" w14:textId="41C66B1B" w:rsidR="001B2741" w:rsidRDefault="001B2741" w:rsidP="001B2741">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August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321412F2" w14:textId="209C4838" w:rsidR="00DD5AB1" w:rsidRDefault="001B2741" w:rsidP="001B2741">
      <w:pPr>
        <w:suppressAutoHyphens w:val="0"/>
        <w:spacing w:line="480" w:lineRule="auto"/>
        <w:rPr>
          <w:rFonts w:eastAsiaTheme="minorEastAsia" w:cstheme="minorBidi"/>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Deibler </w:t>
      </w:r>
      <w:r w:rsidRPr="00B3131E">
        <w:rPr>
          <w:rFonts w:eastAsiaTheme="minorEastAsia" w:cstheme="minorBidi"/>
          <w:szCs w:val="22"/>
          <w:lang w:eastAsia="en-US"/>
        </w:rPr>
        <w:t xml:space="preserve">moved to approve the </w:t>
      </w:r>
      <w:r w:rsidR="00DD5AB1">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August 12</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Jilson</w:t>
      </w:r>
      <w:r w:rsidRPr="00B3131E">
        <w:rPr>
          <w:rFonts w:eastAsiaTheme="minorEastAsia" w:cstheme="minorBidi"/>
          <w:szCs w:val="22"/>
          <w:lang w:eastAsia="en-US"/>
        </w:rPr>
        <w:t xml:space="preserve"> seconded the motion, which carried unanimously</w:t>
      </w:r>
      <w:r w:rsidR="00DD5AB1">
        <w:rPr>
          <w:rFonts w:eastAsiaTheme="minorEastAsia" w:cstheme="minorBidi"/>
          <w:szCs w:val="22"/>
          <w:lang w:eastAsia="en-US"/>
        </w:rPr>
        <w:t>.</w:t>
      </w:r>
    </w:p>
    <w:p w14:paraId="192F673F" w14:textId="1729BC87" w:rsidR="001B2741" w:rsidRPr="00B3131E" w:rsidRDefault="001B2741" w:rsidP="001B2741">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w:t>
      </w:r>
      <w:r w:rsidR="00DD5AB1">
        <w:rPr>
          <w:rFonts w:eastAsiaTheme="minorEastAsia" w:cstheme="minorBidi"/>
          <w:b/>
          <w:bCs/>
          <w:szCs w:val="22"/>
          <w:u w:val="single"/>
          <w:lang w:eastAsia="en-US"/>
        </w:rPr>
        <w:t>’</w:t>
      </w:r>
      <w:r w:rsidRPr="00B3131E">
        <w:rPr>
          <w:rFonts w:eastAsiaTheme="minorEastAsia" w:cstheme="minorBidi"/>
          <w:b/>
          <w:bCs/>
          <w:szCs w:val="22"/>
          <w:u w:val="single"/>
          <w:lang w:eastAsia="en-US"/>
        </w:rPr>
        <w:t>s Report:</w:t>
      </w:r>
      <w:r w:rsidRPr="00B3131E">
        <w:rPr>
          <w:rFonts w:eastAsiaTheme="minorEastAsia" w:cstheme="minorBidi"/>
          <w:bCs/>
          <w:szCs w:val="22"/>
          <w:lang w:eastAsia="en-US"/>
        </w:rPr>
        <w:t xml:space="preserve"> The </w:t>
      </w:r>
      <w:r>
        <w:rPr>
          <w:rFonts w:eastAsiaTheme="minorEastAsia" w:cstheme="minorBidi"/>
          <w:bCs/>
          <w:szCs w:val="22"/>
          <w:lang w:eastAsia="en-US"/>
        </w:rPr>
        <w:t>clerk submitted the following:</w:t>
      </w:r>
    </w:p>
    <w:p w14:paraId="4A98AB17" w14:textId="77777777" w:rsidR="001B2741" w:rsidRPr="00F71E97" w:rsidRDefault="001B2741" w:rsidP="001B2741">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8</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8</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1B2741" w:rsidRPr="00F71E97" w14:paraId="1AC5F3C5" w14:textId="77777777" w:rsidTr="00BD1090">
        <w:trPr>
          <w:trHeight w:val="278"/>
        </w:trPr>
        <w:tc>
          <w:tcPr>
            <w:tcW w:w="2317" w:type="dxa"/>
          </w:tcPr>
          <w:p w14:paraId="5DE85B9C"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360F49BD"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306,511.47</w:t>
            </w:r>
          </w:p>
        </w:tc>
        <w:tc>
          <w:tcPr>
            <w:tcW w:w="2790" w:type="dxa"/>
          </w:tcPr>
          <w:p w14:paraId="038C97E1"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43AB3967"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124,983.04</w:t>
            </w:r>
          </w:p>
        </w:tc>
      </w:tr>
      <w:tr w:rsidR="001B2741" w:rsidRPr="00F71E97" w14:paraId="08503935" w14:textId="77777777" w:rsidTr="00BD1090">
        <w:trPr>
          <w:trHeight w:val="251"/>
        </w:trPr>
        <w:tc>
          <w:tcPr>
            <w:tcW w:w="2317" w:type="dxa"/>
          </w:tcPr>
          <w:p w14:paraId="37258DC1"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36BC0001"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80,945.82</w:t>
            </w:r>
          </w:p>
        </w:tc>
        <w:tc>
          <w:tcPr>
            <w:tcW w:w="2790" w:type="dxa"/>
          </w:tcPr>
          <w:p w14:paraId="6558E680"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1E8FA8EC"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545,246.74</w:t>
            </w:r>
          </w:p>
        </w:tc>
      </w:tr>
      <w:tr w:rsidR="001B2741" w:rsidRPr="00F71E97" w14:paraId="7D4C8D0B" w14:textId="77777777" w:rsidTr="00BD1090">
        <w:tc>
          <w:tcPr>
            <w:tcW w:w="2317" w:type="dxa"/>
          </w:tcPr>
          <w:p w14:paraId="08AF6712"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4C11D596"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-88,299.09</w:t>
            </w:r>
          </w:p>
        </w:tc>
        <w:tc>
          <w:tcPr>
            <w:tcW w:w="2790" w:type="dxa"/>
          </w:tcPr>
          <w:p w14:paraId="633BB03C"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03E4D859"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80,922.04</w:t>
            </w:r>
          </w:p>
        </w:tc>
      </w:tr>
      <w:tr w:rsidR="001B2741" w:rsidRPr="00F71E97" w14:paraId="3067C380" w14:textId="77777777" w:rsidTr="00BD1090">
        <w:trPr>
          <w:trHeight w:val="314"/>
        </w:trPr>
        <w:tc>
          <w:tcPr>
            <w:tcW w:w="2317" w:type="dxa"/>
          </w:tcPr>
          <w:p w14:paraId="7CCBE078"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346F5700"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299,158.20</w:t>
            </w:r>
          </w:p>
        </w:tc>
        <w:tc>
          <w:tcPr>
            <w:tcW w:w="2790" w:type="dxa"/>
          </w:tcPr>
          <w:p w14:paraId="2E697B22"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1FA5A2EB"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561,400.01</w:t>
            </w:r>
          </w:p>
        </w:tc>
      </w:tr>
    </w:tbl>
    <w:p w14:paraId="17C3CCD6" w14:textId="77777777" w:rsidR="001B2741" w:rsidRDefault="001B2741" w:rsidP="001B2741">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$117,433.74</w:t>
      </w:r>
    </w:p>
    <w:p w14:paraId="4D95DE38" w14:textId="77777777" w:rsidR="001B2741" w:rsidRPr="00DE7566" w:rsidRDefault="001B2741" w:rsidP="001B2741">
      <w:pPr>
        <w:suppressAutoHyphens w:val="0"/>
        <w:ind w:left="720"/>
        <w:rPr>
          <w:rFonts w:eastAsiaTheme="minorEastAsia" w:cstheme="minorBidi"/>
          <w:szCs w:val="22"/>
          <w:highlight w:val="yellow"/>
          <w:lang w:eastAsia="en-US"/>
        </w:rPr>
      </w:pPr>
    </w:p>
    <w:p w14:paraId="097AF831" w14:textId="77777777" w:rsidR="001B2741" w:rsidRPr="00F71E97" w:rsidRDefault="001B2741" w:rsidP="001B2741">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8</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8</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B2741" w:rsidRPr="00F71E97" w14:paraId="3F2D0EA8"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4D902E37"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F49D996"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32,724.56</w:t>
            </w:r>
          </w:p>
        </w:tc>
      </w:tr>
      <w:tr w:rsidR="001B2741" w:rsidRPr="00F71E97" w14:paraId="5148EA13"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3E982197"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D4D8089"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30,694.22</w:t>
            </w:r>
          </w:p>
        </w:tc>
      </w:tr>
      <w:tr w:rsidR="001B2741" w:rsidRPr="00F71E97" w14:paraId="151EEAB6" w14:textId="77777777" w:rsidTr="00BD1090">
        <w:tc>
          <w:tcPr>
            <w:tcW w:w="3600" w:type="dxa"/>
            <w:tcBorders>
              <w:top w:val="single" w:sz="4" w:space="0" w:color="auto"/>
              <w:left w:val="single" w:sz="4" w:space="0" w:color="auto"/>
              <w:bottom w:val="single" w:sz="4" w:space="0" w:color="auto"/>
              <w:right w:val="single" w:sz="4" w:space="0" w:color="auto"/>
            </w:tcBorders>
          </w:tcPr>
          <w:p w14:paraId="7548C0BA"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3169A02"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1B2741" w:rsidRPr="00F71E97" w14:paraId="377FBAA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E1F137F"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93BD5A3"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63,418.78</w:t>
            </w:r>
          </w:p>
        </w:tc>
      </w:tr>
      <w:tr w:rsidR="001B2741" w:rsidRPr="00F71E97" w14:paraId="046E262A"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A27D2B0"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4CA6AC1"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395,689.87</w:t>
            </w:r>
          </w:p>
        </w:tc>
      </w:tr>
      <w:tr w:rsidR="001B2741" w:rsidRPr="00F71E97" w14:paraId="0335F7E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0BAC7A4"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889A2C3"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38,823.45</w:t>
            </w:r>
          </w:p>
        </w:tc>
      </w:tr>
      <w:tr w:rsidR="001B2741" w:rsidRPr="00F71E97" w14:paraId="3143E06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874CD7C" w14:textId="77777777" w:rsidR="001B2741" w:rsidRPr="00F71E97" w:rsidRDefault="001B274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3FBE318" w14:textId="77777777" w:rsidR="001B2741" w:rsidRPr="00F71E97" w:rsidRDefault="001B27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497,932.10</w:t>
            </w:r>
          </w:p>
        </w:tc>
      </w:tr>
    </w:tbl>
    <w:p w14:paraId="14053467" w14:textId="77777777" w:rsidR="001B2741" w:rsidRDefault="001B2741" w:rsidP="001B2741">
      <w:pPr>
        <w:suppressAutoHyphens w:val="0"/>
        <w:rPr>
          <w:rFonts w:eastAsiaTheme="minorEastAsia" w:cstheme="minorBidi"/>
          <w:b/>
          <w:szCs w:val="22"/>
          <w:u w:val="single"/>
          <w:lang w:eastAsia="en-US"/>
        </w:rPr>
      </w:pPr>
    </w:p>
    <w:p w14:paraId="26B80A7E" w14:textId="525CC68F" w:rsidR="001B2741" w:rsidRDefault="001B2741" w:rsidP="001B2741">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Steck</w:t>
      </w:r>
      <w:r w:rsidRPr="00002295">
        <w:rPr>
          <w:rFonts w:eastAsiaTheme="minorEastAsia" w:cstheme="minorBidi"/>
          <w:bCs/>
          <w:szCs w:val="22"/>
          <w:lang w:eastAsia="en-US"/>
        </w:rPr>
        <w:t xml:space="preserve"> moved to approve the sewer bills in the amount of</w:t>
      </w:r>
      <w:r>
        <w:rPr>
          <w:rFonts w:eastAsiaTheme="minorEastAsia" w:cstheme="minorBidi"/>
          <w:bCs/>
          <w:szCs w:val="22"/>
          <w:lang w:eastAsia="en-US"/>
        </w:rPr>
        <w:t xml:space="preserve"> $54,071.76.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Jilson </w:t>
      </w:r>
      <w:r w:rsidRPr="00002295">
        <w:rPr>
          <w:rFonts w:eastAsiaTheme="minorEastAsia" w:cstheme="minorBidi"/>
          <w:bCs/>
          <w:szCs w:val="22"/>
          <w:lang w:eastAsia="en-US"/>
        </w:rPr>
        <w:t>seconded the motion, which carried unanimously.</w:t>
      </w:r>
    </w:p>
    <w:p w14:paraId="7D774AA7" w14:textId="6BF26CB9" w:rsidR="001B2741" w:rsidRPr="00926BD0" w:rsidRDefault="001B2741" w:rsidP="001B2741">
      <w:pPr>
        <w:pStyle w:val="p2"/>
        <w:widowControl/>
        <w:spacing w:line="480" w:lineRule="auto"/>
      </w:pPr>
      <w:r w:rsidRPr="00926BD0">
        <w:rPr>
          <w:b/>
          <w:u w:val="single"/>
        </w:rPr>
        <w:t>Adjournment</w:t>
      </w:r>
      <w:r w:rsidRPr="00D55BF8">
        <w:rPr>
          <w:b/>
        </w:rPr>
        <w:t>:</w:t>
      </w:r>
      <w:r w:rsidR="000A78EF">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Steck</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5:40</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Jilson </w:t>
      </w:r>
      <w:r w:rsidRPr="00926BD0">
        <w:rPr>
          <w:rFonts w:eastAsiaTheme="minorEastAsia" w:cstheme="minorBidi"/>
          <w:bCs/>
          <w:szCs w:val="24"/>
          <w:lang w:eastAsia="en-US"/>
        </w:rPr>
        <w:t>seconded the motion, which carried unanimously</w:t>
      </w:r>
      <w:r w:rsidR="00220B50">
        <w:rPr>
          <w:rFonts w:eastAsiaTheme="minorEastAsia" w:cstheme="minorBidi"/>
          <w:bCs/>
          <w:szCs w:val="24"/>
          <w:lang w:eastAsia="en-US"/>
        </w:rPr>
        <w:t>.</w:t>
      </w:r>
    </w:p>
    <w:p w14:paraId="6477E26D" w14:textId="77777777" w:rsidR="001B2741" w:rsidRPr="00456F68" w:rsidRDefault="001B2741" w:rsidP="001B2741">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66364FE1" w14:textId="77777777" w:rsidR="001B2741" w:rsidRPr="00456F68" w:rsidRDefault="001B2741" w:rsidP="001B2741">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32627E25" w14:textId="6849651C" w:rsidR="006530FA" w:rsidRDefault="001B2741" w:rsidP="001B1FF4">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bookmarkEnd w:id="2"/>
    </w:p>
    <w:p w14:paraId="16E76C1B" w14:textId="77777777" w:rsidR="00DD5AB1" w:rsidRDefault="00DD5AB1" w:rsidP="001B1FF4">
      <w:pPr>
        <w:suppressAutoHyphens w:val="0"/>
        <w:spacing w:line="480" w:lineRule="auto"/>
        <w:rPr>
          <w:rFonts w:eastAsiaTheme="minorEastAsia" w:cstheme="minorBidi"/>
          <w:szCs w:val="24"/>
          <w:lang w:eastAsia="en-US"/>
        </w:rPr>
      </w:pPr>
    </w:p>
    <w:p w14:paraId="50CF0FA8" w14:textId="77777777" w:rsidR="00DD5AB1" w:rsidRPr="00B62300" w:rsidRDefault="00DD5AB1" w:rsidP="00DD5AB1">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29881E4" w14:textId="77777777" w:rsidR="00DD5AB1" w:rsidRPr="00B62300" w:rsidRDefault="00DD5AB1" w:rsidP="00DD5AB1">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1FBBC3D9" w14:textId="690FBA71" w:rsidR="00DD5AB1" w:rsidRPr="00B62300" w:rsidRDefault="00DD5AB1" w:rsidP="00DD5AB1">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OCTOBER 14,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01552245" w14:textId="77777777" w:rsidR="00DD5AB1" w:rsidRPr="00B62300" w:rsidRDefault="00DD5AB1" w:rsidP="00DD5AB1">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A105AA7" w14:textId="77777777" w:rsidR="00DD5AB1" w:rsidRPr="00743A99" w:rsidRDefault="00DD5AB1" w:rsidP="00DD5AB1">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20728B3E" w14:textId="7BE95297" w:rsidR="00DD5AB1" w:rsidRDefault="00DD5AB1" w:rsidP="00DD5AB1">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Mike Steck, Laura Hoppe, Jim Deibler, Matt Jilson,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Plant Operator Devon Spallone, and </w:t>
      </w:r>
      <w:r w:rsidRPr="00743A99">
        <w:rPr>
          <w:rFonts w:eastAsiaTheme="minorEastAsia" w:cstheme="minorBidi"/>
          <w:bCs/>
          <w:szCs w:val="22"/>
          <w:lang w:eastAsia="en-US"/>
        </w:rPr>
        <w:t>Clerk Treasurer Michele Wood</w:t>
      </w:r>
    </w:p>
    <w:p w14:paraId="77FB3BC3" w14:textId="551DE88F" w:rsidR="00DD5AB1" w:rsidRDefault="00DD5AB1" w:rsidP="00DD5AB1">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September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w:t>
      </w:r>
      <w:r>
        <w:rPr>
          <w:rFonts w:eastAsiaTheme="minorEastAsia" w:cstheme="minorBidi"/>
          <w:bCs/>
          <w:szCs w:val="22"/>
          <w:lang w:eastAsia="en-US"/>
        </w:rPr>
        <w:t xml:space="preserve">  He stated that the Freightliner was incorrectly ordered, they will be exchanging it with a Peterbilt at the same price.  The truck should be delivered around Thanksgiving.</w:t>
      </w:r>
      <w:r w:rsidRPr="00983B05">
        <w:rPr>
          <w:rFonts w:eastAsiaTheme="minorEastAsia" w:cstheme="minorBidi"/>
          <w:bCs/>
          <w:szCs w:val="22"/>
          <w:lang w:eastAsia="en-US"/>
        </w:rPr>
        <w:t xml:space="preserve"> </w:t>
      </w:r>
      <w:r>
        <w:rPr>
          <w:rFonts w:eastAsiaTheme="minorEastAsia" w:cstheme="minorBidi"/>
          <w:bCs/>
          <w:szCs w:val="22"/>
          <w:lang w:eastAsia="en-US"/>
        </w:rPr>
        <w:t xml:space="preserve"> </w:t>
      </w:r>
      <w:r w:rsidR="00FB7030">
        <w:rPr>
          <w:rFonts w:eastAsiaTheme="minorEastAsia" w:cstheme="minorBidi"/>
          <w:bCs/>
          <w:szCs w:val="22"/>
          <w:lang w:eastAsia="en-US"/>
        </w:rPr>
        <w:t>Plant Operator Spallone stated concern that the garage may not be long enough for the Peterbilt and may need to extend the garage.  He will get exact measurements of the truck.</w:t>
      </w:r>
    </w:p>
    <w:p w14:paraId="29FC296E" w14:textId="77777777" w:rsidR="00DD5AB1" w:rsidRDefault="00DD5AB1" w:rsidP="00DD5AB1">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 xml:space="preserve">Commissioner </w:t>
      </w:r>
      <w:r>
        <w:rPr>
          <w:rFonts w:eastAsiaTheme="minorEastAsia" w:cstheme="minorBidi"/>
          <w:szCs w:val="22"/>
          <w:lang w:eastAsia="en-US"/>
        </w:rPr>
        <w:t xml:space="preserve">Deibler </w:t>
      </w:r>
      <w:r w:rsidRPr="00B3131E">
        <w:rPr>
          <w:rFonts w:eastAsiaTheme="minorEastAsia" w:cstheme="minorBidi"/>
          <w:szCs w:val="22"/>
          <w:lang w:eastAsia="en-US"/>
        </w:rPr>
        <w:t xml:space="preserve">moved to approve the </w:t>
      </w:r>
      <w:r>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September 9</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Steck</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 xml:space="preserve">. </w:t>
      </w:r>
    </w:p>
    <w:p w14:paraId="57ADC2B1" w14:textId="37C98BD9" w:rsidR="00DD5AB1" w:rsidRDefault="00DD5AB1" w:rsidP="00DD5AB1">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$37,614.71.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02295">
        <w:rPr>
          <w:rFonts w:eastAsiaTheme="minorEastAsia" w:cstheme="minorBidi"/>
          <w:bCs/>
          <w:szCs w:val="22"/>
          <w:lang w:eastAsia="en-US"/>
        </w:rPr>
        <w:t>seconded the motion, which carried unanimously.</w:t>
      </w:r>
    </w:p>
    <w:p w14:paraId="7C308DBD" w14:textId="68F0DB68" w:rsidR="00DD5AB1" w:rsidRPr="00B3131E" w:rsidRDefault="00DD5AB1" w:rsidP="00DD5AB1">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w:t>
      </w:r>
      <w:r>
        <w:rPr>
          <w:rFonts w:eastAsiaTheme="minorEastAsia" w:cstheme="minorBidi"/>
          <w:b/>
          <w:bCs/>
          <w:szCs w:val="22"/>
          <w:u w:val="single"/>
          <w:lang w:eastAsia="en-US"/>
        </w:rPr>
        <w:t>’</w:t>
      </w:r>
      <w:r w:rsidRPr="00B3131E">
        <w:rPr>
          <w:rFonts w:eastAsiaTheme="minorEastAsia" w:cstheme="minorBidi"/>
          <w:b/>
          <w:bCs/>
          <w:szCs w:val="22"/>
          <w:u w:val="single"/>
          <w:lang w:eastAsia="en-US"/>
        </w:rPr>
        <w:t>s Report:</w:t>
      </w:r>
      <w:r w:rsidRPr="00B3131E">
        <w:rPr>
          <w:rFonts w:eastAsiaTheme="minorEastAsia" w:cstheme="minorBidi"/>
          <w:bCs/>
          <w:szCs w:val="22"/>
          <w:lang w:eastAsia="en-US"/>
        </w:rPr>
        <w:t xml:space="preserve"> The </w:t>
      </w:r>
      <w:r>
        <w:rPr>
          <w:rFonts w:eastAsiaTheme="minorEastAsia" w:cstheme="minorBidi"/>
          <w:bCs/>
          <w:szCs w:val="22"/>
          <w:lang w:eastAsia="en-US"/>
        </w:rPr>
        <w:t>clerk submitted the following:</w:t>
      </w:r>
    </w:p>
    <w:p w14:paraId="6DBA8D0F" w14:textId="2565337B" w:rsidR="00DD5AB1" w:rsidRPr="00F71E97" w:rsidRDefault="00DD5AB1" w:rsidP="00DD5AB1">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9</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9</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DD5AB1" w:rsidRPr="00F71E97" w14:paraId="2F4D12C1" w14:textId="77777777" w:rsidTr="00BD1090">
        <w:trPr>
          <w:trHeight w:val="278"/>
        </w:trPr>
        <w:tc>
          <w:tcPr>
            <w:tcW w:w="2317" w:type="dxa"/>
          </w:tcPr>
          <w:p w14:paraId="28C26CF7"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45DB0497" w14:textId="70C49B62"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299,158.20</w:t>
            </w:r>
          </w:p>
        </w:tc>
        <w:tc>
          <w:tcPr>
            <w:tcW w:w="2790" w:type="dxa"/>
          </w:tcPr>
          <w:p w14:paraId="7E4BEBEB"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41A6991F" w14:textId="1AC989D2"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95,407.77</w:t>
            </w:r>
          </w:p>
        </w:tc>
      </w:tr>
      <w:tr w:rsidR="00DD5AB1" w:rsidRPr="00F71E97" w14:paraId="6EF5F4C2" w14:textId="77777777" w:rsidTr="00BD1090">
        <w:trPr>
          <w:trHeight w:val="251"/>
        </w:trPr>
        <w:tc>
          <w:tcPr>
            <w:tcW w:w="2317" w:type="dxa"/>
          </w:tcPr>
          <w:p w14:paraId="3AD53D72"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21A31542" w14:textId="4AE0F768"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62,535.78</w:t>
            </w:r>
          </w:p>
        </w:tc>
        <w:tc>
          <w:tcPr>
            <w:tcW w:w="2790" w:type="dxa"/>
          </w:tcPr>
          <w:p w14:paraId="08734C76"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4A490948" w14:textId="271C4B36"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640,654.51</w:t>
            </w:r>
          </w:p>
        </w:tc>
      </w:tr>
      <w:tr w:rsidR="00DD5AB1" w:rsidRPr="00F71E97" w14:paraId="22BE8F5B" w14:textId="77777777" w:rsidTr="00BD1090">
        <w:tc>
          <w:tcPr>
            <w:tcW w:w="2317" w:type="dxa"/>
          </w:tcPr>
          <w:p w14:paraId="6CBB9C01"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745CB0FF" w14:textId="070A4E2E"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-70,541.60</w:t>
            </w:r>
          </w:p>
        </w:tc>
        <w:tc>
          <w:tcPr>
            <w:tcW w:w="2790" w:type="dxa"/>
          </w:tcPr>
          <w:p w14:paraId="22FF105D"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2E237EA7" w14:textId="718D41D9"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68,811.78</w:t>
            </w:r>
          </w:p>
        </w:tc>
      </w:tr>
      <w:tr w:rsidR="00DD5AB1" w:rsidRPr="00F71E97" w14:paraId="5510D144" w14:textId="77777777" w:rsidTr="00BD1090">
        <w:trPr>
          <w:trHeight w:val="314"/>
        </w:trPr>
        <w:tc>
          <w:tcPr>
            <w:tcW w:w="2317" w:type="dxa"/>
          </w:tcPr>
          <w:p w14:paraId="038E62DD"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087372BC" w14:textId="2A17BB11"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291,152.38</w:t>
            </w:r>
          </w:p>
        </w:tc>
        <w:tc>
          <w:tcPr>
            <w:tcW w:w="2790" w:type="dxa"/>
          </w:tcPr>
          <w:p w14:paraId="50053D7C"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741497CF" w14:textId="44EEFC3A"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631,211.79</w:t>
            </w:r>
          </w:p>
        </w:tc>
      </w:tr>
    </w:tbl>
    <w:p w14:paraId="0138FB4B" w14:textId="16728A21" w:rsidR="00DD5AB1" w:rsidRDefault="00DD5AB1" w:rsidP="00DD5AB1">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$117,917.61</w:t>
      </w:r>
    </w:p>
    <w:p w14:paraId="020D1AB5" w14:textId="77777777" w:rsidR="00DD5AB1" w:rsidRPr="00DE7566" w:rsidRDefault="00DD5AB1" w:rsidP="00DD5AB1">
      <w:pPr>
        <w:suppressAutoHyphens w:val="0"/>
        <w:ind w:left="720"/>
        <w:rPr>
          <w:rFonts w:eastAsiaTheme="minorEastAsia" w:cstheme="minorBidi"/>
          <w:szCs w:val="22"/>
          <w:highlight w:val="yellow"/>
          <w:lang w:eastAsia="en-US"/>
        </w:rPr>
      </w:pPr>
    </w:p>
    <w:p w14:paraId="4BC6368B" w14:textId="75BCFC49" w:rsidR="00DD5AB1" w:rsidRPr="00F71E97" w:rsidRDefault="00DD5AB1" w:rsidP="00DD5AB1">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9</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9/30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DD5AB1" w:rsidRPr="00F71E97" w14:paraId="201DBBDE"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0E275EF5"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77289D0" w14:textId="1D627A93"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63,418.78</w:t>
            </w:r>
          </w:p>
        </w:tc>
      </w:tr>
      <w:tr w:rsidR="00DD5AB1" w:rsidRPr="00F71E97" w14:paraId="63F2E046"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2FBCFC2E"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02343F6" w14:textId="30073D84"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18,645.46</w:t>
            </w:r>
          </w:p>
        </w:tc>
      </w:tr>
      <w:tr w:rsidR="00DD5AB1" w:rsidRPr="00F71E97" w14:paraId="7B20C581" w14:textId="77777777" w:rsidTr="00BD1090">
        <w:tc>
          <w:tcPr>
            <w:tcW w:w="3600" w:type="dxa"/>
            <w:tcBorders>
              <w:top w:val="single" w:sz="4" w:space="0" w:color="auto"/>
              <w:left w:val="single" w:sz="4" w:space="0" w:color="auto"/>
              <w:bottom w:val="single" w:sz="4" w:space="0" w:color="auto"/>
              <w:right w:val="single" w:sz="4" w:space="0" w:color="auto"/>
            </w:tcBorders>
          </w:tcPr>
          <w:p w14:paraId="7792C833"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51754E5" w14:textId="7CA2F08F"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-50,000.00</w:t>
            </w:r>
          </w:p>
        </w:tc>
      </w:tr>
      <w:tr w:rsidR="00DD5AB1" w:rsidRPr="00F71E97" w14:paraId="479AA354"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345F0C8"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D32F982" w14:textId="56BBE63F"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32,064.24</w:t>
            </w:r>
          </w:p>
        </w:tc>
      </w:tr>
      <w:tr w:rsidR="00DD5AB1" w:rsidRPr="00F71E97" w14:paraId="58F57D1A"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278A2B6"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906E7C0" w14:textId="09B52D9A"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397,180.06</w:t>
            </w:r>
          </w:p>
        </w:tc>
      </w:tr>
      <w:tr w:rsidR="00DD5AB1" w:rsidRPr="00F71E97" w14:paraId="640B840D"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CCD2BCE"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616641D" w14:textId="5A915E82"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32,064.24</w:t>
            </w:r>
          </w:p>
        </w:tc>
      </w:tr>
      <w:tr w:rsidR="00DD5AB1" w:rsidRPr="00F71E97" w14:paraId="26442531"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8D5C68F" w14:textId="77777777" w:rsidR="00DD5AB1" w:rsidRPr="00F71E97" w:rsidRDefault="00DD5AB1"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C2F1BA4" w14:textId="18E8326C" w:rsidR="00DD5AB1" w:rsidRPr="00F71E97" w:rsidRDefault="00DD5AB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474,779.56</w:t>
            </w:r>
          </w:p>
        </w:tc>
      </w:tr>
    </w:tbl>
    <w:p w14:paraId="1F538EA3" w14:textId="77777777" w:rsidR="00DD5AB1" w:rsidRDefault="00DD5AB1" w:rsidP="00DD5AB1">
      <w:pPr>
        <w:suppressAutoHyphens w:val="0"/>
        <w:rPr>
          <w:rFonts w:eastAsiaTheme="minorEastAsia" w:cstheme="minorBidi"/>
          <w:b/>
          <w:szCs w:val="22"/>
          <w:u w:val="single"/>
          <w:lang w:eastAsia="en-US"/>
        </w:rPr>
      </w:pPr>
    </w:p>
    <w:p w14:paraId="367DE2D5" w14:textId="3E8376A0" w:rsidR="00DD5AB1" w:rsidRPr="00926BD0" w:rsidRDefault="00DD5AB1" w:rsidP="00DD5AB1">
      <w:pPr>
        <w:pStyle w:val="p2"/>
        <w:widowControl/>
        <w:spacing w:line="480" w:lineRule="auto"/>
      </w:pPr>
      <w:r w:rsidRPr="00926BD0">
        <w:rPr>
          <w:b/>
          <w:u w:val="single"/>
        </w:rPr>
        <w:t>Adjournment</w:t>
      </w:r>
      <w:r w:rsidRPr="00D55BF8">
        <w:rPr>
          <w:b/>
        </w:rPr>
        <w:t>:</w:t>
      </w:r>
      <w:r>
        <w:t xml:space="preserve"> </w:t>
      </w:r>
      <w:r w:rsidR="00FB703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Steck</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w:t>
      </w:r>
      <w:r w:rsidR="00FB7030">
        <w:rPr>
          <w:rFonts w:eastAsiaTheme="minorEastAsia" w:cstheme="minorBidi"/>
          <w:bCs/>
          <w:szCs w:val="24"/>
          <w:lang w:eastAsia="en-US"/>
        </w:rPr>
        <w:t>55</w:t>
      </w:r>
      <w:r w:rsidRPr="00926BD0">
        <w:rPr>
          <w:rFonts w:eastAsiaTheme="minorEastAsia" w:cstheme="minorBidi"/>
          <w:bCs/>
          <w:szCs w:val="24"/>
          <w:lang w:eastAsia="en-US"/>
        </w:rPr>
        <w:t xml:space="preserve"> p.m.  Commissioner </w:t>
      </w:r>
      <w:r w:rsidR="00FB7030">
        <w:rPr>
          <w:rFonts w:eastAsiaTheme="minorEastAsia" w:cstheme="minorBidi"/>
          <w:bCs/>
          <w:szCs w:val="24"/>
          <w:lang w:eastAsia="en-US"/>
        </w:rPr>
        <w:t>Deibler</w:t>
      </w:r>
      <w:r>
        <w:rPr>
          <w:rFonts w:eastAsiaTheme="minorEastAsia" w:cstheme="minorBidi"/>
          <w:bCs/>
          <w:szCs w:val="24"/>
          <w:lang w:eastAsia="en-US"/>
        </w:rPr>
        <w:t xml:space="preserve"> </w:t>
      </w:r>
      <w:r w:rsidRPr="00926BD0">
        <w:rPr>
          <w:rFonts w:eastAsiaTheme="minorEastAsia" w:cstheme="minorBidi"/>
          <w:bCs/>
          <w:szCs w:val="24"/>
          <w:lang w:eastAsia="en-US"/>
        </w:rPr>
        <w:t>seconded the motion, which carried unanimously</w:t>
      </w:r>
      <w:r>
        <w:rPr>
          <w:rFonts w:eastAsiaTheme="minorEastAsia" w:cstheme="minorBidi"/>
          <w:bCs/>
          <w:szCs w:val="24"/>
          <w:lang w:eastAsia="en-US"/>
        </w:rPr>
        <w:t>.</w:t>
      </w:r>
    </w:p>
    <w:p w14:paraId="1673E2AB" w14:textId="77777777" w:rsidR="00DD5AB1" w:rsidRPr="00456F68" w:rsidRDefault="00DD5AB1" w:rsidP="00DD5AB1">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76CB7310" w14:textId="77777777" w:rsidR="00DD5AB1" w:rsidRPr="00456F68" w:rsidRDefault="00DD5AB1" w:rsidP="00DD5AB1">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760A2ECF" w14:textId="77777777" w:rsidR="00DD5AB1" w:rsidRDefault="00DD5AB1" w:rsidP="00DD5AB1">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566737A8" w14:textId="77777777" w:rsidR="00DD5AB1" w:rsidRDefault="00DD5AB1" w:rsidP="001B1FF4">
      <w:pPr>
        <w:suppressAutoHyphens w:val="0"/>
        <w:spacing w:line="480" w:lineRule="auto"/>
      </w:pPr>
    </w:p>
    <w:p w14:paraId="6C0DE9A3" w14:textId="77777777" w:rsidR="003856A2" w:rsidRPr="00B62300" w:rsidRDefault="003856A2" w:rsidP="003856A2">
      <w:pPr>
        <w:suppressAutoHyphens w:val="0"/>
        <w:spacing w:line="259" w:lineRule="auto"/>
        <w:jc w:val="center"/>
        <w:rPr>
          <w:rFonts w:eastAsiaTheme="minorEastAsia" w:cstheme="minorBidi"/>
          <w:b/>
          <w:szCs w:val="22"/>
          <w:lang w:eastAsia="en-US"/>
        </w:rPr>
      </w:pPr>
      <w:bookmarkStart w:id="3" w:name="_Hlk184656011"/>
      <w:r w:rsidRPr="00B62300">
        <w:rPr>
          <w:rFonts w:eastAsiaTheme="minorEastAsia" w:cstheme="minorBidi"/>
          <w:b/>
          <w:szCs w:val="22"/>
          <w:lang w:eastAsia="en-US"/>
        </w:rPr>
        <w:t>REGULAR MEETING OF THE BOARD OF SEWER</w:t>
      </w:r>
    </w:p>
    <w:p w14:paraId="6CC8F711" w14:textId="77777777" w:rsidR="003856A2" w:rsidRPr="00B62300" w:rsidRDefault="003856A2" w:rsidP="003856A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74BB33E5" w14:textId="428173DC" w:rsidR="003856A2" w:rsidRPr="00B62300" w:rsidRDefault="003856A2" w:rsidP="003856A2">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NOVEMBER 18,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4CC2C79C" w14:textId="77777777" w:rsidR="003856A2" w:rsidRPr="00B62300" w:rsidRDefault="003856A2" w:rsidP="003856A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7708968" w14:textId="77777777" w:rsidR="003856A2" w:rsidRPr="00743A99" w:rsidRDefault="003856A2" w:rsidP="003856A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63543D89" w14:textId="1F168112" w:rsidR="003856A2" w:rsidRDefault="003856A2" w:rsidP="003856A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Laura Hoppe, Jim Deibler,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Trustee Kevin Sweeney, </w:t>
      </w:r>
      <w:r w:rsidRPr="00743A99">
        <w:rPr>
          <w:rFonts w:eastAsiaTheme="minorEastAsia" w:cstheme="minorBidi"/>
          <w:bCs/>
          <w:szCs w:val="22"/>
          <w:lang w:eastAsia="en-US"/>
        </w:rPr>
        <w:t>Clerk Treasurer Michele Wood</w:t>
      </w:r>
      <w:r>
        <w:rPr>
          <w:rFonts w:eastAsiaTheme="minorEastAsia" w:cstheme="minorBidi"/>
          <w:bCs/>
          <w:szCs w:val="22"/>
          <w:lang w:eastAsia="en-US"/>
        </w:rPr>
        <w:t>, and Patti Hanbury</w:t>
      </w:r>
    </w:p>
    <w:p w14:paraId="31C99A0C" w14:textId="54E2E7D8" w:rsidR="003856A2" w:rsidRDefault="003856A2" w:rsidP="003856A2">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October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w:t>
      </w:r>
      <w:r>
        <w:rPr>
          <w:rFonts w:eastAsiaTheme="minorEastAsia" w:cstheme="minorBidi"/>
          <w:bCs/>
          <w:szCs w:val="22"/>
          <w:lang w:eastAsia="en-US"/>
        </w:rPr>
        <w:t xml:space="preserve"> </w:t>
      </w:r>
    </w:p>
    <w:p w14:paraId="1E2779B4" w14:textId="0680C2B4" w:rsidR="003856A2" w:rsidRDefault="003856A2" w:rsidP="003856A2">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 xml:space="preserve">Commissioner </w:t>
      </w:r>
      <w:r>
        <w:rPr>
          <w:rFonts w:eastAsiaTheme="minorEastAsia" w:cstheme="minorBidi"/>
          <w:szCs w:val="22"/>
          <w:lang w:eastAsia="en-US"/>
        </w:rPr>
        <w:t xml:space="preserve">Deibler </w:t>
      </w:r>
      <w:r w:rsidRPr="00B3131E">
        <w:rPr>
          <w:rFonts w:eastAsiaTheme="minorEastAsia" w:cstheme="minorBidi"/>
          <w:szCs w:val="22"/>
          <w:lang w:eastAsia="en-US"/>
        </w:rPr>
        <w:t xml:space="preserve">moved to approve the </w:t>
      </w:r>
      <w:r>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October 7</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 xml:space="preserve">. </w:t>
      </w:r>
    </w:p>
    <w:p w14:paraId="6B74C2D5" w14:textId="0D8FCB7B" w:rsidR="003856A2" w:rsidRDefault="003856A2" w:rsidP="003856A2">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 xml:space="preserve">moved to approve the sewer bills in the amount </w:t>
      </w:r>
      <w:r w:rsidRPr="009B6B10">
        <w:rPr>
          <w:rFonts w:eastAsiaTheme="minorEastAsia" w:cstheme="minorBidi"/>
          <w:bCs/>
          <w:szCs w:val="22"/>
          <w:lang w:eastAsia="en-US"/>
        </w:rPr>
        <w:t>of $</w:t>
      </w:r>
      <w:r w:rsidR="009B6B10" w:rsidRPr="009B6B10">
        <w:rPr>
          <w:rFonts w:eastAsiaTheme="minorEastAsia" w:cstheme="minorBidi"/>
          <w:bCs/>
          <w:szCs w:val="22"/>
          <w:lang w:eastAsia="en-US"/>
        </w:rPr>
        <w:t>70,893.09</w:t>
      </w:r>
      <w:r w:rsidRPr="009B6B10">
        <w:rPr>
          <w:rFonts w:eastAsiaTheme="minorEastAsia" w:cstheme="minorBidi"/>
          <w:bCs/>
          <w:szCs w:val="22"/>
          <w:lang w:eastAsia="en-US"/>
        </w:rPr>
        <w:t>.</w:t>
      </w:r>
      <w:r>
        <w:rPr>
          <w:rFonts w:eastAsiaTheme="minorEastAsia" w:cstheme="minorBidi"/>
          <w:bCs/>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02295">
        <w:rPr>
          <w:rFonts w:eastAsiaTheme="minorEastAsia" w:cstheme="minorBidi"/>
          <w:bCs/>
          <w:szCs w:val="22"/>
          <w:lang w:eastAsia="en-US"/>
        </w:rPr>
        <w:t>seconded the motion, which carried unanimously.</w:t>
      </w:r>
    </w:p>
    <w:p w14:paraId="79635A6A" w14:textId="77777777" w:rsidR="003856A2" w:rsidRPr="009B6B10" w:rsidRDefault="003856A2" w:rsidP="003856A2">
      <w:pPr>
        <w:suppressAutoHyphens w:val="0"/>
        <w:spacing w:line="480" w:lineRule="auto"/>
        <w:rPr>
          <w:rFonts w:eastAsiaTheme="minorEastAsia" w:cstheme="minorBidi"/>
          <w:bCs/>
          <w:szCs w:val="22"/>
          <w:lang w:eastAsia="en-US"/>
        </w:rPr>
      </w:pPr>
      <w:r w:rsidRPr="009B6B10">
        <w:rPr>
          <w:rFonts w:eastAsiaTheme="minorEastAsia" w:cstheme="minorBidi"/>
          <w:b/>
          <w:bCs/>
          <w:szCs w:val="22"/>
          <w:u w:val="single"/>
          <w:lang w:eastAsia="en-US"/>
        </w:rPr>
        <w:t>Treasurer’s Report:</w:t>
      </w:r>
      <w:r w:rsidRPr="009B6B10">
        <w:rPr>
          <w:rFonts w:eastAsiaTheme="minorEastAsia" w:cstheme="minorBidi"/>
          <w:bCs/>
          <w:szCs w:val="22"/>
          <w:lang w:eastAsia="en-US"/>
        </w:rPr>
        <w:t xml:space="preserve"> The clerk submitted the following:</w:t>
      </w:r>
    </w:p>
    <w:p w14:paraId="73908A38" w14:textId="313EAAC0" w:rsidR="003856A2" w:rsidRPr="009B6B10" w:rsidRDefault="003856A2" w:rsidP="003856A2">
      <w:pPr>
        <w:suppressAutoHyphens w:val="0"/>
        <w:spacing w:line="259" w:lineRule="auto"/>
        <w:ind w:firstLine="720"/>
        <w:rPr>
          <w:rFonts w:eastAsiaTheme="minorEastAsia" w:cstheme="minorBidi"/>
          <w:szCs w:val="22"/>
          <w:lang w:eastAsia="en-US"/>
        </w:rPr>
      </w:pPr>
      <w:r w:rsidRPr="009B6B10">
        <w:rPr>
          <w:rFonts w:eastAsiaTheme="minorEastAsia" w:cstheme="minorBidi"/>
          <w:bCs/>
          <w:szCs w:val="22"/>
          <w:lang w:eastAsia="en-US"/>
        </w:rPr>
        <w:t xml:space="preserve"> </w:t>
      </w:r>
      <w:r w:rsidRPr="009B6B10">
        <w:rPr>
          <w:rFonts w:eastAsiaTheme="minorEastAsia" w:cstheme="minorBidi"/>
          <w:szCs w:val="22"/>
          <w:lang w:eastAsia="en-US"/>
        </w:rPr>
        <w:t>Sewer Fund</w:t>
      </w:r>
      <w:r w:rsidR="009B6B10" w:rsidRPr="009B6B10">
        <w:rPr>
          <w:rFonts w:eastAsiaTheme="minorEastAsia" w:cstheme="minorBidi"/>
          <w:szCs w:val="22"/>
          <w:lang w:eastAsia="en-US"/>
        </w:rPr>
        <w:t xml:space="preserve"> 10</w:t>
      </w:r>
      <w:r w:rsidRPr="009B6B10">
        <w:rPr>
          <w:rFonts w:eastAsiaTheme="minorEastAsia" w:cstheme="minorBidi"/>
          <w:szCs w:val="22"/>
          <w:lang w:eastAsia="en-US"/>
        </w:rPr>
        <w:t xml:space="preserve">/1/2024 – </w:t>
      </w:r>
      <w:r w:rsidR="009B6B10" w:rsidRPr="009B6B10">
        <w:rPr>
          <w:rFonts w:eastAsiaTheme="minorEastAsia" w:cstheme="minorBidi"/>
          <w:szCs w:val="22"/>
          <w:lang w:eastAsia="en-US"/>
        </w:rPr>
        <w:t>10</w:t>
      </w:r>
      <w:r w:rsidRPr="009B6B10">
        <w:rPr>
          <w:rFonts w:eastAsiaTheme="minorEastAsia" w:cstheme="minorBidi"/>
          <w:szCs w:val="22"/>
          <w:lang w:eastAsia="en-US"/>
        </w:rPr>
        <w:t>/3</w:t>
      </w:r>
      <w:r w:rsidR="009B6B10" w:rsidRPr="009B6B10">
        <w:rPr>
          <w:rFonts w:eastAsiaTheme="minorEastAsia" w:cstheme="minorBidi"/>
          <w:szCs w:val="22"/>
          <w:lang w:eastAsia="en-US"/>
        </w:rPr>
        <w:t>1</w:t>
      </w:r>
      <w:r w:rsidRPr="009B6B10">
        <w:rPr>
          <w:rFonts w:eastAsiaTheme="minorEastAsia" w:cstheme="minorBidi"/>
          <w:szCs w:val="22"/>
          <w:lang w:eastAsia="en-US"/>
        </w:rPr>
        <w:t>/2024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3856A2" w:rsidRPr="009B6B10" w14:paraId="431FDA2B" w14:textId="77777777" w:rsidTr="00BD1090">
        <w:trPr>
          <w:trHeight w:val="278"/>
        </w:trPr>
        <w:tc>
          <w:tcPr>
            <w:tcW w:w="2317" w:type="dxa"/>
          </w:tcPr>
          <w:p w14:paraId="0B136DF9"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Beginning Balance</w:t>
            </w:r>
          </w:p>
        </w:tc>
        <w:tc>
          <w:tcPr>
            <w:tcW w:w="1440" w:type="dxa"/>
          </w:tcPr>
          <w:p w14:paraId="036EA507" w14:textId="7609B699" w:rsidR="003856A2" w:rsidRPr="009B6B10" w:rsidRDefault="003856A2"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29</w:t>
            </w:r>
            <w:r w:rsidR="009B6B10" w:rsidRPr="009B6B10">
              <w:rPr>
                <w:rFonts w:eastAsiaTheme="minorEastAsia" w:cstheme="minorBidi"/>
                <w:szCs w:val="22"/>
                <w:lang w:eastAsia="en-US"/>
              </w:rPr>
              <w:t>1,152.38</w:t>
            </w:r>
          </w:p>
        </w:tc>
        <w:tc>
          <w:tcPr>
            <w:tcW w:w="2790" w:type="dxa"/>
          </w:tcPr>
          <w:p w14:paraId="46BDC087"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Current Revenues</w:t>
            </w:r>
          </w:p>
        </w:tc>
        <w:tc>
          <w:tcPr>
            <w:tcW w:w="1620" w:type="dxa"/>
          </w:tcPr>
          <w:p w14:paraId="788FE3B7" w14:textId="180B1015"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107,458.59</w:t>
            </w:r>
          </w:p>
        </w:tc>
      </w:tr>
      <w:tr w:rsidR="003856A2" w:rsidRPr="009B6B10" w14:paraId="324D10E6" w14:textId="77777777" w:rsidTr="00BD1090">
        <w:trPr>
          <w:trHeight w:val="251"/>
        </w:trPr>
        <w:tc>
          <w:tcPr>
            <w:tcW w:w="2317" w:type="dxa"/>
          </w:tcPr>
          <w:p w14:paraId="380172AC"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Deposits</w:t>
            </w:r>
          </w:p>
        </w:tc>
        <w:tc>
          <w:tcPr>
            <w:tcW w:w="1440" w:type="dxa"/>
          </w:tcPr>
          <w:p w14:paraId="2A98FC2A" w14:textId="2C79F26F"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85,956.48</w:t>
            </w:r>
          </w:p>
        </w:tc>
        <w:tc>
          <w:tcPr>
            <w:tcW w:w="2790" w:type="dxa"/>
          </w:tcPr>
          <w:p w14:paraId="4A0E9C44"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Year to Date Revenue</w:t>
            </w:r>
          </w:p>
        </w:tc>
        <w:tc>
          <w:tcPr>
            <w:tcW w:w="1620" w:type="dxa"/>
          </w:tcPr>
          <w:p w14:paraId="2D8DC1B5" w14:textId="5AB0EF8E"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748,113.10</w:t>
            </w:r>
          </w:p>
        </w:tc>
      </w:tr>
      <w:tr w:rsidR="003856A2" w:rsidRPr="009B6B10" w14:paraId="0045A2D7" w14:textId="77777777" w:rsidTr="00BD1090">
        <w:tc>
          <w:tcPr>
            <w:tcW w:w="2317" w:type="dxa"/>
          </w:tcPr>
          <w:p w14:paraId="518E20B8"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Disbursements</w:t>
            </w:r>
          </w:p>
        </w:tc>
        <w:tc>
          <w:tcPr>
            <w:tcW w:w="1440" w:type="dxa"/>
          </w:tcPr>
          <w:p w14:paraId="548A1287" w14:textId="30CA18ED" w:rsidR="003856A2" w:rsidRPr="009B6B10" w:rsidRDefault="003856A2"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w:t>
            </w:r>
            <w:r w:rsidR="009B6B10" w:rsidRPr="009B6B10">
              <w:rPr>
                <w:rFonts w:eastAsiaTheme="minorEastAsia" w:cstheme="minorBidi"/>
                <w:szCs w:val="22"/>
                <w:lang w:eastAsia="en-US"/>
              </w:rPr>
              <w:t>63,440.87</w:t>
            </w:r>
          </w:p>
        </w:tc>
        <w:tc>
          <w:tcPr>
            <w:tcW w:w="2790" w:type="dxa"/>
          </w:tcPr>
          <w:p w14:paraId="4FF59D28"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Current Expenditures</w:t>
            </w:r>
          </w:p>
        </w:tc>
        <w:tc>
          <w:tcPr>
            <w:tcW w:w="1620" w:type="dxa"/>
          </w:tcPr>
          <w:p w14:paraId="1C9AF8C0" w14:textId="553D4F80"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51,724.49</w:t>
            </w:r>
          </w:p>
        </w:tc>
      </w:tr>
      <w:tr w:rsidR="003856A2" w:rsidRPr="009B6B10" w14:paraId="40BC6478" w14:textId="77777777" w:rsidTr="00BD1090">
        <w:trPr>
          <w:trHeight w:val="314"/>
        </w:trPr>
        <w:tc>
          <w:tcPr>
            <w:tcW w:w="2317" w:type="dxa"/>
          </w:tcPr>
          <w:p w14:paraId="0A84B15B"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Ending Balance</w:t>
            </w:r>
          </w:p>
        </w:tc>
        <w:tc>
          <w:tcPr>
            <w:tcW w:w="1440" w:type="dxa"/>
          </w:tcPr>
          <w:p w14:paraId="1F9499B9" w14:textId="5212C658"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313,667.99</w:t>
            </w:r>
          </w:p>
        </w:tc>
        <w:tc>
          <w:tcPr>
            <w:tcW w:w="2790" w:type="dxa"/>
          </w:tcPr>
          <w:p w14:paraId="22DA0FC3"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Year to Date Expended</w:t>
            </w:r>
          </w:p>
        </w:tc>
        <w:tc>
          <w:tcPr>
            <w:tcW w:w="1620" w:type="dxa"/>
          </w:tcPr>
          <w:p w14:paraId="229B73F6" w14:textId="7FE8A0A7" w:rsidR="003856A2" w:rsidRPr="009B6B10" w:rsidRDefault="003856A2"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6</w:t>
            </w:r>
            <w:r w:rsidR="009B6B10" w:rsidRPr="009B6B10">
              <w:rPr>
                <w:rFonts w:eastAsiaTheme="minorEastAsia" w:cstheme="minorBidi"/>
                <w:szCs w:val="22"/>
                <w:lang w:eastAsia="en-US"/>
              </w:rPr>
              <w:t>82,936.28</w:t>
            </w:r>
          </w:p>
        </w:tc>
      </w:tr>
    </w:tbl>
    <w:p w14:paraId="1667255A" w14:textId="69F8F384" w:rsidR="003856A2" w:rsidRPr="009B6B10" w:rsidRDefault="003856A2" w:rsidP="003856A2">
      <w:pPr>
        <w:suppressAutoHyphens w:val="0"/>
        <w:ind w:left="720"/>
        <w:rPr>
          <w:rFonts w:eastAsiaTheme="minorEastAsia" w:cstheme="minorBidi"/>
          <w:szCs w:val="22"/>
          <w:lang w:eastAsia="en-US"/>
        </w:rPr>
      </w:pPr>
      <w:r w:rsidRPr="009B6B10">
        <w:rPr>
          <w:rFonts w:eastAsiaTheme="minorEastAsia" w:cstheme="minorBidi"/>
          <w:szCs w:val="22"/>
          <w:lang w:eastAsia="en-US"/>
        </w:rPr>
        <w:t>*Capital Reserve Balance $11</w:t>
      </w:r>
      <w:r w:rsidR="009B6B10" w:rsidRPr="009B6B10">
        <w:rPr>
          <w:rFonts w:eastAsiaTheme="minorEastAsia" w:cstheme="minorBidi"/>
          <w:szCs w:val="22"/>
          <w:lang w:eastAsia="en-US"/>
        </w:rPr>
        <w:t>8,388.09</w:t>
      </w:r>
    </w:p>
    <w:p w14:paraId="0E10B016" w14:textId="77777777" w:rsidR="003856A2" w:rsidRPr="003856A2" w:rsidRDefault="003856A2" w:rsidP="003856A2">
      <w:pPr>
        <w:suppressAutoHyphens w:val="0"/>
        <w:ind w:left="720"/>
        <w:rPr>
          <w:rFonts w:eastAsiaTheme="minorEastAsia" w:cstheme="minorBidi"/>
          <w:szCs w:val="22"/>
          <w:highlight w:val="yellow"/>
          <w:lang w:eastAsia="en-US"/>
        </w:rPr>
      </w:pPr>
    </w:p>
    <w:p w14:paraId="313FECEC" w14:textId="7DFB7461" w:rsidR="003856A2" w:rsidRPr="009B6B10" w:rsidRDefault="003856A2" w:rsidP="003856A2">
      <w:pPr>
        <w:suppressAutoHyphens w:val="0"/>
        <w:ind w:left="720"/>
        <w:rPr>
          <w:rFonts w:eastAsiaTheme="minorEastAsia" w:cstheme="minorBidi"/>
          <w:szCs w:val="22"/>
          <w:lang w:eastAsia="en-US"/>
        </w:rPr>
      </w:pPr>
      <w:r w:rsidRPr="009B6B10">
        <w:rPr>
          <w:rFonts w:eastAsiaTheme="minorEastAsia" w:cstheme="minorBidi"/>
          <w:szCs w:val="22"/>
          <w:lang w:eastAsia="en-US"/>
        </w:rPr>
        <w:t xml:space="preserve">Sewer Fund DSC </w:t>
      </w:r>
      <w:r w:rsidR="009B6B10" w:rsidRPr="009B6B10">
        <w:rPr>
          <w:rFonts w:eastAsiaTheme="minorEastAsia" w:cstheme="minorBidi"/>
          <w:szCs w:val="22"/>
          <w:lang w:eastAsia="en-US"/>
        </w:rPr>
        <w:t>10</w:t>
      </w:r>
      <w:r w:rsidRPr="009B6B10">
        <w:rPr>
          <w:rFonts w:eastAsiaTheme="minorEastAsia" w:cstheme="minorBidi"/>
          <w:szCs w:val="22"/>
          <w:lang w:eastAsia="en-US"/>
        </w:rPr>
        <w:t xml:space="preserve">/1/2024 – </w:t>
      </w:r>
      <w:r w:rsidR="009B6B10" w:rsidRPr="009B6B10">
        <w:rPr>
          <w:rFonts w:eastAsiaTheme="minorEastAsia" w:cstheme="minorBidi"/>
          <w:szCs w:val="22"/>
          <w:lang w:eastAsia="en-US"/>
        </w:rPr>
        <w:t>10</w:t>
      </w:r>
      <w:r w:rsidRPr="009B6B10">
        <w:rPr>
          <w:rFonts w:eastAsiaTheme="minorEastAsia" w:cstheme="minorBidi"/>
          <w:szCs w:val="22"/>
          <w:lang w:eastAsia="en-US"/>
        </w:rPr>
        <w:t>/3</w:t>
      </w:r>
      <w:r w:rsidR="009B6B10" w:rsidRPr="009B6B10">
        <w:rPr>
          <w:rFonts w:eastAsiaTheme="minorEastAsia" w:cstheme="minorBidi"/>
          <w:szCs w:val="22"/>
          <w:lang w:eastAsia="en-US"/>
        </w:rPr>
        <w:t>1</w:t>
      </w:r>
      <w:r w:rsidRPr="009B6B10">
        <w:rPr>
          <w:rFonts w:eastAsiaTheme="minorEastAsia" w:cstheme="minorBidi"/>
          <w:szCs w:val="22"/>
          <w:lang w:eastAsia="en-US"/>
        </w:rPr>
        <w:t>/2024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856A2" w:rsidRPr="009B6B10" w14:paraId="4F480220"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7C70E4A9"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20119D0" w14:textId="66B6BFC0"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32,064.24</w:t>
            </w:r>
          </w:p>
        </w:tc>
      </w:tr>
      <w:tr w:rsidR="003856A2" w:rsidRPr="009B6B10" w14:paraId="2185B5EB"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18865CFE"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75AA4E2B" w14:textId="183773A2"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27,609.96</w:t>
            </w:r>
          </w:p>
        </w:tc>
      </w:tr>
      <w:tr w:rsidR="003856A2" w:rsidRPr="009B6B10" w14:paraId="04911A44" w14:textId="77777777" w:rsidTr="00BD1090">
        <w:tc>
          <w:tcPr>
            <w:tcW w:w="3600" w:type="dxa"/>
            <w:tcBorders>
              <w:top w:val="single" w:sz="4" w:space="0" w:color="auto"/>
              <w:left w:val="single" w:sz="4" w:space="0" w:color="auto"/>
              <w:bottom w:val="single" w:sz="4" w:space="0" w:color="auto"/>
              <w:right w:val="single" w:sz="4" w:space="0" w:color="auto"/>
            </w:tcBorders>
          </w:tcPr>
          <w:p w14:paraId="21A0BA3C"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E155CAD" w14:textId="78123F51" w:rsidR="003856A2" w:rsidRPr="009B6B10" w:rsidRDefault="003856A2"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w:t>
            </w:r>
            <w:r w:rsidR="009B6B10" w:rsidRPr="009B6B10">
              <w:rPr>
                <w:rFonts w:eastAsiaTheme="minorEastAsia" w:cstheme="minorBidi"/>
                <w:szCs w:val="22"/>
                <w:lang w:eastAsia="en-US"/>
              </w:rPr>
              <w:t>3,388.38</w:t>
            </w:r>
          </w:p>
        </w:tc>
      </w:tr>
      <w:tr w:rsidR="003856A2" w:rsidRPr="009B6B10" w14:paraId="307E96F0"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DA945C5"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71E670B4" w14:textId="785AD62E"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56,285.82</w:t>
            </w:r>
          </w:p>
        </w:tc>
      </w:tr>
      <w:tr w:rsidR="003856A2" w:rsidRPr="009B6B10" w14:paraId="4CC01CD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3713E3F"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2A6DAE2F" w14:textId="14EE3369"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449,283.62</w:t>
            </w:r>
          </w:p>
        </w:tc>
      </w:tr>
      <w:tr w:rsidR="003856A2" w:rsidRPr="009B6B10" w14:paraId="6792B771"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1201152"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64531C2" w14:textId="181E6ED0" w:rsidR="003856A2" w:rsidRPr="009B6B10"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47,717.39</w:t>
            </w:r>
          </w:p>
        </w:tc>
      </w:tr>
      <w:tr w:rsidR="003856A2" w:rsidRPr="00F71E97" w14:paraId="1C369664"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29458CD" w14:textId="77777777" w:rsidR="003856A2" w:rsidRPr="009B6B10" w:rsidRDefault="003856A2" w:rsidP="00BD1090">
            <w:pPr>
              <w:suppressAutoHyphens w:val="0"/>
              <w:spacing w:line="259" w:lineRule="auto"/>
              <w:rPr>
                <w:rFonts w:eastAsiaTheme="minorEastAsia" w:cstheme="minorBidi"/>
                <w:szCs w:val="22"/>
                <w:lang w:eastAsia="en-US"/>
              </w:rPr>
            </w:pPr>
            <w:r w:rsidRPr="009B6B10">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01F4F6C" w14:textId="66F4C79A" w:rsidR="003856A2" w:rsidRPr="00F71E97" w:rsidRDefault="009B6B10" w:rsidP="00BD1090">
            <w:pPr>
              <w:suppressAutoHyphens w:val="0"/>
              <w:spacing w:line="259" w:lineRule="auto"/>
              <w:jc w:val="right"/>
              <w:rPr>
                <w:rFonts w:eastAsiaTheme="minorEastAsia" w:cstheme="minorBidi"/>
                <w:szCs w:val="22"/>
                <w:lang w:eastAsia="en-US"/>
              </w:rPr>
            </w:pPr>
            <w:r w:rsidRPr="009B6B10">
              <w:rPr>
                <w:rFonts w:eastAsiaTheme="minorEastAsia" w:cstheme="minorBidi"/>
                <w:szCs w:val="22"/>
                <w:lang w:eastAsia="en-US"/>
              </w:rPr>
              <w:t>553,286.83</w:t>
            </w:r>
          </w:p>
        </w:tc>
      </w:tr>
    </w:tbl>
    <w:p w14:paraId="75342EA0" w14:textId="77777777" w:rsidR="003856A2" w:rsidRDefault="003856A2" w:rsidP="003856A2">
      <w:pPr>
        <w:suppressAutoHyphens w:val="0"/>
        <w:rPr>
          <w:rFonts w:eastAsiaTheme="minorEastAsia" w:cstheme="minorBidi"/>
          <w:b/>
          <w:szCs w:val="22"/>
          <w:u w:val="single"/>
          <w:lang w:eastAsia="en-US"/>
        </w:rPr>
      </w:pPr>
    </w:p>
    <w:p w14:paraId="6DEDA815" w14:textId="2E41B9C0" w:rsidR="003856A2" w:rsidRPr="00926BD0" w:rsidRDefault="003856A2" w:rsidP="003856A2">
      <w:pPr>
        <w:pStyle w:val="p2"/>
        <w:widowControl/>
        <w:spacing w:line="480" w:lineRule="auto"/>
      </w:pPr>
      <w:r w:rsidRPr="00926BD0">
        <w:rPr>
          <w:b/>
          <w:u w:val="single"/>
        </w:rPr>
        <w:t>Adjournment</w:t>
      </w:r>
      <w:r w:rsidRPr="00D55BF8">
        <w:rPr>
          <w:b/>
        </w:rPr>
        <w:t>:</w:t>
      </w:r>
      <w:r>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Hoppe</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5:45</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Deibler </w:t>
      </w:r>
      <w:r w:rsidRPr="00926BD0">
        <w:rPr>
          <w:rFonts w:eastAsiaTheme="minorEastAsia" w:cstheme="minorBidi"/>
          <w:bCs/>
          <w:szCs w:val="24"/>
          <w:lang w:eastAsia="en-US"/>
        </w:rPr>
        <w:t>seconded the motion, which carried unanimously</w:t>
      </w:r>
      <w:r>
        <w:rPr>
          <w:rFonts w:eastAsiaTheme="minorEastAsia" w:cstheme="minorBidi"/>
          <w:bCs/>
          <w:szCs w:val="24"/>
          <w:lang w:eastAsia="en-US"/>
        </w:rPr>
        <w:t>.</w:t>
      </w:r>
    </w:p>
    <w:p w14:paraId="5156267D" w14:textId="77777777" w:rsidR="003856A2" w:rsidRPr="00456F68" w:rsidRDefault="003856A2" w:rsidP="003856A2">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710F62CC" w14:textId="77777777" w:rsidR="003856A2" w:rsidRPr="00456F68" w:rsidRDefault="003856A2" w:rsidP="003856A2">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764E20B2" w14:textId="77777777" w:rsidR="003856A2" w:rsidRDefault="003856A2" w:rsidP="003856A2">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4F155AFC" w14:textId="77777777" w:rsidR="00165954" w:rsidRDefault="00165954" w:rsidP="003856A2">
      <w:pPr>
        <w:suppressAutoHyphens w:val="0"/>
        <w:spacing w:line="480" w:lineRule="auto"/>
        <w:rPr>
          <w:rFonts w:eastAsiaTheme="minorEastAsia" w:cstheme="minorBidi"/>
          <w:szCs w:val="24"/>
          <w:lang w:eastAsia="en-US"/>
        </w:rPr>
      </w:pPr>
    </w:p>
    <w:p w14:paraId="544532AB" w14:textId="77777777" w:rsidR="00165954" w:rsidRPr="00B62300" w:rsidRDefault="00165954" w:rsidP="0016595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7DB5A2FC" w14:textId="77777777" w:rsidR="00165954" w:rsidRPr="00B62300" w:rsidRDefault="00165954" w:rsidP="0016595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3C3A87B9" w14:textId="77777777" w:rsidR="00165954" w:rsidRPr="00B62300" w:rsidRDefault="00165954" w:rsidP="00165954">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DECEMBER 9, 2024</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C758685" w14:textId="77777777" w:rsidR="00165954" w:rsidRPr="00B62300" w:rsidRDefault="00165954" w:rsidP="00165954">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3B66CA4" w14:textId="77777777" w:rsidR="00165954" w:rsidRPr="00743A99" w:rsidRDefault="00165954" w:rsidP="00165954">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78729EA0" w14:textId="77777777" w:rsidR="00165954" w:rsidRDefault="00165954" w:rsidP="00165954">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Mike Steck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Devon Spallone,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603C522A" w14:textId="77777777" w:rsidR="00165954" w:rsidRDefault="00165954" w:rsidP="00165954">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55BF8">
        <w:rPr>
          <w:rFonts w:eastAsiaTheme="minorEastAsia" w:cstheme="minorBidi"/>
          <w:b/>
          <w:bCs/>
          <w:szCs w:val="22"/>
          <w:lang w:eastAsia="en-US"/>
        </w:rPr>
        <w:t>:</w:t>
      </w:r>
      <w:r>
        <w:rPr>
          <w:rFonts w:eastAsiaTheme="minorEastAsia" w:cstheme="minorBidi"/>
          <w:bCs/>
          <w:szCs w:val="22"/>
          <w:lang w:eastAsia="en-US"/>
        </w:rPr>
        <w:t xml:space="preserve">  Letter from Catherine Kozemko, 422 Pennsylvania Ave., requesting sewer forgiveness in the amount of $115.72 due to a water leak from the meter.  Commissioner Diebler moved to approve the reduction.  Commissioner Hoppe seconded the motion, which carried unanimously.</w:t>
      </w:r>
    </w:p>
    <w:p w14:paraId="052900C9" w14:textId="77777777" w:rsidR="00165954" w:rsidRDefault="00165954" w:rsidP="00165954">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November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110FC53C" w14:textId="77777777" w:rsidR="00165954" w:rsidRPr="008E21D8" w:rsidRDefault="00165954" w:rsidP="001659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Truck/CDL:</w:t>
      </w:r>
      <w:r>
        <w:rPr>
          <w:rFonts w:eastAsiaTheme="minorEastAsia" w:cstheme="minorBidi"/>
          <w:bCs/>
          <w:szCs w:val="22"/>
          <w:lang w:eastAsia="en-US"/>
        </w:rPr>
        <w:t xml:space="preserve">  The new jet router truck is supposed to ship in the next couple of weeks.  It will be delivered to the dealer to be inspected and then it will be delivered to the sewer plant.  It will require a CDL license to operate and Devon will look into what is needed.</w:t>
      </w:r>
    </w:p>
    <w:p w14:paraId="250E5AB4" w14:textId="77777777" w:rsidR="00165954" w:rsidRPr="00B3131E" w:rsidRDefault="00165954" w:rsidP="00165954">
      <w:pPr>
        <w:suppressAutoHyphens w:val="0"/>
        <w:spacing w:line="480" w:lineRule="auto"/>
        <w:rPr>
          <w:rFonts w:eastAsiaTheme="minorEastAsia" w:cstheme="minorBidi"/>
          <w:bCs/>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Deibler </w:t>
      </w:r>
      <w:r w:rsidRPr="00B3131E">
        <w:rPr>
          <w:rFonts w:eastAsiaTheme="minorEastAsia" w:cstheme="minorBidi"/>
          <w:szCs w:val="22"/>
          <w:lang w:eastAsia="en-US"/>
        </w:rPr>
        <w:t xml:space="preserve">moved to approve the minutes of </w:t>
      </w:r>
      <w:r>
        <w:rPr>
          <w:rFonts w:eastAsiaTheme="minorEastAsia" w:cstheme="minorBidi"/>
          <w:szCs w:val="22"/>
          <w:lang w:eastAsia="en-US"/>
        </w:rPr>
        <w:t>November 18</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w:t>
      </w:r>
      <w:r w:rsidRPr="00B3131E">
        <w:rPr>
          <w:rFonts w:eastAsiaTheme="minorEastAsia" w:cstheme="minorBidi"/>
          <w:b/>
          <w:bCs/>
          <w:szCs w:val="22"/>
          <w:u w:val="single"/>
          <w:lang w:eastAsia="en-US"/>
        </w:rPr>
        <w:t xml:space="preserve"> Treasurers Report:</w:t>
      </w:r>
      <w:r w:rsidRPr="00B3131E">
        <w:rPr>
          <w:rFonts w:eastAsiaTheme="minorEastAsia" w:cstheme="minorBidi"/>
          <w:bCs/>
          <w:szCs w:val="22"/>
          <w:lang w:eastAsia="en-US"/>
        </w:rPr>
        <w:t xml:space="preserve"> </w:t>
      </w:r>
      <w:r>
        <w:rPr>
          <w:rFonts w:eastAsiaTheme="minorEastAsia" w:cstheme="minorBidi"/>
          <w:bCs/>
          <w:szCs w:val="22"/>
          <w:lang w:eastAsia="en-US"/>
        </w:rPr>
        <w:t xml:space="preserve"> </w:t>
      </w:r>
      <w:r w:rsidRPr="00B3131E">
        <w:rPr>
          <w:rFonts w:eastAsiaTheme="minorEastAsia" w:cstheme="minorBidi"/>
          <w:bCs/>
          <w:szCs w:val="22"/>
          <w:lang w:eastAsia="en-US"/>
        </w:rPr>
        <w:t xml:space="preserve">The </w:t>
      </w:r>
      <w:r>
        <w:rPr>
          <w:rFonts w:eastAsiaTheme="minorEastAsia" w:cstheme="minorBidi"/>
          <w:bCs/>
          <w:szCs w:val="22"/>
          <w:lang w:eastAsia="en-US"/>
        </w:rPr>
        <w:t>clerk submitted the following:</w:t>
      </w:r>
    </w:p>
    <w:p w14:paraId="32BA5EF1" w14:textId="77777777" w:rsidR="00165954" w:rsidRPr="00F71E97" w:rsidRDefault="00165954" w:rsidP="00165954">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11</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11</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165954" w:rsidRPr="00F71E97" w14:paraId="52DB136F" w14:textId="77777777" w:rsidTr="00BD1090">
        <w:trPr>
          <w:trHeight w:val="278"/>
        </w:trPr>
        <w:tc>
          <w:tcPr>
            <w:tcW w:w="2317" w:type="dxa"/>
          </w:tcPr>
          <w:p w14:paraId="32D91C31"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4E1B5912"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313,667.99</w:t>
            </w:r>
          </w:p>
        </w:tc>
        <w:tc>
          <w:tcPr>
            <w:tcW w:w="2790" w:type="dxa"/>
          </w:tcPr>
          <w:p w14:paraId="0A34D624"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2807EB50"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120,594.96</w:t>
            </w:r>
          </w:p>
        </w:tc>
      </w:tr>
      <w:tr w:rsidR="00165954" w:rsidRPr="00F71E97" w14:paraId="402446E6" w14:textId="77777777" w:rsidTr="00BD1090">
        <w:trPr>
          <w:trHeight w:val="251"/>
        </w:trPr>
        <w:tc>
          <w:tcPr>
            <w:tcW w:w="2317" w:type="dxa"/>
          </w:tcPr>
          <w:p w14:paraId="39856C15"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4E90248A"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78,435.55</w:t>
            </w:r>
          </w:p>
        </w:tc>
        <w:tc>
          <w:tcPr>
            <w:tcW w:w="2790" w:type="dxa"/>
          </w:tcPr>
          <w:p w14:paraId="0AD6A3D8"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6758438C"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868,708.06</w:t>
            </w:r>
          </w:p>
        </w:tc>
      </w:tr>
      <w:tr w:rsidR="00165954" w:rsidRPr="00F71E97" w14:paraId="1E9ABCE9" w14:textId="77777777" w:rsidTr="00BD1090">
        <w:tc>
          <w:tcPr>
            <w:tcW w:w="2317" w:type="dxa"/>
          </w:tcPr>
          <w:p w14:paraId="4AC0B4C1"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5DE329BA"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-97,155.21</w:t>
            </w:r>
          </w:p>
        </w:tc>
        <w:tc>
          <w:tcPr>
            <w:tcW w:w="2790" w:type="dxa"/>
          </w:tcPr>
          <w:p w14:paraId="6EC4A7B3"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096263C9"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91,267.75</w:t>
            </w:r>
          </w:p>
        </w:tc>
      </w:tr>
      <w:tr w:rsidR="00165954" w:rsidRPr="00F71E97" w14:paraId="0ED7DB4D" w14:textId="77777777" w:rsidTr="00BD1090">
        <w:trPr>
          <w:trHeight w:val="314"/>
        </w:trPr>
        <w:tc>
          <w:tcPr>
            <w:tcW w:w="2317" w:type="dxa"/>
          </w:tcPr>
          <w:p w14:paraId="314DF489"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16AB06F6"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294,948.33</w:t>
            </w:r>
          </w:p>
        </w:tc>
        <w:tc>
          <w:tcPr>
            <w:tcW w:w="2790" w:type="dxa"/>
          </w:tcPr>
          <w:p w14:paraId="3A36C104"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61979263"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773,988.04</w:t>
            </w:r>
          </w:p>
        </w:tc>
      </w:tr>
    </w:tbl>
    <w:p w14:paraId="0A04CBB4" w14:textId="77777777" w:rsidR="00165954" w:rsidRDefault="00165954" w:rsidP="00165954">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$118,831.80</w:t>
      </w:r>
    </w:p>
    <w:p w14:paraId="75076ABD" w14:textId="77777777" w:rsidR="00165954" w:rsidRPr="00DE7566" w:rsidRDefault="00165954" w:rsidP="00165954">
      <w:pPr>
        <w:suppressAutoHyphens w:val="0"/>
        <w:ind w:left="720"/>
        <w:rPr>
          <w:rFonts w:eastAsiaTheme="minorEastAsia" w:cstheme="minorBidi"/>
          <w:szCs w:val="22"/>
          <w:highlight w:val="yellow"/>
          <w:lang w:eastAsia="en-US"/>
        </w:rPr>
      </w:pPr>
    </w:p>
    <w:p w14:paraId="3896D743" w14:textId="77777777" w:rsidR="00165954" w:rsidRPr="00F71E97" w:rsidRDefault="00165954" w:rsidP="00165954">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11</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11</w:t>
      </w:r>
      <w:r w:rsidRPr="00F71E97">
        <w:rPr>
          <w:rFonts w:eastAsiaTheme="minorEastAsia" w:cstheme="minorBidi"/>
          <w:szCs w:val="22"/>
          <w:lang w:eastAsia="en-US"/>
        </w:rPr>
        <w:t>/</w:t>
      </w:r>
      <w:r>
        <w:rPr>
          <w:rFonts w:eastAsiaTheme="minorEastAsia" w:cstheme="minorBidi"/>
          <w:szCs w:val="22"/>
          <w:lang w:eastAsia="en-US"/>
        </w:rPr>
        <w:t>30</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65954" w:rsidRPr="00F71E97" w14:paraId="6D637C4B"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0DCCEFE6"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A1BF3C5"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58,285.82</w:t>
            </w:r>
          </w:p>
        </w:tc>
      </w:tr>
      <w:tr w:rsidR="00165954" w:rsidRPr="00F71E97" w14:paraId="1D50A9AE"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1CA43E23"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3F085FA"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32,525.89</w:t>
            </w:r>
          </w:p>
        </w:tc>
      </w:tr>
      <w:tr w:rsidR="00165954" w:rsidRPr="00F71E97" w14:paraId="723CF198" w14:textId="77777777" w:rsidTr="00BD1090">
        <w:tc>
          <w:tcPr>
            <w:tcW w:w="3600" w:type="dxa"/>
            <w:tcBorders>
              <w:top w:val="single" w:sz="4" w:space="0" w:color="auto"/>
              <w:left w:val="single" w:sz="4" w:space="0" w:color="auto"/>
              <w:bottom w:val="single" w:sz="4" w:space="0" w:color="auto"/>
              <w:right w:val="single" w:sz="4" w:space="0" w:color="auto"/>
            </w:tcBorders>
          </w:tcPr>
          <w:p w14:paraId="3A8A343B"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30281DD"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-100.00</w:t>
            </w:r>
          </w:p>
        </w:tc>
      </w:tr>
      <w:tr w:rsidR="00165954" w:rsidRPr="00F71E97" w14:paraId="268B320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70D4D28"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455B19A"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88,711.71</w:t>
            </w:r>
          </w:p>
        </w:tc>
      </w:tr>
      <w:tr w:rsidR="00165954" w:rsidRPr="00F71E97" w14:paraId="3A9CC1C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50AB1D3"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654B47C"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450,967.56</w:t>
            </w:r>
          </w:p>
        </w:tc>
      </w:tr>
      <w:tr w:rsidR="00165954" w:rsidRPr="00F71E97" w14:paraId="052043CF"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AC3BDA0"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324E6909"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49,995.35</w:t>
            </w:r>
          </w:p>
        </w:tc>
      </w:tr>
      <w:tr w:rsidR="00165954" w:rsidRPr="00F71E97" w14:paraId="25EFED3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1D5FEE4" w14:textId="77777777" w:rsidR="00165954" w:rsidRPr="00F71E97" w:rsidRDefault="00165954"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9A04E7D" w14:textId="77777777" w:rsidR="00165954" w:rsidRPr="00F71E97" w:rsidRDefault="001659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589,674.62</w:t>
            </w:r>
          </w:p>
        </w:tc>
      </w:tr>
    </w:tbl>
    <w:p w14:paraId="006B8490" w14:textId="77777777" w:rsidR="00165954" w:rsidRDefault="00165954" w:rsidP="00165954">
      <w:pPr>
        <w:suppressAutoHyphens w:val="0"/>
        <w:rPr>
          <w:rFonts w:eastAsiaTheme="minorEastAsia" w:cstheme="minorBidi"/>
          <w:b/>
          <w:szCs w:val="22"/>
          <w:u w:val="single"/>
          <w:lang w:eastAsia="en-US"/>
        </w:rPr>
      </w:pPr>
    </w:p>
    <w:p w14:paraId="37C94348" w14:textId="77777777" w:rsidR="00165954" w:rsidRPr="00485DEC" w:rsidRDefault="00165954" w:rsidP="00165954">
      <w:pPr>
        <w:spacing w:line="480" w:lineRule="auto"/>
        <w:rPr>
          <w:bCs/>
          <w:szCs w:val="24"/>
        </w:rPr>
      </w:pPr>
      <w:r w:rsidRPr="00485DEC">
        <w:rPr>
          <w:b/>
          <w:bCs/>
          <w:szCs w:val="24"/>
          <w:u w:val="single"/>
        </w:rPr>
        <w:t>Revenue Comparison Report:</w:t>
      </w:r>
      <w:r w:rsidRPr="00485DEC">
        <w:rPr>
          <w:szCs w:val="24"/>
        </w:rPr>
        <w:t xml:space="preserve">  </w:t>
      </w:r>
      <w:r w:rsidRPr="00485DEC">
        <w:rPr>
          <w:bCs/>
          <w:szCs w:val="24"/>
        </w:rPr>
        <w:t xml:space="preserve">The clerk submitted year-to-date revenues </w:t>
      </w:r>
      <w:r>
        <w:rPr>
          <w:bCs/>
          <w:szCs w:val="24"/>
        </w:rPr>
        <w:t>Novem</w:t>
      </w:r>
      <w:r w:rsidRPr="00485DEC">
        <w:rPr>
          <w:bCs/>
          <w:szCs w:val="24"/>
        </w:rPr>
        <w:t xml:space="preserve">ber 2023 vs. </w:t>
      </w:r>
      <w:r>
        <w:rPr>
          <w:bCs/>
          <w:szCs w:val="24"/>
        </w:rPr>
        <w:t>November</w:t>
      </w:r>
      <w:r w:rsidRPr="00485DEC">
        <w:rPr>
          <w:bCs/>
          <w:szCs w:val="24"/>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165954" w:rsidRPr="00485DEC" w14:paraId="786AB8AD" w14:textId="77777777" w:rsidTr="00BD1090">
        <w:trPr>
          <w:trHeight w:hRule="exact" w:val="288"/>
        </w:trPr>
        <w:tc>
          <w:tcPr>
            <w:tcW w:w="2042" w:type="dxa"/>
            <w:vAlign w:val="bottom"/>
          </w:tcPr>
          <w:p w14:paraId="3F26F920" w14:textId="77777777" w:rsidR="00165954" w:rsidRPr="00485DEC" w:rsidRDefault="00165954" w:rsidP="00BD1090">
            <w:pPr>
              <w:pStyle w:val="p2"/>
              <w:widowControl/>
              <w:spacing w:line="480" w:lineRule="auto"/>
              <w:jc w:val="center"/>
              <w:rPr>
                <w:bCs/>
                <w:szCs w:val="24"/>
              </w:rPr>
            </w:pPr>
            <w:r w:rsidRPr="00485DEC">
              <w:rPr>
                <w:bCs/>
                <w:szCs w:val="24"/>
              </w:rPr>
              <w:t>Month</w:t>
            </w:r>
          </w:p>
        </w:tc>
        <w:tc>
          <w:tcPr>
            <w:tcW w:w="2189" w:type="dxa"/>
            <w:vAlign w:val="bottom"/>
          </w:tcPr>
          <w:p w14:paraId="55300901" w14:textId="77777777" w:rsidR="00165954" w:rsidRPr="00485DEC" w:rsidRDefault="00165954" w:rsidP="00BD1090">
            <w:pPr>
              <w:pStyle w:val="p2"/>
              <w:widowControl/>
              <w:spacing w:line="480" w:lineRule="auto"/>
              <w:jc w:val="center"/>
              <w:rPr>
                <w:bCs/>
                <w:szCs w:val="24"/>
              </w:rPr>
            </w:pPr>
            <w:r w:rsidRPr="00485DEC">
              <w:rPr>
                <w:bCs/>
                <w:szCs w:val="24"/>
              </w:rPr>
              <w:t>YTD Previous Year YYyearYeYearYear</w:t>
            </w:r>
          </w:p>
        </w:tc>
        <w:tc>
          <w:tcPr>
            <w:tcW w:w="2043" w:type="dxa"/>
            <w:vAlign w:val="bottom"/>
          </w:tcPr>
          <w:p w14:paraId="2ED65709" w14:textId="77777777" w:rsidR="00165954" w:rsidRPr="00485DEC" w:rsidRDefault="00165954" w:rsidP="00BD1090">
            <w:pPr>
              <w:pStyle w:val="p2"/>
              <w:widowControl/>
              <w:spacing w:line="480" w:lineRule="auto"/>
              <w:jc w:val="center"/>
              <w:rPr>
                <w:bCs/>
                <w:szCs w:val="24"/>
              </w:rPr>
            </w:pPr>
            <w:r w:rsidRPr="00485DEC">
              <w:rPr>
                <w:bCs/>
                <w:szCs w:val="24"/>
              </w:rPr>
              <w:t>YTD Current Year</w:t>
            </w:r>
          </w:p>
        </w:tc>
        <w:tc>
          <w:tcPr>
            <w:tcW w:w="2043" w:type="dxa"/>
            <w:vAlign w:val="bottom"/>
          </w:tcPr>
          <w:p w14:paraId="6FD5CEC8" w14:textId="77777777" w:rsidR="00165954" w:rsidRPr="00485DEC" w:rsidRDefault="00165954" w:rsidP="00BD1090">
            <w:pPr>
              <w:pStyle w:val="p2"/>
              <w:widowControl/>
              <w:spacing w:line="480" w:lineRule="auto"/>
              <w:jc w:val="center"/>
              <w:rPr>
                <w:bCs/>
                <w:szCs w:val="24"/>
              </w:rPr>
            </w:pPr>
            <w:r w:rsidRPr="00485DEC">
              <w:rPr>
                <w:bCs/>
                <w:szCs w:val="24"/>
              </w:rPr>
              <w:t>Increase/Decrease</w:t>
            </w:r>
          </w:p>
        </w:tc>
      </w:tr>
      <w:tr w:rsidR="00165954" w:rsidRPr="00485DEC" w14:paraId="115ED1F2" w14:textId="77777777" w:rsidTr="00BD1090">
        <w:trPr>
          <w:trHeight w:hRule="exact" w:val="288"/>
        </w:trPr>
        <w:tc>
          <w:tcPr>
            <w:tcW w:w="2042" w:type="dxa"/>
            <w:vAlign w:val="bottom"/>
          </w:tcPr>
          <w:p w14:paraId="313BC5F3" w14:textId="77777777" w:rsidR="00165954" w:rsidRPr="00485DEC" w:rsidRDefault="00165954" w:rsidP="00BD1090">
            <w:pPr>
              <w:pStyle w:val="p2"/>
              <w:widowControl/>
              <w:spacing w:line="480" w:lineRule="auto"/>
              <w:rPr>
                <w:bCs/>
                <w:szCs w:val="24"/>
              </w:rPr>
            </w:pPr>
            <w:r>
              <w:rPr>
                <w:bCs/>
                <w:szCs w:val="24"/>
              </w:rPr>
              <w:t>November</w:t>
            </w:r>
            <w:r w:rsidRPr="00485DEC">
              <w:rPr>
                <w:bCs/>
                <w:szCs w:val="24"/>
              </w:rPr>
              <w:t xml:space="preserve"> 2024</w:t>
            </w:r>
          </w:p>
        </w:tc>
        <w:tc>
          <w:tcPr>
            <w:tcW w:w="2189" w:type="dxa"/>
            <w:vAlign w:val="bottom"/>
          </w:tcPr>
          <w:p w14:paraId="5D25D3EB" w14:textId="77777777" w:rsidR="00165954" w:rsidRPr="00485DEC" w:rsidRDefault="00165954" w:rsidP="00BD1090">
            <w:pPr>
              <w:pStyle w:val="p2"/>
              <w:widowControl/>
              <w:spacing w:line="480" w:lineRule="auto"/>
              <w:jc w:val="right"/>
              <w:rPr>
                <w:bCs/>
                <w:szCs w:val="24"/>
              </w:rPr>
            </w:pPr>
            <w:r>
              <w:rPr>
                <w:bCs/>
                <w:szCs w:val="24"/>
              </w:rPr>
              <w:t>592,242.69</w:t>
            </w:r>
          </w:p>
        </w:tc>
        <w:tc>
          <w:tcPr>
            <w:tcW w:w="2043" w:type="dxa"/>
            <w:vAlign w:val="bottom"/>
          </w:tcPr>
          <w:p w14:paraId="0F3FB3A5" w14:textId="77777777" w:rsidR="00165954" w:rsidRPr="00485DEC" w:rsidRDefault="00165954" w:rsidP="00BD1090">
            <w:pPr>
              <w:pStyle w:val="p2"/>
              <w:widowControl/>
              <w:spacing w:line="480" w:lineRule="auto"/>
              <w:jc w:val="right"/>
              <w:rPr>
                <w:bCs/>
                <w:szCs w:val="24"/>
              </w:rPr>
            </w:pPr>
            <w:r>
              <w:rPr>
                <w:bCs/>
                <w:szCs w:val="24"/>
              </w:rPr>
              <w:t>668,708.06</w:t>
            </w:r>
          </w:p>
        </w:tc>
        <w:tc>
          <w:tcPr>
            <w:tcW w:w="2043" w:type="dxa"/>
            <w:vAlign w:val="bottom"/>
          </w:tcPr>
          <w:p w14:paraId="19DB692E" w14:textId="77777777" w:rsidR="00165954" w:rsidRPr="00485DEC" w:rsidRDefault="00165954" w:rsidP="00BD1090">
            <w:pPr>
              <w:pStyle w:val="p2"/>
              <w:widowControl/>
              <w:spacing w:line="480" w:lineRule="auto"/>
              <w:jc w:val="right"/>
              <w:rPr>
                <w:bCs/>
                <w:szCs w:val="24"/>
              </w:rPr>
            </w:pPr>
            <w:r>
              <w:rPr>
                <w:bCs/>
                <w:szCs w:val="24"/>
              </w:rPr>
              <w:t>76,465.37</w:t>
            </w:r>
          </w:p>
        </w:tc>
      </w:tr>
    </w:tbl>
    <w:p w14:paraId="7DA8E848" w14:textId="77777777" w:rsidR="00165954" w:rsidRDefault="00165954" w:rsidP="00165954">
      <w:pPr>
        <w:suppressAutoHyphens w:val="0"/>
        <w:rPr>
          <w:rFonts w:eastAsiaTheme="minorEastAsia" w:cstheme="minorBidi"/>
          <w:b/>
          <w:szCs w:val="22"/>
          <w:u w:val="single"/>
          <w:lang w:eastAsia="en-US"/>
        </w:rPr>
      </w:pPr>
    </w:p>
    <w:p w14:paraId="53E41B46" w14:textId="77777777" w:rsidR="00165954" w:rsidRDefault="00165954" w:rsidP="001659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DPW Contract:</w:t>
      </w:r>
      <w:r>
        <w:rPr>
          <w:rFonts w:eastAsiaTheme="minorEastAsia" w:cstheme="minorBidi"/>
          <w:bCs/>
          <w:szCs w:val="22"/>
          <w:lang w:eastAsia="en-US"/>
        </w:rPr>
        <w:t xml:space="preserve">  Commissioner Jilson will be the Sewer Board representative for the contract negotiations.</w:t>
      </w:r>
    </w:p>
    <w:p w14:paraId="70F735DA" w14:textId="77777777" w:rsidR="00165954" w:rsidRPr="008804DE" w:rsidRDefault="00165954" w:rsidP="001659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2025-2026 Budget Committee:</w:t>
      </w:r>
      <w:r>
        <w:rPr>
          <w:rFonts w:eastAsiaTheme="minorEastAsia" w:cstheme="minorBidi"/>
          <w:bCs/>
          <w:szCs w:val="22"/>
          <w:lang w:eastAsia="en-US"/>
        </w:rPr>
        <w:t xml:space="preserve">  Commissioner Hoppe and Commissioner Deibler will be on the Sewer Budget Committee.</w:t>
      </w:r>
    </w:p>
    <w:p w14:paraId="56D9DBD6" w14:textId="77777777" w:rsidR="00165954" w:rsidRDefault="00165954" w:rsidP="00165954">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$35,521.58.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02295">
        <w:rPr>
          <w:rFonts w:eastAsiaTheme="minorEastAsia" w:cstheme="minorBidi"/>
          <w:bCs/>
          <w:szCs w:val="22"/>
          <w:lang w:eastAsia="en-US"/>
        </w:rPr>
        <w:t>seconded the motion, which carried unanimously.</w:t>
      </w:r>
    </w:p>
    <w:p w14:paraId="7ED39374" w14:textId="77777777" w:rsidR="00165954" w:rsidRPr="00926BD0" w:rsidRDefault="00165954" w:rsidP="00165954">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Deibler</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5:55</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Hoppe </w:t>
      </w:r>
      <w:r w:rsidRPr="00926BD0">
        <w:rPr>
          <w:rFonts w:eastAsiaTheme="minorEastAsia" w:cstheme="minorBidi"/>
          <w:bCs/>
          <w:szCs w:val="24"/>
          <w:lang w:eastAsia="en-US"/>
        </w:rPr>
        <w:t>seconded the motion, which carried unanimously</w:t>
      </w:r>
    </w:p>
    <w:p w14:paraId="15CCCCDE" w14:textId="77777777" w:rsidR="00165954" w:rsidRPr="00456F68" w:rsidRDefault="00165954" w:rsidP="00165954">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6CDC20B6" w14:textId="77777777" w:rsidR="00165954" w:rsidRPr="00456F68" w:rsidRDefault="00165954" w:rsidP="00165954">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53DFCB92" w14:textId="77777777" w:rsidR="00165954" w:rsidRDefault="00165954" w:rsidP="00165954">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1230E7B3" w14:textId="77777777" w:rsidR="0052360B" w:rsidRDefault="0052360B" w:rsidP="00165954">
      <w:pPr>
        <w:suppressAutoHyphens w:val="0"/>
        <w:spacing w:line="480" w:lineRule="auto"/>
        <w:rPr>
          <w:rFonts w:eastAsiaTheme="minorEastAsia" w:cstheme="minorBidi"/>
          <w:szCs w:val="24"/>
          <w:lang w:eastAsia="en-US"/>
        </w:rPr>
      </w:pPr>
    </w:p>
    <w:p w14:paraId="110B6227" w14:textId="77777777" w:rsidR="0052360B" w:rsidRDefault="0052360B" w:rsidP="00165954">
      <w:pPr>
        <w:suppressAutoHyphens w:val="0"/>
        <w:spacing w:line="480" w:lineRule="auto"/>
        <w:rPr>
          <w:rFonts w:eastAsiaTheme="minorEastAsia" w:cstheme="minorBidi"/>
          <w:szCs w:val="24"/>
          <w:lang w:eastAsia="en-US"/>
        </w:rPr>
      </w:pPr>
    </w:p>
    <w:p w14:paraId="1F883936" w14:textId="77777777" w:rsidR="0052360B" w:rsidRPr="00B62300" w:rsidRDefault="0052360B" w:rsidP="0052360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48078D35" w14:textId="77777777" w:rsidR="0052360B" w:rsidRPr="00B62300" w:rsidRDefault="0052360B" w:rsidP="0052360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4C0F3C2" w14:textId="77777777" w:rsidR="0052360B" w:rsidRPr="00B62300" w:rsidRDefault="0052360B" w:rsidP="0052360B">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JANUARY 13,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59543A95" w14:textId="77777777" w:rsidR="0052360B" w:rsidRPr="00B62300" w:rsidRDefault="0052360B" w:rsidP="0052360B">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F584F8E" w14:textId="77777777" w:rsidR="0052360B" w:rsidRPr="00743A99" w:rsidRDefault="0052360B" w:rsidP="0052360B">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49F0C3DE" w14:textId="77777777" w:rsidR="0052360B" w:rsidRDefault="0052360B" w:rsidP="0052360B">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Mike Steck, Matt Jilson, </w:t>
      </w:r>
      <w:r w:rsidRPr="00743A99">
        <w:rPr>
          <w:rFonts w:eastAsiaTheme="minorEastAsia" w:cstheme="minorBidi"/>
          <w:bCs/>
          <w:szCs w:val="22"/>
          <w:lang w:eastAsia="en-US"/>
        </w:rPr>
        <w:t>and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Trustee Kevin Sweeney, Devon Spallone,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3496E7DA" w14:textId="5E8955E7" w:rsidR="0052360B" w:rsidRDefault="0052360B" w:rsidP="0052360B">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55BF8">
        <w:rPr>
          <w:rFonts w:eastAsiaTheme="minorEastAsia" w:cstheme="minorBidi"/>
          <w:b/>
          <w:bCs/>
          <w:szCs w:val="22"/>
          <w:lang w:eastAsia="en-US"/>
        </w:rPr>
        <w:t>:</w:t>
      </w:r>
      <w:r>
        <w:rPr>
          <w:rFonts w:eastAsiaTheme="minorEastAsia" w:cstheme="minorBidi"/>
          <w:bCs/>
          <w:szCs w:val="22"/>
          <w:lang w:eastAsia="en-US"/>
        </w:rPr>
        <w:t xml:space="preserve">  Letter from Tony Santalucia, 462 Waverly St. Waverly NY 14892, requesting sewer forgiveness in the amount of $</w:t>
      </w:r>
      <w:r w:rsidR="00222E60">
        <w:rPr>
          <w:rFonts w:eastAsiaTheme="minorEastAsia" w:cstheme="minorBidi"/>
          <w:bCs/>
          <w:szCs w:val="22"/>
          <w:lang w:eastAsia="en-US"/>
        </w:rPr>
        <w:t>142.02</w:t>
      </w:r>
      <w:r>
        <w:rPr>
          <w:rFonts w:eastAsiaTheme="minorEastAsia" w:cstheme="minorBidi"/>
          <w:bCs/>
          <w:szCs w:val="22"/>
          <w:lang w:eastAsia="en-US"/>
        </w:rPr>
        <w:t xml:space="preserve"> due to a water leak from the gaskets around meter spud.  Commissioner Diebler moved to approve the reduction.  Commissioner Hoppe seconded the motion, which carried unanimously.</w:t>
      </w:r>
    </w:p>
    <w:p w14:paraId="1C49659F" w14:textId="77777777" w:rsidR="0052360B" w:rsidRDefault="0052360B" w:rsidP="0052360B">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December </w:t>
      </w:r>
      <w:r w:rsidRPr="00983B05">
        <w:rPr>
          <w:rFonts w:eastAsiaTheme="minorEastAsia" w:cstheme="minorBidi"/>
          <w:bCs/>
          <w:szCs w:val="22"/>
          <w:lang w:eastAsia="en-US"/>
        </w:rPr>
        <w:t>202</w:t>
      </w:r>
      <w:r>
        <w:rPr>
          <w:rFonts w:eastAsiaTheme="minorEastAsia" w:cstheme="minorBidi"/>
          <w:bCs/>
          <w:szCs w:val="22"/>
          <w:lang w:eastAsia="en-US"/>
        </w:rPr>
        <w:t>4</w:t>
      </w:r>
      <w:r w:rsidRPr="00983B05">
        <w:rPr>
          <w:rFonts w:eastAsiaTheme="minorEastAsia" w:cstheme="minorBidi"/>
          <w:bCs/>
          <w:szCs w:val="22"/>
          <w:lang w:eastAsia="en-US"/>
        </w:rPr>
        <w:t xml:space="preserve">.  </w:t>
      </w:r>
    </w:p>
    <w:p w14:paraId="46CC4CEB" w14:textId="77777777" w:rsidR="0052360B" w:rsidRDefault="0052360B" w:rsidP="0052360B">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Jilson </w:t>
      </w:r>
      <w:r w:rsidRPr="00B3131E">
        <w:rPr>
          <w:rFonts w:eastAsiaTheme="minorEastAsia" w:cstheme="minorBidi"/>
          <w:szCs w:val="22"/>
          <w:lang w:eastAsia="en-US"/>
        </w:rPr>
        <w:t xml:space="preserve">moved to approve the minutes of </w:t>
      </w:r>
      <w:r>
        <w:rPr>
          <w:rFonts w:eastAsiaTheme="minorEastAsia" w:cstheme="minorBidi"/>
          <w:szCs w:val="22"/>
          <w:lang w:eastAsia="en-US"/>
        </w:rPr>
        <w:t>December 9</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4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26AFAA24" w14:textId="77777777" w:rsidR="0052360B" w:rsidRPr="00B3131E" w:rsidRDefault="0052360B" w:rsidP="0052360B">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Treasurers Report:</w:t>
      </w:r>
      <w:r w:rsidRPr="00B3131E">
        <w:rPr>
          <w:rFonts w:eastAsiaTheme="minorEastAsia" w:cstheme="minorBidi"/>
          <w:bCs/>
          <w:szCs w:val="22"/>
          <w:lang w:eastAsia="en-US"/>
        </w:rPr>
        <w:t xml:space="preserve"> </w:t>
      </w:r>
      <w:r>
        <w:rPr>
          <w:rFonts w:eastAsiaTheme="minorEastAsia" w:cstheme="minorBidi"/>
          <w:bCs/>
          <w:szCs w:val="22"/>
          <w:lang w:eastAsia="en-US"/>
        </w:rPr>
        <w:t xml:space="preserve"> </w:t>
      </w:r>
      <w:r w:rsidRPr="00B3131E">
        <w:rPr>
          <w:rFonts w:eastAsiaTheme="minorEastAsia" w:cstheme="minorBidi"/>
          <w:bCs/>
          <w:szCs w:val="22"/>
          <w:lang w:eastAsia="en-US"/>
        </w:rPr>
        <w:t xml:space="preserve">The </w:t>
      </w:r>
      <w:r>
        <w:rPr>
          <w:rFonts w:eastAsiaTheme="minorEastAsia" w:cstheme="minorBidi"/>
          <w:bCs/>
          <w:szCs w:val="22"/>
          <w:lang w:eastAsia="en-US"/>
        </w:rPr>
        <w:t>clerk submitted the following:</w:t>
      </w:r>
    </w:p>
    <w:p w14:paraId="3C1EE798" w14:textId="77777777" w:rsidR="0052360B" w:rsidRPr="00F71E97" w:rsidRDefault="0052360B" w:rsidP="0052360B">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12</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12</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52360B" w:rsidRPr="00F71E97" w14:paraId="7E720C2F" w14:textId="77777777" w:rsidTr="00BD1090">
        <w:trPr>
          <w:trHeight w:val="278"/>
        </w:trPr>
        <w:tc>
          <w:tcPr>
            <w:tcW w:w="2317" w:type="dxa"/>
          </w:tcPr>
          <w:p w14:paraId="08A774C2"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1B36F558"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294,948.33</w:t>
            </w:r>
          </w:p>
        </w:tc>
        <w:tc>
          <w:tcPr>
            <w:tcW w:w="2790" w:type="dxa"/>
          </w:tcPr>
          <w:p w14:paraId="266EF3A8"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098640D6"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98,288.96</w:t>
            </w:r>
          </w:p>
        </w:tc>
      </w:tr>
      <w:tr w:rsidR="0052360B" w:rsidRPr="00F71E97" w14:paraId="2B88F23F" w14:textId="77777777" w:rsidTr="00BD1090">
        <w:trPr>
          <w:trHeight w:val="251"/>
        </w:trPr>
        <w:tc>
          <w:tcPr>
            <w:tcW w:w="2317" w:type="dxa"/>
          </w:tcPr>
          <w:p w14:paraId="784A5AFC"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579175C0"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113,774.75</w:t>
            </w:r>
          </w:p>
        </w:tc>
        <w:tc>
          <w:tcPr>
            <w:tcW w:w="2790" w:type="dxa"/>
          </w:tcPr>
          <w:p w14:paraId="025F1880"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153BA07F"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996,997.02</w:t>
            </w:r>
          </w:p>
        </w:tc>
      </w:tr>
      <w:tr w:rsidR="0052360B" w:rsidRPr="00F71E97" w14:paraId="2991C561" w14:textId="77777777" w:rsidTr="00BD1090">
        <w:tc>
          <w:tcPr>
            <w:tcW w:w="2317" w:type="dxa"/>
          </w:tcPr>
          <w:p w14:paraId="3FC217A7"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1412476C"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-57,959.67</w:t>
            </w:r>
          </w:p>
        </w:tc>
        <w:tc>
          <w:tcPr>
            <w:tcW w:w="2790" w:type="dxa"/>
          </w:tcPr>
          <w:p w14:paraId="1C4AC757"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7BCE048E"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59,291.23</w:t>
            </w:r>
          </w:p>
        </w:tc>
      </w:tr>
      <w:tr w:rsidR="0052360B" w:rsidRPr="00F71E97" w14:paraId="063D7269" w14:textId="77777777" w:rsidTr="00BD1090">
        <w:trPr>
          <w:trHeight w:val="314"/>
        </w:trPr>
        <w:tc>
          <w:tcPr>
            <w:tcW w:w="2317" w:type="dxa"/>
          </w:tcPr>
          <w:p w14:paraId="584DF593"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41D2F25A"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350,763.41</w:t>
            </w:r>
          </w:p>
        </w:tc>
        <w:tc>
          <w:tcPr>
            <w:tcW w:w="2790" w:type="dxa"/>
          </w:tcPr>
          <w:p w14:paraId="54A83A64"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54D4E40C"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833,279.27</w:t>
            </w:r>
          </w:p>
        </w:tc>
      </w:tr>
    </w:tbl>
    <w:p w14:paraId="7E5AD5A5" w14:textId="77777777" w:rsidR="0052360B" w:rsidRDefault="0052360B" w:rsidP="0052360B">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$119,276.79</w:t>
      </w:r>
    </w:p>
    <w:p w14:paraId="7DC32149" w14:textId="77777777" w:rsidR="0052360B" w:rsidRPr="00DE7566" w:rsidRDefault="0052360B" w:rsidP="0052360B">
      <w:pPr>
        <w:suppressAutoHyphens w:val="0"/>
        <w:ind w:left="720"/>
        <w:rPr>
          <w:rFonts w:eastAsiaTheme="minorEastAsia" w:cstheme="minorBidi"/>
          <w:szCs w:val="22"/>
          <w:highlight w:val="yellow"/>
          <w:lang w:eastAsia="en-US"/>
        </w:rPr>
      </w:pPr>
    </w:p>
    <w:p w14:paraId="41E0E195" w14:textId="77777777" w:rsidR="0052360B" w:rsidRPr="00F71E97" w:rsidRDefault="0052360B" w:rsidP="0052360B">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12</w:t>
      </w:r>
      <w:r w:rsidRPr="00F71E97">
        <w:rPr>
          <w:rFonts w:eastAsiaTheme="minorEastAsia" w:cstheme="minorBidi"/>
          <w:szCs w:val="22"/>
          <w:lang w:eastAsia="en-US"/>
        </w:rPr>
        <w:t>/1/202</w:t>
      </w:r>
      <w:r>
        <w:rPr>
          <w:rFonts w:eastAsiaTheme="minorEastAsia" w:cstheme="minorBidi"/>
          <w:szCs w:val="22"/>
          <w:lang w:eastAsia="en-US"/>
        </w:rPr>
        <w:t>4</w:t>
      </w:r>
      <w:r w:rsidRPr="00F71E97">
        <w:rPr>
          <w:rFonts w:eastAsiaTheme="minorEastAsia" w:cstheme="minorBidi"/>
          <w:szCs w:val="22"/>
          <w:lang w:eastAsia="en-US"/>
        </w:rPr>
        <w:t xml:space="preserve"> –</w:t>
      </w:r>
      <w:r>
        <w:rPr>
          <w:rFonts w:eastAsiaTheme="minorEastAsia" w:cstheme="minorBidi"/>
          <w:szCs w:val="22"/>
          <w:lang w:eastAsia="en-US"/>
        </w:rPr>
        <w:t xml:space="preserve"> 12</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4</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52360B" w:rsidRPr="00F71E97" w14:paraId="4CC11141"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6B3AF8E7"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506BA5B6"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88,711.71</w:t>
            </w:r>
          </w:p>
        </w:tc>
      </w:tr>
      <w:tr w:rsidR="0052360B" w:rsidRPr="00F71E97" w14:paraId="2E523933"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25BFD829"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BD465CD"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39,137.19</w:t>
            </w:r>
          </w:p>
        </w:tc>
      </w:tr>
      <w:tr w:rsidR="0052360B" w:rsidRPr="00F71E97" w14:paraId="0010C0CB" w14:textId="77777777" w:rsidTr="00BD1090">
        <w:tc>
          <w:tcPr>
            <w:tcW w:w="3600" w:type="dxa"/>
            <w:tcBorders>
              <w:top w:val="single" w:sz="4" w:space="0" w:color="auto"/>
              <w:left w:val="single" w:sz="4" w:space="0" w:color="auto"/>
              <w:bottom w:val="single" w:sz="4" w:space="0" w:color="auto"/>
              <w:right w:val="single" w:sz="4" w:space="0" w:color="auto"/>
            </w:tcBorders>
          </w:tcPr>
          <w:p w14:paraId="23691732"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1AB9F73"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-85,000.00</w:t>
            </w:r>
          </w:p>
        </w:tc>
      </w:tr>
      <w:tr w:rsidR="0052360B" w:rsidRPr="00F71E97" w14:paraId="592B53D8"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DC0E033"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B65BDB4"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42,848.90</w:t>
            </w:r>
          </w:p>
        </w:tc>
      </w:tr>
      <w:tr w:rsidR="0052360B" w:rsidRPr="00F71E97" w14:paraId="4408E39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E3C5ACF"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1C74B322"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537,880.86</w:t>
            </w:r>
          </w:p>
        </w:tc>
      </w:tr>
      <w:tr w:rsidR="0052360B" w:rsidRPr="00F71E97" w14:paraId="2691272A"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410C3B8"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323140D6"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36,040.87</w:t>
            </w:r>
          </w:p>
        </w:tc>
      </w:tr>
      <w:tr w:rsidR="0052360B" w:rsidRPr="00F71E97" w14:paraId="2648018D"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9982C6F" w14:textId="77777777" w:rsidR="0052360B" w:rsidRPr="00F71E97" w:rsidRDefault="0052360B"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DED5E50" w14:textId="77777777" w:rsidR="0052360B" w:rsidRPr="00F71E97" w:rsidRDefault="0052360B"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616,770.63</w:t>
            </w:r>
          </w:p>
        </w:tc>
      </w:tr>
    </w:tbl>
    <w:p w14:paraId="33703393" w14:textId="77777777" w:rsidR="0052360B" w:rsidRDefault="0052360B" w:rsidP="0052360B">
      <w:pPr>
        <w:suppressAutoHyphens w:val="0"/>
        <w:rPr>
          <w:rFonts w:eastAsiaTheme="minorEastAsia" w:cstheme="minorBidi"/>
          <w:b/>
          <w:szCs w:val="22"/>
          <w:u w:val="single"/>
          <w:lang w:eastAsia="en-US"/>
        </w:rPr>
      </w:pPr>
    </w:p>
    <w:p w14:paraId="72774E77" w14:textId="77777777" w:rsidR="0052360B" w:rsidRPr="00485DEC" w:rsidRDefault="0052360B" w:rsidP="0052360B">
      <w:pPr>
        <w:spacing w:line="480" w:lineRule="auto"/>
        <w:rPr>
          <w:bCs/>
          <w:szCs w:val="24"/>
        </w:rPr>
      </w:pPr>
      <w:r w:rsidRPr="00485DEC">
        <w:rPr>
          <w:b/>
          <w:bCs/>
          <w:szCs w:val="24"/>
          <w:u w:val="single"/>
        </w:rPr>
        <w:t>Revenue Comparison Report:</w:t>
      </w:r>
      <w:r w:rsidRPr="00485DEC">
        <w:rPr>
          <w:szCs w:val="24"/>
        </w:rPr>
        <w:t xml:space="preserve">  </w:t>
      </w:r>
      <w:r w:rsidRPr="00485DEC">
        <w:rPr>
          <w:bCs/>
          <w:szCs w:val="24"/>
        </w:rPr>
        <w:t xml:space="preserve">The clerk submitted year-to-date revenues </w:t>
      </w:r>
      <w:r>
        <w:rPr>
          <w:bCs/>
          <w:szCs w:val="24"/>
        </w:rPr>
        <w:t>Decem</w:t>
      </w:r>
      <w:r w:rsidRPr="00485DEC">
        <w:rPr>
          <w:bCs/>
          <w:szCs w:val="24"/>
        </w:rPr>
        <w:t xml:space="preserve">ber 2023 vs. </w:t>
      </w:r>
      <w:r>
        <w:rPr>
          <w:bCs/>
          <w:szCs w:val="24"/>
        </w:rPr>
        <w:t>December</w:t>
      </w:r>
      <w:r w:rsidRPr="00485DEC">
        <w:rPr>
          <w:bCs/>
          <w:szCs w:val="24"/>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52360B" w:rsidRPr="00485DEC" w14:paraId="5BC7B6FE" w14:textId="77777777" w:rsidTr="00BD1090">
        <w:trPr>
          <w:trHeight w:hRule="exact" w:val="288"/>
        </w:trPr>
        <w:tc>
          <w:tcPr>
            <w:tcW w:w="2042" w:type="dxa"/>
            <w:vAlign w:val="bottom"/>
          </w:tcPr>
          <w:p w14:paraId="660A10AE" w14:textId="77777777" w:rsidR="0052360B" w:rsidRPr="00485DEC" w:rsidRDefault="0052360B" w:rsidP="00BD1090">
            <w:pPr>
              <w:pStyle w:val="p2"/>
              <w:widowControl/>
              <w:spacing w:line="480" w:lineRule="auto"/>
              <w:jc w:val="center"/>
              <w:rPr>
                <w:bCs/>
                <w:szCs w:val="24"/>
              </w:rPr>
            </w:pPr>
            <w:r w:rsidRPr="00485DEC">
              <w:rPr>
                <w:bCs/>
                <w:szCs w:val="24"/>
              </w:rPr>
              <w:t>Month</w:t>
            </w:r>
          </w:p>
        </w:tc>
        <w:tc>
          <w:tcPr>
            <w:tcW w:w="2189" w:type="dxa"/>
            <w:vAlign w:val="bottom"/>
          </w:tcPr>
          <w:p w14:paraId="2B2EE151" w14:textId="77777777" w:rsidR="0052360B" w:rsidRPr="00485DEC" w:rsidRDefault="0052360B" w:rsidP="00BD1090">
            <w:pPr>
              <w:pStyle w:val="p2"/>
              <w:widowControl/>
              <w:spacing w:line="480" w:lineRule="auto"/>
              <w:jc w:val="center"/>
              <w:rPr>
                <w:bCs/>
                <w:szCs w:val="24"/>
              </w:rPr>
            </w:pPr>
            <w:r w:rsidRPr="00485DEC">
              <w:rPr>
                <w:bCs/>
                <w:szCs w:val="24"/>
              </w:rPr>
              <w:t>YTD Previous Year YYyearYeYearYear</w:t>
            </w:r>
          </w:p>
        </w:tc>
        <w:tc>
          <w:tcPr>
            <w:tcW w:w="2043" w:type="dxa"/>
            <w:vAlign w:val="bottom"/>
          </w:tcPr>
          <w:p w14:paraId="4086AECD" w14:textId="77777777" w:rsidR="0052360B" w:rsidRPr="00485DEC" w:rsidRDefault="0052360B" w:rsidP="00BD1090">
            <w:pPr>
              <w:pStyle w:val="p2"/>
              <w:widowControl/>
              <w:spacing w:line="480" w:lineRule="auto"/>
              <w:jc w:val="center"/>
              <w:rPr>
                <w:bCs/>
                <w:szCs w:val="24"/>
              </w:rPr>
            </w:pPr>
            <w:r w:rsidRPr="00485DEC">
              <w:rPr>
                <w:bCs/>
                <w:szCs w:val="24"/>
              </w:rPr>
              <w:t>YTD Current Year</w:t>
            </w:r>
          </w:p>
        </w:tc>
        <w:tc>
          <w:tcPr>
            <w:tcW w:w="2043" w:type="dxa"/>
            <w:vAlign w:val="bottom"/>
          </w:tcPr>
          <w:p w14:paraId="09ECC82A" w14:textId="77777777" w:rsidR="0052360B" w:rsidRPr="00485DEC" w:rsidRDefault="0052360B" w:rsidP="00BD1090">
            <w:pPr>
              <w:pStyle w:val="p2"/>
              <w:widowControl/>
              <w:spacing w:line="480" w:lineRule="auto"/>
              <w:jc w:val="center"/>
              <w:rPr>
                <w:bCs/>
                <w:szCs w:val="24"/>
              </w:rPr>
            </w:pPr>
            <w:r w:rsidRPr="00485DEC">
              <w:rPr>
                <w:bCs/>
                <w:szCs w:val="24"/>
              </w:rPr>
              <w:t>Increase/Decrease</w:t>
            </w:r>
          </w:p>
        </w:tc>
      </w:tr>
      <w:tr w:rsidR="0052360B" w:rsidRPr="00485DEC" w14:paraId="621A17BF" w14:textId="77777777" w:rsidTr="00BD1090">
        <w:trPr>
          <w:trHeight w:hRule="exact" w:val="288"/>
        </w:trPr>
        <w:tc>
          <w:tcPr>
            <w:tcW w:w="2042" w:type="dxa"/>
            <w:vAlign w:val="bottom"/>
          </w:tcPr>
          <w:p w14:paraId="17C40FE8" w14:textId="77777777" w:rsidR="0052360B" w:rsidRPr="00485DEC" w:rsidRDefault="0052360B" w:rsidP="00BD1090">
            <w:pPr>
              <w:pStyle w:val="p2"/>
              <w:widowControl/>
              <w:spacing w:line="480" w:lineRule="auto"/>
              <w:rPr>
                <w:bCs/>
                <w:szCs w:val="24"/>
              </w:rPr>
            </w:pPr>
            <w:r>
              <w:rPr>
                <w:bCs/>
                <w:szCs w:val="24"/>
              </w:rPr>
              <w:t>November</w:t>
            </w:r>
            <w:r w:rsidRPr="00485DEC">
              <w:rPr>
                <w:bCs/>
                <w:szCs w:val="24"/>
              </w:rPr>
              <w:t xml:space="preserve"> 2024</w:t>
            </w:r>
          </w:p>
        </w:tc>
        <w:tc>
          <w:tcPr>
            <w:tcW w:w="2189" w:type="dxa"/>
            <w:vAlign w:val="bottom"/>
          </w:tcPr>
          <w:p w14:paraId="57A304C2" w14:textId="77777777" w:rsidR="0052360B" w:rsidRPr="00485DEC" w:rsidRDefault="0052360B" w:rsidP="00BD1090">
            <w:pPr>
              <w:pStyle w:val="p2"/>
              <w:widowControl/>
              <w:spacing w:line="480" w:lineRule="auto"/>
              <w:jc w:val="right"/>
              <w:rPr>
                <w:bCs/>
                <w:szCs w:val="24"/>
              </w:rPr>
            </w:pPr>
            <w:r>
              <w:rPr>
                <w:bCs/>
                <w:szCs w:val="24"/>
              </w:rPr>
              <w:t>592,242.69</w:t>
            </w:r>
          </w:p>
        </w:tc>
        <w:tc>
          <w:tcPr>
            <w:tcW w:w="2043" w:type="dxa"/>
            <w:vAlign w:val="bottom"/>
          </w:tcPr>
          <w:p w14:paraId="23FA5946" w14:textId="77777777" w:rsidR="0052360B" w:rsidRPr="00485DEC" w:rsidRDefault="0052360B" w:rsidP="00BD1090">
            <w:pPr>
              <w:pStyle w:val="p2"/>
              <w:widowControl/>
              <w:spacing w:line="480" w:lineRule="auto"/>
              <w:jc w:val="right"/>
              <w:rPr>
                <w:bCs/>
                <w:szCs w:val="24"/>
              </w:rPr>
            </w:pPr>
            <w:r>
              <w:rPr>
                <w:bCs/>
                <w:szCs w:val="24"/>
              </w:rPr>
              <w:t>668,708.06</w:t>
            </w:r>
          </w:p>
        </w:tc>
        <w:tc>
          <w:tcPr>
            <w:tcW w:w="2043" w:type="dxa"/>
            <w:vAlign w:val="bottom"/>
          </w:tcPr>
          <w:p w14:paraId="563FA141" w14:textId="77777777" w:rsidR="0052360B" w:rsidRPr="00485DEC" w:rsidRDefault="0052360B" w:rsidP="00BD1090">
            <w:pPr>
              <w:pStyle w:val="p2"/>
              <w:widowControl/>
              <w:spacing w:line="480" w:lineRule="auto"/>
              <w:jc w:val="right"/>
              <w:rPr>
                <w:bCs/>
                <w:szCs w:val="24"/>
              </w:rPr>
            </w:pPr>
            <w:r>
              <w:rPr>
                <w:bCs/>
                <w:szCs w:val="24"/>
              </w:rPr>
              <w:t>76,465.37</w:t>
            </w:r>
          </w:p>
        </w:tc>
      </w:tr>
      <w:tr w:rsidR="0052360B" w:rsidRPr="00485DEC" w14:paraId="22F1945B" w14:textId="77777777" w:rsidTr="00BD1090">
        <w:trPr>
          <w:trHeight w:hRule="exact" w:val="288"/>
        </w:trPr>
        <w:tc>
          <w:tcPr>
            <w:tcW w:w="2042" w:type="dxa"/>
            <w:vAlign w:val="bottom"/>
          </w:tcPr>
          <w:p w14:paraId="1E0DF220" w14:textId="77777777" w:rsidR="0052360B" w:rsidRDefault="0052360B" w:rsidP="00BD1090">
            <w:pPr>
              <w:pStyle w:val="p2"/>
              <w:widowControl/>
              <w:spacing w:line="480" w:lineRule="auto"/>
              <w:rPr>
                <w:bCs/>
                <w:szCs w:val="24"/>
              </w:rPr>
            </w:pPr>
            <w:r>
              <w:rPr>
                <w:bCs/>
                <w:szCs w:val="24"/>
              </w:rPr>
              <w:t>December 2024</w:t>
            </w:r>
          </w:p>
        </w:tc>
        <w:tc>
          <w:tcPr>
            <w:tcW w:w="2189" w:type="dxa"/>
            <w:vAlign w:val="bottom"/>
          </w:tcPr>
          <w:p w14:paraId="180E7325" w14:textId="77777777" w:rsidR="0052360B" w:rsidRDefault="0052360B" w:rsidP="00BD1090">
            <w:pPr>
              <w:pStyle w:val="p2"/>
              <w:widowControl/>
              <w:spacing w:line="480" w:lineRule="auto"/>
              <w:jc w:val="right"/>
              <w:rPr>
                <w:bCs/>
                <w:szCs w:val="24"/>
              </w:rPr>
            </w:pPr>
            <w:r>
              <w:rPr>
                <w:bCs/>
                <w:szCs w:val="24"/>
              </w:rPr>
              <w:t>682,555.70</w:t>
            </w:r>
          </w:p>
        </w:tc>
        <w:tc>
          <w:tcPr>
            <w:tcW w:w="2043" w:type="dxa"/>
            <w:vAlign w:val="bottom"/>
          </w:tcPr>
          <w:p w14:paraId="7D640AC9" w14:textId="77777777" w:rsidR="0052360B" w:rsidRDefault="0052360B" w:rsidP="00BD1090">
            <w:pPr>
              <w:pStyle w:val="p2"/>
              <w:widowControl/>
              <w:spacing w:line="480" w:lineRule="auto"/>
              <w:jc w:val="right"/>
              <w:rPr>
                <w:bCs/>
                <w:szCs w:val="24"/>
              </w:rPr>
            </w:pPr>
            <w:r>
              <w:rPr>
                <w:bCs/>
                <w:szCs w:val="24"/>
              </w:rPr>
              <w:t>766,997.02</w:t>
            </w:r>
          </w:p>
        </w:tc>
        <w:tc>
          <w:tcPr>
            <w:tcW w:w="2043" w:type="dxa"/>
            <w:vAlign w:val="bottom"/>
          </w:tcPr>
          <w:p w14:paraId="01FEB1A4" w14:textId="77777777" w:rsidR="0052360B" w:rsidRDefault="0052360B" w:rsidP="00BD1090">
            <w:pPr>
              <w:pStyle w:val="p2"/>
              <w:widowControl/>
              <w:spacing w:line="480" w:lineRule="auto"/>
              <w:jc w:val="right"/>
              <w:rPr>
                <w:bCs/>
                <w:szCs w:val="24"/>
              </w:rPr>
            </w:pPr>
            <w:r>
              <w:rPr>
                <w:bCs/>
                <w:szCs w:val="24"/>
              </w:rPr>
              <w:t>84,441.32</w:t>
            </w:r>
          </w:p>
        </w:tc>
      </w:tr>
    </w:tbl>
    <w:p w14:paraId="28D52E3F" w14:textId="77777777" w:rsidR="0052360B" w:rsidRDefault="0052360B" w:rsidP="0052360B">
      <w:pPr>
        <w:suppressAutoHyphens w:val="0"/>
        <w:rPr>
          <w:rFonts w:eastAsiaTheme="minorEastAsia" w:cstheme="minorBidi"/>
          <w:b/>
          <w:szCs w:val="22"/>
          <w:u w:val="single"/>
          <w:lang w:eastAsia="en-US"/>
        </w:rPr>
      </w:pPr>
    </w:p>
    <w:p w14:paraId="155BE06F" w14:textId="77777777" w:rsidR="0052360B" w:rsidRDefault="0052360B" w:rsidP="0052360B">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$476,539.31.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Jilson </w:t>
      </w:r>
      <w:r w:rsidRPr="00002295">
        <w:rPr>
          <w:rFonts w:eastAsiaTheme="minorEastAsia" w:cstheme="minorBidi"/>
          <w:bCs/>
          <w:szCs w:val="22"/>
          <w:lang w:eastAsia="en-US"/>
        </w:rPr>
        <w:t>seconded the motion, which carried unanimously.</w:t>
      </w:r>
    </w:p>
    <w:p w14:paraId="00BDC8FC" w14:textId="77777777" w:rsidR="0052360B" w:rsidRPr="00926BD0" w:rsidRDefault="0052360B" w:rsidP="0052360B">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Jilson</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5:47</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Hoppe </w:t>
      </w:r>
      <w:r w:rsidRPr="00926BD0">
        <w:rPr>
          <w:rFonts w:eastAsiaTheme="minorEastAsia" w:cstheme="minorBidi"/>
          <w:bCs/>
          <w:szCs w:val="24"/>
          <w:lang w:eastAsia="en-US"/>
        </w:rPr>
        <w:t>seconded the motion, which carried unanimously</w:t>
      </w:r>
    </w:p>
    <w:p w14:paraId="0BD42A0A" w14:textId="77777777" w:rsidR="0052360B" w:rsidRPr="00456F68" w:rsidRDefault="0052360B" w:rsidP="0052360B">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655D87D7" w14:textId="77777777" w:rsidR="0052360B" w:rsidRPr="00456F68" w:rsidRDefault="0052360B" w:rsidP="0052360B">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50313003" w14:textId="77777777" w:rsidR="0052360B" w:rsidRDefault="0052360B" w:rsidP="0052360B">
      <w:pPr>
        <w:suppressAutoHyphens w:val="0"/>
        <w:spacing w:line="480"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76B6DDE2" w14:textId="77777777" w:rsidR="008438A7" w:rsidRDefault="008438A7" w:rsidP="0052360B">
      <w:pPr>
        <w:suppressAutoHyphens w:val="0"/>
        <w:spacing w:line="480" w:lineRule="auto"/>
        <w:rPr>
          <w:rFonts w:eastAsiaTheme="minorEastAsia" w:cstheme="minorBidi"/>
          <w:szCs w:val="24"/>
          <w:lang w:eastAsia="en-US"/>
        </w:rPr>
      </w:pPr>
      <w:bookmarkStart w:id="4" w:name="_Hlk192512132"/>
    </w:p>
    <w:p w14:paraId="460E14A6" w14:textId="77777777" w:rsidR="008438A7" w:rsidRPr="00B62300" w:rsidRDefault="008438A7" w:rsidP="008438A7">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253B11A1" w14:textId="77777777" w:rsidR="008438A7" w:rsidRPr="00B62300" w:rsidRDefault="008438A7" w:rsidP="008438A7">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620017D" w14:textId="77777777" w:rsidR="008438A7" w:rsidRPr="00B62300" w:rsidRDefault="008438A7" w:rsidP="008438A7">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FEBRUARY 10,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74E5F47E" w14:textId="77777777" w:rsidR="008438A7" w:rsidRPr="00B62300" w:rsidRDefault="008438A7" w:rsidP="008438A7">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4E18F0B" w14:textId="77777777" w:rsidR="008438A7" w:rsidRPr="00743A99" w:rsidRDefault="008438A7" w:rsidP="008438A7">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4C3969D8" w14:textId="77777777" w:rsidR="008438A7" w:rsidRDefault="008438A7" w:rsidP="008438A7">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Mike Steck,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Trustee Kevin Sweeney, Devon Spallone,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43601205" w14:textId="77777777" w:rsidR="008438A7" w:rsidRDefault="008438A7" w:rsidP="008438A7">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Devon Spallone submitted </w:t>
      </w:r>
      <w:r>
        <w:rPr>
          <w:rFonts w:eastAsiaTheme="minorEastAsia" w:cstheme="minorBidi"/>
          <w:bCs/>
          <w:szCs w:val="22"/>
          <w:lang w:eastAsia="en-US"/>
        </w:rPr>
        <w:t xml:space="preserve">the </w:t>
      </w:r>
      <w:r w:rsidRPr="00983B05">
        <w:rPr>
          <w:rFonts w:eastAsiaTheme="minorEastAsia" w:cstheme="minorBidi"/>
          <w:bCs/>
          <w:szCs w:val="22"/>
          <w:lang w:eastAsia="en-US"/>
        </w:rPr>
        <w:t>monthly report for</w:t>
      </w:r>
      <w:r>
        <w:rPr>
          <w:rFonts w:eastAsiaTheme="minorEastAsia" w:cstheme="minorBidi"/>
          <w:bCs/>
          <w:szCs w:val="22"/>
          <w:lang w:eastAsia="en-US"/>
        </w:rPr>
        <w:t xml:space="preserve"> January </w:t>
      </w:r>
      <w:r w:rsidRPr="00983B05">
        <w:rPr>
          <w:rFonts w:eastAsiaTheme="minorEastAsia" w:cstheme="minorBidi"/>
          <w:bCs/>
          <w:szCs w:val="22"/>
          <w:lang w:eastAsia="en-US"/>
        </w:rPr>
        <w:t>202</w:t>
      </w:r>
      <w:r>
        <w:rPr>
          <w:rFonts w:eastAsiaTheme="minorEastAsia" w:cstheme="minorBidi"/>
          <w:bCs/>
          <w:szCs w:val="22"/>
          <w:lang w:eastAsia="en-US"/>
        </w:rPr>
        <w:t>5</w:t>
      </w:r>
      <w:r w:rsidRPr="00983B05">
        <w:rPr>
          <w:rFonts w:eastAsiaTheme="minorEastAsia" w:cstheme="minorBidi"/>
          <w:bCs/>
          <w:szCs w:val="22"/>
          <w:lang w:eastAsia="en-US"/>
        </w:rPr>
        <w:t xml:space="preserve">.  </w:t>
      </w:r>
    </w:p>
    <w:p w14:paraId="57A01172" w14:textId="1F289C78" w:rsidR="008438A7" w:rsidRDefault="008438A7" w:rsidP="008438A7">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Steck </w:t>
      </w:r>
      <w:r w:rsidRPr="00B3131E">
        <w:rPr>
          <w:rFonts w:eastAsiaTheme="minorEastAsia" w:cstheme="minorBidi"/>
          <w:szCs w:val="22"/>
          <w:lang w:eastAsia="en-US"/>
        </w:rPr>
        <w:t xml:space="preserve">moved to approve the </w:t>
      </w:r>
      <w:r w:rsidR="00587843">
        <w:rPr>
          <w:rFonts w:eastAsiaTheme="minorEastAsia" w:cstheme="minorBidi"/>
          <w:szCs w:val="22"/>
          <w:lang w:eastAsia="en-US"/>
        </w:rPr>
        <w:t>M</w:t>
      </w:r>
      <w:r w:rsidRPr="00B3131E">
        <w:rPr>
          <w:rFonts w:eastAsiaTheme="minorEastAsia" w:cstheme="minorBidi"/>
          <w:szCs w:val="22"/>
          <w:lang w:eastAsia="en-US"/>
        </w:rPr>
        <w:t xml:space="preserve">inutes of </w:t>
      </w:r>
      <w:r>
        <w:rPr>
          <w:rFonts w:eastAsiaTheme="minorEastAsia" w:cstheme="minorBidi"/>
          <w:szCs w:val="22"/>
          <w:lang w:eastAsia="en-US"/>
        </w:rPr>
        <w:t>January 13</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5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32CA3521" w14:textId="77777777" w:rsidR="008438A7" w:rsidRPr="00B3131E" w:rsidRDefault="008438A7" w:rsidP="008438A7">
      <w:pPr>
        <w:suppressAutoHyphens w:val="0"/>
        <w:spacing w:line="480" w:lineRule="auto"/>
        <w:rPr>
          <w:rFonts w:eastAsiaTheme="minorEastAsia" w:cstheme="minorBidi"/>
          <w:bCs/>
          <w:szCs w:val="22"/>
          <w:lang w:eastAsia="en-US"/>
        </w:rPr>
      </w:pPr>
      <w:r w:rsidRPr="00B3131E">
        <w:rPr>
          <w:rFonts w:eastAsiaTheme="minorEastAsia" w:cstheme="minorBidi"/>
          <w:b/>
          <w:bCs/>
          <w:szCs w:val="22"/>
          <w:u w:val="single"/>
          <w:lang w:eastAsia="en-US"/>
        </w:rPr>
        <w:t>Treasurers Report:</w:t>
      </w:r>
      <w:r w:rsidRPr="00B3131E">
        <w:rPr>
          <w:rFonts w:eastAsiaTheme="minorEastAsia" w:cstheme="minorBidi"/>
          <w:bCs/>
          <w:szCs w:val="22"/>
          <w:lang w:eastAsia="en-US"/>
        </w:rPr>
        <w:t xml:space="preserve"> </w:t>
      </w:r>
      <w:r>
        <w:rPr>
          <w:rFonts w:eastAsiaTheme="minorEastAsia" w:cstheme="minorBidi"/>
          <w:bCs/>
          <w:szCs w:val="22"/>
          <w:lang w:eastAsia="en-US"/>
        </w:rPr>
        <w:t xml:space="preserve"> </w:t>
      </w:r>
      <w:r w:rsidRPr="00B3131E">
        <w:rPr>
          <w:rFonts w:eastAsiaTheme="minorEastAsia" w:cstheme="minorBidi"/>
          <w:bCs/>
          <w:szCs w:val="22"/>
          <w:lang w:eastAsia="en-US"/>
        </w:rPr>
        <w:t xml:space="preserve">The </w:t>
      </w:r>
      <w:r>
        <w:rPr>
          <w:rFonts w:eastAsiaTheme="minorEastAsia" w:cstheme="minorBidi"/>
          <w:bCs/>
          <w:szCs w:val="22"/>
          <w:lang w:eastAsia="en-US"/>
        </w:rPr>
        <w:t>clerk submitted the following:</w:t>
      </w:r>
    </w:p>
    <w:p w14:paraId="1265105A" w14:textId="77777777" w:rsidR="008438A7" w:rsidRPr="00F71E97" w:rsidRDefault="008438A7" w:rsidP="008438A7">
      <w:pPr>
        <w:suppressAutoHyphens w:val="0"/>
        <w:spacing w:line="259" w:lineRule="auto"/>
        <w:ind w:firstLine="720"/>
        <w:rPr>
          <w:rFonts w:eastAsiaTheme="minorEastAsia" w:cstheme="minorBidi"/>
          <w:szCs w:val="22"/>
          <w:lang w:eastAsia="en-US"/>
        </w:rPr>
      </w:pPr>
      <w:r w:rsidRPr="00B3131E">
        <w:rPr>
          <w:rFonts w:eastAsiaTheme="minorEastAsia" w:cstheme="minorBidi"/>
          <w:bCs/>
          <w:szCs w:val="22"/>
          <w:lang w:eastAsia="en-US"/>
        </w:rPr>
        <w:t xml:space="preserve"> </w:t>
      </w:r>
      <w:r w:rsidRPr="00F71E97">
        <w:rPr>
          <w:rFonts w:eastAsiaTheme="minorEastAsia" w:cstheme="minorBidi"/>
          <w:szCs w:val="22"/>
          <w:lang w:eastAsia="en-US"/>
        </w:rPr>
        <w:t xml:space="preserve">Sewer Fund </w:t>
      </w:r>
      <w:r>
        <w:rPr>
          <w:rFonts w:eastAsiaTheme="minorEastAsia" w:cstheme="minorBidi"/>
          <w:szCs w:val="22"/>
          <w:lang w:eastAsia="en-US"/>
        </w:rPr>
        <w:t>1</w:t>
      </w:r>
      <w:r w:rsidRPr="00F71E97">
        <w:rPr>
          <w:rFonts w:eastAsiaTheme="minorEastAsia" w:cstheme="minorBidi"/>
          <w:szCs w:val="22"/>
          <w:lang w:eastAsia="en-US"/>
        </w:rPr>
        <w:t>/1/202</w:t>
      </w:r>
      <w:r>
        <w:rPr>
          <w:rFonts w:eastAsiaTheme="minorEastAsia" w:cstheme="minorBidi"/>
          <w:szCs w:val="22"/>
          <w:lang w:eastAsia="en-US"/>
        </w:rPr>
        <w:t>5</w:t>
      </w:r>
      <w:r w:rsidRPr="00F71E97">
        <w:rPr>
          <w:rFonts w:eastAsiaTheme="minorEastAsia" w:cstheme="minorBidi"/>
          <w:szCs w:val="22"/>
          <w:lang w:eastAsia="en-US"/>
        </w:rPr>
        <w:t xml:space="preserve"> –</w:t>
      </w:r>
      <w:r>
        <w:rPr>
          <w:rFonts w:eastAsiaTheme="minorEastAsia" w:cstheme="minorBidi"/>
          <w:szCs w:val="22"/>
          <w:lang w:eastAsia="en-US"/>
        </w:rPr>
        <w:t xml:space="preserve"> 1</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8438A7" w:rsidRPr="00F71E97" w14:paraId="7132CDDF" w14:textId="77777777" w:rsidTr="00BD1090">
        <w:trPr>
          <w:trHeight w:val="278"/>
        </w:trPr>
        <w:tc>
          <w:tcPr>
            <w:tcW w:w="2317" w:type="dxa"/>
          </w:tcPr>
          <w:p w14:paraId="4A310C9C"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440" w:type="dxa"/>
          </w:tcPr>
          <w:p w14:paraId="56BD9430"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350,763.41</w:t>
            </w:r>
          </w:p>
        </w:tc>
        <w:tc>
          <w:tcPr>
            <w:tcW w:w="2790" w:type="dxa"/>
          </w:tcPr>
          <w:p w14:paraId="41EAD545"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Revenues</w:t>
            </w:r>
          </w:p>
        </w:tc>
        <w:tc>
          <w:tcPr>
            <w:tcW w:w="1620" w:type="dxa"/>
          </w:tcPr>
          <w:p w14:paraId="69049E1E"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111,290.43</w:t>
            </w:r>
          </w:p>
        </w:tc>
      </w:tr>
      <w:tr w:rsidR="008438A7" w:rsidRPr="00F71E97" w14:paraId="2F902114" w14:textId="77777777" w:rsidTr="00BD1090">
        <w:trPr>
          <w:trHeight w:val="251"/>
        </w:trPr>
        <w:tc>
          <w:tcPr>
            <w:tcW w:w="2317" w:type="dxa"/>
          </w:tcPr>
          <w:p w14:paraId="4510D035"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440" w:type="dxa"/>
          </w:tcPr>
          <w:p w14:paraId="3110662F"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277,309.77</w:t>
            </w:r>
          </w:p>
        </w:tc>
        <w:tc>
          <w:tcPr>
            <w:tcW w:w="2790" w:type="dxa"/>
          </w:tcPr>
          <w:p w14:paraId="5D2CE640"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Revenue</w:t>
            </w:r>
          </w:p>
        </w:tc>
        <w:tc>
          <w:tcPr>
            <w:tcW w:w="1620" w:type="dxa"/>
          </w:tcPr>
          <w:p w14:paraId="1E8A028A"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1,078,287.45</w:t>
            </w:r>
          </w:p>
        </w:tc>
      </w:tr>
      <w:tr w:rsidR="008438A7" w:rsidRPr="00F71E97" w14:paraId="3F3D2899" w14:textId="77777777" w:rsidTr="00BD1090">
        <w:tc>
          <w:tcPr>
            <w:tcW w:w="2317" w:type="dxa"/>
          </w:tcPr>
          <w:p w14:paraId="4751D7E7"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w:t>
            </w:r>
          </w:p>
        </w:tc>
        <w:tc>
          <w:tcPr>
            <w:tcW w:w="1440" w:type="dxa"/>
          </w:tcPr>
          <w:p w14:paraId="29D49861"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-546,163.87</w:t>
            </w:r>
          </w:p>
        </w:tc>
        <w:tc>
          <w:tcPr>
            <w:tcW w:w="2790" w:type="dxa"/>
          </w:tcPr>
          <w:p w14:paraId="5BE68473"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Current Expenditures</w:t>
            </w:r>
          </w:p>
        </w:tc>
        <w:tc>
          <w:tcPr>
            <w:tcW w:w="1620" w:type="dxa"/>
          </w:tcPr>
          <w:p w14:paraId="357406FF"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534,393.72</w:t>
            </w:r>
          </w:p>
        </w:tc>
      </w:tr>
      <w:tr w:rsidR="008438A7" w:rsidRPr="00F71E97" w14:paraId="3F381345" w14:textId="77777777" w:rsidTr="00BD1090">
        <w:trPr>
          <w:trHeight w:val="314"/>
        </w:trPr>
        <w:tc>
          <w:tcPr>
            <w:tcW w:w="2317" w:type="dxa"/>
          </w:tcPr>
          <w:p w14:paraId="284B45C2"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440" w:type="dxa"/>
          </w:tcPr>
          <w:p w14:paraId="6ABFE496"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81,909.31</w:t>
            </w:r>
          </w:p>
        </w:tc>
        <w:tc>
          <w:tcPr>
            <w:tcW w:w="2790" w:type="dxa"/>
          </w:tcPr>
          <w:p w14:paraId="5EB148C6"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Year to Date Expended</w:t>
            </w:r>
          </w:p>
        </w:tc>
        <w:tc>
          <w:tcPr>
            <w:tcW w:w="1620" w:type="dxa"/>
          </w:tcPr>
          <w:p w14:paraId="5241BE8D" w14:textId="77777777" w:rsidR="008438A7" w:rsidRPr="00F71E97" w:rsidRDefault="008438A7"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1,367,672.99</w:t>
            </w:r>
          </w:p>
        </w:tc>
      </w:tr>
    </w:tbl>
    <w:p w14:paraId="6548150E" w14:textId="77777777" w:rsidR="008438A7" w:rsidRDefault="008438A7" w:rsidP="008438A7">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*Capital Reserve </w:t>
      </w:r>
      <w:r>
        <w:rPr>
          <w:rFonts w:eastAsiaTheme="minorEastAsia" w:cstheme="minorBidi"/>
          <w:szCs w:val="22"/>
          <w:lang w:eastAsia="en-US"/>
        </w:rPr>
        <w:t>Balance $119,708.33</w:t>
      </w:r>
    </w:p>
    <w:p w14:paraId="195CB5DF" w14:textId="77777777" w:rsidR="008438A7" w:rsidRPr="00DE7566" w:rsidRDefault="008438A7" w:rsidP="008438A7">
      <w:pPr>
        <w:suppressAutoHyphens w:val="0"/>
        <w:ind w:left="720"/>
        <w:rPr>
          <w:rFonts w:eastAsiaTheme="minorEastAsia" w:cstheme="minorBidi"/>
          <w:szCs w:val="22"/>
          <w:highlight w:val="yellow"/>
          <w:lang w:eastAsia="en-US"/>
        </w:rPr>
      </w:pPr>
    </w:p>
    <w:p w14:paraId="14B9E230" w14:textId="77777777" w:rsidR="008438A7" w:rsidRPr="00F71E97" w:rsidRDefault="008438A7" w:rsidP="008438A7">
      <w:pPr>
        <w:suppressAutoHyphens w:val="0"/>
        <w:ind w:left="720"/>
        <w:rPr>
          <w:rFonts w:eastAsiaTheme="minorEastAsia" w:cstheme="minorBidi"/>
          <w:szCs w:val="22"/>
          <w:lang w:eastAsia="en-US"/>
        </w:rPr>
      </w:pPr>
      <w:r w:rsidRPr="00F71E97">
        <w:rPr>
          <w:rFonts w:eastAsiaTheme="minorEastAsia" w:cstheme="minorBidi"/>
          <w:szCs w:val="22"/>
          <w:lang w:eastAsia="en-US"/>
        </w:rPr>
        <w:t xml:space="preserve">Sewer Fund DSC </w:t>
      </w:r>
      <w:r>
        <w:rPr>
          <w:rFonts w:eastAsiaTheme="minorEastAsia" w:cstheme="minorBidi"/>
          <w:szCs w:val="22"/>
          <w:lang w:eastAsia="en-US"/>
        </w:rPr>
        <w:t>1</w:t>
      </w:r>
      <w:r w:rsidRPr="00F71E97">
        <w:rPr>
          <w:rFonts w:eastAsiaTheme="minorEastAsia" w:cstheme="minorBidi"/>
          <w:szCs w:val="22"/>
          <w:lang w:eastAsia="en-US"/>
        </w:rPr>
        <w:t>/1/202</w:t>
      </w:r>
      <w:r>
        <w:rPr>
          <w:rFonts w:eastAsiaTheme="minorEastAsia" w:cstheme="minorBidi"/>
          <w:szCs w:val="22"/>
          <w:lang w:eastAsia="en-US"/>
        </w:rPr>
        <w:t>5</w:t>
      </w:r>
      <w:r w:rsidRPr="00F71E97">
        <w:rPr>
          <w:rFonts w:eastAsiaTheme="minorEastAsia" w:cstheme="minorBidi"/>
          <w:szCs w:val="22"/>
          <w:lang w:eastAsia="en-US"/>
        </w:rPr>
        <w:t xml:space="preserve"> –</w:t>
      </w:r>
      <w:r>
        <w:rPr>
          <w:rFonts w:eastAsiaTheme="minorEastAsia" w:cstheme="minorBidi"/>
          <w:szCs w:val="22"/>
          <w:lang w:eastAsia="en-US"/>
        </w:rPr>
        <w:t xml:space="preserve"> 1</w:t>
      </w:r>
      <w:r w:rsidRPr="00F71E97">
        <w:rPr>
          <w:rFonts w:eastAsiaTheme="minorEastAsia" w:cstheme="minorBidi"/>
          <w:szCs w:val="22"/>
          <w:lang w:eastAsia="en-US"/>
        </w:rPr>
        <w:t>/</w:t>
      </w:r>
      <w:r>
        <w:rPr>
          <w:rFonts w:eastAsiaTheme="minorEastAsia" w:cstheme="minorBidi"/>
          <w:szCs w:val="22"/>
          <w:lang w:eastAsia="en-US"/>
        </w:rPr>
        <w:t>31</w:t>
      </w:r>
      <w:r w:rsidRPr="00F71E97">
        <w:rPr>
          <w:rFonts w:eastAsiaTheme="minorEastAsia" w:cstheme="minorBidi"/>
          <w:szCs w:val="22"/>
          <w:lang w:eastAsia="en-US"/>
        </w:rPr>
        <w:t>/202</w:t>
      </w:r>
      <w:r>
        <w:rPr>
          <w:rFonts w:eastAsiaTheme="minorEastAsia" w:cstheme="minorBidi"/>
          <w:szCs w:val="22"/>
          <w:lang w:eastAsia="en-US"/>
        </w:rPr>
        <w:t>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8438A7" w:rsidRPr="00F71E97" w14:paraId="7B2A8856"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3A270B6D"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6EE3316"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42,848.90</w:t>
            </w:r>
          </w:p>
        </w:tc>
      </w:tr>
      <w:tr w:rsidR="008438A7" w:rsidRPr="00F71E97" w14:paraId="3E6E50E2"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29BD5809"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FE7106F"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24,739.31</w:t>
            </w:r>
          </w:p>
        </w:tc>
      </w:tr>
      <w:tr w:rsidR="008438A7" w:rsidRPr="00F71E97" w14:paraId="483B4532" w14:textId="77777777" w:rsidTr="00BD1090">
        <w:tc>
          <w:tcPr>
            <w:tcW w:w="3600" w:type="dxa"/>
            <w:tcBorders>
              <w:top w:val="single" w:sz="4" w:space="0" w:color="auto"/>
              <w:left w:val="single" w:sz="4" w:space="0" w:color="auto"/>
              <w:bottom w:val="single" w:sz="4" w:space="0" w:color="auto"/>
              <w:right w:val="single" w:sz="4" w:space="0" w:color="auto"/>
            </w:tcBorders>
          </w:tcPr>
          <w:p w14:paraId="2921D0C9"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1536AF7"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-55,000.00</w:t>
            </w:r>
          </w:p>
        </w:tc>
      </w:tr>
      <w:tr w:rsidR="008438A7" w:rsidRPr="00F71E97" w14:paraId="3667E214"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4DA633C"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91DC6FE"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12,588.21</w:t>
            </w:r>
          </w:p>
        </w:tc>
      </w:tr>
      <w:tr w:rsidR="008438A7" w:rsidRPr="00F71E97" w14:paraId="3997C72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A58F102"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122A81A"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594,834.12</w:t>
            </w:r>
          </w:p>
        </w:tc>
      </w:tr>
      <w:tr w:rsidR="008438A7" w:rsidRPr="00F71E97" w14:paraId="3067879F"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EBF4D74"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5C0B1668"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37,590.20</w:t>
            </w:r>
          </w:p>
        </w:tc>
      </w:tr>
      <w:tr w:rsidR="008438A7" w:rsidRPr="00F71E97" w14:paraId="5C544E10"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ECAB190" w14:textId="77777777" w:rsidR="008438A7" w:rsidRPr="00F71E97" w:rsidRDefault="008438A7" w:rsidP="00BD1090">
            <w:pPr>
              <w:suppressAutoHyphens w:val="0"/>
              <w:spacing w:line="259" w:lineRule="auto"/>
              <w:rPr>
                <w:rFonts w:eastAsiaTheme="minorEastAsia" w:cstheme="minorBidi"/>
                <w:szCs w:val="22"/>
                <w:lang w:eastAsia="en-US"/>
              </w:rPr>
            </w:pPr>
            <w:r w:rsidRPr="00F71E97">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110A89C7" w14:textId="77777777" w:rsidR="008438A7" w:rsidRPr="00000165" w:rsidRDefault="008438A7" w:rsidP="00BD1090">
            <w:pPr>
              <w:suppressAutoHyphens w:val="0"/>
              <w:spacing w:line="259" w:lineRule="auto"/>
              <w:jc w:val="right"/>
              <w:rPr>
                <w:rFonts w:eastAsiaTheme="minorEastAsia" w:cstheme="minorBidi"/>
                <w:szCs w:val="22"/>
                <w:lang w:eastAsia="en-US"/>
              </w:rPr>
            </w:pPr>
            <w:r w:rsidRPr="00000165">
              <w:rPr>
                <w:rFonts w:eastAsiaTheme="minorEastAsia" w:cstheme="minorBidi"/>
                <w:szCs w:val="22"/>
                <w:lang w:eastAsia="en-US"/>
              </w:rPr>
              <w:t>645,012.53</w:t>
            </w:r>
          </w:p>
        </w:tc>
      </w:tr>
    </w:tbl>
    <w:p w14:paraId="2943B38D" w14:textId="77777777" w:rsidR="008438A7" w:rsidRDefault="008438A7" w:rsidP="008438A7">
      <w:pPr>
        <w:suppressAutoHyphens w:val="0"/>
        <w:rPr>
          <w:rFonts w:eastAsiaTheme="minorEastAsia" w:cstheme="minorBidi"/>
          <w:b/>
          <w:szCs w:val="22"/>
          <w:u w:val="single"/>
          <w:lang w:eastAsia="en-US"/>
        </w:rPr>
      </w:pPr>
    </w:p>
    <w:p w14:paraId="254BE5BE" w14:textId="77777777" w:rsidR="008438A7" w:rsidRPr="00485DEC" w:rsidRDefault="008438A7" w:rsidP="008438A7">
      <w:pPr>
        <w:spacing w:line="480" w:lineRule="auto"/>
        <w:rPr>
          <w:bCs/>
          <w:szCs w:val="24"/>
        </w:rPr>
      </w:pPr>
      <w:r w:rsidRPr="00485DEC">
        <w:rPr>
          <w:b/>
          <w:bCs/>
          <w:szCs w:val="24"/>
          <w:u w:val="single"/>
        </w:rPr>
        <w:t>Revenue Comparison Report:</w:t>
      </w:r>
      <w:r w:rsidRPr="00485DEC">
        <w:rPr>
          <w:szCs w:val="24"/>
        </w:rPr>
        <w:t xml:space="preserve">  </w:t>
      </w:r>
      <w:r w:rsidRPr="00485DEC">
        <w:rPr>
          <w:bCs/>
          <w:szCs w:val="24"/>
        </w:rPr>
        <w:t xml:space="preserve">The clerk submitted year-to-date revenues </w:t>
      </w:r>
      <w:r>
        <w:rPr>
          <w:bCs/>
          <w:szCs w:val="24"/>
        </w:rPr>
        <w:t xml:space="preserve">January </w:t>
      </w:r>
      <w:r w:rsidRPr="00485DEC">
        <w:rPr>
          <w:bCs/>
          <w:szCs w:val="24"/>
        </w:rPr>
        <w:t>202</w:t>
      </w:r>
      <w:r>
        <w:rPr>
          <w:bCs/>
          <w:szCs w:val="24"/>
        </w:rPr>
        <w:t>4</w:t>
      </w:r>
      <w:r w:rsidRPr="00485DEC">
        <w:rPr>
          <w:bCs/>
          <w:szCs w:val="24"/>
        </w:rPr>
        <w:t xml:space="preserve"> vs. </w:t>
      </w:r>
      <w:r>
        <w:rPr>
          <w:bCs/>
          <w:szCs w:val="24"/>
        </w:rPr>
        <w:t>January</w:t>
      </w:r>
      <w:r w:rsidRPr="00485DEC">
        <w:rPr>
          <w:bCs/>
          <w:szCs w:val="24"/>
        </w:rPr>
        <w:t xml:space="preserve"> 202</w:t>
      </w:r>
      <w:r>
        <w:rPr>
          <w:bCs/>
          <w:szCs w:val="24"/>
        </w:rPr>
        <w:t>5</w:t>
      </w:r>
      <w:r w:rsidRPr="00485DEC">
        <w:rPr>
          <w:bCs/>
          <w:szCs w:val="24"/>
        </w:rPr>
        <w:t xml:space="preserve">.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438A7" w:rsidRPr="00485DEC" w14:paraId="34653D13" w14:textId="77777777" w:rsidTr="00BD1090">
        <w:trPr>
          <w:trHeight w:hRule="exact" w:val="288"/>
        </w:trPr>
        <w:tc>
          <w:tcPr>
            <w:tcW w:w="2042" w:type="dxa"/>
            <w:vAlign w:val="bottom"/>
          </w:tcPr>
          <w:p w14:paraId="6BB9625E" w14:textId="77777777" w:rsidR="008438A7" w:rsidRPr="00485DEC" w:rsidRDefault="008438A7" w:rsidP="00BD1090">
            <w:pPr>
              <w:pStyle w:val="p2"/>
              <w:widowControl/>
              <w:spacing w:line="480" w:lineRule="auto"/>
              <w:jc w:val="center"/>
              <w:rPr>
                <w:bCs/>
                <w:szCs w:val="24"/>
              </w:rPr>
            </w:pPr>
            <w:r w:rsidRPr="00485DEC">
              <w:rPr>
                <w:bCs/>
                <w:szCs w:val="24"/>
              </w:rPr>
              <w:t>Month</w:t>
            </w:r>
          </w:p>
        </w:tc>
        <w:tc>
          <w:tcPr>
            <w:tcW w:w="2189" w:type="dxa"/>
            <w:vAlign w:val="bottom"/>
          </w:tcPr>
          <w:p w14:paraId="41FFA0C4" w14:textId="77777777" w:rsidR="008438A7" w:rsidRPr="00485DEC" w:rsidRDefault="008438A7" w:rsidP="00BD1090">
            <w:pPr>
              <w:pStyle w:val="p2"/>
              <w:widowControl/>
              <w:spacing w:line="480" w:lineRule="auto"/>
              <w:jc w:val="center"/>
              <w:rPr>
                <w:bCs/>
                <w:szCs w:val="24"/>
              </w:rPr>
            </w:pPr>
            <w:r w:rsidRPr="00485DEC">
              <w:rPr>
                <w:bCs/>
                <w:szCs w:val="24"/>
              </w:rPr>
              <w:t>YTD Previous Year YYyearYeYearYear</w:t>
            </w:r>
          </w:p>
        </w:tc>
        <w:tc>
          <w:tcPr>
            <w:tcW w:w="2043" w:type="dxa"/>
            <w:vAlign w:val="bottom"/>
          </w:tcPr>
          <w:p w14:paraId="06C75958" w14:textId="77777777" w:rsidR="008438A7" w:rsidRPr="00485DEC" w:rsidRDefault="008438A7" w:rsidP="00BD1090">
            <w:pPr>
              <w:pStyle w:val="p2"/>
              <w:widowControl/>
              <w:spacing w:line="480" w:lineRule="auto"/>
              <w:jc w:val="center"/>
              <w:rPr>
                <w:bCs/>
                <w:szCs w:val="24"/>
              </w:rPr>
            </w:pPr>
            <w:r w:rsidRPr="00485DEC">
              <w:rPr>
                <w:bCs/>
                <w:szCs w:val="24"/>
              </w:rPr>
              <w:t>YTD Current Year</w:t>
            </w:r>
          </w:p>
        </w:tc>
        <w:tc>
          <w:tcPr>
            <w:tcW w:w="2043" w:type="dxa"/>
            <w:vAlign w:val="bottom"/>
          </w:tcPr>
          <w:p w14:paraId="28BB4C27" w14:textId="77777777" w:rsidR="008438A7" w:rsidRPr="00485DEC" w:rsidRDefault="008438A7" w:rsidP="00BD1090">
            <w:pPr>
              <w:pStyle w:val="p2"/>
              <w:widowControl/>
              <w:spacing w:line="480" w:lineRule="auto"/>
              <w:jc w:val="center"/>
              <w:rPr>
                <w:bCs/>
                <w:szCs w:val="24"/>
              </w:rPr>
            </w:pPr>
            <w:r w:rsidRPr="00485DEC">
              <w:rPr>
                <w:bCs/>
                <w:szCs w:val="24"/>
              </w:rPr>
              <w:t>Increase/Decrease</w:t>
            </w:r>
          </w:p>
        </w:tc>
      </w:tr>
      <w:tr w:rsidR="008438A7" w:rsidRPr="00485DEC" w14:paraId="61839413" w14:textId="77777777" w:rsidTr="00BD1090">
        <w:trPr>
          <w:trHeight w:hRule="exact" w:val="288"/>
        </w:trPr>
        <w:tc>
          <w:tcPr>
            <w:tcW w:w="2042" w:type="dxa"/>
            <w:vAlign w:val="bottom"/>
          </w:tcPr>
          <w:p w14:paraId="2AE4D1A1" w14:textId="77777777" w:rsidR="008438A7" w:rsidRPr="00485DEC" w:rsidRDefault="008438A7" w:rsidP="00BD1090">
            <w:pPr>
              <w:pStyle w:val="p2"/>
              <w:widowControl/>
              <w:spacing w:line="480" w:lineRule="auto"/>
              <w:rPr>
                <w:bCs/>
                <w:szCs w:val="24"/>
              </w:rPr>
            </w:pPr>
            <w:r>
              <w:rPr>
                <w:bCs/>
                <w:szCs w:val="24"/>
              </w:rPr>
              <w:t>November</w:t>
            </w:r>
            <w:r w:rsidRPr="00485DEC">
              <w:rPr>
                <w:bCs/>
                <w:szCs w:val="24"/>
              </w:rPr>
              <w:t xml:space="preserve"> 2024</w:t>
            </w:r>
          </w:p>
        </w:tc>
        <w:tc>
          <w:tcPr>
            <w:tcW w:w="2189" w:type="dxa"/>
            <w:vAlign w:val="bottom"/>
          </w:tcPr>
          <w:p w14:paraId="274ACB28" w14:textId="77777777" w:rsidR="008438A7" w:rsidRPr="00485DEC" w:rsidRDefault="008438A7" w:rsidP="00BD1090">
            <w:pPr>
              <w:pStyle w:val="p2"/>
              <w:widowControl/>
              <w:spacing w:line="480" w:lineRule="auto"/>
              <w:jc w:val="right"/>
              <w:rPr>
                <w:bCs/>
                <w:szCs w:val="24"/>
              </w:rPr>
            </w:pPr>
            <w:r>
              <w:rPr>
                <w:bCs/>
                <w:szCs w:val="24"/>
              </w:rPr>
              <w:t>592,242.69</w:t>
            </w:r>
          </w:p>
        </w:tc>
        <w:tc>
          <w:tcPr>
            <w:tcW w:w="2043" w:type="dxa"/>
            <w:vAlign w:val="bottom"/>
          </w:tcPr>
          <w:p w14:paraId="7B6083D0" w14:textId="77777777" w:rsidR="008438A7" w:rsidRPr="00485DEC" w:rsidRDefault="008438A7" w:rsidP="00BD1090">
            <w:pPr>
              <w:pStyle w:val="p2"/>
              <w:widowControl/>
              <w:spacing w:line="480" w:lineRule="auto"/>
              <w:jc w:val="right"/>
              <w:rPr>
                <w:bCs/>
                <w:szCs w:val="24"/>
              </w:rPr>
            </w:pPr>
            <w:r>
              <w:rPr>
                <w:bCs/>
                <w:szCs w:val="24"/>
              </w:rPr>
              <w:t>668,708.06</w:t>
            </w:r>
          </w:p>
        </w:tc>
        <w:tc>
          <w:tcPr>
            <w:tcW w:w="2043" w:type="dxa"/>
            <w:vAlign w:val="bottom"/>
          </w:tcPr>
          <w:p w14:paraId="40ADAAF0" w14:textId="77777777" w:rsidR="008438A7" w:rsidRPr="00485DEC" w:rsidRDefault="008438A7" w:rsidP="00BD1090">
            <w:pPr>
              <w:pStyle w:val="p2"/>
              <w:widowControl/>
              <w:spacing w:line="480" w:lineRule="auto"/>
              <w:jc w:val="right"/>
              <w:rPr>
                <w:bCs/>
                <w:szCs w:val="24"/>
              </w:rPr>
            </w:pPr>
            <w:r>
              <w:rPr>
                <w:bCs/>
                <w:szCs w:val="24"/>
              </w:rPr>
              <w:t>76,465.37</w:t>
            </w:r>
          </w:p>
        </w:tc>
      </w:tr>
      <w:tr w:rsidR="008438A7" w:rsidRPr="00485DEC" w14:paraId="6F7DDF2C" w14:textId="77777777" w:rsidTr="00BD1090">
        <w:trPr>
          <w:trHeight w:hRule="exact" w:val="288"/>
        </w:trPr>
        <w:tc>
          <w:tcPr>
            <w:tcW w:w="2042" w:type="dxa"/>
            <w:vAlign w:val="bottom"/>
          </w:tcPr>
          <w:p w14:paraId="0FD48368" w14:textId="77777777" w:rsidR="008438A7" w:rsidRDefault="008438A7" w:rsidP="00BD1090">
            <w:pPr>
              <w:pStyle w:val="p2"/>
              <w:widowControl/>
              <w:spacing w:line="480" w:lineRule="auto"/>
              <w:rPr>
                <w:bCs/>
                <w:szCs w:val="24"/>
              </w:rPr>
            </w:pPr>
            <w:r>
              <w:rPr>
                <w:bCs/>
                <w:szCs w:val="24"/>
              </w:rPr>
              <w:t>December 2024</w:t>
            </w:r>
          </w:p>
        </w:tc>
        <w:tc>
          <w:tcPr>
            <w:tcW w:w="2189" w:type="dxa"/>
            <w:vAlign w:val="bottom"/>
          </w:tcPr>
          <w:p w14:paraId="66C1F2D6" w14:textId="77777777" w:rsidR="008438A7" w:rsidRDefault="008438A7" w:rsidP="00BD1090">
            <w:pPr>
              <w:pStyle w:val="p2"/>
              <w:widowControl/>
              <w:spacing w:line="480" w:lineRule="auto"/>
              <w:jc w:val="right"/>
              <w:rPr>
                <w:bCs/>
                <w:szCs w:val="24"/>
              </w:rPr>
            </w:pPr>
            <w:r>
              <w:rPr>
                <w:bCs/>
                <w:szCs w:val="24"/>
              </w:rPr>
              <w:t>682,555.70</w:t>
            </w:r>
          </w:p>
        </w:tc>
        <w:tc>
          <w:tcPr>
            <w:tcW w:w="2043" w:type="dxa"/>
            <w:vAlign w:val="bottom"/>
          </w:tcPr>
          <w:p w14:paraId="398DF594" w14:textId="77777777" w:rsidR="008438A7" w:rsidRDefault="008438A7" w:rsidP="00BD1090">
            <w:pPr>
              <w:pStyle w:val="p2"/>
              <w:widowControl/>
              <w:spacing w:line="480" w:lineRule="auto"/>
              <w:jc w:val="right"/>
              <w:rPr>
                <w:bCs/>
                <w:szCs w:val="24"/>
              </w:rPr>
            </w:pPr>
            <w:r>
              <w:rPr>
                <w:bCs/>
                <w:szCs w:val="24"/>
              </w:rPr>
              <w:t>766,997.02</w:t>
            </w:r>
          </w:p>
        </w:tc>
        <w:tc>
          <w:tcPr>
            <w:tcW w:w="2043" w:type="dxa"/>
            <w:vAlign w:val="bottom"/>
          </w:tcPr>
          <w:p w14:paraId="1612EF95" w14:textId="77777777" w:rsidR="008438A7" w:rsidRDefault="008438A7" w:rsidP="00BD1090">
            <w:pPr>
              <w:pStyle w:val="p2"/>
              <w:widowControl/>
              <w:spacing w:line="480" w:lineRule="auto"/>
              <w:jc w:val="right"/>
              <w:rPr>
                <w:bCs/>
                <w:szCs w:val="24"/>
              </w:rPr>
            </w:pPr>
            <w:r>
              <w:rPr>
                <w:bCs/>
                <w:szCs w:val="24"/>
              </w:rPr>
              <w:t>84,441.32</w:t>
            </w:r>
          </w:p>
        </w:tc>
      </w:tr>
      <w:tr w:rsidR="008438A7" w:rsidRPr="00485DEC" w14:paraId="356D6BFF" w14:textId="77777777" w:rsidTr="00BD1090">
        <w:trPr>
          <w:trHeight w:hRule="exact" w:val="288"/>
        </w:trPr>
        <w:tc>
          <w:tcPr>
            <w:tcW w:w="2042" w:type="dxa"/>
            <w:vAlign w:val="bottom"/>
          </w:tcPr>
          <w:p w14:paraId="4AE79617" w14:textId="77777777" w:rsidR="008438A7" w:rsidRDefault="008438A7" w:rsidP="00BD1090">
            <w:pPr>
              <w:pStyle w:val="p2"/>
              <w:widowControl/>
              <w:spacing w:line="480" w:lineRule="auto"/>
              <w:rPr>
                <w:bCs/>
                <w:szCs w:val="24"/>
              </w:rPr>
            </w:pPr>
            <w:r>
              <w:rPr>
                <w:bCs/>
                <w:szCs w:val="24"/>
              </w:rPr>
              <w:t>January 2025</w:t>
            </w:r>
          </w:p>
        </w:tc>
        <w:tc>
          <w:tcPr>
            <w:tcW w:w="2189" w:type="dxa"/>
            <w:vAlign w:val="bottom"/>
          </w:tcPr>
          <w:p w14:paraId="3175DAFB" w14:textId="77777777" w:rsidR="008438A7" w:rsidRDefault="008438A7" w:rsidP="00BD1090">
            <w:pPr>
              <w:pStyle w:val="p2"/>
              <w:widowControl/>
              <w:spacing w:line="480" w:lineRule="auto"/>
              <w:jc w:val="right"/>
              <w:rPr>
                <w:bCs/>
                <w:szCs w:val="24"/>
              </w:rPr>
            </w:pPr>
            <w:r>
              <w:rPr>
                <w:bCs/>
                <w:szCs w:val="24"/>
              </w:rPr>
              <w:t>792,986.91</w:t>
            </w:r>
          </w:p>
        </w:tc>
        <w:tc>
          <w:tcPr>
            <w:tcW w:w="2043" w:type="dxa"/>
            <w:vAlign w:val="bottom"/>
          </w:tcPr>
          <w:p w14:paraId="115E94DF" w14:textId="77777777" w:rsidR="008438A7" w:rsidRDefault="008438A7" w:rsidP="00BD1090">
            <w:pPr>
              <w:pStyle w:val="p2"/>
              <w:widowControl/>
              <w:spacing w:line="480" w:lineRule="auto"/>
              <w:jc w:val="right"/>
              <w:rPr>
                <w:bCs/>
                <w:szCs w:val="24"/>
              </w:rPr>
            </w:pPr>
            <w:r>
              <w:rPr>
                <w:bCs/>
                <w:szCs w:val="24"/>
              </w:rPr>
              <w:t>878,287.45</w:t>
            </w:r>
          </w:p>
        </w:tc>
        <w:tc>
          <w:tcPr>
            <w:tcW w:w="2043" w:type="dxa"/>
            <w:vAlign w:val="bottom"/>
          </w:tcPr>
          <w:p w14:paraId="7481DFA3" w14:textId="77777777" w:rsidR="008438A7" w:rsidRDefault="008438A7" w:rsidP="00BD1090">
            <w:pPr>
              <w:pStyle w:val="p2"/>
              <w:widowControl/>
              <w:spacing w:line="480" w:lineRule="auto"/>
              <w:jc w:val="right"/>
              <w:rPr>
                <w:bCs/>
                <w:szCs w:val="24"/>
              </w:rPr>
            </w:pPr>
            <w:r>
              <w:rPr>
                <w:bCs/>
                <w:szCs w:val="24"/>
              </w:rPr>
              <w:t>85,300.54</w:t>
            </w:r>
          </w:p>
        </w:tc>
      </w:tr>
    </w:tbl>
    <w:p w14:paraId="41D4F22C" w14:textId="77777777" w:rsidR="008438A7" w:rsidRDefault="008438A7" w:rsidP="008438A7">
      <w:pPr>
        <w:suppressAutoHyphens w:val="0"/>
        <w:rPr>
          <w:rFonts w:eastAsiaTheme="minorEastAsia" w:cstheme="minorBidi"/>
          <w:b/>
          <w:szCs w:val="22"/>
          <w:u w:val="single"/>
          <w:lang w:eastAsia="en-US"/>
        </w:rPr>
      </w:pPr>
    </w:p>
    <w:p w14:paraId="215B6857" w14:textId="77777777" w:rsidR="008438A7" w:rsidRDefault="008438A7" w:rsidP="008438A7">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$93,150.84.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4ABE89BA" w14:textId="6A34475B" w:rsidR="008438A7" w:rsidRPr="004D2984" w:rsidRDefault="008438A7" w:rsidP="008438A7">
      <w:pPr>
        <w:pStyle w:val="p2"/>
        <w:widowControl/>
        <w:spacing w:line="480" w:lineRule="auto"/>
        <w:rPr>
          <w:bCs/>
        </w:rPr>
      </w:pPr>
      <w:r>
        <w:rPr>
          <w:b/>
          <w:u w:val="single"/>
        </w:rPr>
        <w:t>Truck Garage:</w:t>
      </w:r>
      <w:r>
        <w:rPr>
          <w:bCs/>
        </w:rPr>
        <w:t xml:space="preserve">  </w:t>
      </w:r>
      <w:r w:rsidR="00587843">
        <w:rPr>
          <w:bCs/>
        </w:rPr>
        <w:t xml:space="preserve">The board discussed building a new garage or </w:t>
      </w:r>
      <w:r>
        <w:rPr>
          <w:bCs/>
        </w:rPr>
        <w:t>exten</w:t>
      </w:r>
      <w:r w:rsidR="00587843">
        <w:rPr>
          <w:bCs/>
        </w:rPr>
        <w:t xml:space="preserve">ding the current garage to house the new vacuum truck.  They determined that a new building would be too costly to do at this time.  </w:t>
      </w:r>
      <w:r>
        <w:rPr>
          <w:bCs/>
        </w:rPr>
        <w:t xml:space="preserve">Engineering specifications are needed for an extension </w:t>
      </w:r>
      <w:r w:rsidR="00587843">
        <w:rPr>
          <w:bCs/>
        </w:rPr>
        <w:t>modification to</w:t>
      </w:r>
      <w:r>
        <w:rPr>
          <w:bCs/>
        </w:rPr>
        <w:t xml:space="preserve"> </w:t>
      </w:r>
      <w:r w:rsidR="00587843">
        <w:rPr>
          <w:bCs/>
        </w:rPr>
        <w:t xml:space="preserve">the </w:t>
      </w:r>
      <w:r>
        <w:rPr>
          <w:bCs/>
        </w:rPr>
        <w:t>existing building.</w:t>
      </w:r>
      <w:r w:rsidR="00587843">
        <w:rPr>
          <w:bCs/>
        </w:rPr>
        <w:t xml:space="preserve">  Commissioner Steck stated he would reach out to Hunt Engineers for an estimate of cost.</w:t>
      </w:r>
    </w:p>
    <w:p w14:paraId="0AB68049" w14:textId="77777777" w:rsidR="008438A7" w:rsidRPr="004D2984" w:rsidRDefault="008438A7" w:rsidP="008438A7">
      <w:pPr>
        <w:pStyle w:val="p2"/>
        <w:widowControl/>
        <w:spacing w:line="480" w:lineRule="auto"/>
        <w:rPr>
          <w:bCs/>
        </w:rPr>
      </w:pPr>
      <w:r>
        <w:rPr>
          <w:b/>
          <w:u w:val="single"/>
        </w:rPr>
        <w:t>Budget Committee:</w:t>
      </w:r>
      <w:r>
        <w:rPr>
          <w:bCs/>
        </w:rPr>
        <w:t xml:space="preserve">  Meeting February 13, 2025 at 10:00 with Budget Committee.</w:t>
      </w:r>
    </w:p>
    <w:p w14:paraId="16643096" w14:textId="53057567" w:rsidR="008438A7" w:rsidRPr="00926BD0" w:rsidRDefault="008438A7" w:rsidP="008438A7">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Steck</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5:52</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Hoppe </w:t>
      </w:r>
      <w:r w:rsidRPr="00926BD0">
        <w:rPr>
          <w:rFonts w:eastAsiaTheme="minorEastAsia" w:cstheme="minorBidi"/>
          <w:bCs/>
          <w:szCs w:val="24"/>
          <w:lang w:eastAsia="en-US"/>
        </w:rPr>
        <w:t>seconded the motion, which carried unanimously</w:t>
      </w:r>
    </w:p>
    <w:p w14:paraId="1CA8A996" w14:textId="77777777" w:rsidR="008438A7" w:rsidRPr="00456F68" w:rsidRDefault="008438A7" w:rsidP="008438A7">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0D7E90B9" w14:textId="77777777" w:rsidR="008438A7" w:rsidRPr="00456F68" w:rsidRDefault="008438A7" w:rsidP="008438A7">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4B82C9A5" w14:textId="77777777" w:rsidR="008438A7" w:rsidRPr="000F287F" w:rsidRDefault="008438A7" w:rsidP="008438A7">
      <w:pPr>
        <w:suppressAutoHyphens w:val="0"/>
        <w:spacing w:line="480" w:lineRule="auto"/>
        <w:rPr>
          <w:rFonts w:eastAsiaTheme="minorEastAsia" w:cstheme="minorBidi"/>
          <w:bCs/>
          <w:szCs w:val="22"/>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bookmarkEnd w:id="3"/>
    <w:bookmarkEnd w:id="4"/>
    <w:p w14:paraId="20E42937" w14:textId="77777777" w:rsidR="003856A2" w:rsidRDefault="003856A2" w:rsidP="001B1FF4">
      <w:pPr>
        <w:suppressAutoHyphens w:val="0"/>
        <w:spacing w:line="480" w:lineRule="auto"/>
      </w:pPr>
    </w:p>
    <w:p w14:paraId="42FD6A91" w14:textId="77777777" w:rsidR="004C05CB" w:rsidRPr="00B62300" w:rsidRDefault="004C05CB" w:rsidP="004C05C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0EEE0B47" w14:textId="77777777" w:rsidR="004C05CB" w:rsidRPr="00B62300" w:rsidRDefault="004C05CB" w:rsidP="004C05CB">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5D336B06" w14:textId="77777777" w:rsidR="004C05CB" w:rsidRPr="00B62300" w:rsidRDefault="004C05CB" w:rsidP="004C05CB">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MARCH 10,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189DA2EB" w14:textId="77777777" w:rsidR="004C05CB" w:rsidRPr="00B62300" w:rsidRDefault="004C05CB" w:rsidP="004C05CB">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727FCDC3" w14:textId="77777777" w:rsidR="004C05CB" w:rsidRPr="00743A99" w:rsidRDefault="004C05CB" w:rsidP="004C05CB">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2C059B1E" w14:textId="77777777" w:rsidR="004C05CB" w:rsidRDefault="004C05CB" w:rsidP="004C05CB">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Matt Jilson,  Laura Hoppe, Jim Deibler, Mike Steck,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Clerk Treasurer Michele Wood</w:t>
      </w:r>
      <w:r>
        <w:rPr>
          <w:rFonts w:eastAsiaTheme="minorEastAsia" w:cstheme="minorBidi"/>
          <w:bCs/>
          <w:szCs w:val="22"/>
          <w:lang w:eastAsia="en-US"/>
        </w:rPr>
        <w:t>, Trustee Kevin Sweeney, Devon Spallone, a</w:t>
      </w:r>
      <w:r w:rsidRPr="00743A99">
        <w:rPr>
          <w:rFonts w:eastAsiaTheme="minorEastAsia" w:cstheme="minorBidi"/>
          <w:bCs/>
          <w:szCs w:val="22"/>
          <w:lang w:eastAsia="en-US"/>
        </w:rPr>
        <w:t>nd Patti Hanbury</w:t>
      </w:r>
      <w:r>
        <w:rPr>
          <w:rFonts w:eastAsiaTheme="minorEastAsia" w:cstheme="minorBidi"/>
          <w:bCs/>
          <w:szCs w:val="22"/>
          <w:lang w:eastAsia="en-US"/>
        </w:rPr>
        <w:t>.</w:t>
      </w:r>
    </w:p>
    <w:p w14:paraId="6E1C8950" w14:textId="77777777" w:rsidR="004C05CB" w:rsidRDefault="004C05CB" w:rsidP="004C05CB">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w:t>
      </w:r>
      <w:r w:rsidRPr="00D55BF8">
        <w:rPr>
          <w:rFonts w:eastAsiaTheme="minorEastAsia" w:cstheme="minorBidi"/>
          <w:b/>
          <w:bCs/>
          <w:szCs w:val="22"/>
          <w:lang w:eastAsia="en-US"/>
        </w:rPr>
        <w:t>:</w:t>
      </w:r>
      <w:r>
        <w:rPr>
          <w:rFonts w:eastAsiaTheme="minorEastAsia" w:cstheme="minorBidi"/>
          <w:bCs/>
          <w:szCs w:val="22"/>
          <w:lang w:eastAsia="en-US"/>
        </w:rPr>
        <w:t xml:space="preserve">  </w:t>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Mark Cron, 441 Clark Street, requesting forgiveness from sewer bill due to a water heater leak in basement, verified by Pat Roney.  Commissioner Hoppe moved to approve sewer forgiveness in the amount of $1,330.78.  Commissioner Steck seconded the motion, which carried unanimously.</w:t>
      </w:r>
    </w:p>
    <w:p w14:paraId="57CCC3D6" w14:textId="77777777" w:rsidR="004C05CB" w:rsidRDefault="004C05CB" w:rsidP="004C05CB">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w:t>
      </w:r>
      <w:r>
        <w:rPr>
          <w:rFonts w:eastAsiaTheme="minorEastAsia" w:cstheme="minorBidi"/>
          <w:bCs/>
          <w:szCs w:val="22"/>
          <w:lang w:eastAsia="en-US"/>
        </w:rPr>
        <w:t>Report from February submitted.</w:t>
      </w:r>
    </w:p>
    <w:p w14:paraId="6581D9A8" w14:textId="77777777" w:rsidR="004C05CB" w:rsidRPr="007042BF" w:rsidRDefault="004C05CB" w:rsidP="004C05CB">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Approval to Purchase Truck Nozzles:</w:t>
      </w:r>
      <w:r>
        <w:rPr>
          <w:rFonts w:eastAsiaTheme="minorEastAsia" w:cstheme="minorBidi"/>
          <w:bCs/>
          <w:szCs w:val="22"/>
          <w:lang w:eastAsia="en-US"/>
        </w:rPr>
        <w:t xml:space="preserve">  Commissioner Jilson moved to approve the purchase of nozzles for the jet rodder truck in the amount of $3,930.00.  Commissioner Deibler seconded the motion, which carried unanimously.</w:t>
      </w:r>
    </w:p>
    <w:p w14:paraId="4187F7F8" w14:textId="77777777" w:rsidR="004C05CB" w:rsidRDefault="004C05CB" w:rsidP="004C05CB">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Steck </w:t>
      </w:r>
      <w:r w:rsidRPr="00B3131E">
        <w:rPr>
          <w:rFonts w:eastAsiaTheme="minorEastAsia" w:cstheme="minorBidi"/>
          <w:szCs w:val="22"/>
          <w:lang w:eastAsia="en-US"/>
        </w:rPr>
        <w:t xml:space="preserve">moved to approve the minutes of </w:t>
      </w:r>
      <w:r>
        <w:rPr>
          <w:rFonts w:eastAsiaTheme="minorEastAsia" w:cstheme="minorBidi"/>
          <w:szCs w:val="22"/>
          <w:lang w:eastAsia="en-US"/>
        </w:rPr>
        <w:t>February 10</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5 </w:t>
      </w:r>
      <w:r w:rsidRPr="00B3131E">
        <w:rPr>
          <w:rFonts w:eastAsiaTheme="minorEastAsia" w:cstheme="minorBidi"/>
          <w:szCs w:val="22"/>
          <w:lang w:eastAsia="en-US"/>
        </w:rPr>
        <w:t xml:space="preserve">as presented.  Commissioner </w:t>
      </w:r>
      <w:r>
        <w:rPr>
          <w:rFonts w:eastAsiaTheme="minorEastAsia" w:cstheme="minorBidi"/>
          <w:szCs w:val="22"/>
          <w:lang w:eastAsia="en-US"/>
        </w:rPr>
        <w:t>Hoppe</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1840BB30" w14:textId="77777777" w:rsidR="004C05CB" w:rsidRPr="00B7243D" w:rsidRDefault="004C05CB" w:rsidP="004C05CB">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0659EEF7" w14:textId="77777777" w:rsidR="004C05CB" w:rsidRPr="00B7243D" w:rsidRDefault="004C05CB" w:rsidP="004C05CB">
      <w:pPr>
        <w:suppressAutoHyphens w:val="0"/>
        <w:spacing w:line="259" w:lineRule="auto"/>
        <w:ind w:firstLine="720"/>
        <w:rPr>
          <w:rFonts w:eastAsiaTheme="minorEastAsia" w:cstheme="minorBidi"/>
          <w:szCs w:val="22"/>
          <w:lang w:eastAsia="en-US"/>
        </w:rPr>
      </w:pPr>
      <w:r w:rsidRPr="00B7243D">
        <w:rPr>
          <w:rFonts w:eastAsiaTheme="minorEastAsia" w:cstheme="minorBidi"/>
          <w:bCs/>
          <w:szCs w:val="22"/>
          <w:lang w:eastAsia="en-US"/>
        </w:rPr>
        <w:t xml:space="preserve"> </w:t>
      </w:r>
      <w:r w:rsidRPr="00B7243D">
        <w:rPr>
          <w:rFonts w:eastAsiaTheme="minorEastAsia" w:cstheme="minorBidi"/>
          <w:szCs w:val="22"/>
          <w:lang w:eastAsia="en-US"/>
        </w:rPr>
        <w:t>Sewer Fund 2/1/2025 – 2/28/2025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4C05CB" w:rsidRPr="00B7243D" w14:paraId="416555DD" w14:textId="77777777" w:rsidTr="00BD1090">
        <w:trPr>
          <w:trHeight w:val="278"/>
        </w:trPr>
        <w:tc>
          <w:tcPr>
            <w:tcW w:w="2317" w:type="dxa"/>
          </w:tcPr>
          <w:p w14:paraId="43313AFE"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52B10421"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81,909.31</w:t>
            </w:r>
          </w:p>
        </w:tc>
        <w:tc>
          <w:tcPr>
            <w:tcW w:w="2790" w:type="dxa"/>
          </w:tcPr>
          <w:p w14:paraId="6BF8485E"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2EFD2AF2"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119,404.94</w:t>
            </w:r>
          </w:p>
        </w:tc>
      </w:tr>
      <w:tr w:rsidR="004C05CB" w:rsidRPr="00B7243D" w14:paraId="1BFAD708" w14:textId="77777777" w:rsidTr="00BD1090">
        <w:trPr>
          <w:trHeight w:val="251"/>
        </w:trPr>
        <w:tc>
          <w:tcPr>
            <w:tcW w:w="2317" w:type="dxa"/>
          </w:tcPr>
          <w:p w14:paraId="679BD1DB"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5FCE9ED7"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142,497.39</w:t>
            </w:r>
          </w:p>
        </w:tc>
        <w:tc>
          <w:tcPr>
            <w:tcW w:w="2790" w:type="dxa"/>
          </w:tcPr>
          <w:p w14:paraId="14B0879C"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534F158E"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1,197,692.36</w:t>
            </w:r>
          </w:p>
        </w:tc>
      </w:tr>
      <w:tr w:rsidR="004C05CB" w:rsidRPr="00B7243D" w14:paraId="05F31B57" w14:textId="77777777" w:rsidTr="00BD1090">
        <w:tc>
          <w:tcPr>
            <w:tcW w:w="2317" w:type="dxa"/>
          </w:tcPr>
          <w:p w14:paraId="01181DB6"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15386D64"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-165,769.10</w:t>
            </w:r>
          </w:p>
        </w:tc>
        <w:tc>
          <w:tcPr>
            <w:tcW w:w="2790" w:type="dxa"/>
          </w:tcPr>
          <w:p w14:paraId="30C9577E"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372E4AAA"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73,637.46</w:t>
            </w:r>
          </w:p>
        </w:tc>
      </w:tr>
      <w:tr w:rsidR="004C05CB" w:rsidRPr="00B7243D" w14:paraId="252CC0A1" w14:textId="77777777" w:rsidTr="00BD1090">
        <w:trPr>
          <w:trHeight w:val="314"/>
        </w:trPr>
        <w:tc>
          <w:tcPr>
            <w:tcW w:w="2317" w:type="dxa"/>
          </w:tcPr>
          <w:p w14:paraId="5A6C7D9E"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0F1C0C44"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58,637.60</w:t>
            </w:r>
          </w:p>
        </w:tc>
        <w:tc>
          <w:tcPr>
            <w:tcW w:w="2790" w:type="dxa"/>
          </w:tcPr>
          <w:p w14:paraId="420F3577" w14:textId="77777777" w:rsidR="004C05CB" w:rsidRPr="00B7243D" w:rsidRDefault="004C05CB"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5C82E8E0" w14:textId="77777777" w:rsidR="004C05CB" w:rsidRPr="00B7243D" w:rsidRDefault="004C05CB"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1,441,310.45</w:t>
            </w:r>
          </w:p>
        </w:tc>
      </w:tr>
    </w:tbl>
    <w:p w14:paraId="40E69F81" w14:textId="77777777" w:rsidR="004C05CB" w:rsidRPr="00B7243D" w:rsidRDefault="004C05CB" w:rsidP="004C05CB">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$120,096.58</w:t>
      </w:r>
    </w:p>
    <w:p w14:paraId="6A81E87C" w14:textId="77777777" w:rsidR="004C05CB" w:rsidRPr="00045B6A" w:rsidRDefault="004C05CB" w:rsidP="004C05CB">
      <w:pPr>
        <w:suppressAutoHyphens w:val="0"/>
        <w:ind w:left="720"/>
        <w:rPr>
          <w:rFonts w:eastAsiaTheme="minorEastAsia" w:cstheme="minorBidi"/>
          <w:szCs w:val="22"/>
          <w:highlight w:val="yellow"/>
          <w:lang w:eastAsia="en-US"/>
        </w:rPr>
      </w:pPr>
    </w:p>
    <w:p w14:paraId="14C0C7F9" w14:textId="77777777" w:rsidR="004C05CB" w:rsidRPr="001704FC" w:rsidRDefault="004C05CB" w:rsidP="004C05CB">
      <w:pPr>
        <w:suppressAutoHyphens w:val="0"/>
        <w:ind w:left="720"/>
        <w:rPr>
          <w:rFonts w:eastAsiaTheme="minorEastAsia" w:cstheme="minorBidi"/>
          <w:szCs w:val="22"/>
          <w:lang w:eastAsia="en-US"/>
        </w:rPr>
      </w:pPr>
      <w:r w:rsidRPr="001704FC">
        <w:rPr>
          <w:rFonts w:eastAsiaTheme="minorEastAsia" w:cstheme="minorBidi"/>
          <w:szCs w:val="22"/>
          <w:lang w:eastAsia="en-US"/>
        </w:rPr>
        <w:t>Sewer Fund DSC 2/1/2025 – 2/28/2025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4C05CB" w:rsidRPr="001704FC" w14:paraId="1DE29444"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42C456A7"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13D0B2E"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12,588.21</w:t>
            </w:r>
          </w:p>
        </w:tc>
      </w:tr>
      <w:tr w:rsidR="004C05CB" w:rsidRPr="001704FC" w14:paraId="4F60B3C7"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185EC328"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6719B55"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85,183.90</w:t>
            </w:r>
          </w:p>
        </w:tc>
      </w:tr>
      <w:tr w:rsidR="004C05CB" w:rsidRPr="001704FC" w14:paraId="3701391E" w14:textId="77777777" w:rsidTr="00BD1090">
        <w:tc>
          <w:tcPr>
            <w:tcW w:w="3600" w:type="dxa"/>
            <w:tcBorders>
              <w:top w:val="single" w:sz="4" w:space="0" w:color="auto"/>
              <w:left w:val="single" w:sz="4" w:space="0" w:color="auto"/>
              <w:bottom w:val="single" w:sz="4" w:space="0" w:color="auto"/>
              <w:right w:val="single" w:sz="4" w:space="0" w:color="auto"/>
            </w:tcBorders>
          </w:tcPr>
          <w:p w14:paraId="4BDDBBB6"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477122E"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-85,000.00</w:t>
            </w:r>
          </w:p>
        </w:tc>
      </w:tr>
      <w:tr w:rsidR="004C05CB" w:rsidRPr="001704FC" w14:paraId="2AB04496"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4F8F589"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DF0671B"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12,772.11</w:t>
            </w:r>
          </w:p>
        </w:tc>
      </w:tr>
      <w:tr w:rsidR="004C05CB" w:rsidRPr="001704FC" w14:paraId="18740E3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743F6CC"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155FD4D1"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626,754.06</w:t>
            </w:r>
          </w:p>
        </w:tc>
      </w:tr>
      <w:tr w:rsidR="004C05CB" w:rsidRPr="001704FC" w14:paraId="5EC2EF96"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7517DD0"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C5472BF" w14:textId="77777777" w:rsidR="004C05CB" w:rsidRPr="001704FC"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41,957.44</w:t>
            </w:r>
          </w:p>
        </w:tc>
      </w:tr>
      <w:tr w:rsidR="004C05CB" w:rsidRPr="00F71E97" w14:paraId="127EAD58"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76E4466" w14:textId="77777777" w:rsidR="004C05CB" w:rsidRPr="001704FC" w:rsidRDefault="004C05CB"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5C43075F" w14:textId="77777777" w:rsidR="004C05CB" w:rsidRPr="00000165" w:rsidRDefault="004C05CB"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681,483.60</w:t>
            </w:r>
          </w:p>
        </w:tc>
      </w:tr>
    </w:tbl>
    <w:p w14:paraId="20CCB6AD" w14:textId="77777777" w:rsidR="004C05CB" w:rsidRDefault="004C05CB" w:rsidP="004C05CB">
      <w:pPr>
        <w:suppressAutoHyphens w:val="0"/>
        <w:rPr>
          <w:rFonts w:eastAsiaTheme="minorEastAsia" w:cstheme="minorBidi"/>
          <w:b/>
          <w:szCs w:val="22"/>
          <w:u w:val="single"/>
          <w:lang w:eastAsia="en-US"/>
        </w:rPr>
      </w:pPr>
    </w:p>
    <w:p w14:paraId="6888DD0B" w14:textId="77777777" w:rsidR="004C05CB" w:rsidRPr="00606A82" w:rsidRDefault="004C05CB" w:rsidP="004C05CB">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February 2024 vs. February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C05CB" w:rsidRPr="00606A82" w14:paraId="72EA437B" w14:textId="77777777" w:rsidTr="00BD1090">
        <w:trPr>
          <w:trHeight w:hRule="exact" w:val="288"/>
        </w:trPr>
        <w:tc>
          <w:tcPr>
            <w:tcW w:w="2042" w:type="dxa"/>
            <w:vAlign w:val="bottom"/>
          </w:tcPr>
          <w:p w14:paraId="6594D2CC" w14:textId="77777777" w:rsidR="004C05CB" w:rsidRPr="00606A82" w:rsidRDefault="004C05CB" w:rsidP="00BD1090">
            <w:pPr>
              <w:pStyle w:val="p2"/>
              <w:widowControl/>
              <w:spacing w:line="480" w:lineRule="auto"/>
              <w:jc w:val="center"/>
              <w:rPr>
                <w:bCs/>
                <w:szCs w:val="24"/>
              </w:rPr>
            </w:pPr>
            <w:r w:rsidRPr="00606A82">
              <w:rPr>
                <w:bCs/>
                <w:szCs w:val="24"/>
              </w:rPr>
              <w:t>Month</w:t>
            </w:r>
          </w:p>
        </w:tc>
        <w:tc>
          <w:tcPr>
            <w:tcW w:w="2189" w:type="dxa"/>
            <w:vAlign w:val="bottom"/>
          </w:tcPr>
          <w:p w14:paraId="1967DA37" w14:textId="77777777" w:rsidR="004C05CB" w:rsidRPr="00606A82" w:rsidRDefault="004C05CB"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402B3E5B" w14:textId="77777777" w:rsidR="004C05CB" w:rsidRPr="00606A82" w:rsidRDefault="004C05CB" w:rsidP="00BD1090">
            <w:pPr>
              <w:pStyle w:val="p2"/>
              <w:widowControl/>
              <w:spacing w:line="480" w:lineRule="auto"/>
              <w:jc w:val="center"/>
              <w:rPr>
                <w:bCs/>
                <w:szCs w:val="24"/>
              </w:rPr>
            </w:pPr>
            <w:r w:rsidRPr="00606A82">
              <w:rPr>
                <w:bCs/>
                <w:szCs w:val="24"/>
              </w:rPr>
              <w:t>YTD Current Year</w:t>
            </w:r>
          </w:p>
        </w:tc>
        <w:tc>
          <w:tcPr>
            <w:tcW w:w="2043" w:type="dxa"/>
            <w:vAlign w:val="bottom"/>
          </w:tcPr>
          <w:p w14:paraId="560402BF" w14:textId="77777777" w:rsidR="004C05CB" w:rsidRPr="00606A82" w:rsidRDefault="004C05CB" w:rsidP="00BD1090">
            <w:pPr>
              <w:pStyle w:val="p2"/>
              <w:widowControl/>
              <w:spacing w:line="480" w:lineRule="auto"/>
              <w:jc w:val="center"/>
              <w:rPr>
                <w:bCs/>
                <w:szCs w:val="24"/>
              </w:rPr>
            </w:pPr>
            <w:r w:rsidRPr="00606A82">
              <w:rPr>
                <w:bCs/>
                <w:szCs w:val="24"/>
              </w:rPr>
              <w:t>Increase/Decrease</w:t>
            </w:r>
          </w:p>
        </w:tc>
      </w:tr>
      <w:tr w:rsidR="004C05CB" w:rsidRPr="00606A82" w14:paraId="2B33009A" w14:textId="77777777" w:rsidTr="00BD1090">
        <w:trPr>
          <w:trHeight w:hRule="exact" w:val="288"/>
        </w:trPr>
        <w:tc>
          <w:tcPr>
            <w:tcW w:w="2042" w:type="dxa"/>
            <w:vAlign w:val="bottom"/>
          </w:tcPr>
          <w:p w14:paraId="202BCDAE" w14:textId="77777777" w:rsidR="004C05CB" w:rsidRPr="00606A82" w:rsidRDefault="004C05CB" w:rsidP="00BD1090">
            <w:pPr>
              <w:pStyle w:val="p2"/>
              <w:widowControl/>
              <w:spacing w:line="480" w:lineRule="auto"/>
              <w:rPr>
                <w:bCs/>
                <w:szCs w:val="24"/>
              </w:rPr>
            </w:pPr>
            <w:r w:rsidRPr="00606A82">
              <w:rPr>
                <w:bCs/>
                <w:szCs w:val="24"/>
              </w:rPr>
              <w:t>November 2024</w:t>
            </w:r>
          </w:p>
        </w:tc>
        <w:tc>
          <w:tcPr>
            <w:tcW w:w="2189" w:type="dxa"/>
            <w:vAlign w:val="bottom"/>
          </w:tcPr>
          <w:p w14:paraId="4B7E59C3" w14:textId="77777777" w:rsidR="004C05CB" w:rsidRPr="00606A82" w:rsidRDefault="004C05CB" w:rsidP="00BD1090">
            <w:pPr>
              <w:pStyle w:val="p2"/>
              <w:widowControl/>
              <w:spacing w:line="480" w:lineRule="auto"/>
              <w:jc w:val="right"/>
              <w:rPr>
                <w:bCs/>
                <w:szCs w:val="24"/>
              </w:rPr>
            </w:pPr>
            <w:r w:rsidRPr="00606A82">
              <w:rPr>
                <w:bCs/>
                <w:szCs w:val="24"/>
              </w:rPr>
              <w:t>592,242.69</w:t>
            </w:r>
          </w:p>
        </w:tc>
        <w:tc>
          <w:tcPr>
            <w:tcW w:w="2043" w:type="dxa"/>
            <w:vAlign w:val="bottom"/>
          </w:tcPr>
          <w:p w14:paraId="4946679B" w14:textId="77777777" w:rsidR="004C05CB" w:rsidRPr="00606A82" w:rsidRDefault="004C05CB" w:rsidP="00BD1090">
            <w:pPr>
              <w:pStyle w:val="p2"/>
              <w:widowControl/>
              <w:spacing w:line="480" w:lineRule="auto"/>
              <w:jc w:val="right"/>
              <w:rPr>
                <w:bCs/>
                <w:szCs w:val="24"/>
              </w:rPr>
            </w:pPr>
            <w:r w:rsidRPr="00606A82">
              <w:rPr>
                <w:bCs/>
                <w:szCs w:val="24"/>
              </w:rPr>
              <w:t>668,708.06</w:t>
            </w:r>
          </w:p>
        </w:tc>
        <w:tc>
          <w:tcPr>
            <w:tcW w:w="2043" w:type="dxa"/>
            <w:vAlign w:val="bottom"/>
          </w:tcPr>
          <w:p w14:paraId="2D017003" w14:textId="77777777" w:rsidR="004C05CB" w:rsidRPr="00606A82" w:rsidRDefault="004C05CB" w:rsidP="00BD1090">
            <w:pPr>
              <w:pStyle w:val="p2"/>
              <w:widowControl/>
              <w:spacing w:line="480" w:lineRule="auto"/>
              <w:jc w:val="right"/>
              <w:rPr>
                <w:bCs/>
                <w:szCs w:val="24"/>
              </w:rPr>
            </w:pPr>
            <w:r w:rsidRPr="00606A82">
              <w:rPr>
                <w:bCs/>
                <w:szCs w:val="24"/>
              </w:rPr>
              <w:t>76,465.37</w:t>
            </w:r>
          </w:p>
        </w:tc>
      </w:tr>
      <w:tr w:rsidR="004C05CB" w:rsidRPr="00606A82" w14:paraId="00A5B3C3" w14:textId="77777777" w:rsidTr="00BD1090">
        <w:trPr>
          <w:trHeight w:hRule="exact" w:val="288"/>
        </w:trPr>
        <w:tc>
          <w:tcPr>
            <w:tcW w:w="2042" w:type="dxa"/>
            <w:vAlign w:val="bottom"/>
          </w:tcPr>
          <w:p w14:paraId="5EAAE1CB" w14:textId="77777777" w:rsidR="004C05CB" w:rsidRPr="00606A82" w:rsidRDefault="004C05CB" w:rsidP="00BD1090">
            <w:pPr>
              <w:pStyle w:val="p2"/>
              <w:widowControl/>
              <w:spacing w:line="480" w:lineRule="auto"/>
              <w:rPr>
                <w:bCs/>
                <w:szCs w:val="24"/>
              </w:rPr>
            </w:pPr>
            <w:r w:rsidRPr="00606A82">
              <w:rPr>
                <w:bCs/>
                <w:szCs w:val="24"/>
              </w:rPr>
              <w:t>December 2024</w:t>
            </w:r>
          </w:p>
        </w:tc>
        <w:tc>
          <w:tcPr>
            <w:tcW w:w="2189" w:type="dxa"/>
            <w:vAlign w:val="bottom"/>
          </w:tcPr>
          <w:p w14:paraId="5CA51E62" w14:textId="77777777" w:rsidR="004C05CB" w:rsidRPr="00606A82" w:rsidRDefault="004C05CB" w:rsidP="00BD1090">
            <w:pPr>
              <w:pStyle w:val="p2"/>
              <w:widowControl/>
              <w:spacing w:line="480" w:lineRule="auto"/>
              <w:jc w:val="right"/>
              <w:rPr>
                <w:bCs/>
                <w:szCs w:val="24"/>
              </w:rPr>
            </w:pPr>
            <w:r w:rsidRPr="00606A82">
              <w:rPr>
                <w:bCs/>
                <w:szCs w:val="24"/>
              </w:rPr>
              <w:t>682,555.70</w:t>
            </w:r>
          </w:p>
        </w:tc>
        <w:tc>
          <w:tcPr>
            <w:tcW w:w="2043" w:type="dxa"/>
            <w:vAlign w:val="bottom"/>
          </w:tcPr>
          <w:p w14:paraId="458B762F" w14:textId="77777777" w:rsidR="004C05CB" w:rsidRPr="00606A82" w:rsidRDefault="004C05CB" w:rsidP="00BD1090">
            <w:pPr>
              <w:pStyle w:val="p2"/>
              <w:widowControl/>
              <w:spacing w:line="480" w:lineRule="auto"/>
              <w:jc w:val="right"/>
              <w:rPr>
                <w:bCs/>
                <w:szCs w:val="24"/>
              </w:rPr>
            </w:pPr>
            <w:r w:rsidRPr="00606A82">
              <w:rPr>
                <w:bCs/>
                <w:szCs w:val="24"/>
              </w:rPr>
              <w:t>766,997.02</w:t>
            </w:r>
          </w:p>
        </w:tc>
        <w:tc>
          <w:tcPr>
            <w:tcW w:w="2043" w:type="dxa"/>
            <w:vAlign w:val="bottom"/>
          </w:tcPr>
          <w:p w14:paraId="1241C816" w14:textId="77777777" w:rsidR="004C05CB" w:rsidRPr="00606A82" w:rsidRDefault="004C05CB" w:rsidP="00BD1090">
            <w:pPr>
              <w:pStyle w:val="p2"/>
              <w:widowControl/>
              <w:spacing w:line="480" w:lineRule="auto"/>
              <w:jc w:val="right"/>
              <w:rPr>
                <w:bCs/>
                <w:szCs w:val="24"/>
              </w:rPr>
            </w:pPr>
            <w:r w:rsidRPr="00606A82">
              <w:rPr>
                <w:bCs/>
                <w:szCs w:val="24"/>
              </w:rPr>
              <w:t>84,441.32</w:t>
            </w:r>
          </w:p>
        </w:tc>
      </w:tr>
      <w:tr w:rsidR="004C05CB" w:rsidRPr="00606A82" w14:paraId="0F6918D0" w14:textId="77777777" w:rsidTr="00BD1090">
        <w:trPr>
          <w:trHeight w:hRule="exact" w:val="288"/>
        </w:trPr>
        <w:tc>
          <w:tcPr>
            <w:tcW w:w="2042" w:type="dxa"/>
            <w:vAlign w:val="bottom"/>
          </w:tcPr>
          <w:p w14:paraId="6FEDE30E" w14:textId="77777777" w:rsidR="004C05CB" w:rsidRPr="00606A82" w:rsidRDefault="004C05CB" w:rsidP="00BD1090">
            <w:pPr>
              <w:pStyle w:val="p2"/>
              <w:widowControl/>
              <w:spacing w:line="480" w:lineRule="auto"/>
              <w:rPr>
                <w:bCs/>
                <w:szCs w:val="24"/>
              </w:rPr>
            </w:pPr>
            <w:r w:rsidRPr="00606A82">
              <w:rPr>
                <w:bCs/>
                <w:szCs w:val="24"/>
              </w:rPr>
              <w:t>January 2025</w:t>
            </w:r>
          </w:p>
        </w:tc>
        <w:tc>
          <w:tcPr>
            <w:tcW w:w="2189" w:type="dxa"/>
            <w:vAlign w:val="bottom"/>
          </w:tcPr>
          <w:p w14:paraId="142C782A" w14:textId="77777777" w:rsidR="004C05CB" w:rsidRPr="00606A82" w:rsidRDefault="004C05CB" w:rsidP="00BD1090">
            <w:pPr>
              <w:pStyle w:val="p2"/>
              <w:widowControl/>
              <w:spacing w:line="480" w:lineRule="auto"/>
              <w:jc w:val="right"/>
              <w:rPr>
                <w:bCs/>
                <w:szCs w:val="24"/>
              </w:rPr>
            </w:pPr>
            <w:r w:rsidRPr="00606A82">
              <w:rPr>
                <w:bCs/>
                <w:szCs w:val="24"/>
              </w:rPr>
              <w:t>792,986.91</w:t>
            </w:r>
          </w:p>
        </w:tc>
        <w:tc>
          <w:tcPr>
            <w:tcW w:w="2043" w:type="dxa"/>
            <w:vAlign w:val="bottom"/>
          </w:tcPr>
          <w:p w14:paraId="090AADD1" w14:textId="77777777" w:rsidR="004C05CB" w:rsidRPr="00606A82" w:rsidRDefault="004C05CB" w:rsidP="00BD1090">
            <w:pPr>
              <w:pStyle w:val="p2"/>
              <w:widowControl/>
              <w:spacing w:line="480" w:lineRule="auto"/>
              <w:jc w:val="right"/>
              <w:rPr>
                <w:bCs/>
                <w:szCs w:val="24"/>
              </w:rPr>
            </w:pPr>
            <w:r w:rsidRPr="00606A82">
              <w:rPr>
                <w:bCs/>
                <w:szCs w:val="24"/>
              </w:rPr>
              <w:t>878,287.45</w:t>
            </w:r>
          </w:p>
        </w:tc>
        <w:tc>
          <w:tcPr>
            <w:tcW w:w="2043" w:type="dxa"/>
            <w:vAlign w:val="bottom"/>
          </w:tcPr>
          <w:p w14:paraId="79BAD422" w14:textId="77777777" w:rsidR="004C05CB" w:rsidRPr="00606A82" w:rsidRDefault="004C05CB" w:rsidP="00BD1090">
            <w:pPr>
              <w:pStyle w:val="p2"/>
              <w:widowControl/>
              <w:spacing w:line="480" w:lineRule="auto"/>
              <w:jc w:val="right"/>
              <w:rPr>
                <w:bCs/>
                <w:szCs w:val="24"/>
              </w:rPr>
            </w:pPr>
            <w:r w:rsidRPr="00606A82">
              <w:rPr>
                <w:bCs/>
                <w:szCs w:val="24"/>
              </w:rPr>
              <w:t>85,300.54</w:t>
            </w:r>
          </w:p>
        </w:tc>
      </w:tr>
      <w:tr w:rsidR="004C05CB" w:rsidRPr="00485DEC" w14:paraId="2BCF7284" w14:textId="77777777" w:rsidTr="00BD1090">
        <w:trPr>
          <w:trHeight w:hRule="exact" w:val="288"/>
        </w:trPr>
        <w:tc>
          <w:tcPr>
            <w:tcW w:w="2042" w:type="dxa"/>
            <w:vAlign w:val="bottom"/>
          </w:tcPr>
          <w:p w14:paraId="4DE98BCC" w14:textId="77777777" w:rsidR="004C05CB" w:rsidRPr="00606A82" w:rsidRDefault="004C05CB" w:rsidP="00BD1090">
            <w:pPr>
              <w:pStyle w:val="p2"/>
              <w:widowControl/>
              <w:spacing w:line="480" w:lineRule="auto"/>
              <w:rPr>
                <w:bCs/>
                <w:szCs w:val="24"/>
              </w:rPr>
            </w:pPr>
            <w:r w:rsidRPr="00606A82">
              <w:rPr>
                <w:bCs/>
                <w:szCs w:val="24"/>
              </w:rPr>
              <w:t>February 2025</w:t>
            </w:r>
          </w:p>
        </w:tc>
        <w:tc>
          <w:tcPr>
            <w:tcW w:w="2189" w:type="dxa"/>
            <w:vAlign w:val="bottom"/>
          </w:tcPr>
          <w:p w14:paraId="13A4FFB5" w14:textId="77777777" w:rsidR="004C05CB" w:rsidRPr="00606A82" w:rsidRDefault="004C05CB" w:rsidP="00BD1090">
            <w:pPr>
              <w:pStyle w:val="p2"/>
              <w:widowControl/>
              <w:spacing w:line="480" w:lineRule="auto"/>
              <w:jc w:val="right"/>
              <w:rPr>
                <w:bCs/>
                <w:szCs w:val="24"/>
              </w:rPr>
            </w:pPr>
            <w:r>
              <w:rPr>
                <w:bCs/>
                <w:szCs w:val="24"/>
              </w:rPr>
              <w:t>909,355.78</w:t>
            </w:r>
          </w:p>
        </w:tc>
        <w:tc>
          <w:tcPr>
            <w:tcW w:w="2043" w:type="dxa"/>
            <w:vAlign w:val="bottom"/>
          </w:tcPr>
          <w:p w14:paraId="3BF27A20" w14:textId="77777777" w:rsidR="004C05CB" w:rsidRPr="00606A82" w:rsidRDefault="004C05CB" w:rsidP="00BD1090">
            <w:pPr>
              <w:pStyle w:val="p2"/>
              <w:widowControl/>
              <w:spacing w:line="480" w:lineRule="auto"/>
              <w:jc w:val="right"/>
              <w:rPr>
                <w:bCs/>
                <w:szCs w:val="24"/>
              </w:rPr>
            </w:pPr>
            <w:r>
              <w:rPr>
                <w:bCs/>
                <w:szCs w:val="24"/>
              </w:rPr>
              <w:t>997,692.36</w:t>
            </w:r>
          </w:p>
        </w:tc>
        <w:tc>
          <w:tcPr>
            <w:tcW w:w="2043" w:type="dxa"/>
            <w:vAlign w:val="bottom"/>
          </w:tcPr>
          <w:p w14:paraId="60440061" w14:textId="77777777" w:rsidR="004C05CB" w:rsidRPr="00606A82" w:rsidRDefault="004C05CB" w:rsidP="00BD1090">
            <w:pPr>
              <w:pStyle w:val="p2"/>
              <w:widowControl/>
              <w:spacing w:line="480" w:lineRule="auto"/>
              <w:jc w:val="right"/>
              <w:rPr>
                <w:bCs/>
                <w:szCs w:val="24"/>
              </w:rPr>
            </w:pPr>
            <w:r>
              <w:rPr>
                <w:bCs/>
                <w:szCs w:val="24"/>
              </w:rPr>
              <w:t>88,336.58</w:t>
            </w:r>
          </w:p>
        </w:tc>
      </w:tr>
    </w:tbl>
    <w:p w14:paraId="5068ED4C" w14:textId="77777777" w:rsidR="004C05CB" w:rsidRDefault="004C05CB" w:rsidP="004C05CB">
      <w:pPr>
        <w:suppressAutoHyphens w:val="0"/>
        <w:rPr>
          <w:rFonts w:eastAsiaTheme="minorEastAsia" w:cstheme="minorBidi"/>
          <w:b/>
          <w:szCs w:val="22"/>
          <w:u w:val="single"/>
          <w:lang w:eastAsia="en-US"/>
        </w:rPr>
      </w:pPr>
    </w:p>
    <w:p w14:paraId="6464510D" w14:textId="77777777" w:rsidR="004C05CB" w:rsidRDefault="004C05CB" w:rsidP="004C05CB">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$37,476.38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778654C2" w14:textId="77777777" w:rsidR="004C05CB" w:rsidRDefault="004C05CB" w:rsidP="004C05CB">
      <w:pPr>
        <w:pStyle w:val="p2"/>
        <w:widowControl/>
        <w:spacing w:line="480" w:lineRule="auto"/>
        <w:rPr>
          <w:bCs/>
        </w:rPr>
      </w:pPr>
      <w:r>
        <w:rPr>
          <w:b/>
          <w:u w:val="single"/>
        </w:rPr>
        <w:t>Truck Garage:</w:t>
      </w:r>
      <w:r>
        <w:rPr>
          <w:bCs/>
        </w:rPr>
        <w:t xml:space="preserve">  On hold.</w:t>
      </w:r>
    </w:p>
    <w:p w14:paraId="776E8C09" w14:textId="77777777" w:rsidR="004C05CB" w:rsidRDefault="004C05CB" w:rsidP="004C05CB">
      <w:pPr>
        <w:pStyle w:val="p2"/>
        <w:widowControl/>
        <w:spacing w:line="480" w:lineRule="auto"/>
        <w:rPr>
          <w:bCs/>
        </w:rPr>
      </w:pPr>
      <w:r w:rsidRPr="00045B6A">
        <w:rPr>
          <w:b/>
          <w:u w:val="single"/>
        </w:rPr>
        <w:t>Executive Session:</w:t>
      </w:r>
      <w:r>
        <w:rPr>
          <w:b/>
          <w:u w:val="single"/>
        </w:rPr>
        <w:t xml:space="preserve"> </w:t>
      </w:r>
      <w:r>
        <w:rPr>
          <w:bCs/>
        </w:rPr>
        <w:t xml:space="preserve">  Commissioner Hoppe moved to enter executive session for.</w:t>
      </w:r>
    </w:p>
    <w:p w14:paraId="66FF3552" w14:textId="77777777" w:rsidR="004C05CB" w:rsidRDefault="004C05CB" w:rsidP="004C05CB">
      <w:pPr>
        <w:pStyle w:val="p2"/>
        <w:widowControl/>
        <w:spacing w:line="480" w:lineRule="auto"/>
        <w:rPr>
          <w:bCs/>
        </w:rPr>
      </w:pPr>
      <w:r>
        <w:rPr>
          <w:bCs/>
        </w:rPr>
        <w:t>Commissioner Steck seconded the motion, which carried unanimously.</w:t>
      </w:r>
    </w:p>
    <w:p w14:paraId="67AD74F6" w14:textId="77777777" w:rsidR="004C05CB" w:rsidRDefault="004C05CB" w:rsidP="004C05CB">
      <w:pPr>
        <w:pStyle w:val="p2"/>
        <w:widowControl/>
        <w:spacing w:line="480" w:lineRule="auto"/>
        <w:rPr>
          <w:bCs/>
        </w:rPr>
      </w:pPr>
      <w:r>
        <w:rPr>
          <w:bCs/>
        </w:rPr>
        <w:tab/>
        <w:t>Commissioner Steck moved to close executive session and reopen regular session at 6:10 p.m.  Commissioner Jilson seconded the motion, which carried unanimously.</w:t>
      </w:r>
    </w:p>
    <w:p w14:paraId="046CE9F9" w14:textId="77777777" w:rsidR="004C05CB" w:rsidRDefault="004C05CB" w:rsidP="004C05CB">
      <w:pPr>
        <w:pStyle w:val="p2"/>
        <w:widowControl/>
        <w:spacing w:line="480" w:lineRule="auto"/>
        <w:rPr>
          <w:bCs/>
        </w:rPr>
      </w:pPr>
      <w:r>
        <w:rPr>
          <w:bCs/>
        </w:rPr>
        <w:tab/>
        <w:t>Commissioner Steck moved to approve a refund for overpayment/overbilling in the amount of $18,299.63 to Elizabeth Square.  Commissioner Hoppe seconded the motion, which carried unanimously.</w:t>
      </w:r>
    </w:p>
    <w:p w14:paraId="61589872" w14:textId="77777777" w:rsidR="004C05CB" w:rsidRDefault="004C05CB" w:rsidP="004C05CB">
      <w:pPr>
        <w:pStyle w:val="p2"/>
        <w:widowControl/>
        <w:spacing w:line="480" w:lineRule="auto"/>
        <w:rPr>
          <w:bCs/>
        </w:rPr>
      </w:pPr>
      <w:r>
        <w:rPr>
          <w:bCs/>
        </w:rPr>
        <w:tab/>
        <w:t>Commissioner Steck moved to approve a credit for overpayment/overbilling in the amount of $6,432.98 to Elizabeth Square.  Commissioner Hoppe seconded the motion, which carried unanimously.</w:t>
      </w:r>
    </w:p>
    <w:p w14:paraId="1EDD46F3" w14:textId="365800DC" w:rsidR="004C05CB" w:rsidRDefault="004C05CB" w:rsidP="004C05CB">
      <w:pPr>
        <w:pStyle w:val="p2"/>
        <w:widowControl/>
        <w:spacing w:line="480" w:lineRule="auto"/>
        <w:ind w:firstLine="720"/>
        <w:rPr>
          <w:sz w:val="22"/>
          <w:szCs w:val="22"/>
        </w:rPr>
      </w:pPr>
      <w:r>
        <w:rPr>
          <w:bCs/>
        </w:rPr>
        <w:t>C</w:t>
      </w:r>
      <w:r>
        <w:rPr>
          <w:sz w:val="22"/>
          <w:szCs w:val="22"/>
        </w:rPr>
        <w:t>ommissioner Hoppe moved to recommend to approve the sewer rate increase of $0.11 from $5.26 to $5.37.  Commissioner Jilson seconded the motion, which carried unanimously.</w:t>
      </w:r>
    </w:p>
    <w:p w14:paraId="6B5192FC" w14:textId="36B92DCA" w:rsidR="004C05CB" w:rsidRDefault="004C05CB" w:rsidP="004C05CB">
      <w:pPr>
        <w:pStyle w:val="p2"/>
        <w:widowControl/>
        <w:spacing w:line="480" w:lineRule="auto"/>
        <w:ind w:firstLine="720"/>
        <w:rPr>
          <w:bCs/>
        </w:rPr>
      </w:pPr>
      <w:r>
        <w:rPr>
          <w:sz w:val="22"/>
          <w:szCs w:val="22"/>
        </w:rPr>
        <w:t>Commissioner Hoppe moved to recommend to approve the sewer capital charge increase of $4.00 from $120 to $124 annually.  Commissioner Jilson seconded the motion, which carried unanimously.</w:t>
      </w:r>
    </w:p>
    <w:p w14:paraId="29F7A395" w14:textId="77777777" w:rsidR="004C05CB" w:rsidRDefault="004C05CB" w:rsidP="004C05CB">
      <w:pPr>
        <w:suppressAutoHyphens w:val="0"/>
        <w:spacing w:line="480" w:lineRule="auto"/>
        <w:rPr>
          <w:sz w:val="22"/>
          <w:szCs w:val="22"/>
        </w:rPr>
      </w:pPr>
      <w:r>
        <w:rPr>
          <w:bCs/>
        </w:rPr>
        <w:tab/>
        <w:t>C</w:t>
      </w:r>
      <w:r>
        <w:rPr>
          <w:sz w:val="22"/>
          <w:szCs w:val="22"/>
        </w:rPr>
        <w:t>ommissioner Steck moved to recommend adoption of the 2025-2026 Tentative Sewer Budget as presented, to the Board of Trustees.  Commissioner Jilson seconded the motion, which carried unanimously.</w:t>
      </w:r>
    </w:p>
    <w:p w14:paraId="1C4B53A9" w14:textId="77777777" w:rsidR="004C05CB" w:rsidRPr="00926BD0" w:rsidRDefault="004C05CB" w:rsidP="004C05CB">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Steck</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5:47</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Hoppe </w:t>
      </w:r>
      <w:r w:rsidRPr="00926BD0">
        <w:rPr>
          <w:rFonts w:eastAsiaTheme="minorEastAsia" w:cstheme="minorBidi"/>
          <w:bCs/>
          <w:szCs w:val="24"/>
          <w:lang w:eastAsia="en-US"/>
        </w:rPr>
        <w:t>seconded the motion, which carried unanimously</w:t>
      </w:r>
    </w:p>
    <w:p w14:paraId="10D54DA5" w14:textId="77777777" w:rsidR="004C05CB" w:rsidRPr="00456F68" w:rsidRDefault="004C05CB" w:rsidP="004C05CB">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62105ED9" w14:textId="77777777" w:rsidR="004C05CB" w:rsidRPr="00456F68" w:rsidRDefault="004C05CB" w:rsidP="004C05CB">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2913959B" w14:textId="77777777" w:rsidR="004C05CB" w:rsidRDefault="004C05CB" w:rsidP="004C05CB">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45ED7DBC" w14:textId="77777777" w:rsidR="004C05CB" w:rsidRDefault="004C05CB" w:rsidP="001B1FF4">
      <w:pPr>
        <w:suppressAutoHyphens w:val="0"/>
        <w:spacing w:line="480" w:lineRule="auto"/>
      </w:pPr>
    </w:p>
    <w:p w14:paraId="58E53200" w14:textId="77777777" w:rsidR="00AA156C" w:rsidRPr="00B62300" w:rsidRDefault="00AA156C" w:rsidP="00AA156C">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6BBC0B8E" w14:textId="77777777" w:rsidR="00AA156C" w:rsidRPr="00B62300" w:rsidRDefault="00AA156C" w:rsidP="00AA156C">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28143375" w14:textId="77777777" w:rsidR="00AA156C" w:rsidRPr="00B62300" w:rsidRDefault="00AA156C" w:rsidP="00AA156C">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APRIL 14,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A06E67F" w14:textId="77777777" w:rsidR="00AA156C" w:rsidRPr="00B62300" w:rsidRDefault="00AA156C" w:rsidP="00AA156C">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5C56B8E" w14:textId="77777777" w:rsidR="00AA156C" w:rsidRPr="00743A99" w:rsidRDefault="00AA156C" w:rsidP="00AA156C">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61BC031F" w14:textId="77777777" w:rsidR="00AA156C" w:rsidRPr="00677DE3" w:rsidRDefault="00AA156C" w:rsidP="00AA156C">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Matt Jilson,  Laura Hoppe, Jim Deibler, Mike Steck,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Trustee Kevin Sweeney, Devon Spallone, and Patti Hanbury.</w:t>
      </w:r>
    </w:p>
    <w:p w14:paraId="04D0A29E" w14:textId="77777777" w:rsidR="00AA156C" w:rsidRPr="00677DE3" w:rsidRDefault="00AA156C" w:rsidP="00AA156C">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Communication</w:t>
      </w:r>
      <w:r w:rsidRPr="00677DE3">
        <w:rPr>
          <w:rFonts w:eastAsiaTheme="minorEastAsia" w:cstheme="minorBidi"/>
          <w:b/>
          <w:bCs/>
          <w:szCs w:val="22"/>
          <w:lang w:eastAsia="en-US"/>
        </w:rPr>
        <w:t>:</w:t>
      </w:r>
      <w:r w:rsidRPr="00677DE3">
        <w:rPr>
          <w:rFonts w:eastAsiaTheme="minorEastAsia" w:cstheme="minorBidi"/>
          <w:bCs/>
          <w:szCs w:val="22"/>
          <w:lang w:eastAsia="en-US"/>
        </w:rPr>
        <w:t xml:space="preserve">  The clerk presented a letter from Mary Andrus, 107 Florence Street , requesting forgiveness from sewer bill due to a water heater leak in basement, verified by Pat Roney.  Commissioner Steck moved to approve sewer forgiveness in the amount of $ 84.16.  Commissioner Jilsojn seconded the motion, which carried unanimously.</w:t>
      </w:r>
    </w:p>
    <w:p w14:paraId="52FB3F85" w14:textId="77777777" w:rsidR="00AA156C" w:rsidRDefault="00AA156C" w:rsidP="00AA156C">
      <w:pPr>
        <w:suppressAutoHyphens w:val="0"/>
        <w:spacing w:line="480" w:lineRule="auto"/>
        <w:rPr>
          <w:rFonts w:eastAsiaTheme="minorEastAsia" w:cstheme="minorBidi"/>
          <w:bCs/>
          <w:szCs w:val="22"/>
          <w:lang w:eastAsia="en-US"/>
        </w:rPr>
      </w:pPr>
      <w:r w:rsidRPr="00677DE3">
        <w:rPr>
          <w:rFonts w:eastAsiaTheme="minorEastAsia" w:cstheme="minorBidi"/>
          <w:bCs/>
          <w:szCs w:val="22"/>
          <w:lang w:eastAsia="en-US"/>
        </w:rPr>
        <w:tab/>
        <w:t>The clerk presented a letter from Charity Payne, 455 Waverly Street, requesting forgiveness from sewer bill due to leaking toilet.  Commissioner Steck moved to deny sewer forgiveness due to it going down the sewer system.  Commissioner Jilson seconded the motion, which carried unanimously.</w:t>
      </w:r>
    </w:p>
    <w:p w14:paraId="0BC0AD08" w14:textId="77777777" w:rsidR="00AA156C" w:rsidRDefault="00AA156C" w:rsidP="00AA156C">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Hoppe </w:t>
      </w:r>
      <w:r w:rsidRPr="00B3131E">
        <w:rPr>
          <w:rFonts w:eastAsiaTheme="minorEastAsia" w:cstheme="minorBidi"/>
          <w:szCs w:val="22"/>
          <w:lang w:eastAsia="en-US"/>
        </w:rPr>
        <w:t xml:space="preserve">moved to approve the minutes of </w:t>
      </w:r>
      <w:r>
        <w:rPr>
          <w:rFonts w:eastAsiaTheme="minorEastAsia" w:cstheme="minorBidi"/>
          <w:szCs w:val="22"/>
          <w:lang w:eastAsia="en-US"/>
        </w:rPr>
        <w:t>March 10</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5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79BACBF7" w14:textId="77777777" w:rsidR="00AA156C" w:rsidRDefault="00AA156C" w:rsidP="00AA156C">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w:t>
      </w:r>
      <w:r>
        <w:rPr>
          <w:rFonts w:eastAsiaTheme="minorEastAsia" w:cstheme="minorBidi"/>
          <w:bCs/>
          <w:szCs w:val="22"/>
          <w:lang w:eastAsia="en-US"/>
        </w:rPr>
        <w:t>Devon Spallone</w:t>
      </w:r>
      <w:r>
        <w:rPr>
          <w:rFonts w:eastAsiaTheme="minorEastAsia" w:cstheme="minorBidi"/>
          <w:bCs/>
          <w:szCs w:val="22"/>
          <w:lang w:eastAsia="en-US"/>
        </w:rPr>
        <w:tab/>
        <w:t xml:space="preserve"> submitted report from March.</w:t>
      </w:r>
    </w:p>
    <w:p w14:paraId="0E2FCE8D" w14:textId="77777777" w:rsidR="00AA156C" w:rsidRPr="00B7243D" w:rsidRDefault="00AA156C" w:rsidP="00AA156C">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5B13A899" w14:textId="77777777" w:rsidR="00AA156C" w:rsidRPr="00B7243D" w:rsidRDefault="00AA156C" w:rsidP="00AA156C">
      <w:pPr>
        <w:suppressAutoHyphens w:val="0"/>
        <w:spacing w:line="259" w:lineRule="auto"/>
        <w:ind w:firstLine="720"/>
        <w:rPr>
          <w:rFonts w:eastAsiaTheme="minorEastAsia" w:cstheme="minorBidi"/>
          <w:szCs w:val="22"/>
          <w:lang w:eastAsia="en-US"/>
        </w:rPr>
      </w:pPr>
      <w:r w:rsidRPr="00B7243D">
        <w:rPr>
          <w:rFonts w:eastAsiaTheme="minorEastAsia" w:cstheme="minorBidi"/>
          <w:bCs/>
          <w:szCs w:val="22"/>
          <w:lang w:eastAsia="en-US"/>
        </w:rPr>
        <w:t xml:space="preserve"> </w:t>
      </w:r>
      <w:r w:rsidRPr="00B7243D">
        <w:rPr>
          <w:rFonts w:eastAsiaTheme="minorEastAsia" w:cstheme="minorBidi"/>
          <w:szCs w:val="22"/>
          <w:lang w:eastAsia="en-US"/>
        </w:rPr>
        <w:t xml:space="preserve">Sewer Fund </w:t>
      </w:r>
      <w:r>
        <w:rPr>
          <w:rFonts w:eastAsiaTheme="minorEastAsia" w:cstheme="minorBidi"/>
          <w:szCs w:val="22"/>
          <w:lang w:eastAsia="en-US"/>
        </w:rPr>
        <w:t>3</w:t>
      </w:r>
      <w:r w:rsidRPr="00B7243D">
        <w:rPr>
          <w:rFonts w:eastAsiaTheme="minorEastAsia" w:cstheme="minorBidi"/>
          <w:szCs w:val="22"/>
          <w:lang w:eastAsia="en-US"/>
        </w:rPr>
        <w:t xml:space="preserve">/1/2025 – </w:t>
      </w:r>
      <w:r>
        <w:rPr>
          <w:rFonts w:eastAsiaTheme="minorEastAsia" w:cstheme="minorBidi"/>
          <w:szCs w:val="22"/>
          <w:lang w:eastAsia="en-US"/>
        </w:rPr>
        <w:t>3</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AA156C" w:rsidRPr="00B7243D" w14:paraId="2D671F57" w14:textId="77777777" w:rsidTr="00BD1090">
        <w:trPr>
          <w:trHeight w:val="278"/>
        </w:trPr>
        <w:tc>
          <w:tcPr>
            <w:tcW w:w="2317" w:type="dxa"/>
          </w:tcPr>
          <w:p w14:paraId="1C37EA53"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2825257B" w14:textId="77777777" w:rsidR="00AA156C" w:rsidRPr="00B7243D"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58,637.60</w:t>
            </w:r>
          </w:p>
        </w:tc>
        <w:tc>
          <w:tcPr>
            <w:tcW w:w="2790" w:type="dxa"/>
          </w:tcPr>
          <w:p w14:paraId="341BA36B"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23592181" w14:textId="77777777" w:rsidR="00AA156C" w:rsidRPr="00B7243D"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71,905.03</w:t>
            </w:r>
          </w:p>
        </w:tc>
      </w:tr>
      <w:tr w:rsidR="00AA156C" w:rsidRPr="00B7243D" w14:paraId="68667B15" w14:textId="77777777" w:rsidTr="00BD1090">
        <w:trPr>
          <w:trHeight w:val="251"/>
        </w:trPr>
        <w:tc>
          <w:tcPr>
            <w:tcW w:w="2317" w:type="dxa"/>
          </w:tcPr>
          <w:p w14:paraId="682A1F66"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3303813E" w14:textId="77777777" w:rsidR="00AA156C" w:rsidRPr="00B7243D"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77,347.65</w:t>
            </w:r>
          </w:p>
        </w:tc>
        <w:tc>
          <w:tcPr>
            <w:tcW w:w="2790" w:type="dxa"/>
          </w:tcPr>
          <w:p w14:paraId="288204A9"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1EF998C5" w14:textId="77777777" w:rsidR="00AA156C" w:rsidRPr="00B7243D" w:rsidRDefault="00AA156C"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w:t>
            </w:r>
            <w:r>
              <w:rPr>
                <w:rFonts w:eastAsiaTheme="minorEastAsia" w:cstheme="minorBidi"/>
                <w:szCs w:val="22"/>
                <w:lang w:eastAsia="en-US"/>
              </w:rPr>
              <w:t>269,597.39</w:t>
            </w:r>
          </w:p>
        </w:tc>
      </w:tr>
      <w:tr w:rsidR="00AA156C" w:rsidRPr="00B7243D" w14:paraId="4537B5A7" w14:textId="77777777" w:rsidTr="00BD1090">
        <w:tc>
          <w:tcPr>
            <w:tcW w:w="2317" w:type="dxa"/>
          </w:tcPr>
          <w:p w14:paraId="3E8CB357"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36C8DADC" w14:textId="77777777" w:rsidR="00AA156C" w:rsidRPr="00B7243D" w:rsidRDefault="00AA156C"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w:t>
            </w:r>
            <w:r>
              <w:rPr>
                <w:rFonts w:eastAsiaTheme="minorEastAsia" w:cstheme="minorBidi"/>
                <w:szCs w:val="22"/>
                <w:lang w:eastAsia="en-US"/>
              </w:rPr>
              <w:t>76,102.25</w:t>
            </w:r>
          </w:p>
        </w:tc>
        <w:tc>
          <w:tcPr>
            <w:tcW w:w="2790" w:type="dxa"/>
          </w:tcPr>
          <w:p w14:paraId="528103FC"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3A82C120" w14:textId="77777777" w:rsidR="00AA156C" w:rsidRPr="00B7243D"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53,543.95</w:t>
            </w:r>
          </w:p>
        </w:tc>
      </w:tr>
      <w:tr w:rsidR="00AA156C" w:rsidRPr="00B7243D" w14:paraId="6C5DB02B" w14:textId="77777777" w:rsidTr="00BD1090">
        <w:trPr>
          <w:trHeight w:val="314"/>
        </w:trPr>
        <w:tc>
          <w:tcPr>
            <w:tcW w:w="2317" w:type="dxa"/>
          </w:tcPr>
          <w:p w14:paraId="05409705"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19EE5C02" w14:textId="77777777" w:rsidR="00AA156C" w:rsidRPr="00B7243D" w:rsidRDefault="00AA156C"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5</w:t>
            </w:r>
            <w:r>
              <w:rPr>
                <w:rFonts w:eastAsiaTheme="minorEastAsia" w:cstheme="minorBidi"/>
                <w:szCs w:val="22"/>
                <w:lang w:eastAsia="en-US"/>
              </w:rPr>
              <w:t>9,883.00</w:t>
            </w:r>
          </w:p>
        </w:tc>
        <w:tc>
          <w:tcPr>
            <w:tcW w:w="2790" w:type="dxa"/>
          </w:tcPr>
          <w:p w14:paraId="684C6D40" w14:textId="77777777" w:rsidR="00AA156C" w:rsidRPr="00B7243D" w:rsidRDefault="00AA156C"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570816C0" w14:textId="77777777" w:rsidR="00AA156C" w:rsidRPr="00B7243D" w:rsidRDefault="00AA156C"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1,4</w:t>
            </w:r>
            <w:r>
              <w:rPr>
                <w:rFonts w:eastAsiaTheme="minorEastAsia" w:cstheme="minorBidi"/>
                <w:szCs w:val="22"/>
                <w:lang w:eastAsia="en-US"/>
              </w:rPr>
              <w:t>94,854.40</w:t>
            </w:r>
          </w:p>
        </w:tc>
      </w:tr>
    </w:tbl>
    <w:p w14:paraId="613C5B74" w14:textId="77777777" w:rsidR="00AA156C" w:rsidRPr="00B7243D" w:rsidRDefault="00AA156C" w:rsidP="00AA156C">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$120,096.58</w:t>
      </w:r>
    </w:p>
    <w:p w14:paraId="638D5877" w14:textId="77777777" w:rsidR="00AA156C" w:rsidRPr="00045B6A" w:rsidRDefault="00AA156C" w:rsidP="00AA156C">
      <w:pPr>
        <w:suppressAutoHyphens w:val="0"/>
        <w:ind w:left="720"/>
        <w:rPr>
          <w:rFonts w:eastAsiaTheme="minorEastAsia" w:cstheme="minorBidi"/>
          <w:szCs w:val="22"/>
          <w:highlight w:val="yellow"/>
          <w:lang w:eastAsia="en-US"/>
        </w:rPr>
      </w:pPr>
    </w:p>
    <w:p w14:paraId="4087B994" w14:textId="77777777" w:rsidR="00AA156C" w:rsidRPr="001704FC" w:rsidRDefault="00AA156C" w:rsidP="00AA156C">
      <w:pPr>
        <w:suppressAutoHyphens w:val="0"/>
        <w:ind w:left="720"/>
        <w:rPr>
          <w:rFonts w:eastAsiaTheme="minorEastAsia" w:cstheme="minorBidi"/>
          <w:szCs w:val="22"/>
          <w:lang w:eastAsia="en-US"/>
        </w:rPr>
      </w:pPr>
      <w:r w:rsidRPr="001704FC">
        <w:rPr>
          <w:rFonts w:eastAsiaTheme="minorEastAsia" w:cstheme="minorBidi"/>
          <w:szCs w:val="22"/>
          <w:lang w:eastAsia="en-US"/>
        </w:rPr>
        <w:t xml:space="preserve">Sewer Fund DSC </w:t>
      </w:r>
      <w:r>
        <w:rPr>
          <w:rFonts w:eastAsiaTheme="minorEastAsia" w:cstheme="minorBidi"/>
          <w:szCs w:val="22"/>
          <w:lang w:eastAsia="en-US"/>
        </w:rPr>
        <w:t>3</w:t>
      </w:r>
      <w:r w:rsidRPr="00B7243D">
        <w:rPr>
          <w:rFonts w:eastAsiaTheme="minorEastAsia" w:cstheme="minorBidi"/>
          <w:szCs w:val="22"/>
          <w:lang w:eastAsia="en-US"/>
        </w:rPr>
        <w:t xml:space="preserve">/1/2025 – </w:t>
      </w:r>
      <w:r>
        <w:rPr>
          <w:rFonts w:eastAsiaTheme="minorEastAsia" w:cstheme="minorBidi"/>
          <w:szCs w:val="22"/>
          <w:lang w:eastAsia="en-US"/>
        </w:rPr>
        <w:t>3</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A156C" w:rsidRPr="001704FC" w14:paraId="4DD0F109"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31E72F45"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D0D2F01" w14:textId="77777777" w:rsidR="00AA156C" w:rsidRPr="001704FC" w:rsidRDefault="00AA156C"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12,</w:t>
            </w:r>
            <w:r>
              <w:rPr>
                <w:rFonts w:eastAsiaTheme="minorEastAsia" w:cstheme="minorBidi"/>
                <w:szCs w:val="22"/>
                <w:lang w:eastAsia="en-US"/>
              </w:rPr>
              <w:t>772.11</w:t>
            </w:r>
          </w:p>
        </w:tc>
      </w:tr>
      <w:tr w:rsidR="00AA156C" w:rsidRPr="001704FC" w14:paraId="16305F28"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63BBBE89"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34896690" w14:textId="77777777" w:rsidR="00AA156C" w:rsidRPr="001704FC"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22,923.91</w:t>
            </w:r>
          </w:p>
        </w:tc>
      </w:tr>
      <w:tr w:rsidR="00AA156C" w:rsidRPr="001704FC" w14:paraId="51E5E1E4" w14:textId="77777777" w:rsidTr="00BD1090">
        <w:tc>
          <w:tcPr>
            <w:tcW w:w="3600" w:type="dxa"/>
            <w:tcBorders>
              <w:top w:val="single" w:sz="4" w:space="0" w:color="auto"/>
              <w:left w:val="single" w:sz="4" w:space="0" w:color="auto"/>
              <w:bottom w:val="single" w:sz="4" w:space="0" w:color="auto"/>
              <w:right w:val="single" w:sz="4" w:space="0" w:color="auto"/>
            </w:tcBorders>
          </w:tcPr>
          <w:p w14:paraId="58BF47E3"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D35BECF" w14:textId="77777777" w:rsidR="00AA156C" w:rsidRPr="001704FC" w:rsidRDefault="00AA156C"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w:t>
            </w:r>
            <w:r>
              <w:rPr>
                <w:rFonts w:eastAsiaTheme="minorEastAsia" w:cstheme="minorBidi"/>
                <w:szCs w:val="22"/>
                <w:lang w:eastAsia="en-US"/>
              </w:rPr>
              <w:t>0.00</w:t>
            </w:r>
          </w:p>
        </w:tc>
      </w:tr>
      <w:tr w:rsidR="00AA156C" w:rsidRPr="001704FC" w14:paraId="3F535C5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B17C7BC"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A566451" w14:textId="77777777" w:rsidR="00AA156C" w:rsidRPr="001704FC"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35,696.02</w:t>
            </w:r>
          </w:p>
        </w:tc>
      </w:tr>
      <w:tr w:rsidR="00AA156C" w:rsidRPr="001704FC" w14:paraId="3D75500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C0ADC3B"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7AFC715" w14:textId="77777777" w:rsidR="00AA156C" w:rsidRPr="001704FC" w:rsidRDefault="00AA156C"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62</w:t>
            </w:r>
            <w:r>
              <w:rPr>
                <w:rFonts w:eastAsiaTheme="minorEastAsia" w:cstheme="minorBidi"/>
                <w:szCs w:val="22"/>
                <w:lang w:eastAsia="en-US"/>
              </w:rPr>
              <w:t>8,988.13</w:t>
            </w:r>
          </w:p>
        </w:tc>
      </w:tr>
      <w:tr w:rsidR="00AA156C" w:rsidRPr="001704FC" w14:paraId="209C9EF3"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88B65B2"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6C93900" w14:textId="77777777" w:rsidR="00AA156C" w:rsidRPr="001704FC" w:rsidRDefault="00AA156C" w:rsidP="00BD1090">
            <w:pPr>
              <w:suppressAutoHyphens w:val="0"/>
              <w:spacing w:line="259" w:lineRule="auto"/>
              <w:jc w:val="right"/>
              <w:rPr>
                <w:rFonts w:eastAsiaTheme="minorEastAsia" w:cstheme="minorBidi"/>
                <w:szCs w:val="22"/>
                <w:lang w:eastAsia="en-US"/>
              </w:rPr>
            </w:pPr>
            <w:r w:rsidRPr="001704FC">
              <w:rPr>
                <w:rFonts w:eastAsiaTheme="minorEastAsia" w:cstheme="minorBidi"/>
                <w:szCs w:val="22"/>
                <w:lang w:eastAsia="en-US"/>
              </w:rPr>
              <w:t>4</w:t>
            </w:r>
            <w:r>
              <w:rPr>
                <w:rFonts w:eastAsiaTheme="minorEastAsia" w:cstheme="minorBidi"/>
                <w:szCs w:val="22"/>
                <w:lang w:eastAsia="en-US"/>
              </w:rPr>
              <w:t>4,670.82</w:t>
            </w:r>
          </w:p>
        </w:tc>
      </w:tr>
      <w:tr w:rsidR="00AA156C" w:rsidRPr="00F71E97" w14:paraId="39AD2D2D"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38AA420" w14:textId="77777777" w:rsidR="00AA156C" w:rsidRPr="001704FC" w:rsidRDefault="00AA156C" w:rsidP="00BD1090">
            <w:pPr>
              <w:suppressAutoHyphens w:val="0"/>
              <w:spacing w:line="259" w:lineRule="auto"/>
              <w:rPr>
                <w:rFonts w:eastAsiaTheme="minorEastAsia" w:cstheme="minorBidi"/>
                <w:szCs w:val="22"/>
                <w:lang w:eastAsia="en-US"/>
              </w:rPr>
            </w:pPr>
            <w:r w:rsidRPr="001704F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8C71CEA" w14:textId="77777777" w:rsidR="00AA156C" w:rsidRPr="00000165" w:rsidRDefault="00AA156C"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709,254.97</w:t>
            </w:r>
          </w:p>
        </w:tc>
      </w:tr>
    </w:tbl>
    <w:p w14:paraId="43AAEDF7" w14:textId="77777777" w:rsidR="00AA156C" w:rsidRDefault="00AA156C" w:rsidP="00AA156C">
      <w:pPr>
        <w:suppressAutoHyphens w:val="0"/>
        <w:rPr>
          <w:rFonts w:eastAsiaTheme="minorEastAsia" w:cstheme="minorBidi"/>
          <w:b/>
          <w:szCs w:val="22"/>
          <w:u w:val="single"/>
          <w:lang w:eastAsia="en-US"/>
        </w:rPr>
      </w:pPr>
    </w:p>
    <w:p w14:paraId="0F77F5AC" w14:textId="77777777" w:rsidR="00AA156C" w:rsidRPr="00606A82" w:rsidRDefault="00AA156C" w:rsidP="00AA156C">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March</w:t>
      </w:r>
      <w:r w:rsidRPr="00606A82">
        <w:rPr>
          <w:bCs/>
          <w:szCs w:val="24"/>
        </w:rPr>
        <w:t xml:space="preserve"> 2024 vs. </w:t>
      </w:r>
      <w:r>
        <w:rPr>
          <w:bCs/>
          <w:szCs w:val="24"/>
        </w:rPr>
        <w:t>March</w:t>
      </w:r>
      <w:r w:rsidRPr="00606A82">
        <w:rPr>
          <w:bCs/>
          <w:szCs w:val="24"/>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AA156C" w:rsidRPr="00606A82" w14:paraId="0CEF4F4B" w14:textId="77777777" w:rsidTr="00BD1090">
        <w:trPr>
          <w:trHeight w:hRule="exact" w:val="288"/>
        </w:trPr>
        <w:tc>
          <w:tcPr>
            <w:tcW w:w="2042" w:type="dxa"/>
            <w:vAlign w:val="bottom"/>
          </w:tcPr>
          <w:p w14:paraId="08189244" w14:textId="77777777" w:rsidR="00AA156C" w:rsidRPr="00606A82" w:rsidRDefault="00AA156C" w:rsidP="00BD1090">
            <w:pPr>
              <w:pStyle w:val="p2"/>
              <w:widowControl/>
              <w:spacing w:line="480" w:lineRule="auto"/>
              <w:jc w:val="center"/>
              <w:rPr>
                <w:bCs/>
                <w:szCs w:val="24"/>
              </w:rPr>
            </w:pPr>
            <w:r w:rsidRPr="00606A82">
              <w:rPr>
                <w:bCs/>
                <w:szCs w:val="24"/>
              </w:rPr>
              <w:t>Month</w:t>
            </w:r>
          </w:p>
        </w:tc>
        <w:tc>
          <w:tcPr>
            <w:tcW w:w="2189" w:type="dxa"/>
            <w:vAlign w:val="bottom"/>
          </w:tcPr>
          <w:p w14:paraId="31AFF8D2" w14:textId="77777777" w:rsidR="00AA156C" w:rsidRPr="00606A82" w:rsidRDefault="00AA156C"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46E95A05" w14:textId="77777777" w:rsidR="00AA156C" w:rsidRPr="00606A82" w:rsidRDefault="00AA156C" w:rsidP="00BD1090">
            <w:pPr>
              <w:pStyle w:val="p2"/>
              <w:widowControl/>
              <w:spacing w:line="480" w:lineRule="auto"/>
              <w:jc w:val="center"/>
              <w:rPr>
                <w:bCs/>
                <w:szCs w:val="24"/>
              </w:rPr>
            </w:pPr>
            <w:r w:rsidRPr="00606A82">
              <w:rPr>
                <w:bCs/>
                <w:szCs w:val="24"/>
              </w:rPr>
              <w:t>YTD Current Year</w:t>
            </w:r>
          </w:p>
        </w:tc>
        <w:tc>
          <w:tcPr>
            <w:tcW w:w="2043" w:type="dxa"/>
            <w:vAlign w:val="bottom"/>
          </w:tcPr>
          <w:p w14:paraId="012F4178" w14:textId="77777777" w:rsidR="00AA156C" w:rsidRPr="00606A82" w:rsidRDefault="00AA156C" w:rsidP="00BD1090">
            <w:pPr>
              <w:pStyle w:val="p2"/>
              <w:widowControl/>
              <w:spacing w:line="480" w:lineRule="auto"/>
              <w:jc w:val="center"/>
              <w:rPr>
                <w:bCs/>
                <w:szCs w:val="24"/>
              </w:rPr>
            </w:pPr>
            <w:r w:rsidRPr="00606A82">
              <w:rPr>
                <w:bCs/>
                <w:szCs w:val="24"/>
              </w:rPr>
              <w:t>Increase/Decrease</w:t>
            </w:r>
          </w:p>
        </w:tc>
      </w:tr>
      <w:tr w:rsidR="00AA156C" w:rsidRPr="00606A82" w14:paraId="054AB8D4" w14:textId="77777777" w:rsidTr="00BD1090">
        <w:trPr>
          <w:trHeight w:hRule="exact" w:val="288"/>
        </w:trPr>
        <w:tc>
          <w:tcPr>
            <w:tcW w:w="2042" w:type="dxa"/>
            <w:vAlign w:val="bottom"/>
          </w:tcPr>
          <w:p w14:paraId="53C1BAA6" w14:textId="77777777" w:rsidR="00AA156C" w:rsidRPr="00606A82" w:rsidRDefault="00AA156C" w:rsidP="00BD1090">
            <w:pPr>
              <w:pStyle w:val="p2"/>
              <w:widowControl/>
              <w:spacing w:line="480" w:lineRule="auto"/>
              <w:rPr>
                <w:bCs/>
                <w:szCs w:val="24"/>
              </w:rPr>
            </w:pPr>
            <w:r w:rsidRPr="00606A82">
              <w:rPr>
                <w:bCs/>
                <w:szCs w:val="24"/>
              </w:rPr>
              <w:t>November 2024</w:t>
            </w:r>
          </w:p>
        </w:tc>
        <w:tc>
          <w:tcPr>
            <w:tcW w:w="2189" w:type="dxa"/>
            <w:vAlign w:val="bottom"/>
          </w:tcPr>
          <w:p w14:paraId="4A2265CE" w14:textId="77777777" w:rsidR="00AA156C" w:rsidRPr="00606A82" w:rsidRDefault="00AA156C" w:rsidP="00BD1090">
            <w:pPr>
              <w:pStyle w:val="p2"/>
              <w:widowControl/>
              <w:spacing w:line="480" w:lineRule="auto"/>
              <w:jc w:val="right"/>
              <w:rPr>
                <w:bCs/>
                <w:szCs w:val="24"/>
              </w:rPr>
            </w:pPr>
            <w:r w:rsidRPr="00606A82">
              <w:rPr>
                <w:bCs/>
                <w:szCs w:val="24"/>
              </w:rPr>
              <w:t>592,242.69</w:t>
            </w:r>
          </w:p>
        </w:tc>
        <w:tc>
          <w:tcPr>
            <w:tcW w:w="2043" w:type="dxa"/>
            <w:vAlign w:val="bottom"/>
          </w:tcPr>
          <w:p w14:paraId="24A87CC9" w14:textId="77777777" w:rsidR="00AA156C" w:rsidRPr="00606A82" w:rsidRDefault="00AA156C" w:rsidP="00BD1090">
            <w:pPr>
              <w:pStyle w:val="p2"/>
              <w:widowControl/>
              <w:spacing w:line="480" w:lineRule="auto"/>
              <w:jc w:val="right"/>
              <w:rPr>
                <w:bCs/>
                <w:szCs w:val="24"/>
              </w:rPr>
            </w:pPr>
            <w:r w:rsidRPr="00606A82">
              <w:rPr>
                <w:bCs/>
                <w:szCs w:val="24"/>
              </w:rPr>
              <w:t>668,708.06</w:t>
            </w:r>
          </w:p>
        </w:tc>
        <w:tc>
          <w:tcPr>
            <w:tcW w:w="2043" w:type="dxa"/>
            <w:vAlign w:val="bottom"/>
          </w:tcPr>
          <w:p w14:paraId="6EC7E28A" w14:textId="77777777" w:rsidR="00AA156C" w:rsidRPr="00606A82" w:rsidRDefault="00AA156C" w:rsidP="00BD1090">
            <w:pPr>
              <w:pStyle w:val="p2"/>
              <w:widowControl/>
              <w:spacing w:line="480" w:lineRule="auto"/>
              <w:jc w:val="right"/>
              <w:rPr>
                <w:bCs/>
                <w:szCs w:val="24"/>
              </w:rPr>
            </w:pPr>
            <w:r w:rsidRPr="00606A82">
              <w:rPr>
                <w:bCs/>
                <w:szCs w:val="24"/>
              </w:rPr>
              <w:t>76,465.37</w:t>
            </w:r>
          </w:p>
        </w:tc>
      </w:tr>
      <w:tr w:rsidR="00AA156C" w:rsidRPr="00606A82" w14:paraId="247A7AFE" w14:textId="77777777" w:rsidTr="00BD1090">
        <w:trPr>
          <w:trHeight w:hRule="exact" w:val="288"/>
        </w:trPr>
        <w:tc>
          <w:tcPr>
            <w:tcW w:w="2042" w:type="dxa"/>
            <w:vAlign w:val="bottom"/>
          </w:tcPr>
          <w:p w14:paraId="1EA157B0" w14:textId="77777777" w:rsidR="00AA156C" w:rsidRPr="00606A82" w:rsidRDefault="00AA156C" w:rsidP="00BD1090">
            <w:pPr>
              <w:pStyle w:val="p2"/>
              <w:widowControl/>
              <w:spacing w:line="480" w:lineRule="auto"/>
              <w:rPr>
                <w:bCs/>
                <w:szCs w:val="24"/>
              </w:rPr>
            </w:pPr>
            <w:r w:rsidRPr="00606A82">
              <w:rPr>
                <w:bCs/>
                <w:szCs w:val="24"/>
              </w:rPr>
              <w:t>December 2024</w:t>
            </w:r>
          </w:p>
        </w:tc>
        <w:tc>
          <w:tcPr>
            <w:tcW w:w="2189" w:type="dxa"/>
            <w:vAlign w:val="bottom"/>
          </w:tcPr>
          <w:p w14:paraId="2EADB708" w14:textId="77777777" w:rsidR="00AA156C" w:rsidRPr="00606A82" w:rsidRDefault="00AA156C" w:rsidP="00BD1090">
            <w:pPr>
              <w:pStyle w:val="p2"/>
              <w:widowControl/>
              <w:spacing w:line="480" w:lineRule="auto"/>
              <w:jc w:val="right"/>
              <w:rPr>
                <w:bCs/>
                <w:szCs w:val="24"/>
              </w:rPr>
            </w:pPr>
            <w:r w:rsidRPr="00606A82">
              <w:rPr>
                <w:bCs/>
                <w:szCs w:val="24"/>
              </w:rPr>
              <w:t>682,555.70</w:t>
            </w:r>
          </w:p>
        </w:tc>
        <w:tc>
          <w:tcPr>
            <w:tcW w:w="2043" w:type="dxa"/>
            <w:vAlign w:val="bottom"/>
          </w:tcPr>
          <w:p w14:paraId="59537B4E" w14:textId="77777777" w:rsidR="00AA156C" w:rsidRPr="00606A82" w:rsidRDefault="00AA156C" w:rsidP="00BD1090">
            <w:pPr>
              <w:pStyle w:val="p2"/>
              <w:widowControl/>
              <w:spacing w:line="480" w:lineRule="auto"/>
              <w:jc w:val="right"/>
              <w:rPr>
                <w:bCs/>
                <w:szCs w:val="24"/>
              </w:rPr>
            </w:pPr>
            <w:r w:rsidRPr="00606A82">
              <w:rPr>
                <w:bCs/>
                <w:szCs w:val="24"/>
              </w:rPr>
              <w:t>766,997.02</w:t>
            </w:r>
          </w:p>
        </w:tc>
        <w:tc>
          <w:tcPr>
            <w:tcW w:w="2043" w:type="dxa"/>
            <w:vAlign w:val="bottom"/>
          </w:tcPr>
          <w:p w14:paraId="72AE5186" w14:textId="77777777" w:rsidR="00AA156C" w:rsidRPr="00606A82" w:rsidRDefault="00AA156C" w:rsidP="00BD1090">
            <w:pPr>
              <w:pStyle w:val="p2"/>
              <w:widowControl/>
              <w:spacing w:line="480" w:lineRule="auto"/>
              <w:jc w:val="right"/>
              <w:rPr>
                <w:bCs/>
                <w:szCs w:val="24"/>
              </w:rPr>
            </w:pPr>
            <w:r w:rsidRPr="00606A82">
              <w:rPr>
                <w:bCs/>
                <w:szCs w:val="24"/>
              </w:rPr>
              <w:t>84,441.32</w:t>
            </w:r>
          </w:p>
        </w:tc>
      </w:tr>
      <w:tr w:rsidR="00AA156C" w:rsidRPr="00606A82" w14:paraId="45A4F735" w14:textId="77777777" w:rsidTr="00BD1090">
        <w:trPr>
          <w:trHeight w:hRule="exact" w:val="288"/>
        </w:trPr>
        <w:tc>
          <w:tcPr>
            <w:tcW w:w="2042" w:type="dxa"/>
            <w:vAlign w:val="bottom"/>
          </w:tcPr>
          <w:p w14:paraId="09CD18C0" w14:textId="77777777" w:rsidR="00AA156C" w:rsidRPr="00606A82" w:rsidRDefault="00AA156C" w:rsidP="00BD1090">
            <w:pPr>
              <w:pStyle w:val="p2"/>
              <w:widowControl/>
              <w:spacing w:line="480" w:lineRule="auto"/>
              <w:rPr>
                <w:bCs/>
                <w:szCs w:val="24"/>
              </w:rPr>
            </w:pPr>
            <w:r w:rsidRPr="00606A82">
              <w:rPr>
                <w:bCs/>
                <w:szCs w:val="24"/>
              </w:rPr>
              <w:t>January 2025</w:t>
            </w:r>
          </w:p>
        </w:tc>
        <w:tc>
          <w:tcPr>
            <w:tcW w:w="2189" w:type="dxa"/>
            <w:vAlign w:val="bottom"/>
          </w:tcPr>
          <w:p w14:paraId="1C3B3340" w14:textId="77777777" w:rsidR="00AA156C" w:rsidRPr="00606A82" w:rsidRDefault="00AA156C" w:rsidP="00BD1090">
            <w:pPr>
              <w:pStyle w:val="p2"/>
              <w:widowControl/>
              <w:spacing w:line="480" w:lineRule="auto"/>
              <w:jc w:val="right"/>
              <w:rPr>
                <w:bCs/>
                <w:szCs w:val="24"/>
              </w:rPr>
            </w:pPr>
            <w:r w:rsidRPr="00606A82">
              <w:rPr>
                <w:bCs/>
                <w:szCs w:val="24"/>
              </w:rPr>
              <w:t>792,986.91</w:t>
            </w:r>
          </w:p>
        </w:tc>
        <w:tc>
          <w:tcPr>
            <w:tcW w:w="2043" w:type="dxa"/>
            <w:vAlign w:val="bottom"/>
          </w:tcPr>
          <w:p w14:paraId="2629EC41" w14:textId="77777777" w:rsidR="00AA156C" w:rsidRPr="00606A82" w:rsidRDefault="00AA156C" w:rsidP="00BD1090">
            <w:pPr>
              <w:pStyle w:val="p2"/>
              <w:widowControl/>
              <w:spacing w:line="480" w:lineRule="auto"/>
              <w:jc w:val="right"/>
              <w:rPr>
                <w:bCs/>
                <w:szCs w:val="24"/>
              </w:rPr>
            </w:pPr>
            <w:r w:rsidRPr="00606A82">
              <w:rPr>
                <w:bCs/>
                <w:szCs w:val="24"/>
              </w:rPr>
              <w:t>878,287.45</w:t>
            </w:r>
          </w:p>
        </w:tc>
        <w:tc>
          <w:tcPr>
            <w:tcW w:w="2043" w:type="dxa"/>
            <w:vAlign w:val="bottom"/>
          </w:tcPr>
          <w:p w14:paraId="31593076" w14:textId="77777777" w:rsidR="00AA156C" w:rsidRPr="00606A82" w:rsidRDefault="00AA156C" w:rsidP="00BD1090">
            <w:pPr>
              <w:pStyle w:val="p2"/>
              <w:widowControl/>
              <w:spacing w:line="480" w:lineRule="auto"/>
              <w:jc w:val="right"/>
              <w:rPr>
                <w:bCs/>
                <w:szCs w:val="24"/>
              </w:rPr>
            </w:pPr>
            <w:r w:rsidRPr="00606A82">
              <w:rPr>
                <w:bCs/>
                <w:szCs w:val="24"/>
              </w:rPr>
              <w:t>85,300.54</w:t>
            </w:r>
          </w:p>
        </w:tc>
      </w:tr>
      <w:tr w:rsidR="00AA156C" w:rsidRPr="00485DEC" w14:paraId="55C3E671" w14:textId="77777777" w:rsidTr="00BD1090">
        <w:trPr>
          <w:trHeight w:hRule="exact" w:val="288"/>
        </w:trPr>
        <w:tc>
          <w:tcPr>
            <w:tcW w:w="2042" w:type="dxa"/>
            <w:vAlign w:val="bottom"/>
          </w:tcPr>
          <w:p w14:paraId="64AC8C03" w14:textId="77777777" w:rsidR="00AA156C" w:rsidRPr="00606A82" w:rsidRDefault="00AA156C" w:rsidP="00BD1090">
            <w:pPr>
              <w:pStyle w:val="p2"/>
              <w:widowControl/>
              <w:spacing w:line="480" w:lineRule="auto"/>
              <w:rPr>
                <w:bCs/>
                <w:szCs w:val="24"/>
              </w:rPr>
            </w:pPr>
            <w:r w:rsidRPr="00606A82">
              <w:rPr>
                <w:bCs/>
                <w:szCs w:val="24"/>
              </w:rPr>
              <w:t>February 2025</w:t>
            </w:r>
          </w:p>
        </w:tc>
        <w:tc>
          <w:tcPr>
            <w:tcW w:w="2189" w:type="dxa"/>
            <w:vAlign w:val="bottom"/>
          </w:tcPr>
          <w:p w14:paraId="4A842E2C" w14:textId="77777777" w:rsidR="00AA156C" w:rsidRPr="00606A82" w:rsidRDefault="00AA156C" w:rsidP="00BD1090">
            <w:pPr>
              <w:pStyle w:val="p2"/>
              <w:widowControl/>
              <w:spacing w:line="480" w:lineRule="auto"/>
              <w:jc w:val="right"/>
              <w:rPr>
                <w:bCs/>
                <w:szCs w:val="24"/>
              </w:rPr>
            </w:pPr>
            <w:r>
              <w:rPr>
                <w:bCs/>
                <w:szCs w:val="24"/>
              </w:rPr>
              <w:t>909,355.78</w:t>
            </w:r>
          </w:p>
        </w:tc>
        <w:tc>
          <w:tcPr>
            <w:tcW w:w="2043" w:type="dxa"/>
            <w:vAlign w:val="bottom"/>
          </w:tcPr>
          <w:p w14:paraId="4BEC3B14" w14:textId="77777777" w:rsidR="00AA156C" w:rsidRPr="00606A82" w:rsidRDefault="00AA156C" w:rsidP="00BD1090">
            <w:pPr>
              <w:pStyle w:val="p2"/>
              <w:widowControl/>
              <w:spacing w:line="480" w:lineRule="auto"/>
              <w:jc w:val="right"/>
              <w:rPr>
                <w:bCs/>
                <w:szCs w:val="24"/>
              </w:rPr>
            </w:pPr>
            <w:r>
              <w:rPr>
                <w:bCs/>
                <w:szCs w:val="24"/>
              </w:rPr>
              <w:t>997,692.36</w:t>
            </w:r>
          </w:p>
        </w:tc>
        <w:tc>
          <w:tcPr>
            <w:tcW w:w="2043" w:type="dxa"/>
            <w:vAlign w:val="bottom"/>
          </w:tcPr>
          <w:p w14:paraId="40A35A16" w14:textId="77777777" w:rsidR="00AA156C" w:rsidRPr="00606A82" w:rsidRDefault="00AA156C" w:rsidP="00BD1090">
            <w:pPr>
              <w:pStyle w:val="p2"/>
              <w:widowControl/>
              <w:spacing w:line="480" w:lineRule="auto"/>
              <w:jc w:val="right"/>
              <w:rPr>
                <w:bCs/>
                <w:szCs w:val="24"/>
              </w:rPr>
            </w:pPr>
            <w:r>
              <w:rPr>
                <w:bCs/>
                <w:szCs w:val="24"/>
              </w:rPr>
              <w:t>88,336.58</w:t>
            </w:r>
          </w:p>
        </w:tc>
      </w:tr>
      <w:tr w:rsidR="00AA156C" w:rsidRPr="00485DEC" w14:paraId="03D907D4" w14:textId="77777777" w:rsidTr="00BD1090">
        <w:trPr>
          <w:trHeight w:hRule="exact" w:val="288"/>
        </w:trPr>
        <w:tc>
          <w:tcPr>
            <w:tcW w:w="2042" w:type="dxa"/>
            <w:vAlign w:val="bottom"/>
          </w:tcPr>
          <w:p w14:paraId="576C5ED5" w14:textId="77777777" w:rsidR="00AA156C" w:rsidRPr="00606A82" w:rsidRDefault="00AA156C" w:rsidP="00BD1090">
            <w:pPr>
              <w:pStyle w:val="p2"/>
              <w:widowControl/>
              <w:spacing w:line="480" w:lineRule="auto"/>
              <w:rPr>
                <w:bCs/>
                <w:szCs w:val="24"/>
              </w:rPr>
            </w:pPr>
            <w:r>
              <w:rPr>
                <w:bCs/>
                <w:szCs w:val="24"/>
              </w:rPr>
              <w:t>March 2025</w:t>
            </w:r>
          </w:p>
        </w:tc>
        <w:tc>
          <w:tcPr>
            <w:tcW w:w="2189" w:type="dxa"/>
            <w:vAlign w:val="bottom"/>
          </w:tcPr>
          <w:p w14:paraId="737EECCA" w14:textId="77777777" w:rsidR="00AA156C" w:rsidRDefault="00AA156C" w:rsidP="00BD1090">
            <w:pPr>
              <w:pStyle w:val="p2"/>
              <w:widowControl/>
              <w:spacing w:line="480" w:lineRule="auto"/>
              <w:jc w:val="right"/>
              <w:rPr>
                <w:bCs/>
                <w:szCs w:val="24"/>
              </w:rPr>
            </w:pPr>
            <w:r>
              <w:rPr>
                <w:bCs/>
                <w:szCs w:val="24"/>
              </w:rPr>
              <w:t>1,006,421.17</w:t>
            </w:r>
          </w:p>
        </w:tc>
        <w:tc>
          <w:tcPr>
            <w:tcW w:w="2043" w:type="dxa"/>
            <w:vAlign w:val="bottom"/>
          </w:tcPr>
          <w:p w14:paraId="674EF24C" w14:textId="77777777" w:rsidR="00AA156C" w:rsidRDefault="00AA156C" w:rsidP="00BD1090">
            <w:pPr>
              <w:pStyle w:val="p2"/>
              <w:widowControl/>
              <w:spacing w:line="480" w:lineRule="auto"/>
              <w:jc w:val="right"/>
              <w:rPr>
                <w:bCs/>
                <w:szCs w:val="24"/>
              </w:rPr>
            </w:pPr>
            <w:r>
              <w:rPr>
                <w:bCs/>
                <w:szCs w:val="24"/>
              </w:rPr>
              <w:t>1,069,597.39</w:t>
            </w:r>
          </w:p>
        </w:tc>
        <w:tc>
          <w:tcPr>
            <w:tcW w:w="2043" w:type="dxa"/>
            <w:vAlign w:val="bottom"/>
          </w:tcPr>
          <w:p w14:paraId="5AB2439F" w14:textId="77777777" w:rsidR="00AA156C" w:rsidRDefault="00AA156C" w:rsidP="00BD1090">
            <w:pPr>
              <w:pStyle w:val="p2"/>
              <w:widowControl/>
              <w:spacing w:line="480" w:lineRule="auto"/>
              <w:jc w:val="right"/>
              <w:rPr>
                <w:bCs/>
                <w:szCs w:val="24"/>
              </w:rPr>
            </w:pPr>
            <w:r>
              <w:rPr>
                <w:bCs/>
                <w:szCs w:val="24"/>
              </w:rPr>
              <w:t>63,176.22</w:t>
            </w:r>
          </w:p>
        </w:tc>
      </w:tr>
    </w:tbl>
    <w:p w14:paraId="380DF40F" w14:textId="77777777" w:rsidR="00AA156C" w:rsidRDefault="00AA156C" w:rsidP="00AA156C">
      <w:pPr>
        <w:suppressAutoHyphens w:val="0"/>
        <w:rPr>
          <w:rFonts w:eastAsiaTheme="minorEastAsia" w:cstheme="minorBidi"/>
          <w:b/>
          <w:szCs w:val="22"/>
          <w:u w:val="single"/>
          <w:lang w:eastAsia="en-US"/>
        </w:rPr>
      </w:pPr>
    </w:p>
    <w:p w14:paraId="0A58A517" w14:textId="77777777" w:rsidR="00AA156C" w:rsidRDefault="00AA156C" w:rsidP="00AA156C">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$37,072.91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seconded the motion, which carried unanimously.</w:t>
      </w:r>
    </w:p>
    <w:p w14:paraId="05C21B55" w14:textId="77777777" w:rsidR="00AA156C" w:rsidRDefault="00AA156C" w:rsidP="00AA156C">
      <w:pPr>
        <w:pStyle w:val="p2"/>
        <w:widowControl/>
        <w:spacing w:line="480" w:lineRule="auto"/>
        <w:rPr>
          <w:bCs/>
        </w:rPr>
      </w:pPr>
      <w:r>
        <w:rPr>
          <w:b/>
          <w:u w:val="single"/>
        </w:rPr>
        <w:t>Truck Garage:</w:t>
      </w:r>
      <w:r>
        <w:rPr>
          <w:bCs/>
        </w:rPr>
        <w:t xml:space="preserve">  Received an rough estimate for the extension on the existing building of $150,000 and $200,000.</w:t>
      </w:r>
    </w:p>
    <w:p w14:paraId="029F334C" w14:textId="77777777" w:rsidR="00AA156C" w:rsidRPr="00926BD0" w:rsidRDefault="00AA156C" w:rsidP="00AA156C">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Hoppe</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5:58</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926BD0">
        <w:rPr>
          <w:rFonts w:eastAsiaTheme="minorEastAsia" w:cstheme="minorBidi"/>
          <w:bCs/>
          <w:szCs w:val="24"/>
          <w:lang w:eastAsia="en-US"/>
        </w:rPr>
        <w:t>seconded the motion, which carried unanimously</w:t>
      </w:r>
    </w:p>
    <w:p w14:paraId="307F8C8E" w14:textId="77777777" w:rsidR="00AA156C" w:rsidRPr="00456F68" w:rsidRDefault="00AA156C" w:rsidP="00AA156C">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283FE1EE" w14:textId="77777777" w:rsidR="00AA156C" w:rsidRPr="00456F68" w:rsidRDefault="00AA156C" w:rsidP="00AA156C">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35CB36BC" w14:textId="77777777" w:rsidR="00AA156C" w:rsidRDefault="00AA156C" w:rsidP="00AA156C">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4FFFAAE1" w14:textId="77777777" w:rsidR="00AA156C" w:rsidRPr="00685D6A" w:rsidRDefault="00AA156C" w:rsidP="00AA156C"/>
    <w:p w14:paraId="27887B04" w14:textId="77777777" w:rsidR="00335D41" w:rsidRPr="00B62300" w:rsidRDefault="00335D41" w:rsidP="00335D41">
      <w:pPr>
        <w:suppressAutoHyphens w:val="0"/>
        <w:spacing w:line="259" w:lineRule="auto"/>
        <w:jc w:val="center"/>
        <w:rPr>
          <w:rFonts w:eastAsiaTheme="minorEastAsia" w:cstheme="minorBidi"/>
          <w:b/>
          <w:szCs w:val="22"/>
          <w:lang w:eastAsia="en-US"/>
        </w:rPr>
      </w:pPr>
      <w:bookmarkStart w:id="5" w:name="_Hlk198200471"/>
      <w:bookmarkStart w:id="6" w:name="_Hlk200361037"/>
      <w:r w:rsidRPr="00B62300">
        <w:rPr>
          <w:rFonts w:eastAsiaTheme="minorEastAsia" w:cstheme="minorBidi"/>
          <w:b/>
          <w:szCs w:val="22"/>
          <w:lang w:eastAsia="en-US"/>
        </w:rPr>
        <w:t>REGULAR MEETING OF THE BOARD OF SEWER</w:t>
      </w:r>
    </w:p>
    <w:p w14:paraId="39E40B37" w14:textId="77777777" w:rsidR="00335D41" w:rsidRPr="00B62300" w:rsidRDefault="00335D41" w:rsidP="00335D41">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7C8F10BF" w14:textId="77777777" w:rsidR="00335D41" w:rsidRPr="00B62300" w:rsidRDefault="00335D41" w:rsidP="00335D41">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MAY 12,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17827270" w14:textId="77777777" w:rsidR="00335D41" w:rsidRPr="00B62300" w:rsidRDefault="00335D41" w:rsidP="00335D41">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26D00B1" w14:textId="77777777" w:rsidR="00335D41" w:rsidRPr="00743A99" w:rsidRDefault="00335D41" w:rsidP="00335D41">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2AC03D26" w14:textId="77777777" w:rsidR="00335D41" w:rsidRPr="00677DE3" w:rsidRDefault="00335D41" w:rsidP="00335D41">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Mike Steck,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Trustee Kevin Sweeney, Devon Spallone, and Patti Hanbury.</w:t>
      </w:r>
    </w:p>
    <w:p w14:paraId="2BF6B326" w14:textId="77777777" w:rsidR="00335D41" w:rsidRDefault="00335D41" w:rsidP="00335D41">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Communication</w:t>
      </w:r>
      <w:r w:rsidRPr="00677DE3">
        <w:rPr>
          <w:rFonts w:eastAsiaTheme="minorEastAsia" w:cstheme="minorBidi"/>
          <w:b/>
          <w:bCs/>
          <w:szCs w:val="22"/>
          <w:lang w:eastAsia="en-US"/>
        </w:rPr>
        <w:t>:</w:t>
      </w:r>
      <w:r w:rsidRPr="00677DE3">
        <w:rPr>
          <w:rFonts w:eastAsiaTheme="minorEastAsia" w:cstheme="minorBidi"/>
          <w:bCs/>
          <w:szCs w:val="22"/>
          <w:lang w:eastAsia="en-US"/>
        </w:rPr>
        <w:t xml:space="preserve">  </w:t>
      </w:r>
      <w:r>
        <w:rPr>
          <w:rFonts w:eastAsiaTheme="minorEastAsia" w:cstheme="minorBidi"/>
          <w:bCs/>
          <w:szCs w:val="22"/>
          <w:lang w:eastAsia="en-US"/>
        </w:rPr>
        <w:t>Commissioner Hoppe moved to approve to hire Delaware Engineering to look into a requested contract change for Best Bev’s Industrial User Wastewater Permit.  Commissioner Steck seconded the motion, which carried unanimously.</w:t>
      </w:r>
    </w:p>
    <w:bookmarkEnd w:id="5"/>
    <w:p w14:paraId="32438934" w14:textId="77777777" w:rsidR="00335D41" w:rsidRDefault="00335D41" w:rsidP="00335D41">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w:t>
      </w:r>
      <w:r>
        <w:rPr>
          <w:rFonts w:eastAsiaTheme="minorEastAsia" w:cstheme="minorBidi"/>
          <w:bCs/>
          <w:szCs w:val="22"/>
          <w:lang w:eastAsia="en-US"/>
        </w:rPr>
        <w:t>Devon Spallone</w:t>
      </w:r>
      <w:r>
        <w:rPr>
          <w:rFonts w:eastAsiaTheme="minorEastAsia" w:cstheme="minorBidi"/>
          <w:bCs/>
          <w:szCs w:val="22"/>
          <w:lang w:eastAsia="en-US"/>
        </w:rPr>
        <w:tab/>
        <w:t>submitted report from April 2025</w:t>
      </w:r>
    </w:p>
    <w:p w14:paraId="63F365E8" w14:textId="4F02C1D8" w:rsidR="00335D41" w:rsidRDefault="00335D41" w:rsidP="00335D41">
      <w:pPr>
        <w:suppressAutoHyphens w:val="0"/>
        <w:spacing w:line="480" w:lineRule="auto"/>
        <w:rPr>
          <w:rFonts w:eastAsiaTheme="minorEastAsia" w:cstheme="minorBidi"/>
          <w:bCs/>
          <w:szCs w:val="22"/>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Hoppe </w:t>
      </w:r>
      <w:r w:rsidRPr="00B3131E">
        <w:rPr>
          <w:rFonts w:eastAsiaTheme="minorEastAsia" w:cstheme="minorBidi"/>
          <w:szCs w:val="22"/>
          <w:lang w:eastAsia="en-US"/>
        </w:rPr>
        <w:t xml:space="preserve">moved to approve the </w:t>
      </w:r>
      <w:r w:rsidR="00DB4F76">
        <w:rPr>
          <w:rFonts w:eastAsiaTheme="minorEastAsia" w:cstheme="minorBidi"/>
          <w:szCs w:val="22"/>
          <w:lang w:eastAsia="en-US"/>
        </w:rPr>
        <w:t>M</w:t>
      </w:r>
      <w:r w:rsidRPr="00B3131E">
        <w:rPr>
          <w:rFonts w:eastAsiaTheme="minorEastAsia" w:cstheme="minorBidi"/>
          <w:szCs w:val="22"/>
          <w:lang w:eastAsia="en-US"/>
        </w:rPr>
        <w:t>inutes of</w:t>
      </w:r>
      <w:r>
        <w:rPr>
          <w:rFonts w:eastAsiaTheme="minorEastAsia" w:cstheme="minorBidi"/>
          <w:szCs w:val="22"/>
          <w:lang w:eastAsia="en-US"/>
        </w:rPr>
        <w:t xml:space="preserve"> April 14</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5 </w:t>
      </w:r>
      <w:r w:rsidRPr="00B3131E">
        <w:rPr>
          <w:rFonts w:eastAsiaTheme="minorEastAsia" w:cstheme="minorBidi"/>
          <w:szCs w:val="22"/>
          <w:lang w:eastAsia="en-US"/>
        </w:rPr>
        <w:t xml:space="preserve">as presented.  Commissioner </w:t>
      </w:r>
      <w:r>
        <w:rPr>
          <w:rFonts w:eastAsiaTheme="minorEastAsia" w:cstheme="minorBidi"/>
          <w:szCs w:val="22"/>
          <w:lang w:eastAsia="en-US"/>
        </w:rPr>
        <w:t>Steck</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0B996334" w14:textId="77777777" w:rsidR="00335D41" w:rsidRPr="00B7243D" w:rsidRDefault="00335D41" w:rsidP="00335D41">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167F8747" w14:textId="77777777" w:rsidR="00335D41" w:rsidRPr="00B7243D" w:rsidRDefault="00335D41" w:rsidP="00335D41">
      <w:pPr>
        <w:suppressAutoHyphens w:val="0"/>
        <w:spacing w:line="259" w:lineRule="auto"/>
        <w:ind w:firstLine="720"/>
        <w:rPr>
          <w:rFonts w:eastAsiaTheme="minorEastAsia" w:cstheme="minorBidi"/>
          <w:szCs w:val="22"/>
          <w:lang w:eastAsia="en-US"/>
        </w:rPr>
      </w:pPr>
      <w:r w:rsidRPr="00B7243D">
        <w:rPr>
          <w:rFonts w:eastAsiaTheme="minorEastAsia" w:cstheme="minorBidi"/>
          <w:bCs/>
          <w:szCs w:val="22"/>
          <w:lang w:eastAsia="en-US"/>
        </w:rPr>
        <w:t xml:space="preserve"> </w:t>
      </w:r>
      <w:r w:rsidRPr="00B7243D">
        <w:rPr>
          <w:rFonts w:eastAsiaTheme="minorEastAsia" w:cstheme="minorBidi"/>
          <w:szCs w:val="22"/>
          <w:lang w:eastAsia="en-US"/>
        </w:rPr>
        <w:t xml:space="preserve">Sewer Fund </w:t>
      </w:r>
      <w:r>
        <w:rPr>
          <w:rFonts w:eastAsiaTheme="minorEastAsia" w:cstheme="minorBidi"/>
          <w:szCs w:val="22"/>
          <w:lang w:eastAsia="en-US"/>
        </w:rPr>
        <w:t>4</w:t>
      </w:r>
      <w:r w:rsidRPr="00B7243D">
        <w:rPr>
          <w:rFonts w:eastAsiaTheme="minorEastAsia" w:cstheme="minorBidi"/>
          <w:szCs w:val="22"/>
          <w:lang w:eastAsia="en-US"/>
        </w:rPr>
        <w:t xml:space="preserve">/1/2025 – </w:t>
      </w:r>
      <w:r>
        <w:rPr>
          <w:rFonts w:eastAsiaTheme="minorEastAsia" w:cstheme="minorBidi"/>
          <w:szCs w:val="22"/>
          <w:lang w:eastAsia="en-US"/>
        </w:rPr>
        <w:t>4</w:t>
      </w:r>
      <w:r w:rsidRPr="00B7243D">
        <w:rPr>
          <w:rFonts w:eastAsiaTheme="minorEastAsia" w:cstheme="minorBidi"/>
          <w:szCs w:val="22"/>
          <w:lang w:eastAsia="en-US"/>
        </w:rPr>
        <w:t>/</w:t>
      </w:r>
      <w:r>
        <w:rPr>
          <w:rFonts w:eastAsiaTheme="minorEastAsia" w:cstheme="minorBidi"/>
          <w:szCs w:val="22"/>
          <w:lang w:eastAsia="en-US"/>
        </w:rPr>
        <w:t>30</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335D41" w:rsidRPr="00B7243D" w14:paraId="06EBFB8B" w14:textId="77777777" w:rsidTr="00BD1090">
        <w:trPr>
          <w:trHeight w:val="278"/>
        </w:trPr>
        <w:tc>
          <w:tcPr>
            <w:tcW w:w="2317" w:type="dxa"/>
          </w:tcPr>
          <w:p w14:paraId="357569EA"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746CF58B"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59,883.00</w:t>
            </w:r>
          </w:p>
        </w:tc>
        <w:tc>
          <w:tcPr>
            <w:tcW w:w="2790" w:type="dxa"/>
          </w:tcPr>
          <w:p w14:paraId="1314D6E6"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218503B5"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106,837.41</w:t>
            </w:r>
          </w:p>
        </w:tc>
      </w:tr>
      <w:tr w:rsidR="00335D41" w:rsidRPr="00B7243D" w14:paraId="09278104" w14:textId="77777777" w:rsidTr="00BD1090">
        <w:trPr>
          <w:trHeight w:val="251"/>
        </w:trPr>
        <w:tc>
          <w:tcPr>
            <w:tcW w:w="2317" w:type="dxa"/>
          </w:tcPr>
          <w:p w14:paraId="261DAD3C"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5B8B90F1"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57,073.68</w:t>
            </w:r>
          </w:p>
        </w:tc>
        <w:tc>
          <w:tcPr>
            <w:tcW w:w="2790" w:type="dxa"/>
          </w:tcPr>
          <w:p w14:paraId="14444598"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1A2E9C1B" w14:textId="77777777" w:rsidR="00335D41" w:rsidRPr="00B7243D" w:rsidRDefault="00335D41"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w:t>
            </w:r>
            <w:r>
              <w:rPr>
                <w:rFonts w:eastAsiaTheme="minorEastAsia" w:cstheme="minorBidi"/>
                <w:szCs w:val="22"/>
                <w:lang w:eastAsia="en-US"/>
              </w:rPr>
              <w:t>376,434.80</w:t>
            </w:r>
          </w:p>
        </w:tc>
      </w:tr>
      <w:tr w:rsidR="00335D41" w:rsidRPr="00B7243D" w14:paraId="4219AE74" w14:textId="77777777" w:rsidTr="00BD1090">
        <w:tc>
          <w:tcPr>
            <w:tcW w:w="2317" w:type="dxa"/>
          </w:tcPr>
          <w:p w14:paraId="4B8D3BB0"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0437A27D"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-57,031.63</w:t>
            </w:r>
          </w:p>
        </w:tc>
        <w:tc>
          <w:tcPr>
            <w:tcW w:w="2790" w:type="dxa"/>
          </w:tcPr>
          <w:p w14:paraId="656136D4"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5D813D4E"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49,111.65</w:t>
            </w:r>
          </w:p>
        </w:tc>
      </w:tr>
      <w:tr w:rsidR="00335D41" w:rsidRPr="00B7243D" w14:paraId="2FB43E57" w14:textId="77777777" w:rsidTr="00BD1090">
        <w:trPr>
          <w:trHeight w:val="314"/>
        </w:trPr>
        <w:tc>
          <w:tcPr>
            <w:tcW w:w="2317" w:type="dxa"/>
          </w:tcPr>
          <w:p w14:paraId="6E467F2A"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21896519" w14:textId="77777777" w:rsidR="00335D41" w:rsidRPr="00B7243D" w:rsidRDefault="00335D41"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59,925.05</w:t>
            </w:r>
          </w:p>
        </w:tc>
        <w:tc>
          <w:tcPr>
            <w:tcW w:w="2790" w:type="dxa"/>
          </w:tcPr>
          <w:p w14:paraId="2EF826DB" w14:textId="77777777" w:rsidR="00335D41" w:rsidRPr="00B7243D" w:rsidRDefault="00335D41"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00F770EF" w14:textId="77777777" w:rsidR="00335D41" w:rsidRPr="00B7243D" w:rsidRDefault="00335D41"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w:t>
            </w:r>
            <w:r>
              <w:rPr>
                <w:rFonts w:eastAsiaTheme="minorEastAsia" w:cstheme="minorBidi"/>
                <w:szCs w:val="22"/>
                <w:lang w:eastAsia="en-US"/>
              </w:rPr>
              <w:t>543,966.05</w:t>
            </w:r>
          </w:p>
        </w:tc>
      </w:tr>
    </w:tbl>
    <w:p w14:paraId="30C86E51" w14:textId="77777777" w:rsidR="00335D41" w:rsidRPr="00B7243D" w:rsidRDefault="00335D41" w:rsidP="00335D41">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$120,</w:t>
      </w:r>
      <w:r>
        <w:rPr>
          <w:rFonts w:eastAsiaTheme="minorEastAsia" w:cstheme="minorBidi"/>
          <w:szCs w:val="22"/>
          <w:lang w:eastAsia="en-US"/>
        </w:rPr>
        <w:t>952.76</w:t>
      </w:r>
    </w:p>
    <w:p w14:paraId="143CEF2F" w14:textId="77777777" w:rsidR="00335D41" w:rsidRPr="00FE0118" w:rsidRDefault="00335D41" w:rsidP="00335D41">
      <w:pPr>
        <w:suppressAutoHyphens w:val="0"/>
        <w:ind w:left="720"/>
        <w:rPr>
          <w:rFonts w:eastAsiaTheme="minorEastAsia" w:cstheme="minorBidi"/>
          <w:szCs w:val="22"/>
          <w:lang w:eastAsia="en-US"/>
        </w:rPr>
      </w:pPr>
    </w:p>
    <w:p w14:paraId="00B0A06D" w14:textId="77777777" w:rsidR="00335D41" w:rsidRPr="00FE0118" w:rsidRDefault="00335D41" w:rsidP="00335D41">
      <w:pPr>
        <w:suppressAutoHyphens w:val="0"/>
        <w:ind w:left="720"/>
        <w:rPr>
          <w:rFonts w:eastAsiaTheme="minorEastAsia" w:cstheme="minorBidi"/>
          <w:szCs w:val="22"/>
          <w:lang w:eastAsia="en-US"/>
        </w:rPr>
      </w:pPr>
      <w:r w:rsidRPr="00FE0118">
        <w:rPr>
          <w:rFonts w:eastAsiaTheme="minorEastAsia" w:cstheme="minorBidi"/>
          <w:szCs w:val="22"/>
          <w:lang w:eastAsia="en-US"/>
        </w:rPr>
        <w:t>Sewer Fund DSC 4/1/2025 – 4/30/2025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335D41" w:rsidRPr="00FE0118" w14:paraId="2D39771B"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1307363A"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16B808E2"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35,696.02</w:t>
            </w:r>
          </w:p>
        </w:tc>
      </w:tr>
      <w:tr w:rsidR="00335D41" w:rsidRPr="00FE0118" w14:paraId="576DE4CC"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109B18B5"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90F9FB0"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19,405.75</w:t>
            </w:r>
          </w:p>
        </w:tc>
      </w:tr>
      <w:tr w:rsidR="00335D41" w:rsidRPr="00FE0118" w14:paraId="056F629B" w14:textId="77777777" w:rsidTr="00BD1090">
        <w:tc>
          <w:tcPr>
            <w:tcW w:w="3600" w:type="dxa"/>
            <w:tcBorders>
              <w:top w:val="single" w:sz="4" w:space="0" w:color="auto"/>
              <w:left w:val="single" w:sz="4" w:space="0" w:color="auto"/>
              <w:bottom w:val="single" w:sz="4" w:space="0" w:color="auto"/>
              <w:right w:val="single" w:sz="4" w:space="0" w:color="auto"/>
            </w:tcBorders>
          </w:tcPr>
          <w:p w14:paraId="2DEF595A"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243931B"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-30.00</w:t>
            </w:r>
          </w:p>
        </w:tc>
      </w:tr>
      <w:tr w:rsidR="00335D41" w:rsidRPr="00FE0118" w14:paraId="20653641"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D268816"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A3F7B2C"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55,116.77</w:t>
            </w:r>
          </w:p>
        </w:tc>
      </w:tr>
      <w:tr w:rsidR="00335D41" w:rsidRPr="00FE0118" w14:paraId="1AF651B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5DF2B56"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D8E6646"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631,222.21</w:t>
            </w:r>
          </w:p>
        </w:tc>
      </w:tr>
      <w:tr w:rsidR="00335D41" w:rsidRPr="00FE0118" w14:paraId="332C590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6A99B7D"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3BF0B96" w14:textId="77777777" w:rsidR="00335D41" w:rsidRPr="00FE0118"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51,619.64</w:t>
            </w:r>
          </w:p>
        </w:tc>
      </w:tr>
      <w:tr w:rsidR="00335D41" w:rsidRPr="00F71E97" w14:paraId="1CDC13A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7602BB9" w14:textId="77777777" w:rsidR="00335D41" w:rsidRPr="00FE0118" w:rsidRDefault="00335D41"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4F7A2B4D" w14:textId="77777777" w:rsidR="00335D41" w:rsidRPr="00000165" w:rsidRDefault="00335D41"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737,958.62</w:t>
            </w:r>
          </w:p>
        </w:tc>
      </w:tr>
    </w:tbl>
    <w:p w14:paraId="41EB7A23" w14:textId="77777777" w:rsidR="00335D41" w:rsidRDefault="00335D41" w:rsidP="00335D41">
      <w:pPr>
        <w:suppressAutoHyphens w:val="0"/>
        <w:rPr>
          <w:rFonts w:eastAsiaTheme="minorEastAsia" w:cstheme="minorBidi"/>
          <w:b/>
          <w:szCs w:val="22"/>
          <w:u w:val="single"/>
          <w:lang w:eastAsia="en-US"/>
        </w:rPr>
      </w:pPr>
    </w:p>
    <w:p w14:paraId="01B96397" w14:textId="77777777" w:rsidR="00335D41" w:rsidRPr="00606A82" w:rsidRDefault="00335D41" w:rsidP="00335D41">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April </w:t>
      </w:r>
      <w:r w:rsidRPr="00606A82">
        <w:rPr>
          <w:bCs/>
          <w:szCs w:val="24"/>
        </w:rPr>
        <w:t xml:space="preserve">2024 vs. </w:t>
      </w:r>
      <w:r>
        <w:rPr>
          <w:bCs/>
          <w:szCs w:val="24"/>
        </w:rPr>
        <w:t>April</w:t>
      </w:r>
      <w:r w:rsidRPr="00606A82">
        <w:rPr>
          <w:bCs/>
          <w:szCs w:val="24"/>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335D41" w:rsidRPr="00606A82" w14:paraId="0C12909B" w14:textId="77777777" w:rsidTr="00BD1090">
        <w:trPr>
          <w:trHeight w:hRule="exact" w:val="288"/>
        </w:trPr>
        <w:tc>
          <w:tcPr>
            <w:tcW w:w="2042" w:type="dxa"/>
            <w:vAlign w:val="bottom"/>
          </w:tcPr>
          <w:p w14:paraId="402E4749" w14:textId="77777777" w:rsidR="00335D41" w:rsidRPr="00606A82" w:rsidRDefault="00335D41" w:rsidP="00BD1090">
            <w:pPr>
              <w:pStyle w:val="p2"/>
              <w:widowControl/>
              <w:spacing w:line="480" w:lineRule="auto"/>
              <w:jc w:val="center"/>
              <w:rPr>
                <w:bCs/>
                <w:szCs w:val="24"/>
              </w:rPr>
            </w:pPr>
            <w:r w:rsidRPr="00606A82">
              <w:rPr>
                <w:bCs/>
                <w:szCs w:val="24"/>
              </w:rPr>
              <w:t>Month</w:t>
            </w:r>
          </w:p>
        </w:tc>
        <w:tc>
          <w:tcPr>
            <w:tcW w:w="2189" w:type="dxa"/>
            <w:vAlign w:val="bottom"/>
          </w:tcPr>
          <w:p w14:paraId="4A719489" w14:textId="77777777" w:rsidR="00335D41" w:rsidRPr="00606A82" w:rsidRDefault="00335D41"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025C3486" w14:textId="77777777" w:rsidR="00335D41" w:rsidRPr="00606A82" w:rsidRDefault="00335D41" w:rsidP="00BD1090">
            <w:pPr>
              <w:pStyle w:val="p2"/>
              <w:widowControl/>
              <w:spacing w:line="480" w:lineRule="auto"/>
              <w:jc w:val="center"/>
              <w:rPr>
                <w:bCs/>
                <w:szCs w:val="24"/>
              </w:rPr>
            </w:pPr>
            <w:r w:rsidRPr="00606A82">
              <w:rPr>
                <w:bCs/>
                <w:szCs w:val="24"/>
              </w:rPr>
              <w:t>YTD Current Year</w:t>
            </w:r>
          </w:p>
        </w:tc>
        <w:tc>
          <w:tcPr>
            <w:tcW w:w="2043" w:type="dxa"/>
            <w:vAlign w:val="bottom"/>
          </w:tcPr>
          <w:p w14:paraId="2657A99C" w14:textId="77777777" w:rsidR="00335D41" w:rsidRPr="00606A82" w:rsidRDefault="00335D41" w:rsidP="00BD1090">
            <w:pPr>
              <w:pStyle w:val="p2"/>
              <w:widowControl/>
              <w:spacing w:line="480" w:lineRule="auto"/>
              <w:jc w:val="center"/>
              <w:rPr>
                <w:bCs/>
                <w:szCs w:val="24"/>
              </w:rPr>
            </w:pPr>
            <w:r w:rsidRPr="00606A82">
              <w:rPr>
                <w:bCs/>
                <w:szCs w:val="24"/>
              </w:rPr>
              <w:t>Increase/Decrease</w:t>
            </w:r>
          </w:p>
        </w:tc>
      </w:tr>
      <w:tr w:rsidR="00335D41" w:rsidRPr="00606A82" w14:paraId="112C192F" w14:textId="77777777" w:rsidTr="00BD1090">
        <w:trPr>
          <w:trHeight w:hRule="exact" w:val="288"/>
        </w:trPr>
        <w:tc>
          <w:tcPr>
            <w:tcW w:w="2042" w:type="dxa"/>
            <w:vAlign w:val="bottom"/>
          </w:tcPr>
          <w:p w14:paraId="3F424700" w14:textId="77777777" w:rsidR="00335D41" w:rsidRPr="00606A82" w:rsidRDefault="00335D41" w:rsidP="00BD1090">
            <w:pPr>
              <w:pStyle w:val="p2"/>
              <w:widowControl/>
              <w:spacing w:line="480" w:lineRule="auto"/>
              <w:rPr>
                <w:bCs/>
                <w:szCs w:val="24"/>
              </w:rPr>
            </w:pPr>
            <w:r w:rsidRPr="00606A82">
              <w:rPr>
                <w:bCs/>
                <w:szCs w:val="24"/>
              </w:rPr>
              <w:t>November 2024</w:t>
            </w:r>
          </w:p>
        </w:tc>
        <w:tc>
          <w:tcPr>
            <w:tcW w:w="2189" w:type="dxa"/>
            <w:vAlign w:val="bottom"/>
          </w:tcPr>
          <w:p w14:paraId="6CAAA9C8" w14:textId="77777777" w:rsidR="00335D41" w:rsidRPr="00606A82" w:rsidRDefault="00335D41" w:rsidP="00BD1090">
            <w:pPr>
              <w:pStyle w:val="p2"/>
              <w:widowControl/>
              <w:spacing w:line="480" w:lineRule="auto"/>
              <w:jc w:val="right"/>
              <w:rPr>
                <w:bCs/>
                <w:szCs w:val="24"/>
              </w:rPr>
            </w:pPr>
            <w:r w:rsidRPr="00606A82">
              <w:rPr>
                <w:bCs/>
                <w:szCs w:val="24"/>
              </w:rPr>
              <w:t>592,242.69</w:t>
            </w:r>
          </w:p>
        </w:tc>
        <w:tc>
          <w:tcPr>
            <w:tcW w:w="2043" w:type="dxa"/>
            <w:vAlign w:val="bottom"/>
          </w:tcPr>
          <w:p w14:paraId="6A40553D" w14:textId="77777777" w:rsidR="00335D41" w:rsidRPr="00606A82" w:rsidRDefault="00335D41" w:rsidP="00BD1090">
            <w:pPr>
              <w:pStyle w:val="p2"/>
              <w:widowControl/>
              <w:spacing w:line="480" w:lineRule="auto"/>
              <w:jc w:val="right"/>
              <w:rPr>
                <w:bCs/>
                <w:szCs w:val="24"/>
              </w:rPr>
            </w:pPr>
            <w:r w:rsidRPr="00606A82">
              <w:rPr>
                <w:bCs/>
                <w:szCs w:val="24"/>
              </w:rPr>
              <w:t>668,708.06</w:t>
            </w:r>
          </w:p>
        </w:tc>
        <w:tc>
          <w:tcPr>
            <w:tcW w:w="2043" w:type="dxa"/>
            <w:vAlign w:val="bottom"/>
          </w:tcPr>
          <w:p w14:paraId="41130177" w14:textId="77777777" w:rsidR="00335D41" w:rsidRPr="00606A82" w:rsidRDefault="00335D41" w:rsidP="00BD1090">
            <w:pPr>
              <w:pStyle w:val="p2"/>
              <w:widowControl/>
              <w:spacing w:line="480" w:lineRule="auto"/>
              <w:jc w:val="right"/>
              <w:rPr>
                <w:bCs/>
                <w:szCs w:val="24"/>
              </w:rPr>
            </w:pPr>
            <w:r w:rsidRPr="00606A82">
              <w:rPr>
                <w:bCs/>
                <w:szCs w:val="24"/>
              </w:rPr>
              <w:t>76,465.37</w:t>
            </w:r>
          </w:p>
        </w:tc>
      </w:tr>
      <w:tr w:rsidR="00335D41" w:rsidRPr="00606A82" w14:paraId="6024164B" w14:textId="77777777" w:rsidTr="00BD1090">
        <w:trPr>
          <w:trHeight w:hRule="exact" w:val="288"/>
        </w:trPr>
        <w:tc>
          <w:tcPr>
            <w:tcW w:w="2042" w:type="dxa"/>
            <w:vAlign w:val="bottom"/>
          </w:tcPr>
          <w:p w14:paraId="63CEE994" w14:textId="77777777" w:rsidR="00335D41" w:rsidRPr="00606A82" w:rsidRDefault="00335D41" w:rsidP="00BD1090">
            <w:pPr>
              <w:pStyle w:val="p2"/>
              <w:widowControl/>
              <w:spacing w:line="480" w:lineRule="auto"/>
              <w:rPr>
                <w:bCs/>
                <w:szCs w:val="24"/>
              </w:rPr>
            </w:pPr>
            <w:r w:rsidRPr="00606A82">
              <w:rPr>
                <w:bCs/>
                <w:szCs w:val="24"/>
              </w:rPr>
              <w:t>December 2024</w:t>
            </w:r>
          </w:p>
        </w:tc>
        <w:tc>
          <w:tcPr>
            <w:tcW w:w="2189" w:type="dxa"/>
            <w:vAlign w:val="bottom"/>
          </w:tcPr>
          <w:p w14:paraId="13E3B3E0" w14:textId="77777777" w:rsidR="00335D41" w:rsidRPr="00606A82" w:rsidRDefault="00335D41" w:rsidP="00BD1090">
            <w:pPr>
              <w:pStyle w:val="p2"/>
              <w:widowControl/>
              <w:spacing w:line="480" w:lineRule="auto"/>
              <w:jc w:val="right"/>
              <w:rPr>
                <w:bCs/>
                <w:szCs w:val="24"/>
              </w:rPr>
            </w:pPr>
            <w:r w:rsidRPr="00606A82">
              <w:rPr>
                <w:bCs/>
                <w:szCs w:val="24"/>
              </w:rPr>
              <w:t>682,555.70</w:t>
            </w:r>
          </w:p>
        </w:tc>
        <w:tc>
          <w:tcPr>
            <w:tcW w:w="2043" w:type="dxa"/>
            <w:vAlign w:val="bottom"/>
          </w:tcPr>
          <w:p w14:paraId="21785B70" w14:textId="77777777" w:rsidR="00335D41" w:rsidRPr="00606A82" w:rsidRDefault="00335D41" w:rsidP="00BD1090">
            <w:pPr>
              <w:pStyle w:val="p2"/>
              <w:widowControl/>
              <w:spacing w:line="480" w:lineRule="auto"/>
              <w:jc w:val="right"/>
              <w:rPr>
                <w:bCs/>
                <w:szCs w:val="24"/>
              </w:rPr>
            </w:pPr>
            <w:r w:rsidRPr="00606A82">
              <w:rPr>
                <w:bCs/>
                <w:szCs w:val="24"/>
              </w:rPr>
              <w:t>766,997.02</w:t>
            </w:r>
          </w:p>
        </w:tc>
        <w:tc>
          <w:tcPr>
            <w:tcW w:w="2043" w:type="dxa"/>
            <w:vAlign w:val="bottom"/>
          </w:tcPr>
          <w:p w14:paraId="2158A0F8" w14:textId="77777777" w:rsidR="00335D41" w:rsidRPr="00606A82" w:rsidRDefault="00335D41" w:rsidP="00BD1090">
            <w:pPr>
              <w:pStyle w:val="p2"/>
              <w:widowControl/>
              <w:spacing w:line="480" w:lineRule="auto"/>
              <w:jc w:val="right"/>
              <w:rPr>
                <w:bCs/>
                <w:szCs w:val="24"/>
              </w:rPr>
            </w:pPr>
            <w:r w:rsidRPr="00606A82">
              <w:rPr>
                <w:bCs/>
                <w:szCs w:val="24"/>
              </w:rPr>
              <w:t>84,441.32</w:t>
            </w:r>
          </w:p>
        </w:tc>
      </w:tr>
      <w:tr w:rsidR="00335D41" w:rsidRPr="00606A82" w14:paraId="0BF32C5F" w14:textId="77777777" w:rsidTr="00BD1090">
        <w:trPr>
          <w:trHeight w:hRule="exact" w:val="288"/>
        </w:trPr>
        <w:tc>
          <w:tcPr>
            <w:tcW w:w="2042" w:type="dxa"/>
            <w:vAlign w:val="bottom"/>
          </w:tcPr>
          <w:p w14:paraId="63783108" w14:textId="77777777" w:rsidR="00335D41" w:rsidRPr="00606A82" w:rsidRDefault="00335D41" w:rsidP="00BD1090">
            <w:pPr>
              <w:pStyle w:val="p2"/>
              <w:widowControl/>
              <w:spacing w:line="480" w:lineRule="auto"/>
              <w:rPr>
                <w:bCs/>
                <w:szCs w:val="24"/>
              </w:rPr>
            </w:pPr>
            <w:r w:rsidRPr="00606A82">
              <w:rPr>
                <w:bCs/>
                <w:szCs w:val="24"/>
              </w:rPr>
              <w:t>January 2025</w:t>
            </w:r>
          </w:p>
        </w:tc>
        <w:tc>
          <w:tcPr>
            <w:tcW w:w="2189" w:type="dxa"/>
            <w:vAlign w:val="bottom"/>
          </w:tcPr>
          <w:p w14:paraId="14FDEE6E" w14:textId="77777777" w:rsidR="00335D41" w:rsidRPr="00606A82" w:rsidRDefault="00335D41" w:rsidP="00BD1090">
            <w:pPr>
              <w:pStyle w:val="p2"/>
              <w:widowControl/>
              <w:spacing w:line="480" w:lineRule="auto"/>
              <w:jc w:val="right"/>
              <w:rPr>
                <w:bCs/>
                <w:szCs w:val="24"/>
              </w:rPr>
            </w:pPr>
            <w:r w:rsidRPr="00606A82">
              <w:rPr>
                <w:bCs/>
                <w:szCs w:val="24"/>
              </w:rPr>
              <w:t>792,986.91</w:t>
            </w:r>
          </w:p>
        </w:tc>
        <w:tc>
          <w:tcPr>
            <w:tcW w:w="2043" w:type="dxa"/>
            <w:vAlign w:val="bottom"/>
          </w:tcPr>
          <w:p w14:paraId="6CB0A25D" w14:textId="77777777" w:rsidR="00335D41" w:rsidRPr="00606A82" w:rsidRDefault="00335D41" w:rsidP="00BD1090">
            <w:pPr>
              <w:pStyle w:val="p2"/>
              <w:widowControl/>
              <w:spacing w:line="480" w:lineRule="auto"/>
              <w:jc w:val="right"/>
              <w:rPr>
                <w:bCs/>
                <w:szCs w:val="24"/>
              </w:rPr>
            </w:pPr>
            <w:r w:rsidRPr="00606A82">
              <w:rPr>
                <w:bCs/>
                <w:szCs w:val="24"/>
              </w:rPr>
              <w:t>878,287.45</w:t>
            </w:r>
          </w:p>
        </w:tc>
        <w:tc>
          <w:tcPr>
            <w:tcW w:w="2043" w:type="dxa"/>
            <w:vAlign w:val="bottom"/>
          </w:tcPr>
          <w:p w14:paraId="4F51B0A9" w14:textId="77777777" w:rsidR="00335D41" w:rsidRPr="00606A82" w:rsidRDefault="00335D41" w:rsidP="00BD1090">
            <w:pPr>
              <w:pStyle w:val="p2"/>
              <w:widowControl/>
              <w:spacing w:line="480" w:lineRule="auto"/>
              <w:jc w:val="right"/>
              <w:rPr>
                <w:bCs/>
                <w:szCs w:val="24"/>
              </w:rPr>
            </w:pPr>
            <w:r w:rsidRPr="00606A82">
              <w:rPr>
                <w:bCs/>
                <w:szCs w:val="24"/>
              </w:rPr>
              <w:t>85,300.54</w:t>
            </w:r>
          </w:p>
        </w:tc>
      </w:tr>
      <w:tr w:rsidR="00335D41" w:rsidRPr="00485DEC" w14:paraId="325EE0A7" w14:textId="77777777" w:rsidTr="00BD1090">
        <w:trPr>
          <w:trHeight w:hRule="exact" w:val="288"/>
        </w:trPr>
        <w:tc>
          <w:tcPr>
            <w:tcW w:w="2042" w:type="dxa"/>
            <w:vAlign w:val="bottom"/>
          </w:tcPr>
          <w:p w14:paraId="0AF9FE59" w14:textId="77777777" w:rsidR="00335D41" w:rsidRPr="00606A82" w:rsidRDefault="00335D41" w:rsidP="00BD1090">
            <w:pPr>
              <w:pStyle w:val="p2"/>
              <w:widowControl/>
              <w:spacing w:line="480" w:lineRule="auto"/>
              <w:rPr>
                <w:bCs/>
                <w:szCs w:val="24"/>
              </w:rPr>
            </w:pPr>
            <w:r w:rsidRPr="00606A82">
              <w:rPr>
                <w:bCs/>
                <w:szCs w:val="24"/>
              </w:rPr>
              <w:t>February 2025</w:t>
            </w:r>
          </w:p>
        </w:tc>
        <w:tc>
          <w:tcPr>
            <w:tcW w:w="2189" w:type="dxa"/>
            <w:vAlign w:val="bottom"/>
          </w:tcPr>
          <w:p w14:paraId="339F5AE6" w14:textId="77777777" w:rsidR="00335D41" w:rsidRPr="00606A82" w:rsidRDefault="00335D41" w:rsidP="00BD1090">
            <w:pPr>
              <w:pStyle w:val="p2"/>
              <w:widowControl/>
              <w:spacing w:line="480" w:lineRule="auto"/>
              <w:jc w:val="right"/>
              <w:rPr>
                <w:bCs/>
                <w:szCs w:val="24"/>
              </w:rPr>
            </w:pPr>
            <w:r>
              <w:rPr>
                <w:bCs/>
                <w:szCs w:val="24"/>
              </w:rPr>
              <w:t>909,355.78</w:t>
            </w:r>
          </w:p>
        </w:tc>
        <w:tc>
          <w:tcPr>
            <w:tcW w:w="2043" w:type="dxa"/>
            <w:vAlign w:val="bottom"/>
          </w:tcPr>
          <w:p w14:paraId="036EF6BC" w14:textId="77777777" w:rsidR="00335D41" w:rsidRPr="00606A82" w:rsidRDefault="00335D41" w:rsidP="00BD1090">
            <w:pPr>
              <w:pStyle w:val="p2"/>
              <w:widowControl/>
              <w:spacing w:line="480" w:lineRule="auto"/>
              <w:jc w:val="right"/>
              <w:rPr>
                <w:bCs/>
                <w:szCs w:val="24"/>
              </w:rPr>
            </w:pPr>
            <w:r>
              <w:rPr>
                <w:bCs/>
                <w:szCs w:val="24"/>
              </w:rPr>
              <w:t>997,692.36</w:t>
            </w:r>
          </w:p>
        </w:tc>
        <w:tc>
          <w:tcPr>
            <w:tcW w:w="2043" w:type="dxa"/>
            <w:vAlign w:val="bottom"/>
          </w:tcPr>
          <w:p w14:paraId="52FC4138" w14:textId="77777777" w:rsidR="00335D41" w:rsidRPr="00606A82" w:rsidRDefault="00335D41" w:rsidP="00BD1090">
            <w:pPr>
              <w:pStyle w:val="p2"/>
              <w:widowControl/>
              <w:spacing w:line="480" w:lineRule="auto"/>
              <w:jc w:val="right"/>
              <w:rPr>
                <w:bCs/>
                <w:szCs w:val="24"/>
              </w:rPr>
            </w:pPr>
            <w:r>
              <w:rPr>
                <w:bCs/>
                <w:szCs w:val="24"/>
              </w:rPr>
              <w:t>88,336.58</w:t>
            </w:r>
          </w:p>
        </w:tc>
      </w:tr>
      <w:tr w:rsidR="00335D41" w:rsidRPr="00485DEC" w14:paraId="12CB4B79" w14:textId="77777777" w:rsidTr="00BD1090">
        <w:trPr>
          <w:trHeight w:hRule="exact" w:val="288"/>
        </w:trPr>
        <w:tc>
          <w:tcPr>
            <w:tcW w:w="2042" w:type="dxa"/>
            <w:vAlign w:val="bottom"/>
          </w:tcPr>
          <w:p w14:paraId="7CDD424D" w14:textId="77777777" w:rsidR="00335D41" w:rsidRPr="00606A82" w:rsidRDefault="00335D41" w:rsidP="00BD1090">
            <w:pPr>
              <w:pStyle w:val="p2"/>
              <w:widowControl/>
              <w:spacing w:line="480" w:lineRule="auto"/>
              <w:rPr>
                <w:bCs/>
                <w:szCs w:val="24"/>
              </w:rPr>
            </w:pPr>
            <w:r>
              <w:rPr>
                <w:bCs/>
                <w:szCs w:val="24"/>
              </w:rPr>
              <w:t>March 2025</w:t>
            </w:r>
          </w:p>
        </w:tc>
        <w:tc>
          <w:tcPr>
            <w:tcW w:w="2189" w:type="dxa"/>
            <w:vAlign w:val="bottom"/>
          </w:tcPr>
          <w:p w14:paraId="4F4589CB" w14:textId="77777777" w:rsidR="00335D41" w:rsidRDefault="00335D41" w:rsidP="00BD1090">
            <w:pPr>
              <w:pStyle w:val="p2"/>
              <w:widowControl/>
              <w:spacing w:line="480" w:lineRule="auto"/>
              <w:jc w:val="right"/>
              <w:rPr>
                <w:bCs/>
                <w:szCs w:val="24"/>
              </w:rPr>
            </w:pPr>
            <w:r>
              <w:rPr>
                <w:bCs/>
                <w:szCs w:val="24"/>
              </w:rPr>
              <w:t>1,006,421.17</w:t>
            </w:r>
          </w:p>
        </w:tc>
        <w:tc>
          <w:tcPr>
            <w:tcW w:w="2043" w:type="dxa"/>
            <w:vAlign w:val="bottom"/>
          </w:tcPr>
          <w:p w14:paraId="39C41A78" w14:textId="77777777" w:rsidR="00335D41" w:rsidRDefault="00335D41" w:rsidP="00BD1090">
            <w:pPr>
              <w:pStyle w:val="p2"/>
              <w:widowControl/>
              <w:spacing w:line="480" w:lineRule="auto"/>
              <w:jc w:val="right"/>
              <w:rPr>
                <w:bCs/>
                <w:szCs w:val="24"/>
              </w:rPr>
            </w:pPr>
            <w:r>
              <w:rPr>
                <w:bCs/>
                <w:szCs w:val="24"/>
              </w:rPr>
              <w:t>1,069,597.39</w:t>
            </w:r>
          </w:p>
        </w:tc>
        <w:tc>
          <w:tcPr>
            <w:tcW w:w="2043" w:type="dxa"/>
            <w:vAlign w:val="bottom"/>
          </w:tcPr>
          <w:p w14:paraId="333852C0" w14:textId="77777777" w:rsidR="00335D41" w:rsidRDefault="00335D41" w:rsidP="00BD1090">
            <w:pPr>
              <w:pStyle w:val="p2"/>
              <w:widowControl/>
              <w:spacing w:line="480" w:lineRule="auto"/>
              <w:jc w:val="right"/>
              <w:rPr>
                <w:bCs/>
                <w:szCs w:val="24"/>
              </w:rPr>
            </w:pPr>
            <w:r>
              <w:rPr>
                <w:bCs/>
                <w:szCs w:val="24"/>
              </w:rPr>
              <w:t>63,176.22</w:t>
            </w:r>
          </w:p>
        </w:tc>
      </w:tr>
      <w:tr w:rsidR="00335D41" w:rsidRPr="00485DEC" w14:paraId="10448969" w14:textId="77777777" w:rsidTr="00BD1090">
        <w:trPr>
          <w:trHeight w:hRule="exact" w:val="288"/>
        </w:trPr>
        <w:tc>
          <w:tcPr>
            <w:tcW w:w="2042" w:type="dxa"/>
            <w:vAlign w:val="bottom"/>
          </w:tcPr>
          <w:p w14:paraId="1C1B0B85" w14:textId="77777777" w:rsidR="00335D41" w:rsidRDefault="00335D41" w:rsidP="00BD1090">
            <w:pPr>
              <w:pStyle w:val="p2"/>
              <w:widowControl/>
              <w:spacing w:line="480" w:lineRule="auto"/>
              <w:rPr>
                <w:bCs/>
                <w:szCs w:val="24"/>
              </w:rPr>
            </w:pPr>
            <w:r>
              <w:rPr>
                <w:bCs/>
                <w:szCs w:val="24"/>
              </w:rPr>
              <w:t>April 2025</w:t>
            </w:r>
          </w:p>
        </w:tc>
        <w:tc>
          <w:tcPr>
            <w:tcW w:w="2189" w:type="dxa"/>
            <w:vAlign w:val="bottom"/>
          </w:tcPr>
          <w:p w14:paraId="5495A763" w14:textId="77777777" w:rsidR="00335D41" w:rsidRDefault="00335D41" w:rsidP="00BD1090">
            <w:pPr>
              <w:pStyle w:val="p2"/>
              <w:widowControl/>
              <w:spacing w:line="480" w:lineRule="auto"/>
              <w:jc w:val="right"/>
              <w:rPr>
                <w:bCs/>
                <w:szCs w:val="24"/>
              </w:rPr>
            </w:pPr>
            <w:r>
              <w:rPr>
                <w:bCs/>
                <w:szCs w:val="24"/>
              </w:rPr>
              <w:t>779,081.98</w:t>
            </w:r>
          </w:p>
        </w:tc>
        <w:tc>
          <w:tcPr>
            <w:tcW w:w="2043" w:type="dxa"/>
            <w:vAlign w:val="bottom"/>
          </w:tcPr>
          <w:p w14:paraId="0C43520A" w14:textId="77777777" w:rsidR="00335D41" w:rsidRDefault="00335D41" w:rsidP="00BD1090">
            <w:pPr>
              <w:pStyle w:val="p2"/>
              <w:widowControl/>
              <w:spacing w:line="480" w:lineRule="auto"/>
              <w:jc w:val="right"/>
              <w:rPr>
                <w:bCs/>
                <w:szCs w:val="24"/>
              </w:rPr>
            </w:pPr>
            <w:r>
              <w:rPr>
                <w:bCs/>
                <w:szCs w:val="24"/>
              </w:rPr>
              <w:t>840,287.35</w:t>
            </w:r>
          </w:p>
        </w:tc>
        <w:tc>
          <w:tcPr>
            <w:tcW w:w="2043" w:type="dxa"/>
            <w:vAlign w:val="bottom"/>
          </w:tcPr>
          <w:p w14:paraId="0DAF11A4" w14:textId="77777777" w:rsidR="00335D41" w:rsidRDefault="00335D41" w:rsidP="00BD1090">
            <w:pPr>
              <w:pStyle w:val="p2"/>
              <w:widowControl/>
              <w:spacing w:line="480" w:lineRule="auto"/>
              <w:jc w:val="right"/>
              <w:rPr>
                <w:bCs/>
                <w:szCs w:val="24"/>
              </w:rPr>
            </w:pPr>
            <w:r>
              <w:rPr>
                <w:bCs/>
                <w:szCs w:val="24"/>
              </w:rPr>
              <w:t>61,205.37</w:t>
            </w:r>
          </w:p>
        </w:tc>
      </w:tr>
    </w:tbl>
    <w:p w14:paraId="305849E7" w14:textId="77777777" w:rsidR="00335D41" w:rsidRDefault="00335D41" w:rsidP="00335D41">
      <w:pPr>
        <w:suppressAutoHyphens w:val="0"/>
        <w:rPr>
          <w:rFonts w:eastAsiaTheme="minorEastAsia" w:cstheme="minorBidi"/>
          <w:b/>
          <w:szCs w:val="22"/>
          <w:u w:val="single"/>
          <w:lang w:eastAsia="en-US"/>
        </w:rPr>
      </w:pPr>
    </w:p>
    <w:p w14:paraId="4617E4B4" w14:textId="77777777" w:rsidR="00335D41" w:rsidRDefault="00335D41" w:rsidP="00335D41">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Steck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$46,597.26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02295">
        <w:rPr>
          <w:rFonts w:eastAsiaTheme="minorEastAsia" w:cstheme="minorBidi"/>
          <w:bCs/>
          <w:szCs w:val="22"/>
          <w:lang w:eastAsia="en-US"/>
        </w:rPr>
        <w:t>seconded the motion, which carried unanimously.</w:t>
      </w:r>
    </w:p>
    <w:p w14:paraId="1DADB9AA" w14:textId="77777777" w:rsidR="00335D41" w:rsidRPr="00922DC6" w:rsidRDefault="00335D41" w:rsidP="00335D41">
      <w:pPr>
        <w:suppressAutoHyphens w:val="0"/>
        <w:spacing w:line="480" w:lineRule="auto"/>
        <w:rPr>
          <w:rFonts w:eastAsiaTheme="minorEastAsia"/>
          <w:bCs/>
          <w:szCs w:val="24"/>
          <w:lang w:eastAsia="en-US"/>
        </w:rPr>
      </w:pPr>
      <w:r>
        <w:rPr>
          <w:b/>
          <w:u w:val="single"/>
        </w:rPr>
        <w:t>2025 Sewer Relevy Report</w:t>
      </w:r>
      <w:r w:rsidRPr="00DB4F76">
        <w:rPr>
          <w:b/>
        </w:rPr>
        <w:t xml:space="preserve">:  </w:t>
      </w:r>
      <w:r w:rsidRPr="00922DC6">
        <w:rPr>
          <w:rFonts w:eastAsiaTheme="minorEastAsia"/>
          <w:bCs/>
          <w:szCs w:val="24"/>
          <w:lang w:eastAsia="en-US"/>
        </w:rPr>
        <w:t>Commissioner H</w:t>
      </w:r>
      <w:r>
        <w:rPr>
          <w:rFonts w:eastAsiaTheme="minorEastAsia"/>
          <w:bCs/>
          <w:szCs w:val="24"/>
          <w:lang w:eastAsia="en-US"/>
        </w:rPr>
        <w:t>oppe</w:t>
      </w:r>
      <w:r w:rsidRPr="00922DC6">
        <w:rPr>
          <w:rFonts w:eastAsiaTheme="minorEastAsia"/>
          <w:bCs/>
          <w:szCs w:val="24"/>
          <w:lang w:eastAsia="en-US"/>
        </w:rPr>
        <w:t xml:space="preserve"> offered the following resolution, and recommended adoption to the Village Board.</w:t>
      </w:r>
    </w:p>
    <w:p w14:paraId="2CB8744B" w14:textId="44C9A359" w:rsidR="00335D41" w:rsidRPr="00922DC6" w:rsidRDefault="00335D41" w:rsidP="00335D41">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w:t>
      </w:r>
      <w:r>
        <w:rPr>
          <w:rFonts w:eastAsiaTheme="minorEastAsia"/>
          <w:szCs w:val="24"/>
          <w:lang w:eastAsia="en-US"/>
        </w:rPr>
        <w:t>2</w:t>
      </w:r>
      <w:r w:rsidR="00DB4F76">
        <w:rPr>
          <w:rFonts w:eastAsiaTheme="minorEastAsia"/>
          <w:szCs w:val="24"/>
          <w:lang w:eastAsia="en-US"/>
        </w:rPr>
        <w:t>5</w:t>
      </w:r>
      <w:r w:rsidRPr="00922DC6">
        <w:rPr>
          <w:rFonts w:eastAsiaTheme="minorEastAsia"/>
          <w:szCs w:val="24"/>
          <w:lang w:eastAsia="en-US"/>
        </w:rPr>
        <w:t xml:space="preserve"> with the properties against which said unpaid sewer rents are charged.</w:t>
      </w:r>
    </w:p>
    <w:p w14:paraId="3B522A4D" w14:textId="77777777" w:rsidR="00335D41" w:rsidRPr="00922DC6" w:rsidRDefault="00335D41" w:rsidP="00335D41">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w:t>
      </w:r>
      <w:r>
        <w:rPr>
          <w:rFonts w:eastAsiaTheme="minorEastAsia"/>
          <w:szCs w:val="24"/>
          <w:lang w:eastAsia="en-US"/>
        </w:rPr>
        <w:t xml:space="preserve">36,345.79 </w:t>
      </w:r>
      <w:r w:rsidRPr="00922DC6">
        <w:rPr>
          <w:rFonts w:eastAsiaTheme="minorEastAsia"/>
          <w:szCs w:val="24"/>
          <w:lang w:eastAsia="en-US"/>
        </w:rPr>
        <w:t>be levied pursuant to the provision of the Village Law against said properties, as set forth on said certificate, and in the amount set forth, and</w:t>
      </w:r>
    </w:p>
    <w:p w14:paraId="5A2DA9A2" w14:textId="77777777" w:rsidR="00335D41" w:rsidRPr="00922DC6" w:rsidRDefault="00335D41" w:rsidP="00335D41">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debt service charges (capital charges) in the amount of $</w:t>
      </w:r>
      <w:r>
        <w:rPr>
          <w:rFonts w:eastAsiaTheme="minorEastAsia"/>
          <w:szCs w:val="24"/>
          <w:lang w:eastAsia="en-US"/>
        </w:rPr>
        <w:t>19,738.51</w:t>
      </w:r>
      <w:r w:rsidRPr="00922DC6">
        <w:rPr>
          <w:rFonts w:eastAsiaTheme="minorEastAsia"/>
          <w:szCs w:val="24"/>
          <w:lang w:eastAsia="en-US"/>
        </w:rPr>
        <w:t xml:space="preserve"> be levied pursuant to the provision of the Village Law against said properties, as set forth on said certificate, and in the amount set forth.</w:t>
      </w:r>
    </w:p>
    <w:p w14:paraId="24D187A4" w14:textId="77777777" w:rsidR="00335D41" w:rsidRDefault="00335D41" w:rsidP="00335D41">
      <w:pPr>
        <w:suppressAutoHyphens w:val="0"/>
        <w:spacing w:line="480" w:lineRule="auto"/>
        <w:rPr>
          <w:b/>
          <w:u w:val="single"/>
        </w:rPr>
      </w:pPr>
      <w:r>
        <w:rPr>
          <w:rFonts w:eastAsiaTheme="minorEastAsia" w:cstheme="minorBidi"/>
          <w:szCs w:val="22"/>
          <w:lang w:eastAsia="en-US"/>
        </w:rPr>
        <w:tab/>
        <w:t>Commissioner Steck seconded the motion, which carried unanimously.</w:t>
      </w:r>
    </w:p>
    <w:p w14:paraId="154D659D" w14:textId="00BBCDC6" w:rsidR="00335D41" w:rsidRDefault="00335D41" w:rsidP="00335D41">
      <w:pPr>
        <w:pStyle w:val="p2"/>
        <w:widowControl/>
        <w:spacing w:line="480" w:lineRule="auto"/>
        <w:rPr>
          <w:rFonts w:eastAsiaTheme="minorEastAsia" w:cstheme="minorBidi"/>
          <w:bCs/>
          <w:szCs w:val="22"/>
          <w:lang w:eastAsia="en-US"/>
        </w:rPr>
      </w:pPr>
      <w:r>
        <w:rPr>
          <w:b/>
          <w:u w:val="single"/>
        </w:rPr>
        <w:t>2024</w:t>
      </w:r>
      <w:r w:rsidR="003128B3">
        <w:rPr>
          <w:b/>
          <w:u w:val="single"/>
        </w:rPr>
        <w:t>-</w:t>
      </w:r>
      <w:r>
        <w:rPr>
          <w:b/>
          <w:u w:val="single"/>
        </w:rPr>
        <w:t>2025 Budget Transfers</w:t>
      </w:r>
      <w:r w:rsidRPr="003128B3">
        <w:rPr>
          <w:b/>
        </w:rPr>
        <w:t xml:space="preserve">:    </w:t>
      </w:r>
      <w:r>
        <w:rPr>
          <w:rFonts w:eastAsiaTheme="minorEastAsia" w:cstheme="minorBidi"/>
          <w:bCs/>
          <w:szCs w:val="22"/>
          <w:lang w:eastAsia="en-US"/>
        </w:rPr>
        <w:t>Commissioner Hoppe moved to approve the following budget transfers.  Commissioner Steck seconded the motion, which carried unanimously.</w:t>
      </w:r>
    </w:p>
    <w:tbl>
      <w:tblPr>
        <w:tblW w:w="8520" w:type="dxa"/>
        <w:tblLook w:val="04A0" w:firstRow="1" w:lastRow="0" w:firstColumn="1" w:lastColumn="0" w:noHBand="0" w:noVBand="1"/>
      </w:tblPr>
      <w:tblGrid>
        <w:gridCol w:w="2020"/>
        <w:gridCol w:w="3180"/>
        <w:gridCol w:w="1660"/>
        <w:gridCol w:w="1660"/>
      </w:tblGrid>
      <w:tr w:rsidR="003128B3" w:rsidRPr="003128B3" w14:paraId="15F1BAB5" w14:textId="77777777" w:rsidTr="003128B3">
        <w:trPr>
          <w:trHeight w:val="312"/>
        </w:trPr>
        <w:tc>
          <w:tcPr>
            <w:tcW w:w="2020" w:type="dxa"/>
            <w:tcBorders>
              <w:top w:val="single" w:sz="4" w:space="0" w:color="auto"/>
              <w:left w:val="single" w:sz="4" w:space="0" w:color="auto"/>
              <w:bottom w:val="single" w:sz="4" w:space="0" w:color="auto"/>
              <w:right w:val="single" w:sz="4" w:space="0" w:color="auto"/>
            </w:tcBorders>
            <w:noWrap/>
            <w:vAlign w:val="bottom"/>
            <w:hideMark/>
          </w:tcPr>
          <w:p w14:paraId="507FB966" w14:textId="77777777" w:rsidR="003128B3" w:rsidRPr="003128B3" w:rsidRDefault="003128B3" w:rsidP="003128B3">
            <w:pPr>
              <w:suppressAutoHyphens w:val="0"/>
              <w:jc w:val="center"/>
              <w:rPr>
                <w:sz w:val="22"/>
                <w:szCs w:val="22"/>
                <w:lang w:eastAsia="en-US"/>
              </w:rPr>
            </w:pPr>
            <w:r w:rsidRPr="003128B3">
              <w:rPr>
                <w:sz w:val="22"/>
                <w:szCs w:val="22"/>
                <w:lang w:eastAsia="en-US"/>
              </w:rPr>
              <w:t> </w:t>
            </w:r>
          </w:p>
        </w:tc>
        <w:tc>
          <w:tcPr>
            <w:tcW w:w="3180" w:type="dxa"/>
            <w:tcBorders>
              <w:top w:val="single" w:sz="4" w:space="0" w:color="auto"/>
              <w:left w:val="nil"/>
              <w:bottom w:val="single" w:sz="4" w:space="0" w:color="auto"/>
              <w:right w:val="single" w:sz="4" w:space="0" w:color="auto"/>
            </w:tcBorders>
            <w:noWrap/>
            <w:vAlign w:val="bottom"/>
            <w:hideMark/>
          </w:tcPr>
          <w:p w14:paraId="4EF86395" w14:textId="77777777" w:rsidR="003128B3" w:rsidRPr="003128B3" w:rsidRDefault="003128B3" w:rsidP="003128B3">
            <w:pPr>
              <w:suppressAutoHyphens w:val="0"/>
              <w:jc w:val="center"/>
              <w:rPr>
                <w:sz w:val="22"/>
                <w:szCs w:val="22"/>
                <w:lang w:eastAsia="en-US"/>
              </w:rPr>
            </w:pPr>
            <w:r w:rsidRPr="003128B3">
              <w:rPr>
                <w:sz w:val="22"/>
                <w:szCs w:val="22"/>
                <w:lang w:eastAsia="en-US"/>
              </w:rPr>
              <w:t> </w:t>
            </w:r>
          </w:p>
        </w:tc>
        <w:tc>
          <w:tcPr>
            <w:tcW w:w="1660" w:type="dxa"/>
            <w:tcBorders>
              <w:top w:val="single" w:sz="4" w:space="0" w:color="auto"/>
              <w:left w:val="nil"/>
              <w:bottom w:val="single" w:sz="4" w:space="0" w:color="auto"/>
              <w:right w:val="single" w:sz="4" w:space="0" w:color="auto"/>
            </w:tcBorders>
            <w:noWrap/>
            <w:vAlign w:val="bottom"/>
            <w:hideMark/>
          </w:tcPr>
          <w:p w14:paraId="2A1129B1" w14:textId="77777777" w:rsidR="003128B3" w:rsidRPr="003128B3" w:rsidRDefault="003128B3" w:rsidP="003128B3">
            <w:pPr>
              <w:suppressAutoHyphens w:val="0"/>
              <w:jc w:val="center"/>
              <w:rPr>
                <w:rFonts w:ascii="Arial" w:hAnsi="Arial" w:cs="Arial"/>
                <w:b/>
                <w:bCs/>
                <w:sz w:val="20"/>
                <w:lang w:eastAsia="en-US"/>
              </w:rPr>
            </w:pPr>
            <w:r w:rsidRPr="003128B3">
              <w:rPr>
                <w:rFonts w:ascii="Arial" w:hAnsi="Arial" w:cs="Arial"/>
                <w:b/>
                <w:bCs/>
                <w:sz w:val="20"/>
                <w:lang w:eastAsia="en-US"/>
              </w:rPr>
              <w:t>Transfer To:</w:t>
            </w:r>
          </w:p>
        </w:tc>
        <w:tc>
          <w:tcPr>
            <w:tcW w:w="1660" w:type="dxa"/>
            <w:tcBorders>
              <w:top w:val="single" w:sz="4" w:space="0" w:color="auto"/>
              <w:left w:val="nil"/>
              <w:bottom w:val="single" w:sz="4" w:space="0" w:color="auto"/>
              <w:right w:val="single" w:sz="4" w:space="0" w:color="auto"/>
            </w:tcBorders>
            <w:noWrap/>
            <w:vAlign w:val="bottom"/>
            <w:hideMark/>
          </w:tcPr>
          <w:p w14:paraId="6F79279E" w14:textId="77777777" w:rsidR="003128B3" w:rsidRPr="003128B3" w:rsidRDefault="003128B3" w:rsidP="003128B3">
            <w:pPr>
              <w:suppressAutoHyphens w:val="0"/>
              <w:jc w:val="center"/>
              <w:rPr>
                <w:rFonts w:ascii="Arial" w:hAnsi="Arial" w:cs="Arial"/>
                <w:b/>
                <w:bCs/>
                <w:sz w:val="20"/>
                <w:lang w:eastAsia="en-US"/>
              </w:rPr>
            </w:pPr>
            <w:r w:rsidRPr="003128B3">
              <w:rPr>
                <w:rFonts w:ascii="Arial" w:hAnsi="Arial" w:cs="Arial"/>
                <w:b/>
                <w:bCs/>
                <w:sz w:val="20"/>
                <w:lang w:eastAsia="en-US"/>
              </w:rPr>
              <w:t>Transfer From:</w:t>
            </w:r>
          </w:p>
        </w:tc>
      </w:tr>
      <w:tr w:rsidR="003128B3" w:rsidRPr="003128B3" w14:paraId="1BF6F066"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1B1721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1920.0400</w:t>
            </w:r>
          </w:p>
        </w:tc>
        <w:tc>
          <w:tcPr>
            <w:tcW w:w="3180" w:type="dxa"/>
            <w:tcBorders>
              <w:top w:val="nil"/>
              <w:left w:val="nil"/>
              <w:bottom w:val="single" w:sz="4" w:space="0" w:color="auto"/>
              <w:right w:val="single" w:sz="4" w:space="0" w:color="auto"/>
            </w:tcBorders>
            <w:noWrap/>
            <w:vAlign w:val="bottom"/>
            <w:hideMark/>
          </w:tcPr>
          <w:p w14:paraId="4F71A27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municipal assoc dues</w:t>
            </w:r>
          </w:p>
        </w:tc>
        <w:tc>
          <w:tcPr>
            <w:tcW w:w="1660" w:type="dxa"/>
            <w:tcBorders>
              <w:top w:val="nil"/>
              <w:left w:val="nil"/>
              <w:bottom w:val="single" w:sz="4" w:space="0" w:color="auto"/>
              <w:right w:val="single" w:sz="4" w:space="0" w:color="auto"/>
            </w:tcBorders>
            <w:noWrap/>
            <w:vAlign w:val="bottom"/>
            <w:hideMark/>
          </w:tcPr>
          <w:p w14:paraId="557249C1"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C84567E"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-750</w:t>
            </w:r>
          </w:p>
        </w:tc>
      </w:tr>
      <w:tr w:rsidR="003128B3" w:rsidRPr="003128B3" w14:paraId="3973E583"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B713D9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1990.0400</w:t>
            </w:r>
          </w:p>
        </w:tc>
        <w:tc>
          <w:tcPr>
            <w:tcW w:w="3180" w:type="dxa"/>
            <w:tcBorders>
              <w:top w:val="nil"/>
              <w:left w:val="nil"/>
              <w:bottom w:val="single" w:sz="4" w:space="0" w:color="auto"/>
              <w:right w:val="single" w:sz="4" w:space="0" w:color="auto"/>
            </w:tcBorders>
            <w:noWrap/>
            <w:vAlign w:val="bottom"/>
            <w:hideMark/>
          </w:tcPr>
          <w:p w14:paraId="7255919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contingency exp</w:t>
            </w:r>
          </w:p>
        </w:tc>
        <w:tc>
          <w:tcPr>
            <w:tcW w:w="1660" w:type="dxa"/>
            <w:tcBorders>
              <w:top w:val="nil"/>
              <w:left w:val="nil"/>
              <w:bottom w:val="single" w:sz="4" w:space="0" w:color="auto"/>
              <w:right w:val="single" w:sz="4" w:space="0" w:color="auto"/>
            </w:tcBorders>
            <w:noWrap/>
            <w:vAlign w:val="bottom"/>
            <w:hideMark/>
          </w:tcPr>
          <w:p w14:paraId="57BF3AE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5E42884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-5,000</w:t>
            </w:r>
          </w:p>
        </w:tc>
      </w:tr>
      <w:tr w:rsidR="003128B3" w:rsidRPr="003128B3" w14:paraId="10E49455"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998648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8110.0102</w:t>
            </w:r>
          </w:p>
        </w:tc>
        <w:tc>
          <w:tcPr>
            <w:tcW w:w="3180" w:type="dxa"/>
            <w:tcBorders>
              <w:top w:val="nil"/>
              <w:left w:val="nil"/>
              <w:bottom w:val="single" w:sz="4" w:space="0" w:color="auto"/>
              <w:right w:val="single" w:sz="4" w:space="0" w:color="auto"/>
            </w:tcBorders>
            <w:noWrap/>
            <w:vAlign w:val="bottom"/>
            <w:hideMark/>
          </w:tcPr>
          <w:p w14:paraId="1655C61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admin-clerk/treasurer</w:t>
            </w:r>
          </w:p>
        </w:tc>
        <w:tc>
          <w:tcPr>
            <w:tcW w:w="1660" w:type="dxa"/>
            <w:tcBorders>
              <w:top w:val="nil"/>
              <w:left w:val="nil"/>
              <w:bottom w:val="single" w:sz="4" w:space="0" w:color="auto"/>
              <w:right w:val="single" w:sz="4" w:space="0" w:color="auto"/>
            </w:tcBorders>
            <w:noWrap/>
            <w:vAlign w:val="bottom"/>
            <w:hideMark/>
          </w:tcPr>
          <w:p w14:paraId="739D56E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300</w:t>
            </w:r>
          </w:p>
        </w:tc>
        <w:tc>
          <w:tcPr>
            <w:tcW w:w="1660" w:type="dxa"/>
            <w:tcBorders>
              <w:top w:val="nil"/>
              <w:left w:val="nil"/>
              <w:bottom w:val="single" w:sz="4" w:space="0" w:color="auto"/>
              <w:right w:val="single" w:sz="4" w:space="0" w:color="auto"/>
            </w:tcBorders>
            <w:noWrap/>
            <w:vAlign w:val="bottom"/>
            <w:hideMark/>
          </w:tcPr>
          <w:p w14:paraId="761B504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11463156"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2C1B4C2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8110.0105</w:t>
            </w:r>
          </w:p>
        </w:tc>
        <w:tc>
          <w:tcPr>
            <w:tcW w:w="3180" w:type="dxa"/>
            <w:tcBorders>
              <w:top w:val="nil"/>
              <w:left w:val="nil"/>
              <w:bottom w:val="single" w:sz="4" w:space="0" w:color="auto"/>
              <w:right w:val="single" w:sz="4" w:space="0" w:color="auto"/>
            </w:tcBorders>
            <w:noWrap/>
            <w:vAlign w:val="bottom"/>
            <w:hideMark/>
          </w:tcPr>
          <w:p w14:paraId="2E466F9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admin-clerk</w:t>
            </w:r>
          </w:p>
        </w:tc>
        <w:tc>
          <w:tcPr>
            <w:tcW w:w="1660" w:type="dxa"/>
            <w:tcBorders>
              <w:top w:val="nil"/>
              <w:left w:val="nil"/>
              <w:bottom w:val="single" w:sz="4" w:space="0" w:color="auto"/>
              <w:right w:val="single" w:sz="4" w:space="0" w:color="auto"/>
            </w:tcBorders>
            <w:noWrap/>
            <w:vAlign w:val="bottom"/>
            <w:hideMark/>
          </w:tcPr>
          <w:p w14:paraId="5F34608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1,145</w:t>
            </w:r>
          </w:p>
        </w:tc>
        <w:tc>
          <w:tcPr>
            <w:tcW w:w="1660" w:type="dxa"/>
            <w:tcBorders>
              <w:top w:val="nil"/>
              <w:left w:val="nil"/>
              <w:bottom w:val="single" w:sz="4" w:space="0" w:color="auto"/>
              <w:right w:val="single" w:sz="4" w:space="0" w:color="auto"/>
            </w:tcBorders>
            <w:noWrap/>
            <w:vAlign w:val="bottom"/>
            <w:hideMark/>
          </w:tcPr>
          <w:p w14:paraId="7768F9D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374EC3A9"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CDF5D9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8110.0144</w:t>
            </w:r>
          </w:p>
        </w:tc>
        <w:tc>
          <w:tcPr>
            <w:tcW w:w="3180" w:type="dxa"/>
            <w:tcBorders>
              <w:top w:val="nil"/>
              <w:left w:val="nil"/>
              <w:bottom w:val="single" w:sz="4" w:space="0" w:color="auto"/>
              <w:right w:val="single" w:sz="4" w:space="0" w:color="auto"/>
            </w:tcBorders>
            <w:noWrap/>
            <w:vAlign w:val="bottom"/>
            <w:hideMark/>
          </w:tcPr>
          <w:p w14:paraId="3015A61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admin-spec comp</w:t>
            </w:r>
          </w:p>
        </w:tc>
        <w:tc>
          <w:tcPr>
            <w:tcW w:w="1660" w:type="dxa"/>
            <w:tcBorders>
              <w:top w:val="nil"/>
              <w:left w:val="nil"/>
              <w:bottom w:val="single" w:sz="4" w:space="0" w:color="auto"/>
              <w:right w:val="single" w:sz="4" w:space="0" w:color="auto"/>
            </w:tcBorders>
            <w:noWrap/>
            <w:vAlign w:val="bottom"/>
            <w:hideMark/>
          </w:tcPr>
          <w:p w14:paraId="4992C54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1EA83D92"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-50</w:t>
            </w:r>
          </w:p>
        </w:tc>
      </w:tr>
      <w:tr w:rsidR="003128B3" w:rsidRPr="003128B3" w14:paraId="68E7C689"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3B4F80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8110.0145</w:t>
            </w:r>
          </w:p>
        </w:tc>
        <w:tc>
          <w:tcPr>
            <w:tcW w:w="3180" w:type="dxa"/>
            <w:tcBorders>
              <w:top w:val="nil"/>
              <w:left w:val="nil"/>
              <w:bottom w:val="single" w:sz="4" w:space="0" w:color="auto"/>
              <w:right w:val="single" w:sz="4" w:space="0" w:color="auto"/>
            </w:tcBorders>
            <w:noWrap/>
            <w:vAlign w:val="bottom"/>
            <w:hideMark/>
          </w:tcPr>
          <w:p w14:paraId="309BB88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xml:space="preserve">admin-sick </w:t>
            </w:r>
          </w:p>
        </w:tc>
        <w:tc>
          <w:tcPr>
            <w:tcW w:w="1660" w:type="dxa"/>
            <w:tcBorders>
              <w:top w:val="nil"/>
              <w:left w:val="nil"/>
              <w:bottom w:val="single" w:sz="4" w:space="0" w:color="auto"/>
              <w:right w:val="single" w:sz="4" w:space="0" w:color="auto"/>
            </w:tcBorders>
            <w:noWrap/>
            <w:vAlign w:val="bottom"/>
            <w:hideMark/>
          </w:tcPr>
          <w:p w14:paraId="6103BFCE"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278</w:t>
            </w:r>
          </w:p>
        </w:tc>
        <w:tc>
          <w:tcPr>
            <w:tcW w:w="1660" w:type="dxa"/>
            <w:tcBorders>
              <w:top w:val="nil"/>
              <w:left w:val="nil"/>
              <w:bottom w:val="single" w:sz="4" w:space="0" w:color="auto"/>
              <w:right w:val="single" w:sz="4" w:space="0" w:color="auto"/>
            </w:tcBorders>
            <w:noWrap/>
            <w:vAlign w:val="bottom"/>
            <w:hideMark/>
          </w:tcPr>
          <w:p w14:paraId="67E21FB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3AA5D47B"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EB856C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8110.0146</w:t>
            </w:r>
          </w:p>
        </w:tc>
        <w:tc>
          <w:tcPr>
            <w:tcW w:w="3180" w:type="dxa"/>
            <w:tcBorders>
              <w:top w:val="nil"/>
              <w:left w:val="nil"/>
              <w:bottom w:val="single" w:sz="4" w:space="0" w:color="auto"/>
              <w:right w:val="single" w:sz="4" w:space="0" w:color="auto"/>
            </w:tcBorders>
            <w:noWrap/>
            <w:vAlign w:val="bottom"/>
            <w:hideMark/>
          </w:tcPr>
          <w:p w14:paraId="20E6D8E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admin-overtime</w:t>
            </w:r>
          </w:p>
        </w:tc>
        <w:tc>
          <w:tcPr>
            <w:tcW w:w="1660" w:type="dxa"/>
            <w:tcBorders>
              <w:top w:val="nil"/>
              <w:left w:val="nil"/>
              <w:bottom w:val="single" w:sz="4" w:space="0" w:color="auto"/>
              <w:right w:val="single" w:sz="4" w:space="0" w:color="auto"/>
            </w:tcBorders>
            <w:noWrap/>
            <w:vAlign w:val="bottom"/>
            <w:hideMark/>
          </w:tcPr>
          <w:p w14:paraId="531CEFDC"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695</w:t>
            </w:r>
          </w:p>
        </w:tc>
        <w:tc>
          <w:tcPr>
            <w:tcW w:w="1660" w:type="dxa"/>
            <w:tcBorders>
              <w:top w:val="nil"/>
              <w:left w:val="nil"/>
              <w:bottom w:val="single" w:sz="4" w:space="0" w:color="auto"/>
              <w:right w:val="single" w:sz="4" w:space="0" w:color="auto"/>
            </w:tcBorders>
            <w:noWrap/>
            <w:vAlign w:val="bottom"/>
            <w:hideMark/>
          </w:tcPr>
          <w:p w14:paraId="182ABD1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6C82817C"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6D54F7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8110.0148</w:t>
            </w:r>
          </w:p>
        </w:tc>
        <w:tc>
          <w:tcPr>
            <w:tcW w:w="3180" w:type="dxa"/>
            <w:tcBorders>
              <w:top w:val="nil"/>
              <w:left w:val="nil"/>
              <w:bottom w:val="single" w:sz="4" w:space="0" w:color="auto"/>
              <w:right w:val="single" w:sz="4" w:space="0" w:color="auto"/>
            </w:tcBorders>
            <w:noWrap/>
            <w:vAlign w:val="bottom"/>
            <w:hideMark/>
          </w:tcPr>
          <w:p w14:paraId="40559D4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admin-holiday</w:t>
            </w:r>
          </w:p>
        </w:tc>
        <w:tc>
          <w:tcPr>
            <w:tcW w:w="1660" w:type="dxa"/>
            <w:tcBorders>
              <w:top w:val="nil"/>
              <w:left w:val="nil"/>
              <w:bottom w:val="single" w:sz="4" w:space="0" w:color="auto"/>
              <w:right w:val="single" w:sz="4" w:space="0" w:color="auto"/>
            </w:tcBorders>
            <w:noWrap/>
            <w:vAlign w:val="bottom"/>
            <w:hideMark/>
          </w:tcPr>
          <w:p w14:paraId="2F80B1D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732A21F"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-1,000</w:t>
            </w:r>
          </w:p>
        </w:tc>
      </w:tr>
      <w:tr w:rsidR="003128B3" w:rsidRPr="003128B3" w14:paraId="35062754"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5AE668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8110.0149</w:t>
            </w:r>
          </w:p>
        </w:tc>
        <w:tc>
          <w:tcPr>
            <w:tcW w:w="3180" w:type="dxa"/>
            <w:tcBorders>
              <w:top w:val="nil"/>
              <w:left w:val="nil"/>
              <w:bottom w:val="single" w:sz="4" w:space="0" w:color="auto"/>
              <w:right w:val="single" w:sz="4" w:space="0" w:color="auto"/>
            </w:tcBorders>
            <w:noWrap/>
            <w:vAlign w:val="bottom"/>
            <w:hideMark/>
          </w:tcPr>
          <w:p w14:paraId="6EA1672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admin-vacation</w:t>
            </w:r>
          </w:p>
        </w:tc>
        <w:tc>
          <w:tcPr>
            <w:tcW w:w="1660" w:type="dxa"/>
            <w:tcBorders>
              <w:top w:val="nil"/>
              <w:left w:val="nil"/>
              <w:bottom w:val="single" w:sz="4" w:space="0" w:color="auto"/>
              <w:right w:val="single" w:sz="4" w:space="0" w:color="auto"/>
            </w:tcBorders>
            <w:noWrap/>
            <w:vAlign w:val="bottom"/>
            <w:hideMark/>
          </w:tcPr>
          <w:p w14:paraId="40FFDA0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325D0143"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-1,500</w:t>
            </w:r>
          </w:p>
        </w:tc>
      </w:tr>
      <w:tr w:rsidR="003128B3" w:rsidRPr="003128B3" w14:paraId="7577F840"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81FA00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8110.0200</w:t>
            </w:r>
          </w:p>
        </w:tc>
        <w:tc>
          <w:tcPr>
            <w:tcW w:w="3180" w:type="dxa"/>
            <w:tcBorders>
              <w:top w:val="nil"/>
              <w:left w:val="nil"/>
              <w:bottom w:val="single" w:sz="4" w:space="0" w:color="auto"/>
              <w:right w:val="single" w:sz="4" w:space="0" w:color="auto"/>
            </w:tcBorders>
            <w:noWrap/>
            <w:vAlign w:val="bottom"/>
            <w:hideMark/>
          </w:tcPr>
          <w:p w14:paraId="0049FBB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admin-equipment</w:t>
            </w:r>
          </w:p>
        </w:tc>
        <w:tc>
          <w:tcPr>
            <w:tcW w:w="1660" w:type="dxa"/>
            <w:tcBorders>
              <w:top w:val="nil"/>
              <w:left w:val="nil"/>
              <w:bottom w:val="single" w:sz="4" w:space="0" w:color="auto"/>
              <w:right w:val="single" w:sz="4" w:space="0" w:color="auto"/>
            </w:tcBorders>
            <w:noWrap/>
            <w:vAlign w:val="bottom"/>
            <w:hideMark/>
          </w:tcPr>
          <w:p w14:paraId="314A5B8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CA6C8F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-500</w:t>
            </w:r>
          </w:p>
        </w:tc>
      </w:tr>
      <w:tr w:rsidR="003128B3" w:rsidRPr="003128B3" w14:paraId="19E1EBB3"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67BB79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8110.0400</w:t>
            </w:r>
          </w:p>
        </w:tc>
        <w:tc>
          <w:tcPr>
            <w:tcW w:w="3180" w:type="dxa"/>
            <w:tcBorders>
              <w:top w:val="nil"/>
              <w:left w:val="nil"/>
              <w:bottom w:val="single" w:sz="4" w:space="0" w:color="auto"/>
              <w:right w:val="single" w:sz="4" w:space="0" w:color="auto"/>
            </w:tcBorders>
            <w:noWrap/>
            <w:vAlign w:val="bottom"/>
            <w:hideMark/>
          </w:tcPr>
          <w:p w14:paraId="234018B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admin-contractual</w:t>
            </w:r>
          </w:p>
        </w:tc>
        <w:tc>
          <w:tcPr>
            <w:tcW w:w="1660" w:type="dxa"/>
            <w:tcBorders>
              <w:top w:val="nil"/>
              <w:left w:val="nil"/>
              <w:bottom w:val="nil"/>
              <w:right w:val="nil"/>
            </w:tcBorders>
            <w:noWrap/>
            <w:vAlign w:val="bottom"/>
            <w:hideMark/>
          </w:tcPr>
          <w:p w14:paraId="6D010908" w14:textId="77777777" w:rsidR="003128B3" w:rsidRPr="003128B3" w:rsidRDefault="003128B3" w:rsidP="003128B3">
            <w:pPr>
              <w:suppressAutoHyphens w:val="0"/>
              <w:rPr>
                <w:rFonts w:ascii="Arial" w:hAnsi="Arial" w:cs="Arial"/>
                <w:sz w:val="20"/>
                <w:lang w:eastAsia="en-US"/>
              </w:rPr>
            </w:pPr>
          </w:p>
        </w:tc>
        <w:tc>
          <w:tcPr>
            <w:tcW w:w="1660" w:type="dxa"/>
            <w:tcBorders>
              <w:top w:val="nil"/>
              <w:left w:val="single" w:sz="4" w:space="0" w:color="auto"/>
              <w:bottom w:val="single" w:sz="4" w:space="0" w:color="auto"/>
              <w:right w:val="single" w:sz="4" w:space="0" w:color="auto"/>
            </w:tcBorders>
            <w:noWrap/>
            <w:vAlign w:val="bottom"/>
            <w:hideMark/>
          </w:tcPr>
          <w:p w14:paraId="5BC46EF7"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w:t>
            </w:r>
          </w:p>
        </w:tc>
      </w:tr>
      <w:tr w:rsidR="003128B3" w:rsidRPr="003128B3" w14:paraId="215C9BB3"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1BB033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8110.0402</w:t>
            </w:r>
          </w:p>
        </w:tc>
        <w:tc>
          <w:tcPr>
            <w:tcW w:w="3180" w:type="dxa"/>
            <w:tcBorders>
              <w:top w:val="nil"/>
              <w:left w:val="nil"/>
              <w:bottom w:val="single" w:sz="4" w:space="0" w:color="auto"/>
              <w:right w:val="single" w:sz="4" w:space="0" w:color="auto"/>
            </w:tcBorders>
            <w:noWrap/>
            <w:vAlign w:val="bottom"/>
            <w:hideMark/>
          </w:tcPr>
          <w:p w14:paraId="3E78179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admin-misc</w:t>
            </w:r>
          </w:p>
        </w:tc>
        <w:tc>
          <w:tcPr>
            <w:tcW w:w="1660" w:type="dxa"/>
            <w:tcBorders>
              <w:top w:val="nil"/>
              <w:left w:val="nil"/>
              <w:bottom w:val="single" w:sz="4" w:space="0" w:color="auto"/>
              <w:right w:val="single" w:sz="4" w:space="0" w:color="auto"/>
            </w:tcBorders>
            <w:noWrap/>
            <w:vAlign w:val="bottom"/>
            <w:hideMark/>
          </w:tcPr>
          <w:p w14:paraId="202F0E2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w:t>
            </w:r>
          </w:p>
        </w:tc>
        <w:tc>
          <w:tcPr>
            <w:tcW w:w="1660" w:type="dxa"/>
            <w:tcBorders>
              <w:top w:val="nil"/>
              <w:left w:val="nil"/>
              <w:bottom w:val="single" w:sz="4" w:space="0" w:color="auto"/>
              <w:right w:val="single" w:sz="4" w:space="0" w:color="auto"/>
            </w:tcBorders>
            <w:noWrap/>
            <w:vAlign w:val="bottom"/>
            <w:hideMark/>
          </w:tcPr>
          <w:p w14:paraId="483E840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505793CD"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C91DA8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8120.0403</w:t>
            </w:r>
          </w:p>
        </w:tc>
        <w:tc>
          <w:tcPr>
            <w:tcW w:w="3180" w:type="dxa"/>
            <w:tcBorders>
              <w:top w:val="nil"/>
              <w:left w:val="nil"/>
              <w:bottom w:val="single" w:sz="4" w:space="0" w:color="auto"/>
              <w:right w:val="single" w:sz="4" w:space="0" w:color="auto"/>
            </w:tcBorders>
            <w:noWrap/>
            <w:vAlign w:val="bottom"/>
            <w:hideMark/>
          </w:tcPr>
          <w:p w14:paraId="5278EA6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new meters</w:t>
            </w:r>
          </w:p>
        </w:tc>
        <w:tc>
          <w:tcPr>
            <w:tcW w:w="1660" w:type="dxa"/>
            <w:tcBorders>
              <w:top w:val="nil"/>
              <w:left w:val="nil"/>
              <w:bottom w:val="single" w:sz="4" w:space="0" w:color="auto"/>
              <w:right w:val="single" w:sz="4" w:space="0" w:color="auto"/>
            </w:tcBorders>
            <w:noWrap/>
            <w:vAlign w:val="bottom"/>
            <w:hideMark/>
          </w:tcPr>
          <w:p w14:paraId="03C5FD5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5D95A13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w:t>
            </w:r>
          </w:p>
        </w:tc>
      </w:tr>
      <w:tr w:rsidR="003128B3" w:rsidRPr="003128B3" w14:paraId="32E5560A"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ACDF5D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8130.0103</w:t>
            </w:r>
          </w:p>
        </w:tc>
        <w:tc>
          <w:tcPr>
            <w:tcW w:w="3180" w:type="dxa"/>
            <w:tcBorders>
              <w:top w:val="nil"/>
              <w:left w:val="nil"/>
              <w:bottom w:val="single" w:sz="4" w:space="0" w:color="auto"/>
              <w:right w:val="single" w:sz="4" w:space="0" w:color="auto"/>
            </w:tcBorders>
            <w:noWrap/>
            <w:vAlign w:val="bottom"/>
            <w:hideMark/>
          </w:tcPr>
          <w:p w14:paraId="5A5E09A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laborer</w:t>
            </w:r>
          </w:p>
        </w:tc>
        <w:tc>
          <w:tcPr>
            <w:tcW w:w="1660" w:type="dxa"/>
            <w:tcBorders>
              <w:top w:val="nil"/>
              <w:left w:val="nil"/>
              <w:bottom w:val="single" w:sz="4" w:space="0" w:color="auto"/>
              <w:right w:val="single" w:sz="4" w:space="0" w:color="auto"/>
            </w:tcBorders>
            <w:noWrap/>
            <w:vAlign w:val="bottom"/>
            <w:hideMark/>
          </w:tcPr>
          <w:p w14:paraId="64A655B7"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39,714</w:t>
            </w:r>
          </w:p>
        </w:tc>
        <w:tc>
          <w:tcPr>
            <w:tcW w:w="1660" w:type="dxa"/>
            <w:tcBorders>
              <w:top w:val="nil"/>
              <w:left w:val="nil"/>
              <w:bottom w:val="single" w:sz="4" w:space="0" w:color="auto"/>
              <w:right w:val="single" w:sz="4" w:space="0" w:color="auto"/>
            </w:tcBorders>
            <w:noWrap/>
            <w:vAlign w:val="bottom"/>
            <w:hideMark/>
          </w:tcPr>
          <w:p w14:paraId="5C3330D6"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11AF929D"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23227E5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8130.0104</w:t>
            </w:r>
          </w:p>
        </w:tc>
        <w:tc>
          <w:tcPr>
            <w:tcW w:w="3180" w:type="dxa"/>
            <w:tcBorders>
              <w:top w:val="nil"/>
              <w:left w:val="nil"/>
              <w:bottom w:val="single" w:sz="4" w:space="0" w:color="auto"/>
              <w:right w:val="single" w:sz="4" w:space="0" w:color="auto"/>
            </w:tcBorders>
            <w:noWrap/>
            <w:vAlign w:val="bottom"/>
            <w:hideMark/>
          </w:tcPr>
          <w:p w14:paraId="7D56D9F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plant operator</w:t>
            </w:r>
          </w:p>
        </w:tc>
        <w:tc>
          <w:tcPr>
            <w:tcW w:w="1660" w:type="dxa"/>
            <w:tcBorders>
              <w:top w:val="nil"/>
              <w:left w:val="nil"/>
              <w:bottom w:val="single" w:sz="4" w:space="0" w:color="auto"/>
              <w:right w:val="single" w:sz="4" w:space="0" w:color="auto"/>
            </w:tcBorders>
            <w:noWrap/>
            <w:vAlign w:val="bottom"/>
            <w:hideMark/>
          </w:tcPr>
          <w:p w14:paraId="07F43E8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00EC530"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-52,419</w:t>
            </w:r>
          </w:p>
        </w:tc>
      </w:tr>
      <w:tr w:rsidR="003128B3" w:rsidRPr="003128B3" w14:paraId="776E0FCD"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798522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8130.0105</w:t>
            </w:r>
          </w:p>
        </w:tc>
        <w:tc>
          <w:tcPr>
            <w:tcW w:w="3180" w:type="dxa"/>
            <w:tcBorders>
              <w:top w:val="nil"/>
              <w:left w:val="nil"/>
              <w:bottom w:val="single" w:sz="4" w:space="0" w:color="auto"/>
              <w:right w:val="single" w:sz="4" w:space="0" w:color="auto"/>
            </w:tcBorders>
            <w:noWrap/>
            <w:vAlign w:val="bottom"/>
            <w:hideMark/>
          </w:tcPr>
          <w:p w14:paraId="49944FB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plant operator/trainee</w:t>
            </w:r>
          </w:p>
        </w:tc>
        <w:tc>
          <w:tcPr>
            <w:tcW w:w="1660" w:type="dxa"/>
            <w:tcBorders>
              <w:top w:val="nil"/>
              <w:left w:val="nil"/>
              <w:bottom w:val="single" w:sz="4" w:space="0" w:color="auto"/>
              <w:right w:val="single" w:sz="4" w:space="0" w:color="auto"/>
            </w:tcBorders>
            <w:noWrap/>
            <w:vAlign w:val="bottom"/>
            <w:hideMark/>
          </w:tcPr>
          <w:p w14:paraId="59C356D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1,920</w:t>
            </w:r>
          </w:p>
        </w:tc>
        <w:tc>
          <w:tcPr>
            <w:tcW w:w="1660" w:type="dxa"/>
            <w:tcBorders>
              <w:top w:val="nil"/>
              <w:left w:val="nil"/>
              <w:bottom w:val="single" w:sz="4" w:space="0" w:color="auto"/>
              <w:right w:val="single" w:sz="4" w:space="0" w:color="auto"/>
            </w:tcBorders>
            <w:noWrap/>
            <w:vAlign w:val="bottom"/>
            <w:hideMark/>
          </w:tcPr>
          <w:p w14:paraId="35E6EF1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079EEDF4"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5D5F3E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8130.0145</w:t>
            </w:r>
          </w:p>
        </w:tc>
        <w:tc>
          <w:tcPr>
            <w:tcW w:w="3180" w:type="dxa"/>
            <w:tcBorders>
              <w:top w:val="nil"/>
              <w:left w:val="nil"/>
              <w:bottom w:val="single" w:sz="4" w:space="0" w:color="auto"/>
              <w:right w:val="single" w:sz="4" w:space="0" w:color="auto"/>
            </w:tcBorders>
            <w:noWrap/>
            <w:vAlign w:val="bottom"/>
            <w:hideMark/>
          </w:tcPr>
          <w:p w14:paraId="3BFBD1E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sick time</w:t>
            </w:r>
          </w:p>
        </w:tc>
        <w:tc>
          <w:tcPr>
            <w:tcW w:w="1660" w:type="dxa"/>
            <w:tcBorders>
              <w:top w:val="nil"/>
              <w:left w:val="nil"/>
              <w:bottom w:val="single" w:sz="4" w:space="0" w:color="auto"/>
              <w:right w:val="single" w:sz="4" w:space="0" w:color="auto"/>
            </w:tcBorders>
            <w:noWrap/>
            <w:vAlign w:val="bottom"/>
            <w:hideMark/>
          </w:tcPr>
          <w:p w14:paraId="46B00F4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3,795</w:t>
            </w:r>
          </w:p>
        </w:tc>
        <w:tc>
          <w:tcPr>
            <w:tcW w:w="1660" w:type="dxa"/>
            <w:tcBorders>
              <w:top w:val="nil"/>
              <w:left w:val="nil"/>
              <w:bottom w:val="single" w:sz="4" w:space="0" w:color="auto"/>
              <w:right w:val="single" w:sz="4" w:space="0" w:color="auto"/>
            </w:tcBorders>
            <w:noWrap/>
            <w:vAlign w:val="bottom"/>
            <w:hideMark/>
          </w:tcPr>
          <w:p w14:paraId="6B466BB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583249B6"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71B4C0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8130.0146</w:t>
            </w:r>
          </w:p>
        </w:tc>
        <w:tc>
          <w:tcPr>
            <w:tcW w:w="3180" w:type="dxa"/>
            <w:tcBorders>
              <w:top w:val="nil"/>
              <w:left w:val="nil"/>
              <w:bottom w:val="single" w:sz="4" w:space="0" w:color="auto"/>
              <w:right w:val="single" w:sz="4" w:space="0" w:color="auto"/>
            </w:tcBorders>
            <w:noWrap/>
            <w:vAlign w:val="bottom"/>
            <w:hideMark/>
          </w:tcPr>
          <w:p w14:paraId="6D40B70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overtime</w:t>
            </w:r>
          </w:p>
        </w:tc>
        <w:tc>
          <w:tcPr>
            <w:tcW w:w="1660" w:type="dxa"/>
            <w:tcBorders>
              <w:top w:val="nil"/>
              <w:left w:val="nil"/>
              <w:bottom w:val="single" w:sz="4" w:space="0" w:color="auto"/>
              <w:right w:val="single" w:sz="4" w:space="0" w:color="auto"/>
            </w:tcBorders>
            <w:noWrap/>
            <w:vAlign w:val="bottom"/>
            <w:hideMark/>
          </w:tcPr>
          <w:p w14:paraId="66BB8081"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226</w:t>
            </w:r>
          </w:p>
        </w:tc>
        <w:tc>
          <w:tcPr>
            <w:tcW w:w="1660" w:type="dxa"/>
            <w:tcBorders>
              <w:top w:val="nil"/>
              <w:left w:val="nil"/>
              <w:bottom w:val="single" w:sz="4" w:space="0" w:color="auto"/>
              <w:right w:val="single" w:sz="4" w:space="0" w:color="auto"/>
            </w:tcBorders>
            <w:noWrap/>
            <w:vAlign w:val="bottom"/>
            <w:hideMark/>
          </w:tcPr>
          <w:p w14:paraId="423DCEC6"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3C0099EF"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C42A56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8130.0148</w:t>
            </w:r>
          </w:p>
        </w:tc>
        <w:tc>
          <w:tcPr>
            <w:tcW w:w="3180" w:type="dxa"/>
            <w:tcBorders>
              <w:top w:val="nil"/>
              <w:left w:val="nil"/>
              <w:bottom w:val="single" w:sz="4" w:space="0" w:color="auto"/>
              <w:right w:val="single" w:sz="4" w:space="0" w:color="auto"/>
            </w:tcBorders>
            <w:noWrap/>
            <w:vAlign w:val="bottom"/>
            <w:hideMark/>
          </w:tcPr>
          <w:p w14:paraId="43D05BE6"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holiday</w:t>
            </w:r>
          </w:p>
        </w:tc>
        <w:tc>
          <w:tcPr>
            <w:tcW w:w="1660" w:type="dxa"/>
            <w:tcBorders>
              <w:top w:val="nil"/>
              <w:left w:val="nil"/>
              <w:bottom w:val="single" w:sz="4" w:space="0" w:color="auto"/>
              <w:right w:val="single" w:sz="4" w:space="0" w:color="auto"/>
            </w:tcBorders>
            <w:noWrap/>
            <w:vAlign w:val="bottom"/>
            <w:hideMark/>
          </w:tcPr>
          <w:p w14:paraId="2B626D9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A12BD99"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-547</w:t>
            </w:r>
          </w:p>
        </w:tc>
      </w:tr>
      <w:tr w:rsidR="003128B3" w:rsidRPr="003128B3" w14:paraId="45A8FA87"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E1E295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8130.0149</w:t>
            </w:r>
          </w:p>
        </w:tc>
        <w:tc>
          <w:tcPr>
            <w:tcW w:w="3180" w:type="dxa"/>
            <w:tcBorders>
              <w:top w:val="nil"/>
              <w:left w:val="nil"/>
              <w:bottom w:val="single" w:sz="4" w:space="0" w:color="auto"/>
              <w:right w:val="single" w:sz="4" w:space="0" w:color="auto"/>
            </w:tcBorders>
            <w:noWrap/>
            <w:vAlign w:val="bottom"/>
            <w:hideMark/>
          </w:tcPr>
          <w:p w14:paraId="662494F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vacation</w:t>
            </w:r>
          </w:p>
        </w:tc>
        <w:tc>
          <w:tcPr>
            <w:tcW w:w="1660" w:type="dxa"/>
            <w:tcBorders>
              <w:top w:val="nil"/>
              <w:left w:val="nil"/>
              <w:bottom w:val="single" w:sz="4" w:space="0" w:color="auto"/>
              <w:right w:val="single" w:sz="4" w:space="0" w:color="auto"/>
            </w:tcBorders>
            <w:noWrap/>
            <w:vAlign w:val="bottom"/>
            <w:hideMark/>
          </w:tcPr>
          <w:p w14:paraId="2473C7EF"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2,552</w:t>
            </w:r>
          </w:p>
        </w:tc>
        <w:tc>
          <w:tcPr>
            <w:tcW w:w="1660" w:type="dxa"/>
            <w:tcBorders>
              <w:top w:val="nil"/>
              <w:left w:val="nil"/>
              <w:bottom w:val="single" w:sz="4" w:space="0" w:color="auto"/>
              <w:right w:val="single" w:sz="4" w:space="0" w:color="auto"/>
            </w:tcBorders>
            <w:noWrap/>
            <w:vAlign w:val="bottom"/>
            <w:hideMark/>
          </w:tcPr>
          <w:p w14:paraId="08C9ED8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3EE8BEE7"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E9FDB44"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8130.0200</w:t>
            </w:r>
          </w:p>
        </w:tc>
        <w:tc>
          <w:tcPr>
            <w:tcW w:w="3180" w:type="dxa"/>
            <w:tcBorders>
              <w:top w:val="nil"/>
              <w:left w:val="nil"/>
              <w:bottom w:val="single" w:sz="4" w:space="0" w:color="auto"/>
              <w:right w:val="single" w:sz="4" w:space="0" w:color="auto"/>
            </w:tcBorders>
            <w:noWrap/>
            <w:vAlign w:val="bottom"/>
            <w:hideMark/>
          </w:tcPr>
          <w:p w14:paraId="55ABB1D1"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equipment</w:t>
            </w:r>
          </w:p>
        </w:tc>
        <w:tc>
          <w:tcPr>
            <w:tcW w:w="1660" w:type="dxa"/>
            <w:tcBorders>
              <w:top w:val="nil"/>
              <w:left w:val="nil"/>
              <w:bottom w:val="single" w:sz="4" w:space="0" w:color="auto"/>
              <w:right w:val="single" w:sz="4" w:space="0" w:color="auto"/>
            </w:tcBorders>
            <w:noWrap/>
            <w:vAlign w:val="bottom"/>
            <w:hideMark/>
          </w:tcPr>
          <w:p w14:paraId="36D19158"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36,842</w:t>
            </w:r>
          </w:p>
        </w:tc>
        <w:tc>
          <w:tcPr>
            <w:tcW w:w="1660" w:type="dxa"/>
            <w:tcBorders>
              <w:top w:val="nil"/>
              <w:left w:val="nil"/>
              <w:bottom w:val="single" w:sz="4" w:space="0" w:color="auto"/>
              <w:right w:val="single" w:sz="4" w:space="0" w:color="auto"/>
            </w:tcBorders>
            <w:noWrap/>
            <w:vAlign w:val="bottom"/>
            <w:hideMark/>
          </w:tcPr>
          <w:p w14:paraId="20C19E7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72EB5F11"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1F079F1"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8130.0400</w:t>
            </w:r>
          </w:p>
        </w:tc>
        <w:tc>
          <w:tcPr>
            <w:tcW w:w="3180" w:type="dxa"/>
            <w:tcBorders>
              <w:top w:val="nil"/>
              <w:left w:val="nil"/>
              <w:bottom w:val="single" w:sz="4" w:space="0" w:color="auto"/>
              <w:right w:val="single" w:sz="4" w:space="0" w:color="auto"/>
            </w:tcBorders>
            <w:noWrap/>
            <w:vAlign w:val="bottom"/>
            <w:hideMark/>
          </w:tcPr>
          <w:p w14:paraId="0182B3C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contractual expense</w:t>
            </w:r>
          </w:p>
        </w:tc>
        <w:tc>
          <w:tcPr>
            <w:tcW w:w="1660" w:type="dxa"/>
            <w:tcBorders>
              <w:top w:val="nil"/>
              <w:left w:val="nil"/>
              <w:bottom w:val="single" w:sz="4" w:space="0" w:color="auto"/>
              <w:right w:val="single" w:sz="4" w:space="0" w:color="auto"/>
            </w:tcBorders>
            <w:noWrap/>
            <w:vAlign w:val="bottom"/>
            <w:hideMark/>
          </w:tcPr>
          <w:p w14:paraId="0E366BC7"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2,500</w:t>
            </w:r>
          </w:p>
        </w:tc>
        <w:tc>
          <w:tcPr>
            <w:tcW w:w="1660" w:type="dxa"/>
            <w:tcBorders>
              <w:top w:val="nil"/>
              <w:left w:val="nil"/>
              <w:bottom w:val="single" w:sz="4" w:space="0" w:color="auto"/>
              <w:right w:val="single" w:sz="4" w:space="0" w:color="auto"/>
            </w:tcBorders>
            <w:noWrap/>
            <w:vAlign w:val="bottom"/>
            <w:hideMark/>
          </w:tcPr>
          <w:p w14:paraId="58D15D0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5051CF73"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AAB0D0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8130.0401</w:t>
            </w:r>
          </w:p>
        </w:tc>
        <w:tc>
          <w:tcPr>
            <w:tcW w:w="3180" w:type="dxa"/>
            <w:tcBorders>
              <w:top w:val="nil"/>
              <w:left w:val="nil"/>
              <w:bottom w:val="single" w:sz="4" w:space="0" w:color="auto"/>
              <w:right w:val="single" w:sz="4" w:space="0" w:color="auto"/>
            </w:tcBorders>
            <w:noWrap/>
            <w:vAlign w:val="bottom"/>
            <w:hideMark/>
          </w:tcPr>
          <w:p w14:paraId="1F20B1E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supplies</w:t>
            </w:r>
          </w:p>
        </w:tc>
        <w:tc>
          <w:tcPr>
            <w:tcW w:w="1660" w:type="dxa"/>
            <w:tcBorders>
              <w:top w:val="nil"/>
              <w:left w:val="nil"/>
              <w:bottom w:val="single" w:sz="4" w:space="0" w:color="auto"/>
              <w:right w:val="single" w:sz="4" w:space="0" w:color="auto"/>
            </w:tcBorders>
            <w:noWrap/>
            <w:vAlign w:val="bottom"/>
            <w:hideMark/>
          </w:tcPr>
          <w:p w14:paraId="44566A6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23D9A3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-7,000</w:t>
            </w:r>
          </w:p>
        </w:tc>
      </w:tr>
      <w:tr w:rsidR="003128B3" w:rsidRPr="003128B3" w14:paraId="04A08016"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D9053B4"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8130.0402</w:t>
            </w:r>
          </w:p>
        </w:tc>
        <w:tc>
          <w:tcPr>
            <w:tcW w:w="3180" w:type="dxa"/>
            <w:tcBorders>
              <w:top w:val="nil"/>
              <w:left w:val="nil"/>
              <w:bottom w:val="single" w:sz="4" w:space="0" w:color="auto"/>
              <w:right w:val="single" w:sz="4" w:space="0" w:color="auto"/>
            </w:tcBorders>
            <w:noWrap/>
            <w:vAlign w:val="bottom"/>
            <w:hideMark/>
          </w:tcPr>
          <w:p w14:paraId="54E813E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repairs</w:t>
            </w:r>
          </w:p>
        </w:tc>
        <w:tc>
          <w:tcPr>
            <w:tcW w:w="1660" w:type="dxa"/>
            <w:tcBorders>
              <w:top w:val="nil"/>
              <w:left w:val="nil"/>
              <w:bottom w:val="single" w:sz="4" w:space="0" w:color="auto"/>
              <w:right w:val="single" w:sz="4" w:space="0" w:color="auto"/>
            </w:tcBorders>
            <w:noWrap/>
            <w:vAlign w:val="bottom"/>
            <w:hideMark/>
          </w:tcPr>
          <w:p w14:paraId="66516EE5"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w:t>
            </w:r>
          </w:p>
        </w:tc>
        <w:tc>
          <w:tcPr>
            <w:tcW w:w="1660" w:type="dxa"/>
            <w:tcBorders>
              <w:top w:val="nil"/>
              <w:left w:val="nil"/>
              <w:bottom w:val="single" w:sz="4" w:space="0" w:color="auto"/>
              <w:right w:val="single" w:sz="4" w:space="0" w:color="auto"/>
            </w:tcBorders>
            <w:noWrap/>
            <w:vAlign w:val="bottom"/>
            <w:hideMark/>
          </w:tcPr>
          <w:p w14:paraId="5D18346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2091A178"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88801E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8130.0404</w:t>
            </w:r>
          </w:p>
        </w:tc>
        <w:tc>
          <w:tcPr>
            <w:tcW w:w="3180" w:type="dxa"/>
            <w:tcBorders>
              <w:top w:val="nil"/>
              <w:left w:val="nil"/>
              <w:bottom w:val="single" w:sz="4" w:space="0" w:color="auto"/>
              <w:right w:val="single" w:sz="4" w:space="0" w:color="auto"/>
            </w:tcBorders>
            <w:noWrap/>
            <w:vAlign w:val="bottom"/>
            <w:hideMark/>
          </w:tcPr>
          <w:p w14:paraId="64BCB25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heating fuel</w:t>
            </w:r>
          </w:p>
        </w:tc>
        <w:tc>
          <w:tcPr>
            <w:tcW w:w="1660" w:type="dxa"/>
            <w:tcBorders>
              <w:top w:val="nil"/>
              <w:left w:val="nil"/>
              <w:bottom w:val="single" w:sz="4" w:space="0" w:color="auto"/>
              <w:right w:val="single" w:sz="4" w:space="0" w:color="auto"/>
            </w:tcBorders>
            <w:noWrap/>
            <w:vAlign w:val="bottom"/>
            <w:hideMark/>
          </w:tcPr>
          <w:p w14:paraId="36125D6B"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w:t>
            </w:r>
          </w:p>
        </w:tc>
        <w:tc>
          <w:tcPr>
            <w:tcW w:w="1660" w:type="dxa"/>
            <w:tcBorders>
              <w:top w:val="nil"/>
              <w:left w:val="nil"/>
              <w:bottom w:val="single" w:sz="4" w:space="0" w:color="auto"/>
              <w:right w:val="single" w:sz="4" w:space="0" w:color="auto"/>
            </w:tcBorders>
            <w:noWrap/>
            <w:vAlign w:val="bottom"/>
            <w:hideMark/>
          </w:tcPr>
          <w:p w14:paraId="799692F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0BDBFA0D"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DEC3CD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8130.0405</w:t>
            </w:r>
          </w:p>
        </w:tc>
        <w:tc>
          <w:tcPr>
            <w:tcW w:w="3180" w:type="dxa"/>
            <w:tcBorders>
              <w:top w:val="nil"/>
              <w:left w:val="nil"/>
              <w:bottom w:val="single" w:sz="4" w:space="0" w:color="auto"/>
              <w:right w:val="single" w:sz="4" w:space="0" w:color="auto"/>
            </w:tcBorders>
            <w:noWrap/>
            <w:vAlign w:val="bottom"/>
            <w:hideMark/>
          </w:tcPr>
          <w:p w14:paraId="3AE7633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telephone</w:t>
            </w:r>
          </w:p>
        </w:tc>
        <w:tc>
          <w:tcPr>
            <w:tcW w:w="1660" w:type="dxa"/>
            <w:tcBorders>
              <w:top w:val="nil"/>
              <w:left w:val="nil"/>
              <w:bottom w:val="single" w:sz="4" w:space="0" w:color="auto"/>
              <w:right w:val="single" w:sz="4" w:space="0" w:color="auto"/>
            </w:tcBorders>
            <w:noWrap/>
            <w:vAlign w:val="bottom"/>
            <w:hideMark/>
          </w:tcPr>
          <w:p w14:paraId="59D7188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130</w:t>
            </w:r>
          </w:p>
        </w:tc>
        <w:tc>
          <w:tcPr>
            <w:tcW w:w="1660" w:type="dxa"/>
            <w:tcBorders>
              <w:top w:val="nil"/>
              <w:left w:val="nil"/>
              <w:bottom w:val="single" w:sz="4" w:space="0" w:color="auto"/>
              <w:right w:val="single" w:sz="4" w:space="0" w:color="auto"/>
            </w:tcBorders>
            <w:noWrap/>
            <w:vAlign w:val="bottom"/>
            <w:hideMark/>
          </w:tcPr>
          <w:p w14:paraId="2BD4555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09337409"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11484B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8130.0406</w:t>
            </w:r>
          </w:p>
        </w:tc>
        <w:tc>
          <w:tcPr>
            <w:tcW w:w="3180" w:type="dxa"/>
            <w:tcBorders>
              <w:top w:val="nil"/>
              <w:left w:val="nil"/>
              <w:bottom w:val="single" w:sz="4" w:space="0" w:color="auto"/>
              <w:right w:val="single" w:sz="4" w:space="0" w:color="auto"/>
            </w:tcBorders>
            <w:noWrap/>
            <w:vAlign w:val="bottom"/>
            <w:hideMark/>
          </w:tcPr>
          <w:p w14:paraId="5B34189A"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gasoline</w:t>
            </w:r>
          </w:p>
        </w:tc>
        <w:tc>
          <w:tcPr>
            <w:tcW w:w="1660" w:type="dxa"/>
            <w:tcBorders>
              <w:top w:val="nil"/>
              <w:left w:val="nil"/>
              <w:bottom w:val="single" w:sz="4" w:space="0" w:color="auto"/>
              <w:right w:val="single" w:sz="4" w:space="0" w:color="auto"/>
            </w:tcBorders>
            <w:noWrap/>
            <w:vAlign w:val="bottom"/>
            <w:hideMark/>
          </w:tcPr>
          <w:p w14:paraId="78A0A7A8"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1,800</w:t>
            </w:r>
          </w:p>
        </w:tc>
        <w:tc>
          <w:tcPr>
            <w:tcW w:w="1660" w:type="dxa"/>
            <w:tcBorders>
              <w:top w:val="nil"/>
              <w:left w:val="nil"/>
              <w:bottom w:val="single" w:sz="4" w:space="0" w:color="auto"/>
              <w:right w:val="single" w:sz="4" w:space="0" w:color="auto"/>
            </w:tcBorders>
            <w:noWrap/>
            <w:vAlign w:val="bottom"/>
            <w:hideMark/>
          </w:tcPr>
          <w:p w14:paraId="464CBE7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290C1C7A"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109CE77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8130.0409</w:t>
            </w:r>
          </w:p>
        </w:tc>
        <w:tc>
          <w:tcPr>
            <w:tcW w:w="3180" w:type="dxa"/>
            <w:tcBorders>
              <w:top w:val="nil"/>
              <w:left w:val="nil"/>
              <w:bottom w:val="single" w:sz="4" w:space="0" w:color="auto"/>
              <w:right w:val="single" w:sz="4" w:space="0" w:color="auto"/>
            </w:tcBorders>
            <w:noWrap/>
            <w:vAlign w:val="bottom"/>
            <w:hideMark/>
          </w:tcPr>
          <w:p w14:paraId="6E682F2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polymer</w:t>
            </w:r>
          </w:p>
        </w:tc>
        <w:tc>
          <w:tcPr>
            <w:tcW w:w="1660" w:type="dxa"/>
            <w:tcBorders>
              <w:top w:val="nil"/>
              <w:left w:val="nil"/>
              <w:bottom w:val="single" w:sz="4" w:space="0" w:color="auto"/>
              <w:right w:val="single" w:sz="4" w:space="0" w:color="auto"/>
            </w:tcBorders>
            <w:noWrap/>
            <w:vAlign w:val="bottom"/>
            <w:hideMark/>
          </w:tcPr>
          <w:p w14:paraId="2DE58EC3"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1,500</w:t>
            </w:r>
          </w:p>
        </w:tc>
        <w:tc>
          <w:tcPr>
            <w:tcW w:w="1660" w:type="dxa"/>
            <w:tcBorders>
              <w:top w:val="nil"/>
              <w:left w:val="nil"/>
              <w:bottom w:val="single" w:sz="4" w:space="0" w:color="auto"/>
              <w:right w:val="single" w:sz="4" w:space="0" w:color="auto"/>
            </w:tcBorders>
            <w:noWrap/>
            <w:vAlign w:val="bottom"/>
            <w:hideMark/>
          </w:tcPr>
          <w:p w14:paraId="5AA28D1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2613311E"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9CD220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8130.0411</w:t>
            </w:r>
          </w:p>
        </w:tc>
        <w:tc>
          <w:tcPr>
            <w:tcW w:w="3180" w:type="dxa"/>
            <w:tcBorders>
              <w:top w:val="nil"/>
              <w:left w:val="nil"/>
              <w:bottom w:val="single" w:sz="4" w:space="0" w:color="auto"/>
              <w:right w:val="single" w:sz="4" w:space="0" w:color="auto"/>
            </w:tcBorders>
            <w:noWrap/>
            <w:vAlign w:val="bottom"/>
            <w:hideMark/>
          </w:tcPr>
          <w:p w14:paraId="5DA0341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misc</w:t>
            </w:r>
          </w:p>
        </w:tc>
        <w:tc>
          <w:tcPr>
            <w:tcW w:w="1660" w:type="dxa"/>
            <w:tcBorders>
              <w:top w:val="nil"/>
              <w:left w:val="nil"/>
              <w:bottom w:val="single" w:sz="4" w:space="0" w:color="auto"/>
              <w:right w:val="single" w:sz="4" w:space="0" w:color="auto"/>
            </w:tcBorders>
            <w:noWrap/>
            <w:vAlign w:val="bottom"/>
            <w:hideMark/>
          </w:tcPr>
          <w:p w14:paraId="65FC7C9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2244022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-780</w:t>
            </w:r>
          </w:p>
        </w:tc>
      </w:tr>
      <w:tr w:rsidR="003128B3" w:rsidRPr="003128B3" w14:paraId="020AFE66"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4950000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8130.0412</w:t>
            </w:r>
          </w:p>
        </w:tc>
        <w:tc>
          <w:tcPr>
            <w:tcW w:w="3180" w:type="dxa"/>
            <w:tcBorders>
              <w:top w:val="nil"/>
              <w:left w:val="nil"/>
              <w:bottom w:val="single" w:sz="4" w:space="0" w:color="auto"/>
              <w:right w:val="single" w:sz="4" w:space="0" w:color="auto"/>
            </w:tcBorders>
            <w:noWrap/>
            <w:vAlign w:val="bottom"/>
            <w:hideMark/>
          </w:tcPr>
          <w:p w14:paraId="1D1EB66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lab testing</w:t>
            </w:r>
          </w:p>
        </w:tc>
        <w:tc>
          <w:tcPr>
            <w:tcW w:w="1660" w:type="dxa"/>
            <w:tcBorders>
              <w:top w:val="nil"/>
              <w:left w:val="nil"/>
              <w:bottom w:val="single" w:sz="4" w:space="0" w:color="auto"/>
              <w:right w:val="single" w:sz="4" w:space="0" w:color="auto"/>
            </w:tcBorders>
            <w:noWrap/>
            <w:vAlign w:val="bottom"/>
            <w:hideMark/>
          </w:tcPr>
          <w:p w14:paraId="3E47A844"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750</w:t>
            </w:r>
          </w:p>
        </w:tc>
        <w:tc>
          <w:tcPr>
            <w:tcW w:w="1660" w:type="dxa"/>
            <w:tcBorders>
              <w:top w:val="nil"/>
              <w:left w:val="nil"/>
              <w:bottom w:val="single" w:sz="4" w:space="0" w:color="auto"/>
              <w:right w:val="single" w:sz="4" w:space="0" w:color="auto"/>
            </w:tcBorders>
            <w:noWrap/>
            <w:vAlign w:val="bottom"/>
            <w:hideMark/>
          </w:tcPr>
          <w:p w14:paraId="5E0F0A4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4A609D27"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ACE3B0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8130.0413</w:t>
            </w:r>
          </w:p>
        </w:tc>
        <w:tc>
          <w:tcPr>
            <w:tcW w:w="3180" w:type="dxa"/>
            <w:tcBorders>
              <w:top w:val="nil"/>
              <w:left w:val="nil"/>
              <w:bottom w:val="single" w:sz="4" w:space="0" w:color="auto"/>
              <w:right w:val="single" w:sz="4" w:space="0" w:color="auto"/>
            </w:tcBorders>
            <w:noWrap/>
            <w:vAlign w:val="bottom"/>
            <w:hideMark/>
          </w:tcPr>
          <w:p w14:paraId="54BBBA0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training</w:t>
            </w:r>
          </w:p>
        </w:tc>
        <w:tc>
          <w:tcPr>
            <w:tcW w:w="1660" w:type="dxa"/>
            <w:tcBorders>
              <w:top w:val="nil"/>
              <w:left w:val="nil"/>
              <w:bottom w:val="single" w:sz="4" w:space="0" w:color="auto"/>
              <w:right w:val="single" w:sz="4" w:space="0" w:color="auto"/>
            </w:tcBorders>
            <w:noWrap/>
            <w:vAlign w:val="bottom"/>
            <w:hideMark/>
          </w:tcPr>
          <w:p w14:paraId="40DBEBA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FECCC2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-3,730</w:t>
            </w:r>
          </w:p>
        </w:tc>
      </w:tr>
      <w:tr w:rsidR="003128B3" w:rsidRPr="003128B3" w14:paraId="617427BF"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779C8B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8130.0414</w:t>
            </w:r>
          </w:p>
        </w:tc>
        <w:tc>
          <w:tcPr>
            <w:tcW w:w="3180" w:type="dxa"/>
            <w:tcBorders>
              <w:top w:val="nil"/>
              <w:left w:val="nil"/>
              <w:bottom w:val="single" w:sz="4" w:space="0" w:color="auto"/>
              <w:right w:val="single" w:sz="4" w:space="0" w:color="auto"/>
            </w:tcBorders>
            <w:noWrap/>
            <w:vAlign w:val="bottom"/>
            <w:hideMark/>
          </w:tcPr>
          <w:p w14:paraId="161615B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computer/IT services</w:t>
            </w:r>
          </w:p>
        </w:tc>
        <w:tc>
          <w:tcPr>
            <w:tcW w:w="1660" w:type="dxa"/>
            <w:tcBorders>
              <w:top w:val="nil"/>
              <w:left w:val="nil"/>
              <w:bottom w:val="single" w:sz="4" w:space="0" w:color="auto"/>
              <w:right w:val="single" w:sz="4" w:space="0" w:color="auto"/>
            </w:tcBorders>
            <w:noWrap/>
            <w:vAlign w:val="bottom"/>
            <w:hideMark/>
          </w:tcPr>
          <w:p w14:paraId="684C8D8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5BDDA79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-1,180</w:t>
            </w:r>
          </w:p>
        </w:tc>
      </w:tr>
      <w:tr w:rsidR="003128B3" w:rsidRPr="003128B3" w14:paraId="01AE9649"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0112F69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8140.0400</w:t>
            </w:r>
          </w:p>
        </w:tc>
        <w:tc>
          <w:tcPr>
            <w:tcW w:w="3180" w:type="dxa"/>
            <w:tcBorders>
              <w:top w:val="nil"/>
              <w:left w:val="nil"/>
              <w:bottom w:val="single" w:sz="4" w:space="0" w:color="auto"/>
              <w:right w:val="single" w:sz="4" w:space="0" w:color="auto"/>
            </w:tcBorders>
            <w:noWrap/>
            <w:vAlign w:val="bottom"/>
            <w:hideMark/>
          </w:tcPr>
          <w:p w14:paraId="4F8B8B2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misc</w:t>
            </w:r>
          </w:p>
        </w:tc>
        <w:tc>
          <w:tcPr>
            <w:tcW w:w="1660" w:type="dxa"/>
            <w:tcBorders>
              <w:top w:val="nil"/>
              <w:left w:val="nil"/>
              <w:bottom w:val="single" w:sz="4" w:space="0" w:color="auto"/>
              <w:right w:val="single" w:sz="4" w:space="0" w:color="auto"/>
            </w:tcBorders>
            <w:noWrap/>
            <w:vAlign w:val="bottom"/>
            <w:hideMark/>
          </w:tcPr>
          <w:p w14:paraId="3767024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05CF6DA9"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-550</w:t>
            </w:r>
          </w:p>
        </w:tc>
      </w:tr>
      <w:tr w:rsidR="003128B3" w:rsidRPr="003128B3" w14:paraId="7D4F42DC"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21C8103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9010.0800</w:t>
            </w:r>
          </w:p>
        </w:tc>
        <w:tc>
          <w:tcPr>
            <w:tcW w:w="3180" w:type="dxa"/>
            <w:tcBorders>
              <w:top w:val="nil"/>
              <w:left w:val="nil"/>
              <w:bottom w:val="single" w:sz="4" w:space="0" w:color="auto"/>
              <w:right w:val="single" w:sz="4" w:space="0" w:color="auto"/>
            </w:tcBorders>
            <w:noWrap/>
            <w:vAlign w:val="bottom"/>
            <w:hideMark/>
          </w:tcPr>
          <w:p w14:paraId="1323C3F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retirement</w:t>
            </w:r>
          </w:p>
        </w:tc>
        <w:tc>
          <w:tcPr>
            <w:tcW w:w="1660" w:type="dxa"/>
            <w:tcBorders>
              <w:top w:val="nil"/>
              <w:left w:val="nil"/>
              <w:bottom w:val="single" w:sz="4" w:space="0" w:color="auto"/>
              <w:right w:val="single" w:sz="4" w:space="0" w:color="auto"/>
            </w:tcBorders>
            <w:noWrap/>
            <w:vAlign w:val="bottom"/>
            <w:hideMark/>
          </w:tcPr>
          <w:p w14:paraId="5E219001"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89E55D2"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-6,080</w:t>
            </w:r>
          </w:p>
        </w:tc>
      </w:tr>
      <w:tr w:rsidR="003128B3" w:rsidRPr="003128B3" w14:paraId="0E9128A7"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64C4EF8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9030.0800</w:t>
            </w:r>
          </w:p>
        </w:tc>
        <w:tc>
          <w:tcPr>
            <w:tcW w:w="3180" w:type="dxa"/>
            <w:tcBorders>
              <w:top w:val="nil"/>
              <w:left w:val="nil"/>
              <w:bottom w:val="single" w:sz="4" w:space="0" w:color="auto"/>
              <w:right w:val="single" w:sz="4" w:space="0" w:color="auto"/>
            </w:tcBorders>
            <w:noWrap/>
            <w:vAlign w:val="bottom"/>
            <w:hideMark/>
          </w:tcPr>
          <w:p w14:paraId="7224EBD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social security</w:t>
            </w:r>
          </w:p>
        </w:tc>
        <w:tc>
          <w:tcPr>
            <w:tcW w:w="1660" w:type="dxa"/>
            <w:tcBorders>
              <w:top w:val="nil"/>
              <w:left w:val="nil"/>
              <w:bottom w:val="single" w:sz="4" w:space="0" w:color="auto"/>
              <w:right w:val="single" w:sz="4" w:space="0" w:color="auto"/>
            </w:tcBorders>
            <w:noWrap/>
            <w:vAlign w:val="bottom"/>
            <w:hideMark/>
          </w:tcPr>
          <w:p w14:paraId="0D77CDD4"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81FFF47"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-1,000</w:t>
            </w:r>
          </w:p>
        </w:tc>
      </w:tr>
      <w:tr w:rsidR="003128B3" w:rsidRPr="003128B3" w14:paraId="008819F9"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71D14AA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9040.0800</w:t>
            </w:r>
          </w:p>
        </w:tc>
        <w:tc>
          <w:tcPr>
            <w:tcW w:w="3180" w:type="dxa"/>
            <w:tcBorders>
              <w:top w:val="nil"/>
              <w:left w:val="nil"/>
              <w:bottom w:val="single" w:sz="4" w:space="0" w:color="auto"/>
              <w:right w:val="single" w:sz="4" w:space="0" w:color="auto"/>
            </w:tcBorders>
            <w:noWrap/>
            <w:vAlign w:val="bottom"/>
            <w:hideMark/>
          </w:tcPr>
          <w:p w14:paraId="052B086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workman comp</w:t>
            </w:r>
          </w:p>
        </w:tc>
        <w:tc>
          <w:tcPr>
            <w:tcW w:w="1660" w:type="dxa"/>
            <w:tcBorders>
              <w:top w:val="nil"/>
              <w:left w:val="nil"/>
              <w:bottom w:val="single" w:sz="4" w:space="0" w:color="auto"/>
              <w:right w:val="single" w:sz="4" w:space="0" w:color="auto"/>
            </w:tcBorders>
            <w:noWrap/>
            <w:vAlign w:val="bottom"/>
            <w:hideMark/>
          </w:tcPr>
          <w:p w14:paraId="5EECF47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36B2570"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-3,047</w:t>
            </w:r>
          </w:p>
        </w:tc>
      </w:tr>
      <w:tr w:rsidR="003128B3" w:rsidRPr="003128B3" w14:paraId="291BBF1E"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5AC49F1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9060.0800</w:t>
            </w:r>
          </w:p>
        </w:tc>
        <w:tc>
          <w:tcPr>
            <w:tcW w:w="3180" w:type="dxa"/>
            <w:tcBorders>
              <w:top w:val="nil"/>
              <w:left w:val="nil"/>
              <w:bottom w:val="single" w:sz="4" w:space="0" w:color="auto"/>
              <w:right w:val="single" w:sz="4" w:space="0" w:color="auto"/>
            </w:tcBorders>
            <w:noWrap/>
            <w:vAlign w:val="bottom"/>
            <w:hideMark/>
          </w:tcPr>
          <w:p w14:paraId="4417DCC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health insurance</w:t>
            </w:r>
          </w:p>
        </w:tc>
        <w:tc>
          <w:tcPr>
            <w:tcW w:w="1660" w:type="dxa"/>
            <w:tcBorders>
              <w:top w:val="nil"/>
              <w:left w:val="nil"/>
              <w:bottom w:val="single" w:sz="4" w:space="0" w:color="auto"/>
              <w:right w:val="single" w:sz="4" w:space="0" w:color="auto"/>
            </w:tcBorders>
            <w:noWrap/>
            <w:vAlign w:val="bottom"/>
            <w:hideMark/>
          </w:tcPr>
          <w:p w14:paraId="627D39D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792204B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-11,014</w:t>
            </w:r>
          </w:p>
        </w:tc>
      </w:tr>
      <w:tr w:rsidR="003128B3" w:rsidRPr="003128B3" w14:paraId="7B43B99D" w14:textId="77777777" w:rsidTr="003128B3">
        <w:trPr>
          <w:trHeight w:val="312"/>
        </w:trPr>
        <w:tc>
          <w:tcPr>
            <w:tcW w:w="2020" w:type="dxa"/>
            <w:tcBorders>
              <w:top w:val="nil"/>
              <w:left w:val="single" w:sz="4" w:space="0" w:color="auto"/>
              <w:bottom w:val="single" w:sz="4" w:space="0" w:color="auto"/>
              <w:right w:val="single" w:sz="4" w:space="0" w:color="auto"/>
            </w:tcBorders>
            <w:noWrap/>
            <w:vAlign w:val="bottom"/>
            <w:hideMark/>
          </w:tcPr>
          <w:p w14:paraId="5B47648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3180" w:type="dxa"/>
            <w:tcBorders>
              <w:top w:val="nil"/>
              <w:left w:val="nil"/>
              <w:bottom w:val="single" w:sz="4" w:space="0" w:color="auto"/>
              <w:right w:val="single" w:sz="4" w:space="0" w:color="auto"/>
            </w:tcBorders>
            <w:noWrap/>
            <w:vAlign w:val="bottom"/>
            <w:hideMark/>
          </w:tcPr>
          <w:p w14:paraId="5CE7E17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660" w:type="dxa"/>
            <w:tcBorders>
              <w:top w:val="nil"/>
              <w:left w:val="nil"/>
              <w:bottom w:val="single" w:sz="4" w:space="0" w:color="auto"/>
              <w:right w:val="single" w:sz="4" w:space="0" w:color="auto"/>
            </w:tcBorders>
            <w:noWrap/>
            <w:vAlign w:val="bottom"/>
            <w:hideMark/>
          </w:tcPr>
          <w:p w14:paraId="46C24177" w14:textId="77777777" w:rsidR="003128B3" w:rsidRPr="003128B3" w:rsidRDefault="003128B3" w:rsidP="003128B3">
            <w:pPr>
              <w:suppressAutoHyphens w:val="0"/>
              <w:jc w:val="right"/>
              <w:rPr>
                <w:rFonts w:ascii="Arial" w:hAnsi="Arial" w:cs="Arial"/>
                <w:b/>
                <w:bCs/>
                <w:sz w:val="20"/>
                <w:lang w:eastAsia="en-US"/>
              </w:rPr>
            </w:pPr>
            <w:r w:rsidRPr="003128B3">
              <w:rPr>
                <w:rFonts w:ascii="Arial" w:hAnsi="Arial" w:cs="Arial"/>
                <w:b/>
                <w:bCs/>
                <w:sz w:val="20"/>
                <w:lang w:eastAsia="en-US"/>
              </w:rPr>
              <w:t>100,147</w:t>
            </w:r>
          </w:p>
        </w:tc>
        <w:tc>
          <w:tcPr>
            <w:tcW w:w="1660" w:type="dxa"/>
            <w:tcBorders>
              <w:top w:val="nil"/>
              <w:left w:val="nil"/>
              <w:bottom w:val="single" w:sz="4" w:space="0" w:color="auto"/>
              <w:right w:val="single" w:sz="4" w:space="0" w:color="auto"/>
            </w:tcBorders>
            <w:noWrap/>
            <w:vAlign w:val="bottom"/>
            <w:hideMark/>
          </w:tcPr>
          <w:p w14:paraId="25564FE5" w14:textId="77777777" w:rsidR="003128B3" w:rsidRPr="003128B3" w:rsidRDefault="003128B3" w:rsidP="003128B3">
            <w:pPr>
              <w:suppressAutoHyphens w:val="0"/>
              <w:jc w:val="right"/>
              <w:rPr>
                <w:rFonts w:ascii="Arial" w:hAnsi="Arial" w:cs="Arial"/>
                <w:b/>
                <w:bCs/>
                <w:sz w:val="20"/>
                <w:lang w:eastAsia="en-US"/>
              </w:rPr>
            </w:pPr>
            <w:r w:rsidRPr="003128B3">
              <w:rPr>
                <w:rFonts w:ascii="Arial" w:hAnsi="Arial" w:cs="Arial"/>
                <w:b/>
                <w:bCs/>
                <w:sz w:val="20"/>
                <w:lang w:eastAsia="en-US"/>
              </w:rPr>
              <w:t>-100,147</w:t>
            </w:r>
          </w:p>
        </w:tc>
      </w:tr>
    </w:tbl>
    <w:p w14:paraId="4F69251E" w14:textId="77777777" w:rsidR="003128B3" w:rsidRDefault="003128B3" w:rsidP="003128B3">
      <w:pPr>
        <w:pStyle w:val="p2"/>
        <w:widowControl/>
        <w:spacing w:line="240" w:lineRule="auto"/>
        <w:rPr>
          <w:b/>
          <w:u w:val="single"/>
        </w:rPr>
      </w:pPr>
    </w:p>
    <w:p w14:paraId="16C11C85" w14:textId="13543A75" w:rsidR="00335D41" w:rsidRDefault="00335D41" w:rsidP="00335D41">
      <w:pPr>
        <w:pStyle w:val="p2"/>
        <w:widowControl/>
        <w:spacing w:line="480" w:lineRule="auto"/>
        <w:rPr>
          <w:rFonts w:eastAsiaTheme="minorEastAsia" w:cstheme="minorBidi"/>
          <w:bCs/>
          <w:szCs w:val="22"/>
          <w:lang w:eastAsia="en-US"/>
        </w:rPr>
      </w:pPr>
      <w:r w:rsidRPr="001B30C5">
        <w:rPr>
          <w:b/>
          <w:u w:val="single"/>
        </w:rPr>
        <w:t>2024-2025 Budget Amendments:</w:t>
      </w:r>
      <w:r>
        <w:rPr>
          <w:b/>
          <w:u w:val="single"/>
        </w:rPr>
        <w:t xml:space="preserve">  </w:t>
      </w:r>
      <w:r>
        <w:rPr>
          <w:rFonts w:eastAsiaTheme="minorEastAsia" w:cstheme="minorBidi"/>
          <w:bCs/>
          <w:szCs w:val="22"/>
          <w:lang w:eastAsia="en-US"/>
        </w:rPr>
        <w:t xml:space="preserve">Commissioner Hoppe moved to approve the following budget </w:t>
      </w:r>
      <w:r w:rsidR="003128B3">
        <w:rPr>
          <w:rFonts w:eastAsiaTheme="minorEastAsia" w:cstheme="minorBidi"/>
          <w:bCs/>
          <w:szCs w:val="22"/>
          <w:lang w:eastAsia="en-US"/>
        </w:rPr>
        <w:t>amendments</w:t>
      </w:r>
      <w:r>
        <w:rPr>
          <w:rFonts w:eastAsiaTheme="minorEastAsia" w:cstheme="minorBidi"/>
          <w:bCs/>
          <w:szCs w:val="22"/>
          <w:lang w:eastAsia="en-US"/>
        </w:rPr>
        <w:t>.  Commissioner Deibler seconded the motion, which carried unanimously.</w:t>
      </w:r>
    </w:p>
    <w:p w14:paraId="5DE35D6F" w14:textId="77777777" w:rsidR="003128B3" w:rsidRDefault="003128B3" w:rsidP="00335D41">
      <w:pPr>
        <w:pStyle w:val="p2"/>
        <w:widowControl/>
        <w:spacing w:line="480" w:lineRule="auto"/>
        <w:rPr>
          <w:b/>
          <w:u w:val="single"/>
        </w:rPr>
      </w:pPr>
    </w:p>
    <w:tbl>
      <w:tblPr>
        <w:tblW w:w="9964" w:type="dxa"/>
        <w:tblLook w:val="04A0" w:firstRow="1" w:lastRow="0" w:firstColumn="1" w:lastColumn="0" w:noHBand="0" w:noVBand="1"/>
      </w:tblPr>
      <w:tblGrid>
        <w:gridCol w:w="1472"/>
        <w:gridCol w:w="2340"/>
        <w:gridCol w:w="980"/>
        <w:gridCol w:w="272"/>
        <w:gridCol w:w="1720"/>
        <w:gridCol w:w="2200"/>
        <w:gridCol w:w="980"/>
      </w:tblGrid>
      <w:tr w:rsidR="003128B3" w:rsidRPr="003128B3" w14:paraId="49A07654" w14:textId="77777777" w:rsidTr="003128B3">
        <w:trPr>
          <w:trHeight w:val="312"/>
        </w:trPr>
        <w:tc>
          <w:tcPr>
            <w:tcW w:w="1472" w:type="dxa"/>
            <w:tcBorders>
              <w:top w:val="single" w:sz="4" w:space="0" w:color="auto"/>
              <w:left w:val="single" w:sz="4" w:space="0" w:color="auto"/>
              <w:bottom w:val="single" w:sz="4" w:space="0" w:color="auto"/>
              <w:right w:val="single" w:sz="4" w:space="0" w:color="auto"/>
            </w:tcBorders>
            <w:noWrap/>
            <w:vAlign w:val="bottom"/>
            <w:hideMark/>
          </w:tcPr>
          <w:p w14:paraId="46912127"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G 0510 - Appropriated Revenue  (cr)</w:t>
            </w:r>
          </w:p>
        </w:tc>
        <w:tc>
          <w:tcPr>
            <w:tcW w:w="2340" w:type="dxa"/>
            <w:tcBorders>
              <w:top w:val="single" w:sz="4" w:space="0" w:color="auto"/>
              <w:left w:val="nil"/>
              <w:bottom w:val="single" w:sz="4" w:space="0" w:color="auto"/>
              <w:right w:val="single" w:sz="4" w:space="0" w:color="auto"/>
            </w:tcBorders>
            <w:noWrap/>
            <w:vAlign w:val="bottom"/>
            <w:hideMark/>
          </w:tcPr>
          <w:p w14:paraId="48B1AA96"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 </w:t>
            </w:r>
          </w:p>
        </w:tc>
        <w:tc>
          <w:tcPr>
            <w:tcW w:w="980" w:type="dxa"/>
            <w:tcBorders>
              <w:top w:val="single" w:sz="4" w:space="0" w:color="auto"/>
              <w:left w:val="nil"/>
              <w:bottom w:val="single" w:sz="4" w:space="0" w:color="auto"/>
              <w:right w:val="single" w:sz="4" w:space="0" w:color="auto"/>
            </w:tcBorders>
            <w:noWrap/>
            <w:vAlign w:val="bottom"/>
            <w:hideMark/>
          </w:tcPr>
          <w:p w14:paraId="62EA1907"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 </w:t>
            </w:r>
          </w:p>
        </w:tc>
        <w:tc>
          <w:tcPr>
            <w:tcW w:w="272" w:type="dxa"/>
            <w:tcBorders>
              <w:top w:val="single" w:sz="4" w:space="0" w:color="auto"/>
              <w:left w:val="nil"/>
              <w:bottom w:val="single" w:sz="4" w:space="0" w:color="auto"/>
              <w:right w:val="single" w:sz="4" w:space="0" w:color="auto"/>
            </w:tcBorders>
            <w:noWrap/>
            <w:vAlign w:val="bottom"/>
            <w:hideMark/>
          </w:tcPr>
          <w:p w14:paraId="49CF07E5"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 </w:t>
            </w:r>
          </w:p>
        </w:tc>
        <w:tc>
          <w:tcPr>
            <w:tcW w:w="1720" w:type="dxa"/>
            <w:tcBorders>
              <w:top w:val="single" w:sz="4" w:space="0" w:color="auto"/>
              <w:left w:val="nil"/>
              <w:bottom w:val="single" w:sz="4" w:space="0" w:color="auto"/>
              <w:right w:val="single" w:sz="4" w:space="0" w:color="auto"/>
            </w:tcBorders>
            <w:noWrap/>
            <w:vAlign w:val="bottom"/>
            <w:hideMark/>
          </w:tcPr>
          <w:p w14:paraId="266EBAAE"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G 0960 - Appropriated Expense   (db)</w:t>
            </w:r>
          </w:p>
        </w:tc>
        <w:tc>
          <w:tcPr>
            <w:tcW w:w="2200" w:type="dxa"/>
            <w:tcBorders>
              <w:top w:val="single" w:sz="4" w:space="0" w:color="auto"/>
              <w:left w:val="nil"/>
              <w:bottom w:val="single" w:sz="4" w:space="0" w:color="auto"/>
              <w:right w:val="single" w:sz="4" w:space="0" w:color="auto"/>
            </w:tcBorders>
            <w:noWrap/>
            <w:vAlign w:val="bottom"/>
            <w:hideMark/>
          </w:tcPr>
          <w:p w14:paraId="00FC5A90" w14:textId="77777777" w:rsidR="003128B3" w:rsidRPr="003128B3" w:rsidRDefault="003128B3" w:rsidP="003128B3">
            <w:pPr>
              <w:suppressAutoHyphens w:val="0"/>
              <w:rPr>
                <w:rFonts w:ascii="Arial" w:hAnsi="Arial" w:cs="Arial"/>
                <w:b/>
                <w:bCs/>
                <w:sz w:val="20"/>
                <w:lang w:eastAsia="en-US"/>
              </w:rPr>
            </w:pPr>
            <w:r w:rsidRPr="003128B3">
              <w:rPr>
                <w:rFonts w:ascii="Arial" w:hAnsi="Arial" w:cs="Arial"/>
                <w:b/>
                <w:bCs/>
                <w:sz w:val="20"/>
                <w:lang w:eastAsia="en-US"/>
              </w:rPr>
              <w:t> </w:t>
            </w:r>
          </w:p>
        </w:tc>
        <w:tc>
          <w:tcPr>
            <w:tcW w:w="980" w:type="dxa"/>
            <w:tcBorders>
              <w:top w:val="single" w:sz="4" w:space="0" w:color="auto"/>
              <w:left w:val="nil"/>
              <w:bottom w:val="single" w:sz="4" w:space="0" w:color="auto"/>
              <w:right w:val="single" w:sz="4" w:space="0" w:color="auto"/>
            </w:tcBorders>
            <w:noWrap/>
            <w:vAlign w:val="bottom"/>
            <w:hideMark/>
          </w:tcPr>
          <w:p w14:paraId="6C2B0660" w14:textId="77777777" w:rsidR="003128B3" w:rsidRPr="003128B3" w:rsidRDefault="003128B3" w:rsidP="003128B3">
            <w:pPr>
              <w:suppressAutoHyphens w:val="0"/>
              <w:rPr>
                <w:rFonts w:ascii="Arial" w:hAnsi="Arial" w:cs="Arial"/>
                <w:b/>
                <w:bCs/>
                <w:sz w:val="20"/>
                <w:lang w:eastAsia="en-US"/>
              </w:rPr>
            </w:pPr>
          </w:p>
        </w:tc>
      </w:tr>
      <w:tr w:rsidR="003128B3" w:rsidRPr="003128B3" w14:paraId="40447256" w14:textId="77777777" w:rsidTr="003128B3">
        <w:trPr>
          <w:trHeight w:val="312"/>
        </w:trPr>
        <w:tc>
          <w:tcPr>
            <w:tcW w:w="1472" w:type="dxa"/>
            <w:tcBorders>
              <w:top w:val="single" w:sz="4" w:space="0" w:color="auto"/>
              <w:left w:val="single" w:sz="4" w:space="0" w:color="auto"/>
              <w:bottom w:val="single" w:sz="4" w:space="0" w:color="auto"/>
              <w:right w:val="single" w:sz="4" w:space="0" w:color="auto"/>
            </w:tcBorders>
            <w:noWrap/>
            <w:vAlign w:val="bottom"/>
            <w:hideMark/>
          </w:tcPr>
          <w:p w14:paraId="2BE857A6"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340" w:type="dxa"/>
            <w:tcBorders>
              <w:top w:val="single" w:sz="4" w:space="0" w:color="auto"/>
              <w:left w:val="nil"/>
              <w:bottom w:val="single" w:sz="4" w:space="0" w:color="auto"/>
              <w:right w:val="single" w:sz="4" w:space="0" w:color="auto"/>
            </w:tcBorders>
            <w:noWrap/>
            <w:vAlign w:val="bottom"/>
            <w:hideMark/>
          </w:tcPr>
          <w:p w14:paraId="0B773AB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single" w:sz="4" w:space="0" w:color="auto"/>
              <w:left w:val="nil"/>
              <w:bottom w:val="single" w:sz="4" w:space="0" w:color="auto"/>
              <w:right w:val="single" w:sz="4" w:space="0" w:color="auto"/>
            </w:tcBorders>
            <w:noWrap/>
            <w:vAlign w:val="bottom"/>
            <w:hideMark/>
          </w:tcPr>
          <w:p w14:paraId="78138BC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72" w:type="dxa"/>
            <w:tcBorders>
              <w:top w:val="single" w:sz="4" w:space="0" w:color="auto"/>
              <w:left w:val="nil"/>
              <w:bottom w:val="single" w:sz="4" w:space="0" w:color="auto"/>
              <w:right w:val="single" w:sz="4" w:space="0" w:color="auto"/>
            </w:tcBorders>
            <w:noWrap/>
            <w:vAlign w:val="bottom"/>
            <w:hideMark/>
          </w:tcPr>
          <w:p w14:paraId="20E5B486"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single" w:sz="4" w:space="0" w:color="auto"/>
              <w:left w:val="nil"/>
              <w:bottom w:val="single" w:sz="4" w:space="0" w:color="auto"/>
              <w:right w:val="single" w:sz="4" w:space="0" w:color="auto"/>
            </w:tcBorders>
            <w:noWrap/>
            <w:vAlign w:val="bottom"/>
            <w:hideMark/>
          </w:tcPr>
          <w:p w14:paraId="274B35C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200" w:type="dxa"/>
            <w:tcBorders>
              <w:top w:val="single" w:sz="4" w:space="0" w:color="auto"/>
              <w:left w:val="nil"/>
              <w:bottom w:val="single" w:sz="4" w:space="0" w:color="auto"/>
              <w:right w:val="single" w:sz="4" w:space="0" w:color="auto"/>
            </w:tcBorders>
            <w:noWrap/>
            <w:vAlign w:val="bottom"/>
            <w:hideMark/>
          </w:tcPr>
          <w:p w14:paraId="0B59BBA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single" w:sz="4" w:space="0" w:color="auto"/>
              <w:left w:val="nil"/>
              <w:bottom w:val="single" w:sz="4" w:space="0" w:color="auto"/>
              <w:right w:val="single" w:sz="4" w:space="0" w:color="auto"/>
            </w:tcBorders>
            <w:noWrap/>
            <w:vAlign w:val="bottom"/>
            <w:hideMark/>
          </w:tcPr>
          <w:p w14:paraId="0C80B24A"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r>
      <w:tr w:rsidR="003128B3" w:rsidRPr="003128B3" w14:paraId="217B157C"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1CE3229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2120</w:t>
            </w:r>
          </w:p>
        </w:tc>
        <w:tc>
          <w:tcPr>
            <w:tcW w:w="2340" w:type="dxa"/>
            <w:tcBorders>
              <w:top w:val="nil"/>
              <w:left w:val="nil"/>
              <w:bottom w:val="single" w:sz="4" w:space="0" w:color="auto"/>
              <w:right w:val="single" w:sz="4" w:space="0" w:color="auto"/>
            </w:tcBorders>
            <w:noWrap/>
            <w:vAlign w:val="bottom"/>
            <w:hideMark/>
          </w:tcPr>
          <w:p w14:paraId="50B2AA0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sewer charges</w:t>
            </w:r>
          </w:p>
        </w:tc>
        <w:tc>
          <w:tcPr>
            <w:tcW w:w="980" w:type="dxa"/>
            <w:tcBorders>
              <w:top w:val="nil"/>
              <w:left w:val="nil"/>
              <w:bottom w:val="single" w:sz="4" w:space="0" w:color="auto"/>
              <w:right w:val="single" w:sz="4" w:space="0" w:color="auto"/>
            </w:tcBorders>
            <w:noWrap/>
            <w:vAlign w:val="bottom"/>
            <w:hideMark/>
          </w:tcPr>
          <w:p w14:paraId="7132EBEB"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77,000</w:t>
            </w:r>
          </w:p>
        </w:tc>
        <w:tc>
          <w:tcPr>
            <w:tcW w:w="272" w:type="dxa"/>
            <w:tcBorders>
              <w:top w:val="nil"/>
              <w:left w:val="nil"/>
              <w:bottom w:val="single" w:sz="4" w:space="0" w:color="auto"/>
              <w:right w:val="single" w:sz="4" w:space="0" w:color="auto"/>
            </w:tcBorders>
            <w:noWrap/>
            <w:vAlign w:val="bottom"/>
            <w:hideMark/>
          </w:tcPr>
          <w:p w14:paraId="49919AD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71EE2FB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1910.0400</w:t>
            </w:r>
          </w:p>
        </w:tc>
        <w:tc>
          <w:tcPr>
            <w:tcW w:w="2200" w:type="dxa"/>
            <w:tcBorders>
              <w:top w:val="nil"/>
              <w:left w:val="nil"/>
              <w:bottom w:val="single" w:sz="4" w:space="0" w:color="auto"/>
              <w:right w:val="single" w:sz="4" w:space="0" w:color="auto"/>
            </w:tcBorders>
            <w:noWrap/>
            <w:vAlign w:val="bottom"/>
            <w:hideMark/>
          </w:tcPr>
          <w:p w14:paraId="59A8E10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unallocated insurance</w:t>
            </w:r>
          </w:p>
        </w:tc>
        <w:tc>
          <w:tcPr>
            <w:tcW w:w="980" w:type="dxa"/>
            <w:tcBorders>
              <w:top w:val="nil"/>
              <w:left w:val="nil"/>
              <w:bottom w:val="single" w:sz="4" w:space="0" w:color="auto"/>
              <w:right w:val="single" w:sz="4" w:space="0" w:color="auto"/>
            </w:tcBorders>
            <w:noWrap/>
            <w:vAlign w:val="bottom"/>
            <w:hideMark/>
          </w:tcPr>
          <w:p w14:paraId="3ECEE02E"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3,550</w:t>
            </w:r>
          </w:p>
        </w:tc>
      </w:tr>
      <w:tr w:rsidR="003128B3" w:rsidRPr="003128B3" w14:paraId="12FD2CEF"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09F4088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2128</w:t>
            </w:r>
          </w:p>
        </w:tc>
        <w:tc>
          <w:tcPr>
            <w:tcW w:w="2340" w:type="dxa"/>
            <w:tcBorders>
              <w:top w:val="nil"/>
              <w:left w:val="nil"/>
              <w:bottom w:val="single" w:sz="4" w:space="0" w:color="auto"/>
              <w:right w:val="single" w:sz="4" w:space="0" w:color="auto"/>
            </w:tcBorders>
            <w:noWrap/>
            <w:vAlign w:val="bottom"/>
            <w:hideMark/>
          </w:tcPr>
          <w:p w14:paraId="71F895C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penalties o/m</w:t>
            </w:r>
          </w:p>
        </w:tc>
        <w:tc>
          <w:tcPr>
            <w:tcW w:w="980" w:type="dxa"/>
            <w:tcBorders>
              <w:top w:val="nil"/>
              <w:left w:val="nil"/>
              <w:bottom w:val="single" w:sz="4" w:space="0" w:color="auto"/>
              <w:right w:val="single" w:sz="4" w:space="0" w:color="auto"/>
            </w:tcBorders>
            <w:noWrap/>
            <w:vAlign w:val="bottom"/>
            <w:hideMark/>
          </w:tcPr>
          <w:p w14:paraId="689813D1"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2,500</w:t>
            </w:r>
          </w:p>
        </w:tc>
        <w:tc>
          <w:tcPr>
            <w:tcW w:w="272" w:type="dxa"/>
            <w:tcBorders>
              <w:top w:val="nil"/>
              <w:left w:val="nil"/>
              <w:bottom w:val="single" w:sz="4" w:space="0" w:color="auto"/>
              <w:right w:val="single" w:sz="4" w:space="0" w:color="auto"/>
            </w:tcBorders>
            <w:noWrap/>
            <w:vAlign w:val="bottom"/>
            <w:hideMark/>
          </w:tcPr>
          <w:p w14:paraId="2D3D2F3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1F4A09B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8110.0102</w:t>
            </w:r>
          </w:p>
        </w:tc>
        <w:tc>
          <w:tcPr>
            <w:tcW w:w="2200" w:type="dxa"/>
            <w:tcBorders>
              <w:top w:val="nil"/>
              <w:left w:val="nil"/>
              <w:bottom w:val="single" w:sz="4" w:space="0" w:color="auto"/>
              <w:right w:val="single" w:sz="4" w:space="0" w:color="auto"/>
            </w:tcBorders>
            <w:noWrap/>
            <w:vAlign w:val="bottom"/>
            <w:hideMark/>
          </w:tcPr>
          <w:p w14:paraId="76642B3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clerk treasurer</w:t>
            </w:r>
          </w:p>
        </w:tc>
        <w:tc>
          <w:tcPr>
            <w:tcW w:w="980" w:type="dxa"/>
            <w:tcBorders>
              <w:top w:val="nil"/>
              <w:left w:val="nil"/>
              <w:bottom w:val="single" w:sz="4" w:space="0" w:color="auto"/>
              <w:right w:val="single" w:sz="4" w:space="0" w:color="auto"/>
            </w:tcBorders>
            <w:noWrap/>
            <w:vAlign w:val="bottom"/>
            <w:hideMark/>
          </w:tcPr>
          <w:p w14:paraId="7BDAC67A"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2,500</w:t>
            </w:r>
          </w:p>
        </w:tc>
      </w:tr>
      <w:tr w:rsidR="003128B3" w:rsidRPr="003128B3" w14:paraId="507DE580"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15B194F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2401</w:t>
            </w:r>
          </w:p>
        </w:tc>
        <w:tc>
          <w:tcPr>
            <w:tcW w:w="2340" w:type="dxa"/>
            <w:tcBorders>
              <w:top w:val="nil"/>
              <w:left w:val="nil"/>
              <w:bottom w:val="single" w:sz="4" w:space="0" w:color="auto"/>
              <w:right w:val="single" w:sz="4" w:space="0" w:color="auto"/>
            </w:tcBorders>
            <w:noWrap/>
            <w:vAlign w:val="bottom"/>
            <w:hideMark/>
          </w:tcPr>
          <w:p w14:paraId="58AD37F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interest o/m</w:t>
            </w:r>
          </w:p>
        </w:tc>
        <w:tc>
          <w:tcPr>
            <w:tcW w:w="980" w:type="dxa"/>
            <w:tcBorders>
              <w:top w:val="nil"/>
              <w:left w:val="nil"/>
              <w:bottom w:val="single" w:sz="4" w:space="0" w:color="auto"/>
              <w:right w:val="single" w:sz="4" w:space="0" w:color="auto"/>
            </w:tcBorders>
            <w:noWrap/>
            <w:vAlign w:val="bottom"/>
            <w:hideMark/>
          </w:tcPr>
          <w:p w14:paraId="08484C28"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7,700</w:t>
            </w:r>
          </w:p>
        </w:tc>
        <w:tc>
          <w:tcPr>
            <w:tcW w:w="272" w:type="dxa"/>
            <w:tcBorders>
              <w:top w:val="nil"/>
              <w:left w:val="nil"/>
              <w:bottom w:val="single" w:sz="4" w:space="0" w:color="auto"/>
              <w:right w:val="single" w:sz="4" w:space="0" w:color="auto"/>
            </w:tcBorders>
            <w:noWrap/>
            <w:vAlign w:val="bottom"/>
            <w:hideMark/>
          </w:tcPr>
          <w:p w14:paraId="589E5D11"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4E653A6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8130.0200</w:t>
            </w:r>
          </w:p>
        </w:tc>
        <w:tc>
          <w:tcPr>
            <w:tcW w:w="2200" w:type="dxa"/>
            <w:tcBorders>
              <w:top w:val="nil"/>
              <w:left w:val="nil"/>
              <w:bottom w:val="single" w:sz="4" w:space="0" w:color="auto"/>
              <w:right w:val="single" w:sz="4" w:space="0" w:color="auto"/>
            </w:tcBorders>
            <w:noWrap/>
            <w:vAlign w:val="bottom"/>
            <w:hideMark/>
          </w:tcPr>
          <w:p w14:paraId="1C7E6A78"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equipment</w:t>
            </w:r>
          </w:p>
        </w:tc>
        <w:tc>
          <w:tcPr>
            <w:tcW w:w="980" w:type="dxa"/>
            <w:tcBorders>
              <w:top w:val="nil"/>
              <w:left w:val="nil"/>
              <w:bottom w:val="single" w:sz="4" w:space="0" w:color="auto"/>
              <w:right w:val="single" w:sz="4" w:space="0" w:color="auto"/>
            </w:tcBorders>
            <w:noWrap/>
            <w:vAlign w:val="bottom"/>
            <w:hideMark/>
          </w:tcPr>
          <w:p w14:paraId="38C74A65"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380,000</w:t>
            </w:r>
          </w:p>
        </w:tc>
      </w:tr>
      <w:tr w:rsidR="003128B3" w:rsidRPr="003128B3" w14:paraId="6FFDF327"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08DA2D0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2655</w:t>
            </w:r>
          </w:p>
        </w:tc>
        <w:tc>
          <w:tcPr>
            <w:tcW w:w="2340" w:type="dxa"/>
            <w:tcBorders>
              <w:top w:val="nil"/>
              <w:left w:val="nil"/>
              <w:bottom w:val="single" w:sz="4" w:space="0" w:color="auto"/>
              <w:right w:val="single" w:sz="4" w:space="0" w:color="auto"/>
            </w:tcBorders>
            <w:noWrap/>
            <w:vAlign w:val="bottom"/>
            <w:hideMark/>
          </w:tcPr>
          <w:p w14:paraId="34FF257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minor sales (truck)</w:t>
            </w:r>
          </w:p>
        </w:tc>
        <w:tc>
          <w:tcPr>
            <w:tcW w:w="980" w:type="dxa"/>
            <w:tcBorders>
              <w:top w:val="nil"/>
              <w:left w:val="nil"/>
              <w:bottom w:val="single" w:sz="4" w:space="0" w:color="auto"/>
              <w:right w:val="single" w:sz="4" w:space="0" w:color="auto"/>
            </w:tcBorders>
            <w:noWrap/>
            <w:vAlign w:val="bottom"/>
            <w:hideMark/>
          </w:tcPr>
          <w:p w14:paraId="3B4DF71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3,550</w:t>
            </w:r>
          </w:p>
        </w:tc>
        <w:tc>
          <w:tcPr>
            <w:tcW w:w="272" w:type="dxa"/>
            <w:tcBorders>
              <w:top w:val="nil"/>
              <w:left w:val="nil"/>
              <w:bottom w:val="single" w:sz="4" w:space="0" w:color="auto"/>
              <w:right w:val="single" w:sz="4" w:space="0" w:color="auto"/>
            </w:tcBorders>
            <w:noWrap/>
            <w:vAlign w:val="bottom"/>
            <w:hideMark/>
          </w:tcPr>
          <w:p w14:paraId="390DF10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66E5273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8130.0400</w:t>
            </w:r>
          </w:p>
        </w:tc>
        <w:tc>
          <w:tcPr>
            <w:tcW w:w="2200" w:type="dxa"/>
            <w:tcBorders>
              <w:top w:val="nil"/>
              <w:left w:val="nil"/>
              <w:bottom w:val="single" w:sz="4" w:space="0" w:color="auto"/>
              <w:right w:val="single" w:sz="4" w:space="0" w:color="auto"/>
            </w:tcBorders>
            <w:noWrap/>
            <w:vAlign w:val="bottom"/>
            <w:hideMark/>
          </w:tcPr>
          <w:p w14:paraId="001E11E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contractual exp</w:t>
            </w:r>
          </w:p>
        </w:tc>
        <w:tc>
          <w:tcPr>
            <w:tcW w:w="980" w:type="dxa"/>
            <w:tcBorders>
              <w:top w:val="nil"/>
              <w:left w:val="nil"/>
              <w:bottom w:val="single" w:sz="4" w:space="0" w:color="auto"/>
              <w:right w:val="single" w:sz="4" w:space="0" w:color="auto"/>
            </w:tcBorders>
            <w:noWrap/>
            <w:vAlign w:val="bottom"/>
            <w:hideMark/>
          </w:tcPr>
          <w:p w14:paraId="1CA1386A"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1,000</w:t>
            </w:r>
          </w:p>
        </w:tc>
      </w:tr>
      <w:tr w:rsidR="003128B3" w:rsidRPr="003128B3" w14:paraId="0859DBD5"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7C6613A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2770</w:t>
            </w:r>
          </w:p>
        </w:tc>
        <w:tc>
          <w:tcPr>
            <w:tcW w:w="2340" w:type="dxa"/>
            <w:tcBorders>
              <w:top w:val="nil"/>
              <w:left w:val="nil"/>
              <w:bottom w:val="single" w:sz="4" w:space="0" w:color="auto"/>
              <w:right w:val="single" w:sz="4" w:space="0" w:color="auto"/>
            </w:tcBorders>
            <w:noWrap/>
            <w:vAlign w:val="bottom"/>
            <w:hideMark/>
          </w:tcPr>
          <w:p w14:paraId="730DE56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misc (truck bond)</w:t>
            </w:r>
          </w:p>
        </w:tc>
        <w:tc>
          <w:tcPr>
            <w:tcW w:w="980" w:type="dxa"/>
            <w:tcBorders>
              <w:top w:val="nil"/>
              <w:left w:val="nil"/>
              <w:bottom w:val="single" w:sz="4" w:space="0" w:color="auto"/>
              <w:right w:val="single" w:sz="4" w:space="0" w:color="auto"/>
            </w:tcBorders>
            <w:noWrap/>
            <w:vAlign w:val="bottom"/>
            <w:hideMark/>
          </w:tcPr>
          <w:p w14:paraId="7727AA7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200,000</w:t>
            </w:r>
          </w:p>
        </w:tc>
        <w:tc>
          <w:tcPr>
            <w:tcW w:w="272" w:type="dxa"/>
            <w:tcBorders>
              <w:top w:val="nil"/>
              <w:left w:val="nil"/>
              <w:bottom w:val="single" w:sz="4" w:space="0" w:color="auto"/>
              <w:right w:val="single" w:sz="4" w:space="0" w:color="auto"/>
            </w:tcBorders>
            <w:noWrap/>
            <w:vAlign w:val="bottom"/>
            <w:hideMark/>
          </w:tcPr>
          <w:p w14:paraId="47C37AA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314580B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8130.0402</w:t>
            </w:r>
          </w:p>
        </w:tc>
        <w:tc>
          <w:tcPr>
            <w:tcW w:w="2200" w:type="dxa"/>
            <w:tcBorders>
              <w:top w:val="nil"/>
              <w:left w:val="nil"/>
              <w:bottom w:val="single" w:sz="4" w:space="0" w:color="auto"/>
              <w:right w:val="single" w:sz="4" w:space="0" w:color="auto"/>
            </w:tcBorders>
            <w:noWrap/>
            <w:vAlign w:val="bottom"/>
            <w:hideMark/>
          </w:tcPr>
          <w:p w14:paraId="52686FE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repairs</w:t>
            </w:r>
          </w:p>
        </w:tc>
        <w:tc>
          <w:tcPr>
            <w:tcW w:w="980" w:type="dxa"/>
            <w:tcBorders>
              <w:top w:val="nil"/>
              <w:left w:val="nil"/>
              <w:bottom w:val="single" w:sz="4" w:space="0" w:color="auto"/>
              <w:right w:val="single" w:sz="4" w:space="0" w:color="auto"/>
            </w:tcBorders>
            <w:noWrap/>
            <w:vAlign w:val="bottom"/>
            <w:hideMark/>
          </w:tcPr>
          <w:p w14:paraId="0B9904CD"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22,150</w:t>
            </w:r>
          </w:p>
        </w:tc>
      </w:tr>
      <w:tr w:rsidR="003128B3" w:rsidRPr="003128B3" w14:paraId="15B6D57B"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7A53260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9000</w:t>
            </w:r>
          </w:p>
        </w:tc>
        <w:tc>
          <w:tcPr>
            <w:tcW w:w="2340" w:type="dxa"/>
            <w:tcBorders>
              <w:top w:val="nil"/>
              <w:left w:val="nil"/>
              <w:bottom w:val="single" w:sz="4" w:space="0" w:color="auto"/>
              <w:right w:val="single" w:sz="4" w:space="0" w:color="auto"/>
            </w:tcBorders>
            <w:noWrap/>
            <w:vAlign w:val="bottom"/>
            <w:hideMark/>
          </w:tcPr>
          <w:p w14:paraId="62E809AE"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unreserved fund bal</w:t>
            </w:r>
          </w:p>
        </w:tc>
        <w:tc>
          <w:tcPr>
            <w:tcW w:w="980" w:type="dxa"/>
            <w:tcBorders>
              <w:top w:val="nil"/>
              <w:left w:val="nil"/>
              <w:bottom w:val="single" w:sz="4" w:space="0" w:color="auto"/>
              <w:right w:val="single" w:sz="4" w:space="0" w:color="auto"/>
            </w:tcBorders>
            <w:noWrap/>
            <w:vAlign w:val="bottom"/>
            <w:hideMark/>
          </w:tcPr>
          <w:p w14:paraId="7AC83857"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150,000</w:t>
            </w:r>
          </w:p>
        </w:tc>
        <w:tc>
          <w:tcPr>
            <w:tcW w:w="272" w:type="dxa"/>
            <w:tcBorders>
              <w:top w:val="nil"/>
              <w:left w:val="nil"/>
              <w:bottom w:val="single" w:sz="4" w:space="0" w:color="auto"/>
              <w:right w:val="single" w:sz="4" w:space="0" w:color="auto"/>
            </w:tcBorders>
            <w:noWrap/>
            <w:vAlign w:val="bottom"/>
            <w:hideMark/>
          </w:tcPr>
          <w:p w14:paraId="6E266387"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51C5310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8130.0404</w:t>
            </w:r>
          </w:p>
        </w:tc>
        <w:tc>
          <w:tcPr>
            <w:tcW w:w="2200" w:type="dxa"/>
            <w:tcBorders>
              <w:top w:val="nil"/>
              <w:left w:val="nil"/>
              <w:bottom w:val="single" w:sz="4" w:space="0" w:color="auto"/>
              <w:right w:val="single" w:sz="4" w:space="0" w:color="auto"/>
            </w:tcBorders>
            <w:noWrap/>
            <w:vAlign w:val="bottom"/>
            <w:hideMark/>
          </w:tcPr>
          <w:p w14:paraId="14F76EB5"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heating fuel</w:t>
            </w:r>
          </w:p>
        </w:tc>
        <w:tc>
          <w:tcPr>
            <w:tcW w:w="980" w:type="dxa"/>
            <w:tcBorders>
              <w:top w:val="nil"/>
              <w:left w:val="nil"/>
              <w:bottom w:val="single" w:sz="4" w:space="0" w:color="auto"/>
              <w:right w:val="single" w:sz="4" w:space="0" w:color="auto"/>
            </w:tcBorders>
            <w:noWrap/>
            <w:vAlign w:val="bottom"/>
            <w:hideMark/>
          </w:tcPr>
          <w:p w14:paraId="735EC4F5"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2,300</w:t>
            </w:r>
          </w:p>
        </w:tc>
      </w:tr>
      <w:tr w:rsidR="003128B3" w:rsidRPr="003128B3" w14:paraId="3D102E33"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2228878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340" w:type="dxa"/>
            <w:tcBorders>
              <w:top w:val="nil"/>
              <w:left w:val="nil"/>
              <w:bottom w:val="single" w:sz="4" w:space="0" w:color="auto"/>
              <w:right w:val="single" w:sz="4" w:space="0" w:color="auto"/>
            </w:tcBorders>
            <w:noWrap/>
            <w:vAlign w:val="bottom"/>
            <w:hideMark/>
          </w:tcPr>
          <w:p w14:paraId="07E34612"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nil"/>
              <w:left w:val="nil"/>
              <w:bottom w:val="single" w:sz="4" w:space="0" w:color="auto"/>
              <w:right w:val="single" w:sz="4" w:space="0" w:color="auto"/>
            </w:tcBorders>
            <w:noWrap/>
            <w:vAlign w:val="bottom"/>
            <w:hideMark/>
          </w:tcPr>
          <w:p w14:paraId="3503CABA"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72" w:type="dxa"/>
            <w:tcBorders>
              <w:top w:val="nil"/>
              <w:left w:val="nil"/>
              <w:bottom w:val="single" w:sz="4" w:space="0" w:color="auto"/>
              <w:right w:val="single" w:sz="4" w:space="0" w:color="auto"/>
            </w:tcBorders>
            <w:noWrap/>
            <w:vAlign w:val="bottom"/>
            <w:hideMark/>
          </w:tcPr>
          <w:p w14:paraId="6D84FF2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223DAD9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8130.0407</w:t>
            </w:r>
          </w:p>
        </w:tc>
        <w:tc>
          <w:tcPr>
            <w:tcW w:w="2200" w:type="dxa"/>
            <w:tcBorders>
              <w:top w:val="nil"/>
              <w:left w:val="nil"/>
              <w:bottom w:val="single" w:sz="4" w:space="0" w:color="auto"/>
              <w:right w:val="single" w:sz="4" w:space="0" w:color="auto"/>
            </w:tcBorders>
            <w:noWrap/>
            <w:vAlign w:val="bottom"/>
            <w:hideMark/>
          </w:tcPr>
          <w:p w14:paraId="3338A69C"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sludge</w:t>
            </w:r>
          </w:p>
        </w:tc>
        <w:tc>
          <w:tcPr>
            <w:tcW w:w="980" w:type="dxa"/>
            <w:tcBorders>
              <w:top w:val="nil"/>
              <w:left w:val="nil"/>
              <w:bottom w:val="single" w:sz="4" w:space="0" w:color="auto"/>
              <w:right w:val="single" w:sz="4" w:space="0" w:color="auto"/>
            </w:tcBorders>
            <w:noWrap/>
            <w:vAlign w:val="bottom"/>
            <w:hideMark/>
          </w:tcPr>
          <w:p w14:paraId="1F5C9015"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10,000</w:t>
            </w:r>
          </w:p>
        </w:tc>
      </w:tr>
      <w:tr w:rsidR="003128B3" w:rsidRPr="003128B3" w14:paraId="5C804470"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30C939B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340" w:type="dxa"/>
            <w:tcBorders>
              <w:top w:val="nil"/>
              <w:left w:val="nil"/>
              <w:bottom w:val="single" w:sz="4" w:space="0" w:color="auto"/>
              <w:right w:val="single" w:sz="4" w:space="0" w:color="auto"/>
            </w:tcBorders>
            <w:noWrap/>
            <w:vAlign w:val="bottom"/>
            <w:hideMark/>
          </w:tcPr>
          <w:p w14:paraId="32B6E2A4"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nil"/>
              <w:left w:val="nil"/>
              <w:bottom w:val="single" w:sz="4" w:space="0" w:color="auto"/>
              <w:right w:val="single" w:sz="4" w:space="0" w:color="auto"/>
            </w:tcBorders>
            <w:noWrap/>
            <w:vAlign w:val="bottom"/>
            <w:hideMark/>
          </w:tcPr>
          <w:p w14:paraId="2D216EEB"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272" w:type="dxa"/>
            <w:tcBorders>
              <w:top w:val="nil"/>
              <w:left w:val="nil"/>
              <w:bottom w:val="single" w:sz="4" w:space="0" w:color="auto"/>
              <w:right w:val="single" w:sz="4" w:space="0" w:color="auto"/>
            </w:tcBorders>
            <w:noWrap/>
            <w:vAlign w:val="bottom"/>
            <w:hideMark/>
          </w:tcPr>
          <w:p w14:paraId="76A8EFD4"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1720" w:type="dxa"/>
            <w:tcBorders>
              <w:top w:val="nil"/>
              <w:left w:val="nil"/>
              <w:bottom w:val="single" w:sz="4" w:space="0" w:color="auto"/>
              <w:right w:val="single" w:sz="4" w:space="0" w:color="auto"/>
            </w:tcBorders>
            <w:noWrap/>
            <w:vAlign w:val="bottom"/>
            <w:hideMark/>
          </w:tcPr>
          <w:p w14:paraId="4A059CA3"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G 8130.0410</w:t>
            </w:r>
          </w:p>
        </w:tc>
        <w:tc>
          <w:tcPr>
            <w:tcW w:w="2200" w:type="dxa"/>
            <w:tcBorders>
              <w:top w:val="nil"/>
              <w:left w:val="nil"/>
              <w:bottom w:val="single" w:sz="4" w:space="0" w:color="auto"/>
              <w:right w:val="single" w:sz="4" w:space="0" w:color="auto"/>
            </w:tcBorders>
            <w:noWrap/>
            <w:vAlign w:val="bottom"/>
            <w:hideMark/>
          </w:tcPr>
          <w:p w14:paraId="54570689"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PAC</w:t>
            </w:r>
          </w:p>
        </w:tc>
        <w:tc>
          <w:tcPr>
            <w:tcW w:w="980" w:type="dxa"/>
            <w:tcBorders>
              <w:top w:val="nil"/>
              <w:left w:val="nil"/>
              <w:bottom w:val="single" w:sz="4" w:space="0" w:color="auto"/>
              <w:right w:val="single" w:sz="4" w:space="0" w:color="auto"/>
            </w:tcBorders>
            <w:noWrap/>
            <w:vAlign w:val="bottom"/>
            <w:hideMark/>
          </w:tcPr>
          <w:p w14:paraId="29A29022"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19,250</w:t>
            </w:r>
          </w:p>
        </w:tc>
      </w:tr>
      <w:tr w:rsidR="003128B3" w:rsidRPr="003128B3" w14:paraId="79496FEA" w14:textId="77777777" w:rsidTr="003128B3">
        <w:trPr>
          <w:trHeight w:val="312"/>
        </w:trPr>
        <w:tc>
          <w:tcPr>
            <w:tcW w:w="1472" w:type="dxa"/>
            <w:tcBorders>
              <w:top w:val="nil"/>
              <w:left w:val="single" w:sz="4" w:space="0" w:color="auto"/>
              <w:bottom w:val="single" w:sz="4" w:space="0" w:color="auto"/>
              <w:right w:val="single" w:sz="4" w:space="0" w:color="auto"/>
            </w:tcBorders>
            <w:noWrap/>
            <w:vAlign w:val="bottom"/>
            <w:hideMark/>
          </w:tcPr>
          <w:p w14:paraId="429D53A0"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TOTAL</w:t>
            </w:r>
          </w:p>
        </w:tc>
        <w:tc>
          <w:tcPr>
            <w:tcW w:w="2340" w:type="dxa"/>
            <w:tcBorders>
              <w:top w:val="nil"/>
              <w:left w:val="nil"/>
              <w:bottom w:val="single" w:sz="4" w:space="0" w:color="auto"/>
              <w:right w:val="single" w:sz="4" w:space="0" w:color="auto"/>
            </w:tcBorders>
            <w:noWrap/>
            <w:vAlign w:val="bottom"/>
            <w:hideMark/>
          </w:tcPr>
          <w:p w14:paraId="289DE66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nil"/>
              <w:left w:val="nil"/>
              <w:bottom w:val="single" w:sz="4" w:space="0" w:color="auto"/>
              <w:right w:val="single" w:sz="4" w:space="0" w:color="auto"/>
            </w:tcBorders>
            <w:noWrap/>
            <w:vAlign w:val="bottom"/>
            <w:hideMark/>
          </w:tcPr>
          <w:p w14:paraId="4C9E0AD6"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440,750</w:t>
            </w:r>
          </w:p>
        </w:tc>
        <w:tc>
          <w:tcPr>
            <w:tcW w:w="272" w:type="dxa"/>
            <w:tcBorders>
              <w:top w:val="nil"/>
              <w:left w:val="nil"/>
              <w:bottom w:val="nil"/>
              <w:right w:val="nil"/>
            </w:tcBorders>
            <w:noWrap/>
            <w:vAlign w:val="bottom"/>
            <w:hideMark/>
          </w:tcPr>
          <w:p w14:paraId="66129DC4" w14:textId="77777777" w:rsidR="003128B3" w:rsidRPr="003128B3" w:rsidRDefault="003128B3" w:rsidP="003128B3">
            <w:pPr>
              <w:suppressAutoHyphens w:val="0"/>
              <w:jc w:val="right"/>
              <w:rPr>
                <w:rFonts w:ascii="Arial" w:hAnsi="Arial" w:cs="Arial"/>
                <w:sz w:val="20"/>
                <w:lang w:eastAsia="en-US"/>
              </w:rPr>
            </w:pPr>
          </w:p>
        </w:tc>
        <w:tc>
          <w:tcPr>
            <w:tcW w:w="1720" w:type="dxa"/>
            <w:tcBorders>
              <w:top w:val="nil"/>
              <w:left w:val="single" w:sz="4" w:space="0" w:color="auto"/>
              <w:bottom w:val="single" w:sz="4" w:space="0" w:color="auto"/>
              <w:right w:val="single" w:sz="4" w:space="0" w:color="auto"/>
            </w:tcBorders>
            <w:noWrap/>
            <w:vAlign w:val="bottom"/>
            <w:hideMark/>
          </w:tcPr>
          <w:p w14:paraId="733B42DD"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TOTAL</w:t>
            </w:r>
          </w:p>
        </w:tc>
        <w:tc>
          <w:tcPr>
            <w:tcW w:w="2200" w:type="dxa"/>
            <w:tcBorders>
              <w:top w:val="nil"/>
              <w:left w:val="nil"/>
              <w:bottom w:val="single" w:sz="4" w:space="0" w:color="auto"/>
              <w:right w:val="single" w:sz="4" w:space="0" w:color="auto"/>
            </w:tcBorders>
            <w:noWrap/>
            <w:vAlign w:val="bottom"/>
            <w:hideMark/>
          </w:tcPr>
          <w:p w14:paraId="4381103F" w14:textId="77777777" w:rsidR="003128B3" w:rsidRPr="003128B3" w:rsidRDefault="003128B3" w:rsidP="003128B3">
            <w:pPr>
              <w:suppressAutoHyphens w:val="0"/>
              <w:rPr>
                <w:rFonts w:ascii="Arial" w:hAnsi="Arial" w:cs="Arial"/>
                <w:sz w:val="20"/>
                <w:lang w:eastAsia="en-US"/>
              </w:rPr>
            </w:pPr>
            <w:r w:rsidRPr="003128B3">
              <w:rPr>
                <w:rFonts w:ascii="Arial" w:hAnsi="Arial" w:cs="Arial"/>
                <w:sz w:val="20"/>
                <w:lang w:eastAsia="en-US"/>
              </w:rPr>
              <w:t> </w:t>
            </w:r>
          </w:p>
        </w:tc>
        <w:tc>
          <w:tcPr>
            <w:tcW w:w="980" w:type="dxa"/>
            <w:tcBorders>
              <w:top w:val="nil"/>
              <w:left w:val="nil"/>
              <w:bottom w:val="single" w:sz="4" w:space="0" w:color="auto"/>
              <w:right w:val="single" w:sz="4" w:space="0" w:color="auto"/>
            </w:tcBorders>
            <w:noWrap/>
            <w:vAlign w:val="bottom"/>
            <w:hideMark/>
          </w:tcPr>
          <w:p w14:paraId="49591362" w14:textId="77777777" w:rsidR="003128B3" w:rsidRPr="003128B3" w:rsidRDefault="003128B3" w:rsidP="003128B3">
            <w:pPr>
              <w:suppressAutoHyphens w:val="0"/>
              <w:jc w:val="right"/>
              <w:rPr>
                <w:rFonts w:ascii="Arial" w:hAnsi="Arial" w:cs="Arial"/>
                <w:sz w:val="20"/>
                <w:lang w:eastAsia="en-US"/>
              </w:rPr>
            </w:pPr>
            <w:r w:rsidRPr="003128B3">
              <w:rPr>
                <w:rFonts w:ascii="Arial" w:hAnsi="Arial" w:cs="Arial"/>
                <w:sz w:val="20"/>
                <w:lang w:eastAsia="en-US"/>
              </w:rPr>
              <w:t>440,750</w:t>
            </w:r>
          </w:p>
        </w:tc>
      </w:tr>
    </w:tbl>
    <w:p w14:paraId="4B3B6F9B" w14:textId="77777777" w:rsidR="00335D41" w:rsidRDefault="00335D41" w:rsidP="003128B3">
      <w:pPr>
        <w:pStyle w:val="p2"/>
        <w:widowControl/>
        <w:spacing w:line="240" w:lineRule="auto"/>
        <w:rPr>
          <w:b/>
          <w:u w:val="single"/>
        </w:rPr>
      </w:pPr>
    </w:p>
    <w:p w14:paraId="42357409" w14:textId="77777777" w:rsidR="00335D41" w:rsidRPr="00926BD0" w:rsidRDefault="00335D41" w:rsidP="00335D41">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Hoppe</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5:58</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926BD0">
        <w:rPr>
          <w:rFonts w:eastAsiaTheme="minorEastAsia" w:cstheme="minorBidi"/>
          <w:bCs/>
          <w:szCs w:val="24"/>
          <w:lang w:eastAsia="en-US"/>
        </w:rPr>
        <w:t>seconded the motion, which carried unanimously</w:t>
      </w:r>
    </w:p>
    <w:p w14:paraId="17B1583C" w14:textId="77777777" w:rsidR="00335D41" w:rsidRPr="00456F68" w:rsidRDefault="00335D41" w:rsidP="00335D41">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w:t>
      </w:r>
      <w:bookmarkStart w:id="7" w:name="_Hlk198200551"/>
      <w:r w:rsidRPr="00456F68">
        <w:rPr>
          <w:rFonts w:eastAsiaTheme="minorEastAsia" w:cstheme="minorBidi"/>
          <w:szCs w:val="24"/>
          <w:lang w:eastAsia="en-US"/>
        </w:rPr>
        <w:t>Respectfully submitted,</w:t>
      </w:r>
    </w:p>
    <w:p w14:paraId="0992BCE8" w14:textId="77777777" w:rsidR="00335D41" w:rsidRPr="00456F68" w:rsidRDefault="00335D41" w:rsidP="00335D41">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5D65D237" w14:textId="77777777" w:rsidR="00335D41" w:rsidRDefault="00335D41" w:rsidP="00335D41">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bookmarkEnd w:id="6"/>
    <w:bookmarkEnd w:id="7"/>
    <w:p w14:paraId="263E8231" w14:textId="77777777" w:rsidR="00335D41" w:rsidRPr="00685D6A" w:rsidRDefault="00335D41" w:rsidP="00335D41"/>
    <w:p w14:paraId="241D2F59" w14:textId="77777777" w:rsidR="009B793A" w:rsidRPr="00685D6A" w:rsidRDefault="009B793A" w:rsidP="009B793A"/>
    <w:p w14:paraId="5BCC9644" w14:textId="77777777" w:rsidR="002477A2" w:rsidRPr="00B62300" w:rsidRDefault="002477A2" w:rsidP="002477A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2AD9FD8" w14:textId="77777777" w:rsidR="002477A2" w:rsidRPr="00B62300" w:rsidRDefault="002477A2" w:rsidP="002477A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9DA05F2" w14:textId="77777777" w:rsidR="002477A2" w:rsidRPr="00B62300" w:rsidRDefault="002477A2" w:rsidP="002477A2">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JUNE 9,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6C230501" w14:textId="77777777" w:rsidR="002477A2" w:rsidRPr="00B62300" w:rsidRDefault="002477A2" w:rsidP="002477A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1683ED61" w14:textId="77777777" w:rsidR="002477A2" w:rsidRPr="00743A99" w:rsidRDefault="002477A2" w:rsidP="002477A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5E365902" w14:textId="77777777" w:rsidR="002477A2" w:rsidRPr="00677DE3" w:rsidRDefault="002477A2" w:rsidP="002477A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Trustee Kevin Sweeney, and Patti Hanbury.</w:t>
      </w:r>
    </w:p>
    <w:p w14:paraId="66019976" w14:textId="77777777" w:rsidR="002477A2" w:rsidRDefault="002477A2" w:rsidP="002477A2">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Communication</w:t>
      </w:r>
      <w:r w:rsidRPr="00677DE3">
        <w:rPr>
          <w:rFonts w:eastAsiaTheme="minorEastAsia" w:cstheme="minorBidi"/>
          <w:b/>
          <w:bCs/>
          <w:szCs w:val="22"/>
          <w:lang w:eastAsia="en-US"/>
        </w:rPr>
        <w:t>:</w:t>
      </w:r>
      <w:r w:rsidRPr="00677DE3">
        <w:rPr>
          <w:rFonts w:eastAsiaTheme="minorEastAsia" w:cstheme="minorBidi"/>
          <w:bCs/>
          <w:szCs w:val="22"/>
          <w:lang w:eastAsia="en-US"/>
        </w:rPr>
        <w:t xml:space="preserve">  </w:t>
      </w:r>
      <w:r>
        <w:rPr>
          <w:rFonts w:eastAsiaTheme="minorEastAsia" w:cstheme="minorBidi"/>
          <w:bCs/>
          <w:szCs w:val="22"/>
          <w:lang w:eastAsia="en-US"/>
        </w:rPr>
        <w:t xml:space="preserve">Letter from Scott Stermer, 228 Howard Street, asking for adjustment to sewer portion of water bill.  Request was denied due to lack of proof that water was not used. </w:t>
      </w:r>
    </w:p>
    <w:p w14:paraId="666927BF" w14:textId="77777777" w:rsidR="002477A2" w:rsidRDefault="002477A2" w:rsidP="002477A2">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Letter from bank for 449 Chemung Street asking that the sewer portion of the water bill from 2023 be reduced due to an apparent leak in an abandoned property that was relevied to the property tax bill.  Request was denied.  </w:t>
      </w:r>
    </w:p>
    <w:p w14:paraId="6B26A918" w14:textId="77777777" w:rsidR="002477A2" w:rsidRDefault="002477A2" w:rsidP="002477A2">
      <w:pPr>
        <w:suppressAutoHyphens w:val="0"/>
        <w:spacing w:line="480" w:lineRule="auto"/>
        <w:rPr>
          <w:rFonts w:eastAsiaTheme="minorEastAsia" w:cstheme="minorBidi"/>
          <w:bCs/>
          <w:szCs w:val="22"/>
          <w:lang w:eastAsia="en-US"/>
        </w:rPr>
      </w:pPr>
      <w:r w:rsidRPr="00983B05">
        <w:rPr>
          <w:rFonts w:eastAsiaTheme="minorEastAsia" w:cstheme="minorBidi"/>
          <w:b/>
          <w:bCs/>
          <w:szCs w:val="22"/>
          <w:u w:val="single"/>
          <w:lang w:eastAsia="en-US"/>
        </w:rPr>
        <w:t>Plant Operator’s Report</w:t>
      </w:r>
      <w:r w:rsidRPr="00983B05">
        <w:rPr>
          <w:rFonts w:eastAsiaTheme="minorEastAsia" w:cstheme="minorBidi"/>
          <w:b/>
          <w:bCs/>
          <w:szCs w:val="22"/>
          <w:lang w:eastAsia="en-US"/>
        </w:rPr>
        <w:t>:</w:t>
      </w:r>
      <w:r w:rsidRPr="00983B05">
        <w:rPr>
          <w:rFonts w:eastAsiaTheme="minorEastAsia" w:cstheme="minorBidi"/>
          <w:bCs/>
          <w:szCs w:val="22"/>
          <w:lang w:eastAsia="en-US"/>
        </w:rPr>
        <w:t xml:space="preserve">  </w:t>
      </w:r>
      <w:r>
        <w:rPr>
          <w:rFonts w:eastAsiaTheme="minorEastAsia" w:cstheme="minorBidi"/>
          <w:bCs/>
          <w:szCs w:val="22"/>
          <w:lang w:eastAsia="en-US"/>
        </w:rPr>
        <w:t>Devon Spallone</w:t>
      </w:r>
      <w:r>
        <w:rPr>
          <w:rFonts w:eastAsiaTheme="minorEastAsia" w:cstheme="minorBidi"/>
          <w:bCs/>
          <w:szCs w:val="22"/>
          <w:lang w:eastAsia="en-US"/>
        </w:rPr>
        <w:tab/>
        <w:t>submitted report from May 2025.</w:t>
      </w:r>
    </w:p>
    <w:p w14:paraId="4531EE56" w14:textId="77777777" w:rsidR="002477A2" w:rsidRPr="00C41A37" w:rsidRDefault="002477A2" w:rsidP="002477A2">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w:t>
      </w:r>
      <w:r>
        <w:rPr>
          <w:rFonts w:eastAsiaTheme="minorEastAsia" w:cstheme="minorBidi"/>
          <w:bCs/>
          <w:szCs w:val="22"/>
          <w:lang w:eastAsia="en-US"/>
        </w:rPr>
        <w:t xml:space="preserve">  Commissioner Hoppe moved to approve up to $55,000 from capital reserve, which will need to be advertised, to cover the cost of the SCADA server upgrade.  Commissioner Deibler seconded the motion, which carried unanimously.</w:t>
      </w:r>
    </w:p>
    <w:p w14:paraId="27913362" w14:textId="77777777" w:rsidR="002477A2" w:rsidRDefault="002477A2" w:rsidP="002477A2">
      <w:pPr>
        <w:suppressAutoHyphens w:val="0"/>
        <w:spacing w:line="480" w:lineRule="auto"/>
        <w:rPr>
          <w:rFonts w:eastAsiaTheme="minorEastAsia" w:cstheme="minorBidi"/>
          <w:b/>
          <w:bCs/>
          <w:szCs w:val="22"/>
          <w:u w:val="single"/>
          <w:lang w:eastAsia="en-US"/>
        </w:rPr>
      </w:pPr>
      <w:r w:rsidRPr="00B3131E">
        <w:rPr>
          <w:rFonts w:eastAsiaTheme="minorEastAsia" w:cstheme="minorBidi"/>
          <w:b/>
          <w:szCs w:val="22"/>
          <w:u w:val="single"/>
          <w:lang w:eastAsia="en-US"/>
        </w:rPr>
        <w:t>Approval of Minutes</w:t>
      </w:r>
      <w:r w:rsidRPr="00B3131E">
        <w:rPr>
          <w:rFonts w:eastAsiaTheme="minorEastAsia" w:cstheme="minorBidi"/>
          <w:b/>
          <w:szCs w:val="22"/>
          <w:lang w:eastAsia="en-US"/>
        </w:rPr>
        <w:t>:</w:t>
      </w:r>
      <w:r w:rsidRPr="00B3131E">
        <w:rPr>
          <w:rFonts w:eastAsiaTheme="minorEastAsia" w:cstheme="minorBidi"/>
          <w:szCs w:val="22"/>
          <w:lang w:eastAsia="en-US"/>
        </w:rPr>
        <w:t xml:space="preserve">  Commissioner </w:t>
      </w:r>
      <w:r>
        <w:rPr>
          <w:rFonts w:eastAsiaTheme="minorEastAsia" w:cstheme="minorBidi"/>
          <w:szCs w:val="22"/>
          <w:lang w:eastAsia="en-US"/>
        </w:rPr>
        <w:t xml:space="preserve">Hoppe </w:t>
      </w:r>
      <w:r w:rsidRPr="00B3131E">
        <w:rPr>
          <w:rFonts w:eastAsiaTheme="minorEastAsia" w:cstheme="minorBidi"/>
          <w:szCs w:val="22"/>
          <w:lang w:eastAsia="en-US"/>
        </w:rPr>
        <w:t>moved to approve the minutes of</w:t>
      </w:r>
      <w:r>
        <w:rPr>
          <w:rFonts w:eastAsiaTheme="minorEastAsia" w:cstheme="minorBidi"/>
          <w:szCs w:val="22"/>
          <w:lang w:eastAsia="en-US"/>
        </w:rPr>
        <w:t xml:space="preserve">  May 12</w:t>
      </w:r>
      <w:r w:rsidRPr="00B3131E">
        <w:rPr>
          <w:rFonts w:eastAsiaTheme="minorEastAsia" w:cstheme="minorBidi"/>
          <w:szCs w:val="22"/>
          <w:lang w:eastAsia="en-US"/>
        </w:rPr>
        <w:t>,</w:t>
      </w:r>
      <w:r>
        <w:rPr>
          <w:rFonts w:eastAsiaTheme="minorEastAsia" w:cstheme="minorBidi"/>
          <w:szCs w:val="22"/>
          <w:lang w:eastAsia="en-US"/>
        </w:rPr>
        <w:t xml:space="preserve"> </w:t>
      </w:r>
      <w:r w:rsidRPr="00B3131E">
        <w:rPr>
          <w:rFonts w:eastAsiaTheme="minorEastAsia" w:cstheme="minorBidi"/>
          <w:szCs w:val="22"/>
          <w:lang w:eastAsia="en-US"/>
        </w:rPr>
        <w:t>202</w:t>
      </w:r>
      <w:r>
        <w:rPr>
          <w:rFonts w:eastAsiaTheme="minorEastAsia" w:cstheme="minorBidi"/>
          <w:szCs w:val="22"/>
          <w:lang w:eastAsia="en-US"/>
        </w:rPr>
        <w:t xml:space="preserve">5 </w:t>
      </w:r>
      <w:r w:rsidRPr="00B3131E">
        <w:rPr>
          <w:rFonts w:eastAsiaTheme="minorEastAsia" w:cstheme="minorBidi"/>
          <w:szCs w:val="22"/>
          <w:lang w:eastAsia="en-US"/>
        </w:rPr>
        <w:t xml:space="preserve">as presented.  Commissioner </w:t>
      </w:r>
      <w:r>
        <w:rPr>
          <w:rFonts w:eastAsiaTheme="minorEastAsia" w:cstheme="minorBidi"/>
          <w:szCs w:val="22"/>
          <w:lang w:eastAsia="en-US"/>
        </w:rPr>
        <w:t>Deibler</w:t>
      </w:r>
      <w:r w:rsidRPr="00B3131E">
        <w:rPr>
          <w:rFonts w:eastAsiaTheme="minorEastAsia" w:cstheme="minorBidi"/>
          <w:szCs w:val="22"/>
          <w:lang w:eastAsia="en-US"/>
        </w:rPr>
        <w:t xml:space="preserve"> seconded the motion, which carried unanimously</w:t>
      </w:r>
      <w:r>
        <w:rPr>
          <w:rFonts w:eastAsiaTheme="minorEastAsia" w:cstheme="minorBidi"/>
          <w:b/>
          <w:bCs/>
          <w:szCs w:val="22"/>
          <w:u w:val="single"/>
          <w:lang w:eastAsia="en-US"/>
        </w:rPr>
        <w:t>.</w:t>
      </w:r>
    </w:p>
    <w:p w14:paraId="086CFDCA" w14:textId="77777777" w:rsidR="002477A2" w:rsidRDefault="002477A2" w:rsidP="002477A2">
      <w:pPr>
        <w:suppressAutoHyphens w:val="0"/>
        <w:spacing w:line="480" w:lineRule="auto"/>
        <w:rPr>
          <w:rFonts w:eastAsiaTheme="minorEastAsia" w:cstheme="minorBidi"/>
          <w:bCs/>
          <w:szCs w:val="22"/>
          <w:lang w:eastAsia="en-US"/>
        </w:rPr>
      </w:pPr>
      <w:r w:rsidRPr="00002295">
        <w:rPr>
          <w:rFonts w:eastAsiaTheme="minorEastAsia" w:cstheme="minorBidi"/>
          <w:b/>
          <w:szCs w:val="22"/>
          <w:u w:val="single"/>
          <w:lang w:eastAsia="en-US"/>
        </w:rPr>
        <w:t>Abstract</w:t>
      </w:r>
      <w:r w:rsidRPr="00002295">
        <w:rPr>
          <w:rFonts w:eastAsiaTheme="minorEastAsia" w:cstheme="minorBidi"/>
          <w:b/>
          <w:szCs w:val="22"/>
          <w:lang w:eastAsia="en-US"/>
        </w:rPr>
        <w:t xml:space="preserve">: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002295">
        <w:rPr>
          <w:rFonts w:eastAsiaTheme="minorEastAsia" w:cstheme="minorBidi"/>
          <w:bCs/>
          <w:szCs w:val="22"/>
          <w:lang w:eastAsia="en-US"/>
        </w:rPr>
        <w:t>moved to approve the sewer bills in the amount of</w:t>
      </w:r>
      <w:r>
        <w:rPr>
          <w:rFonts w:eastAsiaTheme="minorEastAsia" w:cstheme="minorBidi"/>
          <w:bCs/>
          <w:szCs w:val="22"/>
          <w:lang w:eastAsia="en-US"/>
        </w:rPr>
        <w:t xml:space="preserve"> 2025 $28,362.13 and 2026 $440,833.33.  </w:t>
      </w:r>
      <w:r w:rsidRPr="00002295">
        <w:rPr>
          <w:rFonts w:eastAsiaTheme="minorEastAsia" w:cstheme="minorBidi"/>
          <w:bCs/>
          <w:szCs w:val="22"/>
          <w:lang w:eastAsia="en-US"/>
        </w:rPr>
        <w:t xml:space="preserve">Commissioner </w:t>
      </w:r>
      <w:r>
        <w:rPr>
          <w:rFonts w:eastAsiaTheme="minorEastAsia" w:cstheme="minorBidi"/>
          <w:bCs/>
          <w:szCs w:val="22"/>
          <w:lang w:eastAsia="en-US"/>
        </w:rPr>
        <w:t xml:space="preserve">Hoppe </w:t>
      </w:r>
      <w:r w:rsidRPr="00002295">
        <w:rPr>
          <w:rFonts w:eastAsiaTheme="minorEastAsia" w:cstheme="minorBidi"/>
          <w:bCs/>
          <w:szCs w:val="22"/>
          <w:lang w:eastAsia="en-US"/>
        </w:rPr>
        <w:t>seconded the motion, which carried unanimously.</w:t>
      </w:r>
    </w:p>
    <w:p w14:paraId="5850D0EC" w14:textId="77777777" w:rsidR="002477A2" w:rsidRPr="00926BD0" w:rsidRDefault="002477A2" w:rsidP="002477A2">
      <w:pPr>
        <w:pStyle w:val="p2"/>
        <w:widowControl/>
        <w:spacing w:line="480" w:lineRule="auto"/>
      </w:pPr>
      <w:r w:rsidRPr="00926BD0">
        <w:rPr>
          <w:b/>
          <w:u w:val="single"/>
        </w:rPr>
        <w:t>Adjournment</w:t>
      </w:r>
      <w:r w:rsidRPr="00D55BF8">
        <w:rPr>
          <w:b/>
        </w:rPr>
        <w:t>:</w:t>
      </w:r>
      <w:r w:rsidRPr="00926BD0">
        <w:t xml:space="preserve">  </w:t>
      </w:r>
      <w:r w:rsidRPr="00926BD0">
        <w:rPr>
          <w:rFonts w:eastAsiaTheme="minorEastAsia" w:cstheme="minorBidi"/>
          <w:bCs/>
          <w:szCs w:val="24"/>
          <w:lang w:eastAsia="en-US"/>
        </w:rPr>
        <w:t xml:space="preserve">Commissioner </w:t>
      </w:r>
      <w:r>
        <w:rPr>
          <w:rFonts w:eastAsiaTheme="minorEastAsia" w:cstheme="minorBidi"/>
          <w:bCs/>
          <w:szCs w:val="24"/>
          <w:lang w:eastAsia="en-US"/>
        </w:rPr>
        <w:t>Hoppe</w:t>
      </w:r>
      <w:r w:rsidRPr="00926BD0">
        <w:rPr>
          <w:rFonts w:eastAsiaTheme="minorEastAsia" w:cstheme="minorBidi"/>
          <w:bCs/>
          <w:szCs w:val="24"/>
          <w:lang w:eastAsia="en-US"/>
        </w:rPr>
        <w:t xml:space="preserve"> moved to adjourn at </w:t>
      </w:r>
      <w:r>
        <w:rPr>
          <w:rFonts w:eastAsiaTheme="minorEastAsia" w:cstheme="minorBidi"/>
          <w:bCs/>
          <w:szCs w:val="24"/>
          <w:lang w:eastAsia="en-US"/>
        </w:rPr>
        <w:t>5:58</w:t>
      </w:r>
      <w:r w:rsidRPr="00926BD0">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926BD0">
        <w:rPr>
          <w:rFonts w:eastAsiaTheme="minorEastAsia" w:cstheme="minorBidi"/>
          <w:bCs/>
          <w:szCs w:val="24"/>
          <w:lang w:eastAsia="en-US"/>
        </w:rPr>
        <w:t>seconded the motion, which carried unanimously</w:t>
      </w:r>
    </w:p>
    <w:p w14:paraId="2F6BE3D3" w14:textId="77777777" w:rsidR="002477A2" w:rsidRPr="00456F68" w:rsidRDefault="002477A2" w:rsidP="002477A2">
      <w:pPr>
        <w:suppressAutoHyphens w:val="0"/>
        <w:spacing w:line="480" w:lineRule="auto"/>
        <w:ind w:left="5040" w:firstLine="720"/>
        <w:rPr>
          <w:rFonts w:eastAsiaTheme="minorEastAsia" w:cstheme="minorBidi"/>
          <w:szCs w:val="24"/>
          <w:lang w:eastAsia="en-US"/>
        </w:rPr>
      </w:pPr>
      <w:r w:rsidRPr="00456F68">
        <w:rPr>
          <w:rFonts w:eastAsiaTheme="minorEastAsia" w:cstheme="minorBidi"/>
          <w:szCs w:val="24"/>
          <w:lang w:eastAsia="en-US"/>
        </w:rPr>
        <w:t xml:space="preserve">    Respectfully submitted,</w:t>
      </w:r>
    </w:p>
    <w:p w14:paraId="590FD351" w14:textId="77777777" w:rsidR="002477A2" w:rsidRPr="00456F68" w:rsidRDefault="002477A2" w:rsidP="002477A2">
      <w:pPr>
        <w:suppressAutoHyphens w:val="0"/>
        <w:spacing w:line="259" w:lineRule="auto"/>
        <w:rPr>
          <w:rFonts w:eastAsiaTheme="minorEastAsia" w:cstheme="minorBidi"/>
          <w:szCs w:val="24"/>
          <w:lang w:eastAsia="en-US"/>
        </w:rPr>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_________________________</w:t>
      </w:r>
    </w:p>
    <w:p w14:paraId="4F2AB712" w14:textId="77777777" w:rsidR="002477A2" w:rsidRPr="00685D6A" w:rsidRDefault="002477A2" w:rsidP="002477A2">
      <w:pPr>
        <w:suppressAutoHyphens w:val="0"/>
        <w:spacing w:line="480" w:lineRule="auto"/>
      </w:pP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r>
      <w:r w:rsidRPr="00456F68">
        <w:rPr>
          <w:rFonts w:eastAsiaTheme="minorEastAsia" w:cstheme="minorBidi"/>
          <w:szCs w:val="24"/>
          <w:lang w:eastAsia="en-US"/>
        </w:rPr>
        <w:tab/>
        <w:t xml:space="preserve">    Michele Wood, Clerk Treasurer</w:t>
      </w:r>
    </w:p>
    <w:p w14:paraId="06D16A89" w14:textId="77777777" w:rsidR="002477A2" w:rsidRDefault="002477A2" w:rsidP="00795E56">
      <w:pPr>
        <w:suppressAutoHyphens w:val="0"/>
        <w:spacing w:line="259" w:lineRule="auto"/>
        <w:jc w:val="center"/>
        <w:rPr>
          <w:rFonts w:eastAsiaTheme="minorEastAsia" w:cstheme="minorBidi"/>
          <w:b/>
          <w:szCs w:val="22"/>
          <w:lang w:eastAsia="en-US"/>
        </w:rPr>
      </w:pPr>
    </w:p>
    <w:p w14:paraId="738FC96A" w14:textId="77777777" w:rsidR="002477A2" w:rsidRDefault="002477A2" w:rsidP="00795E56">
      <w:pPr>
        <w:suppressAutoHyphens w:val="0"/>
        <w:spacing w:line="259" w:lineRule="auto"/>
        <w:jc w:val="center"/>
        <w:rPr>
          <w:rFonts w:eastAsiaTheme="minorEastAsia" w:cstheme="minorBidi"/>
          <w:b/>
          <w:szCs w:val="22"/>
          <w:lang w:eastAsia="en-US"/>
        </w:rPr>
      </w:pPr>
    </w:p>
    <w:p w14:paraId="1659DB70" w14:textId="77777777" w:rsidR="002477A2" w:rsidRDefault="002477A2" w:rsidP="00795E56">
      <w:pPr>
        <w:suppressAutoHyphens w:val="0"/>
        <w:spacing w:line="259" w:lineRule="auto"/>
        <w:jc w:val="center"/>
        <w:rPr>
          <w:rFonts w:eastAsiaTheme="minorEastAsia" w:cstheme="minorBidi"/>
          <w:b/>
          <w:szCs w:val="22"/>
          <w:lang w:eastAsia="en-US"/>
        </w:rPr>
      </w:pPr>
    </w:p>
    <w:p w14:paraId="20C5B565" w14:textId="77777777" w:rsidR="002477A2" w:rsidRDefault="002477A2" w:rsidP="00795E56">
      <w:pPr>
        <w:suppressAutoHyphens w:val="0"/>
        <w:spacing w:line="259" w:lineRule="auto"/>
        <w:jc w:val="center"/>
        <w:rPr>
          <w:rFonts w:eastAsiaTheme="minorEastAsia" w:cstheme="minorBidi"/>
          <w:b/>
          <w:szCs w:val="22"/>
          <w:lang w:eastAsia="en-US"/>
        </w:rPr>
      </w:pPr>
    </w:p>
    <w:p w14:paraId="1AA7085A" w14:textId="1044217F" w:rsidR="00795E56" w:rsidRPr="00B62300" w:rsidRDefault="00795E56" w:rsidP="00795E56">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14F81DDE" w14:textId="77777777" w:rsidR="00795E56" w:rsidRPr="00B62300" w:rsidRDefault="00795E56" w:rsidP="00795E56">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0D9E97D5" w14:textId="77777777" w:rsidR="00795E56" w:rsidRPr="00B62300" w:rsidRDefault="00795E56" w:rsidP="00795E56">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JULY 14,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1833731D" w14:textId="77777777" w:rsidR="00795E56" w:rsidRPr="00B62300" w:rsidRDefault="00795E56" w:rsidP="00795E56">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8D3E3E0" w14:textId="77777777" w:rsidR="00795E56" w:rsidRPr="00743A99" w:rsidRDefault="00795E56" w:rsidP="00795E56">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43D9AEAA" w14:textId="77777777" w:rsidR="00795E56" w:rsidRPr="00677DE3" w:rsidRDefault="00795E56" w:rsidP="00795E56">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and Patti Hanbury.</w:t>
      </w:r>
    </w:p>
    <w:p w14:paraId="110E82A2" w14:textId="4232339F" w:rsidR="00795E56" w:rsidRDefault="00795E56" w:rsidP="00795E56">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Communication</w:t>
      </w:r>
      <w:r w:rsidRPr="00677DE3">
        <w:rPr>
          <w:rFonts w:eastAsiaTheme="minorEastAsia" w:cstheme="minorBidi"/>
          <w:b/>
          <w:bCs/>
          <w:szCs w:val="22"/>
          <w:lang w:eastAsia="en-US"/>
        </w:rPr>
        <w:t>:</w:t>
      </w:r>
      <w:r w:rsidRPr="00677DE3">
        <w:rPr>
          <w:rFonts w:eastAsiaTheme="minorEastAsia" w:cstheme="minorBidi"/>
          <w:bCs/>
          <w:szCs w:val="22"/>
          <w:lang w:eastAsia="en-US"/>
        </w:rPr>
        <w:t xml:space="preserve">  </w:t>
      </w:r>
      <w:r>
        <w:rPr>
          <w:rFonts w:eastAsiaTheme="minorEastAsia" w:cstheme="minorBidi"/>
          <w:bCs/>
          <w:szCs w:val="22"/>
          <w:lang w:eastAsia="en-US"/>
        </w:rPr>
        <w:t xml:space="preserve">Letter from Ron Smith, 3 Spring Street, asking for adjustment to sewer portion of water bill due to having to fill pool daily due to leak.  </w:t>
      </w:r>
      <w:r w:rsidR="00D000C3">
        <w:rPr>
          <w:rFonts w:eastAsiaTheme="minorEastAsia" w:cstheme="minorBidi"/>
          <w:bCs/>
          <w:szCs w:val="22"/>
          <w:lang w:eastAsia="en-US"/>
        </w:rPr>
        <w:t>Commissioner Hoppe moved to deny the r</w:t>
      </w:r>
      <w:r>
        <w:rPr>
          <w:rFonts w:eastAsiaTheme="minorEastAsia" w:cstheme="minorBidi"/>
          <w:bCs/>
          <w:szCs w:val="22"/>
          <w:lang w:eastAsia="en-US"/>
        </w:rPr>
        <w:t xml:space="preserve">equest due to lack </w:t>
      </w:r>
      <w:r w:rsidR="00D000C3">
        <w:rPr>
          <w:rFonts w:eastAsiaTheme="minorEastAsia" w:cstheme="minorBidi"/>
          <w:bCs/>
          <w:szCs w:val="22"/>
          <w:lang w:eastAsia="en-US"/>
        </w:rPr>
        <w:t xml:space="preserve">of </w:t>
      </w:r>
      <w:r>
        <w:rPr>
          <w:rFonts w:eastAsiaTheme="minorEastAsia" w:cstheme="minorBidi"/>
          <w:bCs/>
          <w:szCs w:val="22"/>
          <w:lang w:eastAsia="en-US"/>
        </w:rPr>
        <w:t>significant increase in water usage.</w:t>
      </w:r>
      <w:r w:rsidR="00D000C3">
        <w:rPr>
          <w:rFonts w:eastAsiaTheme="minorEastAsia" w:cstheme="minorBidi"/>
          <w:bCs/>
          <w:szCs w:val="22"/>
          <w:lang w:eastAsia="en-US"/>
        </w:rPr>
        <w:t xml:space="preserve">  Commissioner Deibler seconded the motion, which carried unanimously.</w:t>
      </w:r>
    </w:p>
    <w:p w14:paraId="74B63047" w14:textId="19FB7938" w:rsidR="00795E56" w:rsidRDefault="00795E56" w:rsidP="00795E56">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Letter from Sayles and Evans</w:t>
      </w:r>
      <w:r w:rsidR="00D000C3">
        <w:rPr>
          <w:rFonts w:eastAsiaTheme="minorEastAsia" w:cstheme="minorBidi"/>
          <w:bCs/>
          <w:szCs w:val="22"/>
          <w:lang w:eastAsia="en-US"/>
        </w:rPr>
        <w:t>,</w:t>
      </w:r>
      <w:r>
        <w:rPr>
          <w:rFonts w:eastAsiaTheme="minorEastAsia" w:cstheme="minorBidi"/>
          <w:bCs/>
          <w:szCs w:val="22"/>
          <w:lang w:eastAsia="en-US"/>
        </w:rPr>
        <w:t xml:space="preserve"> </w:t>
      </w:r>
      <w:r w:rsidR="00D000C3">
        <w:rPr>
          <w:rFonts w:eastAsiaTheme="minorEastAsia" w:cstheme="minorBidi"/>
          <w:bCs/>
          <w:szCs w:val="22"/>
          <w:lang w:eastAsia="en-US"/>
        </w:rPr>
        <w:t>regarding</w:t>
      </w:r>
      <w:r>
        <w:rPr>
          <w:rFonts w:eastAsiaTheme="minorEastAsia" w:cstheme="minorBidi"/>
          <w:bCs/>
          <w:szCs w:val="22"/>
          <w:lang w:eastAsia="en-US"/>
        </w:rPr>
        <w:t xml:space="preserve"> 449 Chemung Street</w:t>
      </w:r>
      <w:r w:rsidR="00D000C3">
        <w:rPr>
          <w:rFonts w:eastAsiaTheme="minorEastAsia" w:cstheme="minorBidi"/>
          <w:bCs/>
          <w:szCs w:val="22"/>
          <w:lang w:eastAsia="en-US"/>
        </w:rPr>
        <w:t>,</w:t>
      </w:r>
      <w:r>
        <w:rPr>
          <w:rFonts w:eastAsiaTheme="minorEastAsia" w:cstheme="minorBidi"/>
          <w:bCs/>
          <w:szCs w:val="22"/>
          <w:lang w:eastAsia="en-US"/>
        </w:rPr>
        <w:t xml:space="preserve"> asking that the sewer portion of the water bill from 2023 be reduced due to an apparent leak</w:t>
      </w:r>
      <w:r w:rsidR="00D000C3">
        <w:rPr>
          <w:rFonts w:eastAsiaTheme="minorEastAsia" w:cstheme="minorBidi"/>
          <w:bCs/>
          <w:szCs w:val="22"/>
          <w:lang w:eastAsia="en-US"/>
        </w:rPr>
        <w:t>, which was not verified,</w:t>
      </w:r>
      <w:r>
        <w:rPr>
          <w:rFonts w:eastAsiaTheme="minorEastAsia" w:cstheme="minorBidi"/>
          <w:bCs/>
          <w:szCs w:val="22"/>
          <w:lang w:eastAsia="en-US"/>
        </w:rPr>
        <w:t xml:space="preserve"> in an abandoned property</w:t>
      </w:r>
      <w:r w:rsidR="00D000C3">
        <w:rPr>
          <w:rFonts w:eastAsiaTheme="minorEastAsia" w:cstheme="minorBidi"/>
          <w:bCs/>
          <w:szCs w:val="22"/>
          <w:lang w:eastAsia="en-US"/>
        </w:rPr>
        <w:t xml:space="preserve">.  The delinquent bill was </w:t>
      </w:r>
      <w:r>
        <w:rPr>
          <w:rFonts w:eastAsiaTheme="minorEastAsia" w:cstheme="minorBidi"/>
          <w:bCs/>
          <w:szCs w:val="22"/>
          <w:lang w:eastAsia="en-US"/>
        </w:rPr>
        <w:t>relevied to the property tax bill</w:t>
      </w:r>
      <w:r w:rsidR="00D000C3">
        <w:rPr>
          <w:rFonts w:eastAsiaTheme="minorEastAsia" w:cstheme="minorBidi"/>
          <w:bCs/>
          <w:szCs w:val="22"/>
          <w:lang w:eastAsia="en-US"/>
        </w:rPr>
        <w:t xml:space="preserve"> in 2024</w:t>
      </w:r>
      <w:r>
        <w:rPr>
          <w:rFonts w:eastAsiaTheme="minorEastAsia" w:cstheme="minorBidi"/>
          <w:bCs/>
          <w:szCs w:val="22"/>
          <w:lang w:eastAsia="en-US"/>
        </w:rPr>
        <w:t xml:space="preserve">. </w:t>
      </w:r>
      <w:r w:rsidR="00D000C3">
        <w:rPr>
          <w:rFonts w:eastAsiaTheme="minorEastAsia" w:cstheme="minorBidi"/>
          <w:bCs/>
          <w:szCs w:val="22"/>
          <w:lang w:eastAsia="en-US"/>
        </w:rPr>
        <w:t xml:space="preserve"> The water was shut off at the street when the village realized the very high water usage during the billing cycle. </w:t>
      </w:r>
      <w:r>
        <w:rPr>
          <w:rFonts w:eastAsiaTheme="minorEastAsia" w:cstheme="minorBidi"/>
          <w:bCs/>
          <w:szCs w:val="22"/>
          <w:lang w:eastAsia="en-US"/>
        </w:rPr>
        <w:t xml:space="preserve"> </w:t>
      </w:r>
      <w:r w:rsidR="00D000C3">
        <w:rPr>
          <w:rFonts w:eastAsiaTheme="minorEastAsia" w:cstheme="minorBidi"/>
          <w:bCs/>
          <w:szCs w:val="22"/>
          <w:lang w:eastAsia="en-US"/>
        </w:rPr>
        <w:t>Commissioner Hoppe moved to deny the r</w:t>
      </w:r>
      <w:r>
        <w:rPr>
          <w:rFonts w:eastAsiaTheme="minorEastAsia" w:cstheme="minorBidi"/>
          <w:bCs/>
          <w:szCs w:val="22"/>
          <w:lang w:eastAsia="en-US"/>
        </w:rPr>
        <w:t>equest</w:t>
      </w:r>
      <w:r w:rsidR="00D000C3">
        <w:rPr>
          <w:rFonts w:eastAsiaTheme="minorEastAsia" w:cstheme="minorBidi"/>
          <w:bCs/>
          <w:szCs w:val="22"/>
          <w:lang w:eastAsia="en-US"/>
        </w:rPr>
        <w:t>, due to the timeframe and no prior request being made. Commissioner Deibler seconded the motion, which carried unanimously.</w:t>
      </w:r>
      <w:r>
        <w:rPr>
          <w:rFonts w:eastAsiaTheme="minorEastAsia" w:cstheme="minorBidi"/>
          <w:bCs/>
          <w:szCs w:val="22"/>
          <w:lang w:eastAsia="en-US"/>
        </w:rPr>
        <w:t xml:space="preserve"> </w:t>
      </w:r>
    </w:p>
    <w:p w14:paraId="0C67132D" w14:textId="77777777" w:rsidR="00795E56" w:rsidRPr="009F691E" w:rsidRDefault="00795E56" w:rsidP="00795E56">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submitted report from June 2025.</w:t>
      </w:r>
    </w:p>
    <w:p w14:paraId="66B56559" w14:textId="77777777" w:rsidR="00795E56" w:rsidRPr="00B7243D" w:rsidRDefault="00795E56" w:rsidP="00795E56">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57FDF9D2" w14:textId="77777777" w:rsidR="00795E56" w:rsidRPr="00B7243D" w:rsidRDefault="00795E56" w:rsidP="00795E56">
      <w:pPr>
        <w:suppressAutoHyphens w:val="0"/>
        <w:spacing w:line="259" w:lineRule="auto"/>
        <w:ind w:firstLine="720"/>
        <w:rPr>
          <w:rFonts w:eastAsiaTheme="minorEastAsia" w:cstheme="minorBidi"/>
          <w:szCs w:val="22"/>
          <w:lang w:eastAsia="en-US"/>
        </w:rPr>
      </w:pPr>
      <w:r w:rsidRPr="00B7243D">
        <w:rPr>
          <w:rFonts w:eastAsiaTheme="minorEastAsia" w:cstheme="minorBidi"/>
          <w:bCs/>
          <w:szCs w:val="22"/>
          <w:lang w:eastAsia="en-US"/>
        </w:rPr>
        <w:t xml:space="preserve"> </w:t>
      </w:r>
      <w:r w:rsidRPr="00B7243D">
        <w:rPr>
          <w:rFonts w:eastAsiaTheme="minorEastAsia" w:cstheme="minorBidi"/>
          <w:szCs w:val="22"/>
          <w:lang w:eastAsia="en-US"/>
        </w:rPr>
        <w:t xml:space="preserve">Sewer Fund </w:t>
      </w:r>
      <w:r>
        <w:rPr>
          <w:rFonts w:eastAsiaTheme="minorEastAsia" w:cstheme="minorBidi"/>
          <w:szCs w:val="22"/>
          <w:lang w:eastAsia="en-US"/>
        </w:rPr>
        <w:t>5</w:t>
      </w:r>
      <w:r w:rsidRPr="00B7243D">
        <w:rPr>
          <w:rFonts w:eastAsiaTheme="minorEastAsia" w:cstheme="minorBidi"/>
          <w:szCs w:val="22"/>
          <w:lang w:eastAsia="en-US"/>
        </w:rPr>
        <w:t xml:space="preserve">/1/2025 – </w:t>
      </w:r>
      <w:r>
        <w:rPr>
          <w:rFonts w:eastAsiaTheme="minorEastAsia" w:cstheme="minorBidi"/>
          <w:szCs w:val="22"/>
          <w:lang w:eastAsia="en-US"/>
        </w:rPr>
        <w:t>5</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795E56" w:rsidRPr="00B7243D" w14:paraId="081896D5" w14:textId="77777777" w:rsidTr="00BD1090">
        <w:trPr>
          <w:trHeight w:val="278"/>
        </w:trPr>
        <w:tc>
          <w:tcPr>
            <w:tcW w:w="2317" w:type="dxa"/>
          </w:tcPr>
          <w:p w14:paraId="4565DC1C"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6FB9EA72"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59,925.05</w:t>
            </w:r>
          </w:p>
        </w:tc>
        <w:tc>
          <w:tcPr>
            <w:tcW w:w="2790" w:type="dxa"/>
          </w:tcPr>
          <w:p w14:paraId="4A64142B"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7C66A017"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123,551.87</w:t>
            </w:r>
          </w:p>
        </w:tc>
      </w:tr>
      <w:tr w:rsidR="00795E56" w:rsidRPr="00B7243D" w14:paraId="72B38D0E" w14:textId="77777777" w:rsidTr="00BD1090">
        <w:trPr>
          <w:trHeight w:val="251"/>
        </w:trPr>
        <w:tc>
          <w:tcPr>
            <w:tcW w:w="2317" w:type="dxa"/>
          </w:tcPr>
          <w:p w14:paraId="325F2240"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06B1C5EC"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90,466.32</w:t>
            </w:r>
          </w:p>
        </w:tc>
        <w:tc>
          <w:tcPr>
            <w:tcW w:w="2790" w:type="dxa"/>
          </w:tcPr>
          <w:p w14:paraId="6D02ABF3"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1A8B727B" w14:textId="77777777" w:rsidR="00795E56" w:rsidRPr="00B7243D" w:rsidRDefault="00795E56"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w:t>
            </w:r>
            <w:r>
              <w:rPr>
                <w:rFonts w:eastAsiaTheme="minorEastAsia" w:cstheme="minorBidi"/>
                <w:szCs w:val="22"/>
                <w:lang w:eastAsia="en-US"/>
              </w:rPr>
              <w:t>499,870.66</w:t>
            </w:r>
          </w:p>
        </w:tc>
      </w:tr>
      <w:tr w:rsidR="00795E56" w:rsidRPr="00B7243D" w14:paraId="6F0DE014" w14:textId="77777777" w:rsidTr="00BD1090">
        <w:tc>
          <w:tcPr>
            <w:tcW w:w="2317" w:type="dxa"/>
          </w:tcPr>
          <w:p w14:paraId="6D375103"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7E2BD4E6"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-71,519.46</w:t>
            </w:r>
          </w:p>
        </w:tc>
        <w:tc>
          <w:tcPr>
            <w:tcW w:w="2790" w:type="dxa"/>
          </w:tcPr>
          <w:p w14:paraId="729382A6"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20080754"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97,241.68</w:t>
            </w:r>
          </w:p>
        </w:tc>
      </w:tr>
      <w:tr w:rsidR="00795E56" w:rsidRPr="00B7243D" w14:paraId="7D627301" w14:textId="77777777" w:rsidTr="00BD1090">
        <w:trPr>
          <w:trHeight w:val="314"/>
        </w:trPr>
        <w:tc>
          <w:tcPr>
            <w:tcW w:w="2317" w:type="dxa"/>
          </w:tcPr>
          <w:p w14:paraId="025A52CF"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5E278645"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78,871.91</w:t>
            </w:r>
          </w:p>
        </w:tc>
        <w:tc>
          <w:tcPr>
            <w:tcW w:w="2790" w:type="dxa"/>
          </w:tcPr>
          <w:p w14:paraId="2D56F251"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7B9AD175" w14:textId="77777777" w:rsidR="00795E56" w:rsidRPr="00B7243D" w:rsidRDefault="00795E56" w:rsidP="00BD1090">
            <w:pPr>
              <w:suppressAutoHyphens w:val="0"/>
              <w:spacing w:line="259" w:lineRule="auto"/>
              <w:jc w:val="right"/>
              <w:rPr>
                <w:rFonts w:eastAsiaTheme="minorEastAsia" w:cstheme="minorBidi"/>
                <w:szCs w:val="22"/>
                <w:lang w:eastAsia="en-US"/>
              </w:rPr>
            </w:pPr>
            <w:r w:rsidRPr="00B7243D">
              <w:rPr>
                <w:rFonts w:eastAsiaTheme="minorEastAsia" w:cstheme="minorBidi"/>
                <w:szCs w:val="22"/>
                <w:lang w:eastAsia="en-US"/>
              </w:rPr>
              <w:t>1,</w:t>
            </w:r>
            <w:r>
              <w:rPr>
                <w:rFonts w:eastAsiaTheme="minorEastAsia" w:cstheme="minorBidi"/>
                <w:szCs w:val="22"/>
                <w:lang w:eastAsia="en-US"/>
              </w:rPr>
              <w:t>641,207.73</w:t>
            </w:r>
          </w:p>
        </w:tc>
      </w:tr>
    </w:tbl>
    <w:p w14:paraId="44E2F728" w14:textId="77777777" w:rsidR="00795E56" w:rsidRDefault="00795E56" w:rsidP="00795E56">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w:t>
      </w:r>
      <w:r>
        <w:rPr>
          <w:rFonts w:eastAsiaTheme="minorEastAsia" w:cstheme="minorBidi"/>
          <w:szCs w:val="22"/>
          <w:lang w:eastAsia="en-US"/>
        </w:rPr>
        <w:t>1,364.57</w:t>
      </w:r>
    </w:p>
    <w:p w14:paraId="523094DE" w14:textId="77777777" w:rsidR="00795E56" w:rsidRDefault="00795E56" w:rsidP="00795E56">
      <w:pPr>
        <w:suppressAutoHyphens w:val="0"/>
        <w:ind w:left="720"/>
        <w:rPr>
          <w:rFonts w:eastAsiaTheme="minorEastAsia" w:cstheme="minorBidi"/>
          <w:szCs w:val="22"/>
          <w:lang w:eastAsia="en-US"/>
        </w:rPr>
      </w:pPr>
    </w:p>
    <w:p w14:paraId="2CCBF299" w14:textId="77777777" w:rsidR="00795E56" w:rsidRPr="00B7243D" w:rsidRDefault="00795E56" w:rsidP="00795E56">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6</w:t>
      </w:r>
      <w:r w:rsidRPr="00B7243D">
        <w:rPr>
          <w:rFonts w:eastAsiaTheme="minorEastAsia" w:cstheme="minorBidi"/>
          <w:szCs w:val="22"/>
          <w:lang w:eastAsia="en-US"/>
        </w:rPr>
        <w:t xml:space="preserve">/1/2025 – </w:t>
      </w:r>
      <w:r>
        <w:rPr>
          <w:rFonts w:eastAsiaTheme="minorEastAsia" w:cstheme="minorBidi"/>
          <w:szCs w:val="22"/>
          <w:lang w:eastAsia="en-US"/>
        </w:rPr>
        <w:t>6</w:t>
      </w:r>
      <w:r w:rsidRPr="00B7243D">
        <w:rPr>
          <w:rFonts w:eastAsiaTheme="minorEastAsia" w:cstheme="minorBidi"/>
          <w:szCs w:val="22"/>
          <w:lang w:eastAsia="en-US"/>
        </w:rPr>
        <w:t>/</w:t>
      </w:r>
      <w:r>
        <w:rPr>
          <w:rFonts w:eastAsiaTheme="minorEastAsia" w:cstheme="minorBidi"/>
          <w:szCs w:val="22"/>
          <w:lang w:eastAsia="en-US"/>
        </w:rPr>
        <w:t>30</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795E56" w:rsidRPr="00B7243D" w14:paraId="0C489F9E" w14:textId="77777777" w:rsidTr="00BD1090">
        <w:trPr>
          <w:trHeight w:val="278"/>
        </w:trPr>
        <w:tc>
          <w:tcPr>
            <w:tcW w:w="2317" w:type="dxa"/>
          </w:tcPr>
          <w:p w14:paraId="2726AB47"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11859884"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78,871.91</w:t>
            </w:r>
          </w:p>
        </w:tc>
        <w:tc>
          <w:tcPr>
            <w:tcW w:w="2790" w:type="dxa"/>
          </w:tcPr>
          <w:p w14:paraId="4D38ABA3"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121D6216"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105,338.33</w:t>
            </w:r>
          </w:p>
        </w:tc>
      </w:tr>
      <w:tr w:rsidR="00795E56" w:rsidRPr="00B7243D" w14:paraId="05979781" w14:textId="77777777" w:rsidTr="00BD1090">
        <w:trPr>
          <w:trHeight w:val="251"/>
        </w:trPr>
        <w:tc>
          <w:tcPr>
            <w:tcW w:w="2317" w:type="dxa"/>
          </w:tcPr>
          <w:p w14:paraId="592017A9"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3F388F21"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563,848.14</w:t>
            </w:r>
          </w:p>
        </w:tc>
        <w:tc>
          <w:tcPr>
            <w:tcW w:w="2790" w:type="dxa"/>
          </w:tcPr>
          <w:p w14:paraId="77D7AB91"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27DDDDED"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105,338.33</w:t>
            </w:r>
          </w:p>
        </w:tc>
      </w:tr>
      <w:tr w:rsidR="00795E56" w:rsidRPr="00B7243D" w14:paraId="0E2FEA78" w14:textId="77777777" w:rsidTr="00BD1090">
        <w:tc>
          <w:tcPr>
            <w:tcW w:w="2317" w:type="dxa"/>
          </w:tcPr>
          <w:p w14:paraId="239BF181"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308C99D6"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-555,047.02</w:t>
            </w:r>
          </w:p>
        </w:tc>
        <w:tc>
          <w:tcPr>
            <w:tcW w:w="2790" w:type="dxa"/>
          </w:tcPr>
          <w:p w14:paraId="1CF67485"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35E0DAA0"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473,594.42</w:t>
            </w:r>
          </w:p>
        </w:tc>
      </w:tr>
      <w:tr w:rsidR="00795E56" w:rsidRPr="00B7243D" w14:paraId="3E7AF402" w14:textId="77777777" w:rsidTr="00BD1090">
        <w:trPr>
          <w:trHeight w:val="314"/>
        </w:trPr>
        <w:tc>
          <w:tcPr>
            <w:tcW w:w="2317" w:type="dxa"/>
          </w:tcPr>
          <w:p w14:paraId="5F42B5DD"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1D47C8F0"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87,673.03</w:t>
            </w:r>
          </w:p>
        </w:tc>
        <w:tc>
          <w:tcPr>
            <w:tcW w:w="2790" w:type="dxa"/>
          </w:tcPr>
          <w:p w14:paraId="65F45702" w14:textId="77777777" w:rsidR="00795E56" w:rsidRPr="00B7243D" w:rsidRDefault="00795E56"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69BACDED" w14:textId="77777777" w:rsidR="00795E56" w:rsidRPr="00B7243D"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473,594.42</w:t>
            </w:r>
          </w:p>
        </w:tc>
      </w:tr>
    </w:tbl>
    <w:p w14:paraId="0DEFD4AF" w14:textId="77777777" w:rsidR="00795E56" w:rsidRPr="00B7243D" w:rsidRDefault="00795E56" w:rsidP="00795E56">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w:t>
      </w:r>
      <w:r>
        <w:rPr>
          <w:rFonts w:eastAsiaTheme="minorEastAsia" w:cstheme="minorBidi"/>
          <w:szCs w:val="22"/>
          <w:lang w:eastAsia="en-US"/>
        </w:rPr>
        <w:t>1,777.97</w:t>
      </w:r>
    </w:p>
    <w:p w14:paraId="6DF87CF5" w14:textId="77777777" w:rsidR="00795E56" w:rsidRPr="00FE0118" w:rsidRDefault="00795E56" w:rsidP="00795E56">
      <w:pPr>
        <w:suppressAutoHyphens w:val="0"/>
        <w:ind w:left="720"/>
        <w:rPr>
          <w:rFonts w:eastAsiaTheme="minorEastAsia" w:cstheme="minorBidi"/>
          <w:szCs w:val="22"/>
          <w:lang w:eastAsia="en-US"/>
        </w:rPr>
      </w:pPr>
    </w:p>
    <w:p w14:paraId="70DEC3CE" w14:textId="77777777" w:rsidR="00795E56" w:rsidRPr="00FE0118" w:rsidRDefault="00795E56" w:rsidP="00795E56">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5</w:t>
      </w:r>
      <w:r w:rsidRPr="00FE0118">
        <w:rPr>
          <w:rFonts w:eastAsiaTheme="minorEastAsia" w:cstheme="minorBidi"/>
          <w:szCs w:val="22"/>
          <w:lang w:eastAsia="en-US"/>
        </w:rPr>
        <w:t xml:space="preserve">/1/2025 – </w:t>
      </w:r>
      <w:r>
        <w:rPr>
          <w:rFonts w:eastAsiaTheme="minorEastAsia" w:cstheme="minorBidi"/>
          <w:szCs w:val="22"/>
          <w:lang w:eastAsia="en-US"/>
        </w:rPr>
        <w:t>5</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95E56" w:rsidRPr="00FE0118" w14:paraId="7C633F04"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2D0A98F8"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A9B2190"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55,116.27</w:t>
            </w:r>
          </w:p>
        </w:tc>
      </w:tr>
      <w:tr w:rsidR="00795E56" w:rsidRPr="00FE0118" w14:paraId="7E6823CD"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06757504"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316D7F8"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30,407.15</w:t>
            </w:r>
          </w:p>
        </w:tc>
      </w:tr>
      <w:tr w:rsidR="00795E56" w:rsidRPr="00FE0118" w14:paraId="2FC0CB65" w14:textId="77777777" w:rsidTr="00BD1090">
        <w:tc>
          <w:tcPr>
            <w:tcW w:w="3600" w:type="dxa"/>
            <w:tcBorders>
              <w:top w:val="single" w:sz="4" w:space="0" w:color="auto"/>
              <w:left w:val="single" w:sz="4" w:space="0" w:color="auto"/>
              <w:bottom w:val="single" w:sz="4" w:space="0" w:color="auto"/>
              <w:right w:val="single" w:sz="4" w:space="0" w:color="auto"/>
            </w:tcBorders>
          </w:tcPr>
          <w:p w14:paraId="7C326016"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39D2C7F"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795E56" w:rsidRPr="00FE0118" w14:paraId="6D7D2F32"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247B191"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373D347"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85,523.42</w:t>
            </w:r>
          </w:p>
        </w:tc>
      </w:tr>
      <w:tr w:rsidR="00795E56" w:rsidRPr="00FE0118" w14:paraId="58CE8F4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6887A49"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6CC83CBA" w14:textId="77777777" w:rsidR="00795E56" w:rsidRPr="00FE0118" w:rsidRDefault="00795E56"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631,</w:t>
            </w:r>
            <w:r>
              <w:rPr>
                <w:rFonts w:eastAsiaTheme="minorEastAsia" w:cstheme="minorBidi"/>
                <w:szCs w:val="22"/>
                <w:lang w:eastAsia="en-US"/>
              </w:rPr>
              <w:t>371.28</w:t>
            </w:r>
          </w:p>
        </w:tc>
      </w:tr>
      <w:tr w:rsidR="00795E56" w:rsidRPr="00FE0118" w14:paraId="6D9AA34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75C4DD3"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B224AC0"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47,754.91</w:t>
            </w:r>
          </w:p>
        </w:tc>
      </w:tr>
      <w:tr w:rsidR="00795E56" w:rsidRPr="00F71E97" w14:paraId="4D53008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077D567"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7042CA2C" w14:textId="77777777" w:rsidR="00795E56" w:rsidRPr="00000165" w:rsidRDefault="00795E56" w:rsidP="00BD1090">
            <w:pPr>
              <w:suppressAutoHyphens w:val="0"/>
              <w:spacing w:line="259" w:lineRule="auto"/>
              <w:jc w:val="right"/>
              <w:rPr>
                <w:rFonts w:eastAsiaTheme="minorEastAsia" w:cstheme="minorBidi"/>
                <w:szCs w:val="22"/>
                <w:lang w:eastAsia="en-US"/>
              </w:rPr>
            </w:pPr>
            <w:r w:rsidRPr="00FE0118">
              <w:rPr>
                <w:rFonts w:eastAsiaTheme="minorEastAsia" w:cstheme="minorBidi"/>
                <w:szCs w:val="22"/>
                <w:lang w:eastAsia="en-US"/>
              </w:rPr>
              <w:t>7</w:t>
            </w:r>
            <w:r>
              <w:rPr>
                <w:rFonts w:eastAsiaTheme="minorEastAsia" w:cstheme="minorBidi"/>
                <w:szCs w:val="22"/>
                <w:lang w:eastAsia="en-US"/>
              </w:rPr>
              <w:t>65,649.61</w:t>
            </w:r>
          </w:p>
        </w:tc>
      </w:tr>
    </w:tbl>
    <w:p w14:paraId="04492A1F" w14:textId="77777777" w:rsidR="00795E56" w:rsidRDefault="00795E56" w:rsidP="00795E56">
      <w:pPr>
        <w:suppressAutoHyphens w:val="0"/>
        <w:rPr>
          <w:rFonts w:eastAsiaTheme="minorEastAsia" w:cstheme="minorBidi"/>
          <w:b/>
          <w:szCs w:val="22"/>
          <w:u w:val="single"/>
          <w:lang w:eastAsia="en-US"/>
        </w:rPr>
      </w:pPr>
    </w:p>
    <w:p w14:paraId="05E19546" w14:textId="77777777" w:rsidR="00795E56" w:rsidRPr="00FE0118" w:rsidRDefault="00795E56" w:rsidP="00795E56">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6</w:t>
      </w:r>
      <w:r w:rsidRPr="00FE0118">
        <w:rPr>
          <w:rFonts w:eastAsiaTheme="minorEastAsia" w:cstheme="minorBidi"/>
          <w:szCs w:val="22"/>
          <w:lang w:eastAsia="en-US"/>
        </w:rPr>
        <w:t xml:space="preserve">/1/2025 – </w:t>
      </w:r>
      <w:r>
        <w:rPr>
          <w:rFonts w:eastAsiaTheme="minorEastAsia" w:cstheme="minorBidi"/>
          <w:szCs w:val="22"/>
          <w:lang w:eastAsia="en-US"/>
        </w:rPr>
        <w:t>6</w:t>
      </w:r>
      <w:r w:rsidRPr="00FE0118">
        <w:rPr>
          <w:rFonts w:eastAsiaTheme="minorEastAsia" w:cstheme="minorBidi"/>
          <w:szCs w:val="22"/>
          <w:lang w:eastAsia="en-US"/>
        </w:rPr>
        <w:t>/3</w:t>
      </w:r>
      <w:r>
        <w:rPr>
          <w:rFonts w:eastAsiaTheme="minorEastAsia" w:cstheme="minorBidi"/>
          <w:szCs w:val="22"/>
          <w:lang w:eastAsia="en-US"/>
        </w:rPr>
        <w:t>0</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95E56" w:rsidRPr="00FE0118" w14:paraId="297D0A7E"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3A283FC6"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5236240"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85,523.92</w:t>
            </w:r>
          </w:p>
        </w:tc>
      </w:tr>
      <w:tr w:rsidR="00795E56" w:rsidRPr="00FE0118" w14:paraId="73DAE96D"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3D084410"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0127EDD0"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656,410.46</w:t>
            </w:r>
          </w:p>
        </w:tc>
      </w:tr>
      <w:tr w:rsidR="00795E56" w:rsidRPr="00FE0118" w14:paraId="12165837" w14:textId="77777777" w:rsidTr="00BD1090">
        <w:tc>
          <w:tcPr>
            <w:tcW w:w="3600" w:type="dxa"/>
            <w:tcBorders>
              <w:top w:val="single" w:sz="4" w:space="0" w:color="auto"/>
              <w:left w:val="single" w:sz="4" w:space="0" w:color="auto"/>
              <w:bottom w:val="single" w:sz="4" w:space="0" w:color="auto"/>
              <w:right w:val="single" w:sz="4" w:space="0" w:color="auto"/>
            </w:tcBorders>
          </w:tcPr>
          <w:p w14:paraId="3039E287"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7B411A9"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-707,768.51</w:t>
            </w:r>
          </w:p>
        </w:tc>
      </w:tr>
      <w:tr w:rsidR="00795E56" w:rsidRPr="00FE0118" w14:paraId="7D836972"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E42E4F5"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75686EF"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34,165.87</w:t>
            </w:r>
          </w:p>
        </w:tc>
      </w:tr>
      <w:tr w:rsidR="00795E56" w:rsidRPr="00FE0118" w14:paraId="55ECB41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5712676"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50DD5402"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346,424.17</w:t>
            </w:r>
          </w:p>
        </w:tc>
      </w:tr>
      <w:tr w:rsidR="00795E56" w:rsidRPr="00FE0118" w14:paraId="6D6CA22E"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4C55DEC"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52B10DD6" w14:textId="77777777" w:rsidR="00795E56" w:rsidRPr="00FE0118"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33,940.82</w:t>
            </w:r>
          </w:p>
        </w:tc>
      </w:tr>
      <w:tr w:rsidR="00795E56" w:rsidRPr="00F71E97" w14:paraId="132B93D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B96BDF0" w14:textId="77777777" w:rsidR="00795E56" w:rsidRPr="00FE0118" w:rsidRDefault="00795E56"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1018A82" w14:textId="77777777" w:rsidR="00795E56" w:rsidRPr="00000165" w:rsidRDefault="00795E56"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414,530.86</w:t>
            </w:r>
          </w:p>
        </w:tc>
      </w:tr>
    </w:tbl>
    <w:p w14:paraId="09D36731" w14:textId="77777777" w:rsidR="00795E56" w:rsidRDefault="00795E56" w:rsidP="00795E56">
      <w:pPr>
        <w:suppressAutoHyphens w:val="0"/>
        <w:rPr>
          <w:rFonts w:eastAsiaTheme="minorEastAsia" w:cstheme="minorBidi"/>
          <w:b/>
          <w:szCs w:val="22"/>
          <w:u w:val="single"/>
          <w:lang w:eastAsia="en-US"/>
        </w:rPr>
      </w:pPr>
    </w:p>
    <w:p w14:paraId="0E2A6C3D" w14:textId="77777777" w:rsidR="00795E56" w:rsidRDefault="00795E56" w:rsidP="00795E56">
      <w:pPr>
        <w:suppressAutoHyphens w:val="0"/>
        <w:rPr>
          <w:rFonts w:eastAsiaTheme="minorEastAsia" w:cstheme="minorBidi"/>
          <w:b/>
          <w:szCs w:val="22"/>
          <w:u w:val="single"/>
          <w:lang w:eastAsia="en-US"/>
        </w:rPr>
      </w:pPr>
    </w:p>
    <w:p w14:paraId="0C8724CC" w14:textId="493D444F" w:rsidR="00795E56" w:rsidRPr="00606A82" w:rsidRDefault="00795E56" w:rsidP="00795E56">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May </w:t>
      </w:r>
      <w:r w:rsidRPr="00606A82">
        <w:rPr>
          <w:bCs/>
          <w:szCs w:val="24"/>
        </w:rPr>
        <w:t xml:space="preserve">2024 vs. </w:t>
      </w:r>
      <w:r>
        <w:rPr>
          <w:bCs/>
          <w:szCs w:val="24"/>
        </w:rPr>
        <w:t>May</w:t>
      </w:r>
      <w:r w:rsidRPr="00606A82">
        <w:rPr>
          <w:bCs/>
          <w:szCs w:val="24"/>
        </w:rPr>
        <w:t xml:space="preserve"> 2025</w:t>
      </w:r>
      <w:r>
        <w:rPr>
          <w:bCs/>
          <w:szCs w:val="24"/>
        </w:rPr>
        <w:t xml:space="preserve">, and June 2025 vs June 2026.  </w:t>
      </w:r>
      <w:r w:rsidRPr="00606A82">
        <w:rPr>
          <w:bCs/>
          <w:szCs w:val="24"/>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95E56" w:rsidRPr="00606A82" w14:paraId="2818B07C" w14:textId="77777777" w:rsidTr="00BD1090">
        <w:trPr>
          <w:trHeight w:hRule="exact" w:val="288"/>
        </w:trPr>
        <w:tc>
          <w:tcPr>
            <w:tcW w:w="2042" w:type="dxa"/>
            <w:vAlign w:val="bottom"/>
          </w:tcPr>
          <w:p w14:paraId="379B6846" w14:textId="77777777" w:rsidR="00795E56" w:rsidRPr="00606A82" w:rsidRDefault="00795E56" w:rsidP="00BD1090">
            <w:pPr>
              <w:pStyle w:val="p2"/>
              <w:widowControl/>
              <w:spacing w:line="480" w:lineRule="auto"/>
              <w:jc w:val="center"/>
              <w:rPr>
                <w:bCs/>
                <w:szCs w:val="24"/>
              </w:rPr>
            </w:pPr>
            <w:r w:rsidRPr="00606A82">
              <w:rPr>
                <w:bCs/>
                <w:szCs w:val="24"/>
              </w:rPr>
              <w:t>Month</w:t>
            </w:r>
          </w:p>
        </w:tc>
        <w:tc>
          <w:tcPr>
            <w:tcW w:w="2189" w:type="dxa"/>
            <w:vAlign w:val="bottom"/>
          </w:tcPr>
          <w:p w14:paraId="5FFC07D1" w14:textId="77777777" w:rsidR="00795E56" w:rsidRPr="00606A82" w:rsidRDefault="00795E56"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62C4B437" w14:textId="77777777" w:rsidR="00795E56" w:rsidRPr="00606A82" w:rsidRDefault="00795E56" w:rsidP="00BD1090">
            <w:pPr>
              <w:pStyle w:val="p2"/>
              <w:widowControl/>
              <w:spacing w:line="480" w:lineRule="auto"/>
              <w:jc w:val="center"/>
              <w:rPr>
                <w:bCs/>
                <w:szCs w:val="24"/>
              </w:rPr>
            </w:pPr>
            <w:r w:rsidRPr="00606A82">
              <w:rPr>
                <w:bCs/>
                <w:szCs w:val="24"/>
              </w:rPr>
              <w:t>YTD Current Year</w:t>
            </w:r>
          </w:p>
        </w:tc>
        <w:tc>
          <w:tcPr>
            <w:tcW w:w="2043" w:type="dxa"/>
            <w:vAlign w:val="bottom"/>
          </w:tcPr>
          <w:p w14:paraId="2F429346" w14:textId="77777777" w:rsidR="00795E56" w:rsidRPr="00606A82" w:rsidRDefault="00795E56" w:rsidP="00BD1090">
            <w:pPr>
              <w:pStyle w:val="p2"/>
              <w:widowControl/>
              <w:spacing w:line="480" w:lineRule="auto"/>
              <w:jc w:val="center"/>
              <w:rPr>
                <w:bCs/>
                <w:szCs w:val="24"/>
              </w:rPr>
            </w:pPr>
            <w:r w:rsidRPr="00606A82">
              <w:rPr>
                <w:bCs/>
                <w:szCs w:val="24"/>
              </w:rPr>
              <w:t>Increase/Decrease</w:t>
            </w:r>
          </w:p>
        </w:tc>
      </w:tr>
      <w:tr w:rsidR="00795E56" w:rsidRPr="00606A82" w14:paraId="7664B018" w14:textId="77777777" w:rsidTr="00BD1090">
        <w:trPr>
          <w:trHeight w:hRule="exact" w:val="288"/>
        </w:trPr>
        <w:tc>
          <w:tcPr>
            <w:tcW w:w="2042" w:type="dxa"/>
            <w:vAlign w:val="bottom"/>
          </w:tcPr>
          <w:p w14:paraId="56374688" w14:textId="77777777" w:rsidR="00795E56" w:rsidRPr="00606A82" w:rsidRDefault="00795E56" w:rsidP="00BD1090">
            <w:pPr>
              <w:pStyle w:val="p2"/>
              <w:widowControl/>
              <w:spacing w:line="480" w:lineRule="auto"/>
              <w:rPr>
                <w:bCs/>
                <w:szCs w:val="24"/>
              </w:rPr>
            </w:pPr>
            <w:r w:rsidRPr="00606A82">
              <w:rPr>
                <w:bCs/>
                <w:szCs w:val="24"/>
              </w:rPr>
              <w:t>November 2024</w:t>
            </w:r>
          </w:p>
        </w:tc>
        <w:tc>
          <w:tcPr>
            <w:tcW w:w="2189" w:type="dxa"/>
            <w:vAlign w:val="bottom"/>
          </w:tcPr>
          <w:p w14:paraId="2199C62B" w14:textId="77777777" w:rsidR="00795E56" w:rsidRPr="00606A82" w:rsidRDefault="00795E56" w:rsidP="00BD1090">
            <w:pPr>
              <w:pStyle w:val="p2"/>
              <w:widowControl/>
              <w:spacing w:line="480" w:lineRule="auto"/>
              <w:jc w:val="right"/>
              <w:rPr>
                <w:bCs/>
                <w:szCs w:val="24"/>
              </w:rPr>
            </w:pPr>
            <w:r w:rsidRPr="00606A82">
              <w:rPr>
                <w:bCs/>
                <w:szCs w:val="24"/>
              </w:rPr>
              <w:t>592,242.69</w:t>
            </w:r>
          </w:p>
        </w:tc>
        <w:tc>
          <w:tcPr>
            <w:tcW w:w="2043" w:type="dxa"/>
            <w:vAlign w:val="bottom"/>
          </w:tcPr>
          <w:p w14:paraId="235435A4" w14:textId="77777777" w:rsidR="00795E56" w:rsidRPr="00606A82" w:rsidRDefault="00795E56" w:rsidP="00BD1090">
            <w:pPr>
              <w:pStyle w:val="p2"/>
              <w:widowControl/>
              <w:spacing w:line="480" w:lineRule="auto"/>
              <w:jc w:val="right"/>
              <w:rPr>
                <w:bCs/>
                <w:szCs w:val="24"/>
              </w:rPr>
            </w:pPr>
            <w:r w:rsidRPr="00606A82">
              <w:rPr>
                <w:bCs/>
                <w:szCs w:val="24"/>
              </w:rPr>
              <w:t>668,708.06</w:t>
            </w:r>
          </w:p>
        </w:tc>
        <w:tc>
          <w:tcPr>
            <w:tcW w:w="2043" w:type="dxa"/>
            <w:vAlign w:val="bottom"/>
          </w:tcPr>
          <w:p w14:paraId="709A9C22" w14:textId="77777777" w:rsidR="00795E56" w:rsidRPr="00606A82" w:rsidRDefault="00795E56" w:rsidP="00BD1090">
            <w:pPr>
              <w:pStyle w:val="p2"/>
              <w:widowControl/>
              <w:spacing w:line="480" w:lineRule="auto"/>
              <w:jc w:val="right"/>
              <w:rPr>
                <w:bCs/>
                <w:szCs w:val="24"/>
              </w:rPr>
            </w:pPr>
            <w:r w:rsidRPr="00606A82">
              <w:rPr>
                <w:bCs/>
                <w:szCs w:val="24"/>
              </w:rPr>
              <w:t>76,465.37</w:t>
            </w:r>
          </w:p>
        </w:tc>
      </w:tr>
      <w:tr w:rsidR="00795E56" w:rsidRPr="00606A82" w14:paraId="7B02F0F3" w14:textId="77777777" w:rsidTr="00BD1090">
        <w:trPr>
          <w:trHeight w:hRule="exact" w:val="288"/>
        </w:trPr>
        <w:tc>
          <w:tcPr>
            <w:tcW w:w="2042" w:type="dxa"/>
            <w:vAlign w:val="bottom"/>
          </w:tcPr>
          <w:p w14:paraId="0FC490B8" w14:textId="77777777" w:rsidR="00795E56" w:rsidRPr="00606A82" w:rsidRDefault="00795E56" w:rsidP="00BD1090">
            <w:pPr>
              <w:pStyle w:val="p2"/>
              <w:widowControl/>
              <w:spacing w:line="480" w:lineRule="auto"/>
              <w:rPr>
                <w:bCs/>
                <w:szCs w:val="24"/>
              </w:rPr>
            </w:pPr>
            <w:r w:rsidRPr="00606A82">
              <w:rPr>
                <w:bCs/>
                <w:szCs w:val="24"/>
              </w:rPr>
              <w:t>December 2024</w:t>
            </w:r>
          </w:p>
        </w:tc>
        <w:tc>
          <w:tcPr>
            <w:tcW w:w="2189" w:type="dxa"/>
            <w:vAlign w:val="bottom"/>
          </w:tcPr>
          <w:p w14:paraId="02F08A09" w14:textId="77777777" w:rsidR="00795E56" w:rsidRPr="00606A82" w:rsidRDefault="00795E56" w:rsidP="00BD1090">
            <w:pPr>
              <w:pStyle w:val="p2"/>
              <w:widowControl/>
              <w:spacing w:line="480" w:lineRule="auto"/>
              <w:jc w:val="right"/>
              <w:rPr>
                <w:bCs/>
                <w:szCs w:val="24"/>
              </w:rPr>
            </w:pPr>
            <w:r w:rsidRPr="00606A82">
              <w:rPr>
                <w:bCs/>
                <w:szCs w:val="24"/>
              </w:rPr>
              <w:t>682,555.70</w:t>
            </w:r>
          </w:p>
        </w:tc>
        <w:tc>
          <w:tcPr>
            <w:tcW w:w="2043" w:type="dxa"/>
            <w:vAlign w:val="bottom"/>
          </w:tcPr>
          <w:p w14:paraId="60EC2EAB" w14:textId="77777777" w:rsidR="00795E56" w:rsidRPr="00606A82" w:rsidRDefault="00795E56" w:rsidP="00BD1090">
            <w:pPr>
              <w:pStyle w:val="p2"/>
              <w:widowControl/>
              <w:spacing w:line="480" w:lineRule="auto"/>
              <w:jc w:val="right"/>
              <w:rPr>
                <w:bCs/>
                <w:szCs w:val="24"/>
              </w:rPr>
            </w:pPr>
            <w:r w:rsidRPr="00606A82">
              <w:rPr>
                <w:bCs/>
                <w:szCs w:val="24"/>
              </w:rPr>
              <w:t>766,997.02</w:t>
            </w:r>
          </w:p>
        </w:tc>
        <w:tc>
          <w:tcPr>
            <w:tcW w:w="2043" w:type="dxa"/>
            <w:vAlign w:val="bottom"/>
          </w:tcPr>
          <w:p w14:paraId="5FC74730" w14:textId="77777777" w:rsidR="00795E56" w:rsidRPr="00606A82" w:rsidRDefault="00795E56" w:rsidP="00BD1090">
            <w:pPr>
              <w:pStyle w:val="p2"/>
              <w:widowControl/>
              <w:spacing w:line="480" w:lineRule="auto"/>
              <w:jc w:val="right"/>
              <w:rPr>
                <w:bCs/>
                <w:szCs w:val="24"/>
              </w:rPr>
            </w:pPr>
            <w:r w:rsidRPr="00606A82">
              <w:rPr>
                <w:bCs/>
                <w:szCs w:val="24"/>
              </w:rPr>
              <w:t>84,441.32</w:t>
            </w:r>
          </w:p>
        </w:tc>
      </w:tr>
      <w:tr w:rsidR="00795E56" w:rsidRPr="00606A82" w14:paraId="346823E9" w14:textId="77777777" w:rsidTr="00BD1090">
        <w:trPr>
          <w:trHeight w:hRule="exact" w:val="288"/>
        </w:trPr>
        <w:tc>
          <w:tcPr>
            <w:tcW w:w="2042" w:type="dxa"/>
            <w:vAlign w:val="bottom"/>
          </w:tcPr>
          <w:p w14:paraId="3AE2856D" w14:textId="77777777" w:rsidR="00795E56" w:rsidRPr="00606A82" w:rsidRDefault="00795E56" w:rsidP="00BD1090">
            <w:pPr>
              <w:pStyle w:val="p2"/>
              <w:widowControl/>
              <w:spacing w:line="480" w:lineRule="auto"/>
              <w:rPr>
                <w:bCs/>
                <w:szCs w:val="24"/>
              </w:rPr>
            </w:pPr>
            <w:r w:rsidRPr="00606A82">
              <w:rPr>
                <w:bCs/>
                <w:szCs w:val="24"/>
              </w:rPr>
              <w:t>January 2025</w:t>
            </w:r>
          </w:p>
        </w:tc>
        <w:tc>
          <w:tcPr>
            <w:tcW w:w="2189" w:type="dxa"/>
            <w:vAlign w:val="bottom"/>
          </w:tcPr>
          <w:p w14:paraId="1F2576D9" w14:textId="77777777" w:rsidR="00795E56" w:rsidRPr="00606A82" w:rsidRDefault="00795E56" w:rsidP="00BD1090">
            <w:pPr>
              <w:pStyle w:val="p2"/>
              <w:widowControl/>
              <w:spacing w:line="480" w:lineRule="auto"/>
              <w:jc w:val="right"/>
              <w:rPr>
                <w:bCs/>
                <w:szCs w:val="24"/>
              </w:rPr>
            </w:pPr>
            <w:r w:rsidRPr="00606A82">
              <w:rPr>
                <w:bCs/>
                <w:szCs w:val="24"/>
              </w:rPr>
              <w:t>792,986.91</w:t>
            </w:r>
          </w:p>
        </w:tc>
        <w:tc>
          <w:tcPr>
            <w:tcW w:w="2043" w:type="dxa"/>
            <w:vAlign w:val="bottom"/>
          </w:tcPr>
          <w:p w14:paraId="7B4D2AE9" w14:textId="77777777" w:rsidR="00795E56" w:rsidRPr="00606A82" w:rsidRDefault="00795E56" w:rsidP="00BD1090">
            <w:pPr>
              <w:pStyle w:val="p2"/>
              <w:widowControl/>
              <w:spacing w:line="480" w:lineRule="auto"/>
              <w:jc w:val="right"/>
              <w:rPr>
                <w:bCs/>
                <w:szCs w:val="24"/>
              </w:rPr>
            </w:pPr>
            <w:r w:rsidRPr="00606A82">
              <w:rPr>
                <w:bCs/>
                <w:szCs w:val="24"/>
              </w:rPr>
              <w:t>878,287.45</w:t>
            </w:r>
          </w:p>
        </w:tc>
        <w:tc>
          <w:tcPr>
            <w:tcW w:w="2043" w:type="dxa"/>
            <w:vAlign w:val="bottom"/>
          </w:tcPr>
          <w:p w14:paraId="5A7422CE" w14:textId="77777777" w:rsidR="00795E56" w:rsidRPr="00606A82" w:rsidRDefault="00795E56" w:rsidP="00BD1090">
            <w:pPr>
              <w:pStyle w:val="p2"/>
              <w:widowControl/>
              <w:spacing w:line="480" w:lineRule="auto"/>
              <w:jc w:val="right"/>
              <w:rPr>
                <w:bCs/>
                <w:szCs w:val="24"/>
              </w:rPr>
            </w:pPr>
            <w:r w:rsidRPr="00606A82">
              <w:rPr>
                <w:bCs/>
                <w:szCs w:val="24"/>
              </w:rPr>
              <w:t>85,300.54</w:t>
            </w:r>
          </w:p>
        </w:tc>
      </w:tr>
      <w:tr w:rsidR="00795E56" w:rsidRPr="00485DEC" w14:paraId="79E267A5" w14:textId="77777777" w:rsidTr="00BD1090">
        <w:trPr>
          <w:trHeight w:hRule="exact" w:val="288"/>
        </w:trPr>
        <w:tc>
          <w:tcPr>
            <w:tcW w:w="2042" w:type="dxa"/>
            <w:vAlign w:val="bottom"/>
          </w:tcPr>
          <w:p w14:paraId="1A366AC7" w14:textId="77777777" w:rsidR="00795E56" w:rsidRPr="00606A82" w:rsidRDefault="00795E56" w:rsidP="00BD1090">
            <w:pPr>
              <w:pStyle w:val="p2"/>
              <w:widowControl/>
              <w:spacing w:line="480" w:lineRule="auto"/>
              <w:rPr>
                <w:bCs/>
                <w:szCs w:val="24"/>
              </w:rPr>
            </w:pPr>
            <w:r w:rsidRPr="00606A82">
              <w:rPr>
                <w:bCs/>
                <w:szCs w:val="24"/>
              </w:rPr>
              <w:t>February 2025</w:t>
            </w:r>
          </w:p>
        </w:tc>
        <w:tc>
          <w:tcPr>
            <w:tcW w:w="2189" w:type="dxa"/>
            <w:vAlign w:val="bottom"/>
          </w:tcPr>
          <w:p w14:paraId="34AB128F" w14:textId="77777777" w:rsidR="00795E56" w:rsidRPr="00606A82" w:rsidRDefault="00795E56" w:rsidP="00BD1090">
            <w:pPr>
              <w:pStyle w:val="p2"/>
              <w:widowControl/>
              <w:spacing w:line="480" w:lineRule="auto"/>
              <w:jc w:val="right"/>
              <w:rPr>
                <w:bCs/>
                <w:szCs w:val="24"/>
              </w:rPr>
            </w:pPr>
            <w:r>
              <w:rPr>
                <w:bCs/>
                <w:szCs w:val="24"/>
              </w:rPr>
              <w:t>909,355.78</w:t>
            </w:r>
          </w:p>
        </w:tc>
        <w:tc>
          <w:tcPr>
            <w:tcW w:w="2043" w:type="dxa"/>
            <w:vAlign w:val="bottom"/>
          </w:tcPr>
          <w:p w14:paraId="21F3CF9E" w14:textId="77777777" w:rsidR="00795E56" w:rsidRPr="00606A82" w:rsidRDefault="00795E56" w:rsidP="00BD1090">
            <w:pPr>
              <w:pStyle w:val="p2"/>
              <w:widowControl/>
              <w:spacing w:line="480" w:lineRule="auto"/>
              <w:jc w:val="right"/>
              <w:rPr>
                <w:bCs/>
                <w:szCs w:val="24"/>
              </w:rPr>
            </w:pPr>
            <w:r>
              <w:rPr>
                <w:bCs/>
                <w:szCs w:val="24"/>
              </w:rPr>
              <w:t>997,692.36</w:t>
            </w:r>
          </w:p>
        </w:tc>
        <w:tc>
          <w:tcPr>
            <w:tcW w:w="2043" w:type="dxa"/>
            <w:vAlign w:val="bottom"/>
          </w:tcPr>
          <w:p w14:paraId="2170A7CF" w14:textId="77777777" w:rsidR="00795E56" w:rsidRPr="00606A82" w:rsidRDefault="00795E56" w:rsidP="00BD1090">
            <w:pPr>
              <w:pStyle w:val="p2"/>
              <w:widowControl/>
              <w:spacing w:line="480" w:lineRule="auto"/>
              <w:jc w:val="right"/>
              <w:rPr>
                <w:bCs/>
                <w:szCs w:val="24"/>
              </w:rPr>
            </w:pPr>
            <w:r>
              <w:rPr>
                <w:bCs/>
                <w:szCs w:val="24"/>
              </w:rPr>
              <w:t>88,336.58</w:t>
            </w:r>
          </w:p>
        </w:tc>
      </w:tr>
      <w:tr w:rsidR="00795E56" w:rsidRPr="00485DEC" w14:paraId="1079DC4E" w14:textId="77777777" w:rsidTr="00BD1090">
        <w:trPr>
          <w:trHeight w:hRule="exact" w:val="288"/>
        </w:trPr>
        <w:tc>
          <w:tcPr>
            <w:tcW w:w="2042" w:type="dxa"/>
            <w:vAlign w:val="bottom"/>
          </w:tcPr>
          <w:p w14:paraId="7DAF0EA9" w14:textId="77777777" w:rsidR="00795E56" w:rsidRPr="00606A82" w:rsidRDefault="00795E56" w:rsidP="00BD1090">
            <w:pPr>
              <w:pStyle w:val="p2"/>
              <w:widowControl/>
              <w:spacing w:line="480" w:lineRule="auto"/>
              <w:rPr>
                <w:bCs/>
                <w:szCs w:val="24"/>
              </w:rPr>
            </w:pPr>
            <w:r>
              <w:rPr>
                <w:bCs/>
                <w:szCs w:val="24"/>
              </w:rPr>
              <w:t>March 2025</w:t>
            </w:r>
          </w:p>
        </w:tc>
        <w:tc>
          <w:tcPr>
            <w:tcW w:w="2189" w:type="dxa"/>
            <w:vAlign w:val="bottom"/>
          </w:tcPr>
          <w:p w14:paraId="3FD274FC" w14:textId="77777777" w:rsidR="00795E56" w:rsidRDefault="00795E56" w:rsidP="00BD1090">
            <w:pPr>
              <w:pStyle w:val="p2"/>
              <w:widowControl/>
              <w:spacing w:line="480" w:lineRule="auto"/>
              <w:jc w:val="right"/>
              <w:rPr>
                <w:bCs/>
                <w:szCs w:val="24"/>
              </w:rPr>
            </w:pPr>
            <w:r>
              <w:rPr>
                <w:bCs/>
                <w:szCs w:val="24"/>
              </w:rPr>
              <w:t>1,006,421.17</w:t>
            </w:r>
          </w:p>
        </w:tc>
        <w:tc>
          <w:tcPr>
            <w:tcW w:w="2043" w:type="dxa"/>
            <w:vAlign w:val="bottom"/>
          </w:tcPr>
          <w:p w14:paraId="07DED0AD" w14:textId="77777777" w:rsidR="00795E56" w:rsidRDefault="00795E56" w:rsidP="00BD1090">
            <w:pPr>
              <w:pStyle w:val="p2"/>
              <w:widowControl/>
              <w:spacing w:line="480" w:lineRule="auto"/>
              <w:jc w:val="right"/>
              <w:rPr>
                <w:bCs/>
                <w:szCs w:val="24"/>
              </w:rPr>
            </w:pPr>
            <w:r>
              <w:rPr>
                <w:bCs/>
                <w:szCs w:val="24"/>
              </w:rPr>
              <w:t>1,069,597.39</w:t>
            </w:r>
          </w:p>
        </w:tc>
        <w:tc>
          <w:tcPr>
            <w:tcW w:w="2043" w:type="dxa"/>
            <w:vAlign w:val="bottom"/>
          </w:tcPr>
          <w:p w14:paraId="09F82A42" w14:textId="77777777" w:rsidR="00795E56" w:rsidRDefault="00795E56" w:rsidP="00BD1090">
            <w:pPr>
              <w:pStyle w:val="p2"/>
              <w:widowControl/>
              <w:spacing w:line="480" w:lineRule="auto"/>
              <w:jc w:val="right"/>
              <w:rPr>
                <w:bCs/>
                <w:szCs w:val="24"/>
              </w:rPr>
            </w:pPr>
            <w:r>
              <w:rPr>
                <w:bCs/>
                <w:szCs w:val="24"/>
              </w:rPr>
              <w:t>63,176.22</w:t>
            </w:r>
          </w:p>
        </w:tc>
      </w:tr>
      <w:tr w:rsidR="00795E56" w:rsidRPr="00485DEC" w14:paraId="43CFF34C" w14:textId="77777777" w:rsidTr="00BD1090">
        <w:trPr>
          <w:trHeight w:hRule="exact" w:val="288"/>
        </w:trPr>
        <w:tc>
          <w:tcPr>
            <w:tcW w:w="2042" w:type="dxa"/>
            <w:vAlign w:val="bottom"/>
          </w:tcPr>
          <w:p w14:paraId="2E0543E6" w14:textId="77777777" w:rsidR="00795E56" w:rsidRDefault="00795E56" w:rsidP="00BD1090">
            <w:pPr>
              <w:pStyle w:val="p2"/>
              <w:widowControl/>
              <w:spacing w:line="480" w:lineRule="auto"/>
              <w:rPr>
                <w:bCs/>
                <w:szCs w:val="24"/>
              </w:rPr>
            </w:pPr>
            <w:r>
              <w:rPr>
                <w:bCs/>
                <w:szCs w:val="24"/>
              </w:rPr>
              <w:t>April 2025</w:t>
            </w:r>
          </w:p>
        </w:tc>
        <w:tc>
          <w:tcPr>
            <w:tcW w:w="2189" w:type="dxa"/>
            <w:vAlign w:val="bottom"/>
          </w:tcPr>
          <w:p w14:paraId="1B0AA4CD" w14:textId="77777777" w:rsidR="00795E56" w:rsidRDefault="00795E56" w:rsidP="00BD1090">
            <w:pPr>
              <w:pStyle w:val="p2"/>
              <w:widowControl/>
              <w:spacing w:line="480" w:lineRule="auto"/>
              <w:jc w:val="right"/>
              <w:rPr>
                <w:bCs/>
                <w:szCs w:val="24"/>
              </w:rPr>
            </w:pPr>
            <w:r>
              <w:rPr>
                <w:bCs/>
                <w:szCs w:val="24"/>
              </w:rPr>
              <w:t>779,081.98</w:t>
            </w:r>
          </w:p>
        </w:tc>
        <w:tc>
          <w:tcPr>
            <w:tcW w:w="2043" w:type="dxa"/>
            <w:vAlign w:val="bottom"/>
          </w:tcPr>
          <w:p w14:paraId="02610293" w14:textId="77777777" w:rsidR="00795E56" w:rsidRDefault="00795E56" w:rsidP="00BD1090">
            <w:pPr>
              <w:pStyle w:val="p2"/>
              <w:widowControl/>
              <w:spacing w:line="480" w:lineRule="auto"/>
              <w:jc w:val="right"/>
              <w:rPr>
                <w:bCs/>
                <w:szCs w:val="24"/>
              </w:rPr>
            </w:pPr>
            <w:r>
              <w:rPr>
                <w:bCs/>
                <w:szCs w:val="24"/>
              </w:rPr>
              <w:t>840,287.35</w:t>
            </w:r>
          </w:p>
        </w:tc>
        <w:tc>
          <w:tcPr>
            <w:tcW w:w="2043" w:type="dxa"/>
            <w:vAlign w:val="bottom"/>
          </w:tcPr>
          <w:p w14:paraId="5EAC7A6C" w14:textId="77777777" w:rsidR="00795E56" w:rsidRDefault="00795E56" w:rsidP="00BD1090">
            <w:pPr>
              <w:pStyle w:val="p2"/>
              <w:widowControl/>
              <w:spacing w:line="480" w:lineRule="auto"/>
              <w:jc w:val="right"/>
              <w:rPr>
                <w:bCs/>
                <w:szCs w:val="24"/>
              </w:rPr>
            </w:pPr>
            <w:r>
              <w:rPr>
                <w:bCs/>
                <w:szCs w:val="24"/>
              </w:rPr>
              <w:t>61,205.37</w:t>
            </w:r>
          </w:p>
          <w:p w14:paraId="19E163D8" w14:textId="77777777" w:rsidR="00795E56" w:rsidRDefault="00795E56" w:rsidP="00BD1090">
            <w:pPr>
              <w:pStyle w:val="p2"/>
              <w:widowControl/>
              <w:spacing w:line="480" w:lineRule="auto"/>
              <w:jc w:val="right"/>
              <w:rPr>
                <w:bCs/>
                <w:szCs w:val="24"/>
              </w:rPr>
            </w:pPr>
          </w:p>
          <w:p w14:paraId="76C02171" w14:textId="77777777" w:rsidR="00795E56" w:rsidRDefault="00795E56" w:rsidP="00BD1090">
            <w:pPr>
              <w:pStyle w:val="p2"/>
              <w:widowControl/>
              <w:spacing w:line="480" w:lineRule="auto"/>
              <w:jc w:val="right"/>
              <w:rPr>
                <w:bCs/>
                <w:szCs w:val="24"/>
              </w:rPr>
            </w:pPr>
          </w:p>
        </w:tc>
      </w:tr>
      <w:tr w:rsidR="00795E56" w:rsidRPr="00485DEC" w14:paraId="07B4D1C2" w14:textId="77777777" w:rsidTr="00BD1090">
        <w:trPr>
          <w:trHeight w:hRule="exact" w:val="288"/>
        </w:trPr>
        <w:tc>
          <w:tcPr>
            <w:tcW w:w="2042" w:type="dxa"/>
            <w:vAlign w:val="bottom"/>
          </w:tcPr>
          <w:p w14:paraId="1BB57F35" w14:textId="77777777" w:rsidR="00795E56" w:rsidRDefault="00795E56" w:rsidP="00BD1090">
            <w:pPr>
              <w:pStyle w:val="p2"/>
              <w:widowControl/>
              <w:spacing w:line="480" w:lineRule="auto"/>
              <w:rPr>
                <w:bCs/>
                <w:szCs w:val="24"/>
              </w:rPr>
            </w:pPr>
            <w:r>
              <w:rPr>
                <w:bCs/>
                <w:szCs w:val="24"/>
              </w:rPr>
              <w:t>May 2025</w:t>
            </w:r>
          </w:p>
        </w:tc>
        <w:tc>
          <w:tcPr>
            <w:tcW w:w="2189" w:type="dxa"/>
            <w:vAlign w:val="bottom"/>
          </w:tcPr>
          <w:p w14:paraId="1CDDCA81" w14:textId="77777777" w:rsidR="00795E56" w:rsidRDefault="00795E56" w:rsidP="00BD1090">
            <w:pPr>
              <w:pStyle w:val="p2"/>
              <w:widowControl/>
              <w:spacing w:line="480" w:lineRule="auto"/>
              <w:jc w:val="right"/>
              <w:rPr>
                <w:bCs/>
                <w:szCs w:val="24"/>
              </w:rPr>
            </w:pPr>
            <w:r>
              <w:rPr>
                <w:bCs/>
                <w:szCs w:val="24"/>
              </w:rPr>
              <w:t>870,390.57</w:t>
            </w:r>
          </w:p>
        </w:tc>
        <w:tc>
          <w:tcPr>
            <w:tcW w:w="2043" w:type="dxa"/>
            <w:vAlign w:val="bottom"/>
          </w:tcPr>
          <w:p w14:paraId="03AE7DD3" w14:textId="77777777" w:rsidR="00795E56" w:rsidRDefault="00795E56" w:rsidP="00BD1090">
            <w:pPr>
              <w:pStyle w:val="p2"/>
              <w:widowControl/>
              <w:spacing w:line="480" w:lineRule="auto"/>
              <w:jc w:val="right"/>
              <w:rPr>
                <w:bCs/>
                <w:szCs w:val="24"/>
              </w:rPr>
            </w:pPr>
            <w:r>
              <w:rPr>
                <w:bCs/>
                <w:szCs w:val="24"/>
              </w:rPr>
              <w:t>908,736.72</w:t>
            </w:r>
          </w:p>
        </w:tc>
        <w:tc>
          <w:tcPr>
            <w:tcW w:w="2043" w:type="dxa"/>
            <w:vAlign w:val="bottom"/>
          </w:tcPr>
          <w:p w14:paraId="581DBBA7" w14:textId="77777777" w:rsidR="00795E56" w:rsidRDefault="00795E56" w:rsidP="00BD1090">
            <w:pPr>
              <w:pStyle w:val="p2"/>
              <w:widowControl/>
              <w:spacing w:line="480" w:lineRule="auto"/>
              <w:jc w:val="right"/>
              <w:rPr>
                <w:bCs/>
                <w:szCs w:val="24"/>
              </w:rPr>
            </w:pPr>
            <w:r>
              <w:rPr>
                <w:bCs/>
                <w:szCs w:val="24"/>
              </w:rPr>
              <w:t>38,346.15</w:t>
            </w:r>
          </w:p>
        </w:tc>
      </w:tr>
      <w:tr w:rsidR="00795E56" w:rsidRPr="00485DEC" w14:paraId="507B5F8C" w14:textId="77777777" w:rsidTr="00BD1090">
        <w:trPr>
          <w:trHeight w:hRule="exact" w:val="288"/>
        </w:trPr>
        <w:tc>
          <w:tcPr>
            <w:tcW w:w="2042" w:type="dxa"/>
            <w:vAlign w:val="bottom"/>
          </w:tcPr>
          <w:p w14:paraId="3EDFBC05" w14:textId="77777777" w:rsidR="00795E56" w:rsidRDefault="00795E56" w:rsidP="00BD1090">
            <w:pPr>
              <w:pStyle w:val="p2"/>
              <w:widowControl/>
              <w:spacing w:line="480" w:lineRule="auto"/>
              <w:rPr>
                <w:bCs/>
                <w:szCs w:val="24"/>
              </w:rPr>
            </w:pPr>
            <w:r>
              <w:rPr>
                <w:bCs/>
                <w:szCs w:val="24"/>
              </w:rPr>
              <w:t>June 2026</w:t>
            </w:r>
          </w:p>
        </w:tc>
        <w:tc>
          <w:tcPr>
            <w:tcW w:w="2189" w:type="dxa"/>
            <w:vAlign w:val="bottom"/>
          </w:tcPr>
          <w:p w14:paraId="283CDCAA" w14:textId="77777777" w:rsidR="00795E56" w:rsidRDefault="00795E56" w:rsidP="00BD1090">
            <w:pPr>
              <w:pStyle w:val="p2"/>
              <w:widowControl/>
              <w:spacing w:line="480" w:lineRule="auto"/>
              <w:jc w:val="right"/>
              <w:rPr>
                <w:bCs/>
                <w:szCs w:val="24"/>
              </w:rPr>
            </w:pPr>
            <w:r>
              <w:rPr>
                <w:bCs/>
                <w:szCs w:val="24"/>
              </w:rPr>
              <w:t>75,227.87</w:t>
            </w:r>
          </w:p>
        </w:tc>
        <w:tc>
          <w:tcPr>
            <w:tcW w:w="2043" w:type="dxa"/>
            <w:vAlign w:val="bottom"/>
          </w:tcPr>
          <w:p w14:paraId="41EA3F39" w14:textId="77777777" w:rsidR="00795E56" w:rsidRDefault="00795E56" w:rsidP="00BD1090">
            <w:pPr>
              <w:pStyle w:val="p2"/>
              <w:widowControl/>
              <w:spacing w:line="480" w:lineRule="auto"/>
              <w:jc w:val="right"/>
              <w:rPr>
                <w:bCs/>
                <w:szCs w:val="24"/>
              </w:rPr>
            </w:pPr>
            <w:r>
              <w:rPr>
                <w:bCs/>
                <w:szCs w:val="24"/>
              </w:rPr>
              <w:t>77,782.58</w:t>
            </w:r>
          </w:p>
        </w:tc>
        <w:tc>
          <w:tcPr>
            <w:tcW w:w="2043" w:type="dxa"/>
            <w:vAlign w:val="bottom"/>
          </w:tcPr>
          <w:p w14:paraId="528842E6" w14:textId="77777777" w:rsidR="00795E56" w:rsidRDefault="00795E56" w:rsidP="00BD1090">
            <w:pPr>
              <w:pStyle w:val="p2"/>
              <w:widowControl/>
              <w:spacing w:line="480" w:lineRule="auto"/>
              <w:jc w:val="right"/>
              <w:rPr>
                <w:bCs/>
                <w:szCs w:val="24"/>
              </w:rPr>
            </w:pPr>
            <w:r>
              <w:rPr>
                <w:bCs/>
                <w:szCs w:val="24"/>
              </w:rPr>
              <w:t>2,664.71</w:t>
            </w:r>
          </w:p>
        </w:tc>
      </w:tr>
    </w:tbl>
    <w:p w14:paraId="65448DC7" w14:textId="77777777" w:rsidR="00142774" w:rsidRDefault="00142774" w:rsidP="00142774">
      <w:pPr>
        <w:suppressAutoHyphens w:val="0"/>
        <w:rPr>
          <w:rFonts w:eastAsiaTheme="minorEastAsia" w:cstheme="minorBidi"/>
          <w:b/>
          <w:szCs w:val="22"/>
          <w:u w:val="single"/>
          <w:lang w:eastAsia="en-US"/>
        </w:rPr>
      </w:pPr>
    </w:p>
    <w:p w14:paraId="26A494C4" w14:textId="5980161B" w:rsidR="00795E56" w:rsidRPr="006D0E12" w:rsidRDefault="00795E56" w:rsidP="00142774">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sidR="00142774">
        <w:rPr>
          <w:rFonts w:eastAsiaTheme="minorEastAsia" w:cstheme="minorBidi"/>
          <w:bCs/>
          <w:szCs w:val="22"/>
          <w:lang w:eastAsia="en-US"/>
        </w:rPr>
        <w:t>Deibler</w:t>
      </w:r>
      <w:r w:rsidRPr="006D0E12">
        <w:rPr>
          <w:rFonts w:eastAsiaTheme="minorEastAsia" w:cstheme="minorBidi"/>
          <w:bCs/>
          <w:szCs w:val="22"/>
          <w:lang w:eastAsia="en-US"/>
        </w:rPr>
        <w:t xml:space="preserve"> moved to approve the sewer bills in the amount of </w:t>
      </w:r>
      <w:r w:rsidR="00142774">
        <w:rPr>
          <w:rFonts w:eastAsiaTheme="minorEastAsia" w:cstheme="minorBidi"/>
          <w:bCs/>
          <w:szCs w:val="22"/>
          <w:lang w:eastAsia="en-US"/>
        </w:rPr>
        <w:t>(</w:t>
      </w:r>
      <w:r w:rsidRPr="006D0E12">
        <w:rPr>
          <w:rFonts w:eastAsiaTheme="minorEastAsia" w:cstheme="minorBidi"/>
          <w:bCs/>
          <w:szCs w:val="22"/>
          <w:lang w:eastAsia="en-US"/>
        </w:rPr>
        <w:t>2025</w:t>
      </w:r>
      <w:r w:rsidR="00142774">
        <w:rPr>
          <w:rFonts w:eastAsiaTheme="minorEastAsia" w:cstheme="minorBidi"/>
          <w:bCs/>
          <w:szCs w:val="22"/>
          <w:lang w:eastAsia="en-US"/>
        </w:rPr>
        <w:t>)</w:t>
      </w:r>
      <w:r w:rsidRPr="006D0E12">
        <w:rPr>
          <w:rFonts w:eastAsiaTheme="minorEastAsia" w:cstheme="minorBidi"/>
          <w:bCs/>
          <w:szCs w:val="22"/>
          <w:lang w:eastAsia="en-US"/>
        </w:rPr>
        <w:t xml:space="preserve"> $7,091.52 and </w:t>
      </w:r>
      <w:r w:rsidR="00142774">
        <w:rPr>
          <w:rFonts w:eastAsiaTheme="minorEastAsia" w:cstheme="minorBidi"/>
          <w:bCs/>
          <w:szCs w:val="22"/>
          <w:lang w:eastAsia="en-US"/>
        </w:rPr>
        <w:t>(</w:t>
      </w:r>
      <w:r w:rsidRPr="006D0E12">
        <w:rPr>
          <w:rFonts w:eastAsiaTheme="minorEastAsia" w:cstheme="minorBidi"/>
          <w:bCs/>
          <w:szCs w:val="22"/>
          <w:lang w:eastAsia="en-US"/>
        </w:rPr>
        <w:t>2026</w:t>
      </w:r>
      <w:r w:rsidR="00142774">
        <w:rPr>
          <w:rFonts w:eastAsiaTheme="minorEastAsia" w:cstheme="minorBidi"/>
          <w:bCs/>
          <w:szCs w:val="22"/>
          <w:lang w:eastAsia="en-US"/>
        </w:rPr>
        <w:t>)</w:t>
      </w:r>
      <w:r w:rsidRPr="006D0E12">
        <w:rPr>
          <w:rFonts w:eastAsiaTheme="minorEastAsia" w:cstheme="minorBidi"/>
          <w:bCs/>
          <w:szCs w:val="22"/>
          <w:lang w:eastAsia="en-US"/>
        </w:rPr>
        <w:t xml:space="preserve"> $54,353.26.  Commissioner </w:t>
      </w:r>
      <w:r w:rsidR="00142774">
        <w:rPr>
          <w:rFonts w:eastAsiaTheme="minorEastAsia" w:cstheme="minorBidi"/>
          <w:bCs/>
          <w:szCs w:val="22"/>
          <w:lang w:eastAsia="en-US"/>
        </w:rPr>
        <w:t>Hoppe</w:t>
      </w:r>
      <w:r w:rsidRPr="006D0E12">
        <w:rPr>
          <w:rFonts w:eastAsiaTheme="minorEastAsia" w:cstheme="minorBidi"/>
          <w:bCs/>
          <w:szCs w:val="22"/>
          <w:lang w:eastAsia="en-US"/>
        </w:rPr>
        <w:t xml:space="preserve"> seconded the motion, which carried unanimously.</w:t>
      </w:r>
    </w:p>
    <w:p w14:paraId="12EBE31F" w14:textId="77777777" w:rsidR="00795E56" w:rsidRPr="006D0E12" w:rsidRDefault="00795E56" w:rsidP="00795E56">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Commissioner Hoppe moved to adjourn at 6:23 p.m.  Commissioner Deibler seconded the motion, which carried unanimously</w:t>
      </w:r>
    </w:p>
    <w:p w14:paraId="7E74CD69" w14:textId="77777777" w:rsidR="00795E56" w:rsidRPr="006D0E12" w:rsidRDefault="00795E56" w:rsidP="00795E56">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61F93B57" w14:textId="77777777" w:rsidR="00795E56" w:rsidRPr="006D0E12" w:rsidRDefault="00795E56" w:rsidP="00795E56">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31665EBC" w14:textId="77777777" w:rsidR="00795E56" w:rsidRPr="00685D6A" w:rsidRDefault="00795E56" w:rsidP="00795E56">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59EC4A24" w14:textId="77777777" w:rsidR="00AA156C" w:rsidRDefault="00AA156C" w:rsidP="001B1FF4">
      <w:pPr>
        <w:suppressAutoHyphens w:val="0"/>
        <w:spacing w:line="480" w:lineRule="auto"/>
      </w:pPr>
    </w:p>
    <w:p w14:paraId="5E49194C" w14:textId="77777777" w:rsidR="009A1D14" w:rsidRDefault="009A1D14" w:rsidP="001B1FF4">
      <w:pPr>
        <w:suppressAutoHyphens w:val="0"/>
        <w:spacing w:line="480" w:lineRule="auto"/>
      </w:pPr>
    </w:p>
    <w:p w14:paraId="1E68B70F" w14:textId="77777777" w:rsidR="009A1D14" w:rsidRPr="00B62300" w:rsidRDefault="009A1D14" w:rsidP="009A1D1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2437C16" w14:textId="77777777" w:rsidR="009A1D14" w:rsidRPr="00B62300" w:rsidRDefault="009A1D14" w:rsidP="009A1D1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1FC3653" w14:textId="77777777" w:rsidR="009A1D14" w:rsidRPr="00B62300" w:rsidRDefault="009A1D14" w:rsidP="009A1D14">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AUGUST 11,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3BD024B" w14:textId="77777777" w:rsidR="009A1D14" w:rsidRPr="00B62300" w:rsidRDefault="009A1D14" w:rsidP="009A1D14">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250DBF8E" w14:textId="77777777" w:rsidR="009A1D14" w:rsidRPr="00743A99" w:rsidRDefault="009A1D14" w:rsidP="009A1D14">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1B7A68EE" w14:textId="77777777" w:rsidR="009A1D14" w:rsidRPr="00677DE3" w:rsidRDefault="009A1D14" w:rsidP="009A1D14">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Clerk Treasurer </w:t>
      </w:r>
      <w:r w:rsidRPr="00677DE3">
        <w:rPr>
          <w:rFonts w:eastAsiaTheme="minorEastAsia" w:cstheme="minorBidi"/>
          <w:bCs/>
          <w:szCs w:val="22"/>
          <w:lang w:eastAsia="en-US"/>
        </w:rPr>
        <w:t xml:space="preserve">Michele Wood, </w:t>
      </w:r>
      <w:r>
        <w:rPr>
          <w:rFonts w:eastAsiaTheme="minorEastAsia" w:cstheme="minorBidi"/>
          <w:bCs/>
          <w:szCs w:val="22"/>
          <w:lang w:eastAsia="en-US"/>
        </w:rPr>
        <w:t xml:space="preserve">Trustee Kevin Sweeney, </w:t>
      </w:r>
      <w:r w:rsidRPr="00677DE3">
        <w:rPr>
          <w:rFonts w:eastAsiaTheme="minorEastAsia" w:cstheme="minorBidi"/>
          <w:bCs/>
          <w:szCs w:val="22"/>
          <w:lang w:eastAsia="en-US"/>
        </w:rPr>
        <w:t>and Patti Hanbury.</w:t>
      </w:r>
    </w:p>
    <w:p w14:paraId="42182ABB" w14:textId="77777777" w:rsidR="009A1D14" w:rsidRDefault="009A1D14" w:rsidP="009A1D14">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Pr>
          <w:rFonts w:eastAsiaTheme="minorEastAsia" w:cstheme="minorBidi"/>
          <w:szCs w:val="22"/>
          <w:lang w:eastAsia="en-US"/>
        </w:rPr>
        <w:t xml:space="preserve">  </w:t>
      </w:r>
      <w:r>
        <w:rPr>
          <w:rFonts w:eastAsiaTheme="minorEastAsia" w:cstheme="minorBidi"/>
          <w:bCs/>
          <w:szCs w:val="22"/>
          <w:lang w:eastAsia="en-US"/>
        </w:rPr>
        <w:t xml:space="preserve"> Ron Smith, 3 Spring Street, asking for adjustment to sewer portion of water bill due to having to fill pool daily due to leak.  Request was denied due to lack significant increase in water usage.</w:t>
      </w:r>
    </w:p>
    <w:p w14:paraId="342C3195" w14:textId="77777777" w:rsidR="009A1D14" w:rsidRDefault="009A1D14" w:rsidP="009A1D14">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submitted report from J</w:t>
      </w:r>
      <w:r>
        <w:rPr>
          <w:rFonts w:eastAsiaTheme="minorEastAsia" w:cstheme="minorBidi"/>
          <w:bCs/>
          <w:szCs w:val="22"/>
          <w:lang w:eastAsia="en-US"/>
        </w:rPr>
        <w:t xml:space="preserve">uly </w:t>
      </w:r>
      <w:r w:rsidRPr="009F691E">
        <w:rPr>
          <w:rFonts w:eastAsiaTheme="minorEastAsia" w:cstheme="minorBidi"/>
          <w:bCs/>
          <w:szCs w:val="22"/>
          <w:lang w:eastAsia="en-US"/>
        </w:rPr>
        <w:t>2025.</w:t>
      </w:r>
    </w:p>
    <w:p w14:paraId="1E76FF51" w14:textId="77777777" w:rsidR="009A1D14" w:rsidRPr="00F02563" w:rsidRDefault="009A1D14" w:rsidP="009A1D14">
      <w:pPr>
        <w:suppressAutoHyphens w:val="0"/>
        <w:spacing w:line="480" w:lineRule="auto"/>
        <w:rPr>
          <w:rFonts w:eastAsiaTheme="minorEastAsia" w:cstheme="minorBidi"/>
          <w:b/>
          <w:szCs w:val="22"/>
          <w:u w:val="single"/>
          <w:lang w:eastAsia="en-US"/>
        </w:rPr>
      </w:pPr>
      <w:r>
        <w:rPr>
          <w:rFonts w:eastAsiaTheme="minorEastAsia" w:cstheme="minorBidi"/>
          <w:b/>
          <w:szCs w:val="22"/>
          <w:u w:val="single"/>
          <w:lang w:eastAsia="en-US"/>
        </w:rPr>
        <w:t>SCADA Server Upgrades:</w:t>
      </w:r>
    </w:p>
    <w:p w14:paraId="562D8643" w14:textId="77777777" w:rsidR="009A1D14" w:rsidRDefault="009A1D14" w:rsidP="009A1D14">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Deibler moved to approve the minutes of Ju</w:t>
      </w:r>
      <w:r>
        <w:rPr>
          <w:rFonts w:eastAsiaTheme="minorEastAsia" w:cstheme="minorBidi"/>
          <w:szCs w:val="22"/>
          <w:lang w:eastAsia="en-US"/>
        </w:rPr>
        <w:t>ly 14</w:t>
      </w:r>
      <w:r w:rsidRPr="009F691E">
        <w:rPr>
          <w:rFonts w:eastAsiaTheme="minorEastAsia" w:cstheme="minorBidi"/>
          <w:szCs w:val="22"/>
          <w:lang w:eastAsia="en-US"/>
        </w:rPr>
        <w:t>, 2025 as presented.  Commissioner Hoppe seconded the motion, which carried unanimously</w:t>
      </w:r>
      <w:r w:rsidRPr="009F691E">
        <w:rPr>
          <w:rFonts w:eastAsiaTheme="minorEastAsia" w:cstheme="minorBidi"/>
          <w:b/>
          <w:bCs/>
          <w:szCs w:val="22"/>
          <w:u w:val="single"/>
          <w:lang w:eastAsia="en-US"/>
        </w:rPr>
        <w:t>.</w:t>
      </w:r>
    </w:p>
    <w:p w14:paraId="2B84AF41" w14:textId="77777777" w:rsidR="009A1D14" w:rsidRPr="00B7243D" w:rsidRDefault="009A1D14" w:rsidP="009A1D14">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1C440E35" w14:textId="77777777" w:rsidR="009A1D14" w:rsidRPr="00B7243D" w:rsidRDefault="009A1D14" w:rsidP="009A1D14">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7</w:t>
      </w:r>
      <w:r w:rsidRPr="00B7243D">
        <w:rPr>
          <w:rFonts w:eastAsiaTheme="minorEastAsia" w:cstheme="minorBidi"/>
          <w:szCs w:val="22"/>
          <w:lang w:eastAsia="en-US"/>
        </w:rPr>
        <w:t xml:space="preserve">/1/2025 – </w:t>
      </w:r>
      <w:r>
        <w:rPr>
          <w:rFonts w:eastAsiaTheme="minorEastAsia" w:cstheme="minorBidi"/>
          <w:szCs w:val="22"/>
          <w:lang w:eastAsia="en-US"/>
        </w:rPr>
        <w:t>7</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9A1D14" w:rsidRPr="00B7243D" w14:paraId="47E3EAAB" w14:textId="77777777" w:rsidTr="00BD1090">
        <w:trPr>
          <w:trHeight w:val="278"/>
        </w:trPr>
        <w:tc>
          <w:tcPr>
            <w:tcW w:w="2317" w:type="dxa"/>
          </w:tcPr>
          <w:p w14:paraId="79E1C691"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658B952C"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87,673.03</w:t>
            </w:r>
          </w:p>
        </w:tc>
        <w:tc>
          <w:tcPr>
            <w:tcW w:w="2790" w:type="dxa"/>
          </w:tcPr>
          <w:p w14:paraId="36E6936C"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46B2794A"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98,376.08</w:t>
            </w:r>
          </w:p>
        </w:tc>
      </w:tr>
      <w:tr w:rsidR="009A1D14" w:rsidRPr="00B7243D" w14:paraId="0F2C7CD8" w14:textId="77777777" w:rsidTr="00BD1090">
        <w:trPr>
          <w:trHeight w:val="251"/>
        </w:trPr>
        <w:tc>
          <w:tcPr>
            <w:tcW w:w="2317" w:type="dxa"/>
          </w:tcPr>
          <w:p w14:paraId="0DAE7359"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788BCCE9"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59,924.02</w:t>
            </w:r>
          </w:p>
        </w:tc>
        <w:tc>
          <w:tcPr>
            <w:tcW w:w="2790" w:type="dxa"/>
          </w:tcPr>
          <w:p w14:paraId="2640ED99"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23E7D03D"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203,714.41</w:t>
            </w:r>
          </w:p>
        </w:tc>
      </w:tr>
      <w:tr w:rsidR="009A1D14" w:rsidRPr="00B7243D" w14:paraId="626C714C" w14:textId="77777777" w:rsidTr="00BD1090">
        <w:tc>
          <w:tcPr>
            <w:tcW w:w="2317" w:type="dxa"/>
          </w:tcPr>
          <w:p w14:paraId="38BE254A"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71A951E9"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-80,035.06</w:t>
            </w:r>
          </w:p>
        </w:tc>
        <w:tc>
          <w:tcPr>
            <w:tcW w:w="2790" w:type="dxa"/>
          </w:tcPr>
          <w:p w14:paraId="07B8432C"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42F59546"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70,466.32</w:t>
            </w:r>
          </w:p>
        </w:tc>
      </w:tr>
      <w:tr w:rsidR="009A1D14" w:rsidRPr="00B7243D" w14:paraId="1AD9AA96" w14:textId="77777777" w:rsidTr="00BD1090">
        <w:trPr>
          <w:trHeight w:val="314"/>
        </w:trPr>
        <w:tc>
          <w:tcPr>
            <w:tcW w:w="2317" w:type="dxa"/>
          </w:tcPr>
          <w:p w14:paraId="75436CC3"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36B07438"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67,561.99</w:t>
            </w:r>
          </w:p>
        </w:tc>
        <w:tc>
          <w:tcPr>
            <w:tcW w:w="2790" w:type="dxa"/>
          </w:tcPr>
          <w:p w14:paraId="2A675A18" w14:textId="77777777" w:rsidR="009A1D14" w:rsidRPr="00B7243D" w:rsidRDefault="009A1D1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59F804B6" w14:textId="77777777" w:rsidR="009A1D14" w:rsidRPr="00B7243D"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544,060.74</w:t>
            </w:r>
          </w:p>
        </w:tc>
      </w:tr>
    </w:tbl>
    <w:p w14:paraId="2B72089F" w14:textId="77777777" w:rsidR="009A1D14" w:rsidRPr="00B7243D" w:rsidRDefault="009A1D14" w:rsidP="009A1D14">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w:t>
      </w:r>
      <w:r>
        <w:rPr>
          <w:rFonts w:eastAsiaTheme="minorEastAsia" w:cstheme="minorBidi"/>
          <w:szCs w:val="22"/>
          <w:lang w:eastAsia="en-US"/>
        </w:rPr>
        <w:t>2,206.56</w:t>
      </w:r>
    </w:p>
    <w:p w14:paraId="50C18437" w14:textId="77777777" w:rsidR="009A1D14" w:rsidRPr="00B7243D" w:rsidRDefault="009A1D14" w:rsidP="009A1D14">
      <w:pPr>
        <w:suppressAutoHyphens w:val="0"/>
        <w:ind w:left="720"/>
        <w:rPr>
          <w:rFonts w:eastAsiaTheme="minorEastAsia" w:cstheme="minorBidi"/>
          <w:szCs w:val="22"/>
          <w:lang w:eastAsia="en-US"/>
        </w:rPr>
      </w:pPr>
    </w:p>
    <w:p w14:paraId="2AFA249F" w14:textId="77777777" w:rsidR="009A1D14" w:rsidRPr="00FE0118" w:rsidRDefault="009A1D14" w:rsidP="009A1D14">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7</w:t>
      </w:r>
      <w:r w:rsidRPr="00FE0118">
        <w:rPr>
          <w:rFonts w:eastAsiaTheme="minorEastAsia" w:cstheme="minorBidi"/>
          <w:szCs w:val="22"/>
          <w:lang w:eastAsia="en-US"/>
        </w:rPr>
        <w:t xml:space="preserve">/1/2025 – </w:t>
      </w:r>
      <w:r>
        <w:rPr>
          <w:rFonts w:eastAsiaTheme="minorEastAsia" w:cstheme="minorBidi"/>
          <w:szCs w:val="22"/>
          <w:lang w:eastAsia="en-US"/>
        </w:rPr>
        <w:t>7</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9A1D14" w:rsidRPr="00FE0118" w14:paraId="600D39D1"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595BBE27"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2F9AC891"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34,165.87</w:t>
            </w:r>
          </w:p>
        </w:tc>
      </w:tr>
      <w:tr w:rsidR="009A1D14" w:rsidRPr="00FE0118" w14:paraId="27C742F5"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766FEA47"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3E7BA073"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22,257.02</w:t>
            </w:r>
          </w:p>
        </w:tc>
      </w:tr>
      <w:tr w:rsidR="009A1D14" w:rsidRPr="00FE0118" w14:paraId="233E7BC8" w14:textId="77777777" w:rsidTr="00BD1090">
        <w:tc>
          <w:tcPr>
            <w:tcW w:w="3600" w:type="dxa"/>
            <w:tcBorders>
              <w:top w:val="single" w:sz="4" w:space="0" w:color="auto"/>
              <w:left w:val="single" w:sz="4" w:space="0" w:color="auto"/>
              <w:bottom w:val="single" w:sz="4" w:space="0" w:color="auto"/>
              <w:right w:val="single" w:sz="4" w:space="0" w:color="auto"/>
            </w:tcBorders>
          </w:tcPr>
          <w:p w14:paraId="2260690D"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7AAEC77"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9A1D14" w:rsidRPr="00FE0118" w14:paraId="415B402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F1F665F"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62A7259F"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56,422.89</w:t>
            </w:r>
          </w:p>
        </w:tc>
      </w:tr>
      <w:tr w:rsidR="009A1D14" w:rsidRPr="00FE0118" w14:paraId="03577F74"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4B991AD"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E1694CE"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346,587.53</w:t>
            </w:r>
          </w:p>
        </w:tc>
      </w:tr>
      <w:tr w:rsidR="009A1D14" w:rsidRPr="00FE0118" w14:paraId="18E86A7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EC125BC"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62D177A9" w14:textId="77777777" w:rsidR="009A1D14" w:rsidRPr="00FE0118"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39,735.62</w:t>
            </w:r>
          </w:p>
        </w:tc>
      </w:tr>
      <w:tr w:rsidR="009A1D14" w:rsidRPr="00F71E97" w14:paraId="008B8AD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749D397" w14:textId="77777777" w:rsidR="009A1D14" w:rsidRPr="00FE0118" w:rsidRDefault="009A1D1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564718B4" w14:textId="77777777" w:rsidR="009A1D14" w:rsidRPr="00000165" w:rsidRDefault="009A1D1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442,746.04</w:t>
            </w:r>
          </w:p>
        </w:tc>
      </w:tr>
    </w:tbl>
    <w:p w14:paraId="045AC8C2" w14:textId="77777777" w:rsidR="009A1D14" w:rsidRDefault="009A1D14" w:rsidP="009A1D14">
      <w:pPr>
        <w:suppressAutoHyphens w:val="0"/>
        <w:rPr>
          <w:rFonts w:eastAsiaTheme="minorEastAsia" w:cstheme="minorBidi"/>
          <w:b/>
          <w:szCs w:val="22"/>
          <w:u w:val="single"/>
          <w:lang w:eastAsia="en-US"/>
        </w:rPr>
      </w:pPr>
    </w:p>
    <w:p w14:paraId="29D45BBF" w14:textId="77777777" w:rsidR="009A1D14" w:rsidRDefault="009A1D14" w:rsidP="009A1D14">
      <w:pPr>
        <w:suppressAutoHyphens w:val="0"/>
        <w:rPr>
          <w:rFonts w:eastAsiaTheme="minorEastAsia" w:cstheme="minorBidi"/>
          <w:b/>
          <w:szCs w:val="22"/>
          <w:u w:val="single"/>
          <w:lang w:eastAsia="en-US"/>
        </w:rPr>
      </w:pPr>
    </w:p>
    <w:p w14:paraId="52D0863C" w14:textId="77777777" w:rsidR="009A1D14" w:rsidRDefault="009A1D14" w:rsidP="009A1D14">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July 2025 vs July 2026.  </w:t>
      </w:r>
      <w:r w:rsidRPr="00606A82">
        <w:rPr>
          <w:bCs/>
          <w:szCs w:val="24"/>
        </w:rPr>
        <w:t xml:space="preserve">These are only selected recurring revenues, and not a complete revenue statement.  </w:t>
      </w:r>
    </w:p>
    <w:p w14:paraId="24BA902A" w14:textId="77777777" w:rsidR="009A1D14" w:rsidRPr="00606A82" w:rsidRDefault="009A1D14" w:rsidP="009A1D14">
      <w:pPr>
        <w:spacing w:line="480" w:lineRule="auto"/>
        <w:rPr>
          <w:bCs/>
          <w:szCs w:val="24"/>
        </w:rPr>
      </w:pPr>
      <w:r>
        <w:rPr>
          <w:bCs/>
          <w:szCs w:val="24"/>
        </w:rPr>
        <w:tab/>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9A1D14" w:rsidRPr="00606A82" w14:paraId="48C6AD94" w14:textId="77777777" w:rsidTr="00BD1090">
        <w:trPr>
          <w:trHeight w:hRule="exact" w:val="288"/>
        </w:trPr>
        <w:tc>
          <w:tcPr>
            <w:tcW w:w="2042" w:type="dxa"/>
            <w:vAlign w:val="bottom"/>
          </w:tcPr>
          <w:p w14:paraId="24396DAE" w14:textId="77777777" w:rsidR="009A1D14" w:rsidRPr="00606A82" w:rsidRDefault="009A1D14" w:rsidP="00BD1090">
            <w:pPr>
              <w:pStyle w:val="p2"/>
              <w:widowControl/>
              <w:spacing w:line="480" w:lineRule="auto"/>
              <w:jc w:val="center"/>
              <w:rPr>
                <w:bCs/>
                <w:szCs w:val="24"/>
              </w:rPr>
            </w:pPr>
            <w:r w:rsidRPr="00606A82">
              <w:rPr>
                <w:bCs/>
                <w:szCs w:val="24"/>
              </w:rPr>
              <w:t>Month</w:t>
            </w:r>
          </w:p>
        </w:tc>
        <w:tc>
          <w:tcPr>
            <w:tcW w:w="2189" w:type="dxa"/>
            <w:vAlign w:val="bottom"/>
          </w:tcPr>
          <w:p w14:paraId="4A317E8F" w14:textId="77777777" w:rsidR="009A1D14" w:rsidRPr="00606A82" w:rsidRDefault="009A1D1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67D0FF53" w14:textId="77777777" w:rsidR="009A1D14" w:rsidRPr="00606A82" w:rsidRDefault="009A1D14" w:rsidP="00BD1090">
            <w:pPr>
              <w:pStyle w:val="p2"/>
              <w:widowControl/>
              <w:spacing w:line="480" w:lineRule="auto"/>
              <w:jc w:val="center"/>
              <w:rPr>
                <w:bCs/>
                <w:szCs w:val="24"/>
              </w:rPr>
            </w:pPr>
            <w:r w:rsidRPr="00606A82">
              <w:rPr>
                <w:bCs/>
                <w:szCs w:val="24"/>
              </w:rPr>
              <w:t>YTD Current Year</w:t>
            </w:r>
          </w:p>
        </w:tc>
        <w:tc>
          <w:tcPr>
            <w:tcW w:w="2043" w:type="dxa"/>
            <w:vAlign w:val="bottom"/>
          </w:tcPr>
          <w:p w14:paraId="57E00903" w14:textId="77777777" w:rsidR="009A1D14" w:rsidRPr="00606A82" w:rsidRDefault="009A1D14" w:rsidP="00BD1090">
            <w:pPr>
              <w:pStyle w:val="p2"/>
              <w:widowControl/>
              <w:spacing w:line="480" w:lineRule="auto"/>
              <w:jc w:val="center"/>
              <w:rPr>
                <w:bCs/>
                <w:szCs w:val="24"/>
              </w:rPr>
            </w:pPr>
            <w:r w:rsidRPr="00606A82">
              <w:rPr>
                <w:bCs/>
                <w:szCs w:val="24"/>
              </w:rPr>
              <w:t>Increase/Decrease</w:t>
            </w:r>
          </w:p>
        </w:tc>
      </w:tr>
      <w:tr w:rsidR="009A1D14" w:rsidRPr="00606A82" w14:paraId="098646D2" w14:textId="77777777" w:rsidTr="00BD1090">
        <w:trPr>
          <w:trHeight w:hRule="exact" w:val="288"/>
        </w:trPr>
        <w:tc>
          <w:tcPr>
            <w:tcW w:w="2042" w:type="dxa"/>
            <w:vAlign w:val="bottom"/>
          </w:tcPr>
          <w:p w14:paraId="08FDD96A" w14:textId="77777777" w:rsidR="009A1D14" w:rsidRPr="00606A82" w:rsidRDefault="009A1D14" w:rsidP="00BD1090">
            <w:pPr>
              <w:pStyle w:val="p2"/>
              <w:widowControl/>
              <w:spacing w:line="480" w:lineRule="auto"/>
              <w:rPr>
                <w:bCs/>
                <w:szCs w:val="24"/>
              </w:rPr>
            </w:pPr>
            <w:r w:rsidRPr="00606A82">
              <w:rPr>
                <w:bCs/>
                <w:szCs w:val="24"/>
              </w:rPr>
              <w:t>November 2024</w:t>
            </w:r>
          </w:p>
        </w:tc>
        <w:tc>
          <w:tcPr>
            <w:tcW w:w="2189" w:type="dxa"/>
            <w:vAlign w:val="bottom"/>
          </w:tcPr>
          <w:p w14:paraId="0D8A7866" w14:textId="77777777" w:rsidR="009A1D14" w:rsidRPr="00606A82" w:rsidRDefault="009A1D14" w:rsidP="00BD1090">
            <w:pPr>
              <w:pStyle w:val="p2"/>
              <w:widowControl/>
              <w:spacing w:line="480" w:lineRule="auto"/>
              <w:jc w:val="right"/>
              <w:rPr>
                <w:bCs/>
                <w:szCs w:val="24"/>
              </w:rPr>
            </w:pPr>
            <w:r w:rsidRPr="00606A82">
              <w:rPr>
                <w:bCs/>
                <w:szCs w:val="24"/>
              </w:rPr>
              <w:t>592,242.69</w:t>
            </w:r>
          </w:p>
        </w:tc>
        <w:tc>
          <w:tcPr>
            <w:tcW w:w="2043" w:type="dxa"/>
            <w:vAlign w:val="bottom"/>
          </w:tcPr>
          <w:p w14:paraId="1439A013" w14:textId="77777777" w:rsidR="009A1D14" w:rsidRPr="00606A82" w:rsidRDefault="009A1D14" w:rsidP="00BD1090">
            <w:pPr>
              <w:pStyle w:val="p2"/>
              <w:widowControl/>
              <w:spacing w:line="480" w:lineRule="auto"/>
              <w:jc w:val="right"/>
              <w:rPr>
                <w:bCs/>
                <w:szCs w:val="24"/>
              </w:rPr>
            </w:pPr>
            <w:r w:rsidRPr="00606A82">
              <w:rPr>
                <w:bCs/>
                <w:szCs w:val="24"/>
              </w:rPr>
              <w:t>668,708.06</w:t>
            </w:r>
          </w:p>
        </w:tc>
        <w:tc>
          <w:tcPr>
            <w:tcW w:w="2043" w:type="dxa"/>
            <w:vAlign w:val="bottom"/>
          </w:tcPr>
          <w:p w14:paraId="01BEA32B" w14:textId="77777777" w:rsidR="009A1D14" w:rsidRPr="00606A82" w:rsidRDefault="009A1D14" w:rsidP="00BD1090">
            <w:pPr>
              <w:pStyle w:val="p2"/>
              <w:widowControl/>
              <w:spacing w:line="480" w:lineRule="auto"/>
              <w:jc w:val="right"/>
              <w:rPr>
                <w:bCs/>
                <w:szCs w:val="24"/>
              </w:rPr>
            </w:pPr>
            <w:r w:rsidRPr="00606A82">
              <w:rPr>
                <w:bCs/>
                <w:szCs w:val="24"/>
              </w:rPr>
              <w:t>76,465.37</w:t>
            </w:r>
          </w:p>
        </w:tc>
      </w:tr>
      <w:tr w:rsidR="009A1D14" w:rsidRPr="00606A82" w14:paraId="523A6B04" w14:textId="77777777" w:rsidTr="00BD1090">
        <w:trPr>
          <w:trHeight w:hRule="exact" w:val="288"/>
        </w:trPr>
        <w:tc>
          <w:tcPr>
            <w:tcW w:w="2042" w:type="dxa"/>
            <w:vAlign w:val="bottom"/>
          </w:tcPr>
          <w:p w14:paraId="7F57A17B" w14:textId="77777777" w:rsidR="009A1D14" w:rsidRPr="00606A82" w:rsidRDefault="009A1D14" w:rsidP="00BD1090">
            <w:pPr>
              <w:pStyle w:val="p2"/>
              <w:widowControl/>
              <w:spacing w:line="480" w:lineRule="auto"/>
              <w:rPr>
                <w:bCs/>
                <w:szCs w:val="24"/>
              </w:rPr>
            </w:pPr>
            <w:r w:rsidRPr="00606A82">
              <w:rPr>
                <w:bCs/>
                <w:szCs w:val="24"/>
              </w:rPr>
              <w:t>December 2024</w:t>
            </w:r>
          </w:p>
        </w:tc>
        <w:tc>
          <w:tcPr>
            <w:tcW w:w="2189" w:type="dxa"/>
            <w:vAlign w:val="bottom"/>
          </w:tcPr>
          <w:p w14:paraId="5FDAEF8C" w14:textId="77777777" w:rsidR="009A1D14" w:rsidRPr="00606A82" w:rsidRDefault="009A1D14" w:rsidP="00BD1090">
            <w:pPr>
              <w:pStyle w:val="p2"/>
              <w:widowControl/>
              <w:spacing w:line="480" w:lineRule="auto"/>
              <w:jc w:val="right"/>
              <w:rPr>
                <w:bCs/>
                <w:szCs w:val="24"/>
              </w:rPr>
            </w:pPr>
            <w:r w:rsidRPr="00606A82">
              <w:rPr>
                <w:bCs/>
                <w:szCs w:val="24"/>
              </w:rPr>
              <w:t>682,555.70</w:t>
            </w:r>
          </w:p>
        </w:tc>
        <w:tc>
          <w:tcPr>
            <w:tcW w:w="2043" w:type="dxa"/>
            <w:vAlign w:val="bottom"/>
          </w:tcPr>
          <w:p w14:paraId="6D24B2EF" w14:textId="77777777" w:rsidR="009A1D14" w:rsidRPr="00606A82" w:rsidRDefault="009A1D14" w:rsidP="00BD1090">
            <w:pPr>
              <w:pStyle w:val="p2"/>
              <w:widowControl/>
              <w:spacing w:line="480" w:lineRule="auto"/>
              <w:jc w:val="right"/>
              <w:rPr>
                <w:bCs/>
                <w:szCs w:val="24"/>
              </w:rPr>
            </w:pPr>
            <w:r w:rsidRPr="00606A82">
              <w:rPr>
                <w:bCs/>
                <w:szCs w:val="24"/>
              </w:rPr>
              <w:t>766,997.02</w:t>
            </w:r>
          </w:p>
        </w:tc>
        <w:tc>
          <w:tcPr>
            <w:tcW w:w="2043" w:type="dxa"/>
            <w:vAlign w:val="bottom"/>
          </w:tcPr>
          <w:p w14:paraId="33F17C4D" w14:textId="77777777" w:rsidR="009A1D14" w:rsidRPr="00606A82" w:rsidRDefault="009A1D14" w:rsidP="00BD1090">
            <w:pPr>
              <w:pStyle w:val="p2"/>
              <w:widowControl/>
              <w:spacing w:line="480" w:lineRule="auto"/>
              <w:jc w:val="right"/>
              <w:rPr>
                <w:bCs/>
                <w:szCs w:val="24"/>
              </w:rPr>
            </w:pPr>
            <w:r w:rsidRPr="00606A82">
              <w:rPr>
                <w:bCs/>
                <w:szCs w:val="24"/>
              </w:rPr>
              <w:t>84,441.32</w:t>
            </w:r>
          </w:p>
        </w:tc>
      </w:tr>
      <w:tr w:rsidR="009A1D14" w:rsidRPr="00606A82" w14:paraId="1D617E8F" w14:textId="77777777" w:rsidTr="00BD1090">
        <w:trPr>
          <w:trHeight w:hRule="exact" w:val="288"/>
        </w:trPr>
        <w:tc>
          <w:tcPr>
            <w:tcW w:w="2042" w:type="dxa"/>
            <w:vAlign w:val="bottom"/>
          </w:tcPr>
          <w:p w14:paraId="26285883" w14:textId="77777777" w:rsidR="009A1D14" w:rsidRPr="00606A82" w:rsidRDefault="009A1D14" w:rsidP="00BD1090">
            <w:pPr>
              <w:pStyle w:val="p2"/>
              <w:widowControl/>
              <w:spacing w:line="480" w:lineRule="auto"/>
              <w:rPr>
                <w:bCs/>
                <w:szCs w:val="24"/>
              </w:rPr>
            </w:pPr>
            <w:r w:rsidRPr="00606A82">
              <w:rPr>
                <w:bCs/>
                <w:szCs w:val="24"/>
              </w:rPr>
              <w:t>January 2025</w:t>
            </w:r>
          </w:p>
        </w:tc>
        <w:tc>
          <w:tcPr>
            <w:tcW w:w="2189" w:type="dxa"/>
            <w:vAlign w:val="bottom"/>
          </w:tcPr>
          <w:p w14:paraId="74D86E2E" w14:textId="77777777" w:rsidR="009A1D14" w:rsidRPr="00606A82" w:rsidRDefault="009A1D14" w:rsidP="00BD1090">
            <w:pPr>
              <w:pStyle w:val="p2"/>
              <w:widowControl/>
              <w:spacing w:line="480" w:lineRule="auto"/>
              <w:jc w:val="right"/>
              <w:rPr>
                <w:bCs/>
                <w:szCs w:val="24"/>
              </w:rPr>
            </w:pPr>
            <w:r w:rsidRPr="00606A82">
              <w:rPr>
                <w:bCs/>
                <w:szCs w:val="24"/>
              </w:rPr>
              <w:t>792,986.91</w:t>
            </w:r>
          </w:p>
        </w:tc>
        <w:tc>
          <w:tcPr>
            <w:tcW w:w="2043" w:type="dxa"/>
            <w:vAlign w:val="bottom"/>
          </w:tcPr>
          <w:p w14:paraId="2E07DDB0" w14:textId="77777777" w:rsidR="009A1D14" w:rsidRPr="00606A82" w:rsidRDefault="009A1D14" w:rsidP="00BD1090">
            <w:pPr>
              <w:pStyle w:val="p2"/>
              <w:widowControl/>
              <w:spacing w:line="480" w:lineRule="auto"/>
              <w:jc w:val="right"/>
              <w:rPr>
                <w:bCs/>
                <w:szCs w:val="24"/>
              </w:rPr>
            </w:pPr>
            <w:r w:rsidRPr="00606A82">
              <w:rPr>
                <w:bCs/>
                <w:szCs w:val="24"/>
              </w:rPr>
              <w:t>878,287.45</w:t>
            </w:r>
          </w:p>
        </w:tc>
        <w:tc>
          <w:tcPr>
            <w:tcW w:w="2043" w:type="dxa"/>
            <w:vAlign w:val="bottom"/>
          </w:tcPr>
          <w:p w14:paraId="7ED06FE4" w14:textId="77777777" w:rsidR="009A1D14" w:rsidRPr="00606A82" w:rsidRDefault="009A1D14" w:rsidP="00BD1090">
            <w:pPr>
              <w:pStyle w:val="p2"/>
              <w:widowControl/>
              <w:spacing w:line="480" w:lineRule="auto"/>
              <w:jc w:val="right"/>
              <w:rPr>
                <w:bCs/>
                <w:szCs w:val="24"/>
              </w:rPr>
            </w:pPr>
            <w:r w:rsidRPr="00606A82">
              <w:rPr>
                <w:bCs/>
                <w:szCs w:val="24"/>
              </w:rPr>
              <w:t>85,300.54</w:t>
            </w:r>
          </w:p>
        </w:tc>
      </w:tr>
      <w:tr w:rsidR="009A1D14" w:rsidRPr="00485DEC" w14:paraId="62A9057E" w14:textId="77777777" w:rsidTr="00BD1090">
        <w:trPr>
          <w:trHeight w:hRule="exact" w:val="288"/>
        </w:trPr>
        <w:tc>
          <w:tcPr>
            <w:tcW w:w="2042" w:type="dxa"/>
            <w:vAlign w:val="bottom"/>
          </w:tcPr>
          <w:p w14:paraId="4040E9D3" w14:textId="77777777" w:rsidR="009A1D14" w:rsidRPr="00606A82" w:rsidRDefault="009A1D14" w:rsidP="00BD1090">
            <w:pPr>
              <w:pStyle w:val="p2"/>
              <w:widowControl/>
              <w:spacing w:line="480" w:lineRule="auto"/>
              <w:rPr>
                <w:bCs/>
                <w:szCs w:val="24"/>
              </w:rPr>
            </w:pPr>
            <w:r w:rsidRPr="00606A82">
              <w:rPr>
                <w:bCs/>
                <w:szCs w:val="24"/>
              </w:rPr>
              <w:t>February 2025</w:t>
            </w:r>
          </w:p>
        </w:tc>
        <w:tc>
          <w:tcPr>
            <w:tcW w:w="2189" w:type="dxa"/>
            <w:vAlign w:val="bottom"/>
          </w:tcPr>
          <w:p w14:paraId="15570E22" w14:textId="77777777" w:rsidR="009A1D14" w:rsidRPr="00606A82" w:rsidRDefault="009A1D14" w:rsidP="00BD1090">
            <w:pPr>
              <w:pStyle w:val="p2"/>
              <w:widowControl/>
              <w:spacing w:line="480" w:lineRule="auto"/>
              <w:jc w:val="right"/>
              <w:rPr>
                <w:bCs/>
                <w:szCs w:val="24"/>
              </w:rPr>
            </w:pPr>
            <w:r>
              <w:rPr>
                <w:bCs/>
                <w:szCs w:val="24"/>
              </w:rPr>
              <w:t>909,355.78</w:t>
            </w:r>
          </w:p>
        </w:tc>
        <w:tc>
          <w:tcPr>
            <w:tcW w:w="2043" w:type="dxa"/>
            <w:vAlign w:val="bottom"/>
          </w:tcPr>
          <w:p w14:paraId="47C5F6F5" w14:textId="77777777" w:rsidR="009A1D14" w:rsidRPr="00606A82" w:rsidRDefault="009A1D14" w:rsidP="00BD1090">
            <w:pPr>
              <w:pStyle w:val="p2"/>
              <w:widowControl/>
              <w:spacing w:line="480" w:lineRule="auto"/>
              <w:jc w:val="right"/>
              <w:rPr>
                <w:bCs/>
                <w:szCs w:val="24"/>
              </w:rPr>
            </w:pPr>
            <w:r>
              <w:rPr>
                <w:bCs/>
                <w:szCs w:val="24"/>
              </w:rPr>
              <w:t>997,692.36</w:t>
            </w:r>
          </w:p>
        </w:tc>
        <w:tc>
          <w:tcPr>
            <w:tcW w:w="2043" w:type="dxa"/>
            <w:vAlign w:val="bottom"/>
          </w:tcPr>
          <w:p w14:paraId="109FEF39" w14:textId="77777777" w:rsidR="009A1D14" w:rsidRPr="00606A82" w:rsidRDefault="009A1D14" w:rsidP="00BD1090">
            <w:pPr>
              <w:pStyle w:val="p2"/>
              <w:widowControl/>
              <w:spacing w:line="480" w:lineRule="auto"/>
              <w:jc w:val="right"/>
              <w:rPr>
                <w:bCs/>
                <w:szCs w:val="24"/>
              </w:rPr>
            </w:pPr>
            <w:r>
              <w:rPr>
                <w:bCs/>
                <w:szCs w:val="24"/>
              </w:rPr>
              <w:t>88,336.58</w:t>
            </w:r>
          </w:p>
        </w:tc>
      </w:tr>
      <w:tr w:rsidR="009A1D14" w:rsidRPr="00485DEC" w14:paraId="5B209C1C" w14:textId="77777777" w:rsidTr="00BD1090">
        <w:trPr>
          <w:trHeight w:hRule="exact" w:val="288"/>
        </w:trPr>
        <w:tc>
          <w:tcPr>
            <w:tcW w:w="2042" w:type="dxa"/>
            <w:vAlign w:val="bottom"/>
          </w:tcPr>
          <w:p w14:paraId="09449DED" w14:textId="77777777" w:rsidR="009A1D14" w:rsidRPr="00606A82" w:rsidRDefault="009A1D14" w:rsidP="00BD1090">
            <w:pPr>
              <w:pStyle w:val="p2"/>
              <w:widowControl/>
              <w:spacing w:line="480" w:lineRule="auto"/>
              <w:rPr>
                <w:bCs/>
                <w:szCs w:val="24"/>
              </w:rPr>
            </w:pPr>
            <w:r>
              <w:rPr>
                <w:bCs/>
                <w:szCs w:val="24"/>
              </w:rPr>
              <w:t>March 2025</w:t>
            </w:r>
          </w:p>
        </w:tc>
        <w:tc>
          <w:tcPr>
            <w:tcW w:w="2189" w:type="dxa"/>
            <w:vAlign w:val="bottom"/>
          </w:tcPr>
          <w:p w14:paraId="286B36D6" w14:textId="77777777" w:rsidR="009A1D14" w:rsidRDefault="009A1D14" w:rsidP="00BD1090">
            <w:pPr>
              <w:pStyle w:val="p2"/>
              <w:widowControl/>
              <w:spacing w:line="480" w:lineRule="auto"/>
              <w:jc w:val="right"/>
              <w:rPr>
                <w:bCs/>
                <w:szCs w:val="24"/>
              </w:rPr>
            </w:pPr>
            <w:r>
              <w:rPr>
                <w:bCs/>
                <w:szCs w:val="24"/>
              </w:rPr>
              <w:t>1,006,421.17</w:t>
            </w:r>
          </w:p>
        </w:tc>
        <w:tc>
          <w:tcPr>
            <w:tcW w:w="2043" w:type="dxa"/>
            <w:vAlign w:val="bottom"/>
          </w:tcPr>
          <w:p w14:paraId="342369E3" w14:textId="77777777" w:rsidR="009A1D14" w:rsidRDefault="009A1D14" w:rsidP="00BD1090">
            <w:pPr>
              <w:pStyle w:val="p2"/>
              <w:widowControl/>
              <w:spacing w:line="480" w:lineRule="auto"/>
              <w:jc w:val="right"/>
              <w:rPr>
                <w:bCs/>
                <w:szCs w:val="24"/>
              </w:rPr>
            </w:pPr>
            <w:r>
              <w:rPr>
                <w:bCs/>
                <w:szCs w:val="24"/>
              </w:rPr>
              <w:t>1,069,597.39</w:t>
            </w:r>
          </w:p>
        </w:tc>
        <w:tc>
          <w:tcPr>
            <w:tcW w:w="2043" w:type="dxa"/>
            <w:vAlign w:val="bottom"/>
          </w:tcPr>
          <w:p w14:paraId="4DA20181" w14:textId="77777777" w:rsidR="009A1D14" w:rsidRDefault="009A1D14" w:rsidP="00BD1090">
            <w:pPr>
              <w:pStyle w:val="p2"/>
              <w:widowControl/>
              <w:spacing w:line="480" w:lineRule="auto"/>
              <w:jc w:val="right"/>
              <w:rPr>
                <w:bCs/>
                <w:szCs w:val="24"/>
              </w:rPr>
            </w:pPr>
            <w:r>
              <w:rPr>
                <w:bCs/>
                <w:szCs w:val="24"/>
              </w:rPr>
              <w:t>63,176.22</w:t>
            </w:r>
          </w:p>
        </w:tc>
      </w:tr>
      <w:tr w:rsidR="009A1D14" w:rsidRPr="00485DEC" w14:paraId="34B6B74C" w14:textId="77777777" w:rsidTr="00BD1090">
        <w:trPr>
          <w:trHeight w:hRule="exact" w:val="288"/>
        </w:trPr>
        <w:tc>
          <w:tcPr>
            <w:tcW w:w="2042" w:type="dxa"/>
            <w:vAlign w:val="bottom"/>
          </w:tcPr>
          <w:p w14:paraId="0D11CDBE" w14:textId="77777777" w:rsidR="009A1D14" w:rsidRDefault="009A1D14" w:rsidP="00BD1090">
            <w:pPr>
              <w:pStyle w:val="p2"/>
              <w:widowControl/>
              <w:spacing w:line="480" w:lineRule="auto"/>
              <w:rPr>
                <w:bCs/>
                <w:szCs w:val="24"/>
              </w:rPr>
            </w:pPr>
            <w:r>
              <w:rPr>
                <w:bCs/>
                <w:szCs w:val="24"/>
              </w:rPr>
              <w:t>April 2025</w:t>
            </w:r>
          </w:p>
        </w:tc>
        <w:tc>
          <w:tcPr>
            <w:tcW w:w="2189" w:type="dxa"/>
            <w:vAlign w:val="bottom"/>
          </w:tcPr>
          <w:p w14:paraId="7F0EB741" w14:textId="77777777" w:rsidR="009A1D14" w:rsidRDefault="009A1D14" w:rsidP="00BD1090">
            <w:pPr>
              <w:pStyle w:val="p2"/>
              <w:widowControl/>
              <w:spacing w:line="480" w:lineRule="auto"/>
              <w:jc w:val="right"/>
              <w:rPr>
                <w:bCs/>
                <w:szCs w:val="24"/>
              </w:rPr>
            </w:pPr>
            <w:r>
              <w:rPr>
                <w:bCs/>
                <w:szCs w:val="24"/>
              </w:rPr>
              <w:t>779,081.98</w:t>
            </w:r>
          </w:p>
        </w:tc>
        <w:tc>
          <w:tcPr>
            <w:tcW w:w="2043" w:type="dxa"/>
            <w:vAlign w:val="bottom"/>
          </w:tcPr>
          <w:p w14:paraId="72993285" w14:textId="77777777" w:rsidR="009A1D14" w:rsidRDefault="009A1D14" w:rsidP="00BD1090">
            <w:pPr>
              <w:pStyle w:val="p2"/>
              <w:widowControl/>
              <w:spacing w:line="480" w:lineRule="auto"/>
              <w:jc w:val="right"/>
              <w:rPr>
                <w:bCs/>
                <w:szCs w:val="24"/>
              </w:rPr>
            </w:pPr>
            <w:r>
              <w:rPr>
                <w:bCs/>
                <w:szCs w:val="24"/>
              </w:rPr>
              <w:t>840,287.35</w:t>
            </w:r>
          </w:p>
        </w:tc>
        <w:tc>
          <w:tcPr>
            <w:tcW w:w="2043" w:type="dxa"/>
            <w:vAlign w:val="bottom"/>
          </w:tcPr>
          <w:p w14:paraId="7A340688" w14:textId="77777777" w:rsidR="009A1D14" w:rsidRDefault="009A1D14" w:rsidP="00BD1090">
            <w:pPr>
              <w:pStyle w:val="p2"/>
              <w:widowControl/>
              <w:spacing w:line="480" w:lineRule="auto"/>
              <w:jc w:val="right"/>
              <w:rPr>
                <w:bCs/>
                <w:szCs w:val="24"/>
              </w:rPr>
            </w:pPr>
            <w:r>
              <w:rPr>
                <w:bCs/>
                <w:szCs w:val="24"/>
              </w:rPr>
              <w:t>61,205.37</w:t>
            </w:r>
          </w:p>
          <w:p w14:paraId="38EB971A" w14:textId="77777777" w:rsidR="009A1D14" w:rsidRDefault="009A1D14" w:rsidP="00BD1090">
            <w:pPr>
              <w:pStyle w:val="p2"/>
              <w:widowControl/>
              <w:spacing w:line="480" w:lineRule="auto"/>
              <w:jc w:val="right"/>
              <w:rPr>
                <w:bCs/>
                <w:szCs w:val="24"/>
              </w:rPr>
            </w:pPr>
          </w:p>
          <w:p w14:paraId="4110987C" w14:textId="77777777" w:rsidR="009A1D14" w:rsidRDefault="009A1D14" w:rsidP="00BD1090">
            <w:pPr>
              <w:pStyle w:val="p2"/>
              <w:widowControl/>
              <w:spacing w:line="480" w:lineRule="auto"/>
              <w:jc w:val="right"/>
              <w:rPr>
                <w:bCs/>
                <w:szCs w:val="24"/>
              </w:rPr>
            </w:pPr>
          </w:p>
        </w:tc>
      </w:tr>
      <w:tr w:rsidR="009A1D14" w:rsidRPr="00485DEC" w14:paraId="4DC865AB" w14:textId="77777777" w:rsidTr="00BD1090">
        <w:trPr>
          <w:trHeight w:hRule="exact" w:val="288"/>
        </w:trPr>
        <w:tc>
          <w:tcPr>
            <w:tcW w:w="2042" w:type="dxa"/>
            <w:vAlign w:val="bottom"/>
          </w:tcPr>
          <w:p w14:paraId="60A2A7D0" w14:textId="77777777" w:rsidR="009A1D14" w:rsidRDefault="009A1D14" w:rsidP="00BD1090">
            <w:pPr>
              <w:pStyle w:val="p2"/>
              <w:widowControl/>
              <w:spacing w:line="480" w:lineRule="auto"/>
              <w:rPr>
                <w:bCs/>
                <w:szCs w:val="24"/>
              </w:rPr>
            </w:pPr>
            <w:r>
              <w:rPr>
                <w:bCs/>
                <w:szCs w:val="24"/>
              </w:rPr>
              <w:t>May 2025</w:t>
            </w:r>
          </w:p>
        </w:tc>
        <w:tc>
          <w:tcPr>
            <w:tcW w:w="2189" w:type="dxa"/>
            <w:vAlign w:val="bottom"/>
          </w:tcPr>
          <w:p w14:paraId="5B0CC228" w14:textId="77777777" w:rsidR="009A1D14" w:rsidRDefault="009A1D14" w:rsidP="00BD1090">
            <w:pPr>
              <w:pStyle w:val="p2"/>
              <w:widowControl/>
              <w:spacing w:line="480" w:lineRule="auto"/>
              <w:jc w:val="right"/>
              <w:rPr>
                <w:bCs/>
                <w:szCs w:val="24"/>
              </w:rPr>
            </w:pPr>
            <w:r>
              <w:rPr>
                <w:bCs/>
                <w:szCs w:val="24"/>
              </w:rPr>
              <w:t>870,390.57</w:t>
            </w:r>
          </w:p>
        </w:tc>
        <w:tc>
          <w:tcPr>
            <w:tcW w:w="2043" w:type="dxa"/>
            <w:vAlign w:val="bottom"/>
          </w:tcPr>
          <w:p w14:paraId="13817271" w14:textId="77777777" w:rsidR="009A1D14" w:rsidRDefault="009A1D14" w:rsidP="00BD1090">
            <w:pPr>
              <w:pStyle w:val="p2"/>
              <w:widowControl/>
              <w:spacing w:line="480" w:lineRule="auto"/>
              <w:jc w:val="right"/>
              <w:rPr>
                <w:bCs/>
                <w:szCs w:val="24"/>
              </w:rPr>
            </w:pPr>
            <w:r>
              <w:rPr>
                <w:bCs/>
                <w:szCs w:val="24"/>
              </w:rPr>
              <w:t>908,736.72</w:t>
            </w:r>
          </w:p>
        </w:tc>
        <w:tc>
          <w:tcPr>
            <w:tcW w:w="2043" w:type="dxa"/>
            <w:vAlign w:val="bottom"/>
          </w:tcPr>
          <w:p w14:paraId="681020D4" w14:textId="77777777" w:rsidR="009A1D14" w:rsidRDefault="009A1D14" w:rsidP="00BD1090">
            <w:pPr>
              <w:pStyle w:val="p2"/>
              <w:widowControl/>
              <w:spacing w:line="480" w:lineRule="auto"/>
              <w:jc w:val="right"/>
              <w:rPr>
                <w:bCs/>
                <w:szCs w:val="24"/>
              </w:rPr>
            </w:pPr>
            <w:r>
              <w:rPr>
                <w:bCs/>
                <w:szCs w:val="24"/>
              </w:rPr>
              <w:t>38,346.15</w:t>
            </w:r>
          </w:p>
        </w:tc>
      </w:tr>
      <w:tr w:rsidR="009A1D14" w:rsidRPr="00485DEC" w14:paraId="40AC5B4A" w14:textId="77777777" w:rsidTr="00BD1090">
        <w:trPr>
          <w:trHeight w:hRule="exact" w:val="288"/>
        </w:trPr>
        <w:tc>
          <w:tcPr>
            <w:tcW w:w="2042" w:type="dxa"/>
            <w:vAlign w:val="bottom"/>
          </w:tcPr>
          <w:p w14:paraId="1BF1263E" w14:textId="77777777" w:rsidR="009A1D14" w:rsidRDefault="009A1D14" w:rsidP="00BD1090">
            <w:pPr>
              <w:pStyle w:val="p2"/>
              <w:widowControl/>
              <w:spacing w:line="480" w:lineRule="auto"/>
              <w:rPr>
                <w:bCs/>
                <w:szCs w:val="24"/>
              </w:rPr>
            </w:pPr>
            <w:r>
              <w:rPr>
                <w:bCs/>
                <w:szCs w:val="24"/>
              </w:rPr>
              <w:t>June 2025</w:t>
            </w:r>
          </w:p>
        </w:tc>
        <w:tc>
          <w:tcPr>
            <w:tcW w:w="2189" w:type="dxa"/>
            <w:vAlign w:val="bottom"/>
          </w:tcPr>
          <w:p w14:paraId="0D54D931" w14:textId="77777777" w:rsidR="009A1D14" w:rsidRDefault="009A1D14" w:rsidP="00BD1090">
            <w:pPr>
              <w:pStyle w:val="p2"/>
              <w:widowControl/>
              <w:spacing w:line="480" w:lineRule="auto"/>
              <w:jc w:val="right"/>
              <w:rPr>
                <w:bCs/>
                <w:szCs w:val="24"/>
              </w:rPr>
            </w:pPr>
            <w:r>
              <w:rPr>
                <w:bCs/>
                <w:szCs w:val="24"/>
              </w:rPr>
              <w:t>75,227.87</w:t>
            </w:r>
          </w:p>
        </w:tc>
        <w:tc>
          <w:tcPr>
            <w:tcW w:w="2043" w:type="dxa"/>
            <w:vAlign w:val="bottom"/>
          </w:tcPr>
          <w:p w14:paraId="0B1CD6EA" w14:textId="77777777" w:rsidR="009A1D14" w:rsidRDefault="009A1D14" w:rsidP="00BD1090">
            <w:pPr>
              <w:pStyle w:val="p2"/>
              <w:widowControl/>
              <w:spacing w:line="480" w:lineRule="auto"/>
              <w:jc w:val="right"/>
              <w:rPr>
                <w:bCs/>
                <w:szCs w:val="24"/>
              </w:rPr>
            </w:pPr>
            <w:r>
              <w:rPr>
                <w:bCs/>
                <w:szCs w:val="24"/>
              </w:rPr>
              <w:t>77,782.58</w:t>
            </w:r>
          </w:p>
        </w:tc>
        <w:tc>
          <w:tcPr>
            <w:tcW w:w="2043" w:type="dxa"/>
            <w:vAlign w:val="bottom"/>
          </w:tcPr>
          <w:p w14:paraId="6C6D85A1" w14:textId="77777777" w:rsidR="009A1D14" w:rsidRDefault="009A1D14" w:rsidP="00BD1090">
            <w:pPr>
              <w:pStyle w:val="p2"/>
              <w:widowControl/>
              <w:spacing w:line="480" w:lineRule="auto"/>
              <w:jc w:val="right"/>
              <w:rPr>
                <w:bCs/>
                <w:szCs w:val="24"/>
              </w:rPr>
            </w:pPr>
            <w:r>
              <w:rPr>
                <w:bCs/>
                <w:szCs w:val="24"/>
              </w:rPr>
              <w:t>2,664.71</w:t>
            </w:r>
          </w:p>
        </w:tc>
      </w:tr>
      <w:tr w:rsidR="009A1D14" w:rsidRPr="00485DEC" w14:paraId="085D0CD9" w14:textId="77777777" w:rsidTr="00BD1090">
        <w:trPr>
          <w:trHeight w:hRule="exact" w:val="288"/>
        </w:trPr>
        <w:tc>
          <w:tcPr>
            <w:tcW w:w="2042" w:type="dxa"/>
            <w:vAlign w:val="bottom"/>
          </w:tcPr>
          <w:p w14:paraId="2F36EBA4" w14:textId="77777777" w:rsidR="009A1D14" w:rsidRDefault="009A1D14" w:rsidP="00BD1090">
            <w:pPr>
              <w:pStyle w:val="p2"/>
              <w:widowControl/>
              <w:spacing w:line="480" w:lineRule="auto"/>
              <w:rPr>
                <w:bCs/>
                <w:szCs w:val="24"/>
              </w:rPr>
            </w:pPr>
            <w:r>
              <w:rPr>
                <w:bCs/>
                <w:szCs w:val="24"/>
              </w:rPr>
              <w:t>July 2025</w:t>
            </w:r>
          </w:p>
        </w:tc>
        <w:tc>
          <w:tcPr>
            <w:tcW w:w="2189" w:type="dxa"/>
            <w:vAlign w:val="bottom"/>
          </w:tcPr>
          <w:p w14:paraId="68FAD089" w14:textId="77777777" w:rsidR="009A1D14" w:rsidRDefault="009A1D14" w:rsidP="00BD1090">
            <w:pPr>
              <w:pStyle w:val="p2"/>
              <w:widowControl/>
              <w:spacing w:line="480" w:lineRule="auto"/>
              <w:jc w:val="right"/>
              <w:rPr>
                <w:bCs/>
                <w:szCs w:val="24"/>
              </w:rPr>
            </w:pPr>
            <w:r>
              <w:rPr>
                <w:bCs/>
                <w:szCs w:val="24"/>
              </w:rPr>
              <w:t>164,265.73</w:t>
            </w:r>
          </w:p>
        </w:tc>
        <w:tc>
          <w:tcPr>
            <w:tcW w:w="2043" w:type="dxa"/>
            <w:vAlign w:val="bottom"/>
          </w:tcPr>
          <w:p w14:paraId="791F0F6D" w14:textId="77777777" w:rsidR="009A1D14" w:rsidRDefault="009A1D14" w:rsidP="00BD1090">
            <w:pPr>
              <w:pStyle w:val="p2"/>
              <w:widowControl/>
              <w:spacing w:line="480" w:lineRule="auto"/>
              <w:jc w:val="right"/>
              <w:rPr>
                <w:bCs/>
                <w:szCs w:val="24"/>
              </w:rPr>
            </w:pPr>
            <w:r>
              <w:rPr>
                <w:bCs/>
                <w:szCs w:val="24"/>
              </w:rPr>
              <w:t>148,053.48</w:t>
            </w:r>
          </w:p>
        </w:tc>
        <w:tc>
          <w:tcPr>
            <w:tcW w:w="2043" w:type="dxa"/>
            <w:vAlign w:val="bottom"/>
          </w:tcPr>
          <w:p w14:paraId="379FCBDF" w14:textId="77777777" w:rsidR="009A1D14" w:rsidRDefault="009A1D14" w:rsidP="00BD1090">
            <w:pPr>
              <w:pStyle w:val="p2"/>
              <w:widowControl/>
              <w:spacing w:line="480" w:lineRule="auto"/>
              <w:jc w:val="right"/>
              <w:rPr>
                <w:bCs/>
                <w:szCs w:val="24"/>
              </w:rPr>
            </w:pPr>
            <w:r>
              <w:rPr>
                <w:bCs/>
                <w:szCs w:val="24"/>
              </w:rPr>
              <w:t>-16,212.25</w:t>
            </w:r>
          </w:p>
        </w:tc>
      </w:tr>
    </w:tbl>
    <w:p w14:paraId="74C28458" w14:textId="77777777" w:rsidR="009A1D14" w:rsidRDefault="009A1D14" w:rsidP="009A1D14">
      <w:pPr>
        <w:suppressAutoHyphens w:val="0"/>
        <w:spacing w:line="480" w:lineRule="auto"/>
        <w:rPr>
          <w:rFonts w:eastAsiaTheme="minorEastAsia" w:cstheme="minorBidi"/>
          <w:b/>
          <w:szCs w:val="22"/>
          <w:highlight w:val="yellow"/>
          <w:u w:val="single"/>
          <w:lang w:eastAsia="en-US"/>
        </w:rPr>
      </w:pPr>
    </w:p>
    <w:p w14:paraId="655C27EA" w14:textId="77777777" w:rsidR="009A1D14" w:rsidRPr="006D2981" w:rsidRDefault="009A1D14" w:rsidP="009A1D14">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9A1D14" w:rsidRPr="00606A82" w14:paraId="4ABBAA6E" w14:textId="77777777" w:rsidTr="00BD1090">
        <w:trPr>
          <w:trHeight w:hRule="exact" w:val="288"/>
        </w:trPr>
        <w:tc>
          <w:tcPr>
            <w:tcW w:w="2042" w:type="dxa"/>
            <w:vAlign w:val="bottom"/>
          </w:tcPr>
          <w:p w14:paraId="1B743744" w14:textId="77777777" w:rsidR="009A1D14" w:rsidRPr="00606A82" w:rsidRDefault="009A1D14" w:rsidP="00BD1090">
            <w:pPr>
              <w:pStyle w:val="p2"/>
              <w:widowControl/>
              <w:spacing w:line="480" w:lineRule="auto"/>
              <w:jc w:val="center"/>
              <w:rPr>
                <w:bCs/>
                <w:szCs w:val="24"/>
              </w:rPr>
            </w:pPr>
            <w:r w:rsidRPr="00606A82">
              <w:rPr>
                <w:bCs/>
                <w:szCs w:val="24"/>
              </w:rPr>
              <w:t>Month</w:t>
            </w:r>
          </w:p>
        </w:tc>
        <w:tc>
          <w:tcPr>
            <w:tcW w:w="2189" w:type="dxa"/>
            <w:vAlign w:val="bottom"/>
          </w:tcPr>
          <w:p w14:paraId="5478FDD3" w14:textId="77777777" w:rsidR="009A1D14" w:rsidRPr="00606A82" w:rsidRDefault="009A1D1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40AE647D" w14:textId="77777777" w:rsidR="009A1D14" w:rsidRPr="00606A82" w:rsidRDefault="009A1D14" w:rsidP="00BD1090">
            <w:pPr>
              <w:pStyle w:val="p2"/>
              <w:widowControl/>
              <w:spacing w:line="480" w:lineRule="auto"/>
              <w:jc w:val="center"/>
              <w:rPr>
                <w:bCs/>
                <w:szCs w:val="24"/>
              </w:rPr>
            </w:pPr>
            <w:r w:rsidRPr="00606A82">
              <w:rPr>
                <w:bCs/>
                <w:szCs w:val="24"/>
              </w:rPr>
              <w:t>YTD Current Year</w:t>
            </w:r>
          </w:p>
        </w:tc>
        <w:tc>
          <w:tcPr>
            <w:tcW w:w="2043" w:type="dxa"/>
            <w:vAlign w:val="bottom"/>
          </w:tcPr>
          <w:p w14:paraId="7D51EB45" w14:textId="77777777" w:rsidR="009A1D14" w:rsidRPr="00606A82" w:rsidRDefault="009A1D14" w:rsidP="00BD1090">
            <w:pPr>
              <w:pStyle w:val="p2"/>
              <w:widowControl/>
              <w:spacing w:line="480" w:lineRule="auto"/>
              <w:jc w:val="center"/>
              <w:rPr>
                <w:bCs/>
                <w:szCs w:val="24"/>
              </w:rPr>
            </w:pPr>
            <w:r w:rsidRPr="00606A82">
              <w:rPr>
                <w:bCs/>
                <w:szCs w:val="24"/>
              </w:rPr>
              <w:t>Increase/Decrease</w:t>
            </w:r>
          </w:p>
        </w:tc>
      </w:tr>
      <w:tr w:rsidR="009A1D14" w:rsidRPr="00485DEC" w14:paraId="2667EB09" w14:textId="77777777" w:rsidTr="00BD1090">
        <w:trPr>
          <w:trHeight w:hRule="exact" w:val="288"/>
        </w:trPr>
        <w:tc>
          <w:tcPr>
            <w:tcW w:w="2042" w:type="dxa"/>
            <w:vAlign w:val="bottom"/>
          </w:tcPr>
          <w:p w14:paraId="1C861B40" w14:textId="77777777" w:rsidR="009A1D14" w:rsidRDefault="009A1D14" w:rsidP="00BD1090">
            <w:pPr>
              <w:pStyle w:val="p2"/>
              <w:widowControl/>
              <w:spacing w:line="480" w:lineRule="auto"/>
              <w:rPr>
                <w:bCs/>
                <w:szCs w:val="24"/>
              </w:rPr>
            </w:pPr>
            <w:r>
              <w:rPr>
                <w:bCs/>
                <w:szCs w:val="24"/>
              </w:rPr>
              <w:t>July 2025</w:t>
            </w:r>
          </w:p>
        </w:tc>
        <w:tc>
          <w:tcPr>
            <w:tcW w:w="2189" w:type="dxa"/>
            <w:vAlign w:val="bottom"/>
          </w:tcPr>
          <w:p w14:paraId="5FD01F32" w14:textId="77777777" w:rsidR="009A1D14" w:rsidRDefault="009A1D14" w:rsidP="00BD1090">
            <w:pPr>
              <w:pStyle w:val="p2"/>
              <w:widowControl/>
              <w:spacing w:line="480" w:lineRule="auto"/>
              <w:jc w:val="right"/>
              <w:rPr>
                <w:bCs/>
                <w:szCs w:val="24"/>
              </w:rPr>
            </w:pPr>
            <w:r>
              <w:rPr>
                <w:bCs/>
                <w:szCs w:val="24"/>
              </w:rPr>
              <w:t>55,997.97</w:t>
            </w:r>
          </w:p>
        </w:tc>
        <w:tc>
          <w:tcPr>
            <w:tcW w:w="2043" w:type="dxa"/>
            <w:vAlign w:val="bottom"/>
          </w:tcPr>
          <w:p w14:paraId="4E499CCD" w14:textId="77777777" w:rsidR="009A1D14" w:rsidRDefault="009A1D14" w:rsidP="00BD1090">
            <w:pPr>
              <w:pStyle w:val="p2"/>
              <w:widowControl/>
              <w:spacing w:line="480" w:lineRule="auto"/>
              <w:jc w:val="right"/>
              <w:rPr>
                <w:bCs/>
                <w:szCs w:val="24"/>
              </w:rPr>
            </w:pPr>
            <w:r>
              <w:rPr>
                <w:bCs/>
                <w:szCs w:val="24"/>
              </w:rPr>
              <w:t>55,660.93</w:t>
            </w:r>
          </w:p>
        </w:tc>
        <w:tc>
          <w:tcPr>
            <w:tcW w:w="2043" w:type="dxa"/>
            <w:vAlign w:val="bottom"/>
          </w:tcPr>
          <w:p w14:paraId="791143EE" w14:textId="77777777" w:rsidR="009A1D14" w:rsidRDefault="009A1D14" w:rsidP="00BD1090">
            <w:pPr>
              <w:pStyle w:val="p2"/>
              <w:widowControl/>
              <w:spacing w:line="480" w:lineRule="auto"/>
              <w:jc w:val="right"/>
              <w:rPr>
                <w:bCs/>
                <w:szCs w:val="24"/>
              </w:rPr>
            </w:pPr>
            <w:r>
              <w:rPr>
                <w:bCs/>
                <w:szCs w:val="24"/>
              </w:rPr>
              <w:t>-337.04</w:t>
            </w:r>
          </w:p>
        </w:tc>
      </w:tr>
    </w:tbl>
    <w:p w14:paraId="7BB08F8F" w14:textId="77777777" w:rsidR="009A1D14" w:rsidRDefault="009A1D14" w:rsidP="009A1D14">
      <w:pPr>
        <w:suppressAutoHyphens w:val="0"/>
        <w:spacing w:line="480" w:lineRule="auto"/>
        <w:rPr>
          <w:rFonts w:eastAsiaTheme="minorEastAsia" w:cstheme="minorBidi"/>
          <w:b/>
          <w:szCs w:val="22"/>
          <w:highlight w:val="yellow"/>
          <w:u w:val="single"/>
          <w:lang w:eastAsia="en-US"/>
        </w:rPr>
      </w:pPr>
    </w:p>
    <w:p w14:paraId="3F80523E" w14:textId="77777777" w:rsidR="009A1D14" w:rsidRPr="006D0E12" w:rsidRDefault="009A1D14" w:rsidP="009A1D14">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Deibler</w:t>
      </w:r>
      <w:r w:rsidRPr="006D0E12">
        <w:rPr>
          <w:rFonts w:eastAsiaTheme="minorEastAsia" w:cstheme="minorBidi"/>
          <w:bCs/>
          <w:szCs w:val="22"/>
          <w:lang w:eastAsia="en-US"/>
        </w:rPr>
        <w:t xml:space="preserve"> moved to approve the sewer bills in the amount of 2026 $</w:t>
      </w:r>
      <w:r>
        <w:rPr>
          <w:rFonts w:eastAsiaTheme="minorEastAsia" w:cstheme="minorBidi"/>
          <w:bCs/>
          <w:szCs w:val="22"/>
          <w:lang w:eastAsia="en-US"/>
        </w:rPr>
        <w:t>39</w:t>
      </w:r>
      <w:r w:rsidRPr="006D0E12">
        <w:rPr>
          <w:rFonts w:eastAsiaTheme="minorEastAsia" w:cstheme="minorBidi"/>
          <w:bCs/>
          <w:szCs w:val="22"/>
          <w:lang w:eastAsia="en-US"/>
        </w:rPr>
        <w:t>,</w:t>
      </w:r>
      <w:r>
        <w:rPr>
          <w:rFonts w:eastAsiaTheme="minorEastAsia" w:cstheme="minorBidi"/>
          <w:bCs/>
          <w:szCs w:val="22"/>
          <w:lang w:eastAsia="en-US"/>
        </w:rPr>
        <w:t>882</w:t>
      </w:r>
      <w:r w:rsidRPr="006D0E12">
        <w:rPr>
          <w:rFonts w:eastAsiaTheme="minorEastAsia" w:cstheme="minorBidi"/>
          <w:bCs/>
          <w:szCs w:val="22"/>
          <w:lang w:eastAsia="en-US"/>
        </w:rPr>
        <w:t>.</w:t>
      </w:r>
      <w:r>
        <w:rPr>
          <w:rFonts w:eastAsiaTheme="minorEastAsia" w:cstheme="minorBidi"/>
          <w:bCs/>
          <w:szCs w:val="22"/>
          <w:lang w:eastAsia="en-US"/>
        </w:rPr>
        <w:t>14</w:t>
      </w:r>
      <w:r w:rsidRPr="006D0E12">
        <w:rPr>
          <w:rFonts w:eastAsiaTheme="minorEastAsia" w:cstheme="minorBidi"/>
          <w:bCs/>
          <w:szCs w:val="22"/>
          <w:lang w:eastAsia="en-US"/>
        </w:rPr>
        <w:t xml:space="preserve">.  Commissioner </w:t>
      </w:r>
      <w:r>
        <w:rPr>
          <w:rFonts w:eastAsiaTheme="minorEastAsia" w:cstheme="minorBidi"/>
          <w:bCs/>
          <w:szCs w:val="22"/>
          <w:lang w:eastAsia="en-US"/>
        </w:rPr>
        <w:t>Hoppe</w:t>
      </w:r>
      <w:r w:rsidRPr="006D0E12">
        <w:rPr>
          <w:rFonts w:eastAsiaTheme="minorEastAsia" w:cstheme="minorBidi"/>
          <w:bCs/>
          <w:szCs w:val="22"/>
          <w:lang w:eastAsia="en-US"/>
        </w:rPr>
        <w:t xml:space="preserve"> seconded the motion, which carried unanimously.</w:t>
      </w:r>
    </w:p>
    <w:p w14:paraId="38DFE094" w14:textId="77777777" w:rsidR="009A1D14" w:rsidRPr="006D0E12" w:rsidRDefault="009A1D14" w:rsidP="009A1D14">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Hoppe moved to adjourn at </w:t>
      </w:r>
      <w:r>
        <w:rPr>
          <w:rFonts w:eastAsiaTheme="minorEastAsia" w:cstheme="minorBidi"/>
          <w:bCs/>
          <w:szCs w:val="24"/>
          <w:lang w:eastAsia="en-US"/>
        </w:rPr>
        <w:t>5:58</w:t>
      </w:r>
      <w:r w:rsidRPr="006D0E12">
        <w:rPr>
          <w:rFonts w:eastAsiaTheme="minorEastAsia" w:cstheme="minorBidi"/>
          <w:bCs/>
          <w:szCs w:val="24"/>
          <w:lang w:eastAsia="en-US"/>
        </w:rPr>
        <w:t xml:space="preserve"> p.m.  Commissioner Deibler seconded the motion, which carried unanimously</w:t>
      </w:r>
    </w:p>
    <w:p w14:paraId="7FB74F40" w14:textId="77777777" w:rsidR="009A1D14" w:rsidRPr="006D0E12" w:rsidRDefault="009A1D14" w:rsidP="009A1D14">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36684103" w14:textId="77777777" w:rsidR="009A1D14" w:rsidRPr="006D0E12" w:rsidRDefault="009A1D14" w:rsidP="009A1D14">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5892E62E" w14:textId="77777777" w:rsidR="009A1D14" w:rsidRPr="00685D6A" w:rsidRDefault="009A1D14" w:rsidP="009A1D14">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360CA6D3" w14:textId="77777777" w:rsidR="009A1D14" w:rsidRDefault="009A1D14" w:rsidP="001B1FF4">
      <w:pPr>
        <w:suppressAutoHyphens w:val="0"/>
        <w:spacing w:line="480" w:lineRule="auto"/>
      </w:pPr>
    </w:p>
    <w:p w14:paraId="38603AD3" w14:textId="77777777" w:rsidR="00F31DF4" w:rsidRPr="00B62300" w:rsidRDefault="00F31DF4" w:rsidP="00F31DF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EBD94E8" w14:textId="77777777" w:rsidR="00F31DF4" w:rsidRPr="00B62300" w:rsidRDefault="00F31DF4" w:rsidP="00F31DF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2A066378" w14:textId="77777777" w:rsidR="00F31DF4" w:rsidRPr="00B62300" w:rsidRDefault="00F31DF4" w:rsidP="00F31DF4">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SEPTEMBER 8,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5222CE9B" w14:textId="77777777" w:rsidR="00F31DF4" w:rsidRPr="00B62300" w:rsidRDefault="00F31DF4" w:rsidP="00F31DF4">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1C5CEC40" w14:textId="77777777" w:rsidR="00F31DF4" w:rsidRPr="00743A99" w:rsidRDefault="00F31DF4" w:rsidP="00F31DF4">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33E001DB" w14:textId="77777777" w:rsidR="00F31DF4" w:rsidRDefault="00F31DF4" w:rsidP="00F31DF4">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Laura Hoppe, Matt Jilson,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Clerk Treasurer </w:t>
      </w:r>
      <w:r w:rsidRPr="00677DE3">
        <w:rPr>
          <w:rFonts w:eastAsiaTheme="minorEastAsia" w:cstheme="minorBidi"/>
          <w:bCs/>
          <w:szCs w:val="22"/>
          <w:lang w:eastAsia="en-US"/>
        </w:rPr>
        <w:t xml:space="preserve">Michele Wood, </w:t>
      </w:r>
      <w:r>
        <w:rPr>
          <w:rFonts w:eastAsiaTheme="minorEastAsia" w:cstheme="minorBidi"/>
          <w:bCs/>
          <w:szCs w:val="22"/>
          <w:lang w:eastAsia="en-US"/>
        </w:rPr>
        <w:t xml:space="preserve">Trustee Kevin Sweeney, </w:t>
      </w:r>
      <w:r w:rsidRPr="00677DE3">
        <w:rPr>
          <w:rFonts w:eastAsiaTheme="minorEastAsia" w:cstheme="minorBidi"/>
          <w:bCs/>
          <w:szCs w:val="22"/>
          <w:lang w:eastAsia="en-US"/>
        </w:rPr>
        <w:t>and Patti Hanbury.</w:t>
      </w:r>
    </w:p>
    <w:p w14:paraId="3E5E1488" w14:textId="4B325650" w:rsidR="009660C2" w:rsidRPr="00677DE3" w:rsidRDefault="009660C2" w:rsidP="00F31DF4">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Absent:  WWTP Operator Devon Spallone and Attorney Betty Keene.</w:t>
      </w:r>
    </w:p>
    <w:p w14:paraId="33B407A6" w14:textId="7D4E4FE2" w:rsidR="00F31DF4" w:rsidRDefault="00F31DF4" w:rsidP="00F31DF4">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sidRPr="00425327">
        <w:rPr>
          <w:rFonts w:eastAsiaTheme="minorEastAsia" w:cstheme="minorBidi"/>
          <w:b/>
          <w:bCs/>
          <w:szCs w:val="22"/>
          <w:lang w:eastAsia="en-US"/>
        </w:rPr>
        <w:t>:</w:t>
      </w:r>
      <w:r>
        <w:rPr>
          <w:rFonts w:eastAsiaTheme="minorEastAsia" w:cstheme="minorBidi"/>
          <w:szCs w:val="22"/>
          <w:lang w:eastAsia="en-US"/>
        </w:rPr>
        <w:t xml:space="preserve">  </w:t>
      </w:r>
      <w:r>
        <w:rPr>
          <w:rFonts w:eastAsiaTheme="minorEastAsia" w:cstheme="minorBidi"/>
          <w:bCs/>
          <w:szCs w:val="22"/>
          <w:lang w:eastAsia="en-US"/>
        </w:rPr>
        <w:t xml:space="preserve"> Richard Lynch, 125 Route 17c, </w:t>
      </w:r>
      <w:r w:rsidR="00425327">
        <w:rPr>
          <w:rFonts w:eastAsiaTheme="minorEastAsia" w:cstheme="minorBidi"/>
          <w:bCs/>
          <w:szCs w:val="22"/>
          <w:lang w:eastAsia="en-US"/>
        </w:rPr>
        <w:t xml:space="preserve">resident of the </w:t>
      </w:r>
      <w:r>
        <w:rPr>
          <w:rFonts w:eastAsiaTheme="minorEastAsia" w:cstheme="minorBidi"/>
          <w:bCs/>
          <w:szCs w:val="22"/>
          <w:lang w:eastAsia="en-US"/>
        </w:rPr>
        <w:t>Town of Barton water district, complaining of high water usage, asking for forgiveness on bill due to using water for watering garden, animals, not going down sewer.  Town of Barton referred him to come to our Sewer Board meeting.  We referred him back to the Town of Barton.</w:t>
      </w:r>
    </w:p>
    <w:p w14:paraId="1C964406" w14:textId="21EAA145" w:rsidR="00F31DF4" w:rsidRDefault="00F31DF4" w:rsidP="00F31DF4">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r>
      <w:r w:rsidR="0090103C">
        <w:rPr>
          <w:rFonts w:eastAsiaTheme="minorEastAsia" w:cstheme="minorBidi"/>
          <w:bCs/>
          <w:szCs w:val="22"/>
          <w:lang w:eastAsia="en-US"/>
        </w:rPr>
        <w:t>Letter from JTM Enterprises</w:t>
      </w:r>
      <w:r w:rsidR="00425327">
        <w:rPr>
          <w:rFonts w:eastAsiaTheme="minorEastAsia" w:cstheme="minorBidi"/>
          <w:bCs/>
          <w:szCs w:val="22"/>
          <w:lang w:eastAsia="en-US"/>
        </w:rPr>
        <w:t>, 1</w:t>
      </w:r>
      <w:r w:rsidR="0090103C">
        <w:rPr>
          <w:rFonts w:eastAsiaTheme="minorEastAsia" w:cstheme="minorBidi"/>
          <w:bCs/>
          <w:szCs w:val="22"/>
          <w:lang w:eastAsia="en-US"/>
        </w:rPr>
        <w:t>50 Broad Street</w:t>
      </w:r>
      <w:r w:rsidR="00425327">
        <w:rPr>
          <w:rFonts w:eastAsiaTheme="minorEastAsia" w:cstheme="minorBidi"/>
          <w:bCs/>
          <w:szCs w:val="22"/>
          <w:lang w:eastAsia="en-US"/>
        </w:rPr>
        <w:t>,</w:t>
      </w:r>
      <w:r w:rsidR="0090103C">
        <w:rPr>
          <w:rFonts w:eastAsiaTheme="minorEastAsia" w:cstheme="minorBidi"/>
          <w:bCs/>
          <w:szCs w:val="22"/>
          <w:lang w:eastAsia="en-US"/>
        </w:rPr>
        <w:t xml:space="preserve"> stating </w:t>
      </w:r>
      <w:r w:rsidR="00425327">
        <w:rPr>
          <w:rFonts w:eastAsiaTheme="minorEastAsia" w:cstheme="minorBidi"/>
          <w:bCs/>
          <w:szCs w:val="22"/>
          <w:lang w:eastAsia="en-US"/>
        </w:rPr>
        <w:t xml:space="preserve">the </w:t>
      </w:r>
      <w:r w:rsidR="0090103C">
        <w:rPr>
          <w:rFonts w:eastAsiaTheme="minorEastAsia" w:cstheme="minorBidi"/>
          <w:bCs/>
          <w:szCs w:val="22"/>
          <w:lang w:eastAsia="en-US"/>
        </w:rPr>
        <w:t>water line broke, flooding the utility room and is requesting sewer forgiveness</w:t>
      </w:r>
      <w:r w:rsidR="001A0CD9">
        <w:rPr>
          <w:rFonts w:eastAsiaTheme="minorEastAsia" w:cstheme="minorBidi"/>
          <w:bCs/>
          <w:szCs w:val="22"/>
          <w:lang w:eastAsia="en-US"/>
        </w:rPr>
        <w:t xml:space="preserve">.  </w:t>
      </w:r>
      <w:r w:rsidR="0090103C">
        <w:rPr>
          <w:rFonts w:eastAsiaTheme="minorEastAsia" w:cstheme="minorBidi"/>
          <w:bCs/>
          <w:szCs w:val="22"/>
          <w:lang w:eastAsia="en-US"/>
        </w:rPr>
        <w:t xml:space="preserve">Water Department signed off on the broken line.  </w:t>
      </w:r>
      <w:r w:rsidR="00425327">
        <w:rPr>
          <w:rFonts w:eastAsiaTheme="minorEastAsia" w:cstheme="minorBidi"/>
          <w:bCs/>
          <w:szCs w:val="22"/>
          <w:lang w:eastAsia="en-US"/>
        </w:rPr>
        <w:t xml:space="preserve">The </w:t>
      </w:r>
      <w:r w:rsidR="0090103C">
        <w:rPr>
          <w:rFonts w:eastAsiaTheme="minorEastAsia" w:cstheme="minorBidi"/>
          <w:bCs/>
          <w:szCs w:val="22"/>
          <w:lang w:eastAsia="en-US"/>
        </w:rPr>
        <w:t xml:space="preserve">Board decided to address </w:t>
      </w:r>
      <w:r w:rsidR="00425327">
        <w:rPr>
          <w:rFonts w:eastAsiaTheme="minorEastAsia" w:cstheme="minorBidi"/>
          <w:bCs/>
          <w:szCs w:val="22"/>
          <w:lang w:eastAsia="en-US"/>
        </w:rPr>
        <w:t xml:space="preserve">this request </w:t>
      </w:r>
      <w:r w:rsidR="0090103C">
        <w:rPr>
          <w:rFonts w:eastAsiaTheme="minorEastAsia" w:cstheme="minorBidi"/>
          <w:bCs/>
          <w:szCs w:val="22"/>
          <w:lang w:eastAsia="en-US"/>
        </w:rPr>
        <w:t>at the next meeting as</w:t>
      </w:r>
      <w:r w:rsidR="00425327">
        <w:rPr>
          <w:rFonts w:eastAsiaTheme="minorEastAsia" w:cstheme="minorBidi"/>
          <w:bCs/>
          <w:szCs w:val="22"/>
          <w:lang w:eastAsia="en-US"/>
        </w:rPr>
        <w:t xml:space="preserve"> we</w:t>
      </w:r>
      <w:r w:rsidR="0090103C">
        <w:rPr>
          <w:rFonts w:eastAsiaTheme="minorEastAsia" w:cstheme="minorBidi"/>
          <w:bCs/>
          <w:szCs w:val="22"/>
          <w:lang w:eastAsia="en-US"/>
        </w:rPr>
        <w:t xml:space="preserve"> need to get accurate current reading to see amount of increase in usage.</w:t>
      </w:r>
    </w:p>
    <w:p w14:paraId="4BBC500E" w14:textId="77777777" w:rsidR="00F31DF4" w:rsidRDefault="00F31DF4" w:rsidP="00F31DF4">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 xml:space="preserve">August </w:t>
      </w:r>
      <w:r w:rsidRPr="009F691E">
        <w:rPr>
          <w:rFonts w:eastAsiaTheme="minorEastAsia" w:cstheme="minorBidi"/>
          <w:bCs/>
          <w:szCs w:val="22"/>
          <w:lang w:eastAsia="en-US"/>
        </w:rPr>
        <w:t>2025.</w:t>
      </w:r>
    </w:p>
    <w:p w14:paraId="1257F391" w14:textId="77777777" w:rsidR="00F31DF4" w:rsidRPr="00820A8B" w:rsidRDefault="00F31DF4" w:rsidP="00F31DF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Upgrades</w:t>
      </w:r>
      <w:r w:rsidRPr="00425327">
        <w:rPr>
          <w:rFonts w:eastAsiaTheme="minorEastAsia" w:cstheme="minorBidi"/>
          <w:b/>
          <w:szCs w:val="22"/>
          <w:lang w:eastAsia="en-US"/>
        </w:rPr>
        <w:t>:</w:t>
      </w:r>
      <w:r>
        <w:rPr>
          <w:rFonts w:eastAsiaTheme="minorEastAsia" w:cstheme="minorBidi"/>
          <w:bCs/>
          <w:szCs w:val="22"/>
          <w:lang w:eastAsia="en-US"/>
        </w:rPr>
        <w:t xml:space="preserve">  No update</w:t>
      </w:r>
    </w:p>
    <w:p w14:paraId="5327CA48" w14:textId="5A4D8BEC" w:rsidR="00F31DF4" w:rsidRDefault="00F31DF4" w:rsidP="00F31DF4">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Hoppe</w:t>
      </w:r>
      <w:r w:rsidRPr="009F691E">
        <w:rPr>
          <w:rFonts w:eastAsiaTheme="minorEastAsia" w:cstheme="minorBidi"/>
          <w:szCs w:val="22"/>
          <w:lang w:eastAsia="en-US"/>
        </w:rPr>
        <w:t xml:space="preserve"> moved to approve the </w:t>
      </w:r>
      <w:r w:rsidR="00425327">
        <w:rPr>
          <w:rFonts w:eastAsiaTheme="minorEastAsia" w:cstheme="minorBidi"/>
          <w:szCs w:val="22"/>
          <w:lang w:eastAsia="en-US"/>
        </w:rPr>
        <w:t>M</w:t>
      </w:r>
      <w:r w:rsidRPr="009F691E">
        <w:rPr>
          <w:rFonts w:eastAsiaTheme="minorEastAsia" w:cstheme="minorBidi"/>
          <w:szCs w:val="22"/>
          <w:lang w:eastAsia="en-US"/>
        </w:rPr>
        <w:t xml:space="preserve">inutes of </w:t>
      </w:r>
      <w:r>
        <w:rPr>
          <w:rFonts w:eastAsiaTheme="minorEastAsia" w:cstheme="minorBidi"/>
          <w:szCs w:val="22"/>
          <w:lang w:eastAsia="en-US"/>
        </w:rPr>
        <w:t>August 11</w:t>
      </w:r>
      <w:r w:rsidRPr="009F691E">
        <w:rPr>
          <w:rFonts w:eastAsiaTheme="minorEastAsia" w:cstheme="minorBidi"/>
          <w:szCs w:val="22"/>
          <w:lang w:eastAsia="en-US"/>
        </w:rPr>
        <w:t xml:space="preserve">, 2025 as presented.  Commissioner </w:t>
      </w:r>
      <w:r>
        <w:rPr>
          <w:rFonts w:eastAsiaTheme="minorEastAsia" w:cstheme="minorBidi"/>
          <w:szCs w:val="22"/>
          <w:lang w:eastAsia="en-US"/>
        </w:rPr>
        <w:t>Jilson</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3888065F" w14:textId="77777777" w:rsidR="00F31DF4" w:rsidRPr="00B7243D" w:rsidRDefault="00F31DF4" w:rsidP="00F31DF4">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556938A9" w14:textId="77777777" w:rsidR="00F31DF4" w:rsidRPr="00B7243D" w:rsidRDefault="00F31DF4" w:rsidP="00F31DF4">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8</w:t>
      </w:r>
      <w:r w:rsidRPr="00B7243D">
        <w:rPr>
          <w:rFonts w:eastAsiaTheme="minorEastAsia" w:cstheme="minorBidi"/>
          <w:szCs w:val="22"/>
          <w:lang w:eastAsia="en-US"/>
        </w:rPr>
        <w:t xml:space="preserve">/1/2025 – </w:t>
      </w:r>
      <w:r>
        <w:rPr>
          <w:rFonts w:eastAsiaTheme="minorEastAsia" w:cstheme="minorBidi"/>
          <w:szCs w:val="22"/>
          <w:lang w:eastAsia="en-US"/>
        </w:rPr>
        <w:t>8</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F31DF4" w:rsidRPr="00B7243D" w14:paraId="6EDD8EEB" w14:textId="77777777" w:rsidTr="00BD1090">
        <w:trPr>
          <w:trHeight w:val="278"/>
        </w:trPr>
        <w:tc>
          <w:tcPr>
            <w:tcW w:w="2317" w:type="dxa"/>
          </w:tcPr>
          <w:p w14:paraId="40AF968B"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2B2F2299"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67,561.99</w:t>
            </w:r>
          </w:p>
        </w:tc>
        <w:tc>
          <w:tcPr>
            <w:tcW w:w="2790" w:type="dxa"/>
          </w:tcPr>
          <w:p w14:paraId="4A4F01BA"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5402149C"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113,178.04</w:t>
            </w:r>
          </w:p>
        </w:tc>
      </w:tr>
      <w:tr w:rsidR="00F31DF4" w:rsidRPr="00B7243D" w14:paraId="5C23D4FE" w14:textId="77777777" w:rsidTr="00BD1090">
        <w:trPr>
          <w:trHeight w:val="251"/>
        </w:trPr>
        <w:tc>
          <w:tcPr>
            <w:tcW w:w="2317" w:type="dxa"/>
          </w:tcPr>
          <w:p w14:paraId="44C0BCF0"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311D2EDC"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88,133.07</w:t>
            </w:r>
          </w:p>
        </w:tc>
        <w:tc>
          <w:tcPr>
            <w:tcW w:w="2790" w:type="dxa"/>
          </w:tcPr>
          <w:p w14:paraId="479B886F"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34CDF459"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316,892.45</w:t>
            </w:r>
          </w:p>
        </w:tc>
      </w:tr>
      <w:tr w:rsidR="00F31DF4" w:rsidRPr="00B7243D" w14:paraId="78A491B5" w14:textId="77777777" w:rsidTr="00BD1090">
        <w:tc>
          <w:tcPr>
            <w:tcW w:w="2317" w:type="dxa"/>
          </w:tcPr>
          <w:p w14:paraId="65AF0C3B"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07752C39"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-69,494.01</w:t>
            </w:r>
          </w:p>
        </w:tc>
        <w:tc>
          <w:tcPr>
            <w:tcW w:w="2790" w:type="dxa"/>
          </w:tcPr>
          <w:p w14:paraId="352E32B1"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485B7BAE"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64,117.07</w:t>
            </w:r>
          </w:p>
        </w:tc>
      </w:tr>
      <w:tr w:rsidR="00F31DF4" w:rsidRPr="00B7243D" w14:paraId="470FE7F3" w14:textId="77777777" w:rsidTr="00BD1090">
        <w:trPr>
          <w:trHeight w:val="314"/>
        </w:trPr>
        <w:tc>
          <w:tcPr>
            <w:tcW w:w="2317" w:type="dxa"/>
          </w:tcPr>
          <w:p w14:paraId="5C76C23D"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5306972B"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86,201.05</w:t>
            </w:r>
          </w:p>
        </w:tc>
        <w:tc>
          <w:tcPr>
            <w:tcW w:w="2790" w:type="dxa"/>
          </w:tcPr>
          <w:p w14:paraId="3EE233DF" w14:textId="77777777" w:rsidR="00F31DF4" w:rsidRPr="00B7243D" w:rsidRDefault="00F31DF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06ECD765" w14:textId="77777777" w:rsidR="00F31DF4" w:rsidRPr="00B7243D"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608,177.81</w:t>
            </w:r>
          </w:p>
        </w:tc>
      </w:tr>
    </w:tbl>
    <w:p w14:paraId="48424033" w14:textId="77777777" w:rsidR="00F31DF4" w:rsidRPr="00B7243D" w:rsidRDefault="00F31DF4" w:rsidP="00F31DF4">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w:t>
      </w:r>
      <w:r>
        <w:rPr>
          <w:rFonts w:eastAsiaTheme="minorEastAsia" w:cstheme="minorBidi"/>
          <w:szCs w:val="22"/>
          <w:lang w:eastAsia="en-US"/>
        </w:rPr>
        <w:t>2,636.29</w:t>
      </w:r>
    </w:p>
    <w:p w14:paraId="30A5C616" w14:textId="77777777" w:rsidR="00F31DF4" w:rsidRPr="00B7243D" w:rsidRDefault="00F31DF4" w:rsidP="00F31DF4">
      <w:pPr>
        <w:suppressAutoHyphens w:val="0"/>
        <w:ind w:left="720"/>
        <w:rPr>
          <w:rFonts w:eastAsiaTheme="minorEastAsia" w:cstheme="minorBidi"/>
          <w:szCs w:val="22"/>
          <w:lang w:eastAsia="en-US"/>
        </w:rPr>
      </w:pPr>
    </w:p>
    <w:p w14:paraId="62AD007F" w14:textId="77777777" w:rsidR="00F31DF4" w:rsidRPr="00FE0118" w:rsidRDefault="00F31DF4" w:rsidP="00F31DF4">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8</w:t>
      </w:r>
      <w:r w:rsidRPr="00FE0118">
        <w:rPr>
          <w:rFonts w:eastAsiaTheme="minorEastAsia" w:cstheme="minorBidi"/>
          <w:szCs w:val="22"/>
          <w:lang w:eastAsia="en-US"/>
        </w:rPr>
        <w:t xml:space="preserve">/1/2025 – </w:t>
      </w:r>
      <w:r>
        <w:rPr>
          <w:rFonts w:eastAsiaTheme="minorEastAsia" w:cstheme="minorBidi"/>
          <w:szCs w:val="22"/>
          <w:lang w:eastAsia="en-US"/>
        </w:rPr>
        <w:t>8</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F31DF4" w:rsidRPr="00FE0118" w14:paraId="7CB33271"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21F9056B"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6951A852"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56,422.89</w:t>
            </w:r>
          </w:p>
        </w:tc>
      </w:tr>
      <w:tr w:rsidR="00F31DF4" w:rsidRPr="00FE0118" w14:paraId="6D994011"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01A32565"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6ADE4F68"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23,538.70</w:t>
            </w:r>
          </w:p>
        </w:tc>
      </w:tr>
      <w:tr w:rsidR="00F31DF4" w:rsidRPr="00FE0118" w14:paraId="00C9D36E" w14:textId="77777777" w:rsidTr="00BD1090">
        <w:tc>
          <w:tcPr>
            <w:tcW w:w="3600" w:type="dxa"/>
            <w:tcBorders>
              <w:top w:val="single" w:sz="4" w:space="0" w:color="auto"/>
              <w:left w:val="single" w:sz="4" w:space="0" w:color="auto"/>
              <w:bottom w:val="single" w:sz="4" w:space="0" w:color="auto"/>
              <w:right w:val="single" w:sz="4" w:space="0" w:color="auto"/>
            </w:tcBorders>
          </w:tcPr>
          <w:p w14:paraId="2B3BB826"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2D1459E8"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-30.60</w:t>
            </w:r>
          </w:p>
        </w:tc>
      </w:tr>
      <w:tr w:rsidR="00F31DF4" w:rsidRPr="00FE0118" w14:paraId="0383B8E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9C0D4A3"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5AA5B77"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79,930.99</w:t>
            </w:r>
          </w:p>
        </w:tc>
      </w:tr>
      <w:tr w:rsidR="00F31DF4" w:rsidRPr="00FE0118" w14:paraId="718263F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6F593322"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4C0B888D"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346,751.35</w:t>
            </w:r>
          </w:p>
        </w:tc>
      </w:tr>
      <w:tr w:rsidR="00F31DF4" w:rsidRPr="00FE0118" w14:paraId="78E72D16"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241ACEF"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C941B47" w14:textId="77777777" w:rsidR="00F31DF4" w:rsidRPr="00FE0118"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43,084.79</w:t>
            </w:r>
          </w:p>
        </w:tc>
      </w:tr>
      <w:tr w:rsidR="00F31DF4" w:rsidRPr="00F71E97" w14:paraId="3B99454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7B98AF8" w14:textId="77777777" w:rsidR="00F31DF4" w:rsidRPr="00FE0118" w:rsidRDefault="00F31DF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04152E2E" w14:textId="77777777" w:rsidR="00F31DF4" w:rsidRPr="00000165" w:rsidRDefault="00F31DF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469,767.13</w:t>
            </w:r>
          </w:p>
        </w:tc>
      </w:tr>
    </w:tbl>
    <w:p w14:paraId="53012792" w14:textId="77777777" w:rsidR="00F31DF4" w:rsidRDefault="00F31DF4" w:rsidP="00F31DF4">
      <w:pPr>
        <w:suppressAutoHyphens w:val="0"/>
        <w:rPr>
          <w:rFonts w:eastAsiaTheme="minorEastAsia" w:cstheme="minorBidi"/>
          <w:b/>
          <w:szCs w:val="22"/>
          <w:u w:val="single"/>
          <w:lang w:eastAsia="en-US"/>
        </w:rPr>
      </w:pPr>
    </w:p>
    <w:p w14:paraId="6E57FA69" w14:textId="77777777" w:rsidR="00F31DF4" w:rsidRDefault="00F31DF4" w:rsidP="00F31DF4">
      <w:pPr>
        <w:spacing w:line="480" w:lineRule="auto"/>
        <w:rPr>
          <w:bCs/>
          <w:szCs w:val="24"/>
        </w:rPr>
      </w:pPr>
      <w:r w:rsidRPr="00606A82">
        <w:rPr>
          <w:b/>
          <w:bCs/>
          <w:szCs w:val="24"/>
          <w:u w:val="single"/>
        </w:rPr>
        <w:t>Revenue Comparison Report</w:t>
      </w:r>
      <w:r w:rsidRPr="00425327">
        <w:rPr>
          <w:b/>
          <w:bCs/>
          <w:szCs w:val="24"/>
        </w:rPr>
        <w:t>:</w:t>
      </w:r>
      <w:r w:rsidRPr="00606A82">
        <w:rPr>
          <w:szCs w:val="24"/>
        </w:rPr>
        <w:t xml:space="preserve">  </w:t>
      </w:r>
      <w:r w:rsidRPr="00606A82">
        <w:rPr>
          <w:bCs/>
          <w:szCs w:val="24"/>
        </w:rPr>
        <w:t xml:space="preserve">The clerk submitted year-to-date revenues </w:t>
      </w:r>
      <w:r>
        <w:rPr>
          <w:bCs/>
          <w:szCs w:val="24"/>
        </w:rPr>
        <w:t xml:space="preserve">August 2025 vs August 2026.  </w:t>
      </w:r>
      <w:r w:rsidRPr="00606A82">
        <w:rPr>
          <w:bCs/>
          <w:szCs w:val="24"/>
        </w:rPr>
        <w:t xml:space="preserve">These are only selected recurring revenues, and not a complete revenue statement.  </w:t>
      </w:r>
    </w:p>
    <w:p w14:paraId="402E6DFA" w14:textId="77777777" w:rsidR="00F31DF4" w:rsidRPr="00606A82" w:rsidRDefault="00F31DF4" w:rsidP="00425327">
      <w:pPr>
        <w:rPr>
          <w:bCs/>
          <w:szCs w:val="24"/>
        </w:rPr>
      </w:pPr>
      <w:r>
        <w:rPr>
          <w:bCs/>
          <w:szCs w:val="24"/>
        </w:rPr>
        <w:tab/>
        <w:t>Sewer O&amp;M</w:t>
      </w:r>
    </w:p>
    <w:tbl>
      <w:tblPr>
        <w:tblStyle w:val="TableGrid"/>
        <w:tblW w:w="0" w:type="auto"/>
        <w:tblInd w:w="1075" w:type="dxa"/>
        <w:tblLook w:val="04A0" w:firstRow="1" w:lastRow="0" w:firstColumn="1" w:lastColumn="0" w:noHBand="0" w:noVBand="1"/>
      </w:tblPr>
      <w:tblGrid>
        <w:gridCol w:w="1845"/>
        <w:gridCol w:w="2189"/>
        <w:gridCol w:w="2043"/>
        <w:gridCol w:w="2043"/>
      </w:tblGrid>
      <w:tr w:rsidR="00F31DF4" w:rsidRPr="00606A82" w14:paraId="2C8FE90F" w14:textId="77777777" w:rsidTr="00425327">
        <w:trPr>
          <w:trHeight w:hRule="exact" w:val="288"/>
        </w:trPr>
        <w:tc>
          <w:tcPr>
            <w:tcW w:w="1845" w:type="dxa"/>
            <w:vAlign w:val="bottom"/>
          </w:tcPr>
          <w:p w14:paraId="503DF5F2" w14:textId="77777777" w:rsidR="00F31DF4" w:rsidRPr="00606A82" w:rsidRDefault="00F31DF4" w:rsidP="00BD1090">
            <w:pPr>
              <w:pStyle w:val="p2"/>
              <w:widowControl/>
              <w:spacing w:line="480" w:lineRule="auto"/>
              <w:jc w:val="center"/>
              <w:rPr>
                <w:bCs/>
                <w:szCs w:val="24"/>
              </w:rPr>
            </w:pPr>
            <w:r w:rsidRPr="00606A82">
              <w:rPr>
                <w:bCs/>
                <w:szCs w:val="24"/>
              </w:rPr>
              <w:t>Month</w:t>
            </w:r>
          </w:p>
        </w:tc>
        <w:tc>
          <w:tcPr>
            <w:tcW w:w="2189" w:type="dxa"/>
            <w:vAlign w:val="bottom"/>
          </w:tcPr>
          <w:p w14:paraId="741134DB" w14:textId="77777777" w:rsidR="00F31DF4" w:rsidRPr="00606A82" w:rsidRDefault="00F31DF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53259DA2" w14:textId="77777777" w:rsidR="00F31DF4" w:rsidRPr="00606A82" w:rsidRDefault="00F31DF4" w:rsidP="00BD1090">
            <w:pPr>
              <w:pStyle w:val="p2"/>
              <w:widowControl/>
              <w:spacing w:line="480" w:lineRule="auto"/>
              <w:jc w:val="center"/>
              <w:rPr>
                <w:bCs/>
                <w:szCs w:val="24"/>
              </w:rPr>
            </w:pPr>
            <w:r w:rsidRPr="00606A82">
              <w:rPr>
                <w:bCs/>
                <w:szCs w:val="24"/>
              </w:rPr>
              <w:t>YTD Current Year</w:t>
            </w:r>
          </w:p>
        </w:tc>
        <w:tc>
          <w:tcPr>
            <w:tcW w:w="2043" w:type="dxa"/>
            <w:vAlign w:val="bottom"/>
          </w:tcPr>
          <w:p w14:paraId="651D353A" w14:textId="77777777" w:rsidR="00F31DF4" w:rsidRPr="00606A82" w:rsidRDefault="00F31DF4" w:rsidP="00BD1090">
            <w:pPr>
              <w:pStyle w:val="p2"/>
              <w:widowControl/>
              <w:spacing w:line="480" w:lineRule="auto"/>
              <w:jc w:val="center"/>
              <w:rPr>
                <w:bCs/>
                <w:szCs w:val="24"/>
              </w:rPr>
            </w:pPr>
            <w:r w:rsidRPr="00606A82">
              <w:rPr>
                <w:bCs/>
                <w:szCs w:val="24"/>
              </w:rPr>
              <w:t>Increase/Decrease</w:t>
            </w:r>
          </w:p>
        </w:tc>
      </w:tr>
      <w:tr w:rsidR="00F31DF4" w:rsidRPr="00485DEC" w14:paraId="7CFC8250" w14:textId="77777777" w:rsidTr="00425327">
        <w:trPr>
          <w:trHeight w:hRule="exact" w:val="288"/>
        </w:trPr>
        <w:tc>
          <w:tcPr>
            <w:tcW w:w="1845" w:type="dxa"/>
            <w:vAlign w:val="bottom"/>
          </w:tcPr>
          <w:p w14:paraId="27ECA903" w14:textId="77777777" w:rsidR="00F31DF4" w:rsidRDefault="00F31DF4" w:rsidP="00BD1090">
            <w:pPr>
              <w:pStyle w:val="p2"/>
              <w:widowControl/>
              <w:spacing w:line="480" w:lineRule="auto"/>
              <w:rPr>
                <w:bCs/>
                <w:szCs w:val="24"/>
              </w:rPr>
            </w:pPr>
            <w:r>
              <w:rPr>
                <w:bCs/>
                <w:szCs w:val="24"/>
              </w:rPr>
              <w:t>June 2025</w:t>
            </w:r>
          </w:p>
        </w:tc>
        <w:tc>
          <w:tcPr>
            <w:tcW w:w="2189" w:type="dxa"/>
            <w:vAlign w:val="bottom"/>
          </w:tcPr>
          <w:p w14:paraId="3D1C9349" w14:textId="77777777" w:rsidR="00F31DF4" w:rsidRDefault="00F31DF4" w:rsidP="00BD1090">
            <w:pPr>
              <w:pStyle w:val="p2"/>
              <w:widowControl/>
              <w:spacing w:line="480" w:lineRule="auto"/>
              <w:jc w:val="right"/>
              <w:rPr>
                <w:bCs/>
                <w:szCs w:val="24"/>
              </w:rPr>
            </w:pPr>
            <w:r>
              <w:rPr>
                <w:bCs/>
                <w:szCs w:val="24"/>
              </w:rPr>
              <w:t>75,227.87</w:t>
            </w:r>
          </w:p>
        </w:tc>
        <w:tc>
          <w:tcPr>
            <w:tcW w:w="2043" w:type="dxa"/>
            <w:vAlign w:val="bottom"/>
          </w:tcPr>
          <w:p w14:paraId="0C4B1E08" w14:textId="77777777" w:rsidR="00F31DF4" w:rsidRDefault="00F31DF4" w:rsidP="00BD1090">
            <w:pPr>
              <w:pStyle w:val="p2"/>
              <w:widowControl/>
              <w:spacing w:line="480" w:lineRule="auto"/>
              <w:jc w:val="right"/>
              <w:rPr>
                <w:bCs/>
                <w:szCs w:val="24"/>
              </w:rPr>
            </w:pPr>
            <w:r>
              <w:rPr>
                <w:bCs/>
                <w:szCs w:val="24"/>
              </w:rPr>
              <w:t>77,782.58</w:t>
            </w:r>
          </w:p>
        </w:tc>
        <w:tc>
          <w:tcPr>
            <w:tcW w:w="2043" w:type="dxa"/>
            <w:vAlign w:val="bottom"/>
          </w:tcPr>
          <w:p w14:paraId="38CBC976" w14:textId="77777777" w:rsidR="00F31DF4" w:rsidRDefault="00F31DF4" w:rsidP="00BD1090">
            <w:pPr>
              <w:pStyle w:val="p2"/>
              <w:widowControl/>
              <w:spacing w:line="480" w:lineRule="auto"/>
              <w:jc w:val="right"/>
              <w:rPr>
                <w:bCs/>
                <w:szCs w:val="24"/>
              </w:rPr>
            </w:pPr>
            <w:r>
              <w:rPr>
                <w:bCs/>
                <w:szCs w:val="24"/>
              </w:rPr>
              <w:t>2,664.71</w:t>
            </w:r>
          </w:p>
        </w:tc>
      </w:tr>
      <w:tr w:rsidR="00F31DF4" w:rsidRPr="00485DEC" w14:paraId="49696217" w14:textId="77777777" w:rsidTr="00425327">
        <w:trPr>
          <w:trHeight w:hRule="exact" w:val="288"/>
        </w:trPr>
        <w:tc>
          <w:tcPr>
            <w:tcW w:w="1845" w:type="dxa"/>
            <w:vAlign w:val="bottom"/>
          </w:tcPr>
          <w:p w14:paraId="7E203E14" w14:textId="77777777" w:rsidR="00F31DF4" w:rsidRDefault="00F31DF4" w:rsidP="00BD1090">
            <w:pPr>
              <w:pStyle w:val="p2"/>
              <w:widowControl/>
              <w:spacing w:line="480" w:lineRule="auto"/>
              <w:rPr>
                <w:bCs/>
                <w:szCs w:val="24"/>
              </w:rPr>
            </w:pPr>
            <w:r>
              <w:rPr>
                <w:bCs/>
                <w:szCs w:val="24"/>
              </w:rPr>
              <w:t>July 2025</w:t>
            </w:r>
          </w:p>
        </w:tc>
        <w:tc>
          <w:tcPr>
            <w:tcW w:w="2189" w:type="dxa"/>
            <w:vAlign w:val="bottom"/>
          </w:tcPr>
          <w:p w14:paraId="35FA91C2" w14:textId="77777777" w:rsidR="00F31DF4" w:rsidRDefault="00F31DF4" w:rsidP="00BD1090">
            <w:pPr>
              <w:pStyle w:val="p2"/>
              <w:widowControl/>
              <w:spacing w:line="480" w:lineRule="auto"/>
              <w:jc w:val="right"/>
              <w:rPr>
                <w:bCs/>
                <w:szCs w:val="24"/>
              </w:rPr>
            </w:pPr>
            <w:r>
              <w:rPr>
                <w:bCs/>
                <w:szCs w:val="24"/>
              </w:rPr>
              <w:t>164,265.73</w:t>
            </w:r>
          </w:p>
        </w:tc>
        <w:tc>
          <w:tcPr>
            <w:tcW w:w="2043" w:type="dxa"/>
            <w:vAlign w:val="bottom"/>
          </w:tcPr>
          <w:p w14:paraId="68B68921" w14:textId="77777777" w:rsidR="00F31DF4" w:rsidRDefault="00F31DF4" w:rsidP="00BD1090">
            <w:pPr>
              <w:pStyle w:val="p2"/>
              <w:widowControl/>
              <w:spacing w:line="480" w:lineRule="auto"/>
              <w:jc w:val="right"/>
              <w:rPr>
                <w:bCs/>
                <w:szCs w:val="24"/>
              </w:rPr>
            </w:pPr>
            <w:r>
              <w:rPr>
                <w:bCs/>
                <w:szCs w:val="24"/>
              </w:rPr>
              <w:t>148,053.48</w:t>
            </w:r>
          </w:p>
        </w:tc>
        <w:tc>
          <w:tcPr>
            <w:tcW w:w="2043" w:type="dxa"/>
            <w:vAlign w:val="bottom"/>
          </w:tcPr>
          <w:p w14:paraId="3DB7A608" w14:textId="77777777" w:rsidR="00F31DF4" w:rsidRDefault="00F31DF4" w:rsidP="00BD1090">
            <w:pPr>
              <w:pStyle w:val="p2"/>
              <w:widowControl/>
              <w:spacing w:line="480" w:lineRule="auto"/>
              <w:jc w:val="right"/>
              <w:rPr>
                <w:bCs/>
                <w:szCs w:val="24"/>
              </w:rPr>
            </w:pPr>
            <w:r>
              <w:rPr>
                <w:bCs/>
                <w:szCs w:val="24"/>
              </w:rPr>
              <w:t>-16,212.25</w:t>
            </w:r>
          </w:p>
        </w:tc>
      </w:tr>
      <w:tr w:rsidR="00F31DF4" w:rsidRPr="00485DEC" w14:paraId="6B50F43C" w14:textId="77777777" w:rsidTr="00425327">
        <w:trPr>
          <w:trHeight w:hRule="exact" w:val="288"/>
        </w:trPr>
        <w:tc>
          <w:tcPr>
            <w:tcW w:w="1845" w:type="dxa"/>
            <w:vAlign w:val="bottom"/>
          </w:tcPr>
          <w:p w14:paraId="6AE4D662" w14:textId="77777777" w:rsidR="00F31DF4" w:rsidRDefault="00F31DF4" w:rsidP="00BD1090">
            <w:pPr>
              <w:pStyle w:val="p2"/>
              <w:widowControl/>
              <w:spacing w:line="480" w:lineRule="auto"/>
              <w:rPr>
                <w:bCs/>
                <w:szCs w:val="24"/>
              </w:rPr>
            </w:pPr>
            <w:r>
              <w:rPr>
                <w:bCs/>
                <w:szCs w:val="24"/>
              </w:rPr>
              <w:t>August 2025</w:t>
            </w:r>
          </w:p>
        </w:tc>
        <w:tc>
          <w:tcPr>
            <w:tcW w:w="2189" w:type="dxa"/>
            <w:vAlign w:val="bottom"/>
          </w:tcPr>
          <w:p w14:paraId="6801591F" w14:textId="77777777" w:rsidR="00F31DF4" w:rsidRDefault="00F31DF4" w:rsidP="00BD1090">
            <w:pPr>
              <w:pStyle w:val="p2"/>
              <w:widowControl/>
              <w:spacing w:line="480" w:lineRule="auto"/>
              <w:jc w:val="right"/>
              <w:rPr>
                <w:bCs/>
                <w:szCs w:val="24"/>
              </w:rPr>
            </w:pPr>
            <w:r>
              <w:rPr>
                <w:bCs/>
                <w:szCs w:val="24"/>
              </w:rPr>
              <w:t>252,675.81</w:t>
            </w:r>
          </w:p>
        </w:tc>
        <w:tc>
          <w:tcPr>
            <w:tcW w:w="2043" w:type="dxa"/>
            <w:vAlign w:val="bottom"/>
          </w:tcPr>
          <w:p w14:paraId="16C4ED48" w14:textId="77777777" w:rsidR="00F31DF4" w:rsidRDefault="00F31DF4" w:rsidP="00BD1090">
            <w:pPr>
              <w:pStyle w:val="p2"/>
              <w:widowControl/>
              <w:spacing w:line="480" w:lineRule="auto"/>
              <w:jc w:val="right"/>
              <w:rPr>
                <w:bCs/>
                <w:szCs w:val="24"/>
              </w:rPr>
            </w:pPr>
            <w:r>
              <w:rPr>
                <w:bCs/>
                <w:szCs w:val="24"/>
              </w:rPr>
              <w:t>234,210.43</w:t>
            </w:r>
          </w:p>
        </w:tc>
        <w:tc>
          <w:tcPr>
            <w:tcW w:w="2043" w:type="dxa"/>
            <w:vAlign w:val="bottom"/>
          </w:tcPr>
          <w:p w14:paraId="1BCF8FAB" w14:textId="77777777" w:rsidR="00F31DF4" w:rsidRDefault="00F31DF4" w:rsidP="00BD1090">
            <w:pPr>
              <w:pStyle w:val="p2"/>
              <w:widowControl/>
              <w:spacing w:line="480" w:lineRule="auto"/>
              <w:jc w:val="right"/>
              <w:rPr>
                <w:bCs/>
                <w:szCs w:val="24"/>
              </w:rPr>
            </w:pPr>
            <w:r>
              <w:rPr>
                <w:bCs/>
                <w:szCs w:val="24"/>
              </w:rPr>
              <w:t>-18,465.38</w:t>
            </w:r>
          </w:p>
          <w:p w14:paraId="04C7428E" w14:textId="77777777" w:rsidR="00F31DF4" w:rsidRDefault="00F31DF4" w:rsidP="00BD1090">
            <w:pPr>
              <w:pStyle w:val="p2"/>
              <w:widowControl/>
              <w:spacing w:line="480" w:lineRule="auto"/>
              <w:jc w:val="right"/>
              <w:rPr>
                <w:bCs/>
                <w:szCs w:val="24"/>
              </w:rPr>
            </w:pPr>
          </w:p>
        </w:tc>
      </w:tr>
    </w:tbl>
    <w:p w14:paraId="5FB72645" w14:textId="77777777" w:rsidR="00425327" w:rsidRDefault="00F31DF4" w:rsidP="00425327">
      <w:pPr>
        <w:suppressAutoHyphens w:val="0"/>
        <w:rPr>
          <w:rFonts w:eastAsiaTheme="minorEastAsia" w:cstheme="minorBidi"/>
          <w:bCs/>
          <w:szCs w:val="22"/>
          <w:lang w:eastAsia="en-US"/>
        </w:rPr>
      </w:pPr>
      <w:r>
        <w:rPr>
          <w:rFonts w:eastAsiaTheme="minorEastAsia" w:cstheme="minorBidi"/>
          <w:bCs/>
          <w:szCs w:val="22"/>
          <w:lang w:eastAsia="en-US"/>
        </w:rPr>
        <w:tab/>
      </w:r>
    </w:p>
    <w:p w14:paraId="473B39B7" w14:textId="3FBD6421" w:rsidR="00F31DF4" w:rsidRPr="006D2981" w:rsidRDefault="00F31DF4" w:rsidP="00425327">
      <w:pPr>
        <w:suppressAutoHyphens w:val="0"/>
        <w:ind w:firstLine="720"/>
        <w:rPr>
          <w:rFonts w:eastAsiaTheme="minorEastAsia" w:cstheme="minorBidi"/>
          <w:bCs/>
          <w:szCs w:val="22"/>
          <w:lang w:eastAsia="en-US"/>
        </w:rPr>
      </w:pPr>
      <w:r>
        <w:rPr>
          <w:rFonts w:eastAsiaTheme="minorEastAsia" w:cstheme="minorBidi"/>
          <w:bCs/>
          <w:szCs w:val="22"/>
          <w:lang w:eastAsia="en-US"/>
        </w:rPr>
        <w:t>Sewer DSC</w:t>
      </w:r>
    </w:p>
    <w:tbl>
      <w:tblPr>
        <w:tblStyle w:val="TableGrid"/>
        <w:tblW w:w="0" w:type="auto"/>
        <w:tblInd w:w="1075" w:type="dxa"/>
        <w:tblLook w:val="04A0" w:firstRow="1" w:lastRow="0" w:firstColumn="1" w:lastColumn="0" w:noHBand="0" w:noVBand="1"/>
      </w:tblPr>
      <w:tblGrid>
        <w:gridCol w:w="1845"/>
        <w:gridCol w:w="2189"/>
        <w:gridCol w:w="2043"/>
        <w:gridCol w:w="2043"/>
      </w:tblGrid>
      <w:tr w:rsidR="00F31DF4" w:rsidRPr="00606A82" w14:paraId="49EE0C78" w14:textId="77777777" w:rsidTr="00425327">
        <w:trPr>
          <w:trHeight w:hRule="exact" w:val="288"/>
        </w:trPr>
        <w:tc>
          <w:tcPr>
            <w:tcW w:w="1845" w:type="dxa"/>
            <w:vAlign w:val="bottom"/>
          </w:tcPr>
          <w:p w14:paraId="4621F28E" w14:textId="77777777" w:rsidR="00F31DF4" w:rsidRPr="00606A82" w:rsidRDefault="00F31DF4" w:rsidP="00BD1090">
            <w:pPr>
              <w:pStyle w:val="p2"/>
              <w:widowControl/>
              <w:spacing w:line="480" w:lineRule="auto"/>
              <w:jc w:val="center"/>
              <w:rPr>
                <w:bCs/>
                <w:szCs w:val="24"/>
              </w:rPr>
            </w:pPr>
            <w:r w:rsidRPr="00606A82">
              <w:rPr>
                <w:bCs/>
                <w:szCs w:val="24"/>
              </w:rPr>
              <w:t>Month</w:t>
            </w:r>
          </w:p>
        </w:tc>
        <w:tc>
          <w:tcPr>
            <w:tcW w:w="2189" w:type="dxa"/>
            <w:vAlign w:val="bottom"/>
          </w:tcPr>
          <w:p w14:paraId="1F62F998" w14:textId="77777777" w:rsidR="00F31DF4" w:rsidRPr="00606A82" w:rsidRDefault="00F31DF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330E050D" w14:textId="77777777" w:rsidR="00F31DF4" w:rsidRPr="00606A82" w:rsidRDefault="00F31DF4" w:rsidP="00BD1090">
            <w:pPr>
              <w:pStyle w:val="p2"/>
              <w:widowControl/>
              <w:spacing w:line="480" w:lineRule="auto"/>
              <w:jc w:val="center"/>
              <w:rPr>
                <w:bCs/>
                <w:szCs w:val="24"/>
              </w:rPr>
            </w:pPr>
            <w:r w:rsidRPr="00606A82">
              <w:rPr>
                <w:bCs/>
                <w:szCs w:val="24"/>
              </w:rPr>
              <w:t>YTD Current Year</w:t>
            </w:r>
          </w:p>
        </w:tc>
        <w:tc>
          <w:tcPr>
            <w:tcW w:w="2043" w:type="dxa"/>
            <w:vAlign w:val="bottom"/>
          </w:tcPr>
          <w:p w14:paraId="3BE48C7B" w14:textId="77777777" w:rsidR="00F31DF4" w:rsidRPr="00606A82" w:rsidRDefault="00F31DF4" w:rsidP="00BD1090">
            <w:pPr>
              <w:pStyle w:val="p2"/>
              <w:widowControl/>
              <w:spacing w:line="480" w:lineRule="auto"/>
              <w:jc w:val="center"/>
              <w:rPr>
                <w:bCs/>
                <w:szCs w:val="24"/>
              </w:rPr>
            </w:pPr>
            <w:r w:rsidRPr="00606A82">
              <w:rPr>
                <w:bCs/>
                <w:szCs w:val="24"/>
              </w:rPr>
              <w:t>Increase/Decrease</w:t>
            </w:r>
          </w:p>
        </w:tc>
      </w:tr>
      <w:tr w:rsidR="00F31DF4" w:rsidRPr="00606A82" w14:paraId="42804818" w14:textId="77777777" w:rsidTr="00425327">
        <w:trPr>
          <w:trHeight w:hRule="exact" w:val="288"/>
        </w:trPr>
        <w:tc>
          <w:tcPr>
            <w:tcW w:w="1845" w:type="dxa"/>
            <w:vAlign w:val="bottom"/>
          </w:tcPr>
          <w:p w14:paraId="4C6143DD" w14:textId="77777777" w:rsidR="00F31DF4" w:rsidRPr="00606A82" w:rsidRDefault="00F31DF4" w:rsidP="00BD1090">
            <w:pPr>
              <w:pStyle w:val="p2"/>
              <w:widowControl/>
              <w:spacing w:line="480" w:lineRule="auto"/>
              <w:rPr>
                <w:bCs/>
                <w:szCs w:val="24"/>
              </w:rPr>
            </w:pPr>
            <w:r>
              <w:rPr>
                <w:bCs/>
                <w:szCs w:val="24"/>
              </w:rPr>
              <w:t>June 2025</w:t>
            </w:r>
          </w:p>
        </w:tc>
        <w:tc>
          <w:tcPr>
            <w:tcW w:w="2189" w:type="dxa"/>
            <w:vAlign w:val="bottom"/>
          </w:tcPr>
          <w:p w14:paraId="4A75612E" w14:textId="77777777" w:rsidR="00F31DF4" w:rsidRPr="00606A82" w:rsidRDefault="00F31DF4" w:rsidP="00BD1090">
            <w:pPr>
              <w:pStyle w:val="p2"/>
              <w:widowControl/>
              <w:spacing w:line="480" w:lineRule="auto"/>
              <w:jc w:val="right"/>
              <w:rPr>
                <w:bCs/>
                <w:szCs w:val="24"/>
              </w:rPr>
            </w:pPr>
            <w:r>
              <w:rPr>
                <w:bCs/>
                <w:szCs w:val="24"/>
              </w:rPr>
              <w:t>27,871.77</w:t>
            </w:r>
          </w:p>
        </w:tc>
        <w:tc>
          <w:tcPr>
            <w:tcW w:w="2043" w:type="dxa"/>
            <w:vAlign w:val="bottom"/>
          </w:tcPr>
          <w:p w14:paraId="141E1122" w14:textId="77777777" w:rsidR="00F31DF4" w:rsidRPr="00606A82" w:rsidRDefault="00F31DF4" w:rsidP="00BD1090">
            <w:pPr>
              <w:pStyle w:val="p2"/>
              <w:widowControl/>
              <w:spacing w:line="480" w:lineRule="auto"/>
              <w:jc w:val="right"/>
              <w:rPr>
                <w:bCs/>
                <w:szCs w:val="24"/>
              </w:rPr>
            </w:pPr>
            <w:r>
              <w:rPr>
                <w:bCs/>
                <w:szCs w:val="24"/>
              </w:rPr>
              <w:t>27,445.75</w:t>
            </w:r>
          </w:p>
        </w:tc>
        <w:tc>
          <w:tcPr>
            <w:tcW w:w="2043" w:type="dxa"/>
            <w:vAlign w:val="bottom"/>
          </w:tcPr>
          <w:p w14:paraId="6083FCA6" w14:textId="77777777" w:rsidR="00F31DF4" w:rsidRPr="00606A82" w:rsidRDefault="00F31DF4" w:rsidP="00BD1090">
            <w:pPr>
              <w:pStyle w:val="p2"/>
              <w:widowControl/>
              <w:spacing w:line="480" w:lineRule="auto"/>
              <w:jc w:val="right"/>
              <w:rPr>
                <w:bCs/>
                <w:szCs w:val="24"/>
              </w:rPr>
            </w:pPr>
            <w:r>
              <w:rPr>
                <w:bCs/>
                <w:szCs w:val="24"/>
              </w:rPr>
              <w:t>-426.20</w:t>
            </w:r>
          </w:p>
        </w:tc>
      </w:tr>
      <w:tr w:rsidR="00F31DF4" w:rsidRPr="00485DEC" w14:paraId="0E28F3D5" w14:textId="77777777" w:rsidTr="00425327">
        <w:trPr>
          <w:trHeight w:hRule="exact" w:val="288"/>
        </w:trPr>
        <w:tc>
          <w:tcPr>
            <w:tcW w:w="1845" w:type="dxa"/>
            <w:vAlign w:val="bottom"/>
          </w:tcPr>
          <w:p w14:paraId="4E5A87C0" w14:textId="77777777" w:rsidR="00F31DF4" w:rsidRDefault="00F31DF4" w:rsidP="00BD1090">
            <w:pPr>
              <w:pStyle w:val="p2"/>
              <w:widowControl/>
              <w:spacing w:line="480" w:lineRule="auto"/>
              <w:rPr>
                <w:bCs/>
                <w:szCs w:val="24"/>
              </w:rPr>
            </w:pPr>
            <w:r>
              <w:rPr>
                <w:bCs/>
                <w:szCs w:val="24"/>
              </w:rPr>
              <w:t>July 2025</w:t>
            </w:r>
          </w:p>
        </w:tc>
        <w:tc>
          <w:tcPr>
            <w:tcW w:w="2189" w:type="dxa"/>
            <w:vAlign w:val="bottom"/>
          </w:tcPr>
          <w:p w14:paraId="0216B216" w14:textId="77777777" w:rsidR="00F31DF4" w:rsidRDefault="00F31DF4" w:rsidP="00BD1090">
            <w:pPr>
              <w:pStyle w:val="p2"/>
              <w:widowControl/>
              <w:spacing w:line="480" w:lineRule="auto"/>
              <w:jc w:val="right"/>
              <w:rPr>
                <w:bCs/>
                <w:szCs w:val="24"/>
              </w:rPr>
            </w:pPr>
            <w:r>
              <w:rPr>
                <w:bCs/>
                <w:szCs w:val="24"/>
              </w:rPr>
              <w:t>55,997.97</w:t>
            </w:r>
          </w:p>
        </w:tc>
        <w:tc>
          <w:tcPr>
            <w:tcW w:w="2043" w:type="dxa"/>
            <w:vAlign w:val="bottom"/>
          </w:tcPr>
          <w:p w14:paraId="3BBAA798" w14:textId="77777777" w:rsidR="00F31DF4" w:rsidRDefault="00F31DF4" w:rsidP="00BD1090">
            <w:pPr>
              <w:pStyle w:val="p2"/>
              <w:widowControl/>
              <w:spacing w:line="480" w:lineRule="auto"/>
              <w:jc w:val="right"/>
              <w:rPr>
                <w:bCs/>
                <w:szCs w:val="24"/>
              </w:rPr>
            </w:pPr>
            <w:r>
              <w:rPr>
                <w:bCs/>
                <w:szCs w:val="24"/>
              </w:rPr>
              <w:t>55,660.93</w:t>
            </w:r>
          </w:p>
        </w:tc>
        <w:tc>
          <w:tcPr>
            <w:tcW w:w="2043" w:type="dxa"/>
            <w:vAlign w:val="bottom"/>
          </w:tcPr>
          <w:p w14:paraId="02BC5581" w14:textId="77777777" w:rsidR="00F31DF4" w:rsidRDefault="00F31DF4" w:rsidP="00BD1090">
            <w:pPr>
              <w:pStyle w:val="p2"/>
              <w:widowControl/>
              <w:spacing w:line="480" w:lineRule="auto"/>
              <w:jc w:val="right"/>
              <w:rPr>
                <w:bCs/>
                <w:szCs w:val="24"/>
              </w:rPr>
            </w:pPr>
            <w:r>
              <w:rPr>
                <w:bCs/>
                <w:szCs w:val="24"/>
              </w:rPr>
              <w:t>-337.04</w:t>
            </w:r>
          </w:p>
        </w:tc>
      </w:tr>
      <w:tr w:rsidR="00F31DF4" w:rsidRPr="00485DEC" w14:paraId="412AA3B3" w14:textId="77777777" w:rsidTr="00425327">
        <w:trPr>
          <w:trHeight w:hRule="exact" w:val="288"/>
        </w:trPr>
        <w:tc>
          <w:tcPr>
            <w:tcW w:w="1845" w:type="dxa"/>
            <w:vAlign w:val="bottom"/>
          </w:tcPr>
          <w:p w14:paraId="541EEE2C" w14:textId="77777777" w:rsidR="00F31DF4" w:rsidRDefault="00F31DF4" w:rsidP="00BD1090">
            <w:pPr>
              <w:pStyle w:val="p2"/>
              <w:widowControl/>
              <w:spacing w:line="480" w:lineRule="auto"/>
              <w:rPr>
                <w:bCs/>
                <w:szCs w:val="24"/>
              </w:rPr>
            </w:pPr>
            <w:r>
              <w:rPr>
                <w:bCs/>
                <w:szCs w:val="24"/>
              </w:rPr>
              <w:t>August 2025</w:t>
            </w:r>
          </w:p>
        </w:tc>
        <w:tc>
          <w:tcPr>
            <w:tcW w:w="2189" w:type="dxa"/>
            <w:vAlign w:val="bottom"/>
          </w:tcPr>
          <w:p w14:paraId="41A3FCE1" w14:textId="77777777" w:rsidR="00F31DF4" w:rsidRDefault="00F31DF4" w:rsidP="00BD1090">
            <w:pPr>
              <w:pStyle w:val="p2"/>
              <w:widowControl/>
              <w:spacing w:line="480" w:lineRule="auto"/>
              <w:jc w:val="right"/>
              <w:rPr>
                <w:bCs/>
                <w:szCs w:val="24"/>
              </w:rPr>
            </w:pPr>
            <w:r>
              <w:rPr>
                <w:bCs/>
                <w:szCs w:val="24"/>
              </w:rPr>
              <w:t>92,570.93</w:t>
            </w:r>
          </w:p>
        </w:tc>
        <w:tc>
          <w:tcPr>
            <w:tcW w:w="2043" w:type="dxa"/>
            <w:vAlign w:val="bottom"/>
          </w:tcPr>
          <w:p w14:paraId="4B2916FC" w14:textId="77777777" w:rsidR="00F31DF4" w:rsidRDefault="00F31DF4" w:rsidP="00BD1090">
            <w:pPr>
              <w:pStyle w:val="p2"/>
              <w:widowControl/>
              <w:spacing w:line="480" w:lineRule="auto"/>
              <w:jc w:val="right"/>
              <w:rPr>
                <w:bCs/>
                <w:szCs w:val="24"/>
              </w:rPr>
            </w:pPr>
            <w:r>
              <w:rPr>
                <w:bCs/>
                <w:szCs w:val="24"/>
              </w:rPr>
              <w:t>82,682.02</w:t>
            </w:r>
          </w:p>
        </w:tc>
        <w:tc>
          <w:tcPr>
            <w:tcW w:w="2043" w:type="dxa"/>
            <w:vAlign w:val="bottom"/>
          </w:tcPr>
          <w:p w14:paraId="026393D2" w14:textId="77777777" w:rsidR="00F31DF4" w:rsidRDefault="00F31DF4" w:rsidP="00BD1090">
            <w:pPr>
              <w:pStyle w:val="p2"/>
              <w:widowControl/>
              <w:spacing w:line="480" w:lineRule="auto"/>
              <w:jc w:val="right"/>
              <w:rPr>
                <w:bCs/>
                <w:szCs w:val="24"/>
              </w:rPr>
            </w:pPr>
            <w:r>
              <w:rPr>
                <w:bCs/>
                <w:szCs w:val="24"/>
              </w:rPr>
              <w:t>-9,888.91</w:t>
            </w:r>
          </w:p>
        </w:tc>
      </w:tr>
    </w:tbl>
    <w:p w14:paraId="1BD6DDA7" w14:textId="77777777" w:rsidR="00F31DF4" w:rsidRDefault="00F31DF4" w:rsidP="00425327">
      <w:pPr>
        <w:suppressAutoHyphens w:val="0"/>
        <w:rPr>
          <w:rFonts w:eastAsiaTheme="minorEastAsia" w:cstheme="minorBidi"/>
          <w:b/>
          <w:szCs w:val="22"/>
          <w:highlight w:val="yellow"/>
          <w:u w:val="single"/>
          <w:lang w:eastAsia="en-US"/>
        </w:rPr>
      </w:pPr>
    </w:p>
    <w:p w14:paraId="1D020F0F" w14:textId="77777777" w:rsidR="00F31DF4" w:rsidRDefault="00F31DF4" w:rsidP="00F31DF4">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2026 </w:t>
      </w:r>
      <w:r>
        <w:rPr>
          <w:rFonts w:eastAsiaTheme="minorEastAsia" w:cstheme="minorBidi"/>
          <w:bCs/>
          <w:szCs w:val="22"/>
          <w:lang w:eastAsia="en-US"/>
        </w:rPr>
        <w:t>39</w:t>
      </w:r>
      <w:r w:rsidRPr="006D0E12">
        <w:rPr>
          <w:rFonts w:eastAsiaTheme="minorEastAsia" w:cstheme="minorBidi"/>
          <w:bCs/>
          <w:szCs w:val="22"/>
          <w:lang w:eastAsia="en-US"/>
        </w:rPr>
        <w:t>,</w:t>
      </w:r>
      <w:r>
        <w:rPr>
          <w:rFonts w:eastAsiaTheme="minorEastAsia" w:cstheme="minorBidi"/>
          <w:bCs/>
          <w:szCs w:val="22"/>
          <w:lang w:eastAsia="en-US"/>
        </w:rPr>
        <w:t>38</w:t>
      </w:r>
      <w:r w:rsidRPr="006D0E12">
        <w:rPr>
          <w:rFonts w:eastAsiaTheme="minorEastAsia" w:cstheme="minorBidi"/>
          <w:bCs/>
          <w:szCs w:val="22"/>
          <w:lang w:eastAsia="en-US"/>
        </w:rPr>
        <w:t xml:space="preserve">.  Commissioner </w:t>
      </w:r>
      <w:r>
        <w:rPr>
          <w:rFonts w:eastAsiaTheme="minorEastAsia" w:cstheme="minorBidi"/>
          <w:bCs/>
          <w:szCs w:val="22"/>
          <w:lang w:eastAsia="en-US"/>
        </w:rPr>
        <w:t>Hoppe</w:t>
      </w:r>
      <w:r w:rsidRPr="006D0E12">
        <w:rPr>
          <w:rFonts w:eastAsiaTheme="minorEastAsia" w:cstheme="minorBidi"/>
          <w:bCs/>
          <w:szCs w:val="22"/>
          <w:lang w:eastAsia="en-US"/>
        </w:rPr>
        <w:t xml:space="preserve"> seconded the motion, which carried unanimously.</w:t>
      </w:r>
    </w:p>
    <w:p w14:paraId="73087F8C" w14:textId="77777777" w:rsidR="00F31DF4" w:rsidRPr="00125EB5" w:rsidRDefault="00F31DF4" w:rsidP="00F31DF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WWTP Permit Renewal for Best Bev</w:t>
      </w:r>
      <w:r w:rsidRPr="00425327">
        <w:rPr>
          <w:rFonts w:eastAsiaTheme="minorEastAsia" w:cstheme="minorBidi"/>
          <w:b/>
          <w:szCs w:val="22"/>
          <w:lang w:eastAsia="en-US"/>
        </w:rPr>
        <w:t>:</w:t>
      </w:r>
      <w:r>
        <w:rPr>
          <w:rFonts w:eastAsiaTheme="minorEastAsia" w:cstheme="minorBidi"/>
          <w:bCs/>
          <w:szCs w:val="22"/>
          <w:lang w:eastAsia="en-US"/>
        </w:rPr>
        <w:t xml:space="preserve">  Tabled until next meeting.</w:t>
      </w:r>
    </w:p>
    <w:p w14:paraId="28121A8B" w14:textId="5CD29900" w:rsidR="00F31DF4" w:rsidRPr="006D0E12" w:rsidRDefault="00F31DF4" w:rsidP="00F31DF4">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Hoppe moved to adjourn at </w:t>
      </w:r>
      <w:r>
        <w:rPr>
          <w:rFonts w:eastAsiaTheme="minorEastAsia" w:cstheme="minorBidi"/>
          <w:bCs/>
          <w:szCs w:val="24"/>
          <w:lang w:eastAsia="en-US"/>
        </w:rPr>
        <w:t>6:04</w:t>
      </w:r>
      <w:r w:rsidRPr="006D0E12">
        <w:rPr>
          <w:rFonts w:eastAsiaTheme="minorEastAsia" w:cstheme="minorBidi"/>
          <w:bCs/>
          <w:szCs w:val="24"/>
          <w:lang w:eastAsia="en-US"/>
        </w:rPr>
        <w:t xml:space="preserve"> p.m.  Commissioner </w:t>
      </w:r>
      <w:r>
        <w:rPr>
          <w:rFonts w:eastAsiaTheme="minorEastAsia" w:cstheme="minorBidi"/>
          <w:bCs/>
          <w:szCs w:val="24"/>
          <w:lang w:eastAsia="en-US"/>
        </w:rPr>
        <w:t>Steck</w:t>
      </w:r>
      <w:r w:rsidRPr="006D0E12">
        <w:rPr>
          <w:rFonts w:eastAsiaTheme="minorEastAsia" w:cstheme="minorBidi"/>
          <w:bCs/>
          <w:szCs w:val="24"/>
          <w:lang w:eastAsia="en-US"/>
        </w:rPr>
        <w:t xml:space="preserve"> seconded the motion, which carried unanimously</w:t>
      </w:r>
      <w:r w:rsidR="00425327">
        <w:rPr>
          <w:rFonts w:eastAsiaTheme="minorEastAsia" w:cstheme="minorBidi"/>
          <w:bCs/>
          <w:szCs w:val="24"/>
          <w:lang w:eastAsia="en-US"/>
        </w:rPr>
        <w:t>.</w:t>
      </w:r>
    </w:p>
    <w:p w14:paraId="59910390" w14:textId="77777777" w:rsidR="00F31DF4" w:rsidRPr="006D0E12" w:rsidRDefault="00F31DF4" w:rsidP="00F31DF4">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2B428694" w14:textId="77777777" w:rsidR="00F31DF4" w:rsidRPr="006D0E12" w:rsidRDefault="00F31DF4" w:rsidP="00F31DF4">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32319862" w14:textId="77777777" w:rsidR="00F31DF4" w:rsidRPr="00685D6A" w:rsidRDefault="00F31DF4" w:rsidP="00F31DF4">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33AFBF6B" w14:textId="77777777" w:rsidR="00F31DF4" w:rsidRPr="00AF768A" w:rsidRDefault="00F31DF4" w:rsidP="00F31DF4">
      <w:pPr>
        <w:rPr>
          <w:rFonts w:eastAsiaTheme="minorEastAsia"/>
        </w:rPr>
      </w:pPr>
    </w:p>
    <w:p w14:paraId="0DA2C4B0" w14:textId="77777777" w:rsidR="00F31DF4" w:rsidRDefault="00F31DF4" w:rsidP="001B1FF4">
      <w:pPr>
        <w:suppressAutoHyphens w:val="0"/>
        <w:spacing w:line="480" w:lineRule="auto"/>
      </w:pPr>
    </w:p>
    <w:p w14:paraId="3DF0DEAE" w14:textId="77777777" w:rsidR="00EF6154" w:rsidRPr="00B62300" w:rsidRDefault="00EF6154" w:rsidP="00EF615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C9B9FF0" w14:textId="77777777" w:rsidR="00EF6154" w:rsidRPr="00B62300" w:rsidRDefault="00EF6154" w:rsidP="00EF6154">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59539526" w14:textId="77777777" w:rsidR="00EF6154" w:rsidRPr="00B62300" w:rsidRDefault="00EF6154" w:rsidP="00EF6154">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OCTOBER 13,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768DC046" w14:textId="77777777" w:rsidR="00EF6154" w:rsidRPr="00B62300" w:rsidRDefault="00EF6154" w:rsidP="00EF6154">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371625BB" w14:textId="77777777" w:rsidR="00EF6154" w:rsidRPr="00743A99" w:rsidRDefault="00EF6154" w:rsidP="00EF6154">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67B24AC7" w14:textId="77777777" w:rsidR="00EF6154" w:rsidRDefault="00EF6154" w:rsidP="00EF6154">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Mike Steck, Matt Jilson,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and Patti Hanbury.</w:t>
      </w:r>
    </w:p>
    <w:p w14:paraId="3DEB97F3" w14:textId="77777777" w:rsidR="00EF6154" w:rsidRPr="00B94CF9" w:rsidRDefault="00EF6154" w:rsidP="00EF61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Best Bev</w:t>
      </w:r>
      <w:r w:rsidRPr="00F90CC8">
        <w:rPr>
          <w:rFonts w:eastAsiaTheme="minorEastAsia" w:cstheme="minorBidi"/>
          <w:b/>
          <w:szCs w:val="22"/>
          <w:lang w:eastAsia="en-US"/>
        </w:rPr>
        <w:t>:</w:t>
      </w:r>
      <w:r>
        <w:rPr>
          <w:rFonts w:eastAsiaTheme="minorEastAsia" w:cstheme="minorBidi"/>
          <w:bCs/>
          <w:szCs w:val="22"/>
          <w:lang w:eastAsia="en-US"/>
        </w:rPr>
        <w:t xml:space="preserve">  Mike Jones (Best Bev WWTP manager) and Jack Blobe attended meeting to inquire about status of  renewal of permit with some modifications.  Devon Spallone informed them that we are waiting to hear from Delaware Engineers.</w:t>
      </w:r>
    </w:p>
    <w:p w14:paraId="12310F16" w14:textId="39314B38" w:rsidR="00EF6154" w:rsidRDefault="00EF6154" w:rsidP="00EF6154">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sidRPr="00F90CC8">
        <w:rPr>
          <w:rFonts w:eastAsiaTheme="minorEastAsia" w:cstheme="minorBidi"/>
          <w:b/>
          <w:bCs/>
          <w:szCs w:val="22"/>
          <w:lang w:eastAsia="en-US"/>
        </w:rPr>
        <w:t>:</w:t>
      </w:r>
      <w:r>
        <w:rPr>
          <w:rFonts w:eastAsiaTheme="minorEastAsia" w:cstheme="minorBidi"/>
          <w:szCs w:val="22"/>
          <w:lang w:eastAsia="en-US"/>
        </w:rPr>
        <w:t xml:space="preserve"> </w:t>
      </w:r>
      <w:r w:rsidR="00F90CC8">
        <w:rPr>
          <w:rFonts w:eastAsiaTheme="minorEastAsia" w:cstheme="minorBidi"/>
          <w:szCs w:val="22"/>
          <w:lang w:eastAsia="en-US"/>
        </w:rPr>
        <w:t xml:space="preserve"> </w:t>
      </w:r>
      <w:r>
        <w:rPr>
          <w:rFonts w:eastAsiaTheme="minorEastAsia" w:cstheme="minorBidi"/>
          <w:bCs/>
          <w:szCs w:val="22"/>
          <w:lang w:eastAsia="en-US"/>
        </w:rPr>
        <w:t>Letter from JTM Enterprises for 150 Broad Street stating water line broke, flooding the utility room and is requesting sewer forgiveness.  Water Department signed off on the broken line.  Commissioner Diebler motion to approve reducing the usage to the</w:t>
      </w:r>
      <w:r w:rsidR="00F90CC8">
        <w:rPr>
          <w:rFonts w:eastAsiaTheme="minorEastAsia" w:cstheme="minorBidi"/>
          <w:bCs/>
          <w:szCs w:val="22"/>
          <w:lang w:eastAsia="en-US"/>
        </w:rPr>
        <w:t xml:space="preserve"> average of the last </w:t>
      </w:r>
      <w:r>
        <w:rPr>
          <w:rFonts w:eastAsiaTheme="minorEastAsia" w:cstheme="minorBidi"/>
          <w:bCs/>
          <w:szCs w:val="22"/>
          <w:lang w:eastAsia="en-US"/>
        </w:rPr>
        <w:t>4 billing cycle</w:t>
      </w:r>
      <w:r w:rsidR="00F90CC8">
        <w:rPr>
          <w:rFonts w:eastAsiaTheme="minorEastAsia" w:cstheme="minorBidi"/>
          <w:bCs/>
          <w:szCs w:val="22"/>
          <w:lang w:eastAsia="en-US"/>
        </w:rPr>
        <w:t xml:space="preserve">s </w:t>
      </w:r>
      <w:r>
        <w:rPr>
          <w:rFonts w:eastAsiaTheme="minorEastAsia" w:cstheme="minorBidi"/>
          <w:bCs/>
          <w:szCs w:val="22"/>
          <w:lang w:eastAsia="en-US"/>
        </w:rPr>
        <w:t>of 37 HCF, resulting in a sewer reduction of $59.07.  Commissioner Steck seconded the motion, which carried unanimously.</w:t>
      </w:r>
    </w:p>
    <w:p w14:paraId="7F1C6F3E" w14:textId="77777777" w:rsidR="00EF6154" w:rsidRDefault="00EF6154" w:rsidP="00EF6154">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 xml:space="preserve">September </w:t>
      </w:r>
      <w:r w:rsidRPr="009F691E">
        <w:rPr>
          <w:rFonts w:eastAsiaTheme="minorEastAsia" w:cstheme="minorBidi"/>
          <w:bCs/>
          <w:szCs w:val="22"/>
          <w:lang w:eastAsia="en-US"/>
        </w:rPr>
        <w:t>2025.</w:t>
      </w:r>
    </w:p>
    <w:p w14:paraId="00E49CD5" w14:textId="77777777" w:rsidR="00EF6154" w:rsidRPr="00820A8B" w:rsidRDefault="00EF6154" w:rsidP="00EF61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Upgrades</w:t>
      </w:r>
      <w:r w:rsidRPr="00F90CC8">
        <w:rPr>
          <w:rFonts w:eastAsiaTheme="minorEastAsia" w:cstheme="minorBidi"/>
          <w:b/>
          <w:szCs w:val="22"/>
          <w:lang w:eastAsia="en-US"/>
        </w:rPr>
        <w:t>:</w:t>
      </w:r>
      <w:r>
        <w:rPr>
          <w:rFonts w:eastAsiaTheme="minorEastAsia" w:cstheme="minorBidi"/>
          <w:bCs/>
          <w:szCs w:val="22"/>
          <w:lang w:eastAsia="en-US"/>
        </w:rPr>
        <w:t xml:space="preserve">  Equipment was delivered today (10/13/2025).</w:t>
      </w:r>
    </w:p>
    <w:p w14:paraId="5D613BDE" w14:textId="77777777" w:rsidR="00EF6154" w:rsidRDefault="00EF6154" w:rsidP="00EF6154">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Steck</w:t>
      </w:r>
      <w:r w:rsidRPr="009F691E">
        <w:rPr>
          <w:rFonts w:eastAsiaTheme="minorEastAsia" w:cstheme="minorBidi"/>
          <w:szCs w:val="22"/>
          <w:lang w:eastAsia="en-US"/>
        </w:rPr>
        <w:t xml:space="preserve"> moved to approve the minutes of </w:t>
      </w:r>
      <w:r>
        <w:rPr>
          <w:rFonts w:eastAsiaTheme="minorEastAsia" w:cstheme="minorBidi"/>
          <w:szCs w:val="22"/>
          <w:lang w:eastAsia="en-US"/>
        </w:rPr>
        <w:t>September 8</w:t>
      </w:r>
      <w:r w:rsidRPr="009F691E">
        <w:rPr>
          <w:rFonts w:eastAsiaTheme="minorEastAsia" w:cstheme="minorBidi"/>
          <w:szCs w:val="22"/>
          <w:lang w:eastAsia="en-US"/>
        </w:rPr>
        <w:t xml:space="preserve">, 2025 as presented.  Commissioner </w:t>
      </w:r>
      <w:r>
        <w:rPr>
          <w:rFonts w:eastAsiaTheme="minorEastAsia" w:cstheme="minorBidi"/>
          <w:szCs w:val="22"/>
          <w:lang w:eastAsia="en-US"/>
        </w:rPr>
        <w:t>Deibler</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76429F18" w14:textId="77777777" w:rsidR="00EF6154" w:rsidRPr="00B7243D" w:rsidRDefault="00EF6154" w:rsidP="00EF6154">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F90CC8">
        <w:rPr>
          <w:rFonts w:eastAsiaTheme="minorEastAsia" w:cstheme="minorBidi"/>
          <w:b/>
          <w:bCs/>
          <w:szCs w:val="22"/>
          <w:lang w:eastAsia="en-US"/>
        </w:rPr>
        <w:t>:</w:t>
      </w:r>
      <w:r w:rsidRPr="00B7243D">
        <w:rPr>
          <w:rFonts w:eastAsiaTheme="minorEastAsia" w:cstheme="minorBidi"/>
          <w:bCs/>
          <w:szCs w:val="22"/>
          <w:lang w:eastAsia="en-US"/>
        </w:rPr>
        <w:t xml:space="preserve">  The clerk submitted the following:</w:t>
      </w:r>
    </w:p>
    <w:p w14:paraId="74DE5327" w14:textId="77777777" w:rsidR="00EF6154" w:rsidRPr="00B7243D" w:rsidRDefault="00EF6154" w:rsidP="00EF6154">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9</w:t>
      </w:r>
      <w:r w:rsidRPr="00B7243D">
        <w:rPr>
          <w:rFonts w:eastAsiaTheme="minorEastAsia" w:cstheme="minorBidi"/>
          <w:szCs w:val="22"/>
          <w:lang w:eastAsia="en-US"/>
        </w:rPr>
        <w:t xml:space="preserve">/1/2025 – </w:t>
      </w:r>
      <w:r>
        <w:rPr>
          <w:rFonts w:eastAsiaTheme="minorEastAsia" w:cstheme="minorBidi"/>
          <w:szCs w:val="22"/>
          <w:lang w:eastAsia="en-US"/>
        </w:rPr>
        <w:t>9</w:t>
      </w:r>
      <w:r w:rsidRPr="00B7243D">
        <w:rPr>
          <w:rFonts w:eastAsiaTheme="minorEastAsia" w:cstheme="minorBidi"/>
          <w:szCs w:val="22"/>
          <w:lang w:eastAsia="en-US"/>
        </w:rPr>
        <w:t>/</w:t>
      </w:r>
      <w:r>
        <w:rPr>
          <w:rFonts w:eastAsiaTheme="minorEastAsia" w:cstheme="minorBidi"/>
          <w:szCs w:val="22"/>
          <w:lang w:eastAsia="en-US"/>
        </w:rPr>
        <w:t>30</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EF6154" w:rsidRPr="00B7243D" w14:paraId="3AF1C960" w14:textId="77777777" w:rsidTr="00BD1090">
        <w:trPr>
          <w:trHeight w:val="278"/>
        </w:trPr>
        <w:tc>
          <w:tcPr>
            <w:tcW w:w="2317" w:type="dxa"/>
          </w:tcPr>
          <w:p w14:paraId="1028EDB1"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0D334FC8"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86,201.05</w:t>
            </w:r>
          </w:p>
        </w:tc>
        <w:tc>
          <w:tcPr>
            <w:tcW w:w="2790" w:type="dxa"/>
          </w:tcPr>
          <w:p w14:paraId="04887324"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01B5EA7F"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121,956.17</w:t>
            </w:r>
          </w:p>
        </w:tc>
      </w:tr>
      <w:tr w:rsidR="00EF6154" w:rsidRPr="00B7243D" w14:paraId="0F5901EB" w14:textId="77777777" w:rsidTr="00BD1090">
        <w:trPr>
          <w:trHeight w:val="251"/>
        </w:trPr>
        <w:tc>
          <w:tcPr>
            <w:tcW w:w="2317" w:type="dxa"/>
          </w:tcPr>
          <w:p w14:paraId="68C74D67"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40F15DFB"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91,125.24</w:t>
            </w:r>
          </w:p>
        </w:tc>
        <w:tc>
          <w:tcPr>
            <w:tcW w:w="2790" w:type="dxa"/>
          </w:tcPr>
          <w:p w14:paraId="06AF3FCD"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0C2F583E"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438,848.62</w:t>
            </w:r>
          </w:p>
        </w:tc>
      </w:tr>
      <w:tr w:rsidR="00EF6154" w:rsidRPr="00B7243D" w14:paraId="12E34148" w14:textId="77777777" w:rsidTr="00BD1090">
        <w:tc>
          <w:tcPr>
            <w:tcW w:w="2317" w:type="dxa"/>
          </w:tcPr>
          <w:p w14:paraId="64AB3B1B"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1807777E"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-75,873.77</w:t>
            </w:r>
          </w:p>
        </w:tc>
        <w:tc>
          <w:tcPr>
            <w:tcW w:w="2790" w:type="dxa"/>
          </w:tcPr>
          <w:p w14:paraId="717FD9D6"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50D4E85E"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64,299.29</w:t>
            </w:r>
          </w:p>
        </w:tc>
      </w:tr>
      <w:tr w:rsidR="00EF6154" w:rsidRPr="00B7243D" w14:paraId="1352FEA1" w14:textId="77777777" w:rsidTr="00BD1090">
        <w:trPr>
          <w:trHeight w:val="314"/>
        </w:trPr>
        <w:tc>
          <w:tcPr>
            <w:tcW w:w="2317" w:type="dxa"/>
          </w:tcPr>
          <w:p w14:paraId="334C268C"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0B6F95F7"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101,452.52</w:t>
            </w:r>
          </w:p>
        </w:tc>
        <w:tc>
          <w:tcPr>
            <w:tcW w:w="2790" w:type="dxa"/>
          </w:tcPr>
          <w:p w14:paraId="52D8D4AF" w14:textId="77777777" w:rsidR="00EF6154" w:rsidRPr="00B7243D" w:rsidRDefault="00EF6154"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63642101" w14:textId="77777777" w:rsidR="00EF6154" w:rsidRPr="00B7243D"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672,477.10</w:t>
            </w:r>
          </w:p>
        </w:tc>
      </w:tr>
    </w:tbl>
    <w:p w14:paraId="71FF231A" w14:textId="77777777" w:rsidR="00EF6154" w:rsidRPr="00B7243D" w:rsidRDefault="00EF6154" w:rsidP="00EF6154">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$12</w:t>
      </w:r>
      <w:r>
        <w:rPr>
          <w:rFonts w:eastAsiaTheme="minorEastAsia" w:cstheme="minorBidi"/>
          <w:szCs w:val="22"/>
          <w:lang w:eastAsia="en-US"/>
        </w:rPr>
        <w:t>3,045.66</w:t>
      </w:r>
    </w:p>
    <w:p w14:paraId="63F29A9F" w14:textId="77777777" w:rsidR="00EF6154" w:rsidRPr="00B7243D" w:rsidRDefault="00EF6154" w:rsidP="00EF6154">
      <w:pPr>
        <w:suppressAutoHyphens w:val="0"/>
        <w:ind w:left="720"/>
        <w:rPr>
          <w:rFonts w:eastAsiaTheme="minorEastAsia" w:cstheme="minorBidi"/>
          <w:szCs w:val="22"/>
          <w:lang w:eastAsia="en-US"/>
        </w:rPr>
      </w:pPr>
    </w:p>
    <w:p w14:paraId="6D22C177" w14:textId="77777777" w:rsidR="00EF6154" w:rsidRPr="00FE0118" w:rsidRDefault="00EF6154" w:rsidP="00EF6154">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9</w:t>
      </w:r>
      <w:r w:rsidRPr="00FE0118">
        <w:rPr>
          <w:rFonts w:eastAsiaTheme="minorEastAsia" w:cstheme="minorBidi"/>
          <w:szCs w:val="22"/>
          <w:lang w:eastAsia="en-US"/>
        </w:rPr>
        <w:t xml:space="preserve">/1/2025 – </w:t>
      </w:r>
      <w:r>
        <w:rPr>
          <w:rFonts w:eastAsiaTheme="minorEastAsia" w:cstheme="minorBidi"/>
          <w:szCs w:val="22"/>
          <w:lang w:eastAsia="en-US"/>
        </w:rPr>
        <w:t>9</w:t>
      </w:r>
      <w:r w:rsidRPr="00FE0118">
        <w:rPr>
          <w:rFonts w:eastAsiaTheme="minorEastAsia" w:cstheme="minorBidi"/>
          <w:szCs w:val="22"/>
          <w:lang w:eastAsia="en-US"/>
        </w:rPr>
        <w:t>/3</w:t>
      </w:r>
      <w:r>
        <w:rPr>
          <w:rFonts w:eastAsiaTheme="minorEastAsia" w:cstheme="minorBidi"/>
          <w:szCs w:val="22"/>
          <w:lang w:eastAsia="en-US"/>
        </w:rPr>
        <w:t>0</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EF6154" w:rsidRPr="00FE0118" w14:paraId="1B3C0501"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6964EE29"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60118584"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79,930.99</w:t>
            </w:r>
          </w:p>
        </w:tc>
      </w:tr>
      <w:tr w:rsidR="00EF6154" w:rsidRPr="00FE0118" w14:paraId="76C8B2D6"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6898A7FD"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37190B1"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35,838.29</w:t>
            </w:r>
          </w:p>
        </w:tc>
      </w:tr>
      <w:tr w:rsidR="00EF6154" w:rsidRPr="00FE0118" w14:paraId="4621D358" w14:textId="77777777" w:rsidTr="00BD1090">
        <w:tc>
          <w:tcPr>
            <w:tcW w:w="3600" w:type="dxa"/>
            <w:tcBorders>
              <w:top w:val="single" w:sz="4" w:space="0" w:color="auto"/>
              <w:left w:val="single" w:sz="4" w:space="0" w:color="auto"/>
              <w:bottom w:val="single" w:sz="4" w:space="0" w:color="auto"/>
              <w:right w:val="single" w:sz="4" w:space="0" w:color="auto"/>
            </w:tcBorders>
          </w:tcPr>
          <w:p w14:paraId="0C81A219"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6434515A"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-102,739.36</w:t>
            </w:r>
          </w:p>
        </w:tc>
      </w:tr>
      <w:tr w:rsidR="00EF6154" w:rsidRPr="00FE0118" w14:paraId="636A300F"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AB5B528"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7F37F5F"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13,029.92</w:t>
            </w:r>
          </w:p>
        </w:tc>
      </w:tr>
      <w:tr w:rsidR="00EF6154" w:rsidRPr="00FE0118" w14:paraId="2845D14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BC29366"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29DBC18"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446,929.14</w:t>
            </w:r>
          </w:p>
        </w:tc>
      </w:tr>
      <w:tr w:rsidR="00EF6154" w:rsidRPr="00FE0118" w14:paraId="071368F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97AE55E"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1ABE06B1" w14:textId="77777777" w:rsidR="00EF6154" w:rsidRPr="00FE0118"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45,767.59</w:t>
            </w:r>
          </w:p>
        </w:tc>
      </w:tr>
      <w:tr w:rsidR="00EF6154" w:rsidRPr="00F71E97" w14:paraId="346BBDBB"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0EAF0CE6" w14:textId="77777777" w:rsidR="00EF6154" w:rsidRPr="00FE0118" w:rsidRDefault="00EF6154"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C8E915E" w14:textId="77777777" w:rsidR="00EF6154" w:rsidRPr="00000165" w:rsidRDefault="00EF6154"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505,726.65</w:t>
            </w:r>
          </w:p>
        </w:tc>
      </w:tr>
    </w:tbl>
    <w:p w14:paraId="245A8F12" w14:textId="77777777" w:rsidR="00EF6154" w:rsidRDefault="00EF6154" w:rsidP="00EF6154">
      <w:pPr>
        <w:suppressAutoHyphens w:val="0"/>
        <w:rPr>
          <w:rFonts w:eastAsiaTheme="minorEastAsia" w:cstheme="minorBidi"/>
          <w:b/>
          <w:szCs w:val="22"/>
          <w:u w:val="single"/>
          <w:lang w:eastAsia="en-US"/>
        </w:rPr>
      </w:pPr>
    </w:p>
    <w:p w14:paraId="50B8DD26" w14:textId="77777777" w:rsidR="00EF6154" w:rsidRDefault="00EF6154" w:rsidP="00EF6154">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September 2025 vs September 2026.  </w:t>
      </w:r>
      <w:r w:rsidRPr="00606A82">
        <w:rPr>
          <w:bCs/>
          <w:szCs w:val="24"/>
        </w:rPr>
        <w:t xml:space="preserve">These are only selected recurring revenues, and not a complete revenue statement.  </w:t>
      </w:r>
    </w:p>
    <w:p w14:paraId="5F08E880" w14:textId="77777777" w:rsidR="00EF6154" w:rsidRPr="00606A82" w:rsidRDefault="00EF6154" w:rsidP="00F90CC8">
      <w:pPr>
        <w:rPr>
          <w:bCs/>
          <w:szCs w:val="24"/>
        </w:rPr>
      </w:pPr>
      <w:r>
        <w:rPr>
          <w:bCs/>
          <w:szCs w:val="24"/>
        </w:rPr>
        <w:tab/>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EF6154" w:rsidRPr="00606A82" w14:paraId="1042F39F" w14:textId="77777777" w:rsidTr="00BD1090">
        <w:trPr>
          <w:trHeight w:hRule="exact" w:val="288"/>
        </w:trPr>
        <w:tc>
          <w:tcPr>
            <w:tcW w:w="2042" w:type="dxa"/>
            <w:vAlign w:val="bottom"/>
          </w:tcPr>
          <w:p w14:paraId="73CC4D57" w14:textId="77777777" w:rsidR="00EF6154" w:rsidRPr="00606A82" w:rsidRDefault="00EF6154" w:rsidP="00BD1090">
            <w:pPr>
              <w:pStyle w:val="p2"/>
              <w:widowControl/>
              <w:spacing w:line="480" w:lineRule="auto"/>
              <w:jc w:val="center"/>
              <w:rPr>
                <w:bCs/>
                <w:szCs w:val="24"/>
              </w:rPr>
            </w:pPr>
            <w:r w:rsidRPr="00606A82">
              <w:rPr>
                <w:bCs/>
                <w:szCs w:val="24"/>
              </w:rPr>
              <w:t>Month</w:t>
            </w:r>
          </w:p>
        </w:tc>
        <w:tc>
          <w:tcPr>
            <w:tcW w:w="2189" w:type="dxa"/>
            <w:vAlign w:val="bottom"/>
          </w:tcPr>
          <w:p w14:paraId="7FBFF072" w14:textId="77777777" w:rsidR="00EF6154" w:rsidRPr="00606A82" w:rsidRDefault="00EF615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017850B6" w14:textId="77777777" w:rsidR="00EF6154" w:rsidRPr="00606A82" w:rsidRDefault="00EF6154" w:rsidP="00BD1090">
            <w:pPr>
              <w:pStyle w:val="p2"/>
              <w:widowControl/>
              <w:spacing w:line="480" w:lineRule="auto"/>
              <w:jc w:val="center"/>
              <w:rPr>
                <w:bCs/>
                <w:szCs w:val="24"/>
              </w:rPr>
            </w:pPr>
            <w:r w:rsidRPr="00606A82">
              <w:rPr>
                <w:bCs/>
                <w:szCs w:val="24"/>
              </w:rPr>
              <w:t>YTD Current Year</w:t>
            </w:r>
          </w:p>
        </w:tc>
        <w:tc>
          <w:tcPr>
            <w:tcW w:w="2043" w:type="dxa"/>
            <w:vAlign w:val="bottom"/>
          </w:tcPr>
          <w:p w14:paraId="7FBCFD00" w14:textId="77777777" w:rsidR="00EF6154" w:rsidRPr="00606A82" w:rsidRDefault="00EF6154" w:rsidP="00BD1090">
            <w:pPr>
              <w:pStyle w:val="p2"/>
              <w:widowControl/>
              <w:spacing w:line="480" w:lineRule="auto"/>
              <w:jc w:val="center"/>
              <w:rPr>
                <w:bCs/>
                <w:szCs w:val="24"/>
              </w:rPr>
            </w:pPr>
            <w:r w:rsidRPr="00606A82">
              <w:rPr>
                <w:bCs/>
                <w:szCs w:val="24"/>
              </w:rPr>
              <w:t>Increase/Decrease</w:t>
            </w:r>
          </w:p>
        </w:tc>
      </w:tr>
      <w:tr w:rsidR="00EF6154" w:rsidRPr="00485DEC" w14:paraId="6CBCC0BF" w14:textId="77777777" w:rsidTr="00BD1090">
        <w:trPr>
          <w:trHeight w:hRule="exact" w:val="288"/>
        </w:trPr>
        <w:tc>
          <w:tcPr>
            <w:tcW w:w="2042" w:type="dxa"/>
            <w:vAlign w:val="bottom"/>
          </w:tcPr>
          <w:p w14:paraId="7388DB1F" w14:textId="77777777" w:rsidR="00EF6154" w:rsidRDefault="00EF6154" w:rsidP="00BD1090">
            <w:pPr>
              <w:pStyle w:val="p2"/>
              <w:widowControl/>
              <w:spacing w:line="480" w:lineRule="auto"/>
              <w:rPr>
                <w:bCs/>
                <w:szCs w:val="24"/>
              </w:rPr>
            </w:pPr>
            <w:r>
              <w:rPr>
                <w:bCs/>
                <w:szCs w:val="24"/>
              </w:rPr>
              <w:t>June 2025</w:t>
            </w:r>
          </w:p>
        </w:tc>
        <w:tc>
          <w:tcPr>
            <w:tcW w:w="2189" w:type="dxa"/>
            <w:vAlign w:val="bottom"/>
          </w:tcPr>
          <w:p w14:paraId="644B3596" w14:textId="77777777" w:rsidR="00EF6154" w:rsidRDefault="00EF6154" w:rsidP="00BD1090">
            <w:pPr>
              <w:pStyle w:val="p2"/>
              <w:widowControl/>
              <w:spacing w:line="480" w:lineRule="auto"/>
              <w:jc w:val="right"/>
              <w:rPr>
                <w:bCs/>
                <w:szCs w:val="24"/>
              </w:rPr>
            </w:pPr>
            <w:r>
              <w:rPr>
                <w:bCs/>
                <w:szCs w:val="24"/>
              </w:rPr>
              <w:t>75,227.87</w:t>
            </w:r>
          </w:p>
        </w:tc>
        <w:tc>
          <w:tcPr>
            <w:tcW w:w="2043" w:type="dxa"/>
            <w:vAlign w:val="bottom"/>
          </w:tcPr>
          <w:p w14:paraId="3453A91D" w14:textId="77777777" w:rsidR="00EF6154" w:rsidRDefault="00EF6154" w:rsidP="00BD1090">
            <w:pPr>
              <w:pStyle w:val="p2"/>
              <w:widowControl/>
              <w:spacing w:line="480" w:lineRule="auto"/>
              <w:jc w:val="right"/>
              <w:rPr>
                <w:bCs/>
                <w:szCs w:val="24"/>
              </w:rPr>
            </w:pPr>
            <w:r>
              <w:rPr>
                <w:bCs/>
                <w:szCs w:val="24"/>
              </w:rPr>
              <w:t>77,782.58</w:t>
            </w:r>
          </w:p>
        </w:tc>
        <w:tc>
          <w:tcPr>
            <w:tcW w:w="2043" w:type="dxa"/>
            <w:vAlign w:val="bottom"/>
          </w:tcPr>
          <w:p w14:paraId="088B8D6A" w14:textId="77777777" w:rsidR="00EF6154" w:rsidRDefault="00EF6154" w:rsidP="00BD1090">
            <w:pPr>
              <w:pStyle w:val="p2"/>
              <w:widowControl/>
              <w:spacing w:line="480" w:lineRule="auto"/>
              <w:jc w:val="right"/>
              <w:rPr>
                <w:bCs/>
                <w:szCs w:val="24"/>
              </w:rPr>
            </w:pPr>
            <w:r>
              <w:rPr>
                <w:bCs/>
                <w:szCs w:val="24"/>
              </w:rPr>
              <w:t>2,664.71</w:t>
            </w:r>
          </w:p>
        </w:tc>
      </w:tr>
      <w:tr w:rsidR="00EF6154" w:rsidRPr="00485DEC" w14:paraId="1F8AFC28" w14:textId="77777777" w:rsidTr="00BD1090">
        <w:trPr>
          <w:trHeight w:hRule="exact" w:val="288"/>
        </w:trPr>
        <w:tc>
          <w:tcPr>
            <w:tcW w:w="2042" w:type="dxa"/>
            <w:vAlign w:val="bottom"/>
          </w:tcPr>
          <w:p w14:paraId="203B43CB" w14:textId="77777777" w:rsidR="00EF6154" w:rsidRDefault="00EF6154" w:rsidP="00BD1090">
            <w:pPr>
              <w:pStyle w:val="p2"/>
              <w:widowControl/>
              <w:spacing w:line="480" w:lineRule="auto"/>
              <w:rPr>
                <w:bCs/>
                <w:szCs w:val="24"/>
              </w:rPr>
            </w:pPr>
            <w:r>
              <w:rPr>
                <w:bCs/>
                <w:szCs w:val="24"/>
              </w:rPr>
              <w:t>July 2025</w:t>
            </w:r>
          </w:p>
        </w:tc>
        <w:tc>
          <w:tcPr>
            <w:tcW w:w="2189" w:type="dxa"/>
            <w:vAlign w:val="bottom"/>
          </w:tcPr>
          <w:p w14:paraId="1CA48582" w14:textId="77777777" w:rsidR="00EF6154" w:rsidRDefault="00EF6154" w:rsidP="00BD1090">
            <w:pPr>
              <w:pStyle w:val="p2"/>
              <w:widowControl/>
              <w:spacing w:line="480" w:lineRule="auto"/>
              <w:jc w:val="right"/>
              <w:rPr>
                <w:bCs/>
                <w:szCs w:val="24"/>
              </w:rPr>
            </w:pPr>
            <w:r>
              <w:rPr>
                <w:bCs/>
                <w:szCs w:val="24"/>
              </w:rPr>
              <w:t>164,265.73</w:t>
            </w:r>
          </w:p>
        </w:tc>
        <w:tc>
          <w:tcPr>
            <w:tcW w:w="2043" w:type="dxa"/>
            <w:vAlign w:val="bottom"/>
          </w:tcPr>
          <w:p w14:paraId="6EA29FFE" w14:textId="77777777" w:rsidR="00EF6154" w:rsidRDefault="00EF6154" w:rsidP="00BD1090">
            <w:pPr>
              <w:pStyle w:val="p2"/>
              <w:widowControl/>
              <w:spacing w:line="480" w:lineRule="auto"/>
              <w:jc w:val="right"/>
              <w:rPr>
                <w:bCs/>
                <w:szCs w:val="24"/>
              </w:rPr>
            </w:pPr>
            <w:r>
              <w:rPr>
                <w:bCs/>
                <w:szCs w:val="24"/>
              </w:rPr>
              <w:t>148,053.48</w:t>
            </w:r>
          </w:p>
        </w:tc>
        <w:tc>
          <w:tcPr>
            <w:tcW w:w="2043" w:type="dxa"/>
            <w:vAlign w:val="bottom"/>
          </w:tcPr>
          <w:p w14:paraId="6FE0D652" w14:textId="77777777" w:rsidR="00EF6154" w:rsidRDefault="00EF6154" w:rsidP="00BD1090">
            <w:pPr>
              <w:pStyle w:val="p2"/>
              <w:widowControl/>
              <w:spacing w:line="480" w:lineRule="auto"/>
              <w:jc w:val="right"/>
              <w:rPr>
                <w:bCs/>
                <w:szCs w:val="24"/>
              </w:rPr>
            </w:pPr>
            <w:r>
              <w:rPr>
                <w:bCs/>
                <w:szCs w:val="24"/>
              </w:rPr>
              <w:t>-16,212.25</w:t>
            </w:r>
          </w:p>
        </w:tc>
      </w:tr>
      <w:tr w:rsidR="00EF6154" w:rsidRPr="00485DEC" w14:paraId="17789A4C" w14:textId="77777777" w:rsidTr="00BD1090">
        <w:trPr>
          <w:trHeight w:hRule="exact" w:val="288"/>
        </w:trPr>
        <w:tc>
          <w:tcPr>
            <w:tcW w:w="2042" w:type="dxa"/>
            <w:vAlign w:val="bottom"/>
          </w:tcPr>
          <w:p w14:paraId="31F84174" w14:textId="77777777" w:rsidR="00EF6154" w:rsidRDefault="00EF6154" w:rsidP="00BD1090">
            <w:pPr>
              <w:pStyle w:val="p2"/>
              <w:widowControl/>
              <w:spacing w:line="480" w:lineRule="auto"/>
              <w:rPr>
                <w:bCs/>
                <w:szCs w:val="24"/>
              </w:rPr>
            </w:pPr>
            <w:r>
              <w:rPr>
                <w:bCs/>
                <w:szCs w:val="24"/>
              </w:rPr>
              <w:t>August 2025</w:t>
            </w:r>
          </w:p>
        </w:tc>
        <w:tc>
          <w:tcPr>
            <w:tcW w:w="2189" w:type="dxa"/>
            <w:vAlign w:val="bottom"/>
          </w:tcPr>
          <w:p w14:paraId="1BF3DE74" w14:textId="77777777" w:rsidR="00EF6154" w:rsidRDefault="00EF6154" w:rsidP="00BD1090">
            <w:pPr>
              <w:pStyle w:val="p2"/>
              <w:widowControl/>
              <w:spacing w:line="480" w:lineRule="auto"/>
              <w:jc w:val="right"/>
              <w:rPr>
                <w:bCs/>
                <w:szCs w:val="24"/>
              </w:rPr>
            </w:pPr>
            <w:r>
              <w:rPr>
                <w:bCs/>
                <w:szCs w:val="24"/>
              </w:rPr>
              <w:t>252,675.81</w:t>
            </w:r>
          </w:p>
        </w:tc>
        <w:tc>
          <w:tcPr>
            <w:tcW w:w="2043" w:type="dxa"/>
            <w:vAlign w:val="bottom"/>
          </w:tcPr>
          <w:p w14:paraId="75A9BD69" w14:textId="77777777" w:rsidR="00EF6154" w:rsidRDefault="00EF6154" w:rsidP="00BD1090">
            <w:pPr>
              <w:pStyle w:val="p2"/>
              <w:widowControl/>
              <w:spacing w:line="480" w:lineRule="auto"/>
              <w:jc w:val="right"/>
              <w:rPr>
                <w:bCs/>
                <w:szCs w:val="24"/>
              </w:rPr>
            </w:pPr>
            <w:r>
              <w:rPr>
                <w:bCs/>
                <w:szCs w:val="24"/>
              </w:rPr>
              <w:t>234,210.43</w:t>
            </w:r>
          </w:p>
        </w:tc>
        <w:tc>
          <w:tcPr>
            <w:tcW w:w="2043" w:type="dxa"/>
            <w:vAlign w:val="bottom"/>
          </w:tcPr>
          <w:p w14:paraId="0BD46AF8" w14:textId="77777777" w:rsidR="00EF6154" w:rsidRDefault="00EF6154" w:rsidP="00BD1090">
            <w:pPr>
              <w:pStyle w:val="p2"/>
              <w:widowControl/>
              <w:spacing w:line="480" w:lineRule="auto"/>
              <w:jc w:val="right"/>
              <w:rPr>
                <w:bCs/>
                <w:szCs w:val="24"/>
              </w:rPr>
            </w:pPr>
            <w:r>
              <w:rPr>
                <w:bCs/>
                <w:szCs w:val="24"/>
              </w:rPr>
              <w:t>-18,465.38</w:t>
            </w:r>
          </w:p>
          <w:p w14:paraId="6F186F74" w14:textId="77777777" w:rsidR="00EF6154" w:rsidRDefault="00EF6154" w:rsidP="00BD1090">
            <w:pPr>
              <w:pStyle w:val="p2"/>
              <w:widowControl/>
              <w:spacing w:line="480" w:lineRule="auto"/>
              <w:jc w:val="right"/>
              <w:rPr>
                <w:bCs/>
                <w:szCs w:val="24"/>
              </w:rPr>
            </w:pPr>
          </w:p>
        </w:tc>
      </w:tr>
      <w:tr w:rsidR="00EF6154" w:rsidRPr="00485DEC" w14:paraId="4C25CCFC" w14:textId="77777777" w:rsidTr="00BD1090">
        <w:trPr>
          <w:trHeight w:hRule="exact" w:val="288"/>
        </w:trPr>
        <w:tc>
          <w:tcPr>
            <w:tcW w:w="2042" w:type="dxa"/>
            <w:vAlign w:val="bottom"/>
          </w:tcPr>
          <w:p w14:paraId="08C4117B" w14:textId="77777777" w:rsidR="00EF6154" w:rsidRDefault="00EF6154" w:rsidP="00BD1090">
            <w:pPr>
              <w:pStyle w:val="p2"/>
              <w:widowControl/>
              <w:spacing w:line="480" w:lineRule="auto"/>
              <w:rPr>
                <w:bCs/>
                <w:szCs w:val="24"/>
              </w:rPr>
            </w:pPr>
            <w:r>
              <w:rPr>
                <w:bCs/>
                <w:szCs w:val="24"/>
              </w:rPr>
              <w:t>September 2025</w:t>
            </w:r>
          </w:p>
        </w:tc>
        <w:tc>
          <w:tcPr>
            <w:tcW w:w="2189" w:type="dxa"/>
            <w:vAlign w:val="bottom"/>
          </w:tcPr>
          <w:p w14:paraId="64DF542D" w14:textId="77777777" w:rsidR="00EF6154" w:rsidRDefault="00EF6154" w:rsidP="00BD1090">
            <w:pPr>
              <w:pStyle w:val="p2"/>
              <w:widowControl/>
              <w:spacing w:line="480" w:lineRule="auto"/>
              <w:jc w:val="right"/>
              <w:rPr>
                <w:bCs/>
                <w:szCs w:val="24"/>
              </w:rPr>
            </w:pPr>
            <w:r>
              <w:rPr>
                <w:bCs/>
                <w:szCs w:val="24"/>
              </w:rPr>
              <w:t>320,918.11</w:t>
            </w:r>
          </w:p>
        </w:tc>
        <w:tc>
          <w:tcPr>
            <w:tcW w:w="2043" w:type="dxa"/>
            <w:vAlign w:val="bottom"/>
          </w:tcPr>
          <w:p w14:paraId="66AD40E6" w14:textId="77777777" w:rsidR="00EF6154" w:rsidRDefault="00EF6154" w:rsidP="00BD1090">
            <w:pPr>
              <w:pStyle w:val="p2"/>
              <w:widowControl/>
              <w:spacing w:line="480" w:lineRule="auto"/>
              <w:jc w:val="right"/>
              <w:rPr>
                <w:bCs/>
                <w:szCs w:val="24"/>
              </w:rPr>
            </w:pPr>
            <w:r>
              <w:rPr>
                <w:bCs/>
                <w:szCs w:val="24"/>
              </w:rPr>
              <w:t>320,207.08</w:t>
            </w:r>
          </w:p>
        </w:tc>
        <w:tc>
          <w:tcPr>
            <w:tcW w:w="2043" w:type="dxa"/>
            <w:vAlign w:val="bottom"/>
          </w:tcPr>
          <w:p w14:paraId="1F9FAFBE" w14:textId="77777777" w:rsidR="00EF6154" w:rsidRDefault="00EF6154" w:rsidP="00BD1090">
            <w:pPr>
              <w:pStyle w:val="p2"/>
              <w:widowControl/>
              <w:spacing w:line="480" w:lineRule="auto"/>
              <w:jc w:val="right"/>
              <w:rPr>
                <w:bCs/>
                <w:szCs w:val="24"/>
              </w:rPr>
            </w:pPr>
            <w:r>
              <w:rPr>
                <w:bCs/>
                <w:szCs w:val="24"/>
              </w:rPr>
              <w:t>-711.03</w:t>
            </w:r>
          </w:p>
        </w:tc>
      </w:tr>
    </w:tbl>
    <w:p w14:paraId="1F391056" w14:textId="77777777" w:rsidR="00F90CC8" w:rsidRDefault="00F90CC8" w:rsidP="00F90CC8">
      <w:pPr>
        <w:suppressAutoHyphens w:val="0"/>
        <w:rPr>
          <w:rFonts w:eastAsiaTheme="minorEastAsia" w:cstheme="minorBidi"/>
          <w:bCs/>
          <w:szCs w:val="22"/>
          <w:lang w:eastAsia="en-US"/>
        </w:rPr>
      </w:pPr>
    </w:p>
    <w:p w14:paraId="67DBDCB1" w14:textId="2B1351E2" w:rsidR="00EF6154" w:rsidRPr="006D2981" w:rsidRDefault="00EF6154" w:rsidP="00F90CC8">
      <w:pPr>
        <w:suppressAutoHyphens w:val="0"/>
        <w:rPr>
          <w:rFonts w:eastAsiaTheme="minorEastAsia" w:cstheme="minorBidi"/>
          <w:bCs/>
          <w:szCs w:val="22"/>
          <w:lang w:eastAsia="en-US"/>
        </w:rPr>
      </w:pPr>
      <w:r>
        <w:rPr>
          <w:rFonts w:eastAsiaTheme="minorEastAsia" w:cstheme="minorBidi"/>
          <w:bCs/>
          <w:szCs w:val="22"/>
          <w:lang w:eastAsia="en-US"/>
        </w:rPr>
        <w:tab/>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EF6154" w:rsidRPr="00606A82" w14:paraId="346D62F5" w14:textId="77777777" w:rsidTr="00BD1090">
        <w:trPr>
          <w:trHeight w:hRule="exact" w:val="288"/>
        </w:trPr>
        <w:tc>
          <w:tcPr>
            <w:tcW w:w="2042" w:type="dxa"/>
            <w:vAlign w:val="bottom"/>
          </w:tcPr>
          <w:p w14:paraId="78AE5D98" w14:textId="77777777" w:rsidR="00EF6154" w:rsidRPr="00606A82" w:rsidRDefault="00EF6154" w:rsidP="00BD1090">
            <w:pPr>
              <w:pStyle w:val="p2"/>
              <w:widowControl/>
              <w:spacing w:line="480" w:lineRule="auto"/>
              <w:jc w:val="center"/>
              <w:rPr>
                <w:bCs/>
                <w:szCs w:val="24"/>
              </w:rPr>
            </w:pPr>
            <w:r w:rsidRPr="00606A82">
              <w:rPr>
                <w:bCs/>
                <w:szCs w:val="24"/>
              </w:rPr>
              <w:t>Month</w:t>
            </w:r>
          </w:p>
        </w:tc>
        <w:tc>
          <w:tcPr>
            <w:tcW w:w="2189" w:type="dxa"/>
            <w:vAlign w:val="bottom"/>
          </w:tcPr>
          <w:p w14:paraId="5449949E" w14:textId="77777777" w:rsidR="00EF6154" w:rsidRPr="00606A82" w:rsidRDefault="00EF6154"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25D749BE" w14:textId="77777777" w:rsidR="00EF6154" w:rsidRPr="00606A82" w:rsidRDefault="00EF6154" w:rsidP="00BD1090">
            <w:pPr>
              <w:pStyle w:val="p2"/>
              <w:widowControl/>
              <w:spacing w:line="480" w:lineRule="auto"/>
              <w:jc w:val="center"/>
              <w:rPr>
                <w:bCs/>
                <w:szCs w:val="24"/>
              </w:rPr>
            </w:pPr>
            <w:r w:rsidRPr="00606A82">
              <w:rPr>
                <w:bCs/>
                <w:szCs w:val="24"/>
              </w:rPr>
              <w:t>YTD Current Year</w:t>
            </w:r>
          </w:p>
        </w:tc>
        <w:tc>
          <w:tcPr>
            <w:tcW w:w="2043" w:type="dxa"/>
            <w:vAlign w:val="bottom"/>
          </w:tcPr>
          <w:p w14:paraId="4F34B76B" w14:textId="77777777" w:rsidR="00EF6154" w:rsidRPr="00606A82" w:rsidRDefault="00EF6154" w:rsidP="00BD1090">
            <w:pPr>
              <w:pStyle w:val="p2"/>
              <w:widowControl/>
              <w:spacing w:line="480" w:lineRule="auto"/>
              <w:jc w:val="center"/>
              <w:rPr>
                <w:bCs/>
                <w:szCs w:val="24"/>
              </w:rPr>
            </w:pPr>
            <w:r w:rsidRPr="00606A82">
              <w:rPr>
                <w:bCs/>
                <w:szCs w:val="24"/>
              </w:rPr>
              <w:t>Increase/Decrease</w:t>
            </w:r>
          </w:p>
        </w:tc>
      </w:tr>
      <w:tr w:rsidR="00EF6154" w:rsidRPr="00606A82" w14:paraId="6B17AA05" w14:textId="77777777" w:rsidTr="00BD1090">
        <w:trPr>
          <w:trHeight w:hRule="exact" w:val="288"/>
        </w:trPr>
        <w:tc>
          <w:tcPr>
            <w:tcW w:w="2042" w:type="dxa"/>
            <w:vAlign w:val="bottom"/>
          </w:tcPr>
          <w:p w14:paraId="637A17BC" w14:textId="77777777" w:rsidR="00EF6154" w:rsidRPr="00606A82" w:rsidRDefault="00EF6154" w:rsidP="00BD1090">
            <w:pPr>
              <w:pStyle w:val="p2"/>
              <w:widowControl/>
              <w:spacing w:line="480" w:lineRule="auto"/>
              <w:rPr>
                <w:bCs/>
                <w:szCs w:val="24"/>
              </w:rPr>
            </w:pPr>
            <w:r>
              <w:rPr>
                <w:bCs/>
                <w:szCs w:val="24"/>
              </w:rPr>
              <w:t>June 2025</w:t>
            </w:r>
          </w:p>
        </w:tc>
        <w:tc>
          <w:tcPr>
            <w:tcW w:w="2189" w:type="dxa"/>
            <w:vAlign w:val="bottom"/>
          </w:tcPr>
          <w:p w14:paraId="5DED731E" w14:textId="77777777" w:rsidR="00EF6154" w:rsidRPr="00606A82" w:rsidRDefault="00EF6154" w:rsidP="00BD1090">
            <w:pPr>
              <w:pStyle w:val="p2"/>
              <w:widowControl/>
              <w:spacing w:line="480" w:lineRule="auto"/>
              <w:jc w:val="right"/>
              <w:rPr>
                <w:bCs/>
                <w:szCs w:val="24"/>
              </w:rPr>
            </w:pPr>
            <w:r>
              <w:rPr>
                <w:bCs/>
                <w:szCs w:val="24"/>
              </w:rPr>
              <w:t>27,871.77</w:t>
            </w:r>
          </w:p>
        </w:tc>
        <w:tc>
          <w:tcPr>
            <w:tcW w:w="2043" w:type="dxa"/>
            <w:vAlign w:val="bottom"/>
          </w:tcPr>
          <w:p w14:paraId="79662E58" w14:textId="77777777" w:rsidR="00EF6154" w:rsidRPr="00606A82" w:rsidRDefault="00EF6154" w:rsidP="00BD1090">
            <w:pPr>
              <w:pStyle w:val="p2"/>
              <w:widowControl/>
              <w:spacing w:line="480" w:lineRule="auto"/>
              <w:jc w:val="right"/>
              <w:rPr>
                <w:bCs/>
                <w:szCs w:val="24"/>
              </w:rPr>
            </w:pPr>
            <w:r>
              <w:rPr>
                <w:bCs/>
                <w:szCs w:val="24"/>
              </w:rPr>
              <w:t>27,445.75</w:t>
            </w:r>
          </w:p>
        </w:tc>
        <w:tc>
          <w:tcPr>
            <w:tcW w:w="2043" w:type="dxa"/>
            <w:vAlign w:val="bottom"/>
          </w:tcPr>
          <w:p w14:paraId="600CEE1D" w14:textId="77777777" w:rsidR="00EF6154" w:rsidRPr="00606A82" w:rsidRDefault="00EF6154" w:rsidP="00BD1090">
            <w:pPr>
              <w:pStyle w:val="p2"/>
              <w:widowControl/>
              <w:spacing w:line="480" w:lineRule="auto"/>
              <w:jc w:val="right"/>
              <w:rPr>
                <w:bCs/>
                <w:szCs w:val="24"/>
              </w:rPr>
            </w:pPr>
            <w:r>
              <w:rPr>
                <w:bCs/>
                <w:szCs w:val="24"/>
              </w:rPr>
              <w:t>-426.20</w:t>
            </w:r>
          </w:p>
        </w:tc>
      </w:tr>
      <w:tr w:rsidR="00EF6154" w:rsidRPr="00485DEC" w14:paraId="6BF315E5" w14:textId="77777777" w:rsidTr="00BD1090">
        <w:trPr>
          <w:trHeight w:hRule="exact" w:val="288"/>
        </w:trPr>
        <w:tc>
          <w:tcPr>
            <w:tcW w:w="2042" w:type="dxa"/>
            <w:vAlign w:val="bottom"/>
          </w:tcPr>
          <w:p w14:paraId="05E279B5" w14:textId="77777777" w:rsidR="00EF6154" w:rsidRDefault="00EF6154" w:rsidP="00BD1090">
            <w:pPr>
              <w:pStyle w:val="p2"/>
              <w:widowControl/>
              <w:spacing w:line="480" w:lineRule="auto"/>
              <w:rPr>
                <w:bCs/>
                <w:szCs w:val="24"/>
              </w:rPr>
            </w:pPr>
            <w:r>
              <w:rPr>
                <w:bCs/>
                <w:szCs w:val="24"/>
              </w:rPr>
              <w:t>July 2025</w:t>
            </w:r>
          </w:p>
        </w:tc>
        <w:tc>
          <w:tcPr>
            <w:tcW w:w="2189" w:type="dxa"/>
            <w:vAlign w:val="bottom"/>
          </w:tcPr>
          <w:p w14:paraId="5C63B9D8" w14:textId="77777777" w:rsidR="00EF6154" w:rsidRDefault="00EF6154" w:rsidP="00BD1090">
            <w:pPr>
              <w:pStyle w:val="p2"/>
              <w:widowControl/>
              <w:spacing w:line="480" w:lineRule="auto"/>
              <w:jc w:val="right"/>
              <w:rPr>
                <w:bCs/>
                <w:szCs w:val="24"/>
              </w:rPr>
            </w:pPr>
            <w:r>
              <w:rPr>
                <w:bCs/>
                <w:szCs w:val="24"/>
              </w:rPr>
              <w:t>55,997.97</w:t>
            </w:r>
          </w:p>
        </w:tc>
        <w:tc>
          <w:tcPr>
            <w:tcW w:w="2043" w:type="dxa"/>
            <w:vAlign w:val="bottom"/>
          </w:tcPr>
          <w:p w14:paraId="78DD69EF" w14:textId="77777777" w:rsidR="00EF6154" w:rsidRDefault="00EF6154" w:rsidP="00BD1090">
            <w:pPr>
              <w:pStyle w:val="p2"/>
              <w:widowControl/>
              <w:spacing w:line="480" w:lineRule="auto"/>
              <w:jc w:val="right"/>
              <w:rPr>
                <w:bCs/>
                <w:szCs w:val="24"/>
              </w:rPr>
            </w:pPr>
            <w:r>
              <w:rPr>
                <w:bCs/>
                <w:szCs w:val="24"/>
              </w:rPr>
              <w:t>55,660.93</w:t>
            </w:r>
          </w:p>
        </w:tc>
        <w:tc>
          <w:tcPr>
            <w:tcW w:w="2043" w:type="dxa"/>
            <w:vAlign w:val="bottom"/>
          </w:tcPr>
          <w:p w14:paraId="6135E730" w14:textId="77777777" w:rsidR="00EF6154" w:rsidRDefault="00EF6154" w:rsidP="00BD1090">
            <w:pPr>
              <w:pStyle w:val="p2"/>
              <w:widowControl/>
              <w:spacing w:line="480" w:lineRule="auto"/>
              <w:jc w:val="right"/>
              <w:rPr>
                <w:bCs/>
                <w:szCs w:val="24"/>
              </w:rPr>
            </w:pPr>
            <w:r>
              <w:rPr>
                <w:bCs/>
                <w:szCs w:val="24"/>
              </w:rPr>
              <w:t>-337.04</w:t>
            </w:r>
          </w:p>
        </w:tc>
      </w:tr>
      <w:tr w:rsidR="00EF6154" w:rsidRPr="00485DEC" w14:paraId="7DFA6341" w14:textId="77777777" w:rsidTr="00BD1090">
        <w:trPr>
          <w:trHeight w:hRule="exact" w:val="288"/>
        </w:trPr>
        <w:tc>
          <w:tcPr>
            <w:tcW w:w="2042" w:type="dxa"/>
            <w:vAlign w:val="bottom"/>
          </w:tcPr>
          <w:p w14:paraId="679BDCE3" w14:textId="77777777" w:rsidR="00EF6154" w:rsidRDefault="00EF6154" w:rsidP="00BD1090">
            <w:pPr>
              <w:pStyle w:val="p2"/>
              <w:widowControl/>
              <w:spacing w:line="480" w:lineRule="auto"/>
              <w:rPr>
                <w:bCs/>
                <w:szCs w:val="24"/>
              </w:rPr>
            </w:pPr>
            <w:r>
              <w:rPr>
                <w:bCs/>
                <w:szCs w:val="24"/>
              </w:rPr>
              <w:t>August 2025</w:t>
            </w:r>
          </w:p>
        </w:tc>
        <w:tc>
          <w:tcPr>
            <w:tcW w:w="2189" w:type="dxa"/>
            <w:vAlign w:val="bottom"/>
          </w:tcPr>
          <w:p w14:paraId="6175E37A" w14:textId="77777777" w:rsidR="00EF6154" w:rsidRDefault="00EF6154" w:rsidP="00BD1090">
            <w:pPr>
              <w:pStyle w:val="p2"/>
              <w:widowControl/>
              <w:spacing w:line="480" w:lineRule="auto"/>
              <w:jc w:val="right"/>
              <w:rPr>
                <w:bCs/>
                <w:szCs w:val="24"/>
              </w:rPr>
            </w:pPr>
            <w:r>
              <w:rPr>
                <w:bCs/>
                <w:szCs w:val="24"/>
              </w:rPr>
              <w:t>92,570.93</w:t>
            </w:r>
          </w:p>
        </w:tc>
        <w:tc>
          <w:tcPr>
            <w:tcW w:w="2043" w:type="dxa"/>
            <w:vAlign w:val="bottom"/>
          </w:tcPr>
          <w:p w14:paraId="02A4B88F" w14:textId="77777777" w:rsidR="00EF6154" w:rsidRDefault="00EF6154" w:rsidP="00BD1090">
            <w:pPr>
              <w:pStyle w:val="p2"/>
              <w:widowControl/>
              <w:spacing w:line="480" w:lineRule="auto"/>
              <w:jc w:val="right"/>
              <w:rPr>
                <w:bCs/>
                <w:szCs w:val="24"/>
              </w:rPr>
            </w:pPr>
            <w:r>
              <w:rPr>
                <w:bCs/>
                <w:szCs w:val="24"/>
              </w:rPr>
              <w:t>82,682.02</w:t>
            </w:r>
          </w:p>
        </w:tc>
        <w:tc>
          <w:tcPr>
            <w:tcW w:w="2043" w:type="dxa"/>
            <w:vAlign w:val="bottom"/>
          </w:tcPr>
          <w:p w14:paraId="0448F562" w14:textId="77777777" w:rsidR="00EF6154" w:rsidRDefault="00EF6154" w:rsidP="00BD1090">
            <w:pPr>
              <w:pStyle w:val="p2"/>
              <w:widowControl/>
              <w:spacing w:line="480" w:lineRule="auto"/>
              <w:jc w:val="right"/>
              <w:rPr>
                <w:bCs/>
                <w:szCs w:val="24"/>
              </w:rPr>
            </w:pPr>
            <w:r>
              <w:rPr>
                <w:bCs/>
                <w:szCs w:val="24"/>
              </w:rPr>
              <w:t>-9,888.91</w:t>
            </w:r>
          </w:p>
        </w:tc>
      </w:tr>
      <w:tr w:rsidR="00EF6154" w:rsidRPr="00485DEC" w14:paraId="044C58FC" w14:textId="77777777" w:rsidTr="00BD1090">
        <w:trPr>
          <w:trHeight w:hRule="exact" w:val="288"/>
        </w:trPr>
        <w:tc>
          <w:tcPr>
            <w:tcW w:w="2042" w:type="dxa"/>
            <w:vAlign w:val="bottom"/>
          </w:tcPr>
          <w:p w14:paraId="09BE9D5B" w14:textId="77777777" w:rsidR="00EF6154" w:rsidRDefault="00EF6154" w:rsidP="00BD1090">
            <w:pPr>
              <w:pStyle w:val="p2"/>
              <w:widowControl/>
              <w:spacing w:line="480" w:lineRule="auto"/>
              <w:rPr>
                <w:bCs/>
                <w:szCs w:val="24"/>
              </w:rPr>
            </w:pPr>
            <w:r>
              <w:rPr>
                <w:bCs/>
                <w:szCs w:val="24"/>
              </w:rPr>
              <w:t>September 2025</w:t>
            </w:r>
          </w:p>
        </w:tc>
        <w:tc>
          <w:tcPr>
            <w:tcW w:w="2189" w:type="dxa"/>
            <w:vAlign w:val="bottom"/>
          </w:tcPr>
          <w:p w14:paraId="70A77436" w14:textId="77777777" w:rsidR="00EF6154" w:rsidRDefault="00EF6154" w:rsidP="00BD1090">
            <w:pPr>
              <w:pStyle w:val="p2"/>
              <w:widowControl/>
              <w:spacing w:line="480" w:lineRule="auto"/>
              <w:jc w:val="right"/>
              <w:rPr>
                <w:bCs/>
                <w:szCs w:val="24"/>
              </w:rPr>
            </w:pPr>
            <w:r>
              <w:rPr>
                <w:bCs/>
                <w:szCs w:val="24"/>
              </w:rPr>
              <w:t>119,736.40</w:t>
            </w:r>
          </w:p>
        </w:tc>
        <w:tc>
          <w:tcPr>
            <w:tcW w:w="2043" w:type="dxa"/>
            <w:vAlign w:val="bottom"/>
          </w:tcPr>
          <w:p w14:paraId="632238BF" w14:textId="77777777" w:rsidR="00EF6154" w:rsidRDefault="00EF6154" w:rsidP="00BD1090">
            <w:pPr>
              <w:pStyle w:val="p2"/>
              <w:widowControl/>
              <w:spacing w:line="480" w:lineRule="auto"/>
              <w:jc w:val="right"/>
              <w:rPr>
                <w:bCs/>
                <w:szCs w:val="24"/>
              </w:rPr>
            </w:pPr>
            <w:r>
              <w:rPr>
                <w:bCs/>
                <w:szCs w:val="24"/>
              </w:rPr>
              <w:t>118,641.54</w:t>
            </w:r>
          </w:p>
        </w:tc>
        <w:tc>
          <w:tcPr>
            <w:tcW w:w="2043" w:type="dxa"/>
            <w:vAlign w:val="bottom"/>
          </w:tcPr>
          <w:p w14:paraId="32E7DE6A" w14:textId="77777777" w:rsidR="00EF6154" w:rsidRDefault="00EF6154" w:rsidP="00BD1090">
            <w:pPr>
              <w:pStyle w:val="p2"/>
              <w:widowControl/>
              <w:spacing w:line="480" w:lineRule="auto"/>
              <w:jc w:val="right"/>
              <w:rPr>
                <w:bCs/>
                <w:szCs w:val="24"/>
              </w:rPr>
            </w:pPr>
            <w:r>
              <w:rPr>
                <w:bCs/>
                <w:szCs w:val="24"/>
              </w:rPr>
              <w:t>-1,094.86</w:t>
            </w:r>
          </w:p>
        </w:tc>
      </w:tr>
    </w:tbl>
    <w:p w14:paraId="7FFE722B" w14:textId="77777777" w:rsidR="00EF6154" w:rsidRDefault="00EF6154" w:rsidP="00F90CC8">
      <w:pPr>
        <w:suppressAutoHyphens w:val="0"/>
        <w:rPr>
          <w:rFonts w:eastAsiaTheme="minorEastAsia" w:cstheme="minorBidi"/>
          <w:b/>
          <w:szCs w:val="22"/>
          <w:highlight w:val="yellow"/>
          <w:u w:val="single"/>
          <w:lang w:eastAsia="en-US"/>
        </w:rPr>
      </w:pPr>
    </w:p>
    <w:p w14:paraId="5F6EC56B" w14:textId="77777777" w:rsidR="00EF6154" w:rsidRDefault="00EF6154" w:rsidP="00EF6154">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$49,238.38</w:t>
      </w:r>
      <w:r w:rsidRPr="006D0E12">
        <w:rPr>
          <w:rFonts w:eastAsiaTheme="minorEastAsia" w:cstheme="minorBidi"/>
          <w:bCs/>
          <w:szCs w:val="22"/>
          <w:lang w:eastAsia="en-US"/>
        </w:rPr>
        <w:t xml:space="preserve">.  Commissioner </w:t>
      </w:r>
      <w:r>
        <w:rPr>
          <w:rFonts w:eastAsiaTheme="minorEastAsia" w:cstheme="minorBidi"/>
          <w:bCs/>
          <w:szCs w:val="22"/>
          <w:lang w:eastAsia="en-US"/>
        </w:rPr>
        <w:t>Jilson</w:t>
      </w:r>
      <w:r w:rsidRPr="006D0E12">
        <w:rPr>
          <w:rFonts w:eastAsiaTheme="minorEastAsia" w:cstheme="minorBidi"/>
          <w:bCs/>
          <w:szCs w:val="22"/>
          <w:lang w:eastAsia="en-US"/>
        </w:rPr>
        <w:t xml:space="preserve"> seconded the motion, which carried unanimously.</w:t>
      </w:r>
    </w:p>
    <w:p w14:paraId="379885FE" w14:textId="539268E6" w:rsidR="00EF6154" w:rsidRPr="00AD0FC0" w:rsidRDefault="00EF6154" w:rsidP="00EF6154">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NY DEC SPDES Annual Compliance Inspection</w:t>
      </w:r>
      <w:r w:rsidRPr="00F90CC8">
        <w:rPr>
          <w:rFonts w:eastAsiaTheme="minorEastAsia" w:cstheme="minorBidi"/>
          <w:b/>
          <w:szCs w:val="22"/>
          <w:lang w:eastAsia="en-US"/>
        </w:rPr>
        <w:t>:</w:t>
      </w:r>
      <w:r w:rsidRPr="00F90CC8">
        <w:rPr>
          <w:rFonts w:eastAsiaTheme="minorEastAsia" w:cstheme="minorBidi"/>
          <w:bCs/>
          <w:szCs w:val="22"/>
          <w:lang w:eastAsia="en-US"/>
        </w:rPr>
        <w:t xml:space="preserve"> </w:t>
      </w:r>
      <w:r>
        <w:rPr>
          <w:rFonts w:eastAsiaTheme="minorEastAsia" w:cstheme="minorBidi"/>
          <w:bCs/>
          <w:szCs w:val="22"/>
          <w:lang w:eastAsia="en-US"/>
        </w:rPr>
        <w:t xml:space="preserve"> Inspection was done </w:t>
      </w:r>
      <w:r w:rsidR="00F90CC8">
        <w:rPr>
          <w:rFonts w:eastAsiaTheme="minorEastAsia" w:cstheme="minorBidi"/>
          <w:bCs/>
          <w:szCs w:val="22"/>
          <w:lang w:eastAsia="en-US"/>
        </w:rPr>
        <w:t xml:space="preserve">on </w:t>
      </w:r>
      <w:r>
        <w:rPr>
          <w:rFonts w:eastAsiaTheme="minorEastAsia" w:cstheme="minorBidi"/>
          <w:bCs/>
          <w:szCs w:val="22"/>
          <w:lang w:eastAsia="en-US"/>
        </w:rPr>
        <w:t>October 6, 2025 and no issues were found.</w:t>
      </w:r>
    </w:p>
    <w:p w14:paraId="07DBB219" w14:textId="77777777" w:rsidR="00EF6154" w:rsidRPr="006D0E12" w:rsidRDefault="00EF6154" w:rsidP="00EF6154">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Steck</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5:58</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Jilson </w:t>
      </w:r>
      <w:r w:rsidRPr="006D0E12">
        <w:rPr>
          <w:rFonts w:eastAsiaTheme="minorEastAsia" w:cstheme="minorBidi"/>
          <w:bCs/>
          <w:szCs w:val="24"/>
          <w:lang w:eastAsia="en-US"/>
        </w:rPr>
        <w:t>seconded the motion, which carried unanimously</w:t>
      </w:r>
    </w:p>
    <w:p w14:paraId="124C1FB5" w14:textId="77777777" w:rsidR="00EF6154" w:rsidRPr="006D0E12" w:rsidRDefault="00EF6154" w:rsidP="00EF6154">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0D692631" w14:textId="77777777" w:rsidR="00EF6154" w:rsidRPr="006D0E12" w:rsidRDefault="00EF6154" w:rsidP="00EF6154">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15EAEB90" w14:textId="77777777" w:rsidR="00EF6154" w:rsidRPr="00685D6A" w:rsidRDefault="00EF6154" w:rsidP="00EF6154">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705BAAE8" w14:textId="77777777" w:rsidR="00EF6154" w:rsidRDefault="00EF6154" w:rsidP="00EF6154">
      <w:pPr>
        <w:rPr>
          <w:rFonts w:eastAsiaTheme="minorEastAsia"/>
        </w:rPr>
      </w:pPr>
    </w:p>
    <w:p w14:paraId="4D2533D7" w14:textId="77777777" w:rsidR="00F90CC8" w:rsidRPr="00C21350" w:rsidRDefault="00F90CC8" w:rsidP="00EF6154">
      <w:pPr>
        <w:rPr>
          <w:rFonts w:eastAsiaTheme="minorEastAsia"/>
        </w:rPr>
      </w:pPr>
    </w:p>
    <w:p w14:paraId="502803A1" w14:textId="77777777" w:rsidR="00F90CC8" w:rsidRDefault="00F90CC8" w:rsidP="009C6CD2">
      <w:pPr>
        <w:suppressAutoHyphens w:val="0"/>
        <w:spacing w:line="259" w:lineRule="auto"/>
        <w:jc w:val="center"/>
        <w:rPr>
          <w:rFonts w:eastAsiaTheme="minorEastAsia" w:cstheme="minorBidi"/>
          <w:b/>
          <w:szCs w:val="22"/>
          <w:lang w:eastAsia="en-US"/>
        </w:rPr>
      </w:pPr>
    </w:p>
    <w:p w14:paraId="511F546B" w14:textId="60AFB7B8" w:rsidR="009C6CD2" w:rsidRPr="00B62300" w:rsidRDefault="009C6CD2" w:rsidP="009C6CD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9F65C85" w14:textId="77777777" w:rsidR="009C6CD2" w:rsidRPr="00B62300" w:rsidRDefault="009C6CD2" w:rsidP="009C6CD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3B483761" w14:textId="77777777" w:rsidR="009C6CD2" w:rsidRPr="00B62300" w:rsidRDefault="009C6CD2" w:rsidP="009C6CD2">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NOVEMBER 10,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5C814EA4" w14:textId="77777777" w:rsidR="009C6CD2" w:rsidRPr="00B62300" w:rsidRDefault="009C6CD2" w:rsidP="009C6CD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7B2D194" w14:textId="77777777" w:rsidR="009C6CD2" w:rsidRPr="00743A99" w:rsidRDefault="009C6CD2" w:rsidP="009C6CD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521EF919" w14:textId="77777777" w:rsidR="009C6CD2" w:rsidRDefault="009C6CD2" w:rsidP="009C6CD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Mike Steck, Matt Jilson, Jim Deibler, Laura Hoppe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 xml:space="preserve">Michele Wood, </w:t>
      </w:r>
      <w:r>
        <w:rPr>
          <w:rFonts w:eastAsiaTheme="minorEastAsia" w:cstheme="minorBidi"/>
          <w:bCs/>
          <w:szCs w:val="22"/>
          <w:lang w:eastAsia="en-US"/>
        </w:rPr>
        <w:t xml:space="preserve">Trustee Kevin Sweeney </w:t>
      </w:r>
      <w:r w:rsidRPr="00677DE3">
        <w:rPr>
          <w:rFonts w:eastAsiaTheme="minorEastAsia" w:cstheme="minorBidi"/>
          <w:bCs/>
          <w:szCs w:val="22"/>
          <w:lang w:eastAsia="en-US"/>
        </w:rPr>
        <w:t>and Patti Hanbury.</w:t>
      </w:r>
    </w:p>
    <w:p w14:paraId="09472839" w14:textId="77777777" w:rsidR="009C6CD2" w:rsidRDefault="009C6CD2" w:rsidP="009C6CD2">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sidRPr="00F90CC8">
        <w:rPr>
          <w:rFonts w:eastAsiaTheme="minorEastAsia" w:cstheme="minorBidi"/>
          <w:b/>
          <w:bCs/>
          <w:szCs w:val="22"/>
          <w:lang w:eastAsia="en-US"/>
        </w:rPr>
        <w:t>:</w:t>
      </w:r>
      <w:r>
        <w:rPr>
          <w:rFonts w:eastAsiaTheme="minorEastAsia" w:cstheme="minorBidi"/>
          <w:szCs w:val="22"/>
          <w:lang w:eastAsia="en-US"/>
        </w:rPr>
        <w:t xml:space="preserve">  </w:t>
      </w:r>
      <w:r>
        <w:rPr>
          <w:rFonts w:eastAsiaTheme="minorEastAsia" w:cstheme="minorBidi"/>
          <w:bCs/>
          <w:szCs w:val="22"/>
          <w:lang w:eastAsia="en-US"/>
        </w:rPr>
        <w:t xml:space="preserve"> Letter from Chris Robinson, 165 Center Street,  requesting sewer forgiveness for 2 faulty garden hoses resulting in a leak in the yard.  Water Department signed off on the broken line.  Commissioner Hoppe motion to approve reducing the usage to the 4 billing cycle average of 7 HCF, resulting in a sewer reduction of $80.55.  Commissioner Jilson seconded the motion, which carried unanimously.</w:t>
      </w:r>
    </w:p>
    <w:p w14:paraId="09DEDB04" w14:textId="77777777" w:rsidR="009C6CD2" w:rsidRDefault="009C6CD2" w:rsidP="009C6CD2">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 xml:space="preserve">October </w:t>
      </w:r>
      <w:r w:rsidRPr="009F691E">
        <w:rPr>
          <w:rFonts w:eastAsiaTheme="minorEastAsia" w:cstheme="minorBidi"/>
          <w:bCs/>
          <w:szCs w:val="22"/>
          <w:lang w:eastAsia="en-US"/>
        </w:rPr>
        <w:t>2025.</w:t>
      </w:r>
    </w:p>
    <w:p w14:paraId="4584E6CB" w14:textId="77777777" w:rsidR="009C6CD2" w:rsidRPr="00820A8B" w:rsidRDefault="009C6CD2" w:rsidP="009C6CD2">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Upgrades</w:t>
      </w:r>
      <w:r w:rsidRPr="00F90CC8">
        <w:rPr>
          <w:rFonts w:eastAsiaTheme="minorEastAsia" w:cstheme="minorBidi"/>
          <w:b/>
          <w:szCs w:val="22"/>
          <w:lang w:eastAsia="en-US"/>
        </w:rPr>
        <w:t>:</w:t>
      </w:r>
      <w:r>
        <w:rPr>
          <w:rFonts w:eastAsiaTheme="minorEastAsia" w:cstheme="minorBidi"/>
          <w:bCs/>
          <w:szCs w:val="22"/>
          <w:lang w:eastAsia="en-US"/>
        </w:rPr>
        <w:t xml:space="preserve">  Waiting for the computer equipment to be programmed.</w:t>
      </w:r>
    </w:p>
    <w:p w14:paraId="1696D862" w14:textId="77777777" w:rsidR="009C6CD2" w:rsidRDefault="009C6CD2" w:rsidP="009C6CD2">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Steck</w:t>
      </w:r>
      <w:r w:rsidRPr="009F691E">
        <w:rPr>
          <w:rFonts w:eastAsiaTheme="minorEastAsia" w:cstheme="minorBidi"/>
          <w:szCs w:val="22"/>
          <w:lang w:eastAsia="en-US"/>
        </w:rPr>
        <w:t xml:space="preserve"> moved to approve the minutes of </w:t>
      </w:r>
      <w:r>
        <w:rPr>
          <w:rFonts w:eastAsiaTheme="minorEastAsia" w:cstheme="minorBidi"/>
          <w:szCs w:val="22"/>
          <w:lang w:eastAsia="en-US"/>
        </w:rPr>
        <w:t>October 13</w:t>
      </w:r>
      <w:r w:rsidRPr="009F691E">
        <w:rPr>
          <w:rFonts w:eastAsiaTheme="minorEastAsia" w:cstheme="minorBidi"/>
          <w:szCs w:val="22"/>
          <w:lang w:eastAsia="en-US"/>
        </w:rPr>
        <w:t xml:space="preserve">, 2025 as presented.  Commissioner </w:t>
      </w:r>
      <w:r>
        <w:rPr>
          <w:rFonts w:eastAsiaTheme="minorEastAsia" w:cstheme="minorBidi"/>
          <w:szCs w:val="22"/>
          <w:lang w:eastAsia="en-US"/>
        </w:rPr>
        <w:t>Deibler</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33F7EAE3" w14:textId="77777777" w:rsidR="009C6CD2" w:rsidRPr="00B7243D" w:rsidRDefault="009C6CD2" w:rsidP="009C6CD2">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F90CC8">
        <w:rPr>
          <w:rFonts w:eastAsiaTheme="minorEastAsia" w:cstheme="minorBidi"/>
          <w:b/>
          <w:bCs/>
          <w:szCs w:val="22"/>
          <w:lang w:eastAsia="en-US"/>
        </w:rPr>
        <w:t>:</w:t>
      </w:r>
      <w:r w:rsidRPr="00B7243D">
        <w:rPr>
          <w:rFonts w:eastAsiaTheme="minorEastAsia" w:cstheme="minorBidi"/>
          <w:bCs/>
          <w:szCs w:val="22"/>
          <w:lang w:eastAsia="en-US"/>
        </w:rPr>
        <w:t xml:space="preserve">  The clerk submitted the following:</w:t>
      </w:r>
    </w:p>
    <w:p w14:paraId="48FAE4A6" w14:textId="77777777" w:rsidR="009C6CD2" w:rsidRPr="00B7243D" w:rsidRDefault="009C6CD2" w:rsidP="009C6CD2">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10</w:t>
      </w:r>
      <w:r w:rsidRPr="00B7243D">
        <w:rPr>
          <w:rFonts w:eastAsiaTheme="minorEastAsia" w:cstheme="minorBidi"/>
          <w:szCs w:val="22"/>
          <w:lang w:eastAsia="en-US"/>
        </w:rPr>
        <w:t xml:space="preserve">/1/2025 – </w:t>
      </w:r>
      <w:r>
        <w:rPr>
          <w:rFonts w:eastAsiaTheme="minorEastAsia" w:cstheme="minorBidi"/>
          <w:szCs w:val="22"/>
          <w:lang w:eastAsia="en-US"/>
        </w:rPr>
        <w:t>10</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9C6CD2" w:rsidRPr="00B7243D" w14:paraId="54860DCA" w14:textId="77777777" w:rsidTr="00BD1090">
        <w:trPr>
          <w:trHeight w:val="278"/>
        </w:trPr>
        <w:tc>
          <w:tcPr>
            <w:tcW w:w="2317" w:type="dxa"/>
          </w:tcPr>
          <w:p w14:paraId="5C229A81"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368E3DC6"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101.452.52</w:t>
            </w:r>
          </w:p>
        </w:tc>
        <w:tc>
          <w:tcPr>
            <w:tcW w:w="2790" w:type="dxa"/>
          </w:tcPr>
          <w:p w14:paraId="09E4B8E3"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26959BC8"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117,401.05</w:t>
            </w:r>
          </w:p>
        </w:tc>
      </w:tr>
      <w:tr w:rsidR="009C6CD2" w:rsidRPr="00B7243D" w14:paraId="40657F2F" w14:textId="77777777" w:rsidTr="00BD1090">
        <w:trPr>
          <w:trHeight w:val="251"/>
        </w:trPr>
        <w:tc>
          <w:tcPr>
            <w:tcW w:w="2317" w:type="dxa"/>
          </w:tcPr>
          <w:p w14:paraId="35CBD8D2"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6849D358"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96,260.22</w:t>
            </w:r>
          </w:p>
        </w:tc>
        <w:tc>
          <w:tcPr>
            <w:tcW w:w="2790" w:type="dxa"/>
          </w:tcPr>
          <w:p w14:paraId="733DB5C0"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21727E56"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556,315.56</w:t>
            </w:r>
          </w:p>
        </w:tc>
      </w:tr>
      <w:tr w:rsidR="009C6CD2" w:rsidRPr="00B7243D" w14:paraId="401A2450" w14:textId="77777777" w:rsidTr="00BD1090">
        <w:tc>
          <w:tcPr>
            <w:tcW w:w="2317" w:type="dxa"/>
          </w:tcPr>
          <w:p w14:paraId="10CD1507"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26AC770D"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-69,321.15</w:t>
            </w:r>
          </w:p>
        </w:tc>
        <w:tc>
          <w:tcPr>
            <w:tcW w:w="2790" w:type="dxa"/>
          </w:tcPr>
          <w:p w14:paraId="415FE877"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176606A8"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64,825.85</w:t>
            </w:r>
          </w:p>
        </w:tc>
      </w:tr>
      <w:tr w:rsidR="009C6CD2" w:rsidRPr="00B7243D" w14:paraId="02BCE922" w14:textId="77777777" w:rsidTr="00BD1090">
        <w:trPr>
          <w:trHeight w:val="314"/>
        </w:trPr>
        <w:tc>
          <w:tcPr>
            <w:tcW w:w="2317" w:type="dxa"/>
          </w:tcPr>
          <w:p w14:paraId="45EFDD44"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1E084921"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128,391.59</w:t>
            </w:r>
          </w:p>
        </w:tc>
        <w:tc>
          <w:tcPr>
            <w:tcW w:w="2790" w:type="dxa"/>
          </w:tcPr>
          <w:p w14:paraId="3EEA3F25"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3B854535"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737,302.95</w:t>
            </w:r>
          </w:p>
        </w:tc>
      </w:tr>
    </w:tbl>
    <w:p w14:paraId="24487FE4" w14:textId="77777777" w:rsidR="009C6CD2" w:rsidRPr="00B7243D" w:rsidRDefault="009C6CD2" w:rsidP="009C6CD2">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$1</w:t>
      </w:r>
      <w:r>
        <w:rPr>
          <w:rFonts w:eastAsiaTheme="minorEastAsia" w:cstheme="minorBidi"/>
          <w:szCs w:val="22"/>
          <w:lang w:eastAsia="en-US"/>
        </w:rPr>
        <w:t>02,966.10</w:t>
      </w:r>
    </w:p>
    <w:p w14:paraId="0C5F0CB3" w14:textId="77777777" w:rsidR="009C6CD2" w:rsidRPr="00B7243D" w:rsidRDefault="009C6CD2" w:rsidP="009C6CD2">
      <w:pPr>
        <w:suppressAutoHyphens w:val="0"/>
        <w:ind w:left="720"/>
        <w:rPr>
          <w:rFonts w:eastAsiaTheme="minorEastAsia" w:cstheme="minorBidi"/>
          <w:szCs w:val="22"/>
          <w:lang w:eastAsia="en-US"/>
        </w:rPr>
      </w:pPr>
    </w:p>
    <w:p w14:paraId="3576E25B" w14:textId="77777777" w:rsidR="009C6CD2" w:rsidRPr="00FE0118" w:rsidRDefault="009C6CD2" w:rsidP="009C6CD2">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10</w:t>
      </w:r>
      <w:r w:rsidRPr="00FE0118">
        <w:rPr>
          <w:rFonts w:eastAsiaTheme="minorEastAsia" w:cstheme="minorBidi"/>
          <w:szCs w:val="22"/>
          <w:lang w:eastAsia="en-US"/>
        </w:rPr>
        <w:t xml:space="preserve">/1/2025 – </w:t>
      </w:r>
      <w:r>
        <w:rPr>
          <w:rFonts w:eastAsiaTheme="minorEastAsia" w:cstheme="minorBidi"/>
          <w:szCs w:val="22"/>
          <w:lang w:eastAsia="en-US"/>
        </w:rPr>
        <w:t>10</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9C6CD2" w:rsidRPr="00FE0118" w14:paraId="782ECFB6"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2CD680CC"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3C17CD61"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13,029.92</w:t>
            </w:r>
          </w:p>
        </w:tc>
      </w:tr>
      <w:tr w:rsidR="009C6CD2" w:rsidRPr="00FE0118" w14:paraId="7F565667"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36E37247"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4EA3DCB1"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32,665.67</w:t>
            </w:r>
          </w:p>
        </w:tc>
      </w:tr>
      <w:tr w:rsidR="009C6CD2" w:rsidRPr="00FE0118" w14:paraId="73DEA3F3" w14:textId="77777777" w:rsidTr="00BD1090">
        <w:tc>
          <w:tcPr>
            <w:tcW w:w="3600" w:type="dxa"/>
            <w:tcBorders>
              <w:top w:val="single" w:sz="4" w:space="0" w:color="auto"/>
              <w:left w:val="single" w:sz="4" w:space="0" w:color="auto"/>
              <w:bottom w:val="single" w:sz="4" w:space="0" w:color="auto"/>
              <w:right w:val="single" w:sz="4" w:space="0" w:color="auto"/>
            </w:tcBorders>
          </w:tcPr>
          <w:p w14:paraId="2E3DA109"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0D57943D"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9C6CD2" w:rsidRPr="00FE0118" w14:paraId="5C904429"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F449F88"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46A900CB"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45,695.59</w:t>
            </w:r>
          </w:p>
        </w:tc>
      </w:tr>
      <w:tr w:rsidR="009C6CD2" w:rsidRPr="00FE0118" w14:paraId="7F53D3A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593BFA0"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02B11BA"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447,419.41</w:t>
            </w:r>
          </w:p>
        </w:tc>
      </w:tr>
      <w:tr w:rsidR="009C6CD2" w:rsidRPr="00FE0118" w14:paraId="7AD770F5"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4DEC7C26"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046391A7"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42,107.01</w:t>
            </w:r>
          </w:p>
        </w:tc>
      </w:tr>
      <w:tr w:rsidR="009C6CD2" w:rsidRPr="00F71E97" w14:paraId="748611C1"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3615572C"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BBE09AD" w14:textId="77777777" w:rsidR="009C6CD2" w:rsidRPr="00000165"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535,222.01</w:t>
            </w:r>
          </w:p>
        </w:tc>
      </w:tr>
    </w:tbl>
    <w:p w14:paraId="56640622" w14:textId="77777777" w:rsidR="009C6CD2" w:rsidRDefault="009C6CD2" w:rsidP="009C6CD2">
      <w:pPr>
        <w:suppressAutoHyphens w:val="0"/>
        <w:rPr>
          <w:rFonts w:eastAsiaTheme="minorEastAsia" w:cstheme="minorBidi"/>
          <w:b/>
          <w:szCs w:val="22"/>
          <w:u w:val="single"/>
          <w:lang w:eastAsia="en-US"/>
        </w:rPr>
      </w:pPr>
    </w:p>
    <w:p w14:paraId="43253655" w14:textId="77777777" w:rsidR="009C6CD2" w:rsidRDefault="009C6CD2" w:rsidP="009C6CD2">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October 2025 vs October 2026.  </w:t>
      </w:r>
      <w:r w:rsidRPr="00606A82">
        <w:rPr>
          <w:bCs/>
          <w:szCs w:val="24"/>
        </w:rPr>
        <w:t xml:space="preserve">These are only selected recurring revenues, and not a complete revenue statement.  </w:t>
      </w:r>
    </w:p>
    <w:p w14:paraId="05A2382B" w14:textId="77777777" w:rsidR="009C6CD2" w:rsidRPr="00606A82" w:rsidRDefault="009C6CD2" w:rsidP="00F90CC8">
      <w:pPr>
        <w:rPr>
          <w:bCs/>
          <w:szCs w:val="24"/>
        </w:rPr>
      </w:pPr>
      <w:r>
        <w:rPr>
          <w:bCs/>
          <w:szCs w:val="24"/>
        </w:rPr>
        <w:tab/>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9C6CD2" w:rsidRPr="00606A82" w14:paraId="42ADE90B" w14:textId="77777777" w:rsidTr="00BD1090">
        <w:trPr>
          <w:trHeight w:hRule="exact" w:val="288"/>
        </w:trPr>
        <w:tc>
          <w:tcPr>
            <w:tcW w:w="2042" w:type="dxa"/>
            <w:vAlign w:val="bottom"/>
          </w:tcPr>
          <w:p w14:paraId="3B518291" w14:textId="77777777" w:rsidR="009C6CD2" w:rsidRPr="00606A82" w:rsidRDefault="009C6CD2" w:rsidP="00BD1090">
            <w:pPr>
              <w:pStyle w:val="p2"/>
              <w:widowControl/>
              <w:spacing w:line="480" w:lineRule="auto"/>
              <w:jc w:val="center"/>
              <w:rPr>
                <w:bCs/>
                <w:szCs w:val="24"/>
              </w:rPr>
            </w:pPr>
            <w:r w:rsidRPr="00606A82">
              <w:rPr>
                <w:bCs/>
                <w:szCs w:val="24"/>
              </w:rPr>
              <w:t>Month</w:t>
            </w:r>
          </w:p>
        </w:tc>
        <w:tc>
          <w:tcPr>
            <w:tcW w:w="2189" w:type="dxa"/>
            <w:vAlign w:val="bottom"/>
          </w:tcPr>
          <w:p w14:paraId="410AD050" w14:textId="77777777" w:rsidR="009C6CD2" w:rsidRPr="00606A82" w:rsidRDefault="009C6CD2"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56E66C85" w14:textId="77777777" w:rsidR="009C6CD2" w:rsidRPr="00606A82" w:rsidRDefault="009C6CD2" w:rsidP="00BD1090">
            <w:pPr>
              <w:pStyle w:val="p2"/>
              <w:widowControl/>
              <w:spacing w:line="480" w:lineRule="auto"/>
              <w:jc w:val="center"/>
              <w:rPr>
                <w:bCs/>
                <w:szCs w:val="24"/>
              </w:rPr>
            </w:pPr>
            <w:r w:rsidRPr="00606A82">
              <w:rPr>
                <w:bCs/>
                <w:szCs w:val="24"/>
              </w:rPr>
              <w:t>YTD Current Year</w:t>
            </w:r>
          </w:p>
        </w:tc>
        <w:tc>
          <w:tcPr>
            <w:tcW w:w="2043" w:type="dxa"/>
            <w:vAlign w:val="bottom"/>
          </w:tcPr>
          <w:p w14:paraId="60DE13E4" w14:textId="77777777" w:rsidR="009C6CD2" w:rsidRPr="00606A82" w:rsidRDefault="009C6CD2" w:rsidP="00BD1090">
            <w:pPr>
              <w:pStyle w:val="p2"/>
              <w:widowControl/>
              <w:spacing w:line="480" w:lineRule="auto"/>
              <w:jc w:val="center"/>
              <w:rPr>
                <w:bCs/>
                <w:szCs w:val="24"/>
              </w:rPr>
            </w:pPr>
            <w:r w:rsidRPr="00606A82">
              <w:rPr>
                <w:bCs/>
                <w:szCs w:val="24"/>
              </w:rPr>
              <w:t>Increase/Decrease</w:t>
            </w:r>
          </w:p>
        </w:tc>
      </w:tr>
      <w:tr w:rsidR="009C6CD2" w:rsidRPr="00485DEC" w14:paraId="04AF9097" w14:textId="77777777" w:rsidTr="00BD1090">
        <w:trPr>
          <w:trHeight w:hRule="exact" w:val="288"/>
        </w:trPr>
        <w:tc>
          <w:tcPr>
            <w:tcW w:w="2042" w:type="dxa"/>
            <w:vAlign w:val="bottom"/>
          </w:tcPr>
          <w:p w14:paraId="24D23552" w14:textId="77777777" w:rsidR="009C6CD2" w:rsidRDefault="009C6CD2" w:rsidP="00BD1090">
            <w:pPr>
              <w:pStyle w:val="p2"/>
              <w:widowControl/>
              <w:spacing w:line="480" w:lineRule="auto"/>
              <w:rPr>
                <w:bCs/>
                <w:szCs w:val="24"/>
              </w:rPr>
            </w:pPr>
            <w:r>
              <w:rPr>
                <w:bCs/>
                <w:szCs w:val="24"/>
              </w:rPr>
              <w:t>June 2025</w:t>
            </w:r>
          </w:p>
        </w:tc>
        <w:tc>
          <w:tcPr>
            <w:tcW w:w="2189" w:type="dxa"/>
            <w:vAlign w:val="bottom"/>
          </w:tcPr>
          <w:p w14:paraId="2F545AF7" w14:textId="77777777" w:rsidR="009C6CD2" w:rsidRDefault="009C6CD2" w:rsidP="00BD1090">
            <w:pPr>
              <w:pStyle w:val="p2"/>
              <w:widowControl/>
              <w:spacing w:line="480" w:lineRule="auto"/>
              <w:jc w:val="right"/>
              <w:rPr>
                <w:bCs/>
                <w:szCs w:val="24"/>
              </w:rPr>
            </w:pPr>
            <w:r>
              <w:rPr>
                <w:bCs/>
                <w:szCs w:val="24"/>
              </w:rPr>
              <w:t>75,227.87</w:t>
            </w:r>
          </w:p>
        </w:tc>
        <w:tc>
          <w:tcPr>
            <w:tcW w:w="2043" w:type="dxa"/>
            <w:vAlign w:val="bottom"/>
          </w:tcPr>
          <w:p w14:paraId="523276D8" w14:textId="77777777" w:rsidR="009C6CD2" w:rsidRDefault="009C6CD2" w:rsidP="00BD1090">
            <w:pPr>
              <w:pStyle w:val="p2"/>
              <w:widowControl/>
              <w:spacing w:line="480" w:lineRule="auto"/>
              <w:jc w:val="right"/>
              <w:rPr>
                <w:bCs/>
                <w:szCs w:val="24"/>
              </w:rPr>
            </w:pPr>
            <w:r>
              <w:rPr>
                <w:bCs/>
                <w:szCs w:val="24"/>
              </w:rPr>
              <w:t>77,782.58</w:t>
            </w:r>
          </w:p>
        </w:tc>
        <w:tc>
          <w:tcPr>
            <w:tcW w:w="2043" w:type="dxa"/>
            <w:vAlign w:val="bottom"/>
          </w:tcPr>
          <w:p w14:paraId="75061063" w14:textId="77777777" w:rsidR="009C6CD2" w:rsidRDefault="009C6CD2" w:rsidP="00BD1090">
            <w:pPr>
              <w:pStyle w:val="p2"/>
              <w:widowControl/>
              <w:spacing w:line="480" w:lineRule="auto"/>
              <w:jc w:val="right"/>
              <w:rPr>
                <w:bCs/>
                <w:szCs w:val="24"/>
              </w:rPr>
            </w:pPr>
            <w:r>
              <w:rPr>
                <w:bCs/>
                <w:szCs w:val="24"/>
              </w:rPr>
              <w:t>2,664.71</w:t>
            </w:r>
          </w:p>
        </w:tc>
      </w:tr>
      <w:tr w:rsidR="009C6CD2" w:rsidRPr="00485DEC" w14:paraId="21D2D100" w14:textId="77777777" w:rsidTr="00BD1090">
        <w:trPr>
          <w:trHeight w:hRule="exact" w:val="288"/>
        </w:trPr>
        <w:tc>
          <w:tcPr>
            <w:tcW w:w="2042" w:type="dxa"/>
            <w:vAlign w:val="bottom"/>
          </w:tcPr>
          <w:p w14:paraId="5E4AB69D" w14:textId="77777777" w:rsidR="009C6CD2" w:rsidRDefault="009C6CD2" w:rsidP="00BD1090">
            <w:pPr>
              <w:pStyle w:val="p2"/>
              <w:widowControl/>
              <w:spacing w:line="480" w:lineRule="auto"/>
              <w:rPr>
                <w:bCs/>
                <w:szCs w:val="24"/>
              </w:rPr>
            </w:pPr>
            <w:r>
              <w:rPr>
                <w:bCs/>
                <w:szCs w:val="24"/>
              </w:rPr>
              <w:t>July 2025</w:t>
            </w:r>
          </w:p>
        </w:tc>
        <w:tc>
          <w:tcPr>
            <w:tcW w:w="2189" w:type="dxa"/>
            <w:vAlign w:val="bottom"/>
          </w:tcPr>
          <w:p w14:paraId="734C82FE" w14:textId="77777777" w:rsidR="009C6CD2" w:rsidRDefault="009C6CD2" w:rsidP="00BD1090">
            <w:pPr>
              <w:pStyle w:val="p2"/>
              <w:widowControl/>
              <w:spacing w:line="480" w:lineRule="auto"/>
              <w:jc w:val="right"/>
              <w:rPr>
                <w:bCs/>
                <w:szCs w:val="24"/>
              </w:rPr>
            </w:pPr>
            <w:r>
              <w:rPr>
                <w:bCs/>
                <w:szCs w:val="24"/>
              </w:rPr>
              <w:t>164,265.73</w:t>
            </w:r>
          </w:p>
        </w:tc>
        <w:tc>
          <w:tcPr>
            <w:tcW w:w="2043" w:type="dxa"/>
            <w:vAlign w:val="bottom"/>
          </w:tcPr>
          <w:p w14:paraId="594A41EF" w14:textId="77777777" w:rsidR="009C6CD2" w:rsidRDefault="009C6CD2" w:rsidP="00BD1090">
            <w:pPr>
              <w:pStyle w:val="p2"/>
              <w:widowControl/>
              <w:spacing w:line="480" w:lineRule="auto"/>
              <w:jc w:val="right"/>
              <w:rPr>
                <w:bCs/>
                <w:szCs w:val="24"/>
              </w:rPr>
            </w:pPr>
            <w:r>
              <w:rPr>
                <w:bCs/>
                <w:szCs w:val="24"/>
              </w:rPr>
              <w:t>148,053.48</w:t>
            </w:r>
          </w:p>
        </w:tc>
        <w:tc>
          <w:tcPr>
            <w:tcW w:w="2043" w:type="dxa"/>
            <w:vAlign w:val="bottom"/>
          </w:tcPr>
          <w:p w14:paraId="10D04AD0" w14:textId="77777777" w:rsidR="009C6CD2" w:rsidRDefault="009C6CD2" w:rsidP="00BD1090">
            <w:pPr>
              <w:pStyle w:val="p2"/>
              <w:widowControl/>
              <w:spacing w:line="480" w:lineRule="auto"/>
              <w:jc w:val="right"/>
              <w:rPr>
                <w:bCs/>
                <w:szCs w:val="24"/>
              </w:rPr>
            </w:pPr>
            <w:r>
              <w:rPr>
                <w:bCs/>
                <w:szCs w:val="24"/>
              </w:rPr>
              <w:t>-16,212.25</w:t>
            </w:r>
          </w:p>
        </w:tc>
      </w:tr>
      <w:tr w:rsidR="009C6CD2" w:rsidRPr="00485DEC" w14:paraId="4EFF2CE2" w14:textId="77777777" w:rsidTr="00BD1090">
        <w:trPr>
          <w:trHeight w:hRule="exact" w:val="288"/>
        </w:trPr>
        <w:tc>
          <w:tcPr>
            <w:tcW w:w="2042" w:type="dxa"/>
            <w:vAlign w:val="bottom"/>
          </w:tcPr>
          <w:p w14:paraId="2FA8B2C2" w14:textId="77777777" w:rsidR="009C6CD2" w:rsidRDefault="009C6CD2" w:rsidP="00BD1090">
            <w:pPr>
              <w:pStyle w:val="p2"/>
              <w:widowControl/>
              <w:spacing w:line="480" w:lineRule="auto"/>
              <w:rPr>
                <w:bCs/>
                <w:szCs w:val="24"/>
              </w:rPr>
            </w:pPr>
            <w:r>
              <w:rPr>
                <w:bCs/>
                <w:szCs w:val="24"/>
              </w:rPr>
              <w:t>August 2025</w:t>
            </w:r>
          </w:p>
        </w:tc>
        <w:tc>
          <w:tcPr>
            <w:tcW w:w="2189" w:type="dxa"/>
            <w:vAlign w:val="bottom"/>
          </w:tcPr>
          <w:p w14:paraId="75DE9A6F" w14:textId="77777777" w:rsidR="009C6CD2" w:rsidRDefault="009C6CD2" w:rsidP="00BD1090">
            <w:pPr>
              <w:pStyle w:val="p2"/>
              <w:widowControl/>
              <w:spacing w:line="480" w:lineRule="auto"/>
              <w:jc w:val="right"/>
              <w:rPr>
                <w:bCs/>
                <w:szCs w:val="24"/>
              </w:rPr>
            </w:pPr>
            <w:r>
              <w:rPr>
                <w:bCs/>
                <w:szCs w:val="24"/>
              </w:rPr>
              <w:t>252,675.81</w:t>
            </w:r>
          </w:p>
        </w:tc>
        <w:tc>
          <w:tcPr>
            <w:tcW w:w="2043" w:type="dxa"/>
            <w:vAlign w:val="bottom"/>
          </w:tcPr>
          <w:p w14:paraId="77D78BFB" w14:textId="77777777" w:rsidR="009C6CD2" w:rsidRDefault="009C6CD2" w:rsidP="00BD1090">
            <w:pPr>
              <w:pStyle w:val="p2"/>
              <w:widowControl/>
              <w:spacing w:line="480" w:lineRule="auto"/>
              <w:jc w:val="right"/>
              <w:rPr>
                <w:bCs/>
                <w:szCs w:val="24"/>
              </w:rPr>
            </w:pPr>
            <w:r>
              <w:rPr>
                <w:bCs/>
                <w:szCs w:val="24"/>
              </w:rPr>
              <w:t>234,210.43</w:t>
            </w:r>
          </w:p>
        </w:tc>
        <w:tc>
          <w:tcPr>
            <w:tcW w:w="2043" w:type="dxa"/>
            <w:vAlign w:val="bottom"/>
          </w:tcPr>
          <w:p w14:paraId="23221F89" w14:textId="77777777" w:rsidR="009C6CD2" w:rsidRDefault="009C6CD2" w:rsidP="00BD1090">
            <w:pPr>
              <w:pStyle w:val="p2"/>
              <w:widowControl/>
              <w:spacing w:line="480" w:lineRule="auto"/>
              <w:jc w:val="right"/>
              <w:rPr>
                <w:bCs/>
                <w:szCs w:val="24"/>
              </w:rPr>
            </w:pPr>
            <w:r>
              <w:rPr>
                <w:bCs/>
                <w:szCs w:val="24"/>
              </w:rPr>
              <w:t>-18,465.38</w:t>
            </w:r>
          </w:p>
          <w:p w14:paraId="6F208E47" w14:textId="77777777" w:rsidR="009C6CD2" w:rsidRDefault="009C6CD2" w:rsidP="00BD1090">
            <w:pPr>
              <w:pStyle w:val="p2"/>
              <w:widowControl/>
              <w:spacing w:line="480" w:lineRule="auto"/>
              <w:jc w:val="right"/>
              <w:rPr>
                <w:bCs/>
                <w:szCs w:val="24"/>
              </w:rPr>
            </w:pPr>
          </w:p>
        </w:tc>
      </w:tr>
      <w:tr w:rsidR="009C6CD2" w:rsidRPr="00485DEC" w14:paraId="1AA62D74" w14:textId="77777777" w:rsidTr="00BD1090">
        <w:trPr>
          <w:trHeight w:hRule="exact" w:val="288"/>
        </w:trPr>
        <w:tc>
          <w:tcPr>
            <w:tcW w:w="2042" w:type="dxa"/>
            <w:vAlign w:val="bottom"/>
          </w:tcPr>
          <w:p w14:paraId="2E69B3F1" w14:textId="77777777" w:rsidR="009C6CD2" w:rsidRDefault="009C6CD2" w:rsidP="00BD1090">
            <w:pPr>
              <w:pStyle w:val="p2"/>
              <w:widowControl/>
              <w:spacing w:line="480" w:lineRule="auto"/>
              <w:rPr>
                <w:bCs/>
                <w:szCs w:val="24"/>
              </w:rPr>
            </w:pPr>
            <w:r>
              <w:rPr>
                <w:bCs/>
                <w:szCs w:val="24"/>
              </w:rPr>
              <w:t>September 2025</w:t>
            </w:r>
          </w:p>
        </w:tc>
        <w:tc>
          <w:tcPr>
            <w:tcW w:w="2189" w:type="dxa"/>
            <w:vAlign w:val="bottom"/>
          </w:tcPr>
          <w:p w14:paraId="2828F639" w14:textId="77777777" w:rsidR="009C6CD2" w:rsidRDefault="009C6CD2" w:rsidP="00BD1090">
            <w:pPr>
              <w:pStyle w:val="p2"/>
              <w:widowControl/>
              <w:spacing w:line="480" w:lineRule="auto"/>
              <w:jc w:val="right"/>
              <w:rPr>
                <w:bCs/>
                <w:szCs w:val="24"/>
              </w:rPr>
            </w:pPr>
            <w:r>
              <w:rPr>
                <w:bCs/>
                <w:szCs w:val="24"/>
              </w:rPr>
              <w:t>320,918.11</w:t>
            </w:r>
          </w:p>
        </w:tc>
        <w:tc>
          <w:tcPr>
            <w:tcW w:w="2043" w:type="dxa"/>
            <w:vAlign w:val="bottom"/>
          </w:tcPr>
          <w:p w14:paraId="467AC219" w14:textId="77777777" w:rsidR="009C6CD2" w:rsidRDefault="009C6CD2" w:rsidP="00BD1090">
            <w:pPr>
              <w:pStyle w:val="p2"/>
              <w:widowControl/>
              <w:spacing w:line="480" w:lineRule="auto"/>
              <w:jc w:val="right"/>
              <w:rPr>
                <w:bCs/>
                <w:szCs w:val="24"/>
              </w:rPr>
            </w:pPr>
            <w:r>
              <w:rPr>
                <w:bCs/>
                <w:szCs w:val="24"/>
              </w:rPr>
              <w:t>320,207.08</w:t>
            </w:r>
          </w:p>
        </w:tc>
        <w:tc>
          <w:tcPr>
            <w:tcW w:w="2043" w:type="dxa"/>
            <w:vAlign w:val="bottom"/>
          </w:tcPr>
          <w:p w14:paraId="6E75074E" w14:textId="77777777" w:rsidR="009C6CD2" w:rsidRDefault="009C6CD2" w:rsidP="00BD1090">
            <w:pPr>
              <w:pStyle w:val="p2"/>
              <w:widowControl/>
              <w:spacing w:line="480" w:lineRule="auto"/>
              <w:jc w:val="right"/>
              <w:rPr>
                <w:bCs/>
                <w:szCs w:val="24"/>
              </w:rPr>
            </w:pPr>
            <w:r>
              <w:rPr>
                <w:bCs/>
                <w:szCs w:val="24"/>
              </w:rPr>
              <w:t>-711.03</w:t>
            </w:r>
          </w:p>
        </w:tc>
      </w:tr>
      <w:tr w:rsidR="009C6CD2" w:rsidRPr="00485DEC" w14:paraId="56DAF480" w14:textId="77777777" w:rsidTr="00BD1090">
        <w:trPr>
          <w:trHeight w:hRule="exact" w:val="288"/>
        </w:trPr>
        <w:tc>
          <w:tcPr>
            <w:tcW w:w="2042" w:type="dxa"/>
            <w:vAlign w:val="bottom"/>
          </w:tcPr>
          <w:p w14:paraId="742A8731" w14:textId="77777777" w:rsidR="009C6CD2" w:rsidRDefault="009C6CD2" w:rsidP="00BD1090">
            <w:pPr>
              <w:pStyle w:val="p2"/>
              <w:widowControl/>
              <w:spacing w:line="480" w:lineRule="auto"/>
              <w:rPr>
                <w:bCs/>
                <w:szCs w:val="24"/>
              </w:rPr>
            </w:pPr>
            <w:r>
              <w:rPr>
                <w:bCs/>
                <w:szCs w:val="24"/>
              </w:rPr>
              <w:t>October 2025</w:t>
            </w:r>
          </w:p>
        </w:tc>
        <w:tc>
          <w:tcPr>
            <w:tcW w:w="2189" w:type="dxa"/>
            <w:vAlign w:val="bottom"/>
          </w:tcPr>
          <w:p w14:paraId="1E914AA7" w14:textId="77777777" w:rsidR="009C6CD2" w:rsidRDefault="009C6CD2" w:rsidP="00BD1090">
            <w:pPr>
              <w:pStyle w:val="p2"/>
              <w:widowControl/>
              <w:spacing w:line="480" w:lineRule="auto"/>
              <w:jc w:val="right"/>
              <w:rPr>
                <w:bCs/>
                <w:szCs w:val="24"/>
              </w:rPr>
            </w:pPr>
            <w:r>
              <w:rPr>
                <w:bCs/>
                <w:szCs w:val="24"/>
              </w:rPr>
              <w:t>400,187.44</w:t>
            </w:r>
          </w:p>
        </w:tc>
        <w:tc>
          <w:tcPr>
            <w:tcW w:w="2043" w:type="dxa"/>
            <w:vAlign w:val="bottom"/>
          </w:tcPr>
          <w:p w14:paraId="46E9B937" w14:textId="77777777" w:rsidR="009C6CD2" w:rsidRDefault="009C6CD2" w:rsidP="00BD1090">
            <w:pPr>
              <w:pStyle w:val="p2"/>
              <w:widowControl/>
              <w:spacing w:line="480" w:lineRule="auto"/>
              <w:jc w:val="right"/>
              <w:rPr>
                <w:bCs/>
                <w:szCs w:val="24"/>
              </w:rPr>
            </w:pPr>
            <w:r>
              <w:rPr>
                <w:bCs/>
                <w:szCs w:val="24"/>
              </w:rPr>
              <w:t>408,178.66</w:t>
            </w:r>
          </w:p>
        </w:tc>
        <w:tc>
          <w:tcPr>
            <w:tcW w:w="2043" w:type="dxa"/>
            <w:vAlign w:val="bottom"/>
          </w:tcPr>
          <w:p w14:paraId="0F7356F0" w14:textId="77777777" w:rsidR="009C6CD2" w:rsidRDefault="009C6CD2" w:rsidP="00BD1090">
            <w:pPr>
              <w:pStyle w:val="p2"/>
              <w:widowControl/>
              <w:spacing w:line="480" w:lineRule="auto"/>
              <w:jc w:val="right"/>
              <w:rPr>
                <w:bCs/>
                <w:szCs w:val="24"/>
              </w:rPr>
            </w:pPr>
          </w:p>
        </w:tc>
      </w:tr>
    </w:tbl>
    <w:p w14:paraId="291C710C" w14:textId="77777777" w:rsidR="00F90CC8" w:rsidRDefault="00F90CC8" w:rsidP="00F90CC8">
      <w:pPr>
        <w:suppressAutoHyphens w:val="0"/>
        <w:rPr>
          <w:rFonts w:eastAsiaTheme="minorEastAsia" w:cstheme="minorBidi"/>
          <w:bCs/>
          <w:szCs w:val="22"/>
          <w:lang w:eastAsia="en-US"/>
        </w:rPr>
      </w:pPr>
    </w:p>
    <w:p w14:paraId="1DC61714" w14:textId="66FD93D0" w:rsidR="009C6CD2" w:rsidRPr="006D2981" w:rsidRDefault="009C6CD2" w:rsidP="00F90CC8">
      <w:pPr>
        <w:suppressAutoHyphens w:val="0"/>
        <w:rPr>
          <w:rFonts w:eastAsiaTheme="minorEastAsia" w:cstheme="minorBidi"/>
          <w:bCs/>
          <w:szCs w:val="22"/>
          <w:lang w:eastAsia="en-US"/>
        </w:rPr>
      </w:pPr>
      <w:r>
        <w:rPr>
          <w:rFonts w:eastAsiaTheme="minorEastAsia" w:cstheme="minorBidi"/>
          <w:bCs/>
          <w:szCs w:val="22"/>
          <w:lang w:eastAsia="en-US"/>
        </w:rPr>
        <w:tab/>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9C6CD2" w:rsidRPr="00606A82" w14:paraId="6A5E7333" w14:textId="77777777" w:rsidTr="00BD1090">
        <w:trPr>
          <w:trHeight w:hRule="exact" w:val="288"/>
        </w:trPr>
        <w:tc>
          <w:tcPr>
            <w:tcW w:w="2042" w:type="dxa"/>
            <w:vAlign w:val="bottom"/>
          </w:tcPr>
          <w:p w14:paraId="537016F5" w14:textId="77777777" w:rsidR="009C6CD2" w:rsidRPr="00606A82" w:rsidRDefault="009C6CD2" w:rsidP="00BD1090">
            <w:pPr>
              <w:pStyle w:val="p2"/>
              <w:widowControl/>
              <w:spacing w:line="480" w:lineRule="auto"/>
              <w:jc w:val="center"/>
              <w:rPr>
                <w:bCs/>
                <w:szCs w:val="24"/>
              </w:rPr>
            </w:pPr>
            <w:r w:rsidRPr="00606A82">
              <w:rPr>
                <w:bCs/>
                <w:szCs w:val="24"/>
              </w:rPr>
              <w:t>Month</w:t>
            </w:r>
          </w:p>
        </w:tc>
        <w:tc>
          <w:tcPr>
            <w:tcW w:w="2189" w:type="dxa"/>
            <w:vAlign w:val="bottom"/>
          </w:tcPr>
          <w:p w14:paraId="0E2D93CB" w14:textId="77777777" w:rsidR="009C6CD2" w:rsidRPr="00606A82" w:rsidRDefault="009C6CD2"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058B7D9C" w14:textId="77777777" w:rsidR="009C6CD2" w:rsidRPr="00606A82" w:rsidRDefault="009C6CD2" w:rsidP="00BD1090">
            <w:pPr>
              <w:pStyle w:val="p2"/>
              <w:widowControl/>
              <w:spacing w:line="480" w:lineRule="auto"/>
              <w:jc w:val="center"/>
              <w:rPr>
                <w:bCs/>
                <w:szCs w:val="24"/>
              </w:rPr>
            </w:pPr>
            <w:r w:rsidRPr="00606A82">
              <w:rPr>
                <w:bCs/>
                <w:szCs w:val="24"/>
              </w:rPr>
              <w:t>YTD Current Year</w:t>
            </w:r>
          </w:p>
        </w:tc>
        <w:tc>
          <w:tcPr>
            <w:tcW w:w="2043" w:type="dxa"/>
            <w:vAlign w:val="bottom"/>
          </w:tcPr>
          <w:p w14:paraId="535E7940" w14:textId="77777777" w:rsidR="009C6CD2" w:rsidRPr="00606A82" w:rsidRDefault="009C6CD2" w:rsidP="00BD1090">
            <w:pPr>
              <w:pStyle w:val="p2"/>
              <w:widowControl/>
              <w:spacing w:line="480" w:lineRule="auto"/>
              <w:jc w:val="center"/>
              <w:rPr>
                <w:bCs/>
                <w:szCs w:val="24"/>
              </w:rPr>
            </w:pPr>
            <w:r w:rsidRPr="00606A82">
              <w:rPr>
                <w:bCs/>
                <w:szCs w:val="24"/>
              </w:rPr>
              <w:t>Increase/Decrease</w:t>
            </w:r>
          </w:p>
        </w:tc>
      </w:tr>
      <w:tr w:rsidR="009C6CD2" w:rsidRPr="00606A82" w14:paraId="624318EC" w14:textId="77777777" w:rsidTr="00BD1090">
        <w:trPr>
          <w:trHeight w:hRule="exact" w:val="288"/>
        </w:trPr>
        <w:tc>
          <w:tcPr>
            <w:tcW w:w="2042" w:type="dxa"/>
            <w:vAlign w:val="bottom"/>
          </w:tcPr>
          <w:p w14:paraId="44765B65" w14:textId="77777777" w:rsidR="009C6CD2" w:rsidRPr="00606A82" w:rsidRDefault="009C6CD2" w:rsidP="00BD1090">
            <w:pPr>
              <w:pStyle w:val="p2"/>
              <w:widowControl/>
              <w:spacing w:line="480" w:lineRule="auto"/>
              <w:rPr>
                <w:bCs/>
                <w:szCs w:val="24"/>
              </w:rPr>
            </w:pPr>
            <w:r>
              <w:rPr>
                <w:bCs/>
                <w:szCs w:val="24"/>
              </w:rPr>
              <w:t>June 2025</w:t>
            </w:r>
          </w:p>
        </w:tc>
        <w:tc>
          <w:tcPr>
            <w:tcW w:w="2189" w:type="dxa"/>
            <w:vAlign w:val="bottom"/>
          </w:tcPr>
          <w:p w14:paraId="0B9D12CD" w14:textId="77777777" w:rsidR="009C6CD2" w:rsidRPr="00606A82" w:rsidRDefault="009C6CD2" w:rsidP="00BD1090">
            <w:pPr>
              <w:pStyle w:val="p2"/>
              <w:widowControl/>
              <w:spacing w:line="480" w:lineRule="auto"/>
              <w:jc w:val="right"/>
              <w:rPr>
                <w:bCs/>
                <w:szCs w:val="24"/>
              </w:rPr>
            </w:pPr>
            <w:r>
              <w:rPr>
                <w:bCs/>
                <w:szCs w:val="24"/>
              </w:rPr>
              <w:t>27,871.77</w:t>
            </w:r>
          </w:p>
        </w:tc>
        <w:tc>
          <w:tcPr>
            <w:tcW w:w="2043" w:type="dxa"/>
            <w:vAlign w:val="bottom"/>
          </w:tcPr>
          <w:p w14:paraId="23E70589" w14:textId="77777777" w:rsidR="009C6CD2" w:rsidRPr="00606A82" w:rsidRDefault="009C6CD2" w:rsidP="00BD1090">
            <w:pPr>
              <w:pStyle w:val="p2"/>
              <w:widowControl/>
              <w:spacing w:line="480" w:lineRule="auto"/>
              <w:jc w:val="right"/>
              <w:rPr>
                <w:bCs/>
                <w:szCs w:val="24"/>
              </w:rPr>
            </w:pPr>
            <w:r>
              <w:rPr>
                <w:bCs/>
                <w:szCs w:val="24"/>
              </w:rPr>
              <w:t>27,445.75</w:t>
            </w:r>
          </w:p>
        </w:tc>
        <w:tc>
          <w:tcPr>
            <w:tcW w:w="2043" w:type="dxa"/>
            <w:vAlign w:val="bottom"/>
          </w:tcPr>
          <w:p w14:paraId="70CC220C" w14:textId="77777777" w:rsidR="009C6CD2" w:rsidRPr="00606A82" w:rsidRDefault="009C6CD2" w:rsidP="00BD1090">
            <w:pPr>
              <w:pStyle w:val="p2"/>
              <w:widowControl/>
              <w:spacing w:line="480" w:lineRule="auto"/>
              <w:jc w:val="right"/>
              <w:rPr>
                <w:bCs/>
                <w:szCs w:val="24"/>
              </w:rPr>
            </w:pPr>
            <w:r>
              <w:rPr>
                <w:bCs/>
                <w:szCs w:val="24"/>
              </w:rPr>
              <w:t>-426.20</w:t>
            </w:r>
          </w:p>
        </w:tc>
      </w:tr>
      <w:tr w:rsidR="009C6CD2" w:rsidRPr="00485DEC" w14:paraId="79A5AEB6" w14:textId="77777777" w:rsidTr="00BD1090">
        <w:trPr>
          <w:trHeight w:hRule="exact" w:val="288"/>
        </w:trPr>
        <w:tc>
          <w:tcPr>
            <w:tcW w:w="2042" w:type="dxa"/>
            <w:vAlign w:val="bottom"/>
          </w:tcPr>
          <w:p w14:paraId="43200B99" w14:textId="77777777" w:rsidR="009C6CD2" w:rsidRDefault="009C6CD2" w:rsidP="00BD1090">
            <w:pPr>
              <w:pStyle w:val="p2"/>
              <w:widowControl/>
              <w:spacing w:line="480" w:lineRule="auto"/>
              <w:rPr>
                <w:bCs/>
                <w:szCs w:val="24"/>
              </w:rPr>
            </w:pPr>
            <w:r>
              <w:rPr>
                <w:bCs/>
                <w:szCs w:val="24"/>
              </w:rPr>
              <w:t>July 2025</w:t>
            </w:r>
          </w:p>
        </w:tc>
        <w:tc>
          <w:tcPr>
            <w:tcW w:w="2189" w:type="dxa"/>
            <w:vAlign w:val="bottom"/>
          </w:tcPr>
          <w:p w14:paraId="3F69BBB5" w14:textId="77777777" w:rsidR="009C6CD2" w:rsidRDefault="009C6CD2" w:rsidP="00BD1090">
            <w:pPr>
              <w:pStyle w:val="p2"/>
              <w:widowControl/>
              <w:spacing w:line="480" w:lineRule="auto"/>
              <w:jc w:val="right"/>
              <w:rPr>
                <w:bCs/>
                <w:szCs w:val="24"/>
              </w:rPr>
            </w:pPr>
            <w:r>
              <w:rPr>
                <w:bCs/>
                <w:szCs w:val="24"/>
              </w:rPr>
              <w:t>55,997.97</w:t>
            </w:r>
          </w:p>
        </w:tc>
        <w:tc>
          <w:tcPr>
            <w:tcW w:w="2043" w:type="dxa"/>
            <w:vAlign w:val="bottom"/>
          </w:tcPr>
          <w:p w14:paraId="5652E166" w14:textId="77777777" w:rsidR="009C6CD2" w:rsidRDefault="009C6CD2" w:rsidP="00BD1090">
            <w:pPr>
              <w:pStyle w:val="p2"/>
              <w:widowControl/>
              <w:spacing w:line="480" w:lineRule="auto"/>
              <w:jc w:val="right"/>
              <w:rPr>
                <w:bCs/>
                <w:szCs w:val="24"/>
              </w:rPr>
            </w:pPr>
            <w:r>
              <w:rPr>
                <w:bCs/>
                <w:szCs w:val="24"/>
              </w:rPr>
              <w:t>55,660.93</w:t>
            </w:r>
          </w:p>
        </w:tc>
        <w:tc>
          <w:tcPr>
            <w:tcW w:w="2043" w:type="dxa"/>
            <w:vAlign w:val="bottom"/>
          </w:tcPr>
          <w:p w14:paraId="449DED4E" w14:textId="77777777" w:rsidR="009C6CD2" w:rsidRDefault="009C6CD2" w:rsidP="00BD1090">
            <w:pPr>
              <w:pStyle w:val="p2"/>
              <w:widowControl/>
              <w:spacing w:line="480" w:lineRule="auto"/>
              <w:jc w:val="right"/>
              <w:rPr>
                <w:bCs/>
                <w:szCs w:val="24"/>
              </w:rPr>
            </w:pPr>
            <w:r>
              <w:rPr>
                <w:bCs/>
                <w:szCs w:val="24"/>
              </w:rPr>
              <w:t>-337.04</w:t>
            </w:r>
          </w:p>
        </w:tc>
      </w:tr>
      <w:tr w:rsidR="009C6CD2" w:rsidRPr="00485DEC" w14:paraId="02A35143" w14:textId="77777777" w:rsidTr="00BD1090">
        <w:trPr>
          <w:trHeight w:hRule="exact" w:val="288"/>
        </w:trPr>
        <w:tc>
          <w:tcPr>
            <w:tcW w:w="2042" w:type="dxa"/>
            <w:vAlign w:val="bottom"/>
          </w:tcPr>
          <w:p w14:paraId="642C731A" w14:textId="77777777" w:rsidR="009C6CD2" w:rsidRDefault="009C6CD2" w:rsidP="00BD1090">
            <w:pPr>
              <w:pStyle w:val="p2"/>
              <w:widowControl/>
              <w:spacing w:line="480" w:lineRule="auto"/>
              <w:rPr>
                <w:bCs/>
                <w:szCs w:val="24"/>
              </w:rPr>
            </w:pPr>
            <w:r>
              <w:rPr>
                <w:bCs/>
                <w:szCs w:val="24"/>
              </w:rPr>
              <w:t>August 2025</w:t>
            </w:r>
          </w:p>
        </w:tc>
        <w:tc>
          <w:tcPr>
            <w:tcW w:w="2189" w:type="dxa"/>
            <w:vAlign w:val="bottom"/>
          </w:tcPr>
          <w:p w14:paraId="1848975F" w14:textId="77777777" w:rsidR="009C6CD2" w:rsidRDefault="009C6CD2" w:rsidP="00BD1090">
            <w:pPr>
              <w:pStyle w:val="p2"/>
              <w:widowControl/>
              <w:spacing w:line="480" w:lineRule="auto"/>
              <w:jc w:val="right"/>
              <w:rPr>
                <w:bCs/>
                <w:szCs w:val="24"/>
              </w:rPr>
            </w:pPr>
            <w:r>
              <w:rPr>
                <w:bCs/>
                <w:szCs w:val="24"/>
              </w:rPr>
              <w:t>92,570.93</w:t>
            </w:r>
          </w:p>
        </w:tc>
        <w:tc>
          <w:tcPr>
            <w:tcW w:w="2043" w:type="dxa"/>
            <w:vAlign w:val="bottom"/>
          </w:tcPr>
          <w:p w14:paraId="33E3D2B5" w14:textId="77777777" w:rsidR="009C6CD2" w:rsidRDefault="009C6CD2" w:rsidP="00BD1090">
            <w:pPr>
              <w:pStyle w:val="p2"/>
              <w:widowControl/>
              <w:spacing w:line="480" w:lineRule="auto"/>
              <w:jc w:val="right"/>
              <w:rPr>
                <w:bCs/>
                <w:szCs w:val="24"/>
              </w:rPr>
            </w:pPr>
            <w:r>
              <w:rPr>
                <w:bCs/>
                <w:szCs w:val="24"/>
              </w:rPr>
              <w:t>82,682.02</w:t>
            </w:r>
          </w:p>
        </w:tc>
        <w:tc>
          <w:tcPr>
            <w:tcW w:w="2043" w:type="dxa"/>
            <w:vAlign w:val="bottom"/>
          </w:tcPr>
          <w:p w14:paraId="46173043" w14:textId="77777777" w:rsidR="009C6CD2" w:rsidRDefault="009C6CD2" w:rsidP="00BD1090">
            <w:pPr>
              <w:pStyle w:val="p2"/>
              <w:widowControl/>
              <w:spacing w:line="480" w:lineRule="auto"/>
              <w:jc w:val="right"/>
              <w:rPr>
                <w:bCs/>
                <w:szCs w:val="24"/>
              </w:rPr>
            </w:pPr>
            <w:r>
              <w:rPr>
                <w:bCs/>
                <w:szCs w:val="24"/>
              </w:rPr>
              <w:t>-9,888.91</w:t>
            </w:r>
          </w:p>
        </w:tc>
      </w:tr>
      <w:tr w:rsidR="009C6CD2" w:rsidRPr="00485DEC" w14:paraId="5C8376AC" w14:textId="77777777" w:rsidTr="00BD1090">
        <w:trPr>
          <w:trHeight w:hRule="exact" w:val="288"/>
        </w:trPr>
        <w:tc>
          <w:tcPr>
            <w:tcW w:w="2042" w:type="dxa"/>
            <w:vAlign w:val="bottom"/>
          </w:tcPr>
          <w:p w14:paraId="4E711F6D" w14:textId="77777777" w:rsidR="009C6CD2" w:rsidRDefault="009C6CD2" w:rsidP="00BD1090">
            <w:pPr>
              <w:pStyle w:val="p2"/>
              <w:widowControl/>
              <w:spacing w:line="480" w:lineRule="auto"/>
              <w:rPr>
                <w:bCs/>
                <w:szCs w:val="24"/>
              </w:rPr>
            </w:pPr>
            <w:r>
              <w:rPr>
                <w:bCs/>
                <w:szCs w:val="24"/>
              </w:rPr>
              <w:t>September 2025</w:t>
            </w:r>
          </w:p>
        </w:tc>
        <w:tc>
          <w:tcPr>
            <w:tcW w:w="2189" w:type="dxa"/>
            <w:vAlign w:val="bottom"/>
          </w:tcPr>
          <w:p w14:paraId="64CF7941" w14:textId="77777777" w:rsidR="009C6CD2" w:rsidRDefault="009C6CD2" w:rsidP="00BD1090">
            <w:pPr>
              <w:pStyle w:val="p2"/>
              <w:widowControl/>
              <w:spacing w:line="480" w:lineRule="auto"/>
              <w:jc w:val="right"/>
              <w:rPr>
                <w:bCs/>
                <w:szCs w:val="24"/>
              </w:rPr>
            </w:pPr>
            <w:r>
              <w:rPr>
                <w:bCs/>
                <w:szCs w:val="24"/>
              </w:rPr>
              <w:t>119,736.40</w:t>
            </w:r>
          </w:p>
        </w:tc>
        <w:tc>
          <w:tcPr>
            <w:tcW w:w="2043" w:type="dxa"/>
            <w:vAlign w:val="bottom"/>
          </w:tcPr>
          <w:p w14:paraId="066BAF99" w14:textId="77777777" w:rsidR="009C6CD2" w:rsidRDefault="009C6CD2" w:rsidP="00BD1090">
            <w:pPr>
              <w:pStyle w:val="p2"/>
              <w:widowControl/>
              <w:spacing w:line="480" w:lineRule="auto"/>
              <w:jc w:val="right"/>
              <w:rPr>
                <w:bCs/>
                <w:szCs w:val="24"/>
              </w:rPr>
            </w:pPr>
            <w:r>
              <w:rPr>
                <w:bCs/>
                <w:szCs w:val="24"/>
              </w:rPr>
              <w:t>118,641.54</w:t>
            </w:r>
          </w:p>
        </w:tc>
        <w:tc>
          <w:tcPr>
            <w:tcW w:w="2043" w:type="dxa"/>
            <w:vAlign w:val="bottom"/>
          </w:tcPr>
          <w:p w14:paraId="6C3C3328" w14:textId="77777777" w:rsidR="009C6CD2" w:rsidRDefault="009C6CD2" w:rsidP="00BD1090">
            <w:pPr>
              <w:pStyle w:val="p2"/>
              <w:widowControl/>
              <w:spacing w:line="480" w:lineRule="auto"/>
              <w:jc w:val="right"/>
              <w:rPr>
                <w:bCs/>
                <w:szCs w:val="24"/>
              </w:rPr>
            </w:pPr>
            <w:r>
              <w:rPr>
                <w:bCs/>
                <w:szCs w:val="24"/>
              </w:rPr>
              <w:t>-1,094.86</w:t>
            </w:r>
          </w:p>
        </w:tc>
      </w:tr>
      <w:tr w:rsidR="009C6CD2" w:rsidRPr="00485DEC" w14:paraId="7016DA77" w14:textId="77777777" w:rsidTr="00BD1090">
        <w:trPr>
          <w:trHeight w:hRule="exact" w:val="288"/>
        </w:trPr>
        <w:tc>
          <w:tcPr>
            <w:tcW w:w="2042" w:type="dxa"/>
            <w:vAlign w:val="bottom"/>
          </w:tcPr>
          <w:p w14:paraId="3A6C891D" w14:textId="77777777" w:rsidR="009C6CD2" w:rsidRDefault="009C6CD2" w:rsidP="00BD1090">
            <w:pPr>
              <w:pStyle w:val="p2"/>
              <w:widowControl/>
              <w:spacing w:line="480" w:lineRule="auto"/>
              <w:rPr>
                <w:bCs/>
                <w:szCs w:val="24"/>
              </w:rPr>
            </w:pPr>
            <w:r>
              <w:rPr>
                <w:bCs/>
                <w:szCs w:val="24"/>
              </w:rPr>
              <w:t>October 2025</w:t>
            </w:r>
          </w:p>
        </w:tc>
        <w:tc>
          <w:tcPr>
            <w:tcW w:w="2189" w:type="dxa"/>
            <w:vAlign w:val="bottom"/>
          </w:tcPr>
          <w:p w14:paraId="70D4F533" w14:textId="77777777" w:rsidR="009C6CD2" w:rsidRDefault="009C6CD2" w:rsidP="00BD1090">
            <w:pPr>
              <w:pStyle w:val="p2"/>
              <w:widowControl/>
              <w:spacing w:line="480" w:lineRule="auto"/>
              <w:jc w:val="right"/>
              <w:rPr>
                <w:bCs/>
                <w:szCs w:val="24"/>
              </w:rPr>
            </w:pPr>
            <w:r>
              <w:rPr>
                <w:bCs/>
                <w:szCs w:val="24"/>
              </w:rPr>
              <w:t>147,925.66</w:t>
            </w:r>
          </w:p>
        </w:tc>
        <w:tc>
          <w:tcPr>
            <w:tcW w:w="2043" w:type="dxa"/>
            <w:vAlign w:val="bottom"/>
          </w:tcPr>
          <w:p w14:paraId="34CF934C" w14:textId="77777777" w:rsidR="009C6CD2" w:rsidRDefault="009C6CD2" w:rsidP="00BD1090">
            <w:pPr>
              <w:pStyle w:val="p2"/>
              <w:widowControl/>
              <w:spacing w:line="480" w:lineRule="auto"/>
              <w:jc w:val="right"/>
              <w:rPr>
                <w:bCs/>
                <w:szCs w:val="24"/>
              </w:rPr>
            </w:pPr>
            <w:r>
              <w:rPr>
                <w:bCs/>
                <w:szCs w:val="24"/>
              </w:rPr>
              <w:t>50,370.01</w:t>
            </w:r>
          </w:p>
        </w:tc>
        <w:tc>
          <w:tcPr>
            <w:tcW w:w="2043" w:type="dxa"/>
            <w:vAlign w:val="bottom"/>
          </w:tcPr>
          <w:p w14:paraId="1A52A87F" w14:textId="77777777" w:rsidR="009C6CD2" w:rsidRDefault="009C6CD2" w:rsidP="00BD1090">
            <w:pPr>
              <w:pStyle w:val="p2"/>
              <w:widowControl/>
              <w:spacing w:line="480" w:lineRule="auto"/>
              <w:jc w:val="right"/>
              <w:rPr>
                <w:bCs/>
                <w:szCs w:val="24"/>
              </w:rPr>
            </w:pPr>
            <w:r>
              <w:rPr>
                <w:bCs/>
                <w:szCs w:val="24"/>
              </w:rPr>
              <w:t>-97,555.65</w:t>
            </w:r>
          </w:p>
        </w:tc>
      </w:tr>
    </w:tbl>
    <w:p w14:paraId="0D55E840" w14:textId="77777777" w:rsidR="00F90CC8" w:rsidRDefault="00F90CC8" w:rsidP="00F90CC8">
      <w:pPr>
        <w:suppressAutoHyphens w:val="0"/>
        <w:rPr>
          <w:rFonts w:eastAsiaTheme="minorEastAsia" w:cstheme="minorBidi"/>
          <w:b/>
          <w:szCs w:val="22"/>
          <w:u w:val="single"/>
          <w:lang w:eastAsia="en-US"/>
        </w:rPr>
      </w:pPr>
    </w:p>
    <w:p w14:paraId="0B2634E0" w14:textId="354AB030" w:rsidR="009C6CD2" w:rsidRDefault="009C6CD2" w:rsidP="00F90CC8">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$47,296.59</w:t>
      </w:r>
      <w:r w:rsidRPr="006D0E12">
        <w:rPr>
          <w:rFonts w:eastAsiaTheme="minorEastAsia" w:cstheme="minorBidi"/>
          <w:bCs/>
          <w:szCs w:val="22"/>
          <w:lang w:eastAsia="en-US"/>
        </w:rPr>
        <w:t xml:space="preserve">.  Commissioner </w:t>
      </w:r>
      <w:r>
        <w:rPr>
          <w:rFonts w:eastAsiaTheme="minorEastAsia" w:cstheme="minorBidi"/>
          <w:bCs/>
          <w:szCs w:val="22"/>
          <w:lang w:eastAsia="en-US"/>
        </w:rPr>
        <w:t>Hoppe</w:t>
      </w:r>
      <w:r w:rsidRPr="006D0E12">
        <w:rPr>
          <w:rFonts w:eastAsiaTheme="minorEastAsia" w:cstheme="minorBidi"/>
          <w:bCs/>
          <w:szCs w:val="22"/>
          <w:lang w:eastAsia="en-US"/>
        </w:rPr>
        <w:t xml:space="preserve"> seconded the motion, which carried unanimously.</w:t>
      </w:r>
    </w:p>
    <w:p w14:paraId="53C72361" w14:textId="490D730C" w:rsidR="009C6CD2" w:rsidRPr="00125EB5" w:rsidRDefault="009C6CD2" w:rsidP="009C6CD2">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WWTP Permit Renewal for Best Bev</w:t>
      </w:r>
      <w:r w:rsidRPr="00F90CC8">
        <w:rPr>
          <w:rFonts w:eastAsiaTheme="minorEastAsia" w:cstheme="minorBidi"/>
          <w:b/>
          <w:szCs w:val="22"/>
          <w:lang w:eastAsia="en-US"/>
        </w:rPr>
        <w:t>:</w:t>
      </w:r>
      <w:r>
        <w:rPr>
          <w:rFonts w:eastAsiaTheme="minorEastAsia" w:cstheme="minorBidi"/>
          <w:bCs/>
          <w:szCs w:val="22"/>
          <w:lang w:eastAsia="en-US"/>
        </w:rPr>
        <w:t xml:space="preserve">  Recommendations from Delaware Engineers:  One year contract, sampling 2 times a week for proposed ite</w:t>
      </w:r>
      <w:r w:rsidR="00F90CC8">
        <w:rPr>
          <w:rFonts w:eastAsiaTheme="minorEastAsia" w:cstheme="minorBidi"/>
          <w:bCs/>
          <w:szCs w:val="22"/>
          <w:lang w:eastAsia="en-US"/>
        </w:rPr>
        <w:t>m</w:t>
      </w:r>
      <w:r>
        <w:rPr>
          <w:rFonts w:eastAsiaTheme="minorEastAsia" w:cstheme="minorBidi"/>
          <w:bCs/>
          <w:szCs w:val="22"/>
          <w:lang w:eastAsia="en-US"/>
        </w:rPr>
        <w:t>s, mercury testing drop to 2 times a year.</w:t>
      </w:r>
    </w:p>
    <w:p w14:paraId="19A52E50" w14:textId="77777777" w:rsidR="009C6CD2" w:rsidRPr="006D0E12" w:rsidRDefault="009C6CD2" w:rsidP="009C6CD2">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Hoppe</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5:45</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6D0E12">
        <w:rPr>
          <w:rFonts w:eastAsiaTheme="minorEastAsia" w:cstheme="minorBidi"/>
          <w:bCs/>
          <w:szCs w:val="24"/>
          <w:lang w:eastAsia="en-US"/>
        </w:rPr>
        <w:t>seconded the motion, which carried unanimously</w:t>
      </w:r>
    </w:p>
    <w:p w14:paraId="70EE6004" w14:textId="77777777" w:rsidR="009C6CD2" w:rsidRPr="006D0E12" w:rsidRDefault="009C6CD2" w:rsidP="009C6CD2">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03E6790F" w14:textId="77777777" w:rsidR="009C6CD2" w:rsidRPr="006D0E12" w:rsidRDefault="009C6CD2" w:rsidP="009C6CD2">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3BBEF4D0" w14:textId="77777777" w:rsidR="009C6CD2" w:rsidRPr="00685D6A" w:rsidRDefault="009C6CD2" w:rsidP="009C6CD2">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0DB79ED5" w14:textId="77777777" w:rsidR="009C6CD2" w:rsidRDefault="009C6CD2" w:rsidP="001B1FF4">
      <w:pPr>
        <w:suppressAutoHyphens w:val="0"/>
        <w:spacing w:line="480" w:lineRule="auto"/>
        <w:rPr>
          <w:rFonts w:eastAsiaTheme="minorEastAsia" w:cstheme="minorBidi"/>
          <w:szCs w:val="24"/>
          <w:lang w:eastAsia="en-US"/>
        </w:rPr>
      </w:pPr>
    </w:p>
    <w:p w14:paraId="20958F5C" w14:textId="77777777" w:rsidR="009C6CD2" w:rsidRPr="00B62300" w:rsidRDefault="009C6CD2" w:rsidP="009C6CD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24A984BB" w14:textId="77777777" w:rsidR="009C6CD2" w:rsidRPr="00B62300" w:rsidRDefault="009C6CD2" w:rsidP="009C6CD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1655B847" w14:textId="77777777" w:rsidR="009C6CD2" w:rsidRPr="00B62300" w:rsidRDefault="009C6CD2" w:rsidP="009C6CD2">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DECEMBER 8, 2025</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718B3410" w14:textId="77777777" w:rsidR="009C6CD2" w:rsidRPr="00B62300" w:rsidRDefault="009C6CD2" w:rsidP="009C6CD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04593377" w14:textId="77777777" w:rsidR="009C6CD2" w:rsidRPr="00743A99" w:rsidRDefault="009C6CD2" w:rsidP="009C6CD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6D181433" w14:textId="77777777" w:rsidR="009C6CD2" w:rsidRDefault="009C6CD2" w:rsidP="009C6CD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Mike Steck,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 xml:space="preserve">Michele Wood, </w:t>
      </w:r>
      <w:r>
        <w:rPr>
          <w:rFonts w:eastAsiaTheme="minorEastAsia" w:cstheme="minorBidi"/>
          <w:bCs/>
          <w:szCs w:val="22"/>
          <w:lang w:eastAsia="en-US"/>
        </w:rPr>
        <w:t xml:space="preserve">Trustee Kevin Sweeney </w:t>
      </w:r>
      <w:r w:rsidRPr="00677DE3">
        <w:rPr>
          <w:rFonts w:eastAsiaTheme="minorEastAsia" w:cstheme="minorBidi"/>
          <w:bCs/>
          <w:szCs w:val="22"/>
          <w:lang w:eastAsia="en-US"/>
        </w:rPr>
        <w:t>and Patti Hanbury.</w:t>
      </w:r>
    </w:p>
    <w:p w14:paraId="4FCBDCAA" w14:textId="77777777" w:rsidR="009C6CD2" w:rsidRDefault="009C6CD2" w:rsidP="009C6CD2">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sidRPr="00F90CC8">
        <w:rPr>
          <w:rFonts w:eastAsiaTheme="minorEastAsia" w:cstheme="minorBidi"/>
          <w:b/>
          <w:bCs/>
          <w:szCs w:val="22"/>
          <w:lang w:eastAsia="en-US"/>
        </w:rPr>
        <w:t>:</w:t>
      </w:r>
      <w:r>
        <w:rPr>
          <w:rFonts w:eastAsiaTheme="minorEastAsia" w:cstheme="minorBidi"/>
          <w:szCs w:val="22"/>
          <w:lang w:eastAsia="en-US"/>
        </w:rPr>
        <w:t xml:space="preserve">  </w:t>
      </w:r>
      <w:r>
        <w:rPr>
          <w:rFonts w:eastAsiaTheme="minorEastAsia" w:cstheme="minorBidi"/>
          <w:bCs/>
          <w:szCs w:val="22"/>
          <w:lang w:eastAsia="en-US"/>
        </w:rPr>
        <w:t xml:space="preserve"> Holly Johnson, 503 Cayuta Ave, had a leaking hose pipe and is asking for forgiveness.  Commissioner Steck moved to approve a reduction in the sewer of $150.36.  Commissioner Deibler seconded the motion, which carried unanimously.</w:t>
      </w:r>
    </w:p>
    <w:p w14:paraId="5ADD5493" w14:textId="77777777" w:rsidR="009C6CD2" w:rsidRDefault="009C6CD2" w:rsidP="009C6CD2">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Parvin Mensch, 137 Route 17c Waverly NY, was referred by Town of Barton for request of sewer forgiveness due to a garden hose leak during the summer while on vacation resulting in a high water/sewer bill.  The request was reviewed by the board and Commissioner Steck moved to approve a reduction of 78 HCF.  Commissioner Deibler seconded the motion, which carried unanimously.</w:t>
      </w:r>
    </w:p>
    <w:p w14:paraId="78027E0A" w14:textId="77777777" w:rsidR="009C6CD2" w:rsidRDefault="009C6CD2" w:rsidP="009C6CD2">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 xml:space="preserve">November </w:t>
      </w:r>
      <w:r w:rsidRPr="009F691E">
        <w:rPr>
          <w:rFonts w:eastAsiaTheme="minorEastAsia" w:cstheme="minorBidi"/>
          <w:bCs/>
          <w:szCs w:val="22"/>
          <w:lang w:eastAsia="en-US"/>
        </w:rPr>
        <w:t>2025.</w:t>
      </w:r>
    </w:p>
    <w:p w14:paraId="12AA4264" w14:textId="77777777" w:rsidR="009C6CD2" w:rsidRDefault="009C6CD2" w:rsidP="009C6CD2">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Steck</w:t>
      </w:r>
      <w:r w:rsidRPr="009F691E">
        <w:rPr>
          <w:rFonts w:eastAsiaTheme="minorEastAsia" w:cstheme="minorBidi"/>
          <w:szCs w:val="22"/>
          <w:lang w:eastAsia="en-US"/>
        </w:rPr>
        <w:t xml:space="preserve"> moved to approve the minutes of </w:t>
      </w:r>
      <w:r>
        <w:rPr>
          <w:rFonts w:eastAsiaTheme="minorEastAsia" w:cstheme="minorBidi"/>
          <w:szCs w:val="22"/>
          <w:lang w:eastAsia="en-US"/>
        </w:rPr>
        <w:t>November 10</w:t>
      </w:r>
      <w:r w:rsidRPr="009F691E">
        <w:rPr>
          <w:rFonts w:eastAsiaTheme="minorEastAsia" w:cstheme="minorBidi"/>
          <w:szCs w:val="22"/>
          <w:lang w:eastAsia="en-US"/>
        </w:rPr>
        <w:t xml:space="preserve">, 2025 as presented.  Commissioner </w:t>
      </w:r>
      <w:r>
        <w:rPr>
          <w:rFonts w:eastAsiaTheme="minorEastAsia" w:cstheme="minorBidi"/>
          <w:szCs w:val="22"/>
          <w:lang w:eastAsia="en-US"/>
        </w:rPr>
        <w:t>Deibler</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28C1BA71" w14:textId="77777777" w:rsidR="009C6CD2" w:rsidRPr="00B7243D" w:rsidRDefault="009C6CD2" w:rsidP="009C6CD2">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F90CC8">
        <w:rPr>
          <w:rFonts w:eastAsiaTheme="minorEastAsia" w:cstheme="minorBidi"/>
          <w:b/>
          <w:bCs/>
          <w:szCs w:val="22"/>
          <w:lang w:eastAsia="en-US"/>
        </w:rPr>
        <w:t>:</w:t>
      </w:r>
      <w:r w:rsidRPr="00B7243D">
        <w:rPr>
          <w:rFonts w:eastAsiaTheme="minorEastAsia" w:cstheme="minorBidi"/>
          <w:bCs/>
          <w:szCs w:val="22"/>
          <w:lang w:eastAsia="en-US"/>
        </w:rPr>
        <w:t xml:space="preserve">  The clerk submitted the following:</w:t>
      </w:r>
    </w:p>
    <w:p w14:paraId="2B1A38CD" w14:textId="77777777" w:rsidR="009C6CD2" w:rsidRPr="00B7243D" w:rsidRDefault="009C6CD2" w:rsidP="009C6CD2">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11</w:t>
      </w:r>
      <w:r w:rsidRPr="00B7243D">
        <w:rPr>
          <w:rFonts w:eastAsiaTheme="minorEastAsia" w:cstheme="minorBidi"/>
          <w:szCs w:val="22"/>
          <w:lang w:eastAsia="en-US"/>
        </w:rPr>
        <w:t xml:space="preserve">/1/2025 – </w:t>
      </w:r>
      <w:r>
        <w:rPr>
          <w:rFonts w:eastAsiaTheme="minorEastAsia" w:cstheme="minorBidi"/>
          <w:szCs w:val="22"/>
          <w:lang w:eastAsia="en-US"/>
        </w:rPr>
        <w:t>11</w:t>
      </w:r>
      <w:r w:rsidRPr="00B7243D">
        <w:rPr>
          <w:rFonts w:eastAsiaTheme="minorEastAsia" w:cstheme="minorBidi"/>
          <w:szCs w:val="22"/>
          <w:lang w:eastAsia="en-US"/>
        </w:rPr>
        <w:t>/</w:t>
      </w:r>
      <w:r>
        <w:rPr>
          <w:rFonts w:eastAsiaTheme="minorEastAsia" w:cstheme="minorBidi"/>
          <w:szCs w:val="22"/>
          <w:lang w:eastAsia="en-US"/>
        </w:rPr>
        <w:t>30</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9C6CD2" w:rsidRPr="00B7243D" w14:paraId="1CB89FA8" w14:textId="77777777" w:rsidTr="00BD1090">
        <w:trPr>
          <w:trHeight w:val="278"/>
        </w:trPr>
        <w:tc>
          <w:tcPr>
            <w:tcW w:w="2317" w:type="dxa"/>
          </w:tcPr>
          <w:p w14:paraId="2801C958"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679609A3"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128,391.59</w:t>
            </w:r>
          </w:p>
        </w:tc>
        <w:tc>
          <w:tcPr>
            <w:tcW w:w="2790" w:type="dxa"/>
          </w:tcPr>
          <w:p w14:paraId="01FC95CC"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520B75F2"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94,485.20</w:t>
            </w:r>
          </w:p>
        </w:tc>
      </w:tr>
      <w:tr w:rsidR="009C6CD2" w:rsidRPr="00B7243D" w14:paraId="48B812FD" w14:textId="77777777" w:rsidTr="00BD1090">
        <w:trPr>
          <w:trHeight w:val="251"/>
        </w:trPr>
        <w:tc>
          <w:tcPr>
            <w:tcW w:w="2317" w:type="dxa"/>
          </w:tcPr>
          <w:p w14:paraId="71D1B93C"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15BC1E66"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140,871.08</w:t>
            </w:r>
          </w:p>
        </w:tc>
        <w:tc>
          <w:tcPr>
            <w:tcW w:w="2790" w:type="dxa"/>
          </w:tcPr>
          <w:p w14:paraId="6CE6DC3C"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6F9BD7F0"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650,800.76</w:t>
            </w:r>
          </w:p>
        </w:tc>
      </w:tr>
      <w:tr w:rsidR="009C6CD2" w:rsidRPr="00B7243D" w14:paraId="0B143A27" w14:textId="77777777" w:rsidTr="00BD1090">
        <w:tc>
          <w:tcPr>
            <w:tcW w:w="2317" w:type="dxa"/>
          </w:tcPr>
          <w:p w14:paraId="58BD570A"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72C10062"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-119,054.43</w:t>
            </w:r>
          </w:p>
        </w:tc>
        <w:tc>
          <w:tcPr>
            <w:tcW w:w="2790" w:type="dxa"/>
          </w:tcPr>
          <w:p w14:paraId="7138A310"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24D49992"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98,421.32</w:t>
            </w:r>
          </w:p>
        </w:tc>
      </w:tr>
      <w:tr w:rsidR="009C6CD2" w:rsidRPr="00B7243D" w14:paraId="71E9596F" w14:textId="77777777" w:rsidTr="00BD1090">
        <w:trPr>
          <w:trHeight w:val="314"/>
        </w:trPr>
        <w:tc>
          <w:tcPr>
            <w:tcW w:w="2317" w:type="dxa"/>
          </w:tcPr>
          <w:p w14:paraId="2207A1EB"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19DB6D3F"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150,208.24</w:t>
            </w:r>
          </w:p>
        </w:tc>
        <w:tc>
          <w:tcPr>
            <w:tcW w:w="2790" w:type="dxa"/>
          </w:tcPr>
          <w:p w14:paraId="11FAB832" w14:textId="77777777" w:rsidR="009C6CD2" w:rsidRPr="00B7243D" w:rsidRDefault="009C6CD2" w:rsidP="00BD1090">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5A791361" w14:textId="77777777" w:rsidR="009C6CD2" w:rsidRPr="00B7243D"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835,724.27</w:t>
            </w:r>
          </w:p>
        </w:tc>
      </w:tr>
    </w:tbl>
    <w:p w14:paraId="2018F86E" w14:textId="77777777" w:rsidR="009C6CD2" w:rsidRPr="00B7243D" w:rsidRDefault="009C6CD2" w:rsidP="009C6CD2">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w:t>
      </w:r>
      <w:r>
        <w:rPr>
          <w:rFonts w:eastAsiaTheme="minorEastAsia" w:cstheme="minorBidi"/>
          <w:szCs w:val="22"/>
          <w:lang w:eastAsia="en-US"/>
        </w:rPr>
        <w:t>40,162.33</w:t>
      </w:r>
    </w:p>
    <w:p w14:paraId="7436676D" w14:textId="77777777" w:rsidR="009C6CD2" w:rsidRPr="00FE0118" w:rsidRDefault="009C6CD2" w:rsidP="009C6CD2">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11</w:t>
      </w:r>
      <w:r w:rsidRPr="00FE0118">
        <w:rPr>
          <w:rFonts w:eastAsiaTheme="minorEastAsia" w:cstheme="minorBidi"/>
          <w:szCs w:val="22"/>
          <w:lang w:eastAsia="en-US"/>
        </w:rPr>
        <w:t xml:space="preserve">/1/2025 – </w:t>
      </w:r>
      <w:r>
        <w:rPr>
          <w:rFonts w:eastAsiaTheme="minorEastAsia" w:cstheme="minorBidi"/>
          <w:szCs w:val="22"/>
          <w:lang w:eastAsia="en-US"/>
        </w:rPr>
        <w:t>11</w:t>
      </w:r>
      <w:r w:rsidRPr="00FE0118">
        <w:rPr>
          <w:rFonts w:eastAsiaTheme="minorEastAsia" w:cstheme="minorBidi"/>
          <w:szCs w:val="22"/>
          <w:lang w:eastAsia="en-US"/>
        </w:rPr>
        <w:t>/3</w:t>
      </w:r>
      <w:r>
        <w:rPr>
          <w:rFonts w:eastAsiaTheme="minorEastAsia" w:cstheme="minorBidi"/>
          <w:szCs w:val="22"/>
          <w:lang w:eastAsia="en-US"/>
        </w:rPr>
        <w:t>0</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9C6CD2" w:rsidRPr="00FE0118" w14:paraId="36FDEEE2" w14:textId="77777777" w:rsidTr="00BD1090">
        <w:trPr>
          <w:trHeight w:val="278"/>
        </w:trPr>
        <w:tc>
          <w:tcPr>
            <w:tcW w:w="3600" w:type="dxa"/>
            <w:tcBorders>
              <w:top w:val="single" w:sz="4" w:space="0" w:color="auto"/>
              <w:left w:val="single" w:sz="4" w:space="0" w:color="auto"/>
              <w:bottom w:val="single" w:sz="4" w:space="0" w:color="auto"/>
              <w:right w:val="single" w:sz="4" w:space="0" w:color="auto"/>
            </w:tcBorders>
          </w:tcPr>
          <w:p w14:paraId="662AB5B5"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F89DD5D"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45,695.59</w:t>
            </w:r>
          </w:p>
        </w:tc>
      </w:tr>
      <w:tr w:rsidR="009C6CD2" w:rsidRPr="00FE0118" w14:paraId="1C5F2802" w14:textId="77777777" w:rsidTr="00BD1090">
        <w:trPr>
          <w:trHeight w:val="251"/>
        </w:trPr>
        <w:tc>
          <w:tcPr>
            <w:tcW w:w="3600" w:type="dxa"/>
            <w:tcBorders>
              <w:top w:val="single" w:sz="4" w:space="0" w:color="auto"/>
              <w:left w:val="single" w:sz="4" w:space="0" w:color="auto"/>
              <w:bottom w:val="single" w:sz="4" w:space="0" w:color="auto"/>
              <w:right w:val="single" w:sz="4" w:space="0" w:color="auto"/>
            </w:tcBorders>
          </w:tcPr>
          <w:p w14:paraId="46C2337C"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33DFEA8"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28,767.81</w:t>
            </w:r>
          </w:p>
        </w:tc>
      </w:tr>
      <w:tr w:rsidR="009C6CD2" w:rsidRPr="00FE0118" w14:paraId="513AD032" w14:textId="77777777" w:rsidTr="00BD1090">
        <w:tc>
          <w:tcPr>
            <w:tcW w:w="3600" w:type="dxa"/>
            <w:tcBorders>
              <w:top w:val="single" w:sz="4" w:space="0" w:color="auto"/>
              <w:left w:val="single" w:sz="4" w:space="0" w:color="auto"/>
              <w:bottom w:val="single" w:sz="4" w:space="0" w:color="auto"/>
              <w:right w:val="single" w:sz="4" w:space="0" w:color="auto"/>
            </w:tcBorders>
          </w:tcPr>
          <w:p w14:paraId="098E9851"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3E7608C2"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9C6CD2" w:rsidRPr="00FE0118" w14:paraId="77906E0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5851E036"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58134D7C"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74,463.40</w:t>
            </w:r>
          </w:p>
        </w:tc>
      </w:tr>
      <w:tr w:rsidR="009C6CD2" w:rsidRPr="00FE0118" w14:paraId="4FB34BBC"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7AD9F687"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16D3A024"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447,885.11</w:t>
            </w:r>
          </w:p>
        </w:tc>
      </w:tr>
      <w:tr w:rsidR="009C6CD2" w:rsidRPr="00FE0118" w14:paraId="7A367A4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2C6D5027"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78A8AE5F" w14:textId="77777777" w:rsidR="009C6CD2" w:rsidRPr="00FE0118"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40,162.33</w:t>
            </w:r>
          </w:p>
        </w:tc>
      </w:tr>
      <w:tr w:rsidR="009C6CD2" w:rsidRPr="00F71E97" w14:paraId="30CFF587" w14:textId="77777777" w:rsidTr="00BD1090">
        <w:trPr>
          <w:trHeight w:val="314"/>
        </w:trPr>
        <w:tc>
          <w:tcPr>
            <w:tcW w:w="3600" w:type="dxa"/>
            <w:tcBorders>
              <w:top w:val="single" w:sz="4" w:space="0" w:color="auto"/>
              <w:left w:val="single" w:sz="4" w:space="0" w:color="auto"/>
              <w:bottom w:val="single" w:sz="4" w:space="0" w:color="auto"/>
              <w:right w:val="single" w:sz="4" w:space="0" w:color="auto"/>
            </w:tcBorders>
          </w:tcPr>
          <w:p w14:paraId="16FDFB18" w14:textId="77777777" w:rsidR="009C6CD2" w:rsidRPr="00FE0118" w:rsidRDefault="009C6CD2" w:rsidP="00BD1090">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8968097" w14:textId="77777777" w:rsidR="009C6CD2" w:rsidRPr="00000165" w:rsidRDefault="009C6CD2" w:rsidP="00BD109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533,743.03</w:t>
            </w:r>
          </w:p>
        </w:tc>
      </w:tr>
    </w:tbl>
    <w:p w14:paraId="0109422E" w14:textId="77777777" w:rsidR="009C6CD2" w:rsidRDefault="009C6CD2" w:rsidP="009C6CD2">
      <w:pPr>
        <w:suppressAutoHyphens w:val="0"/>
        <w:rPr>
          <w:rFonts w:eastAsiaTheme="minorEastAsia" w:cstheme="minorBidi"/>
          <w:b/>
          <w:szCs w:val="22"/>
          <w:u w:val="single"/>
          <w:lang w:eastAsia="en-US"/>
        </w:rPr>
      </w:pPr>
    </w:p>
    <w:p w14:paraId="5B3C9316" w14:textId="77777777" w:rsidR="009C6CD2" w:rsidRDefault="009C6CD2" w:rsidP="009C6CD2">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November 2025 vs  November 2026.  </w:t>
      </w:r>
      <w:r w:rsidRPr="00606A82">
        <w:rPr>
          <w:bCs/>
          <w:szCs w:val="24"/>
        </w:rPr>
        <w:t xml:space="preserve">These are only selected recurring revenues, and not a complete revenue statement.  </w:t>
      </w:r>
    </w:p>
    <w:p w14:paraId="3DE38B8F" w14:textId="77777777" w:rsidR="009C6CD2" w:rsidRPr="00606A82" w:rsidRDefault="009C6CD2" w:rsidP="00F90CC8">
      <w:pPr>
        <w:rPr>
          <w:bCs/>
          <w:szCs w:val="24"/>
        </w:rPr>
      </w:pPr>
      <w:r>
        <w:rPr>
          <w:bCs/>
          <w:szCs w:val="24"/>
        </w:rPr>
        <w:tab/>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9C6CD2" w:rsidRPr="00606A82" w14:paraId="398E083E" w14:textId="77777777" w:rsidTr="00BD1090">
        <w:trPr>
          <w:trHeight w:hRule="exact" w:val="288"/>
        </w:trPr>
        <w:tc>
          <w:tcPr>
            <w:tcW w:w="2042" w:type="dxa"/>
            <w:vAlign w:val="bottom"/>
          </w:tcPr>
          <w:p w14:paraId="5D6DC6B6" w14:textId="77777777" w:rsidR="009C6CD2" w:rsidRPr="00606A82" w:rsidRDefault="009C6CD2" w:rsidP="00BD1090">
            <w:pPr>
              <w:pStyle w:val="p2"/>
              <w:widowControl/>
              <w:spacing w:line="480" w:lineRule="auto"/>
              <w:jc w:val="center"/>
              <w:rPr>
                <w:bCs/>
                <w:szCs w:val="24"/>
              </w:rPr>
            </w:pPr>
            <w:r w:rsidRPr="00606A82">
              <w:rPr>
                <w:bCs/>
                <w:szCs w:val="24"/>
              </w:rPr>
              <w:t>Month</w:t>
            </w:r>
          </w:p>
        </w:tc>
        <w:tc>
          <w:tcPr>
            <w:tcW w:w="2189" w:type="dxa"/>
            <w:vAlign w:val="bottom"/>
          </w:tcPr>
          <w:p w14:paraId="576D252F" w14:textId="77777777" w:rsidR="009C6CD2" w:rsidRPr="00606A82" w:rsidRDefault="009C6CD2"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11385997" w14:textId="77777777" w:rsidR="009C6CD2" w:rsidRPr="00606A82" w:rsidRDefault="009C6CD2" w:rsidP="00BD1090">
            <w:pPr>
              <w:pStyle w:val="p2"/>
              <w:widowControl/>
              <w:spacing w:line="480" w:lineRule="auto"/>
              <w:jc w:val="center"/>
              <w:rPr>
                <w:bCs/>
                <w:szCs w:val="24"/>
              </w:rPr>
            </w:pPr>
            <w:r w:rsidRPr="00606A82">
              <w:rPr>
                <w:bCs/>
                <w:szCs w:val="24"/>
              </w:rPr>
              <w:t>YTD Current Year</w:t>
            </w:r>
          </w:p>
        </w:tc>
        <w:tc>
          <w:tcPr>
            <w:tcW w:w="2043" w:type="dxa"/>
            <w:vAlign w:val="bottom"/>
          </w:tcPr>
          <w:p w14:paraId="39D19D58" w14:textId="77777777" w:rsidR="009C6CD2" w:rsidRPr="00606A82" w:rsidRDefault="009C6CD2" w:rsidP="00BD1090">
            <w:pPr>
              <w:pStyle w:val="p2"/>
              <w:widowControl/>
              <w:spacing w:line="480" w:lineRule="auto"/>
              <w:jc w:val="center"/>
              <w:rPr>
                <w:bCs/>
                <w:szCs w:val="24"/>
              </w:rPr>
            </w:pPr>
            <w:r w:rsidRPr="00606A82">
              <w:rPr>
                <w:bCs/>
                <w:szCs w:val="24"/>
              </w:rPr>
              <w:t>Increase/Decrease</w:t>
            </w:r>
          </w:p>
        </w:tc>
      </w:tr>
      <w:tr w:rsidR="009C6CD2" w:rsidRPr="00485DEC" w14:paraId="731288D5" w14:textId="77777777" w:rsidTr="00BD1090">
        <w:trPr>
          <w:trHeight w:hRule="exact" w:val="288"/>
        </w:trPr>
        <w:tc>
          <w:tcPr>
            <w:tcW w:w="2042" w:type="dxa"/>
            <w:vAlign w:val="bottom"/>
          </w:tcPr>
          <w:p w14:paraId="18DF131C" w14:textId="77777777" w:rsidR="009C6CD2" w:rsidRDefault="009C6CD2" w:rsidP="00BD1090">
            <w:pPr>
              <w:pStyle w:val="p2"/>
              <w:widowControl/>
              <w:spacing w:line="480" w:lineRule="auto"/>
              <w:rPr>
                <w:bCs/>
                <w:szCs w:val="24"/>
              </w:rPr>
            </w:pPr>
            <w:r>
              <w:rPr>
                <w:bCs/>
                <w:szCs w:val="24"/>
              </w:rPr>
              <w:t>June 2025</w:t>
            </w:r>
          </w:p>
        </w:tc>
        <w:tc>
          <w:tcPr>
            <w:tcW w:w="2189" w:type="dxa"/>
            <w:vAlign w:val="bottom"/>
          </w:tcPr>
          <w:p w14:paraId="40ECD1D1" w14:textId="77777777" w:rsidR="009C6CD2" w:rsidRDefault="009C6CD2" w:rsidP="00BD1090">
            <w:pPr>
              <w:pStyle w:val="p2"/>
              <w:widowControl/>
              <w:spacing w:line="480" w:lineRule="auto"/>
              <w:jc w:val="right"/>
              <w:rPr>
                <w:bCs/>
                <w:szCs w:val="24"/>
              </w:rPr>
            </w:pPr>
            <w:r>
              <w:rPr>
                <w:bCs/>
                <w:szCs w:val="24"/>
              </w:rPr>
              <w:t>75,227.87</w:t>
            </w:r>
          </w:p>
        </w:tc>
        <w:tc>
          <w:tcPr>
            <w:tcW w:w="2043" w:type="dxa"/>
            <w:vAlign w:val="bottom"/>
          </w:tcPr>
          <w:p w14:paraId="583A250D" w14:textId="77777777" w:rsidR="009C6CD2" w:rsidRDefault="009C6CD2" w:rsidP="00BD1090">
            <w:pPr>
              <w:pStyle w:val="p2"/>
              <w:widowControl/>
              <w:spacing w:line="480" w:lineRule="auto"/>
              <w:jc w:val="right"/>
              <w:rPr>
                <w:bCs/>
                <w:szCs w:val="24"/>
              </w:rPr>
            </w:pPr>
            <w:r>
              <w:rPr>
                <w:bCs/>
                <w:szCs w:val="24"/>
              </w:rPr>
              <w:t>77,782.58</w:t>
            </w:r>
          </w:p>
        </w:tc>
        <w:tc>
          <w:tcPr>
            <w:tcW w:w="2043" w:type="dxa"/>
            <w:vAlign w:val="bottom"/>
          </w:tcPr>
          <w:p w14:paraId="49AC53AA" w14:textId="77777777" w:rsidR="009C6CD2" w:rsidRDefault="009C6CD2" w:rsidP="00BD1090">
            <w:pPr>
              <w:pStyle w:val="p2"/>
              <w:widowControl/>
              <w:spacing w:line="480" w:lineRule="auto"/>
              <w:jc w:val="right"/>
              <w:rPr>
                <w:bCs/>
                <w:szCs w:val="24"/>
              </w:rPr>
            </w:pPr>
            <w:r>
              <w:rPr>
                <w:bCs/>
                <w:szCs w:val="24"/>
              </w:rPr>
              <w:t>2,664.71</w:t>
            </w:r>
          </w:p>
        </w:tc>
      </w:tr>
      <w:tr w:rsidR="009C6CD2" w:rsidRPr="00485DEC" w14:paraId="606378DF" w14:textId="77777777" w:rsidTr="00BD1090">
        <w:trPr>
          <w:trHeight w:hRule="exact" w:val="288"/>
        </w:trPr>
        <w:tc>
          <w:tcPr>
            <w:tcW w:w="2042" w:type="dxa"/>
            <w:vAlign w:val="bottom"/>
          </w:tcPr>
          <w:p w14:paraId="291838AF" w14:textId="77777777" w:rsidR="009C6CD2" w:rsidRDefault="009C6CD2" w:rsidP="00BD1090">
            <w:pPr>
              <w:pStyle w:val="p2"/>
              <w:widowControl/>
              <w:spacing w:line="480" w:lineRule="auto"/>
              <w:rPr>
                <w:bCs/>
                <w:szCs w:val="24"/>
              </w:rPr>
            </w:pPr>
            <w:r>
              <w:rPr>
                <w:bCs/>
                <w:szCs w:val="24"/>
              </w:rPr>
              <w:t>July 2025</w:t>
            </w:r>
          </w:p>
        </w:tc>
        <w:tc>
          <w:tcPr>
            <w:tcW w:w="2189" w:type="dxa"/>
            <w:vAlign w:val="bottom"/>
          </w:tcPr>
          <w:p w14:paraId="21435B3B" w14:textId="77777777" w:rsidR="009C6CD2" w:rsidRDefault="009C6CD2" w:rsidP="00BD1090">
            <w:pPr>
              <w:pStyle w:val="p2"/>
              <w:widowControl/>
              <w:spacing w:line="480" w:lineRule="auto"/>
              <w:jc w:val="right"/>
              <w:rPr>
                <w:bCs/>
                <w:szCs w:val="24"/>
              </w:rPr>
            </w:pPr>
            <w:r>
              <w:rPr>
                <w:bCs/>
                <w:szCs w:val="24"/>
              </w:rPr>
              <w:t>164,265.73</w:t>
            </w:r>
          </w:p>
        </w:tc>
        <w:tc>
          <w:tcPr>
            <w:tcW w:w="2043" w:type="dxa"/>
            <w:vAlign w:val="bottom"/>
          </w:tcPr>
          <w:p w14:paraId="300FAF1E" w14:textId="77777777" w:rsidR="009C6CD2" w:rsidRDefault="009C6CD2" w:rsidP="00BD1090">
            <w:pPr>
              <w:pStyle w:val="p2"/>
              <w:widowControl/>
              <w:spacing w:line="480" w:lineRule="auto"/>
              <w:jc w:val="right"/>
              <w:rPr>
                <w:bCs/>
                <w:szCs w:val="24"/>
              </w:rPr>
            </w:pPr>
            <w:r>
              <w:rPr>
                <w:bCs/>
                <w:szCs w:val="24"/>
              </w:rPr>
              <w:t>148,053.48</w:t>
            </w:r>
          </w:p>
        </w:tc>
        <w:tc>
          <w:tcPr>
            <w:tcW w:w="2043" w:type="dxa"/>
            <w:vAlign w:val="bottom"/>
          </w:tcPr>
          <w:p w14:paraId="64BDCCB7" w14:textId="77777777" w:rsidR="009C6CD2" w:rsidRDefault="009C6CD2" w:rsidP="00BD1090">
            <w:pPr>
              <w:pStyle w:val="p2"/>
              <w:widowControl/>
              <w:spacing w:line="480" w:lineRule="auto"/>
              <w:jc w:val="right"/>
              <w:rPr>
                <w:bCs/>
                <w:szCs w:val="24"/>
              </w:rPr>
            </w:pPr>
            <w:r>
              <w:rPr>
                <w:bCs/>
                <w:szCs w:val="24"/>
              </w:rPr>
              <w:t>-16,212.25</w:t>
            </w:r>
          </w:p>
        </w:tc>
      </w:tr>
      <w:tr w:rsidR="009C6CD2" w:rsidRPr="00485DEC" w14:paraId="7B236CED" w14:textId="77777777" w:rsidTr="00BD1090">
        <w:trPr>
          <w:trHeight w:hRule="exact" w:val="288"/>
        </w:trPr>
        <w:tc>
          <w:tcPr>
            <w:tcW w:w="2042" w:type="dxa"/>
            <w:vAlign w:val="bottom"/>
          </w:tcPr>
          <w:p w14:paraId="6320EE88" w14:textId="77777777" w:rsidR="009C6CD2" w:rsidRDefault="009C6CD2" w:rsidP="00BD1090">
            <w:pPr>
              <w:pStyle w:val="p2"/>
              <w:widowControl/>
              <w:spacing w:line="480" w:lineRule="auto"/>
              <w:rPr>
                <w:bCs/>
                <w:szCs w:val="24"/>
              </w:rPr>
            </w:pPr>
            <w:r>
              <w:rPr>
                <w:bCs/>
                <w:szCs w:val="24"/>
              </w:rPr>
              <w:t>August 2025</w:t>
            </w:r>
          </w:p>
        </w:tc>
        <w:tc>
          <w:tcPr>
            <w:tcW w:w="2189" w:type="dxa"/>
            <w:vAlign w:val="bottom"/>
          </w:tcPr>
          <w:p w14:paraId="016BCA5A" w14:textId="77777777" w:rsidR="009C6CD2" w:rsidRDefault="009C6CD2" w:rsidP="00BD1090">
            <w:pPr>
              <w:pStyle w:val="p2"/>
              <w:widowControl/>
              <w:spacing w:line="480" w:lineRule="auto"/>
              <w:jc w:val="right"/>
              <w:rPr>
                <w:bCs/>
                <w:szCs w:val="24"/>
              </w:rPr>
            </w:pPr>
            <w:r>
              <w:rPr>
                <w:bCs/>
                <w:szCs w:val="24"/>
              </w:rPr>
              <w:t>252,675.81</w:t>
            </w:r>
          </w:p>
        </w:tc>
        <w:tc>
          <w:tcPr>
            <w:tcW w:w="2043" w:type="dxa"/>
            <w:vAlign w:val="bottom"/>
          </w:tcPr>
          <w:p w14:paraId="1F3E843D" w14:textId="77777777" w:rsidR="009C6CD2" w:rsidRDefault="009C6CD2" w:rsidP="00BD1090">
            <w:pPr>
              <w:pStyle w:val="p2"/>
              <w:widowControl/>
              <w:spacing w:line="480" w:lineRule="auto"/>
              <w:jc w:val="right"/>
              <w:rPr>
                <w:bCs/>
                <w:szCs w:val="24"/>
              </w:rPr>
            </w:pPr>
            <w:r>
              <w:rPr>
                <w:bCs/>
                <w:szCs w:val="24"/>
              </w:rPr>
              <w:t>234,210.43</w:t>
            </w:r>
          </w:p>
        </w:tc>
        <w:tc>
          <w:tcPr>
            <w:tcW w:w="2043" w:type="dxa"/>
            <w:vAlign w:val="bottom"/>
          </w:tcPr>
          <w:p w14:paraId="3C63CBB6" w14:textId="77777777" w:rsidR="009C6CD2" w:rsidRDefault="009C6CD2" w:rsidP="00BD1090">
            <w:pPr>
              <w:pStyle w:val="p2"/>
              <w:widowControl/>
              <w:spacing w:line="480" w:lineRule="auto"/>
              <w:jc w:val="right"/>
              <w:rPr>
                <w:bCs/>
                <w:szCs w:val="24"/>
              </w:rPr>
            </w:pPr>
            <w:r>
              <w:rPr>
                <w:bCs/>
                <w:szCs w:val="24"/>
              </w:rPr>
              <w:t>-18,465.38</w:t>
            </w:r>
          </w:p>
          <w:p w14:paraId="5B8AE942" w14:textId="77777777" w:rsidR="009C6CD2" w:rsidRDefault="009C6CD2" w:rsidP="00BD1090">
            <w:pPr>
              <w:pStyle w:val="p2"/>
              <w:widowControl/>
              <w:spacing w:line="480" w:lineRule="auto"/>
              <w:jc w:val="right"/>
              <w:rPr>
                <w:bCs/>
                <w:szCs w:val="24"/>
              </w:rPr>
            </w:pPr>
          </w:p>
        </w:tc>
      </w:tr>
      <w:tr w:rsidR="009C6CD2" w:rsidRPr="00485DEC" w14:paraId="45F78511" w14:textId="77777777" w:rsidTr="00BD1090">
        <w:trPr>
          <w:trHeight w:hRule="exact" w:val="288"/>
        </w:trPr>
        <w:tc>
          <w:tcPr>
            <w:tcW w:w="2042" w:type="dxa"/>
            <w:vAlign w:val="bottom"/>
          </w:tcPr>
          <w:p w14:paraId="1916CC24" w14:textId="77777777" w:rsidR="009C6CD2" w:rsidRDefault="009C6CD2" w:rsidP="00BD1090">
            <w:pPr>
              <w:pStyle w:val="p2"/>
              <w:widowControl/>
              <w:spacing w:line="480" w:lineRule="auto"/>
              <w:rPr>
                <w:bCs/>
                <w:szCs w:val="24"/>
              </w:rPr>
            </w:pPr>
            <w:r>
              <w:rPr>
                <w:bCs/>
                <w:szCs w:val="24"/>
              </w:rPr>
              <w:t>September 2025</w:t>
            </w:r>
          </w:p>
        </w:tc>
        <w:tc>
          <w:tcPr>
            <w:tcW w:w="2189" w:type="dxa"/>
            <w:vAlign w:val="bottom"/>
          </w:tcPr>
          <w:p w14:paraId="1AA2474A" w14:textId="77777777" w:rsidR="009C6CD2" w:rsidRDefault="009C6CD2" w:rsidP="00BD1090">
            <w:pPr>
              <w:pStyle w:val="p2"/>
              <w:widowControl/>
              <w:spacing w:line="480" w:lineRule="auto"/>
              <w:jc w:val="right"/>
              <w:rPr>
                <w:bCs/>
                <w:szCs w:val="24"/>
              </w:rPr>
            </w:pPr>
            <w:r>
              <w:rPr>
                <w:bCs/>
                <w:szCs w:val="24"/>
              </w:rPr>
              <w:t>320,918.11</w:t>
            </w:r>
          </w:p>
        </w:tc>
        <w:tc>
          <w:tcPr>
            <w:tcW w:w="2043" w:type="dxa"/>
            <w:vAlign w:val="bottom"/>
          </w:tcPr>
          <w:p w14:paraId="5E959CED" w14:textId="77777777" w:rsidR="009C6CD2" w:rsidRDefault="009C6CD2" w:rsidP="00BD1090">
            <w:pPr>
              <w:pStyle w:val="p2"/>
              <w:widowControl/>
              <w:spacing w:line="480" w:lineRule="auto"/>
              <w:jc w:val="right"/>
              <w:rPr>
                <w:bCs/>
                <w:szCs w:val="24"/>
              </w:rPr>
            </w:pPr>
            <w:r>
              <w:rPr>
                <w:bCs/>
                <w:szCs w:val="24"/>
              </w:rPr>
              <w:t>320,207.08</w:t>
            </w:r>
          </w:p>
        </w:tc>
        <w:tc>
          <w:tcPr>
            <w:tcW w:w="2043" w:type="dxa"/>
            <w:vAlign w:val="bottom"/>
          </w:tcPr>
          <w:p w14:paraId="2CB20F09" w14:textId="77777777" w:rsidR="009C6CD2" w:rsidRDefault="009C6CD2" w:rsidP="00BD1090">
            <w:pPr>
              <w:pStyle w:val="p2"/>
              <w:widowControl/>
              <w:spacing w:line="480" w:lineRule="auto"/>
              <w:jc w:val="right"/>
              <w:rPr>
                <w:bCs/>
                <w:szCs w:val="24"/>
              </w:rPr>
            </w:pPr>
            <w:r>
              <w:rPr>
                <w:bCs/>
                <w:szCs w:val="24"/>
              </w:rPr>
              <w:t>-711.03</w:t>
            </w:r>
          </w:p>
        </w:tc>
      </w:tr>
      <w:tr w:rsidR="009C6CD2" w:rsidRPr="00485DEC" w14:paraId="3F828E9D" w14:textId="77777777" w:rsidTr="00BD1090">
        <w:trPr>
          <w:trHeight w:hRule="exact" w:val="288"/>
        </w:trPr>
        <w:tc>
          <w:tcPr>
            <w:tcW w:w="2042" w:type="dxa"/>
            <w:vAlign w:val="bottom"/>
          </w:tcPr>
          <w:p w14:paraId="43B8AAE0" w14:textId="77777777" w:rsidR="009C6CD2" w:rsidRDefault="009C6CD2" w:rsidP="00BD1090">
            <w:pPr>
              <w:pStyle w:val="p2"/>
              <w:widowControl/>
              <w:spacing w:line="480" w:lineRule="auto"/>
              <w:rPr>
                <w:bCs/>
                <w:szCs w:val="24"/>
              </w:rPr>
            </w:pPr>
            <w:r>
              <w:rPr>
                <w:bCs/>
                <w:szCs w:val="24"/>
              </w:rPr>
              <w:t>October 2025</w:t>
            </w:r>
          </w:p>
        </w:tc>
        <w:tc>
          <w:tcPr>
            <w:tcW w:w="2189" w:type="dxa"/>
            <w:vAlign w:val="bottom"/>
          </w:tcPr>
          <w:p w14:paraId="1E803B14" w14:textId="77777777" w:rsidR="009C6CD2" w:rsidRDefault="009C6CD2" w:rsidP="00BD1090">
            <w:pPr>
              <w:pStyle w:val="p2"/>
              <w:widowControl/>
              <w:spacing w:line="480" w:lineRule="auto"/>
              <w:jc w:val="right"/>
              <w:rPr>
                <w:bCs/>
                <w:szCs w:val="24"/>
              </w:rPr>
            </w:pPr>
            <w:r>
              <w:rPr>
                <w:bCs/>
                <w:szCs w:val="24"/>
              </w:rPr>
              <w:t>400,187.44</w:t>
            </w:r>
          </w:p>
        </w:tc>
        <w:tc>
          <w:tcPr>
            <w:tcW w:w="2043" w:type="dxa"/>
            <w:vAlign w:val="bottom"/>
          </w:tcPr>
          <w:p w14:paraId="386730BA" w14:textId="77777777" w:rsidR="009C6CD2" w:rsidRDefault="009C6CD2" w:rsidP="00BD1090">
            <w:pPr>
              <w:pStyle w:val="p2"/>
              <w:widowControl/>
              <w:spacing w:line="480" w:lineRule="auto"/>
              <w:jc w:val="right"/>
              <w:rPr>
                <w:bCs/>
                <w:szCs w:val="24"/>
              </w:rPr>
            </w:pPr>
            <w:r>
              <w:rPr>
                <w:bCs/>
                <w:szCs w:val="24"/>
              </w:rPr>
              <w:t>408,178.66</w:t>
            </w:r>
          </w:p>
        </w:tc>
        <w:tc>
          <w:tcPr>
            <w:tcW w:w="2043" w:type="dxa"/>
            <w:vAlign w:val="bottom"/>
          </w:tcPr>
          <w:p w14:paraId="69C52DD4" w14:textId="77777777" w:rsidR="009C6CD2" w:rsidRDefault="009C6CD2" w:rsidP="00BD1090">
            <w:pPr>
              <w:pStyle w:val="p2"/>
              <w:widowControl/>
              <w:spacing w:line="480" w:lineRule="auto"/>
              <w:jc w:val="right"/>
              <w:rPr>
                <w:bCs/>
                <w:szCs w:val="24"/>
              </w:rPr>
            </w:pPr>
            <w:r>
              <w:rPr>
                <w:bCs/>
                <w:szCs w:val="24"/>
              </w:rPr>
              <w:t>7,991.22</w:t>
            </w:r>
          </w:p>
          <w:p w14:paraId="4C7C0B30" w14:textId="77777777" w:rsidR="009C6CD2" w:rsidRDefault="009C6CD2" w:rsidP="00BD1090">
            <w:pPr>
              <w:pStyle w:val="p2"/>
              <w:widowControl/>
              <w:spacing w:line="480" w:lineRule="auto"/>
              <w:jc w:val="right"/>
              <w:rPr>
                <w:bCs/>
                <w:szCs w:val="24"/>
              </w:rPr>
            </w:pPr>
          </w:p>
          <w:p w14:paraId="4DC5FCDD" w14:textId="77777777" w:rsidR="009C6CD2" w:rsidRDefault="009C6CD2" w:rsidP="00BD1090">
            <w:pPr>
              <w:pStyle w:val="p2"/>
              <w:widowControl/>
              <w:spacing w:line="480" w:lineRule="auto"/>
              <w:jc w:val="right"/>
              <w:rPr>
                <w:bCs/>
                <w:szCs w:val="24"/>
              </w:rPr>
            </w:pPr>
          </w:p>
        </w:tc>
      </w:tr>
      <w:tr w:rsidR="009C6CD2" w:rsidRPr="00485DEC" w14:paraId="07E45D89" w14:textId="77777777" w:rsidTr="00BD1090">
        <w:trPr>
          <w:trHeight w:hRule="exact" w:val="288"/>
        </w:trPr>
        <w:tc>
          <w:tcPr>
            <w:tcW w:w="2042" w:type="dxa"/>
            <w:vAlign w:val="bottom"/>
          </w:tcPr>
          <w:p w14:paraId="0EA5FF32" w14:textId="77777777" w:rsidR="009C6CD2" w:rsidRDefault="009C6CD2" w:rsidP="00BD1090">
            <w:pPr>
              <w:pStyle w:val="p2"/>
              <w:widowControl/>
              <w:spacing w:line="480" w:lineRule="auto"/>
              <w:rPr>
                <w:bCs/>
                <w:szCs w:val="24"/>
              </w:rPr>
            </w:pPr>
            <w:r>
              <w:rPr>
                <w:bCs/>
                <w:szCs w:val="24"/>
              </w:rPr>
              <w:t>November 2025</w:t>
            </w:r>
          </w:p>
        </w:tc>
        <w:tc>
          <w:tcPr>
            <w:tcW w:w="2189" w:type="dxa"/>
            <w:vAlign w:val="bottom"/>
          </w:tcPr>
          <w:p w14:paraId="113BD2B2" w14:textId="77777777" w:rsidR="009C6CD2" w:rsidRDefault="009C6CD2" w:rsidP="00BD1090">
            <w:pPr>
              <w:pStyle w:val="p2"/>
              <w:widowControl/>
              <w:spacing w:line="480" w:lineRule="auto"/>
              <w:jc w:val="right"/>
              <w:rPr>
                <w:bCs/>
                <w:szCs w:val="24"/>
              </w:rPr>
            </w:pPr>
            <w:r>
              <w:rPr>
                <w:bCs/>
                <w:szCs w:val="24"/>
              </w:rPr>
              <w:t>484,394.61</w:t>
            </w:r>
          </w:p>
        </w:tc>
        <w:tc>
          <w:tcPr>
            <w:tcW w:w="2043" w:type="dxa"/>
            <w:vAlign w:val="bottom"/>
          </w:tcPr>
          <w:p w14:paraId="3F0EAC9D" w14:textId="77777777" w:rsidR="009C6CD2" w:rsidRDefault="009C6CD2" w:rsidP="00BD1090">
            <w:pPr>
              <w:pStyle w:val="p2"/>
              <w:widowControl/>
              <w:spacing w:line="480" w:lineRule="auto"/>
              <w:jc w:val="right"/>
              <w:rPr>
                <w:bCs/>
                <w:szCs w:val="24"/>
              </w:rPr>
            </w:pPr>
            <w:r>
              <w:rPr>
                <w:bCs/>
                <w:szCs w:val="24"/>
              </w:rPr>
              <w:t>475,375.03</w:t>
            </w:r>
          </w:p>
        </w:tc>
        <w:tc>
          <w:tcPr>
            <w:tcW w:w="2043" w:type="dxa"/>
            <w:vAlign w:val="bottom"/>
          </w:tcPr>
          <w:p w14:paraId="3100D47C" w14:textId="77777777" w:rsidR="009C6CD2" w:rsidRDefault="009C6CD2" w:rsidP="00BD1090">
            <w:pPr>
              <w:pStyle w:val="p2"/>
              <w:widowControl/>
              <w:spacing w:line="480" w:lineRule="auto"/>
              <w:jc w:val="right"/>
              <w:rPr>
                <w:bCs/>
                <w:szCs w:val="24"/>
              </w:rPr>
            </w:pPr>
            <w:r>
              <w:rPr>
                <w:bCs/>
                <w:szCs w:val="24"/>
              </w:rPr>
              <w:t>-9,019.58</w:t>
            </w:r>
          </w:p>
        </w:tc>
      </w:tr>
    </w:tbl>
    <w:p w14:paraId="5EE504FE" w14:textId="77777777" w:rsidR="009C6CD2" w:rsidRDefault="009C6CD2" w:rsidP="00893221">
      <w:pPr>
        <w:suppressAutoHyphens w:val="0"/>
        <w:rPr>
          <w:rFonts w:eastAsiaTheme="minorEastAsia" w:cstheme="minorBidi"/>
          <w:bCs/>
          <w:szCs w:val="22"/>
          <w:lang w:eastAsia="en-US"/>
        </w:rPr>
      </w:pPr>
      <w:r>
        <w:rPr>
          <w:rFonts w:eastAsiaTheme="minorEastAsia" w:cstheme="minorBidi"/>
          <w:bCs/>
          <w:szCs w:val="22"/>
          <w:lang w:eastAsia="en-US"/>
        </w:rPr>
        <w:tab/>
      </w:r>
    </w:p>
    <w:p w14:paraId="12FD7545" w14:textId="77777777" w:rsidR="009C6CD2" w:rsidRPr="006D2981" w:rsidRDefault="009C6CD2" w:rsidP="00F90CC8">
      <w:pPr>
        <w:suppressAutoHyphens w:val="0"/>
        <w:ind w:firstLine="720"/>
        <w:rPr>
          <w:rFonts w:eastAsiaTheme="minorEastAsia" w:cstheme="minorBidi"/>
          <w:bCs/>
          <w:szCs w:val="22"/>
          <w:lang w:eastAsia="en-US"/>
        </w:rPr>
      </w:pPr>
      <w:r>
        <w:rPr>
          <w:rFonts w:eastAsiaTheme="minorEastAsia" w:cstheme="minorBidi"/>
          <w:bCs/>
          <w:szCs w:val="22"/>
          <w:lang w:eastAsia="en-US"/>
        </w:rPr>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9C6CD2" w:rsidRPr="00606A82" w14:paraId="3B2E23F1" w14:textId="77777777" w:rsidTr="00BD1090">
        <w:trPr>
          <w:trHeight w:hRule="exact" w:val="288"/>
        </w:trPr>
        <w:tc>
          <w:tcPr>
            <w:tcW w:w="2042" w:type="dxa"/>
            <w:vAlign w:val="bottom"/>
          </w:tcPr>
          <w:p w14:paraId="2088883F" w14:textId="77777777" w:rsidR="009C6CD2" w:rsidRPr="00606A82" w:rsidRDefault="009C6CD2" w:rsidP="00BD1090">
            <w:pPr>
              <w:pStyle w:val="p2"/>
              <w:widowControl/>
              <w:spacing w:line="480" w:lineRule="auto"/>
              <w:jc w:val="center"/>
              <w:rPr>
                <w:bCs/>
                <w:szCs w:val="24"/>
              </w:rPr>
            </w:pPr>
            <w:r w:rsidRPr="00606A82">
              <w:rPr>
                <w:bCs/>
                <w:szCs w:val="24"/>
              </w:rPr>
              <w:t>Month</w:t>
            </w:r>
          </w:p>
        </w:tc>
        <w:tc>
          <w:tcPr>
            <w:tcW w:w="2189" w:type="dxa"/>
            <w:vAlign w:val="bottom"/>
          </w:tcPr>
          <w:p w14:paraId="30DFAADC" w14:textId="77777777" w:rsidR="009C6CD2" w:rsidRPr="00606A82" w:rsidRDefault="009C6CD2" w:rsidP="00BD1090">
            <w:pPr>
              <w:pStyle w:val="p2"/>
              <w:widowControl/>
              <w:spacing w:line="480" w:lineRule="auto"/>
              <w:jc w:val="center"/>
              <w:rPr>
                <w:bCs/>
                <w:szCs w:val="24"/>
              </w:rPr>
            </w:pPr>
            <w:r w:rsidRPr="00606A82">
              <w:rPr>
                <w:bCs/>
                <w:szCs w:val="24"/>
              </w:rPr>
              <w:t>YTD Previous Year YYyearYeYearYear</w:t>
            </w:r>
          </w:p>
        </w:tc>
        <w:tc>
          <w:tcPr>
            <w:tcW w:w="2043" w:type="dxa"/>
            <w:vAlign w:val="bottom"/>
          </w:tcPr>
          <w:p w14:paraId="0FAA88D3" w14:textId="77777777" w:rsidR="009C6CD2" w:rsidRPr="00606A82" w:rsidRDefault="009C6CD2" w:rsidP="00BD1090">
            <w:pPr>
              <w:pStyle w:val="p2"/>
              <w:widowControl/>
              <w:spacing w:line="480" w:lineRule="auto"/>
              <w:jc w:val="center"/>
              <w:rPr>
                <w:bCs/>
                <w:szCs w:val="24"/>
              </w:rPr>
            </w:pPr>
            <w:r w:rsidRPr="00606A82">
              <w:rPr>
                <w:bCs/>
                <w:szCs w:val="24"/>
              </w:rPr>
              <w:t>YTD Current Year</w:t>
            </w:r>
          </w:p>
        </w:tc>
        <w:tc>
          <w:tcPr>
            <w:tcW w:w="2043" w:type="dxa"/>
            <w:vAlign w:val="bottom"/>
          </w:tcPr>
          <w:p w14:paraId="1C4FC465" w14:textId="77777777" w:rsidR="009C6CD2" w:rsidRPr="00606A82" w:rsidRDefault="009C6CD2" w:rsidP="00BD1090">
            <w:pPr>
              <w:pStyle w:val="p2"/>
              <w:widowControl/>
              <w:spacing w:line="480" w:lineRule="auto"/>
              <w:jc w:val="center"/>
              <w:rPr>
                <w:bCs/>
                <w:szCs w:val="24"/>
              </w:rPr>
            </w:pPr>
            <w:r w:rsidRPr="00606A82">
              <w:rPr>
                <w:bCs/>
                <w:szCs w:val="24"/>
              </w:rPr>
              <w:t>Increase/Decrease</w:t>
            </w:r>
          </w:p>
        </w:tc>
      </w:tr>
      <w:tr w:rsidR="009C6CD2" w:rsidRPr="00606A82" w14:paraId="025D4486" w14:textId="77777777" w:rsidTr="00BD1090">
        <w:trPr>
          <w:trHeight w:hRule="exact" w:val="288"/>
        </w:trPr>
        <w:tc>
          <w:tcPr>
            <w:tcW w:w="2042" w:type="dxa"/>
            <w:vAlign w:val="bottom"/>
          </w:tcPr>
          <w:p w14:paraId="7425B8CD" w14:textId="77777777" w:rsidR="009C6CD2" w:rsidRPr="00606A82" w:rsidRDefault="009C6CD2" w:rsidP="00BD1090">
            <w:pPr>
              <w:pStyle w:val="p2"/>
              <w:widowControl/>
              <w:spacing w:line="480" w:lineRule="auto"/>
              <w:rPr>
                <w:bCs/>
                <w:szCs w:val="24"/>
              </w:rPr>
            </w:pPr>
            <w:r>
              <w:rPr>
                <w:bCs/>
                <w:szCs w:val="24"/>
              </w:rPr>
              <w:t>June 2025</w:t>
            </w:r>
          </w:p>
        </w:tc>
        <w:tc>
          <w:tcPr>
            <w:tcW w:w="2189" w:type="dxa"/>
            <w:vAlign w:val="bottom"/>
          </w:tcPr>
          <w:p w14:paraId="662F9206" w14:textId="77777777" w:rsidR="009C6CD2" w:rsidRPr="00606A82" w:rsidRDefault="009C6CD2" w:rsidP="00BD1090">
            <w:pPr>
              <w:pStyle w:val="p2"/>
              <w:widowControl/>
              <w:spacing w:line="480" w:lineRule="auto"/>
              <w:jc w:val="right"/>
              <w:rPr>
                <w:bCs/>
                <w:szCs w:val="24"/>
              </w:rPr>
            </w:pPr>
            <w:r>
              <w:rPr>
                <w:bCs/>
                <w:szCs w:val="24"/>
              </w:rPr>
              <w:t>27,871.77</w:t>
            </w:r>
          </w:p>
        </w:tc>
        <w:tc>
          <w:tcPr>
            <w:tcW w:w="2043" w:type="dxa"/>
            <w:vAlign w:val="bottom"/>
          </w:tcPr>
          <w:p w14:paraId="4A01CC44" w14:textId="77777777" w:rsidR="009C6CD2" w:rsidRPr="00606A82" w:rsidRDefault="009C6CD2" w:rsidP="00BD1090">
            <w:pPr>
              <w:pStyle w:val="p2"/>
              <w:widowControl/>
              <w:spacing w:line="480" w:lineRule="auto"/>
              <w:jc w:val="right"/>
              <w:rPr>
                <w:bCs/>
                <w:szCs w:val="24"/>
              </w:rPr>
            </w:pPr>
            <w:r>
              <w:rPr>
                <w:bCs/>
                <w:szCs w:val="24"/>
              </w:rPr>
              <w:t>27,445.75</w:t>
            </w:r>
          </w:p>
        </w:tc>
        <w:tc>
          <w:tcPr>
            <w:tcW w:w="2043" w:type="dxa"/>
            <w:vAlign w:val="bottom"/>
          </w:tcPr>
          <w:p w14:paraId="42062F9C" w14:textId="77777777" w:rsidR="009C6CD2" w:rsidRPr="00606A82" w:rsidRDefault="009C6CD2" w:rsidP="00BD1090">
            <w:pPr>
              <w:pStyle w:val="p2"/>
              <w:widowControl/>
              <w:spacing w:line="480" w:lineRule="auto"/>
              <w:jc w:val="right"/>
              <w:rPr>
                <w:bCs/>
                <w:szCs w:val="24"/>
              </w:rPr>
            </w:pPr>
            <w:r>
              <w:rPr>
                <w:bCs/>
                <w:szCs w:val="24"/>
              </w:rPr>
              <w:t>-426.20</w:t>
            </w:r>
          </w:p>
        </w:tc>
      </w:tr>
      <w:tr w:rsidR="009C6CD2" w:rsidRPr="00485DEC" w14:paraId="53348AF1" w14:textId="77777777" w:rsidTr="00BD1090">
        <w:trPr>
          <w:trHeight w:hRule="exact" w:val="288"/>
        </w:trPr>
        <w:tc>
          <w:tcPr>
            <w:tcW w:w="2042" w:type="dxa"/>
            <w:vAlign w:val="bottom"/>
          </w:tcPr>
          <w:p w14:paraId="4F1A7BC8" w14:textId="77777777" w:rsidR="009C6CD2" w:rsidRDefault="009C6CD2" w:rsidP="00BD1090">
            <w:pPr>
              <w:pStyle w:val="p2"/>
              <w:widowControl/>
              <w:spacing w:line="480" w:lineRule="auto"/>
              <w:rPr>
                <w:bCs/>
                <w:szCs w:val="24"/>
              </w:rPr>
            </w:pPr>
            <w:r>
              <w:rPr>
                <w:bCs/>
                <w:szCs w:val="24"/>
              </w:rPr>
              <w:t>July 2025</w:t>
            </w:r>
          </w:p>
        </w:tc>
        <w:tc>
          <w:tcPr>
            <w:tcW w:w="2189" w:type="dxa"/>
            <w:vAlign w:val="bottom"/>
          </w:tcPr>
          <w:p w14:paraId="460B7CDA" w14:textId="77777777" w:rsidR="009C6CD2" w:rsidRDefault="009C6CD2" w:rsidP="00BD1090">
            <w:pPr>
              <w:pStyle w:val="p2"/>
              <w:widowControl/>
              <w:spacing w:line="480" w:lineRule="auto"/>
              <w:jc w:val="right"/>
              <w:rPr>
                <w:bCs/>
                <w:szCs w:val="24"/>
              </w:rPr>
            </w:pPr>
            <w:r>
              <w:rPr>
                <w:bCs/>
                <w:szCs w:val="24"/>
              </w:rPr>
              <w:t>55,997.97</w:t>
            </w:r>
          </w:p>
        </w:tc>
        <w:tc>
          <w:tcPr>
            <w:tcW w:w="2043" w:type="dxa"/>
            <w:vAlign w:val="bottom"/>
          </w:tcPr>
          <w:p w14:paraId="41C195D4" w14:textId="77777777" w:rsidR="009C6CD2" w:rsidRDefault="009C6CD2" w:rsidP="00BD1090">
            <w:pPr>
              <w:pStyle w:val="p2"/>
              <w:widowControl/>
              <w:spacing w:line="480" w:lineRule="auto"/>
              <w:jc w:val="right"/>
              <w:rPr>
                <w:bCs/>
                <w:szCs w:val="24"/>
              </w:rPr>
            </w:pPr>
            <w:r>
              <w:rPr>
                <w:bCs/>
                <w:szCs w:val="24"/>
              </w:rPr>
              <w:t>55,660.93</w:t>
            </w:r>
          </w:p>
        </w:tc>
        <w:tc>
          <w:tcPr>
            <w:tcW w:w="2043" w:type="dxa"/>
            <w:vAlign w:val="bottom"/>
          </w:tcPr>
          <w:p w14:paraId="3A9DCFAA" w14:textId="77777777" w:rsidR="009C6CD2" w:rsidRDefault="009C6CD2" w:rsidP="00BD1090">
            <w:pPr>
              <w:pStyle w:val="p2"/>
              <w:widowControl/>
              <w:spacing w:line="480" w:lineRule="auto"/>
              <w:jc w:val="right"/>
              <w:rPr>
                <w:bCs/>
                <w:szCs w:val="24"/>
              </w:rPr>
            </w:pPr>
            <w:r>
              <w:rPr>
                <w:bCs/>
                <w:szCs w:val="24"/>
              </w:rPr>
              <w:t>-337.04</w:t>
            </w:r>
          </w:p>
        </w:tc>
      </w:tr>
      <w:tr w:rsidR="009C6CD2" w:rsidRPr="00485DEC" w14:paraId="33FE1539" w14:textId="77777777" w:rsidTr="00BD1090">
        <w:trPr>
          <w:trHeight w:hRule="exact" w:val="288"/>
        </w:trPr>
        <w:tc>
          <w:tcPr>
            <w:tcW w:w="2042" w:type="dxa"/>
            <w:vAlign w:val="bottom"/>
          </w:tcPr>
          <w:p w14:paraId="21C325C1" w14:textId="77777777" w:rsidR="009C6CD2" w:rsidRDefault="009C6CD2" w:rsidP="00BD1090">
            <w:pPr>
              <w:pStyle w:val="p2"/>
              <w:widowControl/>
              <w:spacing w:line="480" w:lineRule="auto"/>
              <w:rPr>
                <w:bCs/>
                <w:szCs w:val="24"/>
              </w:rPr>
            </w:pPr>
            <w:r>
              <w:rPr>
                <w:bCs/>
                <w:szCs w:val="24"/>
              </w:rPr>
              <w:t>August 2025</w:t>
            </w:r>
          </w:p>
        </w:tc>
        <w:tc>
          <w:tcPr>
            <w:tcW w:w="2189" w:type="dxa"/>
            <w:vAlign w:val="bottom"/>
          </w:tcPr>
          <w:p w14:paraId="568C2DA9" w14:textId="77777777" w:rsidR="009C6CD2" w:rsidRDefault="009C6CD2" w:rsidP="00BD1090">
            <w:pPr>
              <w:pStyle w:val="p2"/>
              <w:widowControl/>
              <w:spacing w:line="480" w:lineRule="auto"/>
              <w:jc w:val="right"/>
              <w:rPr>
                <w:bCs/>
                <w:szCs w:val="24"/>
              </w:rPr>
            </w:pPr>
            <w:r>
              <w:rPr>
                <w:bCs/>
                <w:szCs w:val="24"/>
              </w:rPr>
              <w:t>92,570.93</w:t>
            </w:r>
          </w:p>
        </w:tc>
        <w:tc>
          <w:tcPr>
            <w:tcW w:w="2043" w:type="dxa"/>
            <w:vAlign w:val="bottom"/>
          </w:tcPr>
          <w:p w14:paraId="5AC09059" w14:textId="77777777" w:rsidR="009C6CD2" w:rsidRDefault="009C6CD2" w:rsidP="00BD1090">
            <w:pPr>
              <w:pStyle w:val="p2"/>
              <w:widowControl/>
              <w:spacing w:line="480" w:lineRule="auto"/>
              <w:jc w:val="right"/>
              <w:rPr>
                <w:bCs/>
                <w:szCs w:val="24"/>
              </w:rPr>
            </w:pPr>
            <w:r>
              <w:rPr>
                <w:bCs/>
                <w:szCs w:val="24"/>
              </w:rPr>
              <w:t>82,682.02</w:t>
            </w:r>
          </w:p>
        </w:tc>
        <w:tc>
          <w:tcPr>
            <w:tcW w:w="2043" w:type="dxa"/>
            <w:vAlign w:val="bottom"/>
          </w:tcPr>
          <w:p w14:paraId="286E8C03" w14:textId="77777777" w:rsidR="009C6CD2" w:rsidRDefault="009C6CD2" w:rsidP="00BD1090">
            <w:pPr>
              <w:pStyle w:val="p2"/>
              <w:widowControl/>
              <w:spacing w:line="480" w:lineRule="auto"/>
              <w:jc w:val="right"/>
              <w:rPr>
                <w:bCs/>
                <w:szCs w:val="24"/>
              </w:rPr>
            </w:pPr>
            <w:r>
              <w:rPr>
                <w:bCs/>
                <w:szCs w:val="24"/>
              </w:rPr>
              <w:t>-9,888.91</w:t>
            </w:r>
          </w:p>
        </w:tc>
      </w:tr>
      <w:tr w:rsidR="009C6CD2" w:rsidRPr="00485DEC" w14:paraId="046BE4F3" w14:textId="77777777" w:rsidTr="00BD1090">
        <w:trPr>
          <w:trHeight w:hRule="exact" w:val="288"/>
        </w:trPr>
        <w:tc>
          <w:tcPr>
            <w:tcW w:w="2042" w:type="dxa"/>
            <w:vAlign w:val="bottom"/>
          </w:tcPr>
          <w:p w14:paraId="35810625" w14:textId="77777777" w:rsidR="009C6CD2" w:rsidRDefault="009C6CD2" w:rsidP="00BD1090">
            <w:pPr>
              <w:pStyle w:val="p2"/>
              <w:widowControl/>
              <w:spacing w:line="480" w:lineRule="auto"/>
              <w:rPr>
                <w:bCs/>
                <w:szCs w:val="24"/>
              </w:rPr>
            </w:pPr>
            <w:r>
              <w:rPr>
                <w:bCs/>
                <w:szCs w:val="24"/>
              </w:rPr>
              <w:t>September 2025</w:t>
            </w:r>
          </w:p>
        </w:tc>
        <w:tc>
          <w:tcPr>
            <w:tcW w:w="2189" w:type="dxa"/>
            <w:vAlign w:val="bottom"/>
          </w:tcPr>
          <w:p w14:paraId="31D59C7F" w14:textId="77777777" w:rsidR="009C6CD2" w:rsidRDefault="009C6CD2" w:rsidP="00BD1090">
            <w:pPr>
              <w:pStyle w:val="p2"/>
              <w:widowControl/>
              <w:spacing w:line="480" w:lineRule="auto"/>
              <w:jc w:val="right"/>
              <w:rPr>
                <w:bCs/>
                <w:szCs w:val="24"/>
              </w:rPr>
            </w:pPr>
            <w:r>
              <w:rPr>
                <w:bCs/>
                <w:szCs w:val="24"/>
              </w:rPr>
              <w:t>119,736.40</w:t>
            </w:r>
          </w:p>
        </w:tc>
        <w:tc>
          <w:tcPr>
            <w:tcW w:w="2043" w:type="dxa"/>
            <w:vAlign w:val="bottom"/>
          </w:tcPr>
          <w:p w14:paraId="6AE192EB" w14:textId="77777777" w:rsidR="009C6CD2" w:rsidRDefault="009C6CD2" w:rsidP="00BD1090">
            <w:pPr>
              <w:pStyle w:val="p2"/>
              <w:widowControl/>
              <w:spacing w:line="480" w:lineRule="auto"/>
              <w:jc w:val="right"/>
              <w:rPr>
                <w:bCs/>
                <w:szCs w:val="24"/>
              </w:rPr>
            </w:pPr>
            <w:r>
              <w:rPr>
                <w:bCs/>
                <w:szCs w:val="24"/>
              </w:rPr>
              <w:t>118,641.54</w:t>
            </w:r>
          </w:p>
        </w:tc>
        <w:tc>
          <w:tcPr>
            <w:tcW w:w="2043" w:type="dxa"/>
            <w:vAlign w:val="bottom"/>
          </w:tcPr>
          <w:p w14:paraId="6ACE38F4" w14:textId="77777777" w:rsidR="009C6CD2" w:rsidRDefault="009C6CD2" w:rsidP="00BD1090">
            <w:pPr>
              <w:pStyle w:val="p2"/>
              <w:widowControl/>
              <w:spacing w:line="480" w:lineRule="auto"/>
              <w:jc w:val="right"/>
              <w:rPr>
                <w:bCs/>
                <w:szCs w:val="24"/>
              </w:rPr>
            </w:pPr>
            <w:r>
              <w:rPr>
                <w:bCs/>
                <w:szCs w:val="24"/>
              </w:rPr>
              <w:t>-1,094.86</w:t>
            </w:r>
          </w:p>
        </w:tc>
      </w:tr>
      <w:tr w:rsidR="009C6CD2" w:rsidRPr="00485DEC" w14:paraId="20EC6536" w14:textId="77777777" w:rsidTr="00BD1090">
        <w:trPr>
          <w:trHeight w:hRule="exact" w:val="288"/>
        </w:trPr>
        <w:tc>
          <w:tcPr>
            <w:tcW w:w="2042" w:type="dxa"/>
            <w:vAlign w:val="bottom"/>
          </w:tcPr>
          <w:p w14:paraId="3A3AFEF1" w14:textId="77777777" w:rsidR="009C6CD2" w:rsidRDefault="009C6CD2" w:rsidP="00BD1090">
            <w:pPr>
              <w:pStyle w:val="p2"/>
              <w:widowControl/>
              <w:spacing w:line="480" w:lineRule="auto"/>
              <w:rPr>
                <w:bCs/>
                <w:szCs w:val="24"/>
              </w:rPr>
            </w:pPr>
            <w:r>
              <w:rPr>
                <w:bCs/>
                <w:szCs w:val="24"/>
              </w:rPr>
              <w:t>October 2025</w:t>
            </w:r>
          </w:p>
        </w:tc>
        <w:tc>
          <w:tcPr>
            <w:tcW w:w="2189" w:type="dxa"/>
            <w:vAlign w:val="bottom"/>
          </w:tcPr>
          <w:p w14:paraId="04533407" w14:textId="77777777" w:rsidR="009C6CD2" w:rsidRDefault="009C6CD2" w:rsidP="00BD1090">
            <w:pPr>
              <w:pStyle w:val="p2"/>
              <w:widowControl/>
              <w:spacing w:line="480" w:lineRule="auto"/>
              <w:jc w:val="right"/>
              <w:rPr>
                <w:bCs/>
                <w:szCs w:val="24"/>
              </w:rPr>
            </w:pPr>
            <w:r>
              <w:rPr>
                <w:bCs/>
                <w:szCs w:val="24"/>
              </w:rPr>
              <w:t>147,925.66</w:t>
            </w:r>
          </w:p>
        </w:tc>
        <w:tc>
          <w:tcPr>
            <w:tcW w:w="2043" w:type="dxa"/>
            <w:vAlign w:val="bottom"/>
          </w:tcPr>
          <w:p w14:paraId="06FFA72B" w14:textId="77777777" w:rsidR="009C6CD2" w:rsidRDefault="009C6CD2" w:rsidP="00BD1090">
            <w:pPr>
              <w:pStyle w:val="p2"/>
              <w:widowControl/>
              <w:spacing w:line="480" w:lineRule="auto"/>
              <w:jc w:val="right"/>
              <w:rPr>
                <w:bCs/>
                <w:szCs w:val="24"/>
              </w:rPr>
            </w:pPr>
            <w:r>
              <w:rPr>
                <w:bCs/>
                <w:szCs w:val="24"/>
              </w:rPr>
              <w:t>50,370.01</w:t>
            </w:r>
          </w:p>
        </w:tc>
        <w:tc>
          <w:tcPr>
            <w:tcW w:w="2043" w:type="dxa"/>
            <w:vAlign w:val="bottom"/>
          </w:tcPr>
          <w:p w14:paraId="18BCE00F" w14:textId="77777777" w:rsidR="009C6CD2" w:rsidRDefault="009C6CD2" w:rsidP="00BD1090">
            <w:pPr>
              <w:pStyle w:val="p2"/>
              <w:widowControl/>
              <w:spacing w:line="480" w:lineRule="auto"/>
              <w:jc w:val="right"/>
              <w:rPr>
                <w:bCs/>
                <w:szCs w:val="24"/>
              </w:rPr>
            </w:pPr>
            <w:r>
              <w:rPr>
                <w:bCs/>
                <w:szCs w:val="24"/>
              </w:rPr>
              <w:t>-97,555.65</w:t>
            </w:r>
          </w:p>
        </w:tc>
      </w:tr>
      <w:tr w:rsidR="009C6CD2" w:rsidRPr="00485DEC" w14:paraId="70988B95" w14:textId="77777777" w:rsidTr="00BD1090">
        <w:trPr>
          <w:trHeight w:hRule="exact" w:val="288"/>
        </w:trPr>
        <w:tc>
          <w:tcPr>
            <w:tcW w:w="2042" w:type="dxa"/>
            <w:vAlign w:val="bottom"/>
          </w:tcPr>
          <w:p w14:paraId="27F38037" w14:textId="77777777" w:rsidR="009C6CD2" w:rsidRDefault="009C6CD2" w:rsidP="00BD1090">
            <w:pPr>
              <w:pStyle w:val="p2"/>
              <w:widowControl/>
              <w:spacing w:line="480" w:lineRule="auto"/>
              <w:rPr>
                <w:bCs/>
                <w:szCs w:val="24"/>
              </w:rPr>
            </w:pPr>
            <w:r>
              <w:rPr>
                <w:bCs/>
                <w:szCs w:val="24"/>
              </w:rPr>
              <w:t>November 2025</w:t>
            </w:r>
          </w:p>
        </w:tc>
        <w:tc>
          <w:tcPr>
            <w:tcW w:w="2189" w:type="dxa"/>
            <w:vAlign w:val="bottom"/>
          </w:tcPr>
          <w:p w14:paraId="438A8F47" w14:textId="77777777" w:rsidR="009C6CD2" w:rsidRDefault="009C6CD2" w:rsidP="00BD1090">
            <w:pPr>
              <w:pStyle w:val="p2"/>
              <w:widowControl/>
              <w:spacing w:line="480" w:lineRule="auto"/>
              <w:jc w:val="right"/>
              <w:rPr>
                <w:bCs/>
                <w:szCs w:val="24"/>
              </w:rPr>
            </w:pPr>
            <w:r>
              <w:rPr>
                <w:bCs/>
                <w:szCs w:val="24"/>
              </w:rPr>
              <w:t>184,313.45</w:t>
            </w:r>
          </w:p>
        </w:tc>
        <w:tc>
          <w:tcPr>
            <w:tcW w:w="2043" w:type="dxa"/>
            <w:vAlign w:val="bottom"/>
          </w:tcPr>
          <w:p w14:paraId="35A773B4" w14:textId="77777777" w:rsidR="009C6CD2" w:rsidRDefault="009C6CD2" w:rsidP="00BD1090">
            <w:pPr>
              <w:pStyle w:val="p2"/>
              <w:widowControl/>
              <w:spacing w:line="480" w:lineRule="auto"/>
              <w:jc w:val="right"/>
              <w:rPr>
                <w:bCs/>
                <w:szCs w:val="24"/>
              </w:rPr>
            </w:pPr>
            <w:r>
              <w:rPr>
                <w:bCs/>
                <w:szCs w:val="24"/>
              </w:rPr>
              <w:t>175,425.73</w:t>
            </w:r>
          </w:p>
        </w:tc>
        <w:tc>
          <w:tcPr>
            <w:tcW w:w="2043" w:type="dxa"/>
            <w:vAlign w:val="bottom"/>
          </w:tcPr>
          <w:p w14:paraId="740EA338" w14:textId="77777777" w:rsidR="009C6CD2" w:rsidRDefault="009C6CD2" w:rsidP="00BD1090">
            <w:pPr>
              <w:pStyle w:val="p2"/>
              <w:widowControl/>
              <w:spacing w:line="480" w:lineRule="auto"/>
              <w:jc w:val="right"/>
              <w:rPr>
                <w:bCs/>
                <w:szCs w:val="24"/>
              </w:rPr>
            </w:pPr>
            <w:r>
              <w:rPr>
                <w:bCs/>
                <w:szCs w:val="24"/>
              </w:rPr>
              <w:t>-8,887.72</w:t>
            </w:r>
          </w:p>
        </w:tc>
      </w:tr>
    </w:tbl>
    <w:p w14:paraId="272FD73B" w14:textId="77777777" w:rsidR="009C6CD2" w:rsidRDefault="009C6CD2" w:rsidP="00F90CC8">
      <w:pPr>
        <w:suppressAutoHyphens w:val="0"/>
        <w:rPr>
          <w:rFonts w:eastAsiaTheme="minorEastAsia" w:cstheme="minorBidi"/>
          <w:b/>
          <w:szCs w:val="22"/>
          <w:highlight w:val="yellow"/>
          <w:u w:val="single"/>
          <w:lang w:eastAsia="en-US"/>
        </w:rPr>
      </w:pPr>
    </w:p>
    <w:p w14:paraId="7160AEE6" w14:textId="77777777" w:rsidR="009C6CD2" w:rsidRDefault="009C6CD2" w:rsidP="009C6CD2">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$55,827.12</w:t>
      </w:r>
      <w:r w:rsidRPr="006D0E12">
        <w:rPr>
          <w:rFonts w:eastAsiaTheme="minorEastAsia" w:cstheme="minorBidi"/>
          <w:bCs/>
          <w:szCs w:val="22"/>
          <w:lang w:eastAsia="en-US"/>
        </w:rPr>
        <w:t xml:space="preserve">.  Commissioner </w:t>
      </w:r>
      <w:r>
        <w:rPr>
          <w:rFonts w:eastAsiaTheme="minorEastAsia" w:cstheme="minorBidi"/>
          <w:bCs/>
          <w:szCs w:val="22"/>
          <w:lang w:eastAsia="en-US"/>
        </w:rPr>
        <w:t>Deibler</w:t>
      </w:r>
      <w:r w:rsidRPr="006D0E12">
        <w:rPr>
          <w:rFonts w:eastAsiaTheme="minorEastAsia" w:cstheme="minorBidi"/>
          <w:bCs/>
          <w:szCs w:val="22"/>
          <w:lang w:eastAsia="en-US"/>
        </w:rPr>
        <w:t xml:space="preserve"> seconded the motion, which carried unanimously.</w:t>
      </w:r>
    </w:p>
    <w:p w14:paraId="25229DCD" w14:textId="77777777" w:rsidR="009C6CD2" w:rsidRPr="00125EB5" w:rsidRDefault="009C6CD2" w:rsidP="009C6CD2">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WWTP Permit Renewal for Best Bev</w:t>
      </w:r>
      <w:r w:rsidRPr="00F90CC8">
        <w:rPr>
          <w:rFonts w:eastAsiaTheme="minorEastAsia" w:cstheme="minorBidi"/>
          <w:b/>
          <w:szCs w:val="22"/>
          <w:lang w:eastAsia="en-US"/>
        </w:rPr>
        <w:t>:</w:t>
      </w:r>
      <w:r>
        <w:rPr>
          <w:rFonts w:eastAsiaTheme="minorEastAsia" w:cstheme="minorBidi"/>
          <w:bCs/>
          <w:szCs w:val="22"/>
          <w:lang w:eastAsia="en-US"/>
        </w:rPr>
        <w:t xml:space="preserve">  Recommendations from Delaware Engineers:  One year contract, sampling 2 times a week for proposed items, mercury testing drop to 2 times a year.</w:t>
      </w:r>
    </w:p>
    <w:p w14:paraId="3C0C78D8" w14:textId="77777777" w:rsidR="009C6CD2" w:rsidRPr="006D0E12" w:rsidRDefault="009C6CD2" w:rsidP="009C6CD2">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Deibler</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6:10</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6D0E12">
        <w:rPr>
          <w:rFonts w:eastAsiaTheme="minorEastAsia" w:cstheme="minorBidi"/>
          <w:bCs/>
          <w:szCs w:val="24"/>
          <w:lang w:eastAsia="en-US"/>
        </w:rPr>
        <w:t>seconded the motion, which carried unanimously</w:t>
      </w:r>
    </w:p>
    <w:p w14:paraId="4584D939" w14:textId="77777777" w:rsidR="009C6CD2" w:rsidRPr="006D0E12" w:rsidRDefault="009C6CD2" w:rsidP="009C6CD2">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148E48FC" w14:textId="77777777" w:rsidR="009C6CD2" w:rsidRPr="006D0E12" w:rsidRDefault="009C6CD2" w:rsidP="009C6CD2">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3192A6E4" w14:textId="77777777" w:rsidR="009C6CD2" w:rsidRPr="00685D6A" w:rsidRDefault="009C6CD2" w:rsidP="009C6CD2">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4DF3E499" w14:textId="77777777" w:rsidR="009C6CD2" w:rsidRDefault="009C6CD2" w:rsidP="001B1FF4">
      <w:pPr>
        <w:suppressAutoHyphens w:val="0"/>
        <w:spacing w:line="480" w:lineRule="auto"/>
      </w:pPr>
    </w:p>
    <w:p w14:paraId="1C145531" w14:textId="77777777" w:rsidR="001A75CE" w:rsidRPr="00B62300" w:rsidRDefault="001A75CE" w:rsidP="001A75CE">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531500A8" w14:textId="77777777" w:rsidR="001A75CE" w:rsidRPr="00B62300" w:rsidRDefault="001A75CE" w:rsidP="001A75CE">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67C70E49" w14:textId="77777777" w:rsidR="001A75CE" w:rsidRPr="00B62300" w:rsidRDefault="001A75CE" w:rsidP="001A75CE">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JANUARY 12, 2026</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5A7BFDE1" w14:textId="77777777" w:rsidR="001A75CE" w:rsidRPr="00B62300" w:rsidRDefault="001A75CE" w:rsidP="001A75CE">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61C78823" w14:textId="77777777" w:rsidR="001A75CE" w:rsidRPr="00743A99" w:rsidRDefault="001A75CE" w:rsidP="001A75CE">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3EBE9A08" w14:textId="77777777" w:rsidR="001A75CE" w:rsidRDefault="001A75CE" w:rsidP="001A75CE">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Mike Steck,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 xml:space="preserve">Michele Wood, </w:t>
      </w:r>
      <w:r>
        <w:rPr>
          <w:rFonts w:eastAsiaTheme="minorEastAsia" w:cstheme="minorBidi"/>
          <w:bCs/>
          <w:szCs w:val="22"/>
          <w:lang w:eastAsia="en-US"/>
        </w:rPr>
        <w:t xml:space="preserve">Trustee Kevin Sweeney </w:t>
      </w:r>
      <w:r w:rsidRPr="00677DE3">
        <w:rPr>
          <w:rFonts w:eastAsiaTheme="minorEastAsia" w:cstheme="minorBidi"/>
          <w:bCs/>
          <w:szCs w:val="22"/>
          <w:lang w:eastAsia="en-US"/>
        </w:rPr>
        <w:t>and Patti Hanbury.</w:t>
      </w:r>
    </w:p>
    <w:p w14:paraId="3127ED4A" w14:textId="77777777" w:rsidR="001A75CE" w:rsidRDefault="001A75CE" w:rsidP="001A75CE">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Pr>
          <w:rFonts w:eastAsiaTheme="minorEastAsia" w:cstheme="minorBidi"/>
          <w:szCs w:val="22"/>
          <w:lang w:eastAsia="en-US"/>
        </w:rPr>
        <w:t xml:space="preserve">  </w:t>
      </w:r>
      <w:r>
        <w:rPr>
          <w:rFonts w:eastAsiaTheme="minorEastAsia" w:cstheme="minorBidi"/>
          <w:bCs/>
          <w:szCs w:val="22"/>
          <w:lang w:eastAsia="en-US"/>
        </w:rPr>
        <w:t xml:space="preserve"> None</w:t>
      </w:r>
    </w:p>
    <w:p w14:paraId="63C6F531" w14:textId="77777777" w:rsidR="001A75CE" w:rsidRDefault="001A75CE" w:rsidP="001A75CE">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 xml:space="preserve">December </w:t>
      </w:r>
      <w:r w:rsidRPr="009F691E">
        <w:rPr>
          <w:rFonts w:eastAsiaTheme="minorEastAsia" w:cstheme="minorBidi"/>
          <w:bCs/>
          <w:szCs w:val="22"/>
          <w:lang w:eastAsia="en-US"/>
        </w:rPr>
        <w:t>2025.</w:t>
      </w:r>
    </w:p>
    <w:p w14:paraId="62B93350" w14:textId="77777777" w:rsidR="001A75CE" w:rsidRPr="00C53ACD" w:rsidRDefault="001A75CE" w:rsidP="001A75CE">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Upgrades:</w:t>
      </w:r>
    </w:p>
    <w:p w14:paraId="75F26E15" w14:textId="77777777" w:rsidR="001A75CE" w:rsidRDefault="001A75CE" w:rsidP="001A75CE">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Steck</w:t>
      </w:r>
      <w:r w:rsidRPr="009F691E">
        <w:rPr>
          <w:rFonts w:eastAsiaTheme="minorEastAsia" w:cstheme="minorBidi"/>
          <w:szCs w:val="22"/>
          <w:lang w:eastAsia="en-US"/>
        </w:rPr>
        <w:t xml:space="preserve"> moved to approve the minutes o</w:t>
      </w:r>
      <w:r>
        <w:rPr>
          <w:rFonts w:eastAsiaTheme="minorEastAsia" w:cstheme="minorBidi"/>
          <w:szCs w:val="22"/>
          <w:lang w:eastAsia="en-US"/>
        </w:rPr>
        <w:t>f December 08</w:t>
      </w:r>
      <w:r w:rsidRPr="009F691E">
        <w:rPr>
          <w:rFonts w:eastAsiaTheme="minorEastAsia" w:cstheme="minorBidi"/>
          <w:szCs w:val="22"/>
          <w:lang w:eastAsia="en-US"/>
        </w:rPr>
        <w:t xml:space="preserve">, 2025 as presented.  Commissioner </w:t>
      </w:r>
      <w:r>
        <w:rPr>
          <w:rFonts w:eastAsiaTheme="minorEastAsia" w:cstheme="minorBidi"/>
          <w:szCs w:val="22"/>
          <w:lang w:eastAsia="en-US"/>
        </w:rPr>
        <w:t>Deibler</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70761CA7" w14:textId="77777777" w:rsidR="001A75CE" w:rsidRPr="00B7243D" w:rsidRDefault="001A75CE" w:rsidP="001A75CE">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7E362AC6" w14:textId="77777777" w:rsidR="001A75CE" w:rsidRPr="00B7243D" w:rsidRDefault="001A75CE" w:rsidP="001A75CE">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12</w:t>
      </w:r>
      <w:r w:rsidRPr="00B7243D">
        <w:rPr>
          <w:rFonts w:eastAsiaTheme="minorEastAsia" w:cstheme="minorBidi"/>
          <w:szCs w:val="22"/>
          <w:lang w:eastAsia="en-US"/>
        </w:rPr>
        <w:t xml:space="preserve">/1/2025 – </w:t>
      </w:r>
      <w:r>
        <w:rPr>
          <w:rFonts w:eastAsiaTheme="minorEastAsia" w:cstheme="minorBidi"/>
          <w:szCs w:val="22"/>
          <w:lang w:eastAsia="en-US"/>
        </w:rPr>
        <w:t>12</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/2025</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1A75CE" w:rsidRPr="00B7243D" w14:paraId="22862906" w14:textId="77777777" w:rsidTr="00655D99">
        <w:trPr>
          <w:trHeight w:val="278"/>
        </w:trPr>
        <w:tc>
          <w:tcPr>
            <w:tcW w:w="2317" w:type="dxa"/>
          </w:tcPr>
          <w:p w14:paraId="7F13F4B9"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3BA054B8" w14:textId="77777777"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150,208.24</w:t>
            </w:r>
          </w:p>
        </w:tc>
        <w:tc>
          <w:tcPr>
            <w:tcW w:w="2790" w:type="dxa"/>
          </w:tcPr>
          <w:p w14:paraId="10DEE5E5"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52264DDE" w14:textId="77777777"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94,485.20</w:t>
            </w:r>
          </w:p>
        </w:tc>
      </w:tr>
      <w:tr w:rsidR="001A75CE" w:rsidRPr="00B7243D" w14:paraId="2E2EA7D6" w14:textId="77777777" w:rsidTr="00655D99">
        <w:trPr>
          <w:trHeight w:val="251"/>
        </w:trPr>
        <w:tc>
          <w:tcPr>
            <w:tcW w:w="2317" w:type="dxa"/>
          </w:tcPr>
          <w:p w14:paraId="0FE089D3"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3414116F" w14:textId="37799B81"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w:t>
            </w:r>
            <w:r w:rsidR="004F380F">
              <w:rPr>
                <w:rFonts w:eastAsiaTheme="minorEastAsia" w:cstheme="minorBidi"/>
                <w:szCs w:val="22"/>
                <w:lang w:eastAsia="en-US"/>
              </w:rPr>
              <w:t>,990.92</w:t>
            </w:r>
          </w:p>
        </w:tc>
        <w:tc>
          <w:tcPr>
            <w:tcW w:w="2790" w:type="dxa"/>
          </w:tcPr>
          <w:p w14:paraId="00EDA87E"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3865A318" w14:textId="77777777"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650,800.76</w:t>
            </w:r>
          </w:p>
        </w:tc>
      </w:tr>
      <w:tr w:rsidR="001A75CE" w:rsidRPr="00B7243D" w14:paraId="663C66BD" w14:textId="77777777" w:rsidTr="00655D99">
        <w:tc>
          <w:tcPr>
            <w:tcW w:w="2317" w:type="dxa"/>
          </w:tcPr>
          <w:p w14:paraId="4EE9930F"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71BB89E0" w14:textId="50329C8B"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w:t>
            </w:r>
            <w:r w:rsidR="004F380F">
              <w:rPr>
                <w:rFonts w:eastAsiaTheme="minorEastAsia" w:cstheme="minorBidi"/>
                <w:szCs w:val="22"/>
                <w:lang w:eastAsia="en-US"/>
              </w:rPr>
              <w:t>08,137.47</w:t>
            </w:r>
          </w:p>
        </w:tc>
        <w:tc>
          <w:tcPr>
            <w:tcW w:w="2790" w:type="dxa"/>
          </w:tcPr>
          <w:p w14:paraId="42A55800"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5C2DDB21" w14:textId="77777777"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98,421.32</w:t>
            </w:r>
          </w:p>
        </w:tc>
      </w:tr>
      <w:tr w:rsidR="001A75CE" w:rsidRPr="00B7243D" w14:paraId="5D8B4965" w14:textId="77777777" w:rsidTr="00655D99">
        <w:trPr>
          <w:trHeight w:val="314"/>
        </w:trPr>
        <w:tc>
          <w:tcPr>
            <w:tcW w:w="2317" w:type="dxa"/>
          </w:tcPr>
          <w:p w14:paraId="363E5420"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102E25F2" w14:textId="55560B33"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w:t>
            </w:r>
            <w:r w:rsidR="004F380F">
              <w:rPr>
                <w:rFonts w:eastAsiaTheme="minorEastAsia" w:cstheme="minorBidi"/>
                <w:szCs w:val="22"/>
                <w:lang w:eastAsia="en-US"/>
              </w:rPr>
              <w:t>30,061.69</w:t>
            </w:r>
          </w:p>
        </w:tc>
        <w:tc>
          <w:tcPr>
            <w:tcW w:w="2790" w:type="dxa"/>
          </w:tcPr>
          <w:p w14:paraId="557271FB" w14:textId="77777777" w:rsidR="001A75CE" w:rsidRPr="00B7243D" w:rsidRDefault="001A75CE" w:rsidP="00655D99">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228B8573" w14:textId="77777777" w:rsidR="001A75CE" w:rsidRPr="00B7243D"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835,724.27</w:t>
            </w:r>
          </w:p>
        </w:tc>
      </w:tr>
    </w:tbl>
    <w:p w14:paraId="438B7F82" w14:textId="77777777" w:rsidR="001A75CE" w:rsidRPr="00B7243D" w:rsidRDefault="001A75CE" w:rsidP="001A75CE">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w:t>
      </w:r>
      <w:r>
        <w:rPr>
          <w:rFonts w:eastAsiaTheme="minorEastAsia" w:cstheme="minorBidi"/>
          <w:szCs w:val="22"/>
          <w:lang w:eastAsia="en-US"/>
        </w:rPr>
        <w:t>40,162.33</w:t>
      </w:r>
    </w:p>
    <w:p w14:paraId="59A77392" w14:textId="77777777" w:rsidR="001A75CE" w:rsidRPr="00B7243D" w:rsidRDefault="001A75CE" w:rsidP="001A75CE">
      <w:pPr>
        <w:suppressAutoHyphens w:val="0"/>
        <w:ind w:left="720"/>
        <w:rPr>
          <w:rFonts w:eastAsiaTheme="minorEastAsia" w:cstheme="minorBidi"/>
          <w:szCs w:val="22"/>
          <w:lang w:eastAsia="en-US"/>
        </w:rPr>
      </w:pPr>
    </w:p>
    <w:p w14:paraId="08097D9C" w14:textId="77777777" w:rsidR="001A75CE" w:rsidRPr="00FE0118" w:rsidRDefault="001A75CE" w:rsidP="001A75CE">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12</w:t>
      </w:r>
      <w:r w:rsidRPr="00FE0118">
        <w:rPr>
          <w:rFonts w:eastAsiaTheme="minorEastAsia" w:cstheme="minorBidi"/>
          <w:szCs w:val="22"/>
          <w:lang w:eastAsia="en-US"/>
        </w:rPr>
        <w:t xml:space="preserve">/1/2025 – </w:t>
      </w:r>
      <w:r>
        <w:rPr>
          <w:rFonts w:eastAsiaTheme="minorEastAsia" w:cstheme="minorBidi"/>
          <w:szCs w:val="22"/>
          <w:lang w:eastAsia="en-US"/>
        </w:rPr>
        <w:t>12</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/2025</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A75CE" w:rsidRPr="00FE0118" w14:paraId="4849B170" w14:textId="77777777" w:rsidTr="00655D99">
        <w:trPr>
          <w:trHeight w:val="278"/>
        </w:trPr>
        <w:tc>
          <w:tcPr>
            <w:tcW w:w="3600" w:type="dxa"/>
            <w:tcBorders>
              <w:top w:val="single" w:sz="4" w:space="0" w:color="auto"/>
              <w:left w:val="single" w:sz="4" w:space="0" w:color="auto"/>
              <w:bottom w:val="single" w:sz="4" w:space="0" w:color="auto"/>
              <w:right w:val="single" w:sz="4" w:space="0" w:color="auto"/>
            </w:tcBorders>
          </w:tcPr>
          <w:p w14:paraId="6F248DC7"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68600FC4" w14:textId="77777777" w:rsidR="001A75CE" w:rsidRPr="00FE0118"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74,463.40</w:t>
            </w:r>
          </w:p>
        </w:tc>
      </w:tr>
      <w:tr w:rsidR="001A75CE" w:rsidRPr="00FE0118" w14:paraId="0C8DBE6B" w14:textId="77777777" w:rsidTr="00655D99">
        <w:trPr>
          <w:trHeight w:val="251"/>
        </w:trPr>
        <w:tc>
          <w:tcPr>
            <w:tcW w:w="3600" w:type="dxa"/>
            <w:tcBorders>
              <w:top w:val="single" w:sz="4" w:space="0" w:color="auto"/>
              <w:left w:val="single" w:sz="4" w:space="0" w:color="auto"/>
              <w:bottom w:val="single" w:sz="4" w:space="0" w:color="auto"/>
              <w:right w:val="single" w:sz="4" w:space="0" w:color="auto"/>
            </w:tcBorders>
          </w:tcPr>
          <w:p w14:paraId="4E28EA5B"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12B388A4" w14:textId="77777777" w:rsidR="001A75CE" w:rsidRPr="00FE0118"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31,205.66</w:t>
            </w:r>
          </w:p>
        </w:tc>
      </w:tr>
      <w:tr w:rsidR="001A75CE" w:rsidRPr="00FE0118" w14:paraId="5A5AD070" w14:textId="77777777" w:rsidTr="00655D99">
        <w:tc>
          <w:tcPr>
            <w:tcW w:w="3600" w:type="dxa"/>
            <w:tcBorders>
              <w:top w:val="single" w:sz="4" w:space="0" w:color="auto"/>
              <w:left w:val="single" w:sz="4" w:space="0" w:color="auto"/>
              <w:bottom w:val="single" w:sz="4" w:space="0" w:color="auto"/>
              <w:right w:val="single" w:sz="4" w:space="0" w:color="auto"/>
            </w:tcBorders>
          </w:tcPr>
          <w:p w14:paraId="34CEC33F"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7B252073" w14:textId="77777777" w:rsidR="001A75CE" w:rsidRPr="00FE0118"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-85,000.00</w:t>
            </w:r>
          </w:p>
        </w:tc>
      </w:tr>
      <w:tr w:rsidR="001A75CE" w:rsidRPr="00FE0118" w14:paraId="1C0ECA2B" w14:textId="77777777" w:rsidTr="00655D99">
        <w:trPr>
          <w:trHeight w:val="314"/>
        </w:trPr>
        <w:tc>
          <w:tcPr>
            <w:tcW w:w="3600" w:type="dxa"/>
            <w:tcBorders>
              <w:top w:val="single" w:sz="4" w:space="0" w:color="auto"/>
              <w:left w:val="single" w:sz="4" w:space="0" w:color="auto"/>
              <w:bottom w:val="single" w:sz="4" w:space="0" w:color="auto"/>
              <w:right w:val="single" w:sz="4" w:space="0" w:color="auto"/>
            </w:tcBorders>
          </w:tcPr>
          <w:p w14:paraId="68FB51D8"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C7FC0A9" w14:textId="77777777" w:rsidR="001A75CE" w:rsidRPr="00FE0118"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20,669.06</w:t>
            </w:r>
          </w:p>
        </w:tc>
      </w:tr>
      <w:tr w:rsidR="001A75CE" w:rsidRPr="00FE0118" w14:paraId="5CC01EF3" w14:textId="77777777" w:rsidTr="00655D99">
        <w:trPr>
          <w:trHeight w:val="314"/>
        </w:trPr>
        <w:tc>
          <w:tcPr>
            <w:tcW w:w="3600" w:type="dxa"/>
            <w:tcBorders>
              <w:top w:val="single" w:sz="4" w:space="0" w:color="auto"/>
              <w:left w:val="single" w:sz="4" w:space="0" w:color="auto"/>
              <w:bottom w:val="single" w:sz="4" w:space="0" w:color="auto"/>
              <w:right w:val="single" w:sz="4" w:space="0" w:color="auto"/>
            </w:tcBorders>
          </w:tcPr>
          <w:p w14:paraId="7E6EA4FD"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75BC8826" w14:textId="77777777" w:rsidR="001A75CE" w:rsidRPr="00FE0118" w:rsidRDefault="001A75CE"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553,743.03</w:t>
            </w:r>
          </w:p>
        </w:tc>
      </w:tr>
      <w:tr w:rsidR="001A75CE" w:rsidRPr="00FE0118" w14:paraId="09D864EB" w14:textId="77777777" w:rsidTr="00655D99">
        <w:trPr>
          <w:trHeight w:val="314"/>
        </w:trPr>
        <w:tc>
          <w:tcPr>
            <w:tcW w:w="3600" w:type="dxa"/>
            <w:tcBorders>
              <w:top w:val="single" w:sz="4" w:space="0" w:color="auto"/>
              <w:left w:val="single" w:sz="4" w:space="0" w:color="auto"/>
              <w:bottom w:val="single" w:sz="4" w:space="0" w:color="auto"/>
              <w:right w:val="single" w:sz="4" w:space="0" w:color="auto"/>
            </w:tcBorders>
          </w:tcPr>
          <w:p w14:paraId="517047F0" w14:textId="2A6B2E39"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Accounts Receivable </w:t>
            </w:r>
          </w:p>
        </w:tc>
        <w:tc>
          <w:tcPr>
            <w:tcW w:w="1620" w:type="dxa"/>
            <w:tcBorders>
              <w:top w:val="single" w:sz="4" w:space="0" w:color="auto"/>
              <w:left w:val="single" w:sz="4" w:space="0" w:color="auto"/>
              <w:bottom w:val="single" w:sz="4" w:space="0" w:color="auto"/>
              <w:right w:val="single" w:sz="4" w:space="0" w:color="auto"/>
            </w:tcBorders>
          </w:tcPr>
          <w:p w14:paraId="5B849F19" w14:textId="4CA9D55D" w:rsidR="001A75CE" w:rsidRPr="00FE0118" w:rsidRDefault="00492C49"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116,185.17</w:t>
            </w:r>
          </w:p>
        </w:tc>
      </w:tr>
      <w:tr w:rsidR="001A75CE" w:rsidRPr="00F71E97" w14:paraId="6E80FF8A" w14:textId="77777777" w:rsidTr="00655D99">
        <w:trPr>
          <w:trHeight w:val="314"/>
        </w:trPr>
        <w:tc>
          <w:tcPr>
            <w:tcW w:w="3600" w:type="dxa"/>
            <w:tcBorders>
              <w:top w:val="single" w:sz="4" w:space="0" w:color="auto"/>
              <w:left w:val="single" w:sz="4" w:space="0" w:color="auto"/>
              <w:bottom w:val="single" w:sz="4" w:space="0" w:color="auto"/>
              <w:right w:val="single" w:sz="4" w:space="0" w:color="auto"/>
            </w:tcBorders>
          </w:tcPr>
          <w:p w14:paraId="4DA42EE3" w14:textId="77777777" w:rsidR="001A75CE" w:rsidRPr="00FE0118" w:rsidRDefault="001A75CE" w:rsidP="00655D99">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2EA7980D" w14:textId="316E8406" w:rsidR="001A75CE" w:rsidRPr="00000165" w:rsidRDefault="00492C49" w:rsidP="00655D9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670,291.09</w:t>
            </w:r>
          </w:p>
        </w:tc>
      </w:tr>
    </w:tbl>
    <w:p w14:paraId="65D842A6" w14:textId="77777777" w:rsidR="001A75CE" w:rsidRDefault="001A75CE" w:rsidP="001A75CE">
      <w:pPr>
        <w:suppressAutoHyphens w:val="0"/>
        <w:rPr>
          <w:rFonts w:eastAsiaTheme="minorEastAsia" w:cstheme="minorBidi"/>
          <w:b/>
          <w:szCs w:val="22"/>
          <w:u w:val="single"/>
          <w:lang w:eastAsia="en-US"/>
        </w:rPr>
      </w:pPr>
    </w:p>
    <w:p w14:paraId="6FFCB4B2" w14:textId="77777777" w:rsidR="001A75CE" w:rsidRDefault="001A75CE" w:rsidP="001A75CE">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December 2024 vs  December 2025.  </w:t>
      </w:r>
      <w:r w:rsidRPr="00606A82">
        <w:rPr>
          <w:bCs/>
          <w:szCs w:val="24"/>
        </w:rPr>
        <w:t xml:space="preserve">These are only selected recurring revenues, and not a complete revenue statement.  </w:t>
      </w:r>
    </w:p>
    <w:p w14:paraId="248FBBDE" w14:textId="77777777" w:rsidR="001A75CE" w:rsidRPr="00606A82" w:rsidRDefault="001A75CE" w:rsidP="00492C49">
      <w:pPr>
        <w:ind w:firstLine="720"/>
        <w:rPr>
          <w:bCs/>
          <w:szCs w:val="24"/>
        </w:rPr>
      </w:pPr>
      <w:r>
        <w:rPr>
          <w:bCs/>
          <w:szCs w:val="24"/>
        </w:rPr>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1A75CE" w:rsidRPr="00606A82" w14:paraId="6AB5B744" w14:textId="77777777" w:rsidTr="00655D99">
        <w:trPr>
          <w:trHeight w:hRule="exact" w:val="288"/>
        </w:trPr>
        <w:tc>
          <w:tcPr>
            <w:tcW w:w="2042" w:type="dxa"/>
            <w:vAlign w:val="bottom"/>
          </w:tcPr>
          <w:p w14:paraId="3926E733" w14:textId="77777777" w:rsidR="001A75CE" w:rsidRPr="00606A82" w:rsidRDefault="001A75CE" w:rsidP="00655D99">
            <w:pPr>
              <w:pStyle w:val="p2"/>
              <w:widowControl/>
              <w:spacing w:line="480" w:lineRule="auto"/>
              <w:jc w:val="center"/>
              <w:rPr>
                <w:bCs/>
                <w:szCs w:val="24"/>
              </w:rPr>
            </w:pPr>
            <w:r w:rsidRPr="00606A82">
              <w:rPr>
                <w:bCs/>
                <w:szCs w:val="24"/>
              </w:rPr>
              <w:t>Month</w:t>
            </w:r>
          </w:p>
        </w:tc>
        <w:tc>
          <w:tcPr>
            <w:tcW w:w="2189" w:type="dxa"/>
            <w:vAlign w:val="bottom"/>
          </w:tcPr>
          <w:p w14:paraId="2480682B" w14:textId="77777777" w:rsidR="001A75CE" w:rsidRPr="00606A82" w:rsidRDefault="001A75CE" w:rsidP="00655D99">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6D290EE3" w14:textId="77777777" w:rsidR="001A75CE" w:rsidRPr="00606A82" w:rsidRDefault="001A75CE" w:rsidP="00655D99">
            <w:pPr>
              <w:pStyle w:val="p2"/>
              <w:widowControl/>
              <w:spacing w:line="480" w:lineRule="auto"/>
              <w:jc w:val="center"/>
              <w:rPr>
                <w:bCs/>
                <w:szCs w:val="24"/>
              </w:rPr>
            </w:pPr>
            <w:r w:rsidRPr="00606A82">
              <w:rPr>
                <w:bCs/>
                <w:szCs w:val="24"/>
              </w:rPr>
              <w:t>YTD Current Year</w:t>
            </w:r>
          </w:p>
        </w:tc>
        <w:tc>
          <w:tcPr>
            <w:tcW w:w="2043" w:type="dxa"/>
            <w:vAlign w:val="bottom"/>
          </w:tcPr>
          <w:p w14:paraId="5B2D0F6D" w14:textId="77777777" w:rsidR="001A75CE" w:rsidRPr="00606A82" w:rsidRDefault="001A75CE" w:rsidP="00655D99">
            <w:pPr>
              <w:pStyle w:val="p2"/>
              <w:widowControl/>
              <w:spacing w:line="480" w:lineRule="auto"/>
              <w:jc w:val="center"/>
              <w:rPr>
                <w:bCs/>
                <w:szCs w:val="24"/>
              </w:rPr>
            </w:pPr>
            <w:r w:rsidRPr="00606A82">
              <w:rPr>
                <w:bCs/>
                <w:szCs w:val="24"/>
              </w:rPr>
              <w:t>Increase/Decrease</w:t>
            </w:r>
          </w:p>
        </w:tc>
      </w:tr>
      <w:tr w:rsidR="001A75CE" w:rsidRPr="00485DEC" w14:paraId="01FA3EB0" w14:textId="77777777" w:rsidTr="00655D99">
        <w:trPr>
          <w:trHeight w:hRule="exact" w:val="288"/>
        </w:trPr>
        <w:tc>
          <w:tcPr>
            <w:tcW w:w="2042" w:type="dxa"/>
            <w:vAlign w:val="bottom"/>
          </w:tcPr>
          <w:p w14:paraId="58449068" w14:textId="77777777" w:rsidR="001A75CE" w:rsidRDefault="001A75CE" w:rsidP="00655D99">
            <w:pPr>
              <w:pStyle w:val="p2"/>
              <w:widowControl/>
              <w:spacing w:line="480" w:lineRule="auto"/>
              <w:rPr>
                <w:bCs/>
                <w:szCs w:val="24"/>
              </w:rPr>
            </w:pPr>
            <w:r>
              <w:rPr>
                <w:bCs/>
                <w:szCs w:val="24"/>
              </w:rPr>
              <w:t>June 2025</w:t>
            </w:r>
          </w:p>
        </w:tc>
        <w:tc>
          <w:tcPr>
            <w:tcW w:w="2189" w:type="dxa"/>
            <w:vAlign w:val="bottom"/>
          </w:tcPr>
          <w:p w14:paraId="5964C46A" w14:textId="77777777" w:rsidR="001A75CE" w:rsidRDefault="001A75CE" w:rsidP="00655D99">
            <w:pPr>
              <w:pStyle w:val="p2"/>
              <w:widowControl/>
              <w:spacing w:line="480" w:lineRule="auto"/>
              <w:jc w:val="right"/>
              <w:rPr>
                <w:bCs/>
                <w:szCs w:val="24"/>
              </w:rPr>
            </w:pPr>
            <w:r>
              <w:rPr>
                <w:bCs/>
                <w:szCs w:val="24"/>
              </w:rPr>
              <w:t>75,227.87</w:t>
            </w:r>
          </w:p>
        </w:tc>
        <w:tc>
          <w:tcPr>
            <w:tcW w:w="2043" w:type="dxa"/>
            <w:vAlign w:val="bottom"/>
          </w:tcPr>
          <w:p w14:paraId="09D00029" w14:textId="77777777" w:rsidR="001A75CE" w:rsidRDefault="001A75CE" w:rsidP="00655D99">
            <w:pPr>
              <w:pStyle w:val="p2"/>
              <w:widowControl/>
              <w:spacing w:line="480" w:lineRule="auto"/>
              <w:jc w:val="right"/>
              <w:rPr>
                <w:bCs/>
                <w:szCs w:val="24"/>
              </w:rPr>
            </w:pPr>
            <w:r>
              <w:rPr>
                <w:bCs/>
                <w:szCs w:val="24"/>
              </w:rPr>
              <w:t>77,782.58</w:t>
            </w:r>
          </w:p>
        </w:tc>
        <w:tc>
          <w:tcPr>
            <w:tcW w:w="2043" w:type="dxa"/>
            <w:vAlign w:val="bottom"/>
          </w:tcPr>
          <w:p w14:paraId="0BA2DCB8" w14:textId="77777777" w:rsidR="001A75CE" w:rsidRDefault="001A75CE" w:rsidP="00655D99">
            <w:pPr>
              <w:pStyle w:val="p2"/>
              <w:widowControl/>
              <w:spacing w:line="480" w:lineRule="auto"/>
              <w:jc w:val="right"/>
              <w:rPr>
                <w:bCs/>
                <w:szCs w:val="24"/>
              </w:rPr>
            </w:pPr>
            <w:r>
              <w:rPr>
                <w:bCs/>
                <w:szCs w:val="24"/>
              </w:rPr>
              <w:t>2,664.71</w:t>
            </w:r>
          </w:p>
        </w:tc>
      </w:tr>
      <w:tr w:rsidR="001A75CE" w:rsidRPr="00485DEC" w14:paraId="4B4D48CE" w14:textId="77777777" w:rsidTr="00655D99">
        <w:trPr>
          <w:trHeight w:hRule="exact" w:val="288"/>
        </w:trPr>
        <w:tc>
          <w:tcPr>
            <w:tcW w:w="2042" w:type="dxa"/>
            <w:vAlign w:val="bottom"/>
          </w:tcPr>
          <w:p w14:paraId="7843901E" w14:textId="77777777" w:rsidR="001A75CE" w:rsidRDefault="001A75CE" w:rsidP="00655D99">
            <w:pPr>
              <w:pStyle w:val="p2"/>
              <w:widowControl/>
              <w:spacing w:line="480" w:lineRule="auto"/>
              <w:rPr>
                <w:bCs/>
                <w:szCs w:val="24"/>
              </w:rPr>
            </w:pPr>
            <w:r>
              <w:rPr>
                <w:bCs/>
                <w:szCs w:val="24"/>
              </w:rPr>
              <w:t>July 2025</w:t>
            </w:r>
          </w:p>
        </w:tc>
        <w:tc>
          <w:tcPr>
            <w:tcW w:w="2189" w:type="dxa"/>
            <w:vAlign w:val="bottom"/>
          </w:tcPr>
          <w:p w14:paraId="52FCD938" w14:textId="77777777" w:rsidR="001A75CE" w:rsidRDefault="001A75CE" w:rsidP="00655D99">
            <w:pPr>
              <w:pStyle w:val="p2"/>
              <w:widowControl/>
              <w:spacing w:line="480" w:lineRule="auto"/>
              <w:jc w:val="right"/>
              <w:rPr>
                <w:bCs/>
                <w:szCs w:val="24"/>
              </w:rPr>
            </w:pPr>
            <w:r>
              <w:rPr>
                <w:bCs/>
                <w:szCs w:val="24"/>
              </w:rPr>
              <w:t>164,265.73</w:t>
            </w:r>
          </w:p>
        </w:tc>
        <w:tc>
          <w:tcPr>
            <w:tcW w:w="2043" w:type="dxa"/>
            <w:vAlign w:val="bottom"/>
          </w:tcPr>
          <w:p w14:paraId="49260FBC" w14:textId="77777777" w:rsidR="001A75CE" w:rsidRDefault="001A75CE" w:rsidP="00655D99">
            <w:pPr>
              <w:pStyle w:val="p2"/>
              <w:widowControl/>
              <w:spacing w:line="480" w:lineRule="auto"/>
              <w:jc w:val="right"/>
              <w:rPr>
                <w:bCs/>
                <w:szCs w:val="24"/>
              </w:rPr>
            </w:pPr>
            <w:r>
              <w:rPr>
                <w:bCs/>
                <w:szCs w:val="24"/>
              </w:rPr>
              <w:t>148,053.48</w:t>
            </w:r>
          </w:p>
        </w:tc>
        <w:tc>
          <w:tcPr>
            <w:tcW w:w="2043" w:type="dxa"/>
            <w:vAlign w:val="bottom"/>
          </w:tcPr>
          <w:p w14:paraId="543689B2" w14:textId="77777777" w:rsidR="001A75CE" w:rsidRDefault="001A75CE" w:rsidP="00655D99">
            <w:pPr>
              <w:pStyle w:val="p2"/>
              <w:widowControl/>
              <w:spacing w:line="480" w:lineRule="auto"/>
              <w:jc w:val="right"/>
              <w:rPr>
                <w:bCs/>
                <w:szCs w:val="24"/>
              </w:rPr>
            </w:pPr>
            <w:r>
              <w:rPr>
                <w:bCs/>
                <w:szCs w:val="24"/>
              </w:rPr>
              <w:t>-16,212.25</w:t>
            </w:r>
          </w:p>
        </w:tc>
      </w:tr>
      <w:tr w:rsidR="001A75CE" w:rsidRPr="00485DEC" w14:paraId="0E1E997E" w14:textId="77777777" w:rsidTr="00655D99">
        <w:trPr>
          <w:trHeight w:hRule="exact" w:val="288"/>
        </w:trPr>
        <w:tc>
          <w:tcPr>
            <w:tcW w:w="2042" w:type="dxa"/>
            <w:vAlign w:val="bottom"/>
          </w:tcPr>
          <w:p w14:paraId="6EEEEA30" w14:textId="77777777" w:rsidR="001A75CE" w:rsidRDefault="001A75CE" w:rsidP="00655D99">
            <w:pPr>
              <w:pStyle w:val="p2"/>
              <w:widowControl/>
              <w:spacing w:line="480" w:lineRule="auto"/>
              <w:rPr>
                <w:bCs/>
                <w:szCs w:val="24"/>
              </w:rPr>
            </w:pPr>
            <w:r>
              <w:rPr>
                <w:bCs/>
                <w:szCs w:val="24"/>
              </w:rPr>
              <w:t>August 2025</w:t>
            </w:r>
          </w:p>
        </w:tc>
        <w:tc>
          <w:tcPr>
            <w:tcW w:w="2189" w:type="dxa"/>
            <w:vAlign w:val="bottom"/>
          </w:tcPr>
          <w:p w14:paraId="5E9B2E18" w14:textId="77777777" w:rsidR="001A75CE" w:rsidRDefault="001A75CE" w:rsidP="00655D99">
            <w:pPr>
              <w:pStyle w:val="p2"/>
              <w:widowControl/>
              <w:spacing w:line="480" w:lineRule="auto"/>
              <w:jc w:val="right"/>
              <w:rPr>
                <w:bCs/>
                <w:szCs w:val="24"/>
              </w:rPr>
            </w:pPr>
            <w:r>
              <w:rPr>
                <w:bCs/>
                <w:szCs w:val="24"/>
              </w:rPr>
              <w:t>252,675.81</w:t>
            </w:r>
          </w:p>
        </w:tc>
        <w:tc>
          <w:tcPr>
            <w:tcW w:w="2043" w:type="dxa"/>
            <w:vAlign w:val="bottom"/>
          </w:tcPr>
          <w:p w14:paraId="024435E6" w14:textId="77777777" w:rsidR="001A75CE" w:rsidRDefault="001A75CE" w:rsidP="00655D99">
            <w:pPr>
              <w:pStyle w:val="p2"/>
              <w:widowControl/>
              <w:spacing w:line="480" w:lineRule="auto"/>
              <w:jc w:val="right"/>
              <w:rPr>
                <w:bCs/>
                <w:szCs w:val="24"/>
              </w:rPr>
            </w:pPr>
            <w:r>
              <w:rPr>
                <w:bCs/>
                <w:szCs w:val="24"/>
              </w:rPr>
              <w:t>234,210.43</w:t>
            </w:r>
          </w:p>
        </w:tc>
        <w:tc>
          <w:tcPr>
            <w:tcW w:w="2043" w:type="dxa"/>
            <w:vAlign w:val="bottom"/>
          </w:tcPr>
          <w:p w14:paraId="0DD4709B" w14:textId="77777777" w:rsidR="001A75CE" w:rsidRDefault="001A75CE" w:rsidP="00655D99">
            <w:pPr>
              <w:pStyle w:val="p2"/>
              <w:widowControl/>
              <w:spacing w:line="480" w:lineRule="auto"/>
              <w:jc w:val="right"/>
              <w:rPr>
                <w:bCs/>
                <w:szCs w:val="24"/>
              </w:rPr>
            </w:pPr>
            <w:r>
              <w:rPr>
                <w:bCs/>
                <w:szCs w:val="24"/>
              </w:rPr>
              <w:t>-18,465.38</w:t>
            </w:r>
          </w:p>
          <w:p w14:paraId="29F098B1" w14:textId="77777777" w:rsidR="001A75CE" w:rsidRDefault="001A75CE" w:rsidP="00655D99">
            <w:pPr>
              <w:pStyle w:val="p2"/>
              <w:widowControl/>
              <w:spacing w:line="480" w:lineRule="auto"/>
              <w:jc w:val="right"/>
              <w:rPr>
                <w:bCs/>
                <w:szCs w:val="24"/>
              </w:rPr>
            </w:pPr>
          </w:p>
        </w:tc>
      </w:tr>
      <w:tr w:rsidR="001A75CE" w:rsidRPr="00485DEC" w14:paraId="0B17B265" w14:textId="77777777" w:rsidTr="00655D99">
        <w:trPr>
          <w:trHeight w:hRule="exact" w:val="288"/>
        </w:trPr>
        <w:tc>
          <w:tcPr>
            <w:tcW w:w="2042" w:type="dxa"/>
            <w:vAlign w:val="bottom"/>
          </w:tcPr>
          <w:p w14:paraId="46F32C6C" w14:textId="77777777" w:rsidR="001A75CE" w:rsidRDefault="001A75CE" w:rsidP="00655D99">
            <w:pPr>
              <w:pStyle w:val="p2"/>
              <w:widowControl/>
              <w:spacing w:line="480" w:lineRule="auto"/>
              <w:rPr>
                <w:bCs/>
                <w:szCs w:val="24"/>
              </w:rPr>
            </w:pPr>
            <w:r>
              <w:rPr>
                <w:bCs/>
                <w:szCs w:val="24"/>
              </w:rPr>
              <w:t>September 2025</w:t>
            </w:r>
          </w:p>
        </w:tc>
        <w:tc>
          <w:tcPr>
            <w:tcW w:w="2189" w:type="dxa"/>
            <w:vAlign w:val="bottom"/>
          </w:tcPr>
          <w:p w14:paraId="79FC072B" w14:textId="77777777" w:rsidR="001A75CE" w:rsidRDefault="001A75CE" w:rsidP="00655D99">
            <w:pPr>
              <w:pStyle w:val="p2"/>
              <w:widowControl/>
              <w:spacing w:line="480" w:lineRule="auto"/>
              <w:jc w:val="right"/>
              <w:rPr>
                <w:bCs/>
                <w:szCs w:val="24"/>
              </w:rPr>
            </w:pPr>
            <w:r>
              <w:rPr>
                <w:bCs/>
                <w:szCs w:val="24"/>
              </w:rPr>
              <w:t>320,918.11</w:t>
            </w:r>
          </w:p>
        </w:tc>
        <w:tc>
          <w:tcPr>
            <w:tcW w:w="2043" w:type="dxa"/>
            <w:vAlign w:val="bottom"/>
          </w:tcPr>
          <w:p w14:paraId="54ABF7F4" w14:textId="77777777" w:rsidR="001A75CE" w:rsidRDefault="001A75CE" w:rsidP="00655D99">
            <w:pPr>
              <w:pStyle w:val="p2"/>
              <w:widowControl/>
              <w:spacing w:line="480" w:lineRule="auto"/>
              <w:jc w:val="right"/>
              <w:rPr>
                <w:bCs/>
                <w:szCs w:val="24"/>
              </w:rPr>
            </w:pPr>
            <w:r>
              <w:rPr>
                <w:bCs/>
                <w:szCs w:val="24"/>
              </w:rPr>
              <w:t>320,207.08</w:t>
            </w:r>
          </w:p>
        </w:tc>
        <w:tc>
          <w:tcPr>
            <w:tcW w:w="2043" w:type="dxa"/>
            <w:vAlign w:val="bottom"/>
          </w:tcPr>
          <w:p w14:paraId="645424E1" w14:textId="77777777" w:rsidR="001A75CE" w:rsidRDefault="001A75CE" w:rsidP="00655D99">
            <w:pPr>
              <w:pStyle w:val="p2"/>
              <w:widowControl/>
              <w:spacing w:line="480" w:lineRule="auto"/>
              <w:jc w:val="right"/>
              <w:rPr>
                <w:bCs/>
                <w:szCs w:val="24"/>
              </w:rPr>
            </w:pPr>
            <w:r>
              <w:rPr>
                <w:bCs/>
                <w:szCs w:val="24"/>
              </w:rPr>
              <w:t>-711.03</w:t>
            </w:r>
          </w:p>
        </w:tc>
      </w:tr>
      <w:tr w:rsidR="001A75CE" w:rsidRPr="00485DEC" w14:paraId="3074D058" w14:textId="77777777" w:rsidTr="00655D99">
        <w:trPr>
          <w:trHeight w:hRule="exact" w:val="288"/>
        </w:trPr>
        <w:tc>
          <w:tcPr>
            <w:tcW w:w="2042" w:type="dxa"/>
            <w:vAlign w:val="bottom"/>
          </w:tcPr>
          <w:p w14:paraId="27237A53" w14:textId="77777777" w:rsidR="001A75CE" w:rsidRDefault="001A75CE" w:rsidP="00655D99">
            <w:pPr>
              <w:pStyle w:val="p2"/>
              <w:widowControl/>
              <w:spacing w:line="480" w:lineRule="auto"/>
              <w:rPr>
                <w:bCs/>
                <w:szCs w:val="24"/>
              </w:rPr>
            </w:pPr>
            <w:r>
              <w:rPr>
                <w:bCs/>
                <w:szCs w:val="24"/>
              </w:rPr>
              <w:t>October 2025</w:t>
            </w:r>
          </w:p>
        </w:tc>
        <w:tc>
          <w:tcPr>
            <w:tcW w:w="2189" w:type="dxa"/>
            <w:vAlign w:val="bottom"/>
          </w:tcPr>
          <w:p w14:paraId="17188D62" w14:textId="77777777" w:rsidR="001A75CE" w:rsidRDefault="001A75CE" w:rsidP="00655D99">
            <w:pPr>
              <w:pStyle w:val="p2"/>
              <w:widowControl/>
              <w:spacing w:line="480" w:lineRule="auto"/>
              <w:jc w:val="right"/>
              <w:rPr>
                <w:bCs/>
                <w:szCs w:val="24"/>
              </w:rPr>
            </w:pPr>
            <w:r>
              <w:rPr>
                <w:bCs/>
                <w:szCs w:val="24"/>
              </w:rPr>
              <w:t>400,187.44</w:t>
            </w:r>
          </w:p>
        </w:tc>
        <w:tc>
          <w:tcPr>
            <w:tcW w:w="2043" w:type="dxa"/>
            <w:vAlign w:val="bottom"/>
          </w:tcPr>
          <w:p w14:paraId="23F4AA2A" w14:textId="77777777" w:rsidR="001A75CE" w:rsidRDefault="001A75CE" w:rsidP="00655D99">
            <w:pPr>
              <w:pStyle w:val="p2"/>
              <w:widowControl/>
              <w:spacing w:line="480" w:lineRule="auto"/>
              <w:jc w:val="right"/>
              <w:rPr>
                <w:bCs/>
                <w:szCs w:val="24"/>
              </w:rPr>
            </w:pPr>
            <w:r>
              <w:rPr>
                <w:bCs/>
                <w:szCs w:val="24"/>
              </w:rPr>
              <w:t>408,178.66</w:t>
            </w:r>
          </w:p>
        </w:tc>
        <w:tc>
          <w:tcPr>
            <w:tcW w:w="2043" w:type="dxa"/>
            <w:vAlign w:val="bottom"/>
          </w:tcPr>
          <w:p w14:paraId="7C30E49F" w14:textId="77777777" w:rsidR="001A75CE" w:rsidRDefault="001A75CE" w:rsidP="00655D99">
            <w:pPr>
              <w:pStyle w:val="p2"/>
              <w:widowControl/>
              <w:spacing w:line="480" w:lineRule="auto"/>
              <w:jc w:val="right"/>
              <w:rPr>
                <w:bCs/>
                <w:szCs w:val="24"/>
              </w:rPr>
            </w:pPr>
            <w:r>
              <w:rPr>
                <w:bCs/>
                <w:szCs w:val="24"/>
              </w:rPr>
              <w:t>7,991.22</w:t>
            </w:r>
          </w:p>
          <w:p w14:paraId="7ABFA005" w14:textId="77777777" w:rsidR="001A75CE" w:rsidRDefault="001A75CE" w:rsidP="00655D99">
            <w:pPr>
              <w:pStyle w:val="p2"/>
              <w:widowControl/>
              <w:spacing w:line="480" w:lineRule="auto"/>
              <w:jc w:val="right"/>
              <w:rPr>
                <w:bCs/>
                <w:szCs w:val="24"/>
              </w:rPr>
            </w:pPr>
          </w:p>
          <w:p w14:paraId="246ACE30" w14:textId="77777777" w:rsidR="001A75CE" w:rsidRDefault="001A75CE" w:rsidP="00655D99">
            <w:pPr>
              <w:pStyle w:val="p2"/>
              <w:widowControl/>
              <w:spacing w:line="480" w:lineRule="auto"/>
              <w:jc w:val="right"/>
              <w:rPr>
                <w:bCs/>
                <w:szCs w:val="24"/>
              </w:rPr>
            </w:pPr>
          </w:p>
        </w:tc>
      </w:tr>
      <w:tr w:rsidR="001A75CE" w:rsidRPr="00485DEC" w14:paraId="49FB96E1" w14:textId="77777777" w:rsidTr="00655D99">
        <w:trPr>
          <w:trHeight w:hRule="exact" w:val="288"/>
        </w:trPr>
        <w:tc>
          <w:tcPr>
            <w:tcW w:w="2042" w:type="dxa"/>
            <w:vAlign w:val="bottom"/>
          </w:tcPr>
          <w:p w14:paraId="0C698FB2" w14:textId="77777777" w:rsidR="001A75CE" w:rsidRDefault="001A75CE" w:rsidP="00655D99">
            <w:pPr>
              <w:pStyle w:val="p2"/>
              <w:widowControl/>
              <w:spacing w:line="480" w:lineRule="auto"/>
              <w:rPr>
                <w:bCs/>
                <w:szCs w:val="24"/>
              </w:rPr>
            </w:pPr>
            <w:r>
              <w:rPr>
                <w:bCs/>
                <w:szCs w:val="24"/>
              </w:rPr>
              <w:t>November 2025</w:t>
            </w:r>
          </w:p>
        </w:tc>
        <w:tc>
          <w:tcPr>
            <w:tcW w:w="2189" w:type="dxa"/>
            <w:vAlign w:val="bottom"/>
          </w:tcPr>
          <w:p w14:paraId="48BA5D54" w14:textId="77777777" w:rsidR="001A75CE" w:rsidRDefault="001A75CE" w:rsidP="00655D99">
            <w:pPr>
              <w:pStyle w:val="p2"/>
              <w:widowControl/>
              <w:spacing w:line="480" w:lineRule="auto"/>
              <w:jc w:val="right"/>
              <w:rPr>
                <w:bCs/>
                <w:szCs w:val="24"/>
              </w:rPr>
            </w:pPr>
            <w:r>
              <w:rPr>
                <w:bCs/>
                <w:szCs w:val="24"/>
              </w:rPr>
              <w:t>484,394.61</w:t>
            </w:r>
          </w:p>
        </w:tc>
        <w:tc>
          <w:tcPr>
            <w:tcW w:w="2043" w:type="dxa"/>
            <w:vAlign w:val="bottom"/>
          </w:tcPr>
          <w:p w14:paraId="309B4C2A" w14:textId="77777777" w:rsidR="001A75CE" w:rsidRDefault="001A75CE" w:rsidP="00655D99">
            <w:pPr>
              <w:pStyle w:val="p2"/>
              <w:widowControl/>
              <w:spacing w:line="480" w:lineRule="auto"/>
              <w:jc w:val="right"/>
              <w:rPr>
                <w:bCs/>
                <w:szCs w:val="24"/>
              </w:rPr>
            </w:pPr>
            <w:r>
              <w:rPr>
                <w:bCs/>
                <w:szCs w:val="24"/>
              </w:rPr>
              <w:t>475,375.03</w:t>
            </w:r>
          </w:p>
        </w:tc>
        <w:tc>
          <w:tcPr>
            <w:tcW w:w="2043" w:type="dxa"/>
            <w:vAlign w:val="bottom"/>
          </w:tcPr>
          <w:p w14:paraId="50C5A945" w14:textId="77777777" w:rsidR="001A75CE" w:rsidRDefault="001A75CE" w:rsidP="00655D99">
            <w:pPr>
              <w:pStyle w:val="p2"/>
              <w:widowControl/>
              <w:spacing w:line="480" w:lineRule="auto"/>
              <w:jc w:val="right"/>
              <w:rPr>
                <w:bCs/>
                <w:szCs w:val="24"/>
              </w:rPr>
            </w:pPr>
            <w:r>
              <w:rPr>
                <w:bCs/>
                <w:szCs w:val="24"/>
              </w:rPr>
              <w:t>-9,019.58</w:t>
            </w:r>
          </w:p>
        </w:tc>
      </w:tr>
      <w:tr w:rsidR="001A75CE" w:rsidRPr="00485DEC" w14:paraId="163D8293" w14:textId="77777777" w:rsidTr="00655D99">
        <w:trPr>
          <w:trHeight w:hRule="exact" w:val="288"/>
        </w:trPr>
        <w:tc>
          <w:tcPr>
            <w:tcW w:w="2042" w:type="dxa"/>
            <w:vAlign w:val="bottom"/>
          </w:tcPr>
          <w:p w14:paraId="53D81545" w14:textId="77777777" w:rsidR="001A75CE" w:rsidRDefault="001A75CE" w:rsidP="00655D99">
            <w:pPr>
              <w:pStyle w:val="p2"/>
              <w:widowControl/>
              <w:spacing w:line="480" w:lineRule="auto"/>
              <w:rPr>
                <w:bCs/>
                <w:szCs w:val="24"/>
              </w:rPr>
            </w:pPr>
            <w:r>
              <w:rPr>
                <w:bCs/>
                <w:szCs w:val="24"/>
              </w:rPr>
              <w:t>December 2025</w:t>
            </w:r>
          </w:p>
        </w:tc>
        <w:tc>
          <w:tcPr>
            <w:tcW w:w="2189" w:type="dxa"/>
            <w:vAlign w:val="bottom"/>
          </w:tcPr>
          <w:p w14:paraId="23B4E89C" w14:textId="77777777" w:rsidR="001A75CE" w:rsidRDefault="001A75CE" w:rsidP="00655D99">
            <w:pPr>
              <w:pStyle w:val="p2"/>
              <w:widowControl/>
              <w:spacing w:line="480" w:lineRule="auto"/>
              <w:jc w:val="right"/>
              <w:rPr>
                <w:bCs/>
                <w:szCs w:val="24"/>
              </w:rPr>
            </w:pPr>
            <w:r>
              <w:rPr>
                <w:bCs/>
                <w:szCs w:val="24"/>
              </w:rPr>
              <w:t>555,587.56</w:t>
            </w:r>
          </w:p>
        </w:tc>
        <w:tc>
          <w:tcPr>
            <w:tcW w:w="2043" w:type="dxa"/>
            <w:vAlign w:val="bottom"/>
          </w:tcPr>
          <w:p w14:paraId="6E4C7BC4" w14:textId="77777777" w:rsidR="001A75CE" w:rsidRDefault="001A75CE" w:rsidP="00655D99">
            <w:pPr>
              <w:pStyle w:val="p2"/>
              <w:widowControl/>
              <w:spacing w:line="480" w:lineRule="auto"/>
              <w:jc w:val="right"/>
              <w:rPr>
                <w:bCs/>
                <w:szCs w:val="24"/>
              </w:rPr>
            </w:pPr>
            <w:r>
              <w:rPr>
                <w:bCs/>
                <w:szCs w:val="24"/>
              </w:rPr>
              <w:t>569,273.42</w:t>
            </w:r>
          </w:p>
        </w:tc>
        <w:tc>
          <w:tcPr>
            <w:tcW w:w="2043" w:type="dxa"/>
            <w:vAlign w:val="bottom"/>
          </w:tcPr>
          <w:p w14:paraId="0734F8E8" w14:textId="77777777" w:rsidR="001A75CE" w:rsidRDefault="001A75CE" w:rsidP="00655D99">
            <w:pPr>
              <w:pStyle w:val="p2"/>
              <w:widowControl/>
              <w:spacing w:line="480" w:lineRule="auto"/>
              <w:jc w:val="right"/>
              <w:rPr>
                <w:bCs/>
                <w:szCs w:val="24"/>
              </w:rPr>
            </w:pPr>
            <w:r>
              <w:rPr>
                <w:bCs/>
                <w:szCs w:val="24"/>
              </w:rPr>
              <w:t>13,685.86</w:t>
            </w:r>
          </w:p>
        </w:tc>
      </w:tr>
    </w:tbl>
    <w:p w14:paraId="7249F664" w14:textId="77777777" w:rsidR="00492C49" w:rsidRDefault="001A75CE" w:rsidP="00492C49">
      <w:pPr>
        <w:suppressAutoHyphens w:val="0"/>
        <w:rPr>
          <w:rFonts w:eastAsiaTheme="minorEastAsia" w:cstheme="minorBidi"/>
          <w:bCs/>
          <w:szCs w:val="22"/>
          <w:lang w:eastAsia="en-US"/>
        </w:rPr>
      </w:pPr>
      <w:r>
        <w:rPr>
          <w:rFonts w:eastAsiaTheme="minorEastAsia" w:cstheme="minorBidi"/>
          <w:bCs/>
          <w:szCs w:val="22"/>
          <w:lang w:eastAsia="en-US"/>
        </w:rPr>
        <w:tab/>
      </w:r>
    </w:p>
    <w:p w14:paraId="7AA1D96F" w14:textId="244B27FE" w:rsidR="001A75CE" w:rsidRPr="006D2981" w:rsidRDefault="001A75CE" w:rsidP="00492C49">
      <w:pPr>
        <w:suppressAutoHyphens w:val="0"/>
        <w:ind w:firstLine="720"/>
        <w:rPr>
          <w:rFonts w:eastAsiaTheme="minorEastAsia" w:cstheme="minorBidi"/>
          <w:bCs/>
          <w:szCs w:val="22"/>
          <w:lang w:eastAsia="en-US"/>
        </w:rPr>
      </w:pPr>
      <w:r>
        <w:rPr>
          <w:rFonts w:eastAsiaTheme="minorEastAsia" w:cstheme="minorBidi"/>
          <w:bCs/>
          <w:szCs w:val="22"/>
          <w:lang w:eastAsia="en-US"/>
        </w:rPr>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1A75CE" w:rsidRPr="00606A82" w14:paraId="0492F3DC" w14:textId="77777777" w:rsidTr="00655D99">
        <w:trPr>
          <w:trHeight w:hRule="exact" w:val="288"/>
        </w:trPr>
        <w:tc>
          <w:tcPr>
            <w:tcW w:w="2042" w:type="dxa"/>
            <w:vAlign w:val="bottom"/>
          </w:tcPr>
          <w:p w14:paraId="2E1F76B4" w14:textId="77777777" w:rsidR="001A75CE" w:rsidRPr="00606A82" w:rsidRDefault="001A75CE" w:rsidP="00655D99">
            <w:pPr>
              <w:pStyle w:val="p2"/>
              <w:widowControl/>
              <w:spacing w:line="480" w:lineRule="auto"/>
              <w:jc w:val="center"/>
              <w:rPr>
                <w:bCs/>
                <w:szCs w:val="24"/>
              </w:rPr>
            </w:pPr>
            <w:r w:rsidRPr="00606A82">
              <w:rPr>
                <w:bCs/>
                <w:szCs w:val="24"/>
              </w:rPr>
              <w:t>Month</w:t>
            </w:r>
          </w:p>
        </w:tc>
        <w:tc>
          <w:tcPr>
            <w:tcW w:w="2189" w:type="dxa"/>
            <w:vAlign w:val="bottom"/>
          </w:tcPr>
          <w:p w14:paraId="0819A924" w14:textId="77777777" w:rsidR="001A75CE" w:rsidRPr="00606A82" w:rsidRDefault="001A75CE" w:rsidP="00655D99">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5B7A8412" w14:textId="77777777" w:rsidR="001A75CE" w:rsidRPr="00606A82" w:rsidRDefault="001A75CE" w:rsidP="00655D99">
            <w:pPr>
              <w:pStyle w:val="p2"/>
              <w:widowControl/>
              <w:spacing w:line="480" w:lineRule="auto"/>
              <w:jc w:val="center"/>
              <w:rPr>
                <w:bCs/>
                <w:szCs w:val="24"/>
              </w:rPr>
            </w:pPr>
            <w:r w:rsidRPr="00606A82">
              <w:rPr>
                <w:bCs/>
                <w:szCs w:val="24"/>
              </w:rPr>
              <w:t>YTD Current Year</w:t>
            </w:r>
          </w:p>
        </w:tc>
        <w:tc>
          <w:tcPr>
            <w:tcW w:w="2043" w:type="dxa"/>
            <w:vAlign w:val="bottom"/>
          </w:tcPr>
          <w:p w14:paraId="06299703" w14:textId="77777777" w:rsidR="001A75CE" w:rsidRPr="00606A82" w:rsidRDefault="001A75CE" w:rsidP="00655D99">
            <w:pPr>
              <w:pStyle w:val="p2"/>
              <w:widowControl/>
              <w:spacing w:line="480" w:lineRule="auto"/>
              <w:jc w:val="center"/>
              <w:rPr>
                <w:bCs/>
                <w:szCs w:val="24"/>
              </w:rPr>
            </w:pPr>
            <w:r w:rsidRPr="00606A82">
              <w:rPr>
                <w:bCs/>
                <w:szCs w:val="24"/>
              </w:rPr>
              <w:t>Increase/Decrease</w:t>
            </w:r>
          </w:p>
        </w:tc>
      </w:tr>
      <w:tr w:rsidR="001A75CE" w:rsidRPr="00606A82" w14:paraId="2F0F105E" w14:textId="77777777" w:rsidTr="00655D99">
        <w:trPr>
          <w:trHeight w:hRule="exact" w:val="288"/>
        </w:trPr>
        <w:tc>
          <w:tcPr>
            <w:tcW w:w="2042" w:type="dxa"/>
            <w:vAlign w:val="bottom"/>
          </w:tcPr>
          <w:p w14:paraId="14A1E104" w14:textId="77777777" w:rsidR="001A75CE" w:rsidRPr="00606A82" w:rsidRDefault="001A75CE" w:rsidP="00655D99">
            <w:pPr>
              <w:pStyle w:val="p2"/>
              <w:widowControl/>
              <w:spacing w:line="480" w:lineRule="auto"/>
              <w:rPr>
                <w:bCs/>
                <w:szCs w:val="24"/>
              </w:rPr>
            </w:pPr>
            <w:r>
              <w:rPr>
                <w:bCs/>
                <w:szCs w:val="24"/>
              </w:rPr>
              <w:t>June 2025</w:t>
            </w:r>
          </w:p>
        </w:tc>
        <w:tc>
          <w:tcPr>
            <w:tcW w:w="2189" w:type="dxa"/>
            <w:vAlign w:val="bottom"/>
          </w:tcPr>
          <w:p w14:paraId="214222BB" w14:textId="77777777" w:rsidR="001A75CE" w:rsidRPr="00606A82" w:rsidRDefault="001A75CE" w:rsidP="00655D99">
            <w:pPr>
              <w:pStyle w:val="p2"/>
              <w:widowControl/>
              <w:spacing w:line="480" w:lineRule="auto"/>
              <w:jc w:val="right"/>
              <w:rPr>
                <w:bCs/>
                <w:szCs w:val="24"/>
              </w:rPr>
            </w:pPr>
            <w:r>
              <w:rPr>
                <w:bCs/>
                <w:szCs w:val="24"/>
              </w:rPr>
              <w:t>27,871.77</w:t>
            </w:r>
          </w:p>
        </w:tc>
        <w:tc>
          <w:tcPr>
            <w:tcW w:w="2043" w:type="dxa"/>
            <w:vAlign w:val="bottom"/>
          </w:tcPr>
          <w:p w14:paraId="013B3654" w14:textId="77777777" w:rsidR="001A75CE" w:rsidRPr="00606A82" w:rsidRDefault="001A75CE" w:rsidP="00655D99">
            <w:pPr>
              <w:pStyle w:val="p2"/>
              <w:widowControl/>
              <w:spacing w:line="480" w:lineRule="auto"/>
              <w:jc w:val="right"/>
              <w:rPr>
                <w:bCs/>
                <w:szCs w:val="24"/>
              </w:rPr>
            </w:pPr>
            <w:r>
              <w:rPr>
                <w:bCs/>
                <w:szCs w:val="24"/>
              </w:rPr>
              <w:t>27,445.75</w:t>
            </w:r>
          </w:p>
        </w:tc>
        <w:tc>
          <w:tcPr>
            <w:tcW w:w="2043" w:type="dxa"/>
            <w:vAlign w:val="bottom"/>
          </w:tcPr>
          <w:p w14:paraId="579FF88D" w14:textId="77777777" w:rsidR="001A75CE" w:rsidRPr="00606A82" w:rsidRDefault="001A75CE" w:rsidP="00655D99">
            <w:pPr>
              <w:pStyle w:val="p2"/>
              <w:widowControl/>
              <w:spacing w:line="480" w:lineRule="auto"/>
              <w:jc w:val="right"/>
              <w:rPr>
                <w:bCs/>
                <w:szCs w:val="24"/>
              </w:rPr>
            </w:pPr>
            <w:r>
              <w:rPr>
                <w:bCs/>
                <w:szCs w:val="24"/>
              </w:rPr>
              <w:t>-426.20</w:t>
            </w:r>
          </w:p>
        </w:tc>
      </w:tr>
      <w:tr w:rsidR="001A75CE" w:rsidRPr="00485DEC" w14:paraId="297F5D5F" w14:textId="77777777" w:rsidTr="00655D99">
        <w:trPr>
          <w:trHeight w:hRule="exact" w:val="288"/>
        </w:trPr>
        <w:tc>
          <w:tcPr>
            <w:tcW w:w="2042" w:type="dxa"/>
            <w:vAlign w:val="bottom"/>
          </w:tcPr>
          <w:p w14:paraId="6FF3AE9A" w14:textId="77777777" w:rsidR="001A75CE" w:rsidRDefault="001A75CE" w:rsidP="00655D99">
            <w:pPr>
              <w:pStyle w:val="p2"/>
              <w:widowControl/>
              <w:spacing w:line="480" w:lineRule="auto"/>
              <w:rPr>
                <w:bCs/>
                <w:szCs w:val="24"/>
              </w:rPr>
            </w:pPr>
            <w:r>
              <w:rPr>
                <w:bCs/>
                <w:szCs w:val="24"/>
              </w:rPr>
              <w:t>July 2025</w:t>
            </w:r>
          </w:p>
        </w:tc>
        <w:tc>
          <w:tcPr>
            <w:tcW w:w="2189" w:type="dxa"/>
            <w:vAlign w:val="bottom"/>
          </w:tcPr>
          <w:p w14:paraId="727E3C95" w14:textId="77777777" w:rsidR="001A75CE" w:rsidRDefault="001A75CE" w:rsidP="00655D99">
            <w:pPr>
              <w:pStyle w:val="p2"/>
              <w:widowControl/>
              <w:spacing w:line="480" w:lineRule="auto"/>
              <w:jc w:val="right"/>
              <w:rPr>
                <w:bCs/>
                <w:szCs w:val="24"/>
              </w:rPr>
            </w:pPr>
            <w:r>
              <w:rPr>
                <w:bCs/>
                <w:szCs w:val="24"/>
              </w:rPr>
              <w:t>55,997.97</w:t>
            </w:r>
          </w:p>
        </w:tc>
        <w:tc>
          <w:tcPr>
            <w:tcW w:w="2043" w:type="dxa"/>
            <w:vAlign w:val="bottom"/>
          </w:tcPr>
          <w:p w14:paraId="6FE71D08" w14:textId="77777777" w:rsidR="001A75CE" w:rsidRDefault="001A75CE" w:rsidP="00655D99">
            <w:pPr>
              <w:pStyle w:val="p2"/>
              <w:widowControl/>
              <w:spacing w:line="480" w:lineRule="auto"/>
              <w:jc w:val="right"/>
              <w:rPr>
                <w:bCs/>
                <w:szCs w:val="24"/>
              </w:rPr>
            </w:pPr>
            <w:r>
              <w:rPr>
                <w:bCs/>
                <w:szCs w:val="24"/>
              </w:rPr>
              <w:t>55,660.93</w:t>
            </w:r>
          </w:p>
        </w:tc>
        <w:tc>
          <w:tcPr>
            <w:tcW w:w="2043" w:type="dxa"/>
            <w:vAlign w:val="bottom"/>
          </w:tcPr>
          <w:p w14:paraId="1051B452" w14:textId="77777777" w:rsidR="001A75CE" w:rsidRDefault="001A75CE" w:rsidP="00655D99">
            <w:pPr>
              <w:pStyle w:val="p2"/>
              <w:widowControl/>
              <w:spacing w:line="480" w:lineRule="auto"/>
              <w:jc w:val="right"/>
              <w:rPr>
                <w:bCs/>
                <w:szCs w:val="24"/>
              </w:rPr>
            </w:pPr>
            <w:r>
              <w:rPr>
                <w:bCs/>
                <w:szCs w:val="24"/>
              </w:rPr>
              <w:t>-337.04</w:t>
            </w:r>
          </w:p>
        </w:tc>
      </w:tr>
      <w:tr w:rsidR="001A75CE" w:rsidRPr="00485DEC" w14:paraId="7F2959D2" w14:textId="77777777" w:rsidTr="00655D99">
        <w:trPr>
          <w:trHeight w:hRule="exact" w:val="288"/>
        </w:trPr>
        <w:tc>
          <w:tcPr>
            <w:tcW w:w="2042" w:type="dxa"/>
            <w:vAlign w:val="bottom"/>
          </w:tcPr>
          <w:p w14:paraId="162DC61A" w14:textId="77777777" w:rsidR="001A75CE" w:rsidRDefault="001A75CE" w:rsidP="00655D99">
            <w:pPr>
              <w:pStyle w:val="p2"/>
              <w:widowControl/>
              <w:spacing w:line="480" w:lineRule="auto"/>
              <w:rPr>
                <w:bCs/>
                <w:szCs w:val="24"/>
              </w:rPr>
            </w:pPr>
            <w:r>
              <w:rPr>
                <w:bCs/>
                <w:szCs w:val="24"/>
              </w:rPr>
              <w:t>August 2025</w:t>
            </w:r>
          </w:p>
        </w:tc>
        <w:tc>
          <w:tcPr>
            <w:tcW w:w="2189" w:type="dxa"/>
            <w:vAlign w:val="bottom"/>
          </w:tcPr>
          <w:p w14:paraId="75159CF2" w14:textId="77777777" w:rsidR="001A75CE" w:rsidRDefault="001A75CE" w:rsidP="00655D99">
            <w:pPr>
              <w:pStyle w:val="p2"/>
              <w:widowControl/>
              <w:spacing w:line="480" w:lineRule="auto"/>
              <w:jc w:val="right"/>
              <w:rPr>
                <w:bCs/>
                <w:szCs w:val="24"/>
              </w:rPr>
            </w:pPr>
            <w:r>
              <w:rPr>
                <w:bCs/>
                <w:szCs w:val="24"/>
              </w:rPr>
              <w:t>92,570.93</w:t>
            </w:r>
          </w:p>
        </w:tc>
        <w:tc>
          <w:tcPr>
            <w:tcW w:w="2043" w:type="dxa"/>
            <w:vAlign w:val="bottom"/>
          </w:tcPr>
          <w:p w14:paraId="5932F762" w14:textId="77777777" w:rsidR="001A75CE" w:rsidRDefault="001A75CE" w:rsidP="00655D99">
            <w:pPr>
              <w:pStyle w:val="p2"/>
              <w:widowControl/>
              <w:spacing w:line="480" w:lineRule="auto"/>
              <w:jc w:val="right"/>
              <w:rPr>
                <w:bCs/>
                <w:szCs w:val="24"/>
              </w:rPr>
            </w:pPr>
            <w:r>
              <w:rPr>
                <w:bCs/>
                <w:szCs w:val="24"/>
              </w:rPr>
              <w:t>82,682.02</w:t>
            </w:r>
          </w:p>
        </w:tc>
        <w:tc>
          <w:tcPr>
            <w:tcW w:w="2043" w:type="dxa"/>
            <w:vAlign w:val="bottom"/>
          </w:tcPr>
          <w:p w14:paraId="13495407" w14:textId="77777777" w:rsidR="001A75CE" w:rsidRDefault="001A75CE" w:rsidP="00655D99">
            <w:pPr>
              <w:pStyle w:val="p2"/>
              <w:widowControl/>
              <w:spacing w:line="480" w:lineRule="auto"/>
              <w:jc w:val="right"/>
              <w:rPr>
                <w:bCs/>
                <w:szCs w:val="24"/>
              </w:rPr>
            </w:pPr>
            <w:r>
              <w:rPr>
                <w:bCs/>
                <w:szCs w:val="24"/>
              </w:rPr>
              <w:t>-9,888.91</w:t>
            </w:r>
          </w:p>
        </w:tc>
      </w:tr>
      <w:tr w:rsidR="001A75CE" w:rsidRPr="00485DEC" w14:paraId="22BA6181" w14:textId="77777777" w:rsidTr="00655D99">
        <w:trPr>
          <w:trHeight w:hRule="exact" w:val="288"/>
        </w:trPr>
        <w:tc>
          <w:tcPr>
            <w:tcW w:w="2042" w:type="dxa"/>
            <w:vAlign w:val="bottom"/>
          </w:tcPr>
          <w:p w14:paraId="7067BFDA" w14:textId="77777777" w:rsidR="001A75CE" w:rsidRDefault="001A75CE" w:rsidP="00655D99">
            <w:pPr>
              <w:pStyle w:val="p2"/>
              <w:widowControl/>
              <w:spacing w:line="480" w:lineRule="auto"/>
              <w:rPr>
                <w:bCs/>
                <w:szCs w:val="24"/>
              </w:rPr>
            </w:pPr>
            <w:r>
              <w:rPr>
                <w:bCs/>
                <w:szCs w:val="24"/>
              </w:rPr>
              <w:t>September 2025</w:t>
            </w:r>
          </w:p>
        </w:tc>
        <w:tc>
          <w:tcPr>
            <w:tcW w:w="2189" w:type="dxa"/>
            <w:vAlign w:val="bottom"/>
          </w:tcPr>
          <w:p w14:paraId="5738040E" w14:textId="77777777" w:rsidR="001A75CE" w:rsidRDefault="001A75CE" w:rsidP="00655D99">
            <w:pPr>
              <w:pStyle w:val="p2"/>
              <w:widowControl/>
              <w:spacing w:line="480" w:lineRule="auto"/>
              <w:jc w:val="right"/>
              <w:rPr>
                <w:bCs/>
                <w:szCs w:val="24"/>
              </w:rPr>
            </w:pPr>
            <w:r>
              <w:rPr>
                <w:bCs/>
                <w:szCs w:val="24"/>
              </w:rPr>
              <w:t>119,736.40</w:t>
            </w:r>
          </w:p>
        </w:tc>
        <w:tc>
          <w:tcPr>
            <w:tcW w:w="2043" w:type="dxa"/>
            <w:vAlign w:val="bottom"/>
          </w:tcPr>
          <w:p w14:paraId="1B0082A7" w14:textId="77777777" w:rsidR="001A75CE" w:rsidRDefault="001A75CE" w:rsidP="00655D99">
            <w:pPr>
              <w:pStyle w:val="p2"/>
              <w:widowControl/>
              <w:spacing w:line="480" w:lineRule="auto"/>
              <w:jc w:val="right"/>
              <w:rPr>
                <w:bCs/>
                <w:szCs w:val="24"/>
              </w:rPr>
            </w:pPr>
            <w:r>
              <w:rPr>
                <w:bCs/>
                <w:szCs w:val="24"/>
              </w:rPr>
              <w:t>118,641.54</w:t>
            </w:r>
          </w:p>
        </w:tc>
        <w:tc>
          <w:tcPr>
            <w:tcW w:w="2043" w:type="dxa"/>
            <w:vAlign w:val="bottom"/>
          </w:tcPr>
          <w:p w14:paraId="7DA0F3EA" w14:textId="77777777" w:rsidR="001A75CE" w:rsidRDefault="001A75CE" w:rsidP="00655D99">
            <w:pPr>
              <w:pStyle w:val="p2"/>
              <w:widowControl/>
              <w:spacing w:line="480" w:lineRule="auto"/>
              <w:jc w:val="right"/>
              <w:rPr>
                <w:bCs/>
                <w:szCs w:val="24"/>
              </w:rPr>
            </w:pPr>
            <w:r>
              <w:rPr>
                <w:bCs/>
                <w:szCs w:val="24"/>
              </w:rPr>
              <w:t>-1,094.86</w:t>
            </w:r>
          </w:p>
        </w:tc>
      </w:tr>
      <w:tr w:rsidR="001A75CE" w:rsidRPr="00485DEC" w14:paraId="1F8766A3" w14:textId="77777777" w:rsidTr="00655D99">
        <w:trPr>
          <w:trHeight w:hRule="exact" w:val="288"/>
        </w:trPr>
        <w:tc>
          <w:tcPr>
            <w:tcW w:w="2042" w:type="dxa"/>
            <w:vAlign w:val="bottom"/>
          </w:tcPr>
          <w:p w14:paraId="633B5153" w14:textId="77777777" w:rsidR="001A75CE" w:rsidRDefault="001A75CE" w:rsidP="00655D99">
            <w:pPr>
              <w:pStyle w:val="p2"/>
              <w:widowControl/>
              <w:spacing w:line="480" w:lineRule="auto"/>
              <w:rPr>
                <w:bCs/>
                <w:szCs w:val="24"/>
              </w:rPr>
            </w:pPr>
            <w:r>
              <w:rPr>
                <w:bCs/>
                <w:szCs w:val="24"/>
              </w:rPr>
              <w:t>October 2025</w:t>
            </w:r>
          </w:p>
        </w:tc>
        <w:tc>
          <w:tcPr>
            <w:tcW w:w="2189" w:type="dxa"/>
            <w:vAlign w:val="bottom"/>
          </w:tcPr>
          <w:p w14:paraId="75ABD795" w14:textId="77777777" w:rsidR="001A75CE" w:rsidRDefault="001A75CE" w:rsidP="00655D99">
            <w:pPr>
              <w:pStyle w:val="p2"/>
              <w:widowControl/>
              <w:spacing w:line="480" w:lineRule="auto"/>
              <w:jc w:val="right"/>
              <w:rPr>
                <w:bCs/>
                <w:szCs w:val="24"/>
              </w:rPr>
            </w:pPr>
            <w:r>
              <w:rPr>
                <w:bCs/>
                <w:szCs w:val="24"/>
              </w:rPr>
              <w:t>147,925.66</w:t>
            </w:r>
          </w:p>
        </w:tc>
        <w:tc>
          <w:tcPr>
            <w:tcW w:w="2043" w:type="dxa"/>
            <w:vAlign w:val="bottom"/>
          </w:tcPr>
          <w:p w14:paraId="5C7A67B0" w14:textId="77777777" w:rsidR="001A75CE" w:rsidRDefault="001A75CE" w:rsidP="00655D99">
            <w:pPr>
              <w:pStyle w:val="p2"/>
              <w:widowControl/>
              <w:spacing w:line="480" w:lineRule="auto"/>
              <w:jc w:val="right"/>
              <w:rPr>
                <w:bCs/>
                <w:szCs w:val="24"/>
              </w:rPr>
            </w:pPr>
            <w:r>
              <w:rPr>
                <w:bCs/>
                <w:szCs w:val="24"/>
              </w:rPr>
              <w:t>50,370.01</w:t>
            </w:r>
          </w:p>
        </w:tc>
        <w:tc>
          <w:tcPr>
            <w:tcW w:w="2043" w:type="dxa"/>
            <w:vAlign w:val="bottom"/>
          </w:tcPr>
          <w:p w14:paraId="5EE8AED1" w14:textId="77777777" w:rsidR="001A75CE" w:rsidRDefault="001A75CE" w:rsidP="00655D99">
            <w:pPr>
              <w:pStyle w:val="p2"/>
              <w:widowControl/>
              <w:spacing w:line="480" w:lineRule="auto"/>
              <w:jc w:val="right"/>
              <w:rPr>
                <w:bCs/>
                <w:szCs w:val="24"/>
              </w:rPr>
            </w:pPr>
            <w:r>
              <w:rPr>
                <w:bCs/>
                <w:szCs w:val="24"/>
              </w:rPr>
              <w:t>-97,555.65</w:t>
            </w:r>
          </w:p>
        </w:tc>
      </w:tr>
      <w:tr w:rsidR="001A75CE" w:rsidRPr="00485DEC" w14:paraId="12AC6461" w14:textId="77777777" w:rsidTr="00655D99">
        <w:trPr>
          <w:trHeight w:hRule="exact" w:val="288"/>
        </w:trPr>
        <w:tc>
          <w:tcPr>
            <w:tcW w:w="2042" w:type="dxa"/>
            <w:vAlign w:val="bottom"/>
          </w:tcPr>
          <w:p w14:paraId="28794578" w14:textId="77777777" w:rsidR="001A75CE" w:rsidRDefault="001A75CE" w:rsidP="00655D99">
            <w:pPr>
              <w:pStyle w:val="p2"/>
              <w:widowControl/>
              <w:spacing w:line="480" w:lineRule="auto"/>
              <w:rPr>
                <w:bCs/>
                <w:szCs w:val="24"/>
              </w:rPr>
            </w:pPr>
            <w:r>
              <w:rPr>
                <w:bCs/>
                <w:szCs w:val="24"/>
              </w:rPr>
              <w:t>November 2025</w:t>
            </w:r>
          </w:p>
        </w:tc>
        <w:tc>
          <w:tcPr>
            <w:tcW w:w="2189" w:type="dxa"/>
            <w:vAlign w:val="bottom"/>
          </w:tcPr>
          <w:p w14:paraId="4F6AE6A8" w14:textId="77777777" w:rsidR="001A75CE" w:rsidRDefault="001A75CE" w:rsidP="00655D99">
            <w:pPr>
              <w:pStyle w:val="p2"/>
              <w:widowControl/>
              <w:spacing w:line="480" w:lineRule="auto"/>
              <w:jc w:val="right"/>
              <w:rPr>
                <w:bCs/>
                <w:szCs w:val="24"/>
              </w:rPr>
            </w:pPr>
            <w:r>
              <w:rPr>
                <w:bCs/>
                <w:szCs w:val="24"/>
              </w:rPr>
              <w:t>184,313.45</w:t>
            </w:r>
          </w:p>
        </w:tc>
        <w:tc>
          <w:tcPr>
            <w:tcW w:w="2043" w:type="dxa"/>
            <w:vAlign w:val="bottom"/>
          </w:tcPr>
          <w:p w14:paraId="531FA19B" w14:textId="77777777" w:rsidR="001A75CE" w:rsidRDefault="001A75CE" w:rsidP="00655D99">
            <w:pPr>
              <w:pStyle w:val="p2"/>
              <w:widowControl/>
              <w:spacing w:line="480" w:lineRule="auto"/>
              <w:jc w:val="right"/>
              <w:rPr>
                <w:bCs/>
                <w:szCs w:val="24"/>
              </w:rPr>
            </w:pPr>
            <w:r>
              <w:rPr>
                <w:bCs/>
                <w:szCs w:val="24"/>
              </w:rPr>
              <w:t>175,425.73</w:t>
            </w:r>
          </w:p>
        </w:tc>
        <w:tc>
          <w:tcPr>
            <w:tcW w:w="2043" w:type="dxa"/>
            <w:vAlign w:val="bottom"/>
          </w:tcPr>
          <w:p w14:paraId="7F87AAB2" w14:textId="77777777" w:rsidR="001A75CE" w:rsidRDefault="001A75CE" w:rsidP="00655D99">
            <w:pPr>
              <w:pStyle w:val="p2"/>
              <w:widowControl/>
              <w:spacing w:line="480" w:lineRule="auto"/>
              <w:jc w:val="right"/>
              <w:rPr>
                <w:bCs/>
                <w:szCs w:val="24"/>
              </w:rPr>
            </w:pPr>
            <w:r>
              <w:rPr>
                <w:bCs/>
                <w:szCs w:val="24"/>
              </w:rPr>
              <w:t>-8,887.72</w:t>
            </w:r>
          </w:p>
        </w:tc>
      </w:tr>
      <w:tr w:rsidR="001A75CE" w:rsidRPr="00485DEC" w14:paraId="4C8EB4C7" w14:textId="77777777" w:rsidTr="00655D99">
        <w:trPr>
          <w:trHeight w:hRule="exact" w:val="288"/>
        </w:trPr>
        <w:tc>
          <w:tcPr>
            <w:tcW w:w="2042" w:type="dxa"/>
            <w:vAlign w:val="bottom"/>
          </w:tcPr>
          <w:p w14:paraId="7A939E7F" w14:textId="77777777" w:rsidR="001A75CE" w:rsidRDefault="001A75CE" w:rsidP="00655D99">
            <w:pPr>
              <w:pStyle w:val="p2"/>
              <w:widowControl/>
              <w:spacing w:line="480" w:lineRule="auto"/>
              <w:rPr>
                <w:bCs/>
                <w:szCs w:val="24"/>
              </w:rPr>
            </w:pPr>
            <w:r>
              <w:rPr>
                <w:bCs/>
                <w:szCs w:val="24"/>
              </w:rPr>
              <w:t>December 2025</w:t>
            </w:r>
          </w:p>
        </w:tc>
        <w:tc>
          <w:tcPr>
            <w:tcW w:w="2189" w:type="dxa"/>
            <w:vAlign w:val="bottom"/>
          </w:tcPr>
          <w:p w14:paraId="0C34765C" w14:textId="77777777" w:rsidR="001A75CE" w:rsidRDefault="001A75CE" w:rsidP="00655D99">
            <w:pPr>
              <w:pStyle w:val="p2"/>
              <w:widowControl/>
              <w:spacing w:line="480" w:lineRule="auto"/>
              <w:jc w:val="right"/>
              <w:rPr>
                <w:bCs/>
                <w:szCs w:val="24"/>
              </w:rPr>
            </w:pPr>
            <w:r>
              <w:rPr>
                <w:bCs/>
                <w:szCs w:val="24"/>
              </w:rPr>
              <w:t>211,409.46</w:t>
            </w:r>
          </w:p>
        </w:tc>
        <w:tc>
          <w:tcPr>
            <w:tcW w:w="2043" w:type="dxa"/>
            <w:vAlign w:val="bottom"/>
          </w:tcPr>
          <w:p w14:paraId="53AD6397" w14:textId="77777777" w:rsidR="001A75CE" w:rsidRDefault="001A75CE" w:rsidP="00655D99">
            <w:pPr>
              <w:pStyle w:val="p2"/>
              <w:widowControl/>
              <w:spacing w:line="480" w:lineRule="auto"/>
              <w:jc w:val="right"/>
              <w:rPr>
                <w:bCs/>
                <w:szCs w:val="24"/>
              </w:rPr>
            </w:pPr>
            <w:r>
              <w:rPr>
                <w:bCs/>
                <w:szCs w:val="24"/>
              </w:rPr>
              <w:t>175,425.73</w:t>
            </w:r>
          </w:p>
        </w:tc>
        <w:tc>
          <w:tcPr>
            <w:tcW w:w="2043" w:type="dxa"/>
            <w:vAlign w:val="bottom"/>
          </w:tcPr>
          <w:p w14:paraId="3DD26C3A" w14:textId="77777777" w:rsidR="001A75CE" w:rsidRDefault="001A75CE" w:rsidP="00655D99">
            <w:pPr>
              <w:pStyle w:val="p2"/>
              <w:widowControl/>
              <w:spacing w:line="480" w:lineRule="auto"/>
              <w:jc w:val="right"/>
              <w:rPr>
                <w:bCs/>
                <w:szCs w:val="24"/>
              </w:rPr>
            </w:pPr>
            <w:r>
              <w:rPr>
                <w:bCs/>
                <w:szCs w:val="24"/>
              </w:rPr>
              <w:t>-35,983.73</w:t>
            </w:r>
          </w:p>
        </w:tc>
      </w:tr>
    </w:tbl>
    <w:p w14:paraId="19BA099E" w14:textId="77777777" w:rsidR="001A75CE" w:rsidRDefault="001A75CE" w:rsidP="00492C49">
      <w:pPr>
        <w:suppressAutoHyphens w:val="0"/>
        <w:rPr>
          <w:rFonts w:eastAsiaTheme="minorEastAsia" w:cstheme="minorBidi"/>
          <w:b/>
          <w:szCs w:val="22"/>
          <w:highlight w:val="yellow"/>
          <w:u w:val="single"/>
          <w:lang w:eastAsia="en-US"/>
        </w:rPr>
      </w:pPr>
    </w:p>
    <w:p w14:paraId="110FA547" w14:textId="77777777" w:rsidR="001A75CE" w:rsidRDefault="001A75CE" w:rsidP="001A75CE">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$83,265.66</w:t>
      </w:r>
      <w:r w:rsidRPr="006D0E12">
        <w:rPr>
          <w:rFonts w:eastAsiaTheme="minorEastAsia" w:cstheme="minorBidi"/>
          <w:bCs/>
          <w:szCs w:val="22"/>
          <w:lang w:eastAsia="en-US"/>
        </w:rPr>
        <w:t xml:space="preserve">.  Commissioner </w:t>
      </w:r>
      <w:r>
        <w:rPr>
          <w:rFonts w:eastAsiaTheme="minorEastAsia" w:cstheme="minorBidi"/>
          <w:bCs/>
          <w:szCs w:val="22"/>
          <w:lang w:eastAsia="en-US"/>
        </w:rPr>
        <w:t xml:space="preserve">Hoppe </w:t>
      </w:r>
      <w:r w:rsidRPr="006D0E12">
        <w:rPr>
          <w:rFonts w:eastAsiaTheme="minorEastAsia" w:cstheme="minorBidi"/>
          <w:bCs/>
          <w:szCs w:val="22"/>
          <w:lang w:eastAsia="en-US"/>
        </w:rPr>
        <w:t>seconded the motion, which carried unanimously.</w:t>
      </w:r>
    </w:p>
    <w:p w14:paraId="20445515" w14:textId="10FDF2AF" w:rsidR="001A75CE" w:rsidRPr="00125EB5" w:rsidRDefault="001A75CE" w:rsidP="001A75CE">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WWTP Permit Renewal for Best Bev</w:t>
      </w:r>
      <w:r w:rsidRPr="00492C49">
        <w:rPr>
          <w:rFonts w:eastAsiaTheme="minorEastAsia" w:cstheme="minorBidi"/>
          <w:b/>
          <w:szCs w:val="22"/>
          <w:lang w:eastAsia="en-US"/>
        </w:rPr>
        <w:t>:</w:t>
      </w:r>
      <w:r>
        <w:rPr>
          <w:rFonts w:eastAsiaTheme="minorEastAsia" w:cstheme="minorBidi"/>
          <w:bCs/>
          <w:szCs w:val="22"/>
          <w:lang w:eastAsia="en-US"/>
        </w:rPr>
        <w:t xml:space="preserve">  </w:t>
      </w:r>
      <w:r w:rsidR="00492C49">
        <w:rPr>
          <w:rFonts w:eastAsiaTheme="minorEastAsia" w:cstheme="minorBidi"/>
          <w:bCs/>
          <w:szCs w:val="22"/>
          <w:lang w:eastAsia="en-US"/>
        </w:rPr>
        <w:t>Attorney will draft final agreement for the next meeting.</w:t>
      </w:r>
    </w:p>
    <w:p w14:paraId="7880DA9F" w14:textId="77777777" w:rsidR="001A75CE" w:rsidRPr="006D0E12" w:rsidRDefault="001A75CE" w:rsidP="001A75CE">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Deibler</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5:51</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Steck </w:t>
      </w:r>
      <w:r w:rsidRPr="006D0E12">
        <w:rPr>
          <w:rFonts w:eastAsiaTheme="minorEastAsia" w:cstheme="minorBidi"/>
          <w:bCs/>
          <w:szCs w:val="24"/>
          <w:lang w:eastAsia="en-US"/>
        </w:rPr>
        <w:t>seconded the motion, which carried unanimously</w:t>
      </w:r>
    </w:p>
    <w:p w14:paraId="024FF75B" w14:textId="77777777" w:rsidR="001A75CE" w:rsidRPr="006D0E12" w:rsidRDefault="001A75CE" w:rsidP="001A75CE">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50D11F9F" w14:textId="77777777" w:rsidR="001A75CE" w:rsidRPr="006D0E12" w:rsidRDefault="001A75CE" w:rsidP="001A75CE">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0B4974D9" w14:textId="7953E489" w:rsidR="001A75CE" w:rsidRDefault="001A75CE" w:rsidP="001B1FF4">
      <w:pPr>
        <w:suppressAutoHyphens w:val="0"/>
        <w:spacing w:line="480"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Michele Wood, Clerk Treasurer</w:t>
      </w:r>
    </w:p>
    <w:p w14:paraId="38ABEC2C" w14:textId="77777777" w:rsidR="002B57A9" w:rsidRPr="00B62300" w:rsidRDefault="002B57A9" w:rsidP="002B57A9">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36901313" w14:textId="77777777" w:rsidR="002B57A9" w:rsidRPr="00B62300" w:rsidRDefault="002B57A9" w:rsidP="002B57A9">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5038977E" w14:textId="77777777" w:rsidR="002B57A9" w:rsidRPr="00B62300" w:rsidRDefault="002B57A9" w:rsidP="002B57A9">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FEBRUARY 9, 2026</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2618A394" w14:textId="77777777" w:rsidR="002B57A9" w:rsidRPr="00B62300" w:rsidRDefault="002B57A9" w:rsidP="002B57A9">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1A482056" w14:textId="77777777" w:rsidR="002B57A9" w:rsidRPr="00743A99" w:rsidRDefault="002B57A9" w:rsidP="002B57A9">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5C0D463A" w14:textId="77777777" w:rsidR="002B57A9" w:rsidRDefault="002B57A9" w:rsidP="002B57A9">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 xml:space="preserve"> Mike Steck, Laura Hoppe,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and Patti Hanbury.</w:t>
      </w:r>
    </w:p>
    <w:p w14:paraId="044C07C0" w14:textId="77777777" w:rsidR="002B57A9" w:rsidRDefault="002B57A9" w:rsidP="002B57A9">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Pr>
          <w:rFonts w:eastAsiaTheme="minorEastAsia" w:cstheme="minorBidi"/>
          <w:szCs w:val="22"/>
          <w:lang w:eastAsia="en-US"/>
        </w:rPr>
        <w:t xml:space="preserve">  </w:t>
      </w:r>
      <w:r>
        <w:rPr>
          <w:rFonts w:eastAsiaTheme="minorEastAsia" w:cstheme="minorBidi"/>
          <w:bCs/>
          <w:szCs w:val="22"/>
          <w:lang w:eastAsia="en-US"/>
        </w:rPr>
        <w:t xml:space="preserve"> Letter received from </w:t>
      </w:r>
      <w:proofErr w:type="spellStart"/>
      <w:r>
        <w:rPr>
          <w:rFonts w:eastAsiaTheme="minorEastAsia" w:cstheme="minorBidi"/>
          <w:bCs/>
          <w:szCs w:val="22"/>
          <w:lang w:eastAsia="en-US"/>
        </w:rPr>
        <w:t>GraniteWorks</w:t>
      </w:r>
      <w:proofErr w:type="spellEnd"/>
      <w:r>
        <w:rPr>
          <w:rFonts w:eastAsiaTheme="minorEastAsia" w:cstheme="minorBidi"/>
          <w:bCs/>
          <w:szCs w:val="22"/>
          <w:lang w:eastAsia="en-US"/>
        </w:rPr>
        <w:t xml:space="preserve"> for 540 E Chemung St asking for sewer forgiveness for a hot water tank leak, verified by Pat Roney.  Commissioner Steck moved to approve reducing usage to an average of 75 hundred cubic feet, which would result in a reduction of $402.75.  Commissioner Hoppe seconded the motion, which carried unanimously. </w:t>
      </w:r>
    </w:p>
    <w:p w14:paraId="73D1FAB5" w14:textId="77777777" w:rsidR="002B57A9" w:rsidRDefault="002B57A9" w:rsidP="002B57A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Letter received from </w:t>
      </w:r>
      <w:proofErr w:type="spellStart"/>
      <w:r>
        <w:rPr>
          <w:rFonts w:eastAsiaTheme="minorEastAsia" w:cstheme="minorBidi"/>
          <w:bCs/>
          <w:szCs w:val="22"/>
          <w:lang w:eastAsia="en-US"/>
        </w:rPr>
        <w:t>GraniteWorks</w:t>
      </w:r>
      <w:proofErr w:type="spellEnd"/>
      <w:r>
        <w:rPr>
          <w:rFonts w:eastAsiaTheme="minorEastAsia" w:cstheme="minorBidi"/>
          <w:bCs/>
          <w:szCs w:val="22"/>
          <w:lang w:eastAsia="en-US"/>
        </w:rPr>
        <w:t xml:space="preserve"> for 5 Tioga St asking for sewer forgiveness for leaking pipe going to furnace, verified by Pat Roney.  Commissioner Steck moved to approve reducing usage to an average of 30 hundred cubic feet, which would result in a reduction of $311.46.  Commissioner Hoppe seconded the motion, which carried unanimously. </w:t>
      </w:r>
    </w:p>
    <w:p w14:paraId="598BE72A" w14:textId="77777777" w:rsidR="002B57A9" w:rsidRDefault="002B57A9" w:rsidP="002B57A9">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January 2026</w:t>
      </w:r>
      <w:r w:rsidRPr="009F691E">
        <w:rPr>
          <w:rFonts w:eastAsiaTheme="minorEastAsia" w:cstheme="minorBidi"/>
          <w:bCs/>
          <w:szCs w:val="22"/>
          <w:lang w:eastAsia="en-US"/>
        </w:rPr>
        <w:t>.</w:t>
      </w:r>
    </w:p>
    <w:p w14:paraId="6730285F" w14:textId="77777777" w:rsidR="002B57A9" w:rsidRPr="008112E4" w:rsidRDefault="002B57A9" w:rsidP="002B57A9">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SCADA Server Upgrades:</w:t>
      </w:r>
      <w:r>
        <w:rPr>
          <w:rFonts w:eastAsiaTheme="minorEastAsia" w:cstheme="minorBidi"/>
          <w:bCs/>
          <w:szCs w:val="22"/>
          <w:lang w:eastAsia="en-US"/>
        </w:rPr>
        <w:t xml:space="preserve">  Complete.</w:t>
      </w:r>
    </w:p>
    <w:p w14:paraId="3D89B6DA" w14:textId="77777777" w:rsidR="002B57A9" w:rsidRDefault="002B57A9" w:rsidP="002B57A9">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Deibler</w:t>
      </w:r>
      <w:r w:rsidRPr="009F691E">
        <w:rPr>
          <w:rFonts w:eastAsiaTheme="minorEastAsia" w:cstheme="minorBidi"/>
          <w:szCs w:val="22"/>
          <w:lang w:eastAsia="en-US"/>
        </w:rPr>
        <w:t xml:space="preserve"> moved to approve the minutes o</w:t>
      </w:r>
      <w:r>
        <w:rPr>
          <w:rFonts w:eastAsiaTheme="minorEastAsia" w:cstheme="minorBidi"/>
          <w:szCs w:val="22"/>
          <w:lang w:eastAsia="en-US"/>
        </w:rPr>
        <w:t>f January 12</w:t>
      </w:r>
      <w:r w:rsidRPr="009F691E">
        <w:rPr>
          <w:rFonts w:eastAsiaTheme="minorEastAsia" w:cstheme="minorBidi"/>
          <w:szCs w:val="22"/>
          <w:lang w:eastAsia="en-US"/>
        </w:rPr>
        <w:t>, 202</w:t>
      </w:r>
      <w:r>
        <w:rPr>
          <w:rFonts w:eastAsiaTheme="minorEastAsia" w:cstheme="minorBidi"/>
          <w:szCs w:val="22"/>
          <w:lang w:eastAsia="en-US"/>
        </w:rPr>
        <w:t>6</w:t>
      </w:r>
      <w:r w:rsidRPr="009F691E">
        <w:rPr>
          <w:rFonts w:eastAsiaTheme="minorEastAsia" w:cstheme="minorBidi"/>
          <w:szCs w:val="22"/>
          <w:lang w:eastAsia="en-US"/>
        </w:rPr>
        <w:t xml:space="preserve"> as presented.  Commissioner </w:t>
      </w:r>
      <w:r>
        <w:rPr>
          <w:rFonts w:eastAsiaTheme="minorEastAsia" w:cstheme="minorBidi"/>
          <w:szCs w:val="22"/>
          <w:lang w:eastAsia="en-US"/>
        </w:rPr>
        <w:t>Hoppe</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6738AA13" w14:textId="77777777" w:rsidR="002B57A9" w:rsidRPr="00B7243D" w:rsidRDefault="002B57A9" w:rsidP="002B57A9">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B7243D">
        <w:rPr>
          <w:rFonts w:eastAsiaTheme="minorEastAsia" w:cstheme="minorBidi"/>
          <w:bCs/>
          <w:szCs w:val="22"/>
          <w:lang w:eastAsia="en-US"/>
        </w:rPr>
        <w:t xml:space="preserve">  The clerk submitted the following:</w:t>
      </w:r>
    </w:p>
    <w:p w14:paraId="03E195CA" w14:textId="77777777" w:rsidR="002B57A9" w:rsidRPr="00B7243D" w:rsidRDefault="002B57A9" w:rsidP="002B57A9">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1</w:t>
      </w:r>
      <w:r w:rsidRPr="00B7243D">
        <w:rPr>
          <w:rFonts w:eastAsiaTheme="minorEastAsia" w:cstheme="minorBidi"/>
          <w:szCs w:val="22"/>
          <w:lang w:eastAsia="en-US"/>
        </w:rPr>
        <w:t>/1/202</w:t>
      </w:r>
      <w:r>
        <w:rPr>
          <w:rFonts w:eastAsiaTheme="minorEastAsia" w:cstheme="minorBidi"/>
          <w:szCs w:val="22"/>
          <w:lang w:eastAsia="en-US"/>
        </w:rPr>
        <w:t>6</w:t>
      </w:r>
      <w:r w:rsidRPr="00B7243D">
        <w:rPr>
          <w:rFonts w:eastAsiaTheme="minorEastAsia" w:cstheme="minorBidi"/>
          <w:szCs w:val="22"/>
          <w:lang w:eastAsia="en-US"/>
        </w:rPr>
        <w:t xml:space="preserve"> – </w:t>
      </w:r>
      <w:r>
        <w:rPr>
          <w:rFonts w:eastAsiaTheme="minorEastAsia" w:cstheme="minorBidi"/>
          <w:szCs w:val="22"/>
          <w:lang w:eastAsia="en-US"/>
        </w:rPr>
        <w:t>1</w:t>
      </w:r>
      <w:r w:rsidRPr="00B7243D">
        <w:rPr>
          <w:rFonts w:eastAsiaTheme="minorEastAsia" w:cstheme="minorBidi"/>
          <w:szCs w:val="22"/>
          <w:lang w:eastAsia="en-US"/>
        </w:rPr>
        <w:t>/</w:t>
      </w:r>
      <w:r>
        <w:rPr>
          <w:rFonts w:eastAsiaTheme="minorEastAsia" w:cstheme="minorBidi"/>
          <w:szCs w:val="22"/>
          <w:lang w:eastAsia="en-US"/>
        </w:rPr>
        <w:t>31</w:t>
      </w:r>
      <w:r w:rsidRPr="00B7243D">
        <w:rPr>
          <w:rFonts w:eastAsiaTheme="minorEastAsia" w:cstheme="minorBidi"/>
          <w:szCs w:val="22"/>
          <w:lang w:eastAsia="en-US"/>
        </w:rPr>
        <w:t>/202</w:t>
      </w:r>
      <w:r>
        <w:rPr>
          <w:rFonts w:eastAsiaTheme="minorEastAsia" w:cstheme="minorBidi"/>
          <w:szCs w:val="22"/>
          <w:lang w:eastAsia="en-US"/>
        </w:rPr>
        <w:t>6</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2B57A9" w:rsidRPr="00B7243D" w14:paraId="5845B9D0" w14:textId="77777777" w:rsidTr="001C63E5">
        <w:trPr>
          <w:trHeight w:val="278"/>
        </w:trPr>
        <w:tc>
          <w:tcPr>
            <w:tcW w:w="2317" w:type="dxa"/>
          </w:tcPr>
          <w:p w14:paraId="003C15AB"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1C17E5D7"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130,061.69</w:t>
            </w:r>
          </w:p>
        </w:tc>
        <w:tc>
          <w:tcPr>
            <w:tcW w:w="2790" w:type="dxa"/>
          </w:tcPr>
          <w:p w14:paraId="5BD91CBB"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33301FEE"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91,133.58</w:t>
            </w:r>
          </w:p>
        </w:tc>
      </w:tr>
      <w:tr w:rsidR="002B57A9" w:rsidRPr="00B7243D" w14:paraId="6FC0F821" w14:textId="77777777" w:rsidTr="001C63E5">
        <w:trPr>
          <w:trHeight w:val="251"/>
        </w:trPr>
        <w:tc>
          <w:tcPr>
            <w:tcW w:w="2317" w:type="dxa"/>
          </w:tcPr>
          <w:p w14:paraId="05F63DED"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52B26D03"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95,811.35</w:t>
            </w:r>
          </w:p>
        </w:tc>
        <w:tc>
          <w:tcPr>
            <w:tcW w:w="2790" w:type="dxa"/>
          </w:tcPr>
          <w:p w14:paraId="220CE39C"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63849124"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873,920.16</w:t>
            </w:r>
          </w:p>
        </w:tc>
      </w:tr>
      <w:tr w:rsidR="002B57A9" w:rsidRPr="00B7243D" w14:paraId="2159DB85" w14:textId="77777777" w:rsidTr="001C63E5">
        <w:tc>
          <w:tcPr>
            <w:tcW w:w="2317" w:type="dxa"/>
          </w:tcPr>
          <w:p w14:paraId="58FBF2F6"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54A4B3A3"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-106,025.27</w:t>
            </w:r>
          </w:p>
        </w:tc>
        <w:tc>
          <w:tcPr>
            <w:tcW w:w="2790" w:type="dxa"/>
          </w:tcPr>
          <w:p w14:paraId="4D8C601C"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1D500198"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154,818.51</w:t>
            </w:r>
          </w:p>
        </w:tc>
      </w:tr>
      <w:tr w:rsidR="002B57A9" w:rsidRPr="00B7243D" w14:paraId="714AB12B" w14:textId="77777777" w:rsidTr="001C63E5">
        <w:trPr>
          <w:trHeight w:val="314"/>
        </w:trPr>
        <w:tc>
          <w:tcPr>
            <w:tcW w:w="2317" w:type="dxa"/>
          </w:tcPr>
          <w:p w14:paraId="0F4732BE"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39726A0E"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119,847.77</w:t>
            </w:r>
          </w:p>
        </w:tc>
        <w:tc>
          <w:tcPr>
            <w:tcW w:w="2790" w:type="dxa"/>
          </w:tcPr>
          <w:p w14:paraId="755B7C6A" w14:textId="77777777" w:rsidR="002B57A9" w:rsidRPr="00B7243D" w:rsidRDefault="002B57A9" w:rsidP="001C63E5">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51C0ECD6" w14:textId="77777777" w:rsidR="002B57A9" w:rsidRPr="00B7243D"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1,045,489.76</w:t>
            </w:r>
          </w:p>
        </w:tc>
      </w:tr>
    </w:tbl>
    <w:p w14:paraId="597BC03F" w14:textId="77777777" w:rsidR="002B57A9" w:rsidRPr="00B7243D" w:rsidRDefault="002B57A9" w:rsidP="002B57A9">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w:t>
      </w:r>
      <w:r>
        <w:rPr>
          <w:rFonts w:eastAsiaTheme="minorEastAsia" w:cstheme="minorBidi"/>
          <w:szCs w:val="22"/>
          <w:lang w:eastAsia="en-US"/>
        </w:rPr>
        <w:t>72,925.12</w:t>
      </w:r>
    </w:p>
    <w:p w14:paraId="7B8B1403" w14:textId="77777777" w:rsidR="002B57A9" w:rsidRPr="00B7243D" w:rsidRDefault="002B57A9" w:rsidP="002B57A9">
      <w:pPr>
        <w:suppressAutoHyphens w:val="0"/>
        <w:ind w:left="720"/>
        <w:rPr>
          <w:rFonts w:eastAsiaTheme="minorEastAsia" w:cstheme="minorBidi"/>
          <w:szCs w:val="22"/>
          <w:lang w:eastAsia="en-US"/>
        </w:rPr>
      </w:pPr>
    </w:p>
    <w:p w14:paraId="218BC335" w14:textId="77777777" w:rsidR="002B57A9" w:rsidRPr="00FE0118" w:rsidRDefault="002B57A9" w:rsidP="002B57A9">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1</w:t>
      </w:r>
      <w:r w:rsidRPr="00FE0118">
        <w:rPr>
          <w:rFonts w:eastAsiaTheme="minorEastAsia" w:cstheme="minorBidi"/>
          <w:szCs w:val="22"/>
          <w:lang w:eastAsia="en-US"/>
        </w:rPr>
        <w:t>/1/202</w:t>
      </w:r>
      <w:r>
        <w:rPr>
          <w:rFonts w:eastAsiaTheme="minorEastAsia" w:cstheme="minorBidi"/>
          <w:szCs w:val="22"/>
          <w:lang w:eastAsia="en-US"/>
        </w:rPr>
        <w:t>6</w:t>
      </w:r>
      <w:r w:rsidRPr="00FE0118">
        <w:rPr>
          <w:rFonts w:eastAsiaTheme="minorEastAsia" w:cstheme="minorBidi"/>
          <w:szCs w:val="22"/>
          <w:lang w:eastAsia="en-US"/>
        </w:rPr>
        <w:t xml:space="preserve"> – </w:t>
      </w:r>
      <w:r>
        <w:rPr>
          <w:rFonts w:eastAsiaTheme="minorEastAsia" w:cstheme="minorBidi"/>
          <w:szCs w:val="22"/>
          <w:lang w:eastAsia="en-US"/>
        </w:rPr>
        <w:t>1</w:t>
      </w:r>
      <w:r w:rsidRPr="00FE0118">
        <w:rPr>
          <w:rFonts w:eastAsiaTheme="minorEastAsia" w:cstheme="minorBidi"/>
          <w:szCs w:val="22"/>
          <w:lang w:eastAsia="en-US"/>
        </w:rPr>
        <w:t>/3</w:t>
      </w:r>
      <w:r>
        <w:rPr>
          <w:rFonts w:eastAsiaTheme="minorEastAsia" w:cstheme="minorBidi"/>
          <w:szCs w:val="22"/>
          <w:lang w:eastAsia="en-US"/>
        </w:rPr>
        <w:t>1</w:t>
      </w:r>
      <w:r w:rsidRPr="00FE0118">
        <w:rPr>
          <w:rFonts w:eastAsiaTheme="minorEastAsia" w:cstheme="minorBidi"/>
          <w:szCs w:val="22"/>
          <w:lang w:eastAsia="en-US"/>
        </w:rPr>
        <w:t>/202</w:t>
      </w:r>
      <w:r>
        <w:rPr>
          <w:rFonts w:eastAsiaTheme="minorEastAsia" w:cstheme="minorBidi"/>
          <w:szCs w:val="22"/>
          <w:lang w:eastAsia="en-US"/>
        </w:rPr>
        <w:t>6</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B57A9" w:rsidRPr="00FE0118" w14:paraId="24DE0C17" w14:textId="77777777" w:rsidTr="001C63E5">
        <w:trPr>
          <w:trHeight w:val="278"/>
        </w:trPr>
        <w:tc>
          <w:tcPr>
            <w:tcW w:w="3600" w:type="dxa"/>
            <w:tcBorders>
              <w:top w:val="single" w:sz="4" w:space="0" w:color="auto"/>
              <w:left w:val="single" w:sz="4" w:space="0" w:color="auto"/>
              <w:bottom w:val="single" w:sz="4" w:space="0" w:color="auto"/>
              <w:right w:val="single" w:sz="4" w:space="0" w:color="auto"/>
            </w:tcBorders>
          </w:tcPr>
          <w:p w14:paraId="09CC9582"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08905A1F"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20,669.06</w:t>
            </w:r>
          </w:p>
        </w:tc>
      </w:tr>
      <w:tr w:rsidR="002B57A9" w:rsidRPr="00FE0118" w14:paraId="780BBD03" w14:textId="77777777" w:rsidTr="001C63E5">
        <w:trPr>
          <w:trHeight w:val="251"/>
        </w:trPr>
        <w:tc>
          <w:tcPr>
            <w:tcW w:w="3600" w:type="dxa"/>
            <w:tcBorders>
              <w:top w:val="single" w:sz="4" w:space="0" w:color="auto"/>
              <w:left w:val="single" w:sz="4" w:space="0" w:color="auto"/>
              <w:bottom w:val="single" w:sz="4" w:space="0" w:color="auto"/>
              <w:right w:val="single" w:sz="4" w:space="0" w:color="auto"/>
            </w:tcBorders>
          </w:tcPr>
          <w:p w14:paraId="75828400"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2B0EF64D"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28,038.78</w:t>
            </w:r>
          </w:p>
        </w:tc>
      </w:tr>
      <w:tr w:rsidR="002B57A9" w:rsidRPr="00FE0118" w14:paraId="09343781" w14:textId="77777777" w:rsidTr="001C63E5">
        <w:tc>
          <w:tcPr>
            <w:tcW w:w="3600" w:type="dxa"/>
            <w:tcBorders>
              <w:top w:val="single" w:sz="4" w:space="0" w:color="auto"/>
              <w:left w:val="single" w:sz="4" w:space="0" w:color="auto"/>
              <w:bottom w:val="single" w:sz="4" w:space="0" w:color="auto"/>
              <w:right w:val="single" w:sz="4" w:space="0" w:color="auto"/>
            </w:tcBorders>
          </w:tcPr>
          <w:p w14:paraId="755F2282"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5DBBD055"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2B57A9" w:rsidRPr="00FE0118" w14:paraId="2EDFEA9D" w14:textId="77777777" w:rsidTr="001C63E5">
        <w:trPr>
          <w:trHeight w:val="314"/>
        </w:trPr>
        <w:tc>
          <w:tcPr>
            <w:tcW w:w="3600" w:type="dxa"/>
            <w:tcBorders>
              <w:top w:val="single" w:sz="4" w:space="0" w:color="auto"/>
              <w:left w:val="single" w:sz="4" w:space="0" w:color="auto"/>
              <w:bottom w:val="single" w:sz="4" w:space="0" w:color="auto"/>
              <w:right w:val="single" w:sz="4" w:space="0" w:color="auto"/>
            </w:tcBorders>
          </w:tcPr>
          <w:p w14:paraId="3342158C"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094172DB"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49,049.84</w:t>
            </w:r>
          </w:p>
        </w:tc>
      </w:tr>
      <w:tr w:rsidR="002B57A9" w:rsidRPr="00FE0118" w14:paraId="612072D0" w14:textId="77777777" w:rsidTr="001C63E5">
        <w:trPr>
          <w:trHeight w:val="314"/>
        </w:trPr>
        <w:tc>
          <w:tcPr>
            <w:tcW w:w="3600" w:type="dxa"/>
            <w:tcBorders>
              <w:top w:val="single" w:sz="4" w:space="0" w:color="auto"/>
              <w:left w:val="single" w:sz="4" w:space="0" w:color="auto"/>
              <w:bottom w:val="single" w:sz="4" w:space="0" w:color="auto"/>
              <w:right w:val="single" w:sz="4" w:space="0" w:color="auto"/>
            </w:tcBorders>
          </w:tcPr>
          <w:p w14:paraId="5F386592"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119D7865"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534,150.85</w:t>
            </w:r>
          </w:p>
        </w:tc>
      </w:tr>
      <w:tr w:rsidR="002B57A9" w:rsidRPr="00FE0118" w14:paraId="2FCD6703" w14:textId="77777777" w:rsidTr="001C63E5">
        <w:trPr>
          <w:trHeight w:val="314"/>
        </w:trPr>
        <w:tc>
          <w:tcPr>
            <w:tcW w:w="3600" w:type="dxa"/>
            <w:tcBorders>
              <w:top w:val="single" w:sz="4" w:space="0" w:color="auto"/>
              <w:left w:val="single" w:sz="4" w:space="0" w:color="auto"/>
              <w:bottom w:val="single" w:sz="4" w:space="0" w:color="auto"/>
              <w:right w:val="single" w:sz="4" w:space="0" w:color="auto"/>
            </w:tcBorders>
          </w:tcPr>
          <w:p w14:paraId="34E17147"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47C370DB" w14:textId="77777777" w:rsidR="002B57A9" w:rsidRPr="00FE0118"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46,514.27</w:t>
            </w:r>
          </w:p>
        </w:tc>
      </w:tr>
      <w:tr w:rsidR="002B57A9" w:rsidRPr="00F71E97" w14:paraId="50DE4405" w14:textId="77777777" w:rsidTr="001C63E5">
        <w:trPr>
          <w:trHeight w:val="314"/>
        </w:trPr>
        <w:tc>
          <w:tcPr>
            <w:tcW w:w="3600" w:type="dxa"/>
            <w:tcBorders>
              <w:top w:val="single" w:sz="4" w:space="0" w:color="auto"/>
              <w:left w:val="single" w:sz="4" w:space="0" w:color="auto"/>
              <w:bottom w:val="single" w:sz="4" w:space="0" w:color="auto"/>
              <w:right w:val="single" w:sz="4" w:space="0" w:color="auto"/>
            </w:tcBorders>
          </w:tcPr>
          <w:p w14:paraId="75F5B5AE" w14:textId="77777777" w:rsidR="002B57A9" w:rsidRPr="00FE0118" w:rsidRDefault="002B57A9" w:rsidP="001C63E5">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6E47BB03" w14:textId="77777777" w:rsidR="002B57A9" w:rsidRPr="00000165" w:rsidRDefault="002B57A9" w:rsidP="001C63E5">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629,714.96</w:t>
            </w:r>
          </w:p>
        </w:tc>
      </w:tr>
    </w:tbl>
    <w:p w14:paraId="79E45D3D" w14:textId="77777777" w:rsidR="002B57A9" w:rsidRDefault="002B57A9" w:rsidP="002B57A9">
      <w:pPr>
        <w:suppressAutoHyphens w:val="0"/>
        <w:rPr>
          <w:rFonts w:eastAsiaTheme="minorEastAsia" w:cstheme="minorBidi"/>
          <w:b/>
          <w:szCs w:val="22"/>
          <w:u w:val="single"/>
          <w:lang w:eastAsia="en-US"/>
        </w:rPr>
      </w:pPr>
    </w:p>
    <w:p w14:paraId="48D9DCCE" w14:textId="77777777" w:rsidR="002B57A9" w:rsidRDefault="002B57A9" w:rsidP="002B57A9">
      <w:pPr>
        <w:suppressAutoHyphens w:val="0"/>
        <w:rPr>
          <w:rFonts w:eastAsiaTheme="minorEastAsia" w:cstheme="minorBidi"/>
          <w:b/>
          <w:szCs w:val="22"/>
          <w:u w:val="single"/>
          <w:lang w:eastAsia="en-US"/>
        </w:rPr>
      </w:pPr>
    </w:p>
    <w:p w14:paraId="68F89730" w14:textId="77777777" w:rsidR="002B57A9" w:rsidRDefault="002B57A9" w:rsidP="002B57A9">
      <w:pPr>
        <w:spacing w:line="480" w:lineRule="auto"/>
        <w:rPr>
          <w:bCs/>
          <w:szCs w:val="24"/>
        </w:rPr>
      </w:pPr>
      <w:r w:rsidRPr="00606A82">
        <w:rPr>
          <w:b/>
          <w:bCs/>
          <w:szCs w:val="24"/>
          <w:u w:val="single"/>
        </w:rPr>
        <w:t>Revenue Comparison Report:</w:t>
      </w:r>
      <w:r w:rsidRPr="00606A82">
        <w:rPr>
          <w:szCs w:val="24"/>
        </w:rPr>
        <w:t xml:space="preserve">  </w:t>
      </w:r>
      <w:r w:rsidRPr="00606A82">
        <w:rPr>
          <w:bCs/>
          <w:szCs w:val="24"/>
        </w:rPr>
        <w:t xml:space="preserve">The clerk submitted year-to-date revenues </w:t>
      </w:r>
      <w:r>
        <w:rPr>
          <w:bCs/>
          <w:szCs w:val="24"/>
        </w:rPr>
        <w:t xml:space="preserve">January 2025 vs  January 2026.  </w:t>
      </w:r>
      <w:r w:rsidRPr="00606A82">
        <w:rPr>
          <w:bCs/>
          <w:szCs w:val="24"/>
        </w:rPr>
        <w:t xml:space="preserve">These are only selected recurring revenues, and not a complete revenue statement.  </w:t>
      </w:r>
    </w:p>
    <w:p w14:paraId="23CCE9CD" w14:textId="77777777" w:rsidR="002B57A9" w:rsidRPr="00606A82" w:rsidRDefault="002B57A9" w:rsidP="002B57A9">
      <w:pPr>
        <w:spacing w:line="480" w:lineRule="auto"/>
        <w:ind w:firstLine="720"/>
        <w:rPr>
          <w:bCs/>
          <w:szCs w:val="24"/>
        </w:rPr>
      </w:pPr>
      <w:r>
        <w:rPr>
          <w:bCs/>
          <w:szCs w:val="24"/>
        </w:rPr>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2B57A9" w:rsidRPr="00606A82" w14:paraId="51319156" w14:textId="77777777" w:rsidTr="001C63E5">
        <w:trPr>
          <w:trHeight w:hRule="exact" w:val="288"/>
        </w:trPr>
        <w:tc>
          <w:tcPr>
            <w:tcW w:w="2042" w:type="dxa"/>
            <w:vAlign w:val="bottom"/>
          </w:tcPr>
          <w:p w14:paraId="07321D64" w14:textId="77777777" w:rsidR="002B57A9" w:rsidRPr="00606A82" w:rsidRDefault="002B57A9" w:rsidP="001C63E5">
            <w:pPr>
              <w:pStyle w:val="p2"/>
              <w:widowControl/>
              <w:spacing w:line="480" w:lineRule="auto"/>
              <w:jc w:val="center"/>
              <w:rPr>
                <w:bCs/>
                <w:szCs w:val="24"/>
              </w:rPr>
            </w:pPr>
            <w:r w:rsidRPr="00606A82">
              <w:rPr>
                <w:bCs/>
                <w:szCs w:val="24"/>
              </w:rPr>
              <w:t>Month</w:t>
            </w:r>
          </w:p>
        </w:tc>
        <w:tc>
          <w:tcPr>
            <w:tcW w:w="2189" w:type="dxa"/>
            <w:vAlign w:val="bottom"/>
          </w:tcPr>
          <w:p w14:paraId="289E367C" w14:textId="77777777" w:rsidR="002B57A9" w:rsidRPr="00606A82" w:rsidRDefault="002B57A9" w:rsidP="001C63E5">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589CEC84" w14:textId="77777777" w:rsidR="002B57A9" w:rsidRPr="00606A82" w:rsidRDefault="002B57A9" w:rsidP="001C63E5">
            <w:pPr>
              <w:pStyle w:val="p2"/>
              <w:widowControl/>
              <w:spacing w:line="480" w:lineRule="auto"/>
              <w:jc w:val="center"/>
              <w:rPr>
                <w:bCs/>
                <w:szCs w:val="24"/>
              </w:rPr>
            </w:pPr>
            <w:r w:rsidRPr="00606A82">
              <w:rPr>
                <w:bCs/>
                <w:szCs w:val="24"/>
              </w:rPr>
              <w:t>YTD Current Year</w:t>
            </w:r>
          </w:p>
        </w:tc>
        <w:tc>
          <w:tcPr>
            <w:tcW w:w="2043" w:type="dxa"/>
            <w:vAlign w:val="bottom"/>
          </w:tcPr>
          <w:p w14:paraId="172A6A02" w14:textId="77777777" w:rsidR="002B57A9" w:rsidRPr="00606A82" w:rsidRDefault="002B57A9" w:rsidP="001C63E5">
            <w:pPr>
              <w:pStyle w:val="p2"/>
              <w:widowControl/>
              <w:spacing w:line="480" w:lineRule="auto"/>
              <w:jc w:val="center"/>
              <w:rPr>
                <w:bCs/>
                <w:szCs w:val="24"/>
              </w:rPr>
            </w:pPr>
            <w:r w:rsidRPr="00606A82">
              <w:rPr>
                <w:bCs/>
                <w:szCs w:val="24"/>
              </w:rPr>
              <w:t>Increase/Decrease</w:t>
            </w:r>
          </w:p>
        </w:tc>
      </w:tr>
      <w:tr w:rsidR="002B57A9" w:rsidRPr="00485DEC" w14:paraId="261EE44A" w14:textId="77777777" w:rsidTr="001C63E5">
        <w:trPr>
          <w:trHeight w:hRule="exact" w:val="288"/>
        </w:trPr>
        <w:tc>
          <w:tcPr>
            <w:tcW w:w="2042" w:type="dxa"/>
            <w:vAlign w:val="bottom"/>
          </w:tcPr>
          <w:p w14:paraId="75A17C70" w14:textId="77777777" w:rsidR="002B57A9" w:rsidRDefault="002B57A9" w:rsidP="001C63E5">
            <w:pPr>
              <w:pStyle w:val="p2"/>
              <w:widowControl/>
              <w:spacing w:line="480" w:lineRule="auto"/>
              <w:rPr>
                <w:bCs/>
                <w:szCs w:val="24"/>
              </w:rPr>
            </w:pPr>
            <w:r>
              <w:rPr>
                <w:bCs/>
                <w:szCs w:val="24"/>
              </w:rPr>
              <w:t>June 2025</w:t>
            </w:r>
          </w:p>
        </w:tc>
        <w:tc>
          <w:tcPr>
            <w:tcW w:w="2189" w:type="dxa"/>
            <w:vAlign w:val="bottom"/>
          </w:tcPr>
          <w:p w14:paraId="4F2FB99E" w14:textId="77777777" w:rsidR="002B57A9" w:rsidRDefault="002B57A9" w:rsidP="001C63E5">
            <w:pPr>
              <w:pStyle w:val="p2"/>
              <w:widowControl/>
              <w:spacing w:line="480" w:lineRule="auto"/>
              <w:jc w:val="right"/>
              <w:rPr>
                <w:bCs/>
                <w:szCs w:val="24"/>
              </w:rPr>
            </w:pPr>
            <w:r>
              <w:rPr>
                <w:bCs/>
                <w:szCs w:val="24"/>
              </w:rPr>
              <w:t>75,227.87</w:t>
            </w:r>
          </w:p>
        </w:tc>
        <w:tc>
          <w:tcPr>
            <w:tcW w:w="2043" w:type="dxa"/>
            <w:vAlign w:val="bottom"/>
          </w:tcPr>
          <w:p w14:paraId="74F0AFA6" w14:textId="77777777" w:rsidR="002B57A9" w:rsidRDefault="002B57A9" w:rsidP="001C63E5">
            <w:pPr>
              <w:pStyle w:val="p2"/>
              <w:widowControl/>
              <w:spacing w:line="480" w:lineRule="auto"/>
              <w:jc w:val="right"/>
              <w:rPr>
                <w:bCs/>
                <w:szCs w:val="24"/>
              </w:rPr>
            </w:pPr>
            <w:r>
              <w:rPr>
                <w:bCs/>
                <w:szCs w:val="24"/>
              </w:rPr>
              <w:t>77,782.58</w:t>
            </w:r>
          </w:p>
        </w:tc>
        <w:tc>
          <w:tcPr>
            <w:tcW w:w="2043" w:type="dxa"/>
            <w:vAlign w:val="bottom"/>
          </w:tcPr>
          <w:p w14:paraId="508F578F" w14:textId="77777777" w:rsidR="002B57A9" w:rsidRDefault="002B57A9" w:rsidP="001C63E5">
            <w:pPr>
              <w:pStyle w:val="p2"/>
              <w:widowControl/>
              <w:spacing w:line="480" w:lineRule="auto"/>
              <w:jc w:val="right"/>
              <w:rPr>
                <w:bCs/>
                <w:szCs w:val="24"/>
              </w:rPr>
            </w:pPr>
            <w:r>
              <w:rPr>
                <w:bCs/>
                <w:szCs w:val="24"/>
              </w:rPr>
              <w:t>2,664.71</w:t>
            </w:r>
          </w:p>
        </w:tc>
      </w:tr>
      <w:tr w:rsidR="002B57A9" w:rsidRPr="00485DEC" w14:paraId="6DC97C24" w14:textId="77777777" w:rsidTr="001C63E5">
        <w:trPr>
          <w:trHeight w:hRule="exact" w:val="288"/>
        </w:trPr>
        <w:tc>
          <w:tcPr>
            <w:tcW w:w="2042" w:type="dxa"/>
            <w:vAlign w:val="bottom"/>
          </w:tcPr>
          <w:p w14:paraId="0A28AE79" w14:textId="77777777" w:rsidR="002B57A9" w:rsidRDefault="002B57A9" w:rsidP="001C63E5">
            <w:pPr>
              <w:pStyle w:val="p2"/>
              <w:widowControl/>
              <w:spacing w:line="480" w:lineRule="auto"/>
              <w:rPr>
                <w:bCs/>
                <w:szCs w:val="24"/>
              </w:rPr>
            </w:pPr>
            <w:r>
              <w:rPr>
                <w:bCs/>
                <w:szCs w:val="24"/>
              </w:rPr>
              <w:t>July 2025</w:t>
            </w:r>
          </w:p>
        </w:tc>
        <w:tc>
          <w:tcPr>
            <w:tcW w:w="2189" w:type="dxa"/>
            <w:vAlign w:val="bottom"/>
          </w:tcPr>
          <w:p w14:paraId="55BA054A" w14:textId="77777777" w:rsidR="002B57A9" w:rsidRDefault="002B57A9" w:rsidP="001C63E5">
            <w:pPr>
              <w:pStyle w:val="p2"/>
              <w:widowControl/>
              <w:spacing w:line="480" w:lineRule="auto"/>
              <w:jc w:val="right"/>
              <w:rPr>
                <w:bCs/>
                <w:szCs w:val="24"/>
              </w:rPr>
            </w:pPr>
            <w:r>
              <w:rPr>
                <w:bCs/>
                <w:szCs w:val="24"/>
              </w:rPr>
              <w:t>164,265.73</w:t>
            </w:r>
          </w:p>
        </w:tc>
        <w:tc>
          <w:tcPr>
            <w:tcW w:w="2043" w:type="dxa"/>
            <w:vAlign w:val="bottom"/>
          </w:tcPr>
          <w:p w14:paraId="5C69BD99" w14:textId="77777777" w:rsidR="002B57A9" w:rsidRDefault="002B57A9" w:rsidP="001C63E5">
            <w:pPr>
              <w:pStyle w:val="p2"/>
              <w:widowControl/>
              <w:spacing w:line="480" w:lineRule="auto"/>
              <w:jc w:val="right"/>
              <w:rPr>
                <w:bCs/>
                <w:szCs w:val="24"/>
              </w:rPr>
            </w:pPr>
            <w:r>
              <w:rPr>
                <w:bCs/>
                <w:szCs w:val="24"/>
              </w:rPr>
              <w:t>148,053.48</w:t>
            </w:r>
          </w:p>
        </w:tc>
        <w:tc>
          <w:tcPr>
            <w:tcW w:w="2043" w:type="dxa"/>
            <w:vAlign w:val="bottom"/>
          </w:tcPr>
          <w:p w14:paraId="5F9B8EFD" w14:textId="77777777" w:rsidR="002B57A9" w:rsidRDefault="002B57A9" w:rsidP="001C63E5">
            <w:pPr>
              <w:pStyle w:val="p2"/>
              <w:widowControl/>
              <w:spacing w:line="480" w:lineRule="auto"/>
              <w:jc w:val="right"/>
              <w:rPr>
                <w:bCs/>
                <w:szCs w:val="24"/>
              </w:rPr>
            </w:pPr>
            <w:r>
              <w:rPr>
                <w:bCs/>
                <w:szCs w:val="24"/>
              </w:rPr>
              <w:t>-16,212.25</w:t>
            </w:r>
          </w:p>
        </w:tc>
      </w:tr>
      <w:tr w:rsidR="002B57A9" w:rsidRPr="00485DEC" w14:paraId="52FE2A42" w14:textId="77777777" w:rsidTr="001C63E5">
        <w:trPr>
          <w:trHeight w:hRule="exact" w:val="288"/>
        </w:trPr>
        <w:tc>
          <w:tcPr>
            <w:tcW w:w="2042" w:type="dxa"/>
            <w:vAlign w:val="bottom"/>
          </w:tcPr>
          <w:p w14:paraId="65AC510F" w14:textId="77777777" w:rsidR="002B57A9" w:rsidRDefault="002B57A9" w:rsidP="001C63E5">
            <w:pPr>
              <w:pStyle w:val="p2"/>
              <w:widowControl/>
              <w:spacing w:line="480" w:lineRule="auto"/>
              <w:rPr>
                <w:bCs/>
                <w:szCs w:val="24"/>
              </w:rPr>
            </w:pPr>
            <w:r>
              <w:rPr>
                <w:bCs/>
                <w:szCs w:val="24"/>
              </w:rPr>
              <w:t>August 2025</w:t>
            </w:r>
          </w:p>
        </w:tc>
        <w:tc>
          <w:tcPr>
            <w:tcW w:w="2189" w:type="dxa"/>
            <w:vAlign w:val="bottom"/>
          </w:tcPr>
          <w:p w14:paraId="1EAEA084" w14:textId="77777777" w:rsidR="002B57A9" w:rsidRDefault="002B57A9" w:rsidP="001C63E5">
            <w:pPr>
              <w:pStyle w:val="p2"/>
              <w:widowControl/>
              <w:spacing w:line="480" w:lineRule="auto"/>
              <w:jc w:val="right"/>
              <w:rPr>
                <w:bCs/>
                <w:szCs w:val="24"/>
              </w:rPr>
            </w:pPr>
            <w:r>
              <w:rPr>
                <w:bCs/>
                <w:szCs w:val="24"/>
              </w:rPr>
              <w:t>252,675.81</w:t>
            </w:r>
          </w:p>
        </w:tc>
        <w:tc>
          <w:tcPr>
            <w:tcW w:w="2043" w:type="dxa"/>
            <w:vAlign w:val="bottom"/>
          </w:tcPr>
          <w:p w14:paraId="2C50A94B" w14:textId="77777777" w:rsidR="002B57A9" w:rsidRDefault="002B57A9" w:rsidP="001C63E5">
            <w:pPr>
              <w:pStyle w:val="p2"/>
              <w:widowControl/>
              <w:spacing w:line="480" w:lineRule="auto"/>
              <w:jc w:val="right"/>
              <w:rPr>
                <w:bCs/>
                <w:szCs w:val="24"/>
              </w:rPr>
            </w:pPr>
            <w:r>
              <w:rPr>
                <w:bCs/>
                <w:szCs w:val="24"/>
              </w:rPr>
              <w:t>234,210.43</w:t>
            </w:r>
          </w:p>
        </w:tc>
        <w:tc>
          <w:tcPr>
            <w:tcW w:w="2043" w:type="dxa"/>
            <w:vAlign w:val="bottom"/>
          </w:tcPr>
          <w:p w14:paraId="2D7B64B5" w14:textId="77777777" w:rsidR="002B57A9" w:rsidRDefault="002B57A9" w:rsidP="001C63E5">
            <w:pPr>
              <w:pStyle w:val="p2"/>
              <w:widowControl/>
              <w:spacing w:line="480" w:lineRule="auto"/>
              <w:jc w:val="right"/>
              <w:rPr>
                <w:bCs/>
                <w:szCs w:val="24"/>
              </w:rPr>
            </w:pPr>
            <w:r>
              <w:rPr>
                <w:bCs/>
                <w:szCs w:val="24"/>
              </w:rPr>
              <w:t>-18,465.38</w:t>
            </w:r>
          </w:p>
          <w:p w14:paraId="71D35203" w14:textId="77777777" w:rsidR="002B57A9" w:rsidRDefault="002B57A9" w:rsidP="001C63E5">
            <w:pPr>
              <w:pStyle w:val="p2"/>
              <w:widowControl/>
              <w:spacing w:line="480" w:lineRule="auto"/>
              <w:jc w:val="right"/>
              <w:rPr>
                <w:bCs/>
                <w:szCs w:val="24"/>
              </w:rPr>
            </w:pPr>
          </w:p>
        </w:tc>
      </w:tr>
      <w:tr w:rsidR="002B57A9" w:rsidRPr="00485DEC" w14:paraId="4CE51C71" w14:textId="77777777" w:rsidTr="001C63E5">
        <w:trPr>
          <w:trHeight w:hRule="exact" w:val="288"/>
        </w:trPr>
        <w:tc>
          <w:tcPr>
            <w:tcW w:w="2042" w:type="dxa"/>
            <w:vAlign w:val="bottom"/>
          </w:tcPr>
          <w:p w14:paraId="7BA818D7" w14:textId="77777777" w:rsidR="002B57A9" w:rsidRDefault="002B57A9" w:rsidP="001C63E5">
            <w:pPr>
              <w:pStyle w:val="p2"/>
              <w:widowControl/>
              <w:spacing w:line="480" w:lineRule="auto"/>
              <w:rPr>
                <w:bCs/>
                <w:szCs w:val="24"/>
              </w:rPr>
            </w:pPr>
            <w:r>
              <w:rPr>
                <w:bCs/>
                <w:szCs w:val="24"/>
              </w:rPr>
              <w:t>September 2025</w:t>
            </w:r>
          </w:p>
        </w:tc>
        <w:tc>
          <w:tcPr>
            <w:tcW w:w="2189" w:type="dxa"/>
            <w:vAlign w:val="bottom"/>
          </w:tcPr>
          <w:p w14:paraId="7ACDDB66" w14:textId="77777777" w:rsidR="002B57A9" w:rsidRDefault="002B57A9" w:rsidP="001C63E5">
            <w:pPr>
              <w:pStyle w:val="p2"/>
              <w:widowControl/>
              <w:spacing w:line="480" w:lineRule="auto"/>
              <w:jc w:val="right"/>
              <w:rPr>
                <w:bCs/>
                <w:szCs w:val="24"/>
              </w:rPr>
            </w:pPr>
            <w:r>
              <w:rPr>
                <w:bCs/>
                <w:szCs w:val="24"/>
              </w:rPr>
              <w:t>320,918.11</w:t>
            </w:r>
          </w:p>
        </w:tc>
        <w:tc>
          <w:tcPr>
            <w:tcW w:w="2043" w:type="dxa"/>
            <w:vAlign w:val="bottom"/>
          </w:tcPr>
          <w:p w14:paraId="4666DC74" w14:textId="77777777" w:rsidR="002B57A9" w:rsidRDefault="002B57A9" w:rsidP="001C63E5">
            <w:pPr>
              <w:pStyle w:val="p2"/>
              <w:widowControl/>
              <w:spacing w:line="480" w:lineRule="auto"/>
              <w:jc w:val="right"/>
              <w:rPr>
                <w:bCs/>
                <w:szCs w:val="24"/>
              </w:rPr>
            </w:pPr>
            <w:r>
              <w:rPr>
                <w:bCs/>
                <w:szCs w:val="24"/>
              </w:rPr>
              <w:t>320,207.08</w:t>
            </w:r>
          </w:p>
        </w:tc>
        <w:tc>
          <w:tcPr>
            <w:tcW w:w="2043" w:type="dxa"/>
            <w:vAlign w:val="bottom"/>
          </w:tcPr>
          <w:p w14:paraId="7324267A" w14:textId="77777777" w:rsidR="002B57A9" w:rsidRDefault="002B57A9" w:rsidP="001C63E5">
            <w:pPr>
              <w:pStyle w:val="p2"/>
              <w:widowControl/>
              <w:spacing w:line="480" w:lineRule="auto"/>
              <w:jc w:val="right"/>
              <w:rPr>
                <w:bCs/>
                <w:szCs w:val="24"/>
              </w:rPr>
            </w:pPr>
            <w:r>
              <w:rPr>
                <w:bCs/>
                <w:szCs w:val="24"/>
              </w:rPr>
              <w:t>-711.03</w:t>
            </w:r>
          </w:p>
        </w:tc>
      </w:tr>
      <w:tr w:rsidR="002B57A9" w:rsidRPr="00485DEC" w14:paraId="33AE3DA2" w14:textId="77777777" w:rsidTr="001C63E5">
        <w:trPr>
          <w:trHeight w:hRule="exact" w:val="288"/>
        </w:trPr>
        <w:tc>
          <w:tcPr>
            <w:tcW w:w="2042" w:type="dxa"/>
            <w:vAlign w:val="bottom"/>
          </w:tcPr>
          <w:p w14:paraId="0C80FA4A" w14:textId="77777777" w:rsidR="002B57A9" w:rsidRDefault="002B57A9" w:rsidP="001C63E5">
            <w:pPr>
              <w:pStyle w:val="p2"/>
              <w:widowControl/>
              <w:spacing w:line="480" w:lineRule="auto"/>
              <w:rPr>
                <w:bCs/>
                <w:szCs w:val="24"/>
              </w:rPr>
            </w:pPr>
            <w:r>
              <w:rPr>
                <w:bCs/>
                <w:szCs w:val="24"/>
              </w:rPr>
              <w:t>October 2025</w:t>
            </w:r>
          </w:p>
        </w:tc>
        <w:tc>
          <w:tcPr>
            <w:tcW w:w="2189" w:type="dxa"/>
            <w:vAlign w:val="bottom"/>
          </w:tcPr>
          <w:p w14:paraId="4B0E9730" w14:textId="77777777" w:rsidR="002B57A9" w:rsidRDefault="002B57A9" w:rsidP="001C63E5">
            <w:pPr>
              <w:pStyle w:val="p2"/>
              <w:widowControl/>
              <w:spacing w:line="480" w:lineRule="auto"/>
              <w:jc w:val="right"/>
              <w:rPr>
                <w:bCs/>
                <w:szCs w:val="24"/>
              </w:rPr>
            </w:pPr>
            <w:r>
              <w:rPr>
                <w:bCs/>
                <w:szCs w:val="24"/>
              </w:rPr>
              <w:t>400,187.44</w:t>
            </w:r>
          </w:p>
        </w:tc>
        <w:tc>
          <w:tcPr>
            <w:tcW w:w="2043" w:type="dxa"/>
            <w:vAlign w:val="bottom"/>
          </w:tcPr>
          <w:p w14:paraId="09CAF005" w14:textId="77777777" w:rsidR="002B57A9" w:rsidRDefault="002B57A9" w:rsidP="001C63E5">
            <w:pPr>
              <w:pStyle w:val="p2"/>
              <w:widowControl/>
              <w:spacing w:line="480" w:lineRule="auto"/>
              <w:jc w:val="right"/>
              <w:rPr>
                <w:bCs/>
                <w:szCs w:val="24"/>
              </w:rPr>
            </w:pPr>
            <w:r>
              <w:rPr>
                <w:bCs/>
                <w:szCs w:val="24"/>
              </w:rPr>
              <w:t>408,178.66</w:t>
            </w:r>
          </w:p>
        </w:tc>
        <w:tc>
          <w:tcPr>
            <w:tcW w:w="2043" w:type="dxa"/>
            <w:vAlign w:val="bottom"/>
          </w:tcPr>
          <w:p w14:paraId="4966B2A7" w14:textId="77777777" w:rsidR="002B57A9" w:rsidRDefault="002B57A9" w:rsidP="001C63E5">
            <w:pPr>
              <w:pStyle w:val="p2"/>
              <w:widowControl/>
              <w:spacing w:line="480" w:lineRule="auto"/>
              <w:jc w:val="right"/>
              <w:rPr>
                <w:bCs/>
                <w:szCs w:val="24"/>
              </w:rPr>
            </w:pPr>
            <w:r>
              <w:rPr>
                <w:bCs/>
                <w:szCs w:val="24"/>
              </w:rPr>
              <w:t>7,991.22</w:t>
            </w:r>
          </w:p>
          <w:p w14:paraId="03E08B69" w14:textId="77777777" w:rsidR="002B57A9" w:rsidRDefault="002B57A9" w:rsidP="001C63E5">
            <w:pPr>
              <w:pStyle w:val="p2"/>
              <w:widowControl/>
              <w:spacing w:line="480" w:lineRule="auto"/>
              <w:jc w:val="right"/>
              <w:rPr>
                <w:bCs/>
                <w:szCs w:val="24"/>
              </w:rPr>
            </w:pPr>
          </w:p>
          <w:p w14:paraId="5850ED58" w14:textId="77777777" w:rsidR="002B57A9" w:rsidRDefault="002B57A9" w:rsidP="001C63E5">
            <w:pPr>
              <w:pStyle w:val="p2"/>
              <w:widowControl/>
              <w:spacing w:line="480" w:lineRule="auto"/>
              <w:jc w:val="right"/>
              <w:rPr>
                <w:bCs/>
                <w:szCs w:val="24"/>
              </w:rPr>
            </w:pPr>
          </w:p>
        </w:tc>
      </w:tr>
      <w:tr w:rsidR="002B57A9" w:rsidRPr="00485DEC" w14:paraId="0DD5C327" w14:textId="77777777" w:rsidTr="001C63E5">
        <w:trPr>
          <w:trHeight w:hRule="exact" w:val="288"/>
        </w:trPr>
        <w:tc>
          <w:tcPr>
            <w:tcW w:w="2042" w:type="dxa"/>
            <w:vAlign w:val="bottom"/>
          </w:tcPr>
          <w:p w14:paraId="3E7F4293" w14:textId="77777777" w:rsidR="002B57A9" w:rsidRDefault="002B57A9" w:rsidP="001C63E5">
            <w:pPr>
              <w:pStyle w:val="p2"/>
              <w:widowControl/>
              <w:spacing w:line="480" w:lineRule="auto"/>
              <w:rPr>
                <w:bCs/>
                <w:szCs w:val="24"/>
              </w:rPr>
            </w:pPr>
            <w:r>
              <w:rPr>
                <w:bCs/>
                <w:szCs w:val="24"/>
              </w:rPr>
              <w:t>November 2025</w:t>
            </w:r>
          </w:p>
        </w:tc>
        <w:tc>
          <w:tcPr>
            <w:tcW w:w="2189" w:type="dxa"/>
            <w:vAlign w:val="bottom"/>
          </w:tcPr>
          <w:p w14:paraId="3329C942" w14:textId="77777777" w:rsidR="002B57A9" w:rsidRDefault="002B57A9" w:rsidP="001C63E5">
            <w:pPr>
              <w:pStyle w:val="p2"/>
              <w:widowControl/>
              <w:spacing w:line="480" w:lineRule="auto"/>
              <w:jc w:val="right"/>
              <w:rPr>
                <w:bCs/>
                <w:szCs w:val="24"/>
              </w:rPr>
            </w:pPr>
            <w:r>
              <w:rPr>
                <w:bCs/>
                <w:szCs w:val="24"/>
              </w:rPr>
              <w:t>484,394.61</w:t>
            </w:r>
          </w:p>
        </w:tc>
        <w:tc>
          <w:tcPr>
            <w:tcW w:w="2043" w:type="dxa"/>
            <w:vAlign w:val="bottom"/>
          </w:tcPr>
          <w:p w14:paraId="651ACA3B" w14:textId="77777777" w:rsidR="002B57A9" w:rsidRDefault="002B57A9" w:rsidP="001C63E5">
            <w:pPr>
              <w:pStyle w:val="p2"/>
              <w:widowControl/>
              <w:spacing w:line="480" w:lineRule="auto"/>
              <w:jc w:val="right"/>
              <w:rPr>
                <w:bCs/>
                <w:szCs w:val="24"/>
              </w:rPr>
            </w:pPr>
            <w:r>
              <w:rPr>
                <w:bCs/>
                <w:szCs w:val="24"/>
              </w:rPr>
              <w:t>475,375.03</w:t>
            </w:r>
          </w:p>
        </w:tc>
        <w:tc>
          <w:tcPr>
            <w:tcW w:w="2043" w:type="dxa"/>
            <w:vAlign w:val="bottom"/>
          </w:tcPr>
          <w:p w14:paraId="4FCD30CB" w14:textId="77777777" w:rsidR="002B57A9" w:rsidRDefault="002B57A9" w:rsidP="001C63E5">
            <w:pPr>
              <w:pStyle w:val="p2"/>
              <w:widowControl/>
              <w:spacing w:line="480" w:lineRule="auto"/>
              <w:jc w:val="right"/>
              <w:rPr>
                <w:bCs/>
                <w:szCs w:val="24"/>
              </w:rPr>
            </w:pPr>
            <w:r>
              <w:rPr>
                <w:bCs/>
                <w:szCs w:val="24"/>
              </w:rPr>
              <w:t>-9,019.58</w:t>
            </w:r>
          </w:p>
        </w:tc>
      </w:tr>
      <w:tr w:rsidR="002B57A9" w:rsidRPr="00485DEC" w14:paraId="4FD086F0" w14:textId="77777777" w:rsidTr="001C63E5">
        <w:trPr>
          <w:trHeight w:hRule="exact" w:val="288"/>
        </w:trPr>
        <w:tc>
          <w:tcPr>
            <w:tcW w:w="2042" w:type="dxa"/>
            <w:vAlign w:val="bottom"/>
          </w:tcPr>
          <w:p w14:paraId="5CAC55C1" w14:textId="77777777" w:rsidR="002B57A9" w:rsidRDefault="002B57A9" w:rsidP="001C63E5">
            <w:pPr>
              <w:pStyle w:val="p2"/>
              <w:widowControl/>
              <w:spacing w:line="480" w:lineRule="auto"/>
              <w:rPr>
                <w:bCs/>
                <w:szCs w:val="24"/>
              </w:rPr>
            </w:pPr>
            <w:r>
              <w:rPr>
                <w:bCs/>
                <w:szCs w:val="24"/>
              </w:rPr>
              <w:t>December 2025</w:t>
            </w:r>
          </w:p>
        </w:tc>
        <w:tc>
          <w:tcPr>
            <w:tcW w:w="2189" w:type="dxa"/>
            <w:vAlign w:val="bottom"/>
          </w:tcPr>
          <w:p w14:paraId="5A62BBDB" w14:textId="77777777" w:rsidR="002B57A9" w:rsidRDefault="002B57A9" w:rsidP="001C63E5">
            <w:pPr>
              <w:pStyle w:val="p2"/>
              <w:widowControl/>
              <w:spacing w:line="480" w:lineRule="auto"/>
              <w:jc w:val="right"/>
              <w:rPr>
                <w:bCs/>
                <w:szCs w:val="24"/>
              </w:rPr>
            </w:pPr>
            <w:r>
              <w:rPr>
                <w:bCs/>
                <w:szCs w:val="24"/>
              </w:rPr>
              <w:t>555,587.56</w:t>
            </w:r>
          </w:p>
        </w:tc>
        <w:tc>
          <w:tcPr>
            <w:tcW w:w="2043" w:type="dxa"/>
            <w:vAlign w:val="bottom"/>
          </w:tcPr>
          <w:p w14:paraId="18CDAC3C" w14:textId="77777777" w:rsidR="002B57A9" w:rsidRDefault="002B57A9" w:rsidP="001C63E5">
            <w:pPr>
              <w:pStyle w:val="p2"/>
              <w:widowControl/>
              <w:spacing w:line="480" w:lineRule="auto"/>
              <w:jc w:val="right"/>
              <w:rPr>
                <w:bCs/>
                <w:szCs w:val="24"/>
              </w:rPr>
            </w:pPr>
            <w:r>
              <w:rPr>
                <w:bCs/>
                <w:szCs w:val="24"/>
              </w:rPr>
              <w:t>569,273.42</w:t>
            </w:r>
          </w:p>
        </w:tc>
        <w:tc>
          <w:tcPr>
            <w:tcW w:w="2043" w:type="dxa"/>
            <w:vAlign w:val="bottom"/>
          </w:tcPr>
          <w:p w14:paraId="25552DF3" w14:textId="77777777" w:rsidR="002B57A9" w:rsidRDefault="002B57A9" w:rsidP="001C63E5">
            <w:pPr>
              <w:pStyle w:val="p2"/>
              <w:widowControl/>
              <w:spacing w:line="480" w:lineRule="auto"/>
              <w:jc w:val="right"/>
              <w:rPr>
                <w:bCs/>
                <w:szCs w:val="24"/>
              </w:rPr>
            </w:pPr>
            <w:r>
              <w:rPr>
                <w:bCs/>
                <w:szCs w:val="24"/>
              </w:rPr>
              <w:t>13,685.86</w:t>
            </w:r>
          </w:p>
        </w:tc>
      </w:tr>
      <w:tr w:rsidR="002B57A9" w:rsidRPr="00485DEC" w14:paraId="2706158C" w14:textId="77777777" w:rsidTr="001C63E5">
        <w:trPr>
          <w:trHeight w:hRule="exact" w:val="288"/>
        </w:trPr>
        <w:tc>
          <w:tcPr>
            <w:tcW w:w="2042" w:type="dxa"/>
            <w:vAlign w:val="bottom"/>
          </w:tcPr>
          <w:p w14:paraId="0DD57FDB" w14:textId="77777777" w:rsidR="002B57A9" w:rsidRDefault="002B57A9" w:rsidP="001C63E5">
            <w:pPr>
              <w:pStyle w:val="p2"/>
              <w:widowControl/>
              <w:spacing w:line="480" w:lineRule="auto"/>
              <w:rPr>
                <w:bCs/>
                <w:szCs w:val="24"/>
              </w:rPr>
            </w:pPr>
            <w:r>
              <w:rPr>
                <w:bCs/>
                <w:szCs w:val="24"/>
              </w:rPr>
              <w:t>January 2026</w:t>
            </w:r>
          </w:p>
        </w:tc>
        <w:tc>
          <w:tcPr>
            <w:tcW w:w="2189" w:type="dxa"/>
            <w:vAlign w:val="bottom"/>
          </w:tcPr>
          <w:p w14:paraId="52969FCB" w14:textId="77777777" w:rsidR="002B57A9" w:rsidRDefault="002B57A9" w:rsidP="001C63E5">
            <w:pPr>
              <w:pStyle w:val="p2"/>
              <w:widowControl/>
              <w:spacing w:line="480" w:lineRule="auto"/>
              <w:jc w:val="right"/>
              <w:rPr>
                <w:bCs/>
                <w:szCs w:val="24"/>
              </w:rPr>
            </w:pPr>
            <w:r>
              <w:rPr>
                <w:bCs/>
                <w:szCs w:val="24"/>
              </w:rPr>
              <w:t>638,636.09</w:t>
            </w:r>
          </w:p>
        </w:tc>
        <w:tc>
          <w:tcPr>
            <w:tcW w:w="2043" w:type="dxa"/>
            <w:vAlign w:val="bottom"/>
          </w:tcPr>
          <w:p w14:paraId="777D012A" w14:textId="77777777" w:rsidR="002B57A9" w:rsidRDefault="002B57A9" w:rsidP="001C63E5">
            <w:pPr>
              <w:pStyle w:val="p2"/>
              <w:widowControl/>
              <w:spacing w:line="480" w:lineRule="auto"/>
              <w:jc w:val="right"/>
              <w:rPr>
                <w:bCs/>
                <w:szCs w:val="24"/>
              </w:rPr>
            </w:pPr>
            <w:r>
              <w:rPr>
                <w:bCs/>
                <w:szCs w:val="24"/>
              </w:rPr>
              <w:t>630,688.87</w:t>
            </w:r>
          </w:p>
        </w:tc>
        <w:tc>
          <w:tcPr>
            <w:tcW w:w="2043" w:type="dxa"/>
            <w:vAlign w:val="bottom"/>
          </w:tcPr>
          <w:p w14:paraId="11A2A0F8" w14:textId="77777777" w:rsidR="002B57A9" w:rsidRDefault="002B57A9" w:rsidP="001C63E5">
            <w:pPr>
              <w:pStyle w:val="p2"/>
              <w:widowControl/>
              <w:spacing w:line="480" w:lineRule="auto"/>
              <w:jc w:val="right"/>
              <w:rPr>
                <w:bCs/>
                <w:szCs w:val="24"/>
              </w:rPr>
            </w:pPr>
            <w:r>
              <w:rPr>
                <w:bCs/>
                <w:szCs w:val="24"/>
              </w:rPr>
              <w:t>-7,947.22</w:t>
            </w:r>
          </w:p>
        </w:tc>
      </w:tr>
    </w:tbl>
    <w:p w14:paraId="2F757254" w14:textId="77777777" w:rsidR="002B57A9" w:rsidRDefault="002B57A9" w:rsidP="002B57A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r>
    </w:p>
    <w:p w14:paraId="47AFCB85" w14:textId="77777777" w:rsidR="002B57A9" w:rsidRPr="006D2981" w:rsidRDefault="002B57A9" w:rsidP="002B57A9">
      <w:pPr>
        <w:suppressAutoHyphens w:val="0"/>
        <w:spacing w:line="480" w:lineRule="auto"/>
        <w:ind w:firstLine="720"/>
        <w:rPr>
          <w:rFonts w:eastAsiaTheme="minorEastAsia" w:cstheme="minorBidi"/>
          <w:bCs/>
          <w:szCs w:val="22"/>
          <w:lang w:eastAsia="en-US"/>
        </w:rPr>
      </w:pPr>
      <w:r>
        <w:rPr>
          <w:rFonts w:eastAsiaTheme="minorEastAsia" w:cstheme="minorBidi"/>
          <w:bCs/>
          <w:szCs w:val="22"/>
          <w:lang w:eastAsia="en-US"/>
        </w:rPr>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2B57A9" w:rsidRPr="00606A82" w14:paraId="65462FC6" w14:textId="77777777" w:rsidTr="001C63E5">
        <w:trPr>
          <w:trHeight w:hRule="exact" w:val="288"/>
        </w:trPr>
        <w:tc>
          <w:tcPr>
            <w:tcW w:w="2042" w:type="dxa"/>
            <w:vAlign w:val="bottom"/>
          </w:tcPr>
          <w:p w14:paraId="3E1F8056" w14:textId="77777777" w:rsidR="002B57A9" w:rsidRPr="00606A82" w:rsidRDefault="002B57A9" w:rsidP="001C63E5">
            <w:pPr>
              <w:pStyle w:val="p2"/>
              <w:widowControl/>
              <w:spacing w:line="480" w:lineRule="auto"/>
              <w:jc w:val="center"/>
              <w:rPr>
                <w:bCs/>
                <w:szCs w:val="24"/>
              </w:rPr>
            </w:pPr>
            <w:r w:rsidRPr="00606A82">
              <w:rPr>
                <w:bCs/>
                <w:szCs w:val="24"/>
              </w:rPr>
              <w:t>Month</w:t>
            </w:r>
          </w:p>
        </w:tc>
        <w:tc>
          <w:tcPr>
            <w:tcW w:w="2189" w:type="dxa"/>
            <w:vAlign w:val="bottom"/>
          </w:tcPr>
          <w:p w14:paraId="598B46F8" w14:textId="77777777" w:rsidR="002B57A9" w:rsidRPr="00606A82" w:rsidRDefault="002B57A9" w:rsidP="001C63E5">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4F2E8F3B" w14:textId="77777777" w:rsidR="002B57A9" w:rsidRPr="00606A82" w:rsidRDefault="002B57A9" w:rsidP="001C63E5">
            <w:pPr>
              <w:pStyle w:val="p2"/>
              <w:widowControl/>
              <w:spacing w:line="480" w:lineRule="auto"/>
              <w:jc w:val="center"/>
              <w:rPr>
                <w:bCs/>
                <w:szCs w:val="24"/>
              </w:rPr>
            </w:pPr>
            <w:r w:rsidRPr="00606A82">
              <w:rPr>
                <w:bCs/>
                <w:szCs w:val="24"/>
              </w:rPr>
              <w:t>YTD Current Year</w:t>
            </w:r>
          </w:p>
        </w:tc>
        <w:tc>
          <w:tcPr>
            <w:tcW w:w="2043" w:type="dxa"/>
            <w:vAlign w:val="bottom"/>
          </w:tcPr>
          <w:p w14:paraId="48399CEE" w14:textId="77777777" w:rsidR="002B57A9" w:rsidRPr="00606A82" w:rsidRDefault="002B57A9" w:rsidP="001C63E5">
            <w:pPr>
              <w:pStyle w:val="p2"/>
              <w:widowControl/>
              <w:spacing w:line="480" w:lineRule="auto"/>
              <w:jc w:val="center"/>
              <w:rPr>
                <w:bCs/>
                <w:szCs w:val="24"/>
              </w:rPr>
            </w:pPr>
            <w:r w:rsidRPr="00606A82">
              <w:rPr>
                <w:bCs/>
                <w:szCs w:val="24"/>
              </w:rPr>
              <w:t>Increase/Decrease</w:t>
            </w:r>
          </w:p>
        </w:tc>
      </w:tr>
      <w:tr w:rsidR="002B57A9" w:rsidRPr="00606A82" w14:paraId="115963F3" w14:textId="77777777" w:rsidTr="001C63E5">
        <w:trPr>
          <w:trHeight w:hRule="exact" w:val="288"/>
        </w:trPr>
        <w:tc>
          <w:tcPr>
            <w:tcW w:w="2042" w:type="dxa"/>
            <w:vAlign w:val="bottom"/>
          </w:tcPr>
          <w:p w14:paraId="50A3AC8D" w14:textId="77777777" w:rsidR="002B57A9" w:rsidRPr="00606A82" w:rsidRDefault="002B57A9" w:rsidP="001C63E5">
            <w:pPr>
              <w:pStyle w:val="p2"/>
              <w:widowControl/>
              <w:spacing w:line="480" w:lineRule="auto"/>
              <w:rPr>
                <w:bCs/>
                <w:szCs w:val="24"/>
              </w:rPr>
            </w:pPr>
            <w:r>
              <w:rPr>
                <w:bCs/>
                <w:szCs w:val="24"/>
              </w:rPr>
              <w:t>June 2025</w:t>
            </w:r>
          </w:p>
        </w:tc>
        <w:tc>
          <w:tcPr>
            <w:tcW w:w="2189" w:type="dxa"/>
            <w:vAlign w:val="bottom"/>
          </w:tcPr>
          <w:p w14:paraId="321F6D19" w14:textId="77777777" w:rsidR="002B57A9" w:rsidRPr="00606A82" w:rsidRDefault="002B57A9" w:rsidP="001C63E5">
            <w:pPr>
              <w:pStyle w:val="p2"/>
              <w:widowControl/>
              <w:spacing w:line="480" w:lineRule="auto"/>
              <w:jc w:val="right"/>
              <w:rPr>
                <w:bCs/>
                <w:szCs w:val="24"/>
              </w:rPr>
            </w:pPr>
            <w:r>
              <w:rPr>
                <w:bCs/>
                <w:szCs w:val="24"/>
              </w:rPr>
              <w:t>27,871.77</w:t>
            </w:r>
          </w:p>
        </w:tc>
        <w:tc>
          <w:tcPr>
            <w:tcW w:w="2043" w:type="dxa"/>
            <w:vAlign w:val="bottom"/>
          </w:tcPr>
          <w:p w14:paraId="7AA923AE" w14:textId="77777777" w:rsidR="002B57A9" w:rsidRPr="00606A82" w:rsidRDefault="002B57A9" w:rsidP="001C63E5">
            <w:pPr>
              <w:pStyle w:val="p2"/>
              <w:widowControl/>
              <w:spacing w:line="480" w:lineRule="auto"/>
              <w:jc w:val="right"/>
              <w:rPr>
                <w:bCs/>
                <w:szCs w:val="24"/>
              </w:rPr>
            </w:pPr>
            <w:r>
              <w:rPr>
                <w:bCs/>
                <w:szCs w:val="24"/>
              </w:rPr>
              <w:t>27,445.75</w:t>
            </w:r>
          </w:p>
        </w:tc>
        <w:tc>
          <w:tcPr>
            <w:tcW w:w="2043" w:type="dxa"/>
            <w:vAlign w:val="bottom"/>
          </w:tcPr>
          <w:p w14:paraId="45CAD4FA" w14:textId="77777777" w:rsidR="002B57A9" w:rsidRPr="00606A82" w:rsidRDefault="002B57A9" w:rsidP="001C63E5">
            <w:pPr>
              <w:pStyle w:val="p2"/>
              <w:widowControl/>
              <w:spacing w:line="480" w:lineRule="auto"/>
              <w:jc w:val="right"/>
              <w:rPr>
                <w:bCs/>
                <w:szCs w:val="24"/>
              </w:rPr>
            </w:pPr>
            <w:r>
              <w:rPr>
                <w:bCs/>
                <w:szCs w:val="24"/>
              </w:rPr>
              <w:t>-426.20</w:t>
            </w:r>
          </w:p>
        </w:tc>
      </w:tr>
      <w:tr w:rsidR="002B57A9" w:rsidRPr="00485DEC" w14:paraId="2C96C261" w14:textId="77777777" w:rsidTr="001C63E5">
        <w:trPr>
          <w:trHeight w:hRule="exact" w:val="288"/>
        </w:trPr>
        <w:tc>
          <w:tcPr>
            <w:tcW w:w="2042" w:type="dxa"/>
            <w:vAlign w:val="bottom"/>
          </w:tcPr>
          <w:p w14:paraId="2D5C0EAF" w14:textId="77777777" w:rsidR="002B57A9" w:rsidRDefault="002B57A9" w:rsidP="001C63E5">
            <w:pPr>
              <w:pStyle w:val="p2"/>
              <w:widowControl/>
              <w:spacing w:line="480" w:lineRule="auto"/>
              <w:rPr>
                <w:bCs/>
                <w:szCs w:val="24"/>
              </w:rPr>
            </w:pPr>
            <w:r>
              <w:rPr>
                <w:bCs/>
                <w:szCs w:val="24"/>
              </w:rPr>
              <w:t>July 2025</w:t>
            </w:r>
          </w:p>
        </w:tc>
        <w:tc>
          <w:tcPr>
            <w:tcW w:w="2189" w:type="dxa"/>
            <w:vAlign w:val="bottom"/>
          </w:tcPr>
          <w:p w14:paraId="3FAC2C43" w14:textId="77777777" w:rsidR="002B57A9" w:rsidRDefault="002B57A9" w:rsidP="001C63E5">
            <w:pPr>
              <w:pStyle w:val="p2"/>
              <w:widowControl/>
              <w:spacing w:line="480" w:lineRule="auto"/>
              <w:jc w:val="right"/>
              <w:rPr>
                <w:bCs/>
                <w:szCs w:val="24"/>
              </w:rPr>
            </w:pPr>
            <w:r>
              <w:rPr>
                <w:bCs/>
                <w:szCs w:val="24"/>
              </w:rPr>
              <w:t>55,997.97</w:t>
            </w:r>
          </w:p>
        </w:tc>
        <w:tc>
          <w:tcPr>
            <w:tcW w:w="2043" w:type="dxa"/>
            <w:vAlign w:val="bottom"/>
          </w:tcPr>
          <w:p w14:paraId="4B2AD444" w14:textId="77777777" w:rsidR="002B57A9" w:rsidRDefault="002B57A9" w:rsidP="001C63E5">
            <w:pPr>
              <w:pStyle w:val="p2"/>
              <w:widowControl/>
              <w:spacing w:line="480" w:lineRule="auto"/>
              <w:jc w:val="right"/>
              <w:rPr>
                <w:bCs/>
                <w:szCs w:val="24"/>
              </w:rPr>
            </w:pPr>
            <w:r>
              <w:rPr>
                <w:bCs/>
                <w:szCs w:val="24"/>
              </w:rPr>
              <w:t>55,660.93</w:t>
            </w:r>
          </w:p>
        </w:tc>
        <w:tc>
          <w:tcPr>
            <w:tcW w:w="2043" w:type="dxa"/>
            <w:vAlign w:val="bottom"/>
          </w:tcPr>
          <w:p w14:paraId="451E0AF2" w14:textId="77777777" w:rsidR="002B57A9" w:rsidRDefault="002B57A9" w:rsidP="001C63E5">
            <w:pPr>
              <w:pStyle w:val="p2"/>
              <w:widowControl/>
              <w:spacing w:line="480" w:lineRule="auto"/>
              <w:jc w:val="right"/>
              <w:rPr>
                <w:bCs/>
                <w:szCs w:val="24"/>
              </w:rPr>
            </w:pPr>
            <w:r>
              <w:rPr>
                <w:bCs/>
                <w:szCs w:val="24"/>
              </w:rPr>
              <w:t>-337.04</w:t>
            </w:r>
          </w:p>
        </w:tc>
      </w:tr>
      <w:tr w:rsidR="002B57A9" w:rsidRPr="00485DEC" w14:paraId="15E65C69" w14:textId="77777777" w:rsidTr="001C63E5">
        <w:trPr>
          <w:trHeight w:hRule="exact" w:val="288"/>
        </w:trPr>
        <w:tc>
          <w:tcPr>
            <w:tcW w:w="2042" w:type="dxa"/>
            <w:vAlign w:val="bottom"/>
          </w:tcPr>
          <w:p w14:paraId="2EABBC43" w14:textId="77777777" w:rsidR="002B57A9" w:rsidRDefault="002B57A9" w:rsidP="001C63E5">
            <w:pPr>
              <w:pStyle w:val="p2"/>
              <w:widowControl/>
              <w:spacing w:line="480" w:lineRule="auto"/>
              <w:rPr>
                <w:bCs/>
                <w:szCs w:val="24"/>
              </w:rPr>
            </w:pPr>
            <w:r>
              <w:rPr>
                <w:bCs/>
                <w:szCs w:val="24"/>
              </w:rPr>
              <w:t>August 2025</w:t>
            </w:r>
          </w:p>
        </w:tc>
        <w:tc>
          <w:tcPr>
            <w:tcW w:w="2189" w:type="dxa"/>
            <w:vAlign w:val="bottom"/>
          </w:tcPr>
          <w:p w14:paraId="0D621296" w14:textId="77777777" w:rsidR="002B57A9" w:rsidRDefault="002B57A9" w:rsidP="001C63E5">
            <w:pPr>
              <w:pStyle w:val="p2"/>
              <w:widowControl/>
              <w:spacing w:line="480" w:lineRule="auto"/>
              <w:jc w:val="right"/>
              <w:rPr>
                <w:bCs/>
                <w:szCs w:val="24"/>
              </w:rPr>
            </w:pPr>
            <w:r>
              <w:rPr>
                <w:bCs/>
                <w:szCs w:val="24"/>
              </w:rPr>
              <w:t>92,570.93</w:t>
            </w:r>
          </w:p>
        </w:tc>
        <w:tc>
          <w:tcPr>
            <w:tcW w:w="2043" w:type="dxa"/>
            <w:vAlign w:val="bottom"/>
          </w:tcPr>
          <w:p w14:paraId="066FB978" w14:textId="77777777" w:rsidR="002B57A9" w:rsidRDefault="002B57A9" w:rsidP="001C63E5">
            <w:pPr>
              <w:pStyle w:val="p2"/>
              <w:widowControl/>
              <w:spacing w:line="480" w:lineRule="auto"/>
              <w:jc w:val="right"/>
              <w:rPr>
                <w:bCs/>
                <w:szCs w:val="24"/>
              </w:rPr>
            </w:pPr>
            <w:r>
              <w:rPr>
                <w:bCs/>
                <w:szCs w:val="24"/>
              </w:rPr>
              <w:t>82,682.02</w:t>
            </w:r>
          </w:p>
        </w:tc>
        <w:tc>
          <w:tcPr>
            <w:tcW w:w="2043" w:type="dxa"/>
            <w:vAlign w:val="bottom"/>
          </w:tcPr>
          <w:p w14:paraId="072AF42F" w14:textId="77777777" w:rsidR="002B57A9" w:rsidRDefault="002B57A9" w:rsidP="001C63E5">
            <w:pPr>
              <w:pStyle w:val="p2"/>
              <w:widowControl/>
              <w:spacing w:line="480" w:lineRule="auto"/>
              <w:jc w:val="right"/>
              <w:rPr>
                <w:bCs/>
                <w:szCs w:val="24"/>
              </w:rPr>
            </w:pPr>
            <w:r>
              <w:rPr>
                <w:bCs/>
                <w:szCs w:val="24"/>
              </w:rPr>
              <w:t>-9,888.91</w:t>
            </w:r>
          </w:p>
        </w:tc>
      </w:tr>
      <w:tr w:rsidR="002B57A9" w:rsidRPr="00485DEC" w14:paraId="6C194F36" w14:textId="77777777" w:rsidTr="001C63E5">
        <w:trPr>
          <w:trHeight w:hRule="exact" w:val="288"/>
        </w:trPr>
        <w:tc>
          <w:tcPr>
            <w:tcW w:w="2042" w:type="dxa"/>
            <w:vAlign w:val="bottom"/>
          </w:tcPr>
          <w:p w14:paraId="4173D780" w14:textId="77777777" w:rsidR="002B57A9" w:rsidRDefault="002B57A9" w:rsidP="001C63E5">
            <w:pPr>
              <w:pStyle w:val="p2"/>
              <w:widowControl/>
              <w:spacing w:line="480" w:lineRule="auto"/>
              <w:rPr>
                <w:bCs/>
                <w:szCs w:val="24"/>
              </w:rPr>
            </w:pPr>
            <w:r>
              <w:rPr>
                <w:bCs/>
                <w:szCs w:val="24"/>
              </w:rPr>
              <w:t>September 2025</w:t>
            </w:r>
          </w:p>
        </w:tc>
        <w:tc>
          <w:tcPr>
            <w:tcW w:w="2189" w:type="dxa"/>
            <w:vAlign w:val="bottom"/>
          </w:tcPr>
          <w:p w14:paraId="141F1B8D" w14:textId="77777777" w:rsidR="002B57A9" w:rsidRDefault="002B57A9" w:rsidP="001C63E5">
            <w:pPr>
              <w:pStyle w:val="p2"/>
              <w:widowControl/>
              <w:spacing w:line="480" w:lineRule="auto"/>
              <w:jc w:val="right"/>
              <w:rPr>
                <w:bCs/>
                <w:szCs w:val="24"/>
              </w:rPr>
            </w:pPr>
            <w:r>
              <w:rPr>
                <w:bCs/>
                <w:szCs w:val="24"/>
              </w:rPr>
              <w:t>119,736.40</w:t>
            </w:r>
          </w:p>
        </w:tc>
        <w:tc>
          <w:tcPr>
            <w:tcW w:w="2043" w:type="dxa"/>
            <w:vAlign w:val="bottom"/>
          </w:tcPr>
          <w:p w14:paraId="08709FBB" w14:textId="77777777" w:rsidR="002B57A9" w:rsidRDefault="002B57A9" w:rsidP="001C63E5">
            <w:pPr>
              <w:pStyle w:val="p2"/>
              <w:widowControl/>
              <w:spacing w:line="480" w:lineRule="auto"/>
              <w:jc w:val="right"/>
              <w:rPr>
                <w:bCs/>
                <w:szCs w:val="24"/>
              </w:rPr>
            </w:pPr>
            <w:r>
              <w:rPr>
                <w:bCs/>
                <w:szCs w:val="24"/>
              </w:rPr>
              <w:t>118,641.54</w:t>
            </w:r>
          </w:p>
        </w:tc>
        <w:tc>
          <w:tcPr>
            <w:tcW w:w="2043" w:type="dxa"/>
            <w:vAlign w:val="bottom"/>
          </w:tcPr>
          <w:p w14:paraId="63AC828D" w14:textId="77777777" w:rsidR="002B57A9" w:rsidRDefault="002B57A9" w:rsidP="001C63E5">
            <w:pPr>
              <w:pStyle w:val="p2"/>
              <w:widowControl/>
              <w:spacing w:line="480" w:lineRule="auto"/>
              <w:jc w:val="right"/>
              <w:rPr>
                <w:bCs/>
                <w:szCs w:val="24"/>
              </w:rPr>
            </w:pPr>
            <w:r>
              <w:rPr>
                <w:bCs/>
                <w:szCs w:val="24"/>
              </w:rPr>
              <w:t>-1,094.86</w:t>
            </w:r>
          </w:p>
        </w:tc>
      </w:tr>
      <w:tr w:rsidR="002B57A9" w:rsidRPr="00485DEC" w14:paraId="4B3F5B5E" w14:textId="77777777" w:rsidTr="001C63E5">
        <w:trPr>
          <w:trHeight w:hRule="exact" w:val="288"/>
        </w:trPr>
        <w:tc>
          <w:tcPr>
            <w:tcW w:w="2042" w:type="dxa"/>
            <w:vAlign w:val="bottom"/>
          </w:tcPr>
          <w:p w14:paraId="2200AB5A" w14:textId="77777777" w:rsidR="002B57A9" w:rsidRDefault="002B57A9" w:rsidP="001C63E5">
            <w:pPr>
              <w:pStyle w:val="p2"/>
              <w:widowControl/>
              <w:spacing w:line="480" w:lineRule="auto"/>
              <w:rPr>
                <w:bCs/>
                <w:szCs w:val="24"/>
              </w:rPr>
            </w:pPr>
            <w:r>
              <w:rPr>
                <w:bCs/>
                <w:szCs w:val="24"/>
              </w:rPr>
              <w:t>October 2025</w:t>
            </w:r>
          </w:p>
        </w:tc>
        <w:tc>
          <w:tcPr>
            <w:tcW w:w="2189" w:type="dxa"/>
            <w:vAlign w:val="bottom"/>
          </w:tcPr>
          <w:p w14:paraId="0EBA625B" w14:textId="77777777" w:rsidR="002B57A9" w:rsidRDefault="002B57A9" w:rsidP="001C63E5">
            <w:pPr>
              <w:pStyle w:val="p2"/>
              <w:widowControl/>
              <w:spacing w:line="480" w:lineRule="auto"/>
              <w:jc w:val="right"/>
              <w:rPr>
                <w:bCs/>
                <w:szCs w:val="24"/>
              </w:rPr>
            </w:pPr>
            <w:r>
              <w:rPr>
                <w:bCs/>
                <w:szCs w:val="24"/>
              </w:rPr>
              <w:t>147,925.66</w:t>
            </w:r>
          </w:p>
        </w:tc>
        <w:tc>
          <w:tcPr>
            <w:tcW w:w="2043" w:type="dxa"/>
            <w:vAlign w:val="bottom"/>
          </w:tcPr>
          <w:p w14:paraId="1F5BFB8D" w14:textId="77777777" w:rsidR="002B57A9" w:rsidRDefault="002B57A9" w:rsidP="001C63E5">
            <w:pPr>
              <w:pStyle w:val="p2"/>
              <w:widowControl/>
              <w:spacing w:line="480" w:lineRule="auto"/>
              <w:jc w:val="right"/>
              <w:rPr>
                <w:bCs/>
                <w:szCs w:val="24"/>
              </w:rPr>
            </w:pPr>
            <w:r>
              <w:rPr>
                <w:bCs/>
                <w:szCs w:val="24"/>
              </w:rPr>
              <w:t>50,370.01</w:t>
            </w:r>
          </w:p>
        </w:tc>
        <w:tc>
          <w:tcPr>
            <w:tcW w:w="2043" w:type="dxa"/>
            <w:vAlign w:val="bottom"/>
          </w:tcPr>
          <w:p w14:paraId="26CE166F" w14:textId="77777777" w:rsidR="002B57A9" w:rsidRDefault="002B57A9" w:rsidP="001C63E5">
            <w:pPr>
              <w:pStyle w:val="p2"/>
              <w:widowControl/>
              <w:spacing w:line="480" w:lineRule="auto"/>
              <w:jc w:val="right"/>
              <w:rPr>
                <w:bCs/>
                <w:szCs w:val="24"/>
              </w:rPr>
            </w:pPr>
            <w:r>
              <w:rPr>
                <w:bCs/>
                <w:szCs w:val="24"/>
              </w:rPr>
              <w:t>-97,555.65</w:t>
            </w:r>
          </w:p>
        </w:tc>
      </w:tr>
      <w:tr w:rsidR="002B57A9" w:rsidRPr="00485DEC" w14:paraId="1B357B58" w14:textId="77777777" w:rsidTr="001C63E5">
        <w:trPr>
          <w:trHeight w:hRule="exact" w:val="288"/>
        </w:trPr>
        <w:tc>
          <w:tcPr>
            <w:tcW w:w="2042" w:type="dxa"/>
            <w:vAlign w:val="bottom"/>
          </w:tcPr>
          <w:p w14:paraId="58A10415" w14:textId="77777777" w:rsidR="002B57A9" w:rsidRDefault="002B57A9" w:rsidP="001C63E5">
            <w:pPr>
              <w:pStyle w:val="p2"/>
              <w:widowControl/>
              <w:spacing w:line="480" w:lineRule="auto"/>
              <w:rPr>
                <w:bCs/>
                <w:szCs w:val="24"/>
              </w:rPr>
            </w:pPr>
            <w:r>
              <w:rPr>
                <w:bCs/>
                <w:szCs w:val="24"/>
              </w:rPr>
              <w:t>November 2025</w:t>
            </w:r>
          </w:p>
        </w:tc>
        <w:tc>
          <w:tcPr>
            <w:tcW w:w="2189" w:type="dxa"/>
            <w:vAlign w:val="bottom"/>
          </w:tcPr>
          <w:p w14:paraId="342678CA" w14:textId="77777777" w:rsidR="002B57A9" w:rsidRDefault="002B57A9" w:rsidP="001C63E5">
            <w:pPr>
              <w:pStyle w:val="p2"/>
              <w:widowControl/>
              <w:spacing w:line="480" w:lineRule="auto"/>
              <w:jc w:val="right"/>
              <w:rPr>
                <w:bCs/>
                <w:szCs w:val="24"/>
              </w:rPr>
            </w:pPr>
            <w:r>
              <w:rPr>
                <w:bCs/>
                <w:szCs w:val="24"/>
              </w:rPr>
              <w:t>184,313.45</w:t>
            </w:r>
          </w:p>
        </w:tc>
        <w:tc>
          <w:tcPr>
            <w:tcW w:w="2043" w:type="dxa"/>
            <w:vAlign w:val="bottom"/>
          </w:tcPr>
          <w:p w14:paraId="42F4AB15" w14:textId="77777777" w:rsidR="002B57A9" w:rsidRDefault="002B57A9" w:rsidP="001C63E5">
            <w:pPr>
              <w:pStyle w:val="p2"/>
              <w:widowControl/>
              <w:spacing w:line="480" w:lineRule="auto"/>
              <w:jc w:val="right"/>
              <w:rPr>
                <w:bCs/>
                <w:szCs w:val="24"/>
              </w:rPr>
            </w:pPr>
            <w:r>
              <w:rPr>
                <w:bCs/>
                <w:szCs w:val="24"/>
              </w:rPr>
              <w:t>175,425.73</w:t>
            </w:r>
          </w:p>
        </w:tc>
        <w:tc>
          <w:tcPr>
            <w:tcW w:w="2043" w:type="dxa"/>
            <w:vAlign w:val="bottom"/>
          </w:tcPr>
          <w:p w14:paraId="3F542C54" w14:textId="77777777" w:rsidR="002B57A9" w:rsidRDefault="002B57A9" w:rsidP="001C63E5">
            <w:pPr>
              <w:pStyle w:val="p2"/>
              <w:widowControl/>
              <w:spacing w:line="480" w:lineRule="auto"/>
              <w:jc w:val="right"/>
              <w:rPr>
                <w:bCs/>
                <w:szCs w:val="24"/>
              </w:rPr>
            </w:pPr>
            <w:r>
              <w:rPr>
                <w:bCs/>
                <w:szCs w:val="24"/>
              </w:rPr>
              <w:t>-8,887.72</w:t>
            </w:r>
          </w:p>
        </w:tc>
      </w:tr>
      <w:tr w:rsidR="002B57A9" w:rsidRPr="00485DEC" w14:paraId="0868C86F" w14:textId="77777777" w:rsidTr="001C63E5">
        <w:trPr>
          <w:trHeight w:hRule="exact" w:val="288"/>
        </w:trPr>
        <w:tc>
          <w:tcPr>
            <w:tcW w:w="2042" w:type="dxa"/>
            <w:vAlign w:val="bottom"/>
          </w:tcPr>
          <w:p w14:paraId="6DC996DD" w14:textId="77777777" w:rsidR="002B57A9" w:rsidRDefault="002B57A9" w:rsidP="001C63E5">
            <w:pPr>
              <w:pStyle w:val="p2"/>
              <w:widowControl/>
              <w:spacing w:line="480" w:lineRule="auto"/>
              <w:rPr>
                <w:bCs/>
                <w:szCs w:val="24"/>
              </w:rPr>
            </w:pPr>
            <w:r>
              <w:rPr>
                <w:bCs/>
                <w:szCs w:val="24"/>
              </w:rPr>
              <w:t>December 2025</w:t>
            </w:r>
          </w:p>
        </w:tc>
        <w:tc>
          <w:tcPr>
            <w:tcW w:w="2189" w:type="dxa"/>
            <w:vAlign w:val="bottom"/>
          </w:tcPr>
          <w:p w14:paraId="69AD8974" w14:textId="77777777" w:rsidR="002B57A9" w:rsidRDefault="002B57A9" w:rsidP="001C63E5">
            <w:pPr>
              <w:pStyle w:val="p2"/>
              <w:widowControl/>
              <w:spacing w:line="480" w:lineRule="auto"/>
              <w:jc w:val="right"/>
              <w:rPr>
                <w:bCs/>
                <w:szCs w:val="24"/>
              </w:rPr>
            </w:pPr>
            <w:r>
              <w:rPr>
                <w:bCs/>
                <w:szCs w:val="24"/>
              </w:rPr>
              <w:t>211,409.46</w:t>
            </w:r>
          </w:p>
        </w:tc>
        <w:tc>
          <w:tcPr>
            <w:tcW w:w="2043" w:type="dxa"/>
            <w:vAlign w:val="bottom"/>
          </w:tcPr>
          <w:p w14:paraId="417F1A02" w14:textId="77777777" w:rsidR="002B57A9" w:rsidRDefault="002B57A9" w:rsidP="001C63E5">
            <w:pPr>
              <w:pStyle w:val="p2"/>
              <w:widowControl/>
              <w:spacing w:line="480" w:lineRule="auto"/>
              <w:jc w:val="right"/>
              <w:rPr>
                <w:bCs/>
                <w:szCs w:val="24"/>
              </w:rPr>
            </w:pPr>
            <w:r>
              <w:rPr>
                <w:bCs/>
                <w:szCs w:val="24"/>
              </w:rPr>
              <w:t>175,425.73</w:t>
            </w:r>
          </w:p>
        </w:tc>
        <w:tc>
          <w:tcPr>
            <w:tcW w:w="2043" w:type="dxa"/>
            <w:vAlign w:val="bottom"/>
          </w:tcPr>
          <w:p w14:paraId="441583A9" w14:textId="77777777" w:rsidR="002B57A9" w:rsidRDefault="002B57A9" w:rsidP="001C63E5">
            <w:pPr>
              <w:pStyle w:val="p2"/>
              <w:widowControl/>
              <w:spacing w:line="480" w:lineRule="auto"/>
              <w:jc w:val="right"/>
              <w:rPr>
                <w:bCs/>
                <w:szCs w:val="24"/>
              </w:rPr>
            </w:pPr>
            <w:r>
              <w:rPr>
                <w:bCs/>
                <w:szCs w:val="24"/>
              </w:rPr>
              <w:t>-35,983.73</w:t>
            </w:r>
          </w:p>
        </w:tc>
      </w:tr>
      <w:tr w:rsidR="002B57A9" w:rsidRPr="00485DEC" w14:paraId="099C5351" w14:textId="77777777" w:rsidTr="001C63E5">
        <w:trPr>
          <w:trHeight w:hRule="exact" w:val="288"/>
        </w:trPr>
        <w:tc>
          <w:tcPr>
            <w:tcW w:w="2042" w:type="dxa"/>
            <w:vAlign w:val="bottom"/>
          </w:tcPr>
          <w:p w14:paraId="36DDFC3A" w14:textId="77777777" w:rsidR="002B57A9" w:rsidRDefault="002B57A9" w:rsidP="001C63E5">
            <w:pPr>
              <w:pStyle w:val="p2"/>
              <w:widowControl/>
              <w:spacing w:line="480" w:lineRule="auto"/>
              <w:rPr>
                <w:bCs/>
                <w:szCs w:val="24"/>
              </w:rPr>
            </w:pPr>
            <w:r>
              <w:rPr>
                <w:bCs/>
                <w:szCs w:val="24"/>
              </w:rPr>
              <w:t>January 2026</w:t>
            </w:r>
          </w:p>
        </w:tc>
        <w:tc>
          <w:tcPr>
            <w:tcW w:w="2189" w:type="dxa"/>
            <w:vAlign w:val="bottom"/>
          </w:tcPr>
          <w:p w14:paraId="7D2215DB" w14:textId="77777777" w:rsidR="002B57A9" w:rsidRDefault="002B57A9" w:rsidP="001C63E5">
            <w:pPr>
              <w:pStyle w:val="p2"/>
              <w:widowControl/>
              <w:spacing w:line="480" w:lineRule="auto"/>
              <w:jc w:val="right"/>
              <w:rPr>
                <w:bCs/>
                <w:szCs w:val="24"/>
              </w:rPr>
            </w:pPr>
            <w:r>
              <w:rPr>
                <w:bCs/>
                <w:szCs w:val="24"/>
              </w:rPr>
              <w:t>239,651.36</w:t>
            </w:r>
          </w:p>
        </w:tc>
        <w:tc>
          <w:tcPr>
            <w:tcW w:w="2043" w:type="dxa"/>
            <w:vAlign w:val="bottom"/>
          </w:tcPr>
          <w:p w14:paraId="1FAD7C21" w14:textId="77777777" w:rsidR="002B57A9" w:rsidRDefault="002B57A9" w:rsidP="001C63E5">
            <w:pPr>
              <w:pStyle w:val="p2"/>
              <w:widowControl/>
              <w:spacing w:line="480" w:lineRule="auto"/>
              <w:jc w:val="right"/>
              <w:rPr>
                <w:bCs/>
                <w:szCs w:val="24"/>
              </w:rPr>
            </w:pPr>
            <w:r>
              <w:rPr>
                <w:bCs/>
                <w:szCs w:val="24"/>
              </w:rPr>
              <w:t>175,425.73</w:t>
            </w:r>
          </w:p>
        </w:tc>
        <w:tc>
          <w:tcPr>
            <w:tcW w:w="2043" w:type="dxa"/>
            <w:vAlign w:val="bottom"/>
          </w:tcPr>
          <w:p w14:paraId="5D7FC458" w14:textId="77777777" w:rsidR="002B57A9" w:rsidRDefault="002B57A9" w:rsidP="001C63E5">
            <w:pPr>
              <w:pStyle w:val="p2"/>
              <w:widowControl/>
              <w:spacing w:line="480" w:lineRule="auto"/>
              <w:jc w:val="right"/>
              <w:rPr>
                <w:bCs/>
                <w:szCs w:val="24"/>
              </w:rPr>
            </w:pPr>
            <w:r>
              <w:rPr>
                <w:bCs/>
                <w:szCs w:val="24"/>
              </w:rPr>
              <w:t>-64,225.63</w:t>
            </w:r>
          </w:p>
        </w:tc>
      </w:tr>
    </w:tbl>
    <w:p w14:paraId="4D34FAC1" w14:textId="77777777" w:rsidR="002B57A9" w:rsidRDefault="002B57A9" w:rsidP="002B57A9">
      <w:pPr>
        <w:suppressAutoHyphens w:val="0"/>
        <w:spacing w:line="480" w:lineRule="auto"/>
        <w:rPr>
          <w:rFonts w:eastAsiaTheme="minorEastAsia" w:cstheme="minorBidi"/>
          <w:b/>
          <w:szCs w:val="22"/>
          <w:highlight w:val="yellow"/>
          <w:u w:val="single"/>
          <w:lang w:eastAsia="en-US"/>
        </w:rPr>
      </w:pPr>
    </w:p>
    <w:p w14:paraId="04849E07" w14:textId="77777777" w:rsidR="002B57A9" w:rsidRDefault="002B57A9" w:rsidP="002B57A9">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Steck</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$135,150.12</w:t>
      </w:r>
      <w:r w:rsidRPr="006D0E12">
        <w:rPr>
          <w:rFonts w:eastAsiaTheme="minorEastAsia" w:cstheme="minorBidi"/>
          <w:bCs/>
          <w:szCs w:val="22"/>
          <w:lang w:eastAsia="en-US"/>
        </w:rPr>
        <w:t xml:space="preserve">.  Commissioner </w:t>
      </w:r>
      <w:r>
        <w:rPr>
          <w:rFonts w:eastAsiaTheme="minorEastAsia" w:cstheme="minorBidi"/>
          <w:bCs/>
          <w:szCs w:val="22"/>
          <w:lang w:eastAsia="en-US"/>
        </w:rPr>
        <w:t xml:space="preserve">Hoppe </w:t>
      </w:r>
      <w:r w:rsidRPr="006D0E12">
        <w:rPr>
          <w:rFonts w:eastAsiaTheme="minorEastAsia" w:cstheme="minorBidi"/>
          <w:bCs/>
          <w:szCs w:val="22"/>
          <w:lang w:eastAsia="en-US"/>
        </w:rPr>
        <w:t>seconded the motion, which carried unanimously.</w:t>
      </w:r>
    </w:p>
    <w:p w14:paraId="6EAF12D6" w14:textId="77777777" w:rsidR="002B57A9" w:rsidRPr="00125EB5" w:rsidRDefault="002B57A9" w:rsidP="002B57A9">
      <w:pPr>
        <w:suppressAutoHyphens w:val="0"/>
        <w:spacing w:line="480" w:lineRule="auto"/>
        <w:rPr>
          <w:rFonts w:eastAsiaTheme="minorEastAsia" w:cstheme="minorBidi"/>
          <w:bCs/>
          <w:szCs w:val="22"/>
          <w:lang w:eastAsia="en-US"/>
        </w:rPr>
      </w:pPr>
      <w:r>
        <w:rPr>
          <w:rFonts w:eastAsiaTheme="minorEastAsia" w:cstheme="minorBidi"/>
          <w:b/>
          <w:szCs w:val="22"/>
          <w:u w:val="single"/>
          <w:lang w:eastAsia="en-US"/>
        </w:rPr>
        <w:t>WWTP Permit Renewal for Best Bev:</w:t>
      </w:r>
      <w:r>
        <w:rPr>
          <w:rFonts w:eastAsiaTheme="minorEastAsia" w:cstheme="minorBidi"/>
          <w:bCs/>
          <w:szCs w:val="22"/>
          <w:lang w:eastAsia="en-US"/>
        </w:rPr>
        <w:t xml:space="preserve">  </w:t>
      </w:r>
      <w:r w:rsidRPr="00EB049D">
        <w:rPr>
          <w:rFonts w:eastAsiaTheme="minorEastAsia" w:cstheme="minorBidi"/>
          <w:bCs/>
          <w:szCs w:val="22"/>
          <w:lang w:eastAsia="en-US"/>
        </w:rPr>
        <w:t xml:space="preserve">Commissioner Hoppe moved to recommend to the Village Board to approve the Best Bev </w:t>
      </w:r>
      <w:r>
        <w:rPr>
          <w:rFonts w:eastAsiaTheme="minorEastAsia" w:cstheme="minorBidi"/>
          <w:bCs/>
          <w:szCs w:val="22"/>
          <w:lang w:eastAsia="en-US"/>
        </w:rPr>
        <w:t xml:space="preserve">WWTP </w:t>
      </w:r>
      <w:r w:rsidRPr="00EB049D">
        <w:rPr>
          <w:rFonts w:eastAsiaTheme="minorEastAsia" w:cstheme="minorBidi"/>
          <w:bCs/>
          <w:szCs w:val="22"/>
          <w:lang w:eastAsia="en-US"/>
        </w:rPr>
        <w:t>permit renewal..  Commissioner Steck seconded the motion, which carried unanimously.</w:t>
      </w:r>
    </w:p>
    <w:p w14:paraId="4D728098" w14:textId="77777777" w:rsidR="002B57A9" w:rsidRPr="006D0E12" w:rsidRDefault="002B57A9" w:rsidP="002B57A9">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Hoppe</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5:52</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Deibler </w:t>
      </w:r>
      <w:r w:rsidRPr="006D0E12">
        <w:rPr>
          <w:rFonts w:eastAsiaTheme="minorEastAsia" w:cstheme="minorBidi"/>
          <w:bCs/>
          <w:szCs w:val="24"/>
          <w:lang w:eastAsia="en-US"/>
        </w:rPr>
        <w:t>seconded the motion, which carried unanimously</w:t>
      </w:r>
    </w:p>
    <w:p w14:paraId="3CBC33F1" w14:textId="77777777" w:rsidR="002B57A9" w:rsidRPr="006D0E12" w:rsidRDefault="002B57A9" w:rsidP="002B57A9">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1B216D89" w14:textId="77777777" w:rsidR="002B57A9" w:rsidRPr="006D0E12" w:rsidRDefault="002B57A9" w:rsidP="002B57A9">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6C73D119" w14:textId="54210EE8" w:rsidR="002B57A9" w:rsidRPr="00685D6A" w:rsidRDefault="002B57A9" w:rsidP="002B57A9">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w:t>
      </w:r>
      <w:r w:rsidR="00A12234">
        <w:rPr>
          <w:rFonts w:eastAsiaTheme="minorEastAsia" w:cstheme="minorBidi"/>
          <w:szCs w:val="24"/>
          <w:lang w:eastAsia="en-US"/>
        </w:rPr>
        <w:t>Patti Hanbury</w:t>
      </w:r>
      <w:r w:rsidRPr="006D0E12">
        <w:rPr>
          <w:rFonts w:eastAsiaTheme="minorEastAsia" w:cstheme="minorBidi"/>
          <w:szCs w:val="24"/>
          <w:lang w:eastAsia="en-US"/>
        </w:rPr>
        <w:t>,</w:t>
      </w:r>
      <w:r w:rsidR="00A12234">
        <w:rPr>
          <w:rFonts w:eastAsiaTheme="minorEastAsia" w:cstheme="minorBidi"/>
          <w:szCs w:val="24"/>
          <w:lang w:eastAsia="en-US"/>
        </w:rPr>
        <w:t xml:space="preserve"> Deputy</w:t>
      </w:r>
      <w:r w:rsidRPr="006D0E12">
        <w:rPr>
          <w:rFonts w:eastAsiaTheme="minorEastAsia" w:cstheme="minorBidi"/>
          <w:szCs w:val="24"/>
          <w:lang w:eastAsia="en-US"/>
        </w:rPr>
        <w:t xml:space="preserve"> Clerk Treasurer</w:t>
      </w:r>
    </w:p>
    <w:p w14:paraId="0AA60DDF" w14:textId="77777777" w:rsidR="00AB4A52" w:rsidRPr="00B62300" w:rsidRDefault="00AB4A52" w:rsidP="00AB4A5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REGULAR MEETING OF THE BOARD OF SEWER</w:t>
      </w:r>
    </w:p>
    <w:p w14:paraId="1F6EEC52" w14:textId="77777777" w:rsidR="00AB4A52" w:rsidRPr="00B62300" w:rsidRDefault="00AB4A52" w:rsidP="00AB4A52">
      <w:pPr>
        <w:suppressAutoHyphens w:val="0"/>
        <w:spacing w:line="259" w:lineRule="auto"/>
        <w:jc w:val="center"/>
        <w:rPr>
          <w:rFonts w:eastAsiaTheme="minorEastAsia" w:cstheme="minorBidi"/>
          <w:b/>
          <w:szCs w:val="22"/>
          <w:lang w:eastAsia="en-US"/>
        </w:rPr>
      </w:pPr>
      <w:r w:rsidRPr="00B62300">
        <w:rPr>
          <w:rFonts w:eastAsiaTheme="minorEastAsia" w:cstheme="minorBidi"/>
          <w:b/>
          <w:szCs w:val="22"/>
          <w:lang w:eastAsia="en-US"/>
        </w:rPr>
        <w:t>COMMISSIONERS OF THE VILLAGE OF WAVERLY</w:t>
      </w:r>
    </w:p>
    <w:p w14:paraId="7D6CC420" w14:textId="77777777" w:rsidR="00AB4A52" w:rsidRPr="00B62300" w:rsidRDefault="00AB4A52" w:rsidP="00AB4A52">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HELD ON MONDAY, MARCH 9, 2026</w:t>
      </w:r>
      <w:r w:rsidRPr="00B62300">
        <w:rPr>
          <w:rFonts w:eastAsiaTheme="minorEastAsia" w:cstheme="minorBidi"/>
          <w:b/>
          <w:szCs w:val="22"/>
          <w:lang w:eastAsia="en-US"/>
        </w:rPr>
        <w:t xml:space="preserve"> AT </w:t>
      </w:r>
      <w:r>
        <w:rPr>
          <w:rFonts w:eastAsiaTheme="minorEastAsia" w:cstheme="minorBidi"/>
          <w:b/>
          <w:szCs w:val="22"/>
          <w:lang w:eastAsia="en-US"/>
        </w:rPr>
        <w:t>5</w:t>
      </w:r>
      <w:r w:rsidRPr="00B62300">
        <w:rPr>
          <w:rFonts w:eastAsiaTheme="minorEastAsia" w:cstheme="minorBidi"/>
          <w:b/>
          <w:szCs w:val="22"/>
          <w:lang w:eastAsia="en-US"/>
        </w:rPr>
        <w:t>:30 P.M.</w:t>
      </w:r>
    </w:p>
    <w:p w14:paraId="50AD049F" w14:textId="77777777" w:rsidR="00AB4A52" w:rsidRPr="00B62300" w:rsidRDefault="00AB4A52" w:rsidP="00AB4A52">
      <w:pPr>
        <w:suppressAutoHyphens w:val="0"/>
        <w:spacing w:line="480" w:lineRule="auto"/>
        <w:jc w:val="center"/>
        <w:rPr>
          <w:rFonts w:eastAsiaTheme="minorEastAsia" w:cstheme="minorBidi"/>
          <w:b/>
          <w:szCs w:val="22"/>
          <w:lang w:eastAsia="en-US"/>
        </w:rPr>
      </w:pPr>
      <w:r w:rsidRPr="00B62300">
        <w:rPr>
          <w:rFonts w:eastAsiaTheme="minorEastAsia" w:cstheme="minorBidi"/>
          <w:b/>
          <w:szCs w:val="22"/>
          <w:lang w:eastAsia="en-US"/>
        </w:rPr>
        <w:t>IN THE TRUSTEES' ROOM IN THE VILLAGE HALL</w:t>
      </w:r>
    </w:p>
    <w:p w14:paraId="1897317D" w14:textId="77777777" w:rsidR="00AB4A52" w:rsidRPr="00743A99" w:rsidRDefault="00AB4A52" w:rsidP="00AB4A52">
      <w:pPr>
        <w:suppressAutoHyphens w:val="0"/>
        <w:spacing w:line="480" w:lineRule="auto"/>
        <w:rPr>
          <w:rFonts w:eastAsiaTheme="minorEastAsia" w:cstheme="minorBidi"/>
          <w:b/>
          <w:szCs w:val="22"/>
          <w:lang w:eastAsia="en-US"/>
        </w:rPr>
      </w:pPr>
      <w:r w:rsidRPr="00743A99">
        <w:rPr>
          <w:rFonts w:eastAsiaTheme="minorEastAsia" w:cstheme="minorBidi"/>
          <w:bCs/>
          <w:szCs w:val="22"/>
          <w:lang w:eastAsia="en-US"/>
        </w:rPr>
        <w:t xml:space="preserve">Senior Commissioner Kahn called the meeting to order at </w:t>
      </w:r>
      <w:r>
        <w:rPr>
          <w:rFonts w:eastAsiaTheme="minorEastAsia" w:cstheme="minorBidi"/>
          <w:bCs/>
          <w:szCs w:val="22"/>
          <w:lang w:eastAsia="en-US"/>
        </w:rPr>
        <w:t>5</w:t>
      </w:r>
      <w:r w:rsidRPr="00743A99">
        <w:rPr>
          <w:rFonts w:eastAsiaTheme="minorEastAsia" w:cstheme="minorBidi"/>
          <w:bCs/>
          <w:szCs w:val="22"/>
          <w:lang w:eastAsia="en-US"/>
        </w:rPr>
        <w:t xml:space="preserve">:30 p.m.  </w:t>
      </w:r>
    </w:p>
    <w:p w14:paraId="7B524732" w14:textId="77777777" w:rsidR="00AB4A52" w:rsidRDefault="00AB4A52" w:rsidP="00AB4A52">
      <w:pPr>
        <w:suppressAutoHyphens w:val="0"/>
        <w:spacing w:line="480" w:lineRule="auto"/>
        <w:rPr>
          <w:rFonts w:eastAsiaTheme="minorEastAsia" w:cstheme="minorBidi"/>
          <w:bCs/>
          <w:szCs w:val="22"/>
          <w:lang w:eastAsia="en-US"/>
        </w:rPr>
      </w:pPr>
      <w:r w:rsidRPr="00743A99">
        <w:rPr>
          <w:rFonts w:eastAsiaTheme="minorEastAsia" w:cstheme="minorBidi"/>
          <w:b/>
          <w:szCs w:val="22"/>
          <w:u w:val="single"/>
          <w:lang w:eastAsia="en-US"/>
        </w:rPr>
        <w:t>Roll Call</w:t>
      </w:r>
      <w:r w:rsidRPr="00743A99">
        <w:rPr>
          <w:rFonts w:eastAsiaTheme="minorEastAsia" w:cstheme="minorBidi"/>
          <w:b/>
          <w:szCs w:val="22"/>
          <w:lang w:eastAsia="en-US"/>
        </w:rPr>
        <w:t>:</w:t>
      </w:r>
      <w:r w:rsidRPr="00743A99">
        <w:rPr>
          <w:rFonts w:eastAsiaTheme="minorEastAsia" w:cstheme="minorBidi"/>
          <w:bCs/>
          <w:szCs w:val="22"/>
          <w:lang w:eastAsia="en-US"/>
        </w:rPr>
        <w:t xml:space="preserve"> Commissioners present: </w:t>
      </w:r>
      <w:r>
        <w:rPr>
          <w:rFonts w:eastAsiaTheme="minorEastAsia" w:cstheme="minorBidi"/>
          <w:bCs/>
          <w:szCs w:val="22"/>
          <w:lang w:eastAsia="en-US"/>
        </w:rPr>
        <w:t>Matt Jilson, Mike Steck, Laura Hoppe, Jim Deibler, a</w:t>
      </w:r>
      <w:r w:rsidRPr="00743A99">
        <w:rPr>
          <w:rFonts w:eastAsiaTheme="minorEastAsia" w:cstheme="minorBidi"/>
          <w:bCs/>
          <w:szCs w:val="22"/>
          <w:lang w:eastAsia="en-US"/>
        </w:rPr>
        <w:t>nd Senior Commissioner Dr. Ron Kahn.</w:t>
      </w:r>
      <w:r>
        <w:rPr>
          <w:rFonts w:eastAsiaTheme="minorEastAsia" w:cstheme="minorBidi"/>
          <w:bCs/>
          <w:szCs w:val="22"/>
          <w:lang w:eastAsia="en-US"/>
        </w:rPr>
        <w:t xml:space="preserve">   </w:t>
      </w:r>
      <w:r w:rsidRPr="00743A99">
        <w:rPr>
          <w:rFonts w:eastAsiaTheme="minorEastAsia" w:cstheme="minorBidi"/>
          <w:bCs/>
          <w:szCs w:val="22"/>
          <w:lang w:eastAsia="en-US"/>
        </w:rPr>
        <w:t xml:space="preserve">Also present: </w:t>
      </w:r>
      <w:r>
        <w:rPr>
          <w:rFonts w:eastAsiaTheme="minorEastAsia" w:cstheme="minorBidi"/>
          <w:bCs/>
          <w:szCs w:val="22"/>
          <w:lang w:eastAsia="en-US"/>
        </w:rPr>
        <w:t xml:space="preserve">Devon Spallone, Attorney Betty Keene, </w:t>
      </w:r>
      <w:r w:rsidRPr="00743A99">
        <w:rPr>
          <w:rFonts w:eastAsiaTheme="minorEastAsia" w:cstheme="minorBidi"/>
          <w:bCs/>
          <w:szCs w:val="22"/>
          <w:lang w:eastAsia="en-US"/>
        </w:rPr>
        <w:t xml:space="preserve">Clerk Treasurer </w:t>
      </w:r>
      <w:r w:rsidRPr="00677DE3">
        <w:rPr>
          <w:rFonts w:eastAsiaTheme="minorEastAsia" w:cstheme="minorBidi"/>
          <w:bCs/>
          <w:szCs w:val="22"/>
          <w:lang w:eastAsia="en-US"/>
        </w:rPr>
        <w:t>Michele Wood, and Patti Hanbury.</w:t>
      </w:r>
    </w:p>
    <w:p w14:paraId="1E82519C" w14:textId="0A544D64" w:rsidR="00AB4A52" w:rsidRDefault="00AB4A52" w:rsidP="00AB4A52">
      <w:pPr>
        <w:suppressAutoHyphens w:val="0"/>
        <w:spacing w:line="480" w:lineRule="auto"/>
        <w:rPr>
          <w:rFonts w:eastAsiaTheme="minorEastAsia" w:cstheme="minorBidi"/>
          <w:bCs/>
          <w:szCs w:val="22"/>
          <w:lang w:eastAsia="en-US"/>
        </w:rPr>
      </w:pPr>
      <w:r w:rsidRPr="00677DE3">
        <w:rPr>
          <w:rFonts w:eastAsiaTheme="minorEastAsia" w:cstheme="minorBidi"/>
          <w:b/>
          <w:bCs/>
          <w:szCs w:val="22"/>
          <w:u w:val="single"/>
          <w:lang w:eastAsia="en-US"/>
        </w:rPr>
        <w:t>Letters and Communicatio</w:t>
      </w:r>
      <w:r>
        <w:rPr>
          <w:rFonts w:eastAsiaTheme="minorEastAsia" w:cstheme="minorBidi"/>
          <w:b/>
          <w:bCs/>
          <w:szCs w:val="22"/>
          <w:u w:val="single"/>
          <w:lang w:eastAsia="en-US"/>
        </w:rPr>
        <w:t>n</w:t>
      </w:r>
      <w:r w:rsidR="00760174">
        <w:rPr>
          <w:rFonts w:eastAsiaTheme="minorEastAsia" w:cstheme="minorBidi"/>
          <w:szCs w:val="22"/>
          <w:lang w:eastAsia="en-US"/>
        </w:rPr>
        <w:t>:</w:t>
      </w:r>
      <w:r>
        <w:rPr>
          <w:rFonts w:eastAsiaTheme="minorEastAsia" w:cstheme="minorBidi"/>
          <w:szCs w:val="22"/>
          <w:lang w:eastAsia="en-US"/>
        </w:rPr>
        <w:t xml:space="preserve"> </w:t>
      </w:r>
      <w:r>
        <w:rPr>
          <w:rFonts w:eastAsiaTheme="minorEastAsia" w:cstheme="minorBidi"/>
          <w:bCs/>
          <w:szCs w:val="22"/>
          <w:lang w:eastAsia="en-US"/>
        </w:rPr>
        <w:t xml:space="preserve"> Letter received from JTM Enterprises for 150 Broad St asking for sewer forgiveness for loose spuds on water meter, verified by Pat Roney.  Commissioner Hoppe moved to approve reduction of 27 hundred cubic feet, which would result in a reduction of $144.99.  Commissioner Deibler seconded the motion, which carried unanimously. </w:t>
      </w:r>
    </w:p>
    <w:p w14:paraId="08819EAC" w14:textId="5F29B40B" w:rsidR="00AB4A52" w:rsidRDefault="00AB4A52" w:rsidP="00AB4A52">
      <w:pPr>
        <w:suppressAutoHyphens w:val="0"/>
        <w:spacing w:line="480" w:lineRule="auto"/>
        <w:rPr>
          <w:rFonts w:eastAsiaTheme="minorEastAsia" w:cstheme="minorBidi"/>
          <w:bCs/>
          <w:szCs w:val="22"/>
          <w:lang w:eastAsia="en-US"/>
        </w:rPr>
      </w:pPr>
      <w:r w:rsidRPr="009F691E">
        <w:rPr>
          <w:rFonts w:eastAsiaTheme="minorEastAsia" w:cstheme="minorBidi"/>
          <w:b/>
          <w:bCs/>
          <w:szCs w:val="22"/>
          <w:u w:val="single"/>
          <w:lang w:eastAsia="en-US"/>
        </w:rPr>
        <w:t>Plant Operator’s Report</w:t>
      </w:r>
      <w:r w:rsidRPr="009F691E">
        <w:rPr>
          <w:rFonts w:eastAsiaTheme="minorEastAsia" w:cstheme="minorBidi"/>
          <w:b/>
          <w:bCs/>
          <w:szCs w:val="22"/>
          <w:lang w:eastAsia="en-US"/>
        </w:rPr>
        <w:t>:</w:t>
      </w:r>
      <w:r w:rsidRPr="009F691E">
        <w:rPr>
          <w:rFonts w:eastAsiaTheme="minorEastAsia" w:cstheme="minorBidi"/>
          <w:bCs/>
          <w:szCs w:val="22"/>
          <w:lang w:eastAsia="en-US"/>
        </w:rPr>
        <w:t xml:space="preserve"> </w:t>
      </w:r>
      <w:r w:rsidR="00760174">
        <w:rPr>
          <w:rFonts w:eastAsiaTheme="minorEastAsia" w:cstheme="minorBidi"/>
          <w:bCs/>
          <w:szCs w:val="22"/>
          <w:lang w:eastAsia="en-US"/>
        </w:rPr>
        <w:t xml:space="preserve"> </w:t>
      </w:r>
      <w:r w:rsidRPr="009F691E">
        <w:rPr>
          <w:rFonts w:eastAsiaTheme="minorEastAsia" w:cstheme="minorBidi"/>
          <w:bCs/>
          <w:szCs w:val="22"/>
          <w:lang w:eastAsia="en-US"/>
        </w:rPr>
        <w:t>Devon Spallone</w:t>
      </w:r>
      <w:r w:rsidRPr="009F691E">
        <w:rPr>
          <w:rFonts w:eastAsiaTheme="minorEastAsia" w:cstheme="minorBidi"/>
          <w:bCs/>
          <w:szCs w:val="22"/>
          <w:lang w:eastAsia="en-US"/>
        </w:rPr>
        <w:tab/>
        <w:t xml:space="preserve">submitted report from </w:t>
      </w:r>
      <w:r>
        <w:rPr>
          <w:rFonts w:eastAsiaTheme="minorEastAsia" w:cstheme="minorBidi"/>
          <w:bCs/>
          <w:szCs w:val="22"/>
          <w:lang w:eastAsia="en-US"/>
        </w:rPr>
        <w:t>February 2026</w:t>
      </w:r>
      <w:r w:rsidRPr="009F691E">
        <w:rPr>
          <w:rFonts w:eastAsiaTheme="minorEastAsia" w:cstheme="minorBidi"/>
          <w:bCs/>
          <w:szCs w:val="22"/>
          <w:lang w:eastAsia="en-US"/>
        </w:rPr>
        <w:t>.</w:t>
      </w:r>
    </w:p>
    <w:p w14:paraId="6FB0ED85" w14:textId="6B03AB02" w:rsidR="00AB4A52" w:rsidRDefault="00AB4A52" w:rsidP="00AB4A52">
      <w:pPr>
        <w:suppressAutoHyphens w:val="0"/>
        <w:spacing w:line="480" w:lineRule="auto"/>
        <w:rPr>
          <w:rFonts w:eastAsiaTheme="minorEastAsia" w:cstheme="minorBidi"/>
          <w:b/>
          <w:bCs/>
          <w:szCs w:val="22"/>
          <w:u w:val="single"/>
          <w:lang w:eastAsia="en-US"/>
        </w:rPr>
      </w:pPr>
      <w:r w:rsidRPr="009F691E">
        <w:rPr>
          <w:rFonts w:eastAsiaTheme="minorEastAsia" w:cstheme="minorBidi"/>
          <w:b/>
          <w:szCs w:val="22"/>
          <w:u w:val="single"/>
          <w:lang w:eastAsia="en-US"/>
        </w:rPr>
        <w:t>Approval of Minutes</w:t>
      </w:r>
      <w:r w:rsidRPr="009F691E">
        <w:rPr>
          <w:rFonts w:eastAsiaTheme="minorEastAsia" w:cstheme="minorBidi"/>
          <w:b/>
          <w:szCs w:val="22"/>
          <w:lang w:eastAsia="en-US"/>
        </w:rPr>
        <w:t>:</w:t>
      </w:r>
      <w:r w:rsidRPr="009F691E">
        <w:rPr>
          <w:rFonts w:eastAsiaTheme="minorEastAsia" w:cstheme="minorBidi"/>
          <w:szCs w:val="22"/>
          <w:lang w:eastAsia="en-US"/>
        </w:rPr>
        <w:t xml:space="preserve">  Commissioner </w:t>
      </w:r>
      <w:r>
        <w:rPr>
          <w:rFonts w:eastAsiaTheme="minorEastAsia" w:cstheme="minorBidi"/>
          <w:szCs w:val="22"/>
          <w:lang w:eastAsia="en-US"/>
        </w:rPr>
        <w:t>Steck</w:t>
      </w:r>
      <w:r w:rsidRPr="009F691E">
        <w:rPr>
          <w:rFonts w:eastAsiaTheme="minorEastAsia" w:cstheme="minorBidi"/>
          <w:szCs w:val="22"/>
          <w:lang w:eastAsia="en-US"/>
        </w:rPr>
        <w:t xml:space="preserve"> moved to approve the </w:t>
      </w:r>
      <w:r w:rsidR="00760174">
        <w:rPr>
          <w:rFonts w:eastAsiaTheme="minorEastAsia" w:cstheme="minorBidi"/>
          <w:szCs w:val="22"/>
          <w:lang w:eastAsia="en-US"/>
        </w:rPr>
        <w:t>M</w:t>
      </w:r>
      <w:r w:rsidRPr="009F691E">
        <w:rPr>
          <w:rFonts w:eastAsiaTheme="minorEastAsia" w:cstheme="minorBidi"/>
          <w:szCs w:val="22"/>
          <w:lang w:eastAsia="en-US"/>
        </w:rPr>
        <w:t>inutes o</w:t>
      </w:r>
      <w:r>
        <w:rPr>
          <w:rFonts w:eastAsiaTheme="minorEastAsia" w:cstheme="minorBidi"/>
          <w:szCs w:val="22"/>
          <w:lang w:eastAsia="en-US"/>
        </w:rPr>
        <w:t xml:space="preserve">f February 9, </w:t>
      </w:r>
      <w:r w:rsidRPr="009F691E">
        <w:rPr>
          <w:rFonts w:eastAsiaTheme="minorEastAsia" w:cstheme="minorBidi"/>
          <w:szCs w:val="22"/>
          <w:lang w:eastAsia="en-US"/>
        </w:rPr>
        <w:t>202</w:t>
      </w:r>
      <w:r>
        <w:rPr>
          <w:rFonts w:eastAsiaTheme="minorEastAsia" w:cstheme="minorBidi"/>
          <w:szCs w:val="22"/>
          <w:lang w:eastAsia="en-US"/>
        </w:rPr>
        <w:t>6</w:t>
      </w:r>
      <w:r w:rsidRPr="009F691E">
        <w:rPr>
          <w:rFonts w:eastAsiaTheme="minorEastAsia" w:cstheme="minorBidi"/>
          <w:szCs w:val="22"/>
          <w:lang w:eastAsia="en-US"/>
        </w:rPr>
        <w:t xml:space="preserve"> as presented.  Commissioner </w:t>
      </w:r>
      <w:r>
        <w:rPr>
          <w:rFonts w:eastAsiaTheme="minorEastAsia" w:cstheme="minorBidi"/>
          <w:szCs w:val="22"/>
          <w:lang w:eastAsia="en-US"/>
        </w:rPr>
        <w:t>Deibler</w:t>
      </w:r>
      <w:r w:rsidRPr="009F691E">
        <w:rPr>
          <w:rFonts w:eastAsiaTheme="minorEastAsia" w:cstheme="minorBidi"/>
          <w:szCs w:val="22"/>
          <w:lang w:eastAsia="en-US"/>
        </w:rPr>
        <w:t xml:space="preserve"> seconded the motion, which carried unanimously</w:t>
      </w:r>
      <w:r w:rsidRPr="009F691E">
        <w:rPr>
          <w:rFonts w:eastAsiaTheme="minorEastAsia" w:cstheme="minorBidi"/>
          <w:b/>
          <w:bCs/>
          <w:szCs w:val="22"/>
          <w:u w:val="single"/>
          <w:lang w:eastAsia="en-US"/>
        </w:rPr>
        <w:t>.</w:t>
      </w:r>
    </w:p>
    <w:p w14:paraId="7194FAA1" w14:textId="77777777" w:rsidR="00AB4A52" w:rsidRPr="00B7243D" w:rsidRDefault="00AB4A52" w:rsidP="00AB4A52">
      <w:pPr>
        <w:suppressAutoHyphens w:val="0"/>
        <w:spacing w:line="480" w:lineRule="auto"/>
        <w:rPr>
          <w:rFonts w:eastAsiaTheme="minorEastAsia" w:cstheme="minorBidi"/>
          <w:bCs/>
          <w:szCs w:val="22"/>
          <w:lang w:eastAsia="en-US"/>
        </w:rPr>
      </w:pPr>
      <w:r w:rsidRPr="00B7243D">
        <w:rPr>
          <w:rFonts w:eastAsiaTheme="minorEastAsia" w:cstheme="minorBidi"/>
          <w:b/>
          <w:bCs/>
          <w:szCs w:val="22"/>
          <w:u w:val="single"/>
          <w:lang w:eastAsia="en-US"/>
        </w:rPr>
        <w:t>Treasurers Report</w:t>
      </w:r>
      <w:r w:rsidRPr="00760174">
        <w:rPr>
          <w:rFonts w:eastAsiaTheme="minorEastAsia" w:cstheme="minorBidi"/>
          <w:b/>
          <w:bCs/>
          <w:szCs w:val="22"/>
          <w:lang w:eastAsia="en-US"/>
        </w:rPr>
        <w:t>:</w:t>
      </w:r>
      <w:r w:rsidRPr="00B7243D">
        <w:rPr>
          <w:rFonts w:eastAsiaTheme="minorEastAsia" w:cstheme="minorBidi"/>
          <w:bCs/>
          <w:szCs w:val="22"/>
          <w:lang w:eastAsia="en-US"/>
        </w:rPr>
        <w:t xml:space="preserve">  The clerk submitted the following:</w:t>
      </w:r>
    </w:p>
    <w:p w14:paraId="7B5FE14E" w14:textId="77777777" w:rsidR="00AB4A52" w:rsidRPr="00B7243D" w:rsidRDefault="00AB4A52" w:rsidP="00AB4A52">
      <w:pPr>
        <w:suppressAutoHyphens w:val="0"/>
        <w:spacing w:line="259" w:lineRule="auto"/>
        <w:ind w:firstLine="720"/>
        <w:rPr>
          <w:rFonts w:eastAsiaTheme="minorEastAsia" w:cstheme="minorBidi"/>
          <w:szCs w:val="22"/>
          <w:lang w:eastAsia="en-US"/>
        </w:rPr>
      </w:pPr>
      <w:r w:rsidRPr="00B7243D">
        <w:rPr>
          <w:rFonts w:eastAsiaTheme="minorEastAsia" w:cstheme="minorBidi"/>
          <w:szCs w:val="22"/>
          <w:lang w:eastAsia="en-US"/>
        </w:rPr>
        <w:t xml:space="preserve">Sewer Fund </w:t>
      </w:r>
      <w:r>
        <w:rPr>
          <w:rFonts w:eastAsiaTheme="minorEastAsia" w:cstheme="minorBidi"/>
          <w:szCs w:val="22"/>
          <w:lang w:eastAsia="en-US"/>
        </w:rPr>
        <w:t>2</w:t>
      </w:r>
      <w:r w:rsidRPr="00B7243D">
        <w:rPr>
          <w:rFonts w:eastAsiaTheme="minorEastAsia" w:cstheme="minorBidi"/>
          <w:szCs w:val="22"/>
          <w:lang w:eastAsia="en-US"/>
        </w:rPr>
        <w:t>/1/202</w:t>
      </w:r>
      <w:r>
        <w:rPr>
          <w:rFonts w:eastAsiaTheme="minorEastAsia" w:cstheme="minorBidi"/>
          <w:szCs w:val="22"/>
          <w:lang w:eastAsia="en-US"/>
        </w:rPr>
        <w:t>6</w:t>
      </w:r>
      <w:r w:rsidRPr="00B7243D">
        <w:rPr>
          <w:rFonts w:eastAsiaTheme="minorEastAsia" w:cstheme="minorBidi"/>
          <w:szCs w:val="22"/>
          <w:lang w:eastAsia="en-US"/>
        </w:rPr>
        <w:t xml:space="preserve"> – </w:t>
      </w:r>
      <w:r>
        <w:rPr>
          <w:rFonts w:eastAsiaTheme="minorEastAsia" w:cstheme="minorBidi"/>
          <w:szCs w:val="22"/>
          <w:lang w:eastAsia="en-US"/>
        </w:rPr>
        <w:t>2</w:t>
      </w:r>
      <w:r w:rsidRPr="00B7243D">
        <w:rPr>
          <w:rFonts w:eastAsiaTheme="minorEastAsia" w:cstheme="minorBidi"/>
          <w:szCs w:val="22"/>
          <w:lang w:eastAsia="en-US"/>
        </w:rPr>
        <w:t>/</w:t>
      </w:r>
      <w:r>
        <w:rPr>
          <w:rFonts w:eastAsiaTheme="minorEastAsia" w:cstheme="minorBidi"/>
          <w:szCs w:val="22"/>
          <w:lang w:eastAsia="en-US"/>
        </w:rPr>
        <w:t>28</w:t>
      </w:r>
      <w:r w:rsidRPr="00B7243D">
        <w:rPr>
          <w:rFonts w:eastAsiaTheme="minorEastAsia" w:cstheme="minorBidi"/>
          <w:szCs w:val="22"/>
          <w:lang w:eastAsia="en-US"/>
        </w:rPr>
        <w:t>/202</w:t>
      </w:r>
      <w:r>
        <w:rPr>
          <w:rFonts w:eastAsiaTheme="minorEastAsia" w:cstheme="minorBidi"/>
          <w:szCs w:val="22"/>
          <w:lang w:eastAsia="en-US"/>
        </w:rPr>
        <w:t>6</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440"/>
        <w:gridCol w:w="2790"/>
        <w:gridCol w:w="1620"/>
      </w:tblGrid>
      <w:tr w:rsidR="00AB4A52" w:rsidRPr="00B7243D" w14:paraId="5DF82438" w14:textId="77777777" w:rsidTr="001E1492">
        <w:trPr>
          <w:trHeight w:val="278"/>
        </w:trPr>
        <w:tc>
          <w:tcPr>
            <w:tcW w:w="2317" w:type="dxa"/>
          </w:tcPr>
          <w:p w14:paraId="2853600E"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Beginning Balance</w:t>
            </w:r>
          </w:p>
        </w:tc>
        <w:tc>
          <w:tcPr>
            <w:tcW w:w="1440" w:type="dxa"/>
          </w:tcPr>
          <w:p w14:paraId="2198B029"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119,847.77</w:t>
            </w:r>
          </w:p>
        </w:tc>
        <w:tc>
          <w:tcPr>
            <w:tcW w:w="2790" w:type="dxa"/>
          </w:tcPr>
          <w:p w14:paraId="79AADBC6"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Revenues</w:t>
            </w:r>
          </w:p>
        </w:tc>
        <w:tc>
          <w:tcPr>
            <w:tcW w:w="1620" w:type="dxa"/>
          </w:tcPr>
          <w:p w14:paraId="2ABE34B1"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101,883.44</w:t>
            </w:r>
          </w:p>
        </w:tc>
      </w:tr>
      <w:tr w:rsidR="00AB4A52" w:rsidRPr="00B7243D" w14:paraId="288FE402" w14:textId="77777777" w:rsidTr="001E1492">
        <w:trPr>
          <w:trHeight w:val="251"/>
        </w:trPr>
        <w:tc>
          <w:tcPr>
            <w:tcW w:w="2317" w:type="dxa"/>
          </w:tcPr>
          <w:p w14:paraId="139261D9"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Deposits</w:t>
            </w:r>
          </w:p>
        </w:tc>
        <w:tc>
          <w:tcPr>
            <w:tcW w:w="1440" w:type="dxa"/>
          </w:tcPr>
          <w:p w14:paraId="71C06BB7"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87,824.07</w:t>
            </w:r>
          </w:p>
        </w:tc>
        <w:tc>
          <w:tcPr>
            <w:tcW w:w="2790" w:type="dxa"/>
          </w:tcPr>
          <w:p w14:paraId="7DF139EC"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Revenue</w:t>
            </w:r>
          </w:p>
        </w:tc>
        <w:tc>
          <w:tcPr>
            <w:tcW w:w="1620" w:type="dxa"/>
          </w:tcPr>
          <w:p w14:paraId="2A48090C"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975,803.60</w:t>
            </w:r>
          </w:p>
        </w:tc>
      </w:tr>
      <w:tr w:rsidR="00AB4A52" w:rsidRPr="00B7243D" w14:paraId="44A31034" w14:textId="77777777" w:rsidTr="001E1492">
        <w:tc>
          <w:tcPr>
            <w:tcW w:w="2317" w:type="dxa"/>
          </w:tcPr>
          <w:p w14:paraId="332AE19E"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Disbursements</w:t>
            </w:r>
          </w:p>
        </w:tc>
        <w:tc>
          <w:tcPr>
            <w:tcW w:w="1440" w:type="dxa"/>
          </w:tcPr>
          <w:p w14:paraId="0F1E296B"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-156,763.49</w:t>
            </w:r>
          </w:p>
        </w:tc>
        <w:tc>
          <w:tcPr>
            <w:tcW w:w="2790" w:type="dxa"/>
          </w:tcPr>
          <w:p w14:paraId="13279822"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Current Expenditures</w:t>
            </w:r>
          </w:p>
        </w:tc>
        <w:tc>
          <w:tcPr>
            <w:tcW w:w="1620" w:type="dxa"/>
          </w:tcPr>
          <w:p w14:paraId="710414E9"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102,057.28</w:t>
            </w:r>
          </w:p>
        </w:tc>
      </w:tr>
      <w:tr w:rsidR="00AB4A52" w:rsidRPr="00B7243D" w14:paraId="113479E8" w14:textId="77777777" w:rsidTr="001E1492">
        <w:trPr>
          <w:trHeight w:val="314"/>
        </w:trPr>
        <w:tc>
          <w:tcPr>
            <w:tcW w:w="2317" w:type="dxa"/>
          </w:tcPr>
          <w:p w14:paraId="3EB1618C"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Ending Balance</w:t>
            </w:r>
          </w:p>
        </w:tc>
        <w:tc>
          <w:tcPr>
            <w:tcW w:w="1440" w:type="dxa"/>
          </w:tcPr>
          <w:p w14:paraId="35F81CB7"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50,908.35</w:t>
            </w:r>
          </w:p>
        </w:tc>
        <w:tc>
          <w:tcPr>
            <w:tcW w:w="2790" w:type="dxa"/>
          </w:tcPr>
          <w:p w14:paraId="0A725EB1" w14:textId="77777777" w:rsidR="00AB4A52" w:rsidRPr="00B7243D" w:rsidRDefault="00AB4A52" w:rsidP="001E1492">
            <w:pPr>
              <w:suppressAutoHyphens w:val="0"/>
              <w:spacing w:line="259" w:lineRule="auto"/>
              <w:rPr>
                <w:rFonts w:eastAsiaTheme="minorEastAsia" w:cstheme="minorBidi"/>
                <w:szCs w:val="22"/>
                <w:lang w:eastAsia="en-US"/>
              </w:rPr>
            </w:pPr>
            <w:r w:rsidRPr="00B7243D">
              <w:rPr>
                <w:rFonts w:eastAsiaTheme="minorEastAsia" w:cstheme="minorBidi"/>
                <w:szCs w:val="22"/>
                <w:lang w:eastAsia="en-US"/>
              </w:rPr>
              <w:t>Year to Date Expended</w:t>
            </w:r>
          </w:p>
        </w:tc>
        <w:tc>
          <w:tcPr>
            <w:tcW w:w="1620" w:type="dxa"/>
          </w:tcPr>
          <w:p w14:paraId="60A76758" w14:textId="77777777" w:rsidR="00AB4A52" w:rsidRPr="00B7243D"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1,147,547.04</w:t>
            </w:r>
          </w:p>
        </w:tc>
      </w:tr>
    </w:tbl>
    <w:p w14:paraId="25357214" w14:textId="77777777" w:rsidR="00AB4A52" w:rsidRPr="00B7243D" w:rsidRDefault="00AB4A52" w:rsidP="00AB4A52">
      <w:pPr>
        <w:suppressAutoHyphens w:val="0"/>
        <w:ind w:left="720"/>
        <w:rPr>
          <w:rFonts w:eastAsiaTheme="minorEastAsia" w:cstheme="minorBidi"/>
          <w:szCs w:val="22"/>
          <w:lang w:eastAsia="en-US"/>
        </w:rPr>
      </w:pPr>
      <w:r w:rsidRPr="00B7243D">
        <w:rPr>
          <w:rFonts w:eastAsiaTheme="minorEastAsia" w:cstheme="minorBidi"/>
          <w:szCs w:val="22"/>
          <w:lang w:eastAsia="en-US"/>
        </w:rPr>
        <w:t>*Capital Reserve Balance $</w:t>
      </w:r>
      <w:r>
        <w:rPr>
          <w:rFonts w:eastAsiaTheme="minorEastAsia" w:cstheme="minorBidi"/>
          <w:szCs w:val="22"/>
          <w:lang w:eastAsia="en-US"/>
        </w:rPr>
        <w:t>73,124.86</w:t>
      </w:r>
    </w:p>
    <w:p w14:paraId="0E6636F8" w14:textId="77777777" w:rsidR="00AB4A52" w:rsidRPr="00B7243D" w:rsidRDefault="00AB4A52" w:rsidP="00AB4A52">
      <w:pPr>
        <w:suppressAutoHyphens w:val="0"/>
        <w:ind w:left="720"/>
        <w:rPr>
          <w:rFonts w:eastAsiaTheme="minorEastAsia" w:cstheme="minorBidi"/>
          <w:szCs w:val="22"/>
          <w:lang w:eastAsia="en-US"/>
        </w:rPr>
      </w:pPr>
    </w:p>
    <w:p w14:paraId="0257896F" w14:textId="77777777" w:rsidR="00AB4A52" w:rsidRPr="00FE0118" w:rsidRDefault="00AB4A52" w:rsidP="00AB4A52">
      <w:pPr>
        <w:suppressAutoHyphens w:val="0"/>
        <w:ind w:left="720"/>
        <w:rPr>
          <w:rFonts w:eastAsiaTheme="minorEastAsia" w:cstheme="minorBidi"/>
          <w:szCs w:val="22"/>
          <w:lang w:eastAsia="en-US"/>
        </w:rPr>
      </w:pPr>
      <w:r w:rsidRPr="00FE0118">
        <w:rPr>
          <w:rFonts w:eastAsiaTheme="minorEastAsia" w:cstheme="minorBidi"/>
          <w:szCs w:val="22"/>
          <w:lang w:eastAsia="en-US"/>
        </w:rPr>
        <w:t xml:space="preserve">Sewer Fund DSC </w:t>
      </w:r>
      <w:r>
        <w:rPr>
          <w:rFonts w:eastAsiaTheme="minorEastAsia" w:cstheme="minorBidi"/>
          <w:szCs w:val="22"/>
          <w:lang w:eastAsia="en-US"/>
        </w:rPr>
        <w:t>2</w:t>
      </w:r>
      <w:r w:rsidRPr="00B7243D">
        <w:rPr>
          <w:rFonts w:eastAsiaTheme="minorEastAsia" w:cstheme="minorBidi"/>
          <w:szCs w:val="22"/>
          <w:lang w:eastAsia="en-US"/>
        </w:rPr>
        <w:t>/1/202</w:t>
      </w:r>
      <w:r>
        <w:rPr>
          <w:rFonts w:eastAsiaTheme="minorEastAsia" w:cstheme="minorBidi"/>
          <w:szCs w:val="22"/>
          <w:lang w:eastAsia="en-US"/>
        </w:rPr>
        <w:t>6</w:t>
      </w:r>
      <w:r w:rsidRPr="00B7243D">
        <w:rPr>
          <w:rFonts w:eastAsiaTheme="minorEastAsia" w:cstheme="minorBidi"/>
          <w:szCs w:val="22"/>
          <w:lang w:eastAsia="en-US"/>
        </w:rPr>
        <w:t xml:space="preserve"> – </w:t>
      </w:r>
      <w:r>
        <w:rPr>
          <w:rFonts w:eastAsiaTheme="minorEastAsia" w:cstheme="minorBidi"/>
          <w:szCs w:val="22"/>
          <w:lang w:eastAsia="en-US"/>
        </w:rPr>
        <w:t>2</w:t>
      </w:r>
      <w:r w:rsidRPr="00B7243D">
        <w:rPr>
          <w:rFonts w:eastAsiaTheme="minorEastAsia" w:cstheme="minorBidi"/>
          <w:szCs w:val="22"/>
          <w:lang w:eastAsia="en-US"/>
        </w:rPr>
        <w:t>/</w:t>
      </w:r>
      <w:r>
        <w:rPr>
          <w:rFonts w:eastAsiaTheme="minorEastAsia" w:cstheme="minorBidi"/>
          <w:szCs w:val="22"/>
          <w:lang w:eastAsia="en-US"/>
        </w:rPr>
        <w:t>28</w:t>
      </w:r>
      <w:r w:rsidRPr="00B7243D">
        <w:rPr>
          <w:rFonts w:eastAsiaTheme="minorEastAsia" w:cstheme="minorBidi"/>
          <w:szCs w:val="22"/>
          <w:lang w:eastAsia="en-US"/>
        </w:rPr>
        <w:t>/202</w:t>
      </w:r>
      <w:r>
        <w:rPr>
          <w:rFonts w:eastAsiaTheme="minorEastAsia" w:cstheme="minorBidi"/>
          <w:szCs w:val="22"/>
          <w:lang w:eastAsia="en-US"/>
        </w:rPr>
        <w:t>6</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B4A52" w:rsidRPr="00FE0118" w14:paraId="4DE8C20A" w14:textId="77777777" w:rsidTr="001E1492">
        <w:trPr>
          <w:trHeight w:val="278"/>
        </w:trPr>
        <w:tc>
          <w:tcPr>
            <w:tcW w:w="3600" w:type="dxa"/>
            <w:tcBorders>
              <w:top w:val="single" w:sz="4" w:space="0" w:color="auto"/>
              <w:left w:val="single" w:sz="4" w:space="0" w:color="auto"/>
              <w:bottom w:val="single" w:sz="4" w:space="0" w:color="auto"/>
              <w:right w:val="single" w:sz="4" w:space="0" w:color="auto"/>
            </w:tcBorders>
          </w:tcPr>
          <w:p w14:paraId="734029C8"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14:paraId="7F8FE247"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49,049.84</w:t>
            </w:r>
          </w:p>
        </w:tc>
      </w:tr>
      <w:tr w:rsidR="00AB4A52" w:rsidRPr="00FE0118" w14:paraId="5DB47E6B" w14:textId="77777777" w:rsidTr="001E1492">
        <w:trPr>
          <w:trHeight w:val="251"/>
        </w:trPr>
        <w:tc>
          <w:tcPr>
            <w:tcW w:w="3600" w:type="dxa"/>
            <w:tcBorders>
              <w:top w:val="single" w:sz="4" w:space="0" w:color="auto"/>
              <w:left w:val="single" w:sz="4" w:space="0" w:color="auto"/>
              <w:bottom w:val="single" w:sz="4" w:space="0" w:color="auto"/>
              <w:right w:val="single" w:sz="4" w:space="0" w:color="auto"/>
            </w:tcBorders>
          </w:tcPr>
          <w:p w14:paraId="7568EA66"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14:paraId="54F5330E"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35,565.58</w:t>
            </w:r>
          </w:p>
        </w:tc>
      </w:tr>
      <w:tr w:rsidR="00AB4A52" w:rsidRPr="00FE0118" w14:paraId="0A2E9179" w14:textId="77777777" w:rsidTr="001E1492">
        <w:tc>
          <w:tcPr>
            <w:tcW w:w="3600" w:type="dxa"/>
            <w:tcBorders>
              <w:top w:val="single" w:sz="4" w:space="0" w:color="auto"/>
              <w:left w:val="single" w:sz="4" w:space="0" w:color="auto"/>
              <w:bottom w:val="single" w:sz="4" w:space="0" w:color="auto"/>
              <w:right w:val="single" w:sz="4" w:space="0" w:color="auto"/>
            </w:tcBorders>
          </w:tcPr>
          <w:p w14:paraId="7062C302"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14:paraId="17E01266"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AB4A52" w:rsidRPr="00FE0118" w14:paraId="05CDD9DD" w14:textId="77777777" w:rsidTr="001E1492">
        <w:trPr>
          <w:trHeight w:val="314"/>
        </w:trPr>
        <w:tc>
          <w:tcPr>
            <w:tcW w:w="3600" w:type="dxa"/>
            <w:tcBorders>
              <w:top w:val="single" w:sz="4" w:space="0" w:color="auto"/>
              <w:left w:val="single" w:sz="4" w:space="0" w:color="auto"/>
              <w:bottom w:val="single" w:sz="4" w:space="0" w:color="auto"/>
              <w:right w:val="single" w:sz="4" w:space="0" w:color="auto"/>
            </w:tcBorders>
          </w:tcPr>
          <w:p w14:paraId="378F8E33"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14:paraId="194EF9B2"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84,615.42</w:t>
            </w:r>
          </w:p>
        </w:tc>
      </w:tr>
      <w:tr w:rsidR="00AB4A52" w:rsidRPr="00FE0118" w14:paraId="6E2A4213" w14:textId="77777777" w:rsidTr="001E1492">
        <w:trPr>
          <w:trHeight w:val="314"/>
        </w:trPr>
        <w:tc>
          <w:tcPr>
            <w:tcW w:w="3600" w:type="dxa"/>
            <w:tcBorders>
              <w:top w:val="single" w:sz="4" w:space="0" w:color="auto"/>
              <w:left w:val="single" w:sz="4" w:space="0" w:color="auto"/>
              <w:bottom w:val="single" w:sz="4" w:space="0" w:color="auto"/>
              <w:right w:val="single" w:sz="4" w:space="0" w:color="auto"/>
            </w:tcBorders>
          </w:tcPr>
          <w:p w14:paraId="452BAF9A"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14:paraId="37FC8941"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543,809.52</w:t>
            </w:r>
          </w:p>
        </w:tc>
      </w:tr>
      <w:tr w:rsidR="00AB4A52" w:rsidRPr="00FE0118" w14:paraId="2FEF223C" w14:textId="77777777" w:rsidTr="001E1492">
        <w:trPr>
          <w:trHeight w:val="314"/>
        </w:trPr>
        <w:tc>
          <w:tcPr>
            <w:tcW w:w="3600" w:type="dxa"/>
            <w:tcBorders>
              <w:top w:val="single" w:sz="4" w:space="0" w:color="auto"/>
              <w:left w:val="single" w:sz="4" w:space="0" w:color="auto"/>
              <w:bottom w:val="single" w:sz="4" w:space="0" w:color="auto"/>
              <w:right w:val="single" w:sz="4" w:space="0" w:color="auto"/>
            </w:tcBorders>
          </w:tcPr>
          <w:p w14:paraId="6635CD55"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14:paraId="39132E97" w14:textId="77777777" w:rsidR="00AB4A52" w:rsidRPr="00FE0118"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37,930.91</w:t>
            </w:r>
          </w:p>
        </w:tc>
      </w:tr>
      <w:tr w:rsidR="00AB4A52" w:rsidRPr="00F71E97" w14:paraId="2211C7F2" w14:textId="77777777" w:rsidTr="001E1492">
        <w:trPr>
          <w:trHeight w:val="314"/>
        </w:trPr>
        <w:tc>
          <w:tcPr>
            <w:tcW w:w="3600" w:type="dxa"/>
            <w:tcBorders>
              <w:top w:val="single" w:sz="4" w:space="0" w:color="auto"/>
              <w:left w:val="single" w:sz="4" w:space="0" w:color="auto"/>
              <w:bottom w:val="single" w:sz="4" w:space="0" w:color="auto"/>
              <w:right w:val="single" w:sz="4" w:space="0" w:color="auto"/>
            </w:tcBorders>
          </w:tcPr>
          <w:p w14:paraId="0401274D" w14:textId="77777777" w:rsidR="00AB4A52" w:rsidRPr="00FE0118" w:rsidRDefault="00AB4A52" w:rsidP="001E1492">
            <w:pPr>
              <w:suppressAutoHyphens w:val="0"/>
              <w:spacing w:line="259" w:lineRule="auto"/>
              <w:rPr>
                <w:rFonts w:eastAsiaTheme="minorEastAsia" w:cstheme="minorBidi"/>
                <w:szCs w:val="22"/>
                <w:lang w:eastAsia="en-US"/>
              </w:rPr>
            </w:pPr>
            <w:r w:rsidRPr="00FE011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14:paraId="3B4D5DBC" w14:textId="77777777" w:rsidR="00AB4A52" w:rsidRPr="00000165" w:rsidRDefault="00AB4A52" w:rsidP="001E1492">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666,355.85</w:t>
            </w:r>
          </w:p>
        </w:tc>
      </w:tr>
    </w:tbl>
    <w:p w14:paraId="1F304FCE" w14:textId="77777777" w:rsidR="00AB4A52" w:rsidRDefault="00AB4A52" w:rsidP="00AB4A52">
      <w:pPr>
        <w:suppressAutoHyphens w:val="0"/>
        <w:rPr>
          <w:rFonts w:eastAsiaTheme="minorEastAsia" w:cstheme="minorBidi"/>
          <w:b/>
          <w:szCs w:val="22"/>
          <w:u w:val="single"/>
          <w:lang w:eastAsia="en-US"/>
        </w:rPr>
      </w:pPr>
    </w:p>
    <w:p w14:paraId="1B7250DA" w14:textId="77777777" w:rsidR="00AB4A52" w:rsidRDefault="00AB4A52" w:rsidP="00AB4A52">
      <w:pPr>
        <w:spacing w:line="480" w:lineRule="auto"/>
        <w:rPr>
          <w:bCs/>
          <w:szCs w:val="24"/>
        </w:rPr>
      </w:pPr>
      <w:r w:rsidRPr="00606A82">
        <w:rPr>
          <w:b/>
          <w:bCs/>
          <w:szCs w:val="24"/>
          <w:u w:val="single"/>
        </w:rPr>
        <w:t>Revenue Comparison Report</w:t>
      </w:r>
      <w:r w:rsidRPr="00760174">
        <w:rPr>
          <w:b/>
          <w:bCs/>
          <w:szCs w:val="24"/>
        </w:rPr>
        <w:t>:</w:t>
      </w:r>
      <w:r w:rsidRPr="00606A82">
        <w:rPr>
          <w:szCs w:val="24"/>
        </w:rPr>
        <w:t xml:space="preserve">  </w:t>
      </w:r>
      <w:r w:rsidRPr="00606A82">
        <w:rPr>
          <w:bCs/>
          <w:szCs w:val="24"/>
        </w:rPr>
        <w:t xml:space="preserve">The clerk submitted year-to-date revenues </w:t>
      </w:r>
      <w:r>
        <w:rPr>
          <w:bCs/>
          <w:szCs w:val="24"/>
        </w:rPr>
        <w:t xml:space="preserve">February 2025 vs  February 2026.  </w:t>
      </w:r>
      <w:r w:rsidRPr="00606A82">
        <w:rPr>
          <w:bCs/>
          <w:szCs w:val="24"/>
        </w:rPr>
        <w:t xml:space="preserve">These are only selected recurring revenues, and not a complete revenue statement.  </w:t>
      </w:r>
    </w:p>
    <w:p w14:paraId="0B948BD2" w14:textId="77777777" w:rsidR="00AB4A52" w:rsidRPr="00606A82" w:rsidRDefault="00AB4A52" w:rsidP="00760174">
      <w:pPr>
        <w:ind w:firstLine="720"/>
        <w:rPr>
          <w:bCs/>
          <w:szCs w:val="24"/>
        </w:rPr>
      </w:pPr>
      <w:r>
        <w:rPr>
          <w:bCs/>
          <w:szCs w:val="24"/>
        </w:rPr>
        <w:t>Sewer O&amp;M</w:t>
      </w:r>
    </w:p>
    <w:tbl>
      <w:tblPr>
        <w:tblStyle w:val="TableGrid"/>
        <w:tblW w:w="0" w:type="auto"/>
        <w:tblInd w:w="878" w:type="dxa"/>
        <w:tblLook w:val="04A0" w:firstRow="1" w:lastRow="0" w:firstColumn="1" w:lastColumn="0" w:noHBand="0" w:noVBand="1"/>
      </w:tblPr>
      <w:tblGrid>
        <w:gridCol w:w="2042"/>
        <w:gridCol w:w="2189"/>
        <w:gridCol w:w="2043"/>
        <w:gridCol w:w="2043"/>
      </w:tblGrid>
      <w:tr w:rsidR="00AB4A52" w:rsidRPr="00606A82" w14:paraId="7F587BD8" w14:textId="77777777" w:rsidTr="001E1492">
        <w:trPr>
          <w:trHeight w:hRule="exact" w:val="288"/>
        </w:trPr>
        <w:tc>
          <w:tcPr>
            <w:tcW w:w="2042" w:type="dxa"/>
            <w:vAlign w:val="bottom"/>
          </w:tcPr>
          <w:p w14:paraId="5CC4BBD9" w14:textId="77777777" w:rsidR="00AB4A52" w:rsidRPr="00606A82" w:rsidRDefault="00AB4A52" w:rsidP="001E1492">
            <w:pPr>
              <w:pStyle w:val="p2"/>
              <w:widowControl/>
              <w:spacing w:line="480" w:lineRule="auto"/>
              <w:jc w:val="center"/>
              <w:rPr>
                <w:bCs/>
                <w:szCs w:val="24"/>
              </w:rPr>
            </w:pPr>
            <w:r w:rsidRPr="00606A82">
              <w:rPr>
                <w:bCs/>
                <w:szCs w:val="24"/>
              </w:rPr>
              <w:t>Month</w:t>
            </w:r>
          </w:p>
        </w:tc>
        <w:tc>
          <w:tcPr>
            <w:tcW w:w="2189" w:type="dxa"/>
            <w:vAlign w:val="bottom"/>
          </w:tcPr>
          <w:p w14:paraId="02675565" w14:textId="77777777" w:rsidR="00AB4A52" w:rsidRPr="00606A82" w:rsidRDefault="00AB4A52" w:rsidP="001E1492">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5143A3D6" w14:textId="77777777" w:rsidR="00AB4A52" w:rsidRPr="00606A82" w:rsidRDefault="00AB4A52" w:rsidP="001E1492">
            <w:pPr>
              <w:pStyle w:val="p2"/>
              <w:widowControl/>
              <w:spacing w:line="480" w:lineRule="auto"/>
              <w:jc w:val="center"/>
              <w:rPr>
                <w:bCs/>
                <w:szCs w:val="24"/>
              </w:rPr>
            </w:pPr>
            <w:r w:rsidRPr="00606A82">
              <w:rPr>
                <w:bCs/>
                <w:szCs w:val="24"/>
              </w:rPr>
              <w:t>YTD Current Year</w:t>
            </w:r>
          </w:p>
        </w:tc>
        <w:tc>
          <w:tcPr>
            <w:tcW w:w="2043" w:type="dxa"/>
            <w:vAlign w:val="bottom"/>
          </w:tcPr>
          <w:p w14:paraId="2AF11FAA" w14:textId="77777777" w:rsidR="00AB4A52" w:rsidRPr="00606A82" w:rsidRDefault="00AB4A52" w:rsidP="001E1492">
            <w:pPr>
              <w:pStyle w:val="p2"/>
              <w:widowControl/>
              <w:spacing w:line="480" w:lineRule="auto"/>
              <w:jc w:val="center"/>
              <w:rPr>
                <w:bCs/>
                <w:szCs w:val="24"/>
              </w:rPr>
            </w:pPr>
            <w:r w:rsidRPr="00606A82">
              <w:rPr>
                <w:bCs/>
                <w:szCs w:val="24"/>
              </w:rPr>
              <w:t>Increase/Decrease</w:t>
            </w:r>
          </w:p>
        </w:tc>
      </w:tr>
      <w:tr w:rsidR="00AB4A52" w:rsidRPr="00485DEC" w14:paraId="145E8B78" w14:textId="77777777" w:rsidTr="001E1492">
        <w:trPr>
          <w:trHeight w:hRule="exact" w:val="288"/>
        </w:trPr>
        <w:tc>
          <w:tcPr>
            <w:tcW w:w="2042" w:type="dxa"/>
            <w:vAlign w:val="bottom"/>
          </w:tcPr>
          <w:p w14:paraId="00940B6D" w14:textId="77777777" w:rsidR="00AB4A52" w:rsidRDefault="00AB4A52" w:rsidP="001E1492">
            <w:pPr>
              <w:pStyle w:val="p2"/>
              <w:widowControl/>
              <w:spacing w:line="480" w:lineRule="auto"/>
              <w:rPr>
                <w:bCs/>
                <w:szCs w:val="24"/>
              </w:rPr>
            </w:pPr>
            <w:r>
              <w:rPr>
                <w:bCs/>
                <w:szCs w:val="24"/>
              </w:rPr>
              <w:t>June 2025</w:t>
            </w:r>
          </w:p>
        </w:tc>
        <w:tc>
          <w:tcPr>
            <w:tcW w:w="2189" w:type="dxa"/>
            <w:vAlign w:val="bottom"/>
          </w:tcPr>
          <w:p w14:paraId="4A87151C" w14:textId="77777777" w:rsidR="00AB4A52" w:rsidRDefault="00AB4A52" w:rsidP="001E1492">
            <w:pPr>
              <w:pStyle w:val="p2"/>
              <w:widowControl/>
              <w:spacing w:line="480" w:lineRule="auto"/>
              <w:jc w:val="right"/>
              <w:rPr>
                <w:bCs/>
                <w:szCs w:val="24"/>
              </w:rPr>
            </w:pPr>
            <w:r>
              <w:rPr>
                <w:bCs/>
                <w:szCs w:val="24"/>
              </w:rPr>
              <w:t>75,227.87</w:t>
            </w:r>
          </w:p>
        </w:tc>
        <w:tc>
          <w:tcPr>
            <w:tcW w:w="2043" w:type="dxa"/>
            <w:vAlign w:val="bottom"/>
          </w:tcPr>
          <w:p w14:paraId="3B41BC13" w14:textId="77777777" w:rsidR="00AB4A52" w:rsidRDefault="00AB4A52" w:rsidP="001E1492">
            <w:pPr>
              <w:pStyle w:val="p2"/>
              <w:widowControl/>
              <w:spacing w:line="480" w:lineRule="auto"/>
              <w:jc w:val="right"/>
              <w:rPr>
                <w:bCs/>
                <w:szCs w:val="24"/>
              </w:rPr>
            </w:pPr>
            <w:r>
              <w:rPr>
                <w:bCs/>
                <w:szCs w:val="24"/>
              </w:rPr>
              <w:t>77,782.58</w:t>
            </w:r>
          </w:p>
        </w:tc>
        <w:tc>
          <w:tcPr>
            <w:tcW w:w="2043" w:type="dxa"/>
            <w:vAlign w:val="bottom"/>
          </w:tcPr>
          <w:p w14:paraId="63D8EF3B" w14:textId="77777777" w:rsidR="00AB4A52" w:rsidRDefault="00AB4A52" w:rsidP="001E1492">
            <w:pPr>
              <w:pStyle w:val="p2"/>
              <w:widowControl/>
              <w:spacing w:line="480" w:lineRule="auto"/>
              <w:jc w:val="right"/>
              <w:rPr>
                <w:bCs/>
                <w:szCs w:val="24"/>
              </w:rPr>
            </w:pPr>
            <w:r>
              <w:rPr>
                <w:bCs/>
                <w:szCs w:val="24"/>
              </w:rPr>
              <w:t>2,664.71</w:t>
            </w:r>
          </w:p>
        </w:tc>
      </w:tr>
      <w:tr w:rsidR="00AB4A52" w:rsidRPr="00485DEC" w14:paraId="75ECE8D3" w14:textId="77777777" w:rsidTr="001E1492">
        <w:trPr>
          <w:trHeight w:hRule="exact" w:val="288"/>
        </w:trPr>
        <w:tc>
          <w:tcPr>
            <w:tcW w:w="2042" w:type="dxa"/>
            <w:vAlign w:val="bottom"/>
          </w:tcPr>
          <w:p w14:paraId="0A1936B1" w14:textId="77777777" w:rsidR="00AB4A52" w:rsidRDefault="00AB4A52" w:rsidP="001E1492">
            <w:pPr>
              <w:pStyle w:val="p2"/>
              <w:widowControl/>
              <w:spacing w:line="480" w:lineRule="auto"/>
              <w:rPr>
                <w:bCs/>
                <w:szCs w:val="24"/>
              </w:rPr>
            </w:pPr>
            <w:r>
              <w:rPr>
                <w:bCs/>
                <w:szCs w:val="24"/>
              </w:rPr>
              <w:t>July 2025</w:t>
            </w:r>
          </w:p>
        </w:tc>
        <w:tc>
          <w:tcPr>
            <w:tcW w:w="2189" w:type="dxa"/>
            <w:vAlign w:val="bottom"/>
          </w:tcPr>
          <w:p w14:paraId="0453CB58" w14:textId="77777777" w:rsidR="00AB4A52" w:rsidRDefault="00AB4A52" w:rsidP="001E1492">
            <w:pPr>
              <w:pStyle w:val="p2"/>
              <w:widowControl/>
              <w:spacing w:line="480" w:lineRule="auto"/>
              <w:jc w:val="right"/>
              <w:rPr>
                <w:bCs/>
                <w:szCs w:val="24"/>
              </w:rPr>
            </w:pPr>
            <w:r>
              <w:rPr>
                <w:bCs/>
                <w:szCs w:val="24"/>
              </w:rPr>
              <w:t>164,265.73</w:t>
            </w:r>
          </w:p>
        </w:tc>
        <w:tc>
          <w:tcPr>
            <w:tcW w:w="2043" w:type="dxa"/>
            <w:vAlign w:val="bottom"/>
          </w:tcPr>
          <w:p w14:paraId="1DAC946F" w14:textId="77777777" w:rsidR="00AB4A52" w:rsidRDefault="00AB4A52" w:rsidP="001E1492">
            <w:pPr>
              <w:pStyle w:val="p2"/>
              <w:widowControl/>
              <w:spacing w:line="480" w:lineRule="auto"/>
              <w:jc w:val="right"/>
              <w:rPr>
                <w:bCs/>
                <w:szCs w:val="24"/>
              </w:rPr>
            </w:pPr>
            <w:r>
              <w:rPr>
                <w:bCs/>
                <w:szCs w:val="24"/>
              </w:rPr>
              <w:t>148,053.48</w:t>
            </w:r>
          </w:p>
        </w:tc>
        <w:tc>
          <w:tcPr>
            <w:tcW w:w="2043" w:type="dxa"/>
            <w:vAlign w:val="bottom"/>
          </w:tcPr>
          <w:p w14:paraId="00C73946" w14:textId="77777777" w:rsidR="00AB4A52" w:rsidRDefault="00AB4A52" w:rsidP="001E1492">
            <w:pPr>
              <w:pStyle w:val="p2"/>
              <w:widowControl/>
              <w:spacing w:line="480" w:lineRule="auto"/>
              <w:jc w:val="right"/>
              <w:rPr>
                <w:bCs/>
                <w:szCs w:val="24"/>
              </w:rPr>
            </w:pPr>
            <w:r>
              <w:rPr>
                <w:bCs/>
                <w:szCs w:val="24"/>
              </w:rPr>
              <w:t>-16,212.25</w:t>
            </w:r>
          </w:p>
        </w:tc>
      </w:tr>
      <w:tr w:rsidR="00AB4A52" w:rsidRPr="00485DEC" w14:paraId="3FD5A81F" w14:textId="77777777" w:rsidTr="001E1492">
        <w:trPr>
          <w:trHeight w:hRule="exact" w:val="288"/>
        </w:trPr>
        <w:tc>
          <w:tcPr>
            <w:tcW w:w="2042" w:type="dxa"/>
            <w:vAlign w:val="bottom"/>
          </w:tcPr>
          <w:p w14:paraId="1CACE1EA" w14:textId="77777777" w:rsidR="00AB4A52" w:rsidRDefault="00AB4A52" w:rsidP="001E1492">
            <w:pPr>
              <w:pStyle w:val="p2"/>
              <w:widowControl/>
              <w:spacing w:line="480" w:lineRule="auto"/>
              <w:rPr>
                <w:bCs/>
                <w:szCs w:val="24"/>
              </w:rPr>
            </w:pPr>
            <w:r>
              <w:rPr>
                <w:bCs/>
                <w:szCs w:val="24"/>
              </w:rPr>
              <w:t>August 2025</w:t>
            </w:r>
          </w:p>
        </w:tc>
        <w:tc>
          <w:tcPr>
            <w:tcW w:w="2189" w:type="dxa"/>
            <w:vAlign w:val="bottom"/>
          </w:tcPr>
          <w:p w14:paraId="2F638562" w14:textId="77777777" w:rsidR="00AB4A52" w:rsidRDefault="00AB4A52" w:rsidP="001E1492">
            <w:pPr>
              <w:pStyle w:val="p2"/>
              <w:widowControl/>
              <w:spacing w:line="480" w:lineRule="auto"/>
              <w:jc w:val="right"/>
              <w:rPr>
                <w:bCs/>
                <w:szCs w:val="24"/>
              </w:rPr>
            </w:pPr>
            <w:r>
              <w:rPr>
                <w:bCs/>
                <w:szCs w:val="24"/>
              </w:rPr>
              <w:t>252,675.81</w:t>
            </w:r>
          </w:p>
        </w:tc>
        <w:tc>
          <w:tcPr>
            <w:tcW w:w="2043" w:type="dxa"/>
            <w:vAlign w:val="bottom"/>
          </w:tcPr>
          <w:p w14:paraId="1800BCFF" w14:textId="77777777" w:rsidR="00AB4A52" w:rsidRDefault="00AB4A52" w:rsidP="001E1492">
            <w:pPr>
              <w:pStyle w:val="p2"/>
              <w:widowControl/>
              <w:spacing w:line="480" w:lineRule="auto"/>
              <w:jc w:val="right"/>
              <w:rPr>
                <w:bCs/>
                <w:szCs w:val="24"/>
              </w:rPr>
            </w:pPr>
            <w:r>
              <w:rPr>
                <w:bCs/>
                <w:szCs w:val="24"/>
              </w:rPr>
              <w:t>234,210.43</w:t>
            </w:r>
          </w:p>
        </w:tc>
        <w:tc>
          <w:tcPr>
            <w:tcW w:w="2043" w:type="dxa"/>
            <w:vAlign w:val="bottom"/>
          </w:tcPr>
          <w:p w14:paraId="6F5F458C" w14:textId="77777777" w:rsidR="00AB4A52" w:rsidRDefault="00AB4A52" w:rsidP="001E1492">
            <w:pPr>
              <w:pStyle w:val="p2"/>
              <w:widowControl/>
              <w:spacing w:line="480" w:lineRule="auto"/>
              <w:jc w:val="right"/>
              <w:rPr>
                <w:bCs/>
                <w:szCs w:val="24"/>
              </w:rPr>
            </w:pPr>
            <w:r>
              <w:rPr>
                <w:bCs/>
                <w:szCs w:val="24"/>
              </w:rPr>
              <w:t>-18,465.38</w:t>
            </w:r>
          </w:p>
          <w:p w14:paraId="34FBED91" w14:textId="77777777" w:rsidR="00AB4A52" w:rsidRDefault="00AB4A52" w:rsidP="001E1492">
            <w:pPr>
              <w:pStyle w:val="p2"/>
              <w:widowControl/>
              <w:spacing w:line="480" w:lineRule="auto"/>
              <w:jc w:val="right"/>
              <w:rPr>
                <w:bCs/>
                <w:szCs w:val="24"/>
              </w:rPr>
            </w:pPr>
          </w:p>
        </w:tc>
      </w:tr>
      <w:tr w:rsidR="00AB4A52" w:rsidRPr="00485DEC" w14:paraId="7C022F3D" w14:textId="77777777" w:rsidTr="001E1492">
        <w:trPr>
          <w:trHeight w:hRule="exact" w:val="288"/>
        </w:trPr>
        <w:tc>
          <w:tcPr>
            <w:tcW w:w="2042" w:type="dxa"/>
            <w:vAlign w:val="bottom"/>
          </w:tcPr>
          <w:p w14:paraId="029F7BF1" w14:textId="77777777" w:rsidR="00AB4A52" w:rsidRDefault="00AB4A52" w:rsidP="001E1492">
            <w:pPr>
              <w:pStyle w:val="p2"/>
              <w:widowControl/>
              <w:spacing w:line="480" w:lineRule="auto"/>
              <w:rPr>
                <w:bCs/>
                <w:szCs w:val="24"/>
              </w:rPr>
            </w:pPr>
            <w:r>
              <w:rPr>
                <w:bCs/>
                <w:szCs w:val="24"/>
              </w:rPr>
              <w:t>September 2025</w:t>
            </w:r>
          </w:p>
        </w:tc>
        <w:tc>
          <w:tcPr>
            <w:tcW w:w="2189" w:type="dxa"/>
            <w:vAlign w:val="bottom"/>
          </w:tcPr>
          <w:p w14:paraId="3B627563" w14:textId="77777777" w:rsidR="00AB4A52" w:rsidRDefault="00AB4A52" w:rsidP="001E1492">
            <w:pPr>
              <w:pStyle w:val="p2"/>
              <w:widowControl/>
              <w:spacing w:line="480" w:lineRule="auto"/>
              <w:jc w:val="right"/>
              <w:rPr>
                <w:bCs/>
                <w:szCs w:val="24"/>
              </w:rPr>
            </w:pPr>
            <w:r>
              <w:rPr>
                <w:bCs/>
                <w:szCs w:val="24"/>
              </w:rPr>
              <w:t>320,918.11</w:t>
            </w:r>
          </w:p>
        </w:tc>
        <w:tc>
          <w:tcPr>
            <w:tcW w:w="2043" w:type="dxa"/>
            <w:vAlign w:val="bottom"/>
          </w:tcPr>
          <w:p w14:paraId="4B3E3095" w14:textId="77777777" w:rsidR="00AB4A52" w:rsidRDefault="00AB4A52" w:rsidP="001E1492">
            <w:pPr>
              <w:pStyle w:val="p2"/>
              <w:widowControl/>
              <w:spacing w:line="480" w:lineRule="auto"/>
              <w:jc w:val="right"/>
              <w:rPr>
                <w:bCs/>
                <w:szCs w:val="24"/>
              </w:rPr>
            </w:pPr>
            <w:r>
              <w:rPr>
                <w:bCs/>
                <w:szCs w:val="24"/>
              </w:rPr>
              <w:t>320,207.08</w:t>
            </w:r>
          </w:p>
        </w:tc>
        <w:tc>
          <w:tcPr>
            <w:tcW w:w="2043" w:type="dxa"/>
            <w:vAlign w:val="bottom"/>
          </w:tcPr>
          <w:p w14:paraId="2BDA97E6" w14:textId="77777777" w:rsidR="00AB4A52" w:rsidRDefault="00AB4A52" w:rsidP="001E1492">
            <w:pPr>
              <w:pStyle w:val="p2"/>
              <w:widowControl/>
              <w:spacing w:line="480" w:lineRule="auto"/>
              <w:jc w:val="right"/>
              <w:rPr>
                <w:bCs/>
                <w:szCs w:val="24"/>
              </w:rPr>
            </w:pPr>
            <w:r>
              <w:rPr>
                <w:bCs/>
                <w:szCs w:val="24"/>
              </w:rPr>
              <w:t>-711.03</w:t>
            </w:r>
          </w:p>
        </w:tc>
      </w:tr>
      <w:tr w:rsidR="00AB4A52" w:rsidRPr="00485DEC" w14:paraId="3C485F02" w14:textId="77777777" w:rsidTr="001E1492">
        <w:trPr>
          <w:trHeight w:hRule="exact" w:val="288"/>
        </w:trPr>
        <w:tc>
          <w:tcPr>
            <w:tcW w:w="2042" w:type="dxa"/>
            <w:vAlign w:val="bottom"/>
          </w:tcPr>
          <w:p w14:paraId="7ADB2B72" w14:textId="77777777" w:rsidR="00AB4A52" w:rsidRDefault="00AB4A52" w:rsidP="001E1492">
            <w:pPr>
              <w:pStyle w:val="p2"/>
              <w:widowControl/>
              <w:spacing w:line="480" w:lineRule="auto"/>
              <w:rPr>
                <w:bCs/>
                <w:szCs w:val="24"/>
              </w:rPr>
            </w:pPr>
            <w:r>
              <w:rPr>
                <w:bCs/>
                <w:szCs w:val="24"/>
              </w:rPr>
              <w:t>October 2025</w:t>
            </w:r>
          </w:p>
        </w:tc>
        <w:tc>
          <w:tcPr>
            <w:tcW w:w="2189" w:type="dxa"/>
            <w:vAlign w:val="bottom"/>
          </w:tcPr>
          <w:p w14:paraId="451EB105" w14:textId="77777777" w:rsidR="00AB4A52" w:rsidRDefault="00AB4A52" w:rsidP="001E1492">
            <w:pPr>
              <w:pStyle w:val="p2"/>
              <w:widowControl/>
              <w:spacing w:line="480" w:lineRule="auto"/>
              <w:jc w:val="right"/>
              <w:rPr>
                <w:bCs/>
                <w:szCs w:val="24"/>
              </w:rPr>
            </w:pPr>
            <w:r>
              <w:rPr>
                <w:bCs/>
                <w:szCs w:val="24"/>
              </w:rPr>
              <w:t>400,187.44</w:t>
            </w:r>
          </w:p>
        </w:tc>
        <w:tc>
          <w:tcPr>
            <w:tcW w:w="2043" w:type="dxa"/>
            <w:vAlign w:val="bottom"/>
          </w:tcPr>
          <w:p w14:paraId="4579E95A" w14:textId="77777777" w:rsidR="00AB4A52" w:rsidRDefault="00AB4A52" w:rsidP="001E1492">
            <w:pPr>
              <w:pStyle w:val="p2"/>
              <w:widowControl/>
              <w:spacing w:line="480" w:lineRule="auto"/>
              <w:jc w:val="right"/>
              <w:rPr>
                <w:bCs/>
                <w:szCs w:val="24"/>
              </w:rPr>
            </w:pPr>
            <w:r>
              <w:rPr>
                <w:bCs/>
                <w:szCs w:val="24"/>
              </w:rPr>
              <w:t>408,178.66</w:t>
            </w:r>
          </w:p>
        </w:tc>
        <w:tc>
          <w:tcPr>
            <w:tcW w:w="2043" w:type="dxa"/>
            <w:vAlign w:val="bottom"/>
          </w:tcPr>
          <w:p w14:paraId="70FA080B" w14:textId="77777777" w:rsidR="00AB4A52" w:rsidRDefault="00AB4A52" w:rsidP="001E1492">
            <w:pPr>
              <w:pStyle w:val="p2"/>
              <w:widowControl/>
              <w:spacing w:line="480" w:lineRule="auto"/>
              <w:jc w:val="right"/>
              <w:rPr>
                <w:bCs/>
                <w:szCs w:val="24"/>
              </w:rPr>
            </w:pPr>
            <w:r>
              <w:rPr>
                <w:bCs/>
                <w:szCs w:val="24"/>
              </w:rPr>
              <w:t>7,991.22</w:t>
            </w:r>
          </w:p>
          <w:p w14:paraId="431392D8" w14:textId="77777777" w:rsidR="00AB4A52" w:rsidRDefault="00AB4A52" w:rsidP="001E1492">
            <w:pPr>
              <w:pStyle w:val="p2"/>
              <w:widowControl/>
              <w:spacing w:line="480" w:lineRule="auto"/>
              <w:jc w:val="right"/>
              <w:rPr>
                <w:bCs/>
                <w:szCs w:val="24"/>
              </w:rPr>
            </w:pPr>
          </w:p>
          <w:p w14:paraId="60F54441" w14:textId="77777777" w:rsidR="00AB4A52" w:rsidRDefault="00AB4A52" w:rsidP="001E1492">
            <w:pPr>
              <w:pStyle w:val="p2"/>
              <w:widowControl/>
              <w:spacing w:line="480" w:lineRule="auto"/>
              <w:jc w:val="right"/>
              <w:rPr>
                <w:bCs/>
                <w:szCs w:val="24"/>
              </w:rPr>
            </w:pPr>
          </w:p>
        </w:tc>
      </w:tr>
      <w:tr w:rsidR="00AB4A52" w:rsidRPr="00485DEC" w14:paraId="50CD35FA" w14:textId="77777777" w:rsidTr="001E1492">
        <w:trPr>
          <w:trHeight w:hRule="exact" w:val="288"/>
        </w:trPr>
        <w:tc>
          <w:tcPr>
            <w:tcW w:w="2042" w:type="dxa"/>
            <w:vAlign w:val="bottom"/>
          </w:tcPr>
          <w:p w14:paraId="3F71B10F" w14:textId="77777777" w:rsidR="00AB4A52" w:rsidRDefault="00AB4A52" w:rsidP="001E1492">
            <w:pPr>
              <w:pStyle w:val="p2"/>
              <w:widowControl/>
              <w:spacing w:line="480" w:lineRule="auto"/>
              <w:rPr>
                <w:bCs/>
                <w:szCs w:val="24"/>
              </w:rPr>
            </w:pPr>
            <w:r>
              <w:rPr>
                <w:bCs/>
                <w:szCs w:val="24"/>
              </w:rPr>
              <w:t>November 2025</w:t>
            </w:r>
          </w:p>
        </w:tc>
        <w:tc>
          <w:tcPr>
            <w:tcW w:w="2189" w:type="dxa"/>
            <w:vAlign w:val="bottom"/>
          </w:tcPr>
          <w:p w14:paraId="07A2646B" w14:textId="77777777" w:rsidR="00AB4A52" w:rsidRDefault="00AB4A52" w:rsidP="001E1492">
            <w:pPr>
              <w:pStyle w:val="p2"/>
              <w:widowControl/>
              <w:spacing w:line="480" w:lineRule="auto"/>
              <w:jc w:val="right"/>
              <w:rPr>
                <w:bCs/>
                <w:szCs w:val="24"/>
              </w:rPr>
            </w:pPr>
            <w:r>
              <w:rPr>
                <w:bCs/>
                <w:szCs w:val="24"/>
              </w:rPr>
              <w:t>484,394.61</w:t>
            </w:r>
          </w:p>
        </w:tc>
        <w:tc>
          <w:tcPr>
            <w:tcW w:w="2043" w:type="dxa"/>
            <w:vAlign w:val="bottom"/>
          </w:tcPr>
          <w:p w14:paraId="7BF319C9" w14:textId="77777777" w:rsidR="00AB4A52" w:rsidRDefault="00AB4A52" w:rsidP="001E1492">
            <w:pPr>
              <w:pStyle w:val="p2"/>
              <w:widowControl/>
              <w:spacing w:line="480" w:lineRule="auto"/>
              <w:jc w:val="right"/>
              <w:rPr>
                <w:bCs/>
                <w:szCs w:val="24"/>
              </w:rPr>
            </w:pPr>
            <w:r>
              <w:rPr>
                <w:bCs/>
                <w:szCs w:val="24"/>
              </w:rPr>
              <w:t>475,375.03</w:t>
            </w:r>
          </w:p>
        </w:tc>
        <w:tc>
          <w:tcPr>
            <w:tcW w:w="2043" w:type="dxa"/>
            <w:vAlign w:val="bottom"/>
          </w:tcPr>
          <w:p w14:paraId="383127B6" w14:textId="77777777" w:rsidR="00AB4A52" w:rsidRDefault="00AB4A52" w:rsidP="001E1492">
            <w:pPr>
              <w:pStyle w:val="p2"/>
              <w:widowControl/>
              <w:spacing w:line="480" w:lineRule="auto"/>
              <w:jc w:val="right"/>
              <w:rPr>
                <w:bCs/>
                <w:szCs w:val="24"/>
              </w:rPr>
            </w:pPr>
            <w:r>
              <w:rPr>
                <w:bCs/>
                <w:szCs w:val="24"/>
              </w:rPr>
              <w:t>-9,019.58</w:t>
            </w:r>
          </w:p>
        </w:tc>
      </w:tr>
      <w:tr w:rsidR="00AB4A52" w:rsidRPr="00485DEC" w14:paraId="546C61DA" w14:textId="77777777" w:rsidTr="001E1492">
        <w:trPr>
          <w:trHeight w:hRule="exact" w:val="288"/>
        </w:trPr>
        <w:tc>
          <w:tcPr>
            <w:tcW w:w="2042" w:type="dxa"/>
            <w:vAlign w:val="bottom"/>
          </w:tcPr>
          <w:p w14:paraId="6B9C8EE2" w14:textId="77777777" w:rsidR="00AB4A52" w:rsidRDefault="00AB4A52" w:rsidP="001E1492">
            <w:pPr>
              <w:pStyle w:val="p2"/>
              <w:widowControl/>
              <w:spacing w:line="480" w:lineRule="auto"/>
              <w:rPr>
                <w:bCs/>
                <w:szCs w:val="24"/>
              </w:rPr>
            </w:pPr>
            <w:r>
              <w:rPr>
                <w:bCs/>
                <w:szCs w:val="24"/>
              </w:rPr>
              <w:t>December 2025</w:t>
            </w:r>
          </w:p>
        </w:tc>
        <w:tc>
          <w:tcPr>
            <w:tcW w:w="2189" w:type="dxa"/>
            <w:vAlign w:val="bottom"/>
          </w:tcPr>
          <w:p w14:paraId="702276D9" w14:textId="77777777" w:rsidR="00AB4A52" w:rsidRDefault="00AB4A52" w:rsidP="001E1492">
            <w:pPr>
              <w:pStyle w:val="p2"/>
              <w:widowControl/>
              <w:spacing w:line="480" w:lineRule="auto"/>
              <w:jc w:val="right"/>
              <w:rPr>
                <w:bCs/>
                <w:szCs w:val="24"/>
              </w:rPr>
            </w:pPr>
            <w:r>
              <w:rPr>
                <w:bCs/>
                <w:szCs w:val="24"/>
              </w:rPr>
              <w:t>555,587.56</w:t>
            </w:r>
          </w:p>
        </w:tc>
        <w:tc>
          <w:tcPr>
            <w:tcW w:w="2043" w:type="dxa"/>
            <w:vAlign w:val="bottom"/>
          </w:tcPr>
          <w:p w14:paraId="753661AF" w14:textId="77777777" w:rsidR="00AB4A52" w:rsidRDefault="00AB4A52" w:rsidP="001E1492">
            <w:pPr>
              <w:pStyle w:val="p2"/>
              <w:widowControl/>
              <w:spacing w:line="480" w:lineRule="auto"/>
              <w:jc w:val="right"/>
              <w:rPr>
                <w:bCs/>
                <w:szCs w:val="24"/>
              </w:rPr>
            </w:pPr>
            <w:r>
              <w:rPr>
                <w:bCs/>
                <w:szCs w:val="24"/>
              </w:rPr>
              <w:t>569,273.42</w:t>
            </w:r>
          </w:p>
        </w:tc>
        <w:tc>
          <w:tcPr>
            <w:tcW w:w="2043" w:type="dxa"/>
            <w:vAlign w:val="bottom"/>
          </w:tcPr>
          <w:p w14:paraId="424E6458" w14:textId="77777777" w:rsidR="00AB4A52" w:rsidRDefault="00AB4A52" w:rsidP="001E1492">
            <w:pPr>
              <w:pStyle w:val="p2"/>
              <w:widowControl/>
              <w:spacing w:line="480" w:lineRule="auto"/>
              <w:jc w:val="right"/>
              <w:rPr>
                <w:bCs/>
                <w:szCs w:val="24"/>
              </w:rPr>
            </w:pPr>
            <w:r>
              <w:rPr>
                <w:bCs/>
                <w:szCs w:val="24"/>
              </w:rPr>
              <w:t>13,685.86</w:t>
            </w:r>
          </w:p>
        </w:tc>
      </w:tr>
      <w:tr w:rsidR="00AB4A52" w:rsidRPr="00485DEC" w14:paraId="31DCAE55" w14:textId="77777777" w:rsidTr="001E1492">
        <w:trPr>
          <w:trHeight w:hRule="exact" w:val="288"/>
        </w:trPr>
        <w:tc>
          <w:tcPr>
            <w:tcW w:w="2042" w:type="dxa"/>
            <w:vAlign w:val="bottom"/>
          </w:tcPr>
          <w:p w14:paraId="5CF2D8E3" w14:textId="77777777" w:rsidR="00AB4A52" w:rsidRDefault="00AB4A52" w:rsidP="001E1492">
            <w:pPr>
              <w:pStyle w:val="p2"/>
              <w:widowControl/>
              <w:spacing w:line="480" w:lineRule="auto"/>
              <w:rPr>
                <w:bCs/>
                <w:szCs w:val="24"/>
              </w:rPr>
            </w:pPr>
            <w:r>
              <w:rPr>
                <w:bCs/>
                <w:szCs w:val="24"/>
              </w:rPr>
              <w:t>January 2026</w:t>
            </w:r>
          </w:p>
        </w:tc>
        <w:tc>
          <w:tcPr>
            <w:tcW w:w="2189" w:type="dxa"/>
            <w:vAlign w:val="bottom"/>
          </w:tcPr>
          <w:p w14:paraId="6B775D7F" w14:textId="77777777" w:rsidR="00AB4A52" w:rsidRDefault="00AB4A52" w:rsidP="001E1492">
            <w:pPr>
              <w:pStyle w:val="p2"/>
              <w:widowControl/>
              <w:spacing w:line="480" w:lineRule="auto"/>
              <w:jc w:val="right"/>
              <w:rPr>
                <w:bCs/>
                <w:szCs w:val="24"/>
              </w:rPr>
            </w:pPr>
            <w:r>
              <w:rPr>
                <w:bCs/>
                <w:szCs w:val="24"/>
              </w:rPr>
              <w:t>638,636.09</w:t>
            </w:r>
          </w:p>
        </w:tc>
        <w:tc>
          <w:tcPr>
            <w:tcW w:w="2043" w:type="dxa"/>
            <w:vAlign w:val="bottom"/>
          </w:tcPr>
          <w:p w14:paraId="5D4AB397" w14:textId="77777777" w:rsidR="00AB4A52" w:rsidRDefault="00AB4A52" w:rsidP="001E1492">
            <w:pPr>
              <w:pStyle w:val="p2"/>
              <w:widowControl/>
              <w:spacing w:line="480" w:lineRule="auto"/>
              <w:jc w:val="right"/>
              <w:rPr>
                <w:bCs/>
                <w:szCs w:val="24"/>
              </w:rPr>
            </w:pPr>
            <w:r>
              <w:rPr>
                <w:bCs/>
                <w:szCs w:val="24"/>
              </w:rPr>
              <w:t>630,688.87</w:t>
            </w:r>
          </w:p>
        </w:tc>
        <w:tc>
          <w:tcPr>
            <w:tcW w:w="2043" w:type="dxa"/>
            <w:vAlign w:val="bottom"/>
          </w:tcPr>
          <w:p w14:paraId="15D89BC6" w14:textId="77777777" w:rsidR="00AB4A52" w:rsidRDefault="00AB4A52" w:rsidP="001E1492">
            <w:pPr>
              <w:pStyle w:val="p2"/>
              <w:widowControl/>
              <w:spacing w:line="480" w:lineRule="auto"/>
              <w:jc w:val="right"/>
              <w:rPr>
                <w:bCs/>
                <w:szCs w:val="24"/>
              </w:rPr>
            </w:pPr>
            <w:r>
              <w:rPr>
                <w:bCs/>
                <w:szCs w:val="24"/>
              </w:rPr>
              <w:t>-7,947.22</w:t>
            </w:r>
          </w:p>
        </w:tc>
      </w:tr>
      <w:tr w:rsidR="00AB4A52" w:rsidRPr="00485DEC" w14:paraId="41078861" w14:textId="77777777" w:rsidTr="001E1492">
        <w:trPr>
          <w:trHeight w:hRule="exact" w:val="288"/>
        </w:trPr>
        <w:tc>
          <w:tcPr>
            <w:tcW w:w="2042" w:type="dxa"/>
            <w:vAlign w:val="bottom"/>
          </w:tcPr>
          <w:p w14:paraId="7A18BD94" w14:textId="77777777" w:rsidR="00AB4A52" w:rsidRDefault="00AB4A52" w:rsidP="001E1492">
            <w:pPr>
              <w:pStyle w:val="p2"/>
              <w:widowControl/>
              <w:spacing w:line="480" w:lineRule="auto"/>
              <w:rPr>
                <w:bCs/>
                <w:szCs w:val="24"/>
              </w:rPr>
            </w:pPr>
            <w:r>
              <w:rPr>
                <w:bCs/>
                <w:szCs w:val="24"/>
              </w:rPr>
              <w:t>February 2026</w:t>
            </w:r>
          </w:p>
        </w:tc>
        <w:tc>
          <w:tcPr>
            <w:tcW w:w="2189" w:type="dxa"/>
            <w:vAlign w:val="bottom"/>
          </w:tcPr>
          <w:p w14:paraId="222DDAA4" w14:textId="77777777" w:rsidR="00AB4A52" w:rsidRDefault="00AB4A52" w:rsidP="001E1492">
            <w:pPr>
              <w:pStyle w:val="p2"/>
              <w:widowControl/>
              <w:spacing w:line="480" w:lineRule="auto"/>
              <w:jc w:val="right"/>
              <w:rPr>
                <w:bCs/>
                <w:szCs w:val="24"/>
              </w:rPr>
            </w:pPr>
            <w:r>
              <w:rPr>
                <w:bCs/>
                <w:szCs w:val="24"/>
              </w:rPr>
              <w:t>721,569.93</w:t>
            </w:r>
          </w:p>
        </w:tc>
        <w:tc>
          <w:tcPr>
            <w:tcW w:w="2043" w:type="dxa"/>
            <w:vAlign w:val="bottom"/>
          </w:tcPr>
          <w:p w14:paraId="5429936D" w14:textId="77777777" w:rsidR="00AB4A52" w:rsidRDefault="00AB4A52" w:rsidP="001E1492">
            <w:pPr>
              <w:pStyle w:val="p2"/>
              <w:widowControl/>
              <w:spacing w:line="480" w:lineRule="auto"/>
              <w:jc w:val="right"/>
              <w:rPr>
                <w:bCs/>
                <w:szCs w:val="24"/>
              </w:rPr>
            </w:pPr>
            <w:r>
              <w:rPr>
                <w:bCs/>
                <w:szCs w:val="24"/>
              </w:rPr>
              <w:t>695,661.42</w:t>
            </w:r>
          </w:p>
        </w:tc>
        <w:tc>
          <w:tcPr>
            <w:tcW w:w="2043" w:type="dxa"/>
            <w:vAlign w:val="bottom"/>
          </w:tcPr>
          <w:p w14:paraId="5A09B23C" w14:textId="77777777" w:rsidR="00AB4A52" w:rsidRDefault="00AB4A52" w:rsidP="001E1492">
            <w:pPr>
              <w:pStyle w:val="p2"/>
              <w:widowControl/>
              <w:spacing w:line="480" w:lineRule="auto"/>
              <w:jc w:val="right"/>
              <w:rPr>
                <w:bCs/>
                <w:szCs w:val="24"/>
              </w:rPr>
            </w:pPr>
            <w:r>
              <w:rPr>
                <w:bCs/>
                <w:szCs w:val="24"/>
              </w:rPr>
              <w:t>-25,908.51</w:t>
            </w:r>
          </w:p>
        </w:tc>
      </w:tr>
    </w:tbl>
    <w:p w14:paraId="5907D03F" w14:textId="77777777" w:rsidR="00AB4A52" w:rsidRPr="00FA1852" w:rsidRDefault="00AB4A52" w:rsidP="00AB4A52">
      <w:pPr>
        <w:suppressAutoHyphens w:val="0"/>
        <w:spacing w:line="480" w:lineRule="auto"/>
        <w:ind w:firstLine="720"/>
        <w:rPr>
          <w:rFonts w:eastAsiaTheme="minorEastAsia" w:cstheme="minorBidi"/>
          <w:bCs/>
          <w:sz w:val="12"/>
          <w:szCs w:val="12"/>
          <w:lang w:eastAsia="en-US"/>
        </w:rPr>
      </w:pPr>
    </w:p>
    <w:p w14:paraId="1BCCE704" w14:textId="77777777" w:rsidR="00AB4A52" w:rsidRPr="006D2981" w:rsidRDefault="00AB4A52" w:rsidP="00760174">
      <w:pPr>
        <w:suppressAutoHyphens w:val="0"/>
        <w:ind w:firstLine="720"/>
        <w:rPr>
          <w:rFonts w:eastAsiaTheme="minorEastAsia" w:cstheme="minorBidi"/>
          <w:bCs/>
          <w:szCs w:val="22"/>
          <w:lang w:eastAsia="en-US"/>
        </w:rPr>
      </w:pPr>
      <w:r>
        <w:rPr>
          <w:rFonts w:eastAsiaTheme="minorEastAsia" w:cstheme="minorBidi"/>
          <w:bCs/>
          <w:szCs w:val="22"/>
          <w:lang w:eastAsia="en-US"/>
        </w:rPr>
        <w:t>Sewer DSC</w:t>
      </w:r>
    </w:p>
    <w:tbl>
      <w:tblPr>
        <w:tblStyle w:val="TableGrid"/>
        <w:tblW w:w="0" w:type="auto"/>
        <w:tblInd w:w="878" w:type="dxa"/>
        <w:tblLook w:val="04A0" w:firstRow="1" w:lastRow="0" w:firstColumn="1" w:lastColumn="0" w:noHBand="0" w:noVBand="1"/>
      </w:tblPr>
      <w:tblGrid>
        <w:gridCol w:w="2042"/>
        <w:gridCol w:w="2189"/>
        <w:gridCol w:w="2043"/>
        <w:gridCol w:w="2043"/>
      </w:tblGrid>
      <w:tr w:rsidR="00AB4A52" w:rsidRPr="00606A82" w14:paraId="5091E7DB" w14:textId="77777777" w:rsidTr="001E1492">
        <w:trPr>
          <w:trHeight w:hRule="exact" w:val="288"/>
        </w:trPr>
        <w:tc>
          <w:tcPr>
            <w:tcW w:w="2042" w:type="dxa"/>
            <w:vAlign w:val="bottom"/>
          </w:tcPr>
          <w:p w14:paraId="1EC74E09" w14:textId="77777777" w:rsidR="00AB4A52" w:rsidRPr="00606A82" w:rsidRDefault="00AB4A52" w:rsidP="001E1492">
            <w:pPr>
              <w:pStyle w:val="p2"/>
              <w:widowControl/>
              <w:spacing w:line="480" w:lineRule="auto"/>
              <w:jc w:val="center"/>
              <w:rPr>
                <w:bCs/>
                <w:szCs w:val="24"/>
              </w:rPr>
            </w:pPr>
            <w:r w:rsidRPr="00606A82">
              <w:rPr>
                <w:bCs/>
                <w:szCs w:val="24"/>
              </w:rPr>
              <w:t>Month</w:t>
            </w:r>
          </w:p>
        </w:tc>
        <w:tc>
          <w:tcPr>
            <w:tcW w:w="2189" w:type="dxa"/>
            <w:vAlign w:val="bottom"/>
          </w:tcPr>
          <w:p w14:paraId="5F0970FB" w14:textId="77777777" w:rsidR="00AB4A52" w:rsidRPr="00606A82" w:rsidRDefault="00AB4A52" w:rsidP="001E1492">
            <w:pPr>
              <w:pStyle w:val="p2"/>
              <w:widowControl/>
              <w:spacing w:line="480" w:lineRule="auto"/>
              <w:jc w:val="center"/>
              <w:rPr>
                <w:bCs/>
                <w:szCs w:val="24"/>
              </w:rPr>
            </w:pPr>
            <w:r w:rsidRPr="00606A82">
              <w:rPr>
                <w:bCs/>
                <w:szCs w:val="24"/>
              </w:rPr>
              <w:t xml:space="preserve">YTD Previous Year </w:t>
            </w:r>
            <w:proofErr w:type="spellStart"/>
            <w:r w:rsidRPr="00606A82">
              <w:rPr>
                <w:bCs/>
                <w:szCs w:val="24"/>
              </w:rPr>
              <w:t>YYyearYeYearYear</w:t>
            </w:r>
            <w:proofErr w:type="spellEnd"/>
          </w:p>
        </w:tc>
        <w:tc>
          <w:tcPr>
            <w:tcW w:w="2043" w:type="dxa"/>
            <w:vAlign w:val="bottom"/>
          </w:tcPr>
          <w:p w14:paraId="0840327E" w14:textId="77777777" w:rsidR="00AB4A52" w:rsidRPr="00606A82" w:rsidRDefault="00AB4A52" w:rsidP="001E1492">
            <w:pPr>
              <w:pStyle w:val="p2"/>
              <w:widowControl/>
              <w:spacing w:line="480" w:lineRule="auto"/>
              <w:jc w:val="center"/>
              <w:rPr>
                <w:bCs/>
                <w:szCs w:val="24"/>
              </w:rPr>
            </w:pPr>
            <w:r w:rsidRPr="00606A82">
              <w:rPr>
                <w:bCs/>
                <w:szCs w:val="24"/>
              </w:rPr>
              <w:t>YTD Current Year</w:t>
            </w:r>
          </w:p>
        </w:tc>
        <w:tc>
          <w:tcPr>
            <w:tcW w:w="2043" w:type="dxa"/>
            <w:vAlign w:val="bottom"/>
          </w:tcPr>
          <w:p w14:paraId="21DDAF11" w14:textId="77777777" w:rsidR="00AB4A52" w:rsidRPr="00606A82" w:rsidRDefault="00AB4A52" w:rsidP="001E1492">
            <w:pPr>
              <w:pStyle w:val="p2"/>
              <w:widowControl/>
              <w:spacing w:line="480" w:lineRule="auto"/>
              <w:jc w:val="center"/>
              <w:rPr>
                <w:bCs/>
                <w:szCs w:val="24"/>
              </w:rPr>
            </w:pPr>
            <w:r w:rsidRPr="00606A82">
              <w:rPr>
                <w:bCs/>
                <w:szCs w:val="24"/>
              </w:rPr>
              <w:t>Increase/Decrease</w:t>
            </w:r>
          </w:p>
        </w:tc>
      </w:tr>
      <w:tr w:rsidR="00AB4A52" w:rsidRPr="00606A82" w14:paraId="289C9449" w14:textId="77777777" w:rsidTr="001E1492">
        <w:trPr>
          <w:trHeight w:hRule="exact" w:val="288"/>
        </w:trPr>
        <w:tc>
          <w:tcPr>
            <w:tcW w:w="2042" w:type="dxa"/>
            <w:vAlign w:val="bottom"/>
          </w:tcPr>
          <w:p w14:paraId="08789DBF" w14:textId="77777777" w:rsidR="00AB4A52" w:rsidRPr="00606A82" w:rsidRDefault="00AB4A52" w:rsidP="001E1492">
            <w:pPr>
              <w:pStyle w:val="p2"/>
              <w:widowControl/>
              <w:spacing w:line="480" w:lineRule="auto"/>
              <w:rPr>
                <w:bCs/>
                <w:szCs w:val="24"/>
              </w:rPr>
            </w:pPr>
            <w:r>
              <w:rPr>
                <w:bCs/>
                <w:szCs w:val="24"/>
              </w:rPr>
              <w:t>June 2025</w:t>
            </w:r>
          </w:p>
        </w:tc>
        <w:tc>
          <w:tcPr>
            <w:tcW w:w="2189" w:type="dxa"/>
            <w:vAlign w:val="bottom"/>
          </w:tcPr>
          <w:p w14:paraId="16484C0E" w14:textId="77777777" w:rsidR="00AB4A52" w:rsidRPr="00606A82" w:rsidRDefault="00AB4A52" w:rsidP="001E1492">
            <w:pPr>
              <w:pStyle w:val="p2"/>
              <w:widowControl/>
              <w:spacing w:line="480" w:lineRule="auto"/>
              <w:jc w:val="right"/>
              <w:rPr>
                <w:bCs/>
                <w:szCs w:val="24"/>
              </w:rPr>
            </w:pPr>
            <w:r>
              <w:rPr>
                <w:bCs/>
                <w:szCs w:val="24"/>
              </w:rPr>
              <w:t>27,871.77</w:t>
            </w:r>
          </w:p>
        </w:tc>
        <w:tc>
          <w:tcPr>
            <w:tcW w:w="2043" w:type="dxa"/>
            <w:vAlign w:val="bottom"/>
          </w:tcPr>
          <w:p w14:paraId="6E9A7A3E" w14:textId="77777777" w:rsidR="00AB4A52" w:rsidRPr="00606A82" w:rsidRDefault="00AB4A52" w:rsidP="001E1492">
            <w:pPr>
              <w:pStyle w:val="p2"/>
              <w:widowControl/>
              <w:spacing w:line="480" w:lineRule="auto"/>
              <w:jc w:val="right"/>
              <w:rPr>
                <w:bCs/>
                <w:szCs w:val="24"/>
              </w:rPr>
            </w:pPr>
            <w:r>
              <w:rPr>
                <w:bCs/>
                <w:szCs w:val="24"/>
              </w:rPr>
              <w:t>27,445.75</w:t>
            </w:r>
          </w:p>
        </w:tc>
        <w:tc>
          <w:tcPr>
            <w:tcW w:w="2043" w:type="dxa"/>
            <w:vAlign w:val="bottom"/>
          </w:tcPr>
          <w:p w14:paraId="37508F77" w14:textId="77777777" w:rsidR="00AB4A52" w:rsidRPr="00606A82" w:rsidRDefault="00AB4A52" w:rsidP="001E1492">
            <w:pPr>
              <w:pStyle w:val="p2"/>
              <w:widowControl/>
              <w:spacing w:line="480" w:lineRule="auto"/>
              <w:jc w:val="right"/>
              <w:rPr>
                <w:bCs/>
                <w:szCs w:val="24"/>
              </w:rPr>
            </w:pPr>
            <w:r>
              <w:rPr>
                <w:bCs/>
                <w:szCs w:val="24"/>
              </w:rPr>
              <w:t>-426.20</w:t>
            </w:r>
          </w:p>
        </w:tc>
      </w:tr>
      <w:tr w:rsidR="00AB4A52" w:rsidRPr="00485DEC" w14:paraId="2E1F20E3" w14:textId="77777777" w:rsidTr="001E1492">
        <w:trPr>
          <w:trHeight w:hRule="exact" w:val="288"/>
        </w:trPr>
        <w:tc>
          <w:tcPr>
            <w:tcW w:w="2042" w:type="dxa"/>
            <w:vAlign w:val="bottom"/>
          </w:tcPr>
          <w:p w14:paraId="19F17602" w14:textId="77777777" w:rsidR="00AB4A52" w:rsidRDefault="00AB4A52" w:rsidP="001E1492">
            <w:pPr>
              <w:pStyle w:val="p2"/>
              <w:widowControl/>
              <w:spacing w:line="480" w:lineRule="auto"/>
              <w:rPr>
                <w:bCs/>
                <w:szCs w:val="24"/>
              </w:rPr>
            </w:pPr>
            <w:r>
              <w:rPr>
                <w:bCs/>
                <w:szCs w:val="24"/>
              </w:rPr>
              <w:t>July 2025</w:t>
            </w:r>
          </w:p>
        </w:tc>
        <w:tc>
          <w:tcPr>
            <w:tcW w:w="2189" w:type="dxa"/>
            <w:vAlign w:val="bottom"/>
          </w:tcPr>
          <w:p w14:paraId="5F48FB1F" w14:textId="77777777" w:rsidR="00AB4A52" w:rsidRDefault="00AB4A52" w:rsidP="001E1492">
            <w:pPr>
              <w:pStyle w:val="p2"/>
              <w:widowControl/>
              <w:spacing w:line="480" w:lineRule="auto"/>
              <w:jc w:val="right"/>
              <w:rPr>
                <w:bCs/>
                <w:szCs w:val="24"/>
              </w:rPr>
            </w:pPr>
            <w:r>
              <w:rPr>
                <w:bCs/>
                <w:szCs w:val="24"/>
              </w:rPr>
              <w:t>55,997.97</w:t>
            </w:r>
          </w:p>
        </w:tc>
        <w:tc>
          <w:tcPr>
            <w:tcW w:w="2043" w:type="dxa"/>
            <w:vAlign w:val="bottom"/>
          </w:tcPr>
          <w:p w14:paraId="0DD6D0A5" w14:textId="77777777" w:rsidR="00AB4A52" w:rsidRDefault="00AB4A52" w:rsidP="001E1492">
            <w:pPr>
              <w:pStyle w:val="p2"/>
              <w:widowControl/>
              <w:spacing w:line="480" w:lineRule="auto"/>
              <w:jc w:val="right"/>
              <w:rPr>
                <w:bCs/>
                <w:szCs w:val="24"/>
              </w:rPr>
            </w:pPr>
            <w:r>
              <w:rPr>
                <w:bCs/>
                <w:szCs w:val="24"/>
              </w:rPr>
              <w:t>55,660.93</w:t>
            </w:r>
          </w:p>
        </w:tc>
        <w:tc>
          <w:tcPr>
            <w:tcW w:w="2043" w:type="dxa"/>
            <w:vAlign w:val="bottom"/>
          </w:tcPr>
          <w:p w14:paraId="050F1180" w14:textId="77777777" w:rsidR="00AB4A52" w:rsidRDefault="00AB4A52" w:rsidP="001E1492">
            <w:pPr>
              <w:pStyle w:val="p2"/>
              <w:widowControl/>
              <w:spacing w:line="480" w:lineRule="auto"/>
              <w:jc w:val="right"/>
              <w:rPr>
                <w:bCs/>
                <w:szCs w:val="24"/>
              </w:rPr>
            </w:pPr>
            <w:r>
              <w:rPr>
                <w:bCs/>
                <w:szCs w:val="24"/>
              </w:rPr>
              <w:t>-337.04</w:t>
            </w:r>
          </w:p>
        </w:tc>
      </w:tr>
      <w:tr w:rsidR="00AB4A52" w:rsidRPr="00485DEC" w14:paraId="1E83C0F6" w14:textId="77777777" w:rsidTr="001E1492">
        <w:trPr>
          <w:trHeight w:hRule="exact" w:val="288"/>
        </w:trPr>
        <w:tc>
          <w:tcPr>
            <w:tcW w:w="2042" w:type="dxa"/>
            <w:vAlign w:val="bottom"/>
          </w:tcPr>
          <w:p w14:paraId="7B3D5F94" w14:textId="77777777" w:rsidR="00AB4A52" w:rsidRDefault="00AB4A52" w:rsidP="001E1492">
            <w:pPr>
              <w:pStyle w:val="p2"/>
              <w:widowControl/>
              <w:spacing w:line="480" w:lineRule="auto"/>
              <w:rPr>
                <w:bCs/>
                <w:szCs w:val="24"/>
              </w:rPr>
            </w:pPr>
            <w:r>
              <w:rPr>
                <w:bCs/>
                <w:szCs w:val="24"/>
              </w:rPr>
              <w:t>August 2025</w:t>
            </w:r>
          </w:p>
        </w:tc>
        <w:tc>
          <w:tcPr>
            <w:tcW w:w="2189" w:type="dxa"/>
            <w:vAlign w:val="bottom"/>
          </w:tcPr>
          <w:p w14:paraId="7C88BD07" w14:textId="77777777" w:rsidR="00AB4A52" w:rsidRDefault="00AB4A52" w:rsidP="001E1492">
            <w:pPr>
              <w:pStyle w:val="p2"/>
              <w:widowControl/>
              <w:spacing w:line="480" w:lineRule="auto"/>
              <w:jc w:val="right"/>
              <w:rPr>
                <w:bCs/>
                <w:szCs w:val="24"/>
              </w:rPr>
            </w:pPr>
            <w:r>
              <w:rPr>
                <w:bCs/>
                <w:szCs w:val="24"/>
              </w:rPr>
              <w:t>92,570.93</w:t>
            </w:r>
          </w:p>
        </w:tc>
        <w:tc>
          <w:tcPr>
            <w:tcW w:w="2043" w:type="dxa"/>
            <w:vAlign w:val="bottom"/>
          </w:tcPr>
          <w:p w14:paraId="24C8B6F2" w14:textId="77777777" w:rsidR="00AB4A52" w:rsidRDefault="00AB4A52" w:rsidP="001E1492">
            <w:pPr>
              <w:pStyle w:val="p2"/>
              <w:widowControl/>
              <w:spacing w:line="480" w:lineRule="auto"/>
              <w:jc w:val="right"/>
              <w:rPr>
                <w:bCs/>
                <w:szCs w:val="24"/>
              </w:rPr>
            </w:pPr>
            <w:r>
              <w:rPr>
                <w:bCs/>
                <w:szCs w:val="24"/>
              </w:rPr>
              <w:t>82,682.02</w:t>
            </w:r>
          </w:p>
        </w:tc>
        <w:tc>
          <w:tcPr>
            <w:tcW w:w="2043" w:type="dxa"/>
            <w:vAlign w:val="bottom"/>
          </w:tcPr>
          <w:p w14:paraId="431F3010" w14:textId="77777777" w:rsidR="00AB4A52" w:rsidRDefault="00AB4A52" w:rsidP="001E1492">
            <w:pPr>
              <w:pStyle w:val="p2"/>
              <w:widowControl/>
              <w:spacing w:line="480" w:lineRule="auto"/>
              <w:jc w:val="right"/>
              <w:rPr>
                <w:bCs/>
                <w:szCs w:val="24"/>
              </w:rPr>
            </w:pPr>
            <w:r>
              <w:rPr>
                <w:bCs/>
                <w:szCs w:val="24"/>
              </w:rPr>
              <w:t>-9,888.91</w:t>
            </w:r>
          </w:p>
        </w:tc>
      </w:tr>
      <w:tr w:rsidR="00AB4A52" w:rsidRPr="00485DEC" w14:paraId="710C95FF" w14:textId="77777777" w:rsidTr="001E1492">
        <w:trPr>
          <w:trHeight w:hRule="exact" w:val="288"/>
        </w:trPr>
        <w:tc>
          <w:tcPr>
            <w:tcW w:w="2042" w:type="dxa"/>
            <w:vAlign w:val="bottom"/>
          </w:tcPr>
          <w:p w14:paraId="3F8E6D77" w14:textId="77777777" w:rsidR="00AB4A52" w:rsidRDefault="00AB4A52" w:rsidP="001E1492">
            <w:pPr>
              <w:pStyle w:val="p2"/>
              <w:widowControl/>
              <w:spacing w:line="480" w:lineRule="auto"/>
              <w:rPr>
                <w:bCs/>
                <w:szCs w:val="24"/>
              </w:rPr>
            </w:pPr>
            <w:r>
              <w:rPr>
                <w:bCs/>
                <w:szCs w:val="24"/>
              </w:rPr>
              <w:t>September 2025</w:t>
            </w:r>
          </w:p>
        </w:tc>
        <w:tc>
          <w:tcPr>
            <w:tcW w:w="2189" w:type="dxa"/>
            <w:vAlign w:val="bottom"/>
          </w:tcPr>
          <w:p w14:paraId="560A4EBD" w14:textId="77777777" w:rsidR="00AB4A52" w:rsidRDefault="00AB4A52" w:rsidP="001E1492">
            <w:pPr>
              <w:pStyle w:val="p2"/>
              <w:widowControl/>
              <w:spacing w:line="480" w:lineRule="auto"/>
              <w:jc w:val="right"/>
              <w:rPr>
                <w:bCs/>
                <w:szCs w:val="24"/>
              </w:rPr>
            </w:pPr>
            <w:r>
              <w:rPr>
                <w:bCs/>
                <w:szCs w:val="24"/>
              </w:rPr>
              <w:t>119,736.40</w:t>
            </w:r>
          </w:p>
        </w:tc>
        <w:tc>
          <w:tcPr>
            <w:tcW w:w="2043" w:type="dxa"/>
            <w:vAlign w:val="bottom"/>
          </w:tcPr>
          <w:p w14:paraId="647B80B3" w14:textId="77777777" w:rsidR="00AB4A52" w:rsidRDefault="00AB4A52" w:rsidP="001E1492">
            <w:pPr>
              <w:pStyle w:val="p2"/>
              <w:widowControl/>
              <w:spacing w:line="480" w:lineRule="auto"/>
              <w:jc w:val="right"/>
              <w:rPr>
                <w:bCs/>
                <w:szCs w:val="24"/>
              </w:rPr>
            </w:pPr>
            <w:r>
              <w:rPr>
                <w:bCs/>
                <w:szCs w:val="24"/>
              </w:rPr>
              <w:t>118,641.54</w:t>
            </w:r>
          </w:p>
        </w:tc>
        <w:tc>
          <w:tcPr>
            <w:tcW w:w="2043" w:type="dxa"/>
            <w:vAlign w:val="bottom"/>
          </w:tcPr>
          <w:p w14:paraId="71053D46" w14:textId="77777777" w:rsidR="00AB4A52" w:rsidRDefault="00AB4A52" w:rsidP="001E1492">
            <w:pPr>
              <w:pStyle w:val="p2"/>
              <w:widowControl/>
              <w:spacing w:line="480" w:lineRule="auto"/>
              <w:jc w:val="right"/>
              <w:rPr>
                <w:bCs/>
                <w:szCs w:val="24"/>
              </w:rPr>
            </w:pPr>
            <w:r>
              <w:rPr>
                <w:bCs/>
                <w:szCs w:val="24"/>
              </w:rPr>
              <w:t>-1,094.86</w:t>
            </w:r>
          </w:p>
        </w:tc>
      </w:tr>
      <w:tr w:rsidR="00AB4A52" w:rsidRPr="00485DEC" w14:paraId="75CC5365" w14:textId="77777777" w:rsidTr="001E1492">
        <w:trPr>
          <w:trHeight w:hRule="exact" w:val="288"/>
        </w:trPr>
        <w:tc>
          <w:tcPr>
            <w:tcW w:w="2042" w:type="dxa"/>
            <w:vAlign w:val="bottom"/>
          </w:tcPr>
          <w:p w14:paraId="0AE34350" w14:textId="77777777" w:rsidR="00AB4A52" w:rsidRDefault="00AB4A52" w:rsidP="001E1492">
            <w:pPr>
              <w:pStyle w:val="p2"/>
              <w:widowControl/>
              <w:spacing w:line="480" w:lineRule="auto"/>
              <w:rPr>
                <w:bCs/>
                <w:szCs w:val="24"/>
              </w:rPr>
            </w:pPr>
            <w:r>
              <w:rPr>
                <w:bCs/>
                <w:szCs w:val="24"/>
              </w:rPr>
              <w:t>October 2025</w:t>
            </w:r>
          </w:p>
        </w:tc>
        <w:tc>
          <w:tcPr>
            <w:tcW w:w="2189" w:type="dxa"/>
            <w:vAlign w:val="bottom"/>
          </w:tcPr>
          <w:p w14:paraId="4B9A084A" w14:textId="77777777" w:rsidR="00AB4A52" w:rsidRDefault="00AB4A52" w:rsidP="001E1492">
            <w:pPr>
              <w:pStyle w:val="p2"/>
              <w:widowControl/>
              <w:spacing w:line="480" w:lineRule="auto"/>
              <w:jc w:val="right"/>
              <w:rPr>
                <w:bCs/>
                <w:szCs w:val="24"/>
              </w:rPr>
            </w:pPr>
            <w:r>
              <w:rPr>
                <w:bCs/>
                <w:szCs w:val="24"/>
              </w:rPr>
              <w:t>147,925.66</w:t>
            </w:r>
          </w:p>
        </w:tc>
        <w:tc>
          <w:tcPr>
            <w:tcW w:w="2043" w:type="dxa"/>
            <w:vAlign w:val="bottom"/>
          </w:tcPr>
          <w:p w14:paraId="6F3CC982" w14:textId="77777777" w:rsidR="00AB4A52" w:rsidRDefault="00AB4A52" w:rsidP="001E1492">
            <w:pPr>
              <w:pStyle w:val="p2"/>
              <w:widowControl/>
              <w:spacing w:line="480" w:lineRule="auto"/>
              <w:jc w:val="right"/>
              <w:rPr>
                <w:bCs/>
                <w:szCs w:val="24"/>
              </w:rPr>
            </w:pPr>
            <w:r>
              <w:rPr>
                <w:bCs/>
                <w:szCs w:val="24"/>
              </w:rPr>
              <w:t>50,370.01</w:t>
            </w:r>
          </w:p>
        </w:tc>
        <w:tc>
          <w:tcPr>
            <w:tcW w:w="2043" w:type="dxa"/>
            <w:vAlign w:val="bottom"/>
          </w:tcPr>
          <w:p w14:paraId="0A0B7D23" w14:textId="77777777" w:rsidR="00AB4A52" w:rsidRDefault="00AB4A52" w:rsidP="001E1492">
            <w:pPr>
              <w:pStyle w:val="p2"/>
              <w:widowControl/>
              <w:spacing w:line="480" w:lineRule="auto"/>
              <w:jc w:val="right"/>
              <w:rPr>
                <w:bCs/>
                <w:szCs w:val="24"/>
              </w:rPr>
            </w:pPr>
            <w:r>
              <w:rPr>
                <w:bCs/>
                <w:szCs w:val="24"/>
              </w:rPr>
              <w:t>-97,555.65</w:t>
            </w:r>
          </w:p>
        </w:tc>
      </w:tr>
      <w:tr w:rsidR="00AB4A52" w:rsidRPr="00485DEC" w14:paraId="07DFCF82" w14:textId="77777777" w:rsidTr="001E1492">
        <w:trPr>
          <w:trHeight w:hRule="exact" w:val="288"/>
        </w:trPr>
        <w:tc>
          <w:tcPr>
            <w:tcW w:w="2042" w:type="dxa"/>
            <w:vAlign w:val="bottom"/>
          </w:tcPr>
          <w:p w14:paraId="3AA845EC" w14:textId="77777777" w:rsidR="00AB4A52" w:rsidRDefault="00AB4A52" w:rsidP="001E1492">
            <w:pPr>
              <w:pStyle w:val="p2"/>
              <w:widowControl/>
              <w:spacing w:line="480" w:lineRule="auto"/>
              <w:rPr>
                <w:bCs/>
                <w:szCs w:val="24"/>
              </w:rPr>
            </w:pPr>
            <w:r>
              <w:rPr>
                <w:bCs/>
                <w:szCs w:val="24"/>
              </w:rPr>
              <w:t>November 2025</w:t>
            </w:r>
          </w:p>
        </w:tc>
        <w:tc>
          <w:tcPr>
            <w:tcW w:w="2189" w:type="dxa"/>
            <w:vAlign w:val="bottom"/>
          </w:tcPr>
          <w:p w14:paraId="648F4EDE" w14:textId="77777777" w:rsidR="00AB4A52" w:rsidRDefault="00AB4A52" w:rsidP="001E1492">
            <w:pPr>
              <w:pStyle w:val="p2"/>
              <w:widowControl/>
              <w:spacing w:line="480" w:lineRule="auto"/>
              <w:jc w:val="right"/>
              <w:rPr>
                <w:bCs/>
                <w:szCs w:val="24"/>
              </w:rPr>
            </w:pPr>
            <w:r>
              <w:rPr>
                <w:bCs/>
                <w:szCs w:val="24"/>
              </w:rPr>
              <w:t>184,313.45</w:t>
            </w:r>
          </w:p>
        </w:tc>
        <w:tc>
          <w:tcPr>
            <w:tcW w:w="2043" w:type="dxa"/>
            <w:vAlign w:val="bottom"/>
          </w:tcPr>
          <w:p w14:paraId="68D17635" w14:textId="77777777" w:rsidR="00AB4A52" w:rsidRDefault="00AB4A52" w:rsidP="001E1492">
            <w:pPr>
              <w:pStyle w:val="p2"/>
              <w:widowControl/>
              <w:spacing w:line="480" w:lineRule="auto"/>
              <w:jc w:val="right"/>
              <w:rPr>
                <w:bCs/>
                <w:szCs w:val="24"/>
              </w:rPr>
            </w:pPr>
            <w:r>
              <w:rPr>
                <w:bCs/>
                <w:szCs w:val="24"/>
              </w:rPr>
              <w:t>175,425.73</w:t>
            </w:r>
          </w:p>
        </w:tc>
        <w:tc>
          <w:tcPr>
            <w:tcW w:w="2043" w:type="dxa"/>
            <w:vAlign w:val="bottom"/>
          </w:tcPr>
          <w:p w14:paraId="46B0CE1B" w14:textId="77777777" w:rsidR="00AB4A52" w:rsidRDefault="00AB4A52" w:rsidP="001E1492">
            <w:pPr>
              <w:pStyle w:val="p2"/>
              <w:widowControl/>
              <w:spacing w:line="480" w:lineRule="auto"/>
              <w:jc w:val="right"/>
              <w:rPr>
                <w:bCs/>
                <w:szCs w:val="24"/>
              </w:rPr>
            </w:pPr>
            <w:r>
              <w:rPr>
                <w:bCs/>
                <w:szCs w:val="24"/>
              </w:rPr>
              <w:t>-8,887.72</w:t>
            </w:r>
          </w:p>
        </w:tc>
      </w:tr>
      <w:tr w:rsidR="00AB4A52" w:rsidRPr="00485DEC" w14:paraId="17F9D7E5" w14:textId="77777777" w:rsidTr="001E1492">
        <w:trPr>
          <w:trHeight w:hRule="exact" w:val="288"/>
        </w:trPr>
        <w:tc>
          <w:tcPr>
            <w:tcW w:w="2042" w:type="dxa"/>
            <w:vAlign w:val="bottom"/>
          </w:tcPr>
          <w:p w14:paraId="30285EB5" w14:textId="77777777" w:rsidR="00AB4A52" w:rsidRDefault="00AB4A52" w:rsidP="001E1492">
            <w:pPr>
              <w:pStyle w:val="p2"/>
              <w:widowControl/>
              <w:spacing w:line="480" w:lineRule="auto"/>
              <w:rPr>
                <w:bCs/>
                <w:szCs w:val="24"/>
              </w:rPr>
            </w:pPr>
            <w:r>
              <w:rPr>
                <w:bCs/>
                <w:szCs w:val="24"/>
              </w:rPr>
              <w:t>December 2025</w:t>
            </w:r>
          </w:p>
        </w:tc>
        <w:tc>
          <w:tcPr>
            <w:tcW w:w="2189" w:type="dxa"/>
            <w:vAlign w:val="bottom"/>
          </w:tcPr>
          <w:p w14:paraId="17C60D3D" w14:textId="77777777" w:rsidR="00AB4A52" w:rsidRDefault="00AB4A52" w:rsidP="001E1492">
            <w:pPr>
              <w:pStyle w:val="p2"/>
              <w:widowControl/>
              <w:spacing w:line="480" w:lineRule="auto"/>
              <w:jc w:val="right"/>
              <w:rPr>
                <w:bCs/>
                <w:szCs w:val="24"/>
              </w:rPr>
            </w:pPr>
            <w:r>
              <w:rPr>
                <w:bCs/>
                <w:szCs w:val="24"/>
              </w:rPr>
              <w:t>211,409.46</w:t>
            </w:r>
          </w:p>
        </w:tc>
        <w:tc>
          <w:tcPr>
            <w:tcW w:w="2043" w:type="dxa"/>
            <w:vAlign w:val="bottom"/>
          </w:tcPr>
          <w:p w14:paraId="23F69B94" w14:textId="77777777" w:rsidR="00AB4A52" w:rsidRDefault="00AB4A52" w:rsidP="001E1492">
            <w:pPr>
              <w:pStyle w:val="p2"/>
              <w:widowControl/>
              <w:spacing w:line="480" w:lineRule="auto"/>
              <w:jc w:val="right"/>
              <w:rPr>
                <w:bCs/>
                <w:szCs w:val="24"/>
              </w:rPr>
            </w:pPr>
            <w:r>
              <w:rPr>
                <w:bCs/>
                <w:szCs w:val="24"/>
              </w:rPr>
              <w:t>175,425.73</w:t>
            </w:r>
          </w:p>
        </w:tc>
        <w:tc>
          <w:tcPr>
            <w:tcW w:w="2043" w:type="dxa"/>
            <w:vAlign w:val="bottom"/>
          </w:tcPr>
          <w:p w14:paraId="46BB3C01" w14:textId="77777777" w:rsidR="00AB4A52" w:rsidRDefault="00AB4A52" w:rsidP="001E1492">
            <w:pPr>
              <w:pStyle w:val="p2"/>
              <w:widowControl/>
              <w:spacing w:line="480" w:lineRule="auto"/>
              <w:jc w:val="right"/>
              <w:rPr>
                <w:bCs/>
                <w:szCs w:val="24"/>
              </w:rPr>
            </w:pPr>
            <w:r>
              <w:rPr>
                <w:bCs/>
                <w:szCs w:val="24"/>
              </w:rPr>
              <w:t>-35,983.73</w:t>
            </w:r>
          </w:p>
        </w:tc>
      </w:tr>
      <w:tr w:rsidR="00AB4A52" w:rsidRPr="00485DEC" w14:paraId="1F3CF68D" w14:textId="77777777" w:rsidTr="001E1492">
        <w:trPr>
          <w:trHeight w:hRule="exact" w:val="288"/>
        </w:trPr>
        <w:tc>
          <w:tcPr>
            <w:tcW w:w="2042" w:type="dxa"/>
            <w:vAlign w:val="bottom"/>
          </w:tcPr>
          <w:p w14:paraId="66DC2463" w14:textId="77777777" w:rsidR="00AB4A52" w:rsidRDefault="00AB4A52" w:rsidP="001E1492">
            <w:pPr>
              <w:pStyle w:val="p2"/>
              <w:widowControl/>
              <w:spacing w:line="480" w:lineRule="auto"/>
              <w:rPr>
                <w:bCs/>
                <w:szCs w:val="24"/>
              </w:rPr>
            </w:pPr>
            <w:r>
              <w:rPr>
                <w:bCs/>
                <w:szCs w:val="24"/>
              </w:rPr>
              <w:t>January 2026</w:t>
            </w:r>
          </w:p>
        </w:tc>
        <w:tc>
          <w:tcPr>
            <w:tcW w:w="2189" w:type="dxa"/>
            <w:vAlign w:val="bottom"/>
          </w:tcPr>
          <w:p w14:paraId="266CCCA6" w14:textId="77777777" w:rsidR="00AB4A52" w:rsidRDefault="00AB4A52" w:rsidP="001E1492">
            <w:pPr>
              <w:pStyle w:val="p2"/>
              <w:widowControl/>
              <w:spacing w:line="480" w:lineRule="auto"/>
              <w:jc w:val="right"/>
              <w:rPr>
                <w:bCs/>
                <w:szCs w:val="24"/>
              </w:rPr>
            </w:pPr>
            <w:r>
              <w:rPr>
                <w:bCs/>
                <w:szCs w:val="24"/>
              </w:rPr>
              <w:t>239,651.36</w:t>
            </w:r>
          </w:p>
        </w:tc>
        <w:tc>
          <w:tcPr>
            <w:tcW w:w="2043" w:type="dxa"/>
            <w:vAlign w:val="bottom"/>
          </w:tcPr>
          <w:p w14:paraId="36F3B840" w14:textId="77777777" w:rsidR="00AB4A52" w:rsidRDefault="00AB4A52" w:rsidP="001E1492">
            <w:pPr>
              <w:pStyle w:val="p2"/>
              <w:widowControl/>
              <w:spacing w:line="480" w:lineRule="auto"/>
              <w:jc w:val="right"/>
              <w:rPr>
                <w:bCs/>
                <w:szCs w:val="24"/>
              </w:rPr>
            </w:pPr>
            <w:r>
              <w:rPr>
                <w:bCs/>
                <w:szCs w:val="24"/>
              </w:rPr>
              <w:t>175,425.73</w:t>
            </w:r>
          </w:p>
        </w:tc>
        <w:tc>
          <w:tcPr>
            <w:tcW w:w="2043" w:type="dxa"/>
            <w:vAlign w:val="bottom"/>
          </w:tcPr>
          <w:p w14:paraId="3EF02EB7" w14:textId="77777777" w:rsidR="00AB4A52" w:rsidRDefault="00AB4A52" w:rsidP="001E1492">
            <w:pPr>
              <w:pStyle w:val="p2"/>
              <w:widowControl/>
              <w:spacing w:line="480" w:lineRule="auto"/>
              <w:jc w:val="right"/>
              <w:rPr>
                <w:bCs/>
                <w:szCs w:val="24"/>
              </w:rPr>
            </w:pPr>
            <w:r>
              <w:rPr>
                <w:bCs/>
                <w:szCs w:val="24"/>
              </w:rPr>
              <w:t>-64,225.63</w:t>
            </w:r>
          </w:p>
        </w:tc>
      </w:tr>
      <w:tr w:rsidR="00AB4A52" w:rsidRPr="00485DEC" w14:paraId="1ED0E13C" w14:textId="77777777" w:rsidTr="001E1492">
        <w:trPr>
          <w:trHeight w:hRule="exact" w:val="288"/>
        </w:trPr>
        <w:tc>
          <w:tcPr>
            <w:tcW w:w="2042" w:type="dxa"/>
            <w:vAlign w:val="bottom"/>
          </w:tcPr>
          <w:p w14:paraId="00CB516C" w14:textId="77777777" w:rsidR="00AB4A52" w:rsidRDefault="00AB4A52" w:rsidP="001E1492">
            <w:pPr>
              <w:pStyle w:val="p2"/>
              <w:widowControl/>
              <w:spacing w:line="480" w:lineRule="auto"/>
              <w:rPr>
                <w:bCs/>
                <w:szCs w:val="24"/>
              </w:rPr>
            </w:pPr>
            <w:r>
              <w:rPr>
                <w:bCs/>
                <w:szCs w:val="24"/>
              </w:rPr>
              <w:t>February 2026</w:t>
            </w:r>
          </w:p>
        </w:tc>
        <w:tc>
          <w:tcPr>
            <w:tcW w:w="2189" w:type="dxa"/>
            <w:vAlign w:val="bottom"/>
          </w:tcPr>
          <w:p w14:paraId="12FF59AE" w14:textId="77777777" w:rsidR="00AB4A52" w:rsidRDefault="00AB4A52" w:rsidP="001E1492">
            <w:pPr>
              <w:pStyle w:val="p2"/>
              <w:widowControl/>
              <w:spacing w:line="480" w:lineRule="auto"/>
              <w:jc w:val="right"/>
              <w:rPr>
                <w:bCs/>
                <w:szCs w:val="24"/>
              </w:rPr>
            </w:pPr>
            <w:r>
              <w:rPr>
                <w:bCs/>
                <w:szCs w:val="24"/>
              </w:rPr>
              <w:t>276,122.43</w:t>
            </w:r>
          </w:p>
        </w:tc>
        <w:tc>
          <w:tcPr>
            <w:tcW w:w="2043" w:type="dxa"/>
            <w:vAlign w:val="bottom"/>
          </w:tcPr>
          <w:p w14:paraId="69201996" w14:textId="77777777" w:rsidR="00AB4A52" w:rsidRDefault="00AB4A52" w:rsidP="001E1492">
            <w:pPr>
              <w:pStyle w:val="p2"/>
              <w:widowControl/>
              <w:spacing w:line="480" w:lineRule="auto"/>
              <w:jc w:val="right"/>
              <w:rPr>
                <w:bCs/>
                <w:szCs w:val="24"/>
              </w:rPr>
            </w:pPr>
            <w:r>
              <w:rPr>
                <w:bCs/>
                <w:szCs w:val="24"/>
              </w:rPr>
              <w:t>279,270.74</w:t>
            </w:r>
          </w:p>
        </w:tc>
        <w:tc>
          <w:tcPr>
            <w:tcW w:w="2043" w:type="dxa"/>
            <w:vAlign w:val="bottom"/>
          </w:tcPr>
          <w:p w14:paraId="0F828FBC" w14:textId="77777777" w:rsidR="00AB4A52" w:rsidRDefault="00AB4A52" w:rsidP="001E1492">
            <w:pPr>
              <w:pStyle w:val="p2"/>
              <w:widowControl/>
              <w:spacing w:line="480" w:lineRule="auto"/>
              <w:jc w:val="right"/>
              <w:rPr>
                <w:bCs/>
                <w:szCs w:val="24"/>
              </w:rPr>
            </w:pPr>
            <w:r>
              <w:rPr>
                <w:bCs/>
                <w:szCs w:val="24"/>
              </w:rPr>
              <w:t>3,148.31</w:t>
            </w:r>
          </w:p>
        </w:tc>
      </w:tr>
    </w:tbl>
    <w:p w14:paraId="4E5D8EA4" w14:textId="77777777" w:rsidR="00AB4A52" w:rsidRPr="0094023A" w:rsidRDefault="00AB4A52" w:rsidP="00AB4A52">
      <w:pPr>
        <w:suppressAutoHyphens w:val="0"/>
        <w:spacing w:line="480" w:lineRule="auto"/>
        <w:rPr>
          <w:rFonts w:eastAsiaTheme="minorEastAsia" w:cstheme="minorBidi"/>
          <w:b/>
          <w:sz w:val="12"/>
          <w:szCs w:val="12"/>
          <w:u w:val="single"/>
          <w:lang w:eastAsia="en-US"/>
        </w:rPr>
      </w:pPr>
    </w:p>
    <w:p w14:paraId="76360D3B" w14:textId="77777777" w:rsidR="00AB4A52" w:rsidRDefault="00AB4A52" w:rsidP="00AB4A52">
      <w:pPr>
        <w:suppressAutoHyphens w:val="0"/>
        <w:spacing w:line="480" w:lineRule="auto"/>
        <w:rPr>
          <w:rFonts w:eastAsiaTheme="minorEastAsia" w:cstheme="minorBidi"/>
          <w:bCs/>
          <w:szCs w:val="22"/>
          <w:lang w:eastAsia="en-US"/>
        </w:rPr>
      </w:pPr>
      <w:r w:rsidRPr="006D0E12">
        <w:rPr>
          <w:rFonts w:eastAsiaTheme="minorEastAsia" w:cstheme="minorBidi"/>
          <w:b/>
          <w:szCs w:val="22"/>
          <w:u w:val="single"/>
          <w:lang w:eastAsia="en-US"/>
        </w:rPr>
        <w:t>Abstract</w:t>
      </w:r>
      <w:r w:rsidRPr="006D0E12">
        <w:rPr>
          <w:rFonts w:eastAsiaTheme="minorEastAsia" w:cstheme="minorBidi"/>
          <w:b/>
          <w:szCs w:val="22"/>
          <w:lang w:eastAsia="en-US"/>
        </w:rPr>
        <w:t xml:space="preserve">:  </w:t>
      </w:r>
      <w:r w:rsidRPr="006D0E12">
        <w:rPr>
          <w:rFonts w:eastAsiaTheme="minorEastAsia" w:cstheme="minorBidi"/>
          <w:bCs/>
          <w:szCs w:val="22"/>
          <w:lang w:eastAsia="en-US"/>
        </w:rPr>
        <w:t xml:space="preserve">Commissioner </w:t>
      </w:r>
      <w:r>
        <w:rPr>
          <w:rFonts w:eastAsiaTheme="minorEastAsia" w:cstheme="minorBidi"/>
          <w:bCs/>
          <w:szCs w:val="22"/>
          <w:lang w:eastAsia="en-US"/>
        </w:rPr>
        <w:t>Hoppe</w:t>
      </w:r>
      <w:r w:rsidRPr="006D0E12">
        <w:rPr>
          <w:rFonts w:eastAsiaTheme="minorEastAsia" w:cstheme="minorBidi"/>
          <w:bCs/>
          <w:szCs w:val="22"/>
          <w:lang w:eastAsia="en-US"/>
        </w:rPr>
        <w:t xml:space="preserve"> moved to approve the sewer bills in the amount of </w:t>
      </w:r>
      <w:r>
        <w:rPr>
          <w:rFonts w:eastAsiaTheme="minorEastAsia" w:cstheme="minorBidi"/>
          <w:bCs/>
          <w:szCs w:val="22"/>
          <w:lang w:eastAsia="en-US"/>
        </w:rPr>
        <w:t>$70,775.77</w:t>
      </w:r>
      <w:r w:rsidRPr="006D0E12">
        <w:rPr>
          <w:rFonts w:eastAsiaTheme="minorEastAsia" w:cstheme="minorBidi"/>
          <w:bCs/>
          <w:szCs w:val="22"/>
          <w:lang w:eastAsia="en-US"/>
        </w:rPr>
        <w:t xml:space="preserve">.  Commissioner </w:t>
      </w:r>
      <w:r>
        <w:rPr>
          <w:rFonts w:eastAsiaTheme="minorEastAsia" w:cstheme="minorBidi"/>
          <w:bCs/>
          <w:szCs w:val="22"/>
          <w:lang w:eastAsia="en-US"/>
        </w:rPr>
        <w:t xml:space="preserve"> </w:t>
      </w:r>
      <w:r w:rsidRPr="006D0E12">
        <w:rPr>
          <w:rFonts w:eastAsiaTheme="minorEastAsia" w:cstheme="minorBidi"/>
          <w:bCs/>
          <w:szCs w:val="22"/>
          <w:lang w:eastAsia="en-US"/>
        </w:rPr>
        <w:t>seconded the motion, which carried unanimously.</w:t>
      </w:r>
    </w:p>
    <w:p w14:paraId="12A6809B" w14:textId="0ABC59B8" w:rsidR="00AB4A52" w:rsidRPr="00293F71" w:rsidRDefault="00AB4A52" w:rsidP="00AB4A52">
      <w:pPr>
        <w:pStyle w:val="p2"/>
        <w:widowControl/>
        <w:spacing w:line="480" w:lineRule="auto"/>
        <w:rPr>
          <w:szCs w:val="24"/>
        </w:rPr>
      </w:pPr>
      <w:r w:rsidRPr="00375D91">
        <w:rPr>
          <w:rFonts w:eastAsiaTheme="minorEastAsia" w:cstheme="minorBidi"/>
          <w:b/>
          <w:szCs w:val="22"/>
          <w:u w:val="single"/>
          <w:lang w:eastAsia="en-US"/>
        </w:rPr>
        <w:t>2026-2027 Tentative Budget</w:t>
      </w:r>
      <w:r w:rsidRPr="00760174">
        <w:rPr>
          <w:rFonts w:eastAsiaTheme="minorEastAsia" w:cstheme="minorBidi"/>
          <w:b/>
          <w:szCs w:val="22"/>
          <w:lang w:eastAsia="en-US"/>
        </w:rPr>
        <w:t xml:space="preserve">:  </w:t>
      </w:r>
      <w:r w:rsidRPr="00293F71">
        <w:rPr>
          <w:bCs/>
          <w:szCs w:val="24"/>
        </w:rPr>
        <w:t>C</w:t>
      </w:r>
      <w:r w:rsidRPr="00293F71">
        <w:rPr>
          <w:szCs w:val="24"/>
        </w:rPr>
        <w:t xml:space="preserve">ommissioner Hoppe moved to recommend </w:t>
      </w:r>
      <w:r w:rsidR="00760174">
        <w:rPr>
          <w:szCs w:val="24"/>
        </w:rPr>
        <w:t xml:space="preserve">to the Village Board of Trustees </w:t>
      </w:r>
      <w:r w:rsidRPr="00293F71">
        <w:rPr>
          <w:szCs w:val="24"/>
        </w:rPr>
        <w:t>to approve the sewer rate increase of $0.30 from $5.37 to $5.67.  Commissioner Jilson seconded the motion, which carried unanimously.</w:t>
      </w:r>
    </w:p>
    <w:p w14:paraId="18A06AA4" w14:textId="621DE4A7" w:rsidR="00AB4A52" w:rsidRPr="00293F71" w:rsidRDefault="00AB4A52" w:rsidP="00AB4A52">
      <w:pPr>
        <w:suppressAutoHyphens w:val="0"/>
        <w:spacing w:line="480" w:lineRule="auto"/>
        <w:rPr>
          <w:szCs w:val="24"/>
        </w:rPr>
      </w:pPr>
      <w:r w:rsidRPr="00293F71">
        <w:rPr>
          <w:bCs/>
          <w:szCs w:val="24"/>
        </w:rPr>
        <w:tab/>
        <w:t>C</w:t>
      </w:r>
      <w:r w:rsidRPr="00293F71">
        <w:rPr>
          <w:szCs w:val="24"/>
        </w:rPr>
        <w:t>ommissioner Steck moved to recommend adoption of the 2026-2027</w:t>
      </w:r>
      <w:r w:rsidR="00760174">
        <w:rPr>
          <w:szCs w:val="24"/>
        </w:rPr>
        <w:t xml:space="preserve"> </w:t>
      </w:r>
      <w:r w:rsidRPr="00293F71">
        <w:rPr>
          <w:szCs w:val="24"/>
        </w:rPr>
        <w:t>Tentative Sewer Budget</w:t>
      </w:r>
      <w:r w:rsidR="00760174">
        <w:rPr>
          <w:szCs w:val="24"/>
        </w:rPr>
        <w:t xml:space="preserve"> in the amount of $1,389,949 which includes an increase of $0.30 (</w:t>
      </w:r>
      <w:r w:rsidR="00760174" w:rsidRPr="00293F71">
        <w:rPr>
          <w:szCs w:val="24"/>
        </w:rPr>
        <w:t>from $5.37 to $5.67</w:t>
      </w:r>
      <w:r w:rsidR="00760174">
        <w:rPr>
          <w:szCs w:val="24"/>
        </w:rPr>
        <w:t>) in the sewer rate,</w:t>
      </w:r>
      <w:r w:rsidR="00760174" w:rsidRPr="00293F71">
        <w:rPr>
          <w:szCs w:val="24"/>
        </w:rPr>
        <w:t xml:space="preserve"> </w:t>
      </w:r>
      <w:r w:rsidRPr="00293F71">
        <w:rPr>
          <w:szCs w:val="24"/>
        </w:rPr>
        <w:t>to the Board of Trustees.  Commissioner Jilson seconded the motion, which carried unanimously.</w:t>
      </w:r>
    </w:p>
    <w:p w14:paraId="5D27CF1F" w14:textId="77777777" w:rsidR="00AB4A52" w:rsidRPr="006D0E12" w:rsidRDefault="00AB4A52" w:rsidP="00AB4A52">
      <w:pPr>
        <w:pStyle w:val="p2"/>
        <w:widowControl/>
        <w:spacing w:line="480" w:lineRule="auto"/>
      </w:pPr>
      <w:r w:rsidRPr="006D0E12">
        <w:rPr>
          <w:b/>
          <w:u w:val="single"/>
        </w:rPr>
        <w:t>Adjournment</w:t>
      </w:r>
      <w:r w:rsidRPr="006D0E12">
        <w:rPr>
          <w:b/>
        </w:rPr>
        <w:t>:</w:t>
      </w:r>
      <w:r w:rsidRPr="006D0E12">
        <w:t xml:space="preserve">  </w:t>
      </w:r>
      <w:r w:rsidRPr="006D0E12">
        <w:rPr>
          <w:rFonts w:eastAsiaTheme="minorEastAsia" w:cstheme="minorBidi"/>
          <w:bCs/>
          <w:szCs w:val="24"/>
          <w:lang w:eastAsia="en-US"/>
        </w:rPr>
        <w:t xml:space="preserve">Commissioner </w:t>
      </w:r>
      <w:r>
        <w:rPr>
          <w:rFonts w:eastAsiaTheme="minorEastAsia" w:cstheme="minorBidi"/>
          <w:bCs/>
          <w:szCs w:val="24"/>
          <w:lang w:eastAsia="en-US"/>
        </w:rPr>
        <w:t>Hoppe</w:t>
      </w:r>
      <w:r w:rsidRPr="006D0E12">
        <w:rPr>
          <w:rFonts w:eastAsiaTheme="minorEastAsia" w:cstheme="minorBidi"/>
          <w:bCs/>
          <w:szCs w:val="24"/>
          <w:lang w:eastAsia="en-US"/>
        </w:rPr>
        <w:t xml:space="preserve"> moved to adjourn at </w:t>
      </w:r>
      <w:r>
        <w:rPr>
          <w:rFonts w:eastAsiaTheme="minorEastAsia" w:cstheme="minorBidi"/>
          <w:bCs/>
          <w:szCs w:val="24"/>
          <w:lang w:eastAsia="en-US"/>
        </w:rPr>
        <w:t>5:55</w:t>
      </w:r>
      <w:r w:rsidRPr="006D0E12">
        <w:rPr>
          <w:rFonts w:eastAsiaTheme="minorEastAsia" w:cstheme="minorBidi"/>
          <w:bCs/>
          <w:szCs w:val="24"/>
          <w:lang w:eastAsia="en-US"/>
        </w:rPr>
        <w:t xml:space="preserve"> p.m.  Commissioner </w:t>
      </w:r>
      <w:r>
        <w:rPr>
          <w:rFonts w:eastAsiaTheme="minorEastAsia" w:cstheme="minorBidi"/>
          <w:bCs/>
          <w:szCs w:val="24"/>
          <w:lang w:eastAsia="en-US"/>
        </w:rPr>
        <w:t xml:space="preserve">Deibler </w:t>
      </w:r>
      <w:r w:rsidRPr="006D0E12">
        <w:rPr>
          <w:rFonts w:eastAsiaTheme="minorEastAsia" w:cstheme="minorBidi"/>
          <w:bCs/>
          <w:szCs w:val="24"/>
          <w:lang w:eastAsia="en-US"/>
        </w:rPr>
        <w:t>seconded the motion, which carried unanimously</w:t>
      </w:r>
    </w:p>
    <w:p w14:paraId="5B41C548" w14:textId="77777777" w:rsidR="00AB4A52" w:rsidRPr="006D0E12" w:rsidRDefault="00AB4A52" w:rsidP="00AB4A52">
      <w:pPr>
        <w:suppressAutoHyphens w:val="0"/>
        <w:spacing w:line="480" w:lineRule="auto"/>
        <w:ind w:left="5040" w:firstLine="720"/>
        <w:rPr>
          <w:rFonts w:eastAsiaTheme="minorEastAsia" w:cstheme="minorBidi"/>
          <w:szCs w:val="24"/>
          <w:lang w:eastAsia="en-US"/>
        </w:rPr>
      </w:pPr>
      <w:r w:rsidRPr="006D0E12">
        <w:rPr>
          <w:rFonts w:eastAsiaTheme="minorEastAsia" w:cstheme="minorBidi"/>
          <w:szCs w:val="24"/>
          <w:lang w:eastAsia="en-US"/>
        </w:rPr>
        <w:t xml:space="preserve">    Respectfully submitted,</w:t>
      </w:r>
    </w:p>
    <w:p w14:paraId="053A4003" w14:textId="77777777" w:rsidR="00AB4A52" w:rsidRPr="006D0E12" w:rsidRDefault="00AB4A52" w:rsidP="00AB4A52">
      <w:pPr>
        <w:suppressAutoHyphens w:val="0"/>
        <w:spacing w:line="259" w:lineRule="auto"/>
        <w:rPr>
          <w:rFonts w:eastAsiaTheme="minorEastAsia" w:cstheme="minorBidi"/>
          <w:szCs w:val="24"/>
          <w:lang w:eastAsia="en-US"/>
        </w:rPr>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_________________________</w:t>
      </w:r>
    </w:p>
    <w:p w14:paraId="26B6794D" w14:textId="502C9BEE" w:rsidR="00AB4A52" w:rsidRPr="00685D6A" w:rsidRDefault="00AB4A52" w:rsidP="00AB4A52">
      <w:pPr>
        <w:suppressAutoHyphens w:val="0"/>
        <w:spacing w:line="480" w:lineRule="auto"/>
      </w:pP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r>
      <w:r w:rsidRPr="006D0E12">
        <w:rPr>
          <w:rFonts w:eastAsiaTheme="minorEastAsia" w:cstheme="minorBidi"/>
          <w:szCs w:val="24"/>
          <w:lang w:eastAsia="en-US"/>
        </w:rPr>
        <w:tab/>
        <w:t xml:space="preserve">    </w:t>
      </w:r>
      <w:r w:rsidR="00A12234">
        <w:rPr>
          <w:rFonts w:eastAsiaTheme="minorEastAsia" w:cstheme="minorBidi"/>
          <w:szCs w:val="24"/>
          <w:lang w:eastAsia="en-US"/>
        </w:rPr>
        <w:t>Patti Hanbury</w:t>
      </w:r>
      <w:r w:rsidR="00A12234" w:rsidRPr="006D0E12">
        <w:rPr>
          <w:rFonts w:eastAsiaTheme="minorEastAsia" w:cstheme="minorBidi"/>
          <w:szCs w:val="24"/>
          <w:lang w:eastAsia="en-US"/>
        </w:rPr>
        <w:t>,</w:t>
      </w:r>
      <w:r w:rsidR="00A12234">
        <w:rPr>
          <w:rFonts w:eastAsiaTheme="minorEastAsia" w:cstheme="minorBidi"/>
          <w:szCs w:val="24"/>
          <w:lang w:eastAsia="en-US"/>
        </w:rPr>
        <w:t xml:space="preserve"> Deputy</w:t>
      </w:r>
      <w:r w:rsidR="00A12234" w:rsidRPr="006D0E12">
        <w:rPr>
          <w:rFonts w:eastAsiaTheme="minorEastAsia" w:cstheme="minorBidi"/>
          <w:szCs w:val="24"/>
          <w:lang w:eastAsia="en-US"/>
        </w:rPr>
        <w:t xml:space="preserve"> Clerk Treasurer</w:t>
      </w:r>
    </w:p>
    <w:p w14:paraId="472384D6" w14:textId="77777777" w:rsidR="002B57A9" w:rsidRDefault="002B57A9" w:rsidP="001B1FF4">
      <w:pPr>
        <w:suppressAutoHyphens w:val="0"/>
        <w:spacing w:line="480" w:lineRule="auto"/>
      </w:pPr>
    </w:p>
    <w:sectPr w:rsidR="002B57A9" w:rsidSect="00E81621">
      <w:pgSz w:w="12240" w:h="20160" w:code="5"/>
      <w:pgMar w:top="1008"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21"/>
    <w:rsid w:val="00004FBE"/>
    <w:rsid w:val="0003398A"/>
    <w:rsid w:val="00036612"/>
    <w:rsid w:val="00043FD5"/>
    <w:rsid w:val="00057F4E"/>
    <w:rsid w:val="000807A7"/>
    <w:rsid w:val="000A78EF"/>
    <w:rsid w:val="000A7963"/>
    <w:rsid w:val="000B4A8C"/>
    <w:rsid w:val="000E13F2"/>
    <w:rsid w:val="000E5F57"/>
    <w:rsid w:val="000E79B5"/>
    <w:rsid w:val="00121B1E"/>
    <w:rsid w:val="0013690A"/>
    <w:rsid w:val="00142774"/>
    <w:rsid w:val="00143F36"/>
    <w:rsid w:val="00165954"/>
    <w:rsid w:val="00173B72"/>
    <w:rsid w:val="0018767A"/>
    <w:rsid w:val="00190BED"/>
    <w:rsid w:val="001A0CD9"/>
    <w:rsid w:val="001A75CE"/>
    <w:rsid w:val="001B1FF4"/>
    <w:rsid w:val="001B2741"/>
    <w:rsid w:val="001C7A9A"/>
    <w:rsid w:val="001D3CB2"/>
    <w:rsid w:val="002001CA"/>
    <w:rsid w:val="00220B50"/>
    <w:rsid w:val="00222E60"/>
    <w:rsid w:val="00223538"/>
    <w:rsid w:val="002250EC"/>
    <w:rsid w:val="002477A2"/>
    <w:rsid w:val="002544C4"/>
    <w:rsid w:val="002B57A9"/>
    <w:rsid w:val="002D2963"/>
    <w:rsid w:val="002D66B8"/>
    <w:rsid w:val="002E4A7B"/>
    <w:rsid w:val="002F2B59"/>
    <w:rsid w:val="00307A35"/>
    <w:rsid w:val="003128B3"/>
    <w:rsid w:val="0031678F"/>
    <w:rsid w:val="00335D41"/>
    <w:rsid w:val="00335F65"/>
    <w:rsid w:val="0037701F"/>
    <w:rsid w:val="003856A2"/>
    <w:rsid w:val="00393B2C"/>
    <w:rsid w:val="003A1759"/>
    <w:rsid w:val="003B1197"/>
    <w:rsid w:val="003B5C4D"/>
    <w:rsid w:val="003D2208"/>
    <w:rsid w:val="003D6C24"/>
    <w:rsid w:val="003E6BBA"/>
    <w:rsid w:val="003F63AD"/>
    <w:rsid w:val="00401308"/>
    <w:rsid w:val="00420F35"/>
    <w:rsid w:val="00425327"/>
    <w:rsid w:val="004705AF"/>
    <w:rsid w:val="00482A77"/>
    <w:rsid w:val="0049025A"/>
    <w:rsid w:val="00490BBF"/>
    <w:rsid w:val="00492C49"/>
    <w:rsid w:val="004A45C0"/>
    <w:rsid w:val="004B399D"/>
    <w:rsid w:val="004C05CB"/>
    <w:rsid w:val="004C0D26"/>
    <w:rsid w:val="004C4886"/>
    <w:rsid w:val="004C6475"/>
    <w:rsid w:val="004F380F"/>
    <w:rsid w:val="0052360B"/>
    <w:rsid w:val="00554657"/>
    <w:rsid w:val="00587843"/>
    <w:rsid w:val="005A352F"/>
    <w:rsid w:val="005C45AE"/>
    <w:rsid w:val="005C70CB"/>
    <w:rsid w:val="006105F6"/>
    <w:rsid w:val="006152DC"/>
    <w:rsid w:val="0062427E"/>
    <w:rsid w:val="00647790"/>
    <w:rsid w:val="006530FA"/>
    <w:rsid w:val="0066354C"/>
    <w:rsid w:val="0066361F"/>
    <w:rsid w:val="00664471"/>
    <w:rsid w:val="00677ED5"/>
    <w:rsid w:val="0068157E"/>
    <w:rsid w:val="0069141D"/>
    <w:rsid w:val="006B1B81"/>
    <w:rsid w:val="006B3F27"/>
    <w:rsid w:val="006F0A6A"/>
    <w:rsid w:val="00702718"/>
    <w:rsid w:val="00704CB0"/>
    <w:rsid w:val="00707955"/>
    <w:rsid w:val="00726934"/>
    <w:rsid w:val="00730F45"/>
    <w:rsid w:val="0073334B"/>
    <w:rsid w:val="00742F64"/>
    <w:rsid w:val="00746D1C"/>
    <w:rsid w:val="00760174"/>
    <w:rsid w:val="00783C3F"/>
    <w:rsid w:val="00785519"/>
    <w:rsid w:val="0078769D"/>
    <w:rsid w:val="007935E4"/>
    <w:rsid w:val="00795E56"/>
    <w:rsid w:val="007C4ADB"/>
    <w:rsid w:val="007D330B"/>
    <w:rsid w:val="007F0C87"/>
    <w:rsid w:val="00805B1E"/>
    <w:rsid w:val="0081070E"/>
    <w:rsid w:val="00830977"/>
    <w:rsid w:val="00833498"/>
    <w:rsid w:val="008438A7"/>
    <w:rsid w:val="008768BE"/>
    <w:rsid w:val="00893221"/>
    <w:rsid w:val="00894402"/>
    <w:rsid w:val="008A5D6B"/>
    <w:rsid w:val="008C1B74"/>
    <w:rsid w:val="008C7D13"/>
    <w:rsid w:val="008D1242"/>
    <w:rsid w:val="008F4216"/>
    <w:rsid w:val="008F692F"/>
    <w:rsid w:val="0090103C"/>
    <w:rsid w:val="00920C28"/>
    <w:rsid w:val="0096454B"/>
    <w:rsid w:val="009660C2"/>
    <w:rsid w:val="009776D9"/>
    <w:rsid w:val="009A1D14"/>
    <w:rsid w:val="009B5EB2"/>
    <w:rsid w:val="009B6B10"/>
    <w:rsid w:val="009B793A"/>
    <w:rsid w:val="009C6CD2"/>
    <w:rsid w:val="009E46B6"/>
    <w:rsid w:val="009F57A8"/>
    <w:rsid w:val="00A0151C"/>
    <w:rsid w:val="00A04AD3"/>
    <w:rsid w:val="00A04CF4"/>
    <w:rsid w:val="00A12234"/>
    <w:rsid w:val="00A132DA"/>
    <w:rsid w:val="00A27540"/>
    <w:rsid w:val="00A555C9"/>
    <w:rsid w:val="00A66593"/>
    <w:rsid w:val="00A71062"/>
    <w:rsid w:val="00A737DD"/>
    <w:rsid w:val="00AA156C"/>
    <w:rsid w:val="00AA4D0D"/>
    <w:rsid w:val="00AB2F71"/>
    <w:rsid w:val="00AB4A52"/>
    <w:rsid w:val="00AC3949"/>
    <w:rsid w:val="00AD0940"/>
    <w:rsid w:val="00AF09B5"/>
    <w:rsid w:val="00B13820"/>
    <w:rsid w:val="00B20C8A"/>
    <w:rsid w:val="00B43DAD"/>
    <w:rsid w:val="00B4623C"/>
    <w:rsid w:val="00B5662B"/>
    <w:rsid w:val="00BA6ECD"/>
    <w:rsid w:val="00BA704F"/>
    <w:rsid w:val="00BB1F2D"/>
    <w:rsid w:val="00BB5705"/>
    <w:rsid w:val="00BC00C5"/>
    <w:rsid w:val="00BC7F62"/>
    <w:rsid w:val="00BD1090"/>
    <w:rsid w:val="00BD760A"/>
    <w:rsid w:val="00BE13C9"/>
    <w:rsid w:val="00BE52BA"/>
    <w:rsid w:val="00BF0A21"/>
    <w:rsid w:val="00C0531F"/>
    <w:rsid w:val="00C16BE8"/>
    <w:rsid w:val="00C412EA"/>
    <w:rsid w:val="00C75A30"/>
    <w:rsid w:val="00C802B4"/>
    <w:rsid w:val="00C838D0"/>
    <w:rsid w:val="00CC752E"/>
    <w:rsid w:val="00CD477C"/>
    <w:rsid w:val="00CD756A"/>
    <w:rsid w:val="00D000C3"/>
    <w:rsid w:val="00D157EC"/>
    <w:rsid w:val="00D22647"/>
    <w:rsid w:val="00D414CC"/>
    <w:rsid w:val="00D55BF8"/>
    <w:rsid w:val="00D65BD0"/>
    <w:rsid w:val="00DB0432"/>
    <w:rsid w:val="00DB2791"/>
    <w:rsid w:val="00DB4F76"/>
    <w:rsid w:val="00DB51BB"/>
    <w:rsid w:val="00DC306A"/>
    <w:rsid w:val="00DD5AB1"/>
    <w:rsid w:val="00DE6E38"/>
    <w:rsid w:val="00DF55BE"/>
    <w:rsid w:val="00DF7F17"/>
    <w:rsid w:val="00E14DA9"/>
    <w:rsid w:val="00E226BD"/>
    <w:rsid w:val="00E24176"/>
    <w:rsid w:val="00E37305"/>
    <w:rsid w:val="00E42AEF"/>
    <w:rsid w:val="00E54437"/>
    <w:rsid w:val="00E615A8"/>
    <w:rsid w:val="00E81621"/>
    <w:rsid w:val="00E86EE5"/>
    <w:rsid w:val="00EB09EA"/>
    <w:rsid w:val="00EE13E2"/>
    <w:rsid w:val="00EE5AE8"/>
    <w:rsid w:val="00EF0AEA"/>
    <w:rsid w:val="00EF6154"/>
    <w:rsid w:val="00F05AC5"/>
    <w:rsid w:val="00F2726E"/>
    <w:rsid w:val="00F31DF4"/>
    <w:rsid w:val="00F34ABF"/>
    <w:rsid w:val="00F54706"/>
    <w:rsid w:val="00F90CC8"/>
    <w:rsid w:val="00F972E3"/>
    <w:rsid w:val="00FB7030"/>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685C"/>
  <w15:chartTrackingRefBased/>
  <w15:docId w15:val="{E008F794-9768-42F0-AF42-FDE8FDB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2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PlainText">
    <w:name w:val="WW-Plain Text"/>
    <w:basedOn w:val="Normal"/>
    <w:rsid w:val="00E81621"/>
    <w:rPr>
      <w:rFonts w:ascii="Courier New" w:hAnsi="Courier New"/>
      <w:sz w:val="20"/>
    </w:rPr>
  </w:style>
  <w:style w:type="paragraph" w:styleId="BalloonText">
    <w:name w:val="Balloon Text"/>
    <w:basedOn w:val="Normal"/>
    <w:link w:val="BalloonTextChar"/>
    <w:uiPriority w:val="99"/>
    <w:semiHidden/>
    <w:unhideWhenUsed/>
    <w:rsid w:val="00BD7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0A"/>
    <w:rPr>
      <w:rFonts w:ascii="Segoe UI" w:eastAsia="Times New Roman" w:hAnsi="Segoe UI" w:cs="Segoe UI"/>
      <w:sz w:val="18"/>
      <w:szCs w:val="18"/>
      <w:lang w:eastAsia="ar-SA"/>
    </w:rPr>
  </w:style>
  <w:style w:type="paragraph" w:customStyle="1" w:styleId="p2">
    <w:name w:val="p2"/>
    <w:basedOn w:val="Normal"/>
    <w:rsid w:val="00A04AD3"/>
    <w:pPr>
      <w:widowControl w:val="0"/>
      <w:spacing w:line="520" w:lineRule="atLeast"/>
    </w:pPr>
  </w:style>
  <w:style w:type="table" w:styleId="TableGrid">
    <w:name w:val="Table Grid"/>
    <w:basedOn w:val="TableNormal"/>
    <w:uiPriority w:val="39"/>
    <w:rsid w:val="0016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6993">
      <w:bodyDiv w:val="1"/>
      <w:marLeft w:val="0"/>
      <w:marRight w:val="0"/>
      <w:marTop w:val="0"/>
      <w:marBottom w:val="0"/>
      <w:divBdr>
        <w:top w:val="none" w:sz="0" w:space="0" w:color="auto"/>
        <w:left w:val="none" w:sz="0" w:space="0" w:color="auto"/>
        <w:bottom w:val="none" w:sz="0" w:space="0" w:color="auto"/>
        <w:right w:val="none" w:sz="0" w:space="0" w:color="auto"/>
      </w:divBdr>
    </w:div>
    <w:div w:id="254363014">
      <w:bodyDiv w:val="1"/>
      <w:marLeft w:val="0"/>
      <w:marRight w:val="0"/>
      <w:marTop w:val="0"/>
      <w:marBottom w:val="0"/>
      <w:divBdr>
        <w:top w:val="none" w:sz="0" w:space="0" w:color="auto"/>
        <w:left w:val="none" w:sz="0" w:space="0" w:color="auto"/>
        <w:bottom w:val="none" w:sz="0" w:space="0" w:color="auto"/>
        <w:right w:val="none" w:sz="0" w:space="0" w:color="auto"/>
      </w:divBdr>
    </w:div>
    <w:div w:id="361786065">
      <w:bodyDiv w:val="1"/>
      <w:marLeft w:val="0"/>
      <w:marRight w:val="0"/>
      <w:marTop w:val="0"/>
      <w:marBottom w:val="0"/>
      <w:divBdr>
        <w:top w:val="none" w:sz="0" w:space="0" w:color="auto"/>
        <w:left w:val="none" w:sz="0" w:space="0" w:color="auto"/>
        <w:bottom w:val="none" w:sz="0" w:space="0" w:color="auto"/>
        <w:right w:val="none" w:sz="0" w:space="0" w:color="auto"/>
      </w:divBdr>
    </w:div>
    <w:div w:id="870340848">
      <w:bodyDiv w:val="1"/>
      <w:marLeft w:val="0"/>
      <w:marRight w:val="0"/>
      <w:marTop w:val="0"/>
      <w:marBottom w:val="0"/>
      <w:divBdr>
        <w:top w:val="none" w:sz="0" w:space="0" w:color="auto"/>
        <w:left w:val="none" w:sz="0" w:space="0" w:color="auto"/>
        <w:bottom w:val="none" w:sz="0" w:space="0" w:color="auto"/>
        <w:right w:val="none" w:sz="0" w:space="0" w:color="auto"/>
      </w:divBdr>
    </w:div>
    <w:div w:id="1244608975">
      <w:bodyDiv w:val="1"/>
      <w:marLeft w:val="0"/>
      <w:marRight w:val="0"/>
      <w:marTop w:val="0"/>
      <w:marBottom w:val="0"/>
      <w:divBdr>
        <w:top w:val="none" w:sz="0" w:space="0" w:color="auto"/>
        <w:left w:val="none" w:sz="0" w:space="0" w:color="auto"/>
        <w:bottom w:val="none" w:sz="0" w:space="0" w:color="auto"/>
        <w:right w:val="none" w:sz="0" w:space="0" w:color="auto"/>
      </w:divBdr>
    </w:div>
    <w:div w:id="1738897255">
      <w:bodyDiv w:val="1"/>
      <w:marLeft w:val="0"/>
      <w:marRight w:val="0"/>
      <w:marTop w:val="0"/>
      <w:marBottom w:val="0"/>
      <w:divBdr>
        <w:top w:val="none" w:sz="0" w:space="0" w:color="auto"/>
        <w:left w:val="none" w:sz="0" w:space="0" w:color="auto"/>
        <w:bottom w:val="none" w:sz="0" w:space="0" w:color="auto"/>
        <w:right w:val="none" w:sz="0" w:space="0" w:color="auto"/>
      </w:divBdr>
    </w:div>
    <w:div w:id="1865708376">
      <w:bodyDiv w:val="1"/>
      <w:marLeft w:val="0"/>
      <w:marRight w:val="0"/>
      <w:marTop w:val="0"/>
      <w:marBottom w:val="0"/>
      <w:divBdr>
        <w:top w:val="none" w:sz="0" w:space="0" w:color="auto"/>
        <w:left w:val="none" w:sz="0" w:space="0" w:color="auto"/>
        <w:bottom w:val="none" w:sz="0" w:space="0" w:color="auto"/>
        <w:right w:val="none" w:sz="0" w:space="0" w:color="auto"/>
      </w:divBdr>
    </w:div>
    <w:div w:id="1961834272">
      <w:bodyDiv w:val="1"/>
      <w:marLeft w:val="0"/>
      <w:marRight w:val="0"/>
      <w:marTop w:val="0"/>
      <w:marBottom w:val="0"/>
      <w:divBdr>
        <w:top w:val="none" w:sz="0" w:space="0" w:color="auto"/>
        <w:left w:val="none" w:sz="0" w:space="0" w:color="auto"/>
        <w:bottom w:val="none" w:sz="0" w:space="0" w:color="auto"/>
        <w:right w:val="none" w:sz="0" w:space="0" w:color="auto"/>
      </w:divBdr>
    </w:div>
    <w:div w:id="20036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20FE-E34A-4A99-B601-F4ED2044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23242</Words>
  <Characters>130853</Characters>
  <Application>Microsoft Office Word</Application>
  <DocSecurity>0</DocSecurity>
  <Lines>4089</Lines>
  <Paragraphs>3081</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151014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Michele</dc:creator>
  <cp:keywords/>
  <dc:description/>
  <cp:lastModifiedBy>Hanbury, Patricia</cp:lastModifiedBy>
  <cp:revision>2</cp:revision>
  <cp:lastPrinted>2025-09-08T20:15:00Z</cp:lastPrinted>
  <dcterms:created xsi:type="dcterms:W3CDTF">2026-04-15T16:04:00Z</dcterms:created>
  <dcterms:modified xsi:type="dcterms:W3CDTF">2026-04-15T16:04:00Z</dcterms:modified>
</cp:coreProperties>
</file>