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E3BB" w14:textId="77777777" w:rsidR="008142E4" w:rsidRPr="00101E8D" w:rsidRDefault="008142E4" w:rsidP="008142E4">
      <w:pPr>
        <w:keepNext/>
        <w:tabs>
          <w:tab w:val="left" w:pos="180"/>
        </w:tabs>
        <w:suppressAutoHyphens/>
        <w:jc w:val="center"/>
        <w:outlineLvl w:val="2"/>
        <w:rPr>
          <w:b/>
          <w:szCs w:val="20"/>
          <w:lang w:eastAsia="ar-SA"/>
        </w:rPr>
      </w:pPr>
      <w:r w:rsidRPr="00101E8D">
        <w:rPr>
          <w:b/>
          <w:szCs w:val="20"/>
          <w:lang w:eastAsia="ar-SA"/>
        </w:rPr>
        <w:t>PUBLIC HEARING HELD BY THE BOARD OF</w:t>
      </w:r>
    </w:p>
    <w:p w14:paraId="105A78A5" w14:textId="77777777" w:rsidR="008142E4" w:rsidRPr="00101E8D" w:rsidRDefault="008142E4" w:rsidP="008142E4">
      <w:pPr>
        <w:tabs>
          <w:tab w:val="left" w:pos="180"/>
        </w:tabs>
        <w:jc w:val="center"/>
        <w:rPr>
          <w:b/>
        </w:rPr>
      </w:pPr>
      <w:r w:rsidRPr="00101E8D">
        <w:rPr>
          <w:b/>
        </w:rPr>
        <w:t xml:space="preserve">TRUSTEES OF THE VILLAGE OF WAVERLY AT 6:15 P.M. </w:t>
      </w:r>
    </w:p>
    <w:p w14:paraId="79D30138" w14:textId="77777777" w:rsidR="008142E4" w:rsidRPr="00101E8D" w:rsidRDefault="008142E4" w:rsidP="008142E4">
      <w:pPr>
        <w:tabs>
          <w:tab w:val="left" w:pos="180"/>
        </w:tabs>
        <w:jc w:val="center"/>
        <w:rPr>
          <w:b/>
        </w:rPr>
      </w:pPr>
      <w:r w:rsidRPr="00101E8D">
        <w:rPr>
          <w:b/>
        </w:rPr>
        <w:t>ON TUESDAY, NOVEMBER 27, 2018 IN THE TRUSTEES' ROOM,</w:t>
      </w:r>
    </w:p>
    <w:p w14:paraId="2EE2B2C9" w14:textId="77777777" w:rsidR="008142E4" w:rsidRPr="00101E8D" w:rsidRDefault="008142E4" w:rsidP="008142E4">
      <w:pPr>
        <w:tabs>
          <w:tab w:val="left" w:pos="180"/>
        </w:tabs>
        <w:jc w:val="center"/>
        <w:rPr>
          <w:b/>
        </w:rPr>
      </w:pPr>
      <w:r w:rsidRPr="00101E8D">
        <w:rPr>
          <w:b/>
        </w:rPr>
        <w:t xml:space="preserve">VILLAGE HALL FOR THE PURPOSE OF PUBLIC COMMENT </w:t>
      </w:r>
    </w:p>
    <w:p w14:paraId="49F1A328" w14:textId="77777777" w:rsidR="008142E4" w:rsidRPr="00101E8D" w:rsidRDefault="008142E4" w:rsidP="008142E4">
      <w:pPr>
        <w:tabs>
          <w:tab w:val="left" w:pos="180"/>
        </w:tabs>
        <w:jc w:val="center"/>
        <w:rPr>
          <w:b/>
        </w:rPr>
      </w:pPr>
      <w:r w:rsidRPr="00101E8D">
        <w:rPr>
          <w:b/>
        </w:rPr>
        <w:t xml:space="preserve">REGARDING PROPOSED LOCAL LAW TO AMEND </w:t>
      </w:r>
    </w:p>
    <w:p w14:paraId="560D2313" w14:textId="77777777" w:rsidR="008142E4" w:rsidRPr="00101E8D" w:rsidRDefault="008142E4" w:rsidP="008142E4">
      <w:pPr>
        <w:tabs>
          <w:tab w:val="left" w:pos="180"/>
        </w:tabs>
        <w:jc w:val="center"/>
        <w:rPr>
          <w:b/>
        </w:rPr>
      </w:pPr>
      <w:r w:rsidRPr="00101E8D">
        <w:rPr>
          <w:b/>
        </w:rPr>
        <w:t>CHAPTER 125, ARTICLE VIII:  SIDEWALK CONSTRUCTION AND REPAIR</w:t>
      </w:r>
    </w:p>
    <w:p w14:paraId="51077F2C" w14:textId="77777777" w:rsidR="008142E4" w:rsidRPr="00101E8D" w:rsidRDefault="008142E4" w:rsidP="008142E4">
      <w:pPr>
        <w:tabs>
          <w:tab w:val="left" w:pos="180"/>
        </w:tabs>
        <w:jc w:val="center"/>
        <w:rPr>
          <w:b/>
        </w:rPr>
      </w:pPr>
    </w:p>
    <w:p w14:paraId="27A68AB6" w14:textId="77777777" w:rsidR="008142E4" w:rsidRPr="00101E8D" w:rsidRDefault="008142E4" w:rsidP="008142E4">
      <w:pPr>
        <w:tabs>
          <w:tab w:val="left" w:pos="180"/>
        </w:tabs>
        <w:spacing w:line="480" w:lineRule="auto"/>
      </w:pPr>
      <w:r w:rsidRPr="00101E8D">
        <w:tab/>
      </w:r>
      <w:r w:rsidRPr="00101E8D">
        <w:tab/>
        <w:t xml:space="preserve">Mayor Ayres declared the hearing open at 6:15 p.m. and directed the clerk to read the notice of public hearing.  </w:t>
      </w:r>
    </w:p>
    <w:p w14:paraId="3B2425C9" w14:textId="77777777" w:rsidR="008142E4" w:rsidRPr="00101E8D" w:rsidRDefault="008142E4" w:rsidP="008142E4">
      <w:pPr>
        <w:pStyle w:val="p2"/>
        <w:widowControl/>
        <w:spacing w:line="480" w:lineRule="auto"/>
      </w:pPr>
      <w:r w:rsidRPr="00101E8D">
        <w:rPr>
          <w:b/>
          <w:u w:val="single"/>
        </w:rPr>
        <w:t>Roll Call</w:t>
      </w:r>
      <w:r w:rsidRPr="00101E8D">
        <w:rPr>
          <w:b/>
        </w:rPr>
        <w:t xml:space="preserve">:  </w:t>
      </w:r>
      <w:r w:rsidRPr="00101E8D">
        <w:t>Present were Trustees:  Aronstam, Burlingame, Sweeney, Sinsabaugh, Havens, Reznicek, and Mayor Ayres</w:t>
      </w:r>
    </w:p>
    <w:p w14:paraId="74CA564D" w14:textId="77777777" w:rsidR="008142E4" w:rsidRPr="00101E8D" w:rsidRDefault="008142E4" w:rsidP="008142E4">
      <w:pPr>
        <w:pStyle w:val="p2"/>
        <w:widowControl/>
        <w:spacing w:line="480" w:lineRule="auto"/>
      </w:pPr>
      <w:r w:rsidRPr="00101E8D">
        <w:t>Also present were Clerk Treasurer Wood, and Attorney Keene</w:t>
      </w:r>
    </w:p>
    <w:p w14:paraId="115DB05A" w14:textId="77777777" w:rsidR="008142E4" w:rsidRPr="00101E8D" w:rsidRDefault="008142E4" w:rsidP="00C1366A">
      <w:pPr>
        <w:pStyle w:val="Heading1"/>
        <w:jc w:val="left"/>
        <w:rPr>
          <w:lang w:eastAsia="ar-SA"/>
        </w:rPr>
      </w:pPr>
      <w:r w:rsidRPr="00101E8D">
        <w:rPr>
          <w:lang w:eastAsia="ar-SA"/>
        </w:rPr>
        <w:t>Press included Ron Cole of WATS/WAVR, and Johnny Williams of the Morning Times</w:t>
      </w:r>
    </w:p>
    <w:p w14:paraId="52432138" w14:textId="77777777" w:rsidR="008142E4" w:rsidRPr="00101E8D" w:rsidRDefault="008142E4" w:rsidP="008142E4">
      <w:pPr>
        <w:suppressAutoHyphens/>
        <w:spacing w:line="480" w:lineRule="auto"/>
        <w:rPr>
          <w:szCs w:val="20"/>
          <w:lang w:eastAsia="ar-SA"/>
        </w:rPr>
      </w:pPr>
      <w:r w:rsidRPr="00101E8D">
        <w:rPr>
          <w:szCs w:val="20"/>
          <w:lang w:eastAsia="ar-SA"/>
        </w:rPr>
        <w:tab/>
        <w:t>Mayor Ayres summarized the changes in the law.  This would make flagstone a medium for sidewalk construction.  He opened the floor for comments.</w:t>
      </w:r>
    </w:p>
    <w:p w14:paraId="745E47D8" w14:textId="77777777" w:rsidR="008142E4" w:rsidRPr="00101E8D" w:rsidRDefault="008142E4" w:rsidP="008142E4">
      <w:pPr>
        <w:suppressAutoHyphens/>
        <w:spacing w:line="480" w:lineRule="auto"/>
        <w:rPr>
          <w:szCs w:val="20"/>
          <w:lang w:eastAsia="ar-SA"/>
        </w:rPr>
      </w:pPr>
      <w:r w:rsidRPr="00101E8D">
        <w:rPr>
          <w:szCs w:val="20"/>
          <w:lang w:eastAsia="ar-SA"/>
        </w:rPr>
        <w:tab/>
        <w:t>Marty Borko, 17 Lyman Avenue, stated the change to allow flagstone is good for the residents of the Village and he would like to see it pass.</w:t>
      </w:r>
    </w:p>
    <w:p w14:paraId="5FF715E3" w14:textId="77777777" w:rsidR="008142E4" w:rsidRPr="00101E8D" w:rsidRDefault="008142E4" w:rsidP="008142E4">
      <w:pPr>
        <w:suppressAutoHyphens/>
        <w:spacing w:line="480" w:lineRule="auto"/>
        <w:rPr>
          <w:szCs w:val="20"/>
          <w:lang w:eastAsia="ar-SA"/>
        </w:rPr>
      </w:pPr>
      <w:r w:rsidRPr="00101E8D">
        <w:rPr>
          <w:szCs w:val="20"/>
          <w:lang w:eastAsia="ar-SA"/>
        </w:rPr>
        <w:tab/>
        <w:t>Brad and Amy Zehr</w:t>
      </w:r>
      <w:r>
        <w:rPr>
          <w:szCs w:val="20"/>
          <w:lang w:eastAsia="ar-SA"/>
        </w:rPr>
        <w:t xml:space="preserve">, of 208 Chemung Street, </w:t>
      </w:r>
      <w:r w:rsidRPr="00101E8D">
        <w:rPr>
          <w:szCs w:val="20"/>
          <w:lang w:eastAsia="ar-SA"/>
        </w:rPr>
        <w:t>thanked the Board for their time and effort in reviewing this matter.</w:t>
      </w:r>
    </w:p>
    <w:p w14:paraId="250F9F60" w14:textId="77777777" w:rsidR="008142E4" w:rsidRPr="00101E8D" w:rsidRDefault="008142E4" w:rsidP="008142E4">
      <w:pPr>
        <w:suppressAutoHyphens/>
        <w:spacing w:line="480" w:lineRule="auto"/>
        <w:ind w:firstLine="720"/>
      </w:pPr>
      <w:r w:rsidRPr="00101E8D">
        <w:t>With no one else wishing to be heard, Mayor Ayres closed the hearing at 6:25 p.m.</w:t>
      </w:r>
    </w:p>
    <w:p w14:paraId="6361EDA8" w14:textId="77777777" w:rsidR="008142E4" w:rsidRPr="00101E8D" w:rsidRDefault="008142E4" w:rsidP="008142E4">
      <w:pPr>
        <w:tabs>
          <w:tab w:val="left" w:pos="180"/>
        </w:tabs>
        <w:spacing w:line="480" w:lineRule="auto"/>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Respectfully submitted,</w:t>
      </w:r>
    </w:p>
    <w:p w14:paraId="3EE72052" w14:textId="77777777" w:rsidR="008142E4" w:rsidRPr="00101E8D" w:rsidRDefault="008142E4" w:rsidP="008142E4">
      <w:pPr>
        <w:tabs>
          <w:tab w:val="left" w:pos="180"/>
        </w:tabs>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________________________</w:t>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Michele Wood, Clerk/Treasurer</w:t>
      </w:r>
    </w:p>
    <w:p w14:paraId="43CFBEE8" w14:textId="77777777" w:rsidR="008142E4" w:rsidRDefault="008142E4" w:rsidP="008142E4">
      <w:pPr>
        <w:tabs>
          <w:tab w:val="left" w:pos="0"/>
          <w:tab w:val="left" w:pos="90"/>
          <w:tab w:val="left" w:pos="180"/>
        </w:tabs>
        <w:spacing w:line="480" w:lineRule="auto"/>
      </w:pPr>
    </w:p>
    <w:p w14:paraId="13DBB150" w14:textId="77777777" w:rsidR="008142E4" w:rsidRPr="00433D39" w:rsidRDefault="008142E4" w:rsidP="008142E4">
      <w:pPr>
        <w:jc w:val="center"/>
        <w:rPr>
          <w:rFonts w:eastAsiaTheme="minorHAnsi"/>
          <w:b/>
        </w:rPr>
      </w:pPr>
      <w:r w:rsidRPr="00433D39">
        <w:rPr>
          <w:rFonts w:eastAsiaTheme="minorHAnsi"/>
          <w:b/>
        </w:rPr>
        <w:t>REGULAR MEETING OF THE BOARD OF TRUSTEES</w:t>
      </w:r>
    </w:p>
    <w:p w14:paraId="6E2DF42B" w14:textId="77777777" w:rsidR="008142E4" w:rsidRPr="00433D39" w:rsidRDefault="008142E4" w:rsidP="008142E4">
      <w:pPr>
        <w:jc w:val="center"/>
        <w:rPr>
          <w:rFonts w:eastAsiaTheme="minorHAnsi"/>
          <w:b/>
        </w:rPr>
      </w:pPr>
      <w:r w:rsidRPr="00433D39">
        <w:rPr>
          <w:rFonts w:eastAsiaTheme="minorHAnsi"/>
          <w:b/>
        </w:rPr>
        <w:t>OF THE VILLAGE OF WAVERLY HELD AT 6:30 P.M.</w:t>
      </w:r>
    </w:p>
    <w:p w14:paraId="73FD18F8" w14:textId="77777777" w:rsidR="008142E4" w:rsidRPr="00433D39" w:rsidRDefault="008142E4" w:rsidP="008142E4">
      <w:pPr>
        <w:jc w:val="center"/>
        <w:rPr>
          <w:rFonts w:eastAsiaTheme="minorHAnsi"/>
          <w:b/>
        </w:rPr>
      </w:pPr>
      <w:r w:rsidRPr="00433D39">
        <w:rPr>
          <w:rFonts w:eastAsiaTheme="minorHAnsi"/>
          <w:b/>
        </w:rPr>
        <w:t>ON TUESDAY, NOVEMBER 27, 2018 IN THE</w:t>
      </w:r>
    </w:p>
    <w:p w14:paraId="4FB3CBF8" w14:textId="77777777" w:rsidR="008142E4" w:rsidRPr="00433D39" w:rsidRDefault="008142E4" w:rsidP="008142E4">
      <w:pPr>
        <w:keepNext/>
        <w:jc w:val="center"/>
        <w:outlineLvl w:val="0"/>
        <w:rPr>
          <w:rFonts w:eastAsiaTheme="minorHAnsi"/>
          <w:b/>
        </w:rPr>
      </w:pPr>
      <w:r w:rsidRPr="00433D39">
        <w:rPr>
          <w:rFonts w:eastAsiaTheme="minorHAnsi"/>
          <w:b/>
        </w:rPr>
        <w:t>TRUSTEES’ ROOM IN THE VILLAGE HALL</w:t>
      </w:r>
    </w:p>
    <w:p w14:paraId="3FA4B5E5" w14:textId="77777777" w:rsidR="008142E4" w:rsidRPr="00433D39" w:rsidRDefault="008142E4" w:rsidP="008142E4">
      <w:pPr>
        <w:spacing w:after="200" w:line="276" w:lineRule="auto"/>
        <w:rPr>
          <w:rFonts w:asciiTheme="minorHAnsi" w:eastAsiaTheme="minorHAnsi" w:hAnsiTheme="minorHAnsi" w:cstheme="minorBidi"/>
          <w:sz w:val="22"/>
          <w:szCs w:val="22"/>
        </w:rPr>
      </w:pPr>
    </w:p>
    <w:p w14:paraId="2CE2F300" w14:textId="77777777" w:rsidR="008142E4" w:rsidRPr="00433D39" w:rsidRDefault="008142E4" w:rsidP="008142E4">
      <w:pPr>
        <w:spacing w:line="480" w:lineRule="auto"/>
        <w:rPr>
          <w:rFonts w:eastAsiaTheme="minorHAnsi"/>
        </w:rPr>
      </w:pPr>
      <w:r w:rsidRPr="00433D39">
        <w:rPr>
          <w:rFonts w:eastAsiaTheme="minorHAnsi"/>
        </w:rPr>
        <w:t xml:space="preserve">Mayor Ayres called the meeting to order at 6:30 p.m., and led in the Invocation and the Pledge of Allegiance.   </w:t>
      </w:r>
    </w:p>
    <w:p w14:paraId="1991148E" w14:textId="77777777" w:rsidR="008142E4" w:rsidRPr="00433D39" w:rsidRDefault="008142E4" w:rsidP="008142E4">
      <w:pPr>
        <w:suppressAutoHyphens/>
        <w:spacing w:line="480" w:lineRule="auto"/>
        <w:rPr>
          <w:szCs w:val="20"/>
          <w:lang w:eastAsia="ar-SA"/>
        </w:rPr>
      </w:pPr>
      <w:r w:rsidRPr="00433D39">
        <w:rPr>
          <w:b/>
          <w:szCs w:val="20"/>
          <w:u w:val="single"/>
          <w:lang w:eastAsia="ar-SA"/>
        </w:rPr>
        <w:t>Roll Call</w:t>
      </w:r>
      <w:r w:rsidRPr="00433D39">
        <w:rPr>
          <w:b/>
          <w:szCs w:val="20"/>
          <w:lang w:eastAsia="ar-SA"/>
        </w:rPr>
        <w:t xml:space="preserve">:  </w:t>
      </w:r>
      <w:r w:rsidRPr="00433D39">
        <w:rPr>
          <w:szCs w:val="20"/>
          <w:lang w:eastAsia="ar-SA"/>
        </w:rPr>
        <w:t>Present were Trustees:  Sinsabaugh, Sweeney, Aronstam, Reznicek, Havens, Burlingame, and Mayor Ayres</w:t>
      </w:r>
    </w:p>
    <w:p w14:paraId="6DCE3EFC" w14:textId="77777777" w:rsidR="008142E4" w:rsidRPr="00433D39" w:rsidRDefault="008142E4" w:rsidP="008142E4">
      <w:pPr>
        <w:suppressAutoHyphens/>
        <w:spacing w:line="480" w:lineRule="auto"/>
        <w:rPr>
          <w:szCs w:val="20"/>
          <w:lang w:eastAsia="ar-SA"/>
        </w:rPr>
      </w:pPr>
      <w:r w:rsidRPr="00433D39">
        <w:rPr>
          <w:szCs w:val="20"/>
          <w:lang w:eastAsia="ar-SA"/>
        </w:rPr>
        <w:t>Also present were Clerk Treasurer Wood, and Attorney Keene</w:t>
      </w:r>
    </w:p>
    <w:p w14:paraId="1C533A9E" w14:textId="77777777" w:rsidR="008142E4" w:rsidRPr="00433D39" w:rsidRDefault="008142E4" w:rsidP="008142E4">
      <w:pPr>
        <w:suppressAutoHyphens/>
        <w:spacing w:line="480" w:lineRule="auto"/>
        <w:rPr>
          <w:szCs w:val="20"/>
          <w:lang w:eastAsia="ar-SA"/>
        </w:rPr>
      </w:pPr>
      <w:r w:rsidRPr="00433D39">
        <w:rPr>
          <w:szCs w:val="20"/>
          <w:lang w:eastAsia="ar-SA"/>
        </w:rPr>
        <w:t xml:space="preserve">Press included, Ron Cole of WAVR/WATS, and Johnny Williams of the Morning Times </w:t>
      </w:r>
    </w:p>
    <w:p w14:paraId="3FFC769F" w14:textId="77777777" w:rsidR="008142E4" w:rsidRPr="00433D39" w:rsidRDefault="008142E4" w:rsidP="008142E4">
      <w:pPr>
        <w:tabs>
          <w:tab w:val="left" w:pos="0"/>
          <w:tab w:val="left" w:pos="90"/>
          <w:tab w:val="left" w:pos="180"/>
        </w:tabs>
        <w:spacing w:line="480" w:lineRule="auto"/>
        <w:rPr>
          <w:rFonts w:eastAsiaTheme="minorHAnsi"/>
        </w:rPr>
      </w:pPr>
      <w:r w:rsidRPr="00433D39">
        <w:rPr>
          <w:rFonts w:eastAsiaTheme="minorHAnsi"/>
          <w:b/>
          <w:u w:val="single"/>
        </w:rPr>
        <w:t>Public Comments</w:t>
      </w:r>
      <w:r w:rsidRPr="00433D39">
        <w:rPr>
          <w:rFonts w:eastAsiaTheme="minorHAnsi"/>
          <w:b/>
        </w:rPr>
        <w:t xml:space="preserve">:  </w:t>
      </w:r>
      <w:r w:rsidRPr="00433D39">
        <w:rPr>
          <w:rFonts w:eastAsiaTheme="minorHAnsi"/>
        </w:rPr>
        <w:t>Joe Schmieg, of 417 Chemung Street, stated the school crossing at Chemung Street and Ithaca Street has not been cleared.  Mayor Ayres stated he would talk with DPW regarding all the school crossings.</w:t>
      </w:r>
    </w:p>
    <w:p w14:paraId="535F8694" w14:textId="77777777" w:rsidR="008142E4" w:rsidRPr="004B52A6" w:rsidRDefault="008142E4" w:rsidP="008142E4">
      <w:pPr>
        <w:tabs>
          <w:tab w:val="left" w:pos="0"/>
          <w:tab w:val="left" w:pos="90"/>
          <w:tab w:val="left" w:pos="180"/>
        </w:tabs>
        <w:spacing w:line="480" w:lineRule="auto"/>
      </w:pPr>
      <w:r w:rsidRPr="004B52A6">
        <w:rPr>
          <w:rFonts w:eastAsiaTheme="minorHAnsi"/>
          <w:b/>
          <w:u w:val="single"/>
        </w:rPr>
        <w:t>Letters and Communications</w:t>
      </w:r>
      <w:r w:rsidRPr="004B52A6">
        <w:rPr>
          <w:b/>
        </w:rPr>
        <w:t>:</w:t>
      </w:r>
      <w:r w:rsidRPr="004B52A6">
        <w:t xml:space="preserve">  The clerk read a Letter of Resignation from Jim Cole, of the Water Department, stating after 26 years with the Village he will be retiring as on December 31, 2018.  He </w:t>
      </w:r>
      <w:r w:rsidRPr="004B52A6">
        <w:lastRenderedPageBreak/>
        <w:t>thanked everyone for all their help over his career.  Mayor Ayres accepted his Letter of Resignation.  He and the Board thanked Mr. Cole for his many years with the village and wished him well in the future.</w:t>
      </w:r>
    </w:p>
    <w:p w14:paraId="12BACD49" w14:textId="77777777" w:rsidR="008142E4" w:rsidRPr="004B52A6" w:rsidRDefault="008142E4" w:rsidP="008142E4">
      <w:pPr>
        <w:pStyle w:val="p2"/>
        <w:widowControl/>
        <w:spacing w:line="480" w:lineRule="auto"/>
      </w:pPr>
      <w:r w:rsidRPr="004B52A6">
        <w:rPr>
          <w:b/>
          <w:bCs/>
          <w:u w:val="single"/>
        </w:rPr>
        <w:t>Finance Committee/Approval of Abstract</w:t>
      </w:r>
      <w:r w:rsidRPr="004B52A6">
        <w:rPr>
          <w:b/>
          <w:bCs/>
        </w:rPr>
        <w:t xml:space="preserve">:  </w:t>
      </w:r>
      <w:r w:rsidRPr="004B52A6">
        <w:t>Trustee Sinsabaugh presented bills for the General Fund in the amount of $13,257.47, and Cemetery Fund in the amount of $740.03, and moved to approve payment of the abstracts.  Trustee Burlingame seconded the motion, which carried unanimously.</w:t>
      </w:r>
    </w:p>
    <w:p w14:paraId="2362241E" w14:textId="77777777" w:rsidR="008142E4" w:rsidRPr="004B52A6" w:rsidRDefault="008142E4" w:rsidP="008142E4">
      <w:pPr>
        <w:pStyle w:val="p2"/>
        <w:widowControl/>
        <w:spacing w:line="480" w:lineRule="auto"/>
        <w:rPr>
          <w:b/>
        </w:rPr>
      </w:pPr>
      <w:r w:rsidRPr="00E70B74">
        <w:rPr>
          <w:b/>
          <w:u w:val="single"/>
        </w:rPr>
        <w:t>Proposed Local Law 0</w:t>
      </w:r>
      <w:r>
        <w:rPr>
          <w:b/>
          <w:u w:val="single"/>
        </w:rPr>
        <w:t>5</w:t>
      </w:r>
      <w:r w:rsidRPr="00E70B74">
        <w:rPr>
          <w:b/>
          <w:u w:val="single"/>
        </w:rPr>
        <w:t xml:space="preserve">-2018, Amending Chapter </w:t>
      </w:r>
      <w:r>
        <w:rPr>
          <w:b/>
          <w:u w:val="single"/>
        </w:rPr>
        <w:t>125</w:t>
      </w:r>
      <w:r w:rsidRPr="00E70B74">
        <w:rPr>
          <w:b/>
        </w:rPr>
        <w:t xml:space="preserve">:  </w:t>
      </w:r>
      <w:r>
        <w:t xml:space="preserve">Trustee Reznicek </w:t>
      </w:r>
      <w:r w:rsidRPr="002F4250">
        <w:t xml:space="preserve">moved to </w:t>
      </w:r>
      <w:r>
        <w:t>adopt</w:t>
      </w:r>
      <w:r w:rsidRPr="002F4250">
        <w:t xml:space="preserve"> Proposed Local Law </w:t>
      </w:r>
      <w:r>
        <w:t>5</w:t>
      </w:r>
      <w:r w:rsidRPr="002F4250">
        <w:t>-201</w:t>
      </w:r>
      <w:r>
        <w:t>8</w:t>
      </w:r>
      <w:r w:rsidRPr="002F4250">
        <w:t xml:space="preserve"> as follows:</w:t>
      </w:r>
    </w:p>
    <w:p w14:paraId="07104807" w14:textId="77777777" w:rsidR="008142E4" w:rsidRPr="004B52A6" w:rsidRDefault="008142E4" w:rsidP="008142E4">
      <w:pPr>
        <w:jc w:val="center"/>
        <w:rPr>
          <w:b/>
          <w:sz w:val="22"/>
          <w:szCs w:val="22"/>
        </w:rPr>
      </w:pPr>
      <w:r w:rsidRPr="004B52A6">
        <w:rPr>
          <w:b/>
          <w:sz w:val="22"/>
          <w:szCs w:val="22"/>
        </w:rPr>
        <w:t>Article VIII:  Sidewalk Construction and Repair</w:t>
      </w:r>
    </w:p>
    <w:p w14:paraId="16A7DFB4" w14:textId="77777777" w:rsidR="008142E4" w:rsidRPr="004B52A6" w:rsidRDefault="008142E4" w:rsidP="008142E4">
      <w:pPr>
        <w:jc w:val="center"/>
        <w:rPr>
          <w:b/>
          <w:sz w:val="22"/>
          <w:szCs w:val="22"/>
        </w:rPr>
      </w:pPr>
      <w:r w:rsidRPr="004B52A6">
        <w:rPr>
          <w:b/>
          <w:sz w:val="22"/>
          <w:szCs w:val="22"/>
        </w:rPr>
        <w:t>[Adopted 8-25-1981 by L.L. No. 4-1981]</w:t>
      </w:r>
    </w:p>
    <w:p w14:paraId="413DC7D8" w14:textId="77777777" w:rsidR="008142E4" w:rsidRPr="004B52A6" w:rsidRDefault="008142E4" w:rsidP="008142E4">
      <w:pPr>
        <w:jc w:val="center"/>
        <w:rPr>
          <w:sz w:val="22"/>
          <w:szCs w:val="22"/>
        </w:rPr>
      </w:pPr>
    </w:p>
    <w:p w14:paraId="7A287FEF" w14:textId="77777777" w:rsidR="008142E4" w:rsidRPr="004B52A6" w:rsidRDefault="008142E4" w:rsidP="008142E4">
      <w:pPr>
        <w:rPr>
          <w:b/>
          <w:sz w:val="22"/>
          <w:szCs w:val="22"/>
        </w:rPr>
      </w:pPr>
      <w:r w:rsidRPr="004B52A6">
        <w:rPr>
          <w:b/>
          <w:sz w:val="22"/>
          <w:szCs w:val="22"/>
        </w:rPr>
        <w:t>§ 125-37.  Approval required; width.  [Amended 10-8-1985 by L.L. No. 6-1985]</w:t>
      </w:r>
    </w:p>
    <w:p w14:paraId="7EC0E530" w14:textId="77777777" w:rsidR="008142E4" w:rsidRPr="004B52A6" w:rsidRDefault="008142E4" w:rsidP="008142E4">
      <w:pPr>
        <w:pStyle w:val="ListParagraph"/>
        <w:numPr>
          <w:ilvl w:val="0"/>
          <w:numId w:val="3"/>
        </w:numPr>
        <w:spacing w:after="160" w:line="259" w:lineRule="auto"/>
        <w:rPr>
          <w:sz w:val="22"/>
          <w:szCs w:val="22"/>
        </w:rPr>
      </w:pPr>
      <w:r w:rsidRPr="004B52A6">
        <w:rPr>
          <w:sz w:val="22"/>
          <w:szCs w:val="22"/>
        </w:rPr>
        <w:t xml:space="preserve">Unless otherwise provided in § 125-38 below, all sidewalks within the Village of Waverly hereafter constructed, repaired, replaced, improved or otherwise altered shall be constructed of cement concrete material or flag stone material of a quantity and quality approved by the Village Board of Trustees or individual appointed by the Board of Trustees.  The use of any other materials for the purposes set forth above is prohibited and constitutes a violation of this article. </w:t>
      </w:r>
    </w:p>
    <w:p w14:paraId="49255BE5" w14:textId="77777777" w:rsidR="008142E4" w:rsidRPr="004B52A6" w:rsidRDefault="008142E4" w:rsidP="008142E4">
      <w:pPr>
        <w:pStyle w:val="ListParagraph"/>
        <w:rPr>
          <w:sz w:val="22"/>
          <w:szCs w:val="22"/>
        </w:rPr>
      </w:pPr>
    </w:p>
    <w:p w14:paraId="39434AF7" w14:textId="77777777" w:rsidR="008142E4" w:rsidRPr="004B52A6" w:rsidRDefault="008142E4" w:rsidP="008142E4">
      <w:pPr>
        <w:pStyle w:val="ListParagraph"/>
        <w:numPr>
          <w:ilvl w:val="0"/>
          <w:numId w:val="3"/>
        </w:numPr>
        <w:spacing w:after="160" w:line="259" w:lineRule="auto"/>
        <w:rPr>
          <w:sz w:val="22"/>
          <w:szCs w:val="22"/>
        </w:rPr>
      </w:pPr>
      <w:r w:rsidRPr="004B52A6">
        <w:rPr>
          <w:sz w:val="22"/>
          <w:szCs w:val="22"/>
        </w:rPr>
        <w:t xml:space="preserve">All such sidewalks hereafter constructed shall have a minimum width of five (5) feet and a minimum depth of four (4) inches for concrete and or flag stone a minimum width of five (5) feet (or 59 inched for cut stone) and a minimum depth of one and one-half (1 ½) inches, (further specifications set forth below in Sec. 125-38 B.) except sidewalks on Elizabeth Street, on Broad Street (between Loder Street and Pennsylvania Avenue), and on Fulton Street (between Elizabeth Street and the Pennsylvania State line), where such sidewalks shall be constructed under the supervision of the, Village Board of Trustees or individual appointed by the Board of Trustees who shall be responsible for approval and laying of grade in accordance with specifications approved by the Board of Trustees of the village. </w:t>
      </w:r>
    </w:p>
    <w:p w14:paraId="659FB959" w14:textId="77777777" w:rsidR="008142E4" w:rsidRPr="004B52A6" w:rsidRDefault="008142E4" w:rsidP="008142E4">
      <w:pPr>
        <w:rPr>
          <w:b/>
          <w:sz w:val="22"/>
          <w:szCs w:val="22"/>
        </w:rPr>
      </w:pPr>
    </w:p>
    <w:p w14:paraId="3B968072" w14:textId="77777777" w:rsidR="008142E4" w:rsidRPr="004B52A6" w:rsidRDefault="008142E4" w:rsidP="008142E4">
      <w:pPr>
        <w:rPr>
          <w:b/>
          <w:sz w:val="22"/>
          <w:szCs w:val="22"/>
        </w:rPr>
      </w:pPr>
      <w:r w:rsidRPr="004B52A6">
        <w:rPr>
          <w:b/>
          <w:sz w:val="22"/>
          <w:szCs w:val="22"/>
        </w:rPr>
        <w:t>§ 125-38.  Use of certain materials for sidewalk construction or repair.  [Added 10-8-1985 by L.L. No. 6-1985]</w:t>
      </w:r>
    </w:p>
    <w:p w14:paraId="17CA6B96" w14:textId="77777777" w:rsidR="008142E4" w:rsidRPr="004B52A6" w:rsidRDefault="008142E4" w:rsidP="008142E4">
      <w:pPr>
        <w:pStyle w:val="ListParagraph"/>
        <w:numPr>
          <w:ilvl w:val="0"/>
          <w:numId w:val="1"/>
        </w:numPr>
        <w:spacing w:after="160" w:line="259" w:lineRule="auto"/>
        <w:rPr>
          <w:sz w:val="22"/>
          <w:szCs w:val="22"/>
        </w:rPr>
      </w:pPr>
      <w:r w:rsidRPr="004B52A6">
        <w:rPr>
          <w:sz w:val="22"/>
          <w:szCs w:val="22"/>
        </w:rPr>
        <w:t>Repairs made upon sidewalks by property owners may, in some situations, be made with asphalt-type material, provided that each of the following conditions is met:</w:t>
      </w:r>
    </w:p>
    <w:p w14:paraId="4B8E089F" w14:textId="77777777" w:rsidR="008142E4" w:rsidRPr="004B52A6" w:rsidRDefault="008142E4" w:rsidP="008142E4">
      <w:pPr>
        <w:pStyle w:val="ListParagraph"/>
        <w:ind w:left="630"/>
        <w:rPr>
          <w:sz w:val="22"/>
          <w:szCs w:val="22"/>
        </w:rPr>
      </w:pPr>
    </w:p>
    <w:p w14:paraId="22ED9F45" w14:textId="77777777" w:rsidR="008142E4" w:rsidRPr="004B52A6" w:rsidRDefault="008142E4" w:rsidP="008142E4">
      <w:pPr>
        <w:pStyle w:val="ListParagraph"/>
        <w:numPr>
          <w:ilvl w:val="0"/>
          <w:numId w:val="2"/>
        </w:numPr>
        <w:spacing w:after="160" w:line="259" w:lineRule="auto"/>
        <w:rPr>
          <w:sz w:val="22"/>
          <w:szCs w:val="22"/>
        </w:rPr>
      </w:pPr>
      <w:r w:rsidRPr="004B52A6">
        <w:rPr>
          <w:sz w:val="22"/>
          <w:szCs w:val="22"/>
        </w:rPr>
        <w:t>The sidewalk to be repaired consists of asphalt.</w:t>
      </w:r>
    </w:p>
    <w:p w14:paraId="1103D5F0" w14:textId="77777777" w:rsidR="008142E4" w:rsidRPr="004B52A6" w:rsidRDefault="008142E4" w:rsidP="008142E4">
      <w:pPr>
        <w:pStyle w:val="ListParagraph"/>
        <w:ind w:left="990"/>
        <w:rPr>
          <w:sz w:val="22"/>
          <w:szCs w:val="22"/>
        </w:rPr>
      </w:pPr>
    </w:p>
    <w:p w14:paraId="5B3310AF" w14:textId="77777777" w:rsidR="008142E4" w:rsidRPr="004B52A6" w:rsidRDefault="008142E4" w:rsidP="008142E4">
      <w:pPr>
        <w:pStyle w:val="ListParagraph"/>
        <w:numPr>
          <w:ilvl w:val="0"/>
          <w:numId w:val="2"/>
        </w:numPr>
        <w:spacing w:after="160"/>
        <w:ind w:left="994"/>
        <w:rPr>
          <w:sz w:val="22"/>
          <w:szCs w:val="22"/>
        </w:rPr>
      </w:pPr>
      <w:r w:rsidRPr="004B52A6">
        <w:rPr>
          <w:sz w:val="22"/>
          <w:szCs w:val="22"/>
        </w:rPr>
        <w:t xml:space="preserve">The area of sidewalk to be repaired is smaller than the </w:t>
      </w:r>
      <w:r>
        <w:rPr>
          <w:sz w:val="22"/>
          <w:szCs w:val="22"/>
        </w:rPr>
        <w:t xml:space="preserve">size of one section of sidewalk, </w:t>
      </w:r>
      <w:r w:rsidRPr="004B52A6">
        <w:rPr>
          <w:sz w:val="22"/>
          <w:szCs w:val="22"/>
        </w:rPr>
        <w:t>five feet in width and five feet in length.</w:t>
      </w:r>
    </w:p>
    <w:p w14:paraId="5113E1C4" w14:textId="77777777" w:rsidR="008142E4" w:rsidRPr="004B52A6" w:rsidRDefault="008142E4" w:rsidP="008142E4">
      <w:pPr>
        <w:pStyle w:val="ListParagraph"/>
        <w:rPr>
          <w:sz w:val="22"/>
          <w:szCs w:val="22"/>
        </w:rPr>
      </w:pPr>
    </w:p>
    <w:p w14:paraId="02C8EE07" w14:textId="77777777" w:rsidR="008142E4" w:rsidRPr="004B52A6" w:rsidRDefault="008142E4" w:rsidP="008142E4">
      <w:pPr>
        <w:pStyle w:val="ListParagraph"/>
        <w:numPr>
          <w:ilvl w:val="0"/>
          <w:numId w:val="2"/>
        </w:numPr>
        <w:spacing w:after="160"/>
        <w:ind w:left="994"/>
        <w:rPr>
          <w:sz w:val="22"/>
          <w:szCs w:val="22"/>
        </w:rPr>
      </w:pPr>
      <w:r w:rsidRPr="004B52A6">
        <w:rPr>
          <w:sz w:val="22"/>
          <w:szCs w:val="22"/>
        </w:rPr>
        <w:t xml:space="preserve">The Village Board of Trustees or individual appointed by the Board of Trustees approves the method of repair. </w:t>
      </w:r>
    </w:p>
    <w:p w14:paraId="71604381" w14:textId="77777777" w:rsidR="008142E4" w:rsidRPr="004B52A6" w:rsidRDefault="008142E4" w:rsidP="008142E4">
      <w:pPr>
        <w:pStyle w:val="ListParagraph"/>
        <w:ind w:left="990"/>
        <w:rPr>
          <w:sz w:val="22"/>
          <w:szCs w:val="22"/>
        </w:rPr>
      </w:pPr>
    </w:p>
    <w:p w14:paraId="150A9837" w14:textId="77777777" w:rsidR="008142E4" w:rsidRPr="004B52A6" w:rsidRDefault="008142E4" w:rsidP="008142E4">
      <w:pPr>
        <w:pStyle w:val="ListParagraph"/>
        <w:numPr>
          <w:ilvl w:val="0"/>
          <w:numId w:val="1"/>
        </w:numPr>
        <w:spacing w:after="160" w:line="259" w:lineRule="auto"/>
        <w:rPr>
          <w:sz w:val="22"/>
          <w:szCs w:val="22"/>
        </w:rPr>
      </w:pPr>
      <w:r w:rsidRPr="004B52A6">
        <w:rPr>
          <w:sz w:val="22"/>
          <w:szCs w:val="22"/>
        </w:rPr>
        <w:t>When using flag stone for sidewalk construction, repair, replacement, or improvements, the material will be of a quantity and quality approved by the Village Board of Trustees or an individual appointed by the Board of Trustees.  The construction of stone flagging shall be as follows:</w:t>
      </w:r>
    </w:p>
    <w:p w14:paraId="527E3332" w14:textId="77777777" w:rsidR="008142E4" w:rsidRPr="004B52A6" w:rsidRDefault="008142E4" w:rsidP="008142E4">
      <w:pPr>
        <w:pStyle w:val="ListParagraph"/>
        <w:ind w:left="630"/>
        <w:rPr>
          <w:sz w:val="22"/>
          <w:szCs w:val="22"/>
        </w:rPr>
      </w:pPr>
    </w:p>
    <w:p w14:paraId="4E7EEE5D" w14:textId="77777777" w:rsidR="008142E4" w:rsidRPr="004B52A6" w:rsidRDefault="008142E4" w:rsidP="008142E4">
      <w:pPr>
        <w:ind w:left="1440"/>
        <w:rPr>
          <w:sz w:val="22"/>
          <w:szCs w:val="22"/>
        </w:rPr>
      </w:pPr>
      <w:r w:rsidRPr="004B52A6">
        <w:rPr>
          <w:sz w:val="22"/>
          <w:szCs w:val="22"/>
        </w:rPr>
        <w:t>1.  The sidewalk shall be flagged with natural cleft stone or saw-cut thermal stone not less than one and one-half inches (1 ½) thick, nor less than two (2) feet by two (2) feet nominal cut.  Said flagstone shall be well laid, dry set in sand, gravel or crushed stone number one (1) base of at least six (6) inches thick.</w:t>
      </w:r>
    </w:p>
    <w:p w14:paraId="768B4085" w14:textId="77777777" w:rsidR="008142E4" w:rsidRPr="004B52A6" w:rsidRDefault="008142E4" w:rsidP="008142E4">
      <w:pPr>
        <w:ind w:left="1440"/>
        <w:rPr>
          <w:sz w:val="22"/>
          <w:szCs w:val="22"/>
        </w:rPr>
      </w:pPr>
      <w:r w:rsidRPr="004B52A6">
        <w:rPr>
          <w:sz w:val="22"/>
          <w:szCs w:val="22"/>
        </w:rPr>
        <w:t>2.  Joints shall be no more than one-half (½) inch and filled in with sand or stone dust with the total combined thickness of the stone dust, setting bed and bluestone being at least six (6) inches in total thickness.</w:t>
      </w:r>
    </w:p>
    <w:p w14:paraId="57372D3E" w14:textId="77777777" w:rsidR="008142E4" w:rsidRPr="004B52A6" w:rsidRDefault="008142E4" w:rsidP="008142E4">
      <w:pPr>
        <w:ind w:left="1440"/>
        <w:rPr>
          <w:sz w:val="22"/>
          <w:szCs w:val="22"/>
        </w:rPr>
      </w:pPr>
      <w:r w:rsidRPr="004B52A6">
        <w:rPr>
          <w:sz w:val="22"/>
          <w:szCs w:val="22"/>
        </w:rPr>
        <w:t>3.  Minimum sidewalk width for all new sidewalks to be five (5) feet (or 59 inches due to nominal cut stone).  Where the minimum recommended five (5) foot width is not possible due to site conditions (example going around a tree or tree roots), a minimum of three (3) foot width section of sidewalk may be installed with minimum five (5) foot square passing areas spaced no more than 200 linear feet apart, as per ADA guidelines.</w:t>
      </w:r>
    </w:p>
    <w:p w14:paraId="7ACF9855" w14:textId="77777777" w:rsidR="008142E4" w:rsidRPr="004B52A6" w:rsidRDefault="008142E4" w:rsidP="008142E4">
      <w:pPr>
        <w:ind w:left="1440"/>
        <w:rPr>
          <w:sz w:val="22"/>
          <w:szCs w:val="22"/>
        </w:rPr>
      </w:pPr>
      <w:r w:rsidRPr="004B52A6">
        <w:rPr>
          <w:sz w:val="22"/>
          <w:szCs w:val="22"/>
        </w:rPr>
        <w:t>4.  Where the sidewalk joins the next property’s sidewalk, the above stone minimum width may be smaller depending on what is needed to properly abut with the adjoining property’s sidewalk.  The thickness of the flagstone must remain one and one-half (1 ½) inches thick.</w:t>
      </w:r>
    </w:p>
    <w:p w14:paraId="0913FBE7" w14:textId="77777777" w:rsidR="008142E4" w:rsidRPr="004B52A6" w:rsidRDefault="008142E4" w:rsidP="008142E4">
      <w:pPr>
        <w:ind w:left="1440"/>
        <w:rPr>
          <w:sz w:val="22"/>
          <w:szCs w:val="22"/>
        </w:rPr>
      </w:pPr>
      <w:r w:rsidRPr="004B52A6">
        <w:rPr>
          <w:sz w:val="22"/>
          <w:szCs w:val="22"/>
        </w:rPr>
        <w:t>5.  Variances to the above specifications will be considered on an individual case to case basis, after a presentation to the village.</w:t>
      </w:r>
    </w:p>
    <w:p w14:paraId="5EB38CAE" w14:textId="77777777" w:rsidR="008142E4" w:rsidRPr="004B52A6" w:rsidRDefault="008142E4" w:rsidP="008142E4">
      <w:pPr>
        <w:ind w:left="1440"/>
        <w:rPr>
          <w:sz w:val="22"/>
          <w:szCs w:val="22"/>
        </w:rPr>
      </w:pPr>
      <w:r w:rsidRPr="004B52A6">
        <w:rPr>
          <w:sz w:val="22"/>
          <w:szCs w:val="22"/>
        </w:rPr>
        <w:t>6.  Variances to existing stone sidewalks will be considered on an individual case to case basis, after a presentation to the Village.</w:t>
      </w:r>
    </w:p>
    <w:p w14:paraId="2928DF28" w14:textId="77777777" w:rsidR="008142E4" w:rsidRPr="004B52A6" w:rsidRDefault="008142E4" w:rsidP="008142E4">
      <w:pPr>
        <w:ind w:left="1440"/>
        <w:rPr>
          <w:sz w:val="22"/>
          <w:szCs w:val="22"/>
        </w:rPr>
      </w:pPr>
      <w:r w:rsidRPr="004B52A6">
        <w:rPr>
          <w:sz w:val="22"/>
          <w:szCs w:val="22"/>
        </w:rPr>
        <w:lastRenderedPageBreak/>
        <w:t>7.  At crosswalk ramps, a concrete section of sidewalk large enough for “detectable warning” strips (detectable strips to be set by the village) is needed as approved by the Village Board of Trustees.</w:t>
      </w:r>
    </w:p>
    <w:p w14:paraId="2005C33F" w14:textId="77777777" w:rsidR="008142E4" w:rsidRPr="004B52A6" w:rsidRDefault="008142E4" w:rsidP="008142E4">
      <w:pPr>
        <w:ind w:left="630"/>
        <w:rPr>
          <w:sz w:val="22"/>
          <w:szCs w:val="22"/>
        </w:rPr>
      </w:pPr>
    </w:p>
    <w:p w14:paraId="182006D4" w14:textId="77777777" w:rsidR="008142E4" w:rsidRDefault="008142E4" w:rsidP="008142E4">
      <w:pPr>
        <w:rPr>
          <w:b/>
          <w:sz w:val="22"/>
          <w:szCs w:val="22"/>
        </w:rPr>
      </w:pPr>
      <w:r w:rsidRPr="004B52A6">
        <w:rPr>
          <w:b/>
          <w:sz w:val="22"/>
          <w:szCs w:val="22"/>
        </w:rPr>
        <w:t>§ 125-42.  Responsibility of owner or occupant; replacement covering and sealing of new sidewalks, repair.</w:t>
      </w:r>
    </w:p>
    <w:p w14:paraId="1FB2BCAC" w14:textId="77777777" w:rsidR="008142E4" w:rsidRPr="004B52A6" w:rsidRDefault="008142E4" w:rsidP="008142E4">
      <w:pPr>
        <w:rPr>
          <w:b/>
          <w:sz w:val="22"/>
          <w:szCs w:val="22"/>
        </w:rPr>
      </w:pPr>
    </w:p>
    <w:p w14:paraId="26FCDB2B" w14:textId="77777777" w:rsidR="008142E4" w:rsidRPr="004B52A6" w:rsidRDefault="008142E4" w:rsidP="008142E4">
      <w:pPr>
        <w:pStyle w:val="ListParagraph"/>
        <w:numPr>
          <w:ilvl w:val="0"/>
          <w:numId w:val="1"/>
        </w:numPr>
        <w:spacing w:after="160" w:line="259" w:lineRule="auto"/>
        <w:rPr>
          <w:sz w:val="22"/>
          <w:szCs w:val="22"/>
        </w:rPr>
      </w:pPr>
      <w:r w:rsidRPr="004B52A6">
        <w:rPr>
          <w:sz w:val="22"/>
          <w:szCs w:val="22"/>
        </w:rPr>
        <w:t xml:space="preserve"> Newly laid concrete sidewalks must be covered for three (3) days, and salt sealer must be applied.</w:t>
      </w:r>
    </w:p>
    <w:p w14:paraId="4D70BB70" w14:textId="77777777" w:rsidR="008142E4" w:rsidRPr="004B52A6" w:rsidRDefault="008142E4" w:rsidP="008142E4">
      <w:pPr>
        <w:pStyle w:val="ListParagraph"/>
        <w:ind w:left="630"/>
        <w:rPr>
          <w:sz w:val="22"/>
          <w:szCs w:val="22"/>
        </w:rPr>
      </w:pPr>
    </w:p>
    <w:p w14:paraId="78D3A814" w14:textId="77777777" w:rsidR="008142E4" w:rsidRDefault="008142E4" w:rsidP="008142E4">
      <w:pPr>
        <w:rPr>
          <w:b/>
          <w:sz w:val="22"/>
          <w:szCs w:val="22"/>
        </w:rPr>
      </w:pPr>
      <w:r w:rsidRPr="004B52A6">
        <w:rPr>
          <w:b/>
          <w:sz w:val="22"/>
          <w:szCs w:val="22"/>
        </w:rPr>
        <w:t>§ 125-43.  Penalties for offense.   [Amended 6-14-1988 by L.L. No. 1-1988; 9-23-2008 by L.L. No. 1-2008]</w:t>
      </w:r>
    </w:p>
    <w:p w14:paraId="6AE3F2C9" w14:textId="77777777" w:rsidR="008142E4" w:rsidRPr="004B52A6" w:rsidRDefault="008142E4" w:rsidP="008142E4">
      <w:pPr>
        <w:rPr>
          <w:sz w:val="22"/>
          <w:szCs w:val="22"/>
        </w:rPr>
      </w:pPr>
    </w:p>
    <w:p w14:paraId="45E5FC09" w14:textId="77777777" w:rsidR="008142E4" w:rsidRPr="004B52A6" w:rsidRDefault="008142E4" w:rsidP="008142E4">
      <w:pPr>
        <w:pStyle w:val="ListParagraph"/>
        <w:numPr>
          <w:ilvl w:val="0"/>
          <w:numId w:val="4"/>
        </w:numPr>
        <w:spacing w:after="160" w:line="259" w:lineRule="auto"/>
        <w:ind w:left="630"/>
        <w:rPr>
          <w:sz w:val="22"/>
          <w:szCs w:val="22"/>
        </w:rPr>
      </w:pPr>
      <w:r w:rsidRPr="004B52A6">
        <w:rPr>
          <w:sz w:val="22"/>
          <w:szCs w:val="22"/>
        </w:rPr>
        <w:t xml:space="preserve"> Penalties   </w:t>
      </w:r>
    </w:p>
    <w:p w14:paraId="2302B838" w14:textId="77777777" w:rsidR="008142E4" w:rsidRPr="004B52A6" w:rsidRDefault="008142E4" w:rsidP="008142E4">
      <w:pPr>
        <w:pStyle w:val="ListParagraph"/>
        <w:ind w:left="630"/>
        <w:rPr>
          <w:sz w:val="22"/>
          <w:szCs w:val="22"/>
        </w:rPr>
      </w:pPr>
    </w:p>
    <w:p w14:paraId="3A61F2BE" w14:textId="77777777" w:rsidR="008142E4" w:rsidRPr="004B52A6" w:rsidRDefault="008142E4" w:rsidP="008142E4">
      <w:pPr>
        <w:pStyle w:val="ListParagraph"/>
        <w:numPr>
          <w:ilvl w:val="0"/>
          <w:numId w:val="5"/>
        </w:numPr>
        <w:spacing w:after="160" w:line="259" w:lineRule="auto"/>
        <w:ind w:left="630"/>
        <w:rPr>
          <w:sz w:val="22"/>
          <w:szCs w:val="22"/>
        </w:rPr>
      </w:pPr>
      <w:r w:rsidRPr="004B52A6">
        <w:rPr>
          <w:sz w:val="22"/>
          <w:szCs w:val="22"/>
        </w:rPr>
        <w:t xml:space="preserve">Any person who shall violate this article by constructing a sidewalk or replacing an existing sidewalk with materials other than cement concrete or flagstone or who shall fail to keep sidewalks abutting property owned and/or occupied by him in a safe condition and in good repair shall, upon conviction thereof, be subject to a fine. </w:t>
      </w:r>
    </w:p>
    <w:p w14:paraId="5AAA37EA" w14:textId="77777777" w:rsidR="008142E4" w:rsidRDefault="008142E4" w:rsidP="008142E4">
      <w:r>
        <w:t>Trustee Havens seconded the motion, which passed by the following vote in favor thereof:</w:t>
      </w:r>
    </w:p>
    <w:p w14:paraId="4F30047E" w14:textId="77777777" w:rsidR="008142E4" w:rsidRDefault="008142E4" w:rsidP="008142E4"/>
    <w:p w14:paraId="0029329D" w14:textId="77777777" w:rsidR="008142E4" w:rsidRDefault="008142E4" w:rsidP="008142E4">
      <w:r>
        <w:tab/>
      </w:r>
      <w:r>
        <w:tab/>
        <w:t>Ayes – 7</w:t>
      </w:r>
      <w:r>
        <w:tab/>
        <w:t>(Sinsabaugh, Aronstam, Sweeney, Burlingame, Havens, Reznicek, Ayres)</w:t>
      </w:r>
    </w:p>
    <w:p w14:paraId="47876689" w14:textId="77777777" w:rsidR="008142E4" w:rsidRDefault="008142E4" w:rsidP="008142E4">
      <w:r>
        <w:tab/>
      </w:r>
      <w:r>
        <w:tab/>
        <w:t>Nays – 0</w:t>
      </w:r>
    </w:p>
    <w:p w14:paraId="307563C6" w14:textId="77777777" w:rsidR="008142E4" w:rsidRPr="001A3DC7" w:rsidRDefault="008142E4" w:rsidP="008142E4">
      <w:pPr>
        <w:rPr>
          <w:highlight w:val="yellow"/>
        </w:rPr>
      </w:pPr>
      <w:r>
        <w:tab/>
      </w:r>
      <w:r>
        <w:tab/>
      </w:r>
    </w:p>
    <w:p w14:paraId="2281682A" w14:textId="77777777" w:rsidR="008142E4" w:rsidRPr="00114D27" w:rsidRDefault="008142E4" w:rsidP="008142E4">
      <w:pPr>
        <w:pStyle w:val="p2"/>
        <w:widowControl/>
        <w:spacing w:line="480" w:lineRule="auto"/>
        <w:rPr>
          <w:bCs/>
        </w:rPr>
      </w:pPr>
      <w:r w:rsidRPr="00114D27">
        <w:rPr>
          <w:b/>
          <w:bCs/>
          <w:u w:val="single"/>
        </w:rPr>
        <w:t>Parking on Village Streets</w:t>
      </w:r>
      <w:r w:rsidRPr="00114D27">
        <w:rPr>
          <w:b/>
          <w:bCs/>
        </w:rPr>
        <w:t xml:space="preserve">:  </w:t>
      </w:r>
      <w:r>
        <w:t>Trustee Aronstam has scheduled a drive around with Chief Gelatt.</w:t>
      </w:r>
    </w:p>
    <w:p w14:paraId="5985E6CD" w14:textId="77777777" w:rsidR="008142E4" w:rsidRDefault="008142E4" w:rsidP="008142E4">
      <w:pPr>
        <w:spacing w:line="480" w:lineRule="auto"/>
      </w:pPr>
      <w:r w:rsidRPr="00AA397C">
        <w:rPr>
          <w:b/>
          <w:bCs/>
          <w:u w:val="single"/>
        </w:rPr>
        <w:t>Water Issue by RR/South Broad Street</w:t>
      </w:r>
      <w:r w:rsidRPr="00AA397C">
        <w:rPr>
          <w:b/>
          <w:bCs/>
        </w:rPr>
        <w:t>:</w:t>
      </w:r>
      <w:r w:rsidRPr="00AA397C">
        <w:t xml:space="preserve">  Trustee Sinsabaugh stated </w:t>
      </w:r>
      <w:r>
        <w:t>with the recent snow storm, the DPW has not had an opportunity to look at the situation.</w:t>
      </w:r>
    </w:p>
    <w:p w14:paraId="00F4349F" w14:textId="77777777" w:rsidR="008142E4" w:rsidRPr="001A3DC7" w:rsidRDefault="008142E4" w:rsidP="008142E4">
      <w:pPr>
        <w:spacing w:line="480" w:lineRule="auto"/>
        <w:rPr>
          <w:highlight w:val="yellow"/>
        </w:rPr>
      </w:pPr>
      <w:r w:rsidRPr="00052B99">
        <w:rPr>
          <w:b/>
          <w:u w:val="single"/>
        </w:rPr>
        <w:t>Flag Illumination</w:t>
      </w:r>
      <w:r w:rsidRPr="00052B99">
        <w:rPr>
          <w:b/>
        </w:rPr>
        <w:t>:</w:t>
      </w:r>
      <w:r w:rsidRPr="00052B99">
        <w:t xml:space="preserve">  </w:t>
      </w:r>
      <w:r>
        <w:t>The clerk stated she reached out to some electricians for RFP’s to illuminate the flag at Village Hall.  She should have some proposals for the next meeting.</w:t>
      </w:r>
    </w:p>
    <w:p w14:paraId="33936BB0" w14:textId="77777777" w:rsidR="008142E4" w:rsidRPr="00052B99" w:rsidRDefault="008142E4" w:rsidP="008142E4">
      <w:pPr>
        <w:pStyle w:val="p2"/>
        <w:widowControl/>
        <w:spacing w:line="480" w:lineRule="auto"/>
      </w:pPr>
      <w:r w:rsidRPr="00052B99">
        <w:rPr>
          <w:b/>
          <w:u w:val="single"/>
        </w:rPr>
        <w:t>December Meeting</w:t>
      </w:r>
      <w:r w:rsidRPr="00052B99">
        <w:rPr>
          <w:b/>
        </w:rPr>
        <w:t xml:space="preserve">:  </w:t>
      </w:r>
      <w:r>
        <w:t>Due to the Holiday, the December 25, 2018 meeting is cancelled.</w:t>
      </w:r>
    </w:p>
    <w:p w14:paraId="3997140F" w14:textId="77777777" w:rsidR="008142E4" w:rsidRDefault="008142E4" w:rsidP="008142E4">
      <w:pPr>
        <w:suppressAutoHyphens/>
        <w:spacing w:line="480" w:lineRule="auto"/>
        <w:rPr>
          <w:szCs w:val="20"/>
          <w:lang w:eastAsia="ar-SA"/>
        </w:rPr>
      </w:pPr>
      <w:r w:rsidRPr="00052B99">
        <w:rPr>
          <w:b/>
          <w:bCs/>
          <w:u w:val="single"/>
        </w:rPr>
        <w:t>Adjournment</w:t>
      </w:r>
      <w:r w:rsidRPr="00052B99">
        <w:t>:  Trustee Sinsabaugh moved to adjourn at 6:45 p.m.  Trustee Reznicek seconded the motion, which carried unanimously.</w:t>
      </w:r>
      <w:r w:rsidRPr="007055E3">
        <w:t xml:space="preserve">  </w:t>
      </w:r>
      <w:r w:rsidRPr="007055E3">
        <w:tab/>
      </w:r>
    </w:p>
    <w:p w14:paraId="73E94F9C" w14:textId="77777777" w:rsidR="008142E4" w:rsidRPr="007055E3" w:rsidRDefault="008142E4" w:rsidP="008142E4">
      <w:pPr>
        <w:tabs>
          <w:tab w:val="left" w:pos="0"/>
          <w:tab w:val="left" w:pos="90"/>
          <w:tab w:val="left" w:pos="180"/>
        </w:tabs>
        <w:spacing w:line="480" w:lineRule="auto"/>
      </w:pP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sidRPr="007055E3">
        <w:t>Respectfully submitted,</w:t>
      </w:r>
    </w:p>
    <w:p w14:paraId="58A01931" w14:textId="77777777" w:rsidR="008142E4" w:rsidRPr="007055E3" w:rsidRDefault="008142E4" w:rsidP="008142E4">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14:paraId="10F36105" w14:textId="77777777" w:rsidR="008142E4" w:rsidRDefault="008142E4" w:rsidP="008142E4">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r>
      <w:r>
        <w:t>Michele Wood,</w:t>
      </w:r>
      <w:r w:rsidRPr="007055E3">
        <w:t xml:space="preserve"> Clerk Treasurer</w:t>
      </w:r>
    </w:p>
    <w:p w14:paraId="63DDA5BA" w14:textId="77777777" w:rsidR="008142E4" w:rsidRDefault="008142E4" w:rsidP="008142E4">
      <w:pPr>
        <w:tabs>
          <w:tab w:val="left" w:pos="0"/>
          <w:tab w:val="left" w:pos="90"/>
          <w:tab w:val="left" w:pos="180"/>
        </w:tabs>
        <w:spacing w:line="480" w:lineRule="auto"/>
      </w:pPr>
    </w:p>
    <w:p w14:paraId="492BB127" w14:textId="77777777" w:rsidR="008142E4" w:rsidRPr="001A3DC7" w:rsidRDefault="008142E4" w:rsidP="008142E4">
      <w:pPr>
        <w:jc w:val="center"/>
        <w:rPr>
          <w:rFonts w:eastAsiaTheme="minorHAnsi"/>
          <w:b/>
        </w:rPr>
      </w:pPr>
      <w:r w:rsidRPr="001A3DC7">
        <w:rPr>
          <w:rFonts w:eastAsiaTheme="minorHAnsi"/>
          <w:b/>
        </w:rPr>
        <w:t>REGULAR MEETING OF THE BOARD OF TRUSTEES</w:t>
      </w:r>
    </w:p>
    <w:p w14:paraId="2C38042E" w14:textId="77777777" w:rsidR="008142E4" w:rsidRPr="001A3DC7" w:rsidRDefault="008142E4" w:rsidP="008142E4">
      <w:pPr>
        <w:jc w:val="center"/>
        <w:rPr>
          <w:rFonts w:eastAsiaTheme="minorHAnsi"/>
          <w:b/>
        </w:rPr>
      </w:pPr>
      <w:r w:rsidRPr="001A3DC7">
        <w:rPr>
          <w:rFonts w:eastAsiaTheme="minorHAnsi"/>
          <w:b/>
        </w:rPr>
        <w:t>OF THE VILLAGE OF WAVERLY HELD AT 6:30 P.M.</w:t>
      </w:r>
    </w:p>
    <w:p w14:paraId="7C051879" w14:textId="77777777" w:rsidR="008142E4" w:rsidRPr="001A3DC7" w:rsidRDefault="008142E4" w:rsidP="008142E4">
      <w:pPr>
        <w:jc w:val="center"/>
        <w:rPr>
          <w:rFonts w:eastAsiaTheme="minorHAnsi"/>
          <w:b/>
        </w:rPr>
      </w:pPr>
      <w:r w:rsidRPr="001A3DC7">
        <w:rPr>
          <w:rFonts w:eastAsiaTheme="minorHAnsi"/>
          <w:b/>
        </w:rPr>
        <w:t xml:space="preserve">ON TUESDAY, </w:t>
      </w:r>
      <w:r>
        <w:rPr>
          <w:rFonts w:eastAsiaTheme="minorHAnsi"/>
          <w:b/>
        </w:rPr>
        <w:t>DECEMBER 11</w:t>
      </w:r>
      <w:r w:rsidRPr="001A3DC7">
        <w:rPr>
          <w:rFonts w:eastAsiaTheme="minorHAnsi"/>
          <w:b/>
        </w:rPr>
        <w:t>, 2018 IN THE</w:t>
      </w:r>
    </w:p>
    <w:p w14:paraId="6A88C9E6" w14:textId="77777777" w:rsidR="008142E4" w:rsidRPr="001A3DC7" w:rsidRDefault="008142E4" w:rsidP="008142E4">
      <w:pPr>
        <w:keepNext/>
        <w:jc w:val="center"/>
        <w:outlineLvl w:val="0"/>
        <w:rPr>
          <w:rFonts w:eastAsiaTheme="minorHAnsi"/>
          <w:b/>
        </w:rPr>
      </w:pPr>
      <w:r w:rsidRPr="001A3DC7">
        <w:rPr>
          <w:rFonts w:eastAsiaTheme="minorHAnsi"/>
          <w:b/>
        </w:rPr>
        <w:t>TRUSTEES’ ROOM IN THE VILLAGE HALL</w:t>
      </w:r>
    </w:p>
    <w:p w14:paraId="1CB664C8" w14:textId="77777777" w:rsidR="008142E4" w:rsidRPr="001A3DC7" w:rsidRDefault="008142E4" w:rsidP="008142E4">
      <w:pPr>
        <w:spacing w:after="200" w:line="276" w:lineRule="auto"/>
        <w:rPr>
          <w:rFonts w:asciiTheme="minorHAnsi" w:eastAsiaTheme="minorHAnsi" w:hAnsiTheme="minorHAnsi" w:cstheme="minorBidi"/>
          <w:sz w:val="22"/>
          <w:szCs w:val="22"/>
        </w:rPr>
      </w:pPr>
    </w:p>
    <w:p w14:paraId="1C451989" w14:textId="77777777" w:rsidR="008142E4" w:rsidRPr="001A3DC7" w:rsidRDefault="008142E4" w:rsidP="008142E4">
      <w:pPr>
        <w:spacing w:line="480" w:lineRule="auto"/>
        <w:rPr>
          <w:rFonts w:eastAsiaTheme="minorHAnsi"/>
        </w:rPr>
      </w:pPr>
      <w:r w:rsidRPr="001A3DC7">
        <w:rPr>
          <w:rFonts w:eastAsiaTheme="minorHAnsi"/>
        </w:rPr>
        <w:t xml:space="preserve">Mayor Ayres called the meeting to order at 6:30 p.m., and led in the Invocation and the Pledge of Allegiance.   </w:t>
      </w:r>
    </w:p>
    <w:p w14:paraId="21F15E2F" w14:textId="77777777" w:rsidR="008142E4" w:rsidRPr="00D03F1E" w:rsidRDefault="008142E4" w:rsidP="008142E4">
      <w:pPr>
        <w:suppressAutoHyphens/>
        <w:spacing w:line="480" w:lineRule="auto"/>
        <w:rPr>
          <w:szCs w:val="20"/>
          <w:lang w:eastAsia="ar-SA"/>
        </w:rPr>
      </w:pPr>
      <w:r w:rsidRPr="00D03F1E">
        <w:rPr>
          <w:b/>
          <w:szCs w:val="20"/>
          <w:u w:val="single"/>
          <w:lang w:eastAsia="ar-SA"/>
        </w:rPr>
        <w:t>Roll Call</w:t>
      </w:r>
      <w:r w:rsidRPr="00D03F1E">
        <w:rPr>
          <w:b/>
          <w:szCs w:val="20"/>
          <w:lang w:eastAsia="ar-SA"/>
        </w:rPr>
        <w:t xml:space="preserve">:  </w:t>
      </w:r>
      <w:r w:rsidRPr="00D03F1E">
        <w:rPr>
          <w:szCs w:val="20"/>
          <w:lang w:eastAsia="ar-SA"/>
        </w:rPr>
        <w:t>Present were Trustees:  Burlingame, Sinsabaugh, Sweeney, Havens, Aronstam, Reznicek, and Mayor Ayres</w:t>
      </w:r>
    </w:p>
    <w:p w14:paraId="43B6FA81" w14:textId="77777777" w:rsidR="008142E4" w:rsidRPr="00D03F1E" w:rsidRDefault="008142E4" w:rsidP="008142E4">
      <w:pPr>
        <w:suppressAutoHyphens/>
        <w:spacing w:line="480" w:lineRule="auto"/>
        <w:rPr>
          <w:szCs w:val="20"/>
          <w:lang w:eastAsia="ar-SA"/>
        </w:rPr>
      </w:pPr>
      <w:r w:rsidRPr="00D03F1E">
        <w:rPr>
          <w:szCs w:val="20"/>
          <w:lang w:eastAsia="ar-SA"/>
        </w:rPr>
        <w:t>Also present were Clerk Treasurer Wood, Code Enforcement Officer Robinson, and Attorney Keene</w:t>
      </w:r>
    </w:p>
    <w:p w14:paraId="5DB50100" w14:textId="77777777" w:rsidR="008142E4" w:rsidRPr="00D03F1E" w:rsidRDefault="008142E4" w:rsidP="008142E4">
      <w:pPr>
        <w:suppressAutoHyphens/>
        <w:spacing w:line="480" w:lineRule="auto"/>
        <w:rPr>
          <w:szCs w:val="20"/>
          <w:lang w:eastAsia="ar-SA"/>
        </w:rPr>
      </w:pPr>
      <w:r w:rsidRPr="00D03F1E">
        <w:rPr>
          <w:szCs w:val="20"/>
          <w:lang w:eastAsia="ar-SA"/>
        </w:rPr>
        <w:t>Press included, Ron Cole of WAVR/WATS, and Johnny Williams of the Morning Times</w:t>
      </w:r>
    </w:p>
    <w:p w14:paraId="03F44A8D" w14:textId="77777777" w:rsidR="008142E4" w:rsidRPr="00915F89" w:rsidRDefault="008142E4" w:rsidP="008142E4">
      <w:pPr>
        <w:tabs>
          <w:tab w:val="left" w:pos="0"/>
          <w:tab w:val="left" w:pos="90"/>
          <w:tab w:val="left" w:pos="180"/>
        </w:tabs>
        <w:spacing w:line="480" w:lineRule="auto"/>
        <w:rPr>
          <w:szCs w:val="20"/>
          <w:lang w:eastAsia="ar-SA"/>
        </w:rPr>
      </w:pPr>
      <w:r w:rsidRPr="00FD6DA6">
        <w:rPr>
          <w:rFonts w:eastAsiaTheme="minorHAnsi"/>
          <w:b/>
          <w:u w:val="single"/>
        </w:rPr>
        <w:t>Public Comments</w:t>
      </w:r>
      <w:r w:rsidRPr="00FD6DA6">
        <w:rPr>
          <w:rFonts w:eastAsiaTheme="minorHAnsi"/>
          <w:b/>
        </w:rPr>
        <w:t xml:space="preserve">:  </w:t>
      </w:r>
      <w:r>
        <w:rPr>
          <w:szCs w:val="20"/>
          <w:lang w:eastAsia="ar-SA"/>
        </w:rPr>
        <w:t xml:space="preserve">Ron Keene stated the </w:t>
      </w:r>
      <w:r>
        <w:rPr>
          <w:i/>
          <w:szCs w:val="20"/>
          <w:lang w:eastAsia="ar-SA"/>
        </w:rPr>
        <w:t xml:space="preserve">Wreaths across America </w:t>
      </w:r>
      <w:r>
        <w:rPr>
          <w:szCs w:val="20"/>
          <w:lang w:eastAsia="ar-SA"/>
        </w:rPr>
        <w:t>event will be held on December 15</w:t>
      </w:r>
      <w:r w:rsidRPr="00373211">
        <w:rPr>
          <w:szCs w:val="20"/>
          <w:vertAlign w:val="superscript"/>
          <w:lang w:eastAsia="ar-SA"/>
        </w:rPr>
        <w:t>th</w:t>
      </w:r>
      <w:r>
        <w:rPr>
          <w:szCs w:val="20"/>
          <w:lang w:eastAsia="ar-SA"/>
        </w:rPr>
        <w:t xml:space="preserve">.  They will begin at Glenwood Cemetery at 10:30 a.m.  The Waverly VFW and American Legion will be </w:t>
      </w:r>
      <w:r>
        <w:rPr>
          <w:szCs w:val="20"/>
          <w:lang w:eastAsia="ar-SA"/>
        </w:rPr>
        <w:lastRenderedPageBreak/>
        <w:t>placing wreaths at all of Waverly’s Cemeteries, the Veterans’ Memorial at Muldoon Park, and at the tank at the VFW Building.  He invited the Board Members and public to join in.</w:t>
      </w:r>
    </w:p>
    <w:p w14:paraId="4DDCA5C4" w14:textId="77777777" w:rsidR="008142E4" w:rsidRPr="00D03F1E" w:rsidRDefault="008142E4" w:rsidP="008142E4">
      <w:pPr>
        <w:spacing w:line="480" w:lineRule="auto"/>
        <w:rPr>
          <w:rFonts w:eastAsiaTheme="minorHAnsi"/>
        </w:rPr>
      </w:pPr>
      <w:r w:rsidRPr="00D03F1E">
        <w:rPr>
          <w:rFonts w:eastAsiaTheme="minorHAnsi"/>
          <w:b/>
          <w:u w:val="single"/>
        </w:rPr>
        <w:t>Department Report</w:t>
      </w:r>
      <w:r w:rsidRPr="00D03F1E">
        <w:rPr>
          <w:rFonts w:eastAsiaTheme="minorHAnsi"/>
          <w:b/>
        </w:rPr>
        <w:t>:</w:t>
      </w:r>
      <w:r w:rsidRPr="00D03F1E">
        <w:rPr>
          <w:rFonts w:eastAsiaTheme="minorHAnsi"/>
        </w:rPr>
        <w:t xml:space="preserve">  The clerk submitted department reports from Parks &amp; Recreation, Code Enforcement, and the Police Department.  </w:t>
      </w:r>
    </w:p>
    <w:p w14:paraId="24D01FEE" w14:textId="77777777" w:rsidR="008142E4" w:rsidRPr="00FB4F97" w:rsidRDefault="008142E4" w:rsidP="008142E4">
      <w:pPr>
        <w:spacing w:line="480" w:lineRule="auto"/>
        <w:rPr>
          <w:rFonts w:eastAsiaTheme="minorHAnsi"/>
        </w:rPr>
      </w:pPr>
      <w:r w:rsidRPr="00FB4F97">
        <w:rPr>
          <w:rFonts w:eastAsiaTheme="minorHAnsi"/>
          <w:b/>
          <w:u w:val="single"/>
        </w:rPr>
        <w:t>Approval of Minutes</w:t>
      </w:r>
      <w:r w:rsidRPr="00FB4F97">
        <w:rPr>
          <w:rFonts w:eastAsiaTheme="minorHAnsi"/>
          <w:b/>
        </w:rPr>
        <w:t xml:space="preserve">:  </w:t>
      </w:r>
      <w:r w:rsidRPr="00FB4F97">
        <w:rPr>
          <w:rFonts w:eastAsiaTheme="minorHAnsi"/>
        </w:rPr>
        <w:t>Trustee Sinsabaugh moved to approve the Minutes of November 13, November 19, and November 27</w:t>
      </w:r>
      <w:r>
        <w:rPr>
          <w:rFonts w:eastAsiaTheme="minorHAnsi"/>
        </w:rPr>
        <w:t>,</w:t>
      </w:r>
      <w:r w:rsidRPr="00FB4F97">
        <w:rPr>
          <w:rFonts w:eastAsiaTheme="minorHAnsi"/>
        </w:rPr>
        <w:t xml:space="preserve"> 2018 as presented.  Trustee Reznicek seconded the motion, which carried unanimously.</w:t>
      </w:r>
    </w:p>
    <w:p w14:paraId="5F65AB20" w14:textId="77777777" w:rsidR="008142E4" w:rsidRPr="00865B8B" w:rsidRDefault="008142E4" w:rsidP="008142E4">
      <w:pPr>
        <w:pStyle w:val="WW-PlainText"/>
        <w:spacing w:line="480" w:lineRule="auto"/>
        <w:rPr>
          <w:rFonts w:ascii="Times New Roman" w:hAnsi="Times New Roman"/>
          <w:sz w:val="24"/>
        </w:rPr>
      </w:pPr>
      <w:r w:rsidRPr="00865B8B">
        <w:rPr>
          <w:rFonts w:ascii="Times New Roman" w:hAnsi="Times New Roman"/>
          <w:b/>
          <w:bCs/>
          <w:sz w:val="24"/>
          <w:u w:val="single"/>
        </w:rPr>
        <w:t>Treasurer's Reports</w:t>
      </w:r>
      <w:r w:rsidRPr="00865B8B">
        <w:rPr>
          <w:rFonts w:ascii="Times New Roman" w:hAnsi="Times New Roman"/>
          <w:b/>
          <w:bCs/>
          <w:sz w:val="24"/>
        </w:rPr>
        <w:t xml:space="preserve">:  </w:t>
      </w:r>
      <w:r w:rsidRPr="00865B8B">
        <w:rPr>
          <w:rFonts w:ascii="Times New Roman" w:hAnsi="Times New Roman"/>
          <w:sz w:val="24"/>
        </w:rPr>
        <w:t xml:space="preserve">Clerk Treasurer Wood presented the following financial reports:  </w:t>
      </w:r>
    </w:p>
    <w:p w14:paraId="5A62D745" w14:textId="77777777" w:rsidR="008142E4" w:rsidRPr="00865B8B" w:rsidRDefault="008142E4" w:rsidP="008142E4">
      <w:pPr>
        <w:pStyle w:val="WW-PlainText"/>
        <w:rPr>
          <w:rFonts w:ascii="Times New Roman" w:hAnsi="Times New Roman"/>
          <w:sz w:val="24"/>
        </w:rPr>
      </w:pPr>
      <w:r w:rsidRPr="00865B8B">
        <w:rPr>
          <w:rFonts w:ascii="Times New Roman" w:hAnsi="Times New Roman"/>
          <w:sz w:val="24"/>
        </w:rPr>
        <w:t>General Fund 11/1/18 – 11/30/18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142E4" w:rsidRPr="00865B8B" w14:paraId="4F38D4B1" w14:textId="77777777" w:rsidTr="001277E4">
        <w:tc>
          <w:tcPr>
            <w:tcW w:w="2430" w:type="dxa"/>
            <w:tcBorders>
              <w:top w:val="single" w:sz="4" w:space="0" w:color="auto"/>
              <w:left w:val="single" w:sz="4" w:space="0" w:color="auto"/>
              <w:bottom w:val="single" w:sz="4" w:space="0" w:color="auto"/>
              <w:right w:val="single" w:sz="4" w:space="0" w:color="auto"/>
            </w:tcBorders>
          </w:tcPr>
          <w:p w14:paraId="1CE95A72"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F3F7BDD"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210,205.89</w:t>
            </w:r>
          </w:p>
        </w:tc>
        <w:tc>
          <w:tcPr>
            <w:tcW w:w="2598" w:type="dxa"/>
            <w:tcBorders>
              <w:top w:val="single" w:sz="4" w:space="0" w:color="auto"/>
              <w:left w:val="single" w:sz="4" w:space="0" w:color="auto"/>
              <w:bottom w:val="single" w:sz="4" w:space="0" w:color="auto"/>
              <w:right w:val="single" w:sz="4" w:space="0" w:color="auto"/>
            </w:tcBorders>
          </w:tcPr>
          <w:p w14:paraId="017FACD3"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A15BE79"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72,818.52</w:t>
            </w:r>
          </w:p>
        </w:tc>
      </w:tr>
      <w:tr w:rsidR="008142E4" w:rsidRPr="00865B8B" w14:paraId="0E6E143B" w14:textId="77777777" w:rsidTr="001277E4">
        <w:trPr>
          <w:trHeight w:val="242"/>
        </w:trPr>
        <w:tc>
          <w:tcPr>
            <w:tcW w:w="2430" w:type="dxa"/>
            <w:tcBorders>
              <w:top w:val="single" w:sz="4" w:space="0" w:color="auto"/>
              <w:left w:val="single" w:sz="4" w:space="0" w:color="auto"/>
              <w:bottom w:val="single" w:sz="4" w:space="0" w:color="auto"/>
              <w:right w:val="single" w:sz="4" w:space="0" w:color="auto"/>
            </w:tcBorders>
          </w:tcPr>
          <w:p w14:paraId="52445A23"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342CBFB"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417,434.52</w:t>
            </w:r>
          </w:p>
        </w:tc>
        <w:tc>
          <w:tcPr>
            <w:tcW w:w="2598" w:type="dxa"/>
            <w:tcBorders>
              <w:top w:val="single" w:sz="4" w:space="0" w:color="auto"/>
              <w:left w:val="single" w:sz="4" w:space="0" w:color="auto"/>
              <w:bottom w:val="single" w:sz="4" w:space="0" w:color="auto"/>
              <w:right w:val="single" w:sz="4" w:space="0" w:color="auto"/>
            </w:tcBorders>
          </w:tcPr>
          <w:p w14:paraId="549818CD"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9FC4849"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2,468,696.21</w:t>
            </w:r>
          </w:p>
        </w:tc>
      </w:tr>
      <w:tr w:rsidR="008142E4" w:rsidRPr="00865B8B" w14:paraId="623705E3" w14:textId="77777777" w:rsidTr="001277E4">
        <w:tc>
          <w:tcPr>
            <w:tcW w:w="2430" w:type="dxa"/>
            <w:tcBorders>
              <w:top w:val="single" w:sz="4" w:space="0" w:color="auto"/>
              <w:left w:val="single" w:sz="4" w:space="0" w:color="auto"/>
              <w:bottom w:val="single" w:sz="4" w:space="0" w:color="auto"/>
              <w:right w:val="single" w:sz="4" w:space="0" w:color="auto"/>
            </w:tcBorders>
          </w:tcPr>
          <w:p w14:paraId="300ACAA4"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90CB9B1"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-456,634.76</w:t>
            </w:r>
          </w:p>
        </w:tc>
        <w:tc>
          <w:tcPr>
            <w:tcW w:w="2598" w:type="dxa"/>
            <w:tcBorders>
              <w:top w:val="single" w:sz="4" w:space="0" w:color="auto"/>
              <w:left w:val="single" w:sz="4" w:space="0" w:color="auto"/>
              <w:bottom w:val="single" w:sz="4" w:space="0" w:color="auto"/>
              <w:right w:val="single" w:sz="4" w:space="0" w:color="auto"/>
            </w:tcBorders>
          </w:tcPr>
          <w:p w14:paraId="683C730C"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2167297"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454,486.95</w:t>
            </w:r>
          </w:p>
        </w:tc>
      </w:tr>
      <w:tr w:rsidR="008142E4" w:rsidRPr="00865B8B" w14:paraId="6FE0AFDD" w14:textId="77777777" w:rsidTr="001277E4">
        <w:trPr>
          <w:trHeight w:val="305"/>
        </w:trPr>
        <w:tc>
          <w:tcPr>
            <w:tcW w:w="2430" w:type="dxa"/>
            <w:tcBorders>
              <w:top w:val="single" w:sz="4" w:space="0" w:color="auto"/>
              <w:left w:val="single" w:sz="4" w:space="0" w:color="auto"/>
              <w:bottom w:val="single" w:sz="4" w:space="0" w:color="auto"/>
              <w:right w:val="single" w:sz="4" w:space="0" w:color="auto"/>
            </w:tcBorders>
          </w:tcPr>
          <w:p w14:paraId="73E9B931"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87283EF"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171,005.65</w:t>
            </w:r>
          </w:p>
        </w:tc>
        <w:tc>
          <w:tcPr>
            <w:tcW w:w="2598" w:type="dxa"/>
            <w:tcBorders>
              <w:top w:val="single" w:sz="4" w:space="0" w:color="auto"/>
              <w:left w:val="single" w:sz="4" w:space="0" w:color="auto"/>
              <w:bottom w:val="single" w:sz="4" w:space="0" w:color="auto"/>
              <w:right w:val="single" w:sz="4" w:space="0" w:color="auto"/>
            </w:tcBorders>
          </w:tcPr>
          <w:p w14:paraId="0C3C60D6" w14:textId="77777777" w:rsidR="008142E4" w:rsidRPr="00865B8B" w:rsidRDefault="008142E4" w:rsidP="001277E4">
            <w:pPr>
              <w:pStyle w:val="WW-PlainText"/>
              <w:rPr>
                <w:rFonts w:ascii="Times New Roman" w:hAnsi="Times New Roman"/>
                <w:sz w:val="24"/>
              </w:rPr>
            </w:pPr>
            <w:r w:rsidRPr="00865B8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35BB2A2" w14:textId="77777777" w:rsidR="008142E4" w:rsidRPr="00865B8B" w:rsidRDefault="008142E4" w:rsidP="001277E4">
            <w:pPr>
              <w:pStyle w:val="WW-PlainText"/>
              <w:jc w:val="right"/>
              <w:rPr>
                <w:rFonts w:ascii="Times New Roman" w:hAnsi="Times New Roman"/>
                <w:sz w:val="24"/>
              </w:rPr>
            </w:pPr>
            <w:r w:rsidRPr="00865B8B">
              <w:rPr>
                <w:rFonts w:ascii="Times New Roman" w:hAnsi="Times New Roman"/>
                <w:sz w:val="24"/>
              </w:rPr>
              <w:t>1,856,517.43</w:t>
            </w:r>
          </w:p>
        </w:tc>
      </w:tr>
    </w:tbl>
    <w:p w14:paraId="19C7A846" w14:textId="77777777" w:rsidR="008142E4" w:rsidRPr="00865B8B" w:rsidRDefault="008142E4" w:rsidP="008142E4">
      <w:pPr>
        <w:pStyle w:val="WW-PlainText"/>
        <w:ind w:firstLine="720"/>
        <w:rPr>
          <w:rFonts w:ascii="Times New Roman" w:hAnsi="Times New Roman"/>
          <w:sz w:val="24"/>
        </w:rPr>
      </w:pPr>
      <w:r w:rsidRPr="00865B8B">
        <w:rPr>
          <w:rFonts w:ascii="Times New Roman" w:hAnsi="Times New Roman"/>
          <w:sz w:val="24"/>
        </w:rPr>
        <w:t>*General Capital Reserve Fund, $84,677.40</w:t>
      </w:r>
    </w:p>
    <w:p w14:paraId="1B8F49FE" w14:textId="77777777" w:rsidR="008142E4" w:rsidRPr="00540BE0" w:rsidRDefault="008142E4" w:rsidP="008142E4">
      <w:pPr>
        <w:pStyle w:val="WW-PlainText"/>
        <w:ind w:firstLine="720"/>
        <w:rPr>
          <w:rFonts w:ascii="Times New Roman" w:hAnsi="Times New Roman"/>
          <w:sz w:val="24"/>
          <w:highlight w:val="yellow"/>
        </w:rPr>
      </w:pPr>
    </w:p>
    <w:p w14:paraId="63165077" w14:textId="77777777" w:rsidR="008142E4" w:rsidRPr="00934E56" w:rsidRDefault="008142E4" w:rsidP="008142E4">
      <w:pPr>
        <w:pStyle w:val="WW-PlainText"/>
        <w:rPr>
          <w:rFonts w:ascii="Times New Roman" w:hAnsi="Times New Roman"/>
          <w:sz w:val="24"/>
        </w:rPr>
      </w:pPr>
      <w:r w:rsidRPr="00934E56">
        <w:rPr>
          <w:rFonts w:ascii="Times New Roman" w:hAnsi="Times New Roman"/>
          <w:sz w:val="24"/>
        </w:rPr>
        <w:t>Cemetery Fund 11/1/18 – 11/30/18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142E4" w:rsidRPr="00934E56" w14:paraId="4A121A10" w14:textId="77777777" w:rsidTr="001277E4">
        <w:tc>
          <w:tcPr>
            <w:tcW w:w="2430" w:type="dxa"/>
            <w:tcBorders>
              <w:top w:val="single" w:sz="4" w:space="0" w:color="auto"/>
              <w:left w:val="single" w:sz="4" w:space="0" w:color="auto"/>
              <w:bottom w:val="single" w:sz="4" w:space="0" w:color="auto"/>
              <w:right w:val="single" w:sz="4" w:space="0" w:color="auto"/>
            </w:tcBorders>
          </w:tcPr>
          <w:p w14:paraId="6A19D219"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B9E065C"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5,830.53</w:t>
            </w:r>
          </w:p>
        </w:tc>
        <w:tc>
          <w:tcPr>
            <w:tcW w:w="2598" w:type="dxa"/>
            <w:tcBorders>
              <w:top w:val="single" w:sz="4" w:space="0" w:color="auto"/>
              <w:left w:val="single" w:sz="4" w:space="0" w:color="auto"/>
              <w:bottom w:val="single" w:sz="4" w:space="0" w:color="auto"/>
              <w:right w:val="single" w:sz="4" w:space="0" w:color="auto"/>
            </w:tcBorders>
          </w:tcPr>
          <w:p w14:paraId="7866EC3B"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F819A88"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808.00</w:t>
            </w:r>
          </w:p>
        </w:tc>
      </w:tr>
      <w:tr w:rsidR="008142E4" w:rsidRPr="00934E56" w14:paraId="22F9345B" w14:textId="77777777" w:rsidTr="001277E4">
        <w:trPr>
          <w:trHeight w:val="242"/>
        </w:trPr>
        <w:tc>
          <w:tcPr>
            <w:tcW w:w="2430" w:type="dxa"/>
            <w:tcBorders>
              <w:top w:val="single" w:sz="4" w:space="0" w:color="auto"/>
              <w:left w:val="single" w:sz="4" w:space="0" w:color="auto"/>
              <w:bottom w:val="single" w:sz="4" w:space="0" w:color="auto"/>
              <w:right w:val="single" w:sz="4" w:space="0" w:color="auto"/>
            </w:tcBorders>
          </w:tcPr>
          <w:p w14:paraId="337EBCAB"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018B255"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800.25</w:t>
            </w:r>
          </w:p>
        </w:tc>
        <w:tc>
          <w:tcPr>
            <w:tcW w:w="2598" w:type="dxa"/>
            <w:tcBorders>
              <w:top w:val="single" w:sz="4" w:space="0" w:color="auto"/>
              <w:left w:val="single" w:sz="4" w:space="0" w:color="auto"/>
              <w:bottom w:val="single" w:sz="4" w:space="0" w:color="auto"/>
              <w:right w:val="single" w:sz="4" w:space="0" w:color="auto"/>
            </w:tcBorders>
          </w:tcPr>
          <w:p w14:paraId="6E7E21EB"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7E839AA"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28,399.82</w:t>
            </w:r>
          </w:p>
        </w:tc>
      </w:tr>
      <w:tr w:rsidR="008142E4" w:rsidRPr="00934E56" w14:paraId="0120BF62" w14:textId="77777777" w:rsidTr="001277E4">
        <w:tc>
          <w:tcPr>
            <w:tcW w:w="2430" w:type="dxa"/>
            <w:tcBorders>
              <w:top w:val="single" w:sz="4" w:space="0" w:color="auto"/>
              <w:left w:val="single" w:sz="4" w:space="0" w:color="auto"/>
              <w:bottom w:val="single" w:sz="4" w:space="0" w:color="auto"/>
              <w:right w:val="single" w:sz="4" w:space="0" w:color="auto"/>
            </w:tcBorders>
          </w:tcPr>
          <w:p w14:paraId="4D5A5BCD"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E80B206"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-935.57</w:t>
            </w:r>
          </w:p>
        </w:tc>
        <w:tc>
          <w:tcPr>
            <w:tcW w:w="2598" w:type="dxa"/>
            <w:tcBorders>
              <w:top w:val="single" w:sz="4" w:space="0" w:color="auto"/>
              <w:left w:val="single" w:sz="4" w:space="0" w:color="auto"/>
              <w:bottom w:val="single" w:sz="4" w:space="0" w:color="auto"/>
              <w:right w:val="single" w:sz="4" w:space="0" w:color="auto"/>
            </w:tcBorders>
          </w:tcPr>
          <w:p w14:paraId="4A3A4EE5"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9F1824E"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935.57</w:t>
            </w:r>
          </w:p>
        </w:tc>
      </w:tr>
      <w:tr w:rsidR="008142E4" w:rsidRPr="00934E56" w14:paraId="0ADD2DED" w14:textId="77777777" w:rsidTr="001277E4">
        <w:trPr>
          <w:trHeight w:val="305"/>
        </w:trPr>
        <w:tc>
          <w:tcPr>
            <w:tcW w:w="2430" w:type="dxa"/>
            <w:tcBorders>
              <w:top w:val="single" w:sz="4" w:space="0" w:color="auto"/>
              <w:left w:val="single" w:sz="4" w:space="0" w:color="auto"/>
              <w:bottom w:val="single" w:sz="4" w:space="0" w:color="auto"/>
              <w:right w:val="single" w:sz="4" w:space="0" w:color="auto"/>
            </w:tcBorders>
          </w:tcPr>
          <w:p w14:paraId="605ACC4B"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65C5435"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5,695.21</w:t>
            </w:r>
          </w:p>
        </w:tc>
        <w:tc>
          <w:tcPr>
            <w:tcW w:w="2598" w:type="dxa"/>
            <w:tcBorders>
              <w:top w:val="single" w:sz="4" w:space="0" w:color="auto"/>
              <w:left w:val="single" w:sz="4" w:space="0" w:color="auto"/>
              <w:bottom w:val="single" w:sz="4" w:space="0" w:color="auto"/>
              <w:right w:val="single" w:sz="4" w:space="0" w:color="auto"/>
            </w:tcBorders>
          </w:tcPr>
          <w:p w14:paraId="6F1736F7" w14:textId="77777777" w:rsidR="008142E4" w:rsidRPr="00934E56" w:rsidRDefault="008142E4" w:rsidP="001277E4">
            <w:pPr>
              <w:pStyle w:val="WW-PlainText"/>
              <w:rPr>
                <w:rFonts w:ascii="Times New Roman" w:hAnsi="Times New Roman"/>
                <w:sz w:val="24"/>
              </w:rPr>
            </w:pPr>
            <w:r w:rsidRPr="00934E5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8A48708" w14:textId="77777777" w:rsidR="008142E4" w:rsidRPr="00934E56" w:rsidRDefault="008142E4" w:rsidP="001277E4">
            <w:pPr>
              <w:pStyle w:val="WW-PlainText"/>
              <w:jc w:val="right"/>
              <w:rPr>
                <w:rFonts w:ascii="Times New Roman" w:hAnsi="Times New Roman"/>
                <w:sz w:val="24"/>
              </w:rPr>
            </w:pPr>
            <w:r w:rsidRPr="00934E56">
              <w:rPr>
                <w:rFonts w:ascii="Times New Roman" w:hAnsi="Times New Roman"/>
                <w:sz w:val="24"/>
              </w:rPr>
              <w:t>33,116.17</w:t>
            </w:r>
          </w:p>
        </w:tc>
      </w:tr>
    </w:tbl>
    <w:p w14:paraId="6237A5C7" w14:textId="77777777" w:rsidR="008142E4" w:rsidRPr="00934E56" w:rsidRDefault="008142E4" w:rsidP="008142E4">
      <w:pPr>
        <w:pStyle w:val="WW-PlainText"/>
        <w:ind w:firstLine="720"/>
        <w:rPr>
          <w:rFonts w:ascii="Times New Roman" w:hAnsi="Times New Roman"/>
          <w:sz w:val="24"/>
        </w:rPr>
      </w:pPr>
      <w:r w:rsidRPr="00934E56">
        <w:rPr>
          <w:rFonts w:ascii="Times New Roman" w:hAnsi="Times New Roman"/>
          <w:sz w:val="24"/>
        </w:rPr>
        <w:t>*Current Estimated Fund Balance $21,471.55</w:t>
      </w:r>
    </w:p>
    <w:p w14:paraId="0BDFA47A" w14:textId="77777777" w:rsidR="008142E4" w:rsidRPr="00540BE0" w:rsidRDefault="008142E4" w:rsidP="008142E4">
      <w:pPr>
        <w:pStyle w:val="WW-PlainText"/>
        <w:rPr>
          <w:rFonts w:ascii="Times New Roman" w:hAnsi="Times New Roman"/>
          <w:sz w:val="24"/>
          <w:highlight w:val="yellow"/>
        </w:rPr>
      </w:pPr>
    </w:p>
    <w:p w14:paraId="1DB5A65A" w14:textId="77777777" w:rsidR="008142E4" w:rsidRPr="00FB4F97" w:rsidRDefault="008142E4" w:rsidP="008142E4">
      <w:pPr>
        <w:pStyle w:val="WW-PlainText"/>
        <w:rPr>
          <w:rFonts w:ascii="Times New Roman" w:hAnsi="Times New Roman"/>
          <w:sz w:val="24"/>
        </w:rPr>
      </w:pPr>
      <w:r w:rsidRPr="00FB4F97">
        <w:rPr>
          <w:rFonts w:ascii="Times New Roman" w:hAnsi="Times New Roman"/>
          <w:sz w:val="24"/>
        </w:rPr>
        <w:t>Capital Projects Fund 11/1/18 – 11/30/18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gridCol w:w="2250"/>
      </w:tblGrid>
      <w:tr w:rsidR="008142E4" w:rsidRPr="00FB4F97" w14:paraId="5CF08FB4" w14:textId="77777777" w:rsidTr="001277E4">
        <w:tc>
          <w:tcPr>
            <w:tcW w:w="2430" w:type="dxa"/>
            <w:tcBorders>
              <w:top w:val="single" w:sz="4" w:space="0" w:color="auto"/>
              <w:left w:val="single" w:sz="4" w:space="0" w:color="auto"/>
              <w:bottom w:val="single" w:sz="4" w:space="0" w:color="auto"/>
              <w:right w:val="single" w:sz="4" w:space="0" w:color="auto"/>
            </w:tcBorders>
          </w:tcPr>
          <w:p w14:paraId="5CBB8FDA" w14:textId="77777777" w:rsidR="008142E4" w:rsidRPr="00FB4F97" w:rsidRDefault="008142E4" w:rsidP="001277E4">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14:paraId="228A9123" w14:textId="77777777" w:rsidR="008142E4" w:rsidRPr="00FB4F97" w:rsidRDefault="008142E4" w:rsidP="001277E4">
            <w:pPr>
              <w:pStyle w:val="WW-PlainText"/>
              <w:jc w:val="center"/>
              <w:rPr>
                <w:rFonts w:ascii="Times New Roman" w:hAnsi="Times New Roman"/>
                <w:sz w:val="24"/>
              </w:rPr>
            </w:pPr>
            <w:r w:rsidRPr="00FB4F97">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14:paraId="38EEB79E" w14:textId="77777777" w:rsidR="008142E4" w:rsidRPr="00FB4F97" w:rsidRDefault="008142E4" w:rsidP="001277E4">
            <w:pPr>
              <w:pStyle w:val="WW-PlainText"/>
              <w:jc w:val="center"/>
              <w:rPr>
                <w:rFonts w:ascii="Times New Roman" w:hAnsi="Times New Roman"/>
                <w:sz w:val="24"/>
              </w:rPr>
            </w:pPr>
            <w:r w:rsidRPr="00FB4F97">
              <w:rPr>
                <w:rFonts w:ascii="Times New Roman" w:hAnsi="Times New Roman"/>
                <w:sz w:val="24"/>
              </w:rPr>
              <w:t>Sewer CP (Upgrade)</w:t>
            </w:r>
          </w:p>
        </w:tc>
        <w:tc>
          <w:tcPr>
            <w:tcW w:w="2250" w:type="dxa"/>
            <w:tcBorders>
              <w:top w:val="single" w:sz="4" w:space="0" w:color="auto"/>
              <w:left w:val="single" w:sz="4" w:space="0" w:color="auto"/>
              <w:bottom w:val="single" w:sz="4" w:space="0" w:color="auto"/>
              <w:right w:val="single" w:sz="4" w:space="0" w:color="auto"/>
            </w:tcBorders>
          </w:tcPr>
          <w:p w14:paraId="39070250" w14:textId="77777777" w:rsidR="008142E4" w:rsidRPr="00FB4F97" w:rsidRDefault="008142E4" w:rsidP="001277E4">
            <w:pPr>
              <w:pStyle w:val="WW-PlainText"/>
              <w:jc w:val="center"/>
              <w:rPr>
                <w:rFonts w:ascii="Times New Roman" w:hAnsi="Times New Roman"/>
                <w:sz w:val="24"/>
              </w:rPr>
            </w:pPr>
            <w:r w:rsidRPr="00FB4F97">
              <w:rPr>
                <w:rFonts w:ascii="Times New Roman" w:hAnsi="Times New Roman"/>
                <w:sz w:val="24"/>
              </w:rPr>
              <w:t>Glen Park Project</w:t>
            </w:r>
          </w:p>
        </w:tc>
      </w:tr>
      <w:tr w:rsidR="008142E4" w:rsidRPr="00FB4F97" w14:paraId="3019905C" w14:textId="77777777" w:rsidTr="001277E4">
        <w:tc>
          <w:tcPr>
            <w:tcW w:w="2430" w:type="dxa"/>
            <w:tcBorders>
              <w:top w:val="single" w:sz="4" w:space="0" w:color="auto"/>
              <w:left w:val="single" w:sz="4" w:space="0" w:color="auto"/>
              <w:bottom w:val="single" w:sz="4" w:space="0" w:color="auto"/>
              <w:right w:val="single" w:sz="4" w:space="0" w:color="auto"/>
            </w:tcBorders>
          </w:tcPr>
          <w:p w14:paraId="13C5C1A9" w14:textId="77777777" w:rsidR="008142E4" w:rsidRPr="00FB4F97" w:rsidRDefault="008142E4" w:rsidP="001277E4">
            <w:pPr>
              <w:pStyle w:val="WW-PlainText"/>
              <w:rPr>
                <w:rFonts w:ascii="Times New Roman" w:hAnsi="Times New Roman"/>
                <w:sz w:val="24"/>
              </w:rPr>
            </w:pPr>
            <w:r w:rsidRPr="00FB4F97">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24A33EFF"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180,146.20</w:t>
            </w:r>
          </w:p>
        </w:tc>
        <w:tc>
          <w:tcPr>
            <w:tcW w:w="2250" w:type="dxa"/>
            <w:tcBorders>
              <w:top w:val="single" w:sz="4" w:space="0" w:color="auto"/>
              <w:left w:val="single" w:sz="4" w:space="0" w:color="auto"/>
              <w:bottom w:val="single" w:sz="4" w:space="0" w:color="auto"/>
              <w:right w:val="single" w:sz="4" w:space="0" w:color="auto"/>
            </w:tcBorders>
          </w:tcPr>
          <w:p w14:paraId="25B484DF"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.15</w:t>
            </w:r>
          </w:p>
        </w:tc>
        <w:tc>
          <w:tcPr>
            <w:tcW w:w="2250" w:type="dxa"/>
            <w:tcBorders>
              <w:top w:val="single" w:sz="4" w:space="0" w:color="auto"/>
              <w:left w:val="single" w:sz="4" w:space="0" w:color="auto"/>
              <w:bottom w:val="single" w:sz="4" w:space="0" w:color="auto"/>
              <w:right w:val="single" w:sz="4" w:space="0" w:color="auto"/>
            </w:tcBorders>
          </w:tcPr>
          <w:p w14:paraId="195A1663"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25,000.00</w:t>
            </w:r>
          </w:p>
        </w:tc>
      </w:tr>
      <w:tr w:rsidR="008142E4" w:rsidRPr="00FB4F97" w14:paraId="0BCF4E5C" w14:textId="77777777" w:rsidTr="001277E4">
        <w:trPr>
          <w:trHeight w:val="242"/>
        </w:trPr>
        <w:tc>
          <w:tcPr>
            <w:tcW w:w="2430" w:type="dxa"/>
            <w:tcBorders>
              <w:top w:val="single" w:sz="4" w:space="0" w:color="auto"/>
              <w:left w:val="single" w:sz="4" w:space="0" w:color="auto"/>
              <w:bottom w:val="single" w:sz="4" w:space="0" w:color="auto"/>
              <w:right w:val="single" w:sz="4" w:space="0" w:color="auto"/>
            </w:tcBorders>
          </w:tcPr>
          <w:p w14:paraId="5FC3DC55" w14:textId="77777777" w:rsidR="008142E4" w:rsidRPr="00FB4F97" w:rsidRDefault="008142E4" w:rsidP="001277E4">
            <w:pPr>
              <w:pStyle w:val="WW-PlainText"/>
              <w:rPr>
                <w:rFonts w:ascii="Times New Roman" w:hAnsi="Times New Roman"/>
                <w:sz w:val="24"/>
              </w:rPr>
            </w:pPr>
            <w:r w:rsidRPr="00FB4F97">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77E88A95"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14:paraId="2F1970F0"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366,924.39</w:t>
            </w:r>
          </w:p>
        </w:tc>
        <w:tc>
          <w:tcPr>
            <w:tcW w:w="2250" w:type="dxa"/>
            <w:tcBorders>
              <w:top w:val="single" w:sz="4" w:space="0" w:color="auto"/>
              <w:left w:val="single" w:sz="4" w:space="0" w:color="auto"/>
              <w:bottom w:val="single" w:sz="4" w:space="0" w:color="auto"/>
              <w:right w:val="single" w:sz="4" w:space="0" w:color="auto"/>
            </w:tcBorders>
          </w:tcPr>
          <w:p w14:paraId="7E0E75EF"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1,650.00</w:t>
            </w:r>
          </w:p>
        </w:tc>
      </w:tr>
      <w:tr w:rsidR="008142E4" w:rsidRPr="00FB4F97" w14:paraId="45F8E9CF" w14:textId="77777777" w:rsidTr="001277E4">
        <w:tc>
          <w:tcPr>
            <w:tcW w:w="2430" w:type="dxa"/>
            <w:tcBorders>
              <w:top w:val="single" w:sz="4" w:space="0" w:color="auto"/>
              <w:left w:val="single" w:sz="4" w:space="0" w:color="auto"/>
              <w:bottom w:val="single" w:sz="4" w:space="0" w:color="auto"/>
              <w:right w:val="single" w:sz="4" w:space="0" w:color="auto"/>
            </w:tcBorders>
          </w:tcPr>
          <w:p w14:paraId="2AFDCEB4" w14:textId="77777777" w:rsidR="008142E4" w:rsidRPr="00FB4F97" w:rsidRDefault="008142E4" w:rsidP="001277E4">
            <w:pPr>
              <w:pStyle w:val="WW-PlainText"/>
              <w:rPr>
                <w:rFonts w:ascii="Times New Roman" w:hAnsi="Times New Roman"/>
                <w:sz w:val="24"/>
              </w:rPr>
            </w:pPr>
            <w:r w:rsidRPr="00FB4F97">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65EF9A77"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-74,738.00</w:t>
            </w:r>
          </w:p>
        </w:tc>
        <w:tc>
          <w:tcPr>
            <w:tcW w:w="2250" w:type="dxa"/>
            <w:tcBorders>
              <w:top w:val="single" w:sz="4" w:space="0" w:color="auto"/>
              <w:left w:val="single" w:sz="4" w:space="0" w:color="auto"/>
              <w:bottom w:val="single" w:sz="4" w:space="0" w:color="auto"/>
              <w:right w:val="single" w:sz="4" w:space="0" w:color="auto"/>
            </w:tcBorders>
          </w:tcPr>
          <w:p w14:paraId="3405C795"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-366924.39</w:t>
            </w:r>
          </w:p>
        </w:tc>
        <w:tc>
          <w:tcPr>
            <w:tcW w:w="2250" w:type="dxa"/>
            <w:tcBorders>
              <w:top w:val="single" w:sz="4" w:space="0" w:color="auto"/>
              <w:left w:val="single" w:sz="4" w:space="0" w:color="auto"/>
              <w:bottom w:val="single" w:sz="4" w:space="0" w:color="auto"/>
              <w:right w:val="single" w:sz="4" w:space="0" w:color="auto"/>
            </w:tcBorders>
          </w:tcPr>
          <w:p w14:paraId="5CC67EBC"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0</w:t>
            </w:r>
          </w:p>
        </w:tc>
      </w:tr>
      <w:tr w:rsidR="008142E4" w:rsidRPr="00FB4F97" w14:paraId="69DA8E3F" w14:textId="77777777" w:rsidTr="001277E4">
        <w:trPr>
          <w:trHeight w:val="305"/>
        </w:trPr>
        <w:tc>
          <w:tcPr>
            <w:tcW w:w="2430" w:type="dxa"/>
            <w:tcBorders>
              <w:top w:val="single" w:sz="4" w:space="0" w:color="auto"/>
              <w:left w:val="single" w:sz="4" w:space="0" w:color="auto"/>
              <w:bottom w:val="single" w:sz="4" w:space="0" w:color="auto"/>
              <w:right w:val="single" w:sz="4" w:space="0" w:color="auto"/>
            </w:tcBorders>
          </w:tcPr>
          <w:p w14:paraId="792E792C" w14:textId="77777777" w:rsidR="008142E4" w:rsidRPr="00FB4F97" w:rsidRDefault="008142E4" w:rsidP="001277E4">
            <w:pPr>
              <w:pStyle w:val="WW-PlainText"/>
              <w:rPr>
                <w:rFonts w:ascii="Times New Roman" w:hAnsi="Times New Roman"/>
                <w:sz w:val="24"/>
              </w:rPr>
            </w:pPr>
            <w:r w:rsidRPr="00FB4F97">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06EB7810"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105,408.20</w:t>
            </w:r>
          </w:p>
        </w:tc>
        <w:tc>
          <w:tcPr>
            <w:tcW w:w="2250" w:type="dxa"/>
            <w:tcBorders>
              <w:top w:val="single" w:sz="4" w:space="0" w:color="auto"/>
              <w:left w:val="single" w:sz="4" w:space="0" w:color="auto"/>
              <w:bottom w:val="single" w:sz="4" w:space="0" w:color="auto"/>
              <w:right w:val="single" w:sz="4" w:space="0" w:color="auto"/>
            </w:tcBorders>
          </w:tcPr>
          <w:p w14:paraId="1269A0A8"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.15</w:t>
            </w:r>
          </w:p>
        </w:tc>
        <w:tc>
          <w:tcPr>
            <w:tcW w:w="2250" w:type="dxa"/>
            <w:tcBorders>
              <w:top w:val="single" w:sz="4" w:space="0" w:color="auto"/>
              <w:left w:val="single" w:sz="4" w:space="0" w:color="auto"/>
              <w:bottom w:val="single" w:sz="4" w:space="0" w:color="auto"/>
              <w:right w:val="single" w:sz="4" w:space="0" w:color="auto"/>
            </w:tcBorders>
          </w:tcPr>
          <w:p w14:paraId="79451243" w14:textId="77777777" w:rsidR="008142E4" w:rsidRPr="00FB4F97" w:rsidRDefault="008142E4" w:rsidP="001277E4">
            <w:pPr>
              <w:pStyle w:val="WW-PlainText"/>
              <w:jc w:val="right"/>
              <w:rPr>
                <w:rFonts w:ascii="Times New Roman" w:hAnsi="Times New Roman"/>
                <w:sz w:val="24"/>
              </w:rPr>
            </w:pPr>
            <w:r w:rsidRPr="00FB4F97">
              <w:rPr>
                <w:rFonts w:ascii="Times New Roman" w:hAnsi="Times New Roman"/>
                <w:sz w:val="24"/>
              </w:rPr>
              <w:t>26,650.00</w:t>
            </w:r>
          </w:p>
        </w:tc>
      </w:tr>
    </w:tbl>
    <w:p w14:paraId="008FF51C" w14:textId="77777777" w:rsidR="008142E4" w:rsidRPr="00FB4F97" w:rsidRDefault="008142E4" w:rsidP="008142E4">
      <w:pPr>
        <w:pStyle w:val="p2"/>
        <w:widowControl/>
        <w:spacing w:line="240" w:lineRule="auto"/>
        <w:ind w:left="720"/>
        <w:rPr>
          <w:bCs/>
        </w:rPr>
      </w:pPr>
      <w:r w:rsidRPr="00FB4F97">
        <w:rPr>
          <w:bCs/>
        </w:rPr>
        <w:t>*Total Capital Projects Fund Balance $132,058.35</w:t>
      </w:r>
    </w:p>
    <w:p w14:paraId="2DBAEE11" w14:textId="77777777" w:rsidR="008142E4" w:rsidRPr="00540BE0" w:rsidRDefault="008142E4" w:rsidP="008142E4">
      <w:pPr>
        <w:pStyle w:val="p2"/>
        <w:widowControl/>
        <w:spacing w:line="240" w:lineRule="auto"/>
        <w:rPr>
          <w:b/>
          <w:bCs/>
          <w:highlight w:val="yellow"/>
          <w:u w:val="single"/>
        </w:rPr>
      </w:pPr>
    </w:p>
    <w:p w14:paraId="774BD32C" w14:textId="77777777" w:rsidR="008142E4" w:rsidRPr="00D03F1E" w:rsidRDefault="008142E4" w:rsidP="008142E4">
      <w:pPr>
        <w:pStyle w:val="p2"/>
        <w:widowControl/>
        <w:spacing w:line="480" w:lineRule="auto"/>
      </w:pPr>
      <w:r w:rsidRPr="00D03F1E">
        <w:rPr>
          <w:b/>
          <w:bCs/>
          <w:u w:val="single"/>
        </w:rPr>
        <w:t>Finance Committee/Approval of Abstract</w:t>
      </w:r>
      <w:r w:rsidRPr="00D03F1E">
        <w:rPr>
          <w:b/>
          <w:bCs/>
        </w:rPr>
        <w:t xml:space="preserve">:  </w:t>
      </w:r>
      <w:r w:rsidRPr="00D03F1E">
        <w:t>Trustee Sinsabaugh presented General Fund bills in the amount of $16,398.16; and Cemetery Fund bills in the amount of $552.34, and moved to approve payment of the abstract.  Trustee Burlingame seconded the motion, which carried unanimously.</w:t>
      </w:r>
    </w:p>
    <w:p w14:paraId="32F131E3" w14:textId="77777777" w:rsidR="008142E4" w:rsidRPr="00FD6DA6" w:rsidRDefault="008142E4" w:rsidP="008142E4">
      <w:pPr>
        <w:pStyle w:val="p2"/>
        <w:widowControl/>
        <w:spacing w:line="480" w:lineRule="auto"/>
      </w:pPr>
      <w:r w:rsidRPr="00FD6DA6">
        <w:rPr>
          <w:b/>
          <w:u w:val="single"/>
        </w:rPr>
        <w:t>Glen Park Project Update</w:t>
      </w:r>
      <w:r w:rsidRPr="00FD6DA6">
        <w:rPr>
          <w:b/>
        </w:rPr>
        <w:t xml:space="preserve">:  </w:t>
      </w:r>
      <w:r w:rsidRPr="00FD6DA6">
        <w:t>Mayor Ayres stated he is scheduling a meeting for early January and should have an update for the next meeting.</w:t>
      </w:r>
    </w:p>
    <w:p w14:paraId="6A13AD1A" w14:textId="77777777" w:rsidR="008142E4" w:rsidRPr="00FD6DA6" w:rsidRDefault="008142E4" w:rsidP="008142E4">
      <w:pPr>
        <w:pStyle w:val="p2"/>
        <w:widowControl/>
        <w:spacing w:line="480" w:lineRule="auto"/>
        <w:rPr>
          <w:bCs/>
        </w:rPr>
      </w:pPr>
      <w:r w:rsidRPr="00FD6DA6">
        <w:rPr>
          <w:b/>
          <w:bCs/>
          <w:u w:val="single"/>
        </w:rPr>
        <w:t>Parking on Village Streets</w:t>
      </w:r>
      <w:r w:rsidRPr="00FD6DA6">
        <w:rPr>
          <w:b/>
          <w:bCs/>
        </w:rPr>
        <w:t xml:space="preserve">:  </w:t>
      </w:r>
      <w:r w:rsidRPr="00FD6DA6">
        <w:t>Trustee Aronstam stated that he has not been able to meet with the committee, however, will meet with them soon.</w:t>
      </w:r>
    </w:p>
    <w:p w14:paraId="0FE49DE8" w14:textId="77777777" w:rsidR="008142E4" w:rsidRDefault="008142E4" w:rsidP="008142E4">
      <w:pPr>
        <w:spacing w:line="480" w:lineRule="auto"/>
      </w:pPr>
      <w:r w:rsidRPr="00FD6DA6">
        <w:rPr>
          <w:b/>
          <w:bCs/>
          <w:u w:val="single"/>
        </w:rPr>
        <w:t>Water Issue by RR/South Broad Street</w:t>
      </w:r>
      <w:r w:rsidRPr="00FD6DA6">
        <w:rPr>
          <w:b/>
          <w:bCs/>
        </w:rPr>
        <w:t>:</w:t>
      </w:r>
      <w:r w:rsidRPr="00FD6DA6">
        <w:t xml:space="preserve">  Trustee Sinsabaugh stated the DPW cleaned out the debris and water should be able to drain properly.</w:t>
      </w:r>
    </w:p>
    <w:p w14:paraId="508A907E" w14:textId="77777777" w:rsidR="008142E4" w:rsidRDefault="008142E4" w:rsidP="008142E4">
      <w:pPr>
        <w:suppressAutoHyphens/>
        <w:spacing w:line="480" w:lineRule="auto"/>
      </w:pPr>
      <w:r>
        <w:rPr>
          <w:b/>
          <w:u w:val="single"/>
        </w:rPr>
        <w:t>Cemetery Mowing Bids</w:t>
      </w:r>
      <w:r>
        <w:rPr>
          <w:b/>
        </w:rPr>
        <w:t xml:space="preserve">:  </w:t>
      </w:r>
      <w:r>
        <w:t xml:space="preserve">The clerk stated we only received one bid for the mowing services.  Mayor Ayres opened the bid from K &amp; K Lawn Service.  It was a 3-year bid, as follows:  2019/$38,400, 2020/$39,600, and 2021/$41,400.  Trustee Aronstam moved to award the cemetery mowing contract to </w:t>
      </w:r>
    </w:p>
    <w:p w14:paraId="6ED608FD" w14:textId="77777777" w:rsidR="008142E4" w:rsidRPr="008720D0" w:rsidRDefault="008142E4" w:rsidP="008142E4">
      <w:pPr>
        <w:suppressAutoHyphens/>
        <w:spacing w:line="480" w:lineRule="auto"/>
        <w:rPr>
          <w:szCs w:val="20"/>
          <w:lang w:eastAsia="ar-SA"/>
        </w:rPr>
      </w:pPr>
      <w:r>
        <w:t xml:space="preserve">K &amp; K Lawn Service as bid.  Trustee Sweeney seconded the motion, which </w:t>
      </w:r>
      <w:r w:rsidRPr="008720D0">
        <w:rPr>
          <w:szCs w:val="20"/>
          <w:lang w:eastAsia="ar-SA"/>
        </w:rPr>
        <w:t>led to a roll call vote, as follows:</w:t>
      </w:r>
    </w:p>
    <w:p w14:paraId="2423BC3C" w14:textId="77777777" w:rsidR="008142E4" w:rsidRPr="008720D0" w:rsidRDefault="008142E4" w:rsidP="008142E4">
      <w:pPr>
        <w:suppressAutoHyphens/>
        <w:rPr>
          <w:szCs w:val="20"/>
          <w:lang w:eastAsia="ar-SA"/>
        </w:rPr>
      </w:pPr>
      <w:r w:rsidRPr="008720D0">
        <w:rPr>
          <w:szCs w:val="20"/>
          <w:lang w:eastAsia="ar-SA"/>
        </w:rPr>
        <w:lastRenderedPageBreak/>
        <w:tab/>
      </w:r>
      <w:r w:rsidRPr="008720D0">
        <w:rPr>
          <w:szCs w:val="20"/>
          <w:lang w:eastAsia="ar-SA"/>
        </w:rPr>
        <w:tab/>
        <w:t xml:space="preserve">Ayes – </w:t>
      </w:r>
      <w:r>
        <w:rPr>
          <w:szCs w:val="20"/>
          <w:lang w:eastAsia="ar-SA"/>
        </w:rPr>
        <w:t>7</w:t>
      </w:r>
      <w:r w:rsidRPr="008720D0">
        <w:rPr>
          <w:szCs w:val="20"/>
          <w:lang w:eastAsia="ar-SA"/>
        </w:rPr>
        <w:t xml:space="preserve">  </w:t>
      </w:r>
      <w:r w:rsidRPr="008720D0">
        <w:rPr>
          <w:szCs w:val="20"/>
          <w:lang w:eastAsia="ar-SA"/>
        </w:rPr>
        <w:tab/>
        <w:t>(</w:t>
      </w:r>
      <w:r>
        <w:rPr>
          <w:szCs w:val="20"/>
          <w:lang w:eastAsia="ar-SA"/>
        </w:rPr>
        <w:t>Burlingame, Sweeney, Aronstam, Sinsabaugh, Havens, Reznicek, Ayres</w:t>
      </w:r>
      <w:r w:rsidRPr="008720D0">
        <w:rPr>
          <w:szCs w:val="20"/>
          <w:lang w:eastAsia="ar-SA"/>
        </w:rPr>
        <w:t>)</w:t>
      </w:r>
    </w:p>
    <w:p w14:paraId="09F91A0C" w14:textId="77777777" w:rsidR="008142E4" w:rsidRPr="008720D0" w:rsidRDefault="008142E4" w:rsidP="008142E4">
      <w:pPr>
        <w:suppressAutoHyphens/>
        <w:rPr>
          <w:szCs w:val="20"/>
          <w:lang w:eastAsia="ar-SA"/>
        </w:rPr>
      </w:pPr>
      <w:r w:rsidRPr="008720D0">
        <w:rPr>
          <w:szCs w:val="20"/>
          <w:lang w:eastAsia="ar-SA"/>
        </w:rPr>
        <w:tab/>
      </w:r>
      <w:r w:rsidRPr="008720D0">
        <w:rPr>
          <w:szCs w:val="20"/>
          <w:lang w:eastAsia="ar-SA"/>
        </w:rPr>
        <w:tab/>
        <w:t>Nays – 0</w:t>
      </w:r>
    </w:p>
    <w:p w14:paraId="34690671" w14:textId="77777777" w:rsidR="008142E4" w:rsidRDefault="008142E4" w:rsidP="008142E4">
      <w:pPr>
        <w:suppressAutoHyphens/>
      </w:pPr>
      <w:r w:rsidRPr="008720D0">
        <w:rPr>
          <w:szCs w:val="20"/>
          <w:lang w:eastAsia="ar-SA"/>
        </w:rPr>
        <w:tab/>
      </w:r>
      <w:r w:rsidRPr="008720D0">
        <w:rPr>
          <w:szCs w:val="20"/>
          <w:lang w:eastAsia="ar-SA"/>
        </w:rPr>
        <w:tab/>
      </w:r>
      <w:r w:rsidRPr="008720D0">
        <w:t>The motion carried.</w:t>
      </w:r>
    </w:p>
    <w:p w14:paraId="3C28ECDA" w14:textId="77777777" w:rsidR="008142E4" w:rsidRDefault="008142E4" w:rsidP="008142E4">
      <w:pPr>
        <w:suppressAutoHyphens/>
      </w:pPr>
    </w:p>
    <w:p w14:paraId="09132BD5" w14:textId="77777777" w:rsidR="008142E4" w:rsidRDefault="008142E4" w:rsidP="008142E4">
      <w:pPr>
        <w:pStyle w:val="p2"/>
        <w:widowControl/>
        <w:spacing w:line="480" w:lineRule="auto"/>
      </w:pPr>
      <w:r w:rsidRPr="00881817">
        <w:rPr>
          <w:b/>
          <w:u w:val="single"/>
        </w:rPr>
        <w:t>DPW Fire/Capital Project Closeout</w:t>
      </w:r>
      <w:r w:rsidRPr="00881817">
        <w:rPr>
          <w:b/>
        </w:rPr>
        <w:t xml:space="preserve">:  </w:t>
      </w:r>
      <w:r w:rsidRPr="00881817">
        <w:t xml:space="preserve">The clerk stated the </w:t>
      </w:r>
      <w:r>
        <w:t>DPW Fire Project has been completed and all bills have been paid.  She submitting financial details of the project to the Board to review.  The total cost to the Village, that was not reimbursed from NYMIR was $94,591.80.  She stated there is $105,408.20 remaining from the funds ($200,000) borrowed from the General Fund.  Trustee Aronstam moved to approve the clerk transfer back $105,408.20 from the Capital Projects Fund to the General Fund, and close-out the DPW Fire Project.  Trustee Sinsabaugh seconded the motion, which passed by the following vote in favor thereof:</w:t>
      </w:r>
    </w:p>
    <w:p w14:paraId="3F854C8A" w14:textId="77777777" w:rsidR="008142E4" w:rsidRDefault="008142E4" w:rsidP="008142E4">
      <w:r>
        <w:tab/>
      </w:r>
      <w:r>
        <w:tab/>
        <w:t>Ayes – 7</w:t>
      </w:r>
      <w:r>
        <w:tab/>
        <w:t>(Sinsabaugh, Aronstam, Sweeney, Burlingame, Havens, Reznicek, Ayres)</w:t>
      </w:r>
    </w:p>
    <w:p w14:paraId="77D632E1" w14:textId="77777777" w:rsidR="008142E4" w:rsidRDefault="008142E4" w:rsidP="008142E4">
      <w:r>
        <w:tab/>
      </w:r>
      <w:r>
        <w:tab/>
        <w:t>Nays – 0</w:t>
      </w:r>
    </w:p>
    <w:p w14:paraId="6F6ADF64" w14:textId="77777777" w:rsidR="008142E4" w:rsidRDefault="008142E4" w:rsidP="008142E4"/>
    <w:p w14:paraId="7208F0B1" w14:textId="77777777" w:rsidR="008142E4" w:rsidRPr="00984689" w:rsidRDefault="008142E4" w:rsidP="008142E4">
      <w:pPr>
        <w:pStyle w:val="p2"/>
        <w:widowControl/>
        <w:spacing w:line="480" w:lineRule="auto"/>
      </w:pPr>
      <w:r>
        <w:rPr>
          <w:b/>
          <w:u w:val="single"/>
        </w:rPr>
        <w:t>Scanners for Village Election</w:t>
      </w:r>
      <w:r w:rsidRPr="00984689">
        <w:rPr>
          <w:b/>
        </w:rPr>
        <w:t xml:space="preserve">:  </w:t>
      </w:r>
      <w:r>
        <w:t>The clerk stated over the past few years, we have been using paper ballots for the Village Election.  She stated the last contested election caused the election inspectors to manually count many ballots, which took a long time.  She notified the Board that it is possible to use the election scanners from Tioga County and submitted an estimated cost.  The current cost of election is approximately $600 and using the scanners would be approximately $1,400.  Most of the cost would be in purchasing the printed ballots, which are $0.52 each.  She also recommended that if we decide to use the scanners that we use them every year regardless if the race is contested or not, as switching back and forth would confuse the voters.  She stated she would put this on the next agenda as Tioga County would need to know our intentions by mid-January.</w:t>
      </w:r>
    </w:p>
    <w:p w14:paraId="5C06AFC2" w14:textId="77777777" w:rsidR="008142E4" w:rsidRPr="001C6FEC" w:rsidRDefault="008142E4" w:rsidP="008142E4">
      <w:pPr>
        <w:pStyle w:val="p2"/>
        <w:widowControl/>
        <w:spacing w:line="480" w:lineRule="auto"/>
      </w:pPr>
      <w:r w:rsidRPr="001C6FEC">
        <w:rPr>
          <w:b/>
          <w:u w:val="single"/>
        </w:rPr>
        <w:t>Dog Park</w:t>
      </w:r>
      <w:r w:rsidRPr="001C6FEC">
        <w:rPr>
          <w:b/>
        </w:rPr>
        <w:t xml:space="preserve">:  </w:t>
      </w:r>
      <w:r>
        <w:t>Trustee Aronstam stated a group of residents would like the Village to install a dog park.  This group will make a presentation at the January Meeting.</w:t>
      </w:r>
    </w:p>
    <w:p w14:paraId="07919041" w14:textId="77777777" w:rsidR="008142E4" w:rsidRDefault="008142E4" w:rsidP="00095451">
      <w:pPr>
        <w:pStyle w:val="p2"/>
        <w:widowControl/>
        <w:spacing w:line="480" w:lineRule="auto"/>
      </w:pPr>
      <w:r w:rsidRPr="001C6FEC">
        <w:rPr>
          <w:b/>
          <w:u w:val="single"/>
        </w:rPr>
        <w:t>Mayor/Board Comments</w:t>
      </w:r>
      <w:r w:rsidRPr="001C6FEC">
        <w:rPr>
          <w:b/>
        </w:rPr>
        <w:t>:</w:t>
      </w:r>
      <w:r w:rsidRPr="001C6FEC">
        <w:rPr>
          <w:bCs/>
        </w:rPr>
        <w:t xml:space="preserve">  </w:t>
      </w:r>
      <w:r w:rsidRPr="001C6FEC">
        <w:t xml:space="preserve">Trustee Burlingame asked why the Glen Park is closed in the </w:t>
      </w:r>
      <w:r>
        <w:t>w</w:t>
      </w:r>
      <w:r w:rsidRPr="001C6FEC">
        <w:t>inter when the trails are being us</w:t>
      </w:r>
      <w:r>
        <w:t xml:space="preserve">ed. </w:t>
      </w:r>
      <w:r w:rsidRPr="001C6FEC">
        <w:t xml:space="preserve"> Trustee Havens stated the reason is that the water is shut-off to the bathrooms, and it would need to be plowed.  Trustee Burlingame stated he would like to see at least the front of the park open for parking purposes.  </w:t>
      </w:r>
      <w:r>
        <w:t>Mayor Ayres stated this should be looked into.</w:t>
      </w:r>
    </w:p>
    <w:p w14:paraId="7657BADE" w14:textId="77777777" w:rsidR="008142E4" w:rsidRPr="00277945" w:rsidRDefault="008142E4" w:rsidP="008142E4">
      <w:pPr>
        <w:pStyle w:val="p2"/>
        <w:widowControl/>
        <w:spacing w:line="480" w:lineRule="auto"/>
      </w:pPr>
      <w:r>
        <w:tab/>
        <w:t>Mayor Ayres stated the Planning Board met and started working on the Comprehensive Plan.  He stated there was good conversation, which was all positive.</w:t>
      </w:r>
    </w:p>
    <w:p w14:paraId="1EA8CBC4" w14:textId="77777777" w:rsidR="008142E4" w:rsidRPr="007055E3" w:rsidRDefault="008142E4" w:rsidP="008142E4">
      <w:pPr>
        <w:tabs>
          <w:tab w:val="left" w:pos="0"/>
          <w:tab w:val="left" w:pos="90"/>
          <w:tab w:val="left" w:pos="180"/>
        </w:tabs>
        <w:spacing w:line="480" w:lineRule="auto"/>
      </w:pPr>
      <w:r w:rsidRPr="00277945">
        <w:rPr>
          <w:b/>
          <w:bCs/>
          <w:u w:val="single"/>
        </w:rPr>
        <w:t>Adjournment</w:t>
      </w:r>
      <w:r w:rsidRPr="00277945">
        <w:t xml:space="preserve">:  Trustee Sinsabaugh moved to adjourn at </w:t>
      </w:r>
      <w:r>
        <w:t>7:13</w:t>
      </w:r>
      <w:r w:rsidRPr="00277945">
        <w:t xml:space="preserve"> p.m.  Trustee Reznicek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t xml:space="preserve">           </w:t>
      </w:r>
      <w:r w:rsidRPr="007055E3">
        <w:t>Respectfully submitted,</w:t>
      </w:r>
    </w:p>
    <w:p w14:paraId="4C9DCE15" w14:textId="77777777" w:rsidR="008142E4" w:rsidRPr="007055E3" w:rsidRDefault="008142E4" w:rsidP="008142E4">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14:paraId="5CF7D817" w14:textId="77777777" w:rsidR="008142E4" w:rsidRDefault="008142E4" w:rsidP="008142E4">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14:paraId="2B29C9BE" w14:textId="77777777" w:rsidR="008142E4" w:rsidRDefault="008142E4" w:rsidP="008142E4">
      <w:pPr>
        <w:tabs>
          <w:tab w:val="left" w:pos="0"/>
          <w:tab w:val="left" w:pos="90"/>
          <w:tab w:val="left" w:pos="180"/>
        </w:tabs>
        <w:spacing w:line="480" w:lineRule="auto"/>
      </w:pPr>
    </w:p>
    <w:p w14:paraId="7D2D3A43" w14:textId="77777777" w:rsidR="008142E4" w:rsidRPr="001A3DC7" w:rsidRDefault="008142E4" w:rsidP="008142E4">
      <w:pPr>
        <w:jc w:val="center"/>
        <w:rPr>
          <w:rFonts w:eastAsiaTheme="minorHAnsi"/>
          <w:b/>
        </w:rPr>
      </w:pPr>
      <w:r w:rsidRPr="001A3DC7">
        <w:rPr>
          <w:rFonts w:eastAsiaTheme="minorHAnsi"/>
          <w:b/>
        </w:rPr>
        <w:lastRenderedPageBreak/>
        <w:t>REGULAR MEETING OF THE BOARD OF TRUSTEES</w:t>
      </w:r>
    </w:p>
    <w:p w14:paraId="4B211E0A" w14:textId="77777777" w:rsidR="008142E4" w:rsidRPr="001A3DC7" w:rsidRDefault="008142E4" w:rsidP="008142E4">
      <w:pPr>
        <w:jc w:val="center"/>
        <w:rPr>
          <w:rFonts w:eastAsiaTheme="minorHAnsi"/>
          <w:b/>
        </w:rPr>
      </w:pPr>
      <w:r w:rsidRPr="001A3DC7">
        <w:rPr>
          <w:rFonts w:eastAsiaTheme="minorHAnsi"/>
          <w:b/>
        </w:rPr>
        <w:t>OF THE VILLAGE OF WAVERLY HELD AT 6:30 P.M.</w:t>
      </w:r>
    </w:p>
    <w:p w14:paraId="508A4FA8" w14:textId="77777777" w:rsidR="008142E4" w:rsidRPr="001A3DC7" w:rsidRDefault="008142E4" w:rsidP="008142E4">
      <w:pPr>
        <w:jc w:val="center"/>
        <w:rPr>
          <w:rFonts w:eastAsiaTheme="minorHAnsi"/>
          <w:b/>
        </w:rPr>
      </w:pPr>
      <w:r w:rsidRPr="001A3DC7">
        <w:rPr>
          <w:rFonts w:eastAsiaTheme="minorHAnsi"/>
          <w:b/>
        </w:rPr>
        <w:t xml:space="preserve">ON TUESDAY, </w:t>
      </w:r>
      <w:r>
        <w:rPr>
          <w:rFonts w:eastAsiaTheme="minorHAnsi"/>
          <w:b/>
        </w:rPr>
        <w:t xml:space="preserve">JANUARY 8, 2019 </w:t>
      </w:r>
      <w:r w:rsidRPr="001A3DC7">
        <w:rPr>
          <w:rFonts w:eastAsiaTheme="minorHAnsi"/>
          <w:b/>
        </w:rPr>
        <w:t>IN THE</w:t>
      </w:r>
    </w:p>
    <w:p w14:paraId="651EBAB1" w14:textId="77777777" w:rsidR="008142E4" w:rsidRPr="001A3DC7" w:rsidRDefault="008142E4" w:rsidP="008142E4">
      <w:pPr>
        <w:keepNext/>
        <w:jc w:val="center"/>
        <w:outlineLvl w:val="0"/>
        <w:rPr>
          <w:rFonts w:eastAsiaTheme="minorHAnsi"/>
          <w:b/>
        </w:rPr>
      </w:pPr>
      <w:r w:rsidRPr="001A3DC7">
        <w:rPr>
          <w:rFonts w:eastAsiaTheme="minorHAnsi"/>
          <w:b/>
        </w:rPr>
        <w:t>TRUSTEES’ ROOM IN THE VILLAGE HALL</w:t>
      </w:r>
    </w:p>
    <w:p w14:paraId="66ED1042" w14:textId="77777777" w:rsidR="008142E4" w:rsidRPr="001A3DC7" w:rsidRDefault="008142E4" w:rsidP="008142E4">
      <w:pPr>
        <w:spacing w:after="200" w:line="276" w:lineRule="auto"/>
        <w:rPr>
          <w:rFonts w:asciiTheme="minorHAnsi" w:eastAsiaTheme="minorHAnsi" w:hAnsiTheme="minorHAnsi" w:cstheme="minorBidi"/>
          <w:sz w:val="22"/>
          <w:szCs w:val="22"/>
        </w:rPr>
      </w:pPr>
    </w:p>
    <w:p w14:paraId="2F95ACC3" w14:textId="77777777" w:rsidR="008142E4" w:rsidRPr="001A3DC7" w:rsidRDefault="008142E4" w:rsidP="008142E4">
      <w:pPr>
        <w:spacing w:line="480" w:lineRule="auto"/>
        <w:rPr>
          <w:rFonts w:eastAsiaTheme="minorHAnsi"/>
        </w:rPr>
      </w:pPr>
      <w:r w:rsidRPr="001A3DC7">
        <w:rPr>
          <w:rFonts w:eastAsiaTheme="minorHAnsi"/>
        </w:rPr>
        <w:t xml:space="preserve">Mayor Ayres called the meeting to order at 6:30 p.m., and led in the Invocation and the Pledge of Allegiance.   </w:t>
      </w:r>
    </w:p>
    <w:p w14:paraId="1C118730" w14:textId="77777777" w:rsidR="008142E4" w:rsidRPr="00D03F1E" w:rsidRDefault="008142E4" w:rsidP="008142E4">
      <w:pPr>
        <w:suppressAutoHyphens/>
        <w:spacing w:line="480" w:lineRule="auto"/>
        <w:rPr>
          <w:szCs w:val="20"/>
          <w:lang w:eastAsia="ar-SA"/>
        </w:rPr>
      </w:pPr>
      <w:r w:rsidRPr="00D03F1E">
        <w:rPr>
          <w:b/>
          <w:szCs w:val="20"/>
          <w:u w:val="single"/>
          <w:lang w:eastAsia="ar-SA"/>
        </w:rPr>
        <w:t>Roll Call</w:t>
      </w:r>
      <w:r w:rsidRPr="00D03F1E">
        <w:rPr>
          <w:b/>
          <w:szCs w:val="20"/>
          <w:lang w:eastAsia="ar-SA"/>
        </w:rPr>
        <w:t xml:space="preserve">:  </w:t>
      </w:r>
      <w:r w:rsidRPr="00D03F1E">
        <w:rPr>
          <w:szCs w:val="20"/>
          <w:lang w:eastAsia="ar-SA"/>
        </w:rPr>
        <w:t>Present were Trustees:  Burlingame, Sinsabaugh, Sweeney, Havens, Aronstam, Reznicek, and Mayor Ayres</w:t>
      </w:r>
    </w:p>
    <w:p w14:paraId="677C07D0" w14:textId="77777777" w:rsidR="008142E4" w:rsidRPr="00D03F1E" w:rsidRDefault="008142E4" w:rsidP="008142E4">
      <w:pPr>
        <w:suppressAutoHyphens/>
        <w:spacing w:line="480" w:lineRule="auto"/>
        <w:rPr>
          <w:szCs w:val="20"/>
          <w:lang w:eastAsia="ar-SA"/>
        </w:rPr>
      </w:pPr>
      <w:r w:rsidRPr="00D03F1E">
        <w:rPr>
          <w:szCs w:val="20"/>
          <w:lang w:eastAsia="ar-SA"/>
        </w:rPr>
        <w:t>Also present were Clerk Treasurer Wood, Code Enforcement Officer Robinson, Attorney Keene</w:t>
      </w:r>
      <w:r>
        <w:rPr>
          <w:szCs w:val="20"/>
          <w:lang w:eastAsia="ar-SA"/>
        </w:rPr>
        <w:t>, and Tioga County Legislator Dennis Mullen</w:t>
      </w:r>
    </w:p>
    <w:p w14:paraId="1C44AC6D" w14:textId="77777777" w:rsidR="008142E4" w:rsidRDefault="008142E4" w:rsidP="008142E4">
      <w:pPr>
        <w:suppressAutoHyphens/>
        <w:spacing w:line="480" w:lineRule="auto"/>
        <w:rPr>
          <w:szCs w:val="20"/>
          <w:lang w:eastAsia="ar-SA"/>
        </w:rPr>
      </w:pPr>
      <w:r w:rsidRPr="00D03F1E">
        <w:rPr>
          <w:szCs w:val="20"/>
          <w:lang w:eastAsia="ar-SA"/>
        </w:rPr>
        <w:t>Press included Johnny Williams of the Morning Times</w:t>
      </w:r>
    </w:p>
    <w:p w14:paraId="1197A0BA" w14:textId="77777777" w:rsidR="008142E4" w:rsidRPr="00EC5928" w:rsidRDefault="008142E4" w:rsidP="008142E4">
      <w:pPr>
        <w:suppressAutoHyphens/>
        <w:spacing w:line="480" w:lineRule="auto"/>
        <w:rPr>
          <w:szCs w:val="20"/>
          <w:lang w:eastAsia="ar-SA"/>
        </w:rPr>
      </w:pPr>
      <w:r>
        <w:rPr>
          <w:b/>
          <w:szCs w:val="20"/>
          <w:u w:val="single"/>
          <w:lang w:eastAsia="ar-SA"/>
        </w:rPr>
        <w:t>Dog Park Presentation</w:t>
      </w:r>
      <w:r>
        <w:rPr>
          <w:b/>
          <w:szCs w:val="20"/>
          <w:lang w:eastAsia="ar-SA"/>
        </w:rPr>
        <w:t>:</w:t>
      </w:r>
      <w:r>
        <w:rPr>
          <w:szCs w:val="20"/>
          <w:lang w:eastAsia="ar-SA"/>
        </w:rPr>
        <w:t xml:space="preserve">  Chris Davis, Chairman of the Valley Bark Park, presented a handout regarding dog parks.  He stated their group would like to establish a dog park within the valley.  He presented reasons why a dog park would be a great addition to the area.  Trustee Sweeney and Trustee Reznicek stated they would work with the Valley Bark Park and look at concerns and needs.</w:t>
      </w:r>
    </w:p>
    <w:p w14:paraId="00FDABDB" w14:textId="77777777" w:rsidR="008142E4" w:rsidRPr="00F07C31" w:rsidRDefault="008142E4" w:rsidP="008142E4">
      <w:pPr>
        <w:tabs>
          <w:tab w:val="left" w:pos="0"/>
          <w:tab w:val="left" w:pos="90"/>
          <w:tab w:val="left" w:pos="180"/>
        </w:tabs>
        <w:spacing w:line="480" w:lineRule="auto"/>
        <w:rPr>
          <w:szCs w:val="20"/>
          <w:lang w:eastAsia="ar-SA"/>
        </w:rPr>
      </w:pPr>
      <w:r w:rsidRPr="00F07C31">
        <w:rPr>
          <w:rFonts w:eastAsiaTheme="minorHAnsi"/>
          <w:b/>
          <w:u w:val="single"/>
        </w:rPr>
        <w:t>Public Comments</w:t>
      </w:r>
      <w:r w:rsidRPr="00F07C31">
        <w:rPr>
          <w:rFonts w:eastAsiaTheme="minorHAnsi"/>
          <w:b/>
        </w:rPr>
        <w:t xml:space="preserve">:  </w:t>
      </w:r>
      <w:r w:rsidRPr="00F07C31">
        <w:rPr>
          <w:szCs w:val="20"/>
          <w:lang w:eastAsia="ar-SA"/>
        </w:rPr>
        <w:t>Ron Keene stated we had twenty burials in 2018.  He also stated there are 76 properties with unpaid taxes in the Village.  He stated concern with the Village losing $7,085.97 in tax revenue with the nine properties recently going to the Land Bank and the rest of the residents will have to make that up.</w:t>
      </w:r>
    </w:p>
    <w:p w14:paraId="1EB6B173" w14:textId="77777777" w:rsidR="008142E4" w:rsidRPr="00F07C31" w:rsidRDefault="008142E4" w:rsidP="008142E4">
      <w:pPr>
        <w:spacing w:line="480" w:lineRule="auto"/>
        <w:rPr>
          <w:rFonts w:eastAsiaTheme="minorHAnsi"/>
        </w:rPr>
      </w:pPr>
      <w:r w:rsidRPr="00F07C31">
        <w:rPr>
          <w:rFonts w:eastAsiaTheme="minorHAnsi"/>
          <w:b/>
          <w:u w:val="single"/>
        </w:rPr>
        <w:t>Department Report</w:t>
      </w:r>
      <w:r w:rsidRPr="00F07C31">
        <w:rPr>
          <w:rFonts w:eastAsiaTheme="minorHAnsi"/>
          <w:b/>
        </w:rPr>
        <w:t>:</w:t>
      </w:r>
      <w:r w:rsidRPr="00F07C31">
        <w:rPr>
          <w:rFonts w:eastAsiaTheme="minorHAnsi"/>
        </w:rPr>
        <w:t xml:space="preserve">  The clerk submitted department reports from Parks &amp; Recreation, Code Enforcement, and the Police Department.  </w:t>
      </w:r>
    </w:p>
    <w:p w14:paraId="61C247CB" w14:textId="77777777" w:rsidR="008142E4" w:rsidRDefault="008142E4" w:rsidP="008142E4">
      <w:pPr>
        <w:spacing w:line="480" w:lineRule="auto"/>
        <w:rPr>
          <w:rFonts w:eastAsiaTheme="minorHAnsi"/>
        </w:rPr>
      </w:pPr>
      <w:r w:rsidRPr="00F07C31">
        <w:rPr>
          <w:rFonts w:eastAsiaTheme="minorHAnsi"/>
          <w:b/>
          <w:u w:val="single"/>
        </w:rPr>
        <w:t>Approval of Minutes</w:t>
      </w:r>
      <w:r w:rsidRPr="00F07C31">
        <w:rPr>
          <w:rFonts w:eastAsiaTheme="minorHAnsi"/>
          <w:b/>
        </w:rPr>
        <w:t xml:space="preserve">:  </w:t>
      </w:r>
      <w:r w:rsidRPr="00F07C31">
        <w:rPr>
          <w:rFonts w:eastAsiaTheme="minorHAnsi"/>
        </w:rPr>
        <w:t>Trustee Reznicek moved to approve the Minutes of December 11, 2018 as presented.  Trustee Burlingame seconded the motion, which carried unanimously.</w:t>
      </w:r>
    </w:p>
    <w:p w14:paraId="754912DE" w14:textId="77777777" w:rsidR="008142E4" w:rsidRPr="009613C6" w:rsidRDefault="008142E4" w:rsidP="008142E4">
      <w:pPr>
        <w:spacing w:line="480" w:lineRule="auto"/>
      </w:pPr>
      <w:r w:rsidRPr="009613C6">
        <w:rPr>
          <w:b/>
          <w:bCs/>
          <w:u w:val="single"/>
        </w:rPr>
        <w:t>Transfer from Trust &amp; Agency Fund</w:t>
      </w:r>
      <w:r w:rsidRPr="009613C6">
        <w:rPr>
          <w:b/>
          <w:bCs/>
        </w:rPr>
        <w:t>:</w:t>
      </w:r>
      <w:r w:rsidRPr="009613C6">
        <w:t xml:space="preserve">  The clerk stated there are funds in the Trust &amp; Agency Fund that have been there for over 30 years and she is unsure what they were intended for, or the bonds were never picked up.  She stated we haven’t collected bonds from the garbage haulers for well over 20 years.  She stated she talked with the previous clerk treasurer, and she also was unsure what they were for.  She stated there are a few more accounts, however, they can be used up as intended.  The clerk requested they be transferred to the General Fund.  They are as follows:</w:t>
      </w:r>
    </w:p>
    <w:p w14:paraId="0F65C82F" w14:textId="77777777" w:rsidR="008142E4" w:rsidRPr="009613C6" w:rsidRDefault="008142E4" w:rsidP="008142E4">
      <w:pPr>
        <w:rPr>
          <w:u w:val="single"/>
        </w:rPr>
      </w:pPr>
      <w:r w:rsidRPr="009613C6">
        <w:tab/>
      </w:r>
      <w:r w:rsidRPr="009613C6">
        <w:tab/>
      </w:r>
      <w:r w:rsidRPr="009613C6">
        <w:rPr>
          <w:u w:val="single"/>
        </w:rPr>
        <w:t>Trust &amp; Agency Accounts</w:t>
      </w:r>
    </w:p>
    <w:p w14:paraId="4EBD7E87" w14:textId="77777777" w:rsidR="008142E4" w:rsidRPr="009613C6" w:rsidRDefault="008142E4" w:rsidP="008142E4">
      <w:r w:rsidRPr="009613C6">
        <w:tab/>
      </w:r>
      <w:r w:rsidRPr="009613C6">
        <w:tab/>
      </w:r>
      <w:r w:rsidRPr="009613C6">
        <w:tab/>
        <w:t>T30</w:t>
      </w:r>
      <w:r w:rsidRPr="009613C6">
        <w:tab/>
      </w:r>
      <w:r w:rsidRPr="009613C6">
        <w:tab/>
        <w:t>Garbage Hauler Bond</w:t>
      </w:r>
      <w:r w:rsidRPr="009613C6">
        <w:tab/>
        <w:t xml:space="preserve">         $    300.00</w:t>
      </w:r>
    </w:p>
    <w:p w14:paraId="56ABD782" w14:textId="77777777" w:rsidR="008142E4" w:rsidRPr="009613C6" w:rsidRDefault="008142E4" w:rsidP="008142E4">
      <w:r w:rsidRPr="009613C6">
        <w:tab/>
      </w:r>
      <w:r w:rsidRPr="009613C6">
        <w:tab/>
      </w:r>
      <w:r w:rsidRPr="009613C6">
        <w:tab/>
        <w:t>T85</w:t>
      </w:r>
      <w:r w:rsidRPr="009613C6">
        <w:tab/>
      </w:r>
      <w:r w:rsidRPr="009613C6">
        <w:tab/>
        <w:t>Security Bond</w:t>
      </w:r>
      <w:r w:rsidRPr="009613C6">
        <w:tab/>
      </w:r>
      <w:r w:rsidRPr="009613C6">
        <w:tab/>
      </w:r>
      <w:r w:rsidRPr="009613C6">
        <w:tab/>
        <w:t>2,710.00</w:t>
      </w:r>
    </w:p>
    <w:p w14:paraId="19778799" w14:textId="77777777" w:rsidR="008142E4" w:rsidRPr="009613C6" w:rsidRDefault="008142E4" w:rsidP="008142E4">
      <w:r w:rsidRPr="009613C6">
        <w:tab/>
      </w:r>
      <w:r w:rsidRPr="009613C6">
        <w:tab/>
      </w:r>
      <w:r w:rsidRPr="009613C6">
        <w:tab/>
        <w:t>T85.03</w:t>
      </w:r>
      <w:r w:rsidRPr="009613C6">
        <w:tab/>
      </w:r>
      <w:r w:rsidRPr="009613C6">
        <w:tab/>
        <w:t>Trees</w:t>
      </w:r>
      <w:r w:rsidRPr="009613C6">
        <w:tab/>
      </w:r>
      <w:r w:rsidRPr="009613C6">
        <w:tab/>
      </w:r>
      <w:r w:rsidRPr="009613C6">
        <w:tab/>
      </w:r>
      <w:r w:rsidRPr="009613C6">
        <w:tab/>
        <w:t xml:space="preserve">   306.24</w:t>
      </w:r>
    </w:p>
    <w:p w14:paraId="1999A53E" w14:textId="77777777" w:rsidR="008142E4" w:rsidRPr="009613C6" w:rsidRDefault="008142E4" w:rsidP="008142E4">
      <w:pPr>
        <w:rPr>
          <w:u w:val="single"/>
        </w:rPr>
      </w:pPr>
      <w:r w:rsidRPr="009613C6">
        <w:tab/>
      </w:r>
      <w:r w:rsidRPr="009613C6">
        <w:tab/>
      </w:r>
      <w:r w:rsidRPr="009613C6">
        <w:tab/>
      </w:r>
      <w:r w:rsidRPr="009613C6">
        <w:rPr>
          <w:u w:val="single"/>
        </w:rPr>
        <w:t>T93</w:t>
      </w:r>
      <w:r w:rsidRPr="009613C6">
        <w:rPr>
          <w:u w:val="single"/>
        </w:rPr>
        <w:tab/>
      </w:r>
      <w:r w:rsidRPr="009613C6">
        <w:rPr>
          <w:u w:val="single"/>
        </w:rPr>
        <w:tab/>
        <w:t>Misc</w:t>
      </w:r>
      <w:r w:rsidRPr="009613C6">
        <w:rPr>
          <w:u w:val="single"/>
        </w:rPr>
        <w:tab/>
      </w:r>
      <w:r w:rsidRPr="009613C6">
        <w:rPr>
          <w:u w:val="single"/>
        </w:rPr>
        <w:tab/>
      </w:r>
      <w:r w:rsidRPr="009613C6">
        <w:rPr>
          <w:u w:val="single"/>
        </w:rPr>
        <w:tab/>
      </w:r>
      <w:r w:rsidRPr="009613C6">
        <w:rPr>
          <w:u w:val="single"/>
        </w:rPr>
        <w:tab/>
        <w:t>5,093.09</w:t>
      </w:r>
    </w:p>
    <w:p w14:paraId="3664F8E4" w14:textId="77777777" w:rsidR="008142E4" w:rsidRPr="009613C6" w:rsidRDefault="008142E4" w:rsidP="008142E4">
      <w:r w:rsidRPr="009613C6">
        <w:tab/>
      </w:r>
      <w:r w:rsidRPr="009613C6">
        <w:tab/>
      </w:r>
      <w:r w:rsidRPr="009613C6">
        <w:tab/>
        <w:t>Total</w:t>
      </w:r>
      <w:r w:rsidRPr="009613C6">
        <w:tab/>
      </w:r>
      <w:r w:rsidRPr="009613C6">
        <w:tab/>
      </w:r>
      <w:r w:rsidRPr="009613C6">
        <w:tab/>
      </w:r>
      <w:r w:rsidRPr="009613C6">
        <w:tab/>
      </w:r>
      <w:r w:rsidRPr="009613C6">
        <w:tab/>
        <w:t xml:space="preserve">         $ 8,409.33</w:t>
      </w:r>
    </w:p>
    <w:p w14:paraId="5AAD1399" w14:textId="77777777" w:rsidR="008142E4" w:rsidRPr="009613C6" w:rsidRDefault="008142E4" w:rsidP="008142E4">
      <w:pPr>
        <w:rPr>
          <w:u w:val="single"/>
        </w:rPr>
      </w:pPr>
    </w:p>
    <w:p w14:paraId="3CD5CD71" w14:textId="77777777" w:rsidR="008142E4" w:rsidRPr="009613C6" w:rsidRDefault="008142E4" w:rsidP="008142E4">
      <w:pPr>
        <w:spacing w:line="480" w:lineRule="auto"/>
      </w:pPr>
      <w:r w:rsidRPr="009613C6">
        <w:t>Trustee Sinsabaugh moved to approve the transfer as presented.  Trustee Havens seconded the motion, which carried unanimously.</w:t>
      </w:r>
    </w:p>
    <w:p w14:paraId="7137415D" w14:textId="77777777" w:rsidR="008142E4" w:rsidRPr="008601B0" w:rsidRDefault="008142E4" w:rsidP="008142E4">
      <w:pPr>
        <w:pStyle w:val="WW-PlainText"/>
        <w:spacing w:line="480" w:lineRule="auto"/>
        <w:rPr>
          <w:rFonts w:ascii="Times New Roman" w:hAnsi="Times New Roman"/>
          <w:sz w:val="24"/>
        </w:rPr>
      </w:pPr>
      <w:r w:rsidRPr="008601B0">
        <w:rPr>
          <w:rFonts w:ascii="Times New Roman" w:hAnsi="Times New Roman"/>
          <w:b/>
          <w:bCs/>
          <w:sz w:val="24"/>
          <w:u w:val="single"/>
        </w:rPr>
        <w:lastRenderedPageBreak/>
        <w:t>Treasurer's Reports</w:t>
      </w:r>
      <w:r w:rsidRPr="008601B0">
        <w:rPr>
          <w:rFonts w:ascii="Times New Roman" w:hAnsi="Times New Roman"/>
          <w:b/>
          <w:bCs/>
          <w:sz w:val="24"/>
        </w:rPr>
        <w:t xml:space="preserve">:  </w:t>
      </w:r>
      <w:r w:rsidRPr="008601B0">
        <w:rPr>
          <w:rFonts w:ascii="Times New Roman" w:hAnsi="Times New Roman"/>
          <w:sz w:val="24"/>
        </w:rPr>
        <w:t xml:space="preserve">Clerk Treasurer Wood presented the following financial reports:  </w:t>
      </w:r>
    </w:p>
    <w:p w14:paraId="6FD37A67" w14:textId="77777777" w:rsidR="008142E4" w:rsidRPr="008601B0" w:rsidRDefault="008142E4" w:rsidP="008142E4">
      <w:pPr>
        <w:pStyle w:val="WW-PlainText"/>
        <w:rPr>
          <w:rFonts w:ascii="Times New Roman" w:hAnsi="Times New Roman"/>
          <w:sz w:val="24"/>
        </w:rPr>
      </w:pPr>
      <w:r w:rsidRPr="008601B0">
        <w:rPr>
          <w:rFonts w:ascii="Times New Roman" w:hAnsi="Times New Roman"/>
          <w:sz w:val="24"/>
        </w:rPr>
        <w:t>General Fund 12/1/18 – 12/31/18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142E4" w:rsidRPr="008601B0" w14:paraId="37919E01" w14:textId="77777777" w:rsidTr="001277E4">
        <w:tc>
          <w:tcPr>
            <w:tcW w:w="2430" w:type="dxa"/>
            <w:tcBorders>
              <w:top w:val="single" w:sz="4" w:space="0" w:color="auto"/>
              <w:left w:val="single" w:sz="4" w:space="0" w:color="auto"/>
              <w:bottom w:val="single" w:sz="4" w:space="0" w:color="auto"/>
              <w:right w:val="single" w:sz="4" w:space="0" w:color="auto"/>
            </w:tcBorders>
          </w:tcPr>
          <w:p w14:paraId="1F0BB7BB"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F945395"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171,005.65</w:t>
            </w:r>
          </w:p>
        </w:tc>
        <w:tc>
          <w:tcPr>
            <w:tcW w:w="2598" w:type="dxa"/>
            <w:tcBorders>
              <w:top w:val="single" w:sz="4" w:space="0" w:color="auto"/>
              <w:left w:val="single" w:sz="4" w:space="0" w:color="auto"/>
              <w:bottom w:val="single" w:sz="4" w:space="0" w:color="auto"/>
              <w:right w:val="single" w:sz="4" w:space="0" w:color="auto"/>
            </w:tcBorders>
          </w:tcPr>
          <w:p w14:paraId="18573C05"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5A64AD4"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220,078.23</w:t>
            </w:r>
          </w:p>
        </w:tc>
      </w:tr>
      <w:tr w:rsidR="008142E4" w:rsidRPr="008601B0" w14:paraId="5CEEBE5B" w14:textId="77777777" w:rsidTr="001277E4">
        <w:trPr>
          <w:trHeight w:val="242"/>
        </w:trPr>
        <w:tc>
          <w:tcPr>
            <w:tcW w:w="2430" w:type="dxa"/>
            <w:tcBorders>
              <w:top w:val="single" w:sz="4" w:space="0" w:color="auto"/>
              <w:left w:val="single" w:sz="4" w:space="0" w:color="auto"/>
              <w:bottom w:val="single" w:sz="4" w:space="0" w:color="auto"/>
              <w:right w:val="single" w:sz="4" w:space="0" w:color="auto"/>
            </w:tcBorders>
          </w:tcPr>
          <w:p w14:paraId="686750EC"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E984F4A"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342,894.83</w:t>
            </w:r>
          </w:p>
        </w:tc>
        <w:tc>
          <w:tcPr>
            <w:tcW w:w="2598" w:type="dxa"/>
            <w:tcBorders>
              <w:top w:val="single" w:sz="4" w:space="0" w:color="auto"/>
              <w:left w:val="single" w:sz="4" w:space="0" w:color="auto"/>
              <w:bottom w:val="single" w:sz="4" w:space="0" w:color="auto"/>
              <w:right w:val="single" w:sz="4" w:space="0" w:color="auto"/>
            </w:tcBorders>
          </w:tcPr>
          <w:p w14:paraId="1426B6C2"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C3DE108"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2,688,774.44</w:t>
            </w:r>
          </w:p>
        </w:tc>
      </w:tr>
      <w:tr w:rsidR="008142E4" w:rsidRPr="008601B0" w14:paraId="64AF451F" w14:textId="77777777" w:rsidTr="001277E4">
        <w:tc>
          <w:tcPr>
            <w:tcW w:w="2430" w:type="dxa"/>
            <w:tcBorders>
              <w:top w:val="single" w:sz="4" w:space="0" w:color="auto"/>
              <w:left w:val="single" w:sz="4" w:space="0" w:color="auto"/>
              <w:bottom w:val="single" w:sz="4" w:space="0" w:color="auto"/>
              <w:right w:val="single" w:sz="4" w:space="0" w:color="auto"/>
            </w:tcBorders>
          </w:tcPr>
          <w:p w14:paraId="4E0989B7"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EF51775"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-179,542.74</w:t>
            </w:r>
          </w:p>
        </w:tc>
        <w:tc>
          <w:tcPr>
            <w:tcW w:w="2598" w:type="dxa"/>
            <w:tcBorders>
              <w:top w:val="single" w:sz="4" w:space="0" w:color="auto"/>
              <w:left w:val="single" w:sz="4" w:space="0" w:color="auto"/>
              <w:bottom w:val="single" w:sz="4" w:space="0" w:color="auto"/>
              <w:right w:val="single" w:sz="4" w:space="0" w:color="auto"/>
            </w:tcBorders>
          </w:tcPr>
          <w:p w14:paraId="7B91C582"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252FC8C"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252,006.68</w:t>
            </w:r>
          </w:p>
        </w:tc>
      </w:tr>
      <w:tr w:rsidR="008142E4" w:rsidRPr="008601B0" w14:paraId="7865C125" w14:textId="77777777" w:rsidTr="001277E4">
        <w:trPr>
          <w:trHeight w:val="305"/>
        </w:trPr>
        <w:tc>
          <w:tcPr>
            <w:tcW w:w="2430" w:type="dxa"/>
            <w:tcBorders>
              <w:top w:val="single" w:sz="4" w:space="0" w:color="auto"/>
              <w:left w:val="single" w:sz="4" w:space="0" w:color="auto"/>
              <w:bottom w:val="single" w:sz="4" w:space="0" w:color="auto"/>
              <w:right w:val="single" w:sz="4" w:space="0" w:color="auto"/>
            </w:tcBorders>
          </w:tcPr>
          <w:p w14:paraId="32FBB44B"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D4068A6"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334,357.74</w:t>
            </w:r>
          </w:p>
        </w:tc>
        <w:tc>
          <w:tcPr>
            <w:tcW w:w="2598" w:type="dxa"/>
            <w:tcBorders>
              <w:top w:val="single" w:sz="4" w:space="0" w:color="auto"/>
              <w:left w:val="single" w:sz="4" w:space="0" w:color="auto"/>
              <w:bottom w:val="single" w:sz="4" w:space="0" w:color="auto"/>
              <w:right w:val="single" w:sz="4" w:space="0" w:color="auto"/>
            </w:tcBorders>
          </w:tcPr>
          <w:p w14:paraId="2AFBAC7B"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414AE0C"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2,108,524.11</w:t>
            </w:r>
          </w:p>
        </w:tc>
      </w:tr>
    </w:tbl>
    <w:p w14:paraId="72AFB0E2" w14:textId="77777777" w:rsidR="008142E4" w:rsidRDefault="008142E4" w:rsidP="008142E4">
      <w:pPr>
        <w:pStyle w:val="WW-PlainText"/>
        <w:ind w:firstLine="720"/>
        <w:rPr>
          <w:rFonts w:ascii="Times New Roman" w:hAnsi="Times New Roman"/>
          <w:sz w:val="24"/>
        </w:rPr>
      </w:pPr>
      <w:r w:rsidRPr="008601B0">
        <w:rPr>
          <w:rFonts w:ascii="Times New Roman" w:hAnsi="Times New Roman"/>
          <w:sz w:val="24"/>
        </w:rPr>
        <w:t>*General Capital Reserve Fund, $84,691.78</w:t>
      </w:r>
    </w:p>
    <w:p w14:paraId="5921C576" w14:textId="77777777" w:rsidR="008142E4" w:rsidRDefault="008142E4" w:rsidP="008142E4">
      <w:pPr>
        <w:pStyle w:val="WW-PlainText"/>
        <w:ind w:firstLine="720"/>
        <w:rPr>
          <w:rFonts w:ascii="Times New Roman" w:hAnsi="Times New Roman"/>
          <w:sz w:val="24"/>
        </w:rPr>
      </w:pPr>
    </w:p>
    <w:p w14:paraId="7FA12757" w14:textId="77777777" w:rsidR="008142E4" w:rsidRPr="008601B0" w:rsidRDefault="008142E4" w:rsidP="008142E4">
      <w:pPr>
        <w:pStyle w:val="WW-PlainText"/>
        <w:rPr>
          <w:rFonts w:ascii="Times New Roman" w:hAnsi="Times New Roman"/>
          <w:sz w:val="24"/>
        </w:rPr>
      </w:pPr>
      <w:r w:rsidRPr="008601B0">
        <w:rPr>
          <w:rFonts w:ascii="Times New Roman" w:hAnsi="Times New Roman"/>
          <w:sz w:val="24"/>
        </w:rPr>
        <w:t>Cemetery Fund 12/1/18 – 12/31/18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142E4" w:rsidRPr="008601B0" w14:paraId="3B1B3E8B" w14:textId="77777777" w:rsidTr="001277E4">
        <w:tc>
          <w:tcPr>
            <w:tcW w:w="2430" w:type="dxa"/>
            <w:tcBorders>
              <w:top w:val="single" w:sz="4" w:space="0" w:color="auto"/>
              <w:left w:val="single" w:sz="4" w:space="0" w:color="auto"/>
              <w:bottom w:val="single" w:sz="4" w:space="0" w:color="auto"/>
              <w:right w:val="single" w:sz="4" w:space="0" w:color="auto"/>
            </w:tcBorders>
          </w:tcPr>
          <w:p w14:paraId="646F2EE3"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866A517"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5,696.21</w:t>
            </w:r>
          </w:p>
        </w:tc>
        <w:tc>
          <w:tcPr>
            <w:tcW w:w="2598" w:type="dxa"/>
            <w:tcBorders>
              <w:top w:val="single" w:sz="4" w:space="0" w:color="auto"/>
              <w:left w:val="single" w:sz="4" w:space="0" w:color="auto"/>
              <w:bottom w:val="single" w:sz="4" w:space="0" w:color="auto"/>
              <w:right w:val="single" w:sz="4" w:space="0" w:color="auto"/>
            </w:tcBorders>
          </w:tcPr>
          <w:p w14:paraId="34D8290A"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3AB3B9F"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8.24</w:t>
            </w:r>
          </w:p>
        </w:tc>
      </w:tr>
      <w:tr w:rsidR="008142E4" w:rsidRPr="008601B0" w14:paraId="2616EC32" w14:textId="77777777" w:rsidTr="001277E4">
        <w:trPr>
          <w:trHeight w:val="242"/>
        </w:trPr>
        <w:tc>
          <w:tcPr>
            <w:tcW w:w="2430" w:type="dxa"/>
            <w:tcBorders>
              <w:top w:val="single" w:sz="4" w:space="0" w:color="auto"/>
              <w:left w:val="single" w:sz="4" w:space="0" w:color="auto"/>
              <w:bottom w:val="single" w:sz="4" w:space="0" w:color="auto"/>
              <w:right w:val="single" w:sz="4" w:space="0" w:color="auto"/>
            </w:tcBorders>
          </w:tcPr>
          <w:p w14:paraId="1F3B3709"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DBB1442"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.23</w:t>
            </w:r>
          </w:p>
        </w:tc>
        <w:tc>
          <w:tcPr>
            <w:tcW w:w="2598" w:type="dxa"/>
            <w:tcBorders>
              <w:top w:val="single" w:sz="4" w:space="0" w:color="auto"/>
              <w:left w:val="single" w:sz="4" w:space="0" w:color="auto"/>
              <w:bottom w:val="single" w:sz="4" w:space="0" w:color="auto"/>
              <w:right w:val="single" w:sz="4" w:space="0" w:color="auto"/>
            </w:tcBorders>
          </w:tcPr>
          <w:p w14:paraId="4D050676"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4D5B894"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28,408.06</w:t>
            </w:r>
          </w:p>
        </w:tc>
      </w:tr>
      <w:tr w:rsidR="008142E4" w:rsidRPr="008601B0" w14:paraId="4634B3C8" w14:textId="77777777" w:rsidTr="001277E4">
        <w:tc>
          <w:tcPr>
            <w:tcW w:w="2430" w:type="dxa"/>
            <w:tcBorders>
              <w:top w:val="single" w:sz="4" w:space="0" w:color="auto"/>
              <w:left w:val="single" w:sz="4" w:space="0" w:color="auto"/>
              <w:bottom w:val="single" w:sz="4" w:space="0" w:color="auto"/>
              <w:right w:val="single" w:sz="4" w:space="0" w:color="auto"/>
            </w:tcBorders>
          </w:tcPr>
          <w:p w14:paraId="586FF941"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ABA0A34"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-747.88</w:t>
            </w:r>
          </w:p>
        </w:tc>
        <w:tc>
          <w:tcPr>
            <w:tcW w:w="2598" w:type="dxa"/>
            <w:tcBorders>
              <w:top w:val="single" w:sz="4" w:space="0" w:color="auto"/>
              <w:left w:val="single" w:sz="4" w:space="0" w:color="auto"/>
              <w:bottom w:val="single" w:sz="4" w:space="0" w:color="auto"/>
              <w:right w:val="single" w:sz="4" w:space="0" w:color="auto"/>
            </w:tcBorders>
          </w:tcPr>
          <w:p w14:paraId="2E2653B2"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F658F3C"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747.88</w:t>
            </w:r>
          </w:p>
        </w:tc>
      </w:tr>
      <w:tr w:rsidR="008142E4" w:rsidRPr="008601B0" w14:paraId="7D026B4F" w14:textId="77777777" w:rsidTr="001277E4">
        <w:trPr>
          <w:trHeight w:val="305"/>
        </w:trPr>
        <w:tc>
          <w:tcPr>
            <w:tcW w:w="2430" w:type="dxa"/>
            <w:tcBorders>
              <w:top w:val="single" w:sz="4" w:space="0" w:color="auto"/>
              <w:left w:val="single" w:sz="4" w:space="0" w:color="auto"/>
              <w:bottom w:val="single" w:sz="4" w:space="0" w:color="auto"/>
              <w:right w:val="single" w:sz="4" w:space="0" w:color="auto"/>
            </w:tcBorders>
          </w:tcPr>
          <w:p w14:paraId="6EE1E854"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B9AD533"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4,947.56</w:t>
            </w:r>
          </w:p>
        </w:tc>
        <w:tc>
          <w:tcPr>
            <w:tcW w:w="2598" w:type="dxa"/>
            <w:tcBorders>
              <w:top w:val="single" w:sz="4" w:space="0" w:color="auto"/>
              <w:left w:val="single" w:sz="4" w:space="0" w:color="auto"/>
              <w:bottom w:val="single" w:sz="4" w:space="0" w:color="auto"/>
              <w:right w:val="single" w:sz="4" w:space="0" w:color="auto"/>
            </w:tcBorders>
          </w:tcPr>
          <w:p w14:paraId="2DF1FAF1"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734BB4E"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33,864.05</w:t>
            </w:r>
          </w:p>
        </w:tc>
      </w:tr>
    </w:tbl>
    <w:p w14:paraId="60DBBCF1" w14:textId="77777777" w:rsidR="008142E4" w:rsidRPr="008601B0" w:rsidRDefault="008142E4" w:rsidP="008142E4">
      <w:pPr>
        <w:pStyle w:val="WW-PlainText"/>
        <w:ind w:firstLine="720"/>
        <w:rPr>
          <w:rFonts w:ascii="Times New Roman" w:hAnsi="Times New Roman"/>
          <w:sz w:val="24"/>
        </w:rPr>
      </w:pPr>
      <w:r w:rsidRPr="008601B0">
        <w:rPr>
          <w:rFonts w:ascii="Times New Roman" w:hAnsi="Times New Roman"/>
          <w:sz w:val="24"/>
        </w:rPr>
        <w:t>*Current Estimated Fund Balance $20,731.91</w:t>
      </w:r>
    </w:p>
    <w:p w14:paraId="68EC6482" w14:textId="77777777" w:rsidR="008142E4" w:rsidRPr="008601B0" w:rsidRDefault="008142E4" w:rsidP="008142E4">
      <w:pPr>
        <w:pStyle w:val="WW-PlainText"/>
        <w:rPr>
          <w:rFonts w:ascii="Times New Roman" w:hAnsi="Times New Roman"/>
          <w:sz w:val="24"/>
        </w:rPr>
      </w:pPr>
    </w:p>
    <w:p w14:paraId="4FD8ABD6" w14:textId="77777777" w:rsidR="008142E4" w:rsidRPr="008601B0" w:rsidRDefault="008142E4" w:rsidP="008142E4">
      <w:pPr>
        <w:pStyle w:val="WW-PlainText"/>
        <w:rPr>
          <w:rFonts w:ascii="Times New Roman" w:hAnsi="Times New Roman"/>
          <w:sz w:val="24"/>
        </w:rPr>
      </w:pPr>
      <w:r w:rsidRPr="008601B0">
        <w:rPr>
          <w:rFonts w:ascii="Times New Roman" w:hAnsi="Times New Roman"/>
          <w:sz w:val="24"/>
        </w:rPr>
        <w:t>Capital Projects Fund 12/1/18 – 12/31/18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1"/>
        <w:gridCol w:w="1855"/>
        <w:gridCol w:w="2035"/>
        <w:gridCol w:w="1815"/>
        <w:gridCol w:w="1890"/>
      </w:tblGrid>
      <w:tr w:rsidR="008142E4" w:rsidRPr="008601B0" w14:paraId="2D2E209F" w14:textId="77777777" w:rsidTr="001277E4">
        <w:tc>
          <w:tcPr>
            <w:tcW w:w="2424" w:type="dxa"/>
            <w:tcBorders>
              <w:top w:val="single" w:sz="4" w:space="0" w:color="auto"/>
              <w:left w:val="single" w:sz="4" w:space="0" w:color="auto"/>
              <w:bottom w:val="single" w:sz="4" w:space="0" w:color="auto"/>
              <w:right w:val="single" w:sz="4" w:space="0" w:color="auto"/>
            </w:tcBorders>
          </w:tcPr>
          <w:p w14:paraId="46451E10" w14:textId="77777777" w:rsidR="008142E4" w:rsidRPr="008601B0" w:rsidRDefault="008142E4" w:rsidP="001277E4">
            <w:pPr>
              <w:pStyle w:val="WW-PlainText"/>
              <w:rPr>
                <w:rFonts w:ascii="Times New Roman" w:hAnsi="Times New Roman"/>
                <w:sz w:val="24"/>
              </w:rPr>
            </w:pPr>
          </w:p>
        </w:tc>
        <w:tc>
          <w:tcPr>
            <w:tcW w:w="1903" w:type="dxa"/>
            <w:tcBorders>
              <w:top w:val="single" w:sz="4" w:space="0" w:color="auto"/>
              <w:left w:val="single" w:sz="4" w:space="0" w:color="auto"/>
              <w:bottom w:val="single" w:sz="4" w:space="0" w:color="auto"/>
              <w:right w:val="single" w:sz="4" w:space="0" w:color="auto"/>
            </w:tcBorders>
          </w:tcPr>
          <w:p w14:paraId="649F262D" w14:textId="77777777" w:rsidR="008142E4" w:rsidRPr="008601B0" w:rsidRDefault="008142E4" w:rsidP="001277E4">
            <w:pPr>
              <w:pStyle w:val="WW-PlainText"/>
              <w:jc w:val="center"/>
              <w:rPr>
                <w:rFonts w:ascii="Times New Roman" w:hAnsi="Times New Roman"/>
                <w:sz w:val="24"/>
              </w:rPr>
            </w:pPr>
            <w:r w:rsidRPr="008601B0">
              <w:rPr>
                <w:rFonts w:ascii="Times New Roman" w:hAnsi="Times New Roman"/>
                <w:sz w:val="24"/>
              </w:rPr>
              <w:t>General CP (Fire)</w:t>
            </w:r>
          </w:p>
        </w:tc>
        <w:tc>
          <w:tcPr>
            <w:tcW w:w="2083" w:type="dxa"/>
            <w:tcBorders>
              <w:top w:val="single" w:sz="4" w:space="0" w:color="auto"/>
              <w:left w:val="single" w:sz="4" w:space="0" w:color="auto"/>
              <w:bottom w:val="single" w:sz="4" w:space="0" w:color="auto"/>
              <w:right w:val="single" w:sz="4" w:space="0" w:color="auto"/>
            </w:tcBorders>
          </w:tcPr>
          <w:p w14:paraId="4888686F" w14:textId="77777777" w:rsidR="008142E4" w:rsidRPr="008601B0" w:rsidRDefault="008142E4" w:rsidP="001277E4">
            <w:pPr>
              <w:pStyle w:val="WW-PlainText"/>
              <w:jc w:val="center"/>
              <w:rPr>
                <w:rFonts w:ascii="Times New Roman" w:hAnsi="Times New Roman"/>
                <w:sz w:val="24"/>
              </w:rPr>
            </w:pPr>
            <w:r w:rsidRPr="008601B0">
              <w:rPr>
                <w:rFonts w:ascii="Times New Roman" w:hAnsi="Times New Roman"/>
                <w:sz w:val="24"/>
              </w:rPr>
              <w:t>Sewer CP (Upgrade)</w:t>
            </w:r>
          </w:p>
        </w:tc>
        <w:tc>
          <w:tcPr>
            <w:tcW w:w="1870" w:type="dxa"/>
            <w:tcBorders>
              <w:top w:val="single" w:sz="4" w:space="0" w:color="auto"/>
              <w:left w:val="single" w:sz="4" w:space="0" w:color="auto"/>
              <w:bottom w:val="single" w:sz="4" w:space="0" w:color="auto"/>
              <w:right w:val="single" w:sz="4" w:space="0" w:color="auto"/>
            </w:tcBorders>
          </w:tcPr>
          <w:p w14:paraId="341B4D3B" w14:textId="77777777" w:rsidR="008142E4" w:rsidRPr="008601B0" w:rsidRDefault="008142E4" w:rsidP="001277E4">
            <w:pPr>
              <w:pStyle w:val="WW-PlainText"/>
              <w:jc w:val="center"/>
              <w:rPr>
                <w:rFonts w:ascii="Times New Roman" w:hAnsi="Times New Roman"/>
                <w:sz w:val="24"/>
              </w:rPr>
            </w:pPr>
            <w:r w:rsidRPr="008601B0">
              <w:rPr>
                <w:rFonts w:ascii="Times New Roman" w:hAnsi="Times New Roman"/>
                <w:sz w:val="24"/>
              </w:rPr>
              <w:t>Glen Park Project</w:t>
            </w:r>
          </w:p>
        </w:tc>
        <w:tc>
          <w:tcPr>
            <w:tcW w:w="1962" w:type="dxa"/>
            <w:tcBorders>
              <w:top w:val="single" w:sz="4" w:space="0" w:color="auto"/>
              <w:left w:val="single" w:sz="4" w:space="0" w:color="auto"/>
              <w:bottom w:val="single" w:sz="4" w:space="0" w:color="auto"/>
              <w:right w:val="single" w:sz="4" w:space="0" w:color="auto"/>
            </w:tcBorders>
          </w:tcPr>
          <w:p w14:paraId="166EA149" w14:textId="77777777" w:rsidR="008142E4" w:rsidRPr="008601B0" w:rsidRDefault="008142E4" w:rsidP="001277E4">
            <w:pPr>
              <w:pStyle w:val="WW-PlainText"/>
              <w:jc w:val="center"/>
              <w:rPr>
                <w:rFonts w:ascii="Times New Roman" w:hAnsi="Times New Roman"/>
                <w:sz w:val="24"/>
              </w:rPr>
            </w:pPr>
            <w:r w:rsidRPr="008601B0">
              <w:rPr>
                <w:rFonts w:ascii="Times New Roman" w:hAnsi="Times New Roman"/>
                <w:sz w:val="24"/>
              </w:rPr>
              <w:t>Restore NY  358 Broad Street</w:t>
            </w:r>
          </w:p>
        </w:tc>
      </w:tr>
      <w:tr w:rsidR="008142E4" w:rsidRPr="008601B0" w14:paraId="0136B074" w14:textId="77777777" w:rsidTr="001277E4">
        <w:tc>
          <w:tcPr>
            <w:tcW w:w="2424" w:type="dxa"/>
            <w:tcBorders>
              <w:top w:val="single" w:sz="4" w:space="0" w:color="auto"/>
              <w:left w:val="single" w:sz="4" w:space="0" w:color="auto"/>
              <w:bottom w:val="single" w:sz="4" w:space="0" w:color="auto"/>
              <w:right w:val="single" w:sz="4" w:space="0" w:color="auto"/>
            </w:tcBorders>
          </w:tcPr>
          <w:p w14:paraId="5DA648F4"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Beginning Balance</w:t>
            </w:r>
          </w:p>
        </w:tc>
        <w:tc>
          <w:tcPr>
            <w:tcW w:w="1903" w:type="dxa"/>
            <w:tcBorders>
              <w:top w:val="single" w:sz="4" w:space="0" w:color="auto"/>
              <w:left w:val="single" w:sz="4" w:space="0" w:color="auto"/>
              <w:bottom w:val="single" w:sz="4" w:space="0" w:color="auto"/>
              <w:right w:val="single" w:sz="4" w:space="0" w:color="auto"/>
            </w:tcBorders>
          </w:tcPr>
          <w:p w14:paraId="4F49A6A2"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105,408.20</w:t>
            </w:r>
          </w:p>
        </w:tc>
        <w:tc>
          <w:tcPr>
            <w:tcW w:w="2083" w:type="dxa"/>
            <w:tcBorders>
              <w:top w:val="single" w:sz="4" w:space="0" w:color="auto"/>
              <w:left w:val="single" w:sz="4" w:space="0" w:color="auto"/>
              <w:bottom w:val="single" w:sz="4" w:space="0" w:color="auto"/>
              <w:right w:val="single" w:sz="4" w:space="0" w:color="auto"/>
            </w:tcBorders>
          </w:tcPr>
          <w:p w14:paraId="578A8791"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.15</w:t>
            </w:r>
          </w:p>
        </w:tc>
        <w:tc>
          <w:tcPr>
            <w:tcW w:w="1870" w:type="dxa"/>
            <w:tcBorders>
              <w:top w:val="single" w:sz="4" w:space="0" w:color="auto"/>
              <w:left w:val="single" w:sz="4" w:space="0" w:color="auto"/>
              <w:bottom w:val="single" w:sz="4" w:space="0" w:color="auto"/>
              <w:right w:val="single" w:sz="4" w:space="0" w:color="auto"/>
            </w:tcBorders>
          </w:tcPr>
          <w:p w14:paraId="787FA309"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26,650.00</w:t>
            </w:r>
          </w:p>
        </w:tc>
        <w:tc>
          <w:tcPr>
            <w:tcW w:w="1962" w:type="dxa"/>
            <w:tcBorders>
              <w:top w:val="single" w:sz="4" w:space="0" w:color="auto"/>
              <w:left w:val="single" w:sz="4" w:space="0" w:color="auto"/>
              <w:bottom w:val="single" w:sz="4" w:space="0" w:color="auto"/>
              <w:right w:val="single" w:sz="4" w:space="0" w:color="auto"/>
            </w:tcBorders>
          </w:tcPr>
          <w:p w14:paraId="539E768C"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0.00</w:t>
            </w:r>
          </w:p>
        </w:tc>
      </w:tr>
      <w:tr w:rsidR="008142E4" w:rsidRPr="008601B0" w14:paraId="042FEE28" w14:textId="77777777" w:rsidTr="001277E4">
        <w:trPr>
          <w:trHeight w:val="242"/>
        </w:trPr>
        <w:tc>
          <w:tcPr>
            <w:tcW w:w="2424" w:type="dxa"/>
            <w:tcBorders>
              <w:top w:val="single" w:sz="4" w:space="0" w:color="auto"/>
              <w:left w:val="single" w:sz="4" w:space="0" w:color="auto"/>
              <w:bottom w:val="single" w:sz="4" w:space="0" w:color="auto"/>
              <w:right w:val="single" w:sz="4" w:space="0" w:color="auto"/>
            </w:tcBorders>
          </w:tcPr>
          <w:p w14:paraId="2A1C1295"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Deposits/Debits</w:t>
            </w:r>
          </w:p>
        </w:tc>
        <w:tc>
          <w:tcPr>
            <w:tcW w:w="1903" w:type="dxa"/>
            <w:tcBorders>
              <w:top w:val="single" w:sz="4" w:space="0" w:color="auto"/>
              <w:left w:val="single" w:sz="4" w:space="0" w:color="auto"/>
              <w:bottom w:val="single" w:sz="4" w:space="0" w:color="auto"/>
              <w:right w:val="single" w:sz="4" w:space="0" w:color="auto"/>
            </w:tcBorders>
          </w:tcPr>
          <w:p w14:paraId="120199B4"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0</w:t>
            </w:r>
          </w:p>
        </w:tc>
        <w:tc>
          <w:tcPr>
            <w:tcW w:w="2083" w:type="dxa"/>
            <w:tcBorders>
              <w:top w:val="single" w:sz="4" w:space="0" w:color="auto"/>
              <w:left w:val="single" w:sz="4" w:space="0" w:color="auto"/>
              <w:bottom w:val="single" w:sz="4" w:space="0" w:color="auto"/>
              <w:right w:val="single" w:sz="4" w:space="0" w:color="auto"/>
            </w:tcBorders>
          </w:tcPr>
          <w:p w14:paraId="62723683"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4,549,404.00</w:t>
            </w:r>
          </w:p>
        </w:tc>
        <w:tc>
          <w:tcPr>
            <w:tcW w:w="1870" w:type="dxa"/>
            <w:tcBorders>
              <w:top w:val="single" w:sz="4" w:space="0" w:color="auto"/>
              <w:left w:val="single" w:sz="4" w:space="0" w:color="auto"/>
              <w:bottom w:val="single" w:sz="4" w:space="0" w:color="auto"/>
              <w:right w:val="single" w:sz="4" w:space="0" w:color="auto"/>
            </w:tcBorders>
          </w:tcPr>
          <w:p w14:paraId="52A236EA"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5,250.00</w:t>
            </w:r>
          </w:p>
        </w:tc>
        <w:tc>
          <w:tcPr>
            <w:tcW w:w="1962" w:type="dxa"/>
            <w:tcBorders>
              <w:top w:val="single" w:sz="4" w:space="0" w:color="auto"/>
              <w:left w:val="single" w:sz="4" w:space="0" w:color="auto"/>
              <w:bottom w:val="single" w:sz="4" w:space="0" w:color="auto"/>
              <w:right w:val="single" w:sz="4" w:space="0" w:color="auto"/>
            </w:tcBorders>
          </w:tcPr>
          <w:p w14:paraId="34217FC8"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1,000.00</w:t>
            </w:r>
          </w:p>
        </w:tc>
      </w:tr>
      <w:tr w:rsidR="008142E4" w:rsidRPr="008601B0" w14:paraId="0992562B" w14:textId="77777777" w:rsidTr="001277E4">
        <w:tc>
          <w:tcPr>
            <w:tcW w:w="2424" w:type="dxa"/>
            <w:tcBorders>
              <w:top w:val="single" w:sz="4" w:space="0" w:color="auto"/>
              <w:left w:val="single" w:sz="4" w:space="0" w:color="auto"/>
              <w:bottom w:val="single" w:sz="4" w:space="0" w:color="auto"/>
              <w:right w:val="single" w:sz="4" w:space="0" w:color="auto"/>
            </w:tcBorders>
          </w:tcPr>
          <w:p w14:paraId="3DD0277C"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Disbursements/Credits</w:t>
            </w:r>
          </w:p>
        </w:tc>
        <w:tc>
          <w:tcPr>
            <w:tcW w:w="1903" w:type="dxa"/>
            <w:tcBorders>
              <w:top w:val="single" w:sz="4" w:space="0" w:color="auto"/>
              <w:left w:val="single" w:sz="4" w:space="0" w:color="auto"/>
              <w:bottom w:val="single" w:sz="4" w:space="0" w:color="auto"/>
              <w:right w:val="single" w:sz="4" w:space="0" w:color="auto"/>
            </w:tcBorders>
          </w:tcPr>
          <w:p w14:paraId="7587874D"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-105,408.20</w:t>
            </w:r>
          </w:p>
        </w:tc>
        <w:tc>
          <w:tcPr>
            <w:tcW w:w="2083" w:type="dxa"/>
            <w:tcBorders>
              <w:top w:val="single" w:sz="4" w:space="0" w:color="auto"/>
              <w:left w:val="single" w:sz="4" w:space="0" w:color="auto"/>
              <w:bottom w:val="single" w:sz="4" w:space="0" w:color="auto"/>
              <w:right w:val="single" w:sz="4" w:space="0" w:color="auto"/>
            </w:tcBorders>
          </w:tcPr>
          <w:p w14:paraId="6B5E8B35"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-1,032,436.02</w:t>
            </w:r>
          </w:p>
        </w:tc>
        <w:tc>
          <w:tcPr>
            <w:tcW w:w="1870" w:type="dxa"/>
            <w:tcBorders>
              <w:top w:val="single" w:sz="4" w:space="0" w:color="auto"/>
              <w:left w:val="single" w:sz="4" w:space="0" w:color="auto"/>
              <w:bottom w:val="single" w:sz="4" w:space="0" w:color="auto"/>
              <w:right w:val="single" w:sz="4" w:space="0" w:color="auto"/>
            </w:tcBorders>
          </w:tcPr>
          <w:p w14:paraId="250F625F"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-2,900.00</w:t>
            </w:r>
          </w:p>
        </w:tc>
        <w:tc>
          <w:tcPr>
            <w:tcW w:w="1962" w:type="dxa"/>
            <w:tcBorders>
              <w:top w:val="single" w:sz="4" w:space="0" w:color="auto"/>
              <w:left w:val="single" w:sz="4" w:space="0" w:color="auto"/>
              <w:bottom w:val="single" w:sz="4" w:space="0" w:color="auto"/>
              <w:right w:val="single" w:sz="4" w:space="0" w:color="auto"/>
            </w:tcBorders>
          </w:tcPr>
          <w:p w14:paraId="5A3DA290"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-22.87</w:t>
            </w:r>
          </w:p>
        </w:tc>
      </w:tr>
      <w:tr w:rsidR="008142E4" w:rsidRPr="008601B0" w14:paraId="5C6DA1D4" w14:textId="77777777" w:rsidTr="001277E4">
        <w:trPr>
          <w:trHeight w:val="305"/>
        </w:trPr>
        <w:tc>
          <w:tcPr>
            <w:tcW w:w="2424" w:type="dxa"/>
            <w:tcBorders>
              <w:top w:val="single" w:sz="4" w:space="0" w:color="auto"/>
              <w:left w:val="single" w:sz="4" w:space="0" w:color="auto"/>
              <w:bottom w:val="single" w:sz="4" w:space="0" w:color="auto"/>
              <w:right w:val="single" w:sz="4" w:space="0" w:color="auto"/>
            </w:tcBorders>
          </w:tcPr>
          <w:p w14:paraId="4E0059A8" w14:textId="77777777" w:rsidR="008142E4" w:rsidRPr="008601B0" w:rsidRDefault="008142E4" w:rsidP="001277E4">
            <w:pPr>
              <w:pStyle w:val="WW-PlainText"/>
              <w:rPr>
                <w:rFonts w:ascii="Times New Roman" w:hAnsi="Times New Roman"/>
                <w:sz w:val="24"/>
              </w:rPr>
            </w:pPr>
            <w:r w:rsidRPr="008601B0">
              <w:rPr>
                <w:rFonts w:ascii="Times New Roman" w:hAnsi="Times New Roman"/>
                <w:sz w:val="24"/>
              </w:rPr>
              <w:t>Ending Balance</w:t>
            </w:r>
          </w:p>
        </w:tc>
        <w:tc>
          <w:tcPr>
            <w:tcW w:w="1903" w:type="dxa"/>
            <w:tcBorders>
              <w:top w:val="single" w:sz="4" w:space="0" w:color="auto"/>
              <w:left w:val="single" w:sz="4" w:space="0" w:color="auto"/>
              <w:bottom w:val="single" w:sz="4" w:space="0" w:color="auto"/>
              <w:right w:val="single" w:sz="4" w:space="0" w:color="auto"/>
            </w:tcBorders>
          </w:tcPr>
          <w:p w14:paraId="7E7C580C"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0</w:t>
            </w:r>
          </w:p>
        </w:tc>
        <w:tc>
          <w:tcPr>
            <w:tcW w:w="2083" w:type="dxa"/>
            <w:tcBorders>
              <w:top w:val="single" w:sz="4" w:space="0" w:color="auto"/>
              <w:left w:val="single" w:sz="4" w:space="0" w:color="auto"/>
              <w:bottom w:val="single" w:sz="4" w:space="0" w:color="auto"/>
              <w:right w:val="single" w:sz="4" w:space="0" w:color="auto"/>
            </w:tcBorders>
          </w:tcPr>
          <w:p w14:paraId="034AB249"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3,516,968.13</w:t>
            </w:r>
          </w:p>
        </w:tc>
        <w:tc>
          <w:tcPr>
            <w:tcW w:w="1870" w:type="dxa"/>
            <w:tcBorders>
              <w:top w:val="single" w:sz="4" w:space="0" w:color="auto"/>
              <w:left w:val="single" w:sz="4" w:space="0" w:color="auto"/>
              <w:bottom w:val="single" w:sz="4" w:space="0" w:color="auto"/>
              <w:right w:val="single" w:sz="4" w:space="0" w:color="auto"/>
            </w:tcBorders>
          </w:tcPr>
          <w:p w14:paraId="63A6399D"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29,000.00</w:t>
            </w:r>
          </w:p>
        </w:tc>
        <w:tc>
          <w:tcPr>
            <w:tcW w:w="1962" w:type="dxa"/>
            <w:tcBorders>
              <w:top w:val="single" w:sz="4" w:space="0" w:color="auto"/>
              <w:left w:val="single" w:sz="4" w:space="0" w:color="auto"/>
              <w:bottom w:val="single" w:sz="4" w:space="0" w:color="auto"/>
              <w:right w:val="single" w:sz="4" w:space="0" w:color="auto"/>
            </w:tcBorders>
          </w:tcPr>
          <w:p w14:paraId="7AFD247C" w14:textId="77777777" w:rsidR="008142E4" w:rsidRPr="008601B0" w:rsidRDefault="008142E4" w:rsidP="001277E4">
            <w:pPr>
              <w:pStyle w:val="WW-PlainText"/>
              <w:jc w:val="right"/>
              <w:rPr>
                <w:rFonts w:ascii="Times New Roman" w:hAnsi="Times New Roman"/>
                <w:sz w:val="24"/>
              </w:rPr>
            </w:pPr>
            <w:r w:rsidRPr="008601B0">
              <w:rPr>
                <w:rFonts w:ascii="Times New Roman" w:hAnsi="Times New Roman"/>
                <w:sz w:val="24"/>
              </w:rPr>
              <w:t>977.13</w:t>
            </w:r>
          </w:p>
        </w:tc>
      </w:tr>
    </w:tbl>
    <w:p w14:paraId="74E63AB9" w14:textId="77777777" w:rsidR="008142E4" w:rsidRPr="008601B0" w:rsidRDefault="008142E4" w:rsidP="008142E4">
      <w:pPr>
        <w:pStyle w:val="p2"/>
        <w:widowControl/>
        <w:spacing w:line="240" w:lineRule="auto"/>
        <w:ind w:left="720"/>
        <w:rPr>
          <w:bCs/>
        </w:rPr>
      </w:pPr>
      <w:r w:rsidRPr="008601B0">
        <w:rPr>
          <w:bCs/>
        </w:rPr>
        <w:t>*Total Capital Projects Fund Balance $3,545,968.13</w:t>
      </w:r>
    </w:p>
    <w:p w14:paraId="3F67BCF3" w14:textId="77777777" w:rsidR="008142E4" w:rsidRPr="00F07C31" w:rsidRDefault="008142E4" w:rsidP="008142E4">
      <w:pPr>
        <w:pStyle w:val="p2"/>
        <w:widowControl/>
        <w:spacing w:line="240" w:lineRule="auto"/>
        <w:rPr>
          <w:b/>
          <w:bCs/>
          <w:highlight w:val="yellow"/>
          <w:u w:val="single"/>
        </w:rPr>
      </w:pPr>
    </w:p>
    <w:p w14:paraId="09C885EE" w14:textId="77777777" w:rsidR="008142E4" w:rsidRPr="006E5054" w:rsidRDefault="008142E4" w:rsidP="008142E4">
      <w:pPr>
        <w:pStyle w:val="WW-PlainText"/>
        <w:rPr>
          <w:rFonts w:ascii="Times New Roman" w:hAnsi="Times New Roman"/>
          <w:sz w:val="24"/>
        </w:rPr>
      </w:pPr>
      <w:r w:rsidRPr="006E5054">
        <w:rPr>
          <w:rFonts w:ascii="Times New Roman" w:hAnsi="Times New Roman"/>
          <w:sz w:val="24"/>
        </w:rPr>
        <w:t>Loan Programs 11/1/18 – 11/30/18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142E4" w:rsidRPr="006E5054" w14:paraId="40364765"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6CC6B228"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DAD994D" w14:textId="77777777" w:rsidR="008142E4" w:rsidRPr="006E5054" w:rsidRDefault="008142E4" w:rsidP="001277E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7DEE0B0"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C5E7EE1"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Balances</w:t>
            </w:r>
          </w:p>
        </w:tc>
      </w:tr>
      <w:tr w:rsidR="008142E4" w:rsidRPr="006E5054" w14:paraId="2A91AF1F"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7D5DB65E"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F2A3BB2"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 xml:space="preserve">    21,150.38</w:t>
            </w:r>
          </w:p>
        </w:tc>
        <w:tc>
          <w:tcPr>
            <w:tcW w:w="2880" w:type="dxa"/>
            <w:tcBorders>
              <w:top w:val="single" w:sz="4" w:space="0" w:color="auto"/>
              <w:left w:val="single" w:sz="4" w:space="0" w:color="auto"/>
              <w:bottom w:val="single" w:sz="4" w:space="0" w:color="auto"/>
              <w:right w:val="single" w:sz="4" w:space="0" w:color="auto"/>
            </w:tcBorders>
          </w:tcPr>
          <w:p w14:paraId="6240E5C4"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EBB82B1"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1,627.22</w:t>
            </w:r>
          </w:p>
        </w:tc>
      </w:tr>
      <w:tr w:rsidR="008142E4" w:rsidRPr="006E5054" w14:paraId="524C1D81"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31F8049D"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2D5D866"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494.32</w:t>
            </w:r>
          </w:p>
        </w:tc>
        <w:tc>
          <w:tcPr>
            <w:tcW w:w="2880" w:type="dxa"/>
            <w:tcBorders>
              <w:top w:val="single" w:sz="4" w:space="0" w:color="auto"/>
              <w:left w:val="single" w:sz="4" w:space="0" w:color="auto"/>
              <w:bottom w:val="single" w:sz="4" w:space="0" w:color="auto"/>
              <w:right w:val="single" w:sz="4" w:space="0" w:color="auto"/>
            </w:tcBorders>
          </w:tcPr>
          <w:p w14:paraId="30DB80F8"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FEF819B"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317.78</w:t>
            </w:r>
          </w:p>
        </w:tc>
      </w:tr>
      <w:tr w:rsidR="008142E4" w:rsidRPr="006E5054" w14:paraId="53B1AD2A"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4D14C3FD"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0AFB0DB"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-1,000.00</w:t>
            </w:r>
          </w:p>
        </w:tc>
        <w:tc>
          <w:tcPr>
            <w:tcW w:w="2880" w:type="dxa"/>
            <w:tcBorders>
              <w:top w:val="single" w:sz="4" w:space="0" w:color="auto"/>
              <w:left w:val="single" w:sz="4" w:space="0" w:color="auto"/>
              <w:bottom w:val="single" w:sz="4" w:space="0" w:color="auto"/>
              <w:right w:val="single" w:sz="4" w:space="0" w:color="auto"/>
            </w:tcBorders>
          </w:tcPr>
          <w:p w14:paraId="5F208345"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D58D35E"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0.00</w:t>
            </w:r>
          </w:p>
        </w:tc>
      </w:tr>
      <w:tr w:rsidR="008142E4" w:rsidRPr="006E5054" w14:paraId="5D7ABCE7"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624D1360"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1ED3207"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20,644.70</w:t>
            </w:r>
          </w:p>
        </w:tc>
        <w:tc>
          <w:tcPr>
            <w:tcW w:w="2880" w:type="dxa"/>
            <w:tcBorders>
              <w:top w:val="single" w:sz="4" w:space="0" w:color="auto"/>
              <w:left w:val="single" w:sz="4" w:space="0" w:color="auto"/>
              <w:bottom w:val="single" w:sz="4" w:space="0" w:color="auto"/>
              <w:right w:val="single" w:sz="4" w:space="0" w:color="auto"/>
            </w:tcBorders>
          </w:tcPr>
          <w:p w14:paraId="43A4FC73"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B75B3AD"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1,945.00</w:t>
            </w:r>
          </w:p>
        </w:tc>
      </w:tr>
      <w:tr w:rsidR="008142E4" w:rsidRPr="006E5054" w14:paraId="3B3F15FA"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48ADC794"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4DCE548D"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410,508.58</w:t>
            </w:r>
          </w:p>
        </w:tc>
        <w:tc>
          <w:tcPr>
            <w:tcW w:w="2880" w:type="dxa"/>
            <w:tcBorders>
              <w:top w:val="single" w:sz="4" w:space="0" w:color="auto"/>
              <w:left w:val="single" w:sz="4" w:space="0" w:color="auto"/>
              <w:bottom w:val="single" w:sz="4" w:space="0" w:color="auto"/>
              <w:right w:val="single" w:sz="4" w:space="0" w:color="auto"/>
            </w:tcBorders>
          </w:tcPr>
          <w:p w14:paraId="7F8E929D"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B9B98BC"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158,788.11</w:t>
            </w:r>
          </w:p>
        </w:tc>
      </w:tr>
      <w:tr w:rsidR="008142E4" w:rsidRPr="006E5054" w14:paraId="1F7E8373"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7E3ADBB4" w14:textId="77777777" w:rsidR="008142E4" w:rsidRPr="006E5054" w:rsidRDefault="008142E4" w:rsidP="001277E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14:paraId="330B77F6" w14:textId="77777777" w:rsidR="008142E4" w:rsidRPr="006E5054" w:rsidRDefault="008142E4" w:rsidP="001277E4">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A05DDAD"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2E16105D"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8,987.00</w:t>
            </w:r>
          </w:p>
        </w:tc>
      </w:tr>
      <w:tr w:rsidR="008142E4" w:rsidRPr="006E5054" w14:paraId="52E451D3"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53858714"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14:paraId="449BDBDD"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431,153.28</w:t>
            </w:r>
          </w:p>
        </w:tc>
        <w:tc>
          <w:tcPr>
            <w:tcW w:w="2880" w:type="dxa"/>
            <w:tcBorders>
              <w:top w:val="single" w:sz="4" w:space="0" w:color="auto"/>
              <w:left w:val="single" w:sz="4" w:space="0" w:color="auto"/>
              <w:bottom w:val="single" w:sz="4" w:space="0" w:color="auto"/>
              <w:right w:val="single" w:sz="4" w:space="0" w:color="auto"/>
            </w:tcBorders>
          </w:tcPr>
          <w:p w14:paraId="2A4E7FB5"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086151A"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169,720.11</w:t>
            </w:r>
          </w:p>
        </w:tc>
      </w:tr>
      <w:tr w:rsidR="008142E4" w:rsidRPr="006E5054" w14:paraId="370443A5" w14:textId="77777777" w:rsidTr="001277E4">
        <w:trPr>
          <w:trHeight w:val="161"/>
        </w:trPr>
        <w:tc>
          <w:tcPr>
            <w:tcW w:w="2857" w:type="dxa"/>
            <w:tcBorders>
              <w:top w:val="single" w:sz="4" w:space="0" w:color="auto"/>
              <w:left w:val="single" w:sz="4" w:space="0" w:color="auto"/>
              <w:bottom w:val="single" w:sz="4" w:space="0" w:color="auto"/>
              <w:right w:val="single" w:sz="4" w:space="0" w:color="auto"/>
            </w:tcBorders>
          </w:tcPr>
          <w:p w14:paraId="1C23DB27"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14:paraId="269B364B"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25,264.50</w:t>
            </w:r>
          </w:p>
        </w:tc>
        <w:tc>
          <w:tcPr>
            <w:tcW w:w="2880" w:type="dxa"/>
            <w:tcBorders>
              <w:top w:val="single" w:sz="4" w:space="0" w:color="auto"/>
              <w:left w:val="single" w:sz="4" w:space="0" w:color="auto"/>
              <w:bottom w:val="single" w:sz="4" w:space="0" w:color="auto"/>
              <w:right w:val="single" w:sz="4" w:space="0" w:color="auto"/>
            </w:tcBorders>
          </w:tcPr>
          <w:p w14:paraId="2B7EADE5"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14:paraId="35E1EB15"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52,943.92</w:t>
            </w:r>
          </w:p>
        </w:tc>
      </w:tr>
      <w:tr w:rsidR="008142E4" w:rsidRPr="006E5054" w14:paraId="7055F997"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39A3E191"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14:paraId="5F113C3C"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456,417.78</w:t>
            </w:r>
          </w:p>
        </w:tc>
        <w:tc>
          <w:tcPr>
            <w:tcW w:w="2880" w:type="dxa"/>
            <w:tcBorders>
              <w:right w:val="single" w:sz="4" w:space="0" w:color="auto"/>
            </w:tcBorders>
          </w:tcPr>
          <w:p w14:paraId="3340AB5B"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Fund Balance</w:t>
            </w:r>
          </w:p>
        </w:tc>
        <w:tc>
          <w:tcPr>
            <w:tcW w:w="1553" w:type="dxa"/>
            <w:tcBorders>
              <w:top w:val="single" w:sz="4" w:space="0" w:color="auto"/>
              <w:left w:val="single" w:sz="4" w:space="0" w:color="auto"/>
              <w:bottom w:val="single" w:sz="4" w:space="0" w:color="auto"/>
            </w:tcBorders>
          </w:tcPr>
          <w:p w14:paraId="52FA8891"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222,664.03</w:t>
            </w:r>
          </w:p>
        </w:tc>
      </w:tr>
    </w:tbl>
    <w:p w14:paraId="2D550AAC" w14:textId="77777777" w:rsidR="008142E4" w:rsidRPr="006E5054" w:rsidRDefault="008142E4" w:rsidP="008142E4">
      <w:pPr>
        <w:pStyle w:val="p2"/>
        <w:widowControl/>
        <w:spacing w:line="480" w:lineRule="auto"/>
        <w:ind w:left="720"/>
        <w:rPr>
          <w:bCs/>
        </w:rPr>
      </w:pPr>
      <w:r w:rsidRPr="006E5054">
        <w:rPr>
          <w:bCs/>
        </w:rPr>
        <w:t xml:space="preserve">*The report also outlined the status of individual loan repayments  </w:t>
      </w:r>
    </w:p>
    <w:p w14:paraId="328722DB" w14:textId="77777777" w:rsidR="008142E4" w:rsidRPr="006E5054" w:rsidRDefault="008142E4" w:rsidP="008142E4">
      <w:pPr>
        <w:pStyle w:val="WW-PlainText"/>
        <w:rPr>
          <w:rFonts w:ascii="Times New Roman" w:hAnsi="Times New Roman"/>
          <w:sz w:val="24"/>
        </w:rPr>
      </w:pPr>
      <w:r w:rsidRPr="006E5054">
        <w:rPr>
          <w:rFonts w:ascii="Times New Roman" w:hAnsi="Times New Roman"/>
          <w:sz w:val="24"/>
        </w:rPr>
        <w:t>Loan Programs 12/1/18 – 12/31/18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142E4" w:rsidRPr="006E5054" w14:paraId="58ED8B23"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0550F225"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D662CF7" w14:textId="77777777" w:rsidR="008142E4" w:rsidRPr="006E5054" w:rsidRDefault="008142E4" w:rsidP="001277E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3D7CA10"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86F827C"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Balances</w:t>
            </w:r>
          </w:p>
        </w:tc>
      </w:tr>
      <w:tr w:rsidR="008142E4" w:rsidRPr="006E5054" w14:paraId="601C4173"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2BFFB17B"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B488784" w14:textId="77777777" w:rsidR="008142E4" w:rsidRPr="006E5054" w:rsidRDefault="008142E4" w:rsidP="001277E4">
            <w:pPr>
              <w:pStyle w:val="WW-PlainText"/>
              <w:jc w:val="center"/>
              <w:rPr>
                <w:rFonts w:ascii="Times New Roman" w:hAnsi="Times New Roman"/>
                <w:sz w:val="24"/>
              </w:rPr>
            </w:pPr>
            <w:r w:rsidRPr="006E5054">
              <w:rPr>
                <w:rFonts w:ascii="Times New Roman" w:hAnsi="Times New Roman"/>
                <w:sz w:val="24"/>
              </w:rPr>
              <w:t xml:space="preserve">    20,644.70</w:t>
            </w:r>
          </w:p>
        </w:tc>
        <w:tc>
          <w:tcPr>
            <w:tcW w:w="2880" w:type="dxa"/>
            <w:tcBorders>
              <w:top w:val="single" w:sz="4" w:space="0" w:color="auto"/>
              <w:left w:val="single" w:sz="4" w:space="0" w:color="auto"/>
              <w:bottom w:val="single" w:sz="4" w:space="0" w:color="auto"/>
              <w:right w:val="single" w:sz="4" w:space="0" w:color="auto"/>
            </w:tcBorders>
          </w:tcPr>
          <w:p w14:paraId="78837F88"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7C08787"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1,945.00</w:t>
            </w:r>
          </w:p>
        </w:tc>
      </w:tr>
      <w:tr w:rsidR="008142E4" w:rsidRPr="006E5054" w14:paraId="3F608751"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3707B8D6"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E4ABE56"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1,031.81</w:t>
            </w:r>
          </w:p>
        </w:tc>
        <w:tc>
          <w:tcPr>
            <w:tcW w:w="2880" w:type="dxa"/>
            <w:tcBorders>
              <w:top w:val="single" w:sz="4" w:space="0" w:color="auto"/>
              <w:left w:val="single" w:sz="4" w:space="0" w:color="auto"/>
              <w:bottom w:val="single" w:sz="4" w:space="0" w:color="auto"/>
              <w:right w:val="single" w:sz="4" w:space="0" w:color="auto"/>
            </w:tcBorders>
          </w:tcPr>
          <w:p w14:paraId="5474C5DA"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ED72985"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4,401.80</w:t>
            </w:r>
          </w:p>
        </w:tc>
      </w:tr>
      <w:tr w:rsidR="008142E4" w:rsidRPr="006E5054" w14:paraId="107BA749"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75340A82"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884267E"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0C5A6FC"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29A3EB03"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0.00</w:t>
            </w:r>
          </w:p>
        </w:tc>
      </w:tr>
      <w:tr w:rsidR="008142E4" w:rsidRPr="006E5054" w14:paraId="21631E09"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72CD6326"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C619B85"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21,675.78</w:t>
            </w:r>
          </w:p>
        </w:tc>
        <w:tc>
          <w:tcPr>
            <w:tcW w:w="2880" w:type="dxa"/>
            <w:tcBorders>
              <w:top w:val="single" w:sz="4" w:space="0" w:color="auto"/>
              <w:left w:val="single" w:sz="4" w:space="0" w:color="auto"/>
              <w:bottom w:val="single" w:sz="4" w:space="0" w:color="auto"/>
              <w:right w:val="single" w:sz="4" w:space="0" w:color="auto"/>
            </w:tcBorders>
          </w:tcPr>
          <w:p w14:paraId="57981AC0"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1472500"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6,346.80</w:t>
            </w:r>
          </w:p>
        </w:tc>
      </w:tr>
      <w:tr w:rsidR="008142E4" w:rsidRPr="006E5054" w14:paraId="672B8DF4"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7283F91D"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4BF8BB91"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410,578.31</w:t>
            </w:r>
          </w:p>
        </w:tc>
        <w:tc>
          <w:tcPr>
            <w:tcW w:w="2880" w:type="dxa"/>
            <w:tcBorders>
              <w:top w:val="single" w:sz="4" w:space="0" w:color="auto"/>
              <w:left w:val="single" w:sz="4" w:space="0" w:color="auto"/>
              <w:bottom w:val="single" w:sz="4" w:space="0" w:color="auto"/>
              <w:right w:val="single" w:sz="4" w:space="0" w:color="auto"/>
            </w:tcBorders>
          </w:tcPr>
          <w:p w14:paraId="20408CCF"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766A096"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158,815.08</w:t>
            </w:r>
          </w:p>
        </w:tc>
      </w:tr>
      <w:tr w:rsidR="008142E4" w:rsidRPr="006E5054" w14:paraId="296875B3"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0CF1C653" w14:textId="77777777" w:rsidR="008142E4" w:rsidRPr="006E5054" w:rsidRDefault="008142E4" w:rsidP="001277E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14:paraId="32521B38" w14:textId="77777777" w:rsidR="008142E4" w:rsidRPr="006E5054" w:rsidRDefault="008142E4" w:rsidP="001277E4">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2EB0E9C"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5E9C334A"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8,987.00</w:t>
            </w:r>
          </w:p>
        </w:tc>
      </w:tr>
      <w:tr w:rsidR="008142E4" w:rsidRPr="006E5054" w14:paraId="20F398CD"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2778295F"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14:paraId="47D7F714"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432,254.09</w:t>
            </w:r>
          </w:p>
        </w:tc>
        <w:tc>
          <w:tcPr>
            <w:tcW w:w="2880" w:type="dxa"/>
            <w:tcBorders>
              <w:top w:val="single" w:sz="4" w:space="0" w:color="auto"/>
              <w:left w:val="single" w:sz="4" w:space="0" w:color="auto"/>
              <w:bottom w:val="single" w:sz="4" w:space="0" w:color="auto"/>
              <w:right w:val="single" w:sz="4" w:space="0" w:color="auto"/>
            </w:tcBorders>
          </w:tcPr>
          <w:p w14:paraId="432EA4BD"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F72C4C4"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174,148.88</w:t>
            </w:r>
          </w:p>
        </w:tc>
      </w:tr>
      <w:tr w:rsidR="008142E4" w:rsidRPr="006E5054" w14:paraId="3B2F74EC" w14:textId="77777777" w:rsidTr="001277E4">
        <w:trPr>
          <w:trHeight w:val="161"/>
        </w:trPr>
        <w:tc>
          <w:tcPr>
            <w:tcW w:w="2857" w:type="dxa"/>
            <w:tcBorders>
              <w:top w:val="single" w:sz="4" w:space="0" w:color="auto"/>
              <w:left w:val="single" w:sz="4" w:space="0" w:color="auto"/>
              <w:bottom w:val="single" w:sz="4" w:space="0" w:color="auto"/>
              <w:right w:val="single" w:sz="4" w:space="0" w:color="auto"/>
            </w:tcBorders>
          </w:tcPr>
          <w:p w14:paraId="3C39C538"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14:paraId="0F4FB988"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24,027.50</w:t>
            </w:r>
          </w:p>
        </w:tc>
        <w:tc>
          <w:tcPr>
            <w:tcW w:w="2880" w:type="dxa"/>
            <w:tcBorders>
              <w:top w:val="single" w:sz="4" w:space="0" w:color="auto"/>
              <w:left w:val="single" w:sz="4" w:space="0" w:color="auto"/>
              <w:bottom w:val="single" w:sz="4" w:space="0" w:color="auto"/>
              <w:right w:val="single" w:sz="4" w:space="0" w:color="auto"/>
            </w:tcBorders>
          </w:tcPr>
          <w:p w14:paraId="008D5520"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14:paraId="49076160"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48,232.88</w:t>
            </w:r>
          </w:p>
        </w:tc>
      </w:tr>
      <w:tr w:rsidR="008142E4" w:rsidRPr="006E5054" w14:paraId="13A404DF" w14:textId="77777777" w:rsidTr="001277E4">
        <w:trPr>
          <w:trHeight w:val="288"/>
        </w:trPr>
        <w:tc>
          <w:tcPr>
            <w:tcW w:w="2857" w:type="dxa"/>
            <w:tcBorders>
              <w:top w:val="single" w:sz="4" w:space="0" w:color="auto"/>
              <w:left w:val="single" w:sz="4" w:space="0" w:color="auto"/>
              <w:bottom w:val="single" w:sz="4" w:space="0" w:color="auto"/>
              <w:right w:val="single" w:sz="4" w:space="0" w:color="auto"/>
            </w:tcBorders>
          </w:tcPr>
          <w:p w14:paraId="26A546E5"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14:paraId="2D9D8BC5"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456,281.59</w:t>
            </w:r>
          </w:p>
        </w:tc>
        <w:tc>
          <w:tcPr>
            <w:tcW w:w="2880" w:type="dxa"/>
            <w:tcBorders>
              <w:right w:val="single" w:sz="4" w:space="0" w:color="auto"/>
            </w:tcBorders>
          </w:tcPr>
          <w:p w14:paraId="1007D079" w14:textId="77777777" w:rsidR="008142E4" w:rsidRPr="006E5054" w:rsidRDefault="008142E4" w:rsidP="001277E4">
            <w:pPr>
              <w:pStyle w:val="WW-PlainText"/>
              <w:rPr>
                <w:rFonts w:ascii="Times New Roman" w:hAnsi="Times New Roman"/>
                <w:sz w:val="24"/>
              </w:rPr>
            </w:pPr>
            <w:r w:rsidRPr="006E5054">
              <w:rPr>
                <w:rFonts w:ascii="Times New Roman" w:hAnsi="Times New Roman"/>
                <w:sz w:val="24"/>
              </w:rPr>
              <w:t>Fund Balance</w:t>
            </w:r>
          </w:p>
        </w:tc>
        <w:tc>
          <w:tcPr>
            <w:tcW w:w="1553" w:type="dxa"/>
            <w:tcBorders>
              <w:top w:val="single" w:sz="4" w:space="0" w:color="auto"/>
              <w:left w:val="single" w:sz="4" w:space="0" w:color="auto"/>
              <w:bottom w:val="single" w:sz="4" w:space="0" w:color="auto"/>
            </w:tcBorders>
          </w:tcPr>
          <w:p w14:paraId="16D56583" w14:textId="77777777" w:rsidR="008142E4" w:rsidRPr="006E5054" w:rsidRDefault="008142E4" w:rsidP="001277E4">
            <w:pPr>
              <w:pStyle w:val="WW-PlainText"/>
              <w:jc w:val="right"/>
              <w:rPr>
                <w:rFonts w:ascii="Times New Roman" w:hAnsi="Times New Roman"/>
                <w:sz w:val="24"/>
              </w:rPr>
            </w:pPr>
            <w:r w:rsidRPr="006E5054">
              <w:rPr>
                <w:rFonts w:ascii="Times New Roman" w:hAnsi="Times New Roman"/>
                <w:sz w:val="24"/>
              </w:rPr>
              <w:t>222,381.76</w:t>
            </w:r>
          </w:p>
        </w:tc>
      </w:tr>
    </w:tbl>
    <w:p w14:paraId="165B8DEB" w14:textId="77777777" w:rsidR="008142E4" w:rsidRPr="00862151" w:rsidRDefault="008142E4" w:rsidP="008142E4">
      <w:pPr>
        <w:pStyle w:val="p2"/>
        <w:widowControl/>
        <w:spacing w:line="480" w:lineRule="auto"/>
        <w:ind w:left="720"/>
        <w:rPr>
          <w:bCs/>
        </w:rPr>
      </w:pPr>
      <w:r w:rsidRPr="006E5054">
        <w:rPr>
          <w:bCs/>
        </w:rPr>
        <w:t>*The report also outlined the status of individual loan repayments</w:t>
      </w:r>
      <w:r w:rsidRPr="00862151">
        <w:rPr>
          <w:bCs/>
        </w:rPr>
        <w:t xml:space="preserve">  </w:t>
      </w:r>
    </w:p>
    <w:p w14:paraId="51603EF8" w14:textId="77777777" w:rsidR="008142E4" w:rsidRDefault="008142E4" w:rsidP="008142E4">
      <w:pPr>
        <w:pStyle w:val="p2"/>
        <w:widowControl/>
        <w:spacing w:line="480" w:lineRule="auto"/>
        <w:rPr>
          <w:bCs/>
        </w:rPr>
      </w:pPr>
      <w:r>
        <w:rPr>
          <w:bCs/>
        </w:rPr>
        <w:t>Mayor Ayres explained to the Board that the treasurer’s reports show all budget to actual figures and requested the Board to review them.</w:t>
      </w:r>
    </w:p>
    <w:p w14:paraId="745C9EAF" w14:textId="77777777" w:rsidR="008142E4" w:rsidRDefault="008142E4" w:rsidP="008142E4">
      <w:pPr>
        <w:pStyle w:val="p2"/>
        <w:widowControl/>
        <w:spacing w:line="480" w:lineRule="auto"/>
      </w:pPr>
      <w:r w:rsidRPr="00862151">
        <w:rPr>
          <w:b/>
          <w:bCs/>
          <w:u w:val="single"/>
        </w:rPr>
        <w:t>Finance Committee/Approval of Abstract</w:t>
      </w:r>
      <w:r w:rsidRPr="00862151">
        <w:rPr>
          <w:b/>
          <w:bCs/>
        </w:rPr>
        <w:t xml:space="preserve">:  </w:t>
      </w:r>
      <w:r w:rsidRPr="00862151">
        <w:t>Trustee Sinsabaugh presented General Fund bills in the amount of $90,818.37</w:t>
      </w:r>
      <w:r>
        <w:t xml:space="preserve">; Trust &amp; Agency Fund in the amount of $8,531.83 (above transfer included); and Residential Rehab in the amount of $1,056.77; </w:t>
      </w:r>
      <w:r w:rsidRPr="00862151">
        <w:t>and moved to approve payment of the abstract.  Trustee Burlingame seconded the motion, which carried unanimously.</w:t>
      </w:r>
    </w:p>
    <w:p w14:paraId="2040A3AD" w14:textId="77777777" w:rsidR="008142E4" w:rsidRPr="00BB4DB0" w:rsidRDefault="008142E4" w:rsidP="008142E4">
      <w:pPr>
        <w:pStyle w:val="p2"/>
        <w:widowControl/>
        <w:spacing w:line="480" w:lineRule="auto"/>
        <w:rPr>
          <w:bCs/>
        </w:rPr>
      </w:pPr>
      <w:r w:rsidRPr="00BB4DB0">
        <w:rPr>
          <w:b/>
          <w:u w:val="single"/>
        </w:rPr>
        <w:lastRenderedPageBreak/>
        <w:t>Capital Projects</w:t>
      </w:r>
      <w:r>
        <w:rPr>
          <w:b/>
          <w:u w:val="single"/>
        </w:rPr>
        <w:t xml:space="preserve"> </w:t>
      </w:r>
      <w:r w:rsidRPr="00BB4DB0">
        <w:rPr>
          <w:b/>
          <w:u w:val="single"/>
        </w:rPr>
        <w:t>Abstract</w:t>
      </w:r>
      <w:r w:rsidRPr="00BB4DB0">
        <w:rPr>
          <w:b/>
        </w:rPr>
        <w:t>:</w:t>
      </w:r>
      <w:r w:rsidRPr="00BB4DB0">
        <w:t xml:space="preserve">  Trustee Reznicek </w:t>
      </w:r>
      <w:r w:rsidRPr="00BB4DB0">
        <w:rPr>
          <w:bCs/>
        </w:rPr>
        <w:t>moved to approve the following expenditures be paid from the Capital Projects Fund:</w:t>
      </w:r>
    </w:p>
    <w:p w14:paraId="6AD3E050" w14:textId="77777777" w:rsidR="008142E4" w:rsidRPr="00D40A7A" w:rsidRDefault="008142E4" w:rsidP="008142E4">
      <w:pPr>
        <w:pStyle w:val="WW-PlainText"/>
        <w:rPr>
          <w:rFonts w:ascii="Times New Roman" w:hAnsi="Times New Roman"/>
          <w:bCs/>
          <w:sz w:val="24"/>
          <w:u w:val="single"/>
        </w:rPr>
      </w:pPr>
      <w:r w:rsidRPr="00BB4DB0">
        <w:rPr>
          <w:rFonts w:ascii="Times New Roman" w:hAnsi="Times New Roman"/>
          <w:bCs/>
          <w:sz w:val="24"/>
        </w:rPr>
        <w:tab/>
      </w:r>
      <w:r>
        <w:rPr>
          <w:rFonts w:ascii="Times New Roman" w:hAnsi="Times New Roman"/>
          <w:bCs/>
          <w:sz w:val="24"/>
          <w:u w:val="single"/>
        </w:rPr>
        <w:t>Glen Park Project</w:t>
      </w:r>
    </w:p>
    <w:p w14:paraId="5D514D4E" w14:textId="77777777" w:rsidR="008142E4" w:rsidRPr="00BB4DB0" w:rsidRDefault="008142E4" w:rsidP="008142E4">
      <w:pPr>
        <w:pStyle w:val="WW-PlainText"/>
        <w:ind w:firstLine="720"/>
        <w:rPr>
          <w:rFonts w:ascii="Times New Roman" w:hAnsi="Times New Roman"/>
          <w:bCs/>
          <w:sz w:val="24"/>
        </w:rPr>
      </w:pPr>
      <w:r>
        <w:rPr>
          <w:rFonts w:ascii="Times New Roman" w:hAnsi="Times New Roman"/>
          <w:bCs/>
          <w:sz w:val="24"/>
        </w:rPr>
        <w:t>Research Foundation for SUNY</w:t>
      </w:r>
      <w:r w:rsidRPr="00BB4DB0">
        <w:rPr>
          <w:rFonts w:ascii="Times New Roman" w:hAnsi="Times New Roman"/>
          <w:bCs/>
          <w:sz w:val="24"/>
        </w:rPr>
        <w:tab/>
        <w:t xml:space="preserve">Inv </w:t>
      </w:r>
      <w:r>
        <w:rPr>
          <w:rFonts w:ascii="Times New Roman" w:hAnsi="Times New Roman"/>
          <w:bCs/>
          <w:sz w:val="24"/>
        </w:rPr>
        <w:t>1832877</w:t>
      </w:r>
      <w:r w:rsidRPr="00BB4DB0">
        <w:rPr>
          <w:rFonts w:ascii="Times New Roman" w:hAnsi="Times New Roman"/>
          <w:bCs/>
          <w:sz w:val="24"/>
        </w:rPr>
        <w:tab/>
        <w:t xml:space="preserve"> </w:t>
      </w:r>
      <w:r w:rsidRPr="00BB4DB0">
        <w:rPr>
          <w:rFonts w:ascii="Times New Roman" w:hAnsi="Times New Roman"/>
          <w:bCs/>
          <w:sz w:val="24"/>
        </w:rPr>
        <w:tab/>
      </w:r>
      <w:proofErr w:type="gramStart"/>
      <w:r w:rsidRPr="00BB4DB0">
        <w:rPr>
          <w:rFonts w:ascii="Times New Roman" w:hAnsi="Times New Roman"/>
          <w:bCs/>
          <w:sz w:val="24"/>
        </w:rPr>
        <w:t xml:space="preserve">$  </w:t>
      </w:r>
      <w:r>
        <w:rPr>
          <w:rFonts w:ascii="Times New Roman" w:hAnsi="Times New Roman"/>
          <w:bCs/>
          <w:sz w:val="24"/>
        </w:rPr>
        <w:t>2,900.00</w:t>
      </w:r>
      <w:proofErr w:type="gramEnd"/>
    </w:p>
    <w:p w14:paraId="130F8713" w14:textId="77777777" w:rsidR="008142E4" w:rsidRPr="00BB4DB0" w:rsidRDefault="008142E4" w:rsidP="008142E4">
      <w:pPr>
        <w:pStyle w:val="WW-PlainText"/>
        <w:rPr>
          <w:rFonts w:ascii="Times New Roman" w:hAnsi="Times New Roman"/>
          <w:bCs/>
          <w:sz w:val="24"/>
          <w:u w:val="single"/>
        </w:rPr>
      </w:pPr>
      <w:r w:rsidRPr="00BB4DB0">
        <w:rPr>
          <w:rFonts w:ascii="Times New Roman" w:hAnsi="Times New Roman"/>
          <w:bCs/>
          <w:sz w:val="24"/>
        </w:rPr>
        <w:tab/>
      </w:r>
      <w:r>
        <w:rPr>
          <w:rFonts w:ascii="Times New Roman" w:hAnsi="Times New Roman"/>
          <w:bCs/>
          <w:sz w:val="24"/>
          <w:u w:val="single"/>
        </w:rPr>
        <w:t>Delta Engineers</w:t>
      </w:r>
      <w:r w:rsidRPr="00BB4DB0">
        <w:rPr>
          <w:rFonts w:ascii="Times New Roman" w:hAnsi="Times New Roman"/>
          <w:bCs/>
          <w:sz w:val="24"/>
          <w:u w:val="single"/>
        </w:rPr>
        <w:tab/>
      </w:r>
      <w:r w:rsidRPr="00BB4DB0">
        <w:rPr>
          <w:rFonts w:ascii="Times New Roman" w:hAnsi="Times New Roman"/>
          <w:bCs/>
          <w:sz w:val="24"/>
          <w:u w:val="single"/>
        </w:rPr>
        <w:tab/>
      </w:r>
      <w:r w:rsidRPr="00BB4DB0">
        <w:rPr>
          <w:rFonts w:ascii="Times New Roman" w:hAnsi="Times New Roman"/>
          <w:bCs/>
          <w:sz w:val="24"/>
          <w:u w:val="single"/>
        </w:rPr>
        <w:tab/>
        <w:t xml:space="preserve">Inv </w:t>
      </w:r>
      <w:r>
        <w:rPr>
          <w:rFonts w:ascii="Times New Roman" w:hAnsi="Times New Roman"/>
          <w:bCs/>
          <w:sz w:val="24"/>
          <w:u w:val="single"/>
        </w:rPr>
        <w:t>1</w:t>
      </w:r>
      <w:r>
        <w:rPr>
          <w:rFonts w:ascii="Times New Roman" w:hAnsi="Times New Roman"/>
          <w:bCs/>
          <w:sz w:val="24"/>
          <w:u w:val="single"/>
        </w:rPr>
        <w:tab/>
      </w:r>
      <w:r w:rsidRPr="00BB4DB0">
        <w:rPr>
          <w:rFonts w:ascii="Times New Roman" w:hAnsi="Times New Roman"/>
          <w:bCs/>
          <w:sz w:val="24"/>
          <w:u w:val="single"/>
        </w:rPr>
        <w:tab/>
        <w:t xml:space="preserve"> </w:t>
      </w:r>
      <w:r w:rsidRPr="00BB4DB0">
        <w:rPr>
          <w:rFonts w:ascii="Times New Roman" w:hAnsi="Times New Roman"/>
          <w:bCs/>
          <w:sz w:val="24"/>
          <w:u w:val="single"/>
        </w:rPr>
        <w:tab/>
      </w:r>
      <w:r>
        <w:rPr>
          <w:rFonts w:ascii="Times New Roman" w:hAnsi="Times New Roman"/>
          <w:bCs/>
          <w:sz w:val="24"/>
          <w:u w:val="single"/>
        </w:rPr>
        <w:t xml:space="preserve">       496.25</w:t>
      </w:r>
    </w:p>
    <w:p w14:paraId="55BDA04B" w14:textId="77777777" w:rsidR="008142E4" w:rsidRPr="00BB4DB0" w:rsidRDefault="008142E4" w:rsidP="008142E4">
      <w:pPr>
        <w:pStyle w:val="WW-PlainText"/>
        <w:rPr>
          <w:rFonts w:ascii="Times New Roman" w:hAnsi="Times New Roman"/>
          <w:bCs/>
          <w:sz w:val="24"/>
        </w:rPr>
      </w:pPr>
      <w:r w:rsidRPr="00BB4DB0">
        <w:rPr>
          <w:rFonts w:ascii="Times New Roman" w:hAnsi="Times New Roman"/>
          <w:bCs/>
          <w:sz w:val="24"/>
        </w:rPr>
        <w:tab/>
      </w:r>
      <w:r w:rsidRPr="00BB4DB0">
        <w:rPr>
          <w:rFonts w:ascii="Times New Roman" w:hAnsi="Times New Roman"/>
          <w:bCs/>
          <w:sz w:val="24"/>
        </w:rPr>
        <w:tab/>
        <w:t>Total</w:t>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t xml:space="preserve">            </w:t>
      </w:r>
      <w:proofErr w:type="gramStart"/>
      <w:r w:rsidRPr="00BB4DB0">
        <w:rPr>
          <w:rFonts w:ascii="Times New Roman" w:hAnsi="Times New Roman"/>
          <w:bCs/>
          <w:sz w:val="24"/>
        </w:rPr>
        <w:t>$</w:t>
      </w:r>
      <w:r>
        <w:rPr>
          <w:rFonts w:ascii="Times New Roman" w:hAnsi="Times New Roman"/>
          <w:bCs/>
          <w:sz w:val="24"/>
        </w:rPr>
        <w:t xml:space="preserve">  3,396.25</w:t>
      </w:r>
      <w:proofErr w:type="gramEnd"/>
    </w:p>
    <w:p w14:paraId="66BB4685" w14:textId="77777777" w:rsidR="008142E4" w:rsidRPr="00BB4DB0" w:rsidRDefault="008142E4" w:rsidP="008142E4">
      <w:pPr>
        <w:pStyle w:val="WW-PlainText"/>
        <w:rPr>
          <w:rFonts w:ascii="Times New Roman" w:hAnsi="Times New Roman"/>
          <w:bCs/>
          <w:sz w:val="24"/>
        </w:rPr>
      </w:pPr>
    </w:p>
    <w:p w14:paraId="398D3E06" w14:textId="77777777" w:rsidR="008142E4" w:rsidRPr="00BB4DB0" w:rsidRDefault="008142E4" w:rsidP="008142E4">
      <w:pPr>
        <w:pStyle w:val="p2"/>
        <w:widowControl/>
        <w:spacing w:line="480" w:lineRule="auto"/>
      </w:pPr>
      <w:r w:rsidRPr="00BB4DB0">
        <w:t>Trustee Sinsabaugh seconded the motion, which carried unanimously.</w:t>
      </w:r>
    </w:p>
    <w:p w14:paraId="7A91409F" w14:textId="77777777" w:rsidR="008142E4" w:rsidRDefault="008142E4" w:rsidP="008142E4">
      <w:pPr>
        <w:pStyle w:val="p2"/>
        <w:widowControl/>
        <w:spacing w:line="480" w:lineRule="auto"/>
      </w:pPr>
      <w:r w:rsidRPr="00CB1984">
        <w:rPr>
          <w:b/>
          <w:u w:val="single"/>
        </w:rPr>
        <w:t>Rehab Loan Write-Off</w:t>
      </w:r>
      <w:r w:rsidRPr="00CB1984">
        <w:rPr>
          <w:b/>
        </w:rPr>
        <w:t xml:space="preserve">:  </w:t>
      </w:r>
      <w:r w:rsidRPr="00CB1984">
        <w:t xml:space="preserve">The clerk presented a history report on loan NE100 and stated the property went through a bank foreclosure.  This loan has been delinquent since 2010.  Attorney Keene stated the foreclosure </w:t>
      </w:r>
      <w:r>
        <w:t>was finalized and we cannot rec</w:t>
      </w:r>
      <w:r w:rsidRPr="00CB1984">
        <w:t>uperate any funds.  Trustee Havens moved to write-off loan NE100 in the amount of $16,446.42.  Trustee Reznicek seconded the motion, which carried unanimously.</w:t>
      </w:r>
    </w:p>
    <w:p w14:paraId="316908CD" w14:textId="77777777" w:rsidR="008142E4" w:rsidRPr="00707DCA" w:rsidRDefault="008142E4" w:rsidP="008142E4">
      <w:pPr>
        <w:pStyle w:val="p2"/>
        <w:widowControl/>
        <w:spacing w:line="480" w:lineRule="auto"/>
      </w:pPr>
      <w:r>
        <w:rPr>
          <w:b/>
          <w:u w:val="single"/>
        </w:rPr>
        <w:t>Tioga County Update</w:t>
      </w:r>
      <w:r>
        <w:rPr>
          <w:b/>
        </w:rPr>
        <w:t>:</w:t>
      </w:r>
      <w:r>
        <w:t xml:space="preserve">  Tioga County Legislator Mullen stated the Social Services Department is over budget by $173,000, which is mostly due to out-of-county services.  There is no in-house rehab in Tioga County.  Opiod addiction is a huge and very costly issue in Tioga County.  Economic Growth in Tioga County is high and ranked #1 in the state in 2014.  He also stated the goal of the Land Bank is to rehab homes to get back on the tax rolls at a better return.  He stated these properties haven’t paid taxes in many years.  These properties are abandoned and considered zombie properties.  The municipalities will lose tax revenue until these properties are completed and purchased, but without the Land Bank these properties would just deteriorate until they fell down.  Work on these properties should begin in Spring.</w:t>
      </w:r>
    </w:p>
    <w:p w14:paraId="25836FD3" w14:textId="77777777" w:rsidR="008142E4" w:rsidRPr="002103A9" w:rsidRDefault="008142E4" w:rsidP="008142E4">
      <w:pPr>
        <w:pStyle w:val="p2"/>
        <w:widowControl/>
        <w:spacing w:line="480" w:lineRule="auto"/>
      </w:pPr>
      <w:r w:rsidRPr="002103A9">
        <w:rPr>
          <w:b/>
          <w:u w:val="single"/>
        </w:rPr>
        <w:t>Glen Park Project Update</w:t>
      </w:r>
      <w:r w:rsidRPr="002103A9">
        <w:rPr>
          <w:b/>
        </w:rPr>
        <w:t xml:space="preserve">:  </w:t>
      </w:r>
      <w:r w:rsidRPr="002103A9">
        <w:t>Mayor Ayres stated there was a meeting last week and there was good discussion.  He stated they will have monthly meetings to keep this project moving forward.  He stated any Trustee is welcomed to attend.</w:t>
      </w:r>
      <w:r>
        <w:t xml:space="preserve">  Mayor Ayres also stated that Trustee Sweeney has painted a “Goal” sign for donations.  The Board agrred to put the sign in the Mini Park.</w:t>
      </w:r>
    </w:p>
    <w:p w14:paraId="3E65B2D7" w14:textId="77777777" w:rsidR="008142E4" w:rsidRPr="00657709" w:rsidRDefault="008142E4" w:rsidP="008142E4">
      <w:pPr>
        <w:pStyle w:val="p2"/>
        <w:widowControl/>
        <w:spacing w:line="480" w:lineRule="auto"/>
        <w:rPr>
          <w:bCs/>
        </w:rPr>
      </w:pPr>
      <w:r w:rsidRPr="00657709">
        <w:rPr>
          <w:b/>
          <w:bCs/>
          <w:u w:val="single"/>
        </w:rPr>
        <w:t>Parking on Village Streets</w:t>
      </w:r>
      <w:r w:rsidRPr="00657709">
        <w:rPr>
          <w:b/>
          <w:bCs/>
        </w:rPr>
        <w:t xml:space="preserve">:  </w:t>
      </w:r>
      <w:r w:rsidRPr="00657709">
        <w:t>Trustee Aronstam stated that he and Chief Gelatt measured the width of several streets in the village.  He submitted a handout showing the optimal width of a street is 35 feet.  This is optimal for parking on both sides and two-way traffic.  Most of our streets are less than 35 feet wide.  The biggest issue is that there isn’t enough off-street parking available for the number of vehicles.</w:t>
      </w:r>
    </w:p>
    <w:p w14:paraId="5E8ABCFE" w14:textId="77777777" w:rsidR="008142E4" w:rsidRPr="0090729A" w:rsidRDefault="008142E4" w:rsidP="008142E4">
      <w:pPr>
        <w:suppressAutoHyphens/>
        <w:spacing w:line="480" w:lineRule="auto"/>
      </w:pPr>
      <w:r w:rsidRPr="0090729A">
        <w:rPr>
          <w:b/>
          <w:u w:val="single"/>
        </w:rPr>
        <w:t>Flag Pole Illumination Proposals</w:t>
      </w:r>
      <w:r w:rsidRPr="0090729A">
        <w:rPr>
          <w:b/>
        </w:rPr>
        <w:t xml:space="preserve">:  </w:t>
      </w:r>
      <w:r w:rsidRPr="0090729A">
        <w:t>The clerk submitted the following three proposals to illuminate the flag pole at Village Hall:</w:t>
      </w:r>
    </w:p>
    <w:p w14:paraId="0B8142C7" w14:textId="77777777" w:rsidR="008142E4" w:rsidRPr="0090729A" w:rsidRDefault="008142E4" w:rsidP="008142E4">
      <w:pPr>
        <w:suppressAutoHyphens/>
        <w:ind w:left="720"/>
      </w:pPr>
      <w:r w:rsidRPr="0090729A">
        <w:t>Johnson &amp; McEwen – $2,100, they will run electric from Bell Building, install lighting on each side of sign and lighting at flag pole.  The DPW will dig trench.</w:t>
      </w:r>
    </w:p>
    <w:p w14:paraId="78EB9259" w14:textId="77777777" w:rsidR="008142E4" w:rsidRPr="0090729A" w:rsidRDefault="008142E4" w:rsidP="008142E4">
      <w:pPr>
        <w:suppressAutoHyphens/>
        <w:ind w:left="720"/>
      </w:pPr>
    </w:p>
    <w:p w14:paraId="005A5A2B" w14:textId="77777777" w:rsidR="008142E4" w:rsidRPr="0090729A" w:rsidRDefault="008142E4" w:rsidP="008142E4">
      <w:pPr>
        <w:suppressAutoHyphens/>
        <w:ind w:left="720"/>
      </w:pPr>
      <w:r w:rsidRPr="0090729A">
        <w:t>Bouille Electric - $1,959, they will run electric from receptacle mounted on the soffit of the Bell Building with conduit, and install one light at flagpole.  They recommend two lights and additional would cost $865 more.  The DPW will dig trench.</w:t>
      </w:r>
    </w:p>
    <w:p w14:paraId="2541E496" w14:textId="77777777" w:rsidR="008142E4" w:rsidRPr="0090729A" w:rsidRDefault="008142E4" w:rsidP="008142E4">
      <w:pPr>
        <w:suppressAutoHyphens/>
        <w:ind w:left="720"/>
      </w:pPr>
    </w:p>
    <w:p w14:paraId="6BEB1479" w14:textId="77777777" w:rsidR="008142E4" w:rsidRPr="0090729A" w:rsidRDefault="008142E4" w:rsidP="008142E4">
      <w:pPr>
        <w:suppressAutoHyphens/>
        <w:ind w:left="720"/>
      </w:pPr>
      <w:r w:rsidRPr="0090729A">
        <w:t>Patterson Electric - $1,539.23, the will install flood light from Village Hall directed at flag pole, no digging necessary.</w:t>
      </w:r>
    </w:p>
    <w:p w14:paraId="347D6736" w14:textId="77777777" w:rsidR="008142E4" w:rsidRPr="0090729A" w:rsidRDefault="008142E4" w:rsidP="008142E4">
      <w:pPr>
        <w:suppressAutoHyphens/>
      </w:pPr>
    </w:p>
    <w:p w14:paraId="49ED42D5" w14:textId="77777777" w:rsidR="008142E4" w:rsidRDefault="008142E4" w:rsidP="008142E4">
      <w:pPr>
        <w:suppressAutoHyphens/>
        <w:spacing w:line="480" w:lineRule="auto"/>
      </w:pPr>
      <w:r w:rsidRPr="0090729A">
        <w:lastRenderedPageBreak/>
        <w:t>Trustee Sinsabaugh moved to approve Johnson &amp; McEwen’s proposal in the amount of $2,100</w:t>
      </w:r>
      <w:r>
        <w:t xml:space="preserve"> as he felt their proposal offered more at a better cost</w:t>
      </w:r>
      <w:r w:rsidRPr="0090729A">
        <w:t>.  Trustee Havens seconded the motion, which carried unanimously.  The clerk stated that due to the digging, it would be done in the Spring.  The Board agreed.</w:t>
      </w:r>
    </w:p>
    <w:p w14:paraId="2E29B268" w14:textId="77777777" w:rsidR="008142E4" w:rsidRDefault="008142E4" w:rsidP="008142E4">
      <w:r>
        <w:rPr>
          <w:b/>
          <w:u w:val="single"/>
        </w:rPr>
        <w:t>Election Day Resolution</w:t>
      </w:r>
      <w:r>
        <w:rPr>
          <w:b/>
        </w:rPr>
        <w:t xml:space="preserve">:  </w:t>
      </w:r>
      <w:r>
        <w:t>Trustee Reznicek offered the following resolution and moved its adoption:</w:t>
      </w:r>
    </w:p>
    <w:p w14:paraId="10AE0F22" w14:textId="77777777" w:rsidR="008142E4" w:rsidRDefault="008142E4" w:rsidP="008142E4"/>
    <w:p w14:paraId="00874C8B" w14:textId="77777777" w:rsidR="008142E4" w:rsidRDefault="008142E4" w:rsidP="008142E4">
      <w:r>
        <w:tab/>
        <w:t>WHEREAS, the Annual Election of the Village of Waverly be held in the Trustees’ Room in the Village Hall, at 32 Ithaca Street, Waverly, New York, between the hours of 12:00 o’clock noon and 9:00 o’clock in the afternoon of Tuesday, March 19, 2019, and</w:t>
      </w:r>
    </w:p>
    <w:p w14:paraId="61902505" w14:textId="77777777" w:rsidR="008142E4" w:rsidRDefault="008142E4" w:rsidP="008142E4"/>
    <w:p w14:paraId="71E91751" w14:textId="77777777" w:rsidR="008142E4" w:rsidRDefault="008142E4" w:rsidP="008142E4">
      <w:r>
        <w:tab/>
        <w:t xml:space="preserve">WHEREAS, the following be designated as Inspectors of Election:  </w:t>
      </w:r>
      <w:r w:rsidRPr="00E6461C">
        <w:t xml:space="preserve">Joan Case, </w:t>
      </w:r>
      <w:r>
        <w:t xml:space="preserve">Laura Hoppe, Donna Casterline, </w:t>
      </w:r>
      <w:r w:rsidRPr="00E6461C">
        <w:t xml:space="preserve">and </w:t>
      </w:r>
      <w:r>
        <w:t>Dennis Lamberti be paid $125.00 each, and</w:t>
      </w:r>
    </w:p>
    <w:p w14:paraId="16307650" w14:textId="77777777" w:rsidR="008142E4" w:rsidRDefault="008142E4" w:rsidP="008142E4"/>
    <w:p w14:paraId="5C37A684" w14:textId="77777777" w:rsidR="008142E4" w:rsidRDefault="008142E4" w:rsidP="008142E4">
      <w:r>
        <w:tab/>
        <w:t>WHEREAS, Joan Case be hereby appointed as Chairman of the Board, and</w:t>
      </w:r>
    </w:p>
    <w:p w14:paraId="5DFBEC6B" w14:textId="77777777" w:rsidR="008142E4" w:rsidRDefault="008142E4" w:rsidP="008142E4"/>
    <w:p w14:paraId="24A9B63D" w14:textId="77777777" w:rsidR="008142E4" w:rsidRDefault="008142E4" w:rsidP="008142E4">
      <w:r>
        <w:tab/>
        <w:t xml:space="preserve">WHEREAS, the Board of Trustees gives the Clerk-Treasurer the sole-authority to replace any inspector who becomes unavailable prior to election, and </w:t>
      </w:r>
    </w:p>
    <w:p w14:paraId="1DC1152F" w14:textId="77777777" w:rsidR="008142E4" w:rsidRDefault="008142E4" w:rsidP="008142E4"/>
    <w:p w14:paraId="13566972" w14:textId="77777777" w:rsidR="008142E4" w:rsidRDefault="008142E4" w:rsidP="008142E4">
      <w:r>
        <w:tab/>
        <w:t xml:space="preserve">BE IT RESOLVED, the Village of Waverly will hold their General Election on Tuesday, March 19, 2019 for the purpose of electing a Mayor, and three Trustees, each for a term of two years.  </w:t>
      </w:r>
    </w:p>
    <w:p w14:paraId="7517E4D2" w14:textId="77777777" w:rsidR="008142E4" w:rsidRDefault="008142E4" w:rsidP="008142E4">
      <w:pPr>
        <w:ind w:firstLine="720"/>
      </w:pPr>
      <w:r>
        <w:t xml:space="preserve"> </w:t>
      </w:r>
    </w:p>
    <w:p w14:paraId="30B24526" w14:textId="77777777" w:rsidR="008142E4" w:rsidRDefault="008142E4" w:rsidP="008142E4">
      <w:r>
        <w:t>The resolution was seconded by Trustee Burlingame and upon voice vote, unanimously carried.</w:t>
      </w:r>
    </w:p>
    <w:p w14:paraId="42139C32" w14:textId="77777777" w:rsidR="008142E4" w:rsidRDefault="008142E4" w:rsidP="008142E4"/>
    <w:p w14:paraId="055BF865" w14:textId="77777777" w:rsidR="008142E4" w:rsidRDefault="008142E4" w:rsidP="008142E4">
      <w:pPr>
        <w:spacing w:line="480" w:lineRule="auto"/>
      </w:pPr>
      <w:r>
        <w:rPr>
          <w:b/>
          <w:bCs/>
          <w:u w:val="single"/>
        </w:rPr>
        <w:t>Grievance Day Resolution</w:t>
      </w:r>
      <w:r>
        <w:rPr>
          <w:b/>
          <w:bCs/>
        </w:rPr>
        <w:t xml:space="preserve">:  </w:t>
      </w:r>
      <w:r>
        <w:t>Trustee Sinsabaugh offered the following resolution and moved its adoption:</w:t>
      </w:r>
    </w:p>
    <w:p w14:paraId="3454E015" w14:textId="77777777" w:rsidR="008142E4" w:rsidRDefault="008142E4" w:rsidP="008142E4">
      <w:r>
        <w:tab/>
        <w:t>WHEREAS, The Board of Trustees is required by the Real Property Tax Law to provide a Grievance Day on the third Tuesday, of February, 2019, and</w:t>
      </w:r>
    </w:p>
    <w:p w14:paraId="3725519B" w14:textId="77777777" w:rsidR="008142E4" w:rsidRDefault="008142E4" w:rsidP="008142E4"/>
    <w:p w14:paraId="2DB88831" w14:textId="77777777" w:rsidR="008142E4" w:rsidRDefault="008142E4" w:rsidP="008142E4">
      <w:r>
        <w:tab/>
        <w:t>WHEREAS, such third Tuesday falls on the 19</w:t>
      </w:r>
      <w:r w:rsidRPr="00794477">
        <w:rPr>
          <w:vertAlign w:val="superscript"/>
        </w:rPr>
        <w:t>th</w:t>
      </w:r>
      <w:r>
        <w:t xml:space="preserve"> day February, 2019, and </w:t>
      </w:r>
    </w:p>
    <w:p w14:paraId="1B4D9453" w14:textId="77777777" w:rsidR="008142E4" w:rsidRDefault="008142E4" w:rsidP="008142E4"/>
    <w:p w14:paraId="0A3FE370" w14:textId="77777777" w:rsidR="008142E4" w:rsidRDefault="008142E4" w:rsidP="008142E4">
      <w:r>
        <w:tab/>
        <w:t>WHEREAS, the Board of Assessment Review is required to meet for at least four hours to hear grievances, and</w:t>
      </w:r>
    </w:p>
    <w:p w14:paraId="5004E467" w14:textId="77777777" w:rsidR="008142E4" w:rsidRDefault="008142E4" w:rsidP="008142E4"/>
    <w:p w14:paraId="66BB1D68" w14:textId="77777777" w:rsidR="008142E4" w:rsidRDefault="008142E4" w:rsidP="008142E4">
      <w:r>
        <w:tab/>
        <w:t>WHEREAS, the members of the Board of Assessment Review be paid $100.00 each, and</w:t>
      </w:r>
    </w:p>
    <w:p w14:paraId="3363FE64" w14:textId="77777777" w:rsidR="008142E4" w:rsidRDefault="008142E4" w:rsidP="008142E4"/>
    <w:p w14:paraId="1E23137A" w14:textId="77777777" w:rsidR="008142E4" w:rsidRDefault="008142E4" w:rsidP="008142E4">
      <w:r>
        <w:tab/>
      </w:r>
      <w:r w:rsidRPr="009613C6">
        <w:t>NOW, THEREFORE, BE IT RESOLVED, and it is hereby resolved that the Board of Assessment Review meet on the 19</w:t>
      </w:r>
      <w:r w:rsidRPr="009613C6">
        <w:rPr>
          <w:vertAlign w:val="superscript"/>
        </w:rPr>
        <w:t>th</w:t>
      </w:r>
      <w:r w:rsidRPr="009613C6">
        <w:t xml:space="preserve"> day of February, 2019, in the Trustees’ Room, in the Village Hall, between the hours of 4:00 and 8:00 P.M. to hear complaints with respect to the Assessment Roll to be filed by the Assessor with the Clerk of the Village, on or before February 1, 2019, and the Clerk of the Village is further directed to publish statutory notice of such meeting required by the Real Property Tax Law.</w:t>
      </w:r>
    </w:p>
    <w:p w14:paraId="42AEFE4B" w14:textId="77777777" w:rsidR="008142E4" w:rsidRDefault="008142E4" w:rsidP="008142E4"/>
    <w:p w14:paraId="4E5E6E51" w14:textId="77777777" w:rsidR="008142E4" w:rsidRDefault="008142E4" w:rsidP="008142E4">
      <w:pPr>
        <w:spacing w:line="480" w:lineRule="auto"/>
      </w:pPr>
      <w:r>
        <w:t xml:space="preserve">The resolution was seconded by Trustee Havens and on voice vote, unanimously carried.  </w:t>
      </w:r>
    </w:p>
    <w:p w14:paraId="17BB08EC" w14:textId="77777777" w:rsidR="008142E4" w:rsidRPr="0077169C" w:rsidRDefault="008142E4" w:rsidP="008142E4">
      <w:pPr>
        <w:pStyle w:val="p2"/>
        <w:widowControl/>
        <w:spacing w:line="480" w:lineRule="auto"/>
      </w:pPr>
      <w:r w:rsidRPr="0077169C">
        <w:rPr>
          <w:b/>
          <w:u w:val="single"/>
        </w:rPr>
        <w:t>Scanners for Village Election</w:t>
      </w:r>
      <w:r w:rsidRPr="0077169C">
        <w:rPr>
          <w:b/>
        </w:rPr>
        <w:t xml:space="preserve">:  </w:t>
      </w:r>
      <w:r w:rsidRPr="0077169C">
        <w:t xml:space="preserve">The clerk stated </w:t>
      </w:r>
      <w:r>
        <w:t>after further review and discussion with the election inspectors, she feels at this point it doesn’t warrant using the scanners.  She recommended we stay with the paper ballots.   The Board settled with the clerk’s recommendation.</w:t>
      </w:r>
    </w:p>
    <w:p w14:paraId="7D5203FF" w14:textId="77777777" w:rsidR="008142E4" w:rsidRDefault="008142E4" w:rsidP="008142E4">
      <w:pPr>
        <w:spacing w:line="480" w:lineRule="auto"/>
      </w:pPr>
      <w:r>
        <w:rPr>
          <w:b/>
          <w:u w:val="single"/>
        </w:rPr>
        <w:t>Board of Assessment Review Appointment</w:t>
      </w:r>
      <w:r>
        <w:rPr>
          <w:b/>
        </w:rPr>
        <w:t xml:space="preserve">:  </w:t>
      </w:r>
      <w:r>
        <w:t>Mayor Ayres appointed Kyle McDuffee to the Board of Assessment Review for a two-year term.  Trustee Sweeney moved to approve the appointment of Kyle McDuffee as presented.  Trustee Sinsabaugh seconded the motion, which carried unanimously.</w:t>
      </w:r>
    </w:p>
    <w:p w14:paraId="4E704BAA" w14:textId="77777777" w:rsidR="008142E4" w:rsidRDefault="008142E4" w:rsidP="008142E4">
      <w:pPr>
        <w:pStyle w:val="p2"/>
        <w:widowControl/>
        <w:spacing w:line="480" w:lineRule="auto"/>
      </w:pPr>
      <w:r w:rsidRPr="0077169C">
        <w:rPr>
          <w:b/>
          <w:u w:val="single"/>
        </w:rPr>
        <w:t>NYCOM Winter Legislative Meeting</w:t>
      </w:r>
      <w:r w:rsidRPr="0077169C">
        <w:t>:  The clerk stated NYCOM is holding their Annual Winter Legislative Meeting on February 10-12, 2019 in Albany.  Mayor Ayres stated any Board Member wishing to attend should contact the clerk.</w:t>
      </w:r>
    </w:p>
    <w:p w14:paraId="4513A6AD" w14:textId="77777777" w:rsidR="008142E4" w:rsidRDefault="008142E4" w:rsidP="008142E4">
      <w:pPr>
        <w:pStyle w:val="p2"/>
        <w:widowControl/>
        <w:spacing w:line="480" w:lineRule="auto"/>
      </w:pPr>
      <w:r w:rsidRPr="00397140">
        <w:rPr>
          <w:b/>
          <w:u w:val="single"/>
        </w:rPr>
        <w:lastRenderedPageBreak/>
        <w:t>Waverly Family Resource Center Request</w:t>
      </w:r>
      <w:r w:rsidRPr="00397140">
        <w:rPr>
          <w:b/>
        </w:rPr>
        <w:t xml:space="preserve">:  </w:t>
      </w:r>
      <w:r w:rsidRPr="00397140">
        <w:t>Mayor Ayres stated the Family Resource Center, which is part of the Cornell Cooperative Extension, has stated their funding was cut and can no longer afford rent where they are now.  They are working with the school and the library and have requested to use our Community Room two days per month for four hours each.  Discussion followed.  Trustee Sinsabaugh moved to approve Waverly Family Resource Center to use Community Room as requested at no charge, contingent upon submitting the proper insurance, and will be reviewed again in two months to see how it is working out.  Trustee Burlingame seconded the motion, which carried unanimously.</w:t>
      </w:r>
    </w:p>
    <w:p w14:paraId="1DEE2699" w14:textId="77777777" w:rsidR="008142E4" w:rsidRPr="00CB325F" w:rsidRDefault="008142E4" w:rsidP="008142E4">
      <w:pPr>
        <w:spacing w:line="480" w:lineRule="auto"/>
        <w:rPr>
          <w:rFonts w:eastAsiaTheme="minorHAnsi"/>
        </w:rPr>
      </w:pPr>
      <w:r>
        <w:rPr>
          <w:b/>
          <w:u w:val="single"/>
        </w:rPr>
        <w:t>Full-</w:t>
      </w:r>
      <w:r w:rsidRPr="00CB325F">
        <w:rPr>
          <w:b/>
          <w:u w:val="single"/>
        </w:rPr>
        <w:t xml:space="preserve">Time </w:t>
      </w:r>
      <w:r>
        <w:rPr>
          <w:b/>
          <w:u w:val="single"/>
        </w:rPr>
        <w:t xml:space="preserve">Recreation Director </w:t>
      </w:r>
      <w:r w:rsidRPr="00CB325F">
        <w:rPr>
          <w:b/>
          <w:u w:val="single"/>
        </w:rPr>
        <w:t>Hire</w:t>
      </w:r>
      <w:r w:rsidRPr="00CB325F">
        <w:rPr>
          <w:b/>
        </w:rPr>
        <w:t xml:space="preserve">:  </w:t>
      </w:r>
      <w:r>
        <w:t xml:space="preserve">Mayor Ayres stated Recreation Director Shaw passed his Civil Service Exam in October 2017.  Due to oversight, he was not effectively appointed through Civil Service.  </w:t>
      </w:r>
      <w:r w:rsidRPr="00CB325F">
        <w:t>Trustee S</w:t>
      </w:r>
      <w:r>
        <w:t>weeney</w:t>
      </w:r>
      <w:r w:rsidRPr="00CB325F">
        <w:t xml:space="preserve"> moved to hire </w:t>
      </w:r>
      <w:r>
        <w:t>David Shaw</w:t>
      </w:r>
      <w:r w:rsidRPr="00CB325F">
        <w:t xml:space="preserve"> as a Full-Time</w:t>
      </w:r>
      <w:r>
        <w:t xml:space="preserve"> Recreation Director </w:t>
      </w:r>
      <w:r w:rsidRPr="00CB325F">
        <w:t xml:space="preserve">at </w:t>
      </w:r>
      <w:r>
        <w:t>his current rate of pay and benefits, retroactive to the Civil Service Certification Date of December 21, 2018.</w:t>
      </w:r>
      <w:r w:rsidRPr="00CB325F">
        <w:t xml:space="preserve">  </w:t>
      </w:r>
      <w:r>
        <w:t xml:space="preserve">His probationary is 8 to 52 weeks.  </w:t>
      </w:r>
      <w:r w:rsidRPr="00CB325F">
        <w:t xml:space="preserve">Trustee </w:t>
      </w:r>
      <w:r>
        <w:t>Havens</w:t>
      </w:r>
      <w:r w:rsidRPr="00CB325F">
        <w:t xml:space="preserve"> </w:t>
      </w:r>
      <w:r w:rsidRPr="00CB325F">
        <w:rPr>
          <w:bCs/>
        </w:rPr>
        <w:t>seconded the motion,</w:t>
      </w:r>
      <w:r w:rsidRPr="00CB325F">
        <w:t xml:space="preserve"> </w:t>
      </w:r>
      <w:r>
        <w:t>which led to the following vote</w:t>
      </w:r>
      <w:r w:rsidRPr="00CB325F">
        <w:rPr>
          <w:szCs w:val="20"/>
          <w:lang w:eastAsia="ar-SA"/>
        </w:rPr>
        <w:t>:</w:t>
      </w:r>
    </w:p>
    <w:p w14:paraId="544B76B3" w14:textId="77777777" w:rsidR="008142E4" w:rsidRPr="006B0218" w:rsidRDefault="008142E4" w:rsidP="008142E4">
      <w:pPr>
        <w:pStyle w:val="p2"/>
        <w:widowControl/>
        <w:spacing w:line="240" w:lineRule="auto"/>
        <w:rPr>
          <w:bCs/>
        </w:rPr>
      </w:pPr>
      <w:r w:rsidRPr="006B0218">
        <w:rPr>
          <w:bCs/>
        </w:rPr>
        <w:tab/>
      </w:r>
      <w:r w:rsidRPr="006B0218">
        <w:rPr>
          <w:bCs/>
        </w:rPr>
        <w:tab/>
        <w:t xml:space="preserve">Ayes – </w:t>
      </w:r>
      <w:r w:rsidR="00EB5AE2">
        <w:rPr>
          <w:bCs/>
        </w:rPr>
        <w:t>7</w:t>
      </w:r>
      <w:r w:rsidRPr="006B0218">
        <w:rPr>
          <w:bCs/>
        </w:rPr>
        <w:tab/>
        <w:t>(</w:t>
      </w:r>
      <w:r>
        <w:rPr>
          <w:bCs/>
        </w:rPr>
        <w:t>Burlingame, Sweeney, Aronstam, Reznicek</w:t>
      </w:r>
      <w:r w:rsidRPr="006B0218">
        <w:rPr>
          <w:bCs/>
        </w:rPr>
        <w:t>,</w:t>
      </w:r>
      <w:r>
        <w:rPr>
          <w:bCs/>
        </w:rPr>
        <w:t xml:space="preserve"> Havens</w:t>
      </w:r>
      <w:r w:rsidRPr="006B0218">
        <w:rPr>
          <w:bCs/>
        </w:rPr>
        <w:t xml:space="preserve">, </w:t>
      </w:r>
      <w:r>
        <w:rPr>
          <w:bCs/>
        </w:rPr>
        <w:t>Sinsabaugh, Ay</w:t>
      </w:r>
      <w:r w:rsidRPr="006B0218">
        <w:rPr>
          <w:bCs/>
        </w:rPr>
        <w:t>res)</w:t>
      </w:r>
    </w:p>
    <w:p w14:paraId="6E1596ED" w14:textId="77777777" w:rsidR="008142E4" w:rsidRDefault="008142E4" w:rsidP="008142E4">
      <w:pPr>
        <w:pStyle w:val="p2"/>
        <w:widowControl/>
        <w:spacing w:line="240" w:lineRule="auto"/>
        <w:rPr>
          <w:bCs/>
        </w:rPr>
      </w:pPr>
      <w:r w:rsidRPr="006B0218">
        <w:rPr>
          <w:bCs/>
        </w:rPr>
        <w:tab/>
      </w:r>
      <w:r w:rsidRPr="006B0218">
        <w:rPr>
          <w:bCs/>
        </w:rPr>
        <w:tab/>
        <w:t xml:space="preserve">Nays – </w:t>
      </w:r>
      <w:r>
        <w:rPr>
          <w:bCs/>
        </w:rPr>
        <w:t>0</w:t>
      </w:r>
    </w:p>
    <w:p w14:paraId="4D4C0380" w14:textId="77777777" w:rsidR="008142E4" w:rsidRDefault="008142E4" w:rsidP="008142E4">
      <w:pPr>
        <w:pStyle w:val="p2"/>
        <w:widowControl/>
        <w:spacing w:line="480" w:lineRule="auto"/>
        <w:rPr>
          <w:bCs/>
        </w:rPr>
      </w:pPr>
      <w:r>
        <w:rPr>
          <w:bCs/>
        </w:rPr>
        <w:tab/>
      </w:r>
      <w:r>
        <w:rPr>
          <w:bCs/>
        </w:rPr>
        <w:tab/>
        <w:t>T</w:t>
      </w:r>
      <w:r w:rsidRPr="006B0218">
        <w:rPr>
          <w:bCs/>
        </w:rPr>
        <w:t>he motion carried.</w:t>
      </w:r>
    </w:p>
    <w:p w14:paraId="782F13A6" w14:textId="77777777" w:rsidR="008142E4" w:rsidRDefault="008142E4" w:rsidP="008142E4">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Ayres appointed Trustees Aronstam, Sinsabaugh, and Burlingame to work with Clerk Treasurer Wood and the department heads on the 2019 -2020 Tentative Budget.  They all accepted.</w:t>
      </w:r>
    </w:p>
    <w:p w14:paraId="4111B274" w14:textId="77777777" w:rsidR="008142E4" w:rsidRDefault="008142E4" w:rsidP="008142E4">
      <w:pPr>
        <w:pStyle w:val="p2"/>
        <w:widowControl/>
        <w:spacing w:line="480" w:lineRule="auto"/>
      </w:pPr>
      <w:r w:rsidRPr="00650A39">
        <w:rPr>
          <w:b/>
          <w:u w:val="single"/>
        </w:rPr>
        <w:t>Mayor/Board Comments</w:t>
      </w:r>
      <w:r w:rsidRPr="00650A39">
        <w:rPr>
          <w:b/>
        </w:rPr>
        <w:t>:</w:t>
      </w:r>
      <w:r w:rsidRPr="00650A39">
        <w:rPr>
          <w:bCs/>
        </w:rPr>
        <w:t xml:space="preserve">  </w:t>
      </w:r>
      <w:r>
        <w:t xml:space="preserve">Mayor Ayres state he talked with Doug Camin, Tioga County IT, and the grant was awarded.  They are waiting on the grant contract to be finalized at the infrastructure work will begin in the spring. </w:t>
      </w:r>
    </w:p>
    <w:p w14:paraId="5EF7DC63" w14:textId="77777777" w:rsidR="008142E4" w:rsidRPr="00650A39" w:rsidRDefault="008142E4" w:rsidP="008142E4">
      <w:pPr>
        <w:pStyle w:val="p2"/>
        <w:widowControl/>
        <w:spacing w:line="480" w:lineRule="auto"/>
      </w:pPr>
      <w:r>
        <w:tab/>
        <w:t>Clerk Treasurer Wood stated the popcorn popper was found to not be working during the Tinsel &amp; Lights event.  Leprino Foods bought and donated a new popper to the Village.  The Board thanked Leprino’s for their donation.</w:t>
      </w:r>
    </w:p>
    <w:p w14:paraId="65CEB068" w14:textId="77777777" w:rsidR="008142E4" w:rsidRPr="007055E3" w:rsidRDefault="008142E4" w:rsidP="008142E4">
      <w:pPr>
        <w:tabs>
          <w:tab w:val="left" w:pos="0"/>
          <w:tab w:val="left" w:pos="90"/>
          <w:tab w:val="left" w:pos="180"/>
        </w:tabs>
        <w:spacing w:line="480" w:lineRule="auto"/>
      </w:pPr>
      <w:r w:rsidRPr="00AD0433">
        <w:rPr>
          <w:b/>
          <w:bCs/>
          <w:u w:val="single"/>
        </w:rPr>
        <w:t>Adjournment</w:t>
      </w:r>
      <w:r w:rsidRPr="00AD0433">
        <w:t>:  Trustee Sweeney moved to adjourn at 8:28 p.m.  Trustee Reznicek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t xml:space="preserve">           </w:t>
      </w:r>
      <w:r w:rsidRPr="007055E3">
        <w:t>Respectfully submitted,</w:t>
      </w:r>
    </w:p>
    <w:p w14:paraId="45527BF1" w14:textId="77777777" w:rsidR="008142E4" w:rsidRPr="007055E3" w:rsidRDefault="008142E4" w:rsidP="008142E4">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14:paraId="0869B78D" w14:textId="77777777" w:rsidR="008142E4" w:rsidRDefault="008142E4" w:rsidP="008142E4">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14:paraId="5AB35E62" w14:textId="77777777" w:rsidR="00095451" w:rsidRDefault="00095451" w:rsidP="008142E4">
      <w:pPr>
        <w:tabs>
          <w:tab w:val="left" w:pos="0"/>
          <w:tab w:val="left" w:pos="90"/>
          <w:tab w:val="left" w:pos="180"/>
        </w:tabs>
        <w:spacing w:line="480" w:lineRule="auto"/>
      </w:pPr>
    </w:p>
    <w:p w14:paraId="2E38BE5A" w14:textId="77777777" w:rsidR="008D3F82" w:rsidRPr="001A3DC7" w:rsidRDefault="008D3F82" w:rsidP="008D3F82">
      <w:pPr>
        <w:jc w:val="center"/>
        <w:rPr>
          <w:rFonts w:eastAsiaTheme="minorHAnsi"/>
          <w:b/>
        </w:rPr>
      </w:pPr>
      <w:r w:rsidRPr="001A3DC7">
        <w:rPr>
          <w:rFonts w:eastAsiaTheme="minorHAnsi"/>
          <w:b/>
        </w:rPr>
        <w:t>REGULAR MEETING OF THE BOARD OF TRUSTEES</w:t>
      </w:r>
    </w:p>
    <w:p w14:paraId="51EB59FC" w14:textId="77777777" w:rsidR="008D3F82" w:rsidRPr="001A3DC7" w:rsidRDefault="008D3F82" w:rsidP="008D3F82">
      <w:pPr>
        <w:jc w:val="center"/>
        <w:rPr>
          <w:rFonts w:eastAsiaTheme="minorHAnsi"/>
          <w:b/>
        </w:rPr>
      </w:pPr>
      <w:r w:rsidRPr="001A3DC7">
        <w:rPr>
          <w:rFonts w:eastAsiaTheme="minorHAnsi"/>
          <w:b/>
        </w:rPr>
        <w:t>OF THE VILLAGE OF WAVERLY HELD AT 6:30 P.M.</w:t>
      </w:r>
    </w:p>
    <w:p w14:paraId="4CE809D7" w14:textId="77777777" w:rsidR="008D3F82" w:rsidRPr="001A3DC7" w:rsidRDefault="008D3F82" w:rsidP="008D3F82">
      <w:pPr>
        <w:jc w:val="center"/>
        <w:rPr>
          <w:rFonts w:eastAsiaTheme="minorHAnsi"/>
          <w:b/>
        </w:rPr>
      </w:pPr>
      <w:r w:rsidRPr="001A3DC7">
        <w:rPr>
          <w:rFonts w:eastAsiaTheme="minorHAnsi"/>
          <w:b/>
        </w:rPr>
        <w:t xml:space="preserve">ON TUESDAY, </w:t>
      </w:r>
      <w:r w:rsidR="001277E4">
        <w:rPr>
          <w:rFonts w:eastAsiaTheme="minorHAnsi"/>
          <w:b/>
        </w:rPr>
        <w:t>JANUARY 22</w:t>
      </w:r>
      <w:r>
        <w:rPr>
          <w:rFonts w:eastAsiaTheme="minorHAnsi"/>
          <w:b/>
        </w:rPr>
        <w:t xml:space="preserve">, 2019 </w:t>
      </w:r>
      <w:r w:rsidRPr="001A3DC7">
        <w:rPr>
          <w:rFonts w:eastAsiaTheme="minorHAnsi"/>
          <w:b/>
        </w:rPr>
        <w:t>IN THE</w:t>
      </w:r>
    </w:p>
    <w:p w14:paraId="7CCE4928" w14:textId="77777777" w:rsidR="008D3F82" w:rsidRPr="001A3DC7" w:rsidRDefault="008D3F82" w:rsidP="008D3F82">
      <w:pPr>
        <w:keepNext/>
        <w:jc w:val="center"/>
        <w:outlineLvl w:val="0"/>
        <w:rPr>
          <w:rFonts w:eastAsiaTheme="minorHAnsi"/>
          <w:b/>
        </w:rPr>
      </w:pPr>
      <w:r w:rsidRPr="001A3DC7">
        <w:rPr>
          <w:rFonts w:eastAsiaTheme="minorHAnsi"/>
          <w:b/>
        </w:rPr>
        <w:t>TRUSTEES’ ROOM IN THE VILLAGE HALL</w:t>
      </w:r>
    </w:p>
    <w:p w14:paraId="10D96B63" w14:textId="77777777" w:rsidR="008D3F82" w:rsidRPr="001A3DC7" w:rsidRDefault="008D3F82" w:rsidP="008D3F82">
      <w:pPr>
        <w:spacing w:after="200" w:line="276" w:lineRule="auto"/>
        <w:rPr>
          <w:rFonts w:asciiTheme="minorHAnsi" w:eastAsiaTheme="minorHAnsi" w:hAnsiTheme="minorHAnsi" w:cstheme="minorBidi"/>
          <w:sz w:val="22"/>
          <w:szCs w:val="22"/>
        </w:rPr>
      </w:pPr>
    </w:p>
    <w:p w14:paraId="7FF95F25" w14:textId="77777777" w:rsidR="008D3F82" w:rsidRPr="001A3DC7" w:rsidRDefault="008D3F82" w:rsidP="008D3F82">
      <w:pPr>
        <w:spacing w:line="480" w:lineRule="auto"/>
        <w:rPr>
          <w:rFonts w:eastAsiaTheme="minorHAnsi"/>
        </w:rPr>
      </w:pPr>
      <w:r w:rsidRPr="001A3DC7">
        <w:rPr>
          <w:rFonts w:eastAsiaTheme="minorHAnsi"/>
        </w:rPr>
        <w:t>Mayor Ayres called the meeting to order at 6:30 p.m., and led in the Invocation and the Pledge of Allegiance</w:t>
      </w:r>
      <w:r w:rsidR="001277E4">
        <w:rPr>
          <w:rFonts w:eastAsiaTheme="minorHAnsi"/>
        </w:rPr>
        <w:t>, and asked for a moment of silence for the passing of Allen “Doc” Dimon</w:t>
      </w:r>
      <w:r w:rsidRPr="001A3DC7">
        <w:rPr>
          <w:rFonts w:eastAsiaTheme="minorHAnsi"/>
        </w:rPr>
        <w:t>.</w:t>
      </w:r>
      <w:r w:rsidR="001277E4">
        <w:rPr>
          <w:rFonts w:eastAsiaTheme="minorHAnsi"/>
        </w:rPr>
        <w:t xml:space="preserve">  </w:t>
      </w:r>
      <w:r w:rsidRPr="001A3DC7">
        <w:rPr>
          <w:rFonts w:eastAsiaTheme="minorHAnsi"/>
        </w:rPr>
        <w:t xml:space="preserve">   </w:t>
      </w:r>
    </w:p>
    <w:p w14:paraId="1CC418C3" w14:textId="77777777" w:rsidR="008D3F82" w:rsidRPr="001277E4" w:rsidRDefault="008D3F82" w:rsidP="008D3F82">
      <w:pPr>
        <w:suppressAutoHyphens/>
        <w:spacing w:line="480" w:lineRule="auto"/>
        <w:rPr>
          <w:szCs w:val="20"/>
          <w:lang w:eastAsia="ar-SA"/>
        </w:rPr>
      </w:pPr>
      <w:r w:rsidRPr="001277E4">
        <w:rPr>
          <w:b/>
          <w:szCs w:val="20"/>
          <w:u w:val="single"/>
          <w:lang w:eastAsia="ar-SA"/>
        </w:rPr>
        <w:lastRenderedPageBreak/>
        <w:t>Roll Call</w:t>
      </w:r>
      <w:r w:rsidRPr="001277E4">
        <w:rPr>
          <w:b/>
          <w:szCs w:val="20"/>
          <w:lang w:eastAsia="ar-SA"/>
        </w:rPr>
        <w:t xml:space="preserve">:  </w:t>
      </w:r>
      <w:r w:rsidRPr="001277E4">
        <w:rPr>
          <w:szCs w:val="20"/>
          <w:lang w:eastAsia="ar-SA"/>
        </w:rPr>
        <w:t>Present were Trustees:  Burlingame, Sweeney, Havens, Aronstam, Reznicek, and Mayor Ayres</w:t>
      </w:r>
    </w:p>
    <w:p w14:paraId="29F6B04E" w14:textId="77777777" w:rsidR="008D3F82" w:rsidRPr="001277E4" w:rsidRDefault="008D3F82" w:rsidP="008D3F82">
      <w:pPr>
        <w:suppressAutoHyphens/>
        <w:spacing w:line="480" w:lineRule="auto"/>
        <w:rPr>
          <w:szCs w:val="20"/>
          <w:lang w:eastAsia="ar-SA"/>
        </w:rPr>
      </w:pPr>
      <w:r w:rsidRPr="001277E4">
        <w:rPr>
          <w:szCs w:val="20"/>
          <w:lang w:eastAsia="ar-SA"/>
        </w:rPr>
        <w:t>Also present were Clerk Treasurer Wood, Attorney Keene, and T</w:t>
      </w:r>
      <w:r w:rsidR="001277E4" w:rsidRPr="001277E4">
        <w:rPr>
          <w:szCs w:val="20"/>
          <w:lang w:eastAsia="ar-SA"/>
        </w:rPr>
        <w:t>eresa Saraceno from Tioga County EDP</w:t>
      </w:r>
    </w:p>
    <w:p w14:paraId="77D67467" w14:textId="77777777" w:rsidR="001277E4" w:rsidRPr="00D03F1E" w:rsidRDefault="001277E4" w:rsidP="001277E4">
      <w:pPr>
        <w:suppressAutoHyphens/>
        <w:spacing w:line="480" w:lineRule="auto"/>
        <w:rPr>
          <w:szCs w:val="20"/>
          <w:lang w:eastAsia="ar-SA"/>
        </w:rPr>
      </w:pPr>
      <w:r w:rsidRPr="00D03F1E">
        <w:rPr>
          <w:szCs w:val="20"/>
          <w:lang w:eastAsia="ar-SA"/>
        </w:rPr>
        <w:t>Press included, Ron Cole of WAVR/WATS, and Johnny Williams of the Morning Times</w:t>
      </w:r>
    </w:p>
    <w:p w14:paraId="793C8BF9" w14:textId="77777777" w:rsidR="008D3F82" w:rsidRDefault="008D3F82" w:rsidP="008D3F82">
      <w:pPr>
        <w:tabs>
          <w:tab w:val="left" w:pos="0"/>
          <w:tab w:val="left" w:pos="90"/>
          <w:tab w:val="left" w:pos="180"/>
        </w:tabs>
        <w:spacing w:line="480" w:lineRule="auto"/>
        <w:rPr>
          <w:szCs w:val="20"/>
          <w:lang w:eastAsia="ar-SA"/>
        </w:rPr>
      </w:pPr>
      <w:r w:rsidRPr="001277E4">
        <w:rPr>
          <w:rFonts w:eastAsiaTheme="minorHAnsi"/>
          <w:b/>
          <w:u w:val="single"/>
        </w:rPr>
        <w:t>Public Comments</w:t>
      </w:r>
      <w:r w:rsidRPr="001277E4">
        <w:rPr>
          <w:rFonts w:eastAsiaTheme="minorHAnsi"/>
          <w:b/>
        </w:rPr>
        <w:t xml:space="preserve">:  </w:t>
      </w:r>
      <w:r w:rsidR="001277E4">
        <w:rPr>
          <w:rFonts w:eastAsiaTheme="minorHAnsi"/>
        </w:rPr>
        <w:t xml:space="preserve">Former Mayor </w:t>
      </w:r>
      <w:r w:rsidR="001277E4">
        <w:rPr>
          <w:szCs w:val="20"/>
          <w:lang w:eastAsia="ar-SA"/>
        </w:rPr>
        <w:t xml:space="preserve">Dan Leary, 63 Pine Street, wanted to comment on the recent </w:t>
      </w:r>
      <w:r w:rsidR="001277E4" w:rsidRPr="001277E4">
        <w:rPr>
          <w:i/>
          <w:szCs w:val="20"/>
          <w:lang w:eastAsia="ar-SA"/>
        </w:rPr>
        <w:t>Letter to the Editor</w:t>
      </w:r>
      <w:r w:rsidR="001277E4">
        <w:rPr>
          <w:szCs w:val="20"/>
          <w:lang w:eastAsia="ar-SA"/>
        </w:rPr>
        <w:t xml:space="preserve"> in the Morning Times sent by Ron Keene regarding the Land Bank</w:t>
      </w:r>
      <w:r w:rsidR="000F0192">
        <w:rPr>
          <w:szCs w:val="20"/>
          <w:lang w:eastAsia="ar-SA"/>
        </w:rPr>
        <w:t xml:space="preserve"> properties</w:t>
      </w:r>
      <w:r w:rsidR="001277E4">
        <w:rPr>
          <w:szCs w:val="20"/>
          <w:lang w:eastAsia="ar-SA"/>
        </w:rPr>
        <w:t xml:space="preserve">.  </w:t>
      </w:r>
      <w:r w:rsidR="000F0192">
        <w:rPr>
          <w:szCs w:val="20"/>
          <w:lang w:eastAsia="ar-SA"/>
        </w:rPr>
        <w:t>He stated e</w:t>
      </w:r>
      <w:r w:rsidR="001277E4">
        <w:rPr>
          <w:szCs w:val="20"/>
          <w:lang w:eastAsia="ar-SA"/>
        </w:rPr>
        <w:t xml:space="preserve">very year there are many taxes not paid to the Village.  Unpaid taxes are sent to Tioga County in November and the Village is made whole by the county.  Those unpaid taxes will be assessed to the property’s </w:t>
      </w:r>
      <w:r w:rsidR="00D00178">
        <w:rPr>
          <w:szCs w:val="20"/>
          <w:lang w:eastAsia="ar-SA"/>
        </w:rPr>
        <w:t>Town/County taxes that come out in January.  Most of the taxes are paid as there are very few properties in the village that go on to the tax auction.  He also commented on the loss of assessments that will occur with the Land Bank properties.  The Village lost 65 assessments in the early 1970’s when Route 17 was built, lost several assessments when the bridges on Spaulding Street and Pennsylvania Avenue were demolished, and even when the Village Hall was moved.  He commented that Dandy took three lots to put the</w:t>
      </w:r>
      <w:r w:rsidR="000F0192">
        <w:rPr>
          <w:szCs w:val="20"/>
          <w:lang w:eastAsia="ar-SA"/>
        </w:rPr>
        <w:t>ir new</w:t>
      </w:r>
      <w:r w:rsidR="00D00178">
        <w:rPr>
          <w:szCs w:val="20"/>
          <w:lang w:eastAsia="ar-SA"/>
        </w:rPr>
        <w:t xml:space="preserve"> store in, and now that assessment is higher than all three were.  The Land Bank properties will be tax exempt until they are rehabilitated and sold, and then they will be back on the tax roll at a much better assessmen</w:t>
      </w:r>
      <w:r w:rsidR="000F0192">
        <w:rPr>
          <w:szCs w:val="20"/>
          <w:lang w:eastAsia="ar-SA"/>
        </w:rPr>
        <w:t>t, and no longer an eye-sore to the neighborhood.  The properties with homes that will be demolished will also get sold and go back on the tax roll and potentially be rebuilt in the future.  Mr. Leary feels the Land Bank is a great opportunity to help fix a lot of the blight plaguing our village.</w:t>
      </w:r>
    </w:p>
    <w:p w14:paraId="22D2D9B4" w14:textId="77777777" w:rsidR="000F0192" w:rsidRPr="001277E4" w:rsidRDefault="000F0192" w:rsidP="008D3F82">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Teresa Saraceno stat</w:t>
      </w:r>
      <w:r w:rsidR="003C43AA">
        <w:rPr>
          <w:szCs w:val="20"/>
          <w:lang w:eastAsia="ar-SA"/>
        </w:rPr>
        <w:t>ed the Land Bank was awarded $500,000 from NYS in November, and is currently working on the engineering/bidding process.  She stated that Tioga County still has possession of these nine properties, however, they will be turned over to the Land Bank at a later time.</w:t>
      </w:r>
    </w:p>
    <w:p w14:paraId="0DF686D1" w14:textId="77777777" w:rsidR="008D3F82" w:rsidRPr="003C43AA" w:rsidRDefault="008D3F82" w:rsidP="008D3F82">
      <w:pPr>
        <w:spacing w:line="480" w:lineRule="auto"/>
        <w:rPr>
          <w:rFonts w:eastAsiaTheme="minorHAnsi"/>
        </w:rPr>
      </w:pPr>
      <w:r w:rsidRPr="003C43AA">
        <w:rPr>
          <w:rFonts w:eastAsiaTheme="minorHAnsi"/>
          <w:b/>
          <w:u w:val="single"/>
        </w:rPr>
        <w:t>Department Report</w:t>
      </w:r>
      <w:r w:rsidRPr="003C43AA">
        <w:rPr>
          <w:rFonts w:eastAsiaTheme="minorHAnsi"/>
          <w:b/>
        </w:rPr>
        <w:t>:</w:t>
      </w:r>
      <w:r w:rsidRPr="003C43AA">
        <w:rPr>
          <w:rFonts w:eastAsiaTheme="minorHAnsi"/>
        </w:rPr>
        <w:t xml:space="preserve">  The clerk submitted department reports from Code Enforcement</w:t>
      </w:r>
      <w:r w:rsidR="003C43AA" w:rsidRPr="003C43AA">
        <w:rPr>
          <w:rFonts w:eastAsiaTheme="minorHAnsi"/>
        </w:rPr>
        <w:t>, as it was unavailable at the last meeting.</w:t>
      </w:r>
      <w:r w:rsidRPr="003C43AA">
        <w:rPr>
          <w:rFonts w:eastAsiaTheme="minorHAnsi"/>
        </w:rPr>
        <w:t xml:space="preserve"> </w:t>
      </w:r>
    </w:p>
    <w:p w14:paraId="459EAAC9" w14:textId="77777777" w:rsidR="008D3F82" w:rsidRPr="003C43AA" w:rsidRDefault="008D3F82" w:rsidP="008D3F82">
      <w:pPr>
        <w:spacing w:line="480" w:lineRule="auto"/>
        <w:rPr>
          <w:rFonts w:eastAsiaTheme="minorHAnsi"/>
        </w:rPr>
      </w:pPr>
      <w:r w:rsidRPr="003C43AA">
        <w:rPr>
          <w:rFonts w:eastAsiaTheme="minorHAnsi"/>
          <w:b/>
          <w:u w:val="single"/>
        </w:rPr>
        <w:t>Approval of Minutes</w:t>
      </w:r>
      <w:r w:rsidRPr="003C43AA">
        <w:rPr>
          <w:rFonts w:eastAsiaTheme="minorHAnsi"/>
          <w:b/>
        </w:rPr>
        <w:t xml:space="preserve">:  </w:t>
      </w:r>
      <w:r w:rsidRPr="003C43AA">
        <w:rPr>
          <w:rFonts w:eastAsiaTheme="minorHAnsi"/>
        </w:rPr>
        <w:t xml:space="preserve">Trustee Reznicek moved to approve the Minutes of </w:t>
      </w:r>
      <w:r w:rsidR="003C43AA" w:rsidRPr="003C43AA">
        <w:rPr>
          <w:rFonts w:eastAsiaTheme="minorHAnsi"/>
        </w:rPr>
        <w:t>January 8, 2019</w:t>
      </w:r>
      <w:r w:rsidRPr="003C43AA">
        <w:rPr>
          <w:rFonts w:eastAsiaTheme="minorHAnsi"/>
        </w:rPr>
        <w:t xml:space="preserve"> as presented.  Trustee </w:t>
      </w:r>
      <w:r w:rsidR="003C43AA" w:rsidRPr="003C43AA">
        <w:rPr>
          <w:rFonts w:eastAsiaTheme="minorHAnsi"/>
        </w:rPr>
        <w:t>Havens</w:t>
      </w:r>
      <w:r w:rsidRPr="003C43AA">
        <w:rPr>
          <w:rFonts w:eastAsiaTheme="minorHAnsi"/>
        </w:rPr>
        <w:t xml:space="preserve"> seconded the motion, which carried unanimously.</w:t>
      </w:r>
    </w:p>
    <w:p w14:paraId="730AB6F6" w14:textId="77777777" w:rsidR="008D3F82" w:rsidRPr="00BB00A7" w:rsidRDefault="008D3F82" w:rsidP="008D3F82">
      <w:pPr>
        <w:pStyle w:val="p2"/>
        <w:widowControl/>
        <w:spacing w:line="480" w:lineRule="auto"/>
      </w:pPr>
      <w:r w:rsidRPr="00BB00A7">
        <w:rPr>
          <w:b/>
          <w:bCs/>
          <w:u w:val="single"/>
        </w:rPr>
        <w:t>Finance Committee/Approval of Abstract</w:t>
      </w:r>
      <w:r w:rsidRPr="00BB00A7">
        <w:rPr>
          <w:b/>
          <w:bCs/>
        </w:rPr>
        <w:t xml:space="preserve">:  </w:t>
      </w:r>
      <w:r w:rsidRPr="00BB00A7">
        <w:t xml:space="preserve">Trustee </w:t>
      </w:r>
      <w:r w:rsidR="003C43AA" w:rsidRPr="00BB00A7">
        <w:t>Burlingame</w:t>
      </w:r>
      <w:r w:rsidRPr="00BB00A7">
        <w:t xml:space="preserve"> presented General Fund bills in the amount of $</w:t>
      </w:r>
      <w:r w:rsidR="003C43AA" w:rsidRPr="00BB00A7">
        <w:t>49,017.24</w:t>
      </w:r>
      <w:r w:rsidRPr="00BB00A7">
        <w:t xml:space="preserve">; and </w:t>
      </w:r>
      <w:r w:rsidR="00AD24C3" w:rsidRPr="00BB00A7">
        <w:t>Cemetery Fund</w:t>
      </w:r>
      <w:r w:rsidRPr="00BB00A7">
        <w:t xml:space="preserve"> in the amount of $</w:t>
      </w:r>
      <w:r w:rsidR="00AD24C3" w:rsidRPr="00BB00A7">
        <w:t>28.49</w:t>
      </w:r>
      <w:r w:rsidRPr="00BB00A7">
        <w:t xml:space="preserve">; and moved to approve payment of the abstract.  Trustee </w:t>
      </w:r>
      <w:r w:rsidR="00BB00A7" w:rsidRPr="00BB00A7">
        <w:t>Sweeney</w:t>
      </w:r>
      <w:r w:rsidRPr="00BB00A7">
        <w:t xml:space="preserve"> seconded the motion, which carried unanimously.</w:t>
      </w:r>
    </w:p>
    <w:p w14:paraId="7D19E251" w14:textId="77777777" w:rsidR="008D3F82" w:rsidRPr="00EF4886" w:rsidRDefault="008D3F82" w:rsidP="00EF4886">
      <w:pPr>
        <w:pStyle w:val="p2"/>
        <w:widowControl/>
        <w:spacing w:line="480" w:lineRule="auto"/>
        <w:rPr>
          <w:bCs/>
        </w:rPr>
      </w:pPr>
      <w:r w:rsidRPr="00BB00A7">
        <w:rPr>
          <w:b/>
          <w:u w:val="single"/>
        </w:rPr>
        <w:t>Capital Projects Abstract</w:t>
      </w:r>
      <w:r w:rsidRPr="00BB00A7">
        <w:rPr>
          <w:b/>
        </w:rPr>
        <w:t>:</w:t>
      </w:r>
      <w:r w:rsidRPr="00BB00A7">
        <w:t xml:space="preserve">  Trustee Reznicek </w:t>
      </w:r>
      <w:r w:rsidRPr="00BB00A7">
        <w:rPr>
          <w:bCs/>
        </w:rPr>
        <w:t xml:space="preserve">moved to approve the following expenditures be paid </w:t>
      </w:r>
      <w:r w:rsidR="00EF4886">
        <w:rPr>
          <w:bCs/>
        </w:rPr>
        <w:t>from the Capital Projects Fund:</w:t>
      </w:r>
    </w:p>
    <w:p w14:paraId="650C2D71" w14:textId="77777777" w:rsidR="008D3F82" w:rsidRPr="00BB00A7" w:rsidRDefault="00EF4886" w:rsidP="008D3F82">
      <w:pPr>
        <w:pStyle w:val="WW-PlainText"/>
        <w:ind w:firstLine="720"/>
        <w:rPr>
          <w:rFonts w:ascii="Times New Roman" w:hAnsi="Times New Roman"/>
          <w:bCs/>
          <w:sz w:val="24"/>
        </w:rPr>
      </w:pPr>
      <w:r>
        <w:rPr>
          <w:rFonts w:ascii="Times New Roman" w:hAnsi="Times New Roman"/>
          <w:bCs/>
          <w:sz w:val="24"/>
        </w:rPr>
        <w:t>(Glen Park)</w:t>
      </w:r>
      <w:r>
        <w:rPr>
          <w:rFonts w:ascii="Times New Roman" w:hAnsi="Times New Roman"/>
          <w:bCs/>
          <w:sz w:val="24"/>
        </w:rPr>
        <w:tab/>
      </w:r>
      <w:r w:rsidR="00BB00A7" w:rsidRPr="00BB00A7">
        <w:rPr>
          <w:rFonts w:ascii="Times New Roman" w:hAnsi="Times New Roman"/>
          <w:bCs/>
          <w:sz w:val="24"/>
        </w:rPr>
        <w:t>Schumaker Consulting Engineers</w:t>
      </w:r>
      <w:r w:rsidR="00BB00A7" w:rsidRPr="00BB00A7">
        <w:rPr>
          <w:rFonts w:ascii="Times New Roman" w:hAnsi="Times New Roman"/>
          <w:bCs/>
          <w:sz w:val="24"/>
        </w:rPr>
        <w:tab/>
        <w:t>Inv 1</w:t>
      </w:r>
      <w:r w:rsidR="00BB00A7" w:rsidRPr="00BB00A7">
        <w:rPr>
          <w:rFonts w:ascii="Times New Roman" w:hAnsi="Times New Roman"/>
          <w:bCs/>
          <w:sz w:val="24"/>
        </w:rPr>
        <w:tab/>
      </w:r>
      <w:r>
        <w:rPr>
          <w:rFonts w:ascii="Times New Roman" w:hAnsi="Times New Roman"/>
          <w:bCs/>
          <w:sz w:val="24"/>
        </w:rPr>
        <w:tab/>
      </w:r>
      <w:r w:rsidR="00BB00A7" w:rsidRPr="00BB00A7">
        <w:rPr>
          <w:rFonts w:ascii="Times New Roman" w:hAnsi="Times New Roman"/>
          <w:bCs/>
          <w:sz w:val="24"/>
        </w:rPr>
        <w:t>$27,769.35</w:t>
      </w:r>
    </w:p>
    <w:p w14:paraId="1F38372C" w14:textId="77777777" w:rsidR="008D3F82" w:rsidRDefault="008D3F82" w:rsidP="008D3F82">
      <w:pPr>
        <w:pStyle w:val="WW-PlainText"/>
        <w:rPr>
          <w:rFonts w:ascii="Times New Roman" w:hAnsi="Times New Roman"/>
          <w:bCs/>
          <w:sz w:val="24"/>
        </w:rPr>
      </w:pPr>
      <w:r w:rsidRPr="00BB00A7">
        <w:rPr>
          <w:rFonts w:ascii="Times New Roman" w:hAnsi="Times New Roman"/>
          <w:bCs/>
          <w:sz w:val="24"/>
        </w:rPr>
        <w:tab/>
      </w:r>
      <w:r w:rsidR="00EF4886">
        <w:rPr>
          <w:rFonts w:ascii="Times New Roman" w:hAnsi="Times New Roman"/>
          <w:bCs/>
          <w:sz w:val="24"/>
        </w:rPr>
        <w:t>(Glen Park)</w:t>
      </w:r>
      <w:r w:rsidR="00EF4886">
        <w:rPr>
          <w:rFonts w:ascii="Times New Roman" w:hAnsi="Times New Roman"/>
          <w:bCs/>
          <w:sz w:val="24"/>
        </w:rPr>
        <w:tab/>
      </w:r>
      <w:r w:rsidR="00BB00A7" w:rsidRPr="00EF4886">
        <w:rPr>
          <w:rFonts w:ascii="Times New Roman" w:hAnsi="Times New Roman"/>
          <w:bCs/>
          <w:sz w:val="24"/>
        </w:rPr>
        <w:t>Delta Engineers</w:t>
      </w:r>
      <w:r w:rsidR="00BB00A7" w:rsidRPr="00EF4886">
        <w:rPr>
          <w:rFonts w:ascii="Times New Roman" w:hAnsi="Times New Roman"/>
          <w:bCs/>
          <w:sz w:val="24"/>
        </w:rPr>
        <w:tab/>
      </w:r>
      <w:r w:rsidR="00BB00A7" w:rsidRPr="00EF4886">
        <w:rPr>
          <w:rFonts w:ascii="Times New Roman" w:hAnsi="Times New Roman"/>
          <w:bCs/>
          <w:sz w:val="24"/>
        </w:rPr>
        <w:tab/>
      </w:r>
      <w:r w:rsidR="00BB00A7" w:rsidRPr="00EF4886">
        <w:rPr>
          <w:rFonts w:ascii="Times New Roman" w:hAnsi="Times New Roman"/>
          <w:bCs/>
          <w:sz w:val="24"/>
        </w:rPr>
        <w:tab/>
        <w:t>Inv 2</w:t>
      </w:r>
      <w:r w:rsidRPr="00EF4886">
        <w:rPr>
          <w:rFonts w:ascii="Times New Roman" w:hAnsi="Times New Roman"/>
          <w:bCs/>
          <w:sz w:val="24"/>
        </w:rPr>
        <w:tab/>
        <w:t xml:space="preserve"> </w:t>
      </w:r>
      <w:r w:rsidRPr="00EF4886">
        <w:rPr>
          <w:rFonts w:ascii="Times New Roman" w:hAnsi="Times New Roman"/>
          <w:bCs/>
          <w:sz w:val="24"/>
        </w:rPr>
        <w:tab/>
        <w:t xml:space="preserve">    </w:t>
      </w:r>
      <w:r w:rsidR="00BB00A7" w:rsidRPr="00EF4886">
        <w:rPr>
          <w:rFonts w:ascii="Times New Roman" w:hAnsi="Times New Roman"/>
          <w:bCs/>
          <w:sz w:val="24"/>
        </w:rPr>
        <w:t>5,771.93</w:t>
      </w:r>
    </w:p>
    <w:p w14:paraId="4AA954C5" w14:textId="77777777" w:rsidR="00EF4886" w:rsidRPr="00EF4886" w:rsidRDefault="00EF4886" w:rsidP="008D3F82">
      <w:pPr>
        <w:pStyle w:val="WW-PlainText"/>
        <w:rPr>
          <w:rFonts w:ascii="Times New Roman" w:hAnsi="Times New Roman"/>
          <w:bCs/>
          <w:sz w:val="24"/>
        </w:rPr>
      </w:pPr>
      <w:r>
        <w:rPr>
          <w:rFonts w:ascii="Times New Roman" w:hAnsi="Times New Roman"/>
          <w:bCs/>
          <w:sz w:val="24"/>
        </w:rPr>
        <w:tab/>
        <w:t>(Restore NY)</w:t>
      </w:r>
      <w:r>
        <w:rPr>
          <w:rFonts w:ascii="Times New Roman" w:hAnsi="Times New Roman"/>
          <w:bCs/>
          <w:sz w:val="24"/>
        </w:rPr>
        <w:tab/>
        <w:t>Empire State Development</w:t>
      </w:r>
      <w:r>
        <w:rPr>
          <w:rFonts w:ascii="Times New Roman" w:hAnsi="Times New Roman"/>
          <w:bCs/>
          <w:sz w:val="24"/>
        </w:rPr>
        <w:tab/>
      </w:r>
      <w:r>
        <w:rPr>
          <w:rFonts w:ascii="Times New Roman" w:hAnsi="Times New Roman"/>
          <w:bCs/>
          <w:sz w:val="24"/>
        </w:rPr>
        <w:tab/>
        <w:t>PH notice</w:t>
      </w:r>
      <w:r>
        <w:rPr>
          <w:rFonts w:ascii="Times New Roman" w:hAnsi="Times New Roman"/>
          <w:bCs/>
          <w:sz w:val="24"/>
        </w:rPr>
        <w:tab/>
        <w:t xml:space="preserve">       597.15</w:t>
      </w:r>
    </w:p>
    <w:p w14:paraId="5D25F5D6" w14:textId="77777777" w:rsidR="008D3F82" w:rsidRPr="00BB00A7" w:rsidRDefault="008D3F82" w:rsidP="008D3F82">
      <w:pPr>
        <w:pStyle w:val="WW-PlainText"/>
        <w:rPr>
          <w:rFonts w:ascii="Times New Roman" w:hAnsi="Times New Roman"/>
          <w:bCs/>
          <w:sz w:val="24"/>
        </w:rPr>
      </w:pPr>
      <w:r w:rsidRPr="00BB00A7">
        <w:rPr>
          <w:rFonts w:ascii="Times New Roman" w:hAnsi="Times New Roman"/>
          <w:bCs/>
          <w:sz w:val="24"/>
        </w:rPr>
        <w:tab/>
      </w:r>
    </w:p>
    <w:p w14:paraId="1454FEA4" w14:textId="77777777" w:rsidR="008D3F82" w:rsidRPr="00BB00A7" w:rsidRDefault="008D3F82" w:rsidP="008D3F82">
      <w:pPr>
        <w:pStyle w:val="p2"/>
        <w:widowControl/>
        <w:spacing w:line="480" w:lineRule="auto"/>
      </w:pPr>
      <w:r w:rsidRPr="00BB00A7">
        <w:t xml:space="preserve">Trustee </w:t>
      </w:r>
      <w:r w:rsidR="00EF4886">
        <w:t>Havens</w:t>
      </w:r>
      <w:r w:rsidRPr="00BB00A7">
        <w:t xml:space="preserve"> seconded the motion, which carried unanimously.</w:t>
      </w:r>
    </w:p>
    <w:p w14:paraId="1BB9A2A3" w14:textId="77777777" w:rsidR="00EF4886" w:rsidRPr="00EF4886" w:rsidRDefault="00EF4886" w:rsidP="00EF4886">
      <w:pPr>
        <w:pStyle w:val="p2"/>
        <w:widowControl/>
        <w:spacing w:line="480" w:lineRule="auto"/>
        <w:rPr>
          <w:bCs/>
        </w:rPr>
      </w:pPr>
      <w:r w:rsidRPr="00EF4886">
        <w:rPr>
          <w:b/>
          <w:bCs/>
          <w:u w:val="single"/>
        </w:rPr>
        <w:lastRenderedPageBreak/>
        <w:t>Parking on Village Streets</w:t>
      </w:r>
      <w:r w:rsidRPr="00EF4886">
        <w:rPr>
          <w:b/>
          <w:bCs/>
        </w:rPr>
        <w:t xml:space="preserve">:  </w:t>
      </w:r>
      <w:r w:rsidRPr="00EF4886">
        <w:t>Trustee Aronstam stated that due to personal issues and weather, he had not had a chance to meet with the committee.  He will update the Board as the process continues.</w:t>
      </w:r>
    </w:p>
    <w:p w14:paraId="3BA0FE83" w14:textId="77777777" w:rsidR="00025E6E" w:rsidRPr="00F5554F" w:rsidRDefault="00F5554F" w:rsidP="00025E6E">
      <w:pPr>
        <w:suppressAutoHyphens/>
        <w:spacing w:line="480" w:lineRule="auto"/>
      </w:pPr>
      <w:r w:rsidRPr="00F5554F">
        <w:rPr>
          <w:b/>
          <w:u w:val="single"/>
        </w:rPr>
        <w:t>Flag Pole Illumination Proposal</w:t>
      </w:r>
      <w:r w:rsidR="00025E6E" w:rsidRPr="00F5554F">
        <w:rPr>
          <w:b/>
        </w:rPr>
        <w:t xml:space="preserve">:  </w:t>
      </w:r>
      <w:r w:rsidR="00025E6E" w:rsidRPr="00F5554F">
        <w:t xml:space="preserve">The clerk stated the Board approved Johnson &amp; McEwen’s proposal in the amount of $2,100 at the last meeting.  After discussion with Jeff McEwen, they have closed their business.  Mr. McEwen stated P &amp; L Electric is taking over their </w:t>
      </w:r>
      <w:r w:rsidRPr="00F5554F">
        <w:t>clients/projects</w:t>
      </w:r>
      <w:r w:rsidR="00025E6E" w:rsidRPr="00F5554F">
        <w:t xml:space="preserve"> and would do this one for the same costs and same scope of work.  Trustee Reznicek </w:t>
      </w:r>
      <w:r w:rsidRPr="00F5554F">
        <w:t>moved to approve P &amp; L Electric as presented.  Trustee Havens seconded the motion, which carried unanimously.</w:t>
      </w:r>
    </w:p>
    <w:p w14:paraId="2A50C361" w14:textId="77777777" w:rsidR="008D3F82" w:rsidRPr="00440BEF" w:rsidRDefault="00440BEF" w:rsidP="008D3F82">
      <w:pPr>
        <w:pStyle w:val="p2"/>
        <w:widowControl/>
        <w:spacing w:line="480" w:lineRule="auto"/>
      </w:pPr>
      <w:r w:rsidRPr="00440BEF">
        <w:rPr>
          <w:b/>
          <w:u w:val="single"/>
        </w:rPr>
        <w:t>Housing Work Group</w:t>
      </w:r>
      <w:r w:rsidR="008D3F82" w:rsidRPr="00440BEF">
        <w:rPr>
          <w:b/>
        </w:rPr>
        <w:t xml:space="preserve">:  </w:t>
      </w:r>
      <w:r>
        <w:t>Mayor Ayres stated Tioga County is doing a Housing Affordability Study and would like group involvement from the municipalities.  This will help develop housing affordability.  He would like anyone with housing market knowledge to volunteer for this group.  Trustee Sweeney volunteered to be a part of the group.</w:t>
      </w:r>
    </w:p>
    <w:p w14:paraId="77642744" w14:textId="77777777" w:rsidR="008D3F82" w:rsidRDefault="00440BEF" w:rsidP="008D3F82">
      <w:pPr>
        <w:pStyle w:val="p2"/>
        <w:widowControl/>
        <w:spacing w:line="480" w:lineRule="auto"/>
      </w:pPr>
      <w:r w:rsidRPr="00440BEF">
        <w:rPr>
          <w:b/>
          <w:u w:val="single"/>
        </w:rPr>
        <w:t>Kitchen at East Waverly Pavilion</w:t>
      </w:r>
      <w:r w:rsidR="008D3F82" w:rsidRPr="00440BEF">
        <w:rPr>
          <w:b/>
        </w:rPr>
        <w:t>:</w:t>
      </w:r>
      <w:r w:rsidR="008D3F82" w:rsidRPr="00440BEF">
        <w:t xml:space="preserve">  </w:t>
      </w:r>
      <w:r>
        <w:t xml:space="preserve">Trustee Aronstam stated Recreation Director Shaw asked him to look at the kitchen at East Waverly.  Trustee Sweeney also observed.  Trustee Sweeney stated the electric is a hazard, and needs to be re-wired immediately.  Three </w:t>
      </w:r>
      <w:r w:rsidR="00EB64DE">
        <w:t>proposals were submitted, as follows:</w:t>
      </w:r>
    </w:p>
    <w:p w14:paraId="58436366" w14:textId="77777777" w:rsidR="00EB64DE" w:rsidRDefault="00EB64DE" w:rsidP="00EB64DE">
      <w:pPr>
        <w:pStyle w:val="p2"/>
        <w:widowControl/>
        <w:spacing w:line="240" w:lineRule="auto"/>
      </w:pPr>
      <w:r>
        <w:tab/>
      </w:r>
      <w:r>
        <w:tab/>
        <w:t>Burt Builders</w:t>
      </w:r>
      <w:r>
        <w:tab/>
      </w:r>
      <w:r>
        <w:tab/>
        <w:t>$1,516</w:t>
      </w:r>
    </w:p>
    <w:p w14:paraId="2C491819" w14:textId="77777777" w:rsidR="00EB64DE" w:rsidRDefault="00EB64DE" w:rsidP="00EB64DE">
      <w:pPr>
        <w:pStyle w:val="p2"/>
        <w:widowControl/>
        <w:spacing w:line="240" w:lineRule="auto"/>
      </w:pPr>
      <w:r>
        <w:tab/>
      </w:r>
      <w:r>
        <w:tab/>
        <w:t>P &amp; L Electric</w:t>
      </w:r>
      <w:r>
        <w:tab/>
      </w:r>
      <w:r>
        <w:tab/>
        <w:t xml:space="preserve">  2,470</w:t>
      </w:r>
    </w:p>
    <w:p w14:paraId="0B2E3AF8" w14:textId="77777777" w:rsidR="00EB64DE" w:rsidRPr="00440BEF" w:rsidRDefault="00EB64DE" w:rsidP="008D3F82">
      <w:pPr>
        <w:pStyle w:val="p2"/>
        <w:widowControl/>
        <w:spacing w:line="480" w:lineRule="auto"/>
      </w:pPr>
      <w:r>
        <w:tab/>
      </w:r>
      <w:r>
        <w:tab/>
        <w:t>Jim Hammond</w:t>
      </w:r>
      <w:r>
        <w:tab/>
      </w:r>
      <w:r>
        <w:tab/>
        <w:t xml:space="preserve">  1,900</w:t>
      </w:r>
    </w:p>
    <w:p w14:paraId="0799054D" w14:textId="77777777" w:rsidR="00EB64DE" w:rsidRPr="00EB64DE" w:rsidRDefault="00EB64DE" w:rsidP="008D3F82">
      <w:pPr>
        <w:pStyle w:val="p2"/>
        <w:widowControl/>
        <w:spacing w:line="480" w:lineRule="auto"/>
      </w:pPr>
      <w:r w:rsidRPr="00EB64DE">
        <w:t>Trustee Sweeney moved to approve Burt Builders to install new 100 amp service panel, remove and replace all branch circuits for receptacles, and removed and replace all wiring to existing light fixtures, at a cost of $1,516, which includes all labor and materials.  Trustee Havens seconded the motion, which carried unanimously.</w:t>
      </w:r>
    </w:p>
    <w:p w14:paraId="146D2036" w14:textId="77777777" w:rsidR="00EB64DE" w:rsidRDefault="00EB64DE" w:rsidP="00EB64DE">
      <w:pPr>
        <w:pStyle w:val="p2"/>
        <w:widowControl/>
        <w:spacing w:line="480" w:lineRule="auto"/>
      </w:pPr>
      <w:r w:rsidRPr="00EB64DE">
        <w:rPr>
          <w:b/>
          <w:u w:val="single"/>
        </w:rPr>
        <w:t>Part Time Hire for Water Department</w:t>
      </w:r>
      <w:r w:rsidRPr="00EB64DE">
        <w:rPr>
          <w:b/>
        </w:rPr>
        <w:t xml:space="preserve">:  </w:t>
      </w:r>
      <w:r w:rsidRPr="00EB64DE">
        <w:t xml:space="preserve">The clerk stated </w:t>
      </w:r>
      <w:r>
        <w:t xml:space="preserve">that due to Jim Cole’s retirement and </w:t>
      </w:r>
      <w:r w:rsidR="00BD57FF">
        <w:t xml:space="preserve">Plant Operator Roney needing to take some time off, the Water Department is struggling to get meters read.  The Board of Water Commissioners recommended hiring Jim Cole to come back to work on a part time/per diem basis to aid in meter reading and help train a new hire in the near future, and to be paid at the same pay rate as he left with.  Jim Cole has agreed </w:t>
      </w:r>
      <w:r w:rsidR="00D06684">
        <w:t>to come back temporarily to help out</w:t>
      </w:r>
      <w:r w:rsidR="00BD57FF">
        <w:t>.  Trustee Reznicek moved to approve re-hiring Jim Cole as presented</w:t>
      </w:r>
      <w:r w:rsidR="00D06684">
        <w:t>.  Trustee Havens seconded the motion, which carried unanimously.</w:t>
      </w:r>
    </w:p>
    <w:p w14:paraId="397964CD" w14:textId="77777777" w:rsidR="00D06684" w:rsidRPr="00EB64DE" w:rsidRDefault="00D06684" w:rsidP="00D06684">
      <w:pPr>
        <w:pStyle w:val="p2"/>
        <w:widowControl/>
        <w:spacing w:line="480" w:lineRule="auto"/>
      </w:pPr>
      <w:r>
        <w:rPr>
          <w:b/>
          <w:u w:val="single"/>
        </w:rPr>
        <w:t>Full</w:t>
      </w:r>
      <w:r w:rsidRPr="00EB64DE">
        <w:rPr>
          <w:b/>
          <w:u w:val="single"/>
        </w:rPr>
        <w:t xml:space="preserve"> Time Hire for </w:t>
      </w:r>
      <w:r>
        <w:rPr>
          <w:b/>
          <w:u w:val="single"/>
        </w:rPr>
        <w:t>Sewer</w:t>
      </w:r>
      <w:r w:rsidRPr="00EB64DE">
        <w:rPr>
          <w:b/>
          <w:u w:val="single"/>
        </w:rPr>
        <w:t xml:space="preserve"> Department</w:t>
      </w:r>
      <w:r w:rsidRPr="00EB64DE">
        <w:rPr>
          <w:b/>
        </w:rPr>
        <w:t xml:space="preserve">:  </w:t>
      </w:r>
      <w:r w:rsidRPr="00EB64DE">
        <w:t xml:space="preserve">The clerk stated </w:t>
      </w:r>
      <w:r>
        <w:t>the Board of Sewer Commissioners have budgeted for a new laborer position in the current budget.  They would like to have another person there to train and know the new system.  Trustee Havens moved to approve the clerk to advertise for WWTP Laborer position.  Trustee Reznicek seconded the motion, which carried unanimously.</w:t>
      </w:r>
    </w:p>
    <w:p w14:paraId="011CD442" w14:textId="77777777" w:rsidR="00D06684" w:rsidRPr="00D06684" w:rsidRDefault="00D06684" w:rsidP="00EB64DE">
      <w:pPr>
        <w:pStyle w:val="p2"/>
        <w:widowControl/>
        <w:spacing w:line="480" w:lineRule="auto"/>
      </w:pPr>
      <w:r>
        <w:rPr>
          <w:b/>
          <w:u w:val="single"/>
        </w:rPr>
        <w:t>Assessment Rate</w:t>
      </w:r>
      <w:r>
        <w:rPr>
          <w:b/>
        </w:rPr>
        <w:t>:</w:t>
      </w:r>
      <w:r>
        <w:t xml:space="preserve">  The clerk stated we are currently using a </w:t>
      </w:r>
      <w:r w:rsidR="00E5208C">
        <w:t>Level</w:t>
      </w:r>
      <w:r>
        <w:t xml:space="preserve"> of Assessment of 60%.  After discussions with our Assessor, the </w:t>
      </w:r>
      <w:r w:rsidR="00E5208C">
        <w:t>Level</w:t>
      </w:r>
      <w:r>
        <w:t xml:space="preserve"> of Assessment may need to match the state equalization rate, </w:t>
      </w:r>
      <w:r>
        <w:lastRenderedPageBreak/>
        <w:t>which is 41.68%.  The clerk stated</w:t>
      </w:r>
      <w:r w:rsidR="00E5208C">
        <w:t xml:space="preserve"> this would increase the f</w:t>
      </w:r>
      <w:r>
        <w:t>ull market values</w:t>
      </w:r>
      <w:r w:rsidR="00E5208C">
        <w:t>, however, the assessments</w:t>
      </w:r>
      <w:r>
        <w:t xml:space="preserve"> would remain the same</w:t>
      </w:r>
      <w:r w:rsidR="00E5208C">
        <w:t>.</w:t>
      </w:r>
    </w:p>
    <w:p w14:paraId="4A079BE7" w14:textId="77777777" w:rsidR="008D3F82" w:rsidRDefault="008D3F82" w:rsidP="00752AF5">
      <w:pPr>
        <w:pStyle w:val="p2"/>
        <w:widowControl/>
        <w:spacing w:line="480" w:lineRule="auto"/>
      </w:pPr>
      <w:r w:rsidRPr="00752AF5">
        <w:rPr>
          <w:b/>
          <w:u w:val="single"/>
        </w:rPr>
        <w:t>Mayor/Board Comments</w:t>
      </w:r>
      <w:r w:rsidRPr="00752AF5">
        <w:rPr>
          <w:b/>
        </w:rPr>
        <w:t>:</w:t>
      </w:r>
      <w:r w:rsidRPr="00752AF5">
        <w:rPr>
          <w:bCs/>
        </w:rPr>
        <w:t xml:space="preserve">  </w:t>
      </w:r>
      <w:r w:rsidRPr="00752AF5">
        <w:t xml:space="preserve">Mayor Ayres </w:t>
      </w:r>
      <w:r w:rsidR="00752AF5">
        <w:t>commended the DPW for their plowing during the recent storm</w:t>
      </w:r>
      <w:r w:rsidRPr="00752AF5">
        <w:t>.</w:t>
      </w:r>
      <w:r w:rsidR="00752AF5">
        <w:t xml:space="preserve">  He also stated a snow emergency was declared prior to storm, and most cars were parked off the streets.  Three cars were towed.</w:t>
      </w:r>
    </w:p>
    <w:p w14:paraId="20F4C20A" w14:textId="77777777" w:rsidR="00752AF5" w:rsidRPr="00A20E86" w:rsidRDefault="00752AF5" w:rsidP="00752AF5">
      <w:pPr>
        <w:pStyle w:val="p2"/>
        <w:widowControl/>
        <w:spacing w:line="480" w:lineRule="auto"/>
        <w:rPr>
          <w:rFonts w:eastAsiaTheme="minorHAnsi"/>
        </w:rPr>
      </w:pPr>
      <w:bookmarkStart w:id="0" w:name="_Hlk5697175"/>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Havens</w:t>
      </w:r>
      <w:r w:rsidRPr="00A20E86">
        <w:rPr>
          <w:rFonts w:eastAsiaTheme="minorHAnsi"/>
        </w:rPr>
        <w:t xml:space="preserve"> moved to enter executive session at 7:</w:t>
      </w:r>
      <w:r>
        <w:rPr>
          <w:rFonts w:eastAsiaTheme="minorHAnsi"/>
        </w:rPr>
        <w:t>18</w:t>
      </w:r>
      <w:r w:rsidRPr="00A20E86">
        <w:rPr>
          <w:rFonts w:eastAsiaTheme="minorHAnsi"/>
        </w:rPr>
        <w:t xml:space="preserve"> p.m. to discuss a</w:t>
      </w:r>
      <w:r>
        <w:rPr>
          <w:rFonts w:eastAsiaTheme="minorHAnsi"/>
        </w:rPr>
        <w:t>n employee contract</w:t>
      </w:r>
      <w:r w:rsidRPr="00A20E86">
        <w:rPr>
          <w:rFonts w:eastAsiaTheme="minorHAnsi"/>
        </w:rPr>
        <w:t xml:space="preserve"> issue.  Trustee </w:t>
      </w:r>
      <w:r>
        <w:rPr>
          <w:rFonts w:eastAsiaTheme="minorHAnsi"/>
        </w:rPr>
        <w:t xml:space="preserve">Reznicek </w:t>
      </w:r>
      <w:r w:rsidRPr="00A20E86">
        <w:rPr>
          <w:rFonts w:eastAsiaTheme="minorHAnsi"/>
        </w:rPr>
        <w:t xml:space="preserve">seconded the motion, which carried unanimously.  </w:t>
      </w:r>
    </w:p>
    <w:p w14:paraId="68C4C5C2" w14:textId="77777777" w:rsidR="00BD37F7" w:rsidRDefault="00752AF5" w:rsidP="00752AF5">
      <w:pPr>
        <w:spacing w:line="480" w:lineRule="auto"/>
        <w:rPr>
          <w:rFonts w:eastAsiaTheme="minorHAnsi"/>
        </w:rPr>
      </w:pPr>
      <w:r w:rsidRPr="00A20E86">
        <w:rPr>
          <w:rFonts w:eastAsiaTheme="minorHAnsi"/>
        </w:rPr>
        <w:tab/>
        <w:t xml:space="preserve">Trustee </w:t>
      </w:r>
      <w:r>
        <w:rPr>
          <w:rFonts w:eastAsiaTheme="minorHAnsi"/>
        </w:rPr>
        <w:t>Reznicek</w:t>
      </w:r>
      <w:r w:rsidRPr="00A20E86">
        <w:rPr>
          <w:rFonts w:eastAsiaTheme="minorHAnsi"/>
        </w:rPr>
        <w:t xml:space="preserve"> moved to enter regular session at 7:</w:t>
      </w:r>
      <w:r>
        <w:rPr>
          <w:rFonts w:eastAsiaTheme="minorHAnsi"/>
        </w:rPr>
        <w:t>40</w:t>
      </w:r>
      <w:r w:rsidRPr="00A20E86">
        <w:rPr>
          <w:rFonts w:eastAsiaTheme="minorHAnsi"/>
        </w:rPr>
        <w:t xml:space="preserve"> p.m.  Trustee </w:t>
      </w:r>
      <w:r>
        <w:rPr>
          <w:rFonts w:eastAsiaTheme="minorHAnsi"/>
        </w:rPr>
        <w:t>Sweeney</w:t>
      </w:r>
      <w:r w:rsidRPr="00A20E86">
        <w:rPr>
          <w:rFonts w:eastAsiaTheme="minorHAnsi"/>
        </w:rPr>
        <w:t xml:space="preserve"> seconded the motion, which carried unanimously.  </w:t>
      </w:r>
    </w:p>
    <w:bookmarkEnd w:id="0"/>
    <w:p w14:paraId="5FE3924B" w14:textId="77777777" w:rsidR="00BD37F7" w:rsidRPr="00752AF5" w:rsidRDefault="00BD37F7" w:rsidP="00BD37F7">
      <w:pPr>
        <w:pStyle w:val="p2"/>
        <w:widowControl/>
        <w:spacing w:line="480" w:lineRule="auto"/>
      </w:pPr>
      <w:r>
        <w:rPr>
          <w:b/>
          <w:u w:val="single"/>
        </w:rPr>
        <w:t>AIM Funding</w:t>
      </w:r>
      <w:r>
        <w:rPr>
          <w:b/>
        </w:rPr>
        <w:t>:</w:t>
      </w:r>
      <w:r>
        <w:t xml:space="preserve">  The clerk stated Governor Cuomo proposed to cut Aim Funding (State Aid to Municipalities) from the State’s budget.  The clerk stated we would lose $47,000 per year.  Trustee Burlingame moved to oppose Governor Cuomo’s proposal and direct the Mayor to send opposition letter.  Trustee Reznicek seconded the motion, which carried unanimously.</w:t>
      </w:r>
    </w:p>
    <w:p w14:paraId="387039E3" w14:textId="77777777" w:rsidR="008D3F82" w:rsidRPr="007055E3" w:rsidRDefault="008D3F82" w:rsidP="008D3F82">
      <w:pPr>
        <w:tabs>
          <w:tab w:val="left" w:pos="0"/>
          <w:tab w:val="left" w:pos="90"/>
          <w:tab w:val="left" w:pos="180"/>
        </w:tabs>
        <w:spacing w:line="480" w:lineRule="auto"/>
      </w:pPr>
      <w:r w:rsidRPr="00752AF5">
        <w:rPr>
          <w:b/>
          <w:bCs/>
          <w:u w:val="single"/>
        </w:rPr>
        <w:t>Adjournment</w:t>
      </w:r>
      <w:r w:rsidRPr="00752AF5">
        <w:t xml:space="preserve">:  Trustee Sweeney moved to adjourn at </w:t>
      </w:r>
      <w:r w:rsidR="00752AF5" w:rsidRPr="00752AF5">
        <w:t>7</w:t>
      </w:r>
      <w:r w:rsidRPr="00752AF5">
        <w:t>:</w:t>
      </w:r>
      <w:r w:rsidR="00752AF5" w:rsidRPr="00752AF5">
        <w:t>41</w:t>
      </w:r>
      <w:r w:rsidRPr="00752AF5">
        <w:t xml:space="preserve"> p.m.  Trustee Reznicek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t xml:space="preserve">           </w:t>
      </w:r>
      <w:r w:rsidRPr="007055E3">
        <w:t>Respectfully submitted,</w:t>
      </w:r>
    </w:p>
    <w:p w14:paraId="44698FDB" w14:textId="77777777" w:rsidR="008D3F82" w:rsidRPr="007055E3" w:rsidRDefault="008D3F82" w:rsidP="008D3F82">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14:paraId="20C0AEF6" w14:textId="77777777" w:rsidR="008D3F82" w:rsidRDefault="008D3F82" w:rsidP="008D3F82">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14:paraId="1B04C426" w14:textId="77777777" w:rsidR="00DA77D0" w:rsidRDefault="00DA77D0" w:rsidP="008D3F82">
      <w:pPr>
        <w:tabs>
          <w:tab w:val="left" w:pos="0"/>
          <w:tab w:val="left" w:pos="90"/>
          <w:tab w:val="left" w:pos="180"/>
        </w:tabs>
        <w:spacing w:line="480" w:lineRule="auto"/>
      </w:pPr>
    </w:p>
    <w:p w14:paraId="20E5A2CC" w14:textId="77777777" w:rsidR="00DA77D0" w:rsidRPr="00DA77D0" w:rsidRDefault="00DA77D0" w:rsidP="00DA77D0">
      <w:pPr>
        <w:jc w:val="center"/>
        <w:rPr>
          <w:rFonts w:eastAsiaTheme="minorHAnsi"/>
          <w:b/>
        </w:rPr>
      </w:pPr>
      <w:r w:rsidRPr="00DA77D0">
        <w:rPr>
          <w:rFonts w:eastAsiaTheme="minorHAnsi"/>
          <w:b/>
        </w:rPr>
        <w:t>REGULAR MEETING OF THE BOARD OF TRUSTEES</w:t>
      </w:r>
    </w:p>
    <w:p w14:paraId="24A34068" w14:textId="77777777" w:rsidR="00DA77D0" w:rsidRPr="00DA77D0" w:rsidRDefault="00DA77D0" w:rsidP="00DA77D0">
      <w:pPr>
        <w:jc w:val="center"/>
        <w:rPr>
          <w:rFonts w:eastAsiaTheme="minorHAnsi"/>
          <w:b/>
        </w:rPr>
      </w:pPr>
      <w:r w:rsidRPr="00DA77D0">
        <w:rPr>
          <w:rFonts w:eastAsiaTheme="minorHAnsi"/>
          <w:b/>
        </w:rPr>
        <w:t>OF THE VILLAGE OF WAVERLY HELD AT 6:30 P.M.</w:t>
      </w:r>
    </w:p>
    <w:p w14:paraId="25EA9685" w14:textId="77777777" w:rsidR="00DA77D0" w:rsidRPr="00DA77D0" w:rsidRDefault="00DA77D0" w:rsidP="00DA77D0">
      <w:pPr>
        <w:jc w:val="center"/>
        <w:rPr>
          <w:rFonts w:eastAsiaTheme="minorHAnsi"/>
          <w:b/>
        </w:rPr>
      </w:pPr>
      <w:r w:rsidRPr="00DA77D0">
        <w:rPr>
          <w:rFonts w:eastAsiaTheme="minorHAnsi"/>
          <w:b/>
        </w:rPr>
        <w:t>ON TUESDAY, FEBRUARY 12, 2019 IN THE</w:t>
      </w:r>
    </w:p>
    <w:p w14:paraId="339D43C2" w14:textId="77777777" w:rsidR="00DA77D0" w:rsidRPr="00DA77D0" w:rsidRDefault="00DA77D0" w:rsidP="00DA77D0">
      <w:pPr>
        <w:keepNext/>
        <w:jc w:val="center"/>
        <w:outlineLvl w:val="0"/>
        <w:rPr>
          <w:rFonts w:eastAsiaTheme="minorHAnsi"/>
          <w:b/>
        </w:rPr>
      </w:pPr>
      <w:r w:rsidRPr="00DA77D0">
        <w:rPr>
          <w:rFonts w:eastAsiaTheme="minorHAnsi"/>
          <w:b/>
        </w:rPr>
        <w:t>TRUSTEES’ ROOM IN THE VILLAGE HALL</w:t>
      </w:r>
    </w:p>
    <w:p w14:paraId="333D4258" w14:textId="77777777" w:rsidR="00DA77D0" w:rsidRPr="00DA77D0" w:rsidRDefault="00DA77D0" w:rsidP="00DA77D0">
      <w:pPr>
        <w:spacing w:after="200" w:line="276" w:lineRule="auto"/>
        <w:rPr>
          <w:rFonts w:asciiTheme="minorHAnsi" w:eastAsiaTheme="minorHAnsi" w:hAnsiTheme="minorHAnsi" w:cstheme="minorBidi"/>
          <w:sz w:val="22"/>
          <w:szCs w:val="22"/>
        </w:rPr>
      </w:pPr>
    </w:p>
    <w:p w14:paraId="5026EDC7" w14:textId="77777777" w:rsidR="00DA77D0" w:rsidRPr="00DA77D0" w:rsidRDefault="00DA77D0" w:rsidP="00DA77D0">
      <w:pPr>
        <w:spacing w:line="480" w:lineRule="auto"/>
        <w:rPr>
          <w:rFonts w:eastAsiaTheme="minorHAnsi"/>
        </w:rPr>
      </w:pPr>
      <w:r w:rsidRPr="00DA77D0">
        <w:rPr>
          <w:rFonts w:eastAsiaTheme="minorHAnsi"/>
        </w:rPr>
        <w:t xml:space="preserve">Mayor Ayres called the meeting to order at 6:30 p.m., and led in the Invocation and the Pledge of Allegiance.   </w:t>
      </w:r>
    </w:p>
    <w:p w14:paraId="007CD3E6" w14:textId="77777777" w:rsidR="00DA77D0" w:rsidRPr="00DA77D0" w:rsidRDefault="00DA77D0" w:rsidP="00DA77D0">
      <w:pPr>
        <w:suppressAutoHyphens/>
        <w:spacing w:line="480" w:lineRule="auto"/>
        <w:rPr>
          <w:szCs w:val="20"/>
          <w:lang w:eastAsia="ar-SA"/>
        </w:rPr>
      </w:pPr>
      <w:r w:rsidRPr="00DA77D0">
        <w:rPr>
          <w:b/>
          <w:szCs w:val="20"/>
          <w:u w:val="single"/>
          <w:lang w:eastAsia="ar-SA"/>
        </w:rPr>
        <w:t>Roll Call</w:t>
      </w:r>
      <w:r w:rsidRPr="00DA77D0">
        <w:rPr>
          <w:b/>
          <w:szCs w:val="20"/>
          <w:lang w:eastAsia="ar-SA"/>
        </w:rPr>
        <w:t xml:space="preserve">:  </w:t>
      </w:r>
      <w:r w:rsidRPr="00DA77D0">
        <w:rPr>
          <w:szCs w:val="20"/>
          <w:lang w:eastAsia="ar-SA"/>
        </w:rPr>
        <w:t>Present were Trustees:  Burlingame, Sinsabaugh, Sweeney, Havens, Aronstam, and Mayor Ayres</w:t>
      </w:r>
    </w:p>
    <w:p w14:paraId="4FD9C18C" w14:textId="77777777" w:rsidR="00DA77D0" w:rsidRPr="00DA77D0" w:rsidRDefault="00DA77D0" w:rsidP="00DA77D0">
      <w:pPr>
        <w:suppressAutoHyphens/>
        <w:spacing w:line="480" w:lineRule="auto"/>
        <w:rPr>
          <w:szCs w:val="20"/>
          <w:lang w:eastAsia="ar-SA"/>
        </w:rPr>
      </w:pPr>
      <w:r w:rsidRPr="00DA77D0">
        <w:rPr>
          <w:szCs w:val="20"/>
          <w:lang w:eastAsia="ar-SA"/>
        </w:rPr>
        <w:t>Also present were Clerk Treasurer Wood, Code Enforcement Officer Robinson, Attorney Keene, and Tioga County Legislator Dennis Mullen</w:t>
      </w:r>
    </w:p>
    <w:p w14:paraId="6FE2EB07" w14:textId="77777777" w:rsidR="00DA77D0" w:rsidRPr="00DA77D0" w:rsidRDefault="00DA77D0" w:rsidP="00DA77D0">
      <w:pPr>
        <w:suppressAutoHyphens/>
        <w:spacing w:line="480" w:lineRule="auto"/>
        <w:rPr>
          <w:szCs w:val="20"/>
          <w:lang w:eastAsia="ar-SA"/>
        </w:rPr>
      </w:pPr>
      <w:r w:rsidRPr="00DA77D0">
        <w:rPr>
          <w:szCs w:val="20"/>
          <w:lang w:eastAsia="ar-SA"/>
        </w:rPr>
        <w:t>Press included Johnny Williams of the Morning Times, and Ron Cole of WATS/WAVR Radio</w:t>
      </w:r>
    </w:p>
    <w:p w14:paraId="6F5F68AC" w14:textId="77777777" w:rsidR="00DA77D0" w:rsidRDefault="00DA77D0" w:rsidP="00DA77D0">
      <w:pPr>
        <w:tabs>
          <w:tab w:val="left" w:pos="0"/>
          <w:tab w:val="left" w:pos="90"/>
          <w:tab w:val="left" w:pos="180"/>
        </w:tabs>
        <w:spacing w:line="480" w:lineRule="auto"/>
        <w:rPr>
          <w:szCs w:val="20"/>
          <w:lang w:eastAsia="ar-SA"/>
        </w:rPr>
      </w:pPr>
      <w:r w:rsidRPr="00DA77D0">
        <w:rPr>
          <w:rFonts w:eastAsiaTheme="minorHAnsi"/>
          <w:b/>
          <w:u w:val="single"/>
        </w:rPr>
        <w:t>Public Comments</w:t>
      </w:r>
      <w:r w:rsidRPr="00DA77D0">
        <w:rPr>
          <w:rFonts w:eastAsiaTheme="minorHAnsi"/>
          <w:b/>
        </w:rPr>
        <w:t xml:space="preserve">:  </w:t>
      </w:r>
      <w:r>
        <w:rPr>
          <w:szCs w:val="20"/>
          <w:lang w:eastAsia="ar-SA"/>
        </w:rPr>
        <w:t>Margaret Prinzi commended the road crew for doing a great job plowing.  She stated, however, the sidewalks are a mess.</w:t>
      </w:r>
    </w:p>
    <w:p w14:paraId="3A3F7583" w14:textId="77777777" w:rsidR="00EB5AE2" w:rsidRPr="00CB325F" w:rsidRDefault="00C85BCF" w:rsidP="00EB5AE2">
      <w:pPr>
        <w:spacing w:line="480" w:lineRule="auto"/>
        <w:rPr>
          <w:rFonts w:eastAsiaTheme="minorHAnsi"/>
        </w:rPr>
      </w:pPr>
      <w:r>
        <w:rPr>
          <w:b/>
          <w:szCs w:val="20"/>
          <w:u w:val="single"/>
          <w:lang w:eastAsia="ar-SA"/>
        </w:rPr>
        <w:t>CASA-Trinity Presentation</w:t>
      </w:r>
      <w:r>
        <w:rPr>
          <w:b/>
          <w:szCs w:val="20"/>
          <w:lang w:eastAsia="ar-SA"/>
        </w:rPr>
        <w:t>:</w:t>
      </w:r>
      <w:r>
        <w:rPr>
          <w:szCs w:val="20"/>
          <w:lang w:eastAsia="ar-SA"/>
        </w:rPr>
        <w:t xml:space="preserve">  Mayor Ayres stated he met with Ann Domingos from CASA-Trinity involving the unused wing at Village Hall.  Ann Domingos was called an</w:t>
      </w:r>
      <w:r w:rsidR="00E9620A">
        <w:rPr>
          <w:szCs w:val="20"/>
          <w:lang w:eastAsia="ar-SA"/>
        </w:rPr>
        <w:t>d</w:t>
      </w:r>
      <w:r>
        <w:rPr>
          <w:szCs w:val="20"/>
          <w:lang w:eastAsia="ar-SA"/>
        </w:rPr>
        <w:t xml:space="preserve"> participated via phone conference.  She explained that they are interested in developing the wi</w:t>
      </w:r>
      <w:r w:rsidR="00E9620A">
        <w:rPr>
          <w:szCs w:val="20"/>
          <w:lang w:eastAsia="ar-SA"/>
        </w:rPr>
        <w:t xml:space="preserve">ng for an in-house substance abuse </w:t>
      </w:r>
      <w:r w:rsidR="00E9620A">
        <w:rPr>
          <w:szCs w:val="20"/>
          <w:lang w:eastAsia="ar-SA"/>
        </w:rPr>
        <w:lastRenderedPageBreak/>
        <w:t xml:space="preserve">rehabilitation treatment center.  They operate several of these centers throughout New York and Pennsylvania.  She </w:t>
      </w:r>
      <w:r w:rsidR="00AA5908">
        <w:rPr>
          <w:szCs w:val="20"/>
          <w:lang w:eastAsia="ar-SA"/>
        </w:rPr>
        <w:t xml:space="preserve">stated this facility would be a 25-bed center, would have approximately 15 employees. She also stated that this would need to be a 30-year lease between CASA-Trinity and the Village of Waverly.  She is submitting a grant application to the state and the deadline is in a few days.  </w:t>
      </w:r>
      <w:r w:rsidR="00EB5AE2">
        <w:rPr>
          <w:szCs w:val="20"/>
          <w:lang w:eastAsia="ar-SA"/>
        </w:rPr>
        <w:t xml:space="preserve">She stated that this would be the first and only center in Tioga County.  </w:t>
      </w:r>
      <w:r w:rsidR="00AA5908">
        <w:rPr>
          <w:szCs w:val="20"/>
          <w:lang w:eastAsia="ar-SA"/>
        </w:rPr>
        <w:t xml:space="preserve">Discussion and questions followed.  Ms. Domingos thanked the Board for their support before disconnecting from the meeting.  Mayor Ayres stated this would be a 30-year revenue stream and the wing would be rehabilitated.  </w:t>
      </w:r>
      <w:r w:rsidR="00EB5AE2">
        <w:rPr>
          <w:szCs w:val="20"/>
          <w:lang w:eastAsia="ar-SA"/>
        </w:rPr>
        <w:t xml:space="preserve">He also stated that Chief Gelatt is in full support of this.  </w:t>
      </w:r>
      <w:r w:rsidR="00AA5908">
        <w:rPr>
          <w:szCs w:val="20"/>
          <w:lang w:eastAsia="ar-SA"/>
        </w:rPr>
        <w:t>Trustee Sinsabaugh moved to approve Mayor Ayres to sign a letter of support for CASA-Trinity to establish a rehab/treatment center as p</w:t>
      </w:r>
      <w:r w:rsidR="00EB5AE2">
        <w:rPr>
          <w:szCs w:val="20"/>
          <w:lang w:eastAsia="ar-SA"/>
        </w:rPr>
        <w:t xml:space="preserve">resented.  Trustee Havens seconded the motion, </w:t>
      </w:r>
      <w:r w:rsidR="00EB5AE2">
        <w:t>which led to the following vote</w:t>
      </w:r>
      <w:r w:rsidR="00EB5AE2" w:rsidRPr="00CB325F">
        <w:rPr>
          <w:szCs w:val="20"/>
          <w:lang w:eastAsia="ar-SA"/>
        </w:rPr>
        <w:t>:</w:t>
      </w:r>
    </w:p>
    <w:p w14:paraId="2F8BF324" w14:textId="77777777" w:rsidR="00EB5AE2" w:rsidRPr="006B0218" w:rsidRDefault="00EB5AE2" w:rsidP="00EB5AE2">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Burlingame, Sweeney, Aronstam, Havens</w:t>
      </w:r>
      <w:r w:rsidRPr="006B0218">
        <w:rPr>
          <w:bCs/>
        </w:rPr>
        <w:t xml:space="preserve">, </w:t>
      </w:r>
      <w:r>
        <w:rPr>
          <w:bCs/>
        </w:rPr>
        <w:t>Sinsabaugh, Ay</w:t>
      </w:r>
      <w:r w:rsidRPr="006B0218">
        <w:rPr>
          <w:bCs/>
        </w:rPr>
        <w:t>res)</w:t>
      </w:r>
    </w:p>
    <w:p w14:paraId="26FB69AC" w14:textId="77777777" w:rsidR="00EB5AE2" w:rsidRDefault="00EB5AE2" w:rsidP="00EB5AE2">
      <w:pPr>
        <w:pStyle w:val="p2"/>
        <w:widowControl/>
        <w:spacing w:line="240" w:lineRule="auto"/>
        <w:rPr>
          <w:bCs/>
        </w:rPr>
      </w:pPr>
      <w:r w:rsidRPr="006B0218">
        <w:rPr>
          <w:bCs/>
        </w:rPr>
        <w:tab/>
      </w:r>
      <w:r w:rsidRPr="006B0218">
        <w:rPr>
          <w:bCs/>
        </w:rPr>
        <w:tab/>
        <w:t xml:space="preserve">Nays – </w:t>
      </w:r>
      <w:r>
        <w:rPr>
          <w:bCs/>
        </w:rPr>
        <w:t>0</w:t>
      </w:r>
    </w:p>
    <w:p w14:paraId="1611AACD" w14:textId="77777777" w:rsidR="00EB5AE2" w:rsidRDefault="00EB5AE2" w:rsidP="00EB5AE2">
      <w:pPr>
        <w:pStyle w:val="p2"/>
        <w:widowControl/>
        <w:spacing w:line="240" w:lineRule="auto"/>
        <w:rPr>
          <w:bCs/>
        </w:rPr>
      </w:pPr>
      <w:r>
        <w:rPr>
          <w:bCs/>
        </w:rPr>
        <w:tab/>
      </w:r>
      <w:r>
        <w:rPr>
          <w:bCs/>
        </w:rPr>
        <w:tab/>
      </w:r>
      <w:r w:rsidR="00391731">
        <w:rPr>
          <w:bCs/>
        </w:rPr>
        <w:t>Absent</w:t>
      </w:r>
      <w:r>
        <w:rPr>
          <w:bCs/>
        </w:rPr>
        <w:t xml:space="preserve"> – 1</w:t>
      </w:r>
      <w:r>
        <w:rPr>
          <w:bCs/>
        </w:rPr>
        <w:tab/>
        <w:t>(Reznicek)</w:t>
      </w:r>
    </w:p>
    <w:p w14:paraId="3ED2409B" w14:textId="77777777" w:rsidR="00EB5AE2" w:rsidRDefault="00EB5AE2" w:rsidP="00EB5AE2">
      <w:pPr>
        <w:pStyle w:val="p2"/>
        <w:widowControl/>
        <w:spacing w:line="480" w:lineRule="auto"/>
        <w:rPr>
          <w:bCs/>
        </w:rPr>
      </w:pPr>
      <w:r>
        <w:rPr>
          <w:bCs/>
        </w:rPr>
        <w:tab/>
      </w:r>
      <w:r>
        <w:rPr>
          <w:bCs/>
        </w:rPr>
        <w:tab/>
        <w:t>T</w:t>
      </w:r>
      <w:r w:rsidRPr="006B0218">
        <w:rPr>
          <w:bCs/>
        </w:rPr>
        <w:t>he motion carried.</w:t>
      </w:r>
    </w:p>
    <w:p w14:paraId="230554C0" w14:textId="77777777" w:rsidR="00DA77D0" w:rsidRPr="00B52784" w:rsidRDefault="00DA77D0" w:rsidP="00DA77D0">
      <w:pPr>
        <w:spacing w:line="480" w:lineRule="auto"/>
        <w:rPr>
          <w:rFonts w:eastAsiaTheme="minorHAnsi"/>
        </w:rPr>
      </w:pPr>
      <w:r w:rsidRPr="00B52784">
        <w:rPr>
          <w:rFonts w:eastAsiaTheme="minorHAnsi"/>
          <w:b/>
          <w:u w:val="single"/>
        </w:rPr>
        <w:t>Department Report</w:t>
      </w:r>
      <w:r w:rsidRPr="00B52784">
        <w:rPr>
          <w:rFonts w:eastAsiaTheme="minorHAnsi"/>
          <w:b/>
        </w:rPr>
        <w:t>:</w:t>
      </w:r>
      <w:r w:rsidRPr="00B52784">
        <w:rPr>
          <w:rFonts w:eastAsiaTheme="minorHAnsi"/>
        </w:rPr>
        <w:t xml:space="preserve">  The clerk submitted department reports from Parks &amp; Recreation, Code Enforcement, and the Police Department.  </w:t>
      </w:r>
    </w:p>
    <w:p w14:paraId="1E910672" w14:textId="77777777" w:rsidR="00DA77D0" w:rsidRPr="00B52784" w:rsidRDefault="00DA77D0" w:rsidP="00DA77D0">
      <w:pPr>
        <w:spacing w:line="480" w:lineRule="auto"/>
        <w:rPr>
          <w:rFonts w:eastAsiaTheme="minorHAnsi"/>
        </w:rPr>
      </w:pPr>
      <w:r w:rsidRPr="00B52784">
        <w:rPr>
          <w:rFonts w:eastAsiaTheme="minorHAnsi"/>
          <w:b/>
          <w:u w:val="single"/>
        </w:rPr>
        <w:t>Approval of Minutes</w:t>
      </w:r>
      <w:r w:rsidRPr="00B52784">
        <w:rPr>
          <w:rFonts w:eastAsiaTheme="minorHAnsi"/>
          <w:b/>
        </w:rPr>
        <w:t xml:space="preserve">:  </w:t>
      </w:r>
      <w:r w:rsidRPr="00B52784">
        <w:rPr>
          <w:rFonts w:eastAsiaTheme="minorHAnsi"/>
        </w:rPr>
        <w:t xml:space="preserve">Trustee </w:t>
      </w:r>
      <w:r w:rsidR="00B52784" w:rsidRPr="00B52784">
        <w:rPr>
          <w:rFonts w:eastAsiaTheme="minorHAnsi"/>
        </w:rPr>
        <w:t>Burlingame</w:t>
      </w:r>
      <w:r w:rsidRPr="00B52784">
        <w:rPr>
          <w:rFonts w:eastAsiaTheme="minorHAnsi"/>
        </w:rPr>
        <w:t xml:space="preserve"> moved to approve the Minutes of </w:t>
      </w:r>
      <w:r w:rsidR="00B52784" w:rsidRPr="00B52784">
        <w:rPr>
          <w:rFonts w:eastAsiaTheme="minorHAnsi"/>
        </w:rPr>
        <w:t>January 22, 2019</w:t>
      </w:r>
      <w:r w:rsidRPr="00B52784">
        <w:rPr>
          <w:rFonts w:eastAsiaTheme="minorHAnsi"/>
        </w:rPr>
        <w:t xml:space="preserve"> as presented.  Trustee </w:t>
      </w:r>
      <w:r w:rsidR="00B52784" w:rsidRPr="00B52784">
        <w:rPr>
          <w:rFonts w:eastAsiaTheme="minorHAnsi"/>
        </w:rPr>
        <w:t>Havens</w:t>
      </w:r>
      <w:r w:rsidRPr="00B52784">
        <w:rPr>
          <w:rFonts w:eastAsiaTheme="minorHAnsi"/>
        </w:rPr>
        <w:t xml:space="preserve"> seconded the motion, which carried unanimously.</w:t>
      </w:r>
    </w:p>
    <w:p w14:paraId="3CB0FBD6" w14:textId="77777777" w:rsidR="00DA77D0" w:rsidRPr="00B52784" w:rsidRDefault="00DA77D0" w:rsidP="00DA77D0">
      <w:pPr>
        <w:pStyle w:val="WW-PlainText"/>
        <w:spacing w:line="480" w:lineRule="auto"/>
        <w:rPr>
          <w:rFonts w:ascii="Times New Roman" w:hAnsi="Times New Roman"/>
          <w:sz w:val="24"/>
        </w:rPr>
      </w:pPr>
      <w:r w:rsidRPr="00B52784">
        <w:rPr>
          <w:rFonts w:ascii="Times New Roman" w:hAnsi="Times New Roman"/>
          <w:b/>
          <w:bCs/>
          <w:sz w:val="24"/>
          <w:u w:val="single"/>
        </w:rPr>
        <w:t>Treasurer's Reports</w:t>
      </w:r>
      <w:r w:rsidRPr="00B52784">
        <w:rPr>
          <w:rFonts w:ascii="Times New Roman" w:hAnsi="Times New Roman"/>
          <w:b/>
          <w:bCs/>
          <w:sz w:val="24"/>
        </w:rPr>
        <w:t xml:space="preserve">:  </w:t>
      </w:r>
      <w:r w:rsidRPr="00B52784">
        <w:rPr>
          <w:rFonts w:ascii="Times New Roman" w:hAnsi="Times New Roman"/>
          <w:sz w:val="24"/>
        </w:rPr>
        <w:t xml:space="preserve">Clerk Treasurer Wood presented the following financial reports:  </w:t>
      </w:r>
    </w:p>
    <w:p w14:paraId="6CBA11F6"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General Fund 1</w:t>
      </w:r>
      <w:r w:rsidR="00B52784" w:rsidRPr="00B52784">
        <w:rPr>
          <w:rFonts w:ascii="Times New Roman" w:hAnsi="Times New Roman"/>
          <w:sz w:val="24"/>
        </w:rPr>
        <w:t>/1/19 – 1/31/19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A77D0" w:rsidRPr="00B52784" w14:paraId="14CE3EE9" w14:textId="77777777" w:rsidTr="00DA77D0">
        <w:tc>
          <w:tcPr>
            <w:tcW w:w="2430" w:type="dxa"/>
            <w:tcBorders>
              <w:top w:val="single" w:sz="4" w:space="0" w:color="auto"/>
              <w:left w:val="single" w:sz="4" w:space="0" w:color="auto"/>
              <w:bottom w:val="single" w:sz="4" w:space="0" w:color="auto"/>
              <w:right w:val="single" w:sz="4" w:space="0" w:color="auto"/>
            </w:tcBorders>
          </w:tcPr>
          <w:p w14:paraId="395006AD"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E1CDB83"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334,357.74</w:t>
            </w:r>
          </w:p>
        </w:tc>
        <w:tc>
          <w:tcPr>
            <w:tcW w:w="2598" w:type="dxa"/>
            <w:tcBorders>
              <w:top w:val="single" w:sz="4" w:space="0" w:color="auto"/>
              <w:left w:val="single" w:sz="4" w:space="0" w:color="auto"/>
              <w:bottom w:val="single" w:sz="4" w:space="0" w:color="auto"/>
              <w:right w:val="single" w:sz="4" w:space="0" w:color="auto"/>
            </w:tcBorders>
          </w:tcPr>
          <w:p w14:paraId="441E0110"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E1B9FCC"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79,878.33</w:t>
            </w:r>
          </w:p>
        </w:tc>
      </w:tr>
      <w:tr w:rsidR="00DA77D0" w:rsidRPr="00B52784" w14:paraId="63FA6AE9" w14:textId="77777777" w:rsidTr="00DA77D0">
        <w:trPr>
          <w:trHeight w:val="242"/>
        </w:trPr>
        <w:tc>
          <w:tcPr>
            <w:tcW w:w="2430" w:type="dxa"/>
            <w:tcBorders>
              <w:top w:val="single" w:sz="4" w:space="0" w:color="auto"/>
              <w:left w:val="single" w:sz="4" w:space="0" w:color="auto"/>
              <w:bottom w:val="single" w:sz="4" w:space="0" w:color="auto"/>
              <w:right w:val="single" w:sz="4" w:space="0" w:color="auto"/>
            </w:tcBorders>
          </w:tcPr>
          <w:p w14:paraId="47503667"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B43EB60"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82,674.22</w:t>
            </w:r>
          </w:p>
        </w:tc>
        <w:tc>
          <w:tcPr>
            <w:tcW w:w="2598" w:type="dxa"/>
            <w:tcBorders>
              <w:top w:val="single" w:sz="4" w:space="0" w:color="auto"/>
              <w:left w:val="single" w:sz="4" w:space="0" w:color="auto"/>
              <w:bottom w:val="single" w:sz="4" w:space="0" w:color="auto"/>
              <w:right w:val="single" w:sz="4" w:space="0" w:color="auto"/>
            </w:tcBorders>
          </w:tcPr>
          <w:p w14:paraId="27A9B98A"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53F99C2"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2,768,652.77</w:t>
            </w:r>
          </w:p>
        </w:tc>
      </w:tr>
      <w:tr w:rsidR="00DA77D0" w:rsidRPr="00B52784" w14:paraId="49DB03F8" w14:textId="77777777" w:rsidTr="00DA77D0">
        <w:tc>
          <w:tcPr>
            <w:tcW w:w="2430" w:type="dxa"/>
            <w:tcBorders>
              <w:top w:val="single" w:sz="4" w:space="0" w:color="auto"/>
              <w:left w:val="single" w:sz="4" w:space="0" w:color="auto"/>
              <w:bottom w:val="single" w:sz="4" w:space="0" w:color="auto"/>
              <w:right w:val="single" w:sz="4" w:space="0" w:color="auto"/>
            </w:tcBorders>
          </w:tcPr>
          <w:p w14:paraId="18E458C5"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B2E352B"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-223,412.77</w:t>
            </w:r>
          </w:p>
        </w:tc>
        <w:tc>
          <w:tcPr>
            <w:tcW w:w="2598" w:type="dxa"/>
            <w:tcBorders>
              <w:top w:val="single" w:sz="4" w:space="0" w:color="auto"/>
              <w:left w:val="single" w:sz="4" w:space="0" w:color="auto"/>
              <w:bottom w:val="single" w:sz="4" w:space="0" w:color="auto"/>
              <w:right w:val="single" w:sz="4" w:space="0" w:color="auto"/>
            </w:tcBorders>
          </w:tcPr>
          <w:p w14:paraId="06BA5D8F"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6A3ED7F"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221,405.05</w:t>
            </w:r>
          </w:p>
        </w:tc>
      </w:tr>
      <w:tr w:rsidR="00DA77D0" w:rsidRPr="00B52784" w14:paraId="7B87AD1C" w14:textId="77777777" w:rsidTr="00DA77D0">
        <w:trPr>
          <w:trHeight w:val="305"/>
        </w:trPr>
        <w:tc>
          <w:tcPr>
            <w:tcW w:w="2430" w:type="dxa"/>
            <w:tcBorders>
              <w:top w:val="single" w:sz="4" w:space="0" w:color="auto"/>
              <w:left w:val="single" w:sz="4" w:space="0" w:color="auto"/>
              <w:bottom w:val="single" w:sz="4" w:space="0" w:color="auto"/>
              <w:right w:val="single" w:sz="4" w:space="0" w:color="auto"/>
            </w:tcBorders>
          </w:tcPr>
          <w:p w14:paraId="72340AF8"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195D00B"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193,619.19</w:t>
            </w:r>
          </w:p>
        </w:tc>
        <w:tc>
          <w:tcPr>
            <w:tcW w:w="2598" w:type="dxa"/>
            <w:tcBorders>
              <w:top w:val="single" w:sz="4" w:space="0" w:color="auto"/>
              <w:left w:val="single" w:sz="4" w:space="0" w:color="auto"/>
              <w:bottom w:val="single" w:sz="4" w:space="0" w:color="auto"/>
              <w:right w:val="single" w:sz="4" w:space="0" w:color="auto"/>
            </w:tcBorders>
          </w:tcPr>
          <w:p w14:paraId="7B5B0AE3"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EBD9EF2"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2,329,929.16</w:t>
            </w:r>
          </w:p>
        </w:tc>
      </w:tr>
    </w:tbl>
    <w:p w14:paraId="1F090D79" w14:textId="77777777" w:rsidR="00DA77D0" w:rsidRPr="00B52784" w:rsidRDefault="00DA77D0" w:rsidP="00DA77D0">
      <w:pPr>
        <w:pStyle w:val="WW-PlainText"/>
        <w:ind w:firstLine="720"/>
        <w:rPr>
          <w:rFonts w:ascii="Times New Roman" w:hAnsi="Times New Roman"/>
          <w:sz w:val="24"/>
        </w:rPr>
      </w:pPr>
      <w:r w:rsidRPr="00B52784">
        <w:rPr>
          <w:rFonts w:ascii="Times New Roman" w:hAnsi="Times New Roman"/>
          <w:sz w:val="24"/>
        </w:rPr>
        <w:t xml:space="preserve">*General </w:t>
      </w:r>
      <w:r w:rsidR="00B52784" w:rsidRPr="00B52784">
        <w:rPr>
          <w:rFonts w:ascii="Times New Roman" w:hAnsi="Times New Roman"/>
          <w:sz w:val="24"/>
        </w:rPr>
        <w:t>Capital Reserve Fund, $84,706.17</w:t>
      </w:r>
    </w:p>
    <w:p w14:paraId="3956B000" w14:textId="77777777" w:rsidR="00DA77D0" w:rsidRPr="00DA77D0" w:rsidRDefault="00DA77D0" w:rsidP="00DA77D0">
      <w:pPr>
        <w:pStyle w:val="WW-PlainText"/>
        <w:ind w:firstLine="720"/>
        <w:rPr>
          <w:rFonts w:ascii="Times New Roman" w:hAnsi="Times New Roman"/>
          <w:sz w:val="24"/>
          <w:highlight w:val="yellow"/>
        </w:rPr>
      </w:pPr>
    </w:p>
    <w:p w14:paraId="4DAAD00F" w14:textId="77777777" w:rsidR="00DA77D0" w:rsidRPr="00B52784" w:rsidRDefault="00B52784" w:rsidP="00DA77D0">
      <w:pPr>
        <w:pStyle w:val="WW-PlainText"/>
        <w:rPr>
          <w:rFonts w:ascii="Times New Roman" w:hAnsi="Times New Roman"/>
          <w:sz w:val="24"/>
        </w:rPr>
      </w:pPr>
      <w:r w:rsidRPr="00B52784">
        <w:rPr>
          <w:rFonts w:ascii="Times New Roman" w:hAnsi="Times New Roman"/>
          <w:sz w:val="24"/>
        </w:rPr>
        <w:t>Cemetery Fund 1/1/19 – 1/31/19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A77D0" w:rsidRPr="00B52784" w14:paraId="70FF4626" w14:textId="77777777" w:rsidTr="00DA77D0">
        <w:tc>
          <w:tcPr>
            <w:tcW w:w="2430" w:type="dxa"/>
            <w:tcBorders>
              <w:top w:val="single" w:sz="4" w:space="0" w:color="auto"/>
              <w:left w:val="single" w:sz="4" w:space="0" w:color="auto"/>
              <w:bottom w:val="single" w:sz="4" w:space="0" w:color="auto"/>
              <w:right w:val="single" w:sz="4" w:space="0" w:color="auto"/>
            </w:tcBorders>
          </w:tcPr>
          <w:p w14:paraId="2CFCA40B"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32E169B"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4,947.56</w:t>
            </w:r>
          </w:p>
        </w:tc>
        <w:tc>
          <w:tcPr>
            <w:tcW w:w="2598" w:type="dxa"/>
            <w:tcBorders>
              <w:top w:val="single" w:sz="4" w:space="0" w:color="auto"/>
              <w:left w:val="single" w:sz="4" w:space="0" w:color="auto"/>
              <w:bottom w:val="single" w:sz="4" w:space="0" w:color="auto"/>
              <w:right w:val="single" w:sz="4" w:space="0" w:color="auto"/>
            </w:tcBorders>
          </w:tcPr>
          <w:p w14:paraId="4A2625A1"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47E6BEE"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2,850.26</w:t>
            </w:r>
          </w:p>
        </w:tc>
      </w:tr>
      <w:tr w:rsidR="00DA77D0" w:rsidRPr="00B52784" w14:paraId="11F614E5" w14:textId="77777777" w:rsidTr="00DA77D0">
        <w:trPr>
          <w:trHeight w:val="242"/>
        </w:trPr>
        <w:tc>
          <w:tcPr>
            <w:tcW w:w="2430" w:type="dxa"/>
            <w:tcBorders>
              <w:top w:val="single" w:sz="4" w:space="0" w:color="auto"/>
              <w:left w:val="single" w:sz="4" w:space="0" w:color="auto"/>
              <w:bottom w:val="single" w:sz="4" w:space="0" w:color="auto"/>
              <w:right w:val="single" w:sz="4" w:space="0" w:color="auto"/>
            </w:tcBorders>
          </w:tcPr>
          <w:p w14:paraId="0C3324F5"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11D75F1"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2,842.24</w:t>
            </w:r>
          </w:p>
        </w:tc>
        <w:tc>
          <w:tcPr>
            <w:tcW w:w="2598" w:type="dxa"/>
            <w:tcBorders>
              <w:top w:val="single" w:sz="4" w:space="0" w:color="auto"/>
              <w:left w:val="single" w:sz="4" w:space="0" w:color="auto"/>
              <w:bottom w:val="single" w:sz="4" w:space="0" w:color="auto"/>
              <w:right w:val="single" w:sz="4" w:space="0" w:color="auto"/>
            </w:tcBorders>
          </w:tcPr>
          <w:p w14:paraId="0242551A"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5C782EA"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31,258.32</w:t>
            </w:r>
          </w:p>
        </w:tc>
      </w:tr>
      <w:tr w:rsidR="00DA77D0" w:rsidRPr="00B52784" w14:paraId="1B96091D" w14:textId="77777777" w:rsidTr="00DA77D0">
        <w:tc>
          <w:tcPr>
            <w:tcW w:w="2430" w:type="dxa"/>
            <w:tcBorders>
              <w:top w:val="single" w:sz="4" w:space="0" w:color="auto"/>
              <w:left w:val="single" w:sz="4" w:space="0" w:color="auto"/>
              <w:bottom w:val="single" w:sz="4" w:space="0" w:color="auto"/>
              <w:right w:val="single" w:sz="4" w:space="0" w:color="auto"/>
            </w:tcBorders>
          </w:tcPr>
          <w:p w14:paraId="288C3D0E"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70F0DD7"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-224.03</w:t>
            </w:r>
          </w:p>
        </w:tc>
        <w:tc>
          <w:tcPr>
            <w:tcW w:w="2598" w:type="dxa"/>
            <w:tcBorders>
              <w:top w:val="single" w:sz="4" w:space="0" w:color="auto"/>
              <w:left w:val="single" w:sz="4" w:space="0" w:color="auto"/>
              <w:bottom w:val="single" w:sz="4" w:space="0" w:color="auto"/>
              <w:right w:val="single" w:sz="4" w:space="0" w:color="auto"/>
            </w:tcBorders>
          </w:tcPr>
          <w:p w14:paraId="0792BD16"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36CAF83"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224.03</w:t>
            </w:r>
          </w:p>
        </w:tc>
      </w:tr>
      <w:tr w:rsidR="00DA77D0" w:rsidRPr="00B52784" w14:paraId="42478A7C" w14:textId="77777777" w:rsidTr="00DA77D0">
        <w:trPr>
          <w:trHeight w:val="305"/>
        </w:trPr>
        <w:tc>
          <w:tcPr>
            <w:tcW w:w="2430" w:type="dxa"/>
            <w:tcBorders>
              <w:top w:val="single" w:sz="4" w:space="0" w:color="auto"/>
              <w:left w:val="single" w:sz="4" w:space="0" w:color="auto"/>
              <w:bottom w:val="single" w:sz="4" w:space="0" w:color="auto"/>
              <w:right w:val="single" w:sz="4" w:space="0" w:color="auto"/>
            </w:tcBorders>
          </w:tcPr>
          <w:p w14:paraId="65E84CD0"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BD7B902"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7,565.77</w:t>
            </w:r>
          </w:p>
        </w:tc>
        <w:tc>
          <w:tcPr>
            <w:tcW w:w="2598" w:type="dxa"/>
            <w:tcBorders>
              <w:top w:val="single" w:sz="4" w:space="0" w:color="auto"/>
              <w:left w:val="single" w:sz="4" w:space="0" w:color="auto"/>
              <w:bottom w:val="single" w:sz="4" w:space="0" w:color="auto"/>
              <w:right w:val="single" w:sz="4" w:space="0" w:color="auto"/>
            </w:tcBorders>
          </w:tcPr>
          <w:p w14:paraId="3DE1355A" w14:textId="77777777" w:rsidR="00DA77D0" w:rsidRPr="00B52784" w:rsidRDefault="00DA77D0" w:rsidP="00DA77D0">
            <w:pPr>
              <w:pStyle w:val="WW-PlainText"/>
              <w:rPr>
                <w:rFonts w:ascii="Times New Roman" w:hAnsi="Times New Roman"/>
                <w:sz w:val="24"/>
              </w:rPr>
            </w:pPr>
            <w:r w:rsidRPr="00B527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3C89D4F" w14:textId="77777777" w:rsidR="00DA77D0" w:rsidRPr="00B52784" w:rsidRDefault="00B52784" w:rsidP="00DA77D0">
            <w:pPr>
              <w:pStyle w:val="WW-PlainText"/>
              <w:jc w:val="right"/>
              <w:rPr>
                <w:rFonts w:ascii="Times New Roman" w:hAnsi="Times New Roman"/>
                <w:sz w:val="24"/>
              </w:rPr>
            </w:pPr>
            <w:r w:rsidRPr="00B52784">
              <w:rPr>
                <w:rFonts w:ascii="Times New Roman" w:hAnsi="Times New Roman"/>
                <w:sz w:val="24"/>
              </w:rPr>
              <w:t>34,088.08</w:t>
            </w:r>
          </w:p>
        </w:tc>
      </w:tr>
    </w:tbl>
    <w:p w14:paraId="4D988605" w14:textId="77777777" w:rsidR="00DA77D0" w:rsidRPr="00B52784" w:rsidRDefault="00DA77D0" w:rsidP="00DA77D0">
      <w:pPr>
        <w:pStyle w:val="WW-PlainText"/>
        <w:ind w:firstLine="720"/>
        <w:rPr>
          <w:rFonts w:ascii="Times New Roman" w:hAnsi="Times New Roman"/>
          <w:sz w:val="24"/>
        </w:rPr>
      </w:pPr>
      <w:r w:rsidRPr="00B52784">
        <w:rPr>
          <w:rFonts w:ascii="Times New Roman" w:hAnsi="Times New Roman"/>
          <w:sz w:val="24"/>
        </w:rPr>
        <w:t>*Current E</w:t>
      </w:r>
      <w:r w:rsidR="00B52784" w:rsidRPr="00B52784">
        <w:rPr>
          <w:rFonts w:ascii="Times New Roman" w:hAnsi="Times New Roman"/>
          <w:sz w:val="24"/>
        </w:rPr>
        <w:t>stimated Fund Balance $23,358.14</w:t>
      </w:r>
    </w:p>
    <w:p w14:paraId="6F5A58E3" w14:textId="77777777" w:rsidR="00DA77D0" w:rsidRPr="00DA77D0" w:rsidRDefault="00DA77D0" w:rsidP="00DA77D0">
      <w:pPr>
        <w:pStyle w:val="WW-PlainText"/>
        <w:rPr>
          <w:rFonts w:ascii="Times New Roman" w:hAnsi="Times New Roman"/>
          <w:sz w:val="24"/>
          <w:highlight w:val="yellow"/>
        </w:rPr>
      </w:pPr>
    </w:p>
    <w:p w14:paraId="7810EBF4" w14:textId="77777777" w:rsidR="00DA77D0" w:rsidRPr="003F4979" w:rsidRDefault="00B52784" w:rsidP="00DA77D0">
      <w:pPr>
        <w:pStyle w:val="WW-PlainText"/>
        <w:rPr>
          <w:rFonts w:ascii="Times New Roman" w:hAnsi="Times New Roman"/>
          <w:sz w:val="24"/>
        </w:rPr>
      </w:pPr>
      <w:r w:rsidRPr="003F4979">
        <w:rPr>
          <w:rFonts w:ascii="Times New Roman" w:hAnsi="Times New Roman"/>
          <w:sz w:val="24"/>
        </w:rPr>
        <w:t>Loan Programs 1/1/19 – 1/31/19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A77D0" w:rsidRPr="003F4979" w14:paraId="181B3B20"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3C38FAA2" w14:textId="77777777" w:rsidR="00DA77D0" w:rsidRPr="003F4979" w:rsidRDefault="00DA77D0" w:rsidP="00DA77D0">
            <w:pPr>
              <w:pStyle w:val="WW-PlainText"/>
              <w:jc w:val="center"/>
              <w:rPr>
                <w:rFonts w:ascii="Times New Roman" w:hAnsi="Times New Roman"/>
                <w:sz w:val="24"/>
              </w:rPr>
            </w:pPr>
            <w:r w:rsidRPr="003F497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0F3F097" w14:textId="77777777" w:rsidR="00DA77D0" w:rsidRPr="003F4979" w:rsidRDefault="00DA77D0" w:rsidP="00DA77D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961C598" w14:textId="77777777" w:rsidR="00DA77D0" w:rsidRPr="003F4979" w:rsidRDefault="00DA77D0" w:rsidP="00DA77D0">
            <w:pPr>
              <w:pStyle w:val="WW-PlainText"/>
              <w:jc w:val="center"/>
              <w:rPr>
                <w:rFonts w:ascii="Times New Roman" w:hAnsi="Times New Roman"/>
                <w:sz w:val="24"/>
              </w:rPr>
            </w:pPr>
            <w:r w:rsidRPr="003F497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6E63210" w14:textId="77777777" w:rsidR="00DA77D0" w:rsidRPr="003F4979" w:rsidRDefault="00DA77D0" w:rsidP="00DA77D0">
            <w:pPr>
              <w:pStyle w:val="WW-PlainText"/>
              <w:jc w:val="center"/>
              <w:rPr>
                <w:rFonts w:ascii="Times New Roman" w:hAnsi="Times New Roman"/>
                <w:sz w:val="24"/>
              </w:rPr>
            </w:pPr>
            <w:r w:rsidRPr="003F4979">
              <w:rPr>
                <w:rFonts w:ascii="Times New Roman" w:hAnsi="Times New Roman"/>
                <w:sz w:val="24"/>
              </w:rPr>
              <w:t>Balances</w:t>
            </w:r>
          </w:p>
        </w:tc>
      </w:tr>
      <w:tr w:rsidR="00DA77D0" w:rsidRPr="003F4979" w14:paraId="66C51BB5"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67B7EDA6"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624EDE5" w14:textId="77777777" w:rsidR="003F4979" w:rsidRPr="003F4979" w:rsidRDefault="003F4979" w:rsidP="003F4979">
            <w:pPr>
              <w:pStyle w:val="WW-PlainText"/>
              <w:jc w:val="right"/>
              <w:rPr>
                <w:rFonts w:ascii="Times New Roman" w:hAnsi="Times New Roman"/>
                <w:sz w:val="24"/>
              </w:rPr>
            </w:pPr>
            <w:r w:rsidRPr="003F4979">
              <w:rPr>
                <w:rFonts w:ascii="Times New Roman" w:hAnsi="Times New Roman"/>
                <w:sz w:val="24"/>
              </w:rPr>
              <w:t>20,644.70</w:t>
            </w:r>
          </w:p>
        </w:tc>
        <w:tc>
          <w:tcPr>
            <w:tcW w:w="2880" w:type="dxa"/>
            <w:tcBorders>
              <w:top w:val="single" w:sz="4" w:space="0" w:color="auto"/>
              <w:left w:val="single" w:sz="4" w:space="0" w:color="auto"/>
              <w:bottom w:val="single" w:sz="4" w:space="0" w:color="auto"/>
              <w:right w:val="single" w:sz="4" w:space="0" w:color="auto"/>
            </w:tcBorders>
          </w:tcPr>
          <w:p w14:paraId="21C735F2"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26D50E3"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6,346.80</w:t>
            </w:r>
          </w:p>
        </w:tc>
      </w:tr>
      <w:tr w:rsidR="00DA77D0" w:rsidRPr="003F4979" w14:paraId="506513E3"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32C4E9B6"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746C7BA"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1,031.08</w:t>
            </w:r>
          </w:p>
        </w:tc>
        <w:tc>
          <w:tcPr>
            <w:tcW w:w="2880" w:type="dxa"/>
            <w:tcBorders>
              <w:top w:val="single" w:sz="4" w:space="0" w:color="auto"/>
              <w:left w:val="single" w:sz="4" w:space="0" w:color="auto"/>
              <w:bottom w:val="single" w:sz="4" w:space="0" w:color="auto"/>
              <w:right w:val="single" w:sz="4" w:space="0" w:color="auto"/>
            </w:tcBorders>
          </w:tcPr>
          <w:p w14:paraId="016917E5"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37C66031"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1,374.74</w:t>
            </w:r>
          </w:p>
        </w:tc>
      </w:tr>
      <w:tr w:rsidR="00DA77D0" w:rsidRPr="003F4979" w14:paraId="1776487C"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50B8D9D5"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E89AF92"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3216328"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2E5DDAF"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-2,113.54</w:t>
            </w:r>
          </w:p>
        </w:tc>
      </w:tr>
      <w:tr w:rsidR="00DA77D0" w:rsidRPr="003F4979" w14:paraId="0197D61A"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2FC78295"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3E95730"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21,675.78</w:t>
            </w:r>
          </w:p>
        </w:tc>
        <w:tc>
          <w:tcPr>
            <w:tcW w:w="2880" w:type="dxa"/>
            <w:tcBorders>
              <w:top w:val="single" w:sz="4" w:space="0" w:color="auto"/>
              <w:left w:val="single" w:sz="4" w:space="0" w:color="auto"/>
              <w:bottom w:val="single" w:sz="4" w:space="0" w:color="auto"/>
              <w:right w:val="single" w:sz="4" w:space="0" w:color="auto"/>
            </w:tcBorders>
          </w:tcPr>
          <w:p w14:paraId="79C283BB"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6449F16"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5,608.00</w:t>
            </w:r>
          </w:p>
        </w:tc>
      </w:tr>
      <w:tr w:rsidR="00DA77D0" w:rsidRPr="003F4979" w14:paraId="6FFBC0BA"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38FD6562"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6C273472"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350,645.42</w:t>
            </w:r>
          </w:p>
        </w:tc>
        <w:tc>
          <w:tcPr>
            <w:tcW w:w="2880" w:type="dxa"/>
            <w:tcBorders>
              <w:top w:val="single" w:sz="4" w:space="0" w:color="auto"/>
              <w:left w:val="single" w:sz="4" w:space="0" w:color="auto"/>
              <w:bottom w:val="single" w:sz="4" w:space="0" w:color="auto"/>
              <w:right w:val="single" w:sz="4" w:space="0" w:color="auto"/>
            </w:tcBorders>
          </w:tcPr>
          <w:p w14:paraId="3713E889"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1CC91A2"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158,842.06</w:t>
            </w:r>
          </w:p>
        </w:tc>
      </w:tr>
      <w:tr w:rsidR="00DA77D0" w:rsidRPr="003F4979" w14:paraId="4A067742"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281D8759" w14:textId="77777777" w:rsidR="00DA77D0" w:rsidRPr="003F4979" w:rsidRDefault="00DA77D0" w:rsidP="00DA77D0">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14:paraId="0FDE2AD7" w14:textId="77777777" w:rsidR="00DA77D0" w:rsidRPr="003F4979" w:rsidRDefault="00DA77D0" w:rsidP="00DA77D0">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91E34D9"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76DE5241"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8,987.00</w:t>
            </w:r>
          </w:p>
        </w:tc>
      </w:tr>
      <w:tr w:rsidR="00DA77D0" w:rsidRPr="003F4979" w14:paraId="7BBCCD8E"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7519EB53"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14:paraId="7E65D2DF"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372,321.20</w:t>
            </w:r>
          </w:p>
        </w:tc>
        <w:tc>
          <w:tcPr>
            <w:tcW w:w="2880" w:type="dxa"/>
            <w:tcBorders>
              <w:top w:val="single" w:sz="4" w:space="0" w:color="auto"/>
              <w:left w:val="single" w:sz="4" w:space="0" w:color="auto"/>
              <w:bottom w:val="single" w:sz="4" w:space="0" w:color="auto"/>
              <w:right w:val="single" w:sz="4" w:space="0" w:color="auto"/>
            </w:tcBorders>
          </w:tcPr>
          <w:p w14:paraId="2357C1CE"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8B2BAFF"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173,437.06</w:t>
            </w:r>
          </w:p>
        </w:tc>
      </w:tr>
      <w:tr w:rsidR="00DA77D0" w:rsidRPr="003F4979" w14:paraId="097A3E19" w14:textId="77777777" w:rsidTr="00DA77D0">
        <w:trPr>
          <w:trHeight w:val="161"/>
        </w:trPr>
        <w:tc>
          <w:tcPr>
            <w:tcW w:w="2857" w:type="dxa"/>
            <w:tcBorders>
              <w:top w:val="single" w:sz="4" w:space="0" w:color="auto"/>
              <w:left w:val="single" w:sz="4" w:space="0" w:color="auto"/>
              <w:bottom w:val="single" w:sz="4" w:space="0" w:color="auto"/>
              <w:right w:val="single" w:sz="4" w:space="0" w:color="auto"/>
            </w:tcBorders>
          </w:tcPr>
          <w:p w14:paraId="1526C9C8"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14:paraId="0C17C79D"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23,505.17</w:t>
            </w:r>
          </w:p>
        </w:tc>
        <w:tc>
          <w:tcPr>
            <w:tcW w:w="2880" w:type="dxa"/>
            <w:tcBorders>
              <w:top w:val="single" w:sz="4" w:space="0" w:color="auto"/>
              <w:left w:val="single" w:sz="4" w:space="0" w:color="auto"/>
              <w:bottom w:val="single" w:sz="4" w:space="0" w:color="auto"/>
              <w:right w:val="single" w:sz="4" w:space="0" w:color="auto"/>
            </w:tcBorders>
          </w:tcPr>
          <w:p w14:paraId="0751903B"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14:paraId="5F16D1C4"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31,491.54</w:t>
            </w:r>
          </w:p>
        </w:tc>
      </w:tr>
      <w:tr w:rsidR="00DA77D0" w:rsidRPr="003F4979" w14:paraId="46152628" w14:textId="77777777" w:rsidTr="00DA77D0">
        <w:trPr>
          <w:trHeight w:val="288"/>
        </w:trPr>
        <w:tc>
          <w:tcPr>
            <w:tcW w:w="2857" w:type="dxa"/>
            <w:tcBorders>
              <w:top w:val="single" w:sz="4" w:space="0" w:color="auto"/>
              <w:left w:val="single" w:sz="4" w:space="0" w:color="auto"/>
              <w:bottom w:val="single" w:sz="4" w:space="0" w:color="auto"/>
              <w:right w:val="single" w:sz="4" w:space="0" w:color="auto"/>
            </w:tcBorders>
          </w:tcPr>
          <w:p w14:paraId="31ACFC28"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14:paraId="5452516A"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395,826.37</w:t>
            </w:r>
          </w:p>
        </w:tc>
        <w:tc>
          <w:tcPr>
            <w:tcW w:w="2880" w:type="dxa"/>
            <w:tcBorders>
              <w:right w:val="single" w:sz="4" w:space="0" w:color="auto"/>
            </w:tcBorders>
          </w:tcPr>
          <w:p w14:paraId="750A22E6" w14:textId="77777777" w:rsidR="00DA77D0" w:rsidRPr="003F4979" w:rsidRDefault="00DA77D0" w:rsidP="00DA77D0">
            <w:pPr>
              <w:pStyle w:val="WW-PlainText"/>
              <w:rPr>
                <w:rFonts w:ascii="Times New Roman" w:hAnsi="Times New Roman"/>
                <w:sz w:val="24"/>
              </w:rPr>
            </w:pPr>
            <w:r w:rsidRPr="003F4979">
              <w:rPr>
                <w:rFonts w:ascii="Times New Roman" w:hAnsi="Times New Roman"/>
                <w:sz w:val="24"/>
              </w:rPr>
              <w:t>Fund Balance</w:t>
            </w:r>
          </w:p>
        </w:tc>
        <w:tc>
          <w:tcPr>
            <w:tcW w:w="1553" w:type="dxa"/>
            <w:tcBorders>
              <w:top w:val="single" w:sz="4" w:space="0" w:color="auto"/>
              <w:left w:val="single" w:sz="4" w:space="0" w:color="auto"/>
              <w:bottom w:val="single" w:sz="4" w:space="0" w:color="auto"/>
            </w:tcBorders>
          </w:tcPr>
          <w:p w14:paraId="20E9D821" w14:textId="77777777" w:rsidR="00DA77D0" w:rsidRPr="003F4979" w:rsidRDefault="003F4979" w:rsidP="00DA77D0">
            <w:pPr>
              <w:pStyle w:val="WW-PlainText"/>
              <w:jc w:val="right"/>
              <w:rPr>
                <w:rFonts w:ascii="Times New Roman" w:hAnsi="Times New Roman"/>
                <w:sz w:val="24"/>
              </w:rPr>
            </w:pPr>
            <w:r w:rsidRPr="003F4979">
              <w:rPr>
                <w:rFonts w:ascii="Times New Roman" w:hAnsi="Times New Roman"/>
                <w:sz w:val="24"/>
              </w:rPr>
              <w:t>204,928.60</w:t>
            </w:r>
          </w:p>
        </w:tc>
      </w:tr>
    </w:tbl>
    <w:p w14:paraId="3465A0E7" w14:textId="77777777" w:rsidR="00DA77D0" w:rsidRDefault="00DA77D0" w:rsidP="00DA77D0">
      <w:pPr>
        <w:pStyle w:val="p2"/>
        <w:widowControl/>
        <w:spacing w:line="480" w:lineRule="auto"/>
        <w:ind w:left="720"/>
        <w:rPr>
          <w:bCs/>
        </w:rPr>
      </w:pPr>
      <w:r w:rsidRPr="003F4979">
        <w:rPr>
          <w:bCs/>
        </w:rPr>
        <w:t xml:space="preserve">*The report also outlined the status of individual loan repayments  </w:t>
      </w:r>
    </w:p>
    <w:p w14:paraId="39DA85A0" w14:textId="77777777" w:rsidR="003F4979" w:rsidRDefault="003F4979" w:rsidP="00DA77D0">
      <w:pPr>
        <w:pStyle w:val="p2"/>
        <w:widowControl/>
        <w:spacing w:line="480" w:lineRule="auto"/>
        <w:ind w:left="720"/>
        <w:rPr>
          <w:bCs/>
        </w:rPr>
      </w:pPr>
    </w:p>
    <w:p w14:paraId="0F451E73" w14:textId="77777777" w:rsidR="003F4979" w:rsidRPr="003F4979" w:rsidRDefault="003F4979" w:rsidP="00DA77D0">
      <w:pPr>
        <w:pStyle w:val="p2"/>
        <w:widowControl/>
        <w:spacing w:line="480" w:lineRule="auto"/>
        <w:ind w:left="720"/>
        <w:rPr>
          <w:bCs/>
        </w:rPr>
      </w:pPr>
    </w:p>
    <w:p w14:paraId="69ADD4A7" w14:textId="77777777" w:rsidR="003F4979" w:rsidRPr="003F4979" w:rsidRDefault="003F4979" w:rsidP="003F4979">
      <w:pPr>
        <w:pStyle w:val="WW-PlainText"/>
        <w:rPr>
          <w:rFonts w:ascii="Times New Roman" w:hAnsi="Times New Roman"/>
          <w:sz w:val="24"/>
        </w:rPr>
      </w:pPr>
      <w:r w:rsidRPr="003F4979">
        <w:rPr>
          <w:rFonts w:ascii="Times New Roman" w:hAnsi="Times New Roman"/>
          <w:sz w:val="24"/>
        </w:rPr>
        <w:lastRenderedPageBreak/>
        <w:t>Capital Projects Fund 1/1/19 – 1/31/19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1839"/>
        <w:gridCol w:w="1836"/>
        <w:gridCol w:w="2027"/>
        <w:gridCol w:w="1892"/>
      </w:tblGrid>
      <w:tr w:rsidR="003F4979" w:rsidRPr="003F4979" w14:paraId="79338A3A" w14:textId="77777777" w:rsidTr="000D709C">
        <w:tc>
          <w:tcPr>
            <w:tcW w:w="2422" w:type="dxa"/>
            <w:tcBorders>
              <w:top w:val="single" w:sz="4" w:space="0" w:color="auto"/>
              <w:left w:val="single" w:sz="4" w:space="0" w:color="auto"/>
              <w:bottom w:val="single" w:sz="4" w:space="0" w:color="auto"/>
              <w:right w:val="single" w:sz="4" w:space="0" w:color="auto"/>
            </w:tcBorders>
          </w:tcPr>
          <w:p w14:paraId="4CC3F152" w14:textId="77777777" w:rsidR="003F4979" w:rsidRPr="003F4979" w:rsidRDefault="003F4979" w:rsidP="00426128">
            <w:pPr>
              <w:pStyle w:val="WW-PlainText"/>
              <w:rPr>
                <w:rFonts w:ascii="Times New Roman" w:hAnsi="Times New Roman"/>
                <w:sz w:val="24"/>
              </w:rPr>
            </w:pPr>
          </w:p>
        </w:tc>
        <w:tc>
          <w:tcPr>
            <w:tcW w:w="1839" w:type="dxa"/>
            <w:tcBorders>
              <w:top w:val="single" w:sz="4" w:space="0" w:color="auto"/>
              <w:left w:val="single" w:sz="4" w:space="0" w:color="auto"/>
              <w:bottom w:val="single" w:sz="4" w:space="0" w:color="auto"/>
              <w:right w:val="single" w:sz="4" w:space="0" w:color="auto"/>
            </w:tcBorders>
          </w:tcPr>
          <w:p w14:paraId="140DAAC9" w14:textId="77777777" w:rsidR="003F4979" w:rsidRPr="003F4979" w:rsidRDefault="003F4979" w:rsidP="00426128">
            <w:pPr>
              <w:pStyle w:val="WW-PlainText"/>
              <w:jc w:val="center"/>
              <w:rPr>
                <w:rFonts w:ascii="Times New Roman" w:hAnsi="Times New Roman"/>
                <w:sz w:val="24"/>
              </w:rPr>
            </w:pPr>
            <w:r w:rsidRPr="003F4979">
              <w:rPr>
                <w:rFonts w:ascii="Times New Roman" w:hAnsi="Times New Roman"/>
                <w:sz w:val="24"/>
              </w:rPr>
              <w:t>General CP (Fire)</w:t>
            </w:r>
          </w:p>
        </w:tc>
        <w:tc>
          <w:tcPr>
            <w:tcW w:w="1836" w:type="dxa"/>
            <w:tcBorders>
              <w:top w:val="single" w:sz="4" w:space="0" w:color="auto"/>
              <w:left w:val="single" w:sz="4" w:space="0" w:color="auto"/>
              <w:bottom w:val="single" w:sz="4" w:space="0" w:color="auto"/>
              <w:right w:val="single" w:sz="4" w:space="0" w:color="auto"/>
            </w:tcBorders>
          </w:tcPr>
          <w:p w14:paraId="6B5DAC3F" w14:textId="77777777" w:rsidR="003F4979" w:rsidRPr="003F4979" w:rsidRDefault="000D709C" w:rsidP="00426128">
            <w:pPr>
              <w:pStyle w:val="WW-PlainText"/>
              <w:jc w:val="center"/>
              <w:rPr>
                <w:rFonts w:ascii="Times New Roman" w:hAnsi="Times New Roman"/>
                <w:sz w:val="24"/>
              </w:rPr>
            </w:pPr>
            <w:r>
              <w:rPr>
                <w:rFonts w:ascii="Times New Roman" w:hAnsi="Times New Roman"/>
                <w:sz w:val="24"/>
              </w:rPr>
              <w:t>Glen Park Project</w:t>
            </w:r>
          </w:p>
        </w:tc>
        <w:tc>
          <w:tcPr>
            <w:tcW w:w="2027" w:type="dxa"/>
            <w:tcBorders>
              <w:top w:val="single" w:sz="4" w:space="0" w:color="auto"/>
              <w:left w:val="single" w:sz="4" w:space="0" w:color="auto"/>
              <w:bottom w:val="single" w:sz="4" w:space="0" w:color="auto"/>
              <w:right w:val="single" w:sz="4" w:space="0" w:color="auto"/>
            </w:tcBorders>
          </w:tcPr>
          <w:p w14:paraId="03A5D4D1" w14:textId="77777777" w:rsidR="003F4979" w:rsidRPr="003F4979" w:rsidRDefault="000D709C" w:rsidP="00426128">
            <w:pPr>
              <w:pStyle w:val="WW-PlainText"/>
              <w:jc w:val="center"/>
              <w:rPr>
                <w:rFonts w:ascii="Times New Roman" w:hAnsi="Times New Roman"/>
                <w:sz w:val="24"/>
              </w:rPr>
            </w:pPr>
            <w:r>
              <w:rPr>
                <w:rFonts w:ascii="Times New Roman" w:hAnsi="Times New Roman"/>
                <w:sz w:val="24"/>
              </w:rPr>
              <w:t>WWTP Upgrade Project</w:t>
            </w:r>
          </w:p>
        </w:tc>
        <w:tc>
          <w:tcPr>
            <w:tcW w:w="1892" w:type="dxa"/>
            <w:tcBorders>
              <w:top w:val="single" w:sz="4" w:space="0" w:color="auto"/>
              <w:left w:val="single" w:sz="4" w:space="0" w:color="auto"/>
              <w:bottom w:val="single" w:sz="4" w:space="0" w:color="auto"/>
              <w:right w:val="single" w:sz="4" w:space="0" w:color="auto"/>
            </w:tcBorders>
          </w:tcPr>
          <w:p w14:paraId="0BE20702" w14:textId="77777777" w:rsidR="003F4979" w:rsidRPr="003F4979" w:rsidRDefault="003F4979" w:rsidP="00426128">
            <w:pPr>
              <w:pStyle w:val="WW-PlainText"/>
              <w:jc w:val="center"/>
              <w:rPr>
                <w:rFonts w:ascii="Times New Roman" w:hAnsi="Times New Roman"/>
                <w:sz w:val="24"/>
              </w:rPr>
            </w:pPr>
            <w:r w:rsidRPr="003F4979">
              <w:rPr>
                <w:rFonts w:ascii="Times New Roman" w:hAnsi="Times New Roman"/>
                <w:sz w:val="24"/>
              </w:rPr>
              <w:t>Restore NY  358 Broad Street</w:t>
            </w:r>
          </w:p>
        </w:tc>
      </w:tr>
      <w:tr w:rsidR="003F4979" w:rsidRPr="003F4979" w14:paraId="6B8FD58E" w14:textId="77777777" w:rsidTr="000D709C">
        <w:tc>
          <w:tcPr>
            <w:tcW w:w="2422" w:type="dxa"/>
            <w:tcBorders>
              <w:top w:val="single" w:sz="4" w:space="0" w:color="auto"/>
              <w:left w:val="single" w:sz="4" w:space="0" w:color="auto"/>
              <w:bottom w:val="single" w:sz="4" w:space="0" w:color="auto"/>
              <w:right w:val="single" w:sz="4" w:space="0" w:color="auto"/>
            </w:tcBorders>
          </w:tcPr>
          <w:p w14:paraId="494ABD3E" w14:textId="77777777" w:rsidR="003F4979" w:rsidRPr="003F4979" w:rsidRDefault="003F4979" w:rsidP="00426128">
            <w:pPr>
              <w:pStyle w:val="WW-PlainText"/>
              <w:rPr>
                <w:rFonts w:ascii="Times New Roman" w:hAnsi="Times New Roman"/>
                <w:sz w:val="24"/>
              </w:rPr>
            </w:pPr>
            <w:r w:rsidRPr="003F4979">
              <w:rPr>
                <w:rFonts w:ascii="Times New Roman" w:hAnsi="Times New Roman"/>
                <w:sz w:val="24"/>
              </w:rPr>
              <w:t>Beginning Balance</w:t>
            </w:r>
          </w:p>
        </w:tc>
        <w:tc>
          <w:tcPr>
            <w:tcW w:w="1839" w:type="dxa"/>
            <w:tcBorders>
              <w:top w:val="single" w:sz="4" w:space="0" w:color="auto"/>
              <w:left w:val="single" w:sz="4" w:space="0" w:color="auto"/>
              <w:bottom w:val="single" w:sz="4" w:space="0" w:color="auto"/>
              <w:right w:val="single" w:sz="4" w:space="0" w:color="auto"/>
            </w:tcBorders>
          </w:tcPr>
          <w:p w14:paraId="534ADC33"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c>
          <w:tcPr>
            <w:tcW w:w="1836" w:type="dxa"/>
            <w:tcBorders>
              <w:top w:val="single" w:sz="4" w:space="0" w:color="auto"/>
              <w:left w:val="single" w:sz="4" w:space="0" w:color="auto"/>
              <w:bottom w:val="single" w:sz="4" w:space="0" w:color="auto"/>
              <w:right w:val="single" w:sz="4" w:space="0" w:color="auto"/>
            </w:tcBorders>
          </w:tcPr>
          <w:p w14:paraId="79EE60D9"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29,000.00</w:t>
            </w:r>
          </w:p>
        </w:tc>
        <w:tc>
          <w:tcPr>
            <w:tcW w:w="2027" w:type="dxa"/>
            <w:tcBorders>
              <w:top w:val="single" w:sz="4" w:space="0" w:color="auto"/>
              <w:left w:val="single" w:sz="4" w:space="0" w:color="auto"/>
              <w:bottom w:val="single" w:sz="4" w:space="0" w:color="auto"/>
              <w:right w:val="single" w:sz="4" w:space="0" w:color="auto"/>
            </w:tcBorders>
          </w:tcPr>
          <w:p w14:paraId="49065A3F"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3,516,968.13</w:t>
            </w:r>
          </w:p>
        </w:tc>
        <w:tc>
          <w:tcPr>
            <w:tcW w:w="1892" w:type="dxa"/>
            <w:tcBorders>
              <w:top w:val="single" w:sz="4" w:space="0" w:color="auto"/>
              <w:left w:val="single" w:sz="4" w:space="0" w:color="auto"/>
              <w:bottom w:val="single" w:sz="4" w:space="0" w:color="auto"/>
              <w:right w:val="single" w:sz="4" w:space="0" w:color="auto"/>
            </w:tcBorders>
          </w:tcPr>
          <w:p w14:paraId="13C0EEA4"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977.13</w:t>
            </w:r>
          </w:p>
        </w:tc>
      </w:tr>
      <w:tr w:rsidR="003F4979" w:rsidRPr="003F4979" w14:paraId="14E3085D" w14:textId="77777777" w:rsidTr="000D709C">
        <w:trPr>
          <w:trHeight w:val="296"/>
        </w:trPr>
        <w:tc>
          <w:tcPr>
            <w:tcW w:w="2422" w:type="dxa"/>
            <w:tcBorders>
              <w:top w:val="single" w:sz="4" w:space="0" w:color="auto"/>
              <w:left w:val="single" w:sz="4" w:space="0" w:color="auto"/>
              <w:bottom w:val="single" w:sz="4" w:space="0" w:color="auto"/>
              <w:right w:val="single" w:sz="4" w:space="0" w:color="auto"/>
            </w:tcBorders>
          </w:tcPr>
          <w:p w14:paraId="08008979" w14:textId="77777777" w:rsidR="003F4979" w:rsidRPr="003F4979" w:rsidRDefault="003F4979" w:rsidP="00426128">
            <w:pPr>
              <w:pStyle w:val="WW-PlainText"/>
              <w:rPr>
                <w:rFonts w:ascii="Times New Roman" w:hAnsi="Times New Roman"/>
                <w:sz w:val="24"/>
              </w:rPr>
            </w:pPr>
            <w:r w:rsidRPr="003F4979">
              <w:rPr>
                <w:rFonts w:ascii="Times New Roman" w:hAnsi="Times New Roman"/>
                <w:sz w:val="24"/>
              </w:rPr>
              <w:t>Deposits/Debits</w:t>
            </w:r>
          </w:p>
        </w:tc>
        <w:tc>
          <w:tcPr>
            <w:tcW w:w="1839" w:type="dxa"/>
            <w:tcBorders>
              <w:top w:val="single" w:sz="4" w:space="0" w:color="auto"/>
              <w:left w:val="single" w:sz="4" w:space="0" w:color="auto"/>
              <w:bottom w:val="single" w:sz="4" w:space="0" w:color="auto"/>
              <w:right w:val="single" w:sz="4" w:space="0" w:color="auto"/>
            </w:tcBorders>
          </w:tcPr>
          <w:p w14:paraId="17A69531"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c>
          <w:tcPr>
            <w:tcW w:w="1836" w:type="dxa"/>
            <w:tcBorders>
              <w:top w:val="single" w:sz="4" w:space="0" w:color="auto"/>
              <w:left w:val="single" w:sz="4" w:space="0" w:color="auto"/>
              <w:bottom w:val="single" w:sz="4" w:space="0" w:color="auto"/>
              <w:right w:val="single" w:sz="4" w:space="0" w:color="auto"/>
            </w:tcBorders>
          </w:tcPr>
          <w:p w14:paraId="6CB62F0C"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60,000.00</w:t>
            </w:r>
          </w:p>
        </w:tc>
        <w:tc>
          <w:tcPr>
            <w:tcW w:w="2027" w:type="dxa"/>
            <w:tcBorders>
              <w:top w:val="single" w:sz="4" w:space="0" w:color="auto"/>
              <w:left w:val="single" w:sz="4" w:space="0" w:color="auto"/>
              <w:bottom w:val="single" w:sz="4" w:space="0" w:color="auto"/>
              <w:right w:val="single" w:sz="4" w:space="0" w:color="auto"/>
            </w:tcBorders>
          </w:tcPr>
          <w:p w14:paraId="2437CCAF"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c>
          <w:tcPr>
            <w:tcW w:w="1892" w:type="dxa"/>
            <w:tcBorders>
              <w:top w:val="single" w:sz="4" w:space="0" w:color="auto"/>
              <w:left w:val="single" w:sz="4" w:space="0" w:color="auto"/>
              <w:bottom w:val="single" w:sz="4" w:space="0" w:color="auto"/>
              <w:right w:val="single" w:sz="4" w:space="0" w:color="auto"/>
            </w:tcBorders>
          </w:tcPr>
          <w:p w14:paraId="0BB409A7"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r>
      <w:tr w:rsidR="003F4979" w:rsidRPr="003F4979" w14:paraId="527D55DB" w14:textId="77777777" w:rsidTr="000D709C">
        <w:tc>
          <w:tcPr>
            <w:tcW w:w="2422" w:type="dxa"/>
            <w:tcBorders>
              <w:top w:val="single" w:sz="4" w:space="0" w:color="auto"/>
              <w:left w:val="single" w:sz="4" w:space="0" w:color="auto"/>
              <w:bottom w:val="single" w:sz="4" w:space="0" w:color="auto"/>
              <w:right w:val="single" w:sz="4" w:space="0" w:color="auto"/>
            </w:tcBorders>
          </w:tcPr>
          <w:p w14:paraId="64C49034" w14:textId="77777777" w:rsidR="003F4979" w:rsidRPr="003F4979" w:rsidRDefault="003F4979" w:rsidP="00426128">
            <w:pPr>
              <w:pStyle w:val="WW-PlainText"/>
              <w:rPr>
                <w:rFonts w:ascii="Times New Roman" w:hAnsi="Times New Roman"/>
                <w:sz w:val="24"/>
              </w:rPr>
            </w:pPr>
            <w:r w:rsidRPr="003F4979">
              <w:rPr>
                <w:rFonts w:ascii="Times New Roman" w:hAnsi="Times New Roman"/>
                <w:sz w:val="24"/>
              </w:rPr>
              <w:t>Disbursements/Credits</w:t>
            </w:r>
          </w:p>
        </w:tc>
        <w:tc>
          <w:tcPr>
            <w:tcW w:w="1839" w:type="dxa"/>
            <w:tcBorders>
              <w:top w:val="single" w:sz="4" w:space="0" w:color="auto"/>
              <w:left w:val="single" w:sz="4" w:space="0" w:color="auto"/>
              <w:bottom w:val="single" w:sz="4" w:space="0" w:color="auto"/>
              <w:right w:val="single" w:sz="4" w:space="0" w:color="auto"/>
            </w:tcBorders>
          </w:tcPr>
          <w:p w14:paraId="63DD1279"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c>
          <w:tcPr>
            <w:tcW w:w="1836" w:type="dxa"/>
            <w:tcBorders>
              <w:top w:val="single" w:sz="4" w:space="0" w:color="auto"/>
              <w:left w:val="single" w:sz="4" w:space="0" w:color="auto"/>
              <w:bottom w:val="single" w:sz="4" w:space="0" w:color="auto"/>
              <w:right w:val="single" w:sz="4" w:space="0" w:color="auto"/>
            </w:tcBorders>
          </w:tcPr>
          <w:p w14:paraId="331AA844"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-34,037.53</w:t>
            </w:r>
          </w:p>
        </w:tc>
        <w:tc>
          <w:tcPr>
            <w:tcW w:w="2027" w:type="dxa"/>
            <w:tcBorders>
              <w:top w:val="single" w:sz="4" w:space="0" w:color="auto"/>
              <w:left w:val="single" w:sz="4" w:space="0" w:color="auto"/>
              <w:bottom w:val="single" w:sz="4" w:space="0" w:color="auto"/>
              <w:right w:val="single" w:sz="4" w:space="0" w:color="auto"/>
            </w:tcBorders>
          </w:tcPr>
          <w:p w14:paraId="20B5F94B"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-304,325.95</w:t>
            </w:r>
          </w:p>
        </w:tc>
        <w:tc>
          <w:tcPr>
            <w:tcW w:w="1892" w:type="dxa"/>
            <w:tcBorders>
              <w:top w:val="single" w:sz="4" w:space="0" w:color="auto"/>
              <w:left w:val="single" w:sz="4" w:space="0" w:color="auto"/>
              <w:bottom w:val="single" w:sz="4" w:space="0" w:color="auto"/>
              <w:right w:val="single" w:sz="4" w:space="0" w:color="auto"/>
            </w:tcBorders>
          </w:tcPr>
          <w:p w14:paraId="00297BC1"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r>
      <w:tr w:rsidR="003F4979" w:rsidRPr="003F4979" w14:paraId="3C250495" w14:textId="77777777" w:rsidTr="000D709C">
        <w:trPr>
          <w:trHeight w:val="305"/>
        </w:trPr>
        <w:tc>
          <w:tcPr>
            <w:tcW w:w="2422" w:type="dxa"/>
            <w:tcBorders>
              <w:top w:val="single" w:sz="4" w:space="0" w:color="auto"/>
              <w:left w:val="single" w:sz="4" w:space="0" w:color="auto"/>
              <w:bottom w:val="single" w:sz="4" w:space="0" w:color="auto"/>
              <w:right w:val="single" w:sz="4" w:space="0" w:color="auto"/>
            </w:tcBorders>
          </w:tcPr>
          <w:p w14:paraId="2D539BFC" w14:textId="77777777" w:rsidR="003F4979" w:rsidRPr="003F4979" w:rsidRDefault="003F4979" w:rsidP="00426128">
            <w:pPr>
              <w:pStyle w:val="WW-PlainText"/>
              <w:rPr>
                <w:rFonts w:ascii="Times New Roman" w:hAnsi="Times New Roman"/>
                <w:sz w:val="24"/>
              </w:rPr>
            </w:pPr>
            <w:r w:rsidRPr="003F4979">
              <w:rPr>
                <w:rFonts w:ascii="Times New Roman" w:hAnsi="Times New Roman"/>
                <w:sz w:val="24"/>
              </w:rPr>
              <w:t>Ending Balance</w:t>
            </w:r>
          </w:p>
        </w:tc>
        <w:tc>
          <w:tcPr>
            <w:tcW w:w="1839" w:type="dxa"/>
            <w:tcBorders>
              <w:top w:val="single" w:sz="4" w:space="0" w:color="auto"/>
              <w:left w:val="single" w:sz="4" w:space="0" w:color="auto"/>
              <w:bottom w:val="single" w:sz="4" w:space="0" w:color="auto"/>
              <w:right w:val="single" w:sz="4" w:space="0" w:color="auto"/>
            </w:tcBorders>
          </w:tcPr>
          <w:p w14:paraId="7B93EA36"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0.00</w:t>
            </w:r>
          </w:p>
        </w:tc>
        <w:tc>
          <w:tcPr>
            <w:tcW w:w="1836" w:type="dxa"/>
            <w:tcBorders>
              <w:top w:val="single" w:sz="4" w:space="0" w:color="auto"/>
              <w:left w:val="single" w:sz="4" w:space="0" w:color="auto"/>
              <w:bottom w:val="single" w:sz="4" w:space="0" w:color="auto"/>
              <w:right w:val="single" w:sz="4" w:space="0" w:color="auto"/>
            </w:tcBorders>
          </w:tcPr>
          <w:p w14:paraId="748D0762"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54,962.47</w:t>
            </w:r>
          </w:p>
        </w:tc>
        <w:tc>
          <w:tcPr>
            <w:tcW w:w="2027" w:type="dxa"/>
            <w:tcBorders>
              <w:top w:val="single" w:sz="4" w:space="0" w:color="auto"/>
              <w:left w:val="single" w:sz="4" w:space="0" w:color="auto"/>
              <w:bottom w:val="single" w:sz="4" w:space="0" w:color="auto"/>
              <w:right w:val="single" w:sz="4" w:space="0" w:color="auto"/>
            </w:tcBorders>
          </w:tcPr>
          <w:p w14:paraId="61613ED9"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3,212,642.18</w:t>
            </w:r>
          </w:p>
        </w:tc>
        <w:tc>
          <w:tcPr>
            <w:tcW w:w="1892" w:type="dxa"/>
            <w:tcBorders>
              <w:top w:val="single" w:sz="4" w:space="0" w:color="auto"/>
              <w:left w:val="single" w:sz="4" w:space="0" w:color="auto"/>
              <w:bottom w:val="single" w:sz="4" w:space="0" w:color="auto"/>
              <w:right w:val="single" w:sz="4" w:space="0" w:color="auto"/>
            </w:tcBorders>
          </w:tcPr>
          <w:p w14:paraId="6AB4FB99" w14:textId="77777777" w:rsidR="003F4979" w:rsidRPr="003F4979" w:rsidRDefault="003F4979" w:rsidP="00426128">
            <w:pPr>
              <w:pStyle w:val="WW-PlainText"/>
              <w:jc w:val="right"/>
              <w:rPr>
                <w:rFonts w:ascii="Times New Roman" w:hAnsi="Times New Roman"/>
                <w:sz w:val="24"/>
              </w:rPr>
            </w:pPr>
            <w:r w:rsidRPr="003F4979">
              <w:rPr>
                <w:rFonts w:ascii="Times New Roman" w:hAnsi="Times New Roman"/>
                <w:sz w:val="24"/>
              </w:rPr>
              <w:t>977.13</w:t>
            </w:r>
          </w:p>
        </w:tc>
      </w:tr>
    </w:tbl>
    <w:p w14:paraId="732DA676" w14:textId="77777777" w:rsidR="003F4979" w:rsidRPr="003F4979" w:rsidRDefault="003F4979" w:rsidP="003F4979">
      <w:pPr>
        <w:pStyle w:val="p2"/>
        <w:widowControl/>
        <w:spacing w:line="480" w:lineRule="auto"/>
        <w:ind w:left="720"/>
        <w:rPr>
          <w:bCs/>
        </w:rPr>
      </w:pPr>
      <w:r w:rsidRPr="003F4979">
        <w:rPr>
          <w:bCs/>
        </w:rPr>
        <w:t>*Total Capital Projects Fund Balance $3,267,604.65</w:t>
      </w:r>
    </w:p>
    <w:p w14:paraId="3957F102" w14:textId="77777777" w:rsidR="00DA77D0" w:rsidRPr="006D0E28" w:rsidRDefault="00DA77D0" w:rsidP="00DA77D0">
      <w:pPr>
        <w:pStyle w:val="p2"/>
        <w:widowControl/>
        <w:spacing w:line="480" w:lineRule="auto"/>
      </w:pPr>
      <w:r w:rsidRPr="006D0E28">
        <w:rPr>
          <w:b/>
          <w:bCs/>
          <w:u w:val="single"/>
        </w:rPr>
        <w:t>Finance Committee/Approval of Abstract</w:t>
      </w:r>
      <w:r w:rsidRPr="006D0E28">
        <w:rPr>
          <w:b/>
          <w:bCs/>
        </w:rPr>
        <w:t xml:space="preserve">:  </w:t>
      </w:r>
      <w:r w:rsidRPr="006D0E28">
        <w:t>Trustee Sinsabaugh presented General Fund bills in the amount of $</w:t>
      </w:r>
      <w:r w:rsidR="006D0E28">
        <w:t xml:space="preserve">62,946.36 </w:t>
      </w:r>
      <w:r w:rsidRPr="006D0E28">
        <w:t xml:space="preserve">and moved to approve payment of the abstract.  Trustee </w:t>
      </w:r>
      <w:r w:rsidR="006D0E28">
        <w:t>Burlingame</w:t>
      </w:r>
      <w:r w:rsidRPr="006D0E28">
        <w:t xml:space="preserve"> seconded the motion, which carried unanimously.</w:t>
      </w:r>
    </w:p>
    <w:p w14:paraId="7DC5A22E" w14:textId="77777777" w:rsidR="00DA77D0" w:rsidRPr="002B1CCD" w:rsidRDefault="00DA77D0" w:rsidP="006D0E28">
      <w:pPr>
        <w:pStyle w:val="p2"/>
        <w:widowControl/>
        <w:spacing w:line="480" w:lineRule="auto"/>
        <w:rPr>
          <w:bCs/>
        </w:rPr>
      </w:pPr>
      <w:r w:rsidRPr="002B1CCD">
        <w:rPr>
          <w:b/>
          <w:u w:val="single"/>
        </w:rPr>
        <w:t>Capital Projects Abstract</w:t>
      </w:r>
      <w:r w:rsidRPr="002B1CCD">
        <w:rPr>
          <w:b/>
        </w:rPr>
        <w:t>:</w:t>
      </w:r>
      <w:r w:rsidRPr="002B1CCD">
        <w:t xml:space="preserve">  Trustee </w:t>
      </w:r>
      <w:r w:rsidR="002B1CCD" w:rsidRPr="002B1CCD">
        <w:t>Havens</w:t>
      </w:r>
      <w:r w:rsidRPr="002B1CCD">
        <w:t xml:space="preserve"> </w:t>
      </w:r>
      <w:r w:rsidRPr="002B1CCD">
        <w:rPr>
          <w:bCs/>
        </w:rPr>
        <w:t xml:space="preserve">moved to approve the following expenditures be paid </w:t>
      </w:r>
      <w:r w:rsidR="006D0E28" w:rsidRPr="002B1CCD">
        <w:rPr>
          <w:bCs/>
        </w:rPr>
        <w:t>from the Capital Projects Fund:</w:t>
      </w:r>
    </w:p>
    <w:p w14:paraId="21EBB15A" w14:textId="77777777" w:rsidR="00DA77D0" w:rsidRDefault="00DA77D0" w:rsidP="00DA77D0">
      <w:pPr>
        <w:pStyle w:val="WW-PlainText"/>
        <w:rPr>
          <w:rFonts w:ascii="Times New Roman" w:hAnsi="Times New Roman"/>
          <w:bCs/>
          <w:sz w:val="24"/>
        </w:rPr>
      </w:pPr>
      <w:r w:rsidRPr="006D0E28">
        <w:rPr>
          <w:rFonts w:ascii="Times New Roman" w:hAnsi="Times New Roman"/>
          <w:bCs/>
          <w:sz w:val="24"/>
        </w:rPr>
        <w:tab/>
      </w:r>
      <w:r w:rsidRPr="006D0E28">
        <w:rPr>
          <w:rFonts w:ascii="Times New Roman" w:hAnsi="Times New Roman"/>
          <w:bCs/>
          <w:sz w:val="24"/>
          <w:u w:val="single"/>
        </w:rPr>
        <w:t>Delta Engineers</w:t>
      </w:r>
      <w:r w:rsidR="006D0E28" w:rsidRPr="006D0E28">
        <w:rPr>
          <w:rFonts w:ascii="Times New Roman" w:hAnsi="Times New Roman"/>
          <w:bCs/>
          <w:sz w:val="24"/>
          <w:u w:val="single"/>
        </w:rPr>
        <w:tab/>
      </w:r>
      <w:r w:rsidR="006D0E28" w:rsidRPr="006D0E28">
        <w:rPr>
          <w:rFonts w:ascii="Times New Roman" w:hAnsi="Times New Roman"/>
          <w:bCs/>
          <w:sz w:val="24"/>
          <w:u w:val="single"/>
        </w:rPr>
        <w:tab/>
        <w:t>Glen Park</w:t>
      </w:r>
      <w:r w:rsidR="006D0E28" w:rsidRPr="006D0E28">
        <w:rPr>
          <w:rFonts w:ascii="Times New Roman" w:hAnsi="Times New Roman"/>
          <w:bCs/>
          <w:sz w:val="24"/>
          <w:u w:val="single"/>
        </w:rPr>
        <w:tab/>
      </w:r>
      <w:r w:rsidR="006D0E28" w:rsidRPr="006D0E28">
        <w:rPr>
          <w:rFonts w:ascii="Times New Roman" w:hAnsi="Times New Roman"/>
          <w:bCs/>
          <w:sz w:val="24"/>
          <w:u w:val="single"/>
        </w:rPr>
        <w:tab/>
        <w:t>Inv 3</w:t>
      </w:r>
      <w:r w:rsidRPr="006D0E28">
        <w:rPr>
          <w:rFonts w:ascii="Times New Roman" w:hAnsi="Times New Roman"/>
          <w:bCs/>
          <w:sz w:val="24"/>
          <w:u w:val="single"/>
        </w:rPr>
        <w:tab/>
      </w:r>
      <w:r w:rsidR="006D0E28">
        <w:rPr>
          <w:rFonts w:ascii="Times New Roman" w:hAnsi="Times New Roman"/>
          <w:bCs/>
          <w:sz w:val="24"/>
          <w:u w:val="single"/>
        </w:rPr>
        <w:tab/>
      </w:r>
      <w:r w:rsidRPr="006D0E28">
        <w:rPr>
          <w:rFonts w:ascii="Times New Roman" w:hAnsi="Times New Roman"/>
          <w:bCs/>
          <w:sz w:val="24"/>
          <w:u w:val="single"/>
        </w:rPr>
        <w:t xml:space="preserve">    </w:t>
      </w:r>
      <w:r w:rsidR="006D0E28">
        <w:rPr>
          <w:rFonts w:ascii="Times New Roman" w:hAnsi="Times New Roman"/>
          <w:bCs/>
          <w:sz w:val="24"/>
          <w:u w:val="single"/>
        </w:rPr>
        <w:t xml:space="preserve">  </w:t>
      </w:r>
      <w:r w:rsidR="00686A29">
        <w:rPr>
          <w:rFonts w:ascii="Times New Roman" w:hAnsi="Times New Roman"/>
          <w:bCs/>
          <w:sz w:val="24"/>
          <w:u w:val="single"/>
        </w:rPr>
        <w:tab/>
        <w:t>$</w:t>
      </w:r>
      <w:r w:rsidR="006D0E28" w:rsidRPr="006D0E28">
        <w:rPr>
          <w:rFonts w:ascii="Times New Roman" w:hAnsi="Times New Roman"/>
          <w:bCs/>
          <w:sz w:val="24"/>
          <w:u w:val="single"/>
        </w:rPr>
        <w:t>6,505.82</w:t>
      </w:r>
      <w:r w:rsidR="006D0E28">
        <w:rPr>
          <w:rFonts w:ascii="Times New Roman" w:hAnsi="Times New Roman"/>
          <w:bCs/>
          <w:sz w:val="24"/>
          <w:u w:val="single"/>
        </w:rPr>
        <w:t xml:space="preserve"> </w:t>
      </w:r>
    </w:p>
    <w:p w14:paraId="69FFA03C" w14:textId="77777777" w:rsidR="00DA77D0" w:rsidRPr="002B1CCD" w:rsidRDefault="006D0E28" w:rsidP="00686A29">
      <w:pPr>
        <w:pStyle w:val="WW-PlainText"/>
      </w:pPr>
      <w:r>
        <w:rPr>
          <w:rFonts w:ascii="Times New Roman" w:hAnsi="Times New Roman"/>
          <w:bCs/>
          <w:sz w:val="24"/>
        </w:rPr>
        <w:tab/>
        <w:t>Total</w:t>
      </w:r>
      <w:r>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t>$6,505.82</w:t>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r>
        <w:rPr>
          <w:rFonts w:ascii="Times New Roman" w:hAnsi="Times New Roman"/>
          <w:bCs/>
          <w:sz w:val="24"/>
        </w:rPr>
        <w:tab/>
      </w:r>
      <w:r w:rsidR="00686A29">
        <w:rPr>
          <w:rFonts w:ascii="Times New Roman" w:hAnsi="Times New Roman"/>
          <w:bCs/>
          <w:sz w:val="24"/>
        </w:rPr>
        <w:tab/>
      </w:r>
      <w:r w:rsidR="00686A29">
        <w:rPr>
          <w:rFonts w:ascii="Times New Roman" w:hAnsi="Times New Roman"/>
          <w:bCs/>
          <w:sz w:val="24"/>
        </w:rPr>
        <w:tab/>
      </w:r>
    </w:p>
    <w:p w14:paraId="0EB31623" w14:textId="77777777" w:rsidR="00686A29" w:rsidRPr="00686A29" w:rsidRDefault="00686A29" w:rsidP="00DA77D0">
      <w:pPr>
        <w:pStyle w:val="p2"/>
        <w:widowControl/>
        <w:spacing w:line="480" w:lineRule="auto"/>
      </w:pPr>
      <w:r>
        <w:t>Trustee Sinsabaugh seconded the motion, which carried unanimously.</w:t>
      </w:r>
    </w:p>
    <w:p w14:paraId="0764E541" w14:textId="77777777" w:rsidR="00DA77D0" w:rsidRDefault="00DA77D0" w:rsidP="00DA77D0">
      <w:pPr>
        <w:pStyle w:val="p2"/>
        <w:widowControl/>
        <w:spacing w:line="480" w:lineRule="auto"/>
      </w:pPr>
      <w:r w:rsidRPr="002B1CCD">
        <w:rPr>
          <w:b/>
          <w:u w:val="single"/>
        </w:rPr>
        <w:t>Tioga County Update</w:t>
      </w:r>
      <w:r w:rsidRPr="002B1CCD">
        <w:rPr>
          <w:b/>
        </w:rPr>
        <w:t>:</w:t>
      </w:r>
      <w:r w:rsidRPr="002B1CCD">
        <w:t xml:space="preserve">  Tioga County Legislator Mullen </w:t>
      </w:r>
      <w:r w:rsidR="002B1CCD">
        <w:t>thanked the Board for their support in CASA-Trinity, as there is no center in Tioga County.  This will truly help the residents of Tioga County.  He stated sales tax is up by 16.9%</w:t>
      </w:r>
      <w:r w:rsidR="009973D1">
        <w:t>.  Mr. Mullen clarified that the funds for the Land Bank are funds coming from the State that are seized assets from civil settlements, and are not from the state or county’s tax base.</w:t>
      </w:r>
    </w:p>
    <w:p w14:paraId="44BBAC5B" w14:textId="77777777" w:rsidR="009973D1" w:rsidRDefault="009973D1" w:rsidP="00DA77D0">
      <w:pPr>
        <w:pStyle w:val="p2"/>
        <w:widowControl/>
        <w:spacing w:line="480" w:lineRule="auto"/>
      </w:pPr>
      <w:r>
        <w:rPr>
          <w:b/>
          <w:u w:val="single"/>
        </w:rPr>
        <w:t>Assessment Rate</w:t>
      </w:r>
      <w:r>
        <w:rPr>
          <w:b/>
        </w:rPr>
        <w:t>:</w:t>
      </w:r>
      <w:r>
        <w:t xml:space="preserve">  The clerk stated we are currently using a Level of Assessment of 60%, and after the </w:t>
      </w:r>
      <w:r w:rsidR="00604F78">
        <w:t xml:space="preserve">discussion at the </w:t>
      </w:r>
      <w:r>
        <w:t xml:space="preserve">last meeting, the </w:t>
      </w:r>
      <w:r w:rsidR="00604F78">
        <w:t>clerk</w:t>
      </w:r>
      <w:r>
        <w:t xml:space="preserve"> </w:t>
      </w:r>
      <w:r w:rsidR="00604F78">
        <w:t>was notified that</w:t>
      </w:r>
      <w:r>
        <w:t xml:space="preserve"> we would still be at 60%</w:t>
      </w:r>
      <w:r w:rsidR="00604F78">
        <w:t>, as we do not have to use the equalization rate.</w:t>
      </w:r>
    </w:p>
    <w:p w14:paraId="6ECFEC4F" w14:textId="77777777" w:rsidR="00604F78" w:rsidRDefault="00604F78" w:rsidP="00604F78">
      <w:pPr>
        <w:pStyle w:val="p2"/>
        <w:widowControl/>
        <w:spacing w:line="480" w:lineRule="auto"/>
      </w:pPr>
      <w:r w:rsidRPr="00117392">
        <w:rPr>
          <w:b/>
          <w:bCs/>
          <w:u w:val="single"/>
        </w:rPr>
        <w:t>20</w:t>
      </w:r>
      <w:r w:rsidR="00117392" w:rsidRPr="00117392">
        <w:rPr>
          <w:b/>
          <w:bCs/>
          <w:u w:val="single"/>
        </w:rPr>
        <w:t>18</w:t>
      </w:r>
      <w:r w:rsidRPr="00117392">
        <w:rPr>
          <w:b/>
          <w:bCs/>
          <w:u w:val="single"/>
        </w:rPr>
        <w:t xml:space="preserve"> CDBG Grant</w:t>
      </w:r>
      <w:r w:rsidRPr="00117392">
        <w:rPr>
          <w:b/>
          <w:bCs/>
        </w:rPr>
        <w:t xml:space="preserve">:  </w:t>
      </w:r>
      <w:r w:rsidRPr="00117392">
        <w:t xml:space="preserve">Trustee </w:t>
      </w:r>
      <w:r w:rsidR="00117392" w:rsidRPr="00117392">
        <w:t>Sinsabaugh</w:t>
      </w:r>
      <w:r w:rsidRPr="00117392">
        <w:t xml:space="preserve"> moved to authorize Mayor </w:t>
      </w:r>
      <w:r w:rsidR="00117392" w:rsidRPr="00117392">
        <w:t>Ayres</w:t>
      </w:r>
      <w:r w:rsidRPr="00117392">
        <w:t xml:space="preserve"> to sign the acceptance of the 20</w:t>
      </w:r>
      <w:r w:rsidR="00117392" w:rsidRPr="00117392">
        <w:t>18</w:t>
      </w:r>
      <w:r w:rsidRPr="00117392">
        <w:t xml:space="preserve"> CDBG Grant</w:t>
      </w:r>
      <w:r w:rsidR="00117392">
        <w:t xml:space="preserve"> Award</w:t>
      </w:r>
      <w:r w:rsidRPr="00117392">
        <w:t xml:space="preserve"> of $</w:t>
      </w:r>
      <w:r w:rsidR="00117392" w:rsidRPr="00117392">
        <w:t>5</w:t>
      </w:r>
      <w:r w:rsidRPr="00117392">
        <w:t xml:space="preserve">00,000.  Trustee </w:t>
      </w:r>
      <w:r w:rsidR="00117392" w:rsidRPr="00117392">
        <w:t xml:space="preserve">Havens </w:t>
      </w:r>
      <w:r w:rsidRPr="00117392">
        <w:t>seconded the motion, which carried unanimously.</w:t>
      </w:r>
    </w:p>
    <w:p w14:paraId="39A976F4" w14:textId="77777777" w:rsidR="00117392" w:rsidRPr="00117392" w:rsidRDefault="00117392" w:rsidP="00117392">
      <w:pPr>
        <w:spacing w:line="480" w:lineRule="auto"/>
      </w:pPr>
      <w:r w:rsidRPr="00117392">
        <w:rPr>
          <w:b/>
          <w:u w:val="single"/>
        </w:rPr>
        <w:t>Board of Assessment Review Appointment</w:t>
      </w:r>
      <w:r w:rsidRPr="00117392">
        <w:rPr>
          <w:b/>
        </w:rPr>
        <w:t xml:space="preserve">:  </w:t>
      </w:r>
      <w:r w:rsidRPr="00117392">
        <w:t>Mayor Ayres stated Troy Campbell is unable to fulfill his seat on the Board of Assessment Review this year.  Mayor Ayres appointed Joan Case to the Board of Assessment Review to fill the vacancy.  Trustee Havens moved to approve the appointment of Joan Case as presented.  Trustee Sinsabaugh seconded the motion, which carried unanimously.</w:t>
      </w:r>
    </w:p>
    <w:p w14:paraId="354549FB" w14:textId="77777777" w:rsidR="00117392" w:rsidRDefault="00117392" w:rsidP="00604F78">
      <w:pPr>
        <w:pStyle w:val="p2"/>
        <w:widowControl/>
        <w:spacing w:line="480" w:lineRule="auto"/>
      </w:pPr>
      <w:r>
        <w:rPr>
          <w:b/>
          <w:u w:val="single"/>
        </w:rPr>
        <w:t>Storm Sewer Grant</w:t>
      </w:r>
      <w:r>
        <w:rPr>
          <w:b/>
        </w:rPr>
        <w:t>:</w:t>
      </w:r>
      <w:r>
        <w:t xml:space="preserve">  Mayor Ayres asked Trustees Havens and Sinsabaugh to work with Jack Pond and Clerk Treasurer Wood on the NYS DEC Grant of $125,000 for storm sewer replacements on Clinton Avenue.  They both agreed.</w:t>
      </w:r>
    </w:p>
    <w:p w14:paraId="3E33E5C5" w14:textId="77777777" w:rsidR="00117392" w:rsidRDefault="00117392" w:rsidP="00117392">
      <w:pPr>
        <w:spacing w:line="480" w:lineRule="auto"/>
        <w:rPr>
          <w:rFonts w:eastAsiaTheme="minorHAnsi"/>
        </w:rPr>
      </w:pPr>
      <w:r>
        <w:rPr>
          <w:rFonts w:eastAsiaTheme="minorHAnsi"/>
          <w:b/>
          <w:u w:val="single"/>
        </w:rPr>
        <w:t>2019 Poll Site Agreement</w:t>
      </w:r>
      <w:r>
        <w:rPr>
          <w:rFonts w:eastAsiaTheme="minorHAnsi"/>
          <w:b/>
        </w:rPr>
        <w:t>:</w:t>
      </w:r>
      <w:r>
        <w:rPr>
          <w:rFonts w:eastAsiaTheme="minorHAnsi"/>
        </w:rPr>
        <w:t xml:space="preserve">  The clerk presented a poll site agreement from Tioga County Board of Elections for elections to be held, as follows:  Primary on June 25, 2019, and the General Election on November 5, 2019.  These elections will be conducted in our community room, and will accommodate </w:t>
      </w:r>
      <w:r>
        <w:rPr>
          <w:rFonts w:eastAsiaTheme="minorHAnsi"/>
        </w:rPr>
        <w:lastRenderedPageBreak/>
        <w:t>three polling districts.  Trustee Sinsabaugh moved to approve the agreement as presented.  Trustee Burlingame seconded the motion, which carried unanimously.</w:t>
      </w:r>
    </w:p>
    <w:p w14:paraId="68028A42" w14:textId="77777777" w:rsidR="00DA77D0" w:rsidRPr="006F107D" w:rsidRDefault="00DA77D0" w:rsidP="006F107D">
      <w:pPr>
        <w:pStyle w:val="p2"/>
        <w:widowControl/>
        <w:spacing w:line="480" w:lineRule="auto"/>
      </w:pPr>
      <w:r w:rsidRPr="006F107D">
        <w:rPr>
          <w:b/>
          <w:u w:val="single"/>
        </w:rPr>
        <w:t>Mayor/Board Comments</w:t>
      </w:r>
      <w:r w:rsidRPr="006F107D">
        <w:rPr>
          <w:b/>
        </w:rPr>
        <w:t>:</w:t>
      </w:r>
      <w:r w:rsidRPr="006F107D">
        <w:rPr>
          <w:bCs/>
        </w:rPr>
        <w:t xml:space="preserve">  </w:t>
      </w:r>
      <w:r w:rsidR="00F2310C">
        <w:t>Attorney Keene stated law</w:t>
      </w:r>
      <w:r w:rsidR="006F107D">
        <w:t>suit filed against the Village from the owner of the NPL Building, has</w:t>
      </w:r>
      <w:r w:rsidR="00F2310C">
        <w:t xml:space="preserve"> been dismissed and cannot be </w:t>
      </w:r>
      <w:r w:rsidR="006F107D">
        <w:t>filed</w:t>
      </w:r>
      <w:r w:rsidR="00F2310C">
        <w:t xml:space="preserve"> again</w:t>
      </w:r>
      <w:r w:rsidR="006F107D">
        <w:t>.</w:t>
      </w:r>
    </w:p>
    <w:p w14:paraId="447F020F" w14:textId="77777777" w:rsidR="00DA77D0" w:rsidRPr="006F107D" w:rsidRDefault="00DA77D0" w:rsidP="00DA77D0">
      <w:pPr>
        <w:tabs>
          <w:tab w:val="left" w:pos="0"/>
          <w:tab w:val="left" w:pos="90"/>
          <w:tab w:val="left" w:pos="180"/>
        </w:tabs>
        <w:spacing w:line="480" w:lineRule="auto"/>
      </w:pPr>
      <w:r w:rsidRPr="006F107D">
        <w:rPr>
          <w:b/>
          <w:bCs/>
          <w:u w:val="single"/>
        </w:rPr>
        <w:t>Adjournment</w:t>
      </w:r>
      <w:r w:rsidRPr="006F107D">
        <w:t xml:space="preserve">:  Trustee Sweeney moved to adjourn at </w:t>
      </w:r>
      <w:r w:rsidR="006F107D">
        <w:t xml:space="preserve">7:35 </w:t>
      </w:r>
      <w:r w:rsidRPr="006F107D">
        <w:t xml:space="preserve">p.m.  Trustee </w:t>
      </w:r>
      <w:r w:rsidR="006F107D">
        <w:t>Burlingame</w:t>
      </w:r>
      <w:r w:rsidRPr="006F107D">
        <w:t xml:space="preserve"> seconded the motion, which carried unan</w:t>
      </w:r>
      <w:r w:rsidR="006F107D">
        <w:t xml:space="preserve">imously.  </w:t>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006F107D">
        <w:tab/>
      </w:r>
      <w:r w:rsidRPr="006F107D">
        <w:t>Respectfully submitted,</w:t>
      </w:r>
    </w:p>
    <w:p w14:paraId="577ECB7F" w14:textId="77777777" w:rsidR="00DA77D0" w:rsidRPr="006F107D" w:rsidRDefault="00DA77D0" w:rsidP="00DA77D0">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36519D01" w14:textId="77777777" w:rsidR="00DA77D0" w:rsidRPr="006F107D" w:rsidRDefault="00DA77D0" w:rsidP="00DA77D0">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74010F58" w14:textId="77777777" w:rsidR="00DA77D0" w:rsidRPr="00DA77D0" w:rsidRDefault="00DA77D0" w:rsidP="00DA77D0">
      <w:pPr>
        <w:tabs>
          <w:tab w:val="left" w:pos="0"/>
          <w:tab w:val="left" w:pos="90"/>
          <w:tab w:val="left" w:pos="180"/>
        </w:tabs>
        <w:spacing w:line="480" w:lineRule="auto"/>
        <w:rPr>
          <w:highlight w:val="yellow"/>
        </w:rPr>
      </w:pPr>
    </w:p>
    <w:p w14:paraId="67B696F5" w14:textId="77777777" w:rsidR="00DA77D0" w:rsidRPr="00F2310C" w:rsidRDefault="00DA77D0" w:rsidP="00DA77D0">
      <w:pPr>
        <w:jc w:val="center"/>
        <w:rPr>
          <w:rFonts w:eastAsiaTheme="minorHAnsi"/>
          <w:b/>
        </w:rPr>
      </w:pPr>
      <w:r w:rsidRPr="00F2310C">
        <w:rPr>
          <w:rFonts w:eastAsiaTheme="minorHAnsi"/>
          <w:b/>
        </w:rPr>
        <w:t>REGULAR MEETING OF THE BOARD OF TRUSTEES</w:t>
      </w:r>
    </w:p>
    <w:p w14:paraId="62CA15BC" w14:textId="77777777" w:rsidR="00DA77D0" w:rsidRPr="00F2310C" w:rsidRDefault="00DA77D0" w:rsidP="00DA77D0">
      <w:pPr>
        <w:jc w:val="center"/>
        <w:rPr>
          <w:rFonts w:eastAsiaTheme="minorHAnsi"/>
          <w:b/>
        </w:rPr>
      </w:pPr>
      <w:r w:rsidRPr="00F2310C">
        <w:rPr>
          <w:rFonts w:eastAsiaTheme="minorHAnsi"/>
          <w:b/>
        </w:rPr>
        <w:t>OF THE VILLAGE OF WAVERLY HELD AT 6:30 P.M.</w:t>
      </w:r>
    </w:p>
    <w:p w14:paraId="7DB0BA3D" w14:textId="77777777" w:rsidR="00DA77D0" w:rsidRPr="00F2310C" w:rsidRDefault="00DA77D0" w:rsidP="00DA77D0">
      <w:pPr>
        <w:jc w:val="center"/>
        <w:rPr>
          <w:rFonts w:eastAsiaTheme="minorHAnsi"/>
          <w:b/>
        </w:rPr>
      </w:pPr>
      <w:r w:rsidRPr="00F2310C">
        <w:rPr>
          <w:rFonts w:eastAsiaTheme="minorHAnsi"/>
          <w:b/>
        </w:rPr>
        <w:t>ON TUESDAY,</w:t>
      </w:r>
      <w:r w:rsidR="004C7525">
        <w:rPr>
          <w:rFonts w:eastAsiaTheme="minorHAnsi"/>
          <w:b/>
        </w:rPr>
        <w:t xml:space="preserve"> </w:t>
      </w:r>
      <w:r w:rsidR="00F2310C" w:rsidRPr="00F2310C">
        <w:rPr>
          <w:rFonts w:eastAsiaTheme="minorHAnsi"/>
          <w:b/>
        </w:rPr>
        <w:t>FEBRUARY</w:t>
      </w:r>
      <w:r w:rsidRPr="00F2310C">
        <w:rPr>
          <w:rFonts w:eastAsiaTheme="minorHAnsi"/>
          <w:b/>
        </w:rPr>
        <w:t xml:space="preserve"> 2</w:t>
      </w:r>
      <w:r w:rsidR="00F2310C" w:rsidRPr="00F2310C">
        <w:rPr>
          <w:rFonts w:eastAsiaTheme="minorHAnsi"/>
          <w:b/>
        </w:rPr>
        <w:t>6</w:t>
      </w:r>
      <w:r w:rsidRPr="00F2310C">
        <w:rPr>
          <w:rFonts w:eastAsiaTheme="minorHAnsi"/>
          <w:b/>
        </w:rPr>
        <w:t>, 2019 IN THE</w:t>
      </w:r>
    </w:p>
    <w:p w14:paraId="7FE5BA68" w14:textId="77777777" w:rsidR="00DA77D0" w:rsidRPr="00F2310C" w:rsidRDefault="00DA77D0" w:rsidP="00DA77D0">
      <w:pPr>
        <w:keepNext/>
        <w:jc w:val="center"/>
        <w:outlineLvl w:val="0"/>
        <w:rPr>
          <w:rFonts w:eastAsiaTheme="minorHAnsi"/>
          <w:b/>
        </w:rPr>
      </w:pPr>
      <w:r w:rsidRPr="00F2310C">
        <w:rPr>
          <w:rFonts w:eastAsiaTheme="minorHAnsi"/>
          <w:b/>
        </w:rPr>
        <w:t>TRUSTEES’ ROOM IN THE VILLAGE HALL</w:t>
      </w:r>
    </w:p>
    <w:p w14:paraId="2B2D188D" w14:textId="77777777" w:rsidR="00DA77D0" w:rsidRPr="00F2310C" w:rsidRDefault="00DA77D0" w:rsidP="00DA77D0">
      <w:pPr>
        <w:spacing w:after="200" w:line="276" w:lineRule="auto"/>
        <w:rPr>
          <w:rFonts w:asciiTheme="minorHAnsi" w:eastAsiaTheme="minorHAnsi" w:hAnsiTheme="minorHAnsi" w:cstheme="minorBidi"/>
          <w:sz w:val="22"/>
          <w:szCs w:val="22"/>
        </w:rPr>
      </w:pPr>
    </w:p>
    <w:p w14:paraId="7C139AEE" w14:textId="77777777" w:rsidR="00DA77D0" w:rsidRPr="00F2310C" w:rsidRDefault="00DA77D0" w:rsidP="00DA77D0">
      <w:pPr>
        <w:spacing w:line="480" w:lineRule="auto"/>
        <w:rPr>
          <w:rFonts w:eastAsiaTheme="minorHAnsi"/>
        </w:rPr>
      </w:pPr>
      <w:r w:rsidRPr="00F2310C">
        <w:rPr>
          <w:rFonts w:eastAsiaTheme="minorHAnsi"/>
        </w:rPr>
        <w:t>Mayor Ayres called the meeting to order at 6:30 p.m., and led in the Invocation and the Pledge of Allegiance</w:t>
      </w:r>
      <w:r w:rsidR="00F2310C" w:rsidRPr="00F2310C">
        <w:rPr>
          <w:rFonts w:eastAsiaTheme="minorHAnsi"/>
        </w:rPr>
        <w:t>.</w:t>
      </w:r>
      <w:r w:rsidRPr="00F2310C">
        <w:rPr>
          <w:rFonts w:eastAsiaTheme="minorHAnsi"/>
        </w:rPr>
        <w:t xml:space="preserve">     </w:t>
      </w:r>
    </w:p>
    <w:p w14:paraId="172BA821" w14:textId="77777777" w:rsidR="00DA77D0" w:rsidRPr="00F2310C" w:rsidRDefault="00DA77D0" w:rsidP="00DA77D0">
      <w:pPr>
        <w:suppressAutoHyphens/>
        <w:spacing w:line="480" w:lineRule="auto"/>
        <w:rPr>
          <w:szCs w:val="20"/>
          <w:lang w:eastAsia="ar-SA"/>
        </w:rPr>
      </w:pPr>
      <w:r w:rsidRPr="00F2310C">
        <w:rPr>
          <w:b/>
          <w:szCs w:val="20"/>
          <w:u w:val="single"/>
          <w:lang w:eastAsia="ar-SA"/>
        </w:rPr>
        <w:t>Roll Call</w:t>
      </w:r>
      <w:r w:rsidRPr="00F2310C">
        <w:rPr>
          <w:b/>
          <w:szCs w:val="20"/>
          <w:lang w:eastAsia="ar-SA"/>
        </w:rPr>
        <w:t xml:space="preserve">:  </w:t>
      </w:r>
      <w:r w:rsidRPr="00F2310C">
        <w:rPr>
          <w:szCs w:val="20"/>
          <w:lang w:eastAsia="ar-SA"/>
        </w:rPr>
        <w:t xml:space="preserve">Present were Trustees:  Sweeney, Havens, Aronstam, Reznicek, </w:t>
      </w:r>
      <w:r w:rsidR="00F2310C" w:rsidRPr="00F2310C">
        <w:rPr>
          <w:szCs w:val="20"/>
          <w:lang w:eastAsia="ar-SA"/>
        </w:rPr>
        <w:t xml:space="preserve">Sinsabaugh, </w:t>
      </w:r>
      <w:r w:rsidRPr="00F2310C">
        <w:rPr>
          <w:szCs w:val="20"/>
          <w:lang w:eastAsia="ar-SA"/>
        </w:rPr>
        <w:t>and Mayor Ayres</w:t>
      </w:r>
    </w:p>
    <w:p w14:paraId="00DDC3A6" w14:textId="77777777" w:rsidR="00F2310C" w:rsidRPr="00F2310C" w:rsidRDefault="00DA77D0" w:rsidP="00DA77D0">
      <w:pPr>
        <w:suppressAutoHyphens/>
        <w:spacing w:line="480" w:lineRule="auto"/>
        <w:rPr>
          <w:szCs w:val="20"/>
          <w:lang w:eastAsia="ar-SA"/>
        </w:rPr>
      </w:pPr>
      <w:r w:rsidRPr="00F2310C">
        <w:rPr>
          <w:szCs w:val="20"/>
          <w:lang w:eastAsia="ar-SA"/>
        </w:rPr>
        <w:t xml:space="preserve">Also present were Clerk Treasurer Wood, </w:t>
      </w:r>
      <w:r w:rsidR="00F2310C" w:rsidRPr="00F2310C">
        <w:rPr>
          <w:szCs w:val="20"/>
          <w:lang w:eastAsia="ar-SA"/>
        </w:rPr>
        <w:t xml:space="preserve">and </w:t>
      </w:r>
      <w:r w:rsidRPr="00F2310C">
        <w:rPr>
          <w:szCs w:val="20"/>
          <w:lang w:eastAsia="ar-SA"/>
        </w:rPr>
        <w:t>Attorney Keene</w:t>
      </w:r>
    </w:p>
    <w:p w14:paraId="56A7599F" w14:textId="77777777" w:rsidR="00DA77D0" w:rsidRPr="00F2310C" w:rsidRDefault="00DA77D0" w:rsidP="00DA77D0">
      <w:pPr>
        <w:suppressAutoHyphens/>
        <w:spacing w:line="480" w:lineRule="auto"/>
        <w:rPr>
          <w:szCs w:val="20"/>
          <w:lang w:eastAsia="ar-SA"/>
        </w:rPr>
      </w:pPr>
      <w:r w:rsidRPr="00F2310C">
        <w:rPr>
          <w:szCs w:val="20"/>
          <w:lang w:eastAsia="ar-SA"/>
        </w:rPr>
        <w:t>Press included, Ron Cole of WAVR/WATS, and Johnny Williams of the Morning Times</w:t>
      </w:r>
    </w:p>
    <w:p w14:paraId="6D2609F1" w14:textId="77777777" w:rsidR="00DA77D0" w:rsidRPr="00F2310C" w:rsidRDefault="00DA77D0" w:rsidP="00F2310C">
      <w:pPr>
        <w:tabs>
          <w:tab w:val="left" w:pos="0"/>
          <w:tab w:val="left" w:pos="90"/>
          <w:tab w:val="left" w:pos="180"/>
        </w:tabs>
        <w:spacing w:line="480" w:lineRule="auto"/>
        <w:rPr>
          <w:szCs w:val="20"/>
          <w:lang w:eastAsia="ar-SA"/>
        </w:rPr>
      </w:pPr>
      <w:r w:rsidRPr="00F2310C">
        <w:rPr>
          <w:rFonts w:eastAsiaTheme="minorHAnsi"/>
          <w:b/>
          <w:u w:val="single"/>
        </w:rPr>
        <w:t>Public Comments</w:t>
      </w:r>
      <w:r w:rsidRPr="00F2310C">
        <w:rPr>
          <w:rFonts w:eastAsiaTheme="minorHAnsi"/>
          <w:b/>
        </w:rPr>
        <w:t xml:space="preserve">:  </w:t>
      </w:r>
      <w:r w:rsidR="00F2310C">
        <w:rPr>
          <w:rFonts w:eastAsiaTheme="minorHAnsi"/>
        </w:rPr>
        <w:t>There were no comments offered.</w:t>
      </w:r>
    </w:p>
    <w:p w14:paraId="67585E68" w14:textId="77777777" w:rsidR="00DA77D0" w:rsidRPr="004C7525" w:rsidRDefault="00DA77D0" w:rsidP="00DA77D0">
      <w:pPr>
        <w:spacing w:line="480" w:lineRule="auto"/>
        <w:rPr>
          <w:rFonts w:eastAsiaTheme="minorHAnsi"/>
        </w:rPr>
      </w:pPr>
      <w:r w:rsidRPr="004C7525">
        <w:rPr>
          <w:rFonts w:eastAsiaTheme="minorHAnsi"/>
          <w:b/>
          <w:u w:val="single"/>
        </w:rPr>
        <w:t>Department Report</w:t>
      </w:r>
      <w:r w:rsidRPr="004C7525">
        <w:rPr>
          <w:rFonts w:eastAsiaTheme="minorHAnsi"/>
          <w:b/>
        </w:rPr>
        <w:t>:</w:t>
      </w:r>
      <w:r w:rsidRPr="004C7525">
        <w:rPr>
          <w:rFonts w:eastAsiaTheme="minorHAnsi"/>
        </w:rPr>
        <w:t xml:space="preserve">  The clerk submitted </w:t>
      </w:r>
      <w:r w:rsidR="004C7525" w:rsidRPr="004C7525">
        <w:rPr>
          <w:rFonts w:eastAsiaTheme="minorHAnsi"/>
        </w:rPr>
        <w:t xml:space="preserve">a </w:t>
      </w:r>
      <w:r w:rsidRPr="004C7525">
        <w:rPr>
          <w:rFonts w:eastAsiaTheme="minorHAnsi"/>
        </w:rPr>
        <w:t>department report</w:t>
      </w:r>
      <w:r w:rsidR="004C7525" w:rsidRPr="004C7525">
        <w:rPr>
          <w:rFonts w:eastAsiaTheme="minorHAnsi"/>
        </w:rPr>
        <w:t xml:space="preserve"> from Code Enforcement.</w:t>
      </w:r>
      <w:r w:rsidRPr="004C7525">
        <w:rPr>
          <w:rFonts w:eastAsiaTheme="minorHAnsi"/>
        </w:rPr>
        <w:t xml:space="preserve"> </w:t>
      </w:r>
    </w:p>
    <w:p w14:paraId="442A9F5C" w14:textId="77777777" w:rsidR="00DA77D0" w:rsidRPr="004C7525" w:rsidRDefault="00DA77D0" w:rsidP="00DA77D0">
      <w:pPr>
        <w:pStyle w:val="p2"/>
        <w:widowControl/>
        <w:spacing w:line="480" w:lineRule="auto"/>
      </w:pPr>
      <w:r w:rsidRPr="004C7525">
        <w:rPr>
          <w:b/>
          <w:bCs/>
          <w:u w:val="single"/>
        </w:rPr>
        <w:t>Finance Committee/Approval of Abstract</w:t>
      </w:r>
      <w:r w:rsidRPr="004C7525">
        <w:rPr>
          <w:b/>
          <w:bCs/>
        </w:rPr>
        <w:t xml:space="preserve">:  </w:t>
      </w:r>
      <w:r w:rsidRPr="004C7525">
        <w:t xml:space="preserve">Trustee </w:t>
      </w:r>
      <w:r w:rsidR="004C7525" w:rsidRPr="004C7525">
        <w:t>Sinsabaugh</w:t>
      </w:r>
      <w:r w:rsidRPr="004C7525">
        <w:t xml:space="preserve"> presented General Fund bills in the amount of $</w:t>
      </w:r>
      <w:r w:rsidR="004C7525" w:rsidRPr="004C7525">
        <w:t>11,801.73</w:t>
      </w:r>
      <w:r w:rsidRPr="004C7525">
        <w:t>; and Cemetery Fund in the amount of $</w:t>
      </w:r>
      <w:r w:rsidR="004C7525" w:rsidRPr="004C7525">
        <w:t>56.48</w:t>
      </w:r>
      <w:r w:rsidRPr="004C7525">
        <w:t>; and moved to approve payment of the abstract</w:t>
      </w:r>
      <w:r w:rsidR="004C7525" w:rsidRPr="004C7525">
        <w:t>s</w:t>
      </w:r>
      <w:r w:rsidRPr="004C7525">
        <w:t xml:space="preserve">.  Trustee </w:t>
      </w:r>
      <w:r w:rsidR="004C7525" w:rsidRPr="004C7525">
        <w:t>Havens</w:t>
      </w:r>
      <w:r w:rsidRPr="004C7525">
        <w:t xml:space="preserve"> seconded the motion, which carried unanimously.</w:t>
      </w:r>
    </w:p>
    <w:p w14:paraId="3230759F" w14:textId="77777777" w:rsidR="00DA77D0" w:rsidRDefault="00DA77D0" w:rsidP="00DA77D0">
      <w:pPr>
        <w:pStyle w:val="p2"/>
        <w:widowControl/>
        <w:spacing w:line="480" w:lineRule="auto"/>
      </w:pPr>
      <w:r w:rsidRPr="004C7525">
        <w:rPr>
          <w:b/>
          <w:bCs/>
          <w:u w:val="single"/>
        </w:rPr>
        <w:t>Parking on Village Streets</w:t>
      </w:r>
      <w:r w:rsidRPr="004C7525">
        <w:rPr>
          <w:b/>
          <w:bCs/>
        </w:rPr>
        <w:t xml:space="preserve">:  </w:t>
      </w:r>
      <w:r w:rsidRPr="004C7525">
        <w:t xml:space="preserve">Trustee Aronstam stated </w:t>
      </w:r>
      <w:r w:rsidR="004C7525" w:rsidRPr="004C7525">
        <w:t>there were no new updates.</w:t>
      </w:r>
    </w:p>
    <w:p w14:paraId="081D2F81" w14:textId="77777777" w:rsidR="004C7525" w:rsidRPr="00391731" w:rsidRDefault="004C7525" w:rsidP="00DA77D0">
      <w:pPr>
        <w:pStyle w:val="p2"/>
        <w:widowControl/>
        <w:spacing w:line="480" w:lineRule="auto"/>
        <w:rPr>
          <w:bCs/>
        </w:rPr>
      </w:pPr>
      <w:r>
        <w:rPr>
          <w:b/>
          <w:u w:val="single"/>
        </w:rPr>
        <w:t>Glen Park Project Update</w:t>
      </w:r>
      <w:r>
        <w:rPr>
          <w:b/>
        </w:rPr>
        <w:t xml:space="preserve">:  </w:t>
      </w:r>
      <w:r>
        <w:t xml:space="preserve">Mayor Ayres stated there was a monthly meeting of the Glen Park Committee last Friday.  </w:t>
      </w:r>
      <w:r w:rsidR="00391731">
        <w:t xml:space="preserve">The engineer will be drawing up plans for the Board to review soon.  He stated the meeting was very productive and encouraged any Trustee that wishes to attend these meetings are </w:t>
      </w:r>
      <w:r w:rsidR="00391731" w:rsidRPr="00391731">
        <w:t xml:space="preserve">welcomed.  </w:t>
      </w:r>
    </w:p>
    <w:p w14:paraId="62B41A10" w14:textId="77777777" w:rsidR="00391731" w:rsidRDefault="00391731" w:rsidP="00391731">
      <w:pPr>
        <w:pStyle w:val="p2"/>
        <w:widowControl/>
        <w:spacing w:line="480" w:lineRule="auto"/>
      </w:pPr>
      <w:r w:rsidRPr="00391731">
        <w:rPr>
          <w:b/>
          <w:u w:val="single"/>
        </w:rPr>
        <w:t>Full</w:t>
      </w:r>
      <w:r w:rsidR="00DA77D0" w:rsidRPr="00391731">
        <w:rPr>
          <w:b/>
          <w:u w:val="single"/>
        </w:rPr>
        <w:t xml:space="preserve"> Time Hire for Water Department</w:t>
      </w:r>
      <w:r w:rsidR="00DA77D0" w:rsidRPr="00391731">
        <w:rPr>
          <w:b/>
        </w:rPr>
        <w:t xml:space="preserve">:  </w:t>
      </w:r>
      <w:r>
        <w:t>Trustee Reznicek stated t</w:t>
      </w:r>
      <w:r w:rsidR="00DA77D0" w:rsidRPr="00391731">
        <w:t xml:space="preserve">he Board of Water Commissioners </w:t>
      </w:r>
      <w:r>
        <w:t xml:space="preserve">interviewed several candidates and </w:t>
      </w:r>
      <w:r w:rsidR="00DA77D0" w:rsidRPr="00391731">
        <w:t xml:space="preserve">recommended hiring </w:t>
      </w:r>
      <w:r>
        <w:t>Kevin Gorman</w:t>
      </w:r>
      <w:r w:rsidR="00DA77D0" w:rsidRPr="00391731">
        <w:t xml:space="preserve"> </w:t>
      </w:r>
      <w:r>
        <w:t xml:space="preserve">be hired as a Full Time Laborer/Meter Reader at a contractual rate of $15.00 per hour.  </w:t>
      </w:r>
      <w:r w:rsidR="00DA77D0" w:rsidRPr="00391731">
        <w:t xml:space="preserve">Trustee Reznicek moved to approve </w:t>
      </w:r>
      <w:r>
        <w:t>hiring Kevin Gorman as recommended by the Board of Water Commissioners, effective March 1, 2019</w:t>
      </w:r>
      <w:r w:rsidR="00DA77D0" w:rsidRPr="00391731">
        <w:t xml:space="preserve">.  Trustee </w:t>
      </w:r>
      <w:r>
        <w:t>Aronstam</w:t>
      </w:r>
      <w:r w:rsidR="00DA77D0" w:rsidRPr="00391731">
        <w:t xml:space="preserve"> seconded the motion, </w:t>
      </w:r>
      <w:r>
        <w:t>which led to the following vote</w:t>
      </w:r>
      <w:r w:rsidRPr="00CB325F">
        <w:t>:</w:t>
      </w:r>
    </w:p>
    <w:p w14:paraId="3258CC7A" w14:textId="77777777" w:rsidR="00391731" w:rsidRPr="00CB325F" w:rsidRDefault="00391731" w:rsidP="00391731">
      <w:pPr>
        <w:spacing w:line="480" w:lineRule="auto"/>
        <w:rPr>
          <w:rFonts w:eastAsiaTheme="minorHAnsi"/>
        </w:rPr>
      </w:pPr>
    </w:p>
    <w:p w14:paraId="13A9370B" w14:textId="77777777" w:rsidR="00391731" w:rsidRPr="006B0218" w:rsidRDefault="00391731" w:rsidP="00391731">
      <w:pPr>
        <w:pStyle w:val="p2"/>
        <w:widowControl/>
        <w:spacing w:line="240" w:lineRule="auto"/>
        <w:rPr>
          <w:bCs/>
        </w:rPr>
      </w:pPr>
      <w:r w:rsidRPr="006B0218">
        <w:rPr>
          <w:bCs/>
        </w:rPr>
        <w:lastRenderedPageBreak/>
        <w:tab/>
      </w:r>
      <w:r w:rsidRPr="006B0218">
        <w:rPr>
          <w:bCs/>
        </w:rPr>
        <w:tab/>
        <w:t xml:space="preserve">Ayes – </w:t>
      </w:r>
      <w:r>
        <w:rPr>
          <w:bCs/>
        </w:rPr>
        <w:t>6</w:t>
      </w:r>
      <w:r w:rsidRPr="006B0218">
        <w:rPr>
          <w:bCs/>
        </w:rPr>
        <w:tab/>
        <w:t>(</w:t>
      </w:r>
      <w:r>
        <w:rPr>
          <w:bCs/>
        </w:rPr>
        <w:t>Reznicek, Sweeney, Aronstam, Havens</w:t>
      </w:r>
      <w:r w:rsidRPr="006B0218">
        <w:rPr>
          <w:bCs/>
        </w:rPr>
        <w:t xml:space="preserve">, </w:t>
      </w:r>
      <w:r>
        <w:rPr>
          <w:bCs/>
        </w:rPr>
        <w:t>Sinsabaugh, Ay</w:t>
      </w:r>
      <w:r w:rsidRPr="006B0218">
        <w:rPr>
          <w:bCs/>
        </w:rPr>
        <w:t>res)</w:t>
      </w:r>
    </w:p>
    <w:p w14:paraId="5DB168DA" w14:textId="77777777" w:rsidR="00391731" w:rsidRDefault="00391731" w:rsidP="00391731">
      <w:pPr>
        <w:pStyle w:val="p2"/>
        <w:widowControl/>
        <w:spacing w:line="240" w:lineRule="auto"/>
        <w:rPr>
          <w:bCs/>
        </w:rPr>
      </w:pPr>
      <w:r w:rsidRPr="006B0218">
        <w:rPr>
          <w:bCs/>
        </w:rPr>
        <w:tab/>
      </w:r>
      <w:r w:rsidRPr="006B0218">
        <w:rPr>
          <w:bCs/>
        </w:rPr>
        <w:tab/>
        <w:t xml:space="preserve">Nays – </w:t>
      </w:r>
      <w:r>
        <w:rPr>
          <w:bCs/>
        </w:rPr>
        <w:t>0</w:t>
      </w:r>
    </w:p>
    <w:p w14:paraId="7A105473" w14:textId="77777777" w:rsidR="00391731" w:rsidRDefault="00391731" w:rsidP="00391731">
      <w:pPr>
        <w:pStyle w:val="p2"/>
        <w:widowControl/>
        <w:spacing w:line="240" w:lineRule="auto"/>
        <w:rPr>
          <w:bCs/>
        </w:rPr>
      </w:pPr>
      <w:r>
        <w:rPr>
          <w:bCs/>
        </w:rPr>
        <w:tab/>
      </w:r>
      <w:r>
        <w:rPr>
          <w:bCs/>
        </w:rPr>
        <w:tab/>
        <w:t>Absent – 1</w:t>
      </w:r>
      <w:r>
        <w:rPr>
          <w:bCs/>
        </w:rPr>
        <w:tab/>
        <w:t>(Burlingame)</w:t>
      </w:r>
    </w:p>
    <w:p w14:paraId="5F84B723" w14:textId="77777777" w:rsidR="00391731" w:rsidRDefault="00391731" w:rsidP="00391731">
      <w:pPr>
        <w:pStyle w:val="p2"/>
        <w:widowControl/>
        <w:spacing w:line="480" w:lineRule="auto"/>
        <w:rPr>
          <w:bCs/>
        </w:rPr>
      </w:pPr>
      <w:r>
        <w:rPr>
          <w:bCs/>
        </w:rPr>
        <w:tab/>
      </w:r>
      <w:r>
        <w:rPr>
          <w:bCs/>
        </w:rPr>
        <w:tab/>
        <w:t>T</w:t>
      </w:r>
      <w:r w:rsidRPr="006B0218">
        <w:rPr>
          <w:bCs/>
        </w:rPr>
        <w:t>he motion carried.</w:t>
      </w:r>
    </w:p>
    <w:p w14:paraId="0172A132" w14:textId="77777777" w:rsidR="00391731" w:rsidRDefault="00DA77D0" w:rsidP="00391731">
      <w:pPr>
        <w:pStyle w:val="p2"/>
        <w:widowControl/>
        <w:spacing w:line="480" w:lineRule="auto"/>
      </w:pPr>
      <w:r w:rsidRPr="00391731">
        <w:rPr>
          <w:b/>
          <w:u w:val="single"/>
        </w:rPr>
        <w:t>Full Time Hire for Sewer Department</w:t>
      </w:r>
      <w:r w:rsidRPr="00391731">
        <w:rPr>
          <w:b/>
        </w:rPr>
        <w:t xml:space="preserve">:  </w:t>
      </w:r>
      <w:r w:rsidR="00391731">
        <w:t>Trustee Sweeney stated t</w:t>
      </w:r>
      <w:r w:rsidR="00391731" w:rsidRPr="00391731">
        <w:t xml:space="preserve">he Board of </w:t>
      </w:r>
      <w:r w:rsidR="00391731">
        <w:t>Sewer</w:t>
      </w:r>
      <w:r w:rsidR="00391731" w:rsidRPr="00391731">
        <w:t xml:space="preserve"> Commissioners </w:t>
      </w:r>
      <w:r w:rsidR="00391731">
        <w:t xml:space="preserve">interviewed several candidates and </w:t>
      </w:r>
      <w:r w:rsidR="00391731" w:rsidRPr="00391731">
        <w:t xml:space="preserve">recommended hiring </w:t>
      </w:r>
      <w:r w:rsidR="00391731">
        <w:t>Raymond Bonning</w:t>
      </w:r>
      <w:r w:rsidR="00391731" w:rsidRPr="00391731">
        <w:t xml:space="preserve"> </w:t>
      </w:r>
      <w:r w:rsidR="00391731">
        <w:t xml:space="preserve">be hired as a Full Time Laborer at a contractual rate of $15.90 per hour, as he has some prior experience.  </w:t>
      </w:r>
      <w:r w:rsidR="00391731" w:rsidRPr="00391731">
        <w:t xml:space="preserve">Trustee </w:t>
      </w:r>
      <w:r w:rsidR="00391731">
        <w:t>Sweeney</w:t>
      </w:r>
      <w:r w:rsidR="00391731" w:rsidRPr="00391731">
        <w:t xml:space="preserve"> moved to approve </w:t>
      </w:r>
      <w:r w:rsidR="00391731">
        <w:t xml:space="preserve">hiring </w:t>
      </w:r>
      <w:r w:rsidR="00642EAE">
        <w:t>Raymond Bonning</w:t>
      </w:r>
      <w:r w:rsidR="00391731">
        <w:t xml:space="preserve"> as recommended by the Board of </w:t>
      </w:r>
      <w:r w:rsidR="00642EAE">
        <w:t>Sewer</w:t>
      </w:r>
      <w:r w:rsidR="00391731">
        <w:t xml:space="preserve"> Commissioners, effective March </w:t>
      </w:r>
      <w:r w:rsidR="00642EAE">
        <w:t>8</w:t>
      </w:r>
      <w:r w:rsidR="00391731">
        <w:t>, 2019</w:t>
      </w:r>
      <w:r w:rsidR="00391731" w:rsidRPr="00391731">
        <w:t xml:space="preserve">.  Trustee </w:t>
      </w:r>
      <w:r w:rsidR="00642EAE">
        <w:t>Sinsabaugh</w:t>
      </w:r>
      <w:r w:rsidR="00391731" w:rsidRPr="00391731">
        <w:t xml:space="preserve"> seconded the motion, </w:t>
      </w:r>
      <w:r w:rsidR="00391731">
        <w:t>which led to the following vote</w:t>
      </w:r>
      <w:r w:rsidR="00391731" w:rsidRPr="00CB325F">
        <w:t>:</w:t>
      </w:r>
    </w:p>
    <w:p w14:paraId="259EA8B9" w14:textId="77777777" w:rsidR="00391731" w:rsidRPr="006B0218" w:rsidRDefault="00391731" w:rsidP="00391731">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Reznicek, Sweeney, Aronstam, Havens</w:t>
      </w:r>
      <w:r w:rsidRPr="006B0218">
        <w:rPr>
          <w:bCs/>
        </w:rPr>
        <w:t xml:space="preserve">, </w:t>
      </w:r>
      <w:r>
        <w:rPr>
          <w:bCs/>
        </w:rPr>
        <w:t>Sinsabaugh, Ay</w:t>
      </w:r>
      <w:r w:rsidRPr="006B0218">
        <w:rPr>
          <w:bCs/>
        </w:rPr>
        <w:t>res)</w:t>
      </w:r>
    </w:p>
    <w:p w14:paraId="52BB8578" w14:textId="77777777" w:rsidR="00391731" w:rsidRDefault="00391731" w:rsidP="00391731">
      <w:pPr>
        <w:pStyle w:val="p2"/>
        <w:widowControl/>
        <w:spacing w:line="240" w:lineRule="auto"/>
        <w:rPr>
          <w:bCs/>
        </w:rPr>
      </w:pPr>
      <w:r w:rsidRPr="006B0218">
        <w:rPr>
          <w:bCs/>
        </w:rPr>
        <w:tab/>
      </w:r>
      <w:r w:rsidRPr="006B0218">
        <w:rPr>
          <w:bCs/>
        </w:rPr>
        <w:tab/>
        <w:t xml:space="preserve">Nays – </w:t>
      </w:r>
      <w:r>
        <w:rPr>
          <w:bCs/>
        </w:rPr>
        <w:t>0</w:t>
      </w:r>
    </w:p>
    <w:p w14:paraId="7EFC1DC6" w14:textId="77777777" w:rsidR="00391731" w:rsidRDefault="00391731" w:rsidP="00391731">
      <w:pPr>
        <w:pStyle w:val="p2"/>
        <w:widowControl/>
        <w:spacing w:line="240" w:lineRule="auto"/>
        <w:rPr>
          <w:bCs/>
        </w:rPr>
      </w:pPr>
      <w:r>
        <w:rPr>
          <w:bCs/>
        </w:rPr>
        <w:tab/>
      </w:r>
      <w:r>
        <w:rPr>
          <w:bCs/>
        </w:rPr>
        <w:tab/>
        <w:t>Absent – 1</w:t>
      </w:r>
      <w:r>
        <w:rPr>
          <w:bCs/>
        </w:rPr>
        <w:tab/>
        <w:t>(Burlingame)</w:t>
      </w:r>
    </w:p>
    <w:p w14:paraId="290F40E6" w14:textId="77777777" w:rsidR="00391731" w:rsidRDefault="00391731" w:rsidP="00391731">
      <w:pPr>
        <w:pStyle w:val="p2"/>
        <w:widowControl/>
        <w:spacing w:line="480" w:lineRule="auto"/>
        <w:rPr>
          <w:bCs/>
        </w:rPr>
      </w:pPr>
      <w:r>
        <w:rPr>
          <w:bCs/>
        </w:rPr>
        <w:tab/>
      </w:r>
      <w:r>
        <w:rPr>
          <w:bCs/>
        </w:rPr>
        <w:tab/>
        <w:t>T</w:t>
      </w:r>
      <w:r w:rsidRPr="006B0218">
        <w:rPr>
          <w:bCs/>
        </w:rPr>
        <w:t>he motion carried.</w:t>
      </w:r>
    </w:p>
    <w:p w14:paraId="493976B8" w14:textId="77777777" w:rsidR="00DA77D0" w:rsidRPr="00642EAE" w:rsidRDefault="00642EAE" w:rsidP="00DA77D0">
      <w:pPr>
        <w:pStyle w:val="p2"/>
        <w:widowControl/>
        <w:spacing w:line="480" w:lineRule="auto"/>
      </w:pPr>
      <w:r w:rsidRPr="00642EAE">
        <w:rPr>
          <w:b/>
          <w:u w:val="single"/>
        </w:rPr>
        <w:t>Heat Exchanger at Village Hall</w:t>
      </w:r>
      <w:r w:rsidR="00DA77D0" w:rsidRPr="00642EAE">
        <w:rPr>
          <w:b/>
        </w:rPr>
        <w:t>:</w:t>
      </w:r>
      <w:r w:rsidR="00DA77D0" w:rsidRPr="00642EAE">
        <w:t xml:space="preserve">  The clerk </w:t>
      </w:r>
      <w:r w:rsidRPr="00642EAE">
        <w:t xml:space="preserve">submitted a quote from Trane in the amount of $3,778 to replace a cracked heat exchanger.  She stated the heating unit in the court area is non-functioning and has shut off for safety reasons.  Trane needs to order this part, but should have it installed by the end of this week.  Trustee Sinsabaugh moved to approve the quote from Trane as presented.  Trustee Havens seconded the motion, which carried unanimously. </w:t>
      </w:r>
    </w:p>
    <w:p w14:paraId="3C8C4F67" w14:textId="77777777" w:rsidR="00DA77D0" w:rsidRPr="00642EAE" w:rsidRDefault="00DA77D0" w:rsidP="00DA77D0">
      <w:pPr>
        <w:tabs>
          <w:tab w:val="left" w:pos="0"/>
          <w:tab w:val="left" w:pos="90"/>
          <w:tab w:val="left" w:pos="180"/>
        </w:tabs>
        <w:spacing w:line="480" w:lineRule="auto"/>
      </w:pPr>
      <w:r w:rsidRPr="00642EAE">
        <w:rPr>
          <w:b/>
          <w:bCs/>
          <w:u w:val="single"/>
        </w:rPr>
        <w:t>Adjournment</w:t>
      </w:r>
      <w:r w:rsidRPr="00642EAE">
        <w:t xml:space="preserve">:  Trustee Sweeney moved to adjourn at </w:t>
      </w:r>
      <w:r w:rsidR="00642EAE" w:rsidRPr="00642EAE">
        <w:t>6:50</w:t>
      </w:r>
      <w:r w:rsidRPr="00642EAE">
        <w:t xml:space="preserve"> p.m.  Trustee </w:t>
      </w:r>
      <w:r w:rsidR="00FC44FA">
        <w:t>Sinsabaugh</w:t>
      </w:r>
      <w:r w:rsidRPr="00642EAE">
        <w:t xml:space="preserve"> seconded the motion, which carried unanimously.  </w:t>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Respectfully submitted,</w:t>
      </w:r>
    </w:p>
    <w:p w14:paraId="6DCF0519" w14:textId="77777777" w:rsidR="00DA77D0" w:rsidRPr="00642EAE" w:rsidRDefault="00DA77D0" w:rsidP="00DA77D0">
      <w:pPr>
        <w:tabs>
          <w:tab w:val="left" w:pos="0"/>
          <w:tab w:val="left" w:pos="90"/>
          <w:tab w:val="left" w:pos="180"/>
        </w:tabs>
      </w:pP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_________________________</w:t>
      </w:r>
    </w:p>
    <w:p w14:paraId="3A037263" w14:textId="77777777" w:rsidR="00DA77D0" w:rsidRDefault="00DA77D0" w:rsidP="00DA77D0">
      <w:pPr>
        <w:tabs>
          <w:tab w:val="left" w:pos="0"/>
          <w:tab w:val="left" w:pos="90"/>
          <w:tab w:val="left" w:pos="180"/>
        </w:tabs>
        <w:spacing w:line="480" w:lineRule="auto"/>
      </w:pP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 xml:space="preserve">       </w:t>
      </w:r>
      <w:r w:rsidRPr="00642EAE">
        <w:tab/>
        <w:t>Michele Wood, Clerk Treasurer</w:t>
      </w:r>
    </w:p>
    <w:p w14:paraId="314825CB" w14:textId="77777777" w:rsidR="00DA77D0" w:rsidRDefault="00DA77D0" w:rsidP="00DA77D0"/>
    <w:p w14:paraId="37DEB0D1" w14:textId="77777777" w:rsidR="003C4DE6" w:rsidRDefault="003C4DE6" w:rsidP="00DA77D0"/>
    <w:p w14:paraId="7532141F" w14:textId="77777777" w:rsidR="00426128" w:rsidRPr="00DA77D0" w:rsidRDefault="00426128" w:rsidP="00426128">
      <w:pPr>
        <w:jc w:val="center"/>
        <w:rPr>
          <w:rFonts w:eastAsiaTheme="minorHAnsi"/>
          <w:b/>
        </w:rPr>
      </w:pPr>
      <w:r w:rsidRPr="00DA77D0">
        <w:rPr>
          <w:rFonts w:eastAsiaTheme="minorHAnsi"/>
          <w:b/>
        </w:rPr>
        <w:t>REGULAR MEETING OF THE BOARD OF TRUSTEES</w:t>
      </w:r>
    </w:p>
    <w:p w14:paraId="1D3ACD12" w14:textId="77777777" w:rsidR="00426128" w:rsidRPr="00DA77D0" w:rsidRDefault="00426128" w:rsidP="00426128">
      <w:pPr>
        <w:jc w:val="center"/>
        <w:rPr>
          <w:rFonts w:eastAsiaTheme="minorHAnsi"/>
          <w:b/>
        </w:rPr>
      </w:pPr>
      <w:r w:rsidRPr="00DA77D0">
        <w:rPr>
          <w:rFonts w:eastAsiaTheme="minorHAnsi"/>
          <w:b/>
        </w:rPr>
        <w:t>OF THE VILLAGE OF WAVERLY HELD AT 6:30 P.M.</w:t>
      </w:r>
    </w:p>
    <w:p w14:paraId="73D9DCEA" w14:textId="77777777" w:rsidR="00426128" w:rsidRPr="00DA77D0" w:rsidRDefault="00426128" w:rsidP="00426128">
      <w:pPr>
        <w:jc w:val="center"/>
        <w:rPr>
          <w:rFonts w:eastAsiaTheme="minorHAnsi"/>
          <w:b/>
        </w:rPr>
      </w:pPr>
      <w:r w:rsidRPr="00DA77D0">
        <w:rPr>
          <w:rFonts w:eastAsiaTheme="minorHAnsi"/>
          <w:b/>
        </w:rPr>
        <w:t xml:space="preserve">ON TUESDAY, </w:t>
      </w:r>
      <w:r>
        <w:rPr>
          <w:rFonts w:eastAsiaTheme="minorHAnsi"/>
          <w:b/>
        </w:rPr>
        <w:t>MARCH</w:t>
      </w:r>
      <w:r w:rsidRPr="00DA77D0">
        <w:rPr>
          <w:rFonts w:eastAsiaTheme="minorHAnsi"/>
          <w:b/>
        </w:rPr>
        <w:t xml:space="preserve"> 12, 2019 IN THE</w:t>
      </w:r>
    </w:p>
    <w:p w14:paraId="07FCF1C0" w14:textId="77777777" w:rsidR="00426128" w:rsidRPr="00DA77D0" w:rsidRDefault="00426128" w:rsidP="00426128">
      <w:pPr>
        <w:keepNext/>
        <w:jc w:val="center"/>
        <w:outlineLvl w:val="0"/>
        <w:rPr>
          <w:rFonts w:eastAsiaTheme="minorHAnsi"/>
          <w:b/>
        </w:rPr>
      </w:pPr>
      <w:r w:rsidRPr="00DA77D0">
        <w:rPr>
          <w:rFonts w:eastAsiaTheme="minorHAnsi"/>
          <w:b/>
        </w:rPr>
        <w:t>TRUSTEES’ ROOM IN THE VILLAGE HALL</w:t>
      </w:r>
    </w:p>
    <w:p w14:paraId="0DD3063B" w14:textId="77777777" w:rsidR="00426128" w:rsidRPr="00DA77D0" w:rsidRDefault="00426128" w:rsidP="00426128">
      <w:pPr>
        <w:spacing w:after="200" w:line="276" w:lineRule="auto"/>
        <w:rPr>
          <w:rFonts w:asciiTheme="minorHAnsi" w:eastAsiaTheme="minorHAnsi" w:hAnsiTheme="minorHAnsi" w:cstheme="minorBidi"/>
          <w:sz w:val="22"/>
          <w:szCs w:val="22"/>
        </w:rPr>
      </w:pPr>
    </w:p>
    <w:p w14:paraId="73A2B0BD" w14:textId="77777777" w:rsidR="00426128" w:rsidRPr="00DA77D0" w:rsidRDefault="00426128" w:rsidP="00426128">
      <w:pPr>
        <w:spacing w:line="480" w:lineRule="auto"/>
        <w:rPr>
          <w:rFonts w:eastAsiaTheme="minorHAnsi"/>
        </w:rPr>
      </w:pPr>
      <w:r w:rsidRPr="00DA77D0">
        <w:rPr>
          <w:rFonts w:eastAsiaTheme="minorHAnsi"/>
        </w:rPr>
        <w:t xml:space="preserve">Mayor Ayres called the meeting to order at 6:30 p.m., and led in the Invocation and the Pledge of Allegiance.   </w:t>
      </w:r>
    </w:p>
    <w:p w14:paraId="4363426A" w14:textId="77777777" w:rsidR="00426128" w:rsidRPr="00426128" w:rsidRDefault="00426128" w:rsidP="00426128">
      <w:pPr>
        <w:suppressAutoHyphens/>
        <w:spacing w:line="480" w:lineRule="auto"/>
        <w:rPr>
          <w:szCs w:val="20"/>
          <w:lang w:eastAsia="ar-SA"/>
        </w:rPr>
      </w:pPr>
      <w:r w:rsidRPr="00426128">
        <w:rPr>
          <w:b/>
          <w:szCs w:val="20"/>
          <w:u w:val="single"/>
          <w:lang w:eastAsia="ar-SA"/>
        </w:rPr>
        <w:t>Roll Call</w:t>
      </w:r>
      <w:r w:rsidRPr="00426128">
        <w:rPr>
          <w:b/>
          <w:szCs w:val="20"/>
          <w:lang w:eastAsia="ar-SA"/>
        </w:rPr>
        <w:t xml:space="preserve">:  </w:t>
      </w:r>
      <w:r w:rsidRPr="00426128">
        <w:rPr>
          <w:szCs w:val="20"/>
          <w:lang w:eastAsia="ar-SA"/>
        </w:rPr>
        <w:t>Present were Trustees:  Burlingame, Sinsabaugh, Sweeney, Havens, Reznicek, Aronstam, and Mayor Ayres</w:t>
      </w:r>
    </w:p>
    <w:p w14:paraId="51F7AACF" w14:textId="77777777" w:rsidR="00426128" w:rsidRPr="00426128" w:rsidRDefault="00426128" w:rsidP="00426128">
      <w:pPr>
        <w:suppressAutoHyphens/>
        <w:spacing w:line="480" w:lineRule="auto"/>
        <w:rPr>
          <w:szCs w:val="20"/>
          <w:lang w:eastAsia="ar-SA"/>
        </w:rPr>
      </w:pPr>
      <w:r w:rsidRPr="00426128">
        <w:rPr>
          <w:szCs w:val="20"/>
          <w:lang w:eastAsia="ar-SA"/>
        </w:rPr>
        <w:t>Also present were Clerk Treasurer Wood, Code Enforcement Officer Robinson, Attorney Keene, and Chief Gelatt</w:t>
      </w:r>
    </w:p>
    <w:p w14:paraId="256099EC" w14:textId="77777777" w:rsidR="00426128" w:rsidRPr="00426128" w:rsidRDefault="00426128" w:rsidP="00426128">
      <w:pPr>
        <w:suppressAutoHyphens/>
        <w:spacing w:line="480" w:lineRule="auto"/>
        <w:rPr>
          <w:szCs w:val="20"/>
          <w:lang w:eastAsia="ar-SA"/>
        </w:rPr>
      </w:pPr>
      <w:r w:rsidRPr="00426128">
        <w:rPr>
          <w:szCs w:val="20"/>
          <w:lang w:eastAsia="ar-SA"/>
        </w:rPr>
        <w:t>Press included Johnny Williams of the Morning Times, and Ron Cole of WATS/WAVR Radio</w:t>
      </w:r>
    </w:p>
    <w:p w14:paraId="05FDBA98" w14:textId="77777777" w:rsidR="00426128" w:rsidRDefault="00426128" w:rsidP="00426128">
      <w:pPr>
        <w:tabs>
          <w:tab w:val="left" w:pos="0"/>
          <w:tab w:val="left" w:pos="90"/>
          <w:tab w:val="left" w:pos="180"/>
        </w:tabs>
        <w:spacing w:line="480" w:lineRule="auto"/>
        <w:rPr>
          <w:szCs w:val="20"/>
          <w:lang w:eastAsia="ar-SA"/>
        </w:rPr>
      </w:pPr>
      <w:r w:rsidRPr="00426128">
        <w:rPr>
          <w:rFonts w:eastAsiaTheme="minorHAnsi"/>
          <w:b/>
          <w:u w:val="single"/>
        </w:rPr>
        <w:t>Public Comments</w:t>
      </w:r>
      <w:r w:rsidRPr="00426128">
        <w:rPr>
          <w:rFonts w:eastAsiaTheme="minorHAnsi"/>
          <w:b/>
        </w:rPr>
        <w:t xml:space="preserve">:  </w:t>
      </w:r>
      <w:r w:rsidRPr="00426128">
        <w:rPr>
          <w:szCs w:val="20"/>
          <w:lang w:eastAsia="ar-SA"/>
        </w:rPr>
        <w:t>There were no comments offered.</w:t>
      </w:r>
    </w:p>
    <w:p w14:paraId="71EC141C" w14:textId="77777777" w:rsidR="00426128" w:rsidRPr="00426128" w:rsidRDefault="00426128" w:rsidP="00426128">
      <w:pPr>
        <w:spacing w:line="480" w:lineRule="auto"/>
        <w:rPr>
          <w:rFonts w:eastAsiaTheme="minorHAnsi"/>
        </w:rPr>
      </w:pPr>
      <w:r w:rsidRPr="00426128">
        <w:rPr>
          <w:rFonts w:eastAsiaTheme="minorHAnsi"/>
          <w:b/>
          <w:u w:val="single"/>
        </w:rPr>
        <w:t>Approval of Minutes</w:t>
      </w:r>
      <w:r w:rsidRPr="00426128">
        <w:rPr>
          <w:rFonts w:eastAsiaTheme="minorHAnsi"/>
          <w:b/>
        </w:rPr>
        <w:t xml:space="preserve">:  </w:t>
      </w:r>
      <w:r w:rsidRPr="00426128">
        <w:rPr>
          <w:rFonts w:eastAsiaTheme="minorHAnsi"/>
        </w:rPr>
        <w:t>Trustee Sinsabaugh moved to approve the Minutes of February 12, and February 26, 2019 as presented.  Trustee Reznicek seconded the motion, which carried unanimously.</w:t>
      </w:r>
    </w:p>
    <w:p w14:paraId="08CC6D89" w14:textId="77777777" w:rsidR="00426128" w:rsidRDefault="00426128" w:rsidP="00426128">
      <w:pPr>
        <w:spacing w:line="480" w:lineRule="auto"/>
        <w:rPr>
          <w:rFonts w:eastAsiaTheme="minorHAnsi"/>
        </w:rPr>
      </w:pPr>
      <w:r w:rsidRPr="00426128">
        <w:rPr>
          <w:rFonts w:eastAsiaTheme="minorHAnsi"/>
          <w:b/>
          <w:u w:val="single"/>
        </w:rPr>
        <w:lastRenderedPageBreak/>
        <w:t>Department Report</w:t>
      </w:r>
      <w:r w:rsidRPr="00426128">
        <w:rPr>
          <w:rFonts w:eastAsiaTheme="minorHAnsi"/>
          <w:b/>
        </w:rPr>
        <w:t>:</w:t>
      </w:r>
      <w:r w:rsidRPr="00426128">
        <w:rPr>
          <w:rFonts w:eastAsiaTheme="minorHAnsi"/>
        </w:rPr>
        <w:t xml:space="preserve">  The clerk submitted department reports from Parks &amp; Recreation, Code Enforcement, and the Police Department.  </w:t>
      </w:r>
    </w:p>
    <w:p w14:paraId="2592E1E2" w14:textId="77777777" w:rsidR="00426128" w:rsidRDefault="00426128" w:rsidP="00426128">
      <w:pPr>
        <w:spacing w:line="480" w:lineRule="auto"/>
        <w:rPr>
          <w:rFonts w:eastAsiaTheme="minorHAnsi"/>
        </w:rPr>
      </w:pPr>
      <w:r>
        <w:rPr>
          <w:rFonts w:eastAsiaTheme="minorHAnsi"/>
        </w:rPr>
        <w:tab/>
        <w:t xml:space="preserve">Attorney Keene recommended an </w:t>
      </w:r>
      <w:r w:rsidR="008A797B">
        <w:rPr>
          <w:rFonts w:eastAsiaTheme="minorHAnsi"/>
        </w:rPr>
        <w:t>e</w:t>
      </w:r>
      <w:r>
        <w:rPr>
          <w:rFonts w:eastAsiaTheme="minorHAnsi"/>
        </w:rPr>
        <w:t>ngineer look at 424 Loder Street and</w:t>
      </w:r>
      <w:r w:rsidR="008A797B">
        <w:rPr>
          <w:rFonts w:eastAsiaTheme="minorHAnsi"/>
        </w:rPr>
        <w:t xml:space="preserve"> the Village to pursue the unsafe building process.  Code Officer Robinson agreed and he will work with Attorney Keene to get a letter to the owner.</w:t>
      </w:r>
    </w:p>
    <w:p w14:paraId="0EF06F06" w14:textId="77777777" w:rsidR="008A797B" w:rsidRPr="00426128" w:rsidRDefault="008A797B" w:rsidP="00426128">
      <w:pPr>
        <w:spacing w:line="480" w:lineRule="auto"/>
        <w:rPr>
          <w:rFonts w:eastAsiaTheme="minorHAnsi"/>
        </w:rPr>
      </w:pPr>
      <w:r>
        <w:rPr>
          <w:rFonts w:eastAsiaTheme="minorHAnsi"/>
        </w:rPr>
        <w:tab/>
        <w:t>Chief Gelatt gave a presentation of his 2018 Annual Police Report.  He also stated he is working with the school and local businesses to help promote work-based learning.  Students will gain practical training in different environments.</w:t>
      </w:r>
    </w:p>
    <w:p w14:paraId="38DFFD71" w14:textId="77777777" w:rsidR="00426128" w:rsidRPr="008A797B" w:rsidRDefault="00426128" w:rsidP="00426128">
      <w:pPr>
        <w:pStyle w:val="WW-PlainText"/>
        <w:spacing w:line="480" w:lineRule="auto"/>
        <w:rPr>
          <w:rFonts w:ascii="Times New Roman" w:hAnsi="Times New Roman"/>
          <w:sz w:val="24"/>
        </w:rPr>
      </w:pPr>
      <w:r w:rsidRPr="008A797B">
        <w:rPr>
          <w:rFonts w:ascii="Times New Roman" w:hAnsi="Times New Roman"/>
          <w:b/>
          <w:bCs/>
          <w:sz w:val="24"/>
          <w:u w:val="single"/>
        </w:rPr>
        <w:t>Treasurer's Reports</w:t>
      </w:r>
      <w:r w:rsidRPr="008A797B">
        <w:rPr>
          <w:rFonts w:ascii="Times New Roman" w:hAnsi="Times New Roman"/>
          <w:b/>
          <w:bCs/>
          <w:sz w:val="24"/>
        </w:rPr>
        <w:t xml:space="preserve">:  </w:t>
      </w:r>
      <w:r w:rsidRPr="008A797B">
        <w:rPr>
          <w:rFonts w:ascii="Times New Roman" w:hAnsi="Times New Roman"/>
          <w:sz w:val="24"/>
        </w:rPr>
        <w:t xml:space="preserve">Clerk Treasurer Wood presented the following financial reports:  </w:t>
      </w:r>
    </w:p>
    <w:p w14:paraId="040A9DBD"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 xml:space="preserve">General Fund </w:t>
      </w:r>
      <w:r w:rsidR="00493F7F" w:rsidRPr="008A797B">
        <w:rPr>
          <w:rFonts w:ascii="Times New Roman" w:hAnsi="Times New Roman"/>
          <w:sz w:val="24"/>
        </w:rPr>
        <w:t>2</w:t>
      </w:r>
      <w:r w:rsidRPr="008A797B">
        <w:rPr>
          <w:rFonts w:ascii="Times New Roman" w:hAnsi="Times New Roman"/>
          <w:sz w:val="24"/>
        </w:rPr>
        <w:t xml:space="preserve">/1/19 – </w:t>
      </w:r>
      <w:r w:rsidR="008A797B" w:rsidRPr="008A797B">
        <w:rPr>
          <w:rFonts w:ascii="Times New Roman" w:hAnsi="Times New Roman"/>
          <w:sz w:val="24"/>
        </w:rPr>
        <w:t>2</w:t>
      </w:r>
      <w:r w:rsidRPr="008A797B">
        <w:rPr>
          <w:rFonts w:ascii="Times New Roman" w:hAnsi="Times New Roman"/>
          <w:sz w:val="24"/>
        </w:rPr>
        <w:t>/</w:t>
      </w:r>
      <w:r w:rsidR="008A797B" w:rsidRPr="008A797B">
        <w:rPr>
          <w:rFonts w:ascii="Times New Roman" w:hAnsi="Times New Roman"/>
          <w:sz w:val="24"/>
        </w:rPr>
        <w:t>28</w:t>
      </w:r>
      <w:r w:rsidRPr="008A797B">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26128" w:rsidRPr="008A797B" w14:paraId="2F69C740" w14:textId="77777777" w:rsidTr="00426128">
        <w:tc>
          <w:tcPr>
            <w:tcW w:w="2430" w:type="dxa"/>
            <w:tcBorders>
              <w:top w:val="single" w:sz="4" w:space="0" w:color="auto"/>
              <w:left w:val="single" w:sz="4" w:space="0" w:color="auto"/>
              <w:bottom w:val="single" w:sz="4" w:space="0" w:color="auto"/>
              <w:right w:val="single" w:sz="4" w:space="0" w:color="auto"/>
            </w:tcBorders>
          </w:tcPr>
          <w:p w14:paraId="26520C4A"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4AE484D"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193,619.19</w:t>
            </w:r>
          </w:p>
        </w:tc>
        <w:tc>
          <w:tcPr>
            <w:tcW w:w="2598" w:type="dxa"/>
            <w:tcBorders>
              <w:top w:val="single" w:sz="4" w:space="0" w:color="auto"/>
              <w:left w:val="single" w:sz="4" w:space="0" w:color="auto"/>
              <w:bottom w:val="single" w:sz="4" w:space="0" w:color="auto"/>
              <w:right w:val="single" w:sz="4" w:space="0" w:color="auto"/>
            </w:tcBorders>
          </w:tcPr>
          <w:p w14:paraId="1D188E83"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21FF794"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61,780.30</w:t>
            </w:r>
          </w:p>
        </w:tc>
      </w:tr>
      <w:tr w:rsidR="00426128" w:rsidRPr="008A797B" w14:paraId="164D26B4" w14:textId="77777777" w:rsidTr="00426128">
        <w:trPr>
          <w:trHeight w:val="242"/>
        </w:trPr>
        <w:tc>
          <w:tcPr>
            <w:tcW w:w="2430" w:type="dxa"/>
            <w:tcBorders>
              <w:top w:val="single" w:sz="4" w:space="0" w:color="auto"/>
              <w:left w:val="single" w:sz="4" w:space="0" w:color="auto"/>
              <w:bottom w:val="single" w:sz="4" w:space="0" w:color="auto"/>
              <w:right w:val="single" w:sz="4" w:space="0" w:color="auto"/>
            </w:tcBorders>
          </w:tcPr>
          <w:p w14:paraId="080DBDF7"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23D6CCC"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180,530.38</w:t>
            </w:r>
          </w:p>
        </w:tc>
        <w:tc>
          <w:tcPr>
            <w:tcW w:w="2598" w:type="dxa"/>
            <w:tcBorders>
              <w:top w:val="single" w:sz="4" w:space="0" w:color="auto"/>
              <w:left w:val="single" w:sz="4" w:space="0" w:color="auto"/>
              <w:bottom w:val="single" w:sz="4" w:space="0" w:color="auto"/>
              <w:right w:val="single" w:sz="4" w:space="0" w:color="auto"/>
            </w:tcBorders>
          </w:tcPr>
          <w:p w14:paraId="59838D33"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6CCB51F"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2,830,433.07</w:t>
            </w:r>
          </w:p>
        </w:tc>
      </w:tr>
      <w:tr w:rsidR="00426128" w:rsidRPr="008A797B" w14:paraId="0A34CBCC" w14:textId="77777777" w:rsidTr="00426128">
        <w:tc>
          <w:tcPr>
            <w:tcW w:w="2430" w:type="dxa"/>
            <w:tcBorders>
              <w:top w:val="single" w:sz="4" w:space="0" w:color="auto"/>
              <w:left w:val="single" w:sz="4" w:space="0" w:color="auto"/>
              <w:bottom w:val="single" w:sz="4" w:space="0" w:color="auto"/>
              <w:right w:val="single" w:sz="4" w:space="0" w:color="auto"/>
            </w:tcBorders>
          </w:tcPr>
          <w:p w14:paraId="28D282F6"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EF6DA5B"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-295,622.69</w:t>
            </w:r>
          </w:p>
        </w:tc>
        <w:tc>
          <w:tcPr>
            <w:tcW w:w="2598" w:type="dxa"/>
            <w:tcBorders>
              <w:top w:val="single" w:sz="4" w:space="0" w:color="auto"/>
              <w:left w:val="single" w:sz="4" w:space="0" w:color="auto"/>
              <w:bottom w:val="single" w:sz="4" w:space="0" w:color="auto"/>
              <w:right w:val="single" w:sz="4" w:space="0" w:color="auto"/>
            </w:tcBorders>
          </w:tcPr>
          <w:p w14:paraId="4F23975F"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372E7D6"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177,259.48</w:t>
            </w:r>
          </w:p>
        </w:tc>
      </w:tr>
      <w:tr w:rsidR="00426128" w:rsidRPr="008A797B" w14:paraId="129C666C" w14:textId="77777777" w:rsidTr="00426128">
        <w:trPr>
          <w:trHeight w:val="305"/>
        </w:trPr>
        <w:tc>
          <w:tcPr>
            <w:tcW w:w="2430" w:type="dxa"/>
            <w:tcBorders>
              <w:top w:val="single" w:sz="4" w:space="0" w:color="auto"/>
              <w:left w:val="single" w:sz="4" w:space="0" w:color="auto"/>
              <w:bottom w:val="single" w:sz="4" w:space="0" w:color="auto"/>
              <w:right w:val="single" w:sz="4" w:space="0" w:color="auto"/>
            </w:tcBorders>
          </w:tcPr>
          <w:p w14:paraId="267AF66D"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64C789B"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78,526.88</w:t>
            </w:r>
          </w:p>
        </w:tc>
        <w:tc>
          <w:tcPr>
            <w:tcW w:w="2598" w:type="dxa"/>
            <w:tcBorders>
              <w:top w:val="single" w:sz="4" w:space="0" w:color="auto"/>
              <w:left w:val="single" w:sz="4" w:space="0" w:color="auto"/>
              <w:bottom w:val="single" w:sz="4" w:space="0" w:color="auto"/>
              <w:right w:val="single" w:sz="4" w:space="0" w:color="auto"/>
            </w:tcBorders>
          </w:tcPr>
          <w:p w14:paraId="4EBBB750"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2744C36"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2,507,188.64</w:t>
            </w:r>
          </w:p>
        </w:tc>
      </w:tr>
    </w:tbl>
    <w:p w14:paraId="1511F68F" w14:textId="77777777" w:rsidR="00426128" w:rsidRPr="008A797B" w:rsidRDefault="00426128" w:rsidP="00426128">
      <w:pPr>
        <w:pStyle w:val="WW-PlainText"/>
        <w:ind w:firstLine="720"/>
        <w:rPr>
          <w:rFonts w:ascii="Times New Roman" w:hAnsi="Times New Roman"/>
          <w:sz w:val="24"/>
        </w:rPr>
      </w:pPr>
      <w:r w:rsidRPr="008A797B">
        <w:rPr>
          <w:rFonts w:ascii="Times New Roman" w:hAnsi="Times New Roman"/>
          <w:sz w:val="24"/>
        </w:rPr>
        <w:t>*General Capital Reserve Fund, $84,7</w:t>
      </w:r>
      <w:r w:rsidR="008A797B" w:rsidRPr="008A797B">
        <w:rPr>
          <w:rFonts w:ascii="Times New Roman" w:hAnsi="Times New Roman"/>
          <w:sz w:val="24"/>
        </w:rPr>
        <w:t>19.16</w:t>
      </w:r>
    </w:p>
    <w:p w14:paraId="6D2C7DB3" w14:textId="77777777" w:rsidR="00426128" w:rsidRPr="00426128" w:rsidRDefault="00426128" w:rsidP="00426128">
      <w:pPr>
        <w:pStyle w:val="WW-PlainText"/>
        <w:ind w:firstLine="720"/>
        <w:rPr>
          <w:rFonts w:ascii="Times New Roman" w:hAnsi="Times New Roman"/>
          <w:sz w:val="24"/>
          <w:highlight w:val="yellow"/>
        </w:rPr>
      </w:pPr>
    </w:p>
    <w:p w14:paraId="5EDF2D3E"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 xml:space="preserve">Cemetery Fund </w:t>
      </w:r>
      <w:r w:rsidR="008A797B" w:rsidRPr="008A797B">
        <w:rPr>
          <w:rFonts w:ascii="Times New Roman" w:hAnsi="Times New Roman"/>
          <w:sz w:val="24"/>
        </w:rPr>
        <w:t>2</w:t>
      </w:r>
      <w:r w:rsidRPr="008A797B">
        <w:rPr>
          <w:rFonts w:ascii="Times New Roman" w:hAnsi="Times New Roman"/>
          <w:sz w:val="24"/>
        </w:rPr>
        <w:t xml:space="preserve">/1/19 – </w:t>
      </w:r>
      <w:r w:rsidR="008A797B" w:rsidRPr="008A797B">
        <w:rPr>
          <w:rFonts w:ascii="Times New Roman" w:hAnsi="Times New Roman"/>
          <w:sz w:val="24"/>
        </w:rPr>
        <w:t>2</w:t>
      </w:r>
      <w:r w:rsidRPr="008A797B">
        <w:rPr>
          <w:rFonts w:ascii="Times New Roman" w:hAnsi="Times New Roman"/>
          <w:sz w:val="24"/>
        </w:rPr>
        <w:t>/</w:t>
      </w:r>
      <w:r w:rsidR="008A797B" w:rsidRPr="008A797B">
        <w:rPr>
          <w:rFonts w:ascii="Times New Roman" w:hAnsi="Times New Roman"/>
          <w:sz w:val="24"/>
        </w:rPr>
        <w:t>28</w:t>
      </w:r>
      <w:r w:rsidRPr="008A797B">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26128" w:rsidRPr="008A797B" w14:paraId="04189DB6" w14:textId="77777777" w:rsidTr="00426128">
        <w:tc>
          <w:tcPr>
            <w:tcW w:w="2430" w:type="dxa"/>
            <w:tcBorders>
              <w:top w:val="single" w:sz="4" w:space="0" w:color="auto"/>
              <w:left w:val="single" w:sz="4" w:space="0" w:color="auto"/>
              <w:bottom w:val="single" w:sz="4" w:space="0" w:color="auto"/>
              <w:right w:val="single" w:sz="4" w:space="0" w:color="auto"/>
            </w:tcBorders>
          </w:tcPr>
          <w:p w14:paraId="32D78F0C"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2978BF0"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7,565.77</w:t>
            </w:r>
          </w:p>
        </w:tc>
        <w:tc>
          <w:tcPr>
            <w:tcW w:w="2598" w:type="dxa"/>
            <w:tcBorders>
              <w:top w:val="single" w:sz="4" w:space="0" w:color="auto"/>
              <w:left w:val="single" w:sz="4" w:space="0" w:color="auto"/>
              <w:bottom w:val="single" w:sz="4" w:space="0" w:color="auto"/>
              <w:right w:val="single" w:sz="4" w:space="0" w:color="auto"/>
            </w:tcBorders>
          </w:tcPr>
          <w:p w14:paraId="5AE04217"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8544644"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7.52</w:t>
            </w:r>
          </w:p>
        </w:tc>
      </w:tr>
      <w:tr w:rsidR="00426128" w:rsidRPr="008A797B" w14:paraId="20254349" w14:textId="77777777" w:rsidTr="00426128">
        <w:trPr>
          <w:trHeight w:val="242"/>
        </w:trPr>
        <w:tc>
          <w:tcPr>
            <w:tcW w:w="2430" w:type="dxa"/>
            <w:tcBorders>
              <w:top w:val="single" w:sz="4" w:space="0" w:color="auto"/>
              <w:left w:val="single" w:sz="4" w:space="0" w:color="auto"/>
              <w:bottom w:val="single" w:sz="4" w:space="0" w:color="auto"/>
              <w:right w:val="single" w:sz="4" w:space="0" w:color="auto"/>
            </w:tcBorders>
          </w:tcPr>
          <w:p w14:paraId="3F66FE06"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D2BFAC7"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.28</w:t>
            </w:r>
          </w:p>
        </w:tc>
        <w:tc>
          <w:tcPr>
            <w:tcW w:w="2598" w:type="dxa"/>
            <w:tcBorders>
              <w:top w:val="single" w:sz="4" w:space="0" w:color="auto"/>
              <w:left w:val="single" w:sz="4" w:space="0" w:color="auto"/>
              <w:bottom w:val="single" w:sz="4" w:space="0" w:color="auto"/>
              <w:right w:val="single" w:sz="4" w:space="0" w:color="auto"/>
            </w:tcBorders>
          </w:tcPr>
          <w:p w14:paraId="4B4092E3"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74FEC34"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31,265.84</w:t>
            </w:r>
          </w:p>
        </w:tc>
      </w:tr>
      <w:tr w:rsidR="00426128" w:rsidRPr="008A797B" w14:paraId="281D1FE5" w14:textId="77777777" w:rsidTr="00426128">
        <w:tc>
          <w:tcPr>
            <w:tcW w:w="2430" w:type="dxa"/>
            <w:tcBorders>
              <w:top w:val="single" w:sz="4" w:space="0" w:color="auto"/>
              <w:left w:val="single" w:sz="4" w:space="0" w:color="auto"/>
              <w:bottom w:val="single" w:sz="4" w:space="0" w:color="auto"/>
              <w:right w:val="single" w:sz="4" w:space="0" w:color="auto"/>
            </w:tcBorders>
          </w:tcPr>
          <w:p w14:paraId="50930A6E"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403FFAB"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-252.02</w:t>
            </w:r>
          </w:p>
        </w:tc>
        <w:tc>
          <w:tcPr>
            <w:tcW w:w="2598" w:type="dxa"/>
            <w:tcBorders>
              <w:top w:val="single" w:sz="4" w:space="0" w:color="auto"/>
              <w:left w:val="single" w:sz="4" w:space="0" w:color="auto"/>
              <w:bottom w:val="single" w:sz="4" w:space="0" w:color="auto"/>
              <w:right w:val="single" w:sz="4" w:space="0" w:color="auto"/>
            </w:tcBorders>
          </w:tcPr>
          <w:p w14:paraId="18741791"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8B8E45A"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252.02</w:t>
            </w:r>
          </w:p>
        </w:tc>
      </w:tr>
      <w:tr w:rsidR="00426128" w:rsidRPr="008A797B" w14:paraId="7725BC4A" w14:textId="77777777" w:rsidTr="00426128">
        <w:trPr>
          <w:trHeight w:val="305"/>
        </w:trPr>
        <w:tc>
          <w:tcPr>
            <w:tcW w:w="2430" w:type="dxa"/>
            <w:tcBorders>
              <w:top w:val="single" w:sz="4" w:space="0" w:color="auto"/>
              <w:left w:val="single" w:sz="4" w:space="0" w:color="auto"/>
              <w:bottom w:val="single" w:sz="4" w:space="0" w:color="auto"/>
              <w:right w:val="single" w:sz="4" w:space="0" w:color="auto"/>
            </w:tcBorders>
          </w:tcPr>
          <w:p w14:paraId="005D6DCF"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B4A5AF8"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7,314.03</w:t>
            </w:r>
          </w:p>
        </w:tc>
        <w:tc>
          <w:tcPr>
            <w:tcW w:w="2598" w:type="dxa"/>
            <w:tcBorders>
              <w:top w:val="single" w:sz="4" w:space="0" w:color="auto"/>
              <w:left w:val="single" w:sz="4" w:space="0" w:color="auto"/>
              <w:bottom w:val="single" w:sz="4" w:space="0" w:color="auto"/>
              <w:right w:val="single" w:sz="4" w:space="0" w:color="auto"/>
            </w:tcBorders>
          </w:tcPr>
          <w:p w14:paraId="0E909B7D" w14:textId="77777777" w:rsidR="00426128" w:rsidRPr="008A797B" w:rsidRDefault="00426128" w:rsidP="00426128">
            <w:pPr>
              <w:pStyle w:val="WW-PlainText"/>
              <w:rPr>
                <w:rFonts w:ascii="Times New Roman" w:hAnsi="Times New Roman"/>
                <w:sz w:val="24"/>
              </w:rPr>
            </w:pPr>
            <w:r w:rsidRPr="008A797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CA9BF88" w14:textId="77777777" w:rsidR="00426128" w:rsidRPr="008A797B" w:rsidRDefault="008A797B" w:rsidP="00426128">
            <w:pPr>
              <w:pStyle w:val="WW-PlainText"/>
              <w:jc w:val="right"/>
              <w:rPr>
                <w:rFonts w:ascii="Times New Roman" w:hAnsi="Times New Roman"/>
                <w:sz w:val="24"/>
              </w:rPr>
            </w:pPr>
            <w:r w:rsidRPr="008A797B">
              <w:rPr>
                <w:rFonts w:ascii="Times New Roman" w:hAnsi="Times New Roman"/>
                <w:sz w:val="24"/>
              </w:rPr>
              <w:t>34,340.10</w:t>
            </w:r>
          </w:p>
        </w:tc>
      </w:tr>
    </w:tbl>
    <w:p w14:paraId="7DB554B2" w14:textId="77777777" w:rsidR="00426128" w:rsidRPr="008A797B" w:rsidRDefault="00426128" w:rsidP="00426128">
      <w:pPr>
        <w:pStyle w:val="WW-PlainText"/>
        <w:ind w:firstLine="720"/>
        <w:rPr>
          <w:rFonts w:ascii="Times New Roman" w:hAnsi="Times New Roman"/>
          <w:sz w:val="24"/>
        </w:rPr>
      </w:pPr>
      <w:r w:rsidRPr="008A797B">
        <w:rPr>
          <w:rFonts w:ascii="Times New Roman" w:hAnsi="Times New Roman"/>
          <w:sz w:val="24"/>
        </w:rPr>
        <w:t>*Current Estimated Fund Balance $23,</w:t>
      </w:r>
      <w:r w:rsidR="008A797B" w:rsidRPr="008A797B">
        <w:rPr>
          <w:rFonts w:ascii="Times New Roman" w:hAnsi="Times New Roman"/>
          <w:sz w:val="24"/>
        </w:rPr>
        <w:t>113.64</w:t>
      </w:r>
    </w:p>
    <w:p w14:paraId="307F2D92" w14:textId="77777777" w:rsidR="00426128" w:rsidRPr="00426128" w:rsidRDefault="00426128" w:rsidP="00426128">
      <w:pPr>
        <w:pStyle w:val="WW-PlainText"/>
        <w:rPr>
          <w:rFonts w:ascii="Times New Roman" w:hAnsi="Times New Roman"/>
          <w:sz w:val="24"/>
          <w:highlight w:val="yellow"/>
        </w:rPr>
      </w:pPr>
    </w:p>
    <w:p w14:paraId="1A040C17"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 xml:space="preserve">Loan Programs </w:t>
      </w:r>
      <w:r w:rsidR="000D709C" w:rsidRPr="000D709C">
        <w:rPr>
          <w:rFonts w:ascii="Times New Roman" w:hAnsi="Times New Roman"/>
          <w:sz w:val="24"/>
        </w:rPr>
        <w:t>2</w:t>
      </w:r>
      <w:r w:rsidRPr="000D709C">
        <w:rPr>
          <w:rFonts w:ascii="Times New Roman" w:hAnsi="Times New Roman"/>
          <w:sz w:val="24"/>
        </w:rPr>
        <w:t xml:space="preserve">/1/19 – </w:t>
      </w:r>
      <w:r w:rsidR="000D709C" w:rsidRPr="000D709C">
        <w:rPr>
          <w:rFonts w:ascii="Times New Roman" w:hAnsi="Times New Roman"/>
          <w:sz w:val="24"/>
        </w:rPr>
        <w:t>2</w:t>
      </w:r>
      <w:r w:rsidRPr="000D709C">
        <w:rPr>
          <w:rFonts w:ascii="Times New Roman" w:hAnsi="Times New Roman"/>
          <w:sz w:val="24"/>
        </w:rPr>
        <w:t>/</w:t>
      </w:r>
      <w:r w:rsidR="000D709C" w:rsidRPr="000D709C">
        <w:rPr>
          <w:rFonts w:ascii="Times New Roman" w:hAnsi="Times New Roman"/>
          <w:sz w:val="24"/>
        </w:rPr>
        <w:t>28</w:t>
      </w:r>
      <w:r w:rsidRPr="000D709C">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426128" w:rsidRPr="000D709C" w14:paraId="2C1E6A0A"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28507DDD" w14:textId="77777777" w:rsidR="00426128" w:rsidRPr="000D709C" w:rsidRDefault="00426128" w:rsidP="00426128">
            <w:pPr>
              <w:pStyle w:val="WW-PlainText"/>
              <w:jc w:val="center"/>
              <w:rPr>
                <w:rFonts w:ascii="Times New Roman" w:hAnsi="Times New Roman"/>
                <w:sz w:val="24"/>
              </w:rPr>
            </w:pPr>
            <w:r w:rsidRPr="000D709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2F940E8" w14:textId="77777777" w:rsidR="00426128" w:rsidRPr="000D709C" w:rsidRDefault="00426128" w:rsidP="00426128">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F3BD1E9" w14:textId="77777777" w:rsidR="00426128" w:rsidRPr="000D709C" w:rsidRDefault="00426128" w:rsidP="00426128">
            <w:pPr>
              <w:pStyle w:val="WW-PlainText"/>
              <w:jc w:val="center"/>
              <w:rPr>
                <w:rFonts w:ascii="Times New Roman" w:hAnsi="Times New Roman"/>
                <w:sz w:val="24"/>
              </w:rPr>
            </w:pPr>
            <w:r w:rsidRPr="000D709C">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54F09203" w14:textId="77777777" w:rsidR="00426128" w:rsidRPr="000D709C" w:rsidRDefault="00426128" w:rsidP="00426128">
            <w:pPr>
              <w:pStyle w:val="WW-PlainText"/>
              <w:jc w:val="center"/>
              <w:rPr>
                <w:rFonts w:ascii="Times New Roman" w:hAnsi="Times New Roman"/>
                <w:sz w:val="24"/>
              </w:rPr>
            </w:pPr>
            <w:r w:rsidRPr="000D709C">
              <w:rPr>
                <w:rFonts w:ascii="Times New Roman" w:hAnsi="Times New Roman"/>
                <w:sz w:val="24"/>
              </w:rPr>
              <w:t>Balances</w:t>
            </w:r>
          </w:p>
        </w:tc>
      </w:tr>
      <w:tr w:rsidR="00426128" w:rsidRPr="000D709C" w14:paraId="1EE9DCA3"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25D6B928"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3989FDDC"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22,336.47</w:t>
            </w:r>
          </w:p>
        </w:tc>
        <w:tc>
          <w:tcPr>
            <w:tcW w:w="2880" w:type="dxa"/>
            <w:tcBorders>
              <w:top w:val="single" w:sz="4" w:space="0" w:color="auto"/>
              <w:left w:val="single" w:sz="4" w:space="0" w:color="auto"/>
              <w:bottom w:val="single" w:sz="4" w:space="0" w:color="auto"/>
              <w:right w:val="single" w:sz="4" w:space="0" w:color="auto"/>
            </w:tcBorders>
          </w:tcPr>
          <w:p w14:paraId="7DDCC1F3"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9099019"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5,608.00</w:t>
            </w:r>
          </w:p>
        </w:tc>
      </w:tr>
      <w:tr w:rsidR="00426128" w:rsidRPr="000D709C" w14:paraId="1DDB0AD6"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0CC20C9E"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B6AD41B"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1,224.07</w:t>
            </w:r>
          </w:p>
        </w:tc>
        <w:tc>
          <w:tcPr>
            <w:tcW w:w="2880" w:type="dxa"/>
            <w:tcBorders>
              <w:top w:val="single" w:sz="4" w:space="0" w:color="auto"/>
              <w:left w:val="single" w:sz="4" w:space="0" w:color="auto"/>
              <w:bottom w:val="single" w:sz="4" w:space="0" w:color="auto"/>
              <w:right w:val="single" w:sz="4" w:space="0" w:color="auto"/>
            </w:tcBorders>
          </w:tcPr>
          <w:p w14:paraId="1C57C6F5"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E7872DA"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369.14</w:t>
            </w:r>
          </w:p>
        </w:tc>
      </w:tr>
      <w:tr w:rsidR="00426128" w:rsidRPr="000D709C" w14:paraId="5FB55525"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773B6E1C"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DFC151E"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AC2FDF0"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5949216"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0.00</w:t>
            </w:r>
          </w:p>
        </w:tc>
      </w:tr>
      <w:tr w:rsidR="00426128" w:rsidRPr="000D709C" w14:paraId="7C8EA7F8"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4A904FB9"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D4F3989"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23,560.54</w:t>
            </w:r>
          </w:p>
        </w:tc>
        <w:tc>
          <w:tcPr>
            <w:tcW w:w="2880" w:type="dxa"/>
            <w:tcBorders>
              <w:top w:val="single" w:sz="4" w:space="0" w:color="auto"/>
              <w:left w:val="single" w:sz="4" w:space="0" w:color="auto"/>
              <w:bottom w:val="single" w:sz="4" w:space="0" w:color="auto"/>
              <w:right w:val="single" w:sz="4" w:space="0" w:color="auto"/>
            </w:tcBorders>
          </w:tcPr>
          <w:p w14:paraId="035F01A2"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ECE548D"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5,977.14</w:t>
            </w:r>
          </w:p>
        </w:tc>
      </w:tr>
      <w:tr w:rsidR="00426128" w:rsidRPr="000D709C" w14:paraId="337F314E"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07CED3F3"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24A5D8B0"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350,699.21</w:t>
            </w:r>
          </w:p>
        </w:tc>
        <w:tc>
          <w:tcPr>
            <w:tcW w:w="2880" w:type="dxa"/>
            <w:tcBorders>
              <w:top w:val="single" w:sz="4" w:space="0" w:color="auto"/>
              <w:left w:val="single" w:sz="4" w:space="0" w:color="auto"/>
              <w:bottom w:val="single" w:sz="4" w:space="0" w:color="auto"/>
              <w:right w:val="single" w:sz="4" w:space="0" w:color="auto"/>
            </w:tcBorders>
          </w:tcPr>
          <w:p w14:paraId="09768F63"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4678C54"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158,866.43</w:t>
            </w:r>
          </w:p>
        </w:tc>
      </w:tr>
      <w:tr w:rsidR="00426128" w:rsidRPr="000D709C" w14:paraId="6EF0FFE5"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31935F6B" w14:textId="77777777" w:rsidR="00426128" w:rsidRPr="000D709C" w:rsidRDefault="00426128" w:rsidP="00426128">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14:paraId="7DC05CCA" w14:textId="77777777" w:rsidR="00426128" w:rsidRPr="000D709C" w:rsidRDefault="00426128" w:rsidP="00426128">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7B4B82D"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4B0A8DDC"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8,987.00</w:t>
            </w:r>
          </w:p>
        </w:tc>
      </w:tr>
      <w:tr w:rsidR="00426128" w:rsidRPr="000D709C" w14:paraId="6B548A60"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2E95DF44"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14:paraId="46A2FCE8"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374,259.75</w:t>
            </w:r>
          </w:p>
        </w:tc>
        <w:tc>
          <w:tcPr>
            <w:tcW w:w="2880" w:type="dxa"/>
            <w:tcBorders>
              <w:top w:val="single" w:sz="4" w:space="0" w:color="auto"/>
              <w:left w:val="single" w:sz="4" w:space="0" w:color="auto"/>
              <w:bottom w:val="single" w:sz="4" w:space="0" w:color="auto"/>
              <w:right w:val="single" w:sz="4" w:space="0" w:color="auto"/>
            </w:tcBorders>
          </w:tcPr>
          <w:p w14:paraId="75CD3BE0"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D7EFA48"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173,830.57</w:t>
            </w:r>
          </w:p>
        </w:tc>
      </w:tr>
      <w:tr w:rsidR="00426128" w:rsidRPr="000D709C" w14:paraId="26C62D0A" w14:textId="77777777" w:rsidTr="00426128">
        <w:trPr>
          <w:trHeight w:val="161"/>
        </w:trPr>
        <w:tc>
          <w:tcPr>
            <w:tcW w:w="2857" w:type="dxa"/>
            <w:tcBorders>
              <w:top w:val="single" w:sz="4" w:space="0" w:color="auto"/>
              <w:left w:val="single" w:sz="4" w:space="0" w:color="auto"/>
              <w:bottom w:val="single" w:sz="4" w:space="0" w:color="auto"/>
              <w:right w:val="single" w:sz="4" w:space="0" w:color="auto"/>
            </w:tcBorders>
          </w:tcPr>
          <w:p w14:paraId="254D6622"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14:paraId="2553F780"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22,507.70</w:t>
            </w:r>
          </w:p>
        </w:tc>
        <w:tc>
          <w:tcPr>
            <w:tcW w:w="2880" w:type="dxa"/>
            <w:tcBorders>
              <w:top w:val="single" w:sz="4" w:space="0" w:color="auto"/>
              <w:left w:val="single" w:sz="4" w:space="0" w:color="auto"/>
              <w:bottom w:val="single" w:sz="4" w:space="0" w:color="auto"/>
              <w:right w:val="single" w:sz="4" w:space="0" w:color="auto"/>
            </w:tcBorders>
          </w:tcPr>
          <w:p w14:paraId="214AB87A"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14:paraId="4A93E507"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31,128.00</w:t>
            </w:r>
          </w:p>
        </w:tc>
      </w:tr>
      <w:tr w:rsidR="00426128" w:rsidRPr="000D709C" w14:paraId="3DF91AB1" w14:textId="77777777" w:rsidTr="00426128">
        <w:trPr>
          <w:trHeight w:val="288"/>
        </w:trPr>
        <w:tc>
          <w:tcPr>
            <w:tcW w:w="2857" w:type="dxa"/>
            <w:tcBorders>
              <w:top w:val="single" w:sz="4" w:space="0" w:color="auto"/>
              <w:left w:val="single" w:sz="4" w:space="0" w:color="auto"/>
              <w:bottom w:val="single" w:sz="4" w:space="0" w:color="auto"/>
              <w:right w:val="single" w:sz="4" w:space="0" w:color="auto"/>
            </w:tcBorders>
          </w:tcPr>
          <w:p w14:paraId="1BBA96E7"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14:paraId="603BCD38"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396,767.45</w:t>
            </w:r>
          </w:p>
        </w:tc>
        <w:tc>
          <w:tcPr>
            <w:tcW w:w="2880" w:type="dxa"/>
            <w:tcBorders>
              <w:right w:val="single" w:sz="4" w:space="0" w:color="auto"/>
            </w:tcBorders>
          </w:tcPr>
          <w:p w14:paraId="713CCB1C" w14:textId="77777777" w:rsidR="00426128" w:rsidRPr="000D709C" w:rsidRDefault="00426128" w:rsidP="00426128">
            <w:pPr>
              <w:pStyle w:val="WW-PlainText"/>
              <w:rPr>
                <w:rFonts w:ascii="Times New Roman" w:hAnsi="Times New Roman"/>
                <w:sz w:val="24"/>
              </w:rPr>
            </w:pPr>
            <w:r w:rsidRPr="000D709C">
              <w:rPr>
                <w:rFonts w:ascii="Times New Roman" w:hAnsi="Times New Roman"/>
                <w:sz w:val="24"/>
              </w:rPr>
              <w:t>Fund Balance</w:t>
            </w:r>
          </w:p>
        </w:tc>
        <w:tc>
          <w:tcPr>
            <w:tcW w:w="1553" w:type="dxa"/>
            <w:tcBorders>
              <w:top w:val="single" w:sz="4" w:space="0" w:color="auto"/>
              <w:left w:val="single" w:sz="4" w:space="0" w:color="auto"/>
              <w:bottom w:val="single" w:sz="4" w:space="0" w:color="auto"/>
            </w:tcBorders>
          </w:tcPr>
          <w:p w14:paraId="4448F558" w14:textId="77777777" w:rsidR="00426128" w:rsidRPr="000D709C" w:rsidRDefault="000D709C" w:rsidP="00426128">
            <w:pPr>
              <w:pStyle w:val="WW-PlainText"/>
              <w:jc w:val="right"/>
              <w:rPr>
                <w:rFonts w:ascii="Times New Roman" w:hAnsi="Times New Roman"/>
                <w:sz w:val="24"/>
              </w:rPr>
            </w:pPr>
            <w:r w:rsidRPr="000D709C">
              <w:rPr>
                <w:rFonts w:ascii="Times New Roman" w:hAnsi="Times New Roman"/>
                <w:sz w:val="24"/>
              </w:rPr>
              <w:t>204,958.57</w:t>
            </w:r>
          </w:p>
        </w:tc>
      </w:tr>
    </w:tbl>
    <w:p w14:paraId="1881DD75" w14:textId="77777777" w:rsidR="00426128" w:rsidRPr="000D709C" w:rsidRDefault="00426128" w:rsidP="00426128">
      <w:pPr>
        <w:pStyle w:val="p2"/>
        <w:widowControl/>
        <w:spacing w:line="480" w:lineRule="auto"/>
        <w:ind w:left="720"/>
        <w:rPr>
          <w:bCs/>
        </w:rPr>
      </w:pPr>
      <w:r w:rsidRPr="000D709C">
        <w:rPr>
          <w:bCs/>
        </w:rPr>
        <w:t xml:space="preserve">*The report also outlined the status of individual loan repayments  </w:t>
      </w:r>
    </w:p>
    <w:p w14:paraId="49198D39" w14:textId="77777777" w:rsidR="00426128" w:rsidRPr="003C4DE6" w:rsidRDefault="00426128" w:rsidP="00426128">
      <w:pPr>
        <w:pStyle w:val="WW-PlainText"/>
        <w:rPr>
          <w:rFonts w:ascii="Times New Roman" w:hAnsi="Times New Roman"/>
          <w:sz w:val="24"/>
        </w:rPr>
      </w:pPr>
      <w:r w:rsidRPr="003C4DE6">
        <w:rPr>
          <w:rFonts w:ascii="Times New Roman" w:hAnsi="Times New Roman"/>
          <w:sz w:val="24"/>
        </w:rPr>
        <w:t xml:space="preserve">Capital Projects Fund </w:t>
      </w:r>
      <w:r w:rsidR="000D709C" w:rsidRPr="003C4DE6">
        <w:rPr>
          <w:rFonts w:ascii="Times New Roman" w:hAnsi="Times New Roman"/>
          <w:sz w:val="24"/>
        </w:rPr>
        <w:t>2</w:t>
      </w:r>
      <w:r w:rsidRPr="003C4DE6">
        <w:rPr>
          <w:rFonts w:ascii="Times New Roman" w:hAnsi="Times New Roman"/>
          <w:sz w:val="24"/>
        </w:rPr>
        <w:t xml:space="preserve">/1/19 – </w:t>
      </w:r>
      <w:r w:rsidR="000D709C" w:rsidRPr="003C4DE6">
        <w:rPr>
          <w:rFonts w:ascii="Times New Roman" w:hAnsi="Times New Roman"/>
          <w:sz w:val="24"/>
        </w:rPr>
        <w:t>2</w:t>
      </w:r>
      <w:r w:rsidRPr="003C4DE6">
        <w:rPr>
          <w:rFonts w:ascii="Times New Roman" w:hAnsi="Times New Roman"/>
          <w:sz w:val="24"/>
        </w:rPr>
        <w:t>/</w:t>
      </w:r>
      <w:r w:rsidR="000D709C" w:rsidRPr="003C4DE6">
        <w:rPr>
          <w:rFonts w:ascii="Times New Roman" w:hAnsi="Times New Roman"/>
          <w:sz w:val="24"/>
        </w:rPr>
        <w:t>28</w:t>
      </w:r>
      <w:r w:rsidRPr="003C4DE6">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2033"/>
        <w:gridCol w:w="1848"/>
        <w:gridCol w:w="1905"/>
      </w:tblGrid>
      <w:tr w:rsidR="000D709C" w:rsidRPr="003C4DE6" w14:paraId="6F758F1F" w14:textId="77777777" w:rsidTr="000D709C">
        <w:tc>
          <w:tcPr>
            <w:tcW w:w="2422" w:type="dxa"/>
            <w:tcBorders>
              <w:top w:val="single" w:sz="4" w:space="0" w:color="auto"/>
              <w:left w:val="single" w:sz="4" w:space="0" w:color="auto"/>
              <w:bottom w:val="single" w:sz="4" w:space="0" w:color="auto"/>
              <w:right w:val="single" w:sz="4" w:space="0" w:color="auto"/>
            </w:tcBorders>
          </w:tcPr>
          <w:p w14:paraId="744B94A0" w14:textId="77777777" w:rsidR="000D709C" w:rsidRPr="003C4DE6" w:rsidRDefault="000D709C" w:rsidP="000D709C">
            <w:pPr>
              <w:pStyle w:val="WW-PlainText"/>
              <w:rPr>
                <w:rFonts w:ascii="Times New Roman" w:hAnsi="Times New Roman"/>
                <w:sz w:val="24"/>
              </w:rPr>
            </w:pPr>
          </w:p>
        </w:tc>
        <w:tc>
          <w:tcPr>
            <w:tcW w:w="2033" w:type="dxa"/>
            <w:tcBorders>
              <w:top w:val="single" w:sz="4" w:space="0" w:color="auto"/>
              <w:left w:val="single" w:sz="4" w:space="0" w:color="auto"/>
              <w:bottom w:val="single" w:sz="4" w:space="0" w:color="auto"/>
              <w:right w:val="single" w:sz="4" w:space="0" w:color="auto"/>
            </w:tcBorders>
          </w:tcPr>
          <w:p w14:paraId="1291C4ED" w14:textId="77777777" w:rsidR="000D709C" w:rsidRPr="003C4DE6" w:rsidRDefault="000D709C" w:rsidP="000D709C">
            <w:pPr>
              <w:pStyle w:val="WW-PlainText"/>
              <w:jc w:val="center"/>
              <w:rPr>
                <w:rFonts w:ascii="Times New Roman" w:hAnsi="Times New Roman"/>
                <w:sz w:val="24"/>
              </w:rPr>
            </w:pPr>
            <w:r w:rsidRPr="003C4DE6">
              <w:rPr>
                <w:rFonts w:ascii="Times New Roman" w:hAnsi="Times New Roman"/>
                <w:sz w:val="24"/>
              </w:rPr>
              <w:t>Glen Park Project</w:t>
            </w:r>
          </w:p>
        </w:tc>
        <w:tc>
          <w:tcPr>
            <w:tcW w:w="1848" w:type="dxa"/>
            <w:tcBorders>
              <w:top w:val="single" w:sz="4" w:space="0" w:color="auto"/>
              <w:left w:val="single" w:sz="4" w:space="0" w:color="auto"/>
              <w:bottom w:val="single" w:sz="4" w:space="0" w:color="auto"/>
              <w:right w:val="single" w:sz="4" w:space="0" w:color="auto"/>
            </w:tcBorders>
          </w:tcPr>
          <w:p w14:paraId="7D3C62E1" w14:textId="77777777" w:rsidR="000D709C" w:rsidRPr="003C4DE6" w:rsidRDefault="000D709C" w:rsidP="000D709C">
            <w:pPr>
              <w:pStyle w:val="WW-PlainText"/>
              <w:jc w:val="center"/>
              <w:rPr>
                <w:rFonts w:ascii="Times New Roman" w:hAnsi="Times New Roman"/>
                <w:sz w:val="24"/>
              </w:rPr>
            </w:pPr>
            <w:r w:rsidRPr="003C4DE6">
              <w:rPr>
                <w:rFonts w:ascii="Times New Roman" w:hAnsi="Times New Roman"/>
                <w:sz w:val="24"/>
              </w:rPr>
              <w:t>WWTP Upgrade Project</w:t>
            </w:r>
          </w:p>
        </w:tc>
        <w:tc>
          <w:tcPr>
            <w:tcW w:w="1905" w:type="dxa"/>
            <w:tcBorders>
              <w:top w:val="single" w:sz="4" w:space="0" w:color="auto"/>
              <w:left w:val="single" w:sz="4" w:space="0" w:color="auto"/>
              <w:bottom w:val="single" w:sz="4" w:space="0" w:color="auto"/>
              <w:right w:val="single" w:sz="4" w:space="0" w:color="auto"/>
            </w:tcBorders>
          </w:tcPr>
          <w:p w14:paraId="10AA4714" w14:textId="77777777" w:rsidR="000D709C" w:rsidRPr="003C4DE6" w:rsidRDefault="000D709C" w:rsidP="000D709C">
            <w:pPr>
              <w:pStyle w:val="WW-PlainText"/>
              <w:jc w:val="center"/>
              <w:rPr>
                <w:rFonts w:ascii="Times New Roman" w:hAnsi="Times New Roman"/>
                <w:sz w:val="24"/>
              </w:rPr>
            </w:pPr>
            <w:r w:rsidRPr="003C4DE6">
              <w:rPr>
                <w:rFonts w:ascii="Times New Roman" w:hAnsi="Times New Roman"/>
                <w:sz w:val="24"/>
              </w:rPr>
              <w:t>Restore NY  358 Broad Street</w:t>
            </w:r>
          </w:p>
        </w:tc>
      </w:tr>
      <w:tr w:rsidR="000D709C" w:rsidRPr="003C4DE6" w14:paraId="2DE2289B" w14:textId="77777777" w:rsidTr="000D709C">
        <w:tc>
          <w:tcPr>
            <w:tcW w:w="2422" w:type="dxa"/>
            <w:tcBorders>
              <w:top w:val="single" w:sz="4" w:space="0" w:color="auto"/>
              <w:left w:val="single" w:sz="4" w:space="0" w:color="auto"/>
              <w:bottom w:val="single" w:sz="4" w:space="0" w:color="auto"/>
              <w:right w:val="single" w:sz="4" w:space="0" w:color="auto"/>
            </w:tcBorders>
          </w:tcPr>
          <w:p w14:paraId="0C0095B2" w14:textId="77777777" w:rsidR="000D709C" w:rsidRPr="003C4DE6" w:rsidRDefault="000D709C" w:rsidP="000D709C">
            <w:pPr>
              <w:pStyle w:val="WW-PlainText"/>
              <w:rPr>
                <w:rFonts w:ascii="Times New Roman" w:hAnsi="Times New Roman"/>
                <w:sz w:val="24"/>
              </w:rPr>
            </w:pPr>
            <w:r w:rsidRPr="003C4DE6">
              <w:rPr>
                <w:rFonts w:ascii="Times New Roman" w:hAnsi="Times New Roman"/>
                <w:sz w:val="24"/>
              </w:rPr>
              <w:t>Beginning Balance</w:t>
            </w:r>
          </w:p>
        </w:tc>
        <w:tc>
          <w:tcPr>
            <w:tcW w:w="2033" w:type="dxa"/>
            <w:tcBorders>
              <w:top w:val="single" w:sz="4" w:space="0" w:color="auto"/>
              <w:left w:val="single" w:sz="4" w:space="0" w:color="auto"/>
              <w:bottom w:val="single" w:sz="4" w:space="0" w:color="auto"/>
              <w:right w:val="single" w:sz="4" w:space="0" w:color="auto"/>
            </w:tcBorders>
          </w:tcPr>
          <w:p w14:paraId="0D7B83D7"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54,962.47</w:t>
            </w:r>
          </w:p>
        </w:tc>
        <w:tc>
          <w:tcPr>
            <w:tcW w:w="1848" w:type="dxa"/>
            <w:tcBorders>
              <w:top w:val="single" w:sz="4" w:space="0" w:color="auto"/>
              <w:left w:val="single" w:sz="4" w:space="0" w:color="auto"/>
              <w:bottom w:val="single" w:sz="4" w:space="0" w:color="auto"/>
              <w:right w:val="single" w:sz="4" w:space="0" w:color="auto"/>
            </w:tcBorders>
          </w:tcPr>
          <w:p w14:paraId="567D8F18"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3,212,642.18</w:t>
            </w:r>
          </w:p>
        </w:tc>
        <w:tc>
          <w:tcPr>
            <w:tcW w:w="1905" w:type="dxa"/>
            <w:tcBorders>
              <w:top w:val="single" w:sz="4" w:space="0" w:color="auto"/>
              <w:left w:val="single" w:sz="4" w:space="0" w:color="auto"/>
              <w:bottom w:val="single" w:sz="4" w:space="0" w:color="auto"/>
              <w:right w:val="single" w:sz="4" w:space="0" w:color="auto"/>
            </w:tcBorders>
          </w:tcPr>
          <w:p w14:paraId="29E76A34"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977.13</w:t>
            </w:r>
          </w:p>
        </w:tc>
      </w:tr>
      <w:tr w:rsidR="000D709C" w:rsidRPr="003C4DE6" w14:paraId="4C41ACC9" w14:textId="77777777" w:rsidTr="000D709C">
        <w:trPr>
          <w:trHeight w:val="242"/>
        </w:trPr>
        <w:tc>
          <w:tcPr>
            <w:tcW w:w="2422" w:type="dxa"/>
            <w:tcBorders>
              <w:top w:val="single" w:sz="4" w:space="0" w:color="auto"/>
              <w:left w:val="single" w:sz="4" w:space="0" w:color="auto"/>
              <w:bottom w:val="single" w:sz="4" w:space="0" w:color="auto"/>
              <w:right w:val="single" w:sz="4" w:space="0" w:color="auto"/>
            </w:tcBorders>
          </w:tcPr>
          <w:p w14:paraId="583C825F" w14:textId="77777777" w:rsidR="000D709C" w:rsidRPr="003C4DE6" w:rsidRDefault="000D709C" w:rsidP="000D709C">
            <w:pPr>
              <w:pStyle w:val="WW-PlainText"/>
              <w:rPr>
                <w:rFonts w:ascii="Times New Roman" w:hAnsi="Times New Roman"/>
                <w:sz w:val="24"/>
              </w:rPr>
            </w:pPr>
            <w:r w:rsidRPr="003C4DE6">
              <w:rPr>
                <w:rFonts w:ascii="Times New Roman" w:hAnsi="Times New Roman"/>
                <w:sz w:val="24"/>
              </w:rPr>
              <w:t>Deposits/Debits</w:t>
            </w:r>
          </w:p>
        </w:tc>
        <w:tc>
          <w:tcPr>
            <w:tcW w:w="2033" w:type="dxa"/>
            <w:tcBorders>
              <w:top w:val="single" w:sz="4" w:space="0" w:color="auto"/>
              <w:left w:val="single" w:sz="4" w:space="0" w:color="auto"/>
              <w:bottom w:val="single" w:sz="4" w:space="0" w:color="auto"/>
              <w:right w:val="single" w:sz="4" w:space="0" w:color="auto"/>
            </w:tcBorders>
          </w:tcPr>
          <w:p w14:paraId="24625BF7"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20.00</w:t>
            </w:r>
          </w:p>
        </w:tc>
        <w:tc>
          <w:tcPr>
            <w:tcW w:w="1848" w:type="dxa"/>
            <w:tcBorders>
              <w:top w:val="single" w:sz="4" w:space="0" w:color="auto"/>
              <w:left w:val="single" w:sz="4" w:space="0" w:color="auto"/>
              <w:bottom w:val="single" w:sz="4" w:space="0" w:color="auto"/>
              <w:right w:val="single" w:sz="4" w:space="0" w:color="auto"/>
            </w:tcBorders>
          </w:tcPr>
          <w:p w14:paraId="6C6EEA52"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0.00</w:t>
            </w:r>
          </w:p>
        </w:tc>
        <w:tc>
          <w:tcPr>
            <w:tcW w:w="1905" w:type="dxa"/>
            <w:tcBorders>
              <w:top w:val="single" w:sz="4" w:space="0" w:color="auto"/>
              <w:left w:val="single" w:sz="4" w:space="0" w:color="auto"/>
              <w:bottom w:val="single" w:sz="4" w:space="0" w:color="auto"/>
              <w:right w:val="single" w:sz="4" w:space="0" w:color="auto"/>
            </w:tcBorders>
          </w:tcPr>
          <w:p w14:paraId="76203296"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0.00</w:t>
            </w:r>
          </w:p>
        </w:tc>
      </w:tr>
      <w:tr w:rsidR="000D709C" w:rsidRPr="003C4DE6" w14:paraId="5FD5370F" w14:textId="77777777" w:rsidTr="000D709C">
        <w:tc>
          <w:tcPr>
            <w:tcW w:w="2422" w:type="dxa"/>
            <w:tcBorders>
              <w:top w:val="single" w:sz="4" w:space="0" w:color="auto"/>
              <w:left w:val="single" w:sz="4" w:space="0" w:color="auto"/>
              <w:bottom w:val="single" w:sz="4" w:space="0" w:color="auto"/>
              <w:right w:val="single" w:sz="4" w:space="0" w:color="auto"/>
            </w:tcBorders>
          </w:tcPr>
          <w:p w14:paraId="0E8E8472" w14:textId="77777777" w:rsidR="000D709C" w:rsidRPr="003C4DE6" w:rsidRDefault="000D709C" w:rsidP="000D709C">
            <w:pPr>
              <w:pStyle w:val="WW-PlainText"/>
              <w:rPr>
                <w:rFonts w:ascii="Times New Roman" w:hAnsi="Times New Roman"/>
                <w:sz w:val="24"/>
              </w:rPr>
            </w:pPr>
            <w:r w:rsidRPr="003C4DE6">
              <w:rPr>
                <w:rFonts w:ascii="Times New Roman" w:hAnsi="Times New Roman"/>
                <w:sz w:val="24"/>
              </w:rPr>
              <w:t>Disbursements/Credits</w:t>
            </w:r>
          </w:p>
        </w:tc>
        <w:tc>
          <w:tcPr>
            <w:tcW w:w="2033" w:type="dxa"/>
            <w:tcBorders>
              <w:top w:val="single" w:sz="4" w:space="0" w:color="auto"/>
              <w:left w:val="single" w:sz="4" w:space="0" w:color="auto"/>
              <w:bottom w:val="single" w:sz="4" w:space="0" w:color="auto"/>
              <w:right w:val="single" w:sz="4" w:space="0" w:color="auto"/>
            </w:tcBorders>
          </w:tcPr>
          <w:p w14:paraId="0C7BD2B3"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-6,505.82</w:t>
            </w:r>
          </w:p>
        </w:tc>
        <w:tc>
          <w:tcPr>
            <w:tcW w:w="1848" w:type="dxa"/>
            <w:tcBorders>
              <w:top w:val="single" w:sz="4" w:space="0" w:color="auto"/>
              <w:left w:val="single" w:sz="4" w:space="0" w:color="auto"/>
              <w:bottom w:val="single" w:sz="4" w:space="0" w:color="auto"/>
              <w:right w:val="single" w:sz="4" w:space="0" w:color="auto"/>
            </w:tcBorders>
          </w:tcPr>
          <w:p w14:paraId="054EC2DF"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-310,817.20</w:t>
            </w:r>
          </w:p>
        </w:tc>
        <w:tc>
          <w:tcPr>
            <w:tcW w:w="1905" w:type="dxa"/>
            <w:tcBorders>
              <w:top w:val="single" w:sz="4" w:space="0" w:color="auto"/>
              <w:left w:val="single" w:sz="4" w:space="0" w:color="auto"/>
              <w:bottom w:val="single" w:sz="4" w:space="0" w:color="auto"/>
              <w:right w:val="single" w:sz="4" w:space="0" w:color="auto"/>
            </w:tcBorders>
          </w:tcPr>
          <w:p w14:paraId="39968E13"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0.00</w:t>
            </w:r>
          </w:p>
        </w:tc>
      </w:tr>
      <w:tr w:rsidR="000D709C" w:rsidRPr="003C4DE6" w14:paraId="281A26FC" w14:textId="77777777" w:rsidTr="000D709C">
        <w:trPr>
          <w:trHeight w:val="305"/>
        </w:trPr>
        <w:tc>
          <w:tcPr>
            <w:tcW w:w="2422" w:type="dxa"/>
            <w:tcBorders>
              <w:top w:val="single" w:sz="4" w:space="0" w:color="auto"/>
              <w:left w:val="single" w:sz="4" w:space="0" w:color="auto"/>
              <w:bottom w:val="single" w:sz="4" w:space="0" w:color="auto"/>
              <w:right w:val="single" w:sz="4" w:space="0" w:color="auto"/>
            </w:tcBorders>
          </w:tcPr>
          <w:p w14:paraId="11AE1138" w14:textId="77777777" w:rsidR="000D709C" w:rsidRPr="003C4DE6" w:rsidRDefault="000D709C" w:rsidP="000D709C">
            <w:pPr>
              <w:pStyle w:val="WW-PlainText"/>
              <w:rPr>
                <w:rFonts w:ascii="Times New Roman" w:hAnsi="Times New Roman"/>
                <w:sz w:val="24"/>
              </w:rPr>
            </w:pPr>
            <w:r w:rsidRPr="003C4DE6">
              <w:rPr>
                <w:rFonts w:ascii="Times New Roman" w:hAnsi="Times New Roman"/>
                <w:sz w:val="24"/>
              </w:rPr>
              <w:t>Ending Balance</w:t>
            </w:r>
          </w:p>
        </w:tc>
        <w:tc>
          <w:tcPr>
            <w:tcW w:w="2033" w:type="dxa"/>
            <w:tcBorders>
              <w:top w:val="single" w:sz="4" w:space="0" w:color="auto"/>
              <w:left w:val="single" w:sz="4" w:space="0" w:color="auto"/>
              <w:bottom w:val="single" w:sz="4" w:space="0" w:color="auto"/>
              <w:right w:val="single" w:sz="4" w:space="0" w:color="auto"/>
            </w:tcBorders>
          </w:tcPr>
          <w:p w14:paraId="5DD751DB"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48,476.65</w:t>
            </w:r>
          </w:p>
        </w:tc>
        <w:tc>
          <w:tcPr>
            <w:tcW w:w="1848" w:type="dxa"/>
            <w:tcBorders>
              <w:top w:val="single" w:sz="4" w:space="0" w:color="auto"/>
              <w:left w:val="single" w:sz="4" w:space="0" w:color="auto"/>
              <w:bottom w:val="single" w:sz="4" w:space="0" w:color="auto"/>
              <w:right w:val="single" w:sz="4" w:space="0" w:color="auto"/>
            </w:tcBorders>
          </w:tcPr>
          <w:p w14:paraId="286C2776"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2,901,824.98</w:t>
            </w:r>
          </w:p>
        </w:tc>
        <w:tc>
          <w:tcPr>
            <w:tcW w:w="1905" w:type="dxa"/>
            <w:tcBorders>
              <w:top w:val="single" w:sz="4" w:space="0" w:color="auto"/>
              <w:left w:val="single" w:sz="4" w:space="0" w:color="auto"/>
              <w:bottom w:val="single" w:sz="4" w:space="0" w:color="auto"/>
              <w:right w:val="single" w:sz="4" w:space="0" w:color="auto"/>
            </w:tcBorders>
          </w:tcPr>
          <w:p w14:paraId="583298BB" w14:textId="77777777" w:rsidR="000D709C" w:rsidRPr="003C4DE6" w:rsidRDefault="000D709C" w:rsidP="000D709C">
            <w:pPr>
              <w:pStyle w:val="WW-PlainText"/>
              <w:jc w:val="right"/>
              <w:rPr>
                <w:rFonts w:ascii="Times New Roman" w:hAnsi="Times New Roman"/>
                <w:sz w:val="24"/>
              </w:rPr>
            </w:pPr>
            <w:r w:rsidRPr="003C4DE6">
              <w:rPr>
                <w:rFonts w:ascii="Times New Roman" w:hAnsi="Times New Roman"/>
                <w:sz w:val="24"/>
              </w:rPr>
              <w:t>977.13</w:t>
            </w:r>
          </w:p>
        </w:tc>
      </w:tr>
    </w:tbl>
    <w:p w14:paraId="0E565E5A" w14:textId="77777777" w:rsidR="00426128" w:rsidRPr="003C4DE6" w:rsidRDefault="00426128" w:rsidP="00426128">
      <w:pPr>
        <w:pStyle w:val="p2"/>
        <w:widowControl/>
        <w:spacing w:line="480" w:lineRule="auto"/>
        <w:ind w:left="720"/>
        <w:rPr>
          <w:bCs/>
        </w:rPr>
      </w:pPr>
      <w:r w:rsidRPr="003C4DE6">
        <w:rPr>
          <w:bCs/>
        </w:rPr>
        <w:t>*Total Capital Projects Fund Balance $</w:t>
      </w:r>
      <w:r w:rsidR="000D709C" w:rsidRPr="003C4DE6">
        <w:rPr>
          <w:bCs/>
        </w:rPr>
        <w:t>2,950,301.63</w:t>
      </w:r>
    </w:p>
    <w:p w14:paraId="226E5D24" w14:textId="77777777" w:rsidR="00426128" w:rsidRPr="003C4DE6" w:rsidRDefault="00426128" w:rsidP="00426128">
      <w:pPr>
        <w:pStyle w:val="p2"/>
        <w:widowControl/>
        <w:spacing w:line="480" w:lineRule="auto"/>
      </w:pPr>
      <w:r w:rsidRPr="003C4DE6">
        <w:rPr>
          <w:b/>
          <w:bCs/>
          <w:u w:val="single"/>
        </w:rPr>
        <w:t>Finance Committee/Approval of Abstract</w:t>
      </w:r>
      <w:r w:rsidRPr="003C4DE6">
        <w:rPr>
          <w:b/>
          <w:bCs/>
        </w:rPr>
        <w:t xml:space="preserve">:  </w:t>
      </w:r>
      <w:r w:rsidRPr="003C4DE6">
        <w:t>Trustee Sinsabaugh presented General Fund bills in the amount of $</w:t>
      </w:r>
      <w:r w:rsidR="003C4DE6" w:rsidRPr="003C4DE6">
        <w:t xml:space="preserve">43,408.12 </w:t>
      </w:r>
      <w:r w:rsidRPr="003C4DE6">
        <w:t>and moved to approve payment of the abstract.  Trustee Burlingame seconded the motion, which carried unanimously.</w:t>
      </w:r>
    </w:p>
    <w:p w14:paraId="7EF7FBA0" w14:textId="77777777" w:rsidR="00426128" w:rsidRDefault="00426128" w:rsidP="00426128">
      <w:pPr>
        <w:pStyle w:val="p2"/>
        <w:widowControl/>
        <w:spacing w:line="480" w:lineRule="auto"/>
        <w:rPr>
          <w:bCs/>
        </w:rPr>
      </w:pPr>
      <w:r w:rsidRPr="003C4DE6">
        <w:rPr>
          <w:b/>
          <w:u w:val="single"/>
        </w:rPr>
        <w:t>Capital Projects Abstract</w:t>
      </w:r>
      <w:r w:rsidRPr="003C4DE6">
        <w:rPr>
          <w:b/>
        </w:rPr>
        <w:t>:</w:t>
      </w:r>
      <w:r w:rsidRPr="003C4DE6">
        <w:t xml:space="preserve">  Trustee </w:t>
      </w:r>
      <w:r w:rsidR="003C4DE6" w:rsidRPr="003C4DE6">
        <w:t xml:space="preserve">Sinsabaugh </w:t>
      </w:r>
      <w:r w:rsidRPr="003C4DE6">
        <w:rPr>
          <w:bCs/>
        </w:rPr>
        <w:t>moved to approve the following expenditures be paid from the Capital Projects Fund:</w:t>
      </w:r>
    </w:p>
    <w:p w14:paraId="0A7D2942" w14:textId="77777777" w:rsidR="000C3854" w:rsidRPr="003C4DE6" w:rsidRDefault="000C3854" w:rsidP="00426128">
      <w:pPr>
        <w:pStyle w:val="p2"/>
        <w:widowControl/>
        <w:spacing w:line="480" w:lineRule="auto"/>
        <w:rPr>
          <w:bCs/>
        </w:rPr>
      </w:pPr>
    </w:p>
    <w:p w14:paraId="7EA46D77" w14:textId="77777777" w:rsidR="003C4DE6" w:rsidRPr="003C4DE6" w:rsidRDefault="003C4DE6" w:rsidP="00426128">
      <w:pPr>
        <w:pStyle w:val="WW-PlainText"/>
        <w:rPr>
          <w:rFonts w:ascii="Times New Roman" w:hAnsi="Times New Roman"/>
          <w:bCs/>
          <w:sz w:val="24"/>
        </w:rPr>
      </w:pPr>
      <w:r w:rsidRPr="003C4DE6">
        <w:rPr>
          <w:rFonts w:ascii="Times New Roman" w:hAnsi="Times New Roman"/>
          <w:bCs/>
          <w:sz w:val="24"/>
        </w:rPr>
        <w:lastRenderedPageBreak/>
        <w:t>Schumaker Consulting Engineers</w:t>
      </w:r>
      <w:r w:rsidRPr="003C4DE6">
        <w:rPr>
          <w:rFonts w:ascii="Times New Roman" w:hAnsi="Times New Roman"/>
          <w:bCs/>
          <w:sz w:val="24"/>
        </w:rPr>
        <w:tab/>
        <w:t>Glen Park</w:t>
      </w:r>
      <w:r w:rsidRPr="003C4DE6">
        <w:rPr>
          <w:rFonts w:ascii="Times New Roman" w:hAnsi="Times New Roman"/>
          <w:bCs/>
          <w:sz w:val="24"/>
        </w:rPr>
        <w:tab/>
      </w:r>
      <w:r w:rsidRPr="003C4DE6">
        <w:rPr>
          <w:rFonts w:ascii="Times New Roman" w:hAnsi="Times New Roman"/>
          <w:bCs/>
          <w:sz w:val="24"/>
        </w:rPr>
        <w:tab/>
        <w:t>Inv 2</w:t>
      </w:r>
      <w:r w:rsidRPr="003C4DE6">
        <w:rPr>
          <w:rFonts w:ascii="Times New Roman" w:hAnsi="Times New Roman"/>
          <w:bCs/>
          <w:sz w:val="24"/>
        </w:rPr>
        <w:tab/>
      </w:r>
      <w:r w:rsidRPr="003C4DE6">
        <w:rPr>
          <w:rFonts w:ascii="Times New Roman" w:hAnsi="Times New Roman"/>
          <w:bCs/>
          <w:sz w:val="24"/>
        </w:rPr>
        <w:tab/>
      </w:r>
      <w:proofErr w:type="gramStart"/>
      <w:r w:rsidRPr="003C4DE6">
        <w:rPr>
          <w:rFonts w:ascii="Times New Roman" w:hAnsi="Times New Roman"/>
          <w:bCs/>
          <w:sz w:val="24"/>
        </w:rPr>
        <w:t>$  1,200.00</w:t>
      </w:r>
      <w:proofErr w:type="gramEnd"/>
      <w:r w:rsidR="00426128" w:rsidRPr="003C4DE6">
        <w:rPr>
          <w:rFonts w:ascii="Times New Roman" w:hAnsi="Times New Roman"/>
          <w:bCs/>
          <w:sz w:val="24"/>
        </w:rPr>
        <w:tab/>
      </w:r>
    </w:p>
    <w:p w14:paraId="050859AE" w14:textId="77777777" w:rsidR="003C4DE6" w:rsidRPr="003C4DE6" w:rsidRDefault="00426128" w:rsidP="00426128">
      <w:pPr>
        <w:pStyle w:val="WW-PlainText"/>
        <w:rPr>
          <w:rFonts w:ascii="Times New Roman" w:hAnsi="Times New Roman"/>
          <w:bCs/>
          <w:sz w:val="24"/>
          <w:u w:val="single"/>
        </w:rPr>
      </w:pPr>
      <w:r w:rsidRPr="003C4DE6">
        <w:rPr>
          <w:rFonts w:ascii="Times New Roman" w:hAnsi="Times New Roman"/>
          <w:bCs/>
          <w:sz w:val="24"/>
          <w:u w:val="single"/>
        </w:rPr>
        <w:t>Delta Engineers</w:t>
      </w:r>
      <w:r w:rsidRPr="003C4DE6">
        <w:rPr>
          <w:rFonts w:ascii="Times New Roman" w:hAnsi="Times New Roman"/>
          <w:bCs/>
          <w:sz w:val="24"/>
          <w:u w:val="single"/>
        </w:rPr>
        <w:tab/>
      </w:r>
      <w:r w:rsidRPr="003C4DE6">
        <w:rPr>
          <w:rFonts w:ascii="Times New Roman" w:hAnsi="Times New Roman"/>
          <w:bCs/>
          <w:sz w:val="24"/>
          <w:u w:val="single"/>
        </w:rPr>
        <w:tab/>
      </w:r>
      <w:r w:rsidR="003C4DE6" w:rsidRPr="003C4DE6">
        <w:rPr>
          <w:rFonts w:ascii="Times New Roman" w:hAnsi="Times New Roman"/>
          <w:bCs/>
          <w:sz w:val="24"/>
          <w:u w:val="single"/>
        </w:rPr>
        <w:tab/>
      </w:r>
      <w:r w:rsidRPr="003C4DE6">
        <w:rPr>
          <w:rFonts w:ascii="Times New Roman" w:hAnsi="Times New Roman"/>
          <w:bCs/>
          <w:sz w:val="24"/>
          <w:u w:val="single"/>
        </w:rPr>
        <w:t>Glen Park</w:t>
      </w:r>
      <w:r w:rsidR="003C4DE6" w:rsidRPr="003C4DE6">
        <w:rPr>
          <w:rFonts w:ascii="Times New Roman" w:hAnsi="Times New Roman"/>
          <w:bCs/>
          <w:sz w:val="24"/>
          <w:u w:val="single"/>
        </w:rPr>
        <w:tab/>
      </w:r>
      <w:r w:rsidRPr="003C4DE6">
        <w:rPr>
          <w:rFonts w:ascii="Times New Roman" w:hAnsi="Times New Roman"/>
          <w:bCs/>
          <w:sz w:val="24"/>
          <w:u w:val="single"/>
        </w:rPr>
        <w:tab/>
        <w:t xml:space="preserve">Inv </w:t>
      </w:r>
      <w:r w:rsidR="003C4DE6" w:rsidRPr="003C4DE6">
        <w:rPr>
          <w:rFonts w:ascii="Times New Roman" w:hAnsi="Times New Roman"/>
          <w:bCs/>
          <w:sz w:val="24"/>
          <w:u w:val="single"/>
        </w:rPr>
        <w:t>4</w:t>
      </w:r>
      <w:r w:rsidRPr="003C4DE6">
        <w:rPr>
          <w:rFonts w:ascii="Times New Roman" w:hAnsi="Times New Roman"/>
          <w:bCs/>
          <w:sz w:val="24"/>
          <w:u w:val="single"/>
        </w:rPr>
        <w:tab/>
        <w:t xml:space="preserve">  </w:t>
      </w:r>
      <w:r w:rsidRPr="003C4DE6">
        <w:rPr>
          <w:rFonts w:ascii="Times New Roman" w:hAnsi="Times New Roman"/>
          <w:bCs/>
          <w:sz w:val="24"/>
          <w:u w:val="single"/>
        </w:rPr>
        <w:tab/>
      </w:r>
      <w:r w:rsidR="003C4DE6" w:rsidRPr="003C4DE6">
        <w:rPr>
          <w:rFonts w:ascii="Times New Roman" w:hAnsi="Times New Roman"/>
          <w:bCs/>
          <w:sz w:val="24"/>
          <w:u w:val="single"/>
        </w:rPr>
        <w:t xml:space="preserve">    9,793.20</w:t>
      </w:r>
    </w:p>
    <w:p w14:paraId="2C652DF8" w14:textId="77777777" w:rsidR="00426128" w:rsidRPr="003C4DE6" w:rsidRDefault="00426128" w:rsidP="00426128">
      <w:pPr>
        <w:pStyle w:val="WW-PlainText"/>
      </w:pPr>
      <w:r w:rsidRPr="003C4DE6">
        <w:rPr>
          <w:rFonts w:ascii="Times New Roman" w:hAnsi="Times New Roman"/>
          <w:bCs/>
          <w:sz w:val="24"/>
        </w:rPr>
        <w:tab/>
        <w:t>Total</w:t>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t>$</w:t>
      </w:r>
      <w:r w:rsidR="003C4DE6" w:rsidRPr="003C4DE6">
        <w:rPr>
          <w:rFonts w:ascii="Times New Roman" w:hAnsi="Times New Roman"/>
          <w:bCs/>
          <w:sz w:val="24"/>
        </w:rPr>
        <w:t>10,993.20</w:t>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p>
    <w:p w14:paraId="40A1610E" w14:textId="77777777" w:rsidR="00426128" w:rsidRPr="003C4DE6" w:rsidRDefault="00426128" w:rsidP="00426128">
      <w:pPr>
        <w:pStyle w:val="p2"/>
        <w:widowControl/>
        <w:spacing w:line="480" w:lineRule="auto"/>
      </w:pPr>
      <w:r w:rsidRPr="003C4DE6">
        <w:t xml:space="preserve">Trustee </w:t>
      </w:r>
      <w:r w:rsidR="003C4DE6" w:rsidRPr="003C4DE6">
        <w:t xml:space="preserve">Burlingame </w:t>
      </w:r>
      <w:r w:rsidRPr="003C4DE6">
        <w:t>seconded the motion, which carried unanimously.</w:t>
      </w:r>
    </w:p>
    <w:p w14:paraId="0A152763" w14:textId="77777777" w:rsidR="00426128" w:rsidRPr="003C4DE6" w:rsidRDefault="003C4DE6" w:rsidP="00426128">
      <w:pPr>
        <w:pStyle w:val="p2"/>
        <w:widowControl/>
        <w:spacing w:line="480" w:lineRule="auto"/>
      </w:pPr>
      <w:r w:rsidRPr="003C4DE6">
        <w:rPr>
          <w:b/>
          <w:u w:val="single"/>
        </w:rPr>
        <w:t>Glen Park Update</w:t>
      </w:r>
      <w:r w:rsidR="00426128" w:rsidRPr="003C4DE6">
        <w:rPr>
          <w:b/>
        </w:rPr>
        <w:t>:</w:t>
      </w:r>
      <w:r w:rsidR="00426128" w:rsidRPr="003C4DE6">
        <w:t xml:space="preserve">  </w:t>
      </w:r>
      <w:r>
        <w:t xml:space="preserve">The Board reviewed Minutes of the </w:t>
      </w:r>
      <w:r w:rsidR="00591E12">
        <w:t xml:space="preserve">Glen Park Committee Meeting.  Delta Engineers also attached proposed drawings for the new entrance and asked the Board for their feedback.  The Board recommended drawing L-01A, with one basketball court and add additional parking </w:t>
      </w:r>
      <w:r w:rsidR="0092177E">
        <w:t>as</w:t>
      </w:r>
      <w:r w:rsidR="00591E12">
        <w:t xml:space="preserve"> in drawing L-02B.</w:t>
      </w:r>
    </w:p>
    <w:p w14:paraId="6894B783" w14:textId="77777777" w:rsidR="00426128" w:rsidRPr="00614EF8" w:rsidRDefault="00614EF8" w:rsidP="00426128">
      <w:pPr>
        <w:pStyle w:val="p2"/>
        <w:widowControl/>
        <w:spacing w:line="480" w:lineRule="auto"/>
      </w:pPr>
      <w:r w:rsidRPr="00614EF8">
        <w:rPr>
          <w:b/>
          <w:bCs/>
          <w:u w:val="single"/>
        </w:rPr>
        <w:t>Crossing Guard</w:t>
      </w:r>
      <w:r w:rsidR="00426128" w:rsidRPr="00614EF8">
        <w:rPr>
          <w:b/>
          <w:bCs/>
        </w:rPr>
        <w:t xml:space="preserve">:  </w:t>
      </w:r>
      <w:r>
        <w:t xml:space="preserve">Chief Gelatt stated George Greeno has resigned due to health issues.  </w:t>
      </w:r>
      <w:r w:rsidR="00614D1D">
        <w:t xml:space="preserve">The Board thanked Mr. Greeno for all his years of service.  Chief Gelatt </w:t>
      </w:r>
      <w:r>
        <w:t>stated Jim Melka is int</w:t>
      </w:r>
      <w:r w:rsidR="00614D1D">
        <w:t>erested in filling the position.  Trustee Sweeney moved to promote Jim Melka to fill crossing guard vacancy left by George Greeno, effective immediately.  Trustee Sinsabaugh seconded the motion, which carried unanimously.</w:t>
      </w:r>
    </w:p>
    <w:p w14:paraId="2C50FF6C" w14:textId="77777777" w:rsidR="00426128" w:rsidRDefault="00614D1D" w:rsidP="00426128">
      <w:pPr>
        <w:spacing w:line="480" w:lineRule="auto"/>
      </w:pPr>
      <w:r w:rsidRPr="00226AA6">
        <w:rPr>
          <w:b/>
          <w:u w:val="single"/>
        </w:rPr>
        <w:t>Adult Recreation Activities</w:t>
      </w:r>
      <w:r w:rsidRPr="00226AA6">
        <w:rPr>
          <w:b/>
        </w:rPr>
        <w:t>:</w:t>
      </w:r>
      <w:r w:rsidR="00426128" w:rsidRPr="00226AA6">
        <w:rPr>
          <w:b/>
        </w:rPr>
        <w:t xml:space="preserve">  </w:t>
      </w:r>
      <w:r w:rsidR="00426128" w:rsidRPr="00226AA6">
        <w:t xml:space="preserve">Mayor Ayres stated </w:t>
      </w:r>
      <w:r w:rsidRPr="00226AA6">
        <w:t xml:space="preserve">there was a survey done previously regarding what recreational activities our adult/senior population is interested in.  He stated the results were in and he has been working with Dave Shaw and he has scheduled different things coming up.  </w:t>
      </w:r>
      <w:r w:rsidR="00226AA6" w:rsidRPr="00226AA6">
        <w:t>As these activities are not costing the village, other that utilizing the community room for presentations once in a while, they are open to anyone that is interested.</w:t>
      </w:r>
    </w:p>
    <w:p w14:paraId="3A639C1D" w14:textId="77777777" w:rsidR="00226AA6" w:rsidRPr="005259AD" w:rsidRDefault="00226AA6" w:rsidP="00226AA6">
      <w:pPr>
        <w:pStyle w:val="WW-PlainText"/>
        <w:spacing w:line="480" w:lineRule="auto"/>
        <w:rPr>
          <w:rFonts w:ascii="Times New Roman" w:hAnsi="Times New Roman"/>
          <w:bCs/>
          <w:sz w:val="24"/>
        </w:rPr>
      </w:pPr>
      <w:r w:rsidRPr="005259AD">
        <w:rPr>
          <w:rFonts w:ascii="Times New Roman" w:hAnsi="Times New Roman"/>
          <w:b/>
          <w:bCs/>
          <w:sz w:val="24"/>
          <w:u w:val="single"/>
        </w:rPr>
        <w:t>Credit Card Acceptance for Water/Sewer Bills</w:t>
      </w:r>
      <w:r w:rsidRPr="005259AD">
        <w:rPr>
          <w:rFonts w:ascii="Times New Roman" w:hAnsi="Times New Roman"/>
          <w:b/>
          <w:bCs/>
          <w:sz w:val="24"/>
        </w:rPr>
        <w:t xml:space="preserve">:  </w:t>
      </w:r>
      <w:r w:rsidRPr="005259AD">
        <w:rPr>
          <w:rFonts w:ascii="Times New Roman" w:hAnsi="Times New Roman"/>
          <w:bCs/>
          <w:sz w:val="24"/>
        </w:rPr>
        <w:t xml:space="preserve">The clerk stated </w:t>
      </w:r>
      <w:r>
        <w:rPr>
          <w:rFonts w:ascii="Times New Roman" w:hAnsi="Times New Roman"/>
          <w:bCs/>
          <w:sz w:val="24"/>
        </w:rPr>
        <w:t xml:space="preserve">many customers are asking about the ability to pay their water/sewer bills online or by credit card.  </w:t>
      </w:r>
      <w:r w:rsidRPr="005259AD">
        <w:rPr>
          <w:rFonts w:ascii="Times New Roman" w:hAnsi="Times New Roman"/>
          <w:bCs/>
          <w:sz w:val="24"/>
        </w:rPr>
        <w:t>Williamson Law offers the ability to accept credit, debit, and ACH payments.  There will be a user charge added to the customer’s bill as a convenience fee</w:t>
      </w:r>
      <w:r>
        <w:rPr>
          <w:rFonts w:ascii="Times New Roman" w:hAnsi="Times New Roman"/>
          <w:bCs/>
          <w:sz w:val="24"/>
        </w:rPr>
        <w:t>, only if they wish to use</w:t>
      </w:r>
      <w:r w:rsidRPr="005259AD">
        <w:rPr>
          <w:rFonts w:ascii="Times New Roman" w:hAnsi="Times New Roman"/>
          <w:bCs/>
          <w:sz w:val="24"/>
        </w:rPr>
        <w:t xml:space="preserve">.  The Village will not get this money and it will go directly to the credit card company.  This is just another option for payment.  The start-up fee is $1,595 and will be shared with water and sewer funds.  The annual maintenance fee will increase by $600, which is also shared.  Discussion followed.  </w:t>
      </w:r>
      <w:r w:rsidR="00E56DF2">
        <w:rPr>
          <w:rFonts w:ascii="Times New Roman" w:hAnsi="Times New Roman"/>
          <w:bCs/>
          <w:sz w:val="24"/>
        </w:rPr>
        <w:t>Trustee Reznicek</w:t>
      </w:r>
      <w:r w:rsidRPr="005259AD">
        <w:rPr>
          <w:rFonts w:ascii="Times New Roman" w:hAnsi="Times New Roman"/>
          <w:bCs/>
          <w:sz w:val="24"/>
        </w:rPr>
        <w:t xml:space="preserve"> moved to approve proposal as presented.  </w:t>
      </w:r>
      <w:r w:rsidR="00E56DF2">
        <w:rPr>
          <w:rFonts w:ascii="Times New Roman" w:hAnsi="Times New Roman"/>
          <w:bCs/>
          <w:sz w:val="24"/>
        </w:rPr>
        <w:t>Trustee Havens</w:t>
      </w:r>
      <w:r w:rsidRPr="005259AD">
        <w:rPr>
          <w:rFonts w:ascii="Times New Roman" w:hAnsi="Times New Roman"/>
          <w:bCs/>
          <w:sz w:val="24"/>
        </w:rPr>
        <w:t xml:space="preserve"> seconded the motion, which carried unanimously.</w:t>
      </w:r>
    </w:p>
    <w:p w14:paraId="1A68E220" w14:textId="77777777" w:rsidR="00426128" w:rsidRPr="00E56DF2" w:rsidRDefault="00E56DF2" w:rsidP="00426128">
      <w:pPr>
        <w:pStyle w:val="p2"/>
        <w:widowControl/>
        <w:spacing w:line="480" w:lineRule="auto"/>
      </w:pPr>
      <w:r w:rsidRPr="00E56DF2">
        <w:rPr>
          <w:b/>
          <w:u w:val="single"/>
        </w:rPr>
        <w:t>Postage Meter</w:t>
      </w:r>
      <w:r w:rsidR="00426128" w:rsidRPr="00E56DF2">
        <w:rPr>
          <w:b/>
        </w:rPr>
        <w:t>:</w:t>
      </w:r>
      <w:r w:rsidR="00426128" w:rsidRPr="00E56DF2">
        <w:t xml:space="preserve">  </w:t>
      </w:r>
      <w:r w:rsidRPr="00E56DF2">
        <w:t>The clerk stated our postage meter is up for renewal.  She stated there is a possibility that we will may not be able to use our bulk rate mailing (must have 500 of same mailing at one time) due to customers requesting water bills be emailed, she is requesting we upgrade to a postage meter with a form feeder.  Trustee Sinsabaugh moved to approve upgrade for the postage meter as presented.  Trustee Reznicek seconded the motion, which carried unanimously.</w:t>
      </w:r>
    </w:p>
    <w:p w14:paraId="44B79415" w14:textId="77777777" w:rsidR="00426128" w:rsidRDefault="00E56DF2" w:rsidP="00426128">
      <w:pPr>
        <w:spacing w:line="480" w:lineRule="auto"/>
        <w:rPr>
          <w:rFonts w:eastAsiaTheme="minorHAnsi"/>
        </w:rPr>
      </w:pPr>
      <w:r w:rsidRPr="00E56DF2">
        <w:rPr>
          <w:rFonts w:eastAsiaTheme="minorHAnsi"/>
          <w:b/>
          <w:u w:val="single"/>
        </w:rPr>
        <w:t>Complete Count Committee for Census</w:t>
      </w:r>
      <w:r w:rsidR="00426128" w:rsidRPr="00E56DF2">
        <w:rPr>
          <w:rFonts w:eastAsiaTheme="minorHAnsi"/>
          <w:b/>
        </w:rPr>
        <w:t>:</w:t>
      </w:r>
      <w:r w:rsidR="00426128" w:rsidRPr="00E56DF2">
        <w:rPr>
          <w:rFonts w:eastAsiaTheme="minorHAnsi"/>
        </w:rPr>
        <w:t xml:space="preserve">  </w:t>
      </w:r>
      <w:r w:rsidRPr="00E56DF2">
        <w:rPr>
          <w:rFonts w:eastAsiaTheme="minorHAnsi"/>
        </w:rPr>
        <w:t>Elaine Jardine, Tioga County Planning Director, is asking the Village for representation on the Complete County Committee.  They will have meeting about once per month.  There were not volunteers for the Board.</w:t>
      </w:r>
    </w:p>
    <w:p w14:paraId="51B8B4C8" w14:textId="77777777" w:rsidR="006C5A96" w:rsidRPr="00A20E86" w:rsidRDefault="006C5A96" w:rsidP="006C5A96">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Sinsabaugh</w:t>
      </w:r>
      <w:r w:rsidRPr="00A20E86">
        <w:rPr>
          <w:rFonts w:eastAsiaTheme="minorHAnsi"/>
        </w:rPr>
        <w:t xml:space="preserve"> moved to enter executive session at 7:</w:t>
      </w:r>
      <w:r>
        <w:rPr>
          <w:rFonts w:eastAsiaTheme="minorHAnsi"/>
        </w:rPr>
        <w:t>22</w:t>
      </w:r>
      <w:r w:rsidRPr="00A20E86">
        <w:rPr>
          <w:rFonts w:eastAsiaTheme="minorHAnsi"/>
        </w:rPr>
        <w:t xml:space="preserve"> p.m. to discuss a</w:t>
      </w:r>
      <w:r>
        <w:rPr>
          <w:rFonts w:eastAsiaTheme="minorHAnsi"/>
        </w:rPr>
        <w:t>n employee contract</w:t>
      </w:r>
      <w:r w:rsidRPr="00A20E86">
        <w:rPr>
          <w:rFonts w:eastAsiaTheme="minorHAnsi"/>
        </w:rPr>
        <w:t xml:space="preserve"> issue.  Trustee </w:t>
      </w:r>
      <w:r>
        <w:rPr>
          <w:rFonts w:eastAsiaTheme="minorHAnsi"/>
        </w:rPr>
        <w:t xml:space="preserve">Reznicek </w:t>
      </w:r>
      <w:r w:rsidRPr="00A20E86">
        <w:rPr>
          <w:rFonts w:eastAsiaTheme="minorHAnsi"/>
        </w:rPr>
        <w:t xml:space="preserve">seconded the motion, which carried unanimously.  </w:t>
      </w:r>
    </w:p>
    <w:p w14:paraId="35FC3D9D" w14:textId="77777777" w:rsidR="006C5A96" w:rsidRDefault="006C5A96" w:rsidP="006C5A96">
      <w:pPr>
        <w:spacing w:line="480" w:lineRule="auto"/>
        <w:rPr>
          <w:rFonts w:eastAsiaTheme="minorHAnsi"/>
        </w:rPr>
      </w:pPr>
      <w:r w:rsidRPr="00A20E86">
        <w:rPr>
          <w:rFonts w:eastAsiaTheme="minorHAnsi"/>
        </w:rPr>
        <w:lastRenderedPageBreak/>
        <w:tab/>
        <w:t xml:space="preserve">Trustee </w:t>
      </w:r>
      <w:r>
        <w:rPr>
          <w:rFonts w:eastAsiaTheme="minorHAnsi"/>
        </w:rPr>
        <w:t>Havens</w:t>
      </w:r>
      <w:r w:rsidRPr="00A20E86">
        <w:rPr>
          <w:rFonts w:eastAsiaTheme="minorHAnsi"/>
        </w:rPr>
        <w:t xml:space="preserve"> moved to enter regular session at 7:</w:t>
      </w:r>
      <w:r>
        <w:rPr>
          <w:rFonts w:eastAsiaTheme="minorHAnsi"/>
        </w:rPr>
        <w:t>50</w:t>
      </w:r>
      <w:r w:rsidRPr="00A20E86">
        <w:rPr>
          <w:rFonts w:eastAsiaTheme="minorHAnsi"/>
        </w:rPr>
        <w:t xml:space="preserve"> p.m.  Trustee </w:t>
      </w:r>
      <w:r>
        <w:rPr>
          <w:rFonts w:eastAsiaTheme="minorHAnsi"/>
        </w:rPr>
        <w:t>Sweeney</w:t>
      </w:r>
      <w:r w:rsidRPr="00A20E86">
        <w:rPr>
          <w:rFonts w:eastAsiaTheme="minorHAnsi"/>
        </w:rPr>
        <w:t xml:space="preserve"> seconded the motion, which carried unanimously.  </w:t>
      </w:r>
    </w:p>
    <w:p w14:paraId="28D48B86" w14:textId="77777777" w:rsidR="00426128" w:rsidRPr="006F107D" w:rsidRDefault="00426128" w:rsidP="00426128">
      <w:pPr>
        <w:tabs>
          <w:tab w:val="left" w:pos="0"/>
          <w:tab w:val="left" w:pos="90"/>
          <w:tab w:val="left" w:pos="180"/>
        </w:tabs>
        <w:spacing w:line="480" w:lineRule="auto"/>
      </w:pPr>
      <w:r w:rsidRPr="006C5A96">
        <w:rPr>
          <w:b/>
          <w:bCs/>
          <w:u w:val="single"/>
        </w:rPr>
        <w:t>Adjournment</w:t>
      </w:r>
      <w:r w:rsidRPr="006C5A96">
        <w:t xml:space="preserve">:  Trustee </w:t>
      </w:r>
      <w:r w:rsidR="006C5A96" w:rsidRPr="006C5A96">
        <w:t>Havens</w:t>
      </w:r>
      <w:r w:rsidRPr="006C5A96">
        <w:t xml:space="preserve"> moved to adjourn at 7:</w:t>
      </w:r>
      <w:r w:rsidR="006C5A96" w:rsidRPr="006C5A96">
        <w:t>52</w:t>
      </w:r>
      <w:r w:rsidRPr="006C5A96">
        <w:t xml:space="preserve"> p.m.  Trustee </w:t>
      </w:r>
      <w:r w:rsidR="006C5A96" w:rsidRPr="006C5A96">
        <w:t>Reznicek</w:t>
      </w:r>
      <w:r w:rsidRPr="006C5A96">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006C5A96">
        <w:tab/>
      </w:r>
      <w:r w:rsidRPr="006F107D">
        <w:t>Respectfully submitted,</w:t>
      </w:r>
    </w:p>
    <w:p w14:paraId="7CF96533" w14:textId="77777777" w:rsidR="00426128" w:rsidRPr="006F107D" w:rsidRDefault="00426128" w:rsidP="00426128">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06AC4759" w14:textId="77777777" w:rsidR="00426128" w:rsidRPr="006F107D" w:rsidRDefault="00426128" w:rsidP="00426128">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1A39D183" w14:textId="77777777" w:rsidR="006205A4" w:rsidRDefault="006205A4"/>
    <w:p w14:paraId="37276090" w14:textId="77777777" w:rsidR="000C3854" w:rsidRPr="00D76B44" w:rsidRDefault="000C3854" w:rsidP="000C3854">
      <w:pPr>
        <w:jc w:val="center"/>
        <w:rPr>
          <w:rFonts w:eastAsiaTheme="minorHAnsi"/>
          <w:b/>
        </w:rPr>
      </w:pPr>
      <w:r w:rsidRPr="00D76B44">
        <w:rPr>
          <w:rFonts w:eastAsiaTheme="minorHAnsi"/>
          <w:b/>
        </w:rPr>
        <w:t>REGULAR MEETING OF THE BOARD OF TRUSTEES</w:t>
      </w:r>
    </w:p>
    <w:p w14:paraId="7CB04335" w14:textId="77777777" w:rsidR="000C3854" w:rsidRPr="00D76B44" w:rsidRDefault="000C3854" w:rsidP="000C3854">
      <w:pPr>
        <w:jc w:val="center"/>
        <w:rPr>
          <w:rFonts w:eastAsiaTheme="minorHAnsi"/>
          <w:b/>
        </w:rPr>
      </w:pPr>
      <w:r w:rsidRPr="00D76B44">
        <w:rPr>
          <w:rFonts w:eastAsiaTheme="minorHAnsi"/>
          <w:b/>
        </w:rPr>
        <w:t>OF THE VILLAGE OF WAVERLY HELD AT 6:30 P.M.</w:t>
      </w:r>
    </w:p>
    <w:p w14:paraId="110F52B9" w14:textId="77777777" w:rsidR="000C3854" w:rsidRPr="00D76B44" w:rsidRDefault="000C3854" w:rsidP="000C3854">
      <w:pPr>
        <w:jc w:val="center"/>
        <w:rPr>
          <w:rFonts w:eastAsiaTheme="minorHAnsi"/>
          <w:b/>
        </w:rPr>
      </w:pPr>
      <w:r w:rsidRPr="00D76B44">
        <w:rPr>
          <w:rFonts w:eastAsiaTheme="minorHAnsi"/>
          <w:b/>
        </w:rPr>
        <w:t xml:space="preserve">ON TUESDAY, </w:t>
      </w:r>
      <w:r w:rsidR="00D76B44" w:rsidRPr="00D76B44">
        <w:rPr>
          <w:rFonts w:eastAsiaTheme="minorHAnsi"/>
          <w:b/>
        </w:rPr>
        <w:t>MARCH</w:t>
      </w:r>
      <w:r w:rsidRPr="00D76B44">
        <w:rPr>
          <w:rFonts w:eastAsiaTheme="minorHAnsi"/>
          <w:b/>
        </w:rPr>
        <w:t xml:space="preserve"> 26, 2019 IN THE</w:t>
      </w:r>
    </w:p>
    <w:p w14:paraId="13E55076" w14:textId="77777777" w:rsidR="000C3854" w:rsidRPr="00D76B44" w:rsidRDefault="000C3854" w:rsidP="000C3854">
      <w:pPr>
        <w:keepNext/>
        <w:jc w:val="center"/>
        <w:outlineLvl w:val="0"/>
        <w:rPr>
          <w:rFonts w:eastAsiaTheme="minorHAnsi"/>
          <w:b/>
        </w:rPr>
      </w:pPr>
      <w:r w:rsidRPr="00D76B44">
        <w:rPr>
          <w:rFonts w:eastAsiaTheme="minorHAnsi"/>
          <w:b/>
        </w:rPr>
        <w:t>TRUSTEES’ ROOM IN THE VILLAGE HALL</w:t>
      </w:r>
    </w:p>
    <w:p w14:paraId="5F4C7CC2" w14:textId="77777777" w:rsidR="000C3854" w:rsidRPr="00D76B44" w:rsidRDefault="000C3854" w:rsidP="000C3854">
      <w:pPr>
        <w:spacing w:after="200" w:line="276" w:lineRule="auto"/>
        <w:rPr>
          <w:rFonts w:asciiTheme="minorHAnsi" w:eastAsiaTheme="minorHAnsi" w:hAnsiTheme="minorHAnsi" w:cstheme="minorBidi"/>
          <w:sz w:val="22"/>
          <w:szCs w:val="22"/>
        </w:rPr>
      </w:pPr>
    </w:p>
    <w:p w14:paraId="145AF9AB" w14:textId="77777777" w:rsidR="000C3854" w:rsidRPr="00D76B44" w:rsidRDefault="000C3854" w:rsidP="000C3854">
      <w:pPr>
        <w:spacing w:line="480" w:lineRule="auto"/>
        <w:rPr>
          <w:rFonts w:eastAsiaTheme="minorHAnsi"/>
        </w:rPr>
      </w:pPr>
      <w:r w:rsidRPr="00D76B44">
        <w:rPr>
          <w:rFonts w:eastAsiaTheme="minorHAnsi"/>
        </w:rPr>
        <w:t xml:space="preserve">Mayor Ayres called the meeting to order at 6:30 p.m., and led in the Invocation and the Pledge of Allegiance.     </w:t>
      </w:r>
    </w:p>
    <w:p w14:paraId="0128CAC6" w14:textId="77777777" w:rsidR="000C3854" w:rsidRPr="00D76B44" w:rsidRDefault="000C3854" w:rsidP="000C3854">
      <w:pPr>
        <w:suppressAutoHyphens/>
        <w:spacing w:line="480" w:lineRule="auto"/>
        <w:rPr>
          <w:szCs w:val="20"/>
          <w:lang w:eastAsia="ar-SA"/>
        </w:rPr>
      </w:pPr>
      <w:r w:rsidRPr="00D76B44">
        <w:rPr>
          <w:b/>
          <w:szCs w:val="20"/>
          <w:u w:val="single"/>
          <w:lang w:eastAsia="ar-SA"/>
        </w:rPr>
        <w:t>Roll Call</w:t>
      </w:r>
      <w:r w:rsidRPr="00D76B44">
        <w:rPr>
          <w:b/>
          <w:szCs w:val="20"/>
          <w:lang w:eastAsia="ar-SA"/>
        </w:rPr>
        <w:t xml:space="preserve">:  </w:t>
      </w:r>
      <w:r w:rsidRPr="00D76B44">
        <w:rPr>
          <w:szCs w:val="20"/>
          <w:lang w:eastAsia="ar-SA"/>
        </w:rPr>
        <w:t xml:space="preserve">Present were Trustees:  Sweeney, Aronstam, Reznicek, </w:t>
      </w:r>
      <w:r w:rsidR="00D76B44" w:rsidRPr="00D76B44">
        <w:rPr>
          <w:szCs w:val="20"/>
          <w:lang w:eastAsia="ar-SA"/>
        </w:rPr>
        <w:t xml:space="preserve">Sinsabaugh, Burlingame, </w:t>
      </w:r>
      <w:r w:rsidRPr="00D76B44">
        <w:rPr>
          <w:szCs w:val="20"/>
          <w:lang w:eastAsia="ar-SA"/>
        </w:rPr>
        <w:t>and Mayor Ayres</w:t>
      </w:r>
    </w:p>
    <w:p w14:paraId="14F7C382" w14:textId="77777777" w:rsidR="000C3854" w:rsidRPr="00D76B44" w:rsidRDefault="000C3854" w:rsidP="000C3854">
      <w:pPr>
        <w:suppressAutoHyphens/>
        <w:spacing w:line="480" w:lineRule="auto"/>
        <w:rPr>
          <w:szCs w:val="20"/>
          <w:lang w:eastAsia="ar-SA"/>
        </w:rPr>
      </w:pPr>
      <w:r w:rsidRPr="00D76B44">
        <w:rPr>
          <w:szCs w:val="20"/>
          <w:lang w:eastAsia="ar-SA"/>
        </w:rPr>
        <w:t>Also present w</w:t>
      </w:r>
      <w:r w:rsidR="00D76B44" w:rsidRPr="00D76B44">
        <w:rPr>
          <w:szCs w:val="20"/>
          <w:lang w:eastAsia="ar-SA"/>
        </w:rPr>
        <w:t>as</w:t>
      </w:r>
      <w:r w:rsidRPr="00D76B44">
        <w:rPr>
          <w:szCs w:val="20"/>
          <w:lang w:eastAsia="ar-SA"/>
        </w:rPr>
        <w:t xml:space="preserve"> Clerk Treasurer Wood</w:t>
      </w:r>
    </w:p>
    <w:p w14:paraId="001400D6" w14:textId="77777777" w:rsidR="000C3854" w:rsidRPr="00D76B44" w:rsidRDefault="000C3854" w:rsidP="000C3854">
      <w:pPr>
        <w:suppressAutoHyphens/>
        <w:spacing w:line="480" w:lineRule="auto"/>
        <w:rPr>
          <w:szCs w:val="20"/>
          <w:lang w:eastAsia="ar-SA"/>
        </w:rPr>
      </w:pPr>
      <w:r w:rsidRPr="00D76B44">
        <w:rPr>
          <w:szCs w:val="20"/>
          <w:lang w:eastAsia="ar-SA"/>
        </w:rPr>
        <w:t>Press included, Ron Cole of WAVR/WATS, and Johnny Williams of the Morning Times</w:t>
      </w:r>
    </w:p>
    <w:p w14:paraId="1A70CFF9" w14:textId="77777777" w:rsidR="000C3854" w:rsidRDefault="000C3854" w:rsidP="000C3854">
      <w:pPr>
        <w:tabs>
          <w:tab w:val="left" w:pos="0"/>
          <w:tab w:val="left" w:pos="90"/>
          <w:tab w:val="left" w:pos="180"/>
        </w:tabs>
        <w:spacing w:line="480" w:lineRule="auto"/>
        <w:rPr>
          <w:rFonts w:eastAsiaTheme="minorHAnsi"/>
        </w:rPr>
      </w:pPr>
      <w:r w:rsidRPr="00D76B44">
        <w:rPr>
          <w:rFonts w:eastAsiaTheme="minorHAnsi"/>
          <w:b/>
          <w:u w:val="single"/>
        </w:rPr>
        <w:t>Public Comments</w:t>
      </w:r>
      <w:r w:rsidRPr="00D76B44">
        <w:rPr>
          <w:rFonts w:eastAsiaTheme="minorHAnsi"/>
          <w:b/>
        </w:rPr>
        <w:t xml:space="preserve">:  </w:t>
      </w:r>
      <w:r w:rsidR="00D76B44" w:rsidRPr="00D76B44">
        <w:rPr>
          <w:rFonts w:eastAsiaTheme="minorHAnsi"/>
        </w:rPr>
        <w:t>Ron Keene, of 7 Elliott Street, stated in July of 2018 there was a six month moratorium on the maintenance of the Land Bank Properties, and he would like an update on that.</w:t>
      </w:r>
    </w:p>
    <w:p w14:paraId="74E74475" w14:textId="77777777" w:rsidR="00D76B44" w:rsidRDefault="00D76B44" w:rsidP="000C3854">
      <w:pPr>
        <w:tabs>
          <w:tab w:val="left" w:pos="0"/>
          <w:tab w:val="left" w:pos="90"/>
          <w:tab w:val="left" w:pos="180"/>
        </w:tabs>
        <w:spacing w:line="480" w:lineRule="auto"/>
        <w:rPr>
          <w:rFonts w:eastAsiaTheme="minorHAnsi"/>
        </w:rPr>
      </w:pPr>
      <w:r>
        <w:rPr>
          <w:rFonts w:eastAsiaTheme="minorHAnsi"/>
          <w:b/>
          <w:u w:val="single"/>
        </w:rPr>
        <w:t>Dog Park</w:t>
      </w:r>
      <w:r>
        <w:rPr>
          <w:rFonts w:eastAsiaTheme="minorHAnsi"/>
          <w:b/>
        </w:rPr>
        <w:t xml:space="preserve">:  </w:t>
      </w:r>
      <w:r>
        <w:rPr>
          <w:rFonts w:eastAsiaTheme="minorHAnsi"/>
        </w:rPr>
        <w:t>Chris Davis, Chairman of the Valley Bark Park, submitted a handout of a drawing of the proposed Williams Suburu Super Center in Athens, PA.  The drawing includes a dog park, however, it is only 28’ wide by 200’ long.  The Valley Bark Park feels this is not suitable for a dog park and would like to proceed with a place in Waverly.  Discussion followed.  Trustee Reznicek stated he would volunteer to work with the group as a resident.  Mayor Ayres thanked Trustee Reznicek for the offer.</w:t>
      </w:r>
    </w:p>
    <w:p w14:paraId="673A26CE" w14:textId="77777777" w:rsidR="001368D8" w:rsidRPr="001368D8" w:rsidRDefault="001368D8" w:rsidP="000C3854">
      <w:pPr>
        <w:tabs>
          <w:tab w:val="left" w:pos="0"/>
          <w:tab w:val="left" w:pos="90"/>
          <w:tab w:val="left" w:pos="180"/>
        </w:tabs>
        <w:spacing w:line="480" w:lineRule="auto"/>
        <w:rPr>
          <w:szCs w:val="20"/>
          <w:lang w:eastAsia="ar-SA"/>
        </w:rPr>
      </w:pPr>
      <w:r>
        <w:rPr>
          <w:rFonts w:eastAsiaTheme="minorHAnsi"/>
          <w:b/>
          <w:u w:val="single"/>
        </w:rPr>
        <w:t>Letters and Communications</w:t>
      </w:r>
      <w:r>
        <w:rPr>
          <w:rFonts w:eastAsiaTheme="minorHAnsi"/>
          <w:b/>
        </w:rPr>
        <w:t xml:space="preserve">:  </w:t>
      </w:r>
      <w:r>
        <w:rPr>
          <w:rFonts w:eastAsiaTheme="minorHAnsi"/>
        </w:rPr>
        <w:t>The clerk read a letter from Tioga County Public Health Director inviting the Board to a ribbon-cutting for the Tioga Smiles Dental Van, on April 9, 2019 at 1:00 p.m. at the Tioga County Office Building, 56 Main Street, Owego.</w:t>
      </w:r>
    </w:p>
    <w:p w14:paraId="3CEFAB3E" w14:textId="77777777" w:rsidR="000C3854" w:rsidRPr="001368D8" w:rsidRDefault="000C3854" w:rsidP="000C3854">
      <w:pPr>
        <w:spacing w:line="480" w:lineRule="auto"/>
        <w:rPr>
          <w:rFonts w:eastAsiaTheme="minorHAnsi"/>
        </w:rPr>
      </w:pPr>
      <w:r w:rsidRPr="001368D8">
        <w:rPr>
          <w:rFonts w:eastAsiaTheme="minorHAnsi"/>
          <w:b/>
          <w:u w:val="single"/>
        </w:rPr>
        <w:t>Department Report</w:t>
      </w:r>
      <w:r w:rsidRPr="001368D8">
        <w:rPr>
          <w:rFonts w:eastAsiaTheme="minorHAnsi"/>
          <w:b/>
        </w:rPr>
        <w:t>:</w:t>
      </w:r>
      <w:r w:rsidRPr="001368D8">
        <w:rPr>
          <w:rFonts w:eastAsiaTheme="minorHAnsi"/>
        </w:rPr>
        <w:t xml:space="preserve">  The clerk submitted a department </w:t>
      </w:r>
      <w:r w:rsidR="001368D8" w:rsidRPr="001368D8">
        <w:rPr>
          <w:rFonts w:eastAsiaTheme="minorHAnsi"/>
        </w:rPr>
        <w:t>report from the Police Department, and their annual report.</w:t>
      </w:r>
      <w:r w:rsidRPr="001368D8">
        <w:rPr>
          <w:rFonts w:eastAsiaTheme="minorHAnsi"/>
        </w:rPr>
        <w:t xml:space="preserve"> </w:t>
      </w:r>
    </w:p>
    <w:p w14:paraId="51892D68" w14:textId="77777777" w:rsidR="000C3854" w:rsidRPr="001368D8" w:rsidRDefault="000C3854" w:rsidP="000C3854">
      <w:pPr>
        <w:pStyle w:val="p2"/>
        <w:widowControl/>
        <w:spacing w:line="480" w:lineRule="auto"/>
      </w:pPr>
      <w:r w:rsidRPr="001368D8">
        <w:rPr>
          <w:b/>
          <w:bCs/>
          <w:u w:val="single"/>
        </w:rPr>
        <w:t>Finance Committee/Approval of Abstract</w:t>
      </w:r>
      <w:r w:rsidRPr="001368D8">
        <w:rPr>
          <w:b/>
          <w:bCs/>
        </w:rPr>
        <w:t xml:space="preserve">:  </w:t>
      </w:r>
      <w:r w:rsidRPr="001368D8">
        <w:t>Trustee Sinsabaugh presented General Fund bills in the amount of $</w:t>
      </w:r>
      <w:r w:rsidR="001368D8" w:rsidRPr="001368D8">
        <w:t>47,152.68</w:t>
      </w:r>
      <w:r w:rsidRPr="001368D8">
        <w:t>; and Cemetery Fund in the amount of $</w:t>
      </w:r>
      <w:r w:rsidR="001368D8" w:rsidRPr="001368D8">
        <w:t>1.13</w:t>
      </w:r>
      <w:r w:rsidRPr="001368D8">
        <w:t xml:space="preserve">; and moved to approve payment of the abstracts.  Trustee </w:t>
      </w:r>
      <w:r w:rsidR="001368D8" w:rsidRPr="001368D8">
        <w:t>Burlingame</w:t>
      </w:r>
      <w:r w:rsidRPr="001368D8">
        <w:t xml:space="preserve"> seconded the motion, which carried unanimously.</w:t>
      </w:r>
    </w:p>
    <w:p w14:paraId="169FDE5A" w14:textId="77777777" w:rsidR="000C3854" w:rsidRPr="001368D8" w:rsidRDefault="000C3854" w:rsidP="000C3854">
      <w:pPr>
        <w:pStyle w:val="p2"/>
        <w:widowControl/>
        <w:spacing w:line="480" w:lineRule="auto"/>
        <w:rPr>
          <w:bCs/>
        </w:rPr>
      </w:pPr>
      <w:r w:rsidRPr="001368D8">
        <w:rPr>
          <w:b/>
          <w:u w:val="single"/>
        </w:rPr>
        <w:t>Glen Park Project Update</w:t>
      </w:r>
      <w:r w:rsidRPr="001368D8">
        <w:rPr>
          <w:b/>
        </w:rPr>
        <w:t xml:space="preserve">:  </w:t>
      </w:r>
      <w:r w:rsidRPr="001368D8">
        <w:t xml:space="preserve">Mayor Ayres </w:t>
      </w:r>
      <w:r w:rsidR="001368D8">
        <w:t>stated there are some action items that the engineer is following up on.  The next meeting is scheduled for April 26, 2019 at 10:00.</w:t>
      </w:r>
      <w:r w:rsidRPr="001368D8">
        <w:t xml:space="preserve">  </w:t>
      </w:r>
    </w:p>
    <w:p w14:paraId="0E21E7EF" w14:textId="77777777" w:rsidR="000C3854" w:rsidRPr="001368D8" w:rsidRDefault="001368D8" w:rsidP="001368D8">
      <w:pPr>
        <w:pStyle w:val="p2"/>
        <w:widowControl/>
        <w:spacing w:line="480" w:lineRule="auto"/>
        <w:rPr>
          <w:bCs/>
        </w:rPr>
      </w:pPr>
      <w:r w:rsidRPr="001368D8">
        <w:rPr>
          <w:b/>
          <w:u w:val="single"/>
        </w:rPr>
        <w:lastRenderedPageBreak/>
        <w:t>Clinton Avenue Storm Water Drainage</w:t>
      </w:r>
      <w:r w:rsidR="000C3854" w:rsidRPr="001368D8">
        <w:rPr>
          <w:b/>
        </w:rPr>
        <w:t xml:space="preserve">:  </w:t>
      </w:r>
      <w:r>
        <w:t xml:space="preserve">Mayor Ayres stated he, Jack Pond, and Clerk Treasurer Wood met with Tim Steed, of Hunt Engineers, </w:t>
      </w:r>
      <w:r w:rsidR="00640D0E">
        <w:t>regarding the $125,000 grant to upgrade the storm water drainage on Clinton Avenue.  This project will need engineering and help with the grant administration.  Hunt Engineers will offer a proposal soon.</w:t>
      </w:r>
    </w:p>
    <w:p w14:paraId="45CB6902" w14:textId="77777777" w:rsidR="000C3854" w:rsidRDefault="00640D0E" w:rsidP="00640D0E">
      <w:pPr>
        <w:pStyle w:val="p2"/>
        <w:widowControl/>
        <w:spacing w:line="480" w:lineRule="auto"/>
      </w:pPr>
      <w:r w:rsidRPr="00640D0E">
        <w:rPr>
          <w:b/>
          <w:u w:val="single"/>
        </w:rPr>
        <w:t>Comprehensive Plan</w:t>
      </w:r>
      <w:r w:rsidR="000C3854" w:rsidRPr="00640D0E">
        <w:rPr>
          <w:b/>
        </w:rPr>
        <w:t xml:space="preserve">:  </w:t>
      </w:r>
      <w:r>
        <w:t>Mayor Ayres stated there will be a community involvement meeting for the comprehensive plan on April 10, 2019 from 4:00–7:00 p.m. to hear input from the community residents.</w:t>
      </w:r>
    </w:p>
    <w:p w14:paraId="27883982" w14:textId="77777777" w:rsidR="00640D0E" w:rsidRPr="00640D0E" w:rsidRDefault="00640D0E" w:rsidP="00640D0E">
      <w:pPr>
        <w:pStyle w:val="p2"/>
        <w:widowControl/>
        <w:spacing w:line="480" w:lineRule="auto"/>
        <w:rPr>
          <w:bCs/>
        </w:rPr>
      </w:pPr>
      <w:r>
        <w:rPr>
          <w:b/>
          <w:u w:val="single"/>
        </w:rPr>
        <w:t>WWTP Upgrade</w:t>
      </w:r>
      <w:r>
        <w:rPr>
          <w:b/>
        </w:rPr>
        <w:t>:</w:t>
      </w:r>
      <w:r>
        <w:t xml:space="preserve">  Trustee Sweeney stated there was a quarterly meeting for the Wastewater Treatment Plant Upgrade Project.  He stated there are a few glitches, such as the filters getting clogged.  That is mostly caused by the biology.  They are trying to work out the processes.  The project is nearing completion.</w:t>
      </w:r>
    </w:p>
    <w:p w14:paraId="30130A84" w14:textId="77777777" w:rsidR="00640D0E" w:rsidRDefault="00640D0E" w:rsidP="000C3854">
      <w:pPr>
        <w:pStyle w:val="p2"/>
        <w:widowControl/>
        <w:spacing w:line="480" w:lineRule="auto"/>
      </w:pPr>
      <w:r w:rsidRPr="00640D0E">
        <w:rPr>
          <w:b/>
          <w:u w:val="single"/>
        </w:rPr>
        <w:t>Land Bank Properties Update</w:t>
      </w:r>
      <w:r w:rsidR="000C3854" w:rsidRPr="00640D0E">
        <w:rPr>
          <w:b/>
        </w:rPr>
        <w:t>:</w:t>
      </w:r>
      <w:r w:rsidR="000C3854" w:rsidRPr="00640D0E">
        <w:t xml:space="preserve">  </w:t>
      </w:r>
      <w:r>
        <w:t>Mayor Ayres stated he will be attending the next Land Bank Meeting on April 24</w:t>
      </w:r>
      <w:r w:rsidRPr="00640D0E">
        <w:rPr>
          <w:vertAlign w:val="superscript"/>
        </w:rPr>
        <w:t>th</w:t>
      </w:r>
      <w:r>
        <w:t xml:space="preserve">.  He stated </w:t>
      </w:r>
      <w:r w:rsidR="003B7139">
        <w:t>at January’s meeting</w:t>
      </w:r>
      <w:r>
        <w:t>, they proposed the demolition of the building would be completed by the end of June.  Trustee Sinsabaugh stated the bids for the demolitions went out on Friday.</w:t>
      </w:r>
    </w:p>
    <w:p w14:paraId="65873F12" w14:textId="77777777" w:rsidR="00640D0E" w:rsidRDefault="00640D0E" w:rsidP="00640D0E">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Sinsabaugh offered the following resolution, and moved its adoption:</w:t>
      </w:r>
    </w:p>
    <w:p w14:paraId="108B7C92" w14:textId="77777777" w:rsidR="00640D0E" w:rsidRDefault="00640D0E" w:rsidP="00640D0E">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52369726" w14:textId="77777777" w:rsidR="00640D0E" w:rsidRDefault="00640D0E" w:rsidP="00640D0E">
      <w:pPr>
        <w:suppressAutoHyphens/>
        <w:rPr>
          <w:szCs w:val="20"/>
          <w:lang w:eastAsia="ar-SA"/>
        </w:rPr>
      </w:pPr>
    </w:p>
    <w:p w14:paraId="135169CB" w14:textId="77777777" w:rsidR="00640D0E" w:rsidRDefault="00640D0E" w:rsidP="00640D0E">
      <w:pPr>
        <w:suppressAutoHyphens/>
        <w:rPr>
          <w:szCs w:val="20"/>
          <w:lang w:eastAsia="ar-SA"/>
        </w:rPr>
      </w:pPr>
      <w:r>
        <w:rPr>
          <w:szCs w:val="20"/>
          <w:lang w:eastAsia="ar-SA"/>
        </w:rPr>
        <w:tab/>
        <w:t>WHEREAS, the month of April 2019 has been designated by the U.S. Department of Housing and Urban Development’s Office of Fair Housing and Equal Opportunity as Fair Housing Month.</w:t>
      </w:r>
    </w:p>
    <w:p w14:paraId="3554542F" w14:textId="77777777" w:rsidR="00640D0E" w:rsidRDefault="00640D0E" w:rsidP="00640D0E">
      <w:pPr>
        <w:suppressAutoHyphens/>
        <w:rPr>
          <w:szCs w:val="20"/>
          <w:lang w:eastAsia="ar-SA"/>
        </w:rPr>
      </w:pPr>
    </w:p>
    <w:p w14:paraId="7F2E54D4" w14:textId="77777777" w:rsidR="00640D0E" w:rsidRDefault="00640D0E" w:rsidP="00640D0E">
      <w:pPr>
        <w:suppressAutoHyphens/>
        <w:rPr>
          <w:szCs w:val="20"/>
          <w:lang w:eastAsia="ar-SA"/>
        </w:rPr>
      </w:pPr>
      <w:r>
        <w:rPr>
          <w:szCs w:val="20"/>
          <w:lang w:eastAsia="ar-SA"/>
        </w:rPr>
        <w:tab/>
        <w:t>NOW, THEREFORE, BE IT RESOLVED, that the Village Board of the Village of Waverly hereby declares and proclaims April as Fair Housing Month in the Village.</w:t>
      </w:r>
    </w:p>
    <w:p w14:paraId="2F794D57" w14:textId="77777777" w:rsidR="00640D0E" w:rsidRDefault="00640D0E" w:rsidP="00640D0E">
      <w:pPr>
        <w:suppressAutoHyphens/>
        <w:rPr>
          <w:szCs w:val="20"/>
          <w:lang w:eastAsia="ar-SA"/>
        </w:rPr>
      </w:pPr>
    </w:p>
    <w:p w14:paraId="5B98D40D" w14:textId="77777777" w:rsidR="00640D0E" w:rsidRDefault="00640D0E" w:rsidP="00640D0E">
      <w:pPr>
        <w:suppressAutoHyphens/>
        <w:spacing w:line="480" w:lineRule="auto"/>
        <w:ind w:firstLine="720"/>
        <w:rPr>
          <w:szCs w:val="20"/>
          <w:lang w:eastAsia="ar-SA"/>
        </w:rPr>
      </w:pPr>
      <w:r>
        <w:rPr>
          <w:szCs w:val="20"/>
          <w:lang w:eastAsia="ar-SA"/>
        </w:rPr>
        <w:t xml:space="preserve">Trustee </w:t>
      </w:r>
      <w:r w:rsidR="00542BA9">
        <w:rPr>
          <w:szCs w:val="20"/>
          <w:lang w:eastAsia="ar-SA"/>
        </w:rPr>
        <w:t>Reznicek</w:t>
      </w:r>
      <w:r>
        <w:rPr>
          <w:szCs w:val="20"/>
          <w:lang w:eastAsia="ar-SA"/>
        </w:rPr>
        <w:t xml:space="preserve"> seconded the motion, which carried unanimously.</w:t>
      </w:r>
    </w:p>
    <w:p w14:paraId="110BE193" w14:textId="77777777" w:rsidR="000C3854" w:rsidRDefault="000C3854" w:rsidP="000C3854">
      <w:pPr>
        <w:pStyle w:val="p2"/>
        <w:widowControl/>
        <w:spacing w:line="480" w:lineRule="auto"/>
      </w:pPr>
      <w:r w:rsidRPr="00640D0E">
        <w:t xml:space="preserve"> </w:t>
      </w:r>
      <w:r w:rsidR="00542BA9">
        <w:rPr>
          <w:b/>
          <w:u w:val="single"/>
        </w:rPr>
        <w:t>Police Department Training Request</w:t>
      </w:r>
      <w:r w:rsidR="00542BA9">
        <w:rPr>
          <w:b/>
        </w:rPr>
        <w:t xml:space="preserve">:  </w:t>
      </w:r>
      <w:r w:rsidR="00542BA9">
        <w:t>The clerk read a request from Chief Gelatt seeking approval to send Officer Manuel to Sexual Abuse Investigations Training in Albany, NY, from April 1-5, 2019.  This training is being conducted by the NYS Division of Criminal Justice Services and is free of charge, plus room and board.  Trustee Sinsabaugh moved to approve Officer Manuel attend the training as requested.  Trustee Sweeney seconded the motion, which carried unanimously.</w:t>
      </w:r>
    </w:p>
    <w:p w14:paraId="0FD978A1" w14:textId="77777777" w:rsidR="00542BA9" w:rsidRPr="00D54575" w:rsidRDefault="00542BA9" w:rsidP="00542BA9">
      <w:pPr>
        <w:suppressAutoHyphens/>
        <w:spacing w:line="480" w:lineRule="auto"/>
        <w:rPr>
          <w:szCs w:val="20"/>
          <w:lang w:eastAsia="ar-SA"/>
        </w:rPr>
      </w:pPr>
      <w:r w:rsidRPr="00D54575">
        <w:rPr>
          <w:b/>
          <w:szCs w:val="20"/>
          <w:u w:val="single"/>
          <w:lang w:eastAsia="ar-SA"/>
        </w:rPr>
        <w:t>201</w:t>
      </w:r>
      <w:r>
        <w:rPr>
          <w:b/>
          <w:szCs w:val="20"/>
          <w:u w:val="single"/>
          <w:lang w:eastAsia="ar-SA"/>
        </w:rPr>
        <w:t>9</w:t>
      </w:r>
      <w:r w:rsidRPr="00D54575">
        <w:rPr>
          <w:b/>
          <w:szCs w:val="20"/>
          <w:u w:val="single"/>
          <w:lang w:eastAsia="ar-SA"/>
        </w:rPr>
        <w:t>-20</w:t>
      </w:r>
      <w:r>
        <w:rPr>
          <w:b/>
          <w:szCs w:val="20"/>
          <w:u w:val="single"/>
          <w:lang w:eastAsia="ar-SA"/>
        </w:rPr>
        <w:t>20</w:t>
      </w:r>
      <w:r w:rsidRPr="00D54575">
        <w:rPr>
          <w:b/>
          <w:szCs w:val="20"/>
          <w:u w:val="single"/>
          <w:lang w:eastAsia="ar-SA"/>
        </w:rPr>
        <w:t xml:space="preserve"> Tentative Budget / Public Hearing</w:t>
      </w:r>
      <w:r w:rsidRPr="00D54575">
        <w:rPr>
          <w:b/>
          <w:szCs w:val="20"/>
          <w:lang w:eastAsia="ar-SA"/>
        </w:rPr>
        <w:t xml:space="preserve">:  </w:t>
      </w:r>
      <w:r>
        <w:rPr>
          <w:szCs w:val="20"/>
          <w:lang w:eastAsia="ar-SA"/>
        </w:rPr>
        <w:t>Mayor Ayres stated the 2019-2020 Tentative Budget is available at the Clerks’ Office for review.  Trustee Sinsabaugh moved to schedule a Public Hearing on April 9, 2019 at 6:00 p.m. to hear comments in regards to the 2019-2020 Tentative Budget, and the clerk to advertise the same.  Trustee Reznicek seconded the motion, which carried unanimously.</w:t>
      </w:r>
    </w:p>
    <w:p w14:paraId="24F5831E" w14:textId="77777777" w:rsidR="00542BA9" w:rsidRDefault="00542BA9" w:rsidP="00542BA9">
      <w:pPr>
        <w:pStyle w:val="p2"/>
        <w:widowControl/>
        <w:spacing w:line="480" w:lineRule="auto"/>
      </w:pPr>
      <w:r w:rsidRPr="00D54575">
        <w:rPr>
          <w:b/>
          <w:u w:val="single"/>
        </w:rPr>
        <w:t>Reorganization Meeting</w:t>
      </w:r>
      <w:r w:rsidRPr="00D54575">
        <w:rPr>
          <w:b/>
        </w:rPr>
        <w:t>:</w:t>
      </w:r>
      <w:r w:rsidRPr="00D54575">
        <w:t xml:space="preserve">  </w:t>
      </w:r>
      <w:r>
        <w:t>Trustee Reznicek</w:t>
      </w:r>
      <w:r w:rsidRPr="00D54575">
        <w:t xml:space="preserve"> moved to schedule the Reorganization Meeting for April </w:t>
      </w:r>
      <w:r>
        <w:t>1</w:t>
      </w:r>
      <w:r w:rsidRPr="00D54575">
        <w:t>, 201</w:t>
      </w:r>
      <w:r>
        <w:t>9</w:t>
      </w:r>
      <w:r w:rsidRPr="00D54575">
        <w:t xml:space="preserve"> at 6:00 p.m.  Trustee </w:t>
      </w:r>
      <w:r>
        <w:t>Aronstam</w:t>
      </w:r>
      <w:r w:rsidRPr="00D54575">
        <w:t xml:space="preserve"> seconded the motion, which carried unanimously.</w:t>
      </w:r>
    </w:p>
    <w:p w14:paraId="79B3EC70" w14:textId="77777777" w:rsidR="00542BA9" w:rsidRDefault="00542BA9" w:rsidP="00542BA9">
      <w:pPr>
        <w:pStyle w:val="p2"/>
        <w:widowControl/>
        <w:spacing w:line="480" w:lineRule="auto"/>
      </w:pPr>
      <w:r>
        <w:rPr>
          <w:b/>
          <w:u w:val="single"/>
        </w:rPr>
        <w:t>Mayor/Board Comments</w:t>
      </w:r>
      <w:r>
        <w:rPr>
          <w:b/>
        </w:rPr>
        <w:t xml:space="preserve">:  </w:t>
      </w:r>
      <w:r>
        <w:t>Mayor Ayres thanked Trustee Reznicek for his time served as a Trustee, and the Board commented the same.  Trustee Reznicek stated he would like to return in the future.</w:t>
      </w:r>
    </w:p>
    <w:p w14:paraId="06827D07" w14:textId="77777777" w:rsidR="00542BA9" w:rsidRPr="00542BA9" w:rsidRDefault="00542BA9" w:rsidP="000C3854">
      <w:pPr>
        <w:pStyle w:val="p2"/>
        <w:widowControl/>
        <w:spacing w:line="480" w:lineRule="auto"/>
      </w:pPr>
      <w:r>
        <w:tab/>
        <w:t>Trustee Aronstam congratulated Mayor Ayres on his re-election.</w:t>
      </w:r>
    </w:p>
    <w:p w14:paraId="57031E3A" w14:textId="77777777" w:rsidR="000C3854" w:rsidRPr="00642EAE" w:rsidRDefault="000C3854" w:rsidP="000C3854">
      <w:pPr>
        <w:tabs>
          <w:tab w:val="left" w:pos="0"/>
          <w:tab w:val="left" w:pos="90"/>
          <w:tab w:val="left" w:pos="180"/>
        </w:tabs>
        <w:spacing w:line="480" w:lineRule="auto"/>
      </w:pPr>
      <w:r w:rsidRPr="00542BA9">
        <w:rPr>
          <w:b/>
          <w:bCs/>
          <w:u w:val="single"/>
        </w:rPr>
        <w:lastRenderedPageBreak/>
        <w:t>Adjournment</w:t>
      </w:r>
      <w:r w:rsidRPr="00542BA9">
        <w:t xml:space="preserve">:  Trustee </w:t>
      </w:r>
      <w:r w:rsidR="00542BA9" w:rsidRPr="00542BA9">
        <w:t>Reznicek</w:t>
      </w:r>
      <w:r w:rsidRPr="00542BA9">
        <w:t xml:space="preserve"> moved to adjourn at </w:t>
      </w:r>
      <w:r w:rsidR="00542BA9" w:rsidRPr="00542BA9">
        <w:t>7:24</w:t>
      </w:r>
      <w:r w:rsidRPr="00542BA9">
        <w:t xml:space="preserve"> p.m.  Trustee Sinsabaugh seconded the motion, which carried unanimously.</w:t>
      </w:r>
      <w:r w:rsidRPr="00642EAE">
        <w:t xml:space="preserve">  </w:t>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Respectfully submitted,</w:t>
      </w:r>
    </w:p>
    <w:p w14:paraId="2DAB891D" w14:textId="77777777" w:rsidR="000C3854" w:rsidRPr="00642EAE" w:rsidRDefault="000C3854" w:rsidP="000C3854">
      <w:pPr>
        <w:tabs>
          <w:tab w:val="left" w:pos="0"/>
          <w:tab w:val="left" w:pos="90"/>
          <w:tab w:val="left" w:pos="180"/>
        </w:tabs>
      </w:pP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_________________________</w:t>
      </w:r>
    </w:p>
    <w:p w14:paraId="28B7E28C" w14:textId="77777777" w:rsidR="000C3854" w:rsidRDefault="000C3854" w:rsidP="000C3854">
      <w:pPr>
        <w:tabs>
          <w:tab w:val="left" w:pos="0"/>
          <w:tab w:val="left" w:pos="90"/>
          <w:tab w:val="left" w:pos="180"/>
        </w:tabs>
        <w:spacing w:line="480" w:lineRule="auto"/>
      </w:pP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 xml:space="preserve">       </w:t>
      </w:r>
      <w:r w:rsidRPr="00642EAE">
        <w:tab/>
        <w:t>Michele Wood, Clerk Treasurer</w:t>
      </w:r>
    </w:p>
    <w:p w14:paraId="317AD380" w14:textId="77777777" w:rsidR="003B7139" w:rsidRDefault="003B7139" w:rsidP="000C3854">
      <w:pPr>
        <w:tabs>
          <w:tab w:val="left" w:pos="0"/>
          <w:tab w:val="left" w:pos="90"/>
          <w:tab w:val="left" w:pos="180"/>
        </w:tabs>
        <w:spacing w:line="480" w:lineRule="auto"/>
      </w:pPr>
    </w:p>
    <w:p w14:paraId="5010A9A5" w14:textId="77777777" w:rsidR="00D76B44" w:rsidRPr="0029495B" w:rsidRDefault="00D76B44" w:rsidP="00D76B44">
      <w:pPr>
        <w:jc w:val="center"/>
        <w:rPr>
          <w:b/>
        </w:rPr>
      </w:pPr>
      <w:r w:rsidRPr="0029495B">
        <w:rPr>
          <w:b/>
        </w:rPr>
        <w:t>REORGANIZATION MEETING OF THE BOARD OF TRUSTEES</w:t>
      </w:r>
    </w:p>
    <w:p w14:paraId="2A48F81C" w14:textId="77777777" w:rsidR="00D76B44" w:rsidRPr="0029495B" w:rsidRDefault="00D76B44" w:rsidP="00D76B44">
      <w:pPr>
        <w:jc w:val="center"/>
        <w:rPr>
          <w:b/>
        </w:rPr>
      </w:pPr>
      <w:r w:rsidRPr="0029495B">
        <w:rPr>
          <w:b/>
        </w:rPr>
        <w:t xml:space="preserve">OF THE VILLAGE OF WAVERLY HELD AT 6:00 P.M. ON MONDAY, </w:t>
      </w:r>
    </w:p>
    <w:p w14:paraId="4C63037E" w14:textId="77777777" w:rsidR="00D76B44" w:rsidRPr="0029495B" w:rsidRDefault="00D76B44" w:rsidP="00D76B44">
      <w:pPr>
        <w:jc w:val="center"/>
        <w:rPr>
          <w:b/>
          <w:szCs w:val="20"/>
          <w:lang w:eastAsia="ar-SA"/>
        </w:rPr>
      </w:pPr>
      <w:r w:rsidRPr="0029495B">
        <w:rPr>
          <w:b/>
        </w:rPr>
        <w:t xml:space="preserve">APRIL </w:t>
      </w:r>
      <w:r w:rsidR="0029495B" w:rsidRPr="0029495B">
        <w:rPr>
          <w:b/>
        </w:rPr>
        <w:t>1</w:t>
      </w:r>
      <w:r w:rsidRPr="0029495B">
        <w:rPr>
          <w:b/>
        </w:rPr>
        <w:t>, 201</w:t>
      </w:r>
      <w:r w:rsidR="0029495B" w:rsidRPr="0029495B">
        <w:rPr>
          <w:b/>
        </w:rPr>
        <w:t>9</w:t>
      </w:r>
      <w:r w:rsidRPr="0029495B">
        <w:rPr>
          <w:b/>
        </w:rPr>
        <w:t xml:space="preserve"> IN THE TRUSTEES’ ROOM, IN THE </w:t>
      </w:r>
      <w:r w:rsidRPr="0029495B">
        <w:rPr>
          <w:b/>
          <w:szCs w:val="20"/>
          <w:lang w:eastAsia="ar-SA"/>
        </w:rPr>
        <w:t xml:space="preserve">VILLAGE HALL </w:t>
      </w:r>
    </w:p>
    <w:p w14:paraId="0D89D0E4" w14:textId="77777777" w:rsidR="00D76B44" w:rsidRPr="0029495B" w:rsidRDefault="00D76B44" w:rsidP="00D76B44"/>
    <w:p w14:paraId="7B1F85AE" w14:textId="77777777" w:rsidR="00D76B44" w:rsidRPr="0029495B" w:rsidRDefault="00D76B44" w:rsidP="00D76B44"/>
    <w:p w14:paraId="03584FAA" w14:textId="77777777" w:rsidR="00D76B44" w:rsidRPr="0029495B" w:rsidRDefault="00D76B44" w:rsidP="00D76B44">
      <w:pPr>
        <w:spacing w:line="480" w:lineRule="auto"/>
      </w:pPr>
      <w:r w:rsidRPr="0029495B">
        <w:t xml:space="preserve">Present were Trustees:  Aronstam, </w:t>
      </w:r>
      <w:r w:rsidR="0029495B" w:rsidRPr="0029495B">
        <w:t>Sweeney, Burlingame</w:t>
      </w:r>
      <w:r w:rsidRPr="0029495B">
        <w:t xml:space="preserve">, Trustees-Elect Havens, </w:t>
      </w:r>
      <w:r w:rsidR="0029495B" w:rsidRPr="0029495B">
        <w:t xml:space="preserve">Trustee-Elect </w:t>
      </w:r>
      <w:r w:rsidRPr="0029495B">
        <w:t xml:space="preserve">Sinsabaugh, </w:t>
      </w:r>
      <w:r w:rsidR="0029495B" w:rsidRPr="0029495B">
        <w:t>Trustee-Elect Engelbert</w:t>
      </w:r>
      <w:r w:rsidRPr="0029495B">
        <w:t xml:space="preserve">, and Mayor-Elect Ayres </w:t>
      </w:r>
    </w:p>
    <w:p w14:paraId="6DF4CC26" w14:textId="77777777" w:rsidR="00D76B44" w:rsidRPr="0007362D" w:rsidRDefault="00D76B44" w:rsidP="00D76B44">
      <w:pPr>
        <w:spacing w:line="480" w:lineRule="auto"/>
      </w:pPr>
      <w:r w:rsidRPr="0007362D">
        <w:t xml:space="preserve">Also </w:t>
      </w:r>
      <w:r w:rsidR="0007362D" w:rsidRPr="0007362D">
        <w:t>Present:  Clerk Treasurer Wood</w:t>
      </w:r>
    </w:p>
    <w:p w14:paraId="6348D220" w14:textId="77777777" w:rsidR="00D76B44" w:rsidRDefault="00D76B44" w:rsidP="00D76B44">
      <w:pPr>
        <w:suppressAutoHyphens/>
        <w:spacing w:line="480" w:lineRule="auto"/>
        <w:rPr>
          <w:szCs w:val="20"/>
          <w:lang w:eastAsia="ar-SA"/>
        </w:rPr>
      </w:pPr>
      <w:r w:rsidRPr="0007362D">
        <w:rPr>
          <w:b/>
          <w:szCs w:val="20"/>
          <w:u w:val="single"/>
          <w:lang w:eastAsia="ar-SA"/>
        </w:rPr>
        <w:t>Call to Order</w:t>
      </w:r>
      <w:r w:rsidRPr="0007362D">
        <w:rPr>
          <w:b/>
          <w:szCs w:val="20"/>
          <w:lang w:eastAsia="ar-SA"/>
        </w:rPr>
        <w:t>:</w:t>
      </w:r>
      <w:r w:rsidRPr="0007362D">
        <w:rPr>
          <w:szCs w:val="20"/>
          <w:lang w:eastAsia="ar-SA"/>
        </w:rPr>
        <w:t xml:space="preserve">  Mayor-Elect Ayres called the meeting to order at 6:00 p.m.</w:t>
      </w:r>
    </w:p>
    <w:p w14:paraId="7BB20D6F" w14:textId="77777777" w:rsidR="000738B5" w:rsidRDefault="000738B5" w:rsidP="000738B5">
      <w:pPr>
        <w:spacing w:line="480" w:lineRule="auto"/>
      </w:pPr>
      <w:r w:rsidRPr="00EF731A">
        <w:rPr>
          <w:b/>
          <w:bCs/>
          <w:u w:val="single"/>
        </w:rPr>
        <w:t>Oaths of Office</w:t>
      </w:r>
      <w:r w:rsidRPr="00EF731A">
        <w:rPr>
          <w:b/>
          <w:bCs/>
        </w:rPr>
        <w:t xml:space="preserve">: </w:t>
      </w:r>
      <w:r w:rsidRPr="00EF731A">
        <w:t xml:space="preserve"> Clerk Treasurer Wood administered the Oaths of Office to Trustees</w:t>
      </w:r>
      <w:r>
        <w:t>-Elect</w:t>
      </w:r>
      <w:r w:rsidRPr="00EF731A">
        <w:t xml:space="preserve">:  </w:t>
      </w:r>
      <w:r>
        <w:t xml:space="preserve">Jerry Sinsabaugh, Charlie Havens, and Keith Engelbert.  </w:t>
      </w:r>
      <w:r>
        <w:tab/>
      </w:r>
    </w:p>
    <w:p w14:paraId="78BA462B" w14:textId="77777777" w:rsidR="000738B5" w:rsidRPr="00EF731A" w:rsidRDefault="000738B5" w:rsidP="000738B5">
      <w:pPr>
        <w:spacing w:line="480" w:lineRule="auto"/>
        <w:rPr>
          <w:bCs/>
        </w:rPr>
      </w:pPr>
      <w:r w:rsidRPr="00EF731A">
        <w:rPr>
          <w:b/>
          <w:bCs/>
          <w:u w:val="single"/>
        </w:rPr>
        <w:t>Mayor’s Appointments</w:t>
      </w:r>
      <w:r w:rsidRPr="00EF731A">
        <w:rPr>
          <w:b/>
          <w:bCs/>
        </w:rPr>
        <w:t xml:space="preserve">:  </w:t>
      </w:r>
      <w:r w:rsidRPr="00EF731A">
        <w:rPr>
          <w:bCs/>
        </w:rPr>
        <w:t xml:space="preserve">The following appointments were made by Mayor </w:t>
      </w:r>
      <w:r>
        <w:rPr>
          <w:bCs/>
        </w:rPr>
        <w:t>Ayres</w:t>
      </w:r>
      <w:r w:rsidRPr="00EF731A">
        <w:rPr>
          <w:bCs/>
        </w:rPr>
        <w:t xml:space="preserve">.  </w:t>
      </w:r>
      <w:r>
        <w:rPr>
          <w:bCs/>
        </w:rPr>
        <w:t>Trustee Burlingame moved to approve the appointments as presented.  Trustee Sweeney seconded the motion, which carried unanimously.</w:t>
      </w:r>
    </w:p>
    <w:tbl>
      <w:tblPr>
        <w:tblW w:w="657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0"/>
        <w:gridCol w:w="1350"/>
      </w:tblGrid>
      <w:tr w:rsidR="0007362D" w:rsidRPr="00D76B44" w14:paraId="1B7B9F0C" w14:textId="77777777" w:rsidTr="003B7139">
        <w:trPr>
          <w:trHeight w:val="350"/>
        </w:trPr>
        <w:tc>
          <w:tcPr>
            <w:tcW w:w="2520" w:type="dxa"/>
            <w:tcBorders>
              <w:top w:val="single" w:sz="4" w:space="0" w:color="auto"/>
            </w:tcBorders>
            <w:vAlign w:val="bottom"/>
          </w:tcPr>
          <w:p w14:paraId="1D22E0BA" w14:textId="77777777" w:rsidR="0007362D" w:rsidRPr="0007362D" w:rsidRDefault="0007362D" w:rsidP="00D76B44">
            <w:pPr>
              <w:jc w:val="center"/>
              <w:rPr>
                <w:b/>
                <w:bCs/>
              </w:rPr>
            </w:pPr>
            <w:r w:rsidRPr="0007362D">
              <w:rPr>
                <w:b/>
                <w:bCs/>
              </w:rPr>
              <w:t>Name</w:t>
            </w:r>
          </w:p>
        </w:tc>
        <w:tc>
          <w:tcPr>
            <w:tcW w:w="2700" w:type="dxa"/>
            <w:tcBorders>
              <w:top w:val="single" w:sz="4" w:space="0" w:color="auto"/>
            </w:tcBorders>
            <w:vAlign w:val="bottom"/>
          </w:tcPr>
          <w:p w14:paraId="5E13F1D8" w14:textId="77777777" w:rsidR="0007362D" w:rsidRPr="0007362D" w:rsidRDefault="0007362D" w:rsidP="00D76B44">
            <w:pPr>
              <w:jc w:val="center"/>
              <w:rPr>
                <w:b/>
                <w:bCs/>
              </w:rPr>
            </w:pPr>
            <w:r w:rsidRPr="0007362D">
              <w:rPr>
                <w:b/>
                <w:bCs/>
              </w:rPr>
              <w:t>Appointment</w:t>
            </w:r>
          </w:p>
        </w:tc>
        <w:tc>
          <w:tcPr>
            <w:tcW w:w="1350" w:type="dxa"/>
            <w:tcBorders>
              <w:top w:val="single" w:sz="4" w:space="0" w:color="auto"/>
            </w:tcBorders>
            <w:vAlign w:val="bottom"/>
          </w:tcPr>
          <w:p w14:paraId="3E31E71A" w14:textId="77777777" w:rsidR="0007362D" w:rsidRPr="0007362D" w:rsidRDefault="0007362D" w:rsidP="00D76B44">
            <w:pPr>
              <w:keepNext/>
              <w:jc w:val="center"/>
              <w:outlineLvl w:val="2"/>
              <w:rPr>
                <w:b/>
                <w:bCs/>
              </w:rPr>
            </w:pPr>
            <w:r w:rsidRPr="0007362D">
              <w:rPr>
                <w:b/>
                <w:bCs/>
              </w:rPr>
              <w:t>Term</w:t>
            </w:r>
          </w:p>
        </w:tc>
      </w:tr>
      <w:tr w:rsidR="0007362D" w:rsidRPr="00D76B44" w14:paraId="353261D1" w14:textId="77777777" w:rsidTr="003B7139">
        <w:trPr>
          <w:trHeight w:val="576"/>
        </w:trPr>
        <w:tc>
          <w:tcPr>
            <w:tcW w:w="2520" w:type="dxa"/>
            <w:vAlign w:val="bottom"/>
          </w:tcPr>
          <w:p w14:paraId="70915796" w14:textId="77777777" w:rsidR="0007362D" w:rsidRPr="0007362D" w:rsidRDefault="0007362D" w:rsidP="00D76B44">
            <w:r w:rsidRPr="0007362D">
              <w:t>Michele Wood</w:t>
            </w:r>
          </w:p>
        </w:tc>
        <w:tc>
          <w:tcPr>
            <w:tcW w:w="2700" w:type="dxa"/>
            <w:vAlign w:val="bottom"/>
          </w:tcPr>
          <w:p w14:paraId="12DA1998" w14:textId="77777777" w:rsidR="0007362D" w:rsidRPr="0007362D" w:rsidRDefault="0007362D" w:rsidP="00D76B44">
            <w:r w:rsidRPr="0007362D">
              <w:t>Clerk Treasurer</w:t>
            </w:r>
          </w:p>
        </w:tc>
        <w:tc>
          <w:tcPr>
            <w:tcW w:w="1350" w:type="dxa"/>
            <w:vAlign w:val="bottom"/>
          </w:tcPr>
          <w:p w14:paraId="541498AF" w14:textId="77777777" w:rsidR="0007362D" w:rsidRPr="0007362D" w:rsidRDefault="0007362D" w:rsidP="00D76B44">
            <w:pPr>
              <w:jc w:val="center"/>
            </w:pPr>
            <w:r w:rsidRPr="0007362D">
              <w:t>2 years</w:t>
            </w:r>
          </w:p>
        </w:tc>
      </w:tr>
      <w:tr w:rsidR="0007362D" w:rsidRPr="00D76B44" w14:paraId="1AD71192" w14:textId="77777777" w:rsidTr="003B7139">
        <w:trPr>
          <w:trHeight w:val="576"/>
        </w:trPr>
        <w:tc>
          <w:tcPr>
            <w:tcW w:w="2520" w:type="dxa"/>
            <w:vAlign w:val="bottom"/>
          </w:tcPr>
          <w:p w14:paraId="68DF6C82" w14:textId="77777777" w:rsidR="0007362D" w:rsidRPr="0007362D" w:rsidRDefault="0007362D" w:rsidP="00D76B44">
            <w:r w:rsidRPr="0007362D">
              <w:t>Kerri Hazen</w:t>
            </w:r>
          </w:p>
        </w:tc>
        <w:tc>
          <w:tcPr>
            <w:tcW w:w="2700" w:type="dxa"/>
            <w:vAlign w:val="bottom"/>
          </w:tcPr>
          <w:p w14:paraId="5E52B268" w14:textId="77777777" w:rsidR="0007362D" w:rsidRPr="0007362D" w:rsidRDefault="0007362D" w:rsidP="00D76B44">
            <w:r w:rsidRPr="0007362D">
              <w:t>Deputy Clerk Treasurer</w:t>
            </w:r>
          </w:p>
        </w:tc>
        <w:tc>
          <w:tcPr>
            <w:tcW w:w="1350" w:type="dxa"/>
            <w:vAlign w:val="bottom"/>
          </w:tcPr>
          <w:p w14:paraId="2593314D" w14:textId="77777777" w:rsidR="0007362D" w:rsidRPr="0007362D" w:rsidRDefault="0007362D" w:rsidP="00D76B44">
            <w:pPr>
              <w:jc w:val="center"/>
            </w:pPr>
            <w:r w:rsidRPr="0007362D">
              <w:t>1 year</w:t>
            </w:r>
          </w:p>
        </w:tc>
      </w:tr>
      <w:tr w:rsidR="0007362D" w:rsidRPr="00D76B44" w14:paraId="54A807A3" w14:textId="77777777" w:rsidTr="003B7139">
        <w:trPr>
          <w:trHeight w:val="576"/>
        </w:trPr>
        <w:tc>
          <w:tcPr>
            <w:tcW w:w="2520" w:type="dxa"/>
            <w:vAlign w:val="bottom"/>
          </w:tcPr>
          <w:p w14:paraId="47C9C32A" w14:textId="77777777" w:rsidR="0007362D" w:rsidRPr="0007362D" w:rsidRDefault="0007362D" w:rsidP="00D76B44">
            <w:r w:rsidRPr="0007362D">
              <w:t>Betty J. Keene</w:t>
            </w:r>
          </w:p>
        </w:tc>
        <w:tc>
          <w:tcPr>
            <w:tcW w:w="2700" w:type="dxa"/>
            <w:vAlign w:val="bottom"/>
          </w:tcPr>
          <w:p w14:paraId="2250F3C8" w14:textId="77777777" w:rsidR="0007362D" w:rsidRPr="0007362D" w:rsidRDefault="0007362D" w:rsidP="00D76B44">
            <w:r w:rsidRPr="0007362D">
              <w:t>Village Attorney</w:t>
            </w:r>
          </w:p>
        </w:tc>
        <w:tc>
          <w:tcPr>
            <w:tcW w:w="1350" w:type="dxa"/>
            <w:vAlign w:val="bottom"/>
          </w:tcPr>
          <w:p w14:paraId="16A50B1D" w14:textId="77777777" w:rsidR="0007362D" w:rsidRPr="0007362D" w:rsidRDefault="0007362D" w:rsidP="00D76B44">
            <w:pPr>
              <w:jc w:val="center"/>
            </w:pPr>
            <w:r w:rsidRPr="0007362D">
              <w:t>1 year</w:t>
            </w:r>
          </w:p>
        </w:tc>
      </w:tr>
      <w:tr w:rsidR="0007362D" w:rsidRPr="00D76B44" w14:paraId="598DA58A" w14:textId="77777777" w:rsidTr="003B7139">
        <w:trPr>
          <w:trHeight w:val="576"/>
        </w:trPr>
        <w:tc>
          <w:tcPr>
            <w:tcW w:w="2520" w:type="dxa"/>
            <w:vAlign w:val="bottom"/>
          </w:tcPr>
          <w:p w14:paraId="4D39E995" w14:textId="77777777" w:rsidR="0007362D" w:rsidRPr="0007362D" w:rsidRDefault="0007362D" w:rsidP="00D76B44">
            <w:r w:rsidRPr="0007362D">
              <w:t>Andrew Aronstam</w:t>
            </w:r>
          </w:p>
        </w:tc>
        <w:tc>
          <w:tcPr>
            <w:tcW w:w="2700" w:type="dxa"/>
            <w:vAlign w:val="bottom"/>
          </w:tcPr>
          <w:p w14:paraId="41C2CC26" w14:textId="77777777" w:rsidR="0007362D" w:rsidRPr="0007362D" w:rsidRDefault="0007362D" w:rsidP="00D76B44">
            <w:r w:rsidRPr="0007362D">
              <w:t>Deputy Mayor</w:t>
            </w:r>
          </w:p>
        </w:tc>
        <w:tc>
          <w:tcPr>
            <w:tcW w:w="1350" w:type="dxa"/>
            <w:vAlign w:val="bottom"/>
          </w:tcPr>
          <w:p w14:paraId="691EB188" w14:textId="77777777" w:rsidR="0007362D" w:rsidRPr="0007362D" w:rsidRDefault="0007362D" w:rsidP="00D76B44">
            <w:pPr>
              <w:jc w:val="center"/>
            </w:pPr>
            <w:r w:rsidRPr="0007362D">
              <w:t>1 year</w:t>
            </w:r>
          </w:p>
        </w:tc>
      </w:tr>
      <w:tr w:rsidR="0007362D" w:rsidRPr="00D76B44" w14:paraId="63766BB1" w14:textId="77777777" w:rsidTr="003B7139">
        <w:trPr>
          <w:trHeight w:val="576"/>
        </w:trPr>
        <w:tc>
          <w:tcPr>
            <w:tcW w:w="2520" w:type="dxa"/>
            <w:vAlign w:val="bottom"/>
          </w:tcPr>
          <w:p w14:paraId="2A1497FE" w14:textId="77777777" w:rsidR="0007362D" w:rsidRPr="0007362D" w:rsidRDefault="0007362D" w:rsidP="00D76B44">
            <w:r w:rsidRPr="0007362D">
              <w:t>Robert Chisari</w:t>
            </w:r>
          </w:p>
        </w:tc>
        <w:tc>
          <w:tcPr>
            <w:tcW w:w="2700" w:type="dxa"/>
            <w:vAlign w:val="bottom"/>
          </w:tcPr>
          <w:p w14:paraId="7317C496" w14:textId="77777777" w:rsidR="0007362D" w:rsidRPr="0007362D" w:rsidRDefault="0007362D" w:rsidP="00D76B44">
            <w:r w:rsidRPr="0007362D">
              <w:t>Code Enforcement/</w:t>
            </w:r>
          </w:p>
          <w:p w14:paraId="71DD9C1C" w14:textId="77777777" w:rsidR="0007362D" w:rsidRPr="0007362D" w:rsidRDefault="0007362D" w:rsidP="00D76B44">
            <w:r w:rsidRPr="0007362D">
              <w:t>Building Inspector</w:t>
            </w:r>
          </w:p>
        </w:tc>
        <w:tc>
          <w:tcPr>
            <w:tcW w:w="1350" w:type="dxa"/>
            <w:vAlign w:val="bottom"/>
          </w:tcPr>
          <w:p w14:paraId="5DBAD47B" w14:textId="77777777" w:rsidR="0007362D" w:rsidRPr="0007362D" w:rsidRDefault="0007362D" w:rsidP="00D76B44">
            <w:pPr>
              <w:jc w:val="center"/>
            </w:pPr>
            <w:r w:rsidRPr="0007362D">
              <w:t>1 year</w:t>
            </w:r>
          </w:p>
        </w:tc>
      </w:tr>
      <w:tr w:rsidR="0007362D" w:rsidRPr="00D76B44" w14:paraId="15D0AB9A" w14:textId="77777777" w:rsidTr="003B7139">
        <w:trPr>
          <w:trHeight w:val="576"/>
        </w:trPr>
        <w:tc>
          <w:tcPr>
            <w:tcW w:w="2520" w:type="dxa"/>
            <w:vAlign w:val="bottom"/>
          </w:tcPr>
          <w:p w14:paraId="510E4C8D" w14:textId="77777777" w:rsidR="0007362D" w:rsidRPr="0007362D" w:rsidRDefault="0007362D" w:rsidP="00D76B44">
            <w:r>
              <w:t>Chris Robinson</w:t>
            </w:r>
          </w:p>
        </w:tc>
        <w:tc>
          <w:tcPr>
            <w:tcW w:w="2700" w:type="dxa"/>
            <w:vAlign w:val="bottom"/>
          </w:tcPr>
          <w:p w14:paraId="2C9BA29A" w14:textId="77777777" w:rsidR="0007362D" w:rsidRPr="0007362D" w:rsidRDefault="0007362D" w:rsidP="00D76B44">
            <w:r>
              <w:t>Code Enforcement</w:t>
            </w:r>
          </w:p>
        </w:tc>
        <w:tc>
          <w:tcPr>
            <w:tcW w:w="1350" w:type="dxa"/>
            <w:vAlign w:val="bottom"/>
          </w:tcPr>
          <w:p w14:paraId="69B9BE91" w14:textId="77777777" w:rsidR="0007362D" w:rsidRPr="0007362D" w:rsidRDefault="0007362D" w:rsidP="00D76B44">
            <w:pPr>
              <w:jc w:val="center"/>
            </w:pPr>
            <w:r>
              <w:t>1 year</w:t>
            </w:r>
          </w:p>
        </w:tc>
      </w:tr>
      <w:tr w:rsidR="0007362D" w:rsidRPr="00D76B44" w14:paraId="378D6C19" w14:textId="77777777" w:rsidTr="003B7139">
        <w:trPr>
          <w:trHeight w:val="576"/>
        </w:trPr>
        <w:tc>
          <w:tcPr>
            <w:tcW w:w="2520" w:type="dxa"/>
            <w:vAlign w:val="bottom"/>
          </w:tcPr>
          <w:p w14:paraId="0153EE25" w14:textId="77777777" w:rsidR="0007362D" w:rsidRPr="0007362D" w:rsidRDefault="0007362D" w:rsidP="00D76B44">
            <w:r w:rsidRPr="0007362D">
              <w:t>Paul Stolicker</w:t>
            </w:r>
          </w:p>
        </w:tc>
        <w:tc>
          <w:tcPr>
            <w:tcW w:w="2700" w:type="dxa"/>
            <w:vAlign w:val="bottom"/>
          </w:tcPr>
          <w:p w14:paraId="0BE3A197" w14:textId="77777777" w:rsidR="0007362D" w:rsidRPr="0007362D" w:rsidRDefault="0007362D" w:rsidP="00D76B44">
            <w:r w:rsidRPr="0007362D">
              <w:t>Water Board Commissioner</w:t>
            </w:r>
          </w:p>
        </w:tc>
        <w:tc>
          <w:tcPr>
            <w:tcW w:w="1350" w:type="dxa"/>
            <w:vAlign w:val="bottom"/>
          </w:tcPr>
          <w:p w14:paraId="36BACE69" w14:textId="77777777" w:rsidR="0007362D" w:rsidRPr="0007362D" w:rsidRDefault="0007362D" w:rsidP="00D76B44">
            <w:pPr>
              <w:jc w:val="center"/>
            </w:pPr>
            <w:r w:rsidRPr="0007362D">
              <w:t>5 years</w:t>
            </w:r>
          </w:p>
        </w:tc>
      </w:tr>
      <w:tr w:rsidR="0007362D" w:rsidRPr="00D76B44" w14:paraId="4A534696" w14:textId="77777777" w:rsidTr="003B7139">
        <w:trPr>
          <w:trHeight w:val="576"/>
        </w:trPr>
        <w:tc>
          <w:tcPr>
            <w:tcW w:w="2520" w:type="dxa"/>
            <w:vAlign w:val="bottom"/>
          </w:tcPr>
          <w:p w14:paraId="4778C410" w14:textId="77777777" w:rsidR="0007362D" w:rsidRPr="0007362D" w:rsidRDefault="0007362D" w:rsidP="00D76B44">
            <w:r w:rsidRPr="0007362D">
              <w:t>Lynette Nickels</w:t>
            </w:r>
          </w:p>
        </w:tc>
        <w:tc>
          <w:tcPr>
            <w:tcW w:w="2700" w:type="dxa"/>
            <w:vAlign w:val="bottom"/>
          </w:tcPr>
          <w:p w14:paraId="7F067080" w14:textId="77777777" w:rsidR="0007362D" w:rsidRPr="0007362D" w:rsidRDefault="0007362D" w:rsidP="00D76B44">
            <w:r w:rsidRPr="0007362D">
              <w:t>Justice Court Clerk</w:t>
            </w:r>
          </w:p>
        </w:tc>
        <w:tc>
          <w:tcPr>
            <w:tcW w:w="1350" w:type="dxa"/>
            <w:vAlign w:val="bottom"/>
          </w:tcPr>
          <w:p w14:paraId="3516E4C6" w14:textId="77777777" w:rsidR="0007362D" w:rsidRPr="0007362D" w:rsidRDefault="0007362D" w:rsidP="00D76B44">
            <w:pPr>
              <w:jc w:val="center"/>
            </w:pPr>
            <w:r w:rsidRPr="0007362D">
              <w:t>1 year</w:t>
            </w:r>
          </w:p>
        </w:tc>
      </w:tr>
      <w:tr w:rsidR="0007362D" w:rsidRPr="00D76B44" w14:paraId="49CA5CF0" w14:textId="77777777" w:rsidTr="003B7139">
        <w:trPr>
          <w:trHeight w:val="576"/>
        </w:trPr>
        <w:tc>
          <w:tcPr>
            <w:tcW w:w="2520" w:type="dxa"/>
            <w:vAlign w:val="bottom"/>
          </w:tcPr>
          <w:p w14:paraId="77C7CD58" w14:textId="77777777" w:rsidR="0007362D" w:rsidRPr="0007362D" w:rsidRDefault="0007362D" w:rsidP="00D76B44">
            <w:r w:rsidRPr="0007362D">
              <w:t>David Boland</w:t>
            </w:r>
          </w:p>
        </w:tc>
        <w:tc>
          <w:tcPr>
            <w:tcW w:w="2700" w:type="dxa"/>
            <w:vAlign w:val="bottom"/>
          </w:tcPr>
          <w:p w14:paraId="471D958A" w14:textId="77777777" w:rsidR="0007362D" w:rsidRPr="0007362D" w:rsidRDefault="0007362D" w:rsidP="00D76B44">
            <w:r w:rsidRPr="0007362D">
              <w:t>Acting Justice</w:t>
            </w:r>
          </w:p>
        </w:tc>
        <w:tc>
          <w:tcPr>
            <w:tcW w:w="1350" w:type="dxa"/>
            <w:vAlign w:val="bottom"/>
          </w:tcPr>
          <w:p w14:paraId="54FEB09D" w14:textId="77777777" w:rsidR="0007362D" w:rsidRPr="0007362D" w:rsidRDefault="0007362D" w:rsidP="00D76B44">
            <w:pPr>
              <w:jc w:val="center"/>
            </w:pPr>
            <w:r w:rsidRPr="0007362D">
              <w:t>1 year</w:t>
            </w:r>
          </w:p>
        </w:tc>
      </w:tr>
      <w:tr w:rsidR="0007362D" w:rsidRPr="00D76B44" w14:paraId="7C37A7B8" w14:textId="77777777" w:rsidTr="003B7139">
        <w:trPr>
          <w:trHeight w:val="576"/>
        </w:trPr>
        <w:tc>
          <w:tcPr>
            <w:tcW w:w="2520" w:type="dxa"/>
            <w:vAlign w:val="bottom"/>
          </w:tcPr>
          <w:p w14:paraId="735C3E39" w14:textId="77777777" w:rsidR="0007362D" w:rsidRPr="0007362D" w:rsidRDefault="0007362D" w:rsidP="00D76B44">
            <w:r w:rsidRPr="0007362D">
              <w:t>Julie Dugan</w:t>
            </w:r>
          </w:p>
        </w:tc>
        <w:tc>
          <w:tcPr>
            <w:tcW w:w="2700" w:type="dxa"/>
            <w:vAlign w:val="bottom"/>
          </w:tcPr>
          <w:p w14:paraId="34CC0526" w14:textId="77777777" w:rsidR="0007362D" w:rsidRPr="0007362D" w:rsidRDefault="0007362D" w:rsidP="00D76B44">
            <w:r w:rsidRPr="0007362D">
              <w:t>Assessor</w:t>
            </w:r>
          </w:p>
        </w:tc>
        <w:tc>
          <w:tcPr>
            <w:tcW w:w="1350" w:type="dxa"/>
            <w:vAlign w:val="bottom"/>
          </w:tcPr>
          <w:p w14:paraId="11EE40C6" w14:textId="77777777" w:rsidR="0007362D" w:rsidRPr="0007362D" w:rsidRDefault="0007362D" w:rsidP="00D76B44">
            <w:pPr>
              <w:jc w:val="center"/>
            </w:pPr>
            <w:r w:rsidRPr="0007362D">
              <w:t>1 year</w:t>
            </w:r>
          </w:p>
        </w:tc>
      </w:tr>
      <w:tr w:rsidR="0007362D" w:rsidRPr="00D76B44" w14:paraId="19E6F654" w14:textId="77777777" w:rsidTr="003B7139">
        <w:trPr>
          <w:trHeight w:val="576"/>
        </w:trPr>
        <w:tc>
          <w:tcPr>
            <w:tcW w:w="2520" w:type="dxa"/>
            <w:vAlign w:val="bottom"/>
          </w:tcPr>
          <w:p w14:paraId="7E2A3C18" w14:textId="77777777" w:rsidR="0007362D" w:rsidRPr="0007362D" w:rsidRDefault="0007362D" w:rsidP="00D76B44">
            <w:r w:rsidRPr="0007362D">
              <w:t>Ronald Nogar</w:t>
            </w:r>
          </w:p>
        </w:tc>
        <w:tc>
          <w:tcPr>
            <w:tcW w:w="2700" w:type="dxa"/>
            <w:vAlign w:val="bottom"/>
          </w:tcPr>
          <w:p w14:paraId="35506778" w14:textId="77777777" w:rsidR="0007362D" w:rsidRPr="0007362D" w:rsidRDefault="0007362D" w:rsidP="00D76B44">
            <w:r w:rsidRPr="0007362D">
              <w:t>Planning Board</w:t>
            </w:r>
          </w:p>
        </w:tc>
        <w:tc>
          <w:tcPr>
            <w:tcW w:w="1350" w:type="dxa"/>
            <w:vAlign w:val="bottom"/>
          </w:tcPr>
          <w:p w14:paraId="689E3F15" w14:textId="77777777" w:rsidR="0007362D" w:rsidRPr="0007362D" w:rsidRDefault="0007362D" w:rsidP="00D76B44">
            <w:pPr>
              <w:jc w:val="center"/>
            </w:pPr>
            <w:r w:rsidRPr="0007362D">
              <w:t>5 years</w:t>
            </w:r>
          </w:p>
        </w:tc>
      </w:tr>
      <w:tr w:rsidR="00384F37" w:rsidRPr="00D76B44" w14:paraId="52706B73" w14:textId="77777777" w:rsidTr="003B7139">
        <w:trPr>
          <w:trHeight w:val="576"/>
        </w:trPr>
        <w:tc>
          <w:tcPr>
            <w:tcW w:w="2520" w:type="dxa"/>
            <w:vAlign w:val="bottom"/>
          </w:tcPr>
          <w:p w14:paraId="4C84A4FE" w14:textId="77777777" w:rsidR="00384F37" w:rsidRPr="0007362D" w:rsidRDefault="00384F37" w:rsidP="00D76B44">
            <w:r>
              <w:t>Steve Dadonna</w:t>
            </w:r>
          </w:p>
        </w:tc>
        <w:tc>
          <w:tcPr>
            <w:tcW w:w="2700" w:type="dxa"/>
            <w:vAlign w:val="bottom"/>
          </w:tcPr>
          <w:p w14:paraId="17BA921F" w14:textId="77777777" w:rsidR="00384F37" w:rsidRPr="0007362D" w:rsidRDefault="00384F37" w:rsidP="00D76B44">
            <w:r>
              <w:t>Recreation Commission</w:t>
            </w:r>
          </w:p>
        </w:tc>
        <w:tc>
          <w:tcPr>
            <w:tcW w:w="1350" w:type="dxa"/>
            <w:vAlign w:val="bottom"/>
          </w:tcPr>
          <w:p w14:paraId="6B846DAD" w14:textId="77777777" w:rsidR="00384F37" w:rsidRPr="0007362D" w:rsidRDefault="00384F37" w:rsidP="00D76B44">
            <w:pPr>
              <w:jc w:val="center"/>
            </w:pPr>
            <w:r>
              <w:t>5 years</w:t>
            </w:r>
          </w:p>
        </w:tc>
      </w:tr>
      <w:tr w:rsidR="00384F37" w:rsidRPr="00D76B44" w14:paraId="03365266" w14:textId="77777777" w:rsidTr="003B7139">
        <w:trPr>
          <w:trHeight w:val="576"/>
        </w:trPr>
        <w:tc>
          <w:tcPr>
            <w:tcW w:w="2520" w:type="dxa"/>
            <w:vAlign w:val="bottom"/>
          </w:tcPr>
          <w:p w14:paraId="3DD7004E" w14:textId="77777777" w:rsidR="00384F37" w:rsidRPr="0007362D" w:rsidRDefault="00384F37" w:rsidP="00D76B44">
            <w:r>
              <w:t>John Cheresnowsky</w:t>
            </w:r>
          </w:p>
        </w:tc>
        <w:tc>
          <w:tcPr>
            <w:tcW w:w="2700" w:type="dxa"/>
            <w:vAlign w:val="bottom"/>
          </w:tcPr>
          <w:p w14:paraId="7C338EE4" w14:textId="77777777" w:rsidR="00384F37" w:rsidRPr="0007362D" w:rsidRDefault="00384F37" w:rsidP="00D76B44">
            <w:r>
              <w:t>Recreation Commission</w:t>
            </w:r>
          </w:p>
        </w:tc>
        <w:tc>
          <w:tcPr>
            <w:tcW w:w="1350" w:type="dxa"/>
            <w:vAlign w:val="bottom"/>
          </w:tcPr>
          <w:p w14:paraId="60FDC9DF" w14:textId="77777777" w:rsidR="00384F37" w:rsidRPr="0007362D" w:rsidRDefault="00384F37" w:rsidP="00D76B44">
            <w:pPr>
              <w:jc w:val="center"/>
            </w:pPr>
            <w:r>
              <w:t>2 years</w:t>
            </w:r>
          </w:p>
        </w:tc>
      </w:tr>
      <w:tr w:rsidR="0007362D" w:rsidRPr="00D76B44" w14:paraId="26AFB00A" w14:textId="77777777" w:rsidTr="003B7139">
        <w:trPr>
          <w:trHeight w:val="576"/>
        </w:trPr>
        <w:tc>
          <w:tcPr>
            <w:tcW w:w="2520" w:type="dxa"/>
            <w:vAlign w:val="bottom"/>
          </w:tcPr>
          <w:p w14:paraId="5603B31F" w14:textId="77777777" w:rsidR="0007362D" w:rsidRPr="0007362D" w:rsidRDefault="0007362D" w:rsidP="00D76B44">
            <w:r w:rsidRPr="0007362D">
              <w:t>Todd Atchison</w:t>
            </w:r>
          </w:p>
        </w:tc>
        <w:tc>
          <w:tcPr>
            <w:tcW w:w="2700" w:type="dxa"/>
            <w:vAlign w:val="bottom"/>
          </w:tcPr>
          <w:p w14:paraId="66FBA293" w14:textId="77777777" w:rsidR="0007362D" w:rsidRPr="0007362D" w:rsidRDefault="0007362D" w:rsidP="00D76B44">
            <w:r w:rsidRPr="0007362D">
              <w:t>Zoning Board of Appeals</w:t>
            </w:r>
          </w:p>
        </w:tc>
        <w:tc>
          <w:tcPr>
            <w:tcW w:w="1350" w:type="dxa"/>
            <w:vAlign w:val="bottom"/>
          </w:tcPr>
          <w:p w14:paraId="5E98CAFA" w14:textId="77777777" w:rsidR="0007362D" w:rsidRPr="0007362D" w:rsidRDefault="0007362D" w:rsidP="00D76B44">
            <w:pPr>
              <w:jc w:val="center"/>
            </w:pPr>
            <w:r w:rsidRPr="0007362D">
              <w:t>5 years</w:t>
            </w:r>
          </w:p>
        </w:tc>
      </w:tr>
      <w:tr w:rsidR="0007362D" w:rsidRPr="00D76B44" w14:paraId="0049B7D6" w14:textId="77777777" w:rsidTr="003B7139">
        <w:trPr>
          <w:trHeight w:val="576"/>
        </w:trPr>
        <w:tc>
          <w:tcPr>
            <w:tcW w:w="2520" w:type="dxa"/>
            <w:vAlign w:val="bottom"/>
          </w:tcPr>
          <w:p w14:paraId="3D013398" w14:textId="77777777" w:rsidR="0007362D" w:rsidRPr="0007362D" w:rsidRDefault="0007362D" w:rsidP="00D76B44">
            <w:r w:rsidRPr="0007362D">
              <w:lastRenderedPageBreak/>
              <w:t>Ronald Keene</w:t>
            </w:r>
          </w:p>
        </w:tc>
        <w:tc>
          <w:tcPr>
            <w:tcW w:w="2700" w:type="dxa"/>
            <w:vAlign w:val="bottom"/>
          </w:tcPr>
          <w:p w14:paraId="72251E64" w14:textId="77777777" w:rsidR="0007362D" w:rsidRPr="0007362D" w:rsidRDefault="0007362D" w:rsidP="00D76B44">
            <w:r w:rsidRPr="0007362D">
              <w:t>Cemetery Coordinator</w:t>
            </w:r>
          </w:p>
        </w:tc>
        <w:tc>
          <w:tcPr>
            <w:tcW w:w="1350" w:type="dxa"/>
            <w:vAlign w:val="bottom"/>
          </w:tcPr>
          <w:p w14:paraId="150BC9CF" w14:textId="77777777" w:rsidR="0007362D" w:rsidRPr="0007362D" w:rsidRDefault="0007362D" w:rsidP="00D76B44">
            <w:pPr>
              <w:jc w:val="center"/>
            </w:pPr>
            <w:r w:rsidRPr="0007362D">
              <w:t>1 year</w:t>
            </w:r>
          </w:p>
        </w:tc>
      </w:tr>
      <w:tr w:rsidR="0007362D" w:rsidRPr="00D76B44" w14:paraId="7CEDB905" w14:textId="77777777" w:rsidTr="003B7139">
        <w:trPr>
          <w:trHeight w:val="576"/>
        </w:trPr>
        <w:tc>
          <w:tcPr>
            <w:tcW w:w="2520" w:type="dxa"/>
            <w:vAlign w:val="bottom"/>
          </w:tcPr>
          <w:p w14:paraId="271E319C" w14:textId="77777777" w:rsidR="0007362D" w:rsidRPr="0007362D" w:rsidRDefault="0007362D" w:rsidP="00D76B44">
            <w:r w:rsidRPr="0007362D">
              <w:t>Teresa Fravel</w:t>
            </w:r>
          </w:p>
          <w:p w14:paraId="4C61EF3C" w14:textId="77777777" w:rsidR="0007362D" w:rsidRPr="0007362D" w:rsidRDefault="0007362D" w:rsidP="00D76B44">
            <w:r>
              <w:t>James Melka</w:t>
            </w:r>
          </w:p>
          <w:p w14:paraId="6423B68C" w14:textId="77777777" w:rsidR="0007362D" w:rsidRPr="0007362D" w:rsidRDefault="0007362D" w:rsidP="00D76B44">
            <w:r w:rsidRPr="0007362D">
              <w:t>Tom McLean</w:t>
            </w:r>
          </w:p>
        </w:tc>
        <w:tc>
          <w:tcPr>
            <w:tcW w:w="2700" w:type="dxa"/>
            <w:vAlign w:val="bottom"/>
          </w:tcPr>
          <w:p w14:paraId="491F0C53" w14:textId="77777777" w:rsidR="0007362D" w:rsidRPr="0007362D" w:rsidRDefault="0007362D" w:rsidP="00D76B44">
            <w:r w:rsidRPr="0007362D">
              <w:t>Crossing Guards</w:t>
            </w:r>
          </w:p>
        </w:tc>
        <w:tc>
          <w:tcPr>
            <w:tcW w:w="1350" w:type="dxa"/>
            <w:vAlign w:val="bottom"/>
          </w:tcPr>
          <w:p w14:paraId="4728A278" w14:textId="77777777" w:rsidR="0007362D" w:rsidRPr="0007362D" w:rsidRDefault="0007362D" w:rsidP="00D76B44">
            <w:pPr>
              <w:jc w:val="center"/>
            </w:pPr>
            <w:r w:rsidRPr="0007362D">
              <w:t>1 year</w:t>
            </w:r>
          </w:p>
        </w:tc>
      </w:tr>
      <w:tr w:rsidR="0007362D" w:rsidRPr="00D76B44" w14:paraId="7A4EB454" w14:textId="77777777" w:rsidTr="003B7139">
        <w:trPr>
          <w:trHeight w:val="576"/>
        </w:trPr>
        <w:tc>
          <w:tcPr>
            <w:tcW w:w="2520" w:type="dxa"/>
            <w:vAlign w:val="bottom"/>
          </w:tcPr>
          <w:p w14:paraId="46DFF671" w14:textId="77777777" w:rsidR="0007362D" w:rsidRPr="0007362D" w:rsidRDefault="0007362D" w:rsidP="00D76B44">
            <w:r w:rsidRPr="0007362D">
              <w:t>The Morning Times</w:t>
            </w:r>
          </w:p>
        </w:tc>
        <w:tc>
          <w:tcPr>
            <w:tcW w:w="2700" w:type="dxa"/>
            <w:vAlign w:val="bottom"/>
          </w:tcPr>
          <w:p w14:paraId="18FE302F" w14:textId="77777777" w:rsidR="0007362D" w:rsidRPr="0007362D" w:rsidRDefault="0007362D" w:rsidP="00D76B44">
            <w:r w:rsidRPr="0007362D">
              <w:t>Official Publication</w:t>
            </w:r>
          </w:p>
        </w:tc>
        <w:tc>
          <w:tcPr>
            <w:tcW w:w="1350" w:type="dxa"/>
            <w:vAlign w:val="bottom"/>
          </w:tcPr>
          <w:p w14:paraId="6A8B3A76" w14:textId="77777777" w:rsidR="0007362D" w:rsidRPr="0007362D" w:rsidRDefault="0007362D" w:rsidP="00D76B44">
            <w:pPr>
              <w:jc w:val="center"/>
            </w:pPr>
            <w:r w:rsidRPr="0007362D">
              <w:t>1 year</w:t>
            </w:r>
          </w:p>
        </w:tc>
      </w:tr>
      <w:tr w:rsidR="0007362D" w:rsidRPr="00D76B44" w14:paraId="26617C93" w14:textId="77777777" w:rsidTr="003B7139">
        <w:trPr>
          <w:trHeight w:val="576"/>
        </w:trPr>
        <w:tc>
          <w:tcPr>
            <w:tcW w:w="2520" w:type="dxa"/>
            <w:vAlign w:val="bottom"/>
          </w:tcPr>
          <w:p w14:paraId="3868F732" w14:textId="77777777" w:rsidR="0007362D" w:rsidRPr="00384F37" w:rsidRDefault="0007362D" w:rsidP="00D76B44">
            <w:r w:rsidRPr="00384F37">
              <w:t>Chemung Canal Trust</w:t>
            </w:r>
          </w:p>
          <w:p w14:paraId="2DE01C98" w14:textId="77777777" w:rsidR="0007362D" w:rsidRPr="00384F37" w:rsidRDefault="0007362D" w:rsidP="00D76B44">
            <w:r w:rsidRPr="00384F37">
              <w:t>Chase Bank</w:t>
            </w:r>
          </w:p>
        </w:tc>
        <w:tc>
          <w:tcPr>
            <w:tcW w:w="2700" w:type="dxa"/>
            <w:vAlign w:val="bottom"/>
          </w:tcPr>
          <w:p w14:paraId="09B5CE7C" w14:textId="77777777" w:rsidR="0007362D" w:rsidRPr="00384F37" w:rsidRDefault="0007362D" w:rsidP="00D76B44">
            <w:r w:rsidRPr="00384F37">
              <w:t>Official Depositories</w:t>
            </w:r>
          </w:p>
        </w:tc>
        <w:tc>
          <w:tcPr>
            <w:tcW w:w="1350" w:type="dxa"/>
            <w:vAlign w:val="bottom"/>
          </w:tcPr>
          <w:p w14:paraId="1EBF27AB" w14:textId="77777777" w:rsidR="0007362D" w:rsidRPr="00384F37" w:rsidRDefault="0007362D" w:rsidP="0007362D">
            <w:pPr>
              <w:jc w:val="center"/>
            </w:pPr>
            <w:r w:rsidRPr="00384F37">
              <w:t>1 year</w:t>
            </w:r>
          </w:p>
        </w:tc>
      </w:tr>
      <w:tr w:rsidR="0007362D" w:rsidRPr="00D76B44" w14:paraId="748581A4" w14:textId="77777777" w:rsidTr="003B7139">
        <w:trPr>
          <w:trHeight w:val="576"/>
        </w:trPr>
        <w:tc>
          <w:tcPr>
            <w:tcW w:w="2520" w:type="dxa"/>
            <w:vAlign w:val="bottom"/>
          </w:tcPr>
          <w:p w14:paraId="04F4E8C0" w14:textId="77777777" w:rsidR="0007362D" w:rsidRPr="00384F37" w:rsidRDefault="0007362D" w:rsidP="00D76B44">
            <w:r w:rsidRPr="00384F37">
              <w:t>Regular Meeting</w:t>
            </w:r>
          </w:p>
        </w:tc>
        <w:tc>
          <w:tcPr>
            <w:tcW w:w="2700" w:type="dxa"/>
            <w:vAlign w:val="bottom"/>
          </w:tcPr>
          <w:p w14:paraId="4291BCF4" w14:textId="77777777" w:rsidR="0007362D" w:rsidRPr="00384F37" w:rsidRDefault="0007362D" w:rsidP="00D76B44">
            <w:r w:rsidRPr="00384F37">
              <w:t>2</w:t>
            </w:r>
            <w:r w:rsidRPr="00384F37">
              <w:rPr>
                <w:vertAlign w:val="superscript"/>
              </w:rPr>
              <w:t>nd</w:t>
            </w:r>
            <w:r w:rsidRPr="00384F37">
              <w:t xml:space="preserve"> Tuesday @ 6:30 p.m.</w:t>
            </w:r>
          </w:p>
        </w:tc>
        <w:tc>
          <w:tcPr>
            <w:tcW w:w="1350" w:type="dxa"/>
            <w:vAlign w:val="bottom"/>
          </w:tcPr>
          <w:p w14:paraId="6C0AC71D" w14:textId="77777777" w:rsidR="0007362D" w:rsidRPr="00384F37" w:rsidRDefault="0007362D" w:rsidP="00D76B44">
            <w:pPr>
              <w:jc w:val="center"/>
            </w:pPr>
            <w:r w:rsidRPr="00384F37">
              <w:t>1 year</w:t>
            </w:r>
          </w:p>
        </w:tc>
      </w:tr>
    </w:tbl>
    <w:p w14:paraId="40CB762D" w14:textId="77777777" w:rsidR="00D76B44" w:rsidRPr="00D76B44" w:rsidRDefault="00D76B44" w:rsidP="00D76B44">
      <w:pPr>
        <w:rPr>
          <w:highlight w:val="yellow"/>
        </w:rPr>
      </w:pPr>
    </w:p>
    <w:p w14:paraId="58817117" w14:textId="77777777" w:rsidR="00D76B44" w:rsidRPr="00384F37" w:rsidRDefault="00D76B44" w:rsidP="00D76B44">
      <w:r w:rsidRPr="00384F37">
        <w:t xml:space="preserve">Check Signature Resolution:  Trustee </w:t>
      </w:r>
      <w:r w:rsidR="00384F37" w:rsidRPr="00384F37">
        <w:t>Sinsabaugh</w:t>
      </w:r>
      <w:r w:rsidRPr="00384F37">
        <w:t xml:space="preserve"> offered the following resolution and moved its adoption:</w:t>
      </w:r>
    </w:p>
    <w:p w14:paraId="78DC69E6" w14:textId="77777777" w:rsidR="00D76B44" w:rsidRPr="00384F37" w:rsidRDefault="00D76B44" w:rsidP="00D76B44"/>
    <w:p w14:paraId="3AD7A7FF" w14:textId="77777777" w:rsidR="00D76B44" w:rsidRPr="00384F37" w:rsidRDefault="00D76B44" w:rsidP="00D76B44">
      <w:r w:rsidRPr="00384F37">
        <w:t xml:space="preserve"> </w:t>
      </w:r>
      <w:r w:rsidRPr="00384F37">
        <w:tab/>
        <w:t>RESOLVED, that checks drawn on the Village Funds be payable on signatures of two out of the four of the following persons:  Clerk Treasurer Michele Wood, Deputy Clerk Treasurer Kerri Hazen, Mayor Patrick Ayres, and Deputy Mayor Andrew Aronstam.  Trustee S</w:t>
      </w:r>
      <w:r w:rsidR="00384F37" w:rsidRPr="00384F37">
        <w:t>weeney</w:t>
      </w:r>
      <w:r w:rsidRPr="00384F37">
        <w:t xml:space="preserve"> seconded the motion, which carried unanimously.</w:t>
      </w:r>
    </w:p>
    <w:p w14:paraId="7E54BCD2" w14:textId="77777777" w:rsidR="00D76B44" w:rsidRPr="00D76B44" w:rsidRDefault="00D76B44" w:rsidP="00D76B44">
      <w:pPr>
        <w:rPr>
          <w:highlight w:val="yellow"/>
        </w:rPr>
      </w:pPr>
    </w:p>
    <w:p w14:paraId="13DCC6AB" w14:textId="77777777" w:rsidR="00D76B44" w:rsidRPr="00384F37" w:rsidRDefault="00D76B44" w:rsidP="00D76B44">
      <w:pPr>
        <w:keepNext/>
        <w:spacing w:line="480" w:lineRule="auto"/>
        <w:outlineLvl w:val="1"/>
        <w:rPr>
          <w:b/>
          <w:bCs/>
          <w:sz w:val="28"/>
        </w:rPr>
      </w:pPr>
      <w:r w:rsidRPr="00384F37">
        <w:rPr>
          <w:b/>
          <w:bCs/>
          <w:sz w:val="28"/>
        </w:rPr>
        <w:t xml:space="preserve">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D76B44" w:rsidRPr="00384F37" w14:paraId="2046D9E3"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7BE43B3" w14:textId="77777777" w:rsidR="00D76B44" w:rsidRPr="00384F37" w:rsidRDefault="00D76B44" w:rsidP="00D76B44">
            <w:r w:rsidRPr="00384F37">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14:paraId="7937D8A1" w14:textId="77777777" w:rsidR="00D76B44" w:rsidRPr="00384F37" w:rsidRDefault="00D76B44" w:rsidP="00D76B44">
            <w:r w:rsidRPr="00384F37">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6E7E97F0"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0997D158" w14:textId="77777777" w:rsidR="00D76B44" w:rsidRPr="00384F37" w:rsidRDefault="00D76B44" w:rsidP="00D76B44"/>
        </w:tc>
      </w:tr>
      <w:tr w:rsidR="00D76B44" w:rsidRPr="00384F37" w14:paraId="01D55480"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921A6CA" w14:textId="77777777" w:rsidR="00D76B44" w:rsidRPr="00384F37" w:rsidRDefault="00D76B44" w:rsidP="00D76B44">
            <w:r w:rsidRPr="00384F37">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14:paraId="7B087E9A" w14:textId="77777777" w:rsidR="00D76B44" w:rsidRPr="00384F37" w:rsidRDefault="00384F37" w:rsidP="00D76B44">
            <w:r w:rsidRPr="00384F37">
              <w:t>Havens</w:t>
            </w:r>
          </w:p>
        </w:tc>
        <w:tc>
          <w:tcPr>
            <w:tcW w:w="1800" w:type="dxa"/>
            <w:tcBorders>
              <w:top w:val="single" w:sz="4" w:space="0" w:color="auto"/>
              <w:left w:val="single" w:sz="4" w:space="0" w:color="auto"/>
              <w:bottom w:val="single" w:sz="4" w:space="0" w:color="auto"/>
              <w:right w:val="single" w:sz="4" w:space="0" w:color="auto"/>
            </w:tcBorders>
            <w:vAlign w:val="bottom"/>
          </w:tcPr>
          <w:p w14:paraId="0FEDD761"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326C5A6A" w14:textId="77777777" w:rsidR="00D76B44" w:rsidRPr="00384F37" w:rsidRDefault="00D76B44" w:rsidP="00D76B44"/>
        </w:tc>
      </w:tr>
      <w:tr w:rsidR="00D76B44" w:rsidRPr="00384F37" w14:paraId="0161B501"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0176A9E" w14:textId="77777777" w:rsidR="00D76B44" w:rsidRPr="00384F37" w:rsidRDefault="00D76B44" w:rsidP="00D76B44">
            <w:r w:rsidRPr="00384F37">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14:paraId="4D62317A" w14:textId="77777777" w:rsidR="00D76B44" w:rsidRPr="00384F37" w:rsidRDefault="00D76B44" w:rsidP="00D76B44">
            <w:r w:rsidRPr="00384F37">
              <w:t>Aronstam</w:t>
            </w:r>
          </w:p>
        </w:tc>
        <w:tc>
          <w:tcPr>
            <w:tcW w:w="1800" w:type="dxa"/>
            <w:tcBorders>
              <w:top w:val="single" w:sz="4" w:space="0" w:color="auto"/>
              <w:left w:val="single" w:sz="4" w:space="0" w:color="auto"/>
              <w:bottom w:val="single" w:sz="4" w:space="0" w:color="auto"/>
              <w:right w:val="single" w:sz="4" w:space="0" w:color="auto"/>
            </w:tcBorders>
            <w:vAlign w:val="bottom"/>
          </w:tcPr>
          <w:p w14:paraId="4B10EC76" w14:textId="77777777" w:rsidR="00D76B44" w:rsidRPr="00384F37" w:rsidRDefault="00384F37" w:rsidP="00D76B44">
            <w:r w:rsidRPr="00384F37">
              <w:t>Sinsabaugh</w:t>
            </w:r>
          </w:p>
        </w:tc>
        <w:tc>
          <w:tcPr>
            <w:tcW w:w="1908" w:type="dxa"/>
            <w:tcBorders>
              <w:top w:val="single" w:sz="4" w:space="0" w:color="auto"/>
              <w:left w:val="single" w:sz="4" w:space="0" w:color="auto"/>
              <w:bottom w:val="single" w:sz="4" w:space="0" w:color="auto"/>
              <w:right w:val="single" w:sz="4" w:space="0" w:color="auto"/>
            </w:tcBorders>
            <w:vAlign w:val="bottom"/>
          </w:tcPr>
          <w:p w14:paraId="634C4E38" w14:textId="77777777" w:rsidR="00D76B44" w:rsidRPr="00384F37" w:rsidRDefault="00D76B44" w:rsidP="00D76B44"/>
        </w:tc>
      </w:tr>
      <w:tr w:rsidR="00D76B44" w:rsidRPr="00384F37" w14:paraId="72A59FC0"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C69A81B" w14:textId="77777777" w:rsidR="00D76B44" w:rsidRPr="00384F37" w:rsidRDefault="00D76B44" w:rsidP="00D76B44">
            <w:r w:rsidRPr="00384F37">
              <w:t>Recreation</w:t>
            </w:r>
          </w:p>
        </w:tc>
        <w:tc>
          <w:tcPr>
            <w:tcW w:w="1980" w:type="dxa"/>
            <w:tcBorders>
              <w:top w:val="single" w:sz="4" w:space="0" w:color="auto"/>
              <w:left w:val="single" w:sz="4" w:space="0" w:color="auto"/>
              <w:bottom w:val="single" w:sz="4" w:space="0" w:color="auto"/>
              <w:right w:val="single" w:sz="4" w:space="0" w:color="auto"/>
            </w:tcBorders>
            <w:vAlign w:val="bottom"/>
          </w:tcPr>
          <w:p w14:paraId="1C62C4E4" w14:textId="77777777" w:rsidR="00D76B44" w:rsidRPr="00384F37" w:rsidRDefault="00D76B44" w:rsidP="00D76B44">
            <w:r w:rsidRPr="00384F37">
              <w:t>Aronstam</w:t>
            </w:r>
          </w:p>
        </w:tc>
        <w:tc>
          <w:tcPr>
            <w:tcW w:w="1800" w:type="dxa"/>
            <w:tcBorders>
              <w:top w:val="single" w:sz="4" w:space="0" w:color="auto"/>
              <w:left w:val="single" w:sz="4" w:space="0" w:color="auto"/>
              <w:bottom w:val="single" w:sz="4" w:space="0" w:color="auto"/>
              <w:right w:val="single" w:sz="4" w:space="0" w:color="auto"/>
            </w:tcBorders>
            <w:vAlign w:val="bottom"/>
          </w:tcPr>
          <w:p w14:paraId="14281CD6"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61E6E9D6" w14:textId="77777777" w:rsidR="00D76B44" w:rsidRPr="00384F37" w:rsidRDefault="00D76B44" w:rsidP="00D76B44"/>
        </w:tc>
      </w:tr>
      <w:tr w:rsidR="00D76B44" w:rsidRPr="00384F37" w14:paraId="79425C38"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6EE8B93" w14:textId="77777777" w:rsidR="00D76B44" w:rsidRPr="00384F37" w:rsidRDefault="00D76B44" w:rsidP="00D76B44">
            <w:r w:rsidRPr="00384F37">
              <w:t>Sewer</w:t>
            </w:r>
          </w:p>
        </w:tc>
        <w:tc>
          <w:tcPr>
            <w:tcW w:w="1980" w:type="dxa"/>
            <w:tcBorders>
              <w:top w:val="single" w:sz="4" w:space="0" w:color="auto"/>
              <w:left w:val="single" w:sz="4" w:space="0" w:color="auto"/>
              <w:bottom w:val="single" w:sz="4" w:space="0" w:color="auto"/>
              <w:right w:val="single" w:sz="4" w:space="0" w:color="auto"/>
            </w:tcBorders>
            <w:vAlign w:val="bottom"/>
          </w:tcPr>
          <w:p w14:paraId="186D65F0" w14:textId="77777777" w:rsidR="00D76B44" w:rsidRPr="00384F37" w:rsidRDefault="00384F37" w:rsidP="00D76B44">
            <w:r w:rsidRPr="00384F37">
              <w:t>Sweeney</w:t>
            </w:r>
          </w:p>
        </w:tc>
        <w:tc>
          <w:tcPr>
            <w:tcW w:w="1800" w:type="dxa"/>
            <w:tcBorders>
              <w:top w:val="single" w:sz="4" w:space="0" w:color="auto"/>
              <w:left w:val="single" w:sz="4" w:space="0" w:color="auto"/>
              <w:bottom w:val="single" w:sz="4" w:space="0" w:color="auto"/>
              <w:right w:val="single" w:sz="4" w:space="0" w:color="auto"/>
            </w:tcBorders>
            <w:vAlign w:val="bottom"/>
          </w:tcPr>
          <w:p w14:paraId="37EC725E"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04EC533F" w14:textId="77777777" w:rsidR="00D76B44" w:rsidRPr="00384F37" w:rsidRDefault="00D76B44" w:rsidP="00D76B44"/>
        </w:tc>
      </w:tr>
      <w:tr w:rsidR="00D76B44" w:rsidRPr="00384F37" w14:paraId="4DEC7C6C"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01D8C35D" w14:textId="77777777" w:rsidR="00D76B44" w:rsidRPr="00384F37" w:rsidRDefault="00D76B44" w:rsidP="00D76B44">
            <w:r w:rsidRPr="00384F37">
              <w:t>Water</w:t>
            </w:r>
          </w:p>
        </w:tc>
        <w:tc>
          <w:tcPr>
            <w:tcW w:w="1980" w:type="dxa"/>
            <w:tcBorders>
              <w:top w:val="single" w:sz="4" w:space="0" w:color="auto"/>
              <w:left w:val="single" w:sz="4" w:space="0" w:color="auto"/>
              <w:bottom w:val="single" w:sz="4" w:space="0" w:color="auto"/>
              <w:right w:val="single" w:sz="4" w:space="0" w:color="auto"/>
            </w:tcBorders>
            <w:vAlign w:val="bottom"/>
          </w:tcPr>
          <w:p w14:paraId="73CB735D" w14:textId="77777777" w:rsidR="00D76B44" w:rsidRPr="00384F37" w:rsidRDefault="00384F37" w:rsidP="00D76B44">
            <w:r w:rsidRPr="00384F37">
              <w:t>Burlingame</w:t>
            </w:r>
          </w:p>
        </w:tc>
        <w:tc>
          <w:tcPr>
            <w:tcW w:w="1800" w:type="dxa"/>
            <w:tcBorders>
              <w:top w:val="single" w:sz="4" w:space="0" w:color="auto"/>
              <w:left w:val="single" w:sz="4" w:space="0" w:color="auto"/>
              <w:bottom w:val="single" w:sz="4" w:space="0" w:color="auto"/>
              <w:right w:val="single" w:sz="4" w:space="0" w:color="auto"/>
            </w:tcBorders>
            <w:vAlign w:val="bottom"/>
          </w:tcPr>
          <w:p w14:paraId="5F15B9E9"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5F8A0B9D" w14:textId="77777777" w:rsidR="00D76B44" w:rsidRPr="00384F37" w:rsidRDefault="00D76B44" w:rsidP="00D76B44"/>
        </w:tc>
      </w:tr>
      <w:tr w:rsidR="00D76B44" w:rsidRPr="00384F37" w14:paraId="620ACABB"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046E14C7" w14:textId="77777777" w:rsidR="00D76B44" w:rsidRPr="00384F37" w:rsidRDefault="00D76B44" w:rsidP="00D76B44">
            <w:r w:rsidRPr="00384F37">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14:paraId="0E1FCC18" w14:textId="77777777" w:rsidR="00D76B44" w:rsidRPr="00384F37" w:rsidRDefault="00384F37" w:rsidP="00D76B44">
            <w:r w:rsidRPr="00384F37">
              <w:t>Engelbert</w:t>
            </w:r>
          </w:p>
        </w:tc>
        <w:tc>
          <w:tcPr>
            <w:tcW w:w="1800" w:type="dxa"/>
            <w:tcBorders>
              <w:top w:val="single" w:sz="4" w:space="0" w:color="auto"/>
              <w:left w:val="single" w:sz="4" w:space="0" w:color="auto"/>
              <w:bottom w:val="single" w:sz="4" w:space="0" w:color="auto"/>
              <w:right w:val="single" w:sz="4" w:space="0" w:color="auto"/>
            </w:tcBorders>
            <w:vAlign w:val="bottom"/>
          </w:tcPr>
          <w:p w14:paraId="74E5783A"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22423C2A" w14:textId="77777777" w:rsidR="00D76B44" w:rsidRPr="00384F37" w:rsidRDefault="00D76B44" w:rsidP="00D76B44"/>
        </w:tc>
      </w:tr>
      <w:tr w:rsidR="00D76B44" w:rsidRPr="00384F37" w14:paraId="1603B50E"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3105FF8" w14:textId="77777777" w:rsidR="00D76B44" w:rsidRPr="00384F37" w:rsidRDefault="00D76B44" w:rsidP="00D76B44">
            <w:r w:rsidRPr="00384F37">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14:paraId="363E867C" w14:textId="77777777" w:rsidR="00D76B44" w:rsidRPr="00384F37" w:rsidRDefault="00384F37" w:rsidP="00D76B44">
            <w:r w:rsidRPr="00384F37">
              <w:t>Havens</w:t>
            </w:r>
          </w:p>
        </w:tc>
        <w:tc>
          <w:tcPr>
            <w:tcW w:w="1800" w:type="dxa"/>
            <w:tcBorders>
              <w:top w:val="single" w:sz="4" w:space="0" w:color="auto"/>
              <w:left w:val="single" w:sz="4" w:space="0" w:color="auto"/>
              <w:bottom w:val="single" w:sz="4" w:space="0" w:color="auto"/>
              <w:right w:val="single" w:sz="4" w:space="0" w:color="auto"/>
            </w:tcBorders>
            <w:vAlign w:val="bottom"/>
          </w:tcPr>
          <w:p w14:paraId="17BA1146"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5835762E" w14:textId="77777777" w:rsidR="00D76B44" w:rsidRPr="00384F37" w:rsidRDefault="00D76B44" w:rsidP="00D76B44"/>
        </w:tc>
      </w:tr>
      <w:tr w:rsidR="00D76B44" w:rsidRPr="00384F37" w14:paraId="1520E619"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745949B" w14:textId="77777777" w:rsidR="00D76B44" w:rsidRPr="00384F37" w:rsidRDefault="00D76B44" w:rsidP="00D76B44">
            <w:r w:rsidRPr="00384F37">
              <w:t>Finance</w:t>
            </w:r>
          </w:p>
        </w:tc>
        <w:tc>
          <w:tcPr>
            <w:tcW w:w="1980" w:type="dxa"/>
            <w:tcBorders>
              <w:top w:val="single" w:sz="4" w:space="0" w:color="auto"/>
              <w:left w:val="single" w:sz="4" w:space="0" w:color="auto"/>
              <w:bottom w:val="single" w:sz="4" w:space="0" w:color="auto"/>
              <w:right w:val="single" w:sz="4" w:space="0" w:color="auto"/>
            </w:tcBorders>
            <w:vAlign w:val="bottom"/>
          </w:tcPr>
          <w:p w14:paraId="3362D2D4" w14:textId="77777777" w:rsidR="00D76B44" w:rsidRPr="00384F37" w:rsidRDefault="00384F37" w:rsidP="00D76B44">
            <w:r w:rsidRPr="00384F37">
              <w:t>Engelbert</w:t>
            </w:r>
          </w:p>
        </w:tc>
        <w:tc>
          <w:tcPr>
            <w:tcW w:w="1800" w:type="dxa"/>
            <w:tcBorders>
              <w:top w:val="single" w:sz="4" w:space="0" w:color="auto"/>
              <w:left w:val="single" w:sz="4" w:space="0" w:color="auto"/>
              <w:bottom w:val="single" w:sz="4" w:space="0" w:color="auto"/>
              <w:right w:val="single" w:sz="4" w:space="0" w:color="auto"/>
            </w:tcBorders>
            <w:vAlign w:val="bottom"/>
          </w:tcPr>
          <w:p w14:paraId="713EE4A8" w14:textId="77777777" w:rsidR="00D76B44" w:rsidRPr="00384F37" w:rsidRDefault="00384F37" w:rsidP="00D76B44">
            <w:r w:rsidRPr="00384F37">
              <w:t>Sweeney</w:t>
            </w:r>
          </w:p>
        </w:tc>
        <w:tc>
          <w:tcPr>
            <w:tcW w:w="1908" w:type="dxa"/>
            <w:tcBorders>
              <w:top w:val="single" w:sz="4" w:space="0" w:color="auto"/>
              <w:left w:val="single" w:sz="4" w:space="0" w:color="auto"/>
              <w:bottom w:val="single" w:sz="4" w:space="0" w:color="auto"/>
              <w:right w:val="single" w:sz="4" w:space="0" w:color="auto"/>
            </w:tcBorders>
            <w:vAlign w:val="bottom"/>
          </w:tcPr>
          <w:p w14:paraId="14D6F27A" w14:textId="77777777" w:rsidR="00D76B44" w:rsidRPr="00384F37" w:rsidRDefault="00384F37" w:rsidP="00D76B44">
            <w:r w:rsidRPr="00384F37">
              <w:t>Burlingame</w:t>
            </w:r>
          </w:p>
        </w:tc>
      </w:tr>
      <w:tr w:rsidR="00D76B44" w:rsidRPr="00384F37" w14:paraId="33D38E91"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A281444" w14:textId="77777777" w:rsidR="00D76B44" w:rsidRPr="00384F37" w:rsidRDefault="00D76B44" w:rsidP="00D76B44">
            <w:r w:rsidRPr="00384F37">
              <w:t>Merchants</w:t>
            </w:r>
          </w:p>
        </w:tc>
        <w:tc>
          <w:tcPr>
            <w:tcW w:w="1980" w:type="dxa"/>
            <w:tcBorders>
              <w:top w:val="single" w:sz="4" w:space="0" w:color="auto"/>
              <w:left w:val="single" w:sz="4" w:space="0" w:color="auto"/>
              <w:bottom w:val="single" w:sz="4" w:space="0" w:color="auto"/>
              <w:right w:val="single" w:sz="4" w:space="0" w:color="auto"/>
            </w:tcBorders>
            <w:vAlign w:val="bottom"/>
          </w:tcPr>
          <w:p w14:paraId="5E9E3D9B" w14:textId="77777777" w:rsidR="00D76B44" w:rsidRPr="00384F37" w:rsidRDefault="00384F37" w:rsidP="00D76B44">
            <w:r w:rsidRPr="00384F37">
              <w:t>Sweeney</w:t>
            </w:r>
          </w:p>
        </w:tc>
        <w:tc>
          <w:tcPr>
            <w:tcW w:w="1800" w:type="dxa"/>
            <w:tcBorders>
              <w:top w:val="single" w:sz="4" w:space="0" w:color="auto"/>
              <w:left w:val="single" w:sz="4" w:space="0" w:color="auto"/>
              <w:bottom w:val="single" w:sz="4" w:space="0" w:color="auto"/>
              <w:right w:val="single" w:sz="4" w:space="0" w:color="auto"/>
            </w:tcBorders>
            <w:vAlign w:val="bottom"/>
          </w:tcPr>
          <w:p w14:paraId="77AE5964" w14:textId="77777777" w:rsidR="00D76B44" w:rsidRPr="00384F37" w:rsidRDefault="00D76B44" w:rsidP="00D76B44"/>
        </w:tc>
        <w:tc>
          <w:tcPr>
            <w:tcW w:w="1908" w:type="dxa"/>
            <w:tcBorders>
              <w:top w:val="single" w:sz="4" w:space="0" w:color="auto"/>
              <w:left w:val="single" w:sz="4" w:space="0" w:color="auto"/>
              <w:bottom w:val="single" w:sz="4" w:space="0" w:color="auto"/>
              <w:right w:val="single" w:sz="4" w:space="0" w:color="auto"/>
            </w:tcBorders>
            <w:vAlign w:val="bottom"/>
          </w:tcPr>
          <w:p w14:paraId="76A85BB8" w14:textId="77777777" w:rsidR="00D76B44" w:rsidRPr="00384F37" w:rsidRDefault="00D76B44" w:rsidP="00D76B44"/>
        </w:tc>
      </w:tr>
      <w:tr w:rsidR="00D76B44" w:rsidRPr="00384F37" w14:paraId="6DC5D733" w14:textId="77777777" w:rsidTr="00D76B4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61119BB" w14:textId="77777777" w:rsidR="00D76B44" w:rsidRPr="00384F37" w:rsidRDefault="00D76B44" w:rsidP="00D76B44">
            <w:r w:rsidRPr="00384F37">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14:paraId="6914F897" w14:textId="77777777" w:rsidR="00D76B44" w:rsidRPr="00384F37" w:rsidRDefault="00384F37" w:rsidP="00D76B44">
            <w:r w:rsidRPr="00384F37">
              <w:t>Sinsabaugh</w:t>
            </w:r>
          </w:p>
          <w:p w14:paraId="6491BB01" w14:textId="77777777" w:rsidR="00384F37" w:rsidRPr="00384F37" w:rsidRDefault="00384F37" w:rsidP="00D76B44">
            <w:r w:rsidRPr="00384F37">
              <w:t>Sweeney</w:t>
            </w:r>
          </w:p>
        </w:tc>
        <w:tc>
          <w:tcPr>
            <w:tcW w:w="1800" w:type="dxa"/>
            <w:tcBorders>
              <w:top w:val="single" w:sz="4" w:space="0" w:color="auto"/>
              <w:left w:val="single" w:sz="4" w:space="0" w:color="auto"/>
              <w:bottom w:val="single" w:sz="4" w:space="0" w:color="auto"/>
              <w:right w:val="single" w:sz="4" w:space="0" w:color="auto"/>
            </w:tcBorders>
            <w:vAlign w:val="center"/>
          </w:tcPr>
          <w:p w14:paraId="45C002C2" w14:textId="77777777" w:rsidR="00D76B44" w:rsidRPr="00384F37" w:rsidRDefault="00384F37" w:rsidP="00D76B44">
            <w:r w:rsidRPr="00384F37">
              <w:t>Engelbert</w:t>
            </w:r>
          </w:p>
          <w:p w14:paraId="7236ADCE" w14:textId="77777777" w:rsidR="00D76B44" w:rsidRPr="00384F37" w:rsidRDefault="00D76B44" w:rsidP="00D76B44">
            <w:r w:rsidRPr="00384F37">
              <w:t>Havens</w:t>
            </w:r>
          </w:p>
        </w:tc>
        <w:tc>
          <w:tcPr>
            <w:tcW w:w="1908" w:type="dxa"/>
            <w:tcBorders>
              <w:top w:val="single" w:sz="4" w:space="0" w:color="auto"/>
              <w:left w:val="single" w:sz="4" w:space="0" w:color="auto"/>
              <w:bottom w:val="single" w:sz="4" w:space="0" w:color="auto"/>
              <w:right w:val="single" w:sz="4" w:space="0" w:color="auto"/>
            </w:tcBorders>
            <w:vAlign w:val="center"/>
          </w:tcPr>
          <w:p w14:paraId="36B6B62A" w14:textId="77777777" w:rsidR="00D76B44" w:rsidRPr="00384F37" w:rsidRDefault="00384F37" w:rsidP="00D76B44">
            <w:r w:rsidRPr="00384F37">
              <w:t>Aronstam</w:t>
            </w:r>
          </w:p>
          <w:p w14:paraId="1A774CB1" w14:textId="77777777" w:rsidR="00384F37" w:rsidRPr="00384F37" w:rsidRDefault="00384F37" w:rsidP="00D76B44">
            <w:r w:rsidRPr="00384F37">
              <w:t>Burlingame</w:t>
            </w:r>
          </w:p>
        </w:tc>
      </w:tr>
    </w:tbl>
    <w:p w14:paraId="59DDA282" w14:textId="77777777" w:rsidR="00D76B44" w:rsidRPr="00384F37" w:rsidRDefault="00D76B44" w:rsidP="00D76B44">
      <w:r w:rsidRPr="00384F37">
        <w:t xml:space="preserve"> </w:t>
      </w:r>
    </w:p>
    <w:p w14:paraId="26B02D1F" w14:textId="77777777" w:rsidR="00D76B44" w:rsidRPr="00384F37" w:rsidRDefault="00D76B44" w:rsidP="00D76B44">
      <w:r w:rsidRPr="00384F37">
        <w:t>The Town of Barton Meetings are held on the 2</w:t>
      </w:r>
      <w:r w:rsidRPr="00384F37">
        <w:rPr>
          <w:vertAlign w:val="superscript"/>
        </w:rPr>
        <w:t>nd</w:t>
      </w:r>
      <w:r w:rsidRPr="00384F37">
        <w:t xml:space="preserve"> Monday of the Month at 6:30 p.m. at the </w:t>
      </w:r>
    </w:p>
    <w:p w14:paraId="4FBFB436" w14:textId="77777777" w:rsidR="00D76B44" w:rsidRPr="00384F37" w:rsidRDefault="00D76B44" w:rsidP="00D76B44">
      <w:r w:rsidRPr="00384F37">
        <w:t>Town of Barton Hall.</w:t>
      </w:r>
    </w:p>
    <w:p w14:paraId="08714D11" w14:textId="77777777" w:rsidR="00D76B44" w:rsidRPr="00D76B44" w:rsidRDefault="00D76B44" w:rsidP="00D76B44">
      <w:pPr>
        <w:rPr>
          <w:highlight w:val="yellow"/>
        </w:rPr>
      </w:pPr>
    </w:p>
    <w:p w14:paraId="7DA649A8" w14:textId="77777777" w:rsidR="00D76B44" w:rsidRPr="000D2C7A" w:rsidRDefault="00384F37" w:rsidP="00384F37">
      <w:pPr>
        <w:suppressAutoHyphens/>
        <w:spacing w:line="480" w:lineRule="auto"/>
        <w:rPr>
          <w:b/>
          <w:u w:val="single"/>
        </w:rPr>
      </w:pPr>
      <w:r w:rsidRPr="000D2C7A">
        <w:rPr>
          <w:b/>
          <w:u w:val="single"/>
        </w:rPr>
        <w:t>Little League Assistance</w:t>
      </w:r>
      <w:r w:rsidR="00D76B44" w:rsidRPr="000D2C7A">
        <w:rPr>
          <w:b/>
        </w:rPr>
        <w:t xml:space="preserve">: </w:t>
      </w:r>
      <w:r w:rsidR="00D76B44" w:rsidRPr="000D2C7A">
        <w:t xml:space="preserve"> </w:t>
      </w:r>
      <w:r w:rsidRPr="000D2C7A">
        <w:t>Mayor Ayres stated he received a request from Little League for help tilling their field and getting it ready for their season.  Trustee Sinsabaugh moved to approve the parks and recreation to assist Little League with their request as presented, but only during their regular work hours.</w:t>
      </w:r>
      <w:r w:rsidR="00D76B44" w:rsidRPr="000D2C7A">
        <w:t xml:space="preserve">  </w:t>
      </w:r>
      <w:r w:rsidR="00D76B44" w:rsidRPr="000D2C7A">
        <w:rPr>
          <w:bCs/>
          <w:szCs w:val="20"/>
          <w:lang w:eastAsia="ar-SA"/>
        </w:rPr>
        <w:t xml:space="preserve">Trustee </w:t>
      </w:r>
      <w:r w:rsidRPr="000D2C7A">
        <w:rPr>
          <w:bCs/>
          <w:szCs w:val="20"/>
          <w:lang w:eastAsia="ar-SA"/>
        </w:rPr>
        <w:t>Engelbert</w:t>
      </w:r>
      <w:r w:rsidR="00D76B44" w:rsidRPr="000D2C7A">
        <w:rPr>
          <w:bCs/>
          <w:szCs w:val="20"/>
          <w:lang w:eastAsia="ar-SA"/>
        </w:rPr>
        <w:t xml:space="preserve"> seconded the motion, </w:t>
      </w:r>
      <w:r w:rsidR="00D76B44" w:rsidRPr="000D2C7A">
        <w:rPr>
          <w:szCs w:val="20"/>
          <w:lang w:eastAsia="ar-SA"/>
        </w:rPr>
        <w:t xml:space="preserve">which </w:t>
      </w:r>
      <w:r w:rsidRPr="000D2C7A">
        <w:rPr>
          <w:szCs w:val="20"/>
          <w:lang w:eastAsia="ar-SA"/>
        </w:rPr>
        <w:t>carried unanimously.</w:t>
      </w:r>
    </w:p>
    <w:p w14:paraId="6F64B2FB" w14:textId="77777777" w:rsidR="00D76B44" w:rsidRPr="000D2C7A" w:rsidRDefault="00D76B44" w:rsidP="00D76B44">
      <w:pPr>
        <w:pStyle w:val="p2"/>
        <w:widowControl/>
        <w:spacing w:line="480" w:lineRule="auto"/>
      </w:pPr>
      <w:r w:rsidRPr="000D2C7A">
        <w:rPr>
          <w:b/>
          <w:bCs/>
          <w:u w:val="single"/>
        </w:rPr>
        <w:t>Adjournment</w:t>
      </w:r>
      <w:r w:rsidRPr="000D2C7A">
        <w:t xml:space="preserve">:  Trustee </w:t>
      </w:r>
      <w:r w:rsidR="00384F37" w:rsidRPr="000D2C7A">
        <w:t>Sweeney</w:t>
      </w:r>
      <w:r w:rsidRPr="000D2C7A">
        <w:t xml:space="preserve"> moved to adjourn at 6:1</w:t>
      </w:r>
      <w:r w:rsidR="00384F37" w:rsidRPr="000D2C7A">
        <w:t>0</w:t>
      </w:r>
      <w:r w:rsidRPr="000D2C7A">
        <w:t xml:space="preserve"> p.m.  Trustee </w:t>
      </w:r>
      <w:r w:rsidR="000D2C7A" w:rsidRPr="000D2C7A">
        <w:t>Havens</w:t>
      </w:r>
      <w:r w:rsidRPr="000D2C7A">
        <w:t xml:space="preserve"> seconded the motion, which carried unanimously.</w:t>
      </w:r>
    </w:p>
    <w:p w14:paraId="05333841" w14:textId="77777777" w:rsidR="00D76B44" w:rsidRPr="000D2C7A" w:rsidRDefault="00D76B44" w:rsidP="00D76B44">
      <w:pPr>
        <w:pStyle w:val="p2"/>
        <w:widowControl/>
        <w:tabs>
          <w:tab w:val="left" w:pos="180"/>
        </w:tabs>
        <w:suppressAutoHyphens w:val="0"/>
        <w:spacing w:line="480" w:lineRule="auto"/>
        <w:rPr>
          <w:szCs w:val="24"/>
          <w:lang w:eastAsia="en-US"/>
        </w:rPr>
      </w:pP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t>Respectfully submitted,</w:t>
      </w:r>
    </w:p>
    <w:p w14:paraId="1901CCD7" w14:textId="77777777" w:rsidR="00D76B44" w:rsidRPr="000D2C7A" w:rsidRDefault="00D76B44" w:rsidP="00D76B44">
      <w:pPr>
        <w:tabs>
          <w:tab w:val="left" w:pos="0"/>
          <w:tab w:val="left" w:pos="90"/>
          <w:tab w:val="left" w:pos="180"/>
        </w:tabs>
      </w:pPr>
      <w:r w:rsidRPr="000D2C7A">
        <w:tab/>
      </w:r>
      <w:r w:rsidRPr="000D2C7A">
        <w:tab/>
      </w:r>
      <w:r w:rsidRPr="000D2C7A">
        <w:tab/>
      </w:r>
      <w:r w:rsidRPr="000D2C7A">
        <w:tab/>
      </w:r>
      <w:r w:rsidRPr="000D2C7A">
        <w:tab/>
      </w:r>
      <w:r w:rsidRPr="000D2C7A">
        <w:tab/>
      </w:r>
      <w:r w:rsidRPr="000D2C7A">
        <w:tab/>
      </w:r>
      <w:r w:rsidRPr="000D2C7A">
        <w:tab/>
      </w:r>
      <w:r w:rsidRPr="000D2C7A">
        <w:tab/>
      </w:r>
      <w:r w:rsidRPr="000D2C7A">
        <w:tab/>
      </w:r>
      <w:r w:rsidRPr="000D2C7A">
        <w:tab/>
        <w:t>_________________________</w:t>
      </w:r>
    </w:p>
    <w:p w14:paraId="751C028F" w14:textId="77777777" w:rsidR="00D76B44" w:rsidRDefault="00D76B44" w:rsidP="00D76B44">
      <w:pPr>
        <w:pStyle w:val="p2"/>
        <w:widowControl/>
        <w:tabs>
          <w:tab w:val="left" w:pos="0"/>
          <w:tab w:val="left" w:pos="90"/>
          <w:tab w:val="left" w:pos="180"/>
        </w:tabs>
        <w:suppressAutoHyphens w:val="0"/>
        <w:spacing w:line="480" w:lineRule="auto"/>
        <w:rPr>
          <w:szCs w:val="24"/>
          <w:lang w:eastAsia="en-US"/>
        </w:rPr>
      </w:pP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r>
      <w:r w:rsidRPr="000D2C7A">
        <w:rPr>
          <w:szCs w:val="24"/>
          <w:lang w:eastAsia="en-US"/>
        </w:rPr>
        <w:tab/>
        <w:t>Michele Wood, Clerk Treasurer</w:t>
      </w:r>
    </w:p>
    <w:p w14:paraId="4E9B1977" w14:textId="77777777" w:rsidR="00E23CEC" w:rsidRPr="00101E8D" w:rsidRDefault="00E23CEC" w:rsidP="00E23CEC">
      <w:pPr>
        <w:keepNext/>
        <w:tabs>
          <w:tab w:val="left" w:pos="180"/>
        </w:tabs>
        <w:suppressAutoHyphens/>
        <w:jc w:val="center"/>
        <w:outlineLvl w:val="2"/>
        <w:rPr>
          <w:b/>
          <w:szCs w:val="20"/>
          <w:lang w:eastAsia="ar-SA"/>
        </w:rPr>
      </w:pPr>
      <w:r w:rsidRPr="00101E8D">
        <w:rPr>
          <w:b/>
          <w:szCs w:val="20"/>
          <w:lang w:eastAsia="ar-SA"/>
        </w:rPr>
        <w:lastRenderedPageBreak/>
        <w:t>PUBLIC HEARING HELD BY THE BOARD OF</w:t>
      </w:r>
    </w:p>
    <w:p w14:paraId="2F2CCB44" w14:textId="77777777" w:rsidR="00E23CEC" w:rsidRPr="00101E8D" w:rsidRDefault="00E23CEC" w:rsidP="00E23CEC">
      <w:pPr>
        <w:tabs>
          <w:tab w:val="left" w:pos="180"/>
        </w:tabs>
        <w:jc w:val="center"/>
        <w:rPr>
          <w:b/>
        </w:rPr>
      </w:pPr>
      <w:r w:rsidRPr="00101E8D">
        <w:rPr>
          <w:b/>
        </w:rPr>
        <w:t>TRUSTEES OF THE VILLAGE OF WAVERLY AT 6:</w:t>
      </w:r>
      <w:r w:rsidR="00915F42">
        <w:rPr>
          <w:b/>
        </w:rPr>
        <w:t>00</w:t>
      </w:r>
      <w:r w:rsidRPr="00101E8D">
        <w:rPr>
          <w:b/>
        </w:rPr>
        <w:t xml:space="preserve"> P.M. </w:t>
      </w:r>
    </w:p>
    <w:p w14:paraId="647EABCB" w14:textId="77777777" w:rsidR="00E23CEC" w:rsidRPr="00101E8D" w:rsidRDefault="00E23CEC" w:rsidP="00E23CEC">
      <w:pPr>
        <w:tabs>
          <w:tab w:val="left" w:pos="180"/>
        </w:tabs>
        <w:jc w:val="center"/>
        <w:rPr>
          <w:b/>
        </w:rPr>
      </w:pPr>
      <w:r w:rsidRPr="00101E8D">
        <w:rPr>
          <w:b/>
        </w:rPr>
        <w:t xml:space="preserve">ON TUESDAY, </w:t>
      </w:r>
      <w:r w:rsidR="000D2C7A">
        <w:rPr>
          <w:b/>
        </w:rPr>
        <w:t xml:space="preserve">APRIL </w:t>
      </w:r>
      <w:r w:rsidR="00915F42">
        <w:rPr>
          <w:b/>
        </w:rPr>
        <w:t>9, 2019</w:t>
      </w:r>
      <w:r w:rsidRPr="00101E8D">
        <w:rPr>
          <w:b/>
        </w:rPr>
        <w:t xml:space="preserve"> IN THE TRUSTEES' ROOM,</w:t>
      </w:r>
    </w:p>
    <w:p w14:paraId="6A917E82" w14:textId="77777777" w:rsidR="00E23CEC" w:rsidRPr="00101E8D" w:rsidRDefault="00E23CEC" w:rsidP="00E23CEC">
      <w:pPr>
        <w:tabs>
          <w:tab w:val="left" w:pos="180"/>
        </w:tabs>
        <w:jc w:val="center"/>
        <w:rPr>
          <w:b/>
        </w:rPr>
      </w:pPr>
      <w:r w:rsidRPr="00101E8D">
        <w:rPr>
          <w:b/>
        </w:rPr>
        <w:t xml:space="preserve">VILLAGE HALL FOR THE PURPOSE OF PUBLIC COMMENT </w:t>
      </w:r>
    </w:p>
    <w:p w14:paraId="6AAF336A" w14:textId="77777777" w:rsidR="00E23CEC" w:rsidRPr="00101E8D" w:rsidRDefault="00E23CEC" w:rsidP="00E23CEC">
      <w:pPr>
        <w:tabs>
          <w:tab w:val="left" w:pos="180"/>
        </w:tabs>
        <w:jc w:val="center"/>
        <w:rPr>
          <w:b/>
        </w:rPr>
      </w:pPr>
      <w:r w:rsidRPr="00101E8D">
        <w:rPr>
          <w:b/>
        </w:rPr>
        <w:t xml:space="preserve">REGARDING </w:t>
      </w:r>
      <w:r w:rsidR="002B1695">
        <w:rPr>
          <w:b/>
        </w:rPr>
        <w:t>TENATIVE</w:t>
      </w:r>
      <w:r w:rsidRPr="00101E8D">
        <w:rPr>
          <w:b/>
        </w:rPr>
        <w:t xml:space="preserve"> </w:t>
      </w:r>
      <w:r w:rsidR="00915F42">
        <w:rPr>
          <w:b/>
        </w:rPr>
        <w:t>2019-2020 BUDGET</w:t>
      </w:r>
    </w:p>
    <w:p w14:paraId="5E5462D1" w14:textId="77777777" w:rsidR="00E23CEC" w:rsidRPr="00101E8D" w:rsidRDefault="00E23CEC" w:rsidP="00E23CEC">
      <w:pPr>
        <w:tabs>
          <w:tab w:val="left" w:pos="180"/>
        </w:tabs>
        <w:jc w:val="center"/>
        <w:rPr>
          <w:b/>
        </w:rPr>
      </w:pPr>
    </w:p>
    <w:p w14:paraId="665FC8AF" w14:textId="77777777" w:rsidR="00E23CEC" w:rsidRPr="00101E8D" w:rsidRDefault="00E23CEC" w:rsidP="00E23CEC">
      <w:pPr>
        <w:tabs>
          <w:tab w:val="left" w:pos="180"/>
        </w:tabs>
        <w:spacing w:line="480" w:lineRule="auto"/>
      </w:pPr>
      <w:r w:rsidRPr="00101E8D">
        <w:tab/>
      </w:r>
      <w:r w:rsidRPr="00101E8D">
        <w:tab/>
        <w:t>Mayor Ayres declared the hearing open at 6:</w:t>
      </w:r>
      <w:r w:rsidR="00915F42">
        <w:t>00</w:t>
      </w:r>
      <w:r w:rsidRPr="00101E8D">
        <w:t xml:space="preserve"> p.m. and directed the </w:t>
      </w:r>
      <w:r w:rsidR="00915F42">
        <w:t xml:space="preserve">deputy </w:t>
      </w:r>
      <w:r w:rsidRPr="00101E8D">
        <w:t xml:space="preserve">clerk to read the notice of public hearing.  </w:t>
      </w:r>
    </w:p>
    <w:p w14:paraId="03A2DCD6" w14:textId="77777777" w:rsidR="00E23CEC" w:rsidRPr="00101E8D" w:rsidRDefault="00E23CEC" w:rsidP="00E23CEC">
      <w:pPr>
        <w:pStyle w:val="p2"/>
        <w:widowControl/>
        <w:spacing w:line="480" w:lineRule="auto"/>
      </w:pPr>
      <w:r w:rsidRPr="00101E8D">
        <w:rPr>
          <w:b/>
          <w:u w:val="single"/>
        </w:rPr>
        <w:t>Roll Call</w:t>
      </w:r>
      <w:r w:rsidRPr="00101E8D">
        <w:rPr>
          <w:b/>
        </w:rPr>
        <w:t xml:space="preserve">:  </w:t>
      </w:r>
      <w:r w:rsidRPr="00101E8D">
        <w:t xml:space="preserve">Present were Trustees:  Aronstam, Burlingame, Sweeney, Sinsabaugh, Havens, </w:t>
      </w:r>
      <w:r w:rsidR="00915F42">
        <w:t>Englebert</w:t>
      </w:r>
      <w:r w:rsidRPr="00101E8D">
        <w:t>, and Mayor Ayres</w:t>
      </w:r>
    </w:p>
    <w:p w14:paraId="19FEA981" w14:textId="77777777" w:rsidR="000D2C7A" w:rsidRDefault="00E23CEC" w:rsidP="00714230">
      <w:pPr>
        <w:pStyle w:val="p2"/>
        <w:widowControl/>
        <w:spacing w:line="480" w:lineRule="auto"/>
      </w:pPr>
      <w:r w:rsidRPr="00101E8D">
        <w:t xml:space="preserve">Also present were </w:t>
      </w:r>
      <w:r w:rsidR="00915F42">
        <w:t xml:space="preserve">Deputy </w:t>
      </w:r>
      <w:r w:rsidRPr="00101E8D">
        <w:t xml:space="preserve">Clerk Treasurer </w:t>
      </w:r>
      <w:r w:rsidR="00915F42">
        <w:t>Hazen</w:t>
      </w:r>
      <w:r w:rsidR="00714230">
        <w:t xml:space="preserve">. </w:t>
      </w:r>
    </w:p>
    <w:p w14:paraId="59B97056" w14:textId="77777777" w:rsidR="00E23CEC" w:rsidRPr="00101E8D" w:rsidRDefault="00E23CEC" w:rsidP="00714230">
      <w:pPr>
        <w:pStyle w:val="p2"/>
        <w:widowControl/>
        <w:spacing w:line="480" w:lineRule="auto"/>
      </w:pPr>
      <w:r w:rsidRPr="00101E8D">
        <w:t>Press included Johnny Williams of the Morning Times</w:t>
      </w:r>
    </w:p>
    <w:p w14:paraId="3A176F1B" w14:textId="77777777" w:rsidR="002B1695" w:rsidRPr="007F306E" w:rsidRDefault="00E23CEC" w:rsidP="002B1695">
      <w:pPr>
        <w:suppressAutoHyphens/>
        <w:spacing w:line="480" w:lineRule="auto"/>
        <w:rPr>
          <w:szCs w:val="20"/>
          <w:lang w:eastAsia="ar-SA"/>
        </w:rPr>
      </w:pPr>
      <w:r w:rsidRPr="00101E8D">
        <w:rPr>
          <w:szCs w:val="20"/>
          <w:lang w:eastAsia="ar-SA"/>
        </w:rPr>
        <w:tab/>
      </w:r>
      <w:r w:rsidR="002B1695" w:rsidRPr="007F306E">
        <w:rPr>
          <w:szCs w:val="20"/>
          <w:lang w:eastAsia="ar-SA"/>
        </w:rPr>
        <w:t>Mayor</w:t>
      </w:r>
      <w:r w:rsidR="002B1695">
        <w:rPr>
          <w:szCs w:val="20"/>
          <w:lang w:eastAsia="ar-SA"/>
        </w:rPr>
        <w:t xml:space="preserve"> Ayres</w:t>
      </w:r>
      <w:r w:rsidR="002B1695" w:rsidRPr="007F306E">
        <w:rPr>
          <w:szCs w:val="20"/>
          <w:lang w:eastAsia="ar-SA"/>
        </w:rPr>
        <w:t xml:space="preserve"> stated the </w:t>
      </w:r>
      <w:r w:rsidR="000D2C7A">
        <w:rPr>
          <w:szCs w:val="20"/>
          <w:lang w:eastAsia="ar-SA"/>
        </w:rPr>
        <w:t>B</w:t>
      </w:r>
      <w:r w:rsidR="002B1695" w:rsidRPr="007F306E">
        <w:rPr>
          <w:szCs w:val="20"/>
          <w:lang w:eastAsia="ar-SA"/>
        </w:rPr>
        <w:t xml:space="preserve">udget </w:t>
      </w:r>
      <w:r w:rsidR="000D2C7A">
        <w:rPr>
          <w:szCs w:val="20"/>
          <w:lang w:eastAsia="ar-SA"/>
        </w:rPr>
        <w:t>C</w:t>
      </w:r>
      <w:r w:rsidR="002B1695" w:rsidRPr="007F306E">
        <w:rPr>
          <w:szCs w:val="20"/>
          <w:lang w:eastAsia="ar-SA"/>
        </w:rPr>
        <w:t>ommittee and the department heads wor</w:t>
      </w:r>
      <w:r w:rsidR="004F5F57">
        <w:rPr>
          <w:szCs w:val="20"/>
          <w:lang w:eastAsia="ar-SA"/>
        </w:rPr>
        <w:t xml:space="preserve">ked closely and </w:t>
      </w:r>
      <w:r w:rsidR="002B1695" w:rsidRPr="007F306E">
        <w:rPr>
          <w:szCs w:val="20"/>
          <w:lang w:eastAsia="ar-SA"/>
        </w:rPr>
        <w:t>thanked the</w:t>
      </w:r>
      <w:r w:rsidR="004F5F57">
        <w:rPr>
          <w:szCs w:val="20"/>
          <w:lang w:eastAsia="ar-SA"/>
        </w:rPr>
        <w:t>m</w:t>
      </w:r>
      <w:r w:rsidR="002B1695" w:rsidRPr="007F306E">
        <w:rPr>
          <w:szCs w:val="20"/>
          <w:lang w:eastAsia="ar-SA"/>
        </w:rPr>
        <w:t xml:space="preserve"> for their efforts.</w:t>
      </w:r>
      <w:r w:rsidR="002B1695">
        <w:rPr>
          <w:szCs w:val="20"/>
          <w:lang w:eastAsia="ar-SA"/>
        </w:rPr>
        <w:t xml:space="preserve">  He also summarized the budget and </w:t>
      </w:r>
      <w:r w:rsidR="002B1695" w:rsidRPr="007F306E">
        <w:rPr>
          <w:szCs w:val="20"/>
          <w:lang w:eastAsia="ar-SA"/>
        </w:rPr>
        <w:t xml:space="preserve">opened the floor </w:t>
      </w:r>
      <w:r w:rsidR="002B1695">
        <w:rPr>
          <w:szCs w:val="20"/>
          <w:lang w:eastAsia="ar-SA"/>
        </w:rPr>
        <w:t>for</w:t>
      </w:r>
      <w:r w:rsidR="002B1695" w:rsidRPr="007F306E">
        <w:rPr>
          <w:szCs w:val="20"/>
          <w:lang w:eastAsia="ar-SA"/>
        </w:rPr>
        <w:t xml:space="preserve"> comments regarding the tentative 201</w:t>
      </w:r>
      <w:r w:rsidR="002B1695">
        <w:rPr>
          <w:szCs w:val="20"/>
          <w:lang w:eastAsia="ar-SA"/>
        </w:rPr>
        <w:t>9</w:t>
      </w:r>
      <w:r w:rsidR="002B1695" w:rsidRPr="007F306E">
        <w:rPr>
          <w:szCs w:val="20"/>
          <w:lang w:eastAsia="ar-SA"/>
        </w:rPr>
        <w:t>-20</w:t>
      </w:r>
      <w:r w:rsidR="002B1695">
        <w:rPr>
          <w:szCs w:val="20"/>
          <w:lang w:eastAsia="ar-SA"/>
        </w:rPr>
        <w:t>20</w:t>
      </w:r>
      <w:r w:rsidR="002B1695" w:rsidRPr="007F306E">
        <w:rPr>
          <w:szCs w:val="20"/>
          <w:lang w:eastAsia="ar-SA"/>
        </w:rPr>
        <w:t xml:space="preserve"> </w:t>
      </w:r>
      <w:r w:rsidR="000D2C7A">
        <w:rPr>
          <w:szCs w:val="20"/>
          <w:lang w:eastAsia="ar-SA"/>
        </w:rPr>
        <w:t>T</w:t>
      </w:r>
      <w:r w:rsidR="002B1695" w:rsidRPr="007F306E">
        <w:rPr>
          <w:szCs w:val="20"/>
          <w:lang w:eastAsia="ar-SA"/>
        </w:rPr>
        <w:t xml:space="preserve">entative </w:t>
      </w:r>
      <w:r w:rsidR="000D2C7A">
        <w:rPr>
          <w:szCs w:val="20"/>
          <w:lang w:eastAsia="ar-SA"/>
        </w:rPr>
        <w:t>B</w:t>
      </w:r>
      <w:r w:rsidR="002B1695" w:rsidRPr="007F306E">
        <w:rPr>
          <w:szCs w:val="20"/>
          <w:lang w:eastAsia="ar-SA"/>
        </w:rPr>
        <w:t xml:space="preserve">udget.  </w:t>
      </w:r>
    </w:p>
    <w:p w14:paraId="300E2CCF" w14:textId="77777777" w:rsidR="002B1695" w:rsidRDefault="002B1695" w:rsidP="002B1695">
      <w:pPr>
        <w:suppressAutoHyphens/>
        <w:spacing w:line="480" w:lineRule="auto"/>
        <w:rPr>
          <w:szCs w:val="20"/>
          <w:lang w:eastAsia="ar-SA"/>
        </w:rPr>
      </w:pPr>
      <w:r w:rsidRPr="007F306E">
        <w:rPr>
          <w:szCs w:val="20"/>
          <w:lang w:eastAsia="ar-SA"/>
        </w:rPr>
        <w:tab/>
      </w:r>
      <w:r w:rsidRPr="007F306E">
        <w:t xml:space="preserve">With no one wishing to be heard, Mayor </w:t>
      </w:r>
      <w:r>
        <w:t>Ayres</w:t>
      </w:r>
      <w:r w:rsidRPr="007F306E">
        <w:t xml:space="preserve"> closed the hearing at 6:</w:t>
      </w:r>
      <w:r w:rsidR="00904256">
        <w:t>09</w:t>
      </w:r>
      <w:r w:rsidRPr="007F306E">
        <w:t xml:space="preserve"> p.m.</w:t>
      </w:r>
      <w:r>
        <w:tab/>
      </w:r>
    </w:p>
    <w:p w14:paraId="2AD9DE69" w14:textId="77777777" w:rsidR="00904256" w:rsidRDefault="00904256" w:rsidP="00E23CEC">
      <w:pPr>
        <w:tabs>
          <w:tab w:val="left" w:pos="180"/>
        </w:tabs>
        <w:spacing w:line="480" w:lineRule="auto"/>
      </w:pPr>
    </w:p>
    <w:p w14:paraId="03363A7D" w14:textId="77777777" w:rsidR="00E23CEC" w:rsidRPr="00101E8D" w:rsidRDefault="00E23CEC" w:rsidP="00E23CEC">
      <w:pPr>
        <w:tabs>
          <w:tab w:val="left" w:pos="180"/>
        </w:tabs>
        <w:spacing w:line="480" w:lineRule="auto"/>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Respectfully submitted,</w:t>
      </w:r>
    </w:p>
    <w:p w14:paraId="526E86CE" w14:textId="77777777" w:rsidR="00E23CEC" w:rsidRPr="00101E8D" w:rsidRDefault="00E23CEC" w:rsidP="00E23CEC">
      <w:pPr>
        <w:tabs>
          <w:tab w:val="left" w:pos="180"/>
        </w:tabs>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________________________</w:t>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r>
      <w:r w:rsidR="008772D0">
        <w:t xml:space="preserve">   </w:t>
      </w:r>
      <w:r w:rsidR="000D2C7A">
        <w:tab/>
      </w:r>
      <w:r w:rsidR="00F42E3E">
        <w:t>Kerri Hazen, Deputy</w:t>
      </w:r>
      <w:r w:rsidRPr="00101E8D">
        <w:t xml:space="preserve"> Clerk/Treasurer</w:t>
      </w:r>
    </w:p>
    <w:p w14:paraId="75366BEB" w14:textId="77777777" w:rsidR="00714230" w:rsidRDefault="00714230" w:rsidP="00915F42">
      <w:pPr>
        <w:jc w:val="center"/>
        <w:rPr>
          <w:rFonts w:eastAsiaTheme="minorHAnsi"/>
          <w:b/>
        </w:rPr>
      </w:pPr>
    </w:p>
    <w:p w14:paraId="43D71A78" w14:textId="77777777" w:rsidR="00196158" w:rsidRDefault="00196158" w:rsidP="00915F42">
      <w:pPr>
        <w:jc w:val="center"/>
        <w:rPr>
          <w:rFonts w:eastAsiaTheme="minorHAnsi"/>
          <w:b/>
        </w:rPr>
      </w:pPr>
    </w:p>
    <w:p w14:paraId="2E1F506D" w14:textId="77777777" w:rsidR="00196158" w:rsidRDefault="00196158" w:rsidP="00915F42">
      <w:pPr>
        <w:jc w:val="center"/>
        <w:rPr>
          <w:rFonts w:eastAsiaTheme="minorHAnsi"/>
          <w:b/>
        </w:rPr>
      </w:pPr>
    </w:p>
    <w:p w14:paraId="025D2F7B" w14:textId="77777777" w:rsidR="00915F42" w:rsidRPr="00F2310C" w:rsidRDefault="00915F42" w:rsidP="00915F42">
      <w:pPr>
        <w:jc w:val="center"/>
        <w:rPr>
          <w:rFonts w:eastAsiaTheme="minorHAnsi"/>
          <w:b/>
        </w:rPr>
      </w:pPr>
      <w:r w:rsidRPr="00F2310C">
        <w:rPr>
          <w:rFonts w:eastAsiaTheme="minorHAnsi"/>
          <w:b/>
        </w:rPr>
        <w:t>REGULAR MEETING OF THE BOARD OF TRUSTEES</w:t>
      </w:r>
    </w:p>
    <w:p w14:paraId="4BF338E8" w14:textId="77777777" w:rsidR="00915F42" w:rsidRPr="00F2310C" w:rsidRDefault="00915F42" w:rsidP="00915F42">
      <w:pPr>
        <w:jc w:val="center"/>
        <w:rPr>
          <w:rFonts w:eastAsiaTheme="minorHAnsi"/>
          <w:b/>
        </w:rPr>
      </w:pPr>
      <w:r w:rsidRPr="00F2310C">
        <w:rPr>
          <w:rFonts w:eastAsiaTheme="minorHAnsi"/>
          <w:b/>
        </w:rPr>
        <w:t>OF THE VILLAGE OF WAVERLY HELD AT 6:30 P.M.</w:t>
      </w:r>
    </w:p>
    <w:p w14:paraId="4CDAF11A" w14:textId="77777777" w:rsidR="00915F42" w:rsidRPr="00F2310C" w:rsidRDefault="00915F42" w:rsidP="00915F42">
      <w:pPr>
        <w:jc w:val="center"/>
        <w:rPr>
          <w:rFonts w:eastAsiaTheme="minorHAnsi"/>
          <w:b/>
        </w:rPr>
      </w:pPr>
      <w:r w:rsidRPr="00F2310C">
        <w:rPr>
          <w:rFonts w:eastAsiaTheme="minorHAnsi"/>
          <w:b/>
        </w:rPr>
        <w:t>ON TUESDAY,</w:t>
      </w:r>
      <w:r w:rsidR="000D2C7A">
        <w:rPr>
          <w:rFonts w:eastAsiaTheme="minorHAnsi"/>
          <w:b/>
        </w:rPr>
        <w:t xml:space="preserve"> APRIL </w:t>
      </w:r>
      <w:r w:rsidR="005D5486">
        <w:rPr>
          <w:rFonts w:eastAsiaTheme="minorHAnsi"/>
          <w:b/>
        </w:rPr>
        <w:t>9</w:t>
      </w:r>
      <w:r w:rsidRPr="00F2310C">
        <w:rPr>
          <w:rFonts w:eastAsiaTheme="minorHAnsi"/>
          <w:b/>
        </w:rPr>
        <w:t>, 2019 IN THE</w:t>
      </w:r>
    </w:p>
    <w:p w14:paraId="0660549B" w14:textId="77777777" w:rsidR="00915F42" w:rsidRPr="00F2310C" w:rsidRDefault="00915F42" w:rsidP="00915F42">
      <w:pPr>
        <w:keepNext/>
        <w:jc w:val="center"/>
        <w:outlineLvl w:val="0"/>
        <w:rPr>
          <w:rFonts w:eastAsiaTheme="minorHAnsi"/>
          <w:b/>
        </w:rPr>
      </w:pPr>
      <w:r w:rsidRPr="00F2310C">
        <w:rPr>
          <w:rFonts w:eastAsiaTheme="minorHAnsi"/>
          <w:b/>
        </w:rPr>
        <w:t>TRUSTEES’ ROOM IN THE VILLAGE HALL</w:t>
      </w:r>
    </w:p>
    <w:p w14:paraId="389A6FD6" w14:textId="77777777" w:rsidR="00915F42" w:rsidRPr="00F2310C" w:rsidRDefault="00915F42" w:rsidP="00915F42">
      <w:pPr>
        <w:spacing w:after="200" w:line="276" w:lineRule="auto"/>
        <w:rPr>
          <w:rFonts w:asciiTheme="minorHAnsi" w:eastAsiaTheme="minorHAnsi" w:hAnsiTheme="minorHAnsi" w:cstheme="minorBidi"/>
          <w:sz w:val="22"/>
          <w:szCs w:val="22"/>
        </w:rPr>
      </w:pPr>
    </w:p>
    <w:p w14:paraId="17C1410E" w14:textId="77777777" w:rsidR="00915F42" w:rsidRPr="00F2310C" w:rsidRDefault="00915F42" w:rsidP="00915F42">
      <w:pPr>
        <w:spacing w:line="480" w:lineRule="auto"/>
        <w:rPr>
          <w:rFonts w:eastAsiaTheme="minorHAnsi"/>
        </w:rPr>
      </w:pPr>
      <w:r w:rsidRPr="00F2310C">
        <w:rPr>
          <w:rFonts w:eastAsiaTheme="minorHAnsi"/>
        </w:rPr>
        <w:t>Mayor Ayres called th</w:t>
      </w:r>
      <w:r w:rsidR="00714230">
        <w:rPr>
          <w:rFonts w:eastAsiaTheme="minorHAnsi"/>
        </w:rPr>
        <w:t xml:space="preserve">e meeting to order at 6:30 </w:t>
      </w:r>
      <w:r w:rsidR="008772D0">
        <w:rPr>
          <w:rFonts w:eastAsiaTheme="minorHAnsi"/>
        </w:rPr>
        <w:t>p.m.</w:t>
      </w:r>
      <w:r w:rsidR="008772D0" w:rsidRPr="00F2310C">
        <w:rPr>
          <w:rFonts w:eastAsiaTheme="minorHAnsi"/>
        </w:rPr>
        <w:t xml:space="preserve"> and</w:t>
      </w:r>
      <w:r w:rsidRPr="00F2310C">
        <w:rPr>
          <w:rFonts w:eastAsiaTheme="minorHAnsi"/>
        </w:rPr>
        <w:t xml:space="preserve"> led in the Invocation </w:t>
      </w:r>
      <w:r w:rsidR="00714230">
        <w:rPr>
          <w:rFonts w:eastAsiaTheme="minorHAnsi"/>
        </w:rPr>
        <w:t xml:space="preserve">of </w:t>
      </w:r>
      <w:r w:rsidRPr="00F2310C">
        <w:rPr>
          <w:rFonts w:eastAsiaTheme="minorHAnsi"/>
        </w:rPr>
        <w:t xml:space="preserve">the Pledge of Allegiance.     </w:t>
      </w:r>
    </w:p>
    <w:p w14:paraId="6BE98788" w14:textId="77777777" w:rsidR="00915F42" w:rsidRPr="00F2310C" w:rsidRDefault="00915F42" w:rsidP="00915F42">
      <w:pPr>
        <w:suppressAutoHyphens/>
        <w:spacing w:line="480" w:lineRule="auto"/>
        <w:rPr>
          <w:szCs w:val="20"/>
          <w:lang w:eastAsia="ar-SA"/>
        </w:rPr>
      </w:pPr>
      <w:r w:rsidRPr="00F2310C">
        <w:rPr>
          <w:b/>
          <w:szCs w:val="20"/>
          <w:u w:val="single"/>
          <w:lang w:eastAsia="ar-SA"/>
        </w:rPr>
        <w:t>Roll Call</w:t>
      </w:r>
      <w:r w:rsidRPr="00F2310C">
        <w:rPr>
          <w:b/>
          <w:szCs w:val="20"/>
          <w:lang w:eastAsia="ar-SA"/>
        </w:rPr>
        <w:t xml:space="preserve">:  </w:t>
      </w:r>
      <w:r w:rsidRPr="00F2310C">
        <w:rPr>
          <w:szCs w:val="20"/>
          <w:lang w:eastAsia="ar-SA"/>
        </w:rPr>
        <w:t>Present were Trustees:  Sweeney, Havens, Aronstam, Sinsabaugh,</w:t>
      </w:r>
      <w:r w:rsidR="005D5486">
        <w:rPr>
          <w:szCs w:val="20"/>
          <w:lang w:eastAsia="ar-SA"/>
        </w:rPr>
        <w:t xml:space="preserve"> Englebert</w:t>
      </w:r>
      <w:r w:rsidR="000D2C7A">
        <w:rPr>
          <w:szCs w:val="20"/>
          <w:lang w:eastAsia="ar-SA"/>
        </w:rPr>
        <w:t>,</w:t>
      </w:r>
      <w:r w:rsidRPr="00F2310C">
        <w:rPr>
          <w:szCs w:val="20"/>
          <w:lang w:eastAsia="ar-SA"/>
        </w:rPr>
        <w:t xml:space="preserve"> and Mayor Ayres</w:t>
      </w:r>
    </w:p>
    <w:p w14:paraId="79015740" w14:textId="77777777" w:rsidR="00915F42" w:rsidRPr="00F2310C" w:rsidRDefault="00915F42" w:rsidP="00915F42">
      <w:pPr>
        <w:suppressAutoHyphens/>
        <w:spacing w:line="480" w:lineRule="auto"/>
        <w:rPr>
          <w:szCs w:val="20"/>
          <w:lang w:eastAsia="ar-SA"/>
        </w:rPr>
      </w:pPr>
      <w:r w:rsidRPr="00F2310C">
        <w:rPr>
          <w:szCs w:val="20"/>
          <w:lang w:eastAsia="ar-SA"/>
        </w:rPr>
        <w:t xml:space="preserve">Also present were </w:t>
      </w:r>
      <w:r w:rsidR="005D5486">
        <w:rPr>
          <w:szCs w:val="20"/>
          <w:lang w:eastAsia="ar-SA"/>
        </w:rPr>
        <w:t xml:space="preserve">Deputy </w:t>
      </w:r>
      <w:r w:rsidR="00587656">
        <w:rPr>
          <w:szCs w:val="20"/>
          <w:lang w:eastAsia="ar-SA"/>
        </w:rPr>
        <w:t xml:space="preserve">Clerk Treasurer </w:t>
      </w:r>
      <w:r w:rsidR="00E836F0">
        <w:rPr>
          <w:szCs w:val="20"/>
          <w:lang w:eastAsia="ar-SA"/>
        </w:rPr>
        <w:t>Hazen</w:t>
      </w:r>
      <w:r w:rsidR="00587656">
        <w:rPr>
          <w:szCs w:val="20"/>
          <w:lang w:eastAsia="ar-SA"/>
        </w:rPr>
        <w:t xml:space="preserve">, </w:t>
      </w:r>
      <w:r w:rsidRPr="00F2310C">
        <w:rPr>
          <w:szCs w:val="20"/>
          <w:lang w:eastAsia="ar-SA"/>
        </w:rPr>
        <w:t>Attorney Keene</w:t>
      </w:r>
      <w:r w:rsidR="000D2C7A">
        <w:rPr>
          <w:szCs w:val="20"/>
          <w:lang w:eastAsia="ar-SA"/>
        </w:rPr>
        <w:t>,</w:t>
      </w:r>
      <w:r w:rsidR="00587656" w:rsidRPr="00587656">
        <w:rPr>
          <w:szCs w:val="20"/>
          <w:lang w:eastAsia="ar-SA"/>
        </w:rPr>
        <w:t xml:space="preserve"> </w:t>
      </w:r>
      <w:r w:rsidR="00587656">
        <w:rPr>
          <w:szCs w:val="20"/>
          <w:lang w:eastAsia="ar-SA"/>
        </w:rPr>
        <w:t>and Tioga County Legislator Dennis Mullen</w:t>
      </w:r>
    </w:p>
    <w:p w14:paraId="437D335A" w14:textId="77777777" w:rsidR="00915F42" w:rsidRDefault="00915F42" w:rsidP="00915F42">
      <w:pPr>
        <w:suppressAutoHyphens/>
        <w:spacing w:line="480" w:lineRule="auto"/>
        <w:rPr>
          <w:szCs w:val="20"/>
          <w:lang w:eastAsia="ar-SA"/>
        </w:rPr>
      </w:pPr>
      <w:r w:rsidRPr="00F2310C">
        <w:rPr>
          <w:szCs w:val="20"/>
          <w:lang w:eastAsia="ar-SA"/>
        </w:rPr>
        <w:t>Press included</w:t>
      </w:r>
      <w:r w:rsidR="000D2C7A">
        <w:rPr>
          <w:szCs w:val="20"/>
          <w:lang w:eastAsia="ar-SA"/>
        </w:rPr>
        <w:t xml:space="preserve">: </w:t>
      </w:r>
      <w:r w:rsidRPr="00F2310C">
        <w:rPr>
          <w:szCs w:val="20"/>
          <w:lang w:eastAsia="ar-SA"/>
        </w:rPr>
        <w:t xml:space="preserve"> Ron Cole of WAVR/WATS, and Johnny Williams of the Morning Times</w:t>
      </w:r>
    </w:p>
    <w:p w14:paraId="3527DC56" w14:textId="77777777" w:rsidR="00C13EFD" w:rsidRDefault="00196158" w:rsidP="00C13EFD">
      <w:pPr>
        <w:spacing w:line="480" w:lineRule="auto"/>
        <w:rPr>
          <w:rFonts w:eastAsiaTheme="minorHAnsi"/>
        </w:rPr>
      </w:pPr>
      <w:r>
        <w:rPr>
          <w:b/>
          <w:szCs w:val="20"/>
          <w:u w:val="single"/>
          <w:lang w:eastAsia="ar-SA"/>
        </w:rPr>
        <w:t>Moment of Silence</w:t>
      </w:r>
      <w:r w:rsidRPr="000D2C7A">
        <w:rPr>
          <w:b/>
          <w:szCs w:val="20"/>
          <w:lang w:eastAsia="ar-SA"/>
        </w:rPr>
        <w:t>:</w:t>
      </w:r>
      <w:r w:rsidR="00310164">
        <w:rPr>
          <w:szCs w:val="20"/>
          <w:lang w:eastAsia="ar-SA"/>
        </w:rPr>
        <w:t xml:space="preserve">  </w:t>
      </w:r>
      <w:r w:rsidR="00434243">
        <w:rPr>
          <w:szCs w:val="20"/>
          <w:lang w:eastAsia="ar-SA"/>
        </w:rPr>
        <w:t>Mayor Ayres</w:t>
      </w:r>
      <w:r w:rsidR="00434243" w:rsidRPr="00434243">
        <w:rPr>
          <w:rFonts w:eastAsiaTheme="minorHAnsi"/>
        </w:rPr>
        <w:t xml:space="preserve"> </w:t>
      </w:r>
      <w:r w:rsidR="00434243" w:rsidRPr="000439A2">
        <w:rPr>
          <w:rFonts w:eastAsiaTheme="minorHAnsi"/>
        </w:rPr>
        <w:t xml:space="preserve">asked for a Moment of Silence for the passing of </w:t>
      </w:r>
      <w:r w:rsidR="00CA5012">
        <w:rPr>
          <w:rFonts w:eastAsiaTheme="minorHAnsi"/>
        </w:rPr>
        <w:t>retired</w:t>
      </w:r>
      <w:r w:rsidR="00434243" w:rsidRPr="000439A2">
        <w:rPr>
          <w:rFonts w:eastAsiaTheme="minorHAnsi"/>
        </w:rPr>
        <w:t xml:space="preserve"> </w:t>
      </w:r>
      <w:r w:rsidR="00434243">
        <w:rPr>
          <w:rFonts w:eastAsiaTheme="minorHAnsi"/>
        </w:rPr>
        <w:t>Waverly Police Lieutenant Robert Goble whom passed away</w:t>
      </w:r>
      <w:r w:rsidR="00CA5012">
        <w:rPr>
          <w:rFonts w:eastAsiaTheme="minorHAnsi"/>
        </w:rPr>
        <w:t xml:space="preserve"> on March 22, 2019.  H</w:t>
      </w:r>
      <w:r w:rsidR="00434243" w:rsidRPr="000439A2">
        <w:rPr>
          <w:rFonts w:eastAsiaTheme="minorHAnsi"/>
        </w:rPr>
        <w:t xml:space="preserve">e stated </w:t>
      </w:r>
      <w:r w:rsidR="00CA5012">
        <w:rPr>
          <w:rFonts w:eastAsiaTheme="minorHAnsi"/>
        </w:rPr>
        <w:t xml:space="preserve">Lieutenant Goble served for 25 years from 1957 until retirement in 1983. </w:t>
      </w:r>
    </w:p>
    <w:p w14:paraId="553CA482" w14:textId="77777777" w:rsidR="00196158" w:rsidRPr="00434243" w:rsidRDefault="00AB73AD" w:rsidP="00C13EFD">
      <w:pPr>
        <w:spacing w:line="480" w:lineRule="auto"/>
        <w:rPr>
          <w:szCs w:val="20"/>
          <w:lang w:eastAsia="ar-SA"/>
        </w:rPr>
      </w:pPr>
      <w:r>
        <w:rPr>
          <w:rFonts w:eastAsiaTheme="minorHAnsi"/>
          <w:b/>
          <w:u w:val="single"/>
        </w:rPr>
        <w:t>George Greeno Recognition</w:t>
      </w:r>
      <w:r w:rsidRPr="000D2C7A">
        <w:rPr>
          <w:rFonts w:eastAsiaTheme="minorHAnsi"/>
          <w:b/>
        </w:rPr>
        <w:t>:</w:t>
      </w:r>
      <w:r>
        <w:rPr>
          <w:rFonts w:eastAsiaTheme="minorHAnsi"/>
        </w:rPr>
        <w:t xml:space="preserve">  Mayor Ayres presented a letter of appreciation to school crossing guard, George Greeno.  He stated Mr. Greeno has recently resigned his position</w:t>
      </w:r>
      <w:r w:rsidR="000D2C7A">
        <w:rPr>
          <w:rFonts w:eastAsiaTheme="minorHAnsi"/>
        </w:rPr>
        <w:t xml:space="preserve">.  He </w:t>
      </w:r>
      <w:r>
        <w:rPr>
          <w:rFonts w:eastAsiaTheme="minorHAnsi"/>
        </w:rPr>
        <w:t xml:space="preserve">served as a school crossing </w:t>
      </w:r>
      <w:r>
        <w:rPr>
          <w:rFonts w:eastAsiaTheme="minorHAnsi"/>
        </w:rPr>
        <w:lastRenderedPageBreak/>
        <w:t xml:space="preserve">guard from October 15, 2003 through March 01, 2019.  He thanked Mr. Greeno for his service to the village.    </w:t>
      </w:r>
      <w:r w:rsidR="00C13EFD">
        <w:rPr>
          <w:rFonts w:eastAsiaTheme="minorHAnsi"/>
        </w:rPr>
        <w:t xml:space="preserve">  </w:t>
      </w:r>
      <w:r w:rsidR="00434243">
        <w:rPr>
          <w:szCs w:val="20"/>
          <w:lang w:eastAsia="ar-SA"/>
        </w:rPr>
        <w:t xml:space="preserve"> </w:t>
      </w:r>
    </w:p>
    <w:p w14:paraId="12800431" w14:textId="77777777" w:rsidR="00915F42" w:rsidRDefault="00915F42" w:rsidP="00915F42">
      <w:pPr>
        <w:tabs>
          <w:tab w:val="left" w:pos="0"/>
          <w:tab w:val="left" w:pos="90"/>
          <w:tab w:val="left" w:pos="180"/>
        </w:tabs>
        <w:spacing w:line="480" w:lineRule="auto"/>
        <w:rPr>
          <w:rFonts w:eastAsiaTheme="minorHAnsi"/>
        </w:rPr>
      </w:pPr>
      <w:r w:rsidRPr="00F2310C">
        <w:rPr>
          <w:rFonts w:eastAsiaTheme="minorHAnsi"/>
          <w:b/>
          <w:u w:val="single"/>
        </w:rPr>
        <w:t>Public Comments</w:t>
      </w:r>
      <w:r w:rsidRPr="00F2310C">
        <w:rPr>
          <w:rFonts w:eastAsiaTheme="minorHAnsi"/>
          <w:b/>
        </w:rPr>
        <w:t xml:space="preserve">:  </w:t>
      </w:r>
      <w:r w:rsidR="00C9360B">
        <w:rPr>
          <w:rFonts w:eastAsiaTheme="minorHAnsi"/>
        </w:rPr>
        <w:t xml:space="preserve">Margaret Prinzi of </w:t>
      </w:r>
      <w:r w:rsidR="003714E9">
        <w:rPr>
          <w:rFonts w:eastAsiaTheme="minorHAnsi"/>
        </w:rPr>
        <w:t xml:space="preserve">447 </w:t>
      </w:r>
      <w:r w:rsidR="00C9360B">
        <w:rPr>
          <w:rFonts w:eastAsiaTheme="minorHAnsi"/>
        </w:rPr>
        <w:t xml:space="preserve">Chemung Street stated she attended the first recreation senior event at village hall and enjoyed it very much.  </w:t>
      </w:r>
    </w:p>
    <w:p w14:paraId="542D9408" w14:textId="77777777" w:rsidR="00C9360B" w:rsidRDefault="00507375" w:rsidP="00915F42">
      <w:pPr>
        <w:tabs>
          <w:tab w:val="left" w:pos="0"/>
          <w:tab w:val="left" w:pos="90"/>
          <w:tab w:val="left" w:pos="180"/>
        </w:tabs>
        <w:spacing w:line="480" w:lineRule="auto"/>
        <w:rPr>
          <w:rFonts w:eastAsiaTheme="minorHAnsi"/>
        </w:rPr>
      </w:pPr>
      <w:r>
        <w:rPr>
          <w:rFonts w:eastAsiaTheme="minorHAnsi"/>
        </w:rPr>
        <w:tab/>
      </w:r>
      <w:r>
        <w:rPr>
          <w:rFonts w:eastAsiaTheme="minorHAnsi"/>
        </w:rPr>
        <w:tab/>
      </w:r>
      <w:r w:rsidR="000D2C7A">
        <w:rPr>
          <w:rFonts w:eastAsiaTheme="minorHAnsi"/>
        </w:rPr>
        <w:tab/>
      </w:r>
      <w:r w:rsidR="00C9360B">
        <w:rPr>
          <w:rFonts w:eastAsiaTheme="minorHAnsi"/>
        </w:rPr>
        <w:t>Merle Hakes</w:t>
      </w:r>
      <w:r>
        <w:rPr>
          <w:rFonts w:eastAsiaTheme="minorHAnsi"/>
        </w:rPr>
        <w:t xml:space="preserve"> of 513 Fulton Street</w:t>
      </w:r>
      <w:r w:rsidR="00C9360B">
        <w:rPr>
          <w:rFonts w:eastAsiaTheme="minorHAnsi"/>
        </w:rPr>
        <w:t xml:space="preserve"> </w:t>
      </w:r>
      <w:r w:rsidR="006F4926">
        <w:rPr>
          <w:rFonts w:eastAsiaTheme="minorHAnsi"/>
        </w:rPr>
        <w:t>stated he submitted a letter requesting to be con</w:t>
      </w:r>
      <w:r w:rsidR="000D2C7A">
        <w:rPr>
          <w:rFonts w:eastAsiaTheme="minorHAnsi"/>
        </w:rPr>
        <w:t>sidered for any village mowing/</w:t>
      </w:r>
      <w:r w:rsidR="006F4926">
        <w:rPr>
          <w:rFonts w:eastAsiaTheme="minorHAnsi"/>
        </w:rPr>
        <w:t>snow removal services</w:t>
      </w:r>
      <w:r w:rsidR="003714E9">
        <w:rPr>
          <w:rFonts w:eastAsiaTheme="minorHAnsi"/>
        </w:rPr>
        <w:t>.</w:t>
      </w:r>
      <w:r w:rsidR="00C9360B">
        <w:rPr>
          <w:rFonts w:eastAsiaTheme="minorHAnsi"/>
        </w:rPr>
        <w:t xml:space="preserve"> </w:t>
      </w:r>
    </w:p>
    <w:p w14:paraId="7394D4A4" w14:textId="77777777" w:rsidR="003714E9" w:rsidRDefault="006F4926" w:rsidP="00A21EBD">
      <w:pPr>
        <w:tabs>
          <w:tab w:val="left" w:pos="0"/>
          <w:tab w:val="left" w:pos="90"/>
          <w:tab w:val="left" w:pos="180"/>
        </w:tabs>
        <w:spacing w:line="480" w:lineRule="auto"/>
        <w:rPr>
          <w:rFonts w:eastAsiaTheme="minorHAnsi"/>
        </w:rPr>
      </w:pPr>
      <w:r w:rsidRPr="00587656">
        <w:rPr>
          <w:rFonts w:eastAsiaTheme="minorHAnsi"/>
          <w:b/>
          <w:u w:val="single"/>
        </w:rPr>
        <w:t>Letters and Communications</w:t>
      </w:r>
      <w:r w:rsidRPr="00587656">
        <w:rPr>
          <w:rFonts w:eastAsiaTheme="minorHAnsi"/>
          <w:b/>
        </w:rPr>
        <w:t xml:space="preserve">:  </w:t>
      </w:r>
      <w:r w:rsidR="00A21EBD" w:rsidRPr="00587656">
        <w:rPr>
          <w:rFonts w:eastAsiaTheme="minorHAnsi"/>
        </w:rPr>
        <w:t xml:space="preserve">The </w:t>
      </w:r>
      <w:r w:rsidR="00587656">
        <w:rPr>
          <w:rFonts w:eastAsiaTheme="minorHAnsi"/>
        </w:rPr>
        <w:t xml:space="preserve">deputy </w:t>
      </w:r>
      <w:r w:rsidR="00A21EBD" w:rsidRPr="00587656">
        <w:rPr>
          <w:rFonts w:eastAsiaTheme="minorHAnsi"/>
        </w:rPr>
        <w:t xml:space="preserve">clerk read a letter from </w:t>
      </w:r>
      <w:r w:rsidR="00E672BD">
        <w:rPr>
          <w:rFonts w:eastAsiaTheme="minorHAnsi"/>
        </w:rPr>
        <w:t>Waverly/Barton Fire District announcing a meeting to develop a monthly public safety committee meeting with the intent to open communications on any subject those attending representing their respective departments/organizations feel that may be of community importance.</w:t>
      </w:r>
      <w:r w:rsidR="000D2C7A">
        <w:rPr>
          <w:rFonts w:eastAsiaTheme="minorHAnsi"/>
        </w:rPr>
        <w:t xml:space="preserve"> </w:t>
      </w:r>
      <w:r w:rsidR="00E672BD">
        <w:rPr>
          <w:rFonts w:eastAsiaTheme="minorHAnsi"/>
        </w:rPr>
        <w:t xml:space="preserve"> The initial meeting will be </w:t>
      </w:r>
      <w:r w:rsidR="00507375">
        <w:rPr>
          <w:rFonts w:eastAsiaTheme="minorHAnsi"/>
        </w:rPr>
        <w:t>held April 23, 2019 at 1:00</w:t>
      </w:r>
      <w:r w:rsidR="000D2C7A">
        <w:rPr>
          <w:rFonts w:eastAsiaTheme="minorHAnsi"/>
        </w:rPr>
        <w:t xml:space="preserve"> </w:t>
      </w:r>
      <w:r w:rsidR="00507375">
        <w:rPr>
          <w:rFonts w:eastAsiaTheme="minorHAnsi"/>
        </w:rPr>
        <w:t>p.m.</w:t>
      </w:r>
      <w:r w:rsidR="00E672BD">
        <w:rPr>
          <w:rFonts w:eastAsiaTheme="minorHAnsi"/>
        </w:rPr>
        <w:t>at th</w:t>
      </w:r>
      <w:r w:rsidR="00A52F24">
        <w:rPr>
          <w:rFonts w:eastAsiaTheme="minorHAnsi"/>
        </w:rPr>
        <w:t xml:space="preserve">e Waverly/Barton Fire Station.  </w:t>
      </w:r>
    </w:p>
    <w:p w14:paraId="2FAE7A56" w14:textId="77777777" w:rsidR="006F4926" w:rsidRDefault="003714E9" w:rsidP="000D2C7A">
      <w:pPr>
        <w:tabs>
          <w:tab w:val="left" w:pos="0"/>
          <w:tab w:val="left" w:pos="90"/>
          <w:tab w:val="left" w:pos="180"/>
        </w:tabs>
        <w:spacing w:line="480" w:lineRule="auto"/>
        <w:rPr>
          <w:szCs w:val="20"/>
          <w:lang w:eastAsia="ar-SA"/>
        </w:rPr>
      </w:pPr>
      <w:r>
        <w:rPr>
          <w:rFonts w:eastAsiaTheme="minorHAnsi"/>
        </w:rPr>
        <w:tab/>
      </w:r>
      <w:r>
        <w:rPr>
          <w:rFonts w:eastAsiaTheme="minorHAnsi"/>
        </w:rPr>
        <w:tab/>
      </w:r>
      <w:r>
        <w:rPr>
          <w:rFonts w:eastAsiaTheme="minorHAnsi"/>
        </w:rPr>
        <w:tab/>
      </w:r>
      <w:r w:rsidR="00A52F24">
        <w:rPr>
          <w:rFonts w:eastAsiaTheme="minorHAnsi"/>
        </w:rPr>
        <w:t xml:space="preserve">The </w:t>
      </w:r>
      <w:r w:rsidR="008772D0">
        <w:rPr>
          <w:rFonts w:eastAsiaTheme="minorHAnsi"/>
        </w:rPr>
        <w:t>deputy</w:t>
      </w:r>
      <w:r w:rsidR="00A52F24">
        <w:rPr>
          <w:rFonts w:eastAsiaTheme="minorHAnsi"/>
        </w:rPr>
        <w:t xml:space="preserve"> </w:t>
      </w:r>
      <w:r w:rsidR="008772D0">
        <w:rPr>
          <w:rFonts w:eastAsiaTheme="minorHAnsi"/>
        </w:rPr>
        <w:t>clerk</w:t>
      </w:r>
      <w:r w:rsidR="00A52F24">
        <w:rPr>
          <w:rFonts w:eastAsiaTheme="minorHAnsi"/>
        </w:rPr>
        <w:t xml:space="preserve"> read a second letter from Waverly/Baron Fire District stating </w:t>
      </w:r>
      <w:r w:rsidR="008772D0">
        <w:rPr>
          <w:rFonts w:eastAsiaTheme="minorHAnsi"/>
        </w:rPr>
        <w:t>they</w:t>
      </w:r>
      <w:r w:rsidR="00A52F24">
        <w:rPr>
          <w:rFonts w:eastAsiaTheme="minorHAnsi"/>
        </w:rPr>
        <w:t xml:space="preserve"> would like to upgrade the existing message board sign in </w:t>
      </w:r>
      <w:r w:rsidR="008772D0">
        <w:rPr>
          <w:rFonts w:eastAsiaTheme="minorHAnsi"/>
        </w:rPr>
        <w:t>front</w:t>
      </w:r>
      <w:r w:rsidR="00A52F24">
        <w:rPr>
          <w:rFonts w:eastAsiaTheme="minorHAnsi"/>
        </w:rPr>
        <w:t xml:space="preserve"> of the fire station to a digital </w:t>
      </w:r>
      <w:r w:rsidR="008772D0">
        <w:rPr>
          <w:rFonts w:eastAsiaTheme="minorHAnsi"/>
        </w:rPr>
        <w:t>sign</w:t>
      </w:r>
      <w:r w:rsidR="00A52F24">
        <w:rPr>
          <w:rFonts w:eastAsiaTheme="minorHAnsi"/>
        </w:rPr>
        <w:t>.  They are requesting monetary forgiveness on the bu</w:t>
      </w:r>
      <w:r w:rsidR="008772D0">
        <w:rPr>
          <w:rFonts w:eastAsiaTheme="minorHAnsi"/>
        </w:rPr>
        <w:t>i</w:t>
      </w:r>
      <w:r w:rsidR="00A52F24">
        <w:rPr>
          <w:rFonts w:eastAsiaTheme="minorHAnsi"/>
        </w:rPr>
        <w:t>l</w:t>
      </w:r>
      <w:r w:rsidR="008772D0">
        <w:rPr>
          <w:rFonts w:eastAsiaTheme="minorHAnsi"/>
        </w:rPr>
        <w:t>d</w:t>
      </w:r>
      <w:r w:rsidR="00A52F24">
        <w:rPr>
          <w:rFonts w:eastAsiaTheme="minorHAnsi"/>
        </w:rPr>
        <w:t xml:space="preserve">ing </w:t>
      </w:r>
      <w:r w:rsidR="008772D0">
        <w:rPr>
          <w:rFonts w:eastAsiaTheme="minorHAnsi"/>
        </w:rPr>
        <w:t>permit</w:t>
      </w:r>
      <w:r w:rsidR="00A15BA3">
        <w:rPr>
          <w:rFonts w:eastAsiaTheme="minorHAnsi"/>
        </w:rPr>
        <w:t xml:space="preserve"> fee</w:t>
      </w:r>
      <w:r w:rsidR="00A52F24">
        <w:rPr>
          <w:rFonts w:eastAsiaTheme="minorHAnsi"/>
        </w:rPr>
        <w:t xml:space="preserve"> for the work to be completed.  </w:t>
      </w:r>
      <w:r>
        <w:rPr>
          <w:szCs w:val="20"/>
          <w:lang w:eastAsia="ar-SA"/>
        </w:rPr>
        <w:t>Trustee Sinsabaugh</w:t>
      </w:r>
      <w:r w:rsidR="006368D6" w:rsidRPr="002C5175">
        <w:rPr>
          <w:szCs w:val="20"/>
          <w:lang w:eastAsia="ar-SA"/>
        </w:rPr>
        <w:t xml:space="preserve"> moved to waive the </w:t>
      </w:r>
      <w:r>
        <w:rPr>
          <w:szCs w:val="20"/>
          <w:lang w:eastAsia="ar-SA"/>
        </w:rPr>
        <w:t>building permit</w:t>
      </w:r>
      <w:r w:rsidR="006368D6" w:rsidRPr="002C5175">
        <w:rPr>
          <w:szCs w:val="20"/>
          <w:lang w:eastAsia="ar-SA"/>
        </w:rPr>
        <w:t xml:space="preserve"> fee for </w:t>
      </w:r>
      <w:r>
        <w:rPr>
          <w:szCs w:val="20"/>
          <w:lang w:eastAsia="ar-SA"/>
        </w:rPr>
        <w:t>the digital sign for Waverly/Barton Fire District</w:t>
      </w:r>
      <w:r w:rsidR="006368D6" w:rsidRPr="002C5175">
        <w:rPr>
          <w:szCs w:val="20"/>
          <w:lang w:eastAsia="ar-SA"/>
        </w:rPr>
        <w:t xml:space="preserve"> per request</w:t>
      </w:r>
      <w:r>
        <w:rPr>
          <w:szCs w:val="20"/>
          <w:lang w:eastAsia="ar-SA"/>
        </w:rPr>
        <w:t>.</w:t>
      </w:r>
      <w:r w:rsidR="006368D6" w:rsidRPr="002C5175">
        <w:rPr>
          <w:szCs w:val="20"/>
          <w:lang w:eastAsia="ar-SA"/>
        </w:rPr>
        <w:t xml:space="preserve"> Trustee S</w:t>
      </w:r>
      <w:r>
        <w:rPr>
          <w:szCs w:val="20"/>
          <w:lang w:eastAsia="ar-SA"/>
        </w:rPr>
        <w:t>weeney</w:t>
      </w:r>
      <w:r w:rsidR="006368D6" w:rsidRPr="002C5175">
        <w:rPr>
          <w:szCs w:val="20"/>
          <w:lang w:eastAsia="ar-SA"/>
        </w:rPr>
        <w:t xml:space="preserve"> seconded the motion, which carried unanimously.</w:t>
      </w:r>
    </w:p>
    <w:p w14:paraId="5397F84D" w14:textId="77777777" w:rsidR="003714E9" w:rsidRDefault="0065190A" w:rsidP="003714E9">
      <w:pPr>
        <w:suppressAutoHyphens/>
        <w:spacing w:line="480" w:lineRule="auto"/>
        <w:rPr>
          <w:szCs w:val="20"/>
          <w:lang w:eastAsia="ar-SA"/>
        </w:rPr>
      </w:pPr>
      <w:r>
        <w:rPr>
          <w:szCs w:val="20"/>
          <w:lang w:eastAsia="ar-SA"/>
        </w:rPr>
        <w:tab/>
      </w:r>
      <w:r w:rsidR="00507375">
        <w:rPr>
          <w:szCs w:val="20"/>
          <w:lang w:eastAsia="ar-SA"/>
        </w:rPr>
        <w:t xml:space="preserve">The deputy clerk read a letter from Merle Hakes stating he would like to be considered for any </w:t>
      </w:r>
      <w:r w:rsidR="001F3C29">
        <w:rPr>
          <w:szCs w:val="20"/>
          <w:lang w:eastAsia="ar-SA"/>
        </w:rPr>
        <w:t>upcoming</w:t>
      </w:r>
      <w:r w:rsidR="00B107A2">
        <w:rPr>
          <w:szCs w:val="20"/>
          <w:lang w:eastAsia="ar-SA"/>
        </w:rPr>
        <w:t>/ongoing</w:t>
      </w:r>
      <w:r w:rsidR="001F3C29">
        <w:rPr>
          <w:szCs w:val="20"/>
          <w:lang w:eastAsia="ar-SA"/>
        </w:rPr>
        <w:t xml:space="preserve"> </w:t>
      </w:r>
      <w:r w:rsidR="00507375">
        <w:rPr>
          <w:szCs w:val="20"/>
          <w:lang w:eastAsia="ar-SA"/>
        </w:rPr>
        <w:t>village lawn care services including mowing, spring/fall clean-up</w:t>
      </w:r>
      <w:r w:rsidR="000D2C7A">
        <w:rPr>
          <w:szCs w:val="20"/>
          <w:lang w:eastAsia="ar-SA"/>
        </w:rPr>
        <w:t>,</w:t>
      </w:r>
      <w:r w:rsidR="00507375">
        <w:rPr>
          <w:szCs w:val="20"/>
          <w:lang w:eastAsia="ar-SA"/>
        </w:rPr>
        <w:t xml:space="preserve"> and snow removal.</w:t>
      </w:r>
    </w:p>
    <w:p w14:paraId="081D919F" w14:textId="77777777" w:rsidR="0065190A" w:rsidRDefault="0065190A" w:rsidP="003714E9">
      <w:pPr>
        <w:suppressAutoHyphens/>
        <w:spacing w:line="480" w:lineRule="auto"/>
        <w:rPr>
          <w:szCs w:val="20"/>
          <w:lang w:eastAsia="ar-SA"/>
        </w:rPr>
      </w:pPr>
      <w:r>
        <w:rPr>
          <w:szCs w:val="20"/>
          <w:lang w:eastAsia="ar-SA"/>
        </w:rPr>
        <w:tab/>
        <w:t xml:space="preserve">The deputy clerk read a letter from Cooper Coins Band, 15 Spring Street, Waverly, with information </w:t>
      </w:r>
      <w:r w:rsidR="008772D0">
        <w:rPr>
          <w:szCs w:val="20"/>
          <w:lang w:eastAsia="ar-SA"/>
        </w:rPr>
        <w:t>regarding</w:t>
      </w:r>
      <w:r>
        <w:rPr>
          <w:szCs w:val="20"/>
          <w:lang w:eastAsia="ar-SA"/>
        </w:rPr>
        <w:t xml:space="preserve"> a Valley Fun Day to be held June 22, 2019.  Mayor Ayres requested Deputy Mayor Aronstam </w:t>
      </w:r>
      <w:r w:rsidR="008772D0">
        <w:rPr>
          <w:szCs w:val="20"/>
          <w:lang w:eastAsia="ar-SA"/>
        </w:rPr>
        <w:t>follow-up</w:t>
      </w:r>
      <w:r>
        <w:rPr>
          <w:szCs w:val="20"/>
          <w:lang w:eastAsia="ar-SA"/>
        </w:rPr>
        <w:t xml:space="preserve"> for more information.</w:t>
      </w:r>
      <w:r w:rsidR="00507375">
        <w:rPr>
          <w:szCs w:val="20"/>
          <w:lang w:eastAsia="ar-SA"/>
        </w:rPr>
        <w:tab/>
      </w:r>
    </w:p>
    <w:p w14:paraId="71682699" w14:textId="77777777" w:rsidR="00507375" w:rsidRPr="00587656" w:rsidRDefault="0065190A" w:rsidP="0065190A">
      <w:pPr>
        <w:spacing w:line="480" w:lineRule="auto"/>
        <w:rPr>
          <w:szCs w:val="20"/>
          <w:lang w:eastAsia="ar-SA"/>
        </w:rPr>
      </w:pPr>
      <w:r w:rsidRPr="00426128">
        <w:rPr>
          <w:rFonts w:eastAsiaTheme="minorHAnsi"/>
          <w:b/>
          <w:u w:val="single"/>
        </w:rPr>
        <w:t>Approval of Minutes</w:t>
      </w:r>
      <w:r w:rsidRPr="00426128">
        <w:rPr>
          <w:rFonts w:eastAsiaTheme="minorHAnsi"/>
          <w:b/>
        </w:rPr>
        <w:t xml:space="preserve">:  </w:t>
      </w:r>
      <w:r w:rsidRPr="00426128">
        <w:rPr>
          <w:rFonts w:eastAsiaTheme="minorHAnsi"/>
        </w:rPr>
        <w:t xml:space="preserve">Trustee </w:t>
      </w:r>
      <w:r>
        <w:rPr>
          <w:rFonts w:eastAsiaTheme="minorHAnsi"/>
        </w:rPr>
        <w:t>Havens</w:t>
      </w:r>
      <w:r w:rsidRPr="00426128">
        <w:rPr>
          <w:rFonts w:eastAsiaTheme="minorHAnsi"/>
        </w:rPr>
        <w:t xml:space="preserve"> moved to approve the Minutes of </w:t>
      </w:r>
      <w:r>
        <w:rPr>
          <w:rFonts w:eastAsiaTheme="minorHAnsi"/>
        </w:rPr>
        <w:t>March 12, 2019</w:t>
      </w:r>
      <w:r w:rsidRPr="00426128">
        <w:rPr>
          <w:rFonts w:eastAsiaTheme="minorHAnsi"/>
        </w:rPr>
        <w:t xml:space="preserve"> as presented.  Trustee </w:t>
      </w:r>
      <w:r>
        <w:rPr>
          <w:rFonts w:eastAsiaTheme="minorHAnsi"/>
        </w:rPr>
        <w:t>Burlingame</w:t>
      </w:r>
      <w:r w:rsidRPr="00426128">
        <w:rPr>
          <w:rFonts w:eastAsiaTheme="minorHAnsi"/>
        </w:rPr>
        <w:t xml:space="preserve"> seconded the motion, which carried unanimously.</w:t>
      </w:r>
      <w:r w:rsidR="00507375">
        <w:rPr>
          <w:szCs w:val="20"/>
          <w:lang w:eastAsia="ar-SA"/>
        </w:rPr>
        <w:tab/>
      </w:r>
    </w:p>
    <w:p w14:paraId="439DB15F" w14:textId="77777777" w:rsidR="00915F42" w:rsidRPr="00587656" w:rsidRDefault="00915F42" w:rsidP="00915F42">
      <w:pPr>
        <w:spacing w:line="480" w:lineRule="auto"/>
        <w:rPr>
          <w:rFonts w:eastAsiaTheme="minorHAnsi"/>
        </w:rPr>
      </w:pPr>
      <w:r w:rsidRPr="00587656">
        <w:rPr>
          <w:rFonts w:eastAsiaTheme="minorHAnsi"/>
          <w:b/>
          <w:u w:val="single"/>
        </w:rPr>
        <w:t>Department Report</w:t>
      </w:r>
      <w:r w:rsidRPr="00587656">
        <w:rPr>
          <w:rFonts w:eastAsiaTheme="minorHAnsi"/>
          <w:b/>
        </w:rPr>
        <w:t>:</w:t>
      </w:r>
      <w:r w:rsidRPr="00587656">
        <w:rPr>
          <w:rFonts w:eastAsiaTheme="minorHAnsi"/>
        </w:rPr>
        <w:t xml:space="preserve">  The </w:t>
      </w:r>
      <w:r w:rsidR="0065190A">
        <w:rPr>
          <w:rFonts w:eastAsiaTheme="minorHAnsi"/>
        </w:rPr>
        <w:t xml:space="preserve">deputy </w:t>
      </w:r>
      <w:r w:rsidRPr="00587656">
        <w:rPr>
          <w:rFonts w:eastAsiaTheme="minorHAnsi"/>
        </w:rPr>
        <w:t>clerk submitted</w:t>
      </w:r>
      <w:r w:rsidR="00B15394">
        <w:rPr>
          <w:rFonts w:eastAsiaTheme="minorHAnsi"/>
        </w:rPr>
        <w:t xml:space="preserve"> d</w:t>
      </w:r>
      <w:r w:rsidRPr="00587656">
        <w:rPr>
          <w:rFonts w:eastAsiaTheme="minorHAnsi"/>
        </w:rPr>
        <w:t>epartme</w:t>
      </w:r>
      <w:r w:rsidR="006B327A">
        <w:rPr>
          <w:rFonts w:eastAsiaTheme="minorHAnsi"/>
        </w:rPr>
        <w:t>nt report</w:t>
      </w:r>
      <w:r w:rsidR="00B15394">
        <w:rPr>
          <w:rFonts w:eastAsiaTheme="minorHAnsi"/>
        </w:rPr>
        <w:t>s</w:t>
      </w:r>
      <w:r w:rsidR="006B327A">
        <w:rPr>
          <w:rFonts w:eastAsiaTheme="minorHAnsi"/>
        </w:rPr>
        <w:t xml:space="preserve"> from Code Enforcement,</w:t>
      </w:r>
      <w:r w:rsidR="00521C25">
        <w:rPr>
          <w:rFonts w:eastAsiaTheme="minorHAnsi"/>
        </w:rPr>
        <w:t xml:space="preserve"> Recreation</w:t>
      </w:r>
      <w:r w:rsidR="000D2C7A">
        <w:rPr>
          <w:rFonts w:eastAsiaTheme="minorHAnsi"/>
        </w:rPr>
        <w:t>,</w:t>
      </w:r>
      <w:r w:rsidR="00521C25">
        <w:rPr>
          <w:rFonts w:eastAsiaTheme="minorHAnsi"/>
        </w:rPr>
        <w:t xml:space="preserve"> and the Police Department. </w:t>
      </w:r>
      <w:r w:rsidRPr="00587656">
        <w:rPr>
          <w:rFonts w:eastAsiaTheme="minorHAnsi"/>
        </w:rPr>
        <w:t xml:space="preserve"> </w:t>
      </w:r>
    </w:p>
    <w:p w14:paraId="13AA51AC" w14:textId="77777777" w:rsidR="00915F42" w:rsidRPr="004C7525" w:rsidRDefault="00915F42" w:rsidP="00915F42">
      <w:pPr>
        <w:pStyle w:val="p2"/>
        <w:widowControl/>
        <w:spacing w:line="480" w:lineRule="auto"/>
      </w:pPr>
      <w:r w:rsidRPr="00587656">
        <w:rPr>
          <w:b/>
          <w:bCs/>
          <w:u w:val="single"/>
        </w:rPr>
        <w:t>Finance Committee/Approval of Abstract</w:t>
      </w:r>
      <w:r w:rsidRPr="00587656">
        <w:rPr>
          <w:b/>
          <w:bCs/>
        </w:rPr>
        <w:t xml:space="preserve">:  </w:t>
      </w:r>
      <w:r w:rsidRPr="00587656">
        <w:t xml:space="preserve">Trustee </w:t>
      </w:r>
      <w:r w:rsidR="00521C25">
        <w:t>Burlingame</w:t>
      </w:r>
      <w:r w:rsidRPr="00587656">
        <w:t xml:space="preserve"> presented General Fund bills in the amount of $</w:t>
      </w:r>
      <w:r w:rsidR="00521C25">
        <w:t>51,746.77</w:t>
      </w:r>
      <w:r w:rsidRPr="00587656">
        <w:t xml:space="preserve"> </w:t>
      </w:r>
      <w:r w:rsidR="00B5398F">
        <w:t xml:space="preserve">and </w:t>
      </w:r>
      <w:r w:rsidRPr="00587656">
        <w:t xml:space="preserve">moved to </w:t>
      </w:r>
      <w:r w:rsidR="00521C25">
        <w:t>approve payment of the abstract.  Trustee Sweeney</w:t>
      </w:r>
      <w:r w:rsidRPr="00587656">
        <w:t xml:space="preserve"> seconded the motion, which carried unanimously.</w:t>
      </w:r>
      <w:r w:rsidR="00714230">
        <w:t xml:space="preserve"> </w:t>
      </w:r>
    </w:p>
    <w:p w14:paraId="080BE3E4" w14:textId="77777777" w:rsidR="00FE238A" w:rsidRPr="003C4DE6" w:rsidRDefault="00FE238A" w:rsidP="00FE238A">
      <w:pPr>
        <w:pStyle w:val="p2"/>
        <w:widowControl/>
        <w:spacing w:line="480" w:lineRule="auto"/>
        <w:rPr>
          <w:bCs/>
        </w:rPr>
      </w:pPr>
      <w:r w:rsidRPr="003C4DE6">
        <w:rPr>
          <w:b/>
          <w:u w:val="single"/>
        </w:rPr>
        <w:t>Capital Projects Abstract</w:t>
      </w:r>
      <w:r w:rsidRPr="003C4DE6">
        <w:rPr>
          <w:b/>
        </w:rPr>
        <w:t>:</w:t>
      </w:r>
      <w:r w:rsidRPr="003C4DE6">
        <w:t xml:space="preserve">  Trustee Sinsabaugh </w:t>
      </w:r>
      <w:r w:rsidRPr="003C4DE6">
        <w:rPr>
          <w:bCs/>
        </w:rPr>
        <w:t>moved to approve the following expenditures be paid from the Capital Projects Fund:</w:t>
      </w:r>
    </w:p>
    <w:p w14:paraId="4B326257" w14:textId="77777777" w:rsidR="00FE238A" w:rsidRPr="00FE238A" w:rsidRDefault="00FE238A" w:rsidP="00FE238A">
      <w:pPr>
        <w:pStyle w:val="WW-PlainText"/>
        <w:rPr>
          <w:rFonts w:ascii="Times New Roman" w:hAnsi="Times New Roman"/>
          <w:bCs/>
          <w:sz w:val="24"/>
          <w:u w:val="single"/>
        </w:rPr>
      </w:pPr>
      <w:r w:rsidRPr="00FE238A">
        <w:rPr>
          <w:rFonts w:ascii="Times New Roman" w:hAnsi="Times New Roman"/>
          <w:bCs/>
          <w:sz w:val="24"/>
          <w:u w:val="single"/>
        </w:rPr>
        <w:t>Schumaker Consulting Engineers</w:t>
      </w:r>
      <w:r w:rsidRPr="00FE238A">
        <w:rPr>
          <w:rFonts w:ascii="Times New Roman" w:hAnsi="Times New Roman"/>
          <w:bCs/>
          <w:sz w:val="24"/>
          <w:u w:val="single"/>
        </w:rPr>
        <w:tab/>
        <w:t>Glen Park</w:t>
      </w:r>
      <w:r w:rsidRPr="00FE238A">
        <w:rPr>
          <w:rFonts w:ascii="Times New Roman" w:hAnsi="Times New Roman"/>
          <w:bCs/>
          <w:sz w:val="24"/>
          <w:u w:val="single"/>
        </w:rPr>
        <w:tab/>
      </w:r>
      <w:r w:rsidRPr="00FE238A">
        <w:rPr>
          <w:rFonts w:ascii="Times New Roman" w:hAnsi="Times New Roman"/>
          <w:bCs/>
          <w:sz w:val="24"/>
          <w:u w:val="single"/>
        </w:rPr>
        <w:tab/>
        <w:t>Inv 3</w:t>
      </w:r>
      <w:r w:rsidR="000E0BEE">
        <w:rPr>
          <w:rFonts w:ascii="Times New Roman" w:hAnsi="Times New Roman"/>
          <w:bCs/>
          <w:sz w:val="24"/>
          <w:u w:val="single"/>
        </w:rPr>
        <w:tab/>
      </w:r>
      <w:r w:rsidR="000E0BEE">
        <w:rPr>
          <w:rFonts w:ascii="Times New Roman" w:hAnsi="Times New Roman"/>
          <w:bCs/>
          <w:sz w:val="24"/>
          <w:u w:val="single"/>
        </w:rPr>
        <w:tab/>
        <w:t>$</w:t>
      </w:r>
      <w:r w:rsidRPr="00FE238A">
        <w:rPr>
          <w:rFonts w:ascii="Times New Roman" w:hAnsi="Times New Roman"/>
          <w:bCs/>
          <w:sz w:val="24"/>
          <w:u w:val="single"/>
        </w:rPr>
        <w:t>1,680.98</w:t>
      </w:r>
      <w:r w:rsidRPr="00FE238A">
        <w:rPr>
          <w:rFonts w:ascii="Times New Roman" w:hAnsi="Times New Roman"/>
          <w:bCs/>
          <w:sz w:val="24"/>
          <w:u w:val="single"/>
        </w:rPr>
        <w:tab/>
      </w:r>
    </w:p>
    <w:p w14:paraId="66F38C81" w14:textId="77777777" w:rsidR="00FE238A" w:rsidRPr="003C4DE6" w:rsidRDefault="00FE238A" w:rsidP="00FE238A">
      <w:pPr>
        <w:pStyle w:val="WW-PlainText"/>
      </w:pPr>
      <w:r w:rsidRPr="003C4DE6">
        <w:rPr>
          <w:rFonts w:ascii="Times New Roman" w:hAnsi="Times New Roman"/>
          <w:bCs/>
          <w:sz w:val="24"/>
        </w:rPr>
        <w:tab/>
        <w:t>Total</w:t>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t>$1</w:t>
      </w:r>
      <w:r>
        <w:rPr>
          <w:rFonts w:ascii="Times New Roman" w:hAnsi="Times New Roman"/>
          <w:bCs/>
          <w:sz w:val="24"/>
        </w:rPr>
        <w:t>,680.98</w:t>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r w:rsidRPr="003C4DE6">
        <w:rPr>
          <w:rFonts w:ascii="Times New Roman" w:hAnsi="Times New Roman"/>
          <w:bCs/>
          <w:sz w:val="24"/>
        </w:rPr>
        <w:tab/>
      </w:r>
    </w:p>
    <w:p w14:paraId="28621618" w14:textId="77777777" w:rsidR="00FE238A" w:rsidRDefault="00FE238A" w:rsidP="00FE238A">
      <w:pPr>
        <w:pStyle w:val="p2"/>
        <w:widowControl/>
        <w:spacing w:line="480" w:lineRule="auto"/>
      </w:pPr>
      <w:r w:rsidRPr="003C4DE6">
        <w:t>Trustee Burlingame seconded the motion, which carried unanimously.</w:t>
      </w:r>
    </w:p>
    <w:p w14:paraId="55F65967" w14:textId="77777777" w:rsidR="000C3854" w:rsidRPr="00215DAF" w:rsidRDefault="00D5677B" w:rsidP="00D5677B">
      <w:pPr>
        <w:spacing w:line="360" w:lineRule="auto"/>
        <w:rPr>
          <w:b/>
          <w:u w:val="single"/>
        </w:rPr>
      </w:pPr>
      <w:r>
        <w:rPr>
          <w:b/>
          <w:u w:val="single"/>
        </w:rPr>
        <w:lastRenderedPageBreak/>
        <w:t>Tioga County Update</w:t>
      </w:r>
      <w:r>
        <w:rPr>
          <w:b/>
        </w:rPr>
        <w:t>:</w:t>
      </w:r>
      <w:r>
        <w:t xml:space="preserve">  Tioga County Legislator Mullen stated he believes the AIM funding will be</w:t>
      </w:r>
      <w:r w:rsidR="004322D5">
        <w:t xml:space="preserve"> </w:t>
      </w:r>
      <w:r w:rsidR="008D192A">
        <w:t>reinstated</w:t>
      </w:r>
      <w:r>
        <w:t xml:space="preserve">.  </w:t>
      </w:r>
      <w:r w:rsidR="008D192A">
        <w:t xml:space="preserve">He also stated all </w:t>
      </w:r>
      <w:r w:rsidR="006B2F57">
        <w:t>Land Bank</w:t>
      </w:r>
      <w:r w:rsidR="008D192A">
        <w:t xml:space="preserve"> properties have been transferred to the Tioga County </w:t>
      </w:r>
      <w:r w:rsidR="006B2F57">
        <w:t>Land Bank</w:t>
      </w:r>
      <w:r w:rsidR="008D192A">
        <w:t xml:space="preserve"> and they will be responsible for all upkeep.  Mullen stated Tioga County will </w:t>
      </w:r>
      <w:r w:rsidR="008772D0">
        <w:t>be making</w:t>
      </w:r>
      <w:r w:rsidR="008D192A">
        <w:t xml:space="preserve"> the village whole for the 2018 village taxes </w:t>
      </w:r>
      <w:r w:rsidR="003000D9">
        <w:t xml:space="preserve">on these properties </w:t>
      </w:r>
      <w:r w:rsidR="008D192A">
        <w:t>which is approximately $10,000.</w:t>
      </w:r>
    </w:p>
    <w:p w14:paraId="66D0B795" w14:textId="77777777" w:rsidR="008D192A" w:rsidRDefault="00215DAF" w:rsidP="00D5677B">
      <w:pPr>
        <w:spacing w:line="360" w:lineRule="auto"/>
      </w:pPr>
      <w:r>
        <w:rPr>
          <w:b/>
          <w:u w:val="single"/>
        </w:rPr>
        <w:t>Comprehensive Plan</w:t>
      </w:r>
      <w:r w:rsidRPr="000D2C7A">
        <w:rPr>
          <w:b/>
        </w:rPr>
        <w:t>:</w:t>
      </w:r>
      <w:r w:rsidR="008772D0">
        <w:t xml:space="preserve">  Mayor Ayres stat</w:t>
      </w:r>
      <w:r>
        <w:t xml:space="preserve">ed there will be a community open house </w:t>
      </w:r>
      <w:r w:rsidR="000D2C7A">
        <w:t xml:space="preserve">on </w:t>
      </w:r>
      <w:r>
        <w:t>April 10, 2019 from 4</w:t>
      </w:r>
      <w:r w:rsidR="000D2C7A">
        <w:t>-</w:t>
      </w:r>
      <w:r>
        <w:t>7</w:t>
      </w:r>
      <w:r w:rsidR="000D2C7A">
        <w:t>:00</w:t>
      </w:r>
      <w:r>
        <w:t xml:space="preserve"> p.m. in the </w:t>
      </w:r>
      <w:r w:rsidR="000D2C7A">
        <w:t>V</w:t>
      </w:r>
      <w:r>
        <w:t xml:space="preserve">illage </w:t>
      </w:r>
      <w:r w:rsidR="000D2C7A">
        <w:t>H</w:t>
      </w:r>
      <w:r>
        <w:t xml:space="preserve">all </w:t>
      </w:r>
      <w:r w:rsidR="000D2C7A">
        <w:t>C</w:t>
      </w:r>
      <w:r>
        <w:t xml:space="preserve">ommunity </w:t>
      </w:r>
      <w:r w:rsidR="000D2C7A">
        <w:t>R</w:t>
      </w:r>
      <w:r>
        <w:t>oom for public</w:t>
      </w:r>
      <w:r w:rsidR="008772D0">
        <w:t xml:space="preserve"> input regarding the updating o</w:t>
      </w:r>
      <w:r>
        <w:t>f</w:t>
      </w:r>
      <w:r w:rsidR="008772D0">
        <w:t xml:space="preserve"> </w:t>
      </w:r>
      <w:r>
        <w:t xml:space="preserve">the village </w:t>
      </w:r>
      <w:r w:rsidR="008772D0">
        <w:t>comprehensive</w:t>
      </w:r>
      <w:r>
        <w:t xml:space="preserve"> plan.  He </w:t>
      </w:r>
      <w:r w:rsidR="008E0D1C">
        <w:t>encourages</w:t>
      </w:r>
      <w:r>
        <w:t xml:space="preserve"> the community to attend.</w:t>
      </w:r>
    </w:p>
    <w:p w14:paraId="701FAFEF" w14:textId="77777777" w:rsidR="00215DAF" w:rsidRDefault="006B2F57" w:rsidP="00D5677B">
      <w:pPr>
        <w:spacing w:line="360" w:lineRule="auto"/>
      </w:pPr>
      <w:r>
        <w:rPr>
          <w:b/>
          <w:u w:val="single"/>
        </w:rPr>
        <w:t>Land Bank</w:t>
      </w:r>
      <w:r w:rsidR="00215DAF" w:rsidRPr="000D2C7A">
        <w:rPr>
          <w:b/>
        </w:rPr>
        <w:t>:</w:t>
      </w:r>
      <w:r w:rsidR="00215DAF" w:rsidRPr="000D2C7A">
        <w:t xml:space="preserve"> </w:t>
      </w:r>
      <w:r w:rsidR="00215DAF">
        <w:t xml:space="preserve"> Mayor Ayres stated as of April 5, 2019 all properties have been transferred to the </w:t>
      </w:r>
      <w:r>
        <w:t>Land Bank</w:t>
      </w:r>
      <w:r w:rsidR="00215DAF">
        <w:t xml:space="preserve"> and he and Attorney Keene are reviewing.</w:t>
      </w:r>
    </w:p>
    <w:p w14:paraId="0AAD57BE" w14:textId="77777777" w:rsidR="00215DAF" w:rsidRPr="00D96FDA" w:rsidRDefault="00215DAF" w:rsidP="00215DAF">
      <w:pPr>
        <w:spacing w:line="480" w:lineRule="auto"/>
        <w:rPr>
          <w:rFonts w:eastAsiaTheme="minorHAnsi"/>
        </w:rPr>
      </w:pPr>
      <w:r>
        <w:rPr>
          <w:b/>
          <w:u w:val="single"/>
        </w:rPr>
        <w:t>Crossing Guard</w:t>
      </w:r>
      <w:r w:rsidRPr="000D2C7A">
        <w:rPr>
          <w:b/>
        </w:rPr>
        <w:t>:</w:t>
      </w:r>
      <w:r>
        <w:t xml:space="preserve">  Mayor Ayres</w:t>
      </w:r>
      <w:r w:rsidRPr="00D96FDA">
        <w:rPr>
          <w:rFonts w:eastAsiaTheme="minorHAnsi"/>
        </w:rPr>
        <w:t xml:space="preserve"> read a request from Chief Gelatt requesting approval to hire J</w:t>
      </w:r>
      <w:r>
        <w:rPr>
          <w:rFonts w:eastAsiaTheme="minorHAnsi"/>
        </w:rPr>
        <w:t>acob Hazen</w:t>
      </w:r>
      <w:r w:rsidRPr="00D96FDA">
        <w:rPr>
          <w:rFonts w:eastAsiaTheme="minorHAnsi"/>
        </w:rPr>
        <w:t xml:space="preserve"> as a per diem crossing guard.  He would only be used to fill in as needed.  Trustee S</w:t>
      </w:r>
      <w:r w:rsidR="00D30CA5">
        <w:rPr>
          <w:rFonts w:eastAsiaTheme="minorHAnsi"/>
        </w:rPr>
        <w:t>weeney</w:t>
      </w:r>
      <w:r w:rsidRPr="00D96FDA">
        <w:rPr>
          <w:rFonts w:eastAsiaTheme="minorHAnsi"/>
        </w:rPr>
        <w:t xml:space="preserve"> moved to approve </w:t>
      </w:r>
      <w:r>
        <w:rPr>
          <w:rFonts w:eastAsiaTheme="minorHAnsi"/>
        </w:rPr>
        <w:t>Jacob Hazen</w:t>
      </w:r>
      <w:r w:rsidRPr="00D96FDA">
        <w:rPr>
          <w:rFonts w:eastAsiaTheme="minorHAnsi"/>
        </w:rPr>
        <w:t xml:space="preserve"> as presented, at </w:t>
      </w:r>
      <w:r w:rsidR="00D30CA5">
        <w:rPr>
          <w:rFonts w:eastAsiaTheme="minorHAnsi"/>
        </w:rPr>
        <w:t xml:space="preserve">minimum wage </w:t>
      </w:r>
      <w:r w:rsidRPr="00D96FDA">
        <w:rPr>
          <w:rFonts w:eastAsiaTheme="minorHAnsi"/>
        </w:rPr>
        <w:t>per hour</w:t>
      </w:r>
      <w:r w:rsidR="00D30CA5">
        <w:rPr>
          <w:rFonts w:eastAsiaTheme="minorHAnsi"/>
        </w:rPr>
        <w:t xml:space="preserve">. </w:t>
      </w:r>
      <w:r w:rsidR="000D2C7A">
        <w:rPr>
          <w:rFonts w:eastAsiaTheme="minorHAnsi"/>
        </w:rPr>
        <w:t xml:space="preserve"> </w:t>
      </w:r>
      <w:r w:rsidRPr="00D96FDA">
        <w:rPr>
          <w:rFonts w:eastAsiaTheme="minorHAnsi"/>
        </w:rPr>
        <w:t xml:space="preserve">Trustee </w:t>
      </w:r>
      <w:r w:rsidR="00D30CA5">
        <w:rPr>
          <w:rFonts w:eastAsiaTheme="minorHAnsi"/>
        </w:rPr>
        <w:t>Burlingame</w:t>
      </w:r>
      <w:r w:rsidRPr="00D96FDA">
        <w:rPr>
          <w:rFonts w:eastAsiaTheme="minorHAnsi"/>
        </w:rPr>
        <w:t xml:space="preserve"> seconded the motion, which carried unanimously.</w:t>
      </w:r>
    </w:p>
    <w:p w14:paraId="370BC780" w14:textId="77777777" w:rsidR="00D30CA5" w:rsidRPr="007B36CB" w:rsidRDefault="00D30CA5" w:rsidP="00D30CA5">
      <w:pPr>
        <w:pStyle w:val="p2"/>
        <w:widowControl/>
        <w:spacing w:line="480" w:lineRule="auto"/>
      </w:pPr>
      <w:r w:rsidRPr="007B36CB">
        <w:rPr>
          <w:b/>
          <w:u w:val="single"/>
        </w:rPr>
        <w:t>Summer Help in Recreation</w:t>
      </w:r>
      <w:r w:rsidRPr="007B36CB">
        <w:rPr>
          <w:b/>
        </w:rPr>
        <w:t xml:space="preserve">:  </w:t>
      </w:r>
      <w:r w:rsidRPr="007B36CB">
        <w:rPr>
          <w:bCs/>
        </w:rPr>
        <w:t xml:space="preserve">The </w:t>
      </w:r>
      <w:r>
        <w:rPr>
          <w:bCs/>
        </w:rPr>
        <w:t xml:space="preserve">deputy </w:t>
      </w:r>
      <w:r w:rsidRPr="007B36CB">
        <w:rPr>
          <w:bCs/>
        </w:rPr>
        <w:t>clerk submitted a request from Recreation Director Shaw to hire the following as seasonal part-time personnel for the five-week Summer Recreation Program:</w:t>
      </w:r>
    </w:p>
    <w:p w14:paraId="59F14B2C" w14:textId="77777777" w:rsidR="00D30CA5" w:rsidRPr="007B36CB" w:rsidRDefault="00D30CA5" w:rsidP="00D30CA5">
      <w:pPr>
        <w:pStyle w:val="p2"/>
        <w:widowControl/>
        <w:spacing w:line="240" w:lineRule="auto"/>
        <w:ind w:firstLine="720"/>
      </w:pPr>
      <w:r w:rsidRPr="007B36CB">
        <w:tab/>
      </w:r>
      <w:r>
        <w:t>Trevor Campbell</w:t>
      </w:r>
      <w:r w:rsidRPr="007B36CB">
        <w:tab/>
        <w:t>28 hours/week</w:t>
      </w:r>
      <w:r w:rsidRPr="007B36CB">
        <w:tab/>
        <w:t xml:space="preserve">          $1</w:t>
      </w:r>
      <w:r>
        <w:t>2.</w:t>
      </w:r>
      <w:r w:rsidR="002C6E17">
        <w:t>1</w:t>
      </w:r>
      <w:r>
        <w:t>0</w:t>
      </w:r>
      <w:r w:rsidRPr="007B36CB">
        <w:t>/hour Director</w:t>
      </w:r>
    </w:p>
    <w:p w14:paraId="18DDB060" w14:textId="77777777" w:rsidR="00D30CA5" w:rsidRPr="007B36CB" w:rsidRDefault="00D30CA5" w:rsidP="00D30CA5">
      <w:pPr>
        <w:pStyle w:val="p2"/>
        <w:widowControl/>
        <w:spacing w:line="240" w:lineRule="auto"/>
        <w:ind w:firstLine="720"/>
      </w:pPr>
      <w:r w:rsidRPr="007B36CB">
        <w:tab/>
      </w:r>
      <w:r>
        <w:t xml:space="preserve">Zoe Menning   </w:t>
      </w:r>
      <w:r w:rsidRPr="007B36CB">
        <w:tab/>
        <w:t>28 hours/week</w:t>
      </w:r>
      <w:r w:rsidRPr="007B36CB">
        <w:tab/>
        <w:t xml:space="preserve">          </w:t>
      </w:r>
      <w:r w:rsidR="000D2C7A">
        <w:t xml:space="preserve">  </w:t>
      </w:r>
      <w:r w:rsidRPr="007B36CB">
        <w:t>1</w:t>
      </w:r>
      <w:r>
        <w:t>1.</w:t>
      </w:r>
      <w:r w:rsidR="002C6E17">
        <w:t>6</w:t>
      </w:r>
      <w:r>
        <w:t>0</w:t>
      </w:r>
      <w:r w:rsidRPr="007B36CB">
        <w:t>/hour Assistant Director</w:t>
      </w:r>
    </w:p>
    <w:p w14:paraId="0BC4211B" w14:textId="77777777" w:rsidR="00D30CA5" w:rsidRPr="007B36CB" w:rsidRDefault="00D30CA5" w:rsidP="00D30CA5">
      <w:pPr>
        <w:pStyle w:val="p2"/>
        <w:widowControl/>
        <w:spacing w:line="240" w:lineRule="auto"/>
        <w:ind w:firstLine="720"/>
      </w:pPr>
      <w:r w:rsidRPr="007B36CB">
        <w:tab/>
      </w:r>
      <w:r>
        <w:t>Brandon Cantrell</w:t>
      </w:r>
      <w:r w:rsidRPr="007B36CB">
        <w:tab/>
        <w:t>28 hours/week</w:t>
      </w:r>
      <w:r w:rsidRPr="007B36CB">
        <w:tab/>
      </w:r>
      <w:r w:rsidRPr="007B36CB">
        <w:tab/>
      </w:r>
      <w:r>
        <w:t>11.</w:t>
      </w:r>
      <w:r w:rsidR="002C6E17">
        <w:t>1</w:t>
      </w:r>
      <w:r>
        <w:t>0</w:t>
      </w:r>
      <w:r w:rsidRPr="007B36CB">
        <w:t>/hour Counselor</w:t>
      </w:r>
    </w:p>
    <w:p w14:paraId="7E36AE32" w14:textId="77777777" w:rsidR="00D30CA5" w:rsidRPr="007B36CB" w:rsidRDefault="00D30CA5" w:rsidP="00D30CA5">
      <w:pPr>
        <w:pStyle w:val="p2"/>
        <w:widowControl/>
        <w:spacing w:line="240" w:lineRule="auto"/>
        <w:ind w:firstLine="720"/>
      </w:pPr>
      <w:r w:rsidRPr="007B36CB">
        <w:tab/>
      </w:r>
      <w:r>
        <w:t>Chenelle Huddleston</w:t>
      </w:r>
      <w:r w:rsidR="000D2C7A">
        <w:tab/>
        <w:t>28 hours/week</w:t>
      </w:r>
      <w:r w:rsidR="000D2C7A">
        <w:tab/>
      </w:r>
      <w:r w:rsidR="000D2C7A">
        <w:tab/>
      </w:r>
      <w:r>
        <w:t>11.</w:t>
      </w:r>
      <w:r w:rsidR="002C6E17">
        <w:t>1</w:t>
      </w:r>
      <w:r>
        <w:t>0</w:t>
      </w:r>
      <w:r w:rsidRPr="007B36CB">
        <w:t>/hour Counselor</w:t>
      </w:r>
    </w:p>
    <w:p w14:paraId="12C5A682" w14:textId="77777777" w:rsidR="00D30CA5" w:rsidRPr="007B36CB" w:rsidRDefault="00D30CA5" w:rsidP="00D30CA5">
      <w:pPr>
        <w:pStyle w:val="p2"/>
        <w:widowControl/>
        <w:spacing w:line="240" w:lineRule="auto"/>
        <w:ind w:firstLine="720"/>
      </w:pPr>
      <w:r w:rsidRPr="007B36CB">
        <w:tab/>
      </w:r>
      <w:r>
        <w:t>Kristyn Johnson</w:t>
      </w:r>
      <w:r w:rsidR="000D2C7A">
        <w:tab/>
        <w:t>28 hours/week</w:t>
      </w:r>
      <w:r w:rsidR="000D2C7A">
        <w:tab/>
      </w:r>
      <w:r w:rsidR="000D2C7A">
        <w:tab/>
      </w:r>
      <w:r>
        <w:t>11.</w:t>
      </w:r>
      <w:r w:rsidR="002C6E17">
        <w:t>1</w:t>
      </w:r>
      <w:r>
        <w:t>0</w:t>
      </w:r>
      <w:r w:rsidRPr="007B36CB">
        <w:t>/hour Counselor</w:t>
      </w:r>
    </w:p>
    <w:p w14:paraId="439183E5" w14:textId="77777777" w:rsidR="00D30CA5" w:rsidRPr="007B36CB" w:rsidRDefault="00D30CA5" w:rsidP="00D30CA5">
      <w:pPr>
        <w:pStyle w:val="p2"/>
        <w:widowControl/>
        <w:spacing w:line="240" w:lineRule="auto"/>
        <w:ind w:firstLine="720"/>
      </w:pPr>
      <w:r w:rsidRPr="007B36CB">
        <w:tab/>
      </w:r>
      <w:r>
        <w:t>Theresa Kraus</w:t>
      </w:r>
      <w:r w:rsidR="000D2C7A">
        <w:tab/>
      </w:r>
      <w:r w:rsidR="000D2C7A">
        <w:tab/>
        <w:t>28 hours/week</w:t>
      </w:r>
      <w:r w:rsidR="000D2C7A">
        <w:tab/>
      </w:r>
      <w:r w:rsidR="000D2C7A">
        <w:tab/>
      </w:r>
      <w:r>
        <w:t>11.</w:t>
      </w:r>
      <w:r w:rsidR="002C6E17">
        <w:t>1</w:t>
      </w:r>
      <w:r>
        <w:t>0</w:t>
      </w:r>
      <w:r w:rsidRPr="007B36CB">
        <w:t>/hour Counselor</w:t>
      </w:r>
    </w:p>
    <w:p w14:paraId="407DCAA6" w14:textId="77777777" w:rsidR="00D30CA5" w:rsidRPr="007B36CB" w:rsidRDefault="00D30CA5" w:rsidP="00D30CA5">
      <w:pPr>
        <w:pStyle w:val="p2"/>
        <w:widowControl/>
        <w:spacing w:line="240" w:lineRule="auto"/>
        <w:ind w:firstLine="720"/>
      </w:pPr>
      <w:r w:rsidRPr="007B36CB">
        <w:tab/>
      </w:r>
      <w:r>
        <w:t>Madison Mitchell</w:t>
      </w:r>
      <w:r>
        <w:tab/>
      </w:r>
      <w:r w:rsidR="000D2C7A">
        <w:t>28 hours/week</w:t>
      </w:r>
      <w:r w:rsidR="000D2C7A">
        <w:tab/>
      </w:r>
      <w:r w:rsidR="000D2C7A">
        <w:tab/>
      </w:r>
      <w:r>
        <w:t>11.</w:t>
      </w:r>
      <w:r w:rsidR="002C6E17">
        <w:t>1</w:t>
      </w:r>
      <w:r>
        <w:t>0</w:t>
      </w:r>
      <w:r w:rsidRPr="007B36CB">
        <w:t>/hour Counselor</w:t>
      </w:r>
    </w:p>
    <w:p w14:paraId="34D40FB5" w14:textId="77777777" w:rsidR="00D30CA5" w:rsidRPr="007B36CB" w:rsidRDefault="00D30CA5" w:rsidP="00D30CA5">
      <w:pPr>
        <w:pStyle w:val="p2"/>
        <w:widowControl/>
        <w:spacing w:line="240" w:lineRule="auto"/>
        <w:ind w:firstLine="720"/>
      </w:pPr>
      <w:r>
        <w:tab/>
        <w:t xml:space="preserve">Faith Szoboda  </w:t>
      </w:r>
      <w:r w:rsidR="000D2C7A">
        <w:tab/>
        <w:t>28 hours/week</w:t>
      </w:r>
      <w:r w:rsidR="000D2C7A">
        <w:tab/>
      </w:r>
      <w:r w:rsidR="000D2C7A">
        <w:tab/>
      </w:r>
      <w:r>
        <w:t>11.</w:t>
      </w:r>
      <w:r w:rsidR="002C6E17">
        <w:t>1</w:t>
      </w:r>
      <w:r>
        <w:t>0</w:t>
      </w:r>
      <w:r w:rsidRPr="007B36CB">
        <w:t>/hour Counselor</w:t>
      </w:r>
    </w:p>
    <w:p w14:paraId="466B5E95" w14:textId="77777777" w:rsidR="00D30CA5" w:rsidRPr="007B36CB" w:rsidRDefault="00D30CA5" w:rsidP="00D30CA5">
      <w:pPr>
        <w:pStyle w:val="p2"/>
        <w:widowControl/>
        <w:spacing w:line="240" w:lineRule="auto"/>
        <w:ind w:firstLine="720"/>
      </w:pPr>
      <w:r w:rsidRPr="007B36CB">
        <w:tab/>
      </w:r>
      <w:r>
        <w:t xml:space="preserve">Sarah Uhl        </w:t>
      </w:r>
      <w:r w:rsidR="000D2C7A">
        <w:tab/>
        <w:t>28 hours/week</w:t>
      </w:r>
      <w:r w:rsidR="000D2C7A">
        <w:tab/>
      </w:r>
      <w:r w:rsidR="000D2C7A">
        <w:tab/>
      </w:r>
      <w:r>
        <w:t>11.</w:t>
      </w:r>
      <w:r w:rsidR="002C6E17">
        <w:t>1</w:t>
      </w:r>
      <w:r>
        <w:t>0</w:t>
      </w:r>
      <w:r w:rsidRPr="007B36CB">
        <w:t>/hour Counselor</w:t>
      </w:r>
    </w:p>
    <w:p w14:paraId="20184D14" w14:textId="77777777" w:rsidR="00D30CA5" w:rsidRPr="007B36CB" w:rsidRDefault="00D30CA5" w:rsidP="00D30CA5">
      <w:pPr>
        <w:pStyle w:val="p2"/>
        <w:widowControl/>
        <w:spacing w:line="240" w:lineRule="auto"/>
        <w:ind w:firstLine="720"/>
      </w:pPr>
      <w:r w:rsidRPr="007B36CB">
        <w:tab/>
      </w:r>
      <w:r>
        <w:t>Zachary Vanhouten</w:t>
      </w:r>
      <w:r w:rsidRPr="007B36CB">
        <w:tab/>
        <w:t>28 ho</w:t>
      </w:r>
      <w:r w:rsidR="000D2C7A">
        <w:t>urs/week</w:t>
      </w:r>
      <w:r w:rsidR="000D2C7A">
        <w:tab/>
      </w:r>
      <w:r w:rsidR="000D2C7A">
        <w:tab/>
      </w:r>
      <w:r>
        <w:t>11.</w:t>
      </w:r>
      <w:r w:rsidR="002C6E17">
        <w:t>1</w:t>
      </w:r>
      <w:r>
        <w:t>0</w:t>
      </w:r>
      <w:r w:rsidRPr="007B36CB">
        <w:t>/hour Counselor</w:t>
      </w:r>
    </w:p>
    <w:p w14:paraId="5F51AEA9" w14:textId="77777777" w:rsidR="00D30CA5" w:rsidRPr="007B36CB" w:rsidRDefault="00D30CA5" w:rsidP="00D30CA5">
      <w:pPr>
        <w:pStyle w:val="p2"/>
        <w:widowControl/>
        <w:spacing w:line="240" w:lineRule="auto"/>
        <w:ind w:firstLine="720"/>
      </w:pPr>
      <w:r w:rsidRPr="007B36CB">
        <w:tab/>
      </w:r>
      <w:r>
        <w:t xml:space="preserve">Dylan Ward     </w:t>
      </w:r>
      <w:r w:rsidR="000D2C7A">
        <w:tab/>
        <w:t>28 hours/week</w:t>
      </w:r>
      <w:r w:rsidR="000D2C7A">
        <w:tab/>
      </w:r>
      <w:r w:rsidR="000D2C7A">
        <w:tab/>
      </w:r>
      <w:r>
        <w:t>11.</w:t>
      </w:r>
      <w:r w:rsidR="002C6E17">
        <w:t>1</w:t>
      </w:r>
      <w:r>
        <w:t>0</w:t>
      </w:r>
      <w:r w:rsidRPr="007B36CB">
        <w:t>/hour Counselor</w:t>
      </w:r>
    </w:p>
    <w:p w14:paraId="5BA684A6" w14:textId="77777777" w:rsidR="00D30CA5" w:rsidRPr="007B36CB" w:rsidRDefault="00D30CA5" w:rsidP="00D30CA5">
      <w:pPr>
        <w:pStyle w:val="p2"/>
        <w:widowControl/>
        <w:spacing w:line="240" w:lineRule="auto"/>
        <w:ind w:firstLine="720"/>
      </w:pPr>
      <w:r w:rsidRPr="007B36CB">
        <w:tab/>
      </w:r>
      <w:r>
        <w:t xml:space="preserve">Jon Ward         </w:t>
      </w:r>
      <w:r w:rsidR="000D2C7A">
        <w:tab/>
        <w:t>28 hours/week</w:t>
      </w:r>
      <w:r w:rsidR="000D2C7A">
        <w:tab/>
      </w:r>
      <w:r w:rsidR="000D2C7A">
        <w:tab/>
      </w:r>
      <w:r>
        <w:t>11.</w:t>
      </w:r>
      <w:r w:rsidR="002C6E17">
        <w:t>1</w:t>
      </w:r>
      <w:r>
        <w:t>0</w:t>
      </w:r>
      <w:r w:rsidRPr="007B36CB">
        <w:t>/hour Counselor</w:t>
      </w:r>
    </w:p>
    <w:p w14:paraId="1E3BCCCB" w14:textId="77777777" w:rsidR="00D30CA5" w:rsidRPr="007B36CB" w:rsidRDefault="00D30CA5" w:rsidP="00D30CA5">
      <w:pPr>
        <w:pStyle w:val="p2"/>
        <w:widowControl/>
        <w:spacing w:line="240" w:lineRule="auto"/>
        <w:ind w:firstLine="720"/>
      </w:pPr>
      <w:r w:rsidRPr="007B36CB">
        <w:tab/>
      </w:r>
      <w:r>
        <w:t>Sara Weaver</w:t>
      </w:r>
      <w:r w:rsidR="000D2C7A">
        <w:tab/>
      </w:r>
      <w:r w:rsidR="000D2C7A">
        <w:tab/>
        <w:t>28 hours/week</w:t>
      </w:r>
      <w:r w:rsidR="000D2C7A">
        <w:tab/>
      </w:r>
      <w:r w:rsidR="000D2C7A">
        <w:tab/>
      </w:r>
      <w:r>
        <w:t>11.</w:t>
      </w:r>
      <w:r w:rsidR="002C6E17">
        <w:t>1</w:t>
      </w:r>
      <w:r>
        <w:t>0</w:t>
      </w:r>
      <w:r w:rsidRPr="007B36CB">
        <w:t>/hour Counselor</w:t>
      </w:r>
    </w:p>
    <w:p w14:paraId="772C3E37" w14:textId="77777777" w:rsidR="00D30CA5" w:rsidRPr="007B36CB" w:rsidRDefault="00D30CA5" w:rsidP="00D30CA5">
      <w:pPr>
        <w:pStyle w:val="p2"/>
        <w:widowControl/>
        <w:spacing w:line="240" w:lineRule="auto"/>
        <w:ind w:firstLine="720"/>
      </w:pPr>
      <w:r w:rsidRPr="007B36CB">
        <w:tab/>
      </w:r>
      <w:r>
        <w:t>Caitlin Zimmer</w:t>
      </w:r>
      <w:r w:rsidRPr="007B36CB">
        <w:tab/>
        <w:t>28 hours/week</w:t>
      </w:r>
      <w:r w:rsidRPr="007B36CB">
        <w:tab/>
      </w:r>
      <w:r w:rsidRPr="007B36CB">
        <w:tab/>
      </w:r>
      <w:r>
        <w:t>11.</w:t>
      </w:r>
      <w:r w:rsidR="002C6E17">
        <w:t>1</w:t>
      </w:r>
      <w:r>
        <w:t>0</w:t>
      </w:r>
      <w:r w:rsidRPr="007B36CB">
        <w:t>/hour Counselor</w:t>
      </w:r>
    </w:p>
    <w:p w14:paraId="775BC634" w14:textId="77777777" w:rsidR="00D30CA5" w:rsidRDefault="00D30CA5" w:rsidP="00D30CA5">
      <w:pPr>
        <w:pStyle w:val="p2"/>
        <w:widowControl/>
        <w:spacing w:line="240" w:lineRule="auto"/>
        <w:ind w:firstLine="720"/>
      </w:pPr>
      <w:r w:rsidRPr="007B36CB">
        <w:tab/>
      </w:r>
      <w:r>
        <w:t>Morgan Zweirlein</w:t>
      </w:r>
      <w:r w:rsidR="000D2C7A">
        <w:tab/>
        <w:t>28 hours/week</w:t>
      </w:r>
      <w:r w:rsidR="000D2C7A">
        <w:tab/>
      </w:r>
      <w:r w:rsidR="000D2C7A">
        <w:tab/>
      </w:r>
      <w:r>
        <w:t>11.</w:t>
      </w:r>
      <w:r w:rsidR="002C6E17">
        <w:t>1</w:t>
      </w:r>
      <w:r>
        <w:t>0</w:t>
      </w:r>
      <w:r w:rsidRPr="007B36CB">
        <w:t>/hour Counselor</w:t>
      </w:r>
    </w:p>
    <w:p w14:paraId="16CFAD68" w14:textId="77777777" w:rsidR="00D30CA5" w:rsidRPr="008E4EE6" w:rsidRDefault="00D30CA5" w:rsidP="00D30CA5">
      <w:pPr>
        <w:pStyle w:val="p2"/>
        <w:widowControl/>
        <w:spacing w:line="240" w:lineRule="auto"/>
        <w:ind w:firstLine="720"/>
        <w:rPr>
          <w:highlight w:val="yellow"/>
        </w:rPr>
      </w:pPr>
    </w:p>
    <w:p w14:paraId="383C33A4" w14:textId="77777777" w:rsidR="00D30CA5" w:rsidRPr="007B36CB" w:rsidRDefault="00D30CA5" w:rsidP="00993A9C">
      <w:pPr>
        <w:pStyle w:val="p2"/>
        <w:widowControl/>
        <w:spacing w:line="480" w:lineRule="auto"/>
        <w:rPr>
          <w:bCs/>
        </w:rPr>
      </w:pPr>
      <w:r w:rsidRPr="007B36CB">
        <w:t xml:space="preserve">Trustee </w:t>
      </w:r>
      <w:r w:rsidR="00993A9C">
        <w:t xml:space="preserve">Sinsabaugh </w:t>
      </w:r>
      <w:r w:rsidRPr="007B36CB">
        <w:t xml:space="preserve">moved to approve hiring the seasonal part-time personnel, as requested.  Trustee </w:t>
      </w:r>
      <w:r w:rsidR="00993A9C">
        <w:t>Burlingame</w:t>
      </w:r>
      <w:r w:rsidRPr="007B36CB">
        <w:t xml:space="preserve"> seconded the motion, which carried unanimously. </w:t>
      </w:r>
    </w:p>
    <w:p w14:paraId="7895F1A4" w14:textId="77777777" w:rsidR="00993A9C" w:rsidRPr="002B306D" w:rsidRDefault="00993A9C" w:rsidP="00993A9C">
      <w:pPr>
        <w:pStyle w:val="p2"/>
        <w:widowControl/>
        <w:spacing w:line="480" w:lineRule="auto"/>
        <w:rPr>
          <w:bCs/>
        </w:rPr>
      </w:pPr>
      <w:r w:rsidRPr="002B306D">
        <w:rPr>
          <w:b/>
          <w:bCs/>
          <w:u w:val="single"/>
        </w:rPr>
        <w:t>Summer Help in Parks</w:t>
      </w:r>
      <w:r w:rsidRPr="002B306D">
        <w:rPr>
          <w:b/>
          <w:bCs/>
        </w:rPr>
        <w:t xml:space="preserve">:  </w:t>
      </w:r>
      <w:r w:rsidRPr="002B306D">
        <w:rPr>
          <w:bCs/>
        </w:rPr>
        <w:t>The clerk submitted a request from Recreation Director Shaw to hire the following as seasonal part-time parks laborer:</w:t>
      </w:r>
    </w:p>
    <w:p w14:paraId="2B642354" w14:textId="77777777" w:rsidR="00993A9C" w:rsidRPr="002B306D" w:rsidRDefault="00993A9C" w:rsidP="00993A9C">
      <w:pPr>
        <w:pStyle w:val="p2"/>
        <w:widowControl/>
        <w:spacing w:line="240" w:lineRule="auto"/>
        <w:rPr>
          <w:bCs/>
        </w:rPr>
      </w:pPr>
      <w:r>
        <w:rPr>
          <w:bCs/>
        </w:rPr>
        <w:t xml:space="preserve">                     Dalton Sackett              </w:t>
      </w:r>
      <w:r w:rsidRPr="002B306D">
        <w:rPr>
          <w:bCs/>
        </w:rPr>
        <w:t>3</w:t>
      </w:r>
      <w:r>
        <w:rPr>
          <w:bCs/>
        </w:rPr>
        <w:t>0 hours per week/13 weeks</w:t>
      </w:r>
      <w:r>
        <w:rPr>
          <w:bCs/>
        </w:rPr>
        <w:tab/>
      </w:r>
      <w:r w:rsidRPr="002B306D">
        <w:rPr>
          <w:bCs/>
        </w:rPr>
        <w:t>$</w:t>
      </w:r>
      <w:r>
        <w:rPr>
          <w:bCs/>
        </w:rPr>
        <w:t>11.40</w:t>
      </w:r>
      <w:r w:rsidRPr="002B306D">
        <w:rPr>
          <w:bCs/>
        </w:rPr>
        <w:t>/hour</w:t>
      </w:r>
    </w:p>
    <w:p w14:paraId="3BAC2602" w14:textId="77777777" w:rsidR="00993A9C" w:rsidRPr="002B306D" w:rsidRDefault="00993A9C" w:rsidP="00993A9C">
      <w:pPr>
        <w:pStyle w:val="p2"/>
        <w:widowControl/>
        <w:spacing w:line="240" w:lineRule="auto"/>
        <w:jc w:val="center"/>
        <w:rPr>
          <w:bCs/>
        </w:rPr>
      </w:pPr>
    </w:p>
    <w:p w14:paraId="563AE20F" w14:textId="77777777" w:rsidR="00993A9C" w:rsidRDefault="00993A9C" w:rsidP="00993A9C">
      <w:pPr>
        <w:pStyle w:val="p2"/>
        <w:widowControl/>
        <w:spacing w:line="480" w:lineRule="auto"/>
        <w:rPr>
          <w:bCs/>
        </w:rPr>
      </w:pPr>
      <w:r w:rsidRPr="002B306D">
        <w:rPr>
          <w:bCs/>
        </w:rPr>
        <w:t xml:space="preserve">Trustee </w:t>
      </w:r>
      <w:r>
        <w:rPr>
          <w:bCs/>
        </w:rPr>
        <w:t>Sinsabaugh</w:t>
      </w:r>
      <w:r w:rsidRPr="002B306D">
        <w:rPr>
          <w:bCs/>
        </w:rPr>
        <w:t xml:space="preserve"> moved to approve hiring the seasonal part-time park laborer, as </w:t>
      </w:r>
      <w:r>
        <w:rPr>
          <w:bCs/>
        </w:rPr>
        <w:t>presented</w:t>
      </w:r>
      <w:r w:rsidRPr="002B306D">
        <w:rPr>
          <w:bCs/>
        </w:rPr>
        <w:t xml:space="preserve">.  </w:t>
      </w:r>
      <w:r w:rsidR="00E84047" w:rsidRPr="002B306D">
        <w:rPr>
          <w:bCs/>
        </w:rPr>
        <w:t xml:space="preserve">Trustee </w:t>
      </w:r>
      <w:r w:rsidR="00E84047">
        <w:rPr>
          <w:bCs/>
        </w:rPr>
        <w:t>Sweeney seconded the motion, which carried unanimously.</w:t>
      </w:r>
    </w:p>
    <w:p w14:paraId="2BFF304B" w14:textId="77777777" w:rsidR="00993A9C" w:rsidRDefault="00993A9C" w:rsidP="00993A9C">
      <w:pPr>
        <w:pStyle w:val="p2"/>
        <w:widowControl/>
        <w:spacing w:line="480" w:lineRule="auto"/>
        <w:rPr>
          <w:bCs/>
        </w:rPr>
      </w:pPr>
      <w:r>
        <w:rPr>
          <w:b/>
          <w:bCs/>
          <w:u w:val="single"/>
        </w:rPr>
        <w:t xml:space="preserve">Tioga </w:t>
      </w:r>
      <w:r w:rsidR="008E0D1C">
        <w:rPr>
          <w:b/>
          <w:bCs/>
          <w:u w:val="single"/>
        </w:rPr>
        <w:t>Opportunities</w:t>
      </w:r>
      <w:r>
        <w:rPr>
          <w:b/>
          <w:bCs/>
          <w:u w:val="single"/>
        </w:rPr>
        <w:t xml:space="preserve"> Transportation Initiative</w:t>
      </w:r>
      <w:r w:rsidRPr="00561698">
        <w:rPr>
          <w:b/>
          <w:bCs/>
        </w:rPr>
        <w:t>:</w:t>
      </w:r>
      <w:r>
        <w:rPr>
          <w:bCs/>
        </w:rPr>
        <w:t xml:space="preserve">  Carly Hoover of Tioga </w:t>
      </w:r>
      <w:r w:rsidR="008E0D1C">
        <w:rPr>
          <w:bCs/>
        </w:rPr>
        <w:t>Opportunities</w:t>
      </w:r>
      <w:r>
        <w:rPr>
          <w:bCs/>
        </w:rPr>
        <w:t xml:space="preserve"> </w:t>
      </w:r>
      <w:r w:rsidR="008E0D1C">
        <w:rPr>
          <w:bCs/>
        </w:rPr>
        <w:t>Initiative</w:t>
      </w:r>
      <w:r>
        <w:rPr>
          <w:bCs/>
        </w:rPr>
        <w:t xml:space="preserve"> stated </w:t>
      </w:r>
      <w:r w:rsidR="00C668BD">
        <w:rPr>
          <w:bCs/>
        </w:rPr>
        <w:t xml:space="preserve">they are looking for volunteers to assist with driving </w:t>
      </w:r>
      <w:r w:rsidR="008E0D1C">
        <w:rPr>
          <w:bCs/>
        </w:rPr>
        <w:t>residents</w:t>
      </w:r>
      <w:r w:rsidR="00C668BD">
        <w:rPr>
          <w:bCs/>
        </w:rPr>
        <w:t xml:space="preserve"> aged 60 or older to </w:t>
      </w:r>
      <w:r w:rsidR="008E0D1C">
        <w:rPr>
          <w:bCs/>
        </w:rPr>
        <w:t>doctor’s</w:t>
      </w:r>
      <w:r w:rsidR="00C668BD">
        <w:rPr>
          <w:bCs/>
        </w:rPr>
        <w:t xml:space="preserve"> </w:t>
      </w:r>
      <w:r w:rsidR="008E0D1C">
        <w:rPr>
          <w:bCs/>
        </w:rPr>
        <w:t>appointments</w:t>
      </w:r>
      <w:r w:rsidR="00C668BD">
        <w:rPr>
          <w:bCs/>
        </w:rPr>
        <w:t xml:space="preserve">, social services, the bank etc.  </w:t>
      </w:r>
      <w:r w:rsidR="008E0D1C">
        <w:rPr>
          <w:bCs/>
        </w:rPr>
        <w:t>Volunteers</w:t>
      </w:r>
      <w:r w:rsidR="00C668BD">
        <w:rPr>
          <w:bCs/>
        </w:rPr>
        <w:t xml:space="preserve"> would be reimbursed 50</w:t>
      </w:r>
      <w:r w:rsidR="00A24FE8">
        <w:rPr>
          <w:bCs/>
        </w:rPr>
        <w:t xml:space="preserve"> </w:t>
      </w:r>
      <w:r w:rsidR="00C668BD">
        <w:rPr>
          <w:bCs/>
        </w:rPr>
        <w:t>c</w:t>
      </w:r>
      <w:r w:rsidR="00A24FE8">
        <w:rPr>
          <w:bCs/>
        </w:rPr>
        <w:t>en</w:t>
      </w:r>
      <w:r w:rsidR="00C668BD">
        <w:rPr>
          <w:bCs/>
        </w:rPr>
        <w:t>ts per mile.  Mayor Ayres stated he would like a representative to attend one of the senior events to discuss with the senior group.</w:t>
      </w:r>
    </w:p>
    <w:p w14:paraId="77EC74B9" w14:textId="77777777" w:rsidR="00C668BD" w:rsidRPr="000C6EF6" w:rsidRDefault="00C668BD" w:rsidP="00C668BD">
      <w:pPr>
        <w:pStyle w:val="p2"/>
        <w:widowControl/>
        <w:spacing w:line="480" w:lineRule="auto"/>
        <w:rPr>
          <w:bCs/>
        </w:rPr>
      </w:pPr>
      <w:r w:rsidRPr="000C6EF6">
        <w:rPr>
          <w:b/>
          <w:u w:val="single"/>
        </w:rPr>
        <w:t>201</w:t>
      </w:r>
      <w:r>
        <w:rPr>
          <w:b/>
          <w:u w:val="single"/>
        </w:rPr>
        <w:t>9</w:t>
      </w:r>
      <w:r w:rsidRPr="000C6EF6">
        <w:rPr>
          <w:b/>
          <w:u w:val="single"/>
        </w:rPr>
        <w:t>-20</w:t>
      </w:r>
      <w:r>
        <w:rPr>
          <w:b/>
          <w:u w:val="single"/>
        </w:rPr>
        <w:t xml:space="preserve">20 </w:t>
      </w:r>
      <w:r w:rsidRPr="000C6EF6">
        <w:rPr>
          <w:b/>
          <w:u w:val="single"/>
        </w:rPr>
        <w:t>Tentative Budget Adoption</w:t>
      </w:r>
      <w:r w:rsidRPr="000C6EF6">
        <w:rPr>
          <w:b/>
        </w:rPr>
        <w:t>:</w:t>
      </w:r>
      <w:r w:rsidRPr="000C6EF6">
        <w:t xml:space="preserve">  The </w:t>
      </w:r>
      <w:r>
        <w:t xml:space="preserve">deputy </w:t>
      </w:r>
      <w:r w:rsidRPr="000C6EF6">
        <w:t>clerk stated the Board of Water Commissioners and the Board of Sewer Commissions have recommend</w:t>
      </w:r>
      <w:r>
        <w:t>ed</w:t>
      </w:r>
      <w:r w:rsidRPr="000C6EF6">
        <w:t xml:space="preserve"> adoption of their respective budgets as submitted.  </w:t>
      </w:r>
      <w:r w:rsidRPr="000C6EF6">
        <w:lastRenderedPageBreak/>
        <w:t xml:space="preserve">Trustee </w:t>
      </w:r>
      <w:r>
        <w:t>Havens</w:t>
      </w:r>
      <w:r w:rsidRPr="000C6EF6">
        <w:t xml:space="preserve"> moved to a</w:t>
      </w:r>
      <w:r>
        <w:t xml:space="preserve">dopt </w:t>
      </w:r>
      <w:r w:rsidRPr="000C6EF6">
        <w:t>the 201</w:t>
      </w:r>
      <w:r>
        <w:t>9</w:t>
      </w:r>
      <w:r w:rsidRPr="000C6EF6">
        <w:t>-20</w:t>
      </w:r>
      <w:r>
        <w:t>20</w:t>
      </w:r>
      <w:r w:rsidRPr="000C6EF6">
        <w:t xml:space="preserve"> Tentative Budget as final.  The total budgets are:  General Fund $</w:t>
      </w:r>
      <w:r>
        <w:t>3,070,736;</w:t>
      </w:r>
      <w:r w:rsidRPr="000C6EF6">
        <w:t xml:space="preserve"> Cemetery Fund $</w:t>
      </w:r>
      <w:r>
        <w:t>48,550</w:t>
      </w:r>
      <w:r w:rsidRPr="000C6EF6">
        <w:t>; Water Fund $</w:t>
      </w:r>
      <w:r>
        <w:t>752,104</w:t>
      </w:r>
      <w:r w:rsidRPr="000C6EF6">
        <w:t>; and Sewer Fund $</w:t>
      </w:r>
      <w:r>
        <w:t>1,131,865</w:t>
      </w:r>
      <w:r w:rsidRPr="000C6EF6">
        <w:t xml:space="preserve">.  Trustee </w:t>
      </w:r>
      <w:r>
        <w:t xml:space="preserve">Sinsabaugh </w:t>
      </w:r>
      <w:r w:rsidRPr="000C6EF6">
        <w:t xml:space="preserve">seconded the motion, which </w:t>
      </w:r>
      <w:r w:rsidRPr="000C6EF6">
        <w:rPr>
          <w:bCs/>
        </w:rPr>
        <w:t>led to a roll call vote, and resulted as follows:</w:t>
      </w:r>
    </w:p>
    <w:p w14:paraId="4546E859" w14:textId="77777777" w:rsidR="00C668BD" w:rsidRPr="000C6EF6" w:rsidRDefault="00C668BD" w:rsidP="00C668BD">
      <w:pPr>
        <w:pStyle w:val="p2"/>
        <w:widowControl/>
        <w:spacing w:line="240" w:lineRule="auto"/>
        <w:rPr>
          <w:bCs/>
        </w:rPr>
      </w:pPr>
      <w:r w:rsidRPr="000C6EF6">
        <w:rPr>
          <w:bCs/>
        </w:rPr>
        <w:tab/>
      </w:r>
      <w:r w:rsidRPr="000C6EF6">
        <w:rPr>
          <w:bCs/>
        </w:rPr>
        <w:tab/>
        <w:t xml:space="preserve">Ayes – </w:t>
      </w:r>
      <w:r>
        <w:rPr>
          <w:bCs/>
        </w:rPr>
        <w:t>7</w:t>
      </w:r>
      <w:r w:rsidRPr="000C6EF6">
        <w:rPr>
          <w:bCs/>
        </w:rPr>
        <w:tab/>
        <w:t>(</w:t>
      </w:r>
      <w:r>
        <w:rPr>
          <w:bCs/>
        </w:rPr>
        <w:t>Burlingame, Sweeney</w:t>
      </w:r>
      <w:r w:rsidRPr="000C6EF6">
        <w:rPr>
          <w:bCs/>
        </w:rPr>
        <w:t>, Aronstam,</w:t>
      </w:r>
      <w:r w:rsidR="001C1174">
        <w:rPr>
          <w:bCs/>
        </w:rPr>
        <w:t xml:space="preserve"> </w:t>
      </w:r>
      <w:r w:rsidRPr="000C6EF6">
        <w:rPr>
          <w:bCs/>
        </w:rPr>
        <w:t xml:space="preserve">Sinsabaugh, </w:t>
      </w:r>
      <w:r>
        <w:rPr>
          <w:bCs/>
        </w:rPr>
        <w:t>Havens</w:t>
      </w:r>
      <w:r w:rsidR="008E0D1C">
        <w:rPr>
          <w:bCs/>
        </w:rPr>
        <w:t>, Englebert</w:t>
      </w:r>
      <w:r w:rsidR="001C1174">
        <w:rPr>
          <w:bCs/>
        </w:rPr>
        <w:t xml:space="preserve">, </w:t>
      </w:r>
      <w:r>
        <w:rPr>
          <w:bCs/>
        </w:rPr>
        <w:t>Ayres</w:t>
      </w:r>
      <w:r w:rsidRPr="000C6EF6">
        <w:rPr>
          <w:bCs/>
        </w:rPr>
        <w:t>)</w:t>
      </w:r>
    </w:p>
    <w:p w14:paraId="4C4C8402" w14:textId="77777777" w:rsidR="00C668BD" w:rsidRDefault="00C668BD" w:rsidP="00C668BD">
      <w:pPr>
        <w:pStyle w:val="p2"/>
        <w:widowControl/>
        <w:spacing w:line="240" w:lineRule="auto"/>
        <w:rPr>
          <w:bCs/>
        </w:rPr>
      </w:pPr>
      <w:r w:rsidRPr="000C6EF6">
        <w:rPr>
          <w:bCs/>
        </w:rPr>
        <w:tab/>
      </w:r>
      <w:r w:rsidRPr="000C6EF6">
        <w:rPr>
          <w:bCs/>
        </w:rPr>
        <w:tab/>
        <w:t>Nays – 0</w:t>
      </w:r>
    </w:p>
    <w:p w14:paraId="2E712D39" w14:textId="77777777" w:rsidR="00C668BD" w:rsidRDefault="00C668BD" w:rsidP="00C668BD">
      <w:pPr>
        <w:pStyle w:val="p2"/>
        <w:widowControl/>
        <w:spacing w:line="240" w:lineRule="auto"/>
        <w:rPr>
          <w:bCs/>
        </w:rPr>
      </w:pPr>
      <w:r>
        <w:rPr>
          <w:bCs/>
        </w:rPr>
        <w:tab/>
      </w:r>
      <w:r>
        <w:rPr>
          <w:bCs/>
        </w:rPr>
        <w:tab/>
        <w:t>The motion carried.</w:t>
      </w:r>
    </w:p>
    <w:p w14:paraId="46E0BE25" w14:textId="77777777" w:rsidR="00C668BD" w:rsidRDefault="00C668BD" w:rsidP="00C668BD">
      <w:pPr>
        <w:pStyle w:val="p2"/>
        <w:widowControl/>
        <w:spacing w:line="480" w:lineRule="auto"/>
        <w:ind w:left="720" w:firstLine="720"/>
        <w:rPr>
          <w:bCs/>
        </w:rPr>
      </w:pPr>
      <w:r>
        <w:rPr>
          <w:bCs/>
        </w:rPr>
        <w:t>The 201</w:t>
      </w:r>
      <w:r w:rsidR="001C1174">
        <w:rPr>
          <w:bCs/>
        </w:rPr>
        <w:t>9</w:t>
      </w:r>
      <w:r>
        <w:rPr>
          <w:bCs/>
        </w:rPr>
        <w:t>-20</w:t>
      </w:r>
      <w:r w:rsidR="001C1174">
        <w:rPr>
          <w:bCs/>
        </w:rPr>
        <w:t>20</w:t>
      </w:r>
      <w:r>
        <w:rPr>
          <w:bCs/>
        </w:rPr>
        <w:t xml:space="preserve"> Budget was adopted as presented.</w:t>
      </w:r>
    </w:p>
    <w:p w14:paraId="36EB747F" w14:textId="77777777" w:rsidR="00A67A21" w:rsidRDefault="00A67A21" w:rsidP="00A67A21">
      <w:pPr>
        <w:spacing w:line="480" w:lineRule="auto"/>
        <w:rPr>
          <w:szCs w:val="20"/>
          <w:lang w:eastAsia="ar-SA"/>
        </w:rPr>
      </w:pPr>
      <w:r>
        <w:rPr>
          <w:b/>
          <w:bCs/>
          <w:u w:val="single"/>
        </w:rPr>
        <w:t>Village Historian Appointment</w:t>
      </w:r>
      <w:r w:rsidRPr="00561698">
        <w:rPr>
          <w:b/>
          <w:bCs/>
        </w:rPr>
        <w:t>:</w:t>
      </w:r>
      <w:r>
        <w:rPr>
          <w:bCs/>
        </w:rPr>
        <w:t xml:space="preserve">  Mayor Ayres appointed Waverly Historical </w:t>
      </w:r>
      <w:r w:rsidR="008E0D1C">
        <w:rPr>
          <w:bCs/>
        </w:rPr>
        <w:t>Society</w:t>
      </w:r>
      <w:r>
        <w:rPr>
          <w:bCs/>
        </w:rPr>
        <w:t xml:space="preserve"> as the new Village Historian with a stipend of $250 to purchase materials/supplies as needed to keep newspaper clippings.  </w:t>
      </w:r>
      <w:r w:rsidRPr="00426128">
        <w:rPr>
          <w:rFonts w:eastAsiaTheme="minorHAnsi"/>
        </w:rPr>
        <w:t xml:space="preserve">Trustee </w:t>
      </w:r>
      <w:r>
        <w:rPr>
          <w:rFonts w:eastAsiaTheme="minorHAnsi"/>
        </w:rPr>
        <w:t>Havens</w:t>
      </w:r>
      <w:r w:rsidRPr="00426128">
        <w:rPr>
          <w:rFonts w:eastAsiaTheme="minorHAnsi"/>
        </w:rPr>
        <w:t xml:space="preserve"> moved to approve the </w:t>
      </w:r>
      <w:r>
        <w:rPr>
          <w:rFonts w:eastAsiaTheme="minorHAnsi"/>
        </w:rPr>
        <w:t xml:space="preserve">appointment of Waverly Historical Society </w:t>
      </w:r>
      <w:r w:rsidRPr="00426128">
        <w:rPr>
          <w:rFonts w:eastAsiaTheme="minorHAnsi"/>
        </w:rPr>
        <w:t xml:space="preserve">as presented.  Trustee </w:t>
      </w:r>
      <w:r>
        <w:rPr>
          <w:rFonts w:eastAsiaTheme="minorHAnsi"/>
        </w:rPr>
        <w:t>Burlingame</w:t>
      </w:r>
      <w:r w:rsidRPr="00426128">
        <w:rPr>
          <w:rFonts w:eastAsiaTheme="minorHAnsi"/>
        </w:rPr>
        <w:t xml:space="preserve"> seconded the motion, which carried unanimously.</w:t>
      </w:r>
      <w:r>
        <w:rPr>
          <w:rFonts w:eastAsiaTheme="minorHAnsi"/>
        </w:rPr>
        <w:t xml:space="preserve">  </w:t>
      </w:r>
      <w:r>
        <w:rPr>
          <w:szCs w:val="20"/>
          <w:lang w:eastAsia="ar-SA"/>
        </w:rPr>
        <w:tab/>
      </w:r>
    </w:p>
    <w:p w14:paraId="01E10AED" w14:textId="77777777" w:rsidR="00A67A21" w:rsidRDefault="00A67A21" w:rsidP="00A67A21">
      <w:pPr>
        <w:spacing w:line="480" w:lineRule="auto"/>
        <w:rPr>
          <w:szCs w:val="20"/>
          <w:lang w:eastAsia="ar-SA"/>
        </w:rPr>
      </w:pPr>
      <w:r>
        <w:rPr>
          <w:b/>
          <w:szCs w:val="20"/>
          <w:u w:val="single"/>
          <w:lang w:eastAsia="ar-SA"/>
        </w:rPr>
        <w:t>Trees</w:t>
      </w:r>
      <w:r w:rsidRPr="00561698">
        <w:rPr>
          <w:b/>
          <w:szCs w:val="20"/>
          <w:lang w:eastAsia="ar-SA"/>
        </w:rPr>
        <w:t>:</w:t>
      </w:r>
      <w:r>
        <w:rPr>
          <w:szCs w:val="20"/>
          <w:lang w:eastAsia="ar-SA"/>
        </w:rPr>
        <w:t xml:space="preserve">  Mayor Ayres reviewed the current process of tree complaints and </w:t>
      </w:r>
      <w:r w:rsidR="008E0D1C">
        <w:rPr>
          <w:szCs w:val="20"/>
          <w:lang w:eastAsia="ar-SA"/>
        </w:rPr>
        <w:t>proposed</w:t>
      </w:r>
      <w:r>
        <w:rPr>
          <w:szCs w:val="20"/>
          <w:lang w:eastAsia="ar-SA"/>
        </w:rPr>
        <w:t xml:space="preserve"> using </w:t>
      </w:r>
      <w:r w:rsidR="008E0D1C">
        <w:rPr>
          <w:szCs w:val="20"/>
          <w:lang w:eastAsia="ar-SA"/>
        </w:rPr>
        <w:t>Robinson’s</w:t>
      </w:r>
      <w:r>
        <w:rPr>
          <w:szCs w:val="20"/>
          <w:lang w:eastAsia="ar-SA"/>
        </w:rPr>
        <w:t xml:space="preserve"> </w:t>
      </w:r>
      <w:r w:rsidR="008E0D1C">
        <w:rPr>
          <w:szCs w:val="20"/>
          <w:lang w:eastAsia="ar-SA"/>
        </w:rPr>
        <w:t>Landscaping</w:t>
      </w:r>
      <w:r>
        <w:rPr>
          <w:szCs w:val="20"/>
          <w:lang w:eastAsia="ar-SA"/>
        </w:rPr>
        <w:t xml:space="preserve"> to monitor </w:t>
      </w:r>
      <w:r w:rsidR="008E0D1C">
        <w:rPr>
          <w:szCs w:val="20"/>
          <w:lang w:eastAsia="ar-SA"/>
        </w:rPr>
        <w:t>and</w:t>
      </w:r>
      <w:r>
        <w:rPr>
          <w:szCs w:val="20"/>
          <w:lang w:eastAsia="ar-SA"/>
        </w:rPr>
        <w:t xml:space="preserve"> assess tree complaints.  </w:t>
      </w:r>
      <w:r w:rsidR="0078651E">
        <w:rPr>
          <w:szCs w:val="20"/>
          <w:lang w:eastAsia="ar-SA"/>
        </w:rPr>
        <w:t xml:space="preserve">He stated he is waiting to hear back from </w:t>
      </w:r>
      <w:r w:rsidR="008E0D1C">
        <w:rPr>
          <w:szCs w:val="20"/>
          <w:lang w:eastAsia="ar-SA"/>
        </w:rPr>
        <w:t>Robinson’s</w:t>
      </w:r>
      <w:r w:rsidR="0078651E">
        <w:rPr>
          <w:szCs w:val="20"/>
          <w:lang w:eastAsia="ar-SA"/>
        </w:rPr>
        <w:t>.</w:t>
      </w:r>
    </w:p>
    <w:p w14:paraId="316CD0F5" w14:textId="77777777" w:rsidR="0078651E" w:rsidRPr="00642EAE" w:rsidRDefault="0078651E" w:rsidP="0078651E">
      <w:pPr>
        <w:tabs>
          <w:tab w:val="left" w:pos="0"/>
          <w:tab w:val="left" w:pos="90"/>
          <w:tab w:val="left" w:pos="180"/>
        </w:tabs>
        <w:spacing w:line="480" w:lineRule="auto"/>
      </w:pPr>
      <w:r w:rsidRPr="00542BA9">
        <w:rPr>
          <w:b/>
          <w:bCs/>
          <w:u w:val="single"/>
        </w:rPr>
        <w:t>Adjournment</w:t>
      </w:r>
      <w:r w:rsidRPr="00542BA9">
        <w:t xml:space="preserve">:  Trustee </w:t>
      </w:r>
      <w:r>
        <w:t>Sinsabaugh</w:t>
      </w:r>
      <w:r w:rsidRPr="00542BA9">
        <w:t xml:space="preserve"> moved to adjourn at 7:</w:t>
      </w:r>
      <w:r>
        <w:t>32</w:t>
      </w:r>
      <w:r w:rsidRPr="00542BA9">
        <w:t xml:space="preserve"> p.m.  Trustee </w:t>
      </w:r>
      <w:r>
        <w:t>Englebert</w:t>
      </w:r>
      <w:r w:rsidRPr="00542BA9">
        <w:t xml:space="preserve"> seconded the motion, which carried unanimously.</w:t>
      </w:r>
      <w:r w:rsidRPr="00642EAE">
        <w:t xml:space="preserve">  </w:t>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Respectfully submitted,</w:t>
      </w:r>
    </w:p>
    <w:p w14:paraId="36991CF3" w14:textId="77777777" w:rsidR="0078651E" w:rsidRPr="00642EAE" w:rsidRDefault="0078651E" w:rsidP="0078651E">
      <w:pPr>
        <w:tabs>
          <w:tab w:val="left" w:pos="0"/>
          <w:tab w:val="left" w:pos="90"/>
          <w:tab w:val="left" w:pos="180"/>
        </w:tabs>
      </w:pP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_________________________</w:t>
      </w:r>
    </w:p>
    <w:p w14:paraId="2AF86DDF" w14:textId="77777777" w:rsidR="0078651E" w:rsidRDefault="0078651E" w:rsidP="0078651E">
      <w:pPr>
        <w:tabs>
          <w:tab w:val="left" w:pos="0"/>
          <w:tab w:val="left" w:pos="90"/>
          <w:tab w:val="left" w:pos="180"/>
        </w:tabs>
        <w:spacing w:line="480" w:lineRule="auto"/>
      </w:pPr>
      <w:r w:rsidRPr="00642EAE">
        <w:tab/>
      </w:r>
      <w:r w:rsidRPr="00642EAE">
        <w:tab/>
      </w:r>
      <w:r w:rsidRPr="00642EAE">
        <w:tab/>
      </w:r>
      <w:r w:rsidRPr="00642EAE">
        <w:tab/>
      </w:r>
      <w:r w:rsidRPr="00642EAE">
        <w:tab/>
      </w:r>
      <w:r w:rsidRPr="00642EAE">
        <w:tab/>
      </w:r>
      <w:r w:rsidRPr="00642EAE">
        <w:tab/>
      </w:r>
      <w:r w:rsidRPr="00642EAE">
        <w:tab/>
      </w:r>
      <w:r w:rsidRPr="00642EAE">
        <w:tab/>
      </w:r>
      <w:r w:rsidRPr="00642EAE">
        <w:tab/>
        <w:t xml:space="preserve">      </w:t>
      </w:r>
      <w:r w:rsidR="00561698">
        <w:t xml:space="preserve">    </w:t>
      </w:r>
      <w:r w:rsidRPr="00642EAE">
        <w:t xml:space="preserve"> </w:t>
      </w:r>
      <w:r w:rsidR="001F69D7">
        <w:t>Kerri Hazen, Deputy</w:t>
      </w:r>
      <w:r w:rsidRPr="00642EAE">
        <w:t xml:space="preserve"> Clerk Treasurer</w:t>
      </w:r>
    </w:p>
    <w:p w14:paraId="179BC474" w14:textId="77777777" w:rsidR="009A21E7" w:rsidRDefault="009A21E7" w:rsidP="0078651E">
      <w:pPr>
        <w:tabs>
          <w:tab w:val="left" w:pos="0"/>
          <w:tab w:val="left" w:pos="90"/>
          <w:tab w:val="left" w:pos="180"/>
        </w:tabs>
        <w:spacing w:line="480" w:lineRule="auto"/>
      </w:pPr>
    </w:p>
    <w:p w14:paraId="4DCC51B5" w14:textId="77777777" w:rsidR="009A21E7" w:rsidRPr="00DA77D0" w:rsidRDefault="009A21E7" w:rsidP="009A21E7">
      <w:pPr>
        <w:jc w:val="center"/>
        <w:rPr>
          <w:rFonts w:eastAsiaTheme="minorHAnsi"/>
          <w:b/>
        </w:rPr>
      </w:pPr>
      <w:r w:rsidRPr="00DA77D0">
        <w:rPr>
          <w:rFonts w:eastAsiaTheme="minorHAnsi"/>
          <w:b/>
        </w:rPr>
        <w:t>REGULAR MEETING OF THE BOARD OF TRUSTEES</w:t>
      </w:r>
    </w:p>
    <w:p w14:paraId="3267761B" w14:textId="77777777" w:rsidR="009A21E7" w:rsidRPr="00DA77D0" w:rsidRDefault="009A21E7" w:rsidP="009A21E7">
      <w:pPr>
        <w:jc w:val="center"/>
        <w:rPr>
          <w:rFonts w:eastAsiaTheme="minorHAnsi"/>
          <w:b/>
        </w:rPr>
      </w:pPr>
      <w:r w:rsidRPr="00DA77D0">
        <w:rPr>
          <w:rFonts w:eastAsiaTheme="minorHAnsi"/>
          <w:b/>
        </w:rPr>
        <w:t>OF THE VILLAGE OF WAVERLY HELD AT 6:30 P.M.</w:t>
      </w:r>
    </w:p>
    <w:p w14:paraId="462AAC1F" w14:textId="77777777" w:rsidR="009A21E7" w:rsidRPr="00DA77D0" w:rsidRDefault="009A21E7" w:rsidP="009A21E7">
      <w:pPr>
        <w:jc w:val="center"/>
        <w:rPr>
          <w:rFonts w:eastAsiaTheme="minorHAnsi"/>
          <w:b/>
        </w:rPr>
      </w:pPr>
      <w:r w:rsidRPr="00DA77D0">
        <w:rPr>
          <w:rFonts w:eastAsiaTheme="minorHAnsi"/>
          <w:b/>
        </w:rPr>
        <w:t xml:space="preserve">ON TUESDAY, </w:t>
      </w:r>
      <w:r>
        <w:rPr>
          <w:rFonts w:eastAsiaTheme="minorHAnsi"/>
          <w:b/>
        </w:rPr>
        <w:t xml:space="preserve">APRIL </w:t>
      </w:r>
      <w:r w:rsidR="00DE7AC1">
        <w:rPr>
          <w:rFonts w:eastAsiaTheme="minorHAnsi"/>
          <w:b/>
        </w:rPr>
        <w:t>23</w:t>
      </w:r>
      <w:r w:rsidRPr="00DA77D0">
        <w:rPr>
          <w:rFonts w:eastAsiaTheme="minorHAnsi"/>
          <w:b/>
        </w:rPr>
        <w:t>, 2019 IN THE</w:t>
      </w:r>
    </w:p>
    <w:p w14:paraId="6E19F195" w14:textId="77777777" w:rsidR="009A21E7" w:rsidRPr="00DA77D0" w:rsidRDefault="009A21E7" w:rsidP="009A21E7">
      <w:pPr>
        <w:keepNext/>
        <w:jc w:val="center"/>
        <w:outlineLvl w:val="0"/>
        <w:rPr>
          <w:rFonts w:eastAsiaTheme="minorHAnsi"/>
          <w:b/>
        </w:rPr>
      </w:pPr>
      <w:r w:rsidRPr="00DA77D0">
        <w:rPr>
          <w:rFonts w:eastAsiaTheme="minorHAnsi"/>
          <w:b/>
        </w:rPr>
        <w:t>TRUSTEES’ ROOM IN THE VILLAGE HALL</w:t>
      </w:r>
    </w:p>
    <w:p w14:paraId="7455D68A" w14:textId="77777777" w:rsidR="009A21E7" w:rsidRPr="00DA77D0" w:rsidRDefault="009A21E7" w:rsidP="009A21E7">
      <w:pPr>
        <w:spacing w:after="200" w:line="276" w:lineRule="auto"/>
        <w:rPr>
          <w:rFonts w:asciiTheme="minorHAnsi" w:eastAsiaTheme="minorHAnsi" w:hAnsiTheme="minorHAnsi" w:cstheme="minorBidi"/>
          <w:sz w:val="22"/>
          <w:szCs w:val="22"/>
        </w:rPr>
      </w:pPr>
    </w:p>
    <w:p w14:paraId="1C145E40" w14:textId="77777777" w:rsidR="009A21E7" w:rsidRPr="00AC1D07" w:rsidRDefault="009A21E7" w:rsidP="009A21E7">
      <w:pPr>
        <w:spacing w:line="480" w:lineRule="auto"/>
        <w:rPr>
          <w:rFonts w:eastAsiaTheme="minorHAnsi"/>
        </w:rPr>
      </w:pPr>
      <w:r w:rsidRPr="00AC1D07">
        <w:rPr>
          <w:rFonts w:eastAsiaTheme="minorHAnsi"/>
        </w:rPr>
        <w:t xml:space="preserve">Mayor Ayres called the meeting to order at 6:30 p.m., and led in the Invocation and the Pledge of Allegiance.   </w:t>
      </w:r>
    </w:p>
    <w:p w14:paraId="5470894D" w14:textId="77777777" w:rsidR="009A21E7" w:rsidRPr="00AC1D07" w:rsidRDefault="009A21E7" w:rsidP="009A21E7">
      <w:pPr>
        <w:suppressAutoHyphens/>
        <w:spacing w:line="480" w:lineRule="auto"/>
        <w:rPr>
          <w:szCs w:val="20"/>
          <w:lang w:eastAsia="ar-SA"/>
        </w:rPr>
      </w:pPr>
      <w:r w:rsidRPr="00AC1D07">
        <w:rPr>
          <w:b/>
          <w:szCs w:val="20"/>
          <w:u w:val="single"/>
          <w:lang w:eastAsia="ar-SA"/>
        </w:rPr>
        <w:t>Roll Call</w:t>
      </w:r>
      <w:r w:rsidRPr="00AC1D07">
        <w:rPr>
          <w:b/>
          <w:szCs w:val="20"/>
          <w:lang w:eastAsia="ar-SA"/>
        </w:rPr>
        <w:t xml:space="preserve">:  </w:t>
      </w:r>
      <w:r w:rsidRPr="00AC1D07">
        <w:rPr>
          <w:szCs w:val="20"/>
          <w:lang w:eastAsia="ar-SA"/>
        </w:rPr>
        <w:t xml:space="preserve">Present were Trustees:  Burlingame, Sinsabaugh, Sweeney, Havens, </w:t>
      </w:r>
      <w:r w:rsidR="00AC1D07" w:rsidRPr="00AC1D07">
        <w:rPr>
          <w:szCs w:val="20"/>
          <w:lang w:eastAsia="ar-SA"/>
        </w:rPr>
        <w:t>Engelbert</w:t>
      </w:r>
      <w:r w:rsidRPr="00AC1D07">
        <w:rPr>
          <w:szCs w:val="20"/>
          <w:lang w:eastAsia="ar-SA"/>
        </w:rPr>
        <w:t>, Aronstam, and Mayor Ayres</w:t>
      </w:r>
    </w:p>
    <w:p w14:paraId="7C5036D2" w14:textId="77777777" w:rsidR="009A21E7" w:rsidRPr="00AC1D07" w:rsidRDefault="009A21E7" w:rsidP="009A21E7">
      <w:pPr>
        <w:suppressAutoHyphens/>
        <w:spacing w:line="480" w:lineRule="auto"/>
        <w:rPr>
          <w:szCs w:val="20"/>
          <w:lang w:eastAsia="ar-SA"/>
        </w:rPr>
      </w:pPr>
      <w:r w:rsidRPr="00AC1D07">
        <w:rPr>
          <w:szCs w:val="20"/>
          <w:lang w:eastAsia="ar-SA"/>
        </w:rPr>
        <w:t xml:space="preserve">Also present were Clerk Treasurer Wood, Code Enforcement Officer Robinson, </w:t>
      </w:r>
      <w:r w:rsidR="00AC1D07" w:rsidRPr="00AC1D07">
        <w:rPr>
          <w:szCs w:val="20"/>
          <w:lang w:eastAsia="ar-SA"/>
        </w:rPr>
        <w:t xml:space="preserve">and </w:t>
      </w:r>
      <w:r w:rsidRPr="00AC1D07">
        <w:rPr>
          <w:szCs w:val="20"/>
          <w:lang w:eastAsia="ar-SA"/>
        </w:rPr>
        <w:t>Attorney Keene</w:t>
      </w:r>
    </w:p>
    <w:p w14:paraId="2C540D0D" w14:textId="77777777" w:rsidR="009A21E7" w:rsidRPr="00AC1D07" w:rsidRDefault="009A21E7" w:rsidP="009A21E7">
      <w:pPr>
        <w:suppressAutoHyphens/>
        <w:spacing w:line="480" w:lineRule="auto"/>
        <w:rPr>
          <w:szCs w:val="20"/>
          <w:lang w:eastAsia="ar-SA"/>
        </w:rPr>
      </w:pPr>
      <w:r w:rsidRPr="00AC1D07">
        <w:rPr>
          <w:szCs w:val="20"/>
          <w:lang w:eastAsia="ar-SA"/>
        </w:rPr>
        <w:t xml:space="preserve">Press included Johnny Williams of the Morning Times, and </w:t>
      </w:r>
      <w:r w:rsidR="00AC1D07" w:rsidRPr="00AC1D07">
        <w:rPr>
          <w:szCs w:val="20"/>
          <w:lang w:eastAsia="ar-SA"/>
        </w:rPr>
        <w:t>Karen Shepard</w:t>
      </w:r>
      <w:r w:rsidRPr="00AC1D07">
        <w:rPr>
          <w:szCs w:val="20"/>
          <w:lang w:eastAsia="ar-SA"/>
        </w:rPr>
        <w:t xml:space="preserve"> of </w:t>
      </w:r>
      <w:r w:rsidR="00AC1D07" w:rsidRPr="00AC1D07">
        <w:rPr>
          <w:szCs w:val="20"/>
          <w:lang w:eastAsia="ar-SA"/>
        </w:rPr>
        <w:t>The Choice</w:t>
      </w:r>
      <w:r w:rsidRPr="00AC1D07">
        <w:rPr>
          <w:szCs w:val="20"/>
          <w:lang w:eastAsia="ar-SA"/>
        </w:rPr>
        <w:t xml:space="preserve"> Radio</w:t>
      </w:r>
    </w:p>
    <w:p w14:paraId="2F8581D1" w14:textId="77777777" w:rsidR="009A21E7" w:rsidRDefault="009A21E7" w:rsidP="009A21E7">
      <w:pPr>
        <w:tabs>
          <w:tab w:val="left" w:pos="0"/>
          <w:tab w:val="left" w:pos="90"/>
          <w:tab w:val="left" w:pos="180"/>
        </w:tabs>
        <w:spacing w:line="480" w:lineRule="auto"/>
        <w:rPr>
          <w:szCs w:val="20"/>
          <w:lang w:eastAsia="ar-SA"/>
        </w:rPr>
      </w:pPr>
      <w:r w:rsidRPr="00E63A2E">
        <w:rPr>
          <w:rFonts w:eastAsiaTheme="minorHAnsi"/>
          <w:b/>
          <w:u w:val="single"/>
        </w:rPr>
        <w:t>Public Comments</w:t>
      </w:r>
      <w:r w:rsidRPr="00E63A2E">
        <w:rPr>
          <w:rFonts w:eastAsiaTheme="minorHAnsi"/>
          <w:b/>
        </w:rPr>
        <w:t xml:space="preserve">:  </w:t>
      </w:r>
      <w:r w:rsidR="00E63A2E">
        <w:rPr>
          <w:szCs w:val="20"/>
          <w:lang w:eastAsia="ar-SA"/>
        </w:rPr>
        <w:t>Pat Tappan, Town of Barton Resident, complained that Dave Shaw threatened her son when he was playing on the softball field at East Waverly.  She stated Mr. Shaw made the boys rake the field back up.  She felt Mr. Shaw should have not yelled at the boys.</w:t>
      </w:r>
    </w:p>
    <w:p w14:paraId="2FD1FD74" w14:textId="77777777" w:rsidR="00F55254" w:rsidRDefault="00F55254" w:rsidP="009A21E7">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Charles Benjamin, 512 Chemung Street, stated he also was there when the boys were yelled at, and he felt Mr. Shaw’s actions were inappropriate and uncalled for.  He stated Mr. Shaw had hung signs stating “Stay Off” around the fields.  He also felt it was unlawful to forbid the public from using a public facility without proper notice.</w:t>
      </w:r>
    </w:p>
    <w:p w14:paraId="25F50C68" w14:textId="77777777" w:rsidR="00E63A2E" w:rsidRDefault="00E63A2E" w:rsidP="009A21E7">
      <w:pPr>
        <w:tabs>
          <w:tab w:val="left" w:pos="0"/>
          <w:tab w:val="left" w:pos="90"/>
          <w:tab w:val="left" w:pos="180"/>
        </w:tabs>
        <w:spacing w:line="480" w:lineRule="auto"/>
        <w:rPr>
          <w:szCs w:val="20"/>
          <w:lang w:eastAsia="ar-SA"/>
        </w:rPr>
      </w:pPr>
      <w:r>
        <w:rPr>
          <w:szCs w:val="20"/>
          <w:lang w:eastAsia="ar-SA"/>
        </w:rPr>
        <w:lastRenderedPageBreak/>
        <w:tab/>
      </w:r>
      <w:r>
        <w:rPr>
          <w:szCs w:val="20"/>
          <w:lang w:eastAsia="ar-SA"/>
        </w:rPr>
        <w:tab/>
      </w:r>
      <w:r>
        <w:rPr>
          <w:szCs w:val="20"/>
          <w:lang w:eastAsia="ar-SA"/>
        </w:rPr>
        <w:tab/>
        <w:t xml:space="preserve">Don Merrill, 525 Waverly Street, stated he is tired of looking at 527 Fulton Street as the house is a disgrace.  </w:t>
      </w:r>
      <w:r w:rsidR="00F55254">
        <w:rPr>
          <w:szCs w:val="20"/>
          <w:lang w:eastAsia="ar-SA"/>
        </w:rPr>
        <w:t>He wants the Board to do something about all of the dilapidated houses in the village.</w:t>
      </w:r>
    </w:p>
    <w:p w14:paraId="44E9AD46" w14:textId="77777777" w:rsidR="00E63A2E" w:rsidRDefault="00E63A2E" w:rsidP="009A21E7">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Sherry Estep, 529 Fulton Street, also complained about the condition of that property.  She stated she has called code enforcement many times with no response.  She stated the value of her house has decreased by 30%.  She feels this property is a hazard to the village.</w:t>
      </w:r>
    </w:p>
    <w:p w14:paraId="53A938CF" w14:textId="77777777" w:rsidR="00F55254" w:rsidRDefault="00E63A2E" w:rsidP="009A21E7">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Ron Keene, 7 Elliott Street, stated it is shameful to have so many homes that are dilapidated.  </w:t>
      </w:r>
      <w:r w:rsidR="00F55254">
        <w:rPr>
          <w:szCs w:val="20"/>
          <w:lang w:eastAsia="ar-SA"/>
        </w:rPr>
        <w:t xml:space="preserve">He stated the entrance to the Glen Park is disgraceful.  Mr. Keene also stated there are piles of leaves in the cemeteries and asked who is picking them up?  He </w:t>
      </w:r>
      <w:r w:rsidR="00B771EA">
        <w:rPr>
          <w:szCs w:val="20"/>
          <w:lang w:eastAsia="ar-SA"/>
        </w:rPr>
        <w:t xml:space="preserve">stated he was </w:t>
      </w:r>
      <w:r w:rsidR="00F55254">
        <w:rPr>
          <w:szCs w:val="20"/>
          <w:lang w:eastAsia="ar-SA"/>
        </w:rPr>
        <w:t>told by the Street Department that they will not vacuum them up.</w:t>
      </w:r>
    </w:p>
    <w:p w14:paraId="1DF549FF" w14:textId="77777777" w:rsidR="00E63A2E" w:rsidRDefault="00F55254" w:rsidP="009A21E7">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Ron Keene, Friends of the Waverly Cemeteries, requested permission for their group to remove broken headstones and replace them with flat stones.  The group will be doing some fundraising for this project.  Discussion followed.  Attorney Keene stated she would need to check the laws on that.</w:t>
      </w:r>
    </w:p>
    <w:p w14:paraId="66248B95" w14:textId="77777777" w:rsidR="00065FE7" w:rsidRDefault="00065FE7" w:rsidP="009A21E7">
      <w:pPr>
        <w:tabs>
          <w:tab w:val="left" w:pos="0"/>
          <w:tab w:val="left" w:pos="90"/>
          <w:tab w:val="left" w:pos="180"/>
        </w:tabs>
        <w:spacing w:line="480" w:lineRule="auto"/>
      </w:pPr>
      <w:r>
        <w:rPr>
          <w:b/>
          <w:szCs w:val="20"/>
          <w:u w:val="single"/>
          <w:lang w:eastAsia="ar-SA"/>
        </w:rPr>
        <w:t>Letters and Communications</w:t>
      </w:r>
      <w:r>
        <w:rPr>
          <w:b/>
          <w:szCs w:val="20"/>
          <w:lang w:eastAsia="ar-SA"/>
        </w:rPr>
        <w:t xml:space="preserve">:  </w:t>
      </w:r>
      <w:r w:rsidRPr="008C4948">
        <w:t>The clerk read a letter from Doug McFarland requesting a street closure for Forest Street on July 2</w:t>
      </w:r>
      <w:r>
        <w:t>0</w:t>
      </w:r>
      <w:r w:rsidRPr="008C4948">
        <w:rPr>
          <w:vertAlign w:val="superscript"/>
        </w:rPr>
        <w:t>th</w:t>
      </w:r>
      <w:r w:rsidRPr="008C4948">
        <w:t xml:space="preserve"> from noon to midnight as the neighborhood would like to have a block party.  </w:t>
      </w:r>
      <w:r>
        <w:t xml:space="preserve">This would be similar to last year’s event.  There will be live music until 9:00 p.m.  </w:t>
      </w:r>
      <w:r w:rsidRPr="008C4948">
        <w:t xml:space="preserve">The clerk stated Chief Gelatt had no concerns.  Trustee </w:t>
      </w:r>
      <w:r>
        <w:t>Havens</w:t>
      </w:r>
      <w:r w:rsidRPr="008C4948">
        <w:t xml:space="preserve"> moved to approve the street closure as presented.  Trustee </w:t>
      </w:r>
      <w:r>
        <w:t>Sinsabaugh</w:t>
      </w:r>
      <w:r w:rsidRPr="008C4948">
        <w:t xml:space="preserve"> seconded the motion, which carried unanimously.  </w:t>
      </w:r>
    </w:p>
    <w:p w14:paraId="230BCC11" w14:textId="77777777" w:rsidR="00065FE7" w:rsidRPr="00065FE7" w:rsidRDefault="00065FE7" w:rsidP="00065FE7">
      <w:pPr>
        <w:spacing w:line="480" w:lineRule="auto"/>
        <w:ind w:firstLine="720"/>
        <w:rPr>
          <w:szCs w:val="20"/>
          <w:lang w:eastAsia="ar-SA"/>
        </w:rPr>
      </w:pPr>
      <w:r>
        <w:t>The clerk read an email from Steve Dygert requesting use of Muldoon Park on May 2</w:t>
      </w:r>
      <w:r w:rsidRPr="00065FE7">
        <w:rPr>
          <w:vertAlign w:val="superscript"/>
        </w:rPr>
        <w:t>nd</w:t>
      </w:r>
      <w:r>
        <w:t xml:space="preserve"> at noon for the National Day of Prayer, and they want to have a short prayer service for anyone who wants to attend.  There is no admission, people can come and go as they wish.  This has been held for several years.  Trustee Sinsabaugh </w:t>
      </w:r>
      <w:r w:rsidRPr="008C4948">
        <w:t xml:space="preserve">moved to approve the street closure as presented.  Trustee </w:t>
      </w:r>
      <w:r>
        <w:t>Engelbert</w:t>
      </w:r>
      <w:r w:rsidRPr="008C4948">
        <w:t xml:space="preserve"> seconded the motion, which carried unanimously.  </w:t>
      </w:r>
    </w:p>
    <w:p w14:paraId="16A06219" w14:textId="77777777" w:rsidR="00DE7AC1" w:rsidRDefault="009A21E7" w:rsidP="009A21E7">
      <w:pPr>
        <w:spacing w:line="480" w:lineRule="auto"/>
        <w:rPr>
          <w:rFonts w:eastAsiaTheme="minorHAnsi"/>
        </w:rPr>
      </w:pPr>
      <w:r w:rsidRPr="00DE7AC1">
        <w:rPr>
          <w:rFonts w:eastAsiaTheme="minorHAnsi"/>
          <w:b/>
          <w:u w:val="single"/>
        </w:rPr>
        <w:t>Approval of Minutes</w:t>
      </w:r>
      <w:r w:rsidRPr="00DE7AC1">
        <w:rPr>
          <w:rFonts w:eastAsiaTheme="minorHAnsi"/>
          <w:b/>
        </w:rPr>
        <w:t xml:space="preserve">:  </w:t>
      </w:r>
      <w:r w:rsidRPr="00DE7AC1">
        <w:rPr>
          <w:rFonts w:eastAsiaTheme="minorHAnsi"/>
        </w:rPr>
        <w:t>Trustee S</w:t>
      </w:r>
      <w:r w:rsidR="00DE7AC1" w:rsidRPr="00DE7AC1">
        <w:rPr>
          <w:rFonts w:eastAsiaTheme="minorHAnsi"/>
        </w:rPr>
        <w:t>weeney</w:t>
      </w:r>
      <w:r w:rsidRPr="00DE7AC1">
        <w:rPr>
          <w:rFonts w:eastAsiaTheme="minorHAnsi"/>
        </w:rPr>
        <w:t xml:space="preserve"> moved to approve the Minutes of </w:t>
      </w:r>
      <w:r w:rsidR="00DE7AC1" w:rsidRPr="00DE7AC1">
        <w:rPr>
          <w:rFonts w:eastAsiaTheme="minorHAnsi"/>
        </w:rPr>
        <w:t xml:space="preserve">March 26, April 1, and </w:t>
      </w:r>
    </w:p>
    <w:p w14:paraId="21E01C38" w14:textId="77777777" w:rsidR="009A21E7" w:rsidRPr="00DE7AC1" w:rsidRDefault="00DE7AC1" w:rsidP="009A21E7">
      <w:pPr>
        <w:spacing w:line="480" w:lineRule="auto"/>
        <w:rPr>
          <w:rFonts w:eastAsiaTheme="minorHAnsi"/>
        </w:rPr>
      </w:pPr>
      <w:r w:rsidRPr="00DE7AC1">
        <w:rPr>
          <w:rFonts w:eastAsiaTheme="minorHAnsi"/>
        </w:rPr>
        <w:t>April 9</w:t>
      </w:r>
      <w:r w:rsidR="009A21E7" w:rsidRPr="00DE7AC1">
        <w:rPr>
          <w:rFonts w:eastAsiaTheme="minorHAnsi"/>
        </w:rPr>
        <w:t xml:space="preserve">, 2019 as presented.  Trustee </w:t>
      </w:r>
      <w:r w:rsidRPr="00DE7AC1">
        <w:rPr>
          <w:rFonts w:eastAsiaTheme="minorHAnsi"/>
        </w:rPr>
        <w:t>Havens</w:t>
      </w:r>
      <w:r w:rsidR="009A21E7" w:rsidRPr="00DE7AC1">
        <w:rPr>
          <w:rFonts w:eastAsiaTheme="minorHAnsi"/>
        </w:rPr>
        <w:t xml:space="preserve"> seconded the motion, which carried unanimously.</w:t>
      </w:r>
    </w:p>
    <w:p w14:paraId="2DA76098" w14:textId="77777777" w:rsidR="009A21E7" w:rsidRPr="00DE7AC1" w:rsidRDefault="009A21E7" w:rsidP="009A21E7">
      <w:pPr>
        <w:pStyle w:val="WW-PlainText"/>
        <w:spacing w:line="480" w:lineRule="auto"/>
        <w:rPr>
          <w:rFonts w:ascii="Times New Roman" w:hAnsi="Times New Roman"/>
          <w:sz w:val="24"/>
        </w:rPr>
      </w:pPr>
      <w:r w:rsidRPr="00DE7AC1">
        <w:rPr>
          <w:rFonts w:ascii="Times New Roman" w:hAnsi="Times New Roman"/>
          <w:b/>
          <w:bCs/>
          <w:sz w:val="24"/>
          <w:u w:val="single"/>
        </w:rPr>
        <w:t>Treasurer's Reports</w:t>
      </w:r>
      <w:r w:rsidRPr="00DE7AC1">
        <w:rPr>
          <w:rFonts w:ascii="Times New Roman" w:hAnsi="Times New Roman"/>
          <w:b/>
          <w:bCs/>
          <w:sz w:val="24"/>
        </w:rPr>
        <w:t xml:space="preserve">:  </w:t>
      </w:r>
      <w:r w:rsidRPr="00DE7AC1">
        <w:rPr>
          <w:rFonts w:ascii="Times New Roman" w:hAnsi="Times New Roman"/>
          <w:sz w:val="24"/>
        </w:rPr>
        <w:t xml:space="preserve">Clerk Treasurer Wood presented the following financial reports:  </w:t>
      </w:r>
    </w:p>
    <w:p w14:paraId="09316F4E"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General Fund </w:t>
      </w:r>
      <w:r w:rsidR="00DE7AC1" w:rsidRPr="00DE7AC1">
        <w:rPr>
          <w:rFonts w:ascii="Times New Roman" w:hAnsi="Times New Roman"/>
          <w:sz w:val="24"/>
        </w:rPr>
        <w:t>3</w:t>
      </w:r>
      <w:r w:rsidRPr="00DE7AC1">
        <w:rPr>
          <w:rFonts w:ascii="Times New Roman" w:hAnsi="Times New Roman"/>
          <w:sz w:val="24"/>
        </w:rPr>
        <w:t xml:space="preserve">/1/19 – </w:t>
      </w:r>
      <w:r w:rsidR="00DE7AC1" w:rsidRPr="00DE7AC1">
        <w:rPr>
          <w:rFonts w:ascii="Times New Roman" w:hAnsi="Times New Roman"/>
          <w:sz w:val="24"/>
        </w:rPr>
        <w:t>3</w:t>
      </w:r>
      <w:r w:rsidRPr="00DE7AC1">
        <w:rPr>
          <w:rFonts w:ascii="Times New Roman" w:hAnsi="Times New Roman"/>
          <w:sz w:val="24"/>
        </w:rPr>
        <w:t>/</w:t>
      </w:r>
      <w:r w:rsidR="00DE7AC1" w:rsidRPr="00DE7AC1">
        <w:rPr>
          <w:rFonts w:ascii="Times New Roman" w:hAnsi="Times New Roman"/>
          <w:sz w:val="24"/>
        </w:rPr>
        <w:t>31</w:t>
      </w:r>
      <w:r w:rsidRPr="00DE7AC1">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A21E7" w:rsidRPr="00DE7AC1" w14:paraId="3B7D8311" w14:textId="77777777" w:rsidTr="009A21E7">
        <w:tc>
          <w:tcPr>
            <w:tcW w:w="2430" w:type="dxa"/>
            <w:tcBorders>
              <w:top w:val="single" w:sz="4" w:space="0" w:color="auto"/>
              <w:left w:val="single" w:sz="4" w:space="0" w:color="auto"/>
              <w:bottom w:val="single" w:sz="4" w:space="0" w:color="auto"/>
              <w:right w:val="single" w:sz="4" w:space="0" w:color="auto"/>
            </w:tcBorders>
          </w:tcPr>
          <w:p w14:paraId="4887ACC5"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7FBEC91"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78,526.88</w:t>
            </w:r>
          </w:p>
        </w:tc>
        <w:tc>
          <w:tcPr>
            <w:tcW w:w="2598" w:type="dxa"/>
            <w:tcBorders>
              <w:top w:val="single" w:sz="4" w:space="0" w:color="auto"/>
              <w:left w:val="single" w:sz="4" w:space="0" w:color="auto"/>
              <w:bottom w:val="single" w:sz="4" w:space="0" w:color="auto"/>
              <w:right w:val="single" w:sz="4" w:space="0" w:color="auto"/>
            </w:tcBorders>
          </w:tcPr>
          <w:p w14:paraId="36AF38D7"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24527D"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91,173.45</w:t>
            </w:r>
          </w:p>
        </w:tc>
      </w:tr>
      <w:tr w:rsidR="009A21E7" w:rsidRPr="00DE7AC1" w14:paraId="3571E7E7" w14:textId="77777777" w:rsidTr="009A21E7">
        <w:trPr>
          <w:trHeight w:val="242"/>
        </w:trPr>
        <w:tc>
          <w:tcPr>
            <w:tcW w:w="2430" w:type="dxa"/>
            <w:tcBorders>
              <w:top w:val="single" w:sz="4" w:space="0" w:color="auto"/>
              <w:left w:val="single" w:sz="4" w:space="0" w:color="auto"/>
              <w:bottom w:val="single" w:sz="4" w:space="0" w:color="auto"/>
              <w:right w:val="single" w:sz="4" w:space="0" w:color="auto"/>
            </w:tcBorders>
          </w:tcPr>
          <w:p w14:paraId="5919EE2E"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2D32DBB"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427,584.64</w:t>
            </w:r>
          </w:p>
        </w:tc>
        <w:tc>
          <w:tcPr>
            <w:tcW w:w="2598" w:type="dxa"/>
            <w:tcBorders>
              <w:top w:val="single" w:sz="4" w:space="0" w:color="auto"/>
              <w:left w:val="single" w:sz="4" w:space="0" w:color="auto"/>
              <w:bottom w:val="single" w:sz="4" w:space="0" w:color="auto"/>
              <w:right w:val="single" w:sz="4" w:space="0" w:color="auto"/>
            </w:tcBorders>
          </w:tcPr>
          <w:p w14:paraId="0A8E42AB"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EA04489"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2,921,606.52</w:t>
            </w:r>
          </w:p>
        </w:tc>
      </w:tr>
      <w:tr w:rsidR="009A21E7" w:rsidRPr="00DE7AC1" w14:paraId="567E6342" w14:textId="77777777" w:rsidTr="009A21E7">
        <w:tc>
          <w:tcPr>
            <w:tcW w:w="2430" w:type="dxa"/>
            <w:tcBorders>
              <w:top w:val="single" w:sz="4" w:space="0" w:color="auto"/>
              <w:left w:val="single" w:sz="4" w:space="0" w:color="auto"/>
              <w:bottom w:val="single" w:sz="4" w:space="0" w:color="auto"/>
              <w:right w:val="single" w:sz="4" w:space="0" w:color="auto"/>
            </w:tcBorders>
          </w:tcPr>
          <w:p w14:paraId="6DDA623B"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DF75F0D"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-217,010.81</w:t>
            </w:r>
          </w:p>
        </w:tc>
        <w:tc>
          <w:tcPr>
            <w:tcW w:w="2598" w:type="dxa"/>
            <w:tcBorders>
              <w:top w:val="single" w:sz="4" w:space="0" w:color="auto"/>
              <w:left w:val="single" w:sz="4" w:space="0" w:color="auto"/>
              <w:bottom w:val="single" w:sz="4" w:space="0" w:color="auto"/>
              <w:right w:val="single" w:sz="4" w:space="0" w:color="auto"/>
            </w:tcBorders>
          </w:tcPr>
          <w:p w14:paraId="46066C09"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F6B67E9"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213,564.11</w:t>
            </w:r>
          </w:p>
        </w:tc>
      </w:tr>
      <w:tr w:rsidR="009A21E7" w:rsidRPr="00DE7AC1" w14:paraId="569D41E4" w14:textId="77777777" w:rsidTr="009A21E7">
        <w:trPr>
          <w:trHeight w:val="305"/>
        </w:trPr>
        <w:tc>
          <w:tcPr>
            <w:tcW w:w="2430" w:type="dxa"/>
            <w:tcBorders>
              <w:top w:val="single" w:sz="4" w:space="0" w:color="auto"/>
              <w:left w:val="single" w:sz="4" w:space="0" w:color="auto"/>
              <w:bottom w:val="single" w:sz="4" w:space="0" w:color="auto"/>
              <w:right w:val="single" w:sz="4" w:space="0" w:color="auto"/>
            </w:tcBorders>
          </w:tcPr>
          <w:p w14:paraId="49B2C081"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98FF36C"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289,100.71</w:t>
            </w:r>
          </w:p>
        </w:tc>
        <w:tc>
          <w:tcPr>
            <w:tcW w:w="2598" w:type="dxa"/>
            <w:tcBorders>
              <w:top w:val="single" w:sz="4" w:space="0" w:color="auto"/>
              <w:left w:val="single" w:sz="4" w:space="0" w:color="auto"/>
              <w:bottom w:val="single" w:sz="4" w:space="0" w:color="auto"/>
              <w:right w:val="single" w:sz="4" w:space="0" w:color="auto"/>
            </w:tcBorders>
          </w:tcPr>
          <w:p w14:paraId="527A58EA"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AB1EB50"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2,720,752.75</w:t>
            </w:r>
          </w:p>
        </w:tc>
      </w:tr>
    </w:tbl>
    <w:p w14:paraId="69F59BE5" w14:textId="77777777" w:rsidR="009A21E7" w:rsidRPr="00DE7AC1" w:rsidRDefault="009A21E7" w:rsidP="009A21E7">
      <w:pPr>
        <w:pStyle w:val="WW-PlainText"/>
        <w:ind w:firstLine="720"/>
        <w:rPr>
          <w:rFonts w:ascii="Times New Roman" w:hAnsi="Times New Roman"/>
          <w:sz w:val="24"/>
        </w:rPr>
      </w:pPr>
      <w:r w:rsidRPr="00DE7AC1">
        <w:rPr>
          <w:rFonts w:ascii="Times New Roman" w:hAnsi="Times New Roman"/>
          <w:sz w:val="24"/>
        </w:rPr>
        <w:t>*General Capital Reserve Fund, $84,</w:t>
      </w:r>
      <w:r w:rsidR="00DE7AC1" w:rsidRPr="00DE7AC1">
        <w:rPr>
          <w:rFonts w:ascii="Times New Roman" w:hAnsi="Times New Roman"/>
          <w:sz w:val="24"/>
        </w:rPr>
        <w:t>733.55</w:t>
      </w:r>
    </w:p>
    <w:p w14:paraId="0E6A98C1" w14:textId="77777777" w:rsidR="009A21E7" w:rsidRPr="009A21E7" w:rsidRDefault="009A21E7" w:rsidP="009A21E7">
      <w:pPr>
        <w:pStyle w:val="WW-PlainText"/>
        <w:ind w:firstLine="720"/>
        <w:rPr>
          <w:rFonts w:ascii="Times New Roman" w:hAnsi="Times New Roman"/>
          <w:sz w:val="24"/>
          <w:highlight w:val="yellow"/>
        </w:rPr>
      </w:pPr>
    </w:p>
    <w:p w14:paraId="2A72E18E"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Cemetery Fund </w:t>
      </w:r>
      <w:r w:rsidR="00DE7AC1" w:rsidRPr="00DE7AC1">
        <w:rPr>
          <w:rFonts w:ascii="Times New Roman" w:hAnsi="Times New Roman"/>
          <w:sz w:val="24"/>
        </w:rPr>
        <w:t>3</w:t>
      </w:r>
      <w:r w:rsidRPr="00DE7AC1">
        <w:rPr>
          <w:rFonts w:ascii="Times New Roman" w:hAnsi="Times New Roman"/>
          <w:sz w:val="24"/>
        </w:rPr>
        <w:t xml:space="preserve">/1/19 – </w:t>
      </w:r>
      <w:r w:rsidR="00DE7AC1" w:rsidRPr="00DE7AC1">
        <w:rPr>
          <w:rFonts w:ascii="Times New Roman" w:hAnsi="Times New Roman"/>
          <w:sz w:val="24"/>
        </w:rPr>
        <w:t>3/31</w:t>
      </w:r>
      <w:r w:rsidRPr="00DE7AC1">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A21E7" w:rsidRPr="00DE7AC1" w14:paraId="7CC3325A" w14:textId="77777777" w:rsidTr="009A21E7">
        <w:tc>
          <w:tcPr>
            <w:tcW w:w="2430" w:type="dxa"/>
            <w:tcBorders>
              <w:top w:val="single" w:sz="4" w:space="0" w:color="auto"/>
              <w:left w:val="single" w:sz="4" w:space="0" w:color="auto"/>
              <w:bottom w:val="single" w:sz="4" w:space="0" w:color="auto"/>
              <w:right w:val="single" w:sz="4" w:space="0" w:color="auto"/>
            </w:tcBorders>
          </w:tcPr>
          <w:p w14:paraId="1443DC54"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A6850E5"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7,314.03</w:t>
            </w:r>
          </w:p>
        </w:tc>
        <w:tc>
          <w:tcPr>
            <w:tcW w:w="2598" w:type="dxa"/>
            <w:tcBorders>
              <w:top w:val="single" w:sz="4" w:space="0" w:color="auto"/>
              <w:left w:val="single" w:sz="4" w:space="0" w:color="auto"/>
              <w:bottom w:val="single" w:sz="4" w:space="0" w:color="auto"/>
              <w:right w:val="single" w:sz="4" w:space="0" w:color="auto"/>
            </w:tcBorders>
          </w:tcPr>
          <w:p w14:paraId="5EF41484"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4C3F60D"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938.33</w:t>
            </w:r>
          </w:p>
        </w:tc>
      </w:tr>
      <w:tr w:rsidR="009A21E7" w:rsidRPr="00DE7AC1" w14:paraId="1F4FEB12" w14:textId="77777777" w:rsidTr="009A21E7">
        <w:trPr>
          <w:trHeight w:val="242"/>
        </w:trPr>
        <w:tc>
          <w:tcPr>
            <w:tcW w:w="2430" w:type="dxa"/>
            <w:tcBorders>
              <w:top w:val="single" w:sz="4" w:space="0" w:color="auto"/>
              <w:left w:val="single" w:sz="4" w:space="0" w:color="auto"/>
              <w:bottom w:val="single" w:sz="4" w:space="0" w:color="auto"/>
              <w:right w:val="single" w:sz="4" w:space="0" w:color="auto"/>
            </w:tcBorders>
          </w:tcPr>
          <w:p w14:paraId="676F9A88"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F884CB7"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930.31</w:t>
            </w:r>
          </w:p>
        </w:tc>
        <w:tc>
          <w:tcPr>
            <w:tcW w:w="2598" w:type="dxa"/>
            <w:tcBorders>
              <w:top w:val="single" w:sz="4" w:space="0" w:color="auto"/>
              <w:left w:val="single" w:sz="4" w:space="0" w:color="auto"/>
              <w:bottom w:val="single" w:sz="4" w:space="0" w:color="auto"/>
              <w:right w:val="single" w:sz="4" w:space="0" w:color="auto"/>
            </w:tcBorders>
          </w:tcPr>
          <w:p w14:paraId="6AF3E53D"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9AE506B"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32,204.17</w:t>
            </w:r>
          </w:p>
        </w:tc>
      </w:tr>
      <w:tr w:rsidR="009A21E7" w:rsidRPr="00DE7AC1" w14:paraId="6592A70A" w14:textId="77777777" w:rsidTr="009A21E7">
        <w:tc>
          <w:tcPr>
            <w:tcW w:w="2430" w:type="dxa"/>
            <w:tcBorders>
              <w:top w:val="single" w:sz="4" w:space="0" w:color="auto"/>
              <w:left w:val="single" w:sz="4" w:space="0" w:color="auto"/>
              <w:bottom w:val="single" w:sz="4" w:space="0" w:color="auto"/>
              <w:right w:val="single" w:sz="4" w:space="0" w:color="auto"/>
            </w:tcBorders>
          </w:tcPr>
          <w:p w14:paraId="57F9CEFB"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5864AED"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-196.67</w:t>
            </w:r>
          </w:p>
        </w:tc>
        <w:tc>
          <w:tcPr>
            <w:tcW w:w="2598" w:type="dxa"/>
            <w:tcBorders>
              <w:top w:val="single" w:sz="4" w:space="0" w:color="auto"/>
              <w:left w:val="single" w:sz="4" w:space="0" w:color="auto"/>
              <w:bottom w:val="single" w:sz="4" w:space="0" w:color="auto"/>
              <w:right w:val="single" w:sz="4" w:space="0" w:color="auto"/>
            </w:tcBorders>
          </w:tcPr>
          <w:p w14:paraId="2BF53479"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8EADFA5"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196.67</w:t>
            </w:r>
          </w:p>
        </w:tc>
      </w:tr>
      <w:tr w:rsidR="009A21E7" w:rsidRPr="00DE7AC1" w14:paraId="2F6B22DC" w14:textId="77777777" w:rsidTr="009A21E7">
        <w:trPr>
          <w:trHeight w:val="305"/>
        </w:trPr>
        <w:tc>
          <w:tcPr>
            <w:tcW w:w="2430" w:type="dxa"/>
            <w:tcBorders>
              <w:top w:val="single" w:sz="4" w:space="0" w:color="auto"/>
              <w:left w:val="single" w:sz="4" w:space="0" w:color="auto"/>
              <w:bottom w:val="single" w:sz="4" w:space="0" w:color="auto"/>
              <w:right w:val="single" w:sz="4" w:space="0" w:color="auto"/>
            </w:tcBorders>
          </w:tcPr>
          <w:p w14:paraId="461F0C44"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0265A2E"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8,047.67</w:t>
            </w:r>
          </w:p>
        </w:tc>
        <w:tc>
          <w:tcPr>
            <w:tcW w:w="2598" w:type="dxa"/>
            <w:tcBorders>
              <w:top w:val="single" w:sz="4" w:space="0" w:color="auto"/>
              <w:left w:val="single" w:sz="4" w:space="0" w:color="auto"/>
              <w:bottom w:val="single" w:sz="4" w:space="0" w:color="auto"/>
              <w:right w:val="single" w:sz="4" w:space="0" w:color="auto"/>
            </w:tcBorders>
          </w:tcPr>
          <w:p w14:paraId="4A5E6982"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026F0E"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34,536.77</w:t>
            </w:r>
          </w:p>
        </w:tc>
      </w:tr>
    </w:tbl>
    <w:p w14:paraId="3C25234B" w14:textId="77777777" w:rsidR="009A21E7" w:rsidRDefault="009A21E7" w:rsidP="009A21E7">
      <w:pPr>
        <w:pStyle w:val="WW-PlainText"/>
        <w:ind w:firstLine="720"/>
        <w:rPr>
          <w:rFonts w:ascii="Times New Roman" w:hAnsi="Times New Roman"/>
          <w:sz w:val="24"/>
        </w:rPr>
      </w:pPr>
      <w:r w:rsidRPr="00DE7AC1">
        <w:rPr>
          <w:rFonts w:ascii="Times New Roman" w:hAnsi="Times New Roman"/>
          <w:sz w:val="24"/>
        </w:rPr>
        <w:t>*Current Estimated Fund Balance $23,</w:t>
      </w:r>
      <w:r w:rsidR="00DE7AC1" w:rsidRPr="00DE7AC1">
        <w:rPr>
          <w:rFonts w:ascii="Times New Roman" w:hAnsi="Times New Roman"/>
          <w:sz w:val="24"/>
        </w:rPr>
        <w:t>855.30</w:t>
      </w:r>
    </w:p>
    <w:p w14:paraId="77C7D81F" w14:textId="77777777" w:rsidR="002667C0" w:rsidRDefault="002667C0" w:rsidP="009A21E7">
      <w:pPr>
        <w:pStyle w:val="WW-PlainText"/>
        <w:ind w:firstLine="720"/>
        <w:rPr>
          <w:rFonts w:ascii="Times New Roman" w:hAnsi="Times New Roman"/>
          <w:sz w:val="24"/>
        </w:rPr>
      </w:pPr>
    </w:p>
    <w:p w14:paraId="48BB2256" w14:textId="77777777" w:rsidR="002667C0" w:rsidRPr="00DE7AC1" w:rsidRDefault="002667C0" w:rsidP="009A21E7">
      <w:pPr>
        <w:pStyle w:val="WW-PlainText"/>
        <w:ind w:firstLine="720"/>
        <w:rPr>
          <w:rFonts w:ascii="Times New Roman" w:hAnsi="Times New Roman"/>
          <w:sz w:val="24"/>
        </w:rPr>
      </w:pPr>
    </w:p>
    <w:p w14:paraId="4E21077F" w14:textId="77777777" w:rsidR="009A21E7" w:rsidRPr="009A21E7" w:rsidRDefault="009A21E7" w:rsidP="009A21E7">
      <w:pPr>
        <w:pStyle w:val="WW-PlainText"/>
        <w:rPr>
          <w:rFonts w:ascii="Times New Roman" w:hAnsi="Times New Roman"/>
          <w:sz w:val="24"/>
          <w:highlight w:val="yellow"/>
        </w:rPr>
      </w:pPr>
    </w:p>
    <w:p w14:paraId="64296D33"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lastRenderedPageBreak/>
        <w:t xml:space="preserve">Loan Programs </w:t>
      </w:r>
      <w:r w:rsidR="00DE7AC1" w:rsidRPr="00DE7AC1">
        <w:rPr>
          <w:rFonts w:ascii="Times New Roman" w:hAnsi="Times New Roman"/>
          <w:sz w:val="24"/>
        </w:rPr>
        <w:t>3</w:t>
      </w:r>
      <w:r w:rsidRPr="00DE7AC1">
        <w:rPr>
          <w:rFonts w:ascii="Times New Roman" w:hAnsi="Times New Roman"/>
          <w:sz w:val="24"/>
        </w:rPr>
        <w:t xml:space="preserve">/1/19 – </w:t>
      </w:r>
      <w:r w:rsidR="00DE7AC1" w:rsidRPr="00DE7AC1">
        <w:rPr>
          <w:rFonts w:ascii="Times New Roman" w:hAnsi="Times New Roman"/>
          <w:sz w:val="24"/>
        </w:rPr>
        <w:t>3/31</w:t>
      </w:r>
      <w:r w:rsidRPr="00DE7AC1">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9A21E7" w:rsidRPr="00DE7AC1" w14:paraId="68DC392B"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244F241B" w14:textId="77777777" w:rsidR="009A21E7" w:rsidRPr="00DE7AC1" w:rsidRDefault="009A21E7" w:rsidP="009A21E7">
            <w:pPr>
              <w:pStyle w:val="WW-PlainText"/>
              <w:jc w:val="center"/>
              <w:rPr>
                <w:rFonts w:ascii="Times New Roman" w:hAnsi="Times New Roman"/>
                <w:sz w:val="24"/>
              </w:rPr>
            </w:pPr>
            <w:r w:rsidRPr="00DE7AC1">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B28ECD7" w14:textId="77777777" w:rsidR="009A21E7" w:rsidRPr="00DE7AC1" w:rsidRDefault="009A21E7" w:rsidP="009A21E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C129D18" w14:textId="77777777" w:rsidR="009A21E7" w:rsidRPr="00DE7AC1" w:rsidRDefault="009A21E7" w:rsidP="009A21E7">
            <w:pPr>
              <w:pStyle w:val="WW-PlainText"/>
              <w:jc w:val="center"/>
              <w:rPr>
                <w:rFonts w:ascii="Times New Roman" w:hAnsi="Times New Roman"/>
                <w:sz w:val="24"/>
              </w:rPr>
            </w:pPr>
            <w:r w:rsidRPr="00DE7AC1">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12162E8" w14:textId="77777777" w:rsidR="009A21E7" w:rsidRPr="00DE7AC1" w:rsidRDefault="009A21E7" w:rsidP="009A21E7">
            <w:pPr>
              <w:pStyle w:val="WW-PlainText"/>
              <w:jc w:val="center"/>
              <w:rPr>
                <w:rFonts w:ascii="Times New Roman" w:hAnsi="Times New Roman"/>
                <w:sz w:val="24"/>
              </w:rPr>
            </w:pPr>
            <w:r w:rsidRPr="00DE7AC1">
              <w:rPr>
                <w:rFonts w:ascii="Times New Roman" w:hAnsi="Times New Roman"/>
                <w:sz w:val="24"/>
              </w:rPr>
              <w:t>Balances</w:t>
            </w:r>
          </w:p>
        </w:tc>
      </w:tr>
      <w:tr w:rsidR="009A21E7" w:rsidRPr="00DE7AC1" w14:paraId="241C5665"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638A0D1F"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2264AAF"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23,560.54</w:t>
            </w:r>
          </w:p>
        </w:tc>
        <w:tc>
          <w:tcPr>
            <w:tcW w:w="2880" w:type="dxa"/>
            <w:tcBorders>
              <w:top w:val="single" w:sz="4" w:space="0" w:color="auto"/>
              <w:left w:val="single" w:sz="4" w:space="0" w:color="auto"/>
              <w:bottom w:val="single" w:sz="4" w:space="0" w:color="auto"/>
              <w:right w:val="single" w:sz="4" w:space="0" w:color="auto"/>
            </w:tcBorders>
          </w:tcPr>
          <w:p w14:paraId="520BEF0B"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EDE602C"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5,977.14</w:t>
            </w:r>
          </w:p>
        </w:tc>
      </w:tr>
      <w:tr w:rsidR="009A21E7" w:rsidRPr="00DE7AC1" w14:paraId="64FF6E6B"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6E2B356F"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AADCDE0"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991.16</w:t>
            </w:r>
          </w:p>
        </w:tc>
        <w:tc>
          <w:tcPr>
            <w:tcW w:w="2880" w:type="dxa"/>
            <w:tcBorders>
              <w:top w:val="single" w:sz="4" w:space="0" w:color="auto"/>
              <w:left w:val="single" w:sz="4" w:space="0" w:color="auto"/>
              <w:bottom w:val="single" w:sz="4" w:space="0" w:color="auto"/>
              <w:right w:val="single" w:sz="4" w:space="0" w:color="auto"/>
            </w:tcBorders>
          </w:tcPr>
          <w:p w14:paraId="48BFC93D"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00981237"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1,021.40</w:t>
            </w:r>
          </w:p>
        </w:tc>
      </w:tr>
      <w:tr w:rsidR="009A21E7" w:rsidRPr="00DE7AC1" w14:paraId="5E2BA19F"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363BDFAE"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200EF3A"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8E655D1"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7771348"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0.00</w:t>
            </w:r>
          </w:p>
        </w:tc>
      </w:tr>
      <w:tr w:rsidR="009A21E7" w:rsidRPr="00DE7AC1" w14:paraId="26B3D4D3"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4AE44340"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1F4DD12"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24,551.70</w:t>
            </w:r>
          </w:p>
        </w:tc>
        <w:tc>
          <w:tcPr>
            <w:tcW w:w="2880" w:type="dxa"/>
            <w:tcBorders>
              <w:top w:val="single" w:sz="4" w:space="0" w:color="auto"/>
              <w:left w:val="single" w:sz="4" w:space="0" w:color="auto"/>
              <w:bottom w:val="single" w:sz="4" w:space="0" w:color="auto"/>
              <w:right w:val="single" w:sz="4" w:space="0" w:color="auto"/>
            </w:tcBorders>
          </w:tcPr>
          <w:p w14:paraId="19D1C7D2"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FEB7352"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6,998.54</w:t>
            </w:r>
          </w:p>
        </w:tc>
      </w:tr>
      <w:tr w:rsidR="009A21E7" w:rsidRPr="00DE7AC1" w14:paraId="606A5A48"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5BF879CB"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66654419"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350,758.78</w:t>
            </w:r>
          </w:p>
        </w:tc>
        <w:tc>
          <w:tcPr>
            <w:tcW w:w="2880" w:type="dxa"/>
            <w:tcBorders>
              <w:top w:val="single" w:sz="4" w:space="0" w:color="auto"/>
              <w:left w:val="single" w:sz="4" w:space="0" w:color="auto"/>
              <w:bottom w:val="single" w:sz="4" w:space="0" w:color="auto"/>
              <w:right w:val="single" w:sz="4" w:space="0" w:color="auto"/>
            </w:tcBorders>
          </w:tcPr>
          <w:p w14:paraId="55F26DBD"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068D2C3"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158,893.41</w:t>
            </w:r>
          </w:p>
        </w:tc>
      </w:tr>
      <w:tr w:rsidR="009A21E7" w:rsidRPr="00DE7AC1" w14:paraId="49A596FA"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6B165505" w14:textId="77777777" w:rsidR="009A21E7" w:rsidRPr="00DE7AC1" w:rsidRDefault="009A21E7" w:rsidP="009A21E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14:paraId="52C88AFD" w14:textId="77777777" w:rsidR="009A21E7" w:rsidRPr="00DE7AC1" w:rsidRDefault="009A21E7" w:rsidP="009A21E7">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288F495"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0B1BEED2"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8,987.00</w:t>
            </w:r>
          </w:p>
        </w:tc>
      </w:tr>
      <w:tr w:rsidR="009A21E7" w:rsidRPr="00DE7AC1" w14:paraId="1A7A4EB2"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709DC07F"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14:paraId="6EEEB382"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375,310.48</w:t>
            </w:r>
          </w:p>
        </w:tc>
        <w:tc>
          <w:tcPr>
            <w:tcW w:w="2880" w:type="dxa"/>
            <w:tcBorders>
              <w:top w:val="single" w:sz="4" w:space="0" w:color="auto"/>
              <w:left w:val="single" w:sz="4" w:space="0" w:color="auto"/>
              <w:bottom w:val="single" w:sz="4" w:space="0" w:color="auto"/>
              <w:right w:val="single" w:sz="4" w:space="0" w:color="auto"/>
            </w:tcBorders>
          </w:tcPr>
          <w:p w14:paraId="5669674E"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4ACF687"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174,878.95</w:t>
            </w:r>
          </w:p>
        </w:tc>
      </w:tr>
      <w:tr w:rsidR="009A21E7" w:rsidRPr="00DE7AC1" w14:paraId="2BC20C6C" w14:textId="77777777" w:rsidTr="009A21E7">
        <w:trPr>
          <w:trHeight w:val="161"/>
        </w:trPr>
        <w:tc>
          <w:tcPr>
            <w:tcW w:w="2857" w:type="dxa"/>
            <w:tcBorders>
              <w:top w:val="single" w:sz="4" w:space="0" w:color="auto"/>
              <w:left w:val="single" w:sz="4" w:space="0" w:color="auto"/>
              <w:bottom w:val="single" w:sz="4" w:space="0" w:color="auto"/>
              <w:right w:val="single" w:sz="4" w:space="0" w:color="auto"/>
            </w:tcBorders>
          </w:tcPr>
          <w:p w14:paraId="6129B83C"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14:paraId="188DD122"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21,676.95</w:t>
            </w:r>
          </w:p>
        </w:tc>
        <w:tc>
          <w:tcPr>
            <w:tcW w:w="2880" w:type="dxa"/>
            <w:tcBorders>
              <w:top w:val="single" w:sz="4" w:space="0" w:color="auto"/>
              <w:left w:val="single" w:sz="4" w:space="0" w:color="auto"/>
              <w:bottom w:val="single" w:sz="4" w:space="0" w:color="auto"/>
              <w:right w:val="single" w:sz="4" w:space="0" w:color="auto"/>
            </w:tcBorders>
          </w:tcPr>
          <w:p w14:paraId="139CB815"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14:paraId="7E4EAFFA"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30,138.46</w:t>
            </w:r>
          </w:p>
        </w:tc>
      </w:tr>
      <w:tr w:rsidR="009A21E7" w:rsidRPr="00DE7AC1" w14:paraId="48D8D8EF" w14:textId="77777777" w:rsidTr="009A21E7">
        <w:trPr>
          <w:trHeight w:val="288"/>
        </w:trPr>
        <w:tc>
          <w:tcPr>
            <w:tcW w:w="2857" w:type="dxa"/>
            <w:tcBorders>
              <w:top w:val="single" w:sz="4" w:space="0" w:color="auto"/>
              <w:left w:val="single" w:sz="4" w:space="0" w:color="auto"/>
              <w:bottom w:val="single" w:sz="4" w:space="0" w:color="auto"/>
              <w:right w:val="single" w:sz="4" w:space="0" w:color="auto"/>
            </w:tcBorders>
          </w:tcPr>
          <w:p w14:paraId="4E6355CA"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14:paraId="53DEF5F5"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396,987.43</w:t>
            </w:r>
          </w:p>
        </w:tc>
        <w:tc>
          <w:tcPr>
            <w:tcW w:w="2880" w:type="dxa"/>
            <w:tcBorders>
              <w:right w:val="single" w:sz="4" w:space="0" w:color="auto"/>
            </w:tcBorders>
          </w:tcPr>
          <w:p w14:paraId="2B8E8E19" w14:textId="77777777" w:rsidR="009A21E7" w:rsidRPr="00DE7AC1" w:rsidRDefault="009A21E7" w:rsidP="009A21E7">
            <w:pPr>
              <w:pStyle w:val="WW-PlainText"/>
              <w:rPr>
                <w:rFonts w:ascii="Times New Roman" w:hAnsi="Times New Roman"/>
                <w:sz w:val="24"/>
              </w:rPr>
            </w:pPr>
            <w:r w:rsidRPr="00DE7AC1">
              <w:rPr>
                <w:rFonts w:ascii="Times New Roman" w:hAnsi="Times New Roman"/>
                <w:sz w:val="24"/>
              </w:rPr>
              <w:t>Fund Balance</w:t>
            </w:r>
          </w:p>
        </w:tc>
        <w:tc>
          <w:tcPr>
            <w:tcW w:w="1553" w:type="dxa"/>
            <w:tcBorders>
              <w:top w:val="single" w:sz="4" w:space="0" w:color="auto"/>
              <w:left w:val="single" w:sz="4" w:space="0" w:color="auto"/>
              <w:bottom w:val="single" w:sz="4" w:space="0" w:color="auto"/>
            </w:tcBorders>
          </w:tcPr>
          <w:p w14:paraId="16EE239C" w14:textId="77777777" w:rsidR="009A21E7" w:rsidRPr="00DE7AC1" w:rsidRDefault="00DE7AC1" w:rsidP="009A21E7">
            <w:pPr>
              <w:pStyle w:val="WW-PlainText"/>
              <w:jc w:val="right"/>
              <w:rPr>
                <w:rFonts w:ascii="Times New Roman" w:hAnsi="Times New Roman"/>
                <w:sz w:val="24"/>
              </w:rPr>
            </w:pPr>
            <w:r w:rsidRPr="00DE7AC1">
              <w:rPr>
                <w:rFonts w:ascii="Times New Roman" w:hAnsi="Times New Roman"/>
                <w:sz w:val="24"/>
              </w:rPr>
              <w:t>205,017.41</w:t>
            </w:r>
          </w:p>
        </w:tc>
      </w:tr>
    </w:tbl>
    <w:p w14:paraId="42072AAE" w14:textId="77777777" w:rsidR="009A21E7" w:rsidRPr="00DE7AC1" w:rsidRDefault="009A21E7" w:rsidP="009A21E7">
      <w:pPr>
        <w:pStyle w:val="p2"/>
        <w:widowControl/>
        <w:spacing w:line="480" w:lineRule="auto"/>
        <w:ind w:left="720"/>
        <w:rPr>
          <w:bCs/>
        </w:rPr>
      </w:pPr>
      <w:r w:rsidRPr="00DE7AC1">
        <w:rPr>
          <w:bCs/>
        </w:rPr>
        <w:t xml:space="preserve">*The report also outlined the status of individual loan repayments  </w:t>
      </w:r>
    </w:p>
    <w:p w14:paraId="27FD3798" w14:textId="77777777" w:rsidR="009A21E7" w:rsidRPr="0049175E" w:rsidRDefault="009A21E7" w:rsidP="009A21E7">
      <w:pPr>
        <w:pStyle w:val="WW-PlainText"/>
        <w:rPr>
          <w:rFonts w:ascii="Times New Roman" w:hAnsi="Times New Roman"/>
          <w:sz w:val="24"/>
        </w:rPr>
      </w:pPr>
      <w:r w:rsidRPr="0049175E">
        <w:rPr>
          <w:rFonts w:ascii="Times New Roman" w:hAnsi="Times New Roman"/>
          <w:sz w:val="24"/>
        </w:rPr>
        <w:t xml:space="preserve">Capital Projects Fund </w:t>
      </w:r>
      <w:r w:rsidR="00DE7AC1" w:rsidRPr="0049175E">
        <w:rPr>
          <w:rFonts w:ascii="Times New Roman" w:hAnsi="Times New Roman"/>
          <w:sz w:val="24"/>
        </w:rPr>
        <w:t>3</w:t>
      </w:r>
      <w:r w:rsidRPr="0049175E">
        <w:rPr>
          <w:rFonts w:ascii="Times New Roman" w:hAnsi="Times New Roman"/>
          <w:sz w:val="24"/>
        </w:rPr>
        <w:t xml:space="preserve">/1/19 – </w:t>
      </w:r>
      <w:r w:rsidR="00DE7AC1" w:rsidRPr="0049175E">
        <w:rPr>
          <w:rFonts w:ascii="Times New Roman" w:hAnsi="Times New Roman"/>
          <w:sz w:val="24"/>
        </w:rPr>
        <w:t>3</w:t>
      </w:r>
      <w:r w:rsidRPr="0049175E">
        <w:rPr>
          <w:rFonts w:ascii="Times New Roman" w:hAnsi="Times New Roman"/>
          <w:sz w:val="24"/>
        </w:rPr>
        <w:t>/</w:t>
      </w:r>
      <w:r w:rsidR="00DE7AC1" w:rsidRPr="0049175E">
        <w:rPr>
          <w:rFonts w:ascii="Times New Roman" w:hAnsi="Times New Roman"/>
          <w:sz w:val="24"/>
        </w:rPr>
        <w:t>31</w:t>
      </w:r>
      <w:r w:rsidRPr="0049175E">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2033"/>
        <w:gridCol w:w="1848"/>
        <w:gridCol w:w="1905"/>
      </w:tblGrid>
      <w:tr w:rsidR="009A21E7" w:rsidRPr="0049175E" w14:paraId="56ADDB5F" w14:textId="77777777" w:rsidTr="009A21E7">
        <w:tc>
          <w:tcPr>
            <w:tcW w:w="2422" w:type="dxa"/>
            <w:tcBorders>
              <w:top w:val="single" w:sz="4" w:space="0" w:color="auto"/>
              <w:left w:val="single" w:sz="4" w:space="0" w:color="auto"/>
              <w:bottom w:val="single" w:sz="4" w:space="0" w:color="auto"/>
              <w:right w:val="single" w:sz="4" w:space="0" w:color="auto"/>
            </w:tcBorders>
          </w:tcPr>
          <w:p w14:paraId="384A88A7" w14:textId="77777777" w:rsidR="009A21E7" w:rsidRPr="0049175E" w:rsidRDefault="009A21E7" w:rsidP="009A21E7">
            <w:pPr>
              <w:pStyle w:val="WW-PlainText"/>
              <w:rPr>
                <w:rFonts w:ascii="Times New Roman" w:hAnsi="Times New Roman"/>
                <w:sz w:val="24"/>
              </w:rPr>
            </w:pPr>
          </w:p>
        </w:tc>
        <w:tc>
          <w:tcPr>
            <w:tcW w:w="2033" w:type="dxa"/>
            <w:tcBorders>
              <w:top w:val="single" w:sz="4" w:space="0" w:color="auto"/>
              <w:left w:val="single" w:sz="4" w:space="0" w:color="auto"/>
              <w:bottom w:val="single" w:sz="4" w:space="0" w:color="auto"/>
              <w:right w:val="single" w:sz="4" w:space="0" w:color="auto"/>
            </w:tcBorders>
          </w:tcPr>
          <w:p w14:paraId="1E693E9E" w14:textId="77777777" w:rsidR="009A21E7" w:rsidRPr="0049175E" w:rsidRDefault="009A21E7" w:rsidP="009A21E7">
            <w:pPr>
              <w:pStyle w:val="WW-PlainText"/>
              <w:jc w:val="center"/>
              <w:rPr>
                <w:rFonts w:ascii="Times New Roman" w:hAnsi="Times New Roman"/>
                <w:sz w:val="24"/>
              </w:rPr>
            </w:pPr>
            <w:r w:rsidRPr="0049175E">
              <w:rPr>
                <w:rFonts w:ascii="Times New Roman" w:hAnsi="Times New Roman"/>
                <w:sz w:val="24"/>
              </w:rPr>
              <w:t>Glen Park Project</w:t>
            </w:r>
          </w:p>
        </w:tc>
        <w:tc>
          <w:tcPr>
            <w:tcW w:w="1848" w:type="dxa"/>
            <w:tcBorders>
              <w:top w:val="single" w:sz="4" w:space="0" w:color="auto"/>
              <w:left w:val="single" w:sz="4" w:space="0" w:color="auto"/>
              <w:bottom w:val="single" w:sz="4" w:space="0" w:color="auto"/>
              <w:right w:val="single" w:sz="4" w:space="0" w:color="auto"/>
            </w:tcBorders>
          </w:tcPr>
          <w:p w14:paraId="469405F8" w14:textId="77777777" w:rsidR="009A21E7" w:rsidRPr="0049175E" w:rsidRDefault="009A21E7" w:rsidP="009A21E7">
            <w:pPr>
              <w:pStyle w:val="WW-PlainText"/>
              <w:jc w:val="center"/>
              <w:rPr>
                <w:rFonts w:ascii="Times New Roman" w:hAnsi="Times New Roman"/>
                <w:sz w:val="24"/>
              </w:rPr>
            </w:pPr>
            <w:r w:rsidRPr="0049175E">
              <w:rPr>
                <w:rFonts w:ascii="Times New Roman" w:hAnsi="Times New Roman"/>
                <w:sz w:val="24"/>
              </w:rPr>
              <w:t>WWTP Upgrade Project</w:t>
            </w:r>
          </w:p>
        </w:tc>
        <w:tc>
          <w:tcPr>
            <w:tcW w:w="1905" w:type="dxa"/>
            <w:tcBorders>
              <w:top w:val="single" w:sz="4" w:space="0" w:color="auto"/>
              <w:left w:val="single" w:sz="4" w:space="0" w:color="auto"/>
              <w:bottom w:val="single" w:sz="4" w:space="0" w:color="auto"/>
              <w:right w:val="single" w:sz="4" w:space="0" w:color="auto"/>
            </w:tcBorders>
          </w:tcPr>
          <w:p w14:paraId="37B5DB61" w14:textId="77777777" w:rsidR="009A21E7" w:rsidRPr="0049175E" w:rsidRDefault="009A21E7" w:rsidP="009A21E7">
            <w:pPr>
              <w:pStyle w:val="WW-PlainText"/>
              <w:jc w:val="center"/>
              <w:rPr>
                <w:rFonts w:ascii="Times New Roman" w:hAnsi="Times New Roman"/>
                <w:sz w:val="24"/>
              </w:rPr>
            </w:pPr>
            <w:r w:rsidRPr="0049175E">
              <w:rPr>
                <w:rFonts w:ascii="Times New Roman" w:hAnsi="Times New Roman"/>
                <w:sz w:val="24"/>
              </w:rPr>
              <w:t>Restore NY  358 Broad Street</w:t>
            </w:r>
          </w:p>
        </w:tc>
      </w:tr>
      <w:tr w:rsidR="009A21E7" w:rsidRPr="0049175E" w14:paraId="46BA90DE" w14:textId="77777777" w:rsidTr="009A21E7">
        <w:tc>
          <w:tcPr>
            <w:tcW w:w="2422" w:type="dxa"/>
            <w:tcBorders>
              <w:top w:val="single" w:sz="4" w:space="0" w:color="auto"/>
              <w:left w:val="single" w:sz="4" w:space="0" w:color="auto"/>
              <w:bottom w:val="single" w:sz="4" w:space="0" w:color="auto"/>
              <w:right w:val="single" w:sz="4" w:space="0" w:color="auto"/>
            </w:tcBorders>
          </w:tcPr>
          <w:p w14:paraId="66C5C21F" w14:textId="77777777" w:rsidR="009A21E7" w:rsidRPr="0049175E" w:rsidRDefault="009A21E7" w:rsidP="009A21E7">
            <w:pPr>
              <w:pStyle w:val="WW-PlainText"/>
              <w:rPr>
                <w:rFonts w:ascii="Times New Roman" w:hAnsi="Times New Roman"/>
                <w:sz w:val="24"/>
              </w:rPr>
            </w:pPr>
            <w:r w:rsidRPr="0049175E">
              <w:rPr>
                <w:rFonts w:ascii="Times New Roman" w:hAnsi="Times New Roman"/>
                <w:sz w:val="24"/>
              </w:rPr>
              <w:t>Beginning Balance</w:t>
            </w:r>
          </w:p>
        </w:tc>
        <w:tc>
          <w:tcPr>
            <w:tcW w:w="2033" w:type="dxa"/>
            <w:tcBorders>
              <w:top w:val="single" w:sz="4" w:space="0" w:color="auto"/>
              <w:left w:val="single" w:sz="4" w:space="0" w:color="auto"/>
              <w:bottom w:val="single" w:sz="4" w:space="0" w:color="auto"/>
              <w:right w:val="single" w:sz="4" w:space="0" w:color="auto"/>
            </w:tcBorders>
          </w:tcPr>
          <w:p w14:paraId="4BB50DB5" w14:textId="77777777" w:rsidR="009A21E7" w:rsidRPr="0049175E" w:rsidRDefault="00DE7AC1" w:rsidP="009A21E7">
            <w:pPr>
              <w:pStyle w:val="WW-PlainText"/>
              <w:jc w:val="right"/>
              <w:rPr>
                <w:rFonts w:ascii="Times New Roman" w:hAnsi="Times New Roman"/>
                <w:sz w:val="24"/>
              </w:rPr>
            </w:pPr>
            <w:r w:rsidRPr="0049175E">
              <w:rPr>
                <w:rFonts w:ascii="Times New Roman" w:hAnsi="Times New Roman"/>
                <w:sz w:val="24"/>
              </w:rPr>
              <w:t>48,476.65</w:t>
            </w:r>
          </w:p>
        </w:tc>
        <w:tc>
          <w:tcPr>
            <w:tcW w:w="1848" w:type="dxa"/>
            <w:tcBorders>
              <w:top w:val="single" w:sz="4" w:space="0" w:color="auto"/>
              <w:left w:val="single" w:sz="4" w:space="0" w:color="auto"/>
              <w:bottom w:val="single" w:sz="4" w:space="0" w:color="auto"/>
              <w:right w:val="single" w:sz="4" w:space="0" w:color="auto"/>
            </w:tcBorders>
          </w:tcPr>
          <w:p w14:paraId="7BDBA88D"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2,901,824.98</w:t>
            </w:r>
          </w:p>
        </w:tc>
        <w:tc>
          <w:tcPr>
            <w:tcW w:w="1905" w:type="dxa"/>
            <w:tcBorders>
              <w:top w:val="single" w:sz="4" w:space="0" w:color="auto"/>
              <w:left w:val="single" w:sz="4" w:space="0" w:color="auto"/>
              <w:bottom w:val="single" w:sz="4" w:space="0" w:color="auto"/>
              <w:right w:val="single" w:sz="4" w:space="0" w:color="auto"/>
            </w:tcBorders>
          </w:tcPr>
          <w:p w14:paraId="34DE1439" w14:textId="77777777" w:rsidR="009A21E7" w:rsidRPr="0049175E" w:rsidRDefault="009A21E7" w:rsidP="009A21E7">
            <w:pPr>
              <w:pStyle w:val="WW-PlainText"/>
              <w:jc w:val="right"/>
              <w:rPr>
                <w:rFonts w:ascii="Times New Roman" w:hAnsi="Times New Roman"/>
                <w:sz w:val="24"/>
              </w:rPr>
            </w:pPr>
            <w:r w:rsidRPr="0049175E">
              <w:rPr>
                <w:rFonts w:ascii="Times New Roman" w:hAnsi="Times New Roman"/>
                <w:sz w:val="24"/>
              </w:rPr>
              <w:t>977.13</w:t>
            </w:r>
          </w:p>
        </w:tc>
      </w:tr>
      <w:tr w:rsidR="009A21E7" w:rsidRPr="0049175E" w14:paraId="1724A212" w14:textId="77777777" w:rsidTr="009A21E7">
        <w:trPr>
          <w:trHeight w:val="242"/>
        </w:trPr>
        <w:tc>
          <w:tcPr>
            <w:tcW w:w="2422" w:type="dxa"/>
            <w:tcBorders>
              <w:top w:val="single" w:sz="4" w:space="0" w:color="auto"/>
              <w:left w:val="single" w:sz="4" w:space="0" w:color="auto"/>
              <w:bottom w:val="single" w:sz="4" w:space="0" w:color="auto"/>
              <w:right w:val="single" w:sz="4" w:space="0" w:color="auto"/>
            </w:tcBorders>
          </w:tcPr>
          <w:p w14:paraId="7E547D65" w14:textId="77777777" w:rsidR="009A21E7" w:rsidRPr="0049175E" w:rsidRDefault="009A21E7" w:rsidP="009A21E7">
            <w:pPr>
              <w:pStyle w:val="WW-PlainText"/>
              <w:rPr>
                <w:rFonts w:ascii="Times New Roman" w:hAnsi="Times New Roman"/>
                <w:sz w:val="24"/>
              </w:rPr>
            </w:pPr>
            <w:r w:rsidRPr="0049175E">
              <w:rPr>
                <w:rFonts w:ascii="Times New Roman" w:hAnsi="Times New Roman"/>
                <w:sz w:val="24"/>
              </w:rPr>
              <w:t>Deposits/Debits</w:t>
            </w:r>
          </w:p>
        </w:tc>
        <w:tc>
          <w:tcPr>
            <w:tcW w:w="2033" w:type="dxa"/>
            <w:tcBorders>
              <w:top w:val="single" w:sz="4" w:space="0" w:color="auto"/>
              <w:left w:val="single" w:sz="4" w:space="0" w:color="auto"/>
              <w:bottom w:val="single" w:sz="4" w:space="0" w:color="auto"/>
              <w:right w:val="single" w:sz="4" w:space="0" w:color="auto"/>
            </w:tcBorders>
          </w:tcPr>
          <w:p w14:paraId="0A5B895A" w14:textId="77777777" w:rsidR="009A21E7" w:rsidRPr="0049175E" w:rsidRDefault="00DE7AC1" w:rsidP="009A21E7">
            <w:pPr>
              <w:pStyle w:val="WW-PlainText"/>
              <w:jc w:val="right"/>
              <w:rPr>
                <w:rFonts w:ascii="Times New Roman" w:hAnsi="Times New Roman"/>
                <w:sz w:val="24"/>
              </w:rPr>
            </w:pPr>
            <w:r w:rsidRPr="0049175E">
              <w:rPr>
                <w:rFonts w:ascii="Times New Roman" w:hAnsi="Times New Roman"/>
                <w:sz w:val="24"/>
              </w:rPr>
              <w:t>0.00</w:t>
            </w:r>
          </w:p>
        </w:tc>
        <w:tc>
          <w:tcPr>
            <w:tcW w:w="1848" w:type="dxa"/>
            <w:tcBorders>
              <w:top w:val="single" w:sz="4" w:space="0" w:color="auto"/>
              <w:left w:val="single" w:sz="4" w:space="0" w:color="auto"/>
              <w:bottom w:val="single" w:sz="4" w:space="0" w:color="auto"/>
              <w:right w:val="single" w:sz="4" w:space="0" w:color="auto"/>
            </w:tcBorders>
          </w:tcPr>
          <w:p w14:paraId="74B0E655"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0.00</w:t>
            </w:r>
          </w:p>
        </w:tc>
        <w:tc>
          <w:tcPr>
            <w:tcW w:w="1905" w:type="dxa"/>
            <w:tcBorders>
              <w:top w:val="single" w:sz="4" w:space="0" w:color="auto"/>
              <w:left w:val="single" w:sz="4" w:space="0" w:color="auto"/>
              <w:bottom w:val="single" w:sz="4" w:space="0" w:color="auto"/>
              <w:right w:val="single" w:sz="4" w:space="0" w:color="auto"/>
            </w:tcBorders>
          </w:tcPr>
          <w:p w14:paraId="41814443" w14:textId="77777777" w:rsidR="009A21E7" w:rsidRPr="0049175E" w:rsidRDefault="009A21E7" w:rsidP="009A21E7">
            <w:pPr>
              <w:pStyle w:val="WW-PlainText"/>
              <w:jc w:val="right"/>
              <w:rPr>
                <w:rFonts w:ascii="Times New Roman" w:hAnsi="Times New Roman"/>
                <w:sz w:val="24"/>
              </w:rPr>
            </w:pPr>
            <w:r w:rsidRPr="0049175E">
              <w:rPr>
                <w:rFonts w:ascii="Times New Roman" w:hAnsi="Times New Roman"/>
                <w:sz w:val="24"/>
              </w:rPr>
              <w:t>0.00</w:t>
            </w:r>
          </w:p>
        </w:tc>
      </w:tr>
      <w:tr w:rsidR="009A21E7" w:rsidRPr="0049175E" w14:paraId="0A438923" w14:textId="77777777" w:rsidTr="009A21E7">
        <w:tc>
          <w:tcPr>
            <w:tcW w:w="2422" w:type="dxa"/>
            <w:tcBorders>
              <w:top w:val="single" w:sz="4" w:space="0" w:color="auto"/>
              <w:left w:val="single" w:sz="4" w:space="0" w:color="auto"/>
              <w:bottom w:val="single" w:sz="4" w:space="0" w:color="auto"/>
              <w:right w:val="single" w:sz="4" w:space="0" w:color="auto"/>
            </w:tcBorders>
          </w:tcPr>
          <w:p w14:paraId="736A5D4F" w14:textId="77777777" w:rsidR="009A21E7" w:rsidRPr="0049175E" w:rsidRDefault="009A21E7" w:rsidP="009A21E7">
            <w:pPr>
              <w:pStyle w:val="WW-PlainText"/>
              <w:rPr>
                <w:rFonts w:ascii="Times New Roman" w:hAnsi="Times New Roman"/>
                <w:sz w:val="24"/>
              </w:rPr>
            </w:pPr>
            <w:r w:rsidRPr="0049175E">
              <w:rPr>
                <w:rFonts w:ascii="Times New Roman" w:hAnsi="Times New Roman"/>
                <w:sz w:val="24"/>
              </w:rPr>
              <w:t>Disbursements/Credits</w:t>
            </w:r>
          </w:p>
        </w:tc>
        <w:tc>
          <w:tcPr>
            <w:tcW w:w="2033" w:type="dxa"/>
            <w:tcBorders>
              <w:top w:val="single" w:sz="4" w:space="0" w:color="auto"/>
              <w:left w:val="single" w:sz="4" w:space="0" w:color="auto"/>
              <w:bottom w:val="single" w:sz="4" w:space="0" w:color="auto"/>
              <w:right w:val="single" w:sz="4" w:space="0" w:color="auto"/>
            </w:tcBorders>
          </w:tcPr>
          <w:p w14:paraId="528A988F" w14:textId="77777777" w:rsidR="009A21E7" w:rsidRPr="0049175E" w:rsidRDefault="00DE7AC1" w:rsidP="009A21E7">
            <w:pPr>
              <w:pStyle w:val="WW-PlainText"/>
              <w:jc w:val="right"/>
              <w:rPr>
                <w:rFonts w:ascii="Times New Roman" w:hAnsi="Times New Roman"/>
                <w:sz w:val="24"/>
              </w:rPr>
            </w:pPr>
            <w:r w:rsidRPr="0049175E">
              <w:rPr>
                <w:rFonts w:ascii="Times New Roman" w:hAnsi="Times New Roman"/>
                <w:sz w:val="24"/>
              </w:rPr>
              <w:t>-10</w:t>
            </w:r>
            <w:r w:rsidR="0049175E" w:rsidRPr="0049175E">
              <w:rPr>
                <w:rFonts w:ascii="Times New Roman" w:hAnsi="Times New Roman"/>
                <w:sz w:val="24"/>
              </w:rPr>
              <w:t>,</w:t>
            </w:r>
            <w:r w:rsidRPr="0049175E">
              <w:rPr>
                <w:rFonts w:ascii="Times New Roman" w:hAnsi="Times New Roman"/>
                <w:sz w:val="24"/>
              </w:rPr>
              <w:t>993.20</w:t>
            </w:r>
          </w:p>
        </w:tc>
        <w:tc>
          <w:tcPr>
            <w:tcW w:w="1848" w:type="dxa"/>
            <w:tcBorders>
              <w:top w:val="single" w:sz="4" w:space="0" w:color="auto"/>
              <w:left w:val="single" w:sz="4" w:space="0" w:color="auto"/>
              <w:bottom w:val="single" w:sz="4" w:space="0" w:color="auto"/>
              <w:right w:val="single" w:sz="4" w:space="0" w:color="auto"/>
            </w:tcBorders>
          </w:tcPr>
          <w:p w14:paraId="2A0B7F57"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-458,005.90</w:t>
            </w:r>
          </w:p>
        </w:tc>
        <w:tc>
          <w:tcPr>
            <w:tcW w:w="1905" w:type="dxa"/>
            <w:tcBorders>
              <w:top w:val="single" w:sz="4" w:space="0" w:color="auto"/>
              <w:left w:val="single" w:sz="4" w:space="0" w:color="auto"/>
              <w:bottom w:val="single" w:sz="4" w:space="0" w:color="auto"/>
              <w:right w:val="single" w:sz="4" w:space="0" w:color="auto"/>
            </w:tcBorders>
          </w:tcPr>
          <w:p w14:paraId="1620FAD5"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-597.15</w:t>
            </w:r>
          </w:p>
        </w:tc>
      </w:tr>
      <w:tr w:rsidR="009A21E7" w:rsidRPr="0049175E" w14:paraId="55F2F170" w14:textId="77777777" w:rsidTr="009A21E7">
        <w:trPr>
          <w:trHeight w:val="305"/>
        </w:trPr>
        <w:tc>
          <w:tcPr>
            <w:tcW w:w="2422" w:type="dxa"/>
            <w:tcBorders>
              <w:top w:val="single" w:sz="4" w:space="0" w:color="auto"/>
              <w:left w:val="single" w:sz="4" w:space="0" w:color="auto"/>
              <w:bottom w:val="single" w:sz="4" w:space="0" w:color="auto"/>
              <w:right w:val="single" w:sz="4" w:space="0" w:color="auto"/>
            </w:tcBorders>
          </w:tcPr>
          <w:p w14:paraId="5BF0A954" w14:textId="77777777" w:rsidR="009A21E7" w:rsidRPr="0049175E" w:rsidRDefault="009A21E7" w:rsidP="009A21E7">
            <w:pPr>
              <w:pStyle w:val="WW-PlainText"/>
              <w:rPr>
                <w:rFonts w:ascii="Times New Roman" w:hAnsi="Times New Roman"/>
                <w:sz w:val="24"/>
              </w:rPr>
            </w:pPr>
            <w:r w:rsidRPr="0049175E">
              <w:rPr>
                <w:rFonts w:ascii="Times New Roman" w:hAnsi="Times New Roman"/>
                <w:sz w:val="24"/>
              </w:rPr>
              <w:t>Ending Balance</w:t>
            </w:r>
          </w:p>
        </w:tc>
        <w:tc>
          <w:tcPr>
            <w:tcW w:w="2033" w:type="dxa"/>
            <w:tcBorders>
              <w:top w:val="single" w:sz="4" w:space="0" w:color="auto"/>
              <w:left w:val="single" w:sz="4" w:space="0" w:color="auto"/>
              <w:bottom w:val="single" w:sz="4" w:space="0" w:color="auto"/>
              <w:right w:val="single" w:sz="4" w:space="0" w:color="auto"/>
            </w:tcBorders>
          </w:tcPr>
          <w:p w14:paraId="3A9CDC66"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37,483.45</w:t>
            </w:r>
          </w:p>
        </w:tc>
        <w:tc>
          <w:tcPr>
            <w:tcW w:w="1848" w:type="dxa"/>
            <w:tcBorders>
              <w:top w:val="single" w:sz="4" w:space="0" w:color="auto"/>
              <w:left w:val="single" w:sz="4" w:space="0" w:color="auto"/>
              <w:bottom w:val="single" w:sz="4" w:space="0" w:color="auto"/>
              <w:right w:val="single" w:sz="4" w:space="0" w:color="auto"/>
            </w:tcBorders>
          </w:tcPr>
          <w:p w14:paraId="2EC00993"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2,443,819.08</w:t>
            </w:r>
          </w:p>
        </w:tc>
        <w:tc>
          <w:tcPr>
            <w:tcW w:w="1905" w:type="dxa"/>
            <w:tcBorders>
              <w:top w:val="single" w:sz="4" w:space="0" w:color="auto"/>
              <w:left w:val="single" w:sz="4" w:space="0" w:color="auto"/>
              <w:bottom w:val="single" w:sz="4" w:space="0" w:color="auto"/>
              <w:right w:val="single" w:sz="4" w:space="0" w:color="auto"/>
            </w:tcBorders>
          </w:tcPr>
          <w:p w14:paraId="183C220C" w14:textId="77777777" w:rsidR="009A21E7" w:rsidRPr="0049175E" w:rsidRDefault="0049175E" w:rsidP="009A21E7">
            <w:pPr>
              <w:pStyle w:val="WW-PlainText"/>
              <w:jc w:val="right"/>
              <w:rPr>
                <w:rFonts w:ascii="Times New Roman" w:hAnsi="Times New Roman"/>
                <w:sz w:val="24"/>
              </w:rPr>
            </w:pPr>
            <w:r w:rsidRPr="0049175E">
              <w:rPr>
                <w:rFonts w:ascii="Times New Roman" w:hAnsi="Times New Roman"/>
                <w:sz w:val="24"/>
              </w:rPr>
              <w:t>379.98</w:t>
            </w:r>
          </w:p>
        </w:tc>
      </w:tr>
    </w:tbl>
    <w:p w14:paraId="64252FAD" w14:textId="77777777" w:rsidR="009A21E7" w:rsidRPr="0049175E" w:rsidRDefault="009A21E7" w:rsidP="009A21E7">
      <w:pPr>
        <w:pStyle w:val="p2"/>
        <w:widowControl/>
        <w:spacing w:line="480" w:lineRule="auto"/>
        <w:ind w:left="720"/>
        <w:rPr>
          <w:bCs/>
        </w:rPr>
      </w:pPr>
      <w:r w:rsidRPr="0049175E">
        <w:rPr>
          <w:bCs/>
        </w:rPr>
        <w:t>*Total Capital Projects Fund Balance $2,</w:t>
      </w:r>
      <w:r w:rsidR="0049175E" w:rsidRPr="0049175E">
        <w:rPr>
          <w:bCs/>
        </w:rPr>
        <w:t>481,302.53</w:t>
      </w:r>
    </w:p>
    <w:p w14:paraId="01A2DF76" w14:textId="77777777" w:rsidR="009A21E7" w:rsidRPr="0049175E" w:rsidRDefault="009A21E7" w:rsidP="009A21E7">
      <w:pPr>
        <w:pStyle w:val="p2"/>
        <w:widowControl/>
        <w:spacing w:line="480" w:lineRule="auto"/>
      </w:pPr>
      <w:r w:rsidRPr="0049175E">
        <w:rPr>
          <w:b/>
          <w:bCs/>
          <w:u w:val="single"/>
        </w:rPr>
        <w:t>Finance Committee/Approval of Abstract</w:t>
      </w:r>
      <w:r w:rsidRPr="0049175E">
        <w:rPr>
          <w:b/>
          <w:bCs/>
        </w:rPr>
        <w:t xml:space="preserve">:  </w:t>
      </w:r>
      <w:r w:rsidRPr="0049175E">
        <w:t xml:space="preserve">Trustee </w:t>
      </w:r>
      <w:r w:rsidR="0049175E" w:rsidRPr="0049175E">
        <w:t>Sweeney</w:t>
      </w:r>
      <w:r w:rsidRPr="0049175E">
        <w:t xml:space="preserve"> presented General Fund bills in the amount of $</w:t>
      </w:r>
      <w:r w:rsidR="0049175E" w:rsidRPr="0049175E">
        <w:t>48,636.68; Cemetery Fund in the amount of $6,692.91; and Unemployment Fund in the amount of $5.78;</w:t>
      </w:r>
      <w:r w:rsidRPr="0049175E">
        <w:t xml:space="preserve"> and moved to approve payment of the abstract</w:t>
      </w:r>
      <w:r w:rsidR="0049175E" w:rsidRPr="0049175E">
        <w:t>s</w:t>
      </w:r>
      <w:r w:rsidRPr="0049175E">
        <w:t xml:space="preserve">.  Trustee </w:t>
      </w:r>
      <w:r w:rsidR="0049175E" w:rsidRPr="0049175E">
        <w:t>Engelbert</w:t>
      </w:r>
      <w:r w:rsidRPr="0049175E">
        <w:t xml:space="preserve"> seconded the motion, which carried unanimously.</w:t>
      </w:r>
    </w:p>
    <w:p w14:paraId="60635CA6" w14:textId="77777777" w:rsidR="009A21E7" w:rsidRPr="0049175E" w:rsidRDefault="009A21E7" w:rsidP="009A21E7">
      <w:pPr>
        <w:pStyle w:val="p2"/>
        <w:widowControl/>
        <w:spacing w:line="480" w:lineRule="auto"/>
        <w:rPr>
          <w:bCs/>
        </w:rPr>
      </w:pPr>
      <w:r w:rsidRPr="0049175E">
        <w:rPr>
          <w:b/>
          <w:u w:val="single"/>
        </w:rPr>
        <w:t>Capital Projects Abstract</w:t>
      </w:r>
      <w:r w:rsidRPr="0049175E">
        <w:rPr>
          <w:b/>
        </w:rPr>
        <w:t>:</w:t>
      </w:r>
      <w:r w:rsidRPr="0049175E">
        <w:t xml:space="preserve">  Trustee </w:t>
      </w:r>
      <w:r w:rsidR="0049175E" w:rsidRPr="0049175E">
        <w:t>Aronstam</w:t>
      </w:r>
      <w:r w:rsidRPr="0049175E">
        <w:t xml:space="preserve"> </w:t>
      </w:r>
      <w:r w:rsidRPr="0049175E">
        <w:rPr>
          <w:bCs/>
        </w:rPr>
        <w:t>moved to approve the following expenditures be paid from the Capital Projects Fund:</w:t>
      </w:r>
    </w:p>
    <w:p w14:paraId="5EE641A4" w14:textId="77777777" w:rsidR="009A21E7" w:rsidRPr="0049175E" w:rsidRDefault="0049175E" w:rsidP="009A21E7">
      <w:pPr>
        <w:pStyle w:val="WW-PlainText"/>
        <w:rPr>
          <w:rFonts w:ascii="Times New Roman" w:hAnsi="Times New Roman"/>
          <w:bCs/>
          <w:sz w:val="24"/>
        </w:rPr>
      </w:pPr>
      <w:r w:rsidRPr="0049175E">
        <w:rPr>
          <w:rFonts w:ascii="Times New Roman" w:hAnsi="Times New Roman"/>
          <w:bCs/>
          <w:sz w:val="24"/>
        </w:rPr>
        <w:t>Delta Engineers</w:t>
      </w:r>
      <w:r w:rsidRPr="0049175E">
        <w:rPr>
          <w:rFonts w:ascii="Times New Roman" w:hAnsi="Times New Roman"/>
          <w:bCs/>
          <w:sz w:val="24"/>
        </w:rPr>
        <w:tab/>
      </w:r>
      <w:r w:rsidRPr="0049175E">
        <w:rPr>
          <w:rFonts w:ascii="Times New Roman" w:hAnsi="Times New Roman"/>
          <w:bCs/>
          <w:sz w:val="24"/>
        </w:rPr>
        <w:tab/>
      </w:r>
      <w:r w:rsidR="009A21E7" w:rsidRPr="0049175E">
        <w:rPr>
          <w:rFonts w:ascii="Times New Roman" w:hAnsi="Times New Roman"/>
          <w:bCs/>
          <w:sz w:val="24"/>
        </w:rPr>
        <w:tab/>
        <w:t>Glen Park</w:t>
      </w:r>
      <w:r w:rsidR="009A21E7" w:rsidRPr="0049175E">
        <w:rPr>
          <w:rFonts w:ascii="Times New Roman" w:hAnsi="Times New Roman"/>
          <w:bCs/>
          <w:sz w:val="24"/>
        </w:rPr>
        <w:tab/>
      </w:r>
      <w:r w:rsidR="009A21E7" w:rsidRPr="0049175E">
        <w:rPr>
          <w:rFonts w:ascii="Times New Roman" w:hAnsi="Times New Roman"/>
          <w:bCs/>
          <w:sz w:val="24"/>
        </w:rPr>
        <w:tab/>
        <w:t xml:space="preserve">Inv </w:t>
      </w:r>
      <w:r w:rsidRPr="0049175E">
        <w:rPr>
          <w:rFonts w:ascii="Times New Roman" w:hAnsi="Times New Roman"/>
          <w:bCs/>
          <w:sz w:val="24"/>
        </w:rPr>
        <w:t>5</w:t>
      </w:r>
      <w:r w:rsidR="009A21E7" w:rsidRPr="0049175E">
        <w:rPr>
          <w:rFonts w:ascii="Times New Roman" w:hAnsi="Times New Roman"/>
          <w:bCs/>
          <w:sz w:val="24"/>
        </w:rPr>
        <w:tab/>
      </w:r>
      <w:r w:rsidR="009A21E7" w:rsidRPr="0049175E">
        <w:rPr>
          <w:rFonts w:ascii="Times New Roman" w:hAnsi="Times New Roman"/>
          <w:bCs/>
          <w:sz w:val="24"/>
        </w:rPr>
        <w:tab/>
      </w:r>
      <w:proofErr w:type="gramStart"/>
      <w:r w:rsidR="009A21E7" w:rsidRPr="0049175E">
        <w:rPr>
          <w:rFonts w:ascii="Times New Roman" w:hAnsi="Times New Roman"/>
          <w:bCs/>
          <w:sz w:val="24"/>
        </w:rPr>
        <w:t xml:space="preserve">$  </w:t>
      </w:r>
      <w:r w:rsidRPr="0049175E">
        <w:rPr>
          <w:rFonts w:ascii="Times New Roman" w:hAnsi="Times New Roman"/>
          <w:bCs/>
          <w:sz w:val="24"/>
        </w:rPr>
        <w:t>4,081.50</w:t>
      </w:r>
      <w:proofErr w:type="gramEnd"/>
      <w:r w:rsidR="009A21E7" w:rsidRPr="0049175E">
        <w:rPr>
          <w:rFonts w:ascii="Times New Roman" w:hAnsi="Times New Roman"/>
          <w:bCs/>
          <w:sz w:val="24"/>
        </w:rPr>
        <w:tab/>
      </w:r>
    </w:p>
    <w:p w14:paraId="4271271D" w14:textId="77777777" w:rsidR="009A21E7" w:rsidRPr="0049175E" w:rsidRDefault="0049175E" w:rsidP="009A21E7">
      <w:pPr>
        <w:pStyle w:val="WW-PlainText"/>
        <w:rPr>
          <w:rFonts w:ascii="Times New Roman" w:hAnsi="Times New Roman"/>
          <w:bCs/>
          <w:sz w:val="24"/>
          <w:u w:val="single"/>
        </w:rPr>
      </w:pPr>
      <w:r w:rsidRPr="0049175E">
        <w:rPr>
          <w:rFonts w:ascii="Times New Roman" w:hAnsi="Times New Roman"/>
          <w:bCs/>
          <w:sz w:val="24"/>
          <w:u w:val="single"/>
        </w:rPr>
        <w:t>Corcraft Products</w:t>
      </w:r>
      <w:r w:rsidR="009A21E7" w:rsidRPr="0049175E">
        <w:rPr>
          <w:rFonts w:ascii="Times New Roman" w:hAnsi="Times New Roman"/>
          <w:bCs/>
          <w:sz w:val="24"/>
          <w:u w:val="single"/>
        </w:rPr>
        <w:tab/>
      </w:r>
      <w:r w:rsidR="009A21E7" w:rsidRPr="0049175E">
        <w:rPr>
          <w:rFonts w:ascii="Times New Roman" w:hAnsi="Times New Roman"/>
          <w:bCs/>
          <w:sz w:val="24"/>
          <w:u w:val="single"/>
        </w:rPr>
        <w:tab/>
      </w:r>
      <w:r w:rsidR="009A21E7" w:rsidRPr="0049175E">
        <w:rPr>
          <w:rFonts w:ascii="Times New Roman" w:hAnsi="Times New Roman"/>
          <w:bCs/>
          <w:sz w:val="24"/>
          <w:u w:val="single"/>
        </w:rPr>
        <w:tab/>
        <w:t>Glen Park</w:t>
      </w:r>
      <w:r w:rsidR="009A21E7" w:rsidRPr="0049175E">
        <w:rPr>
          <w:rFonts w:ascii="Times New Roman" w:hAnsi="Times New Roman"/>
          <w:bCs/>
          <w:sz w:val="24"/>
          <w:u w:val="single"/>
        </w:rPr>
        <w:tab/>
      </w:r>
      <w:r w:rsidR="009A21E7" w:rsidRPr="0049175E">
        <w:rPr>
          <w:rFonts w:ascii="Times New Roman" w:hAnsi="Times New Roman"/>
          <w:bCs/>
          <w:sz w:val="24"/>
          <w:u w:val="single"/>
        </w:rPr>
        <w:tab/>
        <w:t xml:space="preserve">Inv </w:t>
      </w:r>
      <w:r w:rsidRPr="0049175E">
        <w:rPr>
          <w:rFonts w:ascii="Times New Roman" w:hAnsi="Times New Roman"/>
          <w:bCs/>
          <w:sz w:val="24"/>
          <w:u w:val="single"/>
        </w:rPr>
        <w:t>677365</w:t>
      </w:r>
      <w:r w:rsidR="009A21E7" w:rsidRPr="0049175E">
        <w:rPr>
          <w:rFonts w:ascii="Times New Roman" w:hAnsi="Times New Roman"/>
          <w:bCs/>
          <w:sz w:val="24"/>
          <w:u w:val="single"/>
        </w:rPr>
        <w:t xml:space="preserve">  </w:t>
      </w:r>
      <w:r w:rsidR="009A21E7" w:rsidRPr="0049175E">
        <w:rPr>
          <w:rFonts w:ascii="Times New Roman" w:hAnsi="Times New Roman"/>
          <w:bCs/>
          <w:sz w:val="24"/>
          <w:u w:val="single"/>
        </w:rPr>
        <w:tab/>
        <w:t xml:space="preserve">    </w:t>
      </w:r>
      <w:r w:rsidRPr="0049175E">
        <w:rPr>
          <w:rFonts w:ascii="Times New Roman" w:hAnsi="Times New Roman"/>
          <w:bCs/>
          <w:sz w:val="24"/>
          <w:u w:val="single"/>
        </w:rPr>
        <w:t xml:space="preserve">     56.55</w:t>
      </w:r>
    </w:p>
    <w:p w14:paraId="09F66B04" w14:textId="77777777" w:rsidR="009A21E7" w:rsidRPr="0049175E" w:rsidRDefault="009A21E7" w:rsidP="009A21E7">
      <w:pPr>
        <w:pStyle w:val="WW-PlainText"/>
      </w:pPr>
      <w:r w:rsidRPr="0049175E">
        <w:rPr>
          <w:rFonts w:ascii="Times New Roman" w:hAnsi="Times New Roman"/>
          <w:bCs/>
          <w:sz w:val="24"/>
        </w:rPr>
        <w:tab/>
        <w:t>Total</w:t>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proofErr w:type="gramStart"/>
      <w:r w:rsidRPr="0049175E">
        <w:rPr>
          <w:rFonts w:ascii="Times New Roman" w:hAnsi="Times New Roman"/>
          <w:bCs/>
          <w:sz w:val="24"/>
        </w:rPr>
        <w:t>$</w:t>
      </w:r>
      <w:r w:rsidR="0049175E" w:rsidRPr="0049175E">
        <w:rPr>
          <w:rFonts w:ascii="Times New Roman" w:hAnsi="Times New Roman"/>
          <w:bCs/>
          <w:sz w:val="24"/>
        </w:rPr>
        <w:t xml:space="preserve">  4,135.05</w:t>
      </w:r>
      <w:proofErr w:type="gramEnd"/>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r w:rsidRPr="0049175E">
        <w:rPr>
          <w:rFonts w:ascii="Times New Roman" w:hAnsi="Times New Roman"/>
          <w:bCs/>
          <w:sz w:val="24"/>
        </w:rPr>
        <w:tab/>
      </w:r>
    </w:p>
    <w:p w14:paraId="4D742602" w14:textId="77777777" w:rsidR="009A21E7" w:rsidRPr="0049175E" w:rsidRDefault="009A21E7" w:rsidP="009A21E7">
      <w:pPr>
        <w:pStyle w:val="p2"/>
        <w:widowControl/>
        <w:spacing w:line="480" w:lineRule="auto"/>
      </w:pPr>
      <w:r w:rsidRPr="0049175E">
        <w:t xml:space="preserve">Trustee </w:t>
      </w:r>
      <w:r w:rsidR="0049175E" w:rsidRPr="0049175E">
        <w:t>Havens</w:t>
      </w:r>
      <w:r w:rsidRPr="0049175E">
        <w:t xml:space="preserve"> seconded the motion, which carried unanimously.</w:t>
      </w:r>
    </w:p>
    <w:p w14:paraId="7BE30559" w14:textId="77777777" w:rsidR="009A21E7" w:rsidRPr="0049175E" w:rsidRDefault="0049175E" w:rsidP="009A21E7">
      <w:pPr>
        <w:pStyle w:val="p2"/>
        <w:widowControl/>
        <w:spacing w:line="480" w:lineRule="auto"/>
      </w:pPr>
      <w:r w:rsidRPr="0049175E">
        <w:rPr>
          <w:b/>
          <w:u w:val="single"/>
        </w:rPr>
        <w:t>Storm Sewer Replacement/Clinton Avenue</w:t>
      </w:r>
      <w:r w:rsidR="009A21E7" w:rsidRPr="0049175E">
        <w:rPr>
          <w:b/>
        </w:rPr>
        <w:t>:</w:t>
      </w:r>
      <w:r w:rsidR="009A21E7" w:rsidRPr="0049175E">
        <w:t xml:space="preserve">  </w:t>
      </w:r>
      <w:r>
        <w:t>The clerk presented a proposal from Hunt Engineers.  Mayor Ayres asked to table discussion for next meeting so it could be reviewed by the Board.</w:t>
      </w:r>
    </w:p>
    <w:p w14:paraId="4F511361" w14:textId="77777777" w:rsidR="009A21E7" w:rsidRPr="008169BB" w:rsidRDefault="008169BB" w:rsidP="009A21E7">
      <w:pPr>
        <w:pStyle w:val="p2"/>
        <w:widowControl/>
        <w:spacing w:line="480" w:lineRule="auto"/>
      </w:pPr>
      <w:r w:rsidRPr="008169BB">
        <w:rPr>
          <w:b/>
          <w:bCs/>
          <w:u w:val="single"/>
        </w:rPr>
        <w:t>Valley Fun Day/Cooper Coins Band</w:t>
      </w:r>
      <w:r w:rsidR="009A21E7" w:rsidRPr="008169BB">
        <w:rPr>
          <w:b/>
          <w:bCs/>
        </w:rPr>
        <w:t xml:space="preserve">:  </w:t>
      </w:r>
      <w:r>
        <w:t xml:space="preserve">Trustee Aronstam stated this group has been having this for several years in different locations throughout the valley.  </w:t>
      </w:r>
      <w:r w:rsidR="00E84047">
        <w:t xml:space="preserve">He stated they have already reserved and paid for East Waverly Park.  </w:t>
      </w:r>
      <w:r>
        <w:t xml:space="preserve">We would just need an insurance form with the Village of Waverly listed as additionally insured, and they stated they would get that for us.  Trustee Aronstam </w:t>
      </w:r>
      <w:r w:rsidR="00E84047">
        <w:t>moved to approve Valley Fund Day contingent upon Cooper Coins Band submitting the proper insurance paperwork.  Trustee Engelbert seconded the motion, which carried unanimously.</w:t>
      </w:r>
    </w:p>
    <w:p w14:paraId="74614761" w14:textId="77777777" w:rsidR="009A21E7" w:rsidRDefault="00E84047" w:rsidP="009A21E7">
      <w:pPr>
        <w:spacing w:line="480" w:lineRule="auto"/>
      </w:pPr>
      <w:r w:rsidRPr="00E84047">
        <w:rPr>
          <w:b/>
          <w:u w:val="single"/>
        </w:rPr>
        <w:t>Replace VAV Motor (HVAC) in Village Hall</w:t>
      </w:r>
      <w:r w:rsidR="009A21E7" w:rsidRPr="00E84047">
        <w:rPr>
          <w:b/>
        </w:rPr>
        <w:t xml:space="preserve">:  </w:t>
      </w:r>
      <w:r>
        <w:t>The clerk submitted a proposal from Trane to replace a VAV motor for the unit supplying the Meeting Room.  The cost is $1,629.  Trustee Havens moved to approve the proposal as presented.  Trustee Sweeney seconded the motion, which carried unanimously.</w:t>
      </w:r>
    </w:p>
    <w:p w14:paraId="52FC3798" w14:textId="77777777" w:rsidR="002667C0" w:rsidRDefault="002667C0" w:rsidP="002667C0">
      <w:pPr>
        <w:pStyle w:val="WW-PlainText"/>
        <w:spacing w:line="480" w:lineRule="auto"/>
        <w:rPr>
          <w:rFonts w:ascii="Times New Roman" w:hAnsi="Times New Roman"/>
          <w:bCs/>
          <w:sz w:val="24"/>
        </w:rPr>
      </w:pPr>
      <w:r w:rsidRPr="00AF3748">
        <w:rPr>
          <w:rFonts w:ascii="Times New Roman" w:hAnsi="Times New Roman"/>
          <w:b/>
          <w:bCs/>
          <w:sz w:val="24"/>
          <w:u w:val="single"/>
        </w:rPr>
        <w:t>NYALGRO School (NYS Association of Local Government Records Officers</w:t>
      </w:r>
      <w:r w:rsidRPr="00AF3748">
        <w:rPr>
          <w:rFonts w:ascii="Times New Roman" w:hAnsi="Times New Roman"/>
          <w:b/>
          <w:bCs/>
          <w:sz w:val="24"/>
        </w:rPr>
        <w:t xml:space="preserve">:  </w:t>
      </w:r>
      <w:r w:rsidRPr="00AF3748">
        <w:rPr>
          <w:rFonts w:ascii="Times New Roman" w:hAnsi="Times New Roman"/>
          <w:bCs/>
          <w:sz w:val="24"/>
        </w:rPr>
        <w:t xml:space="preserve">The clerk </w:t>
      </w:r>
      <w:r>
        <w:rPr>
          <w:rFonts w:ascii="Times New Roman" w:hAnsi="Times New Roman"/>
          <w:bCs/>
          <w:sz w:val="24"/>
        </w:rPr>
        <w:t xml:space="preserve">requested that she and Deputy Clerk Treasurer Hazen be approved to attend the NYALGRO School on June 2-4, </w:t>
      </w:r>
      <w:r>
        <w:rPr>
          <w:rFonts w:ascii="Times New Roman" w:hAnsi="Times New Roman"/>
          <w:bCs/>
          <w:sz w:val="24"/>
        </w:rPr>
        <w:lastRenderedPageBreak/>
        <w:t>2019 in Alexandria Bay, NY.  The cost is $30 each plus room and board.  The cost will be shared with the Water and Sewer Funds.  Trustee Sweeney moved to approve both to attend as presented.  Trustee Havens seconded the motion, which carried unanimously.</w:t>
      </w:r>
    </w:p>
    <w:p w14:paraId="30ED96AA" w14:textId="77777777" w:rsidR="00E84047" w:rsidRPr="002B306D" w:rsidRDefault="00E84047" w:rsidP="00E84047">
      <w:pPr>
        <w:pStyle w:val="p2"/>
        <w:widowControl/>
        <w:spacing w:line="480" w:lineRule="auto"/>
        <w:rPr>
          <w:bCs/>
        </w:rPr>
      </w:pPr>
      <w:r w:rsidRPr="002B306D">
        <w:rPr>
          <w:b/>
          <w:bCs/>
          <w:u w:val="single"/>
        </w:rPr>
        <w:t>Summer Help in Parks</w:t>
      </w:r>
      <w:r w:rsidRPr="002B306D">
        <w:rPr>
          <w:b/>
          <w:bCs/>
        </w:rPr>
        <w:t xml:space="preserve">:  </w:t>
      </w:r>
      <w:r w:rsidRPr="002B306D">
        <w:rPr>
          <w:bCs/>
        </w:rPr>
        <w:t>The clerk submitted a request from Recreation Director Shaw to hire the following as seasonal part-time parks laborer:</w:t>
      </w:r>
    </w:p>
    <w:p w14:paraId="25B9C66F" w14:textId="77777777" w:rsidR="00E84047" w:rsidRPr="002B306D" w:rsidRDefault="00E84047" w:rsidP="00E84047">
      <w:pPr>
        <w:pStyle w:val="p2"/>
        <w:widowControl/>
        <w:spacing w:line="240" w:lineRule="auto"/>
        <w:rPr>
          <w:bCs/>
        </w:rPr>
      </w:pPr>
      <w:r>
        <w:rPr>
          <w:bCs/>
        </w:rPr>
        <w:t xml:space="preserve">                     Asher Boyer              </w:t>
      </w:r>
      <w:r w:rsidRPr="002B306D">
        <w:rPr>
          <w:bCs/>
        </w:rPr>
        <w:t>3</w:t>
      </w:r>
      <w:r>
        <w:rPr>
          <w:bCs/>
        </w:rPr>
        <w:t>0 hours per week/13 weeks</w:t>
      </w:r>
      <w:r>
        <w:rPr>
          <w:bCs/>
        </w:rPr>
        <w:tab/>
      </w:r>
      <w:r w:rsidRPr="002B306D">
        <w:rPr>
          <w:bCs/>
        </w:rPr>
        <w:t>$</w:t>
      </w:r>
      <w:r>
        <w:rPr>
          <w:bCs/>
        </w:rPr>
        <w:t>11.</w:t>
      </w:r>
      <w:r w:rsidR="002C6E17">
        <w:rPr>
          <w:bCs/>
        </w:rPr>
        <w:t>1</w:t>
      </w:r>
      <w:r>
        <w:rPr>
          <w:bCs/>
        </w:rPr>
        <w:t>0</w:t>
      </w:r>
      <w:r w:rsidRPr="002B306D">
        <w:rPr>
          <w:bCs/>
        </w:rPr>
        <w:t>/hour</w:t>
      </w:r>
    </w:p>
    <w:p w14:paraId="62FE5F86" w14:textId="77777777" w:rsidR="00E84047" w:rsidRPr="002B306D" w:rsidRDefault="00E84047" w:rsidP="00E84047">
      <w:pPr>
        <w:pStyle w:val="p2"/>
        <w:widowControl/>
        <w:spacing w:line="240" w:lineRule="auto"/>
        <w:jc w:val="center"/>
        <w:rPr>
          <w:bCs/>
        </w:rPr>
      </w:pPr>
    </w:p>
    <w:p w14:paraId="53A3714B" w14:textId="77777777" w:rsidR="00E84047" w:rsidRDefault="00E84047" w:rsidP="00E84047">
      <w:pPr>
        <w:pStyle w:val="p2"/>
        <w:widowControl/>
        <w:spacing w:line="480" w:lineRule="auto"/>
        <w:rPr>
          <w:bCs/>
        </w:rPr>
      </w:pPr>
      <w:r w:rsidRPr="002B306D">
        <w:rPr>
          <w:bCs/>
        </w:rPr>
        <w:t xml:space="preserve">Trustee </w:t>
      </w:r>
      <w:r>
        <w:rPr>
          <w:bCs/>
        </w:rPr>
        <w:t>Sinsabaugh</w:t>
      </w:r>
      <w:r w:rsidRPr="002B306D">
        <w:rPr>
          <w:bCs/>
        </w:rPr>
        <w:t xml:space="preserve"> moved to approve hiring the seasonal part-time park laborer, as </w:t>
      </w:r>
      <w:r>
        <w:rPr>
          <w:bCs/>
        </w:rPr>
        <w:t>presented</w:t>
      </w:r>
      <w:r w:rsidRPr="002B306D">
        <w:rPr>
          <w:bCs/>
        </w:rPr>
        <w:t xml:space="preserve">.  Trustee </w:t>
      </w:r>
      <w:r>
        <w:rPr>
          <w:bCs/>
        </w:rPr>
        <w:t>Engelbert seconded the motion, which carried unanimously.</w:t>
      </w:r>
    </w:p>
    <w:p w14:paraId="403E2D60" w14:textId="77777777" w:rsidR="000576EC" w:rsidRDefault="000576EC" w:rsidP="000576EC">
      <w:pPr>
        <w:pStyle w:val="p2"/>
        <w:widowControl/>
        <w:spacing w:line="480" w:lineRule="auto"/>
      </w:pPr>
      <w:r>
        <w:rPr>
          <w:b/>
          <w:u w:val="single"/>
        </w:rPr>
        <w:t>Approval to Dispose of Police Vehicles</w:t>
      </w:r>
      <w:r>
        <w:rPr>
          <w:b/>
        </w:rPr>
        <w:t xml:space="preserve">:  </w:t>
      </w:r>
      <w:r>
        <w:t>Trustee Aronstam moved to declare the following police cars as surplus vehicles</w:t>
      </w:r>
      <w:r w:rsidR="00F43388">
        <w:t>,</w:t>
      </w:r>
      <w:r w:rsidR="00F43388" w:rsidRPr="00F43388">
        <w:t xml:space="preserve"> </w:t>
      </w:r>
      <w:r w:rsidR="00F43388">
        <w:t>and dispose of them by auction with proceeds deposited to the General Fund.  The 2014 Ford will be utilized by the Summer Recreation Program and auctioned off later in the summer.</w:t>
      </w:r>
    </w:p>
    <w:p w14:paraId="2C5FA1A1" w14:textId="77777777" w:rsidR="000576EC" w:rsidRDefault="00F43388" w:rsidP="00F43388">
      <w:pPr>
        <w:pStyle w:val="p2"/>
        <w:widowControl/>
        <w:spacing w:line="240" w:lineRule="auto"/>
        <w:ind w:firstLine="720"/>
      </w:pPr>
      <w:r>
        <w:t>2013 Ford Explorer</w:t>
      </w:r>
      <w:r>
        <w:tab/>
      </w:r>
      <w:r>
        <w:tab/>
        <w:t>1FM5K8AR7DGC01897</w:t>
      </w:r>
    </w:p>
    <w:p w14:paraId="6BC86A96" w14:textId="77777777" w:rsidR="00F43388" w:rsidRDefault="00F43388" w:rsidP="00F43388">
      <w:pPr>
        <w:pStyle w:val="p2"/>
        <w:widowControl/>
        <w:spacing w:line="240" w:lineRule="auto"/>
        <w:ind w:firstLine="720"/>
      </w:pPr>
      <w:r>
        <w:t>2014 Ford Explo</w:t>
      </w:r>
      <w:r w:rsidR="00C668F8">
        <w:t>r</w:t>
      </w:r>
      <w:r>
        <w:t>er</w:t>
      </w:r>
      <w:r>
        <w:tab/>
      </w:r>
      <w:r>
        <w:tab/>
        <w:t>1FM5K8AR9EGA55505</w:t>
      </w:r>
    </w:p>
    <w:p w14:paraId="02ADF92D" w14:textId="77777777" w:rsidR="00F43388" w:rsidRDefault="00F43388" w:rsidP="00F43388">
      <w:pPr>
        <w:pStyle w:val="p2"/>
        <w:widowControl/>
        <w:spacing w:line="480" w:lineRule="auto"/>
        <w:ind w:firstLine="720"/>
      </w:pPr>
      <w:r>
        <w:t>2015 Ford Explo</w:t>
      </w:r>
      <w:r w:rsidR="00C668F8">
        <w:t>r</w:t>
      </w:r>
      <w:r>
        <w:t>er</w:t>
      </w:r>
      <w:r>
        <w:tab/>
      </w:r>
      <w:r>
        <w:tab/>
        <w:t>1FM5K8AR5FGB43078</w:t>
      </w:r>
    </w:p>
    <w:p w14:paraId="673CF06A" w14:textId="77777777" w:rsidR="000576EC" w:rsidRDefault="000576EC" w:rsidP="00F43388">
      <w:pPr>
        <w:pStyle w:val="p2"/>
        <w:widowControl/>
        <w:spacing w:line="480" w:lineRule="auto"/>
      </w:pPr>
      <w:r>
        <w:t xml:space="preserve">Trustee </w:t>
      </w:r>
      <w:r w:rsidR="00F43388">
        <w:t>Engelbert</w:t>
      </w:r>
      <w:r>
        <w:t xml:space="preserve"> seconded the motion, which carried unanimously.</w:t>
      </w:r>
    </w:p>
    <w:p w14:paraId="27DFEDC6" w14:textId="77777777" w:rsidR="00B560D9" w:rsidRDefault="00B560D9" w:rsidP="00B560D9">
      <w:pPr>
        <w:pStyle w:val="p2"/>
        <w:widowControl/>
        <w:spacing w:line="480" w:lineRule="auto"/>
        <w:rPr>
          <w:bCs/>
        </w:rPr>
      </w:pPr>
      <w:r>
        <w:rPr>
          <w:b/>
          <w:bCs/>
          <w:u w:val="single"/>
        </w:rPr>
        <w:t>Approval to Bid New Police Vehicle</w:t>
      </w:r>
      <w:r w:rsidRPr="00B560D9">
        <w:rPr>
          <w:b/>
          <w:bCs/>
        </w:rPr>
        <w:t>:</w:t>
      </w:r>
      <w:r>
        <w:rPr>
          <w:bCs/>
        </w:rPr>
        <w:t xml:space="preserve">  The clerk stated Chief Gelatt requested to place bid for new police vehicle, to be purchased in the 2019-2020 Budget.  He will post the bid on the NYS OGS Market Place Website and bid results should be back in 2-3 weeks.  Trustee Sinsabaugh moved to appro</w:t>
      </w:r>
      <w:r w:rsidR="008E010B">
        <w:rPr>
          <w:bCs/>
        </w:rPr>
        <w:t>ve Chief Gelatt to proceed</w:t>
      </w:r>
      <w:r>
        <w:rPr>
          <w:bCs/>
        </w:rPr>
        <w:t xml:space="preserve"> as presented.  Trustee Havens seconded the motion which carried unanimously.  </w:t>
      </w:r>
    </w:p>
    <w:p w14:paraId="54B1988C" w14:textId="77777777" w:rsidR="007326B8" w:rsidRPr="007C1E70" w:rsidRDefault="007326B8" w:rsidP="007326B8">
      <w:pPr>
        <w:spacing w:line="480" w:lineRule="auto"/>
        <w:rPr>
          <w:sz w:val="28"/>
        </w:rPr>
      </w:pPr>
      <w:r w:rsidRPr="006A1B29">
        <w:rPr>
          <w:rFonts w:eastAsiaTheme="minorHAnsi"/>
          <w:b/>
          <w:u w:val="single"/>
        </w:rPr>
        <w:t>SEQR</w:t>
      </w:r>
      <w:r>
        <w:rPr>
          <w:rFonts w:eastAsiaTheme="minorHAnsi"/>
          <w:b/>
          <w:u w:val="single"/>
        </w:rPr>
        <w:t xml:space="preserve"> Negative </w:t>
      </w:r>
      <w:r w:rsidRPr="006A1B29">
        <w:rPr>
          <w:rFonts w:eastAsiaTheme="minorHAnsi"/>
          <w:b/>
          <w:u w:val="single"/>
        </w:rPr>
        <w:t>Declaration</w:t>
      </w:r>
      <w:r>
        <w:rPr>
          <w:rFonts w:eastAsiaTheme="minorHAnsi"/>
          <w:b/>
          <w:u w:val="single"/>
        </w:rPr>
        <w:t xml:space="preserve"> for Area Under Howard Street Overpass</w:t>
      </w:r>
      <w:r w:rsidRPr="006A1B29">
        <w:rPr>
          <w:rFonts w:eastAsiaTheme="minorHAnsi"/>
          <w:b/>
        </w:rPr>
        <w:t xml:space="preserve">:  </w:t>
      </w:r>
      <w:r>
        <w:rPr>
          <w:rFonts w:eastAsiaTheme="minorHAnsi"/>
        </w:rPr>
        <w:t>Trustee Sinsabaugh offered the following resolution, and moved its adoption:</w:t>
      </w:r>
    </w:p>
    <w:p w14:paraId="3C3627F9" w14:textId="77777777" w:rsidR="007326B8" w:rsidRPr="007C1E70" w:rsidRDefault="007326B8" w:rsidP="007326B8">
      <w:pPr>
        <w:jc w:val="both"/>
      </w:pPr>
      <w:r w:rsidRPr="007C1E70">
        <w:t xml:space="preserve">WHERAS:  The </w:t>
      </w:r>
      <w:r>
        <w:t>Village of Waverly requested from the State of New York that the area under the Howard Street Overpass to establish a public parking area</w:t>
      </w:r>
      <w:r w:rsidRPr="007C1E70">
        <w:t>; and</w:t>
      </w:r>
    </w:p>
    <w:p w14:paraId="04A851A1" w14:textId="77777777" w:rsidR="007326B8" w:rsidRPr="007C1E70" w:rsidRDefault="007326B8" w:rsidP="007326B8">
      <w:pPr>
        <w:jc w:val="both"/>
      </w:pPr>
    </w:p>
    <w:p w14:paraId="48503C9E" w14:textId="77777777" w:rsidR="007326B8" w:rsidRPr="007C1E70" w:rsidRDefault="007326B8" w:rsidP="007326B8">
      <w:pPr>
        <w:jc w:val="both"/>
      </w:pPr>
      <w:r w:rsidRPr="007C1E70">
        <w:t xml:space="preserve">WHEREAS:  A SEQR </w:t>
      </w:r>
      <w:r>
        <w:t xml:space="preserve">Part 1 </w:t>
      </w:r>
      <w:r w:rsidRPr="007C1E70">
        <w:t xml:space="preserve">Short Environmental Assessment Form has been completed by the </w:t>
      </w:r>
      <w:r>
        <w:t>Village of Waverly Board of Trustees,</w:t>
      </w:r>
      <w:r w:rsidRPr="007C1E70">
        <w:t xml:space="preserve"> and said analysis has revealed no significant adverse environmental impacts from this Unlisted Action; and</w:t>
      </w:r>
    </w:p>
    <w:p w14:paraId="49325CE7" w14:textId="77777777" w:rsidR="007326B8" w:rsidRPr="007C1E70" w:rsidRDefault="007326B8" w:rsidP="007326B8">
      <w:pPr>
        <w:jc w:val="both"/>
      </w:pPr>
    </w:p>
    <w:p w14:paraId="2C22EC27" w14:textId="77777777" w:rsidR="007326B8" w:rsidRDefault="007326B8" w:rsidP="007326B8">
      <w:pPr>
        <w:jc w:val="both"/>
        <w:rPr>
          <w:bCs/>
        </w:rPr>
      </w:pPr>
      <w:r w:rsidRPr="007C1E70">
        <w:rPr>
          <w:bCs/>
        </w:rPr>
        <w:t>RESOLVED:</w:t>
      </w:r>
      <w:r w:rsidRPr="007C1E70">
        <w:t xml:space="preserve">  </w:t>
      </w:r>
      <w:r w:rsidRPr="007C1E70">
        <w:rPr>
          <w:bCs/>
        </w:rPr>
        <w:t xml:space="preserve">That the Village of Waverly Board of Trustees hereby makes a Negative Declaration for SEQR purposes for </w:t>
      </w:r>
      <w:r>
        <w:rPr>
          <w:bCs/>
        </w:rPr>
        <w:t>establishing a public parking area under the Howard Street Overpass.</w:t>
      </w:r>
    </w:p>
    <w:p w14:paraId="52CA4CAA" w14:textId="77777777" w:rsidR="007326B8" w:rsidRDefault="007326B8" w:rsidP="007326B8">
      <w:pPr>
        <w:jc w:val="both"/>
        <w:rPr>
          <w:bCs/>
        </w:rPr>
      </w:pPr>
    </w:p>
    <w:p w14:paraId="35EBEDF3" w14:textId="77777777" w:rsidR="007326B8" w:rsidRPr="006A1B29" w:rsidRDefault="007326B8" w:rsidP="007326B8">
      <w:pPr>
        <w:spacing w:line="480" w:lineRule="auto"/>
        <w:rPr>
          <w:rFonts w:eastAsiaTheme="minorHAnsi"/>
        </w:rPr>
      </w:pPr>
      <w:r>
        <w:rPr>
          <w:bCs/>
        </w:rPr>
        <w:t>Trustee Havens seconded the motion,</w:t>
      </w:r>
      <w:r w:rsidRPr="006A1B29">
        <w:t xml:space="preserve"> and duly put to a roll call vote, resulting as follows</w:t>
      </w:r>
      <w:r w:rsidRPr="006A1B29">
        <w:rPr>
          <w:szCs w:val="20"/>
          <w:lang w:eastAsia="ar-SA"/>
        </w:rPr>
        <w:t>:</w:t>
      </w:r>
    </w:p>
    <w:p w14:paraId="3714551A" w14:textId="77777777" w:rsidR="007326B8" w:rsidRPr="006A1B29" w:rsidRDefault="007326B8" w:rsidP="007326B8">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Pr>
          <w:rFonts w:eastAsiaTheme="minorHAnsi"/>
        </w:rPr>
        <w:t>Ayes – 6</w:t>
      </w:r>
      <w:r>
        <w:rPr>
          <w:rFonts w:eastAsiaTheme="minorHAnsi"/>
        </w:rPr>
        <w:tab/>
        <w:t xml:space="preserve">(Sweeney, Havens, Aronstam, Engelbert, </w:t>
      </w:r>
      <w:r w:rsidRPr="006A1B29">
        <w:rPr>
          <w:rFonts w:eastAsiaTheme="minorHAnsi"/>
        </w:rPr>
        <w:t>Sinsabaugh, Ayres)</w:t>
      </w:r>
    </w:p>
    <w:p w14:paraId="22118769" w14:textId="77777777" w:rsidR="007326B8" w:rsidRPr="006A1B29" w:rsidRDefault="007326B8" w:rsidP="007326B8">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Nays – 0</w:t>
      </w:r>
    </w:p>
    <w:p w14:paraId="15848D21" w14:textId="77777777" w:rsidR="007326B8" w:rsidRPr="006A1B29" w:rsidRDefault="007326B8" w:rsidP="007326B8">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Absent – 1</w:t>
      </w:r>
      <w:r w:rsidRPr="006A1B29">
        <w:rPr>
          <w:rFonts w:eastAsiaTheme="minorHAnsi"/>
          <w:szCs w:val="24"/>
          <w:lang w:eastAsia="en-US"/>
        </w:rPr>
        <w:tab/>
        <w:t>(</w:t>
      </w:r>
      <w:r>
        <w:rPr>
          <w:rFonts w:eastAsiaTheme="minorHAnsi"/>
          <w:szCs w:val="24"/>
          <w:lang w:eastAsia="en-US"/>
        </w:rPr>
        <w:t>Burlingame</w:t>
      </w:r>
      <w:r w:rsidRPr="006A1B29">
        <w:rPr>
          <w:rFonts w:eastAsiaTheme="minorHAnsi"/>
          <w:szCs w:val="24"/>
          <w:lang w:eastAsia="en-US"/>
        </w:rPr>
        <w:t>)</w:t>
      </w:r>
      <w:r w:rsidRPr="006A1B29">
        <w:rPr>
          <w:rFonts w:eastAsiaTheme="minorHAnsi"/>
          <w:szCs w:val="24"/>
          <w:lang w:eastAsia="en-US"/>
        </w:rPr>
        <w:tab/>
      </w:r>
    </w:p>
    <w:p w14:paraId="1926F77E" w14:textId="77777777" w:rsidR="007326B8" w:rsidRPr="006A1B29" w:rsidRDefault="007326B8" w:rsidP="007326B8">
      <w:pPr>
        <w:pStyle w:val="p2"/>
        <w:widowControl/>
        <w:suppressAutoHyphens w:val="0"/>
        <w:spacing w:line="48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14:paraId="06F161B6" w14:textId="77777777" w:rsidR="009A21E7" w:rsidRDefault="007326B8" w:rsidP="009A21E7">
      <w:pPr>
        <w:pStyle w:val="p2"/>
        <w:widowControl/>
        <w:spacing w:line="480" w:lineRule="auto"/>
      </w:pPr>
      <w:r w:rsidRPr="007326B8">
        <w:rPr>
          <w:b/>
          <w:u w:val="single"/>
        </w:rPr>
        <w:t>Leaves in Cemeteries</w:t>
      </w:r>
      <w:r w:rsidR="009A21E7" w:rsidRPr="007326B8">
        <w:rPr>
          <w:b/>
        </w:rPr>
        <w:t>:</w:t>
      </w:r>
      <w:r w:rsidR="009A21E7" w:rsidRPr="007326B8">
        <w:t xml:space="preserve">  </w:t>
      </w:r>
      <w:r>
        <w:t xml:space="preserve">Trustee Aronstam stated the Parks Department will vacuum the leaves from the cemeteries.  </w:t>
      </w:r>
      <w:r w:rsidR="00080ADE">
        <w:t>The Street Department will pick up the limbs that are in piles.</w:t>
      </w:r>
    </w:p>
    <w:p w14:paraId="753E3AC9" w14:textId="77777777" w:rsidR="00080ADE" w:rsidRDefault="00080ADE" w:rsidP="00080ADE">
      <w:pPr>
        <w:pStyle w:val="p2"/>
        <w:widowControl/>
        <w:spacing w:line="480" w:lineRule="auto"/>
      </w:pPr>
      <w:r>
        <w:rPr>
          <w:b/>
          <w:u w:val="single"/>
        </w:rPr>
        <w:t>Code Enforcement</w:t>
      </w:r>
      <w:r w:rsidRPr="007326B8">
        <w:rPr>
          <w:b/>
        </w:rPr>
        <w:t>:</w:t>
      </w:r>
      <w:r w:rsidRPr="007326B8">
        <w:t xml:space="preserve">  </w:t>
      </w:r>
      <w:r>
        <w:t>Mayor Ayres stated he will be meeting with code enforcement to go over the many issues.</w:t>
      </w:r>
      <w:r w:rsidR="005719F3">
        <w:t xml:space="preserve">  They are in the process of revamping the structure of code enforcement.</w:t>
      </w:r>
      <w:r>
        <w:t xml:space="preserve">  He asked Attorney Keene to go over the process for unsafe buildings.  Attorney Keene </w:t>
      </w:r>
      <w:r w:rsidR="005719F3">
        <w:t xml:space="preserve">summarized: </w:t>
      </w:r>
      <w:r>
        <w:t xml:space="preserve"> the Board would have </w:t>
      </w:r>
      <w:r>
        <w:lastRenderedPageBreak/>
        <w:t>to declare a building unsafe, would need to hire engineer for a report, notify owner to remedy within an allotted time, get an administrative search warrant to allow engineers into building if owner does not grant</w:t>
      </w:r>
      <w:r w:rsidR="005719F3">
        <w:t xml:space="preserve"> permission or cannot be found</w:t>
      </w:r>
      <w:r>
        <w:t xml:space="preserve">, Board would </w:t>
      </w:r>
      <w:r w:rsidR="005719F3">
        <w:t xml:space="preserve">declare the building unsafe and </w:t>
      </w:r>
      <w:r>
        <w:t>make a determination of remedy, and follow-up on remedy.  Attorney Keene stated Tioga County has not made a determination if they are making the municipality</w:t>
      </w:r>
      <w:r w:rsidR="005719F3">
        <w:t xml:space="preserve"> whole on building remediation,</w:t>
      </w:r>
      <w:r>
        <w:t xml:space="preserve"> therefore, the </w:t>
      </w:r>
      <w:r w:rsidR="005719F3">
        <w:t xml:space="preserve">village may incur all </w:t>
      </w:r>
      <w:r>
        <w:t>costs.</w:t>
      </w:r>
    </w:p>
    <w:p w14:paraId="6F622FA5" w14:textId="77777777" w:rsidR="005719F3" w:rsidRPr="007326B8" w:rsidRDefault="005719F3" w:rsidP="00080ADE">
      <w:pPr>
        <w:pStyle w:val="p2"/>
        <w:widowControl/>
        <w:spacing w:line="480" w:lineRule="auto"/>
      </w:pPr>
      <w:r>
        <w:tab/>
        <w:t>Mayor Ayres appointed Trustee Aronstam and Trustee Sweeney to be liaisons to code enforcement.  Trustee Engelbert moved to approve the appointments.  Trustee Havens seconded the motion, which carried unanimously.</w:t>
      </w:r>
    </w:p>
    <w:p w14:paraId="24CACC3F" w14:textId="77777777" w:rsidR="009A21E7" w:rsidRDefault="00602C0C" w:rsidP="009A21E7">
      <w:pPr>
        <w:spacing w:line="480" w:lineRule="auto"/>
        <w:rPr>
          <w:rFonts w:eastAsiaTheme="minorHAnsi"/>
        </w:rPr>
      </w:pPr>
      <w:r w:rsidRPr="00602C0C">
        <w:rPr>
          <w:rFonts w:eastAsiaTheme="minorHAnsi"/>
          <w:b/>
          <w:u w:val="single"/>
        </w:rPr>
        <w:t>Mayor/Board Comments</w:t>
      </w:r>
      <w:r w:rsidR="009A21E7" w:rsidRPr="00602C0C">
        <w:rPr>
          <w:rFonts w:eastAsiaTheme="minorHAnsi"/>
          <w:b/>
        </w:rPr>
        <w:t>:</w:t>
      </w:r>
      <w:r w:rsidR="009A21E7" w:rsidRPr="00602C0C">
        <w:rPr>
          <w:rFonts w:eastAsiaTheme="minorHAnsi"/>
        </w:rPr>
        <w:t xml:space="preserve">  </w:t>
      </w:r>
      <w:r>
        <w:rPr>
          <w:rFonts w:eastAsiaTheme="minorHAnsi"/>
        </w:rPr>
        <w:t>Mayor Ayres stated the issues and concerns regarding the softball fields will be addressed with Mr. Shaw.  Trustee Aronstam will follow-up at next meeting.</w:t>
      </w:r>
    </w:p>
    <w:p w14:paraId="130A57BE" w14:textId="77777777" w:rsidR="00602C0C" w:rsidRPr="00602C0C" w:rsidRDefault="00602C0C" w:rsidP="009A21E7">
      <w:pPr>
        <w:spacing w:line="480" w:lineRule="auto"/>
        <w:rPr>
          <w:rFonts w:eastAsiaTheme="minorHAnsi"/>
        </w:rPr>
      </w:pPr>
      <w:r>
        <w:rPr>
          <w:rFonts w:eastAsiaTheme="minorHAnsi"/>
        </w:rPr>
        <w:tab/>
        <w:t>Trustee Aronstam stated there is no AED Defibrillator at Village Hall.  The police have one in their car.  Trustee Havens stated Recreation had one five years ago and it should still be there.  Trustee Aronstam stated he would check into it.</w:t>
      </w:r>
    </w:p>
    <w:p w14:paraId="0ED4D91C" w14:textId="77777777" w:rsidR="009A21E7" w:rsidRPr="00602C0C" w:rsidRDefault="009A21E7" w:rsidP="009A21E7">
      <w:pPr>
        <w:pStyle w:val="p2"/>
        <w:widowControl/>
        <w:spacing w:line="480" w:lineRule="auto"/>
        <w:rPr>
          <w:rFonts w:eastAsiaTheme="minorHAnsi"/>
        </w:rPr>
      </w:pPr>
      <w:r w:rsidRPr="00602C0C">
        <w:rPr>
          <w:rFonts w:eastAsiaTheme="minorHAnsi"/>
          <w:b/>
          <w:u w:val="single"/>
        </w:rPr>
        <w:t>Executive Session</w:t>
      </w:r>
      <w:r w:rsidRPr="00602C0C">
        <w:rPr>
          <w:rFonts w:eastAsiaTheme="minorHAnsi"/>
          <w:b/>
        </w:rPr>
        <w:t>:</w:t>
      </w:r>
      <w:r w:rsidRPr="00602C0C">
        <w:rPr>
          <w:rFonts w:eastAsiaTheme="minorHAnsi"/>
        </w:rPr>
        <w:t xml:space="preserve">  Trustee </w:t>
      </w:r>
      <w:r w:rsidR="00602C0C" w:rsidRPr="00602C0C">
        <w:rPr>
          <w:rFonts w:eastAsiaTheme="minorHAnsi"/>
        </w:rPr>
        <w:t>Aronstam</w:t>
      </w:r>
      <w:r w:rsidRPr="00602C0C">
        <w:rPr>
          <w:rFonts w:eastAsiaTheme="minorHAnsi"/>
        </w:rPr>
        <w:t xml:space="preserve"> moved to enter executive session at 7:</w:t>
      </w:r>
      <w:r w:rsidR="00602C0C" w:rsidRPr="00602C0C">
        <w:rPr>
          <w:rFonts w:eastAsiaTheme="minorHAnsi"/>
        </w:rPr>
        <w:t>53</w:t>
      </w:r>
      <w:r w:rsidRPr="00602C0C">
        <w:rPr>
          <w:rFonts w:eastAsiaTheme="minorHAnsi"/>
        </w:rPr>
        <w:t xml:space="preserve"> p.m. to discuss an employee contract issue.  Trustee </w:t>
      </w:r>
      <w:r w:rsidR="00602C0C" w:rsidRPr="00602C0C">
        <w:rPr>
          <w:rFonts w:eastAsiaTheme="minorHAnsi"/>
        </w:rPr>
        <w:t>Havens</w:t>
      </w:r>
      <w:r w:rsidRPr="00602C0C">
        <w:rPr>
          <w:rFonts w:eastAsiaTheme="minorHAnsi"/>
        </w:rPr>
        <w:t xml:space="preserve"> seconded the motion, which carried unanimously.  </w:t>
      </w:r>
      <w:r w:rsidR="00602C0C">
        <w:rPr>
          <w:rFonts w:eastAsiaTheme="minorHAnsi"/>
        </w:rPr>
        <w:t xml:space="preserve">Trustee Engelbert had </w:t>
      </w:r>
      <w:r w:rsidR="008E010B">
        <w:rPr>
          <w:rFonts w:eastAsiaTheme="minorHAnsi"/>
        </w:rPr>
        <w:t xml:space="preserve">inadvertently </w:t>
      </w:r>
      <w:r w:rsidR="00602C0C">
        <w:rPr>
          <w:rFonts w:eastAsiaTheme="minorHAnsi"/>
        </w:rPr>
        <w:t>left.</w:t>
      </w:r>
    </w:p>
    <w:p w14:paraId="1699CCC8" w14:textId="77777777" w:rsidR="009A21E7" w:rsidRDefault="009A21E7" w:rsidP="009A21E7">
      <w:pPr>
        <w:spacing w:line="480" w:lineRule="auto"/>
        <w:rPr>
          <w:rFonts w:eastAsiaTheme="minorHAnsi"/>
        </w:rPr>
      </w:pPr>
      <w:r w:rsidRPr="00602C0C">
        <w:rPr>
          <w:rFonts w:eastAsiaTheme="minorHAnsi"/>
        </w:rPr>
        <w:tab/>
        <w:t xml:space="preserve">Trustee Havens moved to enter regular session at </w:t>
      </w:r>
      <w:r w:rsidR="00602C0C" w:rsidRPr="00602C0C">
        <w:rPr>
          <w:rFonts w:eastAsiaTheme="minorHAnsi"/>
        </w:rPr>
        <w:t>8:22</w:t>
      </w:r>
      <w:r w:rsidRPr="00602C0C">
        <w:rPr>
          <w:rFonts w:eastAsiaTheme="minorHAnsi"/>
        </w:rPr>
        <w:t xml:space="preserve"> p.m.  Trustee Sweeney seconded the motion, which carried unanimously.  </w:t>
      </w:r>
    </w:p>
    <w:p w14:paraId="2551E4AE" w14:textId="77777777" w:rsidR="00602C0C" w:rsidRPr="006A1B29" w:rsidRDefault="00602C0C" w:rsidP="00602C0C">
      <w:pPr>
        <w:spacing w:line="480" w:lineRule="auto"/>
        <w:rPr>
          <w:rFonts w:eastAsiaTheme="minorHAnsi"/>
        </w:rPr>
      </w:pPr>
      <w:r>
        <w:rPr>
          <w:rFonts w:eastAsiaTheme="minorHAnsi"/>
          <w:b/>
          <w:u w:val="single"/>
        </w:rPr>
        <w:t>DPW Bargaining Agreement</w:t>
      </w:r>
      <w:r>
        <w:rPr>
          <w:rFonts w:eastAsiaTheme="minorHAnsi"/>
          <w:b/>
        </w:rPr>
        <w:t xml:space="preserve">:  </w:t>
      </w:r>
      <w:r>
        <w:rPr>
          <w:rFonts w:eastAsiaTheme="minorHAnsi"/>
        </w:rPr>
        <w:t xml:space="preserve">After review of the tentative agreement with the DPW/Teamsters, Trustee Aronstam moved to approve the tentative agreement as final.  Trustee Havens seconded the motion, </w:t>
      </w:r>
      <w:r w:rsidRPr="006A1B29">
        <w:t>and duly put to a roll call vote, resulting as follows</w:t>
      </w:r>
      <w:r w:rsidRPr="006A1B29">
        <w:rPr>
          <w:szCs w:val="20"/>
          <w:lang w:eastAsia="ar-SA"/>
        </w:rPr>
        <w:t>:</w:t>
      </w:r>
    </w:p>
    <w:p w14:paraId="51BEC0C0" w14:textId="77777777" w:rsidR="00602C0C" w:rsidRPr="006A1B29" w:rsidRDefault="00602C0C" w:rsidP="00602C0C">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Pr>
          <w:rFonts w:eastAsiaTheme="minorHAnsi"/>
        </w:rPr>
        <w:t xml:space="preserve">Ayes – </w:t>
      </w:r>
      <w:r w:rsidR="009A1C44">
        <w:rPr>
          <w:rFonts w:eastAsiaTheme="minorHAnsi"/>
        </w:rPr>
        <w:t>5</w:t>
      </w:r>
      <w:r>
        <w:rPr>
          <w:rFonts w:eastAsiaTheme="minorHAnsi"/>
        </w:rPr>
        <w:tab/>
        <w:t xml:space="preserve">(Sweeney, Havens, Aronstam, </w:t>
      </w:r>
      <w:r w:rsidRPr="006A1B29">
        <w:rPr>
          <w:rFonts w:eastAsiaTheme="minorHAnsi"/>
        </w:rPr>
        <w:t>Sinsabaugh, Ayres)</w:t>
      </w:r>
    </w:p>
    <w:p w14:paraId="1DF561EA" w14:textId="77777777" w:rsidR="00602C0C" w:rsidRPr="006A1B29" w:rsidRDefault="00602C0C" w:rsidP="00602C0C">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Nays – 0</w:t>
      </w:r>
    </w:p>
    <w:p w14:paraId="69BA1184" w14:textId="77777777" w:rsidR="00602C0C" w:rsidRPr="006A1B29" w:rsidRDefault="00602C0C" w:rsidP="00602C0C">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 xml:space="preserve">Absent – </w:t>
      </w:r>
      <w:r>
        <w:rPr>
          <w:rFonts w:eastAsiaTheme="minorHAnsi"/>
          <w:szCs w:val="24"/>
          <w:lang w:eastAsia="en-US"/>
        </w:rPr>
        <w:t>2</w:t>
      </w:r>
      <w:r w:rsidRPr="006A1B29">
        <w:rPr>
          <w:rFonts w:eastAsiaTheme="minorHAnsi"/>
          <w:szCs w:val="24"/>
          <w:lang w:eastAsia="en-US"/>
        </w:rPr>
        <w:tab/>
        <w:t>(</w:t>
      </w:r>
      <w:r>
        <w:rPr>
          <w:rFonts w:eastAsiaTheme="minorHAnsi"/>
          <w:szCs w:val="24"/>
          <w:lang w:eastAsia="en-US"/>
        </w:rPr>
        <w:t>Burlingame, Engelbert</w:t>
      </w:r>
      <w:r w:rsidRPr="006A1B29">
        <w:rPr>
          <w:rFonts w:eastAsiaTheme="minorHAnsi"/>
          <w:szCs w:val="24"/>
          <w:lang w:eastAsia="en-US"/>
        </w:rPr>
        <w:t>)</w:t>
      </w:r>
      <w:r w:rsidRPr="006A1B29">
        <w:rPr>
          <w:rFonts w:eastAsiaTheme="minorHAnsi"/>
          <w:szCs w:val="24"/>
          <w:lang w:eastAsia="en-US"/>
        </w:rPr>
        <w:tab/>
      </w:r>
    </w:p>
    <w:p w14:paraId="223EE80C" w14:textId="77777777" w:rsidR="00602C0C" w:rsidRPr="006A1B29" w:rsidRDefault="00602C0C" w:rsidP="00602C0C">
      <w:pPr>
        <w:pStyle w:val="p2"/>
        <w:widowControl/>
        <w:suppressAutoHyphens w:val="0"/>
        <w:spacing w:line="48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14:paraId="6258C7D5" w14:textId="77777777" w:rsidR="00602C0C" w:rsidRPr="006A1B29" w:rsidRDefault="00602C0C" w:rsidP="00602C0C">
      <w:pPr>
        <w:spacing w:line="480" w:lineRule="auto"/>
        <w:rPr>
          <w:rFonts w:eastAsiaTheme="minorHAnsi"/>
        </w:rPr>
      </w:pPr>
      <w:r>
        <w:rPr>
          <w:rFonts w:eastAsiaTheme="minorHAnsi"/>
        </w:rPr>
        <w:tab/>
        <w:t xml:space="preserve">Trustee Sinsabaugh moved to adjust the non-contractual employees’ pay and longevity </w:t>
      </w:r>
      <w:r w:rsidR="008E010B">
        <w:rPr>
          <w:rFonts w:eastAsiaTheme="minorHAnsi"/>
        </w:rPr>
        <w:t xml:space="preserve">pay increases </w:t>
      </w:r>
      <w:r>
        <w:rPr>
          <w:rFonts w:eastAsiaTheme="minorHAnsi"/>
        </w:rPr>
        <w:t xml:space="preserve">to equal the DPW contract.  Trustee Havens seconded the motion, </w:t>
      </w:r>
      <w:r w:rsidRPr="006A1B29">
        <w:t>and duly put to a roll call vote, resulting as follows</w:t>
      </w:r>
      <w:r w:rsidRPr="006A1B29">
        <w:rPr>
          <w:szCs w:val="20"/>
          <w:lang w:eastAsia="ar-SA"/>
        </w:rPr>
        <w:t>:</w:t>
      </w:r>
    </w:p>
    <w:p w14:paraId="02F72E6B" w14:textId="77777777" w:rsidR="00602C0C" w:rsidRPr="006A1B29" w:rsidRDefault="00602C0C" w:rsidP="00602C0C">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Pr>
          <w:rFonts w:eastAsiaTheme="minorHAnsi"/>
        </w:rPr>
        <w:t xml:space="preserve">Ayes – </w:t>
      </w:r>
      <w:r w:rsidR="009A1C44">
        <w:rPr>
          <w:rFonts w:eastAsiaTheme="minorHAnsi"/>
        </w:rPr>
        <w:t>5</w:t>
      </w:r>
      <w:r>
        <w:rPr>
          <w:rFonts w:eastAsiaTheme="minorHAnsi"/>
        </w:rPr>
        <w:tab/>
        <w:t xml:space="preserve">(Sweeney, Havens, Aronstam, </w:t>
      </w:r>
      <w:r w:rsidRPr="006A1B29">
        <w:rPr>
          <w:rFonts w:eastAsiaTheme="minorHAnsi"/>
        </w:rPr>
        <w:t>Sinsabaugh, Ayres)</w:t>
      </w:r>
    </w:p>
    <w:p w14:paraId="5FBC71E5" w14:textId="77777777" w:rsidR="00602C0C" w:rsidRPr="006A1B29" w:rsidRDefault="00602C0C" w:rsidP="00602C0C">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Nays – 0</w:t>
      </w:r>
    </w:p>
    <w:p w14:paraId="5B6A52C8" w14:textId="77777777" w:rsidR="00602C0C" w:rsidRPr="006A1B29" w:rsidRDefault="00602C0C" w:rsidP="00602C0C">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 xml:space="preserve">Absent – </w:t>
      </w:r>
      <w:r>
        <w:rPr>
          <w:rFonts w:eastAsiaTheme="minorHAnsi"/>
          <w:szCs w:val="24"/>
          <w:lang w:eastAsia="en-US"/>
        </w:rPr>
        <w:t>2</w:t>
      </w:r>
      <w:r w:rsidRPr="006A1B29">
        <w:rPr>
          <w:rFonts w:eastAsiaTheme="minorHAnsi"/>
          <w:szCs w:val="24"/>
          <w:lang w:eastAsia="en-US"/>
        </w:rPr>
        <w:tab/>
        <w:t>(</w:t>
      </w:r>
      <w:r>
        <w:rPr>
          <w:rFonts w:eastAsiaTheme="minorHAnsi"/>
          <w:szCs w:val="24"/>
          <w:lang w:eastAsia="en-US"/>
        </w:rPr>
        <w:t>Burlingame, Engelbert</w:t>
      </w:r>
      <w:r w:rsidRPr="006A1B29">
        <w:rPr>
          <w:rFonts w:eastAsiaTheme="minorHAnsi"/>
          <w:szCs w:val="24"/>
          <w:lang w:eastAsia="en-US"/>
        </w:rPr>
        <w:t>)</w:t>
      </w:r>
      <w:r w:rsidRPr="006A1B29">
        <w:rPr>
          <w:rFonts w:eastAsiaTheme="minorHAnsi"/>
          <w:szCs w:val="24"/>
          <w:lang w:eastAsia="en-US"/>
        </w:rPr>
        <w:tab/>
      </w:r>
    </w:p>
    <w:p w14:paraId="18F6A56A" w14:textId="77777777" w:rsidR="00602C0C" w:rsidRPr="006A1B29" w:rsidRDefault="00602C0C" w:rsidP="00602C0C">
      <w:pPr>
        <w:pStyle w:val="p2"/>
        <w:widowControl/>
        <w:suppressAutoHyphens w:val="0"/>
        <w:spacing w:line="48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14:paraId="4934966B" w14:textId="77777777" w:rsidR="009A21E7" w:rsidRPr="006F107D" w:rsidRDefault="009A21E7" w:rsidP="009A21E7">
      <w:pPr>
        <w:tabs>
          <w:tab w:val="left" w:pos="0"/>
          <w:tab w:val="left" w:pos="90"/>
          <w:tab w:val="left" w:pos="180"/>
        </w:tabs>
        <w:spacing w:line="480" w:lineRule="auto"/>
      </w:pPr>
      <w:r w:rsidRPr="008E010B">
        <w:rPr>
          <w:b/>
          <w:bCs/>
          <w:u w:val="single"/>
        </w:rPr>
        <w:t>Adjournment</w:t>
      </w:r>
      <w:r w:rsidRPr="008E010B">
        <w:t xml:space="preserve">:  Trustee </w:t>
      </w:r>
      <w:r w:rsidR="008E010B" w:rsidRPr="008E010B">
        <w:t>Aronstam</w:t>
      </w:r>
      <w:r w:rsidRPr="008E010B">
        <w:t xml:space="preserve"> moved to adjourn at </w:t>
      </w:r>
      <w:r w:rsidR="008E010B" w:rsidRPr="008E010B">
        <w:t>8:26</w:t>
      </w:r>
      <w:r w:rsidRPr="008E010B">
        <w:t xml:space="preserve"> p.m.  Trustee </w:t>
      </w:r>
      <w:r w:rsidR="008E010B" w:rsidRPr="008E010B">
        <w:t>Sweeney</w:t>
      </w:r>
      <w:r w:rsidRPr="008E010B">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017B6895" w14:textId="77777777" w:rsidR="009A21E7" w:rsidRPr="006F107D" w:rsidRDefault="009A21E7" w:rsidP="009A21E7">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7667CA35" w14:textId="77777777" w:rsidR="00215DAF" w:rsidRDefault="009A21E7" w:rsidP="008E010B">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06C5484C" w14:textId="77777777" w:rsidR="00EC6C5C" w:rsidRPr="00C75E01" w:rsidRDefault="00EC6C5C" w:rsidP="00EC6C5C">
      <w:pPr>
        <w:jc w:val="center"/>
        <w:rPr>
          <w:rFonts w:eastAsiaTheme="minorHAnsi"/>
          <w:b/>
        </w:rPr>
      </w:pPr>
      <w:bookmarkStart w:id="1" w:name="_Hlk32400530"/>
      <w:r w:rsidRPr="00C75E01">
        <w:rPr>
          <w:rFonts w:eastAsiaTheme="minorHAnsi"/>
          <w:b/>
        </w:rPr>
        <w:lastRenderedPageBreak/>
        <w:t>REGULAR MEETING OF THE BOARD OF TRUSTEES</w:t>
      </w:r>
    </w:p>
    <w:p w14:paraId="59733FFC" w14:textId="77777777" w:rsidR="00EC6C5C" w:rsidRPr="00C75E01" w:rsidRDefault="00EC6C5C" w:rsidP="00EC6C5C">
      <w:pPr>
        <w:jc w:val="center"/>
        <w:rPr>
          <w:rFonts w:eastAsiaTheme="minorHAnsi"/>
          <w:b/>
        </w:rPr>
      </w:pPr>
      <w:r w:rsidRPr="00C75E01">
        <w:rPr>
          <w:rFonts w:eastAsiaTheme="minorHAnsi"/>
          <w:b/>
        </w:rPr>
        <w:t>OF THE VILLAGE OF WAVERLY HELD AT 6:30 P.M.</w:t>
      </w:r>
    </w:p>
    <w:p w14:paraId="356A7F1D" w14:textId="77777777" w:rsidR="00EC6C5C" w:rsidRPr="00C75E01" w:rsidRDefault="00EC6C5C" w:rsidP="00EC6C5C">
      <w:pPr>
        <w:jc w:val="center"/>
        <w:rPr>
          <w:rFonts w:eastAsiaTheme="minorHAnsi"/>
          <w:b/>
        </w:rPr>
      </w:pPr>
      <w:r w:rsidRPr="00C75E01">
        <w:rPr>
          <w:rFonts w:eastAsiaTheme="minorHAnsi"/>
          <w:b/>
        </w:rPr>
        <w:t xml:space="preserve">ON TUESDAY, </w:t>
      </w:r>
      <w:r w:rsidR="00C75E01" w:rsidRPr="00C75E01">
        <w:rPr>
          <w:rFonts w:eastAsiaTheme="minorHAnsi"/>
          <w:b/>
        </w:rPr>
        <w:t>MAY 14</w:t>
      </w:r>
      <w:r w:rsidRPr="00C75E01">
        <w:rPr>
          <w:rFonts w:eastAsiaTheme="minorHAnsi"/>
          <w:b/>
        </w:rPr>
        <w:t>, 2019 IN THE</w:t>
      </w:r>
    </w:p>
    <w:p w14:paraId="519B49D6" w14:textId="77777777" w:rsidR="00EC6C5C" w:rsidRPr="00C75E01" w:rsidRDefault="00EC6C5C" w:rsidP="00EC6C5C">
      <w:pPr>
        <w:keepNext/>
        <w:jc w:val="center"/>
        <w:outlineLvl w:val="0"/>
        <w:rPr>
          <w:rFonts w:eastAsiaTheme="minorHAnsi"/>
          <w:b/>
        </w:rPr>
      </w:pPr>
      <w:r w:rsidRPr="00C75E01">
        <w:rPr>
          <w:rFonts w:eastAsiaTheme="minorHAnsi"/>
          <w:b/>
        </w:rPr>
        <w:t>TRUSTEES’ ROOM IN THE VILLAGE HALL</w:t>
      </w:r>
    </w:p>
    <w:p w14:paraId="4D6C6976" w14:textId="77777777" w:rsidR="00EC6C5C" w:rsidRPr="00EC6C5C" w:rsidRDefault="00EC6C5C" w:rsidP="00EC6C5C">
      <w:pPr>
        <w:spacing w:after="200" w:line="276" w:lineRule="auto"/>
        <w:rPr>
          <w:rFonts w:asciiTheme="minorHAnsi" w:eastAsiaTheme="minorHAnsi" w:hAnsiTheme="minorHAnsi" w:cstheme="minorBidi"/>
          <w:sz w:val="22"/>
          <w:szCs w:val="22"/>
          <w:highlight w:val="yellow"/>
        </w:rPr>
      </w:pPr>
    </w:p>
    <w:p w14:paraId="5316C216" w14:textId="77777777" w:rsidR="00EC6C5C" w:rsidRPr="00C75E01" w:rsidRDefault="00EC6C5C" w:rsidP="00EC6C5C">
      <w:pPr>
        <w:spacing w:line="480" w:lineRule="auto"/>
        <w:rPr>
          <w:rFonts w:eastAsiaTheme="minorHAnsi"/>
        </w:rPr>
      </w:pPr>
      <w:r w:rsidRPr="00C75E01">
        <w:rPr>
          <w:rFonts w:eastAsiaTheme="minorHAnsi"/>
        </w:rPr>
        <w:t xml:space="preserve">Mayor Ayres called the meeting to order at 6:30 p.m., and led in the Invocation and the Pledge of Allegiance.   </w:t>
      </w:r>
    </w:p>
    <w:p w14:paraId="2B20A740" w14:textId="77777777" w:rsidR="00EC6C5C" w:rsidRPr="00C75E01" w:rsidRDefault="00EC6C5C" w:rsidP="00EC6C5C">
      <w:pPr>
        <w:suppressAutoHyphens/>
        <w:spacing w:line="480" w:lineRule="auto"/>
        <w:rPr>
          <w:szCs w:val="20"/>
          <w:lang w:eastAsia="ar-SA"/>
        </w:rPr>
      </w:pPr>
      <w:r w:rsidRPr="00C75E01">
        <w:rPr>
          <w:b/>
          <w:szCs w:val="20"/>
          <w:u w:val="single"/>
          <w:lang w:eastAsia="ar-SA"/>
        </w:rPr>
        <w:t>Roll Call</w:t>
      </w:r>
      <w:r w:rsidRPr="00C75E01">
        <w:rPr>
          <w:b/>
          <w:szCs w:val="20"/>
          <w:lang w:eastAsia="ar-SA"/>
        </w:rPr>
        <w:t xml:space="preserve">:  </w:t>
      </w:r>
      <w:r w:rsidRPr="00C75E01">
        <w:rPr>
          <w:szCs w:val="20"/>
          <w:lang w:eastAsia="ar-SA"/>
        </w:rPr>
        <w:t>Present were Trustees:  Burlingame, Sinsabaugh, Sweeney, Havens, Engelbert, Aronstam, and Mayor Ayres</w:t>
      </w:r>
    </w:p>
    <w:p w14:paraId="1EBD1340" w14:textId="77777777" w:rsidR="00EC6C5C" w:rsidRPr="00C75E01" w:rsidRDefault="00EC6C5C" w:rsidP="00EC6C5C">
      <w:pPr>
        <w:suppressAutoHyphens/>
        <w:spacing w:line="480" w:lineRule="auto"/>
        <w:rPr>
          <w:szCs w:val="20"/>
          <w:lang w:eastAsia="ar-SA"/>
        </w:rPr>
      </w:pPr>
      <w:r w:rsidRPr="00C75E01">
        <w:rPr>
          <w:szCs w:val="20"/>
          <w:lang w:eastAsia="ar-SA"/>
        </w:rPr>
        <w:t xml:space="preserve">Also present were Clerk Treasurer Wood, Code Enforcement Officer Robinson, and </w:t>
      </w:r>
      <w:r w:rsidR="00C75E01" w:rsidRPr="00C75E01">
        <w:rPr>
          <w:szCs w:val="20"/>
          <w:lang w:eastAsia="ar-SA"/>
        </w:rPr>
        <w:t>Tioga County Legislator Dennis Mullen</w:t>
      </w:r>
    </w:p>
    <w:p w14:paraId="56983F49" w14:textId="77777777" w:rsidR="00EC6C5C" w:rsidRPr="00C75E01" w:rsidRDefault="00EC6C5C" w:rsidP="00EC6C5C">
      <w:pPr>
        <w:suppressAutoHyphens/>
        <w:spacing w:line="480" w:lineRule="auto"/>
        <w:rPr>
          <w:szCs w:val="20"/>
          <w:lang w:eastAsia="ar-SA"/>
        </w:rPr>
      </w:pPr>
      <w:r w:rsidRPr="00C75E01">
        <w:rPr>
          <w:szCs w:val="20"/>
          <w:lang w:eastAsia="ar-SA"/>
        </w:rPr>
        <w:t>Press included Johnny Williams of the Morning Times, and Karen Shepard of The Choice Radio</w:t>
      </w:r>
    </w:p>
    <w:p w14:paraId="29C0C6D6" w14:textId="77777777" w:rsidR="00EC6C5C" w:rsidRDefault="00EC6C5C" w:rsidP="00EC6C5C">
      <w:pPr>
        <w:tabs>
          <w:tab w:val="left" w:pos="0"/>
          <w:tab w:val="left" w:pos="90"/>
          <w:tab w:val="left" w:pos="180"/>
        </w:tabs>
        <w:spacing w:line="480" w:lineRule="auto"/>
        <w:rPr>
          <w:szCs w:val="20"/>
          <w:lang w:eastAsia="ar-SA"/>
        </w:rPr>
      </w:pPr>
      <w:r w:rsidRPr="00C75E01">
        <w:rPr>
          <w:rFonts w:eastAsiaTheme="minorHAnsi"/>
          <w:b/>
          <w:u w:val="single"/>
        </w:rPr>
        <w:t>Public Comments</w:t>
      </w:r>
      <w:r w:rsidRPr="00C75E01">
        <w:rPr>
          <w:rFonts w:eastAsiaTheme="minorHAnsi"/>
          <w:b/>
        </w:rPr>
        <w:t xml:space="preserve">:  </w:t>
      </w:r>
      <w:r w:rsidRPr="00C75E01">
        <w:rPr>
          <w:szCs w:val="20"/>
          <w:lang w:eastAsia="ar-SA"/>
        </w:rPr>
        <w:t xml:space="preserve">Pat Tappan, Town of Barton Resident, </w:t>
      </w:r>
      <w:r w:rsidR="00C75E01">
        <w:rPr>
          <w:szCs w:val="20"/>
          <w:lang w:eastAsia="ar-SA"/>
        </w:rPr>
        <w:t xml:space="preserve">stated she was told that she would be contacted with the result of action taken with </w:t>
      </w:r>
      <w:r w:rsidR="00F806BA">
        <w:rPr>
          <w:szCs w:val="20"/>
          <w:lang w:eastAsia="ar-SA"/>
        </w:rPr>
        <w:t xml:space="preserve">Recreation Director Shaw and </w:t>
      </w:r>
      <w:r w:rsidR="00C75E01">
        <w:rPr>
          <w:szCs w:val="20"/>
          <w:lang w:eastAsia="ar-SA"/>
        </w:rPr>
        <w:t xml:space="preserve">the </w:t>
      </w:r>
      <w:r w:rsidR="00F806BA">
        <w:rPr>
          <w:szCs w:val="20"/>
          <w:lang w:eastAsia="ar-SA"/>
        </w:rPr>
        <w:t>softball field issue.</w:t>
      </w:r>
    </w:p>
    <w:p w14:paraId="6398C81F" w14:textId="77777777" w:rsidR="00D272C1" w:rsidRDefault="00D272C1" w:rsidP="00EC6C5C">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Beverly Cornell stated concern with the newly developed Seniors Program.  She stated there was no instructor, schedule is messed up, and the program needs help as people are discouraged.  Mayor Ayres acknowledged the issues and apologized for the issues.  He stated the first schedule wasn’t to be distributed and somehow it got out.  He is working with Recreation Director Shaw on these issues.</w:t>
      </w:r>
    </w:p>
    <w:p w14:paraId="774238EE" w14:textId="77777777" w:rsidR="00D272C1" w:rsidRDefault="00D272C1" w:rsidP="00EC6C5C">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Merle Hakes asked the Board why he hasn’t been called to do the mowing.</w:t>
      </w:r>
    </w:p>
    <w:p w14:paraId="428F0356" w14:textId="77777777" w:rsidR="00D272C1" w:rsidRDefault="00D272C1" w:rsidP="00EC6C5C">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Ron Keene stated the leaves in the cemetery still has not been picked up.  Trustee Aronstam stated he would follow-up in the morning.</w:t>
      </w:r>
    </w:p>
    <w:p w14:paraId="037FE445" w14:textId="77777777" w:rsidR="00D272C1" w:rsidRPr="00C75E01" w:rsidRDefault="00D272C1" w:rsidP="00EC6C5C">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Charles Benjamin thanked the Board for the investigation regarding the softball field incident.  He stated this was not a personal attack on Mr. Shaw, but we need to follow a moral and ethic</w:t>
      </w:r>
      <w:r w:rsidR="00517089">
        <w:rPr>
          <w:szCs w:val="20"/>
          <w:lang w:eastAsia="ar-SA"/>
        </w:rPr>
        <w:t>al</w:t>
      </w:r>
      <w:r>
        <w:rPr>
          <w:szCs w:val="20"/>
          <w:lang w:eastAsia="ar-SA"/>
        </w:rPr>
        <w:t xml:space="preserve"> code.</w:t>
      </w:r>
    </w:p>
    <w:p w14:paraId="5C64DF5D" w14:textId="77777777" w:rsidR="00077EB4" w:rsidRDefault="00EC6C5C" w:rsidP="00077EB4">
      <w:pPr>
        <w:spacing w:line="480" w:lineRule="auto"/>
        <w:rPr>
          <w:rFonts w:eastAsiaTheme="minorHAnsi"/>
        </w:rPr>
      </w:pPr>
      <w:r w:rsidRPr="00D272C1">
        <w:rPr>
          <w:b/>
          <w:szCs w:val="20"/>
          <w:u w:val="single"/>
          <w:lang w:eastAsia="ar-SA"/>
        </w:rPr>
        <w:t>Letters and Communications</w:t>
      </w:r>
      <w:r w:rsidRPr="00D272C1">
        <w:rPr>
          <w:b/>
          <w:szCs w:val="20"/>
          <w:lang w:eastAsia="ar-SA"/>
        </w:rPr>
        <w:t xml:space="preserve">: </w:t>
      </w:r>
      <w:r w:rsidR="00D272C1">
        <w:rPr>
          <w:b/>
          <w:szCs w:val="20"/>
          <w:lang w:eastAsia="ar-SA"/>
        </w:rPr>
        <w:t xml:space="preserve"> </w:t>
      </w:r>
      <w:r w:rsidR="00517089">
        <w:t>The clerk rea</w:t>
      </w:r>
      <w:r w:rsidR="00077EB4">
        <w:t xml:space="preserve">d a letter from </w:t>
      </w:r>
      <w:r w:rsidR="00077EB4">
        <w:rPr>
          <w:rFonts w:eastAsiaTheme="minorHAnsi"/>
        </w:rPr>
        <w:t xml:space="preserve">Jacqueline Freeman requesting a road closure for all of Florence Street for the annual block party on July 4, 2019 between 12:00 and 9:00 p.m.  Trustee Havens moved to approve request for street closure as presented, contingent upon </w:t>
      </w:r>
      <w:r w:rsidR="00B7678C">
        <w:rPr>
          <w:rFonts w:eastAsiaTheme="minorHAnsi"/>
        </w:rPr>
        <w:t xml:space="preserve">review by </w:t>
      </w:r>
      <w:r w:rsidR="00077EB4">
        <w:rPr>
          <w:rFonts w:eastAsiaTheme="minorHAnsi"/>
        </w:rPr>
        <w:t>Chief Gelatt.  Trustee Burlingame seconded the motion, which carried unanimously.</w:t>
      </w:r>
    </w:p>
    <w:p w14:paraId="24D9EABF" w14:textId="77777777" w:rsidR="00B7678C" w:rsidRDefault="00B7678C" w:rsidP="00077EB4">
      <w:pPr>
        <w:spacing w:line="480" w:lineRule="auto"/>
        <w:rPr>
          <w:rFonts w:eastAsiaTheme="minorHAnsi"/>
        </w:rPr>
      </w:pPr>
      <w:r>
        <w:rPr>
          <w:rFonts w:eastAsiaTheme="minorHAnsi"/>
        </w:rPr>
        <w:tab/>
        <w:t>Mayor Ayres stated Carantuoun Greenway is cleaning up the Forbidden Trail and asked if they get the debris to the edge of the road, could the DPW pick it up.  Trustee Sweeney moved to approve the DPW in picking up the debris.  Trustee Havens seconded the motion, which carried unanimously.</w:t>
      </w:r>
    </w:p>
    <w:p w14:paraId="570F73CF" w14:textId="77777777" w:rsidR="00D272C1" w:rsidRDefault="00D272C1" w:rsidP="00D272C1">
      <w:pPr>
        <w:pStyle w:val="p2"/>
        <w:widowControl/>
        <w:suppressAutoHyphens w:val="0"/>
        <w:spacing w:line="480" w:lineRule="auto"/>
        <w:rPr>
          <w:rFonts w:eastAsiaTheme="minorHAnsi"/>
        </w:rPr>
      </w:pPr>
      <w:r>
        <w:rPr>
          <w:rFonts w:eastAsiaTheme="minorHAnsi"/>
          <w:b/>
          <w:u w:val="single"/>
        </w:rPr>
        <w:t>GST BOCES Program</w:t>
      </w:r>
      <w:r w:rsidRPr="00DB6576">
        <w:rPr>
          <w:rFonts w:eastAsiaTheme="minorHAnsi"/>
          <w:b/>
        </w:rPr>
        <w:t>:</w:t>
      </w:r>
      <w:r>
        <w:rPr>
          <w:rFonts w:eastAsiaTheme="minorHAnsi"/>
        </w:rPr>
        <w:t xml:space="preserve">  The clerk read a</w:t>
      </w:r>
      <w:r w:rsidR="00B7678C">
        <w:rPr>
          <w:rFonts w:eastAsiaTheme="minorHAnsi"/>
        </w:rPr>
        <w:t xml:space="preserve"> letter, from Georgianna Horvath</w:t>
      </w:r>
      <w:r>
        <w:rPr>
          <w:rFonts w:eastAsiaTheme="minorHAnsi"/>
        </w:rPr>
        <w:t xml:space="preserve"> </w:t>
      </w:r>
      <w:r w:rsidR="00B7678C">
        <w:rPr>
          <w:rFonts w:eastAsiaTheme="minorHAnsi"/>
        </w:rPr>
        <w:t xml:space="preserve">with </w:t>
      </w:r>
      <w:r>
        <w:rPr>
          <w:rFonts w:eastAsiaTheme="minorHAnsi"/>
        </w:rPr>
        <w:t>GST BOCES, re</w:t>
      </w:r>
      <w:r w:rsidR="00517089">
        <w:rPr>
          <w:rFonts w:eastAsiaTheme="minorHAnsi"/>
        </w:rPr>
        <w:t xml:space="preserve">questing </w:t>
      </w:r>
      <w:r>
        <w:rPr>
          <w:rFonts w:eastAsiaTheme="minorHAnsi"/>
        </w:rPr>
        <w:t xml:space="preserve">summer hours for the Adult Learning Class be changed to Mondays from 3:00-7:00 p.m. beginning in July </w:t>
      </w:r>
      <w:r w:rsidR="00517089">
        <w:rPr>
          <w:rFonts w:eastAsiaTheme="minorHAnsi"/>
        </w:rPr>
        <w:t>through August</w:t>
      </w:r>
      <w:r>
        <w:rPr>
          <w:rFonts w:eastAsiaTheme="minorHAnsi"/>
        </w:rPr>
        <w:t xml:space="preserve">, and resume to regular hours in September.  Trustee </w:t>
      </w:r>
      <w:r w:rsidR="00517089">
        <w:rPr>
          <w:rFonts w:eastAsiaTheme="minorHAnsi"/>
        </w:rPr>
        <w:t>Sinsabaugh</w:t>
      </w:r>
      <w:r>
        <w:rPr>
          <w:rFonts w:eastAsiaTheme="minorHAnsi"/>
        </w:rPr>
        <w:t xml:space="preserve"> moved to approve the summer hours as requested.  Trustee </w:t>
      </w:r>
      <w:r w:rsidR="00517089">
        <w:rPr>
          <w:rFonts w:eastAsiaTheme="minorHAnsi"/>
        </w:rPr>
        <w:t>Engelbert</w:t>
      </w:r>
      <w:r>
        <w:rPr>
          <w:rFonts w:eastAsiaTheme="minorHAnsi"/>
        </w:rPr>
        <w:t xml:space="preserve"> seconded the motion, which carried unanimously.</w:t>
      </w:r>
    </w:p>
    <w:p w14:paraId="06DA9E8D" w14:textId="77777777" w:rsidR="00EC6C5C" w:rsidRPr="00D272C1" w:rsidRDefault="00EC6C5C" w:rsidP="00D272C1">
      <w:pPr>
        <w:tabs>
          <w:tab w:val="left" w:pos="0"/>
          <w:tab w:val="left" w:pos="90"/>
          <w:tab w:val="left" w:pos="180"/>
        </w:tabs>
        <w:spacing w:line="480" w:lineRule="auto"/>
      </w:pPr>
      <w:r w:rsidRPr="00D272C1">
        <w:rPr>
          <w:b/>
          <w:szCs w:val="20"/>
          <w:lang w:eastAsia="ar-SA"/>
        </w:rPr>
        <w:t xml:space="preserve"> </w:t>
      </w:r>
    </w:p>
    <w:p w14:paraId="0C012C3E" w14:textId="77777777" w:rsidR="00C75E01" w:rsidRPr="00587656" w:rsidRDefault="00C75E01" w:rsidP="00C75E01">
      <w:pPr>
        <w:spacing w:line="480" w:lineRule="auto"/>
        <w:rPr>
          <w:rFonts w:eastAsiaTheme="minorHAnsi"/>
        </w:rPr>
      </w:pPr>
      <w:r w:rsidRPr="00587656">
        <w:rPr>
          <w:rFonts w:eastAsiaTheme="minorHAnsi"/>
          <w:b/>
          <w:u w:val="single"/>
        </w:rPr>
        <w:lastRenderedPageBreak/>
        <w:t>Department Report</w:t>
      </w:r>
      <w:r w:rsidRPr="00587656">
        <w:rPr>
          <w:rFonts w:eastAsiaTheme="minorHAnsi"/>
          <w:b/>
        </w:rPr>
        <w:t>:</w:t>
      </w:r>
      <w:r w:rsidRPr="00587656">
        <w:rPr>
          <w:rFonts w:eastAsiaTheme="minorHAnsi"/>
        </w:rPr>
        <w:t xml:space="preserve">  The clerk submitted</w:t>
      </w:r>
      <w:r>
        <w:rPr>
          <w:rFonts w:eastAsiaTheme="minorHAnsi"/>
        </w:rPr>
        <w:t xml:space="preserve"> d</w:t>
      </w:r>
      <w:r w:rsidRPr="00587656">
        <w:rPr>
          <w:rFonts w:eastAsiaTheme="minorHAnsi"/>
        </w:rPr>
        <w:t>epartme</w:t>
      </w:r>
      <w:r>
        <w:rPr>
          <w:rFonts w:eastAsiaTheme="minorHAnsi"/>
        </w:rPr>
        <w:t xml:space="preserve">nt reports from Code Enforcement, Recreation, and the Police Department. </w:t>
      </w:r>
      <w:r w:rsidRPr="00587656">
        <w:rPr>
          <w:rFonts w:eastAsiaTheme="minorHAnsi"/>
        </w:rPr>
        <w:t xml:space="preserve"> </w:t>
      </w:r>
    </w:p>
    <w:p w14:paraId="240AEFA9" w14:textId="77777777" w:rsidR="00EC6C5C" w:rsidRPr="00911067" w:rsidRDefault="00EC6C5C" w:rsidP="00EC6C5C">
      <w:pPr>
        <w:spacing w:line="480" w:lineRule="auto"/>
        <w:rPr>
          <w:rFonts w:eastAsiaTheme="minorHAnsi"/>
        </w:rPr>
      </w:pPr>
      <w:r w:rsidRPr="00911067">
        <w:rPr>
          <w:rFonts w:eastAsiaTheme="minorHAnsi"/>
          <w:b/>
          <w:u w:val="single"/>
        </w:rPr>
        <w:t>Approval of Minutes</w:t>
      </w:r>
      <w:r w:rsidRPr="00911067">
        <w:rPr>
          <w:rFonts w:eastAsiaTheme="minorHAnsi"/>
          <w:b/>
        </w:rPr>
        <w:t xml:space="preserve">:  </w:t>
      </w:r>
      <w:r w:rsidRPr="00911067">
        <w:rPr>
          <w:rFonts w:eastAsiaTheme="minorHAnsi"/>
        </w:rPr>
        <w:t>Trustee S</w:t>
      </w:r>
      <w:r w:rsidR="00911067" w:rsidRPr="00911067">
        <w:rPr>
          <w:rFonts w:eastAsiaTheme="minorHAnsi"/>
        </w:rPr>
        <w:t>insabaugh</w:t>
      </w:r>
      <w:r w:rsidRPr="00911067">
        <w:rPr>
          <w:rFonts w:eastAsiaTheme="minorHAnsi"/>
        </w:rPr>
        <w:t xml:space="preserve"> moved to approve the Minutes of </w:t>
      </w:r>
      <w:r w:rsidR="00911067" w:rsidRPr="00911067">
        <w:rPr>
          <w:rFonts w:eastAsiaTheme="minorHAnsi"/>
        </w:rPr>
        <w:t>April 23, 2019</w:t>
      </w:r>
      <w:r w:rsidRPr="00911067">
        <w:rPr>
          <w:rFonts w:eastAsiaTheme="minorHAnsi"/>
        </w:rPr>
        <w:t xml:space="preserve">, and </w:t>
      </w:r>
    </w:p>
    <w:p w14:paraId="5298F585" w14:textId="77777777" w:rsidR="00EC6C5C" w:rsidRPr="00911067" w:rsidRDefault="00EC6C5C" w:rsidP="00EC6C5C">
      <w:pPr>
        <w:spacing w:line="480" w:lineRule="auto"/>
        <w:rPr>
          <w:rFonts w:eastAsiaTheme="minorHAnsi"/>
        </w:rPr>
      </w:pPr>
      <w:r w:rsidRPr="00911067">
        <w:rPr>
          <w:rFonts w:eastAsiaTheme="minorHAnsi"/>
        </w:rPr>
        <w:t xml:space="preserve">April 9, 2019 as presented.  Trustee </w:t>
      </w:r>
      <w:r w:rsidR="00911067" w:rsidRPr="00911067">
        <w:rPr>
          <w:rFonts w:eastAsiaTheme="minorHAnsi"/>
        </w:rPr>
        <w:t>Engelbert</w:t>
      </w:r>
      <w:r w:rsidRPr="00911067">
        <w:rPr>
          <w:rFonts w:eastAsiaTheme="minorHAnsi"/>
        </w:rPr>
        <w:t xml:space="preserve"> seconded the motion, which carried unanimously.</w:t>
      </w:r>
    </w:p>
    <w:p w14:paraId="510FC1F6" w14:textId="77777777" w:rsidR="00EC6C5C" w:rsidRPr="00871119" w:rsidRDefault="00EC6C5C" w:rsidP="00EC6C5C">
      <w:pPr>
        <w:pStyle w:val="WW-PlainText"/>
        <w:spacing w:line="480" w:lineRule="auto"/>
        <w:rPr>
          <w:rFonts w:ascii="Times New Roman" w:hAnsi="Times New Roman"/>
          <w:sz w:val="24"/>
        </w:rPr>
      </w:pPr>
      <w:r w:rsidRPr="00871119">
        <w:rPr>
          <w:rFonts w:ascii="Times New Roman" w:hAnsi="Times New Roman"/>
          <w:b/>
          <w:bCs/>
          <w:sz w:val="24"/>
          <w:u w:val="single"/>
        </w:rPr>
        <w:t>Treasurer's Reports</w:t>
      </w:r>
      <w:r w:rsidRPr="00871119">
        <w:rPr>
          <w:rFonts w:ascii="Times New Roman" w:hAnsi="Times New Roman"/>
          <w:b/>
          <w:bCs/>
          <w:sz w:val="24"/>
        </w:rPr>
        <w:t xml:space="preserve">:  </w:t>
      </w:r>
      <w:r w:rsidRPr="00871119">
        <w:rPr>
          <w:rFonts w:ascii="Times New Roman" w:hAnsi="Times New Roman"/>
          <w:sz w:val="24"/>
        </w:rPr>
        <w:t xml:space="preserve">Clerk Treasurer Wood presented the following financial reports:  </w:t>
      </w:r>
    </w:p>
    <w:p w14:paraId="6490E19E" w14:textId="77777777" w:rsidR="00EC6C5C" w:rsidRPr="00871119" w:rsidRDefault="00EC6C5C" w:rsidP="00EC6C5C">
      <w:pPr>
        <w:pStyle w:val="WW-PlainText"/>
        <w:rPr>
          <w:rFonts w:ascii="Times New Roman" w:hAnsi="Times New Roman"/>
          <w:sz w:val="24"/>
        </w:rPr>
      </w:pPr>
      <w:r w:rsidRPr="00871119">
        <w:rPr>
          <w:rFonts w:ascii="Times New Roman" w:hAnsi="Times New Roman"/>
          <w:sz w:val="24"/>
        </w:rPr>
        <w:t xml:space="preserve">General Fund </w:t>
      </w:r>
      <w:r w:rsidR="00911067" w:rsidRPr="00871119">
        <w:rPr>
          <w:rFonts w:ascii="Times New Roman" w:hAnsi="Times New Roman"/>
          <w:sz w:val="24"/>
        </w:rPr>
        <w:t>4</w:t>
      </w:r>
      <w:r w:rsidRPr="00871119">
        <w:rPr>
          <w:rFonts w:ascii="Times New Roman" w:hAnsi="Times New Roman"/>
          <w:sz w:val="24"/>
        </w:rPr>
        <w:t xml:space="preserve">/1/19 – </w:t>
      </w:r>
      <w:r w:rsidR="00911067" w:rsidRPr="00871119">
        <w:rPr>
          <w:rFonts w:ascii="Times New Roman" w:hAnsi="Times New Roman"/>
          <w:sz w:val="24"/>
        </w:rPr>
        <w:t>4</w:t>
      </w:r>
      <w:r w:rsidRPr="00871119">
        <w:rPr>
          <w:rFonts w:ascii="Times New Roman" w:hAnsi="Times New Roman"/>
          <w:sz w:val="24"/>
        </w:rPr>
        <w:t>/3</w:t>
      </w:r>
      <w:r w:rsidR="00911067" w:rsidRPr="00871119">
        <w:rPr>
          <w:rFonts w:ascii="Times New Roman" w:hAnsi="Times New Roman"/>
          <w:sz w:val="24"/>
        </w:rPr>
        <w:t>0</w:t>
      </w:r>
      <w:r w:rsidRPr="00871119">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C6C5C" w:rsidRPr="00871119" w14:paraId="23CE1E53" w14:textId="77777777" w:rsidTr="00871119">
        <w:tc>
          <w:tcPr>
            <w:tcW w:w="2430" w:type="dxa"/>
            <w:tcBorders>
              <w:top w:val="single" w:sz="4" w:space="0" w:color="auto"/>
              <w:left w:val="single" w:sz="4" w:space="0" w:color="auto"/>
              <w:bottom w:val="single" w:sz="4" w:space="0" w:color="auto"/>
              <w:right w:val="single" w:sz="4" w:space="0" w:color="auto"/>
            </w:tcBorders>
          </w:tcPr>
          <w:p w14:paraId="252C4FC7"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FFD55EB"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289,100.71</w:t>
            </w:r>
          </w:p>
        </w:tc>
        <w:tc>
          <w:tcPr>
            <w:tcW w:w="2598" w:type="dxa"/>
            <w:tcBorders>
              <w:top w:val="single" w:sz="4" w:space="0" w:color="auto"/>
              <w:left w:val="single" w:sz="4" w:space="0" w:color="auto"/>
              <w:bottom w:val="single" w:sz="4" w:space="0" w:color="auto"/>
              <w:right w:val="single" w:sz="4" w:space="0" w:color="auto"/>
            </w:tcBorders>
          </w:tcPr>
          <w:p w14:paraId="24D5DCEF"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B897805"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63,839.30</w:t>
            </w:r>
          </w:p>
        </w:tc>
      </w:tr>
      <w:tr w:rsidR="00EC6C5C" w:rsidRPr="00871119" w14:paraId="60D7DFAC" w14:textId="77777777" w:rsidTr="00871119">
        <w:trPr>
          <w:trHeight w:val="242"/>
        </w:trPr>
        <w:tc>
          <w:tcPr>
            <w:tcW w:w="2430" w:type="dxa"/>
            <w:tcBorders>
              <w:top w:val="single" w:sz="4" w:space="0" w:color="auto"/>
              <w:left w:val="single" w:sz="4" w:space="0" w:color="auto"/>
              <w:bottom w:val="single" w:sz="4" w:space="0" w:color="auto"/>
              <w:right w:val="single" w:sz="4" w:space="0" w:color="auto"/>
            </w:tcBorders>
          </w:tcPr>
          <w:p w14:paraId="356E2D12"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EC3D9FD"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104,135.97</w:t>
            </w:r>
          </w:p>
        </w:tc>
        <w:tc>
          <w:tcPr>
            <w:tcW w:w="2598" w:type="dxa"/>
            <w:tcBorders>
              <w:top w:val="single" w:sz="4" w:space="0" w:color="auto"/>
              <w:left w:val="single" w:sz="4" w:space="0" w:color="auto"/>
              <w:bottom w:val="single" w:sz="4" w:space="0" w:color="auto"/>
              <w:right w:val="single" w:sz="4" w:space="0" w:color="auto"/>
            </w:tcBorders>
          </w:tcPr>
          <w:p w14:paraId="1A8E9F92"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C8C63A7"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2,985,445.82</w:t>
            </w:r>
          </w:p>
        </w:tc>
      </w:tr>
      <w:tr w:rsidR="00EC6C5C" w:rsidRPr="00871119" w14:paraId="575878B2" w14:textId="77777777" w:rsidTr="00871119">
        <w:tc>
          <w:tcPr>
            <w:tcW w:w="2430" w:type="dxa"/>
            <w:tcBorders>
              <w:top w:val="single" w:sz="4" w:space="0" w:color="auto"/>
              <w:left w:val="single" w:sz="4" w:space="0" w:color="auto"/>
              <w:bottom w:val="single" w:sz="4" w:space="0" w:color="auto"/>
              <w:right w:val="single" w:sz="4" w:space="0" w:color="auto"/>
            </w:tcBorders>
          </w:tcPr>
          <w:p w14:paraId="54ACB9CD"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160D208"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-246,016.10</w:t>
            </w:r>
          </w:p>
        </w:tc>
        <w:tc>
          <w:tcPr>
            <w:tcW w:w="2598" w:type="dxa"/>
            <w:tcBorders>
              <w:top w:val="single" w:sz="4" w:space="0" w:color="auto"/>
              <w:left w:val="single" w:sz="4" w:space="0" w:color="auto"/>
              <w:bottom w:val="single" w:sz="4" w:space="0" w:color="auto"/>
              <w:right w:val="single" w:sz="4" w:space="0" w:color="auto"/>
            </w:tcBorders>
          </w:tcPr>
          <w:p w14:paraId="7A66273D"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BFC410E"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199,986.68</w:t>
            </w:r>
          </w:p>
        </w:tc>
      </w:tr>
      <w:tr w:rsidR="00EC6C5C" w:rsidRPr="00871119" w14:paraId="0692A476" w14:textId="77777777" w:rsidTr="00871119">
        <w:trPr>
          <w:trHeight w:val="305"/>
        </w:trPr>
        <w:tc>
          <w:tcPr>
            <w:tcW w:w="2430" w:type="dxa"/>
            <w:tcBorders>
              <w:top w:val="single" w:sz="4" w:space="0" w:color="auto"/>
              <w:left w:val="single" w:sz="4" w:space="0" w:color="auto"/>
              <w:bottom w:val="single" w:sz="4" w:space="0" w:color="auto"/>
              <w:right w:val="single" w:sz="4" w:space="0" w:color="auto"/>
            </w:tcBorders>
          </w:tcPr>
          <w:p w14:paraId="781B30DB"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62E4CDA"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150,220.58</w:t>
            </w:r>
          </w:p>
        </w:tc>
        <w:tc>
          <w:tcPr>
            <w:tcW w:w="2598" w:type="dxa"/>
            <w:tcBorders>
              <w:top w:val="single" w:sz="4" w:space="0" w:color="auto"/>
              <w:left w:val="single" w:sz="4" w:space="0" w:color="auto"/>
              <w:bottom w:val="single" w:sz="4" w:space="0" w:color="auto"/>
              <w:right w:val="single" w:sz="4" w:space="0" w:color="auto"/>
            </w:tcBorders>
          </w:tcPr>
          <w:p w14:paraId="79471471" w14:textId="77777777" w:rsidR="00EC6C5C" w:rsidRPr="00871119" w:rsidRDefault="00EC6C5C" w:rsidP="00871119">
            <w:pPr>
              <w:pStyle w:val="WW-PlainText"/>
              <w:rPr>
                <w:rFonts w:ascii="Times New Roman" w:hAnsi="Times New Roman"/>
                <w:sz w:val="24"/>
              </w:rPr>
            </w:pPr>
            <w:r w:rsidRPr="0087111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6E83DAB" w14:textId="77777777" w:rsidR="00EC6C5C" w:rsidRPr="00871119" w:rsidRDefault="00871119" w:rsidP="00871119">
            <w:pPr>
              <w:pStyle w:val="WW-PlainText"/>
              <w:jc w:val="right"/>
              <w:rPr>
                <w:rFonts w:ascii="Times New Roman" w:hAnsi="Times New Roman"/>
                <w:sz w:val="24"/>
              </w:rPr>
            </w:pPr>
            <w:r w:rsidRPr="00871119">
              <w:rPr>
                <w:rFonts w:ascii="Times New Roman" w:hAnsi="Times New Roman"/>
                <w:sz w:val="24"/>
              </w:rPr>
              <w:t>2,920,739.43</w:t>
            </w:r>
          </w:p>
        </w:tc>
      </w:tr>
    </w:tbl>
    <w:p w14:paraId="42BC0674" w14:textId="77777777" w:rsidR="00EC6C5C" w:rsidRPr="00871119" w:rsidRDefault="00EC6C5C" w:rsidP="00EC6C5C">
      <w:pPr>
        <w:pStyle w:val="WW-PlainText"/>
        <w:ind w:firstLine="720"/>
        <w:rPr>
          <w:rFonts w:ascii="Times New Roman" w:hAnsi="Times New Roman"/>
          <w:sz w:val="24"/>
        </w:rPr>
      </w:pPr>
      <w:r w:rsidRPr="00871119">
        <w:rPr>
          <w:rFonts w:ascii="Times New Roman" w:hAnsi="Times New Roman"/>
          <w:sz w:val="24"/>
        </w:rPr>
        <w:t>*General Capital Reserve Fund, $84,</w:t>
      </w:r>
      <w:r w:rsidR="00871119" w:rsidRPr="00871119">
        <w:rPr>
          <w:rFonts w:ascii="Times New Roman" w:hAnsi="Times New Roman"/>
          <w:sz w:val="24"/>
        </w:rPr>
        <w:t>747.47</w:t>
      </w:r>
    </w:p>
    <w:p w14:paraId="425063D6" w14:textId="77777777" w:rsidR="00EC6C5C" w:rsidRPr="00EC6C5C" w:rsidRDefault="00EC6C5C" w:rsidP="00EC6C5C">
      <w:pPr>
        <w:pStyle w:val="WW-PlainText"/>
        <w:ind w:firstLine="720"/>
        <w:rPr>
          <w:rFonts w:ascii="Times New Roman" w:hAnsi="Times New Roman"/>
          <w:sz w:val="24"/>
          <w:highlight w:val="yellow"/>
        </w:rPr>
      </w:pPr>
    </w:p>
    <w:p w14:paraId="2112DE76" w14:textId="77777777" w:rsidR="00EC6C5C" w:rsidRPr="00871119" w:rsidRDefault="00EC6C5C" w:rsidP="00EC6C5C">
      <w:pPr>
        <w:pStyle w:val="WW-PlainText"/>
        <w:rPr>
          <w:rFonts w:ascii="Times New Roman" w:hAnsi="Times New Roman"/>
          <w:sz w:val="24"/>
        </w:rPr>
      </w:pPr>
      <w:r w:rsidRPr="00871119">
        <w:rPr>
          <w:rFonts w:ascii="Times New Roman" w:hAnsi="Times New Roman"/>
          <w:sz w:val="24"/>
        </w:rPr>
        <w:t xml:space="preserve">Cemetery Fund </w:t>
      </w:r>
      <w:r w:rsidR="00871119" w:rsidRPr="00871119">
        <w:rPr>
          <w:rFonts w:ascii="Times New Roman" w:hAnsi="Times New Roman"/>
          <w:sz w:val="24"/>
        </w:rPr>
        <w:t>4</w:t>
      </w:r>
      <w:r w:rsidRPr="00871119">
        <w:rPr>
          <w:rFonts w:ascii="Times New Roman" w:hAnsi="Times New Roman"/>
          <w:sz w:val="24"/>
        </w:rPr>
        <w:t xml:space="preserve">/1/19 – </w:t>
      </w:r>
      <w:r w:rsidR="00871119" w:rsidRPr="00871119">
        <w:rPr>
          <w:rFonts w:ascii="Times New Roman" w:hAnsi="Times New Roman"/>
          <w:sz w:val="24"/>
        </w:rPr>
        <w:t>4/30</w:t>
      </w:r>
      <w:r w:rsidRPr="00871119">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871119" w:rsidRPr="00871119" w14:paraId="7F1798DF" w14:textId="77777777" w:rsidTr="00871119">
        <w:tc>
          <w:tcPr>
            <w:tcW w:w="2497" w:type="dxa"/>
            <w:tcBorders>
              <w:top w:val="single" w:sz="4" w:space="0" w:color="auto"/>
              <w:left w:val="single" w:sz="4" w:space="0" w:color="auto"/>
              <w:bottom w:val="single" w:sz="4" w:space="0" w:color="auto"/>
              <w:right w:val="single" w:sz="4" w:space="0" w:color="auto"/>
            </w:tcBorders>
          </w:tcPr>
          <w:p w14:paraId="6BED26E9"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03FAB4E1"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8,047.67</w:t>
            </w:r>
          </w:p>
        </w:tc>
        <w:tc>
          <w:tcPr>
            <w:tcW w:w="2876" w:type="dxa"/>
            <w:tcBorders>
              <w:top w:val="single" w:sz="4" w:space="0" w:color="auto"/>
              <w:left w:val="single" w:sz="4" w:space="0" w:color="auto"/>
              <w:bottom w:val="single" w:sz="4" w:space="0" w:color="auto"/>
              <w:right w:val="single" w:sz="4" w:space="0" w:color="auto"/>
            </w:tcBorders>
          </w:tcPr>
          <w:p w14:paraId="43F9D582"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280B7CA"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11,258.20</w:t>
            </w:r>
          </w:p>
        </w:tc>
      </w:tr>
      <w:tr w:rsidR="00871119" w:rsidRPr="00871119" w14:paraId="100AA334" w14:textId="77777777" w:rsidTr="00871119">
        <w:trPr>
          <w:trHeight w:val="242"/>
        </w:trPr>
        <w:tc>
          <w:tcPr>
            <w:tcW w:w="2497" w:type="dxa"/>
            <w:tcBorders>
              <w:top w:val="single" w:sz="4" w:space="0" w:color="auto"/>
              <w:left w:val="single" w:sz="4" w:space="0" w:color="auto"/>
              <w:bottom w:val="single" w:sz="4" w:space="0" w:color="auto"/>
              <w:right w:val="single" w:sz="4" w:space="0" w:color="auto"/>
            </w:tcBorders>
          </w:tcPr>
          <w:p w14:paraId="475090B5"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78CC4698"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11,250.44</w:t>
            </w:r>
          </w:p>
        </w:tc>
        <w:tc>
          <w:tcPr>
            <w:tcW w:w="2876" w:type="dxa"/>
            <w:tcBorders>
              <w:top w:val="single" w:sz="4" w:space="0" w:color="auto"/>
              <w:left w:val="single" w:sz="4" w:space="0" w:color="auto"/>
              <w:bottom w:val="single" w:sz="4" w:space="0" w:color="auto"/>
              <w:right w:val="single" w:sz="4" w:space="0" w:color="auto"/>
            </w:tcBorders>
          </w:tcPr>
          <w:p w14:paraId="4FBD2310"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5F701BE"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43,462.37</w:t>
            </w:r>
          </w:p>
        </w:tc>
      </w:tr>
      <w:tr w:rsidR="00871119" w:rsidRPr="00871119" w14:paraId="6D8D01BC" w14:textId="77777777" w:rsidTr="00871119">
        <w:tc>
          <w:tcPr>
            <w:tcW w:w="2497" w:type="dxa"/>
            <w:tcBorders>
              <w:top w:val="single" w:sz="4" w:space="0" w:color="auto"/>
              <w:left w:val="single" w:sz="4" w:space="0" w:color="auto"/>
              <w:bottom w:val="single" w:sz="4" w:space="0" w:color="auto"/>
              <w:right w:val="single" w:sz="4" w:space="0" w:color="auto"/>
            </w:tcBorders>
          </w:tcPr>
          <w:p w14:paraId="0323B8D1"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0C75E2E0"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-6,888.45</w:t>
            </w:r>
          </w:p>
        </w:tc>
        <w:tc>
          <w:tcPr>
            <w:tcW w:w="2876" w:type="dxa"/>
            <w:tcBorders>
              <w:top w:val="single" w:sz="4" w:space="0" w:color="auto"/>
              <w:left w:val="single" w:sz="4" w:space="0" w:color="auto"/>
              <w:bottom w:val="single" w:sz="4" w:space="0" w:color="auto"/>
              <w:right w:val="single" w:sz="4" w:space="0" w:color="auto"/>
            </w:tcBorders>
          </w:tcPr>
          <w:p w14:paraId="218D60A7"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7C1B6C2"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6,888.45</w:t>
            </w:r>
          </w:p>
        </w:tc>
      </w:tr>
      <w:tr w:rsidR="00871119" w:rsidRPr="00871119" w14:paraId="18C1DD1D" w14:textId="77777777" w:rsidTr="00871119">
        <w:trPr>
          <w:trHeight w:val="305"/>
        </w:trPr>
        <w:tc>
          <w:tcPr>
            <w:tcW w:w="2497" w:type="dxa"/>
            <w:tcBorders>
              <w:top w:val="single" w:sz="4" w:space="0" w:color="auto"/>
              <w:left w:val="single" w:sz="4" w:space="0" w:color="auto"/>
              <w:bottom w:val="single" w:sz="4" w:space="0" w:color="auto"/>
              <w:right w:val="single" w:sz="4" w:space="0" w:color="auto"/>
            </w:tcBorders>
          </w:tcPr>
          <w:p w14:paraId="558875F1"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6F218713"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12,409.66</w:t>
            </w:r>
          </w:p>
        </w:tc>
        <w:tc>
          <w:tcPr>
            <w:tcW w:w="2876" w:type="dxa"/>
            <w:tcBorders>
              <w:top w:val="single" w:sz="4" w:space="0" w:color="auto"/>
              <w:left w:val="single" w:sz="4" w:space="0" w:color="auto"/>
              <w:bottom w:val="single" w:sz="4" w:space="0" w:color="auto"/>
              <w:right w:val="single" w:sz="4" w:space="0" w:color="auto"/>
            </w:tcBorders>
          </w:tcPr>
          <w:p w14:paraId="7447CCA6" w14:textId="77777777" w:rsidR="00871119" w:rsidRPr="00871119" w:rsidRDefault="00871119" w:rsidP="00871119">
            <w:pPr>
              <w:pStyle w:val="WW-PlainText"/>
              <w:rPr>
                <w:rFonts w:ascii="Times New Roman" w:hAnsi="Times New Roman"/>
                <w:sz w:val="24"/>
              </w:rPr>
            </w:pPr>
            <w:r w:rsidRPr="0087111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182FA1D" w14:textId="77777777" w:rsidR="00871119" w:rsidRPr="00871119" w:rsidRDefault="00871119" w:rsidP="00871119">
            <w:pPr>
              <w:pStyle w:val="WW-PlainText"/>
              <w:jc w:val="right"/>
              <w:rPr>
                <w:rFonts w:ascii="Times New Roman" w:hAnsi="Times New Roman"/>
                <w:sz w:val="24"/>
              </w:rPr>
            </w:pPr>
            <w:r w:rsidRPr="00871119">
              <w:rPr>
                <w:rFonts w:ascii="Times New Roman" w:hAnsi="Times New Roman"/>
                <w:sz w:val="24"/>
              </w:rPr>
              <w:t>41,425.22</w:t>
            </w:r>
          </w:p>
        </w:tc>
      </w:tr>
    </w:tbl>
    <w:p w14:paraId="604C6C50" w14:textId="77777777" w:rsidR="00EC6C5C" w:rsidRPr="00871119" w:rsidRDefault="00EC6C5C" w:rsidP="00EC6C5C">
      <w:pPr>
        <w:pStyle w:val="WW-PlainText"/>
        <w:ind w:firstLine="720"/>
        <w:rPr>
          <w:rFonts w:ascii="Times New Roman" w:hAnsi="Times New Roman"/>
          <w:sz w:val="24"/>
        </w:rPr>
      </w:pPr>
      <w:r w:rsidRPr="00871119">
        <w:rPr>
          <w:rFonts w:ascii="Times New Roman" w:hAnsi="Times New Roman"/>
          <w:sz w:val="24"/>
        </w:rPr>
        <w:t>*Cur</w:t>
      </w:r>
      <w:r w:rsidR="00871119" w:rsidRPr="00871119">
        <w:rPr>
          <w:rFonts w:ascii="Times New Roman" w:hAnsi="Times New Roman"/>
          <w:sz w:val="24"/>
        </w:rPr>
        <w:t>rent Estimated Fund Balance $28,225.05</w:t>
      </w:r>
    </w:p>
    <w:p w14:paraId="6EE4290A" w14:textId="77777777" w:rsidR="00EC6C5C" w:rsidRPr="00EC6C5C" w:rsidRDefault="00EC6C5C" w:rsidP="00EC6C5C">
      <w:pPr>
        <w:pStyle w:val="WW-PlainText"/>
        <w:rPr>
          <w:rFonts w:ascii="Times New Roman" w:hAnsi="Times New Roman"/>
          <w:sz w:val="24"/>
          <w:highlight w:val="yellow"/>
        </w:rPr>
      </w:pPr>
    </w:p>
    <w:p w14:paraId="42076369" w14:textId="77777777" w:rsidR="00EC6C5C" w:rsidRPr="007575EF" w:rsidRDefault="00EC6C5C" w:rsidP="00EC6C5C">
      <w:pPr>
        <w:pStyle w:val="WW-PlainText"/>
        <w:rPr>
          <w:rFonts w:ascii="Times New Roman" w:hAnsi="Times New Roman"/>
          <w:sz w:val="24"/>
        </w:rPr>
      </w:pPr>
      <w:r w:rsidRPr="007575EF">
        <w:rPr>
          <w:rFonts w:ascii="Times New Roman" w:hAnsi="Times New Roman"/>
          <w:sz w:val="24"/>
        </w:rPr>
        <w:t xml:space="preserve">Loan Programs </w:t>
      </w:r>
      <w:r w:rsidR="007575EF" w:rsidRPr="007575EF">
        <w:rPr>
          <w:rFonts w:ascii="Times New Roman" w:hAnsi="Times New Roman"/>
          <w:sz w:val="24"/>
        </w:rPr>
        <w:t>4</w:t>
      </w:r>
      <w:r w:rsidRPr="007575EF">
        <w:rPr>
          <w:rFonts w:ascii="Times New Roman" w:hAnsi="Times New Roman"/>
          <w:sz w:val="24"/>
        </w:rPr>
        <w:t xml:space="preserve">/1/19 – </w:t>
      </w:r>
      <w:r w:rsidR="007575EF" w:rsidRPr="007575EF">
        <w:rPr>
          <w:rFonts w:ascii="Times New Roman" w:hAnsi="Times New Roman"/>
          <w:sz w:val="24"/>
        </w:rPr>
        <w:t>4/30</w:t>
      </w:r>
      <w:r w:rsidRPr="007575EF">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EC6C5C" w:rsidRPr="007575EF" w14:paraId="6C1E7FE6"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307D99DF" w14:textId="77777777" w:rsidR="00EC6C5C" w:rsidRPr="007575EF" w:rsidRDefault="00EC6C5C" w:rsidP="00871119">
            <w:pPr>
              <w:pStyle w:val="WW-PlainText"/>
              <w:jc w:val="center"/>
              <w:rPr>
                <w:rFonts w:ascii="Times New Roman" w:hAnsi="Times New Roman"/>
                <w:sz w:val="24"/>
              </w:rPr>
            </w:pPr>
            <w:r w:rsidRPr="007575E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D84DAF9" w14:textId="77777777" w:rsidR="00EC6C5C" w:rsidRPr="007575EF" w:rsidRDefault="00EC6C5C" w:rsidP="0087111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CD16FED" w14:textId="77777777" w:rsidR="00EC6C5C" w:rsidRPr="007575EF" w:rsidRDefault="00EC6C5C" w:rsidP="00871119">
            <w:pPr>
              <w:pStyle w:val="WW-PlainText"/>
              <w:jc w:val="center"/>
              <w:rPr>
                <w:rFonts w:ascii="Times New Roman" w:hAnsi="Times New Roman"/>
                <w:sz w:val="24"/>
              </w:rPr>
            </w:pPr>
            <w:r w:rsidRPr="007575EF">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9BFBF67" w14:textId="77777777" w:rsidR="00EC6C5C" w:rsidRPr="007575EF" w:rsidRDefault="00EC6C5C" w:rsidP="00871119">
            <w:pPr>
              <w:pStyle w:val="WW-PlainText"/>
              <w:jc w:val="center"/>
              <w:rPr>
                <w:rFonts w:ascii="Times New Roman" w:hAnsi="Times New Roman"/>
                <w:sz w:val="24"/>
              </w:rPr>
            </w:pPr>
            <w:r w:rsidRPr="007575EF">
              <w:rPr>
                <w:rFonts w:ascii="Times New Roman" w:hAnsi="Times New Roman"/>
                <w:sz w:val="24"/>
              </w:rPr>
              <w:t>Balances</w:t>
            </w:r>
          </w:p>
        </w:tc>
      </w:tr>
      <w:tr w:rsidR="00EC6C5C" w:rsidRPr="007575EF" w14:paraId="6D3BCDE5"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691D7E35"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B7FA793"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24,551.70</w:t>
            </w:r>
          </w:p>
        </w:tc>
        <w:tc>
          <w:tcPr>
            <w:tcW w:w="2880" w:type="dxa"/>
            <w:tcBorders>
              <w:top w:val="single" w:sz="4" w:space="0" w:color="auto"/>
              <w:left w:val="single" w:sz="4" w:space="0" w:color="auto"/>
              <w:bottom w:val="single" w:sz="4" w:space="0" w:color="auto"/>
              <w:right w:val="single" w:sz="4" w:space="0" w:color="auto"/>
            </w:tcBorders>
          </w:tcPr>
          <w:p w14:paraId="5B4C7097"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E8847EB"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6,998.54</w:t>
            </w:r>
          </w:p>
        </w:tc>
      </w:tr>
      <w:tr w:rsidR="00EC6C5C" w:rsidRPr="007575EF" w14:paraId="5532E012"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2A56CDFE"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F29503B"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2,511.34</w:t>
            </w:r>
          </w:p>
        </w:tc>
        <w:tc>
          <w:tcPr>
            <w:tcW w:w="2880" w:type="dxa"/>
            <w:tcBorders>
              <w:top w:val="single" w:sz="4" w:space="0" w:color="auto"/>
              <w:left w:val="single" w:sz="4" w:space="0" w:color="auto"/>
              <w:bottom w:val="single" w:sz="4" w:space="0" w:color="auto"/>
              <w:right w:val="single" w:sz="4" w:space="0" w:color="auto"/>
            </w:tcBorders>
          </w:tcPr>
          <w:p w14:paraId="4EF7C1CC"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1D28B33"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656.03</w:t>
            </w:r>
          </w:p>
        </w:tc>
      </w:tr>
      <w:tr w:rsidR="00EC6C5C" w:rsidRPr="007575EF" w14:paraId="2F555C9C"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1BCAE364"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182266E"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9091F28"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3DFD092A"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-178.99</w:t>
            </w:r>
          </w:p>
        </w:tc>
      </w:tr>
      <w:tr w:rsidR="00EC6C5C" w:rsidRPr="007575EF" w14:paraId="65B6E8E1"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78CEAA08"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B5DDB2F"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27,063.04</w:t>
            </w:r>
          </w:p>
        </w:tc>
        <w:tc>
          <w:tcPr>
            <w:tcW w:w="2880" w:type="dxa"/>
            <w:tcBorders>
              <w:top w:val="single" w:sz="4" w:space="0" w:color="auto"/>
              <w:left w:val="single" w:sz="4" w:space="0" w:color="auto"/>
              <w:bottom w:val="single" w:sz="4" w:space="0" w:color="auto"/>
              <w:right w:val="single" w:sz="4" w:space="0" w:color="auto"/>
            </w:tcBorders>
          </w:tcPr>
          <w:p w14:paraId="4AAE71AA"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14B6D90"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7,475.58</w:t>
            </w:r>
          </w:p>
        </w:tc>
      </w:tr>
      <w:tr w:rsidR="00EC6C5C" w:rsidRPr="007575EF" w14:paraId="732EA1E8"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3510E917"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64CAD9AA"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350,816.43</w:t>
            </w:r>
          </w:p>
        </w:tc>
        <w:tc>
          <w:tcPr>
            <w:tcW w:w="2880" w:type="dxa"/>
            <w:tcBorders>
              <w:top w:val="single" w:sz="4" w:space="0" w:color="auto"/>
              <w:left w:val="single" w:sz="4" w:space="0" w:color="auto"/>
              <w:bottom w:val="single" w:sz="4" w:space="0" w:color="auto"/>
              <w:right w:val="single" w:sz="4" w:space="0" w:color="auto"/>
            </w:tcBorders>
          </w:tcPr>
          <w:p w14:paraId="550D4571"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792DF576"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158,919.52</w:t>
            </w:r>
          </w:p>
        </w:tc>
      </w:tr>
      <w:tr w:rsidR="00EC6C5C" w:rsidRPr="007575EF" w14:paraId="242CC75E"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5F062CCD" w14:textId="77777777" w:rsidR="00EC6C5C" w:rsidRPr="007575EF" w:rsidRDefault="00EC6C5C" w:rsidP="00871119">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14:paraId="0AF1A77E" w14:textId="77777777" w:rsidR="00EC6C5C" w:rsidRPr="007575EF" w:rsidRDefault="00EC6C5C" w:rsidP="00871119">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3B33947"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3DA954F3"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8,987.00</w:t>
            </w:r>
          </w:p>
        </w:tc>
      </w:tr>
      <w:tr w:rsidR="00EC6C5C" w:rsidRPr="007575EF" w14:paraId="0C2CA3B8"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64E939DD"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14:paraId="625DAF85"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377,879.47</w:t>
            </w:r>
          </w:p>
        </w:tc>
        <w:tc>
          <w:tcPr>
            <w:tcW w:w="2880" w:type="dxa"/>
            <w:tcBorders>
              <w:top w:val="single" w:sz="4" w:space="0" w:color="auto"/>
              <w:left w:val="single" w:sz="4" w:space="0" w:color="auto"/>
              <w:bottom w:val="single" w:sz="4" w:space="0" w:color="auto"/>
              <w:right w:val="single" w:sz="4" w:space="0" w:color="auto"/>
            </w:tcBorders>
          </w:tcPr>
          <w:p w14:paraId="3F237229"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DDF5780"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175,382.10</w:t>
            </w:r>
          </w:p>
        </w:tc>
      </w:tr>
      <w:tr w:rsidR="00EC6C5C" w:rsidRPr="007575EF" w14:paraId="70C45F14" w14:textId="77777777" w:rsidTr="00871119">
        <w:trPr>
          <w:trHeight w:val="161"/>
        </w:trPr>
        <w:tc>
          <w:tcPr>
            <w:tcW w:w="2857" w:type="dxa"/>
            <w:tcBorders>
              <w:top w:val="single" w:sz="4" w:space="0" w:color="auto"/>
              <w:left w:val="single" w:sz="4" w:space="0" w:color="auto"/>
              <w:bottom w:val="single" w:sz="4" w:space="0" w:color="auto"/>
              <w:right w:val="single" w:sz="4" w:space="0" w:color="auto"/>
            </w:tcBorders>
          </w:tcPr>
          <w:p w14:paraId="279171A2"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14:paraId="11C118A4"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20,506.94</w:t>
            </w:r>
          </w:p>
        </w:tc>
        <w:tc>
          <w:tcPr>
            <w:tcW w:w="2880" w:type="dxa"/>
            <w:tcBorders>
              <w:top w:val="single" w:sz="4" w:space="0" w:color="auto"/>
              <w:left w:val="single" w:sz="4" w:space="0" w:color="auto"/>
              <w:bottom w:val="single" w:sz="4" w:space="0" w:color="auto"/>
              <w:right w:val="single" w:sz="4" w:space="0" w:color="auto"/>
            </w:tcBorders>
          </w:tcPr>
          <w:p w14:paraId="37DAF550"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14:paraId="6601DE91"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29,664.07</w:t>
            </w:r>
          </w:p>
        </w:tc>
      </w:tr>
      <w:tr w:rsidR="00EC6C5C" w:rsidRPr="007575EF" w14:paraId="313F3BF5" w14:textId="77777777" w:rsidTr="00871119">
        <w:trPr>
          <w:trHeight w:val="288"/>
        </w:trPr>
        <w:tc>
          <w:tcPr>
            <w:tcW w:w="2857" w:type="dxa"/>
            <w:tcBorders>
              <w:top w:val="single" w:sz="4" w:space="0" w:color="auto"/>
              <w:left w:val="single" w:sz="4" w:space="0" w:color="auto"/>
              <w:bottom w:val="single" w:sz="4" w:space="0" w:color="auto"/>
              <w:right w:val="single" w:sz="4" w:space="0" w:color="auto"/>
            </w:tcBorders>
          </w:tcPr>
          <w:p w14:paraId="38806C84"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14:paraId="31CFCD4F"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398,386.41</w:t>
            </w:r>
          </w:p>
        </w:tc>
        <w:tc>
          <w:tcPr>
            <w:tcW w:w="2880" w:type="dxa"/>
            <w:tcBorders>
              <w:right w:val="single" w:sz="4" w:space="0" w:color="auto"/>
            </w:tcBorders>
          </w:tcPr>
          <w:p w14:paraId="0C0422E0" w14:textId="77777777" w:rsidR="00EC6C5C" w:rsidRPr="007575EF" w:rsidRDefault="00EC6C5C" w:rsidP="00871119">
            <w:pPr>
              <w:pStyle w:val="WW-PlainText"/>
              <w:rPr>
                <w:rFonts w:ascii="Times New Roman" w:hAnsi="Times New Roman"/>
                <w:sz w:val="24"/>
              </w:rPr>
            </w:pPr>
            <w:r w:rsidRPr="007575EF">
              <w:rPr>
                <w:rFonts w:ascii="Times New Roman" w:hAnsi="Times New Roman"/>
                <w:sz w:val="24"/>
              </w:rPr>
              <w:t>Fund Balance</w:t>
            </w:r>
          </w:p>
        </w:tc>
        <w:tc>
          <w:tcPr>
            <w:tcW w:w="1553" w:type="dxa"/>
            <w:tcBorders>
              <w:top w:val="single" w:sz="4" w:space="0" w:color="auto"/>
              <w:left w:val="single" w:sz="4" w:space="0" w:color="auto"/>
              <w:bottom w:val="single" w:sz="4" w:space="0" w:color="auto"/>
            </w:tcBorders>
          </w:tcPr>
          <w:p w14:paraId="15BA9051" w14:textId="77777777" w:rsidR="00EC6C5C" w:rsidRPr="007575EF" w:rsidRDefault="007575EF" w:rsidP="00871119">
            <w:pPr>
              <w:pStyle w:val="WW-PlainText"/>
              <w:jc w:val="right"/>
              <w:rPr>
                <w:rFonts w:ascii="Times New Roman" w:hAnsi="Times New Roman"/>
                <w:sz w:val="24"/>
              </w:rPr>
            </w:pPr>
            <w:r w:rsidRPr="007575EF">
              <w:rPr>
                <w:rFonts w:ascii="Times New Roman" w:hAnsi="Times New Roman"/>
                <w:sz w:val="24"/>
              </w:rPr>
              <w:t>205,046.17</w:t>
            </w:r>
          </w:p>
        </w:tc>
      </w:tr>
    </w:tbl>
    <w:p w14:paraId="61EBF93F" w14:textId="77777777" w:rsidR="00EC6C5C" w:rsidRPr="007575EF" w:rsidRDefault="00EC6C5C" w:rsidP="00EC6C5C">
      <w:pPr>
        <w:pStyle w:val="p2"/>
        <w:widowControl/>
        <w:spacing w:line="480" w:lineRule="auto"/>
        <w:ind w:left="720"/>
        <w:rPr>
          <w:bCs/>
        </w:rPr>
      </w:pPr>
      <w:r w:rsidRPr="007575EF">
        <w:rPr>
          <w:bCs/>
        </w:rPr>
        <w:t xml:space="preserve">*The report also outlined the status of individual loan repayments  </w:t>
      </w:r>
    </w:p>
    <w:p w14:paraId="34C5DE86" w14:textId="77777777" w:rsidR="00EC6C5C" w:rsidRPr="00596791" w:rsidRDefault="00EC6C5C" w:rsidP="00EC6C5C">
      <w:pPr>
        <w:pStyle w:val="WW-PlainText"/>
        <w:rPr>
          <w:rFonts w:ascii="Times New Roman" w:hAnsi="Times New Roman"/>
          <w:sz w:val="24"/>
        </w:rPr>
      </w:pPr>
      <w:r w:rsidRPr="00596791">
        <w:rPr>
          <w:rFonts w:ascii="Times New Roman" w:hAnsi="Times New Roman"/>
          <w:sz w:val="24"/>
        </w:rPr>
        <w:t xml:space="preserve">Capital Projects Fund </w:t>
      </w:r>
      <w:r w:rsidR="007575EF" w:rsidRPr="00596791">
        <w:rPr>
          <w:rFonts w:ascii="Times New Roman" w:hAnsi="Times New Roman"/>
          <w:sz w:val="24"/>
        </w:rPr>
        <w:t>4</w:t>
      </w:r>
      <w:r w:rsidRPr="00596791">
        <w:rPr>
          <w:rFonts w:ascii="Times New Roman" w:hAnsi="Times New Roman"/>
          <w:sz w:val="24"/>
        </w:rPr>
        <w:t xml:space="preserve">/1/19 – </w:t>
      </w:r>
      <w:r w:rsidR="007575EF" w:rsidRPr="00596791">
        <w:rPr>
          <w:rFonts w:ascii="Times New Roman" w:hAnsi="Times New Roman"/>
          <w:sz w:val="24"/>
        </w:rPr>
        <w:t>4</w:t>
      </w:r>
      <w:r w:rsidRPr="00596791">
        <w:rPr>
          <w:rFonts w:ascii="Times New Roman" w:hAnsi="Times New Roman"/>
          <w:sz w:val="24"/>
        </w:rPr>
        <w:t>/3</w:t>
      </w:r>
      <w:r w:rsidR="007575EF" w:rsidRPr="00596791">
        <w:rPr>
          <w:rFonts w:ascii="Times New Roman" w:hAnsi="Times New Roman"/>
          <w:sz w:val="24"/>
        </w:rPr>
        <w:t>0</w:t>
      </w:r>
      <w:r w:rsidRPr="00596791">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2033"/>
        <w:gridCol w:w="1848"/>
        <w:gridCol w:w="1905"/>
      </w:tblGrid>
      <w:tr w:rsidR="00EC6C5C" w:rsidRPr="00596791" w14:paraId="37D7569E" w14:textId="77777777" w:rsidTr="00871119">
        <w:tc>
          <w:tcPr>
            <w:tcW w:w="2422" w:type="dxa"/>
            <w:tcBorders>
              <w:top w:val="single" w:sz="4" w:space="0" w:color="auto"/>
              <w:left w:val="single" w:sz="4" w:space="0" w:color="auto"/>
              <w:bottom w:val="single" w:sz="4" w:space="0" w:color="auto"/>
              <w:right w:val="single" w:sz="4" w:space="0" w:color="auto"/>
            </w:tcBorders>
          </w:tcPr>
          <w:p w14:paraId="25F67F17" w14:textId="77777777" w:rsidR="00EC6C5C" w:rsidRPr="00596791" w:rsidRDefault="00EC6C5C" w:rsidP="00871119">
            <w:pPr>
              <w:pStyle w:val="WW-PlainText"/>
              <w:rPr>
                <w:rFonts w:ascii="Times New Roman" w:hAnsi="Times New Roman"/>
                <w:sz w:val="24"/>
              </w:rPr>
            </w:pPr>
          </w:p>
        </w:tc>
        <w:tc>
          <w:tcPr>
            <w:tcW w:w="2033" w:type="dxa"/>
            <w:tcBorders>
              <w:top w:val="single" w:sz="4" w:space="0" w:color="auto"/>
              <w:left w:val="single" w:sz="4" w:space="0" w:color="auto"/>
              <w:bottom w:val="single" w:sz="4" w:space="0" w:color="auto"/>
              <w:right w:val="single" w:sz="4" w:space="0" w:color="auto"/>
            </w:tcBorders>
          </w:tcPr>
          <w:p w14:paraId="7C7668F9" w14:textId="77777777" w:rsidR="00EC6C5C" w:rsidRPr="00596791" w:rsidRDefault="00EC6C5C" w:rsidP="00871119">
            <w:pPr>
              <w:pStyle w:val="WW-PlainText"/>
              <w:jc w:val="center"/>
              <w:rPr>
                <w:rFonts w:ascii="Times New Roman" w:hAnsi="Times New Roman"/>
                <w:sz w:val="24"/>
              </w:rPr>
            </w:pPr>
            <w:r w:rsidRPr="00596791">
              <w:rPr>
                <w:rFonts w:ascii="Times New Roman" w:hAnsi="Times New Roman"/>
                <w:sz w:val="24"/>
              </w:rPr>
              <w:t>Glen Park Project</w:t>
            </w:r>
          </w:p>
        </w:tc>
        <w:tc>
          <w:tcPr>
            <w:tcW w:w="1848" w:type="dxa"/>
            <w:tcBorders>
              <w:top w:val="single" w:sz="4" w:space="0" w:color="auto"/>
              <w:left w:val="single" w:sz="4" w:space="0" w:color="auto"/>
              <w:bottom w:val="single" w:sz="4" w:space="0" w:color="auto"/>
              <w:right w:val="single" w:sz="4" w:space="0" w:color="auto"/>
            </w:tcBorders>
          </w:tcPr>
          <w:p w14:paraId="65A60D91" w14:textId="77777777" w:rsidR="00EC6C5C" w:rsidRPr="00596791" w:rsidRDefault="00EC6C5C" w:rsidP="00871119">
            <w:pPr>
              <w:pStyle w:val="WW-PlainText"/>
              <w:jc w:val="center"/>
              <w:rPr>
                <w:rFonts w:ascii="Times New Roman" w:hAnsi="Times New Roman"/>
                <w:sz w:val="24"/>
              </w:rPr>
            </w:pPr>
            <w:r w:rsidRPr="00596791">
              <w:rPr>
                <w:rFonts w:ascii="Times New Roman" w:hAnsi="Times New Roman"/>
                <w:sz w:val="24"/>
              </w:rPr>
              <w:t>WWTP Upgrade Project</w:t>
            </w:r>
          </w:p>
        </w:tc>
        <w:tc>
          <w:tcPr>
            <w:tcW w:w="1905" w:type="dxa"/>
            <w:tcBorders>
              <w:top w:val="single" w:sz="4" w:space="0" w:color="auto"/>
              <w:left w:val="single" w:sz="4" w:space="0" w:color="auto"/>
              <w:bottom w:val="single" w:sz="4" w:space="0" w:color="auto"/>
              <w:right w:val="single" w:sz="4" w:space="0" w:color="auto"/>
            </w:tcBorders>
          </w:tcPr>
          <w:p w14:paraId="2E637048" w14:textId="77777777" w:rsidR="00EC6C5C" w:rsidRPr="00596791" w:rsidRDefault="00EC6C5C" w:rsidP="00871119">
            <w:pPr>
              <w:pStyle w:val="WW-PlainText"/>
              <w:jc w:val="center"/>
              <w:rPr>
                <w:rFonts w:ascii="Times New Roman" w:hAnsi="Times New Roman"/>
                <w:sz w:val="24"/>
              </w:rPr>
            </w:pPr>
            <w:r w:rsidRPr="00596791">
              <w:rPr>
                <w:rFonts w:ascii="Times New Roman" w:hAnsi="Times New Roman"/>
                <w:sz w:val="24"/>
              </w:rPr>
              <w:t>Restore NY  358 Broad Street</w:t>
            </w:r>
          </w:p>
        </w:tc>
      </w:tr>
      <w:tr w:rsidR="00EC6C5C" w:rsidRPr="00596791" w14:paraId="6DB121CD" w14:textId="77777777" w:rsidTr="00871119">
        <w:tc>
          <w:tcPr>
            <w:tcW w:w="2422" w:type="dxa"/>
            <w:tcBorders>
              <w:top w:val="single" w:sz="4" w:space="0" w:color="auto"/>
              <w:left w:val="single" w:sz="4" w:space="0" w:color="auto"/>
              <w:bottom w:val="single" w:sz="4" w:space="0" w:color="auto"/>
              <w:right w:val="single" w:sz="4" w:space="0" w:color="auto"/>
            </w:tcBorders>
          </w:tcPr>
          <w:p w14:paraId="5B22CAC8" w14:textId="77777777" w:rsidR="00EC6C5C" w:rsidRPr="00596791" w:rsidRDefault="00EC6C5C" w:rsidP="00871119">
            <w:pPr>
              <w:pStyle w:val="WW-PlainText"/>
              <w:rPr>
                <w:rFonts w:ascii="Times New Roman" w:hAnsi="Times New Roman"/>
                <w:sz w:val="24"/>
              </w:rPr>
            </w:pPr>
            <w:r w:rsidRPr="00596791">
              <w:rPr>
                <w:rFonts w:ascii="Times New Roman" w:hAnsi="Times New Roman"/>
                <w:sz w:val="24"/>
              </w:rPr>
              <w:t>Beginning Balance</w:t>
            </w:r>
          </w:p>
        </w:tc>
        <w:tc>
          <w:tcPr>
            <w:tcW w:w="2033" w:type="dxa"/>
            <w:tcBorders>
              <w:top w:val="single" w:sz="4" w:space="0" w:color="auto"/>
              <w:left w:val="single" w:sz="4" w:space="0" w:color="auto"/>
              <w:bottom w:val="single" w:sz="4" w:space="0" w:color="auto"/>
              <w:right w:val="single" w:sz="4" w:space="0" w:color="auto"/>
            </w:tcBorders>
          </w:tcPr>
          <w:p w14:paraId="60CA3D43"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37,483.45</w:t>
            </w:r>
          </w:p>
        </w:tc>
        <w:tc>
          <w:tcPr>
            <w:tcW w:w="1848" w:type="dxa"/>
            <w:tcBorders>
              <w:top w:val="single" w:sz="4" w:space="0" w:color="auto"/>
              <w:left w:val="single" w:sz="4" w:space="0" w:color="auto"/>
              <w:bottom w:val="single" w:sz="4" w:space="0" w:color="auto"/>
              <w:right w:val="single" w:sz="4" w:space="0" w:color="auto"/>
            </w:tcBorders>
          </w:tcPr>
          <w:p w14:paraId="499D0EAD"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2,443,819.08</w:t>
            </w:r>
          </w:p>
        </w:tc>
        <w:tc>
          <w:tcPr>
            <w:tcW w:w="1905" w:type="dxa"/>
            <w:tcBorders>
              <w:top w:val="single" w:sz="4" w:space="0" w:color="auto"/>
              <w:left w:val="single" w:sz="4" w:space="0" w:color="auto"/>
              <w:bottom w:val="single" w:sz="4" w:space="0" w:color="auto"/>
              <w:right w:val="single" w:sz="4" w:space="0" w:color="auto"/>
            </w:tcBorders>
          </w:tcPr>
          <w:p w14:paraId="2948ECCC"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379.98</w:t>
            </w:r>
          </w:p>
        </w:tc>
      </w:tr>
      <w:tr w:rsidR="00EC6C5C" w:rsidRPr="00596791" w14:paraId="2D22B662" w14:textId="77777777" w:rsidTr="00871119">
        <w:trPr>
          <w:trHeight w:val="242"/>
        </w:trPr>
        <w:tc>
          <w:tcPr>
            <w:tcW w:w="2422" w:type="dxa"/>
            <w:tcBorders>
              <w:top w:val="single" w:sz="4" w:space="0" w:color="auto"/>
              <w:left w:val="single" w:sz="4" w:space="0" w:color="auto"/>
              <w:bottom w:val="single" w:sz="4" w:space="0" w:color="auto"/>
              <w:right w:val="single" w:sz="4" w:space="0" w:color="auto"/>
            </w:tcBorders>
          </w:tcPr>
          <w:p w14:paraId="3F6AB18E" w14:textId="77777777" w:rsidR="00EC6C5C" w:rsidRPr="00596791" w:rsidRDefault="00EC6C5C" w:rsidP="00871119">
            <w:pPr>
              <w:pStyle w:val="WW-PlainText"/>
              <w:rPr>
                <w:rFonts w:ascii="Times New Roman" w:hAnsi="Times New Roman"/>
                <w:sz w:val="24"/>
              </w:rPr>
            </w:pPr>
            <w:r w:rsidRPr="00596791">
              <w:rPr>
                <w:rFonts w:ascii="Times New Roman" w:hAnsi="Times New Roman"/>
                <w:sz w:val="24"/>
              </w:rPr>
              <w:t>Deposits/Debits</w:t>
            </w:r>
          </w:p>
        </w:tc>
        <w:tc>
          <w:tcPr>
            <w:tcW w:w="2033" w:type="dxa"/>
            <w:tcBorders>
              <w:top w:val="single" w:sz="4" w:space="0" w:color="auto"/>
              <w:left w:val="single" w:sz="4" w:space="0" w:color="auto"/>
              <w:bottom w:val="single" w:sz="4" w:space="0" w:color="auto"/>
              <w:right w:val="single" w:sz="4" w:space="0" w:color="auto"/>
            </w:tcBorders>
          </w:tcPr>
          <w:p w14:paraId="7B2A66A1"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28,000.00</w:t>
            </w:r>
          </w:p>
        </w:tc>
        <w:tc>
          <w:tcPr>
            <w:tcW w:w="1848" w:type="dxa"/>
            <w:tcBorders>
              <w:top w:val="single" w:sz="4" w:space="0" w:color="auto"/>
              <w:left w:val="single" w:sz="4" w:space="0" w:color="auto"/>
              <w:bottom w:val="single" w:sz="4" w:space="0" w:color="auto"/>
              <w:right w:val="single" w:sz="4" w:space="0" w:color="auto"/>
            </w:tcBorders>
          </w:tcPr>
          <w:p w14:paraId="24B02AB9"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0.00</w:t>
            </w:r>
          </w:p>
        </w:tc>
        <w:tc>
          <w:tcPr>
            <w:tcW w:w="1905" w:type="dxa"/>
            <w:tcBorders>
              <w:top w:val="single" w:sz="4" w:space="0" w:color="auto"/>
              <w:left w:val="single" w:sz="4" w:space="0" w:color="auto"/>
              <w:bottom w:val="single" w:sz="4" w:space="0" w:color="auto"/>
              <w:right w:val="single" w:sz="4" w:space="0" w:color="auto"/>
            </w:tcBorders>
          </w:tcPr>
          <w:p w14:paraId="1563B4FB"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0.00</w:t>
            </w:r>
          </w:p>
        </w:tc>
      </w:tr>
      <w:tr w:rsidR="00EC6C5C" w:rsidRPr="00596791" w14:paraId="58375475" w14:textId="77777777" w:rsidTr="00871119">
        <w:tc>
          <w:tcPr>
            <w:tcW w:w="2422" w:type="dxa"/>
            <w:tcBorders>
              <w:top w:val="single" w:sz="4" w:space="0" w:color="auto"/>
              <w:left w:val="single" w:sz="4" w:space="0" w:color="auto"/>
              <w:bottom w:val="single" w:sz="4" w:space="0" w:color="auto"/>
              <w:right w:val="single" w:sz="4" w:space="0" w:color="auto"/>
            </w:tcBorders>
          </w:tcPr>
          <w:p w14:paraId="27BBA618" w14:textId="77777777" w:rsidR="00EC6C5C" w:rsidRPr="00596791" w:rsidRDefault="00EC6C5C" w:rsidP="00871119">
            <w:pPr>
              <w:pStyle w:val="WW-PlainText"/>
              <w:rPr>
                <w:rFonts w:ascii="Times New Roman" w:hAnsi="Times New Roman"/>
                <w:sz w:val="24"/>
              </w:rPr>
            </w:pPr>
            <w:r w:rsidRPr="00596791">
              <w:rPr>
                <w:rFonts w:ascii="Times New Roman" w:hAnsi="Times New Roman"/>
                <w:sz w:val="24"/>
              </w:rPr>
              <w:t>Disbursements/Credits</w:t>
            </w:r>
          </w:p>
        </w:tc>
        <w:tc>
          <w:tcPr>
            <w:tcW w:w="2033" w:type="dxa"/>
            <w:tcBorders>
              <w:top w:val="single" w:sz="4" w:space="0" w:color="auto"/>
              <w:left w:val="single" w:sz="4" w:space="0" w:color="auto"/>
              <w:bottom w:val="single" w:sz="4" w:space="0" w:color="auto"/>
              <w:right w:val="single" w:sz="4" w:space="0" w:color="auto"/>
            </w:tcBorders>
          </w:tcPr>
          <w:p w14:paraId="64DFAE0C"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-5,819.03</w:t>
            </w:r>
          </w:p>
        </w:tc>
        <w:tc>
          <w:tcPr>
            <w:tcW w:w="1848" w:type="dxa"/>
            <w:tcBorders>
              <w:top w:val="single" w:sz="4" w:space="0" w:color="auto"/>
              <w:left w:val="single" w:sz="4" w:space="0" w:color="auto"/>
              <w:bottom w:val="single" w:sz="4" w:space="0" w:color="auto"/>
              <w:right w:val="single" w:sz="4" w:space="0" w:color="auto"/>
            </w:tcBorders>
          </w:tcPr>
          <w:p w14:paraId="7424FF90"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-227,582.90</w:t>
            </w:r>
          </w:p>
        </w:tc>
        <w:tc>
          <w:tcPr>
            <w:tcW w:w="1905" w:type="dxa"/>
            <w:tcBorders>
              <w:top w:val="single" w:sz="4" w:space="0" w:color="auto"/>
              <w:left w:val="single" w:sz="4" w:space="0" w:color="auto"/>
              <w:bottom w:val="single" w:sz="4" w:space="0" w:color="auto"/>
              <w:right w:val="single" w:sz="4" w:space="0" w:color="auto"/>
            </w:tcBorders>
          </w:tcPr>
          <w:p w14:paraId="4A6D2528"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0.00</w:t>
            </w:r>
          </w:p>
        </w:tc>
      </w:tr>
      <w:tr w:rsidR="00EC6C5C" w:rsidRPr="00596791" w14:paraId="7B1D541B" w14:textId="77777777" w:rsidTr="00871119">
        <w:trPr>
          <w:trHeight w:val="305"/>
        </w:trPr>
        <w:tc>
          <w:tcPr>
            <w:tcW w:w="2422" w:type="dxa"/>
            <w:tcBorders>
              <w:top w:val="single" w:sz="4" w:space="0" w:color="auto"/>
              <w:left w:val="single" w:sz="4" w:space="0" w:color="auto"/>
              <w:bottom w:val="single" w:sz="4" w:space="0" w:color="auto"/>
              <w:right w:val="single" w:sz="4" w:space="0" w:color="auto"/>
            </w:tcBorders>
          </w:tcPr>
          <w:p w14:paraId="5DB0000B" w14:textId="77777777" w:rsidR="00EC6C5C" w:rsidRPr="00596791" w:rsidRDefault="00EC6C5C" w:rsidP="00871119">
            <w:pPr>
              <w:pStyle w:val="WW-PlainText"/>
              <w:rPr>
                <w:rFonts w:ascii="Times New Roman" w:hAnsi="Times New Roman"/>
                <w:sz w:val="24"/>
              </w:rPr>
            </w:pPr>
            <w:r w:rsidRPr="00596791">
              <w:rPr>
                <w:rFonts w:ascii="Times New Roman" w:hAnsi="Times New Roman"/>
                <w:sz w:val="24"/>
              </w:rPr>
              <w:t>Ending Balance</w:t>
            </w:r>
          </w:p>
        </w:tc>
        <w:tc>
          <w:tcPr>
            <w:tcW w:w="2033" w:type="dxa"/>
            <w:tcBorders>
              <w:top w:val="single" w:sz="4" w:space="0" w:color="auto"/>
              <w:left w:val="single" w:sz="4" w:space="0" w:color="auto"/>
              <w:bottom w:val="single" w:sz="4" w:space="0" w:color="auto"/>
              <w:right w:val="single" w:sz="4" w:space="0" w:color="auto"/>
            </w:tcBorders>
          </w:tcPr>
          <w:p w14:paraId="43FE8348"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59,664.42</w:t>
            </w:r>
          </w:p>
        </w:tc>
        <w:tc>
          <w:tcPr>
            <w:tcW w:w="1848" w:type="dxa"/>
            <w:tcBorders>
              <w:top w:val="single" w:sz="4" w:space="0" w:color="auto"/>
              <w:left w:val="single" w:sz="4" w:space="0" w:color="auto"/>
              <w:bottom w:val="single" w:sz="4" w:space="0" w:color="auto"/>
              <w:right w:val="single" w:sz="4" w:space="0" w:color="auto"/>
            </w:tcBorders>
          </w:tcPr>
          <w:p w14:paraId="15FF4078"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2,216,236.18</w:t>
            </w:r>
          </w:p>
        </w:tc>
        <w:tc>
          <w:tcPr>
            <w:tcW w:w="1905" w:type="dxa"/>
            <w:tcBorders>
              <w:top w:val="single" w:sz="4" w:space="0" w:color="auto"/>
              <w:left w:val="single" w:sz="4" w:space="0" w:color="auto"/>
              <w:bottom w:val="single" w:sz="4" w:space="0" w:color="auto"/>
              <w:right w:val="single" w:sz="4" w:space="0" w:color="auto"/>
            </w:tcBorders>
          </w:tcPr>
          <w:p w14:paraId="7C58F0DD" w14:textId="77777777" w:rsidR="00EC6C5C" w:rsidRPr="00596791" w:rsidRDefault="00596791" w:rsidP="00871119">
            <w:pPr>
              <w:pStyle w:val="WW-PlainText"/>
              <w:jc w:val="right"/>
              <w:rPr>
                <w:rFonts w:ascii="Times New Roman" w:hAnsi="Times New Roman"/>
                <w:sz w:val="24"/>
              </w:rPr>
            </w:pPr>
            <w:r w:rsidRPr="00596791">
              <w:rPr>
                <w:rFonts w:ascii="Times New Roman" w:hAnsi="Times New Roman"/>
                <w:sz w:val="24"/>
              </w:rPr>
              <w:t>379.98</w:t>
            </w:r>
          </w:p>
        </w:tc>
      </w:tr>
    </w:tbl>
    <w:p w14:paraId="2F307989" w14:textId="77777777" w:rsidR="00EC6C5C" w:rsidRPr="00596791" w:rsidRDefault="00EC6C5C" w:rsidP="00EC6C5C">
      <w:pPr>
        <w:pStyle w:val="p2"/>
        <w:widowControl/>
        <w:spacing w:line="480" w:lineRule="auto"/>
        <w:ind w:left="720"/>
        <w:rPr>
          <w:bCs/>
        </w:rPr>
      </w:pPr>
      <w:r w:rsidRPr="00596791">
        <w:rPr>
          <w:bCs/>
        </w:rPr>
        <w:t>*Total Capital Projects Fund Balance $2,</w:t>
      </w:r>
      <w:r w:rsidR="00596791" w:rsidRPr="00596791">
        <w:rPr>
          <w:bCs/>
        </w:rPr>
        <w:t>275,900.60</w:t>
      </w:r>
    </w:p>
    <w:p w14:paraId="71B33BA2" w14:textId="77777777" w:rsidR="00EC6C5C" w:rsidRDefault="00EC6C5C" w:rsidP="00EC6C5C">
      <w:pPr>
        <w:pStyle w:val="p2"/>
        <w:widowControl/>
        <w:spacing w:line="480" w:lineRule="auto"/>
      </w:pPr>
      <w:r w:rsidRPr="00B7678C">
        <w:rPr>
          <w:b/>
          <w:bCs/>
          <w:u w:val="single"/>
        </w:rPr>
        <w:t>Finance Committee/Approval of Abstract</w:t>
      </w:r>
      <w:r w:rsidRPr="00B7678C">
        <w:rPr>
          <w:b/>
          <w:bCs/>
        </w:rPr>
        <w:t xml:space="preserve">:  </w:t>
      </w:r>
      <w:r w:rsidRPr="00B7678C">
        <w:t xml:space="preserve">Trustee </w:t>
      </w:r>
      <w:r w:rsidR="00143CAF" w:rsidRPr="00B7678C">
        <w:t>Burlingame</w:t>
      </w:r>
      <w:r w:rsidRPr="00B7678C">
        <w:t xml:space="preserve"> presented General Fund bills in the amount of $4</w:t>
      </w:r>
      <w:r w:rsidR="00596791" w:rsidRPr="00B7678C">
        <w:t>7,583.46</w:t>
      </w:r>
      <w:r w:rsidR="00143CAF" w:rsidRPr="00B7678C">
        <w:t xml:space="preserve"> </w:t>
      </w:r>
      <w:r w:rsidRPr="00B7678C">
        <w:t xml:space="preserve">and moved to approve payment of the abstracts.  Trustee </w:t>
      </w:r>
      <w:r w:rsidR="00B7678C" w:rsidRPr="00B7678C">
        <w:t>Sweeney</w:t>
      </w:r>
      <w:r w:rsidRPr="00B7678C">
        <w:t xml:space="preserve"> seconded the motion, which carried unanimously.</w:t>
      </w:r>
    </w:p>
    <w:p w14:paraId="04039EE8" w14:textId="77777777" w:rsidR="00B7678C" w:rsidRPr="00B7678C" w:rsidRDefault="00B7678C" w:rsidP="00EC6C5C">
      <w:pPr>
        <w:pStyle w:val="p2"/>
        <w:widowControl/>
        <w:spacing w:line="480" w:lineRule="auto"/>
      </w:pPr>
      <w:r>
        <w:rPr>
          <w:b/>
          <w:u w:val="single"/>
        </w:rPr>
        <w:t>Tioga County Update</w:t>
      </w:r>
      <w:r>
        <w:rPr>
          <w:b/>
        </w:rPr>
        <w:t>:</w:t>
      </w:r>
      <w:r>
        <w:t xml:space="preserve">  Tioga County Legislator Mullen stated sales tax continues to increase.  There are two properties in the Village of Waverly that is on the county tax foreclosure list at this time, however, they still have time to pay.  The Land Bank is moving forward and demolitions should begin in June.</w:t>
      </w:r>
    </w:p>
    <w:p w14:paraId="19F3D0DF" w14:textId="77777777" w:rsidR="00EC6C5C" w:rsidRDefault="00EC6C5C" w:rsidP="00EC6C5C">
      <w:pPr>
        <w:pStyle w:val="p2"/>
        <w:widowControl/>
        <w:spacing w:line="480" w:lineRule="auto"/>
      </w:pPr>
      <w:r w:rsidRPr="008E007C">
        <w:rPr>
          <w:b/>
          <w:u w:val="single"/>
        </w:rPr>
        <w:t>Storm Sewer Replacement/Clinton Avenue</w:t>
      </w:r>
      <w:r w:rsidRPr="008E007C">
        <w:rPr>
          <w:b/>
        </w:rPr>
        <w:t>:</w:t>
      </w:r>
      <w:r w:rsidRPr="008E007C">
        <w:t xml:space="preserve">  </w:t>
      </w:r>
      <w:r w:rsidR="00B7678C" w:rsidRPr="008E007C">
        <w:t>Mayor Ayres stated the Board was given</w:t>
      </w:r>
      <w:r w:rsidRPr="008E007C">
        <w:t xml:space="preserve"> a proposal from Hunt Engineers</w:t>
      </w:r>
      <w:r w:rsidR="008E007C" w:rsidRPr="008E007C">
        <w:t xml:space="preserve"> at the last meeting to review.  Trustee Havens moved to hire Hunt Engineers to work on the storm sewer replacements on Clinton Avenue at a cost of $10,500.  This would be part of the $125,000 grant.  Trustee Aronstam seconded the motion, which carried unanimously.</w:t>
      </w:r>
    </w:p>
    <w:p w14:paraId="39A0C365" w14:textId="77777777" w:rsidR="00C668F8" w:rsidRDefault="00C668F8" w:rsidP="00C668F8">
      <w:pPr>
        <w:pStyle w:val="p2"/>
        <w:widowControl/>
        <w:spacing w:line="480" w:lineRule="auto"/>
      </w:pPr>
      <w:r w:rsidRPr="00DA38E5">
        <w:rPr>
          <w:b/>
          <w:u w:val="single"/>
        </w:rPr>
        <w:lastRenderedPageBreak/>
        <w:t>Vehicle Disposition Results</w:t>
      </w:r>
      <w:r w:rsidRPr="00DA38E5">
        <w:rPr>
          <w:b/>
        </w:rPr>
        <w:t xml:space="preserve">:  </w:t>
      </w:r>
      <w:r>
        <w:t xml:space="preserve">The clerk stated the two police vehicles went to State Line Auto Auction, and the proceeds from the auction resulted as follows:  </w:t>
      </w:r>
    </w:p>
    <w:p w14:paraId="6774BEFF" w14:textId="77777777" w:rsidR="00C668F8" w:rsidRPr="00C668F8" w:rsidRDefault="00C668F8" w:rsidP="00C668F8">
      <w:pPr>
        <w:pStyle w:val="p2"/>
        <w:widowControl/>
        <w:spacing w:line="240" w:lineRule="auto"/>
        <w:ind w:firstLine="720"/>
      </w:pPr>
      <w:r w:rsidRPr="00C668F8">
        <w:t>2013 Ford Explorer</w:t>
      </w:r>
      <w:r w:rsidRPr="00C668F8">
        <w:tab/>
      </w:r>
      <w:r w:rsidRPr="00C668F8">
        <w:tab/>
        <w:t>1FM5K8AR7DGC01897</w:t>
      </w:r>
      <w:r w:rsidRPr="00C668F8">
        <w:tab/>
      </w:r>
      <w:r w:rsidRPr="00C668F8">
        <w:tab/>
        <w:t>$5,895</w:t>
      </w:r>
    </w:p>
    <w:p w14:paraId="04D03D84" w14:textId="77777777" w:rsidR="00C668F8" w:rsidRPr="00C668F8" w:rsidRDefault="00C668F8" w:rsidP="00C668F8">
      <w:pPr>
        <w:pStyle w:val="p2"/>
        <w:widowControl/>
        <w:spacing w:line="480" w:lineRule="auto"/>
        <w:ind w:firstLine="720"/>
      </w:pPr>
      <w:r w:rsidRPr="00C668F8">
        <w:t>2015 Ford Explorer</w:t>
      </w:r>
      <w:r w:rsidRPr="00C668F8">
        <w:tab/>
      </w:r>
      <w:r w:rsidRPr="00C668F8">
        <w:tab/>
        <w:t>1FM5K8AR5FGB43078</w:t>
      </w:r>
      <w:r w:rsidRPr="00C668F8">
        <w:tab/>
      </w:r>
      <w:r w:rsidRPr="00C668F8">
        <w:tab/>
        <w:t>$6,320</w:t>
      </w:r>
    </w:p>
    <w:p w14:paraId="43D4B49D" w14:textId="77777777" w:rsidR="00C668F8" w:rsidRPr="00C668F8" w:rsidRDefault="00C668F8" w:rsidP="00C668F8">
      <w:pPr>
        <w:pStyle w:val="p2"/>
        <w:widowControl/>
        <w:spacing w:line="480" w:lineRule="auto"/>
      </w:pPr>
      <w:r w:rsidRPr="00C668F8">
        <w:rPr>
          <w:b/>
          <w:u w:val="single"/>
        </w:rPr>
        <w:t>Code Enforcement</w:t>
      </w:r>
      <w:r w:rsidRPr="00C668F8">
        <w:rPr>
          <w:b/>
        </w:rPr>
        <w:t>:</w:t>
      </w:r>
      <w:r w:rsidRPr="00C668F8">
        <w:t xml:space="preserve">  Mayor Ayres stated </w:t>
      </w:r>
      <w:r>
        <w:t xml:space="preserve">he met with both code officers, Attorney Keene, Clerk Treasurer Wood, Deputy Clerk Treasurer Hazen and Chief Gelatt.  They discussed the properties that are in dire need of repair and maintenance.  They sectioned the village, which basically means Code Officer Robinson will take charge of the properties that are north of Chemung Street, and Code Officer Chisari will take charge of the properties that are south of Chemung Street.  This will help define responsibilities.  </w:t>
      </w:r>
    </w:p>
    <w:p w14:paraId="5221C5B3" w14:textId="77777777" w:rsidR="00C63037" w:rsidRPr="00944252" w:rsidRDefault="00B428C9" w:rsidP="00C63037">
      <w:pPr>
        <w:pStyle w:val="p2"/>
        <w:widowControl/>
        <w:spacing w:line="480" w:lineRule="auto"/>
        <w:rPr>
          <w:bCs/>
        </w:rPr>
      </w:pPr>
      <w:r w:rsidRPr="00C63037">
        <w:rPr>
          <w:b/>
          <w:bCs/>
          <w:u w:val="single"/>
        </w:rPr>
        <w:t>Paving</w:t>
      </w:r>
      <w:r w:rsidR="00EC6C5C" w:rsidRPr="00C63037">
        <w:rPr>
          <w:b/>
          <w:bCs/>
        </w:rPr>
        <w:t>:</w:t>
      </w:r>
      <w:r w:rsidR="00EC6C5C" w:rsidRPr="00B428C9">
        <w:rPr>
          <w:b/>
          <w:bCs/>
        </w:rPr>
        <w:t xml:space="preserve"> </w:t>
      </w:r>
      <w:r w:rsidR="00C63037">
        <w:rPr>
          <w:b/>
          <w:bCs/>
        </w:rPr>
        <w:t xml:space="preserve"> </w:t>
      </w:r>
      <w:r w:rsidR="00C63037">
        <w:t xml:space="preserve">Trustee Havens </w:t>
      </w:r>
      <w:r w:rsidR="00C63037" w:rsidRPr="00944252">
        <w:rPr>
          <w:bCs/>
        </w:rPr>
        <w:t>presented the following proposed paving projects from DPW Lead Jack Pond:</w:t>
      </w:r>
    </w:p>
    <w:p w14:paraId="74AA359F" w14:textId="77777777" w:rsidR="00C63037" w:rsidRDefault="00C63037" w:rsidP="00C63037">
      <w:pPr>
        <w:pStyle w:val="p2"/>
        <w:widowControl/>
        <w:spacing w:line="240" w:lineRule="auto"/>
        <w:rPr>
          <w:bCs/>
        </w:rPr>
      </w:pPr>
      <w:r w:rsidRPr="00944252">
        <w:rPr>
          <w:bCs/>
        </w:rPr>
        <w:tab/>
      </w:r>
      <w:r>
        <w:rPr>
          <w:bCs/>
        </w:rPr>
        <w:tab/>
      </w:r>
      <w:r>
        <w:rPr>
          <w:bCs/>
        </w:rPr>
        <w:tab/>
        <w:t>Broad Street (Spaulding Street to Hickey Street)</w:t>
      </w:r>
    </w:p>
    <w:p w14:paraId="40D80D8C" w14:textId="77777777" w:rsidR="00C63037" w:rsidRDefault="00C63037" w:rsidP="00C63037">
      <w:pPr>
        <w:pStyle w:val="p2"/>
        <w:widowControl/>
        <w:spacing w:line="240" w:lineRule="auto"/>
        <w:rPr>
          <w:bCs/>
        </w:rPr>
      </w:pPr>
      <w:r>
        <w:rPr>
          <w:bCs/>
        </w:rPr>
        <w:tab/>
      </w:r>
      <w:r>
        <w:rPr>
          <w:bCs/>
        </w:rPr>
        <w:tab/>
      </w:r>
      <w:r>
        <w:rPr>
          <w:bCs/>
        </w:rPr>
        <w:tab/>
        <w:t>Athens Street (Tioga Street to Chemung Street)</w:t>
      </w:r>
    </w:p>
    <w:p w14:paraId="3B8C8635" w14:textId="77777777" w:rsidR="00C63037" w:rsidRDefault="00C63037" w:rsidP="00C63037">
      <w:pPr>
        <w:pStyle w:val="p2"/>
        <w:widowControl/>
        <w:spacing w:line="240" w:lineRule="auto"/>
        <w:rPr>
          <w:bCs/>
        </w:rPr>
      </w:pPr>
      <w:r>
        <w:rPr>
          <w:bCs/>
        </w:rPr>
        <w:tab/>
      </w:r>
      <w:r>
        <w:rPr>
          <w:bCs/>
        </w:rPr>
        <w:tab/>
      </w:r>
      <w:r>
        <w:rPr>
          <w:bCs/>
        </w:rPr>
        <w:tab/>
        <w:t>Lincoln Street (Lyman Avenue to Spring Street)</w:t>
      </w:r>
    </w:p>
    <w:p w14:paraId="19056AA2" w14:textId="77777777" w:rsidR="00C63037" w:rsidRDefault="00C63037" w:rsidP="00C63037">
      <w:pPr>
        <w:pStyle w:val="p2"/>
        <w:widowControl/>
        <w:spacing w:line="240" w:lineRule="auto"/>
        <w:rPr>
          <w:bCs/>
        </w:rPr>
      </w:pPr>
      <w:r>
        <w:rPr>
          <w:bCs/>
        </w:rPr>
        <w:tab/>
      </w:r>
      <w:r>
        <w:rPr>
          <w:bCs/>
        </w:rPr>
        <w:tab/>
      </w:r>
      <w:r>
        <w:rPr>
          <w:bCs/>
        </w:rPr>
        <w:tab/>
        <w:t>Hickory Street (Waverly Street to School)</w:t>
      </w:r>
    </w:p>
    <w:p w14:paraId="7FD89859" w14:textId="77777777" w:rsidR="00C63037" w:rsidRDefault="00C63037" w:rsidP="00C63037">
      <w:pPr>
        <w:pStyle w:val="p2"/>
        <w:widowControl/>
        <w:spacing w:line="240" w:lineRule="auto"/>
        <w:rPr>
          <w:bCs/>
        </w:rPr>
      </w:pPr>
      <w:r>
        <w:rPr>
          <w:bCs/>
        </w:rPr>
        <w:tab/>
      </w:r>
      <w:r>
        <w:rPr>
          <w:bCs/>
        </w:rPr>
        <w:tab/>
      </w:r>
      <w:r>
        <w:rPr>
          <w:bCs/>
        </w:rPr>
        <w:tab/>
        <w:t>Garfield Street (William Street to Spring Street)</w:t>
      </w:r>
    </w:p>
    <w:p w14:paraId="335983D2" w14:textId="77777777" w:rsidR="00C63037" w:rsidRDefault="00C63037" w:rsidP="00C63037">
      <w:pPr>
        <w:pStyle w:val="p2"/>
        <w:widowControl/>
        <w:spacing w:line="240" w:lineRule="auto"/>
        <w:rPr>
          <w:bCs/>
        </w:rPr>
      </w:pPr>
      <w:r>
        <w:rPr>
          <w:bCs/>
        </w:rPr>
        <w:tab/>
      </w:r>
      <w:r>
        <w:rPr>
          <w:bCs/>
        </w:rPr>
        <w:tab/>
      </w:r>
      <w:r>
        <w:rPr>
          <w:bCs/>
        </w:rPr>
        <w:tab/>
        <w:t>Providence Street (Pennsylvania Avenue to Spaulding Street)</w:t>
      </w:r>
    </w:p>
    <w:p w14:paraId="0C22E1F0" w14:textId="77777777" w:rsidR="00C63037" w:rsidRDefault="00C63037" w:rsidP="00C63037">
      <w:pPr>
        <w:pStyle w:val="p2"/>
        <w:widowControl/>
        <w:spacing w:line="480" w:lineRule="auto"/>
        <w:rPr>
          <w:bCs/>
        </w:rPr>
      </w:pPr>
      <w:r>
        <w:rPr>
          <w:bCs/>
        </w:rPr>
        <w:tab/>
      </w:r>
      <w:r>
        <w:rPr>
          <w:bCs/>
        </w:rPr>
        <w:tab/>
      </w:r>
      <w:r>
        <w:rPr>
          <w:bCs/>
        </w:rPr>
        <w:tab/>
        <w:t>Howard Street (Bridge to Spaulding Street)</w:t>
      </w:r>
    </w:p>
    <w:p w14:paraId="31427514" w14:textId="77777777" w:rsidR="002C6E17" w:rsidRDefault="002C6E17" w:rsidP="002C6E17">
      <w:pPr>
        <w:pStyle w:val="p2"/>
        <w:widowControl/>
        <w:spacing w:line="480" w:lineRule="auto"/>
        <w:rPr>
          <w:bCs/>
        </w:rPr>
      </w:pPr>
      <w:r w:rsidRPr="0074405F">
        <w:rPr>
          <w:b/>
          <w:bCs/>
          <w:u w:val="single"/>
        </w:rPr>
        <w:t>Summer Help in Street Department</w:t>
      </w:r>
      <w:r w:rsidRPr="0074405F">
        <w:rPr>
          <w:b/>
          <w:bCs/>
        </w:rPr>
        <w:t>:</w:t>
      </w:r>
      <w:r w:rsidRPr="0074405F">
        <w:rPr>
          <w:bCs/>
        </w:rPr>
        <w:t xml:space="preserve">  </w:t>
      </w:r>
      <w:r>
        <w:rPr>
          <w:bCs/>
        </w:rPr>
        <w:t xml:space="preserve">Trustee Havens submitted </w:t>
      </w:r>
      <w:r w:rsidRPr="0074405F">
        <w:rPr>
          <w:bCs/>
        </w:rPr>
        <w:t>Street Operator Pond</w:t>
      </w:r>
      <w:r>
        <w:rPr>
          <w:bCs/>
        </w:rPr>
        <w:t>’s</w:t>
      </w:r>
      <w:r w:rsidRPr="0074405F">
        <w:rPr>
          <w:bCs/>
        </w:rPr>
        <w:t xml:space="preserve"> recommend</w:t>
      </w:r>
      <w:r>
        <w:rPr>
          <w:bCs/>
        </w:rPr>
        <w:t>ation to</w:t>
      </w:r>
      <w:r w:rsidRPr="0074405F">
        <w:rPr>
          <w:bCs/>
        </w:rPr>
        <w:t xml:space="preserve"> </w:t>
      </w:r>
      <w:r>
        <w:rPr>
          <w:bCs/>
        </w:rPr>
        <w:t>hire</w:t>
      </w:r>
      <w:r w:rsidRPr="0074405F">
        <w:rPr>
          <w:bCs/>
        </w:rPr>
        <w:t xml:space="preserve"> </w:t>
      </w:r>
      <w:r>
        <w:rPr>
          <w:bCs/>
        </w:rPr>
        <w:t>Brandon Stillman</w:t>
      </w:r>
      <w:r w:rsidRPr="0074405F">
        <w:rPr>
          <w:bCs/>
        </w:rPr>
        <w:t xml:space="preserve"> </w:t>
      </w:r>
      <w:r>
        <w:rPr>
          <w:bCs/>
        </w:rPr>
        <w:t xml:space="preserve">and Lars Fraley </w:t>
      </w:r>
      <w:r w:rsidRPr="0074405F">
        <w:rPr>
          <w:bCs/>
        </w:rPr>
        <w:t>for temporary part-time</w:t>
      </w:r>
      <w:r>
        <w:rPr>
          <w:bCs/>
        </w:rPr>
        <w:t xml:space="preserve"> laborer</w:t>
      </w:r>
      <w:r w:rsidRPr="0074405F">
        <w:rPr>
          <w:bCs/>
        </w:rPr>
        <w:t xml:space="preserve"> work in the </w:t>
      </w:r>
      <w:r>
        <w:rPr>
          <w:bCs/>
        </w:rPr>
        <w:t>S</w:t>
      </w:r>
      <w:r w:rsidRPr="0074405F">
        <w:rPr>
          <w:bCs/>
        </w:rPr>
        <w:t xml:space="preserve">treet </w:t>
      </w:r>
      <w:r>
        <w:rPr>
          <w:bCs/>
        </w:rPr>
        <w:t>D</w:t>
      </w:r>
      <w:r w:rsidRPr="0074405F">
        <w:rPr>
          <w:bCs/>
        </w:rPr>
        <w:t>epartment at a rate of $</w:t>
      </w:r>
      <w:r>
        <w:rPr>
          <w:bCs/>
        </w:rPr>
        <w:t>11.10</w:t>
      </w:r>
      <w:r w:rsidRPr="0074405F">
        <w:rPr>
          <w:bCs/>
        </w:rPr>
        <w:t xml:space="preserve"> per hour</w:t>
      </w:r>
      <w:r>
        <w:rPr>
          <w:bCs/>
        </w:rPr>
        <w:t xml:space="preserve"> and 32 hours per week, for 13 weeks</w:t>
      </w:r>
      <w:r w:rsidRPr="0074405F">
        <w:rPr>
          <w:bCs/>
        </w:rPr>
        <w:t>.</w:t>
      </w:r>
      <w:r>
        <w:rPr>
          <w:bCs/>
        </w:rPr>
        <w:t xml:space="preserve">  Trustee Havens stated that Mr. Stillman will only be working for a month and Mr. Fraley would work the rest of the summer.  He clarified that only one helper would be working at a time.  </w:t>
      </w:r>
      <w:r w:rsidRPr="0074405F">
        <w:rPr>
          <w:bCs/>
        </w:rPr>
        <w:t xml:space="preserve">Trustee </w:t>
      </w:r>
      <w:r>
        <w:rPr>
          <w:bCs/>
        </w:rPr>
        <w:t>Havens</w:t>
      </w:r>
      <w:r w:rsidRPr="0074405F">
        <w:rPr>
          <w:bCs/>
        </w:rPr>
        <w:t xml:space="preserve"> moved to approve hiring </w:t>
      </w:r>
      <w:r>
        <w:rPr>
          <w:bCs/>
        </w:rPr>
        <w:t xml:space="preserve">Brandon Stillman and Lars Fraley </w:t>
      </w:r>
      <w:r w:rsidRPr="0074405F">
        <w:rPr>
          <w:bCs/>
        </w:rPr>
        <w:t xml:space="preserve">as presented.  Trustee </w:t>
      </w:r>
      <w:r>
        <w:rPr>
          <w:bCs/>
        </w:rPr>
        <w:t xml:space="preserve">Sinsabaugh </w:t>
      </w:r>
      <w:r w:rsidRPr="0074405F">
        <w:rPr>
          <w:bCs/>
        </w:rPr>
        <w:t>seconded the motion, which carried unanimously.</w:t>
      </w:r>
    </w:p>
    <w:p w14:paraId="5D923F47" w14:textId="77777777" w:rsidR="002C6E17" w:rsidRPr="002C6E17" w:rsidRDefault="002C6E17" w:rsidP="002C6E17">
      <w:pPr>
        <w:pStyle w:val="p2"/>
        <w:widowControl/>
        <w:spacing w:line="480" w:lineRule="auto"/>
        <w:rPr>
          <w:bCs/>
        </w:rPr>
      </w:pPr>
      <w:r w:rsidRPr="002C6E17">
        <w:rPr>
          <w:b/>
          <w:bCs/>
          <w:u w:val="single"/>
        </w:rPr>
        <w:t>Summer Help in Parks</w:t>
      </w:r>
      <w:r w:rsidRPr="002C6E17">
        <w:rPr>
          <w:b/>
          <w:bCs/>
        </w:rPr>
        <w:t xml:space="preserve">:  </w:t>
      </w:r>
      <w:r w:rsidRPr="002C6E17">
        <w:rPr>
          <w:bCs/>
        </w:rPr>
        <w:t>The clerk submitted a request from Recreation Director Shaw to hire Brandon Ellers at a rate of $11.10 per hour, 32 hours per week/13 weeks.  He will replace Dalton Sackett as he has accepted an internship with a local business.  Trustee Havens moved to approve hiring the seasonal part-time park laborer, as presented.  Trustee Engelbert seconded the motion, which carried unanimously.</w:t>
      </w:r>
    </w:p>
    <w:p w14:paraId="4E927DC7" w14:textId="77777777" w:rsidR="002C6E17" w:rsidRPr="004C6CB0" w:rsidRDefault="002C6E17" w:rsidP="002C6E17">
      <w:pPr>
        <w:spacing w:line="480" w:lineRule="auto"/>
      </w:pPr>
      <w:r w:rsidRPr="004C6CB0">
        <w:rPr>
          <w:b/>
          <w:bCs/>
          <w:u w:val="single"/>
        </w:rPr>
        <w:t>Tax Rate Resolution</w:t>
      </w:r>
      <w:r w:rsidRPr="004C6CB0">
        <w:rPr>
          <w:b/>
          <w:bCs/>
        </w:rPr>
        <w:t xml:space="preserve">:  </w:t>
      </w:r>
      <w:r w:rsidRPr="004C6CB0">
        <w:t xml:space="preserve">Trustee </w:t>
      </w:r>
      <w:r w:rsidR="009A1C44">
        <w:t>Sinsabaugh</w:t>
      </w:r>
      <w:r w:rsidRPr="004C6CB0">
        <w:t xml:space="preserve"> offered the following resolution and moved its adoption:</w:t>
      </w:r>
    </w:p>
    <w:p w14:paraId="64F02637" w14:textId="77777777" w:rsidR="002C6E17" w:rsidRPr="004C6CB0" w:rsidRDefault="002C6E17" w:rsidP="002C6E17">
      <w:pPr>
        <w:spacing w:line="480" w:lineRule="auto"/>
      </w:pPr>
      <w:r w:rsidRPr="004C6CB0">
        <w:tab/>
        <w:t>WHEREAS, the Board, by resolution passed at the Regular Meeting held April 9, 2019, adopted its annual budget for the fiscal year, commencing June 1, 2019 and ending May 31, 2020; and,</w:t>
      </w:r>
    </w:p>
    <w:p w14:paraId="6BF6ED89" w14:textId="77777777" w:rsidR="002C6E17" w:rsidRPr="004C6CB0" w:rsidRDefault="002C6E17" w:rsidP="002C6E17">
      <w:pPr>
        <w:spacing w:line="480" w:lineRule="auto"/>
      </w:pPr>
      <w:r w:rsidRPr="004C6CB0">
        <w:tab/>
        <w:t>WHEREAS, the total of taxable property in said Village as shown on the current assessment roll has been determined to be $72,173,787; and,</w:t>
      </w:r>
    </w:p>
    <w:p w14:paraId="7B038DA3" w14:textId="77777777" w:rsidR="002C6E17" w:rsidRPr="004C6CB0" w:rsidRDefault="002C6E17" w:rsidP="002C6E17">
      <w:pPr>
        <w:spacing w:line="480" w:lineRule="auto"/>
      </w:pPr>
      <w:r w:rsidRPr="004C6CB0">
        <w:tab/>
        <w:t xml:space="preserve">WHEREAS, the Board of Trustees of the Village of Waverly, by resolution dated the same date appropriated the sum of $3,070,736; less estimated revenues of $985,836 or a balance of $2,084,900 to be raised by real estate taxes, said Board of Trustees hereby levies the following tax pursuant to the </w:t>
      </w:r>
      <w:r w:rsidRPr="004C6CB0">
        <w:lastRenderedPageBreak/>
        <w:t>provisions of the Real Property Tax Law of the State of New York upon the taxable property of the Village of Waverly, to wit: upon all taxable property of the Village of Waverly; and,</w:t>
      </w:r>
    </w:p>
    <w:p w14:paraId="525DA392" w14:textId="77777777" w:rsidR="002C6E17" w:rsidRPr="004C6CB0" w:rsidRDefault="002C6E17" w:rsidP="002C6E17">
      <w:pPr>
        <w:spacing w:line="480" w:lineRule="auto"/>
      </w:pPr>
      <w:r w:rsidRPr="004C6CB0">
        <w:tab/>
        <w:t>BE IT RESOLVED, that the tax rate on account of said levy be set at the rate of $28.887 per each $1,000 of assessed valuation; and,</w:t>
      </w:r>
    </w:p>
    <w:p w14:paraId="6D58ED88" w14:textId="77777777" w:rsidR="002C6E17" w:rsidRPr="004C6CB0" w:rsidRDefault="002C6E17" w:rsidP="002C6E17">
      <w:pPr>
        <w:spacing w:line="480" w:lineRule="auto"/>
      </w:pPr>
      <w:r w:rsidRPr="004C6CB0">
        <w:tab/>
        <w:t>BE IT FURTHER RESOLVED, that the Village Clerk/Treasurer be directed to extend and carry out upon the tax roll of the Village of Waverly, the amount to be levied against the value of each parcel of real property owed thereon; and,</w:t>
      </w:r>
    </w:p>
    <w:p w14:paraId="079D5DEA" w14:textId="77777777" w:rsidR="002C6E17" w:rsidRPr="004C6CB0" w:rsidRDefault="002C6E17" w:rsidP="002C6E17">
      <w:pPr>
        <w:spacing w:line="480" w:lineRule="auto"/>
      </w:pPr>
      <w:r w:rsidRPr="004C6CB0">
        <w:tab/>
        <w:t>It further appearing that the Board of Water Commissioners of the Village of Waverly has filed with the Clerk of the Board of Trustees its certificate in writing, indicating certain unpaid water rents and penalties thereon, as of May 1, 2019 with the properties against which said unpaid water rents are charged.</w:t>
      </w:r>
    </w:p>
    <w:p w14:paraId="3B2895E0" w14:textId="77777777" w:rsidR="002C6E17" w:rsidRPr="0070345E" w:rsidRDefault="002C6E17" w:rsidP="002C6E17">
      <w:pPr>
        <w:spacing w:line="480" w:lineRule="auto"/>
      </w:pPr>
      <w:r w:rsidRPr="009C3F57">
        <w:tab/>
      </w:r>
      <w:r w:rsidRPr="0070345E">
        <w:t>NOW, THEREFORE, BE IT RESOLVED, that a total amount of such unpaid water rents in the amount of $18,631.57 be levied pursuant to the provision of the Village Law against said properties, as set forth, on said certificate, and in the amount set forth, and,</w:t>
      </w:r>
    </w:p>
    <w:p w14:paraId="1F0A913D" w14:textId="77777777" w:rsidR="002C6E17" w:rsidRPr="0070345E" w:rsidRDefault="002C6E17" w:rsidP="002C6E17">
      <w:pPr>
        <w:spacing w:line="480" w:lineRule="auto"/>
      </w:pPr>
      <w:r w:rsidRPr="0070345E">
        <w:tab/>
        <w:t>It further appearing that the Board of Sewer Commissioners of the Village of Waverly has filed with the Clerk, its certificate in writing, indicating certain unpaid sewer rents and penalties thereon, as of May 1, 2019 with the properties against which said unpaid sewer rents are charged.</w:t>
      </w:r>
    </w:p>
    <w:p w14:paraId="737282FC" w14:textId="77777777" w:rsidR="002C6E17" w:rsidRPr="0070345E" w:rsidRDefault="002C6E17" w:rsidP="002C6E17">
      <w:pPr>
        <w:spacing w:line="480" w:lineRule="auto"/>
      </w:pPr>
      <w:r w:rsidRPr="0070345E">
        <w:tab/>
        <w:t>NOW, THEREFORE, BE IT RESOLVED, that a total amount of such unpaid sewer rents in the amount of $15,418.27 be levied pursuant to the provision of the Village Law against said properties, as set forth on said certificate, and in the amount set forth, and,</w:t>
      </w:r>
    </w:p>
    <w:p w14:paraId="0B17F5BC" w14:textId="77777777" w:rsidR="002C6E17" w:rsidRPr="0070345E" w:rsidRDefault="002C6E17" w:rsidP="002C6E17">
      <w:pPr>
        <w:spacing w:line="480" w:lineRule="auto"/>
      </w:pPr>
      <w:r w:rsidRPr="0070345E">
        <w:tab/>
        <w:t>It further appearing that the Board of Sewer Commissioners of the Village of Waverly has filed with the Clerk, its certificate in writing, indicating certain unpaid debt service charges (capital charges) and penalties thereon, as of May 1, 2019 with the properties against which said unpaid sewer rents are charged.</w:t>
      </w:r>
    </w:p>
    <w:p w14:paraId="313AEE43" w14:textId="77777777" w:rsidR="002C6E17" w:rsidRPr="009C3F57" w:rsidRDefault="002C6E17" w:rsidP="002C6E17">
      <w:pPr>
        <w:spacing w:line="480" w:lineRule="auto"/>
      </w:pPr>
      <w:r w:rsidRPr="0070345E">
        <w:tab/>
        <w:t>NOW, THEREFORE, BE IT RESOLVED, that a total amount of such unpaid debt service charges (capital charges) in the amount of $13,628.52 be levied pursuant to the provision of the Village Law against said properties, as set forth on said certificate, and in the amount set forth, and,</w:t>
      </w:r>
    </w:p>
    <w:p w14:paraId="3CD34653" w14:textId="77777777" w:rsidR="002C6E17" w:rsidRPr="004C6CB0" w:rsidRDefault="002C6E17" w:rsidP="002C6E17">
      <w:pPr>
        <w:spacing w:line="480" w:lineRule="auto"/>
      </w:pPr>
      <w:r w:rsidRPr="004C6CB0">
        <w:tab/>
        <w:t>NOW, THEREFORE, BE IT RESOLVED, that a total amount of $1,627.00 of unpaid grass and weeds removal be levied pursuant to the provision of the Village Law against said properties, as set. Forth, on said certificate, and,</w:t>
      </w:r>
    </w:p>
    <w:p w14:paraId="103DAAA8" w14:textId="77777777" w:rsidR="002C6E17" w:rsidRPr="004C6CB0" w:rsidRDefault="002C6E17" w:rsidP="002C6E17">
      <w:pPr>
        <w:spacing w:line="480" w:lineRule="auto"/>
      </w:pPr>
      <w:r w:rsidRPr="004C6CB0">
        <w:tab/>
        <w:t>NOW, THEREFORE, BE IT RESOLVED, that a total amount of $60.00 of unpaid snow removal be levied pursuant to the provision of the Village Law against said properties, as set. Forth, on said certificate, and,</w:t>
      </w:r>
    </w:p>
    <w:p w14:paraId="28C8B3F8" w14:textId="77777777" w:rsidR="002C6E17" w:rsidRPr="004C6CB0" w:rsidRDefault="002C6E17" w:rsidP="002C6E17">
      <w:pPr>
        <w:spacing w:line="480" w:lineRule="auto"/>
      </w:pPr>
      <w:r w:rsidRPr="004C6CB0">
        <w:lastRenderedPageBreak/>
        <w:tab/>
        <w:t>NOW THEREFORE, BE IT RESOLVED, that a total amount of $86.40 of prorated tax bills be levied pursuant to the provision of the Village Law against said properties, as set Forth, on said certificate, and,</w:t>
      </w:r>
    </w:p>
    <w:p w14:paraId="36ACE8C4" w14:textId="77777777" w:rsidR="002C6E17" w:rsidRPr="004C6CB0" w:rsidRDefault="002C6E17" w:rsidP="002C6E17">
      <w:pPr>
        <w:spacing w:line="480" w:lineRule="auto"/>
      </w:pPr>
      <w:r w:rsidRPr="004C6CB0">
        <w:tab/>
        <w:t xml:space="preserve">NOW THEREFORE, BE IT RESOLVED, that a total amount of $40.90 of unsafe building remediation charges be levied pursuant to the provision of the Village Law against said properties, as set Forth, on said certificate, and, </w:t>
      </w:r>
    </w:p>
    <w:p w14:paraId="226A7F79" w14:textId="77777777" w:rsidR="002C6E17" w:rsidRPr="004C6CB0" w:rsidRDefault="002C6E17" w:rsidP="002C6E17">
      <w:pPr>
        <w:spacing w:line="480" w:lineRule="auto"/>
      </w:pPr>
      <w:r w:rsidRPr="004C6CB0">
        <w:tab/>
        <w:t>BE IT FURTHER RESOLVED, that the Village Clerk be directed to extend and carry out upon said tax roll of the Village of Waverly the amount so levied against the several parcels of real property:</w:t>
      </w:r>
    </w:p>
    <w:p w14:paraId="6AA8F762" w14:textId="77777777" w:rsidR="002C6E17" w:rsidRPr="004C6CB0" w:rsidRDefault="002C6E17" w:rsidP="002C6E17">
      <w:pPr>
        <w:spacing w:line="480" w:lineRule="auto"/>
        <w:ind w:firstLine="720"/>
      </w:pPr>
      <w:r w:rsidRPr="004C6CB0">
        <w:t xml:space="preserve">Trustee </w:t>
      </w:r>
      <w:r w:rsidR="009A1C44">
        <w:t>Aronstam</w:t>
      </w:r>
      <w:r w:rsidRPr="004C6CB0">
        <w:t xml:space="preserve"> seconded the motion, and duly put to a roll call vote, resulting as follows:</w:t>
      </w:r>
    </w:p>
    <w:p w14:paraId="6F274DCE" w14:textId="77777777" w:rsidR="009A1C44" w:rsidRPr="006A1B29" w:rsidRDefault="009A1C44" w:rsidP="009A1C44">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Pr>
          <w:rFonts w:eastAsiaTheme="minorHAnsi"/>
        </w:rPr>
        <w:t>Ayes – 7</w:t>
      </w:r>
      <w:r>
        <w:rPr>
          <w:rFonts w:eastAsiaTheme="minorHAnsi"/>
        </w:rPr>
        <w:tab/>
        <w:t xml:space="preserve">(Sweeney, Burlingame, Engelbert, Havens, Aronstam, </w:t>
      </w:r>
      <w:r w:rsidRPr="006A1B29">
        <w:rPr>
          <w:rFonts w:eastAsiaTheme="minorHAnsi"/>
        </w:rPr>
        <w:t>Sinsabaugh, Ayres)</w:t>
      </w:r>
    </w:p>
    <w:p w14:paraId="51E0C48E" w14:textId="77777777" w:rsidR="009A1C44" w:rsidRPr="006A1B29" w:rsidRDefault="009A1C44" w:rsidP="009A1C44">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Nays – 0</w:t>
      </w:r>
    </w:p>
    <w:p w14:paraId="36E16B01" w14:textId="77777777" w:rsidR="009A1C44" w:rsidRDefault="009A1C44" w:rsidP="009A1C44">
      <w:pPr>
        <w:pStyle w:val="p2"/>
        <w:widowControl/>
        <w:suppressAutoHyphens w:val="0"/>
        <w:spacing w:line="24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14:paraId="00D2E307" w14:textId="77777777" w:rsidR="009A1C44" w:rsidRDefault="009A1C44" w:rsidP="009A1C44">
      <w:pPr>
        <w:pStyle w:val="p2"/>
        <w:widowControl/>
        <w:suppressAutoHyphens w:val="0"/>
        <w:spacing w:line="240" w:lineRule="auto"/>
        <w:rPr>
          <w:rFonts w:eastAsiaTheme="minorHAnsi"/>
        </w:rPr>
      </w:pPr>
    </w:p>
    <w:p w14:paraId="355C38F8" w14:textId="77777777" w:rsidR="00EC6C5C" w:rsidRDefault="009628D0" w:rsidP="00EC6C5C">
      <w:pPr>
        <w:spacing w:line="480" w:lineRule="auto"/>
      </w:pPr>
      <w:r w:rsidRPr="009628D0">
        <w:rPr>
          <w:b/>
          <w:u w:val="single"/>
        </w:rPr>
        <w:t>West Pine Street</w:t>
      </w:r>
      <w:r w:rsidR="00EC6C5C" w:rsidRPr="009628D0">
        <w:rPr>
          <w:b/>
        </w:rPr>
        <w:t xml:space="preserve">: </w:t>
      </w:r>
      <w:r>
        <w:rPr>
          <w:b/>
        </w:rPr>
        <w:t xml:space="preserve"> </w:t>
      </w:r>
      <w:r>
        <w:t>Mayor Ayres stated the section of West Pine Street</w:t>
      </w:r>
      <w:r w:rsidR="00EC6C5C" w:rsidRPr="009628D0">
        <w:rPr>
          <w:b/>
        </w:rPr>
        <w:t xml:space="preserve"> </w:t>
      </w:r>
      <w:r>
        <w:t xml:space="preserve">that is adjacent to Waverly Glen seems to be deteriorating.  He stated the engineers had concerns with it when they were at the park.  Trustee Havens also stated it was not in good shape when he worked with us.  The Town of Barton looked at it a few years ago and said there was no issues.  Mayor Ayres asked the Board for support for him to write an official letter to the Town of Barton to have an engineering assessment done, and to respond within 30 days.  This could potentially be hazardous condition.  Trustee Havens moved to authorize the Mayor to send a letter to the Town of Barton as presented.  Trustee Engelbert seconded the motion, which carried unanimously. </w:t>
      </w:r>
    </w:p>
    <w:p w14:paraId="2E024921" w14:textId="77777777" w:rsidR="00682204" w:rsidRPr="00682204" w:rsidRDefault="00682204" w:rsidP="00682204">
      <w:pPr>
        <w:pStyle w:val="p2"/>
        <w:widowControl/>
        <w:spacing w:line="480" w:lineRule="auto"/>
      </w:pPr>
      <w:r w:rsidRPr="00682204">
        <w:rPr>
          <w:b/>
          <w:u w:val="single"/>
        </w:rPr>
        <w:t>Early Voting in Tioga County</w:t>
      </w:r>
      <w:r w:rsidRPr="00682204">
        <w:rPr>
          <w:b/>
        </w:rPr>
        <w:t>:</w:t>
      </w:r>
      <w:r w:rsidRPr="00682204">
        <w:t xml:space="preserve">  </w:t>
      </w:r>
      <w:r>
        <w:t>The clerk stated early voting in Tioga County will take place between October 26</w:t>
      </w:r>
      <w:r w:rsidRPr="00682204">
        <w:rPr>
          <w:vertAlign w:val="superscript"/>
        </w:rPr>
        <w:t>th</w:t>
      </w:r>
      <w:r>
        <w:t xml:space="preserve"> to November 3</w:t>
      </w:r>
      <w:r w:rsidRPr="00682204">
        <w:rPr>
          <w:vertAlign w:val="superscript"/>
        </w:rPr>
        <w:t>rd</w:t>
      </w:r>
      <w:r>
        <w:t xml:space="preserve"> </w:t>
      </w:r>
      <w:r w:rsidR="00AE5B2A">
        <w:t>at Tioga County Board of Elections.</w:t>
      </w:r>
    </w:p>
    <w:p w14:paraId="28BC3D76" w14:textId="77777777" w:rsidR="00AE5B2A" w:rsidRPr="00AE5B2A" w:rsidRDefault="00AE5B2A" w:rsidP="00AE5B2A">
      <w:pPr>
        <w:pStyle w:val="p2"/>
        <w:widowControl/>
        <w:spacing w:line="480" w:lineRule="auto"/>
        <w:rPr>
          <w:b/>
        </w:rPr>
      </w:pPr>
      <w:r w:rsidRPr="00AE5B2A">
        <w:rPr>
          <w:b/>
          <w:u w:val="single"/>
        </w:rPr>
        <w:t>NYMIR Training</w:t>
      </w:r>
      <w:r w:rsidRPr="00AE5B2A">
        <w:rPr>
          <w:b/>
        </w:rPr>
        <w:t xml:space="preserve">:  </w:t>
      </w:r>
      <w:r w:rsidRPr="00AE5B2A">
        <w:rPr>
          <w:bCs/>
        </w:rPr>
        <w:t>Mayor Ayres stated NYMIR will be holding training on Workplace Violence Prevention and Sexual Harassment Prevention at Village Hall on May 22</w:t>
      </w:r>
      <w:r w:rsidRPr="00AE5B2A">
        <w:rPr>
          <w:bCs/>
          <w:vertAlign w:val="superscript"/>
        </w:rPr>
        <w:t>nd</w:t>
      </w:r>
      <w:r w:rsidRPr="00AE5B2A">
        <w:rPr>
          <w:bCs/>
        </w:rPr>
        <w:t xml:space="preserve"> from 9:00 – 11:30 a.m.  This is a mandatory training for all employees and Mayor Ayres strongly encouraged Trustees to attend.</w:t>
      </w:r>
    </w:p>
    <w:p w14:paraId="588E981E" w14:textId="77777777" w:rsidR="009628D0" w:rsidRDefault="009628D0" w:rsidP="009628D0">
      <w:pPr>
        <w:pStyle w:val="WW-PlainText"/>
        <w:spacing w:line="480" w:lineRule="auto"/>
        <w:rPr>
          <w:rFonts w:ascii="Times New Roman" w:hAnsi="Times New Roman"/>
          <w:bCs/>
          <w:sz w:val="24"/>
        </w:rPr>
      </w:pPr>
      <w:r w:rsidRPr="009628D0">
        <w:rPr>
          <w:rFonts w:ascii="Times New Roman" w:hAnsi="Times New Roman"/>
          <w:b/>
          <w:bCs/>
          <w:sz w:val="24"/>
          <w:u w:val="single"/>
        </w:rPr>
        <w:t>New Tree Planting</w:t>
      </w:r>
      <w:r w:rsidRPr="009628D0">
        <w:rPr>
          <w:rFonts w:ascii="Times New Roman" w:hAnsi="Times New Roman"/>
          <w:b/>
          <w:bCs/>
          <w:sz w:val="24"/>
        </w:rPr>
        <w:t xml:space="preserve">:  </w:t>
      </w:r>
      <w:r>
        <w:rPr>
          <w:rFonts w:ascii="Times New Roman" w:hAnsi="Times New Roman"/>
          <w:bCs/>
          <w:sz w:val="24"/>
        </w:rPr>
        <w:t xml:space="preserve">The clerk stated there are two properties that would like trees planted as street trees.  Both prefer lilac trees.  The cost from Robinson Contracting </w:t>
      </w:r>
      <w:r w:rsidR="002E6DB3">
        <w:rPr>
          <w:rFonts w:ascii="Times New Roman" w:hAnsi="Times New Roman"/>
          <w:bCs/>
          <w:sz w:val="24"/>
        </w:rPr>
        <w:t>&amp;</w:t>
      </w:r>
      <w:r>
        <w:rPr>
          <w:rFonts w:ascii="Times New Roman" w:hAnsi="Times New Roman"/>
          <w:bCs/>
          <w:sz w:val="24"/>
        </w:rPr>
        <w:t xml:space="preserve"> Landscaping is $275 each, which includes planting and a one-year warranty. </w:t>
      </w:r>
      <w:r w:rsidR="002E6DB3">
        <w:rPr>
          <w:rFonts w:ascii="Times New Roman" w:hAnsi="Times New Roman"/>
          <w:bCs/>
          <w:sz w:val="24"/>
        </w:rPr>
        <w:t xml:space="preserve"> The properties are 37 Cadwell Avenue, and 18 Lincoln Street.  The Board was aware that 18 Lincoln Street is Clerk Treasurer Wood’s property.  Trustee Havens moved to approve the new trees as presented.  Trustee Sweeney seconded the motion, which carried unanimously.</w:t>
      </w:r>
    </w:p>
    <w:p w14:paraId="716E9A96" w14:textId="77777777" w:rsidR="00AE5B2A" w:rsidRPr="00AE5B2A" w:rsidRDefault="00AE5B2A" w:rsidP="00AE5B2A">
      <w:pPr>
        <w:spacing w:line="480" w:lineRule="auto"/>
        <w:rPr>
          <w:rFonts w:eastAsiaTheme="minorHAnsi"/>
          <w:bCs/>
        </w:rPr>
      </w:pPr>
      <w:r w:rsidRPr="00AE5B2A">
        <w:rPr>
          <w:rFonts w:eastAsiaTheme="minorHAnsi"/>
          <w:b/>
          <w:u w:val="single"/>
        </w:rPr>
        <w:t>Tree Removal at 111 Elm Street</w:t>
      </w:r>
      <w:r w:rsidRPr="00AE5B2A">
        <w:rPr>
          <w:rFonts w:eastAsiaTheme="minorHAnsi"/>
          <w:b/>
        </w:rPr>
        <w:t xml:space="preserve">:  </w:t>
      </w:r>
      <w:r>
        <w:rPr>
          <w:rFonts w:eastAsiaTheme="minorHAnsi"/>
          <w:bCs/>
        </w:rPr>
        <w:t xml:space="preserve">Mayor Ayres stated he has a request to remove a tree from 111 Elm Street so that the residents can put in a driveway.  He stated he would </w:t>
      </w:r>
      <w:r w:rsidR="0005559D">
        <w:rPr>
          <w:rFonts w:eastAsiaTheme="minorHAnsi"/>
          <w:bCs/>
        </w:rPr>
        <w:t>refer it to DPW.</w:t>
      </w:r>
    </w:p>
    <w:p w14:paraId="3B2D735D" w14:textId="77777777" w:rsidR="00AE5B2A" w:rsidRPr="009628D0" w:rsidRDefault="00AE5B2A" w:rsidP="009628D0">
      <w:pPr>
        <w:pStyle w:val="WW-PlainText"/>
        <w:spacing w:line="480" w:lineRule="auto"/>
        <w:rPr>
          <w:rFonts w:ascii="Times New Roman" w:hAnsi="Times New Roman"/>
          <w:bCs/>
          <w:sz w:val="24"/>
        </w:rPr>
      </w:pPr>
    </w:p>
    <w:p w14:paraId="59AF8ED3" w14:textId="77777777" w:rsidR="00682204" w:rsidRDefault="00682204" w:rsidP="00682204">
      <w:pPr>
        <w:pStyle w:val="p2"/>
        <w:widowControl/>
        <w:spacing w:line="480" w:lineRule="auto"/>
        <w:rPr>
          <w:bCs/>
        </w:rPr>
      </w:pPr>
      <w:r>
        <w:rPr>
          <w:b/>
          <w:bCs/>
          <w:u w:val="single"/>
        </w:rPr>
        <w:lastRenderedPageBreak/>
        <w:t>Purchase of Police Car:</w:t>
      </w:r>
      <w:r>
        <w:rPr>
          <w:bCs/>
        </w:rPr>
        <w:t xml:space="preserve">  Trustee Sinsabaugh stated he and Chief Gelatt discussed replacement of the </w:t>
      </w:r>
      <w:r w:rsidRPr="0070345E">
        <w:rPr>
          <w:bCs/>
        </w:rPr>
        <w:t>2017 Ford Police</w:t>
      </w:r>
      <w:r>
        <w:rPr>
          <w:bCs/>
        </w:rPr>
        <w:t xml:space="preserve"> IU (Interceptor Utility, Explorer) with a 2020 Ford Police IU.  He submitted the following bids from NYS OGS:</w:t>
      </w:r>
    </w:p>
    <w:p w14:paraId="3F071EE7" w14:textId="77777777" w:rsidR="00682204" w:rsidRDefault="00682204" w:rsidP="00682204">
      <w:pPr>
        <w:pStyle w:val="p2"/>
        <w:widowControl/>
        <w:spacing w:line="240" w:lineRule="auto"/>
        <w:rPr>
          <w:bCs/>
        </w:rPr>
      </w:pPr>
      <w:r>
        <w:rPr>
          <w:bCs/>
        </w:rPr>
        <w:tab/>
      </w:r>
      <w:r>
        <w:rPr>
          <w:bCs/>
        </w:rPr>
        <w:tab/>
        <w:t>Van Bortel Ford</w:t>
      </w:r>
      <w:r>
        <w:rPr>
          <w:bCs/>
        </w:rPr>
        <w:tab/>
      </w:r>
      <w:r>
        <w:rPr>
          <w:bCs/>
        </w:rPr>
        <w:tab/>
        <w:t>$36,260.84</w:t>
      </w:r>
    </w:p>
    <w:p w14:paraId="0F394D20" w14:textId="77777777" w:rsidR="00682204" w:rsidRDefault="00682204" w:rsidP="00682204">
      <w:pPr>
        <w:pStyle w:val="p2"/>
        <w:widowControl/>
        <w:spacing w:line="240" w:lineRule="auto"/>
        <w:rPr>
          <w:bCs/>
        </w:rPr>
      </w:pPr>
      <w:r>
        <w:rPr>
          <w:bCs/>
        </w:rPr>
        <w:tab/>
      </w:r>
      <w:r>
        <w:rPr>
          <w:bCs/>
        </w:rPr>
        <w:tab/>
        <w:t>Beyer Ford LLC</w:t>
      </w:r>
      <w:r>
        <w:rPr>
          <w:bCs/>
        </w:rPr>
        <w:tab/>
      </w:r>
      <w:r>
        <w:rPr>
          <w:bCs/>
        </w:rPr>
        <w:tab/>
        <w:t>$35,850.82</w:t>
      </w:r>
    </w:p>
    <w:p w14:paraId="245089DC" w14:textId="77777777" w:rsidR="00682204" w:rsidRDefault="00682204" w:rsidP="00682204">
      <w:pPr>
        <w:pStyle w:val="p2"/>
        <w:widowControl/>
        <w:spacing w:line="240" w:lineRule="auto"/>
        <w:rPr>
          <w:bCs/>
        </w:rPr>
      </w:pPr>
      <w:r>
        <w:rPr>
          <w:bCs/>
        </w:rPr>
        <w:tab/>
      </w:r>
      <w:r>
        <w:rPr>
          <w:bCs/>
        </w:rPr>
        <w:tab/>
        <w:t>Lithia Motors, Inc</w:t>
      </w:r>
      <w:r>
        <w:rPr>
          <w:bCs/>
        </w:rPr>
        <w:tab/>
      </w:r>
      <w:r>
        <w:rPr>
          <w:bCs/>
        </w:rPr>
        <w:tab/>
        <w:t>$36,665.20</w:t>
      </w:r>
    </w:p>
    <w:p w14:paraId="40C59078" w14:textId="77777777" w:rsidR="00682204" w:rsidRDefault="00682204" w:rsidP="00682204">
      <w:pPr>
        <w:pStyle w:val="p2"/>
        <w:widowControl/>
        <w:spacing w:line="240" w:lineRule="auto"/>
        <w:rPr>
          <w:bCs/>
        </w:rPr>
      </w:pPr>
      <w:r>
        <w:rPr>
          <w:bCs/>
        </w:rPr>
        <w:tab/>
      </w:r>
      <w:r>
        <w:rPr>
          <w:bCs/>
        </w:rPr>
        <w:tab/>
        <w:t xml:space="preserve">Genesee Valley Ford </w:t>
      </w:r>
      <w:r>
        <w:rPr>
          <w:bCs/>
        </w:rPr>
        <w:tab/>
      </w:r>
      <w:r>
        <w:rPr>
          <w:bCs/>
        </w:rPr>
        <w:tab/>
        <w:t>$36,834.00</w:t>
      </w:r>
    </w:p>
    <w:p w14:paraId="7644135F" w14:textId="77777777" w:rsidR="00682204" w:rsidRDefault="00682204" w:rsidP="00682204">
      <w:pPr>
        <w:pStyle w:val="p2"/>
        <w:widowControl/>
        <w:spacing w:line="240" w:lineRule="auto"/>
        <w:rPr>
          <w:bCs/>
        </w:rPr>
      </w:pPr>
    </w:p>
    <w:p w14:paraId="2CA8242A" w14:textId="77777777" w:rsidR="00682204" w:rsidRDefault="00682204" w:rsidP="00682204">
      <w:pPr>
        <w:spacing w:line="480" w:lineRule="auto"/>
        <w:rPr>
          <w:rFonts w:eastAsiaTheme="minorHAnsi"/>
        </w:rPr>
      </w:pPr>
      <w:r>
        <w:rPr>
          <w:bCs/>
        </w:rPr>
        <w:t xml:space="preserve">Trustee Burlingame moved to purchase a 2020 Ford Police IU as bid from Beyer Ford, LLC in the amount of $35,850.82, and to be paid in full at the time of delivery.  Trustee Sinsabaugh seconded the motion, </w:t>
      </w:r>
      <w:r>
        <w:rPr>
          <w:rFonts w:eastAsiaTheme="minorHAnsi"/>
        </w:rPr>
        <w:t>which led to a roll call vote, as follows:</w:t>
      </w:r>
      <w:r>
        <w:rPr>
          <w:rFonts w:eastAsiaTheme="minorHAnsi"/>
        </w:rPr>
        <w:tab/>
      </w:r>
    </w:p>
    <w:p w14:paraId="49803473" w14:textId="77777777" w:rsidR="00682204" w:rsidRDefault="00682204" w:rsidP="00AE5B2A">
      <w:pPr>
        <w:rPr>
          <w:rFonts w:eastAsiaTheme="minorHAnsi"/>
        </w:rPr>
      </w:pPr>
      <w:r>
        <w:rPr>
          <w:rFonts w:eastAsiaTheme="minorHAnsi"/>
        </w:rPr>
        <w:tab/>
      </w:r>
      <w:r>
        <w:rPr>
          <w:rFonts w:eastAsiaTheme="minorHAnsi"/>
        </w:rPr>
        <w:tab/>
        <w:t xml:space="preserve">Ayes – 7 </w:t>
      </w:r>
      <w:r>
        <w:rPr>
          <w:rFonts w:eastAsiaTheme="minorHAnsi"/>
        </w:rPr>
        <w:tab/>
        <w:t>(Burlingame, Sweeney, Aronstam, Havens, Engelbert, Sinsabaugh, Ayres)</w:t>
      </w:r>
    </w:p>
    <w:p w14:paraId="56690DC5" w14:textId="77777777" w:rsidR="00682204" w:rsidRDefault="00AE5B2A" w:rsidP="00AE5B2A">
      <w:pPr>
        <w:pStyle w:val="p2"/>
        <w:widowControl/>
        <w:spacing w:line="240" w:lineRule="auto"/>
        <w:ind w:left="720" w:firstLine="720"/>
        <w:rPr>
          <w:bCs/>
        </w:rPr>
      </w:pPr>
      <w:r>
        <w:rPr>
          <w:bCs/>
        </w:rPr>
        <w:t>N</w:t>
      </w:r>
      <w:r w:rsidR="00682204" w:rsidRPr="0074405F">
        <w:rPr>
          <w:bCs/>
        </w:rPr>
        <w:t xml:space="preserve">ays – </w:t>
      </w:r>
      <w:r w:rsidR="00682204">
        <w:rPr>
          <w:bCs/>
        </w:rPr>
        <w:t>0</w:t>
      </w:r>
    </w:p>
    <w:p w14:paraId="17423149" w14:textId="77777777" w:rsidR="00AE5B2A" w:rsidRDefault="00682204" w:rsidP="00AE5B2A">
      <w:pPr>
        <w:pStyle w:val="p2"/>
        <w:widowControl/>
        <w:spacing w:line="240" w:lineRule="auto"/>
        <w:rPr>
          <w:bCs/>
        </w:rPr>
      </w:pPr>
      <w:r>
        <w:rPr>
          <w:bCs/>
        </w:rPr>
        <w:tab/>
      </w:r>
      <w:r>
        <w:rPr>
          <w:bCs/>
        </w:rPr>
        <w:tab/>
      </w:r>
      <w:r w:rsidRPr="0074405F">
        <w:rPr>
          <w:bCs/>
        </w:rPr>
        <w:t>The motion carried.</w:t>
      </w:r>
    </w:p>
    <w:p w14:paraId="61697484" w14:textId="77777777" w:rsidR="00AE5B2A" w:rsidRDefault="00AE5B2A" w:rsidP="00AE5B2A">
      <w:pPr>
        <w:pStyle w:val="p2"/>
        <w:widowControl/>
        <w:spacing w:line="240" w:lineRule="auto"/>
        <w:rPr>
          <w:bCs/>
        </w:rPr>
      </w:pPr>
    </w:p>
    <w:p w14:paraId="25A7D23B" w14:textId="77777777" w:rsidR="00EC6C5C" w:rsidRPr="0005559D" w:rsidRDefault="00EC6C5C" w:rsidP="00AE5B2A">
      <w:pPr>
        <w:pStyle w:val="p2"/>
        <w:widowControl/>
        <w:spacing w:line="480" w:lineRule="auto"/>
        <w:rPr>
          <w:rFonts w:eastAsiaTheme="minorHAnsi"/>
          <w:b/>
        </w:rPr>
      </w:pPr>
      <w:r w:rsidRPr="0005559D">
        <w:rPr>
          <w:rFonts w:eastAsiaTheme="minorHAnsi"/>
          <w:b/>
          <w:u w:val="single"/>
        </w:rPr>
        <w:t>Mayor/Board Comments</w:t>
      </w:r>
      <w:r w:rsidRPr="0005559D">
        <w:rPr>
          <w:rFonts w:eastAsiaTheme="minorHAnsi"/>
          <w:b/>
        </w:rPr>
        <w:t>:</w:t>
      </w:r>
      <w:r w:rsidR="0005559D">
        <w:rPr>
          <w:rFonts w:eastAsiaTheme="minorHAnsi"/>
          <w:b/>
        </w:rPr>
        <w:t xml:space="preserve">  </w:t>
      </w:r>
      <w:r w:rsidR="0005559D">
        <w:rPr>
          <w:rFonts w:eastAsiaTheme="minorHAnsi"/>
          <w:bCs/>
        </w:rPr>
        <w:t xml:space="preserve">Trustee Engelbert stated he attended the Planning Board Meeting and they are working on the Comprehensive Plan.  They are looking at areas of concern, and two major concerns were bad sidewalks and cars speeding on the streets.  He stated there were approximately 200 responses to the survey. </w:t>
      </w:r>
      <w:r w:rsidRPr="0005559D">
        <w:rPr>
          <w:rFonts w:eastAsiaTheme="minorHAnsi"/>
          <w:b/>
        </w:rPr>
        <w:t xml:space="preserve">  </w:t>
      </w:r>
    </w:p>
    <w:p w14:paraId="3238F8F3" w14:textId="77777777" w:rsidR="00EC6C5C" w:rsidRPr="006F71F9" w:rsidRDefault="00EC6C5C" w:rsidP="00AE5B2A">
      <w:pPr>
        <w:pStyle w:val="p2"/>
        <w:widowControl/>
        <w:spacing w:line="480" w:lineRule="auto"/>
        <w:rPr>
          <w:rFonts w:eastAsiaTheme="minorHAnsi"/>
        </w:rPr>
      </w:pPr>
      <w:r w:rsidRPr="006F71F9">
        <w:rPr>
          <w:rFonts w:eastAsiaTheme="minorHAnsi"/>
          <w:b/>
          <w:u w:val="single"/>
        </w:rPr>
        <w:t>Executive Session</w:t>
      </w:r>
      <w:r w:rsidRPr="006F71F9">
        <w:rPr>
          <w:rFonts w:eastAsiaTheme="minorHAnsi"/>
          <w:b/>
        </w:rPr>
        <w:t>:</w:t>
      </w:r>
      <w:r w:rsidRPr="006F71F9">
        <w:rPr>
          <w:rFonts w:eastAsiaTheme="minorHAnsi"/>
        </w:rPr>
        <w:t xml:space="preserve">  Trustee </w:t>
      </w:r>
      <w:r w:rsidR="00CD208B" w:rsidRPr="006F71F9">
        <w:rPr>
          <w:rFonts w:eastAsiaTheme="minorHAnsi"/>
        </w:rPr>
        <w:t>Engelbert</w:t>
      </w:r>
      <w:r w:rsidRPr="006F71F9">
        <w:rPr>
          <w:rFonts w:eastAsiaTheme="minorHAnsi"/>
        </w:rPr>
        <w:t xml:space="preserve"> moved to enter executive session at 7:5</w:t>
      </w:r>
      <w:r w:rsidR="00CD208B" w:rsidRPr="006F71F9">
        <w:rPr>
          <w:rFonts w:eastAsiaTheme="minorHAnsi"/>
        </w:rPr>
        <w:t>7 p.m. to discuss a litigation for an assessment review</w:t>
      </w:r>
      <w:r w:rsidR="006F71F9" w:rsidRPr="006F71F9">
        <w:rPr>
          <w:rFonts w:eastAsiaTheme="minorHAnsi"/>
        </w:rPr>
        <w:t xml:space="preserve"> case</w:t>
      </w:r>
      <w:r w:rsidR="00CD208B" w:rsidRPr="006F71F9">
        <w:rPr>
          <w:rFonts w:eastAsiaTheme="minorHAnsi"/>
        </w:rPr>
        <w:t>.</w:t>
      </w:r>
      <w:r w:rsidRPr="006F71F9">
        <w:rPr>
          <w:rFonts w:eastAsiaTheme="minorHAnsi"/>
        </w:rPr>
        <w:t xml:space="preserve">  Trustee </w:t>
      </w:r>
      <w:r w:rsidR="00CD208B" w:rsidRPr="006F71F9">
        <w:rPr>
          <w:rFonts w:eastAsiaTheme="minorHAnsi"/>
        </w:rPr>
        <w:t>Sinsabaugh</w:t>
      </w:r>
      <w:r w:rsidRPr="006F71F9">
        <w:rPr>
          <w:rFonts w:eastAsiaTheme="minorHAnsi"/>
        </w:rPr>
        <w:t xml:space="preserve"> seconded the motion, which carried unanimously.  </w:t>
      </w:r>
    </w:p>
    <w:p w14:paraId="4EB3621C" w14:textId="77777777" w:rsidR="00EC6C5C" w:rsidRDefault="00EC6C5C" w:rsidP="00EC6C5C">
      <w:pPr>
        <w:spacing w:line="480" w:lineRule="auto"/>
        <w:rPr>
          <w:rFonts w:eastAsiaTheme="minorHAnsi"/>
        </w:rPr>
      </w:pPr>
      <w:r w:rsidRPr="006F71F9">
        <w:rPr>
          <w:rFonts w:eastAsiaTheme="minorHAnsi"/>
        </w:rPr>
        <w:tab/>
        <w:t xml:space="preserve">Trustee </w:t>
      </w:r>
      <w:r w:rsidR="006F71F9" w:rsidRPr="006F71F9">
        <w:rPr>
          <w:rFonts w:eastAsiaTheme="minorHAnsi"/>
        </w:rPr>
        <w:t>Sinsabaugh</w:t>
      </w:r>
      <w:r w:rsidRPr="006F71F9">
        <w:rPr>
          <w:rFonts w:eastAsiaTheme="minorHAnsi"/>
        </w:rPr>
        <w:t xml:space="preserve"> moved to enter regular session at 8:</w:t>
      </w:r>
      <w:r w:rsidR="006F71F9" w:rsidRPr="006F71F9">
        <w:rPr>
          <w:rFonts w:eastAsiaTheme="minorHAnsi"/>
        </w:rPr>
        <w:t>16</w:t>
      </w:r>
      <w:r w:rsidRPr="006F71F9">
        <w:rPr>
          <w:rFonts w:eastAsiaTheme="minorHAnsi"/>
        </w:rPr>
        <w:t xml:space="preserve"> p.m.  Trustee </w:t>
      </w:r>
      <w:r w:rsidR="006F71F9" w:rsidRPr="006F71F9">
        <w:rPr>
          <w:rFonts w:eastAsiaTheme="minorHAnsi"/>
        </w:rPr>
        <w:t>Burlingame</w:t>
      </w:r>
      <w:r w:rsidRPr="006F71F9">
        <w:rPr>
          <w:rFonts w:eastAsiaTheme="minorHAnsi"/>
        </w:rPr>
        <w:t xml:space="preserve"> seconded the motion, which carried unanimously.  </w:t>
      </w:r>
    </w:p>
    <w:p w14:paraId="52C7B239" w14:textId="77777777" w:rsidR="006F71F9" w:rsidRPr="006F71F9" w:rsidRDefault="006F71F9" w:rsidP="00EC6C5C">
      <w:pPr>
        <w:spacing w:line="480" w:lineRule="auto"/>
        <w:rPr>
          <w:rFonts w:eastAsiaTheme="minorHAnsi"/>
        </w:rPr>
      </w:pPr>
      <w:r>
        <w:rPr>
          <w:rFonts w:eastAsiaTheme="minorHAnsi"/>
          <w:b/>
          <w:u w:val="single"/>
        </w:rPr>
        <w:t>Assessment Review Litigation</w:t>
      </w:r>
      <w:r>
        <w:rPr>
          <w:rFonts w:eastAsiaTheme="minorHAnsi"/>
          <w:b/>
        </w:rPr>
        <w:t xml:space="preserve">:  </w:t>
      </w:r>
      <w:r>
        <w:rPr>
          <w:rFonts w:eastAsiaTheme="minorHAnsi"/>
        </w:rPr>
        <w:t>Trustee Aronstam moved to hire Mackenzie &amp; Hughes for legal support for the Chemung Canal Trust Company’s Assessment litigation, and Mayor Ayres to sign proposal.  Trustee Engelbert seconded the motion, which carried unanimously.</w:t>
      </w:r>
    </w:p>
    <w:p w14:paraId="520D1DAE" w14:textId="77777777" w:rsidR="00EC6C5C" w:rsidRPr="006F107D" w:rsidRDefault="00EC6C5C" w:rsidP="00EC6C5C">
      <w:pPr>
        <w:tabs>
          <w:tab w:val="left" w:pos="0"/>
          <w:tab w:val="left" w:pos="90"/>
          <w:tab w:val="left" w:pos="180"/>
        </w:tabs>
        <w:spacing w:line="480" w:lineRule="auto"/>
      </w:pPr>
      <w:r w:rsidRPr="006F71F9">
        <w:rPr>
          <w:b/>
          <w:bCs/>
          <w:u w:val="single"/>
        </w:rPr>
        <w:t>Adjournment</w:t>
      </w:r>
      <w:r w:rsidRPr="006F71F9">
        <w:t xml:space="preserve">:  Trustee </w:t>
      </w:r>
      <w:r w:rsidR="006F71F9" w:rsidRPr="006F71F9">
        <w:t>Sweeney</w:t>
      </w:r>
      <w:r w:rsidRPr="006F71F9">
        <w:t xml:space="preserve"> moved to adjourn at 8:</w:t>
      </w:r>
      <w:r w:rsidR="006F71F9" w:rsidRPr="006F71F9">
        <w:t>18</w:t>
      </w:r>
      <w:r w:rsidRPr="006F71F9">
        <w:t xml:space="preserve"> p.m.  Trustee </w:t>
      </w:r>
      <w:r w:rsidR="006F71F9" w:rsidRPr="006F71F9">
        <w:t>Burlingame</w:t>
      </w:r>
      <w:r w:rsidRPr="006F71F9">
        <w:t xml:space="preserve"> seconded the motion, which carried unanimously.</w:t>
      </w:r>
      <w:r w:rsidR="006F71F9">
        <w:t xml:space="preserve">  </w:t>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006F71F9">
        <w:tab/>
      </w:r>
      <w:r w:rsidRPr="006F107D">
        <w:t>Respectfully submitted,</w:t>
      </w:r>
    </w:p>
    <w:p w14:paraId="5C388868" w14:textId="77777777" w:rsidR="00EC6C5C" w:rsidRPr="006F107D" w:rsidRDefault="00EC6C5C" w:rsidP="00EC6C5C">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7FD5E2B5" w14:textId="77777777" w:rsidR="00EC6C5C" w:rsidRDefault="00EC6C5C" w:rsidP="00EC6C5C">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4B672D4B" w14:textId="77777777" w:rsidR="008579CC" w:rsidRDefault="008579CC" w:rsidP="0005559D">
      <w:pPr>
        <w:jc w:val="center"/>
        <w:rPr>
          <w:rFonts w:eastAsiaTheme="minorHAnsi"/>
          <w:b/>
        </w:rPr>
      </w:pPr>
    </w:p>
    <w:p w14:paraId="504173AE" w14:textId="77777777" w:rsidR="0005559D" w:rsidRPr="00DA77D0" w:rsidRDefault="0005559D" w:rsidP="0005559D">
      <w:pPr>
        <w:jc w:val="center"/>
        <w:rPr>
          <w:rFonts w:eastAsiaTheme="minorHAnsi"/>
          <w:b/>
        </w:rPr>
      </w:pPr>
      <w:r w:rsidRPr="00DA77D0">
        <w:rPr>
          <w:rFonts w:eastAsiaTheme="minorHAnsi"/>
          <w:b/>
        </w:rPr>
        <w:t>REGULAR MEETING OF THE BOARD OF TRUSTEES</w:t>
      </w:r>
    </w:p>
    <w:p w14:paraId="79FFC774" w14:textId="77777777" w:rsidR="0005559D" w:rsidRPr="00DA77D0" w:rsidRDefault="0005559D" w:rsidP="0005559D">
      <w:pPr>
        <w:jc w:val="center"/>
        <w:rPr>
          <w:rFonts w:eastAsiaTheme="minorHAnsi"/>
          <w:b/>
        </w:rPr>
      </w:pPr>
      <w:r w:rsidRPr="00DA77D0">
        <w:rPr>
          <w:rFonts w:eastAsiaTheme="minorHAnsi"/>
          <w:b/>
        </w:rPr>
        <w:t>OF THE VILLAGE OF WAVERLY HELD AT 6:30 P.M.</w:t>
      </w:r>
    </w:p>
    <w:p w14:paraId="6493A6E6" w14:textId="77777777" w:rsidR="0005559D" w:rsidRPr="00DA77D0" w:rsidRDefault="0005559D" w:rsidP="0005559D">
      <w:pPr>
        <w:jc w:val="center"/>
        <w:rPr>
          <w:rFonts w:eastAsiaTheme="minorHAnsi"/>
          <w:b/>
        </w:rPr>
      </w:pPr>
      <w:r w:rsidRPr="00DA77D0">
        <w:rPr>
          <w:rFonts w:eastAsiaTheme="minorHAnsi"/>
          <w:b/>
        </w:rPr>
        <w:t xml:space="preserve">ON TUESDAY, </w:t>
      </w:r>
      <w:r>
        <w:rPr>
          <w:rFonts w:eastAsiaTheme="minorHAnsi"/>
          <w:b/>
        </w:rPr>
        <w:t>MAY 28</w:t>
      </w:r>
      <w:r w:rsidRPr="00DA77D0">
        <w:rPr>
          <w:rFonts w:eastAsiaTheme="minorHAnsi"/>
          <w:b/>
        </w:rPr>
        <w:t>, 2019 IN THE</w:t>
      </w:r>
    </w:p>
    <w:p w14:paraId="0F76A5D7" w14:textId="77777777" w:rsidR="0005559D" w:rsidRPr="00DA77D0" w:rsidRDefault="0005559D" w:rsidP="0005559D">
      <w:pPr>
        <w:keepNext/>
        <w:jc w:val="center"/>
        <w:outlineLvl w:val="0"/>
        <w:rPr>
          <w:rFonts w:eastAsiaTheme="minorHAnsi"/>
          <w:b/>
        </w:rPr>
      </w:pPr>
      <w:r w:rsidRPr="00DA77D0">
        <w:rPr>
          <w:rFonts w:eastAsiaTheme="minorHAnsi"/>
          <w:b/>
        </w:rPr>
        <w:t>TRUSTEES’ ROOM IN THE VILLAGE HALL</w:t>
      </w:r>
    </w:p>
    <w:p w14:paraId="55C4EC3D" w14:textId="77777777" w:rsidR="0005559D" w:rsidRPr="00DA77D0" w:rsidRDefault="0005559D" w:rsidP="0005559D">
      <w:pPr>
        <w:spacing w:after="200" w:line="276" w:lineRule="auto"/>
        <w:rPr>
          <w:rFonts w:asciiTheme="minorHAnsi" w:eastAsiaTheme="minorHAnsi" w:hAnsiTheme="minorHAnsi" w:cstheme="minorBidi"/>
          <w:sz w:val="22"/>
          <w:szCs w:val="22"/>
        </w:rPr>
      </w:pPr>
    </w:p>
    <w:p w14:paraId="7EA7D6C5" w14:textId="77777777" w:rsidR="0005559D" w:rsidRPr="0005559D" w:rsidRDefault="0005559D" w:rsidP="0005559D">
      <w:pPr>
        <w:spacing w:line="480" w:lineRule="auto"/>
        <w:rPr>
          <w:rFonts w:eastAsiaTheme="minorHAnsi"/>
        </w:rPr>
      </w:pPr>
      <w:r w:rsidRPr="0005559D">
        <w:rPr>
          <w:rFonts w:eastAsiaTheme="minorHAnsi"/>
        </w:rPr>
        <w:t>Mayor Ayres called the meeting to order at 6:30 p.m., and led in the Invocation and the Pledge of Allegiance.   Mayor Ayres asked for a Moment of Silence for the passing of Water Commissioner Troy Campbell.</w:t>
      </w:r>
    </w:p>
    <w:p w14:paraId="07E73204" w14:textId="77777777" w:rsidR="0005559D" w:rsidRPr="00BD741A" w:rsidRDefault="0005559D" w:rsidP="0005559D">
      <w:pPr>
        <w:suppressAutoHyphens/>
        <w:spacing w:line="480" w:lineRule="auto"/>
        <w:rPr>
          <w:szCs w:val="20"/>
          <w:lang w:eastAsia="ar-SA"/>
        </w:rPr>
      </w:pPr>
      <w:r w:rsidRPr="00BD741A">
        <w:rPr>
          <w:b/>
          <w:szCs w:val="20"/>
          <w:u w:val="single"/>
          <w:lang w:eastAsia="ar-SA"/>
        </w:rPr>
        <w:lastRenderedPageBreak/>
        <w:t>Roll Call</w:t>
      </w:r>
      <w:r w:rsidRPr="00BD741A">
        <w:rPr>
          <w:b/>
          <w:szCs w:val="20"/>
          <w:lang w:eastAsia="ar-SA"/>
        </w:rPr>
        <w:t xml:space="preserve">:  </w:t>
      </w:r>
      <w:r w:rsidRPr="00BD741A">
        <w:rPr>
          <w:szCs w:val="20"/>
          <w:lang w:eastAsia="ar-SA"/>
        </w:rPr>
        <w:t>Present were Trustees:  Burlingame, Sweeney, Havens, Engelbert, Aronstam, and Mayor Ayres</w:t>
      </w:r>
    </w:p>
    <w:p w14:paraId="4B766D0A" w14:textId="77777777" w:rsidR="0005559D" w:rsidRPr="00BD741A" w:rsidRDefault="0005559D" w:rsidP="0005559D">
      <w:pPr>
        <w:suppressAutoHyphens/>
        <w:spacing w:line="480" w:lineRule="auto"/>
        <w:rPr>
          <w:szCs w:val="20"/>
          <w:lang w:eastAsia="ar-SA"/>
        </w:rPr>
      </w:pPr>
      <w:r w:rsidRPr="00BD741A">
        <w:rPr>
          <w:szCs w:val="20"/>
          <w:lang w:eastAsia="ar-SA"/>
        </w:rPr>
        <w:t>Also present were Clerk Treasurer Wood, and Attorney Keene</w:t>
      </w:r>
    </w:p>
    <w:p w14:paraId="1941EB35" w14:textId="77777777" w:rsidR="0005559D" w:rsidRPr="005F4482" w:rsidRDefault="0005559D" w:rsidP="0005559D">
      <w:pPr>
        <w:suppressAutoHyphens/>
        <w:spacing w:line="480" w:lineRule="auto"/>
        <w:rPr>
          <w:szCs w:val="20"/>
          <w:lang w:eastAsia="ar-SA"/>
        </w:rPr>
      </w:pPr>
      <w:r w:rsidRPr="005F4482">
        <w:rPr>
          <w:szCs w:val="20"/>
          <w:lang w:eastAsia="ar-SA"/>
        </w:rPr>
        <w:t>Press included Johnny Williams of the Morning Times, and Karen Shepard of The Choice Radio</w:t>
      </w:r>
    </w:p>
    <w:p w14:paraId="10E90A2D" w14:textId="77777777" w:rsidR="0005559D" w:rsidRDefault="0005559D" w:rsidP="0005559D">
      <w:pPr>
        <w:tabs>
          <w:tab w:val="left" w:pos="0"/>
          <w:tab w:val="left" w:pos="90"/>
          <w:tab w:val="left" w:pos="180"/>
        </w:tabs>
        <w:spacing w:line="480" w:lineRule="auto"/>
        <w:rPr>
          <w:szCs w:val="20"/>
          <w:lang w:eastAsia="ar-SA"/>
        </w:rPr>
      </w:pPr>
      <w:r w:rsidRPr="00BD741A">
        <w:rPr>
          <w:rFonts w:eastAsiaTheme="minorHAnsi"/>
          <w:b/>
          <w:u w:val="single"/>
        </w:rPr>
        <w:t>Public Comments</w:t>
      </w:r>
      <w:r w:rsidR="00BD741A" w:rsidRPr="00BD741A">
        <w:rPr>
          <w:rFonts w:eastAsiaTheme="minorHAnsi"/>
          <w:b/>
        </w:rPr>
        <w:t xml:space="preserve">:  </w:t>
      </w:r>
      <w:r w:rsidRPr="00BD741A">
        <w:rPr>
          <w:szCs w:val="20"/>
          <w:lang w:eastAsia="ar-SA"/>
        </w:rPr>
        <w:t xml:space="preserve">Sherry Estep, 529 Fulton Street, </w:t>
      </w:r>
      <w:r w:rsidR="00BD741A" w:rsidRPr="00BD741A">
        <w:rPr>
          <w:szCs w:val="20"/>
          <w:lang w:eastAsia="ar-SA"/>
        </w:rPr>
        <w:t>thanked Code Officer Robinson for his help in getting some clean-up at 527 Fulton.</w:t>
      </w:r>
    </w:p>
    <w:p w14:paraId="5738237B" w14:textId="77777777" w:rsidR="00BD741A" w:rsidRDefault="00BD741A" w:rsidP="0005559D">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Amy Brisson, 526 Fulton Street, also thanked him for the work that has been done.  She also stated the street drains are not draining properly between 530-535 Fulton Street.  Trustee Havens stated he would discuss with DPW.</w:t>
      </w:r>
    </w:p>
    <w:p w14:paraId="1FB61C4C" w14:textId="77777777" w:rsidR="00BD741A" w:rsidRDefault="00BD741A" w:rsidP="0005559D">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Laura Houseknecht, 527 Fulton Street, stated she feels she is being harassed by her neighbors.  She received a letter from Code Enforcement and she has been working on cleaning up the property.</w:t>
      </w:r>
    </w:p>
    <w:p w14:paraId="286857B1" w14:textId="77777777" w:rsidR="0005559D" w:rsidRDefault="0005559D" w:rsidP="0005559D">
      <w:pPr>
        <w:pStyle w:val="p2"/>
        <w:widowControl/>
        <w:spacing w:line="480" w:lineRule="auto"/>
      </w:pPr>
      <w:r w:rsidRPr="00BD741A">
        <w:rPr>
          <w:b/>
          <w:bCs/>
          <w:u w:val="single"/>
        </w:rPr>
        <w:t>Finance Committee/Approval of Abstract</w:t>
      </w:r>
      <w:r w:rsidRPr="00BD741A">
        <w:rPr>
          <w:b/>
          <w:bCs/>
        </w:rPr>
        <w:t xml:space="preserve">:  </w:t>
      </w:r>
      <w:r w:rsidRPr="00BD741A">
        <w:t xml:space="preserve">Trustee </w:t>
      </w:r>
      <w:r w:rsidR="00BD741A" w:rsidRPr="00BD741A">
        <w:t>Burlingame</w:t>
      </w:r>
      <w:r w:rsidRPr="00BD741A">
        <w:t xml:space="preserve"> presented General Fund bills</w:t>
      </w:r>
      <w:r w:rsidR="00BD741A" w:rsidRPr="00BD741A">
        <w:t xml:space="preserve"> for May</w:t>
      </w:r>
      <w:r w:rsidR="00BD741A">
        <w:t xml:space="preserve"> (current year)</w:t>
      </w:r>
      <w:r w:rsidRPr="00BD741A">
        <w:t xml:space="preserve"> in the amount of $</w:t>
      </w:r>
      <w:r w:rsidR="00BD741A" w:rsidRPr="00BD741A">
        <w:t>15,824.14</w:t>
      </w:r>
      <w:r w:rsidRPr="00BD741A">
        <w:t xml:space="preserve">; </w:t>
      </w:r>
      <w:r w:rsidR="00BD741A" w:rsidRPr="00BD741A">
        <w:t xml:space="preserve">and </w:t>
      </w:r>
      <w:r w:rsidRPr="00BD741A">
        <w:t>Cemetery Fund in the amount of $</w:t>
      </w:r>
      <w:r w:rsidR="00BD741A" w:rsidRPr="00BD741A">
        <w:t>656.56</w:t>
      </w:r>
      <w:r w:rsidRPr="00BD741A">
        <w:t>; and moved to approve payment of the abstracts.  Trustee Engelbert seconded the motion, which carried unanimously.</w:t>
      </w:r>
    </w:p>
    <w:p w14:paraId="45F8F119" w14:textId="77777777" w:rsidR="00BD741A" w:rsidRPr="00BD741A" w:rsidRDefault="00BD741A" w:rsidP="0005559D">
      <w:pPr>
        <w:pStyle w:val="p2"/>
        <w:widowControl/>
        <w:spacing w:line="480" w:lineRule="auto"/>
      </w:pPr>
      <w:r>
        <w:tab/>
      </w:r>
      <w:r w:rsidRPr="00BD741A">
        <w:t xml:space="preserve">Trustee Burlingame presented General Fund bills for </w:t>
      </w:r>
      <w:r>
        <w:t xml:space="preserve">June (new year) </w:t>
      </w:r>
      <w:r w:rsidRPr="00BD741A">
        <w:t>in the amount of $</w:t>
      </w:r>
      <w:r>
        <w:t>67.34</w:t>
      </w:r>
      <w:r w:rsidRPr="00BD741A">
        <w:t>; and Cemetery Fund in the amount of $</w:t>
      </w:r>
      <w:r>
        <w:t>6,400.00</w:t>
      </w:r>
      <w:r w:rsidRPr="00BD741A">
        <w:t xml:space="preserve">; and moved to approve payment of the abstracts.  Trustee </w:t>
      </w:r>
      <w:r>
        <w:t>Havens</w:t>
      </w:r>
      <w:r w:rsidRPr="00BD741A">
        <w:t xml:space="preserve"> seconded the motion, which carried unanimously.</w:t>
      </w:r>
    </w:p>
    <w:p w14:paraId="7A463714" w14:textId="77777777" w:rsidR="0005559D" w:rsidRPr="00C06271" w:rsidRDefault="0005559D" w:rsidP="0005559D">
      <w:pPr>
        <w:pStyle w:val="p2"/>
        <w:widowControl/>
        <w:spacing w:line="480" w:lineRule="auto"/>
        <w:rPr>
          <w:bCs/>
        </w:rPr>
      </w:pPr>
      <w:r w:rsidRPr="00C06271">
        <w:rPr>
          <w:b/>
          <w:u w:val="single"/>
        </w:rPr>
        <w:t>Capital Projects Abstract</w:t>
      </w:r>
      <w:r w:rsidRPr="00C06271">
        <w:rPr>
          <w:b/>
        </w:rPr>
        <w:t>:</w:t>
      </w:r>
      <w:r w:rsidRPr="00C06271">
        <w:t xml:space="preserve">  Trustee Aronstam </w:t>
      </w:r>
      <w:r w:rsidRPr="00C06271">
        <w:rPr>
          <w:bCs/>
        </w:rPr>
        <w:t>moved to approve the following expenditures be paid from the Capital Projects Fund:</w:t>
      </w:r>
    </w:p>
    <w:p w14:paraId="72BBE2CA" w14:textId="77777777" w:rsidR="0005559D" w:rsidRPr="00C06271" w:rsidRDefault="0005559D" w:rsidP="00BD741A">
      <w:pPr>
        <w:pStyle w:val="WW-PlainText"/>
        <w:ind w:firstLine="720"/>
        <w:rPr>
          <w:rFonts w:ascii="Times New Roman" w:hAnsi="Times New Roman"/>
          <w:bCs/>
          <w:sz w:val="24"/>
        </w:rPr>
      </w:pPr>
      <w:r w:rsidRPr="00C06271">
        <w:rPr>
          <w:rFonts w:ascii="Times New Roman" w:hAnsi="Times New Roman"/>
          <w:bCs/>
          <w:sz w:val="24"/>
        </w:rPr>
        <w:t>Delta Engineers</w:t>
      </w:r>
      <w:r w:rsidRPr="00C06271">
        <w:rPr>
          <w:rFonts w:ascii="Times New Roman" w:hAnsi="Times New Roman"/>
          <w:bCs/>
          <w:sz w:val="24"/>
        </w:rPr>
        <w:tab/>
      </w:r>
      <w:r w:rsidRPr="00C06271">
        <w:rPr>
          <w:rFonts w:ascii="Times New Roman" w:hAnsi="Times New Roman"/>
          <w:bCs/>
          <w:sz w:val="24"/>
        </w:rPr>
        <w:tab/>
        <w:t>Glen Park</w:t>
      </w:r>
      <w:r w:rsidRPr="00C06271">
        <w:rPr>
          <w:rFonts w:ascii="Times New Roman" w:hAnsi="Times New Roman"/>
          <w:bCs/>
          <w:sz w:val="24"/>
        </w:rPr>
        <w:tab/>
      </w:r>
      <w:r w:rsidRPr="00C06271">
        <w:rPr>
          <w:rFonts w:ascii="Times New Roman" w:hAnsi="Times New Roman"/>
          <w:bCs/>
          <w:sz w:val="24"/>
        </w:rPr>
        <w:tab/>
        <w:t xml:space="preserve">Inv </w:t>
      </w:r>
      <w:r w:rsidR="00BD741A" w:rsidRPr="00C06271">
        <w:rPr>
          <w:rFonts w:ascii="Times New Roman" w:hAnsi="Times New Roman"/>
          <w:bCs/>
          <w:sz w:val="24"/>
        </w:rPr>
        <w:t>6</w:t>
      </w:r>
      <w:r w:rsidRPr="00C06271">
        <w:rPr>
          <w:rFonts w:ascii="Times New Roman" w:hAnsi="Times New Roman"/>
          <w:bCs/>
          <w:sz w:val="24"/>
        </w:rPr>
        <w:tab/>
      </w:r>
      <w:r w:rsidRPr="00C06271">
        <w:rPr>
          <w:rFonts w:ascii="Times New Roman" w:hAnsi="Times New Roman"/>
          <w:bCs/>
          <w:sz w:val="24"/>
        </w:rPr>
        <w:tab/>
        <w:t xml:space="preserve">$ </w:t>
      </w:r>
      <w:r w:rsidR="00BD741A" w:rsidRPr="00C06271">
        <w:rPr>
          <w:rFonts w:ascii="Times New Roman" w:hAnsi="Times New Roman"/>
          <w:bCs/>
          <w:sz w:val="24"/>
        </w:rPr>
        <w:t>7,515.13</w:t>
      </w:r>
      <w:r w:rsidRPr="00C06271">
        <w:rPr>
          <w:rFonts w:ascii="Times New Roman" w:hAnsi="Times New Roman"/>
          <w:bCs/>
          <w:sz w:val="24"/>
        </w:rPr>
        <w:tab/>
      </w:r>
    </w:p>
    <w:p w14:paraId="2CF84836" w14:textId="77777777" w:rsidR="0005559D" w:rsidRPr="00C06271" w:rsidRDefault="0005559D" w:rsidP="0005559D">
      <w:pPr>
        <w:pStyle w:val="WW-PlainText"/>
      </w:pP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p>
    <w:p w14:paraId="4BF6F797" w14:textId="77777777" w:rsidR="0005559D" w:rsidRPr="00C06271" w:rsidRDefault="0005559D" w:rsidP="0005559D">
      <w:pPr>
        <w:pStyle w:val="p2"/>
        <w:widowControl/>
        <w:spacing w:line="480" w:lineRule="auto"/>
      </w:pPr>
      <w:r w:rsidRPr="00C06271">
        <w:t xml:space="preserve">Trustee </w:t>
      </w:r>
      <w:r w:rsidR="00C06271" w:rsidRPr="00C06271">
        <w:t>Burlingame</w:t>
      </w:r>
      <w:r w:rsidRPr="00C06271">
        <w:t xml:space="preserve"> seconded the motion, which carried unanimously.</w:t>
      </w:r>
    </w:p>
    <w:p w14:paraId="5C8529A1" w14:textId="77777777" w:rsidR="0005559D" w:rsidRDefault="0005559D" w:rsidP="0005559D">
      <w:pPr>
        <w:pStyle w:val="p2"/>
        <w:widowControl/>
        <w:spacing w:line="480" w:lineRule="auto"/>
      </w:pPr>
      <w:r w:rsidRPr="00C06271">
        <w:rPr>
          <w:b/>
          <w:u w:val="single"/>
        </w:rPr>
        <w:t>Storm Sewer Replacement/Clinton Avenue</w:t>
      </w:r>
      <w:r w:rsidRPr="00C06271">
        <w:rPr>
          <w:b/>
        </w:rPr>
        <w:t>:</w:t>
      </w:r>
      <w:r w:rsidRPr="00C06271">
        <w:t xml:space="preserve">  </w:t>
      </w:r>
      <w:r w:rsidR="00C06271" w:rsidRPr="00C06271">
        <w:t>Mayor Ayres stated Tim Steed, with Hunt Engineers, is coming this week to survey the proposed areas.  He will then estimate the cost per foot.  Mayor Ayres stated he would like to see that we take advantage of the grant and possibly allocate more funds to get more area done while the contractors are here.  He asked the Board to think about it and will discuss when the estimate is done.</w:t>
      </w:r>
    </w:p>
    <w:p w14:paraId="7B9AF427" w14:textId="77777777" w:rsidR="00C06271" w:rsidRPr="00C06271" w:rsidRDefault="00C06271" w:rsidP="00C06271">
      <w:pPr>
        <w:pStyle w:val="p2"/>
        <w:widowControl/>
        <w:spacing w:line="480" w:lineRule="auto"/>
      </w:pPr>
      <w:r w:rsidRPr="00C06271">
        <w:rPr>
          <w:b/>
          <w:u w:val="single"/>
        </w:rPr>
        <w:t>Code Enforcement</w:t>
      </w:r>
      <w:r w:rsidRPr="00C06271">
        <w:rPr>
          <w:b/>
        </w:rPr>
        <w:t>:</w:t>
      </w:r>
      <w:r w:rsidRPr="00C06271">
        <w:t xml:space="preserve">  Mayor Ayres stated </w:t>
      </w:r>
      <w:r>
        <w:t>many letters have went out regarding code issues.  Some properties are working toward compliance.  Code Officer Robinson is monitoring the grass mowing.</w:t>
      </w:r>
    </w:p>
    <w:p w14:paraId="0295873D" w14:textId="77777777" w:rsidR="0005559D" w:rsidRPr="00C06271" w:rsidRDefault="00C06271" w:rsidP="0005559D">
      <w:pPr>
        <w:pStyle w:val="p2"/>
        <w:widowControl/>
        <w:spacing w:line="480" w:lineRule="auto"/>
      </w:pPr>
      <w:r w:rsidRPr="00C06271">
        <w:rPr>
          <w:b/>
          <w:bCs/>
          <w:u w:val="single"/>
        </w:rPr>
        <w:t>West Pine Street</w:t>
      </w:r>
      <w:r w:rsidR="0005559D" w:rsidRPr="00C06271">
        <w:rPr>
          <w:b/>
          <w:bCs/>
        </w:rPr>
        <w:t xml:space="preserve">:  </w:t>
      </w:r>
      <w:r>
        <w:t>Mayor Ayres stated he personally delivered the letter to the Town of Barton requesting them to get an engineering assessment done due to safety concerns.</w:t>
      </w:r>
    </w:p>
    <w:p w14:paraId="3D71E76F" w14:textId="77777777" w:rsidR="0005559D" w:rsidRPr="00235BA8" w:rsidRDefault="00235BA8" w:rsidP="0005559D">
      <w:pPr>
        <w:spacing w:line="480" w:lineRule="auto"/>
      </w:pPr>
      <w:r w:rsidRPr="00235BA8">
        <w:rPr>
          <w:b/>
          <w:u w:val="single"/>
        </w:rPr>
        <w:t>Senior Citizen Program</w:t>
      </w:r>
      <w:r w:rsidR="0005559D" w:rsidRPr="00235BA8">
        <w:rPr>
          <w:b/>
        </w:rPr>
        <w:t xml:space="preserve">:  </w:t>
      </w:r>
      <w:r>
        <w:t>Mayor Ayres stated he met with the Senior Citizen’s Group and apologized for the previous mis-steps that occurred.  They discussed projects that they would like to do.  They will be having a picnic on June 11</w:t>
      </w:r>
      <w:r w:rsidRPr="00235BA8">
        <w:rPr>
          <w:vertAlign w:val="superscript"/>
        </w:rPr>
        <w:t>th</w:t>
      </w:r>
      <w:r>
        <w:t xml:space="preserve"> at the Waverly Glen.  Mayor Ayres stated the village receives funds from </w:t>
      </w:r>
      <w:r>
        <w:lastRenderedPageBreak/>
        <w:t>Tioga County and the Town of Barton for adult recreation, therefore, the village will purchase the food for this picnic</w:t>
      </w:r>
      <w:r w:rsidR="008A5D3D">
        <w:t>.</w:t>
      </w:r>
    </w:p>
    <w:p w14:paraId="55C8509C" w14:textId="77777777" w:rsidR="0005559D" w:rsidRPr="00235BA8" w:rsidRDefault="00235BA8" w:rsidP="00235BA8">
      <w:pPr>
        <w:pStyle w:val="p2"/>
        <w:widowControl/>
        <w:spacing w:line="480" w:lineRule="auto"/>
      </w:pPr>
      <w:r w:rsidRPr="00235BA8">
        <w:rPr>
          <w:b/>
          <w:bCs/>
          <w:u w:val="single"/>
        </w:rPr>
        <w:t>Land Bank Update</w:t>
      </w:r>
      <w:r w:rsidR="0005559D" w:rsidRPr="00235BA8">
        <w:rPr>
          <w:b/>
          <w:bCs/>
        </w:rPr>
        <w:t xml:space="preserve">:  </w:t>
      </w:r>
      <w:r>
        <w:t>Mayor Ayres stated the Land Bank is still finalizing contracts</w:t>
      </w:r>
      <w:r w:rsidR="00415B6B">
        <w:t>.  They will start demolitions for the home in Owego first, and then do the six in the Village of Waverly.  They should all be done by the end of July.  They have also contracted to have the yards mowed, therefore, we do not have to maintain them any longer.</w:t>
      </w:r>
    </w:p>
    <w:p w14:paraId="00C965DD" w14:textId="77777777" w:rsidR="0005559D" w:rsidRPr="00415B6B" w:rsidRDefault="00415B6B" w:rsidP="00415B6B">
      <w:pPr>
        <w:pStyle w:val="p2"/>
        <w:widowControl/>
        <w:spacing w:line="480" w:lineRule="auto"/>
        <w:rPr>
          <w:bCs/>
        </w:rPr>
      </w:pPr>
      <w:r w:rsidRPr="00415B6B">
        <w:rPr>
          <w:b/>
          <w:u w:val="single"/>
        </w:rPr>
        <w:t>Parking Area/Howard Street Overpass</w:t>
      </w:r>
      <w:r w:rsidR="0005559D" w:rsidRPr="00415B6B">
        <w:rPr>
          <w:b/>
        </w:rPr>
        <w:t xml:space="preserve">: </w:t>
      </w:r>
      <w:r>
        <w:rPr>
          <w:bCs/>
        </w:rPr>
        <w:t xml:space="preserve"> Mayor Ayres stated we received our official permit from NYS to allow parking under the Howard Street Overpass.  He asked Trustee Havens to discuss with DPW Jack Pond to come up with ideas to improve the area.</w:t>
      </w:r>
    </w:p>
    <w:p w14:paraId="4955860F" w14:textId="77777777" w:rsidR="0005559D" w:rsidRPr="00415B6B" w:rsidRDefault="00415B6B" w:rsidP="0005559D">
      <w:pPr>
        <w:pStyle w:val="p2"/>
        <w:widowControl/>
        <w:spacing w:line="480" w:lineRule="auto"/>
        <w:rPr>
          <w:bCs/>
        </w:rPr>
      </w:pPr>
      <w:r w:rsidRPr="00415B6B">
        <w:rPr>
          <w:b/>
          <w:bCs/>
          <w:u w:val="single"/>
        </w:rPr>
        <w:t>Water Board Appointment</w:t>
      </w:r>
      <w:r w:rsidR="0005559D" w:rsidRPr="00415B6B">
        <w:rPr>
          <w:b/>
          <w:bCs/>
        </w:rPr>
        <w:t>:</w:t>
      </w:r>
      <w:r w:rsidR="0005559D" w:rsidRPr="00415B6B">
        <w:rPr>
          <w:bCs/>
        </w:rPr>
        <w:t xml:space="preserve"> </w:t>
      </w:r>
      <w:r>
        <w:rPr>
          <w:bCs/>
        </w:rPr>
        <w:t xml:space="preserve"> Mayor Ayres appointed Jon Reynolds to the Board of Water Commissioners to fill the vacancy of Troy Campbell.  Trustee Aronstam moved to approve the appointment.  Trustee Havens seconded the motion, which carried unanimously.</w:t>
      </w:r>
      <w:r w:rsidR="0005559D" w:rsidRPr="00415B6B">
        <w:rPr>
          <w:bCs/>
        </w:rPr>
        <w:t xml:space="preserve"> </w:t>
      </w:r>
    </w:p>
    <w:p w14:paraId="7104BED2" w14:textId="77777777" w:rsidR="0005559D" w:rsidRDefault="008579CC" w:rsidP="0005559D">
      <w:pPr>
        <w:pStyle w:val="WW-PlainText"/>
        <w:spacing w:line="480" w:lineRule="auto"/>
        <w:rPr>
          <w:rFonts w:ascii="Times New Roman" w:hAnsi="Times New Roman"/>
          <w:b/>
          <w:bCs/>
          <w:sz w:val="24"/>
          <w:highlight w:val="yellow"/>
        </w:rPr>
      </w:pPr>
      <w:r w:rsidRPr="00136ABD">
        <w:rPr>
          <w:rFonts w:ascii="Times New Roman" w:hAnsi="Times New Roman"/>
          <w:b/>
          <w:bCs/>
          <w:sz w:val="24"/>
          <w:u w:val="single"/>
        </w:rPr>
        <w:t>2018-2019 Budget Transfers</w:t>
      </w:r>
      <w:r w:rsidR="0005559D" w:rsidRPr="00136ABD">
        <w:rPr>
          <w:rFonts w:ascii="Times New Roman" w:hAnsi="Times New Roman"/>
          <w:b/>
          <w:bCs/>
          <w:sz w:val="24"/>
        </w:rPr>
        <w:t xml:space="preserve">:  </w:t>
      </w:r>
      <w:r w:rsidR="005F4482" w:rsidRPr="005F4482">
        <w:rPr>
          <w:rFonts w:ascii="Times New Roman" w:eastAsiaTheme="minorHAnsi" w:hAnsi="Times New Roman"/>
          <w:sz w:val="24"/>
          <w:szCs w:val="24"/>
        </w:rPr>
        <w:t xml:space="preserve">Trustee </w:t>
      </w:r>
      <w:r w:rsidR="005F4482">
        <w:rPr>
          <w:rFonts w:ascii="Times New Roman" w:eastAsiaTheme="minorHAnsi" w:hAnsi="Times New Roman"/>
          <w:sz w:val="24"/>
          <w:szCs w:val="24"/>
        </w:rPr>
        <w:t>Havens</w:t>
      </w:r>
      <w:r w:rsidR="005F4482" w:rsidRPr="005F4482">
        <w:rPr>
          <w:rFonts w:ascii="Times New Roman" w:eastAsiaTheme="minorHAnsi" w:hAnsi="Times New Roman"/>
          <w:sz w:val="24"/>
          <w:szCs w:val="24"/>
        </w:rPr>
        <w:t xml:space="preserve"> moved to approve the following budget transfers as presented.  Trustee B</w:t>
      </w:r>
      <w:r w:rsidR="005F4482">
        <w:rPr>
          <w:rFonts w:ascii="Times New Roman" w:eastAsiaTheme="minorHAnsi" w:hAnsi="Times New Roman"/>
          <w:sz w:val="24"/>
          <w:szCs w:val="24"/>
        </w:rPr>
        <w:t>urlingame</w:t>
      </w:r>
      <w:r w:rsidR="005F4482" w:rsidRPr="005F4482">
        <w:rPr>
          <w:rFonts w:ascii="Times New Roman" w:eastAsiaTheme="minorHAnsi" w:hAnsi="Times New Roman"/>
          <w:sz w:val="24"/>
          <w:szCs w:val="24"/>
        </w:rPr>
        <w:t xml:space="preserve"> seconded the motion, which carried unanimously.</w:t>
      </w:r>
    </w:p>
    <w:tbl>
      <w:tblPr>
        <w:tblW w:w="9000" w:type="dxa"/>
        <w:tblInd w:w="-5" w:type="dxa"/>
        <w:tblLook w:val="04A0" w:firstRow="1" w:lastRow="0" w:firstColumn="1" w:lastColumn="0" w:noHBand="0" w:noVBand="1"/>
      </w:tblPr>
      <w:tblGrid>
        <w:gridCol w:w="1620"/>
        <w:gridCol w:w="4050"/>
        <w:gridCol w:w="1620"/>
        <w:gridCol w:w="1710"/>
      </w:tblGrid>
      <w:tr w:rsidR="005F4482" w:rsidRPr="00753865" w14:paraId="47049C05" w14:textId="77777777" w:rsidTr="00136ABD">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96DA2" w14:textId="77777777" w:rsidR="005F4482" w:rsidRPr="00753865" w:rsidRDefault="005F4482" w:rsidP="005F4482">
            <w:pPr>
              <w:jc w:val="center"/>
              <w:rPr>
                <w:rFonts w:ascii="Arial" w:hAnsi="Arial" w:cs="Arial"/>
                <w:b/>
                <w:bCs/>
                <w:sz w:val="22"/>
                <w:szCs w:val="22"/>
              </w:rPr>
            </w:pPr>
            <w:r w:rsidRPr="00753865">
              <w:rPr>
                <w:rFonts w:ascii="Arial" w:hAnsi="Arial" w:cs="Arial"/>
                <w:b/>
                <w:bCs/>
                <w:sz w:val="22"/>
                <w:szCs w:val="22"/>
              </w:rPr>
              <w:t>Line Item</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14:paraId="108FB6B2" w14:textId="77777777" w:rsidR="005F4482" w:rsidRPr="00753865" w:rsidRDefault="005F4482" w:rsidP="005F4482">
            <w:pPr>
              <w:jc w:val="center"/>
              <w:rPr>
                <w:rFonts w:ascii="Arial" w:hAnsi="Arial" w:cs="Arial"/>
                <w:b/>
                <w:bCs/>
                <w:sz w:val="22"/>
                <w:szCs w:val="22"/>
              </w:rPr>
            </w:pPr>
            <w:r w:rsidRPr="00753865">
              <w:rPr>
                <w:rFonts w:ascii="Arial" w:hAnsi="Arial" w:cs="Arial"/>
                <w:b/>
                <w:bCs/>
                <w:sz w:val="22"/>
                <w:szCs w:val="22"/>
              </w:rPr>
              <w:t>Description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4609225" w14:textId="77777777" w:rsidR="005F4482" w:rsidRPr="00753865" w:rsidRDefault="005F4482" w:rsidP="005F4482">
            <w:pPr>
              <w:jc w:val="center"/>
              <w:rPr>
                <w:rFonts w:ascii="Arial" w:hAnsi="Arial" w:cs="Arial"/>
                <w:b/>
                <w:bCs/>
                <w:sz w:val="22"/>
                <w:szCs w:val="22"/>
              </w:rPr>
            </w:pPr>
            <w:r w:rsidRPr="00753865">
              <w:rPr>
                <w:rFonts w:ascii="Arial" w:hAnsi="Arial" w:cs="Arial"/>
                <w:b/>
                <w:bCs/>
                <w:sz w:val="22"/>
                <w:szCs w:val="22"/>
              </w:rPr>
              <w:t>Transfer In: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7D37A39" w14:textId="77777777" w:rsidR="005F4482" w:rsidRPr="00753865" w:rsidRDefault="005F4482" w:rsidP="005F4482">
            <w:pPr>
              <w:jc w:val="center"/>
              <w:rPr>
                <w:rFonts w:ascii="Arial" w:hAnsi="Arial" w:cs="Arial"/>
                <w:b/>
                <w:bCs/>
                <w:sz w:val="22"/>
                <w:szCs w:val="22"/>
              </w:rPr>
            </w:pPr>
            <w:r w:rsidRPr="00753865">
              <w:rPr>
                <w:rFonts w:ascii="Arial" w:hAnsi="Arial" w:cs="Arial"/>
                <w:b/>
                <w:bCs/>
                <w:sz w:val="22"/>
                <w:szCs w:val="22"/>
              </w:rPr>
              <w:t>Transfer Out:</w:t>
            </w:r>
          </w:p>
        </w:tc>
      </w:tr>
      <w:tr w:rsidR="005F4482" w:rsidRPr="00753865" w14:paraId="14873FBD" w14:textId="77777777" w:rsidTr="00136ABD">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6E25851" w14:textId="77777777" w:rsidR="005F4482" w:rsidRPr="00753865" w:rsidRDefault="005F4482" w:rsidP="005F4482">
            <w:pPr>
              <w:rPr>
                <w:rFonts w:ascii="Arial" w:hAnsi="Arial" w:cs="Arial"/>
                <w:sz w:val="22"/>
                <w:szCs w:val="22"/>
              </w:rPr>
            </w:pPr>
            <w:r w:rsidRPr="00753865">
              <w:rPr>
                <w:rFonts w:ascii="Arial" w:hAnsi="Arial" w:cs="Arial"/>
                <w:sz w:val="22"/>
                <w:szCs w:val="22"/>
              </w:rPr>
              <w:t>A 1110.0100</w:t>
            </w:r>
          </w:p>
        </w:tc>
        <w:tc>
          <w:tcPr>
            <w:tcW w:w="4050" w:type="dxa"/>
            <w:tcBorders>
              <w:top w:val="nil"/>
              <w:left w:val="nil"/>
              <w:bottom w:val="single" w:sz="4" w:space="0" w:color="auto"/>
              <w:right w:val="single" w:sz="4" w:space="0" w:color="auto"/>
            </w:tcBorders>
            <w:shd w:val="clear" w:color="auto" w:fill="auto"/>
            <w:noWrap/>
            <w:vAlign w:val="bottom"/>
            <w:hideMark/>
          </w:tcPr>
          <w:p w14:paraId="0462CF81" w14:textId="77777777" w:rsidR="005F4482" w:rsidRPr="00753865" w:rsidRDefault="005F4482" w:rsidP="005F4482">
            <w:pPr>
              <w:rPr>
                <w:rFonts w:ascii="Arial" w:hAnsi="Arial" w:cs="Arial"/>
                <w:sz w:val="22"/>
                <w:szCs w:val="22"/>
              </w:rPr>
            </w:pPr>
            <w:r w:rsidRPr="00753865">
              <w:rPr>
                <w:rFonts w:ascii="Arial" w:hAnsi="Arial" w:cs="Arial"/>
                <w:sz w:val="22"/>
                <w:szCs w:val="22"/>
              </w:rPr>
              <w:t>court-full time</w:t>
            </w:r>
          </w:p>
        </w:tc>
        <w:tc>
          <w:tcPr>
            <w:tcW w:w="1620" w:type="dxa"/>
            <w:tcBorders>
              <w:top w:val="nil"/>
              <w:left w:val="nil"/>
              <w:bottom w:val="single" w:sz="4" w:space="0" w:color="auto"/>
              <w:right w:val="single" w:sz="4" w:space="0" w:color="auto"/>
            </w:tcBorders>
            <w:shd w:val="clear" w:color="auto" w:fill="auto"/>
            <w:noWrap/>
            <w:vAlign w:val="bottom"/>
            <w:hideMark/>
          </w:tcPr>
          <w:p w14:paraId="5DBF448E"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1,118</w:t>
            </w:r>
          </w:p>
        </w:tc>
        <w:tc>
          <w:tcPr>
            <w:tcW w:w="1710" w:type="dxa"/>
            <w:tcBorders>
              <w:top w:val="nil"/>
              <w:left w:val="nil"/>
              <w:bottom w:val="single" w:sz="4" w:space="0" w:color="auto"/>
              <w:right w:val="single" w:sz="4" w:space="0" w:color="auto"/>
            </w:tcBorders>
            <w:shd w:val="clear" w:color="auto" w:fill="auto"/>
            <w:noWrap/>
            <w:vAlign w:val="bottom"/>
            <w:hideMark/>
          </w:tcPr>
          <w:p w14:paraId="0DB5DA60"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 </w:t>
            </w:r>
          </w:p>
        </w:tc>
      </w:tr>
      <w:tr w:rsidR="005F4482" w:rsidRPr="00753865" w14:paraId="38F7FA16" w14:textId="77777777" w:rsidTr="00753865">
        <w:trPr>
          <w:trHeight w:val="233"/>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A4E53E" w14:textId="77777777" w:rsidR="005F4482" w:rsidRPr="00753865" w:rsidRDefault="005F4482" w:rsidP="005F4482">
            <w:pPr>
              <w:rPr>
                <w:rFonts w:ascii="Arial" w:hAnsi="Arial" w:cs="Arial"/>
                <w:sz w:val="22"/>
                <w:szCs w:val="22"/>
              </w:rPr>
            </w:pPr>
            <w:r w:rsidRPr="00753865">
              <w:rPr>
                <w:rFonts w:ascii="Arial" w:hAnsi="Arial" w:cs="Arial"/>
                <w:sz w:val="22"/>
                <w:szCs w:val="22"/>
              </w:rPr>
              <w:t>A 1110.0145</w:t>
            </w:r>
          </w:p>
        </w:tc>
        <w:tc>
          <w:tcPr>
            <w:tcW w:w="4050" w:type="dxa"/>
            <w:tcBorders>
              <w:top w:val="nil"/>
              <w:left w:val="nil"/>
              <w:bottom w:val="single" w:sz="4" w:space="0" w:color="auto"/>
              <w:right w:val="single" w:sz="4" w:space="0" w:color="auto"/>
            </w:tcBorders>
            <w:shd w:val="clear" w:color="auto" w:fill="auto"/>
            <w:noWrap/>
            <w:vAlign w:val="bottom"/>
            <w:hideMark/>
          </w:tcPr>
          <w:p w14:paraId="07FB3C1E" w14:textId="77777777" w:rsidR="005F4482" w:rsidRPr="00753865" w:rsidRDefault="005F4482" w:rsidP="005F4482">
            <w:pPr>
              <w:rPr>
                <w:rFonts w:ascii="Arial" w:hAnsi="Arial" w:cs="Arial"/>
                <w:sz w:val="22"/>
                <w:szCs w:val="22"/>
              </w:rPr>
            </w:pPr>
            <w:r w:rsidRPr="00753865">
              <w:rPr>
                <w:rFonts w:ascii="Arial" w:hAnsi="Arial" w:cs="Arial"/>
                <w:sz w:val="22"/>
                <w:szCs w:val="22"/>
              </w:rPr>
              <w:t>court-sick</w:t>
            </w:r>
          </w:p>
        </w:tc>
        <w:tc>
          <w:tcPr>
            <w:tcW w:w="1620" w:type="dxa"/>
            <w:tcBorders>
              <w:top w:val="nil"/>
              <w:left w:val="nil"/>
              <w:bottom w:val="single" w:sz="4" w:space="0" w:color="auto"/>
              <w:right w:val="single" w:sz="4" w:space="0" w:color="auto"/>
            </w:tcBorders>
            <w:shd w:val="clear" w:color="auto" w:fill="auto"/>
            <w:noWrap/>
            <w:vAlign w:val="bottom"/>
            <w:hideMark/>
          </w:tcPr>
          <w:p w14:paraId="4C3DEE0A"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735</w:t>
            </w:r>
          </w:p>
        </w:tc>
        <w:tc>
          <w:tcPr>
            <w:tcW w:w="1710" w:type="dxa"/>
            <w:tcBorders>
              <w:top w:val="nil"/>
              <w:left w:val="nil"/>
              <w:bottom w:val="single" w:sz="4" w:space="0" w:color="auto"/>
              <w:right w:val="single" w:sz="4" w:space="0" w:color="auto"/>
            </w:tcBorders>
            <w:shd w:val="clear" w:color="auto" w:fill="auto"/>
            <w:noWrap/>
            <w:vAlign w:val="bottom"/>
            <w:hideMark/>
          </w:tcPr>
          <w:p w14:paraId="7EE1D6BD"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67CD416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C41E759" w14:textId="77777777" w:rsidR="005F4482" w:rsidRPr="00753865" w:rsidRDefault="005F4482" w:rsidP="005F4482">
            <w:pPr>
              <w:rPr>
                <w:rFonts w:ascii="Arial" w:hAnsi="Arial" w:cs="Arial"/>
                <w:sz w:val="22"/>
                <w:szCs w:val="22"/>
              </w:rPr>
            </w:pPr>
            <w:r w:rsidRPr="00753865">
              <w:rPr>
                <w:rFonts w:ascii="Arial" w:hAnsi="Arial" w:cs="Arial"/>
                <w:sz w:val="22"/>
                <w:szCs w:val="22"/>
              </w:rPr>
              <w:t>A 1110.0405</w:t>
            </w:r>
          </w:p>
        </w:tc>
        <w:tc>
          <w:tcPr>
            <w:tcW w:w="4050" w:type="dxa"/>
            <w:tcBorders>
              <w:top w:val="nil"/>
              <w:left w:val="nil"/>
              <w:bottom w:val="single" w:sz="4" w:space="0" w:color="auto"/>
              <w:right w:val="single" w:sz="4" w:space="0" w:color="auto"/>
            </w:tcBorders>
            <w:shd w:val="clear" w:color="auto" w:fill="auto"/>
            <w:noWrap/>
            <w:vAlign w:val="bottom"/>
            <w:hideMark/>
          </w:tcPr>
          <w:p w14:paraId="27551481" w14:textId="77777777" w:rsidR="005F4482" w:rsidRPr="00753865" w:rsidRDefault="005F4482" w:rsidP="005F4482">
            <w:pPr>
              <w:rPr>
                <w:rFonts w:ascii="Arial" w:hAnsi="Arial" w:cs="Arial"/>
                <w:sz w:val="22"/>
                <w:szCs w:val="22"/>
              </w:rPr>
            </w:pPr>
            <w:r w:rsidRPr="00753865">
              <w:rPr>
                <w:rFonts w:ascii="Arial" w:hAnsi="Arial" w:cs="Arial"/>
                <w:sz w:val="22"/>
                <w:szCs w:val="22"/>
              </w:rPr>
              <w:t>court-telephone</w:t>
            </w:r>
          </w:p>
        </w:tc>
        <w:tc>
          <w:tcPr>
            <w:tcW w:w="1620" w:type="dxa"/>
            <w:tcBorders>
              <w:top w:val="nil"/>
              <w:left w:val="nil"/>
              <w:bottom w:val="single" w:sz="4" w:space="0" w:color="auto"/>
              <w:right w:val="single" w:sz="4" w:space="0" w:color="auto"/>
            </w:tcBorders>
            <w:shd w:val="clear" w:color="auto" w:fill="auto"/>
            <w:noWrap/>
            <w:vAlign w:val="bottom"/>
            <w:hideMark/>
          </w:tcPr>
          <w:p w14:paraId="0600642C"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160</w:t>
            </w:r>
          </w:p>
        </w:tc>
        <w:tc>
          <w:tcPr>
            <w:tcW w:w="1710" w:type="dxa"/>
            <w:tcBorders>
              <w:top w:val="nil"/>
              <w:left w:val="nil"/>
              <w:bottom w:val="single" w:sz="4" w:space="0" w:color="auto"/>
              <w:right w:val="single" w:sz="4" w:space="0" w:color="auto"/>
            </w:tcBorders>
            <w:shd w:val="clear" w:color="auto" w:fill="auto"/>
            <w:noWrap/>
            <w:vAlign w:val="bottom"/>
            <w:hideMark/>
          </w:tcPr>
          <w:p w14:paraId="580F8E2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77E1717"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85351C7" w14:textId="77777777" w:rsidR="005F4482" w:rsidRPr="00753865" w:rsidRDefault="005F4482" w:rsidP="005F4482">
            <w:pPr>
              <w:rPr>
                <w:rFonts w:ascii="Arial" w:hAnsi="Arial" w:cs="Arial"/>
                <w:sz w:val="22"/>
                <w:szCs w:val="22"/>
              </w:rPr>
            </w:pPr>
            <w:r w:rsidRPr="00753865">
              <w:rPr>
                <w:rFonts w:ascii="Arial" w:hAnsi="Arial" w:cs="Arial"/>
                <w:sz w:val="22"/>
                <w:szCs w:val="22"/>
              </w:rPr>
              <w:t>A 1325.0100</w:t>
            </w:r>
          </w:p>
        </w:tc>
        <w:tc>
          <w:tcPr>
            <w:tcW w:w="4050" w:type="dxa"/>
            <w:tcBorders>
              <w:top w:val="nil"/>
              <w:left w:val="nil"/>
              <w:bottom w:val="single" w:sz="4" w:space="0" w:color="auto"/>
              <w:right w:val="single" w:sz="4" w:space="0" w:color="auto"/>
            </w:tcBorders>
            <w:shd w:val="clear" w:color="auto" w:fill="auto"/>
            <w:noWrap/>
            <w:vAlign w:val="bottom"/>
            <w:hideMark/>
          </w:tcPr>
          <w:p w14:paraId="3F752A11" w14:textId="77777777" w:rsidR="005F4482" w:rsidRPr="00753865" w:rsidRDefault="005F4482" w:rsidP="005F4482">
            <w:pPr>
              <w:rPr>
                <w:rFonts w:ascii="Arial" w:hAnsi="Arial" w:cs="Arial"/>
                <w:sz w:val="22"/>
                <w:szCs w:val="22"/>
              </w:rPr>
            </w:pPr>
            <w:r w:rsidRPr="00753865">
              <w:rPr>
                <w:rFonts w:ascii="Arial" w:hAnsi="Arial" w:cs="Arial"/>
                <w:sz w:val="22"/>
                <w:szCs w:val="22"/>
              </w:rPr>
              <w:t>treasurer-full time</w:t>
            </w:r>
          </w:p>
        </w:tc>
        <w:tc>
          <w:tcPr>
            <w:tcW w:w="1620" w:type="dxa"/>
            <w:tcBorders>
              <w:top w:val="nil"/>
              <w:left w:val="nil"/>
              <w:bottom w:val="single" w:sz="4" w:space="0" w:color="auto"/>
              <w:right w:val="single" w:sz="4" w:space="0" w:color="auto"/>
            </w:tcBorders>
            <w:shd w:val="clear" w:color="auto" w:fill="auto"/>
            <w:noWrap/>
            <w:vAlign w:val="bottom"/>
            <w:hideMark/>
          </w:tcPr>
          <w:p w14:paraId="0CDBA1CD" w14:textId="77777777" w:rsidR="005F4482" w:rsidRPr="00753865" w:rsidRDefault="001F2B17" w:rsidP="001F2B17">
            <w:pPr>
              <w:jc w:val="right"/>
              <w:rPr>
                <w:rFonts w:ascii="Arial" w:hAnsi="Arial" w:cs="Arial"/>
                <w:sz w:val="22"/>
                <w:szCs w:val="22"/>
              </w:rPr>
            </w:pPr>
            <w:r w:rsidRPr="00753865">
              <w:rPr>
                <w:rFonts w:ascii="Arial" w:hAnsi="Arial" w:cs="Arial"/>
                <w:sz w:val="22"/>
                <w:szCs w:val="22"/>
              </w:rPr>
              <w:t>372</w:t>
            </w:r>
          </w:p>
        </w:tc>
        <w:tc>
          <w:tcPr>
            <w:tcW w:w="1710" w:type="dxa"/>
            <w:tcBorders>
              <w:top w:val="nil"/>
              <w:left w:val="nil"/>
              <w:bottom w:val="single" w:sz="4" w:space="0" w:color="auto"/>
              <w:right w:val="single" w:sz="4" w:space="0" w:color="auto"/>
            </w:tcBorders>
            <w:shd w:val="clear" w:color="auto" w:fill="auto"/>
            <w:noWrap/>
            <w:vAlign w:val="bottom"/>
            <w:hideMark/>
          </w:tcPr>
          <w:p w14:paraId="60DADDDB"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00B9211F"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B48A2D9" w14:textId="77777777" w:rsidR="005F4482" w:rsidRPr="00753865" w:rsidRDefault="005F4482" w:rsidP="005F4482">
            <w:pPr>
              <w:rPr>
                <w:rFonts w:ascii="Arial" w:hAnsi="Arial" w:cs="Arial"/>
                <w:sz w:val="22"/>
                <w:szCs w:val="22"/>
              </w:rPr>
            </w:pPr>
            <w:r w:rsidRPr="00753865">
              <w:rPr>
                <w:rFonts w:ascii="Arial" w:hAnsi="Arial" w:cs="Arial"/>
                <w:sz w:val="22"/>
                <w:szCs w:val="22"/>
              </w:rPr>
              <w:t>A 1325.0145</w:t>
            </w:r>
          </w:p>
        </w:tc>
        <w:tc>
          <w:tcPr>
            <w:tcW w:w="4050" w:type="dxa"/>
            <w:tcBorders>
              <w:top w:val="nil"/>
              <w:left w:val="nil"/>
              <w:bottom w:val="single" w:sz="4" w:space="0" w:color="auto"/>
              <w:right w:val="single" w:sz="4" w:space="0" w:color="auto"/>
            </w:tcBorders>
            <w:shd w:val="clear" w:color="auto" w:fill="auto"/>
            <w:noWrap/>
            <w:vAlign w:val="bottom"/>
            <w:hideMark/>
          </w:tcPr>
          <w:p w14:paraId="3C9C4256" w14:textId="77777777" w:rsidR="005F4482" w:rsidRPr="00753865" w:rsidRDefault="005F4482" w:rsidP="005F4482">
            <w:pPr>
              <w:rPr>
                <w:rFonts w:ascii="Arial" w:hAnsi="Arial" w:cs="Arial"/>
                <w:sz w:val="22"/>
                <w:szCs w:val="22"/>
              </w:rPr>
            </w:pPr>
            <w:r w:rsidRPr="00753865">
              <w:rPr>
                <w:rFonts w:ascii="Arial" w:hAnsi="Arial" w:cs="Arial"/>
                <w:sz w:val="22"/>
                <w:szCs w:val="22"/>
              </w:rPr>
              <w:t>treasurer-sick</w:t>
            </w:r>
          </w:p>
        </w:tc>
        <w:tc>
          <w:tcPr>
            <w:tcW w:w="1620" w:type="dxa"/>
            <w:tcBorders>
              <w:top w:val="nil"/>
              <w:left w:val="nil"/>
              <w:bottom w:val="single" w:sz="4" w:space="0" w:color="auto"/>
              <w:right w:val="single" w:sz="4" w:space="0" w:color="auto"/>
            </w:tcBorders>
            <w:shd w:val="clear" w:color="auto" w:fill="auto"/>
            <w:noWrap/>
            <w:vAlign w:val="bottom"/>
            <w:hideMark/>
          </w:tcPr>
          <w:p w14:paraId="51A9BF79"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545</w:t>
            </w:r>
          </w:p>
        </w:tc>
        <w:tc>
          <w:tcPr>
            <w:tcW w:w="1710" w:type="dxa"/>
            <w:tcBorders>
              <w:top w:val="nil"/>
              <w:left w:val="nil"/>
              <w:bottom w:val="single" w:sz="4" w:space="0" w:color="auto"/>
              <w:right w:val="single" w:sz="4" w:space="0" w:color="auto"/>
            </w:tcBorders>
            <w:shd w:val="clear" w:color="auto" w:fill="auto"/>
            <w:noWrap/>
            <w:vAlign w:val="bottom"/>
            <w:hideMark/>
          </w:tcPr>
          <w:p w14:paraId="782363D0"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196D753C"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384DCB" w14:textId="77777777" w:rsidR="005F4482" w:rsidRPr="00753865" w:rsidRDefault="005F4482" w:rsidP="005F4482">
            <w:pPr>
              <w:rPr>
                <w:rFonts w:ascii="Arial" w:hAnsi="Arial" w:cs="Arial"/>
                <w:sz w:val="22"/>
                <w:szCs w:val="22"/>
              </w:rPr>
            </w:pPr>
            <w:r w:rsidRPr="00753865">
              <w:rPr>
                <w:rFonts w:ascii="Arial" w:hAnsi="Arial" w:cs="Arial"/>
                <w:sz w:val="22"/>
                <w:szCs w:val="22"/>
              </w:rPr>
              <w:t>A 1325.0148</w:t>
            </w:r>
          </w:p>
        </w:tc>
        <w:tc>
          <w:tcPr>
            <w:tcW w:w="4050" w:type="dxa"/>
            <w:tcBorders>
              <w:top w:val="nil"/>
              <w:left w:val="nil"/>
              <w:bottom w:val="single" w:sz="4" w:space="0" w:color="auto"/>
              <w:right w:val="single" w:sz="4" w:space="0" w:color="auto"/>
            </w:tcBorders>
            <w:shd w:val="clear" w:color="auto" w:fill="auto"/>
            <w:noWrap/>
            <w:vAlign w:val="bottom"/>
            <w:hideMark/>
          </w:tcPr>
          <w:p w14:paraId="600D530A" w14:textId="77777777" w:rsidR="005F4482" w:rsidRPr="00753865" w:rsidRDefault="005F4482" w:rsidP="005F4482">
            <w:pPr>
              <w:rPr>
                <w:rFonts w:ascii="Arial" w:hAnsi="Arial" w:cs="Arial"/>
                <w:sz w:val="22"/>
                <w:szCs w:val="22"/>
              </w:rPr>
            </w:pPr>
            <w:r w:rsidRPr="00753865">
              <w:rPr>
                <w:rFonts w:ascii="Arial" w:hAnsi="Arial" w:cs="Arial"/>
                <w:sz w:val="22"/>
                <w:szCs w:val="22"/>
              </w:rPr>
              <w:t>treasurer-holiday</w:t>
            </w:r>
          </w:p>
        </w:tc>
        <w:tc>
          <w:tcPr>
            <w:tcW w:w="1620" w:type="dxa"/>
            <w:tcBorders>
              <w:top w:val="nil"/>
              <w:left w:val="nil"/>
              <w:bottom w:val="single" w:sz="4" w:space="0" w:color="auto"/>
              <w:right w:val="single" w:sz="4" w:space="0" w:color="auto"/>
            </w:tcBorders>
            <w:shd w:val="clear" w:color="auto" w:fill="auto"/>
            <w:noWrap/>
            <w:vAlign w:val="bottom"/>
            <w:hideMark/>
          </w:tcPr>
          <w:p w14:paraId="7A379A52"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98</w:t>
            </w:r>
          </w:p>
        </w:tc>
        <w:tc>
          <w:tcPr>
            <w:tcW w:w="1710" w:type="dxa"/>
            <w:tcBorders>
              <w:top w:val="nil"/>
              <w:left w:val="nil"/>
              <w:bottom w:val="single" w:sz="4" w:space="0" w:color="auto"/>
              <w:right w:val="single" w:sz="4" w:space="0" w:color="auto"/>
            </w:tcBorders>
            <w:shd w:val="clear" w:color="auto" w:fill="auto"/>
            <w:noWrap/>
            <w:vAlign w:val="bottom"/>
            <w:hideMark/>
          </w:tcPr>
          <w:p w14:paraId="42282703"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0F295BB6"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7373BCB" w14:textId="77777777" w:rsidR="005F4482" w:rsidRPr="00753865" w:rsidRDefault="005F4482" w:rsidP="005F4482">
            <w:pPr>
              <w:rPr>
                <w:rFonts w:ascii="Arial" w:hAnsi="Arial" w:cs="Arial"/>
                <w:sz w:val="22"/>
                <w:szCs w:val="22"/>
              </w:rPr>
            </w:pPr>
            <w:r w:rsidRPr="00753865">
              <w:rPr>
                <w:rFonts w:ascii="Arial" w:hAnsi="Arial" w:cs="Arial"/>
                <w:sz w:val="22"/>
                <w:szCs w:val="22"/>
              </w:rPr>
              <w:t>A 1325.0400</w:t>
            </w:r>
          </w:p>
        </w:tc>
        <w:tc>
          <w:tcPr>
            <w:tcW w:w="4050" w:type="dxa"/>
            <w:tcBorders>
              <w:top w:val="nil"/>
              <w:left w:val="nil"/>
              <w:bottom w:val="single" w:sz="4" w:space="0" w:color="auto"/>
              <w:right w:val="single" w:sz="4" w:space="0" w:color="auto"/>
            </w:tcBorders>
            <w:shd w:val="clear" w:color="auto" w:fill="auto"/>
            <w:noWrap/>
            <w:vAlign w:val="bottom"/>
            <w:hideMark/>
          </w:tcPr>
          <w:p w14:paraId="3CFD88AD" w14:textId="77777777" w:rsidR="005F4482" w:rsidRPr="00753865" w:rsidRDefault="005F4482" w:rsidP="005F4482">
            <w:pPr>
              <w:rPr>
                <w:rFonts w:ascii="Arial" w:hAnsi="Arial" w:cs="Arial"/>
                <w:sz w:val="22"/>
                <w:szCs w:val="22"/>
              </w:rPr>
            </w:pPr>
            <w:r w:rsidRPr="00753865">
              <w:rPr>
                <w:rFonts w:ascii="Arial" w:hAnsi="Arial" w:cs="Arial"/>
                <w:sz w:val="22"/>
                <w:szCs w:val="22"/>
              </w:rPr>
              <w:t>treasurer-contractual expense</w:t>
            </w:r>
          </w:p>
        </w:tc>
        <w:tc>
          <w:tcPr>
            <w:tcW w:w="1620" w:type="dxa"/>
            <w:tcBorders>
              <w:top w:val="nil"/>
              <w:left w:val="nil"/>
              <w:bottom w:val="single" w:sz="4" w:space="0" w:color="auto"/>
              <w:right w:val="single" w:sz="4" w:space="0" w:color="auto"/>
            </w:tcBorders>
            <w:shd w:val="clear" w:color="auto" w:fill="auto"/>
            <w:noWrap/>
            <w:vAlign w:val="bottom"/>
            <w:hideMark/>
          </w:tcPr>
          <w:p w14:paraId="65713BF2"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500</w:t>
            </w:r>
          </w:p>
        </w:tc>
        <w:tc>
          <w:tcPr>
            <w:tcW w:w="1710" w:type="dxa"/>
            <w:tcBorders>
              <w:top w:val="nil"/>
              <w:left w:val="nil"/>
              <w:bottom w:val="single" w:sz="4" w:space="0" w:color="auto"/>
              <w:right w:val="single" w:sz="4" w:space="0" w:color="auto"/>
            </w:tcBorders>
            <w:shd w:val="clear" w:color="auto" w:fill="auto"/>
            <w:noWrap/>
            <w:vAlign w:val="bottom"/>
            <w:hideMark/>
          </w:tcPr>
          <w:p w14:paraId="4415B0B8"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0777E13D"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0B018ED" w14:textId="77777777" w:rsidR="005F4482" w:rsidRPr="00753865" w:rsidRDefault="005F4482" w:rsidP="005F4482">
            <w:pPr>
              <w:rPr>
                <w:rFonts w:ascii="Arial" w:hAnsi="Arial" w:cs="Arial"/>
                <w:sz w:val="22"/>
                <w:szCs w:val="22"/>
              </w:rPr>
            </w:pPr>
            <w:r w:rsidRPr="00753865">
              <w:rPr>
                <w:rFonts w:ascii="Arial" w:hAnsi="Arial" w:cs="Arial"/>
                <w:sz w:val="22"/>
                <w:szCs w:val="22"/>
              </w:rPr>
              <w:t>A 1355.0142</w:t>
            </w:r>
          </w:p>
        </w:tc>
        <w:tc>
          <w:tcPr>
            <w:tcW w:w="4050" w:type="dxa"/>
            <w:tcBorders>
              <w:top w:val="nil"/>
              <w:left w:val="nil"/>
              <w:bottom w:val="single" w:sz="4" w:space="0" w:color="auto"/>
              <w:right w:val="single" w:sz="4" w:space="0" w:color="auto"/>
            </w:tcBorders>
            <w:shd w:val="clear" w:color="auto" w:fill="auto"/>
            <w:noWrap/>
            <w:vAlign w:val="bottom"/>
            <w:hideMark/>
          </w:tcPr>
          <w:p w14:paraId="3EB924B3" w14:textId="77777777" w:rsidR="005F4482" w:rsidRPr="00753865" w:rsidRDefault="005F4482" w:rsidP="005F4482">
            <w:pPr>
              <w:rPr>
                <w:rFonts w:ascii="Arial" w:hAnsi="Arial" w:cs="Arial"/>
                <w:sz w:val="22"/>
                <w:szCs w:val="22"/>
              </w:rPr>
            </w:pPr>
            <w:r w:rsidRPr="00753865">
              <w:rPr>
                <w:rFonts w:ascii="Arial" w:hAnsi="Arial" w:cs="Arial"/>
                <w:sz w:val="22"/>
                <w:szCs w:val="22"/>
              </w:rPr>
              <w:t>assessor-part time</w:t>
            </w:r>
          </w:p>
        </w:tc>
        <w:tc>
          <w:tcPr>
            <w:tcW w:w="1620" w:type="dxa"/>
            <w:tcBorders>
              <w:top w:val="nil"/>
              <w:left w:val="nil"/>
              <w:bottom w:val="single" w:sz="4" w:space="0" w:color="auto"/>
              <w:right w:val="single" w:sz="4" w:space="0" w:color="auto"/>
            </w:tcBorders>
            <w:shd w:val="clear" w:color="auto" w:fill="auto"/>
            <w:noWrap/>
            <w:vAlign w:val="bottom"/>
            <w:hideMark/>
          </w:tcPr>
          <w:p w14:paraId="5FC1B061"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300</w:t>
            </w:r>
          </w:p>
        </w:tc>
        <w:tc>
          <w:tcPr>
            <w:tcW w:w="1710" w:type="dxa"/>
            <w:tcBorders>
              <w:top w:val="nil"/>
              <w:left w:val="nil"/>
              <w:bottom w:val="single" w:sz="4" w:space="0" w:color="auto"/>
              <w:right w:val="single" w:sz="4" w:space="0" w:color="auto"/>
            </w:tcBorders>
            <w:shd w:val="clear" w:color="auto" w:fill="auto"/>
            <w:noWrap/>
            <w:vAlign w:val="bottom"/>
            <w:hideMark/>
          </w:tcPr>
          <w:p w14:paraId="249872C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7AE0E688"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D088354" w14:textId="77777777" w:rsidR="005F4482" w:rsidRPr="00753865" w:rsidRDefault="005F4482" w:rsidP="005F4482">
            <w:pPr>
              <w:rPr>
                <w:rFonts w:ascii="Arial" w:hAnsi="Arial" w:cs="Arial"/>
                <w:sz w:val="22"/>
                <w:szCs w:val="22"/>
              </w:rPr>
            </w:pPr>
            <w:r w:rsidRPr="00753865">
              <w:rPr>
                <w:rFonts w:ascii="Arial" w:hAnsi="Arial" w:cs="Arial"/>
                <w:sz w:val="22"/>
                <w:szCs w:val="22"/>
              </w:rPr>
              <w:t>A 1355.0400</w:t>
            </w:r>
          </w:p>
        </w:tc>
        <w:tc>
          <w:tcPr>
            <w:tcW w:w="4050" w:type="dxa"/>
            <w:tcBorders>
              <w:top w:val="nil"/>
              <w:left w:val="nil"/>
              <w:bottom w:val="single" w:sz="4" w:space="0" w:color="auto"/>
              <w:right w:val="single" w:sz="4" w:space="0" w:color="auto"/>
            </w:tcBorders>
            <w:shd w:val="clear" w:color="auto" w:fill="auto"/>
            <w:noWrap/>
            <w:vAlign w:val="bottom"/>
            <w:hideMark/>
          </w:tcPr>
          <w:p w14:paraId="6AA300C2" w14:textId="77777777" w:rsidR="005F4482" w:rsidRPr="00753865" w:rsidRDefault="005F4482" w:rsidP="005F4482">
            <w:pPr>
              <w:rPr>
                <w:rFonts w:ascii="Arial" w:hAnsi="Arial" w:cs="Arial"/>
                <w:sz w:val="22"/>
                <w:szCs w:val="22"/>
              </w:rPr>
            </w:pPr>
            <w:r w:rsidRPr="00753865">
              <w:rPr>
                <w:rFonts w:ascii="Arial" w:hAnsi="Arial" w:cs="Arial"/>
                <w:sz w:val="22"/>
                <w:szCs w:val="22"/>
              </w:rPr>
              <w:t>assessor-expense</w:t>
            </w:r>
          </w:p>
        </w:tc>
        <w:tc>
          <w:tcPr>
            <w:tcW w:w="1620" w:type="dxa"/>
            <w:tcBorders>
              <w:top w:val="nil"/>
              <w:left w:val="nil"/>
              <w:bottom w:val="single" w:sz="4" w:space="0" w:color="auto"/>
              <w:right w:val="single" w:sz="4" w:space="0" w:color="auto"/>
            </w:tcBorders>
            <w:shd w:val="clear" w:color="auto" w:fill="auto"/>
            <w:noWrap/>
            <w:vAlign w:val="bottom"/>
            <w:hideMark/>
          </w:tcPr>
          <w:p w14:paraId="0A610B1D"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47F41BF2"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1,500</w:t>
            </w:r>
          </w:p>
        </w:tc>
      </w:tr>
      <w:tr w:rsidR="005F4482" w:rsidRPr="00753865" w14:paraId="43C77EA6"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0F8E485" w14:textId="77777777" w:rsidR="005F4482" w:rsidRPr="00753865" w:rsidRDefault="005F4482" w:rsidP="005F4482">
            <w:pPr>
              <w:rPr>
                <w:rFonts w:ascii="Arial" w:hAnsi="Arial" w:cs="Arial"/>
                <w:sz w:val="22"/>
                <w:szCs w:val="22"/>
              </w:rPr>
            </w:pPr>
            <w:r w:rsidRPr="00753865">
              <w:rPr>
                <w:rFonts w:ascii="Arial" w:hAnsi="Arial" w:cs="Arial"/>
                <w:sz w:val="22"/>
                <w:szCs w:val="22"/>
              </w:rPr>
              <w:t>A 1410.0145</w:t>
            </w:r>
          </w:p>
        </w:tc>
        <w:tc>
          <w:tcPr>
            <w:tcW w:w="4050" w:type="dxa"/>
            <w:tcBorders>
              <w:top w:val="nil"/>
              <w:left w:val="nil"/>
              <w:bottom w:val="single" w:sz="4" w:space="0" w:color="auto"/>
              <w:right w:val="single" w:sz="4" w:space="0" w:color="auto"/>
            </w:tcBorders>
            <w:shd w:val="clear" w:color="auto" w:fill="auto"/>
            <w:noWrap/>
            <w:vAlign w:val="bottom"/>
            <w:hideMark/>
          </w:tcPr>
          <w:p w14:paraId="07639890" w14:textId="77777777" w:rsidR="005F4482" w:rsidRPr="00753865" w:rsidRDefault="005F4482" w:rsidP="005F4482">
            <w:pPr>
              <w:rPr>
                <w:rFonts w:ascii="Arial" w:hAnsi="Arial" w:cs="Arial"/>
                <w:sz w:val="22"/>
                <w:szCs w:val="22"/>
              </w:rPr>
            </w:pPr>
            <w:r w:rsidRPr="00753865">
              <w:rPr>
                <w:rFonts w:ascii="Arial" w:hAnsi="Arial" w:cs="Arial"/>
                <w:sz w:val="22"/>
                <w:szCs w:val="22"/>
              </w:rPr>
              <w:t>clerk-sick</w:t>
            </w:r>
          </w:p>
        </w:tc>
        <w:tc>
          <w:tcPr>
            <w:tcW w:w="1620" w:type="dxa"/>
            <w:tcBorders>
              <w:top w:val="nil"/>
              <w:left w:val="nil"/>
              <w:bottom w:val="single" w:sz="4" w:space="0" w:color="auto"/>
              <w:right w:val="single" w:sz="4" w:space="0" w:color="auto"/>
            </w:tcBorders>
            <w:shd w:val="clear" w:color="auto" w:fill="auto"/>
            <w:noWrap/>
            <w:vAlign w:val="bottom"/>
            <w:hideMark/>
          </w:tcPr>
          <w:p w14:paraId="12E0826A"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2,010</w:t>
            </w:r>
          </w:p>
        </w:tc>
        <w:tc>
          <w:tcPr>
            <w:tcW w:w="1710" w:type="dxa"/>
            <w:tcBorders>
              <w:top w:val="nil"/>
              <w:left w:val="nil"/>
              <w:bottom w:val="single" w:sz="4" w:space="0" w:color="auto"/>
              <w:right w:val="single" w:sz="4" w:space="0" w:color="auto"/>
            </w:tcBorders>
            <w:shd w:val="clear" w:color="auto" w:fill="auto"/>
            <w:noWrap/>
            <w:vAlign w:val="bottom"/>
            <w:hideMark/>
          </w:tcPr>
          <w:p w14:paraId="49F7D58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2FEEA34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75281A4" w14:textId="77777777" w:rsidR="005F4482" w:rsidRPr="00753865" w:rsidRDefault="005F4482" w:rsidP="005F4482">
            <w:pPr>
              <w:rPr>
                <w:rFonts w:ascii="Arial" w:hAnsi="Arial" w:cs="Arial"/>
                <w:sz w:val="22"/>
                <w:szCs w:val="22"/>
              </w:rPr>
            </w:pPr>
            <w:r w:rsidRPr="00753865">
              <w:rPr>
                <w:rFonts w:ascii="Arial" w:hAnsi="Arial" w:cs="Arial"/>
                <w:sz w:val="22"/>
                <w:szCs w:val="22"/>
              </w:rPr>
              <w:t>A 1410.0148</w:t>
            </w:r>
          </w:p>
        </w:tc>
        <w:tc>
          <w:tcPr>
            <w:tcW w:w="4050" w:type="dxa"/>
            <w:tcBorders>
              <w:top w:val="nil"/>
              <w:left w:val="nil"/>
              <w:bottom w:val="single" w:sz="4" w:space="0" w:color="auto"/>
              <w:right w:val="single" w:sz="4" w:space="0" w:color="auto"/>
            </w:tcBorders>
            <w:shd w:val="clear" w:color="auto" w:fill="auto"/>
            <w:noWrap/>
            <w:vAlign w:val="bottom"/>
            <w:hideMark/>
          </w:tcPr>
          <w:p w14:paraId="13445A88" w14:textId="77777777" w:rsidR="005F4482" w:rsidRPr="00753865" w:rsidRDefault="005F4482" w:rsidP="005F4482">
            <w:pPr>
              <w:rPr>
                <w:rFonts w:ascii="Arial" w:hAnsi="Arial" w:cs="Arial"/>
                <w:sz w:val="22"/>
                <w:szCs w:val="22"/>
              </w:rPr>
            </w:pPr>
            <w:r w:rsidRPr="00753865">
              <w:rPr>
                <w:rFonts w:ascii="Arial" w:hAnsi="Arial" w:cs="Arial"/>
                <w:sz w:val="22"/>
                <w:szCs w:val="22"/>
              </w:rPr>
              <w:t>clerk-holiday</w:t>
            </w:r>
          </w:p>
        </w:tc>
        <w:tc>
          <w:tcPr>
            <w:tcW w:w="1620" w:type="dxa"/>
            <w:tcBorders>
              <w:top w:val="nil"/>
              <w:left w:val="nil"/>
              <w:bottom w:val="single" w:sz="4" w:space="0" w:color="auto"/>
              <w:right w:val="single" w:sz="4" w:space="0" w:color="auto"/>
            </w:tcBorders>
            <w:shd w:val="clear" w:color="auto" w:fill="auto"/>
            <w:noWrap/>
            <w:vAlign w:val="bottom"/>
            <w:hideMark/>
          </w:tcPr>
          <w:p w14:paraId="4051C0BD"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324</w:t>
            </w:r>
          </w:p>
        </w:tc>
        <w:tc>
          <w:tcPr>
            <w:tcW w:w="1710" w:type="dxa"/>
            <w:tcBorders>
              <w:top w:val="nil"/>
              <w:left w:val="nil"/>
              <w:bottom w:val="single" w:sz="4" w:space="0" w:color="auto"/>
              <w:right w:val="single" w:sz="4" w:space="0" w:color="auto"/>
            </w:tcBorders>
            <w:shd w:val="clear" w:color="auto" w:fill="auto"/>
            <w:noWrap/>
            <w:vAlign w:val="bottom"/>
            <w:hideMark/>
          </w:tcPr>
          <w:p w14:paraId="1B5BE861"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63464224"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0FAFD62" w14:textId="77777777" w:rsidR="005F4482" w:rsidRPr="00753865" w:rsidRDefault="005F4482" w:rsidP="005F4482">
            <w:pPr>
              <w:rPr>
                <w:rFonts w:ascii="Arial" w:hAnsi="Arial" w:cs="Arial"/>
                <w:sz w:val="22"/>
                <w:szCs w:val="22"/>
              </w:rPr>
            </w:pPr>
            <w:r w:rsidRPr="00753865">
              <w:rPr>
                <w:rFonts w:ascii="Arial" w:hAnsi="Arial" w:cs="Arial"/>
                <w:sz w:val="22"/>
                <w:szCs w:val="22"/>
              </w:rPr>
              <w:t>A 1420.0400</w:t>
            </w:r>
          </w:p>
        </w:tc>
        <w:tc>
          <w:tcPr>
            <w:tcW w:w="4050" w:type="dxa"/>
            <w:tcBorders>
              <w:top w:val="nil"/>
              <w:left w:val="nil"/>
              <w:bottom w:val="single" w:sz="4" w:space="0" w:color="auto"/>
              <w:right w:val="single" w:sz="4" w:space="0" w:color="auto"/>
            </w:tcBorders>
            <w:shd w:val="clear" w:color="auto" w:fill="auto"/>
            <w:noWrap/>
            <w:vAlign w:val="bottom"/>
            <w:hideMark/>
          </w:tcPr>
          <w:p w14:paraId="67D79EF2" w14:textId="77777777" w:rsidR="005F4482" w:rsidRPr="00753865" w:rsidRDefault="005F4482" w:rsidP="005F4482">
            <w:pPr>
              <w:rPr>
                <w:rFonts w:ascii="Arial" w:hAnsi="Arial" w:cs="Arial"/>
                <w:sz w:val="22"/>
                <w:szCs w:val="22"/>
              </w:rPr>
            </w:pPr>
            <w:r w:rsidRPr="00753865">
              <w:rPr>
                <w:rFonts w:ascii="Arial" w:hAnsi="Arial" w:cs="Arial"/>
                <w:sz w:val="22"/>
                <w:szCs w:val="22"/>
              </w:rPr>
              <w:t>law-expense</w:t>
            </w:r>
          </w:p>
        </w:tc>
        <w:tc>
          <w:tcPr>
            <w:tcW w:w="1620" w:type="dxa"/>
            <w:tcBorders>
              <w:top w:val="nil"/>
              <w:left w:val="nil"/>
              <w:bottom w:val="single" w:sz="4" w:space="0" w:color="auto"/>
              <w:right w:val="single" w:sz="4" w:space="0" w:color="auto"/>
            </w:tcBorders>
            <w:shd w:val="clear" w:color="auto" w:fill="auto"/>
            <w:noWrap/>
            <w:vAlign w:val="bottom"/>
            <w:hideMark/>
          </w:tcPr>
          <w:p w14:paraId="55F99DFA"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500</w:t>
            </w:r>
          </w:p>
        </w:tc>
        <w:tc>
          <w:tcPr>
            <w:tcW w:w="1710" w:type="dxa"/>
            <w:tcBorders>
              <w:top w:val="nil"/>
              <w:left w:val="nil"/>
              <w:bottom w:val="single" w:sz="4" w:space="0" w:color="auto"/>
              <w:right w:val="single" w:sz="4" w:space="0" w:color="auto"/>
            </w:tcBorders>
            <w:shd w:val="clear" w:color="auto" w:fill="auto"/>
            <w:noWrap/>
            <w:vAlign w:val="bottom"/>
            <w:hideMark/>
          </w:tcPr>
          <w:p w14:paraId="642E6785"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FFEF653"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9643D57" w14:textId="77777777" w:rsidR="005F4482" w:rsidRPr="00753865" w:rsidRDefault="005F4482" w:rsidP="005F4482">
            <w:pPr>
              <w:rPr>
                <w:rFonts w:ascii="Arial" w:hAnsi="Arial" w:cs="Arial"/>
                <w:sz w:val="22"/>
                <w:szCs w:val="22"/>
              </w:rPr>
            </w:pPr>
            <w:r w:rsidRPr="00753865">
              <w:rPr>
                <w:rFonts w:ascii="Arial" w:hAnsi="Arial" w:cs="Arial"/>
                <w:sz w:val="22"/>
                <w:szCs w:val="22"/>
              </w:rPr>
              <w:t>A 1410.0100</w:t>
            </w:r>
          </w:p>
        </w:tc>
        <w:tc>
          <w:tcPr>
            <w:tcW w:w="4050" w:type="dxa"/>
            <w:tcBorders>
              <w:top w:val="nil"/>
              <w:left w:val="nil"/>
              <w:bottom w:val="single" w:sz="4" w:space="0" w:color="auto"/>
              <w:right w:val="single" w:sz="4" w:space="0" w:color="auto"/>
            </w:tcBorders>
            <w:shd w:val="clear" w:color="auto" w:fill="auto"/>
            <w:noWrap/>
            <w:vAlign w:val="bottom"/>
            <w:hideMark/>
          </w:tcPr>
          <w:p w14:paraId="3591F96A" w14:textId="77777777" w:rsidR="005F4482" w:rsidRPr="00753865" w:rsidRDefault="005F4482" w:rsidP="005F4482">
            <w:pPr>
              <w:rPr>
                <w:rFonts w:ascii="Arial" w:hAnsi="Arial" w:cs="Arial"/>
                <w:sz w:val="22"/>
                <w:szCs w:val="22"/>
              </w:rPr>
            </w:pPr>
            <w:r w:rsidRPr="00753865">
              <w:rPr>
                <w:rFonts w:ascii="Arial" w:hAnsi="Arial" w:cs="Arial"/>
                <w:sz w:val="22"/>
                <w:szCs w:val="22"/>
              </w:rPr>
              <w:t>elections</w:t>
            </w:r>
          </w:p>
        </w:tc>
        <w:tc>
          <w:tcPr>
            <w:tcW w:w="1620" w:type="dxa"/>
            <w:tcBorders>
              <w:top w:val="nil"/>
              <w:left w:val="nil"/>
              <w:bottom w:val="single" w:sz="4" w:space="0" w:color="auto"/>
              <w:right w:val="single" w:sz="4" w:space="0" w:color="auto"/>
            </w:tcBorders>
            <w:shd w:val="clear" w:color="auto" w:fill="auto"/>
            <w:noWrap/>
            <w:vAlign w:val="bottom"/>
            <w:hideMark/>
          </w:tcPr>
          <w:p w14:paraId="3C1A23EF"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100</w:t>
            </w:r>
          </w:p>
        </w:tc>
        <w:tc>
          <w:tcPr>
            <w:tcW w:w="1710" w:type="dxa"/>
            <w:tcBorders>
              <w:top w:val="nil"/>
              <w:left w:val="nil"/>
              <w:bottom w:val="single" w:sz="4" w:space="0" w:color="auto"/>
              <w:right w:val="single" w:sz="4" w:space="0" w:color="auto"/>
            </w:tcBorders>
            <w:shd w:val="clear" w:color="auto" w:fill="auto"/>
            <w:noWrap/>
            <w:vAlign w:val="bottom"/>
            <w:hideMark/>
          </w:tcPr>
          <w:p w14:paraId="51E16C2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524D3FC4"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33CA60C" w14:textId="77777777" w:rsidR="005F4482" w:rsidRPr="00753865" w:rsidRDefault="005F4482" w:rsidP="005F4482">
            <w:pPr>
              <w:rPr>
                <w:rFonts w:ascii="Arial" w:hAnsi="Arial" w:cs="Arial"/>
                <w:sz w:val="22"/>
                <w:szCs w:val="22"/>
              </w:rPr>
            </w:pPr>
            <w:r w:rsidRPr="00753865">
              <w:rPr>
                <w:rFonts w:ascii="Arial" w:hAnsi="Arial" w:cs="Arial"/>
                <w:sz w:val="22"/>
                <w:szCs w:val="22"/>
              </w:rPr>
              <w:t>A 1620.0400</w:t>
            </w:r>
          </w:p>
        </w:tc>
        <w:tc>
          <w:tcPr>
            <w:tcW w:w="4050" w:type="dxa"/>
            <w:tcBorders>
              <w:top w:val="nil"/>
              <w:left w:val="nil"/>
              <w:bottom w:val="single" w:sz="4" w:space="0" w:color="auto"/>
              <w:right w:val="single" w:sz="4" w:space="0" w:color="auto"/>
            </w:tcBorders>
            <w:shd w:val="clear" w:color="auto" w:fill="auto"/>
            <w:noWrap/>
            <w:vAlign w:val="bottom"/>
            <w:hideMark/>
          </w:tcPr>
          <w:p w14:paraId="48BAD04F" w14:textId="77777777" w:rsidR="005F4482" w:rsidRPr="00753865" w:rsidRDefault="005F4482" w:rsidP="005F4482">
            <w:pPr>
              <w:rPr>
                <w:rFonts w:ascii="Arial" w:hAnsi="Arial" w:cs="Arial"/>
                <w:sz w:val="22"/>
                <w:szCs w:val="22"/>
              </w:rPr>
            </w:pPr>
            <w:r w:rsidRPr="00753865">
              <w:rPr>
                <w:rFonts w:ascii="Arial" w:hAnsi="Arial" w:cs="Arial"/>
                <w:sz w:val="22"/>
                <w:szCs w:val="22"/>
              </w:rPr>
              <w:t>bldg-contractual expense</w:t>
            </w:r>
          </w:p>
        </w:tc>
        <w:tc>
          <w:tcPr>
            <w:tcW w:w="1620" w:type="dxa"/>
            <w:tcBorders>
              <w:top w:val="nil"/>
              <w:left w:val="nil"/>
              <w:bottom w:val="single" w:sz="4" w:space="0" w:color="auto"/>
              <w:right w:val="single" w:sz="4" w:space="0" w:color="auto"/>
            </w:tcBorders>
            <w:shd w:val="clear" w:color="auto" w:fill="auto"/>
            <w:noWrap/>
            <w:vAlign w:val="bottom"/>
            <w:hideMark/>
          </w:tcPr>
          <w:p w14:paraId="41D63826" w14:textId="77777777" w:rsidR="005F4482" w:rsidRPr="00753865" w:rsidRDefault="005F4482" w:rsidP="001F2B17">
            <w:pPr>
              <w:jc w:val="right"/>
              <w:rPr>
                <w:rFonts w:ascii="Arial" w:hAnsi="Arial" w:cs="Arial"/>
                <w:sz w:val="22"/>
                <w:szCs w:val="22"/>
              </w:rPr>
            </w:pPr>
            <w:r w:rsidRPr="00753865">
              <w:rPr>
                <w:rFonts w:ascii="Arial" w:hAnsi="Arial" w:cs="Arial"/>
                <w:sz w:val="22"/>
                <w:szCs w:val="22"/>
              </w:rPr>
              <w:t> </w:t>
            </w:r>
            <w:r w:rsidR="001F2B17" w:rsidRPr="00753865">
              <w:rPr>
                <w:rFonts w:ascii="Arial" w:hAnsi="Arial" w:cs="Arial"/>
                <w:sz w:val="22"/>
                <w:szCs w:val="22"/>
              </w:rPr>
              <w:t>3500</w:t>
            </w:r>
          </w:p>
        </w:tc>
        <w:tc>
          <w:tcPr>
            <w:tcW w:w="1710" w:type="dxa"/>
            <w:tcBorders>
              <w:top w:val="nil"/>
              <w:left w:val="nil"/>
              <w:bottom w:val="single" w:sz="4" w:space="0" w:color="auto"/>
              <w:right w:val="single" w:sz="4" w:space="0" w:color="auto"/>
            </w:tcBorders>
            <w:shd w:val="clear" w:color="auto" w:fill="auto"/>
            <w:noWrap/>
            <w:vAlign w:val="bottom"/>
            <w:hideMark/>
          </w:tcPr>
          <w:p w14:paraId="5234E54B"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5D01AA8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8943404" w14:textId="77777777" w:rsidR="005F4482" w:rsidRPr="00753865" w:rsidRDefault="005F4482" w:rsidP="005F4482">
            <w:pPr>
              <w:rPr>
                <w:rFonts w:ascii="Arial" w:hAnsi="Arial" w:cs="Arial"/>
                <w:sz w:val="22"/>
                <w:szCs w:val="22"/>
              </w:rPr>
            </w:pPr>
            <w:r w:rsidRPr="00753865">
              <w:rPr>
                <w:rFonts w:ascii="Arial" w:hAnsi="Arial" w:cs="Arial"/>
                <w:sz w:val="22"/>
                <w:szCs w:val="22"/>
              </w:rPr>
              <w:t>A 1620.0401</w:t>
            </w:r>
          </w:p>
        </w:tc>
        <w:tc>
          <w:tcPr>
            <w:tcW w:w="4050" w:type="dxa"/>
            <w:tcBorders>
              <w:top w:val="nil"/>
              <w:left w:val="nil"/>
              <w:bottom w:val="single" w:sz="4" w:space="0" w:color="auto"/>
              <w:right w:val="single" w:sz="4" w:space="0" w:color="auto"/>
            </w:tcBorders>
            <w:shd w:val="clear" w:color="auto" w:fill="auto"/>
            <w:noWrap/>
            <w:vAlign w:val="bottom"/>
            <w:hideMark/>
          </w:tcPr>
          <w:p w14:paraId="689C7A48" w14:textId="77777777" w:rsidR="005F4482" w:rsidRPr="00753865" w:rsidRDefault="005F4482" w:rsidP="005F4482">
            <w:pPr>
              <w:rPr>
                <w:rFonts w:ascii="Arial" w:hAnsi="Arial" w:cs="Arial"/>
                <w:sz w:val="22"/>
                <w:szCs w:val="22"/>
              </w:rPr>
            </w:pPr>
            <w:r w:rsidRPr="00753865">
              <w:rPr>
                <w:rFonts w:ascii="Arial" w:hAnsi="Arial" w:cs="Arial"/>
                <w:sz w:val="22"/>
                <w:szCs w:val="22"/>
              </w:rPr>
              <w:t>bldg-fuel</w:t>
            </w:r>
          </w:p>
        </w:tc>
        <w:tc>
          <w:tcPr>
            <w:tcW w:w="1620" w:type="dxa"/>
            <w:tcBorders>
              <w:top w:val="nil"/>
              <w:left w:val="nil"/>
              <w:bottom w:val="single" w:sz="4" w:space="0" w:color="auto"/>
              <w:right w:val="single" w:sz="4" w:space="0" w:color="auto"/>
            </w:tcBorders>
            <w:shd w:val="clear" w:color="auto" w:fill="auto"/>
            <w:noWrap/>
            <w:vAlign w:val="bottom"/>
            <w:hideMark/>
          </w:tcPr>
          <w:p w14:paraId="560C0DAC"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500</w:t>
            </w:r>
          </w:p>
        </w:tc>
        <w:tc>
          <w:tcPr>
            <w:tcW w:w="1710" w:type="dxa"/>
            <w:tcBorders>
              <w:top w:val="nil"/>
              <w:left w:val="nil"/>
              <w:bottom w:val="single" w:sz="4" w:space="0" w:color="auto"/>
              <w:right w:val="single" w:sz="4" w:space="0" w:color="auto"/>
            </w:tcBorders>
            <w:shd w:val="clear" w:color="auto" w:fill="auto"/>
            <w:noWrap/>
            <w:vAlign w:val="bottom"/>
            <w:hideMark/>
          </w:tcPr>
          <w:p w14:paraId="27756072"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17AE8007"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F841A8" w14:textId="77777777" w:rsidR="005F4482" w:rsidRPr="00753865" w:rsidRDefault="005F4482" w:rsidP="005F4482">
            <w:pPr>
              <w:rPr>
                <w:rFonts w:ascii="Arial" w:hAnsi="Arial" w:cs="Arial"/>
                <w:sz w:val="22"/>
                <w:szCs w:val="22"/>
              </w:rPr>
            </w:pPr>
            <w:r w:rsidRPr="00753865">
              <w:rPr>
                <w:rFonts w:ascii="Arial" w:hAnsi="Arial" w:cs="Arial"/>
                <w:sz w:val="22"/>
                <w:szCs w:val="22"/>
              </w:rPr>
              <w:t>A 1620.0402</w:t>
            </w:r>
          </w:p>
        </w:tc>
        <w:tc>
          <w:tcPr>
            <w:tcW w:w="4050" w:type="dxa"/>
            <w:tcBorders>
              <w:top w:val="nil"/>
              <w:left w:val="nil"/>
              <w:bottom w:val="single" w:sz="4" w:space="0" w:color="auto"/>
              <w:right w:val="single" w:sz="4" w:space="0" w:color="auto"/>
            </w:tcBorders>
            <w:shd w:val="clear" w:color="auto" w:fill="auto"/>
            <w:noWrap/>
            <w:vAlign w:val="bottom"/>
            <w:hideMark/>
          </w:tcPr>
          <w:p w14:paraId="05FB957D" w14:textId="77777777" w:rsidR="005F4482" w:rsidRPr="00753865" w:rsidRDefault="005F4482" w:rsidP="005F4482">
            <w:pPr>
              <w:rPr>
                <w:rFonts w:ascii="Arial" w:hAnsi="Arial" w:cs="Arial"/>
                <w:sz w:val="22"/>
                <w:szCs w:val="22"/>
              </w:rPr>
            </w:pPr>
            <w:r w:rsidRPr="00753865">
              <w:rPr>
                <w:rFonts w:ascii="Arial" w:hAnsi="Arial" w:cs="Arial"/>
                <w:sz w:val="22"/>
                <w:szCs w:val="22"/>
              </w:rPr>
              <w:t>bldg electric</w:t>
            </w:r>
          </w:p>
        </w:tc>
        <w:tc>
          <w:tcPr>
            <w:tcW w:w="1620" w:type="dxa"/>
            <w:tcBorders>
              <w:top w:val="nil"/>
              <w:left w:val="nil"/>
              <w:bottom w:val="single" w:sz="4" w:space="0" w:color="auto"/>
              <w:right w:val="single" w:sz="4" w:space="0" w:color="auto"/>
            </w:tcBorders>
            <w:shd w:val="clear" w:color="auto" w:fill="auto"/>
            <w:noWrap/>
            <w:vAlign w:val="bottom"/>
            <w:hideMark/>
          </w:tcPr>
          <w:p w14:paraId="1FA28C84"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9F56EF5"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2,000</w:t>
            </w:r>
          </w:p>
        </w:tc>
      </w:tr>
      <w:tr w:rsidR="005F4482" w:rsidRPr="00753865" w14:paraId="376BA27D" w14:textId="77777777" w:rsidTr="00136ABD">
        <w:trPr>
          <w:trHeight w:val="28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49E9" w14:textId="77777777" w:rsidR="005F4482" w:rsidRPr="00753865" w:rsidRDefault="005F4482" w:rsidP="005F4482">
            <w:pPr>
              <w:rPr>
                <w:rFonts w:ascii="Arial" w:hAnsi="Arial" w:cs="Arial"/>
                <w:sz w:val="22"/>
                <w:szCs w:val="22"/>
              </w:rPr>
            </w:pPr>
            <w:r w:rsidRPr="00753865">
              <w:rPr>
                <w:rFonts w:ascii="Arial" w:hAnsi="Arial" w:cs="Arial"/>
                <w:sz w:val="22"/>
                <w:szCs w:val="22"/>
              </w:rPr>
              <w:t>A 1620.0403</w:t>
            </w:r>
          </w:p>
        </w:tc>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A406A" w14:textId="77777777" w:rsidR="005F4482" w:rsidRPr="00753865" w:rsidRDefault="005F4482" w:rsidP="005F4482">
            <w:pPr>
              <w:rPr>
                <w:rFonts w:ascii="Arial" w:hAnsi="Arial" w:cs="Arial"/>
                <w:sz w:val="22"/>
                <w:szCs w:val="22"/>
              </w:rPr>
            </w:pPr>
            <w:r w:rsidRPr="00753865">
              <w:rPr>
                <w:rFonts w:ascii="Arial" w:hAnsi="Arial" w:cs="Arial"/>
                <w:sz w:val="22"/>
                <w:szCs w:val="22"/>
              </w:rPr>
              <w:t>bldg-repairs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1B5E"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10,000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4BE7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636FDF2"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7456549" w14:textId="77777777" w:rsidR="005F4482" w:rsidRPr="00753865" w:rsidRDefault="005F4482" w:rsidP="005F4482">
            <w:pPr>
              <w:rPr>
                <w:rFonts w:ascii="Arial" w:hAnsi="Arial" w:cs="Arial"/>
                <w:sz w:val="22"/>
                <w:szCs w:val="22"/>
              </w:rPr>
            </w:pPr>
            <w:r w:rsidRPr="00753865">
              <w:rPr>
                <w:rFonts w:ascii="Arial" w:hAnsi="Arial" w:cs="Arial"/>
                <w:sz w:val="22"/>
                <w:szCs w:val="22"/>
              </w:rPr>
              <w:t>A 1910.0400</w:t>
            </w:r>
          </w:p>
        </w:tc>
        <w:tc>
          <w:tcPr>
            <w:tcW w:w="4050" w:type="dxa"/>
            <w:tcBorders>
              <w:top w:val="nil"/>
              <w:left w:val="nil"/>
              <w:bottom w:val="single" w:sz="4" w:space="0" w:color="auto"/>
              <w:right w:val="single" w:sz="4" w:space="0" w:color="auto"/>
            </w:tcBorders>
            <w:shd w:val="clear" w:color="auto" w:fill="auto"/>
            <w:noWrap/>
            <w:vAlign w:val="bottom"/>
            <w:hideMark/>
          </w:tcPr>
          <w:p w14:paraId="7C4B6D1E" w14:textId="77777777" w:rsidR="005F4482" w:rsidRPr="00753865" w:rsidRDefault="005F4482" w:rsidP="005F4482">
            <w:pPr>
              <w:rPr>
                <w:rFonts w:ascii="Arial" w:hAnsi="Arial" w:cs="Arial"/>
                <w:sz w:val="22"/>
                <w:szCs w:val="22"/>
              </w:rPr>
            </w:pPr>
            <w:r w:rsidRPr="00753865">
              <w:rPr>
                <w:rFonts w:ascii="Arial" w:hAnsi="Arial" w:cs="Arial"/>
                <w:sz w:val="22"/>
                <w:szCs w:val="22"/>
              </w:rPr>
              <w:t>unallocated insurance</w:t>
            </w:r>
          </w:p>
        </w:tc>
        <w:tc>
          <w:tcPr>
            <w:tcW w:w="1620" w:type="dxa"/>
            <w:tcBorders>
              <w:top w:val="nil"/>
              <w:left w:val="nil"/>
              <w:bottom w:val="single" w:sz="4" w:space="0" w:color="auto"/>
              <w:right w:val="single" w:sz="4" w:space="0" w:color="auto"/>
            </w:tcBorders>
            <w:shd w:val="clear" w:color="auto" w:fill="auto"/>
            <w:noWrap/>
            <w:vAlign w:val="bottom"/>
            <w:hideMark/>
          </w:tcPr>
          <w:p w14:paraId="74A622AA"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805</w:t>
            </w:r>
          </w:p>
        </w:tc>
        <w:tc>
          <w:tcPr>
            <w:tcW w:w="1710" w:type="dxa"/>
            <w:tcBorders>
              <w:top w:val="nil"/>
              <w:left w:val="nil"/>
              <w:bottom w:val="single" w:sz="4" w:space="0" w:color="auto"/>
              <w:right w:val="single" w:sz="4" w:space="0" w:color="auto"/>
            </w:tcBorders>
            <w:shd w:val="clear" w:color="auto" w:fill="auto"/>
            <w:noWrap/>
            <w:vAlign w:val="bottom"/>
            <w:hideMark/>
          </w:tcPr>
          <w:p w14:paraId="248CBCE2"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0408AE9B"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6B91092" w14:textId="77777777" w:rsidR="005F4482" w:rsidRPr="00753865" w:rsidRDefault="005F4482" w:rsidP="005F4482">
            <w:pPr>
              <w:rPr>
                <w:rFonts w:ascii="Arial" w:hAnsi="Arial" w:cs="Arial"/>
                <w:sz w:val="22"/>
                <w:szCs w:val="22"/>
              </w:rPr>
            </w:pPr>
            <w:r w:rsidRPr="00753865">
              <w:rPr>
                <w:rFonts w:ascii="Arial" w:hAnsi="Arial" w:cs="Arial"/>
                <w:sz w:val="22"/>
                <w:szCs w:val="22"/>
              </w:rPr>
              <w:t>A 1930.0400</w:t>
            </w:r>
          </w:p>
        </w:tc>
        <w:tc>
          <w:tcPr>
            <w:tcW w:w="4050" w:type="dxa"/>
            <w:tcBorders>
              <w:top w:val="nil"/>
              <w:left w:val="nil"/>
              <w:bottom w:val="single" w:sz="4" w:space="0" w:color="auto"/>
              <w:right w:val="single" w:sz="4" w:space="0" w:color="auto"/>
            </w:tcBorders>
            <w:shd w:val="clear" w:color="auto" w:fill="auto"/>
            <w:noWrap/>
            <w:vAlign w:val="bottom"/>
            <w:hideMark/>
          </w:tcPr>
          <w:p w14:paraId="44BD7AD8" w14:textId="77777777" w:rsidR="005F4482" w:rsidRPr="00753865" w:rsidRDefault="005F4482" w:rsidP="005F4482">
            <w:pPr>
              <w:rPr>
                <w:rFonts w:ascii="Arial" w:hAnsi="Arial" w:cs="Arial"/>
                <w:sz w:val="22"/>
                <w:szCs w:val="22"/>
              </w:rPr>
            </w:pPr>
            <w:r w:rsidRPr="00753865">
              <w:rPr>
                <w:rFonts w:ascii="Arial" w:hAnsi="Arial" w:cs="Arial"/>
                <w:sz w:val="22"/>
                <w:szCs w:val="22"/>
              </w:rPr>
              <w:t>judgement &amp; claims</w:t>
            </w:r>
          </w:p>
        </w:tc>
        <w:tc>
          <w:tcPr>
            <w:tcW w:w="1620" w:type="dxa"/>
            <w:tcBorders>
              <w:top w:val="nil"/>
              <w:left w:val="nil"/>
              <w:bottom w:val="single" w:sz="4" w:space="0" w:color="auto"/>
              <w:right w:val="single" w:sz="4" w:space="0" w:color="auto"/>
            </w:tcBorders>
            <w:shd w:val="clear" w:color="auto" w:fill="auto"/>
            <w:noWrap/>
            <w:vAlign w:val="bottom"/>
            <w:hideMark/>
          </w:tcPr>
          <w:p w14:paraId="341E871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12312FEF"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2,000</w:t>
            </w:r>
          </w:p>
        </w:tc>
      </w:tr>
      <w:tr w:rsidR="005F4482" w:rsidRPr="00753865" w14:paraId="3FFDDB58"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C1F2E6C" w14:textId="77777777" w:rsidR="005F4482" w:rsidRPr="00753865" w:rsidRDefault="005F4482" w:rsidP="005F4482">
            <w:pPr>
              <w:rPr>
                <w:rFonts w:ascii="Arial" w:hAnsi="Arial" w:cs="Arial"/>
                <w:sz w:val="22"/>
                <w:szCs w:val="22"/>
              </w:rPr>
            </w:pPr>
            <w:r w:rsidRPr="00753865">
              <w:rPr>
                <w:rFonts w:ascii="Arial" w:hAnsi="Arial" w:cs="Arial"/>
                <w:sz w:val="22"/>
                <w:szCs w:val="22"/>
              </w:rPr>
              <w:t>A 1989.0400</w:t>
            </w:r>
          </w:p>
        </w:tc>
        <w:tc>
          <w:tcPr>
            <w:tcW w:w="4050" w:type="dxa"/>
            <w:tcBorders>
              <w:top w:val="nil"/>
              <w:left w:val="nil"/>
              <w:bottom w:val="single" w:sz="4" w:space="0" w:color="auto"/>
              <w:right w:val="single" w:sz="4" w:space="0" w:color="auto"/>
            </w:tcBorders>
            <w:shd w:val="clear" w:color="auto" w:fill="auto"/>
            <w:noWrap/>
            <w:vAlign w:val="bottom"/>
            <w:hideMark/>
          </w:tcPr>
          <w:p w14:paraId="3344D554" w14:textId="77777777" w:rsidR="005F4482" w:rsidRPr="00753865" w:rsidRDefault="005F4482" w:rsidP="005F4482">
            <w:pPr>
              <w:rPr>
                <w:rFonts w:ascii="Arial" w:hAnsi="Arial" w:cs="Arial"/>
                <w:sz w:val="22"/>
                <w:szCs w:val="22"/>
              </w:rPr>
            </w:pPr>
            <w:r w:rsidRPr="00753865">
              <w:rPr>
                <w:rFonts w:ascii="Arial" w:hAnsi="Arial" w:cs="Arial"/>
                <w:sz w:val="22"/>
                <w:szCs w:val="22"/>
              </w:rPr>
              <w:t>misc-other GGS</w:t>
            </w:r>
          </w:p>
        </w:tc>
        <w:tc>
          <w:tcPr>
            <w:tcW w:w="1620" w:type="dxa"/>
            <w:tcBorders>
              <w:top w:val="nil"/>
              <w:left w:val="nil"/>
              <w:bottom w:val="single" w:sz="4" w:space="0" w:color="auto"/>
              <w:right w:val="single" w:sz="4" w:space="0" w:color="auto"/>
            </w:tcBorders>
            <w:shd w:val="clear" w:color="auto" w:fill="auto"/>
            <w:noWrap/>
            <w:vAlign w:val="bottom"/>
            <w:hideMark/>
          </w:tcPr>
          <w:p w14:paraId="72B8C729"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5BD7352" w14:textId="77777777" w:rsidR="005F4482" w:rsidRPr="00753865" w:rsidRDefault="005F4482" w:rsidP="001F2B17">
            <w:pPr>
              <w:jc w:val="right"/>
              <w:rPr>
                <w:rFonts w:ascii="Arial" w:hAnsi="Arial" w:cs="Arial"/>
                <w:sz w:val="22"/>
                <w:szCs w:val="22"/>
              </w:rPr>
            </w:pPr>
            <w:r w:rsidRPr="00753865">
              <w:rPr>
                <w:rFonts w:ascii="Arial" w:hAnsi="Arial" w:cs="Arial"/>
                <w:sz w:val="22"/>
                <w:szCs w:val="22"/>
              </w:rPr>
              <w:t>2</w:t>
            </w:r>
            <w:r w:rsidR="001F2B17" w:rsidRPr="00753865">
              <w:rPr>
                <w:rFonts w:ascii="Arial" w:hAnsi="Arial" w:cs="Arial"/>
                <w:sz w:val="22"/>
                <w:szCs w:val="22"/>
              </w:rPr>
              <w:t>2</w:t>
            </w:r>
            <w:r w:rsidRPr="00753865">
              <w:rPr>
                <w:rFonts w:ascii="Arial" w:hAnsi="Arial" w:cs="Arial"/>
                <w:sz w:val="22"/>
                <w:szCs w:val="22"/>
              </w:rPr>
              <w:t>,000</w:t>
            </w:r>
          </w:p>
        </w:tc>
      </w:tr>
      <w:tr w:rsidR="005F4482" w:rsidRPr="00753865" w14:paraId="3CAD1724"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8D48E8C" w14:textId="77777777" w:rsidR="005F4482" w:rsidRPr="00753865" w:rsidRDefault="005F4482" w:rsidP="005F4482">
            <w:pPr>
              <w:rPr>
                <w:rFonts w:ascii="Arial" w:hAnsi="Arial" w:cs="Arial"/>
                <w:sz w:val="22"/>
                <w:szCs w:val="22"/>
              </w:rPr>
            </w:pPr>
            <w:r w:rsidRPr="00753865">
              <w:rPr>
                <w:rFonts w:ascii="Arial" w:hAnsi="Arial" w:cs="Arial"/>
                <w:sz w:val="22"/>
                <w:szCs w:val="22"/>
              </w:rPr>
              <w:t>A 1990.0400</w:t>
            </w:r>
          </w:p>
        </w:tc>
        <w:tc>
          <w:tcPr>
            <w:tcW w:w="4050" w:type="dxa"/>
            <w:tcBorders>
              <w:top w:val="nil"/>
              <w:left w:val="nil"/>
              <w:bottom w:val="single" w:sz="4" w:space="0" w:color="auto"/>
              <w:right w:val="single" w:sz="4" w:space="0" w:color="auto"/>
            </w:tcBorders>
            <w:shd w:val="clear" w:color="auto" w:fill="auto"/>
            <w:noWrap/>
            <w:vAlign w:val="bottom"/>
            <w:hideMark/>
          </w:tcPr>
          <w:p w14:paraId="5D6D4096" w14:textId="77777777" w:rsidR="005F4482" w:rsidRPr="00753865" w:rsidRDefault="005F4482" w:rsidP="005F4482">
            <w:pPr>
              <w:rPr>
                <w:rFonts w:ascii="Arial" w:hAnsi="Arial" w:cs="Arial"/>
                <w:sz w:val="22"/>
                <w:szCs w:val="22"/>
              </w:rPr>
            </w:pPr>
            <w:r w:rsidRPr="00753865">
              <w:rPr>
                <w:rFonts w:ascii="Arial" w:hAnsi="Arial" w:cs="Arial"/>
                <w:sz w:val="22"/>
                <w:szCs w:val="22"/>
              </w:rPr>
              <w:t>contingency</w:t>
            </w:r>
          </w:p>
        </w:tc>
        <w:tc>
          <w:tcPr>
            <w:tcW w:w="1620" w:type="dxa"/>
            <w:tcBorders>
              <w:top w:val="nil"/>
              <w:left w:val="nil"/>
              <w:bottom w:val="single" w:sz="4" w:space="0" w:color="auto"/>
              <w:right w:val="single" w:sz="4" w:space="0" w:color="auto"/>
            </w:tcBorders>
            <w:shd w:val="clear" w:color="auto" w:fill="auto"/>
            <w:noWrap/>
            <w:vAlign w:val="bottom"/>
            <w:hideMark/>
          </w:tcPr>
          <w:p w14:paraId="4353AF61"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C7C03DC"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62,460</w:t>
            </w:r>
          </w:p>
        </w:tc>
      </w:tr>
      <w:tr w:rsidR="005F4482" w:rsidRPr="00753865" w14:paraId="586E1B5B"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75DA29C" w14:textId="77777777" w:rsidR="005F4482" w:rsidRPr="00753865" w:rsidRDefault="005F4482" w:rsidP="005F4482">
            <w:pPr>
              <w:rPr>
                <w:rFonts w:ascii="Arial" w:hAnsi="Arial" w:cs="Arial"/>
                <w:sz w:val="22"/>
                <w:szCs w:val="22"/>
              </w:rPr>
            </w:pPr>
            <w:r w:rsidRPr="00753865">
              <w:rPr>
                <w:rFonts w:ascii="Arial" w:hAnsi="Arial" w:cs="Arial"/>
                <w:sz w:val="22"/>
                <w:szCs w:val="22"/>
              </w:rPr>
              <w:t>A 3120.0100</w:t>
            </w:r>
          </w:p>
        </w:tc>
        <w:tc>
          <w:tcPr>
            <w:tcW w:w="4050" w:type="dxa"/>
            <w:tcBorders>
              <w:top w:val="nil"/>
              <w:left w:val="nil"/>
              <w:bottom w:val="single" w:sz="4" w:space="0" w:color="auto"/>
              <w:right w:val="single" w:sz="4" w:space="0" w:color="auto"/>
            </w:tcBorders>
            <w:shd w:val="clear" w:color="auto" w:fill="auto"/>
            <w:noWrap/>
            <w:vAlign w:val="bottom"/>
            <w:hideMark/>
          </w:tcPr>
          <w:p w14:paraId="3E340F0B" w14:textId="77777777" w:rsidR="005F4482" w:rsidRPr="00753865" w:rsidRDefault="005F4482" w:rsidP="005F4482">
            <w:pPr>
              <w:rPr>
                <w:rFonts w:ascii="Arial" w:hAnsi="Arial" w:cs="Arial"/>
                <w:sz w:val="22"/>
                <w:szCs w:val="22"/>
              </w:rPr>
            </w:pPr>
            <w:r w:rsidRPr="00753865">
              <w:rPr>
                <w:rFonts w:ascii="Arial" w:hAnsi="Arial" w:cs="Arial"/>
                <w:sz w:val="22"/>
                <w:szCs w:val="22"/>
              </w:rPr>
              <w:t>police-full time</w:t>
            </w:r>
          </w:p>
        </w:tc>
        <w:tc>
          <w:tcPr>
            <w:tcW w:w="1620" w:type="dxa"/>
            <w:tcBorders>
              <w:top w:val="nil"/>
              <w:left w:val="nil"/>
              <w:bottom w:val="single" w:sz="4" w:space="0" w:color="auto"/>
              <w:right w:val="single" w:sz="4" w:space="0" w:color="auto"/>
            </w:tcBorders>
            <w:shd w:val="clear" w:color="auto" w:fill="auto"/>
            <w:noWrap/>
            <w:vAlign w:val="bottom"/>
            <w:hideMark/>
          </w:tcPr>
          <w:p w14:paraId="6E31E0B3"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0A862CB7"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2</w:t>
            </w:r>
            <w:r w:rsidR="005F4482" w:rsidRPr="00753865">
              <w:rPr>
                <w:rFonts w:ascii="Arial" w:hAnsi="Arial" w:cs="Arial"/>
                <w:sz w:val="22"/>
                <w:szCs w:val="22"/>
              </w:rPr>
              <w:t>2,000</w:t>
            </w:r>
          </w:p>
        </w:tc>
      </w:tr>
      <w:tr w:rsidR="005F4482" w:rsidRPr="00753865" w14:paraId="0A27AB93"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31C58B7" w14:textId="77777777" w:rsidR="005F4482" w:rsidRPr="00753865" w:rsidRDefault="005F4482" w:rsidP="005F4482">
            <w:pPr>
              <w:rPr>
                <w:rFonts w:ascii="Arial" w:hAnsi="Arial" w:cs="Arial"/>
                <w:sz w:val="22"/>
                <w:szCs w:val="22"/>
              </w:rPr>
            </w:pPr>
            <w:r w:rsidRPr="00753865">
              <w:rPr>
                <w:rFonts w:ascii="Arial" w:hAnsi="Arial" w:cs="Arial"/>
                <w:sz w:val="22"/>
                <w:szCs w:val="22"/>
              </w:rPr>
              <w:t>A 3120.0142</w:t>
            </w:r>
          </w:p>
        </w:tc>
        <w:tc>
          <w:tcPr>
            <w:tcW w:w="4050" w:type="dxa"/>
            <w:tcBorders>
              <w:top w:val="nil"/>
              <w:left w:val="nil"/>
              <w:bottom w:val="single" w:sz="4" w:space="0" w:color="auto"/>
              <w:right w:val="single" w:sz="4" w:space="0" w:color="auto"/>
            </w:tcBorders>
            <w:shd w:val="clear" w:color="auto" w:fill="auto"/>
            <w:noWrap/>
            <w:vAlign w:val="bottom"/>
            <w:hideMark/>
          </w:tcPr>
          <w:p w14:paraId="4184121D" w14:textId="77777777" w:rsidR="005F4482" w:rsidRPr="00753865" w:rsidRDefault="005F4482" w:rsidP="005F4482">
            <w:pPr>
              <w:rPr>
                <w:rFonts w:ascii="Arial" w:hAnsi="Arial" w:cs="Arial"/>
                <w:sz w:val="22"/>
                <w:szCs w:val="22"/>
              </w:rPr>
            </w:pPr>
            <w:r w:rsidRPr="00753865">
              <w:rPr>
                <w:rFonts w:ascii="Arial" w:hAnsi="Arial" w:cs="Arial"/>
                <w:sz w:val="22"/>
                <w:szCs w:val="22"/>
              </w:rPr>
              <w:t>police-part time</w:t>
            </w:r>
          </w:p>
        </w:tc>
        <w:tc>
          <w:tcPr>
            <w:tcW w:w="1620" w:type="dxa"/>
            <w:tcBorders>
              <w:top w:val="nil"/>
              <w:left w:val="nil"/>
              <w:bottom w:val="single" w:sz="4" w:space="0" w:color="auto"/>
              <w:right w:val="single" w:sz="4" w:space="0" w:color="auto"/>
            </w:tcBorders>
            <w:shd w:val="clear" w:color="auto" w:fill="auto"/>
            <w:noWrap/>
            <w:vAlign w:val="bottom"/>
            <w:hideMark/>
          </w:tcPr>
          <w:p w14:paraId="02B7ADC4" w14:textId="77777777" w:rsidR="005F4482" w:rsidRPr="00753865" w:rsidRDefault="005F4482" w:rsidP="001F2B17">
            <w:pPr>
              <w:jc w:val="right"/>
              <w:rPr>
                <w:rFonts w:ascii="Arial" w:hAnsi="Arial" w:cs="Arial"/>
                <w:sz w:val="22"/>
                <w:szCs w:val="22"/>
              </w:rPr>
            </w:pPr>
            <w:r w:rsidRPr="00753865">
              <w:rPr>
                <w:rFonts w:ascii="Arial" w:hAnsi="Arial" w:cs="Arial"/>
                <w:sz w:val="22"/>
                <w:szCs w:val="22"/>
              </w:rPr>
              <w:t> </w:t>
            </w:r>
            <w:r w:rsidR="001F2B17" w:rsidRPr="00753865">
              <w:rPr>
                <w:rFonts w:ascii="Arial" w:hAnsi="Arial" w:cs="Arial"/>
                <w:sz w:val="22"/>
                <w:szCs w:val="22"/>
              </w:rPr>
              <w:t>640</w:t>
            </w:r>
          </w:p>
        </w:tc>
        <w:tc>
          <w:tcPr>
            <w:tcW w:w="1710" w:type="dxa"/>
            <w:tcBorders>
              <w:top w:val="nil"/>
              <w:left w:val="nil"/>
              <w:bottom w:val="single" w:sz="4" w:space="0" w:color="auto"/>
              <w:right w:val="single" w:sz="4" w:space="0" w:color="auto"/>
            </w:tcBorders>
            <w:shd w:val="clear" w:color="auto" w:fill="auto"/>
            <w:noWrap/>
            <w:vAlign w:val="bottom"/>
            <w:hideMark/>
          </w:tcPr>
          <w:p w14:paraId="5B91F9C4"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1C1B8F4D"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EEDE8F1" w14:textId="77777777" w:rsidR="005F4482" w:rsidRPr="00753865" w:rsidRDefault="005F4482" w:rsidP="005F4482">
            <w:pPr>
              <w:rPr>
                <w:rFonts w:ascii="Arial" w:hAnsi="Arial" w:cs="Arial"/>
                <w:sz w:val="22"/>
                <w:szCs w:val="22"/>
              </w:rPr>
            </w:pPr>
            <w:r w:rsidRPr="00753865">
              <w:rPr>
                <w:rFonts w:ascii="Arial" w:hAnsi="Arial" w:cs="Arial"/>
                <w:sz w:val="22"/>
                <w:szCs w:val="22"/>
              </w:rPr>
              <w:t>A 3120.0145</w:t>
            </w:r>
          </w:p>
        </w:tc>
        <w:tc>
          <w:tcPr>
            <w:tcW w:w="4050" w:type="dxa"/>
            <w:tcBorders>
              <w:top w:val="nil"/>
              <w:left w:val="nil"/>
              <w:bottom w:val="single" w:sz="4" w:space="0" w:color="auto"/>
              <w:right w:val="single" w:sz="4" w:space="0" w:color="auto"/>
            </w:tcBorders>
            <w:shd w:val="clear" w:color="auto" w:fill="auto"/>
            <w:noWrap/>
            <w:vAlign w:val="bottom"/>
            <w:hideMark/>
          </w:tcPr>
          <w:p w14:paraId="780E246A" w14:textId="77777777" w:rsidR="005F4482" w:rsidRPr="00753865" w:rsidRDefault="005F4482" w:rsidP="005F4482">
            <w:pPr>
              <w:rPr>
                <w:rFonts w:ascii="Arial" w:hAnsi="Arial" w:cs="Arial"/>
                <w:sz w:val="22"/>
                <w:szCs w:val="22"/>
              </w:rPr>
            </w:pPr>
            <w:r w:rsidRPr="00753865">
              <w:rPr>
                <w:rFonts w:ascii="Arial" w:hAnsi="Arial" w:cs="Arial"/>
                <w:sz w:val="22"/>
                <w:szCs w:val="22"/>
              </w:rPr>
              <w:t>police-sick</w:t>
            </w:r>
          </w:p>
        </w:tc>
        <w:tc>
          <w:tcPr>
            <w:tcW w:w="1620" w:type="dxa"/>
            <w:tcBorders>
              <w:top w:val="nil"/>
              <w:left w:val="nil"/>
              <w:bottom w:val="single" w:sz="4" w:space="0" w:color="auto"/>
              <w:right w:val="single" w:sz="4" w:space="0" w:color="auto"/>
            </w:tcBorders>
            <w:shd w:val="clear" w:color="auto" w:fill="auto"/>
            <w:noWrap/>
            <w:vAlign w:val="bottom"/>
            <w:hideMark/>
          </w:tcPr>
          <w:p w14:paraId="5197DF8E"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11,714</w:t>
            </w:r>
          </w:p>
        </w:tc>
        <w:tc>
          <w:tcPr>
            <w:tcW w:w="1710" w:type="dxa"/>
            <w:tcBorders>
              <w:top w:val="nil"/>
              <w:left w:val="nil"/>
              <w:bottom w:val="single" w:sz="4" w:space="0" w:color="auto"/>
              <w:right w:val="single" w:sz="4" w:space="0" w:color="auto"/>
            </w:tcBorders>
            <w:shd w:val="clear" w:color="auto" w:fill="auto"/>
            <w:noWrap/>
            <w:vAlign w:val="bottom"/>
            <w:hideMark/>
          </w:tcPr>
          <w:p w14:paraId="4A683DE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DC75B68"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8554247" w14:textId="77777777" w:rsidR="005F4482" w:rsidRPr="00753865" w:rsidRDefault="005F4482" w:rsidP="005F4482">
            <w:pPr>
              <w:rPr>
                <w:rFonts w:ascii="Arial" w:hAnsi="Arial" w:cs="Arial"/>
                <w:sz w:val="22"/>
                <w:szCs w:val="22"/>
              </w:rPr>
            </w:pPr>
            <w:r w:rsidRPr="00753865">
              <w:rPr>
                <w:rFonts w:ascii="Arial" w:hAnsi="Arial" w:cs="Arial"/>
                <w:sz w:val="22"/>
                <w:szCs w:val="22"/>
              </w:rPr>
              <w:t>A 3120.0146</w:t>
            </w:r>
          </w:p>
        </w:tc>
        <w:tc>
          <w:tcPr>
            <w:tcW w:w="4050" w:type="dxa"/>
            <w:tcBorders>
              <w:top w:val="nil"/>
              <w:left w:val="nil"/>
              <w:bottom w:val="single" w:sz="4" w:space="0" w:color="auto"/>
              <w:right w:val="single" w:sz="4" w:space="0" w:color="auto"/>
            </w:tcBorders>
            <w:shd w:val="clear" w:color="auto" w:fill="auto"/>
            <w:noWrap/>
            <w:vAlign w:val="bottom"/>
            <w:hideMark/>
          </w:tcPr>
          <w:p w14:paraId="29DC9EAC" w14:textId="77777777" w:rsidR="005F4482" w:rsidRPr="00753865" w:rsidRDefault="005F4482" w:rsidP="005F4482">
            <w:pPr>
              <w:rPr>
                <w:rFonts w:ascii="Arial" w:hAnsi="Arial" w:cs="Arial"/>
                <w:sz w:val="22"/>
                <w:szCs w:val="22"/>
              </w:rPr>
            </w:pPr>
            <w:r w:rsidRPr="00753865">
              <w:rPr>
                <w:rFonts w:ascii="Arial" w:hAnsi="Arial" w:cs="Arial"/>
                <w:sz w:val="22"/>
                <w:szCs w:val="22"/>
              </w:rPr>
              <w:t>police-overtime</w:t>
            </w:r>
          </w:p>
        </w:tc>
        <w:tc>
          <w:tcPr>
            <w:tcW w:w="1620" w:type="dxa"/>
            <w:tcBorders>
              <w:top w:val="nil"/>
              <w:left w:val="nil"/>
              <w:bottom w:val="single" w:sz="4" w:space="0" w:color="auto"/>
              <w:right w:val="single" w:sz="4" w:space="0" w:color="auto"/>
            </w:tcBorders>
            <w:shd w:val="clear" w:color="auto" w:fill="auto"/>
            <w:noWrap/>
            <w:vAlign w:val="bottom"/>
            <w:hideMark/>
          </w:tcPr>
          <w:p w14:paraId="0FBFF026"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18,220</w:t>
            </w:r>
          </w:p>
        </w:tc>
        <w:tc>
          <w:tcPr>
            <w:tcW w:w="1710" w:type="dxa"/>
            <w:tcBorders>
              <w:top w:val="nil"/>
              <w:left w:val="nil"/>
              <w:bottom w:val="single" w:sz="4" w:space="0" w:color="auto"/>
              <w:right w:val="single" w:sz="4" w:space="0" w:color="auto"/>
            </w:tcBorders>
            <w:shd w:val="clear" w:color="auto" w:fill="auto"/>
            <w:noWrap/>
            <w:vAlign w:val="bottom"/>
            <w:hideMark/>
          </w:tcPr>
          <w:p w14:paraId="516C961B"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7F4AC7DD"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40A7733" w14:textId="77777777" w:rsidR="005F4482" w:rsidRPr="00753865" w:rsidRDefault="005F4482" w:rsidP="005F4482">
            <w:pPr>
              <w:rPr>
                <w:rFonts w:ascii="Arial" w:hAnsi="Arial" w:cs="Arial"/>
                <w:sz w:val="22"/>
                <w:szCs w:val="22"/>
              </w:rPr>
            </w:pPr>
            <w:r w:rsidRPr="00753865">
              <w:rPr>
                <w:rFonts w:ascii="Arial" w:hAnsi="Arial" w:cs="Arial"/>
                <w:sz w:val="22"/>
                <w:szCs w:val="22"/>
              </w:rPr>
              <w:t>A 3120.0148</w:t>
            </w:r>
          </w:p>
        </w:tc>
        <w:tc>
          <w:tcPr>
            <w:tcW w:w="4050" w:type="dxa"/>
            <w:tcBorders>
              <w:top w:val="nil"/>
              <w:left w:val="nil"/>
              <w:bottom w:val="single" w:sz="4" w:space="0" w:color="auto"/>
              <w:right w:val="single" w:sz="4" w:space="0" w:color="auto"/>
            </w:tcBorders>
            <w:shd w:val="clear" w:color="auto" w:fill="auto"/>
            <w:noWrap/>
            <w:vAlign w:val="bottom"/>
            <w:hideMark/>
          </w:tcPr>
          <w:p w14:paraId="508BD83C" w14:textId="77777777" w:rsidR="005F4482" w:rsidRPr="00753865" w:rsidRDefault="005F4482" w:rsidP="005F4482">
            <w:pPr>
              <w:rPr>
                <w:rFonts w:ascii="Arial" w:hAnsi="Arial" w:cs="Arial"/>
                <w:sz w:val="22"/>
                <w:szCs w:val="22"/>
              </w:rPr>
            </w:pPr>
            <w:r w:rsidRPr="00753865">
              <w:rPr>
                <w:rFonts w:ascii="Arial" w:hAnsi="Arial" w:cs="Arial"/>
                <w:sz w:val="22"/>
                <w:szCs w:val="22"/>
              </w:rPr>
              <w:t>police-holiday</w:t>
            </w:r>
          </w:p>
        </w:tc>
        <w:tc>
          <w:tcPr>
            <w:tcW w:w="1620" w:type="dxa"/>
            <w:tcBorders>
              <w:top w:val="nil"/>
              <w:left w:val="nil"/>
              <w:bottom w:val="single" w:sz="4" w:space="0" w:color="auto"/>
              <w:right w:val="single" w:sz="4" w:space="0" w:color="auto"/>
            </w:tcBorders>
            <w:shd w:val="clear" w:color="auto" w:fill="auto"/>
            <w:noWrap/>
            <w:vAlign w:val="bottom"/>
            <w:hideMark/>
          </w:tcPr>
          <w:p w14:paraId="1FF3679D"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346</w:t>
            </w:r>
          </w:p>
        </w:tc>
        <w:tc>
          <w:tcPr>
            <w:tcW w:w="1710" w:type="dxa"/>
            <w:tcBorders>
              <w:top w:val="nil"/>
              <w:left w:val="nil"/>
              <w:bottom w:val="single" w:sz="4" w:space="0" w:color="auto"/>
              <w:right w:val="single" w:sz="4" w:space="0" w:color="auto"/>
            </w:tcBorders>
            <w:shd w:val="clear" w:color="auto" w:fill="auto"/>
            <w:noWrap/>
            <w:vAlign w:val="bottom"/>
            <w:hideMark/>
          </w:tcPr>
          <w:p w14:paraId="57DAC880"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CDA73EF"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2E262AB" w14:textId="77777777" w:rsidR="005F4482" w:rsidRPr="00753865" w:rsidRDefault="005F4482" w:rsidP="005F4482">
            <w:pPr>
              <w:rPr>
                <w:rFonts w:ascii="Arial" w:hAnsi="Arial" w:cs="Arial"/>
                <w:sz w:val="22"/>
                <w:szCs w:val="22"/>
              </w:rPr>
            </w:pPr>
            <w:r w:rsidRPr="00753865">
              <w:rPr>
                <w:rFonts w:ascii="Arial" w:hAnsi="Arial" w:cs="Arial"/>
                <w:sz w:val="22"/>
                <w:szCs w:val="22"/>
              </w:rPr>
              <w:t>A 3120.0149</w:t>
            </w:r>
          </w:p>
        </w:tc>
        <w:tc>
          <w:tcPr>
            <w:tcW w:w="4050" w:type="dxa"/>
            <w:tcBorders>
              <w:top w:val="nil"/>
              <w:left w:val="nil"/>
              <w:bottom w:val="single" w:sz="4" w:space="0" w:color="auto"/>
              <w:right w:val="single" w:sz="4" w:space="0" w:color="auto"/>
            </w:tcBorders>
            <w:shd w:val="clear" w:color="auto" w:fill="auto"/>
            <w:noWrap/>
            <w:vAlign w:val="bottom"/>
            <w:hideMark/>
          </w:tcPr>
          <w:p w14:paraId="71F01DD9" w14:textId="77777777" w:rsidR="005F4482" w:rsidRPr="00753865" w:rsidRDefault="005F4482" w:rsidP="005F4482">
            <w:pPr>
              <w:rPr>
                <w:rFonts w:ascii="Arial" w:hAnsi="Arial" w:cs="Arial"/>
                <w:sz w:val="22"/>
                <w:szCs w:val="22"/>
              </w:rPr>
            </w:pPr>
            <w:r w:rsidRPr="00753865">
              <w:rPr>
                <w:rFonts w:ascii="Arial" w:hAnsi="Arial" w:cs="Arial"/>
                <w:sz w:val="22"/>
                <w:szCs w:val="22"/>
              </w:rPr>
              <w:t>police-vacation</w:t>
            </w:r>
          </w:p>
        </w:tc>
        <w:tc>
          <w:tcPr>
            <w:tcW w:w="1620" w:type="dxa"/>
            <w:tcBorders>
              <w:top w:val="nil"/>
              <w:left w:val="nil"/>
              <w:bottom w:val="single" w:sz="4" w:space="0" w:color="auto"/>
              <w:right w:val="single" w:sz="4" w:space="0" w:color="auto"/>
            </w:tcBorders>
            <w:shd w:val="clear" w:color="auto" w:fill="auto"/>
            <w:noWrap/>
            <w:vAlign w:val="bottom"/>
            <w:hideMark/>
          </w:tcPr>
          <w:p w14:paraId="23B6050C" w14:textId="77777777" w:rsidR="005F4482" w:rsidRPr="00753865" w:rsidRDefault="005F4482" w:rsidP="001F2B17">
            <w:pPr>
              <w:jc w:val="right"/>
              <w:rPr>
                <w:rFonts w:ascii="Arial" w:hAnsi="Arial" w:cs="Arial"/>
                <w:sz w:val="22"/>
                <w:szCs w:val="22"/>
              </w:rPr>
            </w:pPr>
            <w:r w:rsidRPr="00753865">
              <w:rPr>
                <w:rFonts w:ascii="Arial" w:hAnsi="Arial" w:cs="Arial"/>
                <w:sz w:val="22"/>
                <w:szCs w:val="22"/>
              </w:rPr>
              <w:t> </w:t>
            </w:r>
            <w:r w:rsidR="001F2B17" w:rsidRPr="00753865">
              <w:rPr>
                <w:rFonts w:ascii="Arial" w:hAnsi="Arial" w:cs="Arial"/>
                <w:sz w:val="22"/>
                <w:szCs w:val="22"/>
              </w:rPr>
              <w:t>730</w:t>
            </w:r>
          </w:p>
        </w:tc>
        <w:tc>
          <w:tcPr>
            <w:tcW w:w="1710" w:type="dxa"/>
            <w:tcBorders>
              <w:top w:val="nil"/>
              <w:left w:val="nil"/>
              <w:bottom w:val="single" w:sz="4" w:space="0" w:color="auto"/>
              <w:right w:val="single" w:sz="4" w:space="0" w:color="auto"/>
            </w:tcBorders>
            <w:shd w:val="clear" w:color="auto" w:fill="auto"/>
            <w:noWrap/>
            <w:vAlign w:val="bottom"/>
            <w:hideMark/>
          </w:tcPr>
          <w:p w14:paraId="18EC508A"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76FCC87"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9E5B56" w14:textId="77777777" w:rsidR="005F4482" w:rsidRPr="00753865" w:rsidRDefault="005F4482" w:rsidP="005F4482">
            <w:pPr>
              <w:rPr>
                <w:rFonts w:ascii="Arial" w:hAnsi="Arial" w:cs="Arial"/>
                <w:sz w:val="22"/>
                <w:szCs w:val="22"/>
              </w:rPr>
            </w:pPr>
            <w:r w:rsidRPr="00753865">
              <w:rPr>
                <w:rFonts w:ascii="Arial" w:hAnsi="Arial" w:cs="Arial"/>
                <w:sz w:val="22"/>
                <w:szCs w:val="22"/>
              </w:rPr>
              <w:t>A 3120.0200</w:t>
            </w:r>
          </w:p>
        </w:tc>
        <w:tc>
          <w:tcPr>
            <w:tcW w:w="4050" w:type="dxa"/>
            <w:tcBorders>
              <w:top w:val="nil"/>
              <w:left w:val="nil"/>
              <w:bottom w:val="single" w:sz="4" w:space="0" w:color="auto"/>
              <w:right w:val="single" w:sz="4" w:space="0" w:color="auto"/>
            </w:tcBorders>
            <w:shd w:val="clear" w:color="auto" w:fill="auto"/>
            <w:noWrap/>
            <w:vAlign w:val="bottom"/>
            <w:hideMark/>
          </w:tcPr>
          <w:p w14:paraId="0D22BEF9" w14:textId="77777777" w:rsidR="005F4482" w:rsidRPr="00753865" w:rsidRDefault="005F4482" w:rsidP="005F4482">
            <w:pPr>
              <w:rPr>
                <w:rFonts w:ascii="Arial" w:hAnsi="Arial" w:cs="Arial"/>
                <w:sz w:val="22"/>
                <w:szCs w:val="22"/>
              </w:rPr>
            </w:pPr>
            <w:r w:rsidRPr="00753865">
              <w:rPr>
                <w:rFonts w:ascii="Arial" w:hAnsi="Arial" w:cs="Arial"/>
                <w:sz w:val="22"/>
                <w:szCs w:val="22"/>
              </w:rPr>
              <w:t>police-equipment</w:t>
            </w:r>
          </w:p>
        </w:tc>
        <w:tc>
          <w:tcPr>
            <w:tcW w:w="1620" w:type="dxa"/>
            <w:tcBorders>
              <w:top w:val="nil"/>
              <w:left w:val="nil"/>
              <w:bottom w:val="single" w:sz="4" w:space="0" w:color="auto"/>
              <w:right w:val="single" w:sz="4" w:space="0" w:color="auto"/>
            </w:tcBorders>
            <w:shd w:val="clear" w:color="auto" w:fill="auto"/>
            <w:noWrap/>
            <w:vAlign w:val="bottom"/>
            <w:hideMark/>
          </w:tcPr>
          <w:p w14:paraId="090509F0" w14:textId="77777777" w:rsidR="005F4482" w:rsidRPr="00753865" w:rsidRDefault="005F4482" w:rsidP="001F2B17">
            <w:pPr>
              <w:jc w:val="right"/>
              <w:rPr>
                <w:rFonts w:ascii="Arial" w:hAnsi="Arial" w:cs="Arial"/>
                <w:sz w:val="22"/>
                <w:szCs w:val="22"/>
              </w:rPr>
            </w:pPr>
            <w:r w:rsidRPr="00753865">
              <w:rPr>
                <w:rFonts w:ascii="Arial" w:hAnsi="Arial" w:cs="Arial"/>
                <w:sz w:val="22"/>
                <w:szCs w:val="22"/>
              </w:rPr>
              <w:t> </w:t>
            </w:r>
            <w:r w:rsidR="001F2B17" w:rsidRPr="00753865">
              <w:rPr>
                <w:rFonts w:ascii="Arial" w:hAnsi="Arial" w:cs="Arial"/>
                <w:sz w:val="22"/>
                <w:szCs w:val="22"/>
              </w:rPr>
              <w:t>25,000</w:t>
            </w:r>
          </w:p>
        </w:tc>
        <w:tc>
          <w:tcPr>
            <w:tcW w:w="1710" w:type="dxa"/>
            <w:tcBorders>
              <w:top w:val="nil"/>
              <w:left w:val="nil"/>
              <w:bottom w:val="single" w:sz="4" w:space="0" w:color="auto"/>
              <w:right w:val="single" w:sz="4" w:space="0" w:color="auto"/>
            </w:tcBorders>
            <w:shd w:val="clear" w:color="auto" w:fill="auto"/>
            <w:noWrap/>
            <w:vAlign w:val="bottom"/>
            <w:hideMark/>
          </w:tcPr>
          <w:p w14:paraId="215AE780"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63EABF02"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7062544" w14:textId="77777777" w:rsidR="005F4482" w:rsidRPr="00753865" w:rsidRDefault="005F4482" w:rsidP="005F4482">
            <w:pPr>
              <w:rPr>
                <w:rFonts w:ascii="Arial" w:hAnsi="Arial" w:cs="Arial"/>
                <w:sz w:val="22"/>
                <w:szCs w:val="22"/>
              </w:rPr>
            </w:pPr>
            <w:r w:rsidRPr="00753865">
              <w:rPr>
                <w:rFonts w:ascii="Arial" w:hAnsi="Arial" w:cs="Arial"/>
                <w:sz w:val="22"/>
                <w:szCs w:val="22"/>
              </w:rPr>
              <w:t>A 3120.0404</w:t>
            </w:r>
          </w:p>
        </w:tc>
        <w:tc>
          <w:tcPr>
            <w:tcW w:w="4050" w:type="dxa"/>
            <w:tcBorders>
              <w:top w:val="nil"/>
              <w:left w:val="nil"/>
              <w:bottom w:val="single" w:sz="4" w:space="0" w:color="auto"/>
              <w:right w:val="single" w:sz="4" w:space="0" w:color="auto"/>
            </w:tcBorders>
            <w:shd w:val="clear" w:color="auto" w:fill="auto"/>
            <w:noWrap/>
            <w:vAlign w:val="bottom"/>
            <w:hideMark/>
          </w:tcPr>
          <w:p w14:paraId="21D093D2" w14:textId="77777777" w:rsidR="005F4482" w:rsidRPr="00753865" w:rsidRDefault="005F4482" w:rsidP="005F4482">
            <w:pPr>
              <w:rPr>
                <w:rFonts w:ascii="Arial" w:hAnsi="Arial" w:cs="Arial"/>
                <w:sz w:val="22"/>
                <w:szCs w:val="22"/>
              </w:rPr>
            </w:pPr>
            <w:r w:rsidRPr="00753865">
              <w:rPr>
                <w:rFonts w:ascii="Arial" w:hAnsi="Arial" w:cs="Arial"/>
                <w:sz w:val="22"/>
                <w:szCs w:val="22"/>
              </w:rPr>
              <w:t>police-car repairs</w:t>
            </w:r>
          </w:p>
        </w:tc>
        <w:tc>
          <w:tcPr>
            <w:tcW w:w="1620" w:type="dxa"/>
            <w:tcBorders>
              <w:top w:val="nil"/>
              <w:left w:val="nil"/>
              <w:bottom w:val="single" w:sz="4" w:space="0" w:color="auto"/>
              <w:right w:val="single" w:sz="4" w:space="0" w:color="auto"/>
            </w:tcBorders>
            <w:shd w:val="clear" w:color="auto" w:fill="auto"/>
            <w:noWrap/>
            <w:vAlign w:val="bottom"/>
            <w:hideMark/>
          </w:tcPr>
          <w:p w14:paraId="59C3AB44"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1,000</w:t>
            </w:r>
          </w:p>
        </w:tc>
        <w:tc>
          <w:tcPr>
            <w:tcW w:w="1710" w:type="dxa"/>
            <w:tcBorders>
              <w:top w:val="nil"/>
              <w:left w:val="nil"/>
              <w:bottom w:val="single" w:sz="4" w:space="0" w:color="auto"/>
              <w:right w:val="single" w:sz="4" w:space="0" w:color="auto"/>
            </w:tcBorders>
            <w:shd w:val="clear" w:color="auto" w:fill="auto"/>
            <w:noWrap/>
            <w:vAlign w:val="bottom"/>
            <w:hideMark/>
          </w:tcPr>
          <w:p w14:paraId="428E309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84B9557"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FAEABBC" w14:textId="77777777" w:rsidR="005F4482" w:rsidRPr="00753865" w:rsidRDefault="005F4482" w:rsidP="005F4482">
            <w:pPr>
              <w:rPr>
                <w:rFonts w:ascii="Arial" w:hAnsi="Arial" w:cs="Arial"/>
                <w:sz w:val="22"/>
                <w:szCs w:val="22"/>
              </w:rPr>
            </w:pPr>
            <w:r w:rsidRPr="00753865">
              <w:rPr>
                <w:rFonts w:ascii="Arial" w:hAnsi="Arial" w:cs="Arial"/>
                <w:sz w:val="22"/>
                <w:szCs w:val="22"/>
              </w:rPr>
              <w:t>A 3120.0406</w:t>
            </w:r>
          </w:p>
        </w:tc>
        <w:tc>
          <w:tcPr>
            <w:tcW w:w="4050" w:type="dxa"/>
            <w:tcBorders>
              <w:top w:val="nil"/>
              <w:left w:val="nil"/>
              <w:bottom w:val="single" w:sz="4" w:space="0" w:color="auto"/>
              <w:right w:val="single" w:sz="4" w:space="0" w:color="auto"/>
            </w:tcBorders>
            <w:shd w:val="clear" w:color="auto" w:fill="auto"/>
            <w:noWrap/>
            <w:vAlign w:val="bottom"/>
            <w:hideMark/>
          </w:tcPr>
          <w:p w14:paraId="2AFF1660" w14:textId="77777777" w:rsidR="005F4482" w:rsidRPr="00753865" w:rsidRDefault="005F4482" w:rsidP="005F4482">
            <w:pPr>
              <w:rPr>
                <w:rFonts w:ascii="Arial" w:hAnsi="Arial" w:cs="Arial"/>
                <w:sz w:val="22"/>
                <w:szCs w:val="22"/>
              </w:rPr>
            </w:pPr>
            <w:r w:rsidRPr="00753865">
              <w:rPr>
                <w:rFonts w:ascii="Arial" w:hAnsi="Arial" w:cs="Arial"/>
                <w:sz w:val="22"/>
                <w:szCs w:val="22"/>
              </w:rPr>
              <w:t>police-gasoline</w:t>
            </w:r>
          </w:p>
        </w:tc>
        <w:tc>
          <w:tcPr>
            <w:tcW w:w="1620" w:type="dxa"/>
            <w:tcBorders>
              <w:top w:val="nil"/>
              <w:left w:val="nil"/>
              <w:bottom w:val="single" w:sz="4" w:space="0" w:color="auto"/>
              <w:right w:val="single" w:sz="4" w:space="0" w:color="auto"/>
            </w:tcBorders>
            <w:shd w:val="clear" w:color="auto" w:fill="auto"/>
            <w:noWrap/>
            <w:vAlign w:val="bottom"/>
            <w:hideMark/>
          </w:tcPr>
          <w:p w14:paraId="170A3ADE"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E810FE4"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5,000</w:t>
            </w:r>
          </w:p>
        </w:tc>
      </w:tr>
      <w:tr w:rsidR="005F4482" w:rsidRPr="00753865" w14:paraId="2D288881"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6ACF9A8" w14:textId="77777777" w:rsidR="005F4482" w:rsidRPr="00753865" w:rsidRDefault="005F4482" w:rsidP="005F4482">
            <w:pPr>
              <w:rPr>
                <w:rFonts w:ascii="Arial" w:hAnsi="Arial" w:cs="Arial"/>
                <w:sz w:val="22"/>
                <w:szCs w:val="22"/>
              </w:rPr>
            </w:pPr>
            <w:r w:rsidRPr="00753865">
              <w:rPr>
                <w:rFonts w:ascii="Arial" w:hAnsi="Arial" w:cs="Arial"/>
                <w:sz w:val="22"/>
                <w:szCs w:val="22"/>
              </w:rPr>
              <w:t>A 3120.0408</w:t>
            </w:r>
          </w:p>
        </w:tc>
        <w:tc>
          <w:tcPr>
            <w:tcW w:w="4050" w:type="dxa"/>
            <w:tcBorders>
              <w:top w:val="nil"/>
              <w:left w:val="nil"/>
              <w:bottom w:val="single" w:sz="4" w:space="0" w:color="auto"/>
              <w:right w:val="single" w:sz="4" w:space="0" w:color="auto"/>
            </w:tcBorders>
            <w:shd w:val="clear" w:color="auto" w:fill="auto"/>
            <w:noWrap/>
            <w:vAlign w:val="bottom"/>
            <w:hideMark/>
          </w:tcPr>
          <w:p w14:paraId="74F26DB5" w14:textId="77777777" w:rsidR="005F4482" w:rsidRPr="00753865" w:rsidRDefault="005F4482" w:rsidP="005F4482">
            <w:pPr>
              <w:rPr>
                <w:rFonts w:ascii="Arial" w:hAnsi="Arial" w:cs="Arial"/>
                <w:sz w:val="22"/>
                <w:szCs w:val="22"/>
              </w:rPr>
            </w:pPr>
            <w:r w:rsidRPr="00753865">
              <w:rPr>
                <w:rFonts w:ascii="Arial" w:hAnsi="Arial" w:cs="Arial"/>
                <w:sz w:val="22"/>
                <w:szCs w:val="22"/>
              </w:rPr>
              <w:t>police-training</w:t>
            </w:r>
          </w:p>
        </w:tc>
        <w:tc>
          <w:tcPr>
            <w:tcW w:w="1620" w:type="dxa"/>
            <w:tcBorders>
              <w:top w:val="nil"/>
              <w:left w:val="nil"/>
              <w:bottom w:val="single" w:sz="4" w:space="0" w:color="auto"/>
              <w:right w:val="single" w:sz="4" w:space="0" w:color="auto"/>
            </w:tcBorders>
            <w:shd w:val="clear" w:color="auto" w:fill="auto"/>
            <w:noWrap/>
            <w:vAlign w:val="bottom"/>
            <w:hideMark/>
          </w:tcPr>
          <w:p w14:paraId="1367A421"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750</w:t>
            </w:r>
          </w:p>
        </w:tc>
        <w:tc>
          <w:tcPr>
            <w:tcW w:w="1710" w:type="dxa"/>
            <w:tcBorders>
              <w:top w:val="nil"/>
              <w:left w:val="nil"/>
              <w:bottom w:val="single" w:sz="4" w:space="0" w:color="auto"/>
              <w:right w:val="single" w:sz="4" w:space="0" w:color="auto"/>
            </w:tcBorders>
            <w:shd w:val="clear" w:color="auto" w:fill="auto"/>
            <w:noWrap/>
            <w:vAlign w:val="bottom"/>
            <w:hideMark/>
          </w:tcPr>
          <w:p w14:paraId="0A1044B5"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2314EC0A"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70991E9" w14:textId="77777777" w:rsidR="005F4482" w:rsidRPr="00753865" w:rsidRDefault="005F4482" w:rsidP="005F4482">
            <w:pPr>
              <w:rPr>
                <w:rFonts w:ascii="Arial" w:hAnsi="Arial" w:cs="Arial"/>
                <w:sz w:val="22"/>
                <w:szCs w:val="22"/>
              </w:rPr>
            </w:pPr>
            <w:r w:rsidRPr="00753865">
              <w:rPr>
                <w:rFonts w:ascii="Arial" w:hAnsi="Arial" w:cs="Arial"/>
                <w:sz w:val="22"/>
                <w:szCs w:val="22"/>
              </w:rPr>
              <w:t>A 3620.0142</w:t>
            </w:r>
          </w:p>
        </w:tc>
        <w:tc>
          <w:tcPr>
            <w:tcW w:w="4050" w:type="dxa"/>
            <w:tcBorders>
              <w:top w:val="nil"/>
              <w:left w:val="nil"/>
              <w:bottom w:val="single" w:sz="4" w:space="0" w:color="auto"/>
              <w:right w:val="single" w:sz="4" w:space="0" w:color="auto"/>
            </w:tcBorders>
            <w:shd w:val="clear" w:color="auto" w:fill="auto"/>
            <w:noWrap/>
            <w:vAlign w:val="bottom"/>
            <w:hideMark/>
          </w:tcPr>
          <w:p w14:paraId="152F5158" w14:textId="77777777" w:rsidR="005F4482" w:rsidRPr="00753865" w:rsidRDefault="005F4482" w:rsidP="005F4482">
            <w:pPr>
              <w:rPr>
                <w:rFonts w:ascii="Arial" w:hAnsi="Arial" w:cs="Arial"/>
                <w:sz w:val="22"/>
                <w:szCs w:val="22"/>
              </w:rPr>
            </w:pPr>
            <w:r w:rsidRPr="00753865">
              <w:rPr>
                <w:rFonts w:ascii="Arial" w:hAnsi="Arial" w:cs="Arial"/>
                <w:sz w:val="22"/>
                <w:szCs w:val="22"/>
              </w:rPr>
              <w:t>code-part time</w:t>
            </w:r>
          </w:p>
        </w:tc>
        <w:tc>
          <w:tcPr>
            <w:tcW w:w="1620" w:type="dxa"/>
            <w:tcBorders>
              <w:top w:val="nil"/>
              <w:left w:val="nil"/>
              <w:bottom w:val="single" w:sz="4" w:space="0" w:color="auto"/>
              <w:right w:val="single" w:sz="4" w:space="0" w:color="auto"/>
            </w:tcBorders>
            <w:shd w:val="clear" w:color="auto" w:fill="auto"/>
            <w:noWrap/>
            <w:vAlign w:val="bottom"/>
            <w:hideMark/>
          </w:tcPr>
          <w:p w14:paraId="53504B33" w14:textId="77777777" w:rsidR="005F4482" w:rsidRPr="00753865" w:rsidRDefault="001F2B17" w:rsidP="005F4482">
            <w:pPr>
              <w:jc w:val="right"/>
              <w:rPr>
                <w:rFonts w:ascii="Arial" w:hAnsi="Arial" w:cs="Arial"/>
                <w:sz w:val="22"/>
                <w:szCs w:val="22"/>
              </w:rPr>
            </w:pPr>
            <w:r w:rsidRPr="00753865">
              <w:rPr>
                <w:rFonts w:ascii="Arial" w:hAnsi="Arial" w:cs="Arial"/>
                <w:sz w:val="22"/>
                <w:szCs w:val="22"/>
              </w:rPr>
              <w:t>739</w:t>
            </w:r>
          </w:p>
        </w:tc>
        <w:tc>
          <w:tcPr>
            <w:tcW w:w="1710" w:type="dxa"/>
            <w:tcBorders>
              <w:top w:val="nil"/>
              <w:left w:val="nil"/>
              <w:bottom w:val="single" w:sz="4" w:space="0" w:color="auto"/>
              <w:right w:val="single" w:sz="4" w:space="0" w:color="auto"/>
            </w:tcBorders>
            <w:shd w:val="clear" w:color="auto" w:fill="auto"/>
            <w:noWrap/>
            <w:vAlign w:val="bottom"/>
            <w:hideMark/>
          </w:tcPr>
          <w:p w14:paraId="4A61C023"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5B571608"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4AFEFA1" w14:textId="77777777" w:rsidR="005F4482" w:rsidRPr="00753865" w:rsidRDefault="005F4482" w:rsidP="005F4482">
            <w:pPr>
              <w:rPr>
                <w:rFonts w:ascii="Arial" w:hAnsi="Arial" w:cs="Arial"/>
                <w:sz w:val="22"/>
                <w:szCs w:val="22"/>
              </w:rPr>
            </w:pPr>
            <w:r w:rsidRPr="00753865">
              <w:rPr>
                <w:rFonts w:ascii="Arial" w:hAnsi="Arial" w:cs="Arial"/>
                <w:sz w:val="22"/>
                <w:szCs w:val="22"/>
              </w:rPr>
              <w:t>A 3620.0400</w:t>
            </w:r>
          </w:p>
        </w:tc>
        <w:tc>
          <w:tcPr>
            <w:tcW w:w="4050" w:type="dxa"/>
            <w:tcBorders>
              <w:top w:val="nil"/>
              <w:left w:val="nil"/>
              <w:bottom w:val="single" w:sz="4" w:space="0" w:color="auto"/>
              <w:right w:val="single" w:sz="4" w:space="0" w:color="auto"/>
            </w:tcBorders>
            <w:shd w:val="clear" w:color="auto" w:fill="auto"/>
            <w:noWrap/>
            <w:vAlign w:val="bottom"/>
            <w:hideMark/>
          </w:tcPr>
          <w:p w14:paraId="1C88F5F1" w14:textId="77777777" w:rsidR="005F4482" w:rsidRPr="00753865" w:rsidRDefault="005F4482" w:rsidP="005F4482">
            <w:pPr>
              <w:rPr>
                <w:rFonts w:ascii="Arial" w:hAnsi="Arial" w:cs="Arial"/>
                <w:sz w:val="22"/>
                <w:szCs w:val="22"/>
              </w:rPr>
            </w:pPr>
            <w:r w:rsidRPr="00753865">
              <w:rPr>
                <w:rFonts w:ascii="Arial" w:hAnsi="Arial" w:cs="Arial"/>
                <w:sz w:val="22"/>
                <w:szCs w:val="22"/>
              </w:rPr>
              <w:t>code-expense</w:t>
            </w:r>
          </w:p>
        </w:tc>
        <w:tc>
          <w:tcPr>
            <w:tcW w:w="1620" w:type="dxa"/>
            <w:tcBorders>
              <w:top w:val="nil"/>
              <w:left w:val="nil"/>
              <w:bottom w:val="single" w:sz="4" w:space="0" w:color="auto"/>
              <w:right w:val="single" w:sz="4" w:space="0" w:color="auto"/>
            </w:tcBorders>
            <w:shd w:val="clear" w:color="auto" w:fill="auto"/>
            <w:noWrap/>
            <w:vAlign w:val="bottom"/>
            <w:hideMark/>
          </w:tcPr>
          <w:p w14:paraId="4D4FDB2B"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200</w:t>
            </w:r>
          </w:p>
        </w:tc>
        <w:tc>
          <w:tcPr>
            <w:tcW w:w="1710" w:type="dxa"/>
            <w:tcBorders>
              <w:top w:val="nil"/>
              <w:left w:val="nil"/>
              <w:bottom w:val="single" w:sz="4" w:space="0" w:color="auto"/>
              <w:right w:val="single" w:sz="4" w:space="0" w:color="auto"/>
            </w:tcBorders>
            <w:shd w:val="clear" w:color="auto" w:fill="auto"/>
            <w:noWrap/>
            <w:vAlign w:val="bottom"/>
            <w:hideMark/>
          </w:tcPr>
          <w:p w14:paraId="0B97D871"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B44F99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6F5067A" w14:textId="77777777" w:rsidR="005F4482" w:rsidRPr="00753865" w:rsidRDefault="005F4482" w:rsidP="005F4482">
            <w:pPr>
              <w:rPr>
                <w:rFonts w:ascii="Arial" w:hAnsi="Arial" w:cs="Arial"/>
                <w:sz w:val="22"/>
                <w:szCs w:val="22"/>
              </w:rPr>
            </w:pPr>
            <w:r w:rsidRPr="00753865">
              <w:rPr>
                <w:rFonts w:ascii="Arial" w:hAnsi="Arial" w:cs="Arial"/>
                <w:sz w:val="22"/>
                <w:szCs w:val="22"/>
              </w:rPr>
              <w:t>A 5110.0100</w:t>
            </w:r>
          </w:p>
        </w:tc>
        <w:tc>
          <w:tcPr>
            <w:tcW w:w="4050" w:type="dxa"/>
            <w:tcBorders>
              <w:top w:val="nil"/>
              <w:left w:val="nil"/>
              <w:bottom w:val="single" w:sz="4" w:space="0" w:color="auto"/>
              <w:right w:val="single" w:sz="4" w:space="0" w:color="auto"/>
            </w:tcBorders>
            <w:shd w:val="clear" w:color="auto" w:fill="auto"/>
            <w:noWrap/>
            <w:vAlign w:val="bottom"/>
            <w:hideMark/>
          </w:tcPr>
          <w:p w14:paraId="71063A6D" w14:textId="77777777" w:rsidR="005F4482" w:rsidRPr="00753865" w:rsidRDefault="005F4482" w:rsidP="005F4482">
            <w:pPr>
              <w:rPr>
                <w:rFonts w:ascii="Arial" w:hAnsi="Arial" w:cs="Arial"/>
                <w:sz w:val="22"/>
                <w:szCs w:val="22"/>
              </w:rPr>
            </w:pPr>
            <w:r w:rsidRPr="00753865">
              <w:rPr>
                <w:rFonts w:ascii="Arial" w:hAnsi="Arial" w:cs="Arial"/>
                <w:sz w:val="22"/>
                <w:szCs w:val="22"/>
              </w:rPr>
              <w:t>street-full time</w:t>
            </w:r>
          </w:p>
        </w:tc>
        <w:tc>
          <w:tcPr>
            <w:tcW w:w="1620" w:type="dxa"/>
            <w:tcBorders>
              <w:top w:val="nil"/>
              <w:left w:val="nil"/>
              <w:bottom w:val="single" w:sz="4" w:space="0" w:color="auto"/>
              <w:right w:val="single" w:sz="4" w:space="0" w:color="auto"/>
            </w:tcBorders>
            <w:shd w:val="clear" w:color="auto" w:fill="auto"/>
            <w:noWrap/>
            <w:vAlign w:val="bottom"/>
            <w:hideMark/>
          </w:tcPr>
          <w:p w14:paraId="16FC6C13"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6CCACDC5"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 </w:t>
            </w:r>
            <w:r w:rsidR="00D136C9" w:rsidRPr="00753865">
              <w:rPr>
                <w:rFonts w:ascii="Arial" w:hAnsi="Arial" w:cs="Arial"/>
                <w:sz w:val="22"/>
                <w:szCs w:val="22"/>
              </w:rPr>
              <w:t>2</w:t>
            </w:r>
            <w:r w:rsidR="00753865" w:rsidRPr="00753865">
              <w:rPr>
                <w:rFonts w:ascii="Arial" w:hAnsi="Arial" w:cs="Arial"/>
                <w:sz w:val="22"/>
                <w:szCs w:val="22"/>
              </w:rPr>
              <w:t>,</w:t>
            </w:r>
            <w:r w:rsidR="00D136C9" w:rsidRPr="00753865">
              <w:rPr>
                <w:rFonts w:ascii="Arial" w:hAnsi="Arial" w:cs="Arial"/>
                <w:sz w:val="22"/>
                <w:szCs w:val="22"/>
              </w:rPr>
              <w:t>500</w:t>
            </w:r>
          </w:p>
        </w:tc>
      </w:tr>
      <w:tr w:rsidR="005F4482" w:rsidRPr="00753865" w14:paraId="1FEC2394"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028464F" w14:textId="77777777" w:rsidR="005F4482" w:rsidRPr="00753865" w:rsidRDefault="005F4482" w:rsidP="005F4482">
            <w:pPr>
              <w:rPr>
                <w:rFonts w:ascii="Arial" w:hAnsi="Arial" w:cs="Arial"/>
                <w:sz w:val="22"/>
                <w:szCs w:val="22"/>
              </w:rPr>
            </w:pPr>
            <w:r w:rsidRPr="00753865">
              <w:rPr>
                <w:rFonts w:ascii="Arial" w:hAnsi="Arial" w:cs="Arial"/>
                <w:sz w:val="22"/>
                <w:szCs w:val="22"/>
              </w:rPr>
              <w:t>A 5110.0142</w:t>
            </w:r>
          </w:p>
        </w:tc>
        <w:tc>
          <w:tcPr>
            <w:tcW w:w="4050" w:type="dxa"/>
            <w:tcBorders>
              <w:top w:val="nil"/>
              <w:left w:val="nil"/>
              <w:bottom w:val="single" w:sz="4" w:space="0" w:color="auto"/>
              <w:right w:val="single" w:sz="4" w:space="0" w:color="auto"/>
            </w:tcBorders>
            <w:shd w:val="clear" w:color="auto" w:fill="auto"/>
            <w:noWrap/>
            <w:vAlign w:val="bottom"/>
            <w:hideMark/>
          </w:tcPr>
          <w:p w14:paraId="041E3BD7" w14:textId="77777777" w:rsidR="005F4482" w:rsidRPr="00753865" w:rsidRDefault="005F4482" w:rsidP="005F4482">
            <w:pPr>
              <w:rPr>
                <w:rFonts w:ascii="Arial" w:hAnsi="Arial" w:cs="Arial"/>
                <w:sz w:val="22"/>
                <w:szCs w:val="22"/>
              </w:rPr>
            </w:pPr>
            <w:r w:rsidRPr="00753865">
              <w:rPr>
                <w:rFonts w:ascii="Arial" w:hAnsi="Arial" w:cs="Arial"/>
                <w:sz w:val="22"/>
                <w:szCs w:val="22"/>
              </w:rPr>
              <w:t>street-part time</w:t>
            </w:r>
          </w:p>
        </w:tc>
        <w:tc>
          <w:tcPr>
            <w:tcW w:w="1620" w:type="dxa"/>
            <w:tcBorders>
              <w:top w:val="nil"/>
              <w:left w:val="nil"/>
              <w:bottom w:val="single" w:sz="4" w:space="0" w:color="auto"/>
              <w:right w:val="single" w:sz="4" w:space="0" w:color="auto"/>
            </w:tcBorders>
            <w:shd w:val="clear" w:color="auto" w:fill="auto"/>
            <w:noWrap/>
            <w:vAlign w:val="bottom"/>
            <w:hideMark/>
          </w:tcPr>
          <w:p w14:paraId="16EA533E"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688247A"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 </w:t>
            </w:r>
            <w:r w:rsidR="00D136C9" w:rsidRPr="00753865">
              <w:rPr>
                <w:rFonts w:ascii="Arial" w:hAnsi="Arial" w:cs="Arial"/>
                <w:sz w:val="22"/>
                <w:szCs w:val="22"/>
              </w:rPr>
              <w:t>1</w:t>
            </w:r>
            <w:r w:rsidR="00753865" w:rsidRPr="00753865">
              <w:rPr>
                <w:rFonts w:ascii="Arial" w:hAnsi="Arial" w:cs="Arial"/>
                <w:sz w:val="22"/>
                <w:szCs w:val="22"/>
              </w:rPr>
              <w:t>,</w:t>
            </w:r>
            <w:r w:rsidR="00D136C9" w:rsidRPr="00753865">
              <w:rPr>
                <w:rFonts w:ascii="Arial" w:hAnsi="Arial" w:cs="Arial"/>
                <w:sz w:val="22"/>
                <w:szCs w:val="22"/>
              </w:rPr>
              <w:t>950</w:t>
            </w:r>
          </w:p>
        </w:tc>
      </w:tr>
      <w:tr w:rsidR="005F4482" w:rsidRPr="00753865" w14:paraId="789D642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11DB4A4" w14:textId="77777777" w:rsidR="005F4482" w:rsidRPr="00753865" w:rsidRDefault="005F4482" w:rsidP="005F4482">
            <w:pPr>
              <w:rPr>
                <w:rFonts w:ascii="Arial" w:hAnsi="Arial" w:cs="Arial"/>
                <w:sz w:val="22"/>
                <w:szCs w:val="22"/>
              </w:rPr>
            </w:pPr>
            <w:r w:rsidRPr="00753865">
              <w:rPr>
                <w:rFonts w:ascii="Arial" w:hAnsi="Arial" w:cs="Arial"/>
                <w:sz w:val="22"/>
                <w:szCs w:val="22"/>
              </w:rPr>
              <w:lastRenderedPageBreak/>
              <w:t>A 5110.0145</w:t>
            </w:r>
          </w:p>
        </w:tc>
        <w:tc>
          <w:tcPr>
            <w:tcW w:w="4050" w:type="dxa"/>
            <w:tcBorders>
              <w:top w:val="nil"/>
              <w:left w:val="nil"/>
              <w:bottom w:val="single" w:sz="4" w:space="0" w:color="auto"/>
              <w:right w:val="single" w:sz="4" w:space="0" w:color="auto"/>
            </w:tcBorders>
            <w:shd w:val="clear" w:color="auto" w:fill="auto"/>
            <w:noWrap/>
            <w:vAlign w:val="bottom"/>
            <w:hideMark/>
          </w:tcPr>
          <w:p w14:paraId="2BA7C32F" w14:textId="77777777" w:rsidR="005F4482" w:rsidRPr="00753865" w:rsidRDefault="005F4482" w:rsidP="005F4482">
            <w:pPr>
              <w:rPr>
                <w:rFonts w:ascii="Arial" w:hAnsi="Arial" w:cs="Arial"/>
                <w:sz w:val="22"/>
                <w:szCs w:val="22"/>
              </w:rPr>
            </w:pPr>
            <w:r w:rsidRPr="00753865">
              <w:rPr>
                <w:rFonts w:ascii="Arial" w:hAnsi="Arial" w:cs="Arial"/>
                <w:sz w:val="22"/>
                <w:szCs w:val="22"/>
              </w:rPr>
              <w:t>street-sick</w:t>
            </w:r>
          </w:p>
        </w:tc>
        <w:tc>
          <w:tcPr>
            <w:tcW w:w="1620" w:type="dxa"/>
            <w:tcBorders>
              <w:top w:val="nil"/>
              <w:left w:val="nil"/>
              <w:bottom w:val="single" w:sz="4" w:space="0" w:color="auto"/>
              <w:right w:val="single" w:sz="4" w:space="0" w:color="auto"/>
            </w:tcBorders>
            <w:shd w:val="clear" w:color="auto" w:fill="auto"/>
            <w:noWrap/>
            <w:vAlign w:val="bottom"/>
            <w:hideMark/>
          </w:tcPr>
          <w:p w14:paraId="5DF7A01D"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4,</w:t>
            </w:r>
            <w:r w:rsidR="00D136C9" w:rsidRPr="00753865">
              <w:rPr>
                <w:rFonts w:ascii="Arial" w:hAnsi="Arial" w:cs="Arial"/>
                <w:sz w:val="22"/>
                <w:szCs w:val="22"/>
              </w:rPr>
              <w:t>527</w:t>
            </w:r>
          </w:p>
        </w:tc>
        <w:tc>
          <w:tcPr>
            <w:tcW w:w="1710" w:type="dxa"/>
            <w:tcBorders>
              <w:top w:val="nil"/>
              <w:left w:val="nil"/>
              <w:bottom w:val="single" w:sz="4" w:space="0" w:color="auto"/>
              <w:right w:val="single" w:sz="4" w:space="0" w:color="auto"/>
            </w:tcBorders>
            <w:shd w:val="clear" w:color="auto" w:fill="auto"/>
            <w:noWrap/>
            <w:vAlign w:val="bottom"/>
            <w:hideMark/>
          </w:tcPr>
          <w:p w14:paraId="7FC661A8"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A163212"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9187C18" w14:textId="77777777" w:rsidR="005F4482" w:rsidRPr="00753865" w:rsidRDefault="005F4482" w:rsidP="005F4482">
            <w:pPr>
              <w:rPr>
                <w:rFonts w:ascii="Arial" w:hAnsi="Arial" w:cs="Arial"/>
                <w:sz w:val="22"/>
                <w:szCs w:val="22"/>
              </w:rPr>
            </w:pPr>
            <w:r w:rsidRPr="00753865">
              <w:rPr>
                <w:rFonts w:ascii="Arial" w:hAnsi="Arial" w:cs="Arial"/>
                <w:sz w:val="22"/>
                <w:szCs w:val="22"/>
              </w:rPr>
              <w:t>A 5110.0146</w:t>
            </w:r>
          </w:p>
        </w:tc>
        <w:tc>
          <w:tcPr>
            <w:tcW w:w="4050" w:type="dxa"/>
            <w:tcBorders>
              <w:top w:val="nil"/>
              <w:left w:val="nil"/>
              <w:bottom w:val="single" w:sz="4" w:space="0" w:color="auto"/>
              <w:right w:val="single" w:sz="4" w:space="0" w:color="auto"/>
            </w:tcBorders>
            <w:shd w:val="clear" w:color="auto" w:fill="auto"/>
            <w:noWrap/>
            <w:vAlign w:val="bottom"/>
            <w:hideMark/>
          </w:tcPr>
          <w:p w14:paraId="4B5D80A8" w14:textId="77777777" w:rsidR="005F4482" w:rsidRPr="00753865" w:rsidRDefault="005F4482" w:rsidP="005F4482">
            <w:pPr>
              <w:rPr>
                <w:rFonts w:ascii="Arial" w:hAnsi="Arial" w:cs="Arial"/>
                <w:sz w:val="22"/>
                <w:szCs w:val="22"/>
              </w:rPr>
            </w:pPr>
            <w:r w:rsidRPr="00753865">
              <w:rPr>
                <w:rFonts w:ascii="Arial" w:hAnsi="Arial" w:cs="Arial"/>
                <w:sz w:val="22"/>
                <w:szCs w:val="22"/>
              </w:rPr>
              <w:t>street-overtime</w:t>
            </w:r>
          </w:p>
        </w:tc>
        <w:tc>
          <w:tcPr>
            <w:tcW w:w="1620" w:type="dxa"/>
            <w:tcBorders>
              <w:top w:val="nil"/>
              <w:left w:val="nil"/>
              <w:bottom w:val="single" w:sz="4" w:space="0" w:color="auto"/>
              <w:right w:val="single" w:sz="4" w:space="0" w:color="auto"/>
            </w:tcBorders>
            <w:shd w:val="clear" w:color="auto" w:fill="auto"/>
            <w:noWrap/>
            <w:vAlign w:val="bottom"/>
            <w:hideMark/>
          </w:tcPr>
          <w:p w14:paraId="5D1D8200"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1,936</w:t>
            </w:r>
          </w:p>
        </w:tc>
        <w:tc>
          <w:tcPr>
            <w:tcW w:w="1710" w:type="dxa"/>
            <w:tcBorders>
              <w:top w:val="nil"/>
              <w:left w:val="nil"/>
              <w:bottom w:val="single" w:sz="4" w:space="0" w:color="auto"/>
              <w:right w:val="single" w:sz="4" w:space="0" w:color="auto"/>
            </w:tcBorders>
            <w:shd w:val="clear" w:color="auto" w:fill="auto"/>
            <w:noWrap/>
            <w:vAlign w:val="bottom"/>
            <w:hideMark/>
          </w:tcPr>
          <w:p w14:paraId="5011131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33962D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08BB8C8" w14:textId="77777777" w:rsidR="005F4482" w:rsidRPr="00753865" w:rsidRDefault="005F4482" w:rsidP="005F4482">
            <w:pPr>
              <w:rPr>
                <w:rFonts w:ascii="Arial" w:hAnsi="Arial" w:cs="Arial"/>
                <w:sz w:val="22"/>
                <w:szCs w:val="22"/>
              </w:rPr>
            </w:pPr>
            <w:r w:rsidRPr="00753865">
              <w:rPr>
                <w:rFonts w:ascii="Arial" w:hAnsi="Arial" w:cs="Arial"/>
                <w:sz w:val="22"/>
                <w:szCs w:val="22"/>
              </w:rPr>
              <w:t>A 5110.0148</w:t>
            </w:r>
          </w:p>
        </w:tc>
        <w:tc>
          <w:tcPr>
            <w:tcW w:w="4050" w:type="dxa"/>
            <w:tcBorders>
              <w:top w:val="nil"/>
              <w:left w:val="nil"/>
              <w:bottom w:val="single" w:sz="4" w:space="0" w:color="auto"/>
              <w:right w:val="single" w:sz="4" w:space="0" w:color="auto"/>
            </w:tcBorders>
            <w:shd w:val="clear" w:color="auto" w:fill="auto"/>
            <w:noWrap/>
            <w:vAlign w:val="bottom"/>
            <w:hideMark/>
          </w:tcPr>
          <w:p w14:paraId="0B3C74C6" w14:textId="77777777" w:rsidR="005F4482" w:rsidRPr="00753865" w:rsidRDefault="005F4482" w:rsidP="005F4482">
            <w:pPr>
              <w:rPr>
                <w:rFonts w:ascii="Arial" w:hAnsi="Arial" w:cs="Arial"/>
                <w:sz w:val="22"/>
                <w:szCs w:val="22"/>
              </w:rPr>
            </w:pPr>
            <w:r w:rsidRPr="00753865">
              <w:rPr>
                <w:rFonts w:ascii="Arial" w:hAnsi="Arial" w:cs="Arial"/>
                <w:sz w:val="22"/>
                <w:szCs w:val="22"/>
              </w:rPr>
              <w:t>street-holiday</w:t>
            </w:r>
          </w:p>
        </w:tc>
        <w:tc>
          <w:tcPr>
            <w:tcW w:w="1620" w:type="dxa"/>
            <w:tcBorders>
              <w:top w:val="nil"/>
              <w:left w:val="nil"/>
              <w:bottom w:val="single" w:sz="4" w:space="0" w:color="auto"/>
              <w:right w:val="single" w:sz="4" w:space="0" w:color="auto"/>
            </w:tcBorders>
            <w:shd w:val="clear" w:color="auto" w:fill="auto"/>
            <w:noWrap/>
            <w:vAlign w:val="bottom"/>
            <w:hideMark/>
          </w:tcPr>
          <w:p w14:paraId="2958988A"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25</w:t>
            </w:r>
            <w:r w:rsidR="00D136C9" w:rsidRPr="00753865">
              <w:rPr>
                <w:rFonts w:ascii="Arial" w:hAnsi="Arial" w:cs="Arial"/>
                <w:sz w:val="22"/>
                <w:szCs w:val="22"/>
              </w:rPr>
              <w:t>3</w:t>
            </w:r>
          </w:p>
        </w:tc>
        <w:tc>
          <w:tcPr>
            <w:tcW w:w="1710" w:type="dxa"/>
            <w:tcBorders>
              <w:top w:val="nil"/>
              <w:left w:val="nil"/>
              <w:bottom w:val="single" w:sz="4" w:space="0" w:color="auto"/>
              <w:right w:val="single" w:sz="4" w:space="0" w:color="auto"/>
            </w:tcBorders>
            <w:shd w:val="clear" w:color="auto" w:fill="auto"/>
            <w:noWrap/>
            <w:vAlign w:val="bottom"/>
            <w:hideMark/>
          </w:tcPr>
          <w:p w14:paraId="46E0A57C"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6A462CA5"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B91E411" w14:textId="77777777" w:rsidR="005F4482" w:rsidRPr="00753865" w:rsidRDefault="005F4482" w:rsidP="005F4482">
            <w:pPr>
              <w:rPr>
                <w:rFonts w:ascii="Arial" w:hAnsi="Arial" w:cs="Arial"/>
                <w:sz w:val="22"/>
                <w:szCs w:val="22"/>
              </w:rPr>
            </w:pPr>
            <w:r w:rsidRPr="00753865">
              <w:rPr>
                <w:rFonts w:ascii="Arial" w:hAnsi="Arial" w:cs="Arial"/>
                <w:sz w:val="22"/>
                <w:szCs w:val="22"/>
              </w:rPr>
              <w:t>A 5110.0149</w:t>
            </w:r>
          </w:p>
        </w:tc>
        <w:tc>
          <w:tcPr>
            <w:tcW w:w="4050" w:type="dxa"/>
            <w:tcBorders>
              <w:top w:val="nil"/>
              <w:left w:val="nil"/>
              <w:bottom w:val="single" w:sz="4" w:space="0" w:color="auto"/>
              <w:right w:val="single" w:sz="4" w:space="0" w:color="auto"/>
            </w:tcBorders>
            <w:shd w:val="clear" w:color="auto" w:fill="auto"/>
            <w:noWrap/>
            <w:vAlign w:val="bottom"/>
            <w:hideMark/>
          </w:tcPr>
          <w:p w14:paraId="66E733B8" w14:textId="77777777" w:rsidR="005F4482" w:rsidRPr="00753865" w:rsidRDefault="005F4482" w:rsidP="005F4482">
            <w:pPr>
              <w:rPr>
                <w:rFonts w:ascii="Arial" w:hAnsi="Arial" w:cs="Arial"/>
                <w:sz w:val="22"/>
                <w:szCs w:val="22"/>
              </w:rPr>
            </w:pPr>
            <w:r w:rsidRPr="00753865">
              <w:rPr>
                <w:rFonts w:ascii="Arial" w:hAnsi="Arial" w:cs="Arial"/>
                <w:sz w:val="22"/>
                <w:szCs w:val="22"/>
              </w:rPr>
              <w:t>street-vacation</w:t>
            </w:r>
          </w:p>
        </w:tc>
        <w:tc>
          <w:tcPr>
            <w:tcW w:w="1620" w:type="dxa"/>
            <w:tcBorders>
              <w:top w:val="nil"/>
              <w:left w:val="nil"/>
              <w:bottom w:val="single" w:sz="4" w:space="0" w:color="auto"/>
              <w:right w:val="single" w:sz="4" w:space="0" w:color="auto"/>
            </w:tcBorders>
            <w:shd w:val="clear" w:color="auto" w:fill="auto"/>
            <w:noWrap/>
            <w:vAlign w:val="bottom"/>
            <w:hideMark/>
          </w:tcPr>
          <w:p w14:paraId="4EB807FD"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05174F34"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 </w:t>
            </w:r>
            <w:r w:rsidR="00D136C9" w:rsidRPr="00753865">
              <w:rPr>
                <w:rFonts w:ascii="Arial" w:hAnsi="Arial" w:cs="Arial"/>
                <w:sz w:val="22"/>
                <w:szCs w:val="22"/>
              </w:rPr>
              <w:t>1,000</w:t>
            </w:r>
          </w:p>
        </w:tc>
      </w:tr>
      <w:tr w:rsidR="005F4482" w:rsidRPr="00753865" w14:paraId="675239EC"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12B9CF8" w14:textId="77777777" w:rsidR="005F4482" w:rsidRPr="00753865" w:rsidRDefault="005F4482" w:rsidP="005F4482">
            <w:pPr>
              <w:rPr>
                <w:rFonts w:ascii="Arial" w:hAnsi="Arial" w:cs="Arial"/>
                <w:sz w:val="22"/>
                <w:szCs w:val="22"/>
              </w:rPr>
            </w:pPr>
            <w:r w:rsidRPr="00753865">
              <w:rPr>
                <w:rFonts w:ascii="Arial" w:hAnsi="Arial" w:cs="Arial"/>
                <w:sz w:val="22"/>
                <w:szCs w:val="22"/>
              </w:rPr>
              <w:t>A 5110.0200</w:t>
            </w:r>
          </w:p>
        </w:tc>
        <w:tc>
          <w:tcPr>
            <w:tcW w:w="4050" w:type="dxa"/>
            <w:tcBorders>
              <w:top w:val="nil"/>
              <w:left w:val="nil"/>
              <w:bottom w:val="single" w:sz="4" w:space="0" w:color="auto"/>
              <w:right w:val="single" w:sz="4" w:space="0" w:color="auto"/>
            </w:tcBorders>
            <w:shd w:val="clear" w:color="auto" w:fill="auto"/>
            <w:noWrap/>
            <w:vAlign w:val="bottom"/>
            <w:hideMark/>
          </w:tcPr>
          <w:p w14:paraId="2131A692" w14:textId="77777777" w:rsidR="005F4482" w:rsidRPr="00753865" w:rsidRDefault="005F4482" w:rsidP="005F4482">
            <w:pPr>
              <w:rPr>
                <w:rFonts w:ascii="Arial" w:hAnsi="Arial" w:cs="Arial"/>
                <w:sz w:val="22"/>
                <w:szCs w:val="22"/>
              </w:rPr>
            </w:pPr>
            <w:r w:rsidRPr="00753865">
              <w:rPr>
                <w:rFonts w:ascii="Arial" w:hAnsi="Arial" w:cs="Arial"/>
                <w:sz w:val="22"/>
                <w:szCs w:val="22"/>
              </w:rPr>
              <w:t>street-equipment</w:t>
            </w:r>
          </w:p>
        </w:tc>
        <w:tc>
          <w:tcPr>
            <w:tcW w:w="1620" w:type="dxa"/>
            <w:tcBorders>
              <w:top w:val="nil"/>
              <w:left w:val="nil"/>
              <w:bottom w:val="single" w:sz="4" w:space="0" w:color="auto"/>
              <w:right w:val="single" w:sz="4" w:space="0" w:color="auto"/>
            </w:tcBorders>
            <w:shd w:val="clear" w:color="auto" w:fill="auto"/>
            <w:noWrap/>
            <w:vAlign w:val="bottom"/>
            <w:hideMark/>
          </w:tcPr>
          <w:p w14:paraId="08CFE5AA"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25</w:t>
            </w:r>
            <w:r w:rsidR="005F4482" w:rsidRPr="00753865">
              <w:rPr>
                <w:rFonts w:ascii="Arial" w:hAnsi="Arial" w:cs="Arial"/>
                <w:sz w:val="22"/>
                <w:szCs w:val="22"/>
              </w:rPr>
              <w:t>,000</w:t>
            </w:r>
          </w:p>
        </w:tc>
        <w:tc>
          <w:tcPr>
            <w:tcW w:w="1710" w:type="dxa"/>
            <w:tcBorders>
              <w:top w:val="nil"/>
              <w:left w:val="nil"/>
              <w:bottom w:val="single" w:sz="4" w:space="0" w:color="auto"/>
              <w:right w:val="single" w:sz="4" w:space="0" w:color="auto"/>
            </w:tcBorders>
            <w:shd w:val="clear" w:color="auto" w:fill="auto"/>
            <w:noWrap/>
            <w:vAlign w:val="bottom"/>
            <w:hideMark/>
          </w:tcPr>
          <w:p w14:paraId="2AAA6E32" w14:textId="77777777" w:rsidR="005F4482" w:rsidRPr="00753865" w:rsidRDefault="005F4482" w:rsidP="005F4482">
            <w:pPr>
              <w:rPr>
                <w:rFonts w:ascii="Arial" w:hAnsi="Arial" w:cs="Arial"/>
                <w:color w:val="FF0000"/>
                <w:sz w:val="22"/>
                <w:szCs w:val="22"/>
              </w:rPr>
            </w:pPr>
            <w:r w:rsidRPr="00753865">
              <w:rPr>
                <w:rFonts w:ascii="Arial" w:hAnsi="Arial" w:cs="Arial"/>
                <w:color w:val="FF0000"/>
                <w:sz w:val="22"/>
                <w:szCs w:val="22"/>
              </w:rPr>
              <w:t> </w:t>
            </w:r>
          </w:p>
        </w:tc>
      </w:tr>
      <w:tr w:rsidR="005F4482" w:rsidRPr="00753865" w14:paraId="7076DD00"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884F0B1" w14:textId="77777777" w:rsidR="005F4482" w:rsidRPr="00753865" w:rsidRDefault="005F4482" w:rsidP="005F4482">
            <w:pPr>
              <w:rPr>
                <w:rFonts w:ascii="Arial" w:hAnsi="Arial" w:cs="Arial"/>
                <w:sz w:val="22"/>
                <w:szCs w:val="22"/>
              </w:rPr>
            </w:pPr>
            <w:r w:rsidRPr="00753865">
              <w:rPr>
                <w:rFonts w:ascii="Arial" w:hAnsi="Arial" w:cs="Arial"/>
                <w:sz w:val="22"/>
                <w:szCs w:val="22"/>
              </w:rPr>
              <w:t>A 5110.0400</w:t>
            </w:r>
          </w:p>
        </w:tc>
        <w:tc>
          <w:tcPr>
            <w:tcW w:w="4050" w:type="dxa"/>
            <w:tcBorders>
              <w:top w:val="nil"/>
              <w:left w:val="nil"/>
              <w:bottom w:val="single" w:sz="4" w:space="0" w:color="auto"/>
              <w:right w:val="single" w:sz="4" w:space="0" w:color="auto"/>
            </w:tcBorders>
            <w:shd w:val="clear" w:color="auto" w:fill="auto"/>
            <w:noWrap/>
            <w:vAlign w:val="bottom"/>
            <w:hideMark/>
          </w:tcPr>
          <w:p w14:paraId="7F12ADF5" w14:textId="77777777" w:rsidR="005F4482" w:rsidRPr="00753865" w:rsidRDefault="005F4482" w:rsidP="005F4482">
            <w:pPr>
              <w:rPr>
                <w:rFonts w:ascii="Arial" w:hAnsi="Arial" w:cs="Arial"/>
                <w:sz w:val="22"/>
                <w:szCs w:val="22"/>
              </w:rPr>
            </w:pPr>
            <w:r w:rsidRPr="00753865">
              <w:rPr>
                <w:rFonts w:ascii="Arial" w:hAnsi="Arial" w:cs="Arial"/>
                <w:sz w:val="22"/>
                <w:szCs w:val="22"/>
              </w:rPr>
              <w:t>street-computer IT svcs</w:t>
            </w:r>
          </w:p>
        </w:tc>
        <w:tc>
          <w:tcPr>
            <w:tcW w:w="1620" w:type="dxa"/>
            <w:tcBorders>
              <w:top w:val="nil"/>
              <w:left w:val="nil"/>
              <w:bottom w:val="single" w:sz="4" w:space="0" w:color="auto"/>
              <w:right w:val="single" w:sz="4" w:space="0" w:color="auto"/>
            </w:tcBorders>
            <w:shd w:val="clear" w:color="auto" w:fill="auto"/>
            <w:noWrap/>
            <w:vAlign w:val="bottom"/>
            <w:hideMark/>
          </w:tcPr>
          <w:p w14:paraId="0AA89348"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3</w:t>
            </w:r>
            <w:r w:rsidR="005F4482" w:rsidRPr="00753865">
              <w:rPr>
                <w:rFonts w:ascii="Arial" w:hAnsi="Arial" w:cs="Arial"/>
                <w:sz w:val="22"/>
                <w:szCs w:val="22"/>
              </w:rPr>
              <w:t>,000</w:t>
            </w:r>
          </w:p>
        </w:tc>
        <w:tc>
          <w:tcPr>
            <w:tcW w:w="1710" w:type="dxa"/>
            <w:tcBorders>
              <w:top w:val="nil"/>
              <w:left w:val="nil"/>
              <w:bottom w:val="single" w:sz="4" w:space="0" w:color="auto"/>
              <w:right w:val="single" w:sz="4" w:space="0" w:color="auto"/>
            </w:tcBorders>
            <w:shd w:val="clear" w:color="auto" w:fill="auto"/>
            <w:noWrap/>
            <w:vAlign w:val="bottom"/>
            <w:hideMark/>
          </w:tcPr>
          <w:p w14:paraId="0026EDA1" w14:textId="77777777" w:rsidR="005F4482" w:rsidRPr="00753865" w:rsidRDefault="005F4482" w:rsidP="005F4482">
            <w:pPr>
              <w:rPr>
                <w:rFonts w:ascii="Arial" w:hAnsi="Arial" w:cs="Arial"/>
                <w:color w:val="FF0000"/>
                <w:sz w:val="22"/>
                <w:szCs w:val="22"/>
              </w:rPr>
            </w:pPr>
            <w:r w:rsidRPr="00753865">
              <w:rPr>
                <w:rFonts w:ascii="Arial" w:hAnsi="Arial" w:cs="Arial"/>
                <w:color w:val="FF0000"/>
                <w:sz w:val="22"/>
                <w:szCs w:val="22"/>
              </w:rPr>
              <w:t> </w:t>
            </w:r>
          </w:p>
        </w:tc>
      </w:tr>
      <w:tr w:rsidR="005F4482" w:rsidRPr="00753865" w14:paraId="57CF85BC"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B094CF4" w14:textId="77777777" w:rsidR="005F4482" w:rsidRPr="00753865" w:rsidRDefault="005F4482" w:rsidP="005F4482">
            <w:pPr>
              <w:rPr>
                <w:rFonts w:ascii="Arial" w:hAnsi="Arial" w:cs="Arial"/>
                <w:sz w:val="22"/>
                <w:szCs w:val="22"/>
              </w:rPr>
            </w:pPr>
            <w:r w:rsidRPr="00753865">
              <w:rPr>
                <w:rFonts w:ascii="Arial" w:hAnsi="Arial" w:cs="Arial"/>
                <w:sz w:val="22"/>
                <w:szCs w:val="22"/>
              </w:rPr>
              <w:t>A 5110.0401</w:t>
            </w:r>
          </w:p>
        </w:tc>
        <w:tc>
          <w:tcPr>
            <w:tcW w:w="4050" w:type="dxa"/>
            <w:tcBorders>
              <w:top w:val="nil"/>
              <w:left w:val="nil"/>
              <w:bottom w:val="single" w:sz="4" w:space="0" w:color="auto"/>
              <w:right w:val="single" w:sz="4" w:space="0" w:color="auto"/>
            </w:tcBorders>
            <w:shd w:val="clear" w:color="auto" w:fill="auto"/>
            <w:noWrap/>
            <w:vAlign w:val="bottom"/>
            <w:hideMark/>
          </w:tcPr>
          <w:p w14:paraId="4ED9E98F" w14:textId="77777777" w:rsidR="005F4482" w:rsidRPr="00753865" w:rsidRDefault="005F4482" w:rsidP="005F4482">
            <w:pPr>
              <w:rPr>
                <w:rFonts w:ascii="Arial" w:hAnsi="Arial" w:cs="Arial"/>
                <w:sz w:val="22"/>
                <w:szCs w:val="22"/>
              </w:rPr>
            </w:pPr>
            <w:r w:rsidRPr="00753865">
              <w:rPr>
                <w:rFonts w:ascii="Arial" w:hAnsi="Arial" w:cs="Arial"/>
                <w:sz w:val="22"/>
                <w:szCs w:val="22"/>
              </w:rPr>
              <w:t>street salt &amp; sand</w:t>
            </w:r>
          </w:p>
        </w:tc>
        <w:tc>
          <w:tcPr>
            <w:tcW w:w="1620" w:type="dxa"/>
            <w:tcBorders>
              <w:top w:val="nil"/>
              <w:left w:val="nil"/>
              <w:bottom w:val="single" w:sz="4" w:space="0" w:color="auto"/>
              <w:right w:val="single" w:sz="4" w:space="0" w:color="auto"/>
            </w:tcBorders>
            <w:shd w:val="clear" w:color="auto" w:fill="auto"/>
            <w:noWrap/>
            <w:vAlign w:val="bottom"/>
            <w:hideMark/>
          </w:tcPr>
          <w:p w14:paraId="18E1E047"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1,500</w:t>
            </w:r>
          </w:p>
        </w:tc>
        <w:tc>
          <w:tcPr>
            <w:tcW w:w="1710" w:type="dxa"/>
            <w:tcBorders>
              <w:top w:val="nil"/>
              <w:left w:val="nil"/>
              <w:bottom w:val="single" w:sz="4" w:space="0" w:color="auto"/>
              <w:right w:val="single" w:sz="4" w:space="0" w:color="auto"/>
            </w:tcBorders>
            <w:shd w:val="clear" w:color="auto" w:fill="auto"/>
            <w:noWrap/>
            <w:vAlign w:val="bottom"/>
            <w:hideMark/>
          </w:tcPr>
          <w:p w14:paraId="2C65C8A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645401B0"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F4A59AF" w14:textId="77777777" w:rsidR="005F4482" w:rsidRPr="00753865" w:rsidRDefault="005F4482" w:rsidP="005F4482">
            <w:pPr>
              <w:rPr>
                <w:rFonts w:ascii="Arial" w:hAnsi="Arial" w:cs="Arial"/>
                <w:sz w:val="22"/>
                <w:szCs w:val="22"/>
              </w:rPr>
            </w:pPr>
            <w:r w:rsidRPr="00753865">
              <w:rPr>
                <w:rFonts w:ascii="Arial" w:hAnsi="Arial" w:cs="Arial"/>
                <w:sz w:val="22"/>
                <w:szCs w:val="22"/>
              </w:rPr>
              <w:t>A 5110.0403</w:t>
            </w:r>
          </w:p>
        </w:tc>
        <w:tc>
          <w:tcPr>
            <w:tcW w:w="4050" w:type="dxa"/>
            <w:tcBorders>
              <w:top w:val="nil"/>
              <w:left w:val="nil"/>
              <w:bottom w:val="single" w:sz="4" w:space="0" w:color="auto"/>
              <w:right w:val="single" w:sz="4" w:space="0" w:color="auto"/>
            </w:tcBorders>
            <w:shd w:val="clear" w:color="auto" w:fill="auto"/>
            <w:noWrap/>
            <w:vAlign w:val="bottom"/>
            <w:hideMark/>
          </w:tcPr>
          <w:p w14:paraId="725F66FD" w14:textId="77777777" w:rsidR="005F4482" w:rsidRPr="00753865" w:rsidRDefault="005F4482" w:rsidP="005F4482">
            <w:pPr>
              <w:rPr>
                <w:rFonts w:ascii="Arial" w:hAnsi="Arial" w:cs="Arial"/>
                <w:sz w:val="22"/>
                <w:szCs w:val="22"/>
              </w:rPr>
            </w:pPr>
            <w:r w:rsidRPr="00753865">
              <w:rPr>
                <w:rFonts w:ascii="Arial" w:hAnsi="Arial" w:cs="Arial"/>
                <w:sz w:val="22"/>
                <w:szCs w:val="22"/>
              </w:rPr>
              <w:t>street-equip repair</w:t>
            </w:r>
          </w:p>
        </w:tc>
        <w:tc>
          <w:tcPr>
            <w:tcW w:w="1620" w:type="dxa"/>
            <w:tcBorders>
              <w:top w:val="nil"/>
              <w:left w:val="nil"/>
              <w:bottom w:val="single" w:sz="4" w:space="0" w:color="auto"/>
              <w:right w:val="single" w:sz="4" w:space="0" w:color="auto"/>
            </w:tcBorders>
            <w:shd w:val="clear" w:color="auto" w:fill="auto"/>
            <w:noWrap/>
            <w:vAlign w:val="bottom"/>
            <w:hideMark/>
          </w:tcPr>
          <w:p w14:paraId="50FEDEA3"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7,000</w:t>
            </w:r>
          </w:p>
        </w:tc>
        <w:tc>
          <w:tcPr>
            <w:tcW w:w="1710" w:type="dxa"/>
            <w:tcBorders>
              <w:top w:val="nil"/>
              <w:left w:val="nil"/>
              <w:bottom w:val="single" w:sz="4" w:space="0" w:color="auto"/>
              <w:right w:val="single" w:sz="4" w:space="0" w:color="auto"/>
            </w:tcBorders>
            <w:shd w:val="clear" w:color="auto" w:fill="auto"/>
            <w:noWrap/>
            <w:vAlign w:val="bottom"/>
            <w:hideMark/>
          </w:tcPr>
          <w:p w14:paraId="5CAFEE40"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2B2E913C"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5D1A11F" w14:textId="77777777" w:rsidR="005F4482" w:rsidRPr="00753865" w:rsidRDefault="005F4482" w:rsidP="005F4482">
            <w:pPr>
              <w:rPr>
                <w:rFonts w:ascii="Arial" w:hAnsi="Arial" w:cs="Arial"/>
                <w:sz w:val="22"/>
                <w:szCs w:val="22"/>
              </w:rPr>
            </w:pPr>
            <w:r w:rsidRPr="00753865">
              <w:rPr>
                <w:rFonts w:ascii="Arial" w:hAnsi="Arial" w:cs="Arial"/>
                <w:sz w:val="22"/>
                <w:szCs w:val="22"/>
              </w:rPr>
              <w:t>A 5110.0404</w:t>
            </w:r>
          </w:p>
        </w:tc>
        <w:tc>
          <w:tcPr>
            <w:tcW w:w="4050" w:type="dxa"/>
            <w:tcBorders>
              <w:top w:val="nil"/>
              <w:left w:val="nil"/>
              <w:bottom w:val="single" w:sz="4" w:space="0" w:color="auto"/>
              <w:right w:val="single" w:sz="4" w:space="0" w:color="auto"/>
            </w:tcBorders>
            <w:shd w:val="clear" w:color="auto" w:fill="auto"/>
            <w:noWrap/>
            <w:vAlign w:val="bottom"/>
            <w:hideMark/>
          </w:tcPr>
          <w:p w14:paraId="561ED01E" w14:textId="77777777" w:rsidR="005F4482" w:rsidRPr="00753865" w:rsidRDefault="005F4482" w:rsidP="005F4482">
            <w:pPr>
              <w:rPr>
                <w:rFonts w:ascii="Arial" w:hAnsi="Arial" w:cs="Arial"/>
                <w:sz w:val="22"/>
                <w:szCs w:val="22"/>
              </w:rPr>
            </w:pPr>
            <w:r w:rsidRPr="00753865">
              <w:rPr>
                <w:rFonts w:ascii="Arial" w:hAnsi="Arial" w:cs="Arial"/>
                <w:sz w:val="22"/>
                <w:szCs w:val="22"/>
              </w:rPr>
              <w:t>street-street repairs</w:t>
            </w:r>
          </w:p>
        </w:tc>
        <w:tc>
          <w:tcPr>
            <w:tcW w:w="1620" w:type="dxa"/>
            <w:tcBorders>
              <w:top w:val="nil"/>
              <w:left w:val="nil"/>
              <w:bottom w:val="single" w:sz="4" w:space="0" w:color="auto"/>
              <w:right w:val="single" w:sz="4" w:space="0" w:color="auto"/>
            </w:tcBorders>
            <w:shd w:val="clear" w:color="auto" w:fill="auto"/>
            <w:noWrap/>
            <w:vAlign w:val="bottom"/>
            <w:hideMark/>
          </w:tcPr>
          <w:p w14:paraId="7722EF07"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1</w:t>
            </w:r>
            <w:r w:rsidR="00D136C9" w:rsidRPr="00753865">
              <w:rPr>
                <w:rFonts w:ascii="Arial" w:hAnsi="Arial" w:cs="Arial"/>
                <w:sz w:val="22"/>
                <w:szCs w:val="22"/>
              </w:rPr>
              <w:t>2</w:t>
            </w:r>
            <w:r w:rsidRPr="00753865">
              <w:rPr>
                <w:rFonts w:ascii="Arial" w:hAnsi="Arial" w:cs="Arial"/>
                <w:sz w:val="22"/>
                <w:szCs w:val="22"/>
              </w:rPr>
              <w:t>,000</w:t>
            </w:r>
          </w:p>
        </w:tc>
        <w:tc>
          <w:tcPr>
            <w:tcW w:w="1710" w:type="dxa"/>
            <w:tcBorders>
              <w:top w:val="nil"/>
              <w:left w:val="nil"/>
              <w:bottom w:val="single" w:sz="4" w:space="0" w:color="auto"/>
              <w:right w:val="single" w:sz="4" w:space="0" w:color="auto"/>
            </w:tcBorders>
            <w:shd w:val="clear" w:color="auto" w:fill="auto"/>
            <w:noWrap/>
            <w:vAlign w:val="bottom"/>
            <w:hideMark/>
          </w:tcPr>
          <w:p w14:paraId="1238E179"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B10DB44"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4868011" w14:textId="77777777" w:rsidR="005F4482" w:rsidRPr="00753865" w:rsidRDefault="005F4482" w:rsidP="005F4482">
            <w:pPr>
              <w:rPr>
                <w:rFonts w:ascii="Arial" w:hAnsi="Arial" w:cs="Arial"/>
                <w:sz w:val="22"/>
                <w:szCs w:val="22"/>
              </w:rPr>
            </w:pPr>
            <w:r w:rsidRPr="00753865">
              <w:rPr>
                <w:rFonts w:ascii="Arial" w:hAnsi="Arial" w:cs="Arial"/>
                <w:sz w:val="22"/>
                <w:szCs w:val="22"/>
              </w:rPr>
              <w:t>A 5110.0405</w:t>
            </w:r>
          </w:p>
        </w:tc>
        <w:tc>
          <w:tcPr>
            <w:tcW w:w="4050" w:type="dxa"/>
            <w:tcBorders>
              <w:top w:val="nil"/>
              <w:left w:val="nil"/>
              <w:bottom w:val="single" w:sz="4" w:space="0" w:color="auto"/>
              <w:right w:val="single" w:sz="4" w:space="0" w:color="auto"/>
            </w:tcBorders>
            <w:shd w:val="clear" w:color="auto" w:fill="auto"/>
            <w:noWrap/>
            <w:vAlign w:val="bottom"/>
            <w:hideMark/>
          </w:tcPr>
          <w:p w14:paraId="26EBDAC7" w14:textId="77777777" w:rsidR="005F4482" w:rsidRPr="00753865" w:rsidRDefault="005F4482" w:rsidP="005F4482">
            <w:pPr>
              <w:rPr>
                <w:rFonts w:ascii="Arial" w:hAnsi="Arial" w:cs="Arial"/>
                <w:sz w:val="22"/>
                <w:szCs w:val="22"/>
              </w:rPr>
            </w:pPr>
            <w:r w:rsidRPr="00753865">
              <w:rPr>
                <w:rFonts w:ascii="Arial" w:hAnsi="Arial" w:cs="Arial"/>
                <w:sz w:val="22"/>
                <w:szCs w:val="22"/>
              </w:rPr>
              <w:t>street-telephone</w:t>
            </w:r>
          </w:p>
        </w:tc>
        <w:tc>
          <w:tcPr>
            <w:tcW w:w="1620" w:type="dxa"/>
            <w:tcBorders>
              <w:top w:val="nil"/>
              <w:left w:val="nil"/>
              <w:bottom w:val="single" w:sz="4" w:space="0" w:color="auto"/>
              <w:right w:val="single" w:sz="4" w:space="0" w:color="auto"/>
            </w:tcBorders>
            <w:shd w:val="clear" w:color="auto" w:fill="auto"/>
            <w:noWrap/>
            <w:vAlign w:val="bottom"/>
            <w:hideMark/>
          </w:tcPr>
          <w:p w14:paraId="4134CC86"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800</w:t>
            </w:r>
          </w:p>
        </w:tc>
        <w:tc>
          <w:tcPr>
            <w:tcW w:w="1710" w:type="dxa"/>
            <w:tcBorders>
              <w:top w:val="nil"/>
              <w:left w:val="nil"/>
              <w:bottom w:val="single" w:sz="4" w:space="0" w:color="auto"/>
              <w:right w:val="single" w:sz="4" w:space="0" w:color="auto"/>
            </w:tcBorders>
            <w:shd w:val="clear" w:color="auto" w:fill="auto"/>
            <w:noWrap/>
            <w:vAlign w:val="bottom"/>
            <w:hideMark/>
          </w:tcPr>
          <w:p w14:paraId="21970E6B"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1F6F2745"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0B8829E" w14:textId="77777777" w:rsidR="005F4482" w:rsidRPr="00753865" w:rsidRDefault="005F4482" w:rsidP="005F4482">
            <w:pPr>
              <w:rPr>
                <w:rFonts w:ascii="Arial" w:hAnsi="Arial" w:cs="Arial"/>
                <w:sz w:val="22"/>
                <w:szCs w:val="22"/>
              </w:rPr>
            </w:pPr>
            <w:r w:rsidRPr="00753865">
              <w:rPr>
                <w:rFonts w:ascii="Arial" w:hAnsi="Arial" w:cs="Arial"/>
                <w:sz w:val="22"/>
                <w:szCs w:val="22"/>
              </w:rPr>
              <w:t>A 5110.0407</w:t>
            </w:r>
          </w:p>
        </w:tc>
        <w:tc>
          <w:tcPr>
            <w:tcW w:w="4050" w:type="dxa"/>
            <w:tcBorders>
              <w:top w:val="nil"/>
              <w:left w:val="nil"/>
              <w:bottom w:val="single" w:sz="4" w:space="0" w:color="auto"/>
              <w:right w:val="single" w:sz="4" w:space="0" w:color="auto"/>
            </w:tcBorders>
            <w:shd w:val="clear" w:color="auto" w:fill="auto"/>
            <w:noWrap/>
            <w:vAlign w:val="bottom"/>
            <w:hideMark/>
          </w:tcPr>
          <w:p w14:paraId="1177A2BF" w14:textId="77777777" w:rsidR="005F4482" w:rsidRPr="00753865" w:rsidRDefault="005F4482" w:rsidP="005F4482">
            <w:pPr>
              <w:rPr>
                <w:rFonts w:ascii="Arial" w:hAnsi="Arial" w:cs="Arial"/>
                <w:sz w:val="22"/>
                <w:szCs w:val="22"/>
              </w:rPr>
            </w:pPr>
            <w:r w:rsidRPr="00753865">
              <w:rPr>
                <w:rFonts w:ascii="Arial" w:hAnsi="Arial" w:cs="Arial"/>
                <w:sz w:val="22"/>
                <w:szCs w:val="22"/>
              </w:rPr>
              <w:t>street-shop &amp; traffic lights</w:t>
            </w:r>
          </w:p>
        </w:tc>
        <w:tc>
          <w:tcPr>
            <w:tcW w:w="1620" w:type="dxa"/>
            <w:tcBorders>
              <w:top w:val="nil"/>
              <w:left w:val="nil"/>
              <w:bottom w:val="single" w:sz="4" w:space="0" w:color="auto"/>
              <w:right w:val="single" w:sz="4" w:space="0" w:color="auto"/>
            </w:tcBorders>
            <w:shd w:val="clear" w:color="auto" w:fill="auto"/>
            <w:noWrap/>
            <w:vAlign w:val="bottom"/>
            <w:hideMark/>
          </w:tcPr>
          <w:p w14:paraId="35AB2778"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2,500</w:t>
            </w:r>
          </w:p>
        </w:tc>
        <w:tc>
          <w:tcPr>
            <w:tcW w:w="1710" w:type="dxa"/>
            <w:tcBorders>
              <w:top w:val="nil"/>
              <w:left w:val="nil"/>
              <w:bottom w:val="single" w:sz="4" w:space="0" w:color="auto"/>
              <w:right w:val="single" w:sz="4" w:space="0" w:color="auto"/>
            </w:tcBorders>
            <w:shd w:val="clear" w:color="auto" w:fill="auto"/>
            <w:noWrap/>
            <w:vAlign w:val="bottom"/>
            <w:hideMark/>
          </w:tcPr>
          <w:p w14:paraId="0215F54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F6E9A52"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423553" w14:textId="77777777" w:rsidR="005F4482" w:rsidRPr="00753865" w:rsidRDefault="005F4482" w:rsidP="005F4482">
            <w:pPr>
              <w:rPr>
                <w:rFonts w:ascii="Arial" w:hAnsi="Arial" w:cs="Arial"/>
                <w:sz w:val="22"/>
                <w:szCs w:val="22"/>
              </w:rPr>
            </w:pPr>
            <w:r w:rsidRPr="00753865">
              <w:rPr>
                <w:rFonts w:ascii="Arial" w:hAnsi="Arial" w:cs="Arial"/>
                <w:sz w:val="22"/>
                <w:szCs w:val="22"/>
              </w:rPr>
              <w:t>A 5110.0408</w:t>
            </w:r>
          </w:p>
        </w:tc>
        <w:tc>
          <w:tcPr>
            <w:tcW w:w="4050" w:type="dxa"/>
            <w:tcBorders>
              <w:top w:val="nil"/>
              <w:left w:val="nil"/>
              <w:bottom w:val="single" w:sz="4" w:space="0" w:color="auto"/>
              <w:right w:val="single" w:sz="4" w:space="0" w:color="auto"/>
            </w:tcBorders>
            <w:shd w:val="clear" w:color="auto" w:fill="auto"/>
            <w:noWrap/>
            <w:vAlign w:val="bottom"/>
            <w:hideMark/>
          </w:tcPr>
          <w:p w14:paraId="35045E8F" w14:textId="77777777" w:rsidR="005F4482" w:rsidRPr="00753865" w:rsidRDefault="005F4482" w:rsidP="005F4482">
            <w:pPr>
              <w:rPr>
                <w:rFonts w:ascii="Arial" w:hAnsi="Arial" w:cs="Arial"/>
                <w:sz w:val="22"/>
                <w:szCs w:val="22"/>
              </w:rPr>
            </w:pPr>
            <w:r w:rsidRPr="00753865">
              <w:rPr>
                <w:rFonts w:ascii="Arial" w:hAnsi="Arial" w:cs="Arial"/>
                <w:sz w:val="22"/>
                <w:szCs w:val="22"/>
              </w:rPr>
              <w:t>street-paint</w:t>
            </w:r>
          </w:p>
        </w:tc>
        <w:tc>
          <w:tcPr>
            <w:tcW w:w="1620" w:type="dxa"/>
            <w:tcBorders>
              <w:top w:val="nil"/>
              <w:left w:val="nil"/>
              <w:bottom w:val="single" w:sz="4" w:space="0" w:color="auto"/>
              <w:right w:val="single" w:sz="4" w:space="0" w:color="auto"/>
            </w:tcBorders>
            <w:shd w:val="clear" w:color="auto" w:fill="auto"/>
            <w:noWrap/>
            <w:vAlign w:val="bottom"/>
            <w:hideMark/>
          </w:tcPr>
          <w:p w14:paraId="03AC70A4"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1,000</w:t>
            </w:r>
          </w:p>
        </w:tc>
        <w:tc>
          <w:tcPr>
            <w:tcW w:w="1710" w:type="dxa"/>
            <w:tcBorders>
              <w:top w:val="nil"/>
              <w:left w:val="nil"/>
              <w:bottom w:val="single" w:sz="4" w:space="0" w:color="auto"/>
              <w:right w:val="single" w:sz="4" w:space="0" w:color="auto"/>
            </w:tcBorders>
            <w:shd w:val="clear" w:color="auto" w:fill="auto"/>
            <w:noWrap/>
            <w:vAlign w:val="bottom"/>
            <w:hideMark/>
          </w:tcPr>
          <w:p w14:paraId="0969EB25"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04A300E"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231841" w14:textId="77777777" w:rsidR="005F4482" w:rsidRPr="00753865" w:rsidRDefault="005F4482" w:rsidP="005F4482">
            <w:pPr>
              <w:rPr>
                <w:rFonts w:ascii="Arial" w:hAnsi="Arial" w:cs="Arial"/>
                <w:sz w:val="22"/>
                <w:szCs w:val="22"/>
              </w:rPr>
            </w:pPr>
            <w:r w:rsidRPr="00753865">
              <w:rPr>
                <w:rFonts w:ascii="Arial" w:hAnsi="Arial" w:cs="Arial"/>
                <w:sz w:val="22"/>
                <w:szCs w:val="22"/>
              </w:rPr>
              <w:t>A 5110.0409</w:t>
            </w:r>
          </w:p>
        </w:tc>
        <w:tc>
          <w:tcPr>
            <w:tcW w:w="4050" w:type="dxa"/>
            <w:tcBorders>
              <w:top w:val="nil"/>
              <w:left w:val="nil"/>
              <w:bottom w:val="single" w:sz="4" w:space="0" w:color="auto"/>
              <w:right w:val="single" w:sz="4" w:space="0" w:color="auto"/>
            </w:tcBorders>
            <w:shd w:val="clear" w:color="auto" w:fill="auto"/>
            <w:noWrap/>
            <w:vAlign w:val="bottom"/>
            <w:hideMark/>
          </w:tcPr>
          <w:p w14:paraId="0A662EA3" w14:textId="77777777" w:rsidR="005F4482" w:rsidRPr="00753865" w:rsidRDefault="005F4482" w:rsidP="005F4482">
            <w:pPr>
              <w:rPr>
                <w:rFonts w:ascii="Arial" w:hAnsi="Arial" w:cs="Arial"/>
                <w:sz w:val="22"/>
                <w:szCs w:val="22"/>
              </w:rPr>
            </w:pPr>
            <w:r w:rsidRPr="00753865">
              <w:rPr>
                <w:rFonts w:ascii="Arial" w:hAnsi="Arial" w:cs="Arial"/>
                <w:sz w:val="22"/>
                <w:szCs w:val="22"/>
              </w:rPr>
              <w:t>street-storm sewers</w:t>
            </w:r>
          </w:p>
        </w:tc>
        <w:tc>
          <w:tcPr>
            <w:tcW w:w="1620" w:type="dxa"/>
            <w:tcBorders>
              <w:top w:val="nil"/>
              <w:left w:val="nil"/>
              <w:bottom w:val="single" w:sz="4" w:space="0" w:color="auto"/>
              <w:right w:val="single" w:sz="4" w:space="0" w:color="auto"/>
            </w:tcBorders>
            <w:shd w:val="clear" w:color="auto" w:fill="auto"/>
            <w:noWrap/>
            <w:vAlign w:val="bottom"/>
            <w:hideMark/>
          </w:tcPr>
          <w:p w14:paraId="0D17DF76"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1</w:t>
            </w:r>
            <w:r w:rsidR="00D136C9" w:rsidRPr="00753865">
              <w:rPr>
                <w:rFonts w:ascii="Arial" w:hAnsi="Arial" w:cs="Arial"/>
                <w:sz w:val="22"/>
                <w:szCs w:val="22"/>
              </w:rPr>
              <w:t>2</w:t>
            </w:r>
            <w:r w:rsidRPr="00753865">
              <w:rPr>
                <w:rFonts w:ascii="Arial" w:hAnsi="Arial" w:cs="Arial"/>
                <w:sz w:val="22"/>
                <w:szCs w:val="22"/>
              </w:rPr>
              <w:t>,000</w:t>
            </w:r>
          </w:p>
        </w:tc>
        <w:tc>
          <w:tcPr>
            <w:tcW w:w="1710" w:type="dxa"/>
            <w:tcBorders>
              <w:top w:val="nil"/>
              <w:left w:val="nil"/>
              <w:bottom w:val="single" w:sz="4" w:space="0" w:color="auto"/>
              <w:right w:val="single" w:sz="4" w:space="0" w:color="auto"/>
            </w:tcBorders>
            <w:shd w:val="clear" w:color="auto" w:fill="auto"/>
            <w:noWrap/>
            <w:vAlign w:val="bottom"/>
            <w:hideMark/>
          </w:tcPr>
          <w:p w14:paraId="67E466D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7CF7114"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9225CC7" w14:textId="77777777" w:rsidR="005F4482" w:rsidRPr="00753865" w:rsidRDefault="005F4482" w:rsidP="005F4482">
            <w:pPr>
              <w:rPr>
                <w:rFonts w:ascii="Arial" w:hAnsi="Arial" w:cs="Arial"/>
                <w:sz w:val="22"/>
                <w:szCs w:val="22"/>
              </w:rPr>
            </w:pPr>
            <w:r w:rsidRPr="00753865">
              <w:rPr>
                <w:rFonts w:ascii="Arial" w:hAnsi="Arial" w:cs="Arial"/>
                <w:sz w:val="22"/>
                <w:szCs w:val="22"/>
              </w:rPr>
              <w:t>A 5110-0411</w:t>
            </w:r>
          </w:p>
        </w:tc>
        <w:tc>
          <w:tcPr>
            <w:tcW w:w="4050" w:type="dxa"/>
            <w:tcBorders>
              <w:top w:val="nil"/>
              <w:left w:val="nil"/>
              <w:bottom w:val="single" w:sz="4" w:space="0" w:color="auto"/>
              <w:right w:val="single" w:sz="4" w:space="0" w:color="auto"/>
            </w:tcBorders>
            <w:shd w:val="clear" w:color="auto" w:fill="auto"/>
            <w:noWrap/>
            <w:vAlign w:val="bottom"/>
            <w:hideMark/>
          </w:tcPr>
          <w:p w14:paraId="364E3A60" w14:textId="77777777" w:rsidR="005F4482" w:rsidRPr="00753865" w:rsidRDefault="005F4482" w:rsidP="005F4482">
            <w:pPr>
              <w:rPr>
                <w:rFonts w:ascii="Arial" w:hAnsi="Arial" w:cs="Arial"/>
                <w:sz w:val="22"/>
                <w:szCs w:val="22"/>
              </w:rPr>
            </w:pPr>
            <w:r w:rsidRPr="00753865">
              <w:rPr>
                <w:rFonts w:ascii="Arial" w:hAnsi="Arial" w:cs="Arial"/>
                <w:sz w:val="22"/>
                <w:szCs w:val="22"/>
              </w:rPr>
              <w:t>street-signs</w:t>
            </w:r>
          </w:p>
        </w:tc>
        <w:tc>
          <w:tcPr>
            <w:tcW w:w="1620" w:type="dxa"/>
            <w:tcBorders>
              <w:top w:val="nil"/>
              <w:left w:val="nil"/>
              <w:bottom w:val="single" w:sz="4" w:space="0" w:color="auto"/>
              <w:right w:val="single" w:sz="4" w:space="0" w:color="auto"/>
            </w:tcBorders>
            <w:shd w:val="clear" w:color="auto" w:fill="auto"/>
            <w:noWrap/>
            <w:vAlign w:val="bottom"/>
            <w:hideMark/>
          </w:tcPr>
          <w:p w14:paraId="722246EB"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500</w:t>
            </w:r>
          </w:p>
        </w:tc>
        <w:tc>
          <w:tcPr>
            <w:tcW w:w="1710" w:type="dxa"/>
            <w:tcBorders>
              <w:top w:val="nil"/>
              <w:left w:val="nil"/>
              <w:bottom w:val="single" w:sz="4" w:space="0" w:color="auto"/>
              <w:right w:val="single" w:sz="4" w:space="0" w:color="auto"/>
            </w:tcBorders>
            <w:shd w:val="clear" w:color="auto" w:fill="auto"/>
            <w:noWrap/>
            <w:vAlign w:val="bottom"/>
            <w:hideMark/>
          </w:tcPr>
          <w:p w14:paraId="2807A19B"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783FCB1E"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31E7D3" w14:textId="77777777" w:rsidR="005F4482" w:rsidRPr="00753865" w:rsidRDefault="005F4482" w:rsidP="005F4482">
            <w:pPr>
              <w:rPr>
                <w:rFonts w:ascii="Arial" w:hAnsi="Arial" w:cs="Arial"/>
                <w:sz w:val="22"/>
                <w:szCs w:val="22"/>
              </w:rPr>
            </w:pPr>
            <w:r w:rsidRPr="00753865">
              <w:rPr>
                <w:rFonts w:ascii="Arial" w:hAnsi="Arial" w:cs="Arial"/>
                <w:sz w:val="22"/>
                <w:szCs w:val="22"/>
              </w:rPr>
              <w:t>A 5110.0412</w:t>
            </w:r>
          </w:p>
        </w:tc>
        <w:tc>
          <w:tcPr>
            <w:tcW w:w="4050" w:type="dxa"/>
            <w:tcBorders>
              <w:top w:val="nil"/>
              <w:left w:val="nil"/>
              <w:bottom w:val="single" w:sz="4" w:space="0" w:color="auto"/>
              <w:right w:val="single" w:sz="4" w:space="0" w:color="auto"/>
            </w:tcBorders>
            <w:shd w:val="clear" w:color="auto" w:fill="auto"/>
            <w:noWrap/>
            <w:vAlign w:val="bottom"/>
            <w:hideMark/>
          </w:tcPr>
          <w:p w14:paraId="21978882" w14:textId="77777777" w:rsidR="005F4482" w:rsidRPr="00753865" w:rsidRDefault="005F4482" w:rsidP="005F4482">
            <w:pPr>
              <w:rPr>
                <w:rFonts w:ascii="Arial" w:hAnsi="Arial" w:cs="Arial"/>
                <w:sz w:val="22"/>
                <w:szCs w:val="22"/>
              </w:rPr>
            </w:pPr>
            <w:r w:rsidRPr="00753865">
              <w:rPr>
                <w:rFonts w:ascii="Arial" w:hAnsi="Arial" w:cs="Arial"/>
                <w:sz w:val="22"/>
                <w:szCs w:val="22"/>
              </w:rPr>
              <w:t>street-misc</w:t>
            </w:r>
          </w:p>
        </w:tc>
        <w:tc>
          <w:tcPr>
            <w:tcW w:w="1620" w:type="dxa"/>
            <w:tcBorders>
              <w:top w:val="nil"/>
              <w:left w:val="nil"/>
              <w:bottom w:val="single" w:sz="4" w:space="0" w:color="auto"/>
              <w:right w:val="single" w:sz="4" w:space="0" w:color="auto"/>
            </w:tcBorders>
            <w:shd w:val="clear" w:color="auto" w:fill="auto"/>
            <w:noWrap/>
            <w:vAlign w:val="bottom"/>
            <w:hideMark/>
          </w:tcPr>
          <w:p w14:paraId="4D5CAAA2"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1,0</w:t>
            </w:r>
            <w:r w:rsidR="005F4482" w:rsidRPr="00753865">
              <w:rPr>
                <w:rFonts w:ascii="Arial" w:hAnsi="Arial" w:cs="Arial"/>
                <w:sz w:val="22"/>
                <w:szCs w:val="22"/>
              </w:rPr>
              <w:t>00</w:t>
            </w:r>
          </w:p>
        </w:tc>
        <w:tc>
          <w:tcPr>
            <w:tcW w:w="1710" w:type="dxa"/>
            <w:tcBorders>
              <w:top w:val="nil"/>
              <w:left w:val="nil"/>
              <w:bottom w:val="single" w:sz="4" w:space="0" w:color="auto"/>
              <w:right w:val="single" w:sz="4" w:space="0" w:color="auto"/>
            </w:tcBorders>
            <w:shd w:val="clear" w:color="auto" w:fill="auto"/>
            <w:noWrap/>
            <w:vAlign w:val="bottom"/>
            <w:hideMark/>
          </w:tcPr>
          <w:p w14:paraId="770AE6A9"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7B46AB07"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2602320" w14:textId="77777777" w:rsidR="005F4482" w:rsidRPr="00753865" w:rsidRDefault="005F4482" w:rsidP="005F4482">
            <w:pPr>
              <w:rPr>
                <w:rFonts w:ascii="Arial" w:hAnsi="Arial" w:cs="Arial"/>
                <w:sz w:val="22"/>
                <w:szCs w:val="22"/>
              </w:rPr>
            </w:pPr>
            <w:r w:rsidRPr="00753865">
              <w:rPr>
                <w:rFonts w:ascii="Arial" w:hAnsi="Arial" w:cs="Arial"/>
                <w:sz w:val="22"/>
                <w:szCs w:val="22"/>
              </w:rPr>
              <w:t>A 5112.0200</w:t>
            </w:r>
          </w:p>
        </w:tc>
        <w:tc>
          <w:tcPr>
            <w:tcW w:w="4050" w:type="dxa"/>
            <w:tcBorders>
              <w:top w:val="nil"/>
              <w:left w:val="nil"/>
              <w:bottom w:val="single" w:sz="4" w:space="0" w:color="auto"/>
              <w:right w:val="single" w:sz="4" w:space="0" w:color="auto"/>
            </w:tcBorders>
            <w:shd w:val="clear" w:color="auto" w:fill="auto"/>
            <w:noWrap/>
            <w:vAlign w:val="bottom"/>
            <w:hideMark/>
          </w:tcPr>
          <w:p w14:paraId="7D306BBF" w14:textId="77777777" w:rsidR="005F4482" w:rsidRPr="00753865" w:rsidRDefault="005F4482" w:rsidP="005F4482">
            <w:pPr>
              <w:rPr>
                <w:rFonts w:ascii="Arial" w:hAnsi="Arial" w:cs="Arial"/>
                <w:sz w:val="22"/>
                <w:szCs w:val="22"/>
              </w:rPr>
            </w:pPr>
            <w:r w:rsidRPr="00753865">
              <w:rPr>
                <w:rFonts w:ascii="Arial" w:hAnsi="Arial" w:cs="Arial"/>
                <w:sz w:val="22"/>
                <w:szCs w:val="22"/>
              </w:rPr>
              <w:t>permanent improvement</w:t>
            </w:r>
          </w:p>
        </w:tc>
        <w:tc>
          <w:tcPr>
            <w:tcW w:w="1620" w:type="dxa"/>
            <w:tcBorders>
              <w:top w:val="nil"/>
              <w:left w:val="nil"/>
              <w:bottom w:val="single" w:sz="4" w:space="0" w:color="auto"/>
              <w:right w:val="single" w:sz="4" w:space="0" w:color="auto"/>
            </w:tcBorders>
            <w:shd w:val="clear" w:color="auto" w:fill="auto"/>
            <w:noWrap/>
            <w:vAlign w:val="bottom"/>
            <w:hideMark/>
          </w:tcPr>
          <w:p w14:paraId="45A27885"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23,958</w:t>
            </w:r>
          </w:p>
        </w:tc>
        <w:tc>
          <w:tcPr>
            <w:tcW w:w="1710" w:type="dxa"/>
            <w:tcBorders>
              <w:top w:val="nil"/>
              <w:left w:val="nil"/>
              <w:bottom w:val="single" w:sz="4" w:space="0" w:color="auto"/>
              <w:right w:val="single" w:sz="4" w:space="0" w:color="auto"/>
            </w:tcBorders>
            <w:shd w:val="clear" w:color="auto" w:fill="auto"/>
            <w:noWrap/>
            <w:vAlign w:val="bottom"/>
            <w:hideMark/>
          </w:tcPr>
          <w:p w14:paraId="04F66328"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69554288"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11C1FE8" w14:textId="77777777" w:rsidR="005F4482" w:rsidRPr="00753865" w:rsidRDefault="005F4482" w:rsidP="005F4482">
            <w:pPr>
              <w:rPr>
                <w:rFonts w:ascii="Arial" w:hAnsi="Arial" w:cs="Arial"/>
                <w:sz w:val="22"/>
                <w:szCs w:val="22"/>
              </w:rPr>
            </w:pPr>
            <w:r w:rsidRPr="00753865">
              <w:rPr>
                <w:rFonts w:ascii="Arial" w:hAnsi="Arial" w:cs="Arial"/>
                <w:sz w:val="22"/>
                <w:szCs w:val="22"/>
              </w:rPr>
              <w:t>A 7110.0142</w:t>
            </w:r>
          </w:p>
        </w:tc>
        <w:tc>
          <w:tcPr>
            <w:tcW w:w="4050" w:type="dxa"/>
            <w:tcBorders>
              <w:top w:val="nil"/>
              <w:left w:val="nil"/>
              <w:bottom w:val="single" w:sz="4" w:space="0" w:color="auto"/>
              <w:right w:val="single" w:sz="4" w:space="0" w:color="auto"/>
            </w:tcBorders>
            <w:shd w:val="clear" w:color="auto" w:fill="auto"/>
            <w:noWrap/>
            <w:vAlign w:val="bottom"/>
            <w:hideMark/>
          </w:tcPr>
          <w:p w14:paraId="0F00E492" w14:textId="77777777" w:rsidR="005F4482" w:rsidRPr="00753865" w:rsidRDefault="005F4482" w:rsidP="005F4482">
            <w:pPr>
              <w:rPr>
                <w:rFonts w:ascii="Arial" w:hAnsi="Arial" w:cs="Arial"/>
                <w:sz w:val="22"/>
                <w:szCs w:val="22"/>
              </w:rPr>
            </w:pPr>
            <w:r w:rsidRPr="00753865">
              <w:rPr>
                <w:rFonts w:ascii="Arial" w:hAnsi="Arial" w:cs="Arial"/>
                <w:sz w:val="22"/>
                <w:szCs w:val="22"/>
              </w:rPr>
              <w:t>parks-part time</w:t>
            </w:r>
          </w:p>
        </w:tc>
        <w:tc>
          <w:tcPr>
            <w:tcW w:w="1620" w:type="dxa"/>
            <w:tcBorders>
              <w:top w:val="nil"/>
              <w:left w:val="nil"/>
              <w:bottom w:val="single" w:sz="4" w:space="0" w:color="auto"/>
              <w:right w:val="single" w:sz="4" w:space="0" w:color="auto"/>
            </w:tcBorders>
            <w:shd w:val="clear" w:color="auto" w:fill="auto"/>
            <w:noWrap/>
            <w:vAlign w:val="bottom"/>
            <w:hideMark/>
          </w:tcPr>
          <w:p w14:paraId="304D6DFC" w14:textId="77777777" w:rsidR="005F4482" w:rsidRPr="00753865" w:rsidRDefault="00D136C9" w:rsidP="005F4482">
            <w:pPr>
              <w:jc w:val="right"/>
              <w:rPr>
                <w:rFonts w:ascii="Arial" w:hAnsi="Arial" w:cs="Arial"/>
                <w:sz w:val="22"/>
                <w:szCs w:val="22"/>
              </w:rPr>
            </w:pPr>
            <w:r w:rsidRPr="00753865">
              <w:rPr>
                <w:rFonts w:ascii="Arial" w:hAnsi="Arial" w:cs="Arial"/>
                <w:sz w:val="22"/>
                <w:szCs w:val="22"/>
              </w:rPr>
              <w:t>741</w:t>
            </w:r>
          </w:p>
        </w:tc>
        <w:tc>
          <w:tcPr>
            <w:tcW w:w="1710" w:type="dxa"/>
            <w:tcBorders>
              <w:top w:val="nil"/>
              <w:left w:val="nil"/>
              <w:bottom w:val="single" w:sz="4" w:space="0" w:color="auto"/>
              <w:right w:val="single" w:sz="4" w:space="0" w:color="auto"/>
            </w:tcBorders>
            <w:shd w:val="clear" w:color="auto" w:fill="auto"/>
            <w:noWrap/>
            <w:vAlign w:val="bottom"/>
            <w:hideMark/>
          </w:tcPr>
          <w:p w14:paraId="25813830"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0102CBA0"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E644FC" w14:textId="77777777" w:rsidR="005F4482" w:rsidRPr="00753865" w:rsidRDefault="005F4482" w:rsidP="005F4482">
            <w:pPr>
              <w:rPr>
                <w:rFonts w:ascii="Arial" w:hAnsi="Arial" w:cs="Arial"/>
                <w:sz w:val="22"/>
                <w:szCs w:val="22"/>
              </w:rPr>
            </w:pPr>
            <w:r w:rsidRPr="00753865">
              <w:rPr>
                <w:rFonts w:ascii="Arial" w:hAnsi="Arial" w:cs="Arial"/>
                <w:sz w:val="22"/>
                <w:szCs w:val="22"/>
              </w:rPr>
              <w:t>A 7110.0145</w:t>
            </w:r>
          </w:p>
        </w:tc>
        <w:tc>
          <w:tcPr>
            <w:tcW w:w="4050" w:type="dxa"/>
            <w:tcBorders>
              <w:top w:val="nil"/>
              <w:left w:val="nil"/>
              <w:bottom w:val="single" w:sz="4" w:space="0" w:color="auto"/>
              <w:right w:val="single" w:sz="4" w:space="0" w:color="auto"/>
            </w:tcBorders>
            <w:shd w:val="clear" w:color="auto" w:fill="auto"/>
            <w:noWrap/>
            <w:vAlign w:val="bottom"/>
            <w:hideMark/>
          </w:tcPr>
          <w:p w14:paraId="4AF12866" w14:textId="77777777" w:rsidR="005F4482" w:rsidRPr="00753865" w:rsidRDefault="005F4482" w:rsidP="005F4482">
            <w:pPr>
              <w:rPr>
                <w:rFonts w:ascii="Arial" w:hAnsi="Arial" w:cs="Arial"/>
                <w:sz w:val="22"/>
                <w:szCs w:val="22"/>
              </w:rPr>
            </w:pPr>
            <w:r w:rsidRPr="00753865">
              <w:rPr>
                <w:rFonts w:ascii="Arial" w:hAnsi="Arial" w:cs="Arial"/>
                <w:sz w:val="22"/>
                <w:szCs w:val="22"/>
              </w:rPr>
              <w:t>parks-sick</w:t>
            </w:r>
          </w:p>
        </w:tc>
        <w:tc>
          <w:tcPr>
            <w:tcW w:w="1620" w:type="dxa"/>
            <w:tcBorders>
              <w:top w:val="nil"/>
              <w:left w:val="nil"/>
              <w:bottom w:val="single" w:sz="4" w:space="0" w:color="auto"/>
              <w:right w:val="single" w:sz="4" w:space="0" w:color="auto"/>
            </w:tcBorders>
            <w:shd w:val="clear" w:color="auto" w:fill="auto"/>
            <w:noWrap/>
            <w:vAlign w:val="bottom"/>
            <w:hideMark/>
          </w:tcPr>
          <w:p w14:paraId="20A7BB61"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492</w:t>
            </w:r>
          </w:p>
        </w:tc>
        <w:tc>
          <w:tcPr>
            <w:tcW w:w="1710" w:type="dxa"/>
            <w:tcBorders>
              <w:top w:val="nil"/>
              <w:left w:val="nil"/>
              <w:bottom w:val="single" w:sz="4" w:space="0" w:color="auto"/>
              <w:right w:val="single" w:sz="4" w:space="0" w:color="auto"/>
            </w:tcBorders>
            <w:shd w:val="clear" w:color="auto" w:fill="auto"/>
            <w:noWrap/>
            <w:vAlign w:val="bottom"/>
            <w:hideMark/>
          </w:tcPr>
          <w:p w14:paraId="5DCC4869"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4E7BC18B" w14:textId="77777777" w:rsidTr="00D136C9">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34A66AE" w14:textId="77777777" w:rsidR="005F4482" w:rsidRPr="00753865" w:rsidRDefault="005F4482" w:rsidP="00D136C9">
            <w:pPr>
              <w:rPr>
                <w:rFonts w:ascii="Arial" w:hAnsi="Arial" w:cs="Arial"/>
                <w:sz w:val="22"/>
                <w:szCs w:val="22"/>
              </w:rPr>
            </w:pPr>
            <w:r w:rsidRPr="00753865">
              <w:rPr>
                <w:rFonts w:ascii="Arial" w:hAnsi="Arial" w:cs="Arial"/>
                <w:sz w:val="22"/>
                <w:szCs w:val="22"/>
              </w:rPr>
              <w:t>A 7110.0</w:t>
            </w:r>
            <w:r w:rsidR="00D136C9" w:rsidRPr="00753865">
              <w:rPr>
                <w:rFonts w:ascii="Arial" w:hAnsi="Arial" w:cs="Arial"/>
                <w:sz w:val="22"/>
                <w:szCs w:val="22"/>
              </w:rPr>
              <w:t>148</w:t>
            </w:r>
          </w:p>
        </w:tc>
        <w:tc>
          <w:tcPr>
            <w:tcW w:w="4050" w:type="dxa"/>
            <w:tcBorders>
              <w:top w:val="nil"/>
              <w:left w:val="nil"/>
              <w:bottom w:val="single" w:sz="4" w:space="0" w:color="auto"/>
              <w:right w:val="single" w:sz="4" w:space="0" w:color="auto"/>
            </w:tcBorders>
            <w:shd w:val="clear" w:color="auto" w:fill="auto"/>
            <w:noWrap/>
            <w:vAlign w:val="bottom"/>
            <w:hideMark/>
          </w:tcPr>
          <w:p w14:paraId="38520BD6" w14:textId="77777777" w:rsidR="005F4482" w:rsidRPr="00753865" w:rsidRDefault="005F4482" w:rsidP="00D136C9">
            <w:pPr>
              <w:rPr>
                <w:rFonts w:ascii="Arial" w:hAnsi="Arial" w:cs="Arial"/>
                <w:sz w:val="22"/>
                <w:szCs w:val="22"/>
              </w:rPr>
            </w:pPr>
            <w:r w:rsidRPr="00753865">
              <w:rPr>
                <w:rFonts w:ascii="Arial" w:hAnsi="Arial" w:cs="Arial"/>
                <w:sz w:val="22"/>
                <w:szCs w:val="22"/>
              </w:rPr>
              <w:t>parks-</w:t>
            </w:r>
            <w:r w:rsidR="00D136C9" w:rsidRPr="00753865">
              <w:rPr>
                <w:rFonts w:ascii="Arial" w:hAnsi="Arial" w:cs="Arial"/>
                <w:sz w:val="22"/>
                <w:szCs w:val="22"/>
              </w:rPr>
              <w:t>holiday</w:t>
            </w:r>
          </w:p>
        </w:tc>
        <w:tc>
          <w:tcPr>
            <w:tcW w:w="1620" w:type="dxa"/>
            <w:tcBorders>
              <w:top w:val="nil"/>
              <w:left w:val="nil"/>
              <w:bottom w:val="single" w:sz="4" w:space="0" w:color="auto"/>
              <w:right w:val="single" w:sz="4" w:space="0" w:color="auto"/>
            </w:tcBorders>
            <w:shd w:val="clear" w:color="auto" w:fill="auto"/>
            <w:noWrap/>
            <w:vAlign w:val="bottom"/>
            <w:hideMark/>
          </w:tcPr>
          <w:p w14:paraId="3E9CE1E4" w14:textId="77777777" w:rsidR="005F4482" w:rsidRPr="00753865" w:rsidRDefault="005F4482" w:rsidP="00D136C9">
            <w:pPr>
              <w:jc w:val="right"/>
              <w:rPr>
                <w:rFonts w:ascii="Arial" w:hAnsi="Arial" w:cs="Arial"/>
                <w:sz w:val="22"/>
                <w:szCs w:val="22"/>
              </w:rPr>
            </w:pPr>
            <w:r w:rsidRPr="00753865">
              <w:rPr>
                <w:rFonts w:ascii="Arial" w:hAnsi="Arial" w:cs="Arial"/>
                <w:sz w:val="22"/>
                <w:szCs w:val="22"/>
              </w:rPr>
              <w:t> </w:t>
            </w:r>
            <w:r w:rsidR="00D136C9" w:rsidRPr="00753865">
              <w:rPr>
                <w:rFonts w:ascii="Arial" w:hAnsi="Arial" w:cs="Arial"/>
                <w:sz w:val="22"/>
                <w:szCs w:val="22"/>
              </w:rPr>
              <w:t>316</w:t>
            </w:r>
          </w:p>
        </w:tc>
        <w:tc>
          <w:tcPr>
            <w:tcW w:w="1710" w:type="dxa"/>
            <w:tcBorders>
              <w:top w:val="nil"/>
              <w:left w:val="nil"/>
              <w:bottom w:val="single" w:sz="4" w:space="0" w:color="auto"/>
              <w:right w:val="single" w:sz="4" w:space="0" w:color="auto"/>
            </w:tcBorders>
            <w:shd w:val="clear" w:color="auto" w:fill="auto"/>
            <w:noWrap/>
            <w:vAlign w:val="bottom"/>
          </w:tcPr>
          <w:p w14:paraId="2392B6CE" w14:textId="77777777" w:rsidR="005F4482" w:rsidRPr="00753865" w:rsidRDefault="005F4482" w:rsidP="005F4482">
            <w:pPr>
              <w:jc w:val="right"/>
              <w:rPr>
                <w:rFonts w:ascii="Arial" w:hAnsi="Arial" w:cs="Arial"/>
                <w:sz w:val="22"/>
                <w:szCs w:val="22"/>
              </w:rPr>
            </w:pPr>
          </w:p>
        </w:tc>
      </w:tr>
      <w:tr w:rsidR="005F4482" w:rsidRPr="00753865" w14:paraId="7BE2554E"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BCE0FC" w14:textId="77777777" w:rsidR="005F4482" w:rsidRPr="00753865" w:rsidRDefault="005F4482" w:rsidP="005F4482">
            <w:pPr>
              <w:rPr>
                <w:rFonts w:ascii="Arial" w:hAnsi="Arial" w:cs="Arial"/>
                <w:sz w:val="22"/>
                <w:szCs w:val="22"/>
              </w:rPr>
            </w:pPr>
            <w:r w:rsidRPr="00753865">
              <w:rPr>
                <w:rFonts w:ascii="Arial" w:hAnsi="Arial" w:cs="Arial"/>
                <w:sz w:val="22"/>
                <w:szCs w:val="22"/>
              </w:rPr>
              <w:t>A 7110.0403</w:t>
            </w:r>
          </w:p>
        </w:tc>
        <w:tc>
          <w:tcPr>
            <w:tcW w:w="4050" w:type="dxa"/>
            <w:tcBorders>
              <w:top w:val="nil"/>
              <w:left w:val="nil"/>
              <w:bottom w:val="single" w:sz="4" w:space="0" w:color="auto"/>
              <w:right w:val="single" w:sz="4" w:space="0" w:color="auto"/>
            </w:tcBorders>
            <w:shd w:val="clear" w:color="auto" w:fill="auto"/>
            <w:noWrap/>
            <w:vAlign w:val="bottom"/>
            <w:hideMark/>
          </w:tcPr>
          <w:p w14:paraId="75102E89" w14:textId="77777777" w:rsidR="005F4482" w:rsidRPr="00753865" w:rsidRDefault="005F4482" w:rsidP="005F4482">
            <w:pPr>
              <w:rPr>
                <w:rFonts w:ascii="Arial" w:hAnsi="Arial" w:cs="Arial"/>
                <w:sz w:val="22"/>
                <w:szCs w:val="22"/>
              </w:rPr>
            </w:pPr>
            <w:r w:rsidRPr="00753865">
              <w:rPr>
                <w:rFonts w:ascii="Arial" w:hAnsi="Arial" w:cs="Arial"/>
                <w:sz w:val="22"/>
                <w:szCs w:val="22"/>
              </w:rPr>
              <w:t>parks-bldg repairs</w:t>
            </w:r>
          </w:p>
        </w:tc>
        <w:tc>
          <w:tcPr>
            <w:tcW w:w="1620" w:type="dxa"/>
            <w:tcBorders>
              <w:top w:val="nil"/>
              <w:left w:val="nil"/>
              <w:bottom w:val="single" w:sz="4" w:space="0" w:color="auto"/>
              <w:right w:val="single" w:sz="4" w:space="0" w:color="auto"/>
            </w:tcBorders>
            <w:shd w:val="clear" w:color="auto" w:fill="auto"/>
            <w:noWrap/>
            <w:vAlign w:val="bottom"/>
            <w:hideMark/>
          </w:tcPr>
          <w:p w14:paraId="08D63BE1"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2,500</w:t>
            </w:r>
          </w:p>
        </w:tc>
        <w:tc>
          <w:tcPr>
            <w:tcW w:w="1710" w:type="dxa"/>
            <w:tcBorders>
              <w:top w:val="nil"/>
              <w:left w:val="nil"/>
              <w:bottom w:val="single" w:sz="4" w:space="0" w:color="auto"/>
              <w:right w:val="single" w:sz="4" w:space="0" w:color="auto"/>
            </w:tcBorders>
            <w:shd w:val="clear" w:color="auto" w:fill="auto"/>
            <w:noWrap/>
            <w:vAlign w:val="bottom"/>
            <w:hideMark/>
          </w:tcPr>
          <w:p w14:paraId="1DC3CED4"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56CD4057"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4EF9DAD" w14:textId="77777777" w:rsidR="005F4482" w:rsidRPr="00753865" w:rsidRDefault="005F4482" w:rsidP="005F4482">
            <w:pPr>
              <w:rPr>
                <w:rFonts w:ascii="Arial" w:hAnsi="Arial" w:cs="Arial"/>
                <w:sz w:val="22"/>
                <w:szCs w:val="22"/>
              </w:rPr>
            </w:pPr>
            <w:r w:rsidRPr="00753865">
              <w:rPr>
                <w:rFonts w:ascii="Arial" w:hAnsi="Arial" w:cs="Arial"/>
                <w:sz w:val="22"/>
                <w:szCs w:val="22"/>
              </w:rPr>
              <w:t>A 7110.0404</w:t>
            </w:r>
          </w:p>
        </w:tc>
        <w:tc>
          <w:tcPr>
            <w:tcW w:w="4050" w:type="dxa"/>
            <w:tcBorders>
              <w:top w:val="nil"/>
              <w:left w:val="nil"/>
              <w:bottom w:val="single" w:sz="4" w:space="0" w:color="auto"/>
              <w:right w:val="single" w:sz="4" w:space="0" w:color="auto"/>
            </w:tcBorders>
            <w:shd w:val="clear" w:color="auto" w:fill="auto"/>
            <w:noWrap/>
            <w:vAlign w:val="bottom"/>
            <w:hideMark/>
          </w:tcPr>
          <w:p w14:paraId="6780D7ED" w14:textId="77777777" w:rsidR="005F4482" w:rsidRPr="00753865" w:rsidRDefault="005F4482" w:rsidP="005F4482">
            <w:pPr>
              <w:rPr>
                <w:rFonts w:ascii="Arial" w:hAnsi="Arial" w:cs="Arial"/>
                <w:sz w:val="22"/>
                <w:szCs w:val="22"/>
              </w:rPr>
            </w:pPr>
            <w:r w:rsidRPr="00753865">
              <w:rPr>
                <w:rFonts w:ascii="Arial" w:hAnsi="Arial" w:cs="Arial"/>
                <w:sz w:val="22"/>
                <w:szCs w:val="22"/>
              </w:rPr>
              <w:t>parks-equip repairs</w:t>
            </w:r>
          </w:p>
        </w:tc>
        <w:tc>
          <w:tcPr>
            <w:tcW w:w="1620" w:type="dxa"/>
            <w:tcBorders>
              <w:top w:val="nil"/>
              <w:left w:val="nil"/>
              <w:bottom w:val="single" w:sz="4" w:space="0" w:color="auto"/>
              <w:right w:val="single" w:sz="4" w:space="0" w:color="auto"/>
            </w:tcBorders>
            <w:shd w:val="clear" w:color="auto" w:fill="auto"/>
            <w:noWrap/>
            <w:vAlign w:val="bottom"/>
            <w:hideMark/>
          </w:tcPr>
          <w:p w14:paraId="54E89662"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1,000</w:t>
            </w:r>
          </w:p>
        </w:tc>
        <w:tc>
          <w:tcPr>
            <w:tcW w:w="1710" w:type="dxa"/>
            <w:tcBorders>
              <w:top w:val="nil"/>
              <w:left w:val="nil"/>
              <w:bottom w:val="single" w:sz="4" w:space="0" w:color="auto"/>
              <w:right w:val="single" w:sz="4" w:space="0" w:color="auto"/>
            </w:tcBorders>
            <w:shd w:val="clear" w:color="auto" w:fill="auto"/>
            <w:noWrap/>
            <w:vAlign w:val="bottom"/>
            <w:hideMark/>
          </w:tcPr>
          <w:p w14:paraId="79DE0E08"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EA64E9D"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B2A3821" w14:textId="77777777" w:rsidR="005F4482" w:rsidRPr="00753865" w:rsidRDefault="005F4482" w:rsidP="005F4482">
            <w:pPr>
              <w:rPr>
                <w:rFonts w:ascii="Arial" w:hAnsi="Arial" w:cs="Arial"/>
                <w:sz w:val="22"/>
                <w:szCs w:val="22"/>
              </w:rPr>
            </w:pPr>
            <w:r w:rsidRPr="00753865">
              <w:rPr>
                <w:rFonts w:ascii="Arial" w:hAnsi="Arial" w:cs="Arial"/>
                <w:sz w:val="22"/>
                <w:szCs w:val="22"/>
              </w:rPr>
              <w:t>A 7110.0409</w:t>
            </w:r>
          </w:p>
        </w:tc>
        <w:tc>
          <w:tcPr>
            <w:tcW w:w="4050" w:type="dxa"/>
            <w:tcBorders>
              <w:top w:val="nil"/>
              <w:left w:val="nil"/>
              <w:bottom w:val="single" w:sz="4" w:space="0" w:color="auto"/>
              <w:right w:val="single" w:sz="4" w:space="0" w:color="auto"/>
            </w:tcBorders>
            <w:shd w:val="clear" w:color="auto" w:fill="auto"/>
            <w:noWrap/>
            <w:vAlign w:val="bottom"/>
            <w:hideMark/>
          </w:tcPr>
          <w:p w14:paraId="3DB7FA64" w14:textId="77777777" w:rsidR="005F4482" w:rsidRPr="00753865" w:rsidRDefault="005F4482" w:rsidP="005F4482">
            <w:pPr>
              <w:rPr>
                <w:rFonts w:ascii="Arial" w:hAnsi="Arial" w:cs="Arial"/>
                <w:sz w:val="22"/>
                <w:szCs w:val="22"/>
              </w:rPr>
            </w:pPr>
            <w:r w:rsidRPr="00753865">
              <w:rPr>
                <w:rFonts w:ascii="Arial" w:hAnsi="Arial" w:cs="Arial"/>
                <w:sz w:val="22"/>
                <w:szCs w:val="22"/>
              </w:rPr>
              <w:t>parks-heating gas</w:t>
            </w:r>
          </w:p>
        </w:tc>
        <w:tc>
          <w:tcPr>
            <w:tcW w:w="1620" w:type="dxa"/>
            <w:tcBorders>
              <w:top w:val="nil"/>
              <w:left w:val="nil"/>
              <w:bottom w:val="single" w:sz="4" w:space="0" w:color="auto"/>
              <w:right w:val="single" w:sz="4" w:space="0" w:color="auto"/>
            </w:tcBorders>
            <w:shd w:val="clear" w:color="auto" w:fill="auto"/>
            <w:noWrap/>
            <w:vAlign w:val="bottom"/>
            <w:hideMark/>
          </w:tcPr>
          <w:p w14:paraId="560DB534"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50</w:t>
            </w:r>
          </w:p>
        </w:tc>
        <w:tc>
          <w:tcPr>
            <w:tcW w:w="1710" w:type="dxa"/>
            <w:tcBorders>
              <w:top w:val="nil"/>
              <w:left w:val="nil"/>
              <w:bottom w:val="single" w:sz="4" w:space="0" w:color="auto"/>
              <w:right w:val="single" w:sz="4" w:space="0" w:color="auto"/>
            </w:tcBorders>
            <w:shd w:val="clear" w:color="auto" w:fill="auto"/>
            <w:noWrap/>
            <w:vAlign w:val="bottom"/>
            <w:hideMark/>
          </w:tcPr>
          <w:p w14:paraId="66ED74CA"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1D1BC6A1"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D229FBA" w14:textId="77777777" w:rsidR="005F4482" w:rsidRPr="00753865" w:rsidRDefault="005F4482" w:rsidP="005F4482">
            <w:pPr>
              <w:rPr>
                <w:rFonts w:ascii="Arial" w:hAnsi="Arial" w:cs="Arial"/>
                <w:sz w:val="22"/>
                <w:szCs w:val="22"/>
              </w:rPr>
            </w:pPr>
            <w:r w:rsidRPr="00753865">
              <w:rPr>
                <w:rFonts w:ascii="Arial" w:hAnsi="Arial" w:cs="Arial"/>
                <w:sz w:val="22"/>
                <w:szCs w:val="22"/>
              </w:rPr>
              <w:t>A 7310.0100</w:t>
            </w:r>
          </w:p>
        </w:tc>
        <w:tc>
          <w:tcPr>
            <w:tcW w:w="4050" w:type="dxa"/>
            <w:tcBorders>
              <w:top w:val="nil"/>
              <w:left w:val="nil"/>
              <w:bottom w:val="single" w:sz="4" w:space="0" w:color="auto"/>
              <w:right w:val="single" w:sz="4" w:space="0" w:color="auto"/>
            </w:tcBorders>
            <w:shd w:val="clear" w:color="auto" w:fill="auto"/>
            <w:noWrap/>
            <w:vAlign w:val="bottom"/>
            <w:hideMark/>
          </w:tcPr>
          <w:p w14:paraId="04564903" w14:textId="77777777" w:rsidR="005F4482" w:rsidRPr="00753865" w:rsidRDefault="005F4482" w:rsidP="005F4482">
            <w:pPr>
              <w:rPr>
                <w:rFonts w:ascii="Arial" w:hAnsi="Arial" w:cs="Arial"/>
                <w:sz w:val="22"/>
                <w:szCs w:val="22"/>
              </w:rPr>
            </w:pPr>
            <w:r w:rsidRPr="00753865">
              <w:rPr>
                <w:rFonts w:ascii="Arial" w:hAnsi="Arial" w:cs="Arial"/>
                <w:sz w:val="22"/>
                <w:szCs w:val="22"/>
              </w:rPr>
              <w:t>rec-full time</w:t>
            </w:r>
          </w:p>
        </w:tc>
        <w:tc>
          <w:tcPr>
            <w:tcW w:w="1620" w:type="dxa"/>
            <w:tcBorders>
              <w:top w:val="nil"/>
              <w:left w:val="nil"/>
              <w:bottom w:val="single" w:sz="4" w:space="0" w:color="auto"/>
              <w:right w:val="single" w:sz="4" w:space="0" w:color="auto"/>
            </w:tcBorders>
            <w:shd w:val="clear" w:color="auto" w:fill="auto"/>
            <w:noWrap/>
            <w:vAlign w:val="bottom"/>
            <w:hideMark/>
          </w:tcPr>
          <w:p w14:paraId="7D3BB288"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2,669</w:t>
            </w:r>
          </w:p>
        </w:tc>
        <w:tc>
          <w:tcPr>
            <w:tcW w:w="1710" w:type="dxa"/>
            <w:tcBorders>
              <w:top w:val="nil"/>
              <w:left w:val="nil"/>
              <w:bottom w:val="single" w:sz="4" w:space="0" w:color="auto"/>
              <w:right w:val="single" w:sz="4" w:space="0" w:color="auto"/>
            </w:tcBorders>
            <w:shd w:val="clear" w:color="auto" w:fill="auto"/>
            <w:noWrap/>
            <w:vAlign w:val="bottom"/>
            <w:hideMark/>
          </w:tcPr>
          <w:p w14:paraId="763CFF51" w14:textId="77777777" w:rsidR="005F4482" w:rsidRPr="00753865" w:rsidRDefault="005F4482" w:rsidP="005F4482">
            <w:pPr>
              <w:rPr>
                <w:rFonts w:ascii="Arial" w:hAnsi="Arial" w:cs="Arial"/>
                <w:sz w:val="22"/>
                <w:szCs w:val="22"/>
              </w:rPr>
            </w:pPr>
          </w:p>
        </w:tc>
      </w:tr>
      <w:tr w:rsidR="00753865" w:rsidRPr="00753865" w14:paraId="1EFFEB6D"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4D9FE03C" w14:textId="77777777" w:rsidR="00753865" w:rsidRPr="00753865" w:rsidRDefault="00753865" w:rsidP="005F4482">
            <w:pPr>
              <w:rPr>
                <w:rFonts w:ascii="Arial" w:hAnsi="Arial" w:cs="Arial"/>
                <w:sz w:val="22"/>
                <w:szCs w:val="22"/>
              </w:rPr>
            </w:pPr>
            <w:r w:rsidRPr="00753865">
              <w:rPr>
                <w:rFonts w:ascii="Arial" w:hAnsi="Arial" w:cs="Arial"/>
                <w:sz w:val="22"/>
                <w:szCs w:val="22"/>
              </w:rPr>
              <w:t>A 7310.0142</w:t>
            </w:r>
          </w:p>
        </w:tc>
        <w:tc>
          <w:tcPr>
            <w:tcW w:w="4050" w:type="dxa"/>
            <w:tcBorders>
              <w:top w:val="nil"/>
              <w:left w:val="nil"/>
              <w:bottom w:val="single" w:sz="4" w:space="0" w:color="auto"/>
              <w:right w:val="single" w:sz="4" w:space="0" w:color="auto"/>
            </w:tcBorders>
            <w:shd w:val="clear" w:color="auto" w:fill="auto"/>
            <w:noWrap/>
            <w:vAlign w:val="bottom"/>
          </w:tcPr>
          <w:p w14:paraId="096A3E29" w14:textId="77777777" w:rsidR="00753865" w:rsidRPr="00753865" w:rsidRDefault="00753865" w:rsidP="005F4482">
            <w:pPr>
              <w:rPr>
                <w:rFonts w:ascii="Arial" w:hAnsi="Arial" w:cs="Arial"/>
                <w:sz w:val="22"/>
                <w:szCs w:val="22"/>
              </w:rPr>
            </w:pPr>
            <w:r w:rsidRPr="00753865">
              <w:rPr>
                <w:rFonts w:ascii="Arial" w:hAnsi="Arial" w:cs="Arial"/>
                <w:sz w:val="22"/>
                <w:szCs w:val="22"/>
              </w:rPr>
              <w:t>rec-part time</w:t>
            </w:r>
          </w:p>
        </w:tc>
        <w:tc>
          <w:tcPr>
            <w:tcW w:w="1620" w:type="dxa"/>
            <w:tcBorders>
              <w:top w:val="nil"/>
              <w:left w:val="nil"/>
              <w:bottom w:val="single" w:sz="4" w:space="0" w:color="auto"/>
              <w:right w:val="single" w:sz="4" w:space="0" w:color="auto"/>
            </w:tcBorders>
            <w:shd w:val="clear" w:color="auto" w:fill="auto"/>
            <w:noWrap/>
            <w:vAlign w:val="bottom"/>
          </w:tcPr>
          <w:p w14:paraId="4BDF4EA3" w14:textId="77777777" w:rsidR="00753865" w:rsidRPr="00753865" w:rsidRDefault="00753865" w:rsidP="005F4482">
            <w:pPr>
              <w:jc w:val="right"/>
              <w:rPr>
                <w:rFonts w:ascii="Arial" w:hAnsi="Arial" w:cs="Arial"/>
                <w:sz w:val="22"/>
                <w:szCs w:val="22"/>
              </w:rPr>
            </w:pPr>
          </w:p>
        </w:tc>
        <w:tc>
          <w:tcPr>
            <w:tcW w:w="1710" w:type="dxa"/>
            <w:tcBorders>
              <w:top w:val="nil"/>
              <w:left w:val="nil"/>
              <w:bottom w:val="single" w:sz="4" w:space="0" w:color="auto"/>
              <w:right w:val="single" w:sz="4" w:space="0" w:color="auto"/>
            </w:tcBorders>
            <w:shd w:val="clear" w:color="auto" w:fill="auto"/>
            <w:noWrap/>
            <w:vAlign w:val="bottom"/>
          </w:tcPr>
          <w:p w14:paraId="50D88F57" w14:textId="77777777" w:rsidR="00753865" w:rsidRPr="00753865" w:rsidRDefault="00753865" w:rsidP="00753865">
            <w:pPr>
              <w:jc w:val="right"/>
              <w:rPr>
                <w:rFonts w:ascii="Arial" w:hAnsi="Arial" w:cs="Arial"/>
                <w:sz w:val="22"/>
                <w:szCs w:val="22"/>
              </w:rPr>
            </w:pPr>
            <w:r w:rsidRPr="00753865">
              <w:rPr>
                <w:rFonts w:ascii="Arial" w:hAnsi="Arial" w:cs="Arial"/>
                <w:sz w:val="22"/>
                <w:szCs w:val="22"/>
              </w:rPr>
              <w:t>3,535</w:t>
            </w:r>
          </w:p>
        </w:tc>
      </w:tr>
      <w:tr w:rsidR="005F4482" w:rsidRPr="00753865" w14:paraId="55066259"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AF780E0" w14:textId="77777777" w:rsidR="005F4482" w:rsidRPr="00753865" w:rsidRDefault="005F4482" w:rsidP="005F4482">
            <w:pPr>
              <w:rPr>
                <w:rFonts w:ascii="Arial" w:hAnsi="Arial" w:cs="Arial"/>
                <w:sz w:val="22"/>
                <w:szCs w:val="22"/>
              </w:rPr>
            </w:pPr>
            <w:r w:rsidRPr="00753865">
              <w:rPr>
                <w:rFonts w:ascii="Arial" w:hAnsi="Arial" w:cs="Arial"/>
                <w:sz w:val="22"/>
                <w:szCs w:val="22"/>
              </w:rPr>
              <w:t>A 7310.0200</w:t>
            </w:r>
          </w:p>
        </w:tc>
        <w:tc>
          <w:tcPr>
            <w:tcW w:w="4050" w:type="dxa"/>
            <w:tcBorders>
              <w:top w:val="nil"/>
              <w:left w:val="nil"/>
              <w:bottom w:val="single" w:sz="4" w:space="0" w:color="auto"/>
              <w:right w:val="single" w:sz="4" w:space="0" w:color="auto"/>
            </w:tcBorders>
            <w:shd w:val="clear" w:color="auto" w:fill="auto"/>
            <w:noWrap/>
            <w:vAlign w:val="bottom"/>
            <w:hideMark/>
          </w:tcPr>
          <w:p w14:paraId="6417E7C4" w14:textId="77777777" w:rsidR="005F4482" w:rsidRPr="00753865" w:rsidRDefault="005F4482" w:rsidP="005F4482">
            <w:pPr>
              <w:rPr>
                <w:rFonts w:ascii="Arial" w:hAnsi="Arial" w:cs="Arial"/>
                <w:sz w:val="22"/>
                <w:szCs w:val="22"/>
              </w:rPr>
            </w:pPr>
            <w:r w:rsidRPr="00753865">
              <w:rPr>
                <w:rFonts w:ascii="Arial" w:hAnsi="Arial" w:cs="Arial"/>
                <w:sz w:val="22"/>
                <w:szCs w:val="22"/>
              </w:rPr>
              <w:t>rec-equipment</w:t>
            </w:r>
          </w:p>
        </w:tc>
        <w:tc>
          <w:tcPr>
            <w:tcW w:w="1620" w:type="dxa"/>
            <w:tcBorders>
              <w:top w:val="nil"/>
              <w:left w:val="nil"/>
              <w:bottom w:val="single" w:sz="4" w:space="0" w:color="auto"/>
              <w:right w:val="single" w:sz="4" w:space="0" w:color="auto"/>
            </w:tcBorders>
            <w:shd w:val="clear" w:color="auto" w:fill="auto"/>
            <w:noWrap/>
            <w:vAlign w:val="bottom"/>
            <w:hideMark/>
          </w:tcPr>
          <w:p w14:paraId="0423349B"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2,500</w:t>
            </w:r>
          </w:p>
        </w:tc>
        <w:tc>
          <w:tcPr>
            <w:tcW w:w="1710" w:type="dxa"/>
            <w:tcBorders>
              <w:top w:val="nil"/>
              <w:left w:val="nil"/>
              <w:bottom w:val="single" w:sz="4" w:space="0" w:color="auto"/>
              <w:right w:val="single" w:sz="4" w:space="0" w:color="auto"/>
            </w:tcBorders>
            <w:shd w:val="clear" w:color="auto" w:fill="auto"/>
            <w:noWrap/>
            <w:vAlign w:val="bottom"/>
            <w:hideMark/>
          </w:tcPr>
          <w:p w14:paraId="55A5CF1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1DFCAF30"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0F7C4A0" w14:textId="77777777" w:rsidR="005F4482" w:rsidRPr="00753865" w:rsidRDefault="005F4482" w:rsidP="005F4482">
            <w:pPr>
              <w:rPr>
                <w:rFonts w:ascii="Arial" w:hAnsi="Arial" w:cs="Arial"/>
                <w:sz w:val="22"/>
                <w:szCs w:val="22"/>
              </w:rPr>
            </w:pPr>
            <w:r w:rsidRPr="00753865">
              <w:rPr>
                <w:rFonts w:ascii="Arial" w:hAnsi="Arial" w:cs="Arial"/>
                <w:sz w:val="22"/>
                <w:szCs w:val="22"/>
              </w:rPr>
              <w:t>A 7310.0400</w:t>
            </w:r>
          </w:p>
        </w:tc>
        <w:tc>
          <w:tcPr>
            <w:tcW w:w="4050" w:type="dxa"/>
            <w:tcBorders>
              <w:top w:val="nil"/>
              <w:left w:val="nil"/>
              <w:bottom w:val="single" w:sz="4" w:space="0" w:color="auto"/>
              <w:right w:val="single" w:sz="4" w:space="0" w:color="auto"/>
            </w:tcBorders>
            <w:shd w:val="clear" w:color="auto" w:fill="auto"/>
            <w:noWrap/>
            <w:vAlign w:val="bottom"/>
            <w:hideMark/>
          </w:tcPr>
          <w:p w14:paraId="6C3F1539" w14:textId="77777777" w:rsidR="005F4482" w:rsidRPr="00753865" w:rsidRDefault="005F4482" w:rsidP="005F4482">
            <w:pPr>
              <w:rPr>
                <w:rFonts w:ascii="Arial" w:hAnsi="Arial" w:cs="Arial"/>
                <w:sz w:val="22"/>
                <w:szCs w:val="22"/>
              </w:rPr>
            </w:pPr>
            <w:r w:rsidRPr="00753865">
              <w:rPr>
                <w:rFonts w:ascii="Arial" w:hAnsi="Arial" w:cs="Arial"/>
                <w:sz w:val="22"/>
                <w:szCs w:val="22"/>
              </w:rPr>
              <w:t>rec-contractual expense</w:t>
            </w:r>
          </w:p>
        </w:tc>
        <w:tc>
          <w:tcPr>
            <w:tcW w:w="1620" w:type="dxa"/>
            <w:tcBorders>
              <w:top w:val="nil"/>
              <w:left w:val="nil"/>
              <w:bottom w:val="single" w:sz="4" w:space="0" w:color="auto"/>
              <w:right w:val="single" w:sz="4" w:space="0" w:color="auto"/>
            </w:tcBorders>
            <w:shd w:val="clear" w:color="auto" w:fill="auto"/>
            <w:noWrap/>
            <w:vAlign w:val="bottom"/>
            <w:hideMark/>
          </w:tcPr>
          <w:p w14:paraId="4B1E2983"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5F2B5F8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508496F"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1D9828F" w14:textId="77777777" w:rsidR="005F4482" w:rsidRPr="00753865" w:rsidRDefault="005F4482" w:rsidP="005F4482">
            <w:pPr>
              <w:rPr>
                <w:rFonts w:ascii="Arial" w:hAnsi="Arial" w:cs="Arial"/>
                <w:sz w:val="22"/>
                <w:szCs w:val="22"/>
              </w:rPr>
            </w:pPr>
            <w:r w:rsidRPr="00753865">
              <w:rPr>
                <w:rFonts w:ascii="Arial" w:hAnsi="Arial" w:cs="Arial"/>
                <w:sz w:val="22"/>
                <w:szCs w:val="22"/>
              </w:rPr>
              <w:t>A 7310.0401</w:t>
            </w:r>
          </w:p>
        </w:tc>
        <w:tc>
          <w:tcPr>
            <w:tcW w:w="4050" w:type="dxa"/>
            <w:tcBorders>
              <w:top w:val="nil"/>
              <w:left w:val="nil"/>
              <w:bottom w:val="single" w:sz="4" w:space="0" w:color="auto"/>
              <w:right w:val="single" w:sz="4" w:space="0" w:color="auto"/>
            </w:tcBorders>
            <w:shd w:val="clear" w:color="auto" w:fill="auto"/>
            <w:noWrap/>
            <w:vAlign w:val="bottom"/>
            <w:hideMark/>
          </w:tcPr>
          <w:p w14:paraId="10724B52" w14:textId="77777777" w:rsidR="005F4482" w:rsidRPr="00753865" w:rsidRDefault="005F4482" w:rsidP="005F4482">
            <w:pPr>
              <w:rPr>
                <w:rFonts w:ascii="Arial" w:hAnsi="Arial" w:cs="Arial"/>
                <w:sz w:val="22"/>
                <w:szCs w:val="22"/>
              </w:rPr>
            </w:pPr>
            <w:r w:rsidRPr="00753865">
              <w:rPr>
                <w:rFonts w:ascii="Arial" w:hAnsi="Arial" w:cs="Arial"/>
                <w:sz w:val="22"/>
                <w:szCs w:val="22"/>
              </w:rPr>
              <w:t>rec-misc supplies</w:t>
            </w:r>
          </w:p>
        </w:tc>
        <w:tc>
          <w:tcPr>
            <w:tcW w:w="1620" w:type="dxa"/>
            <w:tcBorders>
              <w:top w:val="nil"/>
              <w:left w:val="nil"/>
              <w:bottom w:val="single" w:sz="4" w:space="0" w:color="auto"/>
              <w:right w:val="single" w:sz="4" w:space="0" w:color="auto"/>
            </w:tcBorders>
            <w:shd w:val="clear" w:color="auto" w:fill="auto"/>
            <w:noWrap/>
            <w:vAlign w:val="bottom"/>
            <w:hideMark/>
          </w:tcPr>
          <w:p w14:paraId="0BC03215"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1,500</w:t>
            </w:r>
          </w:p>
        </w:tc>
        <w:tc>
          <w:tcPr>
            <w:tcW w:w="1710" w:type="dxa"/>
            <w:tcBorders>
              <w:top w:val="nil"/>
              <w:left w:val="nil"/>
              <w:bottom w:val="single" w:sz="4" w:space="0" w:color="auto"/>
              <w:right w:val="single" w:sz="4" w:space="0" w:color="auto"/>
            </w:tcBorders>
            <w:shd w:val="clear" w:color="auto" w:fill="auto"/>
            <w:noWrap/>
            <w:vAlign w:val="bottom"/>
            <w:hideMark/>
          </w:tcPr>
          <w:p w14:paraId="674DF6F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753865" w:rsidRPr="00753865" w14:paraId="62DCACDC"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19F5E9CA" w14:textId="77777777" w:rsidR="00753865" w:rsidRPr="00753865" w:rsidRDefault="00753865" w:rsidP="005F4482">
            <w:pPr>
              <w:rPr>
                <w:rFonts w:ascii="Arial" w:hAnsi="Arial" w:cs="Arial"/>
                <w:sz w:val="22"/>
                <w:szCs w:val="22"/>
              </w:rPr>
            </w:pPr>
            <w:r w:rsidRPr="00753865">
              <w:rPr>
                <w:rFonts w:ascii="Arial" w:hAnsi="Arial" w:cs="Arial"/>
                <w:sz w:val="22"/>
                <w:szCs w:val="22"/>
              </w:rPr>
              <w:t>A 7310.0405</w:t>
            </w:r>
          </w:p>
        </w:tc>
        <w:tc>
          <w:tcPr>
            <w:tcW w:w="4050" w:type="dxa"/>
            <w:tcBorders>
              <w:top w:val="nil"/>
              <w:left w:val="nil"/>
              <w:bottom w:val="single" w:sz="4" w:space="0" w:color="auto"/>
              <w:right w:val="single" w:sz="4" w:space="0" w:color="auto"/>
            </w:tcBorders>
            <w:shd w:val="clear" w:color="auto" w:fill="auto"/>
            <w:noWrap/>
            <w:vAlign w:val="bottom"/>
          </w:tcPr>
          <w:p w14:paraId="0A16A248" w14:textId="77777777" w:rsidR="00753865" w:rsidRPr="00753865" w:rsidRDefault="00753865" w:rsidP="005F4482">
            <w:pPr>
              <w:rPr>
                <w:rFonts w:ascii="Arial" w:hAnsi="Arial" w:cs="Arial"/>
                <w:sz w:val="22"/>
                <w:szCs w:val="22"/>
              </w:rPr>
            </w:pPr>
            <w:r w:rsidRPr="00753865">
              <w:rPr>
                <w:rFonts w:ascii="Arial" w:hAnsi="Arial" w:cs="Arial"/>
                <w:sz w:val="22"/>
                <w:szCs w:val="22"/>
              </w:rPr>
              <w:t>rec-telephone</w:t>
            </w:r>
          </w:p>
        </w:tc>
        <w:tc>
          <w:tcPr>
            <w:tcW w:w="1620" w:type="dxa"/>
            <w:tcBorders>
              <w:top w:val="nil"/>
              <w:left w:val="nil"/>
              <w:bottom w:val="single" w:sz="4" w:space="0" w:color="auto"/>
              <w:right w:val="single" w:sz="4" w:space="0" w:color="auto"/>
            </w:tcBorders>
            <w:shd w:val="clear" w:color="auto" w:fill="auto"/>
            <w:noWrap/>
            <w:vAlign w:val="bottom"/>
          </w:tcPr>
          <w:p w14:paraId="215C6AF7" w14:textId="77777777" w:rsidR="00753865" w:rsidRPr="00753865" w:rsidRDefault="00753865" w:rsidP="005F4482">
            <w:pPr>
              <w:jc w:val="right"/>
              <w:rPr>
                <w:rFonts w:ascii="Arial" w:hAnsi="Arial" w:cs="Arial"/>
                <w:sz w:val="22"/>
                <w:szCs w:val="22"/>
              </w:rPr>
            </w:pPr>
            <w:r w:rsidRPr="00753865">
              <w:rPr>
                <w:rFonts w:ascii="Arial" w:hAnsi="Arial" w:cs="Arial"/>
                <w:sz w:val="22"/>
                <w:szCs w:val="22"/>
              </w:rPr>
              <w:t>50</w:t>
            </w:r>
          </w:p>
        </w:tc>
        <w:tc>
          <w:tcPr>
            <w:tcW w:w="1710" w:type="dxa"/>
            <w:tcBorders>
              <w:top w:val="nil"/>
              <w:left w:val="nil"/>
              <w:bottom w:val="single" w:sz="4" w:space="0" w:color="auto"/>
              <w:right w:val="single" w:sz="4" w:space="0" w:color="auto"/>
            </w:tcBorders>
            <w:shd w:val="clear" w:color="auto" w:fill="auto"/>
            <w:noWrap/>
            <w:vAlign w:val="bottom"/>
          </w:tcPr>
          <w:p w14:paraId="71805228" w14:textId="77777777" w:rsidR="00753865" w:rsidRPr="00753865" w:rsidRDefault="00753865" w:rsidP="005F4482">
            <w:pPr>
              <w:rPr>
                <w:rFonts w:ascii="Arial" w:hAnsi="Arial" w:cs="Arial"/>
                <w:sz w:val="22"/>
                <w:szCs w:val="22"/>
              </w:rPr>
            </w:pPr>
          </w:p>
        </w:tc>
      </w:tr>
      <w:tr w:rsidR="005F4482" w:rsidRPr="00753865" w14:paraId="04FB793A"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6E05627" w14:textId="77777777" w:rsidR="005F4482" w:rsidRPr="00753865" w:rsidRDefault="005F4482" w:rsidP="005F4482">
            <w:pPr>
              <w:rPr>
                <w:rFonts w:ascii="Arial" w:hAnsi="Arial" w:cs="Arial"/>
                <w:sz w:val="22"/>
                <w:szCs w:val="22"/>
              </w:rPr>
            </w:pPr>
            <w:r w:rsidRPr="00753865">
              <w:rPr>
                <w:rFonts w:ascii="Arial" w:hAnsi="Arial" w:cs="Arial"/>
                <w:sz w:val="22"/>
                <w:szCs w:val="22"/>
              </w:rPr>
              <w:t>A 7550.0400</w:t>
            </w:r>
          </w:p>
        </w:tc>
        <w:tc>
          <w:tcPr>
            <w:tcW w:w="4050" w:type="dxa"/>
            <w:tcBorders>
              <w:top w:val="nil"/>
              <w:left w:val="nil"/>
              <w:bottom w:val="single" w:sz="4" w:space="0" w:color="auto"/>
              <w:right w:val="single" w:sz="4" w:space="0" w:color="auto"/>
            </w:tcBorders>
            <w:shd w:val="clear" w:color="auto" w:fill="auto"/>
            <w:noWrap/>
            <w:vAlign w:val="bottom"/>
            <w:hideMark/>
          </w:tcPr>
          <w:p w14:paraId="2755F507" w14:textId="77777777" w:rsidR="005F4482" w:rsidRPr="00753865" w:rsidRDefault="005F4482" w:rsidP="005F4482">
            <w:pPr>
              <w:rPr>
                <w:rFonts w:ascii="Arial" w:hAnsi="Arial" w:cs="Arial"/>
                <w:sz w:val="22"/>
                <w:szCs w:val="22"/>
              </w:rPr>
            </w:pPr>
            <w:r w:rsidRPr="00753865">
              <w:rPr>
                <w:rFonts w:ascii="Arial" w:hAnsi="Arial" w:cs="Arial"/>
                <w:sz w:val="22"/>
                <w:szCs w:val="22"/>
              </w:rPr>
              <w:t>celebrations</w:t>
            </w:r>
          </w:p>
        </w:tc>
        <w:tc>
          <w:tcPr>
            <w:tcW w:w="1620" w:type="dxa"/>
            <w:tcBorders>
              <w:top w:val="nil"/>
              <w:left w:val="nil"/>
              <w:bottom w:val="single" w:sz="4" w:space="0" w:color="auto"/>
              <w:right w:val="single" w:sz="4" w:space="0" w:color="auto"/>
            </w:tcBorders>
            <w:shd w:val="clear" w:color="auto" w:fill="auto"/>
            <w:noWrap/>
            <w:vAlign w:val="bottom"/>
            <w:hideMark/>
          </w:tcPr>
          <w:p w14:paraId="27A5E5BC" w14:textId="77777777" w:rsidR="005F4482" w:rsidRPr="00753865" w:rsidRDefault="00753865" w:rsidP="005F4482">
            <w:pPr>
              <w:jc w:val="right"/>
              <w:rPr>
                <w:rFonts w:ascii="Arial" w:hAnsi="Arial" w:cs="Arial"/>
                <w:sz w:val="22"/>
                <w:szCs w:val="22"/>
              </w:rPr>
            </w:pPr>
            <w:r w:rsidRPr="00753865">
              <w:rPr>
                <w:rFonts w:ascii="Arial" w:hAnsi="Arial" w:cs="Arial"/>
                <w:sz w:val="22"/>
                <w:szCs w:val="22"/>
              </w:rPr>
              <w:t>65</w:t>
            </w:r>
          </w:p>
        </w:tc>
        <w:tc>
          <w:tcPr>
            <w:tcW w:w="1710" w:type="dxa"/>
            <w:tcBorders>
              <w:top w:val="nil"/>
              <w:left w:val="nil"/>
              <w:bottom w:val="single" w:sz="4" w:space="0" w:color="auto"/>
              <w:right w:val="single" w:sz="4" w:space="0" w:color="auto"/>
            </w:tcBorders>
            <w:shd w:val="clear" w:color="auto" w:fill="auto"/>
            <w:noWrap/>
            <w:vAlign w:val="bottom"/>
            <w:hideMark/>
          </w:tcPr>
          <w:p w14:paraId="226B2F1F"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C9A8A23"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E666C0E" w14:textId="77777777" w:rsidR="005F4482" w:rsidRPr="00753865" w:rsidRDefault="005F4482" w:rsidP="005F4482">
            <w:pPr>
              <w:rPr>
                <w:rFonts w:ascii="Arial" w:hAnsi="Arial" w:cs="Arial"/>
                <w:sz w:val="22"/>
                <w:szCs w:val="22"/>
              </w:rPr>
            </w:pPr>
            <w:r w:rsidRPr="00753865">
              <w:rPr>
                <w:rFonts w:ascii="Arial" w:hAnsi="Arial" w:cs="Arial"/>
                <w:sz w:val="22"/>
                <w:szCs w:val="22"/>
              </w:rPr>
              <w:t>A 7620.0400</w:t>
            </w:r>
          </w:p>
        </w:tc>
        <w:tc>
          <w:tcPr>
            <w:tcW w:w="4050" w:type="dxa"/>
            <w:tcBorders>
              <w:top w:val="nil"/>
              <w:left w:val="nil"/>
              <w:bottom w:val="single" w:sz="4" w:space="0" w:color="auto"/>
              <w:right w:val="single" w:sz="4" w:space="0" w:color="auto"/>
            </w:tcBorders>
            <w:shd w:val="clear" w:color="auto" w:fill="auto"/>
            <w:noWrap/>
            <w:vAlign w:val="bottom"/>
            <w:hideMark/>
          </w:tcPr>
          <w:p w14:paraId="7A4C2196" w14:textId="77777777" w:rsidR="005F4482" w:rsidRPr="00753865" w:rsidRDefault="005F4482" w:rsidP="005F4482">
            <w:pPr>
              <w:rPr>
                <w:rFonts w:ascii="Arial" w:hAnsi="Arial" w:cs="Arial"/>
                <w:sz w:val="22"/>
                <w:szCs w:val="22"/>
              </w:rPr>
            </w:pPr>
            <w:r w:rsidRPr="00753865">
              <w:rPr>
                <w:rFonts w:ascii="Arial" w:hAnsi="Arial" w:cs="Arial"/>
                <w:sz w:val="22"/>
                <w:szCs w:val="22"/>
              </w:rPr>
              <w:t>adult recreation</w:t>
            </w:r>
          </w:p>
        </w:tc>
        <w:tc>
          <w:tcPr>
            <w:tcW w:w="1620" w:type="dxa"/>
            <w:tcBorders>
              <w:top w:val="nil"/>
              <w:left w:val="nil"/>
              <w:bottom w:val="single" w:sz="4" w:space="0" w:color="auto"/>
              <w:right w:val="single" w:sz="4" w:space="0" w:color="auto"/>
            </w:tcBorders>
            <w:shd w:val="clear" w:color="auto" w:fill="auto"/>
            <w:noWrap/>
            <w:vAlign w:val="bottom"/>
            <w:hideMark/>
          </w:tcPr>
          <w:p w14:paraId="55B162CA" w14:textId="77777777" w:rsidR="005F4482" w:rsidRPr="00753865" w:rsidRDefault="005F4482" w:rsidP="00753865">
            <w:pPr>
              <w:jc w:val="right"/>
              <w:rPr>
                <w:rFonts w:ascii="Arial" w:hAnsi="Arial" w:cs="Arial"/>
                <w:sz w:val="22"/>
                <w:szCs w:val="22"/>
              </w:rPr>
            </w:pPr>
            <w:r w:rsidRPr="00753865">
              <w:rPr>
                <w:rFonts w:ascii="Arial" w:hAnsi="Arial" w:cs="Arial"/>
                <w:sz w:val="22"/>
                <w:szCs w:val="22"/>
              </w:rPr>
              <w:t> </w:t>
            </w:r>
            <w:r w:rsidR="00753865" w:rsidRPr="00753865">
              <w:rPr>
                <w:rFonts w:ascii="Arial" w:hAnsi="Arial" w:cs="Arial"/>
                <w:sz w:val="22"/>
                <w:szCs w:val="22"/>
              </w:rPr>
              <w:t>300</w:t>
            </w:r>
          </w:p>
        </w:tc>
        <w:tc>
          <w:tcPr>
            <w:tcW w:w="1710" w:type="dxa"/>
            <w:tcBorders>
              <w:top w:val="nil"/>
              <w:left w:val="nil"/>
              <w:bottom w:val="single" w:sz="4" w:space="0" w:color="auto"/>
              <w:right w:val="single" w:sz="4" w:space="0" w:color="auto"/>
            </w:tcBorders>
            <w:shd w:val="clear" w:color="auto" w:fill="auto"/>
            <w:noWrap/>
            <w:vAlign w:val="bottom"/>
            <w:hideMark/>
          </w:tcPr>
          <w:p w14:paraId="1127BD6C"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32597776" w14:textId="77777777" w:rsidTr="00136ABD">
        <w:trPr>
          <w:trHeight w:val="28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23982" w14:textId="77777777" w:rsidR="005F4482" w:rsidRPr="00753865" w:rsidRDefault="005F4482" w:rsidP="005F4482">
            <w:pPr>
              <w:rPr>
                <w:rFonts w:ascii="Arial" w:hAnsi="Arial" w:cs="Arial"/>
                <w:sz w:val="22"/>
                <w:szCs w:val="22"/>
              </w:rPr>
            </w:pPr>
            <w:r w:rsidRPr="00753865">
              <w:rPr>
                <w:rFonts w:ascii="Arial" w:hAnsi="Arial" w:cs="Arial"/>
                <w:sz w:val="22"/>
                <w:szCs w:val="22"/>
              </w:rPr>
              <w:t>A 8560.0400</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14:paraId="4354ED12" w14:textId="77777777" w:rsidR="005F4482" w:rsidRPr="00753865" w:rsidRDefault="005F4482" w:rsidP="005F4482">
            <w:pPr>
              <w:rPr>
                <w:rFonts w:ascii="Arial" w:hAnsi="Arial" w:cs="Arial"/>
                <w:sz w:val="22"/>
                <w:szCs w:val="22"/>
              </w:rPr>
            </w:pPr>
            <w:r w:rsidRPr="00753865">
              <w:rPr>
                <w:rFonts w:ascii="Arial" w:hAnsi="Arial" w:cs="Arial"/>
                <w:sz w:val="22"/>
                <w:szCs w:val="22"/>
              </w:rPr>
              <w:t>shade trees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C1791E6"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F44ED8A" w14:textId="77777777" w:rsidR="005F4482" w:rsidRPr="00753865" w:rsidRDefault="00753865" w:rsidP="005F4482">
            <w:pPr>
              <w:jc w:val="right"/>
              <w:rPr>
                <w:rFonts w:ascii="Arial" w:hAnsi="Arial" w:cs="Arial"/>
                <w:sz w:val="22"/>
                <w:szCs w:val="22"/>
              </w:rPr>
            </w:pPr>
            <w:r w:rsidRPr="00753865">
              <w:rPr>
                <w:rFonts w:ascii="Arial" w:hAnsi="Arial" w:cs="Arial"/>
                <w:sz w:val="22"/>
                <w:szCs w:val="22"/>
              </w:rPr>
              <w:t>6,118</w:t>
            </w:r>
          </w:p>
        </w:tc>
      </w:tr>
      <w:tr w:rsidR="005F4482" w:rsidRPr="00753865" w14:paraId="417E0D5B"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D48C9C7" w14:textId="77777777" w:rsidR="005F4482" w:rsidRPr="00753865" w:rsidRDefault="005F4482" w:rsidP="005F4482">
            <w:pPr>
              <w:rPr>
                <w:rFonts w:ascii="Arial" w:hAnsi="Arial" w:cs="Arial"/>
                <w:sz w:val="22"/>
                <w:szCs w:val="22"/>
              </w:rPr>
            </w:pPr>
            <w:r w:rsidRPr="00753865">
              <w:rPr>
                <w:rFonts w:ascii="Arial" w:hAnsi="Arial" w:cs="Arial"/>
                <w:sz w:val="22"/>
                <w:szCs w:val="22"/>
              </w:rPr>
              <w:t>A 9010.0800</w:t>
            </w:r>
          </w:p>
        </w:tc>
        <w:tc>
          <w:tcPr>
            <w:tcW w:w="4050" w:type="dxa"/>
            <w:tcBorders>
              <w:top w:val="nil"/>
              <w:left w:val="nil"/>
              <w:bottom w:val="single" w:sz="4" w:space="0" w:color="auto"/>
              <w:right w:val="single" w:sz="4" w:space="0" w:color="auto"/>
            </w:tcBorders>
            <w:shd w:val="clear" w:color="auto" w:fill="auto"/>
            <w:noWrap/>
            <w:vAlign w:val="bottom"/>
            <w:hideMark/>
          </w:tcPr>
          <w:p w14:paraId="5C719DF3" w14:textId="77777777" w:rsidR="005F4482" w:rsidRPr="00753865" w:rsidRDefault="005F4482" w:rsidP="005F4482">
            <w:pPr>
              <w:rPr>
                <w:rFonts w:ascii="Arial" w:hAnsi="Arial" w:cs="Arial"/>
                <w:sz w:val="22"/>
                <w:szCs w:val="22"/>
              </w:rPr>
            </w:pPr>
            <w:r w:rsidRPr="00753865">
              <w:rPr>
                <w:rFonts w:ascii="Arial" w:hAnsi="Arial" w:cs="Arial"/>
                <w:sz w:val="22"/>
                <w:szCs w:val="22"/>
              </w:rPr>
              <w:t>employee retirement</w:t>
            </w:r>
          </w:p>
        </w:tc>
        <w:tc>
          <w:tcPr>
            <w:tcW w:w="1620" w:type="dxa"/>
            <w:tcBorders>
              <w:top w:val="nil"/>
              <w:left w:val="nil"/>
              <w:bottom w:val="single" w:sz="4" w:space="0" w:color="auto"/>
              <w:right w:val="single" w:sz="4" w:space="0" w:color="auto"/>
            </w:tcBorders>
            <w:shd w:val="clear" w:color="auto" w:fill="auto"/>
            <w:noWrap/>
            <w:vAlign w:val="bottom"/>
            <w:hideMark/>
          </w:tcPr>
          <w:p w14:paraId="0DC55822"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66D2D68F"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16,000</w:t>
            </w:r>
          </w:p>
        </w:tc>
      </w:tr>
      <w:tr w:rsidR="005F4482" w:rsidRPr="00753865" w14:paraId="54EC0E90"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BD33AFF" w14:textId="77777777" w:rsidR="005F4482" w:rsidRPr="00753865" w:rsidRDefault="005F4482" w:rsidP="005F4482">
            <w:pPr>
              <w:rPr>
                <w:rFonts w:ascii="Arial" w:hAnsi="Arial" w:cs="Arial"/>
                <w:sz w:val="22"/>
                <w:szCs w:val="22"/>
              </w:rPr>
            </w:pPr>
            <w:r w:rsidRPr="00753865">
              <w:rPr>
                <w:rFonts w:ascii="Arial" w:hAnsi="Arial" w:cs="Arial"/>
                <w:sz w:val="22"/>
                <w:szCs w:val="22"/>
              </w:rPr>
              <w:t>A 9015.0800</w:t>
            </w:r>
          </w:p>
        </w:tc>
        <w:tc>
          <w:tcPr>
            <w:tcW w:w="4050" w:type="dxa"/>
            <w:tcBorders>
              <w:top w:val="nil"/>
              <w:left w:val="nil"/>
              <w:bottom w:val="single" w:sz="4" w:space="0" w:color="auto"/>
              <w:right w:val="single" w:sz="4" w:space="0" w:color="auto"/>
            </w:tcBorders>
            <w:shd w:val="clear" w:color="auto" w:fill="auto"/>
            <w:noWrap/>
            <w:vAlign w:val="bottom"/>
            <w:hideMark/>
          </w:tcPr>
          <w:p w14:paraId="118B016F" w14:textId="77777777" w:rsidR="005F4482" w:rsidRPr="00753865" w:rsidRDefault="005F4482" w:rsidP="005F4482">
            <w:pPr>
              <w:rPr>
                <w:rFonts w:ascii="Arial" w:hAnsi="Arial" w:cs="Arial"/>
                <w:sz w:val="22"/>
                <w:szCs w:val="22"/>
              </w:rPr>
            </w:pPr>
            <w:r w:rsidRPr="00753865">
              <w:rPr>
                <w:rFonts w:ascii="Arial" w:hAnsi="Arial" w:cs="Arial"/>
                <w:sz w:val="22"/>
                <w:szCs w:val="22"/>
              </w:rPr>
              <w:t>police retirement</w:t>
            </w:r>
          </w:p>
        </w:tc>
        <w:tc>
          <w:tcPr>
            <w:tcW w:w="1620" w:type="dxa"/>
            <w:tcBorders>
              <w:top w:val="nil"/>
              <w:left w:val="nil"/>
              <w:bottom w:val="single" w:sz="4" w:space="0" w:color="auto"/>
              <w:right w:val="single" w:sz="4" w:space="0" w:color="auto"/>
            </w:tcBorders>
            <w:shd w:val="clear" w:color="auto" w:fill="auto"/>
            <w:noWrap/>
            <w:vAlign w:val="bottom"/>
            <w:hideMark/>
          </w:tcPr>
          <w:p w14:paraId="1CC2CD0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84046E1"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15,000</w:t>
            </w:r>
          </w:p>
        </w:tc>
      </w:tr>
      <w:tr w:rsidR="005F4482" w:rsidRPr="00753865" w14:paraId="09351168"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EF788A5" w14:textId="77777777" w:rsidR="005F4482" w:rsidRPr="00753865" w:rsidRDefault="005F4482" w:rsidP="005F4482">
            <w:pPr>
              <w:rPr>
                <w:rFonts w:ascii="Arial" w:hAnsi="Arial" w:cs="Arial"/>
                <w:sz w:val="22"/>
                <w:szCs w:val="22"/>
              </w:rPr>
            </w:pPr>
            <w:r w:rsidRPr="00753865">
              <w:rPr>
                <w:rFonts w:ascii="Arial" w:hAnsi="Arial" w:cs="Arial"/>
                <w:sz w:val="22"/>
                <w:szCs w:val="22"/>
              </w:rPr>
              <w:t>A 9030.0800</w:t>
            </w:r>
          </w:p>
        </w:tc>
        <w:tc>
          <w:tcPr>
            <w:tcW w:w="4050" w:type="dxa"/>
            <w:tcBorders>
              <w:top w:val="nil"/>
              <w:left w:val="nil"/>
              <w:bottom w:val="single" w:sz="4" w:space="0" w:color="auto"/>
              <w:right w:val="single" w:sz="4" w:space="0" w:color="auto"/>
            </w:tcBorders>
            <w:shd w:val="clear" w:color="auto" w:fill="auto"/>
            <w:noWrap/>
            <w:vAlign w:val="bottom"/>
            <w:hideMark/>
          </w:tcPr>
          <w:p w14:paraId="79421614" w14:textId="77777777" w:rsidR="005F4482" w:rsidRPr="00753865" w:rsidRDefault="005F4482" w:rsidP="005F4482">
            <w:pPr>
              <w:rPr>
                <w:rFonts w:ascii="Arial" w:hAnsi="Arial" w:cs="Arial"/>
                <w:sz w:val="22"/>
                <w:szCs w:val="22"/>
              </w:rPr>
            </w:pPr>
            <w:r w:rsidRPr="00753865">
              <w:rPr>
                <w:rFonts w:ascii="Arial" w:hAnsi="Arial" w:cs="Arial"/>
                <w:sz w:val="22"/>
                <w:szCs w:val="22"/>
              </w:rPr>
              <w:t>social security</w:t>
            </w:r>
          </w:p>
        </w:tc>
        <w:tc>
          <w:tcPr>
            <w:tcW w:w="1620" w:type="dxa"/>
            <w:tcBorders>
              <w:top w:val="nil"/>
              <w:left w:val="nil"/>
              <w:bottom w:val="single" w:sz="4" w:space="0" w:color="auto"/>
              <w:right w:val="single" w:sz="4" w:space="0" w:color="auto"/>
            </w:tcBorders>
            <w:shd w:val="clear" w:color="auto" w:fill="auto"/>
            <w:noWrap/>
            <w:vAlign w:val="bottom"/>
            <w:hideMark/>
          </w:tcPr>
          <w:p w14:paraId="7755EC15"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64ED458"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5,000</w:t>
            </w:r>
          </w:p>
        </w:tc>
      </w:tr>
      <w:tr w:rsidR="005F4482" w:rsidRPr="00753865" w14:paraId="5E7C4D26"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3E989AA" w14:textId="77777777" w:rsidR="005F4482" w:rsidRPr="00753865" w:rsidRDefault="005F4482" w:rsidP="005F4482">
            <w:pPr>
              <w:rPr>
                <w:rFonts w:ascii="Arial" w:hAnsi="Arial" w:cs="Arial"/>
                <w:sz w:val="22"/>
                <w:szCs w:val="22"/>
              </w:rPr>
            </w:pPr>
            <w:r w:rsidRPr="00753865">
              <w:rPr>
                <w:rFonts w:ascii="Arial" w:hAnsi="Arial" w:cs="Arial"/>
                <w:sz w:val="22"/>
                <w:szCs w:val="22"/>
              </w:rPr>
              <w:t>A 9040.0800</w:t>
            </w:r>
          </w:p>
        </w:tc>
        <w:tc>
          <w:tcPr>
            <w:tcW w:w="4050" w:type="dxa"/>
            <w:tcBorders>
              <w:top w:val="nil"/>
              <w:left w:val="nil"/>
              <w:bottom w:val="single" w:sz="4" w:space="0" w:color="auto"/>
              <w:right w:val="single" w:sz="4" w:space="0" w:color="auto"/>
            </w:tcBorders>
            <w:shd w:val="clear" w:color="auto" w:fill="auto"/>
            <w:noWrap/>
            <w:vAlign w:val="bottom"/>
            <w:hideMark/>
          </w:tcPr>
          <w:p w14:paraId="41531227" w14:textId="77777777" w:rsidR="005F4482" w:rsidRPr="00753865" w:rsidRDefault="00FD3D7B" w:rsidP="005F4482">
            <w:pPr>
              <w:rPr>
                <w:rFonts w:ascii="Arial" w:hAnsi="Arial" w:cs="Arial"/>
                <w:sz w:val="22"/>
                <w:szCs w:val="22"/>
              </w:rPr>
            </w:pPr>
            <w:r w:rsidRPr="00753865">
              <w:rPr>
                <w:rFonts w:ascii="Arial" w:hAnsi="Arial" w:cs="Arial"/>
                <w:sz w:val="22"/>
                <w:szCs w:val="22"/>
              </w:rPr>
              <w:t>workman’s</w:t>
            </w:r>
            <w:r w:rsidR="005F4482" w:rsidRPr="00753865">
              <w:rPr>
                <w:rFonts w:ascii="Arial" w:hAnsi="Arial" w:cs="Arial"/>
                <w:sz w:val="22"/>
                <w:szCs w:val="22"/>
              </w:rPr>
              <w:t xml:space="preserve"> comp ins</w:t>
            </w:r>
          </w:p>
        </w:tc>
        <w:tc>
          <w:tcPr>
            <w:tcW w:w="1620" w:type="dxa"/>
            <w:tcBorders>
              <w:top w:val="nil"/>
              <w:left w:val="nil"/>
              <w:bottom w:val="single" w:sz="4" w:space="0" w:color="auto"/>
              <w:right w:val="single" w:sz="4" w:space="0" w:color="auto"/>
            </w:tcBorders>
            <w:shd w:val="clear" w:color="auto" w:fill="auto"/>
            <w:noWrap/>
            <w:vAlign w:val="bottom"/>
            <w:hideMark/>
          </w:tcPr>
          <w:p w14:paraId="2AEC4261"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44BB3F68"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7,000</w:t>
            </w:r>
          </w:p>
        </w:tc>
      </w:tr>
      <w:tr w:rsidR="005F4482" w:rsidRPr="00753865" w14:paraId="050A2230"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1A898DF" w14:textId="77777777" w:rsidR="005F4482" w:rsidRPr="00753865" w:rsidRDefault="005F4482" w:rsidP="005F4482">
            <w:pPr>
              <w:rPr>
                <w:rFonts w:ascii="Arial" w:hAnsi="Arial" w:cs="Arial"/>
                <w:sz w:val="22"/>
                <w:szCs w:val="22"/>
              </w:rPr>
            </w:pPr>
            <w:r w:rsidRPr="00753865">
              <w:rPr>
                <w:rFonts w:ascii="Arial" w:hAnsi="Arial" w:cs="Arial"/>
                <w:sz w:val="22"/>
                <w:szCs w:val="22"/>
              </w:rPr>
              <w:t>A 9060.0800</w:t>
            </w:r>
          </w:p>
        </w:tc>
        <w:tc>
          <w:tcPr>
            <w:tcW w:w="4050" w:type="dxa"/>
            <w:tcBorders>
              <w:top w:val="nil"/>
              <w:left w:val="nil"/>
              <w:bottom w:val="single" w:sz="4" w:space="0" w:color="auto"/>
              <w:right w:val="single" w:sz="4" w:space="0" w:color="auto"/>
            </w:tcBorders>
            <w:shd w:val="clear" w:color="auto" w:fill="auto"/>
            <w:noWrap/>
            <w:vAlign w:val="bottom"/>
            <w:hideMark/>
          </w:tcPr>
          <w:p w14:paraId="1BFD9CB3" w14:textId="77777777" w:rsidR="005F4482" w:rsidRPr="00753865" w:rsidRDefault="005F4482" w:rsidP="005F4482">
            <w:pPr>
              <w:rPr>
                <w:rFonts w:ascii="Arial" w:hAnsi="Arial" w:cs="Arial"/>
                <w:sz w:val="22"/>
                <w:szCs w:val="22"/>
              </w:rPr>
            </w:pPr>
            <w:r w:rsidRPr="00753865">
              <w:rPr>
                <w:rFonts w:ascii="Arial" w:hAnsi="Arial" w:cs="Arial"/>
                <w:sz w:val="22"/>
                <w:szCs w:val="22"/>
              </w:rPr>
              <w:t>health insurance</w:t>
            </w:r>
          </w:p>
        </w:tc>
        <w:tc>
          <w:tcPr>
            <w:tcW w:w="1620" w:type="dxa"/>
            <w:tcBorders>
              <w:top w:val="nil"/>
              <w:left w:val="nil"/>
              <w:bottom w:val="single" w:sz="4" w:space="0" w:color="auto"/>
              <w:right w:val="single" w:sz="4" w:space="0" w:color="auto"/>
            </w:tcBorders>
            <w:shd w:val="clear" w:color="auto" w:fill="auto"/>
            <w:noWrap/>
            <w:vAlign w:val="bottom"/>
            <w:hideMark/>
          </w:tcPr>
          <w:p w14:paraId="6B7131E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0945191" w14:textId="77777777" w:rsidR="005F4482" w:rsidRPr="00753865" w:rsidRDefault="005F4482" w:rsidP="00753865">
            <w:pPr>
              <w:jc w:val="right"/>
              <w:rPr>
                <w:rFonts w:ascii="Arial" w:hAnsi="Arial" w:cs="Arial"/>
                <w:sz w:val="22"/>
                <w:szCs w:val="22"/>
              </w:rPr>
            </w:pPr>
            <w:r w:rsidRPr="00753865">
              <w:rPr>
                <w:rFonts w:ascii="Arial" w:hAnsi="Arial" w:cs="Arial"/>
                <w:sz w:val="22"/>
                <w:szCs w:val="22"/>
              </w:rPr>
              <w:t>1</w:t>
            </w:r>
            <w:r w:rsidR="00753865" w:rsidRPr="00753865">
              <w:rPr>
                <w:rFonts w:ascii="Arial" w:hAnsi="Arial" w:cs="Arial"/>
                <w:sz w:val="22"/>
                <w:szCs w:val="22"/>
              </w:rPr>
              <w:t>0</w:t>
            </w:r>
            <w:r w:rsidRPr="00753865">
              <w:rPr>
                <w:rFonts w:ascii="Arial" w:hAnsi="Arial" w:cs="Arial"/>
                <w:sz w:val="22"/>
                <w:szCs w:val="22"/>
              </w:rPr>
              <w:t>,000</w:t>
            </w:r>
          </w:p>
        </w:tc>
      </w:tr>
      <w:tr w:rsidR="005F4482" w:rsidRPr="00753865" w14:paraId="1DCBEA92"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0CE3E50" w14:textId="77777777" w:rsidR="005F4482" w:rsidRPr="00753865" w:rsidRDefault="005F4482" w:rsidP="005F4482">
            <w:pPr>
              <w:rPr>
                <w:rFonts w:ascii="Arial" w:hAnsi="Arial" w:cs="Arial"/>
                <w:sz w:val="22"/>
                <w:szCs w:val="22"/>
              </w:rPr>
            </w:pPr>
            <w:r w:rsidRPr="00753865">
              <w:rPr>
                <w:rFonts w:ascii="Arial" w:hAnsi="Arial" w:cs="Arial"/>
                <w:sz w:val="22"/>
                <w:szCs w:val="22"/>
              </w:rPr>
              <w:t>A 9901.0903</w:t>
            </w:r>
          </w:p>
        </w:tc>
        <w:tc>
          <w:tcPr>
            <w:tcW w:w="4050" w:type="dxa"/>
            <w:tcBorders>
              <w:top w:val="nil"/>
              <w:left w:val="nil"/>
              <w:bottom w:val="single" w:sz="4" w:space="0" w:color="auto"/>
              <w:right w:val="single" w:sz="4" w:space="0" w:color="auto"/>
            </w:tcBorders>
            <w:shd w:val="clear" w:color="auto" w:fill="auto"/>
            <w:noWrap/>
            <w:vAlign w:val="bottom"/>
            <w:hideMark/>
          </w:tcPr>
          <w:p w14:paraId="333969B7" w14:textId="77777777" w:rsidR="005F4482" w:rsidRPr="00753865" w:rsidRDefault="005F4482" w:rsidP="005F4482">
            <w:pPr>
              <w:rPr>
                <w:rFonts w:ascii="Arial" w:hAnsi="Arial" w:cs="Arial"/>
                <w:sz w:val="22"/>
                <w:szCs w:val="22"/>
              </w:rPr>
            </w:pPr>
            <w:r w:rsidRPr="00753865">
              <w:rPr>
                <w:rFonts w:ascii="Arial" w:hAnsi="Arial" w:cs="Arial"/>
                <w:sz w:val="22"/>
                <w:szCs w:val="22"/>
              </w:rPr>
              <w:t>trans to cemetery fund</w:t>
            </w:r>
          </w:p>
        </w:tc>
        <w:tc>
          <w:tcPr>
            <w:tcW w:w="1620" w:type="dxa"/>
            <w:tcBorders>
              <w:top w:val="nil"/>
              <w:left w:val="nil"/>
              <w:bottom w:val="single" w:sz="4" w:space="0" w:color="auto"/>
              <w:right w:val="single" w:sz="4" w:space="0" w:color="auto"/>
            </w:tcBorders>
            <w:shd w:val="clear" w:color="auto" w:fill="auto"/>
            <w:noWrap/>
            <w:vAlign w:val="bottom"/>
            <w:hideMark/>
          </w:tcPr>
          <w:p w14:paraId="3C9965A0"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63DC844A" w14:textId="77777777" w:rsidR="005F4482" w:rsidRPr="00753865" w:rsidRDefault="005F4482" w:rsidP="005F4482">
            <w:pPr>
              <w:jc w:val="right"/>
              <w:rPr>
                <w:rFonts w:ascii="Arial" w:hAnsi="Arial" w:cs="Arial"/>
                <w:sz w:val="22"/>
                <w:szCs w:val="22"/>
              </w:rPr>
            </w:pPr>
            <w:r w:rsidRPr="00753865">
              <w:rPr>
                <w:rFonts w:ascii="Arial" w:hAnsi="Arial" w:cs="Arial"/>
                <w:sz w:val="22"/>
                <w:szCs w:val="22"/>
              </w:rPr>
              <w:t>5,000</w:t>
            </w:r>
          </w:p>
        </w:tc>
      </w:tr>
      <w:tr w:rsidR="005F4482" w:rsidRPr="00753865" w14:paraId="2CFCF2FA" w14:textId="77777777" w:rsidTr="00136ABD">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2F294CB"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4050" w:type="dxa"/>
            <w:tcBorders>
              <w:top w:val="nil"/>
              <w:left w:val="nil"/>
              <w:bottom w:val="single" w:sz="4" w:space="0" w:color="auto"/>
              <w:right w:val="single" w:sz="4" w:space="0" w:color="auto"/>
            </w:tcBorders>
            <w:shd w:val="clear" w:color="auto" w:fill="auto"/>
            <w:noWrap/>
            <w:vAlign w:val="bottom"/>
            <w:hideMark/>
          </w:tcPr>
          <w:p w14:paraId="1F42FA9A"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6794AB07"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4D721784" w14:textId="77777777" w:rsidR="005F4482" w:rsidRPr="00753865" w:rsidRDefault="005F4482" w:rsidP="005F4482">
            <w:pPr>
              <w:rPr>
                <w:rFonts w:ascii="Arial" w:hAnsi="Arial" w:cs="Arial"/>
                <w:sz w:val="22"/>
                <w:szCs w:val="22"/>
              </w:rPr>
            </w:pPr>
            <w:r w:rsidRPr="00753865">
              <w:rPr>
                <w:rFonts w:ascii="Arial" w:hAnsi="Arial" w:cs="Arial"/>
                <w:sz w:val="22"/>
                <w:szCs w:val="22"/>
              </w:rPr>
              <w:t> </w:t>
            </w:r>
          </w:p>
        </w:tc>
      </w:tr>
      <w:tr w:rsidR="005F4482" w:rsidRPr="00753865" w14:paraId="7A69A7F9" w14:textId="77777777" w:rsidTr="00136ABD">
        <w:trPr>
          <w:trHeight w:val="6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F023A5B" w14:textId="77777777" w:rsidR="005F4482" w:rsidRPr="00753865" w:rsidRDefault="005F4482" w:rsidP="005F4482">
            <w:pPr>
              <w:rPr>
                <w:rFonts w:ascii="Arial" w:hAnsi="Arial" w:cs="Arial"/>
                <w:b/>
                <w:bCs/>
                <w:sz w:val="22"/>
                <w:szCs w:val="22"/>
              </w:rPr>
            </w:pPr>
            <w:r w:rsidRPr="00753865">
              <w:rPr>
                <w:rFonts w:ascii="Arial" w:hAnsi="Arial" w:cs="Arial"/>
                <w:b/>
                <w:bCs/>
                <w:sz w:val="22"/>
                <w:szCs w:val="22"/>
              </w:rPr>
              <w:t>TOTAL</w:t>
            </w:r>
          </w:p>
        </w:tc>
        <w:tc>
          <w:tcPr>
            <w:tcW w:w="4050" w:type="dxa"/>
            <w:tcBorders>
              <w:top w:val="nil"/>
              <w:left w:val="nil"/>
              <w:bottom w:val="single" w:sz="4" w:space="0" w:color="auto"/>
              <w:right w:val="single" w:sz="4" w:space="0" w:color="auto"/>
            </w:tcBorders>
            <w:shd w:val="clear" w:color="auto" w:fill="auto"/>
            <w:vAlign w:val="bottom"/>
            <w:hideMark/>
          </w:tcPr>
          <w:p w14:paraId="1385B796" w14:textId="77777777" w:rsidR="005F4482" w:rsidRPr="00753865" w:rsidRDefault="005F4482" w:rsidP="005F4482">
            <w:pPr>
              <w:jc w:val="center"/>
              <w:rPr>
                <w:rFonts w:ascii="Arial" w:hAnsi="Arial" w:cs="Arial"/>
                <w:b/>
                <w:bCs/>
                <w:sz w:val="22"/>
                <w:szCs w:val="22"/>
              </w:rPr>
            </w:pPr>
            <w:r w:rsidRPr="00753865">
              <w:rPr>
                <w:rFonts w:ascii="Arial" w:hAnsi="Arial" w:cs="Arial"/>
                <w:b/>
                <w:bCs/>
                <w:sz w:val="22"/>
                <w:szCs w:val="22"/>
              </w:rPr>
              <w:t xml:space="preserve">   To Balance Only                        No Change to Total Budget</w:t>
            </w:r>
          </w:p>
        </w:tc>
        <w:tc>
          <w:tcPr>
            <w:tcW w:w="1620" w:type="dxa"/>
            <w:tcBorders>
              <w:top w:val="nil"/>
              <w:left w:val="nil"/>
              <w:bottom w:val="single" w:sz="4" w:space="0" w:color="auto"/>
              <w:right w:val="single" w:sz="4" w:space="0" w:color="auto"/>
            </w:tcBorders>
            <w:shd w:val="clear" w:color="auto" w:fill="auto"/>
            <w:noWrap/>
            <w:vAlign w:val="bottom"/>
            <w:hideMark/>
          </w:tcPr>
          <w:p w14:paraId="0BE0B928" w14:textId="77777777" w:rsidR="005F4482" w:rsidRPr="00753865" w:rsidRDefault="005F4482" w:rsidP="00753865">
            <w:pPr>
              <w:jc w:val="right"/>
              <w:rPr>
                <w:rFonts w:ascii="Arial" w:hAnsi="Arial" w:cs="Arial"/>
                <w:b/>
                <w:bCs/>
                <w:sz w:val="22"/>
                <w:szCs w:val="22"/>
              </w:rPr>
            </w:pPr>
            <w:r w:rsidRPr="00753865">
              <w:rPr>
                <w:rFonts w:ascii="Arial" w:hAnsi="Arial" w:cs="Arial"/>
                <w:b/>
                <w:bCs/>
                <w:sz w:val="22"/>
                <w:szCs w:val="22"/>
              </w:rPr>
              <w:t>18</w:t>
            </w:r>
            <w:r w:rsidR="00753865" w:rsidRPr="00753865">
              <w:rPr>
                <w:rFonts w:ascii="Arial" w:hAnsi="Arial" w:cs="Arial"/>
                <w:b/>
                <w:bCs/>
                <w:sz w:val="22"/>
                <w:szCs w:val="22"/>
              </w:rPr>
              <w:t>8,945</w:t>
            </w:r>
          </w:p>
        </w:tc>
        <w:tc>
          <w:tcPr>
            <w:tcW w:w="1710" w:type="dxa"/>
            <w:tcBorders>
              <w:top w:val="nil"/>
              <w:left w:val="nil"/>
              <w:bottom w:val="single" w:sz="4" w:space="0" w:color="auto"/>
              <w:right w:val="single" w:sz="4" w:space="0" w:color="auto"/>
            </w:tcBorders>
            <w:shd w:val="clear" w:color="auto" w:fill="auto"/>
            <w:noWrap/>
            <w:vAlign w:val="bottom"/>
            <w:hideMark/>
          </w:tcPr>
          <w:p w14:paraId="472BE7D5" w14:textId="77777777" w:rsidR="005F4482" w:rsidRPr="00753865" w:rsidRDefault="00753865" w:rsidP="00753865">
            <w:pPr>
              <w:jc w:val="right"/>
              <w:rPr>
                <w:rFonts w:ascii="Arial" w:hAnsi="Arial" w:cs="Arial"/>
                <w:b/>
                <w:bCs/>
                <w:sz w:val="22"/>
                <w:szCs w:val="22"/>
              </w:rPr>
            </w:pPr>
            <w:r w:rsidRPr="00753865">
              <w:rPr>
                <w:rFonts w:ascii="Arial" w:hAnsi="Arial" w:cs="Arial"/>
                <w:b/>
                <w:bCs/>
                <w:sz w:val="22"/>
                <w:szCs w:val="22"/>
              </w:rPr>
              <w:t>188,945</w:t>
            </w:r>
          </w:p>
        </w:tc>
      </w:tr>
    </w:tbl>
    <w:p w14:paraId="425DF43E" w14:textId="77777777" w:rsidR="005F4482" w:rsidRDefault="005F4482" w:rsidP="0005559D">
      <w:pPr>
        <w:pStyle w:val="WW-PlainText"/>
        <w:spacing w:line="480" w:lineRule="auto"/>
        <w:rPr>
          <w:rFonts w:ascii="Times New Roman" w:hAnsi="Times New Roman"/>
          <w:b/>
          <w:bCs/>
          <w:sz w:val="24"/>
          <w:highlight w:val="yellow"/>
        </w:rPr>
      </w:pPr>
    </w:p>
    <w:p w14:paraId="296FC0DF" w14:textId="77777777" w:rsidR="00136ABD" w:rsidRPr="00136ABD" w:rsidRDefault="00136ABD" w:rsidP="00136ABD">
      <w:pPr>
        <w:pStyle w:val="WW-PlainText"/>
        <w:spacing w:line="480" w:lineRule="auto"/>
        <w:rPr>
          <w:rFonts w:ascii="Times New Roman" w:hAnsi="Times New Roman"/>
          <w:b/>
          <w:bCs/>
          <w:sz w:val="24"/>
        </w:rPr>
      </w:pPr>
      <w:r w:rsidRPr="00136ABD">
        <w:rPr>
          <w:rFonts w:ascii="Times New Roman" w:hAnsi="Times New Roman"/>
          <w:b/>
          <w:bCs/>
          <w:sz w:val="24"/>
          <w:u w:val="single"/>
        </w:rPr>
        <w:t>2018-2019 Budget Amendments</w:t>
      </w:r>
      <w:r w:rsidRPr="00136ABD">
        <w:rPr>
          <w:rFonts w:ascii="Times New Roman" w:hAnsi="Times New Roman"/>
          <w:b/>
          <w:bCs/>
          <w:sz w:val="24"/>
        </w:rPr>
        <w:t xml:space="preserve">:  </w:t>
      </w:r>
      <w:r w:rsidRPr="00136ABD">
        <w:rPr>
          <w:rFonts w:ascii="Times New Roman" w:eastAsiaTheme="minorHAnsi" w:hAnsi="Times New Roman"/>
          <w:sz w:val="24"/>
          <w:szCs w:val="24"/>
        </w:rPr>
        <w:t>Trustee Havens moved to approve the following budget transfers as presented.  Trustee Engelbert seconded the motion, which carried unanimously.</w:t>
      </w:r>
    </w:p>
    <w:tbl>
      <w:tblPr>
        <w:tblW w:w="10157" w:type="dxa"/>
        <w:tblLook w:val="04A0" w:firstRow="1" w:lastRow="0" w:firstColumn="1" w:lastColumn="0" w:noHBand="0" w:noVBand="1"/>
      </w:tblPr>
      <w:tblGrid>
        <w:gridCol w:w="2394"/>
        <w:gridCol w:w="1134"/>
        <w:gridCol w:w="1012"/>
        <w:gridCol w:w="222"/>
        <w:gridCol w:w="2773"/>
        <w:gridCol w:w="1610"/>
        <w:gridCol w:w="1012"/>
      </w:tblGrid>
      <w:tr w:rsidR="00136ABD" w:rsidRPr="00136ABD" w14:paraId="55409C75" w14:textId="77777777" w:rsidTr="00136ABD">
        <w:trPr>
          <w:trHeight w:val="300"/>
        </w:trPr>
        <w:tc>
          <w:tcPr>
            <w:tcW w:w="3528" w:type="dxa"/>
            <w:gridSpan w:val="2"/>
            <w:tcBorders>
              <w:top w:val="nil"/>
              <w:left w:val="nil"/>
              <w:bottom w:val="nil"/>
              <w:right w:val="nil"/>
            </w:tcBorders>
            <w:shd w:val="clear" w:color="auto" w:fill="auto"/>
            <w:noWrap/>
            <w:vAlign w:val="bottom"/>
            <w:hideMark/>
          </w:tcPr>
          <w:p w14:paraId="3F46F664" w14:textId="77777777" w:rsidR="00136ABD" w:rsidRPr="00136ABD" w:rsidRDefault="00136ABD" w:rsidP="00136ABD">
            <w:pPr>
              <w:rPr>
                <w:rFonts w:ascii="Arial" w:hAnsi="Arial" w:cs="Arial"/>
                <w:b/>
                <w:bCs/>
                <w:sz w:val="22"/>
                <w:szCs w:val="22"/>
              </w:rPr>
            </w:pPr>
            <w:r w:rsidRPr="00136ABD">
              <w:rPr>
                <w:rFonts w:ascii="Arial" w:hAnsi="Arial" w:cs="Arial"/>
                <w:b/>
                <w:bCs/>
                <w:sz w:val="22"/>
                <w:szCs w:val="22"/>
              </w:rPr>
              <w:t>Revenues/Grants</w:t>
            </w:r>
          </w:p>
        </w:tc>
        <w:tc>
          <w:tcPr>
            <w:tcW w:w="1012" w:type="dxa"/>
            <w:tcBorders>
              <w:top w:val="nil"/>
              <w:left w:val="nil"/>
              <w:bottom w:val="nil"/>
              <w:right w:val="nil"/>
            </w:tcBorders>
            <w:shd w:val="clear" w:color="auto" w:fill="auto"/>
            <w:noWrap/>
            <w:vAlign w:val="bottom"/>
            <w:hideMark/>
          </w:tcPr>
          <w:p w14:paraId="206729D4" w14:textId="77777777" w:rsidR="00136ABD" w:rsidRPr="00136ABD" w:rsidRDefault="00136ABD" w:rsidP="00136ABD">
            <w:pPr>
              <w:rPr>
                <w:rFonts w:ascii="Arial" w:hAnsi="Arial" w:cs="Arial"/>
                <w:b/>
                <w:bCs/>
                <w:sz w:val="22"/>
                <w:szCs w:val="22"/>
              </w:rPr>
            </w:pPr>
          </w:p>
        </w:tc>
        <w:tc>
          <w:tcPr>
            <w:tcW w:w="222" w:type="dxa"/>
            <w:tcBorders>
              <w:top w:val="nil"/>
              <w:left w:val="nil"/>
              <w:bottom w:val="nil"/>
              <w:right w:val="nil"/>
            </w:tcBorders>
            <w:shd w:val="clear" w:color="auto" w:fill="auto"/>
            <w:noWrap/>
            <w:vAlign w:val="bottom"/>
            <w:hideMark/>
          </w:tcPr>
          <w:p w14:paraId="30BC7924" w14:textId="77777777" w:rsidR="00136ABD" w:rsidRPr="00136ABD" w:rsidRDefault="00136ABD" w:rsidP="00136ABD">
            <w:pPr>
              <w:rPr>
                <w:sz w:val="20"/>
                <w:szCs w:val="20"/>
              </w:rPr>
            </w:pPr>
          </w:p>
        </w:tc>
        <w:tc>
          <w:tcPr>
            <w:tcW w:w="5395" w:type="dxa"/>
            <w:gridSpan w:val="3"/>
            <w:tcBorders>
              <w:top w:val="nil"/>
              <w:left w:val="nil"/>
              <w:bottom w:val="nil"/>
              <w:right w:val="nil"/>
            </w:tcBorders>
            <w:shd w:val="clear" w:color="auto" w:fill="auto"/>
            <w:noWrap/>
            <w:vAlign w:val="bottom"/>
            <w:hideMark/>
          </w:tcPr>
          <w:p w14:paraId="49802CB9" w14:textId="77777777" w:rsidR="00136ABD" w:rsidRPr="00136ABD" w:rsidRDefault="00136ABD" w:rsidP="00136ABD">
            <w:pPr>
              <w:rPr>
                <w:rFonts w:ascii="Arial" w:hAnsi="Arial" w:cs="Arial"/>
                <w:b/>
                <w:bCs/>
                <w:sz w:val="22"/>
                <w:szCs w:val="22"/>
              </w:rPr>
            </w:pPr>
            <w:r w:rsidRPr="00136ABD">
              <w:rPr>
                <w:rFonts w:ascii="Arial" w:hAnsi="Arial" w:cs="Arial"/>
                <w:b/>
                <w:bCs/>
                <w:sz w:val="22"/>
                <w:szCs w:val="22"/>
              </w:rPr>
              <w:t>Expense Offset by Special Rev/Grants</w:t>
            </w:r>
          </w:p>
        </w:tc>
      </w:tr>
      <w:tr w:rsidR="00136ABD" w:rsidRPr="00136ABD" w14:paraId="35B3AFB7" w14:textId="77777777" w:rsidTr="00136ABD">
        <w:trPr>
          <w:trHeight w:val="300"/>
        </w:trPr>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F19E2" w14:textId="77777777" w:rsidR="00136ABD" w:rsidRPr="005F6F6D" w:rsidRDefault="00136ABD" w:rsidP="00136ABD">
            <w:pPr>
              <w:rPr>
                <w:rFonts w:ascii="Arial" w:hAnsi="Arial" w:cs="Arial"/>
                <w:i/>
                <w:iCs/>
                <w:sz w:val="22"/>
                <w:szCs w:val="22"/>
              </w:rPr>
            </w:pPr>
            <w:r w:rsidRPr="005F6F6D">
              <w:rPr>
                <w:rFonts w:ascii="Arial" w:hAnsi="Arial" w:cs="Arial"/>
                <w:i/>
                <w:iCs/>
                <w:sz w:val="22"/>
                <w:szCs w:val="22"/>
              </w:rPr>
              <w:t xml:space="preserve">A 510 Estimated Revenues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50C3BB" w14:textId="77777777" w:rsidR="00136ABD" w:rsidRPr="005F6F6D" w:rsidRDefault="00136ABD" w:rsidP="00136ABD">
            <w:pPr>
              <w:rPr>
                <w:rFonts w:ascii="Arial" w:hAnsi="Arial" w:cs="Arial"/>
                <w:i/>
                <w:iCs/>
                <w:sz w:val="22"/>
                <w:szCs w:val="22"/>
              </w:rPr>
            </w:pPr>
            <w:r w:rsidRPr="005F6F6D">
              <w:rPr>
                <w:rFonts w:ascii="Arial" w:hAnsi="Arial" w:cs="Arial"/>
                <w:i/>
                <w:iCs/>
                <w:sz w:val="22"/>
                <w:szCs w:val="22"/>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35717B21" w14:textId="77777777" w:rsidR="00136ABD" w:rsidRPr="005F6F6D" w:rsidRDefault="005F6F6D" w:rsidP="00136ABD">
            <w:pPr>
              <w:jc w:val="center"/>
              <w:rPr>
                <w:rFonts w:ascii="Arial" w:hAnsi="Arial" w:cs="Arial"/>
                <w:bCs/>
                <w:i/>
                <w:sz w:val="22"/>
                <w:szCs w:val="22"/>
              </w:rPr>
            </w:pPr>
            <w:r w:rsidRPr="005F6F6D">
              <w:rPr>
                <w:rFonts w:ascii="Arial" w:hAnsi="Arial" w:cs="Arial"/>
                <w:bCs/>
                <w:i/>
                <w:sz w:val="22"/>
                <w:szCs w:val="22"/>
              </w:rPr>
              <w:t>Credit</w:t>
            </w:r>
          </w:p>
        </w:tc>
        <w:tc>
          <w:tcPr>
            <w:tcW w:w="222" w:type="dxa"/>
            <w:tcBorders>
              <w:top w:val="nil"/>
              <w:left w:val="nil"/>
              <w:bottom w:val="nil"/>
              <w:right w:val="nil"/>
            </w:tcBorders>
            <w:shd w:val="clear" w:color="auto" w:fill="auto"/>
            <w:noWrap/>
            <w:vAlign w:val="bottom"/>
            <w:hideMark/>
          </w:tcPr>
          <w:p w14:paraId="5D8D828B" w14:textId="77777777" w:rsidR="00136ABD" w:rsidRPr="005F6F6D" w:rsidRDefault="00136ABD" w:rsidP="00136ABD">
            <w:pPr>
              <w:jc w:val="center"/>
              <w:rPr>
                <w:rFonts w:ascii="Arial" w:hAnsi="Arial" w:cs="Arial"/>
                <w:bCs/>
                <w:i/>
                <w:sz w:val="22"/>
                <w:szCs w:val="22"/>
              </w:rPr>
            </w:pP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609C1" w14:textId="77777777" w:rsidR="00136ABD" w:rsidRPr="005F6F6D" w:rsidRDefault="00136ABD" w:rsidP="00136ABD">
            <w:pPr>
              <w:rPr>
                <w:rFonts w:ascii="Arial" w:hAnsi="Arial" w:cs="Arial"/>
                <w:i/>
                <w:iCs/>
                <w:sz w:val="22"/>
                <w:szCs w:val="22"/>
              </w:rPr>
            </w:pPr>
            <w:r w:rsidRPr="005F6F6D">
              <w:rPr>
                <w:rFonts w:ascii="Arial" w:hAnsi="Arial" w:cs="Arial"/>
                <w:i/>
                <w:iCs/>
                <w:sz w:val="22"/>
                <w:szCs w:val="22"/>
              </w:rPr>
              <w:t xml:space="preserve">A 960 Estimated Appropriations   </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6641033C" w14:textId="77777777" w:rsidR="00136ABD" w:rsidRPr="005F6F6D" w:rsidRDefault="00136ABD" w:rsidP="00136ABD">
            <w:pPr>
              <w:rPr>
                <w:rFonts w:ascii="Arial" w:hAnsi="Arial" w:cs="Arial"/>
                <w:i/>
                <w:iCs/>
                <w:sz w:val="22"/>
                <w:szCs w:val="22"/>
              </w:rPr>
            </w:pPr>
            <w:r w:rsidRPr="005F6F6D">
              <w:rPr>
                <w:rFonts w:ascii="Arial" w:hAnsi="Arial" w:cs="Arial"/>
                <w:i/>
                <w:iCs/>
                <w:sz w:val="22"/>
                <w:szCs w:val="22"/>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6725F1A2" w14:textId="77777777" w:rsidR="00136ABD" w:rsidRPr="005F6F6D" w:rsidRDefault="005F6F6D" w:rsidP="00136ABD">
            <w:pPr>
              <w:jc w:val="center"/>
              <w:rPr>
                <w:rFonts w:ascii="Arial" w:hAnsi="Arial" w:cs="Arial"/>
                <w:bCs/>
                <w:i/>
                <w:sz w:val="22"/>
                <w:szCs w:val="22"/>
              </w:rPr>
            </w:pPr>
            <w:r w:rsidRPr="005F6F6D">
              <w:rPr>
                <w:rFonts w:ascii="Arial" w:hAnsi="Arial" w:cs="Arial"/>
                <w:bCs/>
                <w:i/>
                <w:sz w:val="22"/>
                <w:szCs w:val="22"/>
              </w:rPr>
              <w:t xml:space="preserve">Debit </w:t>
            </w:r>
          </w:p>
        </w:tc>
      </w:tr>
      <w:tr w:rsidR="00136ABD" w:rsidRPr="00136ABD" w14:paraId="31ED9549" w14:textId="77777777" w:rsidTr="005F6F6D">
        <w:trPr>
          <w:trHeight w:val="305"/>
        </w:trPr>
        <w:tc>
          <w:tcPr>
            <w:tcW w:w="2394" w:type="dxa"/>
            <w:tcBorders>
              <w:top w:val="nil"/>
              <w:left w:val="single" w:sz="4" w:space="0" w:color="auto"/>
              <w:bottom w:val="single" w:sz="4" w:space="0" w:color="auto"/>
              <w:right w:val="single" w:sz="4" w:space="0" w:color="auto"/>
            </w:tcBorders>
            <w:shd w:val="clear" w:color="auto" w:fill="auto"/>
            <w:noWrap/>
            <w:vAlign w:val="bottom"/>
            <w:hideMark/>
          </w:tcPr>
          <w:p w14:paraId="4968CD7B" w14:textId="77777777" w:rsidR="00136ABD" w:rsidRPr="00136ABD" w:rsidRDefault="00136ABD" w:rsidP="00136ABD">
            <w:pPr>
              <w:rPr>
                <w:rFonts w:ascii="Arial" w:hAnsi="Arial" w:cs="Arial"/>
                <w:sz w:val="22"/>
                <w:szCs w:val="22"/>
              </w:rPr>
            </w:pPr>
            <w:r w:rsidRPr="00136ABD">
              <w:rPr>
                <w:rFonts w:ascii="Arial" w:hAnsi="Arial" w:cs="Arial"/>
                <w:sz w:val="22"/>
                <w:szCs w:val="22"/>
              </w:rPr>
              <w:t>A 3501</w:t>
            </w:r>
          </w:p>
        </w:tc>
        <w:tc>
          <w:tcPr>
            <w:tcW w:w="1134" w:type="dxa"/>
            <w:tcBorders>
              <w:top w:val="nil"/>
              <w:left w:val="nil"/>
              <w:bottom w:val="single" w:sz="4" w:space="0" w:color="auto"/>
              <w:right w:val="single" w:sz="4" w:space="0" w:color="auto"/>
            </w:tcBorders>
            <w:shd w:val="clear" w:color="auto" w:fill="auto"/>
            <w:vAlign w:val="bottom"/>
            <w:hideMark/>
          </w:tcPr>
          <w:p w14:paraId="549FC4E5" w14:textId="77777777" w:rsidR="00136ABD" w:rsidRPr="00136ABD" w:rsidRDefault="00136ABD" w:rsidP="00136ABD">
            <w:pPr>
              <w:rPr>
                <w:rFonts w:ascii="Arial" w:hAnsi="Arial" w:cs="Arial"/>
                <w:sz w:val="22"/>
                <w:szCs w:val="22"/>
              </w:rPr>
            </w:pPr>
            <w:r w:rsidRPr="00136ABD">
              <w:rPr>
                <w:rFonts w:ascii="Arial" w:hAnsi="Arial" w:cs="Arial"/>
                <w:sz w:val="22"/>
                <w:szCs w:val="22"/>
              </w:rPr>
              <w:t>CHIPS</w:t>
            </w:r>
          </w:p>
        </w:tc>
        <w:tc>
          <w:tcPr>
            <w:tcW w:w="1012" w:type="dxa"/>
            <w:tcBorders>
              <w:top w:val="nil"/>
              <w:left w:val="nil"/>
              <w:bottom w:val="single" w:sz="4" w:space="0" w:color="auto"/>
              <w:right w:val="single" w:sz="4" w:space="0" w:color="auto"/>
            </w:tcBorders>
            <w:shd w:val="clear" w:color="auto" w:fill="auto"/>
            <w:noWrap/>
            <w:vAlign w:val="bottom"/>
            <w:hideMark/>
          </w:tcPr>
          <w:p w14:paraId="10515D89" w14:textId="77777777" w:rsidR="00136ABD" w:rsidRPr="00136ABD" w:rsidRDefault="00136ABD" w:rsidP="00136ABD">
            <w:pPr>
              <w:jc w:val="right"/>
              <w:rPr>
                <w:rFonts w:ascii="Arial" w:hAnsi="Arial" w:cs="Arial"/>
                <w:sz w:val="22"/>
                <w:szCs w:val="22"/>
              </w:rPr>
            </w:pPr>
            <w:r w:rsidRPr="00136ABD">
              <w:rPr>
                <w:rFonts w:ascii="Arial" w:hAnsi="Arial" w:cs="Arial"/>
                <w:sz w:val="22"/>
                <w:szCs w:val="22"/>
              </w:rPr>
              <w:t>65,358</w:t>
            </w:r>
          </w:p>
        </w:tc>
        <w:tc>
          <w:tcPr>
            <w:tcW w:w="222" w:type="dxa"/>
            <w:tcBorders>
              <w:top w:val="nil"/>
              <w:left w:val="nil"/>
              <w:bottom w:val="nil"/>
              <w:right w:val="nil"/>
            </w:tcBorders>
            <w:shd w:val="clear" w:color="auto" w:fill="auto"/>
            <w:noWrap/>
            <w:vAlign w:val="bottom"/>
            <w:hideMark/>
          </w:tcPr>
          <w:p w14:paraId="1C7E0A2B" w14:textId="77777777" w:rsidR="00136ABD" w:rsidRPr="00136ABD" w:rsidRDefault="00136ABD" w:rsidP="00136ABD">
            <w:pPr>
              <w:jc w:val="right"/>
              <w:rPr>
                <w:rFonts w:ascii="Arial" w:hAnsi="Arial" w:cs="Arial"/>
                <w:sz w:val="22"/>
                <w:szCs w:val="22"/>
              </w:rPr>
            </w:pPr>
          </w:p>
        </w:tc>
        <w:tc>
          <w:tcPr>
            <w:tcW w:w="2773" w:type="dxa"/>
            <w:tcBorders>
              <w:top w:val="nil"/>
              <w:left w:val="single" w:sz="4" w:space="0" w:color="auto"/>
              <w:bottom w:val="single" w:sz="4" w:space="0" w:color="auto"/>
              <w:right w:val="single" w:sz="4" w:space="0" w:color="auto"/>
            </w:tcBorders>
            <w:shd w:val="clear" w:color="auto" w:fill="auto"/>
            <w:noWrap/>
            <w:vAlign w:val="bottom"/>
            <w:hideMark/>
          </w:tcPr>
          <w:p w14:paraId="2A58CC58" w14:textId="77777777" w:rsidR="00136ABD" w:rsidRPr="00136ABD" w:rsidRDefault="00136ABD" w:rsidP="00136ABD">
            <w:pPr>
              <w:rPr>
                <w:rFonts w:ascii="Arial" w:hAnsi="Arial" w:cs="Arial"/>
                <w:sz w:val="22"/>
                <w:szCs w:val="22"/>
              </w:rPr>
            </w:pPr>
            <w:r w:rsidRPr="00136ABD">
              <w:rPr>
                <w:rFonts w:ascii="Arial" w:hAnsi="Arial" w:cs="Arial"/>
                <w:sz w:val="22"/>
                <w:szCs w:val="22"/>
              </w:rPr>
              <w:t>A 5112.0200</w:t>
            </w:r>
          </w:p>
        </w:tc>
        <w:tc>
          <w:tcPr>
            <w:tcW w:w="1610" w:type="dxa"/>
            <w:tcBorders>
              <w:top w:val="nil"/>
              <w:left w:val="nil"/>
              <w:bottom w:val="single" w:sz="4" w:space="0" w:color="auto"/>
              <w:right w:val="single" w:sz="4" w:space="0" w:color="auto"/>
            </w:tcBorders>
            <w:shd w:val="clear" w:color="auto" w:fill="auto"/>
            <w:vAlign w:val="bottom"/>
            <w:hideMark/>
          </w:tcPr>
          <w:p w14:paraId="2BA412B4" w14:textId="77777777" w:rsidR="00136ABD" w:rsidRPr="00136ABD" w:rsidRDefault="00136ABD" w:rsidP="00136ABD">
            <w:pPr>
              <w:rPr>
                <w:rFonts w:ascii="Arial" w:hAnsi="Arial" w:cs="Arial"/>
                <w:sz w:val="22"/>
                <w:szCs w:val="22"/>
              </w:rPr>
            </w:pPr>
            <w:r w:rsidRPr="00136ABD">
              <w:rPr>
                <w:rFonts w:ascii="Arial" w:hAnsi="Arial" w:cs="Arial"/>
                <w:sz w:val="22"/>
                <w:szCs w:val="22"/>
              </w:rPr>
              <w:t>CHIPS</w:t>
            </w:r>
          </w:p>
        </w:tc>
        <w:tc>
          <w:tcPr>
            <w:tcW w:w="1012" w:type="dxa"/>
            <w:tcBorders>
              <w:top w:val="nil"/>
              <w:left w:val="nil"/>
              <w:bottom w:val="single" w:sz="4" w:space="0" w:color="auto"/>
              <w:right w:val="single" w:sz="4" w:space="0" w:color="auto"/>
            </w:tcBorders>
            <w:shd w:val="clear" w:color="auto" w:fill="auto"/>
            <w:noWrap/>
            <w:vAlign w:val="bottom"/>
            <w:hideMark/>
          </w:tcPr>
          <w:p w14:paraId="506E48D9" w14:textId="77777777" w:rsidR="00136ABD" w:rsidRPr="00136ABD" w:rsidRDefault="00136ABD" w:rsidP="00136ABD">
            <w:pPr>
              <w:jc w:val="right"/>
              <w:rPr>
                <w:rFonts w:ascii="Arial" w:hAnsi="Arial" w:cs="Arial"/>
                <w:sz w:val="22"/>
                <w:szCs w:val="22"/>
              </w:rPr>
            </w:pPr>
            <w:r w:rsidRPr="00136ABD">
              <w:rPr>
                <w:rFonts w:ascii="Arial" w:hAnsi="Arial" w:cs="Arial"/>
                <w:sz w:val="22"/>
                <w:szCs w:val="22"/>
              </w:rPr>
              <w:t>65,358</w:t>
            </w:r>
          </w:p>
        </w:tc>
      </w:tr>
      <w:tr w:rsidR="00136ABD" w:rsidRPr="00136ABD" w14:paraId="68CB37A8" w14:textId="77777777" w:rsidTr="00136ABD">
        <w:trPr>
          <w:trHeight w:val="255"/>
        </w:trPr>
        <w:tc>
          <w:tcPr>
            <w:tcW w:w="2394" w:type="dxa"/>
            <w:tcBorders>
              <w:top w:val="nil"/>
              <w:left w:val="single" w:sz="4" w:space="0" w:color="auto"/>
              <w:bottom w:val="single" w:sz="4" w:space="0" w:color="auto"/>
              <w:right w:val="single" w:sz="4" w:space="0" w:color="auto"/>
            </w:tcBorders>
            <w:shd w:val="clear" w:color="auto" w:fill="auto"/>
            <w:noWrap/>
            <w:vAlign w:val="bottom"/>
            <w:hideMark/>
          </w:tcPr>
          <w:p w14:paraId="0284CCF1" w14:textId="77777777" w:rsidR="00136ABD" w:rsidRPr="00136ABD" w:rsidRDefault="00136ABD" w:rsidP="00136ABD">
            <w:pPr>
              <w:rPr>
                <w:rFonts w:ascii="Arial" w:hAnsi="Arial" w:cs="Arial"/>
                <w:sz w:val="22"/>
                <w:szCs w:val="22"/>
              </w:rPr>
            </w:pPr>
            <w:r w:rsidRPr="00136ABD">
              <w:rPr>
                <w:rFonts w:ascii="Arial" w:hAnsi="Arial" w:cs="Arial"/>
                <w:sz w:val="22"/>
                <w:szCs w:val="22"/>
              </w:rPr>
              <w:t>A 2801</w:t>
            </w:r>
          </w:p>
        </w:tc>
        <w:tc>
          <w:tcPr>
            <w:tcW w:w="1134" w:type="dxa"/>
            <w:tcBorders>
              <w:top w:val="nil"/>
              <w:left w:val="nil"/>
              <w:bottom w:val="single" w:sz="4" w:space="0" w:color="auto"/>
              <w:right w:val="single" w:sz="4" w:space="0" w:color="auto"/>
            </w:tcBorders>
            <w:shd w:val="clear" w:color="auto" w:fill="auto"/>
            <w:vAlign w:val="bottom"/>
            <w:hideMark/>
          </w:tcPr>
          <w:p w14:paraId="3BB6EE9A" w14:textId="77777777" w:rsidR="00136ABD" w:rsidRPr="00136ABD" w:rsidRDefault="00136ABD" w:rsidP="00136ABD">
            <w:pPr>
              <w:rPr>
                <w:rFonts w:ascii="Arial" w:hAnsi="Arial" w:cs="Arial"/>
                <w:sz w:val="22"/>
                <w:szCs w:val="22"/>
              </w:rPr>
            </w:pPr>
            <w:r w:rsidRPr="00136ABD">
              <w:rPr>
                <w:rFonts w:ascii="Arial" w:hAnsi="Arial" w:cs="Arial"/>
                <w:sz w:val="22"/>
                <w:szCs w:val="22"/>
              </w:rPr>
              <w:t>Interfund Rev</w:t>
            </w:r>
          </w:p>
        </w:tc>
        <w:tc>
          <w:tcPr>
            <w:tcW w:w="1012" w:type="dxa"/>
            <w:tcBorders>
              <w:top w:val="nil"/>
              <w:left w:val="nil"/>
              <w:bottom w:val="single" w:sz="4" w:space="0" w:color="auto"/>
              <w:right w:val="single" w:sz="4" w:space="0" w:color="auto"/>
            </w:tcBorders>
            <w:shd w:val="clear" w:color="auto" w:fill="auto"/>
            <w:noWrap/>
            <w:vAlign w:val="bottom"/>
            <w:hideMark/>
          </w:tcPr>
          <w:p w14:paraId="73EC5480" w14:textId="77777777" w:rsidR="00136ABD" w:rsidRPr="00136ABD" w:rsidRDefault="00136ABD" w:rsidP="00136ABD">
            <w:pPr>
              <w:jc w:val="right"/>
              <w:rPr>
                <w:rFonts w:ascii="Arial" w:hAnsi="Arial" w:cs="Arial"/>
                <w:sz w:val="22"/>
                <w:szCs w:val="22"/>
              </w:rPr>
            </w:pPr>
            <w:r w:rsidRPr="00136ABD">
              <w:rPr>
                <w:rFonts w:ascii="Arial" w:hAnsi="Arial" w:cs="Arial"/>
                <w:sz w:val="22"/>
                <w:szCs w:val="22"/>
              </w:rPr>
              <w:t>36,598</w:t>
            </w:r>
          </w:p>
        </w:tc>
        <w:tc>
          <w:tcPr>
            <w:tcW w:w="222" w:type="dxa"/>
            <w:tcBorders>
              <w:top w:val="nil"/>
              <w:left w:val="nil"/>
              <w:bottom w:val="nil"/>
              <w:right w:val="nil"/>
            </w:tcBorders>
            <w:shd w:val="clear" w:color="auto" w:fill="auto"/>
            <w:noWrap/>
            <w:vAlign w:val="bottom"/>
            <w:hideMark/>
          </w:tcPr>
          <w:p w14:paraId="4C729914" w14:textId="77777777" w:rsidR="00136ABD" w:rsidRPr="00136ABD" w:rsidRDefault="00136ABD" w:rsidP="00136ABD">
            <w:pPr>
              <w:jc w:val="right"/>
              <w:rPr>
                <w:rFonts w:ascii="Arial" w:hAnsi="Arial" w:cs="Arial"/>
                <w:sz w:val="22"/>
                <w:szCs w:val="22"/>
              </w:rPr>
            </w:pPr>
          </w:p>
        </w:tc>
        <w:tc>
          <w:tcPr>
            <w:tcW w:w="2773" w:type="dxa"/>
            <w:tcBorders>
              <w:top w:val="nil"/>
              <w:left w:val="single" w:sz="4" w:space="0" w:color="auto"/>
              <w:bottom w:val="single" w:sz="4" w:space="0" w:color="auto"/>
              <w:right w:val="single" w:sz="4" w:space="0" w:color="auto"/>
            </w:tcBorders>
            <w:shd w:val="clear" w:color="auto" w:fill="auto"/>
            <w:noWrap/>
            <w:vAlign w:val="bottom"/>
            <w:hideMark/>
          </w:tcPr>
          <w:p w14:paraId="6367615D" w14:textId="77777777" w:rsidR="00136ABD" w:rsidRPr="00136ABD" w:rsidRDefault="00136ABD" w:rsidP="00136ABD">
            <w:pPr>
              <w:rPr>
                <w:rFonts w:ascii="Arial" w:hAnsi="Arial" w:cs="Arial"/>
                <w:sz w:val="22"/>
                <w:szCs w:val="22"/>
              </w:rPr>
            </w:pPr>
            <w:r w:rsidRPr="00136ABD">
              <w:rPr>
                <w:rFonts w:ascii="Arial" w:hAnsi="Arial" w:cs="Arial"/>
                <w:sz w:val="22"/>
                <w:szCs w:val="22"/>
              </w:rPr>
              <w:t>A 9060.0800</w:t>
            </w:r>
          </w:p>
        </w:tc>
        <w:tc>
          <w:tcPr>
            <w:tcW w:w="1610" w:type="dxa"/>
            <w:tcBorders>
              <w:top w:val="nil"/>
              <w:left w:val="nil"/>
              <w:bottom w:val="single" w:sz="4" w:space="0" w:color="auto"/>
              <w:right w:val="single" w:sz="4" w:space="0" w:color="auto"/>
            </w:tcBorders>
            <w:shd w:val="clear" w:color="auto" w:fill="auto"/>
            <w:vAlign w:val="bottom"/>
            <w:hideMark/>
          </w:tcPr>
          <w:p w14:paraId="100F2978" w14:textId="77777777" w:rsidR="00136ABD" w:rsidRPr="00136ABD" w:rsidRDefault="00136ABD" w:rsidP="00136ABD">
            <w:pPr>
              <w:rPr>
                <w:rFonts w:ascii="Arial" w:hAnsi="Arial" w:cs="Arial"/>
                <w:sz w:val="22"/>
                <w:szCs w:val="22"/>
              </w:rPr>
            </w:pPr>
            <w:r w:rsidRPr="00136ABD">
              <w:rPr>
                <w:rFonts w:ascii="Arial" w:hAnsi="Arial" w:cs="Arial"/>
                <w:sz w:val="22"/>
                <w:szCs w:val="22"/>
              </w:rPr>
              <w:t>health ins</w:t>
            </w:r>
          </w:p>
        </w:tc>
        <w:tc>
          <w:tcPr>
            <w:tcW w:w="1012" w:type="dxa"/>
            <w:tcBorders>
              <w:top w:val="nil"/>
              <w:left w:val="nil"/>
              <w:bottom w:val="single" w:sz="4" w:space="0" w:color="auto"/>
              <w:right w:val="single" w:sz="4" w:space="0" w:color="auto"/>
            </w:tcBorders>
            <w:shd w:val="clear" w:color="auto" w:fill="auto"/>
            <w:noWrap/>
            <w:vAlign w:val="bottom"/>
            <w:hideMark/>
          </w:tcPr>
          <w:p w14:paraId="30B69DA9" w14:textId="77777777" w:rsidR="00136ABD" w:rsidRPr="00136ABD" w:rsidRDefault="00136ABD" w:rsidP="00136ABD">
            <w:pPr>
              <w:jc w:val="right"/>
              <w:rPr>
                <w:rFonts w:ascii="Arial" w:hAnsi="Arial" w:cs="Arial"/>
                <w:sz w:val="22"/>
                <w:szCs w:val="22"/>
              </w:rPr>
            </w:pPr>
            <w:r w:rsidRPr="00136ABD">
              <w:rPr>
                <w:rFonts w:ascii="Arial" w:hAnsi="Arial" w:cs="Arial"/>
                <w:sz w:val="22"/>
                <w:szCs w:val="22"/>
              </w:rPr>
              <w:t>36,598</w:t>
            </w:r>
          </w:p>
        </w:tc>
      </w:tr>
      <w:tr w:rsidR="00136ABD" w:rsidRPr="00136ABD" w14:paraId="1C893978" w14:textId="77777777" w:rsidTr="00136ABD">
        <w:trPr>
          <w:trHeight w:val="300"/>
        </w:trPr>
        <w:tc>
          <w:tcPr>
            <w:tcW w:w="2394" w:type="dxa"/>
            <w:tcBorders>
              <w:top w:val="nil"/>
              <w:left w:val="single" w:sz="4" w:space="0" w:color="auto"/>
              <w:bottom w:val="single" w:sz="4" w:space="0" w:color="auto"/>
              <w:right w:val="single" w:sz="4" w:space="0" w:color="auto"/>
            </w:tcBorders>
            <w:shd w:val="clear" w:color="auto" w:fill="auto"/>
            <w:noWrap/>
            <w:vAlign w:val="bottom"/>
            <w:hideMark/>
          </w:tcPr>
          <w:p w14:paraId="57230B03" w14:textId="77777777" w:rsidR="00136ABD" w:rsidRPr="00136ABD" w:rsidRDefault="00136ABD" w:rsidP="00136ABD">
            <w:pPr>
              <w:rPr>
                <w:rFonts w:ascii="Arial" w:hAnsi="Arial" w:cs="Arial"/>
                <w:b/>
                <w:bCs/>
                <w:sz w:val="22"/>
                <w:szCs w:val="22"/>
              </w:rPr>
            </w:pPr>
            <w:r w:rsidRPr="00136ABD">
              <w:rPr>
                <w:rFonts w:ascii="Arial" w:hAnsi="Arial" w:cs="Arial"/>
                <w:b/>
                <w:bCs/>
                <w:sz w:val="22"/>
                <w:szCs w:val="22"/>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766A49E7" w14:textId="77777777" w:rsidR="00136ABD" w:rsidRPr="00136ABD" w:rsidRDefault="00136ABD" w:rsidP="00136ABD">
            <w:pPr>
              <w:rPr>
                <w:rFonts w:ascii="Arial" w:hAnsi="Arial" w:cs="Arial"/>
                <w:b/>
                <w:bCs/>
                <w:sz w:val="22"/>
                <w:szCs w:val="22"/>
              </w:rPr>
            </w:pPr>
            <w:r w:rsidRPr="00136ABD">
              <w:rPr>
                <w:rFonts w:ascii="Arial" w:hAnsi="Arial" w:cs="Arial"/>
                <w:b/>
                <w:bCs/>
                <w:sz w:val="22"/>
                <w:szCs w:val="22"/>
              </w:rPr>
              <w:t>Revenue</w:t>
            </w:r>
          </w:p>
        </w:tc>
        <w:tc>
          <w:tcPr>
            <w:tcW w:w="1012" w:type="dxa"/>
            <w:tcBorders>
              <w:top w:val="nil"/>
              <w:left w:val="nil"/>
              <w:bottom w:val="single" w:sz="4" w:space="0" w:color="auto"/>
              <w:right w:val="single" w:sz="4" w:space="0" w:color="auto"/>
            </w:tcBorders>
            <w:shd w:val="clear" w:color="auto" w:fill="auto"/>
            <w:noWrap/>
            <w:vAlign w:val="bottom"/>
            <w:hideMark/>
          </w:tcPr>
          <w:p w14:paraId="66A21E9F" w14:textId="77777777" w:rsidR="00136ABD" w:rsidRPr="00136ABD" w:rsidRDefault="00136ABD" w:rsidP="00136ABD">
            <w:pPr>
              <w:jc w:val="right"/>
              <w:rPr>
                <w:rFonts w:ascii="Arial" w:hAnsi="Arial" w:cs="Arial"/>
                <w:b/>
                <w:bCs/>
                <w:sz w:val="22"/>
                <w:szCs w:val="22"/>
              </w:rPr>
            </w:pPr>
            <w:r w:rsidRPr="00136ABD">
              <w:rPr>
                <w:rFonts w:ascii="Arial" w:hAnsi="Arial" w:cs="Arial"/>
                <w:b/>
                <w:bCs/>
                <w:sz w:val="22"/>
                <w:szCs w:val="22"/>
              </w:rPr>
              <w:t>101,956</w:t>
            </w:r>
          </w:p>
        </w:tc>
        <w:tc>
          <w:tcPr>
            <w:tcW w:w="222" w:type="dxa"/>
            <w:tcBorders>
              <w:top w:val="nil"/>
              <w:left w:val="nil"/>
              <w:bottom w:val="nil"/>
              <w:right w:val="nil"/>
            </w:tcBorders>
            <w:shd w:val="clear" w:color="auto" w:fill="auto"/>
            <w:noWrap/>
            <w:vAlign w:val="bottom"/>
            <w:hideMark/>
          </w:tcPr>
          <w:p w14:paraId="747DB5C4" w14:textId="77777777" w:rsidR="00136ABD" w:rsidRPr="00136ABD" w:rsidRDefault="00136ABD" w:rsidP="00136ABD">
            <w:pPr>
              <w:jc w:val="right"/>
              <w:rPr>
                <w:rFonts w:ascii="Arial" w:hAnsi="Arial" w:cs="Arial"/>
                <w:b/>
                <w:bCs/>
                <w:sz w:val="22"/>
                <w:szCs w:val="22"/>
              </w:rPr>
            </w:pPr>
          </w:p>
        </w:tc>
        <w:tc>
          <w:tcPr>
            <w:tcW w:w="2773" w:type="dxa"/>
            <w:tcBorders>
              <w:top w:val="nil"/>
              <w:left w:val="single" w:sz="4" w:space="0" w:color="auto"/>
              <w:bottom w:val="single" w:sz="4" w:space="0" w:color="auto"/>
              <w:right w:val="single" w:sz="4" w:space="0" w:color="auto"/>
            </w:tcBorders>
            <w:shd w:val="clear" w:color="auto" w:fill="auto"/>
            <w:noWrap/>
            <w:vAlign w:val="bottom"/>
            <w:hideMark/>
          </w:tcPr>
          <w:p w14:paraId="15B311A6" w14:textId="77777777" w:rsidR="00136ABD" w:rsidRPr="00136ABD" w:rsidRDefault="00136ABD" w:rsidP="00136ABD">
            <w:pPr>
              <w:rPr>
                <w:rFonts w:ascii="Arial" w:hAnsi="Arial" w:cs="Arial"/>
                <w:b/>
                <w:bCs/>
                <w:sz w:val="22"/>
                <w:szCs w:val="22"/>
              </w:rPr>
            </w:pPr>
            <w:r w:rsidRPr="00136ABD">
              <w:rPr>
                <w:rFonts w:ascii="Arial" w:hAnsi="Arial" w:cs="Arial"/>
                <w:b/>
                <w:bCs/>
                <w:sz w:val="22"/>
                <w:szCs w:val="22"/>
              </w:rPr>
              <w:t>TOTAL</w:t>
            </w:r>
          </w:p>
        </w:tc>
        <w:tc>
          <w:tcPr>
            <w:tcW w:w="1610" w:type="dxa"/>
            <w:tcBorders>
              <w:top w:val="nil"/>
              <w:left w:val="nil"/>
              <w:bottom w:val="single" w:sz="4" w:space="0" w:color="auto"/>
              <w:right w:val="single" w:sz="4" w:space="0" w:color="auto"/>
            </w:tcBorders>
            <w:shd w:val="clear" w:color="auto" w:fill="auto"/>
            <w:noWrap/>
            <w:vAlign w:val="bottom"/>
            <w:hideMark/>
          </w:tcPr>
          <w:p w14:paraId="11B8C115" w14:textId="77777777" w:rsidR="00136ABD" w:rsidRPr="00136ABD" w:rsidRDefault="00136ABD" w:rsidP="00136ABD">
            <w:pPr>
              <w:rPr>
                <w:rFonts w:ascii="Arial" w:hAnsi="Arial" w:cs="Arial"/>
                <w:b/>
                <w:bCs/>
                <w:sz w:val="22"/>
                <w:szCs w:val="22"/>
              </w:rPr>
            </w:pPr>
            <w:r w:rsidRPr="00136ABD">
              <w:rPr>
                <w:rFonts w:ascii="Arial" w:hAnsi="Arial" w:cs="Arial"/>
                <w:b/>
                <w:bCs/>
                <w:sz w:val="22"/>
                <w:szCs w:val="22"/>
              </w:rPr>
              <w:t>Expenditures</w:t>
            </w:r>
          </w:p>
        </w:tc>
        <w:tc>
          <w:tcPr>
            <w:tcW w:w="1012" w:type="dxa"/>
            <w:tcBorders>
              <w:top w:val="nil"/>
              <w:left w:val="nil"/>
              <w:bottom w:val="single" w:sz="4" w:space="0" w:color="auto"/>
              <w:right w:val="single" w:sz="4" w:space="0" w:color="auto"/>
            </w:tcBorders>
            <w:shd w:val="clear" w:color="auto" w:fill="auto"/>
            <w:noWrap/>
            <w:vAlign w:val="bottom"/>
            <w:hideMark/>
          </w:tcPr>
          <w:p w14:paraId="77D409CF" w14:textId="77777777" w:rsidR="00136ABD" w:rsidRPr="00136ABD" w:rsidRDefault="00136ABD" w:rsidP="00136ABD">
            <w:pPr>
              <w:jc w:val="right"/>
              <w:rPr>
                <w:rFonts w:ascii="Arial" w:hAnsi="Arial" w:cs="Arial"/>
                <w:b/>
                <w:bCs/>
                <w:sz w:val="22"/>
                <w:szCs w:val="22"/>
              </w:rPr>
            </w:pPr>
            <w:r w:rsidRPr="00136ABD">
              <w:rPr>
                <w:rFonts w:ascii="Arial" w:hAnsi="Arial" w:cs="Arial"/>
                <w:b/>
                <w:bCs/>
                <w:sz w:val="22"/>
                <w:szCs w:val="22"/>
              </w:rPr>
              <w:t>101,956</w:t>
            </w:r>
          </w:p>
        </w:tc>
      </w:tr>
    </w:tbl>
    <w:p w14:paraId="576E8064" w14:textId="77777777" w:rsidR="0005559D" w:rsidRPr="008A5D3D" w:rsidRDefault="008579CC" w:rsidP="008579CC">
      <w:pPr>
        <w:spacing w:line="480" w:lineRule="auto"/>
        <w:rPr>
          <w:rFonts w:eastAsiaTheme="minorHAnsi"/>
          <w:bCs/>
        </w:rPr>
      </w:pPr>
      <w:r w:rsidRPr="008A5D3D">
        <w:rPr>
          <w:rFonts w:eastAsiaTheme="minorHAnsi"/>
          <w:b/>
          <w:u w:val="single"/>
        </w:rPr>
        <w:t>Building Safety Assessments</w:t>
      </w:r>
      <w:r w:rsidR="0005559D" w:rsidRPr="008A5D3D">
        <w:rPr>
          <w:rFonts w:eastAsiaTheme="minorHAnsi"/>
          <w:b/>
        </w:rPr>
        <w:t xml:space="preserve">:  </w:t>
      </w:r>
      <w:r w:rsidR="008A5D3D" w:rsidRPr="008A5D3D">
        <w:rPr>
          <w:rFonts w:eastAsiaTheme="minorHAnsi"/>
          <w:bCs/>
        </w:rPr>
        <w:t xml:space="preserve"> Mayor Ayres stated he attended the NYMIR Training and has some concerns with the safety of our employees and buildings.  He asked Trustee Burlingame if he would work with Chief Gelatt to help assess the buildings for safety risks and security.  Trustee Burlingame accepted.</w:t>
      </w:r>
    </w:p>
    <w:p w14:paraId="45406753" w14:textId="77777777" w:rsidR="0005559D" w:rsidRDefault="0005559D" w:rsidP="0005559D">
      <w:pPr>
        <w:spacing w:line="480" w:lineRule="auto"/>
        <w:rPr>
          <w:rFonts w:eastAsiaTheme="minorHAnsi"/>
        </w:rPr>
      </w:pPr>
      <w:r w:rsidRPr="008579CC">
        <w:rPr>
          <w:rFonts w:eastAsiaTheme="minorHAnsi"/>
          <w:b/>
          <w:u w:val="single"/>
        </w:rPr>
        <w:lastRenderedPageBreak/>
        <w:t>Mayor/Board Comments</w:t>
      </w:r>
      <w:r w:rsidRPr="008579CC">
        <w:rPr>
          <w:rFonts w:eastAsiaTheme="minorHAnsi"/>
          <w:b/>
        </w:rPr>
        <w:t>:</w:t>
      </w:r>
      <w:r w:rsidRPr="008579CC">
        <w:rPr>
          <w:rFonts w:eastAsiaTheme="minorHAnsi"/>
        </w:rPr>
        <w:t xml:space="preserve">  </w:t>
      </w:r>
      <w:r w:rsidR="008579CC" w:rsidRPr="008579CC">
        <w:rPr>
          <w:rFonts w:eastAsiaTheme="minorHAnsi"/>
        </w:rPr>
        <w:t>T</w:t>
      </w:r>
      <w:r w:rsidRPr="008579CC">
        <w:rPr>
          <w:rFonts w:eastAsiaTheme="minorHAnsi"/>
        </w:rPr>
        <w:t xml:space="preserve">rustee Aronstam stated </w:t>
      </w:r>
      <w:r w:rsidR="008579CC" w:rsidRPr="008579CC">
        <w:rPr>
          <w:rFonts w:eastAsiaTheme="minorHAnsi"/>
        </w:rPr>
        <w:t xml:space="preserve">the Waverly Recreation Booster Club has filed a grant application with Tioga Downs for the Waverly Glen Park Project.  </w:t>
      </w:r>
      <w:r w:rsidR="008579CC">
        <w:rPr>
          <w:rFonts w:eastAsiaTheme="minorHAnsi"/>
        </w:rPr>
        <w:t xml:space="preserve">He stated he would let the Board know the results when he finds out.  </w:t>
      </w:r>
      <w:r w:rsidR="008579CC" w:rsidRPr="008579CC">
        <w:rPr>
          <w:rFonts w:eastAsiaTheme="minorHAnsi"/>
        </w:rPr>
        <w:t>Mayor Ayres thanked him and Rebecca Maffei for their work on that.</w:t>
      </w:r>
    </w:p>
    <w:p w14:paraId="52C8C3AD" w14:textId="77777777" w:rsidR="008579CC" w:rsidRPr="008579CC" w:rsidRDefault="008579CC" w:rsidP="0005559D">
      <w:pPr>
        <w:spacing w:line="480" w:lineRule="auto"/>
        <w:rPr>
          <w:rFonts w:eastAsiaTheme="minorHAnsi"/>
        </w:rPr>
      </w:pPr>
      <w:r>
        <w:rPr>
          <w:rFonts w:eastAsiaTheme="minorHAnsi"/>
        </w:rPr>
        <w:tab/>
        <w:t>Trustee Aronstam also stated the Booster Club will be holding its annual golf tournament on August 4</w:t>
      </w:r>
      <w:r w:rsidRPr="008579CC">
        <w:rPr>
          <w:rFonts w:eastAsiaTheme="minorHAnsi"/>
          <w:vertAlign w:val="superscript"/>
        </w:rPr>
        <w:t>th</w:t>
      </w:r>
      <w:r>
        <w:rPr>
          <w:rFonts w:eastAsiaTheme="minorHAnsi"/>
        </w:rPr>
        <w:t xml:space="preserve"> at Tomasso’s Golf Course.  Proceeds will go to the Waverly Recreation Program.</w:t>
      </w:r>
    </w:p>
    <w:p w14:paraId="7B07AC98" w14:textId="77777777" w:rsidR="0005559D" w:rsidRPr="008579CC" w:rsidRDefault="0005559D" w:rsidP="0005559D">
      <w:pPr>
        <w:pStyle w:val="p2"/>
        <w:widowControl/>
        <w:spacing w:line="480" w:lineRule="auto"/>
        <w:rPr>
          <w:rFonts w:eastAsiaTheme="minorHAnsi"/>
        </w:rPr>
      </w:pPr>
      <w:r w:rsidRPr="008579CC">
        <w:rPr>
          <w:rFonts w:eastAsiaTheme="minorHAnsi"/>
          <w:b/>
          <w:u w:val="single"/>
        </w:rPr>
        <w:t>Executive Session</w:t>
      </w:r>
      <w:r w:rsidRPr="008579CC">
        <w:rPr>
          <w:rFonts w:eastAsiaTheme="minorHAnsi"/>
          <w:b/>
        </w:rPr>
        <w:t>:</w:t>
      </w:r>
      <w:r w:rsidRPr="008579CC">
        <w:rPr>
          <w:rFonts w:eastAsiaTheme="minorHAnsi"/>
        </w:rPr>
        <w:t xml:space="preserve">  Trustee Aronstam moved to enter executive session at </w:t>
      </w:r>
      <w:r w:rsidR="008579CC" w:rsidRPr="008579CC">
        <w:rPr>
          <w:rFonts w:eastAsiaTheme="minorHAnsi"/>
        </w:rPr>
        <w:t>6:55</w:t>
      </w:r>
      <w:r w:rsidRPr="008579CC">
        <w:rPr>
          <w:rFonts w:eastAsiaTheme="minorHAnsi"/>
        </w:rPr>
        <w:t xml:space="preserve"> p.m. to discuss a</w:t>
      </w:r>
      <w:r w:rsidR="008579CC" w:rsidRPr="008579CC">
        <w:rPr>
          <w:rFonts w:eastAsiaTheme="minorHAnsi"/>
        </w:rPr>
        <w:t xml:space="preserve"> potential litigation</w:t>
      </w:r>
      <w:r w:rsidRPr="008579CC">
        <w:rPr>
          <w:rFonts w:eastAsiaTheme="minorHAnsi"/>
        </w:rPr>
        <w:t xml:space="preserve">.  Trustee Havens seconded the motion, which carried unanimously.  </w:t>
      </w:r>
    </w:p>
    <w:p w14:paraId="707540DF" w14:textId="77777777" w:rsidR="0005559D" w:rsidRPr="008579CC" w:rsidRDefault="0005559D" w:rsidP="0005559D">
      <w:pPr>
        <w:spacing w:line="480" w:lineRule="auto"/>
        <w:rPr>
          <w:rFonts w:eastAsiaTheme="minorHAnsi"/>
        </w:rPr>
      </w:pPr>
      <w:r w:rsidRPr="008579CC">
        <w:rPr>
          <w:rFonts w:eastAsiaTheme="minorHAnsi"/>
        </w:rPr>
        <w:tab/>
        <w:t xml:space="preserve">Trustee </w:t>
      </w:r>
      <w:r w:rsidR="008579CC" w:rsidRPr="008579CC">
        <w:rPr>
          <w:rFonts w:eastAsiaTheme="minorHAnsi"/>
        </w:rPr>
        <w:t>Aronstam</w:t>
      </w:r>
      <w:r w:rsidRPr="008579CC">
        <w:rPr>
          <w:rFonts w:eastAsiaTheme="minorHAnsi"/>
        </w:rPr>
        <w:t xml:space="preserve"> moved to enter regular session at </w:t>
      </w:r>
      <w:r w:rsidR="008579CC" w:rsidRPr="008579CC">
        <w:rPr>
          <w:rFonts w:eastAsiaTheme="minorHAnsi"/>
        </w:rPr>
        <w:t>7:17</w:t>
      </w:r>
      <w:r w:rsidRPr="008579CC">
        <w:rPr>
          <w:rFonts w:eastAsiaTheme="minorHAnsi"/>
        </w:rPr>
        <w:t xml:space="preserve"> p.m.  Trustee </w:t>
      </w:r>
      <w:r w:rsidR="008579CC" w:rsidRPr="008579CC">
        <w:rPr>
          <w:rFonts w:eastAsiaTheme="minorHAnsi"/>
        </w:rPr>
        <w:t>Engelbert</w:t>
      </w:r>
      <w:r w:rsidRPr="008579CC">
        <w:rPr>
          <w:rFonts w:eastAsiaTheme="minorHAnsi"/>
        </w:rPr>
        <w:t xml:space="preserve"> seconded the motion, which carried unanimously.  </w:t>
      </w:r>
    </w:p>
    <w:p w14:paraId="5D469C60" w14:textId="77777777" w:rsidR="0005559D" w:rsidRPr="006F107D" w:rsidRDefault="0005559D" w:rsidP="0005559D">
      <w:pPr>
        <w:tabs>
          <w:tab w:val="left" w:pos="0"/>
          <w:tab w:val="left" w:pos="90"/>
          <w:tab w:val="left" w:pos="180"/>
        </w:tabs>
        <w:spacing w:line="480" w:lineRule="auto"/>
      </w:pPr>
      <w:r w:rsidRPr="00136ABD">
        <w:rPr>
          <w:b/>
          <w:bCs/>
          <w:u w:val="single"/>
        </w:rPr>
        <w:t>Adjournment</w:t>
      </w:r>
      <w:r w:rsidRPr="00136ABD">
        <w:t xml:space="preserve">:  Trustee Aronstam moved to adjourn at 8:26 p.m.  Trustee </w:t>
      </w:r>
      <w:r w:rsidR="00136ABD" w:rsidRPr="00136ABD">
        <w:t>Burlingame</w:t>
      </w:r>
      <w:r w:rsidRPr="00136ABD">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78EA0855" w14:textId="77777777" w:rsidR="0005559D" w:rsidRPr="006F107D" w:rsidRDefault="0005559D" w:rsidP="0005559D">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454E8F94" w14:textId="77777777" w:rsidR="0005559D" w:rsidRDefault="0005559D" w:rsidP="0005559D">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71E6ED6A" w14:textId="77777777" w:rsidR="001F2B17" w:rsidRDefault="001F2B17" w:rsidP="0005559D">
      <w:pPr>
        <w:tabs>
          <w:tab w:val="left" w:pos="0"/>
          <w:tab w:val="left" w:pos="90"/>
          <w:tab w:val="left" w:pos="180"/>
        </w:tabs>
        <w:spacing w:line="480" w:lineRule="auto"/>
      </w:pPr>
    </w:p>
    <w:p w14:paraId="432EF4BE" w14:textId="77777777" w:rsidR="001F2B17" w:rsidRPr="00513A26" w:rsidRDefault="001F2B17" w:rsidP="001F2B17">
      <w:pPr>
        <w:jc w:val="center"/>
        <w:rPr>
          <w:rFonts w:eastAsiaTheme="minorHAnsi"/>
          <w:b/>
        </w:rPr>
      </w:pPr>
      <w:r w:rsidRPr="00513A26">
        <w:rPr>
          <w:rFonts w:eastAsiaTheme="minorHAnsi"/>
          <w:b/>
        </w:rPr>
        <w:t>REGULAR MEETING OF THE BOARD OF TRUSTEES</w:t>
      </w:r>
    </w:p>
    <w:p w14:paraId="7B6FF2F6" w14:textId="77777777" w:rsidR="001F2B17" w:rsidRPr="00513A26" w:rsidRDefault="001F2B17" w:rsidP="001F2B17">
      <w:pPr>
        <w:jc w:val="center"/>
        <w:rPr>
          <w:rFonts w:eastAsiaTheme="minorHAnsi"/>
          <w:b/>
        </w:rPr>
      </w:pPr>
      <w:r w:rsidRPr="00513A26">
        <w:rPr>
          <w:rFonts w:eastAsiaTheme="minorHAnsi"/>
          <w:b/>
        </w:rPr>
        <w:t>OF THE VILLAGE OF WAVERLY HELD AT 6:30 P.M.</w:t>
      </w:r>
    </w:p>
    <w:p w14:paraId="10C8D4AF" w14:textId="77777777" w:rsidR="001F2B17" w:rsidRPr="00513A26" w:rsidRDefault="001F2B17" w:rsidP="001F2B17">
      <w:pPr>
        <w:jc w:val="center"/>
        <w:rPr>
          <w:rFonts w:eastAsiaTheme="minorHAnsi"/>
          <w:b/>
        </w:rPr>
      </w:pPr>
      <w:r w:rsidRPr="00513A26">
        <w:rPr>
          <w:rFonts w:eastAsiaTheme="minorHAnsi"/>
          <w:b/>
        </w:rPr>
        <w:t xml:space="preserve">ON TUESDAY, </w:t>
      </w:r>
      <w:r w:rsidR="00513A26" w:rsidRPr="00513A26">
        <w:rPr>
          <w:rFonts w:eastAsiaTheme="minorHAnsi"/>
          <w:b/>
        </w:rPr>
        <w:t>JUNE 11</w:t>
      </w:r>
      <w:r w:rsidRPr="00513A26">
        <w:rPr>
          <w:rFonts w:eastAsiaTheme="minorHAnsi"/>
          <w:b/>
        </w:rPr>
        <w:t>, 2019 IN THE</w:t>
      </w:r>
    </w:p>
    <w:p w14:paraId="0394073C" w14:textId="77777777" w:rsidR="001F2B17" w:rsidRPr="00513A26" w:rsidRDefault="001F2B17" w:rsidP="001F2B17">
      <w:pPr>
        <w:keepNext/>
        <w:jc w:val="center"/>
        <w:outlineLvl w:val="0"/>
        <w:rPr>
          <w:rFonts w:eastAsiaTheme="minorHAnsi"/>
          <w:b/>
        </w:rPr>
      </w:pPr>
      <w:r w:rsidRPr="00513A26">
        <w:rPr>
          <w:rFonts w:eastAsiaTheme="minorHAnsi"/>
          <w:b/>
        </w:rPr>
        <w:t>TRUSTEES’ ROOM IN THE VILLAGE HALL</w:t>
      </w:r>
    </w:p>
    <w:p w14:paraId="60E62B1D" w14:textId="77777777" w:rsidR="001F2B17" w:rsidRPr="001F2B17" w:rsidRDefault="001F2B17" w:rsidP="001F2B17">
      <w:pPr>
        <w:spacing w:after="200" w:line="276" w:lineRule="auto"/>
        <w:rPr>
          <w:rFonts w:asciiTheme="minorHAnsi" w:eastAsiaTheme="minorHAnsi" w:hAnsiTheme="minorHAnsi" w:cstheme="minorBidi"/>
          <w:sz w:val="22"/>
          <w:szCs w:val="22"/>
          <w:highlight w:val="yellow"/>
        </w:rPr>
      </w:pPr>
    </w:p>
    <w:p w14:paraId="7910D8B7" w14:textId="77777777" w:rsidR="001F2B17" w:rsidRPr="00513A26" w:rsidRDefault="001F2B17" w:rsidP="001F2B17">
      <w:pPr>
        <w:spacing w:line="480" w:lineRule="auto"/>
        <w:rPr>
          <w:rFonts w:eastAsiaTheme="minorHAnsi"/>
        </w:rPr>
      </w:pPr>
      <w:r w:rsidRPr="00513A26">
        <w:rPr>
          <w:rFonts w:eastAsiaTheme="minorHAnsi"/>
        </w:rPr>
        <w:t xml:space="preserve">Mayor Ayres called the meeting to order at 6:30 p.m., and led in the Invocation and the Pledge of Allegiance.   </w:t>
      </w:r>
    </w:p>
    <w:p w14:paraId="1656D4E0" w14:textId="77777777" w:rsidR="001F2B17" w:rsidRPr="00AA1CC2" w:rsidRDefault="001F2B17" w:rsidP="001F2B17">
      <w:pPr>
        <w:suppressAutoHyphens/>
        <w:spacing w:line="480" w:lineRule="auto"/>
        <w:rPr>
          <w:szCs w:val="20"/>
          <w:lang w:eastAsia="ar-SA"/>
        </w:rPr>
      </w:pPr>
      <w:r w:rsidRPr="00AA1CC2">
        <w:rPr>
          <w:b/>
          <w:szCs w:val="20"/>
          <w:u w:val="single"/>
          <w:lang w:eastAsia="ar-SA"/>
        </w:rPr>
        <w:t>Roll Call</w:t>
      </w:r>
      <w:r w:rsidRPr="00AA1CC2">
        <w:rPr>
          <w:b/>
          <w:szCs w:val="20"/>
          <w:lang w:eastAsia="ar-SA"/>
        </w:rPr>
        <w:t xml:space="preserve">:  </w:t>
      </w:r>
      <w:r w:rsidRPr="00AA1CC2">
        <w:rPr>
          <w:szCs w:val="20"/>
          <w:lang w:eastAsia="ar-SA"/>
        </w:rPr>
        <w:t>Present were Trustees:  Burlingame, Sinsabaugh, Havens, Engelbert, Aronstam, and Mayor Ayres</w:t>
      </w:r>
    </w:p>
    <w:p w14:paraId="1C315A89" w14:textId="77777777" w:rsidR="001F2B17" w:rsidRPr="00AA1CC2" w:rsidRDefault="001F2B17" w:rsidP="001F2B17">
      <w:pPr>
        <w:suppressAutoHyphens/>
        <w:spacing w:line="480" w:lineRule="auto"/>
        <w:rPr>
          <w:szCs w:val="20"/>
          <w:lang w:eastAsia="ar-SA"/>
        </w:rPr>
      </w:pPr>
      <w:r w:rsidRPr="00AA1CC2">
        <w:rPr>
          <w:szCs w:val="20"/>
          <w:lang w:eastAsia="ar-SA"/>
        </w:rPr>
        <w:t xml:space="preserve">Also present were Clerk Treasurer Wood, </w:t>
      </w:r>
      <w:r w:rsidR="00AA1CC2" w:rsidRPr="00AA1CC2">
        <w:rPr>
          <w:szCs w:val="20"/>
          <w:lang w:eastAsia="ar-SA"/>
        </w:rPr>
        <w:t xml:space="preserve">and </w:t>
      </w:r>
      <w:r w:rsidRPr="00AA1CC2">
        <w:rPr>
          <w:szCs w:val="20"/>
          <w:lang w:eastAsia="ar-SA"/>
        </w:rPr>
        <w:t>Code Enforcement Officer Robinson</w:t>
      </w:r>
    </w:p>
    <w:p w14:paraId="2C6B0659" w14:textId="77777777" w:rsidR="001F2B17" w:rsidRPr="00AA1CC2" w:rsidRDefault="001F2B17" w:rsidP="001F2B17">
      <w:pPr>
        <w:suppressAutoHyphens/>
        <w:spacing w:line="480" w:lineRule="auto"/>
        <w:rPr>
          <w:szCs w:val="20"/>
          <w:lang w:eastAsia="ar-SA"/>
        </w:rPr>
      </w:pPr>
      <w:r w:rsidRPr="00AA1CC2">
        <w:rPr>
          <w:szCs w:val="20"/>
          <w:lang w:eastAsia="ar-SA"/>
        </w:rPr>
        <w:t>Press included Johnny Williams of the Morning Times, and Karen Shepard of The Choice Radio</w:t>
      </w:r>
    </w:p>
    <w:p w14:paraId="20DF503D" w14:textId="77777777" w:rsidR="001F2B17" w:rsidRDefault="001F2B17" w:rsidP="00AA1CC2">
      <w:pPr>
        <w:tabs>
          <w:tab w:val="left" w:pos="0"/>
          <w:tab w:val="left" w:pos="90"/>
          <w:tab w:val="left" w:pos="180"/>
        </w:tabs>
        <w:spacing w:line="480" w:lineRule="auto"/>
        <w:rPr>
          <w:szCs w:val="20"/>
          <w:lang w:eastAsia="ar-SA"/>
        </w:rPr>
      </w:pPr>
      <w:r w:rsidRPr="00AA1CC2">
        <w:rPr>
          <w:rFonts w:eastAsiaTheme="minorHAnsi"/>
          <w:b/>
          <w:u w:val="single"/>
        </w:rPr>
        <w:t>Public Comments</w:t>
      </w:r>
      <w:r w:rsidRPr="00AA1CC2">
        <w:rPr>
          <w:rFonts w:eastAsiaTheme="minorHAnsi"/>
          <w:b/>
        </w:rPr>
        <w:t xml:space="preserve">:  </w:t>
      </w:r>
      <w:r w:rsidR="00AA1CC2" w:rsidRPr="00AA1CC2">
        <w:rPr>
          <w:szCs w:val="20"/>
          <w:lang w:eastAsia="ar-SA"/>
        </w:rPr>
        <w:t>Margaret Prinzi, 447 Chemung Street, asked if there was any further discussion on the proposed drug rehab center.  She also stated there are cars speeding on Chemung Street and Spring Street.</w:t>
      </w:r>
    </w:p>
    <w:p w14:paraId="3215E7B6" w14:textId="77777777" w:rsidR="001F2B17" w:rsidRPr="00F26658" w:rsidRDefault="001F2B17" w:rsidP="001F2B17">
      <w:pPr>
        <w:spacing w:line="480" w:lineRule="auto"/>
        <w:rPr>
          <w:rFonts w:eastAsiaTheme="minorHAnsi"/>
        </w:rPr>
      </w:pPr>
      <w:r w:rsidRPr="00F26658">
        <w:rPr>
          <w:rFonts w:eastAsiaTheme="minorHAnsi"/>
          <w:b/>
          <w:u w:val="single"/>
        </w:rPr>
        <w:t>Department Report</w:t>
      </w:r>
      <w:r w:rsidR="00BD55DD">
        <w:rPr>
          <w:rFonts w:eastAsiaTheme="minorHAnsi"/>
          <w:b/>
          <w:u w:val="single"/>
        </w:rPr>
        <w:t>s</w:t>
      </w:r>
      <w:r w:rsidRPr="00F26658">
        <w:rPr>
          <w:rFonts w:eastAsiaTheme="minorHAnsi"/>
          <w:b/>
        </w:rPr>
        <w:t>:</w:t>
      </w:r>
      <w:r w:rsidRPr="00F26658">
        <w:rPr>
          <w:rFonts w:eastAsiaTheme="minorHAnsi"/>
        </w:rPr>
        <w:t xml:space="preserve">  The clerk submitted department reports from Code Enforcement, Recreation, and the Police Department.  </w:t>
      </w:r>
      <w:r w:rsidR="00F26658" w:rsidRPr="00F26658">
        <w:rPr>
          <w:rFonts w:eastAsiaTheme="minorHAnsi"/>
        </w:rPr>
        <w:t>Trustee Sinsabaugh recognized Officer Dekay for his help in delivering a baby.  Trustee Aronstam stated a large tree limb broke in front of his house and the Police were there immediately.  The DPW were also there in about 15 minutes.</w:t>
      </w:r>
    </w:p>
    <w:p w14:paraId="0D6709C3" w14:textId="77777777" w:rsidR="00F26658" w:rsidRPr="00DE7AC1" w:rsidRDefault="00F26658" w:rsidP="00F26658">
      <w:pPr>
        <w:spacing w:line="480" w:lineRule="auto"/>
        <w:rPr>
          <w:rFonts w:eastAsiaTheme="minorHAnsi"/>
        </w:rPr>
      </w:pPr>
      <w:r w:rsidRPr="00DE7AC1">
        <w:rPr>
          <w:rFonts w:eastAsiaTheme="minorHAnsi"/>
          <w:b/>
          <w:u w:val="single"/>
        </w:rPr>
        <w:t>Approval of Minutes</w:t>
      </w:r>
      <w:r w:rsidRPr="00DE7AC1">
        <w:rPr>
          <w:rFonts w:eastAsiaTheme="minorHAnsi"/>
          <w:b/>
        </w:rPr>
        <w:t xml:space="preserve">:  </w:t>
      </w:r>
      <w:r w:rsidRPr="00DE7AC1">
        <w:rPr>
          <w:rFonts w:eastAsiaTheme="minorHAnsi"/>
        </w:rPr>
        <w:t xml:space="preserve">Trustee </w:t>
      </w:r>
      <w:r>
        <w:rPr>
          <w:rFonts w:eastAsiaTheme="minorHAnsi"/>
        </w:rPr>
        <w:t>Havens</w:t>
      </w:r>
      <w:r w:rsidRPr="00DE7AC1">
        <w:rPr>
          <w:rFonts w:eastAsiaTheme="minorHAnsi"/>
        </w:rPr>
        <w:t xml:space="preserve"> moved to approve the Minutes of </w:t>
      </w:r>
      <w:r>
        <w:rPr>
          <w:rFonts w:eastAsiaTheme="minorHAnsi"/>
        </w:rPr>
        <w:t xml:space="preserve">May 14, and May 28, 2019 </w:t>
      </w:r>
      <w:r w:rsidRPr="00DE7AC1">
        <w:rPr>
          <w:rFonts w:eastAsiaTheme="minorHAnsi"/>
        </w:rPr>
        <w:t xml:space="preserve">as presented.  Trustee </w:t>
      </w:r>
      <w:r>
        <w:rPr>
          <w:rFonts w:eastAsiaTheme="minorHAnsi"/>
        </w:rPr>
        <w:t>Sinsabaugh</w:t>
      </w:r>
      <w:r w:rsidRPr="00DE7AC1">
        <w:rPr>
          <w:rFonts w:eastAsiaTheme="minorHAnsi"/>
        </w:rPr>
        <w:t xml:space="preserve"> seconded the motion, which carried unanimously.</w:t>
      </w:r>
    </w:p>
    <w:p w14:paraId="44EE2CBF" w14:textId="77777777" w:rsidR="001F2B17" w:rsidRPr="00F26658" w:rsidRDefault="001F2B17" w:rsidP="001F2B17">
      <w:pPr>
        <w:pStyle w:val="p2"/>
        <w:widowControl/>
        <w:spacing w:line="480" w:lineRule="auto"/>
      </w:pPr>
      <w:r w:rsidRPr="00F26658">
        <w:rPr>
          <w:b/>
          <w:bCs/>
          <w:u w:val="single"/>
        </w:rPr>
        <w:lastRenderedPageBreak/>
        <w:t>Finance Committee/Approval of Abstract</w:t>
      </w:r>
      <w:r w:rsidRPr="00F26658">
        <w:rPr>
          <w:b/>
          <w:bCs/>
        </w:rPr>
        <w:t xml:space="preserve">:  </w:t>
      </w:r>
      <w:r w:rsidRPr="00F26658">
        <w:t xml:space="preserve">Trustee Burlingame presented General Fund bills </w:t>
      </w:r>
      <w:r w:rsidR="00F26658" w:rsidRPr="00F26658">
        <w:t xml:space="preserve">for May </w:t>
      </w:r>
      <w:r w:rsidRPr="00F26658">
        <w:t>in the amount of $</w:t>
      </w:r>
      <w:r w:rsidR="00F26658" w:rsidRPr="00F26658">
        <w:t>11,280.16</w:t>
      </w:r>
      <w:r w:rsidRPr="00F26658">
        <w:t xml:space="preserve"> and moved to approve payment</w:t>
      </w:r>
      <w:r w:rsidR="00F26658" w:rsidRPr="00F26658">
        <w:t xml:space="preserve"> of the abstract</w:t>
      </w:r>
      <w:r w:rsidRPr="00F26658">
        <w:t xml:space="preserve">.  Trustee </w:t>
      </w:r>
      <w:r w:rsidR="00F26658" w:rsidRPr="00F26658">
        <w:t>Engelbert</w:t>
      </w:r>
      <w:r w:rsidRPr="00F26658">
        <w:t xml:space="preserve"> seconded the motion, which carried unanimously.</w:t>
      </w:r>
    </w:p>
    <w:p w14:paraId="003769FE" w14:textId="77777777" w:rsidR="00F26658" w:rsidRDefault="00F26658" w:rsidP="001F2B17">
      <w:pPr>
        <w:pStyle w:val="p2"/>
        <w:widowControl/>
        <w:spacing w:line="480" w:lineRule="auto"/>
      </w:pPr>
      <w:r w:rsidRPr="00F26658">
        <w:tab/>
        <w:t>Trustee Burlingame presented General Fund bills for June in the amount of $53,817.51 and moved to approve payment of the abstract.  Trustee Engelbert seconded the motion, which carried unanimously.</w:t>
      </w:r>
    </w:p>
    <w:p w14:paraId="68E9D724" w14:textId="77777777" w:rsidR="00F26658" w:rsidRPr="00C06271" w:rsidRDefault="00F26658" w:rsidP="00F26658">
      <w:pPr>
        <w:pStyle w:val="p2"/>
        <w:widowControl/>
        <w:spacing w:line="480" w:lineRule="auto"/>
        <w:rPr>
          <w:bCs/>
        </w:rPr>
      </w:pPr>
      <w:r w:rsidRPr="00C06271">
        <w:rPr>
          <w:b/>
          <w:u w:val="single"/>
        </w:rPr>
        <w:t>Capital Projects Abstract</w:t>
      </w:r>
      <w:r w:rsidRPr="00C06271">
        <w:rPr>
          <w:b/>
        </w:rPr>
        <w:t>:</w:t>
      </w:r>
      <w:r w:rsidRPr="00C06271">
        <w:t xml:space="preserve">  Trustee </w:t>
      </w:r>
      <w:r>
        <w:t>Burlingame</w:t>
      </w:r>
      <w:r w:rsidRPr="00C06271">
        <w:t xml:space="preserve"> </w:t>
      </w:r>
      <w:r w:rsidRPr="00C06271">
        <w:rPr>
          <w:bCs/>
        </w:rPr>
        <w:t>moved to approve the following expenditures be paid from the Capital Projects Fund:</w:t>
      </w:r>
    </w:p>
    <w:p w14:paraId="6DEF5DD0" w14:textId="77777777" w:rsidR="00F26658" w:rsidRDefault="00F26658" w:rsidP="00F26658">
      <w:pPr>
        <w:pStyle w:val="WW-PlainText"/>
        <w:ind w:firstLine="720"/>
        <w:rPr>
          <w:rFonts w:ascii="Times New Roman" w:hAnsi="Times New Roman"/>
          <w:bCs/>
          <w:sz w:val="24"/>
        </w:rPr>
      </w:pPr>
      <w:r w:rsidRPr="00C06271">
        <w:rPr>
          <w:rFonts w:ascii="Times New Roman" w:hAnsi="Times New Roman"/>
          <w:bCs/>
          <w:sz w:val="24"/>
        </w:rPr>
        <w:t>Delta Engineers</w:t>
      </w:r>
      <w:r w:rsidRPr="00C06271">
        <w:rPr>
          <w:rFonts w:ascii="Times New Roman" w:hAnsi="Times New Roman"/>
          <w:bCs/>
          <w:sz w:val="24"/>
        </w:rPr>
        <w:tab/>
      </w:r>
      <w:r w:rsidRPr="00C06271">
        <w:rPr>
          <w:rFonts w:ascii="Times New Roman" w:hAnsi="Times New Roman"/>
          <w:bCs/>
          <w:sz w:val="24"/>
        </w:rPr>
        <w:tab/>
        <w:t>Glen Park</w:t>
      </w:r>
      <w:r w:rsidRPr="00C06271">
        <w:rPr>
          <w:rFonts w:ascii="Times New Roman" w:hAnsi="Times New Roman"/>
          <w:bCs/>
          <w:sz w:val="24"/>
        </w:rPr>
        <w:tab/>
      </w:r>
      <w:r w:rsidRPr="00C06271">
        <w:rPr>
          <w:rFonts w:ascii="Times New Roman" w:hAnsi="Times New Roman"/>
          <w:bCs/>
          <w:sz w:val="24"/>
        </w:rPr>
        <w:tab/>
        <w:t xml:space="preserve">Inv </w:t>
      </w:r>
      <w:r>
        <w:rPr>
          <w:rFonts w:ascii="Times New Roman" w:hAnsi="Times New Roman"/>
          <w:bCs/>
          <w:sz w:val="24"/>
        </w:rPr>
        <w:t>7</w:t>
      </w:r>
      <w:r w:rsidRPr="00C06271">
        <w:rPr>
          <w:rFonts w:ascii="Times New Roman" w:hAnsi="Times New Roman"/>
          <w:bCs/>
          <w:sz w:val="24"/>
        </w:rPr>
        <w:tab/>
      </w:r>
      <w:r w:rsidRPr="00C06271">
        <w:rPr>
          <w:rFonts w:ascii="Times New Roman" w:hAnsi="Times New Roman"/>
          <w:bCs/>
          <w:sz w:val="24"/>
        </w:rPr>
        <w:tab/>
        <w:t xml:space="preserve">$ </w:t>
      </w:r>
      <w:r>
        <w:rPr>
          <w:rFonts w:ascii="Times New Roman" w:hAnsi="Times New Roman"/>
          <w:bCs/>
          <w:sz w:val="24"/>
        </w:rPr>
        <w:t>5,330.00</w:t>
      </w:r>
    </w:p>
    <w:p w14:paraId="12EEE5B5" w14:textId="77777777" w:rsidR="00F26658" w:rsidRPr="00C06271" w:rsidRDefault="00F26658" w:rsidP="00F26658">
      <w:pPr>
        <w:pStyle w:val="WW-PlainText"/>
        <w:ind w:firstLine="720"/>
        <w:rPr>
          <w:rFonts w:ascii="Times New Roman" w:hAnsi="Times New Roman"/>
          <w:bCs/>
          <w:sz w:val="24"/>
        </w:rPr>
      </w:pPr>
      <w:r>
        <w:rPr>
          <w:rFonts w:ascii="Times New Roman" w:hAnsi="Times New Roman"/>
          <w:bCs/>
          <w:sz w:val="24"/>
        </w:rPr>
        <w:t>Shumaker Consultants</w:t>
      </w:r>
      <w:r>
        <w:rPr>
          <w:rFonts w:ascii="Times New Roman" w:hAnsi="Times New Roman"/>
          <w:bCs/>
          <w:sz w:val="24"/>
        </w:rPr>
        <w:tab/>
        <w:t>Glen Park</w:t>
      </w:r>
      <w:r>
        <w:rPr>
          <w:rFonts w:ascii="Times New Roman" w:hAnsi="Times New Roman"/>
          <w:bCs/>
          <w:sz w:val="24"/>
        </w:rPr>
        <w:tab/>
      </w:r>
      <w:r>
        <w:rPr>
          <w:rFonts w:ascii="Times New Roman" w:hAnsi="Times New Roman"/>
          <w:bCs/>
          <w:sz w:val="24"/>
        </w:rPr>
        <w:tab/>
        <w:t>Inv 4</w:t>
      </w:r>
      <w:r>
        <w:rPr>
          <w:rFonts w:ascii="Times New Roman" w:hAnsi="Times New Roman"/>
          <w:bCs/>
          <w:sz w:val="24"/>
        </w:rPr>
        <w:tab/>
      </w:r>
      <w:r>
        <w:rPr>
          <w:rFonts w:ascii="Times New Roman" w:hAnsi="Times New Roman"/>
          <w:bCs/>
          <w:sz w:val="24"/>
        </w:rPr>
        <w:tab/>
        <w:t xml:space="preserve">   </w:t>
      </w:r>
      <w:r w:rsidRPr="00F26658">
        <w:rPr>
          <w:rFonts w:ascii="Times New Roman" w:hAnsi="Times New Roman"/>
          <w:bCs/>
          <w:sz w:val="24"/>
          <w:u w:val="single"/>
        </w:rPr>
        <w:t>2,881.68</w:t>
      </w:r>
      <w:r w:rsidRPr="00C06271">
        <w:rPr>
          <w:rFonts w:ascii="Times New Roman" w:hAnsi="Times New Roman"/>
          <w:bCs/>
          <w:sz w:val="24"/>
        </w:rPr>
        <w:tab/>
      </w:r>
    </w:p>
    <w:p w14:paraId="71EF0F04" w14:textId="77777777" w:rsidR="00F26658" w:rsidRDefault="00F26658" w:rsidP="00F26658">
      <w:pPr>
        <w:pStyle w:val="WW-PlainText"/>
        <w:rPr>
          <w:rFonts w:ascii="Times New Roman" w:hAnsi="Times New Roman"/>
          <w:bCs/>
          <w:sz w:val="24"/>
        </w:rPr>
      </w:pPr>
      <w:r w:rsidRPr="00C06271">
        <w:rPr>
          <w:rFonts w:ascii="Times New Roman" w:hAnsi="Times New Roman"/>
          <w:bCs/>
          <w:sz w:val="24"/>
        </w:rPr>
        <w:tab/>
      </w:r>
      <w:r>
        <w:rPr>
          <w:rFonts w:ascii="Times New Roman" w:hAnsi="Times New Roman"/>
          <w:bCs/>
          <w:sz w:val="24"/>
        </w:rPr>
        <w:t>Total</w:t>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sidRPr="00C06271">
        <w:rPr>
          <w:rFonts w:ascii="Times New Roman" w:hAnsi="Times New Roman"/>
          <w:bCs/>
          <w:sz w:val="24"/>
        </w:rPr>
        <w:tab/>
      </w:r>
      <w:r>
        <w:rPr>
          <w:rFonts w:ascii="Times New Roman" w:hAnsi="Times New Roman"/>
          <w:bCs/>
          <w:sz w:val="24"/>
        </w:rPr>
        <w:tab/>
        <w:t>$ 8,214.68</w:t>
      </w:r>
    </w:p>
    <w:p w14:paraId="7B200A7B" w14:textId="77777777" w:rsidR="00F26658" w:rsidRPr="00C06271" w:rsidRDefault="00F26658" w:rsidP="00F26658">
      <w:pPr>
        <w:pStyle w:val="WW-PlainText"/>
      </w:pPr>
      <w:r w:rsidRPr="00C06271">
        <w:rPr>
          <w:rFonts w:ascii="Times New Roman" w:hAnsi="Times New Roman"/>
          <w:bCs/>
          <w:sz w:val="24"/>
        </w:rPr>
        <w:tab/>
      </w:r>
      <w:r w:rsidRPr="00C06271">
        <w:rPr>
          <w:rFonts w:ascii="Times New Roman" w:hAnsi="Times New Roman"/>
          <w:bCs/>
          <w:sz w:val="24"/>
        </w:rPr>
        <w:tab/>
      </w:r>
    </w:p>
    <w:p w14:paraId="173EFE9B" w14:textId="77777777" w:rsidR="00F26658" w:rsidRPr="00C06271" w:rsidRDefault="00F26658" w:rsidP="00F26658">
      <w:pPr>
        <w:pStyle w:val="p2"/>
        <w:widowControl/>
        <w:spacing w:line="480" w:lineRule="auto"/>
      </w:pPr>
      <w:r w:rsidRPr="00C06271">
        <w:t xml:space="preserve">Trustee </w:t>
      </w:r>
      <w:r>
        <w:t>Aronstam</w:t>
      </w:r>
      <w:r w:rsidRPr="00C06271">
        <w:t xml:space="preserve"> seconded the motion, which carried unanimously.</w:t>
      </w:r>
    </w:p>
    <w:p w14:paraId="66BA45C4" w14:textId="77777777" w:rsidR="00F26658" w:rsidRPr="00DA531C" w:rsidRDefault="00F26658" w:rsidP="00F26658">
      <w:pPr>
        <w:spacing w:line="480" w:lineRule="auto"/>
      </w:pPr>
      <w:r w:rsidRPr="00DA531C">
        <w:rPr>
          <w:b/>
          <w:u w:val="single"/>
        </w:rPr>
        <w:t>West Pine Street/Town of Barton</w:t>
      </w:r>
      <w:r w:rsidRPr="00DA531C">
        <w:rPr>
          <w:b/>
        </w:rPr>
        <w:t xml:space="preserve">:  </w:t>
      </w:r>
      <w:r w:rsidRPr="00DA531C">
        <w:t xml:space="preserve">Trustee Engelbert stated he attended the Town of Barton Meeting and they discussed the issue with West Pine Street.  They stated their next course of action may be contacting an engineer </w:t>
      </w:r>
      <w:r w:rsidR="00DA531C" w:rsidRPr="00DA531C">
        <w:t>to inspect, and research grant opportunities.  Trustee Engelbert stated the Town Board also feels the issue with West Pine Street needs to be addressed.</w:t>
      </w:r>
    </w:p>
    <w:p w14:paraId="131358A8" w14:textId="77777777" w:rsidR="00F26658" w:rsidRPr="00DA531C" w:rsidRDefault="00DA531C" w:rsidP="001F2B17">
      <w:pPr>
        <w:pStyle w:val="p2"/>
        <w:widowControl/>
        <w:spacing w:line="480" w:lineRule="auto"/>
      </w:pPr>
      <w:r>
        <w:rPr>
          <w:b/>
          <w:u w:val="single"/>
        </w:rPr>
        <w:t>Parking Area/Howard Street Overpass</w:t>
      </w:r>
      <w:r>
        <w:rPr>
          <w:b/>
        </w:rPr>
        <w:t xml:space="preserve">:  </w:t>
      </w:r>
      <w:r>
        <w:t>Trustee Havens met with Jack Pond.  They will meet again once school is out and paving is done.</w:t>
      </w:r>
    </w:p>
    <w:p w14:paraId="683CE072" w14:textId="77777777" w:rsidR="001F2B17" w:rsidRPr="00DA531C" w:rsidRDefault="00DA531C" w:rsidP="001F2B17">
      <w:pPr>
        <w:pStyle w:val="p2"/>
        <w:widowControl/>
        <w:spacing w:line="480" w:lineRule="auto"/>
      </w:pPr>
      <w:r w:rsidRPr="00DA531C">
        <w:rPr>
          <w:b/>
          <w:u w:val="single"/>
        </w:rPr>
        <w:t>Safety Assessments on Village Buildings</w:t>
      </w:r>
      <w:r w:rsidR="001F2B17" w:rsidRPr="00DA531C">
        <w:rPr>
          <w:b/>
        </w:rPr>
        <w:t>:</w:t>
      </w:r>
      <w:r w:rsidR="001F2B17" w:rsidRPr="00DA531C">
        <w:t xml:space="preserve">  </w:t>
      </w:r>
      <w:r>
        <w:t>Trustee Burlingame met with Chief Gelatt, and they are reviewing NYMIR’s recommendations.  They will meet again and develop recommendations.</w:t>
      </w:r>
    </w:p>
    <w:p w14:paraId="027B7732" w14:textId="77777777" w:rsidR="001F2B17" w:rsidRPr="001F2B17" w:rsidRDefault="00DA531C" w:rsidP="001F2B17">
      <w:pPr>
        <w:pStyle w:val="p2"/>
        <w:widowControl/>
        <w:spacing w:line="480" w:lineRule="auto"/>
        <w:rPr>
          <w:highlight w:val="yellow"/>
        </w:rPr>
      </w:pPr>
      <w:r w:rsidRPr="00DA531C">
        <w:rPr>
          <w:b/>
          <w:u w:val="single"/>
        </w:rPr>
        <w:t>Letter of Resignation</w:t>
      </w:r>
      <w:r w:rsidR="001F2B17" w:rsidRPr="00DA531C">
        <w:rPr>
          <w:b/>
        </w:rPr>
        <w:t>:</w:t>
      </w:r>
      <w:r w:rsidR="001F2B17" w:rsidRPr="00DA531C">
        <w:t xml:space="preserve">  </w:t>
      </w:r>
      <w:r w:rsidRPr="004B52A6">
        <w:t xml:space="preserve">The clerk read a Letter of Resignation from </w:t>
      </w:r>
      <w:r>
        <w:t>Ron Nogar</w:t>
      </w:r>
      <w:r w:rsidRPr="004B52A6">
        <w:t xml:space="preserve">, of the </w:t>
      </w:r>
      <w:r>
        <w:t>Planning Board, effective immediately.  He asked that anyone interested in filling the vacancy should contact the clerk’s office.</w:t>
      </w:r>
      <w:r w:rsidRPr="004B52A6">
        <w:t xml:space="preserve"> </w:t>
      </w:r>
    </w:p>
    <w:p w14:paraId="55985D5A" w14:textId="77777777" w:rsidR="00DF481B" w:rsidRPr="00BA7A79" w:rsidRDefault="00DF481B" w:rsidP="00DF481B">
      <w:pPr>
        <w:spacing w:line="480" w:lineRule="auto"/>
      </w:pPr>
      <w:r w:rsidRPr="00EB4D65">
        <w:rPr>
          <w:rFonts w:eastAsiaTheme="minorHAnsi"/>
          <w:b/>
          <w:u w:val="single"/>
        </w:rPr>
        <w:t xml:space="preserve">CDBG Program </w:t>
      </w:r>
      <w:r>
        <w:rPr>
          <w:rFonts w:eastAsiaTheme="minorHAnsi"/>
          <w:b/>
          <w:u w:val="single"/>
        </w:rPr>
        <w:t>Bid Opening</w:t>
      </w:r>
      <w:r w:rsidRPr="00EB4D65">
        <w:rPr>
          <w:rFonts w:eastAsiaTheme="minorHAnsi"/>
          <w:b/>
        </w:rPr>
        <w:t>:</w:t>
      </w:r>
      <w:r w:rsidRPr="00EB4D65">
        <w:rPr>
          <w:rFonts w:eastAsiaTheme="minorHAnsi"/>
        </w:rPr>
        <w:t xml:space="preserve">  Mayor </w:t>
      </w:r>
      <w:r>
        <w:rPr>
          <w:rFonts w:eastAsiaTheme="minorHAnsi"/>
        </w:rPr>
        <w:t>Ayres</w:t>
      </w:r>
      <w:r w:rsidRPr="00EB4D65">
        <w:rPr>
          <w:rFonts w:eastAsiaTheme="minorHAnsi"/>
        </w:rPr>
        <w:t xml:space="preserve"> </w:t>
      </w:r>
      <w:r>
        <w:rPr>
          <w:rFonts w:eastAsiaTheme="minorHAnsi"/>
        </w:rPr>
        <w:t xml:space="preserve">stated we received one bid for the administration and program delivery services of our 2018 CDBG Award.  Thoma Development Consultants bid $87,500.  Mayor Ayres stated this cost will come out of the award funding.  Trustee Aronstam moved to accept Thoma Development Consultants’ bid for services as presented, and authorize Mayor Ayres to sign the contract.  Trustee Engelbert seconded the motion, </w:t>
      </w:r>
      <w:r w:rsidRPr="00BA7A79">
        <w:t>which led to the following roll call vote.</w:t>
      </w:r>
    </w:p>
    <w:p w14:paraId="51423BA2" w14:textId="77777777" w:rsidR="00DF481B" w:rsidRPr="00BA7A79" w:rsidRDefault="00DF481B" w:rsidP="00DF481B">
      <w:pPr>
        <w:ind w:left="720" w:firstLine="720"/>
      </w:pPr>
      <w:r w:rsidRPr="00BA7A79">
        <w:t>Ayes - 6</w:t>
      </w:r>
      <w:r>
        <w:t xml:space="preserve">       (Sinsabaugh, Aronstam, Burlingame, Sinsabaugh, Havens, Engelbert, Ayres)</w:t>
      </w:r>
    </w:p>
    <w:p w14:paraId="74F6A2F2" w14:textId="77777777" w:rsidR="00DF481B" w:rsidRPr="00BA7A79" w:rsidRDefault="00DF481B" w:rsidP="00DF481B">
      <w:pPr>
        <w:ind w:left="720" w:firstLine="720"/>
      </w:pPr>
      <w:r w:rsidRPr="00BA7A79">
        <w:t>Nays - 0</w:t>
      </w:r>
    </w:p>
    <w:p w14:paraId="34D609BD" w14:textId="77777777" w:rsidR="00DF481B" w:rsidRDefault="00DF481B" w:rsidP="00DF481B">
      <w:pPr>
        <w:ind w:left="720" w:firstLine="720"/>
      </w:pPr>
      <w:r>
        <w:t xml:space="preserve">Absent – 1    </w:t>
      </w:r>
      <w:r w:rsidRPr="00BA7A79">
        <w:t>(</w:t>
      </w:r>
      <w:r>
        <w:t>Sweeney</w:t>
      </w:r>
      <w:r w:rsidRPr="00BA7A79">
        <w:t>)</w:t>
      </w:r>
    </w:p>
    <w:p w14:paraId="124059D3" w14:textId="77777777" w:rsidR="00DF481B" w:rsidRDefault="00DF481B" w:rsidP="00DF481B">
      <w:pPr>
        <w:spacing w:line="480" w:lineRule="auto"/>
        <w:ind w:left="720" w:firstLine="720"/>
      </w:pPr>
      <w:r>
        <w:t>The motion was carried.</w:t>
      </w:r>
    </w:p>
    <w:p w14:paraId="49C2B60A" w14:textId="77777777" w:rsidR="00DF481B" w:rsidRPr="0037272B" w:rsidRDefault="00DF481B" w:rsidP="00DF481B">
      <w:pPr>
        <w:pStyle w:val="p2"/>
        <w:widowControl/>
        <w:spacing w:line="480" w:lineRule="auto"/>
      </w:pPr>
      <w:r w:rsidRPr="000A0304">
        <w:rPr>
          <w:b/>
          <w:u w:val="single"/>
        </w:rPr>
        <w:t>Taser Training/Certification</w:t>
      </w:r>
      <w:r w:rsidRPr="000A0304">
        <w:rPr>
          <w:b/>
        </w:rPr>
        <w:t xml:space="preserve">:  </w:t>
      </w:r>
      <w:r>
        <w:t xml:space="preserve">The clerk read a request from Chief Gelatt seeking approval to send Officer Brett Preshur to Taser Recertification Training in Carmel, NY, from July 8-9, 2019.  This training is being conducted by AXON (TASER) </w:t>
      </w:r>
      <w:r w:rsidR="000A0304">
        <w:t>at a cost of $495</w:t>
      </w:r>
      <w:r>
        <w:t xml:space="preserve">, plus room and board.  Trustee Sinsabaugh moved to approve Officer Brett Preshur attend the training as requested.  Trustee Burlingame seconded </w:t>
      </w:r>
      <w:r w:rsidRPr="0037272B">
        <w:t>the motion, which carried unanimously.</w:t>
      </w:r>
    </w:p>
    <w:p w14:paraId="4DCE74EC" w14:textId="77777777" w:rsidR="001F2B17" w:rsidRDefault="001F2B17" w:rsidP="001F2B17">
      <w:pPr>
        <w:pStyle w:val="p2"/>
        <w:widowControl/>
        <w:spacing w:line="480" w:lineRule="auto"/>
        <w:rPr>
          <w:rFonts w:eastAsiaTheme="minorHAnsi"/>
          <w:bCs/>
        </w:rPr>
      </w:pPr>
      <w:r w:rsidRPr="0037272B">
        <w:rPr>
          <w:rFonts w:eastAsiaTheme="minorHAnsi"/>
          <w:b/>
          <w:u w:val="single"/>
        </w:rPr>
        <w:lastRenderedPageBreak/>
        <w:t>Mayor/Board Comments</w:t>
      </w:r>
      <w:r w:rsidRPr="0037272B">
        <w:rPr>
          <w:rFonts w:eastAsiaTheme="minorHAnsi"/>
          <w:b/>
        </w:rPr>
        <w:t xml:space="preserve">:  </w:t>
      </w:r>
      <w:r w:rsidR="0037272B">
        <w:rPr>
          <w:rFonts w:eastAsiaTheme="minorHAnsi"/>
          <w:bCs/>
        </w:rPr>
        <w:t>Trustee Aronstam submitted a list of fundraising events offered by the Waverly Recreation Booster Club.  He stated the proceeds from these events will be donated to the Glen Park Project.  Mayor Ayres thanked Trustee Aronstam and Rebecca Maffei, Tioga County Tourism, for their work on this.</w:t>
      </w:r>
    </w:p>
    <w:p w14:paraId="04687308" w14:textId="77777777" w:rsidR="0037272B" w:rsidRDefault="0037272B" w:rsidP="001F2B17">
      <w:pPr>
        <w:pStyle w:val="p2"/>
        <w:widowControl/>
        <w:spacing w:line="480" w:lineRule="auto"/>
        <w:rPr>
          <w:rFonts w:eastAsiaTheme="minorHAnsi"/>
          <w:bCs/>
        </w:rPr>
      </w:pPr>
      <w:r>
        <w:rPr>
          <w:rFonts w:eastAsiaTheme="minorHAnsi"/>
          <w:bCs/>
        </w:rPr>
        <w:tab/>
        <w:t>Mayor Ayres stated code enforcement has sent out many violations in the past few weeks and he sees many improvements with properties around the village.</w:t>
      </w:r>
    </w:p>
    <w:p w14:paraId="36119F99" w14:textId="77777777" w:rsidR="0037272B" w:rsidRDefault="0037272B" w:rsidP="001F2B17">
      <w:pPr>
        <w:pStyle w:val="p2"/>
        <w:widowControl/>
        <w:spacing w:line="480" w:lineRule="auto"/>
        <w:rPr>
          <w:rFonts w:eastAsiaTheme="minorHAnsi"/>
          <w:bCs/>
        </w:rPr>
      </w:pPr>
      <w:r>
        <w:rPr>
          <w:rFonts w:eastAsiaTheme="minorHAnsi"/>
          <w:bCs/>
        </w:rPr>
        <w:tab/>
        <w:t>Mayor Ayres stated he has not heard anything regarding the proposed rehab center, CASA-Trinity.  He stated grant processes can take a very long time.</w:t>
      </w:r>
    </w:p>
    <w:p w14:paraId="5D247211" w14:textId="77777777" w:rsidR="0037272B" w:rsidRPr="0037272B" w:rsidRDefault="0037272B" w:rsidP="001F2B17">
      <w:pPr>
        <w:pStyle w:val="p2"/>
        <w:widowControl/>
        <w:spacing w:line="480" w:lineRule="auto"/>
        <w:rPr>
          <w:rFonts w:eastAsiaTheme="minorHAnsi"/>
          <w:b/>
        </w:rPr>
      </w:pPr>
      <w:r>
        <w:rPr>
          <w:rFonts w:eastAsiaTheme="minorHAnsi"/>
          <w:bCs/>
        </w:rPr>
        <w:tab/>
        <w:t>Mayor Ayres agreed with Margaret Prinzi that the traffic seems to have increased over the years.  He will reach out to NYS DOT regarding a possibility of doing a traffic study.  He will also discuss with Chief the issues with speeding.</w:t>
      </w:r>
    </w:p>
    <w:p w14:paraId="5A38ECF0" w14:textId="77777777" w:rsidR="001F2B17" w:rsidRPr="0037272B" w:rsidRDefault="001F2B17" w:rsidP="001F2B17">
      <w:pPr>
        <w:pStyle w:val="p2"/>
        <w:widowControl/>
        <w:spacing w:line="480" w:lineRule="auto"/>
        <w:rPr>
          <w:rFonts w:eastAsiaTheme="minorHAnsi"/>
        </w:rPr>
      </w:pPr>
      <w:r w:rsidRPr="0037272B">
        <w:rPr>
          <w:rFonts w:eastAsiaTheme="minorHAnsi"/>
          <w:b/>
          <w:u w:val="single"/>
        </w:rPr>
        <w:t>Executive Session</w:t>
      </w:r>
      <w:r w:rsidRPr="0037272B">
        <w:rPr>
          <w:rFonts w:eastAsiaTheme="minorHAnsi"/>
          <w:b/>
        </w:rPr>
        <w:t>:</w:t>
      </w:r>
      <w:r w:rsidRPr="0037272B">
        <w:rPr>
          <w:rFonts w:eastAsiaTheme="minorHAnsi"/>
        </w:rPr>
        <w:t xml:space="preserve">  Trustee</w:t>
      </w:r>
      <w:r w:rsidR="0037272B" w:rsidRPr="0037272B">
        <w:rPr>
          <w:rFonts w:eastAsiaTheme="minorHAnsi"/>
        </w:rPr>
        <w:t xml:space="preserve"> Havens</w:t>
      </w:r>
      <w:r w:rsidRPr="0037272B">
        <w:rPr>
          <w:rFonts w:eastAsiaTheme="minorHAnsi"/>
        </w:rPr>
        <w:t xml:space="preserve"> moved to enter executive session at 7:</w:t>
      </w:r>
      <w:r w:rsidR="0037272B" w:rsidRPr="0037272B">
        <w:rPr>
          <w:rFonts w:eastAsiaTheme="minorHAnsi"/>
        </w:rPr>
        <w:t>00</w:t>
      </w:r>
      <w:r w:rsidRPr="0037272B">
        <w:rPr>
          <w:rFonts w:eastAsiaTheme="minorHAnsi"/>
        </w:rPr>
        <w:t xml:space="preserve"> p.m. to discuss </w:t>
      </w:r>
      <w:r w:rsidR="0037272B" w:rsidRPr="0037272B">
        <w:rPr>
          <w:rFonts w:eastAsiaTheme="minorHAnsi"/>
        </w:rPr>
        <w:t>a specific employee issue</w:t>
      </w:r>
      <w:r w:rsidRPr="0037272B">
        <w:rPr>
          <w:rFonts w:eastAsiaTheme="minorHAnsi"/>
        </w:rPr>
        <w:t xml:space="preserve">.  Trustee Sinsabaugh seconded the motion, which carried unanimously.  </w:t>
      </w:r>
    </w:p>
    <w:p w14:paraId="54E68934" w14:textId="77777777" w:rsidR="001F2B17" w:rsidRPr="0037272B" w:rsidRDefault="001F2B17" w:rsidP="001F2B17">
      <w:pPr>
        <w:spacing w:line="480" w:lineRule="auto"/>
        <w:rPr>
          <w:rFonts w:eastAsiaTheme="minorHAnsi"/>
        </w:rPr>
      </w:pPr>
      <w:r w:rsidRPr="0037272B">
        <w:rPr>
          <w:rFonts w:eastAsiaTheme="minorHAnsi"/>
        </w:rPr>
        <w:tab/>
        <w:t xml:space="preserve">Trustee Sinsabaugh moved to enter regular session at </w:t>
      </w:r>
      <w:r w:rsidR="0037272B" w:rsidRPr="0037272B">
        <w:rPr>
          <w:rFonts w:eastAsiaTheme="minorHAnsi"/>
        </w:rPr>
        <w:t>7</w:t>
      </w:r>
      <w:r w:rsidRPr="0037272B">
        <w:rPr>
          <w:rFonts w:eastAsiaTheme="minorHAnsi"/>
        </w:rPr>
        <w:t>:1</w:t>
      </w:r>
      <w:r w:rsidR="0037272B" w:rsidRPr="0037272B">
        <w:rPr>
          <w:rFonts w:eastAsiaTheme="minorHAnsi"/>
        </w:rPr>
        <w:t>3</w:t>
      </w:r>
      <w:r w:rsidRPr="0037272B">
        <w:rPr>
          <w:rFonts w:eastAsiaTheme="minorHAnsi"/>
        </w:rPr>
        <w:t xml:space="preserve"> p.m.  Trustee </w:t>
      </w:r>
      <w:r w:rsidR="0037272B" w:rsidRPr="0037272B">
        <w:rPr>
          <w:rFonts w:eastAsiaTheme="minorHAnsi"/>
        </w:rPr>
        <w:t>Havens</w:t>
      </w:r>
      <w:r w:rsidRPr="0037272B">
        <w:rPr>
          <w:rFonts w:eastAsiaTheme="minorHAnsi"/>
        </w:rPr>
        <w:t xml:space="preserve"> seconded the motion, which carried unanimously.  </w:t>
      </w:r>
    </w:p>
    <w:p w14:paraId="2B2A7DD0" w14:textId="77777777" w:rsidR="001F2B17" w:rsidRPr="0037272B" w:rsidRDefault="001F2B17" w:rsidP="001F2B17">
      <w:pPr>
        <w:spacing w:line="480" w:lineRule="auto"/>
        <w:rPr>
          <w:rFonts w:eastAsiaTheme="minorHAnsi"/>
        </w:rPr>
      </w:pPr>
      <w:r w:rsidRPr="0037272B">
        <w:rPr>
          <w:rFonts w:eastAsiaTheme="minorHAnsi"/>
          <w:b/>
          <w:u w:val="single"/>
        </w:rPr>
        <w:t>Assessment Review Litigation</w:t>
      </w:r>
      <w:r w:rsidRPr="0037272B">
        <w:rPr>
          <w:rFonts w:eastAsiaTheme="minorHAnsi"/>
          <w:b/>
        </w:rPr>
        <w:t xml:space="preserve">:  </w:t>
      </w:r>
      <w:r w:rsidRPr="0037272B">
        <w:rPr>
          <w:rFonts w:eastAsiaTheme="minorHAnsi"/>
        </w:rPr>
        <w:t>Trustee Aronstam moved to hire Mackenzie &amp; Hughes for legal support for the Chemung Canal Trust Company’s Assessment litigation, and Mayor Ayres to sign proposal.  Trustee Engelbert seconded the motion, which carried unanimously.</w:t>
      </w:r>
    </w:p>
    <w:p w14:paraId="182959F3" w14:textId="77777777" w:rsidR="001F2B17" w:rsidRPr="006F107D" w:rsidRDefault="001F2B17" w:rsidP="001F2B17">
      <w:pPr>
        <w:tabs>
          <w:tab w:val="left" w:pos="0"/>
          <w:tab w:val="left" w:pos="90"/>
          <w:tab w:val="left" w:pos="180"/>
        </w:tabs>
        <w:spacing w:line="480" w:lineRule="auto"/>
      </w:pPr>
      <w:r w:rsidRPr="00C46DB3">
        <w:rPr>
          <w:b/>
          <w:bCs/>
          <w:u w:val="single"/>
        </w:rPr>
        <w:t>Adjournment</w:t>
      </w:r>
      <w:r w:rsidRPr="00C46DB3">
        <w:t xml:space="preserve">:  Trustee </w:t>
      </w:r>
      <w:r w:rsidR="0037272B" w:rsidRPr="00C46DB3">
        <w:t>Sinsabaugh</w:t>
      </w:r>
      <w:r w:rsidRPr="00C46DB3">
        <w:t xml:space="preserve"> moved to adjourn at </w:t>
      </w:r>
      <w:r w:rsidR="0037272B" w:rsidRPr="00C46DB3">
        <w:t>7:14</w:t>
      </w:r>
      <w:r w:rsidRPr="00C46DB3">
        <w:t xml:space="preserve"> p.m.  Trustee </w:t>
      </w:r>
      <w:r w:rsidR="0037272B" w:rsidRPr="00C46DB3">
        <w:t xml:space="preserve">Aronstam </w:t>
      </w:r>
      <w:r w:rsidRPr="00C46DB3">
        <w:t>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056C7A66" w14:textId="77777777" w:rsidR="001F2B17" w:rsidRPr="006F107D" w:rsidRDefault="001F2B17" w:rsidP="001F2B17">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2DA05A98" w14:textId="77777777" w:rsidR="001F2B17" w:rsidRDefault="001F2B17" w:rsidP="001F2B17">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7BC05441" w14:textId="77777777" w:rsidR="001F2B17" w:rsidRDefault="001F2B17" w:rsidP="0005559D">
      <w:pPr>
        <w:tabs>
          <w:tab w:val="left" w:pos="0"/>
          <w:tab w:val="left" w:pos="90"/>
          <w:tab w:val="left" w:pos="180"/>
        </w:tabs>
        <w:spacing w:line="480" w:lineRule="auto"/>
      </w:pPr>
    </w:p>
    <w:p w14:paraId="1C6D360E" w14:textId="77777777" w:rsidR="00C46DB3" w:rsidRPr="00DA77D0" w:rsidRDefault="00C46DB3" w:rsidP="00C46DB3">
      <w:pPr>
        <w:jc w:val="center"/>
        <w:rPr>
          <w:rFonts w:eastAsiaTheme="minorHAnsi"/>
          <w:b/>
        </w:rPr>
      </w:pPr>
      <w:r w:rsidRPr="00DA77D0">
        <w:rPr>
          <w:rFonts w:eastAsiaTheme="minorHAnsi"/>
          <w:b/>
        </w:rPr>
        <w:t>REGULAR MEETING OF THE BOARD OF TRUSTEES</w:t>
      </w:r>
    </w:p>
    <w:p w14:paraId="24BF750E" w14:textId="77777777" w:rsidR="00C46DB3" w:rsidRPr="00DA77D0" w:rsidRDefault="00C46DB3" w:rsidP="00C46DB3">
      <w:pPr>
        <w:jc w:val="center"/>
        <w:rPr>
          <w:rFonts w:eastAsiaTheme="minorHAnsi"/>
          <w:b/>
        </w:rPr>
      </w:pPr>
      <w:r w:rsidRPr="00DA77D0">
        <w:rPr>
          <w:rFonts w:eastAsiaTheme="minorHAnsi"/>
          <w:b/>
        </w:rPr>
        <w:t>OF THE VILLAGE OF WAVERLY HELD AT 6:30 P.M.</w:t>
      </w:r>
    </w:p>
    <w:p w14:paraId="5FFA55E1" w14:textId="77777777" w:rsidR="00C46DB3" w:rsidRPr="00DA77D0" w:rsidRDefault="00C46DB3" w:rsidP="00C46DB3">
      <w:pPr>
        <w:jc w:val="center"/>
        <w:rPr>
          <w:rFonts w:eastAsiaTheme="minorHAnsi"/>
          <w:b/>
        </w:rPr>
      </w:pPr>
      <w:r w:rsidRPr="00DA77D0">
        <w:rPr>
          <w:rFonts w:eastAsiaTheme="minorHAnsi"/>
          <w:b/>
        </w:rPr>
        <w:t xml:space="preserve">ON TUESDAY, </w:t>
      </w:r>
      <w:r>
        <w:rPr>
          <w:rFonts w:eastAsiaTheme="minorHAnsi"/>
          <w:b/>
        </w:rPr>
        <w:t xml:space="preserve">JUNE </w:t>
      </w:r>
      <w:r w:rsidR="00704A4A">
        <w:rPr>
          <w:rFonts w:eastAsiaTheme="minorHAnsi"/>
          <w:b/>
        </w:rPr>
        <w:t>25</w:t>
      </w:r>
      <w:r w:rsidRPr="00DA77D0">
        <w:rPr>
          <w:rFonts w:eastAsiaTheme="minorHAnsi"/>
          <w:b/>
        </w:rPr>
        <w:t>, 2019 IN THE</w:t>
      </w:r>
    </w:p>
    <w:p w14:paraId="21BD70A2" w14:textId="77777777" w:rsidR="00C46DB3" w:rsidRPr="00DA77D0" w:rsidRDefault="00C46DB3" w:rsidP="00C46DB3">
      <w:pPr>
        <w:keepNext/>
        <w:jc w:val="center"/>
        <w:outlineLvl w:val="0"/>
        <w:rPr>
          <w:rFonts w:eastAsiaTheme="minorHAnsi"/>
          <w:b/>
        </w:rPr>
      </w:pPr>
      <w:r w:rsidRPr="00DA77D0">
        <w:rPr>
          <w:rFonts w:eastAsiaTheme="minorHAnsi"/>
          <w:b/>
        </w:rPr>
        <w:t>TRUSTEES’ ROOM IN THE VILLAGE HALL</w:t>
      </w:r>
    </w:p>
    <w:p w14:paraId="7B96ACCC" w14:textId="77777777" w:rsidR="00C46DB3" w:rsidRPr="00DA77D0" w:rsidRDefault="00C46DB3" w:rsidP="00C46DB3">
      <w:pPr>
        <w:spacing w:after="200" w:line="276" w:lineRule="auto"/>
        <w:rPr>
          <w:rFonts w:asciiTheme="minorHAnsi" w:eastAsiaTheme="minorHAnsi" w:hAnsiTheme="minorHAnsi" w:cstheme="minorBidi"/>
          <w:sz w:val="22"/>
          <w:szCs w:val="22"/>
        </w:rPr>
      </w:pPr>
    </w:p>
    <w:p w14:paraId="5E7005EB" w14:textId="77777777" w:rsidR="00C46DB3" w:rsidRPr="00C46DB3" w:rsidRDefault="00C46DB3" w:rsidP="00C46DB3">
      <w:pPr>
        <w:spacing w:line="480" w:lineRule="auto"/>
        <w:rPr>
          <w:rFonts w:eastAsiaTheme="minorHAnsi"/>
        </w:rPr>
      </w:pPr>
      <w:r w:rsidRPr="00C46DB3">
        <w:rPr>
          <w:rFonts w:eastAsiaTheme="minorHAnsi"/>
        </w:rPr>
        <w:t>Mayor Ayres called the meeting to order at 6:30 p.m., and led in the Invocation and the Pledge of Allegiance.   Mayor Ayres asked for a Moment of Silence for the passing of Donald Merrill.</w:t>
      </w:r>
    </w:p>
    <w:p w14:paraId="0A9FF34C" w14:textId="77777777" w:rsidR="00C46DB3" w:rsidRPr="00C46DB3" w:rsidRDefault="00C46DB3" w:rsidP="00C46DB3">
      <w:pPr>
        <w:suppressAutoHyphens/>
        <w:spacing w:line="480" w:lineRule="auto"/>
        <w:rPr>
          <w:szCs w:val="20"/>
          <w:lang w:eastAsia="ar-SA"/>
        </w:rPr>
      </w:pPr>
      <w:r w:rsidRPr="00C46DB3">
        <w:rPr>
          <w:b/>
          <w:szCs w:val="20"/>
          <w:u w:val="single"/>
          <w:lang w:eastAsia="ar-SA"/>
        </w:rPr>
        <w:t>Roll Call</w:t>
      </w:r>
      <w:r w:rsidRPr="00C46DB3">
        <w:rPr>
          <w:b/>
          <w:szCs w:val="20"/>
          <w:lang w:eastAsia="ar-SA"/>
        </w:rPr>
        <w:t xml:space="preserve">:  </w:t>
      </w:r>
      <w:r w:rsidRPr="00C46DB3">
        <w:rPr>
          <w:szCs w:val="20"/>
          <w:lang w:eastAsia="ar-SA"/>
        </w:rPr>
        <w:t>Present were Trustees:  Burlingame, Sweeney, Havens, Engelbert, Sinsabaugh, Aronstam, and Mayor Ayres</w:t>
      </w:r>
    </w:p>
    <w:p w14:paraId="354565CE" w14:textId="77777777" w:rsidR="00C46DB3" w:rsidRPr="00C46DB3" w:rsidRDefault="00C46DB3" w:rsidP="00C46DB3">
      <w:pPr>
        <w:suppressAutoHyphens/>
        <w:spacing w:line="480" w:lineRule="auto"/>
        <w:rPr>
          <w:szCs w:val="20"/>
          <w:lang w:eastAsia="ar-SA"/>
        </w:rPr>
      </w:pPr>
      <w:r w:rsidRPr="00C46DB3">
        <w:rPr>
          <w:szCs w:val="20"/>
          <w:lang w:eastAsia="ar-SA"/>
        </w:rPr>
        <w:t>Also present were Clerk Treasurer Wood, and Attorney Keene</w:t>
      </w:r>
    </w:p>
    <w:p w14:paraId="425F5658" w14:textId="77777777" w:rsidR="00C46DB3" w:rsidRPr="00C46DB3" w:rsidRDefault="00C46DB3" w:rsidP="00C46DB3">
      <w:pPr>
        <w:suppressAutoHyphens/>
        <w:spacing w:line="480" w:lineRule="auto"/>
        <w:rPr>
          <w:szCs w:val="20"/>
          <w:lang w:eastAsia="ar-SA"/>
        </w:rPr>
      </w:pPr>
      <w:r w:rsidRPr="00C46DB3">
        <w:rPr>
          <w:szCs w:val="20"/>
          <w:lang w:eastAsia="ar-SA"/>
        </w:rPr>
        <w:t>Press included Johnny Williams of the Morning Times, and Karen Shepard of The Choice Radio</w:t>
      </w:r>
    </w:p>
    <w:p w14:paraId="5E8044E2" w14:textId="77777777" w:rsidR="00C46DB3" w:rsidRPr="00FC1003" w:rsidRDefault="00C46DB3" w:rsidP="00547A45">
      <w:pPr>
        <w:tabs>
          <w:tab w:val="left" w:pos="0"/>
          <w:tab w:val="left" w:pos="90"/>
          <w:tab w:val="left" w:pos="180"/>
        </w:tabs>
        <w:spacing w:line="480" w:lineRule="auto"/>
        <w:rPr>
          <w:rFonts w:eastAsiaTheme="minorHAnsi"/>
        </w:rPr>
      </w:pPr>
      <w:r w:rsidRPr="00FC1003">
        <w:rPr>
          <w:rFonts w:eastAsiaTheme="minorHAnsi"/>
          <w:b/>
          <w:u w:val="single"/>
        </w:rPr>
        <w:lastRenderedPageBreak/>
        <w:t>Public Comments</w:t>
      </w:r>
      <w:r w:rsidRPr="00FC1003">
        <w:rPr>
          <w:rFonts w:eastAsiaTheme="minorHAnsi"/>
          <w:b/>
        </w:rPr>
        <w:t xml:space="preserve">:  </w:t>
      </w:r>
      <w:r w:rsidR="00FC1003" w:rsidRPr="00FC1003">
        <w:rPr>
          <w:rFonts w:eastAsiaTheme="minorHAnsi"/>
        </w:rPr>
        <w:t xml:space="preserve">Linda Vogel, Waverly Rotary, stated Don Merrill started the Exit </w:t>
      </w:r>
      <w:r w:rsidR="00475E41">
        <w:rPr>
          <w:rFonts w:eastAsiaTheme="minorHAnsi"/>
        </w:rPr>
        <w:t xml:space="preserve">Beautification </w:t>
      </w:r>
      <w:r w:rsidR="00FC1003" w:rsidRPr="00FC1003">
        <w:rPr>
          <w:rFonts w:eastAsiaTheme="minorHAnsi"/>
        </w:rPr>
        <w:t>Project</w:t>
      </w:r>
      <w:r w:rsidR="00475E41">
        <w:rPr>
          <w:rFonts w:eastAsiaTheme="minorHAnsi"/>
        </w:rPr>
        <w:t xml:space="preserve"> for Exit 61</w:t>
      </w:r>
      <w:r w:rsidR="00FC1003" w:rsidRPr="00FC1003">
        <w:rPr>
          <w:rFonts w:eastAsiaTheme="minorHAnsi"/>
        </w:rPr>
        <w:t xml:space="preserve"> many years ago, and it will continue.</w:t>
      </w:r>
    </w:p>
    <w:p w14:paraId="79DF86E9" w14:textId="77777777" w:rsidR="00FC1003" w:rsidRDefault="00FC1003" w:rsidP="00547A45">
      <w:pPr>
        <w:tabs>
          <w:tab w:val="left" w:pos="0"/>
          <w:tab w:val="left" w:pos="90"/>
          <w:tab w:val="left" w:pos="180"/>
        </w:tabs>
        <w:spacing w:line="480" w:lineRule="auto"/>
        <w:rPr>
          <w:rFonts w:eastAsiaTheme="minorHAnsi"/>
        </w:rPr>
      </w:pPr>
      <w:r w:rsidRPr="00FC1003">
        <w:rPr>
          <w:rFonts w:eastAsiaTheme="minorHAnsi"/>
        </w:rPr>
        <w:tab/>
      </w:r>
      <w:r w:rsidRPr="00FC1003">
        <w:rPr>
          <w:rFonts w:eastAsiaTheme="minorHAnsi"/>
        </w:rPr>
        <w:tab/>
      </w:r>
      <w:r w:rsidRPr="00FC1003">
        <w:rPr>
          <w:rFonts w:eastAsiaTheme="minorHAnsi"/>
        </w:rPr>
        <w:tab/>
        <w:t xml:space="preserve">Linda Vogel also asked the Board to request NYS DOT put stone or something else in the green space at the end of Spring Street at Route 34, as it is unkempt and looks terrible.  Mayor Ayres stated </w:t>
      </w:r>
      <w:r>
        <w:rPr>
          <w:rFonts w:eastAsiaTheme="minorHAnsi"/>
        </w:rPr>
        <w:t xml:space="preserve">he would discuss with </w:t>
      </w:r>
      <w:r w:rsidRPr="00FC1003">
        <w:rPr>
          <w:rFonts w:eastAsiaTheme="minorHAnsi"/>
        </w:rPr>
        <w:t xml:space="preserve">our DPW </w:t>
      </w:r>
      <w:r>
        <w:rPr>
          <w:rFonts w:eastAsiaTheme="minorHAnsi"/>
        </w:rPr>
        <w:t>to</w:t>
      </w:r>
      <w:r w:rsidRPr="00FC1003">
        <w:rPr>
          <w:rFonts w:eastAsiaTheme="minorHAnsi"/>
        </w:rPr>
        <w:t xml:space="preserve"> keep it mowed.</w:t>
      </w:r>
      <w:r>
        <w:rPr>
          <w:rFonts w:eastAsiaTheme="minorHAnsi"/>
        </w:rPr>
        <w:t xml:space="preserve">  She also stated the hillside on Chemung Street, between Cayuta Avenue and Route 34 also needs attention.</w:t>
      </w:r>
    </w:p>
    <w:p w14:paraId="0F479FAB" w14:textId="77777777" w:rsidR="00FC1003" w:rsidRDefault="00FC1003" w:rsidP="00547A4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Cheryl Deibler, 90 Lincoln Street, submitted pictures of the water that runs off the hill during rain.  It runs through her property.  She asked if this could be addressed and possible some drainage installed.  She stated it has gotten worse over the years.  Mayor Ayres stated he would discuss with the Town of Barton and the DPW.</w:t>
      </w:r>
    </w:p>
    <w:p w14:paraId="49C522E3" w14:textId="77777777" w:rsidR="00FC1003" w:rsidRDefault="00FC1003" w:rsidP="00547A4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Ron Keene, Friends of the Waverly Cemeteries, stated the trees were removed; however, topsoil was dumped at the edge and is still there.  He asked when it would be the soil would be spread and seeded.</w:t>
      </w:r>
      <w:r w:rsidR="006E3351">
        <w:rPr>
          <w:rFonts w:eastAsiaTheme="minorHAnsi"/>
        </w:rPr>
        <w:t xml:space="preserve">  He stated there has been some vandalism at Forest Home and stones were pushed over.  He stated the hedges are dead at Forest Home and feels they should be removed and fencing installed.  Mr. Keene stated the Historic Sign at Glenwood Cemetery was hit by a mower and veterans’ flags have been mowed over and chewed up.  He also stated that improper fill was put in a recent grave.  It was filled in with gravel and it needs to be covered with topsoil and seeded.  </w:t>
      </w:r>
    </w:p>
    <w:p w14:paraId="2AD8280C" w14:textId="77777777" w:rsidR="006E3351" w:rsidRDefault="006E3351" w:rsidP="00547A4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 xml:space="preserve">Mayor Ayres thanked the first responders, Waverly DPW, and Police for their quick response to the flooding from the recent rain storm that caused flash flooding of the streets.  </w:t>
      </w:r>
    </w:p>
    <w:p w14:paraId="41851612" w14:textId="77777777" w:rsidR="006E3351" w:rsidRPr="00475E41" w:rsidRDefault="006E3351" w:rsidP="006E3351">
      <w:pPr>
        <w:pStyle w:val="WW-PlainText"/>
        <w:spacing w:line="480" w:lineRule="auto"/>
        <w:rPr>
          <w:rFonts w:ascii="Times New Roman" w:hAnsi="Times New Roman"/>
          <w:sz w:val="24"/>
        </w:rPr>
      </w:pPr>
      <w:r w:rsidRPr="00475E41">
        <w:rPr>
          <w:rFonts w:ascii="Times New Roman" w:hAnsi="Times New Roman"/>
          <w:b/>
          <w:bCs/>
          <w:sz w:val="24"/>
          <w:u w:val="single"/>
        </w:rPr>
        <w:t>Treasurer's Reports</w:t>
      </w:r>
      <w:r w:rsidRPr="00475E41">
        <w:rPr>
          <w:rFonts w:ascii="Times New Roman" w:hAnsi="Times New Roman"/>
          <w:b/>
          <w:bCs/>
          <w:sz w:val="24"/>
        </w:rPr>
        <w:t xml:space="preserve">:  </w:t>
      </w:r>
      <w:r w:rsidRPr="00475E41">
        <w:rPr>
          <w:rFonts w:ascii="Times New Roman" w:hAnsi="Times New Roman"/>
          <w:sz w:val="24"/>
        </w:rPr>
        <w:t xml:space="preserve">Clerk Treasurer Wood presented the following financial reports:  </w:t>
      </w:r>
    </w:p>
    <w:p w14:paraId="29AC95D8" w14:textId="77777777" w:rsidR="006E3351" w:rsidRPr="00475E41" w:rsidRDefault="006E3351" w:rsidP="006E3351">
      <w:pPr>
        <w:pStyle w:val="WW-PlainText"/>
        <w:rPr>
          <w:rFonts w:ascii="Times New Roman" w:hAnsi="Times New Roman"/>
          <w:sz w:val="24"/>
        </w:rPr>
      </w:pPr>
      <w:r w:rsidRPr="00475E41">
        <w:rPr>
          <w:rFonts w:ascii="Times New Roman" w:hAnsi="Times New Roman"/>
          <w:sz w:val="24"/>
        </w:rPr>
        <w:t>Cemetery Fund 5/1/19 – 5/31/19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6E3351" w:rsidRPr="00475E41" w14:paraId="1BC6295D" w14:textId="77777777" w:rsidTr="00704A4A">
        <w:tc>
          <w:tcPr>
            <w:tcW w:w="2497" w:type="dxa"/>
            <w:tcBorders>
              <w:top w:val="single" w:sz="4" w:space="0" w:color="auto"/>
              <w:left w:val="single" w:sz="4" w:space="0" w:color="auto"/>
              <w:bottom w:val="single" w:sz="4" w:space="0" w:color="auto"/>
              <w:right w:val="single" w:sz="4" w:space="0" w:color="auto"/>
            </w:tcBorders>
          </w:tcPr>
          <w:p w14:paraId="5CFD491F"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7BEB194D"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15,264.73</w:t>
            </w:r>
          </w:p>
        </w:tc>
        <w:tc>
          <w:tcPr>
            <w:tcW w:w="2876" w:type="dxa"/>
            <w:tcBorders>
              <w:top w:val="single" w:sz="4" w:space="0" w:color="auto"/>
              <w:left w:val="single" w:sz="4" w:space="0" w:color="auto"/>
              <w:bottom w:val="single" w:sz="4" w:space="0" w:color="auto"/>
              <w:right w:val="single" w:sz="4" w:space="0" w:color="auto"/>
            </w:tcBorders>
          </w:tcPr>
          <w:p w14:paraId="0536A686"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C9F066C"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3,059.66</w:t>
            </w:r>
          </w:p>
        </w:tc>
      </w:tr>
      <w:tr w:rsidR="006E3351" w:rsidRPr="00475E41" w14:paraId="251F11B8" w14:textId="77777777" w:rsidTr="00704A4A">
        <w:trPr>
          <w:trHeight w:val="242"/>
        </w:trPr>
        <w:tc>
          <w:tcPr>
            <w:tcW w:w="2497" w:type="dxa"/>
            <w:tcBorders>
              <w:top w:val="single" w:sz="4" w:space="0" w:color="auto"/>
              <w:left w:val="single" w:sz="4" w:space="0" w:color="auto"/>
              <w:bottom w:val="single" w:sz="4" w:space="0" w:color="auto"/>
              <w:right w:val="single" w:sz="4" w:space="0" w:color="auto"/>
            </w:tcBorders>
          </w:tcPr>
          <w:p w14:paraId="1C2D9D3E"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1CF61FCE"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0.00</w:t>
            </w:r>
          </w:p>
        </w:tc>
        <w:tc>
          <w:tcPr>
            <w:tcW w:w="2876" w:type="dxa"/>
            <w:tcBorders>
              <w:top w:val="single" w:sz="4" w:space="0" w:color="auto"/>
              <w:left w:val="single" w:sz="4" w:space="0" w:color="auto"/>
              <w:bottom w:val="single" w:sz="4" w:space="0" w:color="auto"/>
              <w:right w:val="single" w:sz="4" w:space="0" w:color="auto"/>
            </w:tcBorders>
          </w:tcPr>
          <w:p w14:paraId="292ED1DE"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435F5B0"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46,522.03</w:t>
            </w:r>
          </w:p>
        </w:tc>
      </w:tr>
      <w:tr w:rsidR="006E3351" w:rsidRPr="00475E41" w14:paraId="29CA4A82" w14:textId="77777777" w:rsidTr="00704A4A">
        <w:tc>
          <w:tcPr>
            <w:tcW w:w="2497" w:type="dxa"/>
            <w:tcBorders>
              <w:top w:val="single" w:sz="4" w:space="0" w:color="auto"/>
              <w:left w:val="single" w:sz="4" w:space="0" w:color="auto"/>
              <w:bottom w:val="single" w:sz="4" w:space="0" w:color="auto"/>
              <w:right w:val="single" w:sz="4" w:space="0" w:color="auto"/>
            </w:tcBorders>
          </w:tcPr>
          <w:p w14:paraId="33F77CD6"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387CF20A"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-656.56</w:t>
            </w:r>
          </w:p>
        </w:tc>
        <w:tc>
          <w:tcPr>
            <w:tcW w:w="2876" w:type="dxa"/>
            <w:tcBorders>
              <w:top w:val="single" w:sz="4" w:space="0" w:color="auto"/>
              <w:left w:val="single" w:sz="4" w:space="0" w:color="auto"/>
              <w:bottom w:val="single" w:sz="4" w:space="0" w:color="auto"/>
              <w:right w:val="single" w:sz="4" w:space="0" w:color="auto"/>
            </w:tcBorders>
          </w:tcPr>
          <w:p w14:paraId="2C5E2A5F"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38C55F4"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876.62</w:t>
            </w:r>
          </w:p>
        </w:tc>
      </w:tr>
      <w:tr w:rsidR="006E3351" w:rsidRPr="00475E41" w14:paraId="787AC417" w14:textId="77777777" w:rsidTr="00704A4A">
        <w:trPr>
          <w:trHeight w:val="305"/>
        </w:trPr>
        <w:tc>
          <w:tcPr>
            <w:tcW w:w="2497" w:type="dxa"/>
            <w:tcBorders>
              <w:top w:val="single" w:sz="4" w:space="0" w:color="auto"/>
              <w:left w:val="single" w:sz="4" w:space="0" w:color="auto"/>
              <w:bottom w:val="single" w:sz="4" w:space="0" w:color="auto"/>
              <w:right w:val="single" w:sz="4" w:space="0" w:color="auto"/>
            </w:tcBorders>
          </w:tcPr>
          <w:p w14:paraId="50992109"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1D953EDF"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14,608.17</w:t>
            </w:r>
          </w:p>
        </w:tc>
        <w:tc>
          <w:tcPr>
            <w:tcW w:w="2876" w:type="dxa"/>
            <w:tcBorders>
              <w:top w:val="single" w:sz="4" w:space="0" w:color="auto"/>
              <w:left w:val="single" w:sz="4" w:space="0" w:color="auto"/>
              <w:bottom w:val="single" w:sz="4" w:space="0" w:color="auto"/>
              <w:right w:val="single" w:sz="4" w:space="0" w:color="auto"/>
            </w:tcBorders>
          </w:tcPr>
          <w:p w14:paraId="0199BA5F"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18F7B53"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42,301.84</w:t>
            </w:r>
          </w:p>
        </w:tc>
      </w:tr>
    </w:tbl>
    <w:p w14:paraId="18C1A0C0" w14:textId="77777777" w:rsidR="006E3351" w:rsidRPr="00475E41" w:rsidRDefault="006E3351" w:rsidP="006E3351">
      <w:pPr>
        <w:pStyle w:val="WW-PlainText"/>
        <w:ind w:firstLine="720"/>
        <w:rPr>
          <w:rFonts w:ascii="Times New Roman" w:hAnsi="Times New Roman"/>
          <w:sz w:val="24"/>
        </w:rPr>
      </w:pPr>
      <w:r w:rsidRPr="00475E41">
        <w:rPr>
          <w:rFonts w:ascii="Times New Roman" w:hAnsi="Times New Roman"/>
          <w:sz w:val="24"/>
        </w:rPr>
        <w:t>*Current Estimated Fund Balance $</w:t>
      </w:r>
      <w:r w:rsidR="00475E41" w:rsidRPr="00475E41">
        <w:rPr>
          <w:rFonts w:ascii="Times New Roman" w:hAnsi="Times New Roman"/>
          <w:sz w:val="24"/>
        </w:rPr>
        <w:t>28,153.82</w:t>
      </w:r>
    </w:p>
    <w:p w14:paraId="5740B0C1" w14:textId="77777777" w:rsidR="006E3351" w:rsidRPr="001F2B17" w:rsidRDefault="006E3351" w:rsidP="006E3351">
      <w:pPr>
        <w:pStyle w:val="WW-PlainText"/>
        <w:rPr>
          <w:rFonts w:ascii="Times New Roman" w:hAnsi="Times New Roman"/>
          <w:sz w:val="24"/>
          <w:highlight w:val="yellow"/>
        </w:rPr>
      </w:pPr>
    </w:p>
    <w:p w14:paraId="67C9AF22" w14:textId="77777777" w:rsidR="006E3351" w:rsidRPr="00475E41" w:rsidRDefault="006E3351" w:rsidP="006E3351">
      <w:pPr>
        <w:pStyle w:val="WW-PlainText"/>
        <w:rPr>
          <w:rFonts w:ascii="Times New Roman" w:hAnsi="Times New Roman"/>
          <w:sz w:val="24"/>
        </w:rPr>
      </w:pPr>
      <w:r w:rsidRPr="00475E41">
        <w:rPr>
          <w:rFonts w:ascii="Times New Roman" w:hAnsi="Times New Roman"/>
          <w:sz w:val="24"/>
        </w:rPr>
        <w:t xml:space="preserve">Loan Programs </w:t>
      </w:r>
      <w:r w:rsidR="00475E41" w:rsidRPr="00475E41">
        <w:rPr>
          <w:rFonts w:ascii="Times New Roman" w:hAnsi="Times New Roman"/>
          <w:sz w:val="24"/>
        </w:rPr>
        <w:t>5</w:t>
      </w:r>
      <w:r w:rsidRPr="00475E41">
        <w:rPr>
          <w:rFonts w:ascii="Times New Roman" w:hAnsi="Times New Roman"/>
          <w:sz w:val="24"/>
        </w:rPr>
        <w:t xml:space="preserve">/1/19 – </w:t>
      </w:r>
      <w:r w:rsidR="00475E41" w:rsidRPr="00475E41">
        <w:rPr>
          <w:rFonts w:ascii="Times New Roman" w:hAnsi="Times New Roman"/>
          <w:sz w:val="24"/>
        </w:rPr>
        <w:t>5</w:t>
      </w:r>
      <w:r w:rsidRPr="00475E41">
        <w:rPr>
          <w:rFonts w:ascii="Times New Roman" w:hAnsi="Times New Roman"/>
          <w:sz w:val="24"/>
        </w:rPr>
        <w:t>/3</w:t>
      </w:r>
      <w:r w:rsidR="00475E41" w:rsidRPr="00475E41">
        <w:rPr>
          <w:rFonts w:ascii="Times New Roman" w:hAnsi="Times New Roman"/>
          <w:sz w:val="24"/>
        </w:rPr>
        <w:t>1</w:t>
      </w:r>
      <w:r w:rsidRPr="00475E41">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6E3351" w:rsidRPr="00475E41" w14:paraId="7836CF68"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3F508F15" w14:textId="77777777" w:rsidR="006E3351" w:rsidRPr="00475E41" w:rsidRDefault="006E3351" w:rsidP="00704A4A">
            <w:pPr>
              <w:pStyle w:val="WW-PlainText"/>
              <w:jc w:val="center"/>
              <w:rPr>
                <w:rFonts w:ascii="Times New Roman" w:hAnsi="Times New Roman"/>
                <w:sz w:val="24"/>
              </w:rPr>
            </w:pPr>
            <w:r w:rsidRPr="00475E41">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108DE968" w14:textId="77777777" w:rsidR="006E3351" w:rsidRPr="00475E41" w:rsidRDefault="006E3351" w:rsidP="00704A4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F3FE6EA" w14:textId="77777777" w:rsidR="006E3351" w:rsidRPr="00475E41" w:rsidRDefault="006E3351" w:rsidP="00704A4A">
            <w:pPr>
              <w:pStyle w:val="WW-PlainText"/>
              <w:jc w:val="center"/>
              <w:rPr>
                <w:rFonts w:ascii="Times New Roman" w:hAnsi="Times New Roman"/>
                <w:sz w:val="24"/>
              </w:rPr>
            </w:pPr>
            <w:r w:rsidRPr="00475E41">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418A7853" w14:textId="77777777" w:rsidR="006E3351" w:rsidRPr="00475E41" w:rsidRDefault="006E3351" w:rsidP="00704A4A">
            <w:pPr>
              <w:pStyle w:val="WW-PlainText"/>
              <w:jc w:val="center"/>
              <w:rPr>
                <w:rFonts w:ascii="Times New Roman" w:hAnsi="Times New Roman"/>
                <w:sz w:val="24"/>
              </w:rPr>
            </w:pPr>
            <w:r w:rsidRPr="00475E41">
              <w:rPr>
                <w:rFonts w:ascii="Times New Roman" w:hAnsi="Times New Roman"/>
                <w:sz w:val="24"/>
              </w:rPr>
              <w:t>Balances</w:t>
            </w:r>
          </w:p>
        </w:tc>
      </w:tr>
      <w:tr w:rsidR="006E3351" w:rsidRPr="00475E41" w14:paraId="72534480"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69BFBF04"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7C0FEE91"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27,063.04</w:t>
            </w:r>
          </w:p>
        </w:tc>
        <w:tc>
          <w:tcPr>
            <w:tcW w:w="2880" w:type="dxa"/>
            <w:tcBorders>
              <w:top w:val="single" w:sz="4" w:space="0" w:color="auto"/>
              <w:left w:val="single" w:sz="4" w:space="0" w:color="auto"/>
              <w:bottom w:val="single" w:sz="4" w:space="0" w:color="auto"/>
              <w:right w:val="single" w:sz="4" w:space="0" w:color="auto"/>
            </w:tcBorders>
          </w:tcPr>
          <w:p w14:paraId="0A402305"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98C317C"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7,475.58</w:t>
            </w:r>
          </w:p>
        </w:tc>
      </w:tr>
      <w:tr w:rsidR="006E3351" w:rsidRPr="00475E41" w14:paraId="2331E27E"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7F77D643"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3363BA9B"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838.97</w:t>
            </w:r>
          </w:p>
        </w:tc>
        <w:tc>
          <w:tcPr>
            <w:tcW w:w="2880" w:type="dxa"/>
            <w:tcBorders>
              <w:top w:val="single" w:sz="4" w:space="0" w:color="auto"/>
              <w:left w:val="single" w:sz="4" w:space="0" w:color="auto"/>
              <w:bottom w:val="single" w:sz="4" w:space="0" w:color="auto"/>
              <w:right w:val="single" w:sz="4" w:space="0" w:color="auto"/>
            </w:tcBorders>
          </w:tcPr>
          <w:p w14:paraId="13FAA64D"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1CA9139"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473.52</w:t>
            </w:r>
          </w:p>
        </w:tc>
      </w:tr>
      <w:tr w:rsidR="006E3351" w:rsidRPr="00475E41" w14:paraId="15E4E25F"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4BCACABF"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3DD0EC76"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30C3400"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633A244"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0.00</w:t>
            </w:r>
          </w:p>
        </w:tc>
      </w:tr>
      <w:tr w:rsidR="006E3351" w:rsidRPr="00475E41" w14:paraId="27FE0967"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08CD1DEC"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40019E2E"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27,902.01</w:t>
            </w:r>
          </w:p>
        </w:tc>
        <w:tc>
          <w:tcPr>
            <w:tcW w:w="2880" w:type="dxa"/>
            <w:tcBorders>
              <w:top w:val="single" w:sz="4" w:space="0" w:color="auto"/>
              <w:left w:val="single" w:sz="4" w:space="0" w:color="auto"/>
              <w:bottom w:val="single" w:sz="4" w:space="0" w:color="auto"/>
              <w:right w:val="single" w:sz="4" w:space="0" w:color="auto"/>
            </w:tcBorders>
          </w:tcPr>
          <w:p w14:paraId="191E3470"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6CE6B7A"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7,949.10</w:t>
            </w:r>
          </w:p>
        </w:tc>
      </w:tr>
      <w:tr w:rsidR="006E3351" w:rsidRPr="00475E41" w14:paraId="3B2BE3AC"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57BB8557"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4FF73B0A"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350,899.79</w:t>
            </w:r>
          </w:p>
        </w:tc>
        <w:tc>
          <w:tcPr>
            <w:tcW w:w="2880" w:type="dxa"/>
            <w:tcBorders>
              <w:top w:val="single" w:sz="4" w:space="0" w:color="auto"/>
              <w:left w:val="single" w:sz="4" w:space="0" w:color="auto"/>
              <w:bottom w:val="single" w:sz="4" w:space="0" w:color="auto"/>
              <w:right w:val="single" w:sz="4" w:space="0" w:color="auto"/>
            </w:tcBorders>
          </w:tcPr>
          <w:p w14:paraId="5AA0BFB4"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3E74AC2"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158,955.56</w:t>
            </w:r>
          </w:p>
        </w:tc>
      </w:tr>
      <w:tr w:rsidR="006E3351" w:rsidRPr="00475E41" w14:paraId="3653EE54"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1DCA063E" w14:textId="77777777" w:rsidR="006E3351" w:rsidRPr="00475E41" w:rsidRDefault="00475E41" w:rsidP="00704A4A">
            <w:pPr>
              <w:pStyle w:val="WW-PlainText"/>
              <w:rPr>
                <w:rFonts w:ascii="Times New Roman" w:hAnsi="Times New Roman"/>
                <w:sz w:val="24"/>
              </w:rPr>
            </w:pPr>
            <w:r w:rsidRPr="00475E41">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6A5E3A4F"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3BEFD4F9"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7ACA19FD"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8,897.00</w:t>
            </w:r>
          </w:p>
        </w:tc>
      </w:tr>
      <w:tr w:rsidR="006E3351" w:rsidRPr="001F2B17" w14:paraId="48579B0D" w14:textId="77777777" w:rsidTr="00475E41">
        <w:trPr>
          <w:trHeight w:val="288"/>
        </w:trPr>
        <w:tc>
          <w:tcPr>
            <w:tcW w:w="2947" w:type="dxa"/>
            <w:tcBorders>
              <w:top w:val="single" w:sz="4" w:space="0" w:color="auto"/>
              <w:left w:val="single" w:sz="4" w:space="0" w:color="auto"/>
              <w:bottom w:val="single" w:sz="4" w:space="0" w:color="auto"/>
              <w:right w:val="single" w:sz="4" w:space="0" w:color="auto"/>
            </w:tcBorders>
          </w:tcPr>
          <w:p w14:paraId="4CEAEA40" w14:textId="77777777" w:rsidR="006E3351" w:rsidRPr="00475E41" w:rsidRDefault="006E3351" w:rsidP="00475E41">
            <w:pPr>
              <w:pStyle w:val="WW-PlainText"/>
              <w:rPr>
                <w:rFonts w:ascii="Times New Roman" w:hAnsi="Times New Roman"/>
                <w:sz w:val="24"/>
              </w:rPr>
            </w:pPr>
            <w:r w:rsidRPr="00475E41">
              <w:rPr>
                <w:rFonts w:ascii="Times New Roman" w:hAnsi="Times New Roman"/>
                <w:sz w:val="24"/>
              </w:rPr>
              <w:t xml:space="preserve">Total </w:t>
            </w:r>
            <w:r w:rsidR="00475E41" w:rsidRPr="00475E41">
              <w:rPr>
                <w:rFonts w:ascii="Times New Roman" w:hAnsi="Times New Roman"/>
                <w:sz w:val="24"/>
              </w:rPr>
              <w:t>Fund</w:t>
            </w:r>
            <w:r w:rsidRPr="00475E41">
              <w:rPr>
                <w:rFonts w:ascii="Times New Roman" w:hAnsi="Times New Roman"/>
                <w:sz w:val="24"/>
              </w:rPr>
              <w:t xml:space="preserve"> Balance</w:t>
            </w:r>
          </w:p>
        </w:tc>
        <w:tc>
          <w:tcPr>
            <w:tcW w:w="1350" w:type="dxa"/>
            <w:tcBorders>
              <w:top w:val="single" w:sz="4" w:space="0" w:color="auto"/>
              <w:left w:val="single" w:sz="4" w:space="0" w:color="auto"/>
              <w:bottom w:val="single" w:sz="4" w:space="0" w:color="auto"/>
              <w:right w:val="single" w:sz="4" w:space="0" w:color="auto"/>
            </w:tcBorders>
          </w:tcPr>
          <w:p w14:paraId="6B297C01"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438,801.80</w:t>
            </w:r>
          </w:p>
        </w:tc>
        <w:tc>
          <w:tcPr>
            <w:tcW w:w="2880" w:type="dxa"/>
            <w:tcBorders>
              <w:top w:val="single" w:sz="4" w:space="0" w:color="auto"/>
              <w:left w:val="single" w:sz="4" w:space="0" w:color="auto"/>
              <w:bottom w:val="single" w:sz="4" w:space="0" w:color="auto"/>
              <w:right w:val="single" w:sz="4" w:space="0" w:color="auto"/>
            </w:tcBorders>
          </w:tcPr>
          <w:p w14:paraId="31871BA4" w14:textId="77777777" w:rsidR="006E3351" w:rsidRPr="00475E41" w:rsidRDefault="006E3351" w:rsidP="00704A4A">
            <w:pPr>
              <w:pStyle w:val="WW-PlainText"/>
              <w:rPr>
                <w:rFonts w:ascii="Times New Roman" w:hAnsi="Times New Roman"/>
                <w:sz w:val="24"/>
              </w:rPr>
            </w:pPr>
            <w:r w:rsidRPr="00475E41">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73C1E00" w14:textId="77777777" w:rsidR="006E3351" w:rsidRPr="00475E41" w:rsidRDefault="00475E41" w:rsidP="00704A4A">
            <w:pPr>
              <w:pStyle w:val="WW-PlainText"/>
              <w:jc w:val="right"/>
              <w:rPr>
                <w:rFonts w:ascii="Times New Roman" w:hAnsi="Times New Roman"/>
                <w:sz w:val="24"/>
              </w:rPr>
            </w:pPr>
            <w:r w:rsidRPr="00475E41">
              <w:rPr>
                <w:rFonts w:ascii="Times New Roman" w:hAnsi="Times New Roman"/>
                <w:sz w:val="24"/>
              </w:rPr>
              <w:t>175,891.66</w:t>
            </w:r>
          </w:p>
        </w:tc>
      </w:tr>
    </w:tbl>
    <w:p w14:paraId="63E40C46" w14:textId="77777777" w:rsidR="006E3351" w:rsidRPr="00FC1003" w:rsidRDefault="00475E41" w:rsidP="00547A4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*outstanding loans $19,791.28</w:t>
      </w:r>
      <w:r>
        <w:rPr>
          <w:rFonts w:eastAsiaTheme="minorHAnsi"/>
        </w:rPr>
        <w:tab/>
      </w:r>
      <w:r>
        <w:rPr>
          <w:rFonts w:eastAsiaTheme="minorHAnsi"/>
        </w:rPr>
        <w:tab/>
        <w:t>*outstanding loans $29,196.58</w:t>
      </w:r>
    </w:p>
    <w:p w14:paraId="3EB7CF5E" w14:textId="77777777" w:rsidR="00C46DB3" w:rsidRPr="006F13BD" w:rsidRDefault="00C46DB3" w:rsidP="00C46DB3">
      <w:pPr>
        <w:pStyle w:val="p2"/>
        <w:widowControl/>
        <w:spacing w:line="480" w:lineRule="auto"/>
      </w:pPr>
      <w:r w:rsidRPr="006F13BD">
        <w:rPr>
          <w:b/>
          <w:bCs/>
          <w:u w:val="single"/>
        </w:rPr>
        <w:t>Finance Committee/Approval of Abstract</w:t>
      </w:r>
      <w:r w:rsidRPr="006F13BD">
        <w:rPr>
          <w:b/>
          <w:bCs/>
        </w:rPr>
        <w:t xml:space="preserve">:  </w:t>
      </w:r>
      <w:r w:rsidRPr="006F13BD">
        <w:t>Trustee Burlingame presented General Fund bills for May (</w:t>
      </w:r>
      <w:r w:rsidR="00704A4A">
        <w:t>previous</w:t>
      </w:r>
      <w:r w:rsidRPr="006F13BD">
        <w:t xml:space="preserve"> year) in the amount of $</w:t>
      </w:r>
      <w:r w:rsidR="00475E41" w:rsidRPr="006F13BD">
        <w:t>10,104.06</w:t>
      </w:r>
      <w:r w:rsidRPr="006F13BD">
        <w:t>; and Cemetery Fund in the amount of $</w:t>
      </w:r>
      <w:r w:rsidR="00475E41" w:rsidRPr="006F13BD">
        <w:t>24.52</w:t>
      </w:r>
      <w:r w:rsidRPr="006F13BD">
        <w:t xml:space="preserve">; and moved to approve payment of the abstracts.  Trustee </w:t>
      </w:r>
      <w:r w:rsidR="00475E41" w:rsidRPr="006F13BD">
        <w:t>Sweeney</w:t>
      </w:r>
      <w:r w:rsidRPr="006F13BD">
        <w:t xml:space="preserve"> seconded the motion, which carried unanimously.</w:t>
      </w:r>
    </w:p>
    <w:p w14:paraId="2C9B1F3E" w14:textId="77777777" w:rsidR="00C46DB3" w:rsidRPr="006F13BD" w:rsidRDefault="00C46DB3" w:rsidP="00C46DB3">
      <w:pPr>
        <w:pStyle w:val="p2"/>
        <w:widowControl/>
        <w:spacing w:line="480" w:lineRule="auto"/>
      </w:pPr>
      <w:r w:rsidRPr="006F13BD">
        <w:lastRenderedPageBreak/>
        <w:tab/>
        <w:t>Trustee Burlingame presented General Fund bills for June (</w:t>
      </w:r>
      <w:r w:rsidR="00704A4A">
        <w:t>current</w:t>
      </w:r>
      <w:r w:rsidRPr="006F13BD">
        <w:t xml:space="preserve"> year) in the amount of $</w:t>
      </w:r>
      <w:r w:rsidR="006F13BD" w:rsidRPr="006F13BD">
        <w:t>55,932.04</w:t>
      </w:r>
      <w:r w:rsidRPr="006F13BD">
        <w:t xml:space="preserve">; </w:t>
      </w:r>
      <w:r w:rsidR="006F13BD" w:rsidRPr="006F13BD">
        <w:t xml:space="preserve">Recreation Commission in the amount of $6,700.00; </w:t>
      </w:r>
      <w:r w:rsidRPr="006F13BD">
        <w:t xml:space="preserve">and Cemetery Fund in the amount of $6,400.00; and moved to approve payment of the abstracts.  Trustee </w:t>
      </w:r>
      <w:r w:rsidR="006F13BD" w:rsidRPr="006F13BD">
        <w:t>Sweeney</w:t>
      </w:r>
      <w:r w:rsidRPr="006F13BD">
        <w:t xml:space="preserve"> seconded the motion, which carried unanimously.</w:t>
      </w:r>
    </w:p>
    <w:p w14:paraId="560A5C0C" w14:textId="77777777" w:rsidR="00C46DB3" w:rsidRDefault="00C46DB3" w:rsidP="00C46DB3">
      <w:pPr>
        <w:pStyle w:val="p2"/>
        <w:widowControl/>
        <w:spacing w:line="480" w:lineRule="auto"/>
      </w:pPr>
      <w:r w:rsidRPr="006F13BD">
        <w:rPr>
          <w:b/>
          <w:u w:val="single"/>
        </w:rPr>
        <w:t>Storm Sewer Replacement/Clinton Avenue</w:t>
      </w:r>
      <w:r w:rsidRPr="006F13BD">
        <w:rPr>
          <w:b/>
        </w:rPr>
        <w:t>:</w:t>
      </w:r>
      <w:r w:rsidRPr="006F13BD">
        <w:t xml:space="preserve">  Mayor Ayres stated </w:t>
      </w:r>
      <w:r w:rsidR="006F13BD" w:rsidRPr="006F13BD">
        <w:t>we should have bid documents at the next meeting.  The documents should have the cost estimate included.</w:t>
      </w:r>
    </w:p>
    <w:p w14:paraId="667A1FFC" w14:textId="77777777" w:rsidR="006F13BD" w:rsidRDefault="006F13BD" w:rsidP="00C46DB3">
      <w:pPr>
        <w:pStyle w:val="p2"/>
        <w:widowControl/>
        <w:spacing w:line="480" w:lineRule="auto"/>
        <w:rPr>
          <w:bCs/>
        </w:rPr>
      </w:pPr>
      <w:r w:rsidRPr="006F13BD">
        <w:rPr>
          <w:b/>
          <w:bCs/>
          <w:u w:val="single"/>
        </w:rPr>
        <w:t>Glen Park Project Update</w:t>
      </w:r>
      <w:r w:rsidRPr="006F13BD">
        <w:rPr>
          <w:b/>
          <w:bCs/>
        </w:rPr>
        <w:t>:</w:t>
      </w:r>
      <w:r w:rsidRPr="006F13BD">
        <w:rPr>
          <w:bCs/>
        </w:rPr>
        <w:t xml:space="preserve">  Mayor Ayres </w:t>
      </w:r>
      <w:r>
        <w:rPr>
          <w:bCs/>
        </w:rPr>
        <w:t>stated there was a meeting last Thursday and we should have specs at the next meeting.  He stated work should begin in the Fall, after Gle</w:t>
      </w:r>
      <w:r w:rsidR="00FD2915">
        <w:rPr>
          <w:bCs/>
        </w:rPr>
        <w:t xml:space="preserve">n Park is closed for the season. </w:t>
      </w:r>
    </w:p>
    <w:p w14:paraId="7629E866" w14:textId="77777777" w:rsidR="006F13BD" w:rsidRDefault="006F13BD" w:rsidP="006F13BD">
      <w:pPr>
        <w:pStyle w:val="p2"/>
        <w:widowControl/>
        <w:spacing w:line="480" w:lineRule="auto"/>
      </w:pPr>
      <w:r w:rsidRPr="004A3AB8">
        <w:rPr>
          <w:b/>
          <w:bCs/>
          <w:u w:val="single"/>
        </w:rPr>
        <w:t>West Pine Street</w:t>
      </w:r>
      <w:r w:rsidRPr="004A3AB8">
        <w:rPr>
          <w:b/>
          <w:bCs/>
        </w:rPr>
        <w:t xml:space="preserve">:  </w:t>
      </w:r>
      <w:r w:rsidRPr="004A3AB8">
        <w:t>Mayor Ayres submitted pictures of the deterioration.  He stated it has deteriorated more since the rain event last week.  He contacted the Town of Barton Highway Supervisor and he came out and looked at it.  He will also contact Dick Cary, Town of Barton Superintendent.</w:t>
      </w:r>
    </w:p>
    <w:p w14:paraId="40C599CD" w14:textId="77777777" w:rsidR="00704A4A" w:rsidRPr="00704A4A" w:rsidRDefault="00704A4A" w:rsidP="00704A4A">
      <w:pPr>
        <w:spacing w:line="480" w:lineRule="auto"/>
        <w:rPr>
          <w:rFonts w:eastAsiaTheme="minorHAnsi"/>
          <w:bCs/>
        </w:rPr>
      </w:pPr>
      <w:r w:rsidRPr="00704A4A">
        <w:rPr>
          <w:rFonts w:eastAsiaTheme="minorHAnsi"/>
          <w:b/>
          <w:u w:val="single"/>
        </w:rPr>
        <w:t>Building Safety Assessments</w:t>
      </w:r>
      <w:r w:rsidRPr="00704A4A">
        <w:rPr>
          <w:rFonts w:eastAsiaTheme="minorHAnsi"/>
          <w:b/>
        </w:rPr>
        <w:t xml:space="preserve">:  </w:t>
      </w:r>
      <w:r w:rsidRPr="00704A4A">
        <w:rPr>
          <w:rFonts w:eastAsiaTheme="minorHAnsi"/>
          <w:bCs/>
        </w:rPr>
        <w:t xml:space="preserve"> Trustee Burlingame stated he met with Chief Gelatt and they are reviewing some issues and potential modifications.</w:t>
      </w:r>
    </w:p>
    <w:p w14:paraId="77AA13FA" w14:textId="77777777" w:rsidR="00C46DB3" w:rsidRDefault="00704A4A" w:rsidP="00C46DB3">
      <w:pPr>
        <w:pStyle w:val="p2"/>
        <w:widowControl/>
        <w:spacing w:line="480" w:lineRule="auto"/>
      </w:pPr>
      <w:r w:rsidRPr="00704A4A">
        <w:rPr>
          <w:b/>
          <w:u w:val="single"/>
        </w:rPr>
        <w:t>Approval to Reverse Water/Sewer Penalties, District B</w:t>
      </w:r>
      <w:r w:rsidR="00C46DB3" w:rsidRPr="00704A4A">
        <w:rPr>
          <w:b/>
        </w:rPr>
        <w:t>:</w:t>
      </w:r>
      <w:r w:rsidR="00C46DB3" w:rsidRPr="00704A4A">
        <w:t xml:space="preserve">  </w:t>
      </w:r>
      <w:r>
        <w:t xml:space="preserve">Clerk Treasurer Wood stated the </w:t>
      </w:r>
      <w:r w:rsidR="003C3BB0">
        <w:t>water/sewer customers</w:t>
      </w:r>
      <w:r>
        <w:t xml:space="preserve"> in District B were billed for in April.  Many customers called and stated they did not receive their bills.  She called Pos</w:t>
      </w:r>
      <w:r w:rsidR="003C3BB0">
        <w:t>t Office to file a complaint, which they took no responsibility.</w:t>
      </w:r>
      <w:r>
        <w:t xml:space="preserve">  </w:t>
      </w:r>
      <w:r w:rsidR="003C3BB0">
        <w:t xml:space="preserve">Last week, we sent out approximately 3X the normal </w:t>
      </w:r>
      <w:r>
        <w:t xml:space="preserve">Shut-off </w:t>
      </w:r>
      <w:r w:rsidR="003C3BB0">
        <w:t>N</w:t>
      </w:r>
      <w:r>
        <w:t xml:space="preserve">otices and we received </w:t>
      </w:r>
      <w:r w:rsidR="003C3BB0">
        <w:t xml:space="preserve">numerous </w:t>
      </w:r>
      <w:r>
        <w:t xml:space="preserve">complaints about not </w:t>
      </w:r>
      <w:r w:rsidR="003C3BB0">
        <w:t>receiving their bills and getting penalized for it.  Th</w:t>
      </w:r>
      <w:r w:rsidR="00283ED7">
        <w:t>e amount of complaints</w:t>
      </w:r>
      <w:r w:rsidR="003C3BB0">
        <w:t xml:space="preserve"> was clearly </w:t>
      </w:r>
      <w:r w:rsidR="00283ED7">
        <w:t>unusual</w:t>
      </w:r>
      <w:r w:rsidR="003C3BB0">
        <w:t>.  Again, Post Office would take no responsibility.</w:t>
      </w:r>
      <w:r>
        <w:t xml:space="preserve"> </w:t>
      </w:r>
      <w:r w:rsidR="003C3BB0">
        <w:t xml:space="preserve"> The clerk informed the Water Board and they recommended the penalties be reversed.  The clerk stated she had not taken this to the Sewer Board due to the time restraints.  District B will get billed again in July, and if approved, would reflect a credit for their previous penalties.  Trustee Havens moved to reverse penalties charged on delinquent water/sewer bills for District B customers billed in April.  Trustee Sweeney seconded the motion, which carried unanimously.</w:t>
      </w:r>
    </w:p>
    <w:p w14:paraId="52CD5B19" w14:textId="77777777" w:rsidR="00283ED7" w:rsidRDefault="00283ED7" w:rsidP="00283ED7">
      <w:pPr>
        <w:pStyle w:val="p2"/>
        <w:widowControl/>
        <w:spacing w:line="480" w:lineRule="auto"/>
      </w:pPr>
      <w:r w:rsidRPr="000D0D3D">
        <w:rPr>
          <w:b/>
          <w:u w:val="single"/>
        </w:rPr>
        <w:t>Sidewalk Replacement Program Application</w:t>
      </w:r>
      <w:r>
        <w:rPr>
          <w:b/>
        </w:rPr>
        <w:t xml:space="preserve">:  </w:t>
      </w:r>
      <w:r>
        <w:t>The clerk</w:t>
      </w:r>
      <w:r w:rsidRPr="000D0D3D">
        <w:t xml:space="preserve"> presented applicati</w:t>
      </w:r>
      <w:r>
        <w:t>on SP15-10</w:t>
      </w:r>
      <w:r w:rsidRPr="000D0D3D">
        <w:t xml:space="preserve">, and stated the application was reviewed and determined eligible.  This will replace </w:t>
      </w:r>
      <w:r>
        <w:t>115</w:t>
      </w:r>
      <w:r w:rsidRPr="000D0D3D">
        <w:t xml:space="preserve">’ of </w:t>
      </w:r>
      <w:r>
        <w:t xml:space="preserve">public </w:t>
      </w:r>
      <w:r w:rsidRPr="000D0D3D">
        <w:t>sidewalk</w:t>
      </w:r>
      <w:r>
        <w:t>.  Due to the estimates given, t</w:t>
      </w:r>
      <w:r w:rsidRPr="000D0D3D">
        <w:t>he program would cover a total of $</w:t>
      </w:r>
      <w:r>
        <w:t>1,000</w:t>
      </w:r>
      <w:r w:rsidRPr="000D0D3D">
        <w:t xml:space="preserve"> and the homeowner would be responsible for the balance.  Trustee </w:t>
      </w:r>
      <w:r>
        <w:t>Sinsabaugh</w:t>
      </w:r>
      <w:r w:rsidRPr="000D0D3D">
        <w:t xml:space="preserve"> moved to approve </w:t>
      </w:r>
      <w:r>
        <w:t xml:space="preserve">application </w:t>
      </w:r>
      <w:r w:rsidRPr="000D0D3D">
        <w:t>SP15-</w:t>
      </w:r>
      <w:r>
        <w:t>10</w:t>
      </w:r>
      <w:r w:rsidRPr="000D0D3D">
        <w:t xml:space="preserve"> as presented, and </w:t>
      </w:r>
      <w:r>
        <w:t xml:space="preserve">to </w:t>
      </w:r>
      <w:r w:rsidRPr="000D0D3D">
        <w:t>approve the reimbursement</w:t>
      </w:r>
      <w:r>
        <w:t xml:space="preserve"> of $1,000</w:t>
      </w:r>
      <w:r w:rsidRPr="000D0D3D">
        <w:t xml:space="preserve"> when complete.  Trustee</w:t>
      </w:r>
      <w:r>
        <w:t xml:space="preserve"> Engelbert </w:t>
      </w:r>
      <w:r w:rsidRPr="000D0D3D">
        <w:t>seconded the motion, which carried unanimously.</w:t>
      </w:r>
    </w:p>
    <w:p w14:paraId="2B2CC2E6" w14:textId="77777777" w:rsidR="00C46DB3" w:rsidRDefault="00283ED7" w:rsidP="00C46DB3">
      <w:pPr>
        <w:spacing w:line="480" w:lineRule="auto"/>
      </w:pPr>
      <w:r w:rsidRPr="00283ED7">
        <w:rPr>
          <w:b/>
          <w:u w:val="single"/>
        </w:rPr>
        <w:t>Village Local Law:  Sidewalk Repair/Replacement</w:t>
      </w:r>
      <w:r w:rsidR="00C46DB3" w:rsidRPr="00283ED7">
        <w:rPr>
          <w:b/>
        </w:rPr>
        <w:t xml:space="preserve">:  </w:t>
      </w:r>
      <w:r w:rsidR="00C46DB3" w:rsidRPr="00283ED7">
        <w:t xml:space="preserve">Mayor Ayres stated </w:t>
      </w:r>
      <w:r>
        <w:t>that Code Enforcement hasn’t issued any sidewalk violations.  He submitted a copy of the local law (125-42</w:t>
      </w:r>
      <w:r w:rsidR="00A56552">
        <w:t>, B1</w:t>
      </w:r>
      <w:r>
        <w:t xml:space="preserve">) which states the Board of Trustees shall determine that a sidewalk should be replaced and cause notice to be served upon </w:t>
      </w:r>
      <w:r>
        <w:lastRenderedPageBreak/>
        <w:t>property owner.</w:t>
      </w:r>
      <w:r w:rsidR="00A56552">
        <w:t xml:space="preserve">  Also, in the local law (125-42, B2) says the Board of Trustees may cause sidewalk to be replaced and entire cost chargeable to property owner in the manner provided by law.</w:t>
      </w:r>
    </w:p>
    <w:p w14:paraId="6F3DABD9" w14:textId="77777777" w:rsidR="00A56552" w:rsidRPr="00283ED7" w:rsidRDefault="00A56552" w:rsidP="00C46DB3">
      <w:pPr>
        <w:spacing w:line="480" w:lineRule="auto"/>
      </w:pPr>
      <w:r>
        <w:tab/>
        <w:t>Discussion regarding local law 125-42 followed.  The consensus of the Board was that it is the responsibility of the Board of Trustees to ensure the safety of its residents.  Further discussion will take place on a procedure to move forward.  Mayor Ayres would like to see more people take advantage of our Sidewalk Replacement Program.</w:t>
      </w:r>
    </w:p>
    <w:p w14:paraId="2BF689D0" w14:textId="77777777" w:rsidR="00C46DB3" w:rsidRDefault="00A56552" w:rsidP="00C46DB3">
      <w:pPr>
        <w:pStyle w:val="p2"/>
        <w:widowControl/>
        <w:spacing w:line="480" w:lineRule="auto"/>
      </w:pPr>
      <w:r w:rsidRPr="00A56552">
        <w:rPr>
          <w:b/>
          <w:bCs/>
          <w:u w:val="single"/>
        </w:rPr>
        <w:t>Replacement of Village Garbage Cans</w:t>
      </w:r>
      <w:r w:rsidR="00C46DB3" w:rsidRPr="00A56552">
        <w:rPr>
          <w:b/>
          <w:bCs/>
        </w:rPr>
        <w:t xml:space="preserve">:  </w:t>
      </w:r>
      <w:r w:rsidR="00C46DB3" w:rsidRPr="00A56552">
        <w:t xml:space="preserve">Mayor Ayres stated the </w:t>
      </w:r>
      <w:r>
        <w:t>garbage cans in the Business District are broken, falling apart, and look terrible</w:t>
      </w:r>
      <w:r w:rsidR="00C46DB3" w:rsidRPr="00A56552">
        <w:t>.</w:t>
      </w:r>
      <w:r>
        <w:t xml:space="preserve">  He submitted books showing different styles and pricing and asked the Board to review before the next meeting.  </w:t>
      </w:r>
      <w:r w:rsidR="0038117D">
        <w:t>He would like to replace all four (4) garbage cans.  The clerk stated the costs could be taken from “Other Gov’t Services, or Shared Services” in the budget.</w:t>
      </w:r>
    </w:p>
    <w:p w14:paraId="2C11AC48" w14:textId="77777777" w:rsidR="0038117D" w:rsidRDefault="0038117D" w:rsidP="00C46DB3">
      <w:pPr>
        <w:pStyle w:val="p2"/>
        <w:widowControl/>
        <w:spacing w:line="480" w:lineRule="auto"/>
        <w:rPr>
          <w:bCs/>
        </w:rPr>
      </w:pPr>
      <w:r w:rsidRPr="00BB71B7">
        <w:rPr>
          <w:b/>
          <w:u w:val="single"/>
        </w:rPr>
        <w:t>Tioga County Commercial Exterior Free Paint Program</w:t>
      </w:r>
      <w:r w:rsidRPr="00BB71B7">
        <w:rPr>
          <w:b/>
        </w:rPr>
        <w:t xml:space="preserve">: </w:t>
      </w:r>
      <w:r w:rsidRPr="00BB71B7">
        <w:rPr>
          <w:bCs/>
        </w:rPr>
        <w:t xml:space="preserve"> </w:t>
      </w:r>
      <w:r w:rsidR="00BB71B7">
        <w:rPr>
          <w:bCs/>
        </w:rPr>
        <w:t>Mayor Ayres stated Tioga County has a Free Exterior Paint Program for commercial properties and hope that some of our business owners will take advantage of it.</w:t>
      </w:r>
    </w:p>
    <w:p w14:paraId="3D0B1714" w14:textId="77777777" w:rsidR="0038117D" w:rsidRPr="00A56552" w:rsidRDefault="00BB71B7" w:rsidP="00C46DB3">
      <w:pPr>
        <w:pStyle w:val="p2"/>
        <w:widowControl/>
        <w:spacing w:line="480" w:lineRule="auto"/>
      </w:pPr>
      <w:r w:rsidRPr="00BB71B7">
        <w:rPr>
          <w:b/>
          <w:u w:val="single"/>
        </w:rPr>
        <w:t>Tioga County Free Summer Meals</w:t>
      </w:r>
      <w:r w:rsidR="0038117D" w:rsidRPr="00BB71B7">
        <w:rPr>
          <w:b/>
        </w:rPr>
        <w:t xml:space="preserve">: </w:t>
      </w:r>
      <w:r w:rsidR="0038117D" w:rsidRPr="00BB71B7">
        <w:rPr>
          <w:bCs/>
        </w:rPr>
        <w:t xml:space="preserve"> </w:t>
      </w:r>
      <w:r>
        <w:rPr>
          <w:bCs/>
        </w:rPr>
        <w:t>Mayor Ayres stated Tioga County is offering free summer meals</w:t>
      </w:r>
      <w:r w:rsidRPr="00BB71B7">
        <w:rPr>
          <w:bCs/>
        </w:rPr>
        <w:t xml:space="preserve"> </w:t>
      </w:r>
      <w:r>
        <w:rPr>
          <w:bCs/>
        </w:rPr>
        <w:t xml:space="preserve">throughout the county for Kids and Teens that are 18 and under.  In Waverly, they will offer breakfast and lunch </w:t>
      </w:r>
      <w:r w:rsidR="008C002C">
        <w:rPr>
          <w:bCs/>
        </w:rPr>
        <w:t>from July 1</w:t>
      </w:r>
      <w:r w:rsidR="008C002C" w:rsidRPr="008C002C">
        <w:rPr>
          <w:bCs/>
          <w:vertAlign w:val="superscript"/>
        </w:rPr>
        <w:t>st</w:t>
      </w:r>
      <w:r w:rsidR="008C002C">
        <w:rPr>
          <w:bCs/>
        </w:rPr>
        <w:t xml:space="preserve"> to August 16</w:t>
      </w:r>
      <w:r w:rsidR="008C002C" w:rsidRPr="008C002C">
        <w:rPr>
          <w:bCs/>
          <w:vertAlign w:val="superscript"/>
        </w:rPr>
        <w:t>th</w:t>
      </w:r>
      <w:r w:rsidR="008C002C">
        <w:rPr>
          <w:bCs/>
        </w:rPr>
        <w:t xml:space="preserve"> </w:t>
      </w:r>
      <w:r>
        <w:rPr>
          <w:bCs/>
        </w:rPr>
        <w:t>at the High School</w:t>
      </w:r>
      <w:r w:rsidR="008C002C">
        <w:rPr>
          <w:bCs/>
        </w:rPr>
        <w:t xml:space="preserve"> and at East Waverly Park until August 2</w:t>
      </w:r>
      <w:r w:rsidR="008C002C" w:rsidRPr="008C002C">
        <w:rPr>
          <w:bCs/>
          <w:vertAlign w:val="superscript"/>
        </w:rPr>
        <w:t>nd</w:t>
      </w:r>
      <w:r w:rsidR="008C002C">
        <w:rPr>
          <w:bCs/>
        </w:rPr>
        <w:t>.</w:t>
      </w:r>
    </w:p>
    <w:p w14:paraId="6D813AB2" w14:textId="77777777" w:rsidR="00C46DB3" w:rsidRPr="008C002C" w:rsidRDefault="008C002C" w:rsidP="00C46DB3">
      <w:pPr>
        <w:pStyle w:val="p2"/>
        <w:widowControl/>
        <w:spacing w:line="480" w:lineRule="auto"/>
        <w:rPr>
          <w:bCs/>
        </w:rPr>
      </w:pPr>
      <w:r w:rsidRPr="008C002C">
        <w:rPr>
          <w:b/>
          <w:u w:val="single"/>
        </w:rPr>
        <w:t>Cornell Cooperative Extension Request</w:t>
      </w:r>
      <w:r w:rsidR="00C46DB3" w:rsidRPr="008C002C">
        <w:rPr>
          <w:b/>
        </w:rPr>
        <w:t xml:space="preserve">: </w:t>
      </w:r>
      <w:r w:rsidR="00C46DB3" w:rsidRPr="008C002C">
        <w:rPr>
          <w:bCs/>
        </w:rPr>
        <w:t xml:space="preserve"> </w:t>
      </w:r>
      <w:r>
        <w:rPr>
          <w:bCs/>
        </w:rPr>
        <w:t>The clerk read a letter from Cornell Cooperative Extension requesting the use of the large pavilion in Waverly Glen for a 6-week cooking class.  This is a free lass that they offer to parents and children to learn to cook low budget meals.  The dates needed are Wednesdays, July 3 through August 7</w:t>
      </w:r>
      <w:r w:rsidRPr="008C002C">
        <w:rPr>
          <w:bCs/>
          <w:vertAlign w:val="superscript"/>
        </w:rPr>
        <w:t>th</w:t>
      </w:r>
      <w:r>
        <w:rPr>
          <w:bCs/>
        </w:rPr>
        <w:t xml:space="preserve"> (excluding July 10</w:t>
      </w:r>
      <w:r w:rsidRPr="008C002C">
        <w:rPr>
          <w:bCs/>
          <w:vertAlign w:val="superscript"/>
        </w:rPr>
        <w:t>th</w:t>
      </w:r>
      <w:r>
        <w:rPr>
          <w:bCs/>
        </w:rPr>
        <w:t>).  They are also requesting to waive the rental fees.  Trustee Sinsabaugh moved to approve the use as presented and to waive the fees as they work through Tioga County.  Trustee Havens seconded the motion, which carried unanimously.</w:t>
      </w:r>
    </w:p>
    <w:p w14:paraId="11B5B61A" w14:textId="77777777" w:rsidR="00C46DB3" w:rsidRPr="003B0B44" w:rsidRDefault="00C46DB3" w:rsidP="00C46DB3">
      <w:pPr>
        <w:pStyle w:val="p2"/>
        <w:widowControl/>
        <w:spacing w:line="480" w:lineRule="auto"/>
        <w:rPr>
          <w:rFonts w:eastAsiaTheme="minorHAnsi"/>
        </w:rPr>
      </w:pPr>
      <w:r w:rsidRPr="003B0B44">
        <w:rPr>
          <w:rFonts w:eastAsiaTheme="minorHAnsi"/>
          <w:b/>
          <w:u w:val="single"/>
        </w:rPr>
        <w:t>Executive Session</w:t>
      </w:r>
      <w:r w:rsidRPr="003B0B44">
        <w:rPr>
          <w:rFonts w:eastAsiaTheme="minorHAnsi"/>
          <w:b/>
        </w:rPr>
        <w:t>:</w:t>
      </w:r>
      <w:r w:rsidRPr="003B0B44">
        <w:rPr>
          <w:rFonts w:eastAsiaTheme="minorHAnsi"/>
        </w:rPr>
        <w:t xml:space="preserve">  Trustee </w:t>
      </w:r>
      <w:r w:rsidR="008C002C" w:rsidRPr="003B0B44">
        <w:rPr>
          <w:rFonts w:eastAsiaTheme="minorHAnsi"/>
        </w:rPr>
        <w:t>Havens</w:t>
      </w:r>
      <w:r w:rsidRPr="003B0B44">
        <w:rPr>
          <w:rFonts w:eastAsiaTheme="minorHAnsi"/>
        </w:rPr>
        <w:t xml:space="preserve"> moved to enter executive session at </w:t>
      </w:r>
      <w:r w:rsidR="008C002C" w:rsidRPr="003B0B44">
        <w:rPr>
          <w:rFonts w:eastAsiaTheme="minorHAnsi"/>
        </w:rPr>
        <w:t>7:34</w:t>
      </w:r>
      <w:r w:rsidRPr="003B0B44">
        <w:rPr>
          <w:rFonts w:eastAsiaTheme="minorHAnsi"/>
        </w:rPr>
        <w:t xml:space="preserve"> p.m. to discuss a </w:t>
      </w:r>
      <w:r w:rsidR="008C002C" w:rsidRPr="003B0B44">
        <w:rPr>
          <w:rFonts w:eastAsiaTheme="minorHAnsi"/>
        </w:rPr>
        <w:t>specific employee issue</w:t>
      </w:r>
      <w:r w:rsidRPr="003B0B44">
        <w:rPr>
          <w:rFonts w:eastAsiaTheme="minorHAnsi"/>
        </w:rPr>
        <w:t xml:space="preserve">.  Trustee </w:t>
      </w:r>
      <w:r w:rsidR="008C002C" w:rsidRPr="003B0B44">
        <w:rPr>
          <w:rFonts w:eastAsiaTheme="minorHAnsi"/>
        </w:rPr>
        <w:t>Burlingame</w:t>
      </w:r>
      <w:r w:rsidRPr="003B0B44">
        <w:rPr>
          <w:rFonts w:eastAsiaTheme="minorHAnsi"/>
        </w:rPr>
        <w:t xml:space="preserve"> seconded the motion, which carried unanimously.  </w:t>
      </w:r>
    </w:p>
    <w:p w14:paraId="0317CB9B" w14:textId="77777777" w:rsidR="00C46DB3" w:rsidRPr="003B0B44" w:rsidRDefault="00C46DB3" w:rsidP="00C46DB3">
      <w:pPr>
        <w:spacing w:line="480" w:lineRule="auto"/>
        <w:rPr>
          <w:rFonts w:eastAsiaTheme="minorHAnsi"/>
        </w:rPr>
      </w:pPr>
      <w:r w:rsidRPr="003B0B44">
        <w:rPr>
          <w:rFonts w:eastAsiaTheme="minorHAnsi"/>
        </w:rPr>
        <w:tab/>
        <w:t xml:space="preserve">Trustee </w:t>
      </w:r>
      <w:r w:rsidR="008C002C" w:rsidRPr="003B0B44">
        <w:rPr>
          <w:rFonts w:eastAsiaTheme="minorHAnsi"/>
        </w:rPr>
        <w:t>Engelbert</w:t>
      </w:r>
      <w:r w:rsidRPr="003B0B44">
        <w:rPr>
          <w:rFonts w:eastAsiaTheme="minorHAnsi"/>
        </w:rPr>
        <w:t xml:space="preserve"> moved to enter regular session at 7:</w:t>
      </w:r>
      <w:r w:rsidR="008C002C" w:rsidRPr="003B0B44">
        <w:rPr>
          <w:rFonts w:eastAsiaTheme="minorHAnsi"/>
        </w:rPr>
        <w:t>4</w:t>
      </w:r>
      <w:r w:rsidRPr="003B0B44">
        <w:rPr>
          <w:rFonts w:eastAsiaTheme="minorHAnsi"/>
        </w:rPr>
        <w:t xml:space="preserve">7 p.m.  Trustee </w:t>
      </w:r>
      <w:r w:rsidR="008C002C" w:rsidRPr="003B0B44">
        <w:rPr>
          <w:rFonts w:eastAsiaTheme="minorHAnsi"/>
        </w:rPr>
        <w:t>Sweeney</w:t>
      </w:r>
      <w:r w:rsidRPr="003B0B44">
        <w:rPr>
          <w:rFonts w:eastAsiaTheme="minorHAnsi"/>
        </w:rPr>
        <w:t xml:space="preserve"> seconded the motion, which carried unanimously.  </w:t>
      </w:r>
    </w:p>
    <w:p w14:paraId="42EAA9B6" w14:textId="77777777" w:rsidR="00C46DB3" w:rsidRPr="006F107D" w:rsidRDefault="00C46DB3" w:rsidP="00C46DB3">
      <w:pPr>
        <w:tabs>
          <w:tab w:val="left" w:pos="0"/>
          <w:tab w:val="left" w:pos="90"/>
          <w:tab w:val="left" w:pos="180"/>
        </w:tabs>
        <w:spacing w:line="480" w:lineRule="auto"/>
      </w:pPr>
      <w:r w:rsidRPr="003B0B44">
        <w:rPr>
          <w:b/>
          <w:bCs/>
          <w:u w:val="single"/>
        </w:rPr>
        <w:t>Adjournment</w:t>
      </w:r>
      <w:r w:rsidRPr="003B0B44">
        <w:t xml:space="preserve">:  Trustee Aronstam moved to adjourn at </w:t>
      </w:r>
      <w:r w:rsidR="003B0B44" w:rsidRPr="003B0B44">
        <w:t>7:48</w:t>
      </w:r>
      <w:r w:rsidRPr="003B0B44">
        <w:t xml:space="preserve"> p.m.  Trustee </w:t>
      </w:r>
      <w:r w:rsidR="003B0B44" w:rsidRPr="003B0B44">
        <w:t>Sweeney</w:t>
      </w:r>
      <w:r w:rsidRPr="003B0B44">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003B0B44">
        <w:tab/>
      </w:r>
      <w:r w:rsidRPr="006F107D">
        <w:t>Respectfully submitted,</w:t>
      </w:r>
    </w:p>
    <w:p w14:paraId="3F7D91FF" w14:textId="77777777" w:rsidR="00C46DB3" w:rsidRPr="006F107D" w:rsidRDefault="00C46DB3" w:rsidP="00C46DB3">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4F56BD2D" w14:textId="77777777" w:rsidR="00C46DB3" w:rsidRDefault="00C46DB3" w:rsidP="00C46DB3">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4DA44382" w14:textId="77777777" w:rsidR="0005559D" w:rsidRDefault="0005559D" w:rsidP="00EC6C5C">
      <w:pPr>
        <w:tabs>
          <w:tab w:val="left" w:pos="0"/>
          <w:tab w:val="left" w:pos="90"/>
          <w:tab w:val="left" w:pos="180"/>
        </w:tabs>
        <w:spacing w:line="480" w:lineRule="auto"/>
      </w:pPr>
    </w:p>
    <w:p w14:paraId="31BEBC1A" w14:textId="77777777" w:rsidR="00475E41" w:rsidRDefault="00475E41" w:rsidP="00EC6C5C">
      <w:pPr>
        <w:tabs>
          <w:tab w:val="left" w:pos="0"/>
          <w:tab w:val="left" w:pos="90"/>
          <w:tab w:val="left" w:pos="180"/>
        </w:tabs>
        <w:spacing w:line="480" w:lineRule="auto"/>
      </w:pPr>
    </w:p>
    <w:p w14:paraId="7D42FE2B" w14:textId="77777777" w:rsidR="00112672" w:rsidRDefault="00111703" w:rsidP="00EC6C5C">
      <w:pPr>
        <w:tabs>
          <w:tab w:val="left" w:pos="0"/>
          <w:tab w:val="left" w:pos="90"/>
          <w:tab w:val="left" w:pos="180"/>
        </w:tabs>
        <w:spacing w:line="480" w:lineRule="auto"/>
      </w:pPr>
      <w:r w:rsidRPr="00106A4F">
        <w:rPr>
          <w:highlight w:val="yellow"/>
        </w:rPr>
        <w:t>xyz</w:t>
      </w:r>
    </w:p>
    <w:p w14:paraId="0E1DB7D4" w14:textId="77777777" w:rsidR="00112672" w:rsidRPr="00106A4F" w:rsidRDefault="00112672" w:rsidP="00112672">
      <w:pPr>
        <w:jc w:val="center"/>
        <w:rPr>
          <w:rFonts w:eastAsiaTheme="minorHAnsi"/>
          <w:b/>
        </w:rPr>
      </w:pPr>
      <w:r w:rsidRPr="00106A4F">
        <w:rPr>
          <w:rFonts w:eastAsiaTheme="minorHAnsi"/>
          <w:b/>
        </w:rPr>
        <w:lastRenderedPageBreak/>
        <w:t>REGULAR MEETING OF THE BOARD OF TRUSTEES</w:t>
      </w:r>
    </w:p>
    <w:p w14:paraId="2521EB67" w14:textId="77777777" w:rsidR="00112672" w:rsidRPr="00106A4F" w:rsidRDefault="00112672" w:rsidP="00112672">
      <w:pPr>
        <w:jc w:val="center"/>
        <w:rPr>
          <w:rFonts w:eastAsiaTheme="minorHAnsi"/>
          <w:b/>
        </w:rPr>
      </w:pPr>
      <w:r w:rsidRPr="00106A4F">
        <w:rPr>
          <w:rFonts w:eastAsiaTheme="minorHAnsi"/>
          <w:b/>
        </w:rPr>
        <w:t>OF THE VILLAGE OF WAVERLY HELD AT 6:30 P.M.</w:t>
      </w:r>
    </w:p>
    <w:p w14:paraId="2150886A" w14:textId="77777777" w:rsidR="00112672" w:rsidRPr="00106A4F" w:rsidRDefault="00112672" w:rsidP="00112672">
      <w:pPr>
        <w:jc w:val="center"/>
        <w:rPr>
          <w:rFonts w:eastAsiaTheme="minorHAnsi"/>
          <w:b/>
        </w:rPr>
      </w:pPr>
      <w:r w:rsidRPr="00106A4F">
        <w:rPr>
          <w:rFonts w:eastAsiaTheme="minorHAnsi"/>
          <w:b/>
        </w:rPr>
        <w:t>ON TUESDAY, JU</w:t>
      </w:r>
      <w:r w:rsidR="00106A4F" w:rsidRPr="00106A4F">
        <w:rPr>
          <w:rFonts w:eastAsiaTheme="minorHAnsi"/>
          <w:b/>
        </w:rPr>
        <w:t>LY 9</w:t>
      </w:r>
      <w:r w:rsidRPr="00106A4F">
        <w:rPr>
          <w:rFonts w:eastAsiaTheme="minorHAnsi"/>
          <w:b/>
        </w:rPr>
        <w:t>, 2019 IN THE</w:t>
      </w:r>
    </w:p>
    <w:p w14:paraId="298E149D" w14:textId="77777777" w:rsidR="00112672" w:rsidRPr="00106A4F" w:rsidRDefault="00112672" w:rsidP="00112672">
      <w:pPr>
        <w:keepNext/>
        <w:jc w:val="center"/>
        <w:outlineLvl w:val="0"/>
        <w:rPr>
          <w:rFonts w:eastAsiaTheme="minorHAnsi"/>
          <w:b/>
        </w:rPr>
      </w:pPr>
      <w:r w:rsidRPr="00106A4F">
        <w:rPr>
          <w:rFonts w:eastAsiaTheme="minorHAnsi"/>
          <w:b/>
        </w:rPr>
        <w:t>TRUSTEES’ ROOM IN THE VILLAGE HALL</w:t>
      </w:r>
    </w:p>
    <w:p w14:paraId="4AB99729" w14:textId="77777777" w:rsidR="00112672" w:rsidRPr="00106A4F" w:rsidRDefault="00112672" w:rsidP="00112672">
      <w:pPr>
        <w:spacing w:after="200" w:line="276" w:lineRule="auto"/>
        <w:rPr>
          <w:rFonts w:asciiTheme="minorHAnsi" w:eastAsiaTheme="minorHAnsi" w:hAnsiTheme="minorHAnsi" w:cstheme="minorBidi"/>
          <w:sz w:val="22"/>
          <w:szCs w:val="22"/>
        </w:rPr>
      </w:pPr>
    </w:p>
    <w:p w14:paraId="4CE8EEB7" w14:textId="77777777" w:rsidR="00112672" w:rsidRPr="00106A4F" w:rsidRDefault="00112672" w:rsidP="00112672">
      <w:pPr>
        <w:spacing w:line="480" w:lineRule="auto"/>
        <w:rPr>
          <w:rFonts w:eastAsiaTheme="minorHAnsi"/>
        </w:rPr>
      </w:pPr>
      <w:r w:rsidRPr="00106A4F">
        <w:rPr>
          <w:rFonts w:eastAsiaTheme="minorHAnsi"/>
        </w:rPr>
        <w:t xml:space="preserve">Mayor Ayres called the meeting to order at 6:30 p.m., and led in the Invocation and the Pledge of Allegiance.   </w:t>
      </w:r>
    </w:p>
    <w:p w14:paraId="1F1AAEC3" w14:textId="77777777" w:rsidR="00112672" w:rsidRPr="00106A4F" w:rsidRDefault="00112672" w:rsidP="00112672">
      <w:pPr>
        <w:suppressAutoHyphens/>
        <w:spacing w:line="480" w:lineRule="auto"/>
        <w:rPr>
          <w:szCs w:val="20"/>
          <w:lang w:eastAsia="ar-SA"/>
        </w:rPr>
      </w:pPr>
      <w:r w:rsidRPr="00106A4F">
        <w:rPr>
          <w:b/>
          <w:szCs w:val="20"/>
          <w:u w:val="single"/>
          <w:lang w:eastAsia="ar-SA"/>
        </w:rPr>
        <w:t>Roll Call</w:t>
      </w:r>
      <w:r w:rsidRPr="00106A4F">
        <w:rPr>
          <w:b/>
          <w:szCs w:val="20"/>
          <w:lang w:eastAsia="ar-SA"/>
        </w:rPr>
        <w:t xml:space="preserve">:  </w:t>
      </w:r>
      <w:r w:rsidRPr="00106A4F">
        <w:rPr>
          <w:szCs w:val="20"/>
          <w:lang w:eastAsia="ar-SA"/>
        </w:rPr>
        <w:t>Present were Trustees:  Burlingame, Sweeney, Havens, Engelbert, Sinsabaugh, Aronstam, and Mayor Ayres</w:t>
      </w:r>
    </w:p>
    <w:p w14:paraId="5DAF1EDE" w14:textId="77777777" w:rsidR="00112672" w:rsidRPr="00106A4F" w:rsidRDefault="00112672" w:rsidP="00112672">
      <w:pPr>
        <w:suppressAutoHyphens/>
        <w:spacing w:line="480" w:lineRule="auto"/>
        <w:rPr>
          <w:szCs w:val="20"/>
          <w:lang w:eastAsia="ar-SA"/>
        </w:rPr>
      </w:pPr>
      <w:r w:rsidRPr="00106A4F">
        <w:rPr>
          <w:szCs w:val="20"/>
          <w:lang w:eastAsia="ar-SA"/>
        </w:rPr>
        <w:t>Also present were Clerk Treasurer Wood, Attorney Keene</w:t>
      </w:r>
      <w:r w:rsidR="00106A4F" w:rsidRPr="00106A4F">
        <w:rPr>
          <w:szCs w:val="20"/>
          <w:lang w:eastAsia="ar-SA"/>
        </w:rPr>
        <w:t>, Code Officer Robinson, and Tioga County Legislator Dennis Mullen</w:t>
      </w:r>
    </w:p>
    <w:p w14:paraId="2240150C" w14:textId="77777777" w:rsidR="00112672" w:rsidRDefault="00112672" w:rsidP="00112672">
      <w:pPr>
        <w:suppressAutoHyphens/>
        <w:spacing w:line="480" w:lineRule="auto"/>
        <w:rPr>
          <w:szCs w:val="20"/>
          <w:lang w:eastAsia="ar-SA"/>
        </w:rPr>
      </w:pPr>
      <w:r w:rsidRPr="00106A4F">
        <w:rPr>
          <w:szCs w:val="20"/>
          <w:lang w:eastAsia="ar-SA"/>
        </w:rPr>
        <w:t>Press included Johnny Williams of the Morning Times, and Karen Shepard of The Choice Radio</w:t>
      </w:r>
    </w:p>
    <w:p w14:paraId="0F744481" w14:textId="77777777" w:rsidR="00106A4F" w:rsidRPr="00106A4F" w:rsidRDefault="00106A4F" w:rsidP="00112672">
      <w:pPr>
        <w:suppressAutoHyphens/>
        <w:spacing w:line="480" w:lineRule="auto"/>
        <w:rPr>
          <w:szCs w:val="20"/>
          <w:lang w:eastAsia="ar-SA"/>
        </w:rPr>
      </w:pPr>
      <w:r>
        <w:rPr>
          <w:b/>
          <w:szCs w:val="20"/>
          <w:u w:val="single"/>
          <w:lang w:eastAsia="ar-SA"/>
        </w:rPr>
        <w:t>Proclamation</w:t>
      </w:r>
      <w:r>
        <w:rPr>
          <w:b/>
          <w:szCs w:val="20"/>
          <w:lang w:eastAsia="ar-SA"/>
        </w:rPr>
        <w:t xml:space="preserve">:  </w:t>
      </w:r>
      <w:r>
        <w:rPr>
          <w:szCs w:val="20"/>
          <w:lang w:eastAsia="ar-SA"/>
        </w:rPr>
        <w:t>Mayor Ayres presented a proclamation to Chip Roberts, President of the Waverly Rotary Club, proclaiming that July 20, 2019 be Waverly Rotary Club Day in the Village of Waverly.  Mayor Ayres thanked the Rotary for all their service and dedication to the Village of Waverly.</w:t>
      </w:r>
    </w:p>
    <w:p w14:paraId="7A74C5DA" w14:textId="77777777" w:rsidR="00106A4F" w:rsidRPr="00BB4616" w:rsidRDefault="00112672" w:rsidP="00112672">
      <w:pPr>
        <w:tabs>
          <w:tab w:val="left" w:pos="0"/>
          <w:tab w:val="left" w:pos="90"/>
          <w:tab w:val="left" w:pos="180"/>
        </w:tabs>
        <w:spacing w:line="480" w:lineRule="auto"/>
        <w:rPr>
          <w:rFonts w:eastAsiaTheme="minorHAnsi"/>
        </w:rPr>
      </w:pPr>
      <w:r w:rsidRPr="00BB4616">
        <w:rPr>
          <w:rFonts w:eastAsiaTheme="minorHAnsi"/>
          <w:b/>
          <w:u w:val="single"/>
        </w:rPr>
        <w:t>Public Comments</w:t>
      </w:r>
      <w:r w:rsidRPr="00BB4616">
        <w:rPr>
          <w:rFonts w:eastAsiaTheme="minorHAnsi"/>
          <w:b/>
        </w:rPr>
        <w:t xml:space="preserve">:  </w:t>
      </w:r>
      <w:r w:rsidR="00106A4F" w:rsidRPr="00BB4616">
        <w:rPr>
          <w:rFonts w:eastAsiaTheme="minorHAnsi"/>
        </w:rPr>
        <w:t>Mike Sorensen, 451 Fulton Street, stated he received a letter from Code Enforcement saying he has 30 days to paint his house.  He feels other houses in his neighborhood have bigger code issues.  He also stated 30 days is not a reasonable time to through at someone.</w:t>
      </w:r>
    </w:p>
    <w:p w14:paraId="6CD736DA" w14:textId="77777777" w:rsidR="00BB4616" w:rsidRPr="00BB4616" w:rsidRDefault="00106A4F" w:rsidP="00112672">
      <w:pPr>
        <w:tabs>
          <w:tab w:val="left" w:pos="0"/>
          <w:tab w:val="left" w:pos="90"/>
          <w:tab w:val="left" w:pos="180"/>
        </w:tabs>
        <w:spacing w:line="480" w:lineRule="auto"/>
        <w:rPr>
          <w:rFonts w:eastAsiaTheme="minorHAnsi"/>
        </w:rPr>
      </w:pPr>
      <w:r w:rsidRPr="00BB4616">
        <w:rPr>
          <w:rFonts w:eastAsiaTheme="minorHAnsi"/>
        </w:rPr>
        <w:tab/>
      </w:r>
      <w:r w:rsidRPr="00BB4616">
        <w:rPr>
          <w:rFonts w:eastAsiaTheme="minorHAnsi"/>
        </w:rPr>
        <w:tab/>
      </w:r>
      <w:r w:rsidRPr="00BB4616">
        <w:rPr>
          <w:rFonts w:eastAsiaTheme="minorHAnsi"/>
        </w:rPr>
        <w:tab/>
        <w:t xml:space="preserve">Amy Brisson, 526 Fulton Street, stated the storm drains near her home are not working properly as water pools when it rains.  She asked if something could be done.  Trustee Havens stated the DPW are out jet-rodding the drains, and flushing them out.  </w:t>
      </w:r>
      <w:r w:rsidR="00BB4616" w:rsidRPr="00BB4616">
        <w:rPr>
          <w:rFonts w:eastAsiaTheme="minorHAnsi"/>
        </w:rPr>
        <w:t>Mayor Ayres stated we</w:t>
      </w:r>
      <w:r w:rsidRPr="00BB4616">
        <w:rPr>
          <w:rFonts w:eastAsiaTheme="minorHAnsi"/>
        </w:rPr>
        <w:t xml:space="preserve"> are looking at better drainage on Clinton Avenue</w:t>
      </w:r>
      <w:r w:rsidR="00BB4616" w:rsidRPr="00BB4616">
        <w:rPr>
          <w:rFonts w:eastAsiaTheme="minorHAnsi"/>
        </w:rPr>
        <w:t>, which should help with other drainage issues.</w:t>
      </w:r>
    </w:p>
    <w:p w14:paraId="17603060" w14:textId="77777777" w:rsidR="00112672" w:rsidRPr="00BB4616" w:rsidRDefault="00BB4616" w:rsidP="00112672">
      <w:pPr>
        <w:tabs>
          <w:tab w:val="left" w:pos="0"/>
          <w:tab w:val="left" w:pos="90"/>
          <w:tab w:val="left" w:pos="180"/>
        </w:tabs>
        <w:spacing w:line="480" w:lineRule="auto"/>
        <w:rPr>
          <w:rFonts w:eastAsiaTheme="minorHAnsi"/>
        </w:rPr>
      </w:pPr>
      <w:r w:rsidRPr="00BB4616">
        <w:rPr>
          <w:rFonts w:eastAsiaTheme="minorHAnsi"/>
        </w:rPr>
        <w:tab/>
      </w:r>
      <w:r w:rsidRPr="00BB4616">
        <w:rPr>
          <w:rFonts w:eastAsiaTheme="minorHAnsi"/>
        </w:rPr>
        <w:tab/>
      </w:r>
      <w:r w:rsidRPr="00BB4616">
        <w:rPr>
          <w:rFonts w:eastAsiaTheme="minorHAnsi"/>
        </w:rPr>
        <w:tab/>
      </w:r>
      <w:r w:rsidRPr="00BB4616">
        <w:rPr>
          <w:rFonts w:eastAsiaTheme="minorHAnsi"/>
        </w:rPr>
        <w:tab/>
        <w:t>Sherri Estep, 529 Fulton Street, also stated concern with drainage.  She stated if curbing would help with the issues.</w:t>
      </w:r>
    </w:p>
    <w:p w14:paraId="602C8AFF" w14:textId="77777777" w:rsidR="00BB4616" w:rsidRPr="00BB4616" w:rsidRDefault="00BB4616" w:rsidP="00112672">
      <w:pPr>
        <w:tabs>
          <w:tab w:val="left" w:pos="0"/>
          <w:tab w:val="left" w:pos="90"/>
          <w:tab w:val="left" w:pos="180"/>
        </w:tabs>
        <w:spacing w:line="480" w:lineRule="auto"/>
        <w:rPr>
          <w:rFonts w:eastAsiaTheme="minorHAnsi"/>
        </w:rPr>
      </w:pPr>
      <w:r w:rsidRPr="00BB4616">
        <w:rPr>
          <w:rFonts w:eastAsiaTheme="minorHAnsi"/>
        </w:rPr>
        <w:tab/>
      </w:r>
      <w:r w:rsidRPr="00BB4616">
        <w:rPr>
          <w:rFonts w:eastAsiaTheme="minorHAnsi"/>
        </w:rPr>
        <w:tab/>
      </w:r>
      <w:r w:rsidRPr="00BB4616">
        <w:rPr>
          <w:rFonts w:eastAsiaTheme="minorHAnsi"/>
        </w:rPr>
        <w:tab/>
        <w:t>Laura Houseknecht, 527 Fulton Street, also stated concern with drainage.  She stated she had water in her basement after the last storm.</w:t>
      </w:r>
    </w:p>
    <w:p w14:paraId="27DD345A" w14:textId="77777777" w:rsidR="00BB4616" w:rsidRDefault="00BB4616" w:rsidP="00112672">
      <w:pPr>
        <w:tabs>
          <w:tab w:val="left" w:pos="0"/>
          <w:tab w:val="left" w:pos="90"/>
          <w:tab w:val="left" w:pos="180"/>
        </w:tabs>
        <w:spacing w:line="480" w:lineRule="auto"/>
        <w:rPr>
          <w:rFonts w:eastAsiaTheme="minorHAnsi"/>
        </w:rPr>
      </w:pPr>
      <w:r w:rsidRPr="00BB4616">
        <w:rPr>
          <w:rFonts w:eastAsiaTheme="minorHAnsi"/>
          <w:b/>
          <w:u w:val="single"/>
        </w:rPr>
        <w:t>Letters and Correspondence</w:t>
      </w:r>
      <w:r w:rsidRPr="00BB4616">
        <w:rPr>
          <w:rFonts w:eastAsiaTheme="minorHAnsi"/>
          <w:b/>
        </w:rPr>
        <w:t>:</w:t>
      </w:r>
      <w:r w:rsidRPr="00BB4616">
        <w:rPr>
          <w:rFonts w:eastAsiaTheme="minorHAnsi"/>
        </w:rPr>
        <w:t xml:space="preserve">  The clerk read a card from the Valley Family Fun Day Committee, thanking and appreciating the Parks and Recreation Department and the Village for all their help and support for their event.</w:t>
      </w:r>
    </w:p>
    <w:p w14:paraId="6C2E20C2" w14:textId="77777777" w:rsidR="00BB4616" w:rsidRPr="00DE7AC1" w:rsidRDefault="00BB4616" w:rsidP="00BB4616">
      <w:pPr>
        <w:spacing w:line="480" w:lineRule="auto"/>
        <w:rPr>
          <w:rFonts w:eastAsiaTheme="minorHAnsi"/>
        </w:rPr>
      </w:pPr>
      <w:r w:rsidRPr="00DE7AC1">
        <w:rPr>
          <w:rFonts w:eastAsiaTheme="minorHAnsi"/>
          <w:b/>
          <w:u w:val="single"/>
        </w:rPr>
        <w:t>Approval of Minutes</w:t>
      </w:r>
      <w:r w:rsidRPr="00DE7AC1">
        <w:rPr>
          <w:rFonts w:eastAsiaTheme="minorHAnsi"/>
          <w:b/>
        </w:rPr>
        <w:t xml:space="preserve">:  </w:t>
      </w:r>
      <w:r w:rsidRPr="00DE7AC1">
        <w:rPr>
          <w:rFonts w:eastAsiaTheme="minorHAnsi"/>
        </w:rPr>
        <w:t xml:space="preserve">Trustee </w:t>
      </w:r>
      <w:r>
        <w:rPr>
          <w:rFonts w:eastAsiaTheme="minorHAnsi"/>
        </w:rPr>
        <w:t>Havens</w:t>
      </w:r>
      <w:r w:rsidRPr="00DE7AC1">
        <w:rPr>
          <w:rFonts w:eastAsiaTheme="minorHAnsi"/>
        </w:rPr>
        <w:t xml:space="preserve"> moved to approve the Minutes of </w:t>
      </w:r>
      <w:r>
        <w:rPr>
          <w:rFonts w:eastAsiaTheme="minorHAnsi"/>
        </w:rPr>
        <w:t xml:space="preserve">June 11, and June 25, 2019 </w:t>
      </w:r>
      <w:r w:rsidRPr="00DE7AC1">
        <w:rPr>
          <w:rFonts w:eastAsiaTheme="minorHAnsi"/>
        </w:rPr>
        <w:t xml:space="preserve">as presented.  Trustee </w:t>
      </w:r>
      <w:r>
        <w:rPr>
          <w:rFonts w:eastAsiaTheme="minorHAnsi"/>
        </w:rPr>
        <w:t>Sinsabaugh</w:t>
      </w:r>
      <w:r w:rsidRPr="00DE7AC1">
        <w:rPr>
          <w:rFonts w:eastAsiaTheme="minorHAnsi"/>
        </w:rPr>
        <w:t xml:space="preserve"> seconded the motion, which carried unanimously.</w:t>
      </w:r>
    </w:p>
    <w:p w14:paraId="40AB97EE" w14:textId="77777777" w:rsidR="00BD55DD" w:rsidRPr="00F26658" w:rsidRDefault="00BD55DD" w:rsidP="00BD55DD">
      <w:pPr>
        <w:spacing w:line="480" w:lineRule="auto"/>
        <w:rPr>
          <w:rFonts w:eastAsiaTheme="minorHAnsi"/>
        </w:rPr>
      </w:pPr>
      <w:r w:rsidRPr="00F26658">
        <w:rPr>
          <w:rFonts w:eastAsiaTheme="minorHAnsi"/>
          <w:b/>
          <w:u w:val="single"/>
        </w:rPr>
        <w:t>Department Report</w:t>
      </w:r>
      <w:r>
        <w:rPr>
          <w:rFonts w:eastAsiaTheme="minorHAnsi"/>
          <w:b/>
          <w:u w:val="single"/>
        </w:rPr>
        <w:t>s</w:t>
      </w:r>
      <w:r w:rsidRPr="00F26658">
        <w:rPr>
          <w:rFonts w:eastAsiaTheme="minorHAnsi"/>
          <w:b/>
        </w:rPr>
        <w:t>:</w:t>
      </w:r>
      <w:r w:rsidRPr="00F26658">
        <w:rPr>
          <w:rFonts w:eastAsiaTheme="minorHAnsi"/>
        </w:rPr>
        <w:t xml:space="preserve">  The clerk submitted department reports from Code Enforcement</w:t>
      </w:r>
      <w:r>
        <w:rPr>
          <w:rFonts w:eastAsiaTheme="minorHAnsi"/>
        </w:rPr>
        <w:t xml:space="preserve"> Officer Robinson</w:t>
      </w:r>
      <w:r w:rsidRPr="00F26658">
        <w:rPr>
          <w:rFonts w:eastAsiaTheme="minorHAnsi"/>
        </w:rPr>
        <w:t xml:space="preserve">, </w:t>
      </w:r>
      <w:r>
        <w:rPr>
          <w:rFonts w:eastAsiaTheme="minorHAnsi"/>
        </w:rPr>
        <w:t xml:space="preserve">and Parks &amp; </w:t>
      </w:r>
      <w:r w:rsidRPr="00F26658">
        <w:rPr>
          <w:rFonts w:eastAsiaTheme="minorHAnsi"/>
        </w:rPr>
        <w:t>Recreation</w:t>
      </w:r>
      <w:r>
        <w:rPr>
          <w:rFonts w:eastAsiaTheme="minorHAnsi"/>
        </w:rPr>
        <w:t>.</w:t>
      </w:r>
      <w:r w:rsidRPr="00F26658">
        <w:rPr>
          <w:rFonts w:eastAsiaTheme="minorHAnsi"/>
        </w:rPr>
        <w:t xml:space="preserve">  </w:t>
      </w:r>
      <w:r>
        <w:rPr>
          <w:rFonts w:eastAsiaTheme="minorHAnsi"/>
        </w:rPr>
        <w:t>Code Officer Robinson stated there has been some progress, and some residents are interested in the programs being offered.</w:t>
      </w:r>
    </w:p>
    <w:p w14:paraId="11F05D35" w14:textId="77777777" w:rsidR="00BB4616" w:rsidRPr="00BB4616" w:rsidRDefault="00BB4616" w:rsidP="00112672">
      <w:pPr>
        <w:tabs>
          <w:tab w:val="left" w:pos="0"/>
          <w:tab w:val="left" w:pos="90"/>
          <w:tab w:val="left" w:pos="180"/>
        </w:tabs>
        <w:spacing w:line="480" w:lineRule="auto"/>
        <w:rPr>
          <w:rFonts w:eastAsiaTheme="minorHAnsi"/>
        </w:rPr>
      </w:pPr>
    </w:p>
    <w:p w14:paraId="4D346244" w14:textId="77777777" w:rsidR="00112672" w:rsidRPr="00EA3A20" w:rsidRDefault="00112672" w:rsidP="00112672">
      <w:pPr>
        <w:pStyle w:val="WW-PlainText"/>
        <w:spacing w:line="480" w:lineRule="auto"/>
        <w:rPr>
          <w:rFonts w:ascii="Times New Roman" w:hAnsi="Times New Roman"/>
          <w:sz w:val="24"/>
        </w:rPr>
      </w:pPr>
      <w:r w:rsidRPr="00EA3A20">
        <w:rPr>
          <w:rFonts w:ascii="Times New Roman" w:hAnsi="Times New Roman"/>
          <w:b/>
          <w:bCs/>
          <w:sz w:val="24"/>
          <w:u w:val="single"/>
        </w:rPr>
        <w:lastRenderedPageBreak/>
        <w:t>Treasurer's Reports</w:t>
      </w:r>
      <w:r w:rsidRPr="00EA3A20">
        <w:rPr>
          <w:rFonts w:ascii="Times New Roman" w:hAnsi="Times New Roman"/>
          <w:b/>
          <w:bCs/>
          <w:sz w:val="24"/>
        </w:rPr>
        <w:t xml:space="preserve">:  </w:t>
      </w:r>
      <w:r w:rsidRPr="00EA3A20">
        <w:rPr>
          <w:rFonts w:ascii="Times New Roman" w:hAnsi="Times New Roman"/>
          <w:sz w:val="24"/>
        </w:rPr>
        <w:t xml:space="preserve">Clerk Treasurer Wood presented the following financial reports:  </w:t>
      </w:r>
    </w:p>
    <w:p w14:paraId="6DAAA464" w14:textId="77777777" w:rsidR="00112672" w:rsidRPr="00EA3A20" w:rsidRDefault="00112672" w:rsidP="00112672">
      <w:pPr>
        <w:pStyle w:val="WW-PlainText"/>
        <w:rPr>
          <w:rFonts w:ascii="Times New Roman" w:hAnsi="Times New Roman"/>
          <w:sz w:val="24"/>
        </w:rPr>
      </w:pPr>
      <w:r w:rsidRPr="00EA3A20">
        <w:rPr>
          <w:rFonts w:ascii="Times New Roman" w:hAnsi="Times New Roman"/>
          <w:sz w:val="24"/>
        </w:rPr>
        <w:t xml:space="preserve">Cemetery Fund </w:t>
      </w:r>
      <w:r w:rsidR="00BD55DD" w:rsidRPr="00EA3A20">
        <w:rPr>
          <w:rFonts w:ascii="Times New Roman" w:hAnsi="Times New Roman"/>
          <w:sz w:val="24"/>
        </w:rPr>
        <w:t>6</w:t>
      </w:r>
      <w:r w:rsidRPr="00EA3A20">
        <w:rPr>
          <w:rFonts w:ascii="Times New Roman" w:hAnsi="Times New Roman"/>
          <w:sz w:val="24"/>
        </w:rPr>
        <w:t xml:space="preserve">/1/19 – </w:t>
      </w:r>
      <w:r w:rsidR="00BD55DD" w:rsidRPr="00EA3A20">
        <w:rPr>
          <w:rFonts w:ascii="Times New Roman" w:hAnsi="Times New Roman"/>
          <w:sz w:val="24"/>
        </w:rPr>
        <w:t>6/</w:t>
      </w:r>
      <w:r w:rsidRPr="00EA3A20">
        <w:rPr>
          <w:rFonts w:ascii="Times New Roman" w:hAnsi="Times New Roman"/>
          <w:sz w:val="24"/>
        </w:rPr>
        <w:t>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112672" w:rsidRPr="00EA3A20" w14:paraId="45D9D7E0" w14:textId="77777777" w:rsidTr="00106A4F">
        <w:tc>
          <w:tcPr>
            <w:tcW w:w="2497" w:type="dxa"/>
            <w:tcBorders>
              <w:top w:val="single" w:sz="4" w:space="0" w:color="auto"/>
              <w:left w:val="single" w:sz="4" w:space="0" w:color="auto"/>
              <w:bottom w:val="single" w:sz="4" w:space="0" w:color="auto"/>
              <w:right w:val="single" w:sz="4" w:space="0" w:color="auto"/>
            </w:tcBorders>
          </w:tcPr>
          <w:p w14:paraId="46717A6D"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0A72893C"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38,001.72</w:t>
            </w:r>
          </w:p>
        </w:tc>
        <w:tc>
          <w:tcPr>
            <w:tcW w:w="2876" w:type="dxa"/>
            <w:tcBorders>
              <w:top w:val="single" w:sz="4" w:space="0" w:color="auto"/>
              <w:left w:val="single" w:sz="4" w:space="0" w:color="auto"/>
              <w:bottom w:val="single" w:sz="4" w:space="0" w:color="auto"/>
              <w:right w:val="single" w:sz="4" w:space="0" w:color="auto"/>
            </w:tcBorders>
          </w:tcPr>
          <w:p w14:paraId="670769E8"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276E271"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14,608.17</w:t>
            </w:r>
          </w:p>
        </w:tc>
      </w:tr>
      <w:tr w:rsidR="00112672" w:rsidRPr="00EA3A20" w14:paraId="12F4E6B6" w14:textId="77777777" w:rsidTr="00106A4F">
        <w:trPr>
          <w:trHeight w:val="242"/>
        </w:trPr>
        <w:tc>
          <w:tcPr>
            <w:tcW w:w="2497" w:type="dxa"/>
            <w:tcBorders>
              <w:top w:val="single" w:sz="4" w:space="0" w:color="auto"/>
              <w:left w:val="single" w:sz="4" w:space="0" w:color="auto"/>
              <w:bottom w:val="single" w:sz="4" w:space="0" w:color="auto"/>
              <w:right w:val="single" w:sz="4" w:space="0" w:color="auto"/>
            </w:tcBorders>
          </w:tcPr>
          <w:p w14:paraId="513B8983"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741737F6" w14:textId="77777777" w:rsidR="00112672" w:rsidRPr="00EA3A20" w:rsidRDefault="00BD55DD" w:rsidP="00106A4F">
            <w:pPr>
              <w:pStyle w:val="WW-PlainText"/>
              <w:jc w:val="right"/>
              <w:rPr>
                <w:rFonts w:ascii="Times New Roman" w:hAnsi="Times New Roman"/>
                <w:sz w:val="24"/>
              </w:rPr>
            </w:pPr>
            <w:r w:rsidRPr="00EA3A20">
              <w:rPr>
                <w:rFonts w:ascii="Times New Roman" w:hAnsi="Times New Roman"/>
                <w:sz w:val="24"/>
              </w:rPr>
              <w:t>0.00</w:t>
            </w:r>
          </w:p>
        </w:tc>
        <w:tc>
          <w:tcPr>
            <w:tcW w:w="2876" w:type="dxa"/>
            <w:tcBorders>
              <w:top w:val="single" w:sz="4" w:space="0" w:color="auto"/>
              <w:left w:val="single" w:sz="4" w:space="0" w:color="auto"/>
              <w:bottom w:val="single" w:sz="4" w:space="0" w:color="auto"/>
              <w:right w:val="single" w:sz="4" w:space="0" w:color="auto"/>
            </w:tcBorders>
          </w:tcPr>
          <w:p w14:paraId="39CABC3F"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1A49BAC"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36,401.00</w:t>
            </w:r>
          </w:p>
        </w:tc>
      </w:tr>
      <w:tr w:rsidR="00112672" w:rsidRPr="00EA3A20" w14:paraId="01586A9C" w14:textId="77777777" w:rsidTr="00106A4F">
        <w:tc>
          <w:tcPr>
            <w:tcW w:w="2497" w:type="dxa"/>
            <w:tcBorders>
              <w:top w:val="single" w:sz="4" w:space="0" w:color="auto"/>
              <w:left w:val="single" w:sz="4" w:space="0" w:color="auto"/>
              <w:bottom w:val="single" w:sz="4" w:space="0" w:color="auto"/>
              <w:right w:val="single" w:sz="4" w:space="0" w:color="auto"/>
            </w:tcBorders>
          </w:tcPr>
          <w:p w14:paraId="584383B2"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31202A9E"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-6,424.52</w:t>
            </w:r>
          </w:p>
        </w:tc>
        <w:tc>
          <w:tcPr>
            <w:tcW w:w="2876" w:type="dxa"/>
            <w:tcBorders>
              <w:top w:val="single" w:sz="4" w:space="0" w:color="auto"/>
              <w:left w:val="single" w:sz="4" w:space="0" w:color="auto"/>
              <w:bottom w:val="single" w:sz="4" w:space="0" w:color="auto"/>
              <w:right w:val="single" w:sz="4" w:space="0" w:color="auto"/>
            </w:tcBorders>
          </w:tcPr>
          <w:p w14:paraId="3A0FB8E7"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8355707"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-19,431.97</w:t>
            </w:r>
          </w:p>
        </w:tc>
      </w:tr>
      <w:tr w:rsidR="00112672" w:rsidRPr="00EA3A20" w14:paraId="5C918A71" w14:textId="77777777" w:rsidTr="00106A4F">
        <w:trPr>
          <w:trHeight w:val="305"/>
        </w:trPr>
        <w:tc>
          <w:tcPr>
            <w:tcW w:w="2497" w:type="dxa"/>
            <w:tcBorders>
              <w:top w:val="single" w:sz="4" w:space="0" w:color="auto"/>
              <w:left w:val="single" w:sz="4" w:space="0" w:color="auto"/>
              <w:bottom w:val="single" w:sz="4" w:space="0" w:color="auto"/>
              <w:right w:val="single" w:sz="4" w:space="0" w:color="auto"/>
            </w:tcBorders>
          </w:tcPr>
          <w:p w14:paraId="37FE8597"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3A57BE0F"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31,577.20</w:t>
            </w:r>
          </w:p>
        </w:tc>
        <w:tc>
          <w:tcPr>
            <w:tcW w:w="2876" w:type="dxa"/>
            <w:tcBorders>
              <w:top w:val="single" w:sz="4" w:space="0" w:color="auto"/>
              <w:left w:val="single" w:sz="4" w:space="0" w:color="auto"/>
              <w:bottom w:val="single" w:sz="4" w:space="0" w:color="auto"/>
              <w:right w:val="single" w:sz="4" w:space="0" w:color="auto"/>
            </w:tcBorders>
          </w:tcPr>
          <w:p w14:paraId="53232056" w14:textId="77777777" w:rsidR="00112672" w:rsidRPr="00EA3A20" w:rsidRDefault="00BD55DD" w:rsidP="00106A4F">
            <w:pPr>
              <w:pStyle w:val="WW-PlainText"/>
              <w:rPr>
                <w:rFonts w:ascii="Times New Roman" w:hAnsi="Times New Roman"/>
                <w:sz w:val="24"/>
              </w:rPr>
            </w:pPr>
            <w:r w:rsidRPr="00EA3A20">
              <w:rPr>
                <w:rFonts w:ascii="Times New Roman" w:hAnsi="Times New Roman"/>
                <w:sz w:val="24"/>
              </w:rPr>
              <w:t>Y</w:t>
            </w:r>
            <w:r w:rsidR="00112672" w:rsidRPr="00EA3A20">
              <w:rPr>
                <w:rFonts w:ascii="Times New Roman" w:hAnsi="Times New Roman"/>
                <w:sz w:val="24"/>
              </w:rPr>
              <w:t>ear to Date Expended</w:t>
            </w:r>
          </w:p>
        </w:tc>
        <w:tc>
          <w:tcPr>
            <w:tcW w:w="1800" w:type="dxa"/>
            <w:tcBorders>
              <w:top w:val="single" w:sz="4" w:space="0" w:color="auto"/>
              <w:left w:val="single" w:sz="4" w:space="0" w:color="auto"/>
              <w:bottom w:val="single" w:sz="4" w:space="0" w:color="auto"/>
              <w:right w:val="single" w:sz="4" w:space="0" w:color="auto"/>
            </w:tcBorders>
          </w:tcPr>
          <w:p w14:paraId="059C69BF"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31,577.20</w:t>
            </w:r>
          </w:p>
        </w:tc>
      </w:tr>
    </w:tbl>
    <w:p w14:paraId="56790AE2" w14:textId="77777777" w:rsidR="00112672" w:rsidRPr="00EA3A20" w:rsidRDefault="00112672" w:rsidP="00112672">
      <w:pPr>
        <w:pStyle w:val="WW-PlainText"/>
        <w:ind w:firstLine="720"/>
        <w:rPr>
          <w:rFonts w:ascii="Times New Roman" w:hAnsi="Times New Roman"/>
          <w:sz w:val="24"/>
        </w:rPr>
      </w:pPr>
      <w:r w:rsidRPr="00EA3A20">
        <w:rPr>
          <w:rFonts w:ascii="Times New Roman" w:hAnsi="Times New Roman"/>
          <w:sz w:val="24"/>
        </w:rPr>
        <w:t>*Current E</w:t>
      </w:r>
      <w:r w:rsidR="00BD55DD" w:rsidRPr="00EA3A20">
        <w:rPr>
          <w:rFonts w:ascii="Times New Roman" w:hAnsi="Times New Roman"/>
          <w:sz w:val="24"/>
        </w:rPr>
        <w:t>stimated Fund Balance, $45,186.20</w:t>
      </w:r>
    </w:p>
    <w:p w14:paraId="7CA36746" w14:textId="77777777" w:rsidR="00112672" w:rsidRPr="00112672" w:rsidRDefault="00112672" w:rsidP="00112672">
      <w:pPr>
        <w:pStyle w:val="WW-PlainText"/>
        <w:rPr>
          <w:rFonts w:ascii="Times New Roman" w:hAnsi="Times New Roman"/>
          <w:sz w:val="24"/>
          <w:highlight w:val="yellow"/>
        </w:rPr>
      </w:pPr>
    </w:p>
    <w:p w14:paraId="23BDED34" w14:textId="77777777" w:rsidR="00112672" w:rsidRPr="00EA3A20" w:rsidRDefault="00112672" w:rsidP="00112672">
      <w:pPr>
        <w:pStyle w:val="WW-PlainText"/>
        <w:rPr>
          <w:rFonts w:ascii="Times New Roman" w:hAnsi="Times New Roman"/>
          <w:sz w:val="24"/>
        </w:rPr>
      </w:pPr>
      <w:r w:rsidRPr="00EA3A20">
        <w:rPr>
          <w:rFonts w:ascii="Times New Roman" w:hAnsi="Times New Roman"/>
          <w:sz w:val="24"/>
        </w:rPr>
        <w:t xml:space="preserve">Loan Programs </w:t>
      </w:r>
      <w:r w:rsidR="00EA3A20" w:rsidRPr="00EA3A20">
        <w:rPr>
          <w:rFonts w:ascii="Times New Roman" w:hAnsi="Times New Roman"/>
          <w:sz w:val="24"/>
        </w:rPr>
        <w:t>6</w:t>
      </w:r>
      <w:r w:rsidRPr="00EA3A20">
        <w:rPr>
          <w:rFonts w:ascii="Times New Roman" w:hAnsi="Times New Roman"/>
          <w:sz w:val="24"/>
        </w:rPr>
        <w:t xml:space="preserve">/1/19 – </w:t>
      </w:r>
      <w:r w:rsidR="00EA3A20" w:rsidRPr="00EA3A20">
        <w:rPr>
          <w:rFonts w:ascii="Times New Roman" w:hAnsi="Times New Roman"/>
          <w:sz w:val="24"/>
        </w:rPr>
        <w:t>6/</w:t>
      </w:r>
      <w:r w:rsidRPr="00EA3A20">
        <w:rPr>
          <w:rFonts w:ascii="Times New Roman" w:hAnsi="Times New Roman"/>
          <w:sz w:val="24"/>
        </w:rPr>
        <w:t>1/19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112672" w:rsidRPr="00EA3A20" w14:paraId="6B7D3C46"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4841B8A2" w14:textId="77777777" w:rsidR="00112672" w:rsidRPr="00EA3A20" w:rsidRDefault="00112672" w:rsidP="00106A4F">
            <w:pPr>
              <w:pStyle w:val="WW-PlainText"/>
              <w:jc w:val="center"/>
              <w:rPr>
                <w:rFonts w:ascii="Times New Roman" w:hAnsi="Times New Roman"/>
                <w:sz w:val="24"/>
              </w:rPr>
            </w:pPr>
            <w:r w:rsidRPr="00EA3A20">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1C550967" w14:textId="77777777" w:rsidR="00112672" w:rsidRPr="00EA3A20" w:rsidRDefault="00112672" w:rsidP="00106A4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5567323" w14:textId="77777777" w:rsidR="00112672" w:rsidRPr="00EA3A20" w:rsidRDefault="00112672" w:rsidP="00106A4F">
            <w:pPr>
              <w:pStyle w:val="WW-PlainText"/>
              <w:jc w:val="center"/>
              <w:rPr>
                <w:rFonts w:ascii="Times New Roman" w:hAnsi="Times New Roman"/>
                <w:sz w:val="24"/>
              </w:rPr>
            </w:pPr>
            <w:r w:rsidRPr="00EA3A20">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08BBA76" w14:textId="77777777" w:rsidR="00112672" w:rsidRPr="00EA3A20" w:rsidRDefault="00112672" w:rsidP="00106A4F">
            <w:pPr>
              <w:pStyle w:val="WW-PlainText"/>
              <w:jc w:val="center"/>
              <w:rPr>
                <w:rFonts w:ascii="Times New Roman" w:hAnsi="Times New Roman"/>
                <w:sz w:val="24"/>
              </w:rPr>
            </w:pPr>
            <w:r w:rsidRPr="00EA3A20">
              <w:rPr>
                <w:rFonts w:ascii="Times New Roman" w:hAnsi="Times New Roman"/>
                <w:sz w:val="24"/>
              </w:rPr>
              <w:t>Balances</w:t>
            </w:r>
          </w:p>
        </w:tc>
      </w:tr>
      <w:tr w:rsidR="00112672" w:rsidRPr="00EA3A20" w14:paraId="155E5124"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3E7E297D"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090A7528"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27,902.01</w:t>
            </w:r>
          </w:p>
        </w:tc>
        <w:tc>
          <w:tcPr>
            <w:tcW w:w="2880" w:type="dxa"/>
            <w:tcBorders>
              <w:top w:val="single" w:sz="4" w:space="0" w:color="auto"/>
              <w:left w:val="single" w:sz="4" w:space="0" w:color="auto"/>
              <w:bottom w:val="single" w:sz="4" w:space="0" w:color="auto"/>
              <w:right w:val="single" w:sz="4" w:space="0" w:color="auto"/>
            </w:tcBorders>
          </w:tcPr>
          <w:p w14:paraId="713D43B7"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65BA88F"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7,949.10</w:t>
            </w:r>
          </w:p>
        </w:tc>
      </w:tr>
      <w:tr w:rsidR="00112672" w:rsidRPr="00EA3A20" w14:paraId="04C69F13"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5E5B87BA"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7872C681"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402.77</w:t>
            </w:r>
          </w:p>
        </w:tc>
        <w:tc>
          <w:tcPr>
            <w:tcW w:w="2880" w:type="dxa"/>
            <w:tcBorders>
              <w:top w:val="single" w:sz="4" w:space="0" w:color="auto"/>
              <w:left w:val="single" w:sz="4" w:space="0" w:color="auto"/>
              <w:bottom w:val="single" w:sz="4" w:space="0" w:color="auto"/>
              <w:right w:val="single" w:sz="4" w:space="0" w:color="auto"/>
            </w:tcBorders>
          </w:tcPr>
          <w:p w14:paraId="66363E31"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9FCDD67"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473.47</w:t>
            </w:r>
          </w:p>
        </w:tc>
      </w:tr>
      <w:tr w:rsidR="00112672" w:rsidRPr="00EA3A20" w14:paraId="23C4851C"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52D14988"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41FED7FF"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8B1398F"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1FA20AD"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0.00</w:t>
            </w:r>
          </w:p>
        </w:tc>
      </w:tr>
      <w:tr w:rsidR="00112672" w:rsidRPr="00EA3A20" w14:paraId="0A073954"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45334B2E"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5BD7EC8A"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28,304.78</w:t>
            </w:r>
          </w:p>
        </w:tc>
        <w:tc>
          <w:tcPr>
            <w:tcW w:w="2880" w:type="dxa"/>
            <w:tcBorders>
              <w:top w:val="single" w:sz="4" w:space="0" w:color="auto"/>
              <w:left w:val="single" w:sz="4" w:space="0" w:color="auto"/>
              <w:bottom w:val="single" w:sz="4" w:space="0" w:color="auto"/>
              <w:right w:val="single" w:sz="4" w:space="0" w:color="auto"/>
            </w:tcBorders>
          </w:tcPr>
          <w:p w14:paraId="059A5941"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D5ED467"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8,422.57</w:t>
            </w:r>
          </w:p>
        </w:tc>
      </w:tr>
      <w:tr w:rsidR="00112672" w:rsidRPr="00EA3A20" w14:paraId="0D7B2DBD"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522F110C"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72ADE8C6"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351,188.20</w:t>
            </w:r>
          </w:p>
        </w:tc>
        <w:tc>
          <w:tcPr>
            <w:tcW w:w="2880" w:type="dxa"/>
            <w:tcBorders>
              <w:top w:val="single" w:sz="4" w:space="0" w:color="auto"/>
              <w:left w:val="single" w:sz="4" w:space="0" w:color="auto"/>
              <w:bottom w:val="single" w:sz="4" w:space="0" w:color="auto"/>
              <w:right w:val="single" w:sz="4" w:space="0" w:color="auto"/>
            </w:tcBorders>
          </w:tcPr>
          <w:p w14:paraId="14C7F7F5"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6802794"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159,086.20</w:t>
            </w:r>
          </w:p>
        </w:tc>
      </w:tr>
      <w:tr w:rsidR="00112672" w:rsidRPr="00EA3A20" w14:paraId="2FF6A5BC"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49965E63"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28AFD4AF"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7C7EF372"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2D4E4D42"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8,897.00</w:t>
            </w:r>
          </w:p>
        </w:tc>
      </w:tr>
      <w:tr w:rsidR="00112672" w:rsidRPr="00EA3A20" w14:paraId="4AFF19D3" w14:textId="77777777" w:rsidTr="00106A4F">
        <w:trPr>
          <w:trHeight w:val="288"/>
        </w:trPr>
        <w:tc>
          <w:tcPr>
            <w:tcW w:w="2947" w:type="dxa"/>
            <w:tcBorders>
              <w:top w:val="single" w:sz="4" w:space="0" w:color="auto"/>
              <w:left w:val="single" w:sz="4" w:space="0" w:color="auto"/>
              <w:bottom w:val="single" w:sz="4" w:space="0" w:color="auto"/>
              <w:right w:val="single" w:sz="4" w:space="0" w:color="auto"/>
            </w:tcBorders>
          </w:tcPr>
          <w:p w14:paraId="2440DF16"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67BB14E6"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439,492.98</w:t>
            </w:r>
          </w:p>
        </w:tc>
        <w:tc>
          <w:tcPr>
            <w:tcW w:w="2880" w:type="dxa"/>
            <w:tcBorders>
              <w:top w:val="single" w:sz="4" w:space="0" w:color="auto"/>
              <w:left w:val="single" w:sz="4" w:space="0" w:color="auto"/>
              <w:bottom w:val="single" w:sz="4" w:space="0" w:color="auto"/>
              <w:right w:val="single" w:sz="4" w:space="0" w:color="auto"/>
            </w:tcBorders>
          </w:tcPr>
          <w:p w14:paraId="0F1DA774" w14:textId="77777777" w:rsidR="00112672" w:rsidRPr="00EA3A20" w:rsidRDefault="00112672" w:rsidP="00106A4F">
            <w:pPr>
              <w:pStyle w:val="WW-PlainText"/>
              <w:rPr>
                <w:rFonts w:ascii="Times New Roman" w:hAnsi="Times New Roman"/>
                <w:sz w:val="24"/>
              </w:rPr>
            </w:pPr>
            <w:r w:rsidRPr="00EA3A20">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FADD631" w14:textId="77777777" w:rsidR="00112672" w:rsidRPr="00EA3A20" w:rsidRDefault="00EA3A20" w:rsidP="00106A4F">
            <w:pPr>
              <w:pStyle w:val="WW-PlainText"/>
              <w:jc w:val="right"/>
              <w:rPr>
                <w:rFonts w:ascii="Times New Roman" w:hAnsi="Times New Roman"/>
                <w:sz w:val="24"/>
              </w:rPr>
            </w:pPr>
            <w:r w:rsidRPr="00EA3A20">
              <w:rPr>
                <w:rFonts w:ascii="Times New Roman" w:hAnsi="Times New Roman"/>
                <w:sz w:val="24"/>
              </w:rPr>
              <w:t>176,495.77</w:t>
            </w:r>
          </w:p>
        </w:tc>
      </w:tr>
    </w:tbl>
    <w:p w14:paraId="378E8F97" w14:textId="77777777" w:rsidR="00112672" w:rsidRPr="00EA3A20" w:rsidRDefault="00112672" w:rsidP="00112672">
      <w:pPr>
        <w:tabs>
          <w:tab w:val="left" w:pos="0"/>
          <w:tab w:val="left" w:pos="90"/>
          <w:tab w:val="left" w:pos="180"/>
        </w:tabs>
        <w:spacing w:line="480" w:lineRule="auto"/>
        <w:rPr>
          <w:rFonts w:eastAsiaTheme="minorHAnsi"/>
        </w:rPr>
      </w:pPr>
      <w:r w:rsidRPr="00EA3A20">
        <w:rPr>
          <w:rFonts w:eastAsiaTheme="minorHAnsi"/>
        </w:rPr>
        <w:tab/>
      </w:r>
      <w:r w:rsidRPr="00EA3A20">
        <w:rPr>
          <w:rFonts w:eastAsiaTheme="minorHAnsi"/>
        </w:rPr>
        <w:tab/>
      </w:r>
      <w:r w:rsidRPr="00EA3A20">
        <w:rPr>
          <w:rFonts w:eastAsiaTheme="minorHAnsi"/>
        </w:rPr>
        <w:tab/>
        <w:t>*outstanding loans $19,791.28</w:t>
      </w:r>
      <w:r w:rsidRPr="00EA3A20">
        <w:rPr>
          <w:rFonts w:eastAsiaTheme="minorHAnsi"/>
        </w:rPr>
        <w:tab/>
      </w:r>
      <w:r w:rsidRPr="00EA3A20">
        <w:rPr>
          <w:rFonts w:eastAsiaTheme="minorHAnsi"/>
        </w:rPr>
        <w:tab/>
        <w:t>*outstanding loans $29,196.58</w:t>
      </w:r>
    </w:p>
    <w:p w14:paraId="732768D2" w14:textId="77777777" w:rsidR="00112672" w:rsidRPr="00BE04B0" w:rsidRDefault="00112672" w:rsidP="00112672">
      <w:pPr>
        <w:pStyle w:val="p2"/>
        <w:widowControl/>
        <w:spacing w:line="480" w:lineRule="auto"/>
      </w:pPr>
      <w:r w:rsidRPr="00BE04B0">
        <w:rPr>
          <w:b/>
          <w:bCs/>
          <w:u w:val="single"/>
        </w:rPr>
        <w:t>Finance Committee/Approval of Abstract</w:t>
      </w:r>
      <w:r w:rsidRPr="00BE04B0">
        <w:rPr>
          <w:b/>
          <w:bCs/>
        </w:rPr>
        <w:t xml:space="preserve">:  </w:t>
      </w:r>
      <w:r w:rsidRPr="00BE04B0">
        <w:t>Trustee Burlingame presented General Fund bills for May (previous year) in the amount of $</w:t>
      </w:r>
      <w:r w:rsidR="00BE04B0" w:rsidRPr="00BE04B0">
        <w:t xml:space="preserve">1,007.60 and moved to approve payment of the abstract.  </w:t>
      </w:r>
      <w:r w:rsidRPr="00BE04B0">
        <w:t xml:space="preserve">Trustee </w:t>
      </w:r>
      <w:r w:rsidR="00BE04B0" w:rsidRPr="00BE04B0">
        <w:t>Engelbert</w:t>
      </w:r>
      <w:r w:rsidRPr="00BE04B0">
        <w:t xml:space="preserve"> seconded the motion, which carried unanimously.</w:t>
      </w:r>
    </w:p>
    <w:p w14:paraId="49ED3FBE" w14:textId="77777777" w:rsidR="00112672" w:rsidRDefault="00112672" w:rsidP="00112672">
      <w:pPr>
        <w:pStyle w:val="p2"/>
        <w:widowControl/>
        <w:spacing w:line="480" w:lineRule="auto"/>
      </w:pPr>
      <w:r w:rsidRPr="00BE04B0">
        <w:tab/>
        <w:t>Trustee Burlingame presented General Fund bills for June (current year) in the amount of $</w:t>
      </w:r>
      <w:r w:rsidR="00BE04B0" w:rsidRPr="00BE04B0">
        <w:t xml:space="preserve">21,307.93 </w:t>
      </w:r>
      <w:r w:rsidRPr="00BE04B0">
        <w:t xml:space="preserve">and moved to </w:t>
      </w:r>
      <w:r w:rsidR="00BE04B0" w:rsidRPr="00BE04B0">
        <w:t>approve payment of the abstract</w:t>
      </w:r>
      <w:r w:rsidRPr="00BE04B0">
        <w:t xml:space="preserve">.  Trustee </w:t>
      </w:r>
      <w:r w:rsidR="00BE04B0" w:rsidRPr="00BE04B0">
        <w:t xml:space="preserve">Engelbert </w:t>
      </w:r>
      <w:r w:rsidRPr="00BE04B0">
        <w:t>seconded the motion, which carried unanimously.</w:t>
      </w:r>
    </w:p>
    <w:p w14:paraId="2DB334D1" w14:textId="77777777" w:rsidR="00BE04B0" w:rsidRPr="00BE04B0" w:rsidRDefault="00BE04B0" w:rsidP="00BE04B0">
      <w:pPr>
        <w:pStyle w:val="p2"/>
        <w:widowControl/>
        <w:spacing w:line="480" w:lineRule="auto"/>
      </w:pPr>
      <w:r w:rsidRPr="00BE04B0">
        <w:rPr>
          <w:b/>
          <w:u w:val="single"/>
        </w:rPr>
        <w:t>Tioga County Update</w:t>
      </w:r>
      <w:r w:rsidRPr="00BE04B0">
        <w:rPr>
          <w:b/>
        </w:rPr>
        <w:t>:</w:t>
      </w:r>
      <w:r w:rsidRPr="00BE04B0">
        <w:t xml:space="preserve">  Tioga County Legislator Mullen stated the sales tax revenue is still increasing.  Tioga County is starting their budget process for 2020.  They passed a fund balance policy.  He also stated there has been an increase in employment positions and some positions have be upgraded.  This is mostly due to the legislation from the State in regards to new court regulations.</w:t>
      </w:r>
    </w:p>
    <w:p w14:paraId="4EFDF2C4" w14:textId="77777777" w:rsidR="00112672" w:rsidRPr="00BE04B0" w:rsidRDefault="00112672" w:rsidP="00112672">
      <w:pPr>
        <w:pStyle w:val="p2"/>
        <w:widowControl/>
        <w:spacing w:line="480" w:lineRule="auto"/>
      </w:pPr>
      <w:r w:rsidRPr="00BE04B0">
        <w:rPr>
          <w:b/>
          <w:u w:val="single"/>
        </w:rPr>
        <w:t>Storm Sewer Replacement/Clinton Avenue</w:t>
      </w:r>
      <w:r w:rsidRPr="00BE04B0">
        <w:rPr>
          <w:b/>
        </w:rPr>
        <w:t>:</w:t>
      </w:r>
      <w:r w:rsidRPr="00BE04B0">
        <w:t xml:space="preserve">  Mayor Ayres stated </w:t>
      </w:r>
      <w:r w:rsidR="00BE04B0" w:rsidRPr="00BE04B0">
        <w:t>he and Trustee Havens met with DPW Jack Pond, and Tim Steed, of Hunt Engineers, to look at the project and get some data.  There should be more information for the next meeting.</w:t>
      </w:r>
    </w:p>
    <w:p w14:paraId="7F5735EC" w14:textId="77777777" w:rsidR="00112672" w:rsidRPr="00BE04B0" w:rsidRDefault="00112672" w:rsidP="00112672">
      <w:pPr>
        <w:pStyle w:val="p2"/>
        <w:widowControl/>
        <w:spacing w:line="480" w:lineRule="auto"/>
        <w:rPr>
          <w:bCs/>
        </w:rPr>
      </w:pPr>
      <w:r w:rsidRPr="00BE04B0">
        <w:rPr>
          <w:b/>
          <w:bCs/>
          <w:u w:val="single"/>
        </w:rPr>
        <w:t>Glen Park Project Update</w:t>
      </w:r>
      <w:r w:rsidRPr="00BE04B0">
        <w:rPr>
          <w:b/>
          <w:bCs/>
        </w:rPr>
        <w:t>:</w:t>
      </w:r>
      <w:r w:rsidRPr="00BE04B0">
        <w:rPr>
          <w:bCs/>
        </w:rPr>
        <w:t xml:space="preserve">  </w:t>
      </w:r>
      <w:r w:rsidR="00BE04B0" w:rsidRPr="00BE04B0">
        <w:rPr>
          <w:bCs/>
        </w:rPr>
        <w:t>Clerk Treasurer Wood stated she submitted a reimbursement request to New York State for costs expended.</w:t>
      </w:r>
      <w:r w:rsidR="00BE04B0">
        <w:rPr>
          <w:bCs/>
        </w:rPr>
        <w:t xml:space="preserve">  </w:t>
      </w:r>
    </w:p>
    <w:p w14:paraId="4FBC8E14" w14:textId="77777777" w:rsidR="00112672" w:rsidRPr="00877298" w:rsidRDefault="00112672" w:rsidP="00112672">
      <w:pPr>
        <w:pStyle w:val="p2"/>
        <w:widowControl/>
        <w:spacing w:line="480" w:lineRule="auto"/>
      </w:pPr>
      <w:r w:rsidRPr="00877298">
        <w:rPr>
          <w:b/>
          <w:bCs/>
          <w:u w:val="single"/>
        </w:rPr>
        <w:t>West Pine Street</w:t>
      </w:r>
      <w:r w:rsidRPr="00877298">
        <w:rPr>
          <w:b/>
          <w:bCs/>
        </w:rPr>
        <w:t xml:space="preserve">:  </w:t>
      </w:r>
      <w:r w:rsidRPr="00877298">
        <w:t xml:space="preserve">Mayor Ayres </w:t>
      </w:r>
      <w:r w:rsidR="00877298">
        <w:t>attended the Town of Barton Meeting.  He said there will be an engineer here tomorrow to assess the condition of the road and bank.</w:t>
      </w:r>
    </w:p>
    <w:p w14:paraId="0FA36C1C" w14:textId="77777777" w:rsidR="00112672" w:rsidRPr="009A259B" w:rsidRDefault="00112672" w:rsidP="00112672">
      <w:pPr>
        <w:spacing w:line="480" w:lineRule="auto"/>
        <w:rPr>
          <w:rFonts w:eastAsiaTheme="minorHAnsi"/>
          <w:bCs/>
        </w:rPr>
      </w:pPr>
      <w:r w:rsidRPr="009A259B">
        <w:rPr>
          <w:rFonts w:eastAsiaTheme="minorHAnsi"/>
          <w:b/>
          <w:u w:val="single"/>
        </w:rPr>
        <w:t>Building Safety Assessments</w:t>
      </w:r>
      <w:r w:rsidRPr="009A259B">
        <w:rPr>
          <w:rFonts w:eastAsiaTheme="minorHAnsi"/>
          <w:b/>
        </w:rPr>
        <w:t xml:space="preserve">:  </w:t>
      </w:r>
      <w:r w:rsidRPr="009A259B">
        <w:rPr>
          <w:rFonts w:eastAsiaTheme="minorHAnsi"/>
          <w:bCs/>
        </w:rPr>
        <w:t xml:space="preserve"> Trustee Burlingame stated he met with Chief Gelatt and they </w:t>
      </w:r>
      <w:r w:rsidR="00877298" w:rsidRPr="009A259B">
        <w:rPr>
          <w:rFonts w:eastAsiaTheme="minorHAnsi"/>
          <w:bCs/>
        </w:rPr>
        <w:t>recommend the following changes.</w:t>
      </w:r>
    </w:p>
    <w:p w14:paraId="0B7735A8" w14:textId="77777777" w:rsidR="00877298" w:rsidRPr="009A259B" w:rsidRDefault="00877298" w:rsidP="00877298">
      <w:pPr>
        <w:pStyle w:val="ListParagraph"/>
        <w:numPr>
          <w:ilvl w:val="0"/>
          <w:numId w:val="6"/>
        </w:numPr>
        <w:rPr>
          <w:rFonts w:eastAsiaTheme="minorHAnsi"/>
          <w:bCs/>
        </w:rPr>
      </w:pPr>
      <w:r w:rsidRPr="009A259B">
        <w:rPr>
          <w:rFonts w:eastAsiaTheme="minorHAnsi"/>
          <w:bCs/>
        </w:rPr>
        <w:t>Keep the east entrance to Village Hall locked at all times.</w:t>
      </w:r>
    </w:p>
    <w:p w14:paraId="77522C72" w14:textId="77777777" w:rsidR="00877298" w:rsidRPr="009A259B" w:rsidRDefault="00877298" w:rsidP="00877298">
      <w:pPr>
        <w:pStyle w:val="ListParagraph"/>
        <w:numPr>
          <w:ilvl w:val="0"/>
          <w:numId w:val="6"/>
        </w:numPr>
        <w:rPr>
          <w:rFonts w:eastAsiaTheme="minorHAnsi"/>
          <w:bCs/>
        </w:rPr>
      </w:pPr>
      <w:r w:rsidRPr="009A259B">
        <w:rPr>
          <w:rFonts w:eastAsiaTheme="minorHAnsi"/>
          <w:bCs/>
        </w:rPr>
        <w:t>Keep all doors and overhead doors locked at the DPW Garage when personnel is not there.</w:t>
      </w:r>
    </w:p>
    <w:p w14:paraId="267FF705" w14:textId="77777777" w:rsidR="00877298" w:rsidRPr="009A259B" w:rsidRDefault="00877298" w:rsidP="00877298">
      <w:pPr>
        <w:pStyle w:val="ListParagraph"/>
        <w:numPr>
          <w:ilvl w:val="0"/>
          <w:numId w:val="6"/>
        </w:numPr>
        <w:rPr>
          <w:rFonts w:eastAsiaTheme="minorHAnsi"/>
          <w:bCs/>
        </w:rPr>
      </w:pPr>
      <w:r w:rsidRPr="009A259B">
        <w:rPr>
          <w:rFonts w:eastAsiaTheme="minorHAnsi"/>
          <w:bCs/>
        </w:rPr>
        <w:t>Install burglar alarms.</w:t>
      </w:r>
    </w:p>
    <w:p w14:paraId="163439FC" w14:textId="77777777" w:rsidR="00877298" w:rsidRPr="009A259B" w:rsidRDefault="00877298" w:rsidP="00877298">
      <w:pPr>
        <w:pStyle w:val="ListParagraph"/>
        <w:numPr>
          <w:ilvl w:val="0"/>
          <w:numId w:val="6"/>
        </w:numPr>
        <w:rPr>
          <w:rFonts w:eastAsiaTheme="minorHAnsi"/>
          <w:bCs/>
        </w:rPr>
      </w:pPr>
      <w:r w:rsidRPr="009A259B">
        <w:rPr>
          <w:rFonts w:eastAsiaTheme="minorHAnsi"/>
          <w:bCs/>
        </w:rPr>
        <w:t xml:space="preserve">Upgrade and </w:t>
      </w:r>
      <w:r w:rsidR="009A259B" w:rsidRPr="009A259B">
        <w:rPr>
          <w:rFonts w:eastAsiaTheme="minorHAnsi"/>
          <w:bCs/>
        </w:rPr>
        <w:t>expand</w:t>
      </w:r>
      <w:r w:rsidRPr="009A259B">
        <w:rPr>
          <w:rFonts w:eastAsiaTheme="minorHAnsi"/>
          <w:bCs/>
        </w:rPr>
        <w:t xml:space="preserve"> camera system.</w:t>
      </w:r>
    </w:p>
    <w:p w14:paraId="6CA130BE" w14:textId="77777777" w:rsidR="009A259B" w:rsidRDefault="009A259B" w:rsidP="00877298">
      <w:pPr>
        <w:pStyle w:val="ListParagraph"/>
        <w:numPr>
          <w:ilvl w:val="0"/>
          <w:numId w:val="6"/>
        </w:numPr>
        <w:rPr>
          <w:rFonts w:eastAsiaTheme="minorHAnsi"/>
          <w:bCs/>
        </w:rPr>
      </w:pPr>
      <w:r w:rsidRPr="009A259B">
        <w:rPr>
          <w:rFonts w:eastAsiaTheme="minorHAnsi"/>
          <w:bCs/>
        </w:rPr>
        <w:t>Install two solid steal doors in hallway.</w:t>
      </w:r>
    </w:p>
    <w:p w14:paraId="7ED7CBB3" w14:textId="77777777" w:rsidR="009A259B" w:rsidRDefault="009A259B" w:rsidP="009A259B">
      <w:pPr>
        <w:rPr>
          <w:rFonts w:eastAsiaTheme="minorHAnsi"/>
          <w:bCs/>
        </w:rPr>
      </w:pPr>
    </w:p>
    <w:p w14:paraId="37AE9AC6" w14:textId="77777777" w:rsidR="009A259B" w:rsidRDefault="009A259B" w:rsidP="009A259B">
      <w:pPr>
        <w:spacing w:line="480" w:lineRule="auto"/>
        <w:rPr>
          <w:rFonts w:eastAsiaTheme="minorHAnsi"/>
          <w:bCs/>
        </w:rPr>
      </w:pPr>
      <w:r>
        <w:rPr>
          <w:rFonts w:eastAsiaTheme="minorHAnsi"/>
          <w:bCs/>
        </w:rPr>
        <w:lastRenderedPageBreak/>
        <w:t xml:space="preserve">The Board discussed the recommendations.  Clerk Treasurer Wood stated she would </w:t>
      </w:r>
      <w:r w:rsidR="00C52CFC">
        <w:rPr>
          <w:rFonts w:eastAsiaTheme="minorHAnsi"/>
          <w:bCs/>
        </w:rPr>
        <w:t>need to modify</w:t>
      </w:r>
      <w:r>
        <w:rPr>
          <w:rFonts w:eastAsiaTheme="minorHAnsi"/>
          <w:bCs/>
        </w:rPr>
        <w:t xml:space="preserve"> the door locking software</w:t>
      </w:r>
      <w:r w:rsidR="00C52CFC">
        <w:rPr>
          <w:rFonts w:eastAsiaTheme="minorHAnsi"/>
          <w:bCs/>
        </w:rPr>
        <w:t>,</w:t>
      </w:r>
      <w:r>
        <w:rPr>
          <w:rFonts w:eastAsiaTheme="minorHAnsi"/>
          <w:bCs/>
        </w:rPr>
        <w:t xml:space="preserve"> as the east door and the main door are on the same lock schedule.</w:t>
      </w:r>
    </w:p>
    <w:p w14:paraId="40746470" w14:textId="77777777" w:rsidR="00C52CFC" w:rsidRPr="001C50B3" w:rsidRDefault="00C52CFC" w:rsidP="00C52CFC">
      <w:pPr>
        <w:pStyle w:val="p2"/>
        <w:widowControl/>
        <w:spacing w:line="480" w:lineRule="auto"/>
      </w:pPr>
      <w:r w:rsidRPr="001C50B3">
        <w:rPr>
          <w:b/>
          <w:bCs/>
          <w:u w:val="single"/>
        </w:rPr>
        <w:t>Replacement of Village Garbage Cans</w:t>
      </w:r>
      <w:r w:rsidRPr="001C50B3">
        <w:rPr>
          <w:b/>
          <w:bCs/>
        </w:rPr>
        <w:t xml:space="preserve">:  </w:t>
      </w:r>
      <w:r w:rsidRPr="001C50B3">
        <w:t>Mayor Ayres stated he would like to remove eleven garbage cans on Broad Street and replace with four new ones.  He stated the old ones are broken or battered.  Trustee Sinsabaugh stated he doesn’t feel they need to be replaced.  They should be repaired and painted.  New ones could be built as needed, at a much lower cost.  Trustee Sweeney agreed with Trustee Sinsabaugh, as was the consensus of the Board.  Trustee Havens stated Parks Laborer Place would be beneficial in repairing/building these.  No motion was made.  Mayor Ayres informed the Board that the broken ones</w:t>
      </w:r>
      <w:r w:rsidR="001C50B3" w:rsidRPr="001C50B3">
        <w:t xml:space="preserve"> will be removed, as they are unsightly.</w:t>
      </w:r>
    </w:p>
    <w:p w14:paraId="4C3DF39B" w14:textId="77777777" w:rsidR="00112672" w:rsidRDefault="00112672" w:rsidP="001C50B3">
      <w:pPr>
        <w:spacing w:line="480" w:lineRule="auto"/>
      </w:pPr>
      <w:r w:rsidRPr="001C50B3">
        <w:rPr>
          <w:b/>
          <w:u w:val="single"/>
        </w:rPr>
        <w:t>Sidewalk Repair/Replacement</w:t>
      </w:r>
      <w:r w:rsidR="001C50B3">
        <w:rPr>
          <w:b/>
          <w:u w:val="single"/>
        </w:rPr>
        <w:t xml:space="preserve"> Violations</w:t>
      </w:r>
      <w:r w:rsidRPr="001C50B3">
        <w:rPr>
          <w:b/>
        </w:rPr>
        <w:t xml:space="preserve">:  </w:t>
      </w:r>
      <w:r w:rsidRPr="001C50B3">
        <w:t xml:space="preserve">Mayor Ayres stated </w:t>
      </w:r>
      <w:r w:rsidR="001C50B3" w:rsidRPr="001C50B3">
        <w:t>he is working on initiating a procedure on sidewalk code</w:t>
      </w:r>
      <w:r w:rsidR="001C50B3">
        <w:t xml:space="preserve"> violations</w:t>
      </w:r>
      <w:r w:rsidR="001C50B3" w:rsidRPr="001C50B3">
        <w:t>.  He asked the Board for input or ideas.</w:t>
      </w:r>
    </w:p>
    <w:p w14:paraId="7FB74FC1" w14:textId="77777777" w:rsidR="006164C9" w:rsidRDefault="006164C9" w:rsidP="006164C9">
      <w:pPr>
        <w:pStyle w:val="WW-PlainText"/>
        <w:spacing w:line="480" w:lineRule="auto"/>
        <w:rPr>
          <w:rFonts w:ascii="Times New Roman" w:hAnsi="Times New Roman"/>
          <w:bCs/>
          <w:sz w:val="24"/>
        </w:rPr>
      </w:pPr>
      <w:r>
        <w:rPr>
          <w:rFonts w:ascii="Times New Roman" w:hAnsi="Times New Roman"/>
          <w:b/>
          <w:bCs/>
          <w:sz w:val="24"/>
          <w:u w:val="single"/>
        </w:rPr>
        <w:t>Court Clerks Conference</w:t>
      </w:r>
      <w:r w:rsidRPr="00AF3748">
        <w:rPr>
          <w:rFonts w:ascii="Times New Roman" w:hAnsi="Times New Roman"/>
          <w:b/>
          <w:bCs/>
          <w:sz w:val="24"/>
        </w:rPr>
        <w:t xml:space="preserve">:  </w:t>
      </w:r>
      <w:r>
        <w:rPr>
          <w:rFonts w:ascii="Times New Roman" w:hAnsi="Times New Roman"/>
          <w:bCs/>
          <w:sz w:val="24"/>
        </w:rPr>
        <w:t>The clerk read a letter from Village Justice Gorman</w:t>
      </w:r>
      <w:r w:rsidRPr="00AF3748">
        <w:rPr>
          <w:rFonts w:ascii="Times New Roman" w:hAnsi="Times New Roman"/>
          <w:bCs/>
          <w:sz w:val="24"/>
        </w:rPr>
        <w:t xml:space="preserve"> </w:t>
      </w:r>
      <w:r>
        <w:rPr>
          <w:rFonts w:ascii="Times New Roman" w:hAnsi="Times New Roman"/>
          <w:bCs/>
          <w:sz w:val="24"/>
        </w:rPr>
        <w:t>requesting Court Clerk Lynette Nickels be approved to attend the NYS Association of Magistrates Court Clerks Conference on September 29 to October 2, 2019 in Syracuse, NY.  The cost is $50 plus room and board.  Trustee Sweeney moved to approve as presented.  Trustee Sinsabaugh seconded the motion, which carried unanimously.</w:t>
      </w:r>
    </w:p>
    <w:p w14:paraId="367BA623" w14:textId="77777777" w:rsidR="006164C9" w:rsidRPr="005669B3" w:rsidRDefault="006164C9" w:rsidP="001C50B3">
      <w:pPr>
        <w:spacing w:line="480" w:lineRule="auto"/>
      </w:pPr>
      <w:r w:rsidRPr="005669B3">
        <w:rPr>
          <w:b/>
          <w:u w:val="single"/>
        </w:rPr>
        <w:t>Amend Committee and Committee Appointments</w:t>
      </w:r>
      <w:r w:rsidRPr="005669B3">
        <w:rPr>
          <w:b/>
        </w:rPr>
        <w:t xml:space="preserve">:  </w:t>
      </w:r>
      <w:r w:rsidRPr="005669B3">
        <w:t xml:space="preserve">Mayor Ayres stated he met with Ron Keene, </w:t>
      </w:r>
      <w:r w:rsidR="005669B3" w:rsidRPr="005669B3">
        <w:t>and Keith Pond regarding issues in the cemeteries.  He stated that currently we have a commissioner for the Buildings, Grounds, and Cemeteries.  After discussion, he feels the cemeteries should be a stand-alone committee.  Mayor Ayres appointed Trustee Sinsabaugh as Cemetery Commissioner.  Trustee Havens moved to approve the appointment.  Trustee Engelbert seconded the motion, which carried unanimously.</w:t>
      </w:r>
    </w:p>
    <w:p w14:paraId="40A14C7B" w14:textId="77777777" w:rsidR="00112672" w:rsidRDefault="006259B7" w:rsidP="00112672">
      <w:pPr>
        <w:pStyle w:val="p2"/>
        <w:widowControl/>
        <w:spacing w:line="480" w:lineRule="auto"/>
        <w:rPr>
          <w:bCs/>
        </w:rPr>
      </w:pPr>
      <w:r w:rsidRPr="006259B7">
        <w:rPr>
          <w:b/>
          <w:u w:val="single"/>
        </w:rPr>
        <w:t>Broad Street Mini Park Summer Music Series</w:t>
      </w:r>
      <w:r w:rsidR="00112672" w:rsidRPr="006259B7">
        <w:rPr>
          <w:b/>
        </w:rPr>
        <w:t xml:space="preserve">: </w:t>
      </w:r>
      <w:r w:rsidR="00112672" w:rsidRPr="006259B7">
        <w:rPr>
          <w:bCs/>
        </w:rPr>
        <w:t xml:space="preserve"> Mayor Ayres stated </w:t>
      </w:r>
      <w:r>
        <w:rPr>
          <w:bCs/>
        </w:rPr>
        <w:t>he would like to see music concerts at the Mini Park again.  He would like to have a concert series.  Trustee Aronstam moved to approve a Summer Music Series in the Mini Park as presented.  Trustee Sweeney seconded the motion, which carried unanimously.</w:t>
      </w:r>
    </w:p>
    <w:p w14:paraId="06FFD444" w14:textId="77777777" w:rsidR="006259B7" w:rsidRPr="00B55D79" w:rsidRDefault="006259B7" w:rsidP="006259B7">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w:t>
      </w:r>
      <w:r>
        <w:t>application</w:t>
      </w:r>
      <w:r w:rsidRPr="00B55D79">
        <w:t xml:space="preserve"> from </w:t>
      </w:r>
      <w:r>
        <w:t xml:space="preserve">Toby Lee </w:t>
      </w:r>
      <w:r w:rsidRPr="00B55D79">
        <w:t xml:space="preserve">for the property </w:t>
      </w:r>
      <w:r>
        <w:t>located at</w:t>
      </w:r>
      <w:r w:rsidRPr="00B55D79">
        <w:t xml:space="preserve"> </w:t>
      </w:r>
      <w:r>
        <w:t>528 Clark Street</w:t>
      </w:r>
      <w:r w:rsidRPr="00B55D79">
        <w:t xml:space="preserve">.  </w:t>
      </w:r>
      <w:r>
        <w:t>The clerk stated Chief Gelatt and Street Operator Pond have reviewed and had offered no concerns.  Trustee Sinsabaugh moved to approve the curb cut at 528 Clark Street.  Trustee Engelbert seconded the motion, which carried unanimously.</w:t>
      </w:r>
    </w:p>
    <w:p w14:paraId="1F7EF66B" w14:textId="77777777" w:rsidR="00112672" w:rsidRDefault="006259B7" w:rsidP="00112672">
      <w:pPr>
        <w:pStyle w:val="p2"/>
        <w:widowControl/>
        <w:spacing w:line="480" w:lineRule="auto"/>
        <w:rPr>
          <w:bCs/>
        </w:rPr>
      </w:pPr>
      <w:r w:rsidRPr="006259B7">
        <w:rPr>
          <w:b/>
          <w:u w:val="single"/>
        </w:rPr>
        <w:t>Mayor/Board Comments</w:t>
      </w:r>
      <w:r w:rsidR="00112672" w:rsidRPr="006259B7">
        <w:rPr>
          <w:b/>
        </w:rPr>
        <w:t xml:space="preserve">: </w:t>
      </w:r>
      <w:r w:rsidR="00112672" w:rsidRPr="006259B7">
        <w:rPr>
          <w:bCs/>
        </w:rPr>
        <w:t xml:space="preserve"> </w:t>
      </w:r>
      <w:r>
        <w:rPr>
          <w:bCs/>
        </w:rPr>
        <w:t>Trustee Engelbert stated he walks quite a bit and has noticed a lot of code improvements with homes and lawns.</w:t>
      </w:r>
    </w:p>
    <w:p w14:paraId="64C025CF" w14:textId="77777777" w:rsidR="006259B7" w:rsidRDefault="006259B7" w:rsidP="00112672">
      <w:pPr>
        <w:pStyle w:val="p2"/>
        <w:widowControl/>
        <w:spacing w:line="480" w:lineRule="auto"/>
        <w:rPr>
          <w:bCs/>
        </w:rPr>
      </w:pPr>
      <w:r>
        <w:rPr>
          <w:bCs/>
        </w:rPr>
        <w:tab/>
        <w:t>Trustee Sweeney thanked Ron Keene for his dedication to the cemeteries.</w:t>
      </w:r>
      <w:r w:rsidR="009F03A7">
        <w:rPr>
          <w:bCs/>
        </w:rPr>
        <w:t xml:space="preserve">  He stated they look good.  Mayor Ayres agreed with Trustee Sweeney.  He stated he believes K &amp; K Lawn Care (Keith </w:t>
      </w:r>
      <w:r w:rsidR="009F03A7">
        <w:rPr>
          <w:bCs/>
        </w:rPr>
        <w:lastRenderedPageBreak/>
        <w:t>Pond), takes a lot of pride in his work and wants them to look good.  Ron Keene stated concern with people using Forest Home Cemetery as a thruway.</w:t>
      </w:r>
    </w:p>
    <w:p w14:paraId="3A776638" w14:textId="77777777" w:rsidR="009F03A7" w:rsidRPr="006259B7" w:rsidRDefault="009F03A7" w:rsidP="00112672">
      <w:pPr>
        <w:pStyle w:val="p2"/>
        <w:widowControl/>
        <w:spacing w:line="480" w:lineRule="auto"/>
      </w:pPr>
      <w:r>
        <w:rPr>
          <w:bCs/>
        </w:rPr>
        <w:tab/>
        <w:t>Trustee Sinsabaugh asked the Board to send a letter of thanks to the Tioga County Sheriff for their participation in cleaning up Broad Street, Broad Street Ext., and Mill Hill Road.</w:t>
      </w:r>
    </w:p>
    <w:p w14:paraId="11993B07" w14:textId="77777777" w:rsidR="00112672" w:rsidRPr="006F107D" w:rsidRDefault="00112672" w:rsidP="00112672">
      <w:pPr>
        <w:tabs>
          <w:tab w:val="left" w:pos="0"/>
          <w:tab w:val="left" w:pos="90"/>
          <w:tab w:val="left" w:pos="180"/>
        </w:tabs>
        <w:spacing w:line="480" w:lineRule="auto"/>
      </w:pPr>
      <w:r w:rsidRPr="001A2441">
        <w:rPr>
          <w:b/>
          <w:bCs/>
          <w:u w:val="single"/>
        </w:rPr>
        <w:t>Adjournment</w:t>
      </w:r>
      <w:r w:rsidRPr="001A2441">
        <w:t xml:space="preserve">:  Trustee </w:t>
      </w:r>
      <w:r w:rsidR="001A2441" w:rsidRPr="001A2441">
        <w:t>Havens</w:t>
      </w:r>
      <w:r w:rsidRPr="001A2441">
        <w:t xml:space="preserve"> moved to adjourn at 7:48 p.m.  Trustee </w:t>
      </w:r>
      <w:r w:rsidR="001A2441" w:rsidRPr="001A2441">
        <w:t>Aronstam</w:t>
      </w:r>
      <w:r w:rsidRPr="001A2441">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3E7A365D" w14:textId="77777777" w:rsidR="00112672" w:rsidRPr="006F107D" w:rsidRDefault="00112672" w:rsidP="00112672">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718457D0" w14:textId="77777777" w:rsidR="00112672" w:rsidRDefault="00112672" w:rsidP="00112672">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7D29B215" w14:textId="77777777" w:rsidR="008F0366" w:rsidRDefault="008F0366" w:rsidP="00112672">
      <w:pPr>
        <w:tabs>
          <w:tab w:val="left" w:pos="0"/>
          <w:tab w:val="left" w:pos="90"/>
          <w:tab w:val="left" w:pos="180"/>
        </w:tabs>
        <w:spacing w:line="480" w:lineRule="auto"/>
      </w:pPr>
    </w:p>
    <w:p w14:paraId="43A1C2A5" w14:textId="77777777" w:rsidR="008F0366" w:rsidRPr="00106A4F" w:rsidRDefault="008F0366" w:rsidP="008F0366">
      <w:pPr>
        <w:jc w:val="center"/>
        <w:rPr>
          <w:rFonts w:eastAsiaTheme="minorHAnsi"/>
          <w:b/>
        </w:rPr>
      </w:pPr>
      <w:r w:rsidRPr="00106A4F">
        <w:rPr>
          <w:rFonts w:eastAsiaTheme="minorHAnsi"/>
          <w:b/>
        </w:rPr>
        <w:t>REGULAR MEETING OF THE BOARD OF TRUSTEES</w:t>
      </w:r>
    </w:p>
    <w:p w14:paraId="2FB506E3" w14:textId="77777777" w:rsidR="008F0366" w:rsidRPr="00106A4F" w:rsidRDefault="008F0366" w:rsidP="008F0366">
      <w:pPr>
        <w:jc w:val="center"/>
        <w:rPr>
          <w:rFonts w:eastAsiaTheme="minorHAnsi"/>
          <w:b/>
        </w:rPr>
      </w:pPr>
      <w:r w:rsidRPr="00106A4F">
        <w:rPr>
          <w:rFonts w:eastAsiaTheme="minorHAnsi"/>
          <w:b/>
        </w:rPr>
        <w:t>OF THE VILLAGE OF WAVERLY HELD AT 6:30 P.M.</w:t>
      </w:r>
    </w:p>
    <w:p w14:paraId="4ED60F3A" w14:textId="77777777" w:rsidR="008F0366" w:rsidRPr="00106A4F" w:rsidRDefault="008F0366" w:rsidP="008F0366">
      <w:pPr>
        <w:jc w:val="center"/>
        <w:rPr>
          <w:rFonts w:eastAsiaTheme="minorHAnsi"/>
          <w:b/>
        </w:rPr>
      </w:pPr>
      <w:r w:rsidRPr="00106A4F">
        <w:rPr>
          <w:rFonts w:eastAsiaTheme="minorHAnsi"/>
          <w:b/>
        </w:rPr>
        <w:t xml:space="preserve">ON TUESDAY, JULY </w:t>
      </w:r>
      <w:r>
        <w:rPr>
          <w:rFonts w:eastAsiaTheme="minorHAnsi"/>
          <w:b/>
        </w:rPr>
        <w:t>23</w:t>
      </w:r>
      <w:r w:rsidRPr="00106A4F">
        <w:rPr>
          <w:rFonts w:eastAsiaTheme="minorHAnsi"/>
          <w:b/>
        </w:rPr>
        <w:t>, 2019 IN THE</w:t>
      </w:r>
    </w:p>
    <w:p w14:paraId="0512F8F8" w14:textId="77777777" w:rsidR="008F0366" w:rsidRPr="00106A4F" w:rsidRDefault="008F0366" w:rsidP="008F0366">
      <w:pPr>
        <w:keepNext/>
        <w:jc w:val="center"/>
        <w:outlineLvl w:val="0"/>
        <w:rPr>
          <w:rFonts w:eastAsiaTheme="minorHAnsi"/>
          <w:b/>
        </w:rPr>
      </w:pPr>
      <w:r w:rsidRPr="00106A4F">
        <w:rPr>
          <w:rFonts w:eastAsiaTheme="minorHAnsi"/>
          <w:b/>
        </w:rPr>
        <w:t>TRUSTEES’ ROOM IN THE VILLAGE HALL</w:t>
      </w:r>
    </w:p>
    <w:p w14:paraId="43E5EDDA" w14:textId="77777777" w:rsidR="008F0366" w:rsidRPr="00106A4F" w:rsidRDefault="008F0366" w:rsidP="008F0366">
      <w:pPr>
        <w:spacing w:after="200" w:line="276" w:lineRule="auto"/>
        <w:rPr>
          <w:rFonts w:asciiTheme="minorHAnsi" w:eastAsiaTheme="minorHAnsi" w:hAnsiTheme="minorHAnsi" w:cstheme="minorBidi"/>
          <w:sz w:val="22"/>
          <w:szCs w:val="22"/>
        </w:rPr>
      </w:pPr>
    </w:p>
    <w:p w14:paraId="66E2A108" w14:textId="77777777" w:rsidR="008F0366" w:rsidRPr="00106A4F" w:rsidRDefault="008F0366" w:rsidP="008F0366">
      <w:pPr>
        <w:suppressAutoHyphens/>
        <w:spacing w:line="480" w:lineRule="auto"/>
        <w:rPr>
          <w:szCs w:val="20"/>
          <w:lang w:eastAsia="ar-SA"/>
        </w:rPr>
      </w:pPr>
      <w:r w:rsidRPr="00106A4F">
        <w:rPr>
          <w:b/>
          <w:szCs w:val="20"/>
          <w:u w:val="single"/>
          <w:lang w:eastAsia="ar-SA"/>
        </w:rPr>
        <w:t>Roll Call</w:t>
      </w:r>
      <w:r w:rsidRPr="00106A4F">
        <w:rPr>
          <w:b/>
          <w:szCs w:val="20"/>
          <w:lang w:eastAsia="ar-SA"/>
        </w:rPr>
        <w:t xml:space="preserve">:  </w:t>
      </w:r>
      <w:r w:rsidRPr="00106A4F">
        <w:rPr>
          <w:szCs w:val="20"/>
          <w:lang w:eastAsia="ar-SA"/>
        </w:rPr>
        <w:t>Present were Trustees:  Burlingame, Aronstam, and Mayor Ayres</w:t>
      </w:r>
    </w:p>
    <w:p w14:paraId="1F488BC5" w14:textId="77777777" w:rsidR="008F0366" w:rsidRPr="00106A4F" w:rsidRDefault="008F0366" w:rsidP="008F0366">
      <w:pPr>
        <w:suppressAutoHyphens/>
        <w:spacing w:line="480" w:lineRule="auto"/>
        <w:rPr>
          <w:szCs w:val="20"/>
          <w:lang w:eastAsia="ar-SA"/>
        </w:rPr>
      </w:pPr>
      <w:r w:rsidRPr="00106A4F">
        <w:rPr>
          <w:szCs w:val="20"/>
          <w:lang w:eastAsia="ar-SA"/>
        </w:rPr>
        <w:t>Also present w</w:t>
      </w:r>
      <w:r>
        <w:rPr>
          <w:szCs w:val="20"/>
          <w:lang w:eastAsia="ar-SA"/>
        </w:rPr>
        <w:t>as</w:t>
      </w:r>
      <w:r w:rsidRPr="00106A4F">
        <w:rPr>
          <w:szCs w:val="20"/>
          <w:lang w:eastAsia="ar-SA"/>
        </w:rPr>
        <w:t xml:space="preserve"> Clerk Treasurer Wood</w:t>
      </w:r>
    </w:p>
    <w:p w14:paraId="3D26D291" w14:textId="77777777" w:rsidR="008F0366" w:rsidRDefault="008F0366" w:rsidP="008F0366">
      <w:pPr>
        <w:suppressAutoHyphens/>
        <w:spacing w:line="480" w:lineRule="auto"/>
        <w:rPr>
          <w:szCs w:val="20"/>
          <w:lang w:eastAsia="ar-SA"/>
        </w:rPr>
      </w:pPr>
      <w:r w:rsidRPr="00106A4F">
        <w:rPr>
          <w:szCs w:val="20"/>
          <w:lang w:eastAsia="ar-SA"/>
        </w:rPr>
        <w:t>Press included Johnny Williams of the Morning Times, and Karen Shepard of The Choice Radio</w:t>
      </w:r>
    </w:p>
    <w:p w14:paraId="1568E1E4" w14:textId="77777777" w:rsidR="008F0366" w:rsidRPr="006F107D" w:rsidRDefault="008F0366" w:rsidP="008F0366">
      <w:pPr>
        <w:tabs>
          <w:tab w:val="left" w:pos="0"/>
          <w:tab w:val="left" w:pos="90"/>
          <w:tab w:val="left" w:pos="180"/>
        </w:tabs>
        <w:spacing w:line="480" w:lineRule="auto"/>
      </w:pPr>
      <w:r>
        <w:tab/>
      </w:r>
      <w:r>
        <w:tab/>
      </w:r>
      <w:r>
        <w:tab/>
        <w:t>Due to lack of quorum, the meeting was adjourned and will be rescheduled.</w:t>
      </w:r>
      <w:r>
        <w:tab/>
      </w:r>
      <w:r>
        <w:tab/>
      </w:r>
      <w:r>
        <w:tab/>
      </w:r>
      <w:r>
        <w:tab/>
      </w:r>
      <w:r>
        <w:tab/>
      </w:r>
      <w:r>
        <w:tab/>
      </w:r>
      <w:r>
        <w:tab/>
      </w:r>
      <w:r>
        <w:tab/>
      </w:r>
      <w:r>
        <w:tab/>
      </w:r>
      <w:r>
        <w:tab/>
      </w:r>
      <w:r>
        <w:tab/>
      </w:r>
      <w:r>
        <w:tab/>
      </w:r>
      <w:r>
        <w:tab/>
      </w:r>
      <w:r>
        <w:tab/>
      </w:r>
      <w:r w:rsidRPr="006F107D">
        <w:t>Respectfully submitted,</w:t>
      </w:r>
    </w:p>
    <w:p w14:paraId="73AE99CD" w14:textId="77777777" w:rsidR="008F0366" w:rsidRPr="006F107D" w:rsidRDefault="008F0366" w:rsidP="008F0366">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0C4F5399" w14:textId="77777777" w:rsidR="008F0366" w:rsidRDefault="008F0366" w:rsidP="008F0366">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5A46CD74" w14:textId="77777777" w:rsidR="008F0366" w:rsidRDefault="008F0366" w:rsidP="00112672">
      <w:pPr>
        <w:tabs>
          <w:tab w:val="left" w:pos="0"/>
          <w:tab w:val="left" w:pos="90"/>
          <w:tab w:val="left" w:pos="180"/>
        </w:tabs>
        <w:spacing w:line="480" w:lineRule="auto"/>
      </w:pPr>
    </w:p>
    <w:p w14:paraId="6944AFCF" w14:textId="77777777" w:rsidR="008F0366" w:rsidRPr="00106A4F" w:rsidRDefault="008F0366" w:rsidP="008F0366">
      <w:pPr>
        <w:jc w:val="center"/>
        <w:rPr>
          <w:rFonts w:eastAsiaTheme="minorHAnsi"/>
          <w:b/>
        </w:rPr>
      </w:pPr>
      <w:r w:rsidRPr="00106A4F">
        <w:rPr>
          <w:rFonts w:eastAsiaTheme="minorHAnsi"/>
          <w:b/>
        </w:rPr>
        <w:t>REGULAR MEETING OF THE BOARD OF TRUSTEES</w:t>
      </w:r>
    </w:p>
    <w:p w14:paraId="0B197BC8" w14:textId="77777777" w:rsidR="008F0366" w:rsidRPr="00106A4F" w:rsidRDefault="008F0366" w:rsidP="008F0366">
      <w:pPr>
        <w:jc w:val="center"/>
        <w:rPr>
          <w:rFonts w:eastAsiaTheme="minorHAnsi"/>
          <w:b/>
        </w:rPr>
      </w:pPr>
      <w:r w:rsidRPr="00106A4F">
        <w:rPr>
          <w:rFonts w:eastAsiaTheme="minorHAnsi"/>
          <w:b/>
        </w:rPr>
        <w:t xml:space="preserve">OF THE VILLAGE OF WAVERLY HELD AT </w:t>
      </w:r>
      <w:r>
        <w:rPr>
          <w:rFonts w:eastAsiaTheme="minorHAnsi"/>
          <w:b/>
        </w:rPr>
        <w:t>12:00</w:t>
      </w:r>
      <w:r w:rsidRPr="00106A4F">
        <w:rPr>
          <w:rFonts w:eastAsiaTheme="minorHAnsi"/>
          <w:b/>
        </w:rPr>
        <w:t xml:space="preserve"> P.M.</w:t>
      </w:r>
    </w:p>
    <w:p w14:paraId="6BAE6A7D" w14:textId="77777777" w:rsidR="008F0366" w:rsidRPr="00106A4F" w:rsidRDefault="008F0366" w:rsidP="008F0366">
      <w:pPr>
        <w:jc w:val="center"/>
        <w:rPr>
          <w:rFonts w:eastAsiaTheme="minorHAnsi"/>
          <w:b/>
        </w:rPr>
      </w:pPr>
      <w:r w:rsidRPr="00106A4F">
        <w:rPr>
          <w:rFonts w:eastAsiaTheme="minorHAnsi"/>
          <w:b/>
        </w:rPr>
        <w:t xml:space="preserve">ON </w:t>
      </w:r>
      <w:r>
        <w:rPr>
          <w:rFonts w:eastAsiaTheme="minorHAnsi"/>
          <w:b/>
        </w:rPr>
        <w:t>WEDNESDAY</w:t>
      </w:r>
      <w:r w:rsidRPr="00106A4F">
        <w:rPr>
          <w:rFonts w:eastAsiaTheme="minorHAnsi"/>
          <w:b/>
        </w:rPr>
        <w:t xml:space="preserve">, JULY </w:t>
      </w:r>
      <w:r>
        <w:rPr>
          <w:rFonts w:eastAsiaTheme="minorHAnsi"/>
          <w:b/>
        </w:rPr>
        <w:t>24</w:t>
      </w:r>
      <w:r w:rsidRPr="00106A4F">
        <w:rPr>
          <w:rFonts w:eastAsiaTheme="minorHAnsi"/>
          <w:b/>
        </w:rPr>
        <w:t>, 2019 IN THE</w:t>
      </w:r>
    </w:p>
    <w:p w14:paraId="1D383E84" w14:textId="77777777" w:rsidR="008F0366" w:rsidRPr="00106A4F" w:rsidRDefault="008F0366" w:rsidP="008F0366">
      <w:pPr>
        <w:keepNext/>
        <w:jc w:val="center"/>
        <w:outlineLvl w:val="0"/>
        <w:rPr>
          <w:rFonts w:eastAsiaTheme="minorHAnsi"/>
          <w:b/>
        </w:rPr>
      </w:pPr>
      <w:r w:rsidRPr="00106A4F">
        <w:rPr>
          <w:rFonts w:eastAsiaTheme="minorHAnsi"/>
          <w:b/>
        </w:rPr>
        <w:t>TRUSTEES’ ROOM IN THE VILLAGE HALL</w:t>
      </w:r>
    </w:p>
    <w:p w14:paraId="11C3003C" w14:textId="77777777" w:rsidR="008F0366" w:rsidRPr="00106A4F" w:rsidRDefault="008F0366" w:rsidP="008F0366">
      <w:pPr>
        <w:spacing w:after="200" w:line="276" w:lineRule="auto"/>
        <w:rPr>
          <w:rFonts w:asciiTheme="minorHAnsi" w:eastAsiaTheme="minorHAnsi" w:hAnsiTheme="minorHAnsi" w:cstheme="minorBidi"/>
          <w:sz w:val="22"/>
          <w:szCs w:val="22"/>
        </w:rPr>
      </w:pPr>
    </w:p>
    <w:p w14:paraId="00ECACB5" w14:textId="77777777" w:rsidR="008F0366" w:rsidRPr="00106A4F" w:rsidRDefault="008F0366" w:rsidP="008F0366">
      <w:pPr>
        <w:spacing w:line="480" w:lineRule="auto"/>
        <w:rPr>
          <w:rFonts w:eastAsiaTheme="minorHAnsi"/>
        </w:rPr>
      </w:pPr>
      <w:r w:rsidRPr="00106A4F">
        <w:rPr>
          <w:rFonts w:eastAsiaTheme="minorHAnsi"/>
        </w:rPr>
        <w:t xml:space="preserve">Mayor Ayres called the meeting to order at 6:30 p.m., and led in the Invocation and the Pledge of Allegiance.   </w:t>
      </w:r>
    </w:p>
    <w:p w14:paraId="12AA43FE" w14:textId="77777777" w:rsidR="008F0366" w:rsidRPr="0077116E" w:rsidRDefault="008F0366" w:rsidP="008F0366">
      <w:pPr>
        <w:suppressAutoHyphens/>
        <w:spacing w:line="480" w:lineRule="auto"/>
        <w:rPr>
          <w:szCs w:val="20"/>
          <w:lang w:eastAsia="ar-SA"/>
        </w:rPr>
      </w:pPr>
      <w:r w:rsidRPr="0077116E">
        <w:rPr>
          <w:b/>
          <w:szCs w:val="20"/>
          <w:u w:val="single"/>
          <w:lang w:eastAsia="ar-SA"/>
        </w:rPr>
        <w:t>Roll Call</w:t>
      </w:r>
      <w:r w:rsidRPr="0077116E">
        <w:rPr>
          <w:b/>
          <w:szCs w:val="20"/>
          <w:lang w:eastAsia="ar-SA"/>
        </w:rPr>
        <w:t xml:space="preserve">:  </w:t>
      </w:r>
      <w:r w:rsidRPr="0077116E">
        <w:rPr>
          <w:szCs w:val="20"/>
          <w:lang w:eastAsia="ar-SA"/>
        </w:rPr>
        <w:t>Present were Trustees:  Burlingame, Havens, Aronstam, and Mayor Ayres</w:t>
      </w:r>
    </w:p>
    <w:p w14:paraId="28FF2F82" w14:textId="77777777" w:rsidR="008F0366" w:rsidRPr="0077116E" w:rsidRDefault="008F0366" w:rsidP="008F0366">
      <w:pPr>
        <w:suppressAutoHyphens/>
        <w:spacing w:line="480" w:lineRule="auto"/>
        <w:rPr>
          <w:szCs w:val="20"/>
          <w:lang w:eastAsia="ar-SA"/>
        </w:rPr>
      </w:pPr>
      <w:r w:rsidRPr="0077116E">
        <w:rPr>
          <w:szCs w:val="20"/>
          <w:lang w:eastAsia="ar-SA"/>
        </w:rPr>
        <w:t xml:space="preserve">Also present were Clerk Treasurer Wood, </w:t>
      </w:r>
      <w:r w:rsidR="0077116E" w:rsidRPr="0077116E">
        <w:rPr>
          <w:szCs w:val="20"/>
          <w:lang w:eastAsia="ar-SA"/>
        </w:rPr>
        <w:t>and Chief Gelatt</w:t>
      </w:r>
    </w:p>
    <w:p w14:paraId="60CE5119" w14:textId="77777777" w:rsidR="008F0366" w:rsidRPr="0077116E" w:rsidRDefault="008F0366" w:rsidP="008F0366">
      <w:pPr>
        <w:suppressAutoHyphens/>
        <w:spacing w:line="480" w:lineRule="auto"/>
        <w:rPr>
          <w:szCs w:val="20"/>
          <w:lang w:eastAsia="ar-SA"/>
        </w:rPr>
      </w:pPr>
      <w:r w:rsidRPr="0077116E">
        <w:rPr>
          <w:szCs w:val="20"/>
          <w:lang w:eastAsia="ar-SA"/>
        </w:rPr>
        <w:t>Press included Johnny Williams of the Morning Times, and Karen Shepard of The Choice Radio</w:t>
      </w:r>
    </w:p>
    <w:p w14:paraId="660A1D7C" w14:textId="77777777" w:rsidR="008F0366" w:rsidRPr="0077116E" w:rsidRDefault="008F0366" w:rsidP="008F0366">
      <w:pPr>
        <w:tabs>
          <w:tab w:val="left" w:pos="0"/>
          <w:tab w:val="left" w:pos="90"/>
          <w:tab w:val="left" w:pos="180"/>
        </w:tabs>
        <w:spacing w:line="480" w:lineRule="auto"/>
        <w:rPr>
          <w:rFonts w:eastAsiaTheme="minorHAnsi"/>
        </w:rPr>
      </w:pPr>
      <w:r w:rsidRPr="0077116E">
        <w:rPr>
          <w:rFonts w:eastAsiaTheme="minorHAnsi"/>
          <w:b/>
          <w:u w:val="single"/>
        </w:rPr>
        <w:t>Letters and Correspondence</w:t>
      </w:r>
      <w:r w:rsidRPr="0077116E">
        <w:rPr>
          <w:rFonts w:eastAsiaTheme="minorHAnsi"/>
          <w:b/>
        </w:rPr>
        <w:t>:</w:t>
      </w:r>
      <w:r w:rsidRPr="0077116E">
        <w:rPr>
          <w:rFonts w:eastAsiaTheme="minorHAnsi"/>
        </w:rPr>
        <w:t xml:space="preserve">  The clerk read a </w:t>
      </w:r>
      <w:r w:rsidR="0077116E" w:rsidRPr="0077116E">
        <w:rPr>
          <w:rFonts w:eastAsiaTheme="minorHAnsi"/>
        </w:rPr>
        <w:t>letter from Tioga County Attorney’s Office stating that Tioga County Treasurer has foreclosed on 581 Clark Street and is retaining ownership until it is sold off to the Village of Waverly or Tioga County Property Development Group (Land Bank) for future demolition.</w:t>
      </w:r>
    </w:p>
    <w:p w14:paraId="2D1A07B2" w14:textId="77777777" w:rsidR="008F0366" w:rsidRPr="0077116E" w:rsidRDefault="008F0366" w:rsidP="008F0366">
      <w:pPr>
        <w:spacing w:line="480" w:lineRule="auto"/>
        <w:rPr>
          <w:rFonts w:eastAsiaTheme="minorHAnsi"/>
        </w:rPr>
      </w:pPr>
      <w:r w:rsidRPr="0077116E">
        <w:rPr>
          <w:rFonts w:eastAsiaTheme="minorHAnsi"/>
          <w:b/>
          <w:u w:val="single"/>
        </w:rPr>
        <w:t>Approval of Minutes</w:t>
      </w:r>
      <w:r w:rsidRPr="0077116E">
        <w:rPr>
          <w:rFonts w:eastAsiaTheme="minorHAnsi"/>
          <w:b/>
        </w:rPr>
        <w:t xml:space="preserve">:  </w:t>
      </w:r>
      <w:r w:rsidRPr="0077116E">
        <w:rPr>
          <w:rFonts w:eastAsiaTheme="minorHAnsi"/>
        </w:rPr>
        <w:t xml:space="preserve">Trustee </w:t>
      </w:r>
      <w:r w:rsidR="0077116E">
        <w:rPr>
          <w:rFonts w:eastAsiaTheme="minorHAnsi"/>
        </w:rPr>
        <w:t xml:space="preserve">Aronstam </w:t>
      </w:r>
      <w:r w:rsidRPr="0077116E">
        <w:rPr>
          <w:rFonts w:eastAsiaTheme="minorHAnsi"/>
        </w:rPr>
        <w:t xml:space="preserve">moved to approve the Minutes of </w:t>
      </w:r>
      <w:r w:rsidR="0077116E">
        <w:rPr>
          <w:rFonts w:eastAsiaTheme="minorHAnsi"/>
        </w:rPr>
        <w:t>July 9</w:t>
      </w:r>
      <w:r w:rsidRPr="0077116E">
        <w:rPr>
          <w:rFonts w:eastAsiaTheme="minorHAnsi"/>
        </w:rPr>
        <w:t xml:space="preserve">, 2019 as presented.  Trustee </w:t>
      </w:r>
      <w:r w:rsidR="0077116E">
        <w:rPr>
          <w:rFonts w:eastAsiaTheme="minorHAnsi"/>
        </w:rPr>
        <w:t>Havens</w:t>
      </w:r>
      <w:r w:rsidRPr="0077116E">
        <w:rPr>
          <w:rFonts w:eastAsiaTheme="minorHAnsi"/>
        </w:rPr>
        <w:t xml:space="preserve"> seconded the motion, which carried unanimously.</w:t>
      </w:r>
    </w:p>
    <w:p w14:paraId="5AA615D9" w14:textId="77777777" w:rsidR="008F0366" w:rsidRPr="0091691E" w:rsidRDefault="008F0366" w:rsidP="008F0366">
      <w:pPr>
        <w:spacing w:line="480" w:lineRule="auto"/>
        <w:rPr>
          <w:rFonts w:eastAsiaTheme="minorHAnsi"/>
        </w:rPr>
      </w:pPr>
      <w:r w:rsidRPr="0091691E">
        <w:rPr>
          <w:rFonts w:eastAsiaTheme="minorHAnsi"/>
          <w:b/>
          <w:u w:val="single"/>
        </w:rPr>
        <w:lastRenderedPageBreak/>
        <w:t>Department Reports</w:t>
      </w:r>
      <w:r w:rsidRPr="0091691E">
        <w:rPr>
          <w:rFonts w:eastAsiaTheme="minorHAnsi"/>
          <w:b/>
        </w:rPr>
        <w:t>:</w:t>
      </w:r>
      <w:r w:rsidRPr="0091691E">
        <w:rPr>
          <w:rFonts w:eastAsiaTheme="minorHAnsi"/>
        </w:rPr>
        <w:t xml:space="preserve">  The clerk </w:t>
      </w:r>
      <w:r w:rsidR="001807D3" w:rsidRPr="0091691E">
        <w:rPr>
          <w:rFonts w:eastAsiaTheme="minorHAnsi"/>
        </w:rPr>
        <w:t>a submitted department report for the Police Department.</w:t>
      </w:r>
    </w:p>
    <w:p w14:paraId="30A10C09" w14:textId="77777777" w:rsidR="008F0366" w:rsidRPr="0091691E" w:rsidRDefault="008F0366" w:rsidP="008F0366">
      <w:pPr>
        <w:pStyle w:val="WW-PlainText"/>
        <w:spacing w:line="480" w:lineRule="auto"/>
        <w:rPr>
          <w:rFonts w:ascii="Times New Roman" w:hAnsi="Times New Roman"/>
          <w:sz w:val="24"/>
        </w:rPr>
      </w:pPr>
      <w:r w:rsidRPr="0091691E">
        <w:rPr>
          <w:rFonts w:ascii="Times New Roman" w:hAnsi="Times New Roman"/>
          <w:b/>
          <w:bCs/>
          <w:sz w:val="24"/>
          <w:u w:val="single"/>
        </w:rPr>
        <w:t>Treasurer's Reports</w:t>
      </w:r>
      <w:r w:rsidRPr="0091691E">
        <w:rPr>
          <w:rFonts w:ascii="Times New Roman" w:hAnsi="Times New Roman"/>
          <w:b/>
          <w:bCs/>
          <w:sz w:val="24"/>
        </w:rPr>
        <w:t xml:space="preserve">:  </w:t>
      </w:r>
      <w:r w:rsidRPr="0091691E">
        <w:rPr>
          <w:rFonts w:ascii="Times New Roman" w:hAnsi="Times New Roman"/>
          <w:sz w:val="24"/>
        </w:rPr>
        <w:t xml:space="preserve">Clerk Treasurer Wood presented the following financial reports:  </w:t>
      </w:r>
    </w:p>
    <w:p w14:paraId="2D5785D2" w14:textId="77777777" w:rsidR="008F0366" w:rsidRPr="0091691E" w:rsidRDefault="008F0366" w:rsidP="008F0366">
      <w:pPr>
        <w:pStyle w:val="WW-PlainText"/>
        <w:rPr>
          <w:rFonts w:ascii="Times New Roman" w:hAnsi="Times New Roman"/>
          <w:sz w:val="24"/>
        </w:rPr>
      </w:pPr>
      <w:r w:rsidRPr="0091691E">
        <w:rPr>
          <w:rFonts w:ascii="Times New Roman" w:hAnsi="Times New Roman"/>
          <w:sz w:val="24"/>
        </w:rPr>
        <w:t xml:space="preserve">General Fund </w:t>
      </w:r>
      <w:r w:rsidR="0091691E" w:rsidRPr="0091691E">
        <w:rPr>
          <w:rFonts w:ascii="Times New Roman" w:hAnsi="Times New Roman"/>
          <w:sz w:val="24"/>
        </w:rPr>
        <w:t>5</w:t>
      </w:r>
      <w:r w:rsidRPr="0091691E">
        <w:rPr>
          <w:rFonts w:ascii="Times New Roman" w:hAnsi="Times New Roman"/>
          <w:sz w:val="24"/>
        </w:rPr>
        <w:t xml:space="preserve">/1/19 – </w:t>
      </w:r>
      <w:r w:rsidR="0091691E" w:rsidRPr="0091691E">
        <w:rPr>
          <w:rFonts w:ascii="Times New Roman" w:hAnsi="Times New Roman"/>
          <w:sz w:val="24"/>
        </w:rPr>
        <w:t>5</w:t>
      </w:r>
      <w:r w:rsidRPr="0091691E">
        <w:rPr>
          <w:rFonts w:ascii="Times New Roman" w:hAnsi="Times New Roman"/>
          <w:sz w:val="24"/>
        </w:rPr>
        <w:t>/3</w:t>
      </w:r>
      <w:r w:rsidR="0091691E" w:rsidRPr="0091691E">
        <w:rPr>
          <w:rFonts w:ascii="Times New Roman" w:hAnsi="Times New Roman"/>
          <w:sz w:val="24"/>
        </w:rPr>
        <w:t>1</w:t>
      </w:r>
      <w:r w:rsidRPr="0091691E">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F0366" w:rsidRPr="0091691E" w14:paraId="74039986" w14:textId="77777777" w:rsidTr="0077116E">
        <w:tc>
          <w:tcPr>
            <w:tcW w:w="2430" w:type="dxa"/>
            <w:tcBorders>
              <w:top w:val="single" w:sz="4" w:space="0" w:color="auto"/>
              <w:left w:val="single" w:sz="4" w:space="0" w:color="auto"/>
              <w:bottom w:val="single" w:sz="4" w:space="0" w:color="auto"/>
              <w:right w:val="single" w:sz="4" w:space="0" w:color="auto"/>
            </w:tcBorders>
          </w:tcPr>
          <w:p w14:paraId="11B586E2"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C044B6A"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150,220.58</w:t>
            </w:r>
          </w:p>
        </w:tc>
        <w:tc>
          <w:tcPr>
            <w:tcW w:w="2598" w:type="dxa"/>
            <w:tcBorders>
              <w:top w:val="single" w:sz="4" w:space="0" w:color="auto"/>
              <w:left w:val="single" w:sz="4" w:space="0" w:color="auto"/>
              <w:bottom w:val="single" w:sz="4" w:space="0" w:color="auto"/>
              <w:right w:val="single" w:sz="4" w:space="0" w:color="auto"/>
            </w:tcBorders>
          </w:tcPr>
          <w:p w14:paraId="4BCE0E01"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AFC16CD"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172,676.00</w:t>
            </w:r>
          </w:p>
        </w:tc>
      </w:tr>
      <w:tr w:rsidR="008F0366" w:rsidRPr="0091691E" w14:paraId="1571C4C4" w14:textId="77777777" w:rsidTr="0077116E">
        <w:trPr>
          <w:trHeight w:val="242"/>
        </w:trPr>
        <w:tc>
          <w:tcPr>
            <w:tcW w:w="2430" w:type="dxa"/>
            <w:tcBorders>
              <w:top w:val="single" w:sz="4" w:space="0" w:color="auto"/>
              <w:left w:val="single" w:sz="4" w:space="0" w:color="auto"/>
              <w:bottom w:val="single" w:sz="4" w:space="0" w:color="auto"/>
              <w:right w:val="single" w:sz="4" w:space="0" w:color="auto"/>
            </w:tcBorders>
          </w:tcPr>
          <w:p w14:paraId="4925AED4"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5B0CC50"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313,556.48</w:t>
            </w:r>
          </w:p>
        </w:tc>
        <w:tc>
          <w:tcPr>
            <w:tcW w:w="2598" w:type="dxa"/>
            <w:tcBorders>
              <w:top w:val="single" w:sz="4" w:space="0" w:color="auto"/>
              <w:left w:val="single" w:sz="4" w:space="0" w:color="auto"/>
              <w:bottom w:val="single" w:sz="4" w:space="0" w:color="auto"/>
              <w:right w:val="single" w:sz="4" w:space="0" w:color="auto"/>
            </w:tcBorders>
          </w:tcPr>
          <w:p w14:paraId="2A9AF5FA"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5DB344A"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3,158,121.82</w:t>
            </w:r>
          </w:p>
        </w:tc>
      </w:tr>
      <w:tr w:rsidR="008F0366" w:rsidRPr="0091691E" w14:paraId="219E155B" w14:textId="77777777" w:rsidTr="0077116E">
        <w:tc>
          <w:tcPr>
            <w:tcW w:w="2430" w:type="dxa"/>
            <w:tcBorders>
              <w:top w:val="single" w:sz="4" w:space="0" w:color="auto"/>
              <w:left w:val="single" w:sz="4" w:space="0" w:color="auto"/>
              <w:bottom w:val="single" w:sz="4" w:space="0" w:color="auto"/>
              <w:right w:val="single" w:sz="4" w:space="0" w:color="auto"/>
            </w:tcBorders>
          </w:tcPr>
          <w:p w14:paraId="48964A6D"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8B20C6B"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-205,036.96</w:t>
            </w:r>
          </w:p>
        </w:tc>
        <w:tc>
          <w:tcPr>
            <w:tcW w:w="2598" w:type="dxa"/>
            <w:tcBorders>
              <w:top w:val="single" w:sz="4" w:space="0" w:color="auto"/>
              <w:left w:val="single" w:sz="4" w:space="0" w:color="auto"/>
              <w:bottom w:val="single" w:sz="4" w:space="0" w:color="auto"/>
              <w:right w:val="single" w:sz="4" w:space="0" w:color="auto"/>
            </w:tcBorders>
          </w:tcPr>
          <w:p w14:paraId="71933005"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6A63723"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218,631.99</w:t>
            </w:r>
          </w:p>
        </w:tc>
      </w:tr>
      <w:tr w:rsidR="008F0366" w:rsidRPr="0091691E" w14:paraId="352A9D39" w14:textId="77777777" w:rsidTr="0077116E">
        <w:trPr>
          <w:trHeight w:val="305"/>
        </w:trPr>
        <w:tc>
          <w:tcPr>
            <w:tcW w:w="2430" w:type="dxa"/>
            <w:tcBorders>
              <w:top w:val="single" w:sz="4" w:space="0" w:color="auto"/>
              <w:left w:val="single" w:sz="4" w:space="0" w:color="auto"/>
              <w:bottom w:val="single" w:sz="4" w:space="0" w:color="auto"/>
              <w:right w:val="single" w:sz="4" w:space="0" w:color="auto"/>
            </w:tcBorders>
          </w:tcPr>
          <w:p w14:paraId="48A5FD27"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2EDAABE"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258,740.10</w:t>
            </w:r>
          </w:p>
        </w:tc>
        <w:tc>
          <w:tcPr>
            <w:tcW w:w="2598" w:type="dxa"/>
            <w:tcBorders>
              <w:top w:val="single" w:sz="4" w:space="0" w:color="auto"/>
              <w:left w:val="single" w:sz="4" w:space="0" w:color="auto"/>
              <w:bottom w:val="single" w:sz="4" w:space="0" w:color="auto"/>
              <w:right w:val="single" w:sz="4" w:space="0" w:color="auto"/>
            </w:tcBorders>
          </w:tcPr>
          <w:p w14:paraId="12BC123E"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414987C"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3,139,371.42</w:t>
            </w:r>
          </w:p>
        </w:tc>
      </w:tr>
    </w:tbl>
    <w:p w14:paraId="3EDE54D2" w14:textId="77777777" w:rsidR="008F0366" w:rsidRPr="0091691E" w:rsidRDefault="008F0366" w:rsidP="008F0366">
      <w:pPr>
        <w:pStyle w:val="WW-PlainText"/>
        <w:ind w:firstLine="720"/>
        <w:rPr>
          <w:rFonts w:ascii="Times New Roman" w:hAnsi="Times New Roman"/>
          <w:sz w:val="24"/>
        </w:rPr>
      </w:pPr>
      <w:r w:rsidRPr="0091691E">
        <w:rPr>
          <w:rFonts w:ascii="Times New Roman" w:hAnsi="Times New Roman"/>
          <w:sz w:val="24"/>
        </w:rPr>
        <w:t>*General Capital Reserve Fund, $84,</w:t>
      </w:r>
      <w:r w:rsidR="0091691E" w:rsidRPr="0091691E">
        <w:rPr>
          <w:rFonts w:ascii="Times New Roman" w:hAnsi="Times New Roman"/>
          <w:sz w:val="24"/>
        </w:rPr>
        <w:t>765.022</w:t>
      </w:r>
    </w:p>
    <w:p w14:paraId="7268D035" w14:textId="77777777" w:rsidR="0091691E" w:rsidRPr="0091691E" w:rsidRDefault="0091691E" w:rsidP="008F0366">
      <w:pPr>
        <w:pStyle w:val="WW-PlainText"/>
        <w:ind w:firstLine="720"/>
        <w:rPr>
          <w:rFonts w:ascii="Times New Roman" w:hAnsi="Times New Roman"/>
          <w:sz w:val="24"/>
        </w:rPr>
      </w:pPr>
      <w:r w:rsidRPr="0091691E">
        <w:rPr>
          <w:rFonts w:ascii="Times New Roman" w:hAnsi="Times New Roman"/>
          <w:sz w:val="24"/>
        </w:rPr>
        <w:t>*Year-Ending General Unappropriated Fund Balance, $856,957.16</w:t>
      </w:r>
    </w:p>
    <w:p w14:paraId="3A086BE1" w14:textId="77777777" w:rsidR="008F0366" w:rsidRPr="0091691E" w:rsidRDefault="008F0366" w:rsidP="008F0366">
      <w:pPr>
        <w:pStyle w:val="WW-PlainText"/>
        <w:ind w:firstLine="720"/>
        <w:rPr>
          <w:rFonts w:ascii="Times New Roman" w:hAnsi="Times New Roman"/>
          <w:sz w:val="24"/>
        </w:rPr>
      </w:pPr>
    </w:p>
    <w:p w14:paraId="701F5C7E" w14:textId="77777777" w:rsidR="008F0366" w:rsidRPr="0091691E" w:rsidRDefault="008F0366" w:rsidP="008F0366">
      <w:pPr>
        <w:pStyle w:val="WW-PlainText"/>
        <w:rPr>
          <w:rFonts w:ascii="Times New Roman" w:hAnsi="Times New Roman"/>
          <w:sz w:val="24"/>
        </w:rPr>
      </w:pPr>
      <w:r w:rsidRPr="0091691E">
        <w:rPr>
          <w:rFonts w:ascii="Times New Roman" w:hAnsi="Times New Roman"/>
          <w:sz w:val="24"/>
        </w:rPr>
        <w:t xml:space="preserve">Capital Projects Fund </w:t>
      </w:r>
      <w:r w:rsidR="0091691E" w:rsidRPr="0091691E">
        <w:rPr>
          <w:rFonts w:ascii="Times New Roman" w:hAnsi="Times New Roman"/>
          <w:sz w:val="24"/>
        </w:rPr>
        <w:t>5</w:t>
      </w:r>
      <w:r w:rsidRPr="0091691E">
        <w:rPr>
          <w:rFonts w:ascii="Times New Roman" w:hAnsi="Times New Roman"/>
          <w:sz w:val="24"/>
        </w:rPr>
        <w:t xml:space="preserve">/1/19 – </w:t>
      </w:r>
      <w:r w:rsidR="0091691E" w:rsidRPr="0091691E">
        <w:rPr>
          <w:rFonts w:ascii="Times New Roman" w:hAnsi="Times New Roman"/>
          <w:sz w:val="24"/>
        </w:rPr>
        <w:t>5</w:t>
      </w:r>
      <w:r w:rsidRPr="0091691E">
        <w:rPr>
          <w:rFonts w:ascii="Times New Roman" w:hAnsi="Times New Roman"/>
          <w:sz w:val="24"/>
        </w:rPr>
        <w:t>/3</w:t>
      </w:r>
      <w:r w:rsidR="0091691E" w:rsidRPr="0091691E">
        <w:rPr>
          <w:rFonts w:ascii="Times New Roman" w:hAnsi="Times New Roman"/>
          <w:sz w:val="24"/>
        </w:rPr>
        <w:t>1</w:t>
      </w:r>
      <w:r w:rsidRPr="0091691E">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1875"/>
        <w:gridCol w:w="2006"/>
        <w:gridCol w:w="1905"/>
      </w:tblGrid>
      <w:tr w:rsidR="008F0366" w:rsidRPr="0091691E" w14:paraId="038CDD65" w14:textId="77777777" w:rsidTr="0091691E">
        <w:tc>
          <w:tcPr>
            <w:tcW w:w="2422" w:type="dxa"/>
            <w:tcBorders>
              <w:top w:val="single" w:sz="4" w:space="0" w:color="auto"/>
              <w:left w:val="single" w:sz="4" w:space="0" w:color="auto"/>
              <w:bottom w:val="single" w:sz="4" w:space="0" w:color="auto"/>
              <w:right w:val="single" w:sz="4" w:space="0" w:color="auto"/>
            </w:tcBorders>
          </w:tcPr>
          <w:p w14:paraId="7E2C5218" w14:textId="77777777" w:rsidR="008F0366" w:rsidRPr="0091691E" w:rsidRDefault="008F0366" w:rsidP="0077116E">
            <w:pPr>
              <w:pStyle w:val="WW-PlainText"/>
              <w:rPr>
                <w:rFonts w:ascii="Times New Roman" w:hAnsi="Times New Roman"/>
                <w:sz w:val="24"/>
              </w:rPr>
            </w:pPr>
          </w:p>
        </w:tc>
        <w:tc>
          <w:tcPr>
            <w:tcW w:w="1875" w:type="dxa"/>
            <w:tcBorders>
              <w:top w:val="single" w:sz="4" w:space="0" w:color="auto"/>
              <w:left w:val="single" w:sz="4" w:space="0" w:color="auto"/>
              <w:bottom w:val="single" w:sz="4" w:space="0" w:color="auto"/>
              <w:right w:val="single" w:sz="4" w:space="0" w:color="auto"/>
            </w:tcBorders>
          </w:tcPr>
          <w:p w14:paraId="05565A88" w14:textId="77777777" w:rsidR="008F0366" w:rsidRPr="0091691E" w:rsidRDefault="008F0366" w:rsidP="0077116E">
            <w:pPr>
              <w:pStyle w:val="WW-PlainText"/>
              <w:jc w:val="center"/>
              <w:rPr>
                <w:rFonts w:ascii="Times New Roman" w:hAnsi="Times New Roman"/>
                <w:sz w:val="24"/>
              </w:rPr>
            </w:pPr>
            <w:r w:rsidRPr="0091691E">
              <w:rPr>
                <w:rFonts w:ascii="Times New Roman" w:hAnsi="Times New Roman"/>
                <w:sz w:val="24"/>
              </w:rPr>
              <w:t>Glen Park Project</w:t>
            </w:r>
          </w:p>
        </w:tc>
        <w:tc>
          <w:tcPr>
            <w:tcW w:w="2006" w:type="dxa"/>
            <w:tcBorders>
              <w:top w:val="single" w:sz="4" w:space="0" w:color="auto"/>
              <w:left w:val="single" w:sz="4" w:space="0" w:color="auto"/>
              <w:bottom w:val="single" w:sz="4" w:space="0" w:color="auto"/>
              <w:right w:val="single" w:sz="4" w:space="0" w:color="auto"/>
            </w:tcBorders>
          </w:tcPr>
          <w:p w14:paraId="5CDBD7F7" w14:textId="77777777" w:rsidR="008F0366" w:rsidRPr="0091691E" w:rsidRDefault="008F0366" w:rsidP="0077116E">
            <w:pPr>
              <w:pStyle w:val="WW-PlainText"/>
              <w:jc w:val="center"/>
              <w:rPr>
                <w:rFonts w:ascii="Times New Roman" w:hAnsi="Times New Roman"/>
                <w:sz w:val="24"/>
              </w:rPr>
            </w:pPr>
            <w:r w:rsidRPr="0091691E">
              <w:rPr>
                <w:rFonts w:ascii="Times New Roman" w:hAnsi="Times New Roman"/>
                <w:sz w:val="24"/>
              </w:rPr>
              <w:t>WWTP Upgrade Project</w:t>
            </w:r>
          </w:p>
        </w:tc>
        <w:tc>
          <w:tcPr>
            <w:tcW w:w="1905" w:type="dxa"/>
            <w:tcBorders>
              <w:top w:val="single" w:sz="4" w:space="0" w:color="auto"/>
              <w:left w:val="single" w:sz="4" w:space="0" w:color="auto"/>
              <w:bottom w:val="single" w:sz="4" w:space="0" w:color="auto"/>
              <w:right w:val="single" w:sz="4" w:space="0" w:color="auto"/>
            </w:tcBorders>
          </w:tcPr>
          <w:p w14:paraId="78F90049" w14:textId="77777777" w:rsidR="008F0366" w:rsidRPr="0091691E" w:rsidRDefault="008F0366" w:rsidP="0077116E">
            <w:pPr>
              <w:pStyle w:val="WW-PlainText"/>
              <w:jc w:val="center"/>
              <w:rPr>
                <w:rFonts w:ascii="Times New Roman" w:hAnsi="Times New Roman"/>
                <w:sz w:val="24"/>
              </w:rPr>
            </w:pPr>
            <w:r w:rsidRPr="0091691E">
              <w:rPr>
                <w:rFonts w:ascii="Times New Roman" w:hAnsi="Times New Roman"/>
                <w:sz w:val="24"/>
              </w:rPr>
              <w:t xml:space="preserve">Restore NY  </w:t>
            </w:r>
            <w:r w:rsidR="0091691E" w:rsidRPr="0091691E">
              <w:rPr>
                <w:rFonts w:ascii="Times New Roman" w:hAnsi="Times New Roman"/>
                <w:sz w:val="24"/>
              </w:rPr>
              <w:t xml:space="preserve">  </w:t>
            </w:r>
            <w:r w:rsidRPr="0091691E">
              <w:rPr>
                <w:rFonts w:ascii="Times New Roman" w:hAnsi="Times New Roman"/>
                <w:sz w:val="24"/>
              </w:rPr>
              <w:t>358 Broad Street</w:t>
            </w:r>
          </w:p>
        </w:tc>
      </w:tr>
      <w:tr w:rsidR="008F0366" w:rsidRPr="0091691E" w14:paraId="4DEE15C8" w14:textId="77777777" w:rsidTr="0091691E">
        <w:tc>
          <w:tcPr>
            <w:tcW w:w="2422" w:type="dxa"/>
            <w:tcBorders>
              <w:top w:val="single" w:sz="4" w:space="0" w:color="auto"/>
              <w:left w:val="single" w:sz="4" w:space="0" w:color="auto"/>
              <w:bottom w:val="single" w:sz="4" w:space="0" w:color="auto"/>
              <w:right w:val="single" w:sz="4" w:space="0" w:color="auto"/>
            </w:tcBorders>
          </w:tcPr>
          <w:p w14:paraId="4E161C52"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Beginning Balance</w:t>
            </w:r>
          </w:p>
        </w:tc>
        <w:tc>
          <w:tcPr>
            <w:tcW w:w="1875" w:type="dxa"/>
            <w:tcBorders>
              <w:top w:val="single" w:sz="4" w:space="0" w:color="auto"/>
              <w:left w:val="single" w:sz="4" w:space="0" w:color="auto"/>
              <w:bottom w:val="single" w:sz="4" w:space="0" w:color="auto"/>
              <w:right w:val="single" w:sz="4" w:space="0" w:color="auto"/>
            </w:tcBorders>
          </w:tcPr>
          <w:p w14:paraId="41494B35"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59,664.42</w:t>
            </w:r>
          </w:p>
        </w:tc>
        <w:tc>
          <w:tcPr>
            <w:tcW w:w="2006" w:type="dxa"/>
            <w:tcBorders>
              <w:top w:val="single" w:sz="4" w:space="0" w:color="auto"/>
              <w:left w:val="single" w:sz="4" w:space="0" w:color="auto"/>
              <w:bottom w:val="single" w:sz="4" w:space="0" w:color="auto"/>
              <w:right w:val="single" w:sz="4" w:space="0" w:color="auto"/>
            </w:tcBorders>
          </w:tcPr>
          <w:p w14:paraId="33D70CCB"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2,216,236.18</w:t>
            </w:r>
          </w:p>
        </w:tc>
        <w:tc>
          <w:tcPr>
            <w:tcW w:w="1905" w:type="dxa"/>
            <w:tcBorders>
              <w:top w:val="single" w:sz="4" w:space="0" w:color="auto"/>
              <w:left w:val="single" w:sz="4" w:space="0" w:color="auto"/>
              <w:bottom w:val="single" w:sz="4" w:space="0" w:color="auto"/>
              <w:right w:val="single" w:sz="4" w:space="0" w:color="auto"/>
            </w:tcBorders>
          </w:tcPr>
          <w:p w14:paraId="5C1287BC" w14:textId="77777777" w:rsidR="008F0366" w:rsidRPr="0091691E" w:rsidRDefault="008F0366" w:rsidP="0077116E">
            <w:pPr>
              <w:pStyle w:val="WW-PlainText"/>
              <w:jc w:val="right"/>
              <w:rPr>
                <w:rFonts w:ascii="Times New Roman" w:hAnsi="Times New Roman"/>
                <w:sz w:val="24"/>
              </w:rPr>
            </w:pPr>
            <w:r w:rsidRPr="0091691E">
              <w:rPr>
                <w:rFonts w:ascii="Times New Roman" w:hAnsi="Times New Roman"/>
                <w:sz w:val="24"/>
              </w:rPr>
              <w:t>379.98</w:t>
            </w:r>
          </w:p>
        </w:tc>
      </w:tr>
      <w:tr w:rsidR="008F0366" w:rsidRPr="0091691E" w14:paraId="68EB7A58" w14:textId="77777777" w:rsidTr="0091691E">
        <w:trPr>
          <w:trHeight w:val="242"/>
        </w:trPr>
        <w:tc>
          <w:tcPr>
            <w:tcW w:w="2422" w:type="dxa"/>
            <w:tcBorders>
              <w:top w:val="single" w:sz="4" w:space="0" w:color="auto"/>
              <w:left w:val="single" w:sz="4" w:space="0" w:color="auto"/>
              <w:bottom w:val="single" w:sz="4" w:space="0" w:color="auto"/>
              <w:right w:val="single" w:sz="4" w:space="0" w:color="auto"/>
            </w:tcBorders>
          </w:tcPr>
          <w:p w14:paraId="41C6755E"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Deposits/Debits</w:t>
            </w:r>
          </w:p>
        </w:tc>
        <w:tc>
          <w:tcPr>
            <w:tcW w:w="1875" w:type="dxa"/>
            <w:tcBorders>
              <w:top w:val="single" w:sz="4" w:space="0" w:color="auto"/>
              <w:left w:val="single" w:sz="4" w:space="0" w:color="auto"/>
              <w:bottom w:val="single" w:sz="4" w:space="0" w:color="auto"/>
              <w:right w:val="single" w:sz="4" w:space="0" w:color="auto"/>
            </w:tcBorders>
          </w:tcPr>
          <w:p w14:paraId="75917D93"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0.00</w:t>
            </w:r>
          </w:p>
        </w:tc>
        <w:tc>
          <w:tcPr>
            <w:tcW w:w="2006" w:type="dxa"/>
            <w:tcBorders>
              <w:top w:val="single" w:sz="4" w:space="0" w:color="auto"/>
              <w:left w:val="single" w:sz="4" w:space="0" w:color="auto"/>
              <w:bottom w:val="single" w:sz="4" w:space="0" w:color="auto"/>
              <w:right w:val="single" w:sz="4" w:space="0" w:color="auto"/>
            </w:tcBorders>
          </w:tcPr>
          <w:p w14:paraId="698B55DA"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0.00</w:t>
            </w:r>
          </w:p>
        </w:tc>
        <w:tc>
          <w:tcPr>
            <w:tcW w:w="1905" w:type="dxa"/>
            <w:tcBorders>
              <w:top w:val="single" w:sz="4" w:space="0" w:color="auto"/>
              <w:left w:val="single" w:sz="4" w:space="0" w:color="auto"/>
              <w:bottom w:val="single" w:sz="4" w:space="0" w:color="auto"/>
              <w:right w:val="single" w:sz="4" w:space="0" w:color="auto"/>
            </w:tcBorders>
          </w:tcPr>
          <w:p w14:paraId="21698A4D" w14:textId="77777777" w:rsidR="008F0366" w:rsidRPr="0091691E" w:rsidRDefault="008F0366" w:rsidP="0077116E">
            <w:pPr>
              <w:pStyle w:val="WW-PlainText"/>
              <w:jc w:val="right"/>
              <w:rPr>
                <w:rFonts w:ascii="Times New Roman" w:hAnsi="Times New Roman"/>
                <w:sz w:val="24"/>
              </w:rPr>
            </w:pPr>
            <w:r w:rsidRPr="0091691E">
              <w:rPr>
                <w:rFonts w:ascii="Times New Roman" w:hAnsi="Times New Roman"/>
                <w:sz w:val="24"/>
              </w:rPr>
              <w:t>0.00</w:t>
            </w:r>
          </w:p>
        </w:tc>
      </w:tr>
      <w:tr w:rsidR="008F0366" w:rsidRPr="0091691E" w14:paraId="73ED9A07" w14:textId="77777777" w:rsidTr="0091691E">
        <w:tc>
          <w:tcPr>
            <w:tcW w:w="2422" w:type="dxa"/>
            <w:tcBorders>
              <w:top w:val="single" w:sz="4" w:space="0" w:color="auto"/>
              <w:left w:val="single" w:sz="4" w:space="0" w:color="auto"/>
              <w:bottom w:val="single" w:sz="4" w:space="0" w:color="auto"/>
              <w:right w:val="single" w:sz="4" w:space="0" w:color="auto"/>
            </w:tcBorders>
          </w:tcPr>
          <w:p w14:paraId="2CC18206"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Disbursements/Credits</w:t>
            </w:r>
          </w:p>
        </w:tc>
        <w:tc>
          <w:tcPr>
            <w:tcW w:w="1875" w:type="dxa"/>
            <w:tcBorders>
              <w:top w:val="single" w:sz="4" w:space="0" w:color="auto"/>
              <w:left w:val="single" w:sz="4" w:space="0" w:color="auto"/>
              <w:bottom w:val="single" w:sz="4" w:space="0" w:color="auto"/>
              <w:right w:val="single" w:sz="4" w:space="0" w:color="auto"/>
            </w:tcBorders>
          </w:tcPr>
          <w:p w14:paraId="16A5E3EB"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-7,515.13</w:t>
            </w:r>
          </w:p>
        </w:tc>
        <w:tc>
          <w:tcPr>
            <w:tcW w:w="2006" w:type="dxa"/>
            <w:tcBorders>
              <w:top w:val="single" w:sz="4" w:space="0" w:color="auto"/>
              <w:left w:val="single" w:sz="4" w:space="0" w:color="auto"/>
              <w:bottom w:val="single" w:sz="4" w:space="0" w:color="auto"/>
              <w:right w:val="single" w:sz="4" w:space="0" w:color="auto"/>
            </w:tcBorders>
          </w:tcPr>
          <w:p w14:paraId="752569A3"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172,872.17</w:t>
            </w:r>
          </w:p>
        </w:tc>
        <w:tc>
          <w:tcPr>
            <w:tcW w:w="1905" w:type="dxa"/>
            <w:tcBorders>
              <w:top w:val="single" w:sz="4" w:space="0" w:color="auto"/>
              <w:left w:val="single" w:sz="4" w:space="0" w:color="auto"/>
              <w:bottom w:val="single" w:sz="4" w:space="0" w:color="auto"/>
              <w:right w:val="single" w:sz="4" w:space="0" w:color="auto"/>
            </w:tcBorders>
          </w:tcPr>
          <w:p w14:paraId="3752860E" w14:textId="77777777" w:rsidR="008F0366" w:rsidRPr="0091691E" w:rsidRDefault="008F0366" w:rsidP="0077116E">
            <w:pPr>
              <w:pStyle w:val="WW-PlainText"/>
              <w:jc w:val="right"/>
              <w:rPr>
                <w:rFonts w:ascii="Times New Roman" w:hAnsi="Times New Roman"/>
                <w:sz w:val="24"/>
              </w:rPr>
            </w:pPr>
            <w:r w:rsidRPr="0091691E">
              <w:rPr>
                <w:rFonts w:ascii="Times New Roman" w:hAnsi="Times New Roman"/>
                <w:sz w:val="24"/>
              </w:rPr>
              <w:t>0.00</w:t>
            </w:r>
          </w:p>
        </w:tc>
      </w:tr>
      <w:tr w:rsidR="008F0366" w:rsidRPr="0091691E" w14:paraId="30BCFB52" w14:textId="77777777" w:rsidTr="0091691E">
        <w:trPr>
          <w:trHeight w:val="305"/>
        </w:trPr>
        <w:tc>
          <w:tcPr>
            <w:tcW w:w="2422" w:type="dxa"/>
            <w:tcBorders>
              <w:top w:val="single" w:sz="4" w:space="0" w:color="auto"/>
              <w:left w:val="single" w:sz="4" w:space="0" w:color="auto"/>
              <w:bottom w:val="single" w:sz="4" w:space="0" w:color="auto"/>
              <w:right w:val="single" w:sz="4" w:space="0" w:color="auto"/>
            </w:tcBorders>
          </w:tcPr>
          <w:p w14:paraId="7D3B01AA" w14:textId="77777777" w:rsidR="008F0366" w:rsidRPr="0091691E" w:rsidRDefault="008F0366" w:rsidP="0077116E">
            <w:pPr>
              <w:pStyle w:val="WW-PlainText"/>
              <w:rPr>
                <w:rFonts w:ascii="Times New Roman" w:hAnsi="Times New Roman"/>
                <w:sz w:val="24"/>
              </w:rPr>
            </w:pPr>
            <w:r w:rsidRPr="0091691E">
              <w:rPr>
                <w:rFonts w:ascii="Times New Roman" w:hAnsi="Times New Roman"/>
                <w:sz w:val="24"/>
              </w:rPr>
              <w:t>Ending Balance</w:t>
            </w:r>
          </w:p>
        </w:tc>
        <w:tc>
          <w:tcPr>
            <w:tcW w:w="1875" w:type="dxa"/>
            <w:tcBorders>
              <w:top w:val="single" w:sz="4" w:space="0" w:color="auto"/>
              <w:left w:val="single" w:sz="4" w:space="0" w:color="auto"/>
              <w:bottom w:val="single" w:sz="4" w:space="0" w:color="auto"/>
              <w:right w:val="single" w:sz="4" w:space="0" w:color="auto"/>
            </w:tcBorders>
          </w:tcPr>
          <w:p w14:paraId="5BBBD22A"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52,149.29</w:t>
            </w:r>
          </w:p>
        </w:tc>
        <w:tc>
          <w:tcPr>
            <w:tcW w:w="2006" w:type="dxa"/>
            <w:tcBorders>
              <w:top w:val="single" w:sz="4" w:space="0" w:color="auto"/>
              <w:left w:val="single" w:sz="4" w:space="0" w:color="auto"/>
              <w:bottom w:val="single" w:sz="4" w:space="0" w:color="auto"/>
              <w:right w:val="single" w:sz="4" w:space="0" w:color="auto"/>
            </w:tcBorders>
          </w:tcPr>
          <w:p w14:paraId="4F7A7564" w14:textId="77777777" w:rsidR="008F0366" w:rsidRPr="0091691E" w:rsidRDefault="0091691E" w:rsidP="0077116E">
            <w:pPr>
              <w:pStyle w:val="WW-PlainText"/>
              <w:jc w:val="right"/>
              <w:rPr>
                <w:rFonts w:ascii="Times New Roman" w:hAnsi="Times New Roman"/>
                <w:sz w:val="24"/>
              </w:rPr>
            </w:pPr>
            <w:r w:rsidRPr="0091691E">
              <w:rPr>
                <w:rFonts w:ascii="Times New Roman" w:hAnsi="Times New Roman"/>
                <w:sz w:val="24"/>
              </w:rPr>
              <w:t>2,043,364.01</w:t>
            </w:r>
          </w:p>
        </w:tc>
        <w:tc>
          <w:tcPr>
            <w:tcW w:w="1905" w:type="dxa"/>
            <w:tcBorders>
              <w:top w:val="single" w:sz="4" w:space="0" w:color="auto"/>
              <w:left w:val="single" w:sz="4" w:space="0" w:color="auto"/>
              <w:bottom w:val="single" w:sz="4" w:space="0" w:color="auto"/>
              <w:right w:val="single" w:sz="4" w:space="0" w:color="auto"/>
            </w:tcBorders>
          </w:tcPr>
          <w:p w14:paraId="27F658E4" w14:textId="77777777" w:rsidR="008F0366" w:rsidRPr="0091691E" w:rsidRDefault="008F0366" w:rsidP="0077116E">
            <w:pPr>
              <w:pStyle w:val="WW-PlainText"/>
              <w:jc w:val="right"/>
              <w:rPr>
                <w:rFonts w:ascii="Times New Roman" w:hAnsi="Times New Roman"/>
                <w:sz w:val="24"/>
              </w:rPr>
            </w:pPr>
            <w:r w:rsidRPr="0091691E">
              <w:rPr>
                <w:rFonts w:ascii="Times New Roman" w:hAnsi="Times New Roman"/>
                <w:sz w:val="24"/>
              </w:rPr>
              <w:t>379.98</w:t>
            </w:r>
          </w:p>
        </w:tc>
      </w:tr>
    </w:tbl>
    <w:p w14:paraId="5D02401F" w14:textId="77777777" w:rsidR="008F0366" w:rsidRPr="0091691E" w:rsidRDefault="008F0366" w:rsidP="008F0366">
      <w:pPr>
        <w:pStyle w:val="p2"/>
        <w:widowControl/>
        <w:spacing w:line="480" w:lineRule="auto"/>
        <w:ind w:left="720"/>
        <w:rPr>
          <w:bCs/>
        </w:rPr>
      </w:pPr>
      <w:r w:rsidRPr="0091691E">
        <w:rPr>
          <w:bCs/>
        </w:rPr>
        <w:t>*Total Capital Projects Fund Balance $2,</w:t>
      </w:r>
      <w:r w:rsidR="0091691E" w:rsidRPr="0091691E">
        <w:rPr>
          <w:bCs/>
        </w:rPr>
        <w:t>095,513.30</w:t>
      </w:r>
    </w:p>
    <w:p w14:paraId="3A62BC1B" w14:textId="77777777" w:rsidR="0091691E" w:rsidRPr="0091691E" w:rsidRDefault="0091691E" w:rsidP="0091691E">
      <w:pPr>
        <w:pStyle w:val="WW-PlainText"/>
        <w:rPr>
          <w:rFonts w:ascii="Times New Roman" w:hAnsi="Times New Roman"/>
          <w:sz w:val="24"/>
        </w:rPr>
      </w:pPr>
      <w:r w:rsidRPr="0091691E">
        <w:rPr>
          <w:rFonts w:ascii="Times New Roman" w:hAnsi="Times New Roman"/>
          <w:sz w:val="24"/>
        </w:rPr>
        <w:t xml:space="preserve">Capital Projects Fund </w:t>
      </w:r>
      <w:r>
        <w:rPr>
          <w:rFonts w:ascii="Times New Roman" w:hAnsi="Times New Roman"/>
          <w:sz w:val="24"/>
        </w:rPr>
        <w:t>6</w:t>
      </w:r>
      <w:r w:rsidRPr="0091691E">
        <w:rPr>
          <w:rFonts w:ascii="Times New Roman" w:hAnsi="Times New Roman"/>
          <w:sz w:val="24"/>
        </w:rPr>
        <w:t xml:space="preserve">/1/19 – </w:t>
      </w:r>
      <w:r>
        <w:rPr>
          <w:rFonts w:ascii="Times New Roman" w:hAnsi="Times New Roman"/>
          <w:sz w:val="24"/>
        </w:rPr>
        <w:t>6</w:t>
      </w:r>
      <w:r w:rsidRPr="0091691E">
        <w:rPr>
          <w:rFonts w:ascii="Times New Roman" w:hAnsi="Times New Roman"/>
          <w:sz w:val="24"/>
        </w:rPr>
        <w:t>/3</w:t>
      </w:r>
      <w:r>
        <w:rPr>
          <w:rFonts w:ascii="Times New Roman" w:hAnsi="Times New Roman"/>
          <w:sz w:val="24"/>
        </w:rPr>
        <w:t>0</w:t>
      </w:r>
      <w:r w:rsidRPr="0091691E">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1875"/>
        <w:gridCol w:w="2006"/>
        <w:gridCol w:w="1905"/>
      </w:tblGrid>
      <w:tr w:rsidR="0091691E" w:rsidRPr="0091691E" w14:paraId="0B18CD95" w14:textId="77777777" w:rsidTr="0091691E">
        <w:tc>
          <w:tcPr>
            <w:tcW w:w="2422" w:type="dxa"/>
            <w:tcBorders>
              <w:top w:val="single" w:sz="4" w:space="0" w:color="auto"/>
              <w:left w:val="single" w:sz="4" w:space="0" w:color="auto"/>
              <w:bottom w:val="single" w:sz="4" w:space="0" w:color="auto"/>
              <w:right w:val="single" w:sz="4" w:space="0" w:color="auto"/>
            </w:tcBorders>
          </w:tcPr>
          <w:p w14:paraId="78D71F49" w14:textId="77777777" w:rsidR="0091691E" w:rsidRPr="0091691E" w:rsidRDefault="0091691E" w:rsidP="00F37EC8">
            <w:pPr>
              <w:pStyle w:val="WW-PlainText"/>
              <w:rPr>
                <w:rFonts w:ascii="Times New Roman" w:hAnsi="Times New Roman"/>
                <w:sz w:val="24"/>
              </w:rPr>
            </w:pPr>
          </w:p>
        </w:tc>
        <w:tc>
          <w:tcPr>
            <w:tcW w:w="1875" w:type="dxa"/>
            <w:tcBorders>
              <w:top w:val="single" w:sz="4" w:space="0" w:color="auto"/>
              <w:left w:val="single" w:sz="4" w:space="0" w:color="auto"/>
              <w:bottom w:val="single" w:sz="4" w:space="0" w:color="auto"/>
              <w:right w:val="single" w:sz="4" w:space="0" w:color="auto"/>
            </w:tcBorders>
          </w:tcPr>
          <w:p w14:paraId="6FD83EA9" w14:textId="77777777" w:rsidR="0091691E" w:rsidRPr="0091691E" w:rsidRDefault="0091691E" w:rsidP="00F37EC8">
            <w:pPr>
              <w:pStyle w:val="WW-PlainText"/>
              <w:jc w:val="center"/>
              <w:rPr>
                <w:rFonts w:ascii="Times New Roman" w:hAnsi="Times New Roman"/>
                <w:sz w:val="24"/>
              </w:rPr>
            </w:pPr>
            <w:r w:rsidRPr="0091691E">
              <w:rPr>
                <w:rFonts w:ascii="Times New Roman" w:hAnsi="Times New Roman"/>
                <w:sz w:val="24"/>
              </w:rPr>
              <w:t>Glen Park Project</w:t>
            </w:r>
          </w:p>
        </w:tc>
        <w:tc>
          <w:tcPr>
            <w:tcW w:w="2006" w:type="dxa"/>
            <w:tcBorders>
              <w:top w:val="single" w:sz="4" w:space="0" w:color="auto"/>
              <w:left w:val="single" w:sz="4" w:space="0" w:color="auto"/>
              <w:bottom w:val="single" w:sz="4" w:space="0" w:color="auto"/>
              <w:right w:val="single" w:sz="4" w:space="0" w:color="auto"/>
            </w:tcBorders>
          </w:tcPr>
          <w:p w14:paraId="55E8BF12" w14:textId="77777777" w:rsidR="0091691E" w:rsidRPr="0091691E" w:rsidRDefault="0091691E" w:rsidP="00F37EC8">
            <w:pPr>
              <w:pStyle w:val="WW-PlainText"/>
              <w:jc w:val="center"/>
              <w:rPr>
                <w:rFonts w:ascii="Times New Roman" w:hAnsi="Times New Roman"/>
                <w:sz w:val="24"/>
              </w:rPr>
            </w:pPr>
            <w:r w:rsidRPr="0091691E">
              <w:rPr>
                <w:rFonts w:ascii="Times New Roman" w:hAnsi="Times New Roman"/>
                <w:sz w:val="24"/>
              </w:rPr>
              <w:t>WWTP Upgrade Project</w:t>
            </w:r>
          </w:p>
        </w:tc>
        <w:tc>
          <w:tcPr>
            <w:tcW w:w="1905" w:type="dxa"/>
            <w:tcBorders>
              <w:top w:val="single" w:sz="4" w:space="0" w:color="auto"/>
              <w:left w:val="single" w:sz="4" w:space="0" w:color="auto"/>
              <w:bottom w:val="single" w:sz="4" w:space="0" w:color="auto"/>
              <w:right w:val="single" w:sz="4" w:space="0" w:color="auto"/>
            </w:tcBorders>
          </w:tcPr>
          <w:p w14:paraId="5CF7021C" w14:textId="77777777" w:rsidR="0091691E" w:rsidRPr="0091691E" w:rsidRDefault="0091691E" w:rsidP="00F37EC8">
            <w:pPr>
              <w:pStyle w:val="WW-PlainText"/>
              <w:jc w:val="center"/>
              <w:rPr>
                <w:rFonts w:ascii="Times New Roman" w:hAnsi="Times New Roman"/>
                <w:sz w:val="24"/>
              </w:rPr>
            </w:pPr>
            <w:r w:rsidRPr="0091691E">
              <w:rPr>
                <w:rFonts w:ascii="Times New Roman" w:hAnsi="Times New Roman"/>
                <w:sz w:val="24"/>
              </w:rPr>
              <w:t>Restore NY    358 Broad Street</w:t>
            </w:r>
          </w:p>
        </w:tc>
      </w:tr>
      <w:tr w:rsidR="0091691E" w:rsidRPr="0091691E" w14:paraId="3E17DF55" w14:textId="77777777" w:rsidTr="0091691E">
        <w:tc>
          <w:tcPr>
            <w:tcW w:w="2422" w:type="dxa"/>
            <w:tcBorders>
              <w:top w:val="single" w:sz="4" w:space="0" w:color="auto"/>
              <w:left w:val="single" w:sz="4" w:space="0" w:color="auto"/>
              <w:bottom w:val="single" w:sz="4" w:space="0" w:color="auto"/>
              <w:right w:val="single" w:sz="4" w:space="0" w:color="auto"/>
            </w:tcBorders>
          </w:tcPr>
          <w:p w14:paraId="519385B3" w14:textId="77777777" w:rsidR="0091691E" w:rsidRPr="0091691E" w:rsidRDefault="0091691E" w:rsidP="00F37EC8">
            <w:pPr>
              <w:pStyle w:val="WW-PlainText"/>
              <w:rPr>
                <w:rFonts w:ascii="Times New Roman" w:hAnsi="Times New Roman"/>
                <w:sz w:val="24"/>
              </w:rPr>
            </w:pPr>
            <w:r w:rsidRPr="0091691E">
              <w:rPr>
                <w:rFonts w:ascii="Times New Roman" w:hAnsi="Times New Roman"/>
                <w:sz w:val="24"/>
              </w:rPr>
              <w:t>Beginning Balance</w:t>
            </w:r>
          </w:p>
        </w:tc>
        <w:tc>
          <w:tcPr>
            <w:tcW w:w="1875" w:type="dxa"/>
            <w:tcBorders>
              <w:top w:val="single" w:sz="4" w:space="0" w:color="auto"/>
              <w:left w:val="single" w:sz="4" w:space="0" w:color="auto"/>
              <w:bottom w:val="single" w:sz="4" w:space="0" w:color="auto"/>
              <w:right w:val="single" w:sz="4" w:space="0" w:color="auto"/>
            </w:tcBorders>
          </w:tcPr>
          <w:p w14:paraId="237D0330" w14:textId="77777777" w:rsidR="0091691E" w:rsidRPr="0091691E" w:rsidRDefault="0091691E" w:rsidP="00F37EC8">
            <w:pPr>
              <w:pStyle w:val="WW-PlainText"/>
              <w:jc w:val="right"/>
              <w:rPr>
                <w:rFonts w:ascii="Times New Roman" w:hAnsi="Times New Roman"/>
                <w:sz w:val="24"/>
              </w:rPr>
            </w:pPr>
            <w:r>
              <w:rPr>
                <w:rFonts w:ascii="Times New Roman" w:hAnsi="Times New Roman"/>
                <w:sz w:val="24"/>
              </w:rPr>
              <w:t>52,149.29</w:t>
            </w:r>
          </w:p>
        </w:tc>
        <w:tc>
          <w:tcPr>
            <w:tcW w:w="2006" w:type="dxa"/>
            <w:tcBorders>
              <w:top w:val="single" w:sz="4" w:space="0" w:color="auto"/>
              <w:left w:val="single" w:sz="4" w:space="0" w:color="auto"/>
              <w:bottom w:val="single" w:sz="4" w:space="0" w:color="auto"/>
              <w:right w:val="single" w:sz="4" w:space="0" w:color="auto"/>
            </w:tcBorders>
          </w:tcPr>
          <w:p w14:paraId="0DF01624" w14:textId="77777777" w:rsidR="0091691E" w:rsidRPr="0091691E" w:rsidRDefault="006576BD" w:rsidP="00F37EC8">
            <w:pPr>
              <w:pStyle w:val="WW-PlainText"/>
              <w:jc w:val="right"/>
              <w:rPr>
                <w:rFonts w:ascii="Times New Roman" w:hAnsi="Times New Roman"/>
                <w:sz w:val="24"/>
              </w:rPr>
            </w:pPr>
            <w:r>
              <w:rPr>
                <w:rFonts w:ascii="Times New Roman" w:hAnsi="Times New Roman"/>
                <w:sz w:val="24"/>
              </w:rPr>
              <w:t>2,043,364.01</w:t>
            </w:r>
          </w:p>
        </w:tc>
        <w:tc>
          <w:tcPr>
            <w:tcW w:w="1905" w:type="dxa"/>
            <w:tcBorders>
              <w:top w:val="single" w:sz="4" w:space="0" w:color="auto"/>
              <w:left w:val="single" w:sz="4" w:space="0" w:color="auto"/>
              <w:bottom w:val="single" w:sz="4" w:space="0" w:color="auto"/>
              <w:right w:val="single" w:sz="4" w:space="0" w:color="auto"/>
            </w:tcBorders>
          </w:tcPr>
          <w:p w14:paraId="4E8E246A" w14:textId="77777777" w:rsidR="0091691E" w:rsidRPr="0091691E" w:rsidRDefault="0091691E" w:rsidP="00F37EC8">
            <w:pPr>
              <w:pStyle w:val="WW-PlainText"/>
              <w:jc w:val="right"/>
              <w:rPr>
                <w:rFonts w:ascii="Times New Roman" w:hAnsi="Times New Roman"/>
                <w:sz w:val="24"/>
              </w:rPr>
            </w:pPr>
            <w:r w:rsidRPr="0091691E">
              <w:rPr>
                <w:rFonts w:ascii="Times New Roman" w:hAnsi="Times New Roman"/>
                <w:sz w:val="24"/>
              </w:rPr>
              <w:t>379.98</w:t>
            </w:r>
          </w:p>
        </w:tc>
      </w:tr>
      <w:tr w:rsidR="0091691E" w:rsidRPr="0091691E" w14:paraId="1BCB8FB1" w14:textId="77777777" w:rsidTr="0091691E">
        <w:trPr>
          <w:trHeight w:val="242"/>
        </w:trPr>
        <w:tc>
          <w:tcPr>
            <w:tcW w:w="2422" w:type="dxa"/>
            <w:tcBorders>
              <w:top w:val="single" w:sz="4" w:space="0" w:color="auto"/>
              <w:left w:val="single" w:sz="4" w:space="0" w:color="auto"/>
              <w:bottom w:val="single" w:sz="4" w:space="0" w:color="auto"/>
              <w:right w:val="single" w:sz="4" w:space="0" w:color="auto"/>
            </w:tcBorders>
          </w:tcPr>
          <w:p w14:paraId="34DF9E24" w14:textId="77777777" w:rsidR="0091691E" w:rsidRPr="0091691E" w:rsidRDefault="0091691E" w:rsidP="00F37EC8">
            <w:pPr>
              <w:pStyle w:val="WW-PlainText"/>
              <w:rPr>
                <w:rFonts w:ascii="Times New Roman" w:hAnsi="Times New Roman"/>
                <w:sz w:val="24"/>
              </w:rPr>
            </w:pPr>
            <w:r w:rsidRPr="0091691E">
              <w:rPr>
                <w:rFonts w:ascii="Times New Roman" w:hAnsi="Times New Roman"/>
                <w:sz w:val="24"/>
              </w:rPr>
              <w:t>Deposits/Debits</w:t>
            </w:r>
          </w:p>
        </w:tc>
        <w:tc>
          <w:tcPr>
            <w:tcW w:w="1875" w:type="dxa"/>
            <w:tcBorders>
              <w:top w:val="single" w:sz="4" w:space="0" w:color="auto"/>
              <w:left w:val="single" w:sz="4" w:space="0" w:color="auto"/>
              <w:bottom w:val="single" w:sz="4" w:space="0" w:color="auto"/>
              <w:right w:val="single" w:sz="4" w:space="0" w:color="auto"/>
            </w:tcBorders>
          </w:tcPr>
          <w:p w14:paraId="01C291E4" w14:textId="77777777" w:rsidR="0091691E" w:rsidRPr="0091691E" w:rsidRDefault="0091691E" w:rsidP="00F37EC8">
            <w:pPr>
              <w:pStyle w:val="WW-PlainText"/>
              <w:jc w:val="right"/>
              <w:rPr>
                <w:rFonts w:ascii="Times New Roman" w:hAnsi="Times New Roman"/>
                <w:sz w:val="24"/>
              </w:rPr>
            </w:pPr>
            <w:r>
              <w:rPr>
                <w:rFonts w:ascii="Times New Roman" w:hAnsi="Times New Roman"/>
                <w:sz w:val="24"/>
              </w:rPr>
              <w:t>8,214.68</w:t>
            </w:r>
          </w:p>
        </w:tc>
        <w:tc>
          <w:tcPr>
            <w:tcW w:w="2006" w:type="dxa"/>
            <w:tcBorders>
              <w:top w:val="single" w:sz="4" w:space="0" w:color="auto"/>
              <w:left w:val="single" w:sz="4" w:space="0" w:color="auto"/>
              <w:bottom w:val="single" w:sz="4" w:space="0" w:color="auto"/>
              <w:right w:val="single" w:sz="4" w:space="0" w:color="auto"/>
            </w:tcBorders>
          </w:tcPr>
          <w:p w14:paraId="20637DE5" w14:textId="77777777" w:rsidR="0091691E" w:rsidRPr="0091691E" w:rsidRDefault="006576BD" w:rsidP="00F37EC8">
            <w:pPr>
              <w:pStyle w:val="WW-PlainText"/>
              <w:jc w:val="right"/>
              <w:rPr>
                <w:rFonts w:ascii="Times New Roman" w:hAnsi="Times New Roman"/>
                <w:sz w:val="24"/>
              </w:rPr>
            </w:pPr>
            <w:r>
              <w:rPr>
                <w:rFonts w:ascii="Times New Roman" w:hAnsi="Times New Roman"/>
                <w:sz w:val="24"/>
              </w:rPr>
              <w:t>0.00</w:t>
            </w:r>
          </w:p>
        </w:tc>
        <w:tc>
          <w:tcPr>
            <w:tcW w:w="1905" w:type="dxa"/>
            <w:tcBorders>
              <w:top w:val="single" w:sz="4" w:space="0" w:color="auto"/>
              <w:left w:val="single" w:sz="4" w:space="0" w:color="auto"/>
              <w:bottom w:val="single" w:sz="4" w:space="0" w:color="auto"/>
              <w:right w:val="single" w:sz="4" w:space="0" w:color="auto"/>
            </w:tcBorders>
          </w:tcPr>
          <w:p w14:paraId="23E17829" w14:textId="77777777" w:rsidR="0091691E" w:rsidRPr="0091691E" w:rsidRDefault="0091691E" w:rsidP="00F37EC8">
            <w:pPr>
              <w:pStyle w:val="WW-PlainText"/>
              <w:jc w:val="right"/>
              <w:rPr>
                <w:rFonts w:ascii="Times New Roman" w:hAnsi="Times New Roman"/>
                <w:sz w:val="24"/>
              </w:rPr>
            </w:pPr>
            <w:r w:rsidRPr="0091691E">
              <w:rPr>
                <w:rFonts w:ascii="Times New Roman" w:hAnsi="Times New Roman"/>
                <w:sz w:val="24"/>
              </w:rPr>
              <w:t>0.00</w:t>
            </w:r>
          </w:p>
        </w:tc>
      </w:tr>
      <w:tr w:rsidR="0091691E" w:rsidRPr="0091691E" w14:paraId="240A69BD" w14:textId="77777777" w:rsidTr="0091691E">
        <w:tc>
          <w:tcPr>
            <w:tcW w:w="2422" w:type="dxa"/>
            <w:tcBorders>
              <w:top w:val="single" w:sz="4" w:space="0" w:color="auto"/>
              <w:left w:val="single" w:sz="4" w:space="0" w:color="auto"/>
              <w:bottom w:val="single" w:sz="4" w:space="0" w:color="auto"/>
              <w:right w:val="single" w:sz="4" w:space="0" w:color="auto"/>
            </w:tcBorders>
          </w:tcPr>
          <w:p w14:paraId="6B54481F" w14:textId="77777777" w:rsidR="0091691E" w:rsidRPr="0091691E" w:rsidRDefault="0091691E" w:rsidP="00F37EC8">
            <w:pPr>
              <w:pStyle w:val="WW-PlainText"/>
              <w:rPr>
                <w:rFonts w:ascii="Times New Roman" w:hAnsi="Times New Roman"/>
                <w:sz w:val="24"/>
              </w:rPr>
            </w:pPr>
            <w:r w:rsidRPr="0091691E">
              <w:rPr>
                <w:rFonts w:ascii="Times New Roman" w:hAnsi="Times New Roman"/>
                <w:sz w:val="24"/>
              </w:rPr>
              <w:t>Disbursements/Credits</w:t>
            </w:r>
          </w:p>
        </w:tc>
        <w:tc>
          <w:tcPr>
            <w:tcW w:w="1875" w:type="dxa"/>
            <w:tcBorders>
              <w:top w:val="single" w:sz="4" w:space="0" w:color="auto"/>
              <w:left w:val="single" w:sz="4" w:space="0" w:color="auto"/>
              <w:bottom w:val="single" w:sz="4" w:space="0" w:color="auto"/>
              <w:right w:val="single" w:sz="4" w:space="0" w:color="auto"/>
            </w:tcBorders>
          </w:tcPr>
          <w:p w14:paraId="1B5FD0C3" w14:textId="77777777" w:rsidR="0091691E" w:rsidRPr="0091691E" w:rsidRDefault="0091691E" w:rsidP="00F37EC8">
            <w:pPr>
              <w:pStyle w:val="WW-PlainText"/>
              <w:jc w:val="right"/>
              <w:rPr>
                <w:rFonts w:ascii="Times New Roman" w:hAnsi="Times New Roman"/>
                <w:sz w:val="24"/>
              </w:rPr>
            </w:pPr>
            <w:r>
              <w:rPr>
                <w:rFonts w:ascii="Times New Roman" w:hAnsi="Times New Roman"/>
                <w:sz w:val="24"/>
              </w:rPr>
              <w:t>-16,426.36</w:t>
            </w:r>
          </w:p>
        </w:tc>
        <w:tc>
          <w:tcPr>
            <w:tcW w:w="2006" w:type="dxa"/>
            <w:tcBorders>
              <w:top w:val="single" w:sz="4" w:space="0" w:color="auto"/>
              <w:left w:val="single" w:sz="4" w:space="0" w:color="auto"/>
              <w:bottom w:val="single" w:sz="4" w:space="0" w:color="auto"/>
              <w:right w:val="single" w:sz="4" w:space="0" w:color="auto"/>
            </w:tcBorders>
          </w:tcPr>
          <w:p w14:paraId="45D89A49" w14:textId="77777777" w:rsidR="0091691E" w:rsidRPr="0091691E" w:rsidRDefault="006576BD" w:rsidP="00F37EC8">
            <w:pPr>
              <w:pStyle w:val="WW-PlainText"/>
              <w:jc w:val="right"/>
              <w:rPr>
                <w:rFonts w:ascii="Times New Roman" w:hAnsi="Times New Roman"/>
                <w:sz w:val="24"/>
              </w:rPr>
            </w:pPr>
            <w:r>
              <w:rPr>
                <w:rFonts w:ascii="Times New Roman" w:hAnsi="Times New Roman"/>
                <w:sz w:val="24"/>
              </w:rPr>
              <w:t>-648,836.77</w:t>
            </w:r>
          </w:p>
        </w:tc>
        <w:tc>
          <w:tcPr>
            <w:tcW w:w="1905" w:type="dxa"/>
            <w:tcBorders>
              <w:top w:val="single" w:sz="4" w:space="0" w:color="auto"/>
              <w:left w:val="single" w:sz="4" w:space="0" w:color="auto"/>
              <w:bottom w:val="single" w:sz="4" w:space="0" w:color="auto"/>
              <w:right w:val="single" w:sz="4" w:space="0" w:color="auto"/>
            </w:tcBorders>
          </w:tcPr>
          <w:p w14:paraId="21A3CD5F" w14:textId="77777777" w:rsidR="0091691E" w:rsidRPr="0091691E" w:rsidRDefault="0091691E" w:rsidP="00F37EC8">
            <w:pPr>
              <w:pStyle w:val="WW-PlainText"/>
              <w:jc w:val="right"/>
              <w:rPr>
                <w:rFonts w:ascii="Times New Roman" w:hAnsi="Times New Roman"/>
                <w:sz w:val="24"/>
              </w:rPr>
            </w:pPr>
            <w:r w:rsidRPr="0091691E">
              <w:rPr>
                <w:rFonts w:ascii="Times New Roman" w:hAnsi="Times New Roman"/>
                <w:sz w:val="24"/>
              </w:rPr>
              <w:t>0.00</w:t>
            </w:r>
          </w:p>
        </w:tc>
      </w:tr>
      <w:tr w:rsidR="0091691E" w:rsidRPr="0091691E" w14:paraId="4D0D904B" w14:textId="77777777" w:rsidTr="0091691E">
        <w:trPr>
          <w:trHeight w:val="305"/>
        </w:trPr>
        <w:tc>
          <w:tcPr>
            <w:tcW w:w="2422" w:type="dxa"/>
            <w:tcBorders>
              <w:top w:val="single" w:sz="4" w:space="0" w:color="auto"/>
              <w:left w:val="single" w:sz="4" w:space="0" w:color="auto"/>
              <w:bottom w:val="single" w:sz="4" w:space="0" w:color="auto"/>
              <w:right w:val="single" w:sz="4" w:space="0" w:color="auto"/>
            </w:tcBorders>
          </w:tcPr>
          <w:p w14:paraId="3E87424A" w14:textId="77777777" w:rsidR="0091691E" w:rsidRPr="0091691E" w:rsidRDefault="0091691E" w:rsidP="00F37EC8">
            <w:pPr>
              <w:pStyle w:val="WW-PlainText"/>
              <w:rPr>
                <w:rFonts w:ascii="Times New Roman" w:hAnsi="Times New Roman"/>
                <w:sz w:val="24"/>
              </w:rPr>
            </w:pPr>
            <w:r w:rsidRPr="0091691E">
              <w:rPr>
                <w:rFonts w:ascii="Times New Roman" w:hAnsi="Times New Roman"/>
                <w:sz w:val="24"/>
              </w:rPr>
              <w:t>Ending Balance</w:t>
            </w:r>
          </w:p>
        </w:tc>
        <w:tc>
          <w:tcPr>
            <w:tcW w:w="1875" w:type="dxa"/>
            <w:tcBorders>
              <w:top w:val="single" w:sz="4" w:space="0" w:color="auto"/>
              <w:left w:val="single" w:sz="4" w:space="0" w:color="auto"/>
              <w:bottom w:val="single" w:sz="4" w:space="0" w:color="auto"/>
              <w:right w:val="single" w:sz="4" w:space="0" w:color="auto"/>
            </w:tcBorders>
          </w:tcPr>
          <w:p w14:paraId="6606E76C" w14:textId="77777777" w:rsidR="0091691E" w:rsidRPr="0091691E" w:rsidRDefault="006576BD" w:rsidP="00F37EC8">
            <w:pPr>
              <w:pStyle w:val="WW-PlainText"/>
              <w:jc w:val="right"/>
              <w:rPr>
                <w:rFonts w:ascii="Times New Roman" w:hAnsi="Times New Roman"/>
                <w:sz w:val="24"/>
              </w:rPr>
            </w:pPr>
            <w:r>
              <w:rPr>
                <w:rFonts w:ascii="Times New Roman" w:hAnsi="Times New Roman"/>
                <w:sz w:val="24"/>
              </w:rPr>
              <w:t>43,937.61</w:t>
            </w:r>
          </w:p>
        </w:tc>
        <w:tc>
          <w:tcPr>
            <w:tcW w:w="2006" w:type="dxa"/>
            <w:tcBorders>
              <w:top w:val="single" w:sz="4" w:space="0" w:color="auto"/>
              <w:left w:val="single" w:sz="4" w:space="0" w:color="auto"/>
              <w:bottom w:val="single" w:sz="4" w:space="0" w:color="auto"/>
              <w:right w:val="single" w:sz="4" w:space="0" w:color="auto"/>
            </w:tcBorders>
          </w:tcPr>
          <w:p w14:paraId="31E91292" w14:textId="77777777" w:rsidR="0091691E" w:rsidRPr="0091691E" w:rsidRDefault="006576BD" w:rsidP="00F37EC8">
            <w:pPr>
              <w:pStyle w:val="WW-PlainText"/>
              <w:jc w:val="right"/>
              <w:rPr>
                <w:rFonts w:ascii="Times New Roman" w:hAnsi="Times New Roman"/>
                <w:sz w:val="24"/>
              </w:rPr>
            </w:pPr>
            <w:r>
              <w:rPr>
                <w:rFonts w:ascii="Times New Roman" w:hAnsi="Times New Roman"/>
                <w:sz w:val="24"/>
              </w:rPr>
              <w:t>1,394,527.24</w:t>
            </w:r>
          </w:p>
        </w:tc>
        <w:tc>
          <w:tcPr>
            <w:tcW w:w="1905" w:type="dxa"/>
            <w:tcBorders>
              <w:top w:val="single" w:sz="4" w:space="0" w:color="auto"/>
              <w:left w:val="single" w:sz="4" w:space="0" w:color="auto"/>
              <w:bottom w:val="single" w:sz="4" w:space="0" w:color="auto"/>
              <w:right w:val="single" w:sz="4" w:space="0" w:color="auto"/>
            </w:tcBorders>
          </w:tcPr>
          <w:p w14:paraId="557A39F0" w14:textId="77777777" w:rsidR="0091691E" w:rsidRPr="0091691E" w:rsidRDefault="0091691E" w:rsidP="00F37EC8">
            <w:pPr>
              <w:pStyle w:val="WW-PlainText"/>
              <w:jc w:val="right"/>
              <w:rPr>
                <w:rFonts w:ascii="Times New Roman" w:hAnsi="Times New Roman"/>
                <w:sz w:val="24"/>
              </w:rPr>
            </w:pPr>
            <w:r w:rsidRPr="0091691E">
              <w:rPr>
                <w:rFonts w:ascii="Times New Roman" w:hAnsi="Times New Roman"/>
                <w:sz w:val="24"/>
              </w:rPr>
              <w:t>379.98</w:t>
            </w:r>
          </w:p>
        </w:tc>
      </w:tr>
    </w:tbl>
    <w:p w14:paraId="1C655A80" w14:textId="77777777" w:rsidR="0091691E" w:rsidRPr="0091691E" w:rsidRDefault="0091691E" w:rsidP="0091691E">
      <w:pPr>
        <w:pStyle w:val="p2"/>
        <w:widowControl/>
        <w:spacing w:line="480" w:lineRule="auto"/>
        <w:ind w:left="720"/>
        <w:rPr>
          <w:bCs/>
        </w:rPr>
      </w:pPr>
      <w:r w:rsidRPr="0091691E">
        <w:rPr>
          <w:bCs/>
        </w:rPr>
        <w:t>*Total Capital Projects Fund Balance $</w:t>
      </w:r>
      <w:r w:rsidR="006576BD">
        <w:rPr>
          <w:bCs/>
        </w:rPr>
        <w:t>1,438,464.85</w:t>
      </w:r>
    </w:p>
    <w:p w14:paraId="774D9E63" w14:textId="77777777" w:rsidR="008F0366" w:rsidRDefault="008F0366" w:rsidP="008F0366">
      <w:pPr>
        <w:pStyle w:val="p2"/>
        <w:widowControl/>
        <w:spacing w:line="480" w:lineRule="auto"/>
      </w:pPr>
      <w:r w:rsidRPr="006576BD">
        <w:rPr>
          <w:b/>
          <w:bCs/>
          <w:u w:val="single"/>
        </w:rPr>
        <w:t>Finance Committee/Approval of Abstract</w:t>
      </w:r>
      <w:r w:rsidRPr="006576BD">
        <w:rPr>
          <w:b/>
          <w:bCs/>
        </w:rPr>
        <w:t xml:space="preserve">:  </w:t>
      </w:r>
      <w:r w:rsidRPr="006576BD">
        <w:t>Trustee Burlingame presented General Fund bills in the amount of $</w:t>
      </w:r>
      <w:r w:rsidR="006576BD" w:rsidRPr="006576BD">
        <w:t>176,853.52; Cemetery Fund bills in the amount $13,050.00; and Recreation Commission bills in the amount of $22,510.30,</w:t>
      </w:r>
      <w:r w:rsidRPr="006576BD">
        <w:t xml:space="preserve"> and moved to approve payment of the abstract</w:t>
      </w:r>
      <w:r w:rsidR="006576BD" w:rsidRPr="006576BD">
        <w:t>s</w:t>
      </w:r>
      <w:r w:rsidRPr="006576BD">
        <w:t>.  Trustee</w:t>
      </w:r>
      <w:r w:rsidR="006576BD" w:rsidRPr="006576BD">
        <w:t xml:space="preserve"> Aronstam </w:t>
      </w:r>
      <w:r w:rsidRPr="006576BD">
        <w:t>seconded the motion, which carried unanimously.</w:t>
      </w:r>
    </w:p>
    <w:p w14:paraId="77C23D83" w14:textId="77777777" w:rsidR="008B5B50" w:rsidRPr="00C06271" w:rsidRDefault="008B5B50" w:rsidP="008B5B50">
      <w:pPr>
        <w:pStyle w:val="p2"/>
        <w:widowControl/>
        <w:spacing w:line="480" w:lineRule="auto"/>
        <w:rPr>
          <w:bCs/>
        </w:rPr>
      </w:pPr>
      <w:r w:rsidRPr="00C06271">
        <w:rPr>
          <w:b/>
          <w:u w:val="single"/>
        </w:rPr>
        <w:t>Capital Projects Abstract</w:t>
      </w:r>
      <w:r w:rsidRPr="00C06271">
        <w:rPr>
          <w:b/>
        </w:rPr>
        <w:t>:</w:t>
      </w:r>
      <w:r w:rsidRPr="00C06271">
        <w:t xml:space="preserve">  Trustee </w:t>
      </w:r>
      <w:r>
        <w:t>Burlingame</w:t>
      </w:r>
      <w:r w:rsidRPr="00C06271">
        <w:t xml:space="preserve"> </w:t>
      </w:r>
      <w:r w:rsidRPr="00C06271">
        <w:rPr>
          <w:bCs/>
        </w:rPr>
        <w:t>moved to approve the following expenditures be paid from the Capital Projects Fund:</w:t>
      </w:r>
    </w:p>
    <w:p w14:paraId="71BECD0A" w14:textId="77777777" w:rsidR="008B5B50" w:rsidRDefault="008B5B50" w:rsidP="008B5B50">
      <w:pPr>
        <w:pStyle w:val="WW-PlainText"/>
        <w:ind w:firstLine="720"/>
        <w:rPr>
          <w:rFonts w:ascii="Times New Roman" w:hAnsi="Times New Roman"/>
          <w:bCs/>
          <w:sz w:val="24"/>
        </w:rPr>
      </w:pPr>
      <w:r w:rsidRPr="00C06271">
        <w:rPr>
          <w:rFonts w:ascii="Times New Roman" w:hAnsi="Times New Roman"/>
          <w:bCs/>
          <w:sz w:val="24"/>
        </w:rPr>
        <w:t>Delta Engineers</w:t>
      </w:r>
      <w:r w:rsidRPr="00C06271">
        <w:rPr>
          <w:rFonts w:ascii="Times New Roman" w:hAnsi="Times New Roman"/>
          <w:bCs/>
          <w:sz w:val="24"/>
        </w:rPr>
        <w:tab/>
      </w:r>
      <w:r w:rsidRPr="00C06271">
        <w:rPr>
          <w:rFonts w:ascii="Times New Roman" w:hAnsi="Times New Roman"/>
          <w:bCs/>
          <w:sz w:val="24"/>
        </w:rPr>
        <w:tab/>
        <w:t>Glen Park</w:t>
      </w:r>
      <w:r w:rsidRPr="00C06271">
        <w:rPr>
          <w:rFonts w:ascii="Times New Roman" w:hAnsi="Times New Roman"/>
          <w:bCs/>
          <w:sz w:val="24"/>
        </w:rPr>
        <w:tab/>
      </w:r>
      <w:r w:rsidRPr="00C06271">
        <w:rPr>
          <w:rFonts w:ascii="Times New Roman" w:hAnsi="Times New Roman"/>
          <w:bCs/>
          <w:sz w:val="24"/>
        </w:rPr>
        <w:tab/>
        <w:t>Inv</w:t>
      </w:r>
      <w:r>
        <w:rPr>
          <w:rFonts w:ascii="Times New Roman" w:hAnsi="Times New Roman"/>
          <w:bCs/>
          <w:sz w:val="24"/>
        </w:rPr>
        <w:t>oice</w:t>
      </w:r>
      <w:r w:rsidRPr="00C06271">
        <w:rPr>
          <w:rFonts w:ascii="Times New Roman" w:hAnsi="Times New Roman"/>
          <w:bCs/>
          <w:sz w:val="24"/>
        </w:rPr>
        <w:t xml:space="preserve"> </w:t>
      </w:r>
      <w:r>
        <w:rPr>
          <w:rFonts w:ascii="Times New Roman" w:hAnsi="Times New Roman"/>
          <w:bCs/>
          <w:sz w:val="24"/>
        </w:rPr>
        <w:t>8</w:t>
      </w:r>
      <w:r w:rsidRPr="00C06271">
        <w:rPr>
          <w:rFonts w:ascii="Times New Roman" w:hAnsi="Times New Roman"/>
          <w:bCs/>
          <w:sz w:val="24"/>
        </w:rPr>
        <w:tab/>
      </w:r>
      <w:r w:rsidRPr="00C06271">
        <w:rPr>
          <w:rFonts w:ascii="Times New Roman" w:hAnsi="Times New Roman"/>
          <w:bCs/>
          <w:sz w:val="24"/>
        </w:rPr>
        <w:tab/>
        <w:t xml:space="preserve">$ </w:t>
      </w:r>
      <w:r>
        <w:rPr>
          <w:rFonts w:ascii="Times New Roman" w:hAnsi="Times New Roman"/>
          <w:bCs/>
          <w:sz w:val="24"/>
        </w:rPr>
        <w:t>5,043.06</w:t>
      </w:r>
    </w:p>
    <w:p w14:paraId="3FCCDB9D" w14:textId="77777777" w:rsidR="008B5B50" w:rsidRPr="00C06271" w:rsidRDefault="008B5B50" w:rsidP="008B5B50">
      <w:pPr>
        <w:pStyle w:val="WW-PlainText"/>
      </w:pPr>
      <w:r w:rsidRPr="00C06271">
        <w:rPr>
          <w:rFonts w:ascii="Times New Roman" w:hAnsi="Times New Roman"/>
          <w:bCs/>
          <w:sz w:val="24"/>
        </w:rPr>
        <w:tab/>
      </w:r>
      <w:r w:rsidRPr="00C06271">
        <w:rPr>
          <w:rFonts w:ascii="Times New Roman" w:hAnsi="Times New Roman"/>
          <w:bCs/>
          <w:sz w:val="24"/>
        </w:rPr>
        <w:tab/>
      </w:r>
    </w:p>
    <w:p w14:paraId="3111EDED" w14:textId="77777777" w:rsidR="008B5B50" w:rsidRPr="00C06271" w:rsidRDefault="008B5B50" w:rsidP="008B5B50">
      <w:pPr>
        <w:pStyle w:val="p2"/>
        <w:widowControl/>
        <w:spacing w:line="480" w:lineRule="auto"/>
      </w:pPr>
      <w:r w:rsidRPr="00C06271">
        <w:t xml:space="preserve">Trustee </w:t>
      </w:r>
      <w:r>
        <w:t>Aronstam</w:t>
      </w:r>
      <w:r w:rsidRPr="00C06271">
        <w:t xml:space="preserve"> seconded the motion, which carried unanimously.</w:t>
      </w:r>
    </w:p>
    <w:p w14:paraId="17E17969" w14:textId="77777777" w:rsidR="008B5B50" w:rsidRPr="009816F8" w:rsidRDefault="008B5B50" w:rsidP="008B5B50">
      <w:pPr>
        <w:pStyle w:val="p2"/>
        <w:widowControl/>
        <w:spacing w:line="480" w:lineRule="auto"/>
        <w:rPr>
          <w:bCs/>
        </w:rPr>
      </w:pPr>
      <w:r w:rsidRPr="009816F8">
        <w:rPr>
          <w:b/>
          <w:bCs/>
          <w:u w:val="single"/>
        </w:rPr>
        <w:t>Glen Park Project Update</w:t>
      </w:r>
      <w:r w:rsidRPr="009816F8">
        <w:rPr>
          <w:b/>
          <w:bCs/>
        </w:rPr>
        <w:t>:</w:t>
      </w:r>
      <w:r w:rsidRPr="009816F8">
        <w:rPr>
          <w:bCs/>
        </w:rPr>
        <w:t xml:space="preserve">  Mayor Ayres stated we received the Notice of Bid for the Glen Park Project.  The notice outline the following dates:</w:t>
      </w:r>
    </w:p>
    <w:p w14:paraId="3FFB8298" w14:textId="77777777" w:rsidR="008B5B50" w:rsidRPr="009816F8" w:rsidRDefault="008B5B50" w:rsidP="008B5B50">
      <w:pPr>
        <w:pStyle w:val="p2"/>
        <w:widowControl/>
        <w:spacing w:line="240" w:lineRule="auto"/>
        <w:rPr>
          <w:bCs/>
        </w:rPr>
      </w:pPr>
      <w:r w:rsidRPr="009816F8">
        <w:rPr>
          <w:bCs/>
        </w:rPr>
        <w:tab/>
        <w:t>July 24 – Bid Documents will be available through Dataflow</w:t>
      </w:r>
    </w:p>
    <w:p w14:paraId="2ECDC5B4" w14:textId="77777777" w:rsidR="008B5B50" w:rsidRPr="009816F8" w:rsidRDefault="008B5B50" w:rsidP="008B5B50">
      <w:pPr>
        <w:pStyle w:val="p2"/>
        <w:widowControl/>
        <w:spacing w:line="240" w:lineRule="auto"/>
        <w:rPr>
          <w:bCs/>
        </w:rPr>
      </w:pPr>
      <w:r w:rsidRPr="009816F8">
        <w:rPr>
          <w:bCs/>
        </w:rPr>
        <w:tab/>
        <w:t>August 6 – Mandatory Pre-Bid Meeting for all interested contractors</w:t>
      </w:r>
    </w:p>
    <w:p w14:paraId="272664FB" w14:textId="77777777" w:rsidR="009816F8" w:rsidRPr="009816F8" w:rsidRDefault="008B5B50" w:rsidP="008B5B50">
      <w:pPr>
        <w:pStyle w:val="p2"/>
        <w:widowControl/>
        <w:spacing w:line="240" w:lineRule="auto"/>
        <w:rPr>
          <w:bCs/>
        </w:rPr>
      </w:pPr>
      <w:r w:rsidRPr="009816F8">
        <w:rPr>
          <w:bCs/>
        </w:rPr>
        <w:tab/>
      </w:r>
      <w:r w:rsidR="009816F8" w:rsidRPr="009816F8">
        <w:rPr>
          <w:bCs/>
        </w:rPr>
        <w:t xml:space="preserve">August 26 – </w:t>
      </w:r>
      <w:r w:rsidR="00A641D9">
        <w:rPr>
          <w:bCs/>
        </w:rPr>
        <w:t xml:space="preserve">Public </w:t>
      </w:r>
      <w:r w:rsidR="009816F8" w:rsidRPr="009816F8">
        <w:rPr>
          <w:bCs/>
        </w:rPr>
        <w:t>Bid Opening, 2:00 p.m. at Village Hall</w:t>
      </w:r>
    </w:p>
    <w:p w14:paraId="06FCBBD1" w14:textId="77777777" w:rsidR="009816F8" w:rsidRPr="009816F8" w:rsidRDefault="009816F8" w:rsidP="008B5B50">
      <w:pPr>
        <w:pStyle w:val="p2"/>
        <w:widowControl/>
        <w:spacing w:line="240" w:lineRule="auto"/>
        <w:rPr>
          <w:bCs/>
        </w:rPr>
      </w:pPr>
    </w:p>
    <w:p w14:paraId="28BDF11B" w14:textId="77777777" w:rsidR="00A641D9" w:rsidRDefault="009816F8" w:rsidP="008B5B50">
      <w:pPr>
        <w:pStyle w:val="p2"/>
        <w:widowControl/>
        <w:spacing w:line="240" w:lineRule="auto"/>
        <w:rPr>
          <w:bCs/>
        </w:rPr>
      </w:pPr>
      <w:r w:rsidRPr="009816F8">
        <w:rPr>
          <w:bCs/>
        </w:rPr>
        <w:t xml:space="preserve">Trustee Aronstam moved to approve and advertise the Notice to Bid for the Glen Park Project, as </w:t>
      </w:r>
    </w:p>
    <w:p w14:paraId="19D76AC8" w14:textId="77777777" w:rsidR="00A641D9" w:rsidRDefault="00A641D9" w:rsidP="008B5B50">
      <w:pPr>
        <w:pStyle w:val="p2"/>
        <w:widowControl/>
        <w:spacing w:line="240" w:lineRule="auto"/>
        <w:rPr>
          <w:bCs/>
        </w:rPr>
      </w:pPr>
    </w:p>
    <w:p w14:paraId="7828498D" w14:textId="77777777" w:rsidR="009816F8" w:rsidRPr="009816F8" w:rsidRDefault="009816F8" w:rsidP="008B5B50">
      <w:pPr>
        <w:pStyle w:val="p2"/>
        <w:widowControl/>
        <w:spacing w:line="240" w:lineRule="auto"/>
        <w:rPr>
          <w:bCs/>
        </w:rPr>
      </w:pPr>
      <w:r w:rsidRPr="009816F8">
        <w:rPr>
          <w:bCs/>
        </w:rPr>
        <w:t>presented.  Trustee Havens seconded the motion, which carried unanimously.</w:t>
      </w:r>
    </w:p>
    <w:p w14:paraId="3C9AB0B1" w14:textId="77777777" w:rsidR="009816F8" w:rsidRDefault="009816F8" w:rsidP="008B5B50">
      <w:pPr>
        <w:pStyle w:val="p2"/>
        <w:widowControl/>
        <w:spacing w:line="240" w:lineRule="auto"/>
        <w:rPr>
          <w:bCs/>
          <w:highlight w:val="yellow"/>
        </w:rPr>
      </w:pPr>
    </w:p>
    <w:p w14:paraId="1579438E" w14:textId="77777777" w:rsidR="009816F8" w:rsidRPr="00A641D9" w:rsidRDefault="009816F8" w:rsidP="00A641D9">
      <w:pPr>
        <w:pStyle w:val="p2"/>
        <w:widowControl/>
        <w:spacing w:line="480" w:lineRule="auto"/>
        <w:rPr>
          <w:bCs/>
        </w:rPr>
      </w:pPr>
      <w:r w:rsidRPr="00A641D9">
        <w:rPr>
          <w:b/>
          <w:u w:val="single"/>
        </w:rPr>
        <w:t>Storm Sewer Replacement/Clinton Avenue</w:t>
      </w:r>
      <w:r w:rsidRPr="00A641D9">
        <w:rPr>
          <w:b/>
        </w:rPr>
        <w:t>:</w:t>
      </w:r>
      <w:r w:rsidRPr="00A641D9">
        <w:t xml:space="preserve">  </w:t>
      </w:r>
      <w:r w:rsidRPr="00A641D9">
        <w:rPr>
          <w:bCs/>
        </w:rPr>
        <w:t xml:space="preserve">Mayor Ayres stated we received the Notice of Bid for the Storm Sewer Replacement Project.  The </w:t>
      </w:r>
      <w:r w:rsidR="00A641D9" w:rsidRPr="00A641D9">
        <w:rPr>
          <w:bCs/>
        </w:rPr>
        <w:t xml:space="preserve">public </w:t>
      </w:r>
      <w:r w:rsidRPr="00A641D9">
        <w:rPr>
          <w:bCs/>
        </w:rPr>
        <w:t>bid opening will be scheduled for August 29, 2019 at 2:00 p.m. in the Village Hall.</w:t>
      </w:r>
      <w:r w:rsidR="00A641D9" w:rsidRPr="00A641D9">
        <w:rPr>
          <w:bCs/>
        </w:rPr>
        <w:t xml:space="preserve">  </w:t>
      </w:r>
      <w:r w:rsidRPr="00A641D9">
        <w:rPr>
          <w:bCs/>
        </w:rPr>
        <w:t xml:space="preserve">Trustee Aronstam moved to approve and advertise the Notice to Bid for the </w:t>
      </w:r>
      <w:r w:rsidR="00A641D9" w:rsidRPr="00A641D9">
        <w:rPr>
          <w:bCs/>
        </w:rPr>
        <w:lastRenderedPageBreak/>
        <w:t>Storm Sewer Replacement Project</w:t>
      </w:r>
      <w:r w:rsidRPr="00A641D9">
        <w:rPr>
          <w:bCs/>
        </w:rPr>
        <w:t>, as presented.  Trustee Havens seconded the motion, which carried unanimously.</w:t>
      </w:r>
    </w:p>
    <w:p w14:paraId="68215C79" w14:textId="77777777" w:rsidR="00A641D9" w:rsidRPr="004C7574" w:rsidRDefault="00A641D9" w:rsidP="00A641D9">
      <w:pPr>
        <w:pStyle w:val="p2"/>
        <w:widowControl/>
        <w:spacing w:line="480" w:lineRule="auto"/>
      </w:pPr>
      <w:r w:rsidRPr="00A641D9">
        <w:rPr>
          <w:b/>
          <w:bCs/>
          <w:u w:val="single"/>
        </w:rPr>
        <w:t>West Pine Street</w:t>
      </w:r>
      <w:r w:rsidRPr="00A641D9">
        <w:rPr>
          <w:b/>
          <w:bCs/>
        </w:rPr>
        <w:t xml:space="preserve">:  </w:t>
      </w:r>
      <w:r w:rsidRPr="00A641D9">
        <w:t xml:space="preserve">Mayor Ayres stated he met with the Town of Barton and their engineer.  They will determine the proper repairs that need to be done.  For now, they have placed safety barrels on the road to </w:t>
      </w:r>
      <w:r w:rsidRPr="004C7574">
        <w:t>keep traffic away from the side.</w:t>
      </w:r>
    </w:p>
    <w:p w14:paraId="62E58F82" w14:textId="77777777" w:rsidR="00A641D9" w:rsidRPr="004C7574" w:rsidRDefault="004C7574" w:rsidP="00A641D9">
      <w:pPr>
        <w:pStyle w:val="p2"/>
        <w:widowControl/>
        <w:spacing w:line="480" w:lineRule="auto"/>
      </w:pPr>
      <w:r w:rsidRPr="004C7574">
        <w:rPr>
          <w:b/>
          <w:u w:val="single"/>
        </w:rPr>
        <w:t>Sidewalk Repair Protocol</w:t>
      </w:r>
      <w:r w:rsidR="00A641D9" w:rsidRPr="004C7574">
        <w:rPr>
          <w:b/>
        </w:rPr>
        <w:t>:</w:t>
      </w:r>
      <w:r w:rsidRPr="004C7574">
        <w:t xml:space="preserve">  Mayor Ayres submitted a very rough draft of the protocol for sidewalks in need of repair.  He asked for feedback from the Board for the next meeting.</w:t>
      </w:r>
    </w:p>
    <w:p w14:paraId="1BBF4A3E" w14:textId="77777777" w:rsidR="008F0366" w:rsidRPr="004C7574" w:rsidRDefault="004C7574" w:rsidP="008F0366">
      <w:pPr>
        <w:pStyle w:val="p2"/>
        <w:widowControl/>
        <w:spacing w:line="480" w:lineRule="auto"/>
      </w:pPr>
      <w:r w:rsidRPr="004C7574">
        <w:rPr>
          <w:b/>
          <w:u w:val="single"/>
        </w:rPr>
        <w:t>Curbing</w:t>
      </w:r>
      <w:r w:rsidR="008F0366" w:rsidRPr="004C7574">
        <w:rPr>
          <w:b/>
        </w:rPr>
        <w:t>:</w:t>
      </w:r>
      <w:r w:rsidR="008F0366" w:rsidRPr="004C7574">
        <w:t xml:space="preserve">  </w:t>
      </w:r>
      <w:r>
        <w:t>Trustee Aronstam stated currently if a resident wants curbing installed, they need to apply for an excavation permit.  It is reviewed by DPW and the Police Departments.  The property owner is responsible for costs and repairs for their curbing.  Trustee Aronstam stated there is no real standard as to what materials can be used for curbing.</w:t>
      </w:r>
    </w:p>
    <w:p w14:paraId="148FE21A" w14:textId="77777777" w:rsidR="008F0366" w:rsidRDefault="00201A28" w:rsidP="008F0366">
      <w:pPr>
        <w:pStyle w:val="p2"/>
        <w:widowControl/>
        <w:spacing w:line="480" w:lineRule="auto"/>
      </w:pPr>
      <w:r w:rsidRPr="00201A28">
        <w:rPr>
          <w:b/>
          <w:bCs/>
          <w:u w:val="single"/>
        </w:rPr>
        <w:t>Tioga County Hazard Mitigation Plan</w:t>
      </w:r>
      <w:r w:rsidR="008F0366" w:rsidRPr="00201A28">
        <w:rPr>
          <w:b/>
          <w:bCs/>
        </w:rPr>
        <w:t xml:space="preserve">:  </w:t>
      </w:r>
      <w:r>
        <w:t>Chief Gelatt stated Tioga County and all municipalities have been working on the Hazard Mitigation Plan for quite a while.  He summarized the plan.  Trustee Burlingame offered the following resolution, and moved its adoption.</w:t>
      </w:r>
      <w:r w:rsidR="0025008E">
        <w:t xml:space="preserve">  Trustee Havens seconded the motion, which carried unanimously.</w:t>
      </w:r>
    </w:p>
    <w:p w14:paraId="6EE1AE0C" w14:textId="77777777" w:rsidR="00201A28" w:rsidRPr="006A0B03" w:rsidRDefault="00201A28" w:rsidP="00201A28">
      <w:pPr>
        <w:pStyle w:val="p2"/>
        <w:widowControl/>
        <w:spacing w:line="480" w:lineRule="auto"/>
        <w:jc w:val="center"/>
        <w:rPr>
          <w:b/>
        </w:rPr>
      </w:pPr>
      <w:r w:rsidRPr="006A0B03">
        <w:rPr>
          <w:b/>
        </w:rPr>
        <w:t>ADOPT HAZARD MITIGATION PLAN UPDATE 2018</w:t>
      </w:r>
    </w:p>
    <w:p w14:paraId="62DF01D0" w14:textId="77777777" w:rsidR="00201A28" w:rsidRDefault="00201A28" w:rsidP="00201A28">
      <w:pPr>
        <w:pStyle w:val="p2"/>
        <w:widowControl/>
        <w:spacing w:line="480" w:lineRule="auto"/>
        <w:ind w:firstLine="720"/>
      </w:pPr>
      <w:r>
        <w:t>WHEREAS, Tioga County’s Multi-Jurisdictional Multi-Hazard Mitigation Plan expired on March 13, 2018; and</w:t>
      </w:r>
    </w:p>
    <w:p w14:paraId="2055615B" w14:textId="77777777" w:rsidR="00201A28" w:rsidRDefault="00201A28" w:rsidP="00201A28">
      <w:pPr>
        <w:pStyle w:val="p2"/>
        <w:widowControl/>
        <w:spacing w:line="480" w:lineRule="auto"/>
        <w:ind w:firstLine="720"/>
      </w:pPr>
      <w:r>
        <w:t>WHEREAS, FEMA requires that said document be updated every five years; and</w:t>
      </w:r>
    </w:p>
    <w:p w14:paraId="06849CE7" w14:textId="77777777" w:rsidR="00201A28" w:rsidRDefault="00201A28" w:rsidP="00201A28">
      <w:pPr>
        <w:pStyle w:val="p2"/>
        <w:widowControl/>
        <w:spacing w:line="480" w:lineRule="auto"/>
        <w:ind w:firstLine="720"/>
      </w:pPr>
      <w:r>
        <w:t>WHEREAS, The Village of Waverly along with Tioga County and its other municipalities and with the assistance from the contracted consultant, Tetratech, has gathered information and prepared the Tioga County Multi-Jurisdictional Multi-Hazard Mitigation Plan Update of 2018 in accordance with NYSDHSES and FEMA standards; and</w:t>
      </w:r>
    </w:p>
    <w:p w14:paraId="28841047" w14:textId="77777777" w:rsidR="00201A28" w:rsidRDefault="00201A28" w:rsidP="00201A28">
      <w:pPr>
        <w:pStyle w:val="p2"/>
        <w:widowControl/>
        <w:spacing w:line="480" w:lineRule="auto"/>
        <w:ind w:firstLine="720"/>
      </w:pPr>
      <w:r>
        <w:t>WHEREAS, the Village of Waverly is a local unit of government that has afforded the citizens an opportunity to comment and provide input in the Plan and actions included in the Plan; and</w:t>
      </w:r>
    </w:p>
    <w:p w14:paraId="6D713CC5" w14:textId="77777777" w:rsidR="00201A28" w:rsidRDefault="00201A28" w:rsidP="00201A28">
      <w:pPr>
        <w:pStyle w:val="p2"/>
        <w:widowControl/>
        <w:spacing w:line="480" w:lineRule="auto"/>
        <w:ind w:firstLine="720"/>
      </w:pPr>
      <w:r>
        <w:t>WHEREAS, The Village of Waverly has reviewed the Plan and affirms that the Plan will be updated every five years; therefore, be it</w:t>
      </w:r>
    </w:p>
    <w:p w14:paraId="2C354EA0" w14:textId="77777777" w:rsidR="00201A28" w:rsidRDefault="00201A28" w:rsidP="00201A28">
      <w:pPr>
        <w:pStyle w:val="p2"/>
        <w:widowControl/>
        <w:spacing w:line="480" w:lineRule="auto"/>
        <w:ind w:firstLine="720"/>
      </w:pPr>
      <w:r>
        <w:t>RESOLVED, that the Village of Waverly Board of Trustees adopts the Tioga Multi-Jurisdictional Multi-Hazard Mitigation Plan Update of 2018 as the jurisdiction’s National Hazard Mitigation Plan, and resolves to execute actions included in the Plan.</w:t>
      </w:r>
    </w:p>
    <w:p w14:paraId="141609BF" w14:textId="77777777" w:rsidR="008F0366" w:rsidRDefault="0025008E" w:rsidP="008F0366">
      <w:pPr>
        <w:spacing w:line="480" w:lineRule="auto"/>
      </w:pPr>
      <w:r w:rsidRPr="0025008E">
        <w:rPr>
          <w:b/>
          <w:u w:val="single"/>
        </w:rPr>
        <w:t>Tioga County Shared IT Services</w:t>
      </w:r>
      <w:r w:rsidR="008F0366" w:rsidRPr="0025008E">
        <w:rPr>
          <w:b/>
        </w:rPr>
        <w:t xml:space="preserve">:  </w:t>
      </w:r>
      <w:r>
        <w:t xml:space="preserve">The clerk submitted a proposal from Tioga County IT stating Penelec is requiring us to install two additional poles for the fiber optic to be installed to the Water/DPW buildings and the Wastewater Treatment Building.  The additional cost will be around $15,000.  Clerk </w:t>
      </w:r>
      <w:r>
        <w:lastRenderedPageBreak/>
        <w:t>Treasurer Wood stated the costs would also be shared, as follows:  General Fund 25%, Water Fund 25%, and Sewer Fund 50%.  Mayor Ayres stated by doing this, all of the village buildings would be connected, which is a big benefit.  Trustee Aronstam moved to approve the additional costs as presented.  Trustee Havens seconded the motion, which carried unanimously.</w:t>
      </w:r>
    </w:p>
    <w:p w14:paraId="2C80B204" w14:textId="77777777" w:rsidR="0025008E" w:rsidRPr="001F2B17" w:rsidRDefault="0025008E" w:rsidP="0025008E">
      <w:pPr>
        <w:pStyle w:val="p2"/>
        <w:widowControl/>
        <w:spacing w:line="480" w:lineRule="auto"/>
        <w:rPr>
          <w:highlight w:val="yellow"/>
        </w:rPr>
      </w:pPr>
      <w:r w:rsidRPr="00DA531C">
        <w:rPr>
          <w:b/>
          <w:u w:val="single"/>
        </w:rPr>
        <w:t>Letter of Resignation</w:t>
      </w:r>
      <w:r w:rsidRPr="00DA531C">
        <w:rPr>
          <w:b/>
        </w:rPr>
        <w:t>:</w:t>
      </w:r>
      <w:r w:rsidRPr="00DA531C">
        <w:t xml:space="preserve">  </w:t>
      </w:r>
      <w:r w:rsidRPr="004B52A6">
        <w:t xml:space="preserve">The clerk read a Letter of Resignation from </w:t>
      </w:r>
      <w:r>
        <w:t>Ann Place</w:t>
      </w:r>
      <w:r w:rsidRPr="004B52A6">
        <w:t xml:space="preserve">, of the </w:t>
      </w:r>
      <w:r>
        <w:t xml:space="preserve">Water Board, effective immediately.  </w:t>
      </w:r>
      <w:r w:rsidR="00F37EC8">
        <w:t xml:space="preserve">She has relocated to Pennsylvania. </w:t>
      </w:r>
    </w:p>
    <w:p w14:paraId="6039FDD2" w14:textId="77777777" w:rsidR="008F0366" w:rsidRDefault="00F37EC8" w:rsidP="008F0366">
      <w:pPr>
        <w:pStyle w:val="WW-PlainText"/>
        <w:spacing w:line="480" w:lineRule="auto"/>
        <w:rPr>
          <w:rFonts w:ascii="Times New Roman" w:hAnsi="Times New Roman"/>
          <w:bCs/>
          <w:sz w:val="24"/>
        </w:rPr>
      </w:pPr>
      <w:r w:rsidRPr="00F37EC8">
        <w:rPr>
          <w:rFonts w:ascii="Times New Roman" w:hAnsi="Times New Roman"/>
          <w:b/>
          <w:bCs/>
          <w:sz w:val="24"/>
          <w:u w:val="single"/>
        </w:rPr>
        <w:t>Appointment of Water Commissioner</w:t>
      </w:r>
      <w:r w:rsidR="008F0366" w:rsidRPr="00F37EC8">
        <w:rPr>
          <w:rFonts w:ascii="Times New Roman" w:hAnsi="Times New Roman"/>
          <w:b/>
          <w:bCs/>
          <w:sz w:val="24"/>
        </w:rPr>
        <w:t xml:space="preserve">:  </w:t>
      </w:r>
      <w:r w:rsidR="008F0366" w:rsidRPr="00F37EC8">
        <w:rPr>
          <w:rFonts w:ascii="Times New Roman" w:hAnsi="Times New Roman"/>
          <w:bCs/>
          <w:sz w:val="24"/>
        </w:rPr>
        <w:t xml:space="preserve">The clerk read a letter from </w:t>
      </w:r>
      <w:r>
        <w:rPr>
          <w:rFonts w:ascii="Times New Roman" w:hAnsi="Times New Roman"/>
          <w:bCs/>
          <w:sz w:val="24"/>
        </w:rPr>
        <w:t xml:space="preserve">Eric Reznicek stating his interest to serve on the Board of Water Commissioners.  </w:t>
      </w:r>
      <w:r w:rsidR="00C162F1">
        <w:rPr>
          <w:rFonts w:ascii="Times New Roman" w:hAnsi="Times New Roman"/>
          <w:bCs/>
          <w:sz w:val="24"/>
        </w:rPr>
        <w:t>Mayor Ayres appointed Eric Reznicek to the Board of Water Commissioners to fill the vacancy left by Commissioner Place.  Trustee Burlingame moved to approve the appointment of Eric Reznicek.  Trustee Havens seconded the motion, which carried unanimously.</w:t>
      </w:r>
    </w:p>
    <w:p w14:paraId="2BCB4E3D" w14:textId="77777777" w:rsidR="00C162F1" w:rsidRPr="000B3709" w:rsidRDefault="00C162F1" w:rsidP="00C162F1">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Pr>
          <w:szCs w:val="20"/>
          <w:lang w:eastAsia="ar-SA"/>
        </w:rPr>
        <w:t>Aronstam</w:t>
      </w:r>
      <w:r w:rsidRPr="000B3709">
        <w:rPr>
          <w:szCs w:val="20"/>
          <w:lang w:eastAsia="ar-SA"/>
        </w:rPr>
        <w:t xml:space="preserve"> moved </w:t>
      </w:r>
      <w:r>
        <w:rPr>
          <w:szCs w:val="20"/>
          <w:lang w:eastAsia="ar-SA"/>
        </w:rPr>
        <w:t xml:space="preserve">to approve Clerk Treasurer Wood, Deputy Clerk Treasurer Hazen, </w:t>
      </w:r>
      <w:r w:rsidRPr="000B3709">
        <w:rPr>
          <w:szCs w:val="20"/>
          <w:lang w:eastAsia="ar-SA"/>
        </w:rPr>
        <w:t>Attorney Keene</w:t>
      </w:r>
      <w:r>
        <w:rPr>
          <w:szCs w:val="20"/>
          <w:lang w:eastAsia="ar-SA"/>
        </w:rPr>
        <w:t>, and any Board Member</w:t>
      </w:r>
      <w:r w:rsidRPr="000B3709">
        <w:rPr>
          <w:szCs w:val="20"/>
          <w:lang w:eastAsia="ar-SA"/>
        </w:rPr>
        <w:t xml:space="preserve"> to attend the NYCOM Fall Training School in </w:t>
      </w:r>
      <w:r>
        <w:rPr>
          <w:szCs w:val="20"/>
          <w:lang w:eastAsia="ar-SA"/>
        </w:rPr>
        <w:t>Saratoga</w:t>
      </w:r>
      <w:r w:rsidRPr="000B3709">
        <w:rPr>
          <w:szCs w:val="20"/>
          <w:lang w:eastAsia="ar-SA"/>
        </w:rPr>
        <w:t xml:space="preserve">, NY on September </w:t>
      </w:r>
      <w:r>
        <w:rPr>
          <w:szCs w:val="20"/>
          <w:lang w:eastAsia="ar-SA"/>
        </w:rPr>
        <w:t>16-20, 2019</w:t>
      </w:r>
      <w:r w:rsidRPr="000B3709">
        <w:rPr>
          <w:szCs w:val="20"/>
          <w:lang w:eastAsia="ar-SA"/>
        </w:rPr>
        <w:t xml:space="preserve"> at</w:t>
      </w:r>
      <w:r>
        <w:rPr>
          <w:szCs w:val="20"/>
          <w:lang w:eastAsia="ar-SA"/>
        </w:rPr>
        <w:t xml:space="preserve"> a cost of $355 (first-time attendees $180) each,</w:t>
      </w:r>
      <w:r w:rsidRPr="000B3709">
        <w:rPr>
          <w:szCs w:val="20"/>
          <w:lang w:eastAsia="ar-SA"/>
        </w:rPr>
        <w:t xml:space="preserve"> plus room and board.  Trustee </w:t>
      </w:r>
      <w:r>
        <w:rPr>
          <w:szCs w:val="20"/>
          <w:lang w:eastAsia="ar-SA"/>
        </w:rPr>
        <w:t>Havens</w:t>
      </w:r>
      <w:r w:rsidRPr="000B3709">
        <w:rPr>
          <w:szCs w:val="20"/>
          <w:lang w:eastAsia="ar-SA"/>
        </w:rPr>
        <w:t xml:space="preserve"> seconded the motion, which carried unanimously.</w:t>
      </w:r>
    </w:p>
    <w:p w14:paraId="318531AF" w14:textId="77777777" w:rsidR="00C162F1" w:rsidRPr="0074405F" w:rsidRDefault="00C162F1" w:rsidP="00C162F1">
      <w:pPr>
        <w:pStyle w:val="p2"/>
        <w:widowControl/>
        <w:spacing w:line="480" w:lineRule="auto"/>
        <w:rPr>
          <w:bCs/>
        </w:rPr>
      </w:pPr>
      <w:r w:rsidRPr="004D63CC">
        <w:rPr>
          <w:b/>
          <w:bCs/>
          <w:u w:val="single"/>
        </w:rPr>
        <w:t>Village Tax Corrections</w:t>
      </w:r>
      <w:r w:rsidRPr="004D63CC">
        <w:rPr>
          <w:b/>
          <w:bCs/>
        </w:rPr>
        <w:t xml:space="preserve">:  </w:t>
      </w:r>
      <w:r w:rsidRPr="004D63CC">
        <w:t xml:space="preserve">Trustee </w:t>
      </w:r>
      <w:r>
        <w:t>Burlingame</w:t>
      </w:r>
      <w:r w:rsidRPr="004D63CC">
        <w:t xml:space="preserve"> moved to approve a</w:t>
      </w:r>
      <w:r>
        <w:t xml:space="preserve"> property</w:t>
      </w:r>
      <w:r w:rsidRPr="004D63CC">
        <w:t xml:space="preserve"> tax correction</w:t>
      </w:r>
      <w:r>
        <w:t xml:space="preserve"> for </w:t>
      </w:r>
      <w:r w:rsidR="00E63712">
        <w:t>439 Fulton</w:t>
      </w:r>
      <w:r>
        <w:t xml:space="preserve"> Street.  The current taxes are $</w:t>
      </w:r>
      <w:r w:rsidR="00E63712">
        <w:t>722.18</w:t>
      </w:r>
      <w:r>
        <w:t xml:space="preserve"> and will be changed to $</w:t>
      </w:r>
      <w:r w:rsidR="00E63712">
        <w:t>231.10</w:t>
      </w:r>
      <w:r>
        <w:t xml:space="preserve">, a </w:t>
      </w:r>
      <w:r w:rsidRPr="004D63CC">
        <w:t>reduction of $</w:t>
      </w:r>
      <w:r w:rsidR="00E63712">
        <w:t>491.08</w:t>
      </w:r>
      <w:r w:rsidRPr="004D63CC">
        <w:t xml:space="preserve">.  </w:t>
      </w:r>
      <w:r w:rsidR="00E63712">
        <w:t>This is a vacant lot that sold in foreclosure and the assessment still had the building value</w:t>
      </w:r>
      <w:r w:rsidRPr="004D63CC">
        <w:t xml:space="preserve">.  Trustee </w:t>
      </w:r>
      <w:r>
        <w:t>H</w:t>
      </w:r>
      <w:r w:rsidR="00E63712">
        <w:t>avens</w:t>
      </w:r>
      <w:r w:rsidRPr="004D63CC">
        <w:t xml:space="preserve"> seconded the motion, </w:t>
      </w:r>
      <w:r w:rsidRPr="0074405F">
        <w:t xml:space="preserve">which </w:t>
      </w:r>
      <w:r w:rsidRPr="0074405F">
        <w:rPr>
          <w:bCs/>
        </w:rPr>
        <w:t>led to a roll call vote, as follows:</w:t>
      </w:r>
    </w:p>
    <w:p w14:paraId="5DCFD0E7" w14:textId="77777777" w:rsidR="00C162F1" w:rsidRPr="0074405F" w:rsidRDefault="00C162F1" w:rsidP="00C162F1">
      <w:pPr>
        <w:pStyle w:val="p2"/>
        <w:widowControl/>
        <w:spacing w:line="240" w:lineRule="auto"/>
        <w:rPr>
          <w:bCs/>
        </w:rPr>
      </w:pPr>
      <w:r w:rsidRPr="0074405F">
        <w:rPr>
          <w:bCs/>
        </w:rPr>
        <w:tab/>
      </w:r>
      <w:r w:rsidRPr="0074405F">
        <w:rPr>
          <w:bCs/>
        </w:rPr>
        <w:tab/>
        <w:t xml:space="preserve">Ayes – </w:t>
      </w:r>
      <w:r w:rsidR="00E63712">
        <w:rPr>
          <w:bCs/>
        </w:rPr>
        <w:t>4</w:t>
      </w:r>
      <w:r w:rsidRPr="0074405F">
        <w:rPr>
          <w:bCs/>
        </w:rPr>
        <w:tab/>
        <w:t>(</w:t>
      </w:r>
      <w:r w:rsidR="00E63712">
        <w:t>Havens, Burlingame,</w:t>
      </w:r>
      <w:r w:rsidRPr="00312819">
        <w:t xml:space="preserve"> Aronstam, Ayres</w:t>
      </w:r>
      <w:r w:rsidRPr="0074405F">
        <w:rPr>
          <w:bCs/>
        </w:rPr>
        <w:t>)</w:t>
      </w:r>
    </w:p>
    <w:p w14:paraId="088E0EF4" w14:textId="77777777" w:rsidR="00C162F1" w:rsidRDefault="00C162F1" w:rsidP="00C162F1">
      <w:pPr>
        <w:pStyle w:val="p2"/>
        <w:widowControl/>
        <w:spacing w:line="240" w:lineRule="auto"/>
        <w:rPr>
          <w:bCs/>
        </w:rPr>
      </w:pPr>
      <w:r w:rsidRPr="0074405F">
        <w:rPr>
          <w:bCs/>
        </w:rPr>
        <w:tab/>
      </w:r>
      <w:r w:rsidRPr="0074405F">
        <w:rPr>
          <w:bCs/>
        </w:rPr>
        <w:tab/>
        <w:t xml:space="preserve">Nays – </w:t>
      </w:r>
      <w:r>
        <w:rPr>
          <w:bCs/>
        </w:rPr>
        <w:t>0</w:t>
      </w:r>
    </w:p>
    <w:p w14:paraId="4CE062BC" w14:textId="77777777" w:rsidR="00E63712" w:rsidRDefault="00E63712" w:rsidP="00C162F1">
      <w:pPr>
        <w:pStyle w:val="p2"/>
        <w:widowControl/>
        <w:spacing w:line="240" w:lineRule="auto"/>
        <w:rPr>
          <w:bCs/>
        </w:rPr>
      </w:pPr>
      <w:r>
        <w:rPr>
          <w:bCs/>
        </w:rPr>
        <w:tab/>
      </w:r>
      <w:r>
        <w:rPr>
          <w:bCs/>
        </w:rPr>
        <w:tab/>
        <w:t>Absent – 3</w:t>
      </w:r>
      <w:r>
        <w:rPr>
          <w:bCs/>
        </w:rPr>
        <w:tab/>
        <w:t>(Sweeney, Sinsabaugh, Engelbert)</w:t>
      </w:r>
    </w:p>
    <w:p w14:paraId="573893B2" w14:textId="77777777" w:rsidR="00C162F1" w:rsidRDefault="00C162F1" w:rsidP="00C162F1">
      <w:pPr>
        <w:pStyle w:val="p2"/>
        <w:widowControl/>
        <w:spacing w:line="480" w:lineRule="auto"/>
        <w:rPr>
          <w:bCs/>
        </w:rPr>
      </w:pPr>
      <w:r>
        <w:rPr>
          <w:bCs/>
        </w:rPr>
        <w:tab/>
      </w:r>
      <w:r>
        <w:rPr>
          <w:bCs/>
        </w:rPr>
        <w:tab/>
      </w:r>
      <w:r w:rsidRPr="0074405F">
        <w:rPr>
          <w:bCs/>
        </w:rPr>
        <w:t>The motion carried.</w:t>
      </w:r>
    </w:p>
    <w:p w14:paraId="308705DB" w14:textId="77777777" w:rsidR="00E63712" w:rsidRDefault="00E63712" w:rsidP="00E63712">
      <w:pPr>
        <w:spacing w:line="480" w:lineRule="auto"/>
        <w:rPr>
          <w:rFonts w:eastAsiaTheme="minorHAnsi"/>
        </w:rPr>
      </w:pPr>
      <w:r>
        <w:rPr>
          <w:rFonts w:eastAsiaTheme="minorHAnsi"/>
          <w:b/>
          <w:u w:val="single"/>
        </w:rPr>
        <w:t>Auditing Services</w:t>
      </w:r>
      <w:r>
        <w:rPr>
          <w:rFonts w:eastAsiaTheme="minorHAnsi"/>
          <w:b/>
        </w:rPr>
        <w:t xml:space="preserve">:  </w:t>
      </w:r>
      <w:r>
        <w:rPr>
          <w:rFonts w:eastAsiaTheme="minorHAnsi"/>
        </w:rPr>
        <w:t xml:space="preserve">The clerk submitted engagement letters from Insero &amp; Company for auditing services of the Village Government in the amount of $10,300, and one for the Justice Court in the amount of $1,300.  Trustee Aronstam moved to engage auditing services to Insero &amp; Company for both the Village Government and the Justice Court as presented.  Trustee Havens seconded the motion, which carried unanimously.  </w:t>
      </w:r>
    </w:p>
    <w:p w14:paraId="46F87581" w14:textId="77777777" w:rsidR="009A5B5E" w:rsidRDefault="00E63712" w:rsidP="008F0366">
      <w:pPr>
        <w:spacing w:line="480" w:lineRule="auto"/>
      </w:pPr>
      <w:r w:rsidRPr="00E63712">
        <w:rPr>
          <w:b/>
          <w:u w:val="single"/>
        </w:rPr>
        <w:t>Teamsters’ Health Audit</w:t>
      </w:r>
      <w:r w:rsidR="008F0366" w:rsidRPr="00E63712">
        <w:rPr>
          <w:b/>
        </w:rPr>
        <w:t xml:space="preserve">:  </w:t>
      </w:r>
      <w:r>
        <w:t>The clerk stated a representative from the Teamsters’ Health Fund came and performed an audit.  She submitted their findings to the Board.  The findings were a few instances that we did not pay into the health fund when an employee left employment but used earned t</w:t>
      </w:r>
      <w:r w:rsidR="009A5B5E">
        <w:t>ime before actual termination, and another was we did not start an employee on health coverage early enough since she was a part time employee prior to being promoted to full time.  All instances were noted and any fees or penalties were waived as this was our first audit.</w:t>
      </w:r>
    </w:p>
    <w:p w14:paraId="44C0B2A0" w14:textId="77777777" w:rsidR="008F0366" w:rsidRDefault="008F0366" w:rsidP="00F320B0">
      <w:pPr>
        <w:pStyle w:val="p2"/>
        <w:widowControl/>
        <w:spacing w:line="480" w:lineRule="auto"/>
        <w:rPr>
          <w:bCs/>
        </w:rPr>
      </w:pPr>
      <w:r w:rsidRPr="00F320B0">
        <w:rPr>
          <w:b/>
          <w:u w:val="single"/>
        </w:rPr>
        <w:lastRenderedPageBreak/>
        <w:t>Mayor/Board Comments</w:t>
      </w:r>
      <w:r w:rsidRPr="00F320B0">
        <w:rPr>
          <w:b/>
        </w:rPr>
        <w:t xml:space="preserve">: </w:t>
      </w:r>
      <w:r w:rsidRPr="00F320B0">
        <w:rPr>
          <w:bCs/>
        </w:rPr>
        <w:t xml:space="preserve"> </w:t>
      </w:r>
      <w:r w:rsidR="00F320B0" w:rsidRPr="00F320B0">
        <w:rPr>
          <w:bCs/>
        </w:rPr>
        <w:t>Mayor Ayres stated he will meet with NYS DOT on August 9</w:t>
      </w:r>
      <w:r w:rsidR="00F320B0" w:rsidRPr="00F320B0">
        <w:rPr>
          <w:bCs/>
          <w:vertAlign w:val="superscript"/>
        </w:rPr>
        <w:t>th</w:t>
      </w:r>
      <w:r w:rsidR="00F320B0" w:rsidRPr="00F320B0">
        <w:rPr>
          <w:bCs/>
        </w:rPr>
        <w:t xml:space="preserve"> to discuss traffic issues on Chemung Street, and possibly do a traffic study.</w:t>
      </w:r>
    </w:p>
    <w:p w14:paraId="2F917905" w14:textId="77777777" w:rsidR="00F320B0" w:rsidRPr="00F320B0" w:rsidRDefault="00F320B0" w:rsidP="00F320B0">
      <w:pPr>
        <w:pStyle w:val="p2"/>
        <w:widowControl/>
        <w:spacing w:line="480" w:lineRule="auto"/>
        <w:rPr>
          <w:bCs/>
        </w:rPr>
      </w:pPr>
      <w:r>
        <w:rPr>
          <w:bCs/>
        </w:rPr>
        <w:tab/>
        <w:t>Trustee Aronstam stated there is a request for use of East Waverly Park for Adult Flag Football.  They will be using the field for 17 weeks starting August 4</w:t>
      </w:r>
      <w:r w:rsidRPr="00F320B0">
        <w:rPr>
          <w:bCs/>
          <w:vertAlign w:val="superscript"/>
        </w:rPr>
        <w:t>th</w:t>
      </w:r>
      <w:r>
        <w:rPr>
          <w:bCs/>
        </w:rPr>
        <w:t>.  There will be no alcohol.  They have insurance.  They will need bathrooms, trash pickup, and the fields lined and combed.  They will pay $125 per week if approved.  Trustee Havens stated they have used the park in the past.  Trustee Aronstam moved to approve their request as presented, contingent upon Attorney Keene’s review and agreement.  Trustee Havens seconded the motion, which carried unanimously.</w:t>
      </w:r>
    </w:p>
    <w:p w14:paraId="7ADC86EF" w14:textId="77777777" w:rsidR="008F0366" w:rsidRPr="006F107D" w:rsidRDefault="008F0366" w:rsidP="008F0366">
      <w:pPr>
        <w:tabs>
          <w:tab w:val="left" w:pos="0"/>
          <w:tab w:val="left" w:pos="90"/>
          <w:tab w:val="left" w:pos="180"/>
        </w:tabs>
        <w:spacing w:line="480" w:lineRule="auto"/>
      </w:pPr>
      <w:r w:rsidRPr="00F320B0">
        <w:rPr>
          <w:b/>
          <w:bCs/>
          <w:u w:val="single"/>
        </w:rPr>
        <w:t>Adjournment</w:t>
      </w:r>
      <w:r w:rsidRPr="00F320B0">
        <w:t xml:space="preserve">:  Trustee </w:t>
      </w:r>
      <w:r w:rsidR="00F320B0" w:rsidRPr="00F320B0">
        <w:t>Burlingame</w:t>
      </w:r>
      <w:r w:rsidRPr="00F320B0">
        <w:t xml:space="preserve"> moved to adjourn at </w:t>
      </w:r>
      <w:r w:rsidR="00F320B0" w:rsidRPr="00F320B0">
        <w:t>12:56</w:t>
      </w:r>
      <w:r w:rsidRPr="00F320B0">
        <w:t xml:space="preserve"> p.m.  Trustee </w:t>
      </w:r>
      <w:r w:rsidR="00F320B0" w:rsidRPr="00F320B0">
        <w:t>Havens</w:t>
      </w:r>
      <w:r w:rsidRPr="00F320B0">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79318205" w14:textId="77777777" w:rsidR="008F0366" w:rsidRPr="006F107D" w:rsidRDefault="008F0366" w:rsidP="008F0366">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7B55FC1D" w14:textId="77777777" w:rsidR="008F0366" w:rsidRDefault="008F0366" w:rsidP="008F0366">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2CB5DFF2" w14:textId="77777777" w:rsidR="00BA15DD" w:rsidRDefault="00BA15DD" w:rsidP="008F0366">
      <w:pPr>
        <w:tabs>
          <w:tab w:val="left" w:pos="0"/>
          <w:tab w:val="left" w:pos="90"/>
          <w:tab w:val="left" w:pos="180"/>
        </w:tabs>
        <w:spacing w:line="480" w:lineRule="auto"/>
      </w:pPr>
    </w:p>
    <w:p w14:paraId="585D00AF" w14:textId="77777777" w:rsidR="000C61B2" w:rsidRPr="00476E7A" w:rsidRDefault="000C61B2" w:rsidP="000C61B2">
      <w:pPr>
        <w:jc w:val="center"/>
        <w:rPr>
          <w:rFonts w:eastAsiaTheme="minorHAnsi"/>
          <w:b/>
        </w:rPr>
      </w:pPr>
      <w:r w:rsidRPr="00476E7A">
        <w:rPr>
          <w:rFonts w:eastAsiaTheme="minorHAnsi"/>
          <w:b/>
        </w:rPr>
        <w:t>REGULAR MEETING OF THE BOARD OF TRUSTEES</w:t>
      </w:r>
    </w:p>
    <w:p w14:paraId="02F01524" w14:textId="77777777" w:rsidR="000C61B2" w:rsidRPr="00476E7A" w:rsidRDefault="000C61B2" w:rsidP="000C61B2">
      <w:pPr>
        <w:jc w:val="center"/>
        <w:rPr>
          <w:rFonts w:eastAsiaTheme="minorHAnsi"/>
          <w:b/>
        </w:rPr>
      </w:pPr>
      <w:r w:rsidRPr="00476E7A">
        <w:rPr>
          <w:rFonts w:eastAsiaTheme="minorHAnsi"/>
          <w:b/>
        </w:rPr>
        <w:t xml:space="preserve">OF THE VILLAGE OF WAVERLY HELD AT </w:t>
      </w:r>
      <w:r w:rsidR="00E36747">
        <w:rPr>
          <w:rFonts w:eastAsiaTheme="minorHAnsi"/>
          <w:b/>
        </w:rPr>
        <w:t>6:30</w:t>
      </w:r>
      <w:r w:rsidRPr="00476E7A">
        <w:rPr>
          <w:rFonts w:eastAsiaTheme="minorHAnsi"/>
          <w:b/>
        </w:rPr>
        <w:t xml:space="preserve"> P.M.</w:t>
      </w:r>
    </w:p>
    <w:p w14:paraId="4F67B834" w14:textId="77777777" w:rsidR="000C61B2" w:rsidRPr="00476E7A" w:rsidRDefault="000C61B2" w:rsidP="000C61B2">
      <w:pPr>
        <w:jc w:val="center"/>
        <w:rPr>
          <w:rFonts w:eastAsiaTheme="minorHAnsi"/>
          <w:b/>
        </w:rPr>
      </w:pPr>
      <w:r w:rsidRPr="00476E7A">
        <w:rPr>
          <w:rFonts w:eastAsiaTheme="minorHAnsi"/>
          <w:b/>
        </w:rPr>
        <w:t xml:space="preserve">ON </w:t>
      </w:r>
      <w:r w:rsidR="00E36747">
        <w:rPr>
          <w:rFonts w:eastAsiaTheme="minorHAnsi"/>
          <w:b/>
        </w:rPr>
        <w:t>TUESDAY</w:t>
      </w:r>
      <w:r w:rsidRPr="00476E7A">
        <w:rPr>
          <w:rFonts w:eastAsiaTheme="minorHAnsi"/>
          <w:b/>
        </w:rPr>
        <w:t>, AUGUST 13, 2019 IN THE</w:t>
      </w:r>
    </w:p>
    <w:p w14:paraId="59129096" w14:textId="77777777" w:rsidR="000C61B2" w:rsidRPr="00476E7A" w:rsidRDefault="000C61B2" w:rsidP="000C61B2">
      <w:pPr>
        <w:keepNext/>
        <w:jc w:val="center"/>
        <w:outlineLvl w:val="0"/>
        <w:rPr>
          <w:rFonts w:eastAsiaTheme="minorHAnsi"/>
          <w:b/>
        </w:rPr>
      </w:pPr>
      <w:r w:rsidRPr="00476E7A">
        <w:rPr>
          <w:rFonts w:eastAsiaTheme="minorHAnsi"/>
          <w:b/>
        </w:rPr>
        <w:t>TRUSTEES’ ROOM IN THE VILLAGE HALL</w:t>
      </w:r>
    </w:p>
    <w:p w14:paraId="3841B856" w14:textId="77777777" w:rsidR="000C61B2" w:rsidRPr="00476E7A" w:rsidRDefault="000C61B2" w:rsidP="000C61B2">
      <w:pPr>
        <w:spacing w:after="200" w:line="276" w:lineRule="auto"/>
        <w:rPr>
          <w:rFonts w:asciiTheme="minorHAnsi" w:eastAsiaTheme="minorHAnsi" w:hAnsiTheme="minorHAnsi" w:cstheme="minorBidi"/>
          <w:sz w:val="22"/>
          <w:szCs w:val="22"/>
        </w:rPr>
      </w:pPr>
    </w:p>
    <w:p w14:paraId="4C49A005" w14:textId="77777777" w:rsidR="000C61B2" w:rsidRPr="00476E7A" w:rsidRDefault="000C61B2" w:rsidP="000C61B2">
      <w:pPr>
        <w:spacing w:line="480" w:lineRule="auto"/>
        <w:rPr>
          <w:rFonts w:eastAsiaTheme="minorHAnsi"/>
        </w:rPr>
      </w:pPr>
      <w:r w:rsidRPr="00476E7A">
        <w:rPr>
          <w:rFonts w:eastAsiaTheme="minorHAnsi"/>
        </w:rPr>
        <w:t xml:space="preserve">Mayor Ayres called the meeting to order at 6:30 p.m., and led in the Invocation and the Pledge of Allegiance.   </w:t>
      </w:r>
    </w:p>
    <w:p w14:paraId="3F8CC56B" w14:textId="77777777" w:rsidR="000C61B2" w:rsidRPr="00476E7A" w:rsidRDefault="000C61B2" w:rsidP="000C61B2">
      <w:pPr>
        <w:suppressAutoHyphens/>
        <w:spacing w:line="480" w:lineRule="auto"/>
        <w:rPr>
          <w:szCs w:val="20"/>
          <w:lang w:eastAsia="ar-SA"/>
        </w:rPr>
      </w:pPr>
      <w:r w:rsidRPr="00476E7A">
        <w:rPr>
          <w:b/>
          <w:szCs w:val="20"/>
          <w:u w:val="single"/>
          <w:lang w:eastAsia="ar-SA"/>
        </w:rPr>
        <w:t>Roll Call</w:t>
      </w:r>
      <w:r w:rsidRPr="00476E7A">
        <w:rPr>
          <w:b/>
          <w:szCs w:val="20"/>
          <w:lang w:eastAsia="ar-SA"/>
        </w:rPr>
        <w:t xml:space="preserve">:  </w:t>
      </w:r>
      <w:r w:rsidRPr="00476E7A">
        <w:rPr>
          <w:szCs w:val="20"/>
          <w:lang w:eastAsia="ar-SA"/>
        </w:rPr>
        <w:t xml:space="preserve">Present were Trustees:  </w:t>
      </w:r>
      <w:r w:rsidR="00476E7A" w:rsidRPr="00476E7A">
        <w:rPr>
          <w:szCs w:val="20"/>
          <w:lang w:eastAsia="ar-SA"/>
        </w:rPr>
        <w:t xml:space="preserve">Sinsabaugh, Engelbert, </w:t>
      </w:r>
      <w:r w:rsidRPr="00476E7A">
        <w:rPr>
          <w:szCs w:val="20"/>
          <w:lang w:eastAsia="ar-SA"/>
        </w:rPr>
        <w:t xml:space="preserve">Burlingame, </w:t>
      </w:r>
      <w:r w:rsidR="00476E7A" w:rsidRPr="00476E7A">
        <w:rPr>
          <w:szCs w:val="20"/>
          <w:lang w:eastAsia="ar-SA"/>
        </w:rPr>
        <w:t xml:space="preserve">Sweeney, </w:t>
      </w:r>
      <w:r w:rsidRPr="00476E7A">
        <w:rPr>
          <w:szCs w:val="20"/>
          <w:lang w:eastAsia="ar-SA"/>
        </w:rPr>
        <w:t>Aronstam, and Mayor Ayres</w:t>
      </w:r>
    </w:p>
    <w:p w14:paraId="167E7F67" w14:textId="77777777" w:rsidR="000C61B2" w:rsidRPr="00476E7A" w:rsidRDefault="000C61B2" w:rsidP="000C61B2">
      <w:pPr>
        <w:suppressAutoHyphens/>
        <w:spacing w:line="480" w:lineRule="auto"/>
        <w:rPr>
          <w:szCs w:val="20"/>
          <w:lang w:eastAsia="ar-SA"/>
        </w:rPr>
      </w:pPr>
      <w:r w:rsidRPr="00476E7A">
        <w:rPr>
          <w:szCs w:val="20"/>
          <w:lang w:eastAsia="ar-SA"/>
        </w:rPr>
        <w:t xml:space="preserve">Also present were Clerk Treasurer Wood, </w:t>
      </w:r>
      <w:r w:rsidR="00476E7A" w:rsidRPr="00476E7A">
        <w:rPr>
          <w:szCs w:val="20"/>
          <w:lang w:eastAsia="ar-SA"/>
        </w:rPr>
        <w:t xml:space="preserve">Attorney Keene, </w:t>
      </w:r>
      <w:r w:rsidRPr="00476E7A">
        <w:rPr>
          <w:szCs w:val="20"/>
          <w:lang w:eastAsia="ar-SA"/>
        </w:rPr>
        <w:t xml:space="preserve">and </w:t>
      </w:r>
      <w:r w:rsidR="00476E7A" w:rsidRPr="00476E7A">
        <w:rPr>
          <w:szCs w:val="20"/>
          <w:lang w:eastAsia="ar-SA"/>
        </w:rPr>
        <w:t>Tioga County Legislator Mullen</w:t>
      </w:r>
    </w:p>
    <w:p w14:paraId="0DEA4A9E" w14:textId="77777777" w:rsidR="000C61B2" w:rsidRPr="000C61B2" w:rsidRDefault="000C61B2" w:rsidP="000C61B2">
      <w:pPr>
        <w:suppressAutoHyphens/>
        <w:spacing w:line="480" w:lineRule="auto"/>
        <w:rPr>
          <w:szCs w:val="20"/>
          <w:highlight w:val="yellow"/>
          <w:lang w:eastAsia="ar-SA"/>
        </w:rPr>
      </w:pPr>
      <w:r w:rsidRPr="00476E7A">
        <w:rPr>
          <w:szCs w:val="20"/>
          <w:lang w:eastAsia="ar-SA"/>
        </w:rPr>
        <w:t xml:space="preserve">Press included Johnny Williams of the Morning Times, and </w:t>
      </w:r>
      <w:r w:rsidR="00476E7A" w:rsidRPr="00476E7A">
        <w:rPr>
          <w:szCs w:val="20"/>
          <w:lang w:eastAsia="ar-SA"/>
        </w:rPr>
        <w:t>Chris Davies</w:t>
      </w:r>
      <w:r w:rsidRPr="00476E7A">
        <w:rPr>
          <w:szCs w:val="20"/>
          <w:lang w:eastAsia="ar-SA"/>
        </w:rPr>
        <w:t xml:space="preserve"> of The Choice Radio</w:t>
      </w:r>
    </w:p>
    <w:p w14:paraId="703D4BB7" w14:textId="77777777" w:rsidR="00476E7A" w:rsidRDefault="00476E7A" w:rsidP="000C61B2">
      <w:pPr>
        <w:tabs>
          <w:tab w:val="left" w:pos="0"/>
          <w:tab w:val="left" w:pos="90"/>
          <w:tab w:val="left" w:pos="180"/>
        </w:tabs>
        <w:spacing w:line="480" w:lineRule="auto"/>
        <w:rPr>
          <w:rFonts w:eastAsiaTheme="minorHAnsi"/>
        </w:rPr>
      </w:pPr>
      <w:r>
        <w:rPr>
          <w:rFonts w:eastAsiaTheme="minorHAnsi"/>
          <w:b/>
          <w:u w:val="single"/>
        </w:rPr>
        <w:t>Public Comments</w:t>
      </w:r>
      <w:r w:rsidR="000C61B2" w:rsidRPr="00476E7A">
        <w:rPr>
          <w:rFonts w:eastAsiaTheme="minorHAnsi"/>
          <w:b/>
        </w:rPr>
        <w:t>:</w:t>
      </w:r>
      <w:r w:rsidR="000C61B2" w:rsidRPr="00476E7A">
        <w:rPr>
          <w:rFonts w:eastAsiaTheme="minorHAnsi"/>
        </w:rPr>
        <w:t xml:space="preserve">  </w:t>
      </w:r>
      <w:r>
        <w:rPr>
          <w:rFonts w:eastAsiaTheme="minorHAnsi"/>
        </w:rPr>
        <w:t xml:space="preserve">Ron Keene, 7 Elliott Street, submitted pictures of garbage/mess left on the curb at 457 Cayuta Avenue.  Mayor Ayres stated Code Enforcement called the landlord, and the rubbish was removed this afternoon and area has already been cleaned up.  </w:t>
      </w:r>
    </w:p>
    <w:p w14:paraId="7A8E8DC8" w14:textId="77777777" w:rsidR="000C61B2" w:rsidRPr="00476E7A" w:rsidRDefault="00476E7A" w:rsidP="000C61B2">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Ron Keene stated the cemeteries are in need of maintenance.  The mowers are leaving grass clippings on the headstones.  Mayor Ayres stated that Trustee Sinsabaugh was appointed as Cemetery Commissioner and that issues or concerns regarding the cemeteries should be directed to him.  Trustee Sinsabaugh stated he would follow-up.</w:t>
      </w:r>
    </w:p>
    <w:p w14:paraId="49E23DD9" w14:textId="77777777" w:rsidR="000C61B2" w:rsidRPr="0029223D" w:rsidRDefault="000C61B2" w:rsidP="000C61B2">
      <w:pPr>
        <w:spacing w:line="480" w:lineRule="auto"/>
        <w:rPr>
          <w:rFonts w:eastAsiaTheme="minorHAnsi"/>
        </w:rPr>
      </w:pPr>
      <w:r w:rsidRPr="0029223D">
        <w:rPr>
          <w:rFonts w:eastAsiaTheme="minorHAnsi"/>
          <w:b/>
          <w:u w:val="single"/>
        </w:rPr>
        <w:t>Approval of Minutes</w:t>
      </w:r>
      <w:r w:rsidRPr="0029223D">
        <w:rPr>
          <w:rFonts w:eastAsiaTheme="minorHAnsi"/>
          <w:b/>
        </w:rPr>
        <w:t xml:space="preserve">:  </w:t>
      </w:r>
      <w:r w:rsidRPr="0029223D">
        <w:rPr>
          <w:rFonts w:eastAsiaTheme="minorHAnsi"/>
        </w:rPr>
        <w:t xml:space="preserve">Trustee </w:t>
      </w:r>
      <w:r w:rsidR="0029223D" w:rsidRPr="0029223D">
        <w:rPr>
          <w:rFonts w:eastAsiaTheme="minorHAnsi"/>
        </w:rPr>
        <w:t>Sinsabaugh</w:t>
      </w:r>
      <w:r w:rsidRPr="0029223D">
        <w:rPr>
          <w:rFonts w:eastAsiaTheme="minorHAnsi"/>
        </w:rPr>
        <w:t xml:space="preserve"> moved to approve the Minutes of July </w:t>
      </w:r>
      <w:r w:rsidR="0029223D" w:rsidRPr="0029223D">
        <w:rPr>
          <w:rFonts w:eastAsiaTheme="minorHAnsi"/>
        </w:rPr>
        <w:t>23-24</w:t>
      </w:r>
      <w:r w:rsidRPr="0029223D">
        <w:rPr>
          <w:rFonts w:eastAsiaTheme="minorHAnsi"/>
        </w:rPr>
        <w:t xml:space="preserve">, 2019 as presented.  Trustee </w:t>
      </w:r>
      <w:r w:rsidR="0029223D" w:rsidRPr="0029223D">
        <w:rPr>
          <w:rFonts w:eastAsiaTheme="minorHAnsi"/>
        </w:rPr>
        <w:t>Engelbert</w:t>
      </w:r>
      <w:r w:rsidRPr="0029223D">
        <w:rPr>
          <w:rFonts w:eastAsiaTheme="minorHAnsi"/>
        </w:rPr>
        <w:t xml:space="preserve"> seconded the motion, which carried unanimously.</w:t>
      </w:r>
    </w:p>
    <w:p w14:paraId="076B81FB" w14:textId="77777777" w:rsidR="000C61B2" w:rsidRPr="0029223D" w:rsidRDefault="000C61B2" w:rsidP="000C61B2">
      <w:pPr>
        <w:spacing w:line="480" w:lineRule="auto"/>
        <w:rPr>
          <w:rFonts w:eastAsiaTheme="minorHAnsi"/>
        </w:rPr>
      </w:pPr>
      <w:r w:rsidRPr="0029223D">
        <w:rPr>
          <w:rFonts w:eastAsiaTheme="minorHAnsi"/>
          <w:b/>
          <w:u w:val="single"/>
        </w:rPr>
        <w:t>Department Reports</w:t>
      </w:r>
      <w:r w:rsidRPr="0029223D">
        <w:rPr>
          <w:rFonts w:eastAsiaTheme="minorHAnsi"/>
          <w:b/>
        </w:rPr>
        <w:t>:</w:t>
      </w:r>
      <w:r w:rsidRPr="0029223D">
        <w:rPr>
          <w:rFonts w:eastAsiaTheme="minorHAnsi"/>
        </w:rPr>
        <w:t xml:space="preserve">  The clerk submitted department report</w:t>
      </w:r>
      <w:r w:rsidR="0029223D" w:rsidRPr="0029223D">
        <w:rPr>
          <w:rFonts w:eastAsiaTheme="minorHAnsi"/>
        </w:rPr>
        <w:t xml:space="preserve">s </w:t>
      </w:r>
      <w:r w:rsidRPr="0029223D">
        <w:rPr>
          <w:rFonts w:eastAsiaTheme="minorHAnsi"/>
        </w:rPr>
        <w:t>f</w:t>
      </w:r>
      <w:r w:rsidR="0029223D" w:rsidRPr="0029223D">
        <w:rPr>
          <w:rFonts w:eastAsiaTheme="minorHAnsi"/>
        </w:rPr>
        <w:t xml:space="preserve">rom Recreation, Code Officer Robinson, and </w:t>
      </w:r>
      <w:r w:rsidRPr="0029223D">
        <w:rPr>
          <w:rFonts w:eastAsiaTheme="minorHAnsi"/>
        </w:rPr>
        <w:t>the Police Department.</w:t>
      </w:r>
      <w:r w:rsidR="0029223D" w:rsidRPr="0029223D">
        <w:rPr>
          <w:rFonts w:eastAsiaTheme="minorHAnsi"/>
        </w:rPr>
        <w:t xml:space="preserve">  Trustee Aronstam stated the Summer Recreation Program is over and was </w:t>
      </w:r>
      <w:r w:rsidR="0029223D" w:rsidRPr="0029223D">
        <w:rPr>
          <w:rFonts w:eastAsiaTheme="minorHAnsi"/>
        </w:rPr>
        <w:lastRenderedPageBreak/>
        <w:t>very successful.  Tioga County did their inspections and gave us positive feedback.  Trustee Sweeney stated the construction of the sewer plant is mostly completed.  There is a dedication ceremony planned for August 21, 2019 at 11:00 a.m. at th</w:t>
      </w:r>
      <w:r w:rsidR="0029223D">
        <w:rPr>
          <w:rFonts w:eastAsiaTheme="minorHAnsi"/>
        </w:rPr>
        <w:t>e Wastewater Treatment Facility, and encouraged trustees to attend.</w:t>
      </w:r>
    </w:p>
    <w:p w14:paraId="42662CFC" w14:textId="77777777" w:rsidR="000C61B2" w:rsidRPr="000F6ADA" w:rsidRDefault="000C61B2" w:rsidP="000C61B2">
      <w:pPr>
        <w:pStyle w:val="WW-PlainText"/>
        <w:spacing w:line="480" w:lineRule="auto"/>
        <w:rPr>
          <w:rFonts w:ascii="Times New Roman" w:hAnsi="Times New Roman"/>
          <w:sz w:val="24"/>
        </w:rPr>
      </w:pPr>
      <w:r w:rsidRPr="000F6ADA">
        <w:rPr>
          <w:rFonts w:ascii="Times New Roman" w:hAnsi="Times New Roman"/>
          <w:b/>
          <w:bCs/>
          <w:sz w:val="24"/>
          <w:u w:val="single"/>
        </w:rPr>
        <w:t>Treasurer's Reports</w:t>
      </w:r>
      <w:r w:rsidRPr="000F6ADA">
        <w:rPr>
          <w:rFonts w:ascii="Times New Roman" w:hAnsi="Times New Roman"/>
          <w:b/>
          <w:bCs/>
          <w:sz w:val="24"/>
        </w:rPr>
        <w:t xml:space="preserve">:  </w:t>
      </w:r>
      <w:r w:rsidRPr="000F6ADA">
        <w:rPr>
          <w:rFonts w:ascii="Times New Roman" w:hAnsi="Times New Roman"/>
          <w:sz w:val="24"/>
        </w:rPr>
        <w:t xml:space="preserve">Clerk Treasurer Wood presented the following financial reports:  </w:t>
      </w:r>
    </w:p>
    <w:p w14:paraId="64D89F3A"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 xml:space="preserve">General Fund </w:t>
      </w:r>
      <w:r w:rsidR="0029223D" w:rsidRPr="000F6ADA">
        <w:rPr>
          <w:rFonts w:ascii="Times New Roman" w:hAnsi="Times New Roman"/>
          <w:sz w:val="24"/>
        </w:rPr>
        <w:t>6</w:t>
      </w:r>
      <w:r w:rsidRPr="000F6ADA">
        <w:rPr>
          <w:rFonts w:ascii="Times New Roman" w:hAnsi="Times New Roman"/>
          <w:sz w:val="24"/>
        </w:rPr>
        <w:t xml:space="preserve">/1/19 – </w:t>
      </w:r>
      <w:r w:rsidR="0029223D" w:rsidRPr="000F6ADA">
        <w:rPr>
          <w:rFonts w:ascii="Times New Roman" w:hAnsi="Times New Roman"/>
          <w:sz w:val="24"/>
        </w:rPr>
        <w:t>6</w:t>
      </w:r>
      <w:r w:rsidRPr="000F6ADA">
        <w:rPr>
          <w:rFonts w:ascii="Times New Roman" w:hAnsi="Times New Roman"/>
          <w:sz w:val="24"/>
        </w:rPr>
        <w:t>/3</w:t>
      </w:r>
      <w:r w:rsidR="0029223D" w:rsidRPr="000F6ADA">
        <w:rPr>
          <w:rFonts w:ascii="Times New Roman" w:hAnsi="Times New Roman"/>
          <w:sz w:val="24"/>
        </w:rPr>
        <w:t>0</w:t>
      </w:r>
      <w:r w:rsidRPr="000F6ADA">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C61B2" w:rsidRPr="000F6ADA" w14:paraId="3DF90C5C" w14:textId="77777777" w:rsidTr="000C61B2">
        <w:tc>
          <w:tcPr>
            <w:tcW w:w="2430" w:type="dxa"/>
            <w:tcBorders>
              <w:top w:val="single" w:sz="4" w:space="0" w:color="auto"/>
              <w:left w:val="single" w:sz="4" w:space="0" w:color="auto"/>
              <w:bottom w:val="single" w:sz="4" w:space="0" w:color="auto"/>
              <w:right w:val="single" w:sz="4" w:space="0" w:color="auto"/>
            </w:tcBorders>
          </w:tcPr>
          <w:p w14:paraId="6561728C"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6745613"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258,740.10</w:t>
            </w:r>
          </w:p>
        </w:tc>
        <w:tc>
          <w:tcPr>
            <w:tcW w:w="2598" w:type="dxa"/>
            <w:tcBorders>
              <w:top w:val="single" w:sz="4" w:space="0" w:color="auto"/>
              <w:left w:val="single" w:sz="4" w:space="0" w:color="auto"/>
              <w:bottom w:val="single" w:sz="4" w:space="0" w:color="auto"/>
              <w:right w:val="single" w:sz="4" w:space="0" w:color="auto"/>
            </w:tcBorders>
          </w:tcPr>
          <w:p w14:paraId="1817025A"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5C1FC4E"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2,101,372.12</w:t>
            </w:r>
          </w:p>
        </w:tc>
      </w:tr>
      <w:tr w:rsidR="000C61B2" w:rsidRPr="000F6ADA" w14:paraId="1C804BEC" w14:textId="77777777" w:rsidTr="000C61B2">
        <w:trPr>
          <w:trHeight w:val="242"/>
        </w:trPr>
        <w:tc>
          <w:tcPr>
            <w:tcW w:w="2430" w:type="dxa"/>
            <w:tcBorders>
              <w:top w:val="single" w:sz="4" w:space="0" w:color="auto"/>
              <w:left w:val="single" w:sz="4" w:space="0" w:color="auto"/>
              <w:bottom w:val="single" w:sz="4" w:space="0" w:color="auto"/>
              <w:right w:val="single" w:sz="4" w:space="0" w:color="auto"/>
            </w:tcBorders>
          </w:tcPr>
          <w:p w14:paraId="165BFEF7"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250FF87"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1,385,895.65</w:t>
            </w:r>
          </w:p>
        </w:tc>
        <w:tc>
          <w:tcPr>
            <w:tcW w:w="2598" w:type="dxa"/>
            <w:tcBorders>
              <w:top w:val="single" w:sz="4" w:space="0" w:color="auto"/>
              <w:left w:val="single" w:sz="4" w:space="0" w:color="auto"/>
              <w:bottom w:val="single" w:sz="4" w:space="0" w:color="auto"/>
              <w:right w:val="single" w:sz="4" w:space="0" w:color="auto"/>
            </w:tcBorders>
          </w:tcPr>
          <w:p w14:paraId="5867C7EA"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06D4F1A"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2,101,372.12</w:t>
            </w:r>
          </w:p>
        </w:tc>
      </w:tr>
      <w:tr w:rsidR="000C61B2" w:rsidRPr="000F6ADA" w14:paraId="0004CAAE" w14:textId="77777777" w:rsidTr="000C61B2">
        <w:tc>
          <w:tcPr>
            <w:tcW w:w="2430" w:type="dxa"/>
            <w:tcBorders>
              <w:top w:val="single" w:sz="4" w:space="0" w:color="auto"/>
              <w:left w:val="single" w:sz="4" w:space="0" w:color="auto"/>
              <w:bottom w:val="single" w:sz="4" w:space="0" w:color="auto"/>
              <w:right w:val="single" w:sz="4" w:space="0" w:color="auto"/>
            </w:tcBorders>
          </w:tcPr>
          <w:p w14:paraId="00ED6E69"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FB1652C"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-1,157,636.87</w:t>
            </w:r>
          </w:p>
        </w:tc>
        <w:tc>
          <w:tcPr>
            <w:tcW w:w="2598" w:type="dxa"/>
            <w:tcBorders>
              <w:top w:val="single" w:sz="4" w:space="0" w:color="auto"/>
              <w:left w:val="single" w:sz="4" w:space="0" w:color="auto"/>
              <w:bottom w:val="single" w:sz="4" w:space="0" w:color="auto"/>
              <w:right w:val="single" w:sz="4" w:space="0" w:color="auto"/>
            </w:tcBorders>
          </w:tcPr>
          <w:p w14:paraId="43831736"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71E49E0"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223,909.75</w:t>
            </w:r>
          </w:p>
        </w:tc>
      </w:tr>
      <w:tr w:rsidR="000C61B2" w:rsidRPr="000F6ADA" w14:paraId="3F7A5192" w14:textId="77777777" w:rsidTr="000C61B2">
        <w:trPr>
          <w:trHeight w:val="305"/>
        </w:trPr>
        <w:tc>
          <w:tcPr>
            <w:tcW w:w="2430" w:type="dxa"/>
            <w:tcBorders>
              <w:top w:val="single" w:sz="4" w:space="0" w:color="auto"/>
              <w:left w:val="single" w:sz="4" w:space="0" w:color="auto"/>
              <w:bottom w:val="single" w:sz="4" w:space="0" w:color="auto"/>
              <w:right w:val="single" w:sz="4" w:space="0" w:color="auto"/>
            </w:tcBorders>
          </w:tcPr>
          <w:p w14:paraId="52E02072"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B4987D5"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486,998.88</w:t>
            </w:r>
          </w:p>
        </w:tc>
        <w:tc>
          <w:tcPr>
            <w:tcW w:w="2598" w:type="dxa"/>
            <w:tcBorders>
              <w:top w:val="single" w:sz="4" w:space="0" w:color="auto"/>
              <w:left w:val="single" w:sz="4" w:space="0" w:color="auto"/>
              <w:bottom w:val="single" w:sz="4" w:space="0" w:color="auto"/>
              <w:right w:val="single" w:sz="4" w:space="0" w:color="auto"/>
            </w:tcBorders>
          </w:tcPr>
          <w:p w14:paraId="4EECFCF3" w14:textId="77777777" w:rsidR="000C61B2" w:rsidRPr="000F6ADA" w:rsidRDefault="000C61B2" w:rsidP="000C61B2">
            <w:pPr>
              <w:pStyle w:val="WW-PlainText"/>
              <w:rPr>
                <w:rFonts w:ascii="Times New Roman" w:hAnsi="Times New Roman"/>
                <w:sz w:val="24"/>
              </w:rPr>
            </w:pPr>
            <w:r w:rsidRPr="000F6AD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4B0D8CE" w14:textId="77777777" w:rsidR="000C61B2" w:rsidRPr="000F6ADA" w:rsidRDefault="0029223D" w:rsidP="000C61B2">
            <w:pPr>
              <w:pStyle w:val="WW-PlainText"/>
              <w:jc w:val="right"/>
              <w:rPr>
                <w:rFonts w:ascii="Times New Roman" w:hAnsi="Times New Roman"/>
                <w:sz w:val="24"/>
              </w:rPr>
            </w:pPr>
            <w:r w:rsidRPr="000F6ADA">
              <w:rPr>
                <w:rFonts w:ascii="Times New Roman" w:hAnsi="Times New Roman"/>
                <w:sz w:val="24"/>
              </w:rPr>
              <w:t>223,909.75</w:t>
            </w:r>
          </w:p>
        </w:tc>
      </w:tr>
    </w:tbl>
    <w:p w14:paraId="529815E5" w14:textId="77777777" w:rsidR="000C61B2" w:rsidRDefault="000C61B2" w:rsidP="000C61B2">
      <w:pPr>
        <w:pStyle w:val="WW-PlainText"/>
        <w:ind w:firstLine="720"/>
        <w:rPr>
          <w:rFonts w:ascii="Times New Roman" w:hAnsi="Times New Roman"/>
          <w:sz w:val="24"/>
        </w:rPr>
      </w:pPr>
      <w:r w:rsidRPr="000F6ADA">
        <w:rPr>
          <w:rFonts w:ascii="Times New Roman" w:hAnsi="Times New Roman"/>
          <w:sz w:val="24"/>
        </w:rPr>
        <w:t>*General Capital Reserve Fund, $84,</w:t>
      </w:r>
      <w:r w:rsidR="000F6ADA" w:rsidRPr="000F6ADA">
        <w:rPr>
          <w:rFonts w:ascii="Times New Roman" w:hAnsi="Times New Roman"/>
          <w:sz w:val="24"/>
        </w:rPr>
        <w:t>834.89</w:t>
      </w:r>
    </w:p>
    <w:p w14:paraId="2F8CD373" w14:textId="77777777" w:rsidR="00504F8F" w:rsidRPr="000F6ADA" w:rsidRDefault="00504F8F" w:rsidP="000C61B2">
      <w:pPr>
        <w:pStyle w:val="WW-PlainText"/>
        <w:ind w:firstLine="720"/>
        <w:rPr>
          <w:rFonts w:ascii="Times New Roman" w:hAnsi="Times New Roman"/>
          <w:sz w:val="24"/>
        </w:rPr>
      </w:pPr>
      <w:r w:rsidRPr="00504F8F">
        <w:rPr>
          <w:rFonts w:ascii="Times New Roman" w:hAnsi="Times New Roman"/>
          <w:sz w:val="24"/>
        </w:rPr>
        <w:t>*Current Estimated Fund Balance, $</w:t>
      </w:r>
      <w:r>
        <w:rPr>
          <w:rFonts w:ascii="Times New Roman" w:hAnsi="Times New Roman"/>
          <w:sz w:val="24"/>
        </w:rPr>
        <w:t>2,674,419.53</w:t>
      </w:r>
    </w:p>
    <w:p w14:paraId="4898B3C6" w14:textId="77777777" w:rsidR="0029223D" w:rsidRPr="000F6ADA" w:rsidRDefault="0029223D" w:rsidP="0029223D">
      <w:pPr>
        <w:pStyle w:val="WW-PlainText"/>
        <w:rPr>
          <w:rFonts w:ascii="Times New Roman" w:hAnsi="Times New Roman"/>
          <w:sz w:val="24"/>
        </w:rPr>
      </w:pPr>
    </w:p>
    <w:p w14:paraId="25359A55" w14:textId="77777777" w:rsidR="0029223D" w:rsidRPr="000F6ADA" w:rsidRDefault="0029223D" w:rsidP="0029223D">
      <w:pPr>
        <w:pStyle w:val="WW-PlainText"/>
        <w:rPr>
          <w:rFonts w:ascii="Times New Roman" w:hAnsi="Times New Roman"/>
          <w:sz w:val="24"/>
        </w:rPr>
      </w:pPr>
      <w:r w:rsidRPr="000F6ADA">
        <w:rPr>
          <w:rFonts w:ascii="Times New Roman" w:hAnsi="Times New Roman"/>
          <w:sz w:val="24"/>
        </w:rPr>
        <w:t xml:space="preserve">General Fund </w:t>
      </w:r>
      <w:r w:rsidR="000F6ADA" w:rsidRPr="000F6ADA">
        <w:rPr>
          <w:rFonts w:ascii="Times New Roman" w:hAnsi="Times New Roman"/>
          <w:sz w:val="24"/>
        </w:rPr>
        <w:t>7</w:t>
      </w:r>
      <w:r w:rsidRPr="000F6ADA">
        <w:rPr>
          <w:rFonts w:ascii="Times New Roman" w:hAnsi="Times New Roman"/>
          <w:sz w:val="24"/>
        </w:rPr>
        <w:t xml:space="preserve">/1/19 – </w:t>
      </w:r>
      <w:r w:rsidR="000F6ADA" w:rsidRPr="000F6ADA">
        <w:rPr>
          <w:rFonts w:ascii="Times New Roman" w:hAnsi="Times New Roman"/>
          <w:sz w:val="24"/>
        </w:rPr>
        <w:t>7</w:t>
      </w:r>
      <w:r w:rsidRPr="000F6ADA">
        <w:rPr>
          <w:rFonts w:ascii="Times New Roman" w:hAnsi="Times New Roman"/>
          <w:sz w:val="24"/>
        </w:rPr>
        <w:t>/31/19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9223D" w:rsidRPr="000F6ADA" w14:paraId="06862166" w14:textId="77777777" w:rsidTr="00BA15DD">
        <w:tc>
          <w:tcPr>
            <w:tcW w:w="2430" w:type="dxa"/>
            <w:tcBorders>
              <w:top w:val="single" w:sz="4" w:space="0" w:color="auto"/>
              <w:left w:val="single" w:sz="4" w:space="0" w:color="auto"/>
              <w:bottom w:val="single" w:sz="4" w:space="0" w:color="auto"/>
              <w:right w:val="single" w:sz="4" w:space="0" w:color="auto"/>
            </w:tcBorders>
          </w:tcPr>
          <w:p w14:paraId="146E7BD5"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D9162C2" w14:textId="77777777" w:rsidR="0029223D" w:rsidRPr="000F6ADA" w:rsidRDefault="000F6ADA" w:rsidP="00BA15DD">
            <w:pPr>
              <w:pStyle w:val="WW-PlainText"/>
              <w:jc w:val="right"/>
              <w:rPr>
                <w:rFonts w:ascii="Times New Roman" w:hAnsi="Times New Roman"/>
                <w:sz w:val="24"/>
              </w:rPr>
            </w:pPr>
            <w:r w:rsidRPr="000F6ADA">
              <w:rPr>
                <w:rFonts w:ascii="Times New Roman" w:hAnsi="Times New Roman"/>
                <w:sz w:val="24"/>
              </w:rPr>
              <w:t>486,998.88</w:t>
            </w:r>
          </w:p>
        </w:tc>
        <w:tc>
          <w:tcPr>
            <w:tcW w:w="2598" w:type="dxa"/>
            <w:tcBorders>
              <w:top w:val="single" w:sz="4" w:space="0" w:color="auto"/>
              <w:left w:val="single" w:sz="4" w:space="0" w:color="auto"/>
              <w:bottom w:val="single" w:sz="4" w:space="0" w:color="auto"/>
              <w:right w:val="single" w:sz="4" w:space="0" w:color="auto"/>
            </w:tcBorders>
          </w:tcPr>
          <w:p w14:paraId="7D869825"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F87C465" w14:textId="77777777" w:rsidR="0029223D" w:rsidRPr="000F6ADA" w:rsidRDefault="000F6ADA" w:rsidP="00BA15DD">
            <w:pPr>
              <w:pStyle w:val="WW-PlainText"/>
              <w:jc w:val="right"/>
              <w:rPr>
                <w:rFonts w:ascii="Times New Roman" w:hAnsi="Times New Roman"/>
                <w:sz w:val="24"/>
              </w:rPr>
            </w:pPr>
            <w:r>
              <w:rPr>
                <w:rFonts w:ascii="Times New Roman" w:hAnsi="Times New Roman"/>
                <w:sz w:val="24"/>
              </w:rPr>
              <w:t>75,688.03</w:t>
            </w:r>
          </w:p>
        </w:tc>
      </w:tr>
      <w:tr w:rsidR="0029223D" w:rsidRPr="000F6ADA" w14:paraId="56F9F7CF" w14:textId="77777777" w:rsidTr="00BA15DD">
        <w:trPr>
          <w:trHeight w:val="242"/>
        </w:trPr>
        <w:tc>
          <w:tcPr>
            <w:tcW w:w="2430" w:type="dxa"/>
            <w:tcBorders>
              <w:top w:val="single" w:sz="4" w:space="0" w:color="auto"/>
              <w:left w:val="single" w:sz="4" w:space="0" w:color="auto"/>
              <w:bottom w:val="single" w:sz="4" w:space="0" w:color="auto"/>
              <w:right w:val="single" w:sz="4" w:space="0" w:color="auto"/>
            </w:tcBorders>
          </w:tcPr>
          <w:p w14:paraId="62BBFD33"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0ED81BD" w14:textId="77777777" w:rsidR="0029223D" w:rsidRPr="000F6ADA" w:rsidRDefault="000F6ADA" w:rsidP="00BA15DD">
            <w:pPr>
              <w:pStyle w:val="WW-PlainText"/>
              <w:jc w:val="right"/>
              <w:rPr>
                <w:rFonts w:ascii="Times New Roman" w:hAnsi="Times New Roman"/>
                <w:sz w:val="24"/>
              </w:rPr>
            </w:pPr>
            <w:r w:rsidRPr="000F6ADA">
              <w:rPr>
                <w:rFonts w:ascii="Times New Roman" w:hAnsi="Times New Roman"/>
                <w:sz w:val="24"/>
              </w:rPr>
              <w:t>779,157.74</w:t>
            </w:r>
          </w:p>
        </w:tc>
        <w:tc>
          <w:tcPr>
            <w:tcW w:w="2598" w:type="dxa"/>
            <w:tcBorders>
              <w:top w:val="single" w:sz="4" w:space="0" w:color="auto"/>
              <w:left w:val="single" w:sz="4" w:space="0" w:color="auto"/>
              <w:bottom w:val="single" w:sz="4" w:space="0" w:color="auto"/>
              <w:right w:val="single" w:sz="4" w:space="0" w:color="auto"/>
            </w:tcBorders>
          </w:tcPr>
          <w:p w14:paraId="1297254D"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B7EB531" w14:textId="77777777" w:rsidR="0029223D" w:rsidRPr="000F6ADA" w:rsidRDefault="000F6ADA" w:rsidP="00BA15DD">
            <w:pPr>
              <w:pStyle w:val="WW-PlainText"/>
              <w:jc w:val="right"/>
              <w:rPr>
                <w:rFonts w:ascii="Times New Roman" w:hAnsi="Times New Roman"/>
                <w:sz w:val="24"/>
              </w:rPr>
            </w:pPr>
            <w:r>
              <w:rPr>
                <w:rFonts w:ascii="Times New Roman" w:hAnsi="Times New Roman"/>
                <w:sz w:val="24"/>
              </w:rPr>
              <w:t>2,177,060.15</w:t>
            </w:r>
          </w:p>
        </w:tc>
      </w:tr>
      <w:tr w:rsidR="0029223D" w:rsidRPr="000F6ADA" w14:paraId="03FA0F62" w14:textId="77777777" w:rsidTr="00BA15DD">
        <w:tc>
          <w:tcPr>
            <w:tcW w:w="2430" w:type="dxa"/>
            <w:tcBorders>
              <w:top w:val="single" w:sz="4" w:space="0" w:color="auto"/>
              <w:left w:val="single" w:sz="4" w:space="0" w:color="auto"/>
              <w:bottom w:val="single" w:sz="4" w:space="0" w:color="auto"/>
              <w:right w:val="single" w:sz="4" w:space="0" w:color="auto"/>
            </w:tcBorders>
          </w:tcPr>
          <w:p w14:paraId="4EA4A653"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D8DAE19" w14:textId="77777777" w:rsidR="0029223D" w:rsidRPr="000F6ADA" w:rsidRDefault="000F6ADA" w:rsidP="00BA15DD">
            <w:pPr>
              <w:pStyle w:val="WW-PlainText"/>
              <w:jc w:val="right"/>
              <w:rPr>
                <w:rFonts w:ascii="Times New Roman" w:hAnsi="Times New Roman"/>
                <w:sz w:val="24"/>
              </w:rPr>
            </w:pPr>
            <w:r w:rsidRPr="000F6ADA">
              <w:rPr>
                <w:rFonts w:ascii="Times New Roman" w:hAnsi="Times New Roman"/>
                <w:sz w:val="24"/>
              </w:rPr>
              <w:t>-1,002,747.45</w:t>
            </w:r>
          </w:p>
        </w:tc>
        <w:tc>
          <w:tcPr>
            <w:tcW w:w="2598" w:type="dxa"/>
            <w:tcBorders>
              <w:top w:val="single" w:sz="4" w:space="0" w:color="auto"/>
              <w:left w:val="single" w:sz="4" w:space="0" w:color="auto"/>
              <w:bottom w:val="single" w:sz="4" w:space="0" w:color="auto"/>
              <w:right w:val="single" w:sz="4" w:space="0" w:color="auto"/>
            </w:tcBorders>
          </w:tcPr>
          <w:p w14:paraId="5F5CB6CB"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2DD6F0E" w14:textId="77777777" w:rsidR="0029223D" w:rsidRPr="000F6ADA" w:rsidRDefault="000F6ADA" w:rsidP="00BA15DD">
            <w:pPr>
              <w:pStyle w:val="WW-PlainText"/>
              <w:jc w:val="right"/>
              <w:rPr>
                <w:rFonts w:ascii="Times New Roman" w:hAnsi="Times New Roman"/>
                <w:sz w:val="24"/>
              </w:rPr>
            </w:pPr>
            <w:r>
              <w:rPr>
                <w:rFonts w:ascii="Times New Roman" w:hAnsi="Times New Roman"/>
                <w:sz w:val="24"/>
              </w:rPr>
              <w:t>312,021.79</w:t>
            </w:r>
          </w:p>
        </w:tc>
      </w:tr>
      <w:tr w:rsidR="0029223D" w:rsidRPr="000F6ADA" w14:paraId="5A955AEC" w14:textId="77777777" w:rsidTr="00BA15DD">
        <w:trPr>
          <w:trHeight w:val="305"/>
        </w:trPr>
        <w:tc>
          <w:tcPr>
            <w:tcW w:w="2430" w:type="dxa"/>
            <w:tcBorders>
              <w:top w:val="single" w:sz="4" w:space="0" w:color="auto"/>
              <w:left w:val="single" w:sz="4" w:space="0" w:color="auto"/>
              <w:bottom w:val="single" w:sz="4" w:space="0" w:color="auto"/>
              <w:right w:val="single" w:sz="4" w:space="0" w:color="auto"/>
            </w:tcBorders>
          </w:tcPr>
          <w:p w14:paraId="2B2CC4EC"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F8B638B" w14:textId="77777777" w:rsidR="0029223D" w:rsidRPr="000F6ADA" w:rsidRDefault="000F6ADA" w:rsidP="00BA15DD">
            <w:pPr>
              <w:pStyle w:val="WW-PlainText"/>
              <w:jc w:val="right"/>
              <w:rPr>
                <w:rFonts w:ascii="Times New Roman" w:hAnsi="Times New Roman"/>
                <w:sz w:val="24"/>
              </w:rPr>
            </w:pPr>
            <w:r w:rsidRPr="000F6ADA">
              <w:rPr>
                <w:rFonts w:ascii="Times New Roman" w:hAnsi="Times New Roman"/>
                <w:sz w:val="24"/>
              </w:rPr>
              <w:t>263,409.17</w:t>
            </w:r>
          </w:p>
        </w:tc>
        <w:tc>
          <w:tcPr>
            <w:tcW w:w="2598" w:type="dxa"/>
            <w:tcBorders>
              <w:top w:val="single" w:sz="4" w:space="0" w:color="auto"/>
              <w:left w:val="single" w:sz="4" w:space="0" w:color="auto"/>
              <w:bottom w:val="single" w:sz="4" w:space="0" w:color="auto"/>
              <w:right w:val="single" w:sz="4" w:space="0" w:color="auto"/>
            </w:tcBorders>
          </w:tcPr>
          <w:p w14:paraId="5176C9F0" w14:textId="77777777" w:rsidR="0029223D" w:rsidRPr="000F6ADA" w:rsidRDefault="0029223D" w:rsidP="00BA15DD">
            <w:pPr>
              <w:pStyle w:val="WW-PlainText"/>
              <w:rPr>
                <w:rFonts w:ascii="Times New Roman" w:hAnsi="Times New Roman"/>
                <w:sz w:val="24"/>
              </w:rPr>
            </w:pPr>
            <w:r w:rsidRPr="000F6AD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52DD6C6" w14:textId="77777777" w:rsidR="0029223D" w:rsidRPr="000F6ADA" w:rsidRDefault="000F6ADA" w:rsidP="00BA15DD">
            <w:pPr>
              <w:pStyle w:val="WW-PlainText"/>
              <w:jc w:val="right"/>
              <w:rPr>
                <w:rFonts w:ascii="Times New Roman" w:hAnsi="Times New Roman"/>
                <w:sz w:val="24"/>
              </w:rPr>
            </w:pPr>
            <w:r>
              <w:rPr>
                <w:rFonts w:ascii="Times New Roman" w:hAnsi="Times New Roman"/>
                <w:sz w:val="24"/>
              </w:rPr>
              <w:t>535,931.54</w:t>
            </w:r>
          </w:p>
        </w:tc>
      </w:tr>
    </w:tbl>
    <w:p w14:paraId="2ECDE647" w14:textId="77777777" w:rsidR="0029223D" w:rsidRDefault="0029223D" w:rsidP="0029223D">
      <w:pPr>
        <w:pStyle w:val="WW-PlainText"/>
        <w:ind w:firstLine="720"/>
        <w:rPr>
          <w:rFonts w:ascii="Times New Roman" w:hAnsi="Times New Roman"/>
          <w:sz w:val="24"/>
        </w:rPr>
      </w:pPr>
      <w:r w:rsidRPr="000F6ADA">
        <w:rPr>
          <w:rFonts w:ascii="Times New Roman" w:hAnsi="Times New Roman"/>
          <w:sz w:val="24"/>
        </w:rPr>
        <w:t>*General C</w:t>
      </w:r>
      <w:r w:rsidR="000F6ADA">
        <w:rPr>
          <w:rFonts w:ascii="Times New Roman" w:hAnsi="Times New Roman"/>
          <w:sz w:val="24"/>
        </w:rPr>
        <w:t>apital Reserve Fund, $84,906.94</w:t>
      </w:r>
    </w:p>
    <w:p w14:paraId="2C0803C4" w14:textId="77777777" w:rsidR="00504F8F" w:rsidRPr="000F6ADA" w:rsidRDefault="00504F8F" w:rsidP="00504F8F">
      <w:pPr>
        <w:pStyle w:val="WW-PlainText"/>
        <w:ind w:firstLine="720"/>
        <w:rPr>
          <w:rFonts w:ascii="Times New Roman" w:hAnsi="Times New Roman"/>
          <w:sz w:val="24"/>
        </w:rPr>
      </w:pPr>
      <w:r w:rsidRPr="00504F8F">
        <w:rPr>
          <w:rFonts w:ascii="Times New Roman" w:hAnsi="Times New Roman"/>
          <w:sz w:val="24"/>
        </w:rPr>
        <w:t>*Current Estimated Fund Balance, $</w:t>
      </w:r>
      <w:r>
        <w:rPr>
          <w:rFonts w:ascii="Times New Roman" w:hAnsi="Times New Roman"/>
          <w:sz w:val="24"/>
        </w:rPr>
        <w:t>2,498,085.77</w:t>
      </w:r>
    </w:p>
    <w:p w14:paraId="4A85451A" w14:textId="77777777" w:rsidR="0029223D" w:rsidRDefault="0029223D" w:rsidP="0029223D">
      <w:pPr>
        <w:pStyle w:val="WW-PlainText"/>
        <w:rPr>
          <w:rFonts w:ascii="Times New Roman" w:hAnsi="Times New Roman"/>
          <w:sz w:val="24"/>
          <w:highlight w:val="yellow"/>
        </w:rPr>
      </w:pPr>
    </w:p>
    <w:p w14:paraId="75B8DA8C" w14:textId="77777777" w:rsidR="0029223D" w:rsidRPr="00504F8F" w:rsidRDefault="0029223D" w:rsidP="0029223D">
      <w:pPr>
        <w:pStyle w:val="WW-PlainText"/>
        <w:rPr>
          <w:rFonts w:ascii="Times New Roman" w:hAnsi="Times New Roman"/>
          <w:sz w:val="24"/>
        </w:rPr>
      </w:pPr>
      <w:r w:rsidRPr="00504F8F">
        <w:rPr>
          <w:rFonts w:ascii="Times New Roman" w:hAnsi="Times New Roman"/>
          <w:sz w:val="24"/>
        </w:rPr>
        <w:t xml:space="preserve">Cemetery Fund </w:t>
      </w:r>
      <w:r w:rsidR="000F6ADA" w:rsidRPr="00504F8F">
        <w:rPr>
          <w:rFonts w:ascii="Times New Roman" w:hAnsi="Times New Roman"/>
          <w:sz w:val="24"/>
        </w:rPr>
        <w:t>7</w:t>
      </w:r>
      <w:r w:rsidRPr="00504F8F">
        <w:rPr>
          <w:rFonts w:ascii="Times New Roman" w:hAnsi="Times New Roman"/>
          <w:sz w:val="24"/>
        </w:rPr>
        <w:t xml:space="preserve">/1/19 – </w:t>
      </w:r>
      <w:r w:rsidR="000F6ADA" w:rsidRPr="00504F8F">
        <w:rPr>
          <w:rFonts w:ascii="Times New Roman" w:hAnsi="Times New Roman"/>
          <w:sz w:val="24"/>
        </w:rPr>
        <w:t>7</w:t>
      </w:r>
      <w:r w:rsidRPr="00504F8F">
        <w:rPr>
          <w:rFonts w:ascii="Times New Roman" w:hAnsi="Times New Roman"/>
          <w:sz w:val="24"/>
        </w:rPr>
        <w:t>/</w:t>
      </w:r>
      <w:r w:rsidR="000F6ADA" w:rsidRPr="00504F8F">
        <w:rPr>
          <w:rFonts w:ascii="Times New Roman" w:hAnsi="Times New Roman"/>
          <w:sz w:val="24"/>
        </w:rPr>
        <w:t>3</w:t>
      </w:r>
      <w:r w:rsidRPr="00504F8F">
        <w:rPr>
          <w:rFonts w:ascii="Times New Roman" w:hAnsi="Times New Roman"/>
          <w:sz w:val="24"/>
        </w:rPr>
        <w:t>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29223D" w:rsidRPr="00504F8F" w14:paraId="6F0E82F8" w14:textId="77777777" w:rsidTr="00BA15DD">
        <w:tc>
          <w:tcPr>
            <w:tcW w:w="2497" w:type="dxa"/>
            <w:tcBorders>
              <w:top w:val="single" w:sz="4" w:space="0" w:color="auto"/>
              <w:left w:val="single" w:sz="4" w:space="0" w:color="auto"/>
              <w:bottom w:val="single" w:sz="4" w:space="0" w:color="auto"/>
              <w:right w:val="single" w:sz="4" w:space="0" w:color="auto"/>
            </w:tcBorders>
          </w:tcPr>
          <w:p w14:paraId="4FA52079"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0CDBA64A" w14:textId="77777777" w:rsidR="0029223D" w:rsidRPr="00504F8F" w:rsidRDefault="000F6ADA" w:rsidP="00BA15DD">
            <w:pPr>
              <w:pStyle w:val="WW-PlainText"/>
              <w:jc w:val="right"/>
              <w:rPr>
                <w:rFonts w:ascii="Times New Roman" w:hAnsi="Times New Roman"/>
                <w:sz w:val="24"/>
              </w:rPr>
            </w:pPr>
            <w:r w:rsidRPr="00504F8F">
              <w:rPr>
                <w:rFonts w:ascii="Times New Roman" w:hAnsi="Times New Roman"/>
                <w:sz w:val="24"/>
              </w:rPr>
              <w:t>31,577.20</w:t>
            </w:r>
          </w:p>
        </w:tc>
        <w:tc>
          <w:tcPr>
            <w:tcW w:w="2876" w:type="dxa"/>
            <w:tcBorders>
              <w:top w:val="single" w:sz="4" w:space="0" w:color="auto"/>
              <w:left w:val="single" w:sz="4" w:space="0" w:color="auto"/>
              <w:bottom w:val="single" w:sz="4" w:space="0" w:color="auto"/>
              <w:right w:val="single" w:sz="4" w:space="0" w:color="auto"/>
            </w:tcBorders>
          </w:tcPr>
          <w:p w14:paraId="618720AD"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7FD64BE"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3,691.64</w:t>
            </w:r>
          </w:p>
        </w:tc>
      </w:tr>
      <w:tr w:rsidR="0029223D" w:rsidRPr="00504F8F" w14:paraId="03A1DBA0" w14:textId="77777777" w:rsidTr="00BA15DD">
        <w:trPr>
          <w:trHeight w:val="242"/>
        </w:trPr>
        <w:tc>
          <w:tcPr>
            <w:tcW w:w="2497" w:type="dxa"/>
            <w:tcBorders>
              <w:top w:val="single" w:sz="4" w:space="0" w:color="auto"/>
              <w:left w:val="single" w:sz="4" w:space="0" w:color="auto"/>
              <w:bottom w:val="single" w:sz="4" w:space="0" w:color="auto"/>
              <w:right w:val="single" w:sz="4" w:space="0" w:color="auto"/>
            </w:tcBorders>
          </w:tcPr>
          <w:p w14:paraId="1AC35BE8"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53A997D7" w14:textId="77777777" w:rsidR="0029223D" w:rsidRPr="00504F8F" w:rsidRDefault="000F6ADA" w:rsidP="00BA15DD">
            <w:pPr>
              <w:pStyle w:val="WW-PlainText"/>
              <w:jc w:val="right"/>
              <w:rPr>
                <w:rFonts w:ascii="Times New Roman" w:hAnsi="Times New Roman"/>
                <w:sz w:val="24"/>
              </w:rPr>
            </w:pPr>
            <w:r w:rsidRPr="00504F8F">
              <w:rPr>
                <w:rFonts w:ascii="Times New Roman" w:hAnsi="Times New Roman"/>
                <w:sz w:val="24"/>
              </w:rPr>
              <w:t>3,651.48</w:t>
            </w:r>
          </w:p>
        </w:tc>
        <w:tc>
          <w:tcPr>
            <w:tcW w:w="2876" w:type="dxa"/>
            <w:tcBorders>
              <w:top w:val="single" w:sz="4" w:space="0" w:color="auto"/>
              <w:left w:val="single" w:sz="4" w:space="0" w:color="auto"/>
              <w:bottom w:val="single" w:sz="4" w:space="0" w:color="auto"/>
              <w:right w:val="single" w:sz="4" w:space="0" w:color="auto"/>
            </w:tcBorders>
          </w:tcPr>
          <w:p w14:paraId="2C32F4AA"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9E0E444"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33,731.47</w:t>
            </w:r>
          </w:p>
        </w:tc>
      </w:tr>
      <w:tr w:rsidR="0029223D" w:rsidRPr="00504F8F" w14:paraId="7C17B21D" w14:textId="77777777" w:rsidTr="00BA15DD">
        <w:tc>
          <w:tcPr>
            <w:tcW w:w="2497" w:type="dxa"/>
            <w:tcBorders>
              <w:top w:val="single" w:sz="4" w:space="0" w:color="auto"/>
              <w:left w:val="single" w:sz="4" w:space="0" w:color="auto"/>
              <w:bottom w:val="single" w:sz="4" w:space="0" w:color="auto"/>
              <w:right w:val="single" w:sz="4" w:space="0" w:color="auto"/>
            </w:tcBorders>
          </w:tcPr>
          <w:p w14:paraId="73733135"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2533C547"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-6,857.45</w:t>
            </w:r>
          </w:p>
        </w:tc>
        <w:tc>
          <w:tcPr>
            <w:tcW w:w="2876" w:type="dxa"/>
            <w:tcBorders>
              <w:top w:val="single" w:sz="4" w:space="0" w:color="auto"/>
              <w:left w:val="single" w:sz="4" w:space="0" w:color="auto"/>
              <w:bottom w:val="single" w:sz="4" w:space="0" w:color="auto"/>
              <w:right w:val="single" w:sz="4" w:space="0" w:color="auto"/>
            </w:tcBorders>
          </w:tcPr>
          <w:p w14:paraId="4E23F48E"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469DB87"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6,857.45</w:t>
            </w:r>
          </w:p>
        </w:tc>
      </w:tr>
      <w:tr w:rsidR="0029223D" w:rsidRPr="00504F8F" w14:paraId="1D1A4D75" w14:textId="77777777" w:rsidTr="00BA15DD">
        <w:trPr>
          <w:trHeight w:val="305"/>
        </w:trPr>
        <w:tc>
          <w:tcPr>
            <w:tcW w:w="2497" w:type="dxa"/>
            <w:tcBorders>
              <w:top w:val="single" w:sz="4" w:space="0" w:color="auto"/>
              <w:left w:val="single" w:sz="4" w:space="0" w:color="auto"/>
              <w:bottom w:val="single" w:sz="4" w:space="0" w:color="auto"/>
              <w:right w:val="single" w:sz="4" w:space="0" w:color="auto"/>
            </w:tcBorders>
          </w:tcPr>
          <w:p w14:paraId="34190E34"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4042AA8C"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28,371.23</w:t>
            </w:r>
          </w:p>
        </w:tc>
        <w:tc>
          <w:tcPr>
            <w:tcW w:w="2876" w:type="dxa"/>
            <w:tcBorders>
              <w:top w:val="single" w:sz="4" w:space="0" w:color="auto"/>
              <w:left w:val="single" w:sz="4" w:space="0" w:color="auto"/>
              <w:bottom w:val="single" w:sz="4" w:space="0" w:color="auto"/>
              <w:right w:val="single" w:sz="4" w:space="0" w:color="auto"/>
            </w:tcBorders>
          </w:tcPr>
          <w:p w14:paraId="5895858A"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B30E050"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19,864.90</w:t>
            </w:r>
          </w:p>
        </w:tc>
      </w:tr>
    </w:tbl>
    <w:p w14:paraId="151A46AA" w14:textId="77777777" w:rsidR="0029223D" w:rsidRPr="00504F8F" w:rsidRDefault="0029223D" w:rsidP="0029223D">
      <w:pPr>
        <w:pStyle w:val="WW-PlainText"/>
        <w:ind w:firstLine="720"/>
        <w:rPr>
          <w:rFonts w:ascii="Times New Roman" w:hAnsi="Times New Roman"/>
          <w:sz w:val="24"/>
        </w:rPr>
      </w:pPr>
      <w:r w:rsidRPr="00504F8F">
        <w:rPr>
          <w:rFonts w:ascii="Times New Roman" w:hAnsi="Times New Roman"/>
          <w:sz w:val="24"/>
        </w:rPr>
        <w:t>*Current Estimated Fund Balance, $4</w:t>
      </w:r>
      <w:r w:rsidR="00504F8F" w:rsidRPr="00504F8F">
        <w:rPr>
          <w:rFonts w:ascii="Times New Roman" w:hAnsi="Times New Roman"/>
          <w:sz w:val="24"/>
        </w:rPr>
        <w:t>2,020.39</w:t>
      </w:r>
    </w:p>
    <w:p w14:paraId="2C15B456" w14:textId="77777777" w:rsidR="0029223D" w:rsidRPr="008F0366" w:rsidRDefault="0029223D" w:rsidP="0029223D">
      <w:pPr>
        <w:pStyle w:val="WW-PlainText"/>
        <w:rPr>
          <w:rFonts w:ascii="Times New Roman" w:hAnsi="Times New Roman"/>
          <w:sz w:val="24"/>
          <w:highlight w:val="yellow"/>
        </w:rPr>
      </w:pPr>
    </w:p>
    <w:p w14:paraId="57B41325" w14:textId="77777777" w:rsidR="0029223D" w:rsidRPr="00504F8F" w:rsidRDefault="0029223D" w:rsidP="0029223D">
      <w:pPr>
        <w:pStyle w:val="WW-PlainText"/>
        <w:rPr>
          <w:rFonts w:ascii="Times New Roman" w:hAnsi="Times New Roman"/>
          <w:sz w:val="24"/>
        </w:rPr>
      </w:pPr>
      <w:r w:rsidRPr="00504F8F">
        <w:rPr>
          <w:rFonts w:ascii="Times New Roman" w:hAnsi="Times New Roman"/>
          <w:sz w:val="24"/>
        </w:rPr>
        <w:t xml:space="preserve">Loan Programs </w:t>
      </w:r>
      <w:r w:rsidR="00504F8F" w:rsidRPr="00504F8F">
        <w:rPr>
          <w:rFonts w:ascii="Times New Roman" w:hAnsi="Times New Roman"/>
          <w:sz w:val="24"/>
        </w:rPr>
        <w:t>7</w:t>
      </w:r>
      <w:r w:rsidRPr="00504F8F">
        <w:rPr>
          <w:rFonts w:ascii="Times New Roman" w:hAnsi="Times New Roman"/>
          <w:sz w:val="24"/>
        </w:rPr>
        <w:t xml:space="preserve">/1/19 – </w:t>
      </w:r>
      <w:r w:rsidR="00504F8F" w:rsidRPr="00504F8F">
        <w:rPr>
          <w:rFonts w:ascii="Times New Roman" w:hAnsi="Times New Roman"/>
          <w:sz w:val="24"/>
        </w:rPr>
        <w:t>7</w:t>
      </w:r>
      <w:r w:rsidRPr="00504F8F">
        <w:rPr>
          <w:rFonts w:ascii="Times New Roman" w:hAnsi="Times New Roman"/>
          <w:sz w:val="24"/>
        </w:rPr>
        <w:t>/</w:t>
      </w:r>
      <w:r w:rsidR="00504F8F" w:rsidRPr="00504F8F">
        <w:rPr>
          <w:rFonts w:ascii="Times New Roman" w:hAnsi="Times New Roman"/>
          <w:sz w:val="24"/>
        </w:rPr>
        <w:t>3</w:t>
      </w:r>
      <w:r w:rsidRPr="00504F8F">
        <w:rPr>
          <w:rFonts w:ascii="Times New Roman" w:hAnsi="Times New Roman"/>
          <w:sz w:val="24"/>
        </w:rPr>
        <w:t>1/19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29223D" w:rsidRPr="00504F8F" w14:paraId="0E6364DA"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324F4C5B" w14:textId="77777777" w:rsidR="0029223D" w:rsidRPr="00504F8F" w:rsidRDefault="0029223D" w:rsidP="00BA15DD">
            <w:pPr>
              <w:pStyle w:val="WW-PlainText"/>
              <w:jc w:val="center"/>
              <w:rPr>
                <w:rFonts w:ascii="Times New Roman" w:hAnsi="Times New Roman"/>
                <w:sz w:val="24"/>
              </w:rPr>
            </w:pPr>
            <w:r w:rsidRPr="00504F8F">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273117B3" w14:textId="77777777" w:rsidR="0029223D" w:rsidRPr="00504F8F" w:rsidRDefault="0029223D" w:rsidP="00BA15DD">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167034C" w14:textId="77777777" w:rsidR="0029223D" w:rsidRPr="00504F8F" w:rsidRDefault="0029223D" w:rsidP="00BA15DD">
            <w:pPr>
              <w:pStyle w:val="WW-PlainText"/>
              <w:jc w:val="center"/>
              <w:rPr>
                <w:rFonts w:ascii="Times New Roman" w:hAnsi="Times New Roman"/>
                <w:sz w:val="24"/>
              </w:rPr>
            </w:pPr>
            <w:r w:rsidRPr="00504F8F">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7F64937" w14:textId="77777777" w:rsidR="0029223D" w:rsidRPr="00504F8F" w:rsidRDefault="0029223D" w:rsidP="00BA15DD">
            <w:pPr>
              <w:pStyle w:val="WW-PlainText"/>
              <w:jc w:val="center"/>
              <w:rPr>
                <w:rFonts w:ascii="Times New Roman" w:hAnsi="Times New Roman"/>
                <w:sz w:val="24"/>
              </w:rPr>
            </w:pPr>
            <w:r w:rsidRPr="00504F8F">
              <w:rPr>
                <w:rFonts w:ascii="Times New Roman" w:hAnsi="Times New Roman"/>
                <w:sz w:val="24"/>
              </w:rPr>
              <w:t>Balances</w:t>
            </w:r>
          </w:p>
        </w:tc>
      </w:tr>
      <w:tr w:rsidR="0029223D" w:rsidRPr="00504F8F" w14:paraId="7D152DF1"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1620B692"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0008BB6F"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28,304.78</w:t>
            </w:r>
          </w:p>
        </w:tc>
        <w:tc>
          <w:tcPr>
            <w:tcW w:w="2880" w:type="dxa"/>
            <w:tcBorders>
              <w:top w:val="single" w:sz="4" w:space="0" w:color="auto"/>
              <w:left w:val="single" w:sz="4" w:space="0" w:color="auto"/>
              <w:bottom w:val="single" w:sz="4" w:space="0" w:color="auto"/>
              <w:right w:val="single" w:sz="4" w:space="0" w:color="auto"/>
            </w:tcBorders>
          </w:tcPr>
          <w:p w14:paraId="6A0B543C"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4FAB6381"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8,422.57</w:t>
            </w:r>
          </w:p>
        </w:tc>
      </w:tr>
      <w:tr w:rsidR="0029223D" w:rsidRPr="00504F8F" w14:paraId="21E8CC5B"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30906DD6"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2FD28B2D"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621.05</w:t>
            </w:r>
          </w:p>
        </w:tc>
        <w:tc>
          <w:tcPr>
            <w:tcW w:w="2880" w:type="dxa"/>
            <w:tcBorders>
              <w:top w:val="single" w:sz="4" w:space="0" w:color="auto"/>
              <w:left w:val="single" w:sz="4" w:space="0" w:color="auto"/>
              <w:bottom w:val="single" w:sz="4" w:space="0" w:color="auto"/>
              <w:right w:val="single" w:sz="4" w:space="0" w:color="auto"/>
            </w:tcBorders>
          </w:tcPr>
          <w:p w14:paraId="3B320E6C"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0A600D3E"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323.61</w:t>
            </w:r>
          </w:p>
        </w:tc>
      </w:tr>
      <w:tr w:rsidR="0029223D" w:rsidRPr="00504F8F" w14:paraId="0096B020"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7AF487D0"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120B1EB7"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FA6188A"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3208399B"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0.00</w:t>
            </w:r>
          </w:p>
        </w:tc>
      </w:tr>
      <w:tr w:rsidR="0029223D" w:rsidRPr="00504F8F" w14:paraId="2C4D48C4"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2FEF73AC"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1035623C"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28,925.83</w:t>
            </w:r>
          </w:p>
        </w:tc>
        <w:tc>
          <w:tcPr>
            <w:tcW w:w="2880" w:type="dxa"/>
            <w:tcBorders>
              <w:top w:val="single" w:sz="4" w:space="0" w:color="auto"/>
              <w:left w:val="single" w:sz="4" w:space="0" w:color="auto"/>
              <w:bottom w:val="single" w:sz="4" w:space="0" w:color="auto"/>
              <w:right w:val="single" w:sz="4" w:space="0" w:color="auto"/>
            </w:tcBorders>
          </w:tcPr>
          <w:p w14:paraId="6B06411E"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9FD0F9F"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8,746.18</w:t>
            </w:r>
          </w:p>
        </w:tc>
      </w:tr>
      <w:tr w:rsidR="0029223D" w:rsidRPr="00504F8F" w14:paraId="5D7C5180"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2BED404D"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47C88D2F"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351,486.46</w:t>
            </w:r>
          </w:p>
        </w:tc>
        <w:tc>
          <w:tcPr>
            <w:tcW w:w="2880" w:type="dxa"/>
            <w:tcBorders>
              <w:top w:val="single" w:sz="4" w:space="0" w:color="auto"/>
              <w:left w:val="single" w:sz="4" w:space="0" w:color="auto"/>
              <w:bottom w:val="single" w:sz="4" w:space="0" w:color="auto"/>
              <w:right w:val="single" w:sz="4" w:space="0" w:color="auto"/>
            </w:tcBorders>
          </w:tcPr>
          <w:p w14:paraId="73DD1B4A"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46CD036"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159,221.31</w:t>
            </w:r>
          </w:p>
        </w:tc>
      </w:tr>
      <w:tr w:rsidR="0029223D" w:rsidRPr="00504F8F" w14:paraId="0B907634"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054F89F3"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576BD8B6"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5F65A91D"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5A15A60F"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8,987.00</w:t>
            </w:r>
          </w:p>
        </w:tc>
      </w:tr>
      <w:tr w:rsidR="0029223D" w:rsidRPr="00504F8F" w14:paraId="63AFEEE4" w14:textId="77777777" w:rsidTr="00BA15DD">
        <w:trPr>
          <w:trHeight w:val="288"/>
        </w:trPr>
        <w:tc>
          <w:tcPr>
            <w:tcW w:w="2947" w:type="dxa"/>
            <w:tcBorders>
              <w:top w:val="single" w:sz="4" w:space="0" w:color="auto"/>
              <w:left w:val="single" w:sz="4" w:space="0" w:color="auto"/>
              <w:bottom w:val="single" w:sz="4" w:space="0" w:color="auto"/>
              <w:right w:val="single" w:sz="4" w:space="0" w:color="auto"/>
            </w:tcBorders>
          </w:tcPr>
          <w:p w14:paraId="401359D2"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41699838"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440,412.29</w:t>
            </w:r>
          </w:p>
        </w:tc>
        <w:tc>
          <w:tcPr>
            <w:tcW w:w="2880" w:type="dxa"/>
            <w:tcBorders>
              <w:top w:val="single" w:sz="4" w:space="0" w:color="auto"/>
              <w:left w:val="single" w:sz="4" w:space="0" w:color="auto"/>
              <w:bottom w:val="single" w:sz="4" w:space="0" w:color="auto"/>
              <w:right w:val="single" w:sz="4" w:space="0" w:color="auto"/>
            </w:tcBorders>
          </w:tcPr>
          <w:p w14:paraId="0B016866" w14:textId="77777777" w:rsidR="0029223D" w:rsidRPr="00504F8F" w:rsidRDefault="0029223D" w:rsidP="00BA15DD">
            <w:pPr>
              <w:pStyle w:val="WW-PlainText"/>
              <w:rPr>
                <w:rFonts w:ascii="Times New Roman" w:hAnsi="Times New Roman"/>
                <w:sz w:val="24"/>
              </w:rPr>
            </w:pPr>
            <w:r w:rsidRPr="00504F8F">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00ED28B" w14:textId="77777777" w:rsidR="0029223D" w:rsidRPr="00504F8F" w:rsidRDefault="00504F8F" w:rsidP="00BA15DD">
            <w:pPr>
              <w:pStyle w:val="WW-PlainText"/>
              <w:jc w:val="right"/>
              <w:rPr>
                <w:rFonts w:ascii="Times New Roman" w:hAnsi="Times New Roman"/>
                <w:sz w:val="24"/>
              </w:rPr>
            </w:pPr>
            <w:r w:rsidRPr="00504F8F">
              <w:rPr>
                <w:rFonts w:ascii="Times New Roman" w:hAnsi="Times New Roman"/>
                <w:sz w:val="24"/>
              </w:rPr>
              <w:t>176,954.49</w:t>
            </w:r>
          </w:p>
        </w:tc>
      </w:tr>
    </w:tbl>
    <w:p w14:paraId="6F6C9D35" w14:textId="77777777" w:rsidR="0029223D" w:rsidRPr="00504F8F" w:rsidRDefault="0029223D" w:rsidP="0029223D">
      <w:pPr>
        <w:tabs>
          <w:tab w:val="left" w:pos="0"/>
          <w:tab w:val="left" w:pos="90"/>
          <w:tab w:val="left" w:pos="180"/>
        </w:tabs>
        <w:spacing w:line="480" w:lineRule="auto"/>
        <w:rPr>
          <w:rFonts w:eastAsiaTheme="minorHAnsi"/>
        </w:rPr>
      </w:pPr>
      <w:r w:rsidRPr="00504F8F">
        <w:rPr>
          <w:rFonts w:eastAsiaTheme="minorHAnsi"/>
        </w:rPr>
        <w:tab/>
      </w:r>
      <w:r w:rsidRPr="00504F8F">
        <w:rPr>
          <w:rFonts w:eastAsiaTheme="minorHAnsi"/>
        </w:rPr>
        <w:tab/>
      </w:r>
      <w:r w:rsidRPr="00504F8F">
        <w:rPr>
          <w:rFonts w:eastAsiaTheme="minorHAnsi"/>
        </w:rPr>
        <w:tab/>
        <w:t>*outstanding loans $</w:t>
      </w:r>
      <w:r w:rsidR="00504F8F" w:rsidRPr="00504F8F">
        <w:rPr>
          <w:rFonts w:eastAsiaTheme="minorHAnsi"/>
        </w:rPr>
        <w:t>19,080.45</w:t>
      </w:r>
      <w:r w:rsidR="00504F8F" w:rsidRPr="00504F8F">
        <w:rPr>
          <w:rFonts w:eastAsiaTheme="minorHAnsi"/>
        </w:rPr>
        <w:tab/>
      </w:r>
      <w:r w:rsidR="00504F8F" w:rsidRPr="00504F8F">
        <w:rPr>
          <w:rFonts w:eastAsiaTheme="minorHAnsi"/>
        </w:rPr>
        <w:tab/>
        <w:t>*outstanding loans $28,402.76</w:t>
      </w:r>
    </w:p>
    <w:p w14:paraId="34D7E82D" w14:textId="77777777" w:rsidR="000C61B2" w:rsidRPr="00504F8F" w:rsidRDefault="000C61B2" w:rsidP="000C61B2">
      <w:pPr>
        <w:pStyle w:val="WW-PlainText"/>
        <w:rPr>
          <w:rFonts w:ascii="Times New Roman" w:hAnsi="Times New Roman"/>
          <w:sz w:val="24"/>
        </w:rPr>
      </w:pPr>
      <w:r w:rsidRPr="00504F8F">
        <w:rPr>
          <w:rFonts w:ascii="Times New Roman" w:hAnsi="Times New Roman"/>
          <w:sz w:val="24"/>
        </w:rPr>
        <w:t xml:space="preserve">Capital Projects Fund </w:t>
      </w:r>
      <w:r w:rsidR="00504F8F" w:rsidRPr="00504F8F">
        <w:rPr>
          <w:rFonts w:ascii="Times New Roman" w:hAnsi="Times New Roman"/>
          <w:sz w:val="24"/>
        </w:rPr>
        <w:t>7</w:t>
      </w:r>
      <w:r w:rsidRPr="00504F8F">
        <w:rPr>
          <w:rFonts w:ascii="Times New Roman" w:hAnsi="Times New Roman"/>
          <w:sz w:val="24"/>
        </w:rPr>
        <w:t xml:space="preserve">/1/19 – </w:t>
      </w:r>
      <w:r w:rsidR="00504F8F" w:rsidRPr="00504F8F">
        <w:rPr>
          <w:rFonts w:ascii="Times New Roman" w:hAnsi="Times New Roman"/>
          <w:sz w:val="24"/>
        </w:rPr>
        <w:t>7</w:t>
      </w:r>
      <w:r w:rsidRPr="00504F8F">
        <w:rPr>
          <w:rFonts w:ascii="Times New Roman" w:hAnsi="Times New Roman"/>
          <w:sz w:val="24"/>
        </w:rPr>
        <w:t>/31/19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2145"/>
        <w:gridCol w:w="2160"/>
        <w:gridCol w:w="2070"/>
      </w:tblGrid>
      <w:tr w:rsidR="000C61B2" w:rsidRPr="00504F8F" w14:paraId="5AEBD184" w14:textId="77777777" w:rsidTr="00BA15DD">
        <w:tc>
          <w:tcPr>
            <w:tcW w:w="2422" w:type="dxa"/>
            <w:tcBorders>
              <w:top w:val="single" w:sz="4" w:space="0" w:color="auto"/>
              <w:left w:val="single" w:sz="4" w:space="0" w:color="auto"/>
              <w:bottom w:val="single" w:sz="4" w:space="0" w:color="auto"/>
              <w:right w:val="single" w:sz="4" w:space="0" w:color="auto"/>
            </w:tcBorders>
          </w:tcPr>
          <w:p w14:paraId="59F2CBCE" w14:textId="77777777" w:rsidR="000C61B2" w:rsidRPr="00504F8F" w:rsidRDefault="000C61B2" w:rsidP="000C61B2">
            <w:pPr>
              <w:pStyle w:val="WW-PlainText"/>
              <w:rPr>
                <w:rFonts w:ascii="Times New Roman" w:hAnsi="Times New Roman"/>
                <w:sz w:val="24"/>
              </w:rPr>
            </w:pPr>
          </w:p>
        </w:tc>
        <w:tc>
          <w:tcPr>
            <w:tcW w:w="2145" w:type="dxa"/>
            <w:tcBorders>
              <w:top w:val="single" w:sz="4" w:space="0" w:color="auto"/>
              <w:left w:val="single" w:sz="4" w:space="0" w:color="auto"/>
              <w:bottom w:val="single" w:sz="4" w:space="0" w:color="auto"/>
              <w:right w:val="single" w:sz="4" w:space="0" w:color="auto"/>
            </w:tcBorders>
          </w:tcPr>
          <w:p w14:paraId="52818649" w14:textId="77777777" w:rsidR="000C61B2" w:rsidRPr="00504F8F" w:rsidRDefault="000C61B2" w:rsidP="000C61B2">
            <w:pPr>
              <w:pStyle w:val="WW-PlainText"/>
              <w:jc w:val="center"/>
              <w:rPr>
                <w:rFonts w:ascii="Times New Roman" w:hAnsi="Times New Roman"/>
                <w:sz w:val="24"/>
              </w:rPr>
            </w:pPr>
            <w:r w:rsidRPr="00504F8F">
              <w:rPr>
                <w:rFonts w:ascii="Times New Roman" w:hAnsi="Times New Roman"/>
                <w:sz w:val="24"/>
              </w:rPr>
              <w:t>Glen Park Project</w:t>
            </w:r>
          </w:p>
        </w:tc>
        <w:tc>
          <w:tcPr>
            <w:tcW w:w="2160" w:type="dxa"/>
            <w:tcBorders>
              <w:top w:val="single" w:sz="4" w:space="0" w:color="auto"/>
              <w:left w:val="single" w:sz="4" w:space="0" w:color="auto"/>
              <w:bottom w:val="single" w:sz="4" w:space="0" w:color="auto"/>
              <w:right w:val="single" w:sz="4" w:space="0" w:color="auto"/>
            </w:tcBorders>
          </w:tcPr>
          <w:p w14:paraId="4E09804D" w14:textId="77777777" w:rsidR="000C61B2" w:rsidRPr="00504F8F" w:rsidRDefault="000C61B2" w:rsidP="00BA15DD">
            <w:pPr>
              <w:pStyle w:val="WW-PlainText"/>
              <w:jc w:val="center"/>
              <w:rPr>
                <w:rFonts w:ascii="Times New Roman" w:hAnsi="Times New Roman"/>
                <w:sz w:val="24"/>
              </w:rPr>
            </w:pPr>
            <w:r w:rsidRPr="00504F8F">
              <w:rPr>
                <w:rFonts w:ascii="Times New Roman" w:hAnsi="Times New Roman"/>
                <w:sz w:val="24"/>
              </w:rPr>
              <w:t xml:space="preserve">WWTP Upgrade </w:t>
            </w:r>
          </w:p>
        </w:tc>
        <w:tc>
          <w:tcPr>
            <w:tcW w:w="2070" w:type="dxa"/>
            <w:tcBorders>
              <w:top w:val="single" w:sz="4" w:space="0" w:color="auto"/>
              <w:left w:val="single" w:sz="4" w:space="0" w:color="auto"/>
              <w:bottom w:val="single" w:sz="4" w:space="0" w:color="auto"/>
              <w:right w:val="single" w:sz="4" w:space="0" w:color="auto"/>
            </w:tcBorders>
          </w:tcPr>
          <w:p w14:paraId="5D8BE562" w14:textId="77777777" w:rsidR="000C61B2" w:rsidRPr="00504F8F" w:rsidRDefault="000C61B2" w:rsidP="00BA15DD">
            <w:pPr>
              <w:pStyle w:val="WW-PlainText"/>
              <w:jc w:val="center"/>
              <w:rPr>
                <w:rFonts w:ascii="Times New Roman" w:hAnsi="Times New Roman"/>
                <w:sz w:val="24"/>
              </w:rPr>
            </w:pPr>
            <w:r w:rsidRPr="00504F8F">
              <w:rPr>
                <w:rFonts w:ascii="Times New Roman" w:hAnsi="Times New Roman"/>
                <w:sz w:val="24"/>
              </w:rPr>
              <w:t xml:space="preserve">Restore NY    </w:t>
            </w:r>
          </w:p>
        </w:tc>
      </w:tr>
      <w:tr w:rsidR="000C61B2" w:rsidRPr="00504F8F" w14:paraId="2B590ACE" w14:textId="77777777" w:rsidTr="00BA15DD">
        <w:tc>
          <w:tcPr>
            <w:tcW w:w="2422" w:type="dxa"/>
            <w:tcBorders>
              <w:top w:val="single" w:sz="4" w:space="0" w:color="auto"/>
              <w:left w:val="single" w:sz="4" w:space="0" w:color="auto"/>
              <w:bottom w:val="single" w:sz="4" w:space="0" w:color="auto"/>
              <w:right w:val="single" w:sz="4" w:space="0" w:color="auto"/>
            </w:tcBorders>
          </w:tcPr>
          <w:p w14:paraId="23D1AAE4" w14:textId="77777777" w:rsidR="000C61B2" w:rsidRPr="00504F8F" w:rsidRDefault="000C61B2" w:rsidP="000C61B2">
            <w:pPr>
              <w:pStyle w:val="WW-PlainText"/>
              <w:rPr>
                <w:rFonts w:ascii="Times New Roman" w:hAnsi="Times New Roman"/>
                <w:sz w:val="24"/>
              </w:rPr>
            </w:pPr>
            <w:r w:rsidRPr="00504F8F">
              <w:rPr>
                <w:rFonts w:ascii="Times New Roman" w:hAnsi="Times New Roman"/>
                <w:sz w:val="24"/>
              </w:rPr>
              <w:t>Beginning Balance</w:t>
            </w:r>
          </w:p>
        </w:tc>
        <w:tc>
          <w:tcPr>
            <w:tcW w:w="2145" w:type="dxa"/>
            <w:tcBorders>
              <w:top w:val="single" w:sz="4" w:space="0" w:color="auto"/>
              <w:left w:val="single" w:sz="4" w:space="0" w:color="auto"/>
              <w:bottom w:val="single" w:sz="4" w:space="0" w:color="auto"/>
              <w:right w:val="single" w:sz="4" w:space="0" w:color="auto"/>
            </w:tcBorders>
          </w:tcPr>
          <w:p w14:paraId="3D95C2EC"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43,937.61</w:t>
            </w:r>
          </w:p>
        </w:tc>
        <w:tc>
          <w:tcPr>
            <w:tcW w:w="2160" w:type="dxa"/>
            <w:tcBorders>
              <w:top w:val="single" w:sz="4" w:space="0" w:color="auto"/>
              <w:left w:val="single" w:sz="4" w:space="0" w:color="auto"/>
              <w:bottom w:val="single" w:sz="4" w:space="0" w:color="auto"/>
              <w:right w:val="single" w:sz="4" w:space="0" w:color="auto"/>
            </w:tcBorders>
          </w:tcPr>
          <w:p w14:paraId="3563A643"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1,394,527.24</w:t>
            </w:r>
          </w:p>
        </w:tc>
        <w:tc>
          <w:tcPr>
            <w:tcW w:w="2070" w:type="dxa"/>
            <w:tcBorders>
              <w:top w:val="single" w:sz="4" w:space="0" w:color="auto"/>
              <w:left w:val="single" w:sz="4" w:space="0" w:color="auto"/>
              <w:bottom w:val="single" w:sz="4" w:space="0" w:color="auto"/>
              <w:right w:val="single" w:sz="4" w:space="0" w:color="auto"/>
            </w:tcBorders>
          </w:tcPr>
          <w:p w14:paraId="4AEE199A" w14:textId="77777777" w:rsidR="000C61B2" w:rsidRPr="00504F8F" w:rsidRDefault="000C61B2" w:rsidP="000C61B2">
            <w:pPr>
              <w:pStyle w:val="WW-PlainText"/>
              <w:jc w:val="right"/>
              <w:rPr>
                <w:rFonts w:ascii="Times New Roman" w:hAnsi="Times New Roman"/>
                <w:sz w:val="24"/>
              </w:rPr>
            </w:pPr>
            <w:r w:rsidRPr="00504F8F">
              <w:rPr>
                <w:rFonts w:ascii="Times New Roman" w:hAnsi="Times New Roman"/>
                <w:sz w:val="24"/>
              </w:rPr>
              <w:t>379.98</w:t>
            </w:r>
          </w:p>
        </w:tc>
      </w:tr>
      <w:tr w:rsidR="000C61B2" w:rsidRPr="00504F8F" w14:paraId="0D2B1C14" w14:textId="77777777" w:rsidTr="00BA15DD">
        <w:trPr>
          <w:trHeight w:val="242"/>
        </w:trPr>
        <w:tc>
          <w:tcPr>
            <w:tcW w:w="2422" w:type="dxa"/>
            <w:tcBorders>
              <w:top w:val="single" w:sz="4" w:space="0" w:color="auto"/>
              <w:left w:val="single" w:sz="4" w:space="0" w:color="auto"/>
              <w:bottom w:val="single" w:sz="4" w:space="0" w:color="auto"/>
              <w:right w:val="single" w:sz="4" w:space="0" w:color="auto"/>
            </w:tcBorders>
          </w:tcPr>
          <w:p w14:paraId="12003CDB" w14:textId="77777777" w:rsidR="000C61B2" w:rsidRPr="00504F8F" w:rsidRDefault="000C61B2" w:rsidP="000C61B2">
            <w:pPr>
              <w:pStyle w:val="WW-PlainText"/>
              <w:rPr>
                <w:rFonts w:ascii="Times New Roman" w:hAnsi="Times New Roman"/>
                <w:sz w:val="24"/>
              </w:rPr>
            </w:pPr>
            <w:r w:rsidRPr="00504F8F">
              <w:rPr>
                <w:rFonts w:ascii="Times New Roman" w:hAnsi="Times New Roman"/>
                <w:sz w:val="24"/>
              </w:rPr>
              <w:t>Deposits/Debits</w:t>
            </w:r>
          </w:p>
        </w:tc>
        <w:tc>
          <w:tcPr>
            <w:tcW w:w="2145" w:type="dxa"/>
            <w:tcBorders>
              <w:top w:val="single" w:sz="4" w:space="0" w:color="auto"/>
              <w:left w:val="single" w:sz="4" w:space="0" w:color="auto"/>
              <w:bottom w:val="single" w:sz="4" w:space="0" w:color="auto"/>
              <w:right w:val="single" w:sz="4" w:space="0" w:color="auto"/>
            </w:tcBorders>
          </w:tcPr>
          <w:p w14:paraId="2E2B63FE"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0.00</w:t>
            </w:r>
          </w:p>
        </w:tc>
        <w:tc>
          <w:tcPr>
            <w:tcW w:w="2160" w:type="dxa"/>
            <w:tcBorders>
              <w:top w:val="single" w:sz="4" w:space="0" w:color="auto"/>
              <w:left w:val="single" w:sz="4" w:space="0" w:color="auto"/>
              <w:bottom w:val="single" w:sz="4" w:space="0" w:color="auto"/>
              <w:right w:val="single" w:sz="4" w:space="0" w:color="auto"/>
            </w:tcBorders>
          </w:tcPr>
          <w:p w14:paraId="51A7D739"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2EF87848" w14:textId="77777777" w:rsidR="000C61B2" w:rsidRPr="00504F8F" w:rsidRDefault="000C61B2" w:rsidP="000C61B2">
            <w:pPr>
              <w:pStyle w:val="WW-PlainText"/>
              <w:jc w:val="right"/>
              <w:rPr>
                <w:rFonts w:ascii="Times New Roman" w:hAnsi="Times New Roman"/>
                <w:sz w:val="24"/>
              </w:rPr>
            </w:pPr>
            <w:r w:rsidRPr="00504F8F">
              <w:rPr>
                <w:rFonts w:ascii="Times New Roman" w:hAnsi="Times New Roman"/>
                <w:sz w:val="24"/>
              </w:rPr>
              <w:t>0.00</w:t>
            </w:r>
          </w:p>
        </w:tc>
      </w:tr>
      <w:tr w:rsidR="000C61B2" w:rsidRPr="00504F8F" w14:paraId="5A986DEF" w14:textId="77777777" w:rsidTr="00BA15DD">
        <w:tc>
          <w:tcPr>
            <w:tcW w:w="2422" w:type="dxa"/>
            <w:tcBorders>
              <w:top w:val="single" w:sz="4" w:space="0" w:color="auto"/>
              <w:left w:val="single" w:sz="4" w:space="0" w:color="auto"/>
              <w:bottom w:val="single" w:sz="4" w:space="0" w:color="auto"/>
              <w:right w:val="single" w:sz="4" w:space="0" w:color="auto"/>
            </w:tcBorders>
          </w:tcPr>
          <w:p w14:paraId="49E0EE67" w14:textId="77777777" w:rsidR="000C61B2" w:rsidRPr="00504F8F" w:rsidRDefault="000C61B2" w:rsidP="000C61B2">
            <w:pPr>
              <w:pStyle w:val="WW-PlainText"/>
              <w:rPr>
                <w:rFonts w:ascii="Times New Roman" w:hAnsi="Times New Roman"/>
                <w:sz w:val="24"/>
              </w:rPr>
            </w:pPr>
            <w:r w:rsidRPr="00504F8F">
              <w:rPr>
                <w:rFonts w:ascii="Times New Roman" w:hAnsi="Times New Roman"/>
                <w:sz w:val="24"/>
              </w:rPr>
              <w:t>Disbursements/Credits</w:t>
            </w:r>
          </w:p>
        </w:tc>
        <w:tc>
          <w:tcPr>
            <w:tcW w:w="2145" w:type="dxa"/>
            <w:tcBorders>
              <w:top w:val="single" w:sz="4" w:space="0" w:color="auto"/>
              <w:left w:val="single" w:sz="4" w:space="0" w:color="auto"/>
              <w:bottom w:val="single" w:sz="4" w:space="0" w:color="auto"/>
              <w:right w:val="single" w:sz="4" w:space="0" w:color="auto"/>
            </w:tcBorders>
          </w:tcPr>
          <w:p w14:paraId="5526B5AA"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-5,043.06</w:t>
            </w:r>
          </w:p>
        </w:tc>
        <w:tc>
          <w:tcPr>
            <w:tcW w:w="2160" w:type="dxa"/>
            <w:tcBorders>
              <w:top w:val="single" w:sz="4" w:space="0" w:color="auto"/>
              <w:left w:val="single" w:sz="4" w:space="0" w:color="auto"/>
              <w:bottom w:val="single" w:sz="4" w:space="0" w:color="auto"/>
              <w:right w:val="single" w:sz="4" w:space="0" w:color="auto"/>
            </w:tcBorders>
          </w:tcPr>
          <w:p w14:paraId="49142934"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-295,567.16</w:t>
            </w:r>
          </w:p>
        </w:tc>
        <w:tc>
          <w:tcPr>
            <w:tcW w:w="2070" w:type="dxa"/>
            <w:tcBorders>
              <w:top w:val="single" w:sz="4" w:space="0" w:color="auto"/>
              <w:left w:val="single" w:sz="4" w:space="0" w:color="auto"/>
              <w:bottom w:val="single" w:sz="4" w:space="0" w:color="auto"/>
              <w:right w:val="single" w:sz="4" w:space="0" w:color="auto"/>
            </w:tcBorders>
          </w:tcPr>
          <w:p w14:paraId="257D7FB1" w14:textId="77777777" w:rsidR="000C61B2" w:rsidRPr="00504F8F" w:rsidRDefault="000C61B2" w:rsidP="000C61B2">
            <w:pPr>
              <w:pStyle w:val="WW-PlainText"/>
              <w:jc w:val="right"/>
              <w:rPr>
                <w:rFonts w:ascii="Times New Roman" w:hAnsi="Times New Roman"/>
                <w:sz w:val="24"/>
              </w:rPr>
            </w:pPr>
            <w:r w:rsidRPr="00504F8F">
              <w:rPr>
                <w:rFonts w:ascii="Times New Roman" w:hAnsi="Times New Roman"/>
                <w:sz w:val="24"/>
              </w:rPr>
              <w:t>0.00</w:t>
            </w:r>
          </w:p>
        </w:tc>
      </w:tr>
      <w:tr w:rsidR="000C61B2" w:rsidRPr="00504F8F" w14:paraId="7A47D6CF" w14:textId="77777777" w:rsidTr="00BA15DD">
        <w:trPr>
          <w:trHeight w:val="305"/>
        </w:trPr>
        <w:tc>
          <w:tcPr>
            <w:tcW w:w="2422" w:type="dxa"/>
            <w:tcBorders>
              <w:top w:val="single" w:sz="4" w:space="0" w:color="auto"/>
              <w:left w:val="single" w:sz="4" w:space="0" w:color="auto"/>
              <w:bottom w:val="single" w:sz="4" w:space="0" w:color="auto"/>
              <w:right w:val="single" w:sz="4" w:space="0" w:color="auto"/>
            </w:tcBorders>
          </w:tcPr>
          <w:p w14:paraId="24BE525A" w14:textId="77777777" w:rsidR="000C61B2" w:rsidRPr="00504F8F" w:rsidRDefault="000C61B2" w:rsidP="000C61B2">
            <w:pPr>
              <w:pStyle w:val="WW-PlainText"/>
              <w:rPr>
                <w:rFonts w:ascii="Times New Roman" w:hAnsi="Times New Roman"/>
                <w:sz w:val="24"/>
              </w:rPr>
            </w:pPr>
            <w:r w:rsidRPr="00504F8F">
              <w:rPr>
                <w:rFonts w:ascii="Times New Roman" w:hAnsi="Times New Roman"/>
                <w:sz w:val="24"/>
              </w:rPr>
              <w:t>Ending Balance</w:t>
            </w:r>
          </w:p>
        </w:tc>
        <w:tc>
          <w:tcPr>
            <w:tcW w:w="2145" w:type="dxa"/>
            <w:tcBorders>
              <w:top w:val="single" w:sz="4" w:space="0" w:color="auto"/>
              <w:left w:val="single" w:sz="4" w:space="0" w:color="auto"/>
              <w:bottom w:val="single" w:sz="4" w:space="0" w:color="auto"/>
              <w:right w:val="single" w:sz="4" w:space="0" w:color="auto"/>
            </w:tcBorders>
          </w:tcPr>
          <w:p w14:paraId="346A0915"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38,894.55</w:t>
            </w:r>
          </w:p>
        </w:tc>
        <w:tc>
          <w:tcPr>
            <w:tcW w:w="2160" w:type="dxa"/>
            <w:tcBorders>
              <w:top w:val="single" w:sz="4" w:space="0" w:color="auto"/>
              <w:left w:val="single" w:sz="4" w:space="0" w:color="auto"/>
              <w:bottom w:val="single" w:sz="4" w:space="0" w:color="auto"/>
              <w:right w:val="single" w:sz="4" w:space="0" w:color="auto"/>
            </w:tcBorders>
          </w:tcPr>
          <w:p w14:paraId="62EB41EB" w14:textId="77777777" w:rsidR="000C61B2" w:rsidRPr="00504F8F" w:rsidRDefault="00504F8F" w:rsidP="000C61B2">
            <w:pPr>
              <w:pStyle w:val="WW-PlainText"/>
              <w:jc w:val="right"/>
              <w:rPr>
                <w:rFonts w:ascii="Times New Roman" w:hAnsi="Times New Roman"/>
                <w:sz w:val="24"/>
              </w:rPr>
            </w:pPr>
            <w:r w:rsidRPr="00504F8F">
              <w:rPr>
                <w:rFonts w:ascii="Times New Roman" w:hAnsi="Times New Roman"/>
                <w:sz w:val="24"/>
              </w:rPr>
              <w:t>1,098,960.08</w:t>
            </w:r>
          </w:p>
        </w:tc>
        <w:tc>
          <w:tcPr>
            <w:tcW w:w="2070" w:type="dxa"/>
            <w:tcBorders>
              <w:top w:val="single" w:sz="4" w:space="0" w:color="auto"/>
              <w:left w:val="single" w:sz="4" w:space="0" w:color="auto"/>
              <w:bottom w:val="single" w:sz="4" w:space="0" w:color="auto"/>
              <w:right w:val="single" w:sz="4" w:space="0" w:color="auto"/>
            </w:tcBorders>
          </w:tcPr>
          <w:p w14:paraId="764CC5A9" w14:textId="77777777" w:rsidR="000C61B2" w:rsidRPr="00504F8F" w:rsidRDefault="000C61B2" w:rsidP="000C61B2">
            <w:pPr>
              <w:pStyle w:val="WW-PlainText"/>
              <w:jc w:val="right"/>
              <w:rPr>
                <w:rFonts w:ascii="Times New Roman" w:hAnsi="Times New Roman"/>
                <w:sz w:val="24"/>
              </w:rPr>
            </w:pPr>
            <w:r w:rsidRPr="00504F8F">
              <w:rPr>
                <w:rFonts w:ascii="Times New Roman" w:hAnsi="Times New Roman"/>
                <w:sz w:val="24"/>
              </w:rPr>
              <w:t>379.98</w:t>
            </w:r>
          </w:p>
        </w:tc>
      </w:tr>
    </w:tbl>
    <w:p w14:paraId="3108AB20" w14:textId="77777777" w:rsidR="000C61B2" w:rsidRPr="00504F8F" w:rsidRDefault="000C61B2" w:rsidP="000C61B2">
      <w:pPr>
        <w:pStyle w:val="p2"/>
        <w:widowControl/>
        <w:spacing w:line="480" w:lineRule="auto"/>
        <w:ind w:left="720"/>
        <w:rPr>
          <w:bCs/>
        </w:rPr>
      </w:pPr>
      <w:r w:rsidRPr="00504F8F">
        <w:rPr>
          <w:bCs/>
        </w:rPr>
        <w:t>*Total Capital Projects Fund Balance $</w:t>
      </w:r>
      <w:r w:rsidR="00504F8F" w:rsidRPr="00504F8F">
        <w:rPr>
          <w:bCs/>
        </w:rPr>
        <w:t>1,137,854.63</w:t>
      </w:r>
    </w:p>
    <w:p w14:paraId="3499C211" w14:textId="77777777" w:rsidR="00BF25F2" w:rsidRPr="00BF25F2" w:rsidRDefault="000C61B2" w:rsidP="000C61B2">
      <w:pPr>
        <w:pStyle w:val="p2"/>
        <w:widowControl/>
        <w:spacing w:line="480" w:lineRule="auto"/>
      </w:pPr>
      <w:r w:rsidRPr="00BF25F2">
        <w:rPr>
          <w:b/>
          <w:bCs/>
          <w:u w:val="single"/>
        </w:rPr>
        <w:t>Finance Committee/Approval of Abstract</w:t>
      </w:r>
      <w:r w:rsidRPr="00BF25F2">
        <w:rPr>
          <w:b/>
          <w:bCs/>
        </w:rPr>
        <w:t xml:space="preserve">:  </w:t>
      </w:r>
      <w:r w:rsidRPr="00BF25F2">
        <w:t xml:space="preserve">Trustee Burlingame presented </w:t>
      </w:r>
      <w:r w:rsidR="00BF25F2" w:rsidRPr="00BF25F2">
        <w:t xml:space="preserve">the following abstracts, and moved to approve payment.  </w:t>
      </w:r>
    </w:p>
    <w:p w14:paraId="09B6DF0B" w14:textId="77777777" w:rsidR="00BF25F2" w:rsidRPr="00BF25F2" w:rsidRDefault="000C61B2" w:rsidP="00BF25F2">
      <w:pPr>
        <w:pStyle w:val="p2"/>
        <w:widowControl/>
        <w:spacing w:line="240" w:lineRule="auto"/>
        <w:ind w:left="720" w:firstLine="720"/>
      </w:pPr>
      <w:r w:rsidRPr="00BF25F2">
        <w:t xml:space="preserve">General Fund </w:t>
      </w:r>
      <w:r w:rsidR="00BF25F2">
        <w:t>Abstract</w:t>
      </w:r>
      <w:r w:rsidR="00BF25F2">
        <w:tab/>
      </w:r>
      <w:r w:rsidR="00BF25F2">
        <w:tab/>
      </w:r>
      <w:r w:rsidR="00BF25F2">
        <w:tab/>
      </w:r>
      <w:r w:rsidRPr="00BF25F2">
        <w:t>$</w:t>
      </w:r>
      <w:r w:rsidR="00BF25F2" w:rsidRPr="00BF25F2">
        <w:t>56,026.55</w:t>
      </w:r>
    </w:p>
    <w:p w14:paraId="47976CCE" w14:textId="77777777" w:rsidR="00BF25F2" w:rsidRPr="00BF25F2" w:rsidRDefault="00BF25F2" w:rsidP="00BF25F2">
      <w:pPr>
        <w:pStyle w:val="p2"/>
        <w:widowControl/>
        <w:spacing w:line="240" w:lineRule="auto"/>
        <w:ind w:left="720" w:firstLine="720"/>
      </w:pPr>
      <w:r w:rsidRPr="00BF25F2">
        <w:t>Loan</w:t>
      </w:r>
      <w:r w:rsidR="000C61B2" w:rsidRPr="00BF25F2">
        <w:t xml:space="preserve"> Fund </w:t>
      </w:r>
      <w:r>
        <w:t>Abstract</w:t>
      </w:r>
      <w:r>
        <w:tab/>
      </w:r>
      <w:r>
        <w:tab/>
      </w:r>
      <w:r>
        <w:tab/>
      </w:r>
      <w:r>
        <w:tab/>
        <w:t xml:space="preserve">    </w:t>
      </w:r>
      <w:r w:rsidRPr="00BF25F2">
        <w:t>7,242.32</w:t>
      </w:r>
    </w:p>
    <w:p w14:paraId="17360370" w14:textId="77777777" w:rsidR="00BF25F2" w:rsidRDefault="00BF25F2" w:rsidP="00BF25F2">
      <w:pPr>
        <w:pStyle w:val="p2"/>
        <w:widowControl/>
        <w:spacing w:line="480" w:lineRule="auto"/>
        <w:ind w:left="720" w:firstLine="720"/>
      </w:pPr>
      <w:r w:rsidRPr="00BF25F2">
        <w:t>Total of All Abstracts submitted</w:t>
      </w:r>
      <w:r>
        <w:t>:</w:t>
      </w:r>
      <w:r>
        <w:tab/>
      </w:r>
      <w:r>
        <w:tab/>
      </w:r>
      <w:r w:rsidRPr="00BF25F2">
        <w:t>$63,268.87</w:t>
      </w:r>
    </w:p>
    <w:p w14:paraId="0E2EA90C" w14:textId="77777777" w:rsidR="00BA15DD" w:rsidRPr="00BF25F2" w:rsidRDefault="00BA15DD" w:rsidP="00BA15DD">
      <w:pPr>
        <w:pStyle w:val="p2"/>
        <w:widowControl/>
        <w:spacing w:line="480" w:lineRule="auto"/>
      </w:pPr>
      <w:r w:rsidRPr="00BF25F2">
        <w:t>Trustee Aronstam seconded the motion, which carried unanimously.</w:t>
      </w:r>
    </w:p>
    <w:p w14:paraId="2F17DE2B" w14:textId="77777777" w:rsidR="000C61B2" w:rsidRPr="00BA15DD" w:rsidRDefault="000C61B2" w:rsidP="000C61B2">
      <w:pPr>
        <w:pStyle w:val="p2"/>
        <w:widowControl/>
        <w:spacing w:line="480" w:lineRule="auto"/>
        <w:rPr>
          <w:bCs/>
        </w:rPr>
      </w:pPr>
      <w:r w:rsidRPr="00BA15DD">
        <w:rPr>
          <w:b/>
          <w:u w:val="single"/>
        </w:rPr>
        <w:lastRenderedPageBreak/>
        <w:t>Capital Projects Abstract</w:t>
      </w:r>
      <w:r w:rsidRPr="00BA15DD">
        <w:rPr>
          <w:b/>
        </w:rPr>
        <w:t>:</w:t>
      </w:r>
      <w:r w:rsidRPr="00BA15DD">
        <w:t xml:space="preserve">  Trustee Burlingame </w:t>
      </w:r>
      <w:r w:rsidRPr="00BA15DD">
        <w:rPr>
          <w:bCs/>
        </w:rPr>
        <w:t>moved to approve the following expenditures be paid from the Capital Projects Fund:</w:t>
      </w:r>
    </w:p>
    <w:p w14:paraId="41B2E2ED" w14:textId="77777777" w:rsidR="000C61B2" w:rsidRPr="00BA15DD" w:rsidRDefault="00BA15DD" w:rsidP="000C61B2">
      <w:pPr>
        <w:pStyle w:val="WW-PlainText"/>
        <w:ind w:firstLine="720"/>
        <w:rPr>
          <w:rFonts w:ascii="Times New Roman" w:hAnsi="Times New Roman"/>
          <w:bCs/>
          <w:sz w:val="24"/>
        </w:rPr>
      </w:pPr>
      <w:r w:rsidRPr="00BA15DD">
        <w:rPr>
          <w:rFonts w:ascii="Times New Roman" w:hAnsi="Times New Roman"/>
          <w:bCs/>
          <w:sz w:val="24"/>
        </w:rPr>
        <w:t>Shumaker Consulting</w:t>
      </w:r>
      <w:r w:rsidR="000C61B2" w:rsidRPr="00BA15DD">
        <w:rPr>
          <w:rFonts w:ascii="Times New Roman" w:hAnsi="Times New Roman"/>
          <w:bCs/>
          <w:sz w:val="24"/>
        </w:rPr>
        <w:tab/>
      </w:r>
      <w:r w:rsidR="000C61B2" w:rsidRPr="00BA15DD">
        <w:rPr>
          <w:rFonts w:ascii="Times New Roman" w:hAnsi="Times New Roman"/>
          <w:bCs/>
          <w:sz w:val="24"/>
        </w:rPr>
        <w:tab/>
        <w:t>Glen Park</w:t>
      </w:r>
      <w:r w:rsidR="000C61B2" w:rsidRPr="00BA15DD">
        <w:rPr>
          <w:rFonts w:ascii="Times New Roman" w:hAnsi="Times New Roman"/>
          <w:bCs/>
          <w:sz w:val="24"/>
        </w:rPr>
        <w:tab/>
      </w:r>
      <w:r w:rsidR="000C61B2" w:rsidRPr="00BA15DD">
        <w:rPr>
          <w:rFonts w:ascii="Times New Roman" w:hAnsi="Times New Roman"/>
          <w:bCs/>
          <w:sz w:val="24"/>
        </w:rPr>
        <w:tab/>
        <w:t xml:space="preserve">Invoice </w:t>
      </w:r>
      <w:r w:rsidRPr="00BA15DD">
        <w:rPr>
          <w:rFonts w:ascii="Times New Roman" w:hAnsi="Times New Roman"/>
          <w:bCs/>
          <w:sz w:val="24"/>
        </w:rPr>
        <w:t>#5</w:t>
      </w:r>
      <w:r w:rsidR="000C61B2" w:rsidRPr="00BA15DD">
        <w:rPr>
          <w:rFonts w:ascii="Times New Roman" w:hAnsi="Times New Roman"/>
          <w:bCs/>
          <w:sz w:val="24"/>
        </w:rPr>
        <w:tab/>
      </w:r>
      <w:r w:rsidR="000C61B2" w:rsidRPr="00BA15DD">
        <w:rPr>
          <w:rFonts w:ascii="Times New Roman" w:hAnsi="Times New Roman"/>
          <w:bCs/>
          <w:sz w:val="24"/>
        </w:rPr>
        <w:tab/>
        <w:t xml:space="preserve">$ </w:t>
      </w:r>
      <w:r w:rsidRPr="00BA15DD">
        <w:rPr>
          <w:rFonts w:ascii="Times New Roman" w:hAnsi="Times New Roman"/>
          <w:bCs/>
          <w:sz w:val="24"/>
        </w:rPr>
        <w:t>2,161.96</w:t>
      </w:r>
    </w:p>
    <w:p w14:paraId="06B866A2" w14:textId="77777777" w:rsidR="000C61B2" w:rsidRPr="00BA15DD" w:rsidRDefault="000C61B2" w:rsidP="000C61B2">
      <w:pPr>
        <w:pStyle w:val="WW-PlainText"/>
      </w:pPr>
      <w:r w:rsidRPr="00BA15DD">
        <w:rPr>
          <w:rFonts w:ascii="Times New Roman" w:hAnsi="Times New Roman"/>
          <w:bCs/>
          <w:sz w:val="24"/>
        </w:rPr>
        <w:tab/>
      </w:r>
      <w:r w:rsidRPr="00BA15DD">
        <w:rPr>
          <w:rFonts w:ascii="Times New Roman" w:hAnsi="Times New Roman"/>
          <w:bCs/>
          <w:sz w:val="24"/>
        </w:rPr>
        <w:tab/>
      </w:r>
    </w:p>
    <w:p w14:paraId="6B4601BB" w14:textId="77777777" w:rsidR="000C61B2" w:rsidRDefault="000C61B2" w:rsidP="000C61B2">
      <w:pPr>
        <w:pStyle w:val="p2"/>
        <w:widowControl/>
        <w:spacing w:line="480" w:lineRule="auto"/>
      </w:pPr>
      <w:r w:rsidRPr="00BA15DD">
        <w:t xml:space="preserve">Trustee </w:t>
      </w:r>
      <w:r w:rsidR="00BA15DD" w:rsidRPr="00BA15DD">
        <w:t>Sweeney</w:t>
      </w:r>
      <w:r w:rsidRPr="00BA15DD">
        <w:t xml:space="preserve"> seconded the motion, which carried unanimously.</w:t>
      </w:r>
    </w:p>
    <w:p w14:paraId="77BD5B91" w14:textId="77777777" w:rsidR="00BA15DD" w:rsidRDefault="00BA15DD" w:rsidP="000C61B2">
      <w:pPr>
        <w:pStyle w:val="p2"/>
        <w:widowControl/>
        <w:spacing w:line="480" w:lineRule="auto"/>
      </w:pPr>
      <w:r>
        <w:rPr>
          <w:b/>
          <w:u w:val="single"/>
        </w:rPr>
        <w:t>Tioga County Update</w:t>
      </w:r>
      <w:r>
        <w:rPr>
          <w:b/>
        </w:rPr>
        <w:t xml:space="preserve">:  </w:t>
      </w:r>
      <w:r>
        <w:t>Tioga County Legislator Dennis Mullen stated the county is working on upgrading the entire public safety communications.  It was last updated in early 1980’s.</w:t>
      </w:r>
      <w:r w:rsidR="00EF32BB">
        <w:t xml:space="preserve">  The update will be expanded to include all municipalities and school districts throughout the county.</w:t>
      </w:r>
    </w:p>
    <w:p w14:paraId="366EB499" w14:textId="77777777" w:rsidR="00EF32BB" w:rsidRDefault="00EF32BB" w:rsidP="000C61B2">
      <w:pPr>
        <w:pStyle w:val="p2"/>
        <w:widowControl/>
        <w:spacing w:line="480" w:lineRule="auto"/>
      </w:pPr>
      <w:r>
        <w:tab/>
        <w:t>State mandated changes in the court system will drive up the costs at the District Attorney’s office.  The DA will need to appear at all arraignments, therefore, the staff will need to be increased.</w:t>
      </w:r>
    </w:p>
    <w:p w14:paraId="50133337" w14:textId="77777777" w:rsidR="00EF32BB" w:rsidRPr="00BA15DD" w:rsidRDefault="00EF32BB" w:rsidP="000C61B2">
      <w:pPr>
        <w:pStyle w:val="p2"/>
        <w:widowControl/>
        <w:spacing w:line="480" w:lineRule="auto"/>
      </w:pPr>
      <w:r>
        <w:tab/>
        <w:t>AIM Funding will be cut out of sales tax to aid municipalities.  Revenues are up, however, expenses are also increased due to the increased staff, and indigent legal services.</w:t>
      </w:r>
    </w:p>
    <w:p w14:paraId="0BA09276" w14:textId="77777777" w:rsidR="000C61B2" w:rsidRPr="001526EC" w:rsidRDefault="000C61B2" w:rsidP="00EF32BB">
      <w:pPr>
        <w:pStyle w:val="p2"/>
        <w:widowControl/>
        <w:spacing w:line="480" w:lineRule="auto"/>
        <w:rPr>
          <w:bCs/>
        </w:rPr>
      </w:pPr>
      <w:r w:rsidRPr="001526EC">
        <w:rPr>
          <w:b/>
          <w:bCs/>
          <w:u w:val="single"/>
        </w:rPr>
        <w:t>Glen Park Project Update</w:t>
      </w:r>
      <w:r w:rsidRPr="001526EC">
        <w:rPr>
          <w:b/>
          <w:bCs/>
        </w:rPr>
        <w:t>:</w:t>
      </w:r>
      <w:r w:rsidRPr="001526EC">
        <w:rPr>
          <w:bCs/>
        </w:rPr>
        <w:t xml:space="preserve">  Mayor Ayres stated </w:t>
      </w:r>
      <w:r w:rsidR="00EF32BB" w:rsidRPr="001526EC">
        <w:rPr>
          <w:bCs/>
        </w:rPr>
        <w:t>there was a pre-bid meeting and four contractors attended.</w:t>
      </w:r>
      <w:r w:rsidR="001526EC" w:rsidRPr="001526EC">
        <w:rPr>
          <w:bCs/>
        </w:rPr>
        <w:t xml:space="preserve">  They went up to the Glen Park to see the scope of the project.  The bid opening will be on August 26, 2019 at 2:00 p.m. at Village Hall.</w:t>
      </w:r>
    </w:p>
    <w:p w14:paraId="2A1F654D" w14:textId="77777777" w:rsidR="001526EC" w:rsidRPr="001526EC" w:rsidRDefault="001526EC" w:rsidP="00EF32BB">
      <w:pPr>
        <w:pStyle w:val="p2"/>
        <w:widowControl/>
        <w:spacing w:line="480" w:lineRule="auto"/>
        <w:rPr>
          <w:bCs/>
        </w:rPr>
      </w:pPr>
      <w:r w:rsidRPr="001526EC">
        <w:rPr>
          <w:bCs/>
        </w:rPr>
        <w:tab/>
        <w:t xml:space="preserve">Trustee Aronstam stated the Waverly Recreation Booster Club held a golf tournament and the proceeds are to be shared with the Glen Park Project and Waverly Recreation.  Trustee Aronstam presented Mayor Ayres with a check for $2,000 toward the Glen Park Project.  Mayor Ayres </w:t>
      </w:r>
      <w:r>
        <w:rPr>
          <w:bCs/>
        </w:rPr>
        <w:t xml:space="preserve">accepted, and </w:t>
      </w:r>
      <w:r w:rsidRPr="001526EC">
        <w:rPr>
          <w:bCs/>
        </w:rPr>
        <w:t>thanked the Booster Club and Trustee Aronstam for the donation.</w:t>
      </w:r>
    </w:p>
    <w:p w14:paraId="117E09CD" w14:textId="77777777" w:rsidR="000C61B2" w:rsidRPr="001526EC" w:rsidRDefault="000C61B2" w:rsidP="000C61B2">
      <w:pPr>
        <w:pStyle w:val="p2"/>
        <w:widowControl/>
        <w:spacing w:line="480" w:lineRule="auto"/>
        <w:rPr>
          <w:bCs/>
        </w:rPr>
      </w:pPr>
      <w:r w:rsidRPr="001526EC">
        <w:rPr>
          <w:b/>
          <w:u w:val="single"/>
        </w:rPr>
        <w:t>Storm Sewer Replacement/Clinton Avenue</w:t>
      </w:r>
      <w:r w:rsidRPr="001526EC">
        <w:rPr>
          <w:b/>
        </w:rPr>
        <w:t>:</w:t>
      </w:r>
      <w:r w:rsidRPr="001526EC">
        <w:t xml:space="preserve">  </w:t>
      </w:r>
      <w:r w:rsidRPr="001526EC">
        <w:rPr>
          <w:bCs/>
        </w:rPr>
        <w:t xml:space="preserve">Mayor Ayres stated </w:t>
      </w:r>
      <w:r w:rsidR="001526EC" w:rsidRPr="001526EC">
        <w:rPr>
          <w:bCs/>
        </w:rPr>
        <w:t xml:space="preserve">the </w:t>
      </w:r>
      <w:r w:rsidRPr="001526EC">
        <w:rPr>
          <w:bCs/>
        </w:rPr>
        <w:t xml:space="preserve">public bid opening will be scheduled for August 29, 2019 at 2:00 p.m. in the Village Hall.  </w:t>
      </w:r>
      <w:r w:rsidR="001526EC">
        <w:rPr>
          <w:bCs/>
        </w:rPr>
        <w:t>He stated this project has a grant for $125,000, however, asked the Board to consider applying village funds to make the project reach further and complete Clinton Avenue.  Once the bids come in, we would have more information on costs.</w:t>
      </w:r>
    </w:p>
    <w:p w14:paraId="2B4AB43F" w14:textId="77777777" w:rsidR="000C61B2" w:rsidRPr="00562B85" w:rsidRDefault="000C61B2" w:rsidP="000C61B2">
      <w:pPr>
        <w:pStyle w:val="p2"/>
        <w:widowControl/>
        <w:spacing w:line="480" w:lineRule="auto"/>
      </w:pPr>
      <w:r w:rsidRPr="00562B85">
        <w:rPr>
          <w:b/>
          <w:bCs/>
          <w:u w:val="single"/>
        </w:rPr>
        <w:t>West Pine Street</w:t>
      </w:r>
      <w:r w:rsidRPr="00562B85">
        <w:rPr>
          <w:b/>
          <w:bCs/>
        </w:rPr>
        <w:t xml:space="preserve">:  </w:t>
      </w:r>
      <w:r w:rsidRPr="00562B85">
        <w:t xml:space="preserve">Mayor Ayres stated </w:t>
      </w:r>
      <w:r w:rsidR="001526EC" w:rsidRPr="00562B85">
        <w:t xml:space="preserve">the Town of Barton has hired Delta Engineers to </w:t>
      </w:r>
      <w:r w:rsidR="00562B85" w:rsidRPr="00562B85">
        <w:t>oversee the repair of the roadway.</w:t>
      </w:r>
    </w:p>
    <w:p w14:paraId="6BF1A642" w14:textId="77777777" w:rsidR="000C61B2" w:rsidRDefault="000C61B2" w:rsidP="000C61B2">
      <w:pPr>
        <w:pStyle w:val="p2"/>
        <w:widowControl/>
        <w:spacing w:line="480" w:lineRule="auto"/>
      </w:pPr>
      <w:r w:rsidRPr="00562B85">
        <w:rPr>
          <w:b/>
          <w:u w:val="single"/>
        </w:rPr>
        <w:t>Sidewalk Repair Protocol</w:t>
      </w:r>
      <w:r w:rsidRPr="00562B85">
        <w:rPr>
          <w:b/>
        </w:rPr>
        <w:t>:</w:t>
      </w:r>
      <w:r w:rsidRPr="00562B85">
        <w:t xml:space="preserve">  Mayor Ayres submitted a very rough draft of the protocol for sidewalks in need of repair.  He asked for feedback </w:t>
      </w:r>
      <w:r w:rsidR="00562B85" w:rsidRPr="00562B85">
        <w:t xml:space="preserve">and input </w:t>
      </w:r>
      <w:r w:rsidRPr="00562B85">
        <w:t>from the Board for the next meeting.</w:t>
      </w:r>
    </w:p>
    <w:p w14:paraId="308415DB" w14:textId="77777777" w:rsidR="00562B85" w:rsidRDefault="00562B85" w:rsidP="000C61B2">
      <w:pPr>
        <w:pStyle w:val="p2"/>
        <w:widowControl/>
        <w:spacing w:line="480" w:lineRule="auto"/>
      </w:pPr>
      <w:r>
        <w:rPr>
          <w:b/>
          <w:u w:val="single"/>
        </w:rPr>
        <w:t>Land Bank</w:t>
      </w:r>
      <w:r>
        <w:rPr>
          <w:b/>
        </w:rPr>
        <w:t xml:space="preserve">:  </w:t>
      </w:r>
      <w:r>
        <w:t xml:space="preserve">Mayor Ayres stated the Land Bank properties that were scheduled for demolition, have been done.  The last property will be demolished tomorrow.  These lots will then be up for sale and possibly a new home could be built.  If the lot is too small to be built on, it will be offered to the adjacent property owners to purchase.  Once these properties are sold, they will be put back on the tax roll. </w:t>
      </w:r>
    </w:p>
    <w:p w14:paraId="56475158" w14:textId="77777777" w:rsidR="00AF7943" w:rsidRPr="00D96FDA" w:rsidRDefault="00AF7943" w:rsidP="00AF7943">
      <w:pPr>
        <w:spacing w:line="480" w:lineRule="auto"/>
        <w:rPr>
          <w:rFonts w:eastAsiaTheme="minorHAnsi"/>
        </w:rPr>
      </w:pPr>
      <w:r>
        <w:rPr>
          <w:b/>
          <w:u w:val="single"/>
        </w:rPr>
        <w:t>Crossing Guard</w:t>
      </w:r>
      <w:r w:rsidRPr="000D2C7A">
        <w:rPr>
          <w:b/>
        </w:rPr>
        <w:t>:</w:t>
      </w:r>
      <w:r>
        <w:t xml:space="preserve">  Mayor Ayres</w:t>
      </w:r>
      <w:r w:rsidRPr="00D96FDA">
        <w:rPr>
          <w:rFonts w:eastAsiaTheme="minorHAnsi"/>
        </w:rPr>
        <w:t xml:space="preserve"> read a request from Chief Gelatt requesting approval to hire </w:t>
      </w:r>
      <w:r>
        <w:rPr>
          <w:rFonts w:eastAsiaTheme="minorHAnsi"/>
        </w:rPr>
        <w:t>Margaret</w:t>
      </w:r>
      <w:r w:rsidRPr="00D96FDA">
        <w:rPr>
          <w:rFonts w:eastAsiaTheme="minorHAnsi"/>
        </w:rPr>
        <w:t xml:space="preserve"> </w:t>
      </w:r>
      <w:r>
        <w:rPr>
          <w:rFonts w:eastAsiaTheme="minorHAnsi"/>
        </w:rPr>
        <w:t xml:space="preserve">Prinzi </w:t>
      </w:r>
      <w:r w:rsidRPr="00D96FDA">
        <w:rPr>
          <w:rFonts w:eastAsiaTheme="minorHAnsi"/>
        </w:rPr>
        <w:t xml:space="preserve">as a </w:t>
      </w:r>
      <w:r>
        <w:rPr>
          <w:rFonts w:eastAsiaTheme="minorHAnsi"/>
        </w:rPr>
        <w:t>regular</w:t>
      </w:r>
      <w:r w:rsidRPr="00D96FDA">
        <w:rPr>
          <w:rFonts w:eastAsiaTheme="minorHAnsi"/>
        </w:rPr>
        <w:t xml:space="preserve"> crossing guard.</w:t>
      </w:r>
      <w:r>
        <w:rPr>
          <w:rFonts w:eastAsiaTheme="minorHAnsi"/>
        </w:rPr>
        <w:t xml:space="preserve">  He stated Jim Melka would only like to be on a per diem basis, and </w:t>
      </w:r>
      <w:r>
        <w:rPr>
          <w:rFonts w:eastAsiaTheme="minorHAnsi"/>
        </w:rPr>
        <w:lastRenderedPageBreak/>
        <w:t>Jacob Hazen has taken another job.</w:t>
      </w:r>
      <w:r w:rsidRPr="00D96FDA">
        <w:rPr>
          <w:rFonts w:eastAsiaTheme="minorHAnsi"/>
        </w:rPr>
        <w:t xml:space="preserve">  Trustee S</w:t>
      </w:r>
      <w:r>
        <w:rPr>
          <w:rFonts w:eastAsiaTheme="minorHAnsi"/>
        </w:rPr>
        <w:t xml:space="preserve">insabaugh </w:t>
      </w:r>
      <w:r w:rsidRPr="00D96FDA">
        <w:rPr>
          <w:rFonts w:eastAsiaTheme="minorHAnsi"/>
        </w:rPr>
        <w:t xml:space="preserve">moved to approve </w:t>
      </w:r>
      <w:r>
        <w:rPr>
          <w:rFonts w:eastAsiaTheme="minorHAnsi"/>
        </w:rPr>
        <w:t>Margaret Prinzi</w:t>
      </w:r>
      <w:r w:rsidRPr="00D96FDA">
        <w:rPr>
          <w:rFonts w:eastAsiaTheme="minorHAnsi"/>
        </w:rPr>
        <w:t xml:space="preserve"> as presented, at </w:t>
      </w:r>
      <w:r>
        <w:rPr>
          <w:rFonts w:eastAsiaTheme="minorHAnsi"/>
        </w:rPr>
        <w:t xml:space="preserve">$11.10 </w:t>
      </w:r>
      <w:r w:rsidRPr="00D96FDA">
        <w:rPr>
          <w:rFonts w:eastAsiaTheme="minorHAnsi"/>
        </w:rPr>
        <w:t>per hour</w:t>
      </w:r>
      <w:r>
        <w:rPr>
          <w:rFonts w:eastAsiaTheme="minorHAnsi"/>
        </w:rPr>
        <w:t xml:space="preserve">.  </w:t>
      </w:r>
      <w:r w:rsidRPr="00D96FDA">
        <w:rPr>
          <w:rFonts w:eastAsiaTheme="minorHAnsi"/>
        </w:rPr>
        <w:t xml:space="preserve">Trustee </w:t>
      </w:r>
      <w:r>
        <w:rPr>
          <w:rFonts w:eastAsiaTheme="minorHAnsi"/>
        </w:rPr>
        <w:t>Sweeney</w:t>
      </w:r>
      <w:r w:rsidRPr="00D96FDA">
        <w:rPr>
          <w:rFonts w:eastAsiaTheme="minorHAnsi"/>
        </w:rPr>
        <w:t xml:space="preserve"> seconded the motion, which carried unanimously.</w:t>
      </w:r>
    </w:p>
    <w:p w14:paraId="09086E32" w14:textId="77777777" w:rsidR="000C61B2" w:rsidRDefault="00562B85" w:rsidP="000C61B2">
      <w:pPr>
        <w:pStyle w:val="p2"/>
        <w:widowControl/>
        <w:spacing w:line="480" w:lineRule="auto"/>
      </w:pPr>
      <w:r w:rsidRPr="00562B85">
        <w:rPr>
          <w:b/>
          <w:u w:val="single"/>
        </w:rPr>
        <w:t xml:space="preserve">Water </w:t>
      </w:r>
      <w:r w:rsidR="00AF7943">
        <w:rPr>
          <w:b/>
          <w:u w:val="single"/>
        </w:rPr>
        <w:t xml:space="preserve">Distribution </w:t>
      </w:r>
      <w:r w:rsidRPr="00562B85">
        <w:rPr>
          <w:b/>
          <w:u w:val="single"/>
        </w:rPr>
        <w:t>System Improvement Project</w:t>
      </w:r>
      <w:r w:rsidR="000C61B2" w:rsidRPr="00562B85">
        <w:rPr>
          <w:b/>
        </w:rPr>
        <w:t>:</w:t>
      </w:r>
      <w:r w:rsidR="000C61B2" w:rsidRPr="00562B85">
        <w:t xml:space="preserve">  </w:t>
      </w:r>
      <w:r>
        <w:t>Trustee Aronstam offered the following resolution, and moved its adoption:</w:t>
      </w:r>
    </w:p>
    <w:p w14:paraId="237823BF" w14:textId="77777777" w:rsidR="00562B85" w:rsidRDefault="00562B85" w:rsidP="00562B85">
      <w:pPr>
        <w:pStyle w:val="Default"/>
      </w:pPr>
      <w:r>
        <w:t>WHEREAS, the Village of Waverly proposes to undertake a water distribution system improvement project; and</w:t>
      </w:r>
    </w:p>
    <w:p w14:paraId="530016F9" w14:textId="77777777" w:rsidR="00562B85" w:rsidRDefault="00562B85" w:rsidP="00562B85">
      <w:pPr>
        <w:pStyle w:val="Default"/>
      </w:pPr>
    </w:p>
    <w:p w14:paraId="457E3E53" w14:textId="77777777" w:rsidR="00562B85" w:rsidRDefault="00562B85" w:rsidP="00562B85">
      <w:pPr>
        <w:pStyle w:val="Default"/>
        <w:rPr>
          <w:sz w:val="23"/>
          <w:szCs w:val="23"/>
        </w:rPr>
      </w:pPr>
      <w:r>
        <w:t xml:space="preserve">WHEREAS, the Village of Waverly is seeking financial assistance through the 2019 </w:t>
      </w:r>
      <w:r>
        <w:rPr>
          <w:sz w:val="23"/>
          <w:szCs w:val="23"/>
        </w:rPr>
        <w:t>NYS Environmental Facilities Corporation’s Water Infrastructure Improvement Act Program; and</w:t>
      </w:r>
    </w:p>
    <w:p w14:paraId="1729D743" w14:textId="77777777" w:rsidR="00562B85" w:rsidRDefault="00562B85" w:rsidP="00562B85">
      <w:pPr>
        <w:pStyle w:val="Default"/>
        <w:rPr>
          <w:sz w:val="23"/>
          <w:szCs w:val="23"/>
        </w:rPr>
      </w:pPr>
    </w:p>
    <w:p w14:paraId="3B33E867" w14:textId="77777777" w:rsidR="00562B85" w:rsidRDefault="00562B85" w:rsidP="00562B85">
      <w:pPr>
        <w:pStyle w:val="Default"/>
      </w:pPr>
      <w:r>
        <w:rPr>
          <w:sz w:val="23"/>
          <w:szCs w:val="23"/>
        </w:rPr>
        <w:t xml:space="preserve">WHEREAS, the grant application requires that the applicant obtain the approval and endorsement of the governing body of the municipality in which the project will be located. </w:t>
      </w:r>
    </w:p>
    <w:p w14:paraId="516780B2" w14:textId="77777777" w:rsidR="00562B85" w:rsidRDefault="00562B85" w:rsidP="00562B85">
      <w:pPr>
        <w:pStyle w:val="Default"/>
      </w:pPr>
    </w:p>
    <w:p w14:paraId="0AC11F3C" w14:textId="77777777" w:rsidR="00562B85" w:rsidRPr="00562B85" w:rsidRDefault="00562B85" w:rsidP="00562B85">
      <w:pPr>
        <w:pStyle w:val="Default"/>
        <w:rPr>
          <w:sz w:val="23"/>
          <w:szCs w:val="23"/>
        </w:rPr>
      </w:pPr>
      <w:r w:rsidRPr="00562B85">
        <w:rPr>
          <w:bCs/>
          <w:sz w:val="23"/>
          <w:szCs w:val="23"/>
        </w:rPr>
        <w:t xml:space="preserve">NOW, THEREFORE, BE IT RESOLVED </w:t>
      </w:r>
      <w:r w:rsidRPr="00562B85">
        <w:rPr>
          <w:sz w:val="23"/>
          <w:szCs w:val="23"/>
        </w:rPr>
        <w:t>that the Mayor of Waverly has been authorized to submit an application for grant funding under the NYS Environmental Facilities Corporation’s Water Infrastructure Improvement Act Program on behalf of the Village of Waverly; and</w:t>
      </w:r>
    </w:p>
    <w:p w14:paraId="2DD7E9DC" w14:textId="77777777" w:rsidR="00562B85" w:rsidRPr="00562B85" w:rsidRDefault="00562B85" w:rsidP="00562B85">
      <w:pPr>
        <w:pStyle w:val="Default"/>
        <w:rPr>
          <w:bCs/>
          <w:sz w:val="23"/>
          <w:szCs w:val="23"/>
        </w:rPr>
      </w:pPr>
    </w:p>
    <w:p w14:paraId="4F336514" w14:textId="77777777" w:rsidR="00562B85" w:rsidRPr="00562B85" w:rsidRDefault="00562B85" w:rsidP="00562B85">
      <w:pPr>
        <w:pStyle w:val="Default"/>
        <w:rPr>
          <w:sz w:val="23"/>
          <w:szCs w:val="23"/>
        </w:rPr>
      </w:pPr>
      <w:r w:rsidRPr="00562B85">
        <w:rPr>
          <w:bCs/>
          <w:sz w:val="23"/>
          <w:szCs w:val="23"/>
        </w:rPr>
        <w:t xml:space="preserve">NOW, THEREFORE, BE IT RESOLVED </w:t>
      </w:r>
      <w:r w:rsidRPr="00562B85">
        <w:rPr>
          <w:sz w:val="23"/>
          <w:szCs w:val="23"/>
        </w:rPr>
        <w:t xml:space="preserve">that </w:t>
      </w:r>
      <w:r w:rsidRPr="00562B85">
        <w:t>the Mayor of Waverly is authorized</w:t>
      </w:r>
      <w:r w:rsidRPr="00562B85">
        <w:rPr>
          <w:sz w:val="23"/>
          <w:szCs w:val="23"/>
        </w:rPr>
        <w:t xml:space="preserve"> to execute a Grant Agreement with the NYS Environmental Facilities Corporation and any and all other contracts, documents and instruments necessary to bring about the Project and to fulfill the Village of Waverly’s obligations under the WIIA Grant Agreement; and </w:t>
      </w:r>
    </w:p>
    <w:p w14:paraId="01B98709" w14:textId="77777777" w:rsidR="00562B85" w:rsidRPr="00562B85" w:rsidRDefault="00562B85" w:rsidP="00562B85">
      <w:pPr>
        <w:pStyle w:val="Default"/>
        <w:rPr>
          <w:sz w:val="23"/>
          <w:szCs w:val="23"/>
        </w:rPr>
      </w:pPr>
    </w:p>
    <w:p w14:paraId="457E24C8" w14:textId="77777777" w:rsidR="00562B85" w:rsidRPr="00562B85" w:rsidRDefault="00562B85" w:rsidP="00562B85">
      <w:pPr>
        <w:pStyle w:val="Default"/>
        <w:rPr>
          <w:sz w:val="23"/>
          <w:szCs w:val="23"/>
        </w:rPr>
      </w:pPr>
      <w:r w:rsidRPr="00562B85">
        <w:rPr>
          <w:bCs/>
          <w:sz w:val="23"/>
          <w:szCs w:val="23"/>
        </w:rPr>
        <w:t xml:space="preserve">NOW, THEREFORE, BE IT </w:t>
      </w:r>
      <w:r w:rsidRPr="00562B85">
        <w:rPr>
          <w:bCs/>
          <w:color w:val="auto"/>
          <w:sz w:val="23"/>
          <w:szCs w:val="23"/>
        </w:rPr>
        <w:t xml:space="preserve">RESOLVED </w:t>
      </w:r>
      <w:r w:rsidRPr="00562B85">
        <w:rPr>
          <w:sz w:val="23"/>
          <w:szCs w:val="23"/>
        </w:rPr>
        <w:t>that the Mayor of Waverly is authorized to execute expenditures for the Village of Waverly Water Distribution System Improvement Project under</w:t>
      </w:r>
      <w:r w:rsidRPr="00562B85">
        <w:rPr>
          <w:color w:val="auto"/>
          <w:sz w:val="23"/>
          <w:szCs w:val="23"/>
        </w:rPr>
        <w:t xml:space="preserve"> </w:t>
      </w:r>
      <w:r w:rsidRPr="00562B85">
        <w:rPr>
          <w:sz w:val="23"/>
          <w:szCs w:val="23"/>
        </w:rPr>
        <w:t xml:space="preserve">the NYS Environmental Facilities Corporation’s Water Infrastructure Improvement Act Program on behalf of the Village of Waverly. </w:t>
      </w:r>
    </w:p>
    <w:p w14:paraId="1355F590" w14:textId="77777777" w:rsidR="00562B85" w:rsidRPr="00562B85" w:rsidRDefault="00562B85" w:rsidP="00562B85"/>
    <w:p w14:paraId="63BA44D1" w14:textId="77777777" w:rsidR="00AF7943" w:rsidRPr="0074405F" w:rsidRDefault="00AF7943" w:rsidP="00AF7943">
      <w:pPr>
        <w:pStyle w:val="p2"/>
        <w:widowControl/>
        <w:spacing w:line="480" w:lineRule="auto"/>
        <w:rPr>
          <w:bCs/>
        </w:rPr>
      </w:pPr>
      <w:r w:rsidRPr="004D63CC">
        <w:t xml:space="preserve">Trustee </w:t>
      </w:r>
      <w:r>
        <w:t>Sinsabaugh</w:t>
      </w:r>
      <w:r w:rsidRPr="004D63CC">
        <w:t xml:space="preserve"> seconded the motion, </w:t>
      </w:r>
      <w:r w:rsidRPr="0074405F">
        <w:t xml:space="preserve">which </w:t>
      </w:r>
      <w:r w:rsidRPr="0074405F">
        <w:rPr>
          <w:bCs/>
        </w:rPr>
        <w:t>led to a roll call vote, as follows:</w:t>
      </w:r>
    </w:p>
    <w:p w14:paraId="7BEEE5E8" w14:textId="77777777" w:rsidR="00AF7943" w:rsidRPr="0074405F" w:rsidRDefault="00AF7943" w:rsidP="00AF7943">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Sweeney, Sinsabaugh, Engelbert, </w:t>
      </w:r>
      <w:r>
        <w:t>Burlingame,</w:t>
      </w:r>
      <w:r w:rsidRPr="00312819">
        <w:t xml:space="preserve"> Aronstam, Ayres</w:t>
      </w:r>
      <w:r w:rsidRPr="0074405F">
        <w:rPr>
          <w:bCs/>
        </w:rPr>
        <w:t>)</w:t>
      </w:r>
    </w:p>
    <w:p w14:paraId="16F6E946" w14:textId="77777777" w:rsidR="00AF7943" w:rsidRDefault="00AF7943" w:rsidP="00AF7943">
      <w:pPr>
        <w:pStyle w:val="p2"/>
        <w:widowControl/>
        <w:spacing w:line="240" w:lineRule="auto"/>
        <w:rPr>
          <w:bCs/>
        </w:rPr>
      </w:pPr>
      <w:r w:rsidRPr="0074405F">
        <w:rPr>
          <w:bCs/>
        </w:rPr>
        <w:tab/>
      </w:r>
      <w:r w:rsidRPr="0074405F">
        <w:rPr>
          <w:bCs/>
        </w:rPr>
        <w:tab/>
        <w:t xml:space="preserve">Nays – </w:t>
      </w:r>
      <w:r>
        <w:rPr>
          <w:bCs/>
        </w:rPr>
        <w:t>0</w:t>
      </w:r>
    </w:p>
    <w:p w14:paraId="195FDCCD" w14:textId="77777777" w:rsidR="00AF7943" w:rsidRDefault="00AF7943" w:rsidP="00AF7943">
      <w:pPr>
        <w:pStyle w:val="p2"/>
        <w:widowControl/>
        <w:spacing w:line="240" w:lineRule="auto"/>
        <w:rPr>
          <w:bCs/>
        </w:rPr>
      </w:pPr>
      <w:r>
        <w:rPr>
          <w:bCs/>
        </w:rPr>
        <w:tab/>
      </w:r>
      <w:r>
        <w:rPr>
          <w:bCs/>
        </w:rPr>
        <w:tab/>
        <w:t>Absent – 1</w:t>
      </w:r>
      <w:r>
        <w:rPr>
          <w:bCs/>
        </w:rPr>
        <w:tab/>
        <w:t>(Havens)</w:t>
      </w:r>
    </w:p>
    <w:p w14:paraId="0DA66B0F" w14:textId="77777777" w:rsidR="00AF7943" w:rsidRDefault="00AF7943" w:rsidP="00AF7943">
      <w:pPr>
        <w:pStyle w:val="p2"/>
        <w:widowControl/>
        <w:spacing w:line="480" w:lineRule="auto"/>
        <w:rPr>
          <w:bCs/>
        </w:rPr>
      </w:pPr>
      <w:r>
        <w:rPr>
          <w:bCs/>
        </w:rPr>
        <w:tab/>
      </w:r>
      <w:r>
        <w:rPr>
          <w:bCs/>
        </w:rPr>
        <w:tab/>
      </w:r>
      <w:r w:rsidRPr="0074405F">
        <w:rPr>
          <w:bCs/>
        </w:rPr>
        <w:t>The motion carried.</w:t>
      </w:r>
    </w:p>
    <w:p w14:paraId="4465D5F9" w14:textId="77777777" w:rsidR="000C61B2" w:rsidRPr="004B0B3E" w:rsidRDefault="00AF7943" w:rsidP="00AF7943">
      <w:pPr>
        <w:pStyle w:val="p2"/>
        <w:widowControl/>
        <w:spacing w:line="480" w:lineRule="auto"/>
      </w:pPr>
      <w:r w:rsidRPr="004B0B3E">
        <w:rPr>
          <w:b/>
          <w:bCs/>
          <w:u w:val="single"/>
        </w:rPr>
        <w:t>Additional Paving</w:t>
      </w:r>
      <w:r w:rsidR="000C61B2" w:rsidRPr="004B0B3E">
        <w:rPr>
          <w:b/>
          <w:bCs/>
        </w:rPr>
        <w:t xml:space="preserve">:  </w:t>
      </w:r>
      <w:r w:rsidRPr="004B0B3E">
        <w:rPr>
          <w:bCs/>
        </w:rPr>
        <w:t>The clerk stated the Extreme Winter Recovery</w:t>
      </w:r>
      <w:r w:rsidR="004B0B3E" w:rsidRPr="004B0B3E">
        <w:rPr>
          <w:bCs/>
        </w:rPr>
        <w:t xml:space="preserve"> (EWR) funding was reinstated by the State.  This is part of the CHIPS </w:t>
      </w:r>
      <w:r w:rsidR="004B0B3E">
        <w:rPr>
          <w:bCs/>
        </w:rPr>
        <w:t>P</w:t>
      </w:r>
      <w:r w:rsidR="004B0B3E" w:rsidRPr="004B0B3E">
        <w:rPr>
          <w:bCs/>
        </w:rPr>
        <w:t>rogram.  We received approximately $20,000 from the EWR.  Mayor Ayres stated Jack Pond may propose additional paving.  The clerk also stated, as with CHIPS funding, the EWR can roll over and be used in combination with new funding.</w:t>
      </w:r>
    </w:p>
    <w:p w14:paraId="11CE7BCA" w14:textId="77777777" w:rsidR="000C61B2" w:rsidRPr="00876B41" w:rsidRDefault="00876B41" w:rsidP="000C61B2">
      <w:pPr>
        <w:spacing w:line="480" w:lineRule="auto"/>
      </w:pPr>
      <w:r w:rsidRPr="00876B41">
        <w:rPr>
          <w:b/>
          <w:u w:val="single"/>
        </w:rPr>
        <w:t>NYS DOT Meeting – Route 34/Chemung Street</w:t>
      </w:r>
      <w:r w:rsidR="000C61B2" w:rsidRPr="00876B41">
        <w:rPr>
          <w:b/>
        </w:rPr>
        <w:t xml:space="preserve">:  </w:t>
      </w:r>
      <w:r>
        <w:t xml:space="preserve">Mayor Ayres stated he met with NYS DOT, Trustee Aronstam, a Dandy Representative, and Chief Gelatt regarding the intersection of Route 34 and Chemung Street.  There is concern with the increased activity since the new Dandy went in.  NYS DOT agreed to provide traffic columns before and after Dandy, and provide accident history.  </w:t>
      </w:r>
      <w:r w:rsidR="004F5C0D">
        <w:t>The representative from Dandy offered to do additional striping in their parking lot to help direct the traffic flow.  NYS DOT will improve markings and signage.  They will also make a recommendation for the best area to install a crosswalk and provide information about pedestrian crossing beacons.</w:t>
      </w:r>
    </w:p>
    <w:p w14:paraId="396FAF0D" w14:textId="77777777" w:rsidR="000C61B2" w:rsidRDefault="000C61B2" w:rsidP="001E7947">
      <w:pPr>
        <w:pStyle w:val="p2"/>
        <w:widowControl/>
        <w:spacing w:line="480" w:lineRule="auto"/>
        <w:rPr>
          <w:bCs/>
        </w:rPr>
      </w:pPr>
      <w:r w:rsidRPr="004F5C0D">
        <w:rPr>
          <w:b/>
          <w:u w:val="single"/>
        </w:rPr>
        <w:t>Mayor/Board Comments</w:t>
      </w:r>
      <w:r w:rsidRPr="004F5C0D">
        <w:rPr>
          <w:b/>
        </w:rPr>
        <w:t xml:space="preserve">: </w:t>
      </w:r>
      <w:r w:rsidRPr="004F5C0D">
        <w:rPr>
          <w:bCs/>
        </w:rPr>
        <w:t xml:space="preserve"> </w:t>
      </w:r>
      <w:r w:rsidR="001E7947">
        <w:rPr>
          <w:bCs/>
        </w:rPr>
        <w:t xml:space="preserve">Trustee Aronstam stated Recreation Director Shaw would like to change both fields at East Waverly to grass fields with cut-outs for the bases.  This would be easier to maintain.  He talked with Trustee Havens about it, and he also recommended it.  Trustee Burlingame moved to approve </w:t>
      </w:r>
      <w:r w:rsidR="001E7947">
        <w:rPr>
          <w:bCs/>
        </w:rPr>
        <w:lastRenderedPageBreak/>
        <w:t>changing the fields to grass as requested.  Trustee Sinsabaugh seconded the motion, which carried unanimously.</w:t>
      </w:r>
    </w:p>
    <w:p w14:paraId="0C9B682F" w14:textId="77777777" w:rsidR="001E7947" w:rsidRDefault="001E7947" w:rsidP="001E7947">
      <w:pPr>
        <w:pStyle w:val="p2"/>
        <w:widowControl/>
        <w:spacing w:line="480" w:lineRule="auto"/>
        <w:rPr>
          <w:bCs/>
        </w:rPr>
      </w:pPr>
      <w:r>
        <w:rPr>
          <w:bCs/>
        </w:rPr>
        <w:tab/>
        <w:t>Trustee Aronstam</w:t>
      </w:r>
      <w:r w:rsidR="005624CA">
        <w:rPr>
          <w:bCs/>
        </w:rPr>
        <w:t xml:space="preserve"> stated the Waverly Recreation Booster Club and the WBA would like to have a festival downtown with athletic events and vendors on September 21, 2019.  The proceeds will benefit the Waverly Recreation, and a cancer recipient.  They are requesting a street closure on Broad Street, from Fulton Street to Pennsylvania Avenue, and to include the Depumpo Lane.  Trustee Engelbert moved to approve the street closure as requested.  Trustee Sweeney seconded the motion, which carried unanimously.</w:t>
      </w:r>
    </w:p>
    <w:p w14:paraId="40F87A1D" w14:textId="77777777" w:rsidR="005624CA" w:rsidRPr="00A20E86" w:rsidRDefault="005624CA" w:rsidP="005624CA">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sidR="00E36747">
        <w:rPr>
          <w:rFonts w:eastAsiaTheme="minorHAnsi"/>
        </w:rPr>
        <w:t>Sweeney</w:t>
      </w:r>
      <w:r w:rsidRPr="00A20E86">
        <w:rPr>
          <w:rFonts w:eastAsiaTheme="minorHAnsi"/>
        </w:rPr>
        <w:t xml:space="preserve"> moved to enter executive session at 7:</w:t>
      </w:r>
      <w:r w:rsidR="00E36747">
        <w:rPr>
          <w:rFonts w:eastAsiaTheme="minorHAnsi"/>
        </w:rPr>
        <w:t>44</w:t>
      </w:r>
      <w:r w:rsidRPr="00A20E86">
        <w:rPr>
          <w:rFonts w:eastAsiaTheme="minorHAnsi"/>
        </w:rPr>
        <w:t xml:space="preserve"> p.m. to discuss a</w:t>
      </w:r>
      <w:r>
        <w:rPr>
          <w:rFonts w:eastAsiaTheme="minorHAnsi"/>
        </w:rPr>
        <w:t xml:space="preserve"> contract</w:t>
      </w:r>
      <w:r w:rsidR="00E36747">
        <w:rPr>
          <w:rFonts w:eastAsiaTheme="minorHAnsi"/>
        </w:rPr>
        <w:t xml:space="preserve">ual </w:t>
      </w:r>
      <w:r w:rsidRPr="00A20E86">
        <w:rPr>
          <w:rFonts w:eastAsiaTheme="minorHAnsi"/>
        </w:rPr>
        <w:t xml:space="preserve">issue.  Trustee </w:t>
      </w:r>
      <w:r w:rsidR="00E36747">
        <w:rPr>
          <w:rFonts w:eastAsiaTheme="minorHAnsi"/>
        </w:rPr>
        <w:t>Engelbert</w:t>
      </w:r>
      <w:r>
        <w:rPr>
          <w:rFonts w:eastAsiaTheme="minorHAnsi"/>
        </w:rPr>
        <w:t xml:space="preserve"> </w:t>
      </w:r>
      <w:r w:rsidRPr="00A20E86">
        <w:rPr>
          <w:rFonts w:eastAsiaTheme="minorHAnsi"/>
        </w:rPr>
        <w:t xml:space="preserve">seconded the motion, which carried unanimously.  </w:t>
      </w:r>
    </w:p>
    <w:p w14:paraId="1771765E" w14:textId="77777777" w:rsidR="005624CA" w:rsidRDefault="005624CA" w:rsidP="005624CA">
      <w:pPr>
        <w:spacing w:line="480" w:lineRule="auto"/>
        <w:rPr>
          <w:rFonts w:eastAsiaTheme="minorHAnsi"/>
        </w:rPr>
      </w:pPr>
      <w:r w:rsidRPr="00A20E86">
        <w:rPr>
          <w:rFonts w:eastAsiaTheme="minorHAnsi"/>
        </w:rPr>
        <w:tab/>
        <w:t xml:space="preserve">Trustee </w:t>
      </w:r>
      <w:r w:rsidR="00E36747">
        <w:rPr>
          <w:rFonts w:eastAsiaTheme="minorHAnsi"/>
        </w:rPr>
        <w:t>Sinsabaugh</w:t>
      </w:r>
      <w:r w:rsidRPr="00A20E86">
        <w:rPr>
          <w:rFonts w:eastAsiaTheme="minorHAnsi"/>
        </w:rPr>
        <w:t xml:space="preserve"> moved to enter regular session at </w:t>
      </w:r>
      <w:r w:rsidR="00E36747">
        <w:rPr>
          <w:rFonts w:eastAsiaTheme="minorHAnsi"/>
        </w:rPr>
        <w:t>8:10</w:t>
      </w:r>
      <w:r w:rsidRPr="00A20E86">
        <w:rPr>
          <w:rFonts w:eastAsiaTheme="minorHAnsi"/>
        </w:rPr>
        <w:t xml:space="preserve"> p.m.  Trustee </w:t>
      </w:r>
      <w:r>
        <w:rPr>
          <w:rFonts w:eastAsiaTheme="minorHAnsi"/>
        </w:rPr>
        <w:t>Sweeney</w:t>
      </w:r>
      <w:r w:rsidRPr="00A20E86">
        <w:rPr>
          <w:rFonts w:eastAsiaTheme="minorHAnsi"/>
        </w:rPr>
        <w:t xml:space="preserve"> seconded the motion, which carried unanimously.  </w:t>
      </w:r>
    </w:p>
    <w:p w14:paraId="76D6A0BA" w14:textId="77777777" w:rsidR="000C61B2" w:rsidRPr="006F107D" w:rsidRDefault="000C61B2" w:rsidP="000C61B2">
      <w:pPr>
        <w:tabs>
          <w:tab w:val="left" w:pos="0"/>
          <w:tab w:val="left" w:pos="90"/>
          <w:tab w:val="left" w:pos="180"/>
        </w:tabs>
        <w:spacing w:line="480" w:lineRule="auto"/>
      </w:pPr>
      <w:r w:rsidRPr="00E36747">
        <w:rPr>
          <w:b/>
          <w:bCs/>
          <w:u w:val="single"/>
        </w:rPr>
        <w:t>Adjournment</w:t>
      </w:r>
      <w:r w:rsidRPr="00E36747">
        <w:t xml:space="preserve">:  Trustee </w:t>
      </w:r>
      <w:r w:rsidR="00E36747" w:rsidRPr="00E36747">
        <w:t>Sinsabaugh</w:t>
      </w:r>
      <w:r w:rsidRPr="00E36747">
        <w:t xml:space="preserve"> moved to adjourn at </w:t>
      </w:r>
      <w:r w:rsidR="00E36747" w:rsidRPr="00E36747">
        <w:t>8:11</w:t>
      </w:r>
      <w:r w:rsidRPr="00E36747">
        <w:t xml:space="preserve"> p.m.  Trustee </w:t>
      </w:r>
      <w:r w:rsidR="00E36747" w:rsidRPr="00E36747">
        <w:t>Engelbert</w:t>
      </w:r>
      <w:r w:rsidRPr="00E36747">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22E102B2" w14:textId="77777777" w:rsidR="000C61B2" w:rsidRPr="006F107D" w:rsidRDefault="000C61B2" w:rsidP="000C61B2">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2D313BB6" w14:textId="77777777" w:rsidR="000C61B2" w:rsidRDefault="000C61B2" w:rsidP="000C61B2">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54CC6ED0" w14:textId="77777777" w:rsidR="00A456CB" w:rsidRDefault="00A456CB" w:rsidP="000C61B2">
      <w:pPr>
        <w:tabs>
          <w:tab w:val="left" w:pos="0"/>
          <w:tab w:val="left" w:pos="90"/>
          <w:tab w:val="left" w:pos="180"/>
        </w:tabs>
        <w:spacing w:line="480" w:lineRule="auto"/>
      </w:pPr>
    </w:p>
    <w:p w14:paraId="41C3F628" w14:textId="77777777" w:rsidR="00A456CB" w:rsidRPr="00476E7A" w:rsidRDefault="00A456CB" w:rsidP="00A456CB">
      <w:pPr>
        <w:jc w:val="center"/>
        <w:rPr>
          <w:rFonts w:eastAsiaTheme="minorHAnsi"/>
          <w:b/>
        </w:rPr>
      </w:pPr>
      <w:r w:rsidRPr="00476E7A">
        <w:rPr>
          <w:rFonts w:eastAsiaTheme="minorHAnsi"/>
          <w:b/>
        </w:rPr>
        <w:t>REGULAR MEETING OF THE BOARD OF TRUSTEES</w:t>
      </w:r>
    </w:p>
    <w:p w14:paraId="15C73925" w14:textId="77777777" w:rsidR="00A456CB" w:rsidRPr="00476E7A" w:rsidRDefault="00A456CB" w:rsidP="00A456CB">
      <w:pPr>
        <w:jc w:val="center"/>
        <w:rPr>
          <w:rFonts w:eastAsiaTheme="minorHAnsi"/>
          <w:b/>
        </w:rPr>
      </w:pPr>
      <w:r w:rsidRPr="00476E7A">
        <w:rPr>
          <w:rFonts w:eastAsiaTheme="minorHAnsi"/>
          <w:b/>
        </w:rPr>
        <w:t xml:space="preserve">OF THE VILLAGE OF WAVERLY HELD AT </w:t>
      </w:r>
      <w:r>
        <w:rPr>
          <w:rFonts w:eastAsiaTheme="minorHAnsi"/>
          <w:b/>
        </w:rPr>
        <w:t>6:30</w:t>
      </w:r>
      <w:r w:rsidRPr="00476E7A">
        <w:rPr>
          <w:rFonts w:eastAsiaTheme="minorHAnsi"/>
          <w:b/>
        </w:rPr>
        <w:t xml:space="preserve"> P.M.</w:t>
      </w:r>
    </w:p>
    <w:p w14:paraId="16E80767" w14:textId="77777777" w:rsidR="00A456CB" w:rsidRPr="00476E7A" w:rsidRDefault="00A456CB" w:rsidP="00A456CB">
      <w:pPr>
        <w:jc w:val="center"/>
        <w:rPr>
          <w:rFonts w:eastAsiaTheme="minorHAnsi"/>
          <w:b/>
        </w:rPr>
      </w:pPr>
      <w:r w:rsidRPr="00476E7A">
        <w:rPr>
          <w:rFonts w:eastAsiaTheme="minorHAnsi"/>
          <w:b/>
        </w:rPr>
        <w:t xml:space="preserve">ON </w:t>
      </w:r>
      <w:r>
        <w:rPr>
          <w:rFonts w:eastAsiaTheme="minorHAnsi"/>
          <w:b/>
        </w:rPr>
        <w:t>TUESDAY</w:t>
      </w:r>
      <w:r w:rsidRPr="00476E7A">
        <w:rPr>
          <w:rFonts w:eastAsiaTheme="minorHAnsi"/>
          <w:b/>
        </w:rPr>
        <w:t xml:space="preserve">, AUGUST </w:t>
      </w:r>
      <w:r>
        <w:rPr>
          <w:rFonts w:eastAsiaTheme="minorHAnsi"/>
          <w:b/>
        </w:rPr>
        <w:t>27</w:t>
      </w:r>
      <w:r w:rsidRPr="00476E7A">
        <w:rPr>
          <w:rFonts w:eastAsiaTheme="minorHAnsi"/>
          <w:b/>
        </w:rPr>
        <w:t>, 2019 IN THE</w:t>
      </w:r>
    </w:p>
    <w:p w14:paraId="5E70AE6B" w14:textId="77777777" w:rsidR="00A456CB" w:rsidRPr="00476E7A" w:rsidRDefault="00A456CB" w:rsidP="00A456CB">
      <w:pPr>
        <w:keepNext/>
        <w:jc w:val="center"/>
        <w:outlineLvl w:val="0"/>
        <w:rPr>
          <w:rFonts w:eastAsiaTheme="minorHAnsi"/>
          <w:b/>
        </w:rPr>
      </w:pPr>
      <w:r w:rsidRPr="00476E7A">
        <w:rPr>
          <w:rFonts w:eastAsiaTheme="minorHAnsi"/>
          <w:b/>
        </w:rPr>
        <w:t>TRUSTEES’ ROOM IN THE VILLAGE HALL</w:t>
      </w:r>
    </w:p>
    <w:p w14:paraId="23E01AF6" w14:textId="77777777" w:rsidR="00A456CB" w:rsidRPr="00476E7A" w:rsidRDefault="00A456CB" w:rsidP="00A456CB">
      <w:pPr>
        <w:spacing w:after="200" w:line="276" w:lineRule="auto"/>
        <w:rPr>
          <w:rFonts w:asciiTheme="minorHAnsi" w:eastAsiaTheme="minorHAnsi" w:hAnsiTheme="minorHAnsi" w:cstheme="minorBidi"/>
          <w:sz w:val="22"/>
          <w:szCs w:val="22"/>
        </w:rPr>
      </w:pPr>
    </w:p>
    <w:p w14:paraId="67770BE8" w14:textId="77777777" w:rsidR="00A456CB" w:rsidRPr="00476E7A" w:rsidRDefault="00A456CB" w:rsidP="00A456CB">
      <w:pPr>
        <w:spacing w:line="480" w:lineRule="auto"/>
        <w:rPr>
          <w:rFonts w:eastAsiaTheme="minorHAnsi"/>
        </w:rPr>
      </w:pPr>
      <w:r w:rsidRPr="00476E7A">
        <w:rPr>
          <w:rFonts w:eastAsiaTheme="minorHAnsi"/>
        </w:rPr>
        <w:t xml:space="preserve">Mayor Ayres called the meeting to order at 6:30 p.m., and led in the Invocation and the Pledge of Allegiance.   </w:t>
      </w:r>
    </w:p>
    <w:p w14:paraId="5D10BA7E" w14:textId="77777777" w:rsidR="00A456CB" w:rsidRPr="00476E7A" w:rsidRDefault="00A456CB" w:rsidP="00A456CB">
      <w:pPr>
        <w:suppressAutoHyphens/>
        <w:spacing w:line="480" w:lineRule="auto"/>
        <w:rPr>
          <w:szCs w:val="20"/>
          <w:lang w:eastAsia="ar-SA"/>
        </w:rPr>
      </w:pPr>
      <w:r w:rsidRPr="00476E7A">
        <w:rPr>
          <w:b/>
          <w:szCs w:val="20"/>
          <w:u w:val="single"/>
          <w:lang w:eastAsia="ar-SA"/>
        </w:rPr>
        <w:t>Roll Call</w:t>
      </w:r>
      <w:r w:rsidRPr="00476E7A">
        <w:rPr>
          <w:b/>
          <w:szCs w:val="20"/>
          <w:lang w:eastAsia="ar-SA"/>
        </w:rPr>
        <w:t xml:space="preserve">:  </w:t>
      </w:r>
      <w:r w:rsidRPr="00476E7A">
        <w:rPr>
          <w:szCs w:val="20"/>
          <w:lang w:eastAsia="ar-SA"/>
        </w:rPr>
        <w:t>Present were Trustees:  Sinsabaugh, Engelbert, Burlingame, Sweeney, and Mayor Ayres</w:t>
      </w:r>
    </w:p>
    <w:p w14:paraId="65CF4D3C" w14:textId="77777777" w:rsidR="00A456CB" w:rsidRDefault="00A456CB" w:rsidP="00A456CB">
      <w:pPr>
        <w:suppressAutoHyphens/>
        <w:spacing w:line="480" w:lineRule="auto"/>
        <w:rPr>
          <w:szCs w:val="20"/>
          <w:lang w:eastAsia="ar-SA"/>
        </w:rPr>
      </w:pPr>
      <w:r w:rsidRPr="00476E7A">
        <w:rPr>
          <w:szCs w:val="20"/>
          <w:lang w:eastAsia="ar-SA"/>
        </w:rPr>
        <w:t xml:space="preserve">Also present were Clerk Treasurer Wood, </w:t>
      </w:r>
      <w:r>
        <w:rPr>
          <w:szCs w:val="20"/>
          <w:lang w:eastAsia="ar-SA"/>
        </w:rPr>
        <w:t xml:space="preserve">and </w:t>
      </w:r>
      <w:r w:rsidRPr="00476E7A">
        <w:rPr>
          <w:szCs w:val="20"/>
          <w:lang w:eastAsia="ar-SA"/>
        </w:rPr>
        <w:t xml:space="preserve">Attorney Keene </w:t>
      </w:r>
    </w:p>
    <w:p w14:paraId="5CD2F25A" w14:textId="77777777" w:rsidR="00A456CB" w:rsidRPr="000C61B2" w:rsidRDefault="00A456CB" w:rsidP="00A456CB">
      <w:pPr>
        <w:suppressAutoHyphens/>
        <w:spacing w:line="480" w:lineRule="auto"/>
        <w:rPr>
          <w:szCs w:val="20"/>
          <w:highlight w:val="yellow"/>
          <w:lang w:eastAsia="ar-SA"/>
        </w:rPr>
      </w:pPr>
      <w:r w:rsidRPr="00476E7A">
        <w:rPr>
          <w:szCs w:val="20"/>
          <w:lang w:eastAsia="ar-SA"/>
        </w:rPr>
        <w:t xml:space="preserve">Press included Johnny Williams of the Morning Times, and </w:t>
      </w:r>
      <w:r>
        <w:rPr>
          <w:szCs w:val="20"/>
          <w:lang w:eastAsia="ar-SA"/>
        </w:rPr>
        <w:t>Karen Shepard</w:t>
      </w:r>
      <w:r w:rsidRPr="00476E7A">
        <w:rPr>
          <w:szCs w:val="20"/>
          <w:lang w:eastAsia="ar-SA"/>
        </w:rPr>
        <w:t xml:space="preserve"> of The Choice Radio</w:t>
      </w:r>
    </w:p>
    <w:p w14:paraId="23A854B1" w14:textId="77777777" w:rsidR="00A456CB" w:rsidRDefault="00A456CB" w:rsidP="00A456CB">
      <w:pPr>
        <w:tabs>
          <w:tab w:val="left" w:pos="0"/>
          <w:tab w:val="left" w:pos="90"/>
          <w:tab w:val="left" w:pos="180"/>
        </w:tabs>
        <w:spacing w:line="480" w:lineRule="auto"/>
        <w:rPr>
          <w:rFonts w:eastAsiaTheme="minorHAnsi"/>
        </w:rPr>
      </w:pPr>
      <w:r w:rsidRPr="00510B54">
        <w:rPr>
          <w:rFonts w:eastAsiaTheme="minorHAnsi"/>
          <w:b/>
          <w:u w:val="single"/>
        </w:rPr>
        <w:t>Public Comments</w:t>
      </w:r>
      <w:r w:rsidRPr="00510B54">
        <w:rPr>
          <w:rFonts w:eastAsiaTheme="minorHAnsi"/>
          <w:b/>
        </w:rPr>
        <w:t>:</w:t>
      </w:r>
      <w:r w:rsidRPr="00510B54">
        <w:rPr>
          <w:rFonts w:eastAsiaTheme="minorHAnsi"/>
        </w:rPr>
        <w:t xml:space="preserve">  Laura Houseknecht, 527 Fulton Street, thanked Officer Brian West and the Police Department for getting some drug dealers off the streets and out of her neighborhood.</w:t>
      </w:r>
    </w:p>
    <w:p w14:paraId="0BC5D6A8" w14:textId="77777777" w:rsidR="00A456CB" w:rsidRPr="00510B54" w:rsidRDefault="00A456CB" w:rsidP="00A456CB">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 xml:space="preserve">Jessica Schillmoeller, Tinsel and Lights Committee, requested the use of Muldoon Park on December 13, 2019 for the Tinsel and Lights Event.  They will provide insurance.  The committee is grateful for all the help they receive from the Village of Waverly, Waverly Schools, Police, and especially the Parks &amp; Recreation Department.  This is an annual event.  Mayor Ayres stated there is an understanding that overtime will be paid to any village employee that works at this event, and the Board </w:t>
      </w:r>
      <w:r>
        <w:rPr>
          <w:rFonts w:eastAsiaTheme="minorHAnsi"/>
        </w:rPr>
        <w:lastRenderedPageBreak/>
        <w:t>agreed.  Trustee Sweeney moved to approve the request as presented with no cost for the use of the park.  Trustee Burlingame seconded the motion, which carried unanimously.</w:t>
      </w:r>
    </w:p>
    <w:p w14:paraId="3FC8A207" w14:textId="77777777" w:rsidR="00A456CB" w:rsidRPr="00F94741" w:rsidRDefault="00A456CB" w:rsidP="00A456CB">
      <w:pPr>
        <w:spacing w:line="480" w:lineRule="auto"/>
        <w:rPr>
          <w:rFonts w:eastAsiaTheme="minorHAnsi"/>
          <w:bCs/>
        </w:rPr>
      </w:pPr>
      <w:r w:rsidRPr="00F94741">
        <w:rPr>
          <w:rFonts w:eastAsiaTheme="minorHAnsi"/>
          <w:b/>
          <w:u w:val="single"/>
        </w:rPr>
        <w:t>Letters and Communications</w:t>
      </w:r>
      <w:r w:rsidRPr="00F94741">
        <w:rPr>
          <w:rFonts w:eastAsiaTheme="minorHAnsi"/>
          <w:b/>
        </w:rPr>
        <w:t>:</w:t>
      </w:r>
      <w:r w:rsidRPr="00F94741">
        <w:rPr>
          <w:rFonts w:eastAsiaTheme="minorHAnsi"/>
          <w:bCs/>
        </w:rPr>
        <w:t xml:space="preserve">  The clerk read a letter from Norman Novinsky stating his concern with possibly removing the hedges at Forest Home Cemetery. He is concerned that by removing them that it expose the gravesites of his family to traffic and other hazards.  Trustee Sinsabaugh stated he was aware of Mr. Novinsky’s concerns.  The vines on the hedges w</w:t>
      </w:r>
      <w:r>
        <w:rPr>
          <w:rFonts w:eastAsiaTheme="minorHAnsi"/>
          <w:bCs/>
        </w:rPr>
        <w:t>ere</w:t>
      </w:r>
      <w:r w:rsidRPr="00F94741">
        <w:rPr>
          <w:rFonts w:eastAsiaTheme="minorHAnsi"/>
          <w:bCs/>
        </w:rPr>
        <w:t xml:space="preserve"> removed and they look a lot nicer.  They still need to be trimmed.  They need annual maintenance.  Mayor Ayres stated he would discuss with Bob Walker</w:t>
      </w:r>
      <w:r>
        <w:rPr>
          <w:rFonts w:eastAsiaTheme="minorHAnsi"/>
          <w:bCs/>
        </w:rPr>
        <w:t xml:space="preserve"> and find out what maintenance is needed to keep them healthy.  </w:t>
      </w:r>
    </w:p>
    <w:p w14:paraId="0EFCCCD3" w14:textId="77777777" w:rsidR="00A456CB" w:rsidRPr="00F94741" w:rsidRDefault="00A456CB" w:rsidP="00A456CB">
      <w:pPr>
        <w:spacing w:line="480" w:lineRule="auto"/>
        <w:rPr>
          <w:rFonts w:eastAsiaTheme="minorHAnsi"/>
        </w:rPr>
      </w:pPr>
      <w:r w:rsidRPr="00F94741">
        <w:rPr>
          <w:rFonts w:eastAsiaTheme="minorHAnsi"/>
          <w:b/>
          <w:u w:val="single"/>
        </w:rPr>
        <w:t>Approval of Minutes</w:t>
      </w:r>
      <w:r w:rsidRPr="00F94741">
        <w:rPr>
          <w:rFonts w:eastAsiaTheme="minorHAnsi"/>
          <w:b/>
        </w:rPr>
        <w:t xml:space="preserve">:  </w:t>
      </w:r>
      <w:r w:rsidRPr="00F94741">
        <w:rPr>
          <w:rFonts w:eastAsiaTheme="minorHAnsi"/>
        </w:rPr>
        <w:t>Trustee Sinsabaugh moved to approve the Minutes of August 13, 2019 as presented.  Trustee Engelbert seconded the motion, which carried unanimously.</w:t>
      </w:r>
    </w:p>
    <w:p w14:paraId="134A6BCF" w14:textId="77777777" w:rsidR="00A456CB" w:rsidRPr="00F94741" w:rsidRDefault="00A456CB" w:rsidP="00A456CB">
      <w:pPr>
        <w:pStyle w:val="p2"/>
        <w:widowControl/>
        <w:spacing w:line="480" w:lineRule="auto"/>
      </w:pPr>
      <w:r w:rsidRPr="00F94741">
        <w:rPr>
          <w:b/>
          <w:bCs/>
          <w:u w:val="single"/>
        </w:rPr>
        <w:t>Finance Committee/Approval of Abstract</w:t>
      </w:r>
      <w:r w:rsidRPr="00F94741">
        <w:rPr>
          <w:b/>
          <w:bCs/>
        </w:rPr>
        <w:t xml:space="preserve">:  </w:t>
      </w:r>
      <w:r w:rsidRPr="00F94741">
        <w:t xml:space="preserve">Trustee Burlingame presented the following abstracts, and moved to approve payment.  </w:t>
      </w:r>
      <w:r w:rsidRPr="00A456CB">
        <w:t>He stated the annual insurance premium payment of $81,839.46 was included.</w:t>
      </w:r>
    </w:p>
    <w:p w14:paraId="29169DAC" w14:textId="77777777" w:rsidR="00A456CB" w:rsidRPr="00F94741" w:rsidRDefault="00A456CB" w:rsidP="00A456CB">
      <w:pPr>
        <w:pStyle w:val="p2"/>
        <w:widowControl/>
        <w:spacing w:line="240" w:lineRule="auto"/>
        <w:ind w:left="720" w:firstLine="720"/>
      </w:pPr>
      <w:r w:rsidRPr="00F94741">
        <w:t>General Fund Abstract</w:t>
      </w:r>
      <w:r w:rsidRPr="00F94741">
        <w:tab/>
      </w:r>
      <w:r w:rsidRPr="00F94741">
        <w:tab/>
      </w:r>
      <w:r w:rsidRPr="00F94741">
        <w:tab/>
        <w:t>$130,649.26</w:t>
      </w:r>
    </w:p>
    <w:p w14:paraId="63AB8F2C" w14:textId="77777777" w:rsidR="00A456CB" w:rsidRPr="00F94741" w:rsidRDefault="00A456CB" w:rsidP="00A456CB">
      <w:pPr>
        <w:pStyle w:val="p2"/>
        <w:widowControl/>
        <w:spacing w:line="240" w:lineRule="auto"/>
        <w:ind w:left="720" w:firstLine="720"/>
      </w:pPr>
      <w:r w:rsidRPr="00F94741">
        <w:t>Cemetery Fund Abstract</w:t>
      </w:r>
      <w:r w:rsidRPr="00F94741">
        <w:tab/>
      </w:r>
      <w:r w:rsidRPr="00F94741">
        <w:tab/>
      </w:r>
      <w:r w:rsidRPr="00F94741">
        <w:tab/>
        <w:t xml:space="preserve">      6,426.65</w:t>
      </w:r>
    </w:p>
    <w:p w14:paraId="47A073F5" w14:textId="77777777" w:rsidR="00A456CB" w:rsidRPr="00F94741" w:rsidRDefault="00A456CB" w:rsidP="00A456CB">
      <w:pPr>
        <w:pStyle w:val="p2"/>
        <w:widowControl/>
        <w:spacing w:line="240" w:lineRule="auto"/>
        <w:ind w:left="720" w:firstLine="720"/>
      </w:pPr>
      <w:r w:rsidRPr="00F94741">
        <w:t>Recreation Commission Abstract</w:t>
      </w:r>
      <w:r w:rsidRPr="00F94741">
        <w:tab/>
      </w:r>
      <w:r w:rsidRPr="00F94741">
        <w:tab/>
      </w:r>
      <w:r w:rsidRPr="00F94741">
        <w:rPr>
          <w:u w:val="single"/>
        </w:rPr>
        <w:t xml:space="preserve">      1,568.99</w:t>
      </w:r>
    </w:p>
    <w:p w14:paraId="718D6A33" w14:textId="77777777" w:rsidR="00A456CB" w:rsidRPr="00F94741" w:rsidRDefault="00A456CB" w:rsidP="00210A1F">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ind w:left="720" w:firstLine="720"/>
      </w:pPr>
      <w:r w:rsidRPr="00F94741">
        <w:t>Total of All Abstracts submitted:</w:t>
      </w:r>
      <w:r w:rsidRPr="00F94741">
        <w:tab/>
      </w:r>
      <w:r w:rsidRPr="00F94741">
        <w:tab/>
        <w:t>$138,644.90</w:t>
      </w:r>
      <w:r w:rsidRPr="00F94741">
        <w:tab/>
        <w:t xml:space="preserve"> </w:t>
      </w:r>
    </w:p>
    <w:p w14:paraId="59300B74" w14:textId="77777777" w:rsidR="00A456CB" w:rsidRDefault="00A456CB" w:rsidP="00A456CB">
      <w:pPr>
        <w:pStyle w:val="p2"/>
        <w:widowControl/>
        <w:spacing w:line="480" w:lineRule="auto"/>
      </w:pPr>
      <w:r w:rsidRPr="00F94741">
        <w:t>Trustee Sweeney seconded the motion, which carried unanimously.</w:t>
      </w:r>
    </w:p>
    <w:p w14:paraId="233454C2" w14:textId="77777777" w:rsidR="00A456CB" w:rsidRPr="004D0D1B" w:rsidRDefault="00A456CB" w:rsidP="00A456CB">
      <w:pPr>
        <w:pStyle w:val="p2"/>
        <w:widowControl/>
        <w:spacing w:line="480" w:lineRule="auto"/>
        <w:rPr>
          <w:bCs/>
        </w:rPr>
      </w:pPr>
      <w:r w:rsidRPr="004D0D1B">
        <w:rPr>
          <w:b/>
          <w:u w:val="single"/>
        </w:rPr>
        <w:t>Capital Projects Abstract</w:t>
      </w:r>
      <w:r w:rsidRPr="004D0D1B">
        <w:rPr>
          <w:b/>
        </w:rPr>
        <w:t>:</w:t>
      </w:r>
      <w:r w:rsidRPr="004D0D1B">
        <w:t xml:space="preserve">  Trustee Burlingame </w:t>
      </w:r>
      <w:r w:rsidRPr="004D0D1B">
        <w:rPr>
          <w:bCs/>
        </w:rPr>
        <w:t>moved to approve the following expenditures be paid from the Capital Projects Fund:</w:t>
      </w:r>
    </w:p>
    <w:p w14:paraId="29A4545E" w14:textId="77777777" w:rsidR="00A456CB" w:rsidRPr="004D0D1B" w:rsidRDefault="00A456CB" w:rsidP="00A456CB">
      <w:pPr>
        <w:pStyle w:val="WW-PlainText"/>
        <w:ind w:firstLine="720"/>
        <w:rPr>
          <w:rFonts w:ascii="Times New Roman" w:hAnsi="Times New Roman"/>
          <w:bCs/>
          <w:sz w:val="24"/>
        </w:rPr>
      </w:pPr>
      <w:r w:rsidRPr="004D0D1B">
        <w:rPr>
          <w:rFonts w:ascii="Times New Roman" w:hAnsi="Times New Roman"/>
          <w:bCs/>
          <w:sz w:val="24"/>
        </w:rPr>
        <w:t>Delta Engineers</w:t>
      </w:r>
      <w:r w:rsidRPr="004D0D1B">
        <w:rPr>
          <w:rFonts w:ascii="Times New Roman" w:hAnsi="Times New Roman"/>
          <w:bCs/>
          <w:sz w:val="24"/>
        </w:rPr>
        <w:tab/>
      </w:r>
      <w:r w:rsidRPr="004D0D1B">
        <w:rPr>
          <w:rFonts w:ascii="Times New Roman" w:hAnsi="Times New Roman"/>
          <w:bCs/>
          <w:sz w:val="24"/>
        </w:rPr>
        <w:tab/>
        <w:t>Glen Park</w:t>
      </w:r>
      <w:r w:rsidRPr="004D0D1B">
        <w:rPr>
          <w:rFonts w:ascii="Times New Roman" w:hAnsi="Times New Roman"/>
          <w:bCs/>
          <w:sz w:val="24"/>
        </w:rPr>
        <w:tab/>
      </w:r>
      <w:r w:rsidRPr="004D0D1B">
        <w:rPr>
          <w:rFonts w:ascii="Times New Roman" w:hAnsi="Times New Roman"/>
          <w:bCs/>
          <w:sz w:val="24"/>
        </w:rPr>
        <w:tab/>
        <w:t>Invoice #9</w:t>
      </w:r>
      <w:r w:rsidRPr="004D0D1B">
        <w:rPr>
          <w:rFonts w:ascii="Times New Roman" w:hAnsi="Times New Roman"/>
          <w:bCs/>
          <w:sz w:val="24"/>
        </w:rPr>
        <w:tab/>
      </w:r>
      <w:r w:rsidRPr="004D0D1B">
        <w:rPr>
          <w:rFonts w:ascii="Times New Roman" w:hAnsi="Times New Roman"/>
          <w:bCs/>
          <w:sz w:val="24"/>
        </w:rPr>
        <w:tab/>
        <w:t>$11,284.91</w:t>
      </w:r>
    </w:p>
    <w:p w14:paraId="20457557" w14:textId="77777777" w:rsidR="00A456CB" w:rsidRPr="004D0D1B" w:rsidRDefault="00A456CB" w:rsidP="00A456CB">
      <w:pPr>
        <w:pStyle w:val="WW-PlainText"/>
      </w:pPr>
      <w:r w:rsidRPr="004D0D1B">
        <w:rPr>
          <w:rFonts w:ascii="Times New Roman" w:hAnsi="Times New Roman"/>
          <w:bCs/>
          <w:sz w:val="24"/>
        </w:rPr>
        <w:tab/>
      </w:r>
      <w:r w:rsidRPr="004D0D1B">
        <w:rPr>
          <w:rFonts w:ascii="Times New Roman" w:hAnsi="Times New Roman"/>
          <w:bCs/>
          <w:sz w:val="24"/>
        </w:rPr>
        <w:tab/>
      </w:r>
    </w:p>
    <w:p w14:paraId="23B34042" w14:textId="77777777" w:rsidR="00A456CB" w:rsidRDefault="00A456CB" w:rsidP="00A456CB">
      <w:pPr>
        <w:pStyle w:val="p2"/>
        <w:widowControl/>
        <w:spacing w:line="480" w:lineRule="auto"/>
      </w:pPr>
      <w:r w:rsidRPr="004D0D1B">
        <w:t>Trustee Sweeney seconded the motion, which carried unanimously.</w:t>
      </w:r>
    </w:p>
    <w:p w14:paraId="2EB4D98D" w14:textId="77777777" w:rsidR="00A456CB" w:rsidRPr="00411EF0" w:rsidRDefault="00A456CB" w:rsidP="00A456CB">
      <w:pPr>
        <w:pStyle w:val="p2"/>
        <w:widowControl/>
        <w:spacing w:line="480" w:lineRule="auto"/>
        <w:rPr>
          <w:bCs/>
        </w:rPr>
      </w:pPr>
      <w:r w:rsidRPr="00411EF0">
        <w:rPr>
          <w:b/>
          <w:u w:val="single"/>
        </w:rPr>
        <w:t>Storm Sewer Replacement/Clinton Avenue</w:t>
      </w:r>
      <w:r w:rsidRPr="00411EF0">
        <w:rPr>
          <w:b/>
        </w:rPr>
        <w:t>:</w:t>
      </w:r>
      <w:r w:rsidRPr="00411EF0">
        <w:t xml:space="preserve">  </w:t>
      </w:r>
      <w:r w:rsidRPr="00411EF0">
        <w:rPr>
          <w:bCs/>
        </w:rPr>
        <w:t xml:space="preserve">Mayor Ayres stated the public bid opening will be scheduled for August 29, 2019 at 2:00 p.m. in the Village Hall.  </w:t>
      </w:r>
    </w:p>
    <w:p w14:paraId="6B0ACB30" w14:textId="77777777" w:rsidR="00A456CB" w:rsidRDefault="00A456CB" w:rsidP="00A456CB">
      <w:pPr>
        <w:pStyle w:val="p2"/>
        <w:widowControl/>
        <w:spacing w:line="480" w:lineRule="auto"/>
      </w:pPr>
      <w:r w:rsidRPr="00411EF0">
        <w:rPr>
          <w:b/>
          <w:bCs/>
          <w:u w:val="single"/>
        </w:rPr>
        <w:t>West Pine Street</w:t>
      </w:r>
      <w:r w:rsidRPr="00411EF0">
        <w:rPr>
          <w:b/>
          <w:bCs/>
        </w:rPr>
        <w:t xml:space="preserve">:  </w:t>
      </w:r>
      <w:r w:rsidRPr="00411EF0">
        <w:t>Mayor Ayres stated he sent a letter to the Town of Barton requesting an update on the repair of the road.</w:t>
      </w:r>
    </w:p>
    <w:p w14:paraId="1821EFE5" w14:textId="77777777" w:rsidR="00BD447A" w:rsidRPr="008622C1" w:rsidRDefault="00BD447A" w:rsidP="00BD447A">
      <w:pPr>
        <w:suppressAutoHyphens/>
        <w:spacing w:line="480" w:lineRule="auto"/>
      </w:pPr>
      <w:r w:rsidRPr="00411EF0">
        <w:rPr>
          <w:b/>
          <w:u w:val="single"/>
        </w:rPr>
        <w:t>Sidewalk Repair Protocol</w:t>
      </w:r>
      <w:r w:rsidRPr="00411EF0">
        <w:rPr>
          <w:b/>
        </w:rPr>
        <w:t>:</w:t>
      </w:r>
      <w:r w:rsidRPr="00411EF0">
        <w:t xml:space="preserve">  Mayor Ayres submitted a draft of the protocol for sidewalks in need of repair.  He asked for feedback and input from the Board for the next meeting.  Trustee Burlingame moved to approve the protocol as presented.  Trustee Sweeney seconded the motion, </w:t>
      </w:r>
      <w:r>
        <w:t xml:space="preserve">which </w:t>
      </w:r>
      <w:r w:rsidRPr="008720D0">
        <w:rPr>
          <w:szCs w:val="20"/>
          <w:lang w:eastAsia="ar-SA"/>
        </w:rPr>
        <w:t>led to a roll call vote, as follows:</w:t>
      </w:r>
    </w:p>
    <w:p w14:paraId="68FCD69E" w14:textId="77777777" w:rsidR="00BD447A" w:rsidRPr="008720D0" w:rsidRDefault="00BD447A" w:rsidP="00BD447A">
      <w:pPr>
        <w:suppressAutoHyphens/>
        <w:rPr>
          <w:szCs w:val="20"/>
          <w:lang w:eastAsia="ar-SA"/>
        </w:rPr>
      </w:pPr>
      <w:r w:rsidRPr="008720D0">
        <w:rPr>
          <w:szCs w:val="20"/>
          <w:lang w:eastAsia="ar-SA"/>
        </w:rPr>
        <w:tab/>
      </w:r>
      <w:r w:rsidRPr="008720D0">
        <w:rPr>
          <w:szCs w:val="20"/>
          <w:lang w:eastAsia="ar-SA"/>
        </w:rPr>
        <w:tab/>
        <w:t xml:space="preserve">Ayes – </w:t>
      </w:r>
      <w:r>
        <w:rPr>
          <w:szCs w:val="20"/>
          <w:lang w:eastAsia="ar-SA"/>
        </w:rPr>
        <w:t>5</w:t>
      </w:r>
      <w:r w:rsidRPr="008720D0">
        <w:rPr>
          <w:szCs w:val="20"/>
          <w:lang w:eastAsia="ar-SA"/>
        </w:rPr>
        <w:t xml:space="preserve">  </w:t>
      </w:r>
      <w:r w:rsidRPr="008720D0">
        <w:rPr>
          <w:szCs w:val="20"/>
          <w:lang w:eastAsia="ar-SA"/>
        </w:rPr>
        <w:tab/>
        <w:t>(</w:t>
      </w:r>
      <w:r>
        <w:rPr>
          <w:szCs w:val="20"/>
          <w:lang w:eastAsia="ar-SA"/>
        </w:rPr>
        <w:t>Burlingame, Sweeney, Sinsabaugh, Engelbert, Ayres</w:t>
      </w:r>
      <w:r w:rsidRPr="008720D0">
        <w:rPr>
          <w:szCs w:val="20"/>
          <w:lang w:eastAsia="ar-SA"/>
        </w:rPr>
        <w:t>)</w:t>
      </w:r>
    </w:p>
    <w:p w14:paraId="46C24E9A" w14:textId="77777777" w:rsidR="00BD447A" w:rsidRDefault="00BD447A" w:rsidP="00BD447A">
      <w:pPr>
        <w:suppressAutoHyphens/>
        <w:rPr>
          <w:szCs w:val="20"/>
          <w:lang w:eastAsia="ar-SA"/>
        </w:rPr>
      </w:pPr>
      <w:r w:rsidRPr="008720D0">
        <w:rPr>
          <w:szCs w:val="20"/>
          <w:lang w:eastAsia="ar-SA"/>
        </w:rPr>
        <w:tab/>
      </w:r>
      <w:r w:rsidRPr="008720D0">
        <w:rPr>
          <w:szCs w:val="20"/>
          <w:lang w:eastAsia="ar-SA"/>
        </w:rPr>
        <w:tab/>
        <w:t>Nays – 0</w:t>
      </w:r>
    </w:p>
    <w:p w14:paraId="274E56AB" w14:textId="77777777" w:rsidR="00BD447A" w:rsidRPr="008720D0" w:rsidRDefault="00BD447A" w:rsidP="00BD447A">
      <w:pPr>
        <w:suppressAutoHyphens/>
        <w:rPr>
          <w:szCs w:val="20"/>
          <w:lang w:eastAsia="ar-SA"/>
        </w:rPr>
      </w:pPr>
      <w:r>
        <w:rPr>
          <w:szCs w:val="20"/>
          <w:lang w:eastAsia="ar-SA"/>
        </w:rPr>
        <w:tab/>
      </w:r>
      <w:r>
        <w:rPr>
          <w:szCs w:val="20"/>
          <w:lang w:eastAsia="ar-SA"/>
        </w:rPr>
        <w:tab/>
        <w:t>Absent – 2</w:t>
      </w:r>
      <w:r>
        <w:rPr>
          <w:szCs w:val="20"/>
          <w:lang w:eastAsia="ar-SA"/>
        </w:rPr>
        <w:tab/>
        <w:t>(Aronstam, Havens)</w:t>
      </w:r>
    </w:p>
    <w:p w14:paraId="035FA71B" w14:textId="77777777" w:rsidR="00BD447A" w:rsidRDefault="00BD447A" w:rsidP="00BD447A">
      <w:pPr>
        <w:suppressAutoHyphens/>
      </w:pPr>
      <w:r w:rsidRPr="008720D0">
        <w:rPr>
          <w:szCs w:val="20"/>
          <w:lang w:eastAsia="ar-SA"/>
        </w:rPr>
        <w:tab/>
      </w:r>
      <w:r w:rsidRPr="008720D0">
        <w:rPr>
          <w:szCs w:val="20"/>
          <w:lang w:eastAsia="ar-SA"/>
        </w:rPr>
        <w:tab/>
      </w:r>
      <w:r w:rsidRPr="008720D0">
        <w:t>The motion carried</w:t>
      </w:r>
      <w:r>
        <w:t xml:space="preserve">.  </w:t>
      </w:r>
    </w:p>
    <w:p w14:paraId="079A6724" w14:textId="77777777" w:rsidR="00BD447A" w:rsidRDefault="00BD447A" w:rsidP="00BD447A">
      <w:pPr>
        <w:suppressAutoHyphens/>
        <w:rPr>
          <w:b/>
          <w:u w:val="single"/>
        </w:rPr>
      </w:pPr>
    </w:p>
    <w:p w14:paraId="4973899F" w14:textId="77777777" w:rsidR="00BD447A" w:rsidRPr="008E7613" w:rsidRDefault="00BD447A" w:rsidP="00BD447A">
      <w:pPr>
        <w:suppressAutoHyphens/>
        <w:spacing w:line="480" w:lineRule="auto"/>
      </w:pPr>
      <w:r w:rsidRPr="008E7613">
        <w:rPr>
          <w:b/>
          <w:u w:val="single"/>
        </w:rPr>
        <w:t>Land Bank</w:t>
      </w:r>
      <w:r w:rsidRPr="008E7613">
        <w:rPr>
          <w:b/>
        </w:rPr>
        <w:t xml:space="preserve">:  </w:t>
      </w:r>
      <w:r w:rsidRPr="008E7613">
        <w:t>Mayor Ayres stated the Land Bank is hiring a firm to appraise the empty lots, and will put them up for sale.  Hopefully, they will sell quickly and get back on the tax roll.</w:t>
      </w:r>
    </w:p>
    <w:p w14:paraId="707385C8" w14:textId="77777777" w:rsidR="00A456CB" w:rsidRDefault="00A456CB" w:rsidP="00BD447A">
      <w:pPr>
        <w:suppressAutoHyphens/>
        <w:spacing w:line="480" w:lineRule="auto"/>
      </w:pPr>
      <w:r>
        <w:rPr>
          <w:b/>
          <w:u w:val="single"/>
        </w:rPr>
        <w:lastRenderedPageBreak/>
        <w:t>Glen Park Project Bid Results</w:t>
      </w:r>
      <w:r>
        <w:rPr>
          <w:b/>
        </w:rPr>
        <w:t xml:space="preserve">:  </w:t>
      </w:r>
      <w:r>
        <w:t>Mayor Ayres stated the Glen Park Project bids were opened on August 26, 2019 and there were two bidders.  He stated the Base Bid includes refurbishing the large pavilion, building a new restroom, and constructing the foundation for the storage room, Alternate #1 includes building the walls and roof of storage room, and Alternate #2 is installing the interior finishes in the restroom. They were as follows:</w:t>
      </w:r>
      <w:r>
        <w:tab/>
      </w:r>
      <w:r>
        <w:tab/>
      </w:r>
    </w:p>
    <w:tbl>
      <w:tblPr>
        <w:tblStyle w:val="TableGrid"/>
        <w:tblW w:w="0" w:type="auto"/>
        <w:tblInd w:w="85" w:type="dxa"/>
        <w:tblLook w:val="04A0" w:firstRow="1" w:lastRow="0" w:firstColumn="1" w:lastColumn="0" w:noHBand="0" w:noVBand="1"/>
      </w:tblPr>
      <w:tblGrid>
        <w:gridCol w:w="3330"/>
        <w:gridCol w:w="1620"/>
        <w:gridCol w:w="1710"/>
        <w:gridCol w:w="1890"/>
        <w:gridCol w:w="1579"/>
      </w:tblGrid>
      <w:tr w:rsidR="00A456CB" w14:paraId="5FF113D4" w14:textId="77777777" w:rsidTr="00B93A79">
        <w:tc>
          <w:tcPr>
            <w:tcW w:w="3330" w:type="dxa"/>
            <w:vAlign w:val="bottom"/>
          </w:tcPr>
          <w:p w14:paraId="1AE02E83" w14:textId="77777777" w:rsidR="00A456CB" w:rsidRDefault="00A456CB" w:rsidP="00B93A79">
            <w:pPr>
              <w:suppressAutoHyphens/>
              <w:jc w:val="center"/>
            </w:pPr>
            <w:r>
              <w:t>Contractor Name</w:t>
            </w:r>
          </w:p>
        </w:tc>
        <w:tc>
          <w:tcPr>
            <w:tcW w:w="1620" w:type="dxa"/>
            <w:vAlign w:val="bottom"/>
          </w:tcPr>
          <w:p w14:paraId="25651DF3" w14:textId="77777777" w:rsidR="00A456CB" w:rsidRDefault="00A456CB" w:rsidP="00B93A79">
            <w:pPr>
              <w:suppressAutoHyphens/>
              <w:jc w:val="center"/>
            </w:pPr>
            <w:r>
              <w:t>Base Bid</w:t>
            </w:r>
          </w:p>
        </w:tc>
        <w:tc>
          <w:tcPr>
            <w:tcW w:w="1710" w:type="dxa"/>
            <w:vAlign w:val="bottom"/>
          </w:tcPr>
          <w:p w14:paraId="333ABC42" w14:textId="77777777" w:rsidR="00A456CB" w:rsidRDefault="00A456CB" w:rsidP="00B93A79">
            <w:pPr>
              <w:suppressAutoHyphens/>
              <w:jc w:val="center"/>
            </w:pPr>
            <w:r>
              <w:t>Alternate 1</w:t>
            </w:r>
          </w:p>
          <w:p w14:paraId="6F5506AB" w14:textId="77777777" w:rsidR="00A456CB" w:rsidRDefault="00A456CB" w:rsidP="00B93A79">
            <w:pPr>
              <w:suppressAutoHyphens/>
              <w:jc w:val="center"/>
            </w:pPr>
            <w:r>
              <w:t>(storage room)</w:t>
            </w:r>
          </w:p>
        </w:tc>
        <w:tc>
          <w:tcPr>
            <w:tcW w:w="1890" w:type="dxa"/>
            <w:vAlign w:val="bottom"/>
          </w:tcPr>
          <w:p w14:paraId="2BEDAE08" w14:textId="77777777" w:rsidR="00A456CB" w:rsidRDefault="00A456CB" w:rsidP="00B93A79">
            <w:pPr>
              <w:suppressAutoHyphens/>
              <w:jc w:val="center"/>
            </w:pPr>
            <w:r>
              <w:t>Alternate 2</w:t>
            </w:r>
          </w:p>
          <w:p w14:paraId="583A2F90" w14:textId="77777777" w:rsidR="00A456CB" w:rsidRDefault="00A456CB" w:rsidP="00B93A79">
            <w:pPr>
              <w:suppressAutoHyphens/>
              <w:jc w:val="center"/>
            </w:pPr>
            <w:r>
              <w:t>(interior finishes)</w:t>
            </w:r>
          </w:p>
        </w:tc>
        <w:tc>
          <w:tcPr>
            <w:tcW w:w="1579" w:type="dxa"/>
            <w:vAlign w:val="bottom"/>
          </w:tcPr>
          <w:p w14:paraId="4B3F8C2A" w14:textId="77777777" w:rsidR="00A456CB" w:rsidRDefault="00A456CB" w:rsidP="00B93A79">
            <w:pPr>
              <w:suppressAutoHyphens/>
              <w:jc w:val="center"/>
            </w:pPr>
            <w:r>
              <w:t>Bid Total</w:t>
            </w:r>
          </w:p>
        </w:tc>
      </w:tr>
      <w:tr w:rsidR="00A456CB" w14:paraId="0B811A4E" w14:textId="77777777" w:rsidTr="00B93A79">
        <w:tc>
          <w:tcPr>
            <w:tcW w:w="3330" w:type="dxa"/>
          </w:tcPr>
          <w:p w14:paraId="3E928D6C" w14:textId="77777777" w:rsidR="00A456CB" w:rsidRDefault="00A456CB" w:rsidP="00B93A79">
            <w:pPr>
              <w:suppressAutoHyphens/>
            </w:pPr>
            <w:r>
              <w:t>Walsh &amp; Sons Contracting</w:t>
            </w:r>
          </w:p>
        </w:tc>
        <w:tc>
          <w:tcPr>
            <w:tcW w:w="1620" w:type="dxa"/>
            <w:vAlign w:val="bottom"/>
          </w:tcPr>
          <w:p w14:paraId="1748472C" w14:textId="77777777" w:rsidR="00A456CB" w:rsidRDefault="00A456CB" w:rsidP="00B93A79">
            <w:pPr>
              <w:suppressAutoHyphens/>
              <w:jc w:val="right"/>
            </w:pPr>
            <w:r>
              <w:t>269,625</w:t>
            </w:r>
          </w:p>
        </w:tc>
        <w:tc>
          <w:tcPr>
            <w:tcW w:w="1710" w:type="dxa"/>
            <w:vAlign w:val="bottom"/>
          </w:tcPr>
          <w:p w14:paraId="4ADF1BC8" w14:textId="77777777" w:rsidR="00A456CB" w:rsidRDefault="00A456CB" w:rsidP="00B93A79">
            <w:pPr>
              <w:suppressAutoHyphens/>
              <w:jc w:val="right"/>
            </w:pPr>
            <w:r>
              <w:t>25,637</w:t>
            </w:r>
          </w:p>
        </w:tc>
        <w:tc>
          <w:tcPr>
            <w:tcW w:w="1890" w:type="dxa"/>
            <w:vAlign w:val="bottom"/>
          </w:tcPr>
          <w:p w14:paraId="6C39955B" w14:textId="77777777" w:rsidR="00A456CB" w:rsidRDefault="00A456CB" w:rsidP="00B93A79">
            <w:pPr>
              <w:suppressAutoHyphens/>
              <w:jc w:val="right"/>
            </w:pPr>
            <w:r>
              <w:t>15,702</w:t>
            </w:r>
          </w:p>
        </w:tc>
        <w:tc>
          <w:tcPr>
            <w:tcW w:w="1579" w:type="dxa"/>
            <w:vAlign w:val="bottom"/>
          </w:tcPr>
          <w:p w14:paraId="7823ABC2" w14:textId="77777777" w:rsidR="00A456CB" w:rsidRDefault="00A456CB" w:rsidP="00B93A79">
            <w:pPr>
              <w:suppressAutoHyphens/>
              <w:jc w:val="right"/>
            </w:pPr>
            <w:r>
              <w:t>310,964</w:t>
            </w:r>
          </w:p>
        </w:tc>
      </w:tr>
      <w:tr w:rsidR="00A456CB" w14:paraId="08E90C5E" w14:textId="77777777" w:rsidTr="00B93A79">
        <w:tc>
          <w:tcPr>
            <w:tcW w:w="3330" w:type="dxa"/>
          </w:tcPr>
          <w:p w14:paraId="72DADA4E" w14:textId="77777777" w:rsidR="00A456CB" w:rsidRDefault="00A456CB" w:rsidP="00B93A79">
            <w:pPr>
              <w:suppressAutoHyphens/>
            </w:pPr>
            <w:r>
              <w:t>Marchuska Bros. Construction</w:t>
            </w:r>
          </w:p>
        </w:tc>
        <w:tc>
          <w:tcPr>
            <w:tcW w:w="1620" w:type="dxa"/>
            <w:vAlign w:val="bottom"/>
          </w:tcPr>
          <w:p w14:paraId="50F5D679" w14:textId="77777777" w:rsidR="00A456CB" w:rsidRDefault="00A456CB" w:rsidP="00B93A79">
            <w:pPr>
              <w:suppressAutoHyphens/>
              <w:jc w:val="right"/>
            </w:pPr>
            <w:r>
              <w:t>375,000</w:t>
            </w:r>
          </w:p>
        </w:tc>
        <w:tc>
          <w:tcPr>
            <w:tcW w:w="1710" w:type="dxa"/>
            <w:vAlign w:val="bottom"/>
          </w:tcPr>
          <w:p w14:paraId="0231CEC8" w14:textId="77777777" w:rsidR="00A456CB" w:rsidRDefault="00A456CB" w:rsidP="00B93A79">
            <w:pPr>
              <w:suppressAutoHyphens/>
              <w:jc w:val="right"/>
            </w:pPr>
            <w:r>
              <w:t>80,000</w:t>
            </w:r>
          </w:p>
        </w:tc>
        <w:tc>
          <w:tcPr>
            <w:tcW w:w="1890" w:type="dxa"/>
            <w:vAlign w:val="bottom"/>
          </w:tcPr>
          <w:p w14:paraId="4BD67492" w14:textId="77777777" w:rsidR="00A456CB" w:rsidRDefault="00A456CB" w:rsidP="00B93A79">
            <w:pPr>
              <w:suppressAutoHyphens/>
              <w:jc w:val="right"/>
            </w:pPr>
            <w:r>
              <w:t xml:space="preserve">  6,500</w:t>
            </w:r>
          </w:p>
        </w:tc>
        <w:tc>
          <w:tcPr>
            <w:tcW w:w="1579" w:type="dxa"/>
            <w:vAlign w:val="bottom"/>
          </w:tcPr>
          <w:p w14:paraId="7D42DB6E" w14:textId="77777777" w:rsidR="00A456CB" w:rsidRDefault="00A456CB" w:rsidP="00B93A79">
            <w:pPr>
              <w:suppressAutoHyphens/>
              <w:jc w:val="right"/>
            </w:pPr>
            <w:r>
              <w:t>461,500</w:t>
            </w:r>
          </w:p>
        </w:tc>
      </w:tr>
    </w:tbl>
    <w:p w14:paraId="6F8C19EF" w14:textId="77777777" w:rsidR="00A456CB" w:rsidRDefault="00A456CB" w:rsidP="00A456CB">
      <w:pPr>
        <w:suppressAutoHyphens/>
      </w:pPr>
    </w:p>
    <w:p w14:paraId="6CCBD0F8" w14:textId="77777777" w:rsidR="00A456CB" w:rsidRPr="008622C1" w:rsidRDefault="00A456CB" w:rsidP="00A456CB">
      <w:pPr>
        <w:suppressAutoHyphens/>
        <w:spacing w:line="480" w:lineRule="auto"/>
      </w:pPr>
      <w:r>
        <w:t xml:space="preserve">Mayor Ayres stated Walsh &amp; Sons’ bid was in range of the engineer’s estimate.  Discussion followed on what should be included with the project.  He stated 75% these costs would be reimbursed from the grant.  He also stated that the Parks Department stated they could build the storage room and install the finishes if needed.  Trustee Sinsabaugh moved to the Base Bid and include Alternate #1, for a total of $295,262, to Walsh &amp; Sons Contracting contingent upon final review of the engineer.  Trustee Engelbert seconded the motion, which </w:t>
      </w:r>
      <w:r w:rsidRPr="008720D0">
        <w:rPr>
          <w:szCs w:val="20"/>
          <w:lang w:eastAsia="ar-SA"/>
        </w:rPr>
        <w:t>led to a roll call vote, as follows:</w:t>
      </w:r>
    </w:p>
    <w:p w14:paraId="621CB0B4" w14:textId="77777777" w:rsidR="00A456CB" w:rsidRPr="008720D0" w:rsidRDefault="00A456CB" w:rsidP="00A456CB">
      <w:pPr>
        <w:suppressAutoHyphens/>
        <w:rPr>
          <w:szCs w:val="20"/>
          <w:lang w:eastAsia="ar-SA"/>
        </w:rPr>
      </w:pPr>
      <w:r w:rsidRPr="008720D0">
        <w:rPr>
          <w:szCs w:val="20"/>
          <w:lang w:eastAsia="ar-SA"/>
        </w:rPr>
        <w:tab/>
      </w:r>
      <w:r w:rsidRPr="008720D0">
        <w:rPr>
          <w:szCs w:val="20"/>
          <w:lang w:eastAsia="ar-SA"/>
        </w:rPr>
        <w:tab/>
        <w:t xml:space="preserve">Ayes – </w:t>
      </w:r>
      <w:r>
        <w:rPr>
          <w:szCs w:val="20"/>
          <w:lang w:eastAsia="ar-SA"/>
        </w:rPr>
        <w:t>5</w:t>
      </w:r>
      <w:r w:rsidRPr="008720D0">
        <w:rPr>
          <w:szCs w:val="20"/>
          <w:lang w:eastAsia="ar-SA"/>
        </w:rPr>
        <w:t xml:space="preserve">  </w:t>
      </w:r>
      <w:r w:rsidRPr="008720D0">
        <w:rPr>
          <w:szCs w:val="20"/>
          <w:lang w:eastAsia="ar-SA"/>
        </w:rPr>
        <w:tab/>
        <w:t>(</w:t>
      </w:r>
      <w:r>
        <w:rPr>
          <w:szCs w:val="20"/>
          <w:lang w:eastAsia="ar-SA"/>
        </w:rPr>
        <w:t>Burlingame, Sweeney, Sinsabaugh, Engelbert, Ayres</w:t>
      </w:r>
      <w:r w:rsidRPr="008720D0">
        <w:rPr>
          <w:szCs w:val="20"/>
          <w:lang w:eastAsia="ar-SA"/>
        </w:rPr>
        <w:t>)</w:t>
      </w:r>
    </w:p>
    <w:p w14:paraId="01B3D7EA" w14:textId="77777777" w:rsidR="00A456CB" w:rsidRDefault="00A456CB" w:rsidP="00A456CB">
      <w:pPr>
        <w:suppressAutoHyphens/>
        <w:rPr>
          <w:szCs w:val="20"/>
          <w:lang w:eastAsia="ar-SA"/>
        </w:rPr>
      </w:pPr>
      <w:r w:rsidRPr="008720D0">
        <w:rPr>
          <w:szCs w:val="20"/>
          <w:lang w:eastAsia="ar-SA"/>
        </w:rPr>
        <w:tab/>
      </w:r>
      <w:r w:rsidRPr="008720D0">
        <w:rPr>
          <w:szCs w:val="20"/>
          <w:lang w:eastAsia="ar-SA"/>
        </w:rPr>
        <w:tab/>
        <w:t>Nays – 0</w:t>
      </w:r>
    </w:p>
    <w:p w14:paraId="6B6EDC69" w14:textId="77777777" w:rsidR="00A456CB" w:rsidRPr="008720D0" w:rsidRDefault="00A456CB" w:rsidP="00A456CB">
      <w:pPr>
        <w:suppressAutoHyphens/>
        <w:rPr>
          <w:szCs w:val="20"/>
          <w:lang w:eastAsia="ar-SA"/>
        </w:rPr>
      </w:pPr>
      <w:r>
        <w:rPr>
          <w:szCs w:val="20"/>
          <w:lang w:eastAsia="ar-SA"/>
        </w:rPr>
        <w:tab/>
      </w:r>
      <w:r>
        <w:rPr>
          <w:szCs w:val="20"/>
          <w:lang w:eastAsia="ar-SA"/>
        </w:rPr>
        <w:tab/>
        <w:t>Absent – 2</w:t>
      </w:r>
      <w:r>
        <w:rPr>
          <w:szCs w:val="20"/>
          <w:lang w:eastAsia="ar-SA"/>
        </w:rPr>
        <w:tab/>
        <w:t>(Aronstam, Havens)</w:t>
      </w:r>
    </w:p>
    <w:p w14:paraId="170A8F07" w14:textId="77777777" w:rsidR="00A456CB" w:rsidRPr="00411EF0" w:rsidRDefault="00A456CB" w:rsidP="00A456CB">
      <w:pPr>
        <w:suppressAutoHyphens/>
      </w:pPr>
      <w:r w:rsidRPr="008720D0">
        <w:rPr>
          <w:szCs w:val="20"/>
          <w:lang w:eastAsia="ar-SA"/>
        </w:rPr>
        <w:tab/>
      </w:r>
      <w:r w:rsidRPr="008720D0">
        <w:rPr>
          <w:szCs w:val="20"/>
          <w:lang w:eastAsia="ar-SA"/>
        </w:rPr>
        <w:tab/>
      </w:r>
      <w:r w:rsidRPr="008720D0">
        <w:t>The motion carried.</w:t>
      </w:r>
    </w:p>
    <w:p w14:paraId="0B1DB2B9" w14:textId="77777777" w:rsidR="00A456CB" w:rsidRDefault="00A456CB" w:rsidP="00A456CB">
      <w:pPr>
        <w:pStyle w:val="p2"/>
        <w:widowControl/>
        <w:spacing w:line="240" w:lineRule="auto"/>
        <w:rPr>
          <w:b/>
          <w:highlight w:val="yellow"/>
          <w:u w:val="single"/>
        </w:rPr>
      </w:pPr>
    </w:p>
    <w:p w14:paraId="0D5E1902" w14:textId="77777777" w:rsidR="00A456CB" w:rsidRPr="008E7613" w:rsidRDefault="00A456CB" w:rsidP="00A456CB">
      <w:pPr>
        <w:pStyle w:val="p2"/>
        <w:widowControl/>
        <w:spacing w:line="480" w:lineRule="auto"/>
      </w:pPr>
      <w:r w:rsidRPr="008E7613">
        <w:rPr>
          <w:b/>
          <w:bCs/>
          <w:u w:val="single"/>
        </w:rPr>
        <w:t>Mildred Truman Faulkner Grant for Police Department</w:t>
      </w:r>
      <w:r w:rsidRPr="008E7613">
        <w:rPr>
          <w:b/>
          <w:bCs/>
        </w:rPr>
        <w:t xml:space="preserve">:  </w:t>
      </w:r>
      <w:r w:rsidRPr="008E7613">
        <w:rPr>
          <w:bCs/>
        </w:rPr>
        <w:t>The clerk stated the</w:t>
      </w:r>
      <w:r>
        <w:rPr>
          <w:bCs/>
        </w:rPr>
        <w:t xml:space="preserve"> Police Department received a grant from the Mildred Truman Faulkner Foundation in the amount of $16,700 to purchase a TruNarc Handheld Substance Analyzer.  Trustee Sinsabaugh stated this will protect the officers from handling unknown substances.  Mayor Ayres thanked the foundation for this award.  Trustee Sinsabaugh moved to accept the grant and authorize Mayor Ayres to sign agreement.  Trustee Engelbert seconded the motion, which carried unanimously.</w:t>
      </w:r>
    </w:p>
    <w:p w14:paraId="6DF2253C" w14:textId="77777777" w:rsidR="00A456CB" w:rsidRDefault="00A456CB" w:rsidP="00A456CB">
      <w:pPr>
        <w:spacing w:line="480" w:lineRule="auto"/>
      </w:pPr>
      <w:r w:rsidRPr="00E141F6">
        <w:rPr>
          <w:b/>
          <w:u w:val="single"/>
        </w:rPr>
        <w:t>Village Property Assessments</w:t>
      </w:r>
      <w:r w:rsidRPr="00E141F6">
        <w:rPr>
          <w:b/>
        </w:rPr>
        <w:t xml:space="preserve">:  </w:t>
      </w:r>
      <w:r w:rsidRPr="00E141F6">
        <w:t xml:space="preserve">Mayor Ayres stated </w:t>
      </w:r>
      <w:r>
        <w:t>our Assessor may not be able to stay with the Village for much longer.  He and Clerk Treasurer Wood have been looking at options.  Clerk Treasurer Wood stated our current assessment roll is very old and has not been re-evaluated in decades.  Our equalization rate is around 45%.  That means our assessments are only, on average, 45% of the full market values, which causes our tax rate to be very high.  It also causes unfair assessments.</w:t>
      </w:r>
    </w:p>
    <w:p w14:paraId="7D8B61E2" w14:textId="77777777" w:rsidR="00A456CB" w:rsidRDefault="00A456CB" w:rsidP="00A456CB">
      <w:pPr>
        <w:spacing w:line="480" w:lineRule="auto"/>
        <w:ind w:firstLine="720"/>
      </w:pPr>
      <w:r>
        <w:t xml:space="preserve">The first option is using the town roll.  She submitted a list of pros/cons regarding this option.  We would no longer be an assessing unit.  Currently, we are the only village in Tioga County that assesses.  The residents would only have one assessment and the town assessor has regular hours.  We would no longer have to have grievance night or deal with any grievance litigation.  She stated, unfortunately, some properties would have a substantial increase in taxes, while some may decrease.  That is due to our outdated assessment roll.  </w:t>
      </w:r>
    </w:p>
    <w:p w14:paraId="67371B4D" w14:textId="77777777" w:rsidR="00A456CB" w:rsidRDefault="00A456CB" w:rsidP="00A456CB">
      <w:pPr>
        <w:spacing w:line="480" w:lineRule="auto"/>
        <w:ind w:firstLine="720"/>
      </w:pPr>
      <w:r>
        <w:lastRenderedPageBreak/>
        <w:t>Another option would be to hire another assessor and still be an assessing unit.  If we did this, however, we would still need to update our assessment roll.  We would need to hire a company to re-evaluate our properties, and the outcome would be, at least, the same as the town’s assessments.</w:t>
      </w:r>
    </w:p>
    <w:p w14:paraId="481F5115" w14:textId="77777777" w:rsidR="00A456CB" w:rsidRDefault="00A456CB" w:rsidP="00A456CB">
      <w:pPr>
        <w:spacing w:line="480" w:lineRule="auto"/>
        <w:ind w:firstLine="720"/>
      </w:pPr>
      <w:r>
        <w:t>The clerk stated this is a very big decision to make, and encouraged the Board to review closely and ask questions.  She also stated that due to a timeline, we would need to make a decision by the end of October and then pass a local law.  We would need to have it all completed by the end of the year as our current taxable status date is January 1</w:t>
      </w:r>
      <w:r w:rsidRPr="00C10B67">
        <w:rPr>
          <w:vertAlign w:val="superscript"/>
        </w:rPr>
        <w:t>st</w:t>
      </w:r>
      <w:r>
        <w:t>.</w:t>
      </w:r>
    </w:p>
    <w:p w14:paraId="747672FC" w14:textId="77777777" w:rsidR="00A456CB" w:rsidRPr="00F8676B" w:rsidRDefault="00A456CB" w:rsidP="00A456CB">
      <w:pPr>
        <w:spacing w:line="480" w:lineRule="auto"/>
        <w:rPr>
          <w:rFonts w:eastAsiaTheme="minorHAnsi"/>
        </w:rPr>
      </w:pPr>
      <w:r w:rsidRPr="00F8676B">
        <w:rPr>
          <w:b/>
          <w:u w:val="single"/>
        </w:rPr>
        <w:t>Tax Assessment Review for 95 NYRPT, LLC</w:t>
      </w:r>
      <w:r w:rsidRPr="00F8676B">
        <w:rPr>
          <w:b/>
        </w:rPr>
        <w:t>:</w:t>
      </w:r>
      <w:r w:rsidRPr="00F8676B">
        <w:t xml:space="preserve">  Attorney Keene stated we previously hired Attorney Rick James of Mackenzie &amp; Hughes to review a 2016 tax assessmen</w:t>
      </w:r>
      <w:r w:rsidR="00BC4131">
        <w:t>t litigation for 95 NYRPT, LLC</w:t>
      </w:r>
      <w:r w:rsidRPr="00F8676B">
        <w:t xml:space="preserve"> and recommended we add 2017 and 2018 </w:t>
      </w:r>
      <w:r>
        <w:t xml:space="preserve">tax assessments </w:t>
      </w:r>
      <w:r w:rsidRPr="00F8676B">
        <w:t xml:space="preserve">to his review as they are </w:t>
      </w:r>
      <w:r>
        <w:t xml:space="preserve">also </w:t>
      </w:r>
      <w:r w:rsidRPr="00F8676B">
        <w:t>grieving those assessments.  Trustee Sinsabaugh moved to approve Attorney Keene’s recommendation as presented.  Trustee Engelbert seconded the motion, which carried unanimously.</w:t>
      </w:r>
    </w:p>
    <w:p w14:paraId="7F261E03" w14:textId="77777777" w:rsidR="00A456CB" w:rsidRPr="00F8676B" w:rsidRDefault="00A456CB" w:rsidP="00A456CB">
      <w:pPr>
        <w:pStyle w:val="p2"/>
        <w:widowControl/>
        <w:spacing w:line="480" w:lineRule="auto"/>
        <w:rPr>
          <w:bCs/>
        </w:rPr>
      </w:pPr>
      <w:r w:rsidRPr="00F8676B">
        <w:rPr>
          <w:b/>
          <w:u w:val="single"/>
        </w:rPr>
        <w:t>Mayor/Board Comments</w:t>
      </w:r>
      <w:r w:rsidRPr="00F8676B">
        <w:rPr>
          <w:b/>
        </w:rPr>
        <w:t xml:space="preserve">: </w:t>
      </w:r>
      <w:r w:rsidRPr="00F8676B">
        <w:rPr>
          <w:bCs/>
        </w:rPr>
        <w:t xml:space="preserve"> Trustee Burlingame stated with the appointments of Jon Reynolds and Eric Reznicek, the Board of Water Commissioner is fully staffed.</w:t>
      </w:r>
    </w:p>
    <w:p w14:paraId="745A4BA7" w14:textId="77777777" w:rsidR="00A456CB" w:rsidRDefault="00A456CB" w:rsidP="00A456CB">
      <w:pPr>
        <w:pStyle w:val="p2"/>
        <w:widowControl/>
        <w:spacing w:line="480" w:lineRule="auto"/>
        <w:rPr>
          <w:bCs/>
        </w:rPr>
      </w:pPr>
      <w:r w:rsidRPr="00F8676B">
        <w:rPr>
          <w:bCs/>
        </w:rPr>
        <w:tab/>
        <w:t>Trustee Sweeney stated the Dedication Ceremony for the upgrade Wastewater Facility was very nice</w:t>
      </w:r>
      <w:r>
        <w:rPr>
          <w:bCs/>
        </w:rPr>
        <w:t xml:space="preserve"> and well attended</w:t>
      </w:r>
      <w:r w:rsidRPr="00F8676B">
        <w:rPr>
          <w:bCs/>
        </w:rPr>
        <w:t xml:space="preserve">.  The facility is impressive village should be very proud to have it. </w:t>
      </w:r>
      <w:r>
        <w:rPr>
          <w:bCs/>
        </w:rPr>
        <w:t xml:space="preserve"> He thanked all that were involved with its improvements, especially the operators that worked through it all.</w:t>
      </w:r>
    </w:p>
    <w:p w14:paraId="47153B88" w14:textId="77777777" w:rsidR="00A456CB" w:rsidRPr="00F8676B" w:rsidRDefault="00A456CB" w:rsidP="00A456CB">
      <w:pPr>
        <w:pStyle w:val="p2"/>
        <w:widowControl/>
        <w:spacing w:line="480" w:lineRule="auto"/>
        <w:rPr>
          <w:bCs/>
        </w:rPr>
      </w:pPr>
      <w:r>
        <w:rPr>
          <w:bCs/>
        </w:rPr>
        <w:tab/>
        <w:t>Mayor Ayres stated a week ago, during an intense rain event, part of Mill Hill Road and the embankment washed out.  This was due to Elderwood’s drainage pipe.  Elderwood has taken all responsibility, and will repair the situation.  The part of the road that was damaged is located in the Town of Barton’s boundary.  For now, Mill Hill Road is closed to traffic.</w:t>
      </w:r>
    </w:p>
    <w:p w14:paraId="14999F9C" w14:textId="77777777" w:rsidR="00A456CB" w:rsidRPr="00A56C5F" w:rsidRDefault="00A456CB" w:rsidP="00A456CB">
      <w:pPr>
        <w:pStyle w:val="p2"/>
        <w:widowControl/>
        <w:spacing w:line="480" w:lineRule="auto"/>
        <w:rPr>
          <w:rFonts w:eastAsiaTheme="minorHAnsi"/>
        </w:rPr>
      </w:pPr>
      <w:r w:rsidRPr="00A56C5F">
        <w:rPr>
          <w:rFonts w:eastAsiaTheme="minorHAnsi"/>
          <w:b/>
          <w:u w:val="single"/>
        </w:rPr>
        <w:t>Executive Session</w:t>
      </w:r>
      <w:r w:rsidRPr="00A56C5F">
        <w:rPr>
          <w:rFonts w:eastAsiaTheme="minorHAnsi"/>
          <w:b/>
        </w:rPr>
        <w:t>:</w:t>
      </w:r>
      <w:r w:rsidRPr="00A56C5F">
        <w:rPr>
          <w:rFonts w:eastAsiaTheme="minorHAnsi"/>
        </w:rPr>
        <w:t xml:space="preserve">  Trustee Sinsabaugh moved to enter executive session at 7:38 p.m. to discuss a potential litigation on a code issue.  Trustee Engelbert seconded the motion, which carried unanimously.  </w:t>
      </w:r>
    </w:p>
    <w:p w14:paraId="648CD6EC" w14:textId="77777777" w:rsidR="00A456CB" w:rsidRPr="00A56C5F" w:rsidRDefault="00A456CB" w:rsidP="00A456CB">
      <w:pPr>
        <w:spacing w:line="480" w:lineRule="auto"/>
        <w:rPr>
          <w:rFonts w:eastAsiaTheme="minorHAnsi"/>
        </w:rPr>
      </w:pPr>
      <w:r w:rsidRPr="00A56C5F">
        <w:rPr>
          <w:rFonts w:eastAsiaTheme="minorHAnsi"/>
        </w:rPr>
        <w:tab/>
        <w:t xml:space="preserve">Trustee Burlingame moved to enter regular session at 8:14 p.m.  Trustee Sweeney seconded the motion, which carried unanimously.  </w:t>
      </w:r>
    </w:p>
    <w:p w14:paraId="0A1DFEDE" w14:textId="77777777" w:rsidR="00A456CB" w:rsidRPr="006F107D" w:rsidRDefault="00A456CB" w:rsidP="00A456CB">
      <w:pPr>
        <w:tabs>
          <w:tab w:val="left" w:pos="0"/>
          <w:tab w:val="left" w:pos="90"/>
          <w:tab w:val="left" w:pos="180"/>
        </w:tabs>
        <w:spacing w:line="480" w:lineRule="auto"/>
      </w:pPr>
      <w:r w:rsidRPr="00A56C5F">
        <w:rPr>
          <w:b/>
          <w:bCs/>
          <w:u w:val="single"/>
        </w:rPr>
        <w:t>Adjournment</w:t>
      </w:r>
      <w:r w:rsidRPr="00A56C5F">
        <w:t>:  Trustee Burlingame moved to adjourn at 8:15 p.m.  Trustee Engelbert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3BC74A0A" w14:textId="77777777" w:rsidR="00A456CB" w:rsidRPr="006F107D" w:rsidRDefault="00A456CB" w:rsidP="00A456CB">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67702EBB" w14:textId="77777777" w:rsidR="00A456CB" w:rsidRDefault="00A456CB" w:rsidP="00A456CB">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55BDB89D" w14:textId="77777777" w:rsidR="00B93A79" w:rsidRDefault="00B93A79" w:rsidP="00A456CB">
      <w:pPr>
        <w:tabs>
          <w:tab w:val="left" w:pos="0"/>
          <w:tab w:val="left" w:pos="90"/>
          <w:tab w:val="left" w:pos="180"/>
        </w:tabs>
        <w:spacing w:line="480" w:lineRule="auto"/>
      </w:pPr>
    </w:p>
    <w:p w14:paraId="6A604276" w14:textId="77777777" w:rsidR="00B93A79" w:rsidRDefault="00B93A79" w:rsidP="00A456CB">
      <w:pPr>
        <w:tabs>
          <w:tab w:val="left" w:pos="0"/>
          <w:tab w:val="left" w:pos="90"/>
          <w:tab w:val="left" w:pos="180"/>
        </w:tabs>
        <w:spacing w:line="480" w:lineRule="auto"/>
      </w:pPr>
    </w:p>
    <w:p w14:paraId="09E2AA7F" w14:textId="77777777" w:rsidR="00B93A79" w:rsidRDefault="00B93A79" w:rsidP="00A456CB">
      <w:pPr>
        <w:tabs>
          <w:tab w:val="left" w:pos="0"/>
          <w:tab w:val="left" w:pos="90"/>
          <w:tab w:val="left" w:pos="180"/>
        </w:tabs>
        <w:spacing w:line="480" w:lineRule="auto"/>
      </w:pPr>
    </w:p>
    <w:p w14:paraId="57B386C1" w14:textId="77777777" w:rsidR="00B93A79" w:rsidRDefault="00B93A79" w:rsidP="00A456CB">
      <w:pPr>
        <w:tabs>
          <w:tab w:val="left" w:pos="0"/>
          <w:tab w:val="left" w:pos="90"/>
          <w:tab w:val="left" w:pos="180"/>
        </w:tabs>
        <w:spacing w:line="480" w:lineRule="auto"/>
      </w:pPr>
    </w:p>
    <w:p w14:paraId="1D4571EF" w14:textId="77777777" w:rsidR="00B93A79" w:rsidRPr="00B93A79" w:rsidRDefault="00B93A79" w:rsidP="00B93A79">
      <w:pPr>
        <w:jc w:val="center"/>
        <w:rPr>
          <w:rFonts w:eastAsiaTheme="minorHAnsi"/>
          <w:b/>
        </w:rPr>
      </w:pPr>
      <w:r w:rsidRPr="00B93A79">
        <w:rPr>
          <w:rFonts w:eastAsiaTheme="minorHAnsi"/>
          <w:b/>
        </w:rPr>
        <w:lastRenderedPageBreak/>
        <w:t>REGULAR MEETING OF THE BOARD OF TRUSTEES</w:t>
      </w:r>
    </w:p>
    <w:p w14:paraId="0C308CCF" w14:textId="77777777" w:rsidR="00B93A79" w:rsidRPr="00B93A79" w:rsidRDefault="00B93A79" w:rsidP="00B93A79">
      <w:pPr>
        <w:jc w:val="center"/>
        <w:rPr>
          <w:rFonts w:eastAsiaTheme="minorHAnsi"/>
          <w:b/>
        </w:rPr>
      </w:pPr>
      <w:r w:rsidRPr="00B93A79">
        <w:rPr>
          <w:rFonts w:eastAsiaTheme="minorHAnsi"/>
          <w:b/>
        </w:rPr>
        <w:t>OF THE VILLAGE OF WAVERLY HELD AT 6:30 P.M.</w:t>
      </w:r>
    </w:p>
    <w:p w14:paraId="3D969068" w14:textId="77777777" w:rsidR="00B93A79" w:rsidRPr="00B93A79" w:rsidRDefault="00B93A79" w:rsidP="00B93A79">
      <w:pPr>
        <w:jc w:val="center"/>
        <w:rPr>
          <w:rFonts w:eastAsiaTheme="minorHAnsi"/>
          <w:b/>
        </w:rPr>
      </w:pPr>
      <w:r w:rsidRPr="00B93A79">
        <w:rPr>
          <w:rFonts w:eastAsiaTheme="minorHAnsi"/>
          <w:b/>
        </w:rPr>
        <w:t>ON TUESDAY, SEPTEMBER 10, 2019 IN THE</w:t>
      </w:r>
    </w:p>
    <w:p w14:paraId="542EA9E4" w14:textId="77777777" w:rsidR="00B93A79" w:rsidRPr="00B93A79" w:rsidRDefault="00B93A79" w:rsidP="00B93A79">
      <w:pPr>
        <w:keepNext/>
        <w:jc w:val="center"/>
        <w:outlineLvl w:val="0"/>
        <w:rPr>
          <w:rFonts w:eastAsiaTheme="minorHAnsi"/>
          <w:b/>
        </w:rPr>
      </w:pPr>
      <w:r w:rsidRPr="00B93A79">
        <w:rPr>
          <w:rFonts w:eastAsiaTheme="minorHAnsi"/>
          <w:b/>
        </w:rPr>
        <w:t>TRUSTEES’ ROOM IN THE VILLAGE HALL</w:t>
      </w:r>
    </w:p>
    <w:p w14:paraId="1D386DF1" w14:textId="77777777" w:rsidR="00B93A79" w:rsidRPr="00B93A79" w:rsidRDefault="00B93A79" w:rsidP="00B93A79">
      <w:pPr>
        <w:spacing w:after="200" w:line="276" w:lineRule="auto"/>
        <w:rPr>
          <w:rFonts w:asciiTheme="minorHAnsi" w:eastAsiaTheme="minorHAnsi" w:hAnsiTheme="minorHAnsi" w:cstheme="minorBidi"/>
          <w:sz w:val="22"/>
          <w:szCs w:val="22"/>
        </w:rPr>
      </w:pPr>
    </w:p>
    <w:p w14:paraId="18DE6F6D" w14:textId="77777777" w:rsidR="00B93A79" w:rsidRPr="00B93A79" w:rsidRDefault="00B93A79" w:rsidP="00B93A79">
      <w:pPr>
        <w:spacing w:line="480" w:lineRule="auto"/>
        <w:rPr>
          <w:rFonts w:eastAsiaTheme="minorHAnsi"/>
        </w:rPr>
      </w:pPr>
      <w:r w:rsidRPr="00B93A79">
        <w:rPr>
          <w:rFonts w:eastAsiaTheme="minorHAnsi"/>
        </w:rPr>
        <w:t xml:space="preserve">Mayor Ayres called the meeting to order at 6:30 p.m., and led in the Invocation and the Pledge of Allegiance.   </w:t>
      </w:r>
    </w:p>
    <w:p w14:paraId="286556E8" w14:textId="77777777" w:rsidR="00B93A79" w:rsidRPr="00B93A79" w:rsidRDefault="00B93A79" w:rsidP="00B93A79">
      <w:pPr>
        <w:suppressAutoHyphens/>
        <w:spacing w:line="480" w:lineRule="auto"/>
        <w:rPr>
          <w:szCs w:val="20"/>
          <w:lang w:eastAsia="ar-SA"/>
        </w:rPr>
      </w:pPr>
      <w:r w:rsidRPr="00B93A79">
        <w:rPr>
          <w:b/>
          <w:szCs w:val="20"/>
          <w:u w:val="single"/>
          <w:lang w:eastAsia="ar-SA"/>
        </w:rPr>
        <w:t>Roll Call</w:t>
      </w:r>
      <w:r w:rsidRPr="00B93A79">
        <w:rPr>
          <w:b/>
          <w:szCs w:val="20"/>
          <w:lang w:eastAsia="ar-SA"/>
        </w:rPr>
        <w:t xml:space="preserve">:  </w:t>
      </w:r>
      <w:r w:rsidRPr="00B93A79">
        <w:rPr>
          <w:szCs w:val="20"/>
          <w:lang w:eastAsia="ar-SA"/>
        </w:rPr>
        <w:t>Present were Trustees:  Sinsabaugh, Engelbert, Havens, Burlingame, Sweeney, Aronstam, and Mayor Ayres</w:t>
      </w:r>
    </w:p>
    <w:p w14:paraId="52C3BF7F" w14:textId="77777777" w:rsidR="00B93A79" w:rsidRPr="00B93A79" w:rsidRDefault="00B93A79" w:rsidP="00B93A79">
      <w:pPr>
        <w:suppressAutoHyphens/>
        <w:spacing w:line="480" w:lineRule="auto"/>
        <w:rPr>
          <w:szCs w:val="20"/>
          <w:lang w:eastAsia="ar-SA"/>
        </w:rPr>
      </w:pPr>
      <w:r w:rsidRPr="00B93A79">
        <w:rPr>
          <w:szCs w:val="20"/>
          <w:lang w:eastAsia="ar-SA"/>
        </w:rPr>
        <w:t>Also present were Clerk Treasurer Wood, and Attorney Keene</w:t>
      </w:r>
    </w:p>
    <w:p w14:paraId="3A965456" w14:textId="77777777" w:rsidR="00B93A79" w:rsidRPr="00B93A79" w:rsidRDefault="00B93A79" w:rsidP="00B93A79">
      <w:pPr>
        <w:suppressAutoHyphens/>
        <w:spacing w:line="480" w:lineRule="auto"/>
        <w:rPr>
          <w:szCs w:val="20"/>
          <w:lang w:eastAsia="ar-SA"/>
        </w:rPr>
      </w:pPr>
      <w:r w:rsidRPr="00B93A79">
        <w:rPr>
          <w:szCs w:val="20"/>
          <w:lang w:eastAsia="ar-SA"/>
        </w:rPr>
        <w:t>Press included Johnny Williams of the Morning Times</w:t>
      </w:r>
    </w:p>
    <w:p w14:paraId="342E41FB" w14:textId="77777777" w:rsidR="00B93A79" w:rsidRDefault="00B93A79" w:rsidP="001B1B70">
      <w:pPr>
        <w:tabs>
          <w:tab w:val="left" w:pos="0"/>
          <w:tab w:val="left" w:pos="90"/>
          <w:tab w:val="left" w:pos="180"/>
        </w:tabs>
        <w:spacing w:line="480" w:lineRule="auto"/>
        <w:rPr>
          <w:rFonts w:eastAsiaTheme="minorHAnsi"/>
        </w:rPr>
      </w:pPr>
      <w:r w:rsidRPr="001B1B70">
        <w:rPr>
          <w:rFonts w:eastAsiaTheme="minorHAnsi"/>
          <w:b/>
          <w:u w:val="single"/>
        </w:rPr>
        <w:t>Public Comments</w:t>
      </w:r>
      <w:r w:rsidRPr="001B1B70">
        <w:rPr>
          <w:rFonts w:eastAsiaTheme="minorHAnsi"/>
          <w:b/>
        </w:rPr>
        <w:t>:</w:t>
      </w:r>
      <w:r w:rsidRPr="001B1B70">
        <w:rPr>
          <w:rFonts w:eastAsiaTheme="minorHAnsi"/>
        </w:rPr>
        <w:t xml:space="preserve">  </w:t>
      </w:r>
      <w:r w:rsidR="001B1B70" w:rsidRPr="001B1B70">
        <w:rPr>
          <w:rFonts w:eastAsiaTheme="minorHAnsi"/>
        </w:rPr>
        <w:t>Margaret Prinzi, 447 Chemung Street, asked if the village could work together with Stray Haven in regards to trapping stray cats.  Mayor Ayres stated he would contact Stray Haven to see if possible.</w:t>
      </w:r>
    </w:p>
    <w:p w14:paraId="6DA612BF" w14:textId="77777777" w:rsidR="00522F34" w:rsidRPr="00522F34" w:rsidRDefault="001B1B70" w:rsidP="00522F34">
      <w:pPr>
        <w:pStyle w:val="p2"/>
        <w:widowControl/>
        <w:spacing w:line="480" w:lineRule="auto"/>
        <w:rPr>
          <w:bCs/>
        </w:rPr>
      </w:pPr>
      <w:r>
        <w:rPr>
          <w:rFonts w:eastAsiaTheme="minorHAnsi"/>
          <w:b/>
          <w:u w:val="single"/>
        </w:rPr>
        <w:t>Liquor License Request</w:t>
      </w:r>
      <w:r>
        <w:rPr>
          <w:rFonts w:eastAsiaTheme="minorHAnsi"/>
          <w:b/>
        </w:rPr>
        <w:t xml:space="preserve">:  </w:t>
      </w:r>
      <w:r w:rsidR="001B5EE6">
        <w:rPr>
          <w:rFonts w:eastAsiaTheme="minorHAnsi"/>
        </w:rPr>
        <w:t>Ed Myers, 317 Broad Street</w:t>
      </w:r>
      <w:r w:rsidR="004B3115">
        <w:rPr>
          <w:rFonts w:eastAsiaTheme="minorHAnsi"/>
        </w:rPr>
        <w:t>, stated he is establishing a bar and grill on Broad Street and asked the Board to waive the 30-day notice to the NYS Liquor Authority.  Attorney Keene stated she does not know of a waiver process as this is a requirement from the State of New York.  She stated she would research it</w:t>
      </w:r>
      <w:r w:rsidR="00522F34">
        <w:rPr>
          <w:rFonts w:eastAsiaTheme="minorHAnsi"/>
        </w:rPr>
        <w:t xml:space="preserve">.  His application was not yet filled out.  Mr. Myers left the meeting.  Discussion followed.  Trustee Aronstam moved to approve a waiver contingent upon Attorney Keene’s research and Chief Gelatt’s review.  Trustee Engelbert seconded the motion, </w:t>
      </w:r>
      <w:r w:rsidR="00522F34" w:rsidRPr="00522F34">
        <w:t xml:space="preserve">which </w:t>
      </w:r>
      <w:r w:rsidR="00522F34" w:rsidRPr="00522F34">
        <w:rPr>
          <w:bCs/>
        </w:rPr>
        <w:t>led to a roll call vote, as follows:</w:t>
      </w:r>
    </w:p>
    <w:p w14:paraId="172A1E0E" w14:textId="77777777" w:rsidR="00522F34" w:rsidRPr="00522F34" w:rsidRDefault="00522F34" w:rsidP="00522F34">
      <w:pPr>
        <w:pStyle w:val="p2"/>
        <w:widowControl/>
        <w:spacing w:line="240" w:lineRule="auto"/>
        <w:rPr>
          <w:bCs/>
        </w:rPr>
      </w:pPr>
      <w:r w:rsidRPr="00522F34">
        <w:rPr>
          <w:bCs/>
        </w:rPr>
        <w:tab/>
      </w:r>
      <w:r w:rsidRPr="00522F34">
        <w:rPr>
          <w:bCs/>
        </w:rPr>
        <w:tab/>
        <w:t>Ayes – 6</w:t>
      </w:r>
      <w:r w:rsidRPr="00522F34">
        <w:rPr>
          <w:bCs/>
        </w:rPr>
        <w:tab/>
        <w:t xml:space="preserve">(Sweeney, Sinsabaugh, Engelbert, </w:t>
      </w:r>
      <w:r>
        <w:t>Havens,</w:t>
      </w:r>
      <w:r w:rsidRPr="00522F34">
        <w:t xml:space="preserve"> Aronstam, Ayres</w:t>
      </w:r>
      <w:r w:rsidRPr="00522F34">
        <w:rPr>
          <w:bCs/>
        </w:rPr>
        <w:t>)</w:t>
      </w:r>
    </w:p>
    <w:p w14:paraId="45CFAB85" w14:textId="77777777" w:rsidR="00522F34" w:rsidRPr="00522F34" w:rsidRDefault="00522F34" w:rsidP="00522F34">
      <w:pPr>
        <w:pStyle w:val="p2"/>
        <w:widowControl/>
        <w:spacing w:line="240" w:lineRule="auto"/>
        <w:rPr>
          <w:bCs/>
        </w:rPr>
      </w:pPr>
      <w:r w:rsidRPr="00522F34">
        <w:rPr>
          <w:bCs/>
        </w:rPr>
        <w:tab/>
      </w:r>
      <w:r w:rsidRPr="00522F34">
        <w:rPr>
          <w:bCs/>
        </w:rPr>
        <w:tab/>
        <w:t xml:space="preserve">Nays – </w:t>
      </w:r>
      <w:r>
        <w:rPr>
          <w:bCs/>
        </w:rPr>
        <w:t>1</w:t>
      </w:r>
      <w:r>
        <w:rPr>
          <w:bCs/>
        </w:rPr>
        <w:tab/>
        <w:t>(Burlingame)</w:t>
      </w:r>
    </w:p>
    <w:p w14:paraId="4AF3DC24" w14:textId="77777777" w:rsidR="00522F34" w:rsidRDefault="00522F34" w:rsidP="00522F34">
      <w:pPr>
        <w:pStyle w:val="p2"/>
        <w:widowControl/>
        <w:spacing w:line="240" w:lineRule="auto"/>
        <w:rPr>
          <w:bCs/>
        </w:rPr>
      </w:pPr>
      <w:r w:rsidRPr="00522F34">
        <w:rPr>
          <w:bCs/>
        </w:rPr>
        <w:tab/>
      </w:r>
      <w:r w:rsidRPr="00522F34">
        <w:rPr>
          <w:bCs/>
        </w:rPr>
        <w:tab/>
      </w:r>
      <w:r>
        <w:rPr>
          <w:bCs/>
        </w:rPr>
        <w:t>The motion carried.</w:t>
      </w:r>
    </w:p>
    <w:p w14:paraId="08512E38" w14:textId="77777777" w:rsidR="00522F34" w:rsidRPr="00522F34" w:rsidRDefault="00522F34" w:rsidP="00522F34">
      <w:pPr>
        <w:pStyle w:val="p2"/>
        <w:widowControl/>
        <w:spacing w:line="240" w:lineRule="auto"/>
        <w:rPr>
          <w:bCs/>
        </w:rPr>
      </w:pPr>
    </w:p>
    <w:p w14:paraId="2D66C55B" w14:textId="77777777" w:rsidR="0059667C" w:rsidRDefault="0059667C" w:rsidP="0059667C">
      <w:pPr>
        <w:tabs>
          <w:tab w:val="left" w:pos="0"/>
          <w:tab w:val="left" w:pos="90"/>
          <w:tab w:val="left" w:pos="180"/>
        </w:tabs>
        <w:spacing w:line="480" w:lineRule="auto"/>
        <w:rPr>
          <w:rFonts w:eastAsiaTheme="minorHAnsi"/>
        </w:rPr>
      </w:pPr>
      <w:r>
        <w:rPr>
          <w:b/>
          <w:u w:val="single"/>
        </w:rPr>
        <w:t>Letters and Communications</w:t>
      </w:r>
      <w:r w:rsidRPr="000C060D">
        <w:rPr>
          <w:b/>
        </w:rPr>
        <w:t>:</w:t>
      </w:r>
      <w:r w:rsidRPr="000C060D">
        <w:t xml:space="preserve">  The clerk read a letter from Mary Sobel, of the Red Door Thrift Store, requesting a street closures for their “</w:t>
      </w:r>
      <w:r>
        <w:t>It’s Cool to Recover</w:t>
      </w:r>
      <w:r w:rsidRPr="000C060D">
        <w:t xml:space="preserve">” </w:t>
      </w:r>
      <w:r>
        <w:t xml:space="preserve">informational event </w:t>
      </w:r>
      <w:r w:rsidRPr="000C060D">
        <w:t xml:space="preserve">on </w:t>
      </w:r>
      <w:r>
        <w:t>September 28, 2019</w:t>
      </w:r>
      <w:r w:rsidRPr="000C060D">
        <w:t xml:space="preserve"> between the hours of </w:t>
      </w:r>
      <w:r>
        <w:t>8</w:t>
      </w:r>
      <w:r w:rsidRPr="000C060D">
        <w:t>:</w:t>
      </w:r>
      <w:r>
        <w:t>3</w:t>
      </w:r>
      <w:r w:rsidRPr="000C060D">
        <w:t xml:space="preserve">0 </w:t>
      </w:r>
      <w:r>
        <w:t>a</w:t>
      </w:r>
      <w:r w:rsidRPr="000C060D">
        <w:t xml:space="preserve">.m. and </w:t>
      </w:r>
      <w:r>
        <w:t>4</w:t>
      </w:r>
      <w:r w:rsidRPr="000C060D">
        <w:t>:00 p.m.  She requested Park Avenue be closed between Broad Street and DePumpo Lane.  The clerk stated Chief Gelatt reviewed and had no concerns.  Trustee S</w:t>
      </w:r>
      <w:r>
        <w:t>weeney</w:t>
      </w:r>
      <w:r w:rsidRPr="000C060D">
        <w:t xml:space="preserve"> moved </w:t>
      </w:r>
      <w:r w:rsidRPr="000C060D">
        <w:rPr>
          <w:rFonts w:eastAsiaTheme="minorHAnsi"/>
        </w:rPr>
        <w:t xml:space="preserve">to approve the street closure as requested, contingent upon submittal of proper insurance.  Trustee </w:t>
      </w:r>
      <w:r>
        <w:rPr>
          <w:rFonts w:eastAsiaTheme="minorHAnsi"/>
        </w:rPr>
        <w:t>Sinsabaugh</w:t>
      </w:r>
      <w:r w:rsidRPr="000C060D">
        <w:rPr>
          <w:rFonts w:eastAsiaTheme="minorHAnsi"/>
        </w:rPr>
        <w:t xml:space="preserve"> seconded the motion, which carried unanimously.</w:t>
      </w:r>
    </w:p>
    <w:p w14:paraId="5AADF193" w14:textId="77777777" w:rsidR="0059667C" w:rsidRDefault="0059667C" w:rsidP="0059667C">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letter from Joan Schultz, of the Waverly Family Resource Center, requesting the us</w:t>
      </w:r>
      <w:r w:rsidR="001B1B70">
        <w:rPr>
          <w:rFonts w:eastAsiaTheme="minorHAnsi"/>
        </w:rPr>
        <w:t>e</w:t>
      </w:r>
      <w:r>
        <w:rPr>
          <w:rFonts w:eastAsiaTheme="minorHAnsi"/>
        </w:rPr>
        <w:t xml:space="preserve"> of both the Senior Room and Community Room</w:t>
      </w:r>
      <w:r w:rsidR="001B1B70">
        <w:rPr>
          <w:rFonts w:eastAsiaTheme="minorHAnsi"/>
        </w:rPr>
        <w:t xml:space="preserve"> for an 8-week parenting class.  Discussion followed, as there may be timing conflicts.  Mayor Ayres stated he would contact her.</w:t>
      </w:r>
    </w:p>
    <w:p w14:paraId="5E19731C" w14:textId="77777777" w:rsidR="00016B36" w:rsidRPr="000C060D" w:rsidRDefault="00016B36" w:rsidP="0059667C">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submitted a letter from the Public Safety Committee stating they have reviewed and identified the streets and intersections that causes the most concern.  They will submit their findings once it is further reviewed.</w:t>
      </w:r>
    </w:p>
    <w:p w14:paraId="1161E9CB" w14:textId="77777777" w:rsidR="00B93A79" w:rsidRPr="007D07B3" w:rsidRDefault="00B93A79" w:rsidP="00B93A79">
      <w:pPr>
        <w:spacing w:line="480" w:lineRule="auto"/>
        <w:rPr>
          <w:rFonts w:eastAsiaTheme="minorHAnsi"/>
        </w:rPr>
      </w:pPr>
      <w:r w:rsidRPr="007D07B3">
        <w:rPr>
          <w:rFonts w:eastAsiaTheme="minorHAnsi"/>
          <w:b/>
          <w:u w:val="single"/>
        </w:rPr>
        <w:lastRenderedPageBreak/>
        <w:t>Approval of Minutes</w:t>
      </w:r>
      <w:r w:rsidRPr="007D07B3">
        <w:rPr>
          <w:rFonts w:eastAsiaTheme="minorHAnsi"/>
          <w:b/>
        </w:rPr>
        <w:t xml:space="preserve">:  </w:t>
      </w:r>
      <w:r w:rsidRPr="007D07B3">
        <w:rPr>
          <w:rFonts w:eastAsiaTheme="minorHAnsi"/>
        </w:rPr>
        <w:t xml:space="preserve">Trustee </w:t>
      </w:r>
      <w:r w:rsidR="007D07B3" w:rsidRPr="007D07B3">
        <w:rPr>
          <w:rFonts w:eastAsiaTheme="minorHAnsi"/>
        </w:rPr>
        <w:t>Engelbert</w:t>
      </w:r>
      <w:r w:rsidRPr="007D07B3">
        <w:rPr>
          <w:rFonts w:eastAsiaTheme="minorHAnsi"/>
        </w:rPr>
        <w:t xml:space="preserve"> moved to approve the Minutes of </w:t>
      </w:r>
      <w:r w:rsidR="007D07B3" w:rsidRPr="007D07B3">
        <w:rPr>
          <w:rFonts w:eastAsiaTheme="minorHAnsi"/>
        </w:rPr>
        <w:t>August 27</w:t>
      </w:r>
      <w:r w:rsidRPr="007D07B3">
        <w:rPr>
          <w:rFonts w:eastAsiaTheme="minorHAnsi"/>
        </w:rPr>
        <w:t xml:space="preserve">, 2019 as presented.  Trustee </w:t>
      </w:r>
      <w:r w:rsidR="007D07B3" w:rsidRPr="007D07B3">
        <w:rPr>
          <w:rFonts w:eastAsiaTheme="minorHAnsi"/>
        </w:rPr>
        <w:t xml:space="preserve">Aronstam </w:t>
      </w:r>
      <w:r w:rsidRPr="007D07B3">
        <w:rPr>
          <w:rFonts w:eastAsiaTheme="minorHAnsi"/>
        </w:rPr>
        <w:t>seconded the motion, which carried unanimously.</w:t>
      </w:r>
    </w:p>
    <w:p w14:paraId="7452C472" w14:textId="77777777" w:rsidR="00B93A79" w:rsidRPr="007D07B3" w:rsidRDefault="00B93A79" w:rsidP="00B93A79">
      <w:pPr>
        <w:spacing w:line="480" w:lineRule="auto"/>
        <w:rPr>
          <w:rFonts w:eastAsiaTheme="minorHAnsi"/>
        </w:rPr>
      </w:pPr>
      <w:r w:rsidRPr="007D07B3">
        <w:rPr>
          <w:rFonts w:eastAsiaTheme="minorHAnsi"/>
          <w:b/>
          <w:u w:val="single"/>
        </w:rPr>
        <w:t>Department Reports</w:t>
      </w:r>
      <w:r w:rsidRPr="007D07B3">
        <w:rPr>
          <w:rFonts w:eastAsiaTheme="minorHAnsi"/>
          <w:b/>
        </w:rPr>
        <w:t>:</w:t>
      </w:r>
      <w:r w:rsidRPr="007D07B3">
        <w:rPr>
          <w:rFonts w:eastAsiaTheme="minorHAnsi"/>
        </w:rPr>
        <w:t xml:space="preserve">  The clerk submitted departme</w:t>
      </w:r>
      <w:r w:rsidR="007D07B3" w:rsidRPr="007D07B3">
        <w:rPr>
          <w:rFonts w:eastAsiaTheme="minorHAnsi"/>
        </w:rPr>
        <w:t>nt reports from Recreation, Police, and a Building Permits Issued Report</w:t>
      </w:r>
      <w:r w:rsidRPr="007D07B3">
        <w:rPr>
          <w:rFonts w:eastAsiaTheme="minorHAnsi"/>
        </w:rPr>
        <w:t xml:space="preserve">.  </w:t>
      </w:r>
    </w:p>
    <w:p w14:paraId="26472FFE" w14:textId="77777777" w:rsidR="00B93A79" w:rsidRPr="007D07B3" w:rsidRDefault="00B93A79" w:rsidP="00B93A79">
      <w:pPr>
        <w:pStyle w:val="WW-PlainText"/>
        <w:spacing w:line="480" w:lineRule="auto"/>
        <w:rPr>
          <w:rFonts w:ascii="Times New Roman" w:hAnsi="Times New Roman"/>
          <w:sz w:val="24"/>
        </w:rPr>
      </w:pPr>
      <w:r w:rsidRPr="007D07B3">
        <w:rPr>
          <w:rFonts w:ascii="Times New Roman" w:hAnsi="Times New Roman"/>
          <w:b/>
          <w:bCs/>
          <w:sz w:val="24"/>
          <w:u w:val="single"/>
        </w:rPr>
        <w:t>Treasurer's Reports</w:t>
      </w:r>
      <w:r w:rsidRPr="007D07B3">
        <w:rPr>
          <w:rFonts w:ascii="Times New Roman" w:hAnsi="Times New Roman"/>
          <w:b/>
          <w:bCs/>
          <w:sz w:val="24"/>
        </w:rPr>
        <w:t xml:space="preserve">:  </w:t>
      </w:r>
      <w:r w:rsidRPr="007D07B3">
        <w:rPr>
          <w:rFonts w:ascii="Times New Roman" w:hAnsi="Times New Roman"/>
          <w:sz w:val="24"/>
        </w:rPr>
        <w:t xml:space="preserve">Clerk Treasurer Wood presented the following financial reports:  </w:t>
      </w:r>
    </w:p>
    <w:p w14:paraId="1408F061"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 xml:space="preserve">General Fund </w:t>
      </w:r>
      <w:r w:rsidR="007D07B3" w:rsidRPr="007D07B3">
        <w:rPr>
          <w:rFonts w:ascii="Times New Roman" w:hAnsi="Times New Roman"/>
          <w:sz w:val="24"/>
        </w:rPr>
        <w:t>8/1/19 – 8/31/19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93A79" w:rsidRPr="007D07B3" w14:paraId="565D26C2" w14:textId="77777777" w:rsidTr="00B93A79">
        <w:tc>
          <w:tcPr>
            <w:tcW w:w="2430" w:type="dxa"/>
            <w:tcBorders>
              <w:top w:val="single" w:sz="4" w:space="0" w:color="auto"/>
              <w:left w:val="single" w:sz="4" w:space="0" w:color="auto"/>
              <w:bottom w:val="single" w:sz="4" w:space="0" w:color="auto"/>
              <w:right w:val="single" w:sz="4" w:space="0" w:color="auto"/>
            </w:tcBorders>
          </w:tcPr>
          <w:p w14:paraId="35FA6931"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2A2603B"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263,409.17</w:t>
            </w:r>
          </w:p>
        </w:tc>
        <w:tc>
          <w:tcPr>
            <w:tcW w:w="2598" w:type="dxa"/>
            <w:tcBorders>
              <w:top w:val="single" w:sz="4" w:space="0" w:color="auto"/>
              <w:left w:val="single" w:sz="4" w:space="0" w:color="auto"/>
              <w:bottom w:val="single" w:sz="4" w:space="0" w:color="auto"/>
              <w:right w:val="single" w:sz="4" w:space="0" w:color="auto"/>
            </w:tcBorders>
          </w:tcPr>
          <w:p w14:paraId="0A5292B3"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CD299A6"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57,924.81</w:t>
            </w:r>
          </w:p>
        </w:tc>
      </w:tr>
      <w:tr w:rsidR="00B93A79" w:rsidRPr="007D07B3" w14:paraId="18B487B1" w14:textId="77777777" w:rsidTr="00B93A79">
        <w:trPr>
          <w:trHeight w:val="242"/>
        </w:trPr>
        <w:tc>
          <w:tcPr>
            <w:tcW w:w="2430" w:type="dxa"/>
            <w:tcBorders>
              <w:top w:val="single" w:sz="4" w:space="0" w:color="auto"/>
              <w:left w:val="single" w:sz="4" w:space="0" w:color="auto"/>
              <w:bottom w:val="single" w:sz="4" w:space="0" w:color="auto"/>
              <w:right w:val="single" w:sz="4" w:space="0" w:color="auto"/>
            </w:tcBorders>
          </w:tcPr>
          <w:p w14:paraId="4EA4B5D2"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FE00EDC"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158,278.11</w:t>
            </w:r>
          </w:p>
        </w:tc>
        <w:tc>
          <w:tcPr>
            <w:tcW w:w="2598" w:type="dxa"/>
            <w:tcBorders>
              <w:top w:val="single" w:sz="4" w:space="0" w:color="auto"/>
              <w:left w:val="single" w:sz="4" w:space="0" w:color="auto"/>
              <w:bottom w:val="single" w:sz="4" w:space="0" w:color="auto"/>
              <w:right w:val="single" w:sz="4" w:space="0" w:color="auto"/>
            </w:tcBorders>
          </w:tcPr>
          <w:p w14:paraId="71A6D207"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7D45B05"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2,234,984.96</w:t>
            </w:r>
          </w:p>
        </w:tc>
      </w:tr>
      <w:tr w:rsidR="00B93A79" w:rsidRPr="007D07B3" w14:paraId="42E479B4" w14:textId="77777777" w:rsidTr="00B93A79">
        <w:tc>
          <w:tcPr>
            <w:tcW w:w="2430" w:type="dxa"/>
            <w:tcBorders>
              <w:top w:val="single" w:sz="4" w:space="0" w:color="auto"/>
              <w:left w:val="single" w:sz="4" w:space="0" w:color="auto"/>
              <w:bottom w:val="single" w:sz="4" w:space="0" w:color="auto"/>
              <w:right w:val="single" w:sz="4" w:space="0" w:color="auto"/>
            </w:tcBorders>
          </w:tcPr>
          <w:p w14:paraId="60C63F9B"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08300E4"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-338,841.10</w:t>
            </w:r>
          </w:p>
        </w:tc>
        <w:tc>
          <w:tcPr>
            <w:tcW w:w="2598" w:type="dxa"/>
            <w:tcBorders>
              <w:top w:val="single" w:sz="4" w:space="0" w:color="auto"/>
              <w:left w:val="single" w:sz="4" w:space="0" w:color="auto"/>
              <w:bottom w:val="single" w:sz="4" w:space="0" w:color="auto"/>
              <w:right w:val="single" w:sz="4" w:space="0" w:color="auto"/>
            </w:tcBorders>
          </w:tcPr>
          <w:p w14:paraId="2CC5EDAA"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03B6D7F"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325,612.11</w:t>
            </w:r>
          </w:p>
        </w:tc>
      </w:tr>
      <w:tr w:rsidR="00B93A79" w:rsidRPr="007D07B3" w14:paraId="5652F50A" w14:textId="77777777" w:rsidTr="00B93A79">
        <w:trPr>
          <w:trHeight w:val="305"/>
        </w:trPr>
        <w:tc>
          <w:tcPr>
            <w:tcW w:w="2430" w:type="dxa"/>
            <w:tcBorders>
              <w:top w:val="single" w:sz="4" w:space="0" w:color="auto"/>
              <w:left w:val="single" w:sz="4" w:space="0" w:color="auto"/>
              <w:bottom w:val="single" w:sz="4" w:space="0" w:color="auto"/>
              <w:right w:val="single" w:sz="4" w:space="0" w:color="auto"/>
            </w:tcBorders>
          </w:tcPr>
          <w:p w14:paraId="521DBCB1"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9DCA505"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82,846.18</w:t>
            </w:r>
          </w:p>
        </w:tc>
        <w:tc>
          <w:tcPr>
            <w:tcW w:w="2598" w:type="dxa"/>
            <w:tcBorders>
              <w:top w:val="single" w:sz="4" w:space="0" w:color="auto"/>
              <w:left w:val="single" w:sz="4" w:space="0" w:color="auto"/>
              <w:bottom w:val="single" w:sz="4" w:space="0" w:color="auto"/>
              <w:right w:val="single" w:sz="4" w:space="0" w:color="auto"/>
            </w:tcBorders>
          </w:tcPr>
          <w:p w14:paraId="00B39F0A" w14:textId="77777777" w:rsidR="00B93A79" w:rsidRPr="007D07B3" w:rsidRDefault="00B93A79" w:rsidP="00B93A79">
            <w:pPr>
              <w:pStyle w:val="WW-PlainText"/>
              <w:rPr>
                <w:rFonts w:ascii="Times New Roman" w:hAnsi="Times New Roman"/>
                <w:sz w:val="24"/>
              </w:rPr>
            </w:pPr>
            <w:r w:rsidRPr="007D07B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5E8FD88" w14:textId="77777777" w:rsidR="00B93A79" w:rsidRPr="007D07B3" w:rsidRDefault="007D07B3" w:rsidP="00B93A79">
            <w:pPr>
              <w:pStyle w:val="WW-PlainText"/>
              <w:jc w:val="right"/>
              <w:rPr>
                <w:rFonts w:ascii="Times New Roman" w:hAnsi="Times New Roman"/>
                <w:sz w:val="24"/>
              </w:rPr>
            </w:pPr>
            <w:r w:rsidRPr="007D07B3">
              <w:rPr>
                <w:rFonts w:ascii="Times New Roman" w:hAnsi="Times New Roman"/>
                <w:sz w:val="24"/>
              </w:rPr>
              <w:t>861,763.65</w:t>
            </w:r>
          </w:p>
        </w:tc>
      </w:tr>
    </w:tbl>
    <w:p w14:paraId="478F7388" w14:textId="77777777" w:rsidR="00B93A79" w:rsidRPr="007D07B3" w:rsidRDefault="00B93A79" w:rsidP="00B93A79">
      <w:pPr>
        <w:pStyle w:val="WW-PlainText"/>
        <w:ind w:firstLine="720"/>
        <w:rPr>
          <w:rFonts w:ascii="Times New Roman" w:hAnsi="Times New Roman"/>
          <w:sz w:val="24"/>
        </w:rPr>
      </w:pPr>
      <w:r w:rsidRPr="007D07B3">
        <w:rPr>
          <w:rFonts w:ascii="Times New Roman" w:hAnsi="Times New Roman"/>
          <w:sz w:val="24"/>
        </w:rPr>
        <w:t xml:space="preserve">*General </w:t>
      </w:r>
      <w:r w:rsidR="007D07B3" w:rsidRPr="007D07B3">
        <w:rPr>
          <w:rFonts w:ascii="Times New Roman" w:hAnsi="Times New Roman"/>
          <w:sz w:val="24"/>
        </w:rPr>
        <w:t>Capital Reserve Fund, $84,979.05</w:t>
      </w:r>
    </w:p>
    <w:p w14:paraId="654FFC66" w14:textId="77777777" w:rsidR="00B93A79" w:rsidRPr="007D07B3" w:rsidRDefault="00B93A79" w:rsidP="00B93A79">
      <w:pPr>
        <w:pStyle w:val="WW-PlainText"/>
        <w:ind w:firstLine="720"/>
        <w:rPr>
          <w:rFonts w:ascii="Times New Roman" w:hAnsi="Times New Roman"/>
          <w:sz w:val="24"/>
        </w:rPr>
      </w:pPr>
      <w:r w:rsidRPr="007D07B3">
        <w:rPr>
          <w:rFonts w:ascii="Times New Roman" w:hAnsi="Times New Roman"/>
          <w:sz w:val="24"/>
        </w:rPr>
        <w:t>*Current Estimated Fund Balance, $2,</w:t>
      </w:r>
      <w:r w:rsidR="007D07B3" w:rsidRPr="007D07B3">
        <w:rPr>
          <w:rFonts w:ascii="Times New Roman" w:hAnsi="Times New Roman"/>
          <w:sz w:val="24"/>
        </w:rPr>
        <w:t>170,178.47</w:t>
      </w:r>
    </w:p>
    <w:p w14:paraId="4892C6A5" w14:textId="77777777" w:rsidR="00B93A79" w:rsidRPr="00B93A79" w:rsidRDefault="00B93A79" w:rsidP="00B93A79">
      <w:pPr>
        <w:pStyle w:val="WW-PlainText"/>
        <w:rPr>
          <w:rFonts w:ascii="Times New Roman" w:hAnsi="Times New Roman"/>
          <w:sz w:val="24"/>
          <w:highlight w:val="yellow"/>
        </w:rPr>
      </w:pPr>
    </w:p>
    <w:p w14:paraId="41DB8FDE"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 xml:space="preserve">Cemetery Fund </w:t>
      </w:r>
      <w:r w:rsidR="007D07B3" w:rsidRPr="00AE292E">
        <w:rPr>
          <w:rFonts w:ascii="Times New Roman" w:hAnsi="Times New Roman"/>
          <w:sz w:val="24"/>
        </w:rPr>
        <w:t>8/1/19 – 8/31/19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B93A79" w:rsidRPr="00AE292E" w14:paraId="31EB1D93" w14:textId="77777777" w:rsidTr="00B93A79">
        <w:tc>
          <w:tcPr>
            <w:tcW w:w="2497" w:type="dxa"/>
            <w:tcBorders>
              <w:top w:val="single" w:sz="4" w:space="0" w:color="auto"/>
              <w:left w:val="single" w:sz="4" w:space="0" w:color="auto"/>
              <w:bottom w:val="single" w:sz="4" w:space="0" w:color="auto"/>
              <w:right w:val="single" w:sz="4" w:space="0" w:color="auto"/>
            </w:tcBorders>
          </w:tcPr>
          <w:p w14:paraId="1F2B0F04"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51EBDE59" w14:textId="77777777" w:rsidR="00B93A79" w:rsidRPr="00AE292E" w:rsidRDefault="007D07B3" w:rsidP="00B93A79">
            <w:pPr>
              <w:pStyle w:val="WW-PlainText"/>
              <w:jc w:val="right"/>
              <w:rPr>
                <w:rFonts w:ascii="Times New Roman" w:hAnsi="Times New Roman"/>
                <w:sz w:val="24"/>
              </w:rPr>
            </w:pPr>
            <w:r w:rsidRPr="00AE292E">
              <w:rPr>
                <w:rFonts w:ascii="Times New Roman" w:hAnsi="Times New Roman"/>
                <w:sz w:val="24"/>
              </w:rPr>
              <w:t>28,371.23</w:t>
            </w:r>
          </w:p>
        </w:tc>
        <w:tc>
          <w:tcPr>
            <w:tcW w:w="2876" w:type="dxa"/>
            <w:tcBorders>
              <w:top w:val="single" w:sz="4" w:space="0" w:color="auto"/>
              <w:left w:val="single" w:sz="4" w:space="0" w:color="auto"/>
              <w:bottom w:val="single" w:sz="4" w:space="0" w:color="auto"/>
              <w:right w:val="single" w:sz="4" w:space="0" w:color="auto"/>
            </w:tcBorders>
          </w:tcPr>
          <w:p w14:paraId="60BDEAA0"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0DEE459" w14:textId="77777777" w:rsidR="00B93A79" w:rsidRPr="00AE292E" w:rsidRDefault="007D07B3" w:rsidP="00B93A79">
            <w:pPr>
              <w:pStyle w:val="WW-PlainText"/>
              <w:jc w:val="right"/>
              <w:rPr>
                <w:rFonts w:ascii="Times New Roman" w:hAnsi="Times New Roman"/>
                <w:sz w:val="24"/>
              </w:rPr>
            </w:pPr>
            <w:r w:rsidRPr="00AE292E">
              <w:rPr>
                <w:rFonts w:ascii="Times New Roman" w:hAnsi="Times New Roman"/>
                <w:sz w:val="24"/>
              </w:rPr>
              <w:t>1,841.38</w:t>
            </w:r>
          </w:p>
        </w:tc>
      </w:tr>
      <w:tr w:rsidR="00B93A79" w:rsidRPr="00AE292E" w14:paraId="199369C3" w14:textId="77777777" w:rsidTr="00B93A79">
        <w:trPr>
          <w:trHeight w:val="242"/>
        </w:trPr>
        <w:tc>
          <w:tcPr>
            <w:tcW w:w="2497" w:type="dxa"/>
            <w:tcBorders>
              <w:top w:val="single" w:sz="4" w:space="0" w:color="auto"/>
              <w:left w:val="single" w:sz="4" w:space="0" w:color="auto"/>
              <w:bottom w:val="single" w:sz="4" w:space="0" w:color="auto"/>
              <w:right w:val="single" w:sz="4" w:space="0" w:color="auto"/>
            </w:tcBorders>
          </w:tcPr>
          <w:p w14:paraId="23DA51F7"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0987481A" w14:textId="77777777" w:rsidR="00B93A79" w:rsidRPr="00AE292E" w:rsidRDefault="007D07B3" w:rsidP="00B93A79">
            <w:pPr>
              <w:pStyle w:val="WW-PlainText"/>
              <w:jc w:val="right"/>
              <w:rPr>
                <w:rFonts w:ascii="Times New Roman" w:hAnsi="Times New Roman"/>
                <w:sz w:val="24"/>
              </w:rPr>
            </w:pPr>
            <w:r w:rsidRPr="00AE292E">
              <w:rPr>
                <w:rFonts w:ascii="Times New Roman" w:hAnsi="Times New Roman"/>
                <w:sz w:val="24"/>
              </w:rPr>
              <w:t>1,801.18</w:t>
            </w:r>
          </w:p>
        </w:tc>
        <w:tc>
          <w:tcPr>
            <w:tcW w:w="2876" w:type="dxa"/>
            <w:tcBorders>
              <w:top w:val="single" w:sz="4" w:space="0" w:color="auto"/>
              <w:left w:val="single" w:sz="4" w:space="0" w:color="auto"/>
              <w:bottom w:val="single" w:sz="4" w:space="0" w:color="auto"/>
              <w:right w:val="single" w:sz="4" w:space="0" w:color="auto"/>
            </w:tcBorders>
          </w:tcPr>
          <w:p w14:paraId="25E5B8FB"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8F63D1D" w14:textId="77777777" w:rsidR="00B93A79" w:rsidRPr="00AE292E" w:rsidRDefault="007D07B3" w:rsidP="00B93A79">
            <w:pPr>
              <w:pStyle w:val="WW-PlainText"/>
              <w:jc w:val="right"/>
              <w:rPr>
                <w:rFonts w:ascii="Times New Roman" w:hAnsi="Times New Roman"/>
                <w:sz w:val="24"/>
              </w:rPr>
            </w:pPr>
            <w:r w:rsidRPr="00AE292E">
              <w:rPr>
                <w:rFonts w:ascii="Times New Roman" w:hAnsi="Times New Roman"/>
                <w:sz w:val="24"/>
              </w:rPr>
              <w:t>35,572.85</w:t>
            </w:r>
          </w:p>
        </w:tc>
      </w:tr>
      <w:tr w:rsidR="00B93A79" w:rsidRPr="00AE292E" w14:paraId="1077F229" w14:textId="77777777" w:rsidTr="00B93A79">
        <w:tc>
          <w:tcPr>
            <w:tcW w:w="2497" w:type="dxa"/>
            <w:tcBorders>
              <w:top w:val="single" w:sz="4" w:space="0" w:color="auto"/>
              <w:left w:val="single" w:sz="4" w:space="0" w:color="auto"/>
              <w:bottom w:val="single" w:sz="4" w:space="0" w:color="auto"/>
              <w:right w:val="single" w:sz="4" w:space="0" w:color="auto"/>
            </w:tcBorders>
          </w:tcPr>
          <w:p w14:paraId="474D2ACB"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766F7620" w14:textId="77777777" w:rsidR="00B93A79" w:rsidRPr="00AE292E" w:rsidRDefault="007D07B3" w:rsidP="00B93A79">
            <w:pPr>
              <w:pStyle w:val="WW-PlainText"/>
              <w:jc w:val="right"/>
              <w:rPr>
                <w:rFonts w:ascii="Times New Roman" w:hAnsi="Times New Roman"/>
                <w:sz w:val="24"/>
              </w:rPr>
            </w:pPr>
            <w:r w:rsidRPr="00AE292E">
              <w:rPr>
                <w:rFonts w:ascii="Times New Roman" w:hAnsi="Times New Roman"/>
                <w:sz w:val="24"/>
              </w:rPr>
              <w:t>-6,634.10</w:t>
            </w:r>
          </w:p>
        </w:tc>
        <w:tc>
          <w:tcPr>
            <w:tcW w:w="2876" w:type="dxa"/>
            <w:tcBorders>
              <w:top w:val="single" w:sz="4" w:space="0" w:color="auto"/>
              <w:left w:val="single" w:sz="4" w:space="0" w:color="auto"/>
              <w:bottom w:val="single" w:sz="4" w:space="0" w:color="auto"/>
              <w:right w:val="single" w:sz="4" w:space="0" w:color="auto"/>
            </w:tcBorders>
          </w:tcPr>
          <w:p w14:paraId="2D13954C"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535F32"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6,634.10</w:t>
            </w:r>
          </w:p>
        </w:tc>
      </w:tr>
      <w:tr w:rsidR="00B93A79" w:rsidRPr="00AE292E" w14:paraId="20433306" w14:textId="77777777" w:rsidTr="00B93A79">
        <w:trPr>
          <w:trHeight w:val="305"/>
        </w:trPr>
        <w:tc>
          <w:tcPr>
            <w:tcW w:w="2497" w:type="dxa"/>
            <w:tcBorders>
              <w:top w:val="single" w:sz="4" w:space="0" w:color="auto"/>
              <w:left w:val="single" w:sz="4" w:space="0" w:color="auto"/>
              <w:bottom w:val="single" w:sz="4" w:space="0" w:color="auto"/>
              <w:right w:val="single" w:sz="4" w:space="0" w:color="auto"/>
            </w:tcBorders>
          </w:tcPr>
          <w:p w14:paraId="6491BF12"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465C0DE0" w14:textId="77777777" w:rsidR="00B93A79" w:rsidRPr="00AE292E" w:rsidRDefault="007D07B3" w:rsidP="00B93A79">
            <w:pPr>
              <w:pStyle w:val="WW-PlainText"/>
              <w:jc w:val="right"/>
              <w:rPr>
                <w:rFonts w:ascii="Times New Roman" w:hAnsi="Times New Roman"/>
                <w:sz w:val="24"/>
              </w:rPr>
            </w:pPr>
            <w:r w:rsidRPr="00AE292E">
              <w:rPr>
                <w:rFonts w:ascii="Times New Roman" w:hAnsi="Times New Roman"/>
                <w:sz w:val="24"/>
              </w:rPr>
              <w:t>23,538.31</w:t>
            </w:r>
          </w:p>
        </w:tc>
        <w:tc>
          <w:tcPr>
            <w:tcW w:w="2876" w:type="dxa"/>
            <w:tcBorders>
              <w:top w:val="single" w:sz="4" w:space="0" w:color="auto"/>
              <w:left w:val="single" w:sz="4" w:space="0" w:color="auto"/>
              <w:bottom w:val="single" w:sz="4" w:space="0" w:color="auto"/>
              <w:right w:val="single" w:sz="4" w:space="0" w:color="auto"/>
            </w:tcBorders>
          </w:tcPr>
          <w:p w14:paraId="548D1946"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40F7689"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26,499.00</w:t>
            </w:r>
          </w:p>
        </w:tc>
      </w:tr>
    </w:tbl>
    <w:p w14:paraId="4D092B12" w14:textId="77777777" w:rsidR="00B93A79" w:rsidRPr="00AE292E" w:rsidRDefault="00B93A79" w:rsidP="00B93A79">
      <w:pPr>
        <w:pStyle w:val="WW-PlainText"/>
        <w:ind w:firstLine="720"/>
        <w:rPr>
          <w:rFonts w:ascii="Times New Roman" w:hAnsi="Times New Roman"/>
          <w:sz w:val="24"/>
        </w:rPr>
      </w:pPr>
      <w:r w:rsidRPr="00AE292E">
        <w:rPr>
          <w:rFonts w:ascii="Times New Roman" w:hAnsi="Times New Roman"/>
          <w:sz w:val="24"/>
        </w:rPr>
        <w:t>*Current Estimated Fund Balance, $</w:t>
      </w:r>
      <w:r w:rsidR="00AE292E" w:rsidRPr="00AE292E">
        <w:rPr>
          <w:rFonts w:ascii="Times New Roman" w:hAnsi="Times New Roman"/>
          <w:sz w:val="24"/>
        </w:rPr>
        <w:t>37,227.67</w:t>
      </w:r>
    </w:p>
    <w:p w14:paraId="73C62CB9" w14:textId="77777777" w:rsidR="00B93A79" w:rsidRPr="00B93A79" w:rsidRDefault="00B93A79" w:rsidP="00B93A79">
      <w:pPr>
        <w:pStyle w:val="WW-PlainText"/>
        <w:rPr>
          <w:rFonts w:ascii="Times New Roman" w:hAnsi="Times New Roman"/>
          <w:sz w:val="24"/>
          <w:highlight w:val="yellow"/>
        </w:rPr>
      </w:pPr>
    </w:p>
    <w:p w14:paraId="14AEB796"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 xml:space="preserve">Loan Programs </w:t>
      </w:r>
      <w:r w:rsidR="00AE292E" w:rsidRPr="00AE292E">
        <w:rPr>
          <w:rFonts w:ascii="Times New Roman" w:hAnsi="Times New Roman"/>
          <w:sz w:val="24"/>
        </w:rPr>
        <w:t>8/1/19 – 8/31/19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AE292E" w:rsidRPr="00AE292E" w14:paraId="7A49775E"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0DC5AB12" w14:textId="77777777" w:rsidR="00AE292E" w:rsidRPr="00AE292E" w:rsidRDefault="00AE292E" w:rsidP="00B93A79">
            <w:pPr>
              <w:pStyle w:val="WW-PlainText"/>
              <w:jc w:val="center"/>
              <w:rPr>
                <w:rFonts w:ascii="Times New Roman" w:hAnsi="Times New Roman"/>
                <w:sz w:val="24"/>
              </w:rPr>
            </w:pPr>
            <w:r w:rsidRPr="00AE292E">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73408024" w14:textId="77777777" w:rsidR="00AE292E" w:rsidRPr="00AE292E" w:rsidRDefault="00AE292E" w:rsidP="00B93A7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C80E489" w14:textId="77777777" w:rsidR="00AE292E" w:rsidRPr="00AE292E" w:rsidRDefault="00AE292E" w:rsidP="00B93A79">
            <w:pPr>
              <w:pStyle w:val="WW-PlainText"/>
              <w:jc w:val="center"/>
              <w:rPr>
                <w:rFonts w:ascii="Times New Roman" w:hAnsi="Times New Roman"/>
                <w:sz w:val="24"/>
              </w:rPr>
            </w:pPr>
            <w:r w:rsidRPr="00AE292E">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47CC0E32" w14:textId="77777777" w:rsidR="00AE292E" w:rsidRPr="00AE292E" w:rsidRDefault="00AE292E" w:rsidP="00B93A79">
            <w:pPr>
              <w:pStyle w:val="WW-PlainText"/>
              <w:jc w:val="center"/>
              <w:rPr>
                <w:rFonts w:ascii="Times New Roman" w:hAnsi="Times New Roman"/>
                <w:sz w:val="24"/>
              </w:rPr>
            </w:pPr>
            <w:r w:rsidRPr="00AE292E">
              <w:rPr>
                <w:rFonts w:ascii="Times New Roman" w:hAnsi="Times New Roman"/>
                <w:sz w:val="24"/>
              </w:rPr>
              <w:t>Balances</w:t>
            </w:r>
          </w:p>
        </w:tc>
      </w:tr>
      <w:tr w:rsidR="00AE292E" w:rsidRPr="00AE292E" w14:paraId="5151CD33"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6F753DDE"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7FD35D10"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28,925.83</w:t>
            </w:r>
          </w:p>
        </w:tc>
        <w:tc>
          <w:tcPr>
            <w:tcW w:w="2880" w:type="dxa"/>
            <w:tcBorders>
              <w:top w:val="single" w:sz="4" w:space="0" w:color="auto"/>
              <w:left w:val="single" w:sz="4" w:space="0" w:color="auto"/>
              <w:bottom w:val="single" w:sz="4" w:space="0" w:color="auto"/>
              <w:right w:val="single" w:sz="4" w:space="0" w:color="auto"/>
            </w:tcBorders>
          </w:tcPr>
          <w:p w14:paraId="6AA632E9"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04FBF77B"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8,746.18</w:t>
            </w:r>
          </w:p>
        </w:tc>
      </w:tr>
      <w:tr w:rsidR="00AE292E" w:rsidRPr="00AE292E" w14:paraId="425824E4"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4A39FB1D"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2D635C5B"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902.82</w:t>
            </w:r>
          </w:p>
        </w:tc>
        <w:tc>
          <w:tcPr>
            <w:tcW w:w="2880" w:type="dxa"/>
            <w:tcBorders>
              <w:top w:val="single" w:sz="4" w:space="0" w:color="auto"/>
              <w:left w:val="single" w:sz="4" w:space="0" w:color="auto"/>
              <w:bottom w:val="single" w:sz="4" w:space="0" w:color="auto"/>
              <w:right w:val="single" w:sz="4" w:space="0" w:color="auto"/>
            </w:tcBorders>
          </w:tcPr>
          <w:p w14:paraId="57DADA36"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01F22A94"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488.00</w:t>
            </w:r>
          </w:p>
        </w:tc>
      </w:tr>
      <w:tr w:rsidR="00AE292E" w:rsidRPr="00AE292E" w14:paraId="624AEB77"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4A8C105A"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7A5C2F26"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-3,496.16</w:t>
            </w:r>
          </w:p>
        </w:tc>
        <w:tc>
          <w:tcPr>
            <w:tcW w:w="2880" w:type="dxa"/>
            <w:tcBorders>
              <w:top w:val="single" w:sz="4" w:space="0" w:color="auto"/>
              <w:left w:val="single" w:sz="4" w:space="0" w:color="auto"/>
              <w:bottom w:val="single" w:sz="4" w:space="0" w:color="auto"/>
              <w:right w:val="single" w:sz="4" w:space="0" w:color="auto"/>
            </w:tcBorders>
          </w:tcPr>
          <w:p w14:paraId="3D89B892"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77A84F0"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-3746.16</w:t>
            </w:r>
          </w:p>
        </w:tc>
      </w:tr>
      <w:tr w:rsidR="00AE292E" w:rsidRPr="00AE292E" w14:paraId="68806745"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6F380CDE"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54529C47"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26,332.49</w:t>
            </w:r>
          </w:p>
        </w:tc>
        <w:tc>
          <w:tcPr>
            <w:tcW w:w="2880" w:type="dxa"/>
            <w:tcBorders>
              <w:top w:val="single" w:sz="4" w:space="0" w:color="auto"/>
              <w:left w:val="single" w:sz="4" w:space="0" w:color="auto"/>
              <w:bottom w:val="single" w:sz="4" w:space="0" w:color="auto"/>
              <w:right w:val="single" w:sz="4" w:space="0" w:color="auto"/>
            </w:tcBorders>
          </w:tcPr>
          <w:p w14:paraId="004244E9"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95A4E74"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5,488.02</w:t>
            </w:r>
          </w:p>
        </w:tc>
      </w:tr>
      <w:tr w:rsidR="00AE292E" w:rsidRPr="00AE292E" w14:paraId="6E11438D"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2106B3F3"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19323F6E"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351,784.98</w:t>
            </w:r>
          </w:p>
        </w:tc>
        <w:tc>
          <w:tcPr>
            <w:tcW w:w="2880" w:type="dxa"/>
            <w:tcBorders>
              <w:top w:val="single" w:sz="4" w:space="0" w:color="auto"/>
              <w:left w:val="single" w:sz="4" w:space="0" w:color="auto"/>
              <w:bottom w:val="single" w:sz="4" w:space="0" w:color="auto"/>
              <w:right w:val="single" w:sz="4" w:space="0" w:color="auto"/>
            </w:tcBorders>
          </w:tcPr>
          <w:p w14:paraId="37B823BF"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E40267D"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159,356.54</w:t>
            </w:r>
          </w:p>
        </w:tc>
      </w:tr>
      <w:tr w:rsidR="00AE292E" w:rsidRPr="00AE292E" w14:paraId="202B9A1C"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275976A1"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2E28C273"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6CB885F3"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7DF7A2C0"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7,987.00</w:t>
            </w:r>
          </w:p>
        </w:tc>
      </w:tr>
      <w:tr w:rsidR="00AE292E" w:rsidRPr="00AE292E" w14:paraId="5286AE90" w14:textId="77777777" w:rsidTr="00AE292E">
        <w:trPr>
          <w:trHeight w:val="288"/>
        </w:trPr>
        <w:tc>
          <w:tcPr>
            <w:tcW w:w="2947" w:type="dxa"/>
            <w:tcBorders>
              <w:top w:val="single" w:sz="4" w:space="0" w:color="auto"/>
              <w:left w:val="single" w:sz="4" w:space="0" w:color="auto"/>
              <w:bottom w:val="single" w:sz="4" w:space="0" w:color="auto"/>
              <w:right w:val="single" w:sz="4" w:space="0" w:color="auto"/>
            </w:tcBorders>
          </w:tcPr>
          <w:p w14:paraId="43C3EF7A"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4EC6E3DA"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438,117.47</w:t>
            </w:r>
          </w:p>
        </w:tc>
        <w:tc>
          <w:tcPr>
            <w:tcW w:w="2880" w:type="dxa"/>
            <w:tcBorders>
              <w:top w:val="single" w:sz="4" w:space="0" w:color="auto"/>
              <w:left w:val="single" w:sz="4" w:space="0" w:color="auto"/>
              <w:bottom w:val="single" w:sz="4" w:space="0" w:color="auto"/>
              <w:right w:val="single" w:sz="4" w:space="0" w:color="auto"/>
            </w:tcBorders>
          </w:tcPr>
          <w:p w14:paraId="3F1FF571" w14:textId="77777777" w:rsidR="00AE292E" w:rsidRPr="00AE292E" w:rsidRDefault="00AE292E" w:rsidP="00B93A79">
            <w:pPr>
              <w:pStyle w:val="WW-PlainText"/>
              <w:rPr>
                <w:rFonts w:ascii="Times New Roman" w:hAnsi="Times New Roman"/>
                <w:sz w:val="24"/>
              </w:rPr>
            </w:pPr>
            <w:r w:rsidRPr="00AE292E">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817C252" w14:textId="77777777" w:rsidR="00AE292E" w:rsidRPr="00AE292E" w:rsidRDefault="00AE292E" w:rsidP="00B93A79">
            <w:pPr>
              <w:pStyle w:val="WW-PlainText"/>
              <w:jc w:val="right"/>
              <w:rPr>
                <w:rFonts w:ascii="Times New Roman" w:hAnsi="Times New Roman"/>
                <w:sz w:val="24"/>
              </w:rPr>
            </w:pPr>
            <w:r w:rsidRPr="00AE292E">
              <w:rPr>
                <w:rFonts w:ascii="Times New Roman" w:hAnsi="Times New Roman"/>
                <w:sz w:val="24"/>
              </w:rPr>
              <w:t>172,831.56</w:t>
            </w:r>
          </w:p>
        </w:tc>
      </w:tr>
    </w:tbl>
    <w:p w14:paraId="13E39DEF" w14:textId="77777777" w:rsidR="00B93A79" w:rsidRPr="00AE292E" w:rsidRDefault="00AE292E" w:rsidP="00B93A79">
      <w:pPr>
        <w:tabs>
          <w:tab w:val="left" w:pos="0"/>
          <w:tab w:val="left" w:pos="90"/>
          <w:tab w:val="left" w:pos="180"/>
        </w:tabs>
        <w:spacing w:line="480" w:lineRule="auto"/>
        <w:rPr>
          <w:rFonts w:eastAsiaTheme="minorHAnsi"/>
        </w:rPr>
      </w:pPr>
      <w:r w:rsidRPr="00AE292E">
        <w:rPr>
          <w:rFonts w:eastAsiaTheme="minorHAnsi"/>
        </w:rPr>
        <w:tab/>
      </w:r>
      <w:r w:rsidRPr="00AE292E">
        <w:rPr>
          <w:rFonts w:eastAsiaTheme="minorHAnsi"/>
        </w:rPr>
        <w:tab/>
      </w:r>
      <w:r w:rsidRPr="00AE292E">
        <w:rPr>
          <w:rFonts w:eastAsiaTheme="minorHAnsi"/>
        </w:rPr>
        <w:tab/>
        <w:t>*outstanding loans $18,129.57</w:t>
      </w:r>
      <w:r w:rsidRPr="00AE292E">
        <w:rPr>
          <w:rFonts w:eastAsiaTheme="minorHAnsi"/>
        </w:rPr>
        <w:tab/>
      </w:r>
      <w:r w:rsidRPr="00AE292E">
        <w:rPr>
          <w:rFonts w:eastAsiaTheme="minorHAnsi"/>
        </w:rPr>
        <w:tab/>
        <w:t>*outstanding loans $27,938.46</w:t>
      </w:r>
    </w:p>
    <w:p w14:paraId="1E2EA894"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Capital Projects Fund</w:t>
      </w:r>
      <w:r w:rsidR="00AE292E" w:rsidRPr="00AE292E">
        <w:rPr>
          <w:rFonts w:ascii="Times New Roman" w:hAnsi="Times New Roman"/>
          <w:sz w:val="24"/>
        </w:rPr>
        <w:t xml:space="preserve"> 8/1/19 – 8/31/19</w:t>
      </w:r>
      <w:r w:rsidRPr="00AE292E">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2145"/>
        <w:gridCol w:w="2160"/>
        <w:gridCol w:w="2070"/>
      </w:tblGrid>
      <w:tr w:rsidR="00B93A79" w:rsidRPr="00AE292E" w14:paraId="753CDD1F" w14:textId="77777777" w:rsidTr="00B93A79">
        <w:tc>
          <w:tcPr>
            <w:tcW w:w="2422" w:type="dxa"/>
            <w:tcBorders>
              <w:top w:val="single" w:sz="4" w:space="0" w:color="auto"/>
              <w:left w:val="single" w:sz="4" w:space="0" w:color="auto"/>
              <w:bottom w:val="single" w:sz="4" w:space="0" w:color="auto"/>
              <w:right w:val="single" w:sz="4" w:space="0" w:color="auto"/>
            </w:tcBorders>
          </w:tcPr>
          <w:p w14:paraId="7F05E591" w14:textId="77777777" w:rsidR="00B93A79" w:rsidRPr="00AE292E" w:rsidRDefault="00B93A79" w:rsidP="00B93A79">
            <w:pPr>
              <w:pStyle w:val="WW-PlainText"/>
              <w:rPr>
                <w:rFonts w:ascii="Times New Roman" w:hAnsi="Times New Roman"/>
                <w:sz w:val="24"/>
              </w:rPr>
            </w:pPr>
          </w:p>
        </w:tc>
        <w:tc>
          <w:tcPr>
            <w:tcW w:w="2145" w:type="dxa"/>
            <w:tcBorders>
              <w:top w:val="single" w:sz="4" w:space="0" w:color="auto"/>
              <w:left w:val="single" w:sz="4" w:space="0" w:color="auto"/>
              <w:bottom w:val="single" w:sz="4" w:space="0" w:color="auto"/>
              <w:right w:val="single" w:sz="4" w:space="0" w:color="auto"/>
            </w:tcBorders>
          </w:tcPr>
          <w:p w14:paraId="2044E789" w14:textId="77777777" w:rsidR="00B93A79" w:rsidRPr="00AE292E" w:rsidRDefault="00B93A79" w:rsidP="00B93A79">
            <w:pPr>
              <w:pStyle w:val="WW-PlainText"/>
              <w:jc w:val="center"/>
              <w:rPr>
                <w:rFonts w:ascii="Times New Roman" w:hAnsi="Times New Roman"/>
                <w:sz w:val="24"/>
              </w:rPr>
            </w:pPr>
            <w:r w:rsidRPr="00AE292E">
              <w:rPr>
                <w:rFonts w:ascii="Times New Roman" w:hAnsi="Times New Roman"/>
                <w:sz w:val="24"/>
              </w:rPr>
              <w:t>Glen Park Project</w:t>
            </w:r>
          </w:p>
        </w:tc>
        <w:tc>
          <w:tcPr>
            <w:tcW w:w="2160" w:type="dxa"/>
            <w:tcBorders>
              <w:top w:val="single" w:sz="4" w:space="0" w:color="auto"/>
              <w:left w:val="single" w:sz="4" w:space="0" w:color="auto"/>
              <w:bottom w:val="single" w:sz="4" w:space="0" w:color="auto"/>
              <w:right w:val="single" w:sz="4" w:space="0" w:color="auto"/>
            </w:tcBorders>
          </w:tcPr>
          <w:p w14:paraId="0E732FFD" w14:textId="77777777" w:rsidR="00B93A79" w:rsidRPr="00AE292E" w:rsidRDefault="00B93A79" w:rsidP="00B93A79">
            <w:pPr>
              <w:pStyle w:val="WW-PlainText"/>
              <w:jc w:val="center"/>
              <w:rPr>
                <w:rFonts w:ascii="Times New Roman" w:hAnsi="Times New Roman"/>
                <w:sz w:val="24"/>
              </w:rPr>
            </w:pPr>
            <w:r w:rsidRPr="00AE292E">
              <w:rPr>
                <w:rFonts w:ascii="Times New Roman" w:hAnsi="Times New Roman"/>
                <w:sz w:val="24"/>
              </w:rPr>
              <w:t xml:space="preserve">WWTP Upgrade </w:t>
            </w:r>
          </w:p>
        </w:tc>
        <w:tc>
          <w:tcPr>
            <w:tcW w:w="2070" w:type="dxa"/>
            <w:tcBorders>
              <w:top w:val="single" w:sz="4" w:space="0" w:color="auto"/>
              <w:left w:val="single" w:sz="4" w:space="0" w:color="auto"/>
              <w:bottom w:val="single" w:sz="4" w:space="0" w:color="auto"/>
              <w:right w:val="single" w:sz="4" w:space="0" w:color="auto"/>
            </w:tcBorders>
          </w:tcPr>
          <w:p w14:paraId="7404BFBE" w14:textId="77777777" w:rsidR="00B93A79" w:rsidRPr="00AE292E" w:rsidRDefault="00B93A79" w:rsidP="00B93A79">
            <w:pPr>
              <w:pStyle w:val="WW-PlainText"/>
              <w:jc w:val="center"/>
              <w:rPr>
                <w:rFonts w:ascii="Times New Roman" w:hAnsi="Times New Roman"/>
                <w:sz w:val="24"/>
              </w:rPr>
            </w:pPr>
            <w:r w:rsidRPr="00AE292E">
              <w:rPr>
                <w:rFonts w:ascii="Times New Roman" w:hAnsi="Times New Roman"/>
                <w:sz w:val="24"/>
              </w:rPr>
              <w:t xml:space="preserve">Restore NY    </w:t>
            </w:r>
          </w:p>
        </w:tc>
      </w:tr>
      <w:tr w:rsidR="00B93A79" w:rsidRPr="00AE292E" w14:paraId="709878F6" w14:textId="77777777" w:rsidTr="00B93A79">
        <w:tc>
          <w:tcPr>
            <w:tcW w:w="2422" w:type="dxa"/>
            <w:tcBorders>
              <w:top w:val="single" w:sz="4" w:space="0" w:color="auto"/>
              <w:left w:val="single" w:sz="4" w:space="0" w:color="auto"/>
              <w:bottom w:val="single" w:sz="4" w:space="0" w:color="auto"/>
              <w:right w:val="single" w:sz="4" w:space="0" w:color="auto"/>
            </w:tcBorders>
          </w:tcPr>
          <w:p w14:paraId="3AFBED44"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Beginning Balance</w:t>
            </w:r>
          </w:p>
        </w:tc>
        <w:tc>
          <w:tcPr>
            <w:tcW w:w="2145" w:type="dxa"/>
            <w:tcBorders>
              <w:top w:val="single" w:sz="4" w:space="0" w:color="auto"/>
              <w:left w:val="single" w:sz="4" w:space="0" w:color="auto"/>
              <w:bottom w:val="single" w:sz="4" w:space="0" w:color="auto"/>
              <w:right w:val="single" w:sz="4" w:space="0" w:color="auto"/>
            </w:tcBorders>
          </w:tcPr>
          <w:p w14:paraId="6DCA1F0B"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38,894.55</w:t>
            </w:r>
          </w:p>
        </w:tc>
        <w:tc>
          <w:tcPr>
            <w:tcW w:w="2160" w:type="dxa"/>
            <w:tcBorders>
              <w:top w:val="single" w:sz="4" w:space="0" w:color="auto"/>
              <w:left w:val="single" w:sz="4" w:space="0" w:color="auto"/>
              <w:bottom w:val="single" w:sz="4" w:space="0" w:color="auto"/>
              <w:right w:val="single" w:sz="4" w:space="0" w:color="auto"/>
            </w:tcBorders>
          </w:tcPr>
          <w:p w14:paraId="7E15E4ED"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1,098,960.08</w:t>
            </w:r>
          </w:p>
        </w:tc>
        <w:tc>
          <w:tcPr>
            <w:tcW w:w="2070" w:type="dxa"/>
            <w:tcBorders>
              <w:top w:val="single" w:sz="4" w:space="0" w:color="auto"/>
              <w:left w:val="single" w:sz="4" w:space="0" w:color="auto"/>
              <w:bottom w:val="single" w:sz="4" w:space="0" w:color="auto"/>
              <w:right w:val="single" w:sz="4" w:space="0" w:color="auto"/>
            </w:tcBorders>
          </w:tcPr>
          <w:p w14:paraId="28FC42B9" w14:textId="77777777" w:rsidR="00B93A79" w:rsidRPr="00AE292E" w:rsidRDefault="00B93A79" w:rsidP="00B93A79">
            <w:pPr>
              <w:pStyle w:val="WW-PlainText"/>
              <w:jc w:val="right"/>
              <w:rPr>
                <w:rFonts w:ascii="Times New Roman" w:hAnsi="Times New Roman"/>
                <w:sz w:val="24"/>
              </w:rPr>
            </w:pPr>
            <w:r w:rsidRPr="00AE292E">
              <w:rPr>
                <w:rFonts w:ascii="Times New Roman" w:hAnsi="Times New Roman"/>
                <w:sz w:val="24"/>
              </w:rPr>
              <w:t>379.98</w:t>
            </w:r>
          </w:p>
        </w:tc>
      </w:tr>
      <w:tr w:rsidR="00B93A79" w:rsidRPr="00AE292E" w14:paraId="47DDEE98" w14:textId="77777777" w:rsidTr="00B93A79">
        <w:trPr>
          <w:trHeight w:val="242"/>
        </w:trPr>
        <w:tc>
          <w:tcPr>
            <w:tcW w:w="2422" w:type="dxa"/>
            <w:tcBorders>
              <w:top w:val="single" w:sz="4" w:space="0" w:color="auto"/>
              <w:left w:val="single" w:sz="4" w:space="0" w:color="auto"/>
              <w:bottom w:val="single" w:sz="4" w:space="0" w:color="auto"/>
              <w:right w:val="single" w:sz="4" w:space="0" w:color="auto"/>
            </w:tcBorders>
          </w:tcPr>
          <w:p w14:paraId="246579B1"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Deposits/Debits</w:t>
            </w:r>
          </w:p>
        </w:tc>
        <w:tc>
          <w:tcPr>
            <w:tcW w:w="2145" w:type="dxa"/>
            <w:tcBorders>
              <w:top w:val="single" w:sz="4" w:space="0" w:color="auto"/>
              <w:left w:val="single" w:sz="4" w:space="0" w:color="auto"/>
              <w:bottom w:val="single" w:sz="4" w:space="0" w:color="auto"/>
              <w:right w:val="single" w:sz="4" w:space="0" w:color="auto"/>
            </w:tcBorders>
          </w:tcPr>
          <w:p w14:paraId="63FA4CBF"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51,683.93</w:t>
            </w:r>
          </w:p>
        </w:tc>
        <w:tc>
          <w:tcPr>
            <w:tcW w:w="2160" w:type="dxa"/>
            <w:tcBorders>
              <w:top w:val="single" w:sz="4" w:space="0" w:color="auto"/>
              <w:left w:val="single" w:sz="4" w:space="0" w:color="auto"/>
              <w:bottom w:val="single" w:sz="4" w:space="0" w:color="auto"/>
              <w:right w:val="single" w:sz="4" w:space="0" w:color="auto"/>
            </w:tcBorders>
          </w:tcPr>
          <w:p w14:paraId="145F263D"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214AA663" w14:textId="77777777" w:rsidR="00B93A79" w:rsidRPr="00AE292E" w:rsidRDefault="00B93A79" w:rsidP="00B93A79">
            <w:pPr>
              <w:pStyle w:val="WW-PlainText"/>
              <w:jc w:val="right"/>
              <w:rPr>
                <w:rFonts w:ascii="Times New Roman" w:hAnsi="Times New Roman"/>
                <w:sz w:val="24"/>
              </w:rPr>
            </w:pPr>
            <w:r w:rsidRPr="00AE292E">
              <w:rPr>
                <w:rFonts w:ascii="Times New Roman" w:hAnsi="Times New Roman"/>
                <w:sz w:val="24"/>
              </w:rPr>
              <w:t>0.00</w:t>
            </w:r>
          </w:p>
        </w:tc>
      </w:tr>
      <w:tr w:rsidR="00B93A79" w:rsidRPr="00AE292E" w14:paraId="533026B5" w14:textId="77777777" w:rsidTr="00B93A79">
        <w:tc>
          <w:tcPr>
            <w:tcW w:w="2422" w:type="dxa"/>
            <w:tcBorders>
              <w:top w:val="single" w:sz="4" w:space="0" w:color="auto"/>
              <w:left w:val="single" w:sz="4" w:space="0" w:color="auto"/>
              <w:bottom w:val="single" w:sz="4" w:space="0" w:color="auto"/>
              <w:right w:val="single" w:sz="4" w:space="0" w:color="auto"/>
            </w:tcBorders>
          </w:tcPr>
          <w:p w14:paraId="281713C3"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Disbursements/Credits</w:t>
            </w:r>
          </w:p>
        </w:tc>
        <w:tc>
          <w:tcPr>
            <w:tcW w:w="2145" w:type="dxa"/>
            <w:tcBorders>
              <w:top w:val="single" w:sz="4" w:space="0" w:color="auto"/>
              <w:left w:val="single" w:sz="4" w:space="0" w:color="auto"/>
              <w:bottom w:val="single" w:sz="4" w:space="0" w:color="auto"/>
              <w:right w:val="single" w:sz="4" w:space="0" w:color="auto"/>
            </w:tcBorders>
          </w:tcPr>
          <w:p w14:paraId="185DF1D0"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-13,446.87</w:t>
            </w:r>
          </w:p>
        </w:tc>
        <w:tc>
          <w:tcPr>
            <w:tcW w:w="2160" w:type="dxa"/>
            <w:tcBorders>
              <w:top w:val="single" w:sz="4" w:space="0" w:color="auto"/>
              <w:left w:val="single" w:sz="4" w:space="0" w:color="auto"/>
              <w:bottom w:val="single" w:sz="4" w:space="0" w:color="auto"/>
              <w:right w:val="single" w:sz="4" w:space="0" w:color="auto"/>
            </w:tcBorders>
          </w:tcPr>
          <w:p w14:paraId="67128776"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-27,069.30</w:t>
            </w:r>
          </w:p>
        </w:tc>
        <w:tc>
          <w:tcPr>
            <w:tcW w:w="2070" w:type="dxa"/>
            <w:tcBorders>
              <w:top w:val="single" w:sz="4" w:space="0" w:color="auto"/>
              <w:left w:val="single" w:sz="4" w:space="0" w:color="auto"/>
              <w:bottom w:val="single" w:sz="4" w:space="0" w:color="auto"/>
              <w:right w:val="single" w:sz="4" w:space="0" w:color="auto"/>
            </w:tcBorders>
          </w:tcPr>
          <w:p w14:paraId="4CE39DF9" w14:textId="77777777" w:rsidR="00B93A79" w:rsidRPr="00AE292E" w:rsidRDefault="00B93A79" w:rsidP="00B93A79">
            <w:pPr>
              <w:pStyle w:val="WW-PlainText"/>
              <w:jc w:val="right"/>
              <w:rPr>
                <w:rFonts w:ascii="Times New Roman" w:hAnsi="Times New Roman"/>
                <w:sz w:val="24"/>
              </w:rPr>
            </w:pPr>
            <w:r w:rsidRPr="00AE292E">
              <w:rPr>
                <w:rFonts w:ascii="Times New Roman" w:hAnsi="Times New Roman"/>
                <w:sz w:val="24"/>
              </w:rPr>
              <w:t>0.00</w:t>
            </w:r>
          </w:p>
        </w:tc>
      </w:tr>
      <w:tr w:rsidR="00B93A79" w:rsidRPr="00AE292E" w14:paraId="5B79C3F9" w14:textId="77777777" w:rsidTr="00B93A79">
        <w:trPr>
          <w:trHeight w:val="305"/>
        </w:trPr>
        <w:tc>
          <w:tcPr>
            <w:tcW w:w="2422" w:type="dxa"/>
            <w:tcBorders>
              <w:top w:val="single" w:sz="4" w:space="0" w:color="auto"/>
              <w:left w:val="single" w:sz="4" w:space="0" w:color="auto"/>
              <w:bottom w:val="single" w:sz="4" w:space="0" w:color="auto"/>
              <w:right w:val="single" w:sz="4" w:space="0" w:color="auto"/>
            </w:tcBorders>
          </w:tcPr>
          <w:p w14:paraId="7949D201" w14:textId="77777777" w:rsidR="00B93A79" w:rsidRPr="00AE292E" w:rsidRDefault="00B93A79" w:rsidP="00B93A79">
            <w:pPr>
              <w:pStyle w:val="WW-PlainText"/>
              <w:rPr>
                <w:rFonts w:ascii="Times New Roman" w:hAnsi="Times New Roman"/>
                <w:sz w:val="24"/>
              </w:rPr>
            </w:pPr>
            <w:r w:rsidRPr="00AE292E">
              <w:rPr>
                <w:rFonts w:ascii="Times New Roman" w:hAnsi="Times New Roman"/>
                <w:sz w:val="24"/>
              </w:rPr>
              <w:t>Ending Balance</w:t>
            </w:r>
          </w:p>
        </w:tc>
        <w:tc>
          <w:tcPr>
            <w:tcW w:w="2145" w:type="dxa"/>
            <w:tcBorders>
              <w:top w:val="single" w:sz="4" w:space="0" w:color="auto"/>
              <w:left w:val="single" w:sz="4" w:space="0" w:color="auto"/>
              <w:bottom w:val="single" w:sz="4" w:space="0" w:color="auto"/>
              <w:right w:val="single" w:sz="4" w:space="0" w:color="auto"/>
            </w:tcBorders>
          </w:tcPr>
          <w:p w14:paraId="200A71EB"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77,131.61</w:t>
            </w:r>
          </w:p>
        </w:tc>
        <w:tc>
          <w:tcPr>
            <w:tcW w:w="2160" w:type="dxa"/>
            <w:tcBorders>
              <w:top w:val="single" w:sz="4" w:space="0" w:color="auto"/>
              <w:left w:val="single" w:sz="4" w:space="0" w:color="auto"/>
              <w:bottom w:val="single" w:sz="4" w:space="0" w:color="auto"/>
              <w:right w:val="single" w:sz="4" w:space="0" w:color="auto"/>
            </w:tcBorders>
          </w:tcPr>
          <w:p w14:paraId="4BC0FA18" w14:textId="77777777" w:rsidR="00B93A79" w:rsidRPr="00AE292E" w:rsidRDefault="00AE292E" w:rsidP="00B93A79">
            <w:pPr>
              <w:pStyle w:val="WW-PlainText"/>
              <w:jc w:val="right"/>
              <w:rPr>
                <w:rFonts w:ascii="Times New Roman" w:hAnsi="Times New Roman"/>
                <w:sz w:val="24"/>
              </w:rPr>
            </w:pPr>
            <w:r w:rsidRPr="00AE292E">
              <w:rPr>
                <w:rFonts w:ascii="Times New Roman" w:hAnsi="Times New Roman"/>
                <w:sz w:val="24"/>
              </w:rPr>
              <w:t>1,071,890.78</w:t>
            </w:r>
          </w:p>
        </w:tc>
        <w:tc>
          <w:tcPr>
            <w:tcW w:w="2070" w:type="dxa"/>
            <w:tcBorders>
              <w:top w:val="single" w:sz="4" w:space="0" w:color="auto"/>
              <w:left w:val="single" w:sz="4" w:space="0" w:color="auto"/>
              <w:bottom w:val="single" w:sz="4" w:space="0" w:color="auto"/>
              <w:right w:val="single" w:sz="4" w:space="0" w:color="auto"/>
            </w:tcBorders>
          </w:tcPr>
          <w:p w14:paraId="45474DA0" w14:textId="77777777" w:rsidR="00B93A79" w:rsidRPr="00AE292E" w:rsidRDefault="00B93A79" w:rsidP="00B93A79">
            <w:pPr>
              <w:pStyle w:val="WW-PlainText"/>
              <w:jc w:val="right"/>
              <w:rPr>
                <w:rFonts w:ascii="Times New Roman" w:hAnsi="Times New Roman"/>
                <w:sz w:val="24"/>
              </w:rPr>
            </w:pPr>
            <w:r w:rsidRPr="00AE292E">
              <w:rPr>
                <w:rFonts w:ascii="Times New Roman" w:hAnsi="Times New Roman"/>
                <w:sz w:val="24"/>
              </w:rPr>
              <w:t>379.98</w:t>
            </w:r>
          </w:p>
        </w:tc>
      </w:tr>
    </w:tbl>
    <w:p w14:paraId="696000EB" w14:textId="77777777" w:rsidR="00B93A79" w:rsidRPr="00AE292E" w:rsidRDefault="00B93A79" w:rsidP="00B93A79">
      <w:pPr>
        <w:pStyle w:val="p2"/>
        <w:widowControl/>
        <w:spacing w:line="480" w:lineRule="auto"/>
        <w:ind w:left="720"/>
        <w:rPr>
          <w:bCs/>
        </w:rPr>
      </w:pPr>
      <w:r w:rsidRPr="00AE292E">
        <w:rPr>
          <w:bCs/>
        </w:rPr>
        <w:t>*Total Capital Projects Fund Balance $1,</w:t>
      </w:r>
      <w:r w:rsidR="00AE292E" w:rsidRPr="00AE292E">
        <w:rPr>
          <w:bCs/>
        </w:rPr>
        <w:t>149,022.39</w:t>
      </w:r>
    </w:p>
    <w:p w14:paraId="231032EE" w14:textId="77777777" w:rsidR="00B93A79" w:rsidRPr="00B93A79" w:rsidRDefault="00B93A79" w:rsidP="00B93A79">
      <w:pPr>
        <w:pStyle w:val="p2"/>
        <w:widowControl/>
        <w:spacing w:line="480" w:lineRule="auto"/>
      </w:pPr>
      <w:r w:rsidRPr="00B93A79">
        <w:rPr>
          <w:b/>
          <w:bCs/>
          <w:u w:val="single"/>
        </w:rPr>
        <w:t>Finance Committee/Approval of Abstract</w:t>
      </w:r>
      <w:r w:rsidRPr="00B93A79">
        <w:rPr>
          <w:b/>
          <w:bCs/>
        </w:rPr>
        <w:t xml:space="preserve">:  </w:t>
      </w:r>
      <w:r w:rsidRPr="00B93A79">
        <w:t xml:space="preserve">Trustee Burlingame presented the following abstracts, and moved to approve payment.  </w:t>
      </w:r>
    </w:p>
    <w:p w14:paraId="3F7E9C18" w14:textId="77777777" w:rsidR="00B93A79" w:rsidRPr="00B93A79" w:rsidRDefault="00B93A79" w:rsidP="00B93A79">
      <w:pPr>
        <w:pStyle w:val="p2"/>
        <w:widowControl/>
        <w:spacing w:line="240" w:lineRule="auto"/>
        <w:ind w:left="720" w:firstLine="720"/>
      </w:pPr>
      <w:r w:rsidRPr="00B93A79">
        <w:t>General Fund Abstract</w:t>
      </w:r>
      <w:r w:rsidRPr="00B93A79">
        <w:tab/>
      </w:r>
      <w:r w:rsidRPr="00B93A79">
        <w:tab/>
      </w:r>
      <w:r w:rsidRPr="00B93A79">
        <w:tab/>
        <w:t>$20,000.01</w:t>
      </w:r>
    </w:p>
    <w:p w14:paraId="77371111" w14:textId="77777777" w:rsidR="00B93A79" w:rsidRPr="00B93A79" w:rsidRDefault="00B93A79" w:rsidP="00B93A79">
      <w:pPr>
        <w:pStyle w:val="p2"/>
        <w:widowControl/>
        <w:spacing w:line="240" w:lineRule="auto"/>
        <w:ind w:left="720" w:firstLine="720"/>
      </w:pPr>
    </w:p>
    <w:p w14:paraId="1696BCE7" w14:textId="77777777" w:rsidR="00B93A79" w:rsidRPr="00B93A79" w:rsidRDefault="00B93A79" w:rsidP="00B93A79">
      <w:pPr>
        <w:pStyle w:val="p2"/>
        <w:widowControl/>
        <w:spacing w:line="480" w:lineRule="auto"/>
      </w:pPr>
      <w:r w:rsidRPr="00B93A79">
        <w:t>Trustee Havens seconded the motion, which carried unanimously.</w:t>
      </w:r>
    </w:p>
    <w:p w14:paraId="2FD9A9FC" w14:textId="77777777" w:rsidR="00B93A79" w:rsidRDefault="00B93A79" w:rsidP="00522F34">
      <w:pPr>
        <w:pStyle w:val="p2"/>
        <w:widowControl/>
        <w:spacing w:line="480" w:lineRule="auto"/>
        <w:rPr>
          <w:bCs/>
        </w:rPr>
      </w:pPr>
      <w:r w:rsidRPr="00522F34">
        <w:rPr>
          <w:b/>
          <w:bCs/>
          <w:u w:val="single"/>
        </w:rPr>
        <w:t>Glen Park Project Update</w:t>
      </w:r>
      <w:r w:rsidRPr="00522F34">
        <w:rPr>
          <w:b/>
          <w:bCs/>
        </w:rPr>
        <w:t>:</w:t>
      </w:r>
      <w:r w:rsidRPr="00522F34">
        <w:rPr>
          <w:bCs/>
        </w:rPr>
        <w:t xml:space="preserve">  Mayor Ayres stated there </w:t>
      </w:r>
      <w:r w:rsidR="00522F34" w:rsidRPr="00522F34">
        <w:rPr>
          <w:bCs/>
        </w:rPr>
        <w:t>is a Pre-Construction Meeting on Thursday at 10:00 a.m. and Board Members are invited.</w:t>
      </w:r>
    </w:p>
    <w:p w14:paraId="4C5AE7A3" w14:textId="77777777" w:rsidR="00DC6483" w:rsidRDefault="00B93A79" w:rsidP="00DC6483">
      <w:pPr>
        <w:pStyle w:val="p2"/>
        <w:widowControl/>
        <w:spacing w:line="480" w:lineRule="auto"/>
      </w:pPr>
      <w:r w:rsidRPr="00DC6483">
        <w:rPr>
          <w:b/>
          <w:u w:val="single"/>
        </w:rPr>
        <w:t>Storm Sewer Replacement/Clinton Avenue</w:t>
      </w:r>
      <w:r w:rsidRPr="00DC6483">
        <w:rPr>
          <w:b/>
        </w:rPr>
        <w:t>:</w:t>
      </w:r>
      <w:r w:rsidRPr="00DC6483">
        <w:t xml:space="preserve">  </w:t>
      </w:r>
      <w:r w:rsidR="00DC6483">
        <w:t xml:space="preserve">The clerk presented the bid results for the Storm Sewer Replacement Project, as per the specs drawn by Hunt Engineers.  </w:t>
      </w:r>
      <w:r w:rsidR="00556028">
        <w:t>The bid opening was held at Village Hall on August 29, 2019 at 2:00 p.m.  The results</w:t>
      </w:r>
      <w:r w:rsidR="00DC6483">
        <w:t xml:space="preserve"> are as follows:</w:t>
      </w:r>
    </w:p>
    <w:tbl>
      <w:tblPr>
        <w:tblStyle w:val="TableGrid"/>
        <w:tblW w:w="10345" w:type="dxa"/>
        <w:jc w:val="right"/>
        <w:tblLook w:val="04A0" w:firstRow="1" w:lastRow="0" w:firstColumn="1" w:lastColumn="0" w:noHBand="0" w:noVBand="1"/>
      </w:tblPr>
      <w:tblGrid>
        <w:gridCol w:w="2605"/>
        <w:gridCol w:w="1710"/>
        <w:gridCol w:w="1710"/>
        <w:gridCol w:w="1530"/>
        <w:gridCol w:w="1440"/>
        <w:gridCol w:w="1350"/>
      </w:tblGrid>
      <w:tr w:rsidR="00556028" w14:paraId="6F549AC2" w14:textId="77777777" w:rsidTr="00556028">
        <w:trPr>
          <w:jc w:val="right"/>
        </w:trPr>
        <w:tc>
          <w:tcPr>
            <w:tcW w:w="2605" w:type="dxa"/>
            <w:vAlign w:val="bottom"/>
          </w:tcPr>
          <w:p w14:paraId="56752FCE" w14:textId="77777777" w:rsidR="00556028" w:rsidRDefault="00556028" w:rsidP="00556028">
            <w:pPr>
              <w:pStyle w:val="p2"/>
              <w:widowControl/>
              <w:spacing w:line="480" w:lineRule="auto"/>
              <w:jc w:val="center"/>
            </w:pPr>
            <w:r>
              <w:lastRenderedPageBreak/>
              <w:t>Contractor</w:t>
            </w:r>
          </w:p>
        </w:tc>
        <w:tc>
          <w:tcPr>
            <w:tcW w:w="1710" w:type="dxa"/>
            <w:vAlign w:val="bottom"/>
          </w:tcPr>
          <w:p w14:paraId="68B7D8A3" w14:textId="77777777" w:rsidR="00556028" w:rsidRDefault="00556028" w:rsidP="00556028">
            <w:pPr>
              <w:pStyle w:val="p2"/>
              <w:widowControl/>
              <w:spacing w:line="480" w:lineRule="auto"/>
              <w:jc w:val="center"/>
            </w:pPr>
            <w:r>
              <w:t xml:space="preserve">Base Bid </w:t>
            </w:r>
            <w:r w:rsidRPr="00556028">
              <w:rPr>
                <w:sz w:val="20"/>
              </w:rPr>
              <w:t>Lincoln-Orchard</w:t>
            </w:r>
          </w:p>
        </w:tc>
        <w:tc>
          <w:tcPr>
            <w:tcW w:w="1710" w:type="dxa"/>
            <w:vAlign w:val="bottom"/>
          </w:tcPr>
          <w:p w14:paraId="6FFEC725" w14:textId="77777777" w:rsidR="00556028" w:rsidRPr="00556028" w:rsidRDefault="00556028" w:rsidP="00556028">
            <w:pPr>
              <w:pStyle w:val="p2"/>
              <w:widowControl/>
              <w:spacing w:line="480" w:lineRule="auto"/>
              <w:jc w:val="center"/>
              <w:rPr>
                <w:sz w:val="20"/>
              </w:rPr>
            </w:pPr>
            <w:r>
              <w:t xml:space="preserve">Alternate 1 </w:t>
            </w:r>
            <w:r w:rsidRPr="00556028">
              <w:rPr>
                <w:sz w:val="20"/>
              </w:rPr>
              <w:t>Orchard-</w:t>
            </w:r>
            <w:r>
              <w:rPr>
                <w:sz w:val="20"/>
              </w:rPr>
              <w:t>W</w:t>
            </w:r>
            <w:r w:rsidRPr="00556028">
              <w:rPr>
                <w:sz w:val="20"/>
              </w:rPr>
              <w:t>averly</w:t>
            </w:r>
          </w:p>
        </w:tc>
        <w:tc>
          <w:tcPr>
            <w:tcW w:w="1530" w:type="dxa"/>
            <w:vAlign w:val="bottom"/>
          </w:tcPr>
          <w:p w14:paraId="1C2ABFCB" w14:textId="77777777" w:rsidR="00556028" w:rsidRPr="00556028" w:rsidRDefault="00556028" w:rsidP="00556028">
            <w:pPr>
              <w:pStyle w:val="p2"/>
              <w:widowControl/>
              <w:spacing w:line="480" w:lineRule="auto"/>
              <w:jc w:val="center"/>
              <w:rPr>
                <w:sz w:val="20"/>
              </w:rPr>
            </w:pPr>
            <w:r>
              <w:t xml:space="preserve">Alternate 2 </w:t>
            </w:r>
            <w:r>
              <w:rPr>
                <w:sz w:val="20"/>
              </w:rPr>
              <w:t>Waverly-Fulton</w:t>
            </w:r>
          </w:p>
        </w:tc>
        <w:tc>
          <w:tcPr>
            <w:tcW w:w="1440" w:type="dxa"/>
            <w:vAlign w:val="bottom"/>
          </w:tcPr>
          <w:p w14:paraId="2F0C9135" w14:textId="77777777" w:rsidR="00556028" w:rsidRPr="00556028" w:rsidRDefault="00556028" w:rsidP="00556028">
            <w:pPr>
              <w:pStyle w:val="p2"/>
              <w:widowControl/>
              <w:spacing w:line="480" w:lineRule="auto"/>
              <w:jc w:val="center"/>
              <w:rPr>
                <w:sz w:val="20"/>
              </w:rPr>
            </w:pPr>
            <w:r>
              <w:t>Alternate 3</w:t>
            </w:r>
            <w:r>
              <w:rPr>
                <w:sz w:val="20"/>
              </w:rPr>
              <w:t xml:space="preserve"> Fulton-Clark</w:t>
            </w:r>
          </w:p>
        </w:tc>
        <w:tc>
          <w:tcPr>
            <w:tcW w:w="1350" w:type="dxa"/>
            <w:vAlign w:val="bottom"/>
          </w:tcPr>
          <w:p w14:paraId="102B7C84" w14:textId="77777777" w:rsidR="00556028" w:rsidRDefault="00556028" w:rsidP="00556028">
            <w:pPr>
              <w:pStyle w:val="p2"/>
              <w:widowControl/>
              <w:spacing w:line="480" w:lineRule="auto"/>
              <w:jc w:val="center"/>
            </w:pPr>
            <w:r>
              <w:t>Total</w:t>
            </w:r>
          </w:p>
        </w:tc>
      </w:tr>
      <w:tr w:rsidR="00556028" w14:paraId="130F2213" w14:textId="77777777" w:rsidTr="00D35B46">
        <w:trPr>
          <w:trHeight w:val="72"/>
          <w:jc w:val="right"/>
        </w:trPr>
        <w:tc>
          <w:tcPr>
            <w:tcW w:w="2605" w:type="dxa"/>
            <w:vAlign w:val="bottom"/>
          </w:tcPr>
          <w:p w14:paraId="1BC1F745" w14:textId="77777777" w:rsidR="00556028" w:rsidRDefault="00556028" w:rsidP="00556028">
            <w:pPr>
              <w:pStyle w:val="p2"/>
              <w:widowControl/>
              <w:spacing w:line="480" w:lineRule="auto"/>
            </w:pPr>
            <w:r>
              <w:t>Vacri Construction</w:t>
            </w:r>
          </w:p>
        </w:tc>
        <w:tc>
          <w:tcPr>
            <w:tcW w:w="1710" w:type="dxa"/>
            <w:vAlign w:val="bottom"/>
          </w:tcPr>
          <w:p w14:paraId="7B37D007" w14:textId="77777777" w:rsidR="00556028" w:rsidRDefault="00556028" w:rsidP="00DC6483">
            <w:pPr>
              <w:pStyle w:val="p2"/>
              <w:widowControl/>
              <w:spacing w:line="480" w:lineRule="auto"/>
              <w:jc w:val="right"/>
            </w:pPr>
            <w:r>
              <w:t>141,000</w:t>
            </w:r>
          </w:p>
        </w:tc>
        <w:tc>
          <w:tcPr>
            <w:tcW w:w="1710" w:type="dxa"/>
            <w:vAlign w:val="bottom"/>
          </w:tcPr>
          <w:p w14:paraId="2734A510" w14:textId="77777777" w:rsidR="00556028" w:rsidRDefault="00556028" w:rsidP="00DC6483">
            <w:pPr>
              <w:pStyle w:val="p2"/>
              <w:widowControl/>
              <w:spacing w:line="480" w:lineRule="auto"/>
              <w:jc w:val="right"/>
            </w:pPr>
            <w:r>
              <w:t>86,000</w:t>
            </w:r>
          </w:p>
        </w:tc>
        <w:tc>
          <w:tcPr>
            <w:tcW w:w="1530" w:type="dxa"/>
            <w:vAlign w:val="bottom"/>
          </w:tcPr>
          <w:p w14:paraId="29AD2EDB" w14:textId="77777777" w:rsidR="00556028" w:rsidRDefault="00556028" w:rsidP="00DC6483">
            <w:pPr>
              <w:pStyle w:val="p2"/>
              <w:widowControl/>
              <w:spacing w:line="480" w:lineRule="auto"/>
              <w:jc w:val="right"/>
            </w:pPr>
            <w:r>
              <w:t>69,000</w:t>
            </w:r>
          </w:p>
        </w:tc>
        <w:tc>
          <w:tcPr>
            <w:tcW w:w="1440" w:type="dxa"/>
            <w:vAlign w:val="bottom"/>
          </w:tcPr>
          <w:p w14:paraId="73EB4B71" w14:textId="77777777" w:rsidR="00556028" w:rsidRDefault="00556028" w:rsidP="00DC6483">
            <w:pPr>
              <w:pStyle w:val="p2"/>
              <w:widowControl/>
              <w:spacing w:line="480" w:lineRule="auto"/>
              <w:jc w:val="right"/>
            </w:pPr>
            <w:r>
              <w:t>68,000</w:t>
            </w:r>
          </w:p>
        </w:tc>
        <w:tc>
          <w:tcPr>
            <w:tcW w:w="1350" w:type="dxa"/>
            <w:vAlign w:val="bottom"/>
          </w:tcPr>
          <w:p w14:paraId="24BA1D9F" w14:textId="77777777" w:rsidR="00556028" w:rsidRDefault="00556028" w:rsidP="00DC6483">
            <w:pPr>
              <w:pStyle w:val="p2"/>
              <w:widowControl/>
              <w:spacing w:line="480" w:lineRule="auto"/>
              <w:jc w:val="right"/>
            </w:pPr>
            <w:r>
              <w:t>364,000</w:t>
            </w:r>
          </w:p>
        </w:tc>
      </w:tr>
      <w:tr w:rsidR="00556028" w14:paraId="3C42191C" w14:textId="77777777" w:rsidTr="00D35B46">
        <w:trPr>
          <w:trHeight w:val="72"/>
          <w:jc w:val="right"/>
        </w:trPr>
        <w:tc>
          <w:tcPr>
            <w:tcW w:w="2605" w:type="dxa"/>
            <w:vAlign w:val="bottom"/>
          </w:tcPr>
          <w:p w14:paraId="469AE70D" w14:textId="77777777" w:rsidR="00556028" w:rsidRDefault="00556028" w:rsidP="00556028">
            <w:pPr>
              <w:pStyle w:val="p2"/>
              <w:widowControl/>
              <w:spacing w:line="480" w:lineRule="auto"/>
            </w:pPr>
            <w:r>
              <w:t>Chicago Construction</w:t>
            </w:r>
          </w:p>
        </w:tc>
        <w:tc>
          <w:tcPr>
            <w:tcW w:w="1710" w:type="dxa"/>
            <w:vAlign w:val="bottom"/>
          </w:tcPr>
          <w:p w14:paraId="3F9EC7BF" w14:textId="77777777" w:rsidR="00556028" w:rsidRDefault="00556028" w:rsidP="00DC6483">
            <w:pPr>
              <w:pStyle w:val="p2"/>
              <w:widowControl/>
              <w:spacing w:line="480" w:lineRule="auto"/>
              <w:jc w:val="right"/>
            </w:pPr>
            <w:r>
              <w:t>121,000</w:t>
            </w:r>
          </w:p>
        </w:tc>
        <w:tc>
          <w:tcPr>
            <w:tcW w:w="1710" w:type="dxa"/>
            <w:vAlign w:val="bottom"/>
          </w:tcPr>
          <w:p w14:paraId="4961C50D" w14:textId="77777777" w:rsidR="00556028" w:rsidRDefault="00556028" w:rsidP="00DC6483">
            <w:pPr>
              <w:pStyle w:val="p2"/>
              <w:widowControl/>
              <w:spacing w:line="480" w:lineRule="auto"/>
              <w:jc w:val="right"/>
            </w:pPr>
            <w:r>
              <w:t>88,000</w:t>
            </w:r>
          </w:p>
        </w:tc>
        <w:tc>
          <w:tcPr>
            <w:tcW w:w="1530" w:type="dxa"/>
            <w:vAlign w:val="bottom"/>
          </w:tcPr>
          <w:p w14:paraId="46D15552" w14:textId="77777777" w:rsidR="00556028" w:rsidRDefault="00556028" w:rsidP="00DC6483">
            <w:pPr>
              <w:pStyle w:val="p2"/>
              <w:widowControl/>
              <w:spacing w:line="480" w:lineRule="auto"/>
              <w:jc w:val="right"/>
            </w:pPr>
            <w:r>
              <w:t>68,000</w:t>
            </w:r>
          </w:p>
        </w:tc>
        <w:tc>
          <w:tcPr>
            <w:tcW w:w="1440" w:type="dxa"/>
            <w:vAlign w:val="bottom"/>
          </w:tcPr>
          <w:p w14:paraId="67C2FD35" w14:textId="77777777" w:rsidR="00556028" w:rsidRDefault="00556028" w:rsidP="00DC6483">
            <w:pPr>
              <w:pStyle w:val="p2"/>
              <w:widowControl/>
              <w:spacing w:line="480" w:lineRule="auto"/>
              <w:jc w:val="right"/>
            </w:pPr>
            <w:r>
              <w:t>72,000</w:t>
            </w:r>
          </w:p>
        </w:tc>
        <w:tc>
          <w:tcPr>
            <w:tcW w:w="1350" w:type="dxa"/>
            <w:vAlign w:val="bottom"/>
          </w:tcPr>
          <w:p w14:paraId="3E78D2F7" w14:textId="77777777" w:rsidR="00556028" w:rsidRDefault="00556028" w:rsidP="00DC6483">
            <w:pPr>
              <w:pStyle w:val="p2"/>
              <w:widowControl/>
              <w:spacing w:line="480" w:lineRule="auto"/>
              <w:jc w:val="right"/>
            </w:pPr>
            <w:r>
              <w:t>349,000</w:t>
            </w:r>
          </w:p>
        </w:tc>
      </w:tr>
      <w:tr w:rsidR="00556028" w14:paraId="49C21C39" w14:textId="77777777" w:rsidTr="00D35B46">
        <w:trPr>
          <w:trHeight w:val="72"/>
          <w:jc w:val="right"/>
        </w:trPr>
        <w:tc>
          <w:tcPr>
            <w:tcW w:w="2605" w:type="dxa"/>
            <w:vAlign w:val="bottom"/>
          </w:tcPr>
          <w:p w14:paraId="4ECA16AC" w14:textId="77777777" w:rsidR="00556028" w:rsidRDefault="00556028" w:rsidP="00556028">
            <w:pPr>
              <w:pStyle w:val="p2"/>
              <w:widowControl/>
              <w:spacing w:line="480" w:lineRule="auto"/>
            </w:pPr>
            <w:r>
              <w:t>DeNinis Construction</w:t>
            </w:r>
          </w:p>
        </w:tc>
        <w:tc>
          <w:tcPr>
            <w:tcW w:w="1710" w:type="dxa"/>
            <w:vAlign w:val="bottom"/>
          </w:tcPr>
          <w:p w14:paraId="39D4939C" w14:textId="77777777" w:rsidR="00556028" w:rsidRDefault="00556028" w:rsidP="00DC6483">
            <w:pPr>
              <w:pStyle w:val="p2"/>
              <w:widowControl/>
              <w:spacing w:line="480" w:lineRule="auto"/>
              <w:jc w:val="right"/>
            </w:pPr>
            <w:r>
              <w:t>152,595</w:t>
            </w:r>
          </w:p>
        </w:tc>
        <w:tc>
          <w:tcPr>
            <w:tcW w:w="1710" w:type="dxa"/>
            <w:vAlign w:val="bottom"/>
          </w:tcPr>
          <w:p w14:paraId="2B2F9A52" w14:textId="77777777" w:rsidR="00556028" w:rsidRDefault="00556028" w:rsidP="00DC6483">
            <w:pPr>
              <w:pStyle w:val="p2"/>
              <w:widowControl/>
              <w:spacing w:line="480" w:lineRule="auto"/>
              <w:jc w:val="right"/>
            </w:pPr>
            <w:r>
              <w:t>101,945</w:t>
            </w:r>
          </w:p>
        </w:tc>
        <w:tc>
          <w:tcPr>
            <w:tcW w:w="1530" w:type="dxa"/>
            <w:vAlign w:val="bottom"/>
          </w:tcPr>
          <w:p w14:paraId="5C3FFCAD" w14:textId="77777777" w:rsidR="00556028" w:rsidRDefault="00556028" w:rsidP="00DC6483">
            <w:pPr>
              <w:pStyle w:val="p2"/>
              <w:widowControl/>
              <w:spacing w:line="480" w:lineRule="auto"/>
              <w:jc w:val="right"/>
            </w:pPr>
            <w:r>
              <w:t>72,390</w:t>
            </w:r>
          </w:p>
        </w:tc>
        <w:tc>
          <w:tcPr>
            <w:tcW w:w="1440" w:type="dxa"/>
            <w:vAlign w:val="bottom"/>
          </w:tcPr>
          <w:p w14:paraId="1DCD5E3A" w14:textId="77777777" w:rsidR="00556028" w:rsidRDefault="00556028" w:rsidP="00DC6483">
            <w:pPr>
              <w:pStyle w:val="p2"/>
              <w:widowControl/>
              <w:spacing w:line="480" w:lineRule="auto"/>
              <w:jc w:val="right"/>
            </w:pPr>
            <w:r>
              <w:t>76,795</w:t>
            </w:r>
          </w:p>
        </w:tc>
        <w:tc>
          <w:tcPr>
            <w:tcW w:w="1350" w:type="dxa"/>
            <w:vAlign w:val="bottom"/>
          </w:tcPr>
          <w:p w14:paraId="6AA4A7B1" w14:textId="77777777" w:rsidR="00556028" w:rsidRDefault="00556028" w:rsidP="00DC6483">
            <w:pPr>
              <w:pStyle w:val="p2"/>
              <w:widowControl/>
              <w:spacing w:line="480" w:lineRule="auto"/>
              <w:jc w:val="right"/>
            </w:pPr>
            <w:r>
              <w:t>403,725</w:t>
            </w:r>
          </w:p>
        </w:tc>
      </w:tr>
      <w:tr w:rsidR="00556028" w14:paraId="784135D3" w14:textId="77777777" w:rsidTr="00D35B46">
        <w:trPr>
          <w:trHeight w:val="72"/>
          <w:jc w:val="right"/>
        </w:trPr>
        <w:tc>
          <w:tcPr>
            <w:tcW w:w="2605" w:type="dxa"/>
            <w:vAlign w:val="bottom"/>
          </w:tcPr>
          <w:p w14:paraId="36C19844" w14:textId="77777777" w:rsidR="00556028" w:rsidRDefault="00556028" w:rsidP="00556028">
            <w:pPr>
              <w:pStyle w:val="p2"/>
              <w:widowControl/>
              <w:spacing w:line="480" w:lineRule="auto"/>
            </w:pPr>
            <w:r>
              <w:t>G. DeVincentis &amp; Sons</w:t>
            </w:r>
          </w:p>
        </w:tc>
        <w:tc>
          <w:tcPr>
            <w:tcW w:w="1710" w:type="dxa"/>
            <w:vAlign w:val="bottom"/>
          </w:tcPr>
          <w:p w14:paraId="3BFB2F36" w14:textId="77777777" w:rsidR="00556028" w:rsidRDefault="00556028" w:rsidP="00DC6483">
            <w:pPr>
              <w:pStyle w:val="p2"/>
              <w:widowControl/>
              <w:spacing w:line="480" w:lineRule="auto"/>
              <w:jc w:val="right"/>
            </w:pPr>
            <w:r>
              <w:t>132,671</w:t>
            </w:r>
          </w:p>
        </w:tc>
        <w:tc>
          <w:tcPr>
            <w:tcW w:w="1710" w:type="dxa"/>
            <w:vAlign w:val="bottom"/>
          </w:tcPr>
          <w:p w14:paraId="2E4F0189" w14:textId="77777777" w:rsidR="00556028" w:rsidRDefault="00556028" w:rsidP="00DC6483">
            <w:pPr>
              <w:pStyle w:val="p2"/>
              <w:widowControl/>
              <w:spacing w:line="480" w:lineRule="auto"/>
              <w:jc w:val="right"/>
            </w:pPr>
            <w:r>
              <w:t>86,758</w:t>
            </w:r>
          </w:p>
        </w:tc>
        <w:tc>
          <w:tcPr>
            <w:tcW w:w="1530" w:type="dxa"/>
            <w:vAlign w:val="bottom"/>
          </w:tcPr>
          <w:p w14:paraId="27FAB339" w14:textId="77777777" w:rsidR="00556028" w:rsidRDefault="00556028" w:rsidP="00DC6483">
            <w:pPr>
              <w:pStyle w:val="p2"/>
              <w:widowControl/>
              <w:spacing w:line="480" w:lineRule="auto"/>
              <w:jc w:val="right"/>
            </w:pPr>
            <w:r>
              <w:t>65,538</w:t>
            </w:r>
          </w:p>
        </w:tc>
        <w:tc>
          <w:tcPr>
            <w:tcW w:w="1440" w:type="dxa"/>
            <w:vAlign w:val="bottom"/>
          </w:tcPr>
          <w:p w14:paraId="57BA4C00" w14:textId="77777777" w:rsidR="00556028" w:rsidRDefault="00556028" w:rsidP="00DC6483">
            <w:pPr>
              <w:pStyle w:val="p2"/>
              <w:widowControl/>
              <w:spacing w:line="480" w:lineRule="auto"/>
              <w:jc w:val="right"/>
            </w:pPr>
            <w:r>
              <w:t>63,033</w:t>
            </w:r>
          </w:p>
        </w:tc>
        <w:tc>
          <w:tcPr>
            <w:tcW w:w="1350" w:type="dxa"/>
            <w:vAlign w:val="bottom"/>
          </w:tcPr>
          <w:p w14:paraId="210281FB" w14:textId="77777777" w:rsidR="00556028" w:rsidRDefault="00556028" w:rsidP="00DC6483">
            <w:pPr>
              <w:pStyle w:val="p2"/>
              <w:widowControl/>
              <w:spacing w:line="480" w:lineRule="auto"/>
              <w:jc w:val="right"/>
            </w:pPr>
            <w:r>
              <w:t>348,000</w:t>
            </w:r>
          </w:p>
        </w:tc>
      </w:tr>
      <w:tr w:rsidR="00556028" w14:paraId="7E93CE29" w14:textId="77777777" w:rsidTr="00D35B46">
        <w:trPr>
          <w:trHeight w:val="72"/>
          <w:jc w:val="right"/>
        </w:trPr>
        <w:tc>
          <w:tcPr>
            <w:tcW w:w="2605" w:type="dxa"/>
            <w:vAlign w:val="bottom"/>
          </w:tcPr>
          <w:p w14:paraId="78BACFF7" w14:textId="77777777" w:rsidR="00556028" w:rsidRDefault="00556028" w:rsidP="00556028">
            <w:pPr>
              <w:pStyle w:val="p2"/>
              <w:widowControl/>
              <w:spacing w:line="480" w:lineRule="auto"/>
            </w:pPr>
            <w:r>
              <w:t>Procon Contracting</w:t>
            </w:r>
          </w:p>
        </w:tc>
        <w:tc>
          <w:tcPr>
            <w:tcW w:w="1710" w:type="dxa"/>
            <w:vAlign w:val="bottom"/>
          </w:tcPr>
          <w:p w14:paraId="31C941B9" w14:textId="77777777" w:rsidR="00556028" w:rsidRDefault="00556028" w:rsidP="00DC6483">
            <w:pPr>
              <w:pStyle w:val="p2"/>
              <w:widowControl/>
              <w:spacing w:line="480" w:lineRule="auto"/>
              <w:jc w:val="right"/>
            </w:pPr>
            <w:r>
              <w:t>136,000</w:t>
            </w:r>
          </w:p>
        </w:tc>
        <w:tc>
          <w:tcPr>
            <w:tcW w:w="1710" w:type="dxa"/>
            <w:vAlign w:val="bottom"/>
          </w:tcPr>
          <w:p w14:paraId="10EB2DF4" w14:textId="77777777" w:rsidR="00556028" w:rsidRDefault="00556028" w:rsidP="00DC6483">
            <w:pPr>
              <w:pStyle w:val="p2"/>
              <w:widowControl/>
              <w:spacing w:line="480" w:lineRule="auto"/>
              <w:jc w:val="right"/>
            </w:pPr>
            <w:r>
              <w:t>94,000</w:t>
            </w:r>
          </w:p>
        </w:tc>
        <w:tc>
          <w:tcPr>
            <w:tcW w:w="1530" w:type="dxa"/>
            <w:vAlign w:val="bottom"/>
          </w:tcPr>
          <w:p w14:paraId="294E91A7" w14:textId="77777777" w:rsidR="00556028" w:rsidRDefault="00556028" w:rsidP="00DC6483">
            <w:pPr>
              <w:pStyle w:val="p2"/>
              <w:widowControl/>
              <w:spacing w:line="480" w:lineRule="auto"/>
              <w:jc w:val="right"/>
            </w:pPr>
            <w:r>
              <w:t>72,000</w:t>
            </w:r>
          </w:p>
        </w:tc>
        <w:tc>
          <w:tcPr>
            <w:tcW w:w="1440" w:type="dxa"/>
            <w:vAlign w:val="bottom"/>
          </w:tcPr>
          <w:p w14:paraId="46368D5B" w14:textId="77777777" w:rsidR="00556028" w:rsidRDefault="00556028" w:rsidP="00DC6483">
            <w:pPr>
              <w:pStyle w:val="p2"/>
              <w:widowControl/>
              <w:spacing w:line="480" w:lineRule="auto"/>
              <w:jc w:val="right"/>
            </w:pPr>
            <w:r>
              <w:t>74,760</w:t>
            </w:r>
          </w:p>
        </w:tc>
        <w:tc>
          <w:tcPr>
            <w:tcW w:w="1350" w:type="dxa"/>
            <w:vAlign w:val="bottom"/>
          </w:tcPr>
          <w:p w14:paraId="35D9C628" w14:textId="77777777" w:rsidR="00556028" w:rsidRDefault="00556028" w:rsidP="00DC6483">
            <w:pPr>
              <w:pStyle w:val="p2"/>
              <w:widowControl/>
              <w:spacing w:line="480" w:lineRule="auto"/>
              <w:jc w:val="right"/>
            </w:pPr>
            <w:r>
              <w:t>376,760</w:t>
            </w:r>
          </w:p>
        </w:tc>
      </w:tr>
      <w:tr w:rsidR="00556028" w14:paraId="528A2A7E" w14:textId="77777777" w:rsidTr="00D35B46">
        <w:trPr>
          <w:trHeight w:val="72"/>
          <w:jc w:val="right"/>
        </w:trPr>
        <w:tc>
          <w:tcPr>
            <w:tcW w:w="2605" w:type="dxa"/>
            <w:vAlign w:val="bottom"/>
          </w:tcPr>
          <w:p w14:paraId="0758EEBD" w14:textId="77777777" w:rsidR="00556028" w:rsidRDefault="00556028" w:rsidP="00556028">
            <w:pPr>
              <w:pStyle w:val="p2"/>
              <w:widowControl/>
              <w:spacing w:line="480" w:lineRule="auto"/>
            </w:pPr>
            <w:r>
              <w:t xml:space="preserve">Nelson &amp; Streeter </w:t>
            </w:r>
          </w:p>
        </w:tc>
        <w:tc>
          <w:tcPr>
            <w:tcW w:w="1710" w:type="dxa"/>
            <w:vAlign w:val="bottom"/>
          </w:tcPr>
          <w:p w14:paraId="79CB753D" w14:textId="77777777" w:rsidR="00556028" w:rsidRDefault="00556028" w:rsidP="00DC6483">
            <w:pPr>
              <w:pStyle w:val="p2"/>
              <w:widowControl/>
              <w:spacing w:line="480" w:lineRule="auto"/>
              <w:jc w:val="right"/>
            </w:pPr>
            <w:r>
              <w:t>162,785</w:t>
            </w:r>
          </w:p>
        </w:tc>
        <w:tc>
          <w:tcPr>
            <w:tcW w:w="1710" w:type="dxa"/>
            <w:vAlign w:val="bottom"/>
          </w:tcPr>
          <w:p w14:paraId="0D5DA84A" w14:textId="77777777" w:rsidR="00556028" w:rsidRDefault="00556028" w:rsidP="00DC6483">
            <w:pPr>
              <w:pStyle w:val="p2"/>
              <w:widowControl/>
              <w:spacing w:line="480" w:lineRule="auto"/>
              <w:jc w:val="right"/>
            </w:pPr>
            <w:r>
              <w:t>124,720</w:t>
            </w:r>
          </w:p>
        </w:tc>
        <w:tc>
          <w:tcPr>
            <w:tcW w:w="1530" w:type="dxa"/>
            <w:vAlign w:val="bottom"/>
          </w:tcPr>
          <w:p w14:paraId="5D0DCD90" w14:textId="77777777" w:rsidR="00556028" w:rsidRDefault="00556028" w:rsidP="00DC6483">
            <w:pPr>
              <w:pStyle w:val="p2"/>
              <w:widowControl/>
              <w:spacing w:line="480" w:lineRule="auto"/>
              <w:jc w:val="right"/>
            </w:pPr>
            <w:r>
              <w:t>115,870</w:t>
            </w:r>
          </w:p>
        </w:tc>
        <w:tc>
          <w:tcPr>
            <w:tcW w:w="1440" w:type="dxa"/>
            <w:vAlign w:val="bottom"/>
          </w:tcPr>
          <w:p w14:paraId="7593ED5E" w14:textId="77777777" w:rsidR="00556028" w:rsidRDefault="00556028" w:rsidP="00DC6483">
            <w:pPr>
              <w:pStyle w:val="p2"/>
              <w:widowControl/>
              <w:spacing w:line="480" w:lineRule="auto"/>
              <w:jc w:val="right"/>
            </w:pPr>
            <w:r>
              <w:t>122,240</w:t>
            </w:r>
          </w:p>
        </w:tc>
        <w:tc>
          <w:tcPr>
            <w:tcW w:w="1350" w:type="dxa"/>
            <w:vAlign w:val="bottom"/>
          </w:tcPr>
          <w:p w14:paraId="47062A1B" w14:textId="77777777" w:rsidR="00556028" w:rsidRDefault="00556028" w:rsidP="00DC6483">
            <w:pPr>
              <w:pStyle w:val="p2"/>
              <w:widowControl/>
              <w:spacing w:line="480" w:lineRule="auto"/>
              <w:jc w:val="right"/>
            </w:pPr>
            <w:r>
              <w:t>525,615</w:t>
            </w:r>
          </w:p>
        </w:tc>
      </w:tr>
    </w:tbl>
    <w:p w14:paraId="198D1811" w14:textId="77777777" w:rsidR="00DC6483" w:rsidRDefault="00DC6483" w:rsidP="00556028">
      <w:pPr>
        <w:pStyle w:val="p2"/>
        <w:widowControl/>
        <w:spacing w:line="240" w:lineRule="auto"/>
      </w:pPr>
    </w:p>
    <w:p w14:paraId="54E0F40E" w14:textId="77777777" w:rsidR="00D35B46" w:rsidRPr="00D35B46" w:rsidRDefault="00D35B46" w:rsidP="00D35B46">
      <w:pPr>
        <w:pStyle w:val="p2"/>
        <w:widowControl/>
        <w:spacing w:line="480" w:lineRule="auto"/>
        <w:rPr>
          <w:bCs/>
        </w:rPr>
      </w:pPr>
      <w:r>
        <w:t xml:space="preserve">There was discussion regarding how far the Board wanted to go, and the options to finance the project.  The clerk stated we have a grant for $125,000 and other funding could come from the Capital Reserve.  </w:t>
      </w:r>
      <w:r w:rsidR="00DC6483">
        <w:t xml:space="preserve">Trustee </w:t>
      </w:r>
      <w:r>
        <w:t xml:space="preserve">Engelbert </w:t>
      </w:r>
      <w:r w:rsidR="00DC6483">
        <w:t xml:space="preserve">moved to award the </w:t>
      </w:r>
      <w:r>
        <w:t>Base Bid, Alternate 1, and Alternate 2</w:t>
      </w:r>
      <w:r w:rsidR="00DC6483">
        <w:t xml:space="preserve"> to </w:t>
      </w:r>
      <w:r>
        <w:t xml:space="preserve">Chicago Construction in the amount of $277,000 and </w:t>
      </w:r>
      <w:r w:rsidR="00DC6483">
        <w:t xml:space="preserve">contingent upon all certificates being in place.  Trustee </w:t>
      </w:r>
      <w:r>
        <w:t>Burlingame</w:t>
      </w:r>
      <w:r w:rsidR="00DC6483">
        <w:t xml:space="preserve"> seconded the motion, </w:t>
      </w:r>
      <w:r w:rsidRPr="00D35B46">
        <w:t xml:space="preserve">which </w:t>
      </w:r>
      <w:r w:rsidRPr="00D35B46">
        <w:rPr>
          <w:bCs/>
        </w:rPr>
        <w:t>led to a roll call vote, as follows:</w:t>
      </w:r>
    </w:p>
    <w:p w14:paraId="54FF998C" w14:textId="77777777" w:rsidR="00D35B46" w:rsidRPr="00D35B46" w:rsidRDefault="00D35B46" w:rsidP="00D35B46">
      <w:pPr>
        <w:pStyle w:val="p2"/>
        <w:widowControl/>
        <w:spacing w:line="240" w:lineRule="auto"/>
        <w:rPr>
          <w:bCs/>
        </w:rPr>
      </w:pPr>
      <w:r w:rsidRPr="00D35B46">
        <w:rPr>
          <w:bCs/>
        </w:rPr>
        <w:tab/>
      </w:r>
      <w:r w:rsidRPr="00D35B46">
        <w:rPr>
          <w:bCs/>
        </w:rPr>
        <w:tab/>
        <w:t>Ayes – 7</w:t>
      </w:r>
      <w:r w:rsidRPr="00D35B46">
        <w:rPr>
          <w:bCs/>
        </w:rPr>
        <w:tab/>
        <w:t xml:space="preserve">(Sweeney, Sinsabaugh, Engelbert, </w:t>
      </w:r>
      <w:r w:rsidRPr="00D35B46">
        <w:t>Burlingame, Havens, Aronstam, Ayres</w:t>
      </w:r>
      <w:r w:rsidRPr="00D35B46">
        <w:rPr>
          <w:bCs/>
        </w:rPr>
        <w:t>)</w:t>
      </w:r>
    </w:p>
    <w:p w14:paraId="6CB26F3E" w14:textId="77777777" w:rsidR="00D35B46" w:rsidRPr="00D35B46" w:rsidRDefault="00D35B46" w:rsidP="00D35B46">
      <w:pPr>
        <w:pStyle w:val="p2"/>
        <w:widowControl/>
        <w:spacing w:line="240" w:lineRule="auto"/>
        <w:rPr>
          <w:bCs/>
        </w:rPr>
      </w:pPr>
      <w:r w:rsidRPr="00D35B46">
        <w:rPr>
          <w:bCs/>
        </w:rPr>
        <w:tab/>
      </w:r>
      <w:r w:rsidRPr="00D35B46">
        <w:rPr>
          <w:bCs/>
        </w:rPr>
        <w:tab/>
        <w:t>Nays – 0</w:t>
      </w:r>
    </w:p>
    <w:p w14:paraId="14628022" w14:textId="77777777" w:rsidR="00D35B46" w:rsidRDefault="00D35B46" w:rsidP="00D35B46">
      <w:pPr>
        <w:pStyle w:val="p2"/>
        <w:widowControl/>
        <w:spacing w:line="480" w:lineRule="auto"/>
        <w:rPr>
          <w:bCs/>
        </w:rPr>
      </w:pPr>
      <w:r w:rsidRPr="00D35B46">
        <w:rPr>
          <w:bCs/>
        </w:rPr>
        <w:tab/>
      </w:r>
      <w:r w:rsidRPr="00D35B46">
        <w:rPr>
          <w:bCs/>
        </w:rPr>
        <w:tab/>
        <w:t>The motion carried.</w:t>
      </w:r>
    </w:p>
    <w:p w14:paraId="21DA4D54" w14:textId="77777777" w:rsidR="00AE7466" w:rsidRPr="00D35B46" w:rsidRDefault="00AD72E4" w:rsidP="00AE7466">
      <w:pPr>
        <w:pStyle w:val="p2"/>
        <w:widowControl/>
        <w:spacing w:line="480" w:lineRule="auto"/>
        <w:rPr>
          <w:bCs/>
        </w:rPr>
      </w:pPr>
      <w:r>
        <w:t>Trustee Aronstam</w:t>
      </w:r>
      <w:r w:rsidRPr="00DB20BE">
        <w:t xml:space="preserve"> moved to expend </w:t>
      </w:r>
      <w:r>
        <w:t>up to $300,000,</w:t>
      </w:r>
      <w:r w:rsidRPr="00DB20BE">
        <w:t xml:space="preserve"> </w:t>
      </w:r>
      <w:r>
        <w:t>f</w:t>
      </w:r>
      <w:r w:rsidRPr="00DB20BE">
        <w:t xml:space="preserve">rom </w:t>
      </w:r>
      <w:r>
        <w:t xml:space="preserve">the General </w:t>
      </w:r>
      <w:r w:rsidRPr="00DB20BE">
        <w:t xml:space="preserve">Capital Reserve Fund </w:t>
      </w:r>
      <w:r>
        <w:t xml:space="preserve">to be used for the Storm Sewer Replacement Project, </w:t>
      </w:r>
      <w:r w:rsidRPr="00DB20BE">
        <w:t xml:space="preserve">and the clerk to advertise the same.  </w:t>
      </w:r>
      <w:r>
        <w:t xml:space="preserve">Trustee Engelbert </w:t>
      </w:r>
      <w:r w:rsidRPr="00DB20BE">
        <w:t>seconded the motion, which</w:t>
      </w:r>
      <w:r w:rsidR="00AE7466" w:rsidRPr="00AE7466">
        <w:rPr>
          <w:bCs/>
        </w:rPr>
        <w:t xml:space="preserve"> </w:t>
      </w:r>
      <w:r w:rsidR="00AE7466" w:rsidRPr="00D35B46">
        <w:rPr>
          <w:bCs/>
        </w:rPr>
        <w:t>led to a roll call vote, as follows:</w:t>
      </w:r>
    </w:p>
    <w:p w14:paraId="4ED5531A" w14:textId="77777777" w:rsidR="00AE7466" w:rsidRPr="00D35B46" w:rsidRDefault="00AE7466" w:rsidP="00AE7466">
      <w:pPr>
        <w:pStyle w:val="p2"/>
        <w:widowControl/>
        <w:spacing w:line="240" w:lineRule="auto"/>
        <w:rPr>
          <w:bCs/>
        </w:rPr>
      </w:pPr>
      <w:r w:rsidRPr="00D35B46">
        <w:rPr>
          <w:bCs/>
        </w:rPr>
        <w:tab/>
      </w:r>
      <w:r w:rsidRPr="00D35B46">
        <w:rPr>
          <w:bCs/>
        </w:rPr>
        <w:tab/>
        <w:t>Ayes – 7</w:t>
      </w:r>
      <w:r w:rsidRPr="00D35B46">
        <w:rPr>
          <w:bCs/>
        </w:rPr>
        <w:tab/>
        <w:t xml:space="preserve">(Sweeney, Sinsabaugh, Engelbert, </w:t>
      </w:r>
      <w:r w:rsidRPr="00D35B46">
        <w:t>Burlingame, Havens, Aronstam, Ayres</w:t>
      </w:r>
      <w:r w:rsidRPr="00D35B46">
        <w:rPr>
          <w:bCs/>
        </w:rPr>
        <w:t>)</w:t>
      </w:r>
    </w:p>
    <w:p w14:paraId="68E1E023" w14:textId="77777777" w:rsidR="00AE7466" w:rsidRPr="00D35B46" w:rsidRDefault="00AE7466" w:rsidP="00AE7466">
      <w:pPr>
        <w:pStyle w:val="p2"/>
        <w:widowControl/>
        <w:spacing w:line="240" w:lineRule="auto"/>
        <w:rPr>
          <w:bCs/>
        </w:rPr>
      </w:pPr>
      <w:r w:rsidRPr="00D35B46">
        <w:rPr>
          <w:bCs/>
        </w:rPr>
        <w:tab/>
      </w:r>
      <w:r w:rsidRPr="00D35B46">
        <w:rPr>
          <w:bCs/>
        </w:rPr>
        <w:tab/>
        <w:t>Nays – 0</w:t>
      </w:r>
    </w:p>
    <w:p w14:paraId="3C609ACC" w14:textId="77777777" w:rsidR="00AD72E4" w:rsidRPr="00DB20BE" w:rsidRDefault="00AE7466" w:rsidP="00AE7466">
      <w:pPr>
        <w:pStyle w:val="p2"/>
        <w:widowControl/>
        <w:spacing w:line="480" w:lineRule="auto"/>
      </w:pPr>
      <w:r w:rsidRPr="00D35B46">
        <w:rPr>
          <w:bCs/>
        </w:rPr>
        <w:tab/>
      </w:r>
      <w:r w:rsidRPr="00D35B46">
        <w:rPr>
          <w:bCs/>
        </w:rPr>
        <w:tab/>
        <w:t>The motion carried.</w:t>
      </w:r>
      <w:r>
        <w:t xml:space="preserve"> </w:t>
      </w:r>
    </w:p>
    <w:p w14:paraId="611F5627" w14:textId="77777777" w:rsidR="00AD72E4" w:rsidRPr="00D35B46" w:rsidRDefault="00AD72E4" w:rsidP="00AD72E4">
      <w:pPr>
        <w:pStyle w:val="p2"/>
        <w:widowControl/>
        <w:spacing w:line="480" w:lineRule="auto"/>
        <w:rPr>
          <w:bCs/>
        </w:rPr>
      </w:pPr>
      <w:r>
        <w:rPr>
          <w:b/>
          <w:bCs/>
          <w:u w:val="single"/>
        </w:rPr>
        <w:t>Transfer to Reserve</w:t>
      </w:r>
      <w:r>
        <w:rPr>
          <w:b/>
          <w:bCs/>
        </w:rPr>
        <w:t xml:space="preserve">:  </w:t>
      </w:r>
      <w:r w:rsidR="00D35B46">
        <w:rPr>
          <w:bCs/>
        </w:rPr>
        <w:t>Trustee Aronstam moved to authorize Clerk Treasurer Wood to transfer</w:t>
      </w:r>
      <w:r>
        <w:rPr>
          <w:bCs/>
        </w:rPr>
        <w:t xml:space="preserve"> $300,000 from the General Fund to the General Fund Reserve.  Trustee Sinsabaugh seconded the motion, which </w:t>
      </w:r>
      <w:r w:rsidRPr="00D35B46">
        <w:rPr>
          <w:bCs/>
        </w:rPr>
        <w:t>led to a roll call vote, as follows:</w:t>
      </w:r>
    </w:p>
    <w:p w14:paraId="0A391267" w14:textId="77777777" w:rsidR="00AD72E4" w:rsidRPr="00D35B46" w:rsidRDefault="00AD72E4" w:rsidP="00AD72E4">
      <w:pPr>
        <w:pStyle w:val="p2"/>
        <w:widowControl/>
        <w:spacing w:line="240" w:lineRule="auto"/>
        <w:rPr>
          <w:bCs/>
        </w:rPr>
      </w:pPr>
      <w:r w:rsidRPr="00D35B46">
        <w:rPr>
          <w:bCs/>
        </w:rPr>
        <w:tab/>
      </w:r>
      <w:r w:rsidRPr="00D35B46">
        <w:rPr>
          <w:bCs/>
        </w:rPr>
        <w:tab/>
        <w:t>Ayes – 7</w:t>
      </w:r>
      <w:r w:rsidRPr="00D35B46">
        <w:rPr>
          <w:bCs/>
        </w:rPr>
        <w:tab/>
        <w:t xml:space="preserve">(Sweeney, Sinsabaugh, Engelbert, </w:t>
      </w:r>
      <w:r w:rsidRPr="00D35B46">
        <w:t>Burlingame, Havens, Aronstam, Ayres</w:t>
      </w:r>
      <w:r w:rsidRPr="00D35B46">
        <w:rPr>
          <w:bCs/>
        </w:rPr>
        <w:t>)</w:t>
      </w:r>
    </w:p>
    <w:p w14:paraId="4A83B30A" w14:textId="77777777" w:rsidR="00AD72E4" w:rsidRPr="00D35B46" w:rsidRDefault="00AD72E4" w:rsidP="00AD72E4">
      <w:pPr>
        <w:pStyle w:val="p2"/>
        <w:widowControl/>
        <w:spacing w:line="240" w:lineRule="auto"/>
        <w:rPr>
          <w:bCs/>
        </w:rPr>
      </w:pPr>
      <w:r w:rsidRPr="00D35B46">
        <w:rPr>
          <w:bCs/>
        </w:rPr>
        <w:tab/>
      </w:r>
      <w:r w:rsidRPr="00D35B46">
        <w:rPr>
          <w:bCs/>
        </w:rPr>
        <w:tab/>
        <w:t>Nays – 0</w:t>
      </w:r>
    </w:p>
    <w:p w14:paraId="39785442" w14:textId="77777777" w:rsidR="00AD72E4" w:rsidRDefault="00AD72E4" w:rsidP="00AD72E4">
      <w:pPr>
        <w:pStyle w:val="p2"/>
        <w:widowControl/>
        <w:spacing w:line="480" w:lineRule="auto"/>
        <w:rPr>
          <w:bCs/>
        </w:rPr>
      </w:pPr>
      <w:r w:rsidRPr="00D35B46">
        <w:rPr>
          <w:bCs/>
        </w:rPr>
        <w:tab/>
      </w:r>
      <w:r w:rsidRPr="00D35B46">
        <w:rPr>
          <w:bCs/>
        </w:rPr>
        <w:tab/>
        <w:t>The motion carried.</w:t>
      </w:r>
    </w:p>
    <w:p w14:paraId="584548B5" w14:textId="77777777" w:rsidR="00AE7466" w:rsidRPr="00AE7466" w:rsidRDefault="00AE7466" w:rsidP="00AD72E4">
      <w:pPr>
        <w:pStyle w:val="p2"/>
        <w:widowControl/>
        <w:spacing w:line="480" w:lineRule="auto"/>
        <w:rPr>
          <w:b/>
          <w:bCs/>
        </w:rPr>
      </w:pPr>
      <w:r>
        <w:rPr>
          <w:b/>
          <w:bCs/>
          <w:u w:val="single"/>
        </w:rPr>
        <w:t>SEQR Resolution for the Water Distribution System Improveme</w:t>
      </w:r>
      <w:r w:rsidR="00D33879">
        <w:rPr>
          <w:b/>
          <w:bCs/>
          <w:u w:val="single"/>
        </w:rPr>
        <w:t>n</w:t>
      </w:r>
      <w:r>
        <w:rPr>
          <w:b/>
          <w:bCs/>
          <w:u w:val="single"/>
        </w:rPr>
        <w:t>t</w:t>
      </w:r>
      <w:r>
        <w:rPr>
          <w:b/>
          <w:bCs/>
        </w:rPr>
        <w:t xml:space="preserve">:  </w:t>
      </w:r>
    </w:p>
    <w:p w14:paraId="750334B2" w14:textId="77777777" w:rsidR="00AE7466" w:rsidRPr="00D33879" w:rsidRDefault="00AE7466" w:rsidP="00AE7466">
      <w:pPr>
        <w:jc w:val="center"/>
        <w:rPr>
          <w:rFonts w:eastAsia="Calibri"/>
          <w:b/>
          <w:szCs w:val="22"/>
        </w:rPr>
      </w:pPr>
      <w:r w:rsidRPr="00D33879">
        <w:rPr>
          <w:rFonts w:eastAsia="Calibri"/>
          <w:b/>
          <w:szCs w:val="22"/>
        </w:rPr>
        <w:t>STATE ENVIRONMENTAL QUALITY REVIEW ACT</w:t>
      </w:r>
    </w:p>
    <w:p w14:paraId="170994EA" w14:textId="77777777" w:rsidR="00AE7466" w:rsidRPr="00D33879" w:rsidRDefault="00AE7466" w:rsidP="00AE7466">
      <w:pPr>
        <w:jc w:val="center"/>
        <w:rPr>
          <w:rFonts w:eastAsia="Calibri"/>
          <w:b/>
          <w:szCs w:val="22"/>
        </w:rPr>
      </w:pPr>
      <w:r w:rsidRPr="00D33879">
        <w:rPr>
          <w:rFonts w:eastAsia="Calibri"/>
          <w:b/>
          <w:szCs w:val="22"/>
        </w:rPr>
        <w:t>RESOLUTION REGARDING</w:t>
      </w:r>
    </w:p>
    <w:p w14:paraId="65A29F69" w14:textId="77777777" w:rsidR="00AE7466" w:rsidRPr="00D33879" w:rsidRDefault="00AE7466" w:rsidP="00AE7466">
      <w:pPr>
        <w:jc w:val="center"/>
        <w:rPr>
          <w:rFonts w:eastAsia="Calibri"/>
          <w:b/>
          <w:szCs w:val="22"/>
        </w:rPr>
      </w:pPr>
      <w:r w:rsidRPr="00D33879">
        <w:rPr>
          <w:rFonts w:eastAsia="Calibri"/>
          <w:b/>
          <w:szCs w:val="22"/>
        </w:rPr>
        <w:t>VILLAGE OF WAVERLY</w:t>
      </w:r>
    </w:p>
    <w:p w14:paraId="2ACA6726" w14:textId="77777777" w:rsidR="00AE7466" w:rsidRPr="00D33879" w:rsidRDefault="00AE7466" w:rsidP="00AE7466">
      <w:pPr>
        <w:jc w:val="center"/>
        <w:rPr>
          <w:rFonts w:eastAsia="Calibri"/>
          <w:b/>
          <w:szCs w:val="22"/>
        </w:rPr>
      </w:pPr>
      <w:r w:rsidRPr="00D33879">
        <w:rPr>
          <w:rFonts w:eastAsia="Calibri"/>
          <w:b/>
          <w:szCs w:val="22"/>
        </w:rPr>
        <w:t>WATER DISTRIBUTION SYSTEM IMPROVEMENT</w:t>
      </w:r>
    </w:p>
    <w:p w14:paraId="31E3D4C7" w14:textId="77777777" w:rsidR="00AE7466" w:rsidRPr="00D33879" w:rsidRDefault="00AE7466" w:rsidP="00AE7466">
      <w:pPr>
        <w:jc w:val="center"/>
        <w:rPr>
          <w:rFonts w:eastAsia="Calibri"/>
          <w:szCs w:val="22"/>
        </w:rPr>
      </w:pPr>
    </w:p>
    <w:p w14:paraId="0C66A412" w14:textId="77777777" w:rsidR="00AE7466" w:rsidRPr="00D33879" w:rsidRDefault="00AE7466" w:rsidP="00AE7466">
      <w:pPr>
        <w:ind w:firstLine="720"/>
        <w:rPr>
          <w:rFonts w:eastAsia="Calibri"/>
          <w:szCs w:val="22"/>
        </w:rPr>
      </w:pPr>
      <w:r w:rsidRPr="00D33879">
        <w:rPr>
          <w:rFonts w:eastAsia="Calibri"/>
          <w:b/>
          <w:szCs w:val="22"/>
        </w:rPr>
        <w:t>WHEREAS,</w:t>
      </w:r>
      <w:r w:rsidRPr="00D33879">
        <w:rPr>
          <w:rFonts w:eastAsia="Calibri"/>
          <w:szCs w:val="22"/>
        </w:rPr>
        <w:t xml:space="preserve"> the Village of Waverly (hereinafter the “Village”) owns, operates, and maintains a water distribution system serving the residents of the Village of Waverly; and </w:t>
      </w:r>
    </w:p>
    <w:p w14:paraId="58B10ED8" w14:textId="77777777" w:rsidR="00AE7466" w:rsidRPr="00D33879" w:rsidRDefault="00AE7466" w:rsidP="00AE7466">
      <w:pPr>
        <w:ind w:firstLine="720"/>
        <w:rPr>
          <w:rFonts w:eastAsia="Calibri"/>
          <w:szCs w:val="22"/>
        </w:rPr>
      </w:pPr>
    </w:p>
    <w:p w14:paraId="1B93592D" w14:textId="77777777" w:rsidR="00AE7466" w:rsidRPr="00D33879" w:rsidRDefault="00AE7466" w:rsidP="00AE7466">
      <w:pPr>
        <w:ind w:firstLine="720"/>
        <w:rPr>
          <w:rFonts w:eastAsia="Calibri"/>
          <w:szCs w:val="22"/>
        </w:rPr>
      </w:pPr>
      <w:r w:rsidRPr="00D33879">
        <w:rPr>
          <w:rFonts w:eastAsia="Calibri"/>
          <w:b/>
          <w:szCs w:val="22"/>
        </w:rPr>
        <w:t>WHEREAS,</w:t>
      </w:r>
      <w:r w:rsidRPr="00D33879">
        <w:rPr>
          <w:rFonts w:eastAsia="Calibri"/>
          <w:szCs w:val="22"/>
        </w:rPr>
        <w:t xml:space="preserve"> the Village is proposing to Water Distribution System Improvements, including backup well power and replacement of watermain and appurtenances thereof within the Village of Waverly, including: Orange Street, Spring Street, Athens Street, Elliot Street, Orchard Street, Ball Street, Lyman Avenue, Elm Street, Garfield Street, Williams Street, Center Street, Lincoln &amp; Division, SR 220 Loop, Pine Street, and Clinton Avenue, (collectively, the “Project”); and</w:t>
      </w:r>
    </w:p>
    <w:p w14:paraId="7ED0CB9E" w14:textId="77777777" w:rsidR="00AE7466" w:rsidRPr="00D33879" w:rsidRDefault="00AE7466" w:rsidP="00AE7466">
      <w:pPr>
        <w:ind w:firstLine="720"/>
        <w:rPr>
          <w:rFonts w:eastAsia="Calibri"/>
          <w:szCs w:val="22"/>
        </w:rPr>
      </w:pPr>
    </w:p>
    <w:p w14:paraId="2B20560D" w14:textId="77777777" w:rsidR="00AE7466" w:rsidRPr="00D33879" w:rsidRDefault="00AE7466" w:rsidP="00AE7466">
      <w:pPr>
        <w:ind w:firstLine="720"/>
        <w:rPr>
          <w:rFonts w:eastAsia="Calibri"/>
          <w:szCs w:val="22"/>
        </w:rPr>
      </w:pPr>
      <w:r w:rsidRPr="00D33879">
        <w:rPr>
          <w:rFonts w:eastAsia="Calibri"/>
          <w:b/>
          <w:szCs w:val="22"/>
        </w:rPr>
        <w:t>WHEREAS,</w:t>
      </w:r>
      <w:r w:rsidRPr="00D33879">
        <w:rPr>
          <w:rFonts w:eastAsia="Calibri"/>
          <w:szCs w:val="22"/>
        </w:rPr>
        <w:t xml:space="preserve"> the Village is obligated under SEQRA and corresponding regulations to review the Project, and if necessary, undertake a review of the potential environmental impacts associated with the Project before undertaking the same; and</w:t>
      </w:r>
    </w:p>
    <w:p w14:paraId="1291E8B2" w14:textId="77777777" w:rsidR="00AE7466" w:rsidRPr="00D33879" w:rsidRDefault="00AE7466" w:rsidP="00AE7466">
      <w:pPr>
        <w:ind w:firstLine="720"/>
        <w:rPr>
          <w:rFonts w:eastAsia="Calibri"/>
          <w:szCs w:val="22"/>
        </w:rPr>
      </w:pPr>
    </w:p>
    <w:p w14:paraId="0298C272" w14:textId="77777777" w:rsidR="00AE7466" w:rsidRPr="00D33879" w:rsidRDefault="00AE7466" w:rsidP="00AE7466">
      <w:pPr>
        <w:ind w:firstLine="720"/>
        <w:rPr>
          <w:rFonts w:eastAsia="Calibri"/>
          <w:szCs w:val="22"/>
        </w:rPr>
      </w:pPr>
      <w:r w:rsidRPr="00D33879">
        <w:rPr>
          <w:rFonts w:eastAsia="Calibri"/>
          <w:b/>
          <w:szCs w:val="22"/>
        </w:rPr>
        <w:t>WHEREAS,</w:t>
      </w:r>
      <w:r w:rsidRPr="00D33879">
        <w:rPr>
          <w:rFonts w:eastAsia="Calibri"/>
          <w:szCs w:val="22"/>
        </w:rPr>
        <w:t xml:space="preserve"> the Village is the appropriate agency to be the lead agency to undertake the project review under SEQRA; and</w:t>
      </w:r>
    </w:p>
    <w:p w14:paraId="3968315B" w14:textId="77777777" w:rsidR="00AE7466" w:rsidRPr="00D33879" w:rsidRDefault="00AE7466" w:rsidP="00AE7466">
      <w:pPr>
        <w:ind w:firstLine="720"/>
        <w:rPr>
          <w:rFonts w:eastAsia="Calibri"/>
          <w:szCs w:val="22"/>
        </w:rPr>
      </w:pPr>
    </w:p>
    <w:p w14:paraId="6D3A54C3" w14:textId="77777777" w:rsidR="00AE7466" w:rsidRPr="00D33879" w:rsidRDefault="00AE7466" w:rsidP="00AE7466">
      <w:pPr>
        <w:ind w:firstLine="720"/>
        <w:rPr>
          <w:rFonts w:eastAsia="Calibri"/>
          <w:szCs w:val="22"/>
        </w:rPr>
      </w:pPr>
      <w:r w:rsidRPr="00D33879">
        <w:rPr>
          <w:rFonts w:eastAsia="Calibri"/>
          <w:b/>
          <w:szCs w:val="22"/>
        </w:rPr>
        <w:t>WHEREAS,</w:t>
      </w:r>
      <w:r w:rsidRPr="00D33879">
        <w:rPr>
          <w:rFonts w:eastAsia="Calibri"/>
          <w:szCs w:val="22"/>
        </w:rPr>
        <w:t xml:space="preserve"> based upon an examination of 6 NYCRR § 617.4 and § 617.5, the Village classified the Project as a Type I Action and that such activities include CITE pertinent section(s) of § 617.4(b)(9) an Unlisted Action that exceeds 25 percent of any threshold occurring wholly or partially within, or substantially contiguous to, any historic building.  A Full Environmental Assessment Form was prepared for the Project, and pursuant to 6 NYCRR § 617.6(b)(3), coordinated review was undertaken by the Village and no objections were received regarding the Village serving as lead agency.</w:t>
      </w:r>
    </w:p>
    <w:p w14:paraId="71D2B279" w14:textId="77777777" w:rsidR="00AE7466" w:rsidRPr="00D33879" w:rsidRDefault="00AE7466" w:rsidP="00AE7466">
      <w:pPr>
        <w:rPr>
          <w:rFonts w:eastAsia="Calibri"/>
          <w:szCs w:val="22"/>
        </w:rPr>
      </w:pPr>
    </w:p>
    <w:p w14:paraId="3B15D30E" w14:textId="77777777" w:rsidR="00AE7466" w:rsidRPr="00CD32CA" w:rsidRDefault="00D33879" w:rsidP="00AE7466">
      <w:pPr>
        <w:ind w:firstLine="720"/>
        <w:rPr>
          <w:rFonts w:eastAsia="Calibri"/>
          <w:szCs w:val="22"/>
          <w:highlight w:val="yellow"/>
        </w:rPr>
      </w:pPr>
      <w:r>
        <w:rPr>
          <w:rFonts w:eastAsia="Calibri"/>
          <w:b/>
          <w:szCs w:val="22"/>
        </w:rPr>
        <w:t xml:space="preserve">NOW, THEREFORE, BE IT </w:t>
      </w:r>
      <w:r w:rsidR="00AE7466" w:rsidRPr="00D33879">
        <w:rPr>
          <w:rFonts w:eastAsia="Calibri"/>
          <w:b/>
          <w:szCs w:val="22"/>
        </w:rPr>
        <w:t>RESOLVED,</w:t>
      </w:r>
      <w:r w:rsidR="00AE7466" w:rsidRPr="00D33879">
        <w:rPr>
          <w:rFonts w:eastAsia="Calibri"/>
          <w:szCs w:val="22"/>
        </w:rPr>
        <w:t xml:space="preserve"> that the Village Board hereby makes the following findings:</w:t>
      </w:r>
    </w:p>
    <w:p w14:paraId="4F4E86BE" w14:textId="77777777" w:rsidR="00AE7466" w:rsidRPr="00CD32CA" w:rsidRDefault="00AE7466" w:rsidP="00AE7466">
      <w:pPr>
        <w:ind w:firstLine="720"/>
        <w:rPr>
          <w:rFonts w:eastAsia="Calibri"/>
          <w:szCs w:val="22"/>
          <w:highlight w:val="yellow"/>
        </w:rPr>
      </w:pPr>
    </w:p>
    <w:p w14:paraId="12940BE1" w14:textId="77777777" w:rsidR="00AE7466" w:rsidRPr="00D33879" w:rsidRDefault="00AE7466" w:rsidP="00AE7466">
      <w:pPr>
        <w:ind w:left="1440"/>
        <w:rPr>
          <w:rFonts w:eastAsia="Calibri"/>
          <w:szCs w:val="22"/>
        </w:rPr>
      </w:pPr>
      <w:r w:rsidRPr="00D33879">
        <w:rPr>
          <w:rFonts w:eastAsia="Calibri"/>
          <w:szCs w:val="22"/>
        </w:rPr>
        <w:t>The Project consists of Water Distribution System Improvements, including backup well power and replacement of watermain and appurtenances thereof within the Village of Waverly, including: Orange Street, Spring Street, Athens Street, Elliot Street, Orchard Street, Ball Street, Lyman Avenue, Elm Street, Garfield Street, Williams Street, Center Street, Lincoln &amp; Division, SR 220 Loop, Pine Street, and Clinton Avenue.</w:t>
      </w:r>
    </w:p>
    <w:p w14:paraId="54987CF2" w14:textId="77777777" w:rsidR="00AE7466" w:rsidRPr="00D33879" w:rsidRDefault="00AE7466" w:rsidP="00AE7466">
      <w:pPr>
        <w:rPr>
          <w:rFonts w:eastAsia="Calibri"/>
          <w:szCs w:val="22"/>
        </w:rPr>
      </w:pPr>
    </w:p>
    <w:p w14:paraId="78FE3151" w14:textId="77777777" w:rsidR="00AE7466" w:rsidRPr="00D33879" w:rsidRDefault="00AE7466" w:rsidP="00D33879">
      <w:pPr>
        <w:rPr>
          <w:rFonts w:eastAsia="Calibri"/>
          <w:szCs w:val="22"/>
        </w:rPr>
      </w:pPr>
      <w:r w:rsidRPr="00D33879">
        <w:rPr>
          <w:rFonts w:eastAsia="Calibri"/>
          <w:szCs w:val="22"/>
        </w:rPr>
        <w:tab/>
      </w:r>
      <w:r w:rsidRPr="00D33879">
        <w:rPr>
          <w:rFonts w:eastAsia="Calibri"/>
          <w:b/>
          <w:szCs w:val="22"/>
        </w:rPr>
        <w:t>IT IS FURTHER RESOLVED,</w:t>
      </w:r>
      <w:r w:rsidR="00D33879" w:rsidRPr="00D33879">
        <w:rPr>
          <w:rFonts w:eastAsia="Calibri"/>
          <w:szCs w:val="22"/>
        </w:rPr>
        <w:t xml:space="preserve"> that </w:t>
      </w:r>
      <w:r w:rsidRPr="00D33879">
        <w:rPr>
          <w:rFonts w:eastAsia="Calibri"/>
          <w:szCs w:val="22"/>
        </w:rPr>
        <w:t>The Village Board hereby designates itself lead agency pursuant to 6 NYCRR § 617.6(b)(2) and § 617.6(b)(3) with respect to the Project.</w:t>
      </w:r>
    </w:p>
    <w:p w14:paraId="4AB6F5B9" w14:textId="77777777" w:rsidR="00AE7466" w:rsidRPr="00D33879" w:rsidRDefault="00AE7466" w:rsidP="00AE7466">
      <w:pPr>
        <w:rPr>
          <w:rFonts w:eastAsia="Calibri"/>
          <w:szCs w:val="22"/>
        </w:rPr>
      </w:pPr>
    </w:p>
    <w:p w14:paraId="67FD9970" w14:textId="77777777" w:rsidR="00AE7466" w:rsidRPr="00D33879" w:rsidRDefault="00AE7466" w:rsidP="00D33879">
      <w:pPr>
        <w:ind w:firstLine="720"/>
        <w:rPr>
          <w:rFonts w:eastAsia="Calibri"/>
          <w:szCs w:val="22"/>
        </w:rPr>
      </w:pPr>
      <w:r w:rsidRPr="00D33879">
        <w:rPr>
          <w:rFonts w:eastAsia="Calibri"/>
          <w:b/>
          <w:szCs w:val="22"/>
        </w:rPr>
        <w:t>IT IS FURTHER RESOLVED,</w:t>
      </w:r>
      <w:r w:rsidR="00D33879" w:rsidRPr="00D33879">
        <w:rPr>
          <w:rFonts w:eastAsia="Calibri"/>
          <w:szCs w:val="22"/>
        </w:rPr>
        <w:t xml:space="preserve"> that b</w:t>
      </w:r>
      <w:r w:rsidRPr="00D33879">
        <w:rPr>
          <w:rFonts w:eastAsia="Calibri"/>
          <w:szCs w:val="22"/>
        </w:rPr>
        <w:t>ased upon an examination of the components of the Project, the Full Environmental Assessment Form, and the criteria contained in 6 NYCRR § 617.7(c), and based upon its knowledge of the areas including and surrounding the Project site, and discussions with professionals retained by the Village, the Village Board, as lead agency, hereby makes the following determinations with respect to the Project pursuant to SEQRA:</w:t>
      </w:r>
    </w:p>
    <w:p w14:paraId="06F458B9" w14:textId="77777777" w:rsidR="00AE7466" w:rsidRPr="00D33879" w:rsidRDefault="00AE7466" w:rsidP="00AE7466">
      <w:pPr>
        <w:rPr>
          <w:rFonts w:eastAsia="Calibri"/>
          <w:szCs w:val="22"/>
        </w:rPr>
      </w:pPr>
    </w:p>
    <w:p w14:paraId="66FC6E6C" w14:textId="77777777" w:rsidR="00AE7466" w:rsidRPr="00D33879" w:rsidRDefault="00AE7466" w:rsidP="00AE7466">
      <w:pPr>
        <w:ind w:left="1800" w:hanging="360"/>
        <w:rPr>
          <w:rFonts w:eastAsia="Calibri"/>
          <w:szCs w:val="22"/>
        </w:rPr>
      </w:pPr>
      <w:r w:rsidRPr="00D33879">
        <w:rPr>
          <w:rFonts w:eastAsia="Calibri"/>
          <w:szCs w:val="22"/>
        </w:rPr>
        <w:t>A.</w:t>
      </w:r>
      <w:r w:rsidRPr="00D33879">
        <w:rPr>
          <w:rFonts w:eastAsia="Calibri"/>
          <w:szCs w:val="22"/>
        </w:rPr>
        <w:tab/>
        <w:t>The Project constitutes an/a “Type I Action.”</w:t>
      </w:r>
    </w:p>
    <w:p w14:paraId="7D250E6E" w14:textId="77777777" w:rsidR="00AE7466" w:rsidRPr="00D33879" w:rsidRDefault="00AE7466" w:rsidP="00AE7466">
      <w:pPr>
        <w:rPr>
          <w:rFonts w:eastAsia="Calibri"/>
          <w:szCs w:val="22"/>
        </w:rPr>
      </w:pPr>
    </w:p>
    <w:p w14:paraId="11A79311" w14:textId="77777777" w:rsidR="00AE7466" w:rsidRPr="00D33879" w:rsidRDefault="00AE7466" w:rsidP="00AE7466">
      <w:pPr>
        <w:ind w:left="1800" w:hanging="360"/>
        <w:rPr>
          <w:rFonts w:eastAsia="Calibri"/>
          <w:szCs w:val="22"/>
        </w:rPr>
      </w:pPr>
      <w:r w:rsidRPr="00D33879">
        <w:rPr>
          <w:rFonts w:eastAsia="Calibri"/>
          <w:szCs w:val="22"/>
        </w:rPr>
        <w:t>B.</w:t>
      </w:r>
      <w:r w:rsidRPr="00D33879">
        <w:rPr>
          <w:rFonts w:eastAsia="Calibri"/>
          <w:szCs w:val="22"/>
        </w:rPr>
        <w:tab/>
        <w:t>Based upon review by the Village Board of the Full Environmental Assessment Form, any input provided by other involved agencies, and other necessary criteria set forth in SEQRA, the Village Board hereby finds and determines that the Project will result in no significant impacts and, therefore, (a) the action is not one which “may include the potential for at least one significant adverse environmental impact,” (b) “there will be no significant adverse environmental impacts,” and (c) no “environmental impact statement” need be prepared, as such quoted terms are defined in SEQRA.  This determination constitutes a negative declaration for purposes of SEQRA and it has been prepared in accordance with Article 8 of the Environmental Conservation Law.</w:t>
      </w:r>
    </w:p>
    <w:p w14:paraId="64C1A573" w14:textId="77777777" w:rsidR="00AE7466" w:rsidRPr="00D33879" w:rsidRDefault="00AE7466" w:rsidP="00AE7466">
      <w:pPr>
        <w:ind w:left="1800" w:hanging="360"/>
        <w:rPr>
          <w:rFonts w:eastAsia="Calibri"/>
          <w:szCs w:val="22"/>
        </w:rPr>
      </w:pPr>
    </w:p>
    <w:p w14:paraId="73F52868" w14:textId="77777777" w:rsidR="00AE7466" w:rsidRPr="00D33879" w:rsidRDefault="00AE7466" w:rsidP="00AE7466">
      <w:pPr>
        <w:ind w:left="1800" w:hanging="360"/>
        <w:rPr>
          <w:rFonts w:eastAsia="Calibri"/>
          <w:szCs w:val="22"/>
        </w:rPr>
      </w:pPr>
      <w:r w:rsidRPr="00D33879">
        <w:rPr>
          <w:rFonts w:eastAsia="Calibri"/>
          <w:szCs w:val="22"/>
        </w:rPr>
        <w:t>C.</w:t>
      </w:r>
      <w:r w:rsidRPr="00D33879">
        <w:rPr>
          <w:rFonts w:eastAsia="Calibri"/>
          <w:szCs w:val="22"/>
        </w:rPr>
        <w:tab/>
        <w:t>A copy of this resolution, together with notice of negative declaration, shall be placed on file in the office of the Village Clerk where the same shall be available for public inspection during business hours and such notice of negative declaration shall be filed in such offices, posted in such places and published in such manner as shall be necessary to conform to the requirements of SEQRA.</w:t>
      </w:r>
    </w:p>
    <w:p w14:paraId="1F1C12BF" w14:textId="77777777" w:rsidR="00AE7466" w:rsidRPr="00D33879" w:rsidRDefault="00AE7466" w:rsidP="00AE7466">
      <w:pPr>
        <w:ind w:left="1800" w:hanging="360"/>
        <w:rPr>
          <w:rFonts w:eastAsia="Calibri"/>
          <w:szCs w:val="22"/>
        </w:rPr>
      </w:pPr>
    </w:p>
    <w:p w14:paraId="1307F1B2" w14:textId="77777777" w:rsidR="00AE7466" w:rsidRPr="00D33879" w:rsidRDefault="00AE7466" w:rsidP="00D33879">
      <w:pPr>
        <w:ind w:left="1080" w:firstLine="720"/>
        <w:rPr>
          <w:rFonts w:eastAsia="Calibri"/>
          <w:szCs w:val="22"/>
        </w:rPr>
      </w:pPr>
      <w:r w:rsidRPr="00D33879">
        <w:rPr>
          <w:rFonts w:eastAsia="Calibri"/>
          <w:szCs w:val="22"/>
        </w:rPr>
        <w:t>This resolution shall take effect immediately.</w:t>
      </w:r>
    </w:p>
    <w:p w14:paraId="32CFF801" w14:textId="77777777" w:rsidR="00AE7466" w:rsidRPr="00D33879" w:rsidRDefault="00AE7466" w:rsidP="00AE7466">
      <w:pPr>
        <w:ind w:left="1800" w:hanging="360"/>
        <w:rPr>
          <w:rFonts w:eastAsia="Calibri"/>
          <w:szCs w:val="22"/>
        </w:rPr>
      </w:pPr>
    </w:p>
    <w:p w14:paraId="6F6A1CFF" w14:textId="77777777" w:rsidR="00AE7466" w:rsidRPr="00D33879" w:rsidRDefault="00AE7466" w:rsidP="00AE7466">
      <w:pPr>
        <w:rPr>
          <w:rFonts w:eastAsia="Calibri"/>
        </w:rPr>
      </w:pPr>
      <w:r w:rsidRPr="00D33879">
        <w:rPr>
          <w:rFonts w:eastAsia="Calibri"/>
        </w:rPr>
        <w:t>Trustee Burlingame offered the aforementioned resolution, and moved its adoption.  Trustee Engelbert seconded the motion, which led to a roll call vote as follows:</w:t>
      </w:r>
    </w:p>
    <w:p w14:paraId="54E74C49" w14:textId="77777777" w:rsidR="00AE7466" w:rsidRPr="00D33879" w:rsidRDefault="00AE7466" w:rsidP="00AE7466">
      <w:pPr>
        <w:rPr>
          <w:rFonts w:eastAsia="Calibri"/>
        </w:rPr>
      </w:pPr>
    </w:p>
    <w:p w14:paraId="48666ADB" w14:textId="77777777" w:rsidR="00AE7466" w:rsidRPr="00D33879" w:rsidRDefault="00AE7466" w:rsidP="00AE7466">
      <w:pPr>
        <w:rPr>
          <w:rFonts w:eastAsia="Calibri"/>
        </w:rPr>
      </w:pPr>
      <w:r w:rsidRPr="00D33879">
        <w:rPr>
          <w:rFonts w:eastAsia="Calibri"/>
        </w:rPr>
        <w:tab/>
        <w:t>Ayes – 7</w:t>
      </w:r>
      <w:r w:rsidRPr="00D33879">
        <w:rPr>
          <w:rFonts w:eastAsia="Calibri"/>
        </w:rPr>
        <w:tab/>
        <w:t>(Burlingame, Sweeney, Aronstam, Ayres, Engelbert, Sinsabaugh, Havens)</w:t>
      </w:r>
    </w:p>
    <w:p w14:paraId="1C1E2156" w14:textId="77777777" w:rsidR="00AE7466" w:rsidRPr="00D33879" w:rsidRDefault="00AE7466" w:rsidP="00AE7466">
      <w:pPr>
        <w:rPr>
          <w:rFonts w:eastAsia="Calibri"/>
        </w:rPr>
      </w:pPr>
      <w:r w:rsidRPr="00D33879">
        <w:rPr>
          <w:rFonts w:eastAsia="Calibri"/>
        </w:rPr>
        <w:tab/>
        <w:t>Nays – 0</w:t>
      </w:r>
      <w:r w:rsidRPr="00D33879">
        <w:rPr>
          <w:rFonts w:eastAsia="Calibri"/>
        </w:rPr>
        <w:tab/>
      </w:r>
    </w:p>
    <w:p w14:paraId="4AF1A88C" w14:textId="77777777" w:rsidR="00AE7466" w:rsidRDefault="00AE7466" w:rsidP="00AE7466">
      <w:pPr>
        <w:rPr>
          <w:rFonts w:eastAsia="Calibri"/>
        </w:rPr>
      </w:pPr>
      <w:r w:rsidRPr="00D33879">
        <w:rPr>
          <w:rFonts w:eastAsia="Calibri"/>
        </w:rPr>
        <w:tab/>
        <w:t>The motion</w:t>
      </w:r>
      <w:r w:rsidR="00D33879">
        <w:rPr>
          <w:rFonts w:eastAsia="Calibri"/>
        </w:rPr>
        <w:t xml:space="preserve"> </w:t>
      </w:r>
      <w:r w:rsidRPr="00D33879">
        <w:rPr>
          <w:rFonts w:eastAsia="Calibri"/>
        </w:rPr>
        <w:t>unanimously</w:t>
      </w:r>
      <w:r w:rsidR="00D33879">
        <w:rPr>
          <w:rFonts w:eastAsia="Calibri"/>
        </w:rPr>
        <w:t xml:space="preserve"> carried</w:t>
      </w:r>
      <w:r w:rsidRPr="00D33879">
        <w:rPr>
          <w:rFonts w:eastAsia="Calibri"/>
        </w:rPr>
        <w:t>.</w:t>
      </w:r>
    </w:p>
    <w:p w14:paraId="33DBE790" w14:textId="77777777" w:rsidR="00D33879" w:rsidRDefault="00D33879" w:rsidP="00AE7466">
      <w:pPr>
        <w:rPr>
          <w:rFonts w:eastAsia="Calibri"/>
        </w:rPr>
      </w:pPr>
    </w:p>
    <w:p w14:paraId="164F5DF3" w14:textId="77777777" w:rsidR="00D33879" w:rsidRPr="00D33879" w:rsidRDefault="00D33879" w:rsidP="00AE7466">
      <w:pPr>
        <w:rPr>
          <w:rFonts w:eastAsia="Calibri"/>
          <w:b/>
        </w:rPr>
      </w:pPr>
      <w:r>
        <w:rPr>
          <w:rFonts w:eastAsia="Calibri"/>
          <w:b/>
          <w:u w:val="single"/>
        </w:rPr>
        <w:t>Amending Bond Resolution for the Water Distribution System Improvement</w:t>
      </w:r>
      <w:r>
        <w:rPr>
          <w:rFonts w:eastAsia="Calibri"/>
          <w:b/>
        </w:rPr>
        <w:t>:</w:t>
      </w:r>
    </w:p>
    <w:p w14:paraId="7DD3F68F" w14:textId="77777777" w:rsidR="00D33879" w:rsidRDefault="00D33879" w:rsidP="00D33879">
      <w:pPr>
        <w:pStyle w:val="BlkQuote1"/>
      </w:pPr>
    </w:p>
    <w:p w14:paraId="47A6D07F" w14:textId="77777777" w:rsidR="00D33879" w:rsidRPr="00D33879" w:rsidRDefault="00D33879" w:rsidP="00D33879">
      <w:pPr>
        <w:pStyle w:val="BlkQuote1"/>
      </w:pPr>
      <w:r w:rsidRPr="00D33879">
        <w:t xml:space="preserve">AN AMENDING AND RESTATING BOND RESOLUTION, DATED </w:t>
      </w:r>
      <w:r w:rsidRPr="00D33879">
        <w:rPr>
          <w:rFonts w:ascii="Times New Roman Bold" w:hAnsi="Times New Roman Bold"/>
          <w:caps/>
        </w:rPr>
        <w:t>September 10, 2019</w:t>
      </w:r>
      <w:r w:rsidRPr="00D33879">
        <w:t xml:space="preserve">, OF THE VILLAGE BOARD OF TRUSTEES OF THE VILLAGE OF WAVERLY, TIOGA COUNTY, NEW YORK (THE </w:t>
      </w:r>
      <w:r w:rsidRPr="00D33879">
        <w:lastRenderedPageBreak/>
        <w:t>“VILLAGE”), AMENDING THE BOND RESOLUTION THAT WAS ADOPTED ON MAY 8, 2018, AND AUTHORIZING A WATER SYSTEM CAPITAL IMPROVEMENTS PROJECT, AT AN ESTIMATED MAXIMUM COST OF $5,045,455 AND AUTHORIZING THE ISSUANCE OF SERIAL BONDS</w:t>
      </w:r>
      <w:r w:rsidRPr="00D33879">
        <w:rPr>
          <w:bCs/>
        </w:rPr>
        <w:t xml:space="preserve"> </w:t>
      </w:r>
      <w:r w:rsidRPr="00D33879">
        <w:t>IN AN AGGREGATE PRINCIPAL AMOUNT NOT TO EXCEED $5,045,455 OF THE VILLAGE, PURSUANT TO THE LOCAL FINANCE LAW TO FINANCE SAID PURPOSE, SAID AMOUNT TO BE OFFSET BY ANY FEDERAL, STATE, COUNTY AND/OR LOCAL FUNDS RECEIVED, AND DELEGATING THE POWER TO ISSUE BOND ANTICIPATION NOTES IN ANTICIPATION OF THE SALE OF SUCH BONDS</w:t>
      </w:r>
      <w:r w:rsidRPr="00D33879">
        <w:rPr>
          <w:bCs/>
        </w:rPr>
        <w:t xml:space="preserve"> </w:t>
      </w:r>
      <w:r w:rsidRPr="00D33879">
        <w:t>TO THE VILLAGE TREASURER.</w:t>
      </w:r>
    </w:p>
    <w:p w14:paraId="65997E69" w14:textId="77777777" w:rsidR="00D33879" w:rsidRPr="00D33879" w:rsidRDefault="00D33879" w:rsidP="00D33879">
      <w:pPr>
        <w:pStyle w:val="BodyText1"/>
      </w:pPr>
      <w:r w:rsidRPr="00D33879">
        <w:t>WHEREAS, on May 8, 2018, the Village Board of Trustees of the Village of Waverly, Tioga County, New York (the “Village”) adopted a certain bond resolution (the “Original Bond Resolution”) entitled:</w:t>
      </w:r>
    </w:p>
    <w:p w14:paraId="4C938006" w14:textId="77777777" w:rsidR="00D33879" w:rsidRPr="00D33879" w:rsidRDefault="00D33879" w:rsidP="00D33879">
      <w:pPr>
        <w:pStyle w:val="BlkQuote1"/>
        <w:ind w:hanging="1440"/>
      </w:pPr>
      <w:r w:rsidRPr="00D33879">
        <w:rPr>
          <w:b w:val="0"/>
        </w:rPr>
        <w:tab/>
        <w:t>A BOND RESOLUTION, DATED MAY 8, 2018, OF THE VILLAGE BOARD OF TRUSTEES OF THE VILLAGE OF WAVERLY, TIOGA COUNTY, NEW YORK (THE “VILLAGE”), AUTHORIZING A WATER SYSTEM CAPITAL IMPROVEMENTS PROJECT, AT AN ESTIMATED MAXIMUM COST OF $4,000,000 AND AUTHORIZING THE ISSUANCE OF SERIAL BONDS IN AN AGGREGATE PRINCIPAL AMOUNT NOT TO EXCEED $4,000,000 PURSUANT TO THE LOCAL FINANCE LAW TO FINANCE SUCH PURPOSE, SUCH AMOUNT TO BE OFFSET BY ANY FEDERAL, STATE, COUNTY AND/OR LOCAL FUNDS RECEIVED, AND DELEGATING THE POWER TO ISSUE BOND ANTICIPATION NOTES IN ANTICIPATION OF THE SALE OF SUCH BONDS TO THE VILLAGE TREASURER.</w:t>
      </w:r>
    </w:p>
    <w:p w14:paraId="51A34603" w14:textId="77777777" w:rsidR="00D33879" w:rsidRPr="00D33879" w:rsidRDefault="00D33879" w:rsidP="00D33879">
      <w:pPr>
        <w:pStyle w:val="BodyText1"/>
      </w:pPr>
      <w:r w:rsidRPr="00D33879">
        <w:t>WHEREAS, the Village has not previously issued bond anticipation notes pursuant to the Original Bond Resolution, and has not yet entered into permanent financing arrangements thereunder (i.e., the issuance of long-term serial bonds); and</w:t>
      </w:r>
    </w:p>
    <w:p w14:paraId="7FC1C723" w14:textId="77777777" w:rsidR="00D33879" w:rsidRPr="00D33879" w:rsidRDefault="00D33879" w:rsidP="00D33879">
      <w:pPr>
        <w:pStyle w:val="BodyText1"/>
      </w:pPr>
      <w:r w:rsidRPr="00D33879">
        <w:t>WHEREAS, due to a modification to the scope of the project, the Village Board of Trustees wishes to modify the Original Bond Resolution for the primary purposes of increasing: a) the estimated maximum cost of the project from $4,000,000 to $5,045,455 and b) the amount of serial bonds authorized to be issued from $4,000,000 to $5,045,455, and to make other modifications to the Original Bond Resolution as may be consistent with law; and</w:t>
      </w:r>
    </w:p>
    <w:p w14:paraId="4801990D" w14:textId="77777777" w:rsidR="00D33879" w:rsidRPr="00D33879" w:rsidRDefault="00D33879" w:rsidP="00D33879">
      <w:pPr>
        <w:pStyle w:val="BodyText1"/>
      </w:pPr>
      <w:r w:rsidRPr="00D33879">
        <w:t xml:space="preserve">WHEREAS, the Village Board of Trustees now wishes to amend and restate (in its entirety) the Original Bond Resolution for the reasons identified above, and to make other modifications to the Original Bond Resolution as may be consistent with law and the Original Bond Resolution is otherwise being reaffirmed and ratified in all other material respects; </w:t>
      </w:r>
    </w:p>
    <w:p w14:paraId="00597400" w14:textId="77777777" w:rsidR="00D33879" w:rsidRPr="00D33879" w:rsidRDefault="00D33879" w:rsidP="00D33879">
      <w:pPr>
        <w:pStyle w:val="BodyText1"/>
      </w:pPr>
      <w:r w:rsidRPr="00D33879">
        <w:t>NOW THEREFORE,</w:t>
      </w:r>
      <w:r>
        <w:t xml:space="preserve"> </w:t>
      </w:r>
      <w:r w:rsidRPr="00D33879">
        <w:t>BE IT RESOLVED, by the Village Board of Trustees of the Village (by the favorable vote of not less than two-thirds</w:t>
      </w:r>
      <w:r w:rsidRPr="00D33879">
        <w:rPr>
          <w:b/>
          <w:bCs/>
        </w:rPr>
        <w:t xml:space="preserve"> </w:t>
      </w:r>
      <w:r w:rsidRPr="00D33879">
        <w:t>of all the members of the Board) as follows:</w:t>
      </w:r>
    </w:p>
    <w:p w14:paraId="02C3C32D" w14:textId="77777777" w:rsidR="00D33879" w:rsidRPr="00D33879" w:rsidRDefault="00D33879" w:rsidP="00D33879">
      <w:pPr>
        <w:pStyle w:val="Heading1"/>
        <w:numPr>
          <w:ilvl w:val="0"/>
          <w:numId w:val="0"/>
        </w:numPr>
        <w:ind w:firstLine="1440"/>
      </w:pPr>
      <w:r w:rsidRPr="00D33879">
        <w:t>SECTION 1.</w:t>
      </w:r>
      <w:r w:rsidRPr="00D33879">
        <w:tab/>
        <w:t>The Village is hereby authorized to undertake a certain water system capital improvements project, such work to generally consist of (but not be limited to) the installation of approximately 15,366 linear feet of water main along various roads in the Village and the installation of a backup generator, as well as other improvements as more fully identified in (or contemplated by) documentation prepared by Hunt Engineers Architects and Surveyors, and including all preliminary work and necessary equipment, materials, and related site work and any preliminary costs and other improvements and costs incidental thereto and in connection with the financing thereof (collectively, the “Purpose”).  The amended estimated maximum cost of the Purpose is $5,045,455.</w:t>
      </w:r>
    </w:p>
    <w:p w14:paraId="2B23380B" w14:textId="77777777" w:rsidR="00D33879" w:rsidRPr="00D33879" w:rsidRDefault="00D33879" w:rsidP="00D33879">
      <w:pPr>
        <w:pStyle w:val="Heading1"/>
        <w:numPr>
          <w:ilvl w:val="0"/>
          <w:numId w:val="0"/>
        </w:numPr>
        <w:ind w:firstLine="1440"/>
      </w:pPr>
      <w:r w:rsidRPr="00D33879">
        <w:t>SECTION 2.</w:t>
      </w:r>
      <w:r w:rsidRPr="00D33879">
        <w:tab/>
        <w:t>The Village Board of Trustees plans to finance the estimated maximum cost of the Purpose by the issuance of serial bonds</w:t>
      </w:r>
      <w:r w:rsidRPr="00D33879">
        <w:rPr>
          <w:b/>
        </w:rPr>
        <w:t xml:space="preserve"> </w:t>
      </w:r>
      <w:r w:rsidRPr="00D33879">
        <w:t>in an aggregate principal amount not to exceed $5,045,455 of the Village, hereby authorized to be issued therefor pursuant to the Local Finance Law, said amount to be offset by any federal, state, county and/or local funds received.  Unless paid from other sources or charges, the cost of such improvements is to be paid by the levy and collection of taxes on all the taxable real property in the Village to pay the principal of said bonds and the interest thereon as the same shall become due and payable.</w:t>
      </w:r>
    </w:p>
    <w:p w14:paraId="0129C3AC" w14:textId="77777777" w:rsidR="00D33879" w:rsidRPr="00D33879" w:rsidRDefault="00D33879" w:rsidP="00D33879">
      <w:pPr>
        <w:pStyle w:val="Heading1"/>
        <w:numPr>
          <w:ilvl w:val="0"/>
          <w:numId w:val="0"/>
        </w:numPr>
        <w:ind w:firstLine="1440"/>
      </w:pPr>
      <w:r w:rsidRPr="00D33879">
        <w:t>SECTION 3.</w:t>
      </w:r>
      <w:r w:rsidRPr="00D33879">
        <w:tab/>
        <w:t xml:space="preserve">It is hereby determined that the Purpose is an object or purpose described in subdivision 1 of paragraph (a) of Section 11.00 of the Local Finance Law, and that the period of probable usefulness of the Purpose is 40 years.  </w:t>
      </w:r>
    </w:p>
    <w:p w14:paraId="3A444E3A" w14:textId="77777777" w:rsidR="00D33879" w:rsidRPr="00D33879" w:rsidRDefault="00D33879" w:rsidP="00D33879">
      <w:pPr>
        <w:pStyle w:val="Heading1"/>
        <w:numPr>
          <w:ilvl w:val="0"/>
          <w:numId w:val="0"/>
        </w:numPr>
        <w:ind w:firstLine="1440"/>
      </w:pPr>
      <w:r w:rsidRPr="00D33879">
        <w:lastRenderedPageBreak/>
        <w:t>SECTION 4.</w:t>
      </w:r>
      <w:r w:rsidRPr="00D33879">
        <w:tab/>
        <w:t>Current funds are not required to be provided prior to the issuance of the bonds authorized by this resolution or any notes issued in anticipation of the sale of such bonds.</w:t>
      </w:r>
    </w:p>
    <w:p w14:paraId="6979D3C2" w14:textId="77777777" w:rsidR="00D33879" w:rsidRPr="00D33879" w:rsidRDefault="00D33879" w:rsidP="00D33879">
      <w:pPr>
        <w:pStyle w:val="Heading1"/>
        <w:numPr>
          <w:ilvl w:val="0"/>
          <w:numId w:val="0"/>
        </w:numPr>
        <w:ind w:firstLine="1440"/>
      </w:pPr>
      <w:r w:rsidRPr="00D33879">
        <w:t>SECTION 5.</w:t>
      </w:r>
      <w:r w:rsidRPr="00D33879">
        <w:tab/>
        <w:t>It is hereby determined the proposed maturity of the obligations authorized by this resolution will be in excess of five years.</w:t>
      </w:r>
    </w:p>
    <w:p w14:paraId="01BDAE85" w14:textId="77777777" w:rsidR="00D33879" w:rsidRPr="00D33879" w:rsidRDefault="00D33879" w:rsidP="00D33879">
      <w:pPr>
        <w:pStyle w:val="Heading1"/>
        <w:numPr>
          <w:ilvl w:val="0"/>
          <w:numId w:val="0"/>
        </w:numPr>
        <w:ind w:firstLine="1440"/>
      </w:pPr>
      <w:r w:rsidRPr="00D33879">
        <w:t>SECTION 6.</w:t>
      </w:r>
      <w:r w:rsidRPr="00D33879">
        <w:tab/>
        <w:t>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shall be made in each year sufficient to pay the principal of and interest on such bonds or notes becoming due and payable in such year.  Unless paid from other sources or charges, there shall annually be levied on all the taxable real property of the Village a tax sufficient to pay the principal of and interest on such bonds or notes as the same become due and payable.</w:t>
      </w:r>
    </w:p>
    <w:p w14:paraId="64DCCD27" w14:textId="77777777" w:rsidR="00D33879" w:rsidRPr="00D33879" w:rsidRDefault="00D33879" w:rsidP="00D33879">
      <w:pPr>
        <w:pStyle w:val="Heading1"/>
        <w:numPr>
          <w:ilvl w:val="0"/>
          <w:numId w:val="0"/>
        </w:numPr>
        <w:ind w:firstLine="1440"/>
      </w:pPr>
      <w:r w:rsidRPr="00D33879">
        <w:t>SECTION 7.</w:t>
      </w:r>
      <w:r w:rsidRPr="00D33879">
        <w:tab/>
        <w:t>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05B72ACA" w14:textId="77777777" w:rsidR="00D33879" w:rsidRPr="00D33879" w:rsidRDefault="00D33879" w:rsidP="00D33879">
      <w:pPr>
        <w:pStyle w:val="Heading1"/>
        <w:numPr>
          <w:ilvl w:val="0"/>
          <w:numId w:val="0"/>
        </w:numPr>
        <w:ind w:firstLine="1440"/>
      </w:pPr>
      <w:r w:rsidRPr="00D33879">
        <w:t>SECTION 8.</w:t>
      </w:r>
      <w:r w:rsidRPr="00D33879">
        <w:tab/>
        <w:t>The temporary use of available funds of the Village, not immediately required for the purpose or purposes for which the same were borrowed, raised or otherwise created, is hereby authorized pursuant to Section 165.10 of the Local Finance Law, for the purpose or purposes described in Section 1 of this resolution.  The Village then reasonably expects to reimburse any such expenditures (to the extent made after May 8, 2018 or within 60 days prior to the earlier of (a) May 8, 2018 or (b) the date of any earlier expression by the Village of its intent to reimburse such expenditures) with the proceeds of the bonds authorized by Section 2 of this resolution (or with the proceeds of any bond anticipation notes issued in anticipation of the sale of such bonds).  This resolution shall constitute the declaration (or reaffirmation) of the Village’s original declaration of its “official intent” to reimburse the expenditures authorized by Section 2 hereof with such bond or note proceeds, as required by United States Treasury Regulations Section 1.150-2.</w:t>
      </w:r>
    </w:p>
    <w:p w14:paraId="5EF134CA" w14:textId="77777777" w:rsidR="00D33879" w:rsidRPr="00D33879" w:rsidRDefault="00D33879" w:rsidP="00D33879">
      <w:pPr>
        <w:pStyle w:val="Heading1"/>
        <w:numPr>
          <w:ilvl w:val="0"/>
          <w:numId w:val="0"/>
        </w:numPr>
        <w:ind w:firstLine="1440"/>
      </w:pPr>
      <w:r w:rsidRPr="00D33879">
        <w:t>SECTION 9.</w:t>
      </w:r>
      <w:r w:rsidRPr="00D33879">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66830611" w14:textId="77777777" w:rsidR="00D33879" w:rsidRPr="00D33879" w:rsidRDefault="00D33879" w:rsidP="00D33879">
      <w:pPr>
        <w:pStyle w:val="Heading1"/>
        <w:numPr>
          <w:ilvl w:val="0"/>
          <w:numId w:val="0"/>
        </w:numPr>
        <w:ind w:firstLine="1440"/>
      </w:pPr>
      <w:r w:rsidRPr="00D33879">
        <w:t>SECTION 10.</w:t>
      </w:r>
      <w:r w:rsidRPr="00D33879">
        <w:tab/>
        <w:t xml:space="preserve"> 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14:paraId="4B8CAE77" w14:textId="77777777" w:rsidR="00D33879" w:rsidRPr="00D33879" w:rsidRDefault="00D33879" w:rsidP="00D33879">
      <w:pPr>
        <w:jc w:val="both"/>
        <w:rPr>
          <w:bCs/>
        </w:rPr>
      </w:pPr>
      <w:r w:rsidRPr="00D33879">
        <w:tab/>
      </w:r>
      <w:r w:rsidRPr="00D33879">
        <w:tab/>
        <w:t xml:space="preserve">SECTION 11. </w:t>
      </w:r>
      <w:r w:rsidRPr="00D33879">
        <w:tab/>
      </w:r>
      <w:r w:rsidRPr="00D33879">
        <w:rPr>
          <w:bCs/>
        </w:rPr>
        <w:t>The Village has complied with applicable federal, state and local laws and regulations regarding environmental matters, including compliance with the New York State Environmental Quality Review Act (“SEQRA”), comprising Article 8 of the Environmental Conservation Law and, in connection therewith, duly issued a negative declaration and/or other applicable documentation, and therefore, no further action under SEQRA is necessary.</w:t>
      </w:r>
    </w:p>
    <w:p w14:paraId="6F0DE178" w14:textId="77777777" w:rsidR="00D33879" w:rsidRPr="00D33879" w:rsidRDefault="00D33879" w:rsidP="00D33879">
      <w:pPr>
        <w:pStyle w:val="Heading1"/>
        <w:numPr>
          <w:ilvl w:val="0"/>
          <w:numId w:val="0"/>
        </w:numPr>
        <w:ind w:firstLine="1440"/>
      </w:pPr>
      <w:r w:rsidRPr="00D33879">
        <w:br/>
      </w:r>
      <w:r w:rsidRPr="00D33879">
        <w:tab/>
      </w:r>
      <w:r w:rsidRPr="00D33879">
        <w:tab/>
        <w:t>SECTION 12. To the extent applicable, the Village Treasurer is hereby authorized to execute and deliver in the name and on behalf of the Village a project financing agreement prepared by the New York State Environmental Facilities Corporation (“EFC”) (the “Project Financing Agreement”).  To the extent applicable,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SRF Project Financing Agreement.</w:t>
      </w:r>
    </w:p>
    <w:p w14:paraId="028FBB6C" w14:textId="77777777" w:rsidR="00D33879" w:rsidRPr="00D33879" w:rsidRDefault="00D33879" w:rsidP="00D33879">
      <w:pPr>
        <w:pStyle w:val="Heading1"/>
        <w:numPr>
          <w:ilvl w:val="0"/>
          <w:numId w:val="0"/>
        </w:numPr>
        <w:ind w:firstLine="1440"/>
      </w:pPr>
      <w:r w:rsidRPr="00D33879">
        <w:lastRenderedPageBreak/>
        <w:t>SECTION 13. In the absence or unavailability of the Village Treasurer, the Deputy Treasurer is hereby specifically authorized to exercise the powers delegated to the Village Treasurer in this resolution.</w:t>
      </w:r>
    </w:p>
    <w:p w14:paraId="5F15D767" w14:textId="77777777" w:rsidR="00D33879" w:rsidRPr="00D33879" w:rsidRDefault="00D33879" w:rsidP="00D33879">
      <w:pPr>
        <w:pStyle w:val="Heading1"/>
        <w:numPr>
          <w:ilvl w:val="0"/>
          <w:numId w:val="0"/>
        </w:numPr>
        <w:ind w:firstLine="1440"/>
      </w:pPr>
      <w:r w:rsidRPr="00D33879">
        <w:t>SECTION 14. The validity of such serial bonds or of any bond anticipation notes issued in anticipation of the sale of such serial bonds may be contested only if:</w:t>
      </w:r>
    </w:p>
    <w:p w14:paraId="63F57AF6" w14:textId="77777777" w:rsidR="00D33879" w:rsidRPr="00D33879" w:rsidRDefault="00D33879" w:rsidP="00D33879">
      <w:pPr>
        <w:pStyle w:val="BodyText1"/>
        <w:rPr>
          <w:szCs w:val="24"/>
        </w:rPr>
      </w:pPr>
      <w:r w:rsidRPr="00D33879">
        <w:rPr>
          <w:szCs w:val="24"/>
        </w:rPr>
        <w:t>1.</w:t>
      </w:r>
      <w:r w:rsidRPr="00D33879">
        <w:rPr>
          <w:szCs w:val="24"/>
        </w:rPr>
        <w:tab/>
        <w:t>(a)</w:t>
      </w:r>
      <w:r w:rsidRPr="00D33879">
        <w:rPr>
          <w:szCs w:val="24"/>
        </w:rPr>
        <w:tab/>
        <w:t>such obligations were authorized for an object or purpose for which the Village is not authorized to expend money, or</w:t>
      </w:r>
    </w:p>
    <w:p w14:paraId="5B7B1977" w14:textId="77777777" w:rsidR="00D33879" w:rsidRPr="00D33879" w:rsidRDefault="00D33879" w:rsidP="00D33879">
      <w:pPr>
        <w:pStyle w:val="Heading6"/>
        <w:tabs>
          <w:tab w:val="left" w:pos="2160"/>
          <w:tab w:val="num" w:pos="2880"/>
        </w:tabs>
        <w:autoSpaceDE w:val="0"/>
        <w:autoSpaceDN w:val="0"/>
        <w:spacing w:after="240"/>
        <w:jc w:val="both"/>
        <w:rPr>
          <w:szCs w:val="24"/>
        </w:rPr>
      </w:pPr>
      <w:r w:rsidRPr="00D33879">
        <w:rPr>
          <w:szCs w:val="24"/>
        </w:rPr>
        <w:tab/>
        <w:t>(b)</w:t>
      </w:r>
      <w:r w:rsidRPr="00D33879">
        <w:rPr>
          <w:szCs w:val="24"/>
        </w:rPr>
        <w:tab/>
        <w:t xml:space="preserve">the provisions of the law which should be complied with as of the date of publication of this notice were not substantially complied with </w:t>
      </w:r>
    </w:p>
    <w:p w14:paraId="1C8CCBDD" w14:textId="77777777" w:rsidR="00D33879" w:rsidRPr="00D33879" w:rsidRDefault="00D33879" w:rsidP="00D33879">
      <w:pPr>
        <w:pStyle w:val="Heading6"/>
        <w:spacing w:after="240"/>
        <w:jc w:val="both"/>
        <w:rPr>
          <w:szCs w:val="24"/>
        </w:rPr>
      </w:pPr>
      <w:r w:rsidRPr="00D33879">
        <w:rPr>
          <w:szCs w:val="24"/>
        </w:rPr>
        <w:t xml:space="preserve">and an action, suit or proceeding contesting such validity is commenced within 20 days after the date of such publication of this notice, or </w:t>
      </w:r>
    </w:p>
    <w:p w14:paraId="6075AAC2" w14:textId="77777777" w:rsidR="00D33879" w:rsidRPr="00D33879" w:rsidRDefault="00D33879" w:rsidP="00D33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3879">
        <w:tab/>
      </w:r>
      <w:r w:rsidRPr="00D33879">
        <w:tab/>
        <w:t>2.</w:t>
      </w:r>
      <w:r w:rsidRPr="00D33879">
        <w:tab/>
        <w:t>such obligations were authorized in violation of the provisions of the Constitution of New York.</w:t>
      </w:r>
    </w:p>
    <w:p w14:paraId="1D24CDA3" w14:textId="77777777" w:rsidR="00D33879" w:rsidRPr="00D33879" w:rsidRDefault="00D33879" w:rsidP="00D33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7F1B50B" w14:textId="77777777" w:rsidR="00D33879" w:rsidRPr="00D33879" w:rsidRDefault="00D33879" w:rsidP="00D33879">
      <w:pPr>
        <w:pStyle w:val="Heading1"/>
        <w:numPr>
          <w:ilvl w:val="0"/>
          <w:numId w:val="0"/>
        </w:numPr>
        <w:ind w:firstLine="1440"/>
      </w:pPr>
      <w:r w:rsidRPr="00D33879">
        <w:t>SECTION 15. 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14:paraId="7EBB1DC4" w14:textId="77777777" w:rsidR="00D33879" w:rsidRPr="00D33879" w:rsidRDefault="00D33879" w:rsidP="00D33879">
      <w:pPr>
        <w:pStyle w:val="Heading1"/>
        <w:numPr>
          <w:ilvl w:val="0"/>
          <w:numId w:val="0"/>
        </w:numPr>
        <w:ind w:firstLine="1440"/>
      </w:pPr>
      <w:r w:rsidRPr="00D33879">
        <w:t>SECTION 16. If no petitions are filed in the referendum period, the Village Clerk is hereby authorized and directed to publish this resolution, or a summary thereof, together with a notice in substantially the form provided by Section 81.00 of the Local Finance Law, in the official newspaper(s) of the Village, or if no newspaper(s) have been so designated, then in a newspaper having a general circulation in the Village, and hereby designated as the official newspaper of the Village for such publication.</w:t>
      </w:r>
    </w:p>
    <w:p w14:paraId="6B71DFF0" w14:textId="77777777" w:rsidR="00D33879" w:rsidRPr="00D33879" w:rsidRDefault="00D33879" w:rsidP="00D33879">
      <w:pPr>
        <w:pStyle w:val="Heading1"/>
        <w:numPr>
          <w:ilvl w:val="0"/>
          <w:numId w:val="0"/>
        </w:numPr>
        <w:ind w:firstLine="1440"/>
      </w:pPr>
      <w:r w:rsidRPr="00D33879">
        <w:t xml:space="preserve">SECTION 17. Nothing in this amendment shall affect the validity of the Original Bond Resolution, or any actions taken thereunder, and any such actions are hereby ratified. </w:t>
      </w:r>
    </w:p>
    <w:p w14:paraId="0AA8DE38" w14:textId="77777777" w:rsidR="00D33879" w:rsidRPr="00D33879" w:rsidRDefault="00D33879" w:rsidP="00D33879">
      <w:pPr>
        <w:rPr>
          <w:rFonts w:eastAsia="Calibri"/>
        </w:rPr>
      </w:pPr>
      <w:r w:rsidRPr="00D33879">
        <w:rPr>
          <w:rFonts w:eastAsia="Calibri"/>
        </w:rPr>
        <w:t>Trustee Engelbert offered the aforementioned resolution, and moved its adoption.  Trustee Havens seconded the motion, which led to a roll call vote as follows:</w:t>
      </w:r>
    </w:p>
    <w:p w14:paraId="0B61D0B4" w14:textId="77777777" w:rsidR="00D33879" w:rsidRPr="00D33879" w:rsidRDefault="00D33879" w:rsidP="00D33879">
      <w:pPr>
        <w:rPr>
          <w:rFonts w:eastAsia="Calibri"/>
        </w:rPr>
      </w:pPr>
    </w:p>
    <w:p w14:paraId="4290525F" w14:textId="77777777" w:rsidR="00D33879" w:rsidRPr="00D33879" w:rsidRDefault="00D33879" w:rsidP="00D33879">
      <w:pPr>
        <w:rPr>
          <w:rFonts w:eastAsia="Calibri"/>
        </w:rPr>
      </w:pPr>
      <w:r w:rsidRPr="00D33879">
        <w:rPr>
          <w:rFonts w:eastAsia="Calibri"/>
        </w:rPr>
        <w:tab/>
        <w:t>Ayes – 7</w:t>
      </w:r>
      <w:r w:rsidRPr="00D33879">
        <w:rPr>
          <w:rFonts w:eastAsia="Calibri"/>
        </w:rPr>
        <w:tab/>
        <w:t>(Burlingame, Sweeney, Aronstam, Ayres, Engelbert, Sinsabaugh, Havens)</w:t>
      </w:r>
    </w:p>
    <w:p w14:paraId="35B4DD34" w14:textId="77777777" w:rsidR="00D33879" w:rsidRPr="00D33879" w:rsidRDefault="00D33879" w:rsidP="00D33879">
      <w:pPr>
        <w:rPr>
          <w:rFonts w:eastAsia="Calibri"/>
        </w:rPr>
      </w:pPr>
      <w:r w:rsidRPr="00D33879">
        <w:rPr>
          <w:rFonts w:eastAsia="Calibri"/>
        </w:rPr>
        <w:tab/>
        <w:t>Nays – 0</w:t>
      </w:r>
      <w:r w:rsidRPr="00D33879">
        <w:rPr>
          <w:rFonts w:eastAsia="Calibri"/>
        </w:rPr>
        <w:tab/>
      </w:r>
    </w:p>
    <w:p w14:paraId="7696F3CC" w14:textId="77777777" w:rsidR="00D33879" w:rsidRDefault="00D33879" w:rsidP="00D33879">
      <w:pPr>
        <w:rPr>
          <w:rFonts w:eastAsia="Calibri"/>
        </w:rPr>
      </w:pPr>
      <w:r w:rsidRPr="00D33879">
        <w:rPr>
          <w:rFonts w:eastAsia="Calibri"/>
        </w:rPr>
        <w:tab/>
        <w:t>The motion unanimously</w:t>
      </w:r>
      <w:r>
        <w:rPr>
          <w:rFonts w:eastAsia="Calibri"/>
        </w:rPr>
        <w:t xml:space="preserve"> carried</w:t>
      </w:r>
      <w:r w:rsidRPr="00D33879">
        <w:rPr>
          <w:rFonts w:eastAsia="Calibri"/>
        </w:rPr>
        <w:t>.</w:t>
      </w:r>
    </w:p>
    <w:p w14:paraId="1813C622" w14:textId="77777777" w:rsidR="00016B36" w:rsidRDefault="00016B36" w:rsidP="00D33879">
      <w:pPr>
        <w:rPr>
          <w:rFonts w:eastAsia="Calibri"/>
        </w:rPr>
      </w:pPr>
    </w:p>
    <w:p w14:paraId="49A4C4EB" w14:textId="77777777" w:rsidR="00016B36" w:rsidRPr="00D33879" w:rsidRDefault="00016B36" w:rsidP="00016B36">
      <w:pPr>
        <w:pStyle w:val="p2"/>
        <w:widowControl/>
        <w:spacing w:line="480" w:lineRule="auto"/>
      </w:pPr>
      <w:r w:rsidRPr="00D33879">
        <w:rPr>
          <w:b/>
          <w:bCs/>
          <w:u w:val="single"/>
        </w:rPr>
        <w:t>Village Assessments/Assessor</w:t>
      </w:r>
      <w:r w:rsidRPr="00D33879">
        <w:rPr>
          <w:b/>
          <w:bCs/>
        </w:rPr>
        <w:t xml:space="preserve">:  </w:t>
      </w:r>
      <w:r>
        <w:t>Mayor Ayres requested the Board to review options.  He stated this should be decided within the next couple of meetings due to the timing of the assessment process.</w:t>
      </w:r>
    </w:p>
    <w:p w14:paraId="5123388C" w14:textId="77777777" w:rsidR="00B93A79" w:rsidRPr="00016B36" w:rsidRDefault="00016B36" w:rsidP="00B93A79">
      <w:pPr>
        <w:pStyle w:val="p2"/>
        <w:widowControl/>
        <w:spacing w:line="480" w:lineRule="auto"/>
      </w:pPr>
      <w:r w:rsidRPr="00016B36">
        <w:rPr>
          <w:b/>
          <w:u w:val="single"/>
        </w:rPr>
        <w:t>POW/MIA Village Hall Flag Ceremony</w:t>
      </w:r>
      <w:r w:rsidR="00B93A79" w:rsidRPr="00016B36">
        <w:rPr>
          <w:b/>
        </w:rPr>
        <w:t>:</w:t>
      </w:r>
      <w:r w:rsidR="00B93A79" w:rsidRPr="00016B36">
        <w:t xml:space="preserve">  Mayor Ayres </w:t>
      </w:r>
      <w:r>
        <w:t>stated there will be a ceremony on Remembrance Day, September 20, 2019 at 10:00 a.m. at the Village Hall.</w:t>
      </w:r>
    </w:p>
    <w:p w14:paraId="4F3D3025" w14:textId="77777777" w:rsidR="00B93A79" w:rsidRPr="00554ED8" w:rsidRDefault="00554ED8" w:rsidP="00B93A79">
      <w:pPr>
        <w:pStyle w:val="p2"/>
        <w:widowControl/>
        <w:spacing w:line="480" w:lineRule="auto"/>
        <w:rPr>
          <w:rFonts w:eastAsiaTheme="minorHAnsi"/>
        </w:rPr>
      </w:pPr>
      <w:r w:rsidRPr="00554ED8">
        <w:rPr>
          <w:rFonts w:eastAsiaTheme="minorHAnsi"/>
          <w:b/>
          <w:u w:val="single"/>
        </w:rPr>
        <w:t>Attorney/Client Discussion</w:t>
      </w:r>
      <w:r w:rsidR="00B93A79" w:rsidRPr="00554ED8">
        <w:rPr>
          <w:rFonts w:eastAsiaTheme="minorHAnsi"/>
          <w:b/>
        </w:rPr>
        <w:t>:</w:t>
      </w:r>
      <w:r w:rsidR="00016B36" w:rsidRPr="00554ED8">
        <w:rPr>
          <w:rFonts w:eastAsiaTheme="minorHAnsi"/>
        </w:rPr>
        <w:t xml:space="preserve">  Trustee Sinsabaugh</w:t>
      </w:r>
      <w:r w:rsidR="00B93A79" w:rsidRPr="00554ED8">
        <w:rPr>
          <w:rFonts w:eastAsiaTheme="minorHAnsi"/>
        </w:rPr>
        <w:t xml:space="preserve"> moved to </w:t>
      </w:r>
      <w:r w:rsidR="006B1DDF">
        <w:rPr>
          <w:rFonts w:eastAsiaTheme="minorHAnsi"/>
        </w:rPr>
        <w:t>break</w:t>
      </w:r>
      <w:r w:rsidR="00B93A79" w:rsidRPr="00554ED8">
        <w:rPr>
          <w:rFonts w:eastAsiaTheme="minorHAnsi"/>
        </w:rPr>
        <w:t xml:space="preserve"> at 7:</w:t>
      </w:r>
      <w:r w:rsidRPr="00554ED8">
        <w:rPr>
          <w:rFonts w:eastAsiaTheme="minorHAnsi"/>
        </w:rPr>
        <w:t>38</w:t>
      </w:r>
      <w:r w:rsidR="00B93A79" w:rsidRPr="00554ED8">
        <w:rPr>
          <w:rFonts w:eastAsiaTheme="minorHAnsi"/>
        </w:rPr>
        <w:t xml:space="preserve"> p.m.</w:t>
      </w:r>
      <w:r w:rsidR="006B1DDF">
        <w:rPr>
          <w:rFonts w:eastAsiaTheme="minorHAnsi"/>
        </w:rPr>
        <w:t xml:space="preserve"> </w:t>
      </w:r>
      <w:r w:rsidRPr="00554ED8">
        <w:rPr>
          <w:rFonts w:eastAsiaTheme="minorHAnsi"/>
        </w:rPr>
        <w:t>to meet with Attorney</w:t>
      </w:r>
      <w:r w:rsidR="00B93A79" w:rsidRPr="00554ED8">
        <w:rPr>
          <w:rFonts w:eastAsiaTheme="minorHAnsi"/>
        </w:rPr>
        <w:t xml:space="preserve">.  Trustee Engelbert seconded the motion, which carried unanimously.  </w:t>
      </w:r>
    </w:p>
    <w:p w14:paraId="796CDABF" w14:textId="77777777" w:rsidR="00B93A79" w:rsidRPr="00554ED8" w:rsidRDefault="00B93A79" w:rsidP="00B93A79">
      <w:pPr>
        <w:spacing w:line="480" w:lineRule="auto"/>
        <w:rPr>
          <w:rFonts w:eastAsiaTheme="minorHAnsi"/>
        </w:rPr>
      </w:pPr>
      <w:r w:rsidRPr="00554ED8">
        <w:rPr>
          <w:rFonts w:eastAsiaTheme="minorHAnsi"/>
        </w:rPr>
        <w:tab/>
        <w:t xml:space="preserve">Trustee </w:t>
      </w:r>
      <w:r w:rsidR="00554ED8" w:rsidRPr="00554ED8">
        <w:rPr>
          <w:rFonts w:eastAsiaTheme="minorHAnsi"/>
        </w:rPr>
        <w:t>Burlingame</w:t>
      </w:r>
      <w:r w:rsidRPr="00554ED8">
        <w:rPr>
          <w:rFonts w:eastAsiaTheme="minorHAnsi"/>
        </w:rPr>
        <w:t xml:space="preserve"> moved to enter regular session at </w:t>
      </w:r>
      <w:r w:rsidR="00554ED8" w:rsidRPr="00554ED8">
        <w:rPr>
          <w:rFonts w:eastAsiaTheme="minorHAnsi"/>
        </w:rPr>
        <w:t xml:space="preserve">7:52 </w:t>
      </w:r>
      <w:r w:rsidRPr="00554ED8">
        <w:rPr>
          <w:rFonts w:eastAsiaTheme="minorHAnsi"/>
        </w:rPr>
        <w:t xml:space="preserve">p.m.  Trustee </w:t>
      </w:r>
      <w:r w:rsidR="00554ED8" w:rsidRPr="00554ED8">
        <w:rPr>
          <w:rFonts w:eastAsiaTheme="minorHAnsi"/>
        </w:rPr>
        <w:t>Havens</w:t>
      </w:r>
      <w:r w:rsidRPr="00554ED8">
        <w:rPr>
          <w:rFonts w:eastAsiaTheme="minorHAnsi"/>
        </w:rPr>
        <w:t xml:space="preserve"> seconded the motion, which carried unanimously.  </w:t>
      </w:r>
    </w:p>
    <w:p w14:paraId="6010D363" w14:textId="77777777" w:rsidR="00B93A79" w:rsidRPr="006F107D" w:rsidRDefault="00B93A79" w:rsidP="00B93A79">
      <w:pPr>
        <w:tabs>
          <w:tab w:val="left" w:pos="0"/>
          <w:tab w:val="left" w:pos="90"/>
          <w:tab w:val="left" w:pos="180"/>
        </w:tabs>
        <w:spacing w:line="480" w:lineRule="auto"/>
      </w:pPr>
      <w:r w:rsidRPr="00554ED8">
        <w:rPr>
          <w:b/>
          <w:bCs/>
          <w:u w:val="single"/>
        </w:rPr>
        <w:t>Adjournment</w:t>
      </w:r>
      <w:r w:rsidRPr="00554ED8">
        <w:t xml:space="preserve">:  Trustee </w:t>
      </w:r>
      <w:r w:rsidR="00554ED8" w:rsidRPr="00554ED8">
        <w:t>Havens</w:t>
      </w:r>
      <w:r w:rsidRPr="00554ED8">
        <w:t xml:space="preserve"> moved to adjourn at </w:t>
      </w:r>
      <w:r w:rsidR="00554ED8" w:rsidRPr="00554ED8">
        <w:t xml:space="preserve">7:53 </w:t>
      </w:r>
      <w:r w:rsidRPr="00554ED8">
        <w:t>p.m.  Trustee Engelbert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00554ED8">
        <w:tab/>
      </w:r>
      <w:r w:rsidRPr="006F107D">
        <w:t>Respectfully submitted,</w:t>
      </w:r>
    </w:p>
    <w:p w14:paraId="008A5C81" w14:textId="77777777" w:rsidR="00B93A79" w:rsidRPr="006F107D" w:rsidRDefault="00B93A79" w:rsidP="00B93A79">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570B64AE" w14:textId="77777777" w:rsidR="00B93A79" w:rsidRDefault="00B93A79" w:rsidP="00B93A79">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6B223A4E" w14:textId="77777777" w:rsidR="00B93A79" w:rsidRDefault="00B93A79" w:rsidP="00A456CB">
      <w:pPr>
        <w:tabs>
          <w:tab w:val="left" w:pos="0"/>
          <w:tab w:val="left" w:pos="90"/>
          <w:tab w:val="left" w:pos="180"/>
        </w:tabs>
        <w:spacing w:line="480" w:lineRule="auto"/>
      </w:pPr>
    </w:p>
    <w:p w14:paraId="1B23B880" w14:textId="77777777" w:rsidR="00AB7191" w:rsidRPr="00476E7A" w:rsidRDefault="00AB7191" w:rsidP="00AB7191">
      <w:pPr>
        <w:jc w:val="center"/>
        <w:rPr>
          <w:rFonts w:eastAsiaTheme="minorHAnsi"/>
          <w:b/>
        </w:rPr>
      </w:pPr>
      <w:r w:rsidRPr="00476E7A">
        <w:rPr>
          <w:rFonts w:eastAsiaTheme="minorHAnsi"/>
          <w:b/>
        </w:rPr>
        <w:lastRenderedPageBreak/>
        <w:t>REGULAR MEETING OF THE BOARD OF TRUSTEES</w:t>
      </w:r>
    </w:p>
    <w:p w14:paraId="4469CB36" w14:textId="77777777" w:rsidR="00AB7191" w:rsidRPr="00476E7A" w:rsidRDefault="00AB7191" w:rsidP="00AB7191">
      <w:pPr>
        <w:jc w:val="center"/>
        <w:rPr>
          <w:rFonts w:eastAsiaTheme="minorHAnsi"/>
          <w:b/>
        </w:rPr>
      </w:pPr>
      <w:r w:rsidRPr="00476E7A">
        <w:rPr>
          <w:rFonts w:eastAsiaTheme="minorHAnsi"/>
          <w:b/>
        </w:rPr>
        <w:t xml:space="preserve">OF THE VILLAGE OF WAVERLY HELD AT </w:t>
      </w:r>
      <w:r>
        <w:rPr>
          <w:rFonts w:eastAsiaTheme="minorHAnsi"/>
          <w:b/>
        </w:rPr>
        <w:t>6:30</w:t>
      </w:r>
      <w:r w:rsidRPr="00476E7A">
        <w:rPr>
          <w:rFonts w:eastAsiaTheme="minorHAnsi"/>
          <w:b/>
        </w:rPr>
        <w:t xml:space="preserve"> P.M.</w:t>
      </w:r>
    </w:p>
    <w:p w14:paraId="29A59FC0" w14:textId="77777777" w:rsidR="00AB7191" w:rsidRPr="00476E7A" w:rsidRDefault="00AB7191" w:rsidP="00AB7191">
      <w:pPr>
        <w:jc w:val="center"/>
        <w:rPr>
          <w:rFonts w:eastAsiaTheme="minorHAnsi"/>
          <w:b/>
        </w:rPr>
      </w:pPr>
      <w:r w:rsidRPr="00476E7A">
        <w:rPr>
          <w:rFonts w:eastAsiaTheme="minorHAnsi"/>
          <w:b/>
        </w:rPr>
        <w:t xml:space="preserve">ON </w:t>
      </w:r>
      <w:r>
        <w:rPr>
          <w:rFonts w:eastAsiaTheme="minorHAnsi"/>
          <w:b/>
        </w:rPr>
        <w:t>TUESDAY</w:t>
      </w:r>
      <w:r w:rsidRPr="00476E7A">
        <w:rPr>
          <w:rFonts w:eastAsiaTheme="minorHAnsi"/>
          <w:b/>
        </w:rPr>
        <w:t xml:space="preserve">, </w:t>
      </w:r>
      <w:r>
        <w:rPr>
          <w:rFonts w:eastAsiaTheme="minorHAnsi"/>
          <w:b/>
        </w:rPr>
        <w:t>SEPTEMBER 24</w:t>
      </w:r>
      <w:r w:rsidRPr="00476E7A">
        <w:rPr>
          <w:rFonts w:eastAsiaTheme="minorHAnsi"/>
          <w:b/>
        </w:rPr>
        <w:t>, 2019 IN THE</w:t>
      </w:r>
    </w:p>
    <w:p w14:paraId="51EE4704" w14:textId="77777777" w:rsidR="00AB7191" w:rsidRPr="00476E7A" w:rsidRDefault="00AB7191" w:rsidP="00AB7191">
      <w:pPr>
        <w:keepNext/>
        <w:jc w:val="center"/>
        <w:outlineLvl w:val="0"/>
        <w:rPr>
          <w:rFonts w:eastAsiaTheme="minorHAnsi"/>
          <w:b/>
        </w:rPr>
      </w:pPr>
      <w:r w:rsidRPr="00476E7A">
        <w:rPr>
          <w:rFonts w:eastAsiaTheme="minorHAnsi"/>
          <w:b/>
        </w:rPr>
        <w:t>TRUSTEES’ ROOM IN THE VILLAGE HALL</w:t>
      </w:r>
    </w:p>
    <w:p w14:paraId="3D273C1F" w14:textId="77777777" w:rsidR="00AB7191" w:rsidRPr="00476E7A" w:rsidRDefault="00AB7191" w:rsidP="00AB7191">
      <w:pPr>
        <w:spacing w:after="200" w:line="276" w:lineRule="auto"/>
        <w:rPr>
          <w:rFonts w:asciiTheme="minorHAnsi" w:eastAsiaTheme="minorHAnsi" w:hAnsiTheme="minorHAnsi" w:cstheme="minorBidi"/>
          <w:sz w:val="22"/>
          <w:szCs w:val="22"/>
        </w:rPr>
      </w:pPr>
    </w:p>
    <w:p w14:paraId="253A38AC" w14:textId="77777777" w:rsidR="00AB7191" w:rsidRPr="00AB7191" w:rsidRDefault="00AB7191" w:rsidP="00AB7191">
      <w:pPr>
        <w:spacing w:line="480" w:lineRule="auto"/>
        <w:rPr>
          <w:rFonts w:eastAsiaTheme="minorHAnsi"/>
        </w:rPr>
      </w:pPr>
      <w:r w:rsidRPr="00AB7191">
        <w:rPr>
          <w:rFonts w:eastAsiaTheme="minorHAnsi"/>
        </w:rPr>
        <w:t xml:space="preserve">Mayor Ayres called the meeting to order at 6:30 p.m., and led in the Invocation and the Pledge of Allegiance.   </w:t>
      </w:r>
    </w:p>
    <w:p w14:paraId="459CD5EE" w14:textId="77777777" w:rsidR="00AB7191" w:rsidRPr="00AB7191" w:rsidRDefault="00AB7191" w:rsidP="00AB7191">
      <w:pPr>
        <w:suppressAutoHyphens/>
        <w:spacing w:line="480" w:lineRule="auto"/>
        <w:rPr>
          <w:szCs w:val="20"/>
          <w:lang w:eastAsia="ar-SA"/>
        </w:rPr>
      </w:pPr>
      <w:r w:rsidRPr="00AB7191">
        <w:rPr>
          <w:b/>
          <w:szCs w:val="20"/>
          <w:u w:val="single"/>
          <w:lang w:eastAsia="ar-SA"/>
        </w:rPr>
        <w:t>Roll Call</w:t>
      </w:r>
      <w:r w:rsidRPr="00AB7191">
        <w:rPr>
          <w:b/>
          <w:szCs w:val="20"/>
          <w:lang w:eastAsia="ar-SA"/>
        </w:rPr>
        <w:t xml:space="preserve">:  </w:t>
      </w:r>
      <w:r w:rsidRPr="00AB7191">
        <w:rPr>
          <w:szCs w:val="20"/>
          <w:lang w:eastAsia="ar-SA"/>
        </w:rPr>
        <w:t>Present were Trustees:  Sinsabaugh, Aronstam, Havens, Burlingame, Sweeney, and Mayor Ayres</w:t>
      </w:r>
    </w:p>
    <w:p w14:paraId="2CC7F530" w14:textId="77777777" w:rsidR="00AB7191" w:rsidRPr="00AB7191" w:rsidRDefault="00AB7191" w:rsidP="00AB7191">
      <w:pPr>
        <w:suppressAutoHyphens/>
        <w:spacing w:line="480" w:lineRule="auto"/>
        <w:rPr>
          <w:szCs w:val="20"/>
          <w:lang w:eastAsia="ar-SA"/>
        </w:rPr>
      </w:pPr>
      <w:r w:rsidRPr="00AB7191">
        <w:rPr>
          <w:szCs w:val="20"/>
          <w:lang w:eastAsia="ar-SA"/>
        </w:rPr>
        <w:t xml:space="preserve">Also present were Clerk Treasurer Wood, and Attorney Keene </w:t>
      </w:r>
    </w:p>
    <w:p w14:paraId="0E15F13B" w14:textId="77777777" w:rsidR="00AB7191" w:rsidRPr="00884A26" w:rsidRDefault="00AB7191" w:rsidP="00AB7191">
      <w:pPr>
        <w:suppressAutoHyphens/>
        <w:spacing w:line="480" w:lineRule="auto"/>
        <w:rPr>
          <w:szCs w:val="20"/>
          <w:lang w:eastAsia="ar-SA"/>
        </w:rPr>
      </w:pPr>
      <w:r w:rsidRPr="00884A26">
        <w:rPr>
          <w:szCs w:val="20"/>
          <w:lang w:eastAsia="ar-SA"/>
        </w:rPr>
        <w:t xml:space="preserve">Press included Johnny Williams of the Morning Times, and </w:t>
      </w:r>
      <w:r w:rsidR="000E7B64">
        <w:rPr>
          <w:szCs w:val="20"/>
          <w:lang w:eastAsia="ar-SA"/>
        </w:rPr>
        <w:t>Deb</w:t>
      </w:r>
      <w:r w:rsidR="00884A26" w:rsidRPr="00884A26">
        <w:rPr>
          <w:szCs w:val="20"/>
          <w:lang w:eastAsia="ar-SA"/>
        </w:rPr>
        <w:t xml:space="preserve"> Luchaco</w:t>
      </w:r>
      <w:r w:rsidRPr="00884A26">
        <w:rPr>
          <w:szCs w:val="20"/>
          <w:lang w:eastAsia="ar-SA"/>
        </w:rPr>
        <w:t xml:space="preserve"> of The Choice Radio</w:t>
      </w:r>
    </w:p>
    <w:p w14:paraId="7AD42026" w14:textId="77777777" w:rsidR="00AB7191" w:rsidRDefault="00AB7191" w:rsidP="00884A26">
      <w:pPr>
        <w:tabs>
          <w:tab w:val="left" w:pos="0"/>
          <w:tab w:val="left" w:pos="90"/>
          <w:tab w:val="left" w:pos="180"/>
        </w:tabs>
        <w:spacing w:line="480" w:lineRule="auto"/>
        <w:rPr>
          <w:rFonts w:eastAsiaTheme="minorHAnsi"/>
        </w:rPr>
      </w:pPr>
      <w:r w:rsidRPr="00884A26">
        <w:rPr>
          <w:rFonts w:eastAsiaTheme="minorHAnsi"/>
          <w:b/>
          <w:u w:val="single"/>
        </w:rPr>
        <w:t>Public Comments</w:t>
      </w:r>
      <w:r w:rsidRPr="00884A26">
        <w:rPr>
          <w:rFonts w:eastAsiaTheme="minorHAnsi"/>
          <w:b/>
        </w:rPr>
        <w:t>:</w:t>
      </w:r>
      <w:r w:rsidRPr="00884A26">
        <w:rPr>
          <w:rFonts w:eastAsiaTheme="minorHAnsi"/>
        </w:rPr>
        <w:t xml:space="preserve">  </w:t>
      </w:r>
      <w:r w:rsidR="00884A26">
        <w:rPr>
          <w:rFonts w:eastAsiaTheme="minorHAnsi"/>
        </w:rPr>
        <w:t>Dan Leary, 63 Pine Street, stated Fred Daniels received the William Ransom Community Award from the Rotary Club for his years of service.  Mr. Daniels donated $600, and the Lion’s Club donated $500 to the Waverly Recreation Boosters for the Glen Project.  Mr. Leary stated people want to help and donations are still coming in.  He also stated that the proposed parking changes need to be done.  There is a lot of community support, however, a lot of outreach should be done.</w:t>
      </w:r>
    </w:p>
    <w:p w14:paraId="36E24917" w14:textId="77777777" w:rsidR="00884A26" w:rsidRPr="00884A26" w:rsidRDefault="00884A26" w:rsidP="00884A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Ron Keene, 7 Elliott Street, stated the Town of Barton is upset because they don’t know anything about possibly taking their assessment roll.</w:t>
      </w:r>
      <w:r w:rsidR="005D1EE8">
        <w:rPr>
          <w:rFonts w:eastAsiaTheme="minorHAnsi"/>
        </w:rPr>
        <w:t xml:space="preserve">  He stated the Board should think long and hard about changing as it will cause hardships and blighted properties.  When he was on the Board in 1980-1982, they didn’t do it for those reasons.</w:t>
      </w:r>
    </w:p>
    <w:p w14:paraId="221AD7CA" w14:textId="77777777" w:rsidR="005D1EE8" w:rsidRPr="007D07B3" w:rsidRDefault="005D1EE8" w:rsidP="005D1EE8">
      <w:pPr>
        <w:spacing w:line="480" w:lineRule="auto"/>
        <w:rPr>
          <w:rFonts w:eastAsiaTheme="minorHAnsi"/>
        </w:rPr>
      </w:pPr>
      <w:r w:rsidRPr="007D07B3">
        <w:rPr>
          <w:rFonts w:eastAsiaTheme="minorHAnsi"/>
          <w:b/>
          <w:u w:val="single"/>
        </w:rPr>
        <w:t>Department Reports</w:t>
      </w:r>
      <w:r w:rsidRPr="007D07B3">
        <w:rPr>
          <w:rFonts w:eastAsiaTheme="minorHAnsi"/>
          <w:b/>
        </w:rPr>
        <w:t>:</w:t>
      </w:r>
      <w:r w:rsidRPr="007D07B3">
        <w:rPr>
          <w:rFonts w:eastAsiaTheme="minorHAnsi"/>
        </w:rPr>
        <w:t xml:space="preserve">  The clerk submitted departme</w:t>
      </w:r>
      <w:r>
        <w:rPr>
          <w:rFonts w:eastAsiaTheme="minorHAnsi"/>
        </w:rPr>
        <w:t>nt report</w:t>
      </w:r>
      <w:r w:rsidRPr="007D07B3">
        <w:rPr>
          <w:rFonts w:eastAsiaTheme="minorHAnsi"/>
        </w:rPr>
        <w:t xml:space="preserve"> from </w:t>
      </w:r>
      <w:r>
        <w:rPr>
          <w:rFonts w:eastAsiaTheme="minorHAnsi"/>
        </w:rPr>
        <w:t>Code Officer Robinson</w:t>
      </w:r>
      <w:r w:rsidRPr="007D07B3">
        <w:rPr>
          <w:rFonts w:eastAsiaTheme="minorHAnsi"/>
        </w:rPr>
        <w:t xml:space="preserve">.  </w:t>
      </w:r>
    </w:p>
    <w:p w14:paraId="7AD53174" w14:textId="77777777" w:rsidR="00AB7191" w:rsidRPr="00417E34" w:rsidRDefault="00AB7191" w:rsidP="00AB7191">
      <w:pPr>
        <w:pStyle w:val="p2"/>
        <w:widowControl/>
        <w:spacing w:line="480" w:lineRule="auto"/>
      </w:pPr>
      <w:r w:rsidRPr="00417E34">
        <w:rPr>
          <w:b/>
          <w:bCs/>
          <w:u w:val="single"/>
        </w:rPr>
        <w:t>Finance Committee/Approval of Abstract</w:t>
      </w:r>
      <w:r w:rsidRPr="00417E34">
        <w:rPr>
          <w:b/>
          <w:bCs/>
        </w:rPr>
        <w:t xml:space="preserve">:  </w:t>
      </w:r>
      <w:r w:rsidRPr="00417E34">
        <w:t>Trustee Burlingame presented the following abstracts, and moved to approve payment.</w:t>
      </w:r>
    </w:p>
    <w:p w14:paraId="5FD71D82" w14:textId="77777777" w:rsidR="00AB7191" w:rsidRPr="00417E34" w:rsidRDefault="00AB7191" w:rsidP="00AB7191">
      <w:pPr>
        <w:pStyle w:val="p2"/>
        <w:widowControl/>
        <w:spacing w:line="240" w:lineRule="auto"/>
        <w:ind w:left="720" w:firstLine="720"/>
      </w:pPr>
      <w:r w:rsidRPr="00417E34">
        <w:t>General Fund Abstract</w:t>
      </w:r>
      <w:r w:rsidRPr="00417E34">
        <w:tab/>
      </w:r>
      <w:r w:rsidRPr="00417E34">
        <w:tab/>
      </w:r>
      <w:r w:rsidRPr="00417E34">
        <w:tab/>
        <w:t>$</w:t>
      </w:r>
      <w:r w:rsidR="005D1EE8" w:rsidRPr="00417E34">
        <w:t>155,647.78</w:t>
      </w:r>
    </w:p>
    <w:p w14:paraId="5A93F37E" w14:textId="77777777" w:rsidR="00AB7191" w:rsidRPr="00417E34" w:rsidRDefault="00AB7191" w:rsidP="00AB7191">
      <w:pPr>
        <w:pStyle w:val="p2"/>
        <w:widowControl/>
        <w:spacing w:line="240" w:lineRule="auto"/>
        <w:ind w:left="720" w:firstLine="720"/>
        <w:rPr>
          <w:u w:val="single"/>
        </w:rPr>
      </w:pPr>
      <w:r w:rsidRPr="00417E34">
        <w:rPr>
          <w:u w:val="single"/>
        </w:rPr>
        <w:t>Cemetery Fund Abstract</w:t>
      </w:r>
      <w:r w:rsidRPr="00417E34">
        <w:rPr>
          <w:u w:val="single"/>
        </w:rPr>
        <w:tab/>
      </w:r>
      <w:r w:rsidRPr="00417E34">
        <w:rPr>
          <w:u w:val="single"/>
        </w:rPr>
        <w:tab/>
      </w:r>
      <w:r w:rsidRPr="00417E34">
        <w:rPr>
          <w:u w:val="single"/>
        </w:rPr>
        <w:tab/>
        <w:t xml:space="preserve">      </w:t>
      </w:r>
      <w:r w:rsidR="005D1EE8" w:rsidRPr="00417E34">
        <w:rPr>
          <w:u w:val="single"/>
        </w:rPr>
        <w:t>6,987.32</w:t>
      </w:r>
    </w:p>
    <w:p w14:paraId="78F11EDB" w14:textId="77777777" w:rsidR="005D1EE8" w:rsidRPr="00417E34" w:rsidRDefault="00AB7191" w:rsidP="005D1EE8">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ind w:left="720" w:firstLine="720"/>
      </w:pPr>
      <w:r w:rsidRPr="00417E34">
        <w:t>Total of All Abstracts submitted:</w:t>
      </w:r>
      <w:r w:rsidRPr="00417E34">
        <w:tab/>
      </w:r>
      <w:r w:rsidRPr="00417E34">
        <w:tab/>
        <w:t>$</w:t>
      </w:r>
      <w:r w:rsidR="00417E34" w:rsidRPr="00417E34">
        <w:t>162,635.10</w:t>
      </w:r>
    </w:p>
    <w:p w14:paraId="5539C1F3" w14:textId="77777777" w:rsidR="00AB7191" w:rsidRPr="00417E34" w:rsidRDefault="005D1EE8" w:rsidP="005D1EE8">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pPr>
      <w:r w:rsidRPr="00417E34">
        <w:t>T</w:t>
      </w:r>
      <w:r w:rsidR="00AB7191" w:rsidRPr="00417E34">
        <w:t xml:space="preserve">rustee </w:t>
      </w:r>
      <w:r w:rsidR="00417E34" w:rsidRPr="00417E34">
        <w:t>Havens</w:t>
      </w:r>
      <w:r w:rsidR="00AB7191" w:rsidRPr="00417E34">
        <w:t xml:space="preserve"> seconded the motion, which carried unanimously.</w:t>
      </w:r>
    </w:p>
    <w:p w14:paraId="23D27400" w14:textId="77777777" w:rsidR="00AB7191" w:rsidRPr="00417E34" w:rsidRDefault="00AB7191" w:rsidP="00AB7191">
      <w:pPr>
        <w:pStyle w:val="p2"/>
        <w:widowControl/>
        <w:spacing w:line="480" w:lineRule="auto"/>
        <w:rPr>
          <w:bCs/>
        </w:rPr>
      </w:pPr>
      <w:r w:rsidRPr="00417E34">
        <w:rPr>
          <w:b/>
          <w:u w:val="single"/>
        </w:rPr>
        <w:t>Capital Projects Abstract</w:t>
      </w:r>
      <w:r w:rsidRPr="00417E34">
        <w:rPr>
          <w:b/>
        </w:rPr>
        <w:t>:</w:t>
      </w:r>
      <w:r w:rsidRPr="00417E34">
        <w:t xml:space="preserve">  Trustee Burlingame </w:t>
      </w:r>
      <w:r w:rsidRPr="00417E34">
        <w:rPr>
          <w:bCs/>
        </w:rPr>
        <w:t>moved to approve the following expenditures be paid from the Capital Projects Fund:</w:t>
      </w:r>
    </w:p>
    <w:p w14:paraId="5BB8ECFB" w14:textId="77777777" w:rsidR="00AB7191" w:rsidRPr="00417E34" w:rsidRDefault="00AB7191" w:rsidP="00AB7191">
      <w:pPr>
        <w:pStyle w:val="WW-PlainText"/>
        <w:ind w:firstLine="720"/>
        <w:rPr>
          <w:rFonts w:ascii="Times New Roman" w:hAnsi="Times New Roman"/>
          <w:bCs/>
          <w:sz w:val="24"/>
        </w:rPr>
      </w:pPr>
      <w:r w:rsidRPr="00417E34">
        <w:rPr>
          <w:rFonts w:ascii="Times New Roman" w:hAnsi="Times New Roman"/>
          <w:bCs/>
          <w:sz w:val="24"/>
        </w:rPr>
        <w:t>Delta Engineers</w:t>
      </w:r>
      <w:r w:rsidRPr="00417E34">
        <w:rPr>
          <w:rFonts w:ascii="Times New Roman" w:hAnsi="Times New Roman"/>
          <w:bCs/>
          <w:sz w:val="24"/>
        </w:rPr>
        <w:tab/>
      </w:r>
      <w:r w:rsidRPr="00417E34">
        <w:rPr>
          <w:rFonts w:ascii="Times New Roman" w:hAnsi="Times New Roman"/>
          <w:bCs/>
          <w:sz w:val="24"/>
        </w:rPr>
        <w:tab/>
        <w:t>Glen Park</w:t>
      </w:r>
      <w:r w:rsidRPr="00417E34">
        <w:rPr>
          <w:rFonts w:ascii="Times New Roman" w:hAnsi="Times New Roman"/>
          <w:bCs/>
          <w:sz w:val="24"/>
        </w:rPr>
        <w:tab/>
      </w:r>
      <w:r w:rsidRPr="00417E34">
        <w:rPr>
          <w:rFonts w:ascii="Times New Roman" w:hAnsi="Times New Roman"/>
          <w:bCs/>
          <w:sz w:val="24"/>
        </w:rPr>
        <w:tab/>
        <w:t>Invoice #</w:t>
      </w:r>
      <w:r w:rsidR="00417E34" w:rsidRPr="00417E34">
        <w:rPr>
          <w:rFonts w:ascii="Times New Roman" w:hAnsi="Times New Roman"/>
          <w:bCs/>
          <w:sz w:val="24"/>
        </w:rPr>
        <w:t>10</w:t>
      </w:r>
      <w:r w:rsidRPr="00417E34">
        <w:rPr>
          <w:rFonts w:ascii="Times New Roman" w:hAnsi="Times New Roman"/>
          <w:bCs/>
          <w:sz w:val="24"/>
        </w:rPr>
        <w:tab/>
      </w:r>
      <w:r w:rsidRPr="00417E34">
        <w:rPr>
          <w:rFonts w:ascii="Times New Roman" w:hAnsi="Times New Roman"/>
          <w:bCs/>
          <w:sz w:val="24"/>
        </w:rPr>
        <w:tab/>
        <w:t>$</w:t>
      </w:r>
      <w:r w:rsidR="00417E34" w:rsidRPr="00417E34">
        <w:rPr>
          <w:rFonts w:ascii="Times New Roman" w:hAnsi="Times New Roman"/>
          <w:bCs/>
          <w:sz w:val="24"/>
        </w:rPr>
        <w:t>3,415.52</w:t>
      </w:r>
    </w:p>
    <w:p w14:paraId="60682FE0" w14:textId="77777777" w:rsidR="00AB7191" w:rsidRPr="00417E34" w:rsidRDefault="00AB7191" w:rsidP="00AB7191">
      <w:pPr>
        <w:pStyle w:val="WW-PlainText"/>
      </w:pPr>
      <w:r w:rsidRPr="00417E34">
        <w:rPr>
          <w:rFonts w:ascii="Times New Roman" w:hAnsi="Times New Roman"/>
          <w:bCs/>
          <w:sz w:val="24"/>
        </w:rPr>
        <w:tab/>
      </w:r>
      <w:r w:rsidRPr="00417E34">
        <w:rPr>
          <w:rFonts w:ascii="Times New Roman" w:hAnsi="Times New Roman"/>
          <w:bCs/>
          <w:sz w:val="24"/>
        </w:rPr>
        <w:tab/>
      </w:r>
    </w:p>
    <w:p w14:paraId="18018449" w14:textId="77777777" w:rsidR="00AB7191" w:rsidRPr="00417E34" w:rsidRDefault="00AB7191" w:rsidP="00AB7191">
      <w:pPr>
        <w:pStyle w:val="p2"/>
        <w:widowControl/>
        <w:spacing w:line="480" w:lineRule="auto"/>
      </w:pPr>
      <w:r w:rsidRPr="00417E34">
        <w:t>Trustee S</w:t>
      </w:r>
      <w:r w:rsidR="00417E34" w:rsidRPr="00417E34">
        <w:t>insabaugh</w:t>
      </w:r>
      <w:r w:rsidRPr="00417E34">
        <w:t xml:space="preserve"> seconded the motion, which carried unanimously.</w:t>
      </w:r>
    </w:p>
    <w:p w14:paraId="0D3CAB2E" w14:textId="77777777" w:rsidR="00417E34" w:rsidRDefault="00417E34" w:rsidP="00417E34">
      <w:pPr>
        <w:suppressAutoHyphens/>
        <w:spacing w:line="480" w:lineRule="auto"/>
      </w:pPr>
      <w:r w:rsidRPr="00417E34">
        <w:rPr>
          <w:b/>
          <w:u w:val="single"/>
        </w:rPr>
        <w:t>Liquor License Waiver</w:t>
      </w:r>
      <w:r w:rsidRPr="00417E34">
        <w:rPr>
          <w:b/>
        </w:rPr>
        <w:t xml:space="preserve">:  </w:t>
      </w:r>
      <w:r>
        <w:t>Trustee Sinsabaugh offered the following resolution to waive the 30-day grace period for a liquor license application for EK Myers Patriot, LLC, and moved its adoption:</w:t>
      </w:r>
    </w:p>
    <w:p w14:paraId="6B7FC233" w14:textId="77777777" w:rsidR="00417E34" w:rsidRDefault="00417E34" w:rsidP="00417E34">
      <w:pPr>
        <w:suppressAutoHyphens/>
      </w:pPr>
      <w:r>
        <w:tab/>
        <w:t>WHEREAS, Kristen A. Myers (EK Myers Patriot, LLC) submitted a Notice of Intent to file a new application for an On-Premises Alcoholic Beverage License for liquor, wine, and beer to be sold at 317 Board Street, Waverly, NY; and</w:t>
      </w:r>
    </w:p>
    <w:p w14:paraId="1F4A0B1A" w14:textId="77777777" w:rsidR="00417E34" w:rsidRDefault="00417E34" w:rsidP="00417E34">
      <w:pPr>
        <w:suppressAutoHyphens/>
      </w:pPr>
    </w:p>
    <w:p w14:paraId="76989F90" w14:textId="77777777" w:rsidR="00417E34" w:rsidRDefault="00417E34" w:rsidP="00417E34">
      <w:pPr>
        <w:suppressAutoHyphens/>
      </w:pPr>
      <w:r>
        <w:tab/>
        <w:t>WHEREAS, pursuant to the applicable provisions of the Alcohol and Beverage Control Law the Village of Waverly has been notified of her intent to file an application for a liquor license with the New York State Liquor Authority; and</w:t>
      </w:r>
    </w:p>
    <w:p w14:paraId="582E3D37" w14:textId="77777777" w:rsidR="00417E34" w:rsidRDefault="00417E34" w:rsidP="00417E34">
      <w:pPr>
        <w:suppressAutoHyphens/>
      </w:pPr>
    </w:p>
    <w:p w14:paraId="00EF4206" w14:textId="77777777" w:rsidR="00417E34" w:rsidRDefault="00417E34" w:rsidP="00417E34">
      <w:pPr>
        <w:suppressAutoHyphens/>
      </w:pPr>
      <w:r>
        <w:tab/>
        <w:t>WHEREAS, a 30-day hold before said application can be filed is mandated by New York Alcohol and Beverage Control Law, however, this time period may be waived by the municipality; and</w:t>
      </w:r>
    </w:p>
    <w:p w14:paraId="75C487E4" w14:textId="77777777" w:rsidR="00417E34" w:rsidRDefault="00417E34" w:rsidP="00417E34">
      <w:pPr>
        <w:suppressAutoHyphens/>
      </w:pPr>
    </w:p>
    <w:p w14:paraId="0F9E1A03" w14:textId="77777777" w:rsidR="00417E34" w:rsidRDefault="00417E34" w:rsidP="00417E34">
      <w:pPr>
        <w:suppressAutoHyphens/>
      </w:pPr>
      <w:r>
        <w:tab/>
        <w:t>WHEREAS, the Village of Waverly Board of Trustees wishes to assist the applicant in expediting the application process so as to allow a new business to achieve the greatest level of success by advancing this approval process; now, therefore be it</w:t>
      </w:r>
    </w:p>
    <w:p w14:paraId="3F589E8F" w14:textId="77777777" w:rsidR="00417E34" w:rsidRDefault="00417E34" w:rsidP="00417E34">
      <w:pPr>
        <w:suppressAutoHyphens/>
      </w:pPr>
    </w:p>
    <w:p w14:paraId="45C7BA00" w14:textId="77777777" w:rsidR="00417E34" w:rsidRDefault="00417E34" w:rsidP="00417E34">
      <w:pPr>
        <w:suppressAutoHyphens/>
      </w:pPr>
      <w:r>
        <w:tab/>
        <w:t>RESOLVED, that to the extent permitted by the New York State Liquor Authority, the Village of Waverly Board of Trustees hereby waives the requirement that written notice of the application be given to the Village at least thirty (30) days prior to submitting this application; and be it further</w:t>
      </w:r>
    </w:p>
    <w:p w14:paraId="1A377AFA" w14:textId="77777777" w:rsidR="00417E34" w:rsidRDefault="00417E34" w:rsidP="00417E34">
      <w:pPr>
        <w:suppressAutoHyphens/>
      </w:pPr>
    </w:p>
    <w:p w14:paraId="5D758EA7" w14:textId="77777777" w:rsidR="00417E34" w:rsidRDefault="00417E34" w:rsidP="00417E34">
      <w:pPr>
        <w:suppressAutoHyphens/>
      </w:pPr>
      <w:r>
        <w:tab/>
        <w:t xml:space="preserve">RESOLVED, that the Village Clerk is hereby authorized to issue a letter to the applicant and to the New York </w:t>
      </w:r>
      <w:r w:rsidR="00AC3A19">
        <w:t>Liquor Authority to confirm the Village’s receipt of the Notice of Intent to file for the liquor license and a waiver of the 30-day hold on the processing of said application.</w:t>
      </w:r>
    </w:p>
    <w:p w14:paraId="01EE819A" w14:textId="77777777" w:rsidR="00AC3A19" w:rsidRDefault="00AC3A19" w:rsidP="00417E34">
      <w:pPr>
        <w:suppressAutoHyphens/>
      </w:pPr>
    </w:p>
    <w:p w14:paraId="35EE97C2" w14:textId="77777777" w:rsidR="00AC3A19" w:rsidRPr="00AC3A19" w:rsidRDefault="00AC3A19" w:rsidP="00AC3A19">
      <w:pPr>
        <w:suppressAutoHyphens/>
        <w:spacing w:line="480" w:lineRule="auto"/>
      </w:pPr>
      <w:r>
        <w:t xml:space="preserve">Trustee Sweeney seconded the motion, </w:t>
      </w:r>
      <w:r w:rsidRPr="00AC3A19">
        <w:t xml:space="preserve">which </w:t>
      </w:r>
      <w:r w:rsidRPr="00AC3A19">
        <w:rPr>
          <w:szCs w:val="20"/>
          <w:lang w:eastAsia="ar-SA"/>
        </w:rPr>
        <w:t>led to a roll call vote, as follows:</w:t>
      </w:r>
    </w:p>
    <w:p w14:paraId="1D40CAC4" w14:textId="77777777" w:rsidR="00AC3A19" w:rsidRPr="00AC3A19" w:rsidRDefault="00AC3A19" w:rsidP="00AC3A19">
      <w:pPr>
        <w:suppressAutoHyphens/>
        <w:rPr>
          <w:szCs w:val="20"/>
          <w:lang w:eastAsia="ar-SA"/>
        </w:rPr>
      </w:pPr>
      <w:r w:rsidRPr="00AC3A19">
        <w:rPr>
          <w:szCs w:val="20"/>
          <w:lang w:eastAsia="ar-SA"/>
        </w:rPr>
        <w:tab/>
      </w:r>
      <w:r w:rsidRPr="00AC3A19">
        <w:rPr>
          <w:szCs w:val="20"/>
          <w:lang w:eastAsia="ar-SA"/>
        </w:rPr>
        <w:tab/>
        <w:t xml:space="preserve">Ayes – 6  </w:t>
      </w:r>
      <w:r w:rsidRPr="00AC3A19">
        <w:rPr>
          <w:szCs w:val="20"/>
          <w:lang w:eastAsia="ar-SA"/>
        </w:rPr>
        <w:tab/>
        <w:t>(Burlingame, Sweeney, Sinsabaugh, Aronstam, Havens, Ayres)</w:t>
      </w:r>
    </w:p>
    <w:p w14:paraId="59AF9126" w14:textId="77777777" w:rsidR="00AC3A19" w:rsidRPr="00AC3A19" w:rsidRDefault="00AC3A19" w:rsidP="00AC3A19">
      <w:pPr>
        <w:suppressAutoHyphens/>
        <w:rPr>
          <w:szCs w:val="20"/>
          <w:lang w:eastAsia="ar-SA"/>
        </w:rPr>
      </w:pPr>
      <w:r w:rsidRPr="00AC3A19">
        <w:rPr>
          <w:szCs w:val="20"/>
          <w:lang w:eastAsia="ar-SA"/>
        </w:rPr>
        <w:tab/>
      </w:r>
      <w:r w:rsidRPr="00AC3A19">
        <w:rPr>
          <w:szCs w:val="20"/>
          <w:lang w:eastAsia="ar-SA"/>
        </w:rPr>
        <w:tab/>
        <w:t>Nays – 0</w:t>
      </w:r>
    </w:p>
    <w:p w14:paraId="3F6057BD" w14:textId="77777777" w:rsidR="00AC3A19" w:rsidRPr="00AC3A19" w:rsidRDefault="00AC3A19" w:rsidP="00AC3A19">
      <w:pPr>
        <w:suppressAutoHyphens/>
        <w:rPr>
          <w:szCs w:val="20"/>
          <w:lang w:eastAsia="ar-SA"/>
        </w:rPr>
      </w:pPr>
      <w:r w:rsidRPr="00AC3A19">
        <w:rPr>
          <w:szCs w:val="20"/>
          <w:lang w:eastAsia="ar-SA"/>
        </w:rPr>
        <w:tab/>
      </w:r>
      <w:r w:rsidRPr="00AC3A19">
        <w:rPr>
          <w:szCs w:val="20"/>
          <w:lang w:eastAsia="ar-SA"/>
        </w:rPr>
        <w:tab/>
        <w:t>Absent – 1</w:t>
      </w:r>
      <w:r w:rsidRPr="00AC3A19">
        <w:rPr>
          <w:szCs w:val="20"/>
          <w:lang w:eastAsia="ar-SA"/>
        </w:rPr>
        <w:tab/>
        <w:t>(Engelbert)</w:t>
      </w:r>
    </w:p>
    <w:p w14:paraId="6E12CDF1" w14:textId="77777777" w:rsidR="00AC3A19" w:rsidRPr="00AC3A19" w:rsidRDefault="00AC3A19" w:rsidP="00AC3A19">
      <w:pPr>
        <w:suppressAutoHyphens/>
      </w:pPr>
      <w:r w:rsidRPr="00AC3A19">
        <w:rPr>
          <w:szCs w:val="20"/>
          <w:lang w:eastAsia="ar-SA"/>
        </w:rPr>
        <w:tab/>
      </w:r>
      <w:r w:rsidRPr="00AC3A19">
        <w:rPr>
          <w:szCs w:val="20"/>
          <w:lang w:eastAsia="ar-SA"/>
        </w:rPr>
        <w:tab/>
      </w:r>
      <w:r w:rsidRPr="00AC3A19">
        <w:t xml:space="preserve">The motion carried.  </w:t>
      </w:r>
    </w:p>
    <w:p w14:paraId="6273800C" w14:textId="77777777" w:rsidR="00AC3A19" w:rsidRDefault="00AC3A19" w:rsidP="00417E34">
      <w:pPr>
        <w:suppressAutoHyphens/>
      </w:pPr>
    </w:p>
    <w:p w14:paraId="040442FA" w14:textId="77777777" w:rsidR="00AB7191" w:rsidRDefault="00AB7191" w:rsidP="00E556F8">
      <w:pPr>
        <w:suppressAutoHyphens/>
        <w:spacing w:line="480" w:lineRule="auto"/>
      </w:pPr>
      <w:r w:rsidRPr="00E556F8">
        <w:rPr>
          <w:b/>
          <w:u w:val="single"/>
        </w:rPr>
        <w:t>Glen Park Project Bid Results</w:t>
      </w:r>
      <w:r w:rsidRPr="00E556F8">
        <w:rPr>
          <w:b/>
        </w:rPr>
        <w:t xml:space="preserve">:  </w:t>
      </w:r>
      <w:r w:rsidRPr="00E556F8">
        <w:t xml:space="preserve">Mayor Ayres stated </w:t>
      </w:r>
      <w:r w:rsidR="00E556F8">
        <w:t xml:space="preserve">the restrooms and the foundation have been removed.  The contractor should be starting on the pavilion next week.  </w:t>
      </w:r>
    </w:p>
    <w:p w14:paraId="328A128A" w14:textId="77777777" w:rsidR="00A10075" w:rsidRPr="00A10075" w:rsidRDefault="00A10075" w:rsidP="00A10075">
      <w:pPr>
        <w:pStyle w:val="p2"/>
        <w:widowControl/>
        <w:spacing w:line="480" w:lineRule="auto"/>
        <w:rPr>
          <w:bCs/>
        </w:rPr>
      </w:pPr>
      <w:r w:rsidRPr="00A10075">
        <w:rPr>
          <w:b/>
          <w:u w:val="single"/>
        </w:rPr>
        <w:t>Storm Sewer Replacement/Clinton Avenue</w:t>
      </w:r>
      <w:r w:rsidRPr="00A10075">
        <w:rPr>
          <w:b/>
        </w:rPr>
        <w:t>:</w:t>
      </w:r>
      <w:r w:rsidRPr="00A10075">
        <w:t xml:space="preserve">  </w:t>
      </w:r>
      <w:r w:rsidRPr="00A10075">
        <w:rPr>
          <w:bCs/>
        </w:rPr>
        <w:t>Mayor Ayres stated the Notice of Award has been signed and should be getting the contract soon.</w:t>
      </w:r>
    </w:p>
    <w:p w14:paraId="75F607EE" w14:textId="77777777" w:rsidR="00A10075" w:rsidRPr="00A10075" w:rsidRDefault="00A10075" w:rsidP="00A10075">
      <w:pPr>
        <w:pStyle w:val="p2"/>
        <w:widowControl/>
        <w:spacing w:line="480" w:lineRule="auto"/>
      </w:pPr>
      <w:r w:rsidRPr="00A10075">
        <w:rPr>
          <w:b/>
          <w:bCs/>
          <w:u w:val="single"/>
        </w:rPr>
        <w:t>West Pine Street</w:t>
      </w:r>
      <w:r w:rsidRPr="00A10075">
        <w:rPr>
          <w:b/>
          <w:bCs/>
        </w:rPr>
        <w:t xml:space="preserve">:  </w:t>
      </w:r>
      <w:r w:rsidRPr="00A10075">
        <w:t>Mayor Ayres submitted a copy of a letter from Delta Engineers to the Town of Barton with their recommendations to repair the road</w:t>
      </w:r>
      <w:r>
        <w:t xml:space="preserve"> and the slope stabilization</w:t>
      </w:r>
      <w:r w:rsidRPr="00A10075">
        <w:t>.</w:t>
      </w:r>
    </w:p>
    <w:p w14:paraId="7A9B2075" w14:textId="77777777" w:rsidR="00A10075" w:rsidRPr="00A10075" w:rsidRDefault="00A10075" w:rsidP="00A10075">
      <w:pPr>
        <w:spacing w:line="480" w:lineRule="auto"/>
      </w:pPr>
      <w:r w:rsidRPr="00A10075">
        <w:rPr>
          <w:b/>
          <w:u w:val="single"/>
        </w:rPr>
        <w:t>Village Property Assessments</w:t>
      </w:r>
      <w:r w:rsidRPr="00A10075">
        <w:rPr>
          <w:b/>
        </w:rPr>
        <w:t xml:space="preserve">:  </w:t>
      </w:r>
      <w:r>
        <w:t xml:space="preserve">Mayor Ayres asked the Board for any insight.  He stated some property taxes will go up and some will come down if we take the town’s roll.  This will not bring more money into the village.  </w:t>
      </w:r>
      <w:r w:rsidR="00B0077C">
        <w:t>Clerk Treasurer Wood stated that w</w:t>
      </w:r>
      <w:r>
        <w:t>hen/</w:t>
      </w:r>
      <w:r w:rsidR="00B0077C">
        <w:t>i</w:t>
      </w:r>
      <w:r>
        <w:t xml:space="preserve">f the assessments change, </w:t>
      </w:r>
      <w:r w:rsidR="00B0077C">
        <w:t xml:space="preserve">a new tax rate will be calculated </w:t>
      </w:r>
      <w:r>
        <w:t>based on the needs of the village, and then the tax rate</w:t>
      </w:r>
      <w:r w:rsidR="00B0077C">
        <w:t xml:space="preserve"> is calculated per assessment (per $1,000 of assessed value) to produce a tax bill.  The budget outlines the amount of tax revenue needed to balance the budget, and we will only tax on that amount.  Trustee Sinsabaugh recommended the Board meet with the tax assessors, and Attorney Rick James who specializes in the tax laws.  Mayor Ayres stated he would try to set something up.</w:t>
      </w:r>
    </w:p>
    <w:p w14:paraId="2C391108" w14:textId="77777777" w:rsidR="00B0077C" w:rsidRPr="00B0077C" w:rsidRDefault="00B0077C" w:rsidP="00B0077C">
      <w:pPr>
        <w:suppressAutoHyphens/>
        <w:spacing w:line="480" w:lineRule="auto"/>
      </w:pPr>
      <w:r>
        <w:rPr>
          <w:b/>
          <w:u w:val="single"/>
        </w:rPr>
        <w:t>Parking Committee</w:t>
      </w:r>
      <w:r w:rsidRPr="00B0077C">
        <w:rPr>
          <w:b/>
        </w:rPr>
        <w:t>:</w:t>
      </w:r>
      <w:r w:rsidRPr="00B0077C">
        <w:t xml:space="preserve">  </w:t>
      </w:r>
      <w:r w:rsidR="0024167B">
        <w:t>Trustee Aronstam stated he met with Chief Gelatt, Jack Pond, and Trustee Burlingame.  All are in favor of one-sided parking on the streets.  This is all do to safety concerns.  They will get more information regarding which sides should be used for parking and which sides will be No Parking.  This will be decided by what is least affected by emergency equipment.  He should have more information at the next meeting.</w:t>
      </w:r>
    </w:p>
    <w:p w14:paraId="244F225F" w14:textId="77777777" w:rsidR="00BA7241" w:rsidRPr="00F26CEC" w:rsidRDefault="00BA7241" w:rsidP="00BA7241">
      <w:pPr>
        <w:spacing w:line="480" w:lineRule="auto"/>
        <w:rPr>
          <w:rFonts w:eastAsiaTheme="minorHAnsi"/>
        </w:rPr>
      </w:pPr>
      <w:r>
        <w:rPr>
          <w:b/>
          <w:u w:val="single"/>
        </w:rPr>
        <w:t>Municipal Solutions Contract for Services</w:t>
      </w:r>
      <w:r>
        <w:rPr>
          <w:b/>
        </w:rPr>
        <w:t>:</w:t>
      </w:r>
      <w:r>
        <w:t xml:space="preserve">  The clerk submitted a contract from Municipal Solutions for financial services in relation to the financial needs of the Village.  The amount is outlined on an hourly basis in the contract.  Trustee Sinsabaugh moved to approve the contract from Municipal Solutions, dated </w:t>
      </w:r>
      <w:r>
        <w:lastRenderedPageBreak/>
        <w:t xml:space="preserve">June 17, 2019, as presented and authorize Mayor Ayres to sign.  Trustee Havens seconded the motion, </w:t>
      </w:r>
      <w:r w:rsidRPr="0079755C">
        <w:rPr>
          <w:bCs/>
        </w:rPr>
        <w:t xml:space="preserve">which </w:t>
      </w:r>
      <w:r>
        <w:rPr>
          <w:rFonts w:eastAsiaTheme="minorHAnsi"/>
        </w:rPr>
        <w:t>led to a roll call vote</w:t>
      </w:r>
      <w:r w:rsidRPr="00F26CEC">
        <w:rPr>
          <w:rFonts w:eastAsiaTheme="minorHAnsi"/>
        </w:rPr>
        <w:t xml:space="preserve"> and resulted as follows: </w:t>
      </w:r>
    </w:p>
    <w:p w14:paraId="0AE64E69" w14:textId="77777777" w:rsidR="00BA7241" w:rsidRPr="00AC3A19" w:rsidRDefault="00BA7241" w:rsidP="00BA7241">
      <w:pPr>
        <w:suppressAutoHyphens/>
        <w:rPr>
          <w:szCs w:val="20"/>
          <w:lang w:eastAsia="ar-SA"/>
        </w:rPr>
      </w:pPr>
      <w:r w:rsidRPr="00F26CEC">
        <w:rPr>
          <w:bCs/>
        </w:rPr>
        <w:tab/>
      </w:r>
      <w:r w:rsidRPr="00F26CEC">
        <w:rPr>
          <w:bCs/>
        </w:rPr>
        <w:tab/>
      </w:r>
      <w:r w:rsidRPr="00AC3A19">
        <w:rPr>
          <w:szCs w:val="20"/>
          <w:lang w:eastAsia="ar-SA"/>
        </w:rPr>
        <w:t xml:space="preserve">Ayes – 6  </w:t>
      </w:r>
      <w:r w:rsidRPr="00AC3A19">
        <w:rPr>
          <w:szCs w:val="20"/>
          <w:lang w:eastAsia="ar-SA"/>
        </w:rPr>
        <w:tab/>
        <w:t>(Burlingame, Sweeney, Sinsabaugh, Aronstam, Havens, Ayres)</w:t>
      </w:r>
    </w:p>
    <w:p w14:paraId="405AD8F4" w14:textId="77777777" w:rsidR="00BA7241" w:rsidRPr="00AC3A19" w:rsidRDefault="00BA7241" w:rsidP="00BA7241">
      <w:pPr>
        <w:suppressAutoHyphens/>
        <w:rPr>
          <w:szCs w:val="20"/>
          <w:lang w:eastAsia="ar-SA"/>
        </w:rPr>
      </w:pPr>
      <w:r w:rsidRPr="00AC3A19">
        <w:rPr>
          <w:szCs w:val="20"/>
          <w:lang w:eastAsia="ar-SA"/>
        </w:rPr>
        <w:tab/>
      </w:r>
      <w:r w:rsidRPr="00AC3A19">
        <w:rPr>
          <w:szCs w:val="20"/>
          <w:lang w:eastAsia="ar-SA"/>
        </w:rPr>
        <w:tab/>
        <w:t>Nays – 0</w:t>
      </w:r>
    </w:p>
    <w:p w14:paraId="7841D510" w14:textId="77777777" w:rsidR="00BA7241" w:rsidRPr="00AC3A19" w:rsidRDefault="00BA7241" w:rsidP="00BA7241">
      <w:pPr>
        <w:suppressAutoHyphens/>
        <w:rPr>
          <w:szCs w:val="20"/>
          <w:lang w:eastAsia="ar-SA"/>
        </w:rPr>
      </w:pPr>
      <w:r w:rsidRPr="00AC3A19">
        <w:rPr>
          <w:szCs w:val="20"/>
          <w:lang w:eastAsia="ar-SA"/>
        </w:rPr>
        <w:tab/>
      </w:r>
      <w:r w:rsidRPr="00AC3A19">
        <w:rPr>
          <w:szCs w:val="20"/>
          <w:lang w:eastAsia="ar-SA"/>
        </w:rPr>
        <w:tab/>
        <w:t>Absent – 1</w:t>
      </w:r>
      <w:r w:rsidRPr="00AC3A19">
        <w:rPr>
          <w:szCs w:val="20"/>
          <w:lang w:eastAsia="ar-SA"/>
        </w:rPr>
        <w:tab/>
        <w:t>(Engelbert)</w:t>
      </w:r>
    </w:p>
    <w:p w14:paraId="1097D182" w14:textId="77777777" w:rsidR="00BA7241" w:rsidRPr="00AC3A19" w:rsidRDefault="00BA7241" w:rsidP="00BA7241">
      <w:pPr>
        <w:suppressAutoHyphens/>
      </w:pPr>
      <w:r w:rsidRPr="00AC3A19">
        <w:rPr>
          <w:szCs w:val="20"/>
          <w:lang w:eastAsia="ar-SA"/>
        </w:rPr>
        <w:tab/>
      </w:r>
      <w:r w:rsidRPr="00AC3A19">
        <w:rPr>
          <w:szCs w:val="20"/>
          <w:lang w:eastAsia="ar-SA"/>
        </w:rPr>
        <w:tab/>
      </w:r>
      <w:r w:rsidRPr="00AC3A19">
        <w:t xml:space="preserve">The motion carried.  </w:t>
      </w:r>
    </w:p>
    <w:p w14:paraId="2B4D2419" w14:textId="77777777" w:rsidR="00BA7241" w:rsidRPr="00F26CEC" w:rsidRDefault="00BA7241" w:rsidP="00BA7241">
      <w:pPr>
        <w:pStyle w:val="p2"/>
        <w:widowControl/>
        <w:spacing w:line="240" w:lineRule="auto"/>
        <w:rPr>
          <w:bCs/>
        </w:rPr>
      </w:pPr>
    </w:p>
    <w:p w14:paraId="496E8B94" w14:textId="77777777" w:rsidR="00BA7241" w:rsidRPr="00CA0687" w:rsidRDefault="00BA7241" w:rsidP="00BA7241">
      <w:pPr>
        <w:spacing w:line="480" w:lineRule="auto"/>
        <w:rPr>
          <w:rFonts w:eastAsia="Calibri"/>
        </w:rPr>
      </w:pPr>
      <w:r w:rsidRPr="00CA0687">
        <w:rPr>
          <w:b/>
          <w:u w:val="single"/>
          <w:lang w:eastAsia="ar-SA"/>
        </w:rPr>
        <w:t>JCAP Grant Authorization</w:t>
      </w:r>
      <w:r w:rsidRPr="00CA0687">
        <w:rPr>
          <w:b/>
          <w:lang w:eastAsia="ar-SA"/>
        </w:rPr>
        <w:t xml:space="preserve">:  </w:t>
      </w:r>
      <w:r w:rsidRPr="00CA0687">
        <w:rPr>
          <w:lang w:eastAsia="ar-SA"/>
        </w:rPr>
        <w:t xml:space="preserve">The clerk presented a letter from Village Justice Richard Gorman requesting authorization to file a grant application for the 2019-2020 NYS Justice Court Assistance Program (JCAP).  Trustee Aronstam moved to authorize the Village of Waverly’s Justice Court to apply for a JCAP Grant in the 2019-2020 grant cycle up to $30,000.00.  Trustee Sinsabaugh seconded the motion, </w:t>
      </w:r>
      <w:r w:rsidRPr="00CA0687">
        <w:rPr>
          <w:rFonts w:eastAsia="Calibri"/>
        </w:rPr>
        <w:t>which led to a roll call vote as follows:</w:t>
      </w:r>
    </w:p>
    <w:p w14:paraId="30ED84F5" w14:textId="77777777" w:rsidR="00BA7241" w:rsidRPr="00CA0687" w:rsidRDefault="00BA7241" w:rsidP="00BA7241">
      <w:pPr>
        <w:rPr>
          <w:rFonts w:eastAsia="Calibri"/>
        </w:rPr>
      </w:pPr>
      <w:r w:rsidRPr="00CA0687">
        <w:rPr>
          <w:rFonts w:eastAsia="Calibri"/>
        </w:rPr>
        <w:tab/>
        <w:t>Ayes – 7</w:t>
      </w:r>
      <w:r w:rsidRPr="00CA0687">
        <w:rPr>
          <w:rFonts w:eastAsia="Calibri"/>
        </w:rPr>
        <w:tab/>
        <w:t>(Burlingame, Sweeney, Aronstam, Ayres, Engelbert, Sinsabaugh, Havens)</w:t>
      </w:r>
    </w:p>
    <w:p w14:paraId="23127CD4" w14:textId="77777777" w:rsidR="00BA7241" w:rsidRPr="00CA0687" w:rsidRDefault="00BA7241" w:rsidP="00BA7241">
      <w:pPr>
        <w:rPr>
          <w:rFonts w:eastAsia="Calibri"/>
        </w:rPr>
      </w:pPr>
      <w:r w:rsidRPr="00CA0687">
        <w:rPr>
          <w:rFonts w:eastAsia="Calibri"/>
        </w:rPr>
        <w:tab/>
        <w:t>Nays – 0</w:t>
      </w:r>
      <w:r w:rsidRPr="00CA0687">
        <w:rPr>
          <w:rFonts w:eastAsia="Calibri"/>
        </w:rPr>
        <w:tab/>
      </w:r>
    </w:p>
    <w:p w14:paraId="174B91FB" w14:textId="77777777" w:rsidR="00BA7241" w:rsidRDefault="00BA7241" w:rsidP="00BA7241">
      <w:pPr>
        <w:rPr>
          <w:rFonts w:eastAsia="Calibri"/>
        </w:rPr>
      </w:pPr>
      <w:r w:rsidRPr="00CA0687">
        <w:rPr>
          <w:rFonts w:eastAsia="Calibri"/>
        </w:rPr>
        <w:tab/>
        <w:t>The motion passed unanimously.</w:t>
      </w:r>
    </w:p>
    <w:p w14:paraId="492C102B" w14:textId="77777777" w:rsidR="00A75BEB" w:rsidRDefault="00A75BEB" w:rsidP="00BA7241">
      <w:pPr>
        <w:rPr>
          <w:rFonts w:eastAsia="Calibri"/>
        </w:rPr>
      </w:pPr>
    </w:p>
    <w:p w14:paraId="3A750E20" w14:textId="77777777" w:rsidR="00A75BEB" w:rsidRPr="00B55D79" w:rsidRDefault="00A75BEB" w:rsidP="00A75BEB">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w:t>
      </w:r>
      <w:r>
        <w:t>application</w:t>
      </w:r>
      <w:r w:rsidRPr="00B55D79">
        <w:t xml:space="preserve"> from </w:t>
      </w:r>
      <w:r>
        <w:t xml:space="preserve">Matthew Lee </w:t>
      </w:r>
      <w:r w:rsidRPr="00B55D79">
        <w:t xml:space="preserve">for the property </w:t>
      </w:r>
      <w:r>
        <w:t>located at</w:t>
      </w:r>
      <w:r w:rsidRPr="00B55D79">
        <w:t xml:space="preserve"> </w:t>
      </w:r>
      <w:r>
        <w:t>214 Howard Street</w:t>
      </w:r>
      <w:r w:rsidRPr="00B55D79">
        <w:t xml:space="preserve">.  </w:t>
      </w:r>
      <w:r>
        <w:t>The clerk stated Street Operator Pond have reviewed and had concerns with the proposed cut for a new driveway.  He noted that there is a high slope from the road to the sidewalk and therefore, the sidewalk would need to be removed to allow the driveway.  This would leave a void in the remaining sidewalk causing a hazard.  The remaining sidewalk would be a few feet higher that the cut.  Trustee Aronstam stated he also looked at the property and agrees.  He stated the owner should submit a plan to avoid any hazards.  Trustee Aronstam moved to deny the curb cut at 214 Howard Street.  Trustee Sweeney seconded the motion, which carried unanimously.</w:t>
      </w:r>
    </w:p>
    <w:p w14:paraId="37ABA68F" w14:textId="77777777" w:rsidR="00AB7191" w:rsidRPr="00A75BEB" w:rsidRDefault="00A75BEB" w:rsidP="00AB7191">
      <w:pPr>
        <w:pStyle w:val="p2"/>
        <w:widowControl/>
        <w:spacing w:line="480" w:lineRule="auto"/>
      </w:pPr>
      <w:r w:rsidRPr="00A75BEB">
        <w:rPr>
          <w:b/>
          <w:bCs/>
          <w:u w:val="single"/>
        </w:rPr>
        <w:t>Leprino Food’s Request to Install a Crosswalk</w:t>
      </w:r>
      <w:r w:rsidR="00AB7191" w:rsidRPr="00A75BEB">
        <w:rPr>
          <w:b/>
          <w:bCs/>
        </w:rPr>
        <w:t xml:space="preserve">:  </w:t>
      </w:r>
      <w:r w:rsidR="00AB7191" w:rsidRPr="00A75BEB">
        <w:rPr>
          <w:bCs/>
        </w:rPr>
        <w:t xml:space="preserve">The clerk </w:t>
      </w:r>
      <w:r>
        <w:rPr>
          <w:bCs/>
        </w:rPr>
        <w:t>read a request from Troy Erickson, Leprino Foods Engineering Manager, requesting a crosswalk across Fulton Street for their employees.  The clerk stated Jack Pond is meeting with Mr. Erickson tomorrow morning.</w:t>
      </w:r>
      <w:r w:rsidR="00486745">
        <w:rPr>
          <w:bCs/>
        </w:rPr>
        <w:t xml:space="preserve">  Discussion followed.  Trustee Sweeney moved to approve the crosswalk contingent upon Leprino’s installing a handicapped sidewalk.  Trustee Havens seconded the motion, which carried unanimously.</w:t>
      </w:r>
    </w:p>
    <w:p w14:paraId="4F2199FC" w14:textId="77777777" w:rsidR="00AB7191" w:rsidRPr="00486745" w:rsidRDefault="00486745" w:rsidP="00AB7191">
      <w:pPr>
        <w:spacing w:line="480" w:lineRule="auto"/>
        <w:rPr>
          <w:rFonts w:eastAsiaTheme="minorHAnsi"/>
        </w:rPr>
      </w:pPr>
      <w:r w:rsidRPr="00486745">
        <w:rPr>
          <w:b/>
          <w:u w:val="single"/>
        </w:rPr>
        <w:t>NYS CDBG Program</w:t>
      </w:r>
      <w:r w:rsidR="00AB7191" w:rsidRPr="00486745">
        <w:rPr>
          <w:b/>
        </w:rPr>
        <w:t>:</w:t>
      </w:r>
      <w:r w:rsidR="00AB7191" w:rsidRPr="00486745">
        <w:t xml:space="preserve">  </w:t>
      </w:r>
      <w:r>
        <w:t>The clerk read a letter from NYS Homes and Community Renewal stating that our Release of Funds and Certification has been approved</w:t>
      </w:r>
      <w:r w:rsidR="00AB7191" w:rsidRPr="00486745">
        <w:t>.</w:t>
      </w:r>
      <w:r>
        <w:t xml:space="preserve">  She stated this means our program will get moving forward now and should get projects started.</w:t>
      </w:r>
    </w:p>
    <w:p w14:paraId="571D30D0" w14:textId="77777777" w:rsidR="00AB7191" w:rsidRPr="00486745" w:rsidRDefault="00AB7191" w:rsidP="00486745">
      <w:pPr>
        <w:pStyle w:val="p2"/>
        <w:widowControl/>
        <w:spacing w:line="480" w:lineRule="auto"/>
        <w:rPr>
          <w:bCs/>
        </w:rPr>
      </w:pPr>
      <w:r w:rsidRPr="00486745">
        <w:rPr>
          <w:b/>
          <w:u w:val="single"/>
        </w:rPr>
        <w:t>Mayor/Board Comments</w:t>
      </w:r>
      <w:r w:rsidRPr="00486745">
        <w:rPr>
          <w:b/>
        </w:rPr>
        <w:t xml:space="preserve">: </w:t>
      </w:r>
      <w:r w:rsidRPr="00486745">
        <w:rPr>
          <w:bCs/>
        </w:rPr>
        <w:t xml:space="preserve"> </w:t>
      </w:r>
      <w:r w:rsidR="00486745">
        <w:rPr>
          <w:bCs/>
        </w:rPr>
        <w:t xml:space="preserve">Mayor Ayres </w:t>
      </w:r>
      <w:r w:rsidR="006B1DDF">
        <w:rPr>
          <w:bCs/>
        </w:rPr>
        <w:t>announced Ada Pine, a long-time resident, is celebrating her 95</w:t>
      </w:r>
      <w:r w:rsidR="006B1DDF" w:rsidRPr="006B1DDF">
        <w:rPr>
          <w:bCs/>
          <w:vertAlign w:val="superscript"/>
        </w:rPr>
        <w:t>th</w:t>
      </w:r>
      <w:r w:rsidR="006B1DDF">
        <w:rPr>
          <w:bCs/>
        </w:rPr>
        <w:t xml:space="preserve"> Birthday on September 28, 2019.  He and the Board wished Ada a very Happy Birthday.</w:t>
      </w:r>
    </w:p>
    <w:p w14:paraId="15E6745B" w14:textId="77777777" w:rsidR="006B1DDF" w:rsidRPr="00554ED8" w:rsidRDefault="006B1DDF" w:rsidP="006B1DDF">
      <w:pPr>
        <w:pStyle w:val="p2"/>
        <w:widowControl/>
        <w:spacing w:line="480" w:lineRule="auto"/>
        <w:rPr>
          <w:rFonts w:eastAsiaTheme="minorHAnsi"/>
        </w:rPr>
      </w:pPr>
      <w:r w:rsidRPr="00554ED8">
        <w:rPr>
          <w:rFonts w:eastAsiaTheme="minorHAnsi"/>
          <w:b/>
          <w:u w:val="single"/>
        </w:rPr>
        <w:t>Attorney/Client Discussion</w:t>
      </w:r>
      <w:r w:rsidRPr="00554ED8">
        <w:rPr>
          <w:rFonts w:eastAsiaTheme="minorHAnsi"/>
          <w:b/>
        </w:rPr>
        <w:t>:</w:t>
      </w:r>
      <w:r w:rsidRPr="00554ED8">
        <w:rPr>
          <w:rFonts w:eastAsiaTheme="minorHAnsi"/>
        </w:rPr>
        <w:t xml:space="preserve">  Trustee </w:t>
      </w:r>
      <w:r w:rsidR="00AE5CA0">
        <w:rPr>
          <w:rFonts w:eastAsiaTheme="minorHAnsi"/>
        </w:rPr>
        <w:t xml:space="preserve">Burlingame </w:t>
      </w:r>
      <w:r w:rsidRPr="00554ED8">
        <w:rPr>
          <w:rFonts w:eastAsiaTheme="minorHAnsi"/>
        </w:rPr>
        <w:t xml:space="preserve">moved to </w:t>
      </w:r>
      <w:r>
        <w:rPr>
          <w:rFonts w:eastAsiaTheme="minorHAnsi"/>
        </w:rPr>
        <w:t>break</w:t>
      </w:r>
      <w:r w:rsidRPr="00554ED8">
        <w:rPr>
          <w:rFonts w:eastAsiaTheme="minorHAnsi"/>
        </w:rPr>
        <w:t xml:space="preserve"> at 7:</w:t>
      </w:r>
      <w:r w:rsidR="00AE5CA0">
        <w:rPr>
          <w:rFonts w:eastAsiaTheme="minorHAnsi"/>
        </w:rPr>
        <w:t>2</w:t>
      </w:r>
      <w:r w:rsidRPr="00554ED8">
        <w:rPr>
          <w:rFonts w:eastAsiaTheme="minorHAnsi"/>
        </w:rPr>
        <w:t>8 p.m.</w:t>
      </w:r>
      <w:r>
        <w:rPr>
          <w:rFonts w:eastAsiaTheme="minorHAnsi"/>
        </w:rPr>
        <w:t xml:space="preserve"> </w:t>
      </w:r>
      <w:r w:rsidRPr="00554ED8">
        <w:rPr>
          <w:rFonts w:eastAsiaTheme="minorHAnsi"/>
        </w:rPr>
        <w:t xml:space="preserve">to meet with </w:t>
      </w:r>
      <w:r>
        <w:rPr>
          <w:rFonts w:eastAsiaTheme="minorHAnsi"/>
        </w:rPr>
        <w:t xml:space="preserve">Village </w:t>
      </w:r>
      <w:r w:rsidRPr="00554ED8">
        <w:rPr>
          <w:rFonts w:eastAsiaTheme="minorHAnsi"/>
        </w:rPr>
        <w:t>Attorney</w:t>
      </w:r>
      <w:r>
        <w:rPr>
          <w:rFonts w:eastAsiaTheme="minorHAnsi"/>
        </w:rPr>
        <w:t xml:space="preserve"> Keene</w:t>
      </w:r>
      <w:r w:rsidRPr="00554ED8">
        <w:rPr>
          <w:rFonts w:eastAsiaTheme="minorHAnsi"/>
        </w:rPr>
        <w:t xml:space="preserve">.  Trustee </w:t>
      </w:r>
      <w:r w:rsidR="00AE5CA0">
        <w:rPr>
          <w:rFonts w:eastAsiaTheme="minorHAnsi"/>
        </w:rPr>
        <w:t>Aronstam</w:t>
      </w:r>
      <w:r w:rsidRPr="00554ED8">
        <w:rPr>
          <w:rFonts w:eastAsiaTheme="minorHAnsi"/>
        </w:rPr>
        <w:t xml:space="preserve"> seconded the motion, which carried unanimously.  </w:t>
      </w:r>
    </w:p>
    <w:p w14:paraId="450A83E6" w14:textId="77777777" w:rsidR="006B1DDF" w:rsidRPr="00554ED8" w:rsidRDefault="006B1DDF" w:rsidP="006B1DDF">
      <w:pPr>
        <w:spacing w:line="480" w:lineRule="auto"/>
        <w:rPr>
          <w:rFonts w:eastAsiaTheme="minorHAnsi"/>
        </w:rPr>
      </w:pPr>
      <w:r w:rsidRPr="00554ED8">
        <w:rPr>
          <w:rFonts w:eastAsiaTheme="minorHAnsi"/>
        </w:rPr>
        <w:tab/>
        <w:t>Trustee Burlingame moved to enter regular session at 7:</w:t>
      </w:r>
      <w:r w:rsidR="00AE5CA0">
        <w:rPr>
          <w:rFonts w:eastAsiaTheme="minorHAnsi"/>
        </w:rPr>
        <w:t>39</w:t>
      </w:r>
      <w:r w:rsidRPr="00554ED8">
        <w:rPr>
          <w:rFonts w:eastAsiaTheme="minorHAnsi"/>
        </w:rPr>
        <w:t xml:space="preserve"> p.m.  Trustee </w:t>
      </w:r>
      <w:r w:rsidR="00AE5CA0">
        <w:rPr>
          <w:rFonts w:eastAsiaTheme="minorHAnsi"/>
        </w:rPr>
        <w:t>Sweeney</w:t>
      </w:r>
      <w:r w:rsidRPr="00554ED8">
        <w:rPr>
          <w:rFonts w:eastAsiaTheme="minorHAnsi"/>
        </w:rPr>
        <w:t xml:space="preserve"> seconded the motion, which carried unanimously.  </w:t>
      </w:r>
    </w:p>
    <w:p w14:paraId="3F72FB47" w14:textId="77777777" w:rsidR="00AB7191" w:rsidRPr="006F107D" w:rsidRDefault="00AB7191" w:rsidP="00AB7191">
      <w:pPr>
        <w:tabs>
          <w:tab w:val="left" w:pos="0"/>
          <w:tab w:val="left" w:pos="90"/>
          <w:tab w:val="left" w:pos="180"/>
        </w:tabs>
        <w:spacing w:line="480" w:lineRule="auto"/>
      </w:pPr>
      <w:r w:rsidRPr="00AE5CA0">
        <w:rPr>
          <w:b/>
          <w:bCs/>
          <w:u w:val="single"/>
        </w:rPr>
        <w:lastRenderedPageBreak/>
        <w:t>Adjournment</w:t>
      </w:r>
      <w:r w:rsidRPr="00AE5CA0">
        <w:t xml:space="preserve">:  Trustee Burlingame moved to adjourn at </w:t>
      </w:r>
      <w:r w:rsidR="00AE5CA0" w:rsidRPr="00AE5CA0">
        <w:t>7:40</w:t>
      </w:r>
      <w:r w:rsidRPr="00AE5CA0">
        <w:t xml:space="preserve"> p.m.  Trustee </w:t>
      </w:r>
      <w:r w:rsidR="00AE5CA0" w:rsidRPr="00AE5CA0">
        <w:t>Sinsabaugh</w:t>
      </w:r>
      <w:r w:rsidRPr="00AE5CA0">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391E9BC6" w14:textId="77777777" w:rsidR="00AB7191" w:rsidRPr="006F107D" w:rsidRDefault="00AB7191" w:rsidP="00AB7191">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664AD19F" w14:textId="77777777" w:rsidR="00AB7191" w:rsidRDefault="00AB7191" w:rsidP="00AB7191">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5F58A0AB" w14:textId="77777777" w:rsidR="000E7B64" w:rsidRDefault="000E7B64" w:rsidP="00AB7191">
      <w:pPr>
        <w:tabs>
          <w:tab w:val="left" w:pos="0"/>
          <w:tab w:val="left" w:pos="90"/>
          <w:tab w:val="left" w:pos="180"/>
        </w:tabs>
        <w:spacing w:line="480" w:lineRule="auto"/>
      </w:pPr>
    </w:p>
    <w:p w14:paraId="6618AD24" w14:textId="77777777" w:rsidR="00C34CCC" w:rsidRDefault="00C34CCC" w:rsidP="00AB7191">
      <w:pPr>
        <w:tabs>
          <w:tab w:val="left" w:pos="0"/>
          <w:tab w:val="left" w:pos="90"/>
          <w:tab w:val="left" w:pos="180"/>
        </w:tabs>
        <w:spacing w:line="480" w:lineRule="auto"/>
      </w:pPr>
    </w:p>
    <w:p w14:paraId="5BB722EE" w14:textId="77777777" w:rsidR="000E7B64" w:rsidRPr="00B93A79" w:rsidRDefault="000E7B64" w:rsidP="000E7B64">
      <w:pPr>
        <w:jc w:val="center"/>
        <w:rPr>
          <w:rFonts w:eastAsiaTheme="minorHAnsi"/>
          <w:b/>
        </w:rPr>
      </w:pPr>
      <w:r w:rsidRPr="00B93A79">
        <w:rPr>
          <w:rFonts w:eastAsiaTheme="minorHAnsi"/>
          <w:b/>
        </w:rPr>
        <w:t>REGULAR MEETING OF THE BOARD OF TRUSTEES</w:t>
      </w:r>
    </w:p>
    <w:p w14:paraId="1BC3F109" w14:textId="77777777" w:rsidR="000E7B64" w:rsidRPr="00B93A79" w:rsidRDefault="000E7B64" w:rsidP="000E7B64">
      <w:pPr>
        <w:jc w:val="center"/>
        <w:rPr>
          <w:rFonts w:eastAsiaTheme="minorHAnsi"/>
          <w:b/>
        </w:rPr>
      </w:pPr>
      <w:r w:rsidRPr="00B93A79">
        <w:rPr>
          <w:rFonts w:eastAsiaTheme="minorHAnsi"/>
          <w:b/>
        </w:rPr>
        <w:t>OF THE VILLAGE OF WAVERLY HELD AT 6:30 P.M.</w:t>
      </w:r>
    </w:p>
    <w:p w14:paraId="4702A150" w14:textId="77777777" w:rsidR="000E7B64" w:rsidRPr="00B93A79" w:rsidRDefault="000E7B64" w:rsidP="000E7B64">
      <w:pPr>
        <w:jc w:val="center"/>
        <w:rPr>
          <w:rFonts w:eastAsiaTheme="minorHAnsi"/>
          <w:b/>
        </w:rPr>
      </w:pPr>
      <w:r w:rsidRPr="00B93A79">
        <w:rPr>
          <w:rFonts w:eastAsiaTheme="minorHAnsi"/>
          <w:b/>
        </w:rPr>
        <w:t xml:space="preserve">ON TUESDAY, </w:t>
      </w:r>
      <w:r>
        <w:rPr>
          <w:rFonts w:eastAsiaTheme="minorHAnsi"/>
          <w:b/>
        </w:rPr>
        <w:t>OCTOBER 8</w:t>
      </w:r>
      <w:r w:rsidRPr="00B93A79">
        <w:rPr>
          <w:rFonts w:eastAsiaTheme="minorHAnsi"/>
          <w:b/>
        </w:rPr>
        <w:t>, 2019 IN THE</w:t>
      </w:r>
    </w:p>
    <w:p w14:paraId="4AF358FF" w14:textId="77777777" w:rsidR="000E7B64" w:rsidRPr="00B93A79" w:rsidRDefault="000E7B64" w:rsidP="000E7B64">
      <w:pPr>
        <w:keepNext/>
        <w:jc w:val="center"/>
        <w:outlineLvl w:val="0"/>
        <w:rPr>
          <w:rFonts w:eastAsiaTheme="minorHAnsi"/>
          <w:b/>
        </w:rPr>
      </w:pPr>
      <w:r w:rsidRPr="00B93A79">
        <w:rPr>
          <w:rFonts w:eastAsiaTheme="minorHAnsi"/>
          <w:b/>
        </w:rPr>
        <w:t>TRUSTEES’ ROOM IN THE VILLAGE HALL</w:t>
      </w:r>
    </w:p>
    <w:p w14:paraId="74AA0DCB" w14:textId="77777777" w:rsidR="000E7B64" w:rsidRPr="00B93A79" w:rsidRDefault="000E7B64" w:rsidP="000E7B64">
      <w:pPr>
        <w:spacing w:after="200" w:line="276" w:lineRule="auto"/>
        <w:rPr>
          <w:rFonts w:asciiTheme="minorHAnsi" w:eastAsiaTheme="minorHAnsi" w:hAnsiTheme="minorHAnsi" w:cstheme="minorBidi"/>
          <w:sz w:val="22"/>
          <w:szCs w:val="22"/>
        </w:rPr>
      </w:pPr>
    </w:p>
    <w:p w14:paraId="3AE018D0" w14:textId="77777777" w:rsidR="000E7B64" w:rsidRPr="00B93A79" w:rsidRDefault="000E7B64" w:rsidP="000E7B64">
      <w:pPr>
        <w:spacing w:line="480" w:lineRule="auto"/>
        <w:rPr>
          <w:rFonts w:eastAsiaTheme="minorHAnsi"/>
        </w:rPr>
      </w:pPr>
      <w:r w:rsidRPr="00B93A79">
        <w:rPr>
          <w:rFonts w:eastAsiaTheme="minorHAnsi"/>
        </w:rPr>
        <w:t xml:space="preserve">Mayor Ayres called the meeting to order at 6:30 p.m., and led in the Invocation and the Pledge of Allegiance.   </w:t>
      </w:r>
    </w:p>
    <w:p w14:paraId="4224A4FA" w14:textId="77777777" w:rsidR="000E7B64" w:rsidRPr="000E7B64" w:rsidRDefault="000E7B64" w:rsidP="000E7B64">
      <w:pPr>
        <w:suppressAutoHyphens/>
        <w:spacing w:line="480" w:lineRule="auto"/>
        <w:rPr>
          <w:szCs w:val="20"/>
          <w:lang w:eastAsia="ar-SA"/>
        </w:rPr>
      </w:pPr>
      <w:r w:rsidRPr="000E7B64">
        <w:rPr>
          <w:b/>
          <w:szCs w:val="20"/>
          <w:u w:val="single"/>
          <w:lang w:eastAsia="ar-SA"/>
        </w:rPr>
        <w:t>Roll Call</w:t>
      </w:r>
      <w:r w:rsidRPr="000E7B64">
        <w:rPr>
          <w:b/>
          <w:szCs w:val="20"/>
          <w:lang w:eastAsia="ar-SA"/>
        </w:rPr>
        <w:t xml:space="preserve">:  </w:t>
      </w:r>
      <w:r w:rsidRPr="000E7B64">
        <w:rPr>
          <w:szCs w:val="20"/>
          <w:lang w:eastAsia="ar-SA"/>
        </w:rPr>
        <w:t>Present were Trustees:  Sinsabaugh, Engelbert, Havens, Burlingame, Sweeney, and Deputy Mayor Aronstam</w:t>
      </w:r>
    </w:p>
    <w:p w14:paraId="12D9D441" w14:textId="77777777" w:rsidR="000E7B64" w:rsidRPr="000E7B64" w:rsidRDefault="000E7B64" w:rsidP="000E7B64">
      <w:pPr>
        <w:suppressAutoHyphens/>
        <w:spacing w:line="480" w:lineRule="auto"/>
        <w:rPr>
          <w:szCs w:val="20"/>
          <w:lang w:eastAsia="ar-SA"/>
        </w:rPr>
      </w:pPr>
      <w:r w:rsidRPr="000E7B64">
        <w:rPr>
          <w:szCs w:val="20"/>
          <w:lang w:eastAsia="ar-SA"/>
        </w:rPr>
        <w:t>Also present were Clerk Treasurer Wood, Code Officer Robinson, and Attorney Keene</w:t>
      </w:r>
    </w:p>
    <w:p w14:paraId="49B07563" w14:textId="77777777" w:rsidR="000E7B64" w:rsidRPr="000E7B64" w:rsidRDefault="000E7B64" w:rsidP="000E7B64">
      <w:pPr>
        <w:suppressAutoHyphens/>
        <w:spacing w:line="480" w:lineRule="auto"/>
        <w:rPr>
          <w:szCs w:val="20"/>
          <w:highlight w:val="yellow"/>
          <w:lang w:eastAsia="ar-SA"/>
        </w:rPr>
      </w:pPr>
      <w:r w:rsidRPr="000E7B64">
        <w:rPr>
          <w:szCs w:val="20"/>
          <w:lang w:eastAsia="ar-SA"/>
        </w:rPr>
        <w:t xml:space="preserve">Press included Johnny Williams of the Morning Times, </w:t>
      </w:r>
      <w:r w:rsidRPr="00884A26">
        <w:rPr>
          <w:szCs w:val="20"/>
          <w:lang w:eastAsia="ar-SA"/>
        </w:rPr>
        <w:t xml:space="preserve">and </w:t>
      </w:r>
      <w:r>
        <w:rPr>
          <w:szCs w:val="20"/>
          <w:lang w:eastAsia="ar-SA"/>
        </w:rPr>
        <w:t>Deb</w:t>
      </w:r>
      <w:r w:rsidRPr="00884A26">
        <w:rPr>
          <w:szCs w:val="20"/>
          <w:lang w:eastAsia="ar-SA"/>
        </w:rPr>
        <w:t xml:space="preserve"> Luchaco of The Choice Radio</w:t>
      </w:r>
    </w:p>
    <w:p w14:paraId="11944483" w14:textId="77777777" w:rsidR="000E7B64" w:rsidRDefault="000E7B64" w:rsidP="000E7B64">
      <w:pPr>
        <w:tabs>
          <w:tab w:val="left" w:pos="0"/>
          <w:tab w:val="left" w:pos="90"/>
          <w:tab w:val="left" w:pos="180"/>
        </w:tabs>
        <w:spacing w:line="480" w:lineRule="auto"/>
        <w:rPr>
          <w:rFonts w:eastAsiaTheme="minorHAnsi"/>
        </w:rPr>
      </w:pPr>
      <w:r w:rsidRPr="00497F16">
        <w:rPr>
          <w:rFonts w:eastAsiaTheme="minorHAnsi"/>
          <w:b/>
          <w:u w:val="single"/>
        </w:rPr>
        <w:t>Public Comments</w:t>
      </w:r>
      <w:r w:rsidRPr="00497F16">
        <w:rPr>
          <w:rFonts w:eastAsiaTheme="minorHAnsi"/>
          <w:b/>
        </w:rPr>
        <w:t>:</w:t>
      </w:r>
      <w:r w:rsidRPr="00497F16">
        <w:rPr>
          <w:rFonts w:eastAsiaTheme="minorHAnsi"/>
        </w:rPr>
        <w:t xml:space="preserve">  Margaret Prinzi, 447 Chemung Street, </w:t>
      </w:r>
      <w:r w:rsidR="00497F16">
        <w:rPr>
          <w:rFonts w:eastAsiaTheme="minorHAnsi"/>
        </w:rPr>
        <w:t>stated concern that if we use the Town of Barton Assessment Roll the taxes would increase.</w:t>
      </w:r>
    </w:p>
    <w:p w14:paraId="00151E80" w14:textId="77777777" w:rsidR="00497F16" w:rsidRPr="00497F16" w:rsidRDefault="00497F16" w:rsidP="00497F16">
      <w:pPr>
        <w:spacing w:line="480" w:lineRule="auto"/>
        <w:rPr>
          <w:rFonts w:eastAsiaTheme="minorHAnsi"/>
        </w:rPr>
      </w:pPr>
      <w:r w:rsidRPr="00497F16">
        <w:rPr>
          <w:rFonts w:eastAsiaTheme="minorHAnsi"/>
          <w:b/>
          <w:u w:val="single"/>
        </w:rPr>
        <w:t>Approval of Minutes</w:t>
      </w:r>
      <w:r w:rsidRPr="00497F16">
        <w:rPr>
          <w:rFonts w:eastAsiaTheme="minorHAnsi"/>
          <w:b/>
        </w:rPr>
        <w:t xml:space="preserve">:  </w:t>
      </w:r>
      <w:r w:rsidRPr="00497F16">
        <w:rPr>
          <w:rFonts w:eastAsiaTheme="minorHAnsi"/>
        </w:rPr>
        <w:t>Trustee Sweeney moved to approve the Minutes of September 10, and September 24, 2019 as presented.  Trustee Havens seconded the motion, which carried unanimously.</w:t>
      </w:r>
    </w:p>
    <w:p w14:paraId="453FBDDC" w14:textId="77777777" w:rsidR="00497F16" w:rsidRPr="00497F16" w:rsidRDefault="00497F16" w:rsidP="00497F16">
      <w:pPr>
        <w:spacing w:line="480" w:lineRule="auto"/>
        <w:rPr>
          <w:rFonts w:eastAsiaTheme="minorHAnsi"/>
        </w:rPr>
      </w:pPr>
      <w:r w:rsidRPr="00497F16">
        <w:rPr>
          <w:rFonts w:eastAsiaTheme="minorHAnsi"/>
          <w:b/>
          <w:u w:val="single"/>
        </w:rPr>
        <w:t>Department Reports</w:t>
      </w:r>
      <w:r w:rsidRPr="00497F16">
        <w:rPr>
          <w:rFonts w:eastAsiaTheme="minorHAnsi"/>
          <w:b/>
        </w:rPr>
        <w:t>:</w:t>
      </w:r>
      <w:r w:rsidRPr="00497F16">
        <w:rPr>
          <w:rFonts w:eastAsiaTheme="minorHAnsi"/>
        </w:rPr>
        <w:t xml:space="preserve">  The clerk submitted department reports from Recreation, Police, and Code Enforcement.</w:t>
      </w:r>
      <w:r>
        <w:rPr>
          <w:rFonts w:eastAsiaTheme="minorHAnsi"/>
        </w:rPr>
        <w:t xml:space="preserve">  Deputy Mayor Aronstam stated there will be an active shooter drill at the high school on October 12, 2019.</w:t>
      </w:r>
      <w:r w:rsidR="00D73CA3">
        <w:rPr>
          <w:rFonts w:eastAsiaTheme="minorHAnsi"/>
        </w:rPr>
        <w:t xml:space="preserve">  He also stated the basketball event was a success.  There was a huge turnout.  The Waverly Recreation Booster Club will make a donation of $2,500 to the Waverly Glen Project, and $2,500 to the Waverly Recreation Commission from the proceeds of the event.</w:t>
      </w:r>
    </w:p>
    <w:p w14:paraId="396384F4" w14:textId="77777777" w:rsidR="00497F16" w:rsidRPr="00497F16" w:rsidRDefault="00497F16" w:rsidP="00497F16">
      <w:pPr>
        <w:pStyle w:val="WW-PlainText"/>
        <w:spacing w:line="480" w:lineRule="auto"/>
        <w:rPr>
          <w:rFonts w:ascii="Times New Roman" w:hAnsi="Times New Roman"/>
          <w:sz w:val="24"/>
        </w:rPr>
      </w:pPr>
      <w:r w:rsidRPr="00497F16">
        <w:rPr>
          <w:rFonts w:ascii="Times New Roman" w:hAnsi="Times New Roman"/>
          <w:b/>
          <w:bCs/>
          <w:sz w:val="24"/>
          <w:u w:val="single"/>
        </w:rPr>
        <w:t>Treasurer's Reports</w:t>
      </w:r>
      <w:r w:rsidRPr="00497F16">
        <w:rPr>
          <w:rFonts w:ascii="Times New Roman" w:hAnsi="Times New Roman"/>
          <w:b/>
          <w:bCs/>
          <w:sz w:val="24"/>
        </w:rPr>
        <w:t xml:space="preserve">:  </w:t>
      </w:r>
      <w:r w:rsidRPr="00497F16">
        <w:rPr>
          <w:rFonts w:ascii="Times New Roman" w:hAnsi="Times New Roman"/>
          <w:sz w:val="24"/>
        </w:rPr>
        <w:t xml:space="preserve">Clerk Treasurer Wood presented the following financial reports:  </w:t>
      </w:r>
    </w:p>
    <w:p w14:paraId="39F05890"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General Fund 9/1/19 – 9/30/19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97F16" w:rsidRPr="00497F16" w14:paraId="21511B45" w14:textId="77777777" w:rsidTr="00497F16">
        <w:tc>
          <w:tcPr>
            <w:tcW w:w="2430" w:type="dxa"/>
            <w:tcBorders>
              <w:top w:val="single" w:sz="4" w:space="0" w:color="auto"/>
              <w:left w:val="single" w:sz="4" w:space="0" w:color="auto"/>
              <w:bottom w:val="single" w:sz="4" w:space="0" w:color="auto"/>
              <w:right w:val="single" w:sz="4" w:space="0" w:color="auto"/>
            </w:tcBorders>
          </w:tcPr>
          <w:p w14:paraId="54825092"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659DD16"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82,846.18</w:t>
            </w:r>
          </w:p>
        </w:tc>
        <w:tc>
          <w:tcPr>
            <w:tcW w:w="2598" w:type="dxa"/>
            <w:tcBorders>
              <w:top w:val="single" w:sz="4" w:space="0" w:color="auto"/>
              <w:left w:val="single" w:sz="4" w:space="0" w:color="auto"/>
              <w:bottom w:val="single" w:sz="4" w:space="0" w:color="auto"/>
              <w:right w:val="single" w:sz="4" w:space="0" w:color="auto"/>
            </w:tcBorders>
          </w:tcPr>
          <w:p w14:paraId="60836BFB"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CD277F7"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73,100.70</w:t>
            </w:r>
          </w:p>
        </w:tc>
      </w:tr>
      <w:tr w:rsidR="00497F16" w:rsidRPr="00497F16" w14:paraId="371854CD" w14:textId="77777777" w:rsidTr="00497F16">
        <w:trPr>
          <w:trHeight w:val="242"/>
        </w:trPr>
        <w:tc>
          <w:tcPr>
            <w:tcW w:w="2430" w:type="dxa"/>
            <w:tcBorders>
              <w:top w:val="single" w:sz="4" w:space="0" w:color="auto"/>
              <w:left w:val="single" w:sz="4" w:space="0" w:color="auto"/>
              <w:bottom w:val="single" w:sz="4" w:space="0" w:color="auto"/>
              <w:right w:val="single" w:sz="4" w:space="0" w:color="auto"/>
            </w:tcBorders>
          </w:tcPr>
          <w:p w14:paraId="3F8FE60E"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E798593"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400,924.43</w:t>
            </w:r>
          </w:p>
        </w:tc>
        <w:tc>
          <w:tcPr>
            <w:tcW w:w="2598" w:type="dxa"/>
            <w:tcBorders>
              <w:top w:val="single" w:sz="4" w:space="0" w:color="auto"/>
              <w:left w:val="single" w:sz="4" w:space="0" w:color="auto"/>
              <w:bottom w:val="single" w:sz="4" w:space="0" w:color="auto"/>
              <w:right w:val="single" w:sz="4" w:space="0" w:color="auto"/>
            </w:tcBorders>
          </w:tcPr>
          <w:p w14:paraId="67060DC0"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E4A652D"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2,308,085.66</w:t>
            </w:r>
          </w:p>
        </w:tc>
      </w:tr>
      <w:tr w:rsidR="00497F16" w:rsidRPr="00497F16" w14:paraId="066327AF" w14:textId="77777777" w:rsidTr="00497F16">
        <w:tc>
          <w:tcPr>
            <w:tcW w:w="2430" w:type="dxa"/>
            <w:tcBorders>
              <w:top w:val="single" w:sz="4" w:space="0" w:color="auto"/>
              <w:left w:val="single" w:sz="4" w:space="0" w:color="auto"/>
              <w:bottom w:val="single" w:sz="4" w:space="0" w:color="auto"/>
              <w:right w:val="single" w:sz="4" w:space="0" w:color="auto"/>
            </w:tcBorders>
          </w:tcPr>
          <w:p w14:paraId="3B7A1437"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566505B"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-300,871.77</w:t>
            </w:r>
          </w:p>
        </w:tc>
        <w:tc>
          <w:tcPr>
            <w:tcW w:w="2598" w:type="dxa"/>
            <w:tcBorders>
              <w:top w:val="single" w:sz="4" w:space="0" w:color="auto"/>
              <w:left w:val="single" w:sz="4" w:space="0" w:color="auto"/>
              <w:bottom w:val="single" w:sz="4" w:space="0" w:color="auto"/>
              <w:right w:val="single" w:sz="4" w:space="0" w:color="auto"/>
            </w:tcBorders>
          </w:tcPr>
          <w:p w14:paraId="51258CBF"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895657D"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273,698.08</w:t>
            </w:r>
          </w:p>
        </w:tc>
      </w:tr>
      <w:tr w:rsidR="00497F16" w:rsidRPr="00497F16" w14:paraId="4B605C6D" w14:textId="77777777" w:rsidTr="00497F16">
        <w:trPr>
          <w:trHeight w:val="305"/>
        </w:trPr>
        <w:tc>
          <w:tcPr>
            <w:tcW w:w="2430" w:type="dxa"/>
            <w:tcBorders>
              <w:top w:val="single" w:sz="4" w:space="0" w:color="auto"/>
              <w:left w:val="single" w:sz="4" w:space="0" w:color="auto"/>
              <w:bottom w:val="single" w:sz="4" w:space="0" w:color="auto"/>
              <w:right w:val="single" w:sz="4" w:space="0" w:color="auto"/>
            </w:tcBorders>
          </w:tcPr>
          <w:p w14:paraId="24F60BB0"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E2B31BD"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182,898.84</w:t>
            </w:r>
          </w:p>
        </w:tc>
        <w:tc>
          <w:tcPr>
            <w:tcW w:w="2598" w:type="dxa"/>
            <w:tcBorders>
              <w:top w:val="single" w:sz="4" w:space="0" w:color="auto"/>
              <w:left w:val="single" w:sz="4" w:space="0" w:color="auto"/>
              <w:bottom w:val="single" w:sz="4" w:space="0" w:color="auto"/>
              <w:right w:val="single" w:sz="4" w:space="0" w:color="auto"/>
            </w:tcBorders>
          </w:tcPr>
          <w:p w14:paraId="2A1FC820"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04D2A66"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1,135,461.73</w:t>
            </w:r>
          </w:p>
        </w:tc>
      </w:tr>
    </w:tbl>
    <w:p w14:paraId="4AC6A57A" w14:textId="77777777" w:rsidR="00497F16" w:rsidRPr="00497F16" w:rsidRDefault="00497F16" w:rsidP="00497F16">
      <w:pPr>
        <w:pStyle w:val="WW-PlainText"/>
        <w:ind w:firstLine="720"/>
        <w:rPr>
          <w:rFonts w:ascii="Times New Roman" w:hAnsi="Times New Roman"/>
          <w:sz w:val="24"/>
        </w:rPr>
      </w:pPr>
      <w:r w:rsidRPr="00497F16">
        <w:rPr>
          <w:rFonts w:ascii="Times New Roman" w:hAnsi="Times New Roman"/>
          <w:sz w:val="24"/>
        </w:rPr>
        <w:t>*General Capital Reserve Fund, $85,213.67</w:t>
      </w:r>
    </w:p>
    <w:p w14:paraId="41C71808" w14:textId="77777777" w:rsidR="00497F16" w:rsidRPr="00497F16" w:rsidRDefault="00497F16" w:rsidP="00497F16">
      <w:pPr>
        <w:pStyle w:val="WW-PlainText"/>
        <w:ind w:firstLine="720"/>
        <w:rPr>
          <w:rFonts w:ascii="Times New Roman" w:hAnsi="Times New Roman"/>
          <w:sz w:val="24"/>
        </w:rPr>
      </w:pPr>
      <w:r w:rsidRPr="00497F16">
        <w:rPr>
          <w:rFonts w:ascii="Times New Roman" w:hAnsi="Times New Roman"/>
          <w:sz w:val="24"/>
        </w:rPr>
        <w:t>*Current Estimated Fund Balance, $1,969,581.09</w:t>
      </w:r>
    </w:p>
    <w:p w14:paraId="0DF1B52A" w14:textId="77777777" w:rsidR="00497F16" w:rsidRPr="000E7B64" w:rsidRDefault="00497F16" w:rsidP="00497F16">
      <w:pPr>
        <w:pStyle w:val="WW-PlainText"/>
        <w:ind w:firstLine="720"/>
        <w:rPr>
          <w:rFonts w:ascii="Times New Roman" w:hAnsi="Times New Roman"/>
          <w:sz w:val="24"/>
          <w:highlight w:val="yellow"/>
        </w:rPr>
      </w:pPr>
    </w:p>
    <w:p w14:paraId="0CBFBFF6"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Cemetery Fund 9/1/19 – 9/30/19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497F16" w:rsidRPr="00497F16" w14:paraId="62AC2EA4" w14:textId="77777777" w:rsidTr="00497F16">
        <w:tc>
          <w:tcPr>
            <w:tcW w:w="2497" w:type="dxa"/>
            <w:tcBorders>
              <w:top w:val="single" w:sz="4" w:space="0" w:color="auto"/>
              <w:left w:val="single" w:sz="4" w:space="0" w:color="auto"/>
              <w:bottom w:val="single" w:sz="4" w:space="0" w:color="auto"/>
              <w:right w:val="single" w:sz="4" w:space="0" w:color="auto"/>
            </w:tcBorders>
          </w:tcPr>
          <w:p w14:paraId="33340095"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6D072127"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23,538.31</w:t>
            </w:r>
          </w:p>
        </w:tc>
        <w:tc>
          <w:tcPr>
            <w:tcW w:w="2876" w:type="dxa"/>
            <w:tcBorders>
              <w:top w:val="single" w:sz="4" w:space="0" w:color="auto"/>
              <w:left w:val="single" w:sz="4" w:space="0" w:color="auto"/>
              <w:bottom w:val="single" w:sz="4" w:space="0" w:color="auto"/>
              <w:right w:val="single" w:sz="4" w:space="0" w:color="auto"/>
            </w:tcBorders>
          </w:tcPr>
          <w:p w14:paraId="458FCAE1"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867015D"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36.95</w:t>
            </w:r>
          </w:p>
        </w:tc>
      </w:tr>
      <w:tr w:rsidR="00497F16" w:rsidRPr="00497F16" w14:paraId="4A09A67E" w14:textId="77777777" w:rsidTr="00497F16">
        <w:trPr>
          <w:trHeight w:val="242"/>
        </w:trPr>
        <w:tc>
          <w:tcPr>
            <w:tcW w:w="2497" w:type="dxa"/>
            <w:tcBorders>
              <w:top w:val="single" w:sz="4" w:space="0" w:color="auto"/>
              <w:left w:val="single" w:sz="4" w:space="0" w:color="auto"/>
              <w:bottom w:val="single" w:sz="4" w:space="0" w:color="auto"/>
              <w:right w:val="single" w:sz="4" w:space="0" w:color="auto"/>
            </w:tcBorders>
          </w:tcPr>
          <w:p w14:paraId="02862BF7"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705142CC"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1.01</w:t>
            </w:r>
          </w:p>
        </w:tc>
        <w:tc>
          <w:tcPr>
            <w:tcW w:w="2876" w:type="dxa"/>
            <w:tcBorders>
              <w:top w:val="single" w:sz="4" w:space="0" w:color="auto"/>
              <w:left w:val="single" w:sz="4" w:space="0" w:color="auto"/>
              <w:bottom w:val="single" w:sz="4" w:space="0" w:color="auto"/>
              <w:right w:val="single" w:sz="4" w:space="0" w:color="auto"/>
            </w:tcBorders>
          </w:tcPr>
          <w:p w14:paraId="787C826C"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BA452CF"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35,609.80</w:t>
            </w:r>
          </w:p>
        </w:tc>
      </w:tr>
      <w:tr w:rsidR="00497F16" w:rsidRPr="00497F16" w14:paraId="3FEE5256" w14:textId="77777777" w:rsidTr="00497F16">
        <w:tc>
          <w:tcPr>
            <w:tcW w:w="2497" w:type="dxa"/>
            <w:tcBorders>
              <w:top w:val="single" w:sz="4" w:space="0" w:color="auto"/>
              <w:left w:val="single" w:sz="4" w:space="0" w:color="auto"/>
              <w:bottom w:val="single" w:sz="4" w:space="0" w:color="auto"/>
              <w:right w:val="single" w:sz="4" w:space="0" w:color="auto"/>
            </w:tcBorders>
          </w:tcPr>
          <w:p w14:paraId="6F44FAB3"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44529771"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-7,194.77</w:t>
            </w:r>
          </w:p>
        </w:tc>
        <w:tc>
          <w:tcPr>
            <w:tcW w:w="2876" w:type="dxa"/>
            <w:tcBorders>
              <w:top w:val="single" w:sz="4" w:space="0" w:color="auto"/>
              <w:left w:val="single" w:sz="4" w:space="0" w:color="auto"/>
              <w:bottom w:val="single" w:sz="4" w:space="0" w:color="auto"/>
              <w:right w:val="single" w:sz="4" w:space="0" w:color="auto"/>
            </w:tcBorders>
          </w:tcPr>
          <w:p w14:paraId="2F88B1FA"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A209B30"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7,194.77</w:t>
            </w:r>
          </w:p>
        </w:tc>
      </w:tr>
      <w:tr w:rsidR="00497F16" w:rsidRPr="00497F16" w14:paraId="003BF8A8" w14:textId="77777777" w:rsidTr="00497F16">
        <w:trPr>
          <w:trHeight w:val="305"/>
        </w:trPr>
        <w:tc>
          <w:tcPr>
            <w:tcW w:w="2497" w:type="dxa"/>
            <w:tcBorders>
              <w:top w:val="single" w:sz="4" w:space="0" w:color="auto"/>
              <w:left w:val="single" w:sz="4" w:space="0" w:color="auto"/>
              <w:bottom w:val="single" w:sz="4" w:space="0" w:color="auto"/>
              <w:right w:val="single" w:sz="4" w:space="0" w:color="auto"/>
            </w:tcBorders>
          </w:tcPr>
          <w:p w14:paraId="34D9752D"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15710136"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16,344.55</w:t>
            </w:r>
          </w:p>
        </w:tc>
        <w:tc>
          <w:tcPr>
            <w:tcW w:w="2876" w:type="dxa"/>
            <w:tcBorders>
              <w:top w:val="single" w:sz="4" w:space="0" w:color="auto"/>
              <w:left w:val="single" w:sz="4" w:space="0" w:color="auto"/>
              <w:bottom w:val="single" w:sz="4" w:space="0" w:color="auto"/>
              <w:right w:val="single" w:sz="4" w:space="0" w:color="auto"/>
            </w:tcBorders>
          </w:tcPr>
          <w:p w14:paraId="2B48417F" w14:textId="77777777" w:rsidR="00497F16" w:rsidRPr="00497F16" w:rsidRDefault="00497F16" w:rsidP="00497F16">
            <w:pPr>
              <w:pStyle w:val="WW-PlainText"/>
              <w:rPr>
                <w:rFonts w:ascii="Times New Roman" w:hAnsi="Times New Roman"/>
                <w:sz w:val="24"/>
              </w:rPr>
            </w:pPr>
            <w:r w:rsidRPr="00497F1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E05668D" w14:textId="77777777" w:rsidR="00497F16" w:rsidRPr="00497F16" w:rsidRDefault="00497F16" w:rsidP="00497F16">
            <w:pPr>
              <w:pStyle w:val="WW-PlainText"/>
              <w:jc w:val="right"/>
              <w:rPr>
                <w:rFonts w:ascii="Times New Roman" w:hAnsi="Times New Roman"/>
                <w:sz w:val="24"/>
              </w:rPr>
            </w:pPr>
            <w:r w:rsidRPr="00497F16">
              <w:rPr>
                <w:rFonts w:ascii="Times New Roman" w:hAnsi="Times New Roman"/>
                <w:sz w:val="24"/>
              </w:rPr>
              <w:t>33,693.77</w:t>
            </w:r>
          </w:p>
        </w:tc>
      </w:tr>
    </w:tbl>
    <w:p w14:paraId="17BEF8CF" w14:textId="77777777" w:rsidR="00497F16" w:rsidRPr="00497F16" w:rsidRDefault="00497F16" w:rsidP="00497F16">
      <w:pPr>
        <w:pStyle w:val="WW-PlainText"/>
        <w:ind w:firstLine="720"/>
        <w:rPr>
          <w:rFonts w:ascii="Times New Roman" w:hAnsi="Times New Roman"/>
          <w:sz w:val="24"/>
        </w:rPr>
      </w:pPr>
      <w:r w:rsidRPr="00497F16">
        <w:rPr>
          <w:rFonts w:ascii="Times New Roman" w:hAnsi="Times New Roman"/>
          <w:sz w:val="24"/>
        </w:rPr>
        <w:t>*Current Estimated Fund Balance, $30,069.85</w:t>
      </w:r>
    </w:p>
    <w:p w14:paraId="145BE463" w14:textId="77777777" w:rsidR="00497F16" w:rsidRPr="000E7B64" w:rsidRDefault="00497F16" w:rsidP="00497F16">
      <w:pPr>
        <w:pStyle w:val="WW-PlainText"/>
        <w:rPr>
          <w:rFonts w:ascii="Times New Roman" w:hAnsi="Times New Roman"/>
          <w:sz w:val="24"/>
          <w:highlight w:val="yellow"/>
        </w:rPr>
      </w:pPr>
    </w:p>
    <w:p w14:paraId="24555AE0"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lastRenderedPageBreak/>
        <w:t>Loan Programs 9/1/19 – 9/30/19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497F16" w:rsidRPr="00D73CA3" w14:paraId="043B7D05"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798C1626" w14:textId="77777777" w:rsidR="00497F16" w:rsidRPr="00D73CA3" w:rsidRDefault="00497F16" w:rsidP="00497F16">
            <w:pPr>
              <w:pStyle w:val="WW-PlainText"/>
              <w:jc w:val="center"/>
              <w:rPr>
                <w:rFonts w:ascii="Times New Roman" w:hAnsi="Times New Roman"/>
                <w:sz w:val="24"/>
              </w:rPr>
            </w:pPr>
            <w:r w:rsidRPr="00D73CA3">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0E3AACDD" w14:textId="77777777" w:rsidR="00497F16" w:rsidRPr="00D73CA3" w:rsidRDefault="00497F16" w:rsidP="00497F1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C0653E7" w14:textId="77777777" w:rsidR="00497F16" w:rsidRPr="00D73CA3" w:rsidRDefault="00497F16" w:rsidP="00497F16">
            <w:pPr>
              <w:pStyle w:val="WW-PlainText"/>
              <w:jc w:val="center"/>
              <w:rPr>
                <w:rFonts w:ascii="Times New Roman" w:hAnsi="Times New Roman"/>
                <w:sz w:val="24"/>
              </w:rPr>
            </w:pPr>
            <w:r w:rsidRPr="00D73CA3">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9CDB8E9" w14:textId="77777777" w:rsidR="00497F16" w:rsidRPr="00D73CA3" w:rsidRDefault="00497F16" w:rsidP="00497F16">
            <w:pPr>
              <w:pStyle w:val="WW-PlainText"/>
              <w:jc w:val="center"/>
              <w:rPr>
                <w:rFonts w:ascii="Times New Roman" w:hAnsi="Times New Roman"/>
                <w:sz w:val="24"/>
              </w:rPr>
            </w:pPr>
            <w:r w:rsidRPr="00D73CA3">
              <w:rPr>
                <w:rFonts w:ascii="Times New Roman" w:hAnsi="Times New Roman"/>
                <w:sz w:val="24"/>
              </w:rPr>
              <w:t>Balances</w:t>
            </w:r>
          </w:p>
        </w:tc>
      </w:tr>
      <w:tr w:rsidR="00497F16" w:rsidRPr="00D73CA3" w14:paraId="0E4268DC"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7937C908"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6C283C27"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26,332.49</w:t>
            </w:r>
          </w:p>
        </w:tc>
        <w:tc>
          <w:tcPr>
            <w:tcW w:w="2880" w:type="dxa"/>
            <w:tcBorders>
              <w:top w:val="single" w:sz="4" w:space="0" w:color="auto"/>
              <w:left w:val="single" w:sz="4" w:space="0" w:color="auto"/>
              <w:bottom w:val="single" w:sz="4" w:space="0" w:color="auto"/>
              <w:right w:val="single" w:sz="4" w:space="0" w:color="auto"/>
            </w:tcBorders>
          </w:tcPr>
          <w:p w14:paraId="5E9894EF"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E967CE7"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5,488.02</w:t>
            </w:r>
          </w:p>
        </w:tc>
      </w:tr>
      <w:tr w:rsidR="00497F16" w:rsidRPr="00D73CA3" w14:paraId="32269432"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24BD8994"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1653BB73"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407.89</w:t>
            </w:r>
          </w:p>
        </w:tc>
        <w:tc>
          <w:tcPr>
            <w:tcW w:w="2880" w:type="dxa"/>
            <w:tcBorders>
              <w:top w:val="single" w:sz="4" w:space="0" w:color="auto"/>
              <w:left w:val="single" w:sz="4" w:space="0" w:color="auto"/>
              <w:bottom w:val="single" w:sz="4" w:space="0" w:color="auto"/>
              <w:right w:val="single" w:sz="4" w:space="0" w:color="auto"/>
            </w:tcBorders>
          </w:tcPr>
          <w:p w14:paraId="254AE599"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556E89C"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502.40</w:t>
            </w:r>
          </w:p>
        </w:tc>
      </w:tr>
      <w:tr w:rsidR="00497F16" w:rsidRPr="00D73CA3" w14:paraId="492AAA34"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0D100EBF"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3C125AED"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7371003"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66E1BBC"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0.00</w:t>
            </w:r>
          </w:p>
        </w:tc>
      </w:tr>
      <w:tr w:rsidR="00497F16" w:rsidRPr="00D73CA3" w14:paraId="426F3904"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04D05B7F"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4852B901"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26,740.38</w:t>
            </w:r>
          </w:p>
        </w:tc>
        <w:tc>
          <w:tcPr>
            <w:tcW w:w="2880" w:type="dxa"/>
            <w:tcBorders>
              <w:top w:val="single" w:sz="4" w:space="0" w:color="auto"/>
              <w:left w:val="single" w:sz="4" w:space="0" w:color="auto"/>
              <w:bottom w:val="single" w:sz="4" w:space="0" w:color="auto"/>
              <w:right w:val="single" w:sz="4" w:space="0" w:color="auto"/>
            </w:tcBorders>
          </w:tcPr>
          <w:p w14:paraId="2890391A"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FEB56D6"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5,990.42</w:t>
            </w:r>
          </w:p>
        </w:tc>
      </w:tr>
      <w:tr w:rsidR="00497F16" w:rsidRPr="00D73CA3" w14:paraId="5B5EB6AC"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3FEB3029"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3CA36957"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352,051.95</w:t>
            </w:r>
          </w:p>
        </w:tc>
        <w:tc>
          <w:tcPr>
            <w:tcW w:w="2880" w:type="dxa"/>
            <w:tcBorders>
              <w:top w:val="single" w:sz="4" w:space="0" w:color="auto"/>
              <w:left w:val="single" w:sz="4" w:space="0" w:color="auto"/>
              <w:bottom w:val="single" w:sz="4" w:space="0" w:color="auto"/>
              <w:right w:val="single" w:sz="4" w:space="0" w:color="auto"/>
            </w:tcBorders>
          </w:tcPr>
          <w:p w14:paraId="640CFD47"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15D825B"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159,477.47</w:t>
            </w:r>
          </w:p>
        </w:tc>
      </w:tr>
      <w:tr w:rsidR="00497F16" w:rsidRPr="00D73CA3" w14:paraId="5F7D6737"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5B92C79D"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2900B7CA"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1B978D7D"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201BA45E"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7,987.00</w:t>
            </w:r>
          </w:p>
        </w:tc>
      </w:tr>
      <w:tr w:rsidR="00497F16" w:rsidRPr="00D73CA3" w14:paraId="4B0E963B" w14:textId="77777777" w:rsidTr="00497F16">
        <w:trPr>
          <w:trHeight w:val="288"/>
        </w:trPr>
        <w:tc>
          <w:tcPr>
            <w:tcW w:w="2947" w:type="dxa"/>
            <w:tcBorders>
              <w:top w:val="single" w:sz="4" w:space="0" w:color="auto"/>
              <w:left w:val="single" w:sz="4" w:space="0" w:color="auto"/>
              <w:bottom w:val="single" w:sz="4" w:space="0" w:color="auto"/>
              <w:right w:val="single" w:sz="4" w:space="0" w:color="auto"/>
            </w:tcBorders>
          </w:tcPr>
          <w:p w14:paraId="68ED843E"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7AF72180"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438,792.33</w:t>
            </w:r>
          </w:p>
        </w:tc>
        <w:tc>
          <w:tcPr>
            <w:tcW w:w="2880" w:type="dxa"/>
            <w:tcBorders>
              <w:top w:val="single" w:sz="4" w:space="0" w:color="auto"/>
              <w:left w:val="single" w:sz="4" w:space="0" w:color="auto"/>
              <w:bottom w:val="single" w:sz="4" w:space="0" w:color="auto"/>
              <w:right w:val="single" w:sz="4" w:space="0" w:color="auto"/>
            </w:tcBorders>
          </w:tcPr>
          <w:p w14:paraId="75CD29AD"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AC4CD8E" w14:textId="77777777" w:rsidR="00D73CA3" w:rsidRPr="00D73CA3" w:rsidRDefault="00D73CA3" w:rsidP="00D73CA3">
            <w:pPr>
              <w:pStyle w:val="WW-PlainText"/>
              <w:jc w:val="right"/>
              <w:rPr>
                <w:rFonts w:ascii="Times New Roman" w:hAnsi="Times New Roman"/>
                <w:sz w:val="24"/>
              </w:rPr>
            </w:pPr>
            <w:r w:rsidRPr="00D73CA3">
              <w:rPr>
                <w:rFonts w:ascii="Times New Roman" w:hAnsi="Times New Roman"/>
                <w:sz w:val="24"/>
              </w:rPr>
              <w:t>173,454.89</w:t>
            </w:r>
          </w:p>
        </w:tc>
      </w:tr>
    </w:tbl>
    <w:p w14:paraId="09A62084" w14:textId="77777777" w:rsidR="00497F16" w:rsidRPr="00D73CA3" w:rsidRDefault="00497F16" w:rsidP="00497F16">
      <w:pPr>
        <w:tabs>
          <w:tab w:val="left" w:pos="0"/>
          <w:tab w:val="left" w:pos="90"/>
          <w:tab w:val="left" w:pos="180"/>
        </w:tabs>
        <w:spacing w:line="480" w:lineRule="auto"/>
        <w:rPr>
          <w:rFonts w:eastAsiaTheme="minorHAnsi"/>
        </w:rPr>
      </w:pPr>
      <w:r w:rsidRPr="00D73CA3">
        <w:rPr>
          <w:rFonts w:eastAsiaTheme="minorHAnsi"/>
        </w:rPr>
        <w:tab/>
      </w:r>
      <w:r w:rsidR="00D73CA3" w:rsidRPr="00D73CA3">
        <w:rPr>
          <w:rFonts w:eastAsiaTheme="minorHAnsi"/>
        </w:rPr>
        <w:tab/>
      </w:r>
      <w:r w:rsidR="00D73CA3" w:rsidRPr="00D73CA3">
        <w:rPr>
          <w:rFonts w:eastAsiaTheme="minorHAnsi"/>
        </w:rPr>
        <w:tab/>
        <w:t>*outstanding loans $17,763.14</w:t>
      </w:r>
      <w:r w:rsidR="00D73CA3" w:rsidRPr="00D73CA3">
        <w:rPr>
          <w:rFonts w:eastAsiaTheme="minorHAnsi"/>
        </w:rPr>
        <w:tab/>
      </w:r>
      <w:r w:rsidRPr="00D73CA3">
        <w:rPr>
          <w:rFonts w:eastAsiaTheme="minorHAnsi"/>
        </w:rPr>
        <w:tab/>
        <w:t>*outstanding loans $27,</w:t>
      </w:r>
      <w:r w:rsidR="00D73CA3" w:rsidRPr="00D73CA3">
        <w:rPr>
          <w:rFonts w:eastAsiaTheme="minorHAnsi"/>
        </w:rPr>
        <w:t>474.16</w:t>
      </w:r>
    </w:p>
    <w:p w14:paraId="453A1B94"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Capital Projects Fund 9/1/19 – 9/30/19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2"/>
        <w:gridCol w:w="2145"/>
        <w:gridCol w:w="2160"/>
        <w:gridCol w:w="2070"/>
      </w:tblGrid>
      <w:tr w:rsidR="00497F16" w:rsidRPr="00D73CA3" w14:paraId="43DCA7A7" w14:textId="77777777" w:rsidTr="00497F16">
        <w:tc>
          <w:tcPr>
            <w:tcW w:w="2422" w:type="dxa"/>
            <w:tcBorders>
              <w:top w:val="single" w:sz="4" w:space="0" w:color="auto"/>
              <w:left w:val="single" w:sz="4" w:space="0" w:color="auto"/>
              <w:bottom w:val="single" w:sz="4" w:space="0" w:color="auto"/>
              <w:right w:val="single" w:sz="4" w:space="0" w:color="auto"/>
            </w:tcBorders>
          </w:tcPr>
          <w:p w14:paraId="6140DC5F" w14:textId="77777777" w:rsidR="00497F16" w:rsidRPr="00D73CA3" w:rsidRDefault="00497F16" w:rsidP="00497F16">
            <w:pPr>
              <w:pStyle w:val="WW-PlainText"/>
              <w:rPr>
                <w:rFonts w:ascii="Times New Roman" w:hAnsi="Times New Roman"/>
                <w:sz w:val="24"/>
              </w:rPr>
            </w:pPr>
          </w:p>
        </w:tc>
        <w:tc>
          <w:tcPr>
            <w:tcW w:w="2145" w:type="dxa"/>
            <w:tcBorders>
              <w:top w:val="single" w:sz="4" w:space="0" w:color="auto"/>
              <w:left w:val="single" w:sz="4" w:space="0" w:color="auto"/>
              <w:bottom w:val="single" w:sz="4" w:space="0" w:color="auto"/>
              <w:right w:val="single" w:sz="4" w:space="0" w:color="auto"/>
            </w:tcBorders>
          </w:tcPr>
          <w:p w14:paraId="10532007" w14:textId="77777777" w:rsidR="00497F16" w:rsidRPr="00D73CA3" w:rsidRDefault="00497F16" w:rsidP="00497F16">
            <w:pPr>
              <w:pStyle w:val="WW-PlainText"/>
              <w:jc w:val="center"/>
              <w:rPr>
                <w:rFonts w:ascii="Times New Roman" w:hAnsi="Times New Roman"/>
                <w:sz w:val="24"/>
              </w:rPr>
            </w:pPr>
            <w:r w:rsidRPr="00D73CA3">
              <w:rPr>
                <w:rFonts w:ascii="Times New Roman" w:hAnsi="Times New Roman"/>
                <w:sz w:val="24"/>
              </w:rPr>
              <w:t>Glen Park Project</w:t>
            </w:r>
          </w:p>
        </w:tc>
        <w:tc>
          <w:tcPr>
            <w:tcW w:w="2160" w:type="dxa"/>
            <w:tcBorders>
              <w:top w:val="single" w:sz="4" w:space="0" w:color="auto"/>
              <w:left w:val="single" w:sz="4" w:space="0" w:color="auto"/>
              <w:bottom w:val="single" w:sz="4" w:space="0" w:color="auto"/>
              <w:right w:val="single" w:sz="4" w:space="0" w:color="auto"/>
            </w:tcBorders>
          </w:tcPr>
          <w:p w14:paraId="60005527" w14:textId="77777777" w:rsidR="00497F16" w:rsidRPr="00D73CA3" w:rsidRDefault="00497F16" w:rsidP="00497F16">
            <w:pPr>
              <w:pStyle w:val="WW-PlainText"/>
              <w:jc w:val="center"/>
              <w:rPr>
                <w:rFonts w:ascii="Times New Roman" w:hAnsi="Times New Roman"/>
                <w:sz w:val="24"/>
              </w:rPr>
            </w:pPr>
            <w:r w:rsidRPr="00D73CA3">
              <w:rPr>
                <w:rFonts w:ascii="Times New Roman" w:hAnsi="Times New Roman"/>
                <w:sz w:val="24"/>
              </w:rPr>
              <w:t xml:space="preserve">WWTP Upgrade </w:t>
            </w:r>
          </w:p>
        </w:tc>
        <w:tc>
          <w:tcPr>
            <w:tcW w:w="2070" w:type="dxa"/>
            <w:tcBorders>
              <w:top w:val="single" w:sz="4" w:space="0" w:color="auto"/>
              <w:left w:val="single" w:sz="4" w:space="0" w:color="auto"/>
              <w:bottom w:val="single" w:sz="4" w:space="0" w:color="auto"/>
              <w:right w:val="single" w:sz="4" w:space="0" w:color="auto"/>
            </w:tcBorders>
          </w:tcPr>
          <w:p w14:paraId="07CFA43F" w14:textId="77777777" w:rsidR="00497F16" w:rsidRPr="00D73CA3" w:rsidRDefault="00497F16" w:rsidP="00497F16">
            <w:pPr>
              <w:pStyle w:val="WW-PlainText"/>
              <w:jc w:val="center"/>
              <w:rPr>
                <w:rFonts w:ascii="Times New Roman" w:hAnsi="Times New Roman"/>
                <w:sz w:val="24"/>
              </w:rPr>
            </w:pPr>
            <w:r w:rsidRPr="00D73CA3">
              <w:rPr>
                <w:rFonts w:ascii="Times New Roman" w:hAnsi="Times New Roman"/>
                <w:sz w:val="24"/>
              </w:rPr>
              <w:t xml:space="preserve">Restore NY    </w:t>
            </w:r>
          </w:p>
        </w:tc>
      </w:tr>
      <w:tr w:rsidR="00497F16" w:rsidRPr="00D73CA3" w14:paraId="26AB1F44" w14:textId="77777777" w:rsidTr="00497F16">
        <w:tc>
          <w:tcPr>
            <w:tcW w:w="2422" w:type="dxa"/>
            <w:tcBorders>
              <w:top w:val="single" w:sz="4" w:space="0" w:color="auto"/>
              <w:left w:val="single" w:sz="4" w:space="0" w:color="auto"/>
              <w:bottom w:val="single" w:sz="4" w:space="0" w:color="auto"/>
              <w:right w:val="single" w:sz="4" w:space="0" w:color="auto"/>
            </w:tcBorders>
          </w:tcPr>
          <w:p w14:paraId="0318964D"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Beginning Balance</w:t>
            </w:r>
          </w:p>
        </w:tc>
        <w:tc>
          <w:tcPr>
            <w:tcW w:w="2145" w:type="dxa"/>
            <w:tcBorders>
              <w:top w:val="single" w:sz="4" w:space="0" w:color="auto"/>
              <w:left w:val="single" w:sz="4" w:space="0" w:color="auto"/>
              <w:bottom w:val="single" w:sz="4" w:space="0" w:color="auto"/>
              <w:right w:val="single" w:sz="4" w:space="0" w:color="auto"/>
            </w:tcBorders>
          </w:tcPr>
          <w:p w14:paraId="614AB946"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77,131.61</w:t>
            </w:r>
          </w:p>
        </w:tc>
        <w:tc>
          <w:tcPr>
            <w:tcW w:w="2160" w:type="dxa"/>
            <w:tcBorders>
              <w:top w:val="single" w:sz="4" w:space="0" w:color="auto"/>
              <w:left w:val="single" w:sz="4" w:space="0" w:color="auto"/>
              <w:bottom w:val="single" w:sz="4" w:space="0" w:color="auto"/>
              <w:right w:val="single" w:sz="4" w:space="0" w:color="auto"/>
            </w:tcBorders>
          </w:tcPr>
          <w:p w14:paraId="0AB2A035"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1,071,890.78</w:t>
            </w:r>
          </w:p>
        </w:tc>
        <w:tc>
          <w:tcPr>
            <w:tcW w:w="2070" w:type="dxa"/>
            <w:tcBorders>
              <w:top w:val="single" w:sz="4" w:space="0" w:color="auto"/>
              <w:left w:val="single" w:sz="4" w:space="0" w:color="auto"/>
              <w:bottom w:val="single" w:sz="4" w:space="0" w:color="auto"/>
              <w:right w:val="single" w:sz="4" w:space="0" w:color="auto"/>
            </w:tcBorders>
          </w:tcPr>
          <w:p w14:paraId="01B8B958" w14:textId="77777777" w:rsidR="00497F16" w:rsidRPr="00D73CA3" w:rsidRDefault="00497F16" w:rsidP="00497F16">
            <w:pPr>
              <w:pStyle w:val="WW-PlainText"/>
              <w:jc w:val="right"/>
              <w:rPr>
                <w:rFonts w:ascii="Times New Roman" w:hAnsi="Times New Roman"/>
                <w:sz w:val="24"/>
              </w:rPr>
            </w:pPr>
            <w:r w:rsidRPr="00D73CA3">
              <w:rPr>
                <w:rFonts w:ascii="Times New Roman" w:hAnsi="Times New Roman"/>
                <w:sz w:val="24"/>
              </w:rPr>
              <w:t>379.98</w:t>
            </w:r>
          </w:p>
        </w:tc>
      </w:tr>
      <w:tr w:rsidR="00497F16" w:rsidRPr="00D73CA3" w14:paraId="100F455B" w14:textId="77777777" w:rsidTr="00497F16">
        <w:trPr>
          <w:trHeight w:val="242"/>
        </w:trPr>
        <w:tc>
          <w:tcPr>
            <w:tcW w:w="2422" w:type="dxa"/>
            <w:tcBorders>
              <w:top w:val="single" w:sz="4" w:space="0" w:color="auto"/>
              <w:left w:val="single" w:sz="4" w:space="0" w:color="auto"/>
              <w:bottom w:val="single" w:sz="4" w:space="0" w:color="auto"/>
              <w:right w:val="single" w:sz="4" w:space="0" w:color="auto"/>
            </w:tcBorders>
          </w:tcPr>
          <w:p w14:paraId="0DDB3353"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Deposits/Debits</w:t>
            </w:r>
          </w:p>
        </w:tc>
        <w:tc>
          <w:tcPr>
            <w:tcW w:w="2145" w:type="dxa"/>
            <w:tcBorders>
              <w:top w:val="single" w:sz="4" w:space="0" w:color="auto"/>
              <w:left w:val="single" w:sz="4" w:space="0" w:color="auto"/>
              <w:bottom w:val="single" w:sz="4" w:space="0" w:color="auto"/>
              <w:right w:val="single" w:sz="4" w:space="0" w:color="auto"/>
            </w:tcBorders>
          </w:tcPr>
          <w:p w14:paraId="2D4CA370"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1,320.00</w:t>
            </w:r>
          </w:p>
        </w:tc>
        <w:tc>
          <w:tcPr>
            <w:tcW w:w="2160" w:type="dxa"/>
            <w:tcBorders>
              <w:top w:val="single" w:sz="4" w:space="0" w:color="auto"/>
              <w:left w:val="single" w:sz="4" w:space="0" w:color="auto"/>
              <w:bottom w:val="single" w:sz="4" w:space="0" w:color="auto"/>
              <w:right w:val="single" w:sz="4" w:space="0" w:color="auto"/>
            </w:tcBorders>
          </w:tcPr>
          <w:p w14:paraId="7026C093"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19B6ACC8" w14:textId="77777777" w:rsidR="00497F16" w:rsidRPr="00D73CA3" w:rsidRDefault="00497F16" w:rsidP="00497F16">
            <w:pPr>
              <w:pStyle w:val="WW-PlainText"/>
              <w:jc w:val="right"/>
              <w:rPr>
                <w:rFonts w:ascii="Times New Roman" w:hAnsi="Times New Roman"/>
                <w:sz w:val="24"/>
              </w:rPr>
            </w:pPr>
            <w:r w:rsidRPr="00D73CA3">
              <w:rPr>
                <w:rFonts w:ascii="Times New Roman" w:hAnsi="Times New Roman"/>
                <w:sz w:val="24"/>
              </w:rPr>
              <w:t>0.00</w:t>
            </w:r>
          </w:p>
        </w:tc>
      </w:tr>
      <w:tr w:rsidR="00497F16" w:rsidRPr="00D73CA3" w14:paraId="11C301FF" w14:textId="77777777" w:rsidTr="00497F16">
        <w:tc>
          <w:tcPr>
            <w:tcW w:w="2422" w:type="dxa"/>
            <w:tcBorders>
              <w:top w:val="single" w:sz="4" w:space="0" w:color="auto"/>
              <w:left w:val="single" w:sz="4" w:space="0" w:color="auto"/>
              <w:bottom w:val="single" w:sz="4" w:space="0" w:color="auto"/>
              <w:right w:val="single" w:sz="4" w:space="0" w:color="auto"/>
            </w:tcBorders>
          </w:tcPr>
          <w:p w14:paraId="34E47F96"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Disbursements/Credits</w:t>
            </w:r>
          </w:p>
        </w:tc>
        <w:tc>
          <w:tcPr>
            <w:tcW w:w="2145" w:type="dxa"/>
            <w:tcBorders>
              <w:top w:val="single" w:sz="4" w:space="0" w:color="auto"/>
              <w:left w:val="single" w:sz="4" w:space="0" w:color="auto"/>
              <w:bottom w:val="single" w:sz="4" w:space="0" w:color="auto"/>
              <w:right w:val="single" w:sz="4" w:space="0" w:color="auto"/>
            </w:tcBorders>
          </w:tcPr>
          <w:p w14:paraId="3CFF7AEE"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-3,418.52</w:t>
            </w:r>
          </w:p>
        </w:tc>
        <w:tc>
          <w:tcPr>
            <w:tcW w:w="2160" w:type="dxa"/>
            <w:tcBorders>
              <w:top w:val="single" w:sz="4" w:space="0" w:color="auto"/>
              <w:left w:val="single" w:sz="4" w:space="0" w:color="auto"/>
              <w:bottom w:val="single" w:sz="4" w:space="0" w:color="auto"/>
              <w:right w:val="single" w:sz="4" w:space="0" w:color="auto"/>
            </w:tcBorders>
          </w:tcPr>
          <w:p w14:paraId="301BC358"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-20,515.45</w:t>
            </w:r>
          </w:p>
        </w:tc>
        <w:tc>
          <w:tcPr>
            <w:tcW w:w="2070" w:type="dxa"/>
            <w:tcBorders>
              <w:top w:val="single" w:sz="4" w:space="0" w:color="auto"/>
              <w:left w:val="single" w:sz="4" w:space="0" w:color="auto"/>
              <w:bottom w:val="single" w:sz="4" w:space="0" w:color="auto"/>
              <w:right w:val="single" w:sz="4" w:space="0" w:color="auto"/>
            </w:tcBorders>
          </w:tcPr>
          <w:p w14:paraId="3421DA5D" w14:textId="77777777" w:rsidR="00497F16" w:rsidRPr="00D73CA3" w:rsidRDefault="00497F16" w:rsidP="00497F16">
            <w:pPr>
              <w:pStyle w:val="WW-PlainText"/>
              <w:jc w:val="right"/>
              <w:rPr>
                <w:rFonts w:ascii="Times New Roman" w:hAnsi="Times New Roman"/>
                <w:sz w:val="24"/>
              </w:rPr>
            </w:pPr>
            <w:r w:rsidRPr="00D73CA3">
              <w:rPr>
                <w:rFonts w:ascii="Times New Roman" w:hAnsi="Times New Roman"/>
                <w:sz w:val="24"/>
              </w:rPr>
              <w:t>0.00</w:t>
            </w:r>
          </w:p>
        </w:tc>
      </w:tr>
      <w:tr w:rsidR="00497F16" w:rsidRPr="00D73CA3" w14:paraId="32146B65" w14:textId="77777777" w:rsidTr="00497F16">
        <w:trPr>
          <w:trHeight w:val="305"/>
        </w:trPr>
        <w:tc>
          <w:tcPr>
            <w:tcW w:w="2422" w:type="dxa"/>
            <w:tcBorders>
              <w:top w:val="single" w:sz="4" w:space="0" w:color="auto"/>
              <w:left w:val="single" w:sz="4" w:space="0" w:color="auto"/>
              <w:bottom w:val="single" w:sz="4" w:space="0" w:color="auto"/>
              <w:right w:val="single" w:sz="4" w:space="0" w:color="auto"/>
            </w:tcBorders>
          </w:tcPr>
          <w:p w14:paraId="01304FCF" w14:textId="77777777" w:rsidR="00497F16" w:rsidRPr="00D73CA3" w:rsidRDefault="00497F16" w:rsidP="00497F16">
            <w:pPr>
              <w:pStyle w:val="WW-PlainText"/>
              <w:rPr>
                <w:rFonts w:ascii="Times New Roman" w:hAnsi="Times New Roman"/>
                <w:sz w:val="24"/>
              </w:rPr>
            </w:pPr>
            <w:r w:rsidRPr="00D73CA3">
              <w:rPr>
                <w:rFonts w:ascii="Times New Roman" w:hAnsi="Times New Roman"/>
                <w:sz w:val="24"/>
              </w:rPr>
              <w:t>Ending Balance</w:t>
            </w:r>
          </w:p>
        </w:tc>
        <w:tc>
          <w:tcPr>
            <w:tcW w:w="2145" w:type="dxa"/>
            <w:tcBorders>
              <w:top w:val="single" w:sz="4" w:space="0" w:color="auto"/>
              <w:left w:val="single" w:sz="4" w:space="0" w:color="auto"/>
              <w:bottom w:val="single" w:sz="4" w:space="0" w:color="auto"/>
              <w:right w:val="single" w:sz="4" w:space="0" w:color="auto"/>
            </w:tcBorders>
          </w:tcPr>
          <w:p w14:paraId="35726635"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75,033.09</w:t>
            </w:r>
          </w:p>
        </w:tc>
        <w:tc>
          <w:tcPr>
            <w:tcW w:w="2160" w:type="dxa"/>
            <w:tcBorders>
              <w:top w:val="single" w:sz="4" w:space="0" w:color="auto"/>
              <w:left w:val="single" w:sz="4" w:space="0" w:color="auto"/>
              <w:bottom w:val="single" w:sz="4" w:space="0" w:color="auto"/>
              <w:right w:val="single" w:sz="4" w:space="0" w:color="auto"/>
            </w:tcBorders>
          </w:tcPr>
          <w:p w14:paraId="00C7C6F7" w14:textId="77777777" w:rsidR="00497F16" w:rsidRPr="00D73CA3" w:rsidRDefault="00D73CA3" w:rsidP="00497F16">
            <w:pPr>
              <w:pStyle w:val="WW-PlainText"/>
              <w:jc w:val="right"/>
              <w:rPr>
                <w:rFonts w:ascii="Times New Roman" w:hAnsi="Times New Roman"/>
                <w:sz w:val="24"/>
              </w:rPr>
            </w:pPr>
            <w:r w:rsidRPr="00D73CA3">
              <w:rPr>
                <w:rFonts w:ascii="Times New Roman" w:hAnsi="Times New Roman"/>
                <w:sz w:val="24"/>
              </w:rPr>
              <w:t>1,051,375.33</w:t>
            </w:r>
          </w:p>
        </w:tc>
        <w:tc>
          <w:tcPr>
            <w:tcW w:w="2070" w:type="dxa"/>
            <w:tcBorders>
              <w:top w:val="single" w:sz="4" w:space="0" w:color="auto"/>
              <w:left w:val="single" w:sz="4" w:space="0" w:color="auto"/>
              <w:bottom w:val="single" w:sz="4" w:space="0" w:color="auto"/>
              <w:right w:val="single" w:sz="4" w:space="0" w:color="auto"/>
            </w:tcBorders>
          </w:tcPr>
          <w:p w14:paraId="0B28AA28" w14:textId="77777777" w:rsidR="00497F16" w:rsidRPr="00D73CA3" w:rsidRDefault="00497F16" w:rsidP="00497F16">
            <w:pPr>
              <w:pStyle w:val="WW-PlainText"/>
              <w:jc w:val="right"/>
              <w:rPr>
                <w:rFonts w:ascii="Times New Roman" w:hAnsi="Times New Roman"/>
                <w:sz w:val="24"/>
              </w:rPr>
            </w:pPr>
            <w:r w:rsidRPr="00D73CA3">
              <w:rPr>
                <w:rFonts w:ascii="Times New Roman" w:hAnsi="Times New Roman"/>
                <w:sz w:val="24"/>
              </w:rPr>
              <w:t>379.98</w:t>
            </w:r>
          </w:p>
        </w:tc>
      </w:tr>
    </w:tbl>
    <w:p w14:paraId="5468BCC5" w14:textId="77777777" w:rsidR="00497F16" w:rsidRPr="00D73CA3" w:rsidRDefault="00497F16" w:rsidP="00497F16">
      <w:pPr>
        <w:pStyle w:val="p2"/>
        <w:widowControl/>
        <w:spacing w:line="480" w:lineRule="auto"/>
        <w:ind w:left="720"/>
        <w:rPr>
          <w:bCs/>
        </w:rPr>
      </w:pPr>
      <w:r w:rsidRPr="00D73CA3">
        <w:rPr>
          <w:bCs/>
        </w:rPr>
        <w:t>*Total Capital Projects Fund Balance $1,</w:t>
      </w:r>
      <w:r w:rsidR="00D73CA3" w:rsidRPr="00D73CA3">
        <w:rPr>
          <w:bCs/>
        </w:rPr>
        <w:t>126,408.42</w:t>
      </w:r>
    </w:p>
    <w:p w14:paraId="511EC72A" w14:textId="77777777" w:rsidR="00D73CA3" w:rsidRPr="00D25C69" w:rsidRDefault="00497F16" w:rsidP="00D73CA3">
      <w:pPr>
        <w:pStyle w:val="p2"/>
        <w:widowControl/>
        <w:spacing w:line="480" w:lineRule="auto"/>
      </w:pPr>
      <w:r w:rsidRPr="00D25C69">
        <w:rPr>
          <w:b/>
          <w:bCs/>
          <w:u w:val="single"/>
        </w:rPr>
        <w:t>Finance Committee/Approval of Abstract</w:t>
      </w:r>
      <w:r w:rsidRPr="00D25C69">
        <w:rPr>
          <w:b/>
          <w:bCs/>
        </w:rPr>
        <w:t xml:space="preserve">:  </w:t>
      </w:r>
      <w:r w:rsidRPr="00D25C69">
        <w:t xml:space="preserve">Trustee Burlingame presented the following abstracts, and moved to approve payment.  </w:t>
      </w:r>
      <w:r w:rsidR="00D73CA3" w:rsidRPr="00D25C69">
        <w:t xml:space="preserve">Trustee </w:t>
      </w:r>
      <w:r w:rsidR="00D25C69" w:rsidRPr="00D25C69">
        <w:t>Engelbert</w:t>
      </w:r>
      <w:r w:rsidR="00D73CA3" w:rsidRPr="00D25C69">
        <w:t xml:space="preserve"> seconded the motion, which carried unanimously.</w:t>
      </w:r>
    </w:p>
    <w:p w14:paraId="24CB8681" w14:textId="77777777" w:rsidR="00497F16" w:rsidRPr="00D25C69" w:rsidRDefault="00497F16" w:rsidP="00497F16">
      <w:pPr>
        <w:pStyle w:val="p2"/>
        <w:widowControl/>
        <w:spacing w:line="240" w:lineRule="auto"/>
        <w:ind w:left="720" w:firstLine="720"/>
      </w:pPr>
      <w:r w:rsidRPr="00D25C69">
        <w:t>General Fund Abstract</w:t>
      </w:r>
      <w:r w:rsidRPr="00D25C69">
        <w:tab/>
      </w:r>
      <w:r w:rsidRPr="00D25C69">
        <w:tab/>
      </w:r>
      <w:r w:rsidRPr="00D25C69">
        <w:tab/>
        <w:t>$</w:t>
      </w:r>
      <w:r w:rsidR="00D73CA3" w:rsidRPr="00D25C69">
        <w:t>52,700.77</w:t>
      </w:r>
    </w:p>
    <w:p w14:paraId="2EF3BA16" w14:textId="77777777" w:rsidR="00497F16" w:rsidRPr="000E7B64" w:rsidRDefault="00497F16" w:rsidP="00497F16">
      <w:pPr>
        <w:pStyle w:val="p2"/>
        <w:widowControl/>
        <w:spacing w:line="240" w:lineRule="auto"/>
        <w:ind w:left="720" w:firstLine="720"/>
        <w:rPr>
          <w:highlight w:val="yellow"/>
        </w:rPr>
      </w:pPr>
    </w:p>
    <w:p w14:paraId="5736B2CF" w14:textId="77777777" w:rsidR="000E7B64" w:rsidRDefault="00D25C69" w:rsidP="00D25C69">
      <w:pPr>
        <w:tabs>
          <w:tab w:val="left" w:pos="0"/>
          <w:tab w:val="left" w:pos="90"/>
          <w:tab w:val="left" w:pos="180"/>
        </w:tabs>
        <w:spacing w:line="480" w:lineRule="auto"/>
      </w:pPr>
      <w:r w:rsidRPr="00D25C69">
        <w:rPr>
          <w:b/>
          <w:u w:val="single"/>
        </w:rPr>
        <w:t>Parking Committee</w:t>
      </w:r>
      <w:r w:rsidR="000E7B64" w:rsidRPr="00D25C69">
        <w:rPr>
          <w:b/>
        </w:rPr>
        <w:t>:</w:t>
      </w:r>
      <w:r w:rsidR="000E7B64" w:rsidRPr="00D25C69">
        <w:t xml:space="preserve">  </w:t>
      </w:r>
      <w:r>
        <w:t>Deputy Mayor Aronstam submitted the recommendations for parking from the Parking Committee.  Discussion followed.  Trustee Havens moved to direct Attorney Keene to draft a local law.  Trustee Sinsabaugh seconded the motion, which carried unanimously.</w:t>
      </w:r>
    </w:p>
    <w:p w14:paraId="6876A0B7" w14:textId="77777777" w:rsidR="00AE5615" w:rsidRPr="00AE5615" w:rsidRDefault="00AE5615" w:rsidP="00AE5615">
      <w:pPr>
        <w:pStyle w:val="p2"/>
        <w:widowControl/>
        <w:spacing w:line="480" w:lineRule="auto"/>
      </w:pPr>
      <w:r w:rsidRPr="00AE5615">
        <w:rPr>
          <w:b/>
          <w:bCs/>
          <w:u w:val="single"/>
        </w:rPr>
        <w:t>Village Assessments/Assessor</w:t>
      </w:r>
      <w:r w:rsidRPr="00AE5615">
        <w:rPr>
          <w:b/>
          <w:bCs/>
        </w:rPr>
        <w:t xml:space="preserve">:  </w:t>
      </w:r>
      <w:r w:rsidRPr="00AE5615">
        <w:rPr>
          <w:bCs/>
        </w:rPr>
        <w:t xml:space="preserve">Deputy </w:t>
      </w:r>
      <w:r w:rsidRPr="00AE5615">
        <w:t xml:space="preserve">Mayor Aronstam stated there should be further review regarding the assessments.  </w:t>
      </w:r>
      <w:r w:rsidR="00C0347F">
        <w:t xml:space="preserve">He stated too many resident’s tax bills would increase.  </w:t>
      </w:r>
      <w:r w:rsidRPr="00AE5615">
        <w:t>He would like to have a meeting with assessors, Tioga County, and Attorney James.</w:t>
      </w:r>
    </w:p>
    <w:p w14:paraId="2A006D70" w14:textId="77777777" w:rsidR="00550DC3" w:rsidRDefault="00550DC3" w:rsidP="00550DC3">
      <w:pPr>
        <w:pStyle w:val="p2"/>
        <w:widowControl/>
        <w:spacing w:line="480" w:lineRule="auto"/>
      </w:pPr>
      <w:r w:rsidRPr="00936F08">
        <w:rPr>
          <w:b/>
          <w:bCs/>
          <w:u w:val="single"/>
        </w:rPr>
        <w:t>Approval of 201</w:t>
      </w:r>
      <w:r>
        <w:rPr>
          <w:b/>
          <w:bCs/>
          <w:u w:val="single"/>
        </w:rPr>
        <w:t>8</w:t>
      </w:r>
      <w:r w:rsidRPr="00936F08">
        <w:rPr>
          <w:b/>
          <w:bCs/>
          <w:u w:val="single"/>
        </w:rPr>
        <w:t xml:space="preserve"> CDBG Abstract</w:t>
      </w:r>
      <w:r w:rsidRPr="00936F08">
        <w:rPr>
          <w:b/>
          <w:bCs/>
        </w:rPr>
        <w:t>:</w:t>
      </w:r>
      <w:r w:rsidRPr="00936F08">
        <w:t xml:space="preserve">  The clerk presented the abstract for Drawdown #1 in the amount of $</w:t>
      </w:r>
      <w:r>
        <w:t>7,500.00</w:t>
      </w:r>
      <w:r w:rsidRPr="00936F08">
        <w:t xml:space="preserve">.  Trustee </w:t>
      </w:r>
      <w:r>
        <w:t>Sinsabaugh</w:t>
      </w:r>
      <w:r w:rsidRPr="00936F08">
        <w:t xml:space="preserve"> moved to approve the bills as presented.  Trustee </w:t>
      </w:r>
      <w:r>
        <w:t xml:space="preserve">Engelbert </w:t>
      </w:r>
      <w:r w:rsidRPr="00936F08">
        <w:t>seconded the motion, which carried unanimously.</w:t>
      </w:r>
    </w:p>
    <w:p w14:paraId="6D733D2C" w14:textId="77777777" w:rsidR="00550DC3" w:rsidRDefault="00550DC3" w:rsidP="00550DC3">
      <w:pPr>
        <w:pStyle w:val="p2"/>
        <w:widowControl/>
        <w:spacing w:line="480" w:lineRule="auto"/>
      </w:pPr>
      <w:r w:rsidRPr="005006FF">
        <w:rPr>
          <w:b/>
          <w:bCs/>
          <w:u w:val="single"/>
        </w:rPr>
        <w:t>Buy Back Cemetery Lot</w:t>
      </w:r>
      <w:r w:rsidRPr="005006FF">
        <w:rPr>
          <w:b/>
          <w:bCs/>
        </w:rPr>
        <w:t xml:space="preserve">:  </w:t>
      </w:r>
      <w:r w:rsidRPr="005006FF">
        <w:t xml:space="preserve">The clerk </w:t>
      </w:r>
      <w:r>
        <w:t>stated Russanne Kelley has requested the Village buy back a cemetery lot in Glenwood Cemetery (</w:t>
      </w:r>
      <w:r w:rsidRPr="00DD1233">
        <w:t xml:space="preserve">Section </w:t>
      </w:r>
      <w:r w:rsidR="00DD1233" w:rsidRPr="00DD1233">
        <w:t>B</w:t>
      </w:r>
      <w:r w:rsidRPr="00DD1233">
        <w:t>, Lot 15</w:t>
      </w:r>
      <w:r w:rsidR="00DD1233" w:rsidRPr="00DD1233">
        <w:t>4</w:t>
      </w:r>
      <w:r w:rsidRPr="00DD1233">
        <w:t xml:space="preserve">, </w:t>
      </w:r>
      <w:r w:rsidR="00DD1233" w:rsidRPr="00DD1233">
        <w:t>one grave</w:t>
      </w:r>
      <w:r>
        <w:t xml:space="preserve">) as it is no longer needed.  The original deed has been returned to Village.  Trustee </w:t>
      </w:r>
      <w:r w:rsidR="00554599">
        <w:t>Sinsabaugh</w:t>
      </w:r>
      <w:r>
        <w:t xml:space="preserve"> moved to approve buying back said cemetery lot as requested in the amount of $4</w:t>
      </w:r>
      <w:r w:rsidR="00554599">
        <w:t>25</w:t>
      </w:r>
      <w:r>
        <w:t xml:space="preserve"> which is what it was originally purchased for.  Trustee </w:t>
      </w:r>
      <w:r w:rsidR="00554599">
        <w:t>Engelbert</w:t>
      </w:r>
      <w:r>
        <w:t xml:space="preserve"> seconded the motion, which carried unanimously.</w:t>
      </w:r>
    </w:p>
    <w:p w14:paraId="78FEB8DE" w14:textId="77777777" w:rsidR="00361866" w:rsidRDefault="00554599" w:rsidP="00554599">
      <w:pPr>
        <w:pStyle w:val="p2"/>
        <w:widowControl/>
        <w:spacing w:line="480" w:lineRule="auto"/>
        <w:rPr>
          <w:bCs/>
        </w:rPr>
      </w:pPr>
      <w:r w:rsidRPr="00554599">
        <w:rPr>
          <w:b/>
          <w:bCs/>
          <w:u w:val="single"/>
        </w:rPr>
        <w:t>Village Hall Door Repair</w:t>
      </w:r>
      <w:r w:rsidRPr="00554599">
        <w:rPr>
          <w:b/>
          <w:bCs/>
        </w:rPr>
        <w:t>:</w:t>
      </w:r>
      <w:r>
        <w:rPr>
          <w:b/>
          <w:bCs/>
        </w:rPr>
        <w:t xml:space="preserve">  </w:t>
      </w:r>
      <w:r>
        <w:rPr>
          <w:bCs/>
        </w:rPr>
        <w:t xml:space="preserve">The clerk stated the door at the main entrance of the Village Hall is not unlocking.  </w:t>
      </w:r>
      <w:r w:rsidR="00361866">
        <w:rPr>
          <w:bCs/>
        </w:rPr>
        <w:t xml:space="preserve">It will not unlock when using a FOB or by software.  </w:t>
      </w:r>
      <w:r>
        <w:rPr>
          <w:bCs/>
        </w:rPr>
        <w:t xml:space="preserve">She stated Day Automation looked at the </w:t>
      </w:r>
      <w:r w:rsidR="00361866">
        <w:rPr>
          <w:bCs/>
        </w:rPr>
        <w:t>software/</w:t>
      </w:r>
      <w:r>
        <w:rPr>
          <w:bCs/>
        </w:rPr>
        <w:t>electronics, which seem to be working.</w:t>
      </w:r>
      <w:r w:rsidR="00361866">
        <w:rPr>
          <w:bCs/>
        </w:rPr>
        <w:t xml:space="preserve">  She also had Webster, Inc. look at the hardware.  They believe it’s a hardware issue, however, they are unsure exactly what the problem is until they can disassemble and test it.</w:t>
      </w:r>
      <w:r w:rsidRPr="00554599">
        <w:rPr>
          <w:b/>
          <w:bCs/>
        </w:rPr>
        <w:t xml:space="preserve">  </w:t>
      </w:r>
      <w:r w:rsidR="00361866">
        <w:rPr>
          <w:bCs/>
        </w:rPr>
        <w:t xml:space="preserve">She submitted a quote from Webster, Inc. as follows:  </w:t>
      </w:r>
    </w:p>
    <w:p w14:paraId="5F070E77" w14:textId="77777777" w:rsidR="00361866" w:rsidRDefault="00361866" w:rsidP="00361866">
      <w:pPr>
        <w:pStyle w:val="p2"/>
        <w:widowControl/>
        <w:spacing w:line="240" w:lineRule="auto"/>
        <w:ind w:firstLine="720"/>
        <w:rPr>
          <w:bCs/>
        </w:rPr>
      </w:pPr>
      <w:r>
        <w:rPr>
          <w:bCs/>
        </w:rPr>
        <w:t>Remove and replace the electronic panic bar if faulty</w:t>
      </w:r>
      <w:r>
        <w:rPr>
          <w:bCs/>
        </w:rPr>
        <w:tab/>
      </w:r>
      <w:r>
        <w:rPr>
          <w:bCs/>
        </w:rPr>
        <w:tab/>
        <w:t>$2,600</w:t>
      </w:r>
    </w:p>
    <w:p w14:paraId="2CC2C1C6" w14:textId="77777777" w:rsidR="00361866" w:rsidRDefault="00361866" w:rsidP="00361866">
      <w:pPr>
        <w:pStyle w:val="p2"/>
        <w:widowControl/>
        <w:spacing w:line="240" w:lineRule="auto"/>
        <w:ind w:firstLine="720"/>
        <w:rPr>
          <w:bCs/>
        </w:rPr>
      </w:pPr>
      <w:r>
        <w:rPr>
          <w:bCs/>
        </w:rPr>
        <w:t>Remove and replace electric hinge if faulty</w:t>
      </w:r>
      <w:r>
        <w:rPr>
          <w:bCs/>
        </w:rPr>
        <w:tab/>
      </w:r>
      <w:r>
        <w:rPr>
          <w:bCs/>
        </w:rPr>
        <w:tab/>
      </w:r>
      <w:r>
        <w:rPr>
          <w:bCs/>
        </w:rPr>
        <w:tab/>
      </w:r>
      <w:r>
        <w:rPr>
          <w:bCs/>
        </w:rPr>
        <w:tab/>
        <w:t xml:space="preserve">  1,600</w:t>
      </w:r>
    </w:p>
    <w:p w14:paraId="46909AE7" w14:textId="77777777" w:rsidR="00361866" w:rsidRDefault="00361866" w:rsidP="00361866">
      <w:pPr>
        <w:pStyle w:val="p2"/>
        <w:widowControl/>
        <w:spacing w:line="240" w:lineRule="auto"/>
        <w:ind w:firstLine="720"/>
        <w:rPr>
          <w:bCs/>
        </w:rPr>
      </w:pPr>
      <w:r>
        <w:rPr>
          <w:bCs/>
        </w:rPr>
        <w:lastRenderedPageBreak/>
        <w:t>Remove and replace faulty wires, not to exceed</w:t>
      </w:r>
      <w:r>
        <w:rPr>
          <w:bCs/>
        </w:rPr>
        <w:tab/>
      </w:r>
      <w:r>
        <w:rPr>
          <w:bCs/>
        </w:rPr>
        <w:tab/>
      </w:r>
      <w:r>
        <w:rPr>
          <w:bCs/>
        </w:rPr>
        <w:tab/>
      </w:r>
      <w:r w:rsidRPr="00361866">
        <w:rPr>
          <w:bCs/>
          <w:u w:val="single"/>
        </w:rPr>
        <w:t xml:space="preserve">  1,500</w:t>
      </w:r>
    </w:p>
    <w:p w14:paraId="34935ED2" w14:textId="77777777" w:rsidR="00361866" w:rsidRDefault="00361866" w:rsidP="00361866">
      <w:pPr>
        <w:pStyle w:val="p2"/>
        <w:widowControl/>
        <w:spacing w:line="240" w:lineRule="auto"/>
        <w:ind w:firstLine="720"/>
        <w:rPr>
          <w:bCs/>
        </w:rPr>
      </w:pPr>
      <w:r>
        <w:rPr>
          <w:bCs/>
        </w:rPr>
        <w:tab/>
        <w:t>Total not to exceed</w:t>
      </w:r>
      <w:r>
        <w:rPr>
          <w:bCs/>
        </w:rPr>
        <w:tab/>
      </w:r>
      <w:r>
        <w:rPr>
          <w:bCs/>
        </w:rPr>
        <w:tab/>
      </w:r>
      <w:r>
        <w:rPr>
          <w:bCs/>
        </w:rPr>
        <w:tab/>
      </w:r>
      <w:r>
        <w:rPr>
          <w:bCs/>
        </w:rPr>
        <w:tab/>
      </w:r>
      <w:r>
        <w:rPr>
          <w:bCs/>
        </w:rPr>
        <w:tab/>
      </w:r>
      <w:r>
        <w:rPr>
          <w:bCs/>
        </w:rPr>
        <w:tab/>
        <w:t>$5,700</w:t>
      </w:r>
    </w:p>
    <w:p w14:paraId="14A95C08" w14:textId="77777777" w:rsidR="00554599" w:rsidRPr="003451C6" w:rsidRDefault="00361866" w:rsidP="00361866">
      <w:pPr>
        <w:pStyle w:val="p2"/>
        <w:widowControl/>
        <w:spacing w:line="480" w:lineRule="auto"/>
        <w:ind w:firstLine="720"/>
        <w:rPr>
          <w:bCs/>
        </w:rPr>
      </w:pPr>
      <w:r w:rsidRPr="003451C6">
        <w:rPr>
          <w:bCs/>
        </w:rPr>
        <w:t xml:space="preserve">Discussion followed regarding the need to repair the door as soon as possible.  </w:t>
      </w:r>
      <w:r w:rsidR="00554599" w:rsidRPr="003451C6">
        <w:rPr>
          <w:bCs/>
        </w:rPr>
        <w:t xml:space="preserve">Trustee </w:t>
      </w:r>
      <w:r w:rsidRPr="003451C6">
        <w:rPr>
          <w:bCs/>
        </w:rPr>
        <w:t>Havens moved to declare this an emergency and to approve the repair of the door by Webster, Inc. as presented</w:t>
      </w:r>
      <w:r w:rsidR="00554599" w:rsidRPr="003451C6">
        <w:rPr>
          <w:bCs/>
        </w:rPr>
        <w:t>.  Trustee Sinsabaugh seconded the motion, which led to a roll call vote, as follows:</w:t>
      </w:r>
    </w:p>
    <w:p w14:paraId="403C6C28" w14:textId="77777777" w:rsidR="00554599" w:rsidRPr="003451C6" w:rsidRDefault="00554599" w:rsidP="00554599">
      <w:pPr>
        <w:pStyle w:val="p2"/>
        <w:widowControl/>
        <w:spacing w:line="240" w:lineRule="auto"/>
        <w:rPr>
          <w:bCs/>
        </w:rPr>
      </w:pPr>
      <w:r w:rsidRPr="003451C6">
        <w:rPr>
          <w:bCs/>
        </w:rPr>
        <w:tab/>
      </w:r>
      <w:r w:rsidRPr="003451C6">
        <w:rPr>
          <w:bCs/>
        </w:rPr>
        <w:tab/>
        <w:t xml:space="preserve">Ayes – </w:t>
      </w:r>
      <w:r w:rsidR="00361866" w:rsidRPr="003451C6">
        <w:rPr>
          <w:bCs/>
        </w:rPr>
        <w:t>6</w:t>
      </w:r>
      <w:r w:rsidRPr="003451C6">
        <w:rPr>
          <w:bCs/>
        </w:rPr>
        <w:tab/>
        <w:t xml:space="preserve">(Sweeney, Sinsabaugh, Engelbert, </w:t>
      </w:r>
      <w:r w:rsidRPr="003451C6">
        <w:t>Burlingame, Havens, Aronstam</w:t>
      </w:r>
      <w:r w:rsidRPr="003451C6">
        <w:rPr>
          <w:bCs/>
        </w:rPr>
        <w:t>)</w:t>
      </w:r>
    </w:p>
    <w:p w14:paraId="690E1EC8" w14:textId="77777777" w:rsidR="00554599" w:rsidRPr="003451C6" w:rsidRDefault="00554599" w:rsidP="00554599">
      <w:pPr>
        <w:pStyle w:val="p2"/>
        <w:widowControl/>
        <w:spacing w:line="240" w:lineRule="auto"/>
        <w:rPr>
          <w:bCs/>
        </w:rPr>
      </w:pPr>
      <w:r w:rsidRPr="003451C6">
        <w:rPr>
          <w:bCs/>
        </w:rPr>
        <w:tab/>
      </w:r>
      <w:r w:rsidRPr="003451C6">
        <w:rPr>
          <w:bCs/>
        </w:rPr>
        <w:tab/>
        <w:t>Nays – 0</w:t>
      </w:r>
    </w:p>
    <w:p w14:paraId="5DBFE035" w14:textId="77777777" w:rsidR="00554599" w:rsidRPr="003451C6" w:rsidRDefault="00554599" w:rsidP="00554599">
      <w:pPr>
        <w:pStyle w:val="p2"/>
        <w:widowControl/>
        <w:spacing w:line="480" w:lineRule="auto"/>
        <w:rPr>
          <w:bCs/>
        </w:rPr>
      </w:pPr>
      <w:r w:rsidRPr="003451C6">
        <w:rPr>
          <w:bCs/>
        </w:rPr>
        <w:tab/>
      </w:r>
      <w:r w:rsidRPr="003451C6">
        <w:rPr>
          <w:bCs/>
        </w:rPr>
        <w:tab/>
        <w:t>The motion carried.</w:t>
      </w:r>
    </w:p>
    <w:p w14:paraId="25092D45" w14:textId="77777777" w:rsidR="003451C6" w:rsidRDefault="003451C6" w:rsidP="003451C6">
      <w:pPr>
        <w:pStyle w:val="WW-PlainText"/>
        <w:spacing w:line="480" w:lineRule="auto"/>
        <w:rPr>
          <w:rFonts w:ascii="Times New Roman" w:hAnsi="Times New Roman"/>
          <w:bCs/>
          <w:sz w:val="24"/>
        </w:rPr>
      </w:pPr>
      <w:r>
        <w:rPr>
          <w:rFonts w:ascii="Times New Roman" w:hAnsi="Times New Roman"/>
          <w:b/>
          <w:bCs/>
          <w:sz w:val="24"/>
          <w:u w:val="single"/>
        </w:rPr>
        <w:t>Request to Cash-out Unused Vacation Time</w:t>
      </w:r>
      <w:r>
        <w:rPr>
          <w:rFonts w:ascii="Times New Roman" w:hAnsi="Times New Roman"/>
          <w:b/>
          <w:bCs/>
          <w:sz w:val="24"/>
        </w:rPr>
        <w:t xml:space="preserve">:  </w:t>
      </w:r>
      <w:r>
        <w:rPr>
          <w:rFonts w:ascii="Times New Roman" w:hAnsi="Times New Roman"/>
          <w:bCs/>
          <w:sz w:val="24"/>
        </w:rPr>
        <w:t xml:space="preserve">Trustee Sinsabaugh moved to pay Clerk Treasurer Wood for any unused vacation time due to all the grant and projects activity, therefore, was unable to take the time off.  Currently, she has 63 unused hours, which will expire on October 19, 2019.  Trustee Sweeney </w:t>
      </w:r>
      <w:r w:rsidRPr="00E03F5E">
        <w:rPr>
          <w:rFonts w:ascii="Times New Roman" w:hAnsi="Times New Roman"/>
          <w:bCs/>
          <w:sz w:val="24"/>
        </w:rPr>
        <w:t>seconded the motion, which carried unanimously.</w:t>
      </w:r>
    </w:p>
    <w:p w14:paraId="6C1A65A3" w14:textId="77777777" w:rsidR="000E7B64" w:rsidRPr="00DD1233" w:rsidRDefault="00DD1233" w:rsidP="000E7B64">
      <w:pPr>
        <w:pStyle w:val="p2"/>
        <w:widowControl/>
        <w:spacing w:line="480" w:lineRule="auto"/>
        <w:rPr>
          <w:bCs/>
        </w:rPr>
      </w:pPr>
      <w:r>
        <w:rPr>
          <w:b/>
          <w:bCs/>
          <w:u w:val="single"/>
        </w:rPr>
        <w:t>Salt Spreader</w:t>
      </w:r>
      <w:r w:rsidR="000E7B64" w:rsidRPr="00DD1233">
        <w:rPr>
          <w:b/>
          <w:bCs/>
        </w:rPr>
        <w:t>:</w:t>
      </w:r>
      <w:r w:rsidR="000E7B64" w:rsidRPr="00DD1233">
        <w:rPr>
          <w:bCs/>
        </w:rPr>
        <w:t xml:space="preserve">  </w:t>
      </w:r>
      <w:r>
        <w:rPr>
          <w:bCs/>
        </w:rPr>
        <w:t>Trustee Havens stated he had two quotes from DPW Lead Jack Pond for a new salt spreader.  Both quotes were from Bradco Supply, however, they were two different sizes.  Attorney Keene stated this could only be considered as one quote, and two more should be obtained.  The Board agreed.  Trustee Havens would discuss with Jack Pond.</w:t>
      </w:r>
    </w:p>
    <w:p w14:paraId="4BBA198C" w14:textId="77777777" w:rsidR="000E7B64" w:rsidRPr="00DD1233" w:rsidRDefault="000E7B64" w:rsidP="000E7B64">
      <w:pPr>
        <w:pStyle w:val="p2"/>
        <w:widowControl/>
        <w:spacing w:line="480" w:lineRule="auto"/>
        <w:rPr>
          <w:rFonts w:eastAsiaTheme="minorHAnsi"/>
        </w:rPr>
      </w:pPr>
      <w:r w:rsidRPr="00DD1233">
        <w:rPr>
          <w:rFonts w:eastAsiaTheme="minorHAnsi"/>
          <w:b/>
          <w:u w:val="single"/>
        </w:rPr>
        <w:t>Attorney/Client Discussion</w:t>
      </w:r>
      <w:r w:rsidRPr="00DD1233">
        <w:rPr>
          <w:rFonts w:eastAsiaTheme="minorHAnsi"/>
          <w:b/>
        </w:rPr>
        <w:t>:</w:t>
      </w:r>
      <w:r w:rsidRPr="00DD1233">
        <w:rPr>
          <w:rFonts w:eastAsiaTheme="minorHAnsi"/>
        </w:rPr>
        <w:t xml:space="preserve">  Trustee Sinsabaugh moved to break at 7:</w:t>
      </w:r>
      <w:r w:rsidR="00DD1233" w:rsidRPr="00DD1233">
        <w:rPr>
          <w:rFonts w:eastAsiaTheme="minorHAnsi"/>
        </w:rPr>
        <w:t>10</w:t>
      </w:r>
      <w:r w:rsidRPr="00DD1233">
        <w:rPr>
          <w:rFonts w:eastAsiaTheme="minorHAnsi"/>
        </w:rPr>
        <w:t xml:space="preserve"> p.m. to meet with Attorney.  Trustee </w:t>
      </w:r>
      <w:r w:rsidR="00DD1233" w:rsidRPr="00DD1233">
        <w:rPr>
          <w:rFonts w:eastAsiaTheme="minorHAnsi"/>
        </w:rPr>
        <w:t>Sweeney</w:t>
      </w:r>
      <w:r w:rsidRPr="00DD1233">
        <w:rPr>
          <w:rFonts w:eastAsiaTheme="minorHAnsi"/>
        </w:rPr>
        <w:t xml:space="preserve"> seconded the motion, which carried unanimously.  </w:t>
      </w:r>
    </w:p>
    <w:p w14:paraId="3D72E919" w14:textId="77777777" w:rsidR="000E7B64" w:rsidRPr="00DD1233" w:rsidRDefault="000E7B64" w:rsidP="000E7B64">
      <w:pPr>
        <w:spacing w:line="480" w:lineRule="auto"/>
        <w:rPr>
          <w:rFonts w:eastAsiaTheme="minorHAnsi"/>
        </w:rPr>
      </w:pPr>
      <w:r w:rsidRPr="00DD1233">
        <w:rPr>
          <w:rFonts w:eastAsiaTheme="minorHAnsi"/>
        </w:rPr>
        <w:tab/>
        <w:t xml:space="preserve">Trustee </w:t>
      </w:r>
      <w:r w:rsidR="00DD1233" w:rsidRPr="00DD1233">
        <w:rPr>
          <w:rFonts w:eastAsiaTheme="minorHAnsi"/>
        </w:rPr>
        <w:t>Sweeney</w:t>
      </w:r>
      <w:r w:rsidRPr="00DD1233">
        <w:rPr>
          <w:rFonts w:eastAsiaTheme="minorHAnsi"/>
        </w:rPr>
        <w:t xml:space="preserve"> moved to enter regular session at 7:</w:t>
      </w:r>
      <w:r w:rsidR="00DD1233" w:rsidRPr="00DD1233">
        <w:rPr>
          <w:rFonts w:eastAsiaTheme="minorHAnsi"/>
        </w:rPr>
        <w:t>16</w:t>
      </w:r>
      <w:r w:rsidRPr="00DD1233">
        <w:rPr>
          <w:rFonts w:eastAsiaTheme="minorHAnsi"/>
        </w:rPr>
        <w:t xml:space="preserve"> p.m.  Trustee Havens seconded the motion, which carried unanimously.  </w:t>
      </w:r>
    </w:p>
    <w:p w14:paraId="7C654ABB" w14:textId="77777777" w:rsidR="000E7B64" w:rsidRPr="006F107D" w:rsidRDefault="000E7B64" w:rsidP="000E7B64">
      <w:pPr>
        <w:tabs>
          <w:tab w:val="left" w:pos="0"/>
          <w:tab w:val="left" w:pos="90"/>
          <w:tab w:val="left" w:pos="180"/>
        </w:tabs>
        <w:spacing w:line="480" w:lineRule="auto"/>
      </w:pPr>
      <w:r w:rsidRPr="00DD1233">
        <w:rPr>
          <w:b/>
          <w:bCs/>
          <w:u w:val="single"/>
        </w:rPr>
        <w:t>Adjournment</w:t>
      </w:r>
      <w:r w:rsidRPr="00DD1233">
        <w:t xml:space="preserve">:  Trustee </w:t>
      </w:r>
      <w:r w:rsidR="00DD1233" w:rsidRPr="00DD1233">
        <w:t>Sweeney</w:t>
      </w:r>
      <w:r w:rsidRPr="00DD1233">
        <w:t xml:space="preserve"> moved to adjourn at 7:</w:t>
      </w:r>
      <w:r w:rsidR="00DD1233" w:rsidRPr="00DD1233">
        <w:t>17</w:t>
      </w:r>
      <w:r w:rsidRPr="00DD1233">
        <w:t xml:space="preserve"> p.m.  Trustee </w:t>
      </w:r>
      <w:r w:rsidR="00DD1233" w:rsidRPr="00DD1233">
        <w:t>Burlingame</w:t>
      </w:r>
      <w:r w:rsidRPr="00DD1233">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54F0E24A" w14:textId="77777777" w:rsidR="000E7B64" w:rsidRPr="006F107D" w:rsidRDefault="000E7B64" w:rsidP="000E7B64">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3826228D" w14:textId="77777777" w:rsidR="000E7B64" w:rsidRDefault="000E7B64" w:rsidP="000E7B64">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2A0843C1" w14:textId="77777777" w:rsidR="00C34CCC" w:rsidRDefault="00C34CCC" w:rsidP="000E7B64">
      <w:pPr>
        <w:tabs>
          <w:tab w:val="left" w:pos="0"/>
          <w:tab w:val="left" w:pos="90"/>
          <w:tab w:val="left" w:pos="180"/>
        </w:tabs>
        <w:spacing w:line="480" w:lineRule="auto"/>
      </w:pPr>
    </w:p>
    <w:p w14:paraId="1A1C165C" w14:textId="77777777" w:rsidR="00C34CCC" w:rsidRPr="00C34CCC" w:rsidRDefault="00C34CCC" w:rsidP="00C34CCC">
      <w:pPr>
        <w:jc w:val="center"/>
        <w:rPr>
          <w:rFonts w:eastAsiaTheme="minorHAnsi"/>
          <w:b/>
        </w:rPr>
      </w:pPr>
      <w:r w:rsidRPr="00C34CCC">
        <w:rPr>
          <w:rFonts w:eastAsiaTheme="minorHAnsi"/>
          <w:b/>
        </w:rPr>
        <w:t>REGULAR MEETING OF THE BOARD OF TRUSTEES</w:t>
      </w:r>
    </w:p>
    <w:p w14:paraId="429299B1" w14:textId="77777777" w:rsidR="00C34CCC" w:rsidRPr="00C34CCC" w:rsidRDefault="00C34CCC" w:rsidP="00C34CCC">
      <w:pPr>
        <w:jc w:val="center"/>
        <w:rPr>
          <w:rFonts w:eastAsiaTheme="minorHAnsi"/>
          <w:b/>
        </w:rPr>
      </w:pPr>
      <w:r w:rsidRPr="00C34CCC">
        <w:rPr>
          <w:rFonts w:eastAsiaTheme="minorHAnsi"/>
          <w:b/>
        </w:rPr>
        <w:t>OF THE VILLAGE OF WAVERLY HELD AT 6:30 P.M.</w:t>
      </w:r>
    </w:p>
    <w:p w14:paraId="0D1F0614" w14:textId="77777777" w:rsidR="00C34CCC" w:rsidRPr="00C34CCC" w:rsidRDefault="00C34CCC" w:rsidP="00C34CCC">
      <w:pPr>
        <w:jc w:val="center"/>
        <w:rPr>
          <w:rFonts w:eastAsiaTheme="minorHAnsi"/>
          <w:b/>
        </w:rPr>
      </w:pPr>
      <w:r w:rsidRPr="00C34CCC">
        <w:rPr>
          <w:rFonts w:eastAsiaTheme="minorHAnsi"/>
          <w:b/>
        </w:rPr>
        <w:t>ON TUESDAY, OCTOBER 22</w:t>
      </w:r>
      <w:r w:rsidR="00B00142">
        <w:rPr>
          <w:rFonts w:eastAsiaTheme="minorHAnsi"/>
          <w:b/>
        </w:rPr>
        <w:t>,</w:t>
      </w:r>
      <w:r w:rsidRPr="00C34CCC">
        <w:rPr>
          <w:rFonts w:eastAsiaTheme="minorHAnsi"/>
          <w:b/>
        </w:rPr>
        <w:t xml:space="preserve"> 2019 IN THE</w:t>
      </w:r>
    </w:p>
    <w:p w14:paraId="7A38DA85" w14:textId="77777777" w:rsidR="00C34CCC" w:rsidRPr="00C34CCC" w:rsidRDefault="00C34CCC" w:rsidP="00C34CCC">
      <w:pPr>
        <w:keepNext/>
        <w:jc w:val="center"/>
        <w:outlineLvl w:val="0"/>
        <w:rPr>
          <w:rFonts w:eastAsiaTheme="minorHAnsi"/>
          <w:b/>
        </w:rPr>
      </w:pPr>
      <w:r w:rsidRPr="00C34CCC">
        <w:rPr>
          <w:rFonts w:eastAsiaTheme="minorHAnsi"/>
          <w:b/>
        </w:rPr>
        <w:t>TRUSTEES’ ROOM IN THE VILLAGE HALL</w:t>
      </w:r>
    </w:p>
    <w:p w14:paraId="7224156D" w14:textId="77777777" w:rsidR="00C34CCC" w:rsidRPr="00C34CCC" w:rsidRDefault="00C34CCC" w:rsidP="00C34CCC">
      <w:pPr>
        <w:spacing w:after="200" w:line="276" w:lineRule="auto"/>
        <w:rPr>
          <w:rFonts w:asciiTheme="minorHAnsi" w:eastAsiaTheme="minorHAnsi" w:hAnsiTheme="minorHAnsi" w:cstheme="minorBidi"/>
          <w:sz w:val="22"/>
          <w:szCs w:val="22"/>
          <w:highlight w:val="yellow"/>
        </w:rPr>
      </w:pPr>
    </w:p>
    <w:p w14:paraId="6D56F333" w14:textId="77777777" w:rsidR="00C34CCC" w:rsidRPr="00C34CCC" w:rsidRDefault="00C34CCC" w:rsidP="00C34CCC">
      <w:pPr>
        <w:spacing w:line="480" w:lineRule="auto"/>
        <w:rPr>
          <w:rFonts w:eastAsiaTheme="minorHAnsi"/>
        </w:rPr>
      </w:pPr>
      <w:r w:rsidRPr="00C34CCC">
        <w:rPr>
          <w:rFonts w:eastAsiaTheme="minorHAnsi"/>
        </w:rPr>
        <w:t xml:space="preserve">Mayor Ayres called the meeting to order at 6:30 p.m., and led in the Invocation and the Pledge of Allegiance.   </w:t>
      </w:r>
    </w:p>
    <w:p w14:paraId="3BBCEE6D" w14:textId="77777777" w:rsidR="00C34CCC" w:rsidRPr="00C34CCC" w:rsidRDefault="00C34CCC" w:rsidP="00C34CCC">
      <w:pPr>
        <w:suppressAutoHyphens/>
        <w:spacing w:line="480" w:lineRule="auto"/>
        <w:rPr>
          <w:szCs w:val="20"/>
          <w:lang w:eastAsia="ar-SA"/>
        </w:rPr>
      </w:pPr>
      <w:r w:rsidRPr="00C34CCC">
        <w:rPr>
          <w:b/>
          <w:szCs w:val="20"/>
          <w:u w:val="single"/>
          <w:lang w:eastAsia="ar-SA"/>
        </w:rPr>
        <w:t>Roll Call</w:t>
      </w:r>
      <w:r w:rsidRPr="00C34CCC">
        <w:rPr>
          <w:b/>
          <w:szCs w:val="20"/>
          <w:lang w:eastAsia="ar-SA"/>
        </w:rPr>
        <w:t xml:space="preserve">:  </w:t>
      </w:r>
      <w:r w:rsidRPr="00C34CCC">
        <w:rPr>
          <w:szCs w:val="20"/>
          <w:lang w:eastAsia="ar-SA"/>
        </w:rPr>
        <w:t>Present were Trustees:  Sinsabaugh, Aronstam, Havens, Burlingame, Sweeney, and Mayor Ayres</w:t>
      </w:r>
    </w:p>
    <w:p w14:paraId="5A13B206" w14:textId="77777777" w:rsidR="00C34CCC" w:rsidRPr="00C34CCC" w:rsidRDefault="00C34CCC" w:rsidP="00C34CCC">
      <w:pPr>
        <w:suppressAutoHyphens/>
        <w:spacing w:line="480" w:lineRule="auto"/>
        <w:rPr>
          <w:szCs w:val="20"/>
          <w:lang w:eastAsia="ar-SA"/>
        </w:rPr>
      </w:pPr>
      <w:r w:rsidRPr="00C34CCC">
        <w:rPr>
          <w:szCs w:val="20"/>
          <w:lang w:eastAsia="ar-SA"/>
        </w:rPr>
        <w:t xml:space="preserve">Also present were Clerk Treasurer Wood, and Attorney Keene </w:t>
      </w:r>
    </w:p>
    <w:p w14:paraId="40A175A2" w14:textId="77777777" w:rsidR="00C34CCC" w:rsidRPr="00C34CCC" w:rsidRDefault="00C34CCC" w:rsidP="00C34CCC">
      <w:pPr>
        <w:suppressAutoHyphens/>
        <w:spacing w:line="480" w:lineRule="auto"/>
        <w:rPr>
          <w:szCs w:val="20"/>
          <w:lang w:eastAsia="ar-SA"/>
        </w:rPr>
      </w:pPr>
      <w:r w:rsidRPr="00C34CCC">
        <w:rPr>
          <w:szCs w:val="20"/>
          <w:lang w:eastAsia="ar-SA"/>
        </w:rPr>
        <w:t>Press included Johnny Williams of the Morning Times, and Claudia Chacona of The Choice Radio</w:t>
      </w:r>
    </w:p>
    <w:p w14:paraId="0D2A9F72" w14:textId="77777777" w:rsidR="00C34CCC" w:rsidRDefault="00C34CCC" w:rsidP="005C7D26">
      <w:pPr>
        <w:tabs>
          <w:tab w:val="left" w:pos="0"/>
          <w:tab w:val="left" w:pos="90"/>
          <w:tab w:val="left" w:pos="180"/>
        </w:tabs>
        <w:spacing w:line="480" w:lineRule="auto"/>
        <w:rPr>
          <w:rFonts w:eastAsiaTheme="minorHAnsi"/>
        </w:rPr>
      </w:pPr>
      <w:r w:rsidRPr="005C7D26">
        <w:rPr>
          <w:rFonts w:eastAsiaTheme="minorHAnsi"/>
          <w:b/>
          <w:u w:val="single"/>
        </w:rPr>
        <w:lastRenderedPageBreak/>
        <w:t>Public Comments</w:t>
      </w:r>
      <w:r w:rsidRPr="005C7D26">
        <w:rPr>
          <w:rFonts w:eastAsiaTheme="minorHAnsi"/>
          <w:b/>
        </w:rPr>
        <w:t>:</w:t>
      </w:r>
      <w:r w:rsidRPr="005C7D26">
        <w:rPr>
          <w:rFonts w:eastAsiaTheme="minorHAnsi"/>
        </w:rPr>
        <w:t xml:space="preserve">  </w:t>
      </w:r>
      <w:r w:rsidR="005C7D26">
        <w:rPr>
          <w:rFonts w:eastAsiaTheme="minorHAnsi"/>
        </w:rPr>
        <w:t xml:space="preserve">Sherri Estep, </w:t>
      </w:r>
      <w:r w:rsidR="00265234">
        <w:rPr>
          <w:rFonts w:eastAsiaTheme="minorHAnsi"/>
        </w:rPr>
        <w:t>529 Fulton Street, stated concern with parking on only one side of the street.  She stated it would interfere with shared driveways, and handicapped parking.  She also stated it would cause blind spots, and lower property values on the sides with parking.</w:t>
      </w:r>
    </w:p>
    <w:p w14:paraId="373398DA" w14:textId="77777777" w:rsidR="00265234" w:rsidRDefault="00265234" w:rsidP="005C7D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Janel Golden, 491 Waverly Street, stated concern that if the street were wider by only parking on one side, the traffic would be faster and more dangerous.  She stated people will park in front of driveways, and village should install curbing on the sides for parking.</w:t>
      </w:r>
    </w:p>
    <w:p w14:paraId="517BC520" w14:textId="77777777" w:rsidR="00265234" w:rsidRDefault="00265234" w:rsidP="005C7D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Dave Cummings, 532 Fulton Street, stated concern that visitors would have no place to park.  He stated there is no problem passing cars when cars are parked on both sides and asked why change it?</w:t>
      </w:r>
      <w:r w:rsidR="009A16D1">
        <w:rPr>
          <w:rFonts w:eastAsiaTheme="minorHAnsi"/>
        </w:rPr>
        <w:t xml:space="preserve">  He also stated that other agencies such as, Police, Fire Department, and EMS have no issues with the parking the way it is.  He also asked the Board why the public hasn’t bee</w:t>
      </w:r>
      <w:r w:rsidR="006066BA">
        <w:rPr>
          <w:rFonts w:eastAsiaTheme="minorHAnsi"/>
        </w:rPr>
        <w:t>n involved in these discussions.</w:t>
      </w:r>
    </w:p>
    <w:p w14:paraId="144645FA" w14:textId="77777777" w:rsidR="00265234" w:rsidRDefault="00265234" w:rsidP="005C7D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Dan Fravel, 478 Fulton Street, stated he feels this is unnecessary change which will lead to hardships.  He stated he is against it.</w:t>
      </w:r>
    </w:p>
    <w:p w14:paraId="66F74A21" w14:textId="77777777" w:rsidR="00265234" w:rsidRDefault="00265234" w:rsidP="005C7D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Doug McFarland, 120 Moore Street, stated concern that this will cause hardships, and speeding.  Also, guest that currently park on the street will have no place to park.</w:t>
      </w:r>
    </w:p>
    <w:p w14:paraId="37E3CAAD" w14:textId="77777777" w:rsidR="009A16D1" w:rsidRDefault="00265234" w:rsidP="005C7D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Laura Houseknecht, 427 Fulton Street, stated concern with one-sided</w:t>
      </w:r>
      <w:r w:rsidR="009A16D1">
        <w:rPr>
          <w:rFonts w:eastAsiaTheme="minorHAnsi"/>
        </w:rPr>
        <w:t xml:space="preserve"> parking as she has no driveway at her house.  </w:t>
      </w:r>
    </w:p>
    <w:p w14:paraId="38E31DE6" w14:textId="77777777" w:rsidR="009A16D1" w:rsidRPr="00CF2966" w:rsidRDefault="009A16D1" w:rsidP="005C7D2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 xml:space="preserve">Ron Keene, 7 Elliott Street, asked when Tioga County </w:t>
      </w:r>
      <w:r w:rsidR="006066BA">
        <w:rPr>
          <w:rFonts w:eastAsiaTheme="minorHAnsi"/>
        </w:rPr>
        <w:t>is taking over Code Enforcement.</w:t>
      </w:r>
      <w:r>
        <w:rPr>
          <w:rFonts w:eastAsiaTheme="minorHAnsi"/>
        </w:rPr>
        <w:t xml:space="preserve">  He stated this is all being done behind closed doors and not being brought to the Board for discussion.  Mayor Ayres stated Tioga County received a grant and is doing a feasibility study regarding code enforcement.  Information from the study should be available this summer.  He stated he would further talk about this later in the meeting.</w:t>
      </w:r>
    </w:p>
    <w:p w14:paraId="7BFECC3B" w14:textId="77777777" w:rsidR="00CF2966" w:rsidRPr="00CF2966" w:rsidRDefault="00C34CCC" w:rsidP="00CF2966">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pPr>
      <w:r w:rsidRPr="00CF2966">
        <w:rPr>
          <w:b/>
          <w:bCs/>
          <w:u w:val="single"/>
        </w:rPr>
        <w:t>Finance Committee/Approval of Abstract</w:t>
      </w:r>
      <w:r w:rsidRPr="00CF2966">
        <w:rPr>
          <w:b/>
          <w:bCs/>
        </w:rPr>
        <w:t xml:space="preserve">:  </w:t>
      </w:r>
      <w:r w:rsidRPr="00CF2966">
        <w:t>Trustee Burlingame presented the following abstracts, and moved to approve payment.</w:t>
      </w:r>
      <w:r w:rsidR="00CF2966" w:rsidRPr="00CF2966">
        <w:t xml:space="preserve">  Trustee Sinsabaugh seconded the motion, which carried unanimously.</w:t>
      </w:r>
    </w:p>
    <w:p w14:paraId="78EDDECD" w14:textId="77777777" w:rsidR="00C34CCC" w:rsidRPr="00CF2966" w:rsidRDefault="00C34CCC" w:rsidP="00C34CCC">
      <w:pPr>
        <w:pStyle w:val="p2"/>
        <w:widowControl/>
        <w:spacing w:line="240" w:lineRule="auto"/>
        <w:ind w:left="720" w:firstLine="720"/>
      </w:pPr>
      <w:r w:rsidRPr="00CF2966">
        <w:t>General Fund Abstract</w:t>
      </w:r>
      <w:r w:rsidRPr="00CF2966">
        <w:tab/>
      </w:r>
      <w:r w:rsidRPr="00CF2966">
        <w:tab/>
      </w:r>
      <w:r w:rsidR="00CF2966" w:rsidRPr="00CF2966">
        <w:tab/>
      </w:r>
      <w:proofErr w:type="gramStart"/>
      <w:r w:rsidRPr="00CF2966">
        <w:t>$</w:t>
      </w:r>
      <w:r w:rsidR="00CF2966" w:rsidRPr="00CF2966">
        <w:t xml:space="preserve">  37,830.09</w:t>
      </w:r>
      <w:proofErr w:type="gramEnd"/>
    </w:p>
    <w:p w14:paraId="588969EA" w14:textId="77777777" w:rsidR="00C34CCC" w:rsidRPr="00CF2966" w:rsidRDefault="00C34CCC" w:rsidP="00C34CCC">
      <w:pPr>
        <w:pStyle w:val="p2"/>
        <w:widowControl/>
        <w:spacing w:line="240" w:lineRule="auto"/>
        <w:ind w:left="720" w:firstLine="720"/>
        <w:rPr>
          <w:u w:val="single"/>
        </w:rPr>
      </w:pPr>
      <w:r w:rsidRPr="00CF2966">
        <w:rPr>
          <w:u w:val="single"/>
        </w:rPr>
        <w:t>Cemetery Fund Abstract</w:t>
      </w:r>
      <w:r w:rsidRPr="00CF2966">
        <w:rPr>
          <w:u w:val="single"/>
        </w:rPr>
        <w:tab/>
      </w:r>
      <w:r w:rsidRPr="00CF2966">
        <w:rPr>
          <w:u w:val="single"/>
        </w:rPr>
        <w:tab/>
      </w:r>
      <w:r w:rsidRPr="00CF2966">
        <w:rPr>
          <w:u w:val="single"/>
        </w:rPr>
        <w:tab/>
      </w:r>
      <w:r w:rsidR="00CF2966" w:rsidRPr="00CF2966">
        <w:rPr>
          <w:u w:val="single"/>
        </w:rPr>
        <w:t xml:space="preserve">          </w:t>
      </w:r>
      <w:r w:rsidRPr="00CF2966">
        <w:rPr>
          <w:u w:val="single"/>
        </w:rPr>
        <w:t xml:space="preserve">   </w:t>
      </w:r>
      <w:r w:rsidR="00CF2966" w:rsidRPr="00CF2966">
        <w:rPr>
          <w:u w:val="single"/>
        </w:rPr>
        <w:t>0.0</w:t>
      </w:r>
      <w:r w:rsidR="00CF2966">
        <w:rPr>
          <w:u w:val="single"/>
        </w:rPr>
        <w:t>0</w:t>
      </w:r>
    </w:p>
    <w:p w14:paraId="2AB11132" w14:textId="77777777" w:rsidR="00C34CCC" w:rsidRPr="00CF2966" w:rsidRDefault="00C34CCC" w:rsidP="00C34CCC">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ind w:left="720" w:firstLine="720"/>
      </w:pPr>
      <w:r w:rsidRPr="00CF2966">
        <w:t>Total of All Abstracts submitted:</w:t>
      </w:r>
      <w:r w:rsidRPr="00CF2966">
        <w:tab/>
      </w:r>
      <w:r w:rsidRPr="00CF2966">
        <w:tab/>
      </w:r>
      <w:proofErr w:type="gramStart"/>
      <w:r w:rsidRPr="00CF2966">
        <w:t>$</w:t>
      </w:r>
      <w:r w:rsidR="00CF2966" w:rsidRPr="00CF2966">
        <w:t xml:space="preserve">  37,830.09</w:t>
      </w:r>
      <w:proofErr w:type="gramEnd"/>
    </w:p>
    <w:p w14:paraId="65ED872D" w14:textId="77777777" w:rsidR="00CF2966" w:rsidRPr="00CF2966" w:rsidRDefault="00C34CCC" w:rsidP="00CF2966">
      <w:pPr>
        <w:pStyle w:val="p2"/>
        <w:widowControl/>
        <w:spacing w:line="480" w:lineRule="auto"/>
      </w:pPr>
      <w:r w:rsidRPr="00CF2966">
        <w:rPr>
          <w:b/>
          <w:u w:val="single"/>
        </w:rPr>
        <w:t>Capital Projects Abstract</w:t>
      </w:r>
      <w:r w:rsidRPr="00CF2966">
        <w:rPr>
          <w:b/>
        </w:rPr>
        <w:t>:</w:t>
      </w:r>
      <w:r w:rsidRPr="00CF2966">
        <w:t xml:space="preserve">  Trustee Burlingame </w:t>
      </w:r>
      <w:r w:rsidRPr="00CF2966">
        <w:rPr>
          <w:bCs/>
        </w:rPr>
        <w:t>moved to approve the following expenditures be paid</w:t>
      </w:r>
      <w:r w:rsidR="00CF2966">
        <w:rPr>
          <w:bCs/>
        </w:rPr>
        <w:t xml:space="preserve"> from the Capital Projects Fund.</w:t>
      </w:r>
      <w:r w:rsidR="00CF2966" w:rsidRPr="00CF2966">
        <w:rPr>
          <w:bCs/>
        </w:rPr>
        <w:t xml:space="preserve">  </w:t>
      </w:r>
      <w:r w:rsidR="00CF2966" w:rsidRPr="00CF2966">
        <w:t>Trustee Sinsabaugh seconded the motion, which carried unanimously.</w:t>
      </w:r>
    </w:p>
    <w:p w14:paraId="6467A548" w14:textId="77777777" w:rsidR="00C34CCC" w:rsidRPr="00CF2966" w:rsidRDefault="00C34CCC" w:rsidP="00CF2966">
      <w:pPr>
        <w:pStyle w:val="WW-PlainText"/>
        <w:ind w:left="720" w:firstLine="720"/>
        <w:rPr>
          <w:rFonts w:ascii="Times New Roman" w:hAnsi="Times New Roman"/>
          <w:bCs/>
          <w:sz w:val="24"/>
        </w:rPr>
      </w:pPr>
      <w:r w:rsidRPr="00CF2966">
        <w:rPr>
          <w:rFonts w:ascii="Times New Roman" w:hAnsi="Times New Roman"/>
          <w:bCs/>
          <w:sz w:val="24"/>
        </w:rPr>
        <w:t>Delta Engineers</w:t>
      </w:r>
      <w:r w:rsidR="00CF2966">
        <w:rPr>
          <w:rFonts w:ascii="Times New Roman" w:hAnsi="Times New Roman"/>
          <w:bCs/>
          <w:sz w:val="24"/>
        </w:rPr>
        <w:tab/>
      </w:r>
      <w:r w:rsidRPr="00CF2966">
        <w:rPr>
          <w:rFonts w:ascii="Times New Roman" w:hAnsi="Times New Roman"/>
          <w:bCs/>
          <w:sz w:val="24"/>
        </w:rPr>
        <w:t>Glen Park</w:t>
      </w:r>
      <w:r w:rsidRPr="00CF2966">
        <w:rPr>
          <w:rFonts w:ascii="Times New Roman" w:hAnsi="Times New Roman"/>
          <w:bCs/>
          <w:sz w:val="24"/>
        </w:rPr>
        <w:tab/>
        <w:t>Invoice #</w:t>
      </w:r>
      <w:r w:rsidR="00CF2966" w:rsidRPr="00CF2966">
        <w:rPr>
          <w:rFonts w:ascii="Times New Roman" w:hAnsi="Times New Roman"/>
          <w:bCs/>
          <w:sz w:val="24"/>
        </w:rPr>
        <w:t>11</w:t>
      </w:r>
      <w:r w:rsidRPr="00CF2966">
        <w:rPr>
          <w:rFonts w:ascii="Times New Roman" w:hAnsi="Times New Roman"/>
          <w:bCs/>
          <w:sz w:val="24"/>
        </w:rPr>
        <w:tab/>
        <w:t>$</w:t>
      </w:r>
      <w:r w:rsidR="00CF2966" w:rsidRPr="00CF2966">
        <w:rPr>
          <w:rFonts w:ascii="Times New Roman" w:hAnsi="Times New Roman"/>
          <w:bCs/>
          <w:sz w:val="24"/>
        </w:rPr>
        <w:t>4,594.14</w:t>
      </w:r>
    </w:p>
    <w:p w14:paraId="773CB67C" w14:textId="77777777" w:rsidR="00C34CCC" w:rsidRPr="00CF2966" w:rsidRDefault="00C34CCC" w:rsidP="00C34CCC">
      <w:pPr>
        <w:pStyle w:val="WW-PlainText"/>
      </w:pPr>
      <w:r w:rsidRPr="00CF2966">
        <w:rPr>
          <w:rFonts w:ascii="Times New Roman" w:hAnsi="Times New Roman"/>
          <w:bCs/>
          <w:sz w:val="24"/>
        </w:rPr>
        <w:tab/>
      </w:r>
      <w:r w:rsidRPr="00CF2966">
        <w:rPr>
          <w:rFonts w:ascii="Times New Roman" w:hAnsi="Times New Roman"/>
          <w:bCs/>
          <w:sz w:val="24"/>
        </w:rPr>
        <w:tab/>
      </w:r>
    </w:p>
    <w:p w14:paraId="6F31B27F" w14:textId="77777777" w:rsidR="00C34CCC" w:rsidRDefault="00C34CCC" w:rsidP="00C34CCC">
      <w:pPr>
        <w:suppressAutoHyphens/>
        <w:spacing w:line="480" w:lineRule="auto"/>
      </w:pPr>
      <w:r w:rsidRPr="00CF2966">
        <w:rPr>
          <w:b/>
          <w:u w:val="single"/>
        </w:rPr>
        <w:t>Glen Park Project</w:t>
      </w:r>
      <w:r w:rsidRPr="00CF2966">
        <w:rPr>
          <w:b/>
        </w:rPr>
        <w:t xml:space="preserve">:  </w:t>
      </w:r>
      <w:r w:rsidR="00CF2966">
        <w:t>The clerk read a letter from The Donald Guthrie Foundation for Education and Research stating their Community Benefit Committee has approved a grant of $5,000 towards a walking path with Guthrie Signage in support of the restoration of the Waverly Glen Park.</w:t>
      </w:r>
      <w:r w:rsidR="00D83EDB">
        <w:t xml:space="preserve">  </w:t>
      </w:r>
    </w:p>
    <w:p w14:paraId="6099B14A" w14:textId="77777777" w:rsidR="00D83EDB" w:rsidRPr="00CF2966" w:rsidRDefault="00D83EDB" w:rsidP="00C34CCC">
      <w:pPr>
        <w:suppressAutoHyphens/>
        <w:spacing w:line="480" w:lineRule="auto"/>
      </w:pPr>
      <w:r>
        <w:tab/>
        <w:t>Mayor Ayres stated the large pavilion has been disassembled and the pad removed.  The restrooms have also been demolished and removed.</w:t>
      </w:r>
    </w:p>
    <w:p w14:paraId="0333472B" w14:textId="77777777" w:rsidR="00C34CCC" w:rsidRDefault="00C34CCC" w:rsidP="00C34CCC">
      <w:pPr>
        <w:suppressAutoHyphens/>
        <w:spacing w:line="480" w:lineRule="auto"/>
      </w:pPr>
      <w:r w:rsidRPr="00D74F4C">
        <w:rPr>
          <w:b/>
          <w:u w:val="single"/>
        </w:rPr>
        <w:lastRenderedPageBreak/>
        <w:t>Parking Committee</w:t>
      </w:r>
      <w:r w:rsidRPr="00D74F4C">
        <w:rPr>
          <w:b/>
        </w:rPr>
        <w:t>:</w:t>
      </w:r>
      <w:r w:rsidRPr="00D74F4C">
        <w:t xml:space="preserve">  </w:t>
      </w:r>
      <w:r w:rsidR="00D74F4C">
        <w:t>Attorney Keene submitted a first draft of the proposed local law regarding parking.  She stated she needs more time to review the conflicts with current parking restrictions.</w:t>
      </w:r>
      <w:r w:rsidR="008F3B34">
        <w:t xml:space="preserve">  She is also waiting on a response from General Code as to how they want to handle the conflicts.  Mayor Ayres stated this process will take some time and outlined the process.  He stated it could potentially be the beginning of 2020 before it is finalized.</w:t>
      </w:r>
    </w:p>
    <w:p w14:paraId="613DE395" w14:textId="77777777" w:rsidR="00C0347F" w:rsidRDefault="00C0347F" w:rsidP="00C0347F">
      <w:pPr>
        <w:pStyle w:val="p2"/>
        <w:widowControl/>
        <w:spacing w:line="480" w:lineRule="auto"/>
        <w:rPr>
          <w:bCs/>
        </w:rPr>
      </w:pPr>
      <w:r w:rsidRPr="00AE5615">
        <w:rPr>
          <w:b/>
          <w:bCs/>
          <w:u w:val="single"/>
        </w:rPr>
        <w:t>Village Assessments/Assessor</w:t>
      </w:r>
      <w:r w:rsidRPr="00AE5615">
        <w:rPr>
          <w:b/>
          <w:bCs/>
        </w:rPr>
        <w:t xml:space="preserve">:  </w:t>
      </w:r>
      <w:r>
        <w:rPr>
          <w:bCs/>
        </w:rPr>
        <w:t>Mayor Ayres stated he believes this needs to be reviewed more, and recommended maintaining our current assessor for the fiscal year 2020-2021.  He also stated we need to monitor grievances and tax litigation cases.  The Board agreed.  He asked the clerk to remove this item from future agendas.</w:t>
      </w:r>
    </w:p>
    <w:p w14:paraId="1E50B65B" w14:textId="77777777" w:rsidR="00C0347F" w:rsidRPr="00C0347F" w:rsidRDefault="00C0347F" w:rsidP="00C0347F">
      <w:pPr>
        <w:pStyle w:val="p2"/>
        <w:widowControl/>
        <w:spacing w:line="480" w:lineRule="auto"/>
        <w:rPr>
          <w:bCs/>
        </w:rPr>
      </w:pPr>
      <w:r w:rsidRPr="00C0347F">
        <w:rPr>
          <w:b/>
          <w:u w:val="single"/>
        </w:rPr>
        <w:t>Storm Sewer Replacement/Clinton Avenue</w:t>
      </w:r>
      <w:r w:rsidRPr="00C0347F">
        <w:rPr>
          <w:b/>
        </w:rPr>
        <w:t>:</w:t>
      </w:r>
      <w:r w:rsidRPr="00C0347F">
        <w:t xml:space="preserve">  </w:t>
      </w:r>
      <w:r w:rsidRPr="00C0347F">
        <w:rPr>
          <w:bCs/>
        </w:rPr>
        <w:t xml:space="preserve">Mayor Ayres stated </w:t>
      </w:r>
      <w:r>
        <w:rPr>
          <w:bCs/>
        </w:rPr>
        <w:t xml:space="preserve">that due to winter weather approaching soon, he would like to push the construction back until </w:t>
      </w:r>
      <w:r w:rsidR="006066BA">
        <w:rPr>
          <w:bCs/>
        </w:rPr>
        <w:t xml:space="preserve">the </w:t>
      </w:r>
      <w:r>
        <w:rPr>
          <w:bCs/>
        </w:rPr>
        <w:t>Spring.  He stated the contractor agreed.  The Board agreed.</w:t>
      </w:r>
    </w:p>
    <w:p w14:paraId="197088C5" w14:textId="77777777" w:rsidR="00C34CCC" w:rsidRPr="00D83EDB" w:rsidRDefault="00C34CCC" w:rsidP="00C34CCC">
      <w:pPr>
        <w:spacing w:line="480" w:lineRule="auto"/>
        <w:rPr>
          <w:rFonts w:eastAsiaTheme="minorHAnsi"/>
        </w:rPr>
      </w:pPr>
      <w:r w:rsidRPr="00D83EDB">
        <w:rPr>
          <w:b/>
          <w:u w:val="single"/>
        </w:rPr>
        <w:t>Municipal Solutions Contract</w:t>
      </w:r>
      <w:r w:rsidR="00D83EDB">
        <w:rPr>
          <w:b/>
          <w:u w:val="single"/>
        </w:rPr>
        <w:t xml:space="preserve"> for Bond Services</w:t>
      </w:r>
      <w:r w:rsidRPr="00D83EDB">
        <w:rPr>
          <w:b/>
        </w:rPr>
        <w:t>:</w:t>
      </w:r>
      <w:r w:rsidRPr="00D83EDB">
        <w:t xml:space="preserve">  The clerk submitted a</w:t>
      </w:r>
      <w:r w:rsidR="00D83EDB">
        <w:t>n amended</w:t>
      </w:r>
      <w:r w:rsidRPr="00D83EDB">
        <w:t xml:space="preserve"> contract from Municipal Solutions for financial services in relation to the </w:t>
      </w:r>
      <w:r w:rsidR="00D83EDB">
        <w:t>Bond Anticipation Note Borrowing</w:t>
      </w:r>
      <w:r w:rsidRPr="00D83EDB">
        <w:t>.</w:t>
      </w:r>
      <w:r w:rsidR="00D83EDB">
        <w:t xml:space="preserve">  Due to the 6-month extension of the borrowing for the WWTP Upgrade Project, their increase is $2,800.  </w:t>
      </w:r>
      <w:r w:rsidRPr="00D83EDB">
        <w:t xml:space="preserve">The </w:t>
      </w:r>
      <w:r w:rsidR="00D83EDB">
        <w:t>original contract, dated August 23, 2016, is in the amount of $15,000 and will increase to $23,300</w:t>
      </w:r>
      <w:r w:rsidRPr="00D83EDB">
        <w:t xml:space="preserve">.  Trustee </w:t>
      </w:r>
      <w:r w:rsidR="00D83EDB">
        <w:t>Havens</w:t>
      </w:r>
      <w:r w:rsidRPr="00D83EDB">
        <w:t xml:space="preserve"> moved to approve the </w:t>
      </w:r>
      <w:r w:rsidR="00D83EDB">
        <w:t xml:space="preserve">amended </w:t>
      </w:r>
      <w:r w:rsidRPr="00D83EDB">
        <w:t xml:space="preserve">contract from Municipal Solutions, dated </w:t>
      </w:r>
      <w:r w:rsidR="00D83EDB">
        <w:t>October 16</w:t>
      </w:r>
      <w:r w:rsidRPr="00D83EDB">
        <w:t xml:space="preserve">, 2019, as presented and authorize Mayor Ayres to sign.  Trustee </w:t>
      </w:r>
      <w:r w:rsidR="00D83EDB">
        <w:t>Sinsabaugh</w:t>
      </w:r>
      <w:r w:rsidRPr="00D83EDB">
        <w:t xml:space="preserve"> seconded the motion, </w:t>
      </w:r>
      <w:r w:rsidRPr="00D83EDB">
        <w:rPr>
          <w:bCs/>
        </w:rPr>
        <w:t xml:space="preserve">which </w:t>
      </w:r>
      <w:r w:rsidRPr="00D83EDB">
        <w:rPr>
          <w:rFonts w:eastAsiaTheme="minorHAnsi"/>
        </w:rPr>
        <w:t xml:space="preserve">led to a roll call vote and resulted as follows: </w:t>
      </w:r>
    </w:p>
    <w:p w14:paraId="0D3B9A87" w14:textId="77777777" w:rsidR="00C34CCC" w:rsidRPr="00D83EDB" w:rsidRDefault="00C34CCC" w:rsidP="00C34CCC">
      <w:pPr>
        <w:suppressAutoHyphens/>
        <w:rPr>
          <w:szCs w:val="20"/>
          <w:lang w:eastAsia="ar-SA"/>
        </w:rPr>
      </w:pPr>
      <w:r w:rsidRPr="00D83EDB">
        <w:rPr>
          <w:bCs/>
        </w:rPr>
        <w:tab/>
      </w:r>
      <w:r w:rsidRPr="00D83EDB">
        <w:rPr>
          <w:bCs/>
        </w:rPr>
        <w:tab/>
      </w:r>
      <w:r w:rsidRPr="00D83EDB">
        <w:rPr>
          <w:szCs w:val="20"/>
          <w:lang w:eastAsia="ar-SA"/>
        </w:rPr>
        <w:t xml:space="preserve">Ayes – 6  </w:t>
      </w:r>
      <w:r w:rsidRPr="00D83EDB">
        <w:rPr>
          <w:szCs w:val="20"/>
          <w:lang w:eastAsia="ar-SA"/>
        </w:rPr>
        <w:tab/>
        <w:t>(Burlingame, Sweeney, Sinsabaugh, Aronstam, Havens, Ayres)</w:t>
      </w:r>
    </w:p>
    <w:p w14:paraId="42A3DFEB" w14:textId="77777777" w:rsidR="00C34CCC" w:rsidRPr="00D83EDB" w:rsidRDefault="00C34CCC" w:rsidP="00C34CCC">
      <w:pPr>
        <w:suppressAutoHyphens/>
        <w:rPr>
          <w:szCs w:val="20"/>
          <w:lang w:eastAsia="ar-SA"/>
        </w:rPr>
      </w:pPr>
      <w:r w:rsidRPr="00D83EDB">
        <w:rPr>
          <w:szCs w:val="20"/>
          <w:lang w:eastAsia="ar-SA"/>
        </w:rPr>
        <w:tab/>
      </w:r>
      <w:r w:rsidRPr="00D83EDB">
        <w:rPr>
          <w:szCs w:val="20"/>
          <w:lang w:eastAsia="ar-SA"/>
        </w:rPr>
        <w:tab/>
        <w:t>Nays – 0</w:t>
      </w:r>
    </w:p>
    <w:p w14:paraId="23D22106" w14:textId="77777777" w:rsidR="00C34CCC" w:rsidRPr="00D83EDB" w:rsidRDefault="00C34CCC" w:rsidP="00C34CCC">
      <w:pPr>
        <w:suppressAutoHyphens/>
        <w:rPr>
          <w:szCs w:val="20"/>
          <w:lang w:eastAsia="ar-SA"/>
        </w:rPr>
      </w:pPr>
      <w:r w:rsidRPr="00D83EDB">
        <w:rPr>
          <w:szCs w:val="20"/>
          <w:lang w:eastAsia="ar-SA"/>
        </w:rPr>
        <w:tab/>
      </w:r>
      <w:r w:rsidRPr="00D83EDB">
        <w:rPr>
          <w:szCs w:val="20"/>
          <w:lang w:eastAsia="ar-SA"/>
        </w:rPr>
        <w:tab/>
        <w:t>Absent – 1</w:t>
      </w:r>
      <w:r w:rsidRPr="00D83EDB">
        <w:rPr>
          <w:szCs w:val="20"/>
          <w:lang w:eastAsia="ar-SA"/>
        </w:rPr>
        <w:tab/>
        <w:t>(Engelbert)</w:t>
      </w:r>
    </w:p>
    <w:p w14:paraId="4F49B72C" w14:textId="77777777" w:rsidR="00C34CCC" w:rsidRPr="00D83EDB" w:rsidRDefault="00C34CCC" w:rsidP="00C34CCC">
      <w:pPr>
        <w:suppressAutoHyphens/>
      </w:pPr>
      <w:r w:rsidRPr="00D83EDB">
        <w:rPr>
          <w:szCs w:val="20"/>
          <w:lang w:eastAsia="ar-SA"/>
        </w:rPr>
        <w:tab/>
      </w:r>
      <w:r w:rsidRPr="00D83EDB">
        <w:rPr>
          <w:szCs w:val="20"/>
          <w:lang w:eastAsia="ar-SA"/>
        </w:rPr>
        <w:tab/>
      </w:r>
      <w:r w:rsidRPr="00D83EDB">
        <w:t xml:space="preserve">The motion carried.  </w:t>
      </w:r>
    </w:p>
    <w:p w14:paraId="5A050493" w14:textId="77777777" w:rsidR="00C34CCC" w:rsidRPr="00C34CCC" w:rsidRDefault="00C34CCC" w:rsidP="00C34CCC">
      <w:pPr>
        <w:pStyle w:val="p2"/>
        <w:widowControl/>
        <w:spacing w:line="240" w:lineRule="auto"/>
        <w:rPr>
          <w:bCs/>
          <w:highlight w:val="yellow"/>
        </w:rPr>
      </w:pPr>
    </w:p>
    <w:p w14:paraId="0D8D6355" w14:textId="77777777" w:rsidR="00D83EDB" w:rsidRDefault="00D83EDB" w:rsidP="00D83EDB">
      <w:pPr>
        <w:pStyle w:val="WW-PlainText"/>
        <w:spacing w:line="480" w:lineRule="auto"/>
        <w:rPr>
          <w:rFonts w:ascii="Times New Roman" w:hAnsi="Times New Roman"/>
          <w:bCs/>
          <w:sz w:val="24"/>
        </w:rPr>
      </w:pPr>
      <w:r w:rsidRPr="00F37EC8">
        <w:rPr>
          <w:rFonts w:ascii="Times New Roman" w:hAnsi="Times New Roman"/>
          <w:b/>
          <w:bCs/>
          <w:sz w:val="24"/>
          <w:u w:val="single"/>
        </w:rPr>
        <w:t xml:space="preserve">Appointment </w:t>
      </w:r>
      <w:r>
        <w:rPr>
          <w:rFonts w:ascii="Times New Roman" w:hAnsi="Times New Roman"/>
          <w:b/>
          <w:bCs/>
          <w:sz w:val="24"/>
          <w:u w:val="single"/>
        </w:rPr>
        <w:t>to Planning Board</w:t>
      </w:r>
      <w:r w:rsidRPr="00F37EC8">
        <w:rPr>
          <w:rFonts w:ascii="Times New Roman" w:hAnsi="Times New Roman"/>
          <w:b/>
          <w:bCs/>
          <w:sz w:val="24"/>
        </w:rPr>
        <w:t xml:space="preserve">:  </w:t>
      </w:r>
      <w:r>
        <w:rPr>
          <w:rFonts w:ascii="Times New Roman" w:hAnsi="Times New Roman"/>
          <w:bCs/>
          <w:sz w:val="24"/>
        </w:rPr>
        <w:t xml:space="preserve">Mayor Ayres appointed </w:t>
      </w:r>
      <w:r w:rsidR="00122414">
        <w:rPr>
          <w:rFonts w:ascii="Times New Roman" w:hAnsi="Times New Roman"/>
          <w:bCs/>
          <w:sz w:val="24"/>
        </w:rPr>
        <w:t>James Hammond</w:t>
      </w:r>
      <w:r>
        <w:rPr>
          <w:rFonts w:ascii="Times New Roman" w:hAnsi="Times New Roman"/>
          <w:bCs/>
          <w:sz w:val="24"/>
        </w:rPr>
        <w:t xml:space="preserve"> to the </w:t>
      </w:r>
      <w:r w:rsidR="00122414">
        <w:rPr>
          <w:rFonts w:ascii="Times New Roman" w:hAnsi="Times New Roman"/>
          <w:bCs/>
          <w:sz w:val="24"/>
        </w:rPr>
        <w:t xml:space="preserve">Planning Board </w:t>
      </w:r>
      <w:r>
        <w:rPr>
          <w:rFonts w:ascii="Times New Roman" w:hAnsi="Times New Roman"/>
          <w:bCs/>
          <w:sz w:val="24"/>
        </w:rPr>
        <w:t xml:space="preserve">to fill the vacancy left by </w:t>
      </w:r>
      <w:r w:rsidR="00122414">
        <w:rPr>
          <w:rFonts w:ascii="Times New Roman" w:hAnsi="Times New Roman"/>
          <w:bCs/>
          <w:sz w:val="24"/>
        </w:rPr>
        <w:t>Ronald Nogar</w:t>
      </w:r>
      <w:r>
        <w:rPr>
          <w:rFonts w:ascii="Times New Roman" w:hAnsi="Times New Roman"/>
          <w:bCs/>
          <w:sz w:val="24"/>
        </w:rPr>
        <w:t xml:space="preserve">.  Trustee </w:t>
      </w:r>
      <w:r w:rsidR="00122414">
        <w:rPr>
          <w:rFonts w:ascii="Times New Roman" w:hAnsi="Times New Roman"/>
          <w:bCs/>
          <w:sz w:val="24"/>
        </w:rPr>
        <w:t>Sweeney</w:t>
      </w:r>
      <w:r>
        <w:rPr>
          <w:rFonts w:ascii="Times New Roman" w:hAnsi="Times New Roman"/>
          <w:bCs/>
          <w:sz w:val="24"/>
        </w:rPr>
        <w:t xml:space="preserve"> moved to approve the appointment of </w:t>
      </w:r>
      <w:r w:rsidR="00122414">
        <w:rPr>
          <w:rFonts w:ascii="Times New Roman" w:hAnsi="Times New Roman"/>
          <w:bCs/>
          <w:sz w:val="24"/>
        </w:rPr>
        <w:t>James Hammond</w:t>
      </w:r>
      <w:r>
        <w:rPr>
          <w:rFonts w:ascii="Times New Roman" w:hAnsi="Times New Roman"/>
          <w:bCs/>
          <w:sz w:val="24"/>
        </w:rPr>
        <w:t xml:space="preserve">.  Trustee </w:t>
      </w:r>
      <w:r w:rsidR="00122414">
        <w:rPr>
          <w:rFonts w:ascii="Times New Roman" w:hAnsi="Times New Roman"/>
          <w:bCs/>
          <w:sz w:val="24"/>
        </w:rPr>
        <w:t xml:space="preserve">Aronstam </w:t>
      </w:r>
      <w:r>
        <w:rPr>
          <w:rFonts w:ascii="Times New Roman" w:hAnsi="Times New Roman"/>
          <w:bCs/>
          <w:sz w:val="24"/>
        </w:rPr>
        <w:t>seconded the motion, which carried unanimously.</w:t>
      </w:r>
    </w:p>
    <w:p w14:paraId="042864E3" w14:textId="77777777" w:rsidR="00C34CCC" w:rsidRDefault="009A16D1" w:rsidP="00C34CCC">
      <w:pPr>
        <w:pStyle w:val="p2"/>
        <w:widowControl/>
        <w:spacing w:line="480" w:lineRule="auto"/>
        <w:rPr>
          <w:bCs/>
        </w:rPr>
      </w:pPr>
      <w:r>
        <w:rPr>
          <w:b/>
          <w:bCs/>
          <w:u w:val="single"/>
        </w:rPr>
        <w:t>Code Enforcement/Tioga County</w:t>
      </w:r>
      <w:r>
        <w:rPr>
          <w:b/>
          <w:bCs/>
        </w:rPr>
        <w:t xml:space="preserve">:  </w:t>
      </w:r>
      <w:r w:rsidR="00C34CCC" w:rsidRPr="00404406">
        <w:rPr>
          <w:bCs/>
        </w:rPr>
        <w:t xml:space="preserve">Mayor Ayres </w:t>
      </w:r>
      <w:r w:rsidR="00404406">
        <w:rPr>
          <w:bCs/>
        </w:rPr>
        <w:t>stated the Tioga COG (</w:t>
      </w:r>
      <w:r>
        <w:rPr>
          <w:bCs/>
        </w:rPr>
        <w:t>Council of Governments</w:t>
      </w:r>
      <w:r w:rsidR="00404406">
        <w:rPr>
          <w:bCs/>
        </w:rPr>
        <w:t>)</w:t>
      </w:r>
      <w:r>
        <w:rPr>
          <w:bCs/>
        </w:rPr>
        <w:t xml:space="preserve">, </w:t>
      </w:r>
      <w:r w:rsidR="00356F33">
        <w:rPr>
          <w:bCs/>
        </w:rPr>
        <w:t xml:space="preserve">is </w:t>
      </w:r>
      <w:r>
        <w:rPr>
          <w:bCs/>
        </w:rPr>
        <w:t>comprised of countywide Municipal Leaders</w:t>
      </w:r>
      <w:r w:rsidR="00356F33">
        <w:rPr>
          <w:bCs/>
        </w:rPr>
        <w:t>.  They</w:t>
      </w:r>
      <w:r w:rsidR="00404406">
        <w:rPr>
          <w:bCs/>
        </w:rPr>
        <w:t xml:space="preserve"> meet </w:t>
      </w:r>
      <w:r>
        <w:rPr>
          <w:bCs/>
        </w:rPr>
        <w:t xml:space="preserve">monthly </w:t>
      </w:r>
      <w:r w:rsidR="00404406">
        <w:rPr>
          <w:bCs/>
        </w:rPr>
        <w:t>and discuss issues that they have</w:t>
      </w:r>
      <w:r w:rsidR="00356F33">
        <w:rPr>
          <w:bCs/>
        </w:rPr>
        <w:t xml:space="preserve"> within their municipality</w:t>
      </w:r>
      <w:r w:rsidR="00404406">
        <w:rPr>
          <w:bCs/>
        </w:rPr>
        <w:t xml:space="preserve">.  One issue is code enforcement and the difficulty it is to find qualified code officers.  This topic comes up frequently.  </w:t>
      </w:r>
      <w:r w:rsidR="00356F33">
        <w:rPr>
          <w:bCs/>
        </w:rPr>
        <w:t xml:space="preserve">There might be options through a shared service agreement.  </w:t>
      </w:r>
      <w:r w:rsidR="00404406">
        <w:rPr>
          <w:bCs/>
        </w:rPr>
        <w:t xml:space="preserve">Tioga County will help seek options through a feasibility study.  There is no commitment on anyone or any municipality at this time.  Mayor Ayres stated again that this is just an avenue to help with this issue and explore </w:t>
      </w:r>
      <w:r w:rsidR="00A37DBE">
        <w:rPr>
          <w:bCs/>
        </w:rPr>
        <w:t xml:space="preserve">potential </w:t>
      </w:r>
      <w:r w:rsidR="00404406">
        <w:rPr>
          <w:bCs/>
        </w:rPr>
        <w:t>options.  If and when options are available, it would be discussed with the Board.</w:t>
      </w:r>
    </w:p>
    <w:p w14:paraId="1CB30400" w14:textId="77777777" w:rsidR="00404406" w:rsidRDefault="009A16D1" w:rsidP="00C34CCC">
      <w:pPr>
        <w:pStyle w:val="p2"/>
        <w:widowControl/>
        <w:spacing w:line="480" w:lineRule="auto"/>
        <w:rPr>
          <w:bCs/>
        </w:rPr>
      </w:pPr>
      <w:r w:rsidRPr="00404406">
        <w:rPr>
          <w:b/>
          <w:u w:val="single"/>
        </w:rPr>
        <w:lastRenderedPageBreak/>
        <w:t>Mayor/Board Comments</w:t>
      </w:r>
      <w:r w:rsidRPr="00404406">
        <w:rPr>
          <w:b/>
        </w:rPr>
        <w:t xml:space="preserve">: </w:t>
      </w:r>
      <w:r w:rsidRPr="00404406">
        <w:rPr>
          <w:bCs/>
        </w:rPr>
        <w:t xml:space="preserve"> </w:t>
      </w:r>
      <w:r>
        <w:rPr>
          <w:bCs/>
        </w:rPr>
        <w:t>T</w:t>
      </w:r>
      <w:r w:rsidR="00404406">
        <w:rPr>
          <w:bCs/>
        </w:rPr>
        <w:t>rustee Aronstam stated he met with representative of Dandy, New York State, and Tioga County regarding safety of the intersection.  Dandy had offered to strip directional arrows in their parking lot.</w:t>
      </w:r>
      <w:r w:rsidR="005C7D26">
        <w:rPr>
          <w:bCs/>
        </w:rPr>
        <w:t xml:space="preserve">  Trustee Aronstam stated Dandy has painted their lot and looks great.</w:t>
      </w:r>
    </w:p>
    <w:p w14:paraId="1AAD3BEF" w14:textId="77777777" w:rsidR="005C7D26" w:rsidRDefault="005C7D26" w:rsidP="00C34CCC">
      <w:pPr>
        <w:pStyle w:val="p2"/>
        <w:widowControl/>
        <w:spacing w:line="480" w:lineRule="auto"/>
        <w:rPr>
          <w:bCs/>
        </w:rPr>
      </w:pPr>
      <w:r>
        <w:rPr>
          <w:bCs/>
        </w:rPr>
        <w:tab/>
        <w:t>Trustee Sinsabaugh asked when the Land Bank properties are going back on the tax roll.  Mayor Ayres stated the Land Bank is getting appraisals and working on a marketing plan.  Letter are being sent to adjoining properties to see if they are interested in purchase.  Trustee Aronstam stated he would rather see lots sold whole and be developed, as adjoining property owners will use as side-lot and tax roll will decrease.</w:t>
      </w:r>
    </w:p>
    <w:p w14:paraId="02E101B1" w14:textId="77777777" w:rsidR="005C7D26" w:rsidRDefault="005C7D26" w:rsidP="00C34CCC">
      <w:pPr>
        <w:pStyle w:val="p2"/>
        <w:widowControl/>
        <w:spacing w:line="480" w:lineRule="auto"/>
        <w:rPr>
          <w:bCs/>
        </w:rPr>
      </w:pPr>
      <w:r>
        <w:rPr>
          <w:bCs/>
        </w:rPr>
        <w:tab/>
        <w:t>Mayor Ayres stated as the political season approached, he reminded everyone that signage is not allowed in the greenspace between the road and the sidewalks.</w:t>
      </w:r>
    </w:p>
    <w:p w14:paraId="0D0A89D1" w14:textId="77777777" w:rsidR="00D11A53" w:rsidRPr="00A56C5F" w:rsidRDefault="00D11A53" w:rsidP="00D11A53">
      <w:pPr>
        <w:pStyle w:val="p2"/>
        <w:widowControl/>
        <w:spacing w:line="480" w:lineRule="auto"/>
        <w:rPr>
          <w:rFonts w:eastAsiaTheme="minorHAnsi"/>
        </w:rPr>
      </w:pPr>
      <w:r w:rsidRPr="00A56C5F">
        <w:rPr>
          <w:rFonts w:eastAsiaTheme="minorHAnsi"/>
          <w:b/>
          <w:u w:val="single"/>
        </w:rPr>
        <w:t>Executive Session</w:t>
      </w:r>
      <w:r w:rsidRPr="00A56C5F">
        <w:rPr>
          <w:rFonts w:eastAsiaTheme="minorHAnsi"/>
          <w:b/>
        </w:rPr>
        <w:t>:</w:t>
      </w:r>
      <w:r w:rsidRPr="00A56C5F">
        <w:rPr>
          <w:rFonts w:eastAsiaTheme="minorHAnsi"/>
        </w:rPr>
        <w:t xml:space="preserve">  Trustee </w:t>
      </w:r>
      <w:r>
        <w:rPr>
          <w:rFonts w:eastAsiaTheme="minorHAnsi"/>
        </w:rPr>
        <w:t xml:space="preserve">Havens </w:t>
      </w:r>
      <w:r w:rsidRPr="00A56C5F">
        <w:rPr>
          <w:rFonts w:eastAsiaTheme="minorHAnsi"/>
        </w:rPr>
        <w:t>moved to enter executive session at 7:</w:t>
      </w:r>
      <w:r>
        <w:rPr>
          <w:rFonts w:eastAsiaTheme="minorHAnsi"/>
        </w:rPr>
        <w:t>17</w:t>
      </w:r>
      <w:r w:rsidRPr="00A56C5F">
        <w:rPr>
          <w:rFonts w:eastAsiaTheme="minorHAnsi"/>
        </w:rPr>
        <w:t xml:space="preserve"> p.m. to discuss </w:t>
      </w:r>
      <w:r>
        <w:rPr>
          <w:rFonts w:eastAsiaTheme="minorHAnsi"/>
        </w:rPr>
        <w:t>the employment history on an employee</w:t>
      </w:r>
      <w:r w:rsidRPr="00A56C5F">
        <w:rPr>
          <w:rFonts w:eastAsiaTheme="minorHAnsi"/>
        </w:rPr>
        <w:t xml:space="preserve">.  Trustee </w:t>
      </w:r>
      <w:r>
        <w:rPr>
          <w:rFonts w:eastAsiaTheme="minorHAnsi"/>
        </w:rPr>
        <w:t>Sweeney</w:t>
      </w:r>
      <w:r w:rsidRPr="00A56C5F">
        <w:rPr>
          <w:rFonts w:eastAsiaTheme="minorHAnsi"/>
        </w:rPr>
        <w:t xml:space="preserve"> seconded the motion, which carried unanimously.  </w:t>
      </w:r>
    </w:p>
    <w:p w14:paraId="6855D857" w14:textId="77777777" w:rsidR="00D11A53" w:rsidRDefault="00D11A53" w:rsidP="00D11A53">
      <w:pPr>
        <w:spacing w:line="480" w:lineRule="auto"/>
        <w:rPr>
          <w:rFonts w:eastAsiaTheme="minorHAnsi"/>
        </w:rPr>
      </w:pPr>
      <w:r w:rsidRPr="00A56C5F">
        <w:rPr>
          <w:rFonts w:eastAsiaTheme="minorHAnsi"/>
        </w:rPr>
        <w:tab/>
        <w:t xml:space="preserve">Trustee </w:t>
      </w:r>
      <w:r>
        <w:rPr>
          <w:rFonts w:eastAsiaTheme="minorHAnsi"/>
        </w:rPr>
        <w:t>Aronstam</w:t>
      </w:r>
      <w:r w:rsidRPr="00A56C5F">
        <w:rPr>
          <w:rFonts w:eastAsiaTheme="minorHAnsi"/>
        </w:rPr>
        <w:t xml:space="preserve"> moved to enter regular session at </w:t>
      </w:r>
      <w:r>
        <w:rPr>
          <w:rFonts w:eastAsiaTheme="minorHAnsi"/>
        </w:rPr>
        <w:t xml:space="preserve">7:30 </w:t>
      </w:r>
      <w:r w:rsidRPr="00A56C5F">
        <w:rPr>
          <w:rFonts w:eastAsiaTheme="minorHAnsi"/>
        </w:rPr>
        <w:t xml:space="preserve">p.m.  Trustee </w:t>
      </w:r>
      <w:r>
        <w:rPr>
          <w:rFonts w:eastAsiaTheme="minorHAnsi"/>
        </w:rPr>
        <w:t>Havens</w:t>
      </w:r>
      <w:r w:rsidRPr="00A56C5F">
        <w:rPr>
          <w:rFonts w:eastAsiaTheme="minorHAnsi"/>
        </w:rPr>
        <w:t xml:space="preserve"> seconded the motion, which carried unanimously.  </w:t>
      </w:r>
    </w:p>
    <w:p w14:paraId="40596207" w14:textId="77777777" w:rsidR="00D11A53" w:rsidRPr="00D83EDB" w:rsidRDefault="00D11A53" w:rsidP="00D11A53">
      <w:pPr>
        <w:spacing w:line="480" w:lineRule="auto"/>
        <w:rPr>
          <w:rFonts w:eastAsiaTheme="minorHAnsi"/>
        </w:rPr>
      </w:pPr>
      <w:r>
        <w:rPr>
          <w:rFonts w:eastAsiaTheme="minorHAnsi"/>
        </w:rPr>
        <w:tab/>
        <w:t>Trustee Havens stated Street Department Laborer Damion Bidlack obtained his CDL</w:t>
      </w:r>
      <w:r w:rsidR="00E37362">
        <w:rPr>
          <w:rFonts w:eastAsiaTheme="minorHAnsi"/>
        </w:rPr>
        <w:t>-Class B</w:t>
      </w:r>
      <w:r>
        <w:rPr>
          <w:rFonts w:eastAsiaTheme="minorHAnsi"/>
        </w:rPr>
        <w:t xml:space="preserve"> License.  Street Department Lead Jack Pond recommended he be promoted.  Trustee Havens moved to promote Damion Bidlack to Equipment Operator at a rate of $18.40 per hour, which is a step in their contract.  This will be effective on October 25, 2019.  Trustee Sweeney seconded the motion, which </w:t>
      </w:r>
      <w:r w:rsidRPr="00D83EDB">
        <w:rPr>
          <w:rFonts w:eastAsiaTheme="minorHAnsi"/>
        </w:rPr>
        <w:t xml:space="preserve">led to a roll call vote and resulted as follows: </w:t>
      </w:r>
    </w:p>
    <w:p w14:paraId="40128EB2" w14:textId="77777777" w:rsidR="00D11A53" w:rsidRPr="00D83EDB" w:rsidRDefault="00D11A53" w:rsidP="00D11A53">
      <w:pPr>
        <w:suppressAutoHyphens/>
        <w:rPr>
          <w:szCs w:val="20"/>
          <w:lang w:eastAsia="ar-SA"/>
        </w:rPr>
      </w:pPr>
      <w:r w:rsidRPr="00D83EDB">
        <w:rPr>
          <w:bCs/>
        </w:rPr>
        <w:tab/>
      </w:r>
      <w:r w:rsidRPr="00D83EDB">
        <w:rPr>
          <w:bCs/>
        </w:rPr>
        <w:tab/>
      </w:r>
      <w:r w:rsidRPr="00D83EDB">
        <w:rPr>
          <w:szCs w:val="20"/>
          <w:lang w:eastAsia="ar-SA"/>
        </w:rPr>
        <w:t xml:space="preserve">Ayes – 6  </w:t>
      </w:r>
      <w:r w:rsidRPr="00D83EDB">
        <w:rPr>
          <w:szCs w:val="20"/>
          <w:lang w:eastAsia="ar-SA"/>
        </w:rPr>
        <w:tab/>
        <w:t>(Burlingame, Sweeney, Sinsabaugh, Aronstam, Havens, Ayres)</w:t>
      </w:r>
    </w:p>
    <w:p w14:paraId="22F90893" w14:textId="77777777" w:rsidR="00D11A53" w:rsidRPr="00D83EDB" w:rsidRDefault="00D11A53" w:rsidP="00D11A53">
      <w:pPr>
        <w:suppressAutoHyphens/>
        <w:rPr>
          <w:szCs w:val="20"/>
          <w:lang w:eastAsia="ar-SA"/>
        </w:rPr>
      </w:pPr>
      <w:r w:rsidRPr="00D83EDB">
        <w:rPr>
          <w:szCs w:val="20"/>
          <w:lang w:eastAsia="ar-SA"/>
        </w:rPr>
        <w:tab/>
      </w:r>
      <w:r w:rsidRPr="00D83EDB">
        <w:rPr>
          <w:szCs w:val="20"/>
          <w:lang w:eastAsia="ar-SA"/>
        </w:rPr>
        <w:tab/>
        <w:t>Nays – 0</w:t>
      </w:r>
    </w:p>
    <w:p w14:paraId="46CAB4F0" w14:textId="77777777" w:rsidR="00D11A53" w:rsidRPr="00D83EDB" w:rsidRDefault="00D11A53" w:rsidP="00D11A53">
      <w:pPr>
        <w:suppressAutoHyphens/>
        <w:rPr>
          <w:szCs w:val="20"/>
          <w:lang w:eastAsia="ar-SA"/>
        </w:rPr>
      </w:pPr>
      <w:r w:rsidRPr="00D83EDB">
        <w:rPr>
          <w:szCs w:val="20"/>
          <w:lang w:eastAsia="ar-SA"/>
        </w:rPr>
        <w:tab/>
      </w:r>
      <w:r w:rsidRPr="00D83EDB">
        <w:rPr>
          <w:szCs w:val="20"/>
          <w:lang w:eastAsia="ar-SA"/>
        </w:rPr>
        <w:tab/>
        <w:t>Absent – 1</w:t>
      </w:r>
      <w:r w:rsidRPr="00D83EDB">
        <w:rPr>
          <w:szCs w:val="20"/>
          <w:lang w:eastAsia="ar-SA"/>
        </w:rPr>
        <w:tab/>
        <w:t>(Engelbert)</w:t>
      </w:r>
    </w:p>
    <w:p w14:paraId="698C243E" w14:textId="77777777" w:rsidR="00D11A53" w:rsidRDefault="00D11A53" w:rsidP="00D11A53">
      <w:pPr>
        <w:suppressAutoHyphens/>
      </w:pPr>
      <w:r w:rsidRPr="00D83EDB">
        <w:rPr>
          <w:szCs w:val="20"/>
          <w:lang w:eastAsia="ar-SA"/>
        </w:rPr>
        <w:tab/>
      </w:r>
      <w:r w:rsidRPr="00D83EDB">
        <w:rPr>
          <w:szCs w:val="20"/>
          <w:lang w:eastAsia="ar-SA"/>
        </w:rPr>
        <w:tab/>
      </w:r>
      <w:r w:rsidRPr="00D83EDB">
        <w:t>The motion carried.</w:t>
      </w:r>
    </w:p>
    <w:p w14:paraId="40573C2F" w14:textId="77777777" w:rsidR="00D11A53" w:rsidRPr="00D83EDB" w:rsidRDefault="00D11A53" w:rsidP="00D11A53">
      <w:pPr>
        <w:suppressAutoHyphens/>
      </w:pPr>
      <w:r w:rsidRPr="00D83EDB">
        <w:t xml:space="preserve">  </w:t>
      </w:r>
    </w:p>
    <w:p w14:paraId="6DACB2DC" w14:textId="77777777" w:rsidR="00C34CCC" w:rsidRPr="006F107D" w:rsidRDefault="00C34CCC" w:rsidP="00C34CCC">
      <w:pPr>
        <w:tabs>
          <w:tab w:val="left" w:pos="0"/>
          <w:tab w:val="left" w:pos="90"/>
          <w:tab w:val="left" w:pos="180"/>
        </w:tabs>
        <w:spacing w:line="480" w:lineRule="auto"/>
      </w:pPr>
      <w:r w:rsidRPr="00D11A53">
        <w:rPr>
          <w:b/>
          <w:bCs/>
          <w:u w:val="single"/>
        </w:rPr>
        <w:t>Adjournment</w:t>
      </w:r>
      <w:r w:rsidRPr="00D11A53">
        <w:t xml:space="preserve">:  Trustee </w:t>
      </w:r>
      <w:r w:rsidR="00D11A53" w:rsidRPr="00D11A53">
        <w:t>Sweeney</w:t>
      </w:r>
      <w:r w:rsidRPr="00D11A53">
        <w:t xml:space="preserve"> moved to adjourn at 7:</w:t>
      </w:r>
      <w:r w:rsidR="00D11A53" w:rsidRPr="00D11A53">
        <w:t>32</w:t>
      </w:r>
      <w:r w:rsidRPr="00D11A53">
        <w:t xml:space="preserve"> p.m.  Trustee Sinsabaugh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15568F52" w14:textId="77777777" w:rsidR="00C34CCC" w:rsidRPr="006F107D" w:rsidRDefault="00C34CCC" w:rsidP="00C34CCC">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34C4F7C2" w14:textId="77777777" w:rsidR="00C34CCC" w:rsidRDefault="00C34CCC" w:rsidP="00C34CCC">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0361A572" w14:textId="77777777" w:rsidR="00B615AA" w:rsidRDefault="00B615AA" w:rsidP="00C34CCC">
      <w:pPr>
        <w:tabs>
          <w:tab w:val="left" w:pos="0"/>
          <w:tab w:val="left" w:pos="90"/>
          <w:tab w:val="left" w:pos="180"/>
        </w:tabs>
        <w:spacing w:line="480" w:lineRule="auto"/>
      </w:pPr>
    </w:p>
    <w:p w14:paraId="5414C354" w14:textId="77777777" w:rsidR="00B615AA" w:rsidRPr="00B93A79" w:rsidRDefault="00B615AA" w:rsidP="00B615AA">
      <w:pPr>
        <w:jc w:val="center"/>
        <w:rPr>
          <w:rFonts w:eastAsiaTheme="minorHAnsi"/>
          <w:b/>
        </w:rPr>
      </w:pPr>
      <w:r w:rsidRPr="00B93A79">
        <w:rPr>
          <w:rFonts w:eastAsiaTheme="minorHAnsi"/>
          <w:b/>
        </w:rPr>
        <w:t>REGULAR MEETING OF THE BOARD OF TRUSTEES</w:t>
      </w:r>
    </w:p>
    <w:p w14:paraId="3B966135" w14:textId="77777777" w:rsidR="00B615AA" w:rsidRPr="00B93A79" w:rsidRDefault="00B615AA" w:rsidP="00B615AA">
      <w:pPr>
        <w:jc w:val="center"/>
        <w:rPr>
          <w:rFonts w:eastAsiaTheme="minorHAnsi"/>
          <w:b/>
        </w:rPr>
      </w:pPr>
      <w:r w:rsidRPr="00B93A79">
        <w:rPr>
          <w:rFonts w:eastAsiaTheme="minorHAnsi"/>
          <w:b/>
        </w:rPr>
        <w:t>OF THE VILLAGE OF WAVERLY HELD AT 6:30 P.M.</w:t>
      </w:r>
    </w:p>
    <w:p w14:paraId="131BF31E" w14:textId="77777777" w:rsidR="00B615AA" w:rsidRPr="00B93A79" w:rsidRDefault="00B615AA" w:rsidP="00B615AA">
      <w:pPr>
        <w:jc w:val="center"/>
        <w:rPr>
          <w:rFonts w:eastAsiaTheme="minorHAnsi"/>
          <w:b/>
        </w:rPr>
      </w:pPr>
      <w:r w:rsidRPr="00B93A79">
        <w:rPr>
          <w:rFonts w:eastAsiaTheme="minorHAnsi"/>
          <w:b/>
        </w:rPr>
        <w:t xml:space="preserve">ON TUESDAY, </w:t>
      </w:r>
      <w:r>
        <w:rPr>
          <w:rFonts w:eastAsiaTheme="minorHAnsi"/>
          <w:b/>
        </w:rPr>
        <w:t>NOVEMBER 12</w:t>
      </w:r>
      <w:r w:rsidRPr="00B93A79">
        <w:rPr>
          <w:rFonts w:eastAsiaTheme="minorHAnsi"/>
          <w:b/>
        </w:rPr>
        <w:t>, 2019 IN THE</w:t>
      </w:r>
    </w:p>
    <w:p w14:paraId="324A769A" w14:textId="77777777" w:rsidR="00B615AA" w:rsidRPr="00B93A79" w:rsidRDefault="00B615AA" w:rsidP="00B615AA">
      <w:pPr>
        <w:keepNext/>
        <w:jc w:val="center"/>
        <w:outlineLvl w:val="0"/>
        <w:rPr>
          <w:rFonts w:eastAsiaTheme="minorHAnsi"/>
          <w:b/>
        </w:rPr>
      </w:pPr>
      <w:r w:rsidRPr="00B93A79">
        <w:rPr>
          <w:rFonts w:eastAsiaTheme="minorHAnsi"/>
          <w:b/>
        </w:rPr>
        <w:t>TRUSTEES’ ROOM IN THE VILLAGE HALL</w:t>
      </w:r>
    </w:p>
    <w:p w14:paraId="6DB4CE54" w14:textId="77777777" w:rsidR="00B615AA" w:rsidRPr="00B93A79" w:rsidRDefault="00B615AA" w:rsidP="00B615AA">
      <w:pPr>
        <w:spacing w:after="200" w:line="276" w:lineRule="auto"/>
        <w:rPr>
          <w:rFonts w:asciiTheme="minorHAnsi" w:eastAsiaTheme="minorHAnsi" w:hAnsiTheme="minorHAnsi" w:cstheme="minorBidi"/>
          <w:sz w:val="22"/>
          <w:szCs w:val="22"/>
        </w:rPr>
      </w:pPr>
    </w:p>
    <w:p w14:paraId="4C5C6B4B" w14:textId="77777777" w:rsidR="00B615AA" w:rsidRPr="00B93A79" w:rsidRDefault="00B615AA" w:rsidP="00B615AA">
      <w:pPr>
        <w:spacing w:line="480" w:lineRule="auto"/>
        <w:rPr>
          <w:rFonts w:eastAsiaTheme="minorHAnsi"/>
        </w:rPr>
      </w:pPr>
      <w:r w:rsidRPr="00B93A79">
        <w:rPr>
          <w:rFonts w:eastAsiaTheme="minorHAnsi"/>
        </w:rPr>
        <w:t xml:space="preserve">Mayor Ayres called the meeting to order at 6:30 p.m., and led in the Invocation and the Pledge of Allegiance.   </w:t>
      </w:r>
    </w:p>
    <w:p w14:paraId="108D02FA" w14:textId="77777777" w:rsidR="00B615AA" w:rsidRPr="00B615AA" w:rsidRDefault="00B615AA" w:rsidP="00B615AA">
      <w:pPr>
        <w:suppressAutoHyphens/>
        <w:spacing w:line="480" w:lineRule="auto"/>
        <w:rPr>
          <w:szCs w:val="20"/>
          <w:lang w:eastAsia="ar-SA"/>
        </w:rPr>
      </w:pPr>
      <w:r w:rsidRPr="00B615AA">
        <w:rPr>
          <w:b/>
          <w:szCs w:val="20"/>
          <w:u w:val="single"/>
          <w:lang w:eastAsia="ar-SA"/>
        </w:rPr>
        <w:lastRenderedPageBreak/>
        <w:t>Roll Call</w:t>
      </w:r>
      <w:r w:rsidRPr="00B615AA">
        <w:rPr>
          <w:b/>
          <w:szCs w:val="20"/>
          <w:lang w:eastAsia="ar-SA"/>
        </w:rPr>
        <w:t xml:space="preserve">:  </w:t>
      </w:r>
      <w:r w:rsidRPr="00B615AA">
        <w:rPr>
          <w:szCs w:val="20"/>
          <w:lang w:eastAsia="ar-SA"/>
        </w:rPr>
        <w:t>Present were Trustees:  Sinsabaugh, Engelbert, Havens, Burlingame, Sweeney, and Mayor Ayres</w:t>
      </w:r>
    </w:p>
    <w:p w14:paraId="0CB7E56C" w14:textId="77777777" w:rsidR="00B615AA" w:rsidRPr="00B615AA" w:rsidRDefault="00B615AA" w:rsidP="00B615AA">
      <w:pPr>
        <w:suppressAutoHyphens/>
        <w:spacing w:line="480" w:lineRule="auto"/>
        <w:rPr>
          <w:szCs w:val="20"/>
          <w:lang w:eastAsia="ar-SA"/>
        </w:rPr>
      </w:pPr>
      <w:r w:rsidRPr="00B615AA">
        <w:rPr>
          <w:szCs w:val="20"/>
          <w:lang w:eastAsia="ar-SA"/>
        </w:rPr>
        <w:t>Also present were Clerk Treasurer Wood, Code Officer Robinson, Attorney Keene</w:t>
      </w:r>
      <w:r>
        <w:rPr>
          <w:szCs w:val="20"/>
          <w:lang w:eastAsia="ar-SA"/>
        </w:rPr>
        <w:t xml:space="preserve">, </w:t>
      </w:r>
      <w:r w:rsidRPr="00B615AA">
        <w:rPr>
          <w:szCs w:val="20"/>
          <w:lang w:eastAsia="ar-SA"/>
        </w:rPr>
        <w:t>Tioga County Legislator Dennis Mullen, and Dave Cole with the Waverly-Barton Fire District</w:t>
      </w:r>
    </w:p>
    <w:p w14:paraId="05E92758" w14:textId="77777777" w:rsidR="00B615AA" w:rsidRPr="00B615AA" w:rsidRDefault="00B615AA" w:rsidP="00B615AA">
      <w:pPr>
        <w:suppressAutoHyphens/>
        <w:spacing w:line="480" w:lineRule="auto"/>
        <w:rPr>
          <w:szCs w:val="20"/>
          <w:lang w:eastAsia="ar-SA"/>
        </w:rPr>
      </w:pPr>
      <w:r w:rsidRPr="00B615AA">
        <w:rPr>
          <w:szCs w:val="20"/>
          <w:lang w:eastAsia="ar-SA"/>
        </w:rPr>
        <w:t>Press included Johnny Williams of the Morning Times, and Deb Luchaco of The Choice Radio</w:t>
      </w:r>
    </w:p>
    <w:p w14:paraId="5C971CE7" w14:textId="77777777" w:rsidR="00075274" w:rsidRDefault="00B615AA" w:rsidP="00B615AA">
      <w:pPr>
        <w:tabs>
          <w:tab w:val="left" w:pos="0"/>
          <w:tab w:val="left" w:pos="90"/>
          <w:tab w:val="left" w:pos="180"/>
        </w:tabs>
        <w:spacing w:line="480" w:lineRule="auto"/>
        <w:rPr>
          <w:rFonts w:eastAsiaTheme="minorHAnsi"/>
        </w:rPr>
      </w:pPr>
      <w:r w:rsidRPr="00075274">
        <w:rPr>
          <w:rFonts w:eastAsiaTheme="minorHAnsi"/>
          <w:b/>
          <w:u w:val="single"/>
        </w:rPr>
        <w:t>Public Comments</w:t>
      </w:r>
      <w:r w:rsidRPr="00075274">
        <w:rPr>
          <w:rFonts w:eastAsiaTheme="minorHAnsi"/>
          <w:b/>
        </w:rPr>
        <w:t>:</w:t>
      </w:r>
      <w:r w:rsidRPr="00075274">
        <w:rPr>
          <w:rFonts w:eastAsiaTheme="minorHAnsi"/>
        </w:rPr>
        <w:t xml:space="preserve">  </w:t>
      </w:r>
      <w:r w:rsidR="00075274">
        <w:rPr>
          <w:rFonts w:eastAsiaTheme="minorHAnsi"/>
        </w:rPr>
        <w:t>Jackie Freeman, 102 Florence Street, stated concern regarding the proposed on-street parking changes.  She stated it would be dangerous for children to cross the street, and would cause cars to go faster.  There would be no place for guest to park.</w:t>
      </w:r>
    </w:p>
    <w:p w14:paraId="2C3CC421" w14:textId="77777777" w:rsidR="00075274" w:rsidRDefault="00075274"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Sherri Estep, 529 Fulton Street, concern with drainage and parking.  She stated that water accumulates on one side of Fulton Street and the proposed parking would cause more of a problem.</w:t>
      </w:r>
    </w:p>
    <w:p w14:paraId="323CE348" w14:textId="77777777" w:rsidR="00075274" w:rsidRDefault="00075274"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James Ellis, 533 Fulton Street, stated fire trucks get through with no issues.  He also stated that with the proposed parking, they would get plowed in.</w:t>
      </w:r>
    </w:p>
    <w:p w14:paraId="64E80AF5" w14:textId="77777777" w:rsidR="00B615AA" w:rsidRDefault="00075274"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Jennifer Becker, 517 Clark Street, stated concern that visitors would have no place to park and elderly would have to walk a long distance to get home.  She stated she is against the proposed parking.</w:t>
      </w:r>
    </w:p>
    <w:p w14:paraId="34F955FC" w14:textId="77777777" w:rsidR="00075274" w:rsidRDefault="00075274"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Anne Hoey, 526 Clark Street, stated the proposed parking would cause an inconvenience and a safety concern with children crossing the street.</w:t>
      </w:r>
      <w:r w:rsidR="00CA6938">
        <w:rPr>
          <w:rFonts w:eastAsiaTheme="minorHAnsi"/>
        </w:rPr>
        <w:t xml:space="preserve">  Also concern with parking for church as many park along the street.</w:t>
      </w:r>
    </w:p>
    <w:p w14:paraId="5C647D7C" w14:textId="77777777" w:rsidR="00CA6938" w:rsidRPr="00075274" w:rsidRDefault="00CA6938"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Laura Houseknecht, 527 Fulton Street, concern that if you had to park in front of someone else’s home, they would damage your vehicle.</w:t>
      </w:r>
    </w:p>
    <w:p w14:paraId="162EEF31" w14:textId="77777777" w:rsidR="00B615AA" w:rsidRDefault="00B615AA" w:rsidP="00B615AA">
      <w:pPr>
        <w:tabs>
          <w:tab w:val="left" w:pos="0"/>
          <w:tab w:val="left" w:pos="90"/>
          <w:tab w:val="left" w:pos="180"/>
        </w:tabs>
        <w:spacing w:line="480" w:lineRule="auto"/>
        <w:rPr>
          <w:rFonts w:eastAsiaTheme="minorHAnsi"/>
        </w:rPr>
      </w:pPr>
      <w:r w:rsidRPr="00B00142">
        <w:rPr>
          <w:rFonts w:eastAsiaTheme="minorHAnsi"/>
          <w:b/>
          <w:u w:val="single"/>
        </w:rPr>
        <w:t>Letters and Communications</w:t>
      </w:r>
      <w:r w:rsidRPr="00B00142">
        <w:rPr>
          <w:rFonts w:eastAsiaTheme="minorHAnsi"/>
          <w:b/>
        </w:rPr>
        <w:t xml:space="preserve">:  </w:t>
      </w:r>
      <w:r w:rsidRPr="00B00142">
        <w:rPr>
          <w:rFonts w:eastAsiaTheme="minorHAnsi"/>
        </w:rPr>
        <w:t>The clerk read a Letter of Resignation from Code Enforcement Officer Bob Chisari stating due to health concerns he has decided to retire, effective 10/28/2019.  The Board thanked him for his service and wished him well.</w:t>
      </w:r>
    </w:p>
    <w:p w14:paraId="219AE8EB" w14:textId="77777777" w:rsidR="00B00142" w:rsidRDefault="00B00142"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letter from Ann Marie Stedge, 133 Chemung Street, stating concern with the creek bank eroding on her property.  Mayor Ayres stated he would check with Tioga County Water &amp; Soil Conservation.</w:t>
      </w:r>
    </w:p>
    <w:p w14:paraId="4EE6491A" w14:textId="77777777" w:rsidR="00B00142" w:rsidRDefault="00B00142"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letter from NYS DOT stating they will perform a review of the traffic at the intersection of NYS Routes 34 and 17C.  They will assess the current situation and outline opportunities for improvement.  They will notify us when complete.</w:t>
      </w:r>
    </w:p>
    <w:p w14:paraId="738F3A17" w14:textId="77777777" w:rsidR="00CA761C" w:rsidRPr="00B00142" w:rsidRDefault="00CA761C" w:rsidP="00B615A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letter from Kieran Bezila Ph.D. stating she is with CRG and they have been hired by Tioga County to conduct a review of code enforcement operations with the county.  They are gathering information from code officers and asking the governing boards for any further input or comments.</w:t>
      </w:r>
    </w:p>
    <w:p w14:paraId="58B487C7" w14:textId="77777777" w:rsidR="00B615AA" w:rsidRPr="00B00142" w:rsidRDefault="00B615AA" w:rsidP="00B615AA">
      <w:pPr>
        <w:spacing w:line="480" w:lineRule="auto"/>
        <w:rPr>
          <w:rFonts w:eastAsiaTheme="minorHAnsi"/>
        </w:rPr>
      </w:pPr>
      <w:r w:rsidRPr="00B00142">
        <w:rPr>
          <w:rFonts w:eastAsiaTheme="minorHAnsi"/>
          <w:b/>
          <w:u w:val="single"/>
        </w:rPr>
        <w:t>Approval of Minutes</w:t>
      </w:r>
      <w:r w:rsidRPr="00B00142">
        <w:rPr>
          <w:rFonts w:eastAsiaTheme="minorHAnsi"/>
          <w:b/>
        </w:rPr>
        <w:t xml:space="preserve">:  </w:t>
      </w:r>
      <w:r w:rsidRPr="00B00142">
        <w:rPr>
          <w:rFonts w:eastAsiaTheme="minorHAnsi"/>
        </w:rPr>
        <w:t>Trustee S</w:t>
      </w:r>
      <w:r w:rsidR="00B00142" w:rsidRPr="00B00142">
        <w:rPr>
          <w:rFonts w:eastAsiaTheme="minorHAnsi"/>
        </w:rPr>
        <w:t xml:space="preserve">insabaugh </w:t>
      </w:r>
      <w:r w:rsidRPr="00B00142">
        <w:rPr>
          <w:rFonts w:eastAsiaTheme="minorHAnsi"/>
        </w:rPr>
        <w:t xml:space="preserve">moved to approve the Minutes of </w:t>
      </w:r>
      <w:r w:rsidR="00B00142" w:rsidRPr="00B00142">
        <w:rPr>
          <w:rFonts w:eastAsiaTheme="minorHAnsi"/>
        </w:rPr>
        <w:t>October 8</w:t>
      </w:r>
      <w:r w:rsidRPr="00B00142">
        <w:rPr>
          <w:rFonts w:eastAsiaTheme="minorHAnsi"/>
        </w:rPr>
        <w:t xml:space="preserve">, and </w:t>
      </w:r>
      <w:r w:rsidR="00B00142" w:rsidRPr="00B00142">
        <w:rPr>
          <w:rFonts w:eastAsiaTheme="minorHAnsi"/>
        </w:rPr>
        <w:t>October 22</w:t>
      </w:r>
      <w:r w:rsidRPr="00B00142">
        <w:rPr>
          <w:rFonts w:eastAsiaTheme="minorHAnsi"/>
        </w:rPr>
        <w:t xml:space="preserve">, 2019 as presented.  Trustee </w:t>
      </w:r>
      <w:r w:rsidR="00B00142" w:rsidRPr="00B00142">
        <w:rPr>
          <w:rFonts w:eastAsiaTheme="minorHAnsi"/>
        </w:rPr>
        <w:t>Engelbert</w:t>
      </w:r>
      <w:r w:rsidRPr="00B00142">
        <w:rPr>
          <w:rFonts w:eastAsiaTheme="minorHAnsi"/>
        </w:rPr>
        <w:t xml:space="preserve"> seconded the motion, which carried unanimously.</w:t>
      </w:r>
    </w:p>
    <w:p w14:paraId="20C9CE36" w14:textId="77777777" w:rsidR="00B615AA" w:rsidRPr="00B00142" w:rsidRDefault="00B615AA" w:rsidP="00B615AA">
      <w:pPr>
        <w:spacing w:line="480" w:lineRule="auto"/>
        <w:rPr>
          <w:rFonts w:eastAsiaTheme="minorHAnsi"/>
        </w:rPr>
      </w:pPr>
      <w:r w:rsidRPr="00B00142">
        <w:rPr>
          <w:rFonts w:eastAsiaTheme="minorHAnsi"/>
          <w:b/>
          <w:u w:val="single"/>
        </w:rPr>
        <w:lastRenderedPageBreak/>
        <w:t>Department Reports</w:t>
      </w:r>
      <w:r w:rsidRPr="00B00142">
        <w:rPr>
          <w:rFonts w:eastAsiaTheme="minorHAnsi"/>
          <w:b/>
        </w:rPr>
        <w:t>:</w:t>
      </w:r>
      <w:r w:rsidRPr="00B00142">
        <w:rPr>
          <w:rFonts w:eastAsiaTheme="minorHAnsi"/>
        </w:rPr>
        <w:t xml:space="preserve">  The clerk submitted department reports from Recreation, Police, and Code Enforcement.  </w:t>
      </w:r>
    </w:p>
    <w:p w14:paraId="78F8BD30" w14:textId="77777777" w:rsidR="00B615AA" w:rsidRPr="006F347F" w:rsidRDefault="00B615AA" w:rsidP="00B615AA">
      <w:pPr>
        <w:pStyle w:val="WW-PlainText"/>
        <w:spacing w:line="480" w:lineRule="auto"/>
        <w:rPr>
          <w:rFonts w:ascii="Times New Roman" w:hAnsi="Times New Roman"/>
          <w:sz w:val="24"/>
        </w:rPr>
      </w:pPr>
      <w:r w:rsidRPr="006F347F">
        <w:rPr>
          <w:rFonts w:ascii="Times New Roman" w:hAnsi="Times New Roman"/>
          <w:b/>
          <w:bCs/>
          <w:sz w:val="24"/>
          <w:u w:val="single"/>
        </w:rPr>
        <w:t>Treasurer's Reports</w:t>
      </w:r>
      <w:r w:rsidRPr="006F347F">
        <w:rPr>
          <w:rFonts w:ascii="Times New Roman" w:hAnsi="Times New Roman"/>
          <w:b/>
          <w:bCs/>
          <w:sz w:val="24"/>
        </w:rPr>
        <w:t xml:space="preserve">:  </w:t>
      </w:r>
      <w:r w:rsidRPr="006F347F">
        <w:rPr>
          <w:rFonts w:ascii="Times New Roman" w:hAnsi="Times New Roman"/>
          <w:sz w:val="24"/>
        </w:rPr>
        <w:t xml:space="preserve">Clerk Treasurer Wood presented the following financial reports:  </w:t>
      </w:r>
    </w:p>
    <w:p w14:paraId="797ED6E4"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 xml:space="preserve">General Fund </w:t>
      </w:r>
      <w:r w:rsidR="00481CCF" w:rsidRPr="006F347F">
        <w:rPr>
          <w:rFonts w:ascii="Times New Roman" w:hAnsi="Times New Roman"/>
          <w:sz w:val="24"/>
        </w:rPr>
        <w:t>10</w:t>
      </w:r>
      <w:r w:rsidRPr="006F347F">
        <w:rPr>
          <w:rFonts w:ascii="Times New Roman" w:hAnsi="Times New Roman"/>
          <w:sz w:val="24"/>
        </w:rPr>
        <w:t xml:space="preserve">/1/19 – </w:t>
      </w:r>
      <w:r w:rsidR="00481CCF" w:rsidRPr="006F347F">
        <w:rPr>
          <w:rFonts w:ascii="Times New Roman" w:hAnsi="Times New Roman"/>
          <w:sz w:val="24"/>
        </w:rPr>
        <w:t>10/31</w:t>
      </w:r>
      <w:r w:rsidRPr="006F347F">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615AA" w:rsidRPr="006F347F" w14:paraId="25C8E529" w14:textId="77777777" w:rsidTr="00B615AA">
        <w:tc>
          <w:tcPr>
            <w:tcW w:w="2430" w:type="dxa"/>
            <w:tcBorders>
              <w:top w:val="single" w:sz="4" w:space="0" w:color="auto"/>
              <w:left w:val="single" w:sz="4" w:space="0" w:color="auto"/>
              <w:bottom w:val="single" w:sz="4" w:space="0" w:color="auto"/>
              <w:right w:val="single" w:sz="4" w:space="0" w:color="auto"/>
            </w:tcBorders>
          </w:tcPr>
          <w:p w14:paraId="1206DDCB"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C777D0E" w14:textId="77777777" w:rsidR="00B615AA" w:rsidRPr="006F347F" w:rsidRDefault="00481CCF" w:rsidP="00B615AA">
            <w:pPr>
              <w:pStyle w:val="WW-PlainText"/>
              <w:jc w:val="right"/>
              <w:rPr>
                <w:rFonts w:ascii="Times New Roman" w:hAnsi="Times New Roman"/>
                <w:sz w:val="24"/>
              </w:rPr>
            </w:pPr>
            <w:r w:rsidRPr="006F347F">
              <w:rPr>
                <w:rFonts w:ascii="Times New Roman" w:hAnsi="Times New Roman"/>
                <w:sz w:val="24"/>
              </w:rPr>
              <w:t>182,898.84</w:t>
            </w:r>
          </w:p>
        </w:tc>
        <w:tc>
          <w:tcPr>
            <w:tcW w:w="2598" w:type="dxa"/>
            <w:tcBorders>
              <w:top w:val="single" w:sz="4" w:space="0" w:color="auto"/>
              <w:left w:val="single" w:sz="4" w:space="0" w:color="auto"/>
              <w:bottom w:val="single" w:sz="4" w:space="0" w:color="auto"/>
              <w:right w:val="single" w:sz="4" w:space="0" w:color="auto"/>
            </w:tcBorders>
          </w:tcPr>
          <w:p w14:paraId="7F05406C"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785743C" w14:textId="77777777" w:rsidR="00B615AA" w:rsidRPr="006F347F" w:rsidRDefault="00C972CD" w:rsidP="00B615AA">
            <w:pPr>
              <w:pStyle w:val="WW-PlainText"/>
              <w:jc w:val="right"/>
              <w:rPr>
                <w:rFonts w:ascii="Times New Roman" w:hAnsi="Times New Roman"/>
                <w:sz w:val="24"/>
              </w:rPr>
            </w:pPr>
            <w:r w:rsidRPr="006F347F">
              <w:rPr>
                <w:rFonts w:ascii="Times New Roman" w:hAnsi="Times New Roman"/>
                <w:sz w:val="24"/>
              </w:rPr>
              <w:t>68,054.15</w:t>
            </w:r>
          </w:p>
        </w:tc>
      </w:tr>
      <w:tr w:rsidR="00B615AA" w:rsidRPr="006F347F" w14:paraId="052C36FB" w14:textId="77777777" w:rsidTr="00B615AA">
        <w:trPr>
          <w:trHeight w:val="242"/>
        </w:trPr>
        <w:tc>
          <w:tcPr>
            <w:tcW w:w="2430" w:type="dxa"/>
            <w:tcBorders>
              <w:top w:val="single" w:sz="4" w:space="0" w:color="auto"/>
              <w:left w:val="single" w:sz="4" w:space="0" w:color="auto"/>
              <w:bottom w:val="single" w:sz="4" w:space="0" w:color="auto"/>
              <w:right w:val="single" w:sz="4" w:space="0" w:color="auto"/>
            </w:tcBorders>
          </w:tcPr>
          <w:p w14:paraId="270C14B0"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5825FA9" w14:textId="77777777" w:rsidR="00B615AA" w:rsidRPr="006F347F" w:rsidRDefault="00481CCF" w:rsidP="00B615AA">
            <w:pPr>
              <w:pStyle w:val="WW-PlainText"/>
              <w:jc w:val="right"/>
              <w:rPr>
                <w:rFonts w:ascii="Times New Roman" w:hAnsi="Times New Roman"/>
                <w:sz w:val="24"/>
              </w:rPr>
            </w:pPr>
            <w:r w:rsidRPr="006F347F">
              <w:rPr>
                <w:rFonts w:ascii="Times New Roman" w:hAnsi="Times New Roman"/>
                <w:sz w:val="24"/>
              </w:rPr>
              <w:t>147,182.78</w:t>
            </w:r>
          </w:p>
        </w:tc>
        <w:tc>
          <w:tcPr>
            <w:tcW w:w="2598" w:type="dxa"/>
            <w:tcBorders>
              <w:top w:val="single" w:sz="4" w:space="0" w:color="auto"/>
              <w:left w:val="single" w:sz="4" w:space="0" w:color="auto"/>
              <w:bottom w:val="single" w:sz="4" w:space="0" w:color="auto"/>
              <w:right w:val="single" w:sz="4" w:space="0" w:color="auto"/>
            </w:tcBorders>
          </w:tcPr>
          <w:p w14:paraId="459C80F4"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00BF113" w14:textId="77777777" w:rsidR="00B615AA" w:rsidRPr="006F347F" w:rsidRDefault="00C972CD" w:rsidP="00B615AA">
            <w:pPr>
              <w:pStyle w:val="WW-PlainText"/>
              <w:jc w:val="right"/>
              <w:rPr>
                <w:rFonts w:ascii="Times New Roman" w:hAnsi="Times New Roman"/>
                <w:sz w:val="24"/>
              </w:rPr>
            </w:pPr>
            <w:r w:rsidRPr="006F347F">
              <w:rPr>
                <w:rFonts w:ascii="Times New Roman" w:hAnsi="Times New Roman"/>
                <w:sz w:val="24"/>
              </w:rPr>
              <w:t>2,376,139.81</w:t>
            </w:r>
          </w:p>
        </w:tc>
      </w:tr>
      <w:tr w:rsidR="00B615AA" w:rsidRPr="006F347F" w14:paraId="208CCBCC" w14:textId="77777777" w:rsidTr="00B615AA">
        <w:tc>
          <w:tcPr>
            <w:tcW w:w="2430" w:type="dxa"/>
            <w:tcBorders>
              <w:top w:val="single" w:sz="4" w:space="0" w:color="auto"/>
              <w:left w:val="single" w:sz="4" w:space="0" w:color="auto"/>
              <w:bottom w:val="single" w:sz="4" w:space="0" w:color="auto"/>
              <w:right w:val="single" w:sz="4" w:space="0" w:color="auto"/>
            </w:tcBorders>
          </w:tcPr>
          <w:p w14:paraId="0C45DCD4"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F3579D8" w14:textId="77777777" w:rsidR="00B615AA" w:rsidRPr="006F347F" w:rsidRDefault="00481CCF" w:rsidP="00B615AA">
            <w:pPr>
              <w:pStyle w:val="WW-PlainText"/>
              <w:jc w:val="right"/>
              <w:rPr>
                <w:rFonts w:ascii="Times New Roman" w:hAnsi="Times New Roman"/>
                <w:sz w:val="24"/>
              </w:rPr>
            </w:pPr>
            <w:r w:rsidRPr="006F347F">
              <w:rPr>
                <w:rFonts w:ascii="Times New Roman" w:hAnsi="Times New Roman"/>
                <w:sz w:val="24"/>
              </w:rPr>
              <w:t>-229,598.12</w:t>
            </w:r>
          </w:p>
        </w:tc>
        <w:tc>
          <w:tcPr>
            <w:tcW w:w="2598" w:type="dxa"/>
            <w:tcBorders>
              <w:top w:val="single" w:sz="4" w:space="0" w:color="auto"/>
              <w:left w:val="single" w:sz="4" w:space="0" w:color="auto"/>
              <w:bottom w:val="single" w:sz="4" w:space="0" w:color="auto"/>
              <w:right w:val="single" w:sz="4" w:space="0" w:color="auto"/>
            </w:tcBorders>
          </w:tcPr>
          <w:p w14:paraId="71904296"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6575CB8" w14:textId="77777777" w:rsidR="00B615AA" w:rsidRPr="006F347F" w:rsidRDefault="00C972CD" w:rsidP="00B615AA">
            <w:pPr>
              <w:pStyle w:val="WW-PlainText"/>
              <w:jc w:val="right"/>
              <w:rPr>
                <w:rFonts w:ascii="Times New Roman" w:hAnsi="Times New Roman"/>
                <w:sz w:val="24"/>
              </w:rPr>
            </w:pPr>
            <w:r w:rsidRPr="006F347F">
              <w:rPr>
                <w:rFonts w:ascii="Times New Roman" w:hAnsi="Times New Roman"/>
                <w:sz w:val="24"/>
              </w:rPr>
              <w:t>197,816.16</w:t>
            </w:r>
          </w:p>
        </w:tc>
      </w:tr>
      <w:tr w:rsidR="00B615AA" w:rsidRPr="006F347F" w14:paraId="001E1F1D" w14:textId="77777777" w:rsidTr="00B615AA">
        <w:trPr>
          <w:trHeight w:val="305"/>
        </w:trPr>
        <w:tc>
          <w:tcPr>
            <w:tcW w:w="2430" w:type="dxa"/>
            <w:tcBorders>
              <w:top w:val="single" w:sz="4" w:space="0" w:color="auto"/>
              <w:left w:val="single" w:sz="4" w:space="0" w:color="auto"/>
              <w:bottom w:val="single" w:sz="4" w:space="0" w:color="auto"/>
              <w:right w:val="single" w:sz="4" w:space="0" w:color="auto"/>
            </w:tcBorders>
          </w:tcPr>
          <w:p w14:paraId="5473197D"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EA5BC15" w14:textId="77777777" w:rsidR="00B615AA" w:rsidRPr="006F347F" w:rsidRDefault="00481CCF" w:rsidP="00B615AA">
            <w:pPr>
              <w:pStyle w:val="WW-PlainText"/>
              <w:jc w:val="right"/>
              <w:rPr>
                <w:rFonts w:ascii="Times New Roman" w:hAnsi="Times New Roman"/>
                <w:sz w:val="24"/>
              </w:rPr>
            </w:pPr>
            <w:r w:rsidRPr="006F347F">
              <w:rPr>
                <w:rFonts w:ascii="Times New Roman" w:hAnsi="Times New Roman"/>
                <w:sz w:val="24"/>
              </w:rPr>
              <w:t>100,483.50</w:t>
            </w:r>
          </w:p>
        </w:tc>
        <w:tc>
          <w:tcPr>
            <w:tcW w:w="2598" w:type="dxa"/>
            <w:tcBorders>
              <w:top w:val="single" w:sz="4" w:space="0" w:color="auto"/>
              <w:left w:val="single" w:sz="4" w:space="0" w:color="auto"/>
              <w:bottom w:val="single" w:sz="4" w:space="0" w:color="auto"/>
              <w:right w:val="single" w:sz="4" w:space="0" w:color="auto"/>
            </w:tcBorders>
          </w:tcPr>
          <w:p w14:paraId="172D4C25" w14:textId="77777777" w:rsidR="00B615AA" w:rsidRPr="006F347F" w:rsidRDefault="00B615AA" w:rsidP="00B615AA">
            <w:pPr>
              <w:pStyle w:val="WW-PlainText"/>
              <w:rPr>
                <w:rFonts w:ascii="Times New Roman" w:hAnsi="Times New Roman"/>
                <w:sz w:val="24"/>
              </w:rPr>
            </w:pPr>
            <w:r w:rsidRPr="006F347F">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FCEEB1A" w14:textId="77777777" w:rsidR="00B615AA" w:rsidRPr="006F347F" w:rsidRDefault="00C972CD" w:rsidP="00B615AA">
            <w:pPr>
              <w:pStyle w:val="WW-PlainText"/>
              <w:jc w:val="right"/>
              <w:rPr>
                <w:rFonts w:ascii="Times New Roman" w:hAnsi="Times New Roman"/>
                <w:sz w:val="24"/>
              </w:rPr>
            </w:pPr>
            <w:r w:rsidRPr="006F347F">
              <w:rPr>
                <w:rFonts w:ascii="Times New Roman" w:hAnsi="Times New Roman"/>
                <w:sz w:val="24"/>
              </w:rPr>
              <w:t>1,333,277.89</w:t>
            </w:r>
          </w:p>
        </w:tc>
      </w:tr>
    </w:tbl>
    <w:p w14:paraId="1E9C46C5" w14:textId="77777777" w:rsidR="00B615AA" w:rsidRPr="006F347F" w:rsidRDefault="00B615AA" w:rsidP="00B615AA">
      <w:pPr>
        <w:pStyle w:val="WW-PlainText"/>
        <w:ind w:firstLine="720"/>
        <w:rPr>
          <w:rFonts w:ascii="Times New Roman" w:hAnsi="Times New Roman"/>
          <w:sz w:val="24"/>
        </w:rPr>
      </w:pPr>
      <w:r w:rsidRPr="006F347F">
        <w:rPr>
          <w:rFonts w:ascii="Times New Roman" w:hAnsi="Times New Roman"/>
          <w:sz w:val="24"/>
        </w:rPr>
        <w:t xml:space="preserve">*General </w:t>
      </w:r>
      <w:r w:rsidR="00C972CD" w:rsidRPr="006F347F">
        <w:rPr>
          <w:rFonts w:ascii="Times New Roman" w:hAnsi="Times New Roman"/>
          <w:sz w:val="24"/>
        </w:rPr>
        <w:t>Capital Reserve Fund, $385,484.90</w:t>
      </w:r>
    </w:p>
    <w:p w14:paraId="6C53C5FD" w14:textId="77777777" w:rsidR="00B615AA" w:rsidRPr="006F347F" w:rsidRDefault="00B615AA" w:rsidP="00B615AA">
      <w:pPr>
        <w:pStyle w:val="WW-PlainText"/>
        <w:ind w:firstLine="720"/>
        <w:rPr>
          <w:rFonts w:ascii="Times New Roman" w:hAnsi="Times New Roman"/>
          <w:sz w:val="24"/>
        </w:rPr>
      </w:pPr>
      <w:r w:rsidRPr="006F347F">
        <w:rPr>
          <w:rFonts w:ascii="Times New Roman" w:hAnsi="Times New Roman"/>
          <w:sz w:val="24"/>
        </w:rPr>
        <w:t>*Current Estimated Fund Balance, $1,</w:t>
      </w:r>
      <w:r w:rsidR="00C972CD" w:rsidRPr="006F347F">
        <w:rPr>
          <w:rFonts w:ascii="Times New Roman" w:hAnsi="Times New Roman"/>
          <w:sz w:val="24"/>
        </w:rPr>
        <w:t>839,819.08</w:t>
      </w:r>
    </w:p>
    <w:p w14:paraId="64DF5BA4" w14:textId="77777777" w:rsidR="00B615AA" w:rsidRPr="00B615AA" w:rsidRDefault="00B615AA" w:rsidP="00B615AA">
      <w:pPr>
        <w:pStyle w:val="WW-PlainText"/>
        <w:ind w:firstLine="720"/>
        <w:rPr>
          <w:rFonts w:ascii="Times New Roman" w:hAnsi="Times New Roman"/>
          <w:sz w:val="24"/>
          <w:highlight w:val="yellow"/>
        </w:rPr>
      </w:pPr>
    </w:p>
    <w:p w14:paraId="67CB8F99" w14:textId="77777777" w:rsidR="00C972CD" w:rsidRPr="00CB529B" w:rsidRDefault="00B615AA" w:rsidP="00C972CD">
      <w:pPr>
        <w:pStyle w:val="WW-PlainText"/>
        <w:rPr>
          <w:rFonts w:ascii="Times New Roman" w:hAnsi="Times New Roman"/>
          <w:sz w:val="24"/>
        </w:rPr>
      </w:pPr>
      <w:r w:rsidRPr="00CB529B">
        <w:rPr>
          <w:rFonts w:ascii="Times New Roman" w:hAnsi="Times New Roman"/>
          <w:sz w:val="24"/>
        </w:rPr>
        <w:t xml:space="preserve">Cemetery Fund </w:t>
      </w:r>
      <w:r w:rsidR="00C972CD" w:rsidRPr="00CB529B">
        <w:rPr>
          <w:rFonts w:ascii="Times New Roman" w:hAnsi="Times New Roman"/>
          <w:sz w:val="24"/>
        </w:rPr>
        <w:t>10/1/19 – 10/31/19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B615AA" w:rsidRPr="00CB529B" w14:paraId="0619A01E" w14:textId="77777777" w:rsidTr="00B615AA">
        <w:tc>
          <w:tcPr>
            <w:tcW w:w="2497" w:type="dxa"/>
            <w:tcBorders>
              <w:top w:val="single" w:sz="4" w:space="0" w:color="auto"/>
              <w:left w:val="single" w:sz="4" w:space="0" w:color="auto"/>
              <w:bottom w:val="single" w:sz="4" w:space="0" w:color="auto"/>
              <w:right w:val="single" w:sz="4" w:space="0" w:color="auto"/>
            </w:tcBorders>
          </w:tcPr>
          <w:p w14:paraId="0750C570"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40B31FE5"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16,344.55</w:t>
            </w:r>
          </w:p>
        </w:tc>
        <w:tc>
          <w:tcPr>
            <w:tcW w:w="2876" w:type="dxa"/>
            <w:tcBorders>
              <w:top w:val="single" w:sz="4" w:space="0" w:color="auto"/>
              <w:left w:val="single" w:sz="4" w:space="0" w:color="auto"/>
              <w:bottom w:val="single" w:sz="4" w:space="0" w:color="auto"/>
              <w:right w:val="single" w:sz="4" w:space="0" w:color="auto"/>
            </w:tcBorders>
          </w:tcPr>
          <w:p w14:paraId="32DB7599"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83B4D85"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334.06</w:t>
            </w:r>
          </w:p>
        </w:tc>
      </w:tr>
      <w:tr w:rsidR="00B615AA" w:rsidRPr="00CB529B" w14:paraId="2613E573" w14:textId="77777777" w:rsidTr="00B615AA">
        <w:trPr>
          <w:trHeight w:val="242"/>
        </w:trPr>
        <w:tc>
          <w:tcPr>
            <w:tcW w:w="2497" w:type="dxa"/>
            <w:tcBorders>
              <w:top w:val="single" w:sz="4" w:space="0" w:color="auto"/>
              <w:left w:val="single" w:sz="4" w:space="0" w:color="auto"/>
              <w:bottom w:val="single" w:sz="4" w:space="0" w:color="auto"/>
              <w:right w:val="single" w:sz="4" w:space="0" w:color="auto"/>
            </w:tcBorders>
          </w:tcPr>
          <w:p w14:paraId="2020463D"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11335380"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300.69</w:t>
            </w:r>
          </w:p>
        </w:tc>
        <w:tc>
          <w:tcPr>
            <w:tcW w:w="2876" w:type="dxa"/>
            <w:tcBorders>
              <w:top w:val="single" w:sz="4" w:space="0" w:color="auto"/>
              <w:left w:val="single" w:sz="4" w:space="0" w:color="auto"/>
              <w:bottom w:val="single" w:sz="4" w:space="0" w:color="auto"/>
              <w:right w:val="single" w:sz="4" w:space="0" w:color="auto"/>
            </w:tcBorders>
          </w:tcPr>
          <w:p w14:paraId="791717F5"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5FF16A2"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35,943.86</w:t>
            </w:r>
          </w:p>
        </w:tc>
      </w:tr>
      <w:tr w:rsidR="00B615AA" w:rsidRPr="00CB529B" w14:paraId="20A4AE59" w14:textId="77777777" w:rsidTr="00B615AA">
        <w:tc>
          <w:tcPr>
            <w:tcW w:w="2497" w:type="dxa"/>
            <w:tcBorders>
              <w:top w:val="single" w:sz="4" w:space="0" w:color="auto"/>
              <w:left w:val="single" w:sz="4" w:space="0" w:color="auto"/>
              <w:bottom w:val="single" w:sz="4" w:space="0" w:color="auto"/>
              <w:right w:val="single" w:sz="4" w:space="0" w:color="auto"/>
            </w:tcBorders>
          </w:tcPr>
          <w:p w14:paraId="645620C7"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57344E61"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-632.45</w:t>
            </w:r>
          </w:p>
        </w:tc>
        <w:tc>
          <w:tcPr>
            <w:tcW w:w="2876" w:type="dxa"/>
            <w:tcBorders>
              <w:top w:val="single" w:sz="4" w:space="0" w:color="auto"/>
              <w:left w:val="single" w:sz="4" w:space="0" w:color="auto"/>
              <w:bottom w:val="single" w:sz="4" w:space="0" w:color="auto"/>
              <w:right w:val="single" w:sz="4" w:space="0" w:color="auto"/>
            </w:tcBorders>
          </w:tcPr>
          <w:p w14:paraId="0CAFC226"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DB7D64A"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632.45</w:t>
            </w:r>
          </w:p>
        </w:tc>
      </w:tr>
      <w:tr w:rsidR="00B615AA" w:rsidRPr="00CB529B" w14:paraId="56E043BE" w14:textId="77777777" w:rsidTr="00B615AA">
        <w:trPr>
          <w:trHeight w:val="305"/>
        </w:trPr>
        <w:tc>
          <w:tcPr>
            <w:tcW w:w="2497" w:type="dxa"/>
            <w:tcBorders>
              <w:top w:val="single" w:sz="4" w:space="0" w:color="auto"/>
              <w:left w:val="single" w:sz="4" w:space="0" w:color="auto"/>
              <w:bottom w:val="single" w:sz="4" w:space="0" w:color="auto"/>
              <w:right w:val="single" w:sz="4" w:space="0" w:color="auto"/>
            </w:tcBorders>
          </w:tcPr>
          <w:p w14:paraId="68C16186"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5DC73FAC"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16,012.79</w:t>
            </w:r>
          </w:p>
        </w:tc>
        <w:tc>
          <w:tcPr>
            <w:tcW w:w="2876" w:type="dxa"/>
            <w:tcBorders>
              <w:top w:val="single" w:sz="4" w:space="0" w:color="auto"/>
              <w:left w:val="single" w:sz="4" w:space="0" w:color="auto"/>
              <w:bottom w:val="single" w:sz="4" w:space="0" w:color="auto"/>
              <w:right w:val="single" w:sz="4" w:space="0" w:color="auto"/>
            </w:tcBorders>
          </w:tcPr>
          <w:p w14:paraId="3FE29C33"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38F2DE3" w14:textId="77777777" w:rsidR="00B615AA" w:rsidRPr="00CB529B" w:rsidRDefault="006F347F" w:rsidP="00B615AA">
            <w:pPr>
              <w:pStyle w:val="WW-PlainText"/>
              <w:jc w:val="right"/>
              <w:rPr>
                <w:rFonts w:ascii="Times New Roman" w:hAnsi="Times New Roman"/>
                <w:sz w:val="24"/>
              </w:rPr>
            </w:pPr>
            <w:r w:rsidRPr="00CB529B">
              <w:rPr>
                <w:rFonts w:ascii="Times New Roman" w:hAnsi="Times New Roman"/>
                <w:sz w:val="24"/>
              </w:rPr>
              <w:t>34326.22</w:t>
            </w:r>
          </w:p>
        </w:tc>
      </w:tr>
    </w:tbl>
    <w:p w14:paraId="7493A79D" w14:textId="77777777" w:rsidR="00B615AA" w:rsidRPr="00CB529B" w:rsidRDefault="00B615AA" w:rsidP="00B615AA">
      <w:pPr>
        <w:pStyle w:val="WW-PlainText"/>
        <w:ind w:firstLine="720"/>
        <w:rPr>
          <w:rFonts w:ascii="Times New Roman" w:hAnsi="Times New Roman"/>
          <w:sz w:val="24"/>
        </w:rPr>
      </w:pPr>
      <w:r w:rsidRPr="00CB529B">
        <w:rPr>
          <w:rFonts w:ascii="Times New Roman" w:hAnsi="Times New Roman"/>
          <w:sz w:val="24"/>
        </w:rPr>
        <w:t>*Current Es</w:t>
      </w:r>
      <w:r w:rsidR="006F347F" w:rsidRPr="00CB529B">
        <w:rPr>
          <w:rFonts w:ascii="Times New Roman" w:hAnsi="Times New Roman"/>
          <w:sz w:val="24"/>
        </w:rPr>
        <w:t>timated Fund Balance, $</w:t>
      </w:r>
      <w:r w:rsidR="00CB529B" w:rsidRPr="00CB529B">
        <w:rPr>
          <w:rFonts w:ascii="Times New Roman" w:hAnsi="Times New Roman"/>
          <w:sz w:val="24"/>
        </w:rPr>
        <w:t>29,771.46</w:t>
      </w:r>
    </w:p>
    <w:p w14:paraId="5F9218D6" w14:textId="77777777" w:rsidR="00B615AA" w:rsidRPr="00B615AA" w:rsidRDefault="00B615AA" w:rsidP="00B615AA">
      <w:pPr>
        <w:pStyle w:val="WW-PlainText"/>
        <w:rPr>
          <w:rFonts w:ascii="Times New Roman" w:hAnsi="Times New Roman"/>
          <w:sz w:val="24"/>
          <w:highlight w:val="yellow"/>
        </w:rPr>
      </w:pPr>
    </w:p>
    <w:p w14:paraId="02CFABAD" w14:textId="77777777" w:rsidR="00C972CD" w:rsidRPr="00CB529B" w:rsidRDefault="00B615AA" w:rsidP="00C972CD">
      <w:pPr>
        <w:pStyle w:val="WW-PlainText"/>
        <w:rPr>
          <w:rFonts w:ascii="Times New Roman" w:hAnsi="Times New Roman"/>
          <w:sz w:val="24"/>
        </w:rPr>
      </w:pPr>
      <w:r w:rsidRPr="00CB529B">
        <w:rPr>
          <w:rFonts w:ascii="Times New Roman" w:hAnsi="Times New Roman"/>
          <w:sz w:val="24"/>
        </w:rPr>
        <w:t xml:space="preserve">Loan Programs </w:t>
      </w:r>
      <w:r w:rsidR="00C972CD" w:rsidRPr="00CB529B">
        <w:rPr>
          <w:rFonts w:ascii="Times New Roman" w:hAnsi="Times New Roman"/>
          <w:sz w:val="24"/>
        </w:rPr>
        <w:t>10/1/19 – 10/31/19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B615AA" w:rsidRPr="00CB529B" w14:paraId="41930847"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73F9CED5" w14:textId="77777777" w:rsidR="00B615AA" w:rsidRPr="00CB529B" w:rsidRDefault="00B615AA" w:rsidP="00B615AA">
            <w:pPr>
              <w:pStyle w:val="WW-PlainText"/>
              <w:jc w:val="center"/>
              <w:rPr>
                <w:rFonts w:ascii="Times New Roman" w:hAnsi="Times New Roman"/>
                <w:sz w:val="24"/>
              </w:rPr>
            </w:pPr>
            <w:r w:rsidRPr="00CB529B">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5180AA0E" w14:textId="77777777" w:rsidR="00B615AA" w:rsidRPr="00CB529B" w:rsidRDefault="00B615AA" w:rsidP="00B615A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008C269" w14:textId="77777777" w:rsidR="00B615AA" w:rsidRPr="00CB529B" w:rsidRDefault="00B615AA" w:rsidP="00B615AA">
            <w:pPr>
              <w:pStyle w:val="WW-PlainText"/>
              <w:jc w:val="center"/>
              <w:rPr>
                <w:rFonts w:ascii="Times New Roman" w:hAnsi="Times New Roman"/>
                <w:sz w:val="24"/>
              </w:rPr>
            </w:pPr>
            <w:r w:rsidRPr="00CB529B">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7B17227D" w14:textId="77777777" w:rsidR="00B615AA" w:rsidRPr="00CB529B" w:rsidRDefault="00B615AA" w:rsidP="00B615AA">
            <w:pPr>
              <w:pStyle w:val="WW-PlainText"/>
              <w:jc w:val="center"/>
              <w:rPr>
                <w:rFonts w:ascii="Times New Roman" w:hAnsi="Times New Roman"/>
                <w:sz w:val="24"/>
              </w:rPr>
            </w:pPr>
            <w:r w:rsidRPr="00CB529B">
              <w:rPr>
                <w:rFonts w:ascii="Times New Roman" w:hAnsi="Times New Roman"/>
                <w:sz w:val="24"/>
              </w:rPr>
              <w:t>Balances</w:t>
            </w:r>
          </w:p>
        </w:tc>
      </w:tr>
      <w:tr w:rsidR="00B615AA" w:rsidRPr="00CB529B" w14:paraId="53A5753F"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40B150CD"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6D75AD79"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26,740.38</w:t>
            </w:r>
          </w:p>
        </w:tc>
        <w:tc>
          <w:tcPr>
            <w:tcW w:w="2880" w:type="dxa"/>
            <w:tcBorders>
              <w:top w:val="single" w:sz="4" w:space="0" w:color="auto"/>
              <w:left w:val="single" w:sz="4" w:space="0" w:color="auto"/>
              <w:bottom w:val="single" w:sz="4" w:space="0" w:color="auto"/>
              <w:right w:val="single" w:sz="4" w:space="0" w:color="auto"/>
            </w:tcBorders>
          </w:tcPr>
          <w:p w14:paraId="568CF577"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8B1AF78"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5,990.42</w:t>
            </w:r>
          </w:p>
        </w:tc>
      </w:tr>
      <w:tr w:rsidR="00B615AA" w:rsidRPr="00CB529B" w14:paraId="5A318781"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0D8FC609"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5FACFA12"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615.84</w:t>
            </w:r>
          </w:p>
        </w:tc>
        <w:tc>
          <w:tcPr>
            <w:tcW w:w="2880" w:type="dxa"/>
            <w:tcBorders>
              <w:top w:val="single" w:sz="4" w:space="0" w:color="auto"/>
              <w:left w:val="single" w:sz="4" w:space="0" w:color="auto"/>
              <w:bottom w:val="single" w:sz="4" w:space="0" w:color="auto"/>
              <w:right w:val="single" w:sz="4" w:space="0" w:color="auto"/>
            </w:tcBorders>
          </w:tcPr>
          <w:p w14:paraId="0A02643A"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8CBB6D3"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598.42</w:t>
            </w:r>
          </w:p>
        </w:tc>
      </w:tr>
      <w:tr w:rsidR="00B615AA" w:rsidRPr="00CB529B" w14:paraId="7F888A5D"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39284B50"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59DE01AB"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4F2F382"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7749BC4"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0.00</w:t>
            </w:r>
          </w:p>
        </w:tc>
      </w:tr>
      <w:tr w:rsidR="00B615AA" w:rsidRPr="00CB529B" w14:paraId="3CD2657E"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3430FBA9"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56334F32"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27,356.22</w:t>
            </w:r>
          </w:p>
        </w:tc>
        <w:tc>
          <w:tcPr>
            <w:tcW w:w="2880" w:type="dxa"/>
            <w:tcBorders>
              <w:top w:val="single" w:sz="4" w:space="0" w:color="auto"/>
              <w:left w:val="single" w:sz="4" w:space="0" w:color="auto"/>
              <w:bottom w:val="single" w:sz="4" w:space="0" w:color="auto"/>
              <w:right w:val="single" w:sz="4" w:space="0" w:color="auto"/>
            </w:tcBorders>
          </w:tcPr>
          <w:p w14:paraId="097211FA"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78284B01"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6,588.84</w:t>
            </w:r>
          </w:p>
        </w:tc>
      </w:tr>
      <w:tr w:rsidR="00B615AA" w:rsidRPr="00CB529B" w14:paraId="29B0B7DC"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6E8C5DA0"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19F0AE93"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352,299.83</w:t>
            </w:r>
          </w:p>
        </w:tc>
        <w:tc>
          <w:tcPr>
            <w:tcW w:w="2880" w:type="dxa"/>
            <w:tcBorders>
              <w:top w:val="single" w:sz="4" w:space="0" w:color="auto"/>
              <w:left w:val="single" w:sz="4" w:space="0" w:color="auto"/>
              <w:bottom w:val="single" w:sz="4" w:space="0" w:color="auto"/>
              <w:right w:val="single" w:sz="4" w:space="0" w:color="auto"/>
            </w:tcBorders>
          </w:tcPr>
          <w:p w14:paraId="41660329"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19419DC"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159,589.75</w:t>
            </w:r>
          </w:p>
        </w:tc>
      </w:tr>
      <w:tr w:rsidR="00B615AA" w:rsidRPr="00CB529B" w14:paraId="10C1C5EF"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7B8A2978"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7E65CEEC"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22C032BD"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42675201"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7,987.00</w:t>
            </w:r>
          </w:p>
        </w:tc>
      </w:tr>
      <w:tr w:rsidR="00B615AA" w:rsidRPr="00CB529B" w14:paraId="35D571A1" w14:textId="77777777" w:rsidTr="00B615AA">
        <w:trPr>
          <w:trHeight w:val="288"/>
        </w:trPr>
        <w:tc>
          <w:tcPr>
            <w:tcW w:w="2947" w:type="dxa"/>
            <w:tcBorders>
              <w:top w:val="single" w:sz="4" w:space="0" w:color="auto"/>
              <w:left w:val="single" w:sz="4" w:space="0" w:color="auto"/>
              <w:bottom w:val="single" w:sz="4" w:space="0" w:color="auto"/>
              <w:right w:val="single" w:sz="4" w:space="0" w:color="auto"/>
            </w:tcBorders>
          </w:tcPr>
          <w:p w14:paraId="74D325EE"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63631FEF"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439,656.05</w:t>
            </w:r>
          </w:p>
        </w:tc>
        <w:tc>
          <w:tcPr>
            <w:tcW w:w="2880" w:type="dxa"/>
            <w:tcBorders>
              <w:top w:val="single" w:sz="4" w:space="0" w:color="auto"/>
              <w:left w:val="single" w:sz="4" w:space="0" w:color="auto"/>
              <w:bottom w:val="single" w:sz="4" w:space="0" w:color="auto"/>
              <w:right w:val="single" w:sz="4" w:space="0" w:color="auto"/>
            </w:tcBorders>
          </w:tcPr>
          <w:p w14:paraId="6CCCF30E" w14:textId="77777777" w:rsidR="00B615AA" w:rsidRPr="00CB529B" w:rsidRDefault="00B615AA" w:rsidP="00B615AA">
            <w:pPr>
              <w:pStyle w:val="WW-PlainText"/>
              <w:rPr>
                <w:rFonts w:ascii="Times New Roman" w:hAnsi="Times New Roman"/>
                <w:sz w:val="24"/>
              </w:rPr>
            </w:pPr>
            <w:r w:rsidRPr="00CB529B">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D955B1F" w14:textId="77777777" w:rsidR="00B615AA" w:rsidRPr="00CB529B" w:rsidRDefault="00CB529B" w:rsidP="00B615AA">
            <w:pPr>
              <w:pStyle w:val="WW-PlainText"/>
              <w:jc w:val="right"/>
              <w:rPr>
                <w:rFonts w:ascii="Times New Roman" w:hAnsi="Times New Roman"/>
                <w:sz w:val="24"/>
              </w:rPr>
            </w:pPr>
            <w:r w:rsidRPr="00CB529B">
              <w:rPr>
                <w:rFonts w:ascii="Times New Roman" w:hAnsi="Times New Roman"/>
                <w:sz w:val="24"/>
              </w:rPr>
              <w:t>174,165.59</w:t>
            </w:r>
          </w:p>
        </w:tc>
      </w:tr>
    </w:tbl>
    <w:p w14:paraId="5874FE43" w14:textId="77777777" w:rsidR="00B615AA" w:rsidRPr="00CB529B" w:rsidRDefault="00CB529B" w:rsidP="00B615AA">
      <w:pPr>
        <w:tabs>
          <w:tab w:val="left" w:pos="0"/>
          <w:tab w:val="left" w:pos="90"/>
          <w:tab w:val="left" w:pos="180"/>
        </w:tabs>
        <w:spacing w:line="480" w:lineRule="auto"/>
        <w:rPr>
          <w:rFonts w:eastAsiaTheme="minorHAnsi"/>
          <w:i/>
        </w:rPr>
      </w:pPr>
      <w:r w:rsidRPr="00CB529B">
        <w:rPr>
          <w:rFonts w:eastAsiaTheme="minorHAnsi"/>
        </w:rPr>
        <w:tab/>
      </w:r>
      <w:r w:rsidRPr="00CB529B">
        <w:rPr>
          <w:rFonts w:eastAsiaTheme="minorHAnsi"/>
        </w:rPr>
        <w:tab/>
      </w:r>
      <w:r w:rsidRPr="00CB529B">
        <w:rPr>
          <w:rFonts w:eastAsiaTheme="minorHAnsi"/>
        </w:rPr>
        <w:tab/>
      </w:r>
      <w:r w:rsidRPr="00CB529B">
        <w:rPr>
          <w:rFonts w:eastAsiaTheme="minorHAnsi"/>
          <w:i/>
        </w:rPr>
        <w:t>*outstanding loans $17,225.15</w:t>
      </w:r>
      <w:r w:rsidRPr="00CB529B">
        <w:rPr>
          <w:rFonts w:eastAsiaTheme="minorHAnsi"/>
          <w:i/>
        </w:rPr>
        <w:tab/>
      </w:r>
      <w:r w:rsidRPr="00CB529B">
        <w:rPr>
          <w:rFonts w:eastAsiaTheme="minorHAnsi"/>
          <w:i/>
        </w:rPr>
        <w:tab/>
        <w:t>*outstanding loans $26,897.67</w:t>
      </w:r>
    </w:p>
    <w:p w14:paraId="1B4B22D7" w14:textId="77777777" w:rsidR="00C972CD" w:rsidRPr="00CA761C" w:rsidRDefault="00B615AA" w:rsidP="00C972CD">
      <w:pPr>
        <w:pStyle w:val="WW-PlainText"/>
        <w:rPr>
          <w:rFonts w:ascii="Times New Roman" w:hAnsi="Times New Roman"/>
          <w:sz w:val="24"/>
        </w:rPr>
      </w:pPr>
      <w:r w:rsidRPr="00CA761C">
        <w:rPr>
          <w:rFonts w:ascii="Times New Roman" w:hAnsi="Times New Roman"/>
          <w:sz w:val="24"/>
        </w:rPr>
        <w:t xml:space="preserve">Capital Projects Fund </w:t>
      </w:r>
      <w:r w:rsidR="00C972CD" w:rsidRPr="00CA761C">
        <w:rPr>
          <w:rFonts w:ascii="Times New Roman" w:hAnsi="Times New Roman"/>
          <w:sz w:val="24"/>
        </w:rPr>
        <w:t>10/1/19 – 10/31/19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2070"/>
        <w:gridCol w:w="1800"/>
        <w:gridCol w:w="1669"/>
      </w:tblGrid>
      <w:tr w:rsidR="00CB529B" w:rsidRPr="00CA761C" w14:paraId="5C63F799" w14:textId="77777777" w:rsidTr="00CB529B">
        <w:tc>
          <w:tcPr>
            <w:tcW w:w="2419" w:type="dxa"/>
            <w:tcBorders>
              <w:top w:val="single" w:sz="4" w:space="0" w:color="auto"/>
              <w:left w:val="single" w:sz="4" w:space="0" w:color="auto"/>
              <w:bottom w:val="single" w:sz="4" w:space="0" w:color="auto"/>
              <w:right w:val="single" w:sz="4" w:space="0" w:color="auto"/>
            </w:tcBorders>
          </w:tcPr>
          <w:p w14:paraId="2C84450F" w14:textId="77777777" w:rsidR="00CB529B" w:rsidRPr="00CA761C" w:rsidRDefault="00CB529B" w:rsidP="00B615AA">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695A17B4" w14:textId="77777777" w:rsidR="00CB529B" w:rsidRPr="00CA761C" w:rsidRDefault="00CB529B" w:rsidP="00B615AA">
            <w:pPr>
              <w:pStyle w:val="WW-PlainText"/>
              <w:jc w:val="center"/>
              <w:rPr>
                <w:rFonts w:ascii="Times New Roman" w:hAnsi="Times New Roman"/>
                <w:sz w:val="22"/>
                <w:szCs w:val="22"/>
              </w:rPr>
            </w:pPr>
            <w:r w:rsidRPr="00CA761C">
              <w:rPr>
                <w:rFonts w:ascii="Times New Roman" w:hAnsi="Times New Roman"/>
                <w:sz w:val="22"/>
                <w:szCs w:val="22"/>
              </w:rPr>
              <w:t>Storm Drain Project</w:t>
            </w:r>
          </w:p>
        </w:tc>
        <w:tc>
          <w:tcPr>
            <w:tcW w:w="2070" w:type="dxa"/>
            <w:tcBorders>
              <w:top w:val="single" w:sz="4" w:space="0" w:color="auto"/>
              <w:left w:val="single" w:sz="4" w:space="0" w:color="auto"/>
              <w:bottom w:val="single" w:sz="4" w:space="0" w:color="auto"/>
              <w:right w:val="single" w:sz="4" w:space="0" w:color="auto"/>
            </w:tcBorders>
          </w:tcPr>
          <w:p w14:paraId="404C4AA1" w14:textId="77777777" w:rsidR="00CB529B" w:rsidRPr="00CA761C" w:rsidRDefault="00CB529B" w:rsidP="00B615AA">
            <w:pPr>
              <w:pStyle w:val="WW-PlainText"/>
              <w:jc w:val="center"/>
              <w:rPr>
                <w:rFonts w:ascii="Times New Roman" w:hAnsi="Times New Roman"/>
                <w:sz w:val="22"/>
                <w:szCs w:val="22"/>
              </w:rPr>
            </w:pPr>
            <w:r w:rsidRPr="00CA761C">
              <w:rPr>
                <w:rFonts w:ascii="Times New Roman" w:hAnsi="Times New Roman"/>
                <w:sz w:val="22"/>
                <w:szCs w:val="22"/>
              </w:rPr>
              <w:t>Glen Park Project</w:t>
            </w:r>
          </w:p>
        </w:tc>
        <w:tc>
          <w:tcPr>
            <w:tcW w:w="1800" w:type="dxa"/>
            <w:tcBorders>
              <w:top w:val="single" w:sz="4" w:space="0" w:color="auto"/>
              <w:left w:val="single" w:sz="4" w:space="0" w:color="auto"/>
              <w:bottom w:val="single" w:sz="4" w:space="0" w:color="auto"/>
              <w:right w:val="single" w:sz="4" w:space="0" w:color="auto"/>
            </w:tcBorders>
          </w:tcPr>
          <w:p w14:paraId="49D7CE17" w14:textId="77777777" w:rsidR="00CB529B" w:rsidRPr="00CA761C" w:rsidRDefault="00CB529B" w:rsidP="00B615AA">
            <w:pPr>
              <w:pStyle w:val="WW-PlainText"/>
              <w:jc w:val="center"/>
              <w:rPr>
                <w:rFonts w:ascii="Times New Roman" w:hAnsi="Times New Roman"/>
                <w:sz w:val="22"/>
                <w:szCs w:val="22"/>
              </w:rPr>
            </w:pPr>
            <w:r w:rsidRPr="00CA761C">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770A2CC2" w14:textId="77777777" w:rsidR="00CB529B" w:rsidRPr="00CA761C" w:rsidRDefault="00CB529B" w:rsidP="00B615AA">
            <w:pPr>
              <w:pStyle w:val="WW-PlainText"/>
              <w:jc w:val="center"/>
              <w:rPr>
                <w:rFonts w:ascii="Times New Roman" w:hAnsi="Times New Roman"/>
                <w:sz w:val="22"/>
                <w:szCs w:val="22"/>
              </w:rPr>
            </w:pPr>
            <w:r w:rsidRPr="00CA761C">
              <w:rPr>
                <w:rFonts w:ascii="Times New Roman" w:hAnsi="Times New Roman"/>
                <w:sz w:val="22"/>
                <w:szCs w:val="22"/>
              </w:rPr>
              <w:t xml:space="preserve">Restore NY    </w:t>
            </w:r>
          </w:p>
        </w:tc>
      </w:tr>
      <w:tr w:rsidR="00CB529B" w:rsidRPr="00CA761C" w14:paraId="37CBE701" w14:textId="77777777" w:rsidTr="00CB529B">
        <w:tc>
          <w:tcPr>
            <w:tcW w:w="2419" w:type="dxa"/>
            <w:tcBorders>
              <w:top w:val="single" w:sz="4" w:space="0" w:color="auto"/>
              <w:left w:val="single" w:sz="4" w:space="0" w:color="auto"/>
              <w:bottom w:val="single" w:sz="4" w:space="0" w:color="auto"/>
              <w:right w:val="single" w:sz="4" w:space="0" w:color="auto"/>
            </w:tcBorders>
          </w:tcPr>
          <w:p w14:paraId="021EA2CB" w14:textId="77777777" w:rsidR="00CB529B" w:rsidRPr="00CA761C" w:rsidRDefault="00CB529B" w:rsidP="00B615AA">
            <w:pPr>
              <w:pStyle w:val="WW-PlainText"/>
              <w:rPr>
                <w:rFonts w:ascii="Times New Roman" w:hAnsi="Times New Roman"/>
                <w:sz w:val="24"/>
              </w:rPr>
            </w:pPr>
            <w:r w:rsidRPr="00CA761C">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6C580309"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07796071"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75,033.09</w:t>
            </w:r>
          </w:p>
        </w:tc>
        <w:tc>
          <w:tcPr>
            <w:tcW w:w="1800" w:type="dxa"/>
            <w:tcBorders>
              <w:top w:val="single" w:sz="4" w:space="0" w:color="auto"/>
              <w:left w:val="single" w:sz="4" w:space="0" w:color="auto"/>
              <w:bottom w:val="single" w:sz="4" w:space="0" w:color="auto"/>
              <w:right w:val="single" w:sz="4" w:space="0" w:color="auto"/>
            </w:tcBorders>
          </w:tcPr>
          <w:p w14:paraId="5675964E"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1,051,375.33</w:t>
            </w:r>
          </w:p>
        </w:tc>
        <w:tc>
          <w:tcPr>
            <w:tcW w:w="1669" w:type="dxa"/>
            <w:tcBorders>
              <w:top w:val="single" w:sz="4" w:space="0" w:color="auto"/>
              <w:left w:val="single" w:sz="4" w:space="0" w:color="auto"/>
              <w:bottom w:val="single" w:sz="4" w:space="0" w:color="auto"/>
              <w:right w:val="single" w:sz="4" w:space="0" w:color="auto"/>
            </w:tcBorders>
          </w:tcPr>
          <w:p w14:paraId="78142492" w14:textId="77777777" w:rsidR="00CB529B" w:rsidRPr="00CA761C" w:rsidRDefault="00CB529B" w:rsidP="00B615AA">
            <w:pPr>
              <w:pStyle w:val="WW-PlainText"/>
              <w:jc w:val="right"/>
              <w:rPr>
                <w:rFonts w:ascii="Times New Roman" w:hAnsi="Times New Roman"/>
                <w:sz w:val="24"/>
              </w:rPr>
            </w:pPr>
            <w:r w:rsidRPr="00CA761C">
              <w:rPr>
                <w:rFonts w:ascii="Times New Roman" w:hAnsi="Times New Roman"/>
                <w:sz w:val="24"/>
              </w:rPr>
              <w:t>379.98</w:t>
            </w:r>
          </w:p>
        </w:tc>
      </w:tr>
      <w:tr w:rsidR="00CB529B" w:rsidRPr="00CA761C" w14:paraId="163600F0" w14:textId="77777777" w:rsidTr="00CB529B">
        <w:trPr>
          <w:trHeight w:val="242"/>
        </w:trPr>
        <w:tc>
          <w:tcPr>
            <w:tcW w:w="2419" w:type="dxa"/>
            <w:tcBorders>
              <w:top w:val="single" w:sz="4" w:space="0" w:color="auto"/>
              <w:left w:val="single" w:sz="4" w:space="0" w:color="auto"/>
              <w:bottom w:val="single" w:sz="4" w:space="0" w:color="auto"/>
              <w:right w:val="single" w:sz="4" w:space="0" w:color="auto"/>
            </w:tcBorders>
          </w:tcPr>
          <w:p w14:paraId="2469F5D8" w14:textId="77777777" w:rsidR="00CB529B" w:rsidRPr="00CA761C" w:rsidRDefault="00CB529B" w:rsidP="00B615AA">
            <w:pPr>
              <w:pStyle w:val="WW-PlainText"/>
              <w:rPr>
                <w:rFonts w:ascii="Times New Roman" w:hAnsi="Times New Roman"/>
                <w:sz w:val="24"/>
              </w:rPr>
            </w:pPr>
            <w:r w:rsidRPr="00CA761C">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10092934"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4A7E592D"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2,250.00</w:t>
            </w:r>
          </w:p>
        </w:tc>
        <w:tc>
          <w:tcPr>
            <w:tcW w:w="1800" w:type="dxa"/>
            <w:tcBorders>
              <w:top w:val="single" w:sz="4" w:space="0" w:color="auto"/>
              <w:left w:val="single" w:sz="4" w:space="0" w:color="auto"/>
              <w:bottom w:val="single" w:sz="4" w:space="0" w:color="auto"/>
              <w:right w:val="single" w:sz="4" w:space="0" w:color="auto"/>
            </w:tcBorders>
          </w:tcPr>
          <w:p w14:paraId="6C2FF068"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0.00</w:t>
            </w:r>
          </w:p>
        </w:tc>
        <w:tc>
          <w:tcPr>
            <w:tcW w:w="1669" w:type="dxa"/>
            <w:tcBorders>
              <w:top w:val="single" w:sz="4" w:space="0" w:color="auto"/>
              <w:left w:val="single" w:sz="4" w:space="0" w:color="auto"/>
              <w:bottom w:val="single" w:sz="4" w:space="0" w:color="auto"/>
              <w:right w:val="single" w:sz="4" w:space="0" w:color="auto"/>
            </w:tcBorders>
          </w:tcPr>
          <w:p w14:paraId="0626B68D" w14:textId="77777777" w:rsidR="00CB529B" w:rsidRPr="00CA761C" w:rsidRDefault="00CB529B" w:rsidP="00B615AA">
            <w:pPr>
              <w:pStyle w:val="WW-PlainText"/>
              <w:jc w:val="right"/>
              <w:rPr>
                <w:rFonts w:ascii="Times New Roman" w:hAnsi="Times New Roman"/>
                <w:sz w:val="24"/>
              </w:rPr>
            </w:pPr>
            <w:r w:rsidRPr="00CA761C">
              <w:rPr>
                <w:rFonts w:ascii="Times New Roman" w:hAnsi="Times New Roman"/>
                <w:sz w:val="24"/>
              </w:rPr>
              <w:t>0.00</w:t>
            </w:r>
          </w:p>
        </w:tc>
      </w:tr>
      <w:tr w:rsidR="00CB529B" w:rsidRPr="00CA761C" w14:paraId="40AEC913" w14:textId="77777777" w:rsidTr="00CB529B">
        <w:tc>
          <w:tcPr>
            <w:tcW w:w="2419" w:type="dxa"/>
            <w:tcBorders>
              <w:top w:val="single" w:sz="4" w:space="0" w:color="auto"/>
              <w:left w:val="single" w:sz="4" w:space="0" w:color="auto"/>
              <w:bottom w:val="single" w:sz="4" w:space="0" w:color="auto"/>
              <w:right w:val="single" w:sz="4" w:space="0" w:color="auto"/>
            </w:tcBorders>
          </w:tcPr>
          <w:p w14:paraId="30CEB621" w14:textId="77777777" w:rsidR="00CB529B" w:rsidRPr="00CA761C" w:rsidRDefault="00CB529B" w:rsidP="00B615AA">
            <w:pPr>
              <w:pStyle w:val="WW-PlainText"/>
              <w:rPr>
                <w:rFonts w:ascii="Times New Roman" w:hAnsi="Times New Roman"/>
                <w:sz w:val="24"/>
              </w:rPr>
            </w:pPr>
            <w:r w:rsidRPr="00CA761C">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052DD9A6"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-8,430.64</w:t>
            </w:r>
          </w:p>
        </w:tc>
        <w:tc>
          <w:tcPr>
            <w:tcW w:w="2070" w:type="dxa"/>
            <w:tcBorders>
              <w:top w:val="single" w:sz="4" w:space="0" w:color="auto"/>
              <w:left w:val="single" w:sz="4" w:space="0" w:color="auto"/>
              <w:bottom w:val="single" w:sz="4" w:space="0" w:color="auto"/>
              <w:right w:val="single" w:sz="4" w:space="0" w:color="auto"/>
            </w:tcBorders>
          </w:tcPr>
          <w:p w14:paraId="4B03579F"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-5,786.06</w:t>
            </w:r>
          </w:p>
        </w:tc>
        <w:tc>
          <w:tcPr>
            <w:tcW w:w="1800" w:type="dxa"/>
            <w:tcBorders>
              <w:top w:val="single" w:sz="4" w:space="0" w:color="auto"/>
              <w:left w:val="single" w:sz="4" w:space="0" w:color="auto"/>
              <w:bottom w:val="single" w:sz="4" w:space="0" w:color="auto"/>
              <w:right w:val="single" w:sz="4" w:space="0" w:color="auto"/>
            </w:tcBorders>
          </w:tcPr>
          <w:p w14:paraId="5A454FF1"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-24,595.22</w:t>
            </w:r>
          </w:p>
        </w:tc>
        <w:tc>
          <w:tcPr>
            <w:tcW w:w="1669" w:type="dxa"/>
            <w:tcBorders>
              <w:top w:val="single" w:sz="4" w:space="0" w:color="auto"/>
              <w:left w:val="single" w:sz="4" w:space="0" w:color="auto"/>
              <w:bottom w:val="single" w:sz="4" w:space="0" w:color="auto"/>
              <w:right w:val="single" w:sz="4" w:space="0" w:color="auto"/>
            </w:tcBorders>
          </w:tcPr>
          <w:p w14:paraId="3018C0F2" w14:textId="77777777" w:rsidR="00CB529B" w:rsidRPr="00CA761C" w:rsidRDefault="00CB529B" w:rsidP="00B615AA">
            <w:pPr>
              <w:pStyle w:val="WW-PlainText"/>
              <w:jc w:val="right"/>
              <w:rPr>
                <w:rFonts w:ascii="Times New Roman" w:hAnsi="Times New Roman"/>
                <w:sz w:val="24"/>
              </w:rPr>
            </w:pPr>
            <w:r w:rsidRPr="00CA761C">
              <w:rPr>
                <w:rFonts w:ascii="Times New Roman" w:hAnsi="Times New Roman"/>
                <w:sz w:val="24"/>
              </w:rPr>
              <w:t>0.00</w:t>
            </w:r>
          </w:p>
        </w:tc>
      </w:tr>
      <w:tr w:rsidR="00CB529B" w:rsidRPr="00CA761C" w14:paraId="5FFC3555" w14:textId="77777777" w:rsidTr="00CB529B">
        <w:trPr>
          <w:trHeight w:val="305"/>
        </w:trPr>
        <w:tc>
          <w:tcPr>
            <w:tcW w:w="2419" w:type="dxa"/>
            <w:tcBorders>
              <w:top w:val="single" w:sz="4" w:space="0" w:color="auto"/>
              <w:left w:val="single" w:sz="4" w:space="0" w:color="auto"/>
              <w:bottom w:val="single" w:sz="4" w:space="0" w:color="auto"/>
              <w:right w:val="single" w:sz="4" w:space="0" w:color="auto"/>
            </w:tcBorders>
          </w:tcPr>
          <w:p w14:paraId="0C64AA7C" w14:textId="77777777" w:rsidR="00CB529B" w:rsidRPr="00CA761C" w:rsidRDefault="00CB529B" w:rsidP="00B615AA">
            <w:pPr>
              <w:pStyle w:val="WW-PlainText"/>
              <w:rPr>
                <w:rFonts w:ascii="Times New Roman" w:hAnsi="Times New Roman"/>
                <w:sz w:val="24"/>
              </w:rPr>
            </w:pPr>
            <w:r w:rsidRPr="00CA761C">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0CECFC97"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-8,430.64</w:t>
            </w:r>
          </w:p>
        </w:tc>
        <w:tc>
          <w:tcPr>
            <w:tcW w:w="2070" w:type="dxa"/>
            <w:tcBorders>
              <w:top w:val="single" w:sz="4" w:space="0" w:color="auto"/>
              <w:left w:val="single" w:sz="4" w:space="0" w:color="auto"/>
              <w:bottom w:val="single" w:sz="4" w:space="0" w:color="auto"/>
              <w:right w:val="single" w:sz="4" w:space="0" w:color="auto"/>
            </w:tcBorders>
          </w:tcPr>
          <w:p w14:paraId="7AA2E067"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71,497.03</w:t>
            </w:r>
          </w:p>
        </w:tc>
        <w:tc>
          <w:tcPr>
            <w:tcW w:w="1800" w:type="dxa"/>
            <w:tcBorders>
              <w:top w:val="single" w:sz="4" w:space="0" w:color="auto"/>
              <w:left w:val="single" w:sz="4" w:space="0" w:color="auto"/>
              <w:bottom w:val="single" w:sz="4" w:space="0" w:color="auto"/>
              <w:right w:val="single" w:sz="4" w:space="0" w:color="auto"/>
            </w:tcBorders>
          </w:tcPr>
          <w:p w14:paraId="5587CE6C" w14:textId="77777777" w:rsidR="00CB529B" w:rsidRPr="00CA761C" w:rsidRDefault="00CA761C" w:rsidP="00B615AA">
            <w:pPr>
              <w:pStyle w:val="WW-PlainText"/>
              <w:jc w:val="right"/>
              <w:rPr>
                <w:rFonts w:ascii="Times New Roman" w:hAnsi="Times New Roman"/>
                <w:sz w:val="24"/>
              </w:rPr>
            </w:pPr>
            <w:r w:rsidRPr="00CA761C">
              <w:rPr>
                <w:rFonts w:ascii="Times New Roman" w:hAnsi="Times New Roman"/>
                <w:sz w:val="24"/>
              </w:rPr>
              <w:t>1,026,780.11</w:t>
            </w:r>
          </w:p>
        </w:tc>
        <w:tc>
          <w:tcPr>
            <w:tcW w:w="1669" w:type="dxa"/>
            <w:tcBorders>
              <w:top w:val="single" w:sz="4" w:space="0" w:color="auto"/>
              <w:left w:val="single" w:sz="4" w:space="0" w:color="auto"/>
              <w:bottom w:val="single" w:sz="4" w:space="0" w:color="auto"/>
              <w:right w:val="single" w:sz="4" w:space="0" w:color="auto"/>
            </w:tcBorders>
          </w:tcPr>
          <w:p w14:paraId="5606DA94" w14:textId="77777777" w:rsidR="00CB529B" w:rsidRPr="00CA761C" w:rsidRDefault="00CB529B" w:rsidP="00B615AA">
            <w:pPr>
              <w:pStyle w:val="WW-PlainText"/>
              <w:jc w:val="right"/>
              <w:rPr>
                <w:rFonts w:ascii="Times New Roman" w:hAnsi="Times New Roman"/>
                <w:sz w:val="24"/>
              </w:rPr>
            </w:pPr>
            <w:r w:rsidRPr="00CA761C">
              <w:rPr>
                <w:rFonts w:ascii="Times New Roman" w:hAnsi="Times New Roman"/>
                <w:sz w:val="24"/>
              </w:rPr>
              <w:t>379.98</w:t>
            </w:r>
          </w:p>
        </w:tc>
      </w:tr>
    </w:tbl>
    <w:p w14:paraId="6996E85A" w14:textId="77777777" w:rsidR="00B615AA" w:rsidRPr="00CA761C" w:rsidRDefault="00B615AA" w:rsidP="00B615AA">
      <w:pPr>
        <w:pStyle w:val="p2"/>
        <w:widowControl/>
        <w:spacing w:line="480" w:lineRule="auto"/>
        <w:ind w:left="720"/>
        <w:rPr>
          <w:bCs/>
        </w:rPr>
      </w:pPr>
      <w:r w:rsidRPr="00CA761C">
        <w:rPr>
          <w:bCs/>
        </w:rPr>
        <w:t>*Total Capital Projects Fund Balance $1,</w:t>
      </w:r>
      <w:r w:rsidR="00CA761C" w:rsidRPr="00CA761C">
        <w:rPr>
          <w:bCs/>
        </w:rPr>
        <w:t>089,846.50</w:t>
      </w:r>
    </w:p>
    <w:p w14:paraId="5D5CA2CE" w14:textId="77777777" w:rsidR="00B615AA" w:rsidRPr="00CA6938" w:rsidRDefault="00B615AA" w:rsidP="00B615AA">
      <w:pPr>
        <w:pStyle w:val="p2"/>
        <w:widowControl/>
        <w:spacing w:line="480" w:lineRule="auto"/>
      </w:pPr>
      <w:r w:rsidRPr="00CA6938">
        <w:rPr>
          <w:b/>
          <w:bCs/>
          <w:u w:val="single"/>
        </w:rPr>
        <w:t>Finance Committee/Approval of Abstract</w:t>
      </w:r>
      <w:r w:rsidRPr="00CA6938">
        <w:rPr>
          <w:b/>
          <w:bCs/>
        </w:rPr>
        <w:t xml:space="preserve">:  </w:t>
      </w:r>
      <w:r w:rsidRPr="00CA6938">
        <w:t xml:space="preserve">Trustee Burlingame presented the following abstracts, and moved to approve payment.  Trustee </w:t>
      </w:r>
      <w:r w:rsidR="00CA6938" w:rsidRPr="00CA6938">
        <w:t>Havens</w:t>
      </w:r>
      <w:r w:rsidRPr="00CA6938">
        <w:t xml:space="preserve"> seconded the motion, which carried unanimously.</w:t>
      </w:r>
    </w:p>
    <w:p w14:paraId="45DE9812" w14:textId="77777777" w:rsidR="00B615AA" w:rsidRPr="00CA6938" w:rsidRDefault="00B615AA" w:rsidP="00B615AA">
      <w:pPr>
        <w:pStyle w:val="p2"/>
        <w:widowControl/>
        <w:spacing w:line="240" w:lineRule="auto"/>
        <w:ind w:left="720" w:firstLine="720"/>
      </w:pPr>
      <w:r w:rsidRPr="00CA6938">
        <w:t>General Fund Abstract</w:t>
      </w:r>
      <w:r w:rsidRPr="00CA6938">
        <w:tab/>
      </w:r>
      <w:r w:rsidRPr="00CA6938">
        <w:tab/>
      </w:r>
      <w:r w:rsidRPr="00CA6938">
        <w:tab/>
        <w:t>$</w:t>
      </w:r>
      <w:r w:rsidR="00CA6938" w:rsidRPr="00CA6938">
        <w:t>75,764.15</w:t>
      </w:r>
    </w:p>
    <w:p w14:paraId="077CBF36" w14:textId="77777777" w:rsidR="00B615AA" w:rsidRPr="00B615AA" w:rsidRDefault="00B615AA" w:rsidP="00B615AA">
      <w:pPr>
        <w:pStyle w:val="p2"/>
        <w:widowControl/>
        <w:spacing w:line="240" w:lineRule="auto"/>
        <w:ind w:left="720" w:firstLine="720"/>
        <w:rPr>
          <w:highlight w:val="yellow"/>
        </w:rPr>
      </w:pPr>
    </w:p>
    <w:p w14:paraId="57C037D5" w14:textId="77777777" w:rsidR="00CA6938" w:rsidRPr="00CF2966" w:rsidRDefault="00CA6938" w:rsidP="00CA6938">
      <w:pPr>
        <w:pStyle w:val="p2"/>
        <w:widowControl/>
        <w:spacing w:line="480" w:lineRule="auto"/>
      </w:pPr>
      <w:r w:rsidRPr="00CF2966">
        <w:rPr>
          <w:b/>
          <w:u w:val="single"/>
        </w:rPr>
        <w:t>Capital Projects Abstract</w:t>
      </w:r>
      <w:r w:rsidRPr="00CF2966">
        <w:rPr>
          <w:b/>
        </w:rPr>
        <w:t>:</w:t>
      </w:r>
      <w:r w:rsidRPr="00CF2966">
        <w:t xml:space="preserve">  </w:t>
      </w:r>
      <w:r>
        <w:t xml:space="preserve">The Board questioned payment application #1 for Chicago Construction for the Storm Drains Replacement Project as they will not be starting until Spring.  The clerk stated she would get more information.  </w:t>
      </w:r>
      <w:r w:rsidRPr="00CF2966">
        <w:t xml:space="preserve">Trustee Burlingame </w:t>
      </w:r>
      <w:r w:rsidRPr="00CF2966">
        <w:rPr>
          <w:bCs/>
        </w:rPr>
        <w:t>moved to approve the following expenditures be paid</w:t>
      </w:r>
      <w:r>
        <w:rPr>
          <w:bCs/>
        </w:rPr>
        <w:t xml:space="preserve"> from the Capital Projects Fund.</w:t>
      </w:r>
      <w:r w:rsidRPr="00CF2966">
        <w:rPr>
          <w:bCs/>
        </w:rPr>
        <w:t xml:space="preserve">  </w:t>
      </w:r>
      <w:r w:rsidRPr="00CF2966">
        <w:t xml:space="preserve">Trustee </w:t>
      </w:r>
      <w:r>
        <w:t>Havens</w:t>
      </w:r>
      <w:r w:rsidRPr="00CF2966">
        <w:t xml:space="preserve"> seconded the motion, which carried unanimously.</w:t>
      </w:r>
    </w:p>
    <w:p w14:paraId="042ACF95" w14:textId="77777777" w:rsidR="00CA6938" w:rsidRDefault="00CA6938" w:rsidP="00CA6938">
      <w:pPr>
        <w:pStyle w:val="WW-PlainText"/>
        <w:ind w:left="720" w:firstLine="720"/>
        <w:rPr>
          <w:rFonts w:ascii="Times New Roman" w:hAnsi="Times New Roman"/>
          <w:bCs/>
          <w:sz w:val="24"/>
        </w:rPr>
      </w:pPr>
      <w:r w:rsidRPr="00CF2966">
        <w:rPr>
          <w:rFonts w:ascii="Times New Roman" w:hAnsi="Times New Roman"/>
          <w:bCs/>
          <w:sz w:val="24"/>
        </w:rPr>
        <w:t>Delta Engineers</w:t>
      </w:r>
      <w:r>
        <w:rPr>
          <w:rFonts w:ascii="Times New Roman" w:hAnsi="Times New Roman"/>
          <w:bCs/>
          <w:sz w:val="24"/>
        </w:rPr>
        <w:tab/>
      </w:r>
      <w:r>
        <w:rPr>
          <w:rFonts w:ascii="Times New Roman" w:hAnsi="Times New Roman"/>
          <w:bCs/>
          <w:sz w:val="24"/>
        </w:rPr>
        <w:tab/>
      </w:r>
      <w:r w:rsidRPr="00CF2966">
        <w:rPr>
          <w:rFonts w:ascii="Times New Roman" w:hAnsi="Times New Roman"/>
          <w:bCs/>
          <w:sz w:val="24"/>
        </w:rPr>
        <w:t>Glen Park</w:t>
      </w:r>
      <w:r>
        <w:rPr>
          <w:rFonts w:ascii="Times New Roman" w:hAnsi="Times New Roman"/>
          <w:bCs/>
          <w:sz w:val="24"/>
        </w:rPr>
        <w:t xml:space="preserve"> Project</w:t>
      </w:r>
      <w:r w:rsidRPr="00CF2966">
        <w:rPr>
          <w:rFonts w:ascii="Times New Roman" w:hAnsi="Times New Roman"/>
          <w:bCs/>
          <w:sz w:val="24"/>
        </w:rPr>
        <w:tab/>
        <w:t>Inv</w:t>
      </w:r>
      <w:r>
        <w:rPr>
          <w:rFonts w:ascii="Times New Roman" w:hAnsi="Times New Roman"/>
          <w:bCs/>
          <w:sz w:val="24"/>
        </w:rPr>
        <w:t xml:space="preserve">. </w:t>
      </w:r>
      <w:r w:rsidRPr="00CF2966">
        <w:rPr>
          <w:rFonts w:ascii="Times New Roman" w:hAnsi="Times New Roman"/>
          <w:bCs/>
          <w:sz w:val="24"/>
        </w:rPr>
        <w:t>1</w:t>
      </w:r>
      <w:r>
        <w:rPr>
          <w:rFonts w:ascii="Times New Roman" w:hAnsi="Times New Roman"/>
          <w:bCs/>
          <w:sz w:val="24"/>
        </w:rPr>
        <w:t>2</w:t>
      </w:r>
      <w:r>
        <w:rPr>
          <w:rFonts w:ascii="Times New Roman" w:hAnsi="Times New Roman"/>
          <w:bCs/>
          <w:sz w:val="24"/>
        </w:rPr>
        <w:tab/>
      </w:r>
      <w:r w:rsidRPr="00CF2966">
        <w:rPr>
          <w:rFonts w:ascii="Times New Roman" w:hAnsi="Times New Roman"/>
          <w:bCs/>
          <w:sz w:val="24"/>
        </w:rPr>
        <w:tab/>
        <w:t>$</w:t>
      </w:r>
      <w:r>
        <w:rPr>
          <w:rFonts w:ascii="Times New Roman" w:hAnsi="Times New Roman"/>
          <w:bCs/>
          <w:sz w:val="24"/>
        </w:rPr>
        <w:t>11,761.94</w:t>
      </w:r>
    </w:p>
    <w:p w14:paraId="796A3B80" w14:textId="77777777" w:rsidR="00CA6938" w:rsidRDefault="00CA6938" w:rsidP="00CA6938">
      <w:pPr>
        <w:pStyle w:val="WW-PlainText"/>
        <w:ind w:left="720" w:firstLine="720"/>
        <w:rPr>
          <w:rFonts w:ascii="Times New Roman" w:hAnsi="Times New Roman"/>
          <w:bCs/>
          <w:sz w:val="24"/>
        </w:rPr>
      </w:pPr>
      <w:r>
        <w:rPr>
          <w:rFonts w:ascii="Times New Roman" w:hAnsi="Times New Roman"/>
          <w:bCs/>
          <w:sz w:val="24"/>
        </w:rPr>
        <w:t>Austin Sand &amp; Gravel</w:t>
      </w:r>
      <w:r>
        <w:rPr>
          <w:rFonts w:ascii="Times New Roman" w:hAnsi="Times New Roman"/>
          <w:bCs/>
          <w:sz w:val="24"/>
        </w:rPr>
        <w:tab/>
      </w:r>
      <w:r>
        <w:rPr>
          <w:rFonts w:ascii="Times New Roman" w:hAnsi="Times New Roman"/>
          <w:bCs/>
          <w:sz w:val="24"/>
        </w:rPr>
        <w:tab/>
        <w:t>Glen Park Project</w:t>
      </w:r>
      <w:r>
        <w:rPr>
          <w:rFonts w:ascii="Times New Roman" w:hAnsi="Times New Roman"/>
          <w:bCs/>
          <w:sz w:val="24"/>
        </w:rPr>
        <w:tab/>
        <w:t>Inv. 1629</w:t>
      </w:r>
      <w:r>
        <w:rPr>
          <w:rFonts w:ascii="Times New Roman" w:hAnsi="Times New Roman"/>
          <w:bCs/>
          <w:sz w:val="24"/>
        </w:rPr>
        <w:tab/>
        <w:t xml:space="preserve">       636.72</w:t>
      </w:r>
    </w:p>
    <w:p w14:paraId="7B799C6D" w14:textId="77777777" w:rsidR="00CA6938" w:rsidRDefault="00CA6938" w:rsidP="00CA6938">
      <w:pPr>
        <w:pStyle w:val="WW-PlainText"/>
        <w:rPr>
          <w:rFonts w:ascii="Times New Roman" w:hAnsi="Times New Roman"/>
          <w:bCs/>
          <w:sz w:val="24"/>
        </w:rPr>
      </w:pPr>
    </w:p>
    <w:p w14:paraId="0372F66A" w14:textId="77777777" w:rsidR="00F64F6C" w:rsidRPr="00F64F6C" w:rsidRDefault="00F64F6C" w:rsidP="00F64F6C">
      <w:pPr>
        <w:pStyle w:val="p2"/>
        <w:widowControl/>
        <w:spacing w:line="480" w:lineRule="auto"/>
      </w:pPr>
      <w:r w:rsidRPr="00F64F6C">
        <w:rPr>
          <w:b/>
          <w:bCs/>
          <w:u w:val="single"/>
        </w:rPr>
        <w:t>Tioga County Update</w:t>
      </w:r>
      <w:r w:rsidRPr="00F64F6C">
        <w:rPr>
          <w:b/>
          <w:bCs/>
        </w:rPr>
        <w:t xml:space="preserve">:  </w:t>
      </w:r>
      <w:r>
        <w:rPr>
          <w:bCs/>
        </w:rPr>
        <w:t>Tioga County Legislator Mullen stated they passed the 2020 Budget and stayed under the 2% tax cap for the 9</w:t>
      </w:r>
      <w:r w:rsidRPr="00F64F6C">
        <w:rPr>
          <w:bCs/>
          <w:vertAlign w:val="superscript"/>
        </w:rPr>
        <w:t>th</w:t>
      </w:r>
      <w:r>
        <w:rPr>
          <w:bCs/>
        </w:rPr>
        <w:t xml:space="preserve"> year in a row.  Due to the Criminal Justice Reform, there were significant increases within the county and will carry over to the municipalities.  The early voting cost nearly $100,000 and anticipate it increasing with the upcoming Presidential Election.  Sales tax revenue </w:t>
      </w:r>
      <w:r>
        <w:rPr>
          <w:bCs/>
        </w:rPr>
        <w:lastRenderedPageBreak/>
        <w:t>increased 16%.  He stated they passed getting a new emergency center and communications system which with cover the entire county.  The current communications system is very old and not working well.  It has become a safety concern.</w:t>
      </w:r>
      <w:r w:rsidR="00DC5D7D">
        <w:rPr>
          <w:bCs/>
        </w:rPr>
        <w:t xml:space="preserve">  Dave Cole, with the Fire Department, agreed with Mullen as the communications is a real concern and happy to see that this will be addressed.</w:t>
      </w:r>
    </w:p>
    <w:p w14:paraId="6C63FAE0" w14:textId="77777777" w:rsidR="00856053" w:rsidRPr="00564C34" w:rsidRDefault="00856053" w:rsidP="00856053">
      <w:pPr>
        <w:pStyle w:val="p2"/>
        <w:widowControl/>
        <w:spacing w:line="480" w:lineRule="auto"/>
      </w:pPr>
      <w:r w:rsidRPr="00564C34">
        <w:rPr>
          <w:b/>
          <w:bCs/>
          <w:u w:val="single"/>
        </w:rPr>
        <w:t>Glen Park Project</w:t>
      </w:r>
      <w:r w:rsidRPr="00564C34">
        <w:rPr>
          <w:b/>
          <w:bCs/>
        </w:rPr>
        <w:t>:</w:t>
      </w:r>
      <w:r w:rsidRPr="00564C34">
        <w:t xml:space="preserve">  Mayor Ayres stated the pavilion pad is poured, the restroom forms and footers are in, and they will start setting the blocks for the restrooms.  Mayor Ayres explained there were issues during excavation with the soil.  Due to layer of “garbage”, the soil was not reaching the right compaction for the restroom building to be erected upon.</w:t>
      </w:r>
    </w:p>
    <w:p w14:paraId="529C5052" w14:textId="77777777" w:rsidR="00856053" w:rsidRPr="00B615AA" w:rsidRDefault="00856053" w:rsidP="00856053">
      <w:pPr>
        <w:pStyle w:val="p2"/>
        <w:widowControl/>
        <w:spacing w:line="480" w:lineRule="auto"/>
        <w:rPr>
          <w:highlight w:val="yellow"/>
        </w:rPr>
      </w:pPr>
      <w:r w:rsidRPr="00564C34">
        <w:tab/>
      </w:r>
      <w:r w:rsidRPr="00564C34">
        <w:rPr>
          <w:u w:val="single"/>
        </w:rPr>
        <w:t>Change Order #1, Walsh &amp; Sons Construction</w:t>
      </w:r>
      <w:r w:rsidRPr="00564C34">
        <w:t xml:space="preserve">:  The clerk submitted Change Order #1 in the amount of $6,280.  This was submitted due to the discovery of unacceptable soils, additional excavation, and </w:t>
      </w:r>
      <w:r w:rsidR="00564C34" w:rsidRPr="00564C34">
        <w:t>provided</w:t>
      </w:r>
      <w:r w:rsidRPr="00564C34">
        <w:t xml:space="preserve"> structural fill.</w:t>
      </w:r>
      <w:r w:rsidR="00564C34" w:rsidRPr="00564C34">
        <w:t xml:space="preserve">  Trustee Sinsabaugh moved to approve Change Order #1 for Walsh &amp; Sons Construction as presented.  Trustee Engelbert seconded the motion, which carried unanimously.</w:t>
      </w:r>
    </w:p>
    <w:p w14:paraId="51C237D3" w14:textId="77777777" w:rsidR="00B615AA" w:rsidRPr="00564C34" w:rsidRDefault="00B615AA" w:rsidP="00B615AA">
      <w:pPr>
        <w:tabs>
          <w:tab w:val="left" w:pos="0"/>
          <w:tab w:val="left" w:pos="90"/>
          <w:tab w:val="left" w:pos="180"/>
        </w:tabs>
        <w:spacing w:line="480" w:lineRule="auto"/>
      </w:pPr>
      <w:r w:rsidRPr="00564C34">
        <w:rPr>
          <w:b/>
          <w:u w:val="single"/>
        </w:rPr>
        <w:t>Parking Committee</w:t>
      </w:r>
      <w:r w:rsidRPr="00564C34">
        <w:rPr>
          <w:b/>
        </w:rPr>
        <w:t>:</w:t>
      </w:r>
      <w:r w:rsidRPr="00564C34">
        <w:t xml:space="preserve">  </w:t>
      </w:r>
      <w:r w:rsidR="00564C34">
        <w:t>Attorney Keene submitted a draft proposed local law to have one-sided parking on several streets.  Discussion followed.  Dave Cole, from the Fire Department, stated there are some big concerns with some areas, and it makes it very difficult and sometimes impossible to get the fire trucks through.  He stated when there is a fire, seconds really do matter.  He offered to have fire truck rides for the public so that they can see the difficulty.  He stated they had a recent fire on Clark Street which could have been very serious if there was parking on both sides.  Mayor Ayres acknowledged concerns that the residents have, however, this needs to be looked at from a safety point of view.  He stated this is just the beginning</w:t>
      </w:r>
      <w:r w:rsidR="00DC5D7D">
        <w:t xml:space="preserve"> and there could possibly be many changes to the proposed law before it’s voted on.</w:t>
      </w:r>
    </w:p>
    <w:p w14:paraId="22E471EC" w14:textId="77777777" w:rsidR="00B615AA" w:rsidRDefault="00DC5D7D" w:rsidP="00B615AA">
      <w:pPr>
        <w:pStyle w:val="p2"/>
        <w:widowControl/>
        <w:spacing w:line="480" w:lineRule="auto"/>
      </w:pPr>
      <w:r w:rsidRPr="00DC5D7D">
        <w:rPr>
          <w:b/>
          <w:bCs/>
          <w:u w:val="single"/>
        </w:rPr>
        <w:t>Authorization to Purchase a Salt Spreader</w:t>
      </w:r>
      <w:r w:rsidR="00B615AA" w:rsidRPr="00DC5D7D">
        <w:rPr>
          <w:b/>
          <w:bCs/>
        </w:rPr>
        <w:t xml:space="preserve">:  </w:t>
      </w:r>
      <w:r w:rsidR="00B615AA" w:rsidRPr="00DC5D7D">
        <w:t xml:space="preserve">The clerk </w:t>
      </w:r>
      <w:r>
        <w:t>submitted three quotes for a 9’ 4.0 cubic yard stainless steel dual hydraulic drive spreader.  They were as follows:</w:t>
      </w:r>
    </w:p>
    <w:p w14:paraId="30F31D2A" w14:textId="77777777" w:rsidR="00DC5D7D" w:rsidRDefault="00DC5D7D" w:rsidP="00DC5D7D">
      <w:pPr>
        <w:pStyle w:val="p2"/>
        <w:widowControl/>
        <w:spacing w:line="240" w:lineRule="auto"/>
      </w:pPr>
      <w:r>
        <w:tab/>
      </w:r>
      <w:r>
        <w:tab/>
        <w:t>Bradco Supply Company</w:t>
      </w:r>
      <w:r>
        <w:tab/>
      </w:r>
      <w:r>
        <w:tab/>
      </w:r>
      <w:r>
        <w:tab/>
        <w:t>$8,405</w:t>
      </w:r>
    </w:p>
    <w:p w14:paraId="79B29119" w14:textId="77777777" w:rsidR="00DC5D7D" w:rsidRDefault="00DC5D7D" w:rsidP="00DC5D7D">
      <w:pPr>
        <w:pStyle w:val="p2"/>
        <w:widowControl/>
        <w:spacing w:line="240" w:lineRule="auto"/>
      </w:pPr>
      <w:r>
        <w:tab/>
      </w:r>
      <w:r>
        <w:tab/>
        <w:t>Douglas Equipment &amp; Supply Co.</w:t>
      </w:r>
      <w:r>
        <w:tab/>
      </w:r>
      <w:r>
        <w:tab/>
        <w:t xml:space="preserve">  9,050</w:t>
      </w:r>
    </w:p>
    <w:p w14:paraId="527558CD" w14:textId="77777777" w:rsidR="00DC5D7D" w:rsidRDefault="00DC5D7D" w:rsidP="00DC5D7D">
      <w:pPr>
        <w:pStyle w:val="p2"/>
        <w:widowControl/>
        <w:spacing w:line="240" w:lineRule="auto"/>
      </w:pPr>
      <w:r>
        <w:tab/>
      </w:r>
      <w:r>
        <w:tab/>
        <w:t>U. S. Municipal</w:t>
      </w:r>
      <w:r>
        <w:tab/>
      </w:r>
      <w:r>
        <w:tab/>
      </w:r>
      <w:r>
        <w:tab/>
      </w:r>
      <w:r>
        <w:tab/>
        <w:t xml:space="preserve">  8,980</w:t>
      </w:r>
    </w:p>
    <w:p w14:paraId="7ADC9FE3" w14:textId="77777777" w:rsidR="00DC5D7D" w:rsidRDefault="00DC5D7D" w:rsidP="00DC5D7D">
      <w:pPr>
        <w:pStyle w:val="p2"/>
        <w:widowControl/>
        <w:spacing w:line="240" w:lineRule="auto"/>
      </w:pPr>
    </w:p>
    <w:p w14:paraId="7CEECB7C" w14:textId="77777777" w:rsidR="00DC5D7D" w:rsidRPr="00DC5D7D" w:rsidRDefault="00DC5D7D" w:rsidP="00B615AA">
      <w:pPr>
        <w:pStyle w:val="p2"/>
        <w:widowControl/>
        <w:spacing w:line="480" w:lineRule="auto"/>
        <w:rPr>
          <w:bCs/>
        </w:rPr>
      </w:pPr>
      <w:r w:rsidRPr="00DC5D7D">
        <w:rPr>
          <w:bCs/>
        </w:rPr>
        <w:t>Trustee Havens moved to authorize the purchase of a salt spreader from Bradco Supply Company in the amount of $8,405.  Trustee Burlingame seconded the motion, which carried unanimously.</w:t>
      </w:r>
    </w:p>
    <w:p w14:paraId="70015658" w14:textId="77777777" w:rsidR="00EB5196" w:rsidRPr="00B615AA" w:rsidRDefault="00EB5196" w:rsidP="00EB5196">
      <w:pPr>
        <w:pStyle w:val="p2"/>
        <w:widowControl/>
        <w:spacing w:line="480" w:lineRule="auto"/>
        <w:rPr>
          <w:bCs/>
        </w:rPr>
      </w:pPr>
      <w:r w:rsidRPr="00EB5196">
        <w:rPr>
          <w:b/>
          <w:bCs/>
          <w:u w:val="single"/>
        </w:rPr>
        <w:t>Urban Tree Grant</w:t>
      </w:r>
      <w:r w:rsidR="00B615AA" w:rsidRPr="00EB5196">
        <w:rPr>
          <w:b/>
          <w:bCs/>
        </w:rPr>
        <w:t>:</w:t>
      </w:r>
      <w:r>
        <w:rPr>
          <w:b/>
          <w:bCs/>
        </w:rPr>
        <w:t xml:space="preserve">  </w:t>
      </w:r>
      <w:r>
        <w:rPr>
          <w:bCs/>
        </w:rPr>
        <w:t>Mayor Ayres stated there are grants available to help with removing and planting trees.  In order to file the grant application, we would need to have a tree inventory.  He submitted a proposal from Thoma Development to file an application for a grant to develop a tree inventory.  Their proposed cost is $3,000.  Mayor Ayres recommended, if approved, that this could be paid for out of the Business Development funds.  Trustee Havens moved to approve Thoma Development’s proposal for $3,000 as presented, and pay that from the Business Development (Loan) Fund.  Trustee Engelbert seconded the motion, which carried unanimously.</w:t>
      </w:r>
      <w:r w:rsidR="00B615AA" w:rsidRPr="00EB5196">
        <w:rPr>
          <w:b/>
          <w:bCs/>
        </w:rPr>
        <w:t xml:space="preserve">  </w:t>
      </w:r>
    </w:p>
    <w:p w14:paraId="7E5A695F" w14:textId="77777777" w:rsidR="00B615AA" w:rsidRDefault="00EB5196" w:rsidP="00B615AA">
      <w:pPr>
        <w:pStyle w:val="WW-PlainText"/>
        <w:spacing w:line="480" w:lineRule="auto"/>
        <w:rPr>
          <w:rFonts w:ascii="Times New Roman" w:hAnsi="Times New Roman"/>
          <w:bCs/>
          <w:sz w:val="24"/>
        </w:rPr>
      </w:pPr>
      <w:r w:rsidRPr="00EB5196">
        <w:rPr>
          <w:rFonts w:ascii="Times New Roman" w:hAnsi="Times New Roman"/>
          <w:b/>
          <w:bCs/>
          <w:sz w:val="24"/>
          <w:u w:val="single"/>
        </w:rPr>
        <w:lastRenderedPageBreak/>
        <w:t>Tree Bid</w:t>
      </w:r>
      <w:r w:rsidR="00B615AA" w:rsidRPr="00EB5196">
        <w:rPr>
          <w:rFonts w:ascii="Times New Roman" w:hAnsi="Times New Roman"/>
          <w:b/>
          <w:bCs/>
          <w:sz w:val="24"/>
        </w:rPr>
        <w:t xml:space="preserve">:  </w:t>
      </w:r>
      <w:r>
        <w:rPr>
          <w:rFonts w:ascii="Times New Roman" w:hAnsi="Times New Roman"/>
          <w:bCs/>
          <w:sz w:val="24"/>
        </w:rPr>
        <w:t>The clerk submitted one bid for removing/trimming trees.  It was from M. K. Tree Trimmers in the amount of 26,230.  Discussion followed.  Trustee Sinsabaugh moved to reject the bid, and rebid again.  Trustee Havens seconded the motion, which carried unanimously.</w:t>
      </w:r>
    </w:p>
    <w:p w14:paraId="6D896801" w14:textId="77777777" w:rsidR="00EB5196" w:rsidRPr="008F212F" w:rsidRDefault="00EB5196" w:rsidP="00EB5196">
      <w:pPr>
        <w:pStyle w:val="p2"/>
        <w:widowControl/>
        <w:spacing w:line="480" w:lineRule="auto"/>
      </w:pPr>
      <w:r w:rsidRPr="008F212F">
        <w:rPr>
          <w:b/>
          <w:bCs/>
          <w:u w:val="single"/>
        </w:rPr>
        <w:t>Tioga County Planning Board</w:t>
      </w:r>
      <w:r w:rsidRPr="008F212F">
        <w:rPr>
          <w:b/>
          <w:bCs/>
        </w:rPr>
        <w:t xml:space="preserve">:  </w:t>
      </w:r>
      <w:r>
        <w:rPr>
          <w:bCs/>
        </w:rPr>
        <w:t xml:space="preserve">Trustee </w:t>
      </w:r>
      <w:r w:rsidR="00DE3666">
        <w:rPr>
          <w:bCs/>
        </w:rPr>
        <w:t>Burlingame</w:t>
      </w:r>
      <w:r>
        <w:rPr>
          <w:bCs/>
        </w:rPr>
        <w:t xml:space="preserve"> moved to nominate Rawley Filbin to Tioga County Planning Board </w:t>
      </w:r>
      <w:r w:rsidR="00DE3666">
        <w:rPr>
          <w:bCs/>
        </w:rPr>
        <w:t>for</w:t>
      </w:r>
      <w:r>
        <w:rPr>
          <w:bCs/>
        </w:rPr>
        <w:t xml:space="preserve"> </w:t>
      </w:r>
      <w:r w:rsidR="00DE3666">
        <w:rPr>
          <w:bCs/>
        </w:rPr>
        <w:t>a three-year term</w:t>
      </w:r>
      <w:r>
        <w:rPr>
          <w:bCs/>
        </w:rPr>
        <w:t>.  Trustee Havens seconded the motion, which carried unanimously.</w:t>
      </w:r>
    </w:p>
    <w:p w14:paraId="4B67F05D" w14:textId="77777777" w:rsidR="00B615AA" w:rsidRDefault="00DE3666" w:rsidP="00B615AA">
      <w:pPr>
        <w:pStyle w:val="p2"/>
        <w:widowControl/>
        <w:spacing w:line="480" w:lineRule="auto"/>
        <w:rPr>
          <w:bCs/>
        </w:rPr>
      </w:pPr>
      <w:r w:rsidRPr="00DE3666">
        <w:rPr>
          <w:b/>
          <w:bCs/>
          <w:u w:val="single"/>
        </w:rPr>
        <w:t>Code Enforcement</w:t>
      </w:r>
      <w:r w:rsidR="00B615AA" w:rsidRPr="00DE3666">
        <w:rPr>
          <w:b/>
          <w:bCs/>
        </w:rPr>
        <w:t>:</w:t>
      </w:r>
      <w:r w:rsidR="00B615AA" w:rsidRPr="00DE3666">
        <w:rPr>
          <w:bCs/>
        </w:rPr>
        <w:t xml:space="preserve">  </w:t>
      </w:r>
      <w:r>
        <w:rPr>
          <w:bCs/>
        </w:rPr>
        <w:t>Mayor Ayres stated Code Officer Robinson has been doing a great job filling in for Bob Chisari’s absence.  Discussion followed.  Trustee Havens moved Code Officer Robinson to take over all duties of Code Enforcement and increase wages to $22,941.36 annually ($441.18 weekly), and retroactive to October 1, 2019.  Trustee Engelbert seconded the motion, which carried unanimously.</w:t>
      </w:r>
    </w:p>
    <w:p w14:paraId="6D7CFF51" w14:textId="77777777" w:rsidR="00DE3666" w:rsidRPr="00DE3666" w:rsidRDefault="00DE3666" w:rsidP="00B615AA">
      <w:pPr>
        <w:pStyle w:val="p2"/>
        <w:widowControl/>
        <w:spacing w:line="480" w:lineRule="auto"/>
        <w:rPr>
          <w:bCs/>
        </w:rPr>
      </w:pPr>
      <w:r>
        <w:rPr>
          <w:bCs/>
        </w:rPr>
        <w:tab/>
        <w:t xml:space="preserve">Trustee Sinsabaugh moved to approve hiring Kay Robinson </w:t>
      </w:r>
      <w:r w:rsidR="004A10D6">
        <w:rPr>
          <w:bCs/>
        </w:rPr>
        <w:t xml:space="preserve">temporarily </w:t>
      </w:r>
      <w:r>
        <w:rPr>
          <w:bCs/>
        </w:rPr>
        <w:t xml:space="preserve">to help organize the Code Enforcement files and office at a rate of $12 per hour, </w:t>
      </w:r>
      <w:r w:rsidR="004A10D6">
        <w:rPr>
          <w:bCs/>
        </w:rPr>
        <w:t xml:space="preserve">and </w:t>
      </w:r>
      <w:r>
        <w:rPr>
          <w:bCs/>
        </w:rPr>
        <w:t>up to 25</w:t>
      </w:r>
      <w:r w:rsidR="004A10D6">
        <w:rPr>
          <w:bCs/>
        </w:rPr>
        <w:t xml:space="preserve"> hours</w:t>
      </w:r>
      <w:r>
        <w:rPr>
          <w:bCs/>
        </w:rPr>
        <w:t xml:space="preserve"> per week</w:t>
      </w:r>
      <w:r w:rsidR="004A10D6">
        <w:rPr>
          <w:bCs/>
        </w:rPr>
        <w:t xml:space="preserve"> for 3 weeks, effective November 15, 2019.  Trustee Havens seconded the motion, which carried unanimously.</w:t>
      </w:r>
    </w:p>
    <w:p w14:paraId="6F5BB6F7" w14:textId="77777777" w:rsidR="00B615AA" w:rsidRPr="004A10D6" w:rsidRDefault="004A10D6" w:rsidP="00B615AA">
      <w:pPr>
        <w:pStyle w:val="p2"/>
        <w:widowControl/>
        <w:spacing w:line="480" w:lineRule="auto"/>
        <w:rPr>
          <w:rFonts w:eastAsiaTheme="minorHAnsi"/>
        </w:rPr>
      </w:pPr>
      <w:r w:rsidRPr="004A10D6">
        <w:rPr>
          <w:rFonts w:eastAsiaTheme="minorHAnsi"/>
          <w:b/>
          <w:u w:val="single"/>
        </w:rPr>
        <w:t>Executive Session</w:t>
      </w:r>
      <w:r w:rsidR="00B615AA" w:rsidRPr="004A10D6">
        <w:rPr>
          <w:rFonts w:eastAsiaTheme="minorHAnsi"/>
          <w:b/>
        </w:rPr>
        <w:t>:</w:t>
      </w:r>
      <w:r w:rsidR="00B615AA" w:rsidRPr="004A10D6">
        <w:rPr>
          <w:rFonts w:eastAsiaTheme="minorHAnsi"/>
        </w:rPr>
        <w:t xml:space="preserve">  Trustee </w:t>
      </w:r>
      <w:r w:rsidRPr="004A10D6">
        <w:rPr>
          <w:rFonts w:eastAsiaTheme="minorHAnsi"/>
        </w:rPr>
        <w:t>Havens</w:t>
      </w:r>
      <w:r w:rsidR="00B615AA" w:rsidRPr="004A10D6">
        <w:rPr>
          <w:rFonts w:eastAsiaTheme="minorHAnsi"/>
        </w:rPr>
        <w:t xml:space="preserve"> moved to break at </w:t>
      </w:r>
      <w:r w:rsidRPr="004A10D6">
        <w:rPr>
          <w:rFonts w:eastAsiaTheme="minorHAnsi"/>
        </w:rPr>
        <w:t>8</w:t>
      </w:r>
      <w:r w:rsidR="00B615AA" w:rsidRPr="004A10D6">
        <w:rPr>
          <w:rFonts w:eastAsiaTheme="minorHAnsi"/>
        </w:rPr>
        <w:t>:</w:t>
      </w:r>
      <w:r w:rsidRPr="004A10D6">
        <w:rPr>
          <w:rFonts w:eastAsiaTheme="minorHAnsi"/>
        </w:rPr>
        <w:t>0</w:t>
      </w:r>
      <w:r w:rsidR="00B615AA" w:rsidRPr="004A10D6">
        <w:rPr>
          <w:rFonts w:eastAsiaTheme="minorHAnsi"/>
        </w:rPr>
        <w:t xml:space="preserve">0 p.m. to </w:t>
      </w:r>
      <w:r w:rsidRPr="004A10D6">
        <w:rPr>
          <w:rFonts w:eastAsiaTheme="minorHAnsi"/>
        </w:rPr>
        <w:t>discuss the employment history of an employee</w:t>
      </w:r>
      <w:r w:rsidR="00B615AA" w:rsidRPr="004A10D6">
        <w:rPr>
          <w:rFonts w:eastAsiaTheme="minorHAnsi"/>
        </w:rPr>
        <w:t xml:space="preserve">.  Trustee Sweeney seconded the motion, which carried unanimously.  </w:t>
      </w:r>
    </w:p>
    <w:p w14:paraId="2C871B57" w14:textId="77777777" w:rsidR="00B615AA" w:rsidRDefault="00B615AA" w:rsidP="00B615AA">
      <w:pPr>
        <w:spacing w:line="480" w:lineRule="auto"/>
        <w:rPr>
          <w:rFonts w:eastAsiaTheme="minorHAnsi"/>
        </w:rPr>
      </w:pPr>
      <w:r w:rsidRPr="004A10D6">
        <w:rPr>
          <w:rFonts w:eastAsiaTheme="minorHAnsi"/>
        </w:rPr>
        <w:tab/>
        <w:t xml:space="preserve">Trustee </w:t>
      </w:r>
      <w:r w:rsidR="004A10D6" w:rsidRPr="004A10D6">
        <w:rPr>
          <w:rFonts w:eastAsiaTheme="minorHAnsi"/>
        </w:rPr>
        <w:t>Burlingame</w:t>
      </w:r>
      <w:r w:rsidRPr="004A10D6">
        <w:rPr>
          <w:rFonts w:eastAsiaTheme="minorHAnsi"/>
        </w:rPr>
        <w:t xml:space="preserve"> moved to enter regular session at </w:t>
      </w:r>
      <w:r w:rsidR="004A10D6" w:rsidRPr="004A10D6">
        <w:rPr>
          <w:rFonts w:eastAsiaTheme="minorHAnsi"/>
        </w:rPr>
        <w:t>8:24</w:t>
      </w:r>
      <w:r w:rsidRPr="004A10D6">
        <w:rPr>
          <w:rFonts w:eastAsiaTheme="minorHAnsi"/>
        </w:rPr>
        <w:t xml:space="preserve"> p.m.  Trustee Havens seconded the motion, which carried unanimously.  </w:t>
      </w:r>
    </w:p>
    <w:p w14:paraId="5630AAF3" w14:textId="77777777" w:rsidR="004A10D6" w:rsidRPr="004A10D6" w:rsidRDefault="004A10D6" w:rsidP="00B615AA">
      <w:pPr>
        <w:spacing w:line="480" w:lineRule="auto"/>
        <w:rPr>
          <w:rFonts w:eastAsiaTheme="minorHAnsi"/>
        </w:rPr>
      </w:pPr>
      <w:r>
        <w:rPr>
          <w:rFonts w:eastAsiaTheme="minorHAnsi"/>
        </w:rPr>
        <w:tab/>
        <w:t>The clerk read a Letter of Resignation from Clerk Cheryl Heffernan, stating she will be resigning due to another employment opportunity.  Her last day of work will be November 18, 2019, however, due to scheduled medical leave for her daughter, her effective date will be November 29</w:t>
      </w:r>
      <w:r w:rsidR="00007BD3">
        <w:rPr>
          <w:rFonts w:eastAsiaTheme="minorHAnsi"/>
          <w:vertAlign w:val="superscript"/>
        </w:rPr>
        <w:t xml:space="preserve">, </w:t>
      </w:r>
      <w:r w:rsidR="00007BD3">
        <w:rPr>
          <w:rFonts w:eastAsiaTheme="minorHAnsi"/>
        </w:rPr>
        <w:t>2019</w:t>
      </w:r>
      <w:r>
        <w:rPr>
          <w:rFonts w:eastAsiaTheme="minorHAnsi"/>
        </w:rPr>
        <w:t xml:space="preserve">.  Trustee Engelbert </w:t>
      </w:r>
      <w:r w:rsidR="00007BD3">
        <w:rPr>
          <w:rFonts w:eastAsiaTheme="minorHAnsi"/>
        </w:rPr>
        <w:t>moved to approve she be paid for three days of sick leave as outlined in the employee handbook, and the Letter of Resignation be accepted as effective on November 21, 2019, as she will not be returning to work.  Trustee Sinsabaugh seconded the motion, which carried unanimously.</w:t>
      </w:r>
    </w:p>
    <w:p w14:paraId="241B1E05" w14:textId="77777777" w:rsidR="00B615AA" w:rsidRPr="006F107D" w:rsidRDefault="00B615AA" w:rsidP="00B615AA">
      <w:pPr>
        <w:tabs>
          <w:tab w:val="left" w:pos="0"/>
          <w:tab w:val="left" w:pos="90"/>
          <w:tab w:val="left" w:pos="180"/>
        </w:tabs>
        <w:spacing w:line="480" w:lineRule="auto"/>
      </w:pPr>
      <w:r w:rsidRPr="00007BD3">
        <w:rPr>
          <w:b/>
          <w:bCs/>
          <w:u w:val="single"/>
        </w:rPr>
        <w:t>Adjournment</w:t>
      </w:r>
      <w:r w:rsidRPr="00007BD3">
        <w:t xml:space="preserve">:  Trustee </w:t>
      </w:r>
      <w:r w:rsidR="00007BD3" w:rsidRPr="00007BD3">
        <w:t>Havens</w:t>
      </w:r>
      <w:r w:rsidRPr="00007BD3">
        <w:t xml:space="preserve"> moved to adjourn at </w:t>
      </w:r>
      <w:r w:rsidR="00007BD3" w:rsidRPr="00007BD3">
        <w:t>8:30</w:t>
      </w:r>
      <w:r w:rsidRPr="00007BD3">
        <w:t xml:space="preserve"> p.m.  Trustee Burlingame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00007BD3">
        <w:tab/>
      </w:r>
      <w:r w:rsidRPr="006F107D">
        <w:t>Respectfully submitted,</w:t>
      </w:r>
    </w:p>
    <w:p w14:paraId="3F5B7551" w14:textId="77777777" w:rsidR="00B615AA" w:rsidRPr="006F107D" w:rsidRDefault="00B615AA" w:rsidP="00B615AA">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32B0738D" w14:textId="77777777" w:rsidR="00B615AA" w:rsidRDefault="00B615AA" w:rsidP="00B615AA">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364DBADF" w14:textId="77777777" w:rsidR="006066BA" w:rsidRDefault="006066BA" w:rsidP="00B615AA">
      <w:pPr>
        <w:tabs>
          <w:tab w:val="left" w:pos="0"/>
          <w:tab w:val="left" w:pos="90"/>
          <w:tab w:val="left" w:pos="180"/>
        </w:tabs>
        <w:spacing w:line="480" w:lineRule="auto"/>
      </w:pPr>
    </w:p>
    <w:p w14:paraId="5F06BDE6" w14:textId="77777777" w:rsidR="006066BA" w:rsidRPr="00C34CCC" w:rsidRDefault="006066BA" w:rsidP="006066BA">
      <w:pPr>
        <w:jc w:val="center"/>
        <w:rPr>
          <w:rFonts w:eastAsiaTheme="minorHAnsi"/>
          <w:b/>
        </w:rPr>
      </w:pPr>
      <w:r w:rsidRPr="00C34CCC">
        <w:rPr>
          <w:rFonts w:eastAsiaTheme="minorHAnsi"/>
          <w:b/>
        </w:rPr>
        <w:t>REGULAR MEETING OF THE BOARD OF TRUSTEES</w:t>
      </w:r>
    </w:p>
    <w:p w14:paraId="20B005EF" w14:textId="77777777" w:rsidR="006066BA" w:rsidRPr="00C34CCC" w:rsidRDefault="006066BA" w:rsidP="006066BA">
      <w:pPr>
        <w:jc w:val="center"/>
        <w:rPr>
          <w:rFonts w:eastAsiaTheme="minorHAnsi"/>
          <w:b/>
        </w:rPr>
      </w:pPr>
      <w:r w:rsidRPr="00C34CCC">
        <w:rPr>
          <w:rFonts w:eastAsiaTheme="minorHAnsi"/>
          <w:b/>
        </w:rPr>
        <w:t>OF THE VILLAGE OF WAVERLY HELD AT 6:30 P.M.</w:t>
      </w:r>
    </w:p>
    <w:p w14:paraId="1BE07273" w14:textId="77777777" w:rsidR="006066BA" w:rsidRPr="00C34CCC" w:rsidRDefault="006066BA" w:rsidP="006066BA">
      <w:pPr>
        <w:jc w:val="center"/>
        <w:rPr>
          <w:rFonts w:eastAsiaTheme="minorHAnsi"/>
          <w:b/>
        </w:rPr>
      </w:pPr>
      <w:r w:rsidRPr="00C34CCC">
        <w:rPr>
          <w:rFonts w:eastAsiaTheme="minorHAnsi"/>
          <w:b/>
        </w:rPr>
        <w:t xml:space="preserve">ON TUESDAY, </w:t>
      </w:r>
      <w:r>
        <w:rPr>
          <w:rFonts w:eastAsiaTheme="minorHAnsi"/>
          <w:b/>
        </w:rPr>
        <w:t>NOVEMBER 26,</w:t>
      </w:r>
      <w:r w:rsidRPr="00C34CCC">
        <w:rPr>
          <w:rFonts w:eastAsiaTheme="minorHAnsi"/>
          <w:b/>
        </w:rPr>
        <w:t xml:space="preserve"> 2019 IN THE</w:t>
      </w:r>
    </w:p>
    <w:p w14:paraId="0C936A57" w14:textId="77777777" w:rsidR="006066BA" w:rsidRPr="00C34CCC" w:rsidRDefault="006066BA" w:rsidP="006066BA">
      <w:pPr>
        <w:keepNext/>
        <w:jc w:val="center"/>
        <w:outlineLvl w:val="0"/>
        <w:rPr>
          <w:rFonts w:eastAsiaTheme="minorHAnsi"/>
          <w:b/>
        </w:rPr>
      </w:pPr>
      <w:r w:rsidRPr="00C34CCC">
        <w:rPr>
          <w:rFonts w:eastAsiaTheme="minorHAnsi"/>
          <w:b/>
        </w:rPr>
        <w:t>TRUSTEES’ ROOM IN THE VILLAGE HALL</w:t>
      </w:r>
    </w:p>
    <w:p w14:paraId="0E6346CD" w14:textId="77777777" w:rsidR="006066BA" w:rsidRPr="00C34CCC" w:rsidRDefault="006066BA" w:rsidP="006066BA">
      <w:pPr>
        <w:spacing w:after="200" w:line="276" w:lineRule="auto"/>
        <w:rPr>
          <w:rFonts w:asciiTheme="minorHAnsi" w:eastAsiaTheme="minorHAnsi" w:hAnsiTheme="minorHAnsi" w:cstheme="minorBidi"/>
          <w:sz w:val="22"/>
          <w:szCs w:val="22"/>
          <w:highlight w:val="yellow"/>
        </w:rPr>
      </w:pPr>
    </w:p>
    <w:p w14:paraId="119FECFC" w14:textId="77777777" w:rsidR="006066BA" w:rsidRPr="006066BA" w:rsidRDefault="006066BA" w:rsidP="006066BA">
      <w:pPr>
        <w:spacing w:line="480" w:lineRule="auto"/>
        <w:rPr>
          <w:rFonts w:eastAsiaTheme="minorHAnsi"/>
        </w:rPr>
      </w:pPr>
      <w:r w:rsidRPr="006066BA">
        <w:rPr>
          <w:rFonts w:eastAsiaTheme="minorHAnsi"/>
        </w:rPr>
        <w:t xml:space="preserve">Mayor Ayres called the meeting to order at 6:30 p.m., and led in the Invocation and the Pledge of Allegiance.   </w:t>
      </w:r>
    </w:p>
    <w:p w14:paraId="3F53301A" w14:textId="77777777" w:rsidR="006066BA" w:rsidRPr="006066BA" w:rsidRDefault="006066BA" w:rsidP="006066BA">
      <w:pPr>
        <w:suppressAutoHyphens/>
        <w:spacing w:line="480" w:lineRule="auto"/>
        <w:rPr>
          <w:szCs w:val="20"/>
          <w:lang w:eastAsia="ar-SA"/>
        </w:rPr>
      </w:pPr>
      <w:r w:rsidRPr="006066BA">
        <w:rPr>
          <w:b/>
          <w:szCs w:val="20"/>
          <w:u w:val="single"/>
          <w:lang w:eastAsia="ar-SA"/>
        </w:rPr>
        <w:lastRenderedPageBreak/>
        <w:t>Roll Call</w:t>
      </w:r>
      <w:r w:rsidRPr="006066BA">
        <w:rPr>
          <w:b/>
          <w:szCs w:val="20"/>
          <w:lang w:eastAsia="ar-SA"/>
        </w:rPr>
        <w:t xml:space="preserve">:  </w:t>
      </w:r>
      <w:r w:rsidRPr="006066BA">
        <w:rPr>
          <w:szCs w:val="20"/>
          <w:lang w:eastAsia="ar-SA"/>
        </w:rPr>
        <w:t>Present were Trustees:  Sinsabaugh, Aronstam, Havens, Sweeney, Engelbert, and Mayor Ayres</w:t>
      </w:r>
    </w:p>
    <w:p w14:paraId="756923E4" w14:textId="77777777" w:rsidR="006066BA" w:rsidRPr="006066BA" w:rsidRDefault="006066BA" w:rsidP="006066BA">
      <w:pPr>
        <w:suppressAutoHyphens/>
        <w:spacing w:line="480" w:lineRule="auto"/>
        <w:rPr>
          <w:szCs w:val="20"/>
          <w:lang w:eastAsia="ar-SA"/>
        </w:rPr>
      </w:pPr>
      <w:r w:rsidRPr="006066BA">
        <w:rPr>
          <w:szCs w:val="20"/>
          <w:lang w:eastAsia="ar-SA"/>
        </w:rPr>
        <w:t xml:space="preserve">Also present were Clerk Treasurer Wood, and Attorney Keene </w:t>
      </w:r>
    </w:p>
    <w:p w14:paraId="5D92E8D9" w14:textId="77777777" w:rsidR="006066BA" w:rsidRPr="006066BA" w:rsidRDefault="006066BA" w:rsidP="006066BA">
      <w:pPr>
        <w:suppressAutoHyphens/>
        <w:spacing w:line="480" w:lineRule="auto"/>
        <w:rPr>
          <w:szCs w:val="20"/>
          <w:lang w:eastAsia="ar-SA"/>
        </w:rPr>
      </w:pPr>
      <w:r w:rsidRPr="006066BA">
        <w:rPr>
          <w:szCs w:val="20"/>
          <w:lang w:eastAsia="ar-SA"/>
        </w:rPr>
        <w:t>Press included Johnny Williams of the Morning Times, and Deb Luchaco of The Choice Radio</w:t>
      </w:r>
    </w:p>
    <w:p w14:paraId="67FBB2F5" w14:textId="77777777" w:rsidR="006066BA" w:rsidRDefault="006066BA" w:rsidP="006066BA">
      <w:pPr>
        <w:tabs>
          <w:tab w:val="left" w:pos="0"/>
          <w:tab w:val="left" w:pos="90"/>
          <w:tab w:val="left" w:pos="180"/>
        </w:tabs>
        <w:spacing w:line="480" w:lineRule="auto"/>
        <w:rPr>
          <w:rFonts w:eastAsiaTheme="minorHAnsi"/>
        </w:rPr>
      </w:pPr>
      <w:r w:rsidRPr="006066BA">
        <w:rPr>
          <w:rFonts w:eastAsiaTheme="minorHAnsi"/>
          <w:b/>
          <w:u w:val="single"/>
        </w:rPr>
        <w:t>Public Comments</w:t>
      </w:r>
      <w:r w:rsidRPr="006066BA">
        <w:rPr>
          <w:rFonts w:eastAsiaTheme="minorHAnsi"/>
          <w:b/>
        </w:rPr>
        <w:t>:</w:t>
      </w:r>
      <w:r w:rsidRPr="006066BA">
        <w:rPr>
          <w:rFonts w:eastAsiaTheme="minorHAnsi"/>
        </w:rPr>
        <w:t xml:space="preserve">  There were no comments offered.</w:t>
      </w:r>
    </w:p>
    <w:p w14:paraId="3E0D50F2" w14:textId="77777777" w:rsidR="00EC562E" w:rsidRPr="00B00142" w:rsidRDefault="00EC562E" w:rsidP="00EC562E">
      <w:pPr>
        <w:spacing w:line="480" w:lineRule="auto"/>
        <w:rPr>
          <w:rFonts w:eastAsiaTheme="minorHAnsi"/>
        </w:rPr>
      </w:pPr>
      <w:r w:rsidRPr="00B00142">
        <w:rPr>
          <w:rFonts w:eastAsiaTheme="minorHAnsi"/>
          <w:b/>
          <w:u w:val="single"/>
        </w:rPr>
        <w:t>Approval of Minutes</w:t>
      </w:r>
      <w:r w:rsidRPr="00B00142">
        <w:rPr>
          <w:rFonts w:eastAsiaTheme="minorHAnsi"/>
          <w:b/>
        </w:rPr>
        <w:t xml:space="preserve">:  </w:t>
      </w:r>
      <w:r w:rsidRPr="00B00142">
        <w:rPr>
          <w:rFonts w:eastAsiaTheme="minorHAnsi"/>
        </w:rPr>
        <w:t>Trustee S</w:t>
      </w:r>
      <w:r>
        <w:rPr>
          <w:rFonts w:eastAsiaTheme="minorHAnsi"/>
        </w:rPr>
        <w:t>weeney</w:t>
      </w:r>
      <w:r w:rsidRPr="00B00142">
        <w:rPr>
          <w:rFonts w:eastAsiaTheme="minorHAnsi"/>
        </w:rPr>
        <w:t xml:space="preserve"> moved to approve the Minutes of </w:t>
      </w:r>
      <w:r>
        <w:rPr>
          <w:rFonts w:eastAsiaTheme="minorHAnsi"/>
        </w:rPr>
        <w:t>November 1</w:t>
      </w:r>
      <w:r w:rsidRPr="00B00142">
        <w:rPr>
          <w:rFonts w:eastAsiaTheme="minorHAnsi"/>
        </w:rPr>
        <w:t xml:space="preserve">2, 2019 as presented.  Trustee </w:t>
      </w:r>
      <w:r>
        <w:rPr>
          <w:rFonts w:eastAsiaTheme="minorHAnsi"/>
        </w:rPr>
        <w:t xml:space="preserve">Havens </w:t>
      </w:r>
      <w:r w:rsidRPr="00B00142">
        <w:rPr>
          <w:rFonts w:eastAsiaTheme="minorHAnsi"/>
        </w:rPr>
        <w:t>seconded the motion, which carried unanimously.</w:t>
      </w:r>
    </w:p>
    <w:p w14:paraId="1FE73BFE" w14:textId="77777777" w:rsidR="006066BA" w:rsidRDefault="006066BA" w:rsidP="006066BA">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pPr>
      <w:r w:rsidRPr="00EC562E">
        <w:rPr>
          <w:b/>
          <w:bCs/>
          <w:u w:val="single"/>
        </w:rPr>
        <w:t>Finance Committee/Approval of Abstract</w:t>
      </w:r>
      <w:r w:rsidRPr="00EC562E">
        <w:rPr>
          <w:b/>
          <w:bCs/>
        </w:rPr>
        <w:t xml:space="preserve">:  </w:t>
      </w:r>
      <w:r w:rsidRPr="00EC562E">
        <w:t xml:space="preserve">Trustee </w:t>
      </w:r>
      <w:r w:rsidR="00EC562E" w:rsidRPr="00EC562E">
        <w:t>Sweeney</w:t>
      </w:r>
      <w:r w:rsidRPr="00EC562E">
        <w:t xml:space="preserve"> presented the following abstracts, and moved to approve payment.  Trustee </w:t>
      </w:r>
      <w:r w:rsidR="00EC562E" w:rsidRPr="00EC562E">
        <w:t>Havens</w:t>
      </w:r>
      <w:r w:rsidRPr="00EC562E">
        <w:t xml:space="preserve"> seconded the motion, which carried unanimously.</w:t>
      </w:r>
    </w:p>
    <w:tbl>
      <w:tblPr>
        <w:tblStyle w:val="TableGrid"/>
        <w:tblW w:w="0" w:type="auto"/>
        <w:tblInd w:w="2245" w:type="dxa"/>
        <w:tblLook w:val="04A0" w:firstRow="1" w:lastRow="0" w:firstColumn="1" w:lastColumn="0" w:noHBand="0" w:noVBand="1"/>
      </w:tblPr>
      <w:tblGrid>
        <w:gridCol w:w="3600"/>
        <w:gridCol w:w="2220"/>
      </w:tblGrid>
      <w:tr w:rsidR="00EC7823" w14:paraId="46266EE5" w14:textId="77777777" w:rsidTr="00EC7823">
        <w:trPr>
          <w:trHeight w:hRule="exact" w:val="360"/>
        </w:trPr>
        <w:tc>
          <w:tcPr>
            <w:tcW w:w="3600" w:type="dxa"/>
          </w:tcPr>
          <w:p w14:paraId="04F53E38" w14:textId="77777777" w:rsidR="00EC7823" w:rsidRDefault="00EC7823" w:rsidP="00BC39D0">
            <w:pPr>
              <w:pStyle w:val="p2"/>
              <w:widowControl/>
              <w:spacing w:line="480" w:lineRule="auto"/>
              <w:jc w:val="center"/>
            </w:pPr>
            <w:r>
              <w:t>Fund/Abstract</w:t>
            </w:r>
          </w:p>
        </w:tc>
        <w:tc>
          <w:tcPr>
            <w:tcW w:w="2220" w:type="dxa"/>
          </w:tcPr>
          <w:p w14:paraId="4F608DA2" w14:textId="77777777" w:rsidR="00EC7823" w:rsidRDefault="00EC7823" w:rsidP="00BC39D0">
            <w:pPr>
              <w:pStyle w:val="p2"/>
              <w:widowControl/>
              <w:spacing w:line="480" w:lineRule="auto"/>
              <w:jc w:val="center"/>
            </w:pPr>
            <w:r>
              <w:t>Amount</w:t>
            </w:r>
          </w:p>
        </w:tc>
      </w:tr>
      <w:tr w:rsidR="00EC7823" w14:paraId="093EED72" w14:textId="77777777" w:rsidTr="00EC7823">
        <w:trPr>
          <w:trHeight w:hRule="exact" w:val="360"/>
        </w:trPr>
        <w:tc>
          <w:tcPr>
            <w:tcW w:w="3600" w:type="dxa"/>
          </w:tcPr>
          <w:p w14:paraId="4B79285F" w14:textId="77777777" w:rsidR="00EC7823" w:rsidRDefault="00EC7823" w:rsidP="00BC39D0">
            <w:pPr>
              <w:pStyle w:val="p2"/>
              <w:widowControl/>
              <w:spacing w:line="480" w:lineRule="auto"/>
            </w:pPr>
            <w:r>
              <w:t>General Fund</w:t>
            </w:r>
          </w:p>
        </w:tc>
        <w:tc>
          <w:tcPr>
            <w:tcW w:w="2220" w:type="dxa"/>
            <w:vAlign w:val="bottom"/>
          </w:tcPr>
          <w:p w14:paraId="020EB4E9" w14:textId="77777777" w:rsidR="00EC7823" w:rsidRDefault="00EC7823" w:rsidP="00EC7823">
            <w:pPr>
              <w:pStyle w:val="p2"/>
              <w:widowControl/>
              <w:spacing w:line="480" w:lineRule="auto"/>
              <w:jc w:val="right"/>
            </w:pPr>
            <w:r>
              <w:t>$  19,359.79</w:t>
            </w:r>
          </w:p>
        </w:tc>
      </w:tr>
      <w:tr w:rsidR="00EC7823" w14:paraId="66C92286" w14:textId="77777777" w:rsidTr="00EC7823">
        <w:trPr>
          <w:trHeight w:hRule="exact" w:val="360"/>
        </w:trPr>
        <w:tc>
          <w:tcPr>
            <w:tcW w:w="3600" w:type="dxa"/>
          </w:tcPr>
          <w:p w14:paraId="4E27D4A1" w14:textId="77777777" w:rsidR="00EC7823" w:rsidRDefault="00EC7823" w:rsidP="00BC39D0">
            <w:pPr>
              <w:pStyle w:val="p2"/>
              <w:widowControl/>
              <w:spacing w:line="480" w:lineRule="auto"/>
            </w:pPr>
            <w:r>
              <w:t>Cemetery Fund</w:t>
            </w:r>
          </w:p>
        </w:tc>
        <w:tc>
          <w:tcPr>
            <w:tcW w:w="2220" w:type="dxa"/>
            <w:vAlign w:val="bottom"/>
          </w:tcPr>
          <w:p w14:paraId="69150762" w14:textId="77777777" w:rsidR="00EC7823" w:rsidRDefault="00EC7823" w:rsidP="00EC7823">
            <w:pPr>
              <w:pStyle w:val="p2"/>
              <w:widowControl/>
              <w:spacing w:line="480" w:lineRule="auto"/>
              <w:jc w:val="right"/>
            </w:pPr>
            <w:r>
              <w:t>320.30</w:t>
            </w:r>
          </w:p>
        </w:tc>
      </w:tr>
    </w:tbl>
    <w:p w14:paraId="4D3E6C69" w14:textId="77777777" w:rsidR="00EC7823" w:rsidRDefault="00EC7823" w:rsidP="00EC7823">
      <w:pPr>
        <w:pStyle w:val="p2"/>
        <w:widowControl/>
        <w:spacing w:line="240" w:lineRule="auto"/>
      </w:pPr>
    </w:p>
    <w:p w14:paraId="6ED1CA0A" w14:textId="77777777" w:rsidR="006066BA" w:rsidRDefault="006066BA" w:rsidP="00EC7823">
      <w:pPr>
        <w:pStyle w:val="p2"/>
        <w:widowControl/>
        <w:spacing w:line="480" w:lineRule="auto"/>
      </w:pPr>
      <w:r w:rsidRPr="00EC562E">
        <w:rPr>
          <w:b/>
          <w:u w:val="single"/>
        </w:rPr>
        <w:t>Capital Projects Abstract</w:t>
      </w:r>
      <w:r w:rsidRPr="00EC562E">
        <w:rPr>
          <w:b/>
        </w:rPr>
        <w:t>:</w:t>
      </w:r>
      <w:r w:rsidRPr="00EC562E">
        <w:t xml:space="preserve">  Trustee </w:t>
      </w:r>
      <w:r w:rsidR="00EC562E" w:rsidRPr="00EC562E">
        <w:t>Sinsabaugh</w:t>
      </w:r>
      <w:r w:rsidRPr="00EC562E">
        <w:t xml:space="preserve"> </w:t>
      </w:r>
      <w:r w:rsidRPr="00EC562E">
        <w:rPr>
          <w:bCs/>
        </w:rPr>
        <w:t xml:space="preserve">moved to approve the following expenditures be paid from the Capital Projects Fund.  </w:t>
      </w:r>
      <w:r w:rsidRPr="00EC562E">
        <w:t xml:space="preserve">Trustee </w:t>
      </w:r>
      <w:r w:rsidR="00EC562E" w:rsidRPr="00EC562E">
        <w:t>Engelbert</w:t>
      </w:r>
      <w:r w:rsidRPr="00EC562E">
        <w:t xml:space="preserve">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160"/>
      </w:tblGrid>
      <w:tr w:rsidR="00EC562E" w14:paraId="4879F37B" w14:textId="77777777" w:rsidTr="00EC7823">
        <w:trPr>
          <w:trHeight w:hRule="exact" w:val="360"/>
        </w:trPr>
        <w:tc>
          <w:tcPr>
            <w:tcW w:w="2970" w:type="dxa"/>
          </w:tcPr>
          <w:p w14:paraId="0140CFEE" w14:textId="77777777" w:rsidR="00EC562E" w:rsidRDefault="00EC562E" w:rsidP="00EC562E">
            <w:pPr>
              <w:pStyle w:val="p2"/>
              <w:widowControl/>
              <w:spacing w:line="480" w:lineRule="auto"/>
              <w:jc w:val="center"/>
            </w:pPr>
            <w:r>
              <w:t>Vendor</w:t>
            </w:r>
          </w:p>
        </w:tc>
        <w:tc>
          <w:tcPr>
            <w:tcW w:w="2430" w:type="dxa"/>
          </w:tcPr>
          <w:p w14:paraId="2E759F53" w14:textId="77777777" w:rsidR="00EC562E" w:rsidRDefault="00EC562E" w:rsidP="00EC562E">
            <w:pPr>
              <w:pStyle w:val="p2"/>
              <w:widowControl/>
              <w:spacing w:line="480" w:lineRule="auto"/>
              <w:jc w:val="center"/>
            </w:pPr>
            <w:r>
              <w:t>Project</w:t>
            </w:r>
          </w:p>
        </w:tc>
        <w:tc>
          <w:tcPr>
            <w:tcW w:w="1530" w:type="dxa"/>
          </w:tcPr>
          <w:p w14:paraId="716E0007" w14:textId="77777777" w:rsidR="00EC562E" w:rsidRDefault="00EC562E" w:rsidP="00EC7823">
            <w:pPr>
              <w:pStyle w:val="p2"/>
              <w:widowControl/>
              <w:spacing w:line="480" w:lineRule="auto"/>
              <w:jc w:val="center"/>
            </w:pPr>
            <w:r>
              <w:t>Invoice</w:t>
            </w:r>
          </w:p>
        </w:tc>
        <w:tc>
          <w:tcPr>
            <w:tcW w:w="2160" w:type="dxa"/>
          </w:tcPr>
          <w:p w14:paraId="2403FFD2" w14:textId="77777777" w:rsidR="00EC562E" w:rsidRDefault="00EC562E" w:rsidP="00EC562E">
            <w:pPr>
              <w:pStyle w:val="p2"/>
              <w:widowControl/>
              <w:spacing w:line="480" w:lineRule="auto"/>
              <w:jc w:val="center"/>
            </w:pPr>
            <w:r>
              <w:t>Amount</w:t>
            </w:r>
          </w:p>
        </w:tc>
      </w:tr>
      <w:tr w:rsidR="00EC562E" w14:paraId="4AEC609D" w14:textId="77777777" w:rsidTr="00EC7823">
        <w:trPr>
          <w:trHeight w:hRule="exact" w:val="360"/>
        </w:trPr>
        <w:tc>
          <w:tcPr>
            <w:tcW w:w="2970" w:type="dxa"/>
          </w:tcPr>
          <w:p w14:paraId="097E8782" w14:textId="77777777" w:rsidR="00EC562E" w:rsidRDefault="00EC562E" w:rsidP="006066BA">
            <w:pPr>
              <w:pStyle w:val="p2"/>
              <w:widowControl/>
              <w:spacing w:line="480" w:lineRule="auto"/>
            </w:pPr>
            <w:r>
              <w:t>Chicago Construction</w:t>
            </w:r>
          </w:p>
        </w:tc>
        <w:tc>
          <w:tcPr>
            <w:tcW w:w="2430" w:type="dxa"/>
          </w:tcPr>
          <w:p w14:paraId="56214730" w14:textId="77777777" w:rsidR="00EC562E" w:rsidRDefault="00EC562E" w:rsidP="006066BA">
            <w:pPr>
              <w:pStyle w:val="p2"/>
              <w:widowControl/>
              <w:spacing w:line="480" w:lineRule="auto"/>
            </w:pPr>
            <w:r>
              <w:t>Storm Sewer/Drains</w:t>
            </w:r>
          </w:p>
        </w:tc>
        <w:tc>
          <w:tcPr>
            <w:tcW w:w="1530" w:type="dxa"/>
          </w:tcPr>
          <w:p w14:paraId="55B4E8C8" w14:textId="77777777" w:rsidR="00EC562E" w:rsidRDefault="00EC7823" w:rsidP="00EC7823">
            <w:pPr>
              <w:pStyle w:val="p2"/>
              <w:widowControl/>
              <w:spacing w:line="480" w:lineRule="auto"/>
              <w:jc w:val="center"/>
            </w:pPr>
            <w:r>
              <w:t>#</w:t>
            </w:r>
            <w:r w:rsidR="00EC562E">
              <w:t>1</w:t>
            </w:r>
          </w:p>
        </w:tc>
        <w:tc>
          <w:tcPr>
            <w:tcW w:w="2160" w:type="dxa"/>
            <w:vAlign w:val="bottom"/>
          </w:tcPr>
          <w:p w14:paraId="18533386" w14:textId="77777777" w:rsidR="00EC562E" w:rsidRDefault="00EC562E" w:rsidP="00EC7823">
            <w:pPr>
              <w:pStyle w:val="p2"/>
              <w:widowControl/>
              <w:spacing w:line="480" w:lineRule="auto"/>
              <w:jc w:val="right"/>
            </w:pPr>
            <w:r>
              <w:t>$  6,650.00</w:t>
            </w:r>
          </w:p>
        </w:tc>
      </w:tr>
    </w:tbl>
    <w:p w14:paraId="69434511" w14:textId="77777777" w:rsidR="006066BA" w:rsidRPr="00EC562E" w:rsidRDefault="006066BA" w:rsidP="006066BA">
      <w:pPr>
        <w:pStyle w:val="WW-PlainText"/>
      </w:pPr>
      <w:r w:rsidRPr="00EC562E">
        <w:rPr>
          <w:rFonts w:ascii="Times New Roman" w:hAnsi="Times New Roman"/>
          <w:bCs/>
          <w:sz w:val="24"/>
        </w:rPr>
        <w:tab/>
      </w:r>
      <w:r w:rsidRPr="00EC562E">
        <w:rPr>
          <w:rFonts w:ascii="Times New Roman" w:hAnsi="Times New Roman"/>
          <w:bCs/>
          <w:sz w:val="24"/>
        </w:rPr>
        <w:tab/>
      </w:r>
    </w:p>
    <w:p w14:paraId="54BD9BCE" w14:textId="77777777" w:rsidR="006066BA" w:rsidRPr="00EC7823" w:rsidRDefault="006066BA" w:rsidP="00EC7823">
      <w:pPr>
        <w:suppressAutoHyphens/>
        <w:spacing w:line="480" w:lineRule="auto"/>
      </w:pPr>
      <w:r w:rsidRPr="00EC7823">
        <w:rPr>
          <w:b/>
          <w:u w:val="single"/>
        </w:rPr>
        <w:t>Glen Park Project</w:t>
      </w:r>
      <w:r w:rsidRPr="00EC7823">
        <w:rPr>
          <w:b/>
        </w:rPr>
        <w:t xml:space="preserve">:  </w:t>
      </w:r>
      <w:r w:rsidR="00EC7823">
        <w:t>Mayor Ayres sated the large pavilion has been disassembled and painting has begun.  Trustee Aronstam stated the Guthrie Foundation has donated $5,000 to the Glen Park Project.  The Board thanked the Guthrie Foundation for their donation.</w:t>
      </w:r>
    </w:p>
    <w:p w14:paraId="090F06A1" w14:textId="77777777" w:rsidR="006066BA" w:rsidRDefault="006066BA" w:rsidP="006066BA">
      <w:pPr>
        <w:suppressAutoHyphens/>
        <w:spacing w:line="480" w:lineRule="auto"/>
      </w:pPr>
      <w:r w:rsidRPr="00EC7823">
        <w:rPr>
          <w:b/>
          <w:u w:val="single"/>
        </w:rPr>
        <w:t>Parking Committee</w:t>
      </w:r>
      <w:r w:rsidRPr="00EC7823">
        <w:rPr>
          <w:b/>
        </w:rPr>
        <w:t>:</w:t>
      </w:r>
      <w:r w:rsidRPr="00EC7823">
        <w:t xml:space="preserve">  </w:t>
      </w:r>
      <w:r w:rsidR="00EC7823">
        <w:t>Trustee Aronstam stated the reason the Village is looking at the on-street parking is due to safety.</w:t>
      </w:r>
      <w:r w:rsidR="00D96897">
        <w:t xml:space="preserve">  He stated there may be help for residents to help with their parking situations.  Trustee Sinsabaugh stated parking has been an issue for many years.  It was a concern with every previous Board, however, was never followed through on.  He thanked this committee for their dedication </w:t>
      </w:r>
      <w:r w:rsidR="007A7DCF">
        <w:t xml:space="preserve">and </w:t>
      </w:r>
      <w:r w:rsidR="00D96897">
        <w:t xml:space="preserve">to </w:t>
      </w:r>
      <w:r w:rsidR="007A7DCF">
        <w:t>keep moving forward with the parking.</w:t>
      </w:r>
    </w:p>
    <w:p w14:paraId="207E0B55" w14:textId="77777777" w:rsidR="007A7DCF" w:rsidRPr="00B55D79" w:rsidRDefault="007A7DCF" w:rsidP="007A7DCF">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w:t>
      </w:r>
      <w:r>
        <w:t>application</w:t>
      </w:r>
      <w:r w:rsidRPr="00B55D79">
        <w:t xml:space="preserve"> from </w:t>
      </w:r>
      <w:r>
        <w:t xml:space="preserve">David and Betty Blair </w:t>
      </w:r>
      <w:r w:rsidRPr="00B55D79">
        <w:t xml:space="preserve">for the property </w:t>
      </w:r>
      <w:r>
        <w:t>located at</w:t>
      </w:r>
      <w:r w:rsidRPr="00B55D79">
        <w:t xml:space="preserve"> </w:t>
      </w:r>
      <w:r>
        <w:t>198 Center Street</w:t>
      </w:r>
      <w:r w:rsidRPr="00B55D79">
        <w:t xml:space="preserve">.  </w:t>
      </w:r>
      <w:r>
        <w:t>The clerk stated Chief Gelatt and Street Operator Pond have reviewed and had offered no concerns.  Trustee Sinsabaugh moved to approve the curb cut at 528 Clark Street.  Trustee Aronstam seconded the motion, which carried unanimously.</w:t>
      </w:r>
    </w:p>
    <w:p w14:paraId="1E85823D" w14:textId="77777777" w:rsidR="007A7DCF" w:rsidRDefault="007A7DCF" w:rsidP="007A7DCF">
      <w:pPr>
        <w:pStyle w:val="p2"/>
        <w:widowControl/>
        <w:spacing w:line="480" w:lineRule="auto"/>
      </w:pPr>
      <w:r w:rsidRPr="005006FF">
        <w:rPr>
          <w:b/>
          <w:bCs/>
          <w:u w:val="single"/>
        </w:rPr>
        <w:t>Buy Back Cemetery Lot</w:t>
      </w:r>
      <w:r w:rsidRPr="005006FF">
        <w:rPr>
          <w:b/>
          <w:bCs/>
        </w:rPr>
        <w:t xml:space="preserve">:  </w:t>
      </w:r>
      <w:r w:rsidRPr="005006FF">
        <w:t xml:space="preserve">The clerk </w:t>
      </w:r>
      <w:r>
        <w:t>stated Kevin Wheeler, Executor of the Estate of Patricia Gorski, has requested the Village buy back a cemetery lot in Glenwood Cemetery (Monument Section</w:t>
      </w:r>
      <w:r w:rsidRPr="00DD1233">
        <w:t xml:space="preserve">, Lot </w:t>
      </w:r>
      <w:r>
        <w:t>319 W1</w:t>
      </w:r>
      <w:r w:rsidRPr="00DD1233">
        <w:t xml:space="preserve">, </w:t>
      </w:r>
      <w:r>
        <w:t>two</w:t>
      </w:r>
      <w:r w:rsidRPr="00DD1233">
        <w:t xml:space="preserve"> grave</w:t>
      </w:r>
      <w:r>
        <w:t>s) as it is no longer needed.  The original deed has been returned to Village.  Trustee Sinsabaugh moved to buy back said cemetery lot at the original purchase amount of $250.  Trustee Engelbert seconded the motion, which carried unanimously.</w:t>
      </w:r>
    </w:p>
    <w:p w14:paraId="02E22725" w14:textId="77777777" w:rsidR="006066BA" w:rsidRPr="00397DE2" w:rsidRDefault="00397DE2" w:rsidP="006066BA">
      <w:pPr>
        <w:pStyle w:val="p2"/>
        <w:widowControl/>
        <w:spacing w:line="480" w:lineRule="auto"/>
        <w:rPr>
          <w:bCs/>
        </w:rPr>
      </w:pPr>
      <w:r w:rsidRPr="00397DE2">
        <w:rPr>
          <w:b/>
          <w:bCs/>
          <w:u w:val="single"/>
        </w:rPr>
        <w:lastRenderedPageBreak/>
        <w:t>School Resource Officer</w:t>
      </w:r>
      <w:r w:rsidR="006066BA" w:rsidRPr="00397DE2">
        <w:rPr>
          <w:b/>
          <w:bCs/>
        </w:rPr>
        <w:t xml:space="preserve">:  </w:t>
      </w:r>
      <w:r>
        <w:rPr>
          <w:bCs/>
        </w:rPr>
        <w:t>The clerk stated the state may raise the maximum earnings allowance for retirement to $35,000</w:t>
      </w:r>
      <w:r w:rsidR="00F70CD7">
        <w:rPr>
          <w:bCs/>
        </w:rPr>
        <w:t>, effective January 1, 2019</w:t>
      </w:r>
      <w:r>
        <w:rPr>
          <w:bCs/>
        </w:rPr>
        <w:t xml:space="preserve">.  </w:t>
      </w:r>
      <w:r w:rsidR="00F70CD7">
        <w:rPr>
          <w:bCs/>
        </w:rPr>
        <w:t xml:space="preserve">The </w:t>
      </w:r>
      <w:r>
        <w:rPr>
          <w:bCs/>
        </w:rPr>
        <w:t>Waverly School District</w:t>
      </w:r>
      <w:r w:rsidR="00F70CD7">
        <w:rPr>
          <w:bCs/>
        </w:rPr>
        <w:t xml:space="preserve"> has</w:t>
      </w:r>
      <w:r>
        <w:rPr>
          <w:bCs/>
        </w:rPr>
        <w:t xml:space="preserve"> requested the School Resource Officer’s salary reflect the </w:t>
      </w:r>
      <w:r w:rsidR="00F70CD7">
        <w:rPr>
          <w:bCs/>
        </w:rPr>
        <w:t>increase</w:t>
      </w:r>
      <w:r>
        <w:rPr>
          <w:bCs/>
        </w:rPr>
        <w:t xml:space="preserve"> from $30,000 to $35,000; and the school </w:t>
      </w:r>
      <w:r w:rsidR="00F70CD7">
        <w:rPr>
          <w:bCs/>
        </w:rPr>
        <w:t>will reimburse the village</w:t>
      </w:r>
      <w:r>
        <w:rPr>
          <w:bCs/>
        </w:rPr>
        <w:t xml:space="preserve">.  Trustee Sinsabaugh moved to increase the School Resource Officer’s annual salary to $35,000 contingent upon New York State increasing the maximum </w:t>
      </w:r>
      <w:r w:rsidR="00F70CD7">
        <w:rPr>
          <w:bCs/>
        </w:rPr>
        <w:t xml:space="preserve">earnings </w:t>
      </w:r>
      <w:r>
        <w:rPr>
          <w:bCs/>
        </w:rPr>
        <w:t xml:space="preserve">allowance </w:t>
      </w:r>
      <w:r w:rsidR="00F70CD7">
        <w:rPr>
          <w:bCs/>
        </w:rPr>
        <w:t>for</w:t>
      </w:r>
      <w:r>
        <w:rPr>
          <w:bCs/>
        </w:rPr>
        <w:t xml:space="preserve"> the retirement system, effective January 1, 2019.  Trustee Havens seconded the motion, which carried unanimously.</w:t>
      </w:r>
    </w:p>
    <w:p w14:paraId="390466C5" w14:textId="77777777" w:rsidR="006066BA" w:rsidRPr="00F70CD7" w:rsidRDefault="00F70CD7" w:rsidP="006066BA">
      <w:pPr>
        <w:pStyle w:val="p2"/>
        <w:widowControl/>
        <w:spacing w:line="480" w:lineRule="auto"/>
        <w:rPr>
          <w:bCs/>
        </w:rPr>
      </w:pPr>
      <w:r w:rsidRPr="00F70CD7">
        <w:rPr>
          <w:b/>
          <w:u w:val="single"/>
        </w:rPr>
        <w:t>Trees/Sidewalks</w:t>
      </w:r>
      <w:r w:rsidR="006066BA" w:rsidRPr="00F70CD7">
        <w:rPr>
          <w:b/>
        </w:rPr>
        <w:t>:</w:t>
      </w:r>
      <w:r w:rsidR="006066BA" w:rsidRPr="00F70CD7">
        <w:t xml:space="preserve">  </w:t>
      </w:r>
      <w:r w:rsidR="006066BA" w:rsidRPr="00F70CD7">
        <w:rPr>
          <w:bCs/>
        </w:rPr>
        <w:t xml:space="preserve">Mayor Ayres </w:t>
      </w:r>
      <w:r>
        <w:rPr>
          <w:bCs/>
        </w:rPr>
        <w:t>stated there are many sidewalks disrupted by tree roots.  The sidewalks are the owners’ responsibility, however, the trees are village trees.  He stated concern with liability.  Mayor Ayres asked Attorney Keene to review the “prior notice” for liability.</w:t>
      </w:r>
    </w:p>
    <w:p w14:paraId="78E77379" w14:textId="77777777" w:rsidR="006066BA" w:rsidRPr="006F107D" w:rsidRDefault="006066BA" w:rsidP="006066BA">
      <w:pPr>
        <w:tabs>
          <w:tab w:val="left" w:pos="0"/>
          <w:tab w:val="left" w:pos="90"/>
          <w:tab w:val="left" w:pos="180"/>
        </w:tabs>
        <w:spacing w:line="480" w:lineRule="auto"/>
      </w:pPr>
      <w:r w:rsidRPr="00F465E4">
        <w:rPr>
          <w:b/>
          <w:bCs/>
          <w:u w:val="single"/>
        </w:rPr>
        <w:t>Adjournment</w:t>
      </w:r>
      <w:r w:rsidRPr="00F465E4">
        <w:t xml:space="preserve">:  Trustee </w:t>
      </w:r>
      <w:r w:rsidR="00F465E4" w:rsidRPr="00F465E4">
        <w:t>Aronstam</w:t>
      </w:r>
      <w:r w:rsidRPr="00F465E4">
        <w:t xml:space="preserve"> moved to adjourn at </w:t>
      </w:r>
      <w:r w:rsidR="00F465E4" w:rsidRPr="00F465E4">
        <w:t>6</w:t>
      </w:r>
      <w:r w:rsidRPr="00F465E4">
        <w:t>:</w:t>
      </w:r>
      <w:r w:rsidR="00F465E4" w:rsidRPr="00F465E4">
        <w:t>58</w:t>
      </w:r>
      <w:r w:rsidRPr="00F465E4">
        <w:t xml:space="preserve"> p.m.  Trustee S</w:t>
      </w:r>
      <w:r w:rsidR="00F465E4" w:rsidRPr="00F465E4">
        <w:t>weeney</w:t>
      </w:r>
      <w:r w:rsidRPr="00F465E4">
        <w:t xml:space="preserve">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rsidR="00F465E4">
        <w:tab/>
      </w:r>
      <w:r w:rsidRPr="006F107D">
        <w:t>Respectfully submitted,</w:t>
      </w:r>
    </w:p>
    <w:p w14:paraId="6245ECFB" w14:textId="77777777" w:rsidR="006066BA" w:rsidRPr="006F107D" w:rsidRDefault="006066BA" w:rsidP="006066BA">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2FA1351F" w14:textId="77777777" w:rsidR="006066BA" w:rsidRDefault="006066BA" w:rsidP="006066BA">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567FBB3B" w14:textId="77777777" w:rsidR="00BC39D0" w:rsidRDefault="00BC39D0" w:rsidP="006066BA">
      <w:pPr>
        <w:tabs>
          <w:tab w:val="left" w:pos="0"/>
          <w:tab w:val="left" w:pos="90"/>
          <w:tab w:val="left" w:pos="180"/>
        </w:tabs>
        <w:spacing w:line="480" w:lineRule="auto"/>
      </w:pPr>
    </w:p>
    <w:p w14:paraId="7D3E9F85" w14:textId="77777777" w:rsidR="00BC39D0" w:rsidRPr="00B93A79" w:rsidRDefault="00BC39D0" w:rsidP="00BC39D0">
      <w:pPr>
        <w:jc w:val="center"/>
        <w:rPr>
          <w:rFonts w:eastAsiaTheme="minorHAnsi"/>
          <w:b/>
        </w:rPr>
      </w:pPr>
      <w:r w:rsidRPr="00B93A79">
        <w:rPr>
          <w:rFonts w:eastAsiaTheme="minorHAnsi"/>
          <w:b/>
        </w:rPr>
        <w:t>REGULAR MEETING OF THE BOARD OF TRUSTEES</w:t>
      </w:r>
    </w:p>
    <w:p w14:paraId="667AB065" w14:textId="77777777" w:rsidR="00BC39D0" w:rsidRPr="00B93A79" w:rsidRDefault="00BC39D0" w:rsidP="00BC39D0">
      <w:pPr>
        <w:jc w:val="center"/>
        <w:rPr>
          <w:rFonts w:eastAsiaTheme="minorHAnsi"/>
          <w:b/>
        </w:rPr>
      </w:pPr>
      <w:r w:rsidRPr="00B93A79">
        <w:rPr>
          <w:rFonts w:eastAsiaTheme="minorHAnsi"/>
          <w:b/>
        </w:rPr>
        <w:t>OF THE VILLAGE OF WAVERLY HELD AT 6:30 P.M.</w:t>
      </w:r>
    </w:p>
    <w:p w14:paraId="0BCDEEEF" w14:textId="77777777" w:rsidR="00BC39D0" w:rsidRPr="00B93A79" w:rsidRDefault="00BC39D0" w:rsidP="00BC39D0">
      <w:pPr>
        <w:jc w:val="center"/>
        <w:rPr>
          <w:rFonts w:eastAsiaTheme="minorHAnsi"/>
          <w:b/>
        </w:rPr>
      </w:pPr>
      <w:r w:rsidRPr="00B93A79">
        <w:rPr>
          <w:rFonts w:eastAsiaTheme="minorHAnsi"/>
          <w:b/>
        </w:rPr>
        <w:t xml:space="preserve">ON TUESDAY, </w:t>
      </w:r>
      <w:r w:rsidR="009C63A3">
        <w:rPr>
          <w:rFonts w:eastAsiaTheme="minorHAnsi"/>
          <w:b/>
        </w:rPr>
        <w:t>DECEMBER 10</w:t>
      </w:r>
      <w:r w:rsidRPr="00B93A79">
        <w:rPr>
          <w:rFonts w:eastAsiaTheme="minorHAnsi"/>
          <w:b/>
        </w:rPr>
        <w:t>, 2019 IN THE</w:t>
      </w:r>
    </w:p>
    <w:p w14:paraId="7653EAF0" w14:textId="77777777" w:rsidR="00BC39D0" w:rsidRPr="00B93A79" w:rsidRDefault="00BC39D0" w:rsidP="00BC39D0">
      <w:pPr>
        <w:keepNext/>
        <w:jc w:val="center"/>
        <w:outlineLvl w:val="0"/>
        <w:rPr>
          <w:rFonts w:eastAsiaTheme="minorHAnsi"/>
          <w:b/>
        </w:rPr>
      </w:pPr>
      <w:r w:rsidRPr="00B93A79">
        <w:rPr>
          <w:rFonts w:eastAsiaTheme="minorHAnsi"/>
          <w:b/>
        </w:rPr>
        <w:t>TRUSTEES’ ROOM IN THE VILLAGE HALL</w:t>
      </w:r>
    </w:p>
    <w:p w14:paraId="0C68E829" w14:textId="77777777" w:rsidR="00BC39D0" w:rsidRPr="00B93A79" w:rsidRDefault="00BC39D0" w:rsidP="00BC39D0">
      <w:pPr>
        <w:spacing w:after="200" w:line="276" w:lineRule="auto"/>
        <w:rPr>
          <w:rFonts w:asciiTheme="minorHAnsi" w:eastAsiaTheme="minorHAnsi" w:hAnsiTheme="minorHAnsi" w:cstheme="minorBidi"/>
          <w:sz w:val="22"/>
          <w:szCs w:val="22"/>
        </w:rPr>
      </w:pPr>
    </w:p>
    <w:p w14:paraId="2F9F20D2" w14:textId="77777777" w:rsidR="00BC39D0" w:rsidRPr="00B93A79" w:rsidRDefault="00BC39D0" w:rsidP="00BC39D0">
      <w:pPr>
        <w:spacing w:line="480" w:lineRule="auto"/>
        <w:rPr>
          <w:rFonts w:eastAsiaTheme="minorHAnsi"/>
        </w:rPr>
      </w:pPr>
      <w:r w:rsidRPr="00B93A79">
        <w:rPr>
          <w:rFonts w:eastAsiaTheme="minorHAnsi"/>
        </w:rPr>
        <w:t xml:space="preserve">Mayor Ayres called the meeting to order at 6:30 p.m., and led in the Invocation and the Pledge of Allegiance.   </w:t>
      </w:r>
    </w:p>
    <w:p w14:paraId="06BAED69" w14:textId="77777777" w:rsidR="00BC39D0" w:rsidRPr="00BC39D0" w:rsidRDefault="00BC39D0" w:rsidP="00BC39D0">
      <w:pPr>
        <w:suppressAutoHyphens/>
        <w:spacing w:line="480" w:lineRule="auto"/>
        <w:rPr>
          <w:szCs w:val="20"/>
          <w:lang w:eastAsia="ar-SA"/>
        </w:rPr>
      </w:pPr>
      <w:r w:rsidRPr="00BC39D0">
        <w:rPr>
          <w:b/>
          <w:szCs w:val="20"/>
          <w:u w:val="single"/>
          <w:lang w:eastAsia="ar-SA"/>
        </w:rPr>
        <w:t>Roll Call</w:t>
      </w:r>
      <w:r w:rsidRPr="00BC39D0">
        <w:rPr>
          <w:b/>
          <w:szCs w:val="20"/>
          <w:lang w:eastAsia="ar-SA"/>
        </w:rPr>
        <w:t xml:space="preserve">:  </w:t>
      </w:r>
      <w:r w:rsidRPr="00BC39D0">
        <w:rPr>
          <w:szCs w:val="20"/>
          <w:lang w:eastAsia="ar-SA"/>
        </w:rPr>
        <w:t>Present were Trustees:  Sinsabaugh, Engelbert, Havens, Burlingame, Aronstam, and Mayor Ayres</w:t>
      </w:r>
    </w:p>
    <w:p w14:paraId="4C3295CF" w14:textId="77777777" w:rsidR="00BC39D0" w:rsidRPr="00BC39D0" w:rsidRDefault="00BC39D0" w:rsidP="00BC39D0">
      <w:pPr>
        <w:suppressAutoHyphens/>
        <w:spacing w:line="480" w:lineRule="auto"/>
        <w:rPr>
          <w:szCs w:val="20"/>
          <w:lang w:eastAsia="ar-SA"/>
        </w:rPr>
      </w:pPr>
      <w:r w:rsidRPr="00BC39D0">
        <w:rPr>
          <w:szCs w:val="20"/>
          <w:lang w:eastAsia="ar-SA"/>
        </w:rPr>
        <w:t>Also present were Clerk Treasurer Wood, Chief Gelatt, and Attorney Keene</w:t>
      </w:r>
    </w:p>
    <w:p w14:paraId="4BA9F6AC" w14:textId="77777777" w:rsidR="00BC39D0" w:rsidRPr="00BC39D0" w:rsidRDefault="00BC39D0" w:rsidP="00BC39D0">
      <w:pPr>
        <w:suppressAutoHyphens/>
        <w:spacing w:line="480" w:lineRule="auto"/>
        <w:rPr>
          <w:szCs w:val="20"/>
          <w:lang w:eastAsia="ar-SA"/>
        </w:rPr>
      </w:pPr>
      <w:r w:rsidRPr="00BC39D0">
        <w:rPr>
          <w:szCs w:val="20"/>
          <w:lang w:eastAsia="ar-SA"/>
        </w:rPr>
        <w:t>Press included Johnny Williams of the Morning Times, and Deb Luchaco of The Choice Radio</w:t>
      </w:r>
    </w:p>
    <w:p w14:paraId="52690178" w14:textId="77777777" w:rsidR="00BC39D0" w:rsidRDefault="00BC39D0" w:rsidP="00BC39D0">
      <w:pPr>
        <w:tabs>
          <w:tab w:val="left" w:pos="0"/>
          <w:tab w:val="left" w:pos="90"/>
          <w:tab w:val="left" w:pos="180"/>
        </w:tabs>
        <w:spacing w:line="480" w:lineRule="auto"/>
        <w:rPr>
          <w:rFonts w:eastAsiaTheme="minorHAnsi"/>
        </w:rPr>
      </w:pPr>
      <w:r w:rsidRPr="009D7E95">
        <w:rPr>
          <w:rFonts w:eastAsiaTheme="minorHAnsi"/>
          <w:b/>
          <w:u w:val="single"/>
        </w:rPr>
        <w:t>Public Comments</w:t>
      </w:r>
      <w:r w:rsidRPr="009D7E95">
        <w:rPr>
          <w:rFonts w:eastAsiaTheme="minorHAnsi"/>
          <w:b/>
        </w:rPr>
        <w:t>:</w:t>
      </w:r>
      <w:r w:rsidRPr="009D7E95">
        <w:rPr>
          <w:rFonts w:eastAsiaTheme="minorHAnsi"/>
        </w:rPr>
        <w:t xml:space="preserve">  </w:t>
      </w:r>
      <w:r w:rsidR="009D7E95">
        <w:rPr>
          <w:rFonts w:eastAsiaTheme="minorHAnsi"/>
        </w:rPr>
        <w:t xml:space="preserve">Margaret Prinzi, 447 Chemung Street, </w:t>
      </w:r>
      <w:r w:rsidR="007A7B01">
        <w:rPr>
          <w:rFonts w:eastAsiaTheme="minorHAnsi"/>
        </w:rPr>
        <w:t>stated the DPW did a great job with plowing.  She stated that several sidewalks were not shoveled and were in bad shape.</w:t>
      </w:r>
    </w:p>
    <w:p w14:paraId="216A4265" w14:textId="77777777" w:rsidR="007A7B01" w:rsidRDefault="007A7B01" w:rsidP="00BC39D0">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Ron Keene stated the </w:t>
      </w:r>
      <w:r>
        <w:rPr>
          <w:i/>
          <w:szCs w:val="20"/>
          <w:lang w:eastAsia="ar-SA"/>
        </w:rPr>
        <w:t xml:space="preserve">Wreaths across America </w:t>
      </w:r>
      <w:r>
        <w:rPr>
          <w:szCs w:val="20"/>
          <w:lang w:eastAsia="ar-SA"/>
        </w:rPr>
        <w:t>event will be held on December 14</w:t>
      </w:r>
      <w:r w:rsidRPr="00373211">
        <w:rPr>
          <w:szCs w:val="20"/>
          <w:vertAlign w:val="superscript"/>
          <w:lang w:eastAsia="ar-SA"/>
        </w:rPr>
        <w:t>th</w:t>
      </w:r>
      <w:r>
        <w:rPr>
          <w:szCs w:val="20"/>
          <w:lang w:eastAsia="ar-SA"/>
        </w:rPr>
        <w:t>.  They will begin at Glenwood Cemetery at 11:00 a.m.  The Waverly VFW and American Legion will be placing wreaths at all of Waverly’s Cemeteries, the Veterans’ Memorial at Muldoon Park, and at the tank at the VFW Building.  He invited the Board Members and public to join in.</w:t>
      </w:r>
    </w:p>
    <w:p w14:paraId="0481E274" w14:textId="77777777" w:rsidR="00BC39D0" w:rsidRPr="007A7B01" w:rsidRDefault="00BC39D0" w:rsidP="00BC39D0">
      <w:pPr>
        <w:tabs>
          <w:tab w:val="left" w:pos="0"/>
          <w:tab w:val="left" w:pos="90"/>
          <w:tab w:val="left" w:pos="180"/>
        </w:tabs>
        <w:spacing w:line="480" w:lineRule="auto"/>
        <w:rPr>
          <w:rFonts w:eastAsiaTheme="minorHAnsi"/>
        </w:rPr>
      </w:pPr>
      <w:r w:rsidRPr="007A7B01">
        <w:rPr>
          <w:rFonts w:eastAsiaTheme="minorHAnsi"/>
          <w:b/>
          <w:u w:val="single"/>
        </w:rPr>
        <w:t>Letters and Communications</w:t>
      </w:r>
      <w:r w:rsidRPr="007A7B01">
        <w:rPr>
          <w:rFonts w:eastAsiaTheme="minorHAnsi"/>
          <w:b/>
        </w:rPr>
        <w:t xml:space="preserve">:  </w:t>
      </w:r>
      <w:r w:rsidRPr="007A7B01">
        <w:rPr>
          <w:rFonts w:eastAsiaTheme="minorHAnsi"/>
        </w:rPr>
        <w:t xml:space="preserve">The clerk read a </w:t>
      </w:r>
      <w:r w:rsidR="007A7B01">
        <w:rPr>
          <w:rFonts w:eastAsiaTheme="minorHAnsi"/>
        </w:rPr>
        <w:t>letter from Maureen Abbott, of Tioga Opportunities, asking for a letter of support for their Homebuyer Down Payment Assistance Grant Application.  Trustee Havens moved to offer support and Mayor Ayres to send letter of support.  Trustee Sinsabaugh seconded the motion, which carried unanimously.</w:t>
      </w:r>
    </w:p>
    <w:p w14:paraId="05D933BE" w14:textId="77777777" w:rsidR="00BC39D0" w:rsidRPr="009D7E95" w:rsidRDefault="00BC39D0" w:rsidP="00BC39D0">
      <w:pPr>
        <w:spacing w:line="480" w:lineRule="auto"/>
        <w:rPr>
          <w:rFonts w:eastAsiaTheme="minorHAnsi"/>
        </w:rPr>
      </w:pPr>
      <w:r w:rsidRPr="009D7E95">
        <w:rPr>
          <w:rFonts w:eastAsiaTheme="minorHAnsi"/>
          <w:b/>
          <w:u w:val="single"/>
        </w:rPr>
        <w:lastRenderedPageBreak/>
        <w:t>Approval of Minutes</w:t>
      </w:r>
      <w:r w:rsidRPr="009D7E95">
        <w:rPr>
          <w:rFonts w:eastAsiaTheme="minorHAnsi"/>
          <w:b/>
        </w:rPr>
        <w:t xml:space="preserve">:  </w:t>
      </w:r>
      <w:r w:rsidRPr="009D7E95">
        <w:rPr>
          <w:rFonts w:eastAsiaTheme="minorHAnsi"/>
        </w:rPr>
        <w:t xml:space="preserve">Trustee </w:t>
      </w:r>
      <w:r w:rsidR="009D7E95" w:rsidRPr="009D7E95">
        <w:rPr>
          <w:rFonts w:eastAsiaTheme="minorHAnsi"/>
        </w:rPr>
        <w:t>Havens</w:t>
      </w:r>
      <w:r w:rsidRPr="009D7E95">
        <w:rPr>
          <w:rFonts w:eastAsiaTheme="minorHAnsi"/>
        </w:rPr>
        <w:t xml:space="preserve"> moved to approve the Minutes of </w:t>
      </w:r>
      <w:r w:rsidR="009D7E95" w:rsidRPr="009D7E95">
        <w:rPr>
          <w:rFonts w:eastAsiaTheme="minorHAnsi"/>
        </w:rPr>
        <w:t>November</w:t>
      </w:r>
      <w:r w:rsidRPr="009D7E95">
        <w:rPr>
          <w:rFonts w:eastAsiaTheme="minorHAnsi"/>
        </w:rPr>
        <w:t xml:space="preserve"> 2</w:t>
      </w:r>
      <w:r w:rsidR="009D7E95" w:rsidRPr="009D7E95">
        <w:rPr>
          <w:rFonts w:eastAsiaTheme="minorHAnsi"/>
        </w:rPr>
        <w:t>6</w:t>
      </w:r>
      <w:r w:rsidRPr="009D7E95">
        <w:rPr>
          <w:rFonts w:eastAsiaTheme="minorHAnsi"/>
        </w:rPr>
        <w:t xml:space="preserve">, 2019 as presented.  Trustee </w:t>
      </w:r>
      <w:r w:rsidR="009D7E95" w:rsidRPr="009D7E95">
        <w:rPr>
          <w:rFonts w:eastAsiaTheme="minorHAnsi"/>
        </w:rPr>
        <w:t>Sinsabaugh</w:t>
      </w:r>
      <w:r w:rsidRPr="009D7E95">
        <w:rPr>
          <w:rFonts w:eastAsiaTheme="minorHAnsi"/>
        </w:rPr>
        <w:t xml:space="preserve"> seconded the motion, which carried unanimously.</w:t>
      </w:r>
    </w:p>
    <w:p w14:paraId="78A2AAF4" w14:textId="77777777" w:rsidR="00BC39D0" w:rsidRPr="009D7E95" w:rsidRDefault="00BC39D0" w:rsidP="00BC39D0">
      <w:pPr>
        <w:spacing w:line="480" w:lineRule="auto"/>
        <w:rPr>
          <w:rFonts w:eastAsiaTheme="minorHAnsi"/>
        </w:rPr>
      </w:pPr>
      <w:r w:rsidRPr="009D7E95">
        <w:rPr>
          <w:rFonts w:eastAsiaTheme="minorHAnsi"/>
          <w:b/>
          <w:u w:val="single"/>
        </w:rPr>
        <w:t>Department Reports</w:t>
      </w:r>
      <w:r w:rsidRPr="009D7E95">
        <w:rPr>
          <w:rFonts w:eastAsiaTheme="minorHAnsi"/>
          <w:b/>
        </w:rPr>
        <w:t>:</w:t>
      </w:r>
      <w:r w:rsidRPr="009D7E95">
        <w:rPr>
          <w:rFonts w:eastAsiaTheme="minorHAnsi"/>
        </w:rPr>
        <w:t xml:space="preserve">  The clerk submitted department reports from Recreation, Police, and Code Enforcement.  </w:t>
      </w:r>
    </w:p>
    <w:p w14:paraId="138555EB" w14:textId="77777777" w:rsidR="00BC39D0" w:rsidRPr="00BC39D0" w:rsidRDefault="00BC39D0" w:rsidP="00BC39D0">
      <w:pPr>
        <w:pStyle w:val="WW-PlainText"/>
        <w:spacing w:line="480" w:lineRule="auto"/>
        <w:rPr>
          <w:rFonts w:ascii="Times New Roman" w:hAnsi="Times New Roman"/>
          <w:sz w:val="24"/>
        </w:rPr>
      </w:pPr>
      <w:r w:rsidRPr="00BC39D0">
        <w:rPr>
          <w:rFonts w:ascii="Times New Roman" w:hAnsi="Times New Roman"/>
          <w:b/>
          <w:bCs/>
          <w:sz w:val="24"/>
          <w:u w:val="single"/>
        </w:rPr>
        <w:t>Treasurer's Reports</w:t>
      </w:r>
      <w:r w:rsidRPr="00BC39D0">
        <w:rPr>
          <w:rFonts w:ascii="Times New Roman" w:hAnsi="Times New Roman"/>
          <w:b/>
          <w:bCs/>
          <w:sz w:val="24"/>
        </w:rPr>
        <w:t xml:space="preserve">:  </w:t>
      </w:r>
      <w:r w:rsidRPr="00BC39D0">
        <w:rPr>
          <w:rFonts w:ascii="Times New Roman" w:hAnsi="Times New Roman"/>
          <w:sz w:val="24"/>
        </w:rPr>
        <w:t xml:space="preserve">Clerk Treasurer Wood presented the following financial reports:  </w:t>
      </w:r>
    </w:p>
    <w:p w14:paraId="7D3DD4D6"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General Fund 11/1/19 – 11/30/19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C39D0" w:rsidRPr="00BC39D0" w14:paraId="4E4B0614" w14:textId="77777777" w:rsidTr="00BC39D0">
        <w:tc>
          <w:tcPr>
            <w:tcW w:w="2430" w:type="dxa"/>
            <w:tcBorders>
              <w:top w:val="single" w:sz="4" w:space="0" w:color="auto"/>
              <w:left w:val="single" w:sz="4" w:space="0" w:color="auto"/>
              <w:bottom w:val="single" w:sz="4" w:space="0" w:color="auto"/>
              <w:right w:val="single" w:sz="4" w:space="0" w:color="auto"/>
            </w:tcBorders>
          </w:tcPr>
          <w:p w14:paraId="481B05FC"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FC17248"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100,483.50</w:t>
            </w:r>
          </w:p>
        </w:tc>
        <w:tc>
          <w:tcPr>
            <w:tcW w:w="2598" w:type="dxa"/>
            <w:tcBorders>
              <w:top w:val="single" w:sz="4" w:space="0" w:color="auto"/>
              <w:left w:val="single" w:sz="4" w:space="0" w:color="auto"/>
              <w:bottom w:val="single" w:sz="4" w:space="0" w:color="auto"/>
              <w:right w:val="single" w:sz="4" w:space="0" w:color="auto"/>
            </w:tcBorders>
          </w:tcPr>
          <w:p w14:paraId="4B4A16E9"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45DD1EA"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90,832.13</w:t>
            </w:r>
          </w:p>
        </w:tc>
      </w:tr>
      <w:tr w:rsidR="00BC39D0" w:rsidRPr="00BC39D0" w14:paraId="1C1E662D" w14:textId="77777777" w:rsidTr="00BC39D0">
        <w:trPr>
          <w:trHeight w:val="242"/>
        </w:trPr>
        <w:tc>
          <w:tcPr>
            <w:tcW w:w="2430" w:type="dxa"/>
            <w:tcBorders>
              <w:top w:val="single" w:sz="4" w:space="0" w:color="auto"/>
              <w:left w:val="single" w:sz="4" w:space="0" w:color="auto"/>
              <w:bottom w:val="single" w:sz="4" w:space="0" w:color="auto"/>
              <w:right w:val="single" w:sz="4" w:space="0" w:color="auto"/>
            </w:tcBorders>
          </w:tcPr>
          <w:p w14:paraId="2F3501B6"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F8F71CB"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317,636.94</w:t>
            </w:r>
          </w:p>
        </w:tc>
        <w:tc>
          <w:tcPr>
            <w:tcW w:w="2598" w:type="dxa"/>
            <w:tcBorders>
              <w:top w:val="single" w:sz="4" w:space="0" w:color="auto"/>
              <w:left w:val="single" w:sz="4" w:space="0" w:color="auto"/>
              <w:bottom w:val="single" w:sz="4" w:space="0" w:color="auto"/>
              <w:right w:val="single" w:sz="4" w:space="0" w:color="auto"/>
            </w:tcBorders>
          </w:tcPr>
          <w:p w14:paraId="5D0D47F2"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18DE887"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2,466,971.94</w:t>
            </w:r>
          </w:p>
        </w:tc>
      </w:tr>
      <w:tr w:rsidR="00BC39D0" w:rsidRPr="00BC39D0" w14:paraId="46D252A1" w14:textId="77777777" w:rsidTr="00BC39D0">
        <w:tc>
          <w:tcPr>
            <w:tcW w:w="2430" w:type="dxa"/>
            <w:tcBorders>
              <w:top w:val="single" w:sz="4" w:space="0" w:color="auto"/>
              <w:left w:val="single" w:sz="4" w:space="0" w:color="auto"/>
              <w:bottom w:val="single" w:sz="4" w:space="0" w:color="auto"/>
              <w:right w:val="single" w:sz="4" w:space="0" w:color="auto"/>
            </w:tcBorders>
          </w:tcPr>
          <w:p w14:paraId="55428BBC"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4F79EC2"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-207,116.38</w:t>
            </w:r>
          </w:p>
        </w:tc>
        <w:tc>
          <w:tcPr>
            <w:tcW w:w="2598" w:type="dxa"/>
            <w:tcBorders>
              <w:top w:val="single" w:sz="4" w:space="0" w:color="auto"/>
              <w:left w:val="single" w:sz="4" w:space="0" w:color="auto"/>
              <w:bottom w:val="single" w:sz="4" w:space="0" w:color="auto"/>
              <w:right w:val="single" w:sz="4" w:space="0" w:color="auto"/>
            </w:tcBorders>
          </w:tcPr>
          <w:p w14:paraId="5A927528"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FA562F6"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521,175.18</w:t>
            </w:r>
          </w:p>
        </w:tc>
      </w:tr>
      <w:tr w:rsidR="00BC39D0" w:rsidRPr="00BC39D0" w14:paraId="6851064B" w14:textId="77777777" w:rsidTr="00BC39D0">
        <w:trPr>
          <w:trHeight w:val="305"/>
        </w:trPr>
        <w:tc>
          <w:tcPr>
            <w:tcW w:w="2430" w:type="dxa"/>
            <w:tcBorders>
              <w:top w:val="single" w:sz="4" w:space="0" w:color="auto"/>
              <w:left w:val="single" w:sz="4" w:space="0" w:color="auto"/>
              <w:bottom w:val="single" w:sz="4" w:space="0" w:color="auto"/>
              <w:right w:val="single" w:sz="4" w:space="0" w:color="auto"/>
            </w:tcBorders>
          </w:tcPr>
          <w:p w14:paraId="0DB8CD79"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5AF4C6A"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211,004.06</w:t>
            </w:r>
          </w:p>
        </w:tc>
        <w:tc>
          <w:tcPr>
            <w:tcW w:w="2598" w:type="dxa"/>
            <w:tcBorders>
              <w:top w:val="single" w:sz="4" w:space="0" w:color="auto"/>
              <w:left w:val="single" w:sz="4" w:space="0" w:color="auto"/>
              <w:bottom w:val="single" w:sz="4" w:space="0" w:color="auto"/>
              <w:right w:val="single" w:sz="4" w:space="0" w:color="auto"/>
            </w:tcBorders>
          </w:tcPr>
          <w:p w14:paraId="31132D7D"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7C4E9FA"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1,854,453.07</w:t>
            </w:r>
          </w:p>
        </w:tc>
      </w:tr>
    </w:tbl>
    <w:p w14:paraId="076B495C" w14:textId="77777777" w:rsidR="00BC39D0" w:rsidRPr="00BC39D0" w:rsidRDefault="00BC39D0" w:rsidP="00BC39D0">
      <w:pPr>
        <w:pStyle w:val="WW-PlainText"/>
        <w:ind w:firstLine="720"/>
        <w:rPr>
          <w:rFonts w:ascii="Times New Roman" w:hAnsi="Times New Roman"/>
          <w:sz w:val="24"/>
        </w:rPr>
      </w:pPr>
      <w:r w:rsidRPr="00BC39D0">
        <w:rPr>
          <w:rFonts w:ascii="Times New Roman" w:hAnsi="Times New Roman"/>
          <w:sz w:val="24"/>
        </w:rPr>
        <w:t>*General Capital Reserve Fund, $85,626.90</w:t>
      </w:r>
    </w:p>
    <w:p w14:paraId="39EA074B" w14:textId="77777777" w:rsidR="00BC39D0" w:rsidRPr="00BC39D0" w:rsidRDefault="00BC39D0" w:rsidP="00BC39D0">
      <w:pPr>
        <w:pStyle w:val="WW-PlainText"/>
        <w:ind w:firstLine="720"/>
        <w:rPr>
          <w:rFonts w:ascii="Times New Roman" w:hAnsi="Times New Roman"/>
          <w:sz w:val="24"/>
        </w:rPr>
      </w:pPr>
      <w:r w:rsidRPr="00BC39D0">
        <w:rPr>
          <w:rFonts w:ascii="Times New Roman" w:hAnsi="Times New Roman"/>
          <w:sz w:val="24"/>
        </w:rPr>
        <w:t>*Current Estimated Fund Balance, $1,409,476.03</w:t>
      </w:r>
    </w:p>
    <w:p w14:paraId="62269CEA" w14:textId="77777777" w:rsidR="00BC39D0" w:rsidRPr="00BC39D0" w:rsidRDefault="00BC39D0" w:rsidP="00BC39D0">
      <w:pPr>
        <w:pStyle w:val="WW-PlainText"/>
        <w:ind w:firstLine="720"/>
        <w:rPr>
          <w:rFonts w:ascii="Times New Roman" w:hAnsi="Times New Roman"/>
          <w:sz w:val="24"/>
          <w:highlight w:val="yellow"/>
        </w:rPr>
      </w:pPr>
    </w:p>
    <w:p w14:paraId="7E5EA096" w14:textId="77777777" w:rsidR="00BC39D0" w:rsidRPr="00BC39D0" w:rsidRDefault="00BC39D0" w:rsidP="00BC39D0">
      <w:pPr>
        <w:pStyle w:val="WW-PlainText"/>
        <w:rPr>
          <w:rFonts w:ascii="Times New Roman" w:hAnsi="Times New Roman"/>
          <w:sz w:val="24"/>
          <w:highlight w:val="yellow"/>
        </w:rPr>
      </w:pPr>
      <w:r w:rsidRPr="00BC39D0">
        <w:rPr>
          <w:rFonts w:ascii="Times New Roman" w:hAnsi="Times New Roman"/>
          <w:sz w:val="24"/>
        </w:rPr>
        <w:t>Cemetery Fund 11/1/19 – 11/30/19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BC39D0" w:rsidRPr="00BC39D0" w14:paraId="3620F1BD" w14:textId="77777777" w:rsidTr="00BC39D0">
        <w:tc>
          <w:tcPr>
            <w:tcW w:w="2497" w:type="dxa"/>
            <w:tcBorders>
              <w:top w:val="single" w:sz="4" w:space="0" w:color="auto"/>
              <w:left w:val="single" w:sz="4" w:space="0" w:color="auto"/>
              <w:bottom w:val="single" w:sz="4" w:space="0" w:color="auto"/>
              <w:right w:val="single" w:sz="4" w:space="0" w:color="auto"/>
            </w:tcBorders>
          </w:tcPr>
          <w:p w14:paraId="0F4383B2"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2C1FF80A"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16,012.79</w:t>
            </w:r>
          </w:p>
        </w:tc>
        <w:tc>
          <w:tcPr>
            <w:tcW w:w="2876" w:type="dxa"/>
            <w:tcBorders>
              <w:top w:val="single" w:sz="4" w:space="0" w:color="auto"/>
              <w:left w:val="single" w:sz="4" w:space="0" w:color="auto"/>
              <w:bottom w:val="single" w:sz="4" w:space="0" w:color="auto"/>
              <w:right w:val="single" w:sz="4" w:space="0" w:color="auto"/>
            </w:tcBorders>
          </w:tcPr>
          <w:p w14:paraId="617B7032"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78C22D4"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31.82</w:t>
            </w:r>
          </w:p>
        </w:tc>
      </w:tr>
      <w:tr w:rsidR="00BC39D0" w:rsidRPr="00BC39D0" w14:paraId="128A57A4" w14:textId="77777777" w:rsidTr="00BC39D0">
        <w:trPr>
          <w:trHeight w:val="242"/>
        </w:trPr>
        <w:tc>
          <w:tcPr>
            <w:tcW w:w="2497" w:type="dxa"/>
            <w:tcBorders>
              <w:top w:val="single" w:sz="4" w:space="0" w:color="auto"/>
              <w:left w:val="single" w:sz="4" w:space="0" w:color="auto"/>
              <w:bottom w:val="single" w:sz="4" w:space="0" w:color="auto"/>
              <w:right w:val="single" w:sz="4" w:space="0" w:color="auto"/>
            </w:tcBorders>
          </w:tcPr>
          <w:p w14:paraId="28E6A785"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33B55436"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.63</w:t>
            </w:r>
          </w:p>
        </w:tc>
        <w:tc>
          <w:tcPr>
            <w:tcW w:w="2876" w:type="dxa"/>
            <w:tcBorders>
              <w:top w:val="single" w:sz="4" w:space="0" w:color="auto"/>
              <w:left w:val="single" w:sz="4" w:space="0" w:color="auto"/>
              <w:bottom w:val="single" w:sz="4" w:space="0" w:color="auto"/>
              <w:right w:val="single" w:sz="4" w:space="0" w:color="auto"/>
            </w:tcBorders>
          </w:tcPr>
          <w:p w14:paraId="4E6C6C9D"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08FAA70"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35,975.68</w:t>
            </w:r>
          </w:p>
        </w:tc>
      </w:tr>
      <w:tr w:rsidR="00BC39D0" w:rsidRPr="00BC39D0" w14:paraId="1F5B3614" w14:textId="77777777" w:rsidTr="00BC39D0">
        <w:tc>
          <w:tcPr>
            <w:tcW w:w="2497" w:type="dxa"/>
            <w:tcBorders>
              <w:top w:val="single" w:sz="4" w:space="0" w:color="auto"/>
              <w:left w:val="single" w:sz="4" w:space="0" w:color="auto"/>
              <w:bottom w:val="single" w:sz="4" w:space="0" w:color="auto"/>
              <w:right w:val="single" w:sz="4" w:space="0" w:color="auto"/>
            </w:tcBorders>
          </w:tcPr>
          <w:p w14:paraId="6050F6F5"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1D1F00AE"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-207.45</w:t>
            </w:r>
          </w:p>
        </w:tc>
        <w:tc>
          <w:tcPr>
            <w:tcW w:w="2876" w:type="dxa"/>
            <w:tcBorders>
              <w:top w:val="single" w:sz="4" w:space="0" w:color="auto"/>
              <w:left w:val="single" w:sz="4" w:space="0" w:color="auto"/>
              <w:bottom w:val="single" w:sz="4" w:space="0" w:color="auto"/>
              <w:right w:val="single" w:sz="4" w:space="0" w:color="auto"/>
            </w:tcBorders>
          </w:tcPr>
          <w:p w14:paraId="4969C75C"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A11FE71"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527.75</w:t>
            </w:r>
          </w:p>
        </w:tc>
      </w:tr>
      <w:tr w:rsidR="00BC39D0" w:rsidRPr="00BC39D0" w14:paraId="3CBC8CE4" w14:textId="77777777" w:rsidTr="00BC39D0">
        <w:trPr>
          <w:trHeight w:val="305"/>
        </w:trPr>
        <w:tc>
          <w:tcPr>
            <w:tcW w:w="2497" w:type="dxa"/>
            <w:tcBorders>
              <w:top w:val="single" w:sz="4" w:space="0" w:color="auto"/>
              <w:left w:val="single" w:sz="4" w:space="0" w:color="auto"/>
              <w:bottom w:val="single" w:sz="4" w:space="0" w:color="auto"/>
              <w:right w:val="single" w:sz="4" w:space="0" w:color="auto"/>
            </w:tcBorders>
          </w:tcPr>
          <w:p w14:paraId="09366F04"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084DA674"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15,805.97</w:t>
            </w:r>
          </w:p>
        </w:tc>
        <w:tc>
          <w:tcPr>
            <w:tcW w:w="2876" w:type="dxa"/>
            <w:tcBorders>
              <w:top w:val="single" w:sz="4" w:space="0" w:color="auto"/>
              <w:left w:val="single" w:sz="4" w:space="0" w:color="auto"/>
              <w:bottom w:val="single" w:sz="4" w:space="0" w:color="auto"/>
              <w:right w:val="single" w:sz="4" w:space="0" w:color="auto"/>
            </w:tcBorders>
          </w:tcPr>
          <w:p w14:paraId="25F753E2"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C59D13B" w14:textId="77777777" w:rsidR="00BC39D0" w:rsidRPr="00BC39D0" w:rsidRDefault="00BC39D0" w:rsidP="00BC39D0">
            <w:pPr>
              <w:pStyle w:val="WW-PlainText"/>
              <w:jc w:val="right"/>
              <w:rPr>
                <w:rFonts w:ascii="Times New Roman" w:hAnsi="Times New Roman"/>
                <w:sz w:val="24"/>
              </w:rPr>
            </w:pPr>
            <w:r w:rsidRPr="00BC39D0">
              <w:rPr>
                <w:rFonts w:ascii="Times New Roman" w:hAnsi="Times New Roman"/>
                <w:sz w:val="24"/>
              </w:rPr>
              <w:t>34,853.97</w:t>
            </w:r>
          </w:p>
        </w:tc>
      </w:tr>
    </w:tbl>
    <w:p w14:paraId="2875D31B" w14:textId="77777777" w:rsidR="00BC39D0" w:rsidRPr="00BC39D0" w:rsidRDefault="00BC39D0" w:rsidP="00BC39D0">
      <w:pPr>
        <w:pStyle w:val="WW-PlainText"/>
        <w:ind w:firstLine="720"/>
        <w:rPr>
          <w:rFonts w:ascii="Times New Roman" w:hAnsi="Times New Roman"/>
          <w:sz w:val="24"/>
          <w:highlight w:val="yellow"/>
        </w:rPr>
      </w:pPr>
      <w:r w:rsidRPr="00BC39D0">
        <w:rPr>
          <w:rFonts w:ascii="Times New Roman" w:hAnsi="Times New Roman"/>
          <w:sz w:val="24"/>
        </w:rPr>
        <w:t>*Current Estimated Fund Balance, $29,275.53</w:t>
      </w:r>
    </w:p>
    <w:p w14:paraId="4B308933" w14:textId="77777777" w:rsidR="00BC39D0" w:rsidRPr="00BC39D0" w:rsidRDefault="00BC39D0" w:rsidP="00BC39D0">
      <w:pPr>
        <w:pStyle w:val="WW-PlainText"/>
        <w:rPr>
          <w:rFonts w:ascii="Times New Roman" w:hAnsi="Times New Roman"/>
          <w:sz w:val="24"/>
          <w:highlight w:val="yellow"/>
        </w:rPr>
      </w:pPr>
    </w:p>
    <w:p w14:paraId="200C53EE" w14:textId="77777777" w:rsidR="00BC39D0" w:rsidRPr="00BC39D0" w:rsidRDefault="00BC39D0" w:rsidP="00BC39D0">
      <w:pPr>
        <w:pStyle w:val="WW-PlainText"/>
        <w:rPr>
          <w:rFonts w:ascii="Times New Roman" w:hAnsi="Times New Roman"/>
          <w:sz w:val="24"/>
        </w:rPr>
      </w:pPr>
      <w:r w:rsidRPr="00BC39D0">
        <w:rPr>
          <w:rFonts w:ascii="Times New Roman" w:hAnsi="Times New Roman"/>
          <w:sz w:val="24"/>
        </w:rPr>
        <w:t>Loan Programs 11/1/19 – 11/30/19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BC39D0" w:rsidRPr="009D7E95" w14:paraId="325B1D5A"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13FC823E" w14:textId="77777777" w:rsidR="00BC39D0" w:rsidRPr="009D7E95" w:rsidRDefault="00BC39D0" w:rsidP="00BC39D0">
            <w:pPr>
              <w:pStyle w:val="WW-PlainText"/>
              <w:jc w:val="center"/>
              <w:rPr>
                <w:rFonts w:ascii="Times New Roman" w:hAnsi="Times New Roman"/>
                <w:sz w:val="24"/>
              </w:rPr>
            </w:pPr>
            <w:r w:rsidRPr="009D7E95">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591D4184" w14:textId="77777777" w:rsidR="00BC39D0" w:rsidRPr="009D7E95" w:rsidRDefault="00BC39D0" w:rsidP="00BC39D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267393F" w14:textId="77777777" w:rsidR="00BC39D0" w:rsidRPr="009D7E95" w:rsidRDefault="00BC39D0" w:rsidP="00BC39D0">
            <w:pPr>
              <w:pStyle w:val="WW-PlainText"/>
              <w:jc w:val="center"/>
              <w:rPr>
                <w:rFonts w:ascii="Times New Roman" w:hAnsi="Times New Roman"/>
                <w:sz w:val="24"/>
              </w:rPr>
            </w:pPr>
            <w:r w:rsidRPr="009D7E95">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5D0C0CFD" w14:textId="77777777" w:rsidR="00BC39D0" w:rsidRPr="009D7E95" w:rsidRDefault="00BC39D0" w:rsidP="00BC39D0">
            <w:pPr>
              <w:pStyle w:val="WW-PlainText"/>
              <w:jc w:val="center"/>
              <w:rPr>
                <w:rFonts w:ascii="Times New Roman" w:hAnsi="Times New Roman"/>
                <w:sz w:val="24"/>
              </w:rPr>
            </w:pPr>
            <w:r w:rsidRPr="009D7E95">
              <w:rPr>
                <w:rFonts w:ascii="Times New Roman" w:hAnsi="Times New Roman"/>
                <w:sz w:val="24"/>
              </w:rPr>
              <w:t>Balances</w:t>
            </w:r>
          </w:p>
        </w:tc>
      </w:tr>
      <w:tr w:rsidR="00BC39D0" w:rsidRPr="009D7E95" w14:paraId="1D0766A4"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6C81DE8F"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4D43FE1F"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27,356.22</w:t>
            </w:r>
          </w:p>
        </w:tc>
        <w:tc>
          <w:tcPr>
            <w:tcW w:w="2880" w:type="dxa"/>
            <w:tcBorders>
              <w:top w:val="single" w:sz="4" w:space="0" w:color="auto"/>
              <w:left w:val="single" w:sz="4" w:space="0" w:color="auto"/>
              <w:bottom w:val="single" w:sz="4" w:space="0" w:color="auto"/>
              <w:right w:val="single" w:sz="4" w:space="0" w:color="auto"/>
            </w:tcBorders>
          </w:tcPr>
          <w:p w14:paraId="4478D3F0"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A676E82"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6,588.84</w:t>
            </w:r>
          </w:p>
        </w:tc>
      </w:tr>
      <w:tr w:rsidR="00BC39D0" w:rsidRPr="009D7E95" w14:paraId="01CB1D52"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3FF96D42"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5EE141FC"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858.92</w:t>
            </w:r>
          </w:p>
        </w:tc>
        <w:tc>
          <w:tcPr>
            <w:tcW w:w="2880" w:type="dxa"/>
            <w:tcBorders>
              <w:top w:val="single" w:sz="4" w:space="0" w:color="auto"/>
              <w:left w:val="single" w:sz="4" w:space="0" w:color="auto"/>
              <w:bottom w:val="single" w:sz="4" w:space="0" w:color="auto"/>
              <w:right w:val="single" w:sz="4" w:space="0" w:color="auto"/>
            </w:tcBorders>
          </w:tcPr>
          <w:p w14:paraId="02AD458E"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C52065E"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523.43</w:t>
            </w:r>
          </w:p>
        </w:tc>
      </w:tr>
      <w:tr w:rsidR="00BC39D0" w:rsidRPr="009D7E95" w14:paraId="751D6CC8"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68307CBF"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272EA0CE"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2DBBB27"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2A7A97A"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0.00</w:t>
            </w:r>
          </w:p>
        </w:tc>
      </w:tr>
      <w:tr w:rsidR="00BC39D0" w:rsidRPr="009D7E95" w14:paraId="2B06B16C"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04E32F18"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1A926EA2"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28,215.14</w:t>
            </w:r>
          </w:p>
        </w:tc>
        <w:tc>
          <w:tcPr>
            <w:tcW w:w="2880" w:type="dxa"/>
            <w:tcBorders>
              <w:top w:val="single" w:sz="4" w:space="0" w:color="auto"/>
              <w:left w:val="single" w:sz="4" w:space="0" w:color="auto"/>
              <w:bottom w:val="single" w:sz="4" w:space="0" w:color="auto"/>
              <w:right w:val="single" w:sz="4" w:space="0" w:color="auto"/>
            </w:tcBorders>
          </w:tcPr>
          <w:p w14:paraId="7EAAF831"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0006A9D"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7,112.27</w:t>
            </w:r>
          </w:p>
        </w:tc>
      </w:tr>
      <w:tr w:rsidR="00BC39D0" w:rsidRPr="009D7E95" w14:paraId="0CCDA571"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3AD15267"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0B531CB4"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352,531.48</w:t>
            </w:r>
          </w:p>
        </w:tc>
        <w:tc>
          <w:tcPr>
            <w:tcW w:w="2880" w:type="dxa"/>
            <w:tcBorders>
              <w:top w:val="single" w:sz="4" w:space="0" w:color="auto"/>
              <w:left w:val="single" w:sz="4" w:space="0" w:color="auto"/>
              <w:bottom w:val="single" w:sz="4" w:space="0" w:color="auto"/>
              <w:right w:val="single" w:sz="4" w:space="0" w:color="auto"/>
            </w:tcBorders>
          </w:tcPr>
          <w:p w14:paraId="0E80CC5B"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7E2C83EA"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159,694.69</w:t>
            </w:r>
          </w:p>
        </w:tc>
      </w:tr>
      <w:tr w:rsidR="00BC39D0" w:rsidRPr="009D7E95" w14:paraId="60765A32"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48509639"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569FEF0F"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50A2F0EF"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1601DC8A"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7,987.00</w:t>
            </w:r>
          </w:p>
        </w:tc>
      </w:tr>
      <w:tr w:rsidR="00BC39D0" w:rsidRPr="009D7E95" w14:paraId="6B0446B5" w14:textId="77777777" w:rsidTr="00BC39D0">
        <w:trPr>
          <w:trHeight w:val="288"/>
        </w:trPr>
        <w:tc>
          <w:tcPr>
            <w:tcW w:w="2947" w:type="dxa"/>
            <w:tcBorders>
              <w:top w:val="single" w:sz="4" w:space="0" w:color="auto"/>
              <w:left w:val="single" w:sz="4" w:space="0" w:color="auto"/>
              <w:bottom w:val="single" w:sz="4" w:space="0" w:color="auto"/>
              <w:right w:val="single" w:sz="4" w:space="0" w:color="auto"/>
            </w:tcBorders>
          </w:tcPr>
          <w:p w14:paraId="376F159E"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3B9D25FD"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440,746.62</w:t>
            </w:r>
          </w:p>
        </w:tc>
        <w:tc>
          <w:tcPr>
            <w:tcW w:w="2880" w:type="dxa"/>
            <w:tcBorders>
              <w:top w:val="single" w:sz="4" w:space="0" w:color="auto"/>
              <w:left w:val="single" w:sz="4" w:space="0" w:color="auto"/>
              <w:bottom w:val="single" w:sz="4" w:space="0" w:color="auto"/>
              <w:right w:val="single" w:sz="4" w:space="0" w:color="auto"/>
            </w:tcBorders>
          </w:tcPr>
          <w:p w14:paraId="16C741B7"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530C50C"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174,793.96</w:t>
            </w:r>
          </w:p>
        </w:tc>
      </w:tr>
    </w:tbl>
    <w:p w14:paraId="1E197695" w14:textId="77777777" w:rsidR="00BC39D0" w:rsidRPr="009D7E95" w:rsidRDefault="00BC39D0" w:rsidP="00BC39D0">
      <w:pPr>
        <w:tabs>
          <w:tab w:val="left" w:pos="0"/>
          <w:tab w:val="left" w:pos="90"/>
          <w:tab w:val="left" w:pos="180"/>
        </w:tabs>
        <w:spacing w:line="480" w:lineRule="auto"/>
        <w:rPr>
          <w:rFonts w:eastAsiaTheme="minorHAnsi"/>
          <w:i/>
        </w:rPr>
      </w:pPr>
      <w:r w:rsidRPr="009D7E95">
        <w:rPr>
          <w:rFonts w:eastAsiaTheme="minorHAnsi"/>
        </w:rPr>
        <w:tab/>
      </w:r>
      <w:r w:rsidRPr="009D7E95">
        <w:rPr>
          <w:rFonts w:eastAsiaTheme="minorHAnsi"/>
        </w:rPr>
        <w:tab/>
      </w:r>
      <w:r w:rsidRPr="009D7E95">
        <w:rPr>
          <w:rFonts w:eastAsiaTheme="minorHAnsi"/>
        </w:rPr>
        <w:tab/>
      </w:r>
      <w:r w:rsidRPr="009D7E95">
        <w:rPr>
          <w:rFonts w:eastAsiaTheme="minorHAnsi"/>
          <w:i/>
        </w:rPr>
        <w:t>*outstanding loans $</w:t>
      </w:r>
      <w:r w:rsidR="009D7E95" w:rsidRPr="009D7E95">
        <w:rPr>
          <w:rFonts w:eastAsiaTheme="minorHAnsi"/>
          <w:i/>
        </w:rPr>
        <w:t>16,491.40</w:t>
      </w:r>
      <w:r w:rsidRPr="009D7E95">
        <w:rPr>
          <w:rFonts w:eastAsiaTheme="minorHAnsi"/>
          <w:i/>
        </w:rPr>
        <w:tab/>
      </w:r>
      <w:r w:rsidRPr="009D7E95">
        <w:rPr>
          <w:rFonts w:eastAsiaTheme="minorHAnsi"/>
          <w:i/>
        </w:rPr>
        <w:tab/>
        <w:t>*outstanding loans $26,</w:t>
      </w:r>
      <w:r w:rsidR="009D7E95" w:rsidRPr="009D7E95">
        <w:rPr>
          <w:rFonts w:eastAsiaTheme="minorHAnsi"/>
          <w:i/>
        </w:rPr>
        <w:t>396.06</w:t>
      </w:r>
    </w:p>
    <w:p w14:paraId="51E6EA19"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 xml:space="preserve">Capital Projects Fund </w:t>
      </w:r>
      <w:r w:rsidR="009D7E95" w:rsidRPr="00BC39D0">
        <w:rPr>
          <w:rFonts w:ascii="Times New Roman" w:hAnsi="Times New Roman"/>
          <w:sz w:val="24"/>
        </w:rPr>
        <w:t>11/1/19 – 11/30/19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2070"/>
        <w:gridCol w:w="1800"/>
        <w:gridCol w:w="1669"/>
      </w:tblGrid>
      <w:tr w:rsidR="00BC39D0" w:rsidRPr="009D7E95" w14:paraId="6C516DCC" w14:textId="77777777" w:rsidTr="00BC39D0">
        <w:tc>
          <w:tcPr>
            <w:tcW w:w="2419" w:type="dxa"/>
            <w:tcBorders>
              <w:top w:val="single" w:sz="4" w:space="0" w:color="auto"/>
              <w:left w:val="single" w:sz="4" w:space="0" w:color="auto"/>
              <w:bottom w:val="single" w:sz="4" w:space="0" w:color="auto"/>
              <w:right w:val="single" w:sz="4" w:space="0" w:color="auto"/>
            </w:tcBorders>
          </w:tcPr>
          <w:p w14:paraId="22AFB539" w14:textId="77777777" w:rsidR="00BC39D0" w:rsidRPr="009D7E95" w:rsidRDefault="00BC39D0" w:rsidP="00BC39D0">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49C81403" w14:textId="77777777" w:rsidR="00BC39D0" w:rsidRPr="009D7E95" w:rsidRDefault="00BC39D0" w:rsidP="00BC39D0">
            <w:pPr>
              <w:pStyle w:val="WW-PlainText"/>
              <w:jc w:val="center"/>
              <w:rPr>
                <w:rFonts w:ascii="Times New Roman" w:hAnsi="Times New Roman"/>
                <w:sz w:val="22"/>
                <w:szCs w:val="22"/>
              </w:rPr>
            </w:pPr>
            <w:r w:rsidRPr="009D7E95">
              <w:rPr>
                <w:rFonts w:ascii="Times New Roman" w:hAnsi="Times New Roman"/>
                <w:sz w:val="22"/>
                <w:szCs w:val="22"/>
              </w:rPr>
              <w:t>Storm Drain Project</w:t>
            </w:r>
          </w:p>
        </w:tc>
        <w:tc>
          <w:tcPr>
            <w:tcW w:w="2070" w:type="dxa"/>
            <w:tcBorders>
              <w:top w:val="single" w:sz="4" w:space="0" w:color="auto"/>
              <w:left w:val="single" w:sz="4" w:space="0" w:color="auto"/>
              <w:bottom w:val="single" w:sz="4" w:space="0" w:color="auto"/>
              <w:right w:val="single" w:sz="4" w:space="0" w:color="auto"/>
            </w:tcBorders>
          </w:tcPr>
          <w:p w14:paraId="1BB49BCC" w14:textId="77777777" w:rsidR="00BC39D0" w:rsidRPr="009D7E95" w:rsidRDefault="00BC39D0" w:rsidP="00BC39D0">
            <w:pPr>
              <w:pStyle w:val="WW-PlainText"/>
              <w:jc w:val="center"/>
              <w:rPr>
                <w:rFonts w:ascii="Times New Roman" w:hAnsi="Times New Roman"/>
                <w:sz w:val="22"/>
                <w:szCs w:val="22"/>
              </w:rPr>
            </w:pPr>
            <w:r w:rsidRPr="009D7E95">
              <w:rPr>
                <w:rFonts w:ascii="Times New Roman" w:hAnsi="Times New Roman"/>
                <w:sz w:val="22"/>
                <w:szCs w:val="22"/>
              </w:rPr>
              <w:t>Glen Park Project</w:t>
            </w:r>
          </w:p>
        </w:tc>
        <w:tc>
          <w:tcPr>
            <w:tcW w:w="1800" w:type="dxa"/>
            <w:tcBorders>
              <w:top w:val="single" w:sz="4" w:space="0" w:color="auto"/>
              <w:left w:val="single" w:sz="4" w:space="0" w:color="auto"/>
              <w:bottom w:val="single" w:sz="4" w:space="0" w:color="auto"/>
              <w:right w:val="single" w:sz="4" w:space="0" w:color="auto"/>
            </w:tcBorders>
          </w:tcPr>
          <w:p w14:paraId="7AC99961" w14:textId="77777777" w:rsidR="00BC39D0" w:rsidRPr="009D7E95" w:rsidRDefault="00BC39D0" w:rsidP="00BC39D0">
            <w:pPr>
              <w:pStyle w:val="WW-PlainText"/>
              <w:jc w:val="center"/>
              <w:rPr>
                <w:rFonts w:ascii="Times New Roman" w:hAnsi="Times New Roman"/>
                <w:sz w:val="22"/>
                <w:szCs w:val="22"/>
              </w:rPr>
            </w:pPr>
            <w:r w:rsidRPr="009D7E95">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230E07E4" w14:textId="77777777" w:rsidR="00BC39D0" w:rsidRPr="009D7E95" w:rsidRDefault="00BC39D0" w:rsidP="00BC39D0">
            <w:pPr>
              <w:pStyle w:val="WW-PlainText"/>
              <w:jc w:val="center"/>
              <w:rPr>
                <w:rFonts w:ascii="Times New Roman" w:hAnsi="Times New Roman"/>
                <w:sz w:val="22"/>
                <w:szCs w:val="22"/>
              </w:rPr>
            </w:pPr>
            <w:r w:rsidRPr="009D7E95">
              <w:rPr>
                <w:rFonts w:ascii="Times New Roman" w:hAnsi="Times New Roman"/>
                <w:sz w:val="22"/>
                <w:szCs w:val="22"/>
              </w:rPr>
              <w:t xml:space="preserve">Restore NY    </w:t>
            </w:r>
          </w:p>
        </w:tc>
      </w:tr>
      <w:tr w:rsidR="00BC39D0" w:rsidRPr="009D7E95" w14:paraId="05873CA7" w14:textId="77777777" w:rsidTr="00BC39D0">
        <w:tc>
          <w:tcPr>
            <w:tcW w:w="2419" w:type="dxa"/>
            <w:tcBorders>
              <w:top w:val="single" w:sz="4" w:space="0" w:color="auto"/>
              <w:left w:val="single" w:sz="4" w:space="0" w:color="auto"/>
              <w:bottom w:val="single" w:sz="4" w:space="0" w:color="auto"/>
              <w:right w:val="single" w:sz="4" w:space="0" w:color="auto"/>
            </w:tcBorders>
          </w:tcPr>
          <w:p w14:paraId="0AEE1F40"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6C31A2B4"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-8,430.64</w:t>
            </w:r>
          </w:p>
        </w:tc>
        <w:tc>
          <w:tcPr>
            <w:tcW w:w="2070" w:type="dxa"/>
            <w:tcBorders>
              <w:top w:val="single" w:sz="4" w:space="0" w:color="auto"/>
              <w:left w:val="single" w:sz="4" w:space="0" w:color="auto"/>
              <w:bottom w:val="single" w:sz="4" w:space="0" w:color="auto"/>
              <w:right w:val="single" w:sz="4" w:space="0" w:color="auto"/>
            </w:tcBorders>
          </w:tcPr>
          <w:p w14:paraId="473BC608"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71,497.03</w:t>
            </w:r>
          </w:p>
        </w:tc>
        <w:tc>
          <w:tcPr>
            <w:tcW w:w="1800" w:type="dxa"/>
            <w:tcBorders>
              <w:top w:val="single" w:sz="4" w:space="0" w:color="auto"/>
              <w:left w:val="single" w:sz="4" w:space="0" w:color="auto"/>
              <w:bottom w:val="single" w:sz="4" w:space="0" w:color="auto"/>
              <w:right w:val="single" w:sz="4" w:space="0" w:color="auto"/>
            </w:tcBorders>
          </w:tcPr>
          <w:p w14:paraId="5B28F772"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1,026,780.11</w:t>
            </w:r>
          </w:p>
        </w:tc>
        <w:tc>
          <w:tcPr>
            <w:tcW w:w="1669" w:type="dxa"/>
            <w:tcBorders>
              <w:top w:val="single" w:sz="4" w:space="0" w:color="auto"/>
              <w:left w:val="single" w:sz="4" w:space="0" w:color="auto"/>
              <w:bottom w:val="single" w:sz="4" w:space="0" w:color="auto"/>
              <w:right w:val="single" w:sz="4" w:space="0" w:color="auto"/>
            </w:tcBorders>
          </w:tcPr>
          <w:p w14:paraId="4DA9C8C0"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379.98</w:t>
            </w:r>
          </w:p>
        </w:tc>
      </w:tr>
      <w:tr w:rsidR="00BC39D0" w:rsidRPr="009D7E95" w14:paraId="73D11F70" w14:textId="77777777" w:rsidTr="00BC39D0">
        <w:trPr>
          <w:trHeight w:val="242"/>
        </w:trPr>
        <w:tc>
          <w:tcPr>
            <w:tcW w:w="2419" w:type="dxa"/>
            <w:tcBorders>
              <w:top w:val="single" w:sz="4" w:space="0" w:color="auto"/>
              <w:left w:val="single" w:sz="4" w:space="0" w:color="auto"/>
              <w:bottom w:val="single" w:sz="4" w:space="0" w:color="auto"/>
              <w:right w:val="single" w:sz="4" w:space="0" w:color="auto"/>
            </w:tcBorders>
          </w:tcPr>
          <w:p w14:paraId="302E9069"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0566D966"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300,000.00</w:t>
            </w:r>
          </w:p>
        </w:tc>
        <w:tc>
          <w:tcPr>
            <w:tcW w:w="2070" w:type="dxa"/>
            <w:tcBorders>
              <w:top w:val="single" w:sz="4" w:space="0" w:color="auto"/>
              <w:left w:val="single" w:sz="4" w:space="0" w:color="auto"/>
              <w:bottom w:val="single" w:sz="4" w:space="0" w:color="auto"/>
              <w:right w:val="single" w:sz="4" w:space="0" w:color="auto"/>
            </w:tcBorders>
          </w:tcPr>
          <w:p w14:paraId="55AEDBF2"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5,000.00</w:t>
            </w:r>
          </w:p>
        </w:tc>
        <w:tc>
          <w:tcPr>
            <w:tcW w:w="1800" w:type="dxa"/>
            <w:tcBorders>
              <w:top w:val="single" w:sz="4" w:space="0" w:color="auto"/>
              <w:left w:val="single" w:sz="4" w:space="0" w:color="auto"/>
              <w:bottom w:val="single" w:sz="4" w:space="0" w:color="auto"/>
              <w:right w:val="single" w:sz="4" w:space="0" w:color="auto"/>
            </w:tcBorders>
          </w:tcPr>
          <w:p w14:paraId="3038AE1A"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0.00</w:t>
            </w:r>
          </w:p>
        </w:tc>
        <w:tc>
          <w:tcPr>
            <w:tcW w:w="1669" w:type="dxa"/>
            <w:tcBorders>
              <w:top w:val="single" w:sz="4" w:space="0" w:color="auto"/>
              <w:left w:val="single" w:sz="4" w:space="0" w:color="auto"/>
              <w:bottom w:val="single" w:sz="4" w:space="0" w:color="auto"/>
              <w:right w:val="single" w:sz="4" w:space="0" w:color="auto"/>
            </w:tcBorders>
          </w:tcPr>
          <w:p w14:paraId="097BF776"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0.00</w:t>
            </w:r>
          </w:p>
        </w:tc>
      </w:tr>
      <w:tr w:rsidR="00BC39D0" w:rsidRPr="009D7E95" w14:paraId="455518E7" w14:textId="77777777" w:rsidTr="00BC39D0">
        <w:tc>
          <w:tcPr>
            <w:tcW w:w="2419" w:type="dxa"/>
            <w:tcBorders>
              <w:top w:val="single" w:sz="4" w:space="0" w:color="auto"/>
              <w:left w:val="single" w:sz="4" w:space="0" w:color="auto"/>
              <w:bottom w:val="single" w:sz="4" w:space="0" w:color="auto"/>
              <w:right w:val="single" w:sz="4" w:space="0" w:color="auto"/>
            </w:tcBorders>
          </w:tcPr>
          <w:p w14:paraId="38B00705"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540A240E"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-6,650.00</w:t>
            </w:r>
          </w:p>
        </w:tc>
        <w:tc>
          <w:tcPr>
            <w:tcW w:w="2070" w:type="dxa"/>
            <w:tcBorders>
              <w:top w:val="single" w:sz="4" w:space="0" w:color="auto"/>
              <w:left w:val="single" w:sz="4" w:space="0" w:color="auto"/>
              <w:bottom w:val="single" w:sz="4" w:space="0" w:color="auto"/>
              <w:right w:val="single" w:sz="4" w:space="0" w:color="auto"/>
            </w:tcBorders>
          </w:tcPr>
          <w:p w14:paraId="241613BD"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-12,398.66</w:t>
            </w:r>
          </w:p>
        </w:tc>
        <w:tc>
          <w:tcPr>
            <w:tcW w:w="1800" w:type="dxa"/>
            <w:tcBorders>
              <w:top w:val="single" w:sz="4" w:space="0" w:color="auto"/>
              <w:left w:val="single" w:sz="4" w:space="0" w:color="auto"/>
              <w:bottom w:val="single" w:sz="4" w:space="0" w:color="auto"/>
              <w:right w:val="single" w:sz="4" w:space="0" w:color="auto"/>
            </w:tcBorders>
          </w:tcPr>
          <w:p w14:paraId="7E000DA7"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-5,404.50</w:t>
            </w:r>
          </w:p>
        </w:tc>
        <w:tc>
          <w:tcPr>
            <w:tcW w:w="1669" w:type="dxa"/>
            <w:tcBorders>
              <w:top w:val="single" w:sz="4" w:space="0" w:color="auto"/>
              <w:left w:val="single" w:sz="4" w:space="0" w:color="auto"/>
              <w:bottom w:val="single" w:sz="4" w:space="0" w:color="auto"/>
              <w:right w:val="single" w:sz="4" w:space="0" w:color="auto"/>
            </w:tcBorders>
          </w:tcPr>
          <w:p w14:paraId="6318B142"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0.00</w:t>
            </w:r>
          </w:p>
        </w:tc>
      </w:tr>
      <w:tr w:rsidR="00BC39D0" w:rsidRPr="009D7E95" w14:paraId="1B0953E6" w14:textId="77777777" w:rsidTr="00BC39D0">
        <w:trPr>
          <w:trHeight w:val="305"/>
        </w:trPr>
        <w:tc>
          <w:tcPr>
            <w:tcW w:w="2419" w:type="dxa"/>
            <w:tcBorders>
              <w:top w:val="single" w:sz="4" w:space="0" w:color="auto"/>
              <w:left w:val="single" w:sz="4" w:space="0" w:color="auto"/>
              <w:bottom w:val="single" w:sz="4" w:space="0" w:color="auto"/>
              <w:right w:val="single" w:sz="4" w:space="0" w:color="auto"/>
            </w:tcBorders>
          </w:tcPr>
          <w:p w14:paraId="6CA92D48" w14:textId="77777777" w:rsidR="00BC39D0" w:rsidRPr="009D7E95" w:rsidRDefault="00BC39D0" w:rsidP="00BC39D0">
            <w:pPr>
              <w:pStyle w:val="WW-PlainText"/>
              <w:rPr>
                <w:rFonts w:ascii="Times New Roman" w:hAnsi="Times New Roman"/>
                <w:sz w:val="24"/>
              </w:rPr>
            </w:pPr>
            <w:r w:rsidRPr="009D7E95">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313B1B6B"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284,919.36</w:t>
            </w:r>
          </w:p>
        </w:tc>
        <w:tc>
          <w:tcPr>
            <w:tcW w:w="2070" w:type="dxa"/>
            <w:tcBorders>
              <w:top w:val="single" w:sz="4" w:space="0" w:color="auto"/>
              <w:left w:val="single" w:sz="4" w:space="0" w:color="auto"/>
              <w:bottom w:val="single" w:sz="4" w:space="0" w:color="auto"/>
              <w:right w:val="single" w:sz="4" w:space="0" w:color="auto"/>
            </w:tcBorders>
          </w:tcPr>
          <w:p w14:paraId="43979FE1"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64,098.37</w:t>
            </w:r>
          </w:p>
        </w:tc>
        <w:tc>
          <w:tcPr>
            <w:tcW w:w="1800" w:type="dxa"/>
            <w:tcBorders>
              <w:top w:val="single" w:sz="4" w:space="0" w:color="auto"/>
              <w:left w:val="single" w:sz="4" w:space="0" w:color="auto"/>
              <w:bottom w:val="single" w:sz="4" w:space="0" w:color="auto"/>
              <w:right w:val="single" w:sz="4" w:space="0" w:color="auto"/>
            </w:tcBorders>
          </w:tcPr>
          <w:p w14:paraId="2ADD4392" w14:textId="77777777" w:rsidR="00BC39D0" w:rsidRPr="009D7E95" w:rsidRDefault="009D7E95" w:rsidP="00BC39D0">
            <w:pPr>
              <w:pStyle w:val="WW-PlainText"/>
              <w:jc w:val="right"/>
              <w:rPr>
                <w:rFonts w:ascii="Times New Roman" w:hAnsi="Times New Roman"/>
                <w:sz w:val="24"/>
              </w:rPr>
            </w:pPr>
            <w:r w:rsidRPr="009D7E95">
              <w:rPr>
                <w:rFonts w:ascii="Times New Roman" w:hAnsi="Times New Roman"/>
                <w:sz w:val="24"/>
              </w:rPr>
              <w:t>1,021,375.61</w:t>
            </w:r>
          </w:p>
        </w:tc>
        <w:tc>
          <w:tcPr>
            <w:tcW w:w="1669" w:type="dxa"/>
            <w:tcBorders>
              <w:top w:val="single" w:sz="4" w:space="0" w:color="auto"/>
              <w:left w:val="single" w:sz="4" w:space="0" w:color="auto"/>
              <w:bottom w:val="single" w:sz="4" w:space="0" w:color="auto"/>
              <w:right w:val="single" w:sz="4" w:space="0" w:color="auto"/>
            </w:tcBorders>
          </w:tcPr>
          <w:p w14:paraId="057600CC" w14:textId="77777777" w:rsidR="00BC39D0" w:rsidRPr="009D7E95" w:rsidRDefault="00BC39D0" w:rsidP="00BC39D0">
            <w:pPr>
              <w:pStyle w:val="WW-PlainText"/>
              <w:jc w:val="right"/>
              <w:rPr>
                <w:rFonts w:ascii="Times New Roman" w:hAnsi="Times New Roman"/>
                <w:sz w:val="24"/>
              </w:rPr>
            </w:pPr>
            <w:r w:rsidRPr="009D7E95">
              <w:rPr>
                <w:rFonts w:ascii="Times New Roman" w:hAnsi="Times New Roman"/>
                <w:sz w:val="24"/>
              </w:rPr>
              <w:t>379.98</w:t>
            </w:r>
          </w:p>
        </w:tc>
      </w:tr>
    </w:tbl>
    <w:p w14:paraId="4FE46476" w14:textId="77777777" w:rsidR="00BC39D0" w:rsidRPr="009D7E95" w:rsidRDefault="00BC39D0" w:rsidP="00BC39D0">
      <w:pPr>
        <w:pStyle w:val="p2"/>
        <w:widowControl/>
        <w:spacing w:line="480" w:lineRule="auto"/>
        <w:ind w:left="720"/>
        <w:rPr>
          <w:bCs/>
        </w:rPr>
      </w:pPr>
      <w:r w:rsidRPr="009D7E95">
        <w:rPr>
          <w:bCs/>
        </w:rPr>
        <w:t>*Total Capital Projects Fund Balance $1,</w:t>
      </w:r>
      <w:r w:rsidR="009D7E95" w:rsidRPr="009D7E95">
        <w:rPr>
          <w:bCs/>
        </w:rPr>
        <w:t>370,393.34</w:t>
      </w:r>
    </w:p>
    <w:p w14:paraId="07EEEEC5" w14:textId="77777777" w:rsidR="00BC39D0" w:rsidRPr="009D7E95" w:rsidRDefault="00BC39D0" w:rsidP="00BC39D0">
      <w:pPr>
        <w:pStyle w:val="p2"/>
        <w:widowControl/>
        <w:spacing w:line="480" w:lineRule="auto"/>
      </w:pPr>
      <w:r w:rsidRPr="009D7E95">
        <w:rPr>
          <w:b/>
          <w:bCs/>
          <w:u w:val="single"/>
        </w:rPr>
        <w:t>Finance Committee/Approval of Abstract</w:t>
      </w:r>
      <w:r w:rsidRPr="009D7E95">
        <w:rPr>
          <w:b/>
          <w:bCs/>
        </w:rPr>
        <w:t xml:space="preserve">:  </w:t>
      </w:r>
      <w:r w:rsidRPr="009D7E95">
        <w:t xml:space="preserve">Trustee Burlingame presented the following abstracts, and moved to approve payment.  Trustee </w:t>
      </w:r>
      <w:r w:rsidR="009D7E95" w:rsidRPr="009D7E95">
        <w:t>Engelbert</w:t>
      </w:r>
      <w:r w:rsidRPr="009D7E95">
        <w:t xml:space="preserve"> seconded the motion, which carried unanimously.</w:t>
      </w:r>
    </w:p>
    <w:p w14:paraId="744A9E41" w14:textId="77777777" w:rsidR="00BC39D0" w:rsidRPr="009D7E95" w:rsidRDefault="00BC39D0" w:rsidP="00BC39D0">
      <w:pPr>
        <w:pStyle w:val="p2"/>
        <w:widowControl/>
        <w:spacing w:line="240" w:lineRule="auto"/>
        <w:ind w:left="720" w:firstLine="720"/>
      </w:pPr>
      <w:r w:rsidRPr="009D7E95">
        <w:t>General Fund Abstract</w:t>
      </w:r>
      <w:r w:rsidRPr="009D7E95">
        <w:tab/>
      </w:r>
      <w:r w:rsidRPr="009D7E95">
        <w:tab/>
      </w:r>
      <w:r w:rsidRPr="009D7E95">
        <w:tab/>
        <w:t>$</w:t>
      </w:r>
      <w:r w:rsidR="009D7E95" w:rsidRPr="009D7E95">
        <w:t>257,877.61</w:t>
      </w:r>
    </w:p>
    <w:p w14:paraId="6DA627A2" w14:textId="77777777" w:rsidR="00BC39D0" w:rsidRPr="00BC39D0" w:rsidRDefault="00BC39D0" w:rsidP="00BC39D0">
      <w:pPr>
        <w:pStyle w:val="p2"/>
        <w:widowControl/>
        <w:spacing w:line="240" w:lineRule="auto"/>
        <w:ind w:left="720" w:firstLine="720"/>
        <w:rPr>
          <w:highlight w:val="yellow"/>
        </w:rPr>
      </w:pPr>
    </w:p>
    <w:p w14:paraId="1A4B7428" w14:textId="77777777" w:rsidR="00BC39D0" w:rsidRDefault="00BC39D0" w:rsidP="007A7B01">
      <w:pPr>
        <w:pStyle w:val="p2"/>
        <w:widowControl/>
        <w:spacing w:line="480" w:lineRule="auto"/>
      </w:pPr>
      <w:r w:rsidRPr="007A7B01">
        <w:rPr>
          <w:b/>
          <w:bCs/>
          <w:u w:val="single"/>
        </w:rPr>
        <w:t>Glen Park Project</w:t>
      </w:r>
      <w:r w:rsidRPr="007A7B01">
        <w:rPr>
          <w:b/>
          <w:bCs/>
        </w:rPr>
        <w:t>:</w:t>
      </w:r>
      <w:r w:rsidRPr="007A7B01">
        <w:t xml:space="preserve">  Mayor Ayres stated </w:t>
      </w:r>
      <w:r w:rsidR="007A7B01" w:rsidRPr="007A7B01">
        <w:t>there is a tentative meeting on Friday.</w:t>
      </w:r>
    </w:p>
    <w:p w14:paraId="5BB3D136" w14:textId="77777777" w:rsidR="004C5F4B" w:rsidRDefault="004C5F4B" w:rsidP="004C5F4B">
      <w:pPr>
        <w:pStyle w:val="p2"/>
        <w:widowControl/>
        <w:spacing w:line="480" w:lineRule="auto"/>
        <w:rPr>
          <w:bCs/>
        </w:rPr>
      </w:pPr>
      <w:r w:rsidRPr="00C73E47">
        <w:rPr>
          <w:b/>
          <w:bCs/>
          <w:u w:val="single"/>
        </w:rPr>
        <w:t xml:space="preserve">Proposed Local Law, </w:t>
      </w:r>
      <w:r>
        <w:rPr>
          <w:b/>
          <w:bCs/>
          <w:u w:val="single"/>
        </w:rPr>
        <w:t>One-Sided Street Parking</w:t>
      </w:r>
      <w:r w:rsidRPr="00C73E47">
        <w:rPr>
          <w:b/>
          <w:bCs/>
        </w:rPr>
        <w:t xml:space="preserve">: </w:t>
      </w:r>
      <w:r w:rsidRPr="00C73E47">
        <w:rPr>
          <w:bCs/>
        </w:rPr>
        <w:t xml:space="preserve"> </w:t>
      </w:r>
      <w:r>
        <w:rPr>
          <w:bCs/>
        </w:rPr>
        <w:t>Attorney Keene submitted a final draft local law which amends parking to one side on multiple streets in the Village of Waverly.  The Board reviewed.  Trustee Sinsabaugh moved to schedule a public hearing for January 14, 2020 at 6:00 p.m. to hear public comments, and the clerk to advertise the same.  Trustee Aronstam seconded the motion, which carried unanimously.</w:t>
      </w:r>
    </w:p>
    <w:p w14:paraId="1C6DE4AE" w14:textId="77777777" w:rsidR="004C5F4B" w:rsidRDefault="004C5F4B" w:rsidP="004C5F4B">
      <w:pPr>
        <w:pStyle w:val="p2"/>
        <w:widowControl/>
        <w:spacing w:line="480" w:lineRule="auto"/>
      </w:pPr>
      <w:r w:rsidRPr="00CB1984">
        <w:rPr>
          <w:b/>
          <w:u w:val="single"/>
        </w:rPr>
        <w:t>Rehab Loan Write-Off</w:t>
      </w:r>
      <w:r w:rsidRPr="00CB1984">
        <w:rPr>
          <w:b/>
        </w:rPr>
        <w:t xml:space="preserve">:  </w:t>
      </w:r>
      <w:r w:rsidRPr="00CB1984">
        <w:t xml:space="preserve">The clerk presented a history report on loan </w:t>
      </w:r>
      <w:r>
        <w:t>ST</w:t>
      </w:r>
      <w:r w:rsidRPr="00CB1984">
        <w:t>100 and stated the</w:t>
      </w:r>
      <w:r>
        <w:t xml:space="preserve"> home owner is deceased and the</w:t>
      </w:r>
      <w:r w:rsidRPr="00CB1984">
        <w:t xml:space="preserve"> property went through a bank foreclosure.  This loan has been delinquent since 201</w:t>
      </w:r>
      <w:r>
        <w:t>5</w:t>
      </w:r>
      <w:r w:rsidRPr="00CB1984">
        <w:t xml:space="preserve">.  </w:t>
      </w:r>
      <w:r w:rsidRPr="00CB1984">
        <w:lastRenderedPageBreak/>
        <w:t xml:space="preserve">Attorney Keene stated the foreclosure </w:t>
      </w:r>
      <w:r>
        <w:t>was finalized and we cannot rec</w:t>
      </w:r>
      <w:r w:rsidRPr="00CB1984">
        <w:t xml:space="preserve">uperate any funds.  Trustee Havens moved to write-off loan </w:t>
      </w:r>
      <w:r>
        <w:t>ST</w:t>
      </w:r>
      <w:r w:rsidRPr="00CB1984">
        <w:t>100 in the amount of $</w:t>
      </w:r>
      <w:r>
        <w:t>4,334.61</w:t>
      </w:r>
      <w:r w:rsidRPr="00CB1984">
        <w:t xml:space="preserve">.  Trustee </w:t>
      </w:r>
      <w:r>
        <w:t>Burlingame</w:t>
      </w:r>
      <w:r w:rsidRPr="00CB1984">
        <w:t xml:space="preserve"> seconded the motion, which carried unanimously.</w:t>
      </w:r>
    </w:p>
    <w:p w14:paraId="3EEA9571" w14:textId="77777777" w:rsidR="00BC39D0" w:rsidRPr="00FB2BE3" w:rsidRDefault="00BC39D0" w:rsidP="00BC39D0">
      <w:pPr>
        <w:pStyle w:val="WW-PlainText"/>
        <w:spacing w:line="480" w:lineRule="auto"/>
        <w:rPr>
          <w:rFonts w:ascii="Times New Roman" w:hAnsi="Times New Roman"/>
          <w:bCs/>
          <w:sz w:val="24"/>
        </w:rPr>
      </w:pPr>
      <w:r w:rsidRPr="00FB2BE3">
        <w:rPr>
          <w:rFonts w:ascii="Times New Roman" w:hAnsi="Times New Roman"/>
          <w:b/>
          <w:bCs/>
          <w:sz w:val="24"/>
          <w:u w:val="single"/>
        </w:rPr>
        <w:t>Tree Bid</w:t>
      </w:r>
      <w:r w:rsidR="00FB2BE3" w:rsidRPr="00FB2BE3">
        <w:rPr>
          <w:rFonts w:ascii="Times New Roman" w:hAnsi="Times New Roman"/>
          <w:b/>
          <w:bCs/>
          <w:sz w:val="24"/>
          <w:u w:val="single"/>
        </w:rPr>
        <w:t>s</w:t>
      </w:r>
      <w:r w:rsidRPr="00FB2BE3">
        <w:rPr>
          <w:rFonts w:ascii="Times New Roman" w:hAnsi="Times New Roman"/>
          <w:b/>
          <w:bCs/>
          <w:sz w:val="24"/>
        </w:rPr>
        <w:t xml:space="preserve">:  </w:t>
      </w:r>
      <w:r w:rsidR="00FB2BE3" w:rsidRPr="00FB2BE3">
        <w:rPr>
          <w:rFonts w:ascii="Times New Roman" w:hAnsi="Times New Roman"/>
          <w:bCs/>
          <w:sz w:val="24"/>
        </w:rPr>
        <w:t>Mayor Ayres opened the bids for tree removal and trimming.  They were as follows:</w:t>
      </w:r>
    </w:p>
    <w:p w14:paraId="4873ECA9" w14:textId="77777777" w:rsidR="00FB2BE3" w:rsidRPr="00FB2BE3" w:rsidRDefault="00FB2BE3" w:rsidP="00FB2BE3">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MK Tree Trimmers</w:t>
      </w:r>
      <w:r w:rsidRPr="00FB2BE3">
        <w:rPr>
          <w:rFonts w:ascii="Times New Roman" w:hAnsi="Times New Roman"/>
          <w:bCs/>
          <w:sz w:val="24"/>
        </w:rPr>
        <w:tab/>
      </w:r>
      <w:r w:rsidRPr="00FB2BE3">
        <w:rPr>
          <w:rFonts w:ascii="Times New Roman" w:hAnsi="Times New Roman"/>
          <w:bCs/>
          <w:sz w:val="24"/>
        </w:rPr>
        <w:tab/>
        <w:t>$23,890</w:t>
      </w:r>
    </w:p>
    <w:p w14:paraId="224AFCB8" w14:textId="77777777" w:rsidR="00FB2BE3" w:rsidRPr="00FB2BE3" w:rsidRDefault="00FB2BE3" w:rsidP="00FB2BE3">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Temple Tree Service</w:t>
      </w:r>
      <w:r w:rsidRPr="00FB2BE3">
        <w:rPr>
          <w:rFonts w:ascii="Times New Roman" w:hAnsi="Times New Roman"/>
          <w:bCs/>
          <w:sz w:val="24"/>
        </w:rPr>
        <w:tab/>
      </w:r>
      <w:r w:rsidRPr="00FB2BE3">
        <w:rPr>
          <w:rFonts w:ascii="Times New Roman" w:hAnsi="Times New Roman"/>
          <w:bCs/>
          <w:sz w:val="24"/>
        </w:rPr>
        <w:tab/>
        <w:t xml:space="preserve">  41,790</w:t>
      </w:r>
    </w:p>
    <w:p w14:paraId="31CDD2D8" w14:textId="77777777" w:rsidR="00FB2BE3" w:rsidRPr="00FB2BE3" w:rsidRDefault="00FB2BE3" w:rsidP="00FB2BE3">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Mattison’s Bucket Service</w:t>
      </w:r>
      <w:r w:rsidRPr="00FB2BE3">
        <w:rPr>
          <w:rFonts w:ascii="Times New Roman" w:hAnsi="Times New Roman"/>
          <w:bCs/>
          <w:sz w:val="24"/>
        </w:rPr>
        <w:tab/>
        <w:t xml:space="preserve">  18,500</w:t>
      </w:r>
    </w:p>
    <w:p w14:paraId="401E848E" w14:textId="77777777" w:rsidR="00FB2BE3" w:rsidRPr="00FB2BE3" w:rsidRDefault="00FB2BE3" w:rsidP="00FB2BE3">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Ernest Pozzi</w:t>
      </w:r>
      <w:r w:rsidRPr="00FB2BE3">
        <w:rPr>
          <w:rFonts w:ascii="Times New Roman" w:hAnsi="Times New Roman"/>
          <w:bCs/>
          <w:sz w:val="24"/>
        </w:rPr>
        <w:tab/>
      </w:r>
      <w:r w:rsidRPr="00FB2BE3">
        <w:rPr>
          <w:rFonts w:ascii="Times New Roman" w:hAnsi="Times New Roman"/>
          <w:bCs/>
          <w:sz w:val="24"/>
        </w:rPr>
        <w:tab/>
      </w:r>
      <w:r w:rsidRPr="00FB2BE3">
        <w:rPr>
          <w:rFonts w:ascii="Times New Roman" w:hAnsi="Times New Roman"/>
          <w:bCs/>
          <w:sz w:val="24"/>
        </w:rPr>
        <w:tab/>
        <w:t xml:space="preserve">    8,300 </w:t>
      </w:r>
    </w:p>
    <w:p w14:paraId="6DD01E7D" w14:textId="77777777" w:rsidR="00FB2BE3" w:rsidRPr="00FB2BE3" w:rsidRDefault="00FB2BE3" w:rsidP="00FB2BE3">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Big Stumps Tree Service</w:t>
      </w:r>
      <w:r w:rsidRPr="00FB2BE3">
        <w:rPr>
          <w:rFonts w:ascii="Times New Roman" w:hAnsi="Times New Roman"/>
          <w:bCs/>
          <w:sz w:val="24"/>
        </w:rPr>
        <w:tab/>
        <w:t xml:space="preserve">  38,900</w:t>
      </w:r>
    </w:p>
    <w:p w14:paraId="642E989F" w14:textId="77777777" w:rsidR="00FB2BE3" w:rsidRPr="00FB2BE3" w:rsidRDefault="00FB2BE3" w:rsidP="00FB2BE3">
      <w:pPr>
        <w:pStyle w:val="WW-PlainText"/>
        <w:rPr>
          <w:rFonts w:ascii="Times New Roman" w:hAnsi="Times New Roman"/>
          <w:bCs/>
          <w:sz w:val="24"/>
        </w:rPr>
      </w:pPr>
    </w:p>
    <w:p w14:paraId="6AA1E54C" w14:textId="77777777" w:rsidR="00FB2BE3" w:rsidRPr="00FB2BE3" w:rsidRDefault="00FB2BE3" w:rsidP="00FB2BE3">
      <w:pPr>
        <w:pStyle w:val="WW-PlainText"/>
        <w:spacing w:line="480" w:lineRule="auto"/>
        <w:rPr>
          <w:rFonts w:ascii="Times New Roman" w:hAnsi="Times New Roman"/>
          <w:bCs/>
          <w:sz w:val="24"/>
        </w:rPr>
      </w:pPr>
      <w:r w:rsidRPr="00FB2BE3">
        <w:rPr>
          <w:rFonts w:ascii="Times New Roman" w:hAnsi="Times New Roman"/>
          <w:bCs/>
          <w:sz w:val="24"/>
        </w:rPr>
        <w:t>The Board had concerns with the range of the bids and will review the bids.  Trustee Sinsabaugh offered to meet with the low bidder to make sure his bid was accurate.</w:t>
      </w:r>
    </w:p>
    <w:p w14:paraId="5FE69722" w14:textId="77777777" w:rsidR="009F68F6" w:rsidRDefault="009F68F6" w:rsidP="00BC39D0">
      <w:pPr>
        <w:pStyle w:val="p2"/>
        <w:widowControl/>
        <w:spacing w:line="480" w:lineRule="auto"/>
      </w:pPr>
      <w:r w:rsidRPr="00061AB6">
        <w:rPr>
          <w:b/>
          <w:bCs/>
          <w:u w:val="single"/>
        </w:rPr>
        <w:t>Sidewalk Loan Program</w:t>
      </w:r>
      <w:r w:rsidRPr="00061AB6">
        <w:rPr>
          <w:b/>
          <w:bCs/>
        </w:rPr>
        <w:t>:</w:t>
      </w:r>
      <w:r w:rsidRPr="00061AB6">
        <w:t xml:space="preserve">  The clerk stated that several years ago we segregated funds from the Rehab Loan Fund to use toward the Sidewalk Replacement Program.  </w:t>
      </w:r>
      <w:r w:rsidR="00061AB6" w:rsidRPr="00061AB6">
        <w:t xml:space="preserve">The clerk requested the release of the segregation and account for the Sidewalk Program through the Rehab Loan Fund.  </w:t>
      </w:r>
      <w:r w:rsidRPr="00061AB6">
        <w:t xml:space="preserve">The clerk </w:t>
      </w:r>
      <w:r w:rsidR="00061AB6" w:rsidRPr="00061AB6">
        <w:t>stated these funds are in the same bank account, and this is just an accounting change.  The Sidewalk Program has not had much activity in the past year.</w:t>
      </w:r>
      <w:r w:rsidRPr="00061AB6">
        <w:t xml:space="preserve">  Any future applications will be handled in the same manner and accounted for in the Rehab Loan Fund.  Trustee Sinsabaugh moved to comingle the funds as requested.  Trustee Engelbert seconded the motion, which carried unanimously.</w:t>
      </w:r>
    </w:p>
    <w:p w14:paraId="2C40DD3A" w14:textId="77777777" w:rsidR="00061AB6" w:rsidRDefault="00061AB6" w:rsidP="00061AB6">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Ayres appointed Trustees Sinsabaugh, Sweeney, and Havens to work with Clerk Treasurer Wood and the department heads on the 2020 -2021 Tentative Budget.  They all accepted.</w:t>
      </w:r>
    </w:p>
    <w:p w14:paraId="4F73C6CC" w14:textId="77777777" w:rsidR="00061AB6" w:rsidRDefault="00061AB6" w:rsidP="00061AB6">
      <w:pPr>
        <w:pStyle w:val="p2"/>
        <w:widowControl/>
        <w:spacing w:line="480" w:lineRule="auto"/>
      </w:pPr>
      <w:r w:rsidRPr="00052B99">
        <w:rPr>
          <w:b/>
          <w:u w:val="single"/>
        </w:rPr>
        <w:t>December Meeting</w:t>
      </w:r>
      <w:r w:rsidRPr="00052B99">
        <w:rPr>
          <w:b/>
        </w:rPr>
        <w:t xml:space="preserve">:  </w:t>
      </w:r>
      <w:r>
        <w:t>Due to the Holiday, the December 24, 2019 meeting is cancelled.</w:t>
      </w:r>
    </w:p>
    <w:p w14:paraId="279E59F3" w14:textId="77777777" w:rsidR="00CB322D" w:rsidRPr="00CB322D" w:rsidRDefault="00CB322D" w:rsidP="00061AB6">
      <w:pPr>
        <w:pStyle w:val="p2"/>
        <w:widowControl/>
        <w:spacing w:line="480" w:lineRule="auto"/>
      </w:pPr>
      <w:r>
        <w:rPr>
          <w:b/>
          <w:bCs/>
          <w:u w:val="single"/>
        </w:rPr>
        <w:t>Mayor/Board Comments</w:t>
      </w:r>
      <w:r>
        <w:rPr>
          <w:b/>
          <w:bCs/>
        </w:rPr>
        <w:t>:</w:t>
      </w:r>
      <w:r>
        <w:t xml:space="preserve">  Mayor Ayres stated he is following up on the letter from Mary Ann Stedge regarding creek erosion.  He has contacted </w:t>
      </w:r>
      <w:r w:rsidR="00FB2BE3">
        <w:t>Legislator Dennis Mullen and will schedule a meeting with Tioga County Soil and Water to discuss options.</w:t>
      </w:r>
    </w:p>
    <w:p w14:paraId="00ED90F4" w14:textId="77777777" w:rsidR="00BC39D0" w:rsidRPr="00061AB6" w:rsidRDefault="00CB322D" w:rsidP="00BC39D0">
      <w:pPr>
        <w:pStyle w:val="p2"/>
        <w:widowControl/>
        <w:spacing w:line="480" w:lineRule="auto"/>
        <w:rPr>
          <w:rFonts w:eastAsiaTheme="minorHAnsi"/>
        </w:rPr>
      </w:pPr>
      <w:r>
        <w:rPr>
          <w:rFonts w:eastAsiaTheme="minorHAnsi"/>
          <w:b/>
          <w:u w:val="single"/>
        </w:rPr>
        <w:t>E</w:t>
      </w:r>
      <w:r w:rsidR="00BC39D0" w:rsidRPr="00061AB6">
        <w:rPr>
          <w:rFonts w:eastAsiaTheme="minorHAnsi"/>
          <w:b/>
          <w:u w:val="single"/>
        </w:rPr>
        <w:t>xecutive Session</w:t>
      </w:r>
      <w:r w:rsidR="00BC39D0" w:rsidRPr="00061AB6">
        <w:rPr>
          <w:rFonts w:eastAsiaTheme="minorHAnsi"/>
          <w:b/>
        </w:rPr>
        <w:t>:</w:t>
      </w:r>
      <w:r w:rsidR="00BC39D0" w:rsidRPr="00061AB6">
        <w:rPr>
          <w:rFonts w:eastAsiaTheme="minorHAnsi"/>
        </w:rPr>
        <w:t xml:space="preserve">  Trustee </w:t>
      </w:r>
      <w:r w:rsidR="00061AB6" w:rsidRPr="00061AB6">
        <w:rPr>
          <w:rFonts w:eastAsiaTheme="minorHAnsi"/>
        </w:rPr>
        <w:t>Sinsabaugh</w:t>
      </w:r>
      <w:r w:rsidR="00BC39D0" w:rsidRPr="00061AB6">
        <w:rPr>
          <w:rFonts w:eastAsiaTheme="minorHAnsi"/>
        </w:rPr>
        <w:t xml:space="preserve"> moved to </w:t>
      </w:r>
      <w:r w:rsidR="00061AB6" w:rsidRPr="00061AB6">
        <w:rPr>
          <w:rFonts w:eastAsiaTheme="minorHAnsi"/>
        </w:rPr>
        <w:t>enter Executive Session</w:t>
      </w:r>
      <w:r w:rsidR="00BC39D0" w:rsidRPr="00061AB6">
        <w:rPr>
          <w:rFonts w:eastAsiaTheme="minorHAnsi"/>
        </w:rPr>
        <w:t xml:space="preserve"> at </w:t>
      </w:r>
      <w:r w:rsidR="00061AB6" w:rsidRPr="00061AB6">
        <w:rPr>
          <w:rFonts w:eastAsiaTheme="minorHAnsi"/>
        </w:rPr>
        <w:t>7:09</w:t>
      </w:r>
      <w:r w:rsidR="00BC39D0" w:rsidRPr="00061AB6">
        <w:rPr>
          <w:rFonts w:eastAsiaTheme="minorHAnsi"/>
        </w:rPr>
        <w:t xml:space="preserve"> p.m. to discuss </w:t>
      </w:r>
      <w:r w:rsidR="00061AB6" w:rsidRPr="00061AB6">
        <w:rPr>
          <w:rFonts w:eastAsiaTheme="minorHAnsi"/>
        </w:rPr>
        <w:t>the potential hiring of a new employee</w:t>
      </w:r>
      <w:r w:rsidR="00BC39D0" w:rsidRPr="00061AB6">
        <w:rPr>
          <w:rFonts w:eastAsiaTheme="minorHAnsi"/>
        </w:rPr>
        <w:t xml:space="preserve">.  Trustee </w:t>
      </w:r>
      <w:r w:rsidR="00061AB6" w:rsidRPr="00061AB6">
        <w:rPr>
          <w:rFonts w:eastAsiaTheme="minorHAnsi"/>
        </w:rPr>
        <w:t>Havens</w:t>
      </w:r>
      <w:r w:rsidR="00BC39D0" w:rsidRPr="00061AB6">
        <w:rPr>
          <w:rFonts w:eastAsiaTheme="minorHAnsi"/>
        </w:rPr>
        <w:t xml:space="preserve"> seconded the motion, which carried unanimously.  </w:t>
      </w:r>
    </w:p>
    <w:p w14:paraId="34DE93AB" w14:textId="77777777" w:rsidR="00BC39D0" w:rsidRDefault="00BC39D0" w:rsidP="00BC39D0">
      <w:pPr>
        <w:spacing w:line="480" w:lineRule="auto"/>
        <w:rPr>
          <w:rFonts w:eastAsiaTheme="minorHAnsi"/>
        </w:rPr>
      </w:pPr>
      <w:r w:rsidRPr="00061AB6">
        <w:rPr>
          <w:rFonts w:eastAsiaTheme="minorHAnsi"/>
        </w:rPr>
        <w:tab/>
        <w:t xml:space="preserve">Trustee Burlingame moved to enter regular session at </w:t>
      </w:r>
      <w:r w:rsidR="00061AB6" w:rsidRPr="00061AB6">
        <w:rPr>
          <w:rFonts w:eastAsiaTheme="minorHAnsi"/>
        </w:rPr>
        <w:t>7:41</w:t>
      </w:r>
      <w:r w:rsidRPr="00061AB6">
        <w:rPr>
          <w:rFonts w:eastAsiaTheme="minorHAnsi"/>
        </w:rPr>
        <w:t xml:space="preserve"> p.m.  Trustee </w:t>
      </w:r>
      <w:r w:rsidR="00061AB6" w:rsidRPr="00061AB6">
        <w:rPr>
          <w:rFonts w:eastAsiaTheme="minorHAnsi"/>
        </w:rPr>
        <w:t>Aronstam</w:t>
      </w:r>
      <w:r w:rsidRPr="00061AB6">
        <w:rPr>
          <w:rFonts w:eastAsiaTheme="minorHAnsi"/>
        </w:rPr>
        <w:t xml:space="preserve"> seconded the motion, which carried unanimously.  </w:t>
      </w:r>
    </w:p>
    <w:p w14:paraId="59D3D559" w14:textId="77777777" w:rsidR="00CB322D" w:rsidRPr="00D83EDB" w:rsidRDefault="00061AB6" w:rsidP="00CB322D">
      <w:pPr>
        <w:spacing w:line="480" w:lineRule="auto"/>
        <w:rPr>
          <w:rFonts w:eastAsiaTheme="minorHAnsi"/>
        </w:rPr>
      </w:pPr>
      <w:r>
        <w:rPr>
          <w:rFonts w:eastAsiaTheme="minorHAnsi"/>
        </w:rPr>
        <w:tab/>
        <w:t>Trustee Sinsabaugh moved to approve hiring Russell E. Buesink, Jr. as a Full Time Police Officer</w:t>
      </w:r>
      <w:r w:rsidR="00CB322D">
        <w:rPr>
          <w:rFonts w:eastAsiaTheme="minorHAnsi"/>
        </w:rPr>
        <w:t xml:space="preserve">, effective January 1, 2020.  He is a lateral transfer (Jamestown, NY) and will be paid as a Tier 4 Officer in the bargaining agreement.  He will be under Civil Service probation for 26 weeks.  Trustee Aronstam seconded the motion, which </w:t>
      </w:r>
      <w:r w:rsidR="00CB322D" w:rsidRPr="00D83EDB">
        <w:rPr>
          <w:rFonts w:eastAsiaTheme="minorHAnsi"/>
        </w:rPr>
        <w:t xml:space="preserve">led to a roll call vote and resulted as follows: </w:t>
      </w:r>
    </w:p>
    <w:p w14:paraId="2EAC8E96" w14:textId="77777777" w:rsidR="00CB322D" w:rsidRPr="00D83EDB" w:rsidRDefault="00CB322D" w:rsidP="00CB322D">
      <w:pPr>
        <w:suppressAutoHyphens/>
        <w:rPr>
          <w:szCs w:val="20"/>
          <w:lang w:eastAsia="ar-SA"/>
        </w:rPr>
      </w:pPr>
      <w:r w:rsidRPr="00D83EDB">
        <w:rPr>
          <w:bCs/>
        </w:rPr>
        <w:tab/>
      </w:r>
      <w:r w:rsidRPr="00D83EDB">
        <w:rPr>
          <w:bCs/>
        </w:rPr>
        <w:tab/>
      </w:r>
      <w:r w:rsidRPr="00D83EDB">
        <w:rPr>
          <w:szCs w:val="20"/>
          <w:lang w:eastAsia="ar-SA"/>
        </w:rPr>
        <w:t xml:space="preserve">Ayes – 6 </w:t>
      </w:r>
      <w:r>
        <w:rPr>
          <w:szCs w:val="20"/>
          <w:lang w:eastAsia="ar-SA"/>
        </w:rPr>
        <w:tab/>
      </w:r>
      <w:r w:rsidRPr="00D83EDB">
        <w:rPr>
          <w:szCs w:val="20"/>
          <w:lang w:eastAsia="ar-SA"/>
        </w:rPr>
        <w:t xml:space="preserve">(Burlingame, </w:t>
      </w:r>
      <w:r>
        <w:rPr>
          <w:szCs w:val="20"/>
          <w:lang w:eastAsia="ar-SA"/>
        </w:rPr>
        <w:t>Engelbert,</w:t>
      </w:r>
      <w:r w:rsidRPr="00D83EDB">
        <w:rPr>
          <w:szCs w:val="20"/>
          <w:lang w:eastAsia="ar-SA"/>
        </w:rPr>
        <w:t xml:space="preserve"> Sinsabaugh, Aronstam, Havens, Ayres)</w:t>
      </w:r>
    </w:p>
    <w:p w14:paraId="2CE6EB28" w14:textId="77777777" w:rsidR="00CB322D" w:rsidRPr="00D83EDB" w:rsidRDefault="00CB322D" w:rsidP="00CB322D">
      <w:pPr>
        <w:suppressAutoHyphens/>
        <w:rPr>
          <w:szCs w:val="20"/>
          <w:lang w:eastAsia="ar-SA"/>
        </w:rPr>
      </w:pPr>
      <w:r w:rsidRPr="00D83EDB">
        <w:rPr>
          <w:szCs w:val="20"/>
          <w:lang w:eastAsia="ar-SA"/>
        </w:rPr>
        <w:tab/>
      </w:r>
      <w:r w:rsidRPr="00D83EDB">
        <w:rPr>
          <w:szCs w:val="20"/>
          <w:lang w:eastAsia="ar-SA"/>
        </w:rPr>
        <w:tab/>
        <w:t>Nays – 0</w:t>
      </w:r>
    </w:p>
    <w:p w14:paraId="31D82F21" w14:textId="77777777" w:rsidR="00CB322D" w:rsidRPr="00D83EDB" w:rsidRDefault="00CB322D" w:rsidP="00CB322D">
      <w:pPr>
        <w:suppressAutoHyphens/>
        <w:rPr>
          <w:szCs w:val="20"/>
          <w:lang w:eastAsia="ar-SA"/>
        </w:rPr>
      </w:pPr>
      <w:r w:rsidRPr="00D83EDB">
        <w:rPr>
          <w:szCs w:val="20"/>
          <w:lang w:eastAsia="ar-SA"/>
        </w:rPr>
        <w:tab/>
      </w:r>
      <w:r w:rsidRPr="00D83EDB">
        <w:rPr>
          <w:szCs w:val="20"/>
          <w:lang w:eastAsia="ar-SA"/>
        </w:rPr>
        <w:tab/>
        <w:t>Absent – 1</w:t>
      </w:r>
      <w:r w:rsidRPr="00D83EDB">
        <w:rPr>
          <w:szCs w:val="20"/>
          <w:lang w:eastAsia="ar-SA"/>
        </w:rPr>
        <w:tab/>
        <w:t>(</w:t>
      </w:r>
      <w:r>
        <w:rPr>
          <w:szCs w:val="20"/>
          <w:lang w:eastAsia="ar-SA"/>
        </w:rPr>
        <w:t>Sweeney</w:t>
      </w:r>
      <w:r w:rsidRPr="00D83EDB">
        <w:rPr>
          <w:szCs w:val="20"/>
          <w:lang w:eastAsia="ar-SA"/>
        </w:rPr>
        <w:t>)</w:t>
      </w:r>
    </w:p>
    <w:p w14:paraId="4D94D769" w14:textId="77777777" w:rsidR="00061AB6" w:rsidRPr="00061AB6" w:rsidRDefault="00CB322D" w:rsidP="00CB322D">
      <w:pPr>
        <w:spacing w:line="480" w:lineRule="auto"/>
        <w:rPr>
          <w:rFonts w:eastAsiaTheme="minorHAnsi"/>
        </w:rPr>
      </w:pPr>
      <w:r w:rsidRPr="00D83EDB">
        <w:rPr>
          <w:szCs w:val="20"/>
          <w:lang w:eastAsia="ar-SA"/>
        </w:rPr>
        <w:tab/>
      </w:r>
      <w:r w:rsidRPr="00D83EDB">
        <w:rPr>
          <w:szCs w:val="20"/>
          <w:lang w:eastAsia="ar-SA"/>
        </w:rPr>
        <w:tab/>
      </w:r>
      <w:r w:rsidRPr="00D83EDB">
        <w:t>The motion carried.</w:t>
      </w:r>
    </w:p>
    <w:p w14:paraId="6218A97D" w14:textId="77777777" w:rsidR="00BC39D0" w:rsidRPr="006F107D" w:rsidRDefault="00BC39D0" w:rsidP="00BC39D0">
      <w:pPr>
        <w:tabs>
          <w:tab w:val="left" w:pos="0"/>
          <w:tab w:val="left" w:pos="90"/>
          <w:tab w:val="left" w:pos="180"/>
        </w:tabs>
        <w:spacing w:line="480" w:lineRule="auto"/>
      </w:pPr>
      <w:r w:rsidRPr="00CB322D">
        <w:rPr>
          <w:b/>
          <w:bCs/>
          <w:u w:val="single"/>
        </w:rPr>
        <w:lastRenderedPageBreak/>
        <w:t>Adjournment</w:t>
      </w:r>
      <w:r w:rsidRPr="00CB322D">
        <w:t xml:space="preserve">:  Trustee </w:t>
      </w:r>
      <w:r w:rsidR="00CB322D" w:rsidRPr="00CB322D">
        <w:t>Engelbert</w:t>
      </w:r>
      <w:r w:rsidRPr="00CB322D">
        <w:t xml:space="preserve"> moved to adjourn at </w:t>
      </w:r>
      <w:r w:rsidR="00CB322D" w:rsidRPr="00CB322D">
        <w:t>7:43</w:t>
      </w:r>
      <w:r w:rsidRPr="00CB322D">
        <w:t xml:space="preserve"> p.m.  Trustee Burlingame seconded the motion, which carried unanimously.</w:t>
      </w:r>
      <w:r w:rsidR="00BD63FF">
        <w:t xml:space="preserve">  </w:t>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00BD63FF">
        <w:tab/>
      </w:r>
      <w:r w:rsidRPr="006F107D">
        <w:t>Respectfully submitted,</w:t>
      </w:r>
    </w:p>
    <w:p w14:paraId="672B1226" w14:textId="77777777" w:rsidR="00BC39D0" w:rsidRPr="006F107D" w:rsidRDefault="00BC39D0" w:rsidP="00BC39D0">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7A6431AA" w14:textId="77777777" w:rsidR="00BC39D0" w:rsidRDefault="00BC39D0" w:rsidP="00BC39D0">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70D23C3E" w14:textId="77777777" w:rsidR="009F68F6" w:rsidRDefault="009F68F6" w:rsidP="00BC39D0">
      <w:pPr>
        <w:tabs>
          <w:tab w:val="left" w:pos="0"/>
          <w:tab w:val="left" w:pos="90"/>
          <w:tab w:val="left" w:pos="180"/>
        </w:tabs>
        <w:spacing w:line="480" w:lineRule="auto"/>
      </w:pPr>
    </w:p>
    <w:p w14:paraId="4C5E0F88" w14:textId="77777777" w:rsidR="000A1FCD" w:rsidRPr="00B93A79" w:rsidRDefault="000A1FCD" w:rsidP="000A1FCD">
      <w:pPr>
        <w:jc w:val="center"/>
        <w:rPr>
          <w:rFonts w:eastAsiaTheme="minorHAnsi"/>
          <w:b/>
        </w:rPr>
      </w:pPr>
      <w:r>
        <w:rPr>
          <w:rFonts w:eastAsiaTheme="minorHAnsi"/>
          <w:b/>
        </w:rPr>
        <w:t>SPECIAL</w:t>
      </w:r>
      <w:r w:rsidRPr="00B93A79">
        <w:rPr>
          <w:rFonts w:eastAsiaTheme="minorHAnsi"/>
          <w:b/>
        </w:rPr>
        <w:t xml:space="preserve"> MEETING OF THE BOARD OF TRUSTEES</w:t>
      </w:r>
    </w:p>
    <w:p w14:paraId="4F86BBBB" w14:textId="77777777" w:rsidR="000A1FCD" w:rsidRPr="00B93A79" w:rsidRDefault="000A1FCD" w:rsidP="000A1FCD">
      <w:pPr>
        <w:jc w:val="center"/>
        <w:rPr>
          <w:rFonts w:eastAsiaTheme="minorHAnsi"/>
          <w:b/>
        </w:rPr>
      </w:pPr>
      <w:r w:rsidRPr="00B93A79">
        <w:rPr>
          <w:rFonts w:eastAsiaTheme="minorHAnsi"/>
          <w:b/>
        </w:rPr>
        <w:t xml:space="preserve">OF THE VILLAGE OF WAVERLY HELD AT </w:t>
      </w:r>
      <w:r>
        <w:rPr>
          <w:rFonts w:eastAsiaTheme="minorHAnsi"/>
          <w:b/>
        </w:rPr>
        <w:t>3:00</w:t>
      </w:r>
      <w:r w:rsidRPr="00B93A79">
        <w:rPr>
          <w:rFonts w:eastAsiaTheme="minorHAnsi"/>
          <w:b/>
        </w:rPr>
        <w:t xml:space="preserve"> P.M.</w:t>
      </w:r>
    </w:p>
    <w:p w14:paraId="7EDCE147" w14:textId="77777777" w:rsidR="000A1FCD" w:rsidRPr="00B93A79" w:rsidRDefault="000A1FCD" w:rsidP="000A1FCD">
      <w:pPr>
        <w:jc w:val="center"/>
        <w:rPr>
          <w:rFonts w:eastAsiaTheme="minorHAnsi"/>
          <w:b/>
        </w:rPr>
      </w:pPr>
      <w:r w:rsidRPr="00B93A79">
        <w:rPr>
          <w:rFonts w:eastAsiaTheme="minorHAnsi"/>
          <w:b/>
        </w:rPr>
        <w:t>ON</w:t>
      </w:r>
      <w:r>
        <w:rPr>
          <w:rFonts w:eastAsiaTheme="minorHAnsi"/>
          <w:b/>
        </w:rPr>
        <w:t xml:space="preserve"> MONDAY</w:t>
      </w:r>
      <w:r w:rsidRPr="00B93A79">
        <w:rPr>
          <w:rFonts w:eastAsiaTheme="minorHAnsi"/>
          <w:b/>
        </w:rPr>
        <w:t xml:space="preserve">, </w:t>
      </w:r>
      <w:r>
        <w:rPr>
          <w:rFonts w:eastAsiaTheme="minorHAnsi"/>
          <w:b/>
        </w:rPr>
        <w:t>DECEMBER 23</w:t>
      </w:r>
      <w:r w:rsidRPr="00B93A79">
        <w:rPr>
          <w:rFonts w:eastAsiaTheme="minorHAnsi"/>
          <w:b/>
        </w:rPr>
        <w:t>, 2019 IN THE</w:t>
      </w:r>
    </w:p>
    <w:p w14:paraId="7ABB53A8" w14:textId="77777777" w:rsidR="000A1FCD" w:rsidRPr="00B93A79" w:rsidRDefault="000A1FCD" w:rsidP="000A1FCD">
      <w:pPr>
        <w:keepNext/>
        <w:jc w:val="center"/>
        <w:outlineLvl w:val="0"/>
        <w:rPr>
          <w:rFonts w:eastAsiaTheme="minorHAnsi"/>
          <w:b/>
        </w:rPr>
      </w:pPr>
      <w:r w:rsidRPr="00B93A79">
        <w:rPr>
          <w:rFonts w:eastAsiaTheme="minorHAnsi"/>
          <w:b/>
        </w:rPr>
        <w:t>TRUSTEES’ ROOM IN THE VILLAGE HALL</w:t>
      </w:r>
    </w:p>
    <w:p w14:paraId="7F853F66" w14:textId="77777777" w:rsidR="009F68F6" w:rsidRPr="009F68F6" w:rsidRDefault="009F68F6" w:rsidP="009F68F6">
      <w:pPr>
        <w:tabs>
          <w:tab w:val="left" w:pos="180"/>
        </w:tabs>
        <w:jc w:val="center"/>
        <w:rPr>
          <w:b/>
          <w:highlight w:val="yellow"/>
        </w:rPr>
      </w:pPr>
    </w:p>
    <w:p w14:paraId="35DE377F" w14:textId="77777777" w:rsidR="000A1FCD" w:rsidRPr="00B93A79" w:rsidRDefault="000A1FCD" w:rsidP="000A1FCD">
      <w:pPr>
        <w:spacing w:line="480" w:lineRule="auto"/>
        <w:rPr>
          <w:rFonts w:eastAsiaTheme="minorHAnsi"/>
        </w:rPr>
      </w:pPr>
      <w:r w:rsidRPr="00B93A79">
        <w:rPr>
          <w:rFonts w:eastAsiaTheme="minorHAnsi"/>
        </w:rPr>
        <w:t xml:space="preserve">Mayor Ayres called the meeting to order at </w:t>
      </w:r>
      <w:r>
        <w:rPr>
          <w:rFonts w:eastAsiaTheme="minorHAnsi"/>
        </w:rPr>
        <w:t>3:00</w:t>
      </w:r>
      <w:r w:rsidRPr="00B93A79">
        <w:rPr>
          <w:rFonts w:eastAsiaTheme="minorHAnsi"/>
        </w:rPr>
        <w:t xml:space="preserve"> p.m. </w:t>
      </w:r>
    </w:p>
    <w:p w14:paraId="2903DE54" w14:textId="77777777" w:rsidR="0004720F" w:rsidRPr="009D4D6F" w:rsidRDefault="000A1FCD" w:rsidP="0004720F">
      <w:pPr>
        <w:pStyle w:val="p2"/>
        <w:widowControl/>
        <w:spacing w:line="480" w:lineRule="auto"/>
      </w:pPr>
      <w:r w:rsidRPr="00BC39D0">
        <w:rPr>
          <w:b/>
          <w:u w:val="single"/>
        </w:rPr>
        <w:t>Roll Call</w:t>
      </w:r>
      <w:r w:rsidRPr="00BC39D0">
        <w:rPr>
          <w:b/>
        </w:rPr>
        <w:t xml:space="preserve">:  </w:t>
      </w:r>
      <w:r w:rsidR="0004720F">
        <w:t>Trustees Present</w:t>
      </w:r>
      <w:r w:rsidR="0004720F" w:rsidRPr="009D4D6F">
        <w:t xml:space="preserve">:  </w:t>
      </w:r>
      <w:r w:rsidR="0004720F">
        <w:t xml:space="preserve">Andrew </w:t>
      </w:r>
      <w:r w:rsidR="0004720F" w:rsidRPr="009D4D6F">
        <w:t xml:space="preserve">Aronstam, </w:t>
      </w:r>
      <w:r w:rsidR="0004720F">
        <w:t xml:space="preserve">Steven </w:t>
      </w:r>
      <w:r w:rsidR="0004720F" w:rsidRPr="009D4D6F">
        <w:t xml:space="preserve">Burlingame, </w:t>
      </w:r>
      <w:r w:rsidR="0004720F">
        <w:t xml:space="preserve">Kevin </w:t>
      </w:r>
      <w:r w:rsidR="0004720F" w:rsidRPr="009D4D6F">
        <w:t xml:space="preserve">Sweeney, </w:t>
      </w:r>
      <w:r w:rsidR="0004720F">
        <w:t xml:space="preserve">Jerry </w:t>
      </w:r>
      <w:r w:rsidR="0004720F" w:rsidRPr="009D4D6F">
        <w:t xml:space="preserve">Sinsabaugh, </w:t>
      </w:r>
      <w:r w:rsidR="0004720F">
        <w:t xml:space="preserve">Charles </w:t>
      </w:r>
      <w:r w:rsidR="0004720F" w:rsidRPr="009D4D6F">
        <w:t xml:space="preserve">Havens, and Mayor </w:t>
      </w:r>
      <w:r w:rsidR="0004720F">
        <w:t xml:space="preserve">Patrick </w:t>
      </w:r>
      <w:r w:rsidR="0004720F" w:rsidRPr="009D4D6F">
        <w:t>Ayres</w:t>
      </w:r>
    </w:p>
    <w:p w14:paraId="1474F22B" w14:textId="77777777" w:rsidR="0004720F" w:rsidRPr="009D4D6F" w:rsidRDefault="0004720F" w:rsidP="0004720F">
      <w:pPr>
        <w:pStyle w:val="p2"/>
        <w:widowControl/>
        <w:spacing w:line="480" w:lineRule="auto"/>
      </w:pPr>
      <w:r w:rsidRPr="009D4D6F">
        <w:t xml:space="preserve">Also present were Clerk Treasurer </w:t>
      </w:r>
      <w:r>
        <w:t xml:space="preserve">Michele </w:t>
      </w:r>
      <w:r w:rsidRPr="009D4D6F">
        <w:t xml:space="preserve">Wood, </w:t>
      </w:r>
      <w:r>
        <w:t xml:space="preserve">Chief Dan Gelatt, </w:t>
      </w:r>
      <w:r w:rsidRPr="009D4D6F">
        <w:t xml:space="preserve">and Attorney </w:t>
      </w:r>
      <w:r>
        <w:t xml:space="preserve">Betty </w:t>
      </w:r>
      <w:r w:rsidRPr="009D4D6F">
        <w:t>Keene</w:t>
      </w:r>
    </w:p>
    <w:p w14:paraId="657B1131" w14:textId="77777777" w:rsidR="0004720F" w:rsidRPr="009D4D6F" w:rsidRDefault="0004720F" w:rsidP="0004720F">
      <w:pPr>
        <w:suppressAutoHyphens/>
        <w:spacing w:line="480" w:lineRule="auto"/>
        <w:rPr>
          <w:szCs w:val="20"/>
          <w:lang w:eastAsia="ar-SA"/>
        </w:rPr>
      </w:pPr>
      <w:r w:rsidRPr="009D4D6F">
        <w:rPr>
          <w:szCs w:val="20"/>
          <w:lang w:eastAsia="ar-SA"/>
        </w:rPr>
        <w:t xml:space="preserve">Press included </w:t>
      </w:r>
      <w:r>
        <w:rPr>
          <w:szCs w:val="20"/>
          <w:lang w:eastAsia="ar-SA"/>
        </w:rPr>
        <w:t>Matt Freeze</w:t>
      </w:r>
      <w:r w:rsidRPr="009D4D6F">
        <w:rPr>
          <w:szCs w:val="20"/>
          <w:lang w:eastAsia="ar-SA"/>
        </w:rPr>
        <w:t xml:space="preserve"> of the Morning Times, and Deb Luchaco of WATS/WAVR </w:t>
      </w:r>
    </w:p>
    <w:p w14:paraId="3D4F8022" w14:textId="77777777" w:rsidR="000A1FCD" w:rsidRDefault="000A1FCD" w:rsidP="009F68F6">
      <w:pPr>
        <w:suppressAutoHyphens/>
        <w:spacing w:line="480" w:lineRule="auto"/>
        <w:ind w:firstLine="720"/>
      </w:pPr>
      <w:r w:rsidRPr="000A1FCD">
        <w:t>Chief Gelatt</w:t>
      </w:r>
      <w:r>
        <w:t xml:space="preserve"> stated </w:t>
      </w:r>
      <w:r w:rsidR="00E45B79">
        <w:t>the Police Department will be down an officer due to an upcoming retirement in July.  He stated recently there have not been many candidates on the Civil Service list for our area.      H</w:t>
      </w:r>
      <w:r>
        <w:t>e interviewed Andrew Yec</w:t>
      </w:r>
      <w:r w:rsidR="003A4F82">
        <w:t>k</w:t>
      </w:r>
      <w:r>
        <w:t xml:space="preserve">inevich as a potential </w:t>
      </w:r>
      <w:r w:rsidR="00E45B79">
        <w:t>new officer.</w:t>
      </w:r>
      <w:r w:rsidR="00B41E52">
        <w:t xml:space="preserve">  Mr. Yec</w:t>
      </w:r>
      <w:r w:rsidR="003A4F82">
        <w:t>k</w:t>
      </w:r>
      <w:r w:rsidR="00B41E52">
        <w:t>inevich has passed the Civil Service exam, however, he has not been through the police academy.  There is an academy starting in January, and the next one won’t be until late summer.  The duration of the academy is six months.  Chief Gelatt recommended hiring Mr. Yec</w:t>
      </w:r>
      <w:r w:rsidR="003A4F82">
        <w:t>k</w:t>
      </w:r>
      <w:r w:rsidR="00B41E52">
        <w:t>inevich as a Part Time Police Officer and sponsor him through the</w:t>
      </w:r>
      <w:r w:rsidR="00C26566">
        <w:t xml:space="preserve"> academy.  Discussion followed.</w:t>
      </w:r>
    </w:p>
    <w:p w14:paraId="2DF37171" w14:textId="77777777" w:rsidR="00C26566" w:rsidRPr="00D83EDB" w:rsidRDefault="00C26566" w:rsidP="00C26566">
      <w:pPr>
        <w:spacing w:line="480" w:lineRule="auto"/>
        <w:ind w:firstLine="720"/>
        <w:rPr>
          <w:rFonts w:eastAsiaTheme="minorHAnsi"/>
        </w:rPr>
      </w:pPr>
      <w:r>
        <w:t>Trustee Aronstam moved to hire Andrew Yec</w:t>
      </w:r>
      <w:r w:rsidR="003A4F82">
        <w:t>k</w:t>
      </w:r>
      <w:r>
        <w:t xml:space="preserve">inevich as Part Time Police Officer at the contractual rate of an Uncertified PT Officer, effective immediately.  Trustee Sweeney seconded the motion, </w:t>
      </w:r>
      <w:r>
        <w:rPr>
          <w:rFonts w:eastAsiaTheme="minorHAnsi"/>
        </w:rPr>
        <w:t xml:space="preserve">which </w:t>
      </w:r>
      <w:r w:rsidRPr="00D83EDB">
        <w:rPr>
          <w:rFonts w:eastAsiaTheme="minorHAnsi"/>
        </w:rPr>
        <w:t xml:space="preserve">led to a roll call vote and resulted as follows: </w:t>
      </w:r>
    </w:p>
    <w:p w14:paraId="6F53D4C3" w14:textId="77777777" w:rsidR="00C26566" w:rsidRPr="00D83EDB" w:rsidRDefault="00C26566" w:rsidP="00C26566">
      <w:pPr>
        <w:suppressAutoHyphens/>
        <w:rPr>
          <w:szCs w:val="20"/>
          <w:lang w:eastAsia="ar-SA"/>
        </w:rPr>
      </w:pPr>
      <w:r w:rsidRPr="00D83EDB">
        <w:rPr>
          <w:bCs/>
        </w:rPr>
        <w:tab/>
      </w:r>
      <w:r w:rsidRPr="00D83EDB">
        <w:rPr>
          <w:bCs/>
        </w:rPr>
        <w:tab/>
      </w:r>
      <w:r w:rsidRPr="00D83EDB">
        <w:rPr>
          <w:szCs w:val="20"/>
          <w:lang w:eastAsia="ar-SA"/>
        </w:rPr>
        <w:t xml:space="preserve">Ayes – 6 </w:t>
      </w:r>
      <w:r>
        <w:rPr>
          <w:szCs w:val="20"/>
          <w:lang w:eastAsia="ar-SA"/>
        </w:rPr>
        <w:tab/>
      </w:r>
      <w:r w:rsidRPr="00D83EDB">
        <w:rPr>
          <w:szCs w:val="20"/>
          <w:lang w:eastAsia="ar-SA"/>
        </w:rPr>
        <w:t>(</w:t>
      </w:r>
      <w:r>
        <w:rPr>
          <w:szCs w:val="20"/>
          <w:lang w:eastAsia="ar-SA"/>
        </w:rPr>
        <w:t xml:space="preserve">Sweeney, Burlingame, </w:t>
      </w:r>
      <w:r w:rsidRPr="00D83EDB">
        <w:rPr>
          <w:szCs w:val="20"/>
          <w:lang w:eastAsia="ar-SA"/>
        </w:rPr>
        <w:t>Sinsabaugh, Aronstam, Havens, Ayres)</w:t>
      </w:r>
    </w:p>
    <w:p w14:paraId="7E163F70" w14:textId="77777777" w:rsidR="00C26566" w:rsidRPr="00D83EDB" w:rsidRDefault="00C26566" w:rsidP="00C26566">
      <w:pPr>
        <w:suppressAutoHyphens/>
        <w:rPr>
          <w:szCs w:val="20"/>
          <w:lang w:eastAsia="ar-SA"/>
        </w:rPr>
      </w:pPr>
      <w:r w:rsidRPr="00D83EDB">
        <w:rPr>
          <w:szCs w:val="20"/>
          <w:lang w:eastAsia="ar-SA"/>
        </w:rPr>
        <w:tab/>
      </w:r>
      <w:r w:rsidRPr="00D83EDB">
        <w:rPr>
          <w:szCs w:val="20"/>
          <w:lang w:eastAsia="ar-SA"/>
        </w:rPr>
        <w:tab/>
        <w:t>Nays – 0</w:t>
      </w:r>
    </w:p>
    <w:p w14:paraId="368C9C9B" w14:textId="77777777" w:rsidR="00C26566" w:rsidRPr="00D83EDB" w:rsidRDefault="00C26566" w:rsidP="00C26566">
      <w:pPr>
        <w:suppressAutoHyphens/>
        <w:rPr>
          <w:szCs w:val="20"/>
          <w:lang w:eastAsia="ar-SA"/>
        </w:rPr>
      </w:pPr>
      <w:r w:rsidRPr="00D83EDB">
        <w:rPr>
          <w:szCs w:val="20"/>
          <w:lang w:eastAsia="ar-SA"/>
        </w:rPr>
        <w:tab/>
      </w:r>
      <w:r w:rsidRPr="00D83EDB">
        <w:rPr>
          <w:szCs w:val="20"/>
          <w:lang w:eastAsia="ar-SA"/>
        </w:rPr>
        <w:tab/>
        <w:t>Absent – 1</w:t>
      </w:r>
      <w:r w:rsidRPr="00D83EDB">
        <w:rPr>
          <w:szCs w:val="20"/>
          <w:lang w:eastAsia="ar-SA"/>
        </w:rPr>
        <w:tab/>
        <w:t>(</w:t>
      </w:r>
      <w:r>
        <w:rPr>
          <w:szCs w:val="20"/>
          <w:lang w:eastAsia="ar-SA"/>
        </w:rPr>
        <w:t>Engelbert</w:t>
      </w:r>
      <w:r w:rsidRPr="00D83EDB">
        <w:rPr>
          <w:szCs w:val="20"/>
          <w:lang w:eastAsia="ar-SA"/>
        </w:rPr>
        <w:t>)</w:t>
      </w:r>
    </w:p>
    <w:p w14:paraId="4B60B5F5" w14:textId="77777777" w:rsidR="00C26566" w:rsidRDefault="00C26566" w:rsidP="00C26566">
      <w:pPr>
        <w:spacing w:line="480" w:lineRule="auto"/>
      </w:pPr>
      <w:r w:rsidRPr="00D83EDB">
        <w:rPr>
          <w:szCs w:val="20"/>
          <w:lang w:eastAsia="ar-SA"/>
        </w:rPr>
        <w:tab/>
      </w:r>
      <w:r w:rsidRPr="00D83EDB">
        <w:rPr>
          <w:szCs w:val="20"/>
          <w:lang w:eastAsia="ar-SA"/>
        </w:rPr>
        <w:tab/>
      </w:r>
      <w:r w:rsidRPr="00D83EDB">
        <w:t>The motion carried.</w:t>
      </w:r>
    </w:p>
    <w:p w14:paraId="58315510" w14:textId="77777777" w:rsidR="00C26566" w:rsidRPr="00D83EDB" w:rsidRDefault="00C26566" w:rsidP="00C26566">
      <w:pPr>
        <w:spacing w:line="480" w:lineRule="auto"/>
        <w:ind w:firstLine="720"/>
        <w:rPr>
          <w:rFonts w:eastAsiaTheme="minorHAnsi"/>
        </w:rPr>
      </w:pPr>
      <w:r>
        <w:tab/>
        <w:t>Trustee Aronstam moved to sponsor Andrew Yec</w:t>
      </w:r>
      <w:r w:rsidR="003A4F82">
        <w:t>k</w:t>
      </w:r>
      <w:r>
        <w:t xml:space="preserve">inevich through the Police Academy beginning January 2, 2020.  Trustee Sweeney seconded the motion, </w:t>
      </w:r>
      <w:r>
        <w:rPr>
          <w:rFonts w:eastAsiaTheme="minorHAnsi"/>
        </w:rPr>
        <w:t xml:space="preserve">which </w:t>
      </w:r>
      <w:r w:rsidRPr="00D83EDB">
        <w:rPr>
          <w:rFonts w:eastAsiaTheme="minorHAnsi"/>
        </w:rPr>
        <w:t xml:space="preserve">led to a roll call vote and resulted as follows: </w:t>
      </w:r>
    </w:p>
    <w:p w14:paraId="77993794" w14:textId="77777777" w:rsidR="00C26566" w:rsidRPr="00D83EDB" w:rsidRDefault="00C26566" w:rsidP="00C26566">
      <w:pPr>
        <w:suppressAutoHyphens/>
        <w:rPr>
          <w:szCs w:val="20"/>
          <w:lang w:eastAsia="ar-SA"/>
        </w:rPr>
      </w:pPr>
      <w:r w:rsidRPr="00D83EDB">
        <w:rPr>
          <w:bCs/>
        </w:rPr>
        <w:tab/>
      </w:r>
      <w:r w:rsidRPr="00D83EDB">
        <w:rPr>
          <w:bCs/>
        </w:rPr>
        <w:tab/>
      </w:r>
      <w:r w:rsidRPr="00D83EDB">
        <w:rPr>
          <w:szCs w:val="20"/>
          <w:lang w:eastAsia="ar-SA"/>
        </w:rPr>
        <w:t xml:space="preserve">Ayes – 6 </w:t>
      </w:r>
      <w:r>
        <w:rPr>
          <w:szCs w:val="20"/>
          <w:lang w:eastAsia="ar-SA"/>
        </w:rPr>
        <w:tab/>
      </w:r>
      <w:r w:rsidRPr="00D83EDB">
        <w:rPr>
          <w:szCs w:val="20"/>
          <w:lang w:eastAsia="ar-SA"/>
        </w:rPr>
        <w:t>(</w:t>
      </w:r>
      <w:r>
        <w:rPr>
          <w:szCs w:val="20"/>
          <w:lang w:eastAsia="ar-SA"/>
        </w:rPr>
        <w:t xml:space="preserve">Sweeney, Burlingame, </w:t>
      </w:r>
      <w:r w:rsidRPr="00D83EDB">
        <w:rPr>
          <w:szCs w:val="20"/>
          <w:lang w:eastAsia="ar-SA"/>
        </w:rPr>
        <w:t>Sinsabaugh, Aronstam, Havens, Ayres)</w:t>
      </w:r>
    </w:p>
    <w:p w14:paraId="4BF610C4" w14:textId="77777777" w:rsidR="00C26566" w:rsidRPr="00D83EDB" w:rsidRDefault="00C26566" w:rsidP="00C26566">
      <w:pPr>
        <w:suppressAutoHyphens/>
        <w:rPr>
          <w:szCs w:val="20"/>
          <w:lang w:eastAsia="ar-SA"/>
        </w:rPr>
      </w:pPr>
      <w:r w:rsidRPr="00D83EDB">
        <w:rPr>
          <w:szCs w:val="20"/>
          <w:lang w:eastAsia="ar-SA"/>
        </w:rPr>
        <w:tab/>
      </w:r>
      <w:r w:rsidRPr="00D83EDB">
        <w:rPr>
          <w:szCs w:val="20"/>
          <w:lang w:eastAsia="ar-SA"/>
        </w:rPr>
        <w:tab/>
        <w:t>Nays – 0</w:t>
      </w:r>
    </w:p>
    <w:p w14:paraId="39EE0D8A" w14:textId="77777777" w:rsidR="00C26566" w:rsidRPr="00D83EDB" w:rsidRDefault="00C26566" w:rsidP="00C26566">
      <w:pPr>
        <w:suppressAutoHyphens/>
        <w:rPr>
          <w:szCs w:val="20"/>
          <w:lang w:eastAsia="ar-SA"/>
        </w:rPr>
      </w:pPr>
      <w:r w:rsidRPr="00D83EDB">
        <w:rPr>
          <w:szCs w:val="20"/>
          <w:lang w:eastAsia="ar-SA"/>
        </w:rPr>
        <w:tab/>
      </w:r>
      <w:r w:rsidRPr="00D83EDB">
        <w:rPr>
          <w:szCs w:val="20"/>
          <w:lang w:eastAsia="ar-SA"/>
        </w:rPr>
        <w:tab/>
        <w:t>Absent – 1</w:t>
      </w:r>
      <w:r w:rsidRPr="00D83EDB">
        <w:rPr>
          <w:szCs w:val="20"/>
          <w:lang w:eastAsia="ar-SA"/>
        </w:rPr>
        <w:tab/>
        <w:t>(</w:t>
      </w:r>
      <w:r>
        <w:rPr>
          <w:szCs w:val="20"/>
          <w:lang w:eastAsia="ar-SA"/>
        </w:rPr>
        <w:t>Engelbert</w:t>
      </w:r>
      <w:r w:rsidRPr="00D83EDB">
        <w:rPr>
          <w:szCs w:val="20"/>
          <w:lang w:eastAsia="ar-SA"/>
        </w:rPr>
        <w:t>)</w:t>
      </w:r>
    </w:p>
    <w:p w14:paraId="7C8A34E8" w14:textId="77777777" w:rsidR="00C26566" w:rsidRPr="00061AB6" w:rsidRDefault="00C26566" w:rsidP="00C26566">
      <w:pPr>
        <w:spacing w:line="480" w:lineRule="auto"/>
        <w:rPr>
          <w:rFonts w:eastAsiaTheme="minorHAnsi"/>
        </w:rPr>
      </w:pPr>
      <w:r w:rsidRPr="00D83EDB">
        <w:rPr>
          <w:szCs w:val="20"/>
          <w:lang w:eastAsia="ar-SA"/>
        </w:rPr>
        <w:tab/>
      </w:r>
      <w:r w:rsidRPr="00D83EDB">
        <w:rPr>
          <w:szCs w:val="20"/>
          <w:lang w:eastAsia="ar-SA"/>
        </w:rPr>
        <w:tab/>
      </w:r>
      <w:r w:rsidRPr="00D83EDB">
        <w:t>The motion carried.</w:t>
      </w:r>
    </w:p>
    <w:p w14:paraId="5D1C96F3" w14:textId="77777777" w:rsidR="00C26566" w:rsidRDefault="00C26566" w:rsidP="009F68F6">
      <w:pPr>
        <w:tabs>
          <w:tab w:val="left" w:pos="180"/>
        </w:tabs>
        <w:spacing w:line="480" w:lineRule="auto"/>
      </w:pPr>
      <w:r w:rsidRPr="00CB322D">
        <w:rPr>
          <w:b/>
          <w:bCs/>
          <w:u w:val="single"/>
        </w:rPr>
        <w:t>Adjournment</w:t>
      </w:r>
      <w:r w:rsidRPr="00CB322D">
        <w:t xml:space="preserve">:  Trustee </w:t>
      </w:r>
      <w:r>
        <w:t xml:space="preserve">Havens </w:t>
      </w:r>
      <w:r w:rsidRPr="00CB322D">
        <w:t xml:space="preserve">moved to adjourn at </w:t>
      </w:r>
      <w:r>
        <w:t>3:07</w:t>
      </w:r>
      <w:r w:rsidRPr="00CB322D">
        <w:t xml:space="preserve"> p.m.  Trustee </w:t>
      </w:r>
      <w:r>
        <w:t>Sinsabaugh</w:t>
      </w:r>
      <w:r w:rsidRPr="00CB322D">
        <w:t xml:space="preserve"> seconded the motion, which carried unanimously.</w:t>
      </w:r>
      <w:r>
        <w:t xml:space="preserve">  </w:t>
      </w:r>
      <w:r w:rsidR="009F68F6" w:rsidRPr="00101E8D">
        <w:tab/>
      </w:r>
      <w:r w:rsidR="009F68F6" w:rsidRPr="00101E8D">
        <w:tab/>
      </w:r>
      <w:r>
        <w:tab/>
      </w:r>
      <w:r>
        <w:tab/>
      </w:r>
      <w:r>
        <w:tab/>
      </w:r>
      <w:r>
        <w:tab/>
      </w:r>
    </w:p>
    <w:p w14:paraId="2CD7CD0F" w14:textId="77777777" w:rsidR="009F68F6" w:rsidRPr="00101E8D" w:rsidRDefault="00C26566" w:rsidP="009F68F6">
      <w:pPr>
        <w:tabs>
          <w:tab w:val="left" w:pos="180"/>
        </w:tabs>
        <w:spacing w:line="480" w:lineRule="auto"/>
      </w:pPr>
      <w:r>
        <w:lastRenderedPageBreak/>
        <w:tab/>
      </w:r>
      <w:r>
        <w:tab/>
      </w:r>
      <w:r>
        <w:tab/>
      </w:r>
      <w:r>
        <w:tab/>
      </w:r>
      <w:r>
        <w:tab/>
      </w:r>
      <w:r>
        <w:tab/>
      </w:r>
      <w:r>
        <w:tab/>
      </w:r>
      <w:r>
        <w:tab/>
      </w:r>
      <w:r>
        <w:tab/>
      </w:r>
      <w:r>
        <w:tab/>
      </w:r>
      <w:r w:rsidR="009F68F6" w:rsidRPr="00101E8D">
        <w:t>Respectfully submitted,</w:t>
      </w:r>
    </w:p>
    <w:p w14:paraId="6DE277B0" w14:textId="77777777" w:rsidR="009F68F6" w:rsidRDefault="009F68F6" w:rsidP="009F68F6">
      <w:pPr>
        <w:tabs>
          <w:tab w:val="left" w:pos="180"/>
        </w:tabs>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________________________</w:t>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Michele Wood, Clerk/Treasurer</w:t>
      </w:r>
    </w:p>
    <w:p w14:paraId="24168078" w14:textId="77777777" w:rsidR="0004720F" w:rsidRDefault="0004720F" w:rsidP="009F68F6">
      <w:pPr>
        <w:tabs>
          <w:tab w:val="left" w:pos="180"/>
        </w:tabs>
      </w:pPr>
    </w:p>
    <w:p w14:paraId="0E4B33DE" w14:textId="77777777" w:rsidR="0004720F" w:rsidRDefault="0004720F" w:rsidP="009F68F6">
      <w:pPr>
        <w:tabs>
          <w:tab w:val="left" w:pos="180"/>
        </w:tabs>
      </w:pPr>
    </w:p>
    <w:p w14:paraId="76118EEE" w14:textId="77777777" w:rsidR="0004720F" w:rsidRDefault="0004720F" w:rsidP="009F68F6">
      <w:pPr>
        <w:tabs>
          <w:tab w:val="left" w:pos="180"/>
        </w:tabs>
      </w:pPr>
    </w:p>
    <w:p w14:paraId="1AA54503" w14:textId="77777777" w:rsidR="0004720F" w:rsidRPr="00101E8D" w:rsidRDefault="0004720F" w:rsidP="009F68F6">
      <w:pPr>
        <w:tabs>
          <w:tab w:val="left" w:pos="180"/>
        </w:tabs>
      </w:pPr>
    </w:p>
    <w:p w14:paraId="51554401" w14:textId="77777777" w:rsidR="00AD1722" w:rsidRPr="009D4D6F" w:rsidRDefault="000A1FCD" w:rsidP="00AD1722">
      <w:pPr>
        <w:keepNext/>
        <w:tabs>
          <w:tab w:val="left" w:pos="180"/>
        </w:tabs>
        <w:suppressAutoHyphens/>
        <w:jc w:val="center"/>
        <w:outlineLvl w:val="2"/>
        <w:rPr>
          <w:b/>
        </w:rPr>
      </w:pPr>
      <w:r w:rsidRPr="009D4D6F">
        <w:rPr>
          <w:b/>
          <w:szCs w:val="20"/>
          <w:lang w:eastAsia="ar-SA"/>
        </w:rPr>
        <w:t>PUBLIC HEARING HELD BY THE BOARD OF</w:t>
      </w:r>
      <w:r w:rsidR="00AD1722" w:rsidRPr="009D4D6F">
        <w:rPr>
          <w:b/>
          <w:szCs w:val="20"/>
          <w:lang w:eastAsia="ar-SA"/>
        </w:rPr>
        <w:t xml:space="preserve"> </w:t>
      </w:r>
      <w:r w:rsidRPr="009D4D6F">
        <w:rPr>
          <w:b/>
        </w:rPr>
        <w:t xml:space="preserve">TRUSTEES </w:t>
      </w:r>
    </w:p>
    <w:p w14:paraId="4F1EB1E1" w14:textId="77777777" w:rsidR="000A1FCD" w:rsidRPr="009D4D6F" w:rsidRDefault="000A1FCD" w:rsidP="00AD1722">
      <w:pPr>
        <w:keepNext/>
        <w:tabs>
          <w:tab w:val="left" w:pos="180"/>
        </w:tabs>
        <w:suppressAutoHyphens/>
        <w:jc w:val="center"/>
        <w:outlineLvl w:val="2"/>
        <w:rPr>
          <w:b/>
        </w:rPr>
      </w:pPr>
      <w:r w:rsidRPr="009D4D6F">
        <w:rPr>
          <w:b/>
        </w:rPr>
        <w:t>OF THE VILLAGE OF WAVERLY AT 6:</w:t>
      </w:r>
      <w:r w:rsidR="009D4D6F" w:rsidRPr="009D4D6F">
        <w:rPr>
          <w:b/>
        </w:rPr>
        <w:t>00</w:t>
      </w:r>
      <w:r w:rsidRPr="009D4D6F">
        <w:rPr>
          <w:b/>
        </w:rPr>
        <w:t xml:space="preserve"> P.M. </w:t>
      </w:r>
    </w:p>
    <w:p w14:paraId="679AE492" w14:textId="77777777" w:rsidR="000A1FCD" w:rsidRPr="009D4D6F" w:rsidRDefault="000A1FCD" w:rsidP="000A1FCD">
      <w:pPr>
        <w:tabs>
          <w:tab w:val="left" w:pos="180"/>
        </w:tabs>
        <w:jc w:val="center"/>
        <w:rPr>
          <w:b/>
        </w:rPr>
      </w:pPr>
      <w:r w:rsidRPr="009D4D6F">
        <w:rPr>
          <w:b/>
        </w:rPr>
        <w:t xml:space="preserve">ON TUESDAY, </w:t>
      </w:r>
      <w:r w:rsidR="00AD1722" w:rsidRPr="009D4D6F">
        <w:rPr>
          <w:b/>
        </w:rPr>
        <w:t>JANUARY 14, 2020</w:t>
      </w:r>
      <w:r w:rsidRPr="009D4D6F">
        <w:rPr>
          <w:b/>
        </w:rPr>
        <w:t xml:space="preserve"> IN THE T</w:t>
      </w:r>
      <w:r w:rsidR="00AD1722" w:rsidRPr="009D4D6F">
        <w:rPr>
          <w:b/>
        </w:rPr>
        <w:t>RUSTEES' ROOM OF</w:t>
      </w:r>
    </w:p>
    <w:p w14:paraId="3C3F9B18" w14:textId="77777777" w:rsidR="000A1FCD" w:rsidRPr="009D4D6F" w:rsidRDefault="000A1FCD" w:rsidP="000A1FCD">
      <w:pPr>
        <w:tabs>
          <w:tab w:val="left" w:pos="180"/>
        </w:tabs>
        <w:jc w:val="center"/>
        <w:rPr>
          <w:b/>
        </w:rPr>
      </w:pPr>
      <w:r w:rsidRPr="009D4D6F">
        <w:rPr>
          <w:b/>
        </w:rPr>
        <w:t xml:space="preserve">VILLAGE HALL FOR THE PURPOSE OF PUBLIC COMMENT </w:t>
      </w:r>
    </w:p>
    <w:p w14:paraId="6F2DAA54" w14:textId="77777777" w:rsidR="000A1FCD" w:rsidRPr="009D4D6F" w:rsidRDefault="000A1FCD" w:rsidP="000A1FCD">
      <w:pPr>
        <w:tabs>
          <w:tab w:val="left" w:pos="180"/>
        </w:tabs>
        <w:jc w:val="center"/>
        <w:rPr>
          <w:b/>
        </w:rPr>
      </w:pPr>
      <w:r w:rsidRPr="009D4D6F">
        <w:rPr>
          <w:b/>
        </w:rPr>
        <w:t xml:space="preserve">REGARDING PROPOSED LOCAL LAW TO AMEND </w:t>
      </w:r>
    </w:p>
    <w:p w14:paraId="45EC44B6" w14:textId="77777777" w:rsidR="000A1FCD" w:rsidRPr="009D4D6F" w:rsidRDefault="000A1FCD" w:rsidP="000A1FCD">
      <w:pPr>
        <w:tabs>
          <w:tab w:val="left" w:pos="180"/>
        </w:tabs>
        <w:jc w:val="center"/>
        <w:rPr>
          <w:b/>
        </w:rPr>
      </w:pPr>
      <w:r w:rsidRPr="009D4D6F">
        <w:rPr>
          <w:b/>
        </w:rPr>
        <w:t>CHAPTER 1</w:t>
      </w:r>
      <w:r w:rsidR="00AD1722" w:rsidRPr="009D4D6F">
        <w:rPr>
          <w:b/>
        </w:rPr>
        <w:t>40</w:t>
      </w:r>
      <w:r w:rsidRPr="009D4D6F">
        <w:rPr>
          <w:b/>
        </w:rPr>
        <w:t xml:space="preserve">:  </w:t>
      </w:r>
      <w:r w:rsidR="00AD1722" w:rsidRPr="009D4D6F">
        <w:rPr>
          <w:b/>
        </w:rPr>
        <w:t>VEHICLES AND TRAFFIC, ONE-SIDED PARKING</w:t>
      </w:r>
    </w:p>
    <w:p w14:paraId="1414DF0C" w14:textId="77777777" w:rsidR="000A1FCD" w:rsidRPr="009D4D6F" w:rsidRDefault="000A1FCD" w:rsidP="000A1FCD">
      <w:pPr>
        <w:tabs>
          <w:tab w:val="left" w:pos="180"/>
        </w:tabs>
        <w:jc w:val="center"/>
        <w:rPr>
          <w:b/>
        </w:rPr>
      </w:pPr>
    </w:p>
    <w:p w14:paraId="7FBD9C88" w14:textId="77777777" w:rsidR="000A1FCD" w:rsidRPr="009D4D6F" w:rsidRDefault="000A1FCD" w:rsidP="000A1FCD">
      <w:pPr>
        <w:tabs>
          <w:tab w:val="left" w:pos="180"/>
        </w:tabs>
        <w:spacing w:line="480" w:lineRule="auto"/>
      </w:pPr>
      <w:r w:rsidRPr="009D4D6F">
        <w:tab/>
      </w:r>
      <w:r w:rsidRPr="009D4D6F">
        <w:tab/>
        <w:t>Mayor Ayres declared the hearing open at 6:</w:t>
      </w:r>
      <w:r w:rsidR="009D4D6F" w:rsidRPr="009D4D6F">
        <w:t>00</w:t>
      </w:r>
      <w:r w:rsidRPr="009D4D6F">
        <w:t xml:space="preserve"> p.m. and directed the clerk to read the notice of public hearing.  </w:t>
      </w:r>
    </w:p>
    <w:p w14:paraId="282B110F" w14:textId="77777777" w:rsidR="000A1FCD" w:rsidRPr="009D4D6F" w:rsidRDefault="000A1FCD" w:rsidP="000A1FCD">
      <w:pPr>
        <w:pStyle w:val="p2"/>
        <w:widowControl/>
        <w:spacing w:line="480" w:lineRule="auto"/>
      </w:pPr>
      <w:r w:rsidRPr="009D4D6F">
        <w:rPr>
          <w:b/>
          <w:u w:val="single"/>
        </w:rPr>
        <w:t>Roll Call</w:t>
      </w:r>
      <w:r w:rsidRPr="009D4D6F">
        <w:rPr>
          <w:b/>
        </w:rPr>
        <w:t xml:space="preserve">:  </w:t>
      </w:r>
      <w:r w:rsidR="0092549D">
        <w:t>Trustees Present</w:t>
      </w:r>
      <w:r w:rsidRPr="009D4D6F">
        <w:t xml:space="preserve">:  </w:t>
      </w:r>
      <w:r w:rsidR="009D4D6F">
        <w:t xml:space="preserve">Andrew </w:t>
      </w:r>
      <w:r w:rsidRPr="009D4D6F">
        <w:t xml:space="preserve">Aronstam, </w:t>
      </w:r>
      <w:r w:rsidR="009D4D6F">
        <w:t xml:space="preserve">Steven </w:t>
      </w:r>
      <w:r w:rsidRPr="009D4D6F">
        <w:t xml:space="preserve">Burlingame, </w:t>
      </w:r>
      <w:r w:rsidR="009D4D6F">
        <w:t xml:space="preserve">Kevin </w:t>
      </w:r>
      <w:r w:rsidRPr="009D4D6F">
        <w:t xml:space="preserve">Sweeney, </w:t>
      </w:r>
      <w:r w:rsidR="009D4D6F">
        <w:t xml:space="preserve">Jerry </w:t>
      </w:r>
      <w:r w:rsidRPr="009D4D6F">
        <w:t xml:space="preserve">Sinsabaugh, </w:t>
      </w:r>
      <w:r w:rsidR="009D4D6F">
        <w:t xml:space="preserve">Charles </w:t>
      </w:r>
      <w:r w:rsidRPr="009D4D6F">
        <w:t xml:space="preserve">Havens, and Mayor </w:t>
      </w:r>
      <w:r w:rsidR="009D4D6F">
        <w:t xml:space="preserve">Patrick </w:t>
      </w:r>
      <w:r w:rsidRPr="009D4D6F">
        <w:t>Ayres</w:t>
      </w:r>
    </w:p>
    <w:p w14:paraId="173A2579" w14:textId="77777777" w:rsidR="000A1FCD" w:rsidRPr="009D4D6F" w:rsidRDefault="000A1FCD" w:rsidP="000A1FCD">
      <w:pPr>
        <w:pStyle w:val="p2"/>
        <w:widowControl/>
        <w:spacing w:line="480" w:lineRule="auto"/>
      </w:pPr>
      <w:r w:rsidRPr="009D4D6F">
        <w:t xml:space="preserve">Also present were Clerk Treasurer </w:t>
      </w:r>
      <w:r w:rsidR="009D4D6F">
        <w:t xml:space="preserve">Michele </w:t>
      </w:r>
      <w:r w:rsidRPr="009D4D6F">
        <w:t xml:space="preserve">Wood, </w:t>
      </w:r>
      <w:r w:rsidR="009D4D6F">
        <w:t xml:space="preserve">Tioga County Legislator Dennis Mullen, </w:t>
      </w:r>
      <w:r w:rsidRPr="009D4D6F">
        <w:t xml:space="preserve">and Attorney </w:t>
      </w:r>
      <w:r w:rsidR="009D4D6F">
        <w:t xml:space="preserve">Betty </w:t>
      </w:r>
      <w:r w:rsidRPr="009D4D6F">
        <w:t>Keene</w:t>
      </w:r>
    </w:p>
    <w:p w14:paraId="2CBC4F33" w14:textId="77777777" w:rsidR="000A1FCD" w:rsidRPr="009D4D6F" w:rsidRDefault="000A1FCD" w:rsidP="000A1FCD">
      <w:pPr>
        <w:suppressAutoHyphens/>
        <w:spacing w:line="480" w:lineRule="auto"/>
        <w:rPr>
          <w:szCs w:val="20"/>
          <w:lang w:eastAsia="ar-SA"/>
        </w:rPr>
      </w:pPr>
      <w:r w:rsidRPr="009D4D6F">
        <w:rPr>
          <w:szCs w:val="20"/>
          <w:lang w:eastAsia="ar-SA"/>
        </w:rPr>
        <w:t xml:space="preserve">Press included </w:t>
      </w:r>
      <w:r w:rsidR="009D4D6F" w:rsidRPr="009D4D6F">
        <w:rPr>
          <w:szCs w:val="20"/>
          <w:lang w:eastAsia="ar-SA"/>
        </w:rPr>
        <w:t>Deb Luchaco</w:t>
      </w:r>
      <w:r w:rsidRPr="009D4D6F">
        <w:rPr>
          <w:szCs w:val="20"/>
          <w:lang w:eastAsia="ar-SA"/>
        </w:rPr>
        <w:t xml:space="preserve"> of WATS/WAVR, and Johnny Williams of the Morning Times</w:t>
      </w:r>
    </w:p>
    <w:p w14:paraId="4F3732DD" w14:textId="77777777" w:rsidR="000A1FCD" w:rsidRPr="009D4D6F" w:rsidRDefault="000A1FCD" w:rsidP="000A1FCD">
      <w:pPr>
        <w:suppressAutoHyphens/>
        <w:spacing w:line="480" w:lineRule="auto"/>
        <w:rPr>
          <w:szCs w:val="20"/>
          <w:lang w:eastAsia="ar-SA"/>
        </w:rPr>
      </w:pPr>
      <w:r w:rsidRPr="009D4D6F">
        <w:rPr>
          <w:szCs w:val="20"/>
          <w:lang w:eastAsia="ar-SA"/>
        </w:rPr>
        <w:tab/>
        <w:t xml:space="preserve">Mayor Ayres summarized the changes in the law.  </w:t>
      </w:r>
      <w:r w:rsidR="009D4D6F" w:rsidRPr="009D4D6F">
        <w:rPr>
          <w:szCs w:val="20"/>
          <w:lang w:eastAsia="ar-SA"/>
        </w:rPr>
        <w:t>He stated parking has been an ongoing concern for many, many years</w:t>
      </w:r>
      <w:r w:rsidRPr="009D4D6F">
        <w:rPr>
          <w:szCs w:val="20"/>
          <w:lang w:eastAsia="ar-SA"/>
        </w:rPr>
        <w:t>.</w:t>
      </w:r>
      <w:r w:rsidR="009D4D6F" w:rsidRPr="009D4D6F">
        <w:rPr>
          <w:szCs w:val="20"/>
          <w:lang w:eastAsia="ar-SA"/>
        </w:rPr>
        <w:t xml:space="preserve">  The village has narrow streets which restricts traffic, and making it very difficult for large, emergency vehicles to get through.  Over the years, these vehicles have gotten larger.  He acknowledged the residents’ concerns with one-sided parking, however, the main focus has, and should be, on safety.  He opened the floor for comments.</w:t>
      </w:r>
    </w:p>
    <w:p w14:paraId="13A7323D" w14:textId="77777777" w:rsidR="000A1FCD" w:rsidRDefault="009D4D6F" w:rsidP="000A1FCD">
      <w:pPr>
        <w:suppressAutoHyphens/>
        <w:spacing w:line="480" w:lineRule="auto"/>
        <w:rPr>
          <w:szCs w:val="20"/>
          <w:lang w:eastAsia="ar-SA"/>
        </w:rPr>
      </w:pPr>
      <w:r w:rsidRPr="009D4D6F">
        <w:rPr>
          <w:szCs w:val="20"/>
          <w:lang w:eastAsia="ar-SA"/>
        </w:rPr>
        <w:tab/>
      </w:r>
      <w:r>
        <w:rPr>
          <w:szCs w:val="20"/>
          <w:lang w:eastAsia="ar-SA"/>
        </w:rPr>
        <w:t>Dan Leary, 63 Pine Street,</w:t>
      </w:r>
      <w:r w:rsidR="00911E2A">
        <w:rPr>
          <w:szCs w:val="20"/>
          <w:lang w:eastAsia="ar-SA"/>
        </w:rPr>
        <w:t xml:space="preserve"> stated parking as always been an issue.  Parking in the Business District was lost when Elizabeth Square was built.  The Village used to have parking meters on Broad Street, which were taken out in 1972.  He commended this Board for taking action on this issue, and supports their decision.</w:t>
      </w:r>
    </w:p>
    <w:p w14:paraId="103EFB7F" w14:textId="77777777" w:rsidR="00911E2A" w:rsidRDefault="00911E2A" w:rsidP="000A1FCD">
      <w:pPr>
        <w:suppressAutoHyphens/>
        <w:spacing w:line="480" w:lineRule="auto"/>
        <w:rPr>
          <w:szCs w:val="20"/>
          <w:lang w:eastAsia="ar-SA"/>
        </w:rPr>
      </w:pPr>
      <w:r>
        <w:rPr>
          <w:szCs w:val="20"/>
          <w:lang w:eastAsia="ar-SA"/>
        </w:rPr>
        <w:tab/>
        <w:t>Margaret Prinzi, 447 Chemung Street, stated she feels a lot of the issues with parking on Broad Street is the merchants parking in front of their buildings.  She also requested the directional sign to the Business District, located at the intersection of Broad Street and Cayuta Avenue, should be moved for better visibility.</w:t>
      </w:r>
    </w:p>
    <w:p w14:paraId="5B42E67D" w14:textId="77777777" w:rsidR="00911E2A" w:rsidRDefault="00911E2A" w:rsidP="000A1FCD">
      <w:pPr>
        <w:suppressAutoHyphens/>
        <w:spacing w:line="480" w:lineRule="auto"/>
        <w:rPr>
          <w:szCs w:val="20"/>
          <w:lang w:eastAsia="ar-SA"/>
        </w:rPr>
      </w:pPr>
      <w:r>
        <w:rPr>
          <w:szCs w:val="20"/>
          <w:lang w:eastAsia="ar-SA"/>
        </w:rPr>
        <w:tab/>
        <w:t xml:space="preserve">Susan Brady, 502 Fulton Street, stated that there are eight apartment houses on the west side of Fulton Street.  She asked why </w:t>
      </w:r>
      <w:r w:rsidR="00907CFE">
        <w:rPr>
          <w:szCs w:val="20"/>
          <w:lang w:eastAsia="ar-SA"/>
        </w:rPr>
        <w:t>the No Parking restriction was changed to the west side.  She stated concern that all of the cars for the rentals will now be on the other side of the street and tearing up the property owners’ greenspace, and littering.  She would like the committee to evaluate it again.</w:t>
      </w:r>
    </w:p>
    <w:p w14:paraId="309141D2" w14:textId="77777777" w:rsidR="00907CFE" w:rsidRDefault="00907CFE" w:rsidP="000A1FCD">
      <w:pPr>
        <w:suppressAutoHyphens/>
        <w:spacing w:line="480" w:lineRule="auto"/>
        <w:rPr>
          <w:szCs w:val="20"/>
          <w:lang w:eastAsia="ar-SA"/>
        </w:rPr>
      </w:pPr>
      <w:r>
        <w:rPr>
          <w:szCs w:val="20"/>
          <w:lang w:eastAsia="ar-SA"/>
        </w:rPr>
        <w:tab/>
        <w:t xml:space="preserve">Eric Knolles, Waverly School Superintendent, thanked the Board for letting the school district be involved throughout this process.  He stated that unfortunately some of the streets leading to the schools </w:t>
      </w:r>
      <w:r>
        <w:rPr>
          <w:szCs w:val="20"/>
          <w:lang w:eastAsia="ar-SA"/>
        </w:rPr>
        <w:lastRenderedPageBreak/>
        <w:t>do not have sidewalk access, therefore, students are walking in the street.  He feels that one-sided parking on these streets would be much safer for the students walking to school each morning.</w:t>
      </w:r>
    </w:p>
    <w:p w14:paraId="4F96EB28" w14:textId="77777777" w:rsidR="00907CFE" w:rsidRDefault="00907CFE" w:rsidP="000A1FCD">
      <w:pPr>
        <w:suppressAutoHyphens/>
        <w:spacing w:line="480" w:lineRule="auto"/>
        <w:rPr>
          <w:szCs w:val="20"/>
          <w:lang w:eastAsia="ar-SA"/>
        </w:rPr>
      </w:pPr>
      <w:r>
        <w:rPr>
          <w:szCs w:val="20"/>
          <w:lang w:eastAsia="ar-SA"/>
        </w:rPr>
        <w:tab/>
        <w:t>Ron Keene, 7 Elliott Street, stated Elliott Street needs to be looked at as it is now a main bus route for the school.  People are parking in the street and on the greenspace.  He also stated if curbing was installed next to the sidewalk, and the greenspace was eliminated, that would widen the street.</w:t>
      </w:r>
    </w:p>
    <w:p w14:paraId="6BC83D83" w14:textId="77777777" w:rsidR="009865A2" w:rsidRDefault="009865A2" w:rsidP="000A1FCD">
      <w:pPr>
        <w:suppressAutoHyphens/>
        <w:spacing w:line="480" w:lineRule="auto"/>
        <w:rPr>
          <w:szCs w:val="20"/>
          <w:lang w:eastAsia="ar-SA"/>
        </w:rPr>
      </w:pPr>
      <w:r>
        <w:rPr>
          <w:szCs w:val="20"/>
          <w:lang w:eastAsia="ar-SA"/>
        </w:rPr>
        <w:tab/>
        <w:t>Cindy Stevens, Pine Street, stated the real issues is with the rental houses with multiple families.  These places have a lot of cars and small or no driveways.  She asked how the side of the street for parking was determined.  Trustee Aronstam stated this was done by determining what side of the street the fire hydrants were on and recommendations from the Fire Department.</w:t>
      </w:r>
      <w:r w:rsidR="00B51DA7">
        <w:rPr>
          <w:szCs w:val="20"/>
          <w:lang w:eastAsia="ar-SA"/>
        </w:rPr>
        <w:t xml:space="preserve">  She also stated concern with parking near the corner.  Attorney Keene stated this amendment would also address those concerns.  Attorney Keene also stated our Zoning Law does address parking at rental houses, however, the zoning didn’t go into effect until 2003.</w:t>
      </w:r>
    </w:p>
    <w:p w14:paraId="7BECBE93" w14:textId="77777777" w:rsidR="00B51DA7" w:rsidRDefault="00B51DA7" w:rsidP="000A1FCD">
      <w:pPr>
        <w:suppressAutoHyphens/>
        <w:spacing w:line="480" w:lineRule="auto"/>
        <w:rPr>
          <w:szCs w:val="20"/>
          <w:lang w:eastAsia="ar-SA"/>
        </w:rPr>
      </w:pPr>
      <w:r>
        <w:rPr>
          <w:szCs w:val="20"/>
          <w:lang w:eastAsia="ar-SA"/>
        </w:rPr>
        <w:tab/>
        <w:t>Jennifer Hill, 6 Orange Street, asked the Board if they looked into odd/even parking.  If they didn’t, they should.  She stated this works in many other municipalities.</w:t>
      </w:r>
    </w:p>
    <w:p w14:paraId="44581480" w14:textId="77777777" w:rsidR="00DC195F" w:rsidRDefault="00DC195F" w:rsidP="000A1FCD">
      <w:pPr>
        <w:suppressAutoHyphens/>
        <w:spacing w:line="480" w:lineRule="auto"/>
        <w:rPr>
          <w:szCs w:val="20"/>
          <w:lang w:eastAsia="ar-SA"/>
        </w:rPr>
      </w:pPr>
      <w:r>
        <w:rPr>
          <w:szCs w:val="20"/>
          <w:lang w:eastAsia="ar-SA"/>
        </w:rPr>
        <w:tab/>
        <w:t>Mayor Ayres read a statement from the Waverly Public Safety Committee.  It stated they understand the concerns around restricted parking with availability in many cases being limited but at the same time also recognize that avoiding this concern is not a proper solution either and can jeopardize property and even life if emergency vehicles cannot get through.  The intent of the Safety Committee is to identify areas that pose a safety concern</w:t>
      </w:r>
      <w:r w:rsidR="00B51DA7">
        <w:rPr>
          <w:szCs w:val="20"/>
          <w:lang w:eastAsia="ar-SA"/>
        </w:rPr>
        <w:t>, identify the concern, and make recommendations for correction. The opinion of the Safety Committee was that if the fire apparatus is unable to get through, school buses, snow plows, and other large vehicles would also struggle.  The restricted parking would certainly help and for that the committee is thankful.</w:t>
      </w:r>
    </w:p>
    <w:p w14:paraId="02173929" w14:textId="77777777" w:rsidR="0092549D" w:rsidRPr="009D4D6F" w:rsidRDefault="0092549D" w:rsidP="000A1FCD">
      <w:pPr>
        <w:suppressAutoHyphens/>
        <w:spacing w:line="480" w:lineRule="auto"/>
        <w:rPr>
          <w:szCs w:val="20"/>
          <w:lang w:eastAsia="ar-SA"/>
        </w:rPr>
      </w:pPr>
      <w:r>
        <w:rPr>
          <w:szCs w:val="20"/>
          <w:lang w:eastAsia="ar-SA"/>
        </w:rPr>
        <w:tab/>
        <w:t>Trustee Burlingame stated he is not if favor of the widespread restrictive parking.  He feels that some of the areas definitely need to be changed, but other areas may not.  He feels it is too broad of an area for these changes, and further investigation should be done.</w:t>
      </w:r>
    </w:p>
    <w:p w14:paraId="4FF89862" w14:textId="77777777" w:rsidR="000A1FCD" w:rsidRPr="00101E8D" w:rsidRDefault="000A1FCD" w:rsidP="000A1FCD">
      <w:pPr>
        <w:suppressAutoHyphens/>
        <w:spacing w:line="480" w:lineRule="auto"/>
        <w:ind w:firstLine="720"/>
      </w:pPr>
      <w:r w:rsidRPr="0092549D">
        <w:t>With no one else wishing to be heard, Mayor Ayres closed the hearing at 6:</w:t>
      </w:r>
      <w:r w:rsidR="0092549D" w:rsidRPr="0092549D">
        <w:t>47</w:t>
      </w:r>
      <w:r w:rsidRPr="0092549D">
        <w:t xml:space="preserve"> p.m.</w:t>
      </w:r>
    </w:p>
    <w:p w14:paraId="0EFAD42E" w14:textId="77777777" w:rsidR="006C7DE6" w:rsidRDefault="000A1FCD" w:rsidP="000A1FCD">
      <w:pPr>
        <w:tabs>
          <w:tab w:val="left" w:pos="180"/>
        </w:tabs>
        <w:spacing w:line="480" w:lineRule="auto"/>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r>
    </w:p>
    <w:p w14:paraId="47AA9465" w14:textId="77777777" w:rsidR="000A1FCD" w:rsidRPr="00101E8D" w:rsidRDefault="006C7DE6" w:rsidP="000A1FCD">
      <w:pPr>
        <w:tabs>
          <w:tab w:val="left" w:pos="180"/>
        </w:tabs>
        <w:spacing w:line="480" w:lineRule="auto"/>
      </w:pPr>
      <w:r>
        <w:tab/>
      </w:r>
      <w:r>
        <w:tab/>
      </w:r>
      <w:r>
        <w:tab/>
      </w:r>
      <w:r>
        <w:tab/>
      </w:r>
      <w:r>
        <w:tab/>
      </w:r>
      <w:r>
        <w:tab/>
      </w:r>
      <w:r>
        <w:tab/>
      </w:r>
      <w:r>
        <w:tab/>
      </w:r>
      <w:r>
        <w:tab/>
      </w:r>
      <w:r>
        <w:tab/>
      </w:r>
      <w:r w:rsidR="000A1FCD" w:rsidRPr="00101E8D">
        <w:t>Respectfully submitted,</w:t>
      </w:r>
    </w:p>
    <w:p w14:paraId="760BBC8E" w14:textId="77777777" w:rsidR="000A1FCD" w:rsidRDefault="000A1FCD" w:rsidP="000A1FCD">
      <w:pPr>
        <w:tabs>
          <w:tab w:val="left" w:pos="180"/>
        </w:tabs>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________________________</w:t>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Michele Wood, Clerk/Treasurer</w:t>
      </w:r>
    </w:p>
    <w:p w14:paraId="3B4D99EF" w14:textId="77777777" w:rsidR="0092549D" w:rsidRDefault="0092549D" w:rsidP="000A1FCD">
      <w:pPr>
        <w:tabs>
          <w:tab w:val="left" w:pos="180"/>
        </w:tabs>
      </w:pPr>
    </w:p>
    <w:p w14:paraId="2B173387" w14:textId="77777777" w:rsidR="0092549D" w:rsidRDefault="0092549D" w:rsidP="000A1FCD">
      <w:pPr>
        <w:tabs>
          <w:tab w:val="left" w:pos="180"/>
        </w:tabs>
      </w:pPr>
    </w:p>
    <w:p w14:paraId="34208362" w14:textId="77777777" w:rsidR="0004720F" w:rsidRDefault="0004720F" w:rsidP="000A1FCD">
      <w:pPr>
        <w:tabs>
          <w:tab w:val="left" w:pos="180"/>
        </w:tabs>
      </w:pPr>
    </w:p>
    <w:p w14:paraId="5E5D0910" w14:textId="77777777" w:rsidR="0004720F" w:rsidRDefault="0004720F" w:rsidP="000A1FCD">
      <w:pPr>
        <w:tabs>
          <w:tab w:val="left" w:pos="180"/>
        </w:tabs>
      </w:pPr>
    </w:p>
    <w:p w14:paraId="32318913" w14:textId="77777777" w:rsidR="0004720F" w:rsidRDefault="0004720F" w:rsidP="000A1FCD">
      <w:pPr>
        <w:tabs>
          <w:tab w:val="left" w:pos="180"/>
        </w:tabs>
      </w:pPr>
    </w:p>
    <w:p w14:paraId="316464B6" w14:textId="77777777" w:rsidR="0004720F" w:rsidRDefault="0004720F" w:rsidP="000A1FCD">
      <w:pPr>
        <w:tabs>
          <w:tab w:val="left" w:pos="180"/>
        </w:tabs>
      </w:pPr>
    </w:p>
    <w:p w14:paraId="7378668B" w14:textId="77777777" w:rsidR="0004720F" w:rsidRDefault="0004720F" w:rsidP="000A1FCD">
      <w:pPr>
        <w:tabs>
          <w:tab w:val="left" w:pos="180"/>
        </w:tabs>
      </w:pPr>
    </w:p>
    <w:p w14:paraId="6D02C6D3" w14:textId="77777777" w:rsidR="0004720F" w:rsidRDefault="0004720F" w:rsidP="000A1FCD">
      <w:pPr>
        <w:tabs>
          <w:tab w:val="left" w:pos="180"/>
        </w:tabs>
      </w:pPr>
    </w:p>
    <w:p w14:paraId="1E926EE3" w14:textId="77777777" w:rsidR="0092549D" w:rsidRPr="00B93A79" w:rsidRDefault="0092549D" w:rsidP="0092549D">
      <w:pPr>
        <w:jc w:val="center"/>
        <w:rPr>
          <w:rFonts w:eastAsiaTheme="minorHAnsi"/>
          <w:b/>
        </w:rPr>
      </w:pPr>
      <w:r w:rsidRPr="00B93A79">
        <w:rPr>
          <w:rFonts w:eastAsiaTheme="minorHAnsi"/>
          <w:b/>
        </w:rPr>
        <w:lastRenderedPageBreak/>
        <w:t>REGULAR MEETING OF THE BOARD OF TRUSTEES</w:t>
      </w:r>
    </w:p>
    <w:p w14:paraId="72B4B308" w14:textId="77777777" w:rsidR="0092549D" w:rsidRPr="00B93A79" w:rsidRDefault="0092549D" w:rsidP="0092549D">
      <w:pPr>
        <w:jc w:val="center"/>
        <w:rPr>
          <w:rFonts w:eastAsiaTheme="minorHAnsi"/>
          <w:b/>
        </w:rPr>
      </w:pPr>
      <w:r w:rsidRPr="00B93A79">
        <w:rPr>
          <w:rFonts w:eastAsiaTheme="minorHAnsi"/>
          <w:b/>
        </w:rPr>
        <w:t>OF THE VILLAGE OF WAVERLY HELD AT 6:30 P.M.</w:t>
      </w:r>
    </w:p>
    <w:p w14:paraId="19453F6E" w14:textId="77777777" w:rsidR="0092549D" w:rsidRPr="00B93A79" w:rsidRDefault="0092549D" w:rsidP="0092549D">
      <w:pPr>
        <w:jc w:val="center"/>
        <w:rPr>
          <w:rFonts w:eastAsiaTheme="minorHAnsi"/>
          <w:b/>
        </w:rPr>
      </w:pPr>
      <w:r w:rsidRPr="00B93A79">
        <w:rPr>
          <w:rFonts w:eastAsiaTheme="minorHAnsi"/>
          <w:b/>
        </w:rPr>
        <w:t xml:space="preserve">ON TUESDAY, </w:t>
      </w:r>
      <w:r>
        <w:rPr>
          <w:rFonts w:eastAsiaTheme="minorHAnsi"/>
          <w:b/>
        </w:rPr>
        <w:t>JANUARY 14, 2020</w:t>
      </w:r>
      <w:r w:rsidRPr="00B93A79">
        <w:rPr>
          <w:rFonts w:eastAsiaTheme="minorHAnsi"/>
          <w:b/>
        </w:rPr>
        <w:t xml:space="preserve"> IN THE</w:t>
      </w:r>
    </w:p>
    <w:p w14:paraId="109F2CD1" w14:textId="77777777" w:rsidR="0092549D" w:rsidRPr="00B93A79" w:rsidRDefault="0092549D" w:rsidP="0092549D">
      <w:pPr>
        <w:keepNext/>
        <w:jc w:val="center"/>
        <w:outlineLvl w:val="0"/>
        <w:rPr>
          <w:rFonts w:eastAsiaTheme="minorHAnsi"/>
          <w:b/>
        </w:rPr>
      </w:pPr>
      <w:r w:rsidRPr="00B93A79">
        <w:rPr>
          <w:rFonts w:eastAsiaTheme="minorHAnsi"/>
          <w:b/>
        </w:rPr>
        <w:t>TRUSTEES’ ROOM IN THE VILLAGE HALL</w:t>
      </w:r>
    </w:p>
    <w:p w14:paraId="4586F6D6" w14:textId="77777777" w:rsidR="0092549D" w:rsidRPr="00B93A79" w:rsidRDefault="0092549D" w:rsidP="0092549D">
      <w:pPr>
        <w:spacing w:after="200" w:line="276" w:lineRule="auto"/>
        <w:rPr>
          <w:rFonts w:asciiTheme="minorHAnsi" w:eastAsiaTheme="minorHAnsi" w:hAnsiTheme="minorHAnsi" w:cstheme="minorBidi"/>
          <w:sz w:val="22"/>
          <w:szCs w:val="22"/>
        </w:rPr>
      </w:pPr>
    </w:p>
    <w:p w14:paraId="65B85053" w14:textId="77777777" w:rsidR="0092549D" w:rsidRPr="00B93A79" w:rsidRDefault="0092549D" w:rsidP="0092549D">
      <w:pPr>
        <w:spacing w:line="480" w:lineRule="auto"/>
        <w:rPr>
          <w:rFonts w:eastAsiaTheme="minorHAnsi"/>
        </w:rPr>
      </w:pPr>
      <w:r w:rsidRPr="00B93A79">
        <w:rPr>
          <w:rFonts w:eastAsiaTheme="minorHAnsi"/>
        </w:rPr>
        <w:t xml:space="preserve">Mayor Ayres called the meeting to order at 6:30 p.m., and led in the Invocation and the Pledge of Allegiance.   </w:t>
      </w:r>
    </w:p>
    <w:p w14:paraId="6AEE5F29" w14:textId="77777777" w:rsidR="0048273E" w:rsidRPr="009D4D6F" w:rsidRDefault="0048273E" w:rsidP="0048273E">
      <w:pPr>
        <w:pStyle w:val="p2"/>
        <w:widowControl/>
        <w:spacing w:line="480" w:lineRule="auto"/>
      </w:pPr>
      <w:r w:rsidRPr="009D4D6F">
        <w:rPr>
          <w:b/>
          <w:u w:val="single"/>
        </w:rPr>
        <w:t>Roll Call</w:t>
      </w:r>
      <w:r w:rsidRPr="009D4D6F">
        <w:rPr>
          <w:b/>
        </w:rPr>
        <w:t xml:space="preserve">:  </w:t>
      </w:r>
      <w:r>
        <w:t>Trustees Present</w:t>
      </w:r>
      <w:r w:rsidRPr="009D4D6F">
        <w:t xml:space="preserve">:  </w:t>
      </w:r>
      <w:r>
        <w:t xml:space="preserve">Andrew </w:t>
      </w:r>
      <w:r w:rsidRPr="009D4D6F">
        <w:t xml:space="preserve">Aronstam, </w:t>
      </w:r>
      <w:r>
        <w:t xml:space="preserve">Steven </w:t>
      </w:r>
      <w:r w:rsidRPr="009D4D6F">
        <w:t xml:space="preserve">Burlingame, </w:t>
      </w:r>
      <w:r>
        <w:t xml:space="preserve">Kevin </w:t>
      </w:r>
      <w:r w:rsidRPr="009D4D6F">
        <w:t xml:space="preserve">Sweeney, </w:t>
      </w:r>
      <w:r>
        <w:t xml:space="preserve">Jerry </w:t>
      </w:r>
      <w:r w:rsidRPr="009D4D6F">
        <w:t xml:space="preserve">Sinsabaugh, </w:t>
      </w:r>
      <w:r>
        <w:t xml:space="preserve">Charles </w:t>
      </w:r>
      <w:r w:rsidRPr="009D4D6F">
        <w:t xml:space="preserve">Havens, and Mayor </w:t>
      </w:r>
      <w:r>
        <w:t xml:space="preserve">Patrick </w:t>
      </w:r>
      <w:r w:rsidRPr="009D4D6F">
        <w:t>Ayres</w:t>
      </w:r>
    </w:p>
    <w:p w14:paraId="55C58E05" w14:textId="77777777" w:rsidR="0048273E" w:rsidRPr="009D4D6F" w:rsidRDefault="0048273E" w:rsidP="0048273E">
      <w:pPr>
        <w:pStyle w:val="p2"/>
        <w:widowControl/>
        <w:spacing w:line="480" w:lineRule="auto"/>
      </w:pPr>
      <w:r w:rsidRPr="009D4D6F">
        <w:t xml:space="preserve">Also present were Clerk Treasurer </w:t>
      </w:r>
      <w:r>
        <w:t xml:space="preserve">Michele </w:t>
      </w:r>
      <w:r w:rsidRPr="009D4D6F">
        <w:t xml:space="preserve">Wood, </w:t>
      </w:r>
      <w:r>
        <w:t xml:space="preserve">Tioga County Legislator Dennis Mullen, </w:t>
      </w:r>
      <w:r w:rsidRPr="009D4D6F">
        <w:t xml:space="preserve">and Attorney </w:t>
      </w:r>
      <w:r>
        <w:t xml:space="preserve">Betty </w:t>
      </w:r>
      <w:r w:rsidRPr="009D4D6F">
        <w:t>Keene</w:t>
      </w:r>
    </w:p>
    <w:p w14:paraId="16E645D6" w14:textId="77777777" w:rsidR="0048273E" w:rsidRPr="009D4D6F" w:rsidRDefault="0048273E" w:rsidP="0048273E">
      <w:pPr>
        <w:suppressAutoHyphens/>
        <w:spacing w:line="480" w:lineRule="auto"/>
        <w:rPr>
          <w:szCs w:val="20"/>
          <w:lang w:eastAsia="ar-SA"/>
        </w:rPr>
      </w:pPr>
      <w:r w:rsidRPr="009D4D6F">
        <w:rPr>
          <w:szCs w:val="20"/>
          <w:lang w:eastAsia="ar-SA"/>
        </w:rPr>
        <w:t xml:space="preserve">Press included Johnny Williams of the Morning Times, and Deb Luchaco of WATS/WAVR </w:t>
      </w:r>
    </w:p>
    <w:p w14:paraId="1B11EB6D" w14:textId="77777777" w:rsidR="0048273E" w:rsidRPr="0048273E" w:rsidRDefault="0092549D" w:rsidP="0048273E">
      <w:pPr>
        <w:suppressAutoHyphens/>
        <w:spacing w:line="480" w:lineRule="auto"/>
        <w:rPr>
          <w:szCs w:val="20"/>
          <w:lang w:eastAsia="ar-SA"/>
        </w:rPr>
      </w:pPr>
      <w:r w:rsidRPr="0048273E">
        <w:rPr>
          <w:rFonts w:eastAsiaTheme="minorHAnsi"/>
          <w:b/>
          <w:u w:val="single"/>
        </w:rPr>
        <w:t>Public Comments</w:t>
      </w:r>
      <w:r w:rsidRPr="0048273E">
        <w:rPr>
          <w:rFonts w:eastAsiaTheme="minorHAnsi"/>
          <w:b/>
        </w:rPr>
        <w:t>:</w:t>
      </w:r>
      <w:r w:rsidRPr="0048273E">
        <w:rPr>
          <w:rFonts w:eastAsiaTheme="minorHAnsi"/>
        </w:rPr>
        <w:t xml:space="preserve">  </w:t>
      </w:r>
      <w:r w:rsidR="0048273E">
        <w:rPr>
          <w:rFonts w:eastAsiaTheme="minorHAnsi"/>
        </w:rPr>
        <w:t>Chris Davies, Chairman of the Bark Park Committee, stated the group is looking to purchase or lease land to use as a dog park.  He asked if the Village had any land that could be considered.</w:t>
      </w:r>
    </w:p>
    <w:p w14:paraId="19816F6B" w14:textId="77777777" w:rsidR="0092549D" w:rsidRPr="0048273E" w:rsidRDefault="0092549D" w:rsidP="0092549D">
      <w:pPr>
        <w:spacing w:line="480" w:lineRule="auto"/>
        <w:rPr>
          <w:rFonts w:eastAsiaTheme="minorHAnsi"/>
        </w:rPr>
      </w:pPr>
      <w:r w:rsidRPr="0048273E">
        <w:rPr>
          <w:rFonts w:eastAsiaTheme="minorHAnsi"/>
          <w:b/>
          <w:u w:val="single"/>
        </w:rPr>
        <w:t>Approval of Minutes</w:t>
      </w:r>
      <w:r w:rsidRPr="0048273E">
        <w:rPr>
          <w:rFonts w:eastAsiaTheme="minorHAnsi"/>
          <w:b/>
        </w:rPr>
        <w:t xml:space="preserve">:  </w:t>
      </w:r>
      <w:r w:rsidRPr="0048273E">
        <w:rPr>
          <w:rFonts w:eastAsiaTheme="minorHAnsi"/>
        </w:rPr>
        <w:t xml:space="preserve">Trustee </w:t>
      </w:r>
      <w:r w:rsidR="0048273E" w:rsidRPr="0048273E">
        <w:rPr>
          <w:rFonts w:eastAsiaTheme="minorHAnsi"/>
        </w:rPr>
        <w:t>Sinsabaugh</w:t>
      </w:r>
      <w:r w:rsidRPr="0048273E">
        <w:rPr>
          <w:rFonts w:eastAsiaTheme="minorHAnsi"/>
        </w:rPr>
        <w:t xml:space="preserve"> moved to approve the Minutes of </w:t>
      </w:r>
      <w:r w:rsidR="0048273E" w:rsidRPr="0048273E">
        <w:rPr>
          <w:rFonts w:eastAsiaTheme="minorHAnsi"/>
        </w:rPr>
        <w:t>December 10</w:t>
      </w:r>
      <w:r w:rsidRPr="0048273E">
        <w:rPr>
          <w:rFonts w:eastAsiaTheme="minorHAnsi"/>
        </w:rPr>
        <w:t xml:space="preserve">, 2019 as presented.  Trustee </w:t>
      </w:r>
      <w:r w:rsidR="0048273E" w:rsidRPr="0048273E">
        <w:rPr>
          <w:rFonts w:eastAsiaTheme="minorHAnsi"/>
        </w:rPr>
        <w:t>Havens</w:t>
      </w:r>
      <w:r w:rsidRPr="0048273E">
        <w:rPr>
          <w:rFonts w:eastAsiaTheme="minorHAnsi"/>
        </w:rPr>
        <w:t xml:space="preserve"> seconded the motion, which carried unanimously.</w:t>
      </w:r>
    </w:p>
    <w:p w14:paraId="159C25E7" w14:textId="77777777" w:rsidR="0092549D" w:rsidRPr="006C7DE6" w:rsidRDefault="0092549D" w:rsidP="0092549D">
      <w:pPr>
        <w:spacing w:line="480" w:lineRule="auto"/>
        <w:rPr>
          <w:rFonts w:eastAsiaTheme="minorHAnsi"/>
        </w:rPr>
      </w:pPr>
      <w:r w:rsidRPr="006C7DE6">
        <w:rPr>
          <w:rFonts w:eastAsiaTheme="minorHAnsi"/>
          <w:b/>
          <w:u w:val="single"/>
        </w:rPr>
        <w:t>Department Reports</w:t>
      </w:r>
      <w:r w:rsidRPr="006C7DE6">
        <w:rPr>
          <w:rFonts w:eastAsiaTheme="minorHAnsi"/>
          <w:b/>
        </w:rPr>
        <w:t>:</w:t>
      </w:r>
      <w:r w:rsidRPr="006C7DE6">
        <w:rPr>
          <w:rFonts w:eastAsiaTheme="minorHAnsi"/>
        </w:rPr>
        <w:t xml:space="preserve">  The clerk submitted department reports from Recreation, and Code Enforcement.  </w:t>
      </w:r>
      <w:r w:rsidR="006C7DE6">
        <w:rPr>
          <w:rFonts w:eastAsiaTheme="minorHAnsi"/>
        </w:rPr>
        <w:t xml:space="preserve">Trustee Sweeney stated Sewer Plant is dealing with grease and wipe issues.  Trustee Burlingame stated the Village was awarded </w:t>
      </w:r>
      <w:r w:rsidR="00654F64">
        <w:rPr>
          <w:rFonts w:eastAsiaTheme="minorHAnsi"/>
        </w:rPr>
        <w:t>a NYS Water Infrastructure Improvement Act (WIIA) Grant through NYS EFC in the amount of $3,000,000 for watermain replacements.  The total project costs are estimated at $5,000,000.  The Board of Water Commissioner are also pursuing another grant from USDA.</w:t>
      </w:r>
    </w:p>
    <w:p w14:paraId="2266D414" w14:textId="77777777" w:rsidR="0092549D" w:rsidRPr="006C7DE6" w:rsidRDefault="0092549D" w:rsidP="0092549D">
      <w:pPr>
        <w:pStyle w:val="WW-PlainText"/>
        <w:spacing w:line="480" w:lineRule="auto"/>
        <w:rPr>
          <w:rFonts w:ascii="Times New Roman" w:hAnsi="Times New Roman"/>
          <w:sz w:val="24"/>
        </w:rPr>
      </w:pPr>
      <w:r w:rsidRPr="006C7DE6">
        <w:rPr>
          <w:rFonts w:ascii="Times New Roman" w:hAnsi="Times New Roman"/>
          <w:b/>
          <w:bCs/>
          <w:sz w:val="24"/>
          <w:u w:val="single"/>
        </w:rPr>
        <w:t>Treasurer's Reports</w:t>
      </w:r>
      <w:r w:rsidRPr="006C7DE6">
        <w:rPr>
          <w:rFonts w:ascii="Times New Roman" w:hAnsi="Times New Roman"/>
          <w:b/>
          <w:bCs/>
          <w:sz w:val="24"/>
        </w:rPr>
        <w:t xml:space="preserve">:  </w:t>
      </w:r>
      <w:r w:rsidRPr="006C7DE6">
        <w:rPr>
          <w:rFonts w:ascii="Times New Roman" w:hAnsi="Times New Roman"/>
          <w:sz w:val="24"/>
        </w:rPr>
        <w:t xml:space="preserve">Clerk Treasurer Wood presented the following financial reports:  </w:t>
      </w:r>
    </w:p>
    <w:p w14:paraId="5DE2CFD7" w14:textId="77777777" w:rsidR="0092549D" w:rsidRPr="006C7DE6" w:rsidRDefault="0092549D" w:rsidP="0092549D">
      <w:pPr>
        <w:pStyle w:val="WW-PlainText"/>
        <w:rPr>
          <w:rFonts w:ascii="Times New Roman" w:hAnsi="Times New Roman"/>
          <w:sz w:val="24"/>
        </w:rPr>
      </w:pPr>
      <w:r w:rsidRPr="006C7DE6">
        <w:rPr>
          <w:rFonts w:ascii="Times New Roman" w:hAnsi="Times New Roman"/>
          <w:sz w:val="24"/>
        </w:rPr>
        <w:t>General Fund 1</w:t>
      </w:r>
      <w:r w:rsidR="0048273E" w:rsidRPr="006C7DE6">
        <w:rPr>
          <w:rFonts w:ascii="Times New Roman" w:hAnsi="Times New Roman"/>
          <w:sz w:val="24"/>
        </w:rPr>
        <w:t>2</w:t>
      </w:r>
      <w:r w:rsidRPr="006C7DE6">
        <w:rPr>
          <w:rFonts w:ascii="Times New Roman" w:hAnsi="Times New Roman"/>
          <w:sz w:val="24"/>
        </w:rPr>
        <w:t>/1/19 – 1</w:t>
      </w:r>
      <w:r w:rsidR="0048273E" w:rsidRPr="006C7DE6">
        <w:rPr>
          <w:rFonts w:ascii="Times New Roman" w:hAnsi="Times New Roman"/>
          <w:sz w:val="24"/>
        </w:rPr>
        <w:t>2</w:t>
      </w:r>
      <w:r w:rsidRPr="006C7DE6">
        <w:rPr>
          <w:rFonts w:ascii="Times New Roman" w:hAnsi="Times New Roman"/>
          <w:sz w:val="24"/>
        </w:rPr>
        <w:t>/3</w:t>
      </w:r>
      <w:r w:rsidR="0048273E" w:rsidRPr="006C7DE6">
        <w:rPr>
          <w:rFonts w:ascii="Times New Roman" w:hAnsi="Times New Roman"/>
          <w:sz w:val="24"/>
        </w:rPr>
        <w:t>1</w:t>
      </w:r>
      <w:r w:rsidRPr="006C7DE6">
        <w:rPr>
          <w:rFonts w:ascii="Times New Roman" w:hAnsi="Times New Roman"/>
          <w:sz w:val="24"/>
        </w:rPr>
        <w:t>/19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2549D" w:rsidRPr="006C7DE6" w14:paraId="7768388F" w14:textId="77777777" w:rsidTr="007701B8">
        <w:tc>
          <w:tcPr>
            <w:tcW w:w="2430" w:type="dxa"/>
            <w:tcBorders>
              <w:top w:val="single" w:sz="4" w:space="0" w:color="auto"/>
              <w:left w:val="single" w:sz="4" w:space="0" w:color="auto"/>
              <w:bottom w:val="single" w:sz="4" w:space="0" w:color="auto"/>
              <w:right w:val="single" w:sz="4" w:space="0" w:color="auto"/>
            </w:tcBorders>
          </w:tcPr>
          <w:p w14:paraId="614C5D5F"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9A6DF6D"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211,004.06</w:t>
            </w:r>
          </w:p>
        </w:tc>
        <w:tc>
          <w:tcPr>
            <w:tcW w:w="2598" w:type="dxa"/>
            <w:tcBorders>
              <w:top w:val="single" w:sz="4" w:space="0" w:color="auto"/>
              <w:left w:val="single" w:sz="4" w:space="0" w:color="auto"/>
              <w:bottom w:val="single" w:sz="4" w:space="0" w:color="auto"/>
              <w:right w:val="single" w:sz="4" w:space="0" w:color="auto"/>
            </w:tcBorders>
          </w:tcPr>
          <w:p w14:paraId="21D6313D"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12BC66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193,748.64</w:t>
            </w:r>
          </w:p>
        </w:tc>
      </w:tr>
      <w:tr w:rsidR="0092549D" w:rsidRPr="006C7DE6" w14:paraId="1F5E7BB7" w14:textId="77777777" w:rsidTr="007701B8">
        <w:trPr>
          <w:trHeight w:val="242"/>
        </w:trPr>
        <w:tc>
          <w:tcPr>
            <w:tcW w:w="2430" w:type="dxa"/>
            <w:tcBorders>
              <w:top w:val="single" w:sz="4" w:space="0" w:color="auto"/>
              <w:left w:val="single" w:sz="4" w:space="0" w:color="auto"/>
              <w:bottom w:val="single" w:sz="4" w:space="0" w:color="auto"/>
              <w:right w:val="single" w:sz="4" w:space="0" w:color="auto"/>
            </w:tcBorders>
          </w:tcPr>
          <w:p w14:paraId="744EB48A"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A71163C"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385,768.12</w:t>
            </w:r>
          </w:p>
        </w:tc>
        <w:tc>
          <w:tcPr>
            <w:tcW w:w="2598" w:type="dxa"/>
            <w:tcBorders>
              <w:top w:val="single" w:sz="4" w:space="0" w:color="auto"/>
              <w:left w:val="single" w:sz="4" w:space="0" w:color="auto"/>
              <w:bottom w:val="single" w:sz="4" w:space="0" w:color="auto"/>
              <w:right w:val="single" w:sz="4" w:space="0" w:color="auto"/>
            </w:tcBorders>
          </w:tcPr>
          <w:p w14:paraId="2F6EB844"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59FD295"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2,660,720.58</w:t>
            </w:r>
          </w:p>
        </w:tc>
      </w:tr>
      <w:tr w:rsidR="0092549D" w:rsidRPr="006C7DE6" w14:paraId="6E7436EB" w14:textId="77777777" w:rsidTr="007701B8">
        <w:tc>
          <w:tcPr>
            <w:tcW w:w="2430" w:type="dxa"/>
            <w:tcBorders>
              <w:top w:val="single" w:sz="4" w:space="0" w:color="auto"/>
              <w:left w:val="single" w:sz="4" w:space="0" w:color="auto"/>
              <w:bottom w:val="single" w:sz="4" w:space="0" w:color="auto"/>
              <w:right w:val="single" w:sz="4" w:space="0" w:color="auto"/>
            </w:tcBorders>
          </w:tcPr>
          <w:p w14:paraId="06BCF04E"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95B8521"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-439,796.91</w:t>
            </w:r>
          </w:p>
        </w:tc>
        <w:tc>
          <w:tcPr>
            <w:tcW w:w="2598" w:type="dxa"/>
            <w:tcBorders>
              <w:top w:val="single" w:sz="4" w:space="0" w:color="auto"/>
              <w:left w:val="single" w:sz="4" w:space="0" w:color="auto"/>
              <w:bottom w:val="single" w:sz="4" w:space="0" w:color="auto"/>
              <w:right w:val="single" w:sz="4" w:space="0" w:color="auto"/>
            </w:tcBorders>
          </w:tcPr>
          <w:p w14:paraId="670EFD95"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523189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421,007.64</w:t>
            </w:r>
          </w:p>
        </w:tc>
      </w:tr>
      <w:tr w:rsidR="0092549D" w:rsidRPr="006C7DE6" w14:paraId="031FE3D5" w14:textId="77777777" w:rsidTr="007701B8">
        <w:trPr>
          <w:trHeight w:val="305"/>
        </w:trPr>
        <w:tc>
          <w:tcPr>
            <w:tcW w:w="2430" w:type="dxa"/>
            <w:tcBorders>
              <w:top w:val="single" w:sz="4" w:space="0" w:color="auto"/>
              <w:left w:val="single" w:sz="4" w:space="0" w:color="auto"/>
              <w:bottom w:val="single" w:sz="4" w:space="0" w:color="auto"/>
              <w:right w:val="single" w:sz="4" w:space="0" w:color="auto"/>
            </w:tcBorders>
          </w:tcPr>
          <w:p w14:paraId="7B6BC72F"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0C552FA"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156,975.27</w:t>
            </w:r>
          </w:p>
        </w:tc>
        <w:tc>
          <w:tcPr>
            <w:tcW w:w="2598" w:type="dxa"/>
            <w:tcBorders>
              <w:top w:val="single" w:sz="4" w:space="0" w:color="auto"/>
              <w:left w:val="single" w:sz="4" w:space="0" w:color="auto"/>
              <w:bottom w:val="single" w:sz="4" w:space="0" w:color="auto"/>
              <w:right w:val="single" w:sz="4" w:space="0" w:color="auto"/>
            </w:tcBorders>
          </w:tcPr>
          <w:p w14:paraId="5D0D393B"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F596260"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2,275,460.71</w:t>
            </w:r>
          </w:p>
        </w:tc>
      </w:tr>
    </w:tbl>
    <w:p w14:paraId="79740584" w14:textId="77777777" w:rsidR="0092549D" w:rsidRPr="006C7DE6" w:rsidRDefault="0092549D" w:rsidP="0092549D">
      <w:pPr>
        <w:pStyle w:val="WW-PlainText"/>
        <w:ind w:firstLine="720"/>
        <w:rPr>
          <w:rFonts w:ascii="Times New Roman" w:hAnsi="Times New Roman"/>
          <w:sz w:val="24"/>
        </w:rPr>
      </w:pPr>
      <w:r w:rsidRPr="006C7DE6">
        <w:rPr>
          <w:rFonts w:ascii="Times New Roman" w:hAnsi="Times New Roman"/>
          <w:sz w:val="24"/>
        </w:rPr>
        <w:t xml:space="preserve">*General </w:t>
      </w:r>
      <w:r w:rsidR="006C7DE6" w:rsidRPr="006C7DE6">
        <w:rPr>
          <w:rFonts w:ascii="Times New Roman" w:hAnsi="Times New Roman"/>
          <w:sz w:val="24"/>
        </w:rPr>
        <w:t>Capital Reserve Fund, $85,677.50</w:t>
      </w:r>
    </w:p>
    <w:p w14:paraId="7304A06C" w14:textId="77777777" w:rsidR="0092549D" w:rsidRPr="006C7DE6" w:rsidRDefault="0092549D" w:rsidP="0092549D">
      <w:pPr>
        <w:pStyle w:val="WW-PlainText"/>
        <w:ind w:firstLine="720"/>
        <w:rPr>
          <w:rFonts w:ascii="Times New Roman" w:hAnsi="Times New Roman"/>
          <w:sz w:val="24"/>
        </w:rPr>
      </w:pPr>
      <w:r w:rsidRPr="006C7DE6">
        <w:rPr>
          <w:rFonts w:ascii="Times New Roman" w:hAnsi="Times New Roman"/>
          <w:sz w:val="24"/>
        </w:rPr>
        <w:t>*Current Estimated Fund Balance, $1,</w:t>
      </w:r>
      <w:r w:rsidR="006C7DE6" w:rsidRPr="006C7DE6">
        <w:rPr>
          <w:rFonts w:ascii="Times New Roman" w:hAnsi="Times New Roman"/>
          <w:sz w:val="24"/>
        </w:rPr>
        <w:t>182,217.03</w:t>
      </w:r>
    </w:p>
    <w:p w14:paraId="138B4FBD" w14:textId="77777777" w:rsidR="0092549D" w:rsidRPr="006C7DE6" w:rsidRDefault="0092549D" w:rsidP="0092549D">
      <w:pPr>
        <w:pStyle w:val="WW-PlainText"/>
        <w:ind w:firstLine="720"/>
        <w:rPr>
          <w:rFonts w:ascii="Times New Roman" w:hAnsi="Times New Roman"/>
          <w:sz w:val="24"/>
        </w:rPr>
      </w:pPr>
    </w:p>
    <w:p w14:paraId="627ECCEA" w14:textId="77777777" w:rsidR="0092549D" w:rsidRPr="006C7DE6" w:rsidRDefault="0092549D" w:rsidP="0092549D">
      <w:pPr>
        <w:pStyle w:val="WW-PlainText"/>
        <w:rPr>
          <w:rFonts w:ascii="Times New Roman" w:hAnsi="Times New Roman"/>
          <w:sz w:val="24"/>
        </w:rPr>
      </w:pPr>
      <w:r w:rsidRPr="006C7DE6">
        <w:rPr>
          <w:rFonts w:ascii="Times New Roman" w:hAnsi="Times New Roman"/>
          <w:sz w:val="24"/>
        </w:rPr>
        <w:t xml:space="preserve">Cemetery Fund </w:t>
      </w:r>
      <w:r w:rsidR="0048273E" w:rsidRPr="006C7DE6">
        <w:rPr>
          <w:rFonts w:ascii="Times New Roman" w:hAnsi="Times New Roman"/>
          <w:sz w:val="24"/>
        </w:rPr>
        <w:t>12/1/19 – 12/31/19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92549D" w:rsidRPr="006C7DE6" w14:paraId="7EE20DB4" w14:textId="77777777" w:rsidTr="007701B8">
        <w:tc>
          <w:tcPr>
            <w:tcW w:w="2497" w:type="dxa"/>
            <w:tcBorders>
              <w:top w:val="single" w:sz="4" w:space="0" w:color="auto"/>
              <w:left w:val="single" w:sz="4" w:space="0" w:color="auto"/>
              <w:bottom w:val="single" w:sz="4" w:space="0" w:color="auto"/>
              <w:right w:val="single" w:sz="4" w:space="0" w:color="auto"/>
            </w:tcBorders>
          </w:tcPr>
          <w:p w14:paraId="3588233F"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42BCF37D"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15,805.97</w:t>
            </w:r>
          </w:p>
        </w:tc>
        <w:tc>
          <w:tcPr>
            <w:tcW w:w="2876" w:type="dxa"/>
            <w:tcBorders>
              <w:top w:val="single" w:sz="4" w:space="0" w:color="auto"/>
              <w:left w:val="single" w:sz="4" w:space="0" w:color="auto"/>
              <w:bottom w:val="single" w:sz="4" w:space="0" w:color="auto"/>
              <w:right w:val="single" w:sz="4" w:space="0" w:color="auto"/>
            </w:tcBorders>
          </w:tcPr>
          <w:p w14:paraId="65D5E6D0"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A04A2B0"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553.90</w:t>
            </w:r>
          </w:p>
        </w:tc>
      </w:tr>
      <w:tr w:rsidR="0092549D" w:rsidRPr="006C7DE6" w14:paraId="6E618D03" w14:textId="77777777" w:rsidTr="007701B8">
        <w:trPr>
          <w:trHeight w:val="242"/>
        </w:trPr>
        <w:tc>
          <w:tcPr>
            <w:tcW w:w="2497" w:type="dxa"/>
            <w:tcBorders>
              <w:top w:val="single" w:sz="4" w:space="0" w:color="auto"/>
              <w:left w:val="single" w:sz="4" w:space="0" w:color="auto"/>
              <w:bottom w:val="single" w:sz="4" w:space="0" w:color="auto"/>
              <w:right w:val="single" w:sz="4" w:space="0" w:color="auto"/>
            </w:tcBorders>
          </w:tcPr>
          <w:p w14:paraId="4134B571"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1E217E0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525.68</w:t>
            </w:r>
          </w:p>
        </w:tc>
        <w:tc>
          <w:tcPr>
            <w:tcW w:w="2876" w:type="dxa"/>
            <w:tcBorders>
              <w:top w:val="single" w:sz="4" w:space="0" w:color="auto"/>
              <w:left w:val="single" w:sz="4" w:space="0" w:color="auto"/>
              <w:bottom w:val="single" w:sz="4" w:space="0" w:color="auto"/>
              <w:right w:val="single" w:sz="4" w:space="0" w:color="auto"/>
            </w:tcBorders>
          </w:tcPr>
          <w:p w14:paraId="05ED95F0"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69DCA2B"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36,529.58</w:t>
            </w:r>
          </w:p>
        </w:tc>
      </w:tr>
      <w:tr w:rsidR="0092549D" w:rsidRPr="006C7DE6" w14:paraId="33B558F6" w14:textId="77777777" w:rsidTr="007701B8">
        <w:tc>
          <w:tcPr>
            <w:tcW w:w="2497" w:type="dxa"/>
            <w:tcBorders>
              <w:top w:val="single" w:sz="4" w:space="0" w:color="auto"/>
              <w:left w:val="single" w:sz="4" w:space="0" w:color="auto"/>
              <w:bottom w:val="single" w:sz="4" w:space="0" w:color="auto"/>
              <w:right w:val="single" w:sz="4" w:space="0" w:color="auto"/>
            </w:tcBorders>
          </w:tcPr>
          <w:p w14:paraId="2F6BB18A"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5186C1F0"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-818.62</w:t>
            </w:r>
          </w:p>
        </w:tc>
        <w:tc>
          <w:tcPr>
            <w:tcW w:w="2876" w:type="dxa"/>
            <w:tcBorders>
              <w:top w:val="single" w:sz="4" w:space="0" w:color="auto"/>
              <w:left w:val="single" w:sz="4" w:space="0" w:color="auto"/>
              <w:bottom w:val="single" w:sz="4" w:space="0" w:color="auto"/>
              <w:right w:val="single" w:sz="4" w:space="0" w:color="auto"/>
            </w:tcBorders>
          </w:tcPr>
          <w:p w14:paraId="39CB06FA"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CD78926"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498.32</w:t>
            </w:r>
          </w:p>
        </w:tc>
      </w:tr>
      <w:tr w:rsidR="0092549D" w:rsidRPr="006C7DE6" w14:paraId="7CEDDAC2" w14:textId="77777777" w:rsidTr="007701B8">
        <w:trPr>
          <w:trHeight w:val="305"/>
        </w:trPr>
        <w:tc>
          <w:tcPr>
            <w:tcW w:w="2497" w:type="dxa"/>
            <w:tcBorders>
              <w:top w:val="single" w:sz="4" w:space="0" w:color="auto"/>
              <w:left w:val="single" w:sz="4" w:space="0" w:color="auto"/>
              <w:bottom w:val="single" w:sz="4" w:space="0" w:color="auto"/>
              <w:right w:val="single" w:sz="4" w:space="0" w:color="auto"/>
            </w:tcBorders>
          </w:tcPr>
          <w:p w14:paraId="4F22AD42"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005D994B"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15,513.03</w:t>
            </w:r>
          </w:p>
        </w:tc>
        <w:tc>
          <w:tcPr>
            <w:tcW w:w="2876" w:type="dxa"/>
            <w:tcBorders>
              <w:top w:val="single" w:sz="4" w:space="0" w:color="auto"/>
              <w:left w:val="single" w:sz="4" w:space="0" w:color="auto"/>
              <w:bottom w:val="single" w:sz="4" w:space="0" w:color="auto"/>
              <w:right w:val="single" w:sz="4" w:space="0" w:color="auto"/>
            </w:tcBorders>
          </w:tcPr>
          <w:p w14:paraId="21CE7D55"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9AAEA5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35,352.29</w:t>
            </w:r>
          </w:p>
        </w:tc>
      </w:tr>
    </w:tbl>
    <w:p w14:paraId="4BEE30AC" w14:textId="77777777" w:rsidR="0092549D" w:rsidRPr="006C7DE6" w:rsidRDefault="0092549D" w:rsidP="0092549D">
      <w:pPr>
        <w:pStyle w:val="WW-PlainText"/>
        <w:ind w:firstLine="720"/>
        <w:rPr>
          <w:rFonts w:ascii="Times New Roman" w:hAnsi="Times New Roman"/>
          <w:sz w:val="24"/>
        </w:rPr>
      </w:pPr>
      <w:r w:rsidRPr="006C7DE6">
        <w:rPr>
          <w:rFonts w:ascii="Times New Roman" w:hAnsi="Times New Roman"/>
          <w:sz w:val="24"/>
        </w:rPr>
        <w:t>*Current Es</w:t>
      </w:r>
      <w:r w:rsidR="006C7DE6" w:rsidRPr="006C7DE6">
        <w:rPr>
          <w:rFonts w:ascii="Times New Roman" w:hAnsi="Times New Roman"/>
          <w:sz w:val="24"/>
        </w:rPr>
        <w:t>timated Fund Balance, $29,331.11</w:t>
      </w:r>
    </w:p>
    <w:p w14:paraId="0BCE1B6B" w14:textId="77777777" w:rsidR="0092549D" w:rsidRPr="006C7DE6" w:rsidRDefault="0092549D" w:rsidP="0092549D">
      <w:pPr>
        <w:pStyle w:val="WW-PlainText"/>
        <w:rPr>
          <w:rFonts w:ascii="Times New Roman" w:hAnsi="Times New Roman"/>
          <w:sz w:val="24"/>
        </w:rPr>
      </w:pPr>
    </w:p>
    <w:p w14:paraId="7CFE7EAE" w14:textId="77777777" w:rsidR="0092549D" w:rsidRPr="006C7DE6" w:rsidRDefault="0092549D" w:rsidP="0092549D">
      <w:pPr>
        <w:pStyle w:val="WW-PlainText"/>
        <w:rPr>
          <w:rFonts w:ascii="Times New Roman" w:hAnsi="Times New Roman"/>
          <w:sz w:val="24"/>
        </w:rPr>
      </w:pPr>
      <w:r w:rsidRPr="006C7DE6">
        <w:rPr>
          <w:rFonts w:ascii="Times New Roman" w:hAnsi="Times New Roman"/>
          <w:sz w:val="24"/>
        </w:rPr>
        <w:t xml:space="preserve">Loan Programs </w:t>
      </w:r>
      <w:r w:rsidR="0048273E" w:rsidRPr="006C7DE6">
        <w:rPr>
          <w:rFonts w:ascii="Times New Roman" w:hAnsi="Times New Roman"/>
          <w:sz w:val="24"/>
        </w:rPr>
        <w:t>12/1/19 – 12/31/19</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92549D" w:rsidRPr="006C7DE6" w14:paraId="0AA0777E"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4A4EDCDC" w14:textId="77777777" w:rsidR="0092549D" w:rsidRPr="006C7DE6" w:rsidRDefault="0092549D" w:rsidP="007701B8">
            <w:pPr>
              <w:pStyle w:val="WW-PlainText"/>
              <w:jc w:val="center"/>
              <w:rPr>
                <w:rFonts w:ascii="Times New Roman" w:hAnsi="Times New Roman"/>
                <w:sz w:val="24"/>
              </w:rPr>
            </w:pPr>
            <w:r w:rsidRPr="006C7DE6">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4E7BC34E" w14:textId="77777777" w:rsidR="0092549D" w:rsidRPr="006C7DE6" w:rsidRDefault="0092549D" w:rsidP="007701B8">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D0069F0" w14:textId="77777777" w:rsidR="0092549D" w:rsidRPr="006C7DE6" w:rsidRDefault="0092549D" w:rsidP="007701B8">
            <w:pPr>
              <w:pStyle w:val="WW-PlainText"/>
              <w:jc w:val="center"/>
              <w:rPr>
                <w:rFonts w:ascii="Times New Roman" w:hAnsi="Times New Roman"/>
                <w:sz w:val="24"/>
              </w:rPr>
            </w:pPr>
            <w:r w:rsidRPr="006C7DE6">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3ED1DE4" w14:textId="77777777" w:rsidR="0092549D" w:rsidRPr="006C7DE6" w:rsidRDefault="0092549D" w:rsidP="007701B8">
            <w:pPr>
              <w:pStyle w:val="WW-PlainText"/>
              <w:jc w:val="center"/>
              <w:rPr>
                <w:rFonts w:ascii="Times New Roman" w:hAnsi="Times New Roman"/>
                <w:sz w:val="24"/>
              </w:rPr>
            </w:pPr>
            <w:r w:rsidRPr="006C7DE6">
              <w:rPr>
                <w:rFonts w:ascii="Times New Roman" w:hAnsi="Times New Roman"/>
                <w:sz w:val="24"/>
              </w:rPr>
              <w:t>Balances</w:t>
            </w:r>
          </w:p>
        </w:tc>
      </w:tr>
      <w:tr w:rsidR="0092549D" w:rsidRPr="006C7DE6" w14:paraId="1B055416"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4914D113"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3EA59780"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28,215.14</w:t>
            </w:r>
          </w:p>
        </w:tc>
        <w:tc>
          <w:tcPr>
            <w:tcW w:w="2880" w:type="dxa"/>
            <w:tcBorders>
              <w:top w:val="single" w:sz="4" w:space="0" w:color="auto"/>
              <w:left w:val="single" w:sz="4" w:space="0" w:color="auto"/>
              <w:bottom w:val="single" w:sz="4" w:space="0" w:color="auto"/>
              <w:right w:val="single" w:sz="4" w:space="0" w:color="auto"/>
            </w:tcBorders>
          </w:tcPr>
          <w:p w14:paraId="71B1DBEB"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4F4EBF14"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7,112.27</w:t>
            </w:r>
          </w:p>
        </w:tc>
      </w:tr>
      <w:tr w:rsidR="0092549D" w:rsidRPr="006C7DE6" w14:paraId="6E86100F"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36778019"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217A0A16"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652.95</w:t>
            </w:r>
          </w:p>
        </w:tc>
        <w:tc>
          <w:tcPr>
            <w:tcW w:w="2880" w:type="dxa"/>
            <w:tcBorders>
              <w:top w:val="single" w:sz="4" w:space="0" w:color="auto"/>
              <w:left w:val="single" w:sz="4" w:space="0" w:color="auto"/>
              <w:bottom w:val="single" w:sz="4" w:space="0" w:color="auto"/>
              <w:right w:val="single" w:sz="4" w:space="0" w:color="auto"/>
            </w:tcBorders>
          </w:tcPr>
          <w:p w14:paraId="61E1C103"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2CB673D2"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8,135.01</w:t>
            </w:r>
          </w:p>
        </w:tc>
      </w:tr>
      <w:tr w:rsidR="0092549D" w:rsidRPr="006C7DE6" w14:paraId="6A5A2527"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2823084F"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63029816"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75917894"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8CBB7E1"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0.00</w:t>
            </w:r>
          </w:p>
        </w:tc>
      </w:tr>
      <w:tr w:rsidR="0092549D" w:rsidRPr="006C7DE6" w14:paraId="57940355"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1F503105"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62755D36"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28,868.09</w:t>
            </w:r>
          </w:p>
        </w:tc>
        <w:tc>
          <w:tcPr>
            <w:tcW w:w="2880" w:type="dxa"/>
            <w:tcBorders>
              <w:top w:val="single" w:sz="4" w:space="0" w:color="auto"/>
              <w:left w:val="single" w:sz="4" w:space="0" w:color="auto"/>
              <w:bottom w:val="single" w:sz="4" w:space="0" w:color="auto"/>
              <w:right w:val="single" w:sz="4" w:space="0" w:color="auto"/>
            </w:tcBorders>
          </w:tcPr>
          <w:p w14:paraId="4B85DCFF"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97C108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15,247.28</w:t>
            </w:r>
          </w:p>
        </w:tc>
      </w:tr>
      <w:tr w:rsidR="0092549D" w:rsidRPr="006C7DE6" w14:paraId="732CF98D"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6450B55C"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074A7054"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352,741.07</w:t>
            </w:r>
          </w:p>
        </w:tc>
        <w:tc>
          <w:tcPr>
            <w:tcW w:w="2880" w:type="dxa"/>
            <w:tcBorders>
              <w:top w:val="single" w:sz="4" w:space="0" w:color="auto"/>
              <w:left w:val="single" w:sz="4" w:space="0" w:color="auto"/>
              <w:bottom w:val="single" w:sz="4" w:space="0" w:color="auto"/>
              <w:right w:val="single" w:sz="4" w:space="0" w:color="auto"/>
            </w:tcBorders>
          </w:tcPr>
          <w:p w14:paraId="4DC3FB31"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728854E0"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159,789.63</w:t>
            </w:r>
          </w:p>
        </w:tc>
      </w:tr>
      <w:tr w:rsidR="0092549D" w:rsidRPr="006C7DE6" w14:paraId="1D110796"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1F6E90E2"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6FB8EEE9"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24B2656B"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6AE98E9D"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0.00</w:t>
            </w:r>
          </w:p>
        </w:tc>
      </w:tr>
      <w:tr w:rsidR="0092549D" w:rsidRPr="006C7DE6" w14:paraId="05F2F942" w14:textId="77777777" w:rsidTr="007701B8">
        <w:trPr>
          <w:trHeight w:val="288"/>
        </w:trPr>
        <w:tc>
          <w:tcPr>
            <w:tcW w:w="2947" w:type="dxa"/>
            <w:tcBorders>
              <w:top w:val="single" w:sz="4" w:space="0" w:color="auto"/>
              <w:left w:val="single" w:sz="4" w:space="0" w:color="auto"/>
              <w:bottom w:val="single" w:sz="4" w:space="0" w:color="auto"/>
              <w:right w:val="single" w:sz="4" w:space="0" w:color="auto"/>
            </w:tcBorders>
          </w:tcPr>
          <w:p w14:paraId="315CC45C"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4EE5C01C"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441,609.16</w:t>
            </w:r>
          </w:p>
        </w:tc>
        <w:tc>
          <w:tcPr>
            <w:tcW w:w="2880" w:type="dxa"/>
            <w:tcBorders>
              <w:top w:val="single" w:sz="4" w:space="0" w:color="auto"/>
              <w:left w:val="single" w:sz="4" w:space="0" w:color="auto"/>
              <w:bottom w:val="single" w:sz="4" w:space="0" w:color="auto"/>
              <w:right w:val="single" w:sz="4" w:space="0" w:color="auto"/>
            </w:tcBorders>
          </w:tcPr>
          <w:p w14:paraId="5F07BEF9"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7363744"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175,036.91</w:t>
            </w:r>
          </w:p>
        </w:tc>
      </w:tr>
    </w:tbl>
    <w:p w14:paraId="55510C60" w14:textId="77777777" w:rsidR="0092549D" w:rsidRPr="006C7DE6" w:rsidRDefault="0092549D" w:rsidP="0092549D">
      <w:pPr>
        <w:tabs>
          <w:tab w:val="left" w:pos="0"/>
          <w:tab w:val="left" w:pos="90"/>
          <w:tab w:val="left" w:pos="180"/>
        </w:tabs>
        <w:spacing w:line="480" w:lineRule="auto"/>
        <w:rPr>
          <w:rFonts w:eastAsiaTheme="minorHAnsi"/>
          <w:i/>
        </w:rPr>
      </w:pPr>
      <w:r w:rsidRPr="006C7DE6">
        <w:rPr>
          <w:rFonts w:eastAsiaTheme="minorHAnsi"/>
        </w:rPr>
        <w:tab/>
      </w:r>
      <w:r w:rsidRPr="006C7DE6">
        <w:rPr>
          <w:rFonts w:eastAsiaTheme="minorHAnsi"/>
        </w:rPr>
        <w:tab/>
      </w:r>
      <w:r w:rsidRPr="006C7DE6">
        <w:rPr>
          <w:rFonts w:eastAsiaTheme="minorHAnsi"/>
        </w:rPr>
        <w:tab/>
      </w:r>
      <w:r w:rsidRPr="006C7DE6">
        <w:rPr>
          <w:rFonts w:eastAsiaTheme="minorHAnsi"/>
          <w:i/>
        </w:rPr>
        <w:t>*outstanding loans $16,491.40</w:t>
      </w:r>
      <w:r w:rsidRPr="006C7DE6">
        <w:rPr>
          <w:rFonts w:eastAsiaTheme="minorHAnsi"/>
          <w:i/>
        </w:rPr>
        <w:tab/>
      </w:r>
      <w:r w:rsidRPr="006C7DE6">
        <w:rPr>
          <w:rFonts w:eastAsiaTheme="minorHAnsi"/>
          <w:i/>
        </w:rPr>
        <w:tab/>
        <w:t>*outstanding loans $26,396.06</w:t>
      </w:r>
    </w:p>
    <w:p w14:paraId="2154AFF2" w14:textId="77777777" w:rsidR="0092549D" w:rsidRPr="006C7DE6" w:rsidRDefault="0092549D" w:rsidP="0092549D">
      <w:pPr>
        <w:pStyle w:val="WW-PlainText"/>
        <w:rPr>
          <w:rFonts w:ascii="Times New Roman" w:hAnsi="Times New Roman"/>
          <w:sz w:val="24"/>
        </w:rPr>
      </w:pPr>
      <w:r w:rsidRPr="006C7DE6">
        <w:rPr>
          <w:rFonts w:ascii="Times New Roman" w:hAnsi="Times New Roman"/>
          <w:sz w:val="24"/>
        </w:rPr>
        <w:lastRenderedPageBreak/>
        <w:t xml:space="preserve">Capital Projects Fund </w:t>
      </w:r>
      <w:r w:rsidR="0048273E" w:rsidRPr="006C7DE6">
        <w:rPr>
          <w:rFonts w:ascii="Times New Roman" w:hAnsi="Times New Roman"/>
          <w:sz w:val="24"/>
        </w:rPr>
        <w:t>12/1/19 – 12/31/19</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2070"/>
        <w:gridCol w:w="1800"/>
        <w:gridCol w:w="1669"/>
      </w:tblGrid>
      <w:tr w:rsidR="0092549D" w:rsidRPr="006C7DE6" w14:paraId="62D06E50" w14:textId="77777777" w:rsidTr="007701B8">
        <w:tc>
          <w:tcPr>
            <w:tcW w:w="2419" w:type="dxa"/>
            <w:tcBorders>
              <w:top w:val="single" w:sz="4" w:space="0" w:color="auto"/>
              <w:left w:val="single" w:sz="4" w:space="0" w:color="auto"/>
              <w:bottom w:val="single" w:sz="4" w:space="0" w:color="auto"/>
              <w:right w:val="single" w:sz="4" w:space="0" w:color="auto"/>
            </w:tcBorders>
          </w:tcPr>
          <w:p w14:paraId="48EE8E10" w14:textId="77777777" w:rsidR="0092549D" w:rsidRPr="006C7DE6" w:rsidRDefault="0092549D" w:rsidP="007701B8">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02CCC9AB" w14:textId="77777777" w:rsidR="0092549D" w:rsidRPr="006C7DE6" w:rsidRDefault="0092549D" w:rsidP="007701B8">
            <w:pPr>
              <w:pStyle w:val="WW-PlainText"/>
              <w:jc w:val="center"/>
              <w:rPr>
                <w:rFonts w:ascii="Times New Roman" w:hAnsi="Times New Roman"/>
                <w:sz w:val="22"/>
                <w:szCs w:val="22"/>
              </w:rPr>
            </w:pPr>
            <w:r w:rsidRPr="006C7DE6">
              <w:rPr>
                <w:rFonts w:ascii="Times New Roman" w:hAnsi="Times New Roman"/>
                <w:sz w:val="22"/>
                <w:szCs w:val="22"/>
              </w:rPr>
              <w:t>Storm Drain Project</w:t>
            </w:r>
          </w:p>
        </w:tc>
        <w:tc>
          <w:tcPr>
            <w:tcW w:w="2070" w:type="dxa"/>
            <w:tcBorders>
              <w:top w:val="single" w:sz="4" w:space="0" w:color="auto"/>
              <w:left w:val="single" w:sz="4" w:space="0" w:color="auto"/>
              <w:bottom w:val="single" w:sz="4" w:space="0" w:color="auto"/>
              <w:right w:val="single" w:sz="4" w:space="0" w:color="auto"/>
            </w:tcBorders>
          </w:tcPr>
          <w:p w14:paraId="05614E09" w14:textId="77777777" w:rsidR="0092549D" w:rsidRPr="006C7DE6" w:rsidRDefault="0092549D" w:rsidP="007701B8">
            <w:pPr>
              <w:pStyle w:val="WW-PlainText"/>
              <w:jc w:val="center"/>
              <w:rPr>
                <w:rFonts w:ascii="Times New Roman" w:hAnsi="Times New Roman"/>
                <w:sz w:val="22"/>
                <w:szCs w:val="22"/>
              </w:rPr>
            </w:pPr>
            <w:r w:rsidRPr="006C7DE6">
              <w:rPr>
                <w:rFonts w:ascii="Times New Roman" w:hAnsi="Times New Roman"/>
                <w:sz w:val="22"/>
                <w:szCs w:val="22"/>
              </w:rPr>
              <w:t>Glen Park Project</w:t>
            </w:r>
          </w:p>
        </w:tc>
        <w:tc>
          <w:tcPr>
            <w:tcW w:w="1800" w:type="dxa"/>
            <w:tcBorders>
              <w:top w:val="single" w:sz="4" w:space="0" w:color="auto"/>
              <w:left w:val="single" w:sz="4" w:space="0" w:color="auto"/>
              <w:bottom w:val="single" w:sz="4" w:space="0" w:color="auto"/>
              <w:right w:val="single" w:sz="4" w:space="0" w:color="auto"/>
            </w:tcBorders>
          </w:tcPr>
          <w:p w14:paraId="00FB697F" w14:textId="77777777" w:rsidR="0092549D" w:rsidRPr="006C7DE6" w:rsidRDefault="0092549D" w:rsidP="007701B8">
            <w:pPr>
              <w:pStyle w:val="WW-PlainText"/>
              <w:jc w:val="center"/>
              <w:rPr>
                <w:rFonts w:ascii="Times New Roman" w:hAnsi="Times New Roman"/>
                <w:sz w:val="22"/>
                <w:szCs w:val="22"/>
              </w:rPr>
            </w:pPr>
            <w:r w:rsidRPr="006C7DE6">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480AD66A" w14:textId="77777777" w:rsidR="0092549D" w:rsidRPr="006C7DE6" w:rsidRDefault="0092549D" w:rsidP="007701B8">
            <w:pPr>
              <w:pStyle w:val="WW-PlainText"/>
              <w:jc w:val="center"/>
              <w:rPr>
                <w:rFonts w:ascii="Times New Roman" w:hAnsi="Times New Roman"/>
                <w:sz w:val="22"/>
                <w:szCs w:val="22"/>
              </w:rPr>
            </w:pPr>
            <w:r w:rsidRPr="006C7DE6">
              <w:rPr>
                <w:rFonts w:ascii="Times New Roman" w:hAnsi="Times New Roman"/>
                <w:sz w:val="22"/>
                <w:szCs w:val="22"/>
              </w:rPr>
              <w:t xml:space="preserve">Restore NY    </w:t>
            </w:r>
          </w:p>
        </w:tc>
      </w:tr>
      <w:tr w:rsidR="0092549D" w:rsidRPr="006C7DE6" w14:paraId="261FBEEB" w14:textId="77777777" w:rsidTr="007701B8">
        <w:tc>
          <w:tcPr>
            <w:tcW w:w="2419" w:type="dxa"/>
            <w:tcBorders>
              <w:top w:val="single" w:sz="4" w:space="0" w:color="auto"/>
              <w:left w:val="single" w:sz="4" w:space="0" w:color="auto"/>
              <w:bottom w:val="single" w:sz="4" w:space="0" w:color="auto"/>
              <w:right w:val="single" w:sz="4" w:space="0" w:color="auto"/>
            </w:tcBorders>
          </w:tcPr>
          <w:p w14:paraId="7124CE3F"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2C094943"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284,919.36</w:t>
            </w:r>
          </w:p>
        </w:tc>
        <w:tc>
          <w:tcPr>
            <w:tcW w:w="2070" w:type="dxa"/>
            <w:tcBorders>
              <w:top w:val="single" w:sz="4" w:space="0" w:color="auto"/>
              <w:left w:val="single" w:sz="4" w:space="0" w:color="auto"/>
              <w:bottom w:val="single" w:sz="4" w:space="0" w:color="auto"/>
              <w:right w:val="single" w:sz="4" w:space="0" w:color="auto"/>
            </w:tcBorders>
          </w:tcPr>
          <w:p w14:paraId="7B4C6B46"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64,098.37</w:t>
            </w:r>
          </w:p>
        </w:tc>
        <w:tc>
          <w:tcPr>
            <w:tcW w:w="1800" w:type="dxa"/>
            <w:tcBorders>
              <w:top w:val="single" w:sz="4" w:space="0" w:color="auto"/>
              <w:left w:val="single" w:sz="4" w:space="0" w:color="auto"/>
              <w:bottom w:val="single" w:sz="4" w:space="0" w:color="auto"/>
              <w:right w:val="single" w:sz="4" w:space="0" w:color="auto"/>
            </w:tcBorders>
          </w:tcPr>
          <w:p w14:paraId="3DBC57C3"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1,021,375.61</w:t>
            </w:r>
          </w:p>
        </w:tc>
        <w:tc>
          <w:tcPr>
            <w:tcW w:w="1669" w:type="dxa"/>
            <w:tcBorders>
              <w:top w:val="single" w:sz="4" w:space="0" w:color="auto"/>
              <w:left w:val="single" w:sz="4" w:space="0" w:color="auto"/>
              <w:bottom w:val="single" w:sz="4" w:space="0" w:color="auto"/>
              <w:right w:val="single" w:sz="4" w:space="0" w:color="auto"/>
            </w:tcBorders>
          </w:tcPr>
          <w:p w14:paraId="7D7FAD13" w14:textId="77777777" w:rsidR="0092549D" w:rsidRPr="006C7DE6" w:rsidRDefault="0092549D" w:rsidP="007701B8">
            <w:pPr>
              <w:pStyle w:val="WW-PlainText"/>
              <w:jc w:val="right"/>
              <w:rPr>
                <w:rFonts w:ascii="Times New Roman" w:hAnsi="Times New Roman"/>
                <w:sz w:val="24"/>
              </w:rPr>
            </w:pPr>
            <w:r w:rsidRPr="006C7DE6">
              <w:rPr>
                <w:rFonts w:ascii="Times New Roman" w:hAnsi="Times New Roman"/>
                <w:sz w:val="24"/>
              </w:rPr>
              <w:t>379.98</w:t>
            </w:r>
          </w:p>
        </w:tc>
      </w:tr>
      <w:tr w:rsidR="0092549D" w:rsidRPr="006C7DE6" w14:paraId="79513D1B" w14:textId="77777777" w:rsidTr="007701B8">
        <w:trPr>
          <w:trHeight w:val="242"/>
        </w:trPr>
        <w:tc>
          <w:tcPr>
            <w:tcW w:w="2419" w:type="dxa"/>
            <w:tcBorders>
              <w:top w:val="single" w:sz="4" w:space="0" w:color="auto"/>
              <w:left w:val="single" w:sz="4" w:space="0" w:color="auto"/>
              <w:bottom w:val="single" w:sz="4" w:space="0" w:color="auto"/>
              <w:right w:val="single" w:sz="4" w:space="0" w:color="auto"/>
            </w:tcBorders>
          </w:tcPr>
          <w:p w14:paraId="2AEC1184"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3D68CE1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78B83494"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1,700.00</w:t>
            </w:r>
          </w:p>
        </w:tc>
        <w:tc>
          <w:tcPr>
            <w:tcW w:w="1800" w:type="dxa"/>
            <w:tcBorders>
              <w:top w:val="single" w:sz="4" w:space="0" w:color="auto"/>
              <w:left w:val="single" w:sz="4" w:space="0" w:color="auto"/>
              <w:bottom w:val="single" w:sz="4" w:space="0" w:color="auto"/>
              <w:right w:val="single" w:sz="4" w:space="0" w:color="auto"/>
            </w:tcBorders>
          </w:tcPr>
          <w:p w14:paraId="4DC6103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4,664,046.29</w:t>
            </w:r>
          </w:p>
        </w:tc>
        <w:tc>
          <w:tcPr>
            <w:tcW w:w="1669" w:type="dxa"/>
            <w:tcBorders>
              <w:top w:val="single" w:sz="4" w:space="0" w:color="auto"/>
              <w:left w:val="single" w:sz="4" w:space="0" w:color="auto"/>
              <w:bottom w:val="single" w:sz="4" w:space="0" w:color="auto"/>
              <w:right w:val="single" w:sz="4" w:space="0" w:color="auto"/>
            </w:tcBorders>
          </w:tcPr>
          <w:p w14:paraId="426A0BBE" w14:textId="77777777" w:rsidR="0092549D" w:rsidRPr="006C7DE6" w:rsidRDefault="0092549D" w:rsidP="007701B8">
            <w:pPr>
              <w:pStyle w:val="WW-PlainText"/>
              <w:jc w:val="right"/>
              <w:rPr>
                <w:rFonts w:ascii="Times New Roman" w:hAnsi="Times New Roman"/>
                <w:sz w:val="24"/>
              </w:rPr>
            </w:pPr>
            <w:r w:rsidRPr="006C7DE6">
              <w:rPr>
                <w:rFonts w:ascii="Times New Roman" w:hAnsi="Times New Roman"/>
                <w:sz w:val="24"/>
              </w:rPr>
              <w:t>0.00</w:t>
            </w:r>
          </w:p>
        </w:tc>
      </w:tr>
      <w:tr w:rsidR="0092549D" w:rsidRPr="006C7DE6" w14:paraId="144591CB" w14:textId="77777777" w:rsidTr="007701B8">
        <w:tc>
          <w:tcPr>
            <w:tcW w:w="2419" w:type="dxa"/>
            <w:tcBorders>
              <w:top w:val="single" w:sz="4" w:space="0" w:color="auto"/>
              <w:left w:val="single" w:sz="4" w:space="0" w:color="auto"/>
              <w:bottom w:val="single" w:sz="4" w:space="0" w:color="auto"/>
              <w:right w:val="single" w:sz="4" w:space="0" w:color="auto"/>
            </w:tcBorders>
          </w:tcPr>
          <w:p w14:paraId="3CA220C8"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32D068C1"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004F94A0"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8056FC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-4,681,371.87</w:t>
            </w:r>
          </w:p>
        </w:tc>
        <w:tc>
          <w:tcPr>
            <w:tcW w:w="1669" w:type="dxa"/>
            <w:tcBorders>
              <w:top w:val="single" w:sz="4" w:space="0" w:color="auto"/>
              <w:left w:val="single" w:sz="4" w:space="0" w:color="auto"/>
              <w:bottom w:val="single" w:sz="4" w:space="0" w:color="auto"/>
              <w:right w:val="single" w:sz="4" w:space="0" w:color="auto"/>
            </w:tcBorders>
          </w:tcPr>
          <w:p w14:paraId="539EF5B9" w14:textId="77777777" w:rsidR="0092549D" w:rsidRPr="006C7DE6" w:rsidRDefault="0092549D" w:rsidP="007701B8">
            <w:pPr>
              <w:pStyle w:val="WW-PlainText"/>
              <w:jc w:val="right"/>
              <w:rPr>
                <w:rFonts w:ascii="Times New Roman" w:hAnsi="Times New Roman"/>
                <w:sz w:val="24"/>
              </w:rPr>
            </w:pPr>
            <w:r w:rsidRPr="006C7DE6">
              <w:rPr>
                <w:rFonts w:ascii="Times New Roman" w:hAnsi="Times New Roman"/>
                <w:sz w:val="24"/>
              </w:rPr>
              <w:t>0.00</w:t>
            </w:r>
          </w:p>
        </w:tc>
      </w:tr>
      <w:tr w:rsidR="0092549D" w:rsidRPr="006C7DE6" w14:paraId="722CC7AC" w14:textId="77777777" w:rsidTr="007701B8">
        <w:trPr>
          <w:trHeight w:val="305"/>
        </w:trPr>
        <w:tc>
          <w:tcPr>
            <w:tcW w:w="2419" w:type="dxa"/>
            <w:tcBorders>
              <w:top w:val="single" w:sz="4" w:space="0" w:color="auto"/>
              <w:left w:val="single" w:sz="4" w:space="0" w:color="auto"/>
              <w:bottom w:val="single" w:sz="4" w:space="0" w:color="auto"/>
              <w:right w:val="single" w:sz="4" w:space="0" w:color="auto"/>
            </w:tcBorders>
          </w:tcPr>
          <w:p w14:paraId="4BF6C9E6" w14:textId="77777777" w:rsidR="0092549D" w:rsidRPr="006C7DE6" w:rsidRDefault="0092549D" w:rsidP="007701B8">
            <w:pPr>
              <w:pStyle w:val="WW-PlainText"/>
              <w:rPr>
                <w:rFonts w:ascii="Times New Roman" w:hAnsi="Times New Roman"/>
                <w:sz w:val="24"/>
              </w:rPr>
            </w:pPr>
            <w:r w:rsidRPr="006C7DE6">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55AC5C63"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284,919.36</w:t>
            </w:r>
          </w:p>
        </w:tc>
        <w:tc>
          <w:tcPr>
            <w:tcW w:w="2070" w:type="dxa"/>
            <w:tcBorders>
              <w:top w:val="single" w:sz="4" w:space="0" w:color="auto"/>
              <w:left w:val="single" w:sz="4" w:space="0" w:color="auto"/>
              <w:bottom w:val="single" w:sz="4" w:space="0" w:color="auto"/>
              <w:right w:val="single" w:sz="4" w:space="0" w:color="auto"/>
            </w:tcBorders>
          </w:tcPr>
          <w:p w14:paraId="50612804"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65,798.37</w:t>
            </w:r>
          </w:p>
        </w:tc>
        <w:tc>
          <w:tcPr>
            <w:tcW w:w="1800" w:type="dxa"/>
            <w:tcBorders>
              <w:top w:val="single" w:sz="4" w:space="0" w:color="auto"/>
              <w:left w:val="single" w:sz="4" w:space="0" w:color="auto"/>
              <w:bottom w:val="single" w:sz="4" w:space="0" w:color="auto"/>
              <w:right w:val="single" w:sz="4" w:space="0" w:color="auto"/>
            </w:tcBorders>
          </w:tcPr>
          <w:p w14:paraId="3A490A6E" w14:textId="77777777" w:rsidR="0092549D" w:rsidRPr="006C7DE6" w:rsidRDefault="006C7DE6" w:rsidP="007701B8">
            <w:pPr>
              <w:pStyle w:val="WW-PlainText"/>
              <w:jc w:val="right"/>
              <w:rPr>
                <w:rFonts w:ascii="Times New Roman" w:hAnsi="Times New Roman"/>
                <w:sz w:val="24"/>
              </w:rPr>
            </w:pPr>
            <w:r w:rsidRPr="006C7DE6">
              <w:rPr>
                <w:rFonts w:ascii="Times New Roman" w:hAnsi="Times New Roman"/>
                <w:sz w:val="24"/>
              </w:rPr>
              <w:t>1,004,050.03</w:t>
            </w:r>
          </w:p>
        </w:tc>
        <w:tc>
          <w:tcPr>
            <w:tcW w:w="1669" w:type="dxa"/>
            <w:tcBorders>
              <w:top w:val="single" w:sz="4" w:space="0" w:color="auto"/>
              <w:left w:val="single" w:sz="4" w:space="0" w:color="auto"/>
              <w:bottom w:val="single" w:sz="4" w:space="0" w:color="auto"/>
              <w:right w:val="single" w:sz="4" w:space="0" w:color="auto"/>
            </w:tcBorders>
          </w:tcPr>
          <w:p w14:paraId="1F21E3CC" w14:textId="77777777" w:rsidR="0092549D" w:rsidRPr="006C7DE6" w:rsidRDefault="0092549D" w:rsidP="007701B8">
            <w:pPr>
              <w:pStyle w:val="WW-PlainText"/>
              <w:jc w:val="right"/>
              <w:rPr>
                <w:rFonts w:ascii="Times New Roman" w:hAnsi="Times New Roman"/>
                <w:sz w:val="24"/>
              </w:rPr>
            </w:pPr>
            <w:r w:rsidRPr="006C7DE6">
              <w:rPr>
                <w:rFonts w:ascii="Times New Roman" w:hAnsi="Times New Roman"/>
                <w:sz w:val="24"/>
              </w:rPr>
              <w:t>379.98</w:t>
            </w:r>
          </w:p>
        </w:tc>
      </w:tr>
    </w:tbl>
    <w:p w14:paraId="3AF50506" w14:textId="77777777" w:rsidR="0092549D" w:rsidRPr="006C7DE6" w:rsidRDefault="0092549D" w:rsidP="0092549D">
      <w:pPr>
        <w:pStyle w:val="p2"/>
        <w:widowControl/>
        <w:spacing w:line="480" w:lineRule="auto"/>
        <w:ind w:left="720"/>
        <w:rPr>
          <w:bCs/>
        </w:rPr>
      </w:pPr>
      <w:r w:rsidRPr="006C7DE6">
        <w:rPr>
          <w:bCs/>
        </w:rPr>
        <w:t>*Total Capital Projects Fund Balance $1,</w:t>
      </w:r>
      <w:r w:rsidR="006C7DE6" w:rsidRPr="006C7DE6">
        <w:rPr>
          <w:bCs/>
        </w:rPr>
        <w:t>354,767.76</w:t>
      </w:r>
    </w:p>
    <w:p w14:paraId="64CE949D" w14:textId="77777777" w:rsidR="0092549D" w:rsidRDefault="0092549D" w:rsidP="00654F64">
      <w:pPr>
        <w:pStyle w:val="p2"/>
        <w:widowControl/>
        <w:spacing w:line="480" w:lineRule="auto"/>
      </w:pPr>
      <w:r w:rsidRPr="00654F64">
        <w:rPr>
          <w:b/>
          <w:bCs/>
          <w:u w:val="single"/>
        </w:rPr>
        <w:t>Finance Committee/Approval of Abstract</w:t>
      </w:r>
      <w:r w:rsidRPr="00654F64">
        <w:rPr>
          <w:b/>
          <w:bCs/>
        </w:rPr>
        <w:t xml:space="preserve">:  </w:t>
      </w:r>
      <w:r w:rsidRPr="00654F64">
        <w:t>Trustee Burlingame presented the following abstract</w:t>
      </w:r>
      <w:r w:rsidR="00654F64" w:rsidRPr="00654F64">
        <w:t xml:space="preserve">s, and moved to approve all payments:  General Fund Abstract $73,612.35; and Cemetery Fund Abstract $14.12.  </w:t>
      </w:r>
      <w:r w:rsidRPr="00654F64">
        <w:t xml:space="preserve">Trustee </w:t>
      </w:r>
      <w:r w:rsidR="00654F64" w:rsidRPr="00654F64">
        <w:t>Havens</w:t>
      </w:r>
      <w:r w:rsidRPr="00654F64">
        <w:t xml:space="preserve"> seconded the motion, which carried unanimously.</w:t>
      </w:r>
    </w:p>
    <w:p w14:paraId="64283847" w14:textId="77777777" w:rsidR="00654F64" w:rsidRPr="00654F64" w:rsidRDefault="00654F64" w:rsidP="00654F64">
      <w:pPr>
        <w:pStyle w:val="p2"/>
        <w:widowControl/>
        <w:spacing w:line="480" w:lineRule="auto"/>
      </w:pPr>
      <w:r>
        <w:tab/>
        <w:t xml:space="preserve">Mayor Ayres stated he received a text message from Trustee Englebert stating he has moved out of state, </w:t>
      </w:r>
      <w:r w:rsidR="00CA1515">
        <w:t xml:space="preserve">and </w:t>
      </w:r>
      <w:r>
        <w:t>resigning his seat as Trustee.</w:t>
      </w:r>
      <w:r w:rsidR="00CA1515">
        <w:t xml:space="preserve">  Mayor Ayres appointed Trustee Sinsabaugh to the Finance Committee, and Trustee Sinsabaugh accepted.</w:t>
      </w:r>
    </w:p>
    <w:p w14:paraId="7603F58C" w14:textId="77777777" w:rsidR="00CA1515" w:rsidRDefault="00CA1515" w:rsidP="00CA1515">
      <w:pPr>
        <w:pStyle w:val="p2"/>
        <w:widowControl/>
        <w:spacing w:line="480" w:lineRule="auto"/>
      </w:pPr>
      <w:r w:rsidRPr="00EC562E">
        <w:rPr>
          <w:b/>
          <w:u w:val="single"/>
        </w:rPr>
        <w:t>Capital Projects Abstract</w:t>
      </w:r>
      <w:r w:rsidRPr="00EC562E">
        <w:rPr>
          <w:b/>
        </w:rPr>
        <w:t>:</w:t>
      </w:r>
      <w:r w:rsidRPr="00EC562E">
        <w:t xml:space="preserve">  Trustee </w:t>
      </w:r>
      <w:r>
        <w:t>Burlingame</w:t>
      </w:r>
      <w:r w:rsidRPr="00EC562E">
        <w:t xml:space="preserve"> </w:t>
      </w:r>
      <w:r w:rsidRPr="00EC562E">
        <w:rPr>
          <w:bCs/>
        </w:rPr>
        <w:t xml:space="preserve">moved to approve the following expenditures be paid from the Capital Projects Fund.  </w:t>
      </w:r>
      <w:r w:rsidRPr="00EC562E">
        <w:t xml:space="preserve">Trustee </w:t>
      </w:r>
      <w:r>
        <w:t>Sinsabaugh</w:t>
      </w:r>
      <w:r w:rsidRPr="00EC562E">
        <w:t xml:space="preserve">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160"/>
      </w:tblGrid>
      <w:tr w:rsidR="00CA1515" w14:paraId="40130A20" w14:textId="77777777" w:rsidTr="007701B8">
        <w:trPr>
          <w:trHeight w:hRule="exact" w:val="360"/>
        </w:trPr>
        <w:tc>
          <w:tcPr>
            <w:tcW w:w="2970" w:type="dxa"/>
          </w:tcPr>
          <w:p w14:paraId="10F0026F" w14:textId="77777777" w:rsidR="00CA1515" w:rsidRDefault="00CA1515" w:rsidP="007701B8">
            <w:pPr>
              <w:pStyle w:val="p2"/>
              <w:widowControl/>
              <w:spacing w:line="480" w:lineRule="auto"/>
              <w:jc w:val="center"/>
            </w:pPr>
            <w:r>
              <w:t>Vendor</w:t>
            </w:r>
          </w:p>
        </w:tc>
        <w:tc>
          <w:tcPr>
            <w:tcW w:w="2430" w:type="dxa"/>
          </w:tcPr>
          <w:p w14:paraId="629A187D" w14:textId="77777777" w:rsidR="00CA1515" w:rsidRDefault="00CA1515" w:rsidP="007701B8">
            <w:pPr>
              <w:pStyle w:val="p2"/>
              <w:widowControl/>
              <w:spacing w:line="480" w:lineRule="auto"/>
              <w:jc w:val="center"/>
            </w:pPr>
            <w:r>
              <w:t>Project</w:t>
            </w:r>
          </w:p>
        </w:tc>
        <w:tc>
          <w:tcPr>
            <w:tcW w:w="1530" w:type="dxa"/>
          </w:tcPr>
          <w:p w14:paraId="4CAA6E24" w14:textId="77777777" w:rsidR="00CA1515" w:rsidRDefault="00CA1515" w:rsidP="007701B8">
            <w:pPr>
              <w:pStyle w:val="p2"/>
              <w:widowControl/>
              <w:spacing w:line="480" w:lineRule="auto"/>
              <w:jc w:val="center"/>
            </w:pPr>
            <w:r>
              <w:t>Invoice</w:t>
            </w:r>
          </w:p>
        </w:tc>
        <w:tc>
          <w:tcPr>
            <w:tcW w:w="2160" w:type="dxa"/>
          </w:tcPr>
          <w:p w14:paraId="41504926" w14:textId="77777777" w:rsidR="00CA1515" w:rsidRDefault="00CA1515" w:rsidP="007701B8">
            <w:pPr>
              <w:pStyle w:val="p2"/>
              <w:widowControl/>
              <w:spacing w:line="480" w:lineRule="auto"/>
              <w:jc w:val="center"/>
            </w:pPr>
            <w:r>
              <w:t>Amount</w:t>
            </w:r>
          </w:p>
        </w:tc>
      </w:tr>
      <w:tr w:rsidR="00CA1515" w14:paraId="49A0CCE6" w14:textId="77777777" w:rsidTr="007701B8">
        <w:trPr>
          <w:trHeight w:hRule="exact" w:val="360"/>
        </w:trPr>
        <w:tc>
          <w:tcPr>
            <w:tcW w:w="2970" w:type="dxa"/>
          </w:tcPr>
          <w:p w14:paraId="357846DE" w14:textId="77777777" w:rsidR="00CA1515" w:rsidRDefault="00CA1515" w:rsidP="007701B8">
            <w:pPr>
              <w:pStyle w:val="p2"/>
              <w:widowControl/>
              <w:spacing w:line="480" w:lineRule="auto"/>
            </w:pPr>
            <w:r>
              <w:t>Hunt Engineers</w:t>
            </w:r>
          </w:p>
        </w:tc>
        <w:tc>
          <w:tcPr>
            <w:tcW w:w="2430" w:type="dxa"/>
          </w:tcPr>
          <w:p w14:paraId="624372EF" w14:textId="77777777" w:rsidR="00CA1515" w:rsidRDefault="00CA1515" w:rsidP="007701B8">
            <w:pPr>
              <w:pStyle w:val="p2"/>
              <w:widowControl/>
              <w:spacing w:line="480" w:lineRule="auto"/>
            </w:pPr>
            <w:r>
              <w:t>Storm Sewer/Drains</w:t>
            </w:r>
          </w:p>
        </w:tc>
        <w:tc>
          <w:tcPr>
            <w:tcW w:w="1530" w:type="dxa"/>
          </w:tcPr>
          <w:p w14:paraId="509D352E" w14:textId="77777777" w:rsidR="00CA1515" w:rsidRDefault="00CA1515" w:rsidP="007701B8">
            <w:pPr>
              <w:pStyle w:val="p2"/>
              <w:widowControl/>
              <w:spacing w:line="480" w:lineRule="auto"/>
              <w:jc w:val="center"/>
            </w:pPr>
            <w:r>
              <w:t>#2</w:t>
            </w:r>
          </w:p>
        </w:tc>
        <w:tc>
          <w:tcPr>
            <w:tcW w:w="2160" w:type="dxa"/>
            <w:vAlign w:val="bottom"/>
          </w:tcPr>
          <w:p w14:paraId="3A0E174E" w14:textId="77777777" w:rsidR="00CA1515" w:rsidRDefault="00CA1515" w:rsidP="00CA1515">
            <w:pPr>
              <w:pStyle w:val="p2"/>
              <w:widowControl/>
              <w:spacing w:line="480" w:lineRule="auto"/>
              <w:jc w:val="right"/>
            </w:pPr>
            <w:r>
              <w:t>$  2,635.27</w:t>
            </w:r>
          </w:p>
        </w:tc>
      </w:tr>
    </w:tbl>
    <w:p w14:paraId="38E16AEC" w14:textId="77777777" w:rsidR="00CA1515" w:rsidRDefault="00CA1515" w:rsidP="00F61A81">
      <w:pPr>
        <w:pStyle w:val="p2"/>
        <w:widowControl/>
        <w:spacing w:line="240" w:lineRule="auto"/>
        <w:rPr>
          <w:b/>
          <w:bCs/>
          <w:highlight w:val="yellow"/>
          <w:u w:val="single"/>
        </w:rPr>
      </w:pPr>
    </w:p>
    <w:p w14:paraId="3ACFB1A2" w14:textId="77777777" w:rsidR="00CA1515" w:rsidRPr="00F61A81" w:rsidRDefault="00CA1515" w:rsidP="0092549D">
      <w:pPr>
        <w:pStyle w:val="p2"/>
        <w:widowControl/>
        <w:spacing w:line="480" w:lineRule="auto"/>
        <w:rPr>
          <w:bCs/>
        </w:rPr>
      </w:pPr>
      <w:r w:rsidRPr="00F61A81">
        <w:rPr>
          <w:b/>
          <w:bCs/>
          <w:u w:val="single"/>
        </w:rPr>
        <w:t>Tioga County Update</w:t>
      </w:r>
      <w:r w:rsidRPr="00F61A81">
        <w:rPr>
          <w:b/>
          <w:bCs/>
        </w:rPr>
        <w:t>:</w:t>
      </w:r>
      <w:r w:rsidRPr="00F61A81">
        <w:rPr>
          <w:bCs/>
        </w:rPr>
        <w:t xml:space="preserve">  </w:t>
      </w:r>
      <w:r w:rsidR="00F61A81" w:rsidRPr="00F61A81">
        <w:rPr>
          <w:bCs/>
        </w:rPr>
        <w:t>Tioga County Legislator Mullen updated the Board on county issues.  There are many concerns with the new Bail Reform Act, and sales tax revenue is still rising.  He stated the county is looking for PT District Attorneys for arraignment hearings.</w:t>
      </w:r>
    </w:p>
    <w:p w14:paraId="4CDE5BC8" w14:textId="77777777" w:rsidR="0092549D" w:rsidRPr="00F61A81" w:rsidRDefault="0092549D" w:rsidP="0092549D">
      <w:pPr>
        <w:pStyle w:val="p2"/>
        <w:widowControl/>
        <w:spacing w:line="480" w:lineRule="auto"/>
      </w:pPr>
      <w:r w:rsidRPr="00F61A81">
        <w:rPr>
          <w:b/>
          <w:bCs/>
          <w:u w:val="single"/>
        </w:rPr>
        <w:t>Glen Park Project</w:t>
      </w:r>
      <w:r w:rsidRPr="00F61A81">
        <w:rPr>
          <w:b/>
          <w:bCs/>
        </w:rPr>
        <w:t>:</w:t>
      </w:r>
      <w:r w:rsidRPr="00F61A81">
        <w:t xml:space="preserve">  Mayor Ayres stated </w:t>
      </w:r>
      <w:r w:rsidR="00F61A81" w:rsidRPr="00F61A81">
        <w:t>there is a</w:t>
      </w:r>
      <w:r w:rsidRPr="00F61A81">
        <w:t xml:space="preserve"> meeting on Friday.</w:t>
      </w:r>
      <w:r w:rsidR="00F61A81" w:rsidRPr="00F61A81">
        <w:t xml:space="preserve">  The pavilion work is progressing and should be completed soon.  Trustee Aronstam stated we have received a $13,000 donation from Tioga Downs, bringing our total donations to</w:t>
      </w:r>
      <w:r w:rsidR="00F61A81">
        <w:t xml:space="preserve"> date to approximately $80,000, and is continuing.</w:t>
      </w:r>
    </w:p>
    <w:p w14:paraId="0973EFE3" w14:textId="77777777" w:rsidR="0092549D" w:rsidRPr="00D75826" w:rsidRDefault="0092549D" w:rsidP="0092549D">
      <w:pPr>
        <w:pStyle w:val="p2"/>
        <w:widowControl/>
        <w:spacing w:line="480" w:lineRule="auto"/>
        <w:rPr>
          <w:bCs/>
        </w:rPr>
      </w:pPr>
      <w:r w:rsidRPr="00D75826">
        <w:rPr>
          <w:b/>
          <w:bCs/>
          <w:u w:val="single"/>
        </w:rPr>
        <w:t>Proposed Local Law</w:t>
      </w:r>
      <w:r w:rsidR="003F7E92">
        <w:rPr>
          <w:b/>
          <w:bCs/>
          <w:u w:val="single"/>
        </w:rPr>
        <w:t xml:space="preserve">, </w:t>
      </w:r>
      <w:r w:rsidR="00D75826" w:rsidRPr="00D75826">
        <w:rPr>
          <w:b/>
          <w:bCs/>
          <w:u w:val="single"/>
        </w:rPr>
        <w:t>Amending Chapter 140</w:t>
      </w:r>
      <w:r w:rsidR="003F7E92">
        <w:rPr>
          <w:b/>
          <w:bCs/>
          <w:u w:val="single"/>
        </w:rPr>
        <w:t xml:space="preserve">: </w:t>
      </w:r>
      <w:r w:rsidR="00D75826" w:rsidRPr="00D75826">
        <w:rPr>
          <w:b/>
          <w:bCs/>
          <w:u w:val="single"/>
        </w:rPr>
        <w:t xml:space="preserve"> Vehicles and Traffic, </w:t>
      </w:r>
      <w:r w:rsidRPr="00D75826">
        <w:rPr>
          <w:b/>
          <w:bCs/>
          <w:u w:val="single"/>
        </w:rPr>
        <w:t>One-Sided Street Parking</w:t>
      </w:r>
      <w:r w:rsidRPr="00D75826">
        <w:rPr>
          <w:b/>
          <w:bCs/>
        </w:rPr>
        <w:t xml:space="preserve">: </w:t>
      </w:r>
      <w:r w:rsidRPr="00D75826">
        <w:rPr>
          <w:bCs/>
        </w:rPr>
        <w:t xml:space="preserve"> </w:t>
      </w:r>
      <w:r w:rsidR="00D75826" w:rsidRPr="00D75826">
        <w:rPr>
          <w:bCs/>
        </w:rPr>
        <w:t xml:space="preserve">Mayor Ayres submitted one quote for needed signage from Bradco in the amount of $6,462.52, and advised DPW to get a second quote.  </w:t>
      </w:r>
    </w:p>
    <w:p w14:paraId="3FC67DFA" w14:textId="77777777" w:rsidR="00D75826" w:rsidRDefault="00D75826" w:rsidP="0092549D">
      <w:pPr>
        <w:pStyle w:val="p2"/>
        <w:widowControl/>
        <w:spacing w:line="480" w:lineRule="auto"/>
        <w:rPr>
          <w:bCs/>
        </w:rPr>
      </w:pPr>
      <w:r w:rsidRPr="00D75826">
        <w:rPr>
          <w:bCs/>
        </w:rPr>
        <w:tab/>
        <w:t xml:space="preserve">Trustee Sinsabaugh stated in light of tonight’s concerns he would recommend this proposed local law go back to the committee for another review to resolve any issues that came up.  He supports moving forward with one-sided parking as presented, he just wants to make certain we did all we could do and not have to change it again in the near future.  Discussion followed and the rest of the Board agreed.  There was no motion at this time. </w:t>
      </w:r>
    </w:p>
    <w:p w14:paraId="3CDBC799" w14:textId="77777777" w:rsidR="0004720F" w:rsidRDefault="0004720F" w:rsidP="0004720F">
      <w:pPr>
        <w:pStyle w:val="WW-PlainText"/>
        <w:spacing w:line="480" w:lineRule="auto"/>
        <w:rPr>
          <w:rFonts w:ascii="Times New Roman" w:hAnsi="Times New Roman"/>
          <w:bCs/>
          <w:sz w:val="24"/>
        </w:rPr>
      </w:pPr>
      <w:r w:rsidRPr="00B74BB4">
        <w:rPr>
          <w:rFonts w:ascii="Times New Roman" w:hAnsi="Times New Roman"/>
          <w:b/>
          <w:bCs/>
          <w:sz w:val="24"/>
          <w:u w:val="single"/>
        </w:rPr>
        <w:t>Tree Bids</w:t>
      </w:r>
      <w:r w:rsidRPr="00B74BB4">
        <w:rPr>
          <w:rFonts w:ascii="Times New Roman" w:hAnsi="Times New Roman"/>
          <w:b/>
          <w:bCs/>
          <w:sz w:val="24"/>
        </w:rPr>
        <w:t xml:space="preserve">:  </w:t>
      </w:r>
      <w:r w:rsidRPr="00B74BB4">
        <w:rPr>
          <w:rFonts w:ascii="Times New Roman" w:hAnsi="Times New Roman"/>
          <w:bCs/>
          <w:sz w:val="24"/>
        </w:rPr>
        <w:t xml:space="preserve">Trustee Sinsabaugh stated he and the clerk met with the low bidder, Ernest Pozzi, and discussed his bid.  Mr. Pozzi stated he had not included removal of the stumps, and thought the Village would dispose of the wood.  His bid was not accurate.  </w:t>
      </w:r>
      <w:r>
        <w:rPr>
          <w:rFonts w:ascii="Times New Roman" w:hAnsi="Times New Roman"/>
          <w:bCs/>
          <w:sz w:val="24"/>
        </w:rPr>
        <w:t xml:space="preserve">The clerk stated there have been more tree complaints since that should also be part of the bid.  </w:t>
      </w:r>
      <w:r w:rsidRPr="00B74BB4">
        <w:rPr>
          <w:rFonts w:ascii="Times New Roman" w:hAnsi="Times New Roman"/>
          <w:bCs/>
          <w:sz w:val="24"/>
        </w:rPr>
        <w:t xml:space="preserve">Discussion followed on the need to make a bid package.  This would standardize each bid, and all details of the scope of work would be included.  </w:t>
      </w:r>
      <w:r w:rsidRPr="00B74BB4">
        <w:rPr>
          <w:rFonts w:ascii="Times New Roman" w:hAnsi="Times New Roman"/>
          <w:bCs/>
          <w:sz w:val="24"/>
        </w:rPr>
        <w:lastRenderedPageBreak/>
        <w:t>Trustee Sinsabaugh moved to reject all bids at this time.  Trustee Burlingame seconded the motion, which carried unanimously.</w:t>
      </w:r>
    </w:p>
    <w:p w14:paraId="56850203" w14:textId="77777777" w:rsidR="0004720F" w:rsidRPr="00B74BB4" w:rsidRDefault="0004720F" w:rsidP="0004720F">
      <w:pPr>
        <w:pStyle w:val="p2"/>
        <w:widowControl/>
        <w:spacing w:line="480" w:lineRule="auto"/>
      </w:pPr>
      <w:r w:rsidRPr="00B74BB4">
        <w:rPr>
          <w:b/>
          <w:bCs/>
          <w:u w:val="single"/>
        </w:rPr>
        <w:t>Tree Committee</w:t>
      </w:r>
      <w:r w:rsidRPr="00B74BB4">
        <w:rPr>
          <w:b/>
          <w:bCs/>
        </w:rPr>
        <w:t>:</w:t>
      </w:r>
      <w:r w:rsidRPr="00B74BB4">
        <w:t xml:space="preserve">  </w:t>
      </w:r>
      <w:r>
        <w:t>Mayor Ayres stated concern that there are a lot of trees that need to be assessed, and the costs have increased exponentially.  Mayor Ayres stated the Village used to have an active tree committee that would assess each tree, and offer recommendations to the clerk.  Currently, Marty Borko is doing all on his own as a volunteer.  Trustee Havens offered to work with the Clerk and Mr. Borko.</w:t>
      </w:r>
    </w:p>
    <w:p w14:paraId="47AB073A" w14:textId="77777777" w:rsidR="00A32ADF" w:rsidRDefault="00A32ADF" w:rsidP="00A32ADF">
      <w:r>
        <w:rPr>
          <w:b/>
          <w:u w:val="single"/>
        </w:rPr>
        <w:t>Election Day Resolution</w:t>
      </w:r>
      <w:r>
        <w:rPr>
          <w:b/>
        </w:rPr>
        <w:t xml:space="preserve">:  </w:t>
      </w:r>
      <w:r>
        <w:t>Trustee Sinsabaugh offered the following resolution and moved its adoption:</w:t>
      </w:r>
    </w:p>
    <w:p w14:paraId="0741299F" w14:textId="77777777" w:rsidR="00A32ADF" w:rsidRDefault="00A32ADF" w:rsidP="00A32ADF"/>
    <w:p w14:paraId="69E65B4D" w14:textId="77777777" w:rsidR="00A32ADF" w:rsidRDefault="00A32ADF" w:rsidP="00A32ADF">
      <w:r>
        <w:tab/>
        <w:t>WHEREAS, the Annual Election of the Village of Waverly be held in the Trustees’ Room in the Village Hall, at 32 Ithaca Street, Waverly, New York, between the hours of 12:00 o’clock noon and 9:00 o’clock in the afternoon of Wednesday, March 18, 2020, and</w:t>
      </w:r>
    </w:p>
    <w:p w14:paraId="45498F0F" w14:textId="77777777" w:rsidR="00A32ADF" w:rsidRDefault="00A32ADF" w:rsidP="00A32ADF"/>
    <w:p w14:paraId="3202167B" w14:textId="77777777" w:rsidR="00A32ADF" w:rsidRDefault="00A32ADF" w:rsidP="00A32ADF">
      <w:r>
        <w:tab/>
        <w:t xml:space="preserve">WHEREAS, the following be designated as Inspectors of Election:  </w:t>
      </w:r>
      <w:r w:rsidRPr="00E6461C">
        <w:t xml:space="preserve">Joan Case, </w:t>
      </w:r>
      <w:r>
        <w:t xml:space="preserve">Laura Hoppe, Donna Casterline, </w:t>
      </w:r>
      <w:r w:rsidRPr="00E6461C">
        <w:t xml:space="preserve">and </w:t>
      </w:r>
      <w:r>
        <w:t>Nila Rumsey and be paid $150.00 each, and</w:t>
      </w:r>
    </w:p>
    <w:p w14:paraId="152532F8" w14:textId="77777777" w:rsidR="00A32ADF" w:rsidRDefault="00A32ADF" w:rsidP="00A32ADF"/>
    <w:p w14:paraId="4F21161B" w14:textId="77777777" w:rsidR="00A32ADF" w:rsidRDefault="00A32ADF" w:rsidP="00A32ADF">
      <w:r>
        <w:tab/>
        <w:t>WHEREAS, Joan Case be hereby appointed Chairman of the Board, and</w:t>
      </w:r>
    </w:p>
    <w:p w14:paraId="4359E49F" w14:textId="77777777" w:rsidR="00A32ADF" w:rsidRDefault="00A32ADF" w:rsidP="00A32ADF"/>
    <w:p w14:paraId="6AA4874B" w14:textId="77777777" w:rsidR="00A32ADF" w:rsidRDefault="00A32ADF" w:rsidP="00A32ADF">
      <w:r>
        <w:tab/>
        <w:t xml:space="preserve">WHEREAS, the Board of Trustees gives the Clerk-Treasurer the sole authority to replace any inspector who becomes unavailable prior to election, and </w:t>
      </w:r>
    </w:p>
    <w:p w14:paraId="44E738CA" w14:textId="77777777" w:rsidR="00A32ADF" w:rsidRDefault="00A32ADF" w:rsidP="00A32ADF"/>
    <w:p w14:paraId="757A707A" w14:textId="77777777" w:rsidR="00A32ADF" w:rsidRDefault="00A32ADF" w:rsidP="00A32ADF">
      <w:r>
        <w:tab/>
        <w:t>BE IT RESOLVED, the Village of Waverly will hold their General Election on Wednesday, March 18, 2020 for the purpose of electing three (3) Trustees, each for a term of two years.</w:t>
      </w:r>
    </w:p>
    <w:p w14:paraId="7539E304" w14:textId="77777777" w:rsidR="00A32ADF" w:rsidRDefault="00A32ADF" w:rsidP="00A32ADF">
      <w:r>
        <w:tab/>
      </w:r>
    </w:p>
    <w:p w14:paraId="48C70378" w14:textId="77777777" w:rsidR="00A32ADF" w:rsidRDefault="00A32ADF" w:rsidP="00A32ADF">
      <w:r>
        <w:t>The resolution was seconded by Trustee Havens and upon voice vote, unanimously carried.</w:t>
      </w:r>
    </w:p>
    <w:p w14:paraId="15DCE58B" w14:textId="77777777" w:rsidR="00A32ADF" w:rsidRDefault="00A32ADF" w:rsidP="00A32ADF"/>
    <w:p w14:paraId="565EBBE5" w14:textId="77777777" w:rsidR="00A32ADF" w:rsidRDefault="00A32ADF" w:rsidP="00A32ADF">
      <w:pPr>
        <w:pStyle w:val="BodyTextIndent"/>
        <w:tabs>
          <w:tab w:val="left" w:pos="0"/>
        </w:tabs>
        <w:ind w:left="0"/>
        <w:rPr>
          <w:bCs/>
        </w:rPr>
      </w:pPr>
      <w:r>
        <w:rPr>
          <w:b/>
          <w:u w:val="single"/>
        </w:rPr>
        <w:t>CDBG New Applicant Approval Request</w:t>
      </w:r>
      <w:r>
        <w:rPr>
          <w:b/>
        </w:rPr>
        <w:t xml:space="preserve">:  </w:t>
      </w:r>
      <w:r>
        <w:rPr>
          <w:bCs/>
        </w:rPr>
        <w:t>The clerk submitted an approval request for a project to be done on the 2018 CDBG.  It is as follows:</w:t>
      </w:r>
    </w:p>
    <w:p w14:paraId="0B5B1517" w14:textId="77777777" w:rsidR="00A32ADF" w:rsidRDefault="00025BDE" w:rsidP="00A32ADF">
      <w:pPr>
        <w:pStyle w:val="BodyTextIndent"/>
        <w:numPr>
          <w:ilvl w:val="0"/>
          <w:numId w:val="10"/>
        </w:numPr>
        <w:tabs>
          <w:tab w:val="left" w:pos="0"/>
        </w:tabs>
        <w:spacing w:line="240" w:lineRule="auto"/>
        <w:rPr>
          <w:bCs/>
        </w:rPr>
      </w:pPr>
      <w:r>
        <w:rPr>
          <w:bCs/>
        </w:rPr>
        <w:t>2018-01</w:t>
      </w:r>
      <w:r w:rsidR="00A32ADF">
        <w:rPr>
          <w:bCs/>
        </w:rPr>
        <w:tab/>
      </w:r>
      <w:r w:rsidR="00A32ADF">
        <w:rPr>
          <w:bCs/>
        </w:rPr>
        <w:tab/>
      </w:r>
      <w:r w:rsidR="00A32ADF">
        <w:rPr>
          <w:bCs/>
        </w:rPr>
        <w:tab/>
      </w:r>
      <w:r w:rsidR="00A32ADF">
        <w:rPr>
          <w:bCs/>
        </w:rPr>
        <w:tab/>
      </w:r>
      <w:r w:rsidR="00A32ADF">
        <w:rPr>
          <w:bCs/>
        </w:rPr>
        <w:tab/>
      </w:r>
      <w:r w:rsidR="00A32ADF">
        <w:rPr>
          <w:bCs/>
        </w:rPr>
        <w:tab/>
      </w:r>
      <w:r w:rsidR="00A32ADF">
        <w:rPr>
          <w:bCs/>
        </w:rPr>
        <w:tab/>
      </w:r>
      <w:r w:rsidR="00A32ADF">
        <w:rPr>
          <w:bCs/>
        </w:rPr>
        <w:tab/>
        <w:t>Total Cost - $ 30,000</w:t>
      </w:r>
    </w:p>
    <w:p w14:paraId="4044BF1D" w14:textId="77777777" w:rsidR="00A32ADF" w:rsidRDefault="00A32ADF" w:rsidP="00A32ADF">
      <w:pPr>
        <w:pStyle w:val="BodyTextIndent"/>
        <w:tabs>
          <w:tab w:val="clear" w:pos="720"/>
          <w:tab w:val="left" w:pos="0"/>
        </w:tabs>
        <w:spacing w:line="240" w:lineRule="auto"/>
        <w:ind w:left="720"/>
        <w:rPr>
          <w:bCs/>
        </w:rPr>
      </w:pPr>
      <w:r>
        <w:rPr>
          <w:bCs/>
        </w:rPr>
        <w:t xml:space="preserve">work includes: windows, doors, plumbing, heating, </w:t>
      </w:r>
      <w:r w:rsidR="000F1414">
        <w:rPr>
          <w:bCs/>
        </w:rPr>
        <w:t xml:space="preserve">interior and exterior </w:t>
      </w:r>
      <w:r>
        <w:rPr>
          <w:bCs/>
        </w:rPr>
        <w:t>carpentry, electric, roofing, and other</w:t>
      </w:r>
    </w:p>
    <w:p w14:paraId="28649860" w14:textId="77777777" w:rsidR="00A32ADF" w:rsidRDefault="00A32ADF" w:rsidP="00A32ADF">
      <w:pPr>
        <w:pStyle w:val="Index"/>
        <w:suppressLineNumbers w:val="0"/>
        <w:tabs>
          <w:tab w:val="left" w:pos="0"/>
          <w:tab w:val="left" w:pos="90"/>
          <w:tab w:val="left" w:pos="180"/>
        </w:tabs>
        <w:rPr>
          <w:bCs/>
        </w:rPr>
      </w:pPr>
    </w:p>
    <w:p w14:paraId="36365060" w14:textId="77777777" w:rsidR="00A32ADF" w:rsidRDefault="00A32ADF" w:rsidP="00A32ADF">
      <w:pPr>
        <w:pStyle w:val="Index"/>
        <w:suppressLineNumbers w:val="0"/>
        <w:tabs>
          <w:tab w:val="left" w:pos="0"/>
          <w:tab w:val="left" w:pos="90"/>
          <w:tab w:val="left" w:pos="180"/>
        </w:tabs>
        <w:spacing w:line="480" w:lineRule="auto"/>
        <w:rPr>
          <w:bCs/>
        </w:rPr>
      </w:pPr>
      <w:r>
        <w:rPr>
          <w:bCs/>
        </w:rPr>
        <w:t>Trustee Sinsabaugh moved</w:t>
      </w:r>
      <w:r w:rsidR="000F1414">
        <w:rPr>
          <w:bCs/>
        </w:rPr>
        <w:t xml:space="preserve"> to authorize the above project</w:t>
      </w:r>
      <w:r>
        <w:rPr>
          <w:bCs/>
        </w:rPr>
        <w:t xml:space="preserve"> as submitted.  Trustee </w:t>
      </w:r>
      <w:r w:rsidR="000F1414">
        <w:rPr>
          <w:bCs/>
        </w:rPr>
        <w:t>Havens</w:t>
      </w:r>
      <w:r>
        <w:rPr>
          <w:bCs/>
        </w:rPr>
        <w:t xml:space="preserve"> seconded the motion, which carried unanimously.</w:t>
      </w:r>
    </w:p>
    <w:p w14:paraId="5CB640E0" w14:textId="77777777" w:rsidR="000F1414" w:rsidRPr="006A77EC" w:rsidRDefault="00B74BB4" w:rsidP="000F1414">
      <w:pPr>
        <w:pStyle w:val="p2"/>
        <w:widowControl/>
        <w:spacing w:line="480" w:lineRule="auto"/>
      </w:pPr>
      <w:r w:rsidRPr="006A77EC">
        <w:rPr>
          <w:b/>
          <w:u w:val="single"/>
        </w:rPr>
        <w:t>Code Enforcement</w:t>
      </w:r>
      <w:r w:rsidR="000F1414" w:rsidRPr="006A77EC">
        <w:rPr>
          <w:b/>
        </w:rPr>
        <w:t xml:space="preserve">:  </w:t>
      </w:r>
      <w:r w:rsidR="006A77EC" w:rsidRPr="006A77EC">
        <w:t>Mayor Ayres stated the clerical help with code enforcement has help a lot.  He recommended continuing the help.  The clerk also stated that this relieves of office staff too.  Trustee Sinsabaugh moved to hire Kay Robinson as Part Time Clerk at no more than 10 hours per week.  Trustee Aronstam seconded the motion, which carried unanimously.</w:t>
      </w:r>
    </w:p>
    <w:p w14:paraId="56E3AE96" w14:textId="77777777" w:rsidR="0004720F" w:rsidRDefault="0092549D" w:rsidP="0092549D">
      <w:pPr>
        <w:tabs>
          <w:tab w:val="left" w:pos="0"/>
          <w:tab w:val="left" w:pos="90"/>
          <w:tab w:val="left" w:pos="180"/>
        </w:tabs>
        <w:spacing w:line="480" w:lineRule="auto"/>
      </w:pPr>
      <w:r w:rsidRPr="006A77EC">
        <w:rPr>
          <w:b/>
          <w:bCs/>
          <w:u w:val="single"/>
        </w:rPr>
        <w:t>Adjournment</w:t>
      </w:r>
      <w:r w:rsidRPr="006A77EC">
        <w:t xml:space="preserve">:  Trustee </w:t>
      </w:r>
      <w:r w:rsidR="006A77EC" w:rsidRPr="006A77EC">
        <w:t xml:space="preserve">Sinsabaugh </w:t>
      </w:r>
      <w:r w:rsidRPr="006A77EC">
        <w:t xml:space="preserve">moved to </w:t>
      </w:r>
      <w:r w:rsidR="006A77EC" w:rsidRPr="006A77EC">
        <w:t>adjourn at 7:55</w:t>
      </w:r>
      <w:r w:rsidRPr="006A77EC">
        <w:t xml:space="preserve"> p.m.  Trustee Burlingame seconded the motion, which carried unanimously.</w:t>
      </w:r>
      <w:r>
        <w:t xml:space="preserve">  </w:t>
      </w:r>
      <w:r>
        <w:tab/>
      </w:r>
      <w:r>
        <w:tab/>
      </w:r>
      <w:r>
        <w:tab/>
      </w:r>
      <w:r>
        <w:tab/>
      </w:r>
    </w:p>
    <w:p w14:paraId="77AD88D4" w14:textId="77777777" w:rsidR="0092549D" w:rsidRPr="006F107D" w:rsidRDefault="0092549D" w:rsidP="0092549D">
      <w:pPr>
        <w:tabs>
          <w:tab w:val="left" w:pos="0"/>
          <w:tab w:val="left" w:pos="90"/>
          <w:tab w:val="left" w:pos="180"/>
        </w:tabs>
        <w:spacing w:line="480" w:lineRule="auto"/>
      </w:pPr>
      <w:r>
        <w:tab/>
      </w:r>
      <w:r>
        <w:tab/>
      </w:r>
      <w:r>
        <w:tab/>
      </w:r>
      <w:r>
        <w:tab/>
      </w:r>
      <w:r>
        <w:tab/>
      </w:r>
      <w:r>
        <w:tab/>
      </w:r>
      <w:r>
        <w:tab/>
      </w:r>
      <w:r>
        <w:tab/>
      </w:r>
      <w:r>
        <w:tab/>
      </w:r>
      <w:r>
        <w:tab/>
      </w:r>
      <w:r>
        <w:tab/>
      </w:r>
      <w:r>
        <w:tab/>
      </w:r>
      <w:r>
        <w:tab/>
      </w:r>
      <w:r>
        <w:tab/>
      </w:r>
      <w:r>
        <w:tab/>
      </w:r>
      <w:r>
        <w:tab/>
      </w:r>
      <w:r>
        <w:tab/>
      </w:r>
      <w:r w:rsidR="0004720F">
        <w:tab/>
      </w:r>
      <w:r w:rsidR="0004720F">
        <w:tab/>
      </w:r>
      <w:r w:rsidR="0004720F">
        <w:tab/>
      </w:r>
      <w:r w:rsidR="0004720F">
        <w:tab/>
      </w:r>
      <w:r w:rsidR="0004720F">
        <w:tab/>
      </w:r>
      <w:r w:rsidR="0004720F">
        <w:tab/>
      </w:r>
      <w:r w:rsidR="0004720F">
        <w:tab/>
      </w:r>
      <w:r w:rsidR="0004720F">
        <w:tab/>
      </w:r>
      <w:r w:rsidR="0004720F">
        <w:tab/>
      </w:r>
      <w:r w:rsidR="0004720F">
        <w:tab/>
      </w:r>
      <w:r w:rsidRPr="006F107D">
        <w:t>Respectfully submitted,</w:t>
      </w:r>
    </w:p>
    <w:p w14:paraId="57673323" w14:textId="77777777" w:rsidR="0092549D" w:rsidRPr="006F107D" w:rsidRDefault="0092549D" w:rsidP="0092549D">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2D21A4F3" w14:textId="77777777" w:rsidR="0092549D" w:rsidRDefault="0092549D" w:rsidP="0092549D">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7EC1D2F1" w14:textId="77777777" w:rsidR="007701B8" w:rsidRDefault="007701B8" w:rsidP="0092549D">
      <w:pPr>
        <w:tabs>
          <w:tab w:val="left" w:pos="0"/>
          <w:tab w:val="left" w:pos="90"/>
          <w:tab w:val="left" w:pos="180"/>
        </w:tabs>
        <w:spacing w:line="480" w:lineRule="auto"/>
      </w:pPr>
    </w:p>
    <w:p w14:paraId="6CC6717E" w14:textId="77777777" w:rsidR="0004720F" w:rsidRDefault="0004720F" w:rsidP="0092549D">
      <w:pPr>
        <w:tabs>
          <w:tab w:val="left" w:pos="0"/>
          <w:tab w:val="left" w:pos="90"/>
          <w:tab w:val="left" w:pos="180"/>
        </w:tabs>
        <w:spacing w:line="480" w:lineRule="auto"/>
      </w:pPr>
    </w:p>
    <w:p w14:paraId="13FCD80D" w14:textId="77777777" w:rsidR="007701B8" w:rsidRPr="00C34CCC" w:rsidRDefault="007701B8" w:rsidP="007701B8">
      <w:pPr>
        <w:jc w:val="center"/>
        <w:rPr>
          <w:rFonts w:eastAsiaTheme="minorHAnsi"/>
          <w:b/>
        </w:rPr>
      </w:pPr>
      <w:r w:rsidRPr="00C34CCC">
        <w:rPr>
          <w:rFonts w:eastAsiaTheme="minorHAnsi"/>
          <w:b/>
        </w:rPr>
        <w:lastRenderedPageBreak/>
        <w:t>REGULAR MEETING OF THE BOARD OF TRUSTEES</w:t>
      </w:r>
    </w:p>
    <w:p w14:paraId="65F92624" w14:textId="77777777" w:rsidR="007701B8" w:rsidRPr="00C34CCC" w:rsidRDefault="007701B8" w:rsidP="007701B8">
      <w:pPr>
        <w:jc w:val="center"/>
        <w:rPr>
          <w:rFonts w:eastAsiaTheme="minorHAnsi"/>
          <w:b/>
        </w:rPr>
      </w:pPr>
      <w:r w:rsidRPr="00C34CCC">
        <w:rPr>
          <w:rFonts w:eastAsiaTheme="minorHAnsi"/>
          <w:b/>
        </w:rPr>
        <w:t>OF THE VILLAGE OF WAVERLY HELD AT 6:30 P.M.</w:t>
      </w:r>
    </w:p>
    <w:p w14:paraId="22390E7E" w14:textId="77777777" w:rsidR="007701B8" w:rsidRPr="00C34CCC" w:rsidRDefault="007701B8" w:rsidP="007701B8">
      <w:pPr>
        <w:jc w:val="center"/>
        <w:rPr>
          <w:rFonts w:eastAsiaTheme="minorHAnsi"/>
          <w:b/>
        </w:rPr>
      </w:pPr>
      <w:r w:rsidRPr="00C34CCC">
        <w:rPr>
          <w:rFonts w:eastAsiaTheme="minorHAnsi"/>
          <w:b/>
        </w:rPr>
        <w:t xml:space="preserve">ON TUESDAY, </w:t>
      </w:r>
      <w:r>
        <w:rPr>
          <w:rFonts w:eastAsiaTheme="minorHAnsi"/>
          <w:b/>
        </w:rPr>
        <w:t>JANUARY 28,</w:t>
      </w:r>
      <w:r w:rsidRPr="00C34CCC">
        <w:rPr>
          <w:rFonts w:eastAsiaTheme="minorHAnsi"/>
          <w:b/>
        </w:rPr>
        <w:t xml:space="preserve"> 20</w:t>
      </w:r>
      <w:r>
        <w:rPr>
          <w:rFonts w:eastAsiaTheme="minorHAnsi"/>
          <w:b/>
        </w:rPr>
        <w:t>20</w:t>
      </w:r>
      <w:r w:rsidRPr="00C34CCC">
        <w:rPr>
          <w:rFonts w:eastAsiaTheme="minorHAnsi"/>
          <w:b/>
        </w:rPr>
        <w:t xml:space="preserve"> IN THE</w:t>
      </w:r>
    </w:p>
    <w:p w14:paraId="01EDC255" w14:textId="77777777" w:rsidR="007701B8" w:rsidRPr="00C34CCC" w:rsidRDefault="007701B8" w:rsidP="007701B8">
      <w:pPr>
        <w:keepNext/>
        <w:jc w:val="center"/>
        <w:outlineLvl w:val="0"/>
        <w:rPr>
          <w:rFonts w:eastAsiaTheme="minorHAnsi"/>
          <w:b/>
        </w:rPr>
      </w:pPr>
      <w:r w:rsidRPr="00C34CCC">
        <w:rPr>
          <w:rFonts w:eastAsiaTheme="minorHAnsi"/>
          <w:b/>
        </w:rPr>
        <w:t>TRUSTEES’ ROOM IN THE VILLAGE HALL</w:t>
      </w:r>
    </w:p>
    <w:p w14:paraId="1944E018" w14:textId="77777777" w:rsidR="007701B8" w:rsidRPr="00C34CCC" w:rsidRDefault="007701B8" w:rsidP="007701B8">
      <w:pPr>
        <w:spacing w:after="200" w:line="276" w:lineRule="auto"/>
        <w:rPr>
          <w:rFonts w:asciiTheme="minorHAnsi" w:eastAsiaTheme="minorHAnsi" w:hAnsiTheme="minorHAnsi" w:cstheme="minorBidi"/>
          <w:sz w:val="22"/>
          <w:szCs w:val="22"/>
          <w:highlight w:val="yellow"/>
        </w:rPr>
      </w:pPr>
    </w:p>
    <w:p w14:paraId="0255A874" w14:textId="77777777" w:rsidR="007701B8" w:rsidRPr="006066BA" w:rsidRDefault="007701B8" w:rsidP="007701B8">
      <w:pPr>
        <w:spacing w:line="480" w:lineRule="auto"/>
        <w:rPr>
          <w:rFonts w:eastAsiaTheme="minorHAnsi"/>
        </w:rPr>
      </w:pPr>
      <w:r w:rsidRPr="006066BA">
        <w:rPr>
          <w:rFonts w:eastAsiaTheme="minorHAnsi"/>
        </w:rPr>
        <w:t xml:space="preserve">Mayor Ayres called the meeting to order at 6:30 p.m., and led in the Invocation and the Pledge of Allegiance.   </w:t>
      </w:r>
    </w:p>
    <w:p w14:paraId="2B2C294F" w14:textId="77777777" w:rsidR="0004720F" w:rsidRPr="009D4D6F" w:rsidRDefault="007701B8" w:rsidP="0004720F">
      <w:pPr>
        <w:pStyle w:val="p2"/>
        <w:widowControl/>
        <w:spacing w:line="480" w:lineRule="auto"/>
      </w:pPr>
      <w:r w:rsidRPr="006066BA">
        <w:rPr>
          <w:b/>
          <w:u w:val="single"/>
        </w:rPr>
        <w:t>Roll Call</w:t>
      </w:r>
      <w:r w:rsidRPr="006066BA">
        <w:rPr>
          <w:b/>
        </w:rPr>
        <w:t xml:space="preserve">:  </w:t>
      </w:r>
      <w:r w:rsidR="0004720F">
        <w:t>Trustees Present</w:t>
      </w:r>
      <w:r w:rsidR="0004720F" w:rsidRPr="009D4D6F">
        <w:t xml:space="preserve">:  </w:t>
      </w:r>
      <w:r w:rsidR="0004720F">
        <w:t xml:space="preserve">Andrew </w:t>
      </w:r>
      <w:r w:rsidR="0004720F" w:rsidRPr="009D4D6F">
        <w:t xml:space="preserve">Aronstam, </w:t>
      </w:r>
      <w:r w:rsidR="0004720F">
        <w:t xml:space="preserve">Steven </w:t>
      </w:r>
      <w:r w:rsidR="0004720F" w:rsidRPr="009D4D6F">
        <w:t xml:space="preserve">Burlingame, </w:t>
      </w:r>
      <w:r w:rsidR="0004720F">
        <w:t xml:space="preserve">Kevin </w:t>
      </w:r>
      <w:r w:rsidR="0004720F" w:rsidRPr="009D4D6F">
        <w:t xml:space="preserve">Sweeney, </w:t>
      </w:r>
      <w:r w:rsidR="0004720F">
        <w:t xml:space="preserve">Jerry </w:t>
      </w:r>
      <w:r w:rsidR="0004720F" w:rsidRPr="009D4D6F">
        <w:t xml:space="preserve">Sinsabaugh, </w:t>
      </w:r>
      <w:r w:rsidR="0004720F">
        <w:t xml:space="preserve">Charles </w:t>
      </w:r>
      <w:r w:rsidR="0004720F" w:rsidRPr="009D4D6F">
        <w:t xml:space="preserve">Havens, and Mayor </w:t>
      </w:r>
      <w:r w:rsidR="0004720F">
        <w:t xml:space="preserve">Patrick </w:t>
      </w:r>
      <w:r w:rsidR="0004720F" w:rsidRPr="009D4D6F">
        <w:t>Ayres</w:t>
      </w:r>
    </w:p>
    <w:p w14:paraId="583973E6" w14:textId="77777777" w:rsidR="0004720F" w:rsidRPr="009D4D6F" w:rsidRDefault="0004720F" w:rsidP="0004720F">
      <w:pPr>
        <w:pStyle w:val="p2"/>
        <w:widowControl/>
        <w:spacing w:line="480" w:lineRule="auto"/>
      </w:pPr>
      <w:r w:rsidRPr="009D4D6F">
        <w:t xml:space="preserve">Also present were Clerk Treasurer </w:t>
      </w:r>
      <w:r>
        <w:t xml:space="preserve">Michele </w:t>
      </w:r>
      <w:r w:rsidRPr="009D4D6F">
        <w:t xml:space="preserve">Wood, and Attorney </w:t>
      </w:r>
      <w:r>
        <w:t xml:space="preserve">Betty </w:t>
      </w:r>
      <w:r w:rsidRPr="009D4D6F">
        <w:t>Keene</w:t>
      </w:r>
    </w:p>
    <w:p w14:paraId="2F2011E0" w14:textId="77777777" w:rsidR="0004720F" w:rsidRPr="009D4D6F" w:rsidRDefault="0004720F" w:rsidP="0004720F">
      <w:pPr>
        <w:suppressAutoHyphens/>
        <w:spacing w:line="480" w:lineRule="auto"/>
        <w:rPr>
          <w:szCs w:val="20"/>
          <w:lang w:eastAsia="ar-SA"/>
        </w:rPr>
      </w:pPr>
      <w:r w:rsidRPr="009D4D6F">
        <w:rPr>
          <w:szCs w:val="20"/>
          <w:lang w:eastAsia="ar-SA"/>
        </w:rPr>
        <w:t xml:space="preserve">Press included Johnny Williams of the Morning Times, and Deb Luchaco of WATS/WAVR </w:t>
      </w:r>
    </w:p>
    <w:p w14:paraId="7C5A979C" w14:textId="77777777" w:rsidR="007701B8" w:rsidRPr="006066BA" w:rsidRDefault="007701B8" w:rsidP="007701B8">
      <w:pPr>
        <w:suppressAutoHyphens/>
        <w:spacing w:line="480" w:lineRule="auto"/>
        <w:rPr>
          <w:szCs w:val="20"/>
          <w:lang w:eastAsia="ar-SA"/>
        </w:rPr>
      </w:pPr>
      <w:r w:rsidRPr="006066BA">
        <w:rPr>
          <w:szCs w:val="20"/>
          <w:lang w:eastAsia="ar-SA"/>
        </w:rPr>
        <w:t>Press included Johnny Williams of the Morning Times, and Deb Luchaco of The Choice Radio</w:t>
      </w:r>
    </w:p>
    <w:p w14:paraId="3A7748B0" w14:textId="77777777" w:rsidR="007701B8" w:rsidRDefault="007701B8" w:rsidP="007701B8">
      <w:pPr>
        <w:tabs>
          <w:tab w:val="left" w:pos="0"/>
          <w:tab w:val="left" w:pos="90"/>
          <w:tab w:val="left" w:pos="180"/>
        </w:tabs>
        <w:spacing w:line="480" w:lineRule="auto"/>
        <w:rPr>
          <w:rFonts w:eastAsiaTheme="minorHAnsi"/>
        </w:rPr>
      </w:pPr>
      <w:r w:rsidRPr="00130D82">
        <w:rPr>
          <w:rFonts w:eastAsiaTheme="minorHAnsi"/>
          <w:b/>
          <w:u w:val="single"/>
        </w:rPr>
        <w:t>Public Comments</w:t>
      </w:r>
      <w:r w:rsidRPr="00130D82">
        <w:rPr>
          <w:rFonts w:eastAsiaTheme="minorHAnsi"/>
          <w:b/>
        </w:rPr>
        <w:t>:</w:t>
      </w:r>
      <w:r w:rsidRPr="00130D82">
        <w:rPr>
          <w:rFonts w:eastAsiaTheme="minorHAnsi"/>
        </w:rPr>
        <w:t xml:space="preserve">  There were no comments offered.</w:t>
      </w:r>
    </w:p>
    <w:p w14:paraId="0D2C5C16" w14:textId="77777777" w:rsidR="00130D82" w:rsidRPr="00130D82" w:rsidRDefault="00130D82" w:rsidP="007701B8">
      <w:pPr>
        <w:tabs>
          <w:tab w:val="left" w:pos="0"/>
          <w:tab w:val="left" w:pos="90"/>
          <w:tab w:val="left" w:pos="180"/>
        </w:tabs>
        <w:spacing w:line="480" w:lineRule="auto"/>
        <w:rPr>
          <w:rFonts w:eastAsiaTheme="minorHAnsi"/>
        </w:rPr>
      </w:pPr>
      <w:r>
        <w:rPr>
          <w:rFonts w:eastAsiaTheme="minorHAnsi"/>
          <w:b/>
          <w:u w:val="single"/>
        </w:rPr>
        <w:t>Letters and Communications</w:t>
      </w:r>
      <w:r>
        <w:rPr>
          <w:rFonts w:eastAsiaTheme="minorHAnsi"/>
          <w:b/>
        </w:rPr>
        <w:t xml:space="preserve">:  </w:t>
      </w:r>
      <w:r>
        <w:rPr>
          <w:rFonts w:eastAsiaTheme="minorHAnsi"/>
        </w:rPr>
        <w:t xml:space="preserve">The clerk read a letter from Court Clerk Lynette Nickels stating that the </w:t>
      </w:r>
      <w:r w:rsidR="0004720F">
        <w:rPr>
          <w:rFonts w:eastAsiaTheme="minorHAnsi"/>
        </w:rPr>
        <w:t xml:space="preserve">Waverly Justice Court was awarded </w:t>
      </w:r>
      <w:r>
        <w:rPr>
          <w:rFonts w:eastAsiaTheme="minorHAnsi"/>
        </w:rPr>
        <w:t>a grant from JCAP in the amount of $1,070.44.  This will be used to update their law books, supplies, and a replacement conference table.</w:t>
      </w:r>
    </w:p>
    <w:p w14:paraId="79D56ACA" w14:textId="77777777" w:rsidR="007701B8" w:rsidRDefault="007701B8" w:rsidP="007701B8">
      <w:pPr>
        <w:spacing w:line="480" w:lineRule="auto"/>
        <w:rPr>
          <w:rFonts w:eastAsiaTheme="minorHAnsi"/>
        </w:rPr>
      </w:pPr>
      <w:r w:rsidRPr="0004720F">
        <w:rPr>
          <w:rFonts w:eastAsiaTheme="minorHAnsi"/>
          <w:b/>
          <w:u w:val="single"/>
        </w:rPr>
        <w:t>Approval of Minutes</w:t>
      </w:r>
      <w:r w:rsidRPr="0004720F">
        <w:rPr>
          <w:rFonts w:eastAsiaTheme="minorHAnsi"/>
          <w:b/>
        </w:rPr>
        <w:t xml:space="preserve">:  </w:t>
      </w:r>
      <w:r w:rsidRPr="0004720F">
        <w:rPr>
          <w:rFonts w:eastAsiaTheme="minorHAnsi"/>
        </w:rPr>
        <w:t>Trustee S</w:t>
      </w:r>
      <w:r w:rsidR="0004720F" w:rsidRPr="0004720F">
        <w:rPr>
          <w:rFonts w:eastAsiaTheme="minorHAnsi"/>
        </w:rPr>
        <w:t xml:space="preserve">insabaugh </w:t>
      </w:r>
      <w:r w:rsidRPr="0004720F">
        <w:rPr>
          <w:rFonts w:eastAsiaTheme="minorHAnsi"/>
        </w:rPr>
        <w:t xml:space="preserve">moved to approve the Minutes of </w:t>
      </w:r>
      <w:r w:rsidR="0004720F" w:rsidRPr="0004720F">
        <w:rPr>
          <w:rFonts w:eastAsiaTheme="minorHAnsi"/>
        </w:rPr>
        <w:t>December 23</w:t>
      </w:r>
      <w:r w:rsidRPr="0004720F">
        <w:rPr>
          <w:rFonts w:eastAsiaTheme="minorHAnsi"/>
        </w:rPr>
        <w:t>, 2019</w:t>
      </w:r>
      <w:r w:rsidR="0004720F" w:rsidRPr="0004720F">
        <w:rPr>
          <w:rFonts w:eastAsiaTheme="minorHAnsi"/>
        </w:rPr>
        <w:t>, and January 14, 2020</w:t>
      </w:r>
      <w:r w:rsidRPr="0004720F">
        <w:rPr>
          <w:rFonts w:eastAsiaTheme="minorHAnsi"/>
        </w:rPr>
        <w:t xml:space="preserve"> as presented.  Trustee Havens seconded the motion, which carried unanimously.</w:t>
      </w:r>
    </w:p>
    <w:p w14:paraId="0B6ECD6F" w14:textId="77777777" w:rsidR="000D547A" w:rsidRPr="00A3286E" w:rsidRDefault="00A3286E" w:rsidP="007701B8">
      <w:pPr>
        <w:spacing w:line="480" w:lineRule="auto"/>
        <w:rPr>
          <w:rFonts w:eastAsiaTheme="minorHAnsi"/>
        </w:rPr>
      </w:pPr>
      <w:r>
        <w:rPr>
          <w:rFonts w:eastAsiaTheme="minorHAnsi"/>
          <w:b/>
          <w:u w:val="single"/>
        </w:rPr>
        <w:t>Department Reports</w:t>
      </w:r>
      <w:r>
        <w:rPr>
          <w:rFonts w:eastAsiaTheme="minorHAnsi"/>
          <w:b/>
        </w:rPr>
        <w:t xml:space="preserve">:  </w:t>
      </w:r>
      <w:r>
        <w:rPr>
          <w:rFonts w:eastAsiaTheme="minorHAnsi"/>
        </w:rPr>
        <w:t>The clerk submitted a report from the Police Department.  Trustee Sinsabaugh reported that Officer Yec</w:t>
      </w:r>
      <w:r w:rsidR="003A4F82">
        <w:rPr>
          <w:rFonts w:eastAsiaTheme="minorHAnsi"/>
        </w:rPr>
        <w:t>k</w:t>
      </w:r>
      <w:r>
        <w:rPr>
          <w:rFonts w:eastAsiaTheme="minorHAnsi"/>
        </w:rPr>
        <w:t>inevich is doing very well at the academy.</w:t>
      </w:r>
    </w:p>
    <w:p w14:paraId="34CBCD27" w14:textId="77777777" w:rsidR="007701B8" w:rsidRPr="007701B8" w:rsidRDefault="007701B8" w:rsidP="00520BFE">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rPr>
          <w:highlight w:val="yellow"/>
        </w:rPr>
      </w:pPr>
      <w:r w:rsidRPr="00520BFE">
        <w:rPr>
          <w:b/>
          <w:bCs/>
          <w:u w:val="single"/>
        </w:rPr>
        <w:t>Finance Committee/Approval of Abstract</w:t>
      </w:r>
      <w:r w:rsidRPr="00520BFE">
        <w:rPr>
          <w:b/>
          <w:bCs/>
        </w:rPr>
        <w:t xml:space="preserve">:  </w:t>
      </w:r>
      <w:r w:rsidR="00520BFE" w:rsidRPr="00654F64">
        <w:t>Trustee Burlingame presented the following abstracts, and moved to approve all payments:  General Fund Abstract $</w:t>
      </w:r>
      <w:r w:rsidR="00520BFE">
        <w:t>58,002.96.</w:t>
      </w:r>
      <w:r w:rsidR="00520BFE" w:rsidRPr="00654F64">
        <w:t xml:space="preserve">  Trustee </w:t>
      </w:r>
      <w:r w:rsidR="00520BFE">
        <w:t>Sinsabaugh</w:t>
      </w:r>
      <w:r w:rsidR="00520BFE" w:rsidRPr="00654F64">
        <w:t xml:space="preserve"> seconded the motion, which carried unanimously.</w:t>
      </w:r>
    </w:p>
    <w:p w14:paraId="098A22FE" w14:textId="77777777" w:rsidR="007701B8" w:rsidRPr="00520BFE" w:rsidRDefault="007701B8" w:rsidP="007701B8">
      <w:pPr>
        <w:pStyle w:val="p2"/>
        <w:widowControl/>
        <w:spacing w:line="480" w:lineRule="auto"/>
      </w:pPr>
      <w:r w:rsidRPr="00520BFE">
        <w:rPr>
          <w:b/>
          <w:u w:val="single"/>
        </w:rPr>
        <w:t>Capital Projects Abstract</w:t>
      </w:r>
      <w:r w:rsidRPr="00520BFE">
        <w:rPr>
          <w:b/>
        </w:rPr>
        <w:t>:</w:t>
      </w:r>
      <w:r w:rsidRPr="00520BFE">
        <w:t xml:space="preserve">  Trustee Sinsabaugh </w:t>
      </w:r>
      <w:r w:rsidRPr="00520BFE">
        <w:rPr>
          <w:bCs/>
        </w:rPr>
        <w:t xml:space="preserve">moved to approve the following expenditures be paid from the Capital Projects Fund.  </w:t>
      </w:r>
      <w:r w:rsidRPr="00520BFE">
        <w:t xml:space="preserve">Trustee </w:t>
      </w:r>
      <w:r w:rsidR="00520BFE" w:rsidRPr="00520BFE">
        <w:t>Burlingame</w:t>
      </w:r>
      <w:r w:rsidRPr="00520BFE">
        <w:t xml:space="preserve"> seconded the motion, which carried unanimously.</w:t>
      </w:r>
    </w:p>
    <w:tbl>
      <w:tblPr>
        <w:tblStyle w:val="TableGrid"/>
        <w:tblW w:w="0" w:type="auto"/>
        <w:tblInd w:w="625" w:type="dxa"/>
        <w:tblLook w:val="04A0" w:firstRow="1" w:lastRow="0" w:firstColumn="1" w:lastColumn="0" w:noHBand="0" w:noVBand="1"/>
      </w:tblPr>
      <w:tblGrid>
        <w:gridCol w:w="2970"/>
        <w:gridCol w:w="2160"/>
        <w:gridCol w:w="1530"/>
        <w:gridCol w:w="1980"/>
      </w:tblGrid>
      <w:tr w:rsidR="007701B8" w:rsidRPr="00520BFE" w14:paraId="247946DE" w14:textId="77777777" w:rsidTr="003F7E92">
        <w:trPr>
          <w:trHeight w:hRule="exact" w:val="360"/>
        </w:trPr>
        <w:tc>
          <w:tcPr>
            <w:tcW w:w="2970" w:type="dxa"/>
          </w:tcPr>
          <w:p w14:paraId="136D2B3D" w14:textId="77777777" w:rsidR="007701B8" w:rsidRPr="00520BFE" w:rsidRDefault="007701B8" w:rsidP="007701B8">
            <w:pPr>
              <w:pStyle w:val="p2"/>
              <w:widowControl/>
              <w:spacing w:line="480" w:lineRule="auto"/>
              <w:jc w:val="center"/>
            </w:pPr>
            <w:r w:rsidRPr="00520BFE">
              <w:t>Vendor</w:t>
            </w:r>
          </w:p>
        </w:tc>
        <w:tc>
          <w:tcPr>
            <w:tcW w:w="2160" w:type="dxa"/>
          </w:tcPr>
          <w:p w14:paraId="5E208924" w14:textId="77777777" w:rsidR="007701B8" w:rsidRPr="00520BFE" w:rsidRDefault="007701B8" w:rsidP="007701B8">
            <w:pPr>
              <w:pStyle w:val="p2"/>
              <w:widowControl/>
              <w:spacing w:line="480" w:lineRule="auto"/>
              <w:jc w:val="center"/>
            </w:pPr>
            <w:r w:rsidRPr="00520BFE">
              <w:t>Project</w:t>
            </w:r>
          </w:p>
        </w:tc>
        <w:tc>
          <w:tcPr>
            <w:tcW w:w="1530" w:type="dxa"/>
          </w:tcPr>
          <w:p w14:paraId="213A1CF2" w14:textId="77777777" w:rsidR="007701B8" w:rsidRPr="00520BFE" w:rsidRDefault="007701B8" w:rsidP="007701B8">
            <w:pPr>
              <w:pStyle w:val="p2"/>
              <w:widowControl/>
              <w:spacing w:line="480" w:lineRule="auto"/>
              <w:jc w:val="center"/>
            </w:pPr>
            <w:r w:rsidRPr="00520BFE">
              <w:t>Invoice</w:t>
            </w:r>
          </w:p>
        </w:tc>
        <w:tc>
          <w:tcPr>
            <w:tcW w:w="1980" w:type="dxa"/>
          </w:tcPr>
          <w:p w14:paraId="4D7534D9" w14:textId="77777777" w:rsidR="007701B8" w:rsidRPr="00520BFE" w:rsidRDefault="007701B8" w:rsidP="007701B8">
            <w:pPr>
              <w:pStyle w:val="p2"/>
              <w:widowControl/>
              <w:spacing w:line="480" w:lineRule="auto"/>
              <w:jc w:val="center"/>
            </w:pPr>
            <w:r w:rsidRPr="00520BFE">
              <w:t>Amount</w:t>
            </w:r>
          </w:p>
        </w:tc>
      </w:tr>
      <w:tr w:rsidR="007701B8" w:rsidRPr="00520BFE" w14:paraId="01DBA101" w14:textId="77777777" w:rsidTr="003F7E92">
        <w:trPr>
          <w:trHeight w:hRule="exact" w:val="360"/>
        </w:trPr>
        <w:tc>
          <w:tcPr>
            <w:tcW w:w="2970" w:type="dxa"/>
          </w:tcPr>
          <w:p w14:paraId="5BA08AEA" w14:textId="77777777" w:rsidR="007701B8" w:rsidRPr="00520BFE" w:rsidRDefault="00520BFE" w:rsidP="007701B8">
            <w:pPr>
              <w:pStyle w:val="p2"/>
              <w:widowControl/>
              <w:spacing w:line="480" w:lineRule="auto"/>
            </w:pPr>
            <w:r w:rsidRPr="00520BFE">
              <w:t>Walsh &amp; Sons Construction</w:t>
            </w:r>
          </w:p>
        </w:tc>
        <w:tc>
          <w:tcPr>
            <w:tcW w:w="2160" w:type="dxa"/>
          </w:tcPr>
          <w:p w14:paraId="38FE0BCC" w14:textId="77777777" w:rsidR="007701B8" w:rsidRPr="00520BFE" w:rsidRDefault="00520BFE" w:rsidP="007701B8">
            <w:pPr>
              <w:pStyle w:val="p2"/>
              <w:widowControl/>
              <w:spacing w:line="480" w:lineRule="auto"/>
            </w:pPr>
            <w:r w:rsidRPr="00520BFE">
              <w:t xml:space="preserve">Glen Park </w:t>
            </w:r>
          </w:p>
        </w:tc>
        <w:tc>
          <w:tcPr>
            <w:tcW w:w="1530" w:type="dxa"/>
          </w:tcPr>
          <w:p w14:paraId="05177451" w14:textId="77777777" w:rsidR="007701B8" w:rsidRPr="00520BFE" w:rsidRDefault="007701B8" w:rsidP="007701B8">
            <w:pPr>
              <w:pStyle w:val="p2"/>
              <w:widowControl/>
              <w:spacing w:line="480" w:lineRule="auto"/>
              <w:jc w:val="center"/>
            </w:pPr>
            <w:r w:rsidRPr="00520BFE">
              <w:t>#1</w:t>
            </w:r>
          </w:p>
        </w:tc>
        <w:tc>
          <w:tcPr>
            <w:tcW w:w="1980" w:type="dxa"/>
            <w:vAlign w:val="bottom"/>
          </w:tcPr>
          <w:p w14:paraId="6FD60DC8" w14:textId="77777777" w:rsidR="007701B8" w:rsidRPr="00520BFE" w:rsidRDefault="007701B8" w:rsidP="00520BFE">
            <w:pPr>
              <w:pStyle w:val="p2"/>
              <w:widowControl/>
              <w:spacing w:line="480" w:lineRule="auto"/>
              <w:jc w:val="right"/>
            </w:pPr>
            <w:r w:rsidRPr="00520BFE">
              <w:t>$</w:t>
            </w:r>
            <w:r w:rsidR="00520BFE" w:rsidRPr="00520BFE">
              <w:t>123,297.75</w:t>
            </w:r>
          </w:p>
        </w:tc>
      </w:tr>
      <w:tr w:rsidR="00520BFE" w:rsidRPr="00520BFE" w14:paraId="55B70AE6" w14:textId="77777777" w:rsidTr="003F7E92">
        <w:trPr>
          <w:trHeight w:hRule="exact" w:val="360"/>
        </w:trPr>
        <w:tc>
          <w:tcPr>
            <w:tcW w:w="2970" w:type="dxa"/>
          </w:tcPr>
          <w:p w14:paraId="61BC53D7" w14:textId="77777777" w:rsidR="00520BFE" w:rsidRPr="00520BFE" w:rsidRDefault="00520BFE" w:rsidP="00520BFE">
            <w:pPr>
              <w:pStyle w:val="p2"/>
              <w:widowControl/>
              <w:spacing w:line="480" w:lineRule="auto"/>
            </w:pPr>
            <w:r w:rsidRPr="00520BFE">
              <w:t>Walsh &amp; Sons Construction</w:t>
            </w:r>
          </w:p>
        </w:tc>
        <w:tc>
          <w:tcPr>
            <w:tcW w:w="2160" w:type="dxa"/>
          </w:tcPr>
          <w:p w14:paraId="10E94CF5" w14:textId="77777777" w:rsidR="00520BFE" w:rsidRPr="00520BFE" w:rsidRDefault="00520BFE" w:rsidP="00520BFE">
            <w:pPr>
              <w:pStyle w:val="p2"/>
              <w:widowControl/>
              <w:spacing w:line="480" w:lineRule="auto"/>
            </w:pPr>
            <w:r w:rsidRPr="00520BFE">
              <w:t xml:space="preserve">Glen Park </w:t>
            </w:r>
          </w:p>
        </w:tc>
        <w:tc>
          <w:tcPr>
            <w:tcW w:w="1530" w:type="dxa"/>
          </w:tcPr>
          <w:p w14:paraId="613A020F" w14:textId="77777777" w:rsidR="00520BFE" w:rsidRPr="00520BFE" w:rsidRDefault="00520BFE" w:rsidP="00520BFE">
            <w:pPr>
              <w:pStyle w:val="p2"/>
              <w:widowControl/>
              <w:spacing w:line="480" w:lineRule="auto"/>
              <w:jc w:val="center"/>
            </w:pPr>
            <w:r w:rsidRPr="00520BFE">
              <w:t>#2</w:t>
            </w:r>
          </w:p>
        </w:tc>
        <w:tc>
          <w:tcPr>
            <w:tcW w:w="1980" w:type="dxa"/>
            <w:vAlign w:val="bottom"/>
          </w:tcPr>
          <w:p w14:paraId="096DD5FD" w14:textId="77777777" w:rsidR="00520BFE" w:rsidRPr="00520BFE" w:rsidRDefault="00520BFE" w:rsidP="00520BFE">
            <w:pPr>
              <w:pStyle w:val="p2"/>
              <w:widowControl/>
              <w:spacing w:line="480" w:lineRule="auto"/>
              <w:jc w:val="right"/>
            </w:pPr>
            <w:r w:rsidRPr="00520BFE">
              <w:t xml:space="preserve">  57,065.22</w:t>
            </w:r>
          </w:p>
        </w:tc>
      </w:tr>
    </w:tbl>
    <w:p w14:paraId="6A29F809" w14:textId="77777777" w:rsidR="007701B8" w:rsidRPr="00520BFE" w:rsidRDefault="007701B8" w:rsidP="007701B8">
      <w:pPr>
        <w:pStyle w:val="WW-PlainText"/>
      </w:pPr>
      <w:r w:rsidRPr="00520BFE">
        <w:rPr>
          <w:rFonts w:ascii="Times New Roman" w:hAnsi="Times New Roman"/>
          <w:bCs/>
          <w:sz w:val="24"/>
        </w:rPr>
        <w:tab/>
      </w:r>
      <w:r w:rsidRPr="00520BFE">
        <w:rPr>
          <w:rFonts w:ascii="Times New Roman" w:hAnsi="Times New Roman"/>
          <w:bCs/>
          <w:sz w:val="24"/>
        </w:rPr>
        <w:tab/>
      </w:r>
    </w:p>
    <w:p w14:paraId="671D7358" w14:textId="77777777" w:rsidR="003F7E92" w:rsidRPr="00D83EDB" w:rsidRDefault="007701B8" w:rsidP="003F7E92">
      <w:pPr>
        <w:spacing w:line="480" w:lineRule="auto"/>
        <w:rPr>
          <w:rFonts w:eastAsiaTheme="minorHAnsi"/>
        </w:rPr>
      </w:pPr>
      <w:r w:rsidRPr="00A3286E">
        <w:rPr>
          <w:b/>
          <w:u w:val="single"/>
        </w:rPr>
        <w:t>Glen Park Project</w:t>
      </w:r>
      <w:r w:rsidRPr="00A3286E">
        <w:rPr>
          <w:b/>
        </w:rPr>
        <w:t xml:space="preserve">:  </w:t>
      </w:r>
      <w:r w:rsidRPr="00A3286E">
        <w:t xml:space="preserve">Mayor Ayres </w:t>
      </w:r>
      <w:r w:rsidR="00A3286E">
        <w:t xml:space="preserve">presented the </w:t>
      </w:r>
      <w:r w:rsidR="003F7E92">
        <w:t xml:space="preserve">bid package and </w:t>
      </w:r>
      <w:r w:rsidR="00A3286E">
        <w:t>scope of work to be done at the Glen Park.</w:t>
      </w:r>
      <w:r w:rsidR="003F7E92">
        <w:t xml:space="preserve">  He stated that some of the projects will be bid as alternatives.  Discussion followed.  Trustee Aronstam moved to authorize the package to go out to bid as presented.  Trustee Havens seconded the motion, which </w:t>
      </w:r>
      <w:r w:rsidR="003F7E92" w:rsidRPr="00D83EDB">
        <w:rPr>
          <w:rFonts w:eastAsiaTheme="minorHAnsi"/>
        </w:rPr>
        <w:t xml:space="preserve">led to a roll call vote and resulted as follows: </w:t>
      </w:r>
    </w:p>
    <w:p w14:paraId="6FDEDD65" w14:textId="77777777" w:rsidR="003F7E92" w:rsidRPr="00D83EDB" w:rsidRDefault="003F7E92" w:rsidP="003F7E92">
      <w:pPr>
        <w:suppressAutoHyphens/>
        <w:rPr>
          <w:szCs w:val="20"/>
          <w:lang w:eastAsia="ar-SA"/>
        </w:rPr>
      </w:pPr>
      <w:r w:rsidRPr="00D83EDB">
        <w:rPr>
          <w:bCs/>
        </w:rPr>
        <w:tab/>
      </w:r>
      <w:r w:rsidRPr="00D83EDB">
        <w:rPr>
          <w:bCs/>
        </w:rPr>
        <w:tab/>
      </w:r>
      <w:r w:rsidRPr="00D83EDB">
        <w:rPr>
          <w:szCs w:val="20"/>
          <w:lang w:eastAsia="ar-SA"/>
        </w:rPr>
        <w:t xml:space="preserve">Ayes – 6 </w:t>
      </w:r>
      <w:r>
        <w:rPr>
          <w:szCs w:val="20"/>
          <w:lang w:eastAsia="ar-SA"/>
        </w:rPr>
        <w:tab/>
      </w:r>
      <w:r w:rsidRPr="00D83EDB">
        <w:rPr>
          <w:szCs w:val="20"/>
          <w:lang w:eastAsia="ar-SA"/>
        </w:rPr>
        <w:t>(</w:t>
      </w:r>
      <w:r>
        <w:rPr>
          <w:szCs w:val="20"/>
          <w:lang w:eastAsia="ar-SA"/>
        </w:rPr>
        <w:t xml:space="preserve">Sweeney, Burlingame, </w:t>
      </w:r>
      <w:r w:rsidRPr="00D83EDB">
        <w:rPr>
          <w:szCs w:val="20"/>
          <w:lang w:eastAsia="ar-SA"/>
        </w:rPr>
        <w:t>Sinsabaugh, Aronstam, Havens, Ayres)</w:t>
      </w:r>
    </w:p>
    <w:p w14:paraId="53E05125" w14:textId="77777777" w:rsidR="003F7E92" w:rsidRPr="00D83EDB" w:rsidRDefault="003F7E92" w:rsidP="003F7E92">
      <w:pPr>
        <w:suppressAutoHyphens/>
        <w:rPr>
          <w:szCs w:val="20"/>
          <w:lang w:eastAsia="ar-SA"/>
        </w:rPr>
      </w:pPr>
      <w:r w:rsidRPr="00D83EDB">
        <w:rPr>
          <w:szCs w:val="20"/>
          <w:lang w:eastAsia="ar-SA"/>
        </w:rPr>
        <w:tab/>
      </w:r>
      <w:r w:rsidRPr="00D83EDB">
        <w:rPr>
          <w:szCs w:val="20"/>
          <w:lang w:eastAsia="ar-SA"/>
        </w:rPr>
        <w:tab/>
        <w:t>Nays – 0</w:t>
      </w:r>
    </w:p>
    <w:p w14:paraId="5F95D02E" w14:textId="77777777" w:rsidR="003F7E92" w:rsidRPr="00D83EDB" w:rsidRDefault="003F7E92" w:rsidP="003F7E92">
      <w:pPr>
        <w:suppressAutoHyphens/>
        <w:rPr>
          <w:szCs w:val="20"/>
          <w:lang w:eastAsia="ar-SA"/>
        </w:rPr>
      </w:pPr>
      <w:r w:rsidRPr="00D83EDB">
        <w:rPr>
          <w:szCs w:val="20"/>
          <w:lang w:eastAsia="ar-SA"/>
        </w:rPr>
        <w:tab/>
      </w:r>
      <w:r w:rsidRPr="00D83EDB">
        <w:rPr>
          <w:szCs w:val="20"/>
          <w:lang w:eastAsia="ar-SA"/>
        </w:rPr>
        <w:tab/>
      </w:r>
      <w:r>
        <w:rPr>
          <w:szCs w:val="20"/>
          <w:lang w:eastAsia="ar-SA"/>
        </w:rPr>
        <w:t>Vacancy</w:t>
      </w:r>
      <w:r w:rsidRPr="00D83EDB">
        <w:rPr>
          <w:szCs w:val="20"/>
          <w:lang w:eastAsia="ar-SA"/>
        </w:rPr>
        <w:t xml:space="preserve"> – 1</w:t>
      </w:r>
      <w:r w:rsidRPr="00D83EDB">
        <w:rPr>
          <w:szCs w:val="20"/>
          <w:lang w:eastAsia="ar-SA"/>
        </w:rPr>
        <w:tab/>
      </w:r>
    </w:p>
    <w:p w14:paraId="11606974" w14:textId="77777777" w:rsidR="003F7E92" w:rsidRPr="00061AB6" w:rsidRDefault="003F7E92" w:rsidP="003F7E92">
      <w:pPr>
        <w:spacing w:line="480" w:lineRule="auto"/>
        <w:rPr>
          <w:rFonts w:eastAsiaTheme="minorHAnsi"/>
        </w:rPr>
      </w:pPr>
      <w:r w:rsidRPr="00D83EDB">
        <w:rPr>
          <w:szCs w:val="20"/>
          <w:lang w:eastAsia="ar-SA"/>
        </w:rPr>
        <w:tab/>
      </w:r>
      <w:r w:rsidRPr="00D83EDB">
        <w:rPr>
          <w:szCs w:val="20"/>
          <w:lang w:eastAsia="ar-SA"/>
        </w:rPr>
        <w:tab/>
      </w:r>
      <w:r w:rsidRPr="00D83EDB">
        <w:t>The motion carried.</w:t>
      </w:r>
    </w:p>
    <w:p w14:paraId="3ABA3A78" w14:textId="77777777" w:rsidR="007701B8" w:rsidRPr="00A3286E" w:rsidRDefault="003F7E92" w:rsidP="007701B8">
      <w:pPr>
        <w:suppressAutoHyphens/>
        <w:spacing w:line="480" w:lineRule="auto"/>
      </w:pPr>
      <w:r w:rsidRPr="00D75826">
        <w:rPr>
          <w:b/>
          <w:bCs/>
          <w:u w:val="single"/>
        </w:rPr>
        <w:t>Proposed Local Law</w:t>
      </w:r>
      <w:r>
        <w:rPr>
          <w:b/>
          <w:bCs/>
          <w:u w:val="single"/>
        </w:rPr>
        <w:t xml:space="preserve">, </w:t>
      </w:r>
      <w:r w:rsidRPr="00D75826">
        <w:rPr>
          <w:b/>
          <w:bCs/>
          <w:u w:val="single"/>
        </w:rPr>
        <w:t>Amending Chapter 140</w:t>
      </w:r>
      <w:r>
        <w:rPr>
          <w:b/>
          <w:bCs/>
          <w:u w:val="single"/>
        </w:rPr>
        <w:t xml:space="preserve">: </w:t>
      </w:r>
      <w:r w:rsidRPr="00D75826">
        <w:rPr>
          <w:b/>
          <w:bCs/>
          <w:u w:val="single"/>
        </w:rPr>
        <w:t xml:space="preserve"> Vehicles and Traffic, One-Sided Street Parking</w:t>
      </w:r>
      <w:r w:rsidRPr="00D75826">
        <w:rPr>
          <w:b/>
          <w:bCs/>
        </w:rPr>
        <w:t xml:space="preserve">: </w:t>
      </w:r>
      <w:r w:rsidRPr="00D75826">
        <w:rPr>
          <w:bCs/>
        </w:rPr>
        <w:t xml:space="preserve"> </w:t>
      </w:r>
      <w:r>
        <w:rPr>
          <w:bCs/>
        </w:rPr>
        <w:t xml:space="preserve">Mayor Ayres stated there was further review on the proposed parking regulations.  </w:t>
      </w:r>
      <w:r w:rsidR="00035EFA">
        <w:rPr>
          <w:bCs/>
        </w:rPr>
        <w:t xml:space="preserve">He stated the Safety </w:t>
      </w:r>
      <w:r w:rsidR="00035EFA">
        <w:rPr>
          <w:bCs/>
        </w:rPr>
        <w:lastRenderedPageBreak/>
        <w:t xml:space="preserve">Committee and School District also helped in the review.  Trustee Aronstam thoroughly explained the changes.  Attorney Keene will make the changes to the proposed local law for the next meeting. </w:t>
      </w:r>
    </w:p>
    <w:p w14:paraId="1561D155" w14:textId="77777777" w:rsidR="007701B8" w:rsidRDefault="00A53DDE" w:rsidP="007701B8">
      <w:pPr>
        <w:suppressAutoHyphens/>
        <w:spacing w:line="480" w:lineRule="auto"/>
      </w:pPr>
      <w:r w:rsidRPr="00A53DDE">
        <w:rPr>
          <w:b/>
          <w:u w:val="single"/>
        </w:rPr>
        <w:t>West Pine Street</w:t>
      </w:r>
      <w:r w:rsidR="007701B8" w:rsidRPr="00A53DDE">
        <w:rPr>
          <w:b/>
        </w:rPr>
        <w:t>:</w:t>
      </w:r>
      <w:r w:rsidR="007701B8" w:rsidRPr="00A53DDE">
        <w:t xml:space="preserve">  </w:t>
      </w:r>
      <w:r>
        <w:t>Mayor Ayres submitted a copy of a letter he wrote to the Town of Barton requesting an update on the repairs that they were going to do.</w:t>
      </w:r>
    </w:p>
    <w:p w14:paraId="64A86525" w14:textId="77777777" w:rsidR="00A53DDE" w:rsidRPr="00984372" w:rsidRDefault="00A53DDE" w:rsidP="00A53DDE">
      <w:pPr>
        <w:spacing w:line="480" w:lineRule="auto"/>
        <w:rPr>
          <w:rFonts w:eastAsiaTheme="minorHAnsi"/>
        </w:rPr>
      </w:pPr>
      <w:r w:rsidRPr="00F70D23">
        <w:rPr>
          <w:rFonts w:eastAsiaTheme="minorHAnsi"/>
          <w:b/>
          <w:u w:val="single"/>
        </w:rPr>
        <w:t>Proposed</w:t>
      </w:r>
      <w:r>
        <w:rPr>
          <w:rFonts w:eastAsiaTheme="minorHAnsi"/>
          <w:b/>
          <w:u w:val="single"/>
        </w:rPr>
        <w:t xml:space="preserve"> Local Law: </w:t>
      </w:r>
      <w:r w:rsidRPr="00F70D23">
        <w:rPr>
          <w:rFonts w:eastAsiaTheme="minorHAnsi"/>
          <w:b/>
          <w:u w:val="single"/>
        </w:rPr>
        <w:t xml:space="preserve"> NYS Tax Cap Override</w:t>
      </w:r>
      <w:r w:rsidRPr="00F70D23">
        <w:rPr>
          <w:rFonts w:eastAsiaTheme="minorHAnsi"/>
          <w:b/>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3-c.  Trustee Sinsabaugh moved to schedule a public hearing for February 11, 2020 at 6:30 p.m. and the clerk to advertise the same.  Trustee Sweeney seconded the motion, which carried unanimously.</w:t>
      </w:r>
    </w:p>
    <w:p w14:paraId="2B3D3048" w14:textId="77777777" w:rsidR="00A53DDE" w:rsidRDefault="00A53DDE" w:rsidP="00A53DDE">
      <w:pPr>
        <w:spacing w:line="480" w:lineRule="auto"/>
      </w:pPr>
      <w:r>
        <w:rPr>
          <w:b/>
          <w:u w:val="single"/>
        </w:rPr>
        <w:t>Board of Assessment Review Appointment</w:t>
      </w:r>
      <w:r>
        <w:rPr>
          <w:b/>
        </w:rPr>
        <w:t xml:space="preserve">:  </w:t>
      </w:r>
      <w:r>
        <w:t>Mayor Ayres appointed Kristi Zimmer to the Board of Assessment Review for a one-year term.  Trustee Sweeney moved to approve the appointment as presented.  Trustee Havens seconded the motion, which carried unanimously.</w:t>
      </w:r>
    </w:p>
    <w:p w14:paraId="65720CF3" w14:textId="77777777" w:rsidR="00A53DDE" w:rsidRDefault="00A53DDE" w:rsidP="00A53DDE">
      <w:r>
        <w:rPr>
          <w:b/>
          <w:u w:val="single"/>
        </w:rPr>
        <w:t>Grievance Day Resolution</w:t>
      </w:r>
      <w:r>
        <w:rPr>
          <w:b/>
        </w:rPr>
        <w:t xml:space="preserve">:  </w:t>
      </w:r>
      <w:r>
        <w:t xml:space="preserve">Trustee Sinsabaugh offered the following resolution and moved its </w:t>
      </w:r>
    </w:p>
    <w:p w14:paraId="6367BB77" w14:textId="77777777" w:rsidR="00A53DDE" w:rsidRDefault="00A53DDE" w:rsidP="00A53DDE"/>
    <w:p w14:paraId="1D8FA15E" w14:textId="77777777" w:rsidR="00A53DDE" w:rsidRDefault="00A53DDE" w:rsidP="00A53DDE">
      <w:r>
        <w:t>adoption:</w:t>
      </w:r>
    </w:p>
    <w:p w14:paraId="2A2E6486" w14:textId="77777777" w:rsidR="00A53DDE" w:rsidRDefault="00A53DDE" w:rsidP="00A53DDE"/>
    <w:p w14:paraId="50D32632" w14:textId="77777777" w:rsidR="00A53DDE" w:rsidRDefault="00A53DDE" w:rsidP="00A53DDE">
      <w:r>
        <w:tab/>
        <w:t>WHEREAS, The Board of Trustees is required by the Real Property Tax Law to provide a Grievance Day on the third Tuesday of February, 2020, and</w:t>
      </w:r>
    </w:p>
    <w:p w14:paraId="4F6D2ADF" w14:textId="77777777" w:rsidR="00A53DDE" w:rsidRDefault="00A53DDE" w:rsidP="00A53DDE"/>
    <w:p w14:paraId="2A129DA1" w14:textId="77777777" w:rsidR="00A53DDE" w:rsidRDefault="00A53DDE" w:rsidP="00A53DDE">
      <w:r>
        <w:tab/>
        <w:t>WHEREAS, such third Tuesday falls on the 18</w:t>
      </w:r>
      <w:r w:rsidRPr="00966295">
        <w:rPr>
          <w:vertAlign w:val="superscript"/>
        </w:rPr>
        <w:t>th</w:t>
      </w:r>
      <w:r>
        <w:t xml:space="preserve"> day February, 2020, and </w:t>
      </w:r>
    </w:p>
    <w:p w14:paraId="2736038E" w14:textId="77777777" w:rsidR="00A53DDE" w:rsidRDefault="00A53DDE" w:rsidP="00A53DDE"/>
    <w:p w14:paraId="5E331ECC" w14:textId="77777777" w:rsidR="00A53DDE" w:rsidRDefault="00A53DDE" w:rsidP="00A53DDE">
      <w:r>
        <w:tab/>
        <w:t>WHEREAS, the Board of Assessment Review is required to meet for at least four hours to hear grievances, and</w:t>
      </w:r>
    </w:p>
    <w:p w14:paraId="6A316B7F" w14:textId="77777777" w:rsidR="00A53DDE" w:rsidRDefault="00A53DDE" w:rsidP="00A53DDE"/>
    <w:p w14:paraId="04F5DCDA" w14:textId="77777777" w:rsidR="00A53DDE" w:rsidRDefault="00A53DDE" w:rsidP="00A53DDE">
      <w:r>
        <w:tab/>
        <w:t>WHEREAS, each member of the Board of Assessment Review be paid $100 for their service, and</w:t>
      </w:r>
    </w:p>
    <w:p w14:paraId="67265862" w14:textId="77777777" w:rsidR="00A53DDE" w:rsidRDefault="00A53DDE" w:rsidP="00A53DDE"/>
    <w:p w14:paraId="4519827D" w14:textId="77777777" w:rsidR="00A53DDE" w:rsidRDefault="00A53DDE" w:rsidP="00A53DDE">
      <w:r>
        <w:tab/>
        <w:t>NOW, THEREFORE, BE IT RESOLVED, and it is hereby resolved that the Board of Assessment Review meet on the 18</w:t>
      </w:r>
      <w:r w:rsidRPr="00966295">
        <w:rPr>
          <w:vertAlign w:val="superscript"/>
        </w:rPr>
        <w:t>th</w:t>
      </w:r>
      <w:r>
        <w:t xml:space="preserve"> day of February, 2020, in the Village Hall at 32 Ithaca Street, Waverly, NY, between the hours of 4:00 P.M. and 8:00 P.M. to hear complaints with respect to the Assessment Roll to be filed by the Assessor with the Clerk of the Village, on or before February 1, 2020, and the Clerk of the Village is further directed to publish statutory notice of such meeting required by the Real Property Tax Law.</w:t>
      </w:r>
    </w:p>
    <w:p w14:paraId="7EAFDBE9" w14:textId="77777777" w:rsidR="00A53DDE" w:rsidRDefault="00A53DDE" w:rsidP="00A53DDE"/>
    <w:p w14:paraId="3B946611" w14:textId="77777777" w:rsidR="00A53DDE" w:rsidRDefault="00A53DDE" w:rsidP="00A53DDE">
      <w:r>
        <w:tab/>
        <w:t xml:space="preserve">The resolution was seconded by Trustee Havens and on voice vote, unanimously carried.  </w:t>
      </w:r>
    </w:p>
    <w:p w14:paraId="471C6DB9" w14:textId="77777777" w:rsidR="00A53DDE" w:rsidRDefault="00A53DDE" w:rsidP="00A53DDE"/>
    <w:p w14:paraId="28AA19FD" w14:textId="77777777" w:rsidR="007701B8" w:rsidRDefault="00A53DDE" w:rsidP="007701B8">
      <w:pPr>
        <w:pStyle w:val="p2"/>
        <w:widowControl/>
        <w:spacing w:line="480" w:lineRule="auto"/>
      </w:pPr>
      <w:r w:rsidRPr="00A53DDE">
        <w:rPr>
          <w:b/>
          <w:u w:val="single"/>
        </w:rPr>
        <w:t>Trees</w:t>
      </w:r>
      <w:r w:rsidR="007701B8" w:rsidRPr="00A53DDE">
        <w:rPr>
          <w:b/>
        </w:rPr>
        <w:t>:</w:t>
      </w:r>
      <w:r w:rsidR="007701B8" w:rsidRPr="00A53DDE">
        <w:rPr>
          <w:bCs/>
        </w:rPr>
        <w:t xml:space="preserve">  </w:t>
      </w:r>
      <w:r w:rsidR="007701B8" w:rsidRPr="00A53DDE">
        <w:t xml:space="preserve">The clerk presented a </w:t>
      </w:r>
      <w:r>
        <w:t xml:space="preserve">bid package for trimming and removing trees.  The Board reviewed its contents, and Attorney Keene made a change.  Trustee Havens moved to </w:t>
      </w:r>
      <w:r w:rsidR="002A58BC">
        <w:t xml:space="preserve">add the change and </w:t>
      </w:r>
      <w:r>
        <w:t>put the tree work out to bid</w:t>
      </w:r>
      <w:r w:rsidR="002A58BC">
        <w:t>, and the clerk to advertise the same.  Trustee Aronstam seconded the motion, which carried unanimously.</w:t>
      </w:r>
    </w:p>
    <w:p w14:paraId="20B3D933" w14:textId="77777777" w:rsidR="00DA2AA7" w:rsidRPr="005A774F" w:rsidRDefault="00DA2AA7" w:rsidP="00DA2AA7">
      <w:pPr>
        <w:pStyle w:val="p2"/>
        <w:widowControl/>
        <w:spacing w:line="480" w:lineRule="auto"/>
      </w:pPr>
      <w:r w:rsidRPr="005A774F">
        <w:rPr>
          <w:b/>
          <w:bCs/>
          <w:u w:val="single"/>
        </w:rPr>
        <w:t>Approval of 201</w:t>
      </w:r>
      <w:r>
        <w:rPr>
          <w:b/>
          <w:bCs/>
          <w:u w:val="single"/>
        </w:rPr>
        <w:t>8</w:t>
      </w:r>
      <w:r w:rsidRPr="005A774F">
        <w:rPr>
          <w:b/>
          <w:bCs/>
          <w:u w:val="single"/>
        </w:rPr>
        <w:t xml:space="preserve"> CDBG Abstract</w:t>
      </w:r>
      <w:r w:rsidRPr="005A774F">
        <w:rPr>
          <w:b/>
          <w:bCs/>
        </w:rPr>
        <w:t>:</w:t>
      </w:r>
      <w:r w:rsidRPr="005A774F">
        <w:t xml:space="preserve">  The clerk presented the abstract for Drawdown #11 in the amount of $10,169.00.  Trustee Ayres moved to approve the bills as presented.  Trustee Uhl seconded the motion, which carried unanimously.</w:t>
      </w:r>
    </w:p>
    <w:p w14:paraId="2EA04EA6" w14:textId="77777777" w:rsidR="00DA2AA7" w:rsidRPr="005A774F" w:rsidRDefault="00DA2AA7" w:rsidP="00DA2AA7">
      <w:pPr>
        <w:pStyle w:val="p2"/>
        <w:widowControl/>
        <w:spacing w:line="480" w:lineRule="auto"/>
        <w:ind w:firstLine="720"/>
      </w:pPr>
      <w:r w:rsidRPr="005A774F">
        <w:t>The clerk presented the abstract for Drawdown #12 in the amount of $73,057.97.  Trustee Ayres moved to approve the bills as presented.  Trustee Steck seconded the motion, which carried unanimously.</w:t>
      </w:r>
    </w:p>
    <w:p w14:paraId="56F5F6F7" w14:textId="77777777" w:rsidR="001926CA" w:rsidRDefault="001926CA" w:rsidP="002A58BC">
      <w:pPr>
        <w:spacing w:line="480" w:lineRule="auto"/>
        <w:rPr>
          <w:rFonts w:eastAsiaTheme="minorHAnsi"/>
          <w:b/>
          <w:u w:val="single"/>
        </w:rPr>
      </w:pPr>
    </w:p>
    <w:p w14:paraId="35105891" w14:textId="77777777" w:rsidR="002A58BC" w:rsidRDefault="002A58BC" w:rsidP="002A58BC">
      <w:pPr>
        <w:spacing w:line="480" w:lineRule="auto"/>
        <w:rPr>
          <w:rFonts w:eastAsiaTheme="minorHAnsi"/>
        </w:rPr>
      </w:pPr>
      <w:r>
        <w:rPr>
          <w:rFonts w:eastAsiaTheme="minorHAnsi"/>
          <w:b/>
          <w:u w:val="single"/>
        </w:rPr>
        <w:lastRenderedPageBreak/>
        <w:t>2020 Poll Site Agreement</w:t>
      </w:r>
      <w:r>
        <w:rPr>
          <w:rFonts w:eastAsiaTheme="minorHAnsi"/>
          <w:b/>
        </w:rPr>
        <w:t>:</w:t>
      </w:r>
      <w:r>
        <w:rPr>
          <w:rFonts w:eastAsiaTheme="minorHAnsi"/>
        </w:rPr>
        <w:t xml:space="preserve">  The clerk presented a poll site agreement from Tioga County Board of Elections for elections to be held, as follows:  Presidential Primary on April 28 2020, State/Local Primary on June 23, 2020, and the General Election on November 3, 2020.  These elections will be conducted in our community room, and will accommodate three polling districts.  Trustee Sinsabaugh moved to approve the agreement as presented.  Trustee Burlingame seconded the motion, which carried unanimously.</w:t>
      </w:r>
    </w:p>
    <w:p w14:paraId="4F228FA9" w14:textId="77777777" w:rsidR="00DA2AA7" w:rsidRDefault="00DA2AA7" w:rsidP="00DA2AA7">
      <w:pPr>
        <w:pStyle w:val="p2"/>
        <w:widowControl/>
        <w:spacing w:line="480" w:lineRule="auto"/>
      </w:pPr>
      <w:r w:rsidRPr="00936F08">
        <w:rPr>
          <w:b/>
          <w:bCs/>
          <w:u w:val="single"/>
        </w:rPr>
        <w:t>Approval of 201</w:t>
      </w:r>
      <w:r>
        <w:rPr>
          <w:b/>
          <w:bCs/>
          <w:u w:val="single"/>
        </w:rPr>
        <w:t>8</w:t>
      </w:r>
      <w:r w:rsidRPr="00936F08">
        <w:rPr>
          <w:b/>
          <w:bCs/>
          <w:u w:val="single"/>
        </w:rPr>
        <w:t xml:space="preserve"> CDBG Abstract</w:t>
      </w:r>
      <w:r w:rsidRPr="00936F08">
        <w:rPr>
          <w:b/>
          <w:bCs/>
        </w:rPr>
        <w:t>:</w:t>
      </w:r>
      <w:r w:rsidRPr="00936F08">
        <w:t xml:space="preserve">  The clerk presented the abstract for Drawdown #</w:t>
      </w:r>
      <w:r>
        <w:t>2</w:t>
      </w:r>
      <w:r w:rsidRPr="00936F08">
        <w:t xml:space="preserve"> in the amount of $</w:t>
      </w:r>
      <w:r>
        <w:t>12,573.00</w:t>
      </w:r>
      <w:r w:rsidRPr="00936F08">
        <w:t xml:space="preserve">.  Trustee </w:t>
      </w:r>
      <w:r>
        <w:t>Sinsabaugh</w:t>
      </w:r>
      <w:r w:rsidRPr="00936F08">
        <w:t xml:space="preserve"> moved to approve the bills as presented.  Trustee </w:t>
      </w:r>
      <w:r>
        <w:t xml:space="preserve">Burlingame </w:t>
      </w:r>
      <w:r w:rsidRPr="00936F08">
        <w:t>seconded the motion, which carried unanimously.</w:t>
      </w:r>
    </w:p>
    <w:p w14:paraId="7BEE3031" w14:textId="77777777" w:rsidR="00B50E2A" w:rsidRPr="00DD1233" w:rsidRDefault="00B50E2A" w:rsidP="00B50E2A">
      <w:pPr>
        <w:pStyle w:val="p2"/>
        <w:widowControl/>
        <w:spacing w:line="480" w:lineRule="auto"/>
        <w:rPr>
          <w:rFonts w:eastAsiaTheme="minorHAnsi"/>
        </w:rPr>
      </w:pPr>
      <w:r w:rsidRPr="00DD1233">
        <w:rPr>
          <w:rFonts w:eastAsiaTheme="minorHAnsi"/>
          <w:b/>
          <w:u w:val="single"/>
        </w:rPr>
        <w:t>Attorney/Client Discussion</w:t>
      </w:r>
      <w:r w:rsidRPr="00DD1233">
        <w:rPr>
          <w:rFonts w:eastAsiaTheme="minorHAnsi"/>
          <w:b/>
        </w:rPr>
        <w:t>:</w:t>
      </w:r>
      <w:r w:rsidRPr="00DD1233">
        <w:rPr>
          <w:rFonts w:eastAsiaTheme="minorHAnsi"/>
        </w:rPr>
        <w:t xml:space="preserve">  Trustee Sinsabaugh moved to break at 7:</w:t>
      </w:r>
      <w:r>
        <w:rPr>
          <w:rFonts w:eastAsiaTheme="minorHAnsi"/>
        </w:rPr>
        <w:t>4</w:t>
      </w:r>
      <w:r w:rsidRPr="00DD1233">
        <w:rPr>
          <w:rFonts w:eastAsiaTheme="minorHAnsi"/>
        </w:rPr>
        <w:t xml:space="preserve">0 p.m. to meet with Attorney.  Trustee </w:t>
      </w:r>
      <w:r>
        <w:rPr>
          <w:rFonts w:eastAsiaTheme="minorHAnsi"/>
        </w:rPr>
        <w:t>Aronstam</w:t>
      </w:r>
      <w:r w:rsidRPr="00DD1233">
        <w:rPr>
          <w:rFonts w:eastAsiaTheme="minorHAnsi"/>
        </w:rPr>
        <w:t xml:space="preserve"> seconded the motion, which carried unanimously.  </w:t>
      </w:r>
    </w:p>
    <w:p w14:paraId="7BBBB3EB" w14:textId="77777777" w:rsidR="00B50E2A" w:rsidRPr="00DD1233" w:rsidRDefault="00B50E2A" w:rsidP="00B50E2A">
      <w:pPr>
        <w:spacing w:line="480" w:lineRule="auto"/>
        <w:rPr>
          <w:rFonts w:eastAsiaTheme="minorHAnsi"/>
        </w:rPr>
      </w:pPr>
      <w:r w:rsidRPr="00DD1233">
        <w:rPr>
          <w:rFonts w:eastAsiaTheme="minorHAnsi"/>
        </w:rPr>
        <w:tab/>
        <w:t xml:space="preserve">Trustee Sweeney moved to </w:t>
      </w:r>
      <w:r>
        <w:rPr>
          <w:rFonts w:eastAsiaTheme="minorHAnsi"/>
        </w:rPr>
        <w:t>re-</w:t>
      </w:r>
      <w:r w:rsidRPr="00DD1233">
        <w:rPr>
          <w:rFonts w:eastAsiaTheme="minorHAnsi"/>
        </w:rPr>
        <w:t xml:space="preserve">enter regular session at </w:t>
      </w:r>
      <w:r>
        <w:rPr>
          <w:rFonts w:eastAsiaTheme="minorHAnsi"/>
        </w:rPr>
        <w:t>8:11</w:t>
      </w:r>
      <w:r w:rsidRPr="00DD1233">
        <w:rPr>
          <w:rFonts w:eastAsiaTheme="minorHAnsi"/>
        </w:rPr>
        <w:t xml:space="preserve"> p.m.  Trustee Havens seconded the motion, which carried unanimously.  </w:t>
      </w:r>
    </w:p>
    <w:p w14:paraId="6AF242C4" w14:textId="77777777" w:rsidR="007701B8" w:rsidRPr="006F107D" w:rsidRDefault="007701B8" w:rsidP="007701B8">
      <w:pPr>
        <w:tabs>
          <w:tab w:val="left" w:pos="0"/>
          <w:tab w:val="left" w:pos="90"/>
          <w:tab w:val="left" w:pos="180"/>
        </w:tabs>
        <w:spacing w:line="480" w:lineRule="auto"/>
      </w:pPr>
      <w:r w:rsidRPr="00B50E2A">
        <w:rPr>
          <w:b/>
          <w:bCs/>
          <w:u w:val="single"/>
        </w:rPr>
        <w:t>Adjournment</w:t>
      </w:r>
      <w:r w:rsidRPr="00B50E2A">
        <w:t xml:space="preserve">:  Trustee </w:t>
      </w:r>
      <w:r w:rsidR="00B50E2A" w:rsidRPr="00B50E2A">
        <w:t xml:space="preserve">Aronstam </w:t>
      </w:r>
      <w:r w:rsidRPr="00B50E2A">
        <w:t xml:space="preserve">moved to adjourn at </w:t>
      </w:r>
      <w:r w:rsidR="00B50E2A" w:rsidRPr="00B50E2A">
        <w:t>8</w:t>
      </w:r>
      <w:r w:rsidRPr="00B50E2A">
        <w:t>:</w:t>
      </w:r>
      <w:r w:rsidR="00B50E2A" w:rsidRPr="00B50E2A">
        <w:t>12</w:t>
      </w:r>
      <w:r w:rsidRPr="00B50E2A">
        <w:t xml:space="preserve"> p.m.  Trustee Sweeney seconded the motion, which carried unanimously.</w:t>
      </w:r>
      <w:r>
        <w:t xml:space="preserve">  </w:t>
      </w:r>
      <w:r>
        <w:tab/>
      </w:r>
      <w:r>
        <w:tab/>
      </w:r>
      <w:r>
        <w:tab/>
      </w:r>
      <w:r>
        <w:tab/>
      </w:r>
      <w:r>
        <w:tab/>
      </w:r>
      <w:r>
        <w:tab/>
      </w:r>
      <w:r>
        <w:tab/>
      </w:r>
      <w:r>
        <w:tab/>
      </w:r>
      <w:r>
        <w:tab/>
      </w:r>
      <w:r>
        <w:tab/>
      </w:r>
      <w:r>
        <w:tab/>
      </w:r>
      <w:r>
        <w:tab/>
      </w:r>
      <w:r>
        <w:tab/>
      </w:r>
      <w:r>
        <w:tab/>
      </w:r>
      <w:r>
        <w:tab/>
      </w:r>
      <w:r>
        <w:tab/>
      </w:r>
      <w:r>
        <w:tab/>
      </w:r>
      <w:r>
        <w:tab/>
      </w:r>
      <w:r>
        <w:tab/>
      </w:r>
      <w:r>
        <w:tab/>
      </w:r>
      <w:r>
        <w:tab/>
      </w:r>
      <w:r>
        <w:tab/>
      </w:r>
      <w:r w:rsidRPr="006F107D">
        <w:t>Respectfully submitted,</w:t>
      </w:r>
    </w:p>
    <w:p w14:paraId="6AF857E8" w14:textId="77777777" w:rsidR="007701B8" w:rsidRPr="006F107D" w:rsidRDefault="007701B8" w:rsidP="007701B8">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54513F1D" w14:textId="77777777" w:rsidR="007701B8" w:rsidRDefault="007701B8" w:rsidP="007701B8">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4BEF21A9" w14:textId="77777777" w:rsidR="00322853" w:rsidRDefault="00322853" w:rsidP="007701B8">
      <w:pPr>
        <w:tabs>
          <w:tab w:val="left" w:pos="0"/>
          <w:tab w:val="left" w:pos="90"/>
          <w:tab w:val="left" w:pos="180"/>
        </w:tabs>
        <w:spacing w:line="480" w:lineRule="auto"/>
      </w:pPr>
    </w:p>
    <w:p w14:paraId="2FEB4057" w14:textId="77777777" w:rsidR="00322853" w:rsidRPr="00AF3E2E" w:rsidRDefault="00322853" w:rsidP="00322853">
      <w:pPr>
        <w:keepNext/>
        <w:tabs>
          <w:tab w:val="left" w:pos="180"/>
        </w:tabs>
        <w:suppressAutoHyphens/>
        <w:jc w:val="center"/>
        <w:outlineLvl w:val="2"/>
        <w:rPr>
          <w:b/>
          <w:szCs w:val="20"/>
          <w:lang w:eastAsia="ar-SA"/>
        </w:rPr>
      </w:pPr>
      <w:r w:rsidRPr="00AF3E2E">
        <w:rPr>
          <w:b/>
          <w:szCs w:val="20"/>
          <w:lang w:eastAsia="ar-SA"/>
        </w:rPr>
        <w:t>PUBLIC HEARING HELD BY THE BOARD OF</w:t>
      </w:r>
    </w:p>
    <w:p w14:paraId="6F100B51" w14:textId="77777777" w:rsidR="00322853" w:rsidRPr="00AF3E2E" w:rsidRDefault="00322853" w:rsidP="00322853">
      <w:pPr>
        <w:tabs>
          <w:tab w:val="left" w:pos="180"/>
        </w:tabs>
        <w:jc w:val="center"/>
        <w:rPr>
          <w:b/>
        </w:rPr>
      </w:pPr>
      <w:r w:rsidRPr="00AF3E2E">
        <w:rPr>
          <w:b/>
        </w:rPr>
        <w:t>TRUSTEES OF THE VILLAGE OF WAVERLY AT 6:</w:t>
      </w:r>
      <w:r>
        <w:rPr>
          <w:b/>
        </w:rPr>
        <w:t>15</w:t>
      </w:r>
      <w:r w:rsidRPr="00AF3E2E">
        <w:rPr>
          <w:b/>
        </w:rPr>
        <w:t xml:space="preserve"> P.M. </w:t>
      </w:r>
    </w:p>
    <w:p w14:paraId="558F07BA" w14:textId="77777777" w:rsidR="00322853" w:rsidRPr="00AF3E2E" w:rsidRDefault="00322853" w:rsidP="00322853">
      <w:pPr>
        <w:tabs>
          <w:tab w:val="left" w:pos="180"/>
        </w:tabs>
        <w:jc w:val="center"/>
        <w:rPr>
          <w:b/>
        </w:rPr>
      </w:pPr>
      <w:r w:rsidRPr="00AF3E2E">
        <w:rPr>
          <w:b/>
        </w:rPr>
        <w:t xml:space="preserve">ON </w:t>
      </w:r>
      <w:r>
        <w:rPr>
          <w:b/>
        </w:rPr>
        <w:t>TUESDAY</w:t>
      </w:r>
      <w:r w:rsidRPr="00AF3E2E">
        <w:rPr>
          <w:b/>
        </w:rPr>
        <w:t xml:space="preserve">, </w:t>
      </w:r>
      <w:r>
        <w:rPr>
          <w:b/>
        </w:rPr>
        <w:t xml:space="preserve">FEBRUARY 11, 2020 </w:t>
      </w:r>
      <w:r w:rsidRPr="00AF3E2E">
        <w:rPr>
          <w:b/>
        </w:rPr>
        <w:t>IN THE TRUSTEES' ROOM,</w:t>
      </w:r>
    </w:p>
    <w:p w14:paraId="6B285A96" w14:textId="77777777" w:rsidR="00322853" w:rsidRPr="00AF3E2E" w:rsidRDefault="00322853" w:rsidP="00322853">
      <w:pPr>
        <w:tabs>
          <w:tab w:val="left" w:pos="180"/>
        </w:tabs>
        <w:jc w:val="center"/>
        <w:rPr>
          <w:b/>
        </w:rPr>
      </w:pPr>
      <w:r w:rsidRPr="00AF3E2E">
        <w:rPr>
          <w:b/>
        </w:rPr>
        <w:t xml:space="preserve">VILLAGE HALL FOR THE PURPOSE OF PUBLIC COMMENT </w:t>
      </w:r>
    </w:p>
    <w:p w14:paraId="06281B8A" w14:textId="77777777" w:rsidR="00322853" w:rsidRDefault="00322853" w:rsidP="00322853">
      <w:pPr>
        <w:tabs>
          <w:tab w:val="left" w:pos="180"/>
        </w:tabs>
        <w:jc w:val="center"/>
        <w:rPr>
          <w:b/>
        </w:rPr>
      </w:pPr>
      <w:r w:rsidRPr="00AF3E2E">
        <w:rPr>
          <w:b/>
        </w:rPr>
        <w:t xml:space="preserve">REGARDING </w:t>
      </w:r>
      <w:r>
        <w:rPr>
          <w:b/>
        </w:rPr>
        <w:t xml:space="preserve">PROPOSED LOCAL LAW 1-2018, AUTHORIZING </w:t>
      </w:r>
    </w:p>
    <w:p w14:paraId="4BB5381A" w14:textId="77777777" w:rsidR="00322853" w:rsidRDefault="00322853" w:rsidP="00322853">
      <w:pPr>
        <w:tabs>
          <w:tab w:val="left" w:pos="180"/>
        </w:tabs>
        <w:jc w:val="center"/>
        <w:rPr>
          <w:b/>
        </w:rPr>
      </w:pPr>
      <w:r>
        <w:rPr>
          <w:b/>
        </w:rPr>
        <w:t>A PROPERTY TAX LEVY IN EXCESS OF THE LIMIT ESTABLISHED</w:t>
      </w:r>
    </w:p>
    <w:p w14:paraId="0236156A" w14:textId="77777777" w:rsidR="00322853" w:rsidRPr="00AF3E2E" w:rsidRDefault="00322853" w:rsidP="00322853">
      <w:pPr>
        <w:tabs>
          <w:tab w:val="left" w:pos="180"/>
        </w:tabs>
        <w:jc w:val="center"/>
        <w:rPr>
          <w:b/>
        </w:rPr>
      </w:pPr>
      <w:r>
        <w:rPr>
          <w:b/>
        </w:rPr>
        <w:t xml:space="preserve">IN GENERAL MUNICIPAL LAW </w:t>
      </w:r>
      <w:r>
        <w:rPr>
          <w:rFonts w:ascii="Courier New" w:hAnsi="Courier New" w:cs="Courier New"/>
          <w:b/>
        </w:rPr>
        <w:t>§</w:t>
      </w:r>
      <w:r>
        <w:rPr>
          <w:b/>
        </w:rPr>
        <w:t>3-c</w:t>
      </w:r>
    </w:p>
    <w:p w14:paraId="6FE0406C" w14:textId="77777777" w:rsidR="00322853" w:rsidRPr="00AF3E2E" w:rsidRDefault="00322853" w:rsidP="00322853">
      <w:pPr>
        <w:tabs>
          <w:tab w:val="left" w:pos="180"/>
        </w:tabs>
        <w:jc w:val="center"/>
        <w:rPr>
          <w:b/>
        </w:rPr>
      </w:pPr>
    </w:p>
    <w:p w14:paraId="091462EE" w14:textId="77777777" w:rsidR="00322853" w:rsidRPr="00AF3E2E" w:rsidRDefault="00322853" w:rsidP="00322853">
      <w:pPr>
        <w:tabs>
          <w:tab w:val="left" w:pos="180"/>
        </w:tabs>
        <w:spacing w:line="480" w:lineRule="auto"/>
      </w:pPr>
      <w:r w:rsidRPr="00AF3E2E">
        <w:tab/>
      </w:r>
      <w:r w:rsidRPr="00AF3E2E">
        <w:tab/>
      </w:r>
      <w:r>
        <w:t>Mayor Ayres</w:t>
      </w:r>
      <w:r w:rsidRPr="00AF3E2E">
        <w:t xml:space="preserve"> declared the hearing open at 6:</w:t>
      </w:r>
      <w:r>
        <w:t>30</w:t>
      </w:r>
      <w:r w:rsidRPr="00AF3E2E">
        <w:t xml:space="preserve"> p.m. and directed the clerk to read the notice of public hearing.  </w:t>
      </w:r>
    </w:p>
    <w:p w14:paraId="6E23FA08" w14:textId="77777777" w:rsidR="00322853" w:rsidRPr="009D4D6F" w:rsidRDefault="00322853" w:rsidP="00322853">
      <w:pPr>
        <w:pStyle w:val="p2"/>
        <w:widowControl/>
        <w:spacing w:line="480" w:lineRule="auto"/>
      </w:pPr>
      <w:r w:rsidRPr="00AF3E2E">
        <w:tab/>
      </w:r>
      <w:r w:rsidRPr="009D4D6F">
        <w:rPr>
          <w:b/>
          <w:u w:val="single"/>
        </w:rPr>
        <w:t>Roll Call</w:t>
      </w:r>
      <w:r w:rsidRPr="009D4D6F">
        <w:rPr>
          <w:b/>
        </w:rPr>
        <w:t xml:space="preserve">:  </w:t>
      </w:r>
      <w:r>
        <w:t>Trustees Present</w:t>
      </w:r>
      <w:r w:rsidRPr="009D4D6F">
        <w:t xml:space="preserve">:  </w:t>
      </w:r>
      <w:r>
        <w:t xml:space="preserve">Andrew </w:t>
      </w:r>
      <w:r w:rsidRPr="009D4D6F">
        <w:t xml:space="preserve">Aronstam, </w:t>
      </w:r>
      <w:r>
        <w:t xml:space="preserve">Steven </w:t>
      </w:r>
      <w:r w:rsidRPr="009D4D6F">
        <w:t xml:space="preserve">Burlingame, </w:t>
      </w:r>
      <w:r>
        <w:t xml:space="preserve">Jerry </w:t>
      </w:r>
      <w:r w:rsidRPr="009D4D6F">
        <w:t xml:space="preserve">Sinsabaugh, </w:t>
      </w:r>
      <w:r>
        <w:t xml:space="preserve">Charles </w:t>
      </w:r>
      <w:r w:rsidRPr="009D4D6F">
        <w:t xml:space="preserve">Havens, and Mayor </w:t>
      </w:r>
      <w:r>
        <w:t xml:space="preserve">Patrick </w:t>
      </w:r>
      <w:r w:rsidRPr="009D4D6F">
        <w:t>Ayres</w:t>
      </w:r>
    </w:p>
    <w:p w14:paraId="753C003C" w14:textId="77777777" w:rsidR="00322853" w:rsidRPr="009D4D6F" w:rsidRDefault="00322853" w:rsidP="00322853">
      <w:pPr>
        <w:pStyle w:val="p2"/>
        <w:widowControl/>
        <w:spacing w:line="480" w:lineRule="auto"/>
      </w:pPr>
      <w:r w:rsidRPr="009D4D6F">
        <w:t xml:space="preserve">Also present were Clerk Treasurer </w:t>
      </w:r>
      <w:r>
        <w:t xml:space="preserve">Michele </w:t>
      </w:r>
      <w:r w:rsidRPr="009D4D6F">
        <w:t xml:space="preserve">Wood, </w:t>
      </w:r>
      <w:r>
        <w:t xml:space="preserve">Tioga County Legislator Dennis Mullen, </w:t>
      </w:r>
      <w:r w:rsidRPr="009D4D6F">
        <w:t xml:space="preserve">and Attorney </w:t>
      </w:r>
      <w:r>
        <w:t xml:space="preserve">Betty </w:t>
      </w:r>
      <w:r w:rsidRPr="009D4D6F">
        <w:t>Keene</w:t>
      </w:r>
    </w:p>
    <w:p w14:paraId="19E1FD67" w14:textId="77777777" w:rsidR="00924647" w:rsidRPr="009D4D6F" w:rsidRDefault="00924647" w:rsidP="00924647">
      <w:pPr>
        <w:suppressAutoHyphens/>
        <w:spacing w:line="480" w:lineRule="auto"/>
        <w:rPr>
          <w:szCs w:val="20"/>
          <w:lang w:eastAsia="ar-SA"/>
        </w:rPr>
      </w:pPr>
      <w:r w:rsidRPr="009D4D6F">
        <w:rPr>
          <w:szCs w:val="20"/>
          <w:lang w:eastAsia="ar-SA"/>
        </w:rPr>
        <w:t xml:space="preserve">Press included Johnny Williams of the Morning Times, and Deb Luchaco of WATS/WAVR </w:t>
      </w:r>
    </w:p>
    <w:p w14:paraId="0DC318C9" w14:textId="77777777" w:rsidR="00322853" w:rsidRDefault="00322853" w:rsidP="00322853">
      <w:pPr>
        <w:suppressAutoHyphens/>
        <w:spacing w:line="480" w:lineRule="auto"/>
        <w:rPr>
          <w:szCs w:val="20"/>
          <w:lang w:eastAsia="ar-SA"/>
        </w:rPr>
      </w:pPr>
      <w:r w:rsidRPr="00430150">
        <w:rPr>
          <w:szCs w:val="20"/>
          <w:lang w:eastAsia="ar-SA"/>
        </w:rPr>
        <w:tab/>
      </w:r>
      <w:r>
        <w:rPr>
          <w:szCs w:val="20"/>
          <w:lang w:eastAsia="ar-SA"/>
        </w:rPr>
        <w:t>Trustee Ayres</w:t>
      </w:r>
      <w:r w:rsidRPr="00430150">
        <w:rPr>
          <w:szCs w:val="20"/>
          <w:lang w:eastAsia="ar-SA"/>
        </w:rPr>
        <w:t xml:space="preserve"> </w:t>
      </w:r>
      <w:r>
        <w:rPr>
          <w:szCs w:val="20"/>
          <w:lang w:eastAsia="ar-SA"/>
        </w:rPr>
        <w:t xml:space="preserve">stated the budget committee and department heads are doing their due diligence to keep the budget as low as possible, however, it may be necessary to budget in excess of 2% in order not to jeopardize services.  Mayor Ayres </w:t>
      </w:r>
      <w:r w:rsidRPr="00430150">
        <w:rPr>
          <w:szCs w:val="20"/>
          <w:lang w:eastAsia="ar-SA"/>
        </w:rPr>
        <w:t>opened the floor for comments</w:t>
      </w:r>
      <w:r>
        <w:rPr>
          <w:szCs w:val="20"/>
          <w:lang w:eastAsia="ar-SA"/>
        </w:rPr>
        <w:t>.</w:t>
      </w:r>
    </w:p>
    <w:p w14:paraId="109A8B9F" w14:textId="77777777" w:rsidR="00322853" w:rsidRDefault="00322853" w:rsidP="00322853">
      <w:pPr>
        <w:suppressAutoHyphens/>
        <w:spacing w:line="480" w:lineRule="auto"/>
      </w:pPr>
      <w:r>
        <w:rPr>
          <w:szCs w:val="20"/>
          <w:lang w:eastAsia="ar-SA"/>
        </w:rPr>
        <w:tab/>
      </w:r>
      <w:r w:rsidRPr="003A72E1">
        <w:t>With no o</w:t>
      </w:r>
      <w:r>
        <w:t>ne</w:t>
      </w:r>
      <w:r w:rsidRPr="003A72E1">
        <w:t xml:space="preserve"> wishing to be heard, </w:t>
      </w:r>
      <w:r>
        <w:t>Mayor Ayres</w:t>
      </w:r>
      <w:r w:rsidRPr="003A72E1">
        <w:t xml:space="preserve"> closed the hearing at 6:</w:t>
      </w:r>
      <w:r w:rsidR="00924647">
        <w:t>3</w:t>
      </w:r>
      <w:r>
        <w:t>5</w:t>
      </w:r>
      <w:r w:rsidRPr="003A72E1">
        <w:t xml:space="preserve"> p.m.</w:t>
      </w:r>
    </w:p>
    <w:p w14:paraId="13EB19DF" w14:textId="77777777" w:rsidR="00322853" w:rsidRPr="003F79BB" w:rsidRDefault="00322853" w:rsidP="00322853">
      <w:pPr>
        <w:tabs>
          <w:tab w:val="left" w:pos="180"/>
        </w:tabs>
        <w:spacing w:line="480" w:lineRule="auto"/>
      </w:pPr>
      <w:r w:rsidRPr="003F79BB">
        <w:lastRenderedPageBreak/>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14:paraId="3D4C41F3" w14:textId="77777777" w:rsidR="00322853" w:rsidRDefault="00322853" w:rsidP="00322853">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14:paraId="318ADB20" w14:textId="77777777" w:rsidR="000C5B12" w:rsidRDefault="000C5B12" w:rsidP="007701B8">
      <w:pPr>
        <w:tabs>
          <w:tab w:val="left" w:pos="0"/>
          <w:tab w:val="left" w:pos="90"/>
          <w:tab w:val="left" w:pos="180"/>
        </w:tabs>
        <w:spacing w:line="480" w:lineRule="auto"/>
      </w:pPr>
    </w:p>
    <w:p w14:paraId="370517EB" w14:textId="77777777" w:rsidR="000C5B12" w:rsidRPr="00B93A79" w:rsidRDefault="000C5B12" w:rsidP="000C5B12">
      <w:pPr>
        <w:jc w:val="center"/>
        <w:rPr>
          <w:rFonts w:eastAsiaTheme="minorHAnsi"/>
          <w:b/>
        </w:rPr>
      </w:pPr>
      <w:r w:rsidRPr="00B93A79">
        <w:rPr>
          <w:rFonts w:eastAsiaTheme="minorHAnsi"/>
          <w:b/>
        </w:rPr>
        <w:t>REGULAR MEETING OF THE BOARD OF TRUSTEES</w:t>
      </w:r>
    </w:p>
    <w:p w14:paraId="59735C2D" w14:textId="77777777" w:rsidR="000C5B12" w:rsidRPr="00B93A79" w:rsidRDefault="000C5B12" w:rsidP="000C5B12">
      <w:pPr>
        <w:jc w:val="center"/>
        <w:rPr>
          <w:rFonts w:eastAsiaTheme="minorHAnsi"/>
          <w:b/>
        </w:rPr>
      </w:pPr>
      <w:r w:rsidRPr="00B93A79">
        <w:rPr>
          <w:rFonts w:eastAsiaTheme="minorHAnsi"/>
          <w:b/>
        </w:rPr>
        <w:t>OF THE VILLAGE OF WAVERLY HELD AT 6:30 P.M.</w:t>
      </w:r>
    </w:p>
    <w:p w14:paraId="39A400F7" w14:textId="77777777" w:rsidR="000C5B12" w:rsidRPr="00B93A79" w:rsidRDefault="000C5B12" w:rsidP="000C5B12">
      <w:pPr>
        <w:jc w:val="center"/>
        <w:rPr>
          <w:rFonts w:eastAsiaTheme="minorHAnsi"/>
          <w:b/>
        </w:rPr>
      </w:pPr>
      <w:r w:rsidRPr="00B93A79">
        <w:rPr>
          <w:rFonts w:eastAsiaTheme="minorHAnsi"/>
          <w:b/>
        </w:rPr>
        <w:t xml:space="preserve">ON TUESDAY, </w:t>
      </w:r>
      <w:r>
        <w:rPr>
          <w:rFonts w:eastAsiaTheme="minorHAnsi"/>
          <w:b/>
        </w:rPr>
        <w:t>FEBRUARY 11, 2020</w:t>
      </w:r>
      <w:r w:rsidRPr="00B93A79">
        <w:rPr>
          <w:rFonts w:eastAsiaTheme="minorHAnsi"/>
          <w:b/>
        </w:rPr>
        <w:t xml:space="preserve"> IN THE</w:t>
      </w:r>
    </w:p>
    <w:p w14:paraId="63C5DCAB" w14:textId="77777777" w:rsidR="000C5B12" w:rsidRPr="00B93A79" w:rsidRDefault="000C5B12" w:rsidP="000C5B12">
      <w:pPr>
        <w:keepNext/>
        <w:jc w:val="center"/>
        <w:outlineLvl w:val="0"/>
        <w:rPr>
          <w:rFonts w:eastAsiaTheme="minorHAnsi"/>
          <w:b/>
        </w:rPr>
      </w:pPr>
      <w:r w:rsidRPr="00B93A79">
        <w:rPr>
          <w:rFonts w:eastAsiaTheme="minorHAnsi"/>
          <w:b/>
        </w:rPr>
        <w:t>TRUSTEES’ ROOM IN THE VILLAGE HALL</w:t>
      </w:r>
    </w:p>
    <w:p w14:paraId="38AF7D43" w14:textId="77777777" w:rsidR="000C5B12" w:rsidRPr="00B93A79" w:rsidRDefault="000C5B12" w:rsidP="000C5B12">
      <w:pPr>
        <w:spacing w:after="200" w:line="276" w:lineRule="auto"/>
        <w:rPr>
          <w:rFonts w:asciiTheme="minorHAnsi" w:eastAsiaTheme="minorHAnsi" w:hAnsiTheme="minorHAnsi" w:cstheme="minorBidi"/>
          <w:sz w:val="22"/>
          <w:szCs w:val="22"/>
        </w:rPr>
      </w:pPr>
    </w:p>
    <w:p w14:paraId="3F6557D2" w14:textId="77777777" w:rsidR="000C5B12" w:rsidRPr="00B93A79" w:rsidRDefault="000C5B12" w:rsidP="000C5B12">
      <w:pPr>
        <w:spacing w:line="480" w:lineRule="auto"/>
        <w:rPr>
          <w:rFonts w:eastAsiaTheme="minorHAnsi"/>
        </w:rPr>
      </w:pPr>
      <w:r w:rsidRPr="00B93A79">
        <w:rPr>
          <w:rFonts w:eastAsiaTheme="minorHAnsi"/>
        </w:rPr>
        <w:t xml:space="preserve">Mayor Ayres called the meeting to order at 6:30 p.m., and led in the Invocation and the Pledge of Allegiance.   </w:t>
      </w:r>
    </w:p>
    <w:p w14:paraId="2DE6DD05" w14:textId="77777777" w:rsidR="000C5B12" w:rsidRPr="009D4D6F" w:rsidRDefault="000C5B12" w:rsidP="000C5B12">
      <w:pPr>
        <w:pStyle w:val="p2"/>
        <w:widowControl/>
        <w:spacing w:line="480" w:lineRule="auto"/>
      </w:pPr>
      <w:r w:rsidRPr="009D4D6F">
        <w:rPr>
          <w:b/>
          <w:u w:val="single"/>
        </w:rPr>
        <w:t>Roll Call</w:t>
      </w:r>
      <w:r w:rsidRPr="009D4D6F">
        <w:rPr>
          <w:b/>
        </w:rPr>
        <w:t xml:space="preserve">:  </w:t>
      </w:r>
      <w:r>
        <w:t>Trustees Present</w:t>
      </w:r>
      <w:r w:rsidRPr="009D4D6F">
        <w:t xml:space="preserve">:  </w:t>
      </w:r>
      <w:r>
        <w:t xml:space="preserve">Andrew </w:t>
      </w:r>
      <w:r w:rsidRPr="009D4D6F">
        <w:t xml:space="preserve">Aronstam, </w:t>
      </w:r>
      <w:r>
        <w:t xml:space="preserve">Steven </w:t>
      </w:r>
      <w:r w:rsidRPr="009D4D6F">
        <w:t xml:space="preserve">Burlingame, </w:t>
      </w:r>
      <w:r>
        <w:t xml:space="preserve">Jerry </w:t>
      </w:r>
      <w:r w:rsidRPr="009D4D6F">
        <w:t xml:space="preserve">Sinsabaugh, </w:t>
      </w:r>
      <w:r>
        <w:t xml:space="preserve">Charles </w:t>
      </w:r>
      <w:r w:rsidRPr="009D4D6F">
        <w:t xml:space="preserve">Havens, and Mayor </w:t>
      </w:r>
      <w:r>
        <w:t xml:space="preserve">Patrick </w:t>
      </w:r>
      <w:r w:rsidRPr="009D4D6F">
        <w:t>Ayres</w:t>
      </w:r>
      <w:r>
        <w:t>.  Trustee Kevin Sweeney arrived at 7:30 p.m.</w:t>
      </w:r>
    </w:p>
    <w:p w14:paraId="0CB9D878" w14:textId="77777777" w:rsidR="000C5B12" w:rsidRPr="009D4D6F" w:rsidRDefault="000C5B12" w:rsidP="000C5B12">
      <w:pPr>
        <w:pStyle w:val="p2"/>
        <w:widowControl/>
        <w:spacing w:line="480" w:lineRule="auto"/>
      </w:pPr>
      <w:r w:rsidRPr="009D4D6F">
        <w:t xml:space="preserve">Also present were Clerk Treasurer </w:t>
      </w:r>
      <w:r>
        <w:t xml:space="preserve">Michele </w:t>
      </w:r>
      <w:r w:rsidRPr="009D4D6F">
        <w:t xml:space="preserve">Wood, </w:t>
      </w:r>
      <w:r>
        <w:t xml:space="preserve">Tioga County Legislator Dennis Mullen, </w:t>
      </w:r>
      <w:r w:rsidRPr="009D4D6F">
        <w:t xml:space="preserve">and Attorney </w:t>
      </w:r>
      <w:r>
        <w:t xml:space="preserve">Betty </w:t>
      </w:r>
      <w:r w:rsidRPr="009D4D6F">
        <w:t>Keene</w:t>
      </w:r>
    </w:p>
    <w:p w14:paraId="50B22A4A" w14:textId="77777777" w:rsidR="000C5B12" w:rsidRPr="009D4D6F" w:rsidRDefault="000C5B12" w:rsidP="000C5B12">
      <w:pPr>
        <w:suppressAutoHyphens/>
        <w:spacing w:line="480" w:lineRule="auto"/>
        <w:rPr>
          <w:szCs w:val="20"/>
          <w:lang w:eastAsia="ar-SA"/>
        </w:rPr>
      </w:pPr>
      <w:r w:rsidRPr="009D4D6F">
        <w:rPr>
          <w:szCs w:val="20"/>
          <w:lang w:eastAsia="ar-SA"/>
        </w:rPr>
        <w:t xml:space="preserve">Press included Johnny Williams of the Morning Times, and Deb Luchaco of WATS/WAVR </w:t>
      </w:r>
    </w:p>
    <w:p w14:paraId="5E0D49A6" w14:textId="77777777" w:rsidR="000C5B12" w:rsidRDefault="000C5B12" w:rsidP="000C5B12">
      <w:pPr>
        <w:suppressAutoHyphens/>
        <w:spacing w:line="480" w:lineRule="auto"/>
        <w:rPr>
          <w:rFonts w:eastAsiaTheme="minorHAnsi"/>
        </w:rPr>
      </w:pPr>
      <w:r w:rsidRPr="003068A2">
        <w:rPr>
          <w:rFonts w:eastAsiaTheme="minorHAnsi"/>
          <w:b/>
          <w:u w:val="single"/>
        </w:rPr>
        <w:t>Public Comments</w:t>
      </w:r>
      <w:r w:rsidRPr="003068A2">
        <w:rPr>
          <w:rFonts w:eastAsiaTheme="minorHAnsi"/>
          <w:b/>
        </w:rPr>
        <w:t>:</w:t>
      </w:r>
      <w:r w:rsidRPr="003068A2">
        <w:rPr>
          <w:rFonts w:eastAsiaTheme="minorHAnsi"/>
        </w:rPr>
        <w:t xml:space="preserve">  </w:t>
      </w:r>
      <w:r w:rsidR="00924647">
        <w:rPr>
          <w:rFonts w:eastAsiaTheme="minorHAnsi"/>
        </w:rPr>
        <w:t>Margaret Prinzi, 447 Chemung Street, stated concern that the crosswalks were still not clear in the mornings.  Mayor Ayres directed Ms. Prinzi to call Chief Gelatt when this occurs or any other concerns that she might have, and he will make sure that they get done.</w:t>
      </w:r>
    </w:p>
    <w:p w14:paraId="3ECF4D4E" w14:textId="77777777" w:rsidR="003068A2" w:rsidRPr="00065FE7" w:rsidRDefault="003068A2" w:rsidP="003068A2">
      <w:pPr>
        <w:spacing w:line="480" w:lineRule="auto"/>
        <w:rPr>
          <w:szCs w:val="20"/>
          <w:lang w:eastAsia="ar-SA"/>
        </w:rPr>
      </w:pPr>
      <w:r>
        <w:rPr>
          <w:rFonts w:eastAsiaTheme="minorHAnsi"/>
          <w:b/>
          <w:u w:val="single"/>
        </w:rPr>
        <w:t>Letters and Communications</w:t>
      </w:r>
      <w:r>
        <w:rPr>
          <w:rFonts w:eastAsiaTheme="minorHAnsi"/>
          <w:b/>
        </w:rPr>
        <w:t>:</w:t>
      </w:r>
      <w:r>
        <w:rPr>
          <w:rFonts w:eastAsiaTheme="minorHAnsi"/>
        </w:rPr>
        <w:t xml:space="preserve">  </w:t>
      </w:r>
      <w:r>
        <w:t xml:space="preserve">The clerk read a letter from Reverend Steve Dygert, </w:t>
      </w:r>
      <w:r w:rsidR="00322853">
        <w:t xml:space="preserve">of the </w:t>
      </w:r>
      <w:r>
        <w:t xml:space="preserve">First Baptist Church, requesting use of Muldoon Park on </w:t>
      </w:r>
      <w:r w:rsidR="00322853">
        <w:t>April</w:t>
      </w:r>
      <w:r>
        <w:t xml:space="preserve"> </w:t>
      </w:r>
      <w:r w:rsidR="00322853">
        <w:t>1</w:t>
      </w:r>
      <w:r>
        <w:t>2</w:t>
      </w:r>
      <w:r w:rsidR="00322853">
        <w:t>,</w:t>
      </w:r>
      <w:r w:rsidR="00322853">
        <w:rPr>
          <w:vertAlign w:val="superscript"/>
        </w:rPr>
        <w:t xml:space="preserve"> </w:t>
      </w:r>
      <w:r w:rsidR="00322853">
        <w:t>2020 a</w:t>
      </w:r>
      <w:r>
        <w:t xml:space="preserve">t </w:t>
      </w:r>
      <w:r w:rsidR="00322853">
        <w:t>6:30 a.m.</w:t>
      </w:r>
      <w:r>
        <w:t xml:space="preserve"> for </w:t>
      </w:r>
      <w:r w:rsidR="00322853">
        <w:t>Easter Sunrise Service</w:t>
      </w:r>
      <w:r>
        <w:t xml:space="preserve"> and for anyone who wants to attend.  There is no admission, people can come and go as they wish.  Trustee </w:t>
      </w:r>
      <w:r w:rsidR="00322853">
        <w:t>Aronstam</w:t>
      </w:r>
      <w:r>
        <w:t xml:space="preserve"> </w:t>
      </w:r>
      <w:r w:rsidRPr="008C4948">
        <w:t xml:space="preserve">moved to approve the </w:t>
      </w:r>
      <w:r w:rsidR="00322853">
        <w:t xml:space="preserve">request, and waive rental charges, </w:t>
      </w:r>
      <w:r w:rsidRPr="008C4948">
        <w:t xml:space="preserve">as presented.  Trustee </w:t>
      </w:r>
      <w:r w:rsidR="00322853">
        <w:t>Sinsabaugh</w:t>
      </w:r>
      <w:r w:rsidRPr="008C4948">
        <w:t xml:space="preserve"> seconded the motion, which carried unanimously.  </w:t>
      </w:r>
    </w:p>
    <w:p w14:paraId="31D587AC" w14:textId="77777777" w:rsidR="000C5B12" w:rsidRPr="00924647" w:rsidRDefault="000C5B12" w:rsidP="000C5B12">
      <w:pPr>
        <w:spacing w:line="480" w:lineRule="auto"/>
        <w:rPr>
          <w:rFonts w:eastAsiaTheme="minorHAnsi"/>
        </w:rPr>
      </w:pPr>
      <w:r w:rsidRPr="00924647">
        <w:rPr>
          <w:rFonts w:eastAsiaTheme="minorHAnsi"/>
          <w:b/>
          <w:u w:val="single"/>
        </w:rPr>
        <w:t>Approval of Minutes</w:t>
      </w:r>
      <w:r w:rsidRPr="00924647">
        <w:rPr>
          <w:rFonts w:eastAsiaTheme="minorHAnsi"/>
          <w:b/>
        </w:rPr>
        <w:t xml:space="preserve">:  </w:t>
      </w:r>
      <w:r w:rsidRPr="00924647">
        <w:rPr>
          <w:rFonts w:eastAsiaTheme="minorHAnsi"/>
        </w:rPr>
        <w:t xml:space="preserve">Trustee </w:t>
      </w:r>
      <w:r w:rsidR="00924647" w:rsidRPr="00924647">
        <w:rPr>
          <w:rFonts w:eastAsiaTheme="minorHAnsi"/>
        </w:rPr>
        <w:t>Burlingame</w:t>
      </w:r>
      <w:r w:rsidRPr="00924647">
        <w:rPr>
          <w:rFonts w:eastAsiaTheme="minorHAnsi"/>
        </w:rPr>
        <w:t xml:space="preserve"> moved to approve the Minutes of </w:t>
      </w:r>
      <w:r w:rsidR="00924647" w:rsidRPr="00924647">
        <w:rPr>
          <w:rFonts w:eastAsiaTheme="minorHAnsi"/>
        </w:rPr>
        <w:t>January 28, 2020</w:t>
      </w:r>
      <w:r w:rsidRPr="00924647">
        <w:rPr>
          <w:rFonts w:eastAsiaTheme="minorHAnsi"/>
        </w:rPr>
        <w:t xml:space="preserve"> as presented.  Trustee </w:t>
      </w:r>
      <w:r w:rsidR="00924647" w:rsidRPr="00924647">
        <w:rPr>
          <w:rFonts w:eastAsiaTheme="minorHAnsi"/>
        </w:rPr>
        <w:t>Sinsabaugh</w:t>
      </w:r>
      <w:r w:rsidRPr="00924647">
        <w:rPr>
          <w:rFonts w:eastAsiaTheme="minorHAnsi"/>
        </w:rPr>
        <w:t xml:space="preserve"> seconded the motion, which carried unanimously.</w:t>
      </w:r>
    </w:p>
    <w:p w14:paraId="67C29F42" w14:textId="77777777" w:rsidR="000C5B12" w:rsidRPr="00924647" w:rsidRDefault="000C5B12" w:rsidP="000C5B12">
      <w:pPr>
        <w:spacing w:line="480" w:lineRule="auto"/>
        <w:rPr>
          <w:rFonts w:eastAsiaTheme="minorHAnsi"/>
        </w:rPr>
      </w:pPr>
      <w:r w:rsidRPr="00924647">
        <w:rPr>
          <w:rFonts w:eastAsiaTheme="minorHAnsi"/>
          <w:b/>
          <w:u w:val="single"/>
        </w:rPr>
        <w:t>Department Reports</w:t>
      </w:r>
      <w:r w:rsidRPr="00924647">
        <w:rPr>
          <w:rFonts w:eastAsiaTheme="minorHAnsi"/>
          <w:b/>
        </w:rPr>
        <w:t>:</w:t>
      </w:r>
      <w:r w:rsidRPr="00924647">
        <w:rPr>
          <w:rFonts w:eastAsiaTheme="minorHAnsi"/>
        </w:rPr>
        <w:t xml:space="preserve">  The clerk submitted department reports from Recreation, </w:t>
      </w:r>
      <w:r w:rsidR="00924647" w:rsidRPr="00924647">
        <w:rPr>
          <w:rFonts w:eastAsiaTheme="minorHAnsi"/>
        </w:rPr>
        <w:t xml:space="preserve">Police, </w:t>
      </w:r>
      <w:r w:rsidRPr="00924647">
        <w:rPr>
          <w:rFonts w:eastAsiaTheme="minorHAnsi"/>
        </w:rPr>
        <w:t xml:space="preserve">and Code Enforcement.  </w:t>
      </w:r>
    </w:p>
    <w:p w14:paraId="306495A6" w14:textId="77777777" w:rsidR="000C5B12" w:rsidRPr="00E03A13" w:rsidRDefault="000C5B12" w:rsidP="000C5B12">
      <w:pPr>
        <w:pStyle w:val="WW-PlainText"/>
        <w:spacing w:line="480" w:lineRule="auto"/>
        <w:rPr>
          <w:rFonts w:ascii="Times New Roman" w:hAnsi="Times New Roman"/>
          <w:sz w:val="24"/>
        </w:rPr>
      </w:pPr>
      <w:r w:rsidRPr="00E03A13">
        <w:rPr>
          <w:rFonts w:ascii="Times New Roman" w:hAnsi="Times New Roman"/>
          <w:b/>
          <w:bCs/>
          <w:sz w:val="24"/>
          <w:u w:val="single"/>
        </w:rPr>
        <w:t>Treasurer's Reports</w:t>
      </w:r>
      <w:r w:rsidRPr="00E03A13">
        <w:rPr>
          <w:rFonts w:ascii="Times New Roman" w:hAnsi="Times New Roman"/>
          <w:b/>
          <w:bCs/>
          <w:sz w:val="24"/>
        </w:rPr>
        <w:t xml:space="preserve">:  </w:t>
      </w:r>
      <w:r w:rsidRPr="00E03A13">
        <w:rPr>
          <w:rFonts w:ascii="Times New Roman" w:hAnsi="Times New Roman"/>
          <w:sz w:val="24"/>
        </w:rPr>
        <w:t xml:space="preserve">Clerk Treasurer Wood presented the following financial reports:  </w:t>
      </w:r>
    </w:p>
    <w:p w14:paraId="1DCDBFA6" w14:textId="77777777" w:rsidR="000C5B12" w:rsidRPr="00E03A13" w:rsidRDefault="00924647" w:rsidP="000C5B12">
      <w:pPr>
        <w:pStyle w:val="WW-PlainText"/>
        <w:rPr>
          <w:rFonts w:ascii="Times New Roman" w:hAnsi="Times New Roman"/>
          <w:sz w:val="24"/>
        </w:rPr>
      </w:pPr>
      <w:r w:rsidRPr="00E03A13">
        <w:rPr>
          <w:rFonts w:ascii="Times New Roman" w:hAnsi="Times New Roman"/>
          <w:sz w:val="24"/>
        </w:rPr>
        <w:t>General Fund 1</w:t>
      </w:r>
      <w:r w:rsidR="000C5B12" w:rsidRPr="00E03A13">
        <w:rPr>
          <w:rFonts w:ascii="Times New Roman" w:hAnsi="Times New Roman"/>
          <w:sz w:val="24"/>
        </w:rPr>
        <w:t>/1/</w:t>
      </w:r>
      <w:r w:rsidRPr="00E03A13">
        <w:rPr>
          <w:rFonts w:ascii="Times New Roman" w:hAnsi="Times New Roman"/>
          <w:sz w:val="24"/>
        </w:rPr>
        <w:t>20 – 1</w:t>
      </w:r>
      <w:r w:rsidR="000C5B12" w:rsidRPr="00E03A13">
        <w:rPr>
          <w:rFonts w:ascii="Times New Roman" w:hAnsi="Times New Roman"/>
          <w:sz w:val="24"/>
        </w:rPr>
        <w:t>/31/</w:t>
      </w:r>
      <w:r w:rsidRPr="00E03A13">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C5B12" w:rsidRPr="00E03A13" w14:paraId="0BF7EB61" w14:textId="77777777" w:rsidTr="000C5B12">
        <w:tc>
          <w:tcPr>
            <w:tcW w:w="2430" w:type="dxa"/>
            <w:tcBorders>
              <w:top w:val="single" w:sz="4" w:space="0" w:color="auto"/>
              <w:left w:val="single" w:sz="4" w:space="0" w:color="auto"/>
              <w:bottom w:val="single" w:sz="4" w:space="0" w:color="auto"/>
              <w:right w:val="single" w:sz="4" w:space="0" w:color="auto"/>
            </w:tcBorders>
          </w:tcPr>
          <w:p w14:paraId="793DFB93"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9E9200D"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156,975.27</w:t>
            </w:r>
          </w:p>
        </w:tc>
        <w:tc>
          <w:tcPr>
            <w:tcW w:w="2598" w:type="dxa"/>
            <w:tcBorders>
              <w:top w:val="single" w:sz="4" w:space="0" w:color="auto"/>
              <w:left w:val="single" w:sz="4" w:space="0" w:color="auto"/>
              <w:bottom w:val="single" w:sz="4" w:space="0" w:color="auto"/>
              <w:right w:val="single" w:sz="4" w:space="0" w:color="auto"/>
            </w:tcBorders>
          </w:tcPr>
          <w:p w14:paraId="5F7F710E"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7211A3A"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67,792.25</w:t>
            </w:r>
          </w:p>
        </w:tc>
      </w:tr>
      <w:tr w:rsidR="000C5B12" w:rsidRPr="00E03A13" w14:paraId="71910C9A" w14:textId="77777777" w:rsidTr="000C5B12">
        <w:trPr>
          <w:trHeight w:val="242"/>
        </w:trPr>
        <w:tc>
          <w:tcPr>
            <w:tcW w:w="2430" w:type="dxa"/>
            <w:tcBorders>
              <w:top w:val="single" w:sz="4" w:space="0" w:color="auto"/>
              <w:left w:val="single" w:sz="4" w:space="0" w:color="auto"/>
              <w:bottom w:val="single" w:sz="4" w:space="0" w:color="auto"/>
              <w:right w:val="single" w:sz="4" w:space="0" w:color="auto"/>
            </w:tcBorders>
          </w:tcPr>
          <w:p w14:paraId="410DA694"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3BC5A66"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269,089.34</w:t>
            </w:r>
          </w:p>
        </w:tc>
        <w:tc>
          <w:tcPr>
            <w:tcW w:w="2598" w:type="dxa"/>
            <w:tcBorders>
              <w:top w:val="single" w:sz="4" w:space="0" w:color="auto"/>
              <w:left w:val="single" w:sz="4" w:space="0" w:color="auto"/>
              <w:bottom w:val="single" w:sz="4" w:space="0" w:color="auto"/>
              <w:right w:val="single" w:sz="4" w:space="0" w:color="auto"/>
            </w:tcBorders>
          </w:tcPr>
          <w:p w14:paraId="2BE4E4B5"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726AB94"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2,728,512.83</w:t>
            </w:r>
          </w:p>
        </w:tc>
      </w:tr>
      <w:tr w:rsidR="000C5B12" w:rsidRPr="00E03A13" w14:paraId="1220262C" w14:textId="77777777" w:rsidTr="000C5B12">
        <w:tc>
          <w:tcPr>
            <w:tcW w:w="2430" w:type="dxa"/>
            <w:tcBorders>
              <w:top w:val="single" w:sz="4" w:space="0" w:color="auto"/>
              <w:left w:val="single" w:sz="4" w:space="0" w:color="auto"/>
              <w:bottom w:val="single" w:sz="4" w:space="0" w:color="auto"/>
              <w:right w:val="single" w:sz="4" w:space="0" w:color="auto"/>
            </w:tcBorders>
          </w:tcPr>
          <w:p w14:paraId="649D66DB"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57FC397"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-248,866.89</w:t>
            </w:r>
          </w:p>
        </w:tc>
        <w:tc>
          <w:tcPr>
            <w:tcW w:w="2598" w:type="dxa"/>
            <w:tcBorders>
              <w:top w:val="single" w:sz="4" w:space="0" w:color="auto"/>
              <w:left w:val="single" w:sz="4" w:space="0" w:color="auto"/>
              <w:bottom w:val="single" w:sz="4" w:space="0" w:color="auto"/>
              <w:right w:val="single" w:sz="4" w:space="0" w:color="auto"/>
            </w:tcBorders>
          </w:tcPr>
          <w:p w14:paraId="117F3E24"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97FAD17"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219,733.25</w:t>
            </w:r>
          </w:p>
        </w:tc>
      </w:tr>
      <w:tr w:rsidR="000C5B12" w:rsidRPr="00E03A13" w14:paraId="44295602" w14:textId="77777777" w:rsidTr="000C5B12">
        <w:trPr>
          <w:trHeight w:val="305"/>
        </w:trPr>
        <w:tc>
          <w:tcPr>
            <w:tcW w:w="2430" w:type="dxa"/>
            <w:tcBorders>
              <w:top w:val="single" w:sz="4" w:space="0" w:color="auto"/>
              <w:left w:val="single" w:sz="4" w:space="0" w:color="auto"/>
              <w:bottom w:val="single" w:sz="4" w:space="0" w:color="auto"/>
              <w:right w:val="single" w:sz="4" w:space="0" w:color="auto"/>
            </w:tcBorders>
          </w:tcPr>
          <w:p w14:paraId="76651F27"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0690BB6"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177,197.72</w:t>
            </w:r>
          </w:p>
        </w:tc>
        <w:tc>
          <w:tcPr>
            <w:tcW w:w="2598" w:type="dxa"/>
            <w:tcBorders>
              <w:top w:val="single" w:sz="4" w:space="0" w:color="auto"/>
              <w:left w:val="single" w:sz="4" w:space="0" w:color="auto"/>
              <w:bottom w:val="single" w:sz="4" w:space="0" w:color="auto"/>
              <w:right w:val="single" w:sz="4" w:space="0" w:color="auto"/>
            </w:tcBorders>
          </w:tcPr>
          <w:p w14:paraId="78F3185C"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0FA7A0F"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2,495,193.96</w:t>
            </w:r>
          </w:p>
        </w:tc>
      </w:tr>
    </w:tbl>
    <w:p w14:paraId="00D56C4A" w14:textId="77777777" w:rsidR="00E03A13" w:rsidRPr="00E03A13" w:rsidRDefault="000C5B12" w:rsidP="00E03A13">
      <w:pPr>
        <w:pStyle w:val="WW-PlainText"/>
        <w:ind w:firstLine="720"/>
        <w:rPr>
          <w:rFonts w:ascii="Times New Roman" w:hAnsi="Times New Roman"/>
          <w:sz w:val="24"/>
        </w:rPr>
      </w:pPr>
      <w:r w:rsidRPr="00E03A13">
        <w:rPr>
          <w:rFonts w:ascii="Times New Roman" w:hAnsi="Times New Roman"/>
          <w:sz w:val="24"/>
        </w:rPr>
        <w:t xml:space="preserve">*General </w:t>
      </w:r>
      <w:r w:rsidR="00E03A13" w:rsidRPr="00E03A13">
        <w:rPr>
          <w:rFonts w:ascii="Times New Roman" w:hAnsi="Times New Roman"/>
          <w:sz w:val="24"/>
        </w:rPr>
        <w:t>Capital Reserve Fund, $85,728.43</w:t>
      </w:r>
    </w:p>
    <w:p w14:paraId="16A7F308" w14:textId="77777777" w:rsidR="000C5B12" w:rsidRPr="00E03A13" w:rsidRDefault="000C5B12" w:rsidP="000C5B12">
      <w:pPr>
        <w:pStyle w:val="WW-PlainText"/>
        <w:ind w:firstLine="720"/>
        <w:rPr>
          <w:rFonts w:ascii="Times New Roman" w:hAnsi="Times New Roman"/>
          <w:sz w:val="24"/>
        </w:rPr>
      </w:pPr>
      <w:r w:rsidRPr="00E03A13">
        <w:rPr>
          <w:rFonts w:ascii="Times New Roman" w:hAnsi="Times New Roman"/>
          <w:sz w:val="24"/>
        </w:rPr>
        <w:t>*Current Estimated Fund Balance, $</w:t>
      </w:r>
      <w:r w:rsidR="00E03A13" w:rsidRPr="00E03A13">
        <w:rPr>
          <w:rFonts w:ascii="Times New Roman" w:hAnsi="Times New Roman"/>
          <w:sz w:val="24"/>
        </w:rPr>
        <w:t>1,030,276.03</w:t>
      </w:r>
    </w:p>
    <w:p w14:paraId="44232A76" w14:textId="77777777" w:rsidR="000C5B12" w:rsidRPr="00E03A13" w:rsidRDefault="000C5B12" w:rsidP="000C5B12">
      <w:pPr>
        <w:pStyle w:val="WW-PlainText"/>
        <w:ind w:firstLine="720"/>
        <w:rPr>
          <w:rFonts w:ascii="Times New Roman" w:hAnsi="Times New Roman"/>
          <w:sz w:val="24"/>
        </w:rPr>
      </w:pPr>
    </w:p>
    <w:p w14:paraId="1420CAD2"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 xml:space="preserve">Cemetery Fund </w:t>
      </w:r>
      <w:r w:rsidR="00924647" w:rsidRPr="00E03A13">
        <w:rPr>
          <w:rFonts w:ascii="Times New Roman" w:hAnsi="Times New Roman"/>
          <w:sz w:val="24"/>
        </w:rPr>
        <w:t>1/1/20 – 1/31/20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0C5B12" w:rsidRPr="00E03A13" w14:paraId="40845A9E" w14:textId="77777777" w:rsidTr="000C5B12">
        <w:tc>
          <w:tcPr>
            <w:tcW w:w="2497" w:type="dxa"/>
            <w:tcBorders>
              <w:top w:val="single" w:sz="4" w:space="0" w:color="auto"/>
              <w:left w:val="single" w:sz="4" w:space="0" w:color="auto"/>
              <w:bottom w:val="single" w:sz="4" w:space="0" w:color="auto"/>
              <w:right w:val="single" w:sz="4" w:space="0" w:color="auto"/>
            </w:tcBorders>
          </w:tcPr>
          <w:p w14:paraId="4911A345"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44B164C2"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15,513.03</w:t>
            </w:r>
          </w:p>
        </w:tc>
        <w:tc>
          <w:tcPr>
            <w:tcW w:w="2876" w:type="dxa"/>
            <w:tcBorders>
              <w:top w:val="single" w:sz="4" w:space="0" w:color="auto"/>
              <w:left w:val="single" w:sz="4" w:space="0" w:color="auto"/>
              <w:bottom w:val="single" w:sz="4" w:space="0" w:color="auto"/>
              <w:right w:val="single" w:sz="4" w:space="0" w:color="auto"/>
            </w:tcBorders>
          </w:tcPr>
          <w:p w14:paraId="64734662"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5600AA0"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1,477.89</w:t>
            </w:r>
          </w:p>
        </w:tc>
      </w:tr>
      <w:tr w:rsidR="000C5B12" w:rsidRPr="00E03A13" w14:paraId="09B329D3" w14:textId="77777777" w:rsidTr="000C5B12">
        <w:trPr>
          <w:trHeight w:val="242"/>
        </w:trPr>
        <w:tc>
          <w:tcPr>
            <w:tcW w:w="2497" w:type="dxa"/>
            <w:tcBorders>
              <w:top w:val="single" w:sz="4" w:space="0" w:color="auto"/>
              <w:left w:val="single" w:sz="4" w:space="0" w:color="auto"/>
              <w:bottom w:val="single" w:sz="4" w:space="0" w:color="auto"/>
              <w:right w:val="single" w:sz="4" w:space="0" w:color="auto"/>
            </w:tcBorders>
          </w:tcPr>
          <w:p w14:paraId="3095259C"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64D08CB7" w14:textId="77777777" w:rsidR="00E03A13" w:rsidRPr="00E03A13" w:rsidRDefault="00E03A13" w:rsidP="00E03A13">
            <w:pPr>
              <w:pStyle w:val="WW-PlainText"/>
              <w:jc w:val="right"/>
              <w:rPr>
                <w:rFonts w:ascii="Times New Roman" w:hAnsi="Times New Roman"/>
                <w:sz w:val="24"/>
              </w:rPr>
            </w:pPr>
            <w:r w:rsidRPr="00E03A13">
              <w:rPr>
                <w:rFonts w:ascii="Times New Roman" w:hAnsi="Times New Roman"/>
                <w:sz w:val="24"/>
              </w:rPr>
              <w:t>1,749.66</w:t>
            </w:r>
          </w:p>
        </w:tc>
        <w:tc>
          <w:tcPr>
            <w:tcW w:w="2876" w:type="dxa"/>
            <w:tcBorders>
              <w:top w:val="single" w:sz="4" w:space="0" w:color="auto"/>
              <w:left w:val="single" w:sz="4" w:space="0" w:color="auto"/>
              <w:bottom w:val="single" w:sz="4" w:space="0" w:color="auto"/>
              <w:right w:val="single" w:sz="4" w:space="0" w:color="auto"/>
            </w:tcBorders>
          </w:tcPr>
          <w:p w14:paraId="2FB3276A"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6FBECAC"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38,007.47</w:t>
            </w:r>
          </w:p>
        </w:tc>
      </w:tr>
      <w:tr w:rsidR="000C5B12" w:rsidRPr="00E03A13" w14:paraId="46633AFA" w14:textId="77777777" w:rsidTr="000C5B12">
        <w:tc>
          <w:tcPr>
            <w:tcW w:w="2497" w:type="dxa"/>
            <w:tcBorders>
              <w:top w:val="single" w:sz="4" w:space="0" w:color="auto"/>
              <w:left w:val="single" w:sz="4" w:space="0" w:color="auto"/>
              <w:bottom w:val="single" w:sz="4" w:space="0" w:color="auto"/>
              <w:right w:val="single" w:sz="4" w:space="0" w:color="auto"/>
            </w:tcBorders>
          </w:tcPr>
          <w:p w14:paraId="395844FE"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0A5B86BD"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-521.57</w:t>
            </w:r>
          </w:p>
        </w:tc>
        <w:tc>
          <w:tcPr>
            <w:tcW w:w="2876" w:type="dxa"/>
            <w:tcBorders>
              <w:top w:val="single" w:sz="4" w:space="0" w:color="auto"/>
              <w:left w:val="single" w:sz="4" w:space="0" w:color="auto"/>
              <w:bottom w:val="single" w:sz="4" w:space="0" w:color="auto"/>
              <w:right w:val="single" w:sz="4" w:space="0" w:color="auto"/>
            </w:tcBorders>
          </w:tcPr>
          <w:p w14:paraId="744CB88E"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E510CC2"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221.57</w:t>
            </w:r>
          </w:p>
        </w:tc>
      </w:tr>
      <w:tr w:rsidR="000C5B12" w:rsidRPr="00E03A13" w14:paraId="5154DEA5" w14:textId="77777777" w:rsidTr="000C5B12">
        <w:trPr>
          <w:trHeight w:val="305"/>
        </w:trPr>
        <w:tc>
          <w:tcPr>
            <w:tcW w:w="2497" w:type="dxa"/>
            <w:tcBorders>
              <w:top w:val="single" w:sz="4" w:space="0" w:color="auto"/>
              <w:left w:val="single" w:sz="4" w:space="0" w:color="auto"/>
              <w:bottom w:val="single" w:sz="4" w:space="0" w:color="auto"/>
              <w:right w:val="single" w:sz="4" w:space="0" w:color="auto"/>
            </w:tcBorders>
          </w:tcPr>
          <w:p w14:paraId="67DA741E"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42A580EF"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16,741.12</w:t>
            </w:r>
          </w:p>
        </w:tc>
        <w:tc>
          <w:tcPr>
            <w:tcW w:w="2876" w:type="dxa"/>
            <w:tcBorders>
              <w:top w:val="single" w:sz="4" w:space="0" w:color="auto"/>
              <w:left w:val="single" w:sz="4" w:space="0" w:color="auto"/>
              <w:bottom w:val="single" w:sz="4" w:space="0" w:color="auto"/>
              <w:right w:val="single" w:sz="4" w:space="0" w:color="auto"/>
            </w:tcBorders>
          </w:tcPr>
          <w:p w14:paraId="62502917"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8453025"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35,573.86</w:t>
            </w:r>
          </w:p>
        </w:tc>
      </w:tr>
    </w:tbl>
    <w:p w14:paraId="3FEE4CAA" w14:textId="77777777" w:rsidR="000C5B12" w:rsidRPr="00E03A13" w:rsidRDefault="000C5B12" w:rsidP="000C5B12">
      <w:pPr>
        <w:pStyle w:val="WW-PlainText"/>
        <w:ind w:firstLine="720"/>
        <w:rPr>
          <w:rFonts w:ascii="Times New Roman" w:hAnsi="Times New Roman"/>
          <w:sz w:val="24"/>
        </w:rPr>
      </w:pPr>
      <w:r w:rsidRPr="00E03A13">
        <w:rPr>
          <w:rFonts w:ascii="Times New Roman" w:hAnsi="Times New Roman"/>
          <w:sz w:val="24"/>
        </w:rPr>
        <w:t>*Current Es</w:t>
      </w:r>
      <w:r w:rsidR="00E03A13" w:rsidRPr="00E03A13">
        <w:rPr>
          <w:rFonts w:ascii="Times New Roman" w:hAnsi="Times New Roman"/>
          <w:sz w:val="24"/>
        </w:rPr>
        <w:t>timated Fund Balance, $30,587.43</w:t>
      </w:r>
    </w:p>
    <w:p w14:paraId="33FFDEBD"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lastRenderedPageBreak/>
        <w:t xml:space="preserve">Loan Programs </w:t>
      </w:r>
      <w:r w:rsidR="00924647" w:rsidRPr="00E03A13">
        <w:rPr>
          <w:rFonts w:ascii="Times New Roman" w:hAnsi="Times New Roman"/>
          <w:sz w:val="24"/>
        </w:rPr>
        <w:t>1/1/20 – 1/31/20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0C5B12" w:rsidRPr="00E03A13" w14:paraId="06613393"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7A10CF59" w14:textId="77777777" w:rsidR="000C5B12" w:rsidRPr="00E03A13" w:rsidRDefault="000C5B12" w:rsidP="000C5B12">
            <w:pPr>
              <w:pStyle w:val="WW-PlainText"/>
              <w:jc w:val="center"/>
              <w:rPr>
                <w:rFonts w:ascii="Times New Roman" w:hAnsi="Times New Roman"/>
                <w:sz w:val="24"/>
              </w:rPr>
            </w:pPr>
            <w:r w:rsidRPr="00E03A13">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71EF8F9A" w14:textId="77777777" w:rsidR="000C5B12" w:rsidRPr="00E03A13" w:rsidRDefault="000C5B12" w:rsidP="000C5B12">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E64F3F8" w14:textId="77777777" w:rsidR="000C5B12" w:rsidRPr="00E03A13" w:rsidRDefault="000C5B12" w:rsidP="000C5B12">
            <w:pPr>
              <w:pStyle w:val="WW-PlainText"/>
              <w:jc w:val="center"/>
              <w:rPr>
                <w:rFonts w:ascii="Times New Roman" w:hAnsi="Times New Roman"/>
                <w:sz w:val="24"/>
              </w:rPr>
            </w:pPr>
            <w:r w:rsidRPr="00E03A13">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51F02FA8" w14:textId="77777777" w:rsidR="000C5B12" w:rsidRPr="00E03A13" w:rsidRDefault="000C5B12" w:rsidP="000C5B12">
            <w:pPr>
              <w:pStyle w:val="WW-PlainText"/>
              <w:jc w:val="center"/>
              <w:rPr>
                <w:rFonts w:ascii="Times New Roman" w:hAnsi="Times New Roman"/>
                <w:sz w:val="24"/>
              </w:rPr>
            </w:pPr>
            <w:r w:rsidRPr="00E03A13">
              <w:rPr>
                <w:rFonts w:ascii="Times New Roman" w:hAnsi="Times New Roman"/>
                <w:sz w:val="24"/>
              </w:rPr>
              <w:t>Balances</w:t>
            </w:r>
          </w:p>
        </w:tc>
      </w:tr>
      <w:tr w:rsidR="000C5B12" w:rsidRPr="00E03A13" w14:paraId="49D9313C"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5A044553"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70E46075"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28,868.09</w:t>
            </w:r>
          </w:p>
        </w:tc>
        <w:tc>
          <w:tcPr>
            <w:tcW w:w="2880" w:type="dxa"/>
            <w:tcBorders>
              <w:top w:val="single" w:sz="4" w:space="0" w:color="auto"/>
              <w:left w:val="single" w:sz="4" w:space="0" w:color="auto"/>
              <w:bottom w:val="single" w:sz="4" w:space="0" w:color="auto"/>
              <w:right w:val="single" w:sz="4" w:space="0" w:color="auto"/>
            </w:tcBorders>
          </w:tcPr>
          <w:p w14:paraId="04556A82"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BE3B665"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15,247.28</w:t>
            </w:r>
          </w:p>
        </w:tc>
      </w:tr>
      <w:tr w:rsidR="000C5B12" w:rsidRPr="00E03A13" w14:paraId="6C4E958F"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2C429DE5"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12B01E87"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872.05</w:t>
            </w:r>
          </w:p>
        </w:tc>
        <w:tc>
          <w:tcPr>
            <w:tcW w:w="2880" w:type="dxa"/>
            <w:tcBorders>
              <w:top w:val="single" w:sz="4" w:space="0" w:color="auto"/>
              <w:left w:val="single" w:sz="4" w:space="0" w:color="auto"/>
              <w:bottom w:val="single" w:sz="4" w:space="0" w:color="auto"/>
              <w:right w:val="single" w:sz="4" w:space="0" w:color="auto"/>
            </w:tcBorders>
          </w:tcPr>
          <w:p w14:paraId="098FEDB3"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19E9888"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1,037.30</w:t>
            </w:r>
          </w:p>
        </w:tc>
      </w:tr>
      <w:tr w:rsidR="000C5B12" w:rsidRPr="00E03A13" w14:paraId="2351C50D"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1DCC8E68"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4B7FDE35"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-251.06</w:t>
            </w:r>
          </w:p>
        </w:tc>
        <w:tc>
          <w:tcPr>
            <w:tcW w:w="2880" w:type="dxa"/>
            <w:tcBorders>
              <w:top w:val="single" w:sz="4" w:space="0" w:color="auto"/>
              <w:left w:val="single" w:sz="4" w:space="0" w:color="auto"/>
              <w:bottom w:val="single" w:sz="4" w:space="0" w:color="auto"/>
              <w:right w:val="single" w:sz="4" w:space="0" w:color="auto"/>
            </w:tcBorders>
          </w:tcPr>
          <w:p w14:paraId="037C7A77"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972C739"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-184.83</w:t>
            </w:r>
          </w:p>
        </w:tc>
      </w:tr>
      <w:tr w:rsidR="000C5B12" w:rsidRPr="00E03A13" w14:paraId="14B34BC4"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13015A6B"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35F6746B"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29,489.08</w:t>
            </w:r>
          </w:p>
        </w:tc>
        <w:tc>
          <w:tcPr>
            <w:tcW w:w="2880" w:type="dxa"/>
            <w:tcBorders>
              <w:top w:val="single" w:sz="4" w:space="0" w:color="auto"/>
              <w:left w:val="single" w:sz="4" w:space="0" w:color="auto"/>
              <w:bottom w:val="single" w:sz="4" w:space="0" w:color="auto"/>
              <w:right w:val="single" w:sz="4" w:space="0" w:color="auto"/>
            </w:tcBorders>
          </w:tcPr>
          <w:p w14:paraId="4ADCF387"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97766E6"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16,099.75</w:t>
            </w:r>
          </w:p>
        </w:tc>
      </w:tr>
      <w:tr w:rsidR="000C5B12" w:rsidRPr="00E03A13" w14:paraId="2476F806"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3D6E593F"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4D62A4D2"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352,950.78</w:t>
            </w:r>
          </w:p>
        </w:tc>
        <w:tc>
          <w:tcPr>
            <w:tcW w:w="2880" w:type="dxa"/>
            <w:tcBorders>
              <w:top w:val="single" w:sz="4" w:space="0" w:color="auto"/>
              <w:left w:val="single" w:sz="4" w:space="0" w:color="auto"/>
              <w:bottom w:val="single" w:sz="4" w:space="0" w:color="auto"/>
              <w:right w:val="single" w:sz="4" w:space="0" w:color="auto"/>
            </w:tcBorders>
          </w:tcPr>
          <w:p w14:paraId="5C59EB72"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0AA687B"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159,884.62</w:t>
            </w:r>
          </w:p>
        </w:tc>
      </w:tr>
      <w:tr w:rsidR="000C5B12" w:rsidRPr="00E03A13" w14:paraId="13E33203"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0315C0A5"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748C3D56"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431A0810"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58B431B1"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0</w:t>
            </w:r>
          </w:p>
        </w:tc>
      </w:tr>
      <w:tr w:rsidR="000C5B12" w:rsidRPr="00E03A13" w14:paraId="50422C40" w14:textId="77777777" w:rsidTr="000C5B12">
        <w:trPr>
          <w:trHeight w:val="288"/>
        </w:trPr>
        <w:tc>
          <w:tcPr>
            <w:tcW w:w="2947" w:type="dxa"/>
            <w:tcBorders>
              <w:top w:val="single" w:sz="4" w:space="0" w:color="auto"/>
              <w:left w:val="single" w:sz="4" w:space="0" w:color="auto"/>
              <w:bottom w:val="single" w:sz="4" w:space="0" w:color="auto"/>
              <w:right w:val="single" w:sz="4" w:space="0" w:color="auto"/>
            </w:tcBorders>
          </w:tcPr>
          <w:p w14:paraId="0E026759"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0D437509"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442,439.86</w:t>
            </w:r>
          </w:p>
        </w:tc>
        <w:tc>
          <w:tcPr>
            <w:tcW w:w="2880" w:type="dxa"/>
            <w:tcBorders>
              <w:top w:val="single" w:sz="4" w:space="0" w:color="auto"/>
              <w:left w:val="single" w:sz="4" w:space="0" w:color="auto"/>
              <w:bottom w:val="single" w:sz="4" w:space="0" w:color="auto"/>
              <w:right w:val="single" w:sz="4" w:space="0" w:color="auto"/>
            </w:tcBorders>
          </w:tcPr>
          <w:p w14:paraId="6FED9A7B"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94C5414"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175,984.37</w:t>
            </w:r>
          </w:p>
        </w:tc>
      </w:tr>
    </w:tbl>
    <w:p w14:paraId="15A87ACE" w14:textId="77777777" w:rsidR="000C5B12" w:rsidRPr="00E03A13" w:rsidRDefault="000C5B12" w:rsidP="000C5B12">
      <w:pPr>
        <w:tabs>
          <w:tab w:val="left" w:pos="0"/>
          <w:tab w:val="left" w:pos="90"/>
          <w:tab w:val="left" w:pos="180"/>
        </w:tabs>
        <w:spacing w:line="480" w:lineRule="auto"/>
        <w:rPr>
          <w:rFonts w:eastAsiaTheme="minorHAnsi"/>
          <w:i/>
        </w:rPr>
      </w:pPr>
      <w:r w:rsidRPr="00E03A13">
        <w:rPr>
          <w:rFonts w:eastAsiaTheme="minorHAnsi"/>
        </w:rPr>
        <w:tab/>
      </w:r>
      <w:r w:rsidRPr="00E03A13">
        <w:rPr>
          <w:rFonts w:eastAsiaTheme="minorHAnsi"/>
        </w:rPr>
        <w:tab/>
      </w:r>
      <w:r w:rsidRPr="00E03A13">
        <w:rPr>
          <w:rFonts w:eastAsiaTheme="minorHAnsi"/>
        </w:rPr>
        <w:tab/>
      </w:r>
      <w:r w:rsidRPr="00E03A13">
        <w:rPr>
          <w:rFonts w:eastAsiaTheme="minorHAnsi"/>
          <w:i/>
        </w:rPr>
        <w:t>*outstanding loans $</w:t>
      </w:r>
      <w:r w:rsidR="00E03A13" w:rsidRPr="00E03A13">
        <w:rPr>
          <w:rFonts w:eastAsiaTheme="minorHAnsi"/>
          <w:i/>
        </w:rPr>
        <w:t>15,375.94</w:t>
      </w:r>
      <w:r w:rsidR="00E03A13" w:rsidRPr="00E03A13">
        <w:rPr>
          <w:rFonts w:eastAsiaTheme="minorHAnsi"/>
          <w:i/>
        </w:rPr>
        <w:tab/>
        <w:t>*outstanding loans $26,754.67</w:t>
      </w:r>
    </w:p>
    <w:p w14:paraId="7B7BE55B"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Capital Projects Fun</w:t>
      </w:r>
      <w:r w:rsidR="00924647" w:rsidRPr="00E03A13">
        <w:rPr>
          <w:rFonts w:ascii="Times New Roman" w:hAnsi="Times New Roman"/>
          <w:sz w:val="24"/>
        </w:rPr>
        <w:t>d 1/1/20 – 1/31/20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1890"/>
        <w:gridCol w:w="1980"/>
        <w:gridCol w:w="1669"/>
      </w:tblGrid>
      <w:tr w:rsidR="000C5B12" w:rsidRPr="00E03A13" w14:paraId="7D1FD638" w14:textId="77777777" w:rsidTr="00E03A13">
        <w:tc>
          <w:tcPr>
            <w:tcW w:w="2419" w:type="dxa"/>
            <w:tcBorders>
              <w:top w:val="single" w:sz="4" w:space="0" w:color="auto"/>
              <w:left w:val="single" w:sz="4" w:space="0" w:color="auto"/>
              <w:bottom w:val="single" w:sz="4" w:space="0" w:color="auto"/>
              <w:right w:val="single" w:sz="4" w:space="0" w:color="auto"/>
            </w:tcBorders>
          </w:tcPr>
          <w:p w14:paraId="5B1AE0EC" w14:textId="77777777" w:rsidR="000C5B12" w:rsidRPr="00E03A13" w:rsidRDefault="000C5B12" w:rsidP="000C5B12">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3133AA28" w14:textId="77777777" w:rsidR="000C5B12" w:rsidRPr="00E03A13" w:rsidRDefault="000C5B12" w:rsidP="000C5B12">
            <w:pPr>
              <w:pStyle w:val="WW-PlainText"/>
              <w:jc w:val="center"/>
              <w:rPr>
                <w:rFonts w:ascii="Times New Roman" w:hAnsi="Times New Roman"/>
                <w:sz w:val="22"/>
                <w:szCs w:val="22"/>
              </w:rPr>
            </w:pPr>
            <w:r w:rsidRPr="00E03A13">
              <w:rPr>
                <w:rFonts w:ascii="Times New Roman" w:hAnsi="Times New Roman"/>
                <w:sz w:val="22"/>
                <w:szCs w:val="22"/>
              </w:rPr>
              <w:t>Storm Drain Project</w:t>
            </w:r>
          </w:p>
        </w:tc>
        <w:tc>
          <w:tcPr>
            <w:tcW w:w="1890" w:type="dxa"/>
            <w:tcBorders>
              <w:top w:val="single" w:sz="4" w:space="0" w:color="auto"/>
              <w:left w:val="single" w:sz="4" w:space="0" w:color="auto"/>
              <w:bottom w:val="single" w:sz="4" w:space="0" w:color="auto"/>
              <w:right w:val="single" w:sz="4" w:space="0" w:color="auto"/>
            </w:tcBorders>
          </w:tcPr>
          <w:p w14:paraId="26139401" w14:textId="77777777" w:rsidR="000C5B12" w:rsidRPr="00E03A13" w:rsidRDefault="000C5B12" w:rsidP="000C5B12">
            <w:pPr>
              <w:pStyle w:val="WW-PlainText"/>
              <w:jc w:val="center"/>
              <w:rPr>
                <w:rFonts w:ascii="Times New Roman" w:hAnsi="Times New Roman"/>
                <w:sz w:val="22"/>
                <w:szCs w:val="22"/>
              </w:rPr>
            </w:pPr>
            <w:r w:rsidRPr="00E03A13">
              <w:rPr>
                <w:rFonts w:ascii="Times New Roman" w:hAnsi="Times New Roman"/>
                <w:sz w:val="22"/>
                <w:szCs w:val="22"/>
              </w:rPr>
              <w:t>Glen Park Project</w:t>
            </w:r>
          </w:p>
        </w:tc>
        <w:tc>
          <w:tcPr>
            <w:tcW w:w="1980" w:type="dxa"/>
            <w:tcBorders>
              <w:top w:val="single" w:sz="4" w:space="0" w:color="auto"/>
              <w:left w:val="single" w:sz="4" w:space="0" w:color="auto"/>
              <w:bottom w:val="single" w:sz="4" w:space="0" w:color="auto"/>
              <w:right w:val="single" w:sz="4" w:space="0" w:color="auto"/>
            </w:tcBorders>
          </w:tcPr>
          <w:p w14:paraId="5821AB2D" w14:textId="77777777" w:rsidR="000C5B12" w:rsidRPr="00E03A13" w:rsidRDefault="000C5B12" w:rsidP="000C5B12">
            <w:pPr>
              <w:pStyle w:val="WW-PlainText"/>
              <w:jc w:val="center"/>
              <w:rPr>
                <w:rFonts w:ascii="Times New Roman" w:hAnsi="Times New Roman"/>
                <w:sz w:val="22"/>
                <w:szCs w:val="22"/>
              </w:rPr>
            </w:pPr>
            <w:r w:rsidRPr="00E03A13">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1EB0BBC2" w14:textId="77777777" w:rsidR="000C5B12" w:rsidRPr="00E03A13" w:rsidRDefault="000C5B12" w:rsidP="000C5B12">
            <w:pPr>
              <w:pStyle w:val="WW-PlainText"/>
              <w:jc w:val="center"/>
              <w:rPr>
                <w:rFonts w:ascii="Times New Roman" w:hAnsi="Times New Roman"/>
                <w:sz w:val="22"/>
                <w:szCs w:val="22"/>
              </w:rPr>
            </w:pPr>
            <w:r w:rsidRPr="00E03A13">
              <w:rPr>
                <w:rFonts w:ascii="Times New Roman" w:hAnsi="Times New Roman"/>
                <w:sz w:val="22"/>
                <w:szCs w:val="22"/>
              </w:rPr>
              <w:t xml:space="preserve">Restore NY    </w:t>
            </w:r>
          </w:p>
        </w:tc>
      </w:tr>
      <w:tr w:rsidR="000C5B12" w:rsidRPr="00E03A13" w14:paraId="1EF4E765" w14:textId="77777777" w:rsidTr="00E03A13">
        <w:tc>
          <w:tcPr>
            <w:tcW w:w="2419" w:type="dxa"/>
            <w:tcBorders>
              <w:top w:val="single" w:sz="4" w:space="0" w:color="auto"/>
              <w:left w:val="single" w:sz="4" w:space="0" w:color="auto"/>
              <w:bottom w:val="single" w:sz="4" w:space="0" w:color="auto"/>
              <w:right w:val="single" w:sz="4" w:space="0" w:color="auto"/>
            </w:tcBorders>
          </w:tcPr>
          <w:p w14:paraId="496A0CE4"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047D6C0F" w14:textId="77777777" w:rsidR="000C5B12" w:rsidRPr="00E03A13" w:rsidRDefault="000C5B12" w:rsidP="000C5B12">
            <w:pPr>
              <w:pStyle w:val="WW-PlainText"/>
              <w:jc w:val="right"/>
              <w:rPr>
                <w:rFonts w:ascii="Times New Roman" w:hAnsi="Times New Roman"/>
                <w:sz w:val="24"/>
              </w:rPr>
            </w:pPr>
            <w:r w:rsidRPr="00E03A13">
              <w:rPr>
                <w:rFonts w:ascii="Times New Roman" w:hAnsi="Times New Roman"/>
                <w:sz w:val="24"/>
              </w:rPr>
              <w:t>284,919.36</w:t>
            </w:r>
          </w:p>
        </w:tc>
        <w:tc>
          <w:tcPr>
            <w:tcW w:w="1890" w:type="dxa"/>
            <w:tcBorders>
              <w:top w:val="single" w:sz="4" w:space="0" w:color="auto"/>
              <w:left w:val="single" w:sz="4" w:space="0" w:color="auto"/>
              <w:bottom w:val="single" w:sz="4" w:space="0" w:color="auto"/>
              <w:right w:val="single" w:sz="4" w:space="0" w:color="auto"/>
            </w:tcBorders>
          </w:tcPr>
          <w:p w14:paraId="5AA73E22"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65,798.37</w:t>
            </w:r>
          </w:p>
        </w:tc>
        <w:tc>
          <w:tcPr>
            <w:tcW w:w="1980" w:type="dxa"/>
            <w:tcBorders>
              <w:top w:val="single" w:sz="4" w:space="0" w:color="auto"/>
              <w:left w:val="single" w:sz="4" w:space="0" w:color="auto"/>
              <w:bottom w:val="single" w:sz="4" w:space="0" w:color="auto"/>
              <w:right w:val="single" w:sz="4" w:space="0" w:color="auto"/>
            </w:tcBorders>
          </w:tcPr>
          <w:p w14:paraId="5D079184"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1,004,050.03</w:t>
            </w:r>
          </w:p>
        </w:tc>
        <w:tc>
          <w:tcPr>
            <w:tcW w:w="1669" w:type="dxa"/>
            <w:tcBorders>
              <w:top w:val="single" w:sz="4" w:space="0" w:color="auto"/>
              <w:left w:val="single" w:sz="4" w:space="0" w:color="auto"/>
              <w:bottom w:val="single" w:sz="4" w:space="0" w:color="auto"/>
              <w:right w:val="single" w:sz="4" w:space="0" w:color="auto"/>
            </w:tcBorders>
          </w:tcPr>
          <w:p w14:paraId="066655C4" w14:textId="77777777" w:rsidR="000C5B12" w:rsidRPr="00E03A13" w:rsidRDefault="000C5B12" w:rsidP="000C5B12">
            <w:pPr>
              <w:pStyle w:val="WW-PlainText"/>
              <w:jc w:val="right"/>
              <w:rPr>
                <w:rFonts w:ascii="Times New Roman" w:hAnsi="Times New Roman"/>
                <w:sz w:val="24"/>
              </w:rPr>
            </w:pPr>
            <w:r w:rsidRPr="00E03A13">
              <w:rPr>
                <w:rFonts w:ascii="Times New Roman" w:hAnsi="Times New Roman"/>
                <w:sz w:val="24"/>
              </w:rPr>
              <w:t>379.98</w:t>
            </w:r>
          </w:p>
        </w:tc>
      </w:tr>
      <w:tr w:rsidR="000C5B12" w:rsidRPr="00E03A13" w14:paraId="1FD71AE9" w14:textId="77777777" w:rsidTr="00E03A13">
        <w:trPr>
          <w:trHeight w:val="242"/>
        </w:trPr>
        <w:tc>
          <w:tcPr>
            <w:tcW w:w="2419" w:type="dxa"/>
            <w:tcBorders>
              <w:top w:val="single" w:sz="4" w:space="0" w:color="auto"/>
              <w:left w:val="single" w:sz="4" w:space="0" w:color="auto"/>
              <w:bottom w:val="single" w:sz="4" w:space="0" w:color="auto"/>
              <w:right w:val="single" w:sz="4" w:space="0" w:color="auto"/>
            </w:tcBorders>
          </w:tcPr>
          <w:p w14:paraId="345DC118"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0BC5806D" w14:textId="77777777" w:rsidR="00E03A13" w:rsidRPr="00E03A13" w:rsidRDefault="00E03A13" w:rsidP="00E03A13">
            <w:pPr>
              <w:pStyle w:val="WW-PlainText"/>
              <w:jc w:val="right"/>
              <w:rPr>
                <w:rFonts w:ascii="Times New Roman" w:hAnsi="Times New Roman"/>
                <w:sz w:val="24"/>
              </w:rPr>
            </w:pPr>
            <w:r w:rsidRPr="00E03A13">
              <w:rPr>
                <w:rFonts w:ascii="Times New Roman" w:hAnsi="Times New Roman"/>
                <w:sz w:val="24"/>
              </w:rPr>
              <w:t>13,000.00</w:t>
            </w:r>
          </w:p>
        </w:tc>
        <w:tc>
          <w:tcPr>
            <w:tcW w:w="1890" w:type="dxa"/>
            <w:tcBorders>
              <w:top w:val="single" w:sz="4" w:space="0" w:color="auto"/>
              <w:left w:val="single" w:sz="4" w:space="0" w:color="auto"/>
              <w:bottom w:val="single" w:sz="4" w:space="0" w:color="auto"/>
              <w:right w:val="single" w:sz="4" w:space="0" w:color="auto"/>
            </w:tcBorders>
          </w:tcPr>
          <w:p w14:paraId="32DC8CBF"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49,621.29</w:t>
            </w:r>
          </w:p>
        </w:tc>
        <w:tc>
          <w:tcPr>
            <w:tcW w:w="1980" w:type="dxa"/>
            <w:tcBorders>
              <w:top w:val="single" w:sz="4" w:space="0" w:color="auto"/>
              <w:left w:val="single" w:sz="4" w:space="0" w:color="auto"/>
              <w:bottom w:val="single" w:sz="4" w:space="0" w:color="auto"/>
              <w:right w:val="single" w:sz="4" w:space="0" w:color="auto"/>
            </w:tcBorders>
          </w:tcPr>
          <w:p w14:paraId="5210493D"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0.00</w:t>
            </w:r>
          </w:p>
        </w:tc>
        <w:tc>
          <w:tcPr>
            <w:tcW w:w="1669" w:type="dxa"/>
            <w:tcBorders>
              <w:top w:val="single" w:sz="4" w:space="0" w:color="auto"/>
              <w:left w:val="single" w:sz="4" w:space="0" w:color="auto"/>
              <w:bottom w:val="single" w:sz="4" w:space="0" w:color="auto"/>
              <w:right w:val="single" w:sz="4" w:space="0" w:color="auto"/>
            </w:tcBorders>
          </w:tcPr>
          <w:p w14:paraId="55D6786F" w14:textId="77777777" w:rsidR="000C5B12" w:rsidRPr="00E03A13" w:rsidRDefault="000C5B12" w:rsidP="000C5B12">
            <w:pPr>
              <w:pStyle w:val="WW-PlainText"/>
              <w:jc w:val="right"/>
              <w:rPr>
                <w:rFonts w:ascii="Times New Roman" w:hAnsi="Times New Roman"/>
                <w:sz w:val="24"/>
              </w:rPr>
            </w:pPr>
            <w:r w:rsidRPr="00E03A13">
              <w:rPr>
                <w:rFonts w:ascii="Times New Roman" w:hAnsi="Times New Roman"/>
                <w:sz w:val="24"/>
              </w:rPr>
              <w:t>0.00</w:t>
            </w:r>
          </w:p>
        </w:tc>
      </w:tr>
      <w:tr w:rsidR="000C5B12" w:rsidRPr="00E03A13" w14:paraId="3F53AE40" w14:textId="77777777" w:rsidTr="00E03A13">
        <w:tc>
          <w:tcPr>
            <w:tcW w:w="2419" w:type="dxa"/>
            <w:tcBorders>
              <w:top w:val="single" w:sz="4" w:space="0" w:color="auto"/>
              <w:left w:val="single" w:sz="4" w:space="0" w:color="auto"/>
              <w:bottom w:val="single" w:sz="4" w:space="0" w:color="auto"/>
              <w:right w:val="single" w:sz="4" w:space="0" w:color="auto"/>
            </w:tcBorders>
          </w:tcPr>
          <w:p w14:paraId="1A30154B"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41AD9E03"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-15,635.27</w:t>
            </w:r>
          </w:p>
        </w:tc>
        <w:tc>
          <w:tcPr>
            <w:tcW w:w="1890" w:type="dxa"/>
            <w:tcBorders>
              <w:top w:val="single" w:sz="4" w:space="0" w:color="auto"/>
              <w:left w:val="single" w:sz="4" w:space="0" w:color="auto"/>
              <w:bottom w:val="single" w:sz="4" w:space="0" w:color="auto"/>
              <w:right w:val="single" w:sz="4" w:space="0" w:color="auto"/>
            </w:tcBorders>
          </w:tcPr>
          <w:p w14:paraId="3C93A2AC"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0.00</w:t>
            </w:r>
          </w:p>
        </w:tc>
        <w:tc>
          <w:tcPr>
            <w:tcW w:w="1980" w:type="dxa"/>
            <w:tcBorders>
              <w:top w:val="single" w:sz="4" w:space="0" w:color="auto"/>
              <w:left w:val="single" w:sz="4" w:space="0" w:color="auto"/>
              <w:bottom w:val="single" w:sz="4" w:space="0" w:color="auto"/>
              <w:right w:val="single" w:sz="4" w:space="0" w:color="auto"/>
            </w:tcBorders>
          </w:tcPr>
          <w:p w14:paraId="06D46233"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-7,664.75</w:t>
            </w:r>
          </w:p>
        </w:tc>
        <w:tc>
          <w:tcPr>
            <w:tcW w:w="1669" w:type="dxa"/>
            <w:tcBorders>
              <w:top w:val="single" w:sz="4" w:space="0" w:color="auto"/>
              <w:left w:val="single" w:sz="4" w:space="0" w:color="auto"/>
              <w:bottom w:val="single" w:sz="4" w:space="0" w:color="auto"/>
              <w:right w:val="single" w:sz="4" w:space="0" w:color="auto"/>
            </w:tcBorders>
          </w:tcPr>
          <w:p w14:paraId="1CC7FD78" w14:textId="77777777" w:rsidR="000C5B12" w:rsidRPr="00E03A13" w:rsidRDefault="000C5B12" w:rsidP="000C5B12">
            <w:pPr>
              <w:pStyle w:val="WW-PlainText"/>
              <w:jc w:val="right"/>
              <w:rPr>
                <w:rFonts w:ascii="Times New Roman" w:hAnsi="Times New Roman"/>
                <w:sz w:val="24"/>
              </w:rPr>
            </w:pPr>
            <w:r w:rsidRPr="00E03A13">
              <w:rPr>
                <w:rFonts w:ascii="Times New Roman" w:hAnsi="Times New Roman"/>
                <w:sz w:val="24"/>
              </w:rPr>
              <w:t>0.00</w:t>
            </w:r>
          </w:p>
        </w:tc>
      </w:tr>
      <w:tr w:rsidR="000C5B12" w:rsidRPr="00E03A13" w14:paraId="6FE3AFB8" w14:textId="77777777" w:rsidTr="00E03A13">
        <w:trPr>
          <w:trHeight w:val="305"/>
        </w:trPr>
        <w:tc>
          <w:tcPr>
            <w:tcW w:w="2419" w:type="dxa"/>
            <w:tcBorders>
              <w:top w:val="single" w:sz="4" w:space="0" w:color="auto"/>
              <w:left w:val="single" w:sz="4" w:space="0" w:color="auto"/>
              <w:bottom w:val="single" w:sz="4" w:space="0" w:color="auto"/>
              <w:right w:val="single" w:sz="4" w:space="0" w:color="auto"/>
            </w:tcBorders>
          </w:tcPr>
          <w:p w14:paraId="085095EF" w14:textId="77777777" w:rsidR="000C5B12" w:rsidRPr="00E03A13" w:rsidRDefault="000C5B12" w:rsidP="000C5B12">
            <w:pPr>
              <w:pStyle w:val="WW-PlainText"/>
              <w:rPr>
                <w:rFonts w:ascii="Times New Roman" w:hAnsi="Times New Roman"/>
                <w:sz w:val="24"/>
              </w:rPr>
            </w:pPr>
            <w:r w:rsidRPr="00E03A13">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1694ACA5"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282,284.09</w:t>
            </w:r>
          </w:p>
        </w:tc>
        <w:tc>
          <w:tcPr>
            <w:tcW w:w="1890" w:type="dxa"/>
            <w:tcBorders>
              <w:top w:val="single" w:sz="4" w:space="0" w:color="auto"/>
              <w:left w:val="single" w:sz="4" w:space="0" w:color="auto"/>
              <w:bottom w:val="single" w:sz="4" w:space="0" w:color="auto"/>
              <w:right w:val="single" w:sz="4" w:space="0" w:color="auto"/>
            </w:tcBorders>
          </w:tcPr>
          <w:p w14:paraId="60AFFFF8"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115,419.66</w:t>
            </w:r>
          </w:p>
        </w:tc>
        <w:tc>
          <w:tcPr>
            <w:tcW w:w="1980" w:type="dxa"/>
            <w:tcBorders>
              <w:top w:val="single" w:sz="4" w:space="0" w:color="auto"/>
              <w:left w:val="single" w:sz="4" w:space="0" w:color="auto"/>
              <w:bottom w:val="single" w:sz="4" w:space="0" w:color="auto"/>
              <w:right w:val="single" w:sz="4" w:space="0" w:color="auto"/>
            </w:tcBorders>
          </w:tcPr>
          <w:p w14:paraId="5AFBB89D" w14:textId="77777777" w:rsidR="000C5B12" w:rsidRPr="00E03A13" w:rsidRDefault="00E03A13" w:rsidP="000C5B12">
            <w:pPr>
              <w:pStyle w:val="WW-PlainText"/>
              <w:jc w:val="right"/>
              <w:rPr>
                <w:rFonts w:ascii="Times New Roman" w:hAnsi="Times New Roman"/>
                <w:sz w:val="24"/>
              </w:rPr>
            </w:pPr>
            <w:r w:rsidRPr="00E03A13">
              <w:rPr>
                <w:rFonts w:ascii="Times New Roman" w:hAnsi="Times New Roman"/>
                <w:sz w:val="24"/>
              </w:rPr>
              <w:t>996,385.28</w:t>
            </w:r>
          </w:p>
        </w:tc>
        <w:tc>
          <w:tcPr>
            <w:tcW w:w="1669" w:type="dxa"/>
            <w:tcBorders>
              <w:top w:val="single" w:sz="4" w:space="0" w:color="auto"/>
              <w:left w:val="single" w:sz="4" w:space="0" w:color="auto"/>
              <w:bottom w:val="single" w:sz="4" w:space="0" w:color="auto"/>
              <w:right w:val="single" w:sz="4" w:space="0" w:color="auto"/>
            </w:tcBorders>
          </w:tcPr>
          <w:p w14:paraId="05E651FB" w14:textId="77777777" w:rsidR="000C5B12" w:rsidRPr="00E03A13" w:rsidRDefault="000C5B12" w:rsidP="000C5B12">
            <w:pPr>
              <w:pStyle w:val="WW-PlainText"/>
              <w:jc w:val="right"/>
              <w:rPr>
                <w:rFonts w:ascii="Times New Roman" w:hAnsi="Times New Roman"/>
                <w:sz w:val="24"/>
              </w:rPr>
            </w:pPr>
            <w:r w:rsidRPr="00E03A13">
              <w:rPr>
                <w:rFonts w:ascii="Times New Roman" w:hAnsi="Times New Roman"/>
                <w:sz w:val="24"/>
              </w:rPr>
              <w:t>379.98</w:t>
            </w:r>
          </w:p>
        </w:tc>
      </w:tr>
    </w:tbl>
    <w:p w14:paraId="0CD92620" w14:textId="77777777" w:rsidR="000C5B12" w:rsidRPr="00E03A13" w:rsidRDefault="000C5B12" w:rsidP="000C5B12">
      <w:pPr>
        <w:pStyle w:val="p2"/>
        <w:widowControl/>
        <w:spacing w:line="480" w:lineRule="auto"/>
        <w:ind w:left="720"/>
        <w:rPr>
          <w:bCs/>
        </w:rPr>
      </w:pPr>
      <w:r w:rsidRPr="00E03A13">
        <w:rPr>
          <w:bCs/>
        </w:rPr>
        <w:t>*Total Capital Projects Fund Balance $1,</w:t>
      </w:r>
      <w:r w:rsidR="00E03A13" w:rsidRPr="00E03A13">
        <w:rPr>
          <w:bCs/>
        </w:rPr>
        <w:t>394,089.03</w:t>
      </w:r>
    </w:p>
    <w:p w14:paraId="01984BE8" w14:textId="77777777" w:rsidR="000C5B12" w:rsidRPr="004C6CA7" w:rsidRDefault="000C5B12" w:rsidP="000C5B12">
      <w:pPr>
        <w:pStyle w:val="p2"/>
        <w:widowControl/>
        <w:spacing w:line="480" w:lineRule="auto"/>
      </w:pPr>
      <w:r w:rsidRPr="004C6CA7">
        <w:rPr>
          <w:b/>
          <w:bCs/>
          <w:u w:val="single"/>
        </w:rPr>
        <w:t>Finance Committee/Approval of Abstract</w:t>
      </w:r>
      <w:r w:rsidRPr="004C6CA7">
        <w:rPr>
          <w:b/>
          <w:bCs/>
        </w:rPr>
        <w:t xml:space="preserve">:  </w:t>
      </w:r>
      <w:r w:rsidRPr="004C6CA7">
        <w:t>Trustee Burlingame presented the following abstracts, and moved to approve all payments:  General Fund Abstract $</w:t>
      </w:r>
      <w:r w:rsidR="004C6CA7" w:rsidRPr="004C6CA7">
        <w:t>17,310.28</w:t>
      </w:r>
      <w:r w:rsidRPr="004C6CA7">
        <w:t>.  Trustee Havens seconded the motion, which carried unanimously.</w:t>
      </w:r>
    </w:p>
    <w:p w14:paraId="4AA4B230" w14:textId="77777777" w:rsidR="000C5B12" w:rsidRPr="004C6CA7" w:rsidRDefault="000C5B12" w:rsidP="000C5B12">
      <w:pPr>
        <w:pStyle w:val="p2"/>
        <w:widowControl/>
        <w:spacing w:line="480" w:lineRule="auto"/>
        <w:rPr>
          <w:bCs/>
        </w:rPr>
      </w:pPr>
      <w:r w:rsidRPr="004C6CA7">
        <w:rPr>
          <w:b/>
          <w:bCs/>
          <w:u w:val="single"/>
        </w:rPr>
        <w:t>Tioga County Update</w:t>
      </w:r>
      <w:r w:rsidRPr="004C6CA7">
        <w:rPr>
          <w:b/>
          <w:bCs/>
        </w:rPr>
        <w:t>:</w:t>
      </w:r>
      <w:r w:rsidRPr="004C6CA7">
        <w:rPr>
          <w:bCs/>
        </w:rPr>
        <w:t xml:space="preserve">  Tioga County Legislator Mullen updated the Board on county issues.  There are many concerns with the new Bail Reform Act, and sales tax revenue is rising.  </w:t>
      </w:r>
      <w:r w:rsidR="004C6CA7" w:rsidRPr="004C6CA7">
        <w:rPr>
          <w:bCs/>
        </w:rPr>
        <w:t>He stated the county is working on the upcoming Census, and urged everyone to be counted.</w:t>
      </w:r>
    </w:p>
    <w:p w14:paraId="2B54AA0A" w14:textId="77777777" w:rsidR="000C5B12" w:rsidRDefault="000C5B12" w:rsidP="000C5B12">
      <w:pPr>
        <w:pStyle w:val="p2"/>
        <w:widowControl/>
        <w:spacing w:line="480" w:lineRule="auto"/>
      </w:pPr>
      <w:r w:rsidRPr="007B7906">
        <w:rPr>
          <w:b/>
          <w:bCs/>
          <w:u w:val="single"/>
        </w:rPr>
        <w:t>Glen Park Project</w:t>
      </w:r>
      <w:r w:rsidRPr="007B7906">
        <w:rPr>
          <w:b/>
          <w:bCs/>
        </w:rPr>
        <w:t>:</w:t>
      </w:r>
      <w:r w:rsidRPr="007B7906">
        <w:t xml:space="preserve">  Mayor Ayres stated there is a </w:t>
      </w:r>
      <w:r w:rsidR="004C6CA7" w:rsidRPr="007B7906">
        <w:t>pre-construction meeting tomorrow</w:t>
      </w:r>
      <w:r w:rsidR="009C2924">
        <w:t>.</w:t>
      </w:r>
    </w:p>
    <w:p w14:paraId="6A0C1553" w14:textId="5F61E7CA" w:rsidR="007B7906" w:rsidRPr="00D83EDB" w:rsidRDefault="007B7906" w:rsidP="007B7906">
      <w:pPr>
        <w:spacing w:line="480" w:lineRule="auto"/>
        <w:rPr>
          <w:rFonts w:eastAsiaTheme="minorHAnsi"/>
        </w:rPr>
      </w:pPr>
      <w:r>
        <w:tab/>
      </w:r>
      <w:r w:rsidR="000F4DFE">
        <w:rPr>
          <w:u w:val="single"/>
        </w:rPr>
        <w:t xml:space="preserve">Change Oder #1, Delta </w:t>
      </w:r>
      <w:r w:rsidR="000F4DFE" w:rsidRPr="000F4DFE">
        <w:rPr>
          <w:u w:val="single"/>
        </w:rPr>
        <w:t>Engineers</w:t>
      </w:r>
      <w:r w:rsidR="000F4DFE">
        <w:t xml:space="preserve"> - </w:t>
      </w:r>
      <w:r w:rsidRPr="000F4DFE">
        <w:t>Mayor</w:t>
      </w:r>
      <w:r>
        <w:t xml:space="preserve"> Ayres stated Delta Engineering has requested additional funding of $13,958.  He stated this is due to us breaking the scope of work into two separate phases, therefore; they had two projects and two bid packages, which required much more work.  They also had charges for geo-tech services that were not included in original contract.  Trustee Aronstam moved to approve the additional funding to as requested.  Trustee Havens seconded the motion, which </w:t>
      </w:r>
      <w:r w:rsidRPr="00D83EDB">
        <w:rPr>
          <w:rFonts w:eastAsiaTheme="minorHAnsi"/>
        </w:rPr>
        <w:t xml:space="preserve">led to a roll call vote and resulted as follows: </w:t>
      </w:r>
    </w:p>
    <w:p w14:paraId="6C9B0D3B" w14:textId="77777777" w:rsidR="007B7906" w:rsidRPr="00D83EDB" w:rsidRDefault="007B7906" w:rsidP="007B7906">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5</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Burlingame, </w:t>
      </w:r>
      <w:r w:rsidRPr="00D83EDB">
        <w:rPr>
          <w:szCs w:val="20"/>
          <w:lang w:eastAsia="ar-SA"/>
        </w:rPr>
        <w:t>Sinsabaugh, Aronstam, Havens, Ayres)</w:t>
      </w:r>
    </w:p>
    <w:p w14:paraId="135788D9" w14:textId="77777777" w:rsidR="007B7906" w:rsidRDefault="007B7906" w:rsidP="007B7906">
      <w:pPr>
        <w:suppressAutoHyphens/>
        <w:rPr>
          <w:szCs w:val="20"/>
          <w:lang w:eastAsia="ar-SA"/>
        </w:rPr>
      </w:pPr>
      <w:r w:rsidRPr="00D83EDB">
        <w:rPr>
          <w:szCs w:val="20"/>
          <w:lang w:eastAsia="ar-SA"/>
        </w:rPr>
        <w:tab/>
      </w:r>
      <w:r w:rsidRPr="00D83EDB">
        <w:rPr>
          <w:szCs w:val="20"/>
          <w:lang w:eastAsia="ar-SA"/>
        </w:rPr>
        <w:tab/>
        <w:t>Nays – 0</w:t>
      </w:r>
    </w:p>
    <w:p w14:paraId="20299C6A" w14:textId="77777777" w:rsidR="007B7906" w:rsidRPr="00D83EDB" w:rsidRDefault="007B7906" w:rsidP="007B7906">
      <w:pPr>
        <w:suppressAutoHyphens/>
        <w:rPr>
          <w:szCs w:val="20"/>
          <w:lang w:eastAsia="ar-SA"/>
        </w:rPr>
      </w:pPr>
      <w:r>
        <w:rPr>
          <w:szCs w:val="20"/>
          <w:lang w:eastAsia="ar-SA"/>
        </w:rPr>
        <w:tab/>
      </w:r>
      <w:r>
        <w:rPr>
          <w:szCs w:val="20"/>
          <w:lang w:eastAsia="ar-SA"/>
        </w:rPr>
        <w:tab/>
        <w:t>Absent – 1</w:t>
      </w:r>
      <w:r>
        <w:rPr>
          <w:szCs w:val="20"/>
          <w:lang w:eastAsia="ar-SA"/>
        </w:rPr>
        <w:tab/>
        <w:t>(Sweeney)</w:t>
      </w:r>
    </w:p>
    <w:p w14:paraId="77624F18" w14:textId="77777777" w:rsidR="007B7906" w:rsidRPr="00D83EDB" w:rsidRDefault="007B7906" w:rsidP="007B7906">
      <w:pPr>
        <w:suppressAutoHyphens/>
        <w:rPr>
          <w:szCs w:val="20"/>
          <w:lang w:eastAsia="ar-SA"/>
        </w:rPr>
      </w:pPr>
      <w:r w:rsidRPr="00D83EDB">
        <w:rPr>
          <w:szCs w:val="20"/>
          <w:lang w:eastAsia="ar-SA"/>
        </w:rPr>
        <w:tab/>
      </w:r>
      <w:r w:rsidRPr="00D83EDB">
        <w:rPr>
          <w:szCs w:val="20"/>
          <w:lang w:eastAsia="ar-SA"/>
        </w:rPr>
        <w:tab/>
      </w:r>
      <w:r>
        <w:rPr>
          <w:szCs w:val="20"/>
          <w:lang w:eastAsia="ar-SA"/>
        </w:rPr>
        <w:t>Vacancy</w:t>
      </w:r>
      <w:r w:rsidRPr="00D83EDB">
        <w:rPr>
          <w:szCs w:val="20"/>
          <w:lang w:eastAsia="ar-SA"/>
        </w:rPr>
        <w:t xml:space="preserve"> – 1</w:t>
      </w:r>
      <w:r w:rsidRPr="00D83EDB">
        <w:rPr>
          <w:szCs w:val="20"/>
          <w:lang w:eastAsia="ar-SA"/>
        </w:rPr>
        <w:tab/>
      </w:r>
    </w:p>
    <w:p w14:paraId="11813B97" w14:textId="77777777" w:rsidR="007B7906" w:rsidRPr="00061AB6" w:rsidRDefault="007B7906" w:rsidP="007B7906">
      <w:pPr>
        <w:spacing w:line="480" w:lineRule="auto"/>
        <w:rPr>
          <w:rFonts w:eastAsiaTheme="minorHAnsi"/>
        </w:rPr>
      </w:pPr>
      <w:r w:rsidRPr="00D83EDB">
        <w:rPr>
          <w:szCs w:val="20"/>
          <w:lang w:eastAsia="ar-SA"/>
        </w:rPr>
        <w:tab/>
      </w:r>
      <w:r w:rsidRPr="00D83EDB">
        <w:rPr>
          <w:szCs w:val="20"/>
          <w:lang w:eastAsia="ar-SA"/>
        </w:rPr>
        <w:tab/>
      </w:r>
      <w:r w:rsidRPr="00D83EDB">
        <w:t>The motion carried.</w:t>
      </w:r>
    </w:p>
    <w:p w14:paraId="25D7CAAD" w14:textId="77777777" w:rsidR="009C2924" w:rsidRPr="00F34049" w:rsidRDefault="009C2924" w:rsidP="009C2924">
      <w:pPr>
        <w:pStyle w:val="WW-PlainText"/>
        <w:spacing w:line="480" w:lineRule="auto"/>
        <w:rPr>
          <w:rFonts w:ascii="Times New Roman" w:hAnsi="Times New Roman"/>
          <w:bCs/>
          <w:sz w:val="24"/>
        </w:rPr>
      </w:pPr>
      <w:r w:rsidRPr="00472F98">
        <w:rPr>
          <w:rFonts w:ascii="Times New Roman" w:hAnsi="Times New Roman"/>
          <w:b/>
          <w:bCs/>
          <w:sz w:val="24"/>
          <w:u w:val="single"/>
        </w:rPr>
        <w:t>Attorney for Planning Board</w:t>
      </w:r>
      <w:r w:rsidRPr="00472F98">
        <w:rPr>
          <w:rFonts w:ascii="Times New Roman" w:hAnsi="Times New Roman"/>
          <w:b/>
          <w:bCs/>
          <w:sz w:val="24"/>
        </w:rPr>
        <w:t xml:space="preserve">:  </w:t>
      </w:r>
      <w:r>
        <w:rPr>
          <w:rFonts w:ascii="Times New Roman" w:hAnsi="Times New Roman"/>
          <w:bCs/>
          <w:sz w:val="24"/>
        </w:rPr>
        <w:t>Attorney Keene stated she has a conflict regarding an upcoming case for the Planning Board and she would like to hire another attorney to help with it.  Trustee Havens moved to hire an outside attorney as requested.  Trustee Burlingame seconded the motion, which carried unanimously.</w:t>
      </w:r>
    </w:p>
    <w:p w14:paraId="628718E0" w14:textId="77777777" w:rsidR="00322853" w:rsidRDefault="00D76706" w:rsidP="000C5B12">
      <w:pPr>
        <w:pStyle w:val="p2"/>
        <w:widowControl/>
        <w:spacing w:line="480" w:lineRule="auto"/>
      </w:pPr>
      <w:r w:rsidRPr="00D76706">
        <w:rPr>
          <w:b/>
          <w:u w:val="single"/>
        </w:rPr>
        <w:t>Proposed Local Law 1-2018:  Tax Cap Override</w:t>
      </w:r>
      <w:r w:rsidRPr="00D76706">
        <w:rPr>
          <w:b/>
        </w:rPr>
        <w:t>:</w:t>
      </w:r>
      <w:r w:rsidRPr="00D76706">
        <w:t xml:space="preserve">  </w:t>
      </w:r>
      <w:r w:rsidR="00CA5D37">
        <w:t xml:space="preserve">Clerk Treasurer Wood requested the vote be tabled as the Budget Committee is still reviewing the budget to determine if the override is necessary.  </w:t>
      </w:r>
      <w:r w:rsidRPr="00D76706">
        <w:t xml:space="preserve">Trustee </w:t>
      </w:r>
      <w:r w:rsidRPr="00D76706">
        <w:lastRenderedPageBreak/>
        <w:t xml:space="preserve">Sinsabaugh moved to table the vote until the </w:t>
      </w:r>
      <w:r w:rsidR="00CA5D37">
        <w:t>Budget Committee meets again</w:t>
      </w:r>
      <w:r w:rsidRPr="00D76706">
        <w:t>.  Trustee Aronstam seconded the motion, which carried unanimously.</w:t>
      </w:r>
    </w:p>
    <w:p w14:paraId="73D234E5" w14:textId="77777777" w:rsidR="000C5B12" w:rsidRPr="00472F98" w:rsidRDefault="000C5B12" w:rsidP="000C5B12">
      <w:pPr>
        <w:pStyle w:val="p2"/>
        <w:widowControl/>
        <w:spacing w:line="480" w:lineRule="auto"/>
        <w:rPr>
          <w:bCs/>
        </w:rPr>
      </w:pPr>
      <w:r w:rsidRPr="00472F98">
        <w:rPr>
          <w:b/>
          <w:bCs/>
          <w:u w:val="single"/>
        </w:rPr>
        <w:t>Proposed Local Law, Amending Chapter 140:  Vehicles and Traffic, One-Sided Street Parking</w:t>
      </w:r>
      <w:r w:rsidRPr="00472F98">
        <w:rPr>
          <w:b/>
          <w:bCs/>
        </w:rPr>
        <w:t xml:space="preserve">: </w:t>
      </w:r>
      <w:r w:rsidRPr="00472F98">
        <w:rPr>
          <w:bCs/>
        </w:rPr>
        <w:t xml:space="preserve"> </w:t>
      </w:r>
    </w:p>
    <w:p w14:paraId="62442821" w14:textId="77777777" w:rsidR="00472F98" w:rsidRPr="00D83EDB" w:rsidRDefault="00D76706" w:rsidP="00472F98">
      <w:pPr>
        <w:spacing w:line="480" w:lineRule="auto"/>
        <w:rPr>
          <w:rFonts w:eastAsiaTheme="minorHAnsi"/>
        </w:rPr>
      </w:pPr>
      <w:r w:rsidRPr="00472F98">
        <w:rPr>
          <w:bCs/>
        </w:rPr>
        <w:t>Attorney Keene submitted a new draft local law with the changes that were previously discussed.</w:t>
      </w:r>
      <w:r w:rsidR="00472F98" w:rsidRPr="00472F98">
        <w:rPr>
          <w:bCs/>
        </w:rPr>
        <w:t xml:space="preserve">  Discussion followed.  Trustee Havens moved to schedule a Public Hearing for February 25, 2020 at 6:15 p.m.  Trustee Sinsabaugh seconded the motion, </w:t>
      </w:r>
      <w:r w:rsidR="00472F98">
        <w:t xml:space="preserve">which </w:t>
      </w:r>
      <w:r w:rsidR="00472F98" w:rsidRPr="00D83EDB">
        <w:rPr>
          <w:rFonts w:eastAsiaTheme="minorHAnsi"/>
        </w:rPr>
        <w:t xml:space="preserve">led to a roll call vote and resulted as follows: </w:t>
      </w:r>
    </w:p>
    <w:p w14:paraId="6BC46C67" w14:textId="77777777" w:rsidR="00472F98" w:rsidRPr="00D83EDB" w:rsidRDefault="00472F98" w:rsidP="00472F98">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4</w:t>
      </w:r>
      <w:r w:rsidRPr="00D83EDB">
        <w:rPr>
          <w:szCs w:val="20"/>
          <w:lang w:eastAsia="ar-SA"/>
        </w:rPr>
        <w:t xml:space="preserve"> </w:t>
      </w:r>
      <w:r>
        <w:rPr>
          <w:szCs w:val="20"/>
          <w:lang w:eastAsia="ar-SA"/>
        </w:rPr>
        <w:tab/>
      </w:r>
      <w:r w:rsidRPr="00D83EDB">
        <w:rPr>
          <w:szCs w:val="20"/>
          <w:lang w:eastAsia="ar-SA"/>
        </w:rPr>
        <w:t>(Sinsabaugh, Aronstam, Havens, Ayres)</w:t>
      </w:r>
    </w:p>
    <w:p w14:paraId="697F9344" w14:textId="77777777" w:rsidR="00472F98" w:rsidRDefault="00472F98" w:rsidP="00472F98">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1</w:t>
      </w:r>
      <w:r>
        <w:rPr>
          <w:szCs w:val="20"/>
          <w:lang w:eastAsia="ar-SA"/>
        </w:rPr>
        <w:tab/>
        <w:t>(Burlingame)</w:t>
      </w:r>
    </w:p>
    <w:p w14:paraId="5E418E9D" w14:textId="77777777" w:rsidR="00472F98" w:rsidRPr="00D83EDB" w:rsidRDefault="00472F98" w:rsidP="00472F98">
      <w:pPr>
        <w:suppressAutoHyphens/>
        <w:rPr>
          <w:szCs w:val="20"/>
          <w:lang w:eastAsia="ar-SA"/>
        </w:rPr>
      </w:pPr>
      <w:r>
        <w:rPr>
          <w:szCs w:val="20"/>
          <w:lang w:eastAsia="ar-SA"/>
        </w:rPr>
        <w:tab/>
      </w:r>
      <w:r>
        <w:rPr>
          <w:szCs w:val="20"/>
          <w:lang w:eastAsia="ar-SA"/>
        </w:rPr>
        <w:tab/>
        <w:t>Absent – 1</w:t>
      </w:r>
      <w:r>
        <w:rPr>
          <w:szCs w:val="20"/>
          <w:lang w:eastAsia="ar-SA"/>
        </w:rPr>
        <w:tab/>
        <w:t>(Sweeney)</w:t>
      </w:r>
    </w:p>
    <w:p w14:paraId="140900FE" w14:textId="77777777" w:rsidR="00472F98" w:rsidRPr="00D83EDB" w:rsidRDefault="00472F98" w:rsidP="00472F98">
      <w:pPr>
        <w:suppressAutoHyphens/>
        <w:rPr>
          <w:szCs w:val="20"/>
          <w:lang w:eastAsia="ar-SA"/>
        </w:rPr>
      </w:pPr>
      <w:r w:rsidRPr="00D83EDB">
        <w:rPr>
          <w:szCs w:val="20"/>
          <w:lang w:eastAsia="ar-SA"/>
        </w:rPr>
        <w:tab/>
      </w:r>
      <w:r w:rsidRPr="00D83EDB">
        <w:rPr>
          <w:szCs w:val="20"/>
          <w:lang w:eastAsia="ar-SA"/>
        </w:rPr>
        <w:tab/>
      </w:r>
      <w:r>
        <w:rPr>
          <w:szCs w:val="20"/>
          <w:lang w:eastAsia="ar-SA"/>
        </w:rPr>
        <w:t>Vacancy</w:t>
      </w:r>
      <w:r w:rsidRPr="00D83EDB">
        <w:rPr>
          <w:szCs w:val="20"/>
          <w:lang w:eastAsia="ar-SA"/>
        </w:rPr>
        <w:t xml:space="preserve"> – 1</w:t>
      </w:r>
      <w:r w:rsidRPr="00D83EDB">
        <w:rPr>
          <w:szCs w:val="20"/>
          <w:lang w:eastAsia="ar-SA"/>
        </w:rPr>
        <w:tab/>
      </w:r>
    </w:p>
    <w:p w14:paraId="3877CF97" w14:textId="77777777" w:rsidR="00472F98" w:rsidRPr="00061AB6" w:rsidRDefault="00472F98" w:rsidP="00472F98">
      <w:pPr>
        <w:spacing w:line="480" w:lineRule="auto"/>
        <w:rPr>
          <w:rFonts w:eastAsiaTheme="minorHAnsi"/>
        </w:rPr>
      </w:pPr>
      <w:r w:rsidRPr="00D83EDB">
        <w:rPr>
          <w:szCs w:val="20"/>
          <w:lang w:eastAsia="ar-SA"/>
        </w:rPr>
        <w:tab/>
      </w:r>
      <w:r w:rsidRPr="00D83EDB">
        <w:rPr>
          <w:szCs w:val="20"/>
          <w:lang w:eastAsia="ar-SA"/>
        </w:rPr>
        <w:tab/>
      </w:r>
      <w:r w:rsidRPr="00D83EDB">
        <w:t>The motion carried.</w:t>
      </w:r>
    </w:p>
    <w:p w14:paraId="676399FC" w14:textId="77777777" w:rsidR="000C5B12" w:rsidRDefault="00F34049" w:rsidP="000C5B12">
      <w:pPr>
        <w:pStyle w:val="p2"/>
        <w:widowControl/>
        <w:spacing w:line="480" w:lineRule="auto"/>
      </w:pPr>
      <w:r w:rsidRPr="00F34049">
        <w:rPr>
          <w:b/>
          <w:u w:val="single"/>
        </w:rPr>
        <w:t>Mayor/Board Comments</w:t>
      </w:r>
      <w:r w:rsidR="000C5B12" w:rsidRPr="00F34049">
        <w:rPr>
          <w:b/>
        </w:rPr>
        <w:t xml:space="preserve">:  </w:t>
      </w:r>
      <w:r w:rsidR="000C5B12" w:rsidRPr="00F34049">
        <w:t xml:space="preserve">Mayor Ayres stated the </w:t>
      </w:r>
      <w:r>
        <w:t xml:space="preserve">WBA is looking at beautification projects and </w:t>
      </w:r>
      <w:r w:rsidR="009C2924">
        <w:t>they are</w:t>
      </w:r>
      <w:r>
        <w:t xml:space="preserve"> working with the School District.  They would like to clean-up the Business District.</w:t>
      </w:r>
    </w:p>
    <w:p w14:paraId="73175959" w14:textId="77777777" w:rsidR="00F34049" w:rsidRPr="00061AB6" w:rsidRDefault="00F34049" w:rsidP="00F34049">
      <w:pPr>
        <w:pStyle w:val="p2"/>
        <w:widowControl/>
        <w:spacing w:line="480" w:lineRule="auto"/>
        <w:rPr>
          <w:rFonts w:eastAsiaTheme="minorHAnsi"/>
        </w:rPr>
      </w:pPr>
      <w:r>
        <w:rPr>
          <w:rFonts w:eastAsiaTheme="minorHAnsi"/>
          <w:b/>
          <w:u w:val="single"/>
        </w:rPr>
        <w:t>E</w:t>
      </w:r>
      <w:r w:rsidRPr="00061AB6">
        <w:rPr>
          <w:rFonts w:eastAsiaTheme="minorHAnsi"/>
          <w:b/>
          <w:u w:val="single"/>
        </w:rPr>
        <w:t>xecutive Session</w:t>
      </w:r>
      <w:r w:rsidRPr="00061AB6">
        <w:rPr>
          <w:rFonts w:eastAsiaTheme="minorHAnsi"/>
          <w:b/>
        </w:rPr>
        <w:t>:</w:t>
      </w:r>
      <w:r w:rsidRPr="00061AB6">
        <w:rPr>
          <w:rFonts w:eastAsiaTheme="minorHAnsi"/>
        </w:rPr>
        <w:t xml:space="preserve">  Trustee Sinsabaugh moved to enter Executive Session at 7:</w:t>
      </w:r>
      <w:r>
        <w:rPr>
          <w:rFonts w:eastAsiaTheme="minorHAnsi"/>
        </w:rPr>
        <w:t>37</w:t>
      </w:r>
      <w:r w:rsidRPr="00061AB6">
        <w:rPr>
          <w:rFonts w:eastAsiaTheme="minorHAnsi"/>
        </w:rPr>
        <w:t xml:space="preserve"> p.m. to discuss </w:t>
      </w:r>
      <w:r>
        <w:rPr>
          <w:rFonts w:eastAsiaTheme="minorHAnsi"/>
        </w:rPr>
        <w:t>work performances of several employees</w:t>
      </w:r>
      <w:r w:rsidRPr="00061AB6">
        <w:rPr>
          <w:rFonts w:eastAsiaTheme="minorHAnsi"/>
        </w:rPr>
        <w:t xml:space="preserve">.  Trustee </w:t>
      </w:r>
      <w:r>
        <w:rPr>
          <w:rFonts w:eastAsiaTheme="minorHAnsi"/>
        </w:rPr>
        <w:t>Burlingame</w:t>
      </w:r>
      <w:r w:rsidRPr="00061AB6">
        <w:rPr>
          <w:rFonts w:eastAsiaTheme="minorHAnsi"/>
        </w:rPr>
        <w:t xml:space="preserve"> seconded the motion, which carried unanimously.  </w:t>
      </w:r>
    </w:p>
    <w:p w14:paraId="61CB8E63" w14:textId="77777777" w:rsidR="00F34049" w:rsidRDefault="00F34049" w:rsidP="00F34049">
      <w:pPr>
        <w:spacing w:line="480" w:lineRule="auto"/>
        <w:rPr>
          <w:rFonts w:eastAsiaTheme="minorHAnsi"/>
        </w:rPr>
      </w:pPr>
      <w:r w:rsidRPr="00061AB6">
        <w:rPr>
          <w:rFonts w:eastAsiaTheme="minorHAnsi"/>
        </w:rPr>
        <w:tab/>
        <w:t xml:space="preserve">Trustee Burlingame moved to enter regular session at </w:t>
      </w:r>
      <w:r>
        <w:rPr>
          <w:rFonts w:eastAsiaTheme="minorHAnsi"/>
        </w:rPr>
        <w:t>7::59</w:t>
      </w:r>
      <w:r w:rsidRPr="00061AB6">
        <w:rPr>
          <w:rFonts w:eastAsiaTheme="minorHAnsi"/>
        </w:rPr>
        <w:t xml:space="preserve"> p.m.  Trustee </w:t>
      </w:r>
      <w:r>
        <w:rPr>
          <w:rFonts w:eastAsiaTheme="minorHAnsi"/>
        </w:rPr>
        <w:t>Sweeney</w:t>
      </w:r>
      <w:r w:rsidRPr="00061AB6">
        <w:rPr>
          <w:rFonts w:eastAsiaTheme="minorHAnsi"/>
        </w:rPr>
        <w:t xml:space="preserve"> seconded the motion, which carried unanimously.  </w:t>
      </w:r>
    </w:p>
    <w:p w14:paraId="59224AE6" w14:textId="77777777" w:rsidR="000C5B12" w:rsidRDefault="000C5B12" w:rsidP="000C5B12">
      <w:pPr>
        <w:tabs>
          <w:tab w:val="left" w:pos="0"/>
          <w:tab w:val="left" w:pos="90"/>
          <w:tab w:val="left" w:pos="180"/>
        </w:tabs>
        <w:spacing w:line="480" w:lineRule="auto"/>
      </w:pPr>
      <w:r w:rsidRPr="00FB533B">
        <w:rPr>
          <w:b/>
          <w:bCs/>
          <w:u w:val="single"/>
        </w:rPr>
        <w:t>Adjournment</w:t>
      </w:r>
      <w:r w:rsidRPr="00FB533B">
        <w:t>:  Trustee S</w:t>
      </w:r>
      <w:r w:rsidR="00FB533B" w:rsidRPr="00FB533B">
        <w:t>weeney</w:t>
      </w:r>
      <w:r w:rsidRPr="00FB533B">
        <w:t xml:space="preserve"> moved to adjourn at </w:t>
      </w:r>
      <w:r w:rsidR="00F34049" w:rsidRPr="00FB533B">
        <w:t>8</w:t>
      </w:r>
      <w:r w:rsidRPr="00FB533B">
        <w:t>:</w:t>
      </w:r>
      <w:r w:rsidR="00F34049" w:rsidRPr="00FB533B">
        <w:t>00</w:t>
      </w:r>
      <w:r w:rsidRPr="00FB533B">
        <w:t xml:space="preserve"> p.m.  Trustee Burlingame seconded the motion, which carried unanimously.</w:t>
      </w:r>
      <w:r>
        <w:t xml:space="preserve">  </w:t>
      </w:r>
      <w:r>
        <w:tab/>
      </w:r>
      <w:r>
        <w:tab/>
      </w:r>
      <w:r>
        <w:tab/>
      </w:r>
      <w:r>
        <w:tab/>
      </w:r>
    </w:p>
    <w:p w14:paraId="13A038B7" w14:textId="77777777" w:rsidR="000C5B12" w:rsidRPr="006F107D" w:rsidRDefault="000C5B12" w:rsidP="000C5B12">
      <w:pPr>
        <w:tabs>
          <w:tab w:val="left" w:pos="0"/>
          <w:tab w:val="left" w:pos="90"/>
          <w:tab w:val="left" w:pos="180"/>
        </w:tabs>
        <w:spacing w:line="480" w:lineRule="auto"/>
      </w:pPr>
      <w:r>
        <w:tab/>
      </w:r>
      <w:r>
        <w:tab/>
      </w:r>
      <w:r>
        <w:tab/>
      </w:r>
      <w:r>
        <w:tab/>
      </w:r>
      <w:r>
        <w:tab/>
      </w:r>
      <w:r>
        <w:tab/>
      </w:r>
      <w:r>
        <w:tab/>
      </w:r>
      <w:r>
        <w:tab/>
      </w:r>
      <w:r>
        <w:tab/>
      </w:r>
      <w:r>
        <w:tab/>
      </w:r>
      <w:r>
        <w:tab/>
      </w:r>
      <w:r w:rsidRPr="006F107D">
        <w:t>Respectfully submitted,</w:t>
      </w:r>
    </w:p>
    <w:p w14:paraId="04AC922F" w14:textId="77777777" w:rsidR="000C5B12" w:rsidRPr="006F107D" w:rsidRDefault="000C5B12" w:rsidP="000C5B12">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6B70D669" w14:textId="77777777" w:rsidR="000C5B12" w:rsidRDefault="000C5B12" w:rsidP="000C5B12">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62DE62F8" w14:textId="77777777" w:rsidR="00025BDE" w:rsidRDefault="00025BDE" w:rsidP="00025BDE">
      <w:pPr>
        <w:tabs>
          <w:tab w:val="left" w:pos="180"/>
        </w:tabs>
      </w:pPr>
    </w:p>
    <w:p w14:paraId="0887A26F" w14:textId="77777777" w:rsidR="00025BDE" w:rsidRDefault="00025BDE" w:rsidP="00025BDE">
      <w:pPr>
        <w:tabs>
          <w:tab w:val="left" w:pos="180"/>
        </w:tabs>
      </w:pPr>
    </w:p>
    <w:p w14:paraId="566F23BC" w14:textId="77777777" w:rsidR="00025BDE" w:rsidRPr="00392E82" w:rsidRDefault="00025BDE" w:rsidP="00025BDE">
      <w:pPr>
        <w:keepNext/>
        <w:tabs>
          <w:tab w:val="left" w:pos="180"/>
        </w:tabs>
        <w:suppressAutoHyphens/>
        <w:jc w:val="center"/>
        <w:outlineLvl w:val="2"/>
        <w:rPr>
          <w:b/>
        </w:rPr>
      </w:pPr>
      <w:r w:rsidRPr="00392E82">
        <w:rPr>
          <w:b/>
          <w:szCs w:val="20"/>
          <w:lang w:eastAsia="ar-SA"/>
        </w:rPr>
        <w:t xml:space="preserve">PUBLIC HEARING HELD BY THE BOARD OF </w:t>
      </w:r>
      <w:r w:rsidRPr="00392E82">
        <w:rPr>
          <w:b/>
        </w:rPr>
        <w:t xml:space="preserve">TRUSTEES </w:t>
      </w:r>
    </w:p>
    <w:p w14:paraId="00BAD1F8" w14:textId="77777777" w:rsidR="00025BDE" w:rsidRPr="00392E82" w:rsidRDefault="00025BDE" w:rsidP="00025BDE">
      <w:pPr>
        <w:keepNext/>
        <w:tabs>
          <w:tab w:val="left" w:pos="180"/>
        </w:tabs>
        <w:suppressAutoHyphens/>
        <w:jc w:val="center"/>
        <w:outlineLvl w:val="2"/>
        <w:rPr>
          <w:b/>
        </w:rPr>
      </w:pPr>
      <w:r w:rsidRPr="00392E82">
        <w:rPr>
          <w:b/>
        </w:rPr>
        <w:t xml:space="preserve">OF THE VILLAGE OF WAVERLY AT 6:15 P.M. </w:t>
      </w:r>
    </w:p>
    <w:p w14:paraId="1A15D570" w14:textId="77777777" w:rsidR="00025BDE" w:rsidRPr="00392E82" w:rsidRDefault="00025BDE" w:rsidP="00025BDE">
      <w:pPr>
        <w:tabs>
          <w:tab w:val="left" w:pos="180"/>
        </w:tabs>
        <w:jc w:val="center"/>
        <w:rPr>
          <w:b/>
        </w:rPr>
      </w:pPr>
      <w:r w:rsidRPr="00392E82">
        <w:rPr>
          <w:b/>
        </w:rPr>
        <w:t>ON TUESDAY, FEBRUARY 25, 2020 IN THE TRUSTEES' ROOM OF</w:t>
      </w:r>
    </w:p>
    <w:p w14:paraId="52A9E1F6" w14:textId="77777777" w:rsidR="00025BDE" w:rsidRPr="00392E82" w:rsidRDefault="00025BDE" w:rsidP="00025BDE">
      <w:pPr>
        <w:tabs>
          <w:tab w:val="left" w:pos="180"/>
        </w:tabs>
        <w:jc w:val="center"/>
        <w:rPr>
          <w:b/>
        </w:rPr>
      </w:pPr>
      <w:r w:rsidRPr="00392E82">
        <w:rPr>
          <w:b/>
        </w:rPr>
        <w:t xml:space="preserve">VILLAGE HALL FOR THE PURPOSE OF PUBLIC COMMENT </w:t>
      </w:r>
    </w:p>
    <w:p w14:paraId="5A4E6927" w14:textId="77777777" w:rsidR="00025BDE" w:rsidRPr="00392E82" w:rsidRDefault="00025BDE" w:rsidP="00025BDE">
      <w:pPr>
        <w:tabs>
          <w:tab w:val="left" w:pos="180"/>
        </w:tabs>
        <w:jc w:val="center"/>
        <w:rPr>
          <w:b/>
        </w:rPr>
      </w:pPr>
      <w:r w:rsidRPr="00392E82">
        <w:rPr>
          <w:b/>
        </w:rPr>
        <w:t xml:space="preserve">REGARDING PROPOSED LOCAL LAW TO AMEND </w:t>
      </w:r>
    </w:p>
    <w:p w14:paraId="0D24E9F8" w14:textId="77777777" w:rsidR="00025BDE" w:rsidRPr="00392E82" w:rsidRDefault="00025BDE" w:rsidP="00025BDE">
      <w:pPr>
        <w:tabs>
          <w:tab w:val="left" w:pos="180"/>
        </w:tabs>
        <w:jc w:val="center"/>
        <w:rPr>
          <w:b/>
        </w:rPr>
      </w:pPr>
      <w:r w:rsidRPr="00392E82">
        <w:rPr>
          <w:b/>
        </w:rPr>
        <w:t>CHAPTER 140:  VEHICLES AND TRAFFIC, ONE-SIDED PARKING</w:t>
      </w:r>
    </w:p>
    <w:p w14:paraId="5C3078AD" w14:textId="77777777" w:rsidR="00025BDE" w:rsidRPr="00392E82" w:rsidRDefault="00025BDE" w:rsidP="00025BDE">
      <w:pPr>
        <w:tabs>
          <w:tab w:val="left" w:pos="180"/>
        </w:tabs>
        <w:jc w:val="center"/>
        <w:rPr>
          <w:b/>
        </w:rPr>
      </w:pPr>
    </w:p>
    <w:p w14:paraId="4A927DC8" w14:textId="77777777" w:rsidR="00025BDE" w:rsidRPr="00392E82" w:rsidRDefault="00025BDE" w:rsidP="00025BDE">
      <w:pPr>
        <w:tabs>
          <w:tab w:val="left" w:pos="180"/>
        </w:tabs>
        <w:spacing w:line="480" w:lineRule="auto"/>
      </w:pPr>
      <w:r w:rsidRPr="00392E82">
        <w:tab/>
      </w:r>
      <w:r w:rsidRPr="00392E82">
        <w:tab/>
        <w:t xml:space="preserve">Mayor Ayres declared the hearing open at 6:15 p.m. and directed the clerk to read the notice of public hearing.  </w:t>
      </w:r>
    </w:p>
    <w:p w14:paraId="70F041F0" w14:textId="77777777" w:rsidR="00025BDE" w:rsidRPr="00392E82" w:rsidRDefault="00025BDE" w:rsidP="00025BDE">
      <w:pPr>
        <w:pStyle w:val="p2"/>
        <w:widowControl/>
        <w:spacing w:line="480" w:lineRule="auto"/>
      </w:pPr>
      <w:r w:rsidRPr="00392E82">
        <w:rPr>
          <w:b/>
          <w:u w:val="single"/>
        </w:rPr>
        <w:t>Roll Call</w:t>
      </w:r>
      <w:r w:rsidRPr="00392E82">
        <w:rPr>
          <w:b/>
        </w:rPr>
        <w:t xml:space="preserve">:  </w:t>
      </w:r>
      <w:r w:rsidRPr="00392E82">
        <w:t>Trustees Present:  Andrew Aronstam, Steven Burlingame, Kevin Sweeney, Jerry Sinsabaugh, Charles Havens, and Mayor Patrick Ayres</w:t>
      </w:r>
    </w:p>
    <w:p w14:paraId="4C1E7DB0" w14:textId="77777777" w:rsidR="00025BDE" w:rsidRPr="00392E82" w:rsidRDefault="00025BDE" w:rsidP="00025BDE">
      <w:pPr>
        <w:pStyle w:val="p2"/>
        <w:widowControl/>
        <w:spacing w:line="480" w:lineRule="auto"/>
      </w:pPr>
      <w:r w:rsidRPr="00392E82">
        <w:t>Also present were Clerk Treasurer Michele Wood, and Attorney Betty Keene</w:t>
      </w:r>
    </w:p>
    <w:p w14:paraId="48C8992F" w14:textId="77777777" w:rsidR="00025BDE" w:rsidRPr="00392E82" w:rsidRDefault="00025BDE" w:rsidP="00025BDE">
      <w:pPr>
        <w:suppressAutoHyphens/>
        <w:spacing w:line="480" w:lineRule="auto"/>
        <w:rPr>
          <w:szCs w:val="20"/>
          <w:lang w:eastAsia="ar-SA"/>
        </w:rPr>
      </w:pPr>
      <w:r w:rsidRPr="00392E82">
        <w:rPr>
          <w:szCs w:val="20"/>
          <w:lang w:eastAsia="ar-SA"/>
        </w:rPr>
        <w:t xml:space="preserve">Press included Deb Luchaco of </w:t>
      </w:r>
      <w:r>
        <w:rPr>
          <w:szCs w:val="20"/>
          <w:lang w:eastAsia="ar-SA"/>
        </w:rPr>
        <w:t>the Choice Radio</w:t>
      </w:r>
      <w:r w:rsidRPr="00392E82">
        <w:rPr>
          <w:szCs w:val="20"/>
          <w:lang w:eastAsia="ar-SA"/>
        </w:rPr>
        <w:t>, and Johnny Williams of the Morning Times</w:t>
      </w:r>
    </w:p>
    <w:p w14:paraId="52A98E85" w14:textId="77777777" w:rsidR="00025BDE" w:rsidRPr="000E4364" w:rsidRDefault="00025BDE" w:rsidP="00025BDE">
      <w:pPr>
        <w:suppressAutoHyphens/>
        <w:spacing w:line="480" w:lineRule="auto"/>
        <w:rPr>
          <w:szCs w:val="20"/>
          <w:lang w:eastAsia="ar-SA"/>
        </w:rPr>
      </w:pPr>
      <w:r w:rsidRPr="000E4364">
        <w:rPr>
          <w:szCs w:val="20"/>
          <w:lang w:eastAsia="ar-SA"/>
        </w:rPr>
        <w:tab/>
        <w:t xml:space="preserve">Mayor Ayres summarized the changes in the law.  He stated parking has been an ongoing concern for many years.  The village has narrow streets which restricts traffic, and makes it very difficult for large, </w:t>
      </w:r>
      <w:r w:rsidRPr="000E4364">
        <w:rPr>
          <w:szCs w:val="20"/>
          <w:lang w:eastAsia="ar-SA"/>
        </w:rPr>
        <w:lastRenderedPageBreak/>
        <w:t xml:space="preserve">emergency vehicles to get through.  Over the years, these vehicles have gotten larger.  </w:t>
      </w:r>
      <w:r>
        <w:rPr>
          <w:szCs w:val="20"/>
          <w:lang w:eastAsia="ar-SA"/>
        </w:rPr>
        <w:t>There are more cars per household.  Many homes have been converted into multi-family housing which leads to more cars.  Also, the greenspace is torn up and a mess from cars parking on them on most of the streets.</w:t>
      </w:r>
      <w:r w:rsidRPr="000E4364">
        <w:rPr>
          <w:szCs w:val="20"/>
          <w:lang w:eastAsia="ar-SA"/>
        </w:rPr>
        <w:t xml:space="preserve">  He opened the floor for comments.</w:t>
      </w:r>
    </w:p>
    <w:p w14:paraId="4DCD541D" w14:textId="77777777" w:rsidR="00025BDE" w:rsidRPr="000E4364" w:rsidRDefault="00025BDE" w:rsidP="00025BDE">
      <w:pPr>
        <w:suppressAutoHyphens/>
        <w:spacing w:line="480" w:lineRule="auto"/>
        <w:rPr>
          <w:szCs w:val="20"/>
          <w:lang w:eastAsia="ar-SA"/>
        </w:rPr>
      </w:pPr>
      <w:r w:rsidRPr="000E4364">
        <w:rPr>
          <w:szCs w:val="20"/>
          <w:lang w:eastAsia="ar-SA"/>
        </w:rPr>
        <w:tab/>
        <w:t>Mary Finlayson, 23 Orchard Street, asked why amend the current laws.  She stated she doesn’t feel that any changes are necessary beyond the curve on Orchard Street.</w:t>
      </w:r>
      <w:r>
        <w:rPr>
          <w:szCs w:val="20"/>
          <w:lang w:eastAsia="ar-SA"/>
        </w:rPr>
        <w:t xml:space="preserve">  She requested the Board change the restriction on Orchard Street past the curve, as the neighborhood doesn’t need the stress.</w:t>
      </w:r>
    </w:p>
    <w:p w14:paraId="5920C788" w14:textId="77777777" w:rsidR="00025BDE" w:rsidRPr="00D401D0" w:rsidRDefault="00025BDE" w:rsidP="00025BDE">
      <w:pPr>
        <w:suppressAutoHyphens/>
        <w:spacing w:line="480" w:lineRule="auto"/>
        <w:rPr>
          <w:szCs w:val="20"/>
          <w:lang w:eastAsia="ar-SA"/>
        </w:rPr>
      </w:pPr>
      <w:r w:rsidRPr="00D401D0">
        <w:rPr>
          <w:szCs w:val="20"/>
          <w:lang w:eastAsia="ar-SA"/>
        </w:rPr>
        <w:tab/>
        <w:t>Roseanne VanWie, 60 Orange Street, she stated that others are parking on her greenspace and making it a mess.  She does not park on street.  She submitted pictures showing the damage.  She stated that once everyone is forced to park on her side, it will only get worse.</w:t>
      </w:r>
      <w:r>
        <w:rPr>
          <w:szCs w:val="20"/>
          <w:lang w:eastAsia="ar-SA"/>
        </w:rPr>
        <w:t xml:space="preserve">  She asked the Board why this was done at her area and would like the Board to change it.</w:t>
      </w:r>
    </w:p>
    <w:p w14:paraId="599394EE" w14:textId="77777777" w:rsidR="00025BDE" w:rsidRPr="00D401D0" w:rsidRDefault="00025BDE" w:rsidP="00025BDE">
      <w:pPr>
        <w:suppressAutoHyphens/>
        <w:spacing w:line="480" w:lineRule="auto"/>
        <w:ind w:firstLine="720"/>
        <w:rPr>
          <w:szCs w:val="20"/>
          <w:lang w:eastAsia="ar-SA"/>
        </w:rPr>
      </w:pPr>
      <w:r w:rsidRPr="00D401D0">
        <w:rPr>
          <w:szCs w:val="20"/>
          <w:lang w:eastAsia="ar-SA"/>
        </w:rPr>
        <w:t>Ron Keene, 7 Elliott Street, commended the Board for taking on this issue.  Has been an ongoing issue for decades.  He stated that over the years the building up of paving has reduced the curbing.  He stated concern that this won’t be enforced.  He feels the police have much bigger issues to deal with.</w:t>
      </w:r>
    </w:p>
    <w:p w14:paraId="0DC55737" w14:textId="77777777" w:rsidR="00025BDE" w:rsidRPr="00D401D0" w:rsidRDefault="00025BDE" w:rsidP="00025BDE">
      <w:pPr>
        <w:suppressAutoHyphens/>
        <w:spacing w:line="480" w:lineRule="auto"/>
        <w:rPr>
          <w:szCs w:val="20"/>
          <w:lang w:eastAsia="ar-SA"/>
        </w:rPr>
      </w:pPr>
      <w:r w:rsidRPr="00D401D0">
        <w:rPr>
          <w:szCs w:val="20"/>
          <w:lang w:eastAsia="ar-SA"/>
        </w:rPr>
        <w:tab/>
        <w:t>Brad Sherman, 7 Orange Street, asked that since the number of cars per household has increased, is eliminating half of the parking the answer?  He asked the Board if they</w:t>
      </w:r>
      <w:r w:rsidR="005D0AD6">
        <w:rPr>
          <w:szCs w:val="20"/>
          <w:lang w:eastAsia="ar-SA"/>
        </w:rPr>
        <w:t xml:space="preserve"> ever discussed one-way streets.</w:t>
      </w:r>
    </w:p>
    <w:p w14:paraId="66AF89E8" w14:textId="77777777" w:rsidR="00025BDE" w:rsidRDefault="00025BDE" w:rsidP="00025BDE">
      <w:pPr>
        <w:suppressAutoHyphens/>
        <w:spacing w:line="480" w:lineRule="auto"/>
        <w:rPr>
          <w:szCs w:val="20"/>
          <w:lang w:eastAsia="ar-SA"/>
        </w:rPr>
      </w:pPr>
      <w:r w:rsidRPr="007B3AF0">
        <w:rPr>
          <w:szCs w:val="20"/>
          <w:lang w:eastAsia="ar-SA"/>
        </w:rPr>
        <w:tab/>
        <w:t xml:space="preserve">Tom Bellinger stated Blizzard Street only have three houses on the entire street, one is a rental property.  He asked why it was necessary to restrict parking there.  He stated the homeowner will have the cars from the rental property parking in front of his house. </w:t>
      </w:r>
    </w:p>
    <w:p w14:paraId="774A7A92" w14:textId="77777777" w:rsidR="00025BDE" w:rsidRPr="007B3AF0" w:rsidRDefault="00025BDE" w:rsidP="00025BDE">
      <w:pPr>
        <w:suppressAutoHyphens/>
        <w:spacing w:line="480" w:lineRule="auto"/>
        <w:rPr>
          <w:szCs w:val="20"/>
          <w:lang w:eastAsia="ar-SA"/>
        </w:rPr>
      </w:pPr>
      <w:r>
        <w:rPr>
          <w:szCs w:val="20"/>
          <w:lang w:eastAsia="ar-SA"/>
        </w:rPr>
        <w:tab/>
      </w:r>
      <w:r w:rsidRPr="007C07CB">
        <w:rPr>
          <w:szCs w:val="20"/>
          <w:lang w:eastAsia="ar-SA"/>
        </w:rPr>
        <w:t>The clerk read a letter from Sheryl Deibler</w:t>
      </w:r>
      <w:r w:rsidR="007C07CB">
        <w:rPr>
          <w:szCs w:val="20"/>
          <w:lang w:eastAsia="ar-SA"/>
        </w:rPr>
        <w:t>, 90 Lincoln Street, stating that she felt the village is trying to fix a problem that doesn’t exist</w:t>
      </w:r>
      <w:r w:rsidR="005D0AD6">
        <w:rPr>
          <w:szCs w:val="20"/>
          <w:lang w:eastAsia="ar-SA"/>
        </w:rPr>
        <w:t>.  If parking is an issue with the fire trucks, she recommended pulling it back further from the corners.</w:t>
      </w:r>
    </w:p>
    <w:p w14:paraId="7F4D2573" w14:textId="77777777" w:rsidR="00025BDE" w:rsidRPr="00840660" w:rsidRDefault="00025BDE" w:rsidP="00025BDE">
      <w:pPr>
        <w:suppressAutoHyphens/>
        <w:spacing w:line="480" w:lineRule="auto"/>
        <w:ind w:firstLine="720"/>
      </w:pPr>
      <w:r w:rsidRPr="00840660">
        <w:t>Mayor Ayres acknowledged the concerns of the residents.  He feels the residents will adapt to the changes.  He also stated that parking is a huge issue and may be changed again in the future.  With no one else wishing to be heard, Mayor Ayres closed the hearing at 7:02 p.m.</w:t>
      </w:r>
    </w:p>
    <w:p w14:paraId="4DA2BB11" w14:textId="77777777" w:rsidR="00025BDE" w:rsidRPr="00840660" w:rsidRDefault="00025BDE" w:rsidP="00025BDE">
      <w:pPr>
        <w:tabs>
          <w:tab w:val="left" w:pos="180"/>
        </w:tabs>
        <w:spacing w:line="480" w:lineRule="auto"/>
      </w:pP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t xml:space="preserve"> </w:t>
      </w:r>
    </w:p>
    <w:p w14:paraId="76EF529D" w14:textId="77777777" w:rsidR="00025BDE" w:rsidRPr="00840660" w:rsidRDefault="00025BDE" w:rsidP="00025BDE">
      <w:pPr>
        <w:tabs>
          <w:tab w:val="left" w:pos="180"/>
        </w:tabs>
        <w:spacing w:line="480" w:lineRule="auto"/>
      </w:pP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t>Respectfully submitted,</w:t>
      </w:r>
    </w:p>
    <w:p w14:paraId="56415043" w14:textId="77777777" w:rsidR="00025BDE" w:rsidRPr="00840660" w:rsidRDefault="00025BDE" w:rsidP="00025BDE">
      <w:pPr>
        <w:tabs>
          <w:tab w:val="left" w:pos="180"/>
        </w:tabs>
      </w:pP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t>________________________</w:t>
      </w: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t>Michele Wood, Clerk/Treasurer</w:t>
      </w:r>
    </w:p>
    <w:p w14:paraId="22B104AA" w14:textId="77777777" w:rsidR="00025BDE" w:rsidRPr="00392E82" w:rsidRDefault="00025BDE" w:rsidP="00025BDE">
      <w:pPr>
        <w:tabs>
          <w:tab w:val="left" w:pos="0"/>
          <w:tab w:val="left" w:pos="90"/>
          <w:tab w:val="left" w:pos="180"/>
        </w:tabs>
        <w:spacing w:line="480" w:lineRule="auto"/>
        <w:rPr>
          <w:highlight w:val="yellow"/>
        </w:rPr>
      </w:pPr>
    </w:p>
    <w:p w14:paraId="7C0CBDEE" w14:textId="77777777" w:rsidR="00025BDE" w:rsidRDefault="00025BDE" w:rsidP="00025BDE">
      <w:pPr>
        <w:jc w:val="center"/>
        <w:rPr>
          <w:rFonts w:eastAsiaTheme="minorHAnsi"/>
          <w:b/>
          <w:highlight w:val="yellow"/>
        </w:rPr>
      </w:pPr>
    </w:p>
    <w:p w14:paraId="0FDF3AF1" w14:textId="77777777" w:rsidR="00025BDE" w:rsidRPr="004559DA" w:rsidRDefault="00025BDE" w:rsidP="00025BDE">
      <w:pPr>
        <w:jc w:val="center"/>
        <w:rPr>
          <w:rFonts w:eastAsiaTheme="minorHAnsi"/>
          <w:b/>
        </w:rPr>
      </w:pPr>
      <w:r w:rsidRPr="004559DA">
        <w:rPr>
          <w:rFonts w:eastAsiaTheme="minorHAnsi"/>
          <w:b/>
        </w:rPr>
        <w:t>REGULAR MEETING OF THE BOARD OF TRUSTEES</w:t>
      </w:r>
    </w:p>
    <w:p w14:paraId="01E4DD30" w14:textId="77777777" w:rsidR="00025BDE" w:rsidRPr="004559DA" w:rsidRDefault="00025BDE" w:rsidP="00025BDE">
      <w:pPr>
        <w:jc w:val="center"/>
        <w:rPr>
          <w:rFonts w:eastAsiaTheme="minorHAnsi"/>
          <w:b/>
        </w:rPr>
      </w:pPr>
      <w:r w:rsidRPr="004559DA">
        <w:rPr>
          <w:rFonts w:eastAsiaTheme="minorHAnsi"/>
          <w:b/>
        </w:rPr>
        <w:t>OF THE VILLAGE OF WAVERLY HELD AT 6:30 P.M.</w:t>
      </w:r>
    </w:p>
    <w:p w14:paraId="44061F4D" w14:textId="77777777" w:rsidR="00025BDE" w:rsidRPr="004559DA" w:rsidRDefault="00025BDE" w:rsidP="00025BDE">
      <w:pPr>
        <w:jc w:val="center"/>
        <w:rPr>
          <w:rFonts w:eastAsiaTheme="minorHAnsi"/>
          <w:b/>
        </w:rPr>
      </w:pPr>
      <w:r w:rsidRPr="004559DA">
        <w:rPr>
          <w:rFonts w:eastAsiaTheme="minorHAnsi"/>
          <w:b/>
        </w:rPr>
        <w:t>ON TUESDAY, FEBRUARY 25, 2020 IN THE</w:t>
      </w:r>
    </w:p>
    <w:p w14:paraId="39EBB4E7" w14:textId="77777777" w:rsidR="00025BDE" w:rsidRPr="004559DA" w:rsidRDefault="00025BDE" w:rsidP="00025BDE">
      <w:pPr>
        <w:keepNext/>
        <w:jc w:val="center"/>
        <w:outlineLvl w:val="0"/>
        <w:rPr>
          <w:rFonts w:eastAsiaTheme="minorHAnsi"/>
          <w:b/>
        </w:rPr>
      </w:pPr>
      <w:r w:rsidRPr="004559DA">
        <w:rPr>
          <w:rFonts w:eastAsiaTheme="minorHAnsi"/>
          <w:b/>
        </w:rPr>
        <w:t>TRUSTEES’ ROOM IN THE VILLAGE HALL</w:t>
      </w:r>
    </w:p>
    <w:p w14:paraId="2287C9ED" w14:textId="77777777" w:rsidR="00025BDE" w:rsidRPr="004559DA" w:rsidRDefault="00025BDE" w:rsidP="00025BDE">
      <w:pPr>
        <w:spacing w:after="200" w:line="276" w:lineRule="auto"/>
        <w:rPr>
          <w:rFonts w:asciiTheme="minorHAnsi" w:eastAsiaTheme="minorHAnsi" w:hAnsiTheme="minorHAnsi" w:cstheme="minorBidi"/>
          <w:sz w:val="22"/>
          <w:szCs w:val="22"/>
        </w:rPr>
      </w:pPr>
    </w:p>
    <w:p w14:paraId="4E5A51ED" w14:textId="77777777" w:rsidR="00025BDE" w:rsidRPr="004559DA" w:rsidRDefault="00025BDE" w:rsidP="00025BDE">
      <w:pPr>
        <w:spacing w:line="480" w:lineRule="auto"/>
        <w:rPr>
          <w:rFonts w:eastAsiaTheme="minorHAnsi"/>
        </w:rPr>
      </w:pPr>
      <w:r w:rsidRPr="004559DA">
        <w:rPr>
          <w:rFonts w:eastAsiaTheme="minorHAnsi"/>
        </w:rPr>
        <w:lastRenderedPageBreak/>
        <w:t xml:space="preserve">Mayor Ayres called the meeting to order at 7:05 p.m., and led in the Invocation and the Pledge of Allegiance.   </w:t>
      </w:r>
    </w:p>
    <w:p w14:paraId="7A05E037" w14:textId="77777777" w:rsidR="00025BDE" w:rsidRPr="004559DA" w:rsidRDefault="00025BDE" w:rsidP="00025BDE">
      <w:pPr>
        <w:pStyle w:val="p2"/>
        <w:widowControl/>
        <w:spacing w:line="480" w:lineRule="auto"/>
      </w:pPr>
      <w:r w:rsidRPr="004559DA">
        <w:rPr>
          <w:b/>
          <w:u w:val="single"/>
        </w:rPr>
        <w:t>Roll Call</w:t>
      </w:r>
      <w:r w:rsidRPr="004559DA">
        <w:rPr>
          <w:b/>
        </w:rPr>
        <w:t xml:space="preserve">:  </w:t>
      </w:r>
      <w:r w:rsidRPr="004559DA">
        <w:t>Trustees Present:  Andrew Aronstam, Steven Burlingame, Kevin Sweeney, Jerry Sinsabaugh, Charles Havens, and Mayor Patrick Ayres</w:t>
      </w:r>
    </w:p>
    <w:p w14:paraId="4E778621" w14:textId="77777777" w:rsidR="00025BDE" w:rsidRPr="004559DA" w:rsidRDefault="00025BDE" w:rsidP="00025BDE">
      <w:pPr>
        <w:pStyle w:val="p2"/>
        <w:widowControl/>
        <w:spacing w:line="480" w:lineRule="auto"/>
      </w:pPr>
      <w:r w:rsidRPr="004559DA">
        <w:t>Also present were Clerk Treasurer Michele Wood, and Attorney Betty Keene</w:t>
      </w:r>
    </w:p>
    <w:p w14:paraId="5A618C69" w14:textId="77777777" w:rsidR="00025BDE" w:rsidRPr="004559DA" w:rsidRDefault="00025BDE" w:rsidP="00025BDE">
      <w:pPr>
        <w:suppressAutoHyphens/>
        <w:spacing w:line="480" w:lineRule="auto"/>
        <w:rPr>
          <w:szCs w:val="20"/>
          <w:lang w:eastAsia="ar-SA"/>
        </w:rPr>
      </w:pPr>
      <w:r w:rsidRPr="004559DA">
        <w:rPr>
          <w:szCs w:val="20"/>
          <w:lang w:eastAsia="ar-SA"/>
        </w:rPr>
        <w:t>Press included Johnny Williams of the Morning Times, and Deb Luchaco of The Choice Radio</w:t>
      </w:r>
    </w:p>
    <w:p w14:paraId="6B546B9D" w14:textId="77777777" w:rsidR="00025BDE" w:rsidRPr="004559DA" w:rsidRDefault="00025BDE" w:rsidP="00025BDE">
      <w:pPr>
        <w:tabs>
          <w:tab w:val="left" w:pos="0"/>
          <w:tab w:val="left" w:pos="90"/>
          <w:tab w:val="left" w:pos="180"/>
        </w:tabs>
        <w:spacing w:line="480" w:lineRule="auto"/>
        <w:rPr>
          <w:rFonts w:eastAsiaTheme="minorHAnsi"/>
        </w:rPr>
      </w:pPr>
      <w:r w:rsidRPr="004559DA">
        <w:rPr>
          <w:rFonts w:eastAsiaTheme="minorHAnsi"/>
          <w:b/>
          <w:u w:val="single"/>
        </w:rPr>
        <w:t>Public Comments</w:t>
      </w:r>
      <w:r w:rsidRPr="004559DA">
        <w:rPr>
          <w:rFonts w:eastAsiaTheme="minorHAnsi"/>
          <w:b/>
        </w:rPr>
        <w:t>:</w:t>
      </w:r>
      <w:r w:rsidRPr="004559DA">
        <w:rPr>
          <w:rFonts w:eastAsiaTheme="minorHAnsi"/>
        </w:rPr>
        <w:t xml:space="preserve">  Ron Keene, 7 Elliott Street, stated concern with the village shoveling, and probably will be mowing, the properties that were taken over by the Land Bank.  He stated the residents shouldn’t be paying for this.  He feels Mayor Ayres did not have the authority to have these sidewalks shoveled.  Mr. Keene stated the seven properties should have never been torn down and taken off the tax roll.</w:t>
      </w:r>
    </w:p>
    <w:p w14:paraId="20B14D37" w14:textId="77777777" w:rsidR="00025BDE" w:rsidRDefault="00025BDE" w:rsidP="00025BDE">
      <w:pPr>
        <w:tabs>
          <w:tab w:val="left" w:pos="0"/>
          <w:tab w:val="left" w:pos="90"/>
          <w:tab w:val="left" w:pos="180"/>
        </w:tabs>
        <w:spacing w:line="480" w:lineRule="auto"/>
        <w:rPr>
          <w:rFonts w:eastAsiaTheme="minorHAnsi"/>
        </w:rPr>
      </w:pPr>
      <w:r w:rsidRPr="007C07CB">
        <w:rPr>
          <w:rFonts w:eastAsiaTheme="minorHAnsi"/>
          <w:b/>
          <w:u w:val="single"/>
        </w:rPr>
        <w:t>Letters and Communications</w:t>
      </w:r>
      <w:r w:rsidRPr="007C07CB">
        <w:rPr>
          <w:rFonts w:eastAsiaTheme="minorHAnsi"/>
          <w:b/>
        </w:rPr>
        <w:t xml:space="preserve">:  </w:t>
      </w:r>
      <w:r w:rsidRPr="007C07CB">
        <w:rPr>
          <w:rFonts w:eastAsiaTheme="minorHAnsi"/>
        </w:rPr>
        <w:t xml:space="preserve">The clerk read a letter from </w:t>
      </w:r>
      <w:r w:rsidR="005D0AD6">
        <w:rPr>
          <w:rFonts w:eastAsiaTheme="minorHAnsi"/>
        </w:rPr>
        <w:t>Chris Brewster, Waverly Library Director, stating they would like to donate two little free library boxes for placement in the parks.  The library will regularly check and restock, if necessary.  Mayor Ayres stated he would like to further discuss this with Mr. Brewster.</w:t>
      </w:r>
    </w:p>
    <w:p w14:paraId="4CEBEF1A" w14:textId="77777777" w:rsidR="005D0AD6" w:rsidRDefault="005D0AD6" w:rsidP="00025BDE">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letter from NYS Homes and Community Renewal stating the Village of Waverly has had a successful completion of our 2014 NYS CDBG.  We have met all contractual obligations, and the NYS Office of Community Renewal approves the closeout of this grant (1214HR311-14).</w:t>
      </w:r>
    </w:p>
    <w:p w14:paraId="12409429" w14:textId="77777777" w:rsidR="005D0AD6" w:rsidRDefault="005D0AD6" w:rsidP="005D0AD6">
      <w:pPr>
        <w:pStyle w:val="p2"/>
        <w:widowControl/>
        <w:suppressAutoHyphens w:val="0"/>
        <w:spacing w:line="480" w:lineRule="auto"/>
        <w:rPr>
          <w:rFonts w:eastAsiaTheme="minorHAnsi"/>
        </w:rPr>
      </w:pPr>
      <w:r>
        <w:rPr>
          <w:rFonts w:eastAsiaTheme="minorHAnsi"/>
          <w:b/>
          <w:u w:val="single"/>
        </w:rPr>
        <w:t>Liquor License New Application</w:t>
      </w:r>
      <w:r>
        <w:rPr>
          <w:rFonts w:eastAsiaTheme="minorHAnsi"/>
          <w:b/>
        </w:rPr>
        <w:t xml:space="preserve">:  </w:t>
      </w:r>
      <w:r w:rsidRPr="005C3525">
        <w:rPr>
          <w:rFonts w:eastAsiaTheme="minorHAnsi"/>
        </w:rPr>
        <w:t xml:space="preserve">The </w:t>
      </w:r>
      <w:r>
        <w:rPr>
          <w:rFonts w:eastAsiaTheme="minorHAnsi"/>
        </w:rPr>
        <w:t xml:space="preserve">clerk submitted a 30-day advanced notice for a new </w:t>
      </w:r>
      <w:r w:rsidRPr="005C3525">
        <w:rPr>
          <w:rFonts w:eastAsiaTheme="minorHAnsi"/>
        </w:rPr>
        <w:t>application of a liquor license being filed with New York State.  The notice was submitte</w:t>
      </w:r>
      <w:r>
        <w:rPr>
          <w:rFonts w:eastAsiaTheme="minorHAnsi"/>
        </w:rPr>
        <w:t xml:space="preserve">d by Shelley and Ramon Garcia on behalf of Garcia’s Mexican Restaurant </w:t>
      </w:r>
      <w:r w:rsidRPr="005C3525">
        <w:rPr>
          <w:rFonts w:eastAsiaTheme="minorHAnsi"/>
        </w:rPr>
        <w:t xml:space="preserve">located at </w:t>
      </w:r>
      <w:r w:rsidR="00E15B2E">
        <w:rPr>
          <w:rFonts w:eastAsiaTheme="minorHAnsi"/>
        </w:rPr>
        <w:t>360</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w:t>
      </w:r>
      <w:r>
        <w:rPr>
          <w:rFonts w:eastAsiaTheme="minorHAnsi"/>
        </w:rPr>
        <w:t xml:space="preserve"> application</w:t>
      </w:r>
      <w:r w:rsidRPr="005C3525">
        <w:rPr>
          <w:rFonts w:eastAsiaTheme="minorHAnsi"/>
        </w:rPr>
        <w:t xml:space="preserve"> and had no concerns.  Trustee Sinsabaugh moved to accept the notice with no comment.  Trustee </w:t>
      </w:r>
      <w:r w:rsidR="00E15B2E">
        <w:rPr>
          <w:rFonts w:eastAsiaTheme="minorHAnsi"/>
        </w:rPr>
        <w:t>Aronstam</w:t>
      </w:r>
      <w:r w:rsidRPr="005C3525">
        <w:rPr>
          <w:rFonts w:eastAsiaTheme="minorHAnsi"/>
        </w:rPr>
        <w:t xml:space="preserve"> seconded the motion, which carried unanimously.</w:t>
      </w:r>
    </w:p>
    <w:p w14:paraId="5280A8F5" w14:textId="77777777" w:rsidR="00025BDE" w:rsidRPr="004559DA" w:rsidRDefault="00025BDE" w:rsidP="00025BDE">
      <w:pPr>
        <w:spacing w:line="480" w:lineRule="auto"/>
        <w:rPr>
          <w:rFonts w:eastAsiaTheme="minorHAnsi"/>
        </w:rPr>
      </w:pPr>
      <w:r w:rsidRPr="004559DA">
        <w:rPr>
          <w:rFonts w:eastAsiaTheme="minorHAnsi"/>
          <w:b/>
          <w:u w:val="single"/>
        </w:rPr>
        <w:t>Approval of Minutes</w:t>
      </w:r>
      <w:r w:rsidRPr="004559DA">
        <w:rPr>
          <w:rFonts w:eastAsiaTheme="minorHAnsi"/>
          <w:b/>
        </w:rPr>
        <w:t xml:space="preserve">:  </w:t>
      </w:r>
      <w:r w:rsidRPr="004559DA">
        <w:rPr>
          <w:rFonts w:eastAsiaTheme="minorHAnsi"/>
        </w:rPr>
        <w:t>Trustee Sinsabaugh moved to approve the Minutes of February 11, 2020 as presented.  Trustee Havens seconded the motion, which carried unanimously.</w:t>
      </w:r>
    </w:p>
    <w:p w14:paraId="2CDEA475" w14:textId="77777777" w:rsidR="00025BDE" w:rsidRPr="004559DA" w:rsidRDefault="00025BDE" w:rsidP="00E15B2E">
      <w:pPr>
        <w:pStyle w:val="p2"/>
        <w:widowControl/>
        <w:tabs>
          <w:tab w:val="left" w:pos="720"/>
          <w:tab w:val="left" w:pos="1440"/>
          <w:tab w:val="left" w:pos="2160"/>
          <w:tab w:val="left" w:pos="2880"/>
          <w:tab w:val="left" w:pos="3600"/>
          <w:tab w:val="left" w:pos="4320"/>
          <w:tab w:val="left" w:pos="5040"/>
          <w:tab w:val="left" w:pos="5760"/>
          <w:tab w:val="left" w:pos="6480"/>
          <w:tab w:val="left" w:pos="7470"/>
        </w:tabs>
        <w:spacing w:line="480" w:lineRule="auto"/>
      </w:pPr>
      <w:r w:rsidRPr="004559DA">
        <w:rPr>
          <w:b/>
          <w:bCs/>
          <w:u w:val="single"/>
        </w:rPr>
        <w:t>Finance Committee/Approval of Abstract</w:t>
      </w:r>
      <w:r w:rsidRPr="004559DA">
        <w:rPr>
          <w:b/>
          <w:bCs/>
        </w:rPr>
        <w:t xml:space="preserve">:  </w:t>
      </w:r>
      <w:r w:rsidRPr="004559DA">
        <w:t>Trustee Burlingame presented the following abstracts, and moved to approve all payments:  General Fund Abstract $33,329.78, and Cemetery Fund Abstract $11.47.  Trustee Aronstam seconded the mot</w:t>
      </w:r>
      <w:r w:rsidR="00E15B2E">
        <w:t>ion, which carried unanimously.</w:t>
      </w:r>
      <w:r w:rsidRPr="004559DA">
        <w:rPr>
          <w:bCs/>
        </w:rPr>
        <w:tab/>
      </w:r>
    </w:p>
    <w:p w14:paraId="7457F418" w14:textId="77777777" w:rsidR="00025BDE" w:rsidRDefault="00025BDE" w:rsidP="00025BDE">
      <w:pPr>
        <w:spacing w:line="480" w:lineRule="auto"/>
      </w:pPr>
      <w:r w:rsidRPr="004559DA">
        <w:rPr>
          <w:b/>
          <w:u w:val="single"/>
        </w:rPr>
        <w:t>Glen Park Project</w:t>
      </w:r>
      <w:r w:rsidRPr="004559DA">
        <w:rPr>
          <w:b/>
        </w:rPr>
        <w:t xml:space="preserve">:  </w:t>
      </w:r>
      <w:r w:rsidRPr="004559DA">
        <w:t xml:space="preserve">Mayor Ayres </w:t>
      </w:r>
      <w:r>
        <w:t>stated the bid opening for the second phase of the project will be held on March 3, 2020 at 2:00 p.m. at Village Hall.  He stated several contractors attended the pre-bid meeting.</w:t>
      </w:r>
    </w:p>
    <w:p w14:paraId="6D3C2385" w14:textId="77777777" w:rsidR="001926CA" w:rsidRDefault="001926CA" w:rsidP="001926CA">
      <w:pPr>
        <w:pStyle w:val="p2"/>
        <w:widowControl/>
        <w:spacing w:line="480" w:lineRule="auto"/>
      </w:pPr>
      <w:r w:rsidRPr="000E2A47">
        <w:rPr>
          <w:b/>
          <w:u w:val="single"/>
        </w:rPr>
        <w:t>Land Bank Update</w:t>
      </w:r>
      <w:r w:rsidRPr="000E2A47">
        <w:rPr>
          <w:b/>
        </w:rPr>
        <w:t>:</w:t>
      </w:r>
      <w:r w:rsidRPr="000E2A47">
        <w:rPr>
          <w:bCs/>
        </w:rPr>
        <w:t xml:space="preserve">  </w:t>
      </w:r>
      <w:r>
        <w:t xml:space="preserve">Mayor Ayres submitted information which summarized the function of the Land Bank.  He stated in the beginning, the village submitted a list of our worst, blighted properties.  From that list, several were up for tax foreclosure.  The Land Bank was awarded to Tioga County from revenues from lawsuits with the state, none of these funds were from taxes.  Tioga County Land Bank invested </w:t>
      </w:r>
      <w:r>
        <w:lastRenderedPageBreak/>
        <w:t>$231,613.23 in the Village of Waverly, and we did not have to pay anything to have these properties taken down.  Six of nine properties were torn down and the blight was removed.  A house on Chemung Street was going to be rehabilitated, however, upon engineer inspection, it was determined to be too far gone and was also taken down.  These properties all had some safety concerns and needed to come down.  There are two homes that are scheduled for rehab, and both are under contract now.  Once they are</w:t>
      </w:r>
      <w:r w:rsidRPr="0058486D">
        <w:t xml:space="preserve"> </w:t>
      </w:r>
      <w:r>
        <w:t>rehabilitated, they will be sold and put back on the tax roll with a much better return than previous.</w:t>
      </w:r>
    </w:p>
    <w:p w14:paraId="372B8740" w14:textId="77777777" w:rsidR="00025BDE" w:rsidRPr="00A26E61" w:rsidRDefault="00025BDE" w:rsidP="00025BDE">
      <w:pPr>
        <w:suppressAutoHyphens/>
        <w:spacing w:line="480" w:lineRule="auto"/>
        <w:rPr>
          <w:bCs/>
        </w:rPr>
      </w:pPr>
      <w:r w:rsidRPr="00A26E61">
        <w:rPr>
          <w:b/>
          <w:bCs/>
          <w:u w:val="single"/>
        </w:rPr>
        <w:t>Proposed Local Law, Amending Chapter 140:  Vehicles and Traffic, One-Sided Street Parking</w:t>
      </w:r>
      <w:r w:rsidRPr="00A26E61">
        <w:rPr>
          <w:b/>
          <w:bCs/>
        </w:rPr>
        <w:t xml:space="preserve">: </w:t>
      </w:r>
      <w:r w:rsidRPr="00A26E61">
        <w:rPr>
          <w:bCs/>
        </w:rPr>
        <w:t xml:space="preserve"> </w:t>
      </w:r>
      <w:r w:rsidR="00A26E61">
        <w:rPr>
          <w:bCs/>
        </w:rPr>
        <w:t>Mayor Ayres stated he acknowledges the concerns of the residents, however, feels this is necessary for safety of all.  Trustee Havens moved to approve the Local Law 01-2020 be adopted as follows:</w:t>
      </w:r>
    </w:p>
    <w:p w14:paraId="1BF06550" w14:textId="77777777" w:rsidR="00E15B2E" w:rsidRPr="00A26E61" w:rsidRDefault="008B0E44" w:rsidP="0029160A">
      <w:pPr>
        <w:suppressAutoHyphens/>
        <w:ind w:firstLine="720"/>
        <w:rPr>
          <w:bCs/>
        </w:rPr>
      </w:pPr>
      <w:r w:rsidRPr="00A26E61">
        <w:rPr>
          <w:bCs/>
        </w:rPr>
        <w:t xml:space="preserve"> </w:t>
      </w:r>
      <w:r w:rsidRPr="00A26E61">
        <w:rPr>
          <w:bCs/>
          <w:u w:val="single"/>
        </w:rPr>
        <w:t>(Changes to)</w:t>
      </w:r>
      <w:r w:rsidRPr="0029160A">
        <w:rPr>
          <w:bCs/>
          <w:u w:val="single"/>
        </w:rPr>
        <w:t xml:space="preserve"> </w:t>
      </w:r>
      <w:r w:rsidR="00E15B2E" w:rsidRPr="0029160A">
        <w:rPr>
          <w:bCs/>
          <w:u w:val="single"/>
        </w:rPr>
        <w:t>§</w:t>
      </w:r>
      <w:r w:rsidR="00E15B2E" w:rsidRPr="00A26E61">
        <w:rPr>
          <w:bCs/>
          <w:u w:val="single"/>
        </w:rPr>
        <w:t xml:space="preserve"> 140-43 Schedule XI:  Parking and Standing Prohibited at All Times </w:t>
      </w:r>
    </w:p>
    <w:p w14:paraId="706B7757" w14:textId="77777777" w:rsidR="00E15B2E" w:rsidRPr="00A26E61" w:rsidRDefault="00E15B2E" w:rsidP="00E15B2E">
      <w:pPr>
        <w:suppressAutoHyphens/>
        <w:rPr>
          <w:bCs/>
        </w:rPr>
      </w:pPr>
    </w:p>
    <w:p w14:paraId="65CE372B" w14:textId="77777777" w:rsidR="00E15B2E" w:rsidRPr="00A26E61" w:rsidRDefault="00E15B2E" w:rsidP="0029160A">
      <w:pPr>
        <w:suppressAutoHyphens/>
        <w:ind w:left="720"/>
        <w:rPr>
          <w:bCs/>
        </w:rPr>
      </w:pPr>
      <w:r w:rsidRPr="00A26E61">
        <w:rPr>
          <w:bCs/>
        </w:rPr>
        <w:t>In accordance with the provisions of §140-16, no person shall park or stand a vehicle at any time upon any of the following described streets or parts of streets:</w:t>
      </w:r>
    </w:p>
    <w:p w14:paraId="3327627C" w14:textId="77777777" w:rsidR="00E15B2E" w:rsidRPr="00A26E61" w:rsidRDefault="00E15B2E" w:rsidP="00E15B2E">
      <w:pPr>
        <w:suppressAutoHyphens/>
        <w:rPr>
          <w:bCs/>
        </w:rPr>
      </w:pPr>
    </w:p>
    <w:p w14:paraId="08F9FE2D" w14:textId="77777777" w:rsidR="00E15B2E" w:rsidRPr="00A26E61" w:rsidRDefault="00E15B2E" w:rsidP="00E15B2E">
      <w:pPr>
        <w:suppressAutoHyphens/>
        <w:rPr>
          <w:bCs/>
        </w:rPr>
      </w:pPr>
      <w:r w:rsidRPr="00A26E61">
        <w:rPr>
          <w:bCs/>
        </w:rPr>
        <w:tab/>
      </w:r>
      <w:r w:rsidRPr="00A26E61">
        <w:rPr>
          <w:bCs/>
        </w:rPr>
        <w:tab/>
      </w:r>
      <w:r w:rsidRPr="00A26E61">
        <w:rPr>
          <w:bCs/>
          <w:u w:val="single"/>
        </w:rPr>
        <w:t>Name of Street</w:t>
      </w:r>
      <w:r w:rsidRPr="00A26E61">
        <w:rPr>
          <w:bCs/>
        </w:rPr>
        <w:tab/>
      </w:r>
      <w:r w:rsidRPr="00A26E61">
        <w:rPr>
          <w:bCs/>
          <w:u w:val="single"/>
        </w:rPr>
        <w:t xml:space="preserve">Side </w:t>
      </w:r>
      <w:r w:rsidRPr="00A26E61">
        <w:rPr>
          <w:bCs/>
        </w:rPr>
        <w:t xml:space="preserve"> </w:t>
      </w:r>
      <w:r w:rsidRPr="00A26E61">
        <w:rPr>
          <w:bCs/>
        </w:rPr>
        <w:tab/>
      </w:r>
      <w:r w:rsidRPr="00A26E61">
        <w:rPr>
          <w:bCs/>
        </w:rPr>
        <w:tab/>
      </w:r>
      <w:r w:rsidRPr="00A26E61">
        <w:rPr>
          <w:bCs/>
          <w:u w:val="single"/>
        </w:rPr>
        <w:t xml:space="preserve">Location </w:t>
      </w:r>
    </w:p>
    <w:p w14:paraId="7998B0A1" w14:textId="77777777" w:rsidR="00E15B2E" w:rsidRPr="00A26E61" w:rsidRDefault="00E15B2E" w:rsidP="00E15B2E">
      <w:pPr>
        <w:suppressAutoHyphens/>
        <w:rPr>
          <w:bCs/>
        </w:rPr>
      </w:pPr>
    </w:p>
    <w:p w14:paraId="71BCF7BD" w14:textId="77777777" w:rsidR="00E15B2E" w:rsidRPr="00A26E61" w:rsidRDefault="00B93CEE" w:rsidP="00B93CEE">
      <w:pPr>
        <w:suppressAutoHyphens/>
        <w:ind w:left="5040" w:hanging="3600"/>
        <w:rPr>
          <w:bCs/>
        </w:rPr>
      </w:pPr>
      <w:r w:rsidRPr="00A26E61">
        <w:rPr>
          <w:bCs/>
        </w:rPr>
        <w:t>Pine Street                   West</w:t>
      </w:r>
      <w:r w:rsidRPr="00A26E61">
        <w:rPr>
          <w:bCs/>
        </w:rPr>
        <w:tab/>
        <w:t>From the intersection of Chemung Street and Pine Street going North to Moore Street</w:t>
      </w:r>
    </w:p>
    <w:p w14:paraId="7978F32F" w14:textId="77777777" w:rsidR="00B93CEE" w:rsidRPr="00A26E61" w:rsidRDefault="00B93CEE" w:rsidP="00B93CEE">
      <w:pPr>
        <w:suppressAutoHyphens/>
        <w:ind w:left="5040" w:hanging="3600"/>
        <w:rPr>
          <w:bCs/>
        </w:rPr>
      </w:pPr>
    </w:p>
    <w:p w14:paraId="30165713" w14:textId="77777777" w:rsidR="00B93CEE" w:rsidRPr="00A26E61" w:rsidRDefault="00B93CEE" w:rsidP="00B93CEE">
      <w:pPr>
        <w:suppressAutoHyphens/>
        <w:ind w:left="5040" w:hanging="3600"/>
        <w:rPr>
          <w:bCs/>
        </w:rPr>
      </w:pPr>
      <w:r w:rsidRPr="00A26E61">
        <w:rPr>
          <w:bCs/>
        </w:rPr>
        <w:t>Orange Street              West</w:t>
      </w:r>
      <w:r w:rsidRPr="00A26E61">
        <w:rPr>
          <w:bCs/>
        </w:rPr>
        <w:tab/>
        <w:t>From the intersection of Chemung Street and Orange Street going North to Moore Street</w:t>
      </w:r>
    </w:p>
    <w:p w14:paraId="64173743" w14:textId="77777777" w:rsidR="00B93CEE" w:rsidRPr="00A26E61" w:rsidRDefault="00B93CEE" w:rsidP="00B93CEE">
      <w:pPr>
        <w:suppressAutoHyphens/>
        <w:ind w:left="5040" w:hanging="3600"/>
        <w:rPr>
          <w:bCs/>
        </w:rPr>
      </w:pPr>
    </w:p>
    <w:p w14:paraId="69AFEA7E" w14:textId="77777777" w:rsidR="00B93CEE" w:rsidRPr="00A26E61" w:rsidRDefault="00B93CEE" w:rsidP="00B93CEE">
      <w:pPr>
        <w:suppressAutoHyphens/>
        <w:ind w:left="5040" w:hanging="3600"/>
        <w:rPr>
          <w:bCs/>
        </w:rPr>
      </w:pPr>
      <w:r w:rsidRPr="00A26E61">
        <w:rPr>
          <w:bCs/>
        </w:rPr>
        <w:t>Cadwell Avenue          East</w:t>
      </w:r>
      <w:r w:rsidRPr="00A26E61">
        <w:rPr>
          <w:bCs/>
        </w:rPr>
        <w:tab/>
        <w:t>From the intersection of Chemung Street and Cadwell Avenue going North to Moore Street</w:t>
      </w:r>
    </w:p>
    <w:p w14:paraId="1CC3C5DB" w14:textId="77777777" w:rsidR="00B93CEE" w:rsidRPr="00A26E61" w:rsidRDefault="00B93CEE" w:rsidP="00B93CEE">
      <w:pPr>
        <w:suppressAutoHyphens/>
        <w:ind w:left="5040" w:hanging="3600"/>
        <w:rPr>
          <w:bCs/>
        </w:rPr>
      </w:pPr>
    </w:p>
    <w:p w14:paraId="1D8A337C" w14:textId="77777777" w:rsidR="00B93CEE" w:rsidRPr="00A26E61" w:rsidRDefault="00B93CEE" w:rsidP="00B93CEE">
      <w:pPr>
        <w:suppressAutoHyphens/>
        <w:ind w:left="5040" w:hanging="3600"/>
        <w:rPr>
          <w:bCs/>
        </w:rPr>
      </w:pPr>
      <w:r w:rsidRPr="00A26E61">
        <w:rPr>
          <w:bCs/>
        </w:rPr>
        <w:t>Clark Street                 West</w:t>
      </w:r>
      <w:r w:rsidRPr="00A26E61">
        <w:rPr>
          <w:bCs/>
        </w:rPr>
        <w:tab/>
      </w:r>
      <w:r w:rsidR="007850D9" w:rsidRPr="00A26E61">
        <w:rPr>
          <w:bCs/>
        </w:rPr>
        <w:t>From the intersection of Chemung Street and Clark Street going North to Moore Street</w:t>
      </w:r>
    </w:p>
    <w:p w14:paraId="59E5D61D" w14:textId="77777777" w:rsidR="007850D9" w:rsidRPr="00A26E61" w:rsidRDefault="007850D9" w:rsidP="00B93CEE">
      <w:pPr>
        <w:suppressAutoHyphens/>
        <w:ind w:left="5040" w:hanging="3600"/>
        <w:rPr>
          <w:bCs/>
        </w:rPr>
      </w:pPr>
      <w:r w:rsidRPr="00A26E61">
        <w:rPr>
          <w:bCs/>
        </w:rPr>
        <w:t>Clark Street                 East</w:t>
      </w:r>
      <w:r w:rsidRPr="00A26E61">
        <w:rPr>
          <w:bCs/>
        </w:rPr>
        <w:tab/>
        <w:t>From the intersection of Chemung Street and Clark Street to a point 90 feet North</w:t>
      </w:r>
    </w:p>
    <w:p w14:paraId="61540DF8" w14:textId="77777777" w:rsidR="007850D9" w:rsidRPr="00A26E61" w:rsidRDefault="007850D9" w:rsidP="00B93CEE">
      <w:pPr>
        <w:suppressAutoHyphens/>
        <w:ind w:left="5040" w:hanging="3600"/>
        <w:rPr>
          <w:bCs/>
        </w:rPr>
      </w:pPr>
    </w:p>
    <w:p w14:paraId="70A8D176" w14:textId="77777777" w:rsidR="007850D9" w:rsidRPr="00A26E61" w:rsidRDefault="007850D9" w:rsidP="007850D9">
      <w:pPr>
        <w:suppressAutoHyphens/>
        <w:ind w:left="5040" w:hanging="3600"/>
        <w:rPr>
          <w:bCs/>
        </w:rPr>
      </w:pPr>
      <w:r w:rsidRPr="00A26E61">
        <w:rPr>
          <w:bCs/>
        </w:rPr>
        <w:t>Clark Street                 East</w:t>
      </w:r>
      <w:r w:rsidRPr="00A26E61">
        <w:rPr>
          <w:bCs/>
        </w:rPr>
        <w:tab/>
        <w:t>From the intersection of Clark Street and Clinton Avenue to a point 90 feet southernly thereof</w:t>
      </w:r>
    </w:p>
    <w:p w14:paraId="17788B10" w14:textId="77777777" w:rsidR="007850D9" w:rsidRPr="00A26E61" w:rsidRDefault="007850D9" w:rsidP="007850D9">
      <w:pPr>
        <w:suppressAutoHyphens/>
        <w:ind w:left="5040" w:hanging="3600"/>
        <w:rPr>
          <w:bCs/>
        </w:rPr>
      </w:pPr>
    </w:p>
    <w:p w14:paraId="067BAD92" w14:textId="77777777" w:rsidR="007850D9" w:rsidRPr="00A26E61" w:rsidRDefault="007850D9" w:rsidP="007850D9">
      <w:pPr>
        <w:suppressAutoHyphens/>
        <w:ind w:left="5040" w:hanging="3600"/>
        <w:rPr>
          <w:bCs/>
        </w:rPr>
      </w:pPr>
      <w:r w:rsidRPr="00A26E61">
        <w:rPr>
          <w:bCs/>
        </w:rPr>
        <w:t>Ball Street                   East</w:t>
      </w:r>
      <w:r w:rsidRPr="00A26E61">
        <w:rPr>
          <w:bCs/>
        </w:rPr>
        <w:tab/>
        <w:t>From the intersection of Chemung Street and Ball Street going North to Spring Street</w:t>
      </w:r>
    </w:p>
    <w:p w14:paraId="51BE7BD3" w14:textId="77777777" w:rsidR="007850D9" w:rsidRPr="00A26E61" w:rsidRDefault="007850D9" w:rsidP="007850D9">
      <w:pPr>
        <w:suppressAutoHyphens/>
        <w:ind w:left="5040" w:hanging="3600"/>
        <w:rPr>
          <w:bCs/>
        </w:rPr>
      </w:pPr>
    </w:p>
    <w:p w14:paraId="13A139ED" w14:textId="77777777" w:rsidR="007850D9" w:rsidRPr="00A26E61" w:rsidRDefault="007850D9" w:rsidP="007850D9">
      <w:pPr>
        <w:suppressAutoHyphens/>
        <w:ind w:left="5040" w:hanging="3600"/>
        <w:rPr>
          <w:bCs/>
        </w:rPr>
      </w:pPr>
      <w:r w:rsidRPr="00A26E61">
        <w:rPr>
          <w:bCs/>
        </w:rPr>
        <w:t>Ball Street                   West</w:t>
      </w:r>
      <w:r w:rsidRPr="00A26E61">
        <w:rPr>
          <w:bCs/>
        </w:rPr>
        <w:tab/>
        <w:t>From the intersection of Spring Street and Ball Street going North to the end of Ball Street</w:t>
      </w:r>
    </w:p>
    <w:p w14:paraId="2B37FEA2" w14:textId="77777777" w:rsidR="007850D9" w:rsidRPr="00A26E61" w:rsidRDefault="007850D9" w:rsidP="007850D9">
      <w:pPr>
        <w:suppressAutoHyphens/>
        <w:ind w:left="5040" w:hanging="3600"/>
        <w:rPr>
          <w:bCs/>
        </w:rPr>
      </w:pPr>
    </w:p>
    <w:p w14:paraId="1E3055E9" w14:textId="77777777" w:rsidR="007850D9" w:rsidRPr="00A26E61" w:rsidRDefault="007850D9" w:rsidP="007850D9">
      <w:pPr>
        <w:suppressAutoHyphens/>
        <w:ind w:left="5040" w:hanging="3600"/>
        <w:rPr>
          <w:bCs/>
        </w:rPr>
      </w:pPr>
      <w:r w:rsidRPr="00A26E61">
        <w:rPr>
          <w:bCs/>
        </w:rPr>
        <w:t>Elliott Street                East</w:t>
      </w:r>
      <w:r w:rsidRPr="00A26E61">
        <w:rPr>
          <w:bCs/>
        </w:rPr>
        <w:tab/>
        <w:t>From the intersection of Chemung Street and Elliott Street going North to Spring Street</w:t>
      </w:r>
    </w:p>
    <w:p w14:paraId="3F5C82F1" w14:textId="77777777" w:rsidR="007850D9" w:rsidRPr="00A26E61" w:rsidRDefault="007850D9" w:rsidP="007850D9">
      <w:pPr>
        <w:suppressAutoHyphens/>
        <w:ind w:left="5040" w:hanging="3600"/>
        <w:rPr>
          <w:bCs/>
        </w:rPr>
      </w:pPr>
    </w:p>
    <w:p w14:paraId="5B183356" w14:textId="77777777" w:rsidR="007850D9" w:rsidRPr="00A26E61" w:rsidRDefault="007850D9" w:rsidP="007850D9">
      <w:pPr>
        <w:suppressAutoHyphens/>
        <w:ind w:left="5040" w:hanging="3600"/>
        <w:rPr>
          <w:bCs/>
        </w:rPr>
      </w:pPr>
      <w:r w:rsidRPr="00A26E61">
        <w:rPr>
          <w:bCs/>
        </w:rPr>
        <w:t>Fulton Street                East</w:t>
      </w:r>
      <w:r w:rsidRPr="00A26E61">
        <w:rPr>
          <w:bCs/>
        </w:rPr>
        <w:tab/>
        <w:t>From the intersection of Chemung Street and Fulton Street going North to Moore Street</w:t>
      </w:r>
    </w:p>
    <w:p w14:paraId="4A7657A3" w14:textId="77777777" w:rsidR="007850D9" w:rsidRPr="00A26E61" w:rsidRDefault="007850D9" w:rsidP="007850D9">
      <w:pPr>
        <w:suppressAutoHyphens/>
        <w:ind w:left="5040" w:hanging="3600"/>
        <w:rPr>
          <w:bCs/>
        </w:rPr>
      </w:pPr>
    </w:p>
    <w:p w14:paraId="390CE98C" w14:textId="77777777" w:rsidR="007850D9" w:rsidRPr="00A26E61" w:rsidRDefault="007850D9" w:rsidP="007850D9">
      <w:pPr>
        <w:suppressAutoHyphens/>
        <w:ind w:left="5040" w:hanging="3600"/>
        <w:rPr>
          <w:bCs/>
        </w:rPr>
      </w:pPr>
      <w:r w:rsidRPr="00A26E61">
        <w:rPr>
          <w:bCs/>
        </w:rPr>
        <w:t>Waverly Street            West</w:t>
      </w:r>
      <w:r w:rsidRPr="00A26E61">
        <w:rPr>
          <w:bCs/>
        </w:rPr>
        <w:tab/>
        <w:t>From the intersection of Chemung Street and Waverly Street going North to Moore Street</w:t>
      </w:r>
    </w:p>
    <w:p w14:paraId="3F6877D3" w14:textId="77777777" w:rsidR="007850D9" w:rsidRPr="00A26E61" w:rsidRDefault="007850D9" w:rsidP="007850D9">
      <w:pPr>
        <w:suppressAutoHyphens/>
        <w:ind w:left="5040" w:hanging="3600"/>
        <w:rPr>
          <w:bCs/>
        </w:rPr>
      </w:pPr>
    </w:p>
    <w:p w14:paraId="25C9BCEF" w14:textId="77777777" w:rsidR="007850D9" w:rsidRPr="00A26E61" w:rsidRDefault="007850D9" w:rsidP="007850D9">
      <w:pPr>
        <w:suppressAutoHyphens/>
        <w:ind w:left="5040" w:hanging="3600"/>
        <w:rPr>
          <w:bCs/>
        </w:rPr>
      </w:pPr>
      <w:r w:rsidRPr="00A26E61">
        <w:rPr>
          <w:bCs/>
        </w:rPr>
        <w:t>Lincoln Street              East</w:t>
      </w:r>
      <w:r w:rsidRPr="00A26E61">
        <w:rPr>
          <w:bCs/>
        </w:rPr>
        <w:tab/>
        <w:t>From the intersection of Chemung Street and Lincoln Street going North to Spring Street</w:t>
      </w:r>
    </w:p>
    <w:p w14:paraId="4761EA26" w14:textId="77777777" w:rsidR="007850D9" w:rsidRPr="00A26E61" w:rsidRDefault="007850D9" w:rsidP="007850D9">
      <w:pPr>
        <w:suppressAutoHyphens/>
        <w:ind w:left="5040" w:hanging="3600"/>
        <w:rPr>
          <w:bCs/>
        </w:rPr>
      </w:pPr>
    </w:p>
    <w:p w14:paraId="12609F08" w14:textId="77777777" w:rsidR="007850D9" w:rsidRPr="00A26E61" w:rsidRDefault="007850D9" w:rsidP="007850D9">
      <w:pPr>
        <w:suppressAutoHyphens/>
        <w:ind w:left="5040" w:hanging="3600"/>
        <w:rPr>
          <w:bCs/>
        </w:rPr>
      </w:pPr>
      <w:r w:rsidRPr="00A26E61">
        <w:rPr>
          <w:bCs/>
        </w:rPr>
        <w:t>Florence Street            South</w:t>
      </w:r>
      <w:r w:rsidRPr="00A26E61">
        <w:rPr>
          <w:bCs/>
        </w:rPr>
        <w:tab/>
        <w:t>The entire length of Florence Street</w:t>
      </w:r>
    </w:p>
    <w:p w14:paraId="1FC1A69D" w14:textId="77777777" w:rsidR="007850D9" w:rsidRPr="00A26E61" w:rsidRDefault="007850D9" w:rsidP="007850D9">
      <w:pPr>
        <w:suppressAutoHyphens/>
        <w:ind w:left="5040" w:hanging="3600"/>
        <w:rPr>
          <w:bCs/>
        </w:rPr>
      </w:pPr>
    </w:p>
    <w:p w14:paraId="63218B0E" w14:textId="77777777" w:rsidR="007850D9" w:rsidRPr="00A26E61" w:rsidRDefault="00EF05AC" w:rsidP="007850D9">
      <w:pPr>
        <w:suppressAutoHyphens/>
        <w:ind w:left="5040" w:hanging="3600"/>
        <w:rPr>
          <w:bCs/>
        </w:rPr>
      </w:pPr>
      <w:r w:rsidRPr="00A26E61">
        <w:rPr>
          <w:bCs/>
        </w:rPr>
        <w:t>Blizzard Street            South</w:t>
      </w:r>
      <w:r w:rsidRPr="00A26E61">
        <w:rPr>
          <w:bCs/>
        </w:rPr>
        <w:tab/>
        <w:t>The entire length of Blizzard Street</w:t>
      </w:r>
    </w:p>
    <w:p w14:paraId="18E096DE" w14:textId="77777777" w:rsidR="00EF05AC" w:rsidRPr="00A26E61" w:rsidRDefault="00EF05AC" w:rsidP="007850D9">
      <w:pPr>
        <w:suppressAutoHyphens/>
        <w:ind w:left="5040" w:hanging="3600"/>
        <w:rPr>
          <w:bCs/>
        </w:rPr>
      </w:pPr>
    </w:p>
    <w:p w14:paraId="7B088302" w14:textId="77777777" w:rsidR="00EF05AC" w:rsidRPr="00A26E61" w:rsidRDefault="00EF05AC" w:rsidP="007850D9">
      <w:pPr>
        <w:suppressAutoHyphens/>
        <w:ind w:left="5040" w:hanging="3600"/>
        <w:rPr>
          <w:bCs/>
        </w:rPr>
      </w:pPr>
      <w:r w:rsidRPr="00A26E61">
        <w:rPr>
          <w:bCs/>
        </w:rPr>
        <w:t>Park Place                   North</w:t>
      </w:r>
      <w:r w:rsidRPr="00A26E61">
        <w:rPr>
          <w:bCs/>
        </w:rPr>
        <w:tab/>
        <w:t>The entire length of Park Place</w:t>
      </w:r>
    </w:p>
    <w:p w14:paraId="1096E50E" w14:textId="77777777" w:rsidR="00EF05AC" w:rsidRPr="00A26E61" w:rsidRDefault="00EF05AC" w:rsidP="007850D9">
      <w:pPr>
        <w:suppressAutoHyphens/>
        <w:ind w:left="5040" w:hanging="3600"/>
        <w:rPr>
          <w:bCs/>
        </w:rPr>
      </w:pPr>
    </w:p>
    <w:p w14:paraId="07DE1159" w14:textId="77777777" w:rsidR="00EF05AC" w:rsidRPr="00A26E61" w:rsidRDefault="00EF05AC" w:rsidP="007850D9">
      <w:pPr>
        <w:suppressAutoHyphens/>
        <w:ind w:left="5040" w:hanging="3600"/>
        <w:rPr>
          <w:bCs/>
        </w:rPr>
      </w:pPr>
      <w:r w:rsidRPr="00A26E61">
        <w:rPr>
          <w:bCs/>
        </w:rPr>
        <w:lastRenderedPageBreak/>
        <w:t>Wilbur Street               East</w:t>
      </w:r>
      <w:r w:rsidRPr="00A26E61">
        <w:rPr>
          <w:bCs/>
        </w:rPr>
        <w:tab/>
        <w:t>The entire length of Wilbur Street</w:t>
      </w:r>
    </w:p>
    <w:p w14:paraId="6D4C2CD7" w14:textId="77777777" w:rsidR="00EF05AC" w:rsidRPr="00A26E61" w:rsidRDefault="00EF05AC" w:rsidP="007850D9">
      <w:pPr>
        <w:suppressAutoHyphens/>
        <w:ind w:left="5040" w:hanging="3600"/>
        <w:rPr>
          <w:bCs/>
        </w:rPr>
      </w:pPr>
    </w:p>
    <w:p w14:paraId="1E612613" w14:textId="77777777" w:rsidR="00EF05AC" w:rsidRPr="00A26E61" w:rsidRDefault="00EF05AC" w:rsidP="007850D9">
      <w:pPr>
        <w:suppressAutoHyphens/>
        <w:ind w:left="5040" w:hanging="3600"/>
        <w:rPr>
          <w:bCs/>
        </w:rPr>
      </w:pPr>
      <w:r w:rsidRPr="00A26E61">
        <w:rPr>
          <w:bCs/>
        </w:rPr>
        <w:t>Clinton Avenue           South</w:t>
      </w:r>
      <w:r w:rsidRPr="00A26E61">
        <w:rPr>
          <w:bCs/>
        </w:rPr>
        <w:tab/>
        <w:t>The entire length of Clinton Avenue</w:t>
      </w:r>
    </w:p>
    <w:p w14:paraId="0FFE6505" w14:textId="77777777" w:rsidR="00EF05AC" w:rsidRPr="00A26E61" w:rsidRDefault="00EF05AC" w:rsidP="007850D9">
      <w:pPr>
        <w:suppressAutoHyphens/>
        <w:ind w:left="5040" w:hanging="3600"/>
        <w:rPr>
          <w:bCs/>
        </w:rPr>
      </w:pPr>
    </w:p>
    <w:p w14:paraId="2D763A8C" w14:textId="77777777" w:rsidR="00EF05AC" w:rsidRPr="00A26E61" w:rsidRDefault="00EF05AC" w:rsidP="007850D9">
      <w:pPr>
        <w:suppressAutoHyphens/>
        <w:ind w:left="5040" w:hanging="3600"/>
        <w:rPr>
          <w:bCs/>
        </w:rPr>
      </w:pPr>
      <w:r w:rsidRPr="00A26E61">
        <w:rPr>
          <w:bCs/>
        </w:rPr>
        <w:t>Center Street                East</w:t>
      </w:r>
      <w:r w:rsidRPr="00A26E61">
        <w:rPr>
          <w:bCs/>
        </w:rPr>
        <w:tab/>
        <w:t>From the intersection of Chemung Street and Center Street going North to Spring Street</w:t>
      </w:r>
    </w:p>
    <w:p w14:paraId="2BB0DC82" w14:textId="77777777" w:rsidR="00EF05AC" w:rsidRPr="00A26E61" w:rsidRDefault="00EF05AC" w:rsidP="007850D9">
      <w:pPr>
        <w:suppressAutoHyphens/>
        <w:ind w:left="5040" w:hanging="3600"/>
        <w:rPr>
          <w:bCs/>
        </w:rPr>
      </w:pPr>
    </w:p>
    <w:p w14:paraId="3B08444A" w14:textId="77777777" w:rsidR="00EF05AC" w:rsidRPr="00A26E61" w:rsidRDefault="00EF05AC" w:rsidP="00EF05AC">
      <w:pPr>
        <w:suppressAutoHyphens/>
        <w:ind w:left="5040" w:hanging="3600"/>
        <w:rPr>
          <w:bCs/>
        </w:rPr>
      </w:pPr>
      <w:r w:rsidRPr="00A26E61">
        <w:rPr>
          <w:bCs/>
        </w:rPr>
        <w:t>Orchard Street              East</w:t>
      </w:r>
      <w:r w:rsidRPr="00A26E61">
        <w:rPr>
          <w:bCs/>
        </w:rPr>
        <w:tab/>
        <w:t>From the intersection of Chemung Street and Orchard Street going North to Hickory Street</w:t>
      </w:r>
    </w:p>
    <w:p w14:paraId="47309549" w14:textId="77777777" w:rsidR="00EF05AC" w:rsidRPr="00A26E61" w:rsidRDefault="00EF05AC" w:rsidP="00EF05AC">
      <w:pPr>
        <w:suppressAutoHyphens/>
        <w:ind w:left="5040" w:hanging="3600"/>
        <w:rPr>
          <w:bCs/>
        </w:rPr>
      </w:pPr>
    </w:p>
    <w:p w14:paraId="2DDBF985" w14:textId="77777777" w:rsidR="00EF05AC" w:rsidRPr="00A26E61" w:rsidRDefault="00EF05AC" w:rsidP="00EF05AC">
      <w:pPr>
        <w:suppressAutoHyphens/>
        <w:ind w:left="5040" w:hanging="3600"/>
        <w:rPr>
          <w:bCs/>
        </w:rPr>
      </w:pPr>
      <w:r w:rsidRPr="00A26E61">
        <w:rPr>
          <w:bCs/>
        </w:rPr>
        <w:t>Providence Street         North</w:t>
      </w:r>
      <w:r w:rsidRPr="00A26E61">
        <w:rPr>
          <w:bCs/>
        </w:rPr>
        <w:tab/>
        <w:t>From the intersection of Spaulding Street and Providence Street going West to Pennsylvania Avenue</w:t>
      </w:r>
    </w:p>
    <w:p w14:paraId="6B0041A6" w14:textId="77777777" w:rsidR="00EF05AC" w:rsidRPr="00A26E61" w:rsidRDefault="00EF05AC" w:rsidP="00EF05AC">
      <w:pPr>
        <w:suppressAutoHyphens/>
        <w:ind w:left="5040" w:hanging="3600"/>
        <w:rPr>
          <w:bCs/>
        </w:rPr>
      </w:pPr>
    </w:p>
    <w:p w14:paraId="03E37173" w14:textId="77777777" w:rsidR="00EF05AC" w:rsidRPr="00A26E61" w:rsidRDefault="00EF05AC" w:rsidP="00EF05AC">
      <w:pPr>
        <w:suppressAutoHyphens/>
        <w:ind w:left="5040" w:hanging="3600"/>
        <w:rPr>
          <w:bCs/>
        </w:rPr>
      </w:pPr>
      <w:r w:rsidRPr="00A26E61">
        <w:rPr>
          <w:bCs/>
        </w:rPr>
        <w:t>Elm Street                    North</w:t>
      </w:r>
      <w:r w:rsidRPr="00A26E61">
        <w:rPr>
          <w:bCs/>
        </w:rPr>
        <w:tab/>
        <w:t>From the intersection of Spaulding Street and Elm Street going West to Pennsylvania Avenue</w:t>
      </w:r>
    </w:p>
    <w:p w14:paraId="4783EADF" w14:textId="77777777" w:rsidR="00EF05AC" w:rsidRPr="00A26E61" w:rsidRDefault="00EF05AC" w:rsidP="00EF05AC">
      <w:pPr>
        <w:suppressAutoHyphens/>
        <w:ind w:left="5040" w:hanging="3600"/>
        <w:rPr>
          <w:bCs/>
        </w:rPr>
      </w:pPr>
    </w:p>
    <w:p w14:paraId="2AD6394A" w14:textId="77777777" w:rsidR="00EF05AC" w:rsidRPr="00A26E61" w:rsidRDefault="00EF05AC" w:rsidP="00EF05AC">
      <w:pPr>
        <w:suppressAutoHyphens/>
        <w:ind w:left="5040" w:hanging="3600"/>
        <w:rPr>
          <w:bCs/>
        </w:rPr>
      </w:pPr>
      <w:r w:rsidRPr="00A26E61">
        <w:rPr>
          <w:bCs/>
        </w:rPr>
        <w:t>Ithaca Street                 Both Sides</w:t>
      </w:r>
      <w:r w:rsidRPr="00A26E61">
        <w:rPr>
          <w:bCs/>
        </w:rPr>
        <w:tab/>
        <w:t>From the intersection of Chemung Street to Spaulding Street</w:t>
      </w:r>
    </w:p>
    <w:p w14:paraId="7760A246" w14:textId="77777777" w:rsidR="00EF05AC" w:rsidRPr="00A26E61" w:rsidRDefault="00EF05AC" w:rsidP="00EF05AC">
      <w:pPr>
        <w:suppressAutoHyphens/>
        <w:ind w:left="5040" w:hanging="3600"/>
        <w:rPr>
          <w:bCs/>
        </w:rPr>
      </w:pPr>
    </w:p>
    <w:p w14:paraId="513E41D4" w14:textId="77777777" w:rsidR="00EF05AC" w:rsidRPr="00A26E61" w:rsidRDefault="00EF05AC" w:rsidP="00EF05AC">
      <w:pPr>
        <w:suppressAutoHyphens/>
        <w:ind w:left="5040" w:hanging="3600"/>
        <w:rPr>
          <w:bCs/>
        </w:rPr>
      </w:pPr>
    </w:p>
    <w:p w14:paraId="5C703928" w14:textId="77777777" w:rsidR="00EF05AC" w:rsidRPr="00A26E61" w:rsidRDefault="008B0E44" w:rsidP="0029160A">
      <w:pPr>
        <w:suppressAutoHyphens/>
        <w:ind w:firstLine="720"/>
        <w:rPr>
          <w:bCs/>
        </w:rPr>
      </w:pPr>
      <w:r w:rsidRPr="00A26E61">
        <w:rPr>
          <w:bCs/>
          <w:u w:val="single"/>
        </w:rPr>
        <w:t xml:space="preserve">(Adding) </w:t>
      </w:r>
      <w:r w:rsidR="00EF05AC" w:rsidRPr="00A26E61">
        <w:rPr>
          <w:bCs/>
          <w:u w:val="single"/>
        </w:rPr>
        <w:t>§ 140-</w:t>
      </w:r>
      <w:r w:rsidRPr="00A26E61">
        <w:rPr>
          <w:bCs/>
          <w:u w:val="single"/>
        </w:rPr>
        <w:t>18.1</w:t>
      </w:r>
      <w:r w:rsidR="00EF05AC" w:rsidRPr="00A26E61">
        <w:rPr>
          <w:bCs/>
          <w:u w:val="single"/>
        </w:rPr>
        <w:t xml:space="preserve"> </w:t>
      </w:r>
      <w:r w:rsidRPr="00A26E61">
        <w:rPr>
          <w:bCs/>
          <w:u w:val="single"/>
        </w:rPr>
        <w:t>Article III</w:t>
      </w:r>
      <w:r w:rsidR="00EF05AC" w:rsidRPr="00A26E61">
        <w:rPr>
          <w:bCs/>
          <w:u w:val="single"/>
        </w:rPr>
        <w:t xml:space="preserve">:  </w:t>
      </w:r>
      <w:r w:rsidRPr="00A26E61">
        <w:rPr>
          <w:bCs/>
          <w:u w:val="single"/>
        </w:rPr>
        <w:t>Parking prohibited certain dates</w:t>
      </w:r>
    </w:p>
    <w:p w14:paraId="584D96E3" w14:textId="77777777" w:rsidR="00EF05AC" w:rsidRPr="00A26E61" w:rsidRDefault="00EF05AC" w:rsidP="00EF05AC">
      <w:pPr>
        <w:suppressAutoHyphens/>
        <w:rPr>
          <w:bCs/>
        </w:rPr>
      </w:pPr>
    </w:p>
    <w:p w14:paraId="33A256C3" w14:textId="77777777" w:rsidR="00EF05AC" w:rsidRPr="00A26E61" w:rsidRDefault="008B0E44" w:rsidP="0029160A">
      <w:pPr>
        <w:suppressAutoHyphens/>
        <w:ind w:left="720"/>
        <w:rPr>
          <w:bCs/>
        </w:rPr>
      </w:pPr>
      <w:r w:rsidRPr="00A26E61">
        <w:rPr>
          <w:bCs/>
        </w:rPr>
        <w:t>No person shall park a vehicle between the dates specified in Schedule XI-C (§140-43.3) at any time of the day, unless otherwise indicated, upon any of the streets or parts of streets described in said Schedule XI-C, attached to and made a part of this chapter.</w:t>
      </w:r>
    </w:p>
    <w:p w14:paraId="75E73793" w14:textId="77777777" w:rsidR="00EF05AC" w:rsidRPr="00A26E61" w:rsidRDefault="00EF05AC" w:rsidP="00EF05AC">
      <w:pPr>
        <w:suppressAutoHyphens/>
        <w:ind w:left="5040" w:hanging="3600"/>
        <w:rPr>
          <w:bCs/>
        </w:rPr>
      </w:pPr>
    </w:p>
    <w:p w14:paraId="424C0035" w14:textId="77777777" w:rsidR="008B0E44" w:rsidRPr="00A26E61" w:rsidRDefault="008B0E44" w:rsidP="00EF05AC">
      <w:pPr>
        <w:suppressAutoHyphens/>
        <w:ind w:left="5040" w:hanging="3600"/>
        <w:rPr>
          <w:bCs/>
        </w:rPr>
      </w:pPr>
    </w:p>
    <w:p w14:paraId="78B0CA31" w14:textId="77777777" w:rsidR="008B0E44" w:rsidRPr="00A26E61" w:rsidRDefault="008B0E44" w:rsidP="0029160A">
      <w:pPr>
        <w:suppressAutoHyphens/>
        <w:ind w:firstLine="720"/>
        <w:rPr>
          <w:bCs/>
        </w:rPr>
      </w:pPr>
      <w:r w:rsidRPr="00A26E61">
        <w:rPr>
          <w:bCs/>
          <w:u w:val="single"/>
        </w:rPr>
        <w:t>(Deleting) § 140-43.3 Article VI:  No Parking or Standing from November 1 to March 31</w:t>
      </w:r>
    </w:p>
    <w:p w14:paraId="3149AAF2" w14:textId="77777777" w:rsidR="008B0E44" w:rsidRPr="00A26E61" w:rsidRDefault="008B0E44" w:rsidP="008B0E44">
      <w:pPr>
        <w:suppressAutoHyphens/>
        <w:rPr>
          <w:bCs/>
        </w:rPr>
      </w:pPr>
    </w:p>
    <w:p w14:paraId="722FC42D" w14:textId="77777777" w:rsidR="008B0E44" w:rsidRPr="00A26E61" w:rsidRDefault="008B0E44" w:rsidP="008B0E44">
      <w:pPr>
        <w:suppressAutoHyphens/>
        <w:rPr>
          <w:bCs/>
        </w:rPr>
      </w:pPr>
      <w:r w:rsidRPr="00A26E61">
        <w:rPr>
          <w:bCs/>
        </w:rPr>
        <w:tab/>
      </w:r>
      <w:r w:rsidRPr="00A26E61">
        <w:rPr>
          <w:bCs/>
          <w:u w:val="single"/>
        </w:rPr>
        <w:t>Name of Street</w:t>
      </w:r>
      <w:r w:rsidRPr="00A26E61">
        <w:rPr>
          <w:bCs/>
        </w:rPr>
        <w:tab/>
      </w:r>
      <w:r w:rsidRPr="00A26E61">
        <w:rPr>
          <w:bCs/>
          <w:u w:val="single"/>
        </w:rPr>
        <w:t>Side</w:t>
      </w:r>
      <w:r w:rsidRPr="00A26E61">
        <w:rPr>
          <w:bCs/>
        </w:rPr>
        <w:tab/>
      </w:r>
      <w:r w:rsidRPr="00A26E61">
        <w:rPr>
          <w:bCs/>
          <w:u w:val="single"/>
        </w:rPr>
        <w:t>Hours/Days/Dates</w:t>
      </w:r>
      <w:r w:rsidRPr="00A26E61">
        <w:rPr>
          <w:bCs/>
        </w:rPr>
        <w:tab/>
      </w:r>
      <w:r w:rsidRPr="00A26E61">
        <w:rPr>
          <w:bCs/>
        </w:rPr>
        <w:tab/>
      </w:r>
      <w:r w:rsidRPr="00A26E61">
        <w:rPr>
          <w:bCs/>
          <w:u w:val="single"/>
        </w:rPr>
        <w:t>Location</w:t>
      </w:r>
    </w:p>
    <w:p w14:paraId="2D85F061" w14:textId="77777777" w:rsidR="008B0E44" w:rsidRPr="00A26E61" w:rsidRDefault="008B0E44" w:rsidP="008B0E44">
      <w:pPr>
        <w:suppressAutoHyphens/>
        <w:rPr>
          <w:bCs/>
        </w:rPr>
      </w:pPr>
    </w:p>
    <w:p w14:paraId="066380CC" w14:textId="77777777" w:rsidR="008B0E44" w:rsidRDefault="008B0E44" w:rsidP="008B0E44">
      <w:pPr>
        <w:suppressAutoHyphens/>
        <w:ind w:left="3600" w:hanging="2880"/>
        <w:rPr>
          <w:bCs/>
        </w:rPr>
      </w:pPr>
      <w:r w:rsidRPr="00A26E61">
        <w:rPr>
          <w:bCs/>
        </w:rPr>
        <w:t>Fulton Street               West</w:t>
      </w:r>
      <w:r w:rsidRPr="00A26E61">
        <w:rPr>
          <w:bCs/>
        </w:rPr>
        <w:tab/>
        <w:t>All Hours 11/1 to 3/31</w:t>
      </w:r>
      <w:r w:rsidRPr="00A26E61">
        <w:rPr>
          <w:bCs/>
        </w:rPr>
        <w:tab/>
        <w:t xml:space="preserve"> Chemung Street to Clinton Avenue</w:t>
      </w:r>
    </w:p>
    <w:p w14:paraId="3250D77E" w14:textId="77777777" w:rsidR="0029160A" w:rsidRPr="00A26E61" w:rsidRDefault="0029160A" w:rsidP="008B0E44">
      <w:pPr>
        <w:suppressAutoHyphens/>
        <w:ind w:left="3600" w:hanging="2880"/>
        <w:rPr>
          <w:bCs/>
        </w:rPr>
      </w:pPr>
    </w:p>
    <w:p w14:paraId="6267DE41" w14:textId="77777777" w:rsidR="00A26E61" w:rsidRPr="00D83EDB" w:rsidRDefault="00A26E61" w:rsidP="00A26E61">
      <w:pPr>
        <w:spacing w:line="480" w:lineRule="auto"/>
        <w:rPr>
          <w:rFonts w:eastAsiaTheme="minorHAnsi"/>
        </w:rPr>
      </w:pPr>
      <w:r w:rsidRPr="0029160A">
        <w:rPr>
          <w:bCs/>
        </w:rPr>
        <w:t xml:space="preserve">Trustee Sweeney seconded the motion, </w:t>
      </w:r>
      <w:r>
        <w:t xml:space="preserve">which </w:t>
      </w:r>
      <w:r w:rsidRPr="00D83EDB">
        <w:rPr>
          <w:rFonts w:eastAsiaTheme="minorHAnsi"/>
        </w:rPr>
        <w:t xml:space="preserve">led to a roll call vote and resulted as follows: </w:t>
      </w:r>
    </w:p>
    <w:p w14:paraId="45C64984" w14:textId="77777777" w:rsidR="00A26E61" w:rsidRPr="00D83EDB" w:rsidRDefault="00A26E61" w:rsidP="00A26E61">
      <w:pPr>
        <w:suppressAutoHyphens/>
        <w:rPr>
          <w:szCs w:val="20"/>
          <w:lang w:eastAsia="ar-SA"/>
        </w:rPr>
      </w:pPr>
      <w:r w:rsidRPr="00D83EDB">
        <w:rPr>
          <w:bCs/>
        </w:rPr>
        <w:tab/>
      </w:r>
      <w:r w:rsidRPr="00D83EDB">
        <w:rPr>
          <w:bCs/>
        </w:rPr>
        <w:tab/>
      </w:r>
      <w:r w:rsidRPr="00D83EDB">
        <w:rPr>
          <w:szCs w:val="20"/>
          <w:lang w:eastAsia="ar-SA"/>
        </w:rPr>
        <w:t xml:space="preserve">Ayes – </w:t>
      </w:r>
      <w:r w:rsidR="0029160A">
        <w:rPr>
          <w:szCs w:val="20"/>
          <w:lang w:eastAsia="ar-SA"/>
        </w:rPr>
        <w:t>5</w:t>
      </w:r>
      <w:r w:rsidRPr="00D83EDB">
        <w:rPr>
          <w:szCs w:val="20"/>
          <w:lang w:eastAsia="ar-SA"/>
        </w:rPr>
        <w:t xml:space="preserve"> </w:t>
      </w:r>
      <w:r>
        <w:rPr>
          <w:szCs w:val="20"/>
          <w:lang w:eastAsia="ar-SA"/>
        </w:rPr>
        <w:tab/>
      </w:r>
      <w:r w:rsidRPr="00D83EDB">
        <w:rPr>
          <w:szCs w:val="20"/>
          <w:lang w:eastAsia="ar-SA"/>
        </w:rPr>
        <w:t xml:space="preserve">(Sinsabaugh, Aronstam, Havens, </w:t>
      </w:r>
      <w:r>
        <w:rPr>
          <w:szCs w:val="20"/>
          <w:lang w:eastAsia="ar-SA"/>
        </w:rPr>
        <w:t xml:space="preserve">Sweeney, </w:t>
      </w:r>
      <w:r w:rsidRPr="00D83EDB">
        <w:rPr>
          <w:szCs w:val="20"/>
          <w:lang w:eastAsia="ar-SA"/>
        </w:rPr>
        <w:t>Ayres)</w:t>
      </w:r>
    </w:p>
    <w:p w14:paraId="62FF27FD" w14:textId="77777777" w:rsidR="00A26E61" w:rsidRDefault="00A26E61" w:rsidP="00A26E61">
      <w:pPr>
        <w:suppressAutoHyphens/>
        <w:rPr>
          <w:szCs w:val="20"/>
          <w:lang w:eastAsia="ar-SA"/>
        </w:rPr>
      </w:pPr>
      <w:r w:rsidRPr="00D83EDB">
        <w:rPr>
          <w:szCs w:val="20"/>
          <w:lang w:eastAsia="ar-SA"/>
        </w:rPr>
        <w:tab/>
      </w:r>
      <w:r w:rsidRPr="00D83EDB">
        <w:rPr>
          <w:szCs w:val="20"/>
          <w:lang w:eastAsia="ar-SA"/>
        </w:rPr>
        <w:tab/>
        <w:t xml:space="preserve">Nays – </w:t>
      </w:r>
      <w:r w:rsidR="0029160A">
        <w:rPr>
          <w:szCs w:val="20"/>
          <w:lang w:eastAsia="ar-SA"/>
        </w:rPr>
        <w:t>1</w:t>
      </w:r>
      <w:r w:rsidR="0029160A">
        <w:rPr>
          <w:szCs w:val="20"/>
          <w:lang w:eastAsia="ar-SA"/>
        </w:rPr>
        <w:tab/>
        <w:t>(Burlingame)</w:t>
      </w:r>
    </w:p>
    <w:p w14:paraId="71AE0959" w14:textId="77777777" w:rsidR="00A26E61" w:rsidRPr="00D83EDB" w:rsidRDefault="00A26E61" w:rsidP="00A26E61">
      <w:pPr>
        <w:suppressAutoHyphens/>
        <w:rPr>
          <w:szCs w:val="20"/>
          <w:lang w:eastAsia="ar-SA"/>
        </w:rPr>
      </w:pPr>
      <w:r>
        <w:rPr>
          <w:szCs w:val="20"/>
          <w:lang w:eastAsia="ar-SA"/>
        </w:rPr>
        <w:tab/>
      </w:r>
      <w:r>
        <w:rPr>
          <w:szCs w:val="20"/>
          <w:lang w:eastAsia="ar-SA"/>
        </w:rPr>
        <w:tab/>
        <w:t>Absent – 0</w:t>
      </w:r>
    </w:p>
    <w:p w14:paraId="3CA97F83" w14:textId="77777777" w:rsidR="00A26E61" w:rsidRPr="00D83EDB" w:rsidRDefault="00A26E61" w:rsidP="00A26E61">
      <w:pPr>
        <w:suppressAutoHyphens/>
        <w:rPr>
          <w:szCs w:val="20"/>
          <w:lang w:eastAsia="ar-SA"/>
        </w:rPr>
      </w:pPr>
      <w:r w:rsidRPr="00D83EDB">
        <w:rPr>
          <w:szCs w:val="20"/>
          <w:lang w:eastAsia="ar-SA"/>
        </w:rPr>
        <w:tab/>
      </w:r>
      <w:r w:rsidRPr="00D83EDB">
        <w:rPr>
          <w:szCs w:val="20"/>
          <w:lang w:eastAsia="ar-SA"/>
        </w:rPr>
        <w:tab/>
      </w:r>
      <w:r>
        <w:rPr>
          <w:szCs w:val="20"/>
          <w:lang w:eastAsia="ar-SA"/>
        </w:rPr>
        <w:t>Vacancy</w:t>
      </w:r>
      <w:r w:rsidRPr="00D83EDB">
        <w:rPr>
          <w:szCs w:val="20"/>
          <w:lang w:eastAsia="ar-SA"/>
        </w:rPr>
        <w:t xml:space="preserve"> – 1</w:t>
      </w:r>
      <w:r w:rsidRPr="00D83EDB">
        <w:rPr>
          <w:szCs w:val="20"/>
          <w:lang w:eastAsia="ar-SA"/>
        </w:rPr>
        <w:tab/>
      </w:r>
    </w:p>
    <w:p w14:paraId="4D8D98E2" w14:textId="77777777" w:rsidR="00A26E61" w:rsidRDefault="00A26E61" w:rsidP="00A26E61">
      <w:pPr>
        <w:spacing w:line="480" w:lineRule="auto"/>
      </w:pPr>
      <w:r w:rsidRPr="00D83EDB">
        <w:rPr>
          <w:szCs w:val="20"/>
          <w:lang w:eastAsia="ar-SA"/>
        </w:rPr>
        <w:tab/>
      </w:r>
      <w:r w:rsidRPr="00D83EDB">
        <w:rPr>
          <w:szCs w:val="20"/>
          <w:lang w:eastAsia="ar-SA"/>
        </w:rPr>
        <w:tab/>
      </w:r>
      <w:r w:rsidRPr="00D83EDB">
        <w:t>The motion carried.</w:t>
      </w:r>
    </w:p>
    <w:p w14:paraId="4C2EFD34" w14:textId="77777777" w:rsidR="003160D0" w:rsidRDefault="003160D0" w:rsidP="003160D0">
      <w:pPr>
        <w:spacing w:line="480" w:lineRule="auto"/>
      </w:pPr>
      <w:r w:rsidRPr="000E2A47">
        <w:rPr>
          <w:b/>
          <w:u w:val="single"/>
        </w:rPr>
        <w:t>Parking Enforcement</w:t>
      </w:r>
      <w:r w:rsidRPr="000E2A47">
        <w:rPr>
          <w:b/>
        </w:rPr>
        <w:t xml:space="preserve">:  </w:t>
      </w:r>
      <w:r>
        <w:t>Trustee Sinsabaugh stated he will meet with Chief Gelatt to discuss options.</w:t>
      </w:r>
    </w:p>
    <w:p w14:paraId="41B48B55" w14:textId="77777777" w:rsidR="0029160A" w:rsidRPr="003160D0" w:rsidRDefault="0029160A" w:rsidP="0029160A">
      <w:pPr>
        <w:spacing w:line="480" w:lineRule="auto"/>
        <w:rPr>
          <w:szCs w:val="20"/>
          <w:lang w:eastAsia="ar-SA"/>
        </w:rPr>
      </w:pPr>
      <w:r w:rsidRPr="003160D0">
        <w:rPr>
          <w:b/>
          <w:szCs w:val="20"/>
          <w:u w:val="single"/>
          <w:lang w:eastAsia="ar-SA"/>
        </w:rPr>
        <w:t>Proposed Local Law:  Tax Cap Override</w:t>
      </w:r>
      <w:r w:rsidRPr="003160D0">
        <w:rPr>
          <w:b/>
          <w:szCs w:val="20"/>
          <w:lang w:eastAsia="ar-SA"/>
        </w:rPr>
        <w:t>:</w:t>
      </w:r>
      <w:r w:rsidRPr="003160D0">
        <w:rPr>
          <w:szCs w:val="20"/>
          <w:lang w:eastAsia="ar-SA"/>
        </w:rPr>
        <w:t xml:space="preserve">  Trustee </w:t>
      </w:r>
      <w:r w:rsidR="004A5A64">
        <w:rPr>
          <w:szCs w:val="20"/>
          <w:lang w:eastAsia="ar-SA"/>
        </w:rPr>
        <w:t>Havens</w:t>
      </w:r>
      <w:r w:rsidRPr="003160D0">
        <w:rPr>
          <w:szCs w:val="20"/>
          <w:lang w:eastAsia="ar-SA"/>
        </w:rPr>
        <w:t xml:space="preserve"> moved to adopt </w:t>
      </w:r>
      <w:r w:rsidR="003160D0" w:rsidRPr="003160D0">
        <w:rPr>
          <w:szCs w:val="20"/>
          <w:lang w:eastAsia="ar-SA"/>
        </w:rPr>
        <w:t>the p</w:t>
      </w:r>
      <w:r w:rsidRPr="003160D0">
        <w:rPr>
          <w:szCs w:val="20"/>
          <w:lang w:eastAsia="ar-SA"/>
        </w:rPr>
        <w:t xml:space="preserve">roposed </w:t>
      </w:r>
      <w:r w:rsidR="003160D0" w:rsidRPr="003160D0">
        <w:rPr>
          <w:szCs w:val="20"/>
          <w:lang w:eastAsia="ar-SA"/>
        </w:rPr>
        <w:t>l</w:t>
      </w:r>
      <w:r w:rsidRPr="003160D0">
        <w:rPr>
          <w:szCs w:val="20"/>
          <w:lang w:eastAsia="ar-SA"/>
        </w:rPr>
        <w:t xml:space="preserve">ocal </w:t>
      </w:r>
      <w:r w:rsidR="003160D0" w:rsidRPr="003160D0">
        <w:rPr>
          <w:szCs w:val="20"/>
          <w:lang w:eastAsia="ar-SA"/>
        </w:rPr>
        <w:t xml:space="preserve">law </w:t>
      </w:r>
      <w:r w:rsidRPr="003160D0">
        <w:rPr>
          <w:szCs w:val="20"/>
          <w:lang w:eastAsia="ar-SA"/>
        </w:rPr>
        <w:t>as follows:</w:t>
      </w:r>
    </w:p>
    <w:p w14:paraId="465214BE" w14:textId="77777777" w:rsidR="0029160A" w:rsidRPr="003160D0" w:rsidRDefault="0029160A" w:rsidP="0029160A">
      <w:pPr>
        <w:pStyle w:val="Heading9"/>
      </w:pPr>
      <w:r w:rsidRPr="003160D0">
        <w:t xml:space="preserve">A Local Law Authorizing a Property Tax Levy in Excess of the Limit </w:t>
      </w:r>
    </w:p>
    <w:p w14:paraId="55F2A732" w14:textId="77777777" w:rsidR="0029160A" w:rsidRPr="003160D0" w:rsidRDefault="0029160A" w:rsidP="0029160A"/>
    <w:p w14:paraId="590511C3" w14:textId="77777777" w:rsidR="0029160A" w:rsidRPr="003160D0" w:rsidRDefault="0029160A" w:rsidP="0029160A">
      <w:pPr>
        <w:spacing w:after="200" w:line="276" w:lineRule="auto"/>
        <w:ind w:left="720"/>
        <w:jc w:val="center"/>
        <w:rPr>
          <w:rFonts w:eastAsiaTheme="minorHAnsi"/>
          <w:b/>
        </w:rPr>
      </w:pPr>
      <w:r w:rsidRPr="003160D0">
        <w:rPr>
          <w:rFonts w:eastAsiaTheme="minorHAnsi"/>
          <w:b/>
        </w:rPr>
        <w:t>Established in the General Municipal Law §3-c</w:t>
      </w:r>
    </w:p>
    <w:p w14:paraId="3287558F" w14:textId="77777777" w:rsidR="0029160A" w:rsidRPr="003160D0" w:rsidRDefault="0029160A" w:rsidP="0029160A">
      <w:pPr>
        <w:pStyle w:val="Heading8"/>
      </w:pPr>
      <w:r w:rsidRPr="003160D0">
        <w:t>Section 1.  Legislative Intent</w:t>
      </w:r>
    </w:p>
    <w:p w14:paraId="0CEA2220" w14:textId="77777777" w:rsidR="0029160A" w:rsidRPr="003160D0" w:rsidRDefault="0029160A" w:rsidP="0029160A">
      <w:pPr>
        <w:spacing w:after="200" w:line="276" w:lineRule="auto"/>
        <w:ind w:left="720"/>
        <w:rPr>
          <w:rFonts w:eastAsiaTheme="minorHAnsi"/>
        </w:rPr>
      </w:pPr>
      <w:r w:rsidRPr="003160D0">
        <w:rPr>
          <w:rFonts w:eastAsiaTheme="minorHAnsi"/>
        </w:rPr>
        <w:t>It is the intent of this local law to allow the Village of Waverly to adopt a budget for the fiscal year commencing June 1, 20</w:t>
      </w:r>
      <w:r w:rsidR="003160D0" w:rsidRPr="003160D0">
        <w:rPr>
          <w:rFonts w:eastAsiaTheme="minorHAnsi"/>
        </w:rPr>
        <w:t>20</w:t>
      </w:r>
      <w:r w:rsidRPr="003160D0">
        <w:rPr>
          <w:rFonts w:eastAsiaTheme="minorHAnsi"/>
        </w:rPr>
        <w:t xml:space="preserve"> that requires a real property tax levy in excess of the “tax levy limit” as defined by General Municipal Law §3-c.</w:t>
      </w:r>
    </w:p>
    <w:p w14:paraId="0D2BCA91" w14:textId="77777777" w:rsidR="0029160A" w:rsidRPr="003160D0" w:rsidRDefault="0029160A" w:rsidP="0029160A">
      <w:pPr>
        <w:pStyle w:val="Heading8"/>
      </w:pPr>
      <w:r w:rsidRPr="003160D0">
        <w:t>Section 2.  Authority</w:t>
      </w:r>
    </w:p>
    <w:p w14:paraId="6406E534" w14:textId="77777777" w:rsidR="0029160A" w:rsidRPr="003160D0" w:rsidRDefault="0029160A" w:rsidP="0029160A">
      <w:pPr>
        <w:spacing w:after="200" w:line="276" w:lineRule="auto"/>
        <w:ind w:left="720"/>
        <w:rPr>
          <w:rFonts w:eastAsiaTheme="minorHAnsi"/>
        </w:rPr>
      </w:pPr>
      <w:r w:rsidRPr="003160D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14:paraId="7793F57F" w14:textId="77777777" w:rsidR="0029160A" w:rsidRPr="003160D0" w:rsidRDefault="0029160A" w:rsidP="0029160A">
      <w:pPr>
        <w:pStyle w:val="Heading8"/>
      </w:pPr>
      <w:r w:rsidRPr="003160D0">
        <w:t>Section 3.  Tax Levy Limit Override</w:t>
      </w:r>
    </w:p>
    <w:p w14:paraId="023E01C6" w14:textId="77777777" w:rsidR="0029160A" w:rsidRDefault="0029160A" w:rsidP="0029160A">
      <w:pPr>
        <w:spacing w:after="200" w:line="276" w:lineRule="auto"/>
        <w:ind w:left="720"/>
        <w:rPr>
          <w:rFonts w:eastAsiaTheme="minorHAnsi"/>
        </w:rPr>
      </w:pPr>
      <w:r w:rsidRPr="003160D0">
        <w:rPr>
          <w:rFonts w:eastAsiaTheme="minorHAnsi"/>
        </w:rPr>
        <w:lastRenderedPageBreak/>
        <w:t>The Board of Trustees of the Village of Waverly, County of Tioga, is hereby authorized to adopt a budget for the fiscal year commencing June 1, 20</w:t>
      </w:r>
      <w:r w:rsidR="003160D0" w:rsidRPr="003160D0">
        <w:rPr>
          <w:rFonts w:eastAsiaTheme="minorHAnsi"/>
        </w:rPr>
        <w:t>20</w:t>
      </w:r>
      <w:r w:rsidRPr="003160D0">
        <w:rPr>
          <w:rFonts w:eastAsiaTheme="minorHAnsi"/>
        </w:rPr>
        <w:t xml:space="preserve"> that requires a real property tax levy in excess of the amount otherwise prescribed in the General Municipal Law §3-c.</w:t>
      </w:r>
    </w:p>
    <w:p w14:paraId="1FD6CD7E" w14:textId="77777777" w:rsidR="001926CA" w:rsidRPr="003160D0" w:rsidRDefault="001926CA" w:rsidP="0029160A">
      <w:pPr>
        <w:spacing w:after="200" w:line="276" w:lineRule="auto"/>
        <w:ind w:left="720"/>
        <w:rPr>
          <w:rFonts w:eastAsiaTheme="minorHAnsi"/>
        </w:rPr>
      </w:pPr>
    </w:p>
    <w:p w14:paraId="0E9615F9" w14:textId="77777777" w:rsidR="0029160A" w:rsidRPr="003160D0" w:rsidRDefault="0029160A" w:rsidP="0029160A">
      <w:pPr>
        <w:pStyle w:val="Heading8"/>
      </w:pPr>
      <w:r w:rsidRPr="003160D0">
        <w:t>Section 4.  Severability</w:t>
      </w:r>
    </w:p>
    <w:p w14:paraId="2ED5A89B" w14:textId="77777777" w:rsidR="0029160A" w:rsidRPr="003160D0" w:rsidRDefault="0029160A" w:rsidP="0029160A">
      <w:pPr>
        <w:spacing w:after="200" w:line="276" w:lineRule="auto"/>
        <w:ind w:left="720"/>
        <w:rPr>
          <w:rFonts w:eastAsiaTheme="minorHAnsi"/>
        </w:rPr>
      </w:pPr>
      <w:r w:rsidRPr="003160D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14:paraId="55B21028" w14:textId="77777777" w:rsidR="0029160A" w:rsidRPr="003160D0" w:rsidRDefault="0029160A" w:rsidP="0029160A">
      <w:pPr>
        <w:pStyle w:val="Heading8"/>
      </w:pPr>
      <w:r w:rsidRPr="003160D0">
        <w:t>Section 5.  Effective Date</w:t>
      </w:r>
    </w:p>
    <w:p w14:paraId="2B22C42C" w14:textId="77777777" w:rsidR="0029160A" w:rsidRPr="003160D0" w:rsidRDefault="0029160A" w:rsidP="0029160A">
      <w:pPr>
        <w:spacing w:after="200" w:line="276" w:lineRule="auto"/>
        <w:ind w:left="720"/>
        <w:rPr>
          <w:rFonts w:eastAsiaTheme="minorHAnsi"/>
        </w:rPr>
      </w:pPr>
      <w:r w:rsidRPr="003160D0">
        <w:rPr>
          <w:rFonts w:eastAsiaTheme="minorHAnsi"/>
        </w:rPr>
        <w:t>This local law shall take effect immediately upon filing with the Secretary of State.</w:t>
      </w:r>
    </w:p>
    <w:p w14:paraId="6FCC8633" w14:textId="77777777" w:rsidR="0029160A" w:rsidRPr="00D83EDB" w:rsidRDefault="0029160A" w:rsidP="0029160A">
      <w:pPr>
        <w:spacing w:line="480" w:lineRule="auto"/>
        <w:rPr>
          <w:rFonts w:eastAsiaTheme="minorHAnsi"/>
        </w:rPr>
      </w:pPr>
      <w:r w:rsidRPr="003160D0">
        <w:rPr>
          <w:szCs w:val="20"/>
          <w:lang w:eastAsia="ar-SA"/>
        </w:rPr>
        <w:t xml:space="preserve">Trustee Aronstam seconded the motion, </w:t>
      </w:r>
      <w:r>
        <w:t xml:space="preserve">which </w:t>
      </w:r>
      <w:r w:rsidRPr="00D83EDB">
        <w:rPr>
          <w:rFonts w:eastAsiaTheme="minorHAnsi"/>
        </w:rPr>
        <w:t xml:space="preserve">led to a roll call vote and resulted as follows: </w:t>
      </w:r>
    </w:p>
    <w:p w14:paraId="144557E7" w14:textId="77777777" w:rsidR="0029160A" w:rsidRPr="00D83EDB" w:rsidRDefault="0029160A" w:rsidP="0029160A">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6</w:t>
      </w:r>
      <w:r w:rsidRPr="00D83EDB">
        <w:rPr>
          <w:szCs w:val="20"/>
          <w:lang w:eastAsia="ar-SA"/>
        </w:rPr>
        <w:t xml:space="preserve"> </w:t>
      </w:r>
      <w:r>
        <w:rPr>
          <w:szCs w:val="20"/>
          <w:lang w:eastAsia="ar-SA"/>
        </w:rPr>
        <w:tab/>
      </w:r>
      <w:r w:rsidRPr="00D83EDB">
        <w:rPr>
          <w:szCs w:val="20"/>
          <w:lang w:eastAsia="ar-SA"/>
        </w:rPr>
        <w:t xml:space="preserve">(Sinsabaugh, Aronstam, Havens, </w:t>
      </w:r>
      <w:r>
        <w:rPr>
          <w:szCs w:val="20"/>
          <w:lang w:eastAsia="ar-SA"/>
        </w:rPr>
        <w:t xml:space="preserve">Burlingame, Sweeney, </w:t>
      </w:r>
      <w:r w:rsidRPr="00D83EDB">
        <w:rPr>
          <w:szCs w:val="20"/>
          <w:lang w:eastAsia="ar-SA"/>
        </w:rPr>
        <w:t>Ayres)</w:t>
      </w:r>
    </w:p>
    <w:p w14:paraId="4349F8AF" w14:textId="77777777" w:rsidR="0029160A" w:rsidRDefault="0029160A" w:rsidP="0029160A">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07D61B28" w14:textId="77777777" w:rsidR="0029160A" w:rsidRPr="00D83EDB" w:rsidRDefault="0029160A" w:rsidP="0029160A">
      <w:pPr>
        <w:suppressAutoHyphens/>
        <w:rPr>
          <w:szCs w:val="20"/>
          <w:lang w:eastAsia="ar-SA"/>
        </w:rPr>
      </w:pPr>
      <w:r>
        <w:rPr>
          <w:szCs w:val="20"/>
          <w:lang w:eastAsia="ar-SA"/>
        </w:rPr>
        <w:tab/>
      </w:r>
      <w:r>
        <w:rPr>
          <w:szCs w:val="20"/>
          <w:lang w:eastAsia="ar-SA"/>
        </w:rPr>
        <w:tab/>
        <w:t>Absent – 0</w:t>
      </w:r>
    </w:p>
    <w:p w14:paraId="3BDC8F3E" w14:textId="77777777" w:rsidR="0029160A" w:rsidRPr="00D83EDB" w:rsidRDefault="0029160A" w:rsidP="0029160A">
      <w:pPr>
        <w:suppressAutoHyphens/>
        <w:rPr>
          <w:szCs w:val="20"/>
          <w:lang w:eastAsia="ar-SA"/>
        </w:rPr>
      </w:pPr>
      <w:r w:rsidRPr="00D83EDB">
        <w:rPr>
          <w:szCs w:val="20"/>
          <w:lang w:eastAsia="ar-SA"/>
        </w:rPr>
        <w:tab/>
      </w:r>
      <w:r w:rsidRPr="00D83EDB">
        <w:rPr>
          <w:szCs w:val="20"/>
          <w:lang w:eastAsia="ar-SA"/>
        </w:rPr>
        <w:tab/>
      </w:r>
      <w:r>
        <w:rPr>
          <w:szCs w:val="20"/>
          <w:lang w:eastAsia="ar-SA"/>
        </w:rPr>
        <w:t>Vacancy</w:t>
      </w:r>
      <w:r w:rsidRPr="00D83EDB">
        <w:rPr>
          <w:szCs w:val="20"/>
          <w:lang w:eastAsia="ar-SA"/>
        </w:rPr>
        <w:t xml:space="preserve"> – 1</w:t>
      </w:r>
      <w:r w:rsidRPr="00D83EDB">
        <w:rPr>
          <w:szCs w:val="20"/>
          <w:lang w:eastAsia="ar-SA"/>
        </w:rPr>
        <w:tab/>
      </w:r>
    </w:p>
    <w:p w14:paraId="177022D4" w14:textId="77777777" w:rsidR="0029160A" w:rsidRPr="00061AB6" w:rsidRDefault="0029160A" w:rsidP="0029160A">
      <w:pPr>
        <w:spacing w:line="480" w:lineRule="auto"/>
        <w:rPr>
          <w:rFonts w:eastAsiaTheme="minorHAnsi"/>
        </w:rPr>
      </w:pPr>
      <w:r w:rsidRPr="00D83EDB">
        <w:rPr>
          <w:szCs w:val="20"/>
          <w:lang w:eastAsia="ar-SA"/>
        </w:rPr>
        <w:tab/>
      </w:r>
      <w:r w:rsidRPr="00D83EDB">
        <w:rPr>
          <w:szCs w:val="20"/>
          <w:lang w:eastAsia="ar-SA"/>
        </w:rPr>
        <w:tab/>
      </w:r>
      <w:r w:rsidRPr="00D83EDB">
        <w:t>The motion carried.</w:t>
      </w:r>
    </w:p>
    <w:p w14:paraId="43F4E8AC" w14:textId="77777777" w:rsidR="001926CA" w:rsidRDefault="001926CA" w:rsidP="001926CA">
      <w:pPr>
        <w:pStyle w:val="p2"/>
        <w:widowControl/>
        <w:spacing w:line="480" w:lineRule="auto"/>
      </w:pPr>
      <w:r>
        <w:rPr>
          <w:b/>
          <w:u w:val="single"/>
        </w:rPr>
        <w:t>Storm Sewer Replacement Project Change Order</w:t>
      </w:r>
      <w:r>
        <w:rPr>
          <w:b/>
        </w:rPr>
        <w:t xml:space="preserve">:  </w:t>
      </w:r>
      <w:r>
        <w:t>The clerk submitted Change Order #1 from Chicago Construction to add storm sewer work from Fulton Street to Clark Street, in the amount of $70,800.  Mayor Ayres stated he would not like to move on this tonight.  No action was taken.</w:t>
      </w:r>
    </w:p>
    <w:p w14:paraId="258ED72B" w14:textId="77777777" w:rsidR="00025BDE" w:rsidRPr="00FB2BE3" w:rsidRDefault="00025BDE" w:rsidP="00025BDE">
      <w:pPr>
        <w:pStyle w:val="WW-PlainText"/>
        <w:spacing w:line="480" w:lineRule="auto"/>
        <w:rPr>
          <w:rFonts w:ascii="Times New Roman" w:hAnsi="Times New Roman"/>
          <w:bCs/>
          <w:sz w:val="24"/>
        </w:rPr>
      </w:pPr>
      <w:r w:rsidRPr="00FB2BE3">
        <w:rPr>
          <w:rFonts w:ascii="Times New Roman" w:hAnsi="Times New Roman"/>
          <w:b/>
          <w:bCs/>
          <w:sz w:val="24"/>
          <w:u w:val="single"/>
        </w:rPr>
        <w:t>Tree Bids</w:t>
      </w:r>
      <w:r w:rsidRPr="00FB2BE3">
        <w:rPr>
          <w:rFonts w:ascii="Times New Roman" w:hAnsi="Times New Roman"/>
          <w:b/>
          <w:bCs/>
          <w:sz w:val="24"/>
        </w:rPr>
        <w:t xml:space="preserve">:  </w:t>
      </w:r>
      <w:r w:rsidRPr="00FB2BE3">
        <w:rPr>
          <w:rFonts w:ascii="Times New Roman" w:hAnsi="Times New Roman"/>
          <w:bCs/>
          <w:sz w:val="24"/>
        </w:rPr>
        <w:t>Mayor Ayres opened the bids for tree removal and trimming.  They were as follows:</w:t>
      </w:r>
    </w:p>
    <w:p w14:paraId="73E14770" w14:textId="77777777" w:rsidR="00025BDE" w:rsidRPr="00FB2BE3" w:rsidRDefault="00025BDE" w:rsidP="00025BDE">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MK Tree Trimmers</w:t>
      </w:r>
      <w:r w:rsidRPr="00FB2BE3">
        <w:rPr>
          <w:rFonts w:ascii="Times New Roman" w:hAnsi="Times New Roman"/>
          <w:bCs/>
          <w:sz w:val="24"/>
        </w:rPr>
        <w:tab/>
      </w:r>
      <w:r w:rsidRPr="00FB2BE3">
        <w:rPr>
          <w:rFonts w:ascii="Times New Roman" w:hAnsi="Times New Roman"/>
          <w:bCs/>
          <w:sz w:val="24"/>
        </w:rPr>
        <w:tab/>
        <w:t>$</w:t>
      </w:r>
      <w:r>
        <w:rPr>
          <w:rFonts w:ascii="Times New Roman" w:hAnsi="Times New Roman"/>
          <w:bCs/>
          <w:sz w:val="24"/>
        </w:rPr>
        <w:t>33,500</w:t>
      </w:r>
    </w:p>
    <w:p w14:paraId="247E8415" w14:textId="77777777" w:rsidR="00025BDE" w:rsidRDefault="00025BDE" w:rsidP="00025BDE">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Mattison’s Bucket Service</w:t>
      </w:r>
      <w:r w:rsidRPr="00FB2BE3">
        <w:rPr>
          <w:rFonts w:ascii="Times New Roman" w:hAnsi="Times New Roman"/>
          <w:bCs/>
          <w:sz w:val="24"/>
        </w:rPr>
        <w:tab/>
        <w:t xml:space="preserve">  </w:t>
      </w:r>
      <w:r>
        <w:rPr>
          <w:rFonts w:ascii="Times New Roman" w:hAnsi="Times New Roman"/>
          <w:bCs/>
          <w:sz w:val="24"/>
        </w:rPr>
        <w:t>32</w:t>
      </w:r>
      <w:r w:rsidRPr="00FB2BE3">
        <w:rPr>
          <w:rFonts w:ascii="Times New Roman" w:hAnsi="Times New Roman"/>
          <w:bCs/>
          <w:sz w:val="24"/>
        </w:rPr>
        <w:t>,500</w:t>
      </w:r>
    </w:p>
    <w:p w14:paraId="249DDECA" w14:textId="77777777" w:rsidR="00025BDE" w:rsidRPr="00FB2BE3" w:rsidRDefault="00025BDE" w:rsidP="00025BDE">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r>
      <w:r w:rsidR="00331C6C">
        <w:rPr>
          <w:rFonts w:ascii="Times New Roman" w:hAnsi="Times New Roman"/>
          <w:bCs/>
          <w:sz w:val="24"/>
        </w:rPr>
        <w:t>Quality Tree Service</w:t>
      </w:r>
      <w:r w:rsidRPr="00FB2BE3">
        <w:rPr>
          <w:rFonts w:ascii="Times New Roman" w:hAnsi="Times New Roman"/>
          <w:bCs/>
          <w:sz w:val="24"/>
        </w:rPr>
        <w:tab/>
      </w:r>
      <w:r w:rsidRPr="00FB2BE3">
        <w:rPr>
          <w:rFonts w:ascii="Times New Roman" w:hAnsi="Times New Roman"/>
          <w:bCs/>
          <w:sz w:val="24"/>
        </w:rPr>
        <w:tab/>
      </w:r>
      <w:r>
        <w:rPr>
          <w:rFonts w:ascii="Times New Roman" w:hAnsi="Times New Roman"/>
          <w:bCs/>
          <w:sz w:val="24"/>
        </w:rPr>
        <w:t xml:space="preserve">  22,950</w:t>
      </w:r>
    </w:p>
    <w:p w14:paraId="5778B7F5" w14:textId="77777777" w:rsidR="00025BDE" w:rsidRPr="00FB2BE3" w:rsidRDefault="00025BDE" w:rsidP="00025BDE">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r>
    </w:p>
    <w:p w14:paraId="4D362445" w14:textId="77777777" w:rsidR="00025BDE" w:rsidRPr="00FB2BE3" w:rsidRDefault="00025BDE" w:rsidP="00025BDE">
      <w:pPr>
        <w:pStyle w:val="WW-PlainText"/>
        <w:spacing w:line="480" w:lineRule="auto"/>
        <w:rPr>
          <w:rFonts w:ascii="Times New Roman" w:hAnsi="Times New Roman"/>
          <w:bCs/>
          <w:sz w:val="24"/>
        </w:rPr>
      </w:pPr>
      <w:r>
        <w:rPr>
          <w:rFonts w:ascii="Times New Roman" w:hAnsi="Times New Roman"/>
          <w:bCs/>
          <w:sz w:val="24"/>
        </w:rPr>
        <w:t>Trustee Sinsabaugh and Trustee Havens will review the bids.</w:t>
      </w:r>
    </w:p>
    <w:p w14:paraId="311A44FB" w14:textId="77777777" w:rsidR="003160D0" w:rsidRDefault="003160D0" w:rsidP="003160D0">
      <w:pPr>
        <w:pStyle w:val="p2"/>
        <w:widowControl/>
        <w:spacing w:line="480" w:lineRule="auto"/>
      </w:pPr>
      <w:r>
        <w:rPr>
          <w:b/>
          <w:u w:val="single"/>
        </w:rPr>
        <w:t>Trane Maintenance Agreement</w:t>
      </w:r>
      <w:r>
        <w:rPr>
          <w:b/>
        </w:rPr>
        <w:t>:</w:t>
      </w:r>
      <w:r>
        <w:t xml:space="preserve">  The clerk presented an annual Service Agreement from Trane</w:t>
      </w:r>
      <w:r w:rsidRPr="001A36E1">
        <w:t xml:space="preserve"> </w:t>
      </w:r>
      <w:r>
        <w:t>for HVAC maintenance in the amount of $8,959.00, effective March 1, 2020 through February 28, 2021.  Trustee Sinsabaugh moved to approve the agreement as presented.  Trustee Havens seconded the motion, which carried unanimously.</w:t>
      </w:r>
    </w:p>
    <w:p w14:paraId="57D529D3" w14:textId="77777777" w:rsidR="007848F7" w:rsidRDefault="007848F7" w:rsidP="007848F7">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Havens</w:t>
      </w:r>
      <w:r w:rsidRPr="00A20E86">
        <w:rPr>
          <w:rFonts w:eastAsiaTheme="minorHAnsi"/>
        </w:rPr>
        <w:t xml:space="preserve"> moved to enter executive session at </w:t>
      </w:r>
      <w:r>
        <w:rPr>
          <w:rFonts w:eastAsiaTheme="minorHAnsi"/>
        </w:rPr>
        <w:t>8:</w:t>
      </w:r>
      <w:r w:rsidR="00164DCD">
        <w:rPr>
          <w:rFonts w:eastAsiaTheme="minorHAnsi"/>
        </w:rPr>
        <w:t>05</w:t>
      </w:r>
      <w:r w:rsidRPr="00A20E86">
        <w:rPr>
          <w:rFonts w:eastAsiaTheme="minorHAnsi"/>
        </w:rPr>
        <w:t xml:space="preserve"> p.m. to discuss a</w:t>
      </w:r>
      <w:r>
        <w:rPr>
          <w:rFonts w:eastAsiaTheme="minorHAnsi"/>
        </w:rPr>
        <w:t>n employee contract</w:t>
      </w:r>
      <w:r w:rsidRPr="00A20E86">
        <w:rPr>
          <w:rFonts w:eastAsiaTheme="minorHAnsi"/>
        </w:rPr>
        <w:t xml:space="preserve"> issue.  Trustee </w:t>
      </w:r>
      <w:r>
        <w:rPr>
          <w:rFonts w:eastAsiaTheme="minorHAnsi"/>
        </w:rPr>
        <w:t xml:space="preserve">Sinsabaugh </w:t>
      </w:r>
      <w:r w:rsidRPr="00A20E86">
        <w:rPr>
          <w:rFonts w:eastAsiaTheme="minorHAnsi"/>
        </w:rPr>
        <w:t xml:space="preserve">seconded the motion, which carried unanimously.  </w:t>
      </w:r>
    </w:p>
    <w:p w14:paraId="27B258EC" w14:textId="77777777" w:rsidR="00164DCD" w:rsidRDefault="00164DCD" w:rsidP="007848F7">
      <w:pPr>
        <w:pStyle w:val="p2"/>
        <w:widowControl/>
        <w:spacing w:line="480" w:lineRule="auto"/>
        <w:rPr>
          <w:rFonts w:eastAsiaTheme="minorHAnsi"/>
        </w:rPr>
      </w:pPr>
      <w:r>
        <w:rPr>
          <w:rFonts w:eastAsiaTheme="minorHAnsi"/>
        </w:rPr>
        <w:tab/>
        <w:t>The Board adjourned executive session at 8:15 p.m., and met with Attorney Keene for advice.</w:t>
      </w:r>
    </w:p>
    <w:p w14:paraId="000A2457" w14:textId="77777777" w:rsidR="007848F7" w:rsidRDefault="007848F7" w:rsidP="007848F7">
      <w:pPr>
        <w:pStyle w:val="p2"/>
        <w:widowControl/>
        <w:spacing w:line="480" w:lineRule="auto"/>
        <w:ind w:firstLine="720"/>
        <w:rPr>
          <w:rFonts w:eastAsiaTheme="minorHAnsi"/>
        </w:rPr>
      </w:pPr>
      <w:r w:rsidRPr="00A20E86">
        <w:rPr>
          <w:rFonts w:eastAsiaTheme="minorHAnsi"/>
        </w:rPr>
        <w:t xml:space="preserve">Trustee </w:t>
      </w:r>
      <w:r>
        <w:rPr>
          <w:rFonts w:eastAsiaTheme="minorHAnsi"/>
        </w:rPr>
        <w:t>Havens</w:t>
      </w:r>
      <w:r w:rsidRPr="00A20E86">
        <w:rPr>
          <w:rFonts w:eastAsiaTheme="minorHAnsi"/>
        </w:rPr>
        <w:t xml:space="preserve"> moved to enter regular session at </w:t>
      </w:r>
      <w:r w:rsidR="00164DCD">
        <w:rPr>
          <w:rFonts w:eastAsiaTheme="minorHAnsi"/>
        </w:rPr>
        <w:t>8</w:t>
      </w:r>
      <w:r w:rsidRPr="00A20E86">
        <w:rPr>
          <w:rFonts w:eastAsiaTheme="minorHAnsi"/>
        </w:rPr>
        <w:t>:</w:t>
      </w:r>
      <w:r w:rsidR="00164DCD">
        <w:rPr>
          <w:rFonts w:eastAsiaTheme="minorHAnsi"/>
        </w:rPr>
        <w:t>36</w:t>
      </w:r>
      <w:r w:rsidRPr="00A20E86">
        <w:rPr>
          <w:rFonts w:eastAsiaTheme="minorHAnsi"/>
        </w:rPr>
        <w:t xml:space="preserve"> p.m.  Trustee </w:t>
      </w:r>
      <w:r>
        <w:rPr>
          <w:rFonts w:eastAsiaTheme="minorHAnsi"/>
        </w:rPr>
        <w:t>Sweeney</w:t>
      </w:r>
      <w:r w:rsidRPr="00A20E86">
        <w:rPr>
          <w:rFonts w:eastAsiaTheme="minorHAnsi"/>
        </w:rPr>
        <w:t xml:space="preserve"> seconded the motion, which carried unanimously.  </w:t>
      </w:r>
    </w:p>
    <w:p w14:paraId="2020BF7A" w14:textId="77777777" w:rsidR="00164DCD" w:rsidRDefault="00164DCD" w:rsidP="00164DCD">
      <w:pPr>
        <w:pStyle w:val="p2"/>
        <w:widowControl/>
        <w:spacing w:line="480" w:lineRule="auto"/>
        <w:rPr>
          <w:rFonts w:eastAsiaTheme="minorHAnsi"/>
        </w:rPr>
      </w:pPr>
      <w:r>
        <w:rPr>
          <w:rFonts w:eastAsiaTheme="minorHAnsi"/>
        </w:rPr>
        <w:tab/>
        <w:t>Trustee Havens moved to approve Lance Fraley to use 10 days of sick pay to care for wife after surgery.  Trustee Sweeney seconded the motion, which carried unanimously.</w:t>
      </w:r>
    </w:p>
    <w:p w14:paraId="22246565" w14:textId="77777777" w:rsidR="007502A1" w:rsidRDefault="00331C6C" w:rsidP="001926CA">
      <w:pPr>
        <w:pStyle w:val="p2"/>
        <w:widowControl/>
        <w:spacing w:line="480" w:lineRule="auto"/>
        <w:rPr>
          <w:bCs/>
        </w:rPr>
      </w:pPr>
      <w:r>
        <w:rPr>
          <w:b/>
          <w:bCs/>
          <w:u w:val="single"/>
        </w:rPr>
        <w:t>Proposed Local Law:  Abolish Village</w:t>
      </w:r>
      <w:r w:rsidR="001926CA" w:rsidRPr="00AE5615">
        <w:rPr>
          <w:b/>
          <w:bCs/>
          <w:u w:val="single"/>
        </w:rPr>
        <w:t xml:space="preserve"> Assessments/Assessor</w:t>
      </w:r>
      <w:r w:rsidR="001926CA" w:rsidRPr="00AE5615">
        <w:rPr>
          <w:b/>
          <w:bCs/>
        </w:rPr>
        <w:t xml:space="preserve">:  </w:t>
      </w:r>
      <w:r w:rsidR="001926CA">
        <w:rPr>
          <w:bCs/>
        </w:rPr>
        <w:t xml:space="preserve">Attorney Keene stated she, Mayor Ayres, Trustee Aronstam, Trustee Havens, and Clerk Treasurer Wood had a conference call with Attorney Rick James, who specializes with real property assessments, and there is a lot of concern with our </w:t>
      </w:r>
    </w:p>
    <w:p w14:paraId="231494E0" w14:textId="77777777" w:rsidR="007502A1" w:rsidRDefault="007502A1" w:rsidP="001926CA">
      <w:pPr>
        <w:pStyle w:val="p2"/>
        <w:widowControl/>
        <w:spacing w:line="480" w:lineRule="auto"/>
        <w:rPr>
          <w:bCs/>
        </w:rPr>
      </w:pPr>
    </w:p>
    <w:p w14:paraId="235E62B2" w14:textId="6952A86F" w:rsidR="001926CA" w:rsidRDefault="001926CA" w:rsidP="001926CA">
      <w:pPr>
        <w:pStyle w:val="p2"/>
        <w:widowControl/>
        <w:spacing w:line="480" w:lineRule="auto"/>
        <w:rPr>
          <w:bCs/>
        </w:rPr>
      </w:pPr>
      <w:proofErr w:type="gramStart"/>
      <w:r>
        <w:rPr>
          <w:bCs/>
        </w:rPr>
        <w:t>equalization</w:t>
      </w:r>
      <w:proofErr w:type="gramEnd"/>
      <w:r>
        <w:rPr>
          <w:bCs/>
        </w:rPr>
        <w:t xml:space="preserve"> rate being 42%.  The assessments were not kept up to the market values over many decades, which causes the assessments to become stagnant and unequal.  Attorney Keene stated we would need a local law to terminate the status of being an assessing unit, and submitted a draft local law.  The Board reviewed.</w:t>
      </w:r>
    </w:p>
    <w:p w14:paraId="76FD10B1" w14:textId="77777777" w:rsidR="001926CA" w:rsidRDefault="001926CA" w:rsidP="001926CA">
      <w:pPr>
        <w:pStyle w:val="p2"/>
        <w:widowControl/>
        <w:spacing w:line="480" w:lineRule="auto"/>
        <w:ind w:firstLine="720"/>
        <w:rPr>
          <w:szCs w:val="24"/>
        </w:rPr>
      </w:pPr>
      <w:r>
        <w:rPr>
          <w:bCs/>
        </w:rPr>
        <w:t>Mayor Ayres stated the</w:t>
      </w:r>
      <w:r>
        <w:rPr>
          <w:szCs w:val="24"/>
        </w:rPr>
        <w:t xml:space="preserve"> </w:t>
      </w:r>
      <w:r w:rsidRPr="00C67F4A">
        <w:rPr>
          <w:szCs w:val="24"/>
        </w:rPr>
        <w:t>intent is pass a local law for the voluntary termination of the Village’s status as an assessing unit, as provided in the Village Law and the Real Property Tax Law.  It is also the intent of this local law to abolish the position of Assessor and to terminate any and all responsibility as provided by law for the review of the assessments of real property located within the Village of Waverly.</w:t>
      </w:r>
    </w:p>
    <w:p w14:paraId="657641D2" w14:textId="77777777" w:rsidR="001926CA" w:rsidRPr="00164DCD" w:rsidRDefault="001926CA" w:rsidP="00307C5B">
      <w:pPr>
        <w:spacing w:line="480" w:lineRule="auto"/>
        <w:ind w:firstLine="720"/>
        <w:rPr>
          <w:rFonts w:eastAsiaTheme="minorHAnsi"/>
        </w:rPr>
      </w:pPr>
      <w:r>
        <w:t xml:space="preserve">Trustee Sweeney moved to schedule a Public Hearing for March 10, 2020 at 6:00 p.m. to hear comments regarding the proposed local law to abolish our status as an assessing unit, and the clerk to advertise the same.  Trustee Havens seconded the motion, </w:t>
      </w:r>
      <w:r w:rsidRPr="00164DCD">
        <w:t xml:space="preserve">which </w:t>
      </w:r>
      <w:r w:rsidRPr="00164DCD">
        <w:rPr>
          <w:rFonts w:eastAsiaTheme="minorHAnsi"/>
        </w:rPr>
        <w:t xml:space="preserve">led to a roll call vote and resulted as follows: </w:t>
      </w:r>
    </w:p>
    <w:p w14:paraId="04C8084F" w14:textId="77777777" w:rsidR="001926CA" w:rsidRPr="00164DCD" w:rsidRDefault="001926CA" w:rsidP="001926CA">
      <w:pPr>
        <w:suppressAutoHyphens/>
        <w:rPr>
          <w:szCs w:val="20"/>
          <w:lang w:eastAsia="ar-SA"/>
        </w:rPr>
      </w:pPr>
      <w:r w:rsidRPr="00164DCD">
        <w:rPr>
          <w:bCs/>
        </w:rPr>
        <w:tab/>
      </w:r>
      <w:r w:rsidRPr="00164DCD">
        <w:rPr>
          <w:bCs/>
        </w:rPr>
        <w:tab/>
      </w:r>
      <w:r w:rsidRPr="00164DCD">
        <w:rPr>
          <w:szCs w:val="20"/>
          <w:lang w:eastAsia="ar-SA"/>
        </w:rPr>
        <w:t xml:space="preserve">Ayes – 6 </w:t>
      </w:r>
      <w:r w:rsidRPr="00164DCD">
        <w:rPr>
          <w:szCs w:val="20"/>
          <w:lang w:eastAsia="ar-SA"/>
        </w:rPr>
        <w:tab/>
        <w:t>(Sinsabaugh, Aronstam, Havens, Burlingame, Sweeney, Ayres)</w:t>
      </w:r>
    </w:p>
    <w:p w14:paraId="08F36B36" w14:textId="77777777" w:rsidR="001926CA" w:rsidRPr="00164DCD" w:rsidRDefault="001926CA" w:rsidP="001926CA">
      <w:pPr>
        <w:suppressAutoHyphens/>
        <w:rPr>
          <w:szCs w:val="20"/>
          <w:lang w:eastAsia="ar-SA"/>
        </w:rPr>
      </w:pPr>
      <w:r w:rsidRPr="00164DCD">
        <w:rPr>
          <w:szCs w:val="20"/>
          <w:lang w:eastAsia="ar-SA"/>
        </w:rPr>
        <w:tab/>
      </w:r>
      <w:r w:rsidRPr="00164DCD">
        <w:rPr>
          <w:szCs w:val="20"/>
          <w:lang w:eastAsia="ar-SA"/>
        </w:rPr>
        <w:tab/>
        <w:t>Nays – 0</w:t>
      </w:r>
    </w:p>
    <w:p w14:paraId="7D64A60B" w14:textId="77777777" w:rsidR="001926CA" w:rsidRPr="00164DCD" w:rsidRDefault="001926CA" w:rsidP="001926CA">
      <w:pPr>
        <w:suppressAutoHyphens/>
        <w:rPr>
          <w:szCs w:val="20"/>
          <w:lang w:eastAsia="ar-SA"/>
        </w:rPr>
      </w:pPr>
      <w:r w:rsidRPr="00164DCD">
        <w:rPr>
          <w:szCs w:val="20"/>
          <w:lang w:eastAsia="ar-SA"/>
        </w:rPr>
        <w:tab/>
      </w:r>
      <w:r w:rsidRPr="00164DCD">
        <w:rPr>
          <w:szCs w:val="20"/>
          <w:lang w:eastAsia="ar-SA"/>
        </w:rPr>
        <w:tab/>
        <w:t>Absent – 0</w:t>
      </w:r>
    </w:p>
    <w:p w14:paraId="1942F360" w14:textId="77777777" w:rsidR="001926CA" w:rsidRPr="00164DCD" w:rsidRDefault="001926CA" w:rsidP="001926CA">
      <w:pPr>
        <w:suppressAutoHyphens/>
        <w:rPr>
          <w:szCs w:val="20"/>
          <w:lang w:eastAsia="ar-SA"/>
        </w:rPr>
      </w:pPr>
      <w:r w:rsidRPr="00164DCD">
        <w:rPr>
          <w:szCs w:val="20"/>
          <w:lang w:eastAsia="ar-SA"/>
        </w:rPr>
        <w:tab/>
      </w:r>
      <w:r w:rsidRPr="00164DCD">
        <w:rPr>
          <w:szCs w:val="20"/>
          <w:lang w:eastAsia="ar-SA"/>
        </w:rPr>
        <w:tab/>
        <w:t>Vacancy – 1</w:t>
      </w:r>
      <w:r w:rsidRPr="00164DCD">
        <w:rPr>
          <w:szCs w:val="20"/>
          <w:lang w:eastAsia="ar-SA"/>
        </w:rPr>
        <w:tab/>
      </w:r>
    </w:p>
    <w:p w14:paraId="387F7B9F" w14:textId="77777777" w:rsidR="001926CA" w:rsidRPr="00164DCD" w:rsidRDefault="001926CA" w:rsidP="001926CA">
      <w:pPr>
        <w:spacing w:line="480" w:lineRule="auto"/>
        <w:rPr>
          <w:rFonts w:eastAsiaTheme="minorHAnsi"/>
        </w:rPr>
      </w:pPr>
      <w:r w:rsidRPr="00164DCD">
        <w:rPr>
          <w:szCs w:val="20"/>
          <w:lang w:eastAsia="ar-SA"/>
        </w:rPr>
        <w:tab/>
      </w:r>
      <w:r w:rsidRPr="00164DCD">
        <w:rPr>
          <w:szCs w:val="20"/>
          <w:lang w:eastAsia="ar-SA"/>
        </w:rPr>
        <w:tab/>
      </w:r>
      <w:r w:rsidRPr="00164DCD">
        <w:t>The motion carried.</w:t>
      </w:r>
    </w:p>
    <w:p w14:paraId="0DB6631F" w14:textId="77777777" w:rsidR="00164DCD" w:rsidRPr="00164DCD" w:rsidRDefault="00164DCD" w:rsidP="00164DCD">
      <w:pPr>
        <w:tabs>
          <w:tab w:val="left" w:pos="0"/>
          <w:tab w:val="left" w:pos="90"/>
          <w:tab w:val="left" w:pos="180"/>
        </w:tabs>
        <w:spacing w:line="480" w:lineRule="auto"/>
      </w:pPr>
      <w:r w:rsidRPr="00164DCD">
        <w:rPr>
          <w:b/>
          <w:u w:val="single"/>
        </w:rPr>
        <w:t>Resolution to Create Force Account</w:t>
      </w:r>
      <w:r w:rsidRPr="00164DCD">
        <w:rPr>
          <w:b/>
        </w:rPr>
        <w:t xml:space="preserve">:  </w:t>
      </w:r>
      <w:r w:rsidRPr="00164DCD">
        <w:t>Trustee Sweeney offered the following resolution, and moved its adoption.</w:t>
      </w:r>
    </w:p>
    <w:p w14:paraId="2905665E" w14:textId="77777777" w:rsidR="00164DCD" w:rsidRPr="00164DCD" w:rsidRDefault="00164DCD" w:rsidP="00164DCD">
      <w:pPr>
        <w:tabs>
          <w:tab w:val="left" w:pos="0"/>
          <w:tab w:val="left" w:pos="90"/>
          <w:tab w:val="left" w:pos="180"/>
        </w:tabs>
        <w:jc w:val="center"/>
      </w:pPr>
      <w:r w:rsidRPr="00164DCD">
        <w:t xml:space="preserve">RESOLUTION TO CREATE A FORCE ACCOUNT FOR THE VILLAGE </w:t>
      </w:r>
    </w:p>
    <w:p w14:paraId="4F34F046" w14:textId="77777777" w:rsidR="00164DCD" w:rsidRPr="00164DCD" w:rsidRDefault="00164DCD" w:rsidP="00164DCD">
      <w:pPr>
        <w:tabs>
          <w:tab w:val="left" w:pos="0"/>
          <w:tab w:val="left" w:pos="90"/>
          <w:tab w:val="left" w:pos="180"/>
        </w:tabs>
        <w:jc w:val="center"/>
      </w:pPr>
      <w:r w:rsidRPr="00164DCD">
        <w:t xml:space="preserve">CLERK TREASURER TO BILL TIME RELATED TO WORK </w:t>
      </w:r>
    </w:p>
    <w:p w14:paraId="3CF29C40" w14:textId="77777777" w:rsidR="00164DCD" w:rsidRPr="00164DCD" w:rsidRDefault="00164DCD" w:rsidP="00164DCD">
      <w:pPr>
        <w:tabs>
          <w:tab w:val="left" w:pos="0"/>
          <w:tab w:val="left" w:pos="90"/>
          <w:tab w:val="left" w:pos="180"/>
        </w:tabs>
        <w:jc w:val="center"/>
      </w:pPr>
      <w:r w:rsidRPr="00164DCD">
        <w:t xml:space="preserve">PERFORMED ON THE WASTEWATER TREATMENT PLANT </w:t>
      </w:r>
    </w:p>
    <w:p w14:paraId="42610F87" w14:textId="77777777" w:rsidR="00164DCD" w:rsidRPr="00164DCD" w:rsidRDefault="00164DCD" w:rsidP="00164DCD">
      <w:pPr>
        <w:tabs>
          <w:tab w:val="left" w:pos="0"/>
          <w:tab w:val="left" w:pos="90"/>
          <w:tab w:val="left" w:pos="180"/>
        </w:tabs>
        <w:jc w:val="center"/>
      </w:pPr>
      <w:r w:rsidRPr="00164DCD">
        <w:t>UPGRADE PROJECT, CWSRF #C7-6214-01-00</w:t>
      </w:r>
    </w:p>
    <w:p w14:paraId="209D8470" w14:textId="77777777" w:rsidR="00164DCD" w:rsidRPr="00164DCD" w:rsidRDefault="00164DCD" w:rsidP="00164DCD">
      <w:pPr>
        <w:tabs>
          <w:tab w:val="left" w:pos="0"/>
          <w:tab w:val="left" w:pos="90"/>
          <w:tab w:val="left" w:pos="180"/>
        </w:tabs>
        <w:jc w:val="center"/>
      </w:pPr>
    </w:p>
    <w:p w14:paraId="55EE80B9" w14:textId="77777777" w:rsidR="00164DCD" w:rsidRPr="00164DCD" w:rsidRDefault="00164DCD" w:rsidP="00164DCD">
      <w:pPr>
        <w:tabs>
          <w:tab w:val="left" w:pos="0"/>
          <w:tab w:val="left" w:pos="90"/>
          <w:tab w:val="left" w:pos="180"/>
        </w:tabs>
      </w:pPr>
      <w:r w:rsidRPr="00164DCD">
        <w:tab/>
      </w:r>
      <w:r w:rsidRPr="00164DCD">
        <w:tab/>
      </w:r>
      <w:r w:rsidRPr="00164DCD">
        <w:tab/>
        <w:t>WHEREAS, the Village Clerk Treasurer of the Village of Waverly was authorized to provide services related to the Wastewater Treatment Plant Upgrade Project (Project CWSRF #C7-6214-01-00) beyond her ordinary Village Clerk Treasurer activities and duties, and</w:t>
      </w:r>
    </w:p>
    <w:p w14:paraId="39CD1059" w14:textId="77777777" w:rsidR="00164DCD" w:rsidRPr="00164DCD" w:rsidRDefault="00164DCD" w:rsidP="00164DCD">
      <w:pPr>
        <w:tabs>
          <w:tab w:val="left" w:pos="0"/>
          <w:tab w:val="left" w:pos="90"/>
          <w:tab w:val="left" w:pos="180"/>
        </w:tabs>
      </w:pPr>
    </w:p>
    <w:p w14:paraId="0AF909B1" w14:textId="77777777" w:rsidR="00164DCD" w:rsidRPr="00164DCD" w:rsidRDefault="00164DCD" w:rsidP="00164DCD">
      <w:pPr>
        <w:tabs>
          <w:tab w:val="left" w:pos="0"/>
          <w:tab w:val="left" w:pos="90"/>
          <w:tab w:val="left" w:pos="180"/>
        </w:tabs>
      </w:pPr>
      <w:r w:rsidRPr="00164DCD">
        <w:tab/>
      </w:r>
      <w:r w:rsidRPr="00164DCD">
        <w:tab/>
      </w:r>
      <w:r w:rsidRPr="00164DCD">
        <w:tab/>
        <w:t>WHEREAS, such activities included, but were not necessarily limited to, paperwork and administration related to the Project, and</w:t>
      </w:r>
    </w:p>
    <w:p w14:paraId="0EF5793C" w14:textId="77777777" w:rsidR="00164DCD" w:rsidRPr="00164DCD" w:rsidRDefault="00164DCD" w:rsidP="00164DCD">
      <w:pPr>
        <w:tabs>
          <w:tab w:val="left" w:pos="0"/>
          <w:tab w:val="left" w:pos="90"/>
          <w:tab w:val="left" w:pos="180"/>
        </w:tabs>
      </w:pPr>
    </w:p>
    <w:p w14:paraId="7A38B388" w14:textId="77777777" w:rsidR="00164DCD" w:rsidRPr="00164DCD" w:rsidRDefault="00164DCD" w:rsidP="00164DCD">
      <w:pPr>
        <w:ind w:firstLine="720"/>
      </w:pPr>
      <w:r w:rsidRPr="00164DCD">
        <w:t xml:space="preserve">BE IT RESOLVED, that these responsibilities required approximately 36 hours in fiscal year 2015-2016 charged at a rate of $20.65 per hour, 40 hours in fiscal year 2016-2017 charged at a rate of $21.35 per hour, 40 hours in fiscal year 2017-2018 charged at a rate of $24.50 per hour, 48 hours in fiscal year 2018-2019 charged at a rate of $25.20 per hour, and 48 hours in fiscal year 2019-2020 charged at a rate of $25.96 per hour for the Project, for a total of $5,033.08. </w:t>
      </w:r>
    </w:p>
    <w:p w14:paraId="6C4C6635" w14:textId="77777777" w:rsidR="00164DCD" w:rsidRPr="00164DCD" w:rsidRDefault="00164DCD" w:rsidP="00164DCD">
      <w:pPr>
        <w:ind w:firstLine="720"/>
      </w:pPr>
    </w:p>
    <w:p w14:paraId="49F9FE8F" w14:textId="77777777" w:rsidR="00164DCD" w:rsidRPr="00164DCD" w:rsidRDefault="00164DCD" w:rsidP="00164DCD">
      <w:pPr>
        <w:spacing w:line="480" w:lineRule="auto"/>
        <w:rPr>
          <w:rFonts w:eastAsiaTheme="minorHAnsi"/>
        </w:rPr>
      </w:pPr>
      <w:r w:rsidRPr="00164DCD">
        <w:t xml:space="preserve">Trustee Havens seconded the motion, which </w:t>
      </w:r>
      <w:r w:rsidRPr="00164DCD">
        <w:rPr>
          <w:rFonts w:eastAsiaTheme="minorHAnsi"/>
        </w:rPr>
        <w:t xml:space="preserve">led to a roll call vote and resulted as follows: </w:t>
      </w:r>
    </w:p>
    <w:p w14:paraId="16A77ECE" w14:textId="77777777" w:rsidR="00164DCD" w:rsidRPr="00164DCD" w:rsidRDefault="00164DCD" w:rsidP="00164DCD">
      <w:pPr>
        <w:suppressAutoHyphens/>
        <w:rPr>
          <w:szCs w:val="20"/>
          <w:lang w:eastAsia="ar-SA"/>
        </w:rPr>
      </w:pPr>
      <w:r w:rsidRPr="00164DCD">
        <w:rPr>
          <w:bCs/>
        </w:rPr>
        <w:tab/>
      </w:r>
      <w:r w:rsidRPr="00164DCD">
        <w:rPr>
          <w:bCs/>
        </w:rPr>
        <w:tab/>
      </w:r>
      <w:r w:rsidRPr="00164DCD">
        <w:rPr>
          <w:szCs w:val="20"/>
          <w:lang w:eastAsia="ar-SA"/>
        </w:rPr>
        <w:t xml:space="preserve">Ayes – 6 </w:t>
      </w:r>
      <w:r w:rsidRPr="00164DCD">
        <w:rPr>
          <w:szCs w:val="20"/>
          <w:lang w:eastAsia="ar-SA"/>
        </w:rPr>
        <w:tab/>
        <w:t>(Sinsabaugh, Aronstam, Havens, Burlingame, Sweeney, Ayres)</w:t>
      </w:r>
    </w:p>
    <w:p w14:paraId="32B869EC" w14:textId="77777777" w:rsidR="00164DCD" w:rsidRPr="00164DCD" w:rsidRDefault="00164DCD" w:rsidP="00164DCD">
      <w:pPr>
        <w:suppressAutoHyphens/>
        <w:rPr>
          <w:szCs w:val="20"/>
          <w:lang w:eastAsia="ar-SA"/>
        </w:rPr>
      </w:pPr>
      <w:r w:rsidRPr="00164DCD">
        <w:rPr>
          <w:szCs w:val="20"/>
          <w:lang w:eastAsia="ar-SA"/>
        </w:rPr>
        <w:tab/>
      </w:r>
      <w:r w:rsidRPr="00164DCD">
        <w:rPr>
          <w:szCs w:val="20"/>
          <w:lang w:eastAsia="ar-SA"/>
        </w:rPr>
        <w:tab/>
        <w:t>Nays – 0</w:t>
      </w:r>
    </w:p>
    <w:p w14:paraId="67C44857" w14:textId="77777777" w:rsidR="00164DCD" w:rsidRPr="00164DCD" w:rsidRDefault="00164DCD" w:rsidP="00164DCD">
      <w:pPr>
        <w:suppressAutoHyphens/>
        <w:rPr>
          <w:szCs w:val="20"/>
          <w:lang w:eastAsia="ar-SA"/>
        </w:rPr>
      </w:pPr>
      <w:r w:rsidRPr="00164DCD">
        <w:rPr>
          <w:szCs w:val="20"/>
          <w:lang w:eastAsia="ar-SA"/>
        </w:rPr>
        <w:tab/>
      </w:r>
      <w:r w:rsidRPr="00164DCD">
        <w:rPr>
          <w:szCs w:val="20"/>
          <w:lang w:eastAsia="ar-SA"/>
        </w:rPr>
        <w:tab/>
        <w:t>Absent – 0</w:t>
      </w:r>
    </w:p>
    <w:p w14:paraId="701827FD" w14:textId="77777777" w:rsidR="00164DCD" w:rsidRPr="00164DCD" w:rsidRDefault="00164DCD" w:rsidP="00164DCD">
      <w:pPr>
        <w:suppressAutoHyphens/>
        <w:rPr>
          <w:szCs w:val="20"/>
          <w:lang w:eastAsia="ar-SA"/>
        </w:rPr>
      </w:pPr>
      <w:r w:rsidRPr="00164DCD">
        <w:rPr>
          <w:szCs w:val="20"/>
          <w:lang w:eastAsia="ar-SA"/>
        </w:rPr>
        <w:tab/>
      </w:r>
      <w:r w:rsidRPr="00164DCD">
        <w:rPr>
          <w:szCs w:val="20"/>
          <w:lang w:eastAsia="ar-SA"/>
        </w:rPr>
        <w:tab/>
        <w:t>Vacancy – 1</w:t>
      </w:r>
      <w:r w:rsidRPr="00164DCD">
        <w:rPr>
          <w:szCs w:val="20"/>
          <w:lang w:eastAsia="ar-SA"/>
        </w:rPr>
        <w:tab/>
      </w:r>
    </w:p>
    <w:p w14:paraId="69C314CF" w14:textId="77777777" w:rsidR="00164DCD" w:rsidRPr="00164DCD" w:rsidRDefault="00164DCD" w:rsidP="00164DCD">
      <w:pPr>
        <w:spacing w:line="480" w:lineRule="auto"/>
        <w:rPr>
          <w:rFonts w:eastAsiaTheme="minorHAnsi"/>
        </w:rPr>
      </w:pPr>
      <w:r w:rsidRPr="00164DCD">
        <w:rPr>
          <w:szCs w:val="20"/>
          <w:lang w:eastAsia="ar-SA"/>
        </w:rPr>
        <w:tab/>
      </w:r>
      <w:r w:rsidRPr="00164DCD">
        <w:rPr>
          <w:szCs w:val="20"/>
          <w:lang w:eastAsia="ar-SA"/>
        </w:rPr>
        <w:tab/>
      </w:r>
      <w:r w:rsidRPr="00164DCD">
        <w:t>The motion carried.</w:t>
      </w:r>
    </w:p>
    <w:p w14:paraId="7C024BCC" w14:textId="77777777" w:rsidR="001926CA" w:rsidRDefault="00025BDE" w:rsidP="00025BDE">
      <w:pPr>
        <w:tabs>
          <w:tab w:val="left" w:pos="0"/>
          <w:tab w:val="left" w:pos="90"/>
          <w:tab w:val="left" w:pos="180"/>
        </w:tabs>
        <w:spacing w:line="480" w:lineRule="auto"/>
      </w:pPr>
      <w:r w:rsidRPr="00017E48">
        <w:rPr>
          <w:b/>
          <w:bCs/>
          <w:u w:val="single"/>
        </w:rPr>
        <w:t>Adjournment</w:t>
      </w:r>
      <w:r w:rsidRPr="00017E48">
        <w:t xml:space="preserve">:  Trustee </w:t>
      </w:r>
      <w:r w:rsidR="00017E48" w:rsidRPr="00017E48">
        <w:t>Havens</w:t>
      </w:r>
      <w:r w:rsidRPr="00017E48">
        <w:t xml:space="preserve"> moved to adjourn at 8:</w:t>
      </w:r>
      <w:r w:rsidR="00017E48" w:rsidRPr="00017E48">
        <w:t>47</w:t>
      </w:r>
      <w:r w:rsidRPr="00017E48">
        <w:t xml:space="preserve"> p.m.  Trustee S</w:t>
      </w:r>
      <w:r w:rsidR="00017E48" w:rsidRPr="00017E48">
        <w:t>insabaugh</w:t>
      </w:r>
      <w:r w:rsidRPr="00017E48">
        <w:t xml:space="preserve"> seconded the motion, which carried unanimously.  </w:t>
      </w:r>
      <w:r w:rsidRPr="00017E48">
        <w:tab/>
      </w:r>
    </w:p>
    <w:p w14:paraId="7F22C1F3" w14:textId="7087BB2B" w:rsidR="00025BDE" w:rsidRPr="00017E48" w:rsidRDefault="00025BDE" w:rsidP="00025BDE">
      <w:pPr>
        <w:tabs>
          <w:tab w:val="left" w:pos="0"/>
          <w:tab w:val="left" w:pos="90"/>
          <w:tab w:val="left" w:pos="180"/>
        </w:tabs>
        <w:spacing w:line="480" w:lineRule="auto"/>
      </w:pPr>
      <w:r w:rsidRPr="00017E48">
        <w:lastRenderedPageBreak/>
        <w:tab/>
      </w:r>
      <w:r w:rsidRPr="00017E48">
        <w:tab/>
      </w:r>
      <w:r w:rsidRPr="00017E48">
        <w:tab/>
      </w:r>
      <w:r w:rsidRPr="00017E48">
        <w:tab/>
      </w:r>
      <w:r w:rsidRPr="00017E48">
        <w:tab/>
      </w:r>
      <w:r w:rsidR="007502A1">
        <w:tab/>
      </w:r>
      <w:r w:rsidR="007502A1">
        <w:tab/>
      </w:r>
      <w:r w:rsidR="007502A1">
        <w:tab/>
      </w:r>
      <w:r w:rsidR="007502A1">
        <w:tab/>
      </w:r>
      <w:r w:rsidR="007502A1">
        <w:tab/>
      </w:r>
      <w:r w:rsidR="007502A1">
        <w:tab/>
        <w:t>Re</w:t>
      </w:r>
      <w:r w:rsidRPr="00017E48">
        <w:t>spectfully submitted,</w:t>
      </w:r>
    </w:p>
    <w:p w14:paraId="73777665" w14:textId="77777777" w:rsidR="00025BDE" w:rsidRPr="00017E48" w:rsidRDefault="00025BDE" w:rsidP="00025BDE">
      <w:pPr>
        <w:tabs>
          <w:tab w:val="left" w:pos="0"/>
          <w:tab w:val="left" w:pos="90"/>
          <w:tab w:val="left" w:pos="180"/>
        </w:tabs>
      </w:pPr>
      <w:r w:rsidRPr="00017E48">
        <w:tab/>
      </w:r>
      <w:r w:rsidRPr="00017E48">
        <w:tab/>
      </w:r>
      <w:r w:rsidRPr="00017E48">
        <w:tab/>
      </w:r>
      <w:r w:rsidRPr="00017E48">
        <w:tab/>
      </w:r>
      <w:r w:rsidRPr="00017E48">
        <w:tab/>
      </w:r>
      <w:r w:rsidRPr="00017E48">
        <w:tab/>
      </w:r>
      <w:r w:rsidRPr="00017E48">
        <w:tab/>
      </w:r>
      <w:r w:rsidRPr="00017E48">
        <w:tab/>
      </w:r>
      <w:r w:rsidRPr="00017E48">
        <w:tab/>
      </w:r>
      <w:r w:rsidRPr="00017E48">
        <w:tab/>
      </w:r>
      <w:r w:rsidRPr="00017E48">
        <w:tab/>
        <w:t>_________________________</w:t>
      </w:r>
    </w:p>
    <w:p w14:paraId="4905E8EB" w14:textId="77777777" w:rsidR="00025BDE" w:rsidRDefault="00025BDE" w:rsidP="00025BDE">
      <w:pPr>
        <w:tabs>
          <w:tab w:val="left" w:pos="0"/>
          <w:tab w:val="left" w:pos="90"/>
          <w:tab w:val="left" w:pos="180"/>
        </w:tabs>
        <w:spacing w:line="480" w:lineRule="auto"/>
      </w:pPr>
      <w:r w:rsidRPr="00017E48">
        <w:tab/>
      </w:r>
      <w:r w:rsidRPr="00017E48">
        <w:tab/>
      </w:r>
      <w:r w:rsidRPr="00017E48">
        <w:tab/>
      </w:r>
      <w:r w:rsidRPr="00017E48">
        <w:tab/>
      </w:r>
      <w:r w:rsidRPr="00017E48">
        <w:tab/>
      </w:r>
      <w:r w:rsidRPr="00017E48">
        <w:tab/>
      </w:r>
      <w:r w:rsidRPr="00017E48">
        <w:tab/>
      </w:r>
      <w:r w:rsidRPr="00017E48">
        <w:tab/>
      </w:r>
      <w:r w:rsidRPr="00017E48">
        <w:tab/>
      </w:r>
      <w:r w:rsidRPr="00017E48">
        <w:tab/>
        <w:t xml:space="preserve">       </w:t>
      </w:r>
      <w:r w:rsidRPr="00017E48">
        <w:tab/>
        <w:t>Michele Wood, Clerk Treasurer</w:t>
      </w:r>
    </w:p>
    <w:p w14:paraId="67A01416" w14:textId="77777777" w:rsidR="007502A1" w:rsidRDefault="007502A1" w:rsidP="00025BDE">
      <w:pPr>
        <w:tabs>
          <w:tab w:val="left" w:pos="0"/>
          <w:tab w:val="left" w:pos="90"/>
          <w:tab w:val="left" w:pos="180"/>
        </w:tabs>
        <w:spacing w:line="480" w:lineRule="auto"/>
      </w:pPr>
    </w:p>
    <w:p w14:paraId="02C54C54" w14:textId="77777777" w:rsidR="00E82A54" w:rsidRPr="00392E82" w:rsidRDefault="00E82A54" w:rsidP="00E82A54">
      <w:pPr>
        <w:keepNext/>
        <w:tabs>
          <w:tab w:val="left" w:pos="180"/>
        </w:tabs>
        <w:suppressAutoHyphens/>
        <w:jc w:val="center"/>
        <w:outlineLvl w:val="2"/>
        <w:rPr>
          <w:b/>
        </w:rPr>
      </w:pPr>
      <w:r w:rsidRPr="00392E82">
        <w:rPr>
          <w:b/>
          <w:szCs w:val="20"/>
          <w:lang w:eastAsia="ar-SA"/>
        </w:rPr>
        <w:t xml:space="preserve">PUBLIC HEARING HELD BY THE BOARD OF </w:t>
      </w:r>
      <w:r w:rsidRPr="00392E82">
        <w:rPr>
          <w:b/>
        </w:rPr>
        <w:t xml:space="preserve">TRUSTEES </w:t>
      </w:r>
    </w:p>
    <w:p w14:paraId="660DD488" w14:textId="77777777" w:rsidR="00E82A54" w:rsidRPr="00392E82" w:rsidRDefault="00E82A54" w:rsidP="00E82A54">
      <w:pPr>
        <w:keepNext/>
        <w:tabs>
          <w:tab w:val="left" w:pos="180"/>
        </w:tabs>
        <w:suppressAutoHyphens/>
        <w:jc w:val="center"/>
        <w:outlineLvl w:val="2"/>
        <w:rPr>
          <w:b/>
        </w:rPr>
      </w:pPr>
      <w:r w:rsidRPr="00392E82">
        <w:rPr>
          <w:b/>
        </w:rPr>
        <w:t>OF THE VILLAGE OF WAVERLY AT 6:</w:t>
      </w:r>
      <w:r>
        <w:rPr>
          <w:b/>
        </w:rPr>
        <w:t>00</w:t>
      </w:r>
      <w:r w:rsidRPr="00392E82">
        <w:rPr>
          <w:b/>
        </w:rPr>
        <w:t xml:space="preserve"> P.M. </w:t>
      </w:r>
    </w:p>
    <w:p w14:paraId="3B9F5115" w14:textId="77777777" w:rsidR="00E82A54" w:rsidRPr="00392E82" w:rsidRDefault="00E82A54" w:rsidP="00E82A54">
      <w:pPr>
        <w:tabs>
          <w:tab w:val="left" w:pos="180"/>
        </w:tabs>
        <w:jc w:val="center"/>
        <w:rPr>
          <w:b/>
        </w:rPr>
      </w:pPr>
      <w:r w:rsidRPr="00392E82">
        <w:rPr>
          <w:b/>
        </w:rPr>
        <w:t xml:space="preserve">ON TUESDAY, </w:t>
      </w:r>
      <w:r>
        <w:rPr>
          <w:b/>
        </w:rPr>
        <w:t>MARCH 10</w:t>
      </w:r>
      <w:r w:rsidRPr="00392E82">
        <w:rPr>
          <w:b/>
        </w:rPr>
        <w:t>, 2020 IN THE TRUSTEES' ROOM OF</w:t>
      </w:r>
    </w:p>
    <w:p w14:paraId="69F65DC8" w14:textId="77777777" w:rsidR="00E82A54" w:rsidRPr="00392E82" w:rsidRDefault="00E82A54" w:rsidP="00E82A54">
      <w:pPr>
        <w:tabs>
          <w:tab w:val="left" w:pos="180"/>
        </w:tabs>
        <w:jc w:val="center"/>
        <w:rPr>
          <w:b/>
        </w:rPr>
      </w:pPr>
      <w:r w:rsidRPr="00392E82">
        <w:rPr>
          <w:b/>
        </w:rPr>
        <w:t xml:space="preserve">VILLAGE HALL FOR THE PURPOSE OF PUBLIC COMMENT </w:t>
      </w:r>
    </w:p>
    <w:p w14:paraId="2B78A29D" w14:textId="77777777" w:rsidR="00E82A54" w:rsidRDefault="00E82A54" w:rsidP="00E82A54">
      <w:pPr>
        <w:tabs>
          <w:tab w:val="left" w:pos="180"/>
        </w:tabs>
        <w:jc w:val="center"/>
        <w:rPr>
          <w:b/>
        </w:rPr>
      </w:pPr>
      <w:r w:rsidRPr="00392E82">
        <w:rPr>
          <w:b/>
        </w:rPr>
        <w:t xml:space="preserve">REGARDING PROPOSED LOCAL LAW TO </w:t>
      </w:r>
      <w:r>
        <w:rPr>
          <w:b/>
        </w:rPr>
        <w:t>TERMINATE THE VILLAGE’S</w:t>
      </w:r>
    </w:p>
    <w:p w14:paraId="4E033C86" w14:textId="77777777" w:rsidR="00E82A54" w:rsidRPr="00392E82" w:rsidRDefault="00E82A54" w:rsidP="00E82A54">
      <w:pPr>
        <w:tabs>
          <w:tab w:val="left" w:pos="180"/>
        </w:tabs>
        <w:jc w:val="center"/>
        <w:rPr>
          <w:b/>
        </w:rPr>
      </w:pPr>
      <w:r>
        <w:rPr>
          <w:b/>
        </w:rPr>
        <w:t>STATUS AS AN ASSESSING UNIT FOR REAL PROPERTY TAX PURPOSES</w:t>
      </w:r>
    </w:p>
    <w:p w14:paraId="6D35B233" w14:textId="77777777" w:rsidR="00E82A54" w:rsidRPr="00392E82" w:rsidRDefault="00E82A54" w:rsidP="00E82A54">
      <w:pPr>
        <w:tabs>
          <w:tab w:val="left" w:pos="180"/>
        </w:tabs>
        <w:jc w:val="center"/>
        <w:rPr>
          <w:b/>
        </w:rPr>
      </w:pPr>
    </w:p>
    <w:p w14:paraId="40024058" w14:textId="77777777" w:rsidR="00E82A54" w:rsidRPr="00392E82" w:rsidRDefault="00E82A54" w:rsidP="00E82A54">
      <w:pPr>
        <w:tabs>
          <w:tab w:val="left" w:pos="180"/>
        </w:tabs>
        <w:spacing w:line="480" w:lineRule="auto"/>
      </w:pPr>
      <w:r w:rsidRPr="00392E82">
        <w:tab/>
      </w:r>
      <w:r w:rsidRPr="00392E82">
        <w:tab/>
        <w:t>Mayor Ayres declared the hearing open at 6:</w:t>
      </w:r>
      <w:r>
        <w:t>00</w:t>
      </w:r>
      <w:r w:rsidRPr="00392E82">
        <w:t xml:space="preserve"> p.m. and directed the clerk to read the notice of public hearing.  </w:t>
      </w:r>
    </w:p>
    <w:p w14:paraId="316B4683" w14:textId="77777777" w:rsidR="00E82A54" w:rsidRPr="00392E82" w:rsidRDefault="00E82A54" w:rsidP="00E82A54">
      <w:pPr>
        <w:pStyle w:val="p2"/>
        <w:widowControl/>
        <w:spacing w:line="480" w:lineRule="auto"/>
      </w:pPr>
      <w:r w:rsidRPr="00392E82">
        <w:rPr>
          <w:b/>
          <w:u w:val="single"/>
        </w:rPr>
        <w:t>Roll Call</w:t>
      </w:r>
      <w:r w:rsidRPr="00392E82">
        <w:rPr>
          <w:b/>
        </w:rPr>
        <w:t xml:space="preserve">:  </w:t>
      </w:r>
      <w:r w:rsidRPr="00392E82">
        <w:t>Trustees Present:  Andrew Aronstam, Jerry Sinsabaugh, Charles Havens, and Mayor Patrick Ayres</w:t>
      </w:r>
      <w:r>
        <w:t xml:space="preserve"> (Trustee Kevin Sweeney arrived at 6:16 p.m., and Trustee Steven Burlingame arrived at 6:21 p.m.)</w:t>
      </w:r>
    </w:p>
    <w:p w14:paraId="7B7CE18F" w14:textId="77777777" w:rsidR="00E82A54" w:rsidRPr="00392E82" w:rsidRDefault="00E82A54" w:rsidP="00E82A54">
      <w:pPr>
        <w:pStyle w:val="p2"/>
        <w:widowControl/>
        <w:spacing w:line="480" w:lineRule="auto"/>
      </w:pPr>
      <w:r w:rsidRPr="00392E82">
        <w:t>Also present were Clerk Treasurer Michele Wood, and Attorney Betty Keene</w:t>
      </w:r>
    </w:p>
    <w:p w14:paraId="00E62037" w14:textId="77777777" w:rsidR="00E82A54" w:rsidRPr="00392E82" w:rsidRDefault="00E82A54" w:rsidP="00E82A54">
      <w:pPr>
        <w:suppressAutoHyphens/>
        <w:spacing w:line="480" w:lineRule="auto"/>
        <w:rPr>
          <w:szCs w:val="20"/>
          <w:lang w:eastAsia="ar-SA"/>
        </w:rPr>
      </w:pPr>
      <w:r w:rsidRPr="00392E82">
        <w:rPr>
          <w:szCs w:val="20"/>
          <w:lang w:eastAsia="ar-SA"/>
        </w:rPr>
        <w:t xml:space="preserve">Press included </w:t>
      </w:r>
      <w:r w:rsidR="007D5DFB">
        <w:rPr>
          <w:szCs w:val="20"/>
          <w:lang w:eastAsia="ar-SA"/>
        </w:rPr>
        <w:t>Chris Davis</w:t>
      </w:r>
      <w:r w:rsidRPr="00392E82">
        <w:rPr>
          <w:szCs w:val="20"/>
          <w:lang w:eastAsia="ar-SA"/>
        </w:rPr>
        <w:t xml:space="preserve"> of </w:t>
      </w:r>
      <w:r>
        <w:rPr>
          <w:szCs w:val="20"/>
          <w:lang w:eastAsia="ar-SA"/>
        </w:rPr>
        <w:t>the Choice Radio</w:t>
      </w:r>
      <w:r w:rsidRPr="00392E82">
        <w:rPr>
          <w:szCs w:val="20"/>
          <w:lang w:eastAsia="ar-SA"/>
        </w:rPr>
        <w:t>, and Johnny Williams of the Morning Times</w:t>
      </w:r>
    </w:p>
    <w:p w14:paraId="176E9BCD" w14:textId="77777777" w:rsidR="00E82A54" w:rsidRDefault="00E82A54" w:rsidP="00E82A54">
      <w:pPr>
        <w:suppressAutoHyphens/>
        <w:spacing w:line="480" w:lineRule="auto"/>
      </w:pPr>
      <w:r w:rsidRPr="000E4364">
        <w:rPr>
          <w:szCs w:val="20"/>
          <w:lang w:eastAsia="ar-SA"/>
        </w:rPr>
        <w:tab/>
        <w:t xml:space="preserve">Mayor Ayres </w:t>
      </w:r>
      <w:r w:rsidRPr="00E82A54">
        <w:t>stated the intent of the Board of Trustees of the Village of Waverly is to implement Section 1402(3) of the Real Property Tax Law providing for the voluntary termination of the Village’s status as an assessing unit, as provided in the Village Law and the Real Property Tax Law.  It is also the intent of this local law to abolish the position of Assessor and to terminate any and all responsibility as provided by law for the review of the assessments of real property located within the Village of Waverly.</w:t>
      </w:r>
    </w:p>
    <w:p w14:paraId="095BB555" w14:textId="77777777" w:rsidR="00E82A54" w:rsidRDefault="00E82A54" w:rsidP="00E82A54">
      <w:pPr>
        <w:suppressAutoHyphens/>
        <w:spacing w:line="480" w:lineRule="auto"/>
      </w:pPr>
      <w:r>
        <w:tab/>
        <w:t>Mayor Ayres opened the floor for comments.</w:t>
      </w:r>
    </w:p>
    <w:p w14:paraId="1E484327" w14:textId="77777777" w:rsidR="00E82A54" w:rsidRDefault="00E82A54" w:rsidP="00E82A54">
      <w:pPr>
        <w:suppressAutoHyphens/>
        <w:spacing w:line="480" w:lineRule="auto"/>
      </w:pPr>
      <w:r>
        <w:tab/>
      </w:r>
      <w:r w:rsidR="005831F7">
        <w:t>Ron Keene, 7 Elliott Street, asked the Board to rethink this move.  It will drive everyone out of the village.  He feels this is a means to give businesses a break and stick it to the residents.  Also, businesses shouldn’t be given any PILOT’s, as this is also a burden on the residents.  He stated the village should do a revaluation of the properties and keep our roll.  He also asked why nobody has talked with the Town of Barton regarding this.  Clerk Treasurer Wood stated she has discussed this with the Town’s assessor and the Town Supervisor.  She has also been in contact with Tioga County Real Property.  All</w:t>
      </w:r>
      <w:r w:rsidR="00080444">
        <w:t xml:space="preserve"> had no concerns, as the town generates a village portion of their roll anyways, and no extra work was needed.</w:t>
      </w:r>
    </w:p>
    <w:p w14:paraId="5544F304" w14:textId="77777777" w:rsidR="005831F7" w:rsidRDefault="005831F7" w:rsidP="00E82A54">
      <w:pPr>
        <w:suppressAutoHyphens/>
        <w:spacing w:line="480" w:lineRule="auto"/>
      </w:pPr>
      <w:r>
        <w:tab/>
        <w:t>Margaret Pinzi, 447 Chemung Street, stated concern that her taxes would double</w:t>
      </w:r>
      <w:r w:rsidR="00331C6C">
        <w:t>.</w:t>
      </w:r>
      <w:r>
        <w:t xml:space="preserve">  Mayor Ayres stated she should discuss her individual status with the clerk, as she may be able to calculate the change.  </w:t>
      </w:r>
    </w:p>
    <w:p w14:paraId="512BB95B" w14:textId="77777777" w:rsidR="00080444" w:rsidRDefault="005831F7" w:rsidP="00080444">
      <w:pPr>
        <w:suppressAutoHyphens/>
        <w:spacing w:line="480" w:lineRule="auto"/>
      </w:pPr>
      <w:r>
        <w:tab/>
        <w:t xml:space="preserve">Mayor Ayres stated that by eliminating our assessing status, we would be using the Town of Barton’s roll.  The Town’s roll is more up to date and </w:t>
      </w:r>
      <w:r w:rsidR="00080444">
        <w:t xml:space="preserve">more </w:t>
      </w:r>
      <w:r>
        <w:t>accurate than our roll.  He stated some property taxes would go up by a little or a lot, and others would go down by a little or a lot.</w:t>
      </w:r>
      <w:r w:rsidR="00080444">
        <w:t xml:space="preserve">  It is the responsibility the Boards (past</w:t>
      </w:r>
      <w:r w:rsidR="007D5DFB">
        <w:t>,</w:t>
      </w:r>
      <w:r w:rsidR="00080444">
        <w:t xml:space="preserve"> present</w:t>
      </w:r>
      <w:r w:rsidR="007D5DFB">
        <w:t>, and future</w:t>
      </w:r>
      <w:r w:rsidR="00080444">
        <w:t xml:space="preserve">) to treat all </w:t>
      </w:r>
      <w:r w:rsidR="007D5DFB">
        <w:t>taxpayers</w:t>
      </w:r>
      <w:r w:rsidR="00080444">
        <w:t xml:space="preserve"> equal.  </w:t>
      </w:r>
    </w:p>
    <w:p w14:paraId="1572B293" w14:textId="77777777" w:rsidR="00E82A54" w:rsidRPr="00840660" w:rsidRDefault="00E82A54" w:rsidP="00080444">
      <w:pPr>
        <w:suppressAutoHyphens/>
        <w:spacing w:line="480" w:lineRule="auto"/>
        <w:ind w:firstLine="720"/>
      </w:pPr>
      <w:r w:rsidRPr="00840660">
        <w:lastRenderedPageBreak/>
        <w:t xml:space="preserve">With no one else wishing to be heard, Mayor Ayres closed the hearing at </w:t>
      </w:r>
      <w:r w:rsidR="00080444">
        <w:t>6</w:t>
      </w:r>
      <w:r w:rsidRPr="00840660">
        <w:t>:</w:t>
      </w:r>
      <w:r w:rsidR="00080444">
        <w:t>26</w:t>
      </w:r>
      <w:r w:rsidRPr="00840660">
        <w:t xml:space="preserve"> p.m.</w:t>
      </w:r>
      <w:r w:rsidR="00080444">
        <w:tab/>
      </w:r>
      <w:r w:rsidR="00080444">
        <w:tab/>
      </w:r>
      <w:r w:rsidR="00080444">
        <w:tab/>
      </w:r>
      <w:r w:rsidR="00080444">
        <w:tab/>
      </w:r>
      <w:r w:rsidR="00080444">
        <w:tab/>
      </w:r>
      <w:r w:rsidR="00080444">
        <w:tab/>
      </w:r>
      <w:r w:rsidR="00080444">
        <w:tab/>
      </w:r>
      <w:r w:rsidR="00080444">
        <w:tab/>
      </w:r>
      <w:r w:rsidRPr="00840660">
        <w:tab/>
      </w:r>
      <w:r w:rsidRPr="00840660">
        <w:tab/>
      </w:r>
      <w:r w:rsidRPr="00840660">
        <w:tab/>
        <w:t>Respectfully submitted,</w:t>
      </w:r>
    </w:p>
    <w:p w14:paraId="6C39750F" w14:textId="77777777" w:rsidR="00E82A54" w:rsidRPr="00840660" w:rsidRDefault="00E82A54" w:rsidP="00E82A54">
      <w:pPr>
        <w:tabs>
          <w:tab w:val="left" w:pos="180"/>
        </w:tabs>
      </w:pP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t>________________________</w:t>
      </w: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r>
      <w:r w:rsidRPr="00840660">
        <w:tab/>
        <w:t>Michele Wood, Clerk/Treasurer</w:t>
      </w:r>
    </w:p>
    <w:p w14:paraId="734CC179" w14:textId="77777777" w:rsidR="00025BDE" w:rsidRDefault="00025BDE" w:rsidP="00025BDE">
      <w:pPr>
        <w:tabs>
          <w:tab w:val="left" w:pos="180"/>
        </w:tabs>
      </w:pPr>
    </w:p>
    <w:p w14:paraId="62A73711" w14:textId="77777777" w:rsidR="004A5A64" w:rsidRDefault="004A5A64" w:rsidP="00025BDE">
      <w:pPr>
        <w:tabs>
          <w:tab w:val="left" w:pos="180"/>
        </w:tabs>
      </w:pPr>
    </w:p>
    <w:p w14:paraId="43F8679C" w14:textId="77777777" w:rsidR="00E82A54" w:rsidRDefault="00E82A54" w:rsidP="00025BDE">
      <w:pPr>
        <w:tabs>
          <w:tab w:val="left" w:pos="180"/>
        </w:tabs>
      </w:pPr>
    </w:p>
    <w:p w14:paraId="2BAB9CBF" w14:textId="77777777" w:rsidR="00025BDE" w:rsidRPr="007D5DFB" w:rsidRDefault="00025BDE" w:rsidP="00025BDE">
      <w:pPr>
        <w:jc w:val="center"/>
        <w:rPr>
          <w:rFonts w:eastAsiaTheme="minorHAnsi"/>
          <w:b/>
        </w:rPr>
      </w:pPr>
      <w:r w:rsidRPr="007D5DFB">
        <w:rPr>
          <w:rFonts w:eastAsiaTheme="minorHAnsi"/>
          <w:b/>
        </w:rPr>
        <w:t>REGULAR MEETING OF THE BOARD OF TRUSTEES</w:t>
      </w:r>
    </w:p>
    <w:p w14:paraId="71A91364" w14:textId="77777777" w:rsidR="00025BDE" w:rsidRPr="007D5DFB" w:rsidRDefault="00025BDE" w:rsidP="00025BDE">
      <w:pPr>
        <w:jc w:val="center"/>
        <w:rPr>
          <w:rFonts w:eastAsiaTheme="minorHAnsi"/>
          <w:b/>
        </w:rPr>
      </w:pPr>
      <w:r w:rsidRPr="007D5DFB">
        <w:rPr>
          <w:rFonts w:eastAsiaTheme="minorHAnsi"/>
          <w:b/>
        </w:rPr>
        <w:t>OF THE VILLAGE OF WAVERLY HELD AT 6:30 P.M.</w:t>
      </w:r>
    </w:p>
    <w:p w14:paraId="7E59D285" w14:textId="77777777" w:rsidR="00025BDE" w:rsidRPr="007D5DFB" w:rsidRDefault="00025BDE" w:rsidP="00025BDE">
      <w:pPr>
        <w:jc w:val="center"/>
        <w:rPr>
          <w:rFonts w:eastAsiaTheme="minorHAnsi"/>
          <w:b/>
        </w:rPr>
      </w:pPr>
      <w:r w:rsidRPr="007D5DFB">
        <w:rPr>
          <w:rFonts w:eastAsiaTheme="minorHAnsi"/>
          <w:b/>
        </w:rPr>
        <w:t xml:space="preserve">ON TUESDAY, </w:t>
      </w:r>
      <w:r w:rsidR="00307C5B" w:rsidRPr="007D5DFB">
        <w:rPr>
          <w:rFonts w:eastAsiaTheme="minorHAnsi"/>
          <w:b/>
        </w:rPr>
        <w:t>MARCH 10</w:t>
      </w:r>
      <w:r w:rsidRPr="007D5DFB">
        <w:rPr>
          <w:rFonts w:eastAsiaTheme="minorHAnsi"/>
          <w:b/>
        </w:rPr>
        <w:t>, 2020 IN THE</w:t>
      </w:r>
    </w:p>
    <w:p w14:paraId="56EE276F" w14:textId="77777777" w:rsidR="00025BDE" w:rsidRPr="007D5DFB" w:rsidRDefault="00025BDE" w:rsidP="00025BDE">
      <w:pPr>
        <w:keepNext/>
        <w:jc w:val="center"/>
        <w:outlineLvl w:val="0"/>
        <w:rPr>
          <w:rFonts w:eastAsiaTheme="minorHAnsi"/>
          <w:b/>
        </w:rPr>
      </w:pPr>
      <w:r w:rsidRPr="007D5DFB">
        <w:rPr>
          <w:rFonts w:eastAsiaTheme="minorHAnsi"/>
          <w:b/>
        </w:rPr>
        <w:t>TRUSTEES’ ROOM IN THE VILLAGE HALL</w:t>
      </w:r>
    </w:p>
    <w:p w14:paraId="096BB58E" w14:textId="77777777" w:rsidR="00025BDE" w:rsidRPr="00025BDE" w:rsidRDefault="00025BDE" w:rsidP="00025BDE">
      <w:pPr>
        <w:spacing w:after="200" w:line="276" w:lineRule="auto"/>
        <w:rPr>
          <w:rFonts w:asciiTheme="minorHAnsi" w:eastAsiaTheme="minorHAnsi" w:hAnsiTheme="minorHAnsi" w:cstheme="minorBidi"/>
          <w:sz w:val="22"/>
          <w:szCs w:val="22"/>
          <w:highlight w:val="yellow"/>
        </w:rPr>
      </w:pPr>
    </w:p>
    <w:p w14:paraId="0420AF1A" w14:textId="77777777" w:rsidR="00025BDE" w:rsidRPr="007D5DFB" w:rsidRDefault="00025BDE" w:rsidP="00025BDE">
      <w:pPr>
        <w:spacing w:line="480" w:lineRule="auto"/>
        <w:rPr>
          <w:rFonts w:eastAsiaTheme="minorHAnsi"/>
        </w:rPr>
      </w:pPr>
      <w:r w:rsidRPr="007D5DFB">
        <w:rPr>
          <w:rFonts w:eastAsiaTheme="minorHAnsi"/>
        </w:rPr>
        <w:t xml:space="preserve">Mayor Ayres called the meeting to order at 6:30 p.m., and led in the Invocation and the Pledge of Allegiance.   </w:t>
      </w:r>
    </w:p>
    <w:p w14:paraId="74EA39DB" w14:textId="77777777" w:rsidR="007D5DFB" w:rsidRPr="00392E82" w:rsidRDefault="007D5DFB" w:rsidP="007D5DFB">
      <w:pPr>
        <w:pStyle w:val="p2"/>
        <w:widowControl/>
        <w:spacing w:line="480" w:lineRule="auto"/>
      </w:pPr>
      <w:r w:rsidRPr="00392E82">
        <w:rPr>
          <w:b/>
          <w:u w:val="single"/>
        </w:rPr>
        <w:t>Roll Call</w:t>
      </w:r>
      <w:r w:rsidRPr="00392E82">
        <w:rPr>
          <w:b/>
        </w:rPr>
        <w:t xml:space="preserve">:  </w:t>
      </w:r>
      <w:r w:rsidRPr="00392E82">
        <w:t>Trustees Present:  Andrew Aronstam, Jerry Sinsabaugh, Charles Havens, and Mayor Patrick Ayres</w:t>
      </w:r>
      <w:r>
        <w:t xml:space="preserve"> (Trustee Kevin Sweeney arrived at 6:16 p.m., and Trustee Steven Burlingame arrived at 6:21 p.m.)</w:t>
      </w:r>
    </w:p>
    <w:p w14:paraId="58BA765A" w14:textId="77777777" w:rsidR="007D5DFB" w:rsidRPr="00392E82" w:rsidRDefault="007D5DFB" w:rsidP="007D5DFB">
      <w:pPr>
        <w:pStyle w:val="p2"/>
        <w:widowControl/>
        <w:spacing w:line="480" w:lineRule="auto"/>
      </w:pPr>
      <w:r w:rsidRPr="00392E82">
        <w:t xml:space="preserve">Also present were Clerk Treasurer Michele Wood, </w:t>
      </w:r>
      <w:r w:rsidR="004B17ED">
        <w:t xml:space="preserve">Code Enforcement Officer Chris Robinson, </w:t>
      </w:r>
      <w:r w:rsidRPr="00392E82">
        <w:t>and Attorney Betty Keene</w:t>
      </w:r>
    </w:p>
    <w:p w14:paraId="045B34D7" w14:textId="77777777" w:rsidR="00025BDE" w:rsidRPr="007D5DFB" w:rsidRDefault="00025BDE" w:rsidP="00025BDE">
      <w:pPr>
        <w:suppressAutoHyphens/>
        <w:spacing w:line="480" w:lineRule="auto"/>
        <w:rPr>
          <w:szCs w:val="20"/>
          <w:lang w:eastAsia="ar-SA"/>
        </w:rPr>
      </w:pPr>
      <w:r w:rsidRPr="007D5DFB">
        <w:rPr>
          <w:szCs w:val="20"/>
          <w:lang w:eastAsia="ar-SA"/>
        </w:rPr>
        <w:t xml:space="preserve">Press included Johnny Williams of the Morning Times, and </w:t>
      </w:r>
      <w:r w:rsidR="007D5DFB" w:rsidRPr="007D5DFB">
        <w:rPr>
          <w:szCs w:val="20"/>
          <w:lang w:eastAsia="ar-SA"/>
        </w:rPr>
        <w:t>Chris Davis</w:t>
      </w:r>
      <w:r w:rsidRPr="007D5DFB">
        <w:rPr>
          <w:szCs w:val="20"/>
          <w:lang w:eastAsia="ar-SA"/>
        </w:rPr>
        <w:t xml:space="preserve"> of WATS/WAVR </w:t>
      </w:r>
    </w:p>
    <w:p w14:paraId="3A06BCED" w14:textId="77777777" w:rsidR="007D5DFB" w:rsidRPr="001D790A" w:rsidRDefault="00025BDE" w:rsidP="00025BDE">
      <w:pPr>
        <w:suppressAutoHyphens/>
        <w:spacing w:line="480" w:lineRule="auto"/>
        <w:rPr>
          <w:rFonts w:eastAsiaTheme="minorHAnsi"/>
        </w:rPr>
      </w:pPr>
      <w:r w:rsidRPr="001D790A">
        <w:rPr>
          <w:rFonts w:eastAsiaTheme="minorHAnsi"/>
          <w:b/>
          <w:u w:val="single"/>
        </w:rPr>
        <w:t>Public Comments</w:t>
      </w:r>
      <w:r w:rsidRPr="001D790A">
        <w:rPr>
          <w:rFonts w:eastAsiaTheme="minorHAnsi"/>
          <w:b/>
        </w:rPr>
        <w:t>:</w:t>
      </w:r>
      <w:r w:rsidRPr="001D790A">
        <w:rPr>
          <w:rFonts w:eastAsiaTheme="minorHAnsi"/>
        </w:rPr>
        <w:t xml:space="preserve">  </w:t>
      </w:r>
      <w:r w:rsidR="007D5DFB" w:rsidRPr="001D790A">
        <w:rPr>
          <w:rFonts w:eastAsiaTheme="minorHAnsi"/>
        </w:rPr>
        <w:t>Ron Keene, 7 Elliott Street, stated he doesn’t trust the Town of Barton with the assessments.  He feels the Board is making a mistake, and should reconsider.  He doesn’t feel tha</w:t>
      </w:r>
      <w:r w:rsidR="005610A6" w:rsidRPr="001D790A">
        <w:rPr>
          <w:rFonts w:eastAsiaTheme="minorHAnsi"/>
        </w:rPr>
        <w:t>t this</w:t>
      </w:r>
      <w:r w:rsidR="007D5DFB" w:rsidRPr="001D790A">
        <w:rPr>
          <w:rFonts w:eastAsiaTheme="minorHAnsi"/>
        </w:rPr>
        <w:t xml:space="preserve"> was</w:t>
      </w:r>
      <w:r w:rsidR="005610A6" w:rsidRPr="001D790A">
        <w:rPr>
          <w:rFonts w:eastAsiaTheme="minorHAnsi"/>
        </w:rPr>
        <w:t>n’t</w:t>
      </w:r>
      <w:r w:rsidR="007D5DFB" w:rsidRPr="001D790A">
        <w:rPr>
          <w:rFonts w:eastAsiaTheme="minorHAnsi"/>
        </w:rPr>
        <w:t xml:space="preserve"> researched enough.</w:t>
      </w:r>
    </w:p>
    <w:p w14:paraId="2F8A9901" w14:textId="77777777" w:rsidR="007D5DFB" w:rsidRDefault="007D5DFB" w:rsidP="00025BDE">
      <w:pPr>
        <w:suppressAutoHyphens/>
        <w:spacing w:line="480" w:lineRule="auto"/>
        <w:rPr>
          <w:rFonts w:eastAsiaTheme="minorHAnsi"/>
        </w:rPr>
      </w:pPr>
      <w:r w:rsidRPr="001D790A">
        <w:rPr>
          <w:rFonts w:eastAsiaTheme="minorHAnsi"/>
        </w:rPr>
        <w:tab/>
        <w:t>Margaret Prinzi</w:t>
      </w:r>
      <w:r w:rsidR="005610A6" w:rsidRPr="001D790A">
        <w:rPr>
          <w:rFonts w:eastAsiaTheme="minorHAnsi"/>
        </w:rPr>
        <w:t xml:space="preserve">, 447 Chemung Street, stated she doesn’t trust the Town of Barton with our money.  Mayor Ayres stated village taxes would still get paid here.  The town would not get our tax payments.  </w:t>
      </w:r>
    </w:p>
    <w:p w14:paraId="731C8B16" w14:textId="77777777" w:rsidR="00F851AA" w:rsidRDefault="00F851AA" w:rsidP="00025BDE">
      <w:pPr>
        <w:suppressAutoHyphens/>
        <w:spacing w:line="480" w:lineRule="auto"/>
        <w:rPr>
          <w:rFonts w:eastAsiaTheme="minorHAnsi"/>
        </w:rPr>
      </w:pPr>
      <w:r>
        <w:rPr>
          <w:rFonts w:eastAsiaTheme="minorHAnsi"/>
          <w:b/>
          <w:u w:val="single"/>
        </w:rPr>
        <w:t>Letters and Communications</w:t>
      </w:r>
      <w:r>
        <w:rPr>
          <w:rFonts w:eastAsiaTheme="minorHAnsi"/>
          <w:b/>
        </w:rPr>
        <w:t>:</w:t>
      </w:r>
      <w:r>
        <w:rPr>
          <w:rFonts w:eastAsiaTheme="minorHAnsi"/>
        </w:rPr>
        <w:t xml:space="preserve">  The clerk read an email from Janelle Dadonna, Project GROW, in cooperation with Cornell Cooperative Extension, they would like to request use of meeting room to share a talk with anyone interested.  This is open to the community.  This would be held on April 23, 2020 at 6:30 p.m. and last about an hour.  Trustee Sweeney moved to approve their use of the room as requested, and waive any charges as they are working with CCE.  Trustee Sinsabaugh seconded the motion, which carried unanimously.</w:t>
      </w:r>
    </w:p>
    <w:p w14:paraId="2910AF06" w14:textId="77777777" w:rsidR="00F851AA" w:rsidRDefault="00F851AA" w:rsidP="00025BDE">
      <w:pPr>
        <w:suppressAutoHyphens/>
        <w:spacing w:line="480" w:lineRule="auto"/>
        <w:rPr>
          <w:rFonts w:eastAsiaTheme="minorHAnsi"/>
        </w:rPr>
      </w:pPr>
      <w:r>
        <w:rPr>
          <w:rFonts w:eastAsiaTheme="minorHAnsi"/>
        </w:rPr>
        <w:tab/>
        <w:t>The clerk read a letter from Commander William Chaffee, VFW Post 8104, requesting a donation for veteran grave flags.  Attorney Keene would look into and get back with information.</w:t>
      </w:r>
    </w:p>
    <w:p w14:paraId="00173F8B" w14:textId="77777777" w:rsidR="004B17ED" w:rsidRPr="00F851AA" w:rsidRDefault="004B17ED" w:rsidP="00025BDE">
      <w:pPr>
        <w:suppressAutoHyphens/>
        <w:spacing w:line="480" w:lineRule="auto"/>
        <w:rPr>
          <w:szCs w:val="20"/>
          <w:lang w:eastAsia="ar-SA"/>
        </w:rPr>
      </w:pPr>
      <w:r>
        <w:rPr>
          <w:rFonts w:eastAsiaTheme="minorHAnsi"/>
        </w:rPr>
        <w:tab/>
        <w:t>The clerk read a letter from the Waverly VFW and American Legion requesting use of the community room as backup plan for bad weather for the Memorial Day Parade/Services on May 25</w:t>
      </w:r>
      <w:r w:rsidRPr="004B17ED">
        <w:rPr>
          <w:rFonts w:eastAsiaTheme="minorHAnsi"/>
          <w:vertAlign w:val="superscript"/>
        </w:rPr>
        <w:t>th</w:t>
      </w:r>
      <w:r>
        <w:rPr>
          <w:rFonts w:eastAsiaTheme="minorHAnsi"/>
        </w:rPr>
        <w:t>.  Trustee Sweeney approved use and waive any fees, as requested.  Trustee Sinsabaugh seconded the motion, which carried unanimously.</w:t>
      </w:r>
    </w:p>
    <w:p w14:paraId="16ED5A1E" w14:textId="77777777" w:rsidR="00025BDE" w:rsidRDefault="00025BDE" w:rsidP="00025BDE">
      <w:pPr>
        <w:spacing w:line="480" w:lineRule="auto"/>
        <w:rPr>
          <w:rFonts w:eastAsiaTheme="minorHAnsi"/>
        </w:rPr>
      </w:pPr>
      <w:r w:rsidRPr="004B17ED">
        <w:rPr>
          <w:rFonts w:eastAsiaTheme="minorHAnsi"/>
          <w:b/>
          <w:u w:val="single"/>
        </w:rPr>
        <w:lastRenderedPageBreak/>
        <w:t>Department Reports</w:t>
      </w:r>
      <w:r w:rsidRPr="004B17ED">
        <w:rPr>
          <w:rFonts w:eastAsiaTheme="minorHAnsi"/>
          <w:b/>
        </w:rPr>
        <w:t>:</w:t>
      </w:r>
      <w:r w:rsidRPr="004B17ED">
        <w:rPr>
          <w:rFonts w:eastAsiaTheme="minorHAnsi"/>
        </w:rPr>
        <w:t xml:space="preserve">  The clerk submitted department reports from Recreation, and Code Enforcement.  </w:t>
      </w:r>
      <w:r w:rsidR="004B17ED" w:rsidRPr="004B17ED">
        <w:rPr>
          <w:rFonts w:eastAsiaTheme="minorHAnsi"/>
        </w:rPr>
        <w:t>Code Officer Robinson stated he is finding a lot of garbage and getting it cleaned up.  Also, getting information out regarding repairing/replacing sidewalks.</w:t>
      </w:r>
    </w:p>
    <w:p w14:paraId="2AA6E13B" w14:textId="77777777" w:rsidR="008B5E6B" w:rsidRPr="004B17ED" w:rsidRDefault="008B5E6B" w:rsidP="00025BDE">
      <w:pPr>
        <w:spacing w:line="480" w:lineRule="auto"/>
        <w:rPr>
          <w:rFonts w:eastAsiaTheme="minorHAnsi"/>
        </w:rPr>
      </w:pPr>
      <w:r>
        <w:rPr>
          <w:rFonts w:eastAsiaTheme="minorHAnsi"/>
        </w:rPr>
        <w:tab/>
        <w:t>Trustee Aronstam stated the Adult Recreation is meeting for art classes and will be going to technology classes.  He stated donations were made to the Booster Club for batting cages to be installed at East Waverly Park.</w:t>
      </w:r>
    </w:p>
    <w:p w14:paraId="5F1B5BA2" w14:textId="77777777" w:rsidR="00025BDE" w:rsidRPr="00C37B37" w:rsidRDefault="00025BDE" w:rsidP="00025BDE">
      <w:pPr>
        <w:pStyle w:val="WW-PlainText"/>
        <w:spacing w:line="480" w:lineRule="auto"/>
        <w:rPr>
          <w:rFonts w:ascii="Times New Roman" w:hAnsi="Times New Roman"/>
          <w:sz w:val="24"/>
        </w:rPr>
      </w:pPr>
      <w:r w:rsidRPr="00C37B37">
        <w:rPr>
          <w:rFonts w:ascii="Times New Roman" w:hAnsi="Times New Roman"/>
          <w:b/>
          <w:bCs/>
          <w:sz w:val="24"/>
          <w:u w:val="single"/>
        </w:rPr>
        <w:t>Treasurer's Reports</w:t>
      </w:r>
      <w:r w:rsidRPr="00C37B37">
        <w:rPr>
          <w:rFonts w:ascii="Times New Roman" w:hAnsi="Times New Roman"/>
          <w:b/>
          <w:bCs/>
          <w:sz w:val="24"/>
        </w:rPr>
        <w:t xml:space="preserve">:  </w:t>
      </w:r>
      <w:r w:rsidRPr="00C37B37">
        <w:rPr>
          <w:rFonts w:ascii="Times New Roman" w:hAnsi="Times New Roman"/>
          <w:sz w:val="24"/>
        </w:rPr>
        <w:t xml:space="preserve">Clerk Treasurer Wood presented the following financial reports:  </w:t>
      </w:r>
    </w:p>
    <w:p w14:paraId="37973D41" w14:textId="77777777" w:rsidR="00025BDE" w:rsidRPr="00C37B37" w:rsidRDefault="00025BDE" w:rsidP="00025BDE">
      <w:pPr>
        <w:pStyle w:val="WW-PlainText"/>
        <w:rPr>
          <w:rFonts w:ascii="Times New Roman" w:hAnsi="Times New Roman"/>
          <w:sz w:val="24"/>
        </w:rPr>
      </w:pPr>
      <w:r w:rsidRPr="00C37B37">
        <w:rPr>
          <w:rFonts w:ascii="Times New Roman" w:hAnsi="Times New Roman"/>
          <w:sz w:val="24"/>
        </w:rPr>
        <w:t xml:space="preserve">General Fund </w:t>
      </w:r>
      <w:r w:rsidR="008B5E6B" w:rsidRPr="00C37B37">
        <w:rPr>
          <w:rFonts w:ascii="Times New Roman" w:hAnsi="Times New Roman"/>
          <w:sz w:val="24"/>
        </w:rPr>
        <w:t>2/1/20 – 2/29</w:t>
      </w:r>
      <w:r w:rsidR="000A5039">
        <w:rPr>
          <w:rFonts w:ascii="Times New Roman" w:hAnsi="Times New Roman"/>
          <w:sz w:val="24"/>
        </w:rPr>
        <w:t>/</w:t>
      </w:r>
      <w:r w:rsidR="008B5E6B" w:rsidRPr="00C37B37">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25BDE" w:rsidRPr="00C37B37" w14:paraId="66F465EF" w14:textId="77777777" w:rsidTr="005033D5">
        <w:tc>
          <w:tcPr>
            <w:tcW w:w="2430" w:type="dxa"/>
            <w:tcBorders>
              <w:top w:val="single" w:sz="4" w:space="0" w:color="auto"/>
              <w:left w:val="single" w:sz="4" w:space="0" w:color="auto"/>
              <w:bottom w:val="single" w:sz="4" w:space="0" w:color="auto"/>
              <w:right w:val="single" w:sz="4" w:space="0" w:color="auto"/>
            </w:tcBorders>
          </w:tcPr>
          <w:p w14:paraId="4015B391"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B968A0F"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177,197.72</w:t>
            </w:r>
          </w:p>
        </w:tc>
        <w:tc>
          <w:tcPr>
            <w:tcW w:w="2598" w:type="dxa"/>
            <w:tcBorders>
              <w:top w:val="single" w:sz="4" w:space="0" w:color="auto"/>
              <w:left w:val="single" w:sz="4" w:space="0" w:color="auto"/>
              <w:bottom w:val="single" w:sz="4" w:space="0" w:color="auto"/>
              <w:right w:val="single" w:sz="4" w:space="0" w:color="auto"/>
            </w:tcBorders>
          </w:tcPr>
          <w:p w14:paraId="793B26C1"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D4ABAFD"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55,664.20</w:t>
            </w:r>
          </w:p>
        </w:tc>
      </w:tr>
      <w:tr w:rsidR="00025BDE" w:rsidRPr="00C37B37" w14:paraId="41F1A2EA" w14:textId="77777777" w:rsidTr="005033D5">
        <w:trPr>
          <w:trHeight w:val="242"/>
        </w:trPr>
        <w:tc>
          <w:tcPr>
            <w:tcW w:w="2430" w:type="dxa"/>
            <w:tcBorders>
              <w:top w:val="single" w:sz="4" w:space="0" w:color="auto"/>
              <w:left w:val="single" w:sz="4" w:space="0" w:color="auto"/>
              <w:bottom w:val="single" w:sz="4" w:space="0" w:color="auto"/>
              <w:right w:val="single" w:sz="4" w:space="0" w:color="auto"/>
            </w:tcBorders>
          </w:tcPr>
          <w:p w14:paraId="48F75C90"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4A6D8E0"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63,655.20</w:t>
            </w:r>
          </w:p>
        </w:tc>
        <w:tc>
          <w:tcPr>
            <w:tcW w:w="2598" w:type="dxa"/>
            <w:tcBorders>
              <w:top w:val="single" w:sz="4" w:space="0" w:color="auto"/>
              <w:left w:val="single" w:sz="4" w:space="0" w:color="auto"/>
              <w:bottom w:val="single" w:sz="4" w:space="0" w:color="auto"/>
              <w:right w:val="single" w:sz="4" w:space="0" w:color="auto"/>
            </w:tcBorders>
          </w:tcPr>
          <w:p w14:paraId="1FDAFE0A"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F50985B"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2,784,177.03</w:t>
            </w:r>
          </w:p>
        </w:tc>
      </w:tr>
      <w:tr w:rsidR="00025BDE" w:rsidRPr="00C37B37" w14:paraId="53B50647" w14:textId="77777777" w:rsidTr="005033D5">
        <w:tc>
          <w:tcPr>
            <w:tcW w:w="2430" w:type="dxa"/>
            <w:tcBorders>
              <w:top w:val="single" w:sz="4" w:space="0" w:color="auto"/>
              <w:left w:val="single" w:sz="4" w:space="0" w:color="auto"/>
              <w:bottom w:val="single" w:sz="4" w:space="0" w:color="auto"/>
              <w:right w:val="single" w:sz="4" w:space="0" w:color="auto"/>
            </w:tcBorders>
          </w:tcPr>
          <w:p w14:paraId="6E03CC43"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2C01DB4"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-164,131.68</w:t>
            </w:r>
          </w:p>
        </w:tc>
        <w:tc>
          <w:tcPr>
            <w:tcW w:w="2598" w:type="dxa"/>
            <w:tcBorders>
              <w:top w:val="single" w:sz="4" w:space="0" w:color="auto"/>
              <w:left w:val="single" w:sz="4" w:space="0" w:color="auto"/>
              <w:bottom w:val="single" w:sz="4" w:space="0" w:color="auto"/>
              <w:right w:val="single" w:sz="4" w:space="0" w:color="auto"/>
            </w:tcBorders>
          </w:tcPr>
          <w:p w14:paraId="3F404381"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F6A7FC9"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156,872.51</w:t>
            </w:r>
          </w:p>
        </w:tc>
      </w:tr>
      <w:tr w:rsidR="00025BDE" w:rsidRPr="00C37B37" w14:paraId="34F90A9F" w14:textId="77777777" w:rsidTr="005033D5">
        <w:trPr>
          <w:trHeight w:val="305"/>
        </w:trPr>
        <w:tc>
          <w:tcPr>
            <w:tcW w:w="2430" w:type="dxa"/>
            <w:tcBorders>
              <w:top w:val="single" w:sz="4" w:space="0" w:color="auto"/>
              <w:left w:val="single" w:sz="4" w:space="0" w:color="auto"/>
              <w:bottom w:val="single" w:sz="4" w:space="0" w:color="auto"/>
              <w:right w:val="single" w:sz="4" w:space="0" w:color="auto"/>
            </w:tcBorders>
          </w:tcPr>
          <w:p w14:paraId="62BEBDD6"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A85B819"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76,721.24</w:t>
            </w:r>
          </w:p>
        </w:tc>
        <w:tc>
          <w:tcPr>
            <w:tcW w:w="2598" w:type="dxa"/>
            <w:tcBorders>
              <w:top w:val="single" w:sz="4" w:space="0" w:color="auto"/>
              <w:left w:val="single" w:sz="4" w:space="0" w:color="auto"/>
              <w:bottom w:val="single" w:sz="4" w:space="0" w:color="auto"/>
              <w:right w:val="single" w:sz="4" w:space="0" w:color="auto"/>
            </w:tcBorders>
          </w:tcPr>
          <w:p w14:paraId="06F46C81"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9F34709"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2,652,066.47</w:t>
            </w:r>
          </w:p>
        </w:tc>
      </w:tr>
    </w:tbl>
    <w:p w14:paraId="5119543F" w14:textId="77777777" w:rsidR="00025BDE" w:rsidRPr="00C37B37" w:rsidRDefault="00025BDE" w:rsidP="00025BDE">
      <w:pPr>
        <w:pStyle w:val="WW-PlainText"/>
        <w:ind w:firstLine="720"/>
        <w:rPr>
          <w:rFonts w:ascii="Times New Roman" w:hAnsi="Times New Roman"/>
          <w:sz w:val="24"/>
        </w:rPr>
      </w:pPr>
      <w:r w:rsidRPr="00C37B37">
        <w:rPr>
          <w:rFonts w:ascii="Times New Roman" w:hAnsi="Times New Roman"/>
          <w:sz w:val="24"/>
        </w:rPr>
        <w:t>*General Capital Reserve Fund, $85,</w:t>
      </w:r>
      <w:r w:rsidR="008B5E6B" w:rsidRPr="00C37B37">
        <w:rPr>
          <w:rFonts w:ascii="Times New Roman" w:hAnsi="Times New Roman"/>
          <w:sz w:val="24"/>
        </w:rPr>
        <w:t>776.11</w:t>
      </w:r>
    </w:p>
    <w:p w14:paraId="53C1D099" w14:textId="77777777" w:rsidR="00025BDE" w:rsidRPr="00C37B37" w:rsidRDefault="00025BDE" w:rsidP="00025BDE">
      <w:pPr>
        <w:pStyle w:val="WW-PlainText"/>
        <w:ind w:firstLine="720"/>
        <w:rPr>
          <w:rFonts w:ascii="Times New Roman" w:hAnsi="Times New Roman"/>
          <w:sz w:val="24"/>
        </w:rPr>
      </w:pPr>
    </w:p>
    <w:p w14:paraId="4D6C6402" w14:textId="77777777" w:rsidR="00025BDE" w:rsidRPr="00C37B37" w:rsidRDefault="00025BDE" w:rsidP="00025BDE">
      <w:pPr>
        <w:pStyle w:val="WW-PlainText"/>
        <w:rPr>
          <w:rFonts w:ascii="Times New Roman" w:hAnsi="Times New Roman"/>
          <w:sz w:val="24"/>
        </w:rPr>
      </w:pPr>
      <w:r w:rsidRPr="00C37B37">
        <w:rPr>
          <w:rFonts w:ascii="Times New Roman" w:hAnsi="Times New Roman"/>
          <w:sz w:val="24"/>
        </w:rPr>
        <w:t xml:space="preserve">Cemetery Fund </w:t>
      </w:r>
      <w:r w:rsidR="000A5039">
        <w:rPr>
          <w:rFonts w:ascii="Times New Roman" w:hAnsi="Times New Roman"/>
          <w:sz w:val="24"/>
        </w:rPr>
        <w:t>2/1/20 – 2/29/</w:t>
      </w:r>
      <w:r w:rsidR="008B5E6B" w:rsidRPr="00C37B37">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025BDE" w:rsidRPr="00C37B37" w14:paraId="75601C45" w14:textId="77777777" w:rsidTr="005033D5">
        <w:tc>
          <w:tcPr>
            <w:tcW w:w="2497" w:type="dxa"/>
            <w:tcBorders>
              <w:top w:val="single" w:sz="4" w:space="0" w:color="auto"/>
              <w:left w:val="single" w:sz="4" w:space="0" w:color="auto"/>
              <w:bottom w:val="single" w:sz="4" w:space="0" w:color="auto"/>
              <w:right w:val="single" w:sz="4" w:space="0" w:color="auto"/>
            </w:tcBorders>
          </w:tcPr>
          <w:p w14:paraId="5245862E"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50396A4D"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16,741.12</w:t>
            </w:r>
          </w:p>
        </w:tc>
        <w:tc>
          <w:tcPr>
            <w:tcW w:w="2876" w:type="dxa"/>
            <w:tcBorders>
              <w:top w:val="single" w:sz="4" w:space="0" w:color="auto"/>
              <w:left w:val="single" w:sz="4" w:space="0" w:color="auto"/>
              <w:bottom w:val="single" w:sz="4" w:space="0" w:color="auto"/>
              <w:right w:val="single" w:sz="4" w:space="0" w:color="auto"/>
            </w:tcBorders>
          </w:tcPr>
          <w:p w14:paraId="45AFF2C6"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A0177DD"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27.07</w:t>
            </w:r>
          </w:p>
        </w:tc>
      </w:tr>
      <w:tr w:rsidR="00025BDE" w:rsidRPr="00C37B37" w14:paraId="519FDBD0" w14:textId="77777777" w:rsidTr="005033D5">
        <w:trPr>
          <w:trHeight w:val="242"/>
        </w:trPr>
        <w:tc>
          <w:tcPr>
            <w:tcW w:w="2497" w:type="dxa"/>
            <w:tcBorders>
              <w:top w:val="single" w:sz="4" w:space="0" w:color="auto"/>
              <w:left w:val="single" w:sz="4" w:space="0" w:color="auto"/>
              <w:bottom w:val="single" w:sz="4" w:space="0" w:color="auto"/>
              <w:right w:val="single" w:sz="4" w:space="0" w:color="auto"/>
            </w:tcBorders>
          </w:tcPr>
          <w:p w14:paraId="03296BBF"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6717286B"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.64</w:t>
            </w:r>
          </w:p>
        </w:tc>
        <w:tc>
          <w:tcPr>
            <w:tcW w:w="2876" w:type="dxa"/>
            <w:tcBorders>
              <w:top w:val="single" w:sz="4" w:space="0" w:color="auto"/>
              <w:left w:val="single" w:sz="4" w:space="0" w:color="auto"/>
              <w:bottom w:val="single" w:sz="4" w:space="0" w:color="auto"/>
              <w:right w:val="single" w:sz="4" w:space="0" w:color="auto"/>
            </w:tcBorders>
          </w:tcPr>
          <w:p w14:paraId="7E768D40"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515D52D"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38,034.54</w:t>
            </w:r>
          </w:p>
        </w:tc>
      </w:tr>
      <w:tr w:rsidR="00025BDE" w:rsidRPr="00C37B37" w14:paraId="09C4DD03" w14:textId="77777777" w:rsidTr="005033D5">
        <w:tc>
          <w:tcPr>
            <w:tcW w:w="2497" w:type="dxa"/>
            <w:tcBorders>
              <w:top w:val="single" w:sz="4" w:space="0" w:color="auto"/>
              <w:left w:val="single" w:sz="4" w:space="0" w:color="auto"/>
              <w:bottom w:val="single" w:sz="4" w:space="0" w:color="auto"/>
              <w:right w:val="single" w:sz="4" w:space="0" w:color="auto"/>
            </w:tcBorders>
          </w:tcPr>
          <w:p w14:paraId="7CC0AACD"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06657E6D"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-218.92</w:t>
            </w:r>
          </w:p>
        </w:tc>
        <w:tc>
          <w:tcPr>
            <w:tcW w:w="2876" w:type="dxa"/>
            <w:tcBorders>
              <w:top w:val="single" w:sz="4" w:space="0" w:color="auto"/>
              <w:left w:val="single" w:sz="4" w:space="0" w:color="auto"/>
              <w:bottom w:val="single" w:sz="4" w:space="0" w:color="auto"/>
              <w:right w:val="single" w:sz="4" w:space="0" w:color="auto"/>
            </w:tcBorders>
          </w:tcPr>
          <w:p w14:paraId="7EAFCA20"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8EA261C"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218.92</w:t>
            </w:r>
          </w:p>
        </w:tc>
      </w:tr>
      <w:tr w:rsidR="00025BDE" w:rsidRPr="00C37B37" w14:paraId="39B8720A" w14:textId="77777777" w:rsidTr="005033D5">
        <w:trPr>
          <w:trHeight w:val="305"/>
        </w:trPr>
        <w:tc>
          <w:tcPr>
            <w:tcW w:w="2497" w:type="dxa"/>
            <w:tcBorders>
              <w:top w:val="single" w:sz="4" w:space="0" w:color="auto"/>
              <w:left w:val="single" w:sz="4" w:space="0" w:color="auto"/>
              <w:bottom w:val="single" w:sz="4" w:space="0" w:color="auto"/>
              <w:right w:val="single" w:sz="4" w:space="0" w:color="auto"/>
            </w:tcBorders>
          </w:tcPr>
          <w:p w14:paraId="605F7196"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48957BDB"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16,522.84</w:t>
            </w:r>
          </w:p>
        </w:tc>
        <w:tc>
          <w:tcPr>
            <w:tcW w:w="2876" w:type="dxa"/>
            <w:tcBorders>
              <w:top w:val="single" w:sz="4" w:space="0" w:color="auto"/>
              <w:left w:val="single" w:sz="4" w:space="0" w:color="auto"/>
              <w:bottom w:val="single" w:sz="4" w:space="0" w:color="auto"/>
              <w:right w:val="single" w:sz="4" w:space="0" w:color="auto"/>
            </w:tcBorders>
          </w:tcPr>
          <w:p w14:paraId="29BD5DC5"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0C326E8"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35,792.78</w:t>
            </w:r>
          </w:p>
        </w:tc>
      </w:tr>
    </w:tbl>
    <w:p w14:paraId="73FBC8B7" w14:textId="77777777" w:rsidR="00025BDE" w:rsidRPr="00C37B37" w:rsidRDefault="00025BDE" w:rsidP="00025BDE">
      <w:pPr>
        <w:pStyle w:val="WW-PlainText"/>
        <w:ind w:firstLine="720"/>
        <w:rPr>
          <w:rFonts w:ascii="Times New Roman" w:hAnsi="Times New Roman"/>
          <w:sz w:val="24"/>
        </w:rPr>
      </w:pPr>
      <w:r w:rsidRPr="00C37B37">
        <w:rPr>
          <w:rFonts w:ascii="Times New Roman" w:hAnsi="Times New Roman"/>
          <w:sz w:val="24"/>
        </w:rPr>
        <w:t>*</w:t>
      </w:r>
      <w:r w:rsidR="008B5E6B" w:rsidRPr="00C37B37">
        <w:rPr>
          <w:rFonts w:ascii="Times New Roman" w:hAnsi="Times New Roman"/>
          <w:sz w:val="24"/>
        </w:rPr>
        <w:t>Perpetual Care Fund</w:t>
      </w:r>
      <w:r w:rsidR="008B5E6B" w:rsidRPr="00C37B37">
        <w:rPr>
          <w:rFonts w:ascii="Times New Roman" w:hAnsi="Times New Roman"/>
          <w:sz w:val="24"/>
        </w:rPr>
        <w:tab/>
        <w:t>$33,678.49</w:t>
      </w:r>
    </w:p>
    <w:p w14:paraId="1D500194" w14:textId="77777777" w:rsidR="00025BDE" w:rsidRPr="00C37B37" w:rsidRDefault="00025BDE" w:rsidP="00025BDE">
      <w:pPr>
        <w:pStyle w:val="WW-PlainText"/>
        <w:rPr>
          <w:rFonts w:ascii="Times New Roman" w:hAnsi="Times New Roman"/>
          <w:sz w:val="24"/>
        </w:rPr>
      </w:pPr>
    </w:p>
    <w:p w14:paraId="2159503A" w14:textId="77777777" w:rsidR="00025BDE" w:rsidRPr="00C37B37" w:rsidRDefault="00025BDE" w:rsidP="00025BDE">
      <w:pPr>
        <w:pStyle w:val="WW-PlainText"/>
        <w:rPr>
          <w:rFonts w:ascii="Times New Roman" w:hAnsi="Times New Roman"/>
          <w:sz w:val="24"/>
        </w:rPr>
      </w:pPr>
      <w:r w:rsidRPr="00C37B37">
        <w:rPr>
          <w:rFonts w:ascii="Times New Roman" w:hAnsi="Times New Roman"/>
          <w:sz w:val="24"/>
        </w:rPr>
        <w:t xml:space="preserve">Loan Programs </w:t>
      </w:r>
      <w:r w:rsidR="000A5039">
        <w:rPr>
          <w:rFonts w:ascii="Times New Roman" w:hAnsi="Times New Roman"/>
          <w:sz w:val="24"/>
        </w:rPr>
        <w:t>2/1/20 – 2/29/</w:t>
      </w:r>
      <w:r w:rsidR="008B5E6B" w:rsidRPr="00C37B37">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025BDE" w:rsidRPr="00C37B37" w14:paraId="20FC1FB7"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7A678327" w14:textId="77777777" w:rsidR="00025BDE" w:rsidRPr="00C37B37" w:rsidRDefault="00025BDE" w:rsidP="005033D5">
            <w:pPr>
              <w:pStyle w:val="WW-PlainText"/>
              <w:jc w:val="center"/>
              <w:rPr>
                <w:rFonts w:ascii="Times New Roman" w:hAnsi="Times New Roman"/>
                <w:sz w:val="24"/>
              </w:rPr>
            </w:pPr>
            <w:r w:rsidRPr="00C37B37">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701F774F" w14:textId="77777777" w:rsidR="00025BDE" w:rsidRPr="00C37B37" w:rsidRDefault="00025BDE" w:rsidP="005033D5">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231138E" w14:textId="77777777" w:rsidR="00025BDE" w:rsidRPr="00C37B37" w:rsidRDefault="00025BDE" w:rsidP="005033D5">
            <w:pPr>
              <w:pStyle w:val="WW-PlainText"/>
              <w:jc w:val="center"/>
              <w:rPr>
                <w:rFonts w:ascii="Times New Roman" w:hAnsi="Times New Roman"/>
                <w:sz w:val="24"/>
              </w:rPr>
            </w:pPr>
            <w:r w:rsidRPr="00C37B3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FC7D9D2" w14:textId="77777777" w:rsidR="00025BDE" w:rsidRPr="00C37B37" w:rsidRDefault="00025BDE" w:rsidP="005033D5">
            <w:pPr>
              <w:pStyle w:val="WW-PlainText"/>
              <w:jc w:val="center"/>
              <w:rPr>
                <w:rFonts w:ascii="Times New Roman" w:hAnsi="Times New Roman"/>
                <w:sz w:val="24"/>
              </w:rPr>
            </w:pPr>
            <w:r w:rsidRPr="00C37B37">
              <w:rPr>
                <w:rFonts w:ascii="Times New Roman" w:hAnsi="Times New Roman"/>
                <w:sz w:val="24"/>
              </w:rPr>
              <w:t>Balances</w:t>
            </w:r>
          </w:p>
        </w:tc>
      </w:tr>
      <w:tr w:rsidR="00025BDE" w:rsidRPr="00C37B37" w14:paraId="004CD11B"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03597278"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198927E8"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29,489.08</w:t>
            </w:r>
          </w:p>
        </w:tc>
        <w:tc>
          <w:tcPr>
            <w:tcW w:w="2880" w:type="dxa"/>
            <w:tcBorders>
              <w:top w:val="single" w:sz="4" w:space="0" w:color="auto"/>
              <w:left w:val="single" w:sz="4" w:space="0" w:color="auto"/>
              <w:bottom w:val="single" w:sz="4" w:space="0" w:color="auto"/>
              <w:right w:val="single" w:sz="4" w:space="0" w:color="auto"/>
            </w:tcBorders>
          </w:tcPr>
          <w:p w14:paraId="3DCCBF9B"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2DF6C5B"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16,099.75</w:t>
            </w:r>
          </w:p>
        </w:tc>
      </w:tr>
      <w:tr w:rsidR="00025BDE" w:rsidRPr="00C37B37" w14:paraId="29978E76"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1DFE979B"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4B0AE1E3"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803.91</w:t>
            </w:r>
          </w:p>
        </w:tc>
        <w:tc>
          <w:tcPr>
            <w:tcW w:w="2880" w:type="dxa"/>
            <w:tcBorders>
              <w:top w:val="single" w:sz="4" w:space="0" w:color="auto"/>
              <w:left w:val="single" w:sz="4" w:space="0" w:color="auto"/>
              <w:bottom w:val="single" w:sz="4" w:space="0" w:color="auto"/>
              <w:right w:val="single" w:sz="4" w:space="0" w:color="auto"/>
            </w:tcBorders>
          </w:tcPr>
          <w:p w14:paraId="7B889BC0"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2CC103B"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322.96</w:t>
            </w:r>
          </w:p>
        </w:tc>
      </w:tr>
      <w:tr w:rsidR="00025BDE" w:rsidRPr="00C37B37" w14:paraId="0B700A59"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36411557"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79DC8797"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-181.08</w:t>
            </w:r>
          </w:p>
        </w:tc>
        <w:tc>
          <w:tcPr>
            <w:tcW w:w="2880" w:type="dxa"/>
            <w:tcBorders>
              <w:top w:val="single" w:sz="4" w:space="0" w:color="auto"/>
              <w:left w:val="single" w:sz="4" w:space="0" w:color="auto"/>
              <w:bottom w:val="single" w:sz="4" w:space="0" w:color="auto"/>
              <w:right w:val="single" w:sz="4" w:space="0" w:color="auto"/>
            </w:tcBorders>
          </w:tcPr>
          <w:p w14:paraId="1C4A95A8"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45C13C9"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0.00</w:t>
            </w:r>
          </w:p>
        </w:tc>
      </w:tr>
      <w:tr w:rsidR="00025BDE" w:rsidRPr="00C37B37" w14:paraId="079E8251"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6449A36A"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780F045A"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30,111.91</w:t>
            </w:r>
          </w:p>
        </w:tc>
        <w:tc>
          <w:tcPr>
            <w:tcW w:w="2880" w:type="dxa"/>
            <w:tcBorders>
              <w:top w:val="single" w:sz="4" w:space="0" w:color="auto"/>
              <w:left w:val="single" w:sz="4" w:space="0" w:color="auto"/>
              <w:bottom w:val="single" w:sz="4" w:space="0" w:color="auto"/>
              <w:right w:val="single" w:sz="4" w:space="0" w:color="auto"/>
            </w:tcBorders>
          </w:tcPr>
          <w:p w14:paraId="7326F1A5"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8113802"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16,422.71</w:t>
            </w:r>
          </w:p>
        </w:tc>
      </w:tr>
      <w:tr w:rsidR="00025BDE" w:rsidRPr="00C37B37" w14:paraId="4B90AE91"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66FA0BE1"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21A6A842"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353,147.08</w:t>
            </w:r>
          </w:p>
        </w:tc>
        <w:tc>
          <w:tcPr>
            <w:tcW w:w="2880" w:type="dxa"/>
            <w:tcBorders>
              <w:top w:val="single" w:sz="4" w:space="0" w:color="auto"/>
              <w:left w:val="single" w:sz="4" w:space="0" w:color="auto"/>
              <w:bottom w:val="single" w:sz="4" w:space="0" w:color="auto"/>
              <w:right w:val="single" w:sz="4" w:space="0" w:color="auto"/>
            </w:tcBorders>
          </w:tcPr>
          <w:p w14:paraId="1191A693"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BB00A87"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159,973.54</w:t>
            </w:r>
          </w:p>
        </w:tc>
      </w:tr>
      <w:tr w:rsidR="00025BDE" w:rsidRPr="00C37B37" w14:paraId="63E8399D"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0885BC22"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0D8F1475"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45109782"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28912940"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0.00</w:t>
            </w:r>
          </w:p>
        </w:tc>
      </w:tr>
      <w:tr w:rsidR="00025BDE" w:rsidRPr="00C37B37" w14:paraId="5D833BEC" w14:textId="77777777" w:rsidTr="005033D5">
        <w:trPr>
          <w:trHeight w:val="288"/>
        </w:trPr>
        <w:tc>
          <w:tcPr>
            <w:tcW w:w="2947" w:type="dxa"/>
            <w:tcBorders>
              <w:top w:val="single" w:sz="4" w:space="0" w:color="auto"/>
              <w:left w:val="single" w:sz="4" w:space="0" w:color="auto"/>
              <w:bottom w:val="single" w:sz="4" w:space="0" w:color="auto"/>
              <w:right w:val="single" w:sz="4" w:space="0" w:color="auto"/>
            </w:tcBorders>
          </w:tcPr>
          <w:p w14:paraId="5EF7332B"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4C72F17B"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443,258.99</w:t>
            </w:r>
          </w:p>
        </w:tc>
        <w:tc>
          <w:tcPr>
            <w:tcW w:w="2880" w:type="dxa"/>
            <w:tcBorders>
              <w:top w:val="single" w:sz="4" w:space="0" w:color="auto"/>
              <w:left w:val="single" w:sz="4" w:space="0" w:color="auto"/>
              <w:bottom w:val="single" w:sz="4" w:space="0" w:color="auto"/>
              <w:right w:val="single" w:sz="4" w:space="0" w:color="auto"/>
            </w:tcBorders>
          </w:tcPr>
          <w:p w14:paraId="70A6D4FF"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B462842" w14:textId="77777777" w:rsidR="00025BDE" w:rsidRPr="00C37B37" w:rsidRDefault="008B5E6B" w:rsidP="005033D5">
            <w:pPr>
              <w:pStyle w:val="WW-PlainText"/>
              <w:jc w:val="right"/>
              <w:rPr>
                <w:rFonts w:ascii="Times New Roman" w:hAnsi="Times New Roman"/>
                <w:sz w:val="24"/>
              </w:rPr>
            </w:pPr>
            <w:r w:rsidRPr="00C37B37">
              <w:rPr>
                <w:rFonts w:ascii="Times New Roman" w:hAnsi="Times New Roman"/>
                <w:sz w:val="24"/>
              </w:rPr>
              <w:t>176,396.25</w:t>
            </w:r>
          </w:p>
        </w:tc>
      </w:tr>
    </w:tbl>
    <w:p w14:paraId="0E9EC5AC" w14:textId="77777777" w:rsidR="00025BDE" w:rsidRPr="00C37B37" w:rsidRDefault="00025BDE" w:rsidP="00025BDE">
      <w:pPr>
        <w:tabs>
          <w:tab w:val="left" w:pos="0"/>
          <w:tab w:val="left" w:pos="90"/>
          <w:tab w:val="left" w:pos="180"/>
        </w:tabs>
        <w:spacing w:line="480" w:lineRule="auto"/>
        <w:rPr>
          <w:rFonts w:eastAsiaTheme="minorHAnsi"/>
          <w:i/>
        </w:rPr>
      </w:pPr>
      <w:r w:rsidRPr="00C37B37">
        <w:rPr>
          <w:rFonts w:eastAsiaTheme="minorHAnsi"/>
        </w:rPr>
        <w:tab/>
      </w:r>
      <w:r w:rsidRPr="00C37B37">
        <w:rPr>
          <w:rFonts w:eastAsiaTheme="minorHAnsi"/>
        </w:rPr>
        <w:tab/>
      </w:r>
      <w:r w:rsidRPr="00C37B37">
        <w:rPr>
          <w:rFonts w:eastAsiaTheme="minorHAnsi"/>
        </w:rPr>
        <w:tab/>
      </w:r>
      <w:r w:rsidR="008B5E6B" w:rsidRPr="00C37B37">
        <w:rPr>
          <w:rFonts w:eastAsiaTheme="minorHAnsi"/>
          <w:i/>
        </w:rPr>
        <w:t>*outstanding loans $14,819.56</w:t>
      </w:r>
      <w:r w:rsidR="008B5E6B" w:rsidRPr="00C37B37">
        <w:rPr>
          <w:rFonts w:eastAsiaTheme="minorHAnsi"/>
          <w:i/>
        </w:rPr>
        <w:tab/>
      </w:r>
      <w:r w:rsidRPr="00C37B37">
        <w:rPr>
          <w:rFonts w:eastAsiaTheme="minorHAnsi"/>
          <w:i/>
        </w:rPr>
        <w:tab/>
        <w:t>*outstanding loans $26,</w:t>
      </w:r>
      <w:r w:rsidR="008B5E6B" w:rsidRPr="00C37B37">
        <w:rPr>
          <w:rFonts w:eastAsiaTheme="minorHAnsi"/>
          <w:i/>
        </w:rPr>
        <w:t>175.60</w:t>
      </w:r>
    </w:p>
    <w:p w14:paraId="7C121167" w14:textId="77777777" w:rsidR="00025BDE" w:rsidRPr="00C37B37" w:rsidRDefault="00025BDE" w:rsidP="00025BDE">
      <w:pPr>
        <w:pStyle w:val="WW-PlainText"/>
        <w:rPr>
          <w:rFonts w:ascii="Times New Roman" w:hAnsi="Times New Roman"/>
          <w:sz w:val="24"/>
        </w:rPr>
      </w:pPr>
      <w:r w:rsidRPr="00C37B37">
        <w:rPr>
          <w:rFonts w:ascii="Times New Roman" w:hAnsi="Times New Roman"/>
          <w:sz w:val="24"/>
        </w:rPr>
        <w:t xml:space="preserve">Capital Projects Fund </w:t>
      </w:r>
      <w:r w:rsidR="000A5039">
        <w:rPr>
          <w:rFonts w:ascii="Times New Roman" w:hAnsi="Times New Roman"/>
          <w:sz w:val="24"/>
        </w:rPr>
        <w:t>2/1/20 – 2/29/</w:t>
      </w:r>
      <w:r w:rsidR="008B5E6B" w:rsidRPr="00C37B37">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2070"/>
        <w:gridCol w:w="1800"/>
        <w:gridCol w:w="1669"/>
      </w:tblGrid>
      <w:tr w:rsidR="00025BDE" w:rsidRPr="00C37B37" w14:paraId="0544878E" w14:textId="77777777" w:rsidTr="005033D5">
        <w:tc>
          <w:tcPr>
            <w:tcW w:w="2419" w:type="dxa"/>
            <w:tcBorders>
              <w:top w:val="single" w:sz="4" w:space="0" w:color="auto"/>
              <w:left w:val="single" w:sz="4" w:space="0" w:color="auto"/>
              <w:bottom w:val="single" w:sz="4" w:space="0" w:color="auto"/>
              <w:right w:val="single" w:sz="4" w:space="0" w:color="auto"/>
            </w:tcBorders>
          </w:tcPr>
          <w:p w14:paraId="5C3285EA" w14:textId="77777777" w:rsidR="00025BDE" w:rsidRPr="00C37B37" w:rsidRDefault="00025BDE" w:rsidP="005033D5">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1948589F" w14:textId="77777777" w:rsidR="00025BDE" w:rsidRPr="00C37B37" w:rsidRDefault="00025BDE" w:rsidP="005033D5">
            <w:pPr>
              <w:pStyle w:val="WW-PlainText"/>
              <w:jc w:val="center"/>
              <w:rPr>
                <w:rFonts w:ascii="Times New Roman" w:hAnsi="Times New Roman"/>
                <w:sz w:val="22"/>
                <w:szCs w:val="22"/>
              </w:rPr>
            </w:pPr>
            <w:r w:rsidRPr="00C37B37">
              <w:rPr>
                <w:rFonts w:ascii="Times New Roman" w:hAnsi="Times New Roman"/>
                <w:sz w:val="22"/>
                <w:szCs w:val="22"/>
              </w:rPr>
              <w:t>Storm Drain Project</w:t>
            </w:r>
          </w:p>
        </w:tc>
        <w:tc>
          <w:tcPr>
            <w:tcW w:w="2070" w:type="dxa"/>
            <w:tcBorders>
              <w:top w:val="single" w:sz="4" w:space="0" w:color="auto"/>
              <w:left w:val="single" w:sz="4" w:space="0" w:color="auto"/>
              <w:bottom w:val="single" w:sz="4" w:space="0" w:color="auto"/>
              <w:right w:val="single" w:sz="4" w:space="0" w:color="auto"/>
            </w:tcBorders>
          </w:tcPr>
          <w:p w14:paraId="077C93D9" w14:textId="77777777" w:rsidR="00025BDE" w:rsidRPr="00C37B37" w:rsidRDefault="00025BDE" w:rsidP="005033D5">
            <w:pPr>
              <w:pStyle w:val="WW-PlainText"/>
              <w:jc w:val="center"/>
              <w:rPr>
                <w:rFonts w:ascii="Times New Roman" w:hAnsi="Times New Roman"/>
                <w:sz w:val="22"/>
                <w:szCs w:val="22"/>
              </w:rPr>
            </w:pPr>
            <w:r w:rsidRPr="00C37B37">
              <w:rPr>
                <w:rFonts w:ascii="Times New Roman" w:hAnsi="Times New Roman"/>
                <w:sz w:val="22"/>
                <w:szCs w:val="22"/>
              </w:rPr>
              <w:t>Glen Park Project</w:t>
            </w:r>
          </w:p>
        </w:tc>
        <w:tc>
          <w:tcPr>
            <w:tcW w:w="1800" w:type="dxa"/>
            <w:tcBorders>
              <w:top w:val="single" w:sz="4" w:space="0" w:color="auto"/>
              <w:left w:val="single" w:sz="4" w:space="0" w:color="auto"/>
              <w:bottom w:val="single" w:sz="4" w:space="0" w:color="auto"/>
              <w:right w:val="single" w:sz="4" w:space="0" w:color="auto"/>
            </w:tcBorders>
          </w:tcPr>
          <w:p w14:paraId="51409544" w14:textId="77777777" w:rsidR="00025BDE" w:rsidRPr="00C37B37" w:rsidRDefault="00025BDE" w:rsidP="005033D5">
            <w:pPr>
              <w:pStyle w:val="WW-PlainText"/>
              <w:jc w:val="center"/>
              <w:rPr>
                <w:rFonts w:ascii="Times New Roman" w:hAnsi="Times New Roman"/>
                <w:sz w:val="22"/>
                <w:szCs w:val="22"/>
              </w:rPr>
            </w:pPr>
            <w:r w:rsidRPr="00C37B37">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35AB3CB4" w14:textId="77777777" w:rsidR="00025BDE" w:rsidRPr="00C37B37" w:rsidRDefault="00025BDE" w:rsidP="005033D5">
            <w:pPr>
              <w:pStyle w:val="WW-PlainText"/>
              <w:jc w:val="center"/>
              <w:rPr>
                <w:rFonts w:ascii="Times New Roman" w:hAnsi="Times New Roman"/>
                <w:sz w:val="22"/>
                <w:szCs w:val="22"/>
              </w:rPr>
            </w:pPr>
            <w:r w:rsidRPr="00C37B37">
              <w:rPr>
                <w:rFonts w:ascii="Times New Roman" w:hAnsi="Times New Roman"/>
                <w:sz w:val="22"/>
                <w:szCs w:val="22"/>
              </w:rPr>
              <w:t xml:space="preserve">Restore NY    </w:t>
            </w:r>
          </w:p>
        </w:tc>
      </w:tr>
      <w:tr w:rsidR="00025BDE" w:rsidRPr="00C37B37" w14:paraId="40F33412" w14:textId="77777777" w:rsidTr="005033D5">
        <w:tc>
          <w:tcPr>
            <w:tcW w:w="2419" w:type="dxa"/>
            <w:tcBorders>
              <w:top w:val="single" w:sz="4" w:space="0" w:color="auto"/>
              <w:left w:val="single" w:sz="4" w:space="0" w:color="auto"/>
              <w:bottom w:val="single" w:sz="4" w:space="0" w:color="auto"/>
              <w:right w:val="single" w:sz="4" w:space="0" w:color="auto"/>
            </w:tcBorders>
          </w:tcPr>
          <w:p w14:paraId="311114F9"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775E6BBF"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282,284.09</w:t>
            </w:r>
          </w:p>
        </w:tc>
        <w:tc>
          <w:tcPr>
            <w:tcW w:w="2070" w:type="dxa"/>
            <w:tcBorders>
              <w:top w:val="single" w:sz="4" w:space="0" w:color="auto"/>
              <w:left w:val="single" w:sz="4" w:space="0" w:color="auto"/>
              <w:bottom w:val="single" w:sz="4" w:space="0" w:color="auto"/>
              <w:right w:val="single" w:sz="4" w:space="0" w:color="auto"/>
            </w:tcBorders>
          </w:tcPr>
          <w:p w14:paraId="7C586FAD"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115,419.66</w:t>
            </w:r>
          </w:p>
        </w:tc>
        <w:tc>
          <w:tcPr>
            <w:tcW w:w="1800" w:type="dxa"/>
            <w:tcBorders>
              <w:top w:val="single" w:sz="4" w:space="0" w:color="auto"/>
              <w:left w:val="single" w:sz="4" w:space="0" w:color="auto"/>
              <w:bottom w:val="single" w:sz="4" w:space="0" w:color="auto"/>
              <w:right w:val="single" w:sz="4" w:space="0" w:color="auto"/>
            </w:tcBorders>
          </w:tcPr>
          <w:p w14:paraId="67C13243"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996,385.28</w:t>
            </w:r>
          </w:p>
        </w:tc>
        <w:tc>
          <w:tcPr>
            <w:tcW w:w="1669" w:type="dxa"/>
            <w:tcBorders>
              <w:top w:val="single" w:sz="4" w:space="0" w:color="auto"/>
              <w:left w:val="single" w:sz="4" w:space="0" w:color="auto"/>
              <w:bottom w:val="single" w:sz="4" w:space="0" w:color="auto"/>
              <w:right w:val="single" w:sz="4" w:space="0" w:color="auto"/>
            </w:tcBorders>
          </w:tcPr>
          <w:p w14:paraId="79B21C43" w14:textId="77777777" w:rsidR="00025BDE" w:rsidRPr="00C37B37" w:rsidRDefault="00025BDE" w:rsidP="005033D5">
            <w:pPr>
              <w:pStyle w:val="WW-PlainText"/>
              <w:jc w:val="right"/>
              <w:rPr>
                <w:rFonts w:ascii="Times New Roman" w:hAnsi="Times New Roman"/>
                <w:sz w:val="24"/>
              </w:rPr>
            </w:pPr>
            <w:r w:rsidRPr="00C37B37">
              <w:rPr>
                <w:rFonts w:ascii="Times New Roman" w:hAnsi="Times New Roman"/>
                <w:sz w:val="24"/>
              </w:rPr>
              <w:t>379.98</w:t>
            </w:r>
          </w:p>
        </w:tc>
      </w:tr>
      <w:tr w:rsidR="00025BDE" w:rsidRPr="00C37B37" w14:paraId="6D3B0C88" w14:textId="77777777" w:rsidTr="005033D5">
        <w:trPr>
          <w:trHeight w:val="242"/>
        </w:trPr>
        <w:tc>
          <w:tcPr>
            <w:tcW w:w="2419" w:type="dxa"/>
            <w:tcBorders>
              <w:top w:val="single" w:sz="4" w:space="0" w:color="auto"/>
              <w:left w:val="single" w:sz="4" w:space="0" w:color="auto"/>
              <w:bottom w:val="single" w:sz="4" w:space="0" w:color="auto"/>
              <w:right w:val="single" w:sz="4" w:space="0" w:color="auto"/>
            </w:tcBorders>
          </w:tcPr>
          <w:p w14:paraId="4D216896"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15B6185D"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05D16169"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C92A068"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0.00</w:t>
            </w:r>
          </w:p>
        </w:tc>
        <w:tc>
          <w:tcPr>
            <w:tcW w:w="1669" w:type="dxa"/>
            <w:tcBorders>
              <w:top w:val="single" w:sz="4" w:space="0" w:color="auto"/>
              <w:left w:val="single" w:sz="4" w:space="0" w:color="auto"/>
              <w:bottom w:val="single" w:sz="4" w:space="0" w:color="auto"/>
              <w:right w:val="single" w:sz="4" w:space="0" w:color="auto"/>
            </w:tcBorders>
          </w:tcPr>
          <w:p w14:paraId="30209684" w14:textId="77777777" w:rsidR="00025BDE" w:rsidRPr="00C37B37" w:rsidRDefault="00025BDE" w:rsidP="005033D5">
            <w:pPr>
              <w:pStyle w:val="WW-PlainText"/>
              <w:jc w:val="right"/>
              <w:rPr>
                <w:rFonts w:ascii="Times New Roman" w:hAnsi="Times New Roman"/>
                <w:sz w:val="24"/>
              </w:rPr>
            </w:pPr>
            <w:r w:rsidRPr="00C37B37">
              <w:rPr>
                <w:rFonts w:ascii="Times New Roman" w:hAnsi="Times New Roman"/>
                <w:sz w:val="24"/>
              </w:rPr>
              <w:t>0.00</w:t>
            </w:r>
          </w:p>
        </w:tc>
      </w:tr>
      <w:tr w:rsidR="00025BDE" w:rsidRPr="00C37B37" w14:paraId="1FB102BF" w14:textId="77777777" w:rsidTr="005033D5">
        <w:tc>
          <w:tcPr>
            <w:tcW w:w="2419" w:type="dxa"/>
            <w:tcBorders>
              <w:top w:val="single" w:sz="4" w:space="0" w:color="auto"/>
              <w:left w:val="single" w:sz="4" w:space="0" w:color="auto"/>
              <w:bottom w:val="single" w:sz="4" w:space="0" w:color="auto"/>
              <w:right w:val="single" w:sz="4" w:space="0" w:color="auto"/>
            </w:tcBorders>
          </w:tcPr>
          <w:p w14:paraId="0D5CC1A8"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3A7E1470"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11E2CE54"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-180,362.97</w:t>
            </w:r>
          </w:p>
        </w:tc>
        <w:tc>
          <w:tcPr>
            <w:tcW w:w="1800" w:type="dxa"/>
            <w:tcBorders>
              <w:top w:val="single" w:sz="4" w:space="0" w:color="auto"/>
              <w:left w:val="single" w:sz="4" w:space="0" w:color="auto"/>
              <w:bottom w:val="single" w:sz="4" w:space="0" w:color="auto"/>
              <w:right w:val="single" w:sz="4" w:space="0" w:color="auto"/>
            </w:tcBorders>
          </w:tcPr>
          <w:p w14:paraId="4512247D"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-75,234.79</w:t>
            </w:r>
          </w:p>
        </w:tc>
        <w:tc>
          <w:tcPr>
            <w:tcW w:w="1669" w:type="dxa"/>
            <w:tcBorders>
              <w:top w:val="single" w:sz="4" w:space="0" w:color="auto"/>
              <w:left w:val="single" w:sz="4" w:space="0" w:color="auto"/>
              <w:bottom w:val="single" w:sz="4" w:space="0" w:color="auto"/>
              <w:right w:val="single" w:sz="4" w:space="0" w:color="auto"/>
            </w:tcBorders>
          </w:tcPr>
          <w:p w14:paraId="640E9D2F" w14:textId="77777777" w:rsidR="00025BDE" w:rsidRPr="00C37B37" w:rsidRDefault="00025BDE" w:rsidP="005033D5">
            <w:pPr>
              <w:pStyle w:val="WW-PlainText"/>
              <w:jc w:val="right"/>
              <w:rPr>
                <w:rFonts w:ascii="Times New Roman" w:hAnsi="Times New Roman"/>
                <w:sz w:val="24"/>
              </w:rPr>
            </w:pPr>
            <w:r w:rsidRPr="00C37B37">
              <w:rPr>
                <w:rFonts w:ascii="Times New Roman" w:hAnsi="Times New Roman"/>
                <w:sz w:val="24"/>
              </w:rPr>
              <w:t>0.00</w:t>
            </w:r>
          </w:p>
        </w:tc>
      </w:tr>
      <w:tr w:rsidR="00025BDE" w:rsidRPr="00C37B37" w14:paraId="40830F09" w14:textId="77777777" w:rsidTr="005033D5">
        <w:trPr>
          <w:trHeight w:val="305"/>
        </w:trPr>
        <w:tc>
          <w:tcPr>
            <w:tcW w:w="2419" w:type="dxa"/>
            <w:tcBorders>
              <w:top w:val="single" w:sz="4" w:space="0" w:color="auto"/>
              <w:left w:val="single" w:sz="4" w:space="0" w:color="auto"/>
              <w:bottom w:val="single" w:sz="4" w:space="0" w:color="auto"/>
              <w:right w:val="single" w:sz="4" w:space="0" w:color="auto"/>
            </w:tcBorders>
          </w:tcPr>
          <w:p w14:paraId="64C317BA" w14:textId="77777777" w:rsidR="00025BDE" w:rsidRPr="00C37B37" w:rsidRDefault="00025BDE" w:rsidP="005033D5">
            <w:pPr>
              <w:pStyle w:val="WW-PlainText"/>
              <w:rPr>
                <w:rFonts w:ascii="Times New Roman" w:hAnsi="Times New Roman"/>
                <w:sz w:val="24"/>
              </w:rPr>
            </w:pPr>
            <w:r w:rsidRPr="00C37B37">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2B721935"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282,284.09</w:t>
            </w:r>
          </w:p>
        </w:tc>
        <w:tc>
          <w:tcPr>
            <w:tcW w:w="2070" w:type="dxa"/>
            <w:tcBorders>
              <w:top w:val="single" w:sz="4" w:space="0" w:color="auto"/>
              <w:left w:val="single" w:sz="4" w:space="0" w:color="auto"/>
              <w:bottom w:val="single" w:sz="4" w:space="0" w:color="auto"/>
              <w:right w:val="single" w:sz="4" w:space="0" w:color="auto"/>
            </w:tcBorders>
          </w:tcPr>
          <w:p w14:paraId="533DC98A"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-64,943.31</w:t>
            </w:r>
          </w:p>
        </w:tc>
        <w:tc>
          <w:tcPr>
            <w:tcW w:w="1800" w:type="dxa"/>
            <w:tcBorders>
              <w:top w:val="single" w:sz="4" w:space="0" w:color="auto"/>
              <w:left w:val="single" w:sz="4" w:space="0" w:color="auto"/>
              <w:bottom w:val="single" w:sz="4" w:space="0" w:color="auto"/>
              <w:right w:val="single" w:sz="4" w:space="0" w:color="auto"/>
            </w:tcBorders>
          </w:tcPr>
          <w:p w14:paraId="04699152" w14:textId="77777777" w:rsidR="00025BDE" w:rsidRPr="00C37B37" w:rsidRDefault="00C37B37" w:rsidP="005033D5">
            <w:pPr>
              <w:pStyle w:val="WW-PlainText"/>
              <w:jc w:val="right"/>
              <w:rPr>
                <w:rFonts w:ascii="Times New Roman" w:hAnsi="Times New Roman"/>
                <w:sz w:val="24"/>
              </w:rPr>
            </w:pPr>
            <w:r w:rsidRPr="00C37B37">
              <w:rPr>
                <w:rFonts w:ascii="Times New Roman" w:hAnsi="Times New Roman"/>
                <w:sz w:val="24"/>
              </w:rPr>
              <w:t>921,150.49</w:t>
            </w:r>
          </w:p>
        </w:tc>
        <w:tc>
          <w:tcPr>
            <w:tcW w:w="1669" w:type="dxa"/>
            <w:tcBorders>
              <w:top w:val="single" w:sz="4" w:space="0" w:color="auto"/>
              <w:left w:val="single" w:sz="4" w:space="0" w:color="auto"/>
              <w:bottom w:val="single" w:sz="4" w:space="0" w:color="auto"/>
              <w:right w:val="single" w:sz="4" w:space="0" w:color="auto"/>
            </w:tcBorders>
          </w:tcPr>
          <w:p w14:paraId="60F8B6A0" w14:textId="77777777" w:rsidR="00025BDE" w:rsidRPr="00C37B37" w:rsidRDefault="00025BDE" w:rsidP="005033D5">
            <w:pPr>
              <w:pStyle w:val="WW-PlainText"/>
              <w:jc w:val="right"/>
              <w:rPr>
                <w:rFonts w:ascii="Times New Roman" w:hAnsi="Times New Roman"/>
                <w:sz w:val="24"/>
              </w:rPr>
            </w:pPr>
            <w:r w:rsidRPr="00C37B37">
              <w:rPr>
                <w:rFonts w:ascii="Times New Roman" w:hAnsi="Times New Roman"/>
                <w:sz w:val="24"/>
              </w:rPr>
              <w:t>379.98</w:t>
            </w:r>
          </w:p>
        </w:tc>
      </w:tr>
    </w:tbl>
    <w:p w14:paraId="7EE4B038" w14:textId="77777777" w:rsidR="00025BDE" w:rsidRPr="00C37B37" w:rsidRDefault="00025BDE" w:rsidP="00025BDE">
      <w:pPr>
        <w:pStyle w:val="p2"/>
        <w:widowControl/>
        <w:spacing w:line="480" w:lineRule="auto"/>
        <w:ind w:left="720"/>
        <w:rPr>
          <w:bCs/>
        </w:rPr>
      </w:pPr>
      <w:r w:rsidRPr="00C37B37">
        <w:rPr>
          <w:bCs/>
        </w:rPr>
        <w:t>*Total Capital Projects Fund Balance $1,</w:t>
      </w:r>
      <w:r w:rsidR="00C37B37" w:rsidRPr="00C37B37">
        <w:rPr>
          <w:bCs/>
        </w:rPr>
        <w:t>138,491.27</w:t>
      </w:r>
    </w:p>
    <w:p w14:paraId="26496063" w14:textId="77777777" w:rsidR="00025BDE" w:rsidRPr="006508D5" w:rsidRDefault="00025BDE" w:rsidP="00025BDE">
      <w:pPr>
        <w:pStyle w:val="p2"/>
        <w:widowControl/>
        <w:spacing w:line="480" w:lineRule="auto"/>
      </w:pPr>
      <w:r w:rsidRPr="006508D5">
        <w:rPr>
          <w:b/>
          <w:bCs/>
          <w:u w:val="single"/>
        </w:rPr>
        <w:t>Finance Committee/Approval of Abstract</w:t>
      </w:r>
      <w:r w:rsidRPr="006508D5">
        <w:rPr>
          <w:b/>
          <w:bCs/>
        </w:rPr>
        <w:t xml:space="preserve">:  </w:t>
      </w:r>
      <w:r w:rsidRPr="006508D5">
        <w:t>Trustee Burlingame presented the following abstracts, and moved to approve all payments:  General Fund Abstract $</w:t>
      </w:r>
      <w:r w:rsidR="00C37B37" w:rsidRPr="006508D5">
        <w:t>22,987.85</w:t>
      </w:r>
      <w:r w:rsidR="006508D5" w:rsidRPr="006508D5">
        <w:t>.</w:t>
      </w:r>
      <w:r w:rsidRPr="006508D5">
        <w:t xml:space="preserve">  Trustee </w:t>
      </w:r>
      <w:r w:rsidR="006508D5" w:rsidRPr="006508D5">
        <w:t xml:space="preserve">Aronstam </w:t>
      </w:r>
      <w:r w:rsidRPr="006508D5">
        <w:t>seconded the motion, which carried unanimously.</w:t>
      </w:r>
    </w:p>
    <w:p w14:paraId="68037C2C" w14:textId="77777777" w:rsidR="00025BDE" w:rsidRPr="006508D5" w:rsidRDefault="00025BDE" w:rsidP="00025BDE">
      <w:pPr>
        <w:pStyle w:val="p2"/>
        <w:widowControl/>
        <w:spacing w:line="480" w:lineRule="auto"/>
      </w:pPr>
      <w:r w:rsidRPr="006508D5">
        <w:rPr>
          <w:b/>
          <w:u w:val="single"/>
        </w:rPr>
        <w:t>Capital Projects Abstract</w:t>
      </w:r>
      <w:r w:rsidRPr="006508D5">
        <w:rPr>
          <w:b/>
        </w:rPr>
        <w:t>:</w:t>
      </w:r>
      <w:r w:rsidRPr="006508D5">
        <w:t xml:space="preserve">  Trustee Burlingame </w:t>
      </w:r>
      <w:r w:rsidRPr="006508D5">
        <w:rPr>
          <w:bCs/>
        </w:rPr>
        <w:t xml:space="preserve">moved to approve the following expenditures be paid from the Capital Projects Fund.  </w:t>
      </w:r>
      <w:r w:rsidRPr="006508D5">
        <w:t>Trustee Sinsabaugh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160"/>
      </w:tblGrid>
      <w:tr w:rsidR="00025BDE" w:rsidRPr="006508D5" w14:paraId="399EE54E" w14:textId="77777777" w:rsidTr="005033D5">
        <w:trPr>
          <w:trHeight w:hRule="exact" w:val="360"/>
        </w:trPr>
        <w:tc>
          <w:tcPr>
            <w:tcW w:w="2970" w:type="dxa"/>
          </w:tcPr>
          <w:p w14:paraId="68BF8564" w14:textId="77777777" w:rsidR="00025BDE" w:rsidRPr="006508D5" w:rsidRDefault="00025BDE" w:rsidP="005033D5">
            <w:pPr>
              <w:pStyle w:val="p2"/>
              <w:widowControl/>
              <w:spacing w:line="480" w:lineRule="auto"/>
              <w:jc w:val="center"/>
            </w:pPr>
            <w:r w:rsidRPr="006508D5">
              <w:t>Vendor</w:t>
            </w:r>
          </w:p>
        </w:tc>
        <w:tc>
          <w:tcPr>
            <w:tcW w:w="2430" w:type="dxa"/>
          </w:tcPr>
          <w:p w14:paraId="166D2C44" w14:textId="77777777" w:rsidR="00025BDE" w:rsidRPr="006508D5" w:rsidRDefault="00025BDE" w:rsidP="005033D5">
            <w:pPr>
              <w:pStyle w:val="p2"/>
              <w:widowControl/>
              <w:spacing w:line="480" w:lineRule="auto"/>
              <w:jc w:val="center"/>
            </w:pPr>
            <w:r w:rsidRPr="006508D5">
              <w:t>Project</w:t>
            </w:r>
          </w:p>
        </w:tc>
        <w:tc>
          <w:tcPr>
            <w:tcW w:w="1530" w:type="dxa"/>
          </w:tcPr>
          <w:p w14:paraId="7547E57F" w14:textId="77777777" w:rsidR="00025BDE" w:rsidRPr="006508D5" w:rsidRDefault="00025BDE" w:rsidP="005033D5">
            <w:pPr>
              <w:pStyle w:val="p2"/>
              <w:widowControl/>
              <w:spacing w:line="480" w:lineRule="auto"/>
              <w:jc w:val="center"/>
            </w:pPr>
            <w:r w:rsidRPr="006508D5">
              <w:t>Invoice</w:t>
            </w:r>
          </w:p>
        </w:tc>
        <w:tc>
          <w:tcPr>
            <w:tcW w:w="2160" w:type="dxa"/>
          </w:tcPr>
          <w:p w14:paraId="623C2D33" w14:textId="77777777" w:rsidR="00025BDE" w:rsidRPr="006508D5" w:rsidRDefault="00025BDE" w:rsidP="005033D5">
            <w:pPr>
              <w:pStyle w:val="p2"/>
              <w:widowControl/>
              <w:spacing w:line="480" w:lineRule="auto"/>
              <w:jc w:val="center"/>
            </w:pPr>
            <w:r w:rsidRPr="006508D5">
              <w:t>Amount</w:t>
            </w:r>
          </w:p>
        </w:tc>
      </w:tr>
      <w:tr w:rsidR="00025BDE" w:rsidRPr="006508D5" w14:paraId="35C8BB5E" w14:textId="77777777" w:rsidTr="005033D5">
        <w:trPr>
          <w:trHeight w:hRule="exact" w:val="360"/>
        </w:trPr>
        <w:tc>
          <w:tcPr>
            <w:tcW w:w="2970" w:type="dxa"/>
          </w:tcPr>
          <w:p w14:paraId="1FCFAAC5" w14:textId="77777777" w:rsidR="00025BDE" w:rsidRPr="006508D5" w:rsidRDefault="006508D5" w:rsidP="005033D5">
            <w:pPr>
              <w:pStyle w:val="p2"/>
              <w:widowControl/>
              <w:spacing w:line="480" w:lineRule="auto"/>
            </w:pPr>
            <w:r w:rsidRPr="006508D5">
              <w:t>Delta Engineers</w:t>
            </w:r>
          </w:p>
        </w:tc>
        <w:tc>
          <w:tcPr>
            <w:tcW w:w="2430" w:type="dxa"/>
          </w:tcPr>
          <w:p w14:paraId="7CD6FB57" w14:textId="77777777" w:rsidR="00025BDE" w:rsidRPr="006508D5" w:rsidRDefault="006508D5" w:rsidP="005033D5">
            <w:pPr>
              <w:pStyle w:val="p2"/>
              <w:widowControl/>
              <w:spacing w:line="480" w:lineRule="auto"/>
            </w:pPr>
            <w:r w:rsidRPr="006508D5">
              <w:t>Glen Park Project</w:t>
            </w:r>
          </w:p>
        </w:tc>
        <w:tc>
          <w:tcPr>
            <w:tcW w:w="1530" w:type="dxa"/>
          </w:tcPr>
          <w:p w14:paraId="5E752626" w14:textId="77777777" w:rsidR="00025BDE" w:rsidRPr="006508D5" w:rsidRDefault="006508D5" w:rsidP="005033D5">
            <w:pPr>
              <w:pStyle w:val="p2"/>
              <w:widowControl/>
              <w:spacing w:line="480" w:lineRule="auto"/>
              <w:jc w:val="center"/>
            </w:pPr>
            <w:r w:rsidRPr="006508D5">
              <w:t>12A</w:t>
            </w:r>
          </w:p>
        </w:tc>
        <w:tc>
          <w:tcPr>
            <w:tcW w:w="2160" w:type="dxa"/>
            <w:vAlign w:val="bottom"/>
          </w:tcPr>
          <w:p w14:paraId="4F456F39" w14:textId="77777777" w:rsidR="00025BDE" w:rsidRPr="006508D5" w:rsidRDefault="00025BDE" w:rsidP="006508D5">
            <w:pPr>
              <w:pStyle w:val="p2"/>
              <w:widowControl/>
              <w:spacing w:line="480" w:lineRule="auto"/>
              <w:jc w:val="right"/>
            </w:pPr>
            <w:r w:rsidRPr="006508D5">
              <w:t xml:space="preserve">$  </w:t>
            </w:r>
            <w:r w:rsidR="006508D5" w:rsidRPr="006508D5">
              <w:t>-3,398.75</w:t>
            </w:r>
          </w:p>
        </w:tc>
      </w:tr>
      <w:tr w:rsidR="006508D5" w:rsidRPr="006508D5" w14:paraId="488005D8" w14:textId="77777777" w:rsidTr="005033D5">
        <w:trPr>
          <w:trHeight w:hRule="exact" w:val="360"/>
        </w:trPr>
        <w:tc>
          <w:tcPr>
            <w:tcW w:w="2970" w:type="dxa"/>
          </w:tcPr>
          <w:p w14:paraId="70C8E0EF" w14:textId="77777777" w:rsidR="006508D5" w:rsidRPr="006508D5" w:rsidRDefault="006508D5" w:rsidP="006508D5">
            <w:pPr>
              <w:pStyle w:val="p2"/>
              <w:widowControl/>
              <w:spacing w:line="480" w:lineRule="auto"/>
            </w:pPr>
            <w:r w:rsidRPr="006508D5">
              <w:t>Delta Engineers</w:t>
            </w:r>
          </w:p>
        </w:tc>
        <w:tc>
          <w:tcPr>
            <w:tcW w:w="2430" w:type="dxa"/>
          </w:tcPr>
          <w:p w14:paraId="656A1E38" w14:textId="77777777" w:rsidR="006508D5" w:rsidRPr="006508D5" w:rsidRDefault="006508D5" w:rsidP="006508D5">
            <w:pPr>
              <w:pStyle w:val="p2"/>
              <w:widowControl/>
              <w:spacing w:line="480" w:lineRule="auto"/>
            </w:pPr>
            <w:r w:rsidRPr="006508D5">
              <w:t>Glen Park Project</w:t>
            </w:r>
          </w:p>
        </w:tc>
        <w:tc>
          <w:tcPr>
            <w:tcW w:w="1530" w:type="dxa"/>
          </w:tcPr>
          <w:p w14:paraId="33162BAD" w14:textId="77777777" w:rsidR="006508D5" w:rsidRPr="006508D5" w:rsidRDefault="006508D5" w:rsidP="006508D5">
            <w:pPr>
              <w:pStyle w:val="p2"/>
              <w:widowControl/>
              <w:spacing w:line="480" w:lineRule="auto"/>
              <w:jc w:val="center"/>
            </w:pPr>
            <w:r w:rsidRPr="006508D5">
              <w:t>13</w:t>
            </w:r>
          </w:p>
        </w:tc>
        <w:tc>
          <w:tcPr>
            <w:tcW w:w="2160" w:type="dxa"/>
            <w:vAlign w:val="bottom"/>
          </w:tcPr>
          <w:p w14:paraId="749663D0" w14:textId="77777777" w:rsidR="006508D5" w:rsidRPr="006508D5" w:rsidRDefault="006508D5" w:rsidP="006508D5">
            <w:pPr>
              <w:pStyle w:val="p2"/>
              <w:widowControl/>
              <w:spacing w:line="480" w:lineRule="auto"/>
              <w:jc w:val="right"/>
            </w:pPr>
            <w:r w:rsidRPr="006508D5">
              <w:t>7,804.60</w:t>
            </w:r>
          </w:p>
        </w:tc>
      </w:tr>
      <w:tr w:rsidR="006508D5" w:rsidRPr="006508D5" w14:paraId="572C09F1" w14:textId="77777777" w:rsidTr="005033D5">
        <w:trPr>
          <w:trHeight w:hRule="exact" w:val="360"/>
        </w:trPr>
        <w:tc>
          <w:tcPr>
            <w:tcW w:w="2970" w:type="dxa"/>
          </w:tcPr>
          <w:p w14:paraId="726CFCDE" w14:textId="77777777" w:rsidR="006508D5" w:rsidRPr="006508D5" w:rsidRDefault="006508D5" w:rsidP="006508D5">
            <w:pPr>
              <w:pStyle w:val="p2"/>
              <w:widowControl/>
              <w:spacing w:line="480" w:lineRule="auto"/>
            </w:pPr>
            <w:r w:rsidRPr="006508D5">
              <w:t>Delta Engineers</w:t>
            </w:r>
          </w:p>
        </w:tc>
        <w:tc>
          <w:tcPr>
            <w:tcW w:w="2430" w:type="dxa"/>
          </w:tcPr>
          <w:p w14:paraId="5A2DC2D6" w14:textId="77777777" w:rsidR="006508D5" w:rsidRPr="006508D5" w:rsidRDefault="006508D5" w:rsidP="006508D5">
            <w:pPr>
              <w:pStyle w:val="p2"/>
              <w:widowControl/>
              <w:spacing w:line="480" w:lineRule="auto"/>
            </w:pPr>
            <w:r w:rsidRPr="006508D5">
              <w:t>Glen Park Project</w:t>
            </w:r>
          </w:p>
        </w:tc>
        <w:tc>
          <w:tcPr>
            <w:tcW w:w="1530" w:type="dxa"/>
          </w:tcPr>
          <w:p w14:paraId="2898850E" w14:textId="77777777" w:rsidR="006508D5" w:rsidRPr="006508D5" w:rsidRDefault="006508D5" w:rsidP="006508D5">
            <w:pPr>
              <w:pStyle w:val="p2"/>
              <w:widowControl/>
              <w:spacing w:line="480" w:lineRule="auto"/>
              <w:jc w:val="center"/>
            </w:pPr>
            <w:r w:rsidRPr="006508D5">
              <w:t>14</w:t>
            </w:r>
          </w:p>
        </w:tc>
        <w:tc>
          <w:tcPr>
            <w:tcW w:w="2160" w:type="dxa"/>
            <w:vAlign w:val="bottom"/>
          </w:tcPr>
          <w:p w14:paraId="7E35207B" w14:textId="77777777" w:rsidR="006508D5" w:rsidRPr="006508D5" w:rsidRDefault="006508D5" w:rsidP="006508D5">
            <w:pPr>
              <w:pStyle w:val="p2"/>
              <w:widowControl/>
              <w:spacing w:line="480" w:lineRule="auto"/>
              <w:jc w:val="right"/>
            </w:pPr>
            <w:r w:rsidRPr="006508D5">
              <w:t>9,583.43</w:t>
            </w:r>
          </w:p>
        </w:tc>
      </w:tr>
      <w:tr w:rsidR="006508D5" w:rsidRPr="00025BDE" w14:paraId="09A208DB" w14:textId="77777777" w:rsidTr="005033D5">
        <w:trPr>
          <w:trHeight w:hRule="exact" w:val="360"/>
        </w:trPr>
        <w:tc>
          <w:tcPr>
            <w:tcW w:w="2970" w:type="dxa"/>
          </w:tcPr>
          <w:p w14:paraId="4F8634BF" w14:textId="77777777" w:rsidR="006508D5" w:rsidRPr="006508D5" w:rsidRDefault="006508D5" w:rsidP="006508D5">
            <w:pPr>
              <w:pStyle w:val="p2"/>
              <w:widowControl/>
              <w:spacing w:line="480" w:lineRule="auto"/>
            </w:pPr>
            <w:r w:rsidRPr="006508D5">
              <w:t>Total</w:t>
            </w:r>
          </w:p>
        </w:tc>
        <w:tc>
          <w:tcPr>
            <w:tcW w:w="2430" w:type="dxa"/>
          </w:tcPr>
          <w:p w14:paraId="6AA26730" w14:textId="77777777" w:rsidR="006508D5" w:rsidRPr="006508D5" w:rsidRDefault="006508D5" w:rsidP="006508D5">
            <w:pPr>
              <w:pStyle w:val="p2"/>
              <w:widowControl/>
              <w:spacing w:line="480" w:lineRule="auto"/>
            </w:pPr>
          </w:p>
        </w:tc>
        <w:tc>
          <w:tcPr>
            <w:tcW w:w="1530" w:type="dxa"/>
          </w:tcPr>
          <w:p w14:paraId="735D9A8A" w14:textId="77777777" w:rsidR="006508D5" w:rsidRPr="006508D5" w:rsidRDefault="006508D5" w:rsidP="006508D5">
            <w:pPr>
              <w:pStyle w:val="p2"/>
              <w:widowControl/>
              <w:spacing w:line="480" w:lineRule="auto"/>
              <w:jc w:val="center"/>
            </w:pPr>
          </w:p>
        </w:tc>
        <w:tc>
          <w:tcPr>
            <w:tcW w:w="2160" w:type="dxa"/>
            <w:vAlign w:val="bottom"/>
          </w:tcPr>
          <w:p w14:paraId="68FE94DE" w14:textId="77777777" w:rsidR="006508D5" w:rsidRPr="006508D5" w:rsidRDefault="006508D5" w:rsidP="006508D5">
            <w:pPr>
              <w:pStyle w:val="p2"/>
              <w:widowControl/>
              <w:spacing w:line="480" w:lineRule="auto"/>
              <w:jc w:val="right"/>
            </w:pPr>
            <w:r w:rsidRPr="006508D5">
              <w:t>13,989.28</w:t>
            </w:r>
          </w:p>
        </w:tc>
      </w:tr>
    </w:tbl>
    <w:p w14:paraId="283A64DE" w14:textId="77777777" w:rsidR="00025BDE" w:rsidRPr="00025BDE" w:rsidRDefault="00025BDE" w:rsidP="00025BDE">
      <w:pPr>
        <w:pStyle w:val="p2"/>
        <w:widowControl/>
        <w:spacing w:line="240" w:lineRule="auto"/>
        <w:rPr>
          <w:b/>
          <w:bCs/>
          <w:highlight w:val="yellow"/>
          <w:u w:val="single"/>
        </w:rPr>
      </w:pPr>
    </w:p>
    <w:p w14:paraId="633C7209" w14:textId="77777777" w:rsidR="00892176" w:rsidRPr="00164DCD" w:rsidRDefault="00025BDE" w:rsidP="00892176">
      <w:pPr>
        <w:spacing w:line="480" w:lineRule="auto"/>
        <w:rPr>
          <w:rFonts w:eastAsiaTheme="minorHAnsi"/>
        </w:rPr>
      </w:pPr>
      <w:r w:rsidRPr="00892176">
        <w:rPr>
          <w:b/>
          <w:bCs/>
          <w:u w:val="single"/>
        </w:rPr>
        <w:lastRenderedPageBreak/>
        <w:t>Glen Park Project</w:t>
      </w:r>
      <w:r w:rsidRPr="00892176">
        <w:rPr>
          <w:b/>
          <w:bCs/>
        </w:rPr>
        <w:t>:</w:t>
      </w:r>
      <w:r w:rsidRPr="00892176">
        <w:t xml:space="preserve">  Mayor Ayres stated </w:t>
      </w:r>
      <w:r w:rsidR="003D4382" w:rsidRPr="00892176">
        <w:t xml:space="preserve">there were no bids submitted for the project.  It was later determined that there were timing issues.  The engineer recommended we rebid the project for fall construction.  He also stated the alternate for the amphitheater </w:t>
      </w:r>
      <w:r w:rsidR="00FB02B7" w:rsidRPr="00892176">
        <w:t xml:space="preserve">has been removed.  A private donation will be made to pay all the cost of the amphitheater.  </w:t>
      </w:r>
      <w:r w:rsidR="00892176" w:rsidRPr="00892176">
        <w:t xml:space="preserve">Trustee Aronstam moved to rebid the Glen Park Project out with the change to the fall construction period.  Trustee Sinsabaugh seconded the motion, </w:t>
      </w:r>
      <w:r w:rsidR="00892176" w:rsidRPr="00164DCD">
        <w:t xml:space="preserve">which </w:t>
      </w:r>
      <w:r w:rsidR="00892176" w:rsidRPr="00164DCD">
        <w:rPr>
          <w:rFonts w:eastAsiaTheme="minorHAnsi"/>
        </w:rPr>
        <w:t xml:space="preserve">led to a roll call vote and resulted as follows: </w:t>
      </w:r>
    </w:p>
    <w:p w14:paraId="20EFB7DC" w14:textId="77777777" w:rsidR="00892176" w:rsidRPr="00164DCD" w:rsidRDefault="00892176" w:rsidP="00892176">
      <w:pPr>
        <w:suppressAutoHyphens/>
        <w:rPr>
          <w:szCs w:val="20"/>
          <w:lang w:eastAsia="ar-SA"/>
        </w:rPr>
      </w:pPr>
      <w:r w:rsidRPr="00164DCD">
        <w:rPr>
          <w:bCs/>
        </w:rPr>
        <w:tab/>
      </w:r>
      <w:r w:rsidRPr="00164DCD">
        <w:rPr>
          <w:bCs/>
        </w:rPr>
        <w:tab/>
      </w:r>
      <w:r w:rsidRPr="00164DCD">
        <w:rPr>
          <w:szCs w:val="20"/>
          <w:lang w:eastAsia="ar-SA"/>
        </w:rPr>
        <w:t xml:space="preserve">Ayes – 6 </w:t>
      </w:r>
      <w:r w:rsidRPr="00164DCD">
        <w:rPr>
          <w:szCs w:val="20"/>
          <w:lang w:eastAsia="ar-SA"/>
        </w:rPr>
        <w:tab/>
        <w:t>(Sinsabaugh, Aronstam, Havens, Burlingame, Sweeney, Ayres)</w:t>
      </w:r>
    </w:p>
    <w:p w14:paraId="276D3EAD" w14:textId="77777777" w:rsidR="00892176" w:rsidRPr="00164DCD" w:rsidRDefault="00892176" w:rsidP="00892176">
      <w:pPr>
        <w:suppressAutoHyphens/>
        <w:rPr>
          <w:szCs w:val="20"/>
          <w:lang w:eastAsia="ar-SA"/>
        </w:rPr>
      </w:pPr>
      <w:r w:rsidRPr="00164DCD">
        <w:rPr>
          <w:szCs w:val="20"/>
          <w:lang w:eastAsia="ar-SA"/>
        </w:rPr>
        <w:tab/>
      </w:r>
      <w:r w:rsidRPr="00164DCD">
        <w:rPr>
          <w:szCs w:val="20"/>
          <w:lang w:eastAsia="ar-SA"/>
        </w:rPr>
        <w:tab/>
        <w:t>Nays – 0</w:t>
      </w:r>
    </w:p>
    <w:p w14:paraId="250A3ED4" w14:textId="77777777" w:rsidR="00892176" w:rsidRPr="00164DCD" w:rsidRDefault="00892176" w:rsidP="00892176">
      <w:pPr>
        <w:suppressAutoHyphens/>
        <w:rPr>
          <w:szCs w:val="20"/>
          <w:lang w:eastAsia="ar-SA"/>
        </w:rPr>
      </w:pPr>
      <w:r w:rsidRPr="00164DCD">
        <w:rPr>
          <w:szCs w:val="20"/>
          <w:lang w:eastAsia="ar-SA"/>
        </w:rPr>
        <w:tab/>
      </w:r>
      <w:r w:rsidRPr="00164DCD">
        <w:rPr>
          <w:szCs w:val="20"/>
          <w:lang w:eastAsia="ar-SA"/>
        </w:rPr>
        <w:tab/>
        <w:t>Absent – 0</w:t>
      </w:r>
    </w:p>
    <w:p w14:paraId="1519058A" w14:textId="77777777" w:rsidR="00892176" w:rsidRPr="00164DCD" w:rsidRDefault="00892176" w:rsidP="00892176">
      <w:pPr>
        <w:suppressAutoHyphens/>
        <w:rPr>
          <w:szCs w:val="20"/>
          <w:lang w:eastAsia="ar-SA"/>
        </w:rPr>
      </w:pPr>
      <w:r w:rsidRPr="00164DCD">
        <w:rPr>
          <w:szCs w:val="20"/>
          <w:lang w:eastAsia="ar-SA"/>
        </w:rPr>
        <w:tab/>
      </w:r>
      <w:r w:rsidRPr="00164DCD">
        <w:rPr>
          <w:szCs w:val="20"/>
          <w:lang w:eastAsia="ar-SA"/>
        </w:rPr>
        <w:tab/>
        <w:t>Vacancy – 1</w:t>
      </w:r>
      <w:r w:rsidRPr="00164DCD">
        <w:rPr>
          <w:szCs w:val="20"/>
          <w:lang w:eastAsia="ar-SA"/>
        </w:rPr>
        <w:tab/>
      </w:r>
    </w:p>
    <w:p w14:paraId="7BF62D49" w14:textId="77777777" w:rsidR="00892176" w:rsidRPr="00164DCD" w:rsidRDefault="00892176" w:rsidP="00892176">
      <w:pPr>
        <w:spacing w:line="480" w:lineRule="auto"/>
        <w:rPr>
          <w:rFonts w:eastAsiaTheme="minorHAnsi"/>
        </w:rPr>
      </w:pPr>
      <w:r w:rsidRPr="00164DCD">
        <w:rPr>
          <w:szCs w:val="20"/>
          <w:lang w:eastAsia="ar-SA"/>
        </w:rPr>
        <w:tab/>
      </w:r>
      <w:r w:rsidRPr="00164DCD">
        <w:rPr>
          <w:szCs w:val="20"/>
          <w:lang w:eastAsia="ar-SA"/>
        </w:rPr>
        <w:tab/>
      </w:r>
      <w:r w:rsidRPr="00164DCD">
        <w:t>The motion carried.</w:t>
      </w:r>
    </w:p>
    <w:p w14:paraId="2E344587" w14:textId="77777777" w:rsidR="00892176" w:rsidRDefault="00892176" w:rsidP="00892176">
      <w:pPr>
        <w:spacing w:line="480" w:lineRule="auto"/>
      </w:pPr>
      <w:r w:rsidRPr="000E2A47">
        <w:rPr>
          <w:b/>
          <w:u w:val="single"/>
        </w:rPr>
        <w:t>Parking Enforcement</w:t>
      </w:r>
      <w:r w:rsidRPr="000E2A47">
        <w:rPr>
          <w:b/>
        </w:rPr>
        <w:t xml:space="preserve">:  </w:t>
      </w:r>
      <w:r>
        <w:t>Attorney Keene stated she will need more time to review.</w:t>
      </w:r>
    </w:p>
    <w:p w14:paraId="265C1733" w14:textId="77777777" w:rsidR="00025BDE" w:rsidRDefault="00892176" w:rsidP="00892176">
      <w:pPr>
        <w:pStyle w:val="p2"/>
        <w:widowControl/>
        <w:spacing w:line="480" w:lineRule="auto"/>
        <w:rPr>
          <w:bCs/>
        </w:rPr>
      </w:pPr>
      <w:r w:rsidRPr="00892176">
        <w:rPr>
          <w:b/>
          <w:bCs/>
          <w:u w:val="single"/>
        </w:rPr>
        <w:t>Parking Signage Quotes</w:t>
      </w:r>
      <w:r w:rsidR="00025BDE" w:rsidRPr="00892176">
        <w:rPr>
          <w:b/>
          <w:bCs/>
        </w:rPr>
        <w:t xml:space="preserve">: </w:t>
      </w:r>
      <w:r w:rsidR="00025BDE" w:rsidRPr="00892176">
        <w:rPr>
          <w:bCs/>
        </w:rPr>
        <w:t xml:space="preserve"> </w:t>
      </w:r>
      <w:r>
        <w:rPr>
          <w:bCs/>
        </w:rPr>
        <w:t>Trustee Havens submitted three quotes for parking signage needed for the recent local law passing.  They are:</w:t>
      </w:r>
    </w:p>
    <w:p w14:paraId="35F2BA1F" w14:textId="77777777" w:rsidR="00892176" w:rsidRDefault="009F2895" w:rsidP="009F2895">
      <w:pPr>
        <w:pStyle w:val="p2"/>
        <w:widowControl/>
        <w:spacing w:line="240" w:lineRule="auto"/>
        <w:rPr>
          <w:bCs/>
        </w:rPr>
      </w:pPr>
      <w:r>
        <w:rPr>
          <w:bCs/>
        </w:rPr>
        <w:tab/>
      </w:r>
      <w:r>
        <w:rPr>
          <w:bCs/>
        </w:rPr>
        <w:tab/>
        <w:t>Bradco Supply</w:t>
      </w:r>
      <w:r>
        <w:rPr>
          <w:bCs/>
        </w:rPr>
        <w:tab/>
      </w:r>
      <w:r>
        <w:rPr>
          <w:bCs/>
        </w:rPr>
        <w:tab/>
        <w:t>$6,910.39</w:t>
      </w:r>
    </w:p>
    <w:p w14:paraId="3BDB12C0" w14:textId="77777777" w:rsidR="009F2895" w:rsidRDefault="009F2895" w:rsidP="009F2895">
      <w:pPr>
        <w:pStyle w:val="p2"/>
        <w:widowControl/>
        <w:spacing w:line="240" w:lineRule="auto"/>
        <w:rPr>
          <w:bCs/>
        </w:rPr>
      </w:pPr>
      <w:r>
        <w:rPr>
          <w:bCs/>
        </w:rPr>
        <w:tab/>
      </w:r>
      <w:r>
        <w:rPr>
          <w:bCs/>
        </w:rPr>
        <w:tab/>
        <w:t>Eastern Metal</w:t>
      </w:r>
      <w:r>
        <w:rPr>
          <w:bCs/>
        </w:rPr>
        <w:tab/>
      </w:r>
      <w:r>
        <w:rPr>
          <w:bCs/>
        </w:rPr>
        <w:tab/>
        <w:t xml:space="preserve">  7,480.00</w:t>
      </w:r>
    </w:p>
    <w:p w14:paraId="5E6B2145" w14:textId="77777777" w:rsidR="009F2895" w:rsidRDefault="009F2895" w:rsidP="009F2895">
      <w:pPr>
        <w:pStyle w:val="p2"/>
        <w:widowControl/>
        <w:spacing w:line="240" w:lineRule="auto"/>
        <w:rPr>
          <w:bCs/>
        </w:rPr>
      </w:pPr>
      <w:r>
        <w:rPr>
          <w:bCs/>
        </w:rPr>
        <w:tab/>
      </w:r>
      <w:r>
        <w:rPr>
          <w:bCs/>
        </w:rPr>
        <w:tab/>
        <w:t>US Municipal</w:t>
      </w:r>
      <w:r>
        <w:rPr>
          <w:bCs/>
        </w:rPr>
        <w:tab/>
      </w:r>
      <w:r>
        <w:rPr>
          <w:bCs/>
        </w:rPr>
        <w:tab/>
        <w:t xml:space="preserve">  7,985.60</w:t>
      </w:r>
    </w:p>
    <w:p w14:paraId="4EE845E2" w14:textId="77777777" w:rsidR="009F2895" w:rsidRDefault="009F2895" w:rsidP="009F2895">
      <w:pPr>
        <w:pStyle w:val="p2"/>
        <w:widowControl/>
        <w:spacing w:line="240" w:lineRule="auto"/>
        <w:rPr>
          <w:bCs/>
        </w:rPr>
      </w:pPr>
    </w:p>
    <w:p w14:paraId="3FCDC592" w14:textId="77777777" w:rsidR="009F2895" w:rsidRPr="009F2895" w:rsidRDefault="009F2895" w:rsidP="00025BDE">
      <w:pPr>
        <w:pStyle w:val="WW-PlainText"/>
        <w:spacing w:line="480" w:lineRule="auto"/>
        <w:rPr>
          <w:rFonts w:ascii="Times New Roman" w:hAnsi="Times New Roman"/>
          <w:bCs/>
          <w:sz w:val="24"/>
        </w:rPr>
      </w:pPr>
      <w:r w:rsidRPr="009F2895">
        <w:rPr>
          <w:rFonts w:ascii="Times New Roman" w:hAnsi="Times New Roman"/>
          <w:bCs/>
          <w:sz w:val="24"/>
        </w:rPr>
        <w:t>Trustee Havens moved to approve purchasing the signage from Bradco Supply in the amount of $6,910.39.  Trustee Sweeney seconded the motion, which carried unanimously.</w:t>
      </w:r>
    </w:p>
    <w:p w14:paraId="54213D0B" w14:textId="77777777" w:rsidR="00025BDE" w:rsidRDefault="00025BDE" w:rsidP="00025BDE">
      <w:pPr>
        <w:pStyle w:val="WW-PlainText"/>
        <w:spacing w:line="480" w:lineRule="auto"/>
        <w:rPr>
          <w:rFonts w:ascii="Times New Roman" w:hAnsi="Times New Roman"/>
          <w:bCs/>
          <w:sz w:val="24"/>
        </w:rPr>
      </w:pPr>
      <w:r w:rsidRPr="00331C6C">
        <w:rPr>
          <w:rFonts w:ascii="Times New Roman" w:hAnsi="Times New Roman"/>
          <w:b/>
          <w:bCs/>
          <w:sz w:val="24"/>
          <w:u w:val="single"/>
        </w:rPr>
        <w:t>Tree Bids</w:t>
      </w:r>
      <w:r w:rsidRPr="00331C6C">
        <w:rPr>
          <w:rFonts w:ascii="Times New Roman" w:hAnsi="Times New Roman"/>
          <w:b/>
          <w:bCs/>
          <w:sz w:val="24"/>
        </w:rPr>
        <w:t xml:space="preserve">:  </w:t>
      </w:r>
      <w:r w:rsidRPr="00331C6C">
        <w:rPr>
          <w:rFonts w:ascii="Times New Roman" w:hAnsi="Times New Roman"/>
          <w:bCs/>
          <w:sz w:val="24"/>
        </w:rPr>
        <w:t xml:space="preserve">Trustee </w:t>
      </w:r>
      <w:r w:rsidR="00331C6C">
        <w:rPr>
          <w:rFonts w:ascii="Times New Roman" w:hAnsi="Times New Roman"/>
          <w:bCs/>
          <w:sz w:val="24"/>
        </w:rPr>
        <w:t>Havens stated he and Trustee Sinsabaugh reviewed the bids, and moved to award bid to Quality Tree Service in the amount of $22,950.  This was the lowest, qualified bid on February 25</w:t>
      </w:r>
      <w:r w:rsidR="00331C6C" w:rsidRPr="00331C6C">
        <w:rPr>
          <w:rFonts w:ascii="Times New Roman" w:hAnsi="Times New Roman"/>
          <w:bCs/>
          <w:sz w:val="24"/>
          <w:vertAlign w:val="superscript"/>
        </w:rPr>
        <w:t>th</w:t>
      </w:r>
      <w:r w:rsidR="00331C6C">
        <w:rPr>
          <w:rFonts w:ascii="Times New Roman" w:hAnsi="Times New Roman"/>
          <w:bCs/>
          <w:sz w:val="24"/>
        </w:rPr>
        <w:t>.  Trustee Sweeney seconded the motion, which carried unanimously.</w:t>
      </w:r>
    </w:p>
    <w:p w14:paraId="1A2FA205" w14:textId="77777777" w:rsidR="00331C6C" w:rsidRDefault="00331C6C" w:rsidP="00331C6C">
      <w:pPr>
        <w:pStyle w:val="p2"/>
        <w:widowControl/>
        <w:spacing w:line="480" w:lineRule="auto"/>
        <w:rPr>
          <w:bCs/>
        </w:rPr>
      </w:pPr>
      <w:r>
        <w:rPr>
          <w:b/>
          <w:bCs/>
          <w:u w:val="single"/>
        </w:rPr>
        <w:t>Proposed Local Law:  Abolish Village</w:t>
      </w:r>
      <w:r w:rsidRPr="00AE5615">
        <w:rPr>
          <w:b/>
          <w:bCs/>
          <w:u w:val="single"/>
        </w:rPr>
        <w:t xml:space="preserve"> Assessments/Assessor</w:t>
      </w:r>
      <w:r w:rsidRPr="00AE5615">
        <w:rPr>
          <w:b/>
          <w:bCs/>
        </w:rPr>
        <w:t xml:space="preserve">:  </w:t>
      </w:r>
      <w:r>
        <w:rPr>
          <w:bCs/>
        </w:rPr>
        <w:t xml:space="preserve">Trustee Sinsabaugh stated he would like to table, have more outreach to the residents, and have another public hearing.  Discussion followed.  Trustee Aronstam </w:t>
      </w:r>
      <w:r w:rsidR="004A5A64">
        <w:rPr>
          <w:bCs/>
        </w:rPr>
        <w:t>moved to approve Local Law 02-2020 be adopted as follows:</w:t>
      </w:r>
    </w:p>
    <w:p w14:paraId="3067572F" w14:textId="77777777" w:rsidR="004A5A64" w:rsidRDefault="004A5A64" w:rsidP="004A5A64">
      <w:pPr>
        <w:tabs>
          <w:tab w:val="left" w:pos="0"/>
          <w:tab w:val="left" w:pos="90"/>
          <w:tab w:val="left" w:pos="180"/>
        </w:tabs>
      </w:pPr>
    </w:p>
    <w:p w14:paraId="078876DA" w14:textId="77777777" w:rsidR="004A5A64" w:rsidRPr="004A5A64" w:rsidRDefault="004A5A64" w:rsidP="004A5A64">
      <w:pPr>
        <w:jc w:val="center"/>
      </w:pPr>
      <w:r w:rsidRPr="004A5A64">
        <w:t xml:space="preserve">A Local Law Relating to the Termination of the Village’s Status as an </w:t>
      </w:r>
    </w:p>
    <w:p w14:paraId="19443555" w14:textId="77777777" w:rsidR="004A5A64" w:rsidRPr="004A5A64" w:rsidRDefault="004A5A64" w:rsidP="004A5A64">
      <w:pPr>
        <w:jc w:val="center"/>
      </w:pPr>
      <w:r w:rsidRPr="004A5A64">
        <w:t>Assessing Unit for Village Real Property Tax Purposes</w:t>
      </w:r>
    </w:p>
    <w:p w14:paraId="68BEB0D4" w14:textId="77777777" w:rsidR="004A5A64" w:rsidRPr="004A5A64" w:rsidRDefault="004A5A64" w:rsidP="004A5A64"/>
    <w:p w14:paraId="7692A2A2" w14:textId="77777777" w:rsidR="004A5A64" w:rsidRPr="004A5A64" w:rsidRDefault="004A5A64" w:rsidP="004A5A64">
      <w:r w:rsidRPr="004A5A64">
        <w:rPr>
          <w:b/>
        </w:rPr>
        <w:t xml:space="preserve">Section 1.  Legislative Intent.  </w:t>
      </w:r>
      <w:r w:rsidRPr="004A5A64">
        <w:t>The intent of the Board of Trustees of the Village of Waverly is to implement Section 1402(3) of the Real Property Tax Law providing for the voluntary termination of the Village’s status as an assessing unit, as provided in the Village Law and the Real Property Tax Law.  It is also the intent of this local law to abolish the position of Assessor and to terminate any and all responsibility as provided by law for the review of the assessments of real property located within the Village of Waverly.</w:t>
      </w:r>
    </w:p>
    <w:p w14:paraId="72761716" w14:textId="77777777" w:rsidR="004A5A64" w:rsidRPr="004A5A64" w:rsidRDefault="004A5A64" w:rsidP="004A5A64"/>
    <w:p w14:paraId="3760991C" w14:textId="77777777" w:rsidR="004A5A64" w:rsidRPr="004A5A64" w:rsidRDefault="004A5A64" w:rsidP="004A5A64">
      <w:r w:rsidRPr="004A5A64">
        <w:rPr>
          <w:b/>
        </w:rPr>
        <w:t xml:space="preserve">Section 2.  </w:t>
      </w:r>
      <w:r w:rsidRPr="004A5A64">
        <w:t>On or after the effective date of this local law, the Village of Waverly shall cease to be an assessing unit.</w:t>
      </w:r>
    </w:p>
    <w:p w14:paraId="0FDE933A" w14:textId="77777777" w:rsidR="004A5A64" w:rsidRPr="004A5A64" w:rsidRDefault="004A5A64" w:rsidP="004A5A64"/>
    <w:p w14:paraId="68C2D98E" w14:textId="77777777" w:rsidR="004A5A64" w:rsidRPr="004A5A64" w:rsidRDefault="004A5A64" w:rsidP="004A5A64">
      <w:r w:rsidRPr="004A5A64">
        <w:rPr>
          <w:b/>
        </w:rPr>
        <w:t xml:space="preserve">Section 3.  </w:t>
      </w:r>
      <w:r w:rsidRPr="004A5A64">
        <w:t>The position of Assessor in the Village of Waverly is hereby abolished.</w:t>
      </w:r>
    </w:p>
    <w:p w14:paraId="1621135A" w14:textId="77777777" w:rsidR="004A5A64" w:rsidRPr="004A5A64" w:rsidRDefault="004A5A64" w:rsidP="004A5A64"/>
    <w:p w14:paraId="0DF0135A" w14:textId="77777777" w:rsidR="004A5A64" w:rsidRPr="004A5A64" w:rsidRDefault="004A5A64" w:rsidP="004A5A64">
      <w:r w:rsidRPr="004A5A64">
        <w:rPr>
          <w:b/>
        </w:rPr>
        <w:t xml:space="preserve">Section 4.  </w:t>
      </w:r>
      <w:r w:rsidRPr="004A5A64">
        <w:t>The Board of Assessment Review in the Village of Waverly is hereby abolished.</w:t>
      </w:r>
    </w:p>
    <w:p w14:paraId="4E232B40" w14:textId="77777777" w:rsidR="004A5A64" w:rsidRPr="004A5A64" w:rsidRDefault="004A5A64" w:rsidP="004A5A64"/>
    <w:p w14:paraId="363F21FF" w14:textId="77777777" w:rsidR="004A5A64" w:rsidRPr="004A5A64" w:rsidRDefault="004A5A64" w:rsidP="004A5A64">
      <w:r w:rsidRPr="004A5A64">
        <w:rPr>
          <w:b/>
        </w:rPr>
        <w:t>Section 5.</w:t>
      </w:r>
      <w:r w:rsidRPr="004A5A64">
        <w:t xml:space="preserve">  On or after the effective date of this local law, taxis in the Village of Waverly shall be levied on a copy of the applicable part of the assessment roll of the Town of Barton with the taxable status date of such controlling for village purposes.</w:t>
      </w:r>
    </w:p>
    <w:p w14:paraId="2F08151F" w14:textId="77777777" w:rsidR="004A5A64" w:rsidRPr="004A5A64" w:rsidRDefault="004A5A64" w:rsidP="004A5A64"/>
    <w:p w14:paraId="641F05CD" w14:textId="77777777" w:rsidR="004A5A64" w:rsidRPr="004A5A64" w:rsidRDefault="004A5A64" w:rsidP="004A5A64">
      <w:r w:rsidRPr="004A5A64">
        <w:rPr>
          <w:b/>
        </w:rPr>
        <w:lastRenderedPageBreak/>
        <w:t xml:space="preserve">Section 6.  </w:t>
      </w:r>
      <w:r w:rsidRPr="004A5A64">
        <w:t>Within five days of the effective date of this local law, the Board of Trustees of the Village of Waverly shall file a copy of such local law with the Clerk and Assessor of the Town of Barton and with the Office of Real Property Tax Services.</w:t>
      </w:r>
    </w:p>
    <w:p w14:paraId="152E6483" w14:textId="77777777" w:rsidR="004A5A64" w:rsidRPr="004A5A64" w:rsidRDefault="004A5A64" w:rsidP="004A5A64"/>
    <w:p w14:paraId="2FD2C3AB" w14:textId="77777777" w:rsidR="004A5A64" w:rsidRPr="00366395" w:rsidRDefault="004A5A64" w:rsidP="004A5A64">
      <w:r w:rsidRPr="004A5A64">
        <w:rPr>
          <w:b/>
        </w:rPr>
        <w:t xml:space="preserve">Section 7.  </w:t>
      </w:r>
      <w:r w:rsidRPr="004A5A64">
        <w:t>This local law shall take effect immediately upon filing with the Secretary of State, provided, however, that such local law is subject to a permissive referendum and the village clerk shall forthwith proceed to notice such fact and conduct such referendum if required by petition.</w:t>
      </w:r>
    </w:p>
    <w:p w14:paraId="43A934F0" w14:textId="77777777" w:rsidR="004A5A64" w:rsidRDefault="004A5A64" w:rsidP="004A5A64">
      <w:pPr>
        <w:pStyle w:val="p2"/>
        <w:widowControl/>
        <w:spacing w:line="240" w:lineRule="auto"/>
        <w:rPr>
          <w:bCs/>
        </w:rPr>
      </w:pPr>
    </w:p>
    <w:p w14:paraId="4D60AF68" w14:textId="77777777" w:rsidR="004A5A64" w:rsidRPr="00164DCD" w:rsidRDefault="004A5A64" w:rsidP="004A5A64">
      <w:pPr>
        <w:spacing w:line="480" w:lineRule="auto"/>
        <w:rPr>
          <w:rFonts w:eastAsiaTheme="minorHAnsi"/>
        </w:rPr>
      </w:pPr>
      <w:r w:rsidRPr="00892176">
        <w:t xml:space="preserve">Trustee </w:t>
      </w:r>
      <w:r>
        <w:t>Havens</w:t>
      </w:r>
      <w:r w:rsidRPr="00892176">
        <w:t xml:space="preserve"> seconded the motion, </w:t>
      </w:r>
      <w:r w:rsidRPr="00164DCD">
        <w:t xml:space="preserve">which </w:t>
      </w:r>
      <w:r w:rsidRPr="00164DCD">
        <w:rPr>
          <w:rFonts w:eastAsiaTheme="minorHAnsi"/>
        </w:rPr>
        <w:t xml:space="preserve">led to a roll call vote and resulted as follows: </w:t>
      </w:r>
    </w:p>
    <w:p w14:paraId="113608EB" w14:textId="77777777" w:rsidR="004A5A64" w:rsidRPr="00164DCD" w:rsidRDefault="004A5A64" w:rsidP="004A5A64">
      <w:pPr>
        <w:suppressAutoHyphens/>
        <w:rPr>
          <w:szCs w:val="20"/>
          <w:lang w:eastAsia="ar-SA"/>
        </w:rPr>
      </w:pPr>
      <w:r w:rsidRPr="00164DCD">
        <w:rPr>
          <w:bCs/>
        </w:rPr>
        <w:tab/>
      </w:r>
      <w:r w:rsidRPr="00164DCD">
        <w:rPr>
          <w:bCs/>
        </w:rPr>
        <w:tab/>
      </w:r>
      <w:r w:rsidRPr="00164DCD">
        <w:rPr>
          <w:szCs w:val="20"/>
          <w:lang w:eastAsia="ar-SA"/>
        </w:rPr>
        <w:t xml:space="preserve">Ayes – </w:t>
      </w:r>
      <w:r>
        <w:rPr>
          <w:szCs w:val="20"/>
          <w:lang w:eastAsia="ar-SA"/>
        </w:rPr>
        <w:t>5</w:t>
      </w:r>
      <w:r w:rsidRPr="00164DCD">
        <w:rPr>
          <w:szCs w:val="20"/>
          <w:lang w:eastAsia="ar-SA"/>
        </w:rPr>
        <w:t xml:space="preserve"> </w:t>
      </w:r>
      <w:r w:rsidRPr="00164DCD">
        <w:rPr>
          <w:szCs w:val="20"/>
          <w:lang w:eastAsia="ar-SA"/>
        </w:rPr>
        <w:tab/>
        <w:t>(Aronstam, Havens, Burlingame, Sweeney, Ayres)</w:t>
      </w:r>
    </w:p>
    <w:p w14:paraId="6100D492" w14:textId="77777777" w:rsidR="004A5A64" w:rsidRPr="00164DCD" w:rsidRDefault="004A5A64" w:rsidP="004A5A64">
      <w:pPr>
        <w:suppressAutoHyphens/>
        <w:rPr>
          <w:szCs w:val="20"/>
          <w:lang w:eastAsia="ar-SA"/>
        </w:rPr>
      </w:pPr>
      <w:r w:rsidRPr="00164DCD">
        <w:rPr>
          <w:szCs w:val="20"/>
          <w:lang w:eastAsia="ar-SA"/>
        </w:rPr>
        <w:tab/>
      </w:r>
      <w:r w:rsidRPr="00164DCD">
        <w:rPr>
          <w:szCs w:val="20"/>
          <w:lang w:eastAsia="ar-SA"/>
        </w:rPr>
        <w:tab/>
        <w:t xml:space="preserve">Nays – </w:t>
      </w:r>
      <w:r>
        <w:rPr>
          <w:szCs w:val="20"/>
          <w:lang w:eastAsia="ar-SA"/>
        </w:rPr>
        <w:t>1</w:t>
      </w:r>
      <w:r>
        <w:rPr>
          <w:szCs w:val="20"/>
          <w:lang w:eastAsia="ar-SA"/>
        </w:rPr>
        <w:tab/>
        <w:t>(Sinsabaugh)</w:t>
      </w:r>
    </w:p>
    <w:p w14:paraId="77E7BD87" w14:textId="77777777" w:rsidR="004A5A64" w:rsidRPr="00164DCD" w:rsidRDefault="004A5A64" w:rsidP="004A5A64">
      <w:pPr>
        <w:suppressAutoHyphens/>
        <w:rPr>
          <w:szCs w:val="20"/>
          <w:lang w:eastAsia="ar-SA"/>
        </w:rPr>
      </w:pPr>
      <w:r w:rsidRPr="00164DCD">
        <w:rPr>
          <w:szCs w:val="20"/>
          <w:lang w:eastAsia="ar-SA"/>
        </w:rPr>
        <w:tab/>
      </w:r>
      <w:r w:rsidRPr="00164DCD">
        <w:rPr>
          <w:szCs w:val="20"/>
          <w:lang w:eastAsia="ar-SA"/>
        </w:rPr>
        <w:tab/>
        <w:t>Absent – 0</w:t>
      </w:r>
    </w:p>
    <w:p w14:paraId="105ED1BE" w14:textId="77777777" w:rsidR="004A5A64" w:rsidRPr="00164DCD" w:rsidRDefault="004A5A64" w:rsidP="004A5A64">
      <w:pPr>
        <w:suppressAutoHyphens/>
        <w:rPr>
          <w:szCs w:val="20"/>
          <w:lang w:eastAsia="ar-SA"/>
        </w:rPr>
      </w:pPr>
      <w:r w:rsidRPr="00164DCD">
        <w:rPr>
          <w:szCs w:val="20"/>
          <w:lang w:eastAsia="ar-SA"/>
        </w:rPr>
        <w:tab/>
      </w:r>
      <w:r w:rsidRPr="00164DCD">
        <w:rPr>
          <w:szCs w:val="20"/>
          <w:lang w:eastAsia="ar-SA"/>
        </w:rPr>
        <w:tab/>
        <w:t>Vacancy – 1</w:t>
      </w:r>
      <w:r w:rsidRPr="00164DCD">
        <w:rPr>
          <w:szCs w:val="20"/>
          <w:lang w:eastAsia="ar-SA"/>
        </w:rPr>
        <w:tab/>
      </w:r>
    </w:p>
    <w:p w14:paraId="20A11681" w14:textId="77777777" w:rsidR="004A5A64" w:rsidRPr="00164DCD" w:rsidRDefault="004A5A64" w:rsidP="004A5A64">
      <w:pPr>
        <w:spacing w:line="480" w:lineRule="auto"/>
        <w:rPr>
          <w:rFonts w:eastAsiaTheme="minorHAnsi"/>
        </w:rPr>
      </w:pPr>
      <w:r w:rsidRPr="00164DCD">
        <w:rPr>
          <w:szCs w:val="20"/>
          <w:lang w:eastAsia="ar-SA"/>
        </w:rPr>
        <w:tab/>
      </w:r>
      <w:r w:rsidRPr="00164DCD">
        <w:rPr>
          <w:szCs w:val="20"/>
          <w:lang w:eastAsia="ar-SA"/>
        </w:rPr>
        <w:tab/>
      </w:r>
      <w:r w:rsidRPr="00164DCD">
        <w:t>The motion carried.</w:t>
      </w:r>
    </w:p>
    <w:p w14:paraId="5EE91A58" w14:textId="77777777" w:rsidR="004A5A64" w:rsidRPr="004A5A64" w:rsidRDefault="004A5A64" w:rsidP="004A5A64">
      <w:pPr>
        <w:tabs>
          <w:tab w:val="left" w:pos="0"/>
          <w:tab w:val="left" w:pos="90"/>
          <w:tab w:val="left" w:pos="180"/>
        </w:tabs>
        <w:spacing w:line="480" w:lineRule="auto"/>
      </w:pPr>
      <w:r w:rsidRPr="004A5A64">
        <w:rPr>
          <w:b/>
          <w:u w:val="single"/>
        </w:rPr>
        <w:t>Resolution to Abolish the Village’s Assessing Unit Status</w:t>
      </w:r>
      <w:r w:rsidRPr="004A5A64">
        <w:rPr>
          <w:b/>
        </w:rPr>
        <w:t xml:space="preserve">:  </w:t>
      </w:r>
      <w:r w:rsidRPr="004A5A64">
        <w:t>Trustee Aronstam offered the following resolution, and moved its adoption:</w:t>
      </w:r>
    </w:p>
    <w:p w14:paraId="2FA486C0" w14:textId="77777777" w:rsidR="004A5A64" w:rsidRPr="004A5A64" w:rsidRDefault="004A5A64" w:rsidP="004A5A64">
      <w:pPr>
        <w:tabs>
          <w:tab w:val="left" w:pos="0"/>
          <w:tab w:val="left" w:pos="90"/>
          <w:tab w:val="left" w:pos="180"/>
        </w:tabs>
      </w:pPr>
      <w:r w:rsidRPr="004A5A64">
        <w:tab/>
      </w:r>
      <w:r w:rsidRPr="004A5A64">
        <w:tab/>
      </w:r>
      <w:r w:rsidRPr="004A5A64">
        <w:tab/>
        <w:t>Be it resolved by the Board of Trustees of the Village of Waverly that, in accordance with the provisions of subdivision 2 of Section 1402 of the Real Property Tax Law, the Village assessment roll shall be based on the roll of the Town of Barton so far as practicable.  This resolution shall remain in effect unless and until it is rescinded by a subsequent resolution or it is superseded by a local law, adopted in accordance with subdivision 3 of Section 1402 of the Real Property Tax Law, to abolish the Village’s assessing unit status.  A copy of this resolution will be filed with the Office of Real Property Tax Services.</w:t>
      </w:r>
    </w:p>
    <w:p w14:paraId="55D232FD" w14:textId="77777777" w:rsidR="004A5A64" w:rsidRPr="004A5A64" w:rsidRDefault="004A5A64" w:rsidP="004A5A64">
      <w:pPr>
        <w:tabs>
          <w:tab w:val="left" w:pos="0"/>
          <w:tab w:val="left" w:pos="90"/>
          <w:tab w:val="left" w:pos="180"/>
        </w:tabs>
      </w:pPr>
    </w:p>
    <w:p w14:paraId="7BFAF96F" w14:textId="77777777" w:rsidR="004A5A64" w:rsidRPr="004A5A64" w:rsidRDefault="004A5A64" w:rsidP="004A5A64">
      <w:pPr>
        <w:spacing w:line="480" w:lineRule="auto"/>
        <w:rPr>
          <w:rFonts w:eastAsiaTheme="minorHAnsi"/>
        </w:rPr>
      </w:pPr>
      <w:r w:rsidRPr="004A5A64">
        <w:t xml:space="preserve">Trustee Havens seconded the motion, which </w:t>
      </w:r>
      <w:r w:rsidRPr="004A5A64">
        <w:rPr>
          <w:rFonts w:eastAsiaTheme="minorHAnsi"/>
        </w:rPr>
        <w:t xml:space="preserve">led to a roll call vote and resulted as follows: </w:t>
      </w:r>
    </w:p>
    <w:p w14:paraId="66401C3F" w14:textId="77777777" w:rsidR="004A5A64" w:rsidRPr="004A5A64" w:rsidRDefault="004A5A64" w:rsidP="004A5A64">
      <w:pPr>
        <w:suppressAutoHyphens/>
        <w:rPr>
          <w:szCs w:val="20"/>
          <w:lang w:eastAsia="ar-SA"/>
        </w:rPr>
      </w:pPr>
      <w:r w:rsidRPr="004A5A64">
        <w:rPr>
          <w:bCs/>
        </w:rPr>
        <w:tab/>
      </w:r>
      <w:r w:rsidRPr="004A5A64">
        <w:rPr>
          <w:bCs/>
        </w:rPr>
        <w:tab/>
      </w:r>
      <w:r w:rsidRPr="004A5A64">
        <w:rPr>
          <w:szCs w:val="20"/>
          <w:lang w:eastAsia="ar-SA"/>
        </w:rPr>
        <w:t xml:space="preserve">Ayes – 5 </w:t>
      </w:r>
      <w:r w:rsidRPr="004A5A64">
        <w:rPr>
          <w:szCs w:val="20"/>
          <w:lang w:eastAsia="ar-SA"/>
        </w:rPr>
        <w:tab/>
        <w:t>(Aronstam, Havens, Burlingame, Sweeney, Ayres)</w:t>
      </w:r>
    </w:p>
    <w:p w14:paraId="44887FB8" w14:textId="77777777" w:rsidR="004A5A64" w:rsidRPr="004A5A64" w:rsidRDefault="004A5A64" w:rsidP="004A5A64">
      <w:pPr>
        <w:suppressAutoHyphens/>
        <w:rPr>
          <w:szCs w:val="20"/>
          <w:lang w:eastAsia="ar-SA"/>
        </w:rPr>
      </w:pPr>
      <w:r w:rsidRPr="004A5A64">
        <w:rPr>
          <w:szCs w:val="20"/>
          <w:lang w:eastAsia="ar-SA"/>
        </w:rPr>
        <w:tab/>
      </w:r>
      <w:r w:rsidRPr="004A5A64">
        <w:rPr>
          <w:szCs w:val="20"/>
          <w:lang w:eastAsia="ar-SA"/>
        </w:rPr>
        <w:tab/>
        <w:t>Nays – 1</w:t>
      </w:r>
      <w:r w:rsidRPr="004A5A64">
        <w:rPr>
          <w:szCs w:val="20"/>
          <w:lang w:eastAsia="ar-SA"/>
        </w:rPr>
        <w:tab/>
        <w:t>(Sinsabaugh)</w:t>
      </w:r>
    </w:p>
    <w:p w14:paraId="43987FB9" w14:textId="77777777" w:rsidR="004A5A64" w:rsidRPr="004A5A64" w:rsidRDefault="004A5A64" w:rsidP="004A5A64">
      <w:pPr>
        <w:suppressAutoHyphens/>
        <w:rPr>
          <w:szCs w:val="20"/>
          <w:lang w:eastAsia="ar-SA"/>
        </w:rPr>
      </w:pPr>
      <w:r w:rsidRPr="004A5A64">
        <w:rPr>
          <w:szCs w:val="20"/>
          <w:lang w:eastAsia="ar-SA"/>
        </w:rPr>
        <w:tab/>
      </w:r>
      <w:r w:rsidRPr="004A5A64">
        <w:rPr>
          <w:szCs w:val="20"/>
          <w:lang w:eastAsia="ar-SA"/>
        </w:rPr>
        <w:tab/>
        <w:t>Absent – 0</w:t>
      </w:r>
    </w:p>
    <w:p w14:paraId="4C68B9CB" w14:textId="77777777" w:rsidR="004A5A64" w:rsidRPr="004A5A64" w:rsidRDefault="004A5A64" w:rsidP="004A5A64">
      <w:pPr>
        <w:suppressAutoHyphens/>
        <w:rPr>
          <w:szCs w:val="20"/>
          <w:lang w:eastAsia="ar-SA"/>
        </w:rPr>
      </w:pPr>
      <w:r w:rsidRPr="004A5A64">
        <w:rPr>
          <w:szCs w:val="20"/>
          <w:lang w:eastAsia="ar-SA"/>
        </w:rPr>
        <w:tab/>
      </w:r>
      <w:r w:rsidRPr="004A5A64">
        <w:rPr>
          <w:szCs w:val="20"/>
          <w:lang w:eastAsia="ar-SA"/>
        </w:rPr>
        <w:tab/>
        <w:t>Vacancy – 1</w:t>
      </w:r>
      <w:r w:rsidRPr="004A5A64">
        <w:rPr>
          <w:szCs w:val="20"/>
          <w:lang w:eastAsia="ar-SA"/>
        </w:rPr>
        <w:tab/>
      </w:r>
    </w:p>
    <w:p w14:paraId="68AC7590" w14:textId="77777777" w:rsidR="004A5A64" w:rsidRPr="00061AB6" w:rsidRDefault="004A5A64" w:rsidP="004A5A64">
      <w:pPr>
        <w:spacing w:line="480" w:lineRule="auto"/>
        <w:rPr>
          <w:rFonts w:eastAsiaTheme="minorHAnsi"/>
        </w:rPr>
      </w:pPr>
      <w:r w:rsidRPr="004A5A64">
        <w:rPr>
          <w:szCs w:val="20"/>
          <w:lang w:eastAsia="ar-SA"/>
        </w:rPr>
        <w:tab/>
      </w:r>
      <w:r w:rsidRPr="004A5A64">
        <w:rPr>
          <w:szCs w:val="20"/>
          <w:lang w:eastAsia="ar-SA"/>
        </w:rPr>
        <w:tab/>
      </w:r>
      <w:r w:rsidRPr="004A5A64">
        <w:t>The motion carried.</w:t>
      </w:r>
    </w:p>
    <w:p w14:paraId="3B2706D4" w14:textId="77777777" w:rsidR="00025BDE" w:rsidRPr="00AF1AE7" w:rsidRDefault="00AF1AE7" w:rsidP="00AF1AE7">
      <w:pPr>
        <w:spacing w:line="480" w:lineRule="auto"/>
        <w:rPr>
          <w:rFonts w:eastAsiaTheme="minorHAnsi"/>
        </w:rPr>
      </w:pPr>
      <w:r w:rsidRPr="004E5173">
        <w:rPr>
          <w:rFonts w:eastAsiaTheme="minorHAnsi"/>
          <w:b/>
          <w:u w:val="single"/>
        </w:rPr>
        <w:t>Proposed Local Law:  Repeal Local Law</w:t>
      </w:r>
      <w:r>
        <w:rPr>
          <w:rFonts w:eastAsiaTheme="minorHAnsi"/>
          <w:b/>
          <w:u w:val="single"/>
        </w:rPr>
        <w:t xml:space="preserve">: </w:t>
      </w:r>
      <w:r w:rsidRPr="004E5173">
        <w:rPr>
          <w:rFonts w:eastAsiaTheme="minorHAnsi"/>
          <w:b/>
          <w:u w:val="single"/>
        </w:rPr>
        <w:t xml:space="preserve"> Tax Cap Override</w:t>
      </w:r>
      <w:r w:rsidRPr="004E5173">
        <w:rPr>
          <w:rFonts w:eastAsiaTheme="minorHAnsi"/>
          <w:b/>
        </w:rPr>
        <w:t xml:space="preserve">:  </w:t>
      </w:r>
      <w:r w:rsidRPr="004E5173">
        <w:rPr>
          <w:rFonts w:eastAsiaTheme="minorHAnsi"/>
        </w:rPr>
        <w:t xml:space="preserve">The clerk submitted proposed local law to Repeal Local Law that Authorizes a property tax levy in excess of the limit established in General Municipal Law </w:t>
      </w:r>
      <w:r w:rsidRPr="004E5173">
        <w:rPr>
          <w:rFonts w:ascii="Courier New" w:eastAsiaTheme="minorHAnsi" w:hAnsi="Courier New" w:cs="Courier New"/>
        </w:rPr>
        <w:t>§</w:t>
      </w:r>
      <w:r w:rsidRPr="004E5173">
        <w:rPr>
          <w:rFonts w:eastAsiaTheme="minorHAnsi"/>
        </w:rPr>
        <w:t xml:space="preserve">3-c.  Trustee </w:t>
      </w:r>
      <w:r>
        <w:rPr>
          <w:rFonts w:eastAsiaTheme="minorHAnsi"/>
        </w:rPr>
        <w:t>Havens</w:t>
      </w:r>
      <w:r w:rsidRPr="004E5173">
        <w:rPr>
          <w:rFonts w:eastAsiaTheme="minorHAnsi"/>
        </w:rPr>
        <w:t xml:space="preserve"> moved to schedule a public hearing for March </w:t>
      </w:r>
      <w:r>
        <w:rPr>
          <w:rFonts w:eastAsiaTheme="minorHAnsi"/>
        </w:rPr>
        <w:t>24</w:t>
      </w:r>
      <w:r w:rsidRPr="004E5173">
        <w:rPr>
          <w:rFonts w:eastAsiaTheme="minorHAnsi"/>
        </w:rPr>
        <w:t>, 20</w:t>
      </w:r>
      <w:r>
        <w:rPr>
          <w:rFonts w:eastAsiaTheme="minorHAnsi"/>
        </w:rPr>
        <w:t>20</w:t>
      </w:r>
      <w:r w:rsidRPr="004E5173">
        <w:rPr>
          <w:rFonts w:eastAsiaTheme="minorHAnsi"/>
        </w:rPr>
        <w:t xml:space="preserve"> at 6:</w:t>
      </w:r>
      <w:r>
        <w:rPr>
          <w:rFonts w:eastAsiaTheme="minorHAnsi"/>
        </w:rPr>
        <w:t xml:space="preserve">30 </w:t>
      </w:r>
      <w:r w:rsidRPr="004E5173">
        <w:rPr>
          <w:rFonts w:eastAsiaTheme="minorHAnsi"/>
        </w:rPr>
        <w:t xml:space="preserve">p.m. and the clerk to advertise the same.  Trustee </w:t>
      </w:r>
      <w:r>
        <w:rPr>
          <w:rFonts w:eastAsiaTheme="minorHAnsi"/>
        </w:rPr>
        <w:t xml:space="preserve">Burlingame </w:t>
      </w:r>
      <w:r w:rsidRPr="004E5173">
        <w:rPr>
          <w:rFonts w:eastAsiaTheme="minorHAnsi"/>
        </w:rPr>
        <w:t>seconded the motion, which carried unanimously.</w:t>
      </w:r>
    </w:p>
    <w:p w14:paraId="633DD3F9" w14:textId="77777777" w:rsidR="00025BDE" w:rsidRPr="00AF1AE7" w:rsidRDefault="00025BDE" w:rsidP="00025BDE">
      <w:pPr>
        <w:pStyle w:val="BodyTextIndent"/>
        <w:tabs>
          <w:tab w:val="left" w:pos="0"/>
        </w:tabs>
        <w:ind w:left="0"/>
        <w:rPr>
          <w:bCs/>
        </w:rPr>
      </w:pPr>
      <w:r w:rsidRPr="00AF1AE7">
        <w:rPr>
          <w:b/>
          <w:u w:val="single"/>
        </w:rPr>
        <w:t>CDBG New Applicant Approval Request</w:t>
      </w:r>
      <w:r w:rsidRPr="00AF1AE7">
        <w:rPr>
          <w:b/>
        </w:rPr>
        <w:t xml:space="preserve">:  </w:t>
      </w:r>
      <w:r w:rsidRPr="00AF1AE7">
        <w:rPr>
          <w:bCs/>
        </w:rPr>
        <w:t>The clerk submitted an approval request for a project to be done on the 2018 CDBG.  It is as follows:</w:t>
      </w:r>
    </w:p>
    <w:p w14:paraId="55F9D2F2" w14:textId="77777777" w:rsidR="00025BDE" w:rsidRPr="00AF1AE7" w:rsidRDefault="00025BDE" w:rsidP="00025BDE">
      <w:pPr>
        <w:pStyle w:val="BodyTextIndent"/>
        <w:numPr>
          <w:ilvl w:val="0"/>
          <w:numId w:val="10"/>
        </w:numPr>
        <w:tabs>
          <w:tab w:val="left" w:pos="0"/>
        </w:tabs>
        <w:spacing w:line="240" w:lineRule="auto"/>
        <w:rPr>
          <w:bCs/>
        </w:rPr>
      </w:pPr>
      <w:r w:rsidRPr="00AF1AE7">
        <w:rPr>
          <w:bCs/>
        </w:rPr>
        <w:t>2018-0</w:t>
      </w:r>
      <w:r w:rsidR="00AF1AE7" w:rsidRPr="00AF1AE7">
        <w:rPr>
          <w:bCs/>
        </w:rPr>
        <w:t>2</w:t>
      </w:r>
      <w:r w:rsidRPr="00AF1AE7">
        <w:rPr>
          <w:bCs/>
        </w:rPr>
        <w:tab/>
      </w:r>
      <w:r w:rsidRPr="00AF1AE7">
        <w:rPr>
          <w:bCs/>
        </w:rPr>
        <w:tab/>
      </w:r>
      <w:r w:rsidRPr="00AF1AE7">
        <w:rPr>
          <w:bCs/>
        </w:rPr>
        <w:tab/>
      </w:r>
      <w:r w:rsidRPr="00AF1AE7">
        <w:rPr>
          <w:bCs/>
        </w:rPr>
        <w:tab/>
      </w:r>
      <w:r w:rsidRPr="00AF1AE7">
        <w:rPr>
          <w:bCs/>
        </w:rPr>
        <w:tab/>
      </w:r>
      <w:r w:rsidRPr="00AF1AE7">
        <w:rPr>
          <w:bCs/>
        </w:rPr>
        <w:tab/>
      </w:r>
      <w:r w:rsidRPr="00AF1AE7">
        <w:rPr>
          <w:bCs/>
        </w:rPr>
        <w:tab/>
      </w:r>
      <w:r w:rsidRPr="00AF1AE7">
        <w:rPr>
          <w:bCs/>
        </w:rPr>
        <w:tab/>
        <w:t xml:space="preserve">Total Cost - $ </w:t>
      </w:r>
      <w:r w:rsidR="00AF1AE7" w:rsidRPr="00AF1AE7">
        <w:rPr>
          <w:bCs/>
        </w:rPr>
        <w:t>26,285</w:t>
      </w:r>
    </w:p>
    <w:p w14:paraId="6C1E5F6F" w14:textId="77777777" w:rsidR="00025BDE" w:rsidRPr="00AF1AE7" w:rsidRDefault="00025BDE" w:rsidP="00025BDE">
      <w:pPr>
        <w:pStyle w:val="BodyTextIndent"/>
        <w:tabs>
          <w:tab w:val="clear" w:pos="720"/>
          <w:tab w:val="left" w:pos="0"/>
        </w:tabs>
        <w:spacing w:line="240" w:lineRule="auto"/>
        <w:ind w:left="720"/>
        <w:rPr>
          <w:bCs/>
        </w:rPr>
      </w:pPr>
      <w:r w:rsidRPr="00AF1AE7">
        <w:rPr>
          <w:bCs/>
        </w:rPr>
        <w:t xml:space="preserve">work includes: windows, doors, plumbing, </w:t>
      </w:r>
      <w:r w:rsidR="00AF1AE7" w:rsidRPr="00AF1AE7">
        <w:rPr>
          <w:bCs/>
        </w:rPr>
        <w:t>masonry,</w:t>
      </w:r>
      <w:r w:rsidRPr="00AF1AE7">
        <w:rPr>
          <w:bCs/>
        </w:rPr>
        <w:t xml:space="preserve"> exterior carpentry, electric, and other</w:t>
      </w:r>
    </w:p>
    <w:p w14:paraId="64401723" w14:textId="77777777" w:rsidR="00025BDE" w:rsidRPr="00AF1AE7" w:rsidRDefault="00025BDE" w:rsidP="00025BDE">
      <w:pPr>
        <w:pStyle w:val="Index"/>
        <w:suppressLineNumbers w:val="0"/>
        <w:tabs>
          <w:tab w:val="left" w:pos="0"/>
          <w:tab w:val="left" w:pos="90"/>
          <w:tab w:val="left" w:pos="180"/>
        </w:tabs>
        <w:rPr>
          <w:bCs/>
        </w:rPr>
      </w:pPr>
    </w:p>
    <w:p w14:paraId="09C496A0" w14:textId="77777777" w:rsidR="00025BDE" w:rsidRPr="00AF1AE7" w:rsidRDefault="00025BDE" w:rsidP="00025BDE">
      <w:pPr>
        <w:pStyle w:val="Index"/>
        <w:suppressLineNumbers w:val="0"/>
        <w:tabs>
          <w:tab w:val="left" w:pos="0"/>
          <w:tab w:val="left" w:pos="90"/>
          <w:tab w:val="left" w:pos="180"/>
        </w:tabs>
        <w:spacing w:line="480" w:lineRule="auto"/>
        <w:rPr>
          <w:bCs/>
        </w:rPr>
      </w:pPr>
      <w:r w:rsidRPr="00AF1AE7">
        <w:rPr>
          <w:bCs/>
        </w:rPr>
        <w:t xml:space="preserve">Trustee </w:t>
      </w:r>
      <w:r w:rsidR="00AF1AE7" w:rsidRPr="00AF1AE7">
        <w:rPr>
          <w:bCs/>
        </w:rPr>
        <w:t xml:space="preserve">Havens </w:t>
      </w:r>
      <w:r w:rsidRPr="00AF1AE7">
        <w:rPr>
          <w:bCs/>
        </w:rPr>
        <w:t xml:space="preserve">moved to authorize the above project as submitted.  Trustee </w:t>
      </w:r>
      <w:r w:rsidR="00AF1AE7" w:rsidRPr="00AF1AE7">
        <w:rPr>
          <w:bCs/>
        </w:rPr>
        <w:t>Sinsabaugh</w:t>
      </w:r>
      <w:r w:rsidRPr="00AF1AE7">
        <w:rPr>
          <w:bCs/>
        </w:rPr>
        <w:t xml:space="preserve"> seconded the motion, which carried unanimously.</w:t>
      </w:r>
    </w:p>
    <w:p w14:paraId="55D323BB" w14:textId="77777777" w:rsidR="007848F7" w:rsidRDefault="007848F7" w:rsidP="007848F7">
      <w:pPr>
        <w:pStyle w:val="p2"/>
        <w:widowControl/>
        <w:spacing w:line="480" w:lineRule="auto"/>
      </w:pPr>
      <w:r w:rsidRPr="0091462C">
        <w:rPr>
          <w:b/>
          <w:bCs/>
          <w:u w:val="single"/>
        </w:rPr>
        <w:t>Approval of 2018 CDBG Abstract</w:t>
      </w:r>
      <w:r w:rsidRPr="0091462C">
        <w:rPr>
          <w:b/>
          <w:bCs/>
        </w:rPr>
        <w:t>:</w:t>
      </w:r>
      <w:r w:rsidRPr="0091462C">
        <w:t xml:space="preserve">  The clerk presented the abstract for Drawdown #</w:t>
      </w:r>
      <w:r w:rsidR="00AF1AE7" w:rsidRPr="0091462C">
        <w:t>3</w:t>
      </w:r>
      <w:r w:rsidRPr="0091462C">
        <w:t xml:space="preserve"> in the amount of $</w:t>
      </w:r>
      <w:r w:rsidR="00AF1AE7" w:rsidRPr="0091462C">
        <w:t>1,584.50</w:t>
      </w:r>
      <w:r w:rsidRPr="0091462C">
        <w:t>.  Trustee S</w:t>
      </w:r>
      <w:r w:rsidR="00AF1AE7" w:rsidRPr="0091462C">
        <w:t>weeney</w:t>
      </w:r>
      <w:r w:rsidRPr="0091462C">
        <w:t xml:space="preserve"> moved to approve the bills as presented.  Trustee </w:t>
      </w:r>
      <w:r w:rsidR="0091462C" w:rsidRPr="0091462C">
        <w:t>Havens</w:t>
      </w:r>
      <w:r w:rsidRPr="0091462C">
        <w:t xml:space="preserve"> seconded the motion, which carried unanimously.</w:t>
      </w:r>
    </w:p>
    <w:p w14:paraId="200EB233" w14:textId="77777777" w:rsidR="0091462C" w:rsidRPr="0091462C" w:rsidRDefault="0091462C" w:rsidP="007848F7">
      <w:pPr>
        <w:pStyle w:val="p2"/>
        <w:widowControl/>
        <w:spacing w:line="480" w:lineRule="auto"/>
      </w:pPr>
      <w:r>
        <w:rPr>
          <w:b/>
          <w:u w:val="single"/>
        </w:rPr>
        <w:t>Approval of Restore NY Grant Abstract</w:t>
      </w:r>
      <w:r>
        <w:rPr>
          <w:b/>
        </w:rPr>
        <w:t>:</w:t>
      </w:r>
      <w:r>
        <w:t xml:space="preserve">  </w:t>
      </w:r>
      <w:r w:rsidRPr="0091462C">
        <w:t xml:space="preserve">The clerk presented </w:t>
      </w:r>
      <w:r>
        <w:t xml:space="preserve">a payment request </w:t>
      </w:r>
      <w:r w:rsidRPr="0091462C">
        <w:t>in the amount of $</w:t>
      </w:r>
      <w:r>
        <w:t>230,659.05 from the Restore NY Grant</w:t>
      </w:r>
      <w:r w:rsidRPr="0091462C">
        <w:t>.</w:t>
      </w:r>
      <w:r>
        <w:t xml:space="preserve">  She stated the funds will be deposited into our account</w:t>
      </w:r>
      <w:r w:rsidR="0070400B">
        <w:t xml:space="preserve"> from </w:t>
      </w:r>
      <w:r w:rsidR="0070400B">
        <w:lastRenderedPageBreak/>
        <w:t>NYS</w:t>
      </w:r>
      <w:r>
        <w:t>, and then the</w:t>
      </w:r>
      <w:r w:rsidR="0070400B">
        <w:t xml:space="preserve"> two-party</w:t>
      </w:r>
      <w:r>
        <w:t xml:space="preserve"> payment </w:t>
      </w:r>
      <w:r w:rsidR="0070400B">
        <w:t>will</w:t>
      </w:r>
      <w:r>
        <w:t xml:space="preserve"> be made to Tioga State Bank &amp; Teaoga Development.</w:t>
      </w:r>
      <w:r w:rsidRPr="0091462C">
        <w:t xml:space="preserve">  Trustee Sweeney moved to approve </w:t>
      </w:r>
      <w:r w:rsidR="0070400B">
        <w:t>payment</w:t>
      </w:r>
      <w:r w:rsidRPr="0091462C">
        <w:t>.  Trustee Havens seconded the motion, which carried unanimously.</w:t>
      </w:r>
    </w:p>
    <w:p w14:paraId="6ED70C44" w14:textId="77777777" w:rsidR="00025BDE" w:rsidRPr="0091462C" w:rsidRDefault="0091462C" w:rsidP="00025BDE">
      <w:pPr>
        <w:pStyle w:val="p2"/>
        <w:widowControl/>
        <w:spacing w:line="480" w:lineRule="auto"/>
      </w:pPr>
      <w:r w:rsidRPr="0091462C">
        <w:rPr>
          <w:b/>
          <w:u w:val="single"/>
        </w:rPr>
        <w:t>Valley Y</w:t>
      </w:r>
      <w:r w:rsidR="00025BDE" w:rsidRPr="0091462C">
        <w:rPr>
          <w:b/>
        </w:rPr>
        <w:t xml:space="preserve">:  </w:t>
      </w:r>
      <w:r w:rsidR="00025BDE" w:rsidRPr="0091462C">
        <w:t xml:space="preserve">Mayor Ayres stated </w:t>
      </w:r>
      <w:r w:rsidRPr="0091462C">
        <w:t>a group is exploring bringing in a Y program to the Valley.  He will keep the Board updated is he gets any information.</w:t>
      </w:r>
    </w:p>
    <w:p w14:paraId="4AFE8051" w14:textId="77777777" w:rsidR="00025BDE" w:rsidRPr="0070400B" w:rsidRDefault="00025BDE" w:rsidP="00025BDE">
      <w:pPr>
        <w:tabs>
          <w:tab w:val="left" w:pos="0"/>
          <w:tab w:val="left" w:pos="90"/>
          <w:tab w:val="left" w:pos="180"/>
        </w:tabs>
        <w:spacing w:line="480" w:lineRule="auto"/>
      </w:pPr>
      <w:r w:rsidRPr="0070400B">
        <w:rPr>
          <w:b/>
          <w:bCs/>
          <w:u w:val="single"/>
        </w:rPr>
        <w:t>Adjournment</w:t>
      </w:r>
      <w:r w:rsidRPr="0070400B">
        <w:t>:  Trustee Sinsabaugh moved to adjourn at 7:</w:t>
      </w:r>
      <w:r w:rsidR="0070400B" w:rsidRPr="0070400B">
        <w:t>2</w:t>
      </w:r>
      <w:r w:rsidRPr="0070400B">
        <w:t xml:space="preserve">5 p.m.  Trustee </w:t>
      </w:r>
      <w:r w:rsidR="0070400B" w:rsidRPr="0070400B">
        <w:t>Sweeney</w:t>
      </w:r>
      <w:r w:rsidRPr="0070400B">
        <w:t xml:space="preserve"> seconded the motion, which carried unanimously.  </w:t>
      </w:r>
      <w:r w:rsidRPr="0070400B">
        <w:tab/>
      </w:r>
      <w:r w:rsidRPr="0070400B">
        <w:tab/>
      </w:r>
      <w:r w:rsidRPr="0070400B">
        <w:tab/>
      </w:r>
      <w:r w:rsidRPr="0070400B">
        <w:tab/>
      </w:r>
    </w:p>
    <w:p w14:paraId="208D87C2" w14:textId="77777777" w:rsidR="00025BDE" w:rsidRPr="0070400B" w:rsidRDefault="00025BDE" w:rsidP="00025BDE">
      <w:pPr>
        <w:tabs>
          <w:tab w:val="left" w:pos="0"/>
          <w:tab w:val="left" w:pos="90"/>
          <w:tab w:val="left" w:pos="180"/>
        </w:tabs>
        <w:spacing w:line="480" w:lineRule="auto"/>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Respectfully submitted,</w:t>
      </w:r>
    </w:p>
    <w:p w14:paraId="709DD944" w14:textId="77777777" w:rsidR="00025BDE" w:rsidRPr="0070400B" w:rsidRDefault="00025BDE" w:rsidP="00025BDE">
      <w:pPr>
        <w:tabs>
          <w:tab w:val="left" w:pos="0"/>
          <w:tab w:val="left" w:pos="90"/>
          <w:tab w:val="left" w:pos="180"/>
        </w:tabs>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_________________________</w:t>
      </w:r>
    </w:p>
    <w:p w14:paraId="72A503F4" w14:textId="77777777" w:rsidR="00025BDE" w:rsidRDefault="00025BDE" w:rsidP="00025BDE">
      <w:pPr>
        <w:tabs>
          <w:tab w:val="left" w:pos="0"/>
          <w:tab w:val="left" w:pos="90"/>
          <w:tab w:val="left" w:pos="180"/>
        </w:tabs>
        <w:spacing w:line="480" w:lineRule="auto"/>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 xml:space="preserve">       </w:t>
      </w:r>
      <w:r w:rsidRPr="0070400B">
        <w:tab/>
        <w:t>Michele Wood, Clerk Treasurer</w:t>
      </w:r>
    </w:p>
    <w:p w14:paraId="3F95AA64" w14:textId="77777777" w:rsidR="00025BDE" w:rsidRDefault="00025BDE" w:rsidP="000C5B12">
      <w:pPr>
        <w:tabs>
          <w:tab w:val="left" w:pos="0"/>
          <w:tab w:val="left" w:pos="90"/>
          <w:tab w:val="left" w:pos="180"/>
        </w:tabs>
        <w:spacing w:line="480" w:lineRule="auto"/>
      </w:pPr>
    </w:p>
    <w:p w14:paraId="6BB696D1" w14:textId="77777777" w:rsidR="00AF1AE7" w:rsidRPr="00AF3E2E" w:rsidRDefault="00AF1AE7" w:rsidP="00AF1AE7">
      <w:pPr>
        <w:keepNext/>
        <w:tabs>
          <w:tab w:val="left" w:pos="180"/>
        </w:tabs>
        <w:suppressAutoHyphens/>
        <w:jc w:val="center"/>
        <w:outlineLvl w:val="2"/>
        <w:rPr>
          <w:b/>
          <w:szCs w:val="20"/>
          <w:lang w:eastAsia="ar-SA"/>
        </w:rPr>
      </w:pPr>
      <w:r w:rsidRPr="00AF3E2E">
        <w:rPr>
          <w:b/>
          <w:szCs w:val="20"/>
          <w:lang w:eastAsia="ar-SA"/>
        </w:rPr>
        <w:t>PUBLIC HEARING HELD BY THE BOARD OF</w:t>
      </w:r>
    </w:p>
    <w:p w14:paraId="56C4BD9F" w14:textId="77777777" w:rsidR="00AF1AE7" w:rsidRPr="00AF3E2E" w:rsidRDefault="00AF1AE7" w:rsidP="00AF1AE7">
      <w:pPr>
        <w:tabs>
          <w:tab w:val="left" w:pos="180"/>
        </w:tabs>
        <w:jc w:val="center"/>
        <w:rPr>
          <w:b/>
        </w:rPr>
      </w:pPr>
      <w:r w:rsidRPr="00AF3E2E">
        <w:rPr>
          <w:b/>
        </w:rPr>
        <w:t>TRUSTEES OF THE VILLAGE OF WAVERLY AT 6:</w:t>
      </w:r>
      <w:r w:rsidR="008E31C2">
        <w:rPr>
          <w:b/>
        </w:rPr>
        <w:t>30</w:t>
      </w:r>
      <w:r w:rsidRPr="00AF3E2E">
        <w:rPr>
          <w:b/>
        </w:rPr>
        <w:t xml:space="preserve"> P.M. </w:t>
      </w:r>
    </w:p>
    <w:p w14:paraId="54AB539A" w14:textId="77777777" w:rsidR="00AF1AE7" w:rsidRPr="00AF3E2E" w:rsidRDefault="00AF1AE7" w:rsidP="00AF1AE7">
      <w:pPr>
        <w:tabs>
          <w:tab w:val="left" w:pos="180"/>
        </w:tabs>
        <w:jc w:val="center"/>
        <w:rPr>
          <w:b/>
        </w:rPr>
      </w:pPr>
      <w:r w:rsidRPr="00AF3E2E">
        <w:rPr>
          <w:b/>
        </w:rPr>
        <w:t xml:space="preserve">ON </w:t>
      </w:r>
      <w:r>
        <w:rPr>
          <w:b/>
        </w:rPr>
        <w:t>TUESDAY</w:t>
      </w:r>
      <w:r w:rsidRPr="00AF3E2E">
        <w:rPr>
          <w:b/>
        </w:rPr>
        <w:t xml:space="preserve">, </w:t>
      </w:r>
      <w:r>
        <w:rPr>
          <w:b/>
        </w:rPr>
        <w:t>MARCH 2</w:t>
      </w:r>
      <w:r w:rsidR="008E31C2">
        <w:rPr>
          <w:b/>
        </w:rPr>
        <w:t>4</w:t>
      </w:r>
      <w:r>
        <w:rPr>
          <w:b/>
        </w:rPr>
        <w:t>, 20</w:t>
      </w:r>
      <w:r w:rsidR="008E31C2">
        <w:rPr>
          <w:b/>
        </w:rPr>
        <w:t>20</w:t>
      </w:r>
      <w:r>
        <w:rPr>
          <w:b/>
        </w:rPr>
        <w:t xml:space="preserve"> </w:t>
      </w:r>
      <w:r w:rsidRPr="00AF3E2E">
        <w:rPr>
          <w:b/>
        </w:rPr>
        <w:t>IN THE TRUSTEES' ROOM,</w:t>
      </w:r>
    </w:p>
    <w:p w14:paraId="4BB328CA" w14:textId="77777777" w:rsidR="00AF1AE7" w:rsidRPr="00AF3E2E" w:rsidRDefault="00AF1AE7" w:rsidP="00AF1AE7">
      <w:pPr>
        <w:tabs>
          <w:tab w:val="left" w:pos="180"/>
        </w:tabs>
        <w:jc w:val="center"/>
        <w:rPr>
          <w:b/>
        </w:rPr>
      </w:pPr>
      <w:r w:rsidRPr="00AF3E2E">
        <w:rPr>
          <w:b/>
        </w:rPr>
        <w:t xml:space="preserve">VILLAGE HALL FOR THE PURPOSE OF PUBLIC COMMENT </w:t>
      </w:r>
    </w:p>
    <w:p w14:paraId="3330B22A" w14:textId="77777777" w:rsidR="00AF1AE7" w:rsidRDefault="00AF1AE7" w:rsidP="00AF1AE7">
      <w:pPr>
        <w:tabs>
          <w:tab w:val="left" w:pos="180"/>
        </w:tabs>
        <w:jc w:val="center"/>
        <w:rPr>
          <w:b/>
        </w:rPr>
      </w:pPr>
      <w:r w:rsidRPr="00AF3E2E">
        <w:rPr>
          <w:b/>
        </w:rPr>
        <w:t xml:space="preserve">REGARDING </w:t>
      </w:r>
      <w:r>
        <w:rPr>
          <w:b/>
        </w:rPr>
        <w:t xml:space="preserve">PROPOSED LOCAL LAW THAT REPEALS </w:t>
      </w:r>
      <w:r w:rsidR="008E31C2">
        <w:rPr>
          <w:b/>
        </w:rPr>
        <w:t>THE</w:t>
      </w:r>
    </w:p>
    <w:p w14:paraId="6E2FB47F" w14:textId="77777777" w:rsidR="008E31C2" w:rsidRDefault="00AF1AE7" w:rsidP="00AF1AE7">
      <w:pPr>
        <w:tabs>
          <w:tab w:val="left" w:pos="180"/>
        </w:tabs>
        <w:jc w:val="center"/>
        <w:rPr>
          <w:b/>
        </w:rPr>
      </w:pPr>
      <w:r>
        <w:rPr>
          <w:b/>
        </w:rPr>
        <w:t>LOCAL LAW THAT AUTHORIZES A PROPERTY TAX LEVY IN EXCESS</w:t>
      </w:r>
    </w:p>
    <w:p w14:paraId="372C51AA" w14:textId="77777777" w:rsidR="00AF1AE7" w:rsidRPr="00AF3E2E" w:rsidRDefault="00AF1AE7" w:rsidP="00AF1AE7">
      <w:pPr>
        <w:tabs>
          <w:tab w:val="left" w:pos="180"/>
        </w:tabs>
        <w:jc w:val="center"/>
        <w:rPr>
          <w:b/>
        </w:rPr>
      </w:pPr>
      <w:r>
        <w:rPr>
          <w:b/>
        </w:rPr>
        <w:t xml:space="preserve"> OF THE LIMIT ESTABLISHED IN GENERAL MUNICIPAL LAW </w:t>
      </w:r>
      <w:r>
        <w:rPr>
          <w:rFonts w:ascii="Courier New" w:hAnsi="Courier New" w:cs="Courier New"/>
          <w:b/>
        </w:rPr>
        <w:t>§</w:t>
      </w:r>
      <w:r>
        <w:rPr>
          <w:b/>
        </w:rPr>
        <w:t>3-c</w:t>
      </w:r>
    </w:p>
    <w:p w14:paraId="3A45C565" w14:textId="77777777" w:rsidR="00AF1AE7" w:rsidRPr="00AF3E2E" w:rsidRDefault="00AF1AE7" w:rsidP="00AF1AE7">
      <w:pPr>
        <w:tabs>
          <w:tab w:val="left" w:pos="180"/>
        </w:tabs>
        <w:jc w:val="center"/>
        <w:rPr>
          <w:b/>
        </w:rPr>
      </w:pPr>
    </w:p>
    <w:p w14:paraId="21B276FB" w14:textId="77777777" w:rsidR="00AF1AE7" w:rsidRPr="008B32C3" w:rsidRDefault="00AF1AE7" w:rsidP="00AF1AE7">
      <w:pPr>
        <w:tabs>
          <w:tab w:val="left" w:pos="180"/>
        </w:tabs>
        <w:spacing w:line="480" w:lineRule="auto"/>
      </w:pPr>
      <w:r w:rsidRPr="00AF3E2E">
        <w:tab/>
      </w:r>
      <w:r w:rsidRPr="00AF3E2E">
        <w:tab/>
      </w:r>
      <w:r w:rsidRPr="008B32C3">
        <w:t xml:space="preserve">Mayor </w:t>
      </w:r>
      <w:r w:rsidR="008E31C2">
        <w:t>Ayres</w:t>
      </w:r>
      <w:r w:rsidRPr="008B32C3">
        <w:t xml:space="preserve"> declared the hearing open at 6:</w:t>
      </w:r>
      <w:r w:rsidR="008E31C2">
        <w:t>30</w:t>
      </w:r>
      <w:r w:rsidRPr="008B32C3">
        <w:t xml:space="preserve"> p.m. and directed the clerk to read the notice of public hearing.  </w:t>
      </w:r>
    </w:p>
    <w:p w14:paraId="568B3301" w14:textId="77777777" w:rsidR="008E31C2" w:rsidRPr="00392E82" w:rsidRDefault="008E31C2" w:rsidP="008E31C2">
      <w:pPr>
        <w:pStyle w:val="p2"/>
        <w:widowControl/>
        <w:spacing w:line="480" w:lineRule="auto"/>
      </w:pPr>
      <w:r w:rsidRPr="00392E82">
        <w:rPr>
          <w:b/>
          <w:u w:val="single"/>
        </w:rPr>
        <w:t>Roll Call</w:t>
      </w:r>
      <w:r w:rsidRPr="00392E82">
        <w:rPr>
          <w:b/>
        </w:rPr>
        <w:t xml:space="preserve">:  </w:t>
      </w:r>
      <w:r w:rsidRPr="00392E82">
        <w:t xml:space="preserve">Trustees Present:  Andrew Aronstam, </w:t>
      </w:r>
      <w:r>
        <w:t xml:space="preserve">Kevin Sweeney, </w:t>
      </w:r>
      <w:r w:rsidRPr="00392E82">
        <w:t>Jerry Sinsabaugh, Charles Havens, and Mayor Patrick Ayres</w:t>
      </w:r>
      <w:r>
        <w:t xml:space="preserve"> </w:t>
      </w:r>
    </w:p>
    <w:p w14:paraId="35309391" w14:textId="77777777" w:rsidR="008E31C2" w:rsidRPr="00392E82" w:rsidRDefault="008E31C2" w:rsidP="008E31C2">
      <w:pPr>
        <w:pStyle w:val="p2"/>
        <w:widowControl/>
        <w:spacing w:line="480" w:lineRule="auto"/>
      </w:pPr>
      <w:r w:rsidRPr="00392E82">
        <w:t>Also present w</w:t>
      </w:r>
      <w:r>
        <w:t>as</w:t>
      </w:r>
      <w:r w:rsidRPr="00392E82">
        <w:t xml:space="preserve"> Clerk Treasurer Michele Wood</w:t>
      </w:r>
    </w:p>
    <w:p w14:paraId="2399F23A" w14:textId="77777777" w:rsidR="008E31C2" w:rsidRPr="007D5DFB" w:rsidRDefault="008E31C2" w:rsidP="008E31C2">
      <w:pPr>
        <w:suppressAutoHyphens/>
        <w:spacing w:line="480" w:lineRule="auto"/>
        <w:rPr>
          <w:szCs w:val="20"/>
          <w:lang w:eastAsia="ar-SA"/>
        </w:rPr>
      </w:pPr>
      <w:r w:rsidRPr="007D5DFB">
        <w:rPr>
          <w:szCs w:val="20"/>
          <w:lang w:eastAsia="ar-SA"/>
        </w:rPr>
        <w:t xml:space="preserve">Press included Johnny Williams of the Morning Times </w:t>
      </w:r>
    </w:p>
    <w:p w14:paraId="63EE58A9" w14:textId="77777777" w:rsidR="00AF1AE7" w:rsidRPr="00514C80" w:rsidRDefault="00AF1AE7" w:rsidP="00AF1AE7">
      <w:pPr>
        <w:suppressAutoHyphens/>
        <w:spacing w:line="480" w:lineRule="auto"/>
        <w:rPr>
          <w:szCs w:val="20"/>
          <w:lang w:eastAsia="ar-SA"/>
        </w:rPr>
      </w:pPr>
      <w:r w:rsidRPr="00514C80">
        <w:rPr>
          <w:szCs w:val="20"/>
          <w:lang w:eastAsia="ar-SA"/>
        </w:rPr>
        <w:tab/>
        <w:t xml:space="preserve">Mayor </w:t>
      </w:r>
      <w:r w:rsidR="008E31C2">
        <w:rPr>
          <w:szCs w:val="20"/>
          <w:lang w:eastAsia="ar-SA"/>
        </w:rPr>
        <w:t>Ayres</w:t>
      </w:r>
      <w:r w:rsidRPr="00514C80">
        <w:rPr>
          <w:szCs w:val="20"/>
          <w:lang w:eastAsia="ar-SA"/>
        </w:rPr>
        <w:t xml:space="preserve"> stated the Board passed </w:t>
      </w:r>
      <w:r w:rsidR="008E31C2">
        <w:rPr>
          <w:szCs w:val="20"/>
          <w:lang w:eastAsia="ar-SA"/>
        </w:rPr>
        <w:t xml:space="preserve">a </w:t>
      </w:r>
      <w:r w:rsidRPr="00514C80">
        <w:rPr>
          <w:szCs w:val="20"/>
          <w:lang w:eastAsia="ar-SA"/>
        </w:rPr>
        <w:t>Local Law at the meeting of February 2</w:t>
      </w:r>
      <w:r w:rsidR="008E31C2">
        <w:rPr>
          <w:szCs w:val="20"/>
          <w:lang w:eastAsia="ar-SA"/>
        </w:rPr>
        <w:t>5</w:t>
      </w:r>
      <w:r w:rsidRPr="00514C80">
        <w:rPr>
          <w:szCs w:val="20"/>
          <w:lang w:eastAsia="ar-SA"/>
        </w:rPr>
        <w:t>, 20</w:t>
      </w:r>
      <w:r w:rsidR="008E31C2">
        <w:rPr>
          <w:szCs w:val="20"/>
          <w:lang w:eastAsia="ar-SA"/>
        </w:rPr>
        <w:t>20</w:t>
      </w:r>
      <w:r w:rsidRPr="00514C80">
        <w:rPr>
          <w:szCs w:val="20"/>
          <w:lang w:eastAsia="ar-SA"/>
        </w:rPr>
        <w:t xml:space="preserve">; to override the tax cap regulation.  He stated the Tentative Budget reflects there is no need to override, and the Board will proceed with repealing </w:t>
      </w:r>
      <w:r w:rsidR="008E31C2">
        <w:rPr>
          <w:szCs w:val="20"/>
          <w:lang w:eastAsia="ar-SA"/>
        </w:rPr>
        <w:t xml:space="preserve">the </w:t>
      </w:r>
      <w:r w:rsidRPr="00514C80">
        <w:rPr>
          <w:szCs w:val="20"/>
          <w:lang w:eastAsia="ar-SA"/>
        </w:rPr>
        <w:t xml:space="preserve">Local Law.  Mayor </w:t>
      </w:r>
      <w:r w:rsidR="008E31C2">
        <w:rPr>
          <w:szCs w:val="20"/>
          <w:lang w:eastAsia="ar-SA"/>
        </w:rPr>
        <w:t>Ayres</w:t>
      </w:r>
      <w:r w:rsidRPr="00514C80">
        <w:rPr>
          <w:szCs w:val="20"/>
          <w:lang w:eastAsia="ar-SA"/>
        </w:rPr>
        <w:t xml:space="preserve"> opened the floor for comments.</w:t>
      </w:r>
    </w:p>
    <w:p w14:paraId="49CC3112" w14:textId="77777777" w:rsidR="00AF1AE7" w:rsidRPr="00514C80" w:rsidRDefault="00AF1AE7" w:rsidP="00AF1AE7">
      <w:pPr>
        <w:suppressAutoHyphens/>
        <w:spacing w:line="480" w:lineRule="auto"/>
      </w:pPr>
      <w:r w:rsidRPr="00514C80">
        <w:rPr>
          <w:szCs w:val="20"/>
          <w:lang w:eastAsia="ar-SA"/>
        </w:rPr>
        <w:tab/>
      </w:r>
      <w:r w:rsidRPr="00514C80">
        <w:t xml:space="preserve">With no one wishing to be heard, Mayor </w:t>
      </w:r>
      <w:r w:rsidR="008E31C2">
        <w:t>Ayres</w:t>
      </w:r>
      <w:r w:rsidRPr="00514C80">
        <w:t xml:space="preserve"> closed the hearing at 6:</w:t>
      </w:r>
      <w:r w:rsidR="008E31C2">
        <w:t>35</w:t>
      </w:r>
      <w:r w:rsidRPr="00514C80">
        <w:t xml:space="preserve"> p.m.</w:t>
      </w:r>
    </w:p>
    <w:p w14:paraId="39836C09" w14:textId="77777777" w:rsidR="00AF1AE7" w:rsidRPr="00514C80" w:rsidRDefault="00AF1AE7" w:rsidP="00AF1AE7">
      <w:pPr>
        <w:tabs>
          <w:tab w:val="left" w:pos="180"/>
        </w:tabs>
        <w:spacing w:line="480" w:lineRule="auto"/>
      </w:pP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Respectfully submitted,</w:t>
      </w:r>
    </w:p>
    <w:p w14:paraId="01D46FB6" w14:textId="77777777" w:rsidR="00AF1AE7" w:rsidRDefault="00AF1AE7" w:rsidP="00AF1AE7">
      <w:pPr>
        <w:tabs>
          <w:tab w:val="left" w:pos="180"/>
        </w:tabs>
      </w:pP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________________________</w:t>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Michele Wood, Clerk/Treasurer</w:t>
      </w:r>
    </w:p>
    <w:p w14:paraId="4DCE55CF" w14:textId="77777777" w:rsidR="008E31C2" w:rsidRPr="00514C80" w:rsidRDefault="008E31C2" w:rsidP="00AF1AE7">
      <w:pPr>
        <w:tabs>
          <w:tab w:val="left" w:pos="180"/>
        </w:tabs>
      </w:pPr>
    </w:p>
    <w:p w14:paraId="7FBEC4FB" w14:textId="77777777" w:rsidR="00AF1AE7" w:rsidRDefault="00AF1AE7" w:rsidP="00AF1AE7">
      <w:pPr>
        <w:jc w:val="center"/>
        <w:rPr>
          <w:rFonts w:eastAsiaTheme="minorHAnsi"/>
          <w:b/>
          <w:highlight w:val="yellow"/>
        </w:rPr>
      </w:pPr>
    </w:p>
    <w:p w14:paraId="5497DFC5" w14:textId="77777777" w:rsidR="0079642A" w:rsidRPr="009138B3" w:rsidRDefault="0079642A" w:rsidP="00AF1AE7">
      <w:pPr>
        <w:jc w:val="center"/>
        <w:rPr>
          <w:rFonts w:eastAsiaTheme="minorHAnsi"/>
          <w:b/>
        </w:rPr>
      </w:pPr>
    </w:p>
    <w:p w14:paraId="61707BE1" w14:textId="77777777" w:rsidR="008E31C2" w:rsidRPr="009138B3" w:rsidRDefault="008E31C2" w:rsidP="008E31C2">
      <w:pPr>
        <w:jc w:val="center"/>
        <w:rPr>
          <w:rFonts w:eastAsiaTheme="minorHAnsi"/>
          <w:b/>
        </w:rPr>
      </w:pPr>
      <w:r w:rsidRPr="009138B3">
        <w:rPr>
          <w:rFonts w:eastAsiaTheme="minorHAnsi"/>
          <w:b/>
        </w:rPr>
        <w:t>REGULAR MEETING OF THE BOARD OF TRUSTEES</w:t>
      </w:r>
    </w:p>
    <w:p w14:paraId="334D557C" w14:textId="77777777" w:rsidR="008E31C2" w:rsidRPr="009138B3" w:rsidRDefault="008E31C2" w:rsidP="008E31C2">
      <w:pPr>
        <w:jc w:val="center"/>
        <w:rPr>
          <w:rFonts w:eastAsiaTheme="minorHAnsi"/>
          <w:b/>
        </w:rPr>
      </w:pPr>
      <w:r w:rsidRPr="009138B3">
        <w:rPr>
          <w:rFonts w:eastAsiaTheme="minorHAnsi"/>
          <w:b/>
        </w:rPr>
        <w:t>OF THE VILLAGE OF WAVERLY HELD AT 6:30 P.M.</w:t>
      </w:r>
    </w:p>
    <w:p w14:paraId="38D53B5B" w14:textId="77777777" w:rsidR="008E31C2" w:rsidRPr="009138B3" w:rsidRDefault="008E31C2" w:rsidP="008E31C2">
      <w:pPr>
        <w:jc w:val="center"/>
        <w:rPr>
          <w:rFonts w:eastAsiaTheme="minorHAnsi"/>
          <w:b/>
        </w:rPr>
      </w:pPr>
      <w:r w:rsidRPr="009138B3">
        <w:rPr>
          <w:rFonts w:eastAsiaTheme="minorHAnsi"/>
          <w:b/>
        </w:rPr>
        <w:t>ON TUESDAY, MARCH 24, 2020 IN THE</w:t>
      </w:r>
    </w:p>
    <w:p w14:paraId="6752EC92" w14:textId="77777777" w:rsidR="008E31C2" w:rsidRPr="009138B3" w:rsidRDefault="008E31C2" w:rsidP="008E31C2">
      <w:pPr>
        <w:keepNext/>
        <w:jc w:val="center"/>
        <w:outlineLvl w:val="0"/>
        <w:rPr>
          <w:rFonts w:eastAsiaTheme="minorHAnsi"/>
          <w:b/>
        </w:rPr>
      </w:pPr>
      <w:r w:rsidRPr="009138B3">
        <w:rPr>
          <w:rFonts w:eastAsiaTheme="minorHAnsi"/>
          <w:b/>
        </w:rPr>
        <w:t>TRUSTEES’ ROOM IN THE VILLAGE HALL</w:t>
      </w:r>
    </w:p>
    <w:p w14:paraId="734A870F" w14:textId="77777777" w:rsidR="008E31C2" w:rsidRPr="008E31C2" w:rsidRDefault="008E31C2" w:rsidP="008E31C2">
      <w:pPr>
        <w:spacing w:after="200" w:line="276" w:lineRule="auto"/>
        <w:rPr>
          <w:rFonts w:asciiTheme="minorHAnsi" w:eastAsiaTheme="minorHAnsi" w:hAnsiTheme="minorHAnsi" w:cstheme="minorBidi"/>
          <w:sz w:val="22"/>
          <w:szCs w:val="22"/>
          <w:highlight w:val="yellow"/>
        </w:rPr>
      </w:pPr>
    </w:p>
    <w:p w14:paraId="0D2C4B7B" w14:textId="77777777" w:rsidR="008E31C2" w:rsidRPr="007D5DFB" w:rsidRDefault="008E31C2" w:rsidP="008E31C2">
      <w:pPr>
        <w:spacing w:line="480" w:lineRule="auto"/>
        <w:rPr>
          <w:rFonts w:eastAsiaTheme="minorHAnsi"/>
        </w:rPr>
      </w:pPr>
      <w:r w:rsidRPr="007D5DFB">
        <w:rPr>
          <w:rFonts w:eastAsiaTheme="minorHAnsi"/>
        </w:rPr>
        <w:t>Mayor Ayres called the meeting to order at 6:3</w:t>
      </w:r>
      <w:r>
        <w:rPr>
          <w:rFonts w:eastAsiaTheme="minorHAnsi"/>
        </w:rPr>
        <w:t>5</w:t>
      </w:r>
      <w:r w:rsidRPr="007D5DFB">
        <w:rPr>
          <w:rFonts w:eastAsiaTheme="minorHAnsi"/>
        </w:rPr>
        <w:t xml:space="preserve"> p.m., and led in the Invocation and the Pledge of Allegiance.   </w:t>
      </w:r>
      <w:r>
        <w:rPr>
          <w:rFonts w:eastAsiaTheme="minorHAnsi"/>
        </w:rPr>
        <w:t>He stated during this COVID-19, Coronavirus Pandemic, the Village has reduced the workforce to essential or limited n</w:t>
      </w:r>
      <w:r w:rsidR="00BC6D5F">
        <w:rPr>
          <w:rFonts w:eastAsiaTheme="minorHAnsi"/>
        </w:rPr>
        <w:t xml:space="preserve">umbers working at the same time, as Governor Cuomo has placed </w:t>
      </w:r>
      <w:r w:rsidR="00BC6D5F">
        <w:rPr>
          <w:rFonts w:eastAsiaTheme="minorHAnsi"/>
        </w:rPr>
        <w:lastRenderedPageBreak/>
        <w:t xml:space="preserve">restrictions to help social distance people and help stop the spread of the virus. He stated that there are essential functions the village still has to do. </w:t>
      </w:r>
      <w:r w:rsidR="0079642A">
        <w:rPr>
          <w:rFonts w:eastAsiaTheme="minorHAnsi"/>
        </w:rPr>
        <w:t xml:space="preserve"> </w:t>
      </w:r>
      <w:r w:rsidR="00AC586E">
        <w:rPr>
          <w:rFonts w:eastAsiaTheme="minorHAnsi"/>
        </w:rPr>
        <w:t xml:space="preserve">We will keep meetings down to the bare functions needed.  </w:t>
      </w:r>
      <w:r w:rsidR="0079642A">
        <w:rPr>
          <w:rFonts w:eastAsiaTheme="minorHAnsi"/>
        </w:rPr>
        <w:t xml:space="preserve">He urged everyone to abide by the safety precautions given by the </w:t>
      </w:r>
      <w:r w:rsidR="00AE3BF4">
        <w:rPr>
          <w:rFonts w:eastAsiaTheme="minorHAnsi"/>
        </w:rPr>
        <w:t xml:space="preserve">CDC and Public </w:t>
      </w:r>
      <w:r w:rsidR="0079642A">
        <w:rPr>
          <w:rFonts w:eastAsiaTheme="minorHAnsi"/>
        </w:rPr>
        <w:t>Health Department.</w:t>
      </w:r>
    </w:p>
    <w:p w14:paraId="77585910" w14:textId="77777777" w:rsidR="008E31C2" w:rsidRDefault="008E31C2" w:rsidP="0079642A">
      <w:pPr>
        <w:suppressAutoHyphens/>
        <w:spacing w:line="480" w:lineRule="auto"/>
        <w:rPr>
          <w:rFonts w:eastAsiaTheme="minorHAnsi"/>
        </w:rPr>
      </w:pPr>
      <w:r w:rsidRPr="001D790A">
        <w:rPr>
          <w:rFonts w:eastAsiaTheme="minorHAnsi"/>
          <w:b/>
          <w:u w:val="single"/>
        </w:rPr>
        <w:t>Public Comments</w:t>
      </w:r>
      <w:r w:rsidRPr="001D790A">
        <w:rPr>
          <w:rFonts w:eastAsiaTheme="minorHAnsi"/>
          <w:b/>
        </w:rPr>
        <w:t>:</w:t>
      </w:r>
      <w:r w:rsidRPr="001D790A">
        <w:rPr>
          <w:rFonts w:eastAsiaTheme="minorHAnsi"/>
        </w:rPr>
        <w:t xml:space="preserve">  </w:t>
      </w:r>
      <w:r w:rsidR="0079642A">
        <w:rPr>
          <w:rFonts w:eastAsiaTheme="minorHAnsi"/>
        </w:rPr>
        <w:t>Johnny Williams, of the Morning Times, stated this would be his last meeting as a reporter as he has taken another employment opportunity.  The Board thanked him for all he has done for us and his fair treatment throughout the years.  Mayor Ayres wished him well in his future.</w:t>
      </w:r>
    </w:p>
    <w:p w14:paraId="135DC189" w14:textId="77777777" w:rsidR="008E31C2" w:rsidRPr="006508D5" w:rsidRDefault="008E31C2" w:rsidP="008E31C2">
      <w:pPr>
        <w:pStyle w:val="p2"/>
        <w:widowControl/>
        <w:spacing w:line="480" w:lineRule="auto"/>
      </w:pPr>
      <w:r w:rsidRPr="006508D5">
        <w:rPr>
          <w:b/>
          <w:bCs/>
          <w:u w:val="single"/>
        </w:rPr>
        <w:t>Finance Committee/Approval of Abstract</w:t>
      </w:r>
      <w:r w:rsidRPr="006508D5">
        <w:rPr>
          <w:b/>
          <w:bCs/>
        </w:rPr>
        <w:t xml:space="preserve">:  </w:t>
      </w:r>
      <w:r w:rsidRPr="006508D5">
        <w:t xml:space="preserve">Trustee </w:t>
      </w:r>
      <w:r w:rsidR="0079642A">
        <w:t xml:space="preserve">Sinsabaugh </w:t>
      </w:r>
      <w:r w:rsidRPr="006508D5">
        <w:t>presented the following abstracts, and moved to approve all payments:  General Fund Abstract $</w:t>
      </w:r>
      <w:r w:rsidR="0079642A">
        <w:t>81,209.11, and Cemetery Fund Abstract $256.23</w:t>
      </w:r>
      <w:r w:rsidRPr="006508D5">
        <w:t xml:space="preserve">.  Trustee </w:t>
      </w:r>
      <w:r w:rsidR="0079642A">
        <w:t>Havens</w:t>
      </w:r>
      <w:r w:rsidRPr="006508D5">
        <w:t xml:space="preserve"> seconded the motion, which carried unanimously.</w:t>
      </w:r>
    </w:p>
    <w:p w14:paraId="0ED66F07" w14:textId="77777777" w:rsidR="0079642A" w:rsidRPr="00F51088" w:rsidRDefault="0079642A" w:rsidP="0079642A">
      <w:pPr>
        <w:spacing w:line="480" w:lineRule="auto"/>
        <w:rPr>
          <w:szCs w:val="20"/>
          <w:lang w:eastAsia="ar-SA"/>
        </w:rPr>
      </w:pPr>
      <w:r>
        <w:rPr>
          <w:b/>
          <w:szCs w:val="20"/>
          <w:u w:val="single"/>
          <w:lang w:eastAsia="ar-SA"/>
        </w:rPr>
        <w:t>Proposed Local Law:  Repeal Tax Cap Override</w:t>
      </w:r>
      <w:r w:rsidRPr="00F51088">
        <w:rPr>
          <w:b/>
          <w:szCs w:val="20"/>
          <w:lang w:eastAsia="ar-SA"/>
        </w:rPr>
        <w:t>:</w:t>
      </w:r>
      <w:r w:rsidRPr="00F51088">
        <w:rPr>
          <w:szCs w:val="20"/>
          <w:lang w:eastAsia="ar-SA"/>
        </w:rPr>
        <w:t xml:space="preserve">  Trustee </w:t>
      </w:r>
      <w:r>
        <w:rPr>
          <w:szCs w:val="20"/>
          <w:lang w:eastAsia="ar-SA"/>
        </w:rPr>
        <w:t>Aronstam</w:t>
      </w:r>
      <w:r w:rsidRPr="00F51088">
        <w:rPr>
          <w:szCs w:val="20"/>
          <w:lang w:eastAsia="ar-SA"/>
        </w:rPr>
        <w:t xml:space="preserve"> moved to approve the adoption of Proposed Local Law as follows:</w:t>
      </w:r>
    </w:p>
    <w:p w14:paraId="536E133E" w14:textId="77777777" w:rsidR="0079642A" w:rsidRPr="00F51088" w:rsidRDefault="0079642A" w:rsidP="0079642A">
      <w:pPr>
        <w:pStyle w:val="Heading9"/>
        <w:jc w:val="center"/>
      </w:pPr>
      <w:r w:rsidRPr="00F51088">
        <w:t>To Repeal Local Law That Authorizes a Property Tax Levy in Excess</w:t>
      </w:r>
    </w:p>
    <w:p w14:paraId="40E5181A" w14:textId="77777777" w:rsidR="0079642A" w:rsidRPr="00F51088" w:rsidRDefault="0079642A" w:rsidP="0079642A">
      <w:pPr>
        <w:pStyle w:val="Heading9"/>
        <w:jc w:val="center"/>
      </w:pPr>
      <w:r w:rsidRPr="00F51088">
        <w:t>of the Limit Established in the General Municipal Law §3-c</w:t>
      </w:r>
    </w:p>
    <w:p w14:paraId="2FDA6A79" w14:textId="77777777" w:rsidR="0079642A" w:rsidRPr="00F51088" w:rsidRDefault="0079642A" w:rsidP="0079642A">
      <w:pPr>
        <w:rPr>
          <w:rFonts w:eastAsiaTheme="minorHAnsi"/>
        </w:rPr>
      </w:pPr>
    </w:p>
    <w:p w14:paraId="6933734E" w14:textId="77777777" w:rsidR="0079642A" w:rsidRPr="00F51088" w:rsidRDefault="0079642A" w:rsidP="0079642A">
      <w:pPr>
        <w:pStyle w:val="Heading8"/>
      </w:pPr>
      <w:r w:rsidRPr="00F51088">
        <w:t>Section 1.  Legislative Intent</w:t>
      </w:r>
    </w:p>
    <w:p w14:paraId="75DB5EE2" w14:textId="77777777" w:rsidR="0079642A" w:rsidRPr="00F51088" w:rsidRDefault="0079642A" w:rsidP="0079642A">
      <w:pPr>
        <w:spacing w:after="200" w:line="276" w:lineRule="auto"/>
        <w:ind w:left="720"/>
        <w:rPr>
          <w:rFonts w:eastAsiaTheme="minorHAnsi"/>
        </w:rPr>
      </w:pPr>
      <w:r w:rsidRPr="00F51088">
        <w:rPr>
          <w:rFonts w:eastAsiaTheme="minorHAnsi"/>
        </w:rPr>
        <w:t>It is the intent of this local law to allow the Village of Waverly to adopt a budget for the fiscal year commencing June 1, 20</w:t>
      </w:r>
      <w:r>
        <w:rPr>
          <w:rFonts w:eastAsiaTheme="minorHAnsi"/>
        </w:rPr>
        <w:t>20</w:t>
      </w:r>
      <w:r w:rsidRPr="00F51088">
        <w:rPr>
          <w:rFonts w:eastAsiaTheme="minorHAnsi"/>
        </w:rPr>
        <w:t xml:space="preserve"> that requires a real property tax levy in excess of the “tax levy limit” as defined by General Municipal Law §3-c.</w:t>
      </w:r>
    </w:p>
    <w:p w14:paraId="7BD40559" w14:textId="77777777" w:rsidR="0079642A" w:rsidRPr="00F51088" w:rsidRDefault="0079642A" w:rsidP="0079642A">
      <w:pPr>
        <w:pStyle w:val="Heading8"/>
      </w:pPr>
      <w:r w:rsidRPr="00F51088">
        <w:t>Section 2.  Authority</w:t>
      </w:r>
    </w:p>
    <w:p w14:paraId="0FDE3447" w14:textId="77777777" w:rsidR="0079642A" w:rsidRPr="00F51088" w:rsidRDefault="0079642A" w:rsidP="0079642A">
      <w:pPr>
        <w:spacing w:after="200" w:line="276" w:lineRule="auto"/>
        <w:ind w:left="720"/>
        <w:rPr>
          <w:rFonts w:eastAsiaTheme="minorHAnsi"/>
        </w:rPr>
      </w:pPr>
      <w:r w:rsidRPr="00F51088">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14:paraId="5A882E88" w14:textId="77777777" w:rsidR="0079642A" w:rsidRPr="00F51088" w:rsidRDefault="0079642A" w:rsidP="0079642A">
      <w:pPr>
        <w:pStyle w:val="Heading8"/>
      </w:pPr>
      <w:r w:rsidRPr="00F51088">
        <w:t>Section 3.  Tax Levy Limit Override</w:t>
      </w:r>
    </w:p>
    <w:p w14:paraId="356DEDBA" w14:textId="77777777" w:rsidR="0079642A" w:rsidRPr="00F51088" w:rsidRDefault="0079642A" w:rsidP="0079642A">
      <w:pPr>
        <w:spacing w:after="200" w:line="276" w:lineRule="auto"/>
        <w:ind w:left="720"/>
        <w:rPr>
          <w:rFonts w:eastAsiaTheme="minorHAnsi"/>
        </w:rPr>
      </w:pPr>
      <w:r w:rsidRPr="00F51088">
        <w:rPr>
          <w:rFonts w:eastAsiaTheme="minorHAnsi"/>
        </w:rPr>
        <w:t>The Board of Trustees of the Village of Waverly, County of Tioga, is hereby authorized to adopt a budget for the fiscal year commencing June 1, 20</w:t>
      </w:r>
      <w:r>
        <w:rPr>
          <w:rFonts w:eastAsiaTheme="minorHAnsi"/>
        </w:rPr>
        <w:t>20</w:t>
      </w:r>
      <w:r w:rsidRPr="00F51088">
        <w:rPr>
          <w:rFonts w:eastAsiaTheme="minorHAnsi"/>
        </w:rPr>
        <w:t xml:space="preserve"> that requires a real property tax levy in excess of the amount otherwise prescribed in the General Municipal Law §3-c.</w:t>
      </w:r>
    </w:p>
    <w:p w14:paraId="5545B5A3" w14:textId="77777777" w:rsidR="0079642A" w:rsidRPr="00F51088" w:rsidRDefault="0079642A" w:rsidP="0079642A">
      <w:pPr>
        <w:pStyle w:val="Heading8"/>
      </w:pPr>
      <w:r w:rsidRPr="00F51088">
        <w:t>Section 4.  Severability</w:t>
      </w:r>
    </w:p>
    <w:p w14:paraId="6E56097A" w14:textId="77777777" w:rsidR="0079642A" w:rsidRPr="00F51088" w:rsidRDefault="0079642A" w:rsidP="0079642A">
      <w:pPr>
        <w:spacing w:after="200" w:line="276" w:lineRule="auto"/>
        <w:ind w:left="720"/>
        <w:rPr>
          <w:rFonts w:eastAsiaTheme="minorHAnsi"/>
        </w:rPr>
      </w:pPr>
      <w:r w:rsidRPr="00F51088">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14:paraId="75B6704C" w14:textId="77777777" w:rsidR="0079642A" w:rsidRPr="00F51088" w:rsidRDefault="0079642A" w:rsidP="0079642A">
      <w:pPr>
        <w:pStyle w:val="Heading8"/>
      </w:pPr>
      <w:r w:rsidRPr="00F51088">
        <w:t>Section 5.  Effective Date</w:t>
      </w:r>
    </w:p>
    <w:p w14:paraId="72FF11DC" w14:textId="77777777" w:rsidR="0079642A" w:rsidRPr="00F51088" w:rsidRDefault="0079642A" w:rsidP="0079642A">
      <w:pPr>
        <w:spacing w:after="200" w:line="276" w:lineRule="auto"/>
        <w:ind w:left="720"/>
        <w:rPr>
          <w:rFonts w:eastAsiaTheme="minorHAnsi"/>
        </w:rPr>
      </w:pPr>
      <w:r w:rsidRPr="00F51088">
        <w:rPr>
          <w:rFonts w:eastAsiaTheme="minorHAnsi"/>
        </w:rPr>
        <w:t>This local law shall take effect immediately upon filing with the Secretary of State.</w:t>
      </w:r>
    </w:p>
    <w:p w14:paraId="3E5D27AC" w14:textId="77777777" w:rsidR="0079642A" w:rsidRPr="00F51088" w:rsidRDefault="0079642A" w:rsidP="0079642A">
      <w:pPr>
        <w:spacing w:line="480" w:lineRule="auto"/>
        <w:rPr>
          <w:rFonts w:eastAsiaTheme="minorHAnsi"/>
        </w:rPr>
      </w:pPr>
      <w:r w:rsidRPr="00F51088">
        <w:rPr>
          <w:szCs w:val="20"/>
          <w:lang w:eastAsia="ar-SA"/>
        </w:rPr>
        <w:t xml:space="preserve">Trustee </w:t>
      </w:r>
      <w:r>
        <w:rPr>
          <w:szCs w:val="20"/>
          <w:lang w:eastAsia="ar-SA"/>
        </w:rPr>
        <w:t>Havens</w:t>
      </w:r>
      <w:r w:rsidRPr="00F51088">
        <w:rPr>
          <w:szCs w:val="20"/>
          <w:lang w:eastAsia="ar-SA"/>
        </w:rPr>
        <w:t xml:space="preserve"> seconded the motion, </w:t>
      </w:r>
      <w:r w:rsidRPr="00F51088">
        <w:rPr>
          <w:rFonts w:eastAsiaTheme="minorHAnsi"/>
        </w:rPr>
        <w:t xml:space="preserve">which led to a roll call vote, and resulted as follows: </w:t>
      </w:r>
    </w:p>
    <w:p w14:paraId="16C7C9FA" w14:textId="77777777" w:rsidR="0079642A" w:rsidRPr="00F51088" w:rsidRDefault="0079642A" w:rsidP="0079642A">
      <w:pPr>
        <w:pStyle w:val="p2"/>
        <w:widowControl/>
        <w:spacing w:line="240" w:lineRule="auto"/>
        <w:rPr>
          <w:bCs/>
        </w:rPr>
      </w:pPr>
      <w:r w:rsidRPr="00F51088">
        <w:rPr>
          <w:bCs/>
        </w:rPr>
        <w:tab/>
      </w:r>
      <w:r w:rsidRPr="00F51088">
        <w:rPr>
          <w:bCs/>
        </w:rPr>
        <w:tab/>
        <w:t xml:space="preserve">Ayes – </w:t>
      </w:r>
      <w:r>
        <w:rPr>
          <w:bCs/>
        </w:rPr>
        <w:t>5</w:t>
      </w:r>
      <w:r w:rsidRPr="00F51088">
        <w:rPr>
          <w:bCs/>
        </w:rPr>
        <w:tab/>
        <w:t xml:space="preserve">(Aronstam, Sinsabaugh, </w:t>
      </w:r>
      <w:r>
        <w:rPr>
          <w:bCs/>
        </w:rPr>
        <w:t>Havens, Sweeney, Ayres</w:t>
      </w:r>
      <w:r w:rsidRPr="00F51088">
        <w:rPr>
          <w:bCs/>
        </w:rPr>
        <w:t>)</w:t>
      </w:r>
    </w:p>
    <w:p w14:paraId="099C4328" w14:textId="77777777" w:rsidR="0079642A" w:rsidRPr="00F51088" w:rsidRDefault="0079642A" w:rsidP="0079642A">
      <w:pPr>
        <w:pStyle w:val="p2"/>
        <w:widowControl/>
        <w:spacing w:line="240" w:lineRule="auto"/>
        <w:rPr>
          <w:bCs/>
        </w:rPr>
      </w:pPr>
      <w:r w:rsidRPr="00F51088">
        <w:rPr>
          <w:bCs/>
        </w:rPr>
        <w:tab/>
      </w:r>
      <w:r w:rsidRPr="00F51088">
        <w:rPr>
          <w:bCs/>
        </w:rPr>
        <w:tab/>
        <w:t>Nays – 0</w:t>
      </w:r>
    </w:p>
    <w:p w14:paraId="4AC90602" w14:textId="77777777" w:rsidR="0079642A" w:rsidRDefault="0079642A" w:rsidP="0079642A">
      <w:pPr>
        <w:pStyle w:val="p2"/>
        <w:widowControl/>
        <w:spacing w:line="240" w:lineRule="auto"/>
        <w:rPr>
          <w:bCs/>
        </w:rPr>
      </w:pPr>
      <w:r w:rsidRPr="00F51088">
        <w:rPr>
          <w:bCs/>
        </w:rPr>
        <w:tab/>
      </w:r>
      <w:r w:rsidRPr="00F51088">
        <w:rPr>
          <w:bCs/>
        </w:rPr>
        <w:tab/>
        <w:t>Absent – 1</w:t>
      </w:r>
      <w:r w:rsidRPr="00F51088">
        <w:rPr>
          <w:bCs/>
        </w:rPr>
        <w:tab/>
        <w:t>(</w:t>
      </w:r>
      <w:r>
        <w:rPr>
          <w:bCs/>
        </w:rPr>
        <w:t>Burlingame</w:t>
      </w:r>
      <w:r w:rsidRPr="00F51088">
        <w:rPr>
          <w:bCs/>
        </w:rPr>
        <w:t>)</w:t>
      </w:r>
      <w:r w:rsidRPr="00F51088">
        <w:rPr>
          <w:bCs/>
        </w:rPr>
        <w:tab/>
        <w:t xml:space="preserve"> </w:t>
      </w:r>
    </w:p>
    <w:p w14:paraId="1CF86893" w14:textId="77777777" w:rsidR="0079642A" w:rsidRPr="00F51088" w:rsidRDefault="0079642A" w:rsidP="0079642A">
      <w:pPr>
        <w:pStyle w:val="p2"/>
        <w:widowControl/>
        <w:spacing w:line="240" w:lineRule="auto"/>
        <w:rPr>
          <w:bCs/>
        </w:rPr>
      </w:pPr>
      <w:r>
        <w:rPr>
          <w:bCs/>
        </w:rPr>
        <w:tab/>
      </w:r>
      <w:r>
        <w:rPr>
          <w:bCs/>
        </w:rPr>
        <w:tab/>
        <w:t>Vacancy - 1</w:t>
      </w:r>
    </w:p>
    <w:p w14:paraId="00D08DD2" w14:textId="77777777" w:rsidR="0079642A" w:rsidRPr="00F51088" w:rsidRDefault="0079642A" w:rsidP="0079642A">
      <w:pPr>
        <w:pStyle w:val="p2"/>
        <w:widowControl/>
        <w:spacing w:line="480" w:lineRule="auto"/>
        <w:ind w:left="720"/>
        <w:rPr>
          <w:bCs/>
        </w:rPr>
      </w:pPr>
      <w:r w:rsidRPr="00F51088">
        <w:rPr>
          <w:bCs/>
        </w:rPr>
        <w:tab/>
        <w:t>The motion carried.</w:t>
      </w:r>
    </w:p>
    <w:p w14:paraId="5BDD7087" w14:textId="77777777" w:rsidR="009138B3" w:rsidRPr="00D54575" w:rsidRDefault="009138B3" w:rsidP="009138B3">
      <w:pPr>
        <w:suppressAutoHyphens/>
        <w:spacing w:line="480" w:lineRule="auto"/>
        <w:rPr>
          <w:szCs w:val="20"/>
          <w:lang w:eastAsia="ar-SA"/>
        </w:rPr>
      </w:pPr>
      <w:r w:rsidRPr="00D54575">
        <w:rPr>
          <w:b/>
          <w:szCs w:val="20"/>
          <w:u w:val="single"/>
          <w:lang w:eastAsia="ar-SA"/>
        </w:rPr>
        <w:t>20</w:t>
      </w:r>
      <w:r>
        <w:rPr>
          <w:b/>
          <w:szCs w:val="20"/>
          <w:u w:val="single"/>
          <w:lang w:eastAsia="ar-SA"/>
        </w:rPr>
        <w:t>20</w:t>
      </w:r>
      <w:r w:rsidRPr="00D54575">
        <w:rPr>
          <w:b/>
          <w:szCs w:val="20"/>
          <w:u w:val="single"/>
          <w:lang w:eastAsia="ar-SA"/>
        </w:rPr>
        <w:t>-20</w:t>
      </w:r>
      <w:r>
        <w:rPr>
          <w:b/>
          <w:szCs w:val="20"/>
          <w:u w:val="single"/>
          <w:lang w:eastAsia="ar-SA"/>
        </w:rPr>
        <w:t>21</w:t>
      </w:r>
      <w:r w:rsidRPr="00D54575">
        <w:rPr>
          <w:b/>
          <w:szCs w:val="20"/>
          <w:u w:val="single"/>
          <w:lang w:eastAsia="ar-SA"/>
        </w:rPr>
        <w:t xml:space="preserve"> Tentative Budget / Public Hearing</w:t>
      </w:r>
      <w:r w:rsidRPr="00D54575">
        <w:rPr>
          <w:b/>
          <w:szCs w:val="20"/>
          <w:lang w:eastAsia="ar-SA"/>
        </w:rPr>
        <w:t xml:space="preserve">:  </w:t>
      </w:r>
      <w:r>
        <w:rPr>
          <w:szCs w:val="20"/>
          <w:lang w:eastAsia="ar-SA"/>
        </w:rPr>
        <w:t xml:space="preserve">Mayor Ayres stated the 2020-2021 Tentative Budget is available at the Clerks’ Office for review.  Trustee Sinsabaugh moved to schedule a Public Hearing on </w:t>
      </w:r>
      <w:r>
        <w:rPr>
          <w:szCs w:val="20"/>
          <w:lang w:eastAsia="ar-SA"/>
        </w:rPr>
        <w:lastRenderedPageBreak/>
        <w:t>April 14, 2020 at 6:15 p.m. to hear comments in regards to the 2020-2021 Tentative Budget, and the clerk to advertise the same.  Trustee Havens seconded the motion, which carried unanimously.</w:t>
      </w:r>
    </w:p>
    <w:p w14:paraId="5932D092" w14:textId="77777777" w:rsidR="009138B3" w:rsidRPr="00AF1AE7" w:rsidRDefault="009138B3" w:rsidP="009138B3">
      <w:pPr>
        <w:pStyle w:val="BodyTextIndent"/>
        <w:tabs>
          <w:tab w:val="left" w:pos="0"/>
        </w:tabs>
        <w:ind w:left="0"/>
        <w:rPr>
          <w:bCs/>
        </w:rPr>
      </w:pPr>
      <w:r w:rsidRPr="00AF1AE7">
        <w:rPr>
          <w:b/>
          <w:u w:val="single"/>
        </w:rPr>
        <w:t>CDBG New Applicant Approval Request</w:t>
      </w:r>
      <w:r>
        <w:rPr>
          <w:b/>
          <w:u w:val="single"/>
        </w:rPr>
        <w:t>s</w:t>
      </w:r>
      <w:r w:rsidRPr="00AF1AE7">
        <w:rPr>
          <w:b/>
        </w:rPr>
        <w:t xml:space="preserve">:  </w:t>
      </w:r>
      <w:r w:rsidRPr="00AF1AE7">
        <w:rPr>
          <w:bCs/>
        </w:rPr>
        <w:t>The clerk submitted request</w:t>
      </w:r>
      <w:r>
        <w:rPr>
          <w:bCs/>
        </w:rPr>
        <w:t>s</w:t>
      </w:r>
      <w:r w:rsidRPr="00AF1AE7">
        <w:rPr>
          <w:bCs/>
        </w:rPr>
        <w:t xml:space="preserve"> for a project to be done on the 2018 CDBG.  </w:t>
      </w:r>
      <w:r>
        <w:rPr>
          <w:bCs/>
        </w:rPr>
        <w:t>They are</w:t>
      </w:r>
      <w:r w:rsidRPr="00AF1AE7">
        <w:rPr>
          <w:bCs/>
        </w:rPr>
        <w:t xml:space="preserve"> as follows:</w:t>
      </w:r>
    </w:p>
    <w:p w14:paraId="0D785B11" w14:textId="77777777" w:rsidR="009138B3" w:rsidRPr="00AF1AE7" w:rsidRDefault="009138B3" w:rsidP="009138B3">
      <w:pPr>
        <w:pStyle w:val="BodyTextIndent"/>
        <w:numPr>
          <w:ilvl w:val="0"/>
          <w:numId w:val="10"/>
        </w:numPr>
        <w:tabs>
          <w:tab w:val="left" w:pos="0"/>
        </w:tabs>
        <w:spacing w:line="240" w:lineRule="auto"/>
        <w:rPr>
          <w:bCs/>
        </w:rPr>
      </w:pPr>
      <w:r w:rsidRPr="00AF1AE7">
        <w:rPr>
          <w:bCs/>
        </w:rPr>
        <w:t>2018-0</w:t>
      </w:r>
      <w:r>
        <w:rPr>
          <w:bCs/>
        </w:rPr>
        <w:t>3</w:t>
      </w:r>
      <w:r w:rsidR="00B93B31">
        <w:rPr>
          <w:bCs/>
        </w:rPr>
        <w:tab/>
      </w:r>
      <w:r w:rsidR="00B93B31">
        <w:rPr>
          <w:bCs/>
        </w:rPr>
        <w:tab/>
      </w:r>
      <w:r w:rsidR="00B93B31">
        <w:rPr>
          <w:bCs/>
        </w:rPr>
        <w:tab/>
      </w:r>
      <w:r w:rsidR="00B93B31">
        <w:rPr>
          <w:bCs/>
        </w:rPr>
        <w:tab/>
      </w:r>
      <w:r w:rsidR="00B93B31">
        <w:rPr>
          <w:bCs/>
        </w:rPr>
        <w:tab/>
      </w:r>
      <w:r w:rsidR="00B93B31">
        <w:rPr>
          <w:bCs/>
        </w:rPr>
        <w:tab/>
      </w:r>
      <w:r w:rsidR="00B93B31">
        <w:rPr>
          <w:bCs/>
        </w:rPr>
        <w:tab/>
      </w:r>
      <w:r w:rsidR="00B93B31">
        <w:rPr>
          <w:bCs/>
        </w:rPr>
        <w:tab/>
      </w:r>
      <w:r w:rsidRPr="00AF1AE7">
        <w:rPr>
          <w:bCs/>
        </w:rPr>
        <w:t>Total Cost - $ 26,2</w:t>
      </w:r>
      <w:r>
        <w:rPr>
          <w:bCs/>
        </w:rPr>
        <w:t>17</w:t>
      </w:r>
      <w:r w:rsidR="00B93B31">
        <w:rPr>
          <w:bCs/>
        </w:rPr>
        <w:t>.00</w:t>
      </w:r>
    </w:p>
    <w:p w14:paraId="5D4A4F79" w14:textId="77777777" w:rsidR="009138B3" w:rsidRDefault="009138B3" w:rsidP="009138B3">
      <w:pPr>
        <w:pStyle w:val="BodyTextIndent"/>
        <w:tabs>
          <w:tab w:val="clear" w:pos="720"/>
          <w:tab w:val="left" w:pos="0"/>
        </w:tabs>
        <w:spacing w:line="240" w:lineRule="auto"/>
        <w:ind w:left="720"/>
        <w:rPr>
          <w:bCs/>
        </w:rPr>
      </w:pPr>
      <w:r w:rsidRPr="00AF1AE7">
        <w:rPr>
          <w:bCs/>
        </w:rPr>
        <w:t xml:space="preserve">work includes: windows, doors, plumbing, masonry, </w:t>
      </w:r>
      <w:r>
        <w:rPr>
          <w:bCs/>
        </w:rPr>
        <w:t>interior</w:t>
      </w:r>
      <w:r w:rsidRPr="00AF1AE7">
        <w:rPr>
          <w:bCs/>
        </w:rPr>
        <w:t xml:space="preserve"> carpentry, electric, and other</w:t>
      </w:r>
    </w:p>
    <w:p w14:paraId="06D7CCEC" w14:textId="77777777" w:rsidR="009138B3" w:rsidRDefault="009138B3" w:rsidP="009138B3">
      <w:pPr>
        <w:pStyle w:val="BodyTextIndent"/>
        <w:tabs>
          <w:tab w:val="clear" w:pos="720"/>
          <w:tab w:val="left" w:pos="0"/>
        </w:tabs>
        <w:spacing w:line="240" w:lineRule="auto"/>
        <w:ind w:left="720"/>
        <w:rPr>
          <w:bCs/>
        </w:rPr>
      </w:pPr>
    </w:p>
    <w:p w14:paraId="1FDD25CB" w14:textId="77777777" w:rsidR="009138B3" w:rsidRPr="00AF1AE7" w:rsidRDefault="009138B3" w:rsidP="009138B3">
      <w:pPr>
        <w:pStyle w:val="BodyTextIndent"/>
        <w:numPr>
          <w:ilvl w:val="0"/>
          <w:numId w:val="10"/>
        </w:numPr>
        <w:tabs>
          <w:tab w:val="left" w:pos="0"/>
        </w:tabs>
        <w:spacing w:line="240" w:lineRule="auto"/>
        <w:rPr>
          <w:bCs/>
        </w:rPr>
      </w:pPr>
      <w:r w:rsidRPr="00AF1AE7">
        <w:rPr>
          <w:bCs/>
        </w:rPr>
        <w:t>2018-0</w:t>
      </w:r>
      <w:r w:rsidR="00B93B31">
        <w:rPr>
          <w:bCs/>
        </w:rPr>
        <w:t>4</w:t>
      </w:r>
      <w:r w:rsidR="00B93B31">
        <w:rPr>
          <w:bCs/>
        </w:rPr>
        <w:tab/>
      </w:r>
      <w:r w:rsidRPr="00AF1AE7">
        <w:rPr>
          <w:bCs/>
        </w:rPr>
        <w:tab/>
      </w:r>
      <w:r w:rsidRPr="00AF1AE7">
        <w:rPr>
          <w:bCs/>
        </w:rPr>
        <w:tab/>
      </w:r>
      <w:r w:rsidRPr="00AF1AE7">
        <w:rPr>
          <w:bCs/>
        </w:rPr>
        <w:tab/>
      </w:r>
      <w:r w:rsidRPr="00AF1AE7">
        <w:rPr>
          <w:bCs/>
        </w:rPr>
        <w:tab/>
      </w:r>
      <w:r w:rsidRPr="00AF1AE7">
        <w:rPr>
          <w:bCs/>
        </w:rPr>
        <w:tab/>
      </w:r>
      <w:r w:rsidRPr="00AF1AE7">
        <w:rPr>
          <w:bCs/>
        </w:rPr>
        <w:tab/>
      </w:r>
      <w:r w:rsidRPr="00AF1AE7">
        <w:rPr>
          <w:bCs/>
        </w:rPr>
        <w:tab/>
        <w:t xml:space="preserve">Total Cost - $ </w:t>
      </w:r>
      <w:r w:rsidR="00B93B31">
        <w:rPr>
          <w:bCs/>
        </w:rPr>
        <w:t>32,267.91</w:t>
      </w:r>
    </w:p>
    <w:p w14:paraId="01FFAF19" w14:textId="77777777" w:rsidR="009138B3" w:rsidRDefault="009138B3" w:rsidP="009138B3">
      <w:pPr>
        <w:pStyle w:val="BodyTextIndent"/>
        <w:tabs>
          <w:tab w:val="clear" w:pos="720"/>
          <w:tab w:val="left" w:pos="0"/>
        </w:tabs>
        <w:spacing w:line="240" w:lineRule="auto"/>
        <w:ind w:left="720"/>
        <w:rPr>
          <w:bCs/>
        </w:rPr>
      </w:pPr>
      <w:r w:rsidRPr="00AF1AE7">
        <w:rPr>
          <w:bCs/>
        </w:rPr>
        <w:t xml:space="preserve">work includes: windows, doors, plumbing, </w:t>
      </w:r>
      <w:r>
        <w:rPr>
          <w:bCs/>
        </w:rPr>
        <w:t>painting</w:t>
      </w:r>
      <w:r w:rsidRPr="00AF1AE7">
        <w:rPr>
          <w:bCs/>
        </w:rPr>
        <w:t xml:space="preserve">, </w:t>
      </w:r>
      <w:r>
        <w:rPr>
          <w:bCs/>
        </w:rPr>
        <w:t>interior</w:t>
      </w:r>
      <w:r w:rsidRPr="00AF1AE7">
        <w:rPr>
          <w:bCs/>
        </w:rPr>
        <w:t xml:space="preserve"> </w:t>
      </w:r>
      <w:r>
        <w:rPr>
          <w:bCs/>
        </w:rPr>
        <w:t xml:space="preserve">and exterior </w:t>
      </w:r>
      <w:r w:rsidRPr="00AF1AE7">
        <w:rPr>
          <w:bCs/>
        </w:rPr>
        <w:t xml:space="preserve">carpentry, electric, and </w:t>
      </w:r>
      <w:r>
        <w:rPr>
          <w:bCs/>
        </w:rPr>
        <w:t>roofing</w:t>
      </w:r>
    </w:p>
    <w:p w14:paraId="48ECF719" w14:textId="77777777" w:rsidR="009138B3" w:rsidRPr="00AF1AE7" w:rsidRDefault="009138B3" w:rsidP="009138B3">
      <w:pPr>
        <w:pStyle w:val="BodyTextIndent"/>
        <w:tabs>
          <w:tab w:val="clear" w:pos="720"/>
          <w:tab w:val="left" w:pos="0"/>
        </w:tabs>
        <w:spacing w:line="240" w:lineRule="auto"/>
        <w:ind w:left="720"/>
        <w:rPr>
          <w:bCs/>
        </w:rPr>
      </w:pPr>
    </w:p>
    <w:p w14:paraId="45D04995" w14:textId="77777777" w:rsidR="009138B3" w:rsidRDefault="009138B3" w:rsidP="009138B3">
      <w:pPr>
        <w:pStyle w:val="Index"/>
        <w:suppressLineNumbers w:val="0"/>
        <w:tabs>
          <w:tab w:val="left" w:pos="0"/>
          <w:tab w:val="left" w:pos="90"/>
          <w:tab w:val="left" w:pos="180"/>
        </w:tabs>
        <w:spacing w:line="480" w:lineRule="auto"/>
        <w:rPr>
          <w:bCs/>
        </w:rPr>
      </w:pPr>
      <w:r w:rsidRPr="00AF1AE7">
        <w:rPr>
          <w:bCs/>
        </w:rPr>
        <w:t>Trustee Havens moved to authorize the above project</w:t>
      </w:r>
      <w:r>
        <w:rPr>
          <w:bCs/>
        </w:rPr>
        <w:t>s</w:t>
      </w:r>
      <w:r w:rsidRPr="00AF1AE7">
        <w:rPr>
          <w:bCs/>
        </w:rPr>
        <w:t xml:space="preserve"> as submitted.  Trustee S</w:t>
      </w:r>
      <w:r>
        <w:rPr>
          <w:bCs/>
        </w:rPr>
        <w:t>weeney</w:t>
      </w:r>
      <w:r w:rsidRPr="00AF1AE7">
        <w:rPr>
          <w:bCs/>
        </w:rPr>
        <w:t xml:space="preserve"> seconded the motion, which carried unanimously.</w:t>
      </w:r>
    </w:p>
    <w:p w14:paraId="62A3BF41" w14:textId="77777777" w:rsidR="00064699" w:rsidRDefault="00064699" w:rsidP="00064699">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Sinsabaugh offered the following resolution, and moved its adoption:</w:t>
      </w:r>
    </w:p>
    <w:p w14:paraId="3EED108E" w14:textId="77777777" w:rsidR="00064699" w:rsidRDefault="00064699" w:rsidP="00064699">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27A0FFAA" w14:textId="77777777" w:rsidR="00064699" w:rsidRDefault="00064699" w:rsidP="00064699">
      <w:pPr>
        <w:suppressAutoHyphens/>
        <w:rPr>
          <w:szCs w:val="20"/>
          <w:lang w:eastAsia="ar-SA"/>
        </w:rPr>
      </w:pPr>
    </w:p>
    <w:p w14:paraId="667CDBB2" w14:textId="77777777" w:rsidR="00064699" w:rsidRDefault="00064699" w:rsidP="00064699">
      <w:pPr>
        <w:suppressAutoHyphens/>
        <w:rPr>
          <w:szCs w:val="20"/>
          <w:lang w:eastAsia="ar-SA"/>
        </w:rPr>
      </w:pPr>
      <w:r>
        <w:rPr>
          <w:szCs w:val="20"/>
          <w:lang w:eastAsia="ar-SA"/>
        </w:rPr>
        <w:tab/>
        <w:t>WHEREAS, the month of April 2020 has been designated by the U.S. Department of Housing and Urban Development’s Office of Fair Housing and Equal Opportunity as Fair Housing Month.</w:t>
      </w:r>
    </w:p>
    <w:p w14:paraId="5F052BAE" w14:textId="77777777" w:rsidR="00064699" w:rsidRDefault="00064699" w:rsidP="00064699">
      <w:pPr>
        <w:suppressAutoHyphens/>
        <w:rPr>
          <w:szCs w:val="20"/>
          <w:lang w:eastAsia="ar-SA"/>
        </w:rPr>
      </w:pPr>
    </w:p>
    <w:p w14:paraId="6469A141" w14:textId="77777777" w:rsidR="00064699" w:rsidRDefault="00064699" w:rsidP="00064699">
      <w:pPr>
        <w:suppressAutoHyphens/>
        <w:rPr>
          <w:szCs w:val="20"/>
          <w:lang w:eastAsia="ar-SA"/>
        </w:rPr>
      </w:pPr>
      <w:r>
        <w:rPr>
          <w:szCs w:val="20"/>
          <w:lang w:eastAsia="ar-SA"/>
        </w:rPr>
        <w:tab/>
        <w:t>NOW, THEREFORE, BE IT RESOLVED, that the Village Board of the Village of Waverly hereby declares and proclaims April as Fair Housing Month in the Village.</w:t>
      </w:r>
    </w:p>
    <w:p w14:paraId="435C1BCC" w14:textId="77777777" w:rsidR="00064699" w:rsidRDefault="00064699" w:rsidP="00064699">
      <w:pPr>
        <w:suppressAutoHyphens/>
        <w:rPr>
          <w:szCs w:val="20"/>
          <w:lang w:eastAsia="ar-SA"/>
        </w:rPr>
      </w:pPr>
    </w:p>
    <w:p w14:paraId="3FA32B24" w14:textId="77777777" w:rsidR="00064699" w:rsidRDefault="00064699" w:rsidP="00064699">
      <w:pPr>
        <w:suppressAutoHyphens/>
        <w:spacing w:line="480" w:lineRule="auto"/>
        <w:ind w:firstLine="720"/>
        <w:rPr>
          <w:szCs w:val="20"/>
          <w:lang w:eastAsia="ar-SA"/>
        </w:rPr>
      </w:pPr>
      <w:r>
        <w:rPr>
          <w:szCs w:val="20"/>
          <w:lang w:eastAsia="ar-SA"/>
        </w:rPr>
        <w:t>Trustee Sweeney seconded the motion, which carried unanimously.</w:t>
      </w:r>
    </w:p>
    <w:p w14:paraId="71BAC93C" w14:textId="77777777" w:rsidR="00AC586E" w:rsidRDefault="00B93B31" w:rsidP="00B93B31">
      <w:pPr>
        <w:pStyle w:val="p2"/>
        <w:widowControl/>
        <w:spacing w:line="480" w:lineRule="auto"/>
      </w:pPr>
      <w:r w:rsidRPr="00F34049">
        <w:rPr>
          <w:b/>
          <w:u w:val="single"/>
        </w:rPr>
        <w:t>Mayor/Board Comments</w:t>
      </w:r>
      <w:r w:rsidRPr="00F34049">
        <w:rPr>
          <w:b/>
        </w:rPr>
        <w:t xml:space="preserve">:  </w:t>
      </w:r>
      <w:r>
        <w:t xml:space="preserve">Trustee Aronstam stated he attended a meeting with Mayor Ayres, Chief Gelatt, Tioga County Legislator Mullen, and other representatives from the Village, EMS, School District, Tioga County Public Health Department.  He stated the meeting was informative and was very impressed with the leadership.  </w:t>
      </w:r>
    </w:p>
    <w:p w14:paraId="25C6F5BD" w14:textId="77777777" w:rsidR="00B93B31" w:rsidRDefault="00B93B31" w:rsidP="00AC586E">
      <w:pPr>
        <w:pStyle w:val="p2"/>
        <w:widowControl/>
        <w:spacing w:line="480" w:lineRule="auto"/>
        <w:ind w:firstLine="720"/>
      </w:pPr>
      <w:r>
        <w:t>Mayor Ayres stated he recommended Chief Gelatt be the point of contact through this crisis.</w:t>
      </w:r>
      <w:r w:rsidR="00AC586E">
        <w:t xml:space="preserve">  At this point there is no knowledge of how long this will last.  Governor Cuomo is enacting more restrictions every day.  A lot of business have to close right down, while others can only operate under restricted conditions.  Again, he urged everyone to follow the CDC Guidelines by staying home, social distancing, no large groups of people, wash hands, sanitize, and stay home if feeling sick.  He stated updates are being done through the Police Department’s Facebook Page.</w:t>
      </w:r>
    </w:p>
    <w:p w14:paraId="5CCE1FB6" w14:textId="77777777" w:rsidR="00AC586E" w:rsidRDefault="00AC586E" w:rsidP="00AC586E">
      <w:pPr>
        <w:tabs>
          <w:tab w:val="left" w:pos="0"/>
          <w:tab w:val="left" w:pos="90"/>
          <w:tab w:val="left" w:pos="180"/>
        </w:tabs>
        <w:spacing w:line="480" w:lineRule="auto"/>
      </w:pPr>
      <w:r w:rsidRPr="0070400B">
        <w:rPr>
          <w:b/>
          <w:bCs/>
          <w:u w:val="single"/>
        </w:rPr>
        <w:t>Adjournment</w:t>
      </w:r>
      <w:r w:rsidRPr="0070400B">
        <w:t>:  Trustee Sinsabaugh moved to adjourn at</w:t>
      </w:r>
      <w:r>
        <w:t xml:space="preserve"> 6</w:t>
      </w:r>
      <w:r w:rsidRPr="0070400B">
        <w:t>:</w:t>
      </w:r>
      <w:r>
        <w:t>4</w:t>
      </w:r>
      <w:r w:rsidRPr="0070400B">
        <w:t xml:space="preserve">5 p.m.  Trustee </w:t>
      </w:r>
      <w:r>
        <w:t>Aronstam</w:t>
      </w:r>
      <w:r w:rsidRPr="0070400B">
        <w:t xml:space="preserve"> seconded the motion, which carried unanimously.  </w:t>
      </w:r>
      <w:r w:rsidRPr="0070400B">
        <w:tab/>
      </w:r>
      <w:r w:rsidRPr="0070400B">
        <w:tab/>
      </w:r>
      <w:r w:rsidRPr="0070400B">
        <w:tab/>
      </w:r>
      <w:r w:rsidRPr="0070400B">
        <w:tab/>
      </w:r>
    </w:p>
    <w:p w14:paraId="6AA370F7" w14:textId="77777777" w:rsidR="00927C2B" w:rsidRPr="0070400B" w:rsidRDefault="00927C2B" w:rsidP="00AC586E">
      <w:pPr>
        <w:tabs>
          <w:tab w:val="left" w:pos="0"/>
          <w:tab w:val="left" w:pos="90"/>
          <w:tab w:val="left" w:pos="180"/>
        </w:tabs>
        <w:spacing w:line="480" w:lineRule="auto"/>
      </w:pPr>
    </w:p>
    <w:p w14:paraId="1B31AA7F" w14:textId="77777777" w:rsidR="00AC586E" w:rsidRPr="0070400B" w:rsidRDefault="00AC586E" w:rsidP="00AC586E">
      <w:pPr>
        <w:tabs>
          <w:tab w:val="left" w:pos="0"/>
          <w:tab w:val="left" w:pos="90"/>
          <w:tab w:val="left" w:pos="180"/>
        </w:tabs>
        <w:spacing w:line="480" w:lineRule="auto"/>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Respectfully submitted,</w:t>
      </w:r>
    </w:p>
    <w:p w14:paraId="5B6679CA" w14:textId="77777777" w:rsidR="00AC586E" w:rsidRPr="0070400B" w:rsidRDefault="00AC586E" w:rsidP="00AC586E">
      <w:pPr>
        <w:tabs>
          <w:tab w:val="left" w:pos="0"/>
          <w:tab w:val="left" w:pos="90"/>
          <w:tab w:val="left" w:pos="180"/>
        </w:tabs>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_________________________</w:t>
      </w:r>
    </w:p>
    <w:p w14:paraId="055B284E" w14:textId="77777777" w:rsidR="00AC586E" w:rsidRDefault="00AC586E" w:rsidP="00AC586E">
      <w:pPr>
        <w:tabs>
          <w:tab w:val="left" w:pos="0"/>
          <w:tab w:val="left" w:pos="90"/>
          <w:tab w:val="left" w:pos="180"/>
        </w:tabs>
        <w:spacing w:line="480" w:lineRule="auto"/>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 xml:space="preserve">       </w:t>
      </w:r>
      <w:r w:rsidRPr="0070400B">
        <w:tab/>
        <w:t>Michele Wood, Clerk Treasurer</w:t>
      </w:r>
    </w:p>
    <w:p w14:paraId="1525FDB9" w14:textId="77777777" w:rsidR="00B93B31" w:rsidRDefault="00B93B31" w:rsidP="009138B3">
      <w:pPr>
        <w:pStyle w:val="Index"/>
        <w:suppressLineNumbers w:val="0"/>
        <w:tabs>
          <w:tab w:val="left" w:pos="0"/>
          <w:tab w:val="left" w:pos="90"/>
          <w:tab w:val="left" w:pos="180"/>
        </w:tabs>
        <w:spacing w:line="480" w:lineRule="auto"/>
        <w:rPr>
          <w:bCs/>
        </w:rPr>
      </w:pPr>
    </w:p>
    <w:p w14:paraId="6D835D53" w14:textId="77777777" w:rsidR="00927C2B" w:rsidRDefault="00927C2B" w:rsidP="009138B3">
      <w:pPr>
        <w:pStyle w:val="Index"/>
        <w:suppressLineNumbers w:val="0"/>
        <w:tabs>
          <w:tab w:val="left" w:pos="0"/>
          <w:tab w:val="left" w:pos="90"/>
          <w:tab w:val="left" w:pos="180"/>
        </w:tabs>
        <w:spacing w:line="480" w:lineRule="auto"/>
        <w:rPr>
          <w:bCs/>
        </w:rPr>
      </w:pPr>
    </w:p>
    <w:p w14:paraId="385394B3" w14:textId="52EC7DA3" w:rsidR="00927C2B" w:rsidRPr="007D5DFB" w:rsidRDefault="007502A1" w:rsidP="00927C2B">
      <w:pPr>
        <w:jc w:val="center"/>
        <w:rPr>
          <w:rFonts w:eastAsiaTheme="minorHAnsi"/>
          <w:b/>
        </w:rPr>
      </w:pPr>
      <w:r>
        <w:rPr>
          <w:rFonts w:eastAsiaTheme="minorHAnsi"/>
          <w:b/>
        </w:rPr>
        <w:lastRenderedPageBreak/>
        <w:t>R</w:t>
      </w:r>
      <w:r w:rsidR="00927C2B" w:rsidRPr="007D5DFB">
        <w:rPr>
          <w:rFonts w:eastAsiaTheme="minorHAnsi"/>
          <w:b/>
        </w:rPr>
        <w:t>EGULAR MEETING OF THE BOARD OF TRUSTEES</w:t>
      </w:r>
    </w:p>
    <w:p w14:paraId="797C7B34" w14:textId="77777777" w:rsidR="00927C2B" w:rsidRPr="007D5DFB" w:rsidRDefault="00927C2B" w:rsidP="00927C2B">
      <w:pPr>
        <w:jc w:val="center"/>
        <w:rPr>
          <w:rFonts w:eastAsiaTheme="minorHAnsi"/>
          <w:b/>
        </w:rPr>
      </w:pPr>
      <w:r w:rsidRPr="007D5DFB">
        <w:rPr>
          <w:rFonts w:eastAsiaTheme="minorHAnsi"/>
          <w:b/>
        </w:rPr>
        <w:t>OF THE VILLAGE OF WAVERLY HELD AT 6:30 P.M.</w:t>
      </w:r>
    </w:p>
    <w:p w14:paraId="378F7479" w14:textId="77777777" w:rsidR="00927C2B" w:rsidRPr="007D5DFB" w:rsidRDefault="00927C2B" w:rsidP="00927C2B">
      <w:pPr>
        <w:jc w:val="center"/>
        <w:rPr>
          <w:rFonts w:eastAsiaTheme="minorHAnsi"/>
          <w:b/>
        </w:rPr>
      </w:pPr>
      <w:r w:rsidRPr="007D5DFB">
        <w:rPr>
          <w:rFonts w:eastAsiaTheme="minorHAnsi"/>
          <w:b/>
        </w:rPr>
        <w:t xml:space="preserve">ON TUESDAY, </w:t>
      </w:r>
      <w:r>
        <w:rPr>
          <w:rFonts w:eastAsiaTheme="minorHAnsi"/>
          <w:b/>
        </w:rPr>
        <w:t>APRIL 14</w:t>
      </w:r>
      <w:r w:rsidRPr="007D5DFB">
        <w:rPr>
          <w:rFonts w:eastAsiaTheme="minorHAnsi"/>
          <w:b/>
        </w:rPr>
        <w:t>, 2020 IN THE</w:t>
      </w:r>
    </w:p>
    <w:p w14:paraId="15742618" w14:textId="77777777" w:rsidR="00927C2B" w:rsidRPr="007D5DFB" w:rsidRDefault="00927C2B" w:rsidP="00927C2B">
      <w:pPr>
        <w:keepNext/>
        <w:jc w:val="center"/>
        <w:outlineLvl w:val="0"/>
        <w:rPr>
          <w:rFonts w:eastAsiaTheme="minorHAnsi"/>
          <w:b/>
        </w:rPr>
      </w:pPr>
      <w:r w:rsidRPr="007D5DFB">
        <w:rPr>
          <w:rFonts w:eastAsiaTheme="minorHAnsi"/>
          <w:b/>
        </w:rPr>
        <w:t>TRUSTEES’ ROOM IN THE VILLAGE HALL</w:t>
      </w:r>
    </w:p>
    <w:p w14:paraId="23E61BEB" w14:textId="77777777" w:rsidR="000C5B12" w:rsidRDefault="000C5B12" w:rsidP="007701B8">
      <w:pPr>
        <w:tabs>
          <w:tab w:val="left" w:pos="0"/>
          <w:tab w:val="left" w:pos="90"/>
          <w:tab w:val="left" w:pos="180"/>
        </w:tabs>
        <w:spacing w:line="480" w:lineRule="auto"/>
      </w:pPr>
    </w:p>
    <w:p w14:paraId="4DC9DEDC" w14:textId="77777777" w:rsidR="00927C2B" w:rsidRDefault="00927C2B" w:rsidP="007701B8">
      <w:pPr>
        <w:tabs>
          <w:tab w:val="left" w:pos="0"/>
          <w:tab w:val="left" w:pos="90"/>
          <w:tab w:val="left" w:pos="180"/>
        </w:tabs>
        <w:spacing w:line="480" w:lineRule="auto"/>
      </w:pPr>
      <w:r>
        <w:t>Due to the Coronavirus/COVID-19 outbreak and Governor Andrew Cuomo’s Executive Orders, this meeting and Public Hearing for the Budget was cancelled.  The village will await further direction from the Governor’s office.</w:t>
      </w:r>
    </w:p>
    <w:p w14:paraId="54778B9E" w14:textId="77777777" w:rsidR="00927C2B" w:rsidRPr="0070400B" w:rsidRDefault="00927C2B" w:rsidP="00927C2B">
      <w:pPr>
        <w:tabs>
          <w:tab w:val="left" w:pos="0"/>
          <w:tab w:val="left" w:pos="90"/>
          <w:tab w:val="left" w:pos="180"/>
        </w:tabs>
        <w:spacing w:line="480" w:lineRule="auto"/>
      </w:pPr>
      <w:r>
        <w:tab/>
      </w:r>
      <w:r>
        <w:tab/>
      </w:r>
      <w:r>
        <w:tab/>
      </w:r>
      <w:r>
        <w:tab/>
      </w:r>
      <w:r>
        <w:tab/>
      </w:r>
      <w:r>
        <w:tab/>
      </w:r>
      <w:r>
        <w:tab/>
      </w:r>
      <w:r>
        <w:tab/>
      </w:r>
      <w:r>
        <w:tab/>
      </w:r>
      <w:r>
        <w:tab/>
      </w:r>
      <w:r>
        <w:tab/>
      </w:r>
      <w:r w:rsidRPr="0070400B">
        <w:t>Respectfully submitted,</w:t>
      </w:r>
    </w:p>
    <w:p w14:paraId="0934033E" w14:textId="77777777" w:rsidR="00927C2B" w:rsidRPr="0070400B" w:rsidRDefault="00927C2B" w:rsidP="00927C2B">
      <w:pPr>
        <w:tabs>
          <w:tab w:val="left" w:pos="0"/>
          <w:tab w:val="left" w:pos="90"/>
          <w:tab w:val="left" w:pos="180"/>
        </w:tabs>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_________________________</w:t>
      </w:r>
    </w:p>
    <w:p w14:paraId="2B6D2902" w14:textId="77777777" w:rsidR="00927C2B" w:rsidRDefault="00927C2B" w:rsidP="00927C2B">
      <w:pPr>
        <w:tabs>
          <w:tab w:val="left" w:pos="0"/>
          <w:tab w:val="left" w:pos="90"/>
          <w:tab w:val="left" w:pos="180"/>
        </w:tabs>
        <w:spacing w:line="480" w:lineRule="auto"/>
      </w:pPr>
      <w:r w:rsidRPr="0070400B">
        <w:tab/>
      </w:r>
      <w:r w:rsidRPr="0070400B">
        <w:tab/>
      </w:r>
      <w:r w:rsidRPr="0070400B">
        <w:tab/>
      </w:r>
      <w:r w:rsidRPr="0070400B">
        <w:tab/>
      </w:r>
      <w:r w:rsidRPr="0070400B">
        <w:tab/>
      </w:r>
      <w:r w:rsidRPr="0070400B">
        <w:tab/>
      </w:r>
      <w:r w:rsidRPr="0070400B">
        <w:tab/>
      </w:r>
      <w:r w:rsidRPr="0070400B">
        <w:tab/>
      </w:r>
      <w:r w:rsidRPr="0070400B">
        <w:tab/>
      </w:r>
      <w:r w:rsidRPr="0070400B">
        <w:tab/>
        <w:t xml:space="preserve">       </w:t>
      </w:r>
      <w:r w:rsidRPr="0070400B">
        <w:tab/>
        <w:t>Michele Wood, Clerk Treasurer</w:t>
      </w:r>
    </w:p>
    <w:p w14:paraId="15CAF025" w14:textId="77777777" w:rsidR="007B7906" w:rsidRDefault="007B7906" w:rsidP="007B544A">
      <w:pPr>
        <w:spacing w:line="480" w:lineRule="auto"/>
        <w:rPr>
          <w:bCs/>
        </w:rPr>
      </w:pPr>
    </w:p>
    <w:p w14:paraId="256B7AAF" w14:textId="77777777" w:rsidR="0092549D" w:rsidRPr="00101E8D" w:rsidRDefault="0092549D" w:rsidP="000A1FCD">
      <w:pPr>
        <w:tabs>
          <w:tab w:val="left" w:pos="180"/>
        </w:tabs>
      </w:pPr>
    </w:p>
    <w:bookmarkEnd w:id="1"/>
    <w:p w14:paraId="274E4ABE" w14:textId="77777777" w:rsidR="00927C2B" w:rsidRPr="007D5DFB" w:rsidRDefault="00927C2B" w:rsidP="00927C2B">
      <w:pPr>
        <w:jc w:val="center"/>
        <w:rPr>
          <w:rFonts w:eastAsiaTheme="minorHAnsi"/>
          <w:b/>
        </w:rPr>
      </w:pPr>
      <w:r w:rsidRPr="007D5DFB">
        <w:rPr>
          <w:rFonts w:eastAsiaTheme="minorHAnsi"/>
          <w:b/>
        </w:rPr>
        <w:t>REGULAR MEETING OF THE BOARD OF TRUSTEES</w:t>
      </w:r>
    </w:p>
    <w:p w14:paraId="01961339" w14:textId="77777777" w:rsidR="00927C2B" w:rsidRPr="007D5DFB" w:rsidRDefault="00927C2B" w:rsidP="00927C2B">
      <w:pPr>
        <w:jc w:val="center"/>
        <w:rPr>
          <w:rFonts w:eastAsiaTheme="minorHAnsi"/>
          <w:b/>
        </w:rPr>
      </w:pPr>
      <w:r w:rsidRPr="007D5DFB">
        <w:rPr>
          <w:rFonts w:eastAsiaTheme="minorHAnsi"/>
          <w:b/>
        </w:rPr>
        <w:t>OF THE VILLAGE OF WAVERLY HELD AT 6:30 P.M.</w:t>
      </w:r>
    </w:p>
    <w:p w14:paraId="756C2E05" w14:textId="77777777" w:rsidR="00927C2B" w:rsidRPr="007D5DFB" w:rsidRDefault="00927C2B" w:rsidP="00927C2B">
      <w:pPr>
        <w:jc w:val="center"/>
        <w:rPr>
          <w:rFonts w:eastAsiaTheme="minorHAnsi"/>
          <w:b/>
        </w:rPr>
      </w:pPr>
      <w:r w:rsidRPr="007D5DFB">
        <w:rPr>
          <w:rFonts w:eastAsiaTheme="minorHAnsi"/>
          <w:b/>
        </w:rPr>
        <w:t xml:space="preserve">ON TUESDAY, </w:t>
      </w:r>
      <w:r>
        <w:rPr>
          <w:rFonts w:eastAsiaTheme="minorHAnsi"/>
          <w:b/>
        </w:rPr>
        <w:t>APRIL 28</w:t>
      </w:r>
      <w:r w:rsidRPr="007D5DFB">
        <w:rPr>
          <w:rFonts w:eastAsiaTheme="minorHAnsi"/>
          <w:b/>
        </w:rPr>
        <w:t>, 2020 IN THE</w:t>
      </w:r>
    </w:p>
    <w:p w14:paraId="522E7E7C" w14:textId="77777777" w:rsidR="00927C2B" w:rsidRPr="007D5DFB" w:rsidRDefault="00927C2B" w:rsidP="00927C2B">
      <w:pPr>
        <w:keepNext/>
        <w:jc w:val="center"/>
        <w:outlineLvl w:val="0"/>
        <w:rPr>
          <w:rFonts w:eastAsiaTheme="minorHAnsi"/>
          <w:b/>
        </w:rPr>
      </w:pPr>
      <w:r w:rsidRPr="007D5DFB">
        <w:rPr>
          <w:rFonts w:eastAsiaTheme="minorHAnsi"/>
          <w:b/>
        </w:rPr>
        <w:t>TRUSTEES’ ROOM IN THE VILLAGE HALL</w:t>
      </w:r>
    </w:p>
    <w:p w14:paraId="5CB74C69" w14:textId="77777777" w:rsidR="00927C2B" w:rsidRPr="00025BDE" w:rsidRDefault="00927C2B" w:rsidP="00927C2B">
      <w:pPr>
        <w:spacing w:after="200" w:line="276" w:lineRule="auto"/>
        <w:rPr>
          <w:rFonts w:asciiTheme="minorHAnsi" w:eastAsiaTheme="minorHAnsi" w:hAnsiTheme="minorHAnsi" w:cstheme="minorBidi"/>
          <w:sz w:val="22"/>
          <w:szCs w:val="22"/>
          <w:highlight w:val="yellow"/>
        </w:rPr>
      </w:pPr>
    </w:p>
    <w:p w14:paraId="7EFB5186" w14:textId="77777777" w:rsidR="00927C2B" w:rsidRDefault="00927C2B" w:rsidP="00927C2B">
      <w:pPr>
        <w:spacing w:line="480" w:lineRule="auto"/>
        <w:rPr>
          <w:rFonts w:eastAsiaTheme="minorHAnsi"/>
        </w:rPr>
      </w:pPr>
      <w:r>
        <w:rPr>
          <w:rFonts w:eastAsiaTheme="minorHAnsi"/>
        </w:rPr>
        <w:t>Mayor Ayres stated this meeting is being teleconferenced and recorded.</w:t>
      </w:r>
    </w:p>
    <w:p w14:paraId="0A738BC7" w14:textId="77777777" w:rsidR="00927C2B" w:rsidRPr="007D5DFB" w:rsidRDefault="00927C2B" w:rsidP="00927C2B">
      <w:pPr>
        <w:spacing w:line="480" w:lineRule="auto"/>
        <w:rPr>
          <w:rFonts w:eastAsiaTheme="minorHAnsi"/>
        </w:rPr>
      </w:pPr>
      <w:r w:rsidRPr="007D5DFB">
        <w:rPr>
          <w:rFonts w:eastAsiaTheme="minorHAnsi"/>
        </w:rPr>
        <w:t xml:space="preserve">Mayor Ayres called the meeting to order at 6:30 p.m., and led in the Invocation and the Pledge of Allegiance.   </w:t>
      </w:r>
      <w:r>
        <w:rPr>
          <w:rFonts w:eastAsiaTheme="minorHAnsi"/>
        </w:rPr>
        <w:t>He asked for a moment of silence for the passing of Gerald Keene, Sr.</w:t>
      </w:r>
    </w:p>
    <w:p w14:paraId="0DC5FBC8" w14:textId="77777777" w:rsidR="00927C2B" w:rsidRPr="00392E82" w:rsidRDefault="00927C2B" w:rsidP="00927C2B">
      <w:pPr>
        <w:pStyle w:val="p2"/>
        <w:widowControl/>
        <w:spacing w:line="480" w:lineRule="auto"/>
      </w:pPr>
      <w:r w:rsidRPr="00392E82">
        <w:rPr>
          <w:b/>
          <w:u w:val="single"/>
        </w:rPr>
        <w:t>Roll Call</w:t>
      </w:r>
      <w:r w:rsidRPr="00392E82">
        <w:rPr>
          <w:b/>
        </w:rPr>
        <w:t xml:space="preserve">:  </w:t>
      </w:r>
      <w:r w:rsidRPr="00392E82">
        <w:t xml:space="preserve">Trustees Present:  Andrew Aronstam, Jerry Sinsabaugh, Charles Havens, </w:t>
      </w:r>
      <w:r>
        <w:t xml:space="preserve">Steven Burlingame, Kevin Sweeney, </w:t>
      </w:r>
      <w:r w:rsidRPr="00392E82">
        <w:t>and Mayor Patrick Ayres</w:t>
      </w:r>
    </w:p>
    <w:p w14:paraId="7F58DAC1" w14:textId="77777777" w:rsidR="00927C2B" w:rsidRPr="00392E82" w:rsidRDefault="00927C2B" w:rsidP="00927C2B">
      <w:pPr>
        <w:pStyle w:val="p2"/>
        <w:widowControl/>
        <w:spacing w:line="480" w:lineRule="auto"/>
      </w:pPr>
      <w:r w:rsidRPr="00392E82">
        <w:t xml:space="preserve">Also present were Clerk Treasurer Michele Wood, </w:t>
      </w:r>
      <w:r>
        <w:t xml:space="preserve">Code Enforcement Officer Chris Robinson, </w:t>
      </w:r>
      <w:r w:rsidRPr="00392E82">
        <w:t xml:space="preserve">and </w:t>
      </w:r>
      <w:r>
        <w:t xml:space="preserve">via teleconference </w:t>
      </w:r>
      <w:r w:rsidRPr="00392E82">
        <w:t>Attorney Betty Keene</w:t>
      </w:r>
      <w:r>
        <w:t xml:space="preserve"> </w:t>
      </w:r>
    </w:p>
    <w:p w14:paraId="0ECD19AC" w14:textId="77777777" w:rsidR="00927C2B" w:rsidRDefault="00927C2B" w:rsidP="00927C2B">
      <w:pPr>
        <w:suppressAutoHyphens/>
        <w:spacing w:line="480" w:lineRule="auto"/>
        <w:rPr>
          <w:rFonts w:eastAsiaTheme="minorHAnsi"/>
        </w:rPr>
      </w:pPr>
      <w:r>
        <w:rPr>
          <w:rFonts w:eastAsiaTheme="minorHAnsi"/>
          <w:b/>
          <w:u w:val="single"/>
        </w:rPr>
        <w:t>Letters and Communications</w:t>
      </w:r>
      <w:r>
        <w:rPr>
          <w:rFonts w:eastAsiaTheme="minorHAnsi"/>
          <w:b/>
        </w:rPr>
        <w:t>:</w:t>
      </w:r>
      <w:r w:rsidR="00C53AC1">
        <w:rPr>
          <w:rFonts w:eastAsiaTheme="minorHAnsi"/>
        </w:rPr>
        <w:t xml:space="preserve">  Mayor Ayres updated the Board on the recent COVID-19 outbreak.  He stated Chief Gelatt is the main contact for any COVID-19 questions or concerns, and safety of residents and staff.  He stated as of Monday, May 4</w:t>
      </w:r>
      <w:r w:rsidR="00C53AC1" w:rsidRPr="00C53AC1">
        <w:rPr>
          <w:rFonts w:eastAsiaTheme="minorHAnsi"/>
          <w:vertAlign w:val="superscript"/>
        </w:rPr>
        <w:t>th</w:t>
      </w:r>
      <w:r w:rsidR="00C53AC1">
        <w:rPr>
          <w:rFonts w:eastAsiaTheme="minorHAnsi"/>
        </w:rPr>
        <w:t>, all DPW employees will be onsite.  They will be practicing social distancing and sanitation.  The Clerk’s office will still be on reduced staffing and working as needed.  The offices will not be opened to the public.</w:t>
      </w:r>
    </w:p>
    <w:p w14:paraId="6D5EA330" w14:textId="77777777" w:rsidR="00C53AC1" w:rsidRPr="00C53AC1" w:rsidRDefault="00C53AC1" w:rsidP="00927C2B">
      <w:pPr>
        <w:suppressAutoHyphens/>
        <w:spacing w:line="480" w:lineRule="auto"/>
        <w:rPr>
          <w:szCs w:val="20"/>
          <w:lang w:eastAsia="ar-SA"/>
        </w:rPr>
      </w:pPr>
      <w:r>
        <w:rPr>
          <w:rFonts w:eastAsiaTheme="minorHAnsi"/>
          <w:b/>
          <w:u w:val="single"/>
        </w:rPr>
        <w:t>Approval of Minutes</w:t>
      </w:r>
      <w:r>
        <w:rPr>
          <w:rFonts w:eastAsiaTheme="minorHAnsi"/>
          <w:b/>
        </w:rPr>
        <w:t xml:space="preserve">:  </w:t>
      </w:r>
      <w:r w:rsidRPr="004559DA">
        <w:rPr>
          <w:rFonts w:eastAsiaTheme="minorHAnsi"/>
        </w:rPr>
        <w:t xml:space="preserve">Trustee Sinsabaugh moved to approve the Minutes of </w:t>
      </w:r>
      <w:r w:rsidR="00CE4E49">
        <w:rPr>
          <w:rFonts w:eastAsiaTheme="minorHAnsi"/>
        </w:rPr>
        <w:t>February 25, March 10, and March 24</w:t>
      </w:r>
      <w:r w:rsidRPr="004559DA">
        <w:rPr>
          <w:rFonts w:eastAsiaTheme="minorHAnsi"/>
        </w:rPr>
        <w:t xml:space="preserve">, 2020 as presented.  Trustee </w:t>
      </w:r>
      <w:r w:rsidR="00CE4E49">
        <w:rPr>
          <w:rFonts w:eastAsiaTheme="minorHAnsi"/>
        </w:rPr>
        <w:t>Burlingame</w:t>
      </w:r>
      <w:r w:rsidRPr="004559DA">
        <w:rPr>
          <w:rFonts w:eastAsiaTheme="minorHAnsi"/>
        </w:rPr>
        <w:t xml:space="preserve"> seconded the motion, which carried unanimously.</w:t>
      </w:r>
    </w:p>
    <w:p w14:paraId="62A7621F" w14:textId="77777777" w:rsidR="00927C2B" w:rsidRDefault="00927C2B" w:rsidP="00927C2B">
      <w:pPr>
        <w:spacing w:line="480" w:lineRule="auto"/>
        <w:rPr>
          <w:rFonts w:eastAsiaTheme="minorHAnsi"/>
        </w:rPr>
      </w:pPr>
      <w:r w:rsidRPr="00E027DC">
        <w:rPr>
          <w:rFonts w:eastAsiaTheme="minorHAnsi"/>
          <w:b/>
          <w:u w:val="single"/>
        </w:rPr>
        <w:t>Department Reports</w:t>
      </w:r>
      <w:r w:rsidRPr="00E027DC">
        <w:rPr>
          <w:rFonts w:eastAsiaTheme="minorHAnsi"/>
          <w:b/>
        </w:rPr>
        <w:t>:</w:t>
      </w:r>
      <w:r w:rsidRPr="00E027DC">
        <w:rPr>
          <w:rFonts w:eastAsiaTheme="minorHAnsi"/>
        </w:rPr>
        <w:t xml:space="preserve">  The clerk submitted department reports from Recreation, Code Enforcement</w:t>
      </w:r>
      <w:r w:rsidR="00E027DC" w:rsidRPr="00E027DC">
        <w:rPr>
          <w:rFonts w:eastAsiaTheme="minorHAnsi"/>
        </w:rPr>
        <w:t>, and Police (February and March</w:t>
      </w:r>
      <w:r w:rsidR="00E027DC">
        <w:rPr>
          <w:rFonts w:eastAsiaTheme="minorHAnsi"/>
        </w:rPr>
        <w:t xml:space="preserve"> reports</w:t>
      </w:r>
      <w:r w:rsidR="00E027DC" w:rsidRPr="00E027DC">
        <w:rPr>
          <w:rFonts w:eastAsiaTheme="minorHAnsi"/>
        </w:rPr>
        <w:t>)</w:t>
      </w:r>
      <w:r w:rsidRPr="00E027DC">
        <w:rPr>
          <w:rFonts w:eastAsiaTheme="minorHAnsi"/>
        </w:rPr>
        <w:t xml:space="preserve">.  </w:t>
      </w:r>
      <w:r w:rsidR="00E027DC" w:rsidRPr="00E027DC">
        <w:rPr>
          <w:rFonts w:eastAsiaTheme="minorHAnsi"/>
        </w:rPr>
        <w:t xml:space="preserve">Mayor Ayres stated we are unsure if the Summer Recreation Program </w:t>
      </w:r>
      <w:r w:rsidR="00E027DC">
        <w:rPr>
          <w:rFonts w:eastAsiaTheme="minorHAnsi"/>
        </w:rPr>
        <w:t xml:space="preserve">can be scheduled for this year.  We are waiting on further direction from the Governor’s office regarding the program.  He stated </w:t>
      </w:r>
      <w:r w:rsidR="00E027DC" w:rsidRPr="00E027DC">
        <w:rPr>
          <w:rFonts w:eastAsiaTheme="minorHAnsi"/>
        </w:rPr>
        <w:t>the Parks are</w:t>
      </w:r>
      <w:r w:rsidR="00E027DC">
        <w:rPr>
          <w:rFonts w:eastAsiaTheme="minorHAnsi"/>
        </w:rPr>
        <w:t xml:space="preserve"> open to the public, however, </w:t>
      </w:r>
      <w:r w:rsidR="00E027DC" w:rsidRPr="00E027DC">
        <w:rPr>
          <w:rFonts w:eastAsiaTheme="minorHAnsi"/>
        </w:rPr>
        <w:t>the use of playground equipment is prohibited due to the COVID-19 outbreak.</w:t>
      </w:r>
      <w:r w:rsidR="00E027DC">
        <w:rPr>
          <w:rFonts w:eastAsiaTheme="minorHAnsi"/>
        </w:rPr>
        <w:t xml:space="preserve">  </w:t>
      </w:r>
    </w:p>
    <w:p w14:paraId="4A6C1880" w14:textId="77777777" w:rsidR="00E027DC" w:rsidRPr="00E027DC" w:rsidRDefault="00E027DC" w:rsidP="00927C2B">
      <w:pPr>
        <w:spacing w:line="480" w:lineRule="auto"/>
        <w:rPr>
          <w:rFonts w:eastAsiaTheme="minorHAnsi"/>
        </w:rPr>
      </w:pPr>
    </w:p>
    <w:p w14:paraId="2FF4CD27" w14:textId="77777777" w:rsidR="00927C2B" w:rsidRPr="000A5039" w:rsidRDefault="00927C2B" w:rsidP="00927C2B">
      <w:pPr>
        <w:pStyle w:val="WW-PlainText"/>
        <w:spacing w:line="480" w:lineRule="auto"/>
        <w:rPr>
          <w:rFonts w:ascii="Times New Roman" w:hAnsi="Times New Roman"/>
          <w:sz w:val="24"/>
        </w:rPr>
      </w:pPr>
      <w:r w:rsidRPr="000A5039">
        <w:rPr>
          <w:rFonts w:ascii="Times New Roman" w:hAnsi="Times New Roman"/>
          <w:b/>
          <w:bCs/>
          <w:sz w:val="24"/>
          <w:u w:val="single"/>
        </w:rPr>
        <w:lastRenderedPageBreak/>
        <w:t>Treasurer's Reports</w:t>
      </w:r>
      <w:r w:rsidRPr="000A5039">
        <w:rPr>
          <w:rFonts w:ascii="Times New Roman" w:hAnsi="Times New Roman"/>
          <w:b/>
          <w:bCs/>
          <w:sz w:val="24"/>
        </w:rPr>
        <w:t xml:space="preserve">:  </w:t>
      </w:r>
      <w:r w:rsidRPr="000A5039">
        <w:rPr>
          <w:rFonts w:ascii="Times New Roman" w:hAnsi="Times New Roman"/>
          <w:sz w:val="24"/>
        </w:rPr>
        <w:t xml:space="preserve">Clerk Treasurer Wood presented the following financial reports:  </w:t>
      </w:r>
    </w:p>
    <w:p w14:paraId="5D6F2529"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General Fund </w:t>
      </w:r>
      <w:r w:rsidR="000A5039" w:rsidRPr="000A5039">
        <w:rPr>
          <w:rFonts w:ascii="Times New Roman" w:hAnsi="Times New Roman"/>
          <w:sz w:val="24"/>
        </w:rPr>
        <w:t>3</w:t>
      </w:r>
      <w:r w:rsidRPr="000A5039">
        <w:rPr>
          <w:rFonts w:ascii="Times New Roman" w:hAnsi="Times New Roman"/>
          <w:sz w:val="24"/>
        </w:rPr>
        <w:t xml:space="preserve">/1/20 – </w:t>
      </w:r>
      <w:r w:rsidR="000A5039" w:rsidRPr="000A5039">
        <w:rPr>
          <w:rFonts w:ascii="Times New Roman" w:hAnsi="Times New Roman"/>
          <w:sz w:val="24"/>
        </w:rPr>
        <w:t>3</w:t>
      </w:r>
      <w:r w:rsidRPr="000A5039">
        <w:rPr>
          <w:rFonts w:ascii="Times New Roman" w:hAnsi="Times New Roman"/>
          <w:sz w:val="24"/>
        </w:rPr>
        <w:t>/</w:t>
      </w:r>
      <w:r w:rsidR="000A5039" w:rsidRPr="000A5039">
        <w:rPr>
          <w:rFonts w:ascii="Times New Roman" w:hAnsi="Times New Roman"/>
          <w:sz w:val="24"/>
        </w:rPr>
        <w:t>31/</w:t>
      </w:r>
      <w:r w:rsidRPr="000A5039">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27C2B" w:rsidRPr="000A5039" w14:paraId="2F0FDB28" w14:textId="77777777" w:rsidTr="00927C2B">
        <w:tc>
          <w:tcPr>
            <w:tcW w:w="2430" w:type="dxa"/>
            <w:tcBorders>
              <w:top w:val="single" w:sz="4" w:space="0" w:color="auto"/>
              <w:left w:val="single" w:sz="4" w:space="0" w:color="auto"/>
              <w:bottom w:val="single" w:sz="4" w:space="0" w:color="auto"/>
              <w:right w:val="single" w:sz="4" w:space="0" w:color="auto"/>
            </w:tcBorders>
          </w:tcPr>
          <w:p w14:paraId="0BF1877D"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BE787F9"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76,721.24</w:t>
            </w:r>
          </w:p>
        </w:tc>
        <w:tc>
          <w:tcPr>
            <w:tcW w:w="2598" w:type="dxa"/>
            <w:tcBorders>
              <w:top w:val="single" w:sz="4" w:space="0" w:color="auto"/>
              <w:left w:val="single" w:sz="4" w:space="0" w:color="auto"/>
              <w:bottom w:val="single" w:sz="4" w:space="0" w:color="auto"/>
              <w:right w:val="single" w:sz="4" w:space="0" w:color="auto"/>
            </w:tcBorders>
          </w:tcPr>
          <w:p w14:paraId="0C5832D4"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EA29A8D"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98,857.11</w:t>
            </w:r>
          </w:p>
        </w:tc>
      </w:tr>
      <w:tr w:rsidR="00927C2B" w:rsidRPr="000A5039" w14:paraId="3A99B62E" w14:textId="77777777" w:rsidTr="00927C2B">
        <w:trPr>
          <w:trHeight w:val="242"/>
        </w:trPr>
        <w:tc>
          <w:tcPr>
            <w:tcW w:w="2430" w:type="dxa"/>
            <w:tcBorders>
              <w:top w:val="single" w:sz="4" w:space="0" w:color="auto"/>
              <w:left w:val="single" w:sz="4" w:space="0" w:color="auto"/>
              <w:bottom w:val="single" w:sz="4" w:space="0" w:color="auto"/>
              <w:right w:val="single" w:sz="4" w:space="0" w:color="auto"/>
            </w:tcBorders>
          </w:tcPr>
          <w:p w14:paraId="0E574F66"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68DA291"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772,611.79</w:t>
            </w:r>
          </w:p>
        </w:tc>
        <w:tc>
          <w:tcPr>
            <w:tcW w:w="2598" w:type="dxa"/>
            <w:tcBorders>
              <w:top w:val="single" w:sz="4" w:space="0" w:color="auto"/>
              <w:left w:val="single" w:sz="4" w:space="0" w:color="auto"/>
              <w:bottom w:val="single" w:sz="4" w:space="0" w:color="auto"/>
              <w:right w:val="single" w:sz="4" w:space="0" w:color="auto"/>
            </w:tcBorders>
          </w:tcPr>
          <w:p w14:paraId="42A27C74"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E8D3791"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2,883,034.14</w:t>
            </w:r>
          </w:p>
        </w:tc>
      </w:tr>
      <w:tr w:rsidR="00927C2B" w:rsidRPr="000A5039" w14:paraId="6762754D" w14:textId="77777777" w:rsidTr="00927C2B">
        <w:tc>
          <w:tcPr>
            <w:tcW w:w="2430" w:type="dxa"/>
            <w:tcBorders>
              <w:top w:val="single" w:sz="4" w:space="0" w:color="auto"/>
              <w:left w:val="single" w:sz="4" w:space="0" w:color="auto"/>
              <w:bottom w:val="single" w:sz="4" w:space="0" w:color="auto"/>
              <w:right w:val="single" w:sz="4" w:space="0" w:color="auto"/>
            </w:tcBorders>
          </w:tcPr>
          <w:p w14:paraId="35EEC9F8"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4C6FEF8"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-519,171.44</w:t>
            </w:r>
          </w:p>
        </w:tc>
        <w:tc>
          <w:tcPr>
            <w:tcW w:w="2598" w:type="dxa"/>
            <w:tcBorders>
              <w:top w:val="single" w:sz="4" w:space="0" w:color="auto"/>
              <w:left w:val="single" w:sz="4" w:space="0" w:color="auto"/>
              <w:bottom w:val="single" w:sz="4" w:space="0" w:color="auto"/>
              <w:right w:val="single" w:sz="4" w:space="0" w:color="auto"/>
            </w:tcBorders>
          </w:tcPr>
          <w:p w14:paraId="01303BB3"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26F0012"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215,563.62</w:t>
            </w:r>
          </w:p>
        </w:tc>
      </w:tr>
      <w:tr w:rsidR="00927C2B" w:rsidRPr="000A5039" w14:paraId="1A5FA2AA" w14:textId="77777777" w:rsidTr="00927C2B">
        <w:trPr>
          <w:trHeight w:val="305"/>
        </w:trPr>
        <w:tc>
          <w:tcPr>
            <w:tcW w:w="2430" w:type="dxa"/>
            <w:tcBorders>
              <w:top w:val="single" w:sz="4" w:space="0" w:color="auto"/>
              <w:left w:val="single" w:sz="4" w:space="0" w:color="auto"/>
              <w:bottom w:val="single" w:sz="4" w:space="0" w:color="auto"/>
              <w:right w:val="single" w:sz="4" w:space="0" w:color="auto"/>
            </w:tcBorders>
          </w:tcPr>
          <w:p w14:paraId="473AEA3E"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A3937D2"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330,161.59</w:t>
            </w:r>
          </w:p>
        </w:tc>
        <w:tc>
          <w:tcPr>
            <w:tcW w:w="2598" w:type="dxa"/>
            <w:tcBorders>
              <w:top w:val="single" w:sz="4" w:space="0" w:color="auto"/>
              <w:left w:val="single" w:sz="4" w:space="0" w:color="auto"/>
              <w:bottom w:val="single" w:sz="4" w:space="0" w:color="auto"/>
              <w:right w:val="single" w:sz="4" w:space="0" w:color="auto"/>
            </w:tcBorders>
          </w:tcPr>
          <w:p w14:paraId="401F5153"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C7FB56C"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2,867,630.09</w:t>
            </w:r>
          </w:p>
        </w:tc>
      </w:tr>
    </w:tbl>
    <w:p w14:paraId="61F01099" w14:textId="77777777" w:rsidR="00927C2B" w:rsidRPr="000A5039" w:rsidRDefault="00927C2B" w:rsidP="00927C2B">
      <w:pPr>
        <w:pStyle w:val="WW-PlainText"/>
        <w:ind w:firstLine="720"/>
        <w:rPr>
          <w:rFonts w:ascii="Times New Roman" w:hAnsi="Times New Roman"/>
          <w:sz w:val="24"/>
        </w:rPr>
      </w:pPr>
      <w:r w:rsidRPr="000A5039">
        <w:rPr>
          <w:rFonts w:ascii="Times New Roman" w:hAnsi="Times New Roman"/>
          <w:sz w:val="24"/>
        </w:rPr>
        <w:t>*General Capital Reserve Fund, $85,</w:t>
      </w:r>
      <w:r w:rsidR="000A5039" w:rsidRPr="000A5039">
        <w:rPr>
          <w:rFonts w:ascii="Times New Roman" w:hAnsi="Times New Roman"/>
          <w:sz w:val="24"/>
        </w:rPr>
        <w:t>798.67</w:t>
      </w:r>
    </w:p>
    <w:p w14:paraId="51B9AA4D" w14:textId="77777777" w:rsidR="00927C2B" w:rsidRPr="00C53AC1" w:rsidRDefault="00927C2B" w:rsidP="00927C2B">
      <w:pPr>
        <w:pStyle w:val="WW-PlainText"/>
        <w:ind w:firstLine="720"/>
        <w:rPr>
          <w:rFonts w:ascii="Times New Roman" w:hAnsi="Times New Roman"/>
          <w:sz w:val="24"/>
          <w:highlight w:val="yellow"/>
        </w:rPr>
      </w:pPr>
    </w:p>
    <w:p w14:paraId="5AC73B51"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Cemetery Fund </w:t>
      </w:r>
      <w:r w:rsidR="000A5039" w:rsidRPr="000A5039">
        <w:rPr>
          <w:rFonts w:ascii="Times New Roman" w:hAnsi="Times New Roman"/>
          <w:sz w:val="24"/>
        </w:rPr>
        <w:t>3/1/20 – 3/31/20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927C2B" w:rsidRPr="000A5039" w14:paraId="5583B8B7" w14:textId="77777777" w:rsidTr="00927C2B">
        <w:tc>
          <w:tcPr>
            <w:tcW w:w="2497" w:type="dxa"/>
            <w:tcBorders>
              <w:top w:val="single" w:sz="4" w:space="0" w:color="auto"/>
              <w:left w:val="single" w:sz="4" w:space="0" w:color="auto"/>
              <w:bottom w:val="single" w:sz="4" w:space="0" w:color="auto"/>
              <w:right w:val="single" w:sz="4" w:space="0" w:color="auto"/>
            </w:tcBorders>
          </w:tcPr>
          <w:p w14:paraId="283B691F"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0A3C83CF"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16,522.84</w:t>
            </w:r>
          </w:p>
        </w:tc>
        <w:tc>
          <w:tcPr>
            <w:tcW w:w="2876" w:type="dxa"/>
            <w:tcBorders>
              <w:top w:val="single" w:sz="4" w:space="0" w:color="auto"/>
              <w:left w:val="single" w:sz="4" w:space="0" w:color="auto"/>
              <w:bottom w:val="single" w:sz="4" w:space="0" w:color="auto"/>
              <w:right w:val="single" w:sz="4" w:space="0" w:color="auto"/>
            </w:tcBorders>
          </w:tcPr>
          <w:p w14:paraId="4E9962DB"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D725069"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4,514.99</w:t>
            </w:r>
          </w:p>
        </w:tc>
      </w:tr>
      <w:tr w:rsidR="00927C2B" w:rsidRPr="000A5039" w14:paraId="3DE7DD48" w14:textId="77777777" w:rsidTr="00927C2B">
        <w:trPr>
          <w:trHeight w:val="242"/>
        </w:trPr>
        <w:tc>
          <w:tcPr>
            <w:tcW w:w="2497" w:type="dxa"/>
            <w:tcBorders>
              <w:top w:val="single" w:sz="4" w:space="0" w:color="auto"/>
              <w:left w:val="single" w:sz="4" w:space="0" w:color="auto"/>
              <w:bottom w:val="single" w:sz="4" w:space="0" w:color="auto"/>
              <w:right w:val="single" w:sz="4" w:space="0" w:color="auto"/>
            </w:tcBorders>
          </w:tcPr>
          <w:p w14:paraId="395225F7"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1F873446"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4,500.66</w:t>
            </w:r>
          </w:p>
        </w:tc>
        <w:tc>
          <w:tcPr>
            <w:tcW w:w="2876" w:type="dxa"/>
            <w:tcBorders>
              <w:top w:val="single" w:sz="4" w:space="0" w:color="auto"/>
              <w:left w:val="single" w:sz="4" w:space="0" w:color="auto"/>
              <w:bottom w:val="single" w:sz="4" w:space="0" w:color="auto"/>
              <w:right w:val="single" w:sz="4" w:space="0" w:color="auto"/>
            </w:tcBorders>
          </w:tcPr>
          <w:p w14:paraId="20ED161B"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275D7E2"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42,549.53</w:t>
            </w:r>
          </w:p>
        </w:tc>
      </w:tr>
      <w:tr w:rsidR="00927C2B" w:rsidRPr="000A5039" w14:paraId="0743C382" w14:textId="77777777" w:rsidTr="00927C2B">
        <w:tc>
          <w:tcPr>
            <w:tcW w:w="2497" w:type="dxa"/>
            <w:tcBorders>
              <w:top w:val="single" w:sz="4" w:space="0" w:color="auto"/>
              <w:left w:val="single" w:sz="4" w:space="0" w:color="auto"/>
              <w:bottom w:val="single" w:sz="4" w:space="0" w:color="auto"/>
              <w:right w:val="single" w:sz="4" w:space="0" w:color="auto"/>
            </w:tcBorders>
          </w:tcPr>
          <w:p w14:paraId="0320E761"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20592E03"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-463.68</w:t>
            </w:r>
          </w:p>
        </w:tc>
        <w:tc>
          <w:tcPr>
            <w:tcW w:w="2876" w:type="dxa"/>
            <w:tcBorders>
              <w:top w:val="single" w:sz="4" w:space="0" w:color="auto"/>
              <w:left w:val="single" w:sz="4" w:space="0" w:color="auto"/>
              <w:bottom w:val="single" w:sz="4" w:space="0" w:color="auto"/>
              <w:right w:val="single" w:sz="4" w:space="0" w:color="auto"/>
            </w:tcBorders>
          </w:tcPr>
          <w:p w14:paraId="1846DE4B"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1CAAC60"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463.68</w:t>
            </w:r>
          </w:p>
        </w:tc>
      </w:tr>
      <w:tr w:rsidR="00927C2B" w:rsidRPr="000A5039" w14:paraId="163FB444" w14:textId="77777777" w:rsidTr="00927C2B">
        <w:trPr>
          <w:trHeight w:val="305"/>
        </w:trPr>
        <w:tc>
          <w:tcPr>
            <w:tcW w:w="2497" w:type="dxa"/>
            <w:tcBorders>
              <w:top w:val="single" w:sz="4" w:space="0" w:color="auto"/>
              <w:left w:val="single" w:sz="4" w:space="0" w:color="auto"/>
              <w:bottom w:val="single" w:sz="4" w:space="0" w:color="auto"/>
              <w:right w:val="single" w:sz="4" w:space="0" w:color="auto"/>
            </w:tcBorders>
          </w:tcPr>
          <w:p w14:paraId="4DB0039B"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74871FAE"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20,559.82</w:t>
            </w:r>
          </w:p>
        </w:tc>
        <w:tc>
          <w:tcPr>
            <w:tcW w:w="2876" w:type="dxa"/>
            <w:tcBorders>
              <w:top w:val="single" w:sz="4" w:space="0" w:color="auto"/>
              <w:left w:val="single" w:sz="4" w:space="0" w:color="auto"/>
              <w:bottom w:val="single" w:sz="4" w:space="0" w:color="auto"/>
              <w:right w:val="single" w:sz="4" w:space="0" w:color="auto"/>
            </w:tcBorders>
          </w:tcPr>
          <w:p w14:paraId="7ED75643"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6153284"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36,256.46</w:t>
            </w:r>
          </w:p>
        </w:tc>
      </w:tr>
    </w:tbl>
    <w:p w14:paraId="24F36507" w14:textId="77777777" w:rsidR="00927C2B" w:rsidRPr="000A5039" w:rsidRDefault="00927C2B" w:rsidP="00927C2B">
      <w:pPr>
        <w:pStyle w:val="WW-PlainText"/>
        <w:ind w:firstLine="720"/>
        <w:rPr>
          <w:rFonts w:ascii="Times New Roman" w:hAnsi="Times New Roman"/>
          <w:sz w:val="24"/>
        </w:rPr>
      </w:pPr>
      <w:r w:rsidRPr="000A5039">
        <w:rPr>
          <w:rFonts w:ascii="Times New Roman" w:hAnsi="Times New Roman"/>
          <w:sz w:val="24"/>
        </w:rPr>
        <w:t>*Perpetual Care Fund</w:t>
      </w:r>
      <w:r w:rsidRPr="000A5039">
        <w:rPr>
          <w:rFonts w:ascii="Times New Roman" w:hAnsi="Times New Roman"/>
          <w:sz w:val="24"/>
        </w:rPr>
        <w:tab/>
        <w:t>$33,678.49</w:t>
      </w:r>
    </w:p>
    <w:p w14:paraId="28778C98" w14:textId="77777777" w:rsidR="00927C2B" w:rsidRPr="000A5039" w:rsidRDefault="00927C2B" w:rsidP="00927C2B">
      <w:pPr>
        <w:pStyle w:val="WW-PlainText"/>
        <w:rPr>
          <w:rFonts w:ascii="Times New Roman" w:hAnsi="Times New Roman"/>
          <w:sz w:val="24"/>
        </w:rPr>
      </w:pPr>
    </w:p>
    <w:p w14:paraId="0D596EE6"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Loan Programs </w:t>
      </w:r>
      <w:r w:rsidR="000A5039" w:rsidRPr="000A5039">
        <w:rPr>
          <w:rFonts w:ascii="Times New Roman" w:hAnsi="Times New Roman"/>
          <w:sz w:val="24"/>
        </w:rPr>
        <w:t>3/1/20 – 3/31/20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927C2B" w:rsidRPr="000A5039" w14:paraId="4CBE5A93"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3B003290" w14:textId="77777777" w:rsidR="00927C2B" w:rsidRPr="000A5039" w:rsidRDefault="00927C2B" w:rsidP="00927C2B">
            <w:pPr>
              <w:pStyle w:val="WW-PlainText"/>
              <w:jc w:val="center"/>
              <w:rPr>
                <w:rFonts w:ascii="Times New Roman" w:hAnsi="Times New Roman"/>
                <w:sz w:val="24"/>
              </w:rPr>
            </w:pPr>
            <w:r w:rsidRPr="000A5039">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11A0A352" w14:textId="77777777" w:rsidR="00927C2B" w:rsidRPr="000A5039" w:rsidRDefault="00927C2B" w:rsidP="00927C2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AA62E92" w14:textId="77777777" w:rsidR="00927C2B" w:rsidRPr="000A5039" w:rsidRDefault="00927C2B" w:rsidP="00927C2B">
            <w:pPr>
              <w:pStyle w:val="WW-PlainText"/>
              <w:jc w:val="center"/>
              <w:rPr>
                <w:rFonts w:ascii="Times New Roman" w:hAnsi="Times New Roman"/>
                <w:sz w:val="24"/>
              </w:rPr>
            </w:pPr>
            <w:r w:rsidRPr="000A503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4557034" w14:textId="77777777" w:rsidR="00927C2B" w:rsidRPr="000A5039" w:rsidRDefault="00927C2B" w:rsidP="00927C2B">
            <w:pPr>
              <w:pStyle w:val="WW-PlainText"/>
              <w:jc w:val="center"/>
              <w:rPr>
                <w:rFonts w:ascii="Times New Roman" w:hAnsi="Times New Roman"/>
                <w:sz w:val="24"/>
              </w:rPr>
            </w:pPr>
            <w:r w:rsidRPr="000A5039">
              <w:rPr>
                <w:rFonts w:ascii="Times New Roman" w:hAnsi="Times New Roman"/>
                <w:sz w:val="24"/>
              </w:rPr>
              <w:t>Balances</w:t>
            </w:r>
          </w:p>
        </w:tc>
      </w:tr>
      <w:tr w:rsidR="00927C2B" w:rsidRPr="000A5039" w14:paraId="510C1CD4"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3DA59185"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13CC662C"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30,111.91</w:t>
            </w:r>
          </w:p>
        </w:tc>
        <w:tc>
          <w:tcPr>
            <w:tcW w:w="2880" w:type="dxa"/>
            <w:tcBorders>
              <w:top w:val="single" w:sz="4" w:space="0" w:color="auto"/>
              <w:left w:val="single" w:sz="4" w:space="0" w:color="auto"/>
              <w:bottom w:val="single" w:sz="4" w:space="0" w:color="auto"/>
              <w:right w:val="single" w:sz="4" w:space="0" w:color="auto"/>
            </w:tcBorders>
          </w:tcPr>
          <w:p w14:paraId="23786B12"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DB05725"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16,422.71</w:t>
            </w:r>
          </w:p>
        </w:tc>
      </w:tr>
      <w:tr w:rsidR="00927C2B" w:rsidRPr="000A5039" w14:paraId="6ECEAB03"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58BACA8E"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10F985C0"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403.02</w:t>
            </w:r>
          </w:p>
        </w:tc>
        <w:tc>
          <w:tcPr>
            <w:tcW w:w="2880" w:type="dxa"/>
            <w:tcBorders>
              <w:top w:val="single" w:sz="4" w:space="0" w:color="auto"/>
              <w:left w:val="single" w:sz="4" w:space="0" w:color="auto"/>
              <w:bottom w:val="single" w:sz="4" w:space="0" w:color="auto"/>
              <w:right w:val="single" w:sz="4" w:space="0" w:color="auto"/>
            </w:tcBorders>
          </w:tcPr>
          <w:p w14:paraId="4F8CDA43"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99E0910"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502.42</w:t>
            </w:r>
          </w:p>
        </w:tc>
      </w:tr>
      <w:tr w:rsidR="00927C2B" w:rsidRPr="000A5039" w14:paraId="7F97D81C"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09838A21"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1656C72B"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A23726C"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CE95CBE"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0.00</w:t>
            </w:r>
          </w:p>
        </w:tc>
      </w:tr>
      <w:tr w:rsidR="00927C2B" w:rsidRPr="000A5039" w14:paraId="046BA10A"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7F4AAA5F"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6E76F69F"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30,514.93</w:t>
            </w:r>
          </w:p>
        </w:tc>
        <w:tc>
          <w:tcPr>
            <w:tcW w:w="2880" w:type="dxa"/>
            <w:tcBorders>
              <w:top w:val="single" w:sz="4" w:space="0" w:color="auto"/>
              <w:left w:val="single" w:sz="4" w:space="0" w:color="auto"/>
              <w:bottom w:val="single" w:sz="4" w:space="0" w:color="auto"/>
              <w:right w:val="single" w:sz="4" w:space="0" w:color="auto"/>
            </w:tcBorders>
          </w:tcPr>
          <w:p w14:paraId="64E01231"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326D951"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16,925.13</w:t>
            </w:r>
          </w:p>
        </w:tc>
      </w:tr>
      <w:tr w:rsidR="00927C2B" w:rsidRPr="000A5039" w14:paraId="354149E3"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300DC158"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1ABF2D18"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353,253.51</w:t>
            </w:r>
          </w:p>
        </w:tc>
        <w:tc>
          <w:tcPr>
            <w:tcW w:w="2880" w:type="dxa"/>
            <w:tcBorders>
              <w:top w:val="single" w:sz="4" w:space="0" w:color="auto"/>
              <w:left w:val="single" w:sz="4" w:space="0" w:color="auto"/>
              <w:bottom w:val="single" w:sz="4" w:space="0" w:color="auto"/>
              <w:right w:val="single" w:sz="4" w:space="0" w:color="auto"/>
            </w:tcBorders>
          </w:tcPr>
          <w:p w14:paraId="3331BE09"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65425F8"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160,021.75</w:t>
            </w:r>
          </w:p>
        </w:tc>
      </w:tr>
      <w:tr w:rsidR="00927C2B" w:rsidRPr="000A5039" w14:paraId="6CC82494"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24BC60CC"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69DA2D57"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720A3FC7"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0E3D9D4C"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0.00</w:t>
            </w:r>
          </w:p>
        </w:tc>
      </w:tr>
      <w:tr w:rsidR="00927C2B" w:rsidRPr="000A5039" w14:paraId="6DB62029" w14:textId="77777777" w:rsidTr="00927C2B">
        <w:trPr>
          <w:trHeight w:val="288"/>
        </w:trPr>
        <w:tc>
          <w:tcPr>
            <w:tcW w:w="2947" w:type="dxa"/>
            <w:tcBorders>
              <w:top w:val="single" w:sz="4" w:space="0" w:color="auto"/>
              <w:left w:val="single" w:sz="4" w:space="0" w:color="auto"/>
              <w:bottom w:val="single" w:sz="4" w:space="0" w:color="auto"/>
              <w:right w:val="single" w:sz="4" w:space="0" w:color="auto"/>
            </w:tcBorders>
          </w:tcPr>
          <w:p w14:paraId="553035E7"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3590CDBD"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443,768.44</w:t>
            </w:r>
          </w:p>
        </w:tc>
        <w:tc>
          <w:tcPr>
            <w:tcW w:w="2880" w:type="dxa"/>
            <w:tcBorders>
              <w:top w:val="single" w:sz="4" w:space="0" w:color="auto"/>
              <w:left w:val="single" w:sz="4" w:space="0" w:color="auto"/>
              <w:bottom w:val="single" w:sz="4" w:space="0" w:color="auto"/>
              <w:right w:val="single" w:sz="4" w:space="0" w:color="auto"/>
            </w:tcBorders>
          </w:tcPr>
          <w:p w14:paraId="0F3197F1"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C9EA894"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176,946.88</w:t>
            </w:r>
          </w:p>
        </w:tc>
      </w:tr>
    </w:tbl>
    <w:p w14:paraId="7EFCC265" w14:textId="77777777" w:rsidR="00927C2B" w:rsidRPr="000A5039" w:rsidRDefault="00927C2B" w:rsidP="00927C2B">
      <w:pPr>
        <w:tabs>
          <w:tab w:val="left" w:pos="0"/>
          <w:tab w:val="left" w:pos="90"/>
          <w:tab w:val="left" w:pos="180"/>
        </w:tabs>
        <w:spacing w:line="480" w:lineRule="auto"/>
        <w:rPr>
          <w:rFonts w:eastAsiaTheme="minorHAnsi"/>
          <w:i/>
        </w:rPr>
      </w:pPr>
      <w:r w:rsidRPr="000A5039">
        <w:rPr>
          <w:rFonts w:eastAsiaTheme="minorHAnsi"/>
        </w:rPr>
        <w:tab/>
      </w:r>
      <w:r w:rsidRPr="000A5039">
        <w:rPr>
          <w:rFonts w:eastAsiaTheme="minorHAnsi"/>
        </w:rPr>
        <w:tab/>
      </w:r>
      <w:r w:rsidRPr="000A5039">
        <w:rPr>
          <w:rFonts w:eastAsiaTheme="minorHAnsi"/>
        </w:rPr>
        <w:tab/>
      </w:r>
      <w:r w:rsidR="000A5039" w:rsidRPr="000A5039">
        <w:rPr>
          <w:rFonts w:eastAsiaTheme="minorHAnsi"/>
          <w:i/>
        </w:rPr>
        <w:t>*outstanding loans $14,452.12</w:t>
      </w:r>
      <w:r w:rsidR="000A5039" w:rsidRPr="000A5039">
        <w:rPr>
          <w:rFonts w:eastAsiaTheme="minorHAnsi"/>
          <w:i/>
        </w:rPr>
        <w:tab/>
      </w:r>
      <w:r w:rsidR="000A5039" w:rsidRPr="000A5039">
        <w:rPr>
          <w:rFonts w:eastAsiaTheme="minorHAnsi"/>
          <w:i/>
        </w:rPr>
        <w:tab/>
        <w:t>*outstanding loans $25,419.71</w:t>
      </w:r>
    </w:p>
    <w:p w14:paraId="41BAA67C"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 xml:space="preserve">Capital Projects Fund </w:t>
      </w:r>
      <w:r w:rsidR="000A5039" w:rsidRPr="000A5039">
        <w:rPr>
          <w:rFonts w:ascii="Times New Roman" w:hAnsi="Times New Roman"/>
          <w:sz w:val="24"/>
        </w:rPr>
        <w:t>3/1/20 – 3/31/20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2070"/>
        <w:gridCol w:w="1800"/>
        <w:gridCol w:w="1669"/>
      </w:tblGrid>
      <w:tr w:rsidR="00927C2B" w:rsidRPr="000A5039" w14:paraId="0845C14A" w14:textId="77777777" w:rsidTr="00927C2B">
        <w:tc>
          <w:tcPr>
            <w:tcW w:w="2419" w:type="dxa"/>
            <w:tcBorders>
              <w:top w:val="single" w:sz="4" w:space="0" w:color="auto"/>
              <w:left w:val="single" w:sz="4" w:space="0" w:color="auto"/>
              <w:bottom w:val="single" w:sz="4" w:space="0" w:color="auto"/>
              <w:right w:val="single" w:sz="4" w:space="0" w:color="auto"/>
            </w:tcBorders>
          </w:tcPr>
          <w:p w14:paraId="3091BE63" w14:textId="77777777" w:rsidR="00927C2B" w:rsidRPr="000A5039" w:rsidRDefault="00927C2B" w:rsidP="00927C2B">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62419F8C" w14:textId="77777777" w:rsidR="00927C2B" w:rsidRPr="000A5039" w:rsidRDefault="00927C2B" w:rsidP="00927C2B">
            <w:pPr>
              <w:pStyle w:val="WW-PlainText"/>
              <w:jc w:val="center"/>
              <w:rPr>
                <w:rFonts w:ascii="Times New Roman" w:hAnsi="Times New Roman"/>
                <w:sz w:val="22"/>
                <w:szCs w:val="22"/>
              </w:rPr>
            </w:pPr>
            <w:r w:rsidRPr="000A5039">
              <w:rPr>
                <w:rFonts w:ascii="Times New Roman" w:hAnsi="Times New Roman"/>
                <w:sz w:val="22"/>
                <w:szCs w:val="22"/>
              </w:rPr>
              <w:t>Storm Drain Project</w:t>
            </w:r>
          </w:p>
        </w:tc>
        <w:tc>
          <w:tcPr>
            <w:tcW w:w="2070" w:type="dxa"/>
            <w:tcBorders>
              <w:top w:val="single" w:sz="4" w:space="0" w:color="auto"/>
              <w:left w:val="single" w:sz="4" w:space="0" w:color="auto"/>
              <w:bottom w:val="single" w:sz="4" w:space="0" w:color="auto"/>
              <w:right w:val="single" w:sz="4" w:space="0" w:color="auto"/>
            </w:tcBorders>
          </w:tcPr>
          <w:p w14:paraId="0A92B7EC" w14:textId="77777777" w:rsidR="00927C2B" w:rsidRPr="000A5039" w:rsidRDefault="00927C2B" w:rsidP="00927C2B">
            <w:pPr>
              <w:pStyle w:val="WW-PlainText"/>
              <w:jc w:val="center"/>
              <w:rPr>
                <w:rFonts w:ascii="Times New Roman" w:hAnsi="Times New Roman"/>
                <w:sz w:val="22"/>
                <w:szCs w:val="22"/>
              </w:rPr>
            </w:pPr>
            <w:r w:rsidRPr="000A5039">
              <w:rPr>
                <w:rFonts w:ascii="Times New Roman" w:hAnsi="Times New Roman"/>
                <w:sz w:val="22"/>
                <w:szCs w:val="22"/>
              </w:rPr>
              <w:t>Glen Park Project</w:t>
            </w:r>
          </w:p>
        </w:tc>
        <w:tc>
          <w:tcPr>
            <w:tcW w:w="1800" w:type="dxa"/>
            <w:tcBorders>
              <w:top w:val="single" w:sz="4" w:space="0" w:color="auto"/>
              <w:left w:val="single" w:sz="4" w:space="0" w:color="auto"/>
              <w:bottom w:val="single" w:sz="4" w:space="0" w:color="auto"/>
              <w:right w:val="single" w:sz="4" w:space="0" w:color="auto"/>
            </w:tcBorders>
          </w:tcPr>
          <w:p w14:paraId="39A68817" w14:textId="77777777" w:rsidR="00927C2B" w:rsidRPr="000A5039" w:rsidRDefault="00927C2B" w:rsidP="00927C2B">
            <w:pPr>
              <w:pStyle w:val="WW-PlainText"/>
              <w:jc w:val="center"/>
              <w:rPr>
                <w:rFonts w:ascii="Times New Roman" w:hAnsi="Times New Roman"/>
                <w:sz w:val="22"/>
                <w:szCs w:val="22"/>
              </w:rPr>
            </w:pPr>
            <w:r w:rsidRPr="000A5039">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44BFAC67" w14:textId="77777777" w:rsidR="00927C2B" w:rsidRPr="000A5039" w:rsidRDefault="00927C2B" w:rsidP="00927C2B">
            <w:pPr>
              <w:pStyle w:val="WW-PlainText"/>
              <w:jc w:val="center"/>
              <w:rPr>
                <w:rFonts w:ascii="Times New Roman" w:hAnsi="Times New Roman"/>
                <w:sz w:val="22"/>
                <w:szCs w:val="22"/>
              </w:rPr>
            </w:pPr>
            <w:r w:rsidRPr="000A5039">
              <w:rPr>
                <w:rFonts w:ascii="Times New Roman" w:hAnsi="Times New Roman"/>
                <w:sz w:val="22"/>
                <w:szCs w:val="22"/>
              </w:rPr>
              <w:t xml:space="preserve">Restore NY    </w:t>
            </w:r>
          </w:p>
        </w:tc>
      </w:tr>
      <w:tr w:rsidR="00927C2B" w:rsidRPr="000A5039" w14:paraId="312D9BC4" w14:textId="77777777" w:rsidTr="00927C2B">
        <w:tc>
          <w:tcPr>
            <w:tcW w:w="2419" w:type="dxa"/>
            <w:tcBorders>
              <w:top w:val="single" w:sz="4" w:space="0" w:color="auto"/>
              <w:left w:val="single" w:sz="4" w:space="0" w:color="auto"/>
              <w:bottom w:val="single" w:sz="4" w:space="0" w:color="auto"/>
              <w:right w:val="single" w:sz="4" w:space="0" w:color="auto"/>
            </w:tcBorders>
          </w:tcPr>
          <w:p w14:paraId="7714ED80"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78E83B7C"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282,284.09</w:t>
            </w:r>
          </w:p>
        </w:tc>
        <w:tc>
          <w:tcPr>
            <w:tcW w:w="2070" w:type="dxa"/>
            <w:tcBorders>
              <w:top w:val="single" w:sz="4" w:space="0" w:color="auto"/>
              <w:left w:val="single" w:sz="4" w:space="0" w:color="auto"/>
              <w:bottom w:val="single" w:sz="4" w:space="0" w:color="auto"/>
              <w:right w:val="single" w:sz="4" w:space="0" w:color="auto"/>
            </w:tcBorders>
          </w:tcPr>
          <w:p w14:paraId="003F0B26"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-64,943.31</w:t>
            </w:r>
          </w:p>
        </w:tc>
        <w:tc>
          <w:tcPr>
            <w:tcW w:w="1800" w:type="dxa"/>
            <w:tcBorders>
              <w:top w:val="single" w:sz="4" w:space="0" w:color="auto"/>
              <w:left w:val="single" w:sz="4" w:space="0" w:color="auto"/>
              <w:bottom w:val="single" w:sz="4" w:space="0" w:color="auto"/>
              <w:right w:val="single" w:sz="4" w:space="0" w:color="auto"/>
            </w:tcBorders>
          </w:tcPr>
          <w:p w14:paraId="0D9B511A"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921,150.49</w:t>
            </w:r>
          </w:p>
        </w:tc>
        <w:tc>
          <w:tcPr>
            <w:tcW w:w="1669" w:type="dxa"/>
            <w:tcBorders>
              <w:top w:val="single" w:sz="4" w:space="0" w:color="auto"/>
              <w:left w:val="single" w:sz="4" w:space="0" w:color="auto"/>
              <w:bottom w:val="single" w:sz="4" w:space="0" w:color="auto"/>
              <w:right w:val="single" w:sz="4" w:space="0" w:color="auto"/>
            </w:tcBorders>
          </w:tcPr>
          <w:p w14:paraId="1A8310F1"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379.98</w:t>
            </w:r>
          </w:p>
        </w:tc>
      </w:tr>
      <w:tr w:rsidR="00927C2B" w:rsidRPr="000A5039" w14:paraId="43F9CCDE" w14:textId="77777777" w:rsidTr="00927C2B">
        <w:trPr>
          <w:trHeight w:val="242"/>
        </w:trPr>
        <w:tc>
          <w:tcPr>
            <w:tcW w:w="2419" w:type="dxa"/>
            <w:tcBorders>
              <w:top w:val="single" w:sz="4" w:space="0" w:color="auto"/>
              <w:left w:val="single" w:sz="4" w:space="0" w:color="auto"/>
              <w:bottom w:val="single" w:sz="4" w:space="0" w:color="auto"/>
              <w:right w:val="single" w:sz="4" w:space="0" w:color="auto"/>
            </w:tcBorders>
          </w:tcPr>
          <w:p w14:paraId="3DBD6C4D"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26F09792"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76F38E75"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10,210.00</w:t>
            </w:r>
          </w:p>
        </w:tc>
        <w:tc>
          <w:tcPr>
            <w:tcW w:w="1800" w:type="dxa"/>
            <w:tcBorders>
              <w:top w:val="single" w:sz="4" w:space="0" w:color="auto"/>
              <w:left w:val="single" w:sz="4" w:space="0" w:color="auto"/>
              <w:bottom w:val="single" w:sz="4" w:space="0" w:color="auto"/>
              <w:right w:val="single" w:sz="4" w:space="0" w:color="auto"/>
            </w:tcBorders>
          </w:tcPr>
          <w:p w14:paraId="78AD1736"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0.00</w:t>
            </w:r>
          </w:p>
        </w:tc>
        <w:tc>
          <w:tcPr>
            <w:tcW w:w="1669" w:type="dxa"/>
            <w:tcBorders>
              <w:top w:val="single" w:sz="4" w:space="0" w:color="auto"/>
              <w:left w:val="single" w:sz="4" w:space="0" w:color="auto"/>
              <w:bottom w:val="single" w:sz="4" w:space="0" w:color="auto"/>
              <w:right w:val="single" w:sz="4" w:space="0" w:color="auto"/>
            </w:tcBorders>
          </w:tcPr>
          <w:p w14:paraId="2360646F"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0.00</w:t>
            </w:r>
          </w:p>
        </w:tc>
      </w:tr>
      <w:tr w:rsidR="00927C2B" w:rsidRPr="000A5039" w14:paraId="3E9B758D" w14:textId="77777777" w:rsidTr="00927C2B">
        <w:tc>
          <w:tcPr>
            <w:tcW w:w="2419" w:type="dxa"/>
            <w:tcBorders>
              <w:top w:val="single" w:sz="4" w:space="0" w:color="auto"/>
              <w:left w:val="single" w:sz="4" w:space="0" w:color="auto"/>
              <w:bottom w:val="single" w:sz="4" w:space="0" w:color="auto"/>
              <w:right w:val="single" w:sz="4" w:space="0" w:color="auto"/>
            </w:tcBorders>
          </w:tcPr>
          <w:p w14:paraId="6135329E"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50E3CCA9"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4E2F5380"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-13,989.28</w:t>
            </w:r>
          </w:p>
        </w:tc>
        <w:tc>
          <w:tcPr>
            <w:tcW w:w="1800" w:type="dxa"/>
            <w:tcBorders>
              <w:top w:val="single" w:sz="4" w:space="0" w:color="auto"/>
              <w:left w:val="single" w:sz="4" w:space="0" w:color="auto"/>
              <w:bottom w:val="single" w:sz="4" w:space="0" w:color="auto"/>
              <w:right w:val="single" w:sz="4" w:space="0" w:color="auto"/>
            </w:tcBorders>
          </w:tcPr>
          <w:p w14:paraId="08A322C1"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-2,735.50</w:t>
            </w:r>
          </w:p>
        </w:tc>
        <w:tc>
          <w:tcPr>
            <w:tcW w:w="1669" w:type="dxa"/>
            <w:tcBorders>
              <w:top w:val="single" w:sz="4" w:space="0" w:color="auto"/>
              <w:left w:val="single" w:sz="4" w:space="0" w:color="auto"/>
              <w:bottom w:val="single" w:sz="4" w:space="0" w:color="auto"/>
              <w:right w:val="single" w:sz="4" w:space="0" w:color="auto"/>
            </w:tcBorders>
          </w:tcPr>
          <w:p w14:paraId="75790400"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0.00</w:t>
            </w:r>
          </w:p>
        </w:tc>
      </w:tr>
      <w:tr w:rsidR="00927C2B" w:rsidRPr="000A5039" w14:paraId="564B6702" w14:textId="77777777" w:rsidTr="00927C2B">
        <w:trPr>
          <w:trHeight w:val="305"/>
        </w:trPr>
        <w:tc>
          <w:tcPr>
            <w:tcW w:w="2419" w:type="dxa"/>
            <w:tcBorders>
              <w:top w:val="single" w:sz="4" w:space="0" w:color="auto"/>
              <w:left w:val="single" w:sz="4" w:space="0" w:color="auto"/>
              <w:bottom w:val="single" w:sz="4" w:space="0" w:color="auto"/>
              <w:right w:val="single" w:sz="4" w:space="0" w:color="auto"/>
            </w:tcBorders>
          </w:tcPr>
          <w:p w14:paraId="6CF97E4F" w14:textId="77777777" w:rsidR="00927C2B" w:rsidRPr="000A5039" w:rsidRDefault="00927C2B" w:rsidP="00927C2B">
            <w:pPr>
              <w:pStyle w:val="WW-PlainText"/>
              <w:rPr>
                <w:rFonts w:ascii="Times New Roman" w:hAnsi="Times New Roman"/>
                <w:sz w:val="24"/>
              </w:rPr>
            </w:pPr>
            <w:r w:rsidRPr="000A5039">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3A6F7F9B"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282,284.09</w:t>
            </w:r>
          </w:p>
        </w:tc>
        <w:tc>
          <w:tcPr>
            <w:tcW w:w="2070" w:type="dxa"/>
            <w:tcBorders>
              <w:top w:val="single" w:sz="4" w:space="0" w:color="auto"/>
              <w:left w:val="single" w:sz="4" w:space="0" w:color="auto"/>
              <w:bottom w:val="single" w:sz="4" w:space="0" w:color="auto"/>
              <w:right w:val="single" w:sz="4" w:space="0" w:color="auto"/>
            </w:tcBorders>
          </w:tcPr>
          <w:p w14:paraId="627F2E28"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-68,722.59</w:t>
            </w:r>
          </w:p>
        </w:tc>
        <w:tc>
          <w:tcPr>
            <w:tcW w:w="1800" w:type="dxa"/>
            <w:tcBorders>
              <w:top w:val="single" w:sz="4" w:space="0" w:color="auto"/>
              <w:left w:val="single" w:sz="4" w:space="0" w:color="auto"/>
              <w:bottom w:val="single" w:sz="4" w:space="0" w:color="auto"/>
              <w:right w:val="single" w:sz="4" w:space="0" w:color="auto"/>
            </w:tcBorders>
          </w:tcPr>
          <w:p w14:paraId="441A8DFF" w14:textId="77777777" w:rsidR="00927C2B" w:rsidRPr="000A5039" w:rsidRDefault="000A5039" w:rsidP="00927C2B">
            <w:pPr>
              <w:pStyle w:val="WW-PlainText"/>
              <w:jc w:val="right"/>
              <w:rPr>
                <w:rFonts w:ascii="Times New Roman" w:hAnsi="Times New Roman"/>
                <w:sz w:val="24"/>
              </w:rPr>
            </w:pPr>
            <w:r w:rsidRPr="000A5039">
              <w:rPr>
                <w:rFonts w:ascii="Times New Roman" w:hAnsi="Times New Roman"/>
                <w:sz w:val="24"/>
              </w:rPr>
              <w:t>918,414.99</w:t>
            </w:r>
          </w:p>
        </w:tc>
        <w:tc>
          <w:tcPr>
            <w:tcW w:w="1669" w:type="dxa"/>
            <w:tcBorders>
              <w:top w:val="single" w:sz="4" w:space="0" w:color="auto"/>
              <w:left w:val="single" w:sz="4" w:space="0" w:color="auto"/>
              <w:bottom w:val="single" w:sz="4" w:space="0" w:color="auto"/>
              <w:right w:val="single" w:sz="4" w:space="0" w:color="auto"/>
            </w:tcBorders>
          </w:tcPr>
          <w:p w14:paraId="49C644D4" w14:textId="77777777" w:rsidR="00927C2B" w:rsidRPr="000A5039" w:rsidRDefault="00927C2B" w:rsidP="00927C2B">
            <w:pPr>
              <w:pStyle w:val="WW-PlainText"/>
              <w:jc w:val="right"/>
              <w:rPr>
                <w:rFonts w:ascii="Times New Roman" w:hAnsi="Times New Roman"/>
                <w:sz w:val="24"/>
              </w:rPr>
            </w:pPr>
            <w:r w:rsidRPr="000A5039">
              <w:rPr>
                <w:rFonts w:ascii="Times New Roman" w:hAnsi="Times New Roman"/>
                <w:sz w:val="24"/>
              </w:rPr>
              <w:t>379.98</w:t>
            </w:r>
          </w:p>
        </w:tc>
      </w:tr>
    </w:tbl>
    <w:p w14:paraId="25BBAA72" w14:textId="77777777" w:rsidR="00927C2B" w:rsidRPr="000A5039" w:rsidRDefault="00927C2B" w:rsidP="00927C2B">
      <w:pPr>
        <w:pStyle w:val="p2"/>
        <w:widowControl/>
        <w:spacing w:line="480" w:lineRule="auto"/>
        <w:ind w:left="720"/>
        <w:rPr>
          <w:bCs/>
        </w:rPr>
      </w:pPr>
      <w:r w:rsidRPr="000A5039">
        <w:rPr>
          <w:bCs/>
        </w:rPr>
        <w:t>*Total Capital Projects Fund Balance $</w:t>
      </w:r>
      <w:r w:rsidR="000A5039" w:rsidRPr="000A5039">
        <w:rPr>
          <w:bCs/>
        </w:rPr>
        <w:t>1,131,976.49</w:t>
      </w:r>
    </w:p>
    <w:p w14:paraId="2B868E6A" w14:textId="77777777" w:rsidR="00927C2B" w:rsidRPr="00797BE0" w:rsidRDefault="00927C2B" w:rsidP="00927C2B">
      <w:pPr>
        <w:pStyle w:val="p2"/>
        <w:widowControl/>
        <w:spacing w:line="480" w:lineRule="auto"/>
      </w:pPr>
      <w:r w:rsidRPr="00797BE0">
        <w:rPr>
          <w:b/>
          <w:bCs/>
          <w:u w:val="single"/>
        </w:rPr>
        <w:t>Finance Committee/Approval of Abstract</w:t>
      </w:r>
      <w:r w:rsidRPr="00797BE0">
        <w:rPr>
          <w:b/>
          <w:bCs/>
        </w:rPr>
        <w:t xml:space="preserve">:  </w:t>
      </w:r>
      <w:r w:rsidRPr="00797BE0">
        <w:t>Trustee Burlingame presented the following abstracts, and moved to approve all payments:  General Fund Abstract $</w:t>
      </w:r>
      <w:r w:rsidR="00797BE0" w:rsidRPr="00797BE0">
        <w:t>14,160.46, and Cemetery Fund Abstract $7,113.35</w:t>
      </w:r>
      <w:r w:rsidRPr="00797BE0">
        <w:t xml:space="preserve">.  Trustee </w:t>
      </w:r>
      <w:r w:rsidR="00797BE0" w:rsidRPr="00797BE0">
        <w:t>Havens</w:t>
      </w:r>
      <w:r w:rsidRPr="00797BE0">
        <w:t xml:space="preserve"> seconded the motion, which carried unanimously.</w:t>
      </w:r>
    </w:p>
    <w:p w14:paraId="6412386B" w14:textId="77777777" w:rsidR="00927C2B" w:rsidRPr="00797BE0" w:rsidRDefault="00927C2B" w:rsidP="00927C2B">
      <w:pPr>
        <w:pStyle w:val="p2"/>
        <w:widowControl/>
        <w:spacing w:line="480" w:lineRule="auto"/>
      </w:pPr>
      <w:r w:rsidRPr="00797BE0">
        <w:rPr>
          <w:b/>
          <w:u w:val="single"/>
        </w:rPr>
        <w:t>Capital Projects Abstract</w:t>
      </w:r>
      <w:r w:rsidRPr="00797BE0">
        <w:rPr>
          <w:b/>
        </w:rPr>
        <w:t>:</w:t>
      </w:r>
      <w:r w:rsidRPr="00797BE0">
        <w:t xml:space="preserve">  Trustee </w:t>
      </w:r>
      <w:r w:rsidR="00797BE0" w:rsidRPr="00797BE0">
        <w:t xml:space="preserve">Sinsabaugh </w:t>
      </w:r>
      <w:r w:rsidRPr="00797BE0">
        <w:rPr>
          <w:bCs/>
        </w:rPr>
        <w:t xml:space="preserve">moved to approve the following expenditures be paid from the Capital Projects Fund.  </w:t>
      </w:r>
      <w:r w:rsidRPr="00797BE0">
        <w:t>Trustee S</w:t>
      </w:r>
      <w:r w:rsidR="00797BE0" w:rsidRPr="00797BE0">
        <w:t>weeney</w:t>
      </w:r>
      <w:r w:rsidRPr="00797BE0">
        <w:t xml:space="preserve">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070"/>
      </w:tblGrid>
      <w:tr w:rsidR="00927C2B" w:rsidRPr="00797BE0" w14:paraId="2E131FC6" w14:textId="77777777" w:rsidTr="00797BE0">
        <w:trPr>
          <w:trHeight w:hRule="exact" w:val="360"/>
        </w:trPr>
        <w:tc>
          <w:tcPr>
            <w:tcW w:w="2970" w:type="dxa"/>
          </w:tcPr>
          <w:p w14:paraId="2A0B5EC1" w14:textId="77777777" w:rsidR="00927C2B" w:rsidRPr="00797BE0" w:rsidRDefault="00927C2B" w:rsidP="00927C2B">
            <w:pPr>
              <w:pStyle w:val="p2"/>
              <w:widowControl/>
              <w:spacing w:line="480" w:lineRule="auto"/>
              <w:jc w:val="center"/>
            </w:pPr>
            <w:r w:rsidRPr="00797BE0">
              <w:t>Vendor</w:t>
            </w:r>
          </w:p>
        </w:tc>
        <w:tc>
          <w:tcPr>
            <w:tcW w:w="2430" w:type="dxa"/>
          </w:tcPr>
          <w:p w14:paraId="113ECB96" w14:textId="77777777" w:rsidR="00927C2B" w:rsidRPr="00797BE0" w:rsidRDefault="00927C2B" w:rsidP="00927C2B">
            <w:pPr>
              <w:pStyle w:val="p2"/>
              <w:widowControl/>
              <w:spacing w:line="480" w:lineRule="auto"/>
              <w:jc w:val="center"/>
            </w:pPr>
            <w:r w:rsidRPr="00797BE0">
              <w:t>Project</w:t>
            </w:r>
          </w:p>
        </w:tc>
        <w:tc>
          <w:tcPr>
            <w:tcW w:w="1530" w:type="dxa"/>
          </w:tcPr>
          <w:p w14:paraId="3114F92F" w14:textId="77777777" w:rsidR="00927C2B" w:rsidRPr="00797BE0" w:rsidRDefault="00927C2B" w:rsidP="00927C2B">
            <w:pPr>
              <w:pStyle w:val="p2"/>
              <w:widowControl/>
              <w:spacing w:line="480" w:lineRule="auto"/>
              <w:jc w:val="center"/>
            </w:pPr>
            <w:r w:rsidRPr="00797BE0">
              <w:t>Invoice</w:t>
            </w:r>
          </w:p>
        </w:tc>
        <w:tc>
          <w:tcPr>
            <w:tcW w:w="2070" w:type="dxa"/>
          </w:tcPr>
          <w:p w14:paraId="0CA842B0" w14:textId="77777777" w:rsidR="00927C2B" w:rsidRPr="00797BE0" w:rsidRDefault="00927C2B" w:rsidP="00927C2B">
            <w:pPr>
              <w:pStyle w:val="p2"/>
              <w:widowControl/>
              <w:spacing w:line="480" w:lineRule="auto"/>
              <w:jc w:val="center"/>
            </w:pPr>
            <w:r w:rsidRPr="00797BE0">
              <w:t>Amount</w:t>
            </w:r>
          </w:p>
        </w:tc>
      </w:tr>
      <w:tr w:rsidR="00927C2B" w:rsidRPr="00797BE0" w14:paraId="54C34037" w14:textId="77777777" w:rsidTr="00797BE0">
        <w:trPr>
          <w:trHeight w:hRule="exact" w:val="360"/>
        </w:trPr>
        <w:tc>
          <w:tcPr>
            <w:tcW w:w="2970" w:type="dxa"/>
          </w:tcPr>
          <w:p w14:paraId="2EB6AD7F" w14:textId="77777777" w:rsidR="00927C2B" w:rsidRPr="00797BE0" w:rsidRDefault="00927C2B" w:rsidP="00927C2B">
            <w:pPr>
              <w:pStyle w:val="p2"/>
              <w:widowControl/>
              <w:spacing w:line="480" w:lineRule="auto"/>
            </w:pPr>
            <w:r w:rsidRPr="00797BE0">
              <w:t>Delta Engineers</w:t>
            </w:r>
          </w:p>
        </w:tc>
        <w:tc>
          <w:tcPr>
            <w:tcW w:w="2430" w:type="dxa"/>
          </w:tcPr>
          <w:p w14:paraId="312AAE50" w14:textId="77777777" w:rsidR="00927C2B" w:rsidRPr="00797BE0" w:rsidRDefault="00927C2B" w:rsidP="00927C2B">
            <w:pPr>
              <w:pStyle w:val="p2"/>
              <w:widowControl/>
              <w:spacing w:line="480" w:lineRule="auto"/>
            </w:pPr>
            <w:r w:rsidRPr="00797BE0">
              <w:t>Glen Park Project</w:t>
            </w:r>
          </w:p>
        </w:tc>
        <w:tc>
          <w:tcPr>
            <w:tcW w:w="1530" w:type="dxa"/>
          </w:tcPr>
          <w:p w14:paraId="4D6E1059" w14:textId="77777777" w:rsidR="00927C2B" w:rsidRPr="00797BE0" w:rsidRDefault="00797BE0" w:rsidP="00927C2B">
            <w:pPr>
              <w:pStyle w:val="p2"/>
              <w:widowControl/>
              <w:spacing w:line="480" w:lineRule="auto"/>
              <w:jc w:val="center"/>
            </w:pPr>
            <w:r w:rsidRPr="00797BE0">
              <w:t>15</w:t>
            </w:r>
          </w:p>
        </w:tc>
        <w:tc>
          <w:tcPr>
            <w:tcW w:w="2070" w:type="dxa"/>
            <w:vAlign w:val="bottom"/>
          </w:tcPr>
          <w:p w14:paraId="127605A5" w14:textId="77777777" w:rsidR="00927C2B" w:rsidRPr="00797BE0" w:rsidRDefault="00927C2B" w:rsidP="00797BE0">
            <w:pPr>
              <w:pStyle w:val="p2"/>
              <w:widowControl/>
              <w:spacing w:line="480" w:lineRule="auto"/>
              <w:jc w:val="right"/>
            </w:pPr>
            <w:r w:rsidRPr="00797BE0">
              <w:t xml:space="preserve">$  </w:t>
            </w:r>
            <w:r w:rsidR="00797BE0" w:rsidRPr="00797BE0">
              <w:t xml:space="preserve"> 5,530.49</w:t>
            </w:r>
          </w:p>
        </w:tc>
      </w:tr>
      <w:tr w:rsidR="00927C2B" w:rsidRPr="00797BE0" w14:paraId="194397D2" w14:textId="77777777" w:rsidTr="00797BE0">
        <w:trPr>
          <w:trHeight w:hRule="exact" w:val="360"/>
        </w:trPr>
        <w:tc>
          <w:tcPr>
            <w:tcW w:w="2970" w:type="dxa"/>
          </w:tcPr>
          <w:p w14:paraId="61835D70" w14:textId="77777777" w:rsidR="00927C2B" w:rsidRPr="00797BE0" w:rsidRDefault="00927C2B" w:rsidP="00927C2B">
            <w:pPr>
              <w:pStyle w:val="p2"/>
              <w:widowControl/>
              <w:spacing w:line="480" w:lineRule="auto"/>
            </w:pPr>
            <w:r w:rsidRPr="00797BE0">
              <w:t>Delta Engineers</w:t>
            </w:r>
          </w:p>
        </w:tc>
        <w:tc>
          <w:tcPr>
            <w:tcW w:w="2430" w:type="dxa"/>
          </w:tcPr>
          <w:p w14:paraId="07A47B44" w14:textId="77777777" w:rsidR="00927C2B" w:rsidRPr="00797BE0" w:rsidRDefault="00927C2B" w:rsidP="00927C2B">
            <w:pPr>
              <w:pStyle w:val="p2"/>
              <w:widowControl/>
              <w:spacing w:line="480" w:lineRule="auto"/>
            </w:pPr>
            <w:r w:rsidRPr="00797BE0">
              <w:t>Glen Park Project</w:t>
            </w:r>
          </w:p>
        </w:tc>
        <w:tc>
          <w:tcPr>
            <w:tcW w:w="1530" w:type="dxa"/>
          </w:tcPr>
          <w:p w14:paraId="4C19908E" w14:textId="77777777" w:rsidR="00927C2B" w:rsidRPr="00797BE0" w:rsidRDefault="00797BE0" w:rsidP="00927C2B">
            <w:pPr>
              <w:pStyle w:val="p2"/>
              <w:widowControl/>
              <w:spacing w:line="480" w:lineRule="auto"/>
              <w:jc w:val="center"/>
            </w:pPr>
            <w:r w:rsidRPr="00797BE0">
              <w:t>16</w:t>
            </w:r>
          </w:p>
        </w:tc>
        <w:tc>
          <w:tcPr>
            <w:tcW w:w="2070" w:type="dxa"/>
            <w:vAlign w:val="bottom"/>
          </w:tcPr>
          <w:p w14:paraId="0BCB81EA" w14:textId="77777777" w:rsidR="00927C2B" w:rsidRPr="00797BE0" w:rsidRDefault="00797BE0" w:rsidP="00927C2B">
            <w:pPr>
              <w:pStyle w:val="p2"/>
              <w:widowControl/>
              <w:spacing w:line="480" w:lineRule="auto"/>
              <w:jc w:val="right"/>
            </w:pPr>
            <w:r w:rsidRPr="00797BE0">
              <w:t>4,470.17</w:t>
            </w:r>
          </w:p>
        </w:tc>
      </w:tr>
      <w:tr w:rsidR="00927C2B" w:rsidRPr="00797BE0" w14:paraId="2E52ADBE" w14:textId="77777777" w:rsidTr="00797BE0">
        <w:trPr>
          <w:trHeight w:hRule="exact" w:val="360"/>
        </w:trPr>
        <w:tc>
          <w:tcPr>
            <w:tcW w:w="2970" w:type="dxa"/>
          </w:tcPr>
          <w:p w14:paraId="51241467" w14:textId="77777777" w:rsidR="00927C2B" w:rsidRPr="00797BE0" w:rsidRDefault="00797BE0" w:rsidP="00927C2B">
            <w:pPr>
              <w:pStyle w:val="p2"/>
              <w:widowControl/>
              <w:spacing w:line="480" w:lineRule="auto"/>
            </w:pPr>
            <w:r w:rsidRPr="00797BE0">
              <w:t xml:space="preserve">Shumaker Consulting </w:t>
            </w:r>
          </w:p>
        </w:tc>
        <w:tc>
          <w:tcPr>
            <w:tcW w:w="2430" w:type="dxa"/>
          </w:tcPr>
          <w:p w14:paraId="702F8756" w14:textId="77777777" w:rsidR="00927C2B" w:rsidRPr="00797BE0" w:rsidRDefault="00927C2B" w:rsidP="00927C2B">
            <w:pPr>
              <w:pStyle w:val="p2"/>
              <w:widowControl/>
              <w:spacing w:line="480" w:lineRule="auto"/>
            </w:pPr>
            <w:r w:rsidRPr="00797BE0">
              <w:t>Glen Park Project</w:t>
            </w:r>
          </w:p>
        </w:tc>
        <w:tc>
          <w:tcPr>
            <w:tcW w:w="1530" w:type="dxa"/>
          </w:tcPr>
          <w:p w14:paraId="6A67D8DD" w14:textId="77777777" w:rsidR="00927C2B" w:rsidRPr="00797BE0" w:rsidRDefault="00797BE0" w:rsidP="00927C2B">
            <w:pPr>
              <w:pStyle w:val="p2"/>
              <w:widowControl/>
              <w:spacing w:line="480" w:lineRule="auto"/>
              <w:jc w:val="center"/>
            </w:pPr>
            <w:r w:rsidRPr="00797BE0">
              <w:t>6</w:t>
            </w:r>
          </w:p>
        </w:tc>
        <w:tc>
          <w:tcPr>
            <w:tcW w:w="2070" w:type="dxa"/>
            <w:vAlign w:val="bottom"/>
          </w:tcPr>
          <w:p w14:paraId="2CF78268" w14:textId="77777777" w:rsidR="00927C2B" w:rsidRPr="00797BE0" w:rsidRDefault="00797BE0" w:rsidP="00927C2B">
            <w:pPr>
              <w:pStyle w:val="p2"/>
              <w:widowControl/>
              <w:spacing w:line="480" w:lineRule="auto"/>
              <w:jc w:val="right"/>
            </w:pPr>
            <w:r w:rsidRPr="00797BE0">
              <w:t>3,482.03</w:t>
            </w:r>
          </w:p>
        </w:tc>
      </w:tr>
      <w:tr w:rsidR="00797BE0" w:rsidRPr="00797BE0" w14:paraId="2B7E210F" w14:textId="77777777" w:rsidTr="00797BE0">
        <w:trPr>
          <w:trHeight w:hRule="exact" w:val="360"/>
        </w:trPr>
        <w:tc>
          <w:tcPr>
            <w:tcW w:w="2970" w:type="dxa"/>
          </w:tcPr>
          <w:p w14:paraId="34E02352" w14:textId="77777777" w:rsidR="00797BE0" w:rsidRPr="00797BE0" w:rsidRDefault="00797BE0" w:rsidP="00927C2B">
            <w:pPr>
              <w:pStyle w:val="p2"/>
              <w:widowControl/>
              <w:spacing w:line="480" w:lineRule="auto"/>
            </w:pPr>
            <w:r w:rsidRPr="00797BE0">
              <w:t>Walsh &amp; Sons Construction</w:t>
            </w:r>
          </w:p>
        </w:tc>
        <w:tc>
          <w:tcPr>
            <w:tcW w:w="2430" w:type="dxa"/>
          </w:tcPr>
          <w:p w14:paraId="15B7DDB4" w14:textId="77777777" w:rsidR="00797BE0" w:rsidRPr="00797BE0" w:rsidRDefault="00797BE0" w:rsidP="00927C2B">
            <w:pPr>
              <w:pStyle w:val="p2"/>
              <w:widowControl/>
              <w:spacing w:line="480" w:lineRule="auto"/>
            </w:pPr>
            <w:r w:rsidRPr="00797BE0">
              <w:t>Glen Park Project</w:t>
            </w:r>
          </w:p>
        </w:tc>
        <w:tc>
          <w:tcPr>
            <w:tcW w:w="1530" w:type="dxa"/>
          </w:tcPr>
          <w:p w14:paraId="49C0FEDC" w14:textId="77777777" w:rsidR="00797BE0" w:rsidRPr="00797BE0" w:rsidRDefault="00797BE0" w:rsidP="00927C2B">
            <w:pPr>
              <w:pStyle w:val="p2"/>
              <w:widowControl/>
              <w:spacing w:line="480" w:lineRule="auto"/>
              <w:jc w:val="center"/>
            </w:pPr>
            <w:r w:rsidRPr="00797BE0">
              <w:t>3</w:t>
            </w:r>
          </w:p>
        </w:tc>
        <w:tc>
          <w:tcPr>
            <w:tcW w:w="2070" w:type="dxa"/>
            <w:vAlign w:val="bottom"/>
          </w:tcPr>
          <w:p w14:paraId="0BFE07CE" w14:textId="77777777" w:rsidR="00797BE0" w:rsidRPr="00797BE0" w:rsidRDefault="00797BE0" w:rsidP="00927C2B">
            <w:pPr>
              <w:pStyle w:val="p2"/>
              <w:widowControl/>
              <w:spacing w:line="480" w:lineRule="auto"/>
              <w:jc w:val="right"/>
            </w:pPr>
            <w:r w:rsidRPr="00797BE0">
              <w:t>25,899.79</w:t>
            </w:r>
          </w:p>
        </w:tc>
      </w:tr>
      <w:tr w:rsidR="00927C2B" w:rsidRPr="00797BE0" w14:paraId="1EFCE964" w14:textId="77777777" w:rsidTr="00797BE0">
        <w:trPr>
          <w:trHeight w:hRule="exact" w:val="360"/>
        </w:trPr>
        <w:tc>
          <w:tcPr>
            <w:tcW w:w="2970" w:type="dxa"/>
          </w:tcPr>
          <w:p w14:paraId="20C71145" w14:textId="77777777" w:rsidR="00927C2B" w:rsidRPr="00797BE0" w:rsidRDefault="00927C2B" w:rsidP="00927C2B">
            <w:pPr>
              <w:pStyle w:val="p2"/>
              <w:widowControl/>
              <w:spacing w:line="480" w:lineRule="auto"/>
            </w:pPr>
            <w:r w:rsidRPr="00797BE0">
              <w:t>Total</w:t>
            </w:r>
          </w:p>
        </w:tc>
        <w:tc>
          <w:tcPr>
            <w:tcW w:w="2430" w:type="dxa"/>
          </w:tcPr>
          <w:p w14:paraId="0FEE4F39" w14:textId="77777777" w:rsidR="00927C2B" w:rsidRPr="00797BE0" w:rsidRDefault="00927C2B" w:rsidP="00927C2B">
            <w:pPr>
              <w:pStyle w:val="p2"/>
              <w:widowControl/>
              <w:spacing w:line="480" w:lineRule="auto"/>
            </w:pPr>
          </w:p>
        </w:tc>
        <w:tc>
          <w:tcPr>
            <w:tcW w:w="1530" w:type="dxa"/>
          </w:tcPr>
          <w:p w14:paraId="4461F84D" w14:textId="77777777" w:rsidR="00927C2B" w:rsidRPr="00797BE0" w:rsidRDefault="00927C2B" w:rsidP="00927C2B">
            <w:pPr>
              <w:pStyle w:val="p2"/>
              <w:widowControl/>
              <w:spacing w:line="480" w:lineRule="auto"/>
              <w:jc w:val="center"/>
            </w:pPr>
          </w:p>
        </w:tc>
        <w:tc>
          <w:tcPr>
            <w:tcW w:w="2070" w:type="dxa"/>
            <w:vAlign w:val="bottom"/>
          </w:tcPr>
          <w:p w14:paraId="7D7F7D75" w14:textId="77777777" w:rsidR="00927C2B" w:rsidRPr="00797BE0" w:rsidRDefault="00797BE0" w:rsidP="00927C2B">
            <w:pPr>
              <w:pStyle w:val="p2"/>
              <w:widowControl/>
              <w:spacing w:line="480" w:lineRule="auto"/>
              <w:jc w:val="right"/>
            </w:pPr>
            <w:r w:rsidRPr="00797BE0">
              <w:t>39,382.48</w:t>
            </w:r>
          </w:p>
        </w:tc>
      </w:tr>
    </w:tbl>
    <w:p w14:paraId="67926CC7" w14:textId="77777777" w:rsidR="00927C2B" w:rsidRPr="00C53AC1" w:rsidRDefault="00927C2B" w:rsidP="00927C2B">
      <w:pPr>
        <w:pStyle w:val="p2"/>
        <w:widowControl/>
        <w:spacing w:line="240" w:lineRule="auto"/>
        <w:rPr>
          <w:b/>
          <w:bCs/>
          <w:highlight w:val="yellow"/>
          <w:u w:val="single"/>
        </w:rPr>
      </w:pPr>
    </w:p>
    <w:p w14:paraId="77640B1F" w14:textId="77777777" w:rsidR="003131F9" w:rsidRPr="00E96BEF" w:rsidRDefault="00927C2B" w:rsidP="00927C2B">
      <w:pPr>
        <w:spacing w:line="480" w:lineRule="auto"/>
      </w:pPr>
      <w:r w:rsidRPr="00E96BEF">
        <w:rPr>
          <w:b/>
          <w:bCs/>
          <w:u w:val="single"/>
        </w:rPr>
        <w:t>Glen Park Project</w:t>
      </w:r>
      <w:r w:rsidRPr="00E96BEF">
        <w:rPr>
          <w:b/>
          <w:bCs/>
        </w:rPr>
        <w:t>:</w:t>
      </w:r>
      <w:r w:rsidRPr="00E96BEF">
        <w:t xml:space="preserve">  Mayor Ayres </w:t>
      </w:r>
      <w:r w:rsidR="00797BE0" w:rsidRPr="00E96BEF">
        <w:t>stated the bathroom construction is proceeding.  He submitted the bids for the nex</w:t>
      </w:r>
      <w:r w:rsidR="003131F9" w:rsidRPr="00E96BEF">
        <w:t>t phase.  They were as follows:</w:t>
      </w:r>
    </w:p>
    <w:tbl>
      <w:tblPr>
        <w:tblStyle w:val="TableGrid"/>
        <w:tblW w:w="0" w:type="auto"/>
        <w:tblLook w:val="04A0" w:firstRow="1" w:lastRow="0" w:firstColumn="1" w:lastColumn="0" w:noHBand="0" w:noVBand="1"/>
      </w:tblPr>
      <w:tblGrid>
        <w:gridCol w:w="1459"/>
        <w:gridCol w:w="1459"/>
        <w:gridCol w:w="1459"/>
        <w:gridCol w:w="1459"/>
        <w:gridCol w:w="1459"/>
        <w:gridCol w:w="1459"/>
        <w:gridCol w:w="1460"/>
      </w:tblGrid>
      <w:tr w:rsidR="003131F9" w:rsidRPr="00E96BEF" w14:paraId="0E1A658D" w14:textId="77777777" w:rsidTr="003131F9">
        <w:tc>
          <w:tcPr>
            <w:tcW w:w="1459" w:type="dxa"/>
          </w:tcPr>
          <w:p w14:paraId="540B95A1" w14:textId="77777777" w:rsidR="003131F9" w:rsidRPr="00E96BEF" w:rsidRDefault="003131F9" w:rsidP="00927C2B">
            <w:pPr>
              <w:spacing w:line="480" w:lineRule="auto"/>
            </w:pPr>
            <w:r w:rsidRPr="00E96BEF">
              <w:t>Contractor</w:t>
            </w:r>
          </w:p>
        </w:tc>
        <w:tc>
          <w:tcPr>
            <w:tcW w:w="1459" w:type="dxa"/>
          </w:tcPr>
          <w:p w14:paraId="5B781495" w14:textId="77777777" w:rsidR="003131F9" w:rsidRPr="00E96BEF" w:rsidRDefault="003131F9" w:rsidP="00927C2B">
            <w:pPr>
              <w:spacing w:line="480" w:lineRule="auto"/>
            </w:pPr>
            <w:r w:rsidRPr="00E96BEF">
              <w:t>Base Bid</w:t>
            </w:r>
          </w:p>
        </w:tc>
        <w:tc>
          <w:tcPr>
            <w:tcW w:w="1459" w:type="dxa"/>
          </w:tcPr>
          <w:p w14:paraId="28BA82D4" w14:textId="77777777" w:rsidR="003131F9" w:rsidRPr="00E96BEF" w:rsidRDefault="003131F9" w:rsidP="003131F9">
            <w:pPr>
              <w:spacing w:line="480" w:lineRule="auto"/>
            </w:pPr>
            <w:r w:rsidRPr="00E96BEF">
              <w:t xml:space="preserve">Alt. 1 </w:t>
            </w:r>
          </w:p>
        </w:tc>
        <w:tc>
          <w:tcPr>
            <w:tcW w:w="1459" w:type="dxa"/>
          </w:tcPr>
          <w:p w14:paraId="1639CBAC" w14:textId="77777777" w:rsidR="003131F9" w:rsidRPr="00E96BEF" w:rsidRDefault="003131F9" w:rsidP="00927C2B">
            <w:pPr>
              <w:spacing w:line="480" w:lineRule="auto"/>
            </w:pPr>
            <w:r w:rsidRPr="00E96BEF">
              <w:t>Alt. 2</w:t>
            </w:r>
          </w:p>
        </w:tc>
        <w:tc>
          <w:tcPr>
            <w:tcW w:w="1459" w:type="dxa"/>
          </w:tcPr>
          <w:p w14:paraId="424731FE" w14:textId="77777777" w:rsidR="003131F9" w:rsidRPr="00E96BEF" w:rsidRDefault="003131F9" w:rsidP="00927C2B">
            <w:pPr>
              <w:spacing w:line="480" w:lineRule="auto"/>
            </w:pPr>
            <w:r w:rsidRPr="00E96BEF">
              <w:t>Alt. 3</w:t>
            </w:r>
          </w:p>
        </w:tc>
        <w:tc>
          <w:tcPr>
            <w:tcW w:w="1459" w:type="dxa"/>
          </w:tcPr>
          <w:p w14:paraId="4055B311" w14:textId="77777777" w:rsidR="003131F9" w:rsidRPr="00E96BEF" w:rsidRDefault="003131F9" w:rsidP="00927C2B">
            <w:pPr>
              <w:spacing w:line="480" w:lineRule="auto"/>
            </w:pPr>
            <w:r w:rsidRPr="00E96BEF">
              <w:t>Alt.4</w:t>
            </w:r>
          </w:p>
        </w:tc>
        <w:tc>
          <w:tcPr>
            <w:tcW w:w="1460" w:type="dxa"/>
          </w:tcPr>
          <w:p w14:paraId="32C36C31" w14:textId="77777777" w:rsidR="003131F9" w:rsidRPr="00E96BEF" w:rsidRDefault="003131F9" w:rsidP="00927C2B">
            <w:pPr>
              <w:spacing w:line="480" w:lineRule="auto"/>
            </w:pPr>
            <w:r w:rsidRPr="00E96BEF">
              <w:t>Bid Total</w:t>
            </w:r>
          </w:p>
        </w:tc>
      </w:tr>
      <w:tr w:rsidR="003131F9" w:rsidRPr="00E96BEF" w14:paraId="4F513658" w14:textId="77777777" w:rsidTr="003131F9">
        <w:tc>
          <w:tcPr>
            <w:tcW w:w="1459" w:type="dxa"/>
          </w:tcPr>
          <w:p w14:paraId="25B68C38" w14:textId="77777777" w:rsidR="003131F9" w:rsidRPr="00E96BEF" w:rsidRDefault="003131F9" w:rsidP="00927C2B">
            <w:pPr>
              <w:spacing w:line="480" w:lineRule="auto"/>
            </w:pPr>
            <w:r w:rsidRPr="00E96BEF">
              <w:t xml:space="preserve">Procon </w:t>
            </w:r>
          </w:p>
        </w:tc>
        <w:tc>
          <w:tcPr>
            <w:tcW w:w="1459" w:type="dxa"/>
          </w:tcPr>
          <w:p w14:paraId="672E0A72" w14:textId="77777777" w:rsidR="003131F9" w:rsidRPr="00E96BEF" w:rsidRDefault="003131F9" w:rsidP="00927C2B">
            <w:pPr>
              <w:spacing w:line="480" w:lineRule="auto"/>
            </w:pPr>
            <w:r w:rsidRPr="00E96BEF">
              <w:t>589,000</w:t>
            </w:r>
          </w:p>
        </w:tc>
        <w:tc>
          <w:tcPr>
            <w:tcW w:w="1459" w:type="dxa"/>
          </w:tcPr>
          <w:p w14:paraId="6C53A9E7" w14:textId="77777777" w:rsidR="003131F9" w:rsidRPr="00E96BEF" w:rsidRDefault="003131F9" w:rsidP="00927C2B">
            <w:pPr>
              <w:spacing w:line="480" w:lineRule="auto"/>
            </w:pPr>
            <w:r w:rsidRPr="00E96BEF">
              <w:t>26,000</w:t>
            </w:r>
          </w:p>
        </w:tc>
        <w:tc>
          <w:tcPr>
            <w:tcW w:w="1459" w:type="dxa"/>
          </w:tcPr>
          <w:p w14:paraId="60A9F1BC" w14:textId="77777777" w:rsidR="003131F9" w:rsidRPr="00E96BEF" w:rsidRDefault="003131F9" w:rsidP="00927C2B">
            <w:pPr>
              <w:spacing w:line="480" w:lineRule="auto"/>
            </w:pPr>
            <w:r w:rsidRPr="00E96BEF">
              <w:t>23,600</w:t>
            </w:r>
          </w:p>
        </w:tc>
        <w:tc>
          <w:tcPr>
            <w:tcW w:w="1459" w:type="dxa"/>
          </w:tcPr>
          <w:p w14:paraId="72ABAC02" w14:textId="77777777" w:rsidR="003131F9" w:rsidRPr="00E96BEF" w:rsidRDefault="003131F9" w:rsidP="00927C2B">
            <w:pPr>
              <w:spacing w:line="480" w:lineRule="auto"/>
            </w:pPr>
            <w:r w:rsidRPr="00E96BEF">
              <w:t>6,200</w:t>
            </w:r>
          </w:p>
        </w:tc>
        <w:tc>
          <w:tcPr>
            <w:tcW w:w="1459" w:type="dxa"/>
          </w:tcPr>
          <w:p w14:paraId="3EF2CC73" w14:textId="77777777" w:rsidR="003131F9" w:rsidRPr="00E96BEF" w:rsidRDefault="003131F9" w:rsidP="00927C2B">
            <w:pPr>
              <w:spacing w:line="480" w:lineRule="auto"/>
            </w:pPr>
            <w:r w:rsidRPr="00E96BEF">
              <w:t>29,000</w:t>
            </w:r>
          </w:p>
        </w:tc>
        <w:tc>
          <w:tcPr>
            <w:tcW w:w="1460" w:type="dxa"/>
          </w:tcPr>
          <w:p w14:paraId="039A3E35" w14:textId="77777777" w:rsidR="003131F9" w:rsidRPr="00E96BEF" w:rsidRDefault="003131F9" w:rsidP="00927C2B">
            <w:pPr>
              <w:spacing w:line="480" w:lineRule="auto"/>
            </w:pPr>
            <w:r w:rsidRPr="00E96BEF">
              <w:t>673,800</w:t>
            </w:r>
          </w:p>
        </w:tc>
      </w:tr>
      <w:tr w:rsidR="003131F9" w:rsidRPr="00E96BEF" w14:paraId="0C668EB2" w14:textId="77777777" w:rsidTr="003131F9">
        <w:tc>
          <w:tcPr>
            <w:tcW w:w="1459" w:type="dxa"/>
          </w:tcPr>
          <w:p w14:paraId="799EA58F" w14:textId="77777777" w:rsidR="003131F9" w:rsidRPr="00E96BEF" w:rsidRDefault="003131F9" w:rsidP="00927C2B">
            <w:pPr>
              <w:spacing w:line="480" w:lineRule="auto"/>
            </w:pPr>
            <w:r w:rsidRPr="00E96BEF">
              <w:t>Bothar</w:t>
            </w:r>
          </w:p>
        </w:tc>
        <w:tc>
          <w:tcPr>
            <w:tcW w:w="1459" w:type="dxa"/>
          </w:tcPr>
          <w:p w14:paraId="564245C0" w14:textId="77777777" w:rsidR="003131F9" w:rsidRPr="00E96BEF" w:rsidRDefault="003131F9" w:rsidP="00927C2B">
            <w:pPr>
              <w:spacing w:line="480" w:lineRule="auto"/>
            </w:pPr>
            <w:r w:rsidRPr="00E96BEF">
              <w:t>526,117</w:t>
            </w:r>
          </w:p>
        </w:tc>
        <w:tc>
          <w:tcPr>
            <w:tcW w:w="1459" w:type="dxa"/>
          </w:tcPr>
          <w:p w14:paraId="477AB8AE" w14:textId="77777777" w:rsidR="003131F9" w:rsidRPr="00E96BEF" w:rsidRDefault="003131F9" w:rsidP="00927C2B">
            <w:pPr>
              <w:spacing w:line="480" w:lineRule="auto"/>
            </w:pPr>
            <w:r w:rsidRPr="00E96BEF">
              <w:t>48,840</w:t>
            </w:r>
          </w:p>
        </w:tc>
        <w:tc>
          <w:tcPr>
            <w:tcW w:w="1459" w:type="dxa"/>
          </w:tcPr>
          <w:p w14:paraId="4A0BD48F" w14:textId="77777777" w:rsidR="003131F9" w:rsidRPr="00E96BEF" w:rsidRDefault="003131F9" w:rsidP="00927C2B">
            <w:pPr>
              <w:spacing w:line="480" w:lineRule="auto"/>
            </w:pPr>
            <w:r w:rsidRPr="00E96BEF">
              <w:t>12,300</w:t>
            </w:r>
          </w:p>
        </w:tc>
        <w:tc>
          <w:tcPr>
            <w:tcW w:w="1459" w:type="dxa"/>
          </w:tcPr>
          <w:p w14:paraId="42E65AA0" w14:textId="77777777" w:rsidR="003131F9" w:rsidRPr="00E96BEF" w:rsidRDefault="003131F9" w:rsidP="00927C2B">
            <w:pPr>
              <w:spacing w:line="480" w:lineRule="auto"/>
            </w:pPr>
            <w:r w:rsidRPr="00E96BEF">
              <w:t>7,000</w:t>
            </w:r>
          </w:p>
        </w:tc>
        <w:tc>
          <w:tcPr>
            <w:tcW w:w="1459" w:type="dxa"/>
          </w:tcPr>
          <w:p w14:paraId="1A2F7C73" w14:textId="77777777" w:rsidR="003131F9" w:rsidRPr="00E96BEF" w:rsidRDefault="003131F9" w:rsidP="00927C2B">
            <w:pPr>
              <w:spacing w:line="480" w:lineRule="auto"/>
            </w:pPr>
            <w:r w:rsidRPr="00E96BEF">
              <w:t>23,100</w:t>
            </w:r>
          </w:p>
        </w:tc>
        <w:tc>
          <w:tcPr>
            <w:tcW w:w="1460" w:type="dxa"/>
          </w:tcPr>
          <w:p w14:paraId="2AC616D4" w14:textId="77777777" w:rsidR="003131F9" w:rsidRPr="00E96BEF" w:rsidRDefault="003131F9" w:rsidP="00927C2B">
            <w:pPr>
              <w:spacing w:line="480" w:lineRule="auto"/>
            </w:pPr>
            <w:r w:rsidRPr="00E96BEF">
              <w:t>617,357</w:t>
            </w:r>
          </w:p>
        </w:tc>
      </w:tr>
    </w:tbl>
    <w:p w14:paraId="557D07AC" w14:textId="77777777" w:rsidR="00797BE0" w:rsidRPr="00E96BEF" w:rsidRDefault="00797BE0" w:rsidP="00927C2B">
      <w:pPr>
        <w:spacing w:line="480" w:lineRule="auto"/>
      </w:pPr>
    </w:p>
    <w:p w14:paraId="389C367D" w14:textId="77777777" w:rsidR="00797BE0" w:rsidRDefault="003131F9" w:rsidP="00927C2B">
      <w:pPr>
        <w:spacing w:line="480" w:lineRule="auto"/>
      </w:pPr>
      <w:r w:rsidRPr="00E96BEF">
        <w:lastRenderedPageBreak/>
        <w:t xml:space="preserve">He stated the bids came in excessively high, and he recommended we deny all bids.  </w:t>
      </w:r>
      <w:r w:rsidR="00E96BEF" w:rsidRPr="00E96BEF">
        <w:t>The engineer’s estimate was $374,329 (total).  He stated the engineer is going to contact the contractors to try to understand why they were so high.  Trustee Aronstam moved to deny all bids as presented.  Trustee Sinsabaugh seconded the motion, which carried unanimously.</w:t>
      </w:r>
    </w:p>
    <w:p w14:paraId="5BE32D8E" w14:textId="77777777" w:rsidR="00B0329A" w:rsidRPr="00E96BEF" w:rsidRDefault="00B0329A" w:rsidP="00927C2B">
      <w:pPr>
        <w:spacing w:line="480" w:lineRule="auto"/>
      </w:pPr>
      <w:r>
        <w:tab/>
        <w:t>Trustee Aronstam moved to approve Wilcox Building Specialties to furnish and install 4 solid polymer toilet compartments, 4 powder coated steel toilet compartments, and accessories for the Glen Park restrooms at a cost of $3,570.  Trustee Havens seconded the motion, which carried unanimously.</w:t>
      </w:r>
    </w:p>
    <w:p w14:paraId="355779C0" w14:textId="77777777" w:rsidR="00927C2B" w:rsidRPr="00D630F5" w:rsidRDefault="00954988" w:rsidP="00927C2B">
      <w:pPr>
        <w:spacing w:line="480" w:lineRule="auto"/>
      </w:pPr>
      <w:r w:rsidRPr="00D630F5">
        <w:rPr>
          <w:b/>
          <w:u w:val="single"/>
        </w:rPr>
        <w:t>VFW Request for Donation</w:t>
      </w:r>
      <w:r w:rsidR="00927C2B" w:rsidRPr="00D630F5">
        <w:rPr>
          <w:b/>
        </w:rPr>
        <w:t xml:space="preserve">:  </w:t>
      </w:r>
      <w:r w:rsidRPr="00D630F5">
        <w:t>Mayor Ayres stated the VFW requested a donation to help with the veteran’s cemetery flags at a prior meeting.  Attorney Keene reviewed and since this is a benefit to the village and a veteran’s group, that it would be allowed.  Trustee Sweeney moved to approve a donation to the VFW Post 8104 for $500 to help purchase flags to be put on veterans’ graves.  Trustee Havens seconded the motion, which carried unanimously.</w:t>
      </w:r>
    </w:p>
    <w:p w14:paraId="77E69A6E" w14:textId="77777777" w:rsidR="00927C2B" w:rsidRDefault="00D630F5" w:rsidP="00D630F5">
      <w:pPr>
        <w:pStyle w:val="p2"/>
        <w:widowControl/>
        <w:spacing w:line="480" w:lineRule="auto"/>
        <w:rPr>
          <w:bCs/>
        </w:rPr>
      </w:pPr>
      <w:r w:rsidRPr="00D630F5">
        <w:rPr>
          <w:b/>
          <w:bCs/>
          <w:u w:val="single"/>
        </w:rPr>
        <w:t>2020-2021 Tentative Budget</w:t>
      </w:r>
      <w:r w:rsidR="00927C2B" w:rsidRPr="00D630F5">
        <w:rPr>
          <w:b/>
          <w:bCs/>
        </w:rPr>
        <w:t xml:space="preserve">: </w:t>
      </w:r>
      <w:r w:rsidR="00927C2B" w:rsidRPr="00D630F5">
        <w:rPr>
          <w:bCs/>
        </w:rPr>
        <w:t xml:space="preserve"> </w:t>
      </w:r>
      <w:r w:rsidRPr="00D630F5">
        <w:rPr>
          <w:bCs/>
        </w:rPr>
        <w:t>Mayor Ayres stated since our Public Hearing was cancelled due to Governor Cuomo’s Executive Order, and we were not prepared to hold a teleconference meeting, the Tentative Budget will default to the Final Budget on May 1</w:t>
      </w:r>
      <w:r w:rsidRPr="00D630F5">
        <w:rPr>
          <w:bCs/>
          <w:vertAlign w:val="superscript"/>
        </w:rPr>
        <w:t>st</w:t>
      </w:r>
      <w:r w:rsidRPr="00D630F5">
        <w:rPr>
          <w:bCs/>
        </w:rPr>
        <w:t>.  There were no concerns from the Board.</w:t>
      </w:r>
    </w:p>
    <w:p w14:paraId="64BF6C70" w14:textId="77777777" w:rsidR="00D630F5" w:rsidRPr="00D630F5" w:rsidRDefault="00D630F5" w:rsidP="00D630F5">
      <w:pPr>
        <w:pStyle w:val="p2"/>
        <w:widowControl/>
        <w:spacing w:line="480" w:lineRule="auto"/>
      </w:pPr>
      <w:r w:rsidRPr="00D630F5">
        <w:rPr>
          <w:b/>
          <w:bCs/>
          <w:u w:val="single"/>
        </w:rPr>
        <w:t>Approval of 2018 CDBG Abstract</w:t>
      </w:r>
      <w:r w:rsidRPr="00D630F5">
        <w:rPr>
          <w:b/>
          <w:bCs/>
        </w:rPr>
        <w:t>:</w:t>
      </w:r>
      <w:r w:rsidRPr="00D630F5">
        <w:t xml:space="preserve">  The clerk presented the abstract for Drawdown #4 in the amount of $2,175.  Trustee Havens moved to approve the bills as presented.  Trustee Burlingame seconded the motion, which carried unanimously.</w:t>
      </w:r>
    </w:p>
    <w:p w14:paraId="1EAFF5E8" w14:textId="77777777" w:rsidR="00927C2B" w:rsidRPr="00026590" w:rsidRDefault="00D630F5" w:rsidP="00927C2B">
      <w:pPr>
        <w:pStyle w:val="WW-PlainText"/>
        <w:spacing w:line="480" w:lineRule="auto"/>
        <w:rPr>
          <w:rFonts w:ascii="Times New Roman" w:hAnsi="Times New Roman"/>
          <w:bCs/>
          <w:sz w:val="24"/>
        </w:rPr>
      </w:pPr>
      <w:r w:rsidRPr="00026590">
        <w:rPr>
          <w:rFonts w:ascii="Times New Roman" w:hAnsi="Times New Roman"/>
          <w:b/>
          <w:bCs/>
          <w:sz w:val="24"/>
          <w:u w:val="single"/>
        </w:rPr>
        <w:t>Water Infrastructure Improvement Project</w:t>
      </w:r>
      <w:r w:rsidR="00927C2B" w:rsidRPr="00026590">
        <w:rPr>
          <w:rFonts w:ascii="Times New Roman" w:hAnsi="Times New Roman"/>
          <w:b/>
          <w:bCs/>
          <w:sz w:val="24"/>
        </w:rPr>
        <w:t xml:space="preserve">: </w:t>
      </w:r>
      <w:r w:rsidRPr="00026590">
        <w:rPr>
          <w:rFonts w:ascii="Times New Roman" w:hAnsi="Times New Roman"/>
          <w:b/>
          <w:bCs/>
          <w:sz w:val="24"/>
        </w:rPr>
        <w:t xml:space="preserve"> </w:t>
      </w:r>
      <w:r w:rsidRPr="00026590">
        <w:rPr>
          <w:rFonts w:ascii="Times New Roman" w:hAnsi="Times New Roman"/>
          <w:bCs/>
          <w:sz w:val="24"/>
        </w:rPr>
        <w:t xml:space="preserve">Mayor Ayres stated at a prior meeting, the Board increased the Bond Resolution for this project to $5,045,455.  We have received a grant for $3,000,000 from WIIA, and </w:t>
      </w:r>
      <w:r w:rsidR="00522A16" w:rsidRPr="00026590">
        <w:rPr>
          <w:rFonts w:ascii="Times New Roman" w:hAnsi="Times New Roman"/>
          <w:bCs/>
          <w:sz w:val="24"/>
        </w:rPr>
        <w:t xml:space="preserve">waiting for a response for additional funding from USDA.  Discussion followed.  This project will replace many water mains throughout the village.  </w:t>
      </w:r>
      <w:r w:rsidR="008717D7" w:rsidRPr="00026590">
        <w:rPr>
          <w:rFonts w:ascii="Times New Roman" w:hAnsi="Times New Roman"/>
          <w:bCs/>
          <w:sz w:val="24"/>
        </w:rPr>
        <w:t xml:space="preserve">The clerk stated the Board of Water Commissioners recommended approval to move forward with this project.  </w:t>
      </w:r>
      <w:r w:rsidR="00522A16" w:rsidRPr="00026590">
        <w:rPr>
          <w:rFonts w:ascii="Times New Roman" w:hAnsi="Times New Roman"/>
          <w:bCs/>
          <w:sz w:val="24"/>
        </w:rPr>
        <w:t>Trustee Aronstam moved to proceed with the project as presented.  Trustee Burlingame seconded the motion, which carried unanimously.</w:t>
      </w:r>
    </w:p>
    <w:p w14:paraId="5F798A5D" w14:textId="77777777" w:rsidR="008717D7" w:rsidRPr="00026590" w:rsidRDefault="00522A16" w:rsidP="008717D7">
      <w:pPr>
        <w:spacing w:line="480" w:lineRule="auto"/>
        <w:rPr>
          <w:rFonts w:eastAsiaTheme="minorHAnsi"/>
        </w:rPr>
      </w:pPr>
      <w:r w:rsidRPr="00026590">
        <w:rPr>
          <w:bCs/>
        </w:rPr>
        <w:tab/>
      </w:r>
      <w:r w:rsidRPr="00026590">
        <w:rPr>
          <w:bCs/>
          <w:u w:val="single"/>
        </w:rPr>
        <w:t>Hunt Engineers</w:t>
      </w:r>
      <w:r w:rsidR="00F44B47" w:rsidRPr="00026590">
        <w:rPr>
          <w:bCs/>
        </w:rPr>
        <w:t xml:space="preserve">:  The clerk submitted an agreement from Hunt Engineers.  Attorney Keene stated she has reviewed it and had no concerns.  The contract was in the sum of </w:t>
      </w:r>
      <w:r w:rsidR="008717D7" w:rsidRPr="00026590">
        <w:rPr>
          <w:bCs/>
        </w:rPr>
        <w:t xml:space="preserve">$845,783.  Discussion followed regarding the cost of the construction observation.  Tim Steed, of Hunt Engineers, offered insight on the costs and the duties.  Trustee Havens moved to approve Hunt Engineers’ </w:t>
      </w:r>
      <w:r w:rsidR="00026590" w:rsidRPr="00026590">
        <w:rPr>
          <w:bCs/>
        </w:rPr>
        <w:t>A</w:t>
      </w:r>
      <w:r w:rsidR="008717D7" w:rsidRPr="00026590">
        <w:rPr>
          <w:bCs/>
        </w:rPr>
        <w:t xml:space="preserve">greement and authorized Mayor Ayres to sign.  Trustee Sinsabaugh seconded the motion, </w:t>
      </w:r>
      <w:r w:rsidR="008717D7" w:rsidRPr="00026590">
        <w:t xml:space="preserve">which </w:t>
      </w:r>
      <w:r w:rsidR="008717D7" w:rsidRPr="00026590">
        <w:rPr>
          <w:rFonts w:eastAsiaTheme="minorHAnsi"/>
        </w:rPr>
        <w:t xml:space="preserve">led to a roll call vote and resulted as follows: </w:t>
      </w:r>
    </w:p>
    <w:p w14:paraId="54BDFDC2" w14:textId="77777777" w:rsidR="008717D7" w:rsidRPr="00026590" w:rsidRDefault="008717D7" w:rsidP="008717D7">
      <w:pPr>
        <w:suppressAutoHyphens/>
        <w:rPr>
          <w:szCs w:val="20"/>
          <w:lang w:eastAsia="ar-SA"/>
        </w:rPr>
      </w:pPr>
      <w:r w:rsidRPr="00026590">
        <w:rPr>
          <w:bCs/>
        </w:rPr>
        <w:tab/>
      </w:r>
      <w:r w:rsidRPr="00026590">
        <w:rPr>
          <w:bCs/>
        </w:rPr>
        <w:tab/>
      </w:r>
      <w:r w:rsidRPr="00026590">
        <w:rPr>
          <w:szCs w:val="20"/>
          <w:lang w:eastAsia="ar-SA"/>
        </w:rPr>
        <w:t xml:space="preserve">Ayes – 6 </w:t>
      </w:r>
      <w:r w:rsidRPr="00026590">
        <w:rPr>
          <w:szCs w:val="20"/>
          <w:lang w:eastAsia="ar-SA"/>
        </w:rPr>
        <w:tab/>
        <w:t>(Aronstam, Sinsabaugh, Havens, Burlingame, Sweeney, Ayres)</w:t>
      </w:r>
    </w:p>
    <w:p w14:paraId="17BCCB81" w14:textId="77777777" w:rsidR="008717D7" w:rsidRPr="00026590" w:rsidRDefault="008717D7" w:rsidP="008717D7">
      <w:pPr>
        <w:suppressAutoHyphens/>
        <w:rPr>
          <w:szCs w:val="20"/>
          <w:lang w:eastAsia="ar-SA"/>
        </w:rPr>
      </w:pPr>
      <w:r w:rsidRPr="00026590">
        <w:rPr>
          <w:szCs w:val="20"/>
          <w:lang w:eastAsia="ar-SA"/>
        </w:rPr>
        <w:tab/>
      </w:r>
      <w:r w:rsidRPr="00026590">
        <w:rPr>
          <w:szCs w:val="20"/>
          <w:lang w:eastAsia="ar-SA"/>
        </w:rPr>
        <w:tab/>
        <w:t>Nays – 0</w:t>
      </w:r>
      <w:r w:rsidRPr="00026590">
        <w:rPr>
          <w:szCs w:val="20"/>
          <w:lang w:eastAsia="ar-SA"/>
        </w:rPr>
        <w:tab/>
      </w:r>
    </w:p>
    <w:p w14:paraId="40D7C70A" w14:textId="77777777" w:rsidR="008717D7" w:rsidRPr="00026590" w:rsidRDefault="008717D7" w:rsidP="008717D7">
      <w:pPr>
        <w:suppressAutoHyphens/>
        <w:rPr>
          <w:szCs w:val="20"/>
          <w:lang w:eastAsia="ar-SA"/>
        </w:rPr>
      </w:pPr>
      <w:r w:rsidRPr="00026590">
        <w:rPr>
          <w:szCs w:val="20"/>
          <w:lang w:eastAsia="ar-SA"/>
        </w:rPr>
        <w:tab/>
      </w:r>
      <w:r w:rsidRPr="00026590">
        <w:rPr>
          <w:szCs w:val="20"/>
          <w:lang w:eastAsia="ar-SA"/>
        </w:rPr>
        <w:tab/>
        <w:t>Vacancy – 1</w:t>
      </w:r>
      <w:r w:rsidRPr="00026590">
        <w:rPr>
          <w:szCs w:val="20"/>
          <w:lang w:eastAsia="ar-SA"/>
        </w:rPr>
        <w:tab/>
      </w:r>
    </w:p>
    <w:p w14:paraId="30FBA6CC" w14:textId="77777777" w:rsidR="008717D7" w:rsidRPr="00026590" w:rsidRDefault="008717D7" w:rsidP="008717D7">
      <w:pPr>
        <w:spacing w:line="480" w:lineRule="auto"/>
      </w:pPr>
      <w:r w:rsidRPr="00026590">
        <w:rPr>
          <w:szCs w:val="20"/>
          <w:lang w:eastAsia="ar-SA"/>
        </w:rPr>
        <w:tab/>
      </w:r>
      <w:r w:rsidRPr="00026590">
        <w:rPr>
          <w:szCs w:val="20"/>
          <w:lang w:eastAsia="ar-SA"/>
        </w:rPr>
        <w:tab/>
      </w:r>
      <w:r w:rsidRPr="00026590">
        <w:t>The motion carried.</w:t>
      </w:r>
    </w:p>
    <w:p w14:paraId="413AA39F" w14:textId="77777777" w:rsidR="00026590" w:rsidRPr="00026590" w:rsidRDefault="008717D7" w:rsidP="00026590">
      <w:pPr>
        <w:spacing w:line="480" w:lineRule="auto"/>
        <w:rPr>
          <w:rFonts w:eastAsiaTheme="minorHAnsi"/>
        </w:rPr>
      </w:pPr>
      <w:r w:rsidRPr="00026590">
        <w:lastRenderedPageBreak/>
        <w:tab/>
      </w:r>
      <w:r w:rsidRPr="00026590">
        <w:rPr>
          <w:u w:val="single"/>
        </w:rPr>
        <w:t>Municipal Solutions</w:t>
      </w:r>
      <w:r w:rsidRPr="00026590">
        <w:t>:  The clerk submitted an agreement from Municipal Solutions for financial consulting for the Water Infrastructure Improvement Project in the amount $11,000.  Attorney Keene reviewed the agreement, and had no concerns.</w:t>
      </w:r>
      <w:r w:rsidR="00026590" w:rsidRPr="00026590">
        <w:t xml:space="preserve">  </w:t>
      </w:r>
      <w:r w:rsidR="00026590" w:rsidRPr="00026590">
        <w:rPr>
          <w:bCs/>
        </w:rPr>
        <w:t xml:space="preserve">Trustee Aronstam moved to approve Municipal Solution’s Agreement and authorized Mayor Ayres to sign.  Trustee Sinsabaugh seconded the motion, </w:t>
      </w:r>
      <w:r w:rsidR="00026590" w:rsidRPr="00026590">
        <w:t xml:space="preserve">which </w:t>
      </w:r>
      <w:r w:rsidR="00026590" w:rsidRPr="00026590">
        <w:rPr>
          <w:rFonts w:eastAsiaTheme="minorHAnsi"/>
        </w:rPr>
        <w:t xml:space="preserve">led to a roll call vote and resulted as follows: </w:t>
      </w:r>
    </w:p>
    <w:p w14:paraId="01A3D77E" w14:textId="77777777" w:rsidR="00026590" w:rsidRPr="00026590" w:rsidRDefault="00026590" w:rsidP="00026590">
      <w:pPr>
        <w:suppressAutoHyphens/>
        <w:rPr>
          <w:szCs w:val="20"/>
          <w:lang w:eastAsia="ar-SA"/>
        </w:rPr>
      </w:pPr>
      <w:r w:rsidRPr="00026590">
        <w:rPr>
          <w:bCs/>
        </w:rPr>
        <w:tab/>
      </w:r>
      <w:r w:rsidRPr="00026590">
        <w:rPr>
          <w:bCs/>
        </w:rPr>
        <w:tab/>
      </w:r>
      <w:r w:rsidRPr="00026590">
        <w:rPr>
          <w:szCs w:val="20"/>
          <w:lang w:eastAsia="ar-SA"/>
        </w:rPr>
        <w:t xml:space="preserve">Ayes – 6 </w:t>
      </w:r>
      <w:r w:rsidRPr="00026590">
        <w:rPr>
          <w:szCs w:val="20"/>
          <w:lang w:eastAsia="ar-SA"/>
        </w:rPr>
        <w:tab/>
        <w:t>(Aronstam, Sinsabaugh, Havens, Burlingame, Sweeney, Ayres)</w:t>
      </w:r>
    </w:p>
    <w:p w14:paraId="058EB041" w14:textId="77777777" w:rsidR="00026590" w:rsidRPr="00026590" w:rsidRDefault="00026590" w:rsidP="00026590">
      <w:pPr>
        <w:suppressAutoHyphens/>
        <w:rPr>
          <w:szCs w:val="20"/>
          <w:lang w:eastAsia="ar-SA"/>
        </w:rPr>
      </w:pPr>
      <w:r w:rsidRPr="00026590">
        <w:rPr>
          <w:szCs w:val="20"/>
          <w:lang w:eastAsia="ar-SA"/>
        </w:rPr>
        <w:tab/>
      </w:r>
      <w:r w:rsidRPr="00026590">
        <w:rPr>
          <w:szCs w:val="20"/>
          <w:lang w:eastAsia="ar-SA"/>
        </w:rPr>
        <w:tab/>
        <w:t>Nays – 0</w:t>
      </w:r>
      <w:r w:rsidRPr="00026590">
        <w:rPr>
          <w:szCs w:val="20"/>
          <w:lang w:eastAsia="ar-SA"/>
        </w:rPr>
        <w:tab/>
      </w:r>
    </w:p>
    <w:p w14:paraId="4E0C58EC" w14:textId="77777777" w:rsidR="00026590" w:rsidRPr="00026590" w:rsidRDefault="00026590" w:rsidP="00026590">
      <w:pPr>
        <w:suppressAutoHyphens/>
        <w:rPr>
          <w:szCs w:val="20"/>
          <w:lang w:eastAsia="ar-SA"/>
        </w:rPr>
      </w:pPr>
      <w:r w:rsidRPr="00026590">
        <w:rPr>
          <w:szCs w:val="20"/>
          <w:lang w:eastAsia="ar-SA"/>
        </w:rPr>
        <w:tab/>
      </w:r>
      <w:r w:rsidRPr="00026590">
        <w:rPr>
          <w:szCs w:val="20"/>
          <w:lang w:eastAsia="ar-SA"/>
        </w:rPr>
        <w:tab/>
        <w:t>Vacancy – 1</w:t>
      </w:r>
      <w:r w:rsidRPr="00026590">
        <w:rPr>
          <w:szCs w:val="20"/>
          <w:lang w:eastAsia="ar-SA"/>
        </w:rPr>
        <w:tab/>
      </w:r>
    </w:p>
    <w:p w14:paraId="4ABC3A9F" w14:textId="77777777" w:rsidR="00026590" w:rsidRPr="00026590" w:rsidRDefault="00026590" w:rsidP="00026590">
      <w:pPr>
        <w:spacing w:line="480" w:lineRule="auto"/>
      </w:pPr>
      <w:r w:rsidRPr="00026590">
        <w:rPr>
          <w:szCs w:val="20"/>
          <w:lang w:eastAsia="ar-SA"/>
        </w:rPr>
        <w:tab/>
      </w:r>
      <w:r w:rsidRPr="00026590">
        <w:rPr>
          <w:szCs w:val="20"/>
          <w:lang w:eastAsia="ar-SA"/>
        </w:rPr>
        <w:tab/>
      </w:r>
      <w:r w:rsidRPr="00026590">
        <w:t>The motion carried.</w:t>
      </w:r>
    </w:p>
    <w:p w14:paraId="3221BB08" w14:textId="77777777" w:rsidR="008717D7" w:rsidRPr="00A25072" w:rsidRDefault="00026590" w:rsidP="008717D7">
      <w:pPr>
        <w:spacing w:line="480" w:lineRule="auto"/>
        <w:rPr>
          <w:rFonts w:eastAsiaTheme="minorHAnsi"/>
        </w:rPr>
      </w:pPr>
      <w:r w:rsidRPr="00A25072">
        <w:rPr>
          <w:rFonts w:eastAsiaTheme="minorHAnsi"/>
          <w:b/>
          <w:u w:val="single"/>
        </w:rPr>
        <w:t>Live Scan Equipment Replacement</w:t>
      </w:r>
      <w:r w:rsidRPr="00A25072">
        <w:rPr>
          <w:rFonts w:eastAsiaTheme="minorHAnsi"/>
          <w:b/>
        </w:rPr>
        <w:t xml:space="preserve">:  </w:t>
      </w:r>
      <w:r w:rsidRPr="00A25072">
        <w:rPr>
          <w:rFonts w:eastAsiaTheme="minorHAnsi"/>
        </w:rPr>
        <w:t>Trustee Sinsabaugh stated the Police Department’s Live Scan Equipment has reached its end-of-life and will no longer be supported</w:t>
      </w:r>
      <w:r w:rsidR="00A25072" w:rsidRPr="00A25072">
        <w:rPr>
          <w:rFonts w:eastAsiaTheme="minorHAnsi"/>
        </w:rPr>
        <w:t xml:space="preserve"> as of December 31, 2020</w:t>
      </w:r>
      <w:r w:rsidRPr="00A25072">
        <w:rPr>
          <w:rFonts w:eastAsiaTheme="minorHAnsi"/>
        </w:rPr>
        <w:t>.  This</w:t>
      </w:r>
      <w:r w:rsidR="00A25072" w:rsidRPr="00A25072">
        <w:rPr>
          <w:rFonts w:eastAsiaTheme="minorHAnsi"/>
        </w:rPr>
        <w:t xml:space="preserve"> equipment is for fingerprint</w:t>
      </w:r>
      <w:r w:rsidRPr="00A25072">
        <w:rPr>
          <w:rFonts w:eastAsiaTheme="minorHAnsi"/>
        </w:rPr>
        <w:t xml:space="preserve"> processing</w:t>
      </w:r>
      <w:r w:rsidR="00A25072" w:rsidRPr="00A25072">
        <w:rPr>
          <w:rFonts w:eastAsiaTheme="minorHAnsi"/>
        </w:rPr>
        <w:t xml:space="preserve"> and required by law to have when arrests are made</w:t>
      </w:r>
      <w:r w:rsidRPr="00A25072">
        <w:rPr>
          <w:rFonts w:eastAsiaTheme="minorHAnsi"/>
        </w:rPr>
        <w:t xml:space="preserve">.  The clerk submitted a cost of $17,776 to replace, and a one-time charge of $2,500 to migrate data.  </w:t>
      </w:r>
      <w:r w:rsidR="00A25072" w:rsidRPr="00A25072">
        <w:rPr>
          <w:rFonts w:eastAsiaTheme="minorHAnsi"/>
        </w:rPr>
        <w:t xml:space="preserve">This is being purchased under NYS contract.  </w:t>
      </w:r>
      <w:r w:rsidRPr="00A25072">
        <w:rPr>
          <w:rFonts w:eastAsiaTheme="minorHAnsi"/>
        </w:rPr>
        <w:t>Trustee Sinsabaugh moved to approve the purchase as presented.  Trustee Havens seconded the motion, which carried unanimously.</w:t>
      </w:r>
    </w:p>
    <w:p w14:paraId="5310F081" w14:textId="77777777" w:rsidR="00927C2B" w:rsidRDefault="00A25072" w:rsidP="00927C2B">
      <w:pPr>
        <w:spacing w:line="480" w:lineRule="auto"/>
        <w:rPr>
          <w:rFonts w:eastAsiaTheme="minorHAnsi"/>
        </w:rPr>
      </w:pPr>
      <w:r w:rsidRPr="00A25072">
        <w:rPr>
          <w:rFonts w:eastAsiaTheme="minorHAnsi"/>
          <w:b/>
          <w:u w:val="single"/>
        </w:rPr>
        <w:t>Projected CHIPS Roadwork</w:t>
      </w:r>
      <w:r w:rsidR="00927C2B" w:rsidRPr="00A25072">
        <w:rPr>
          <w:rFonts w:eastAsiaTheme="minorHAnsi"/>
          <w:b/>
        </w:rPr>
        <w:t xml:space="preserve">:  </w:t>
      </w:r>
      <w:r>
        <w:rPr>
          <w:rFonts w:eastAsiaTheme="minorHAnsi"/>
        </w:rPr>
        <w:t xml:space="preserve">Mayor Ayres stated there could be a potential cut in CHIPS funding, therefore, Jack Pond </w:t>
      </w:r>
      <w:r w:rsidR="001B5BFF">
        <w:rPr>
          <w:rFonts w:eastAsiaTheme="minorHAnsi"/>
        </w:rPr>
        <w:t xml:space="preserve">reduced the </w:t>
      </w:r>
      <w:r>
        <w:rPr>
          <w:rFonts w:eastAsiaTheme="minorHAnsi"/>
        </w:rPr>
        <w:t>paving projects this year</w:t>
      </w:r>
      <w:r w:rsidR="001B5BFF">
        <w:rPr>
          <w:rFonts w:eastAsiaTheme="minorHAnsi"/>
        </w:rPr>
        <w:t xml:space="preserve"> by 50%</w:t>
      </w:r>
      <w:r>
        <w:rPr>
          <w:rFonts w:eastAsiaTheme="minorHAnsi"/>
        </w:rPr>
        <w:t>.  Any funding left over will carry</w:t>
      </w:r>
      <w:r w:rsidR="001B5BFF">
        <w:rPr>
          <w:rFonts w:eastAsiaTheme="minorHAnsi"/>
        </w:rPr>
        <w:t xml:space="preserve"> </w:t>
      </w:r>
      <w:r>
        <w:rPr>
          <w:rFonts w:eastAsiaTheme="minorHAnsi"/>
        </w:rPr>
        <w:t xml:space="preserve">over to next year.  He submitted the </w:t>
      </w:r>
      <w:r w:rsidR="001B5BFF">
        <w:rPr>
          <w:rFonts w:eastAsiaTheme="minorHAnsi"/>
        </w:rPr>
        <w:t xml:space="preserve">following </w:t>
      </w:r>
      <w:r>
        <w:rPr>
          <w:rFonts w:eastAsiaTheme="minorHAnsi"/>
        </w:rPr>
        <w:t>paving</w:t>
      </w:r>
      <w:r w:rsidR="001B5BFF">
        <w:rPr>
          <w:rFonts w:eastAsiaTheme="minorHAnsi"/>
        </w:rPr>
        <w:t xml:space="preserve"> projects, at a cost of $67,677,</w:t>
      </w:r>
      <w:r>
        <w:rPr>
          <w:rFonts w:eastAsiaTheme="minorHAnsi"/>
        </w:rPr>
        <w:t xml:space="preserve"> to include:  </w:t>
      </w:r>
    </w:p>
    <w:p w14:paraId="4BE77375" w14:textId="77777777" w:rsidR="00A25072" w:rsidRDefault="00A25072" w:rsidP="00A25072">
      <w:pPr>
        <w:rPr>
          <w:rFonts w:eastAsiaTheme="minorHAnsi"/>
        </w:rPr>
      </w:pPr>
      <w:r>
        <w:rPr>
          <w:rFonts w:eastAsiaTheme="minorHAnsi"/>
        </w:rPr>
        <w:tab/>
        <w:t>Chemung Street (Clark Street to Pine Street)</w:t>
      </w:r>
    </w:p>
    <w:p w14:paraId="09452D3E" w14:textId="77777777" w:rsidR="00A25072" w:rsidRDefault="00A25072" w:rsidP="00A25072">
      <w:pPr>
        <w:rPr>
          <w:rFonts w:eastAsiaTheme="minorHAnsi"/>
        </w:rPr>
      </w:pPr>
      <w:r>
        <w:rPr>
          <w:rFonts w:eastAsiaTheme="minorHAnsi"/>
        </w:rPr>
        <w:tab/>
        <w:t>Cadwell Avenue (Clinton Avenue to Florence Street)</w:t>
      </w:r>
    </w:p>
    <w:p w14:paraId="3DE55FEB" w14:textId="77777777" w:rsidR="00A25072" w:rsidRDefault="00A25072" w:rsidP="00A25072">
      <w:pPr>
        <w:rPr>
          <w:rFonts w:eastAsiaTheme="minorHAnsi"/>
        </w:rPr>
      </w:pPr>
      <w:r>
        <w:rPr>
          <w:rFonts w:eastAsiaTheme="minorHAnsi"/>
        </w:rPr>
        <w:tab/>
        <w:t>Cooper Street</w:t>
      </w:r>
    </w:p>
    <w:p w14:paraId="239D7D49" w14:textId="77777777" w:rsidR="00A25072" w:rsidRPr="00A25072" w:rsidRDefault="00A25072" w:rsidP="00927C2B">
      <w:pPr>
        <w:spacing w:line="480" w:lineRule="auto"/>
        <w:rPr>
          <w:rFonts w:eastAsiaTheme="minorHAnsi"/>
        </w:rPr>
      </w:pPr>
      <w:r>
        <w:rPr>
          <w:rFonts w:eastAsiaTheme="minorHAnsi"/>
        </w:rPr>
        <w:tab/>
        <w:t>Forest Street</w:t>
      </w:r>
    </w:p>
    <w:p w14:paraId="6BDC14DC" w14:textId="77777777" w:rsidR="001B5BFF" w:rsidRPr="001B5BFF" w:rsidRDefault="001B5BFF" w:rsidP="00927C2B">
      <w:pPr>
        <w:pStyle w:val="BodyTextIndent"/>
        <w:tabs>
          <w:tab w:val="left" w:pos="0"/>
        </w:tabs>
        <w:ind w:left="0"/>
      </w:pPr>
      <w:r w:rsidRPr="001B5BFF">
        <w:t>Trustee Havens moved to approve the paving as presented.  Trustee Sinsabaugh seconded the motion, which carried unanimously.</w:t>
      </w:r>
    </w:p>
    <w:p w14:paraId="751936BA" w14:textId="77777777" w:rsidR="001B5BFF" w:rsidRPr="00136ABD" w:rsidRDefault="001B5BFF" w:rsidP="001B5BFF">
      <w:pPr>
        <w:pStyle w:val="WW-PlainText"/>
        <w:spacing w:line="480" w:lineRule="auto"/>
        <w:rPr>
          <w:rFonts w:ascii="Times New Roman" w:hAnsi="Times New Roman"/>
          <w:b/>
          <w:bCs/>
          <w:sz w:val="24"/>
        </w:rPr>
      </w:pPr>
      <w:r w:rsidRPr="00136ABD">
        <w:rPr>
          <w:rFonts w:ascii="Times New Roman" w:hAnsi="Times New Roman"/>
          <w:b/>
          <w:bCs/>
          <w:sz w:val="24"/>
          <w:u w:val="single"/>
        </w:rPr>
        <w:t>Budget Amendments</w:t>
      </w:r>
      <w:r w:rsidRPr="00136ABD">
        <w:rPr>
          <w:rFonts w:ascii="Times New Roman" w:hAnsi="Times New Roman"/>
          <w:b/>
          <w:bCs/>
          <w:sz w:val="24"/>
        </w:rPr>
        <w:t xml:space="preserve">:  </w:t>
      </w:r>
      <w:r>
        <w:rPr>
          <w:rFonts w:ascii="Times New Roman" w:hAnsi="Times New Roman"/>
          <w:bCs/>
          <w:sz w:val="24"/>
        </w:rPr>
        <w:t xml:space="preserve">The clerk presented the following budget amendments.  </w:t>
      </w:r>
      <w:r w:rsidRPr="00136ABD">
        <w:rPr>
          <w:rFonts w:ascii="Times New Roman" w:eastAsiaTheme="minorHAnsi" w:hAnsi="Times New Roman"/>
          <w:sz w:val="24"/>
          <w:szCs w:val="24"/>
        </w:rPr>
        <w:t xml:space="preserve">Trustee Havens moved to approve the following budget transfers as presented.  Trustee </w:t>
      </w:r>
      <w:r w:rsidR="00E31B16">
        <w:rPr>
          <w:rFonts w:ascii="Times New Roman" w:eastAsiaTheme="minorHAnsi" w:hAnsi="Times New Roman"/>
          <w:sz w:val="24"/>
          <w:szCs w:val="24"/>
        </w:rPr>
        <w:t>Burlingame</w:t>
      </w:r>
      <w:r w:rsidRPr="00136ABD">
        <w:rPr>
          <w:rFonts w:ascii="Times New Roman" w:eastAsiaTheme="minorHAnsi" w:hAnsi="Times New Roman"/>
          <w:sz w:val="24"/>
          <w:szCs w:val="24"/>
        </w:rPr>
        <w:t xml:space="preserve"> seconded the motion, which carried unanimously.</w:t>
      </w:r>
    </w:p>
    <w:tbl>
      <w:tblPr>
        <w:tblW w:w="10271" w:type="dxa"/>
        <w:tblLook w:val="04A0" w:firstRow="1" w:lastRow="0" w:firstColumn="1" w:lastColumn="0" w:noHBand="0" w:noVBand="1"/>
      </w:tblPr>
      <w:tblGrid>
        <w:gridCol w:w="2070"/>
        <w:gridCol w:w="1586"/>
        <w:gridCol w:w="1012"/>
        <w:gridCol w:w="236"/>
        <w:gridCol w:w="2116"/>
        <w:gridCol w:w="1710"/>
        <w:gridCol w:w="1541"/>
      </w:tblGrid>
      <w:tr w:rsidR="001B5BFF" w:rsidRPr="00136ABD" w14:paraId="78CA74EF" w14:textId="77777777" w:rsidTr="001B5BFF">
        <w:trPr>
          <w:trHeight w:val="300"/>
        </w:trPr>
        <w:tc>
          <w:tcPr>
            <w:tcW w:w="3656" w:type="dxa"/>
            <w:gridSpan w:val="2"/>
            <w:tcBorders>
              <w:top w:val="nil"/>
              <w:left w:val="nil"/>
              <w:bottom w:val="nil"/>
              <w:right w:val="nil"/>
            </w:tcBorders>
            <w:shd w:val="clear" w:color="auto" w:fill="auto"/>
            <w:noWrap/>
            <w:vAlign w:val="bottom"/>
            <w:hideMark/>
          </w:tcPr>
          <w:p w14:paraId="635572AE" w14:textId="77777777" w:rsidR="001B5BFF" w:rsidRPr="00136ABD" w:rsidRDefault="001B5BFF" w:rsidP="00C9707E">
            <w:pPr>
              <w:rPr>
                <w:rFonts w:ascii="Arial" w:hAnsi="Arial" w:cs="Arial"/>
                <w:b/>
                <w:bCs/>
                <w:sz w:val="22"/>
                <w:szCs w:val="22"/>
              </w:rPr>
            </w:pPr>
            <w:r w:rsidRPr="00136ABD">
              <w:rPr>
                <w:rFonts w:ascii="Arial" w:hAnsi="Arial" w:cs="Arial"/>
                <w:b/>
                <w:bCs/>
                <w:sz w:val="22"/>
                <w:szCs w:val="22"/>
              </w:rPr>
              <w:t>Revenues/Grants</w:t>
            </w:r>
          </w:p>
        </w:tc>
        <w:tc>
          <w:tcPr>
            <w:tcW w:w="1012" w:type="dxa"/>
            <w:tcBorders>
              <w:top w:val="nil"/>
              <w:left w:val="nil"/>
              <w:bottom w:val="nil"/>
              <w:right w:val="nil"/>
            </w:tcBorders>
            <w:shd w:val="clear" w:color="auto" w:fill="auto"/>
            <w:noWrap/>
            <w:vAlign w:val="bottom"/>
            <w:hideMark/>
          </w:tcPr>
          <w:p w14:paraId="601D79D1" w14:textId="77777777" w:rsidR="001B5BFF" w:rsidRPr="00136ABD" w:rsidRDefault="001B5BFF" w:rsidP="00C9707E">
            <w:pPr>
              <w:rPr>
                <w:rFonts w:ascii="Arial" w:hAnsi="Arial" w:cs="Arial"/>
                <w:b/>
                <w:bCs/>
                <w:sz w:val="22"/>
                <w:szCs w:val="22"/>
              </w:rPr>
            </w:pPr>
          </w:p>
        </w:tc>
        <w:tc>
          <w:tcPr>
            <w:tcW w:w="236" w:type="dxa"/>
            <w:tcBorders>
              <w:top w:val="nil"/>
              <w:left w:val="nil"/>
              <w:bottom w:val="nil"/>
              <w:right w:val="nil"/>
            </w:tcBorders>
            <w:shd w:val="clear" w:color="auto" w:fill="auto"/>
            <w:noWrap/>
            <w:vAlign w:val="bottom"/>
            <w:hideMark/>
          </w:tcPr>
          <w:p w14:paraId="65D72363" w14:textId="77777777" w:rsidR="001B5BFF" w:rsidRPr="00136ABD" w:rsidRDefault="001B5BFF" w:rsidP="00C9707E">
            <w:pPr>
              <w:rPr>
                <w:sz w:val="20"/>
                <w:szCs w:val="20"/>
              </w:rPr>
            </w:pPr>
          </w:p>
        </w:tc>
        <w:tc>
          <w:tcPr>
            <w:tcW w:w="5367" w:type="dxa"/>
            <w:gridSpan w:val="3"/>
            <w:tcBorders>
              <w:top w:val="nil"/>
              <w:left w:val="nil"/>
              <w:bottom w:val="nil"/>
              <w:right w:val="nil"/>
            </w:tcBorders>
            <w:shd w:val="clear" w:color="auto" w:fill="auto"/>
            <w:noWrap/>
            <w:vAlign w:val="bottom"/>
            <w:hideMark/>
          </w:tcPr>
          <w:p w14:paraId="09756C5A" w14:textId="77777777" w:rsidR="001B5BFF" w:rsidRPr="00136ABD" w:rsidRDefault="001B5BFF" w:rsidP="00C9707E">
            <w:pPr>
              <w:rPr>
                <w:rFonts w:ascii="Arial" w:hAnsi="Arial" w:cs="Arial"/>
                <w:b/>
                <w:bCs/>
                <w:sz w:val="22"/>
                <w:szCs w:val="22"/>
              </w:rPr>
            </w:pPr>
            <w:r w:rsidRPr="00136ABD">
              <w:rPr>
                <w:rFonts w:ascii="Arial" w:hAnsi="Arial" w:cs="Arial"/>
                <w:b/>
                <w:bCs/>
                <w:sz w:val="22"/>
                <w:szCs w:val="22"/>
              </w:rPr>
              <w:t>Expense Offset by Special Rev/Grants</w:t>
            </w:r>
          </w:p>
        </w:tc>
      </w:tr>
      <w:tr w:rsidR="001B5BFF" w:rsidRPr="00136ABD" w14:paraId="3D73B2BF" w14:textId="77777777" w:rsidTr="001B5BFF">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4F687" w14:textId="77777777" w:rsidR="001B5BFF" w:rsidRPr="005F6F6D" w:rsidRDefault="001B5BFF" w:rsidP="00C9707E">
            <w:pPr>
              <w:rPr>
                <w:rFonts w:ascii="Arial" w:hAnsi="Arial" w:cs="Arial"/>
                <w:i/>
                <w:iCs/>
                <w:sz w:val="22"/>
                <w:szCs w:val="22"/>
              </w:rPr>
            </w:pPr>
            <w:r w:rsidRPr="005F6F6D">
              <w:rPr>
                <w:rFonts w:ascii="Arial" w:hAnsi="Arial" w:cs="Arial"/>
                <w:i/>
                <w:iCs/>
                <w:sz w:val="22"/>
                <w:szCs w:val="22"/>
              </w:rPr>
              <w:t xml:space="preserve">A 510 Estimated Revenues              </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15A25CB5" w14:textId="77777777" w:rsidR="001B5BFF" w:rsidRPr="005F6F6D" w:rsidRDefault="001B5BFF" w:rsidP="00C9707E">
            <w:pPr>
              <w:rPr>
                <w:rFonts w:ascii="Arial" w:hAnsi="Arial" w:cs="Arial"/>
                <w:i/>
                <w:iCs/>
                <w:sz w:val="22"/>
                <w:szCs w:val="22"/>
              </w:rPr>
            </w:pPr>
            <w:r w:rsidRPr="005F6F6D">
              <w:rPr>
                <w:rFonts w:ascii="Arial" w:hAnsi="Arial" w:cs="Arial"/>
                <w:i/>
                <w:iCs/>
                <w:sz w:val="22"/>
                <w:szCs w:val="22"/>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10CB400F" w14:textId="77777777" w:rsidR="001B5BFF" w:rsidRPr="005F6F6D" w:rsidRDefault="001B5BFF" w:rsidP="00C9707E">
            <w:pPr>
              <w:jc w:val="center"/>
              <w:rPr>
                <w:rFonts w:ascii="Arial" w:hAnsi="Arial" w:cs="Arial"/>
                <w:bCs/>
                <w:i/>
                <w:sz w:val="22"/>
                <w:szCs w:val="22"/>
              </w:rPr>
            </w:pPr>
            <w:r w:rsidRPr="005F6F6D">
              <w:rPr>
                <w:rFonts w:ascii="Arial" w:hAnsi="Arial" w:cs="Arial"/>
                <w:bCs/>
                <w:i/>
                <w:sz w:val="22"/>
                <w:szCs w:val="22"/>
              </w:rPr>
              <w:t>Credit</w:t>
            </w:r>
          </w:p>
        </w:tc>
        <w:tc>
          <w:tcPr>
            <w:tcW w:w="236" w:type="dxa"/>
            <w:tcBorders>
              <w:top w:val="nil"/>
              <w:left w:val="nil"/>
              <w:bottom w:val="nil"/>
              <w:right w:val="nil"/>
            </w:tcBorders>
            <w:shd w:val="clear" w:color="auto" w:fill="auto"/>
            <w:noWrap/>
            <w:vAlign w:val="bottom"/>
            <w:hideMark/>
          </w:tcPr>
          <w:p w14:paraId="60652AAE" w14:textId="77777777" w:rsidR="001B5BFF" w:rsidRPr="005F6F6D" w:rsidRDefault="001B5BFF" w:rsidP="00C9707E">
            <w:pPr>
              <w:jc w:val="center"/>
              <w:rPr>
                <w:rFonts w:ascii="Arial" w:hAnsi="Arial" w:cs="Arial"/>
                <w:bCs/>
                <w:i/>
                <w:sz w:val="22"/>
                <w:szCs w:val="22"/>
              </w:rPr>
            </w:pP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34DFF" w14:textId="77777777" w:rsidR="001B5BFF" w:rsidRPr="005F6F6D" w:rsidRDefault="001B5BFF" w:rsidP="00C9707E">
            <w:pPr>
              <w:rPr>
                <w:rFonts w:ascii="Arial" w:hAnsi="Arial" w:cs="Arial"/>
                <w:i/>
                <w:iCs/>
                <w:sz w:val="22"/>
                <w:szCs w:val="22"/>
              </w:rPr>
            </w:pPr>
            <w:r w:rsidRPr="005F6F6D">
              <w:rPr>
                <w:rFonts w:ascii="Arial" w:hAnsi="Arial" w:cs="Arial"/>
                <w:i/>
                <w:iCs/>
                <w:sz w:val="22"/>
                <w:szCs w:val="22"/>
              </w:rPr>
              <w:t xml:space="preserve">A 960 Estimated Appropriations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97401FB" w14:textId="77777777" w:rsidR="001B5BFF" w:rsidRPr="005F6F6D" w:rsidRDefault="001B5BFF" w:rsidP="00C9707E">
            <w:pPr>
              <w:rPr>
                <w:rFonts w:ascii="Arial" w:hAnsi="Arial" w:cs="Arial"/>
                <w:i/>
                <w:iCs/>
                <w:sz w:val="22"/>
                <w:szCs w:val="22"/>
              </w:rPr>
            </w:pPr>
            <w:r w:rsidRPr="005F6F6D">
              <w:rPr>
                <w:rFonts w:ascii="Arial" w:hAnsi="Arial" w:cs="Arial"/>
                <w:i/>
                <w:iCs/>
                <w:sz w:val="22"/>
                <w:szCs w:val="22"/>
              </w:rPr>
              <w:t> </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727CEBEC" w14:textId="77777777" w:rsidR="001B5BFF" w:rsidRPr="005F6F6D" w:rsidRDefault="001B5BFF" w:rsidP="00C9707E">
            <w:pPr>
              <w:jc w:val="center"/>
              <w:rPr>
                <w:rFonts w:ascii="Arial" w:hAnsi="Arial" w:cs="Arial"/>
                <w:bCs/>
                <w:i/>
                <w:sz w:val="22"/>
                <w:szCs w:val="22"/>
              </w:rPr>
            </w:pPr>
            <w:r w:rsidRPr="005F6F6D">
              <w:rPr>
                <w:rFonts w:ascii="Arial" w:hAnsi="Arial" w:cs="Arial"/>
                <w:bCs/>
                <w:i/>
                <w:sz w:val="22"/>
                <w:szCs w:val="22"/>
              </w:rPr>
              <w:t xml:space="preserve">Debit </w:t>
            </w:r>
          </w:p>
        </w:tc>
      </w:tr>
      <w:tr w:rsidR="001B5BFF" w:rsidRPr="00136ABD" w14:paraId="42AB19AC" w14:textId="77777777" w:rsidTr="001B5BFF">
        <w:trPr>
          <w:trHeight w:val="305"/>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A9D2686" w14:textId="77777777" w:rsidR="001B5BFF" w:rsidRPr="00136ABD" w:rsidRDefault="001B5BFF" w:rsidP="00C9707E">
            <w:pPr>
              <w:rPr>
                <w:rFonts w:ascii="Arial" w:hAnsi="Arial" w:cs="Arial"/>
                <w:sz w:val="22"/>
                <w:szCs w:val="22"/>
              </w:rPr>
            </w:pPr>
            <w:r w:rsidRPr="00136ABD">
              <w:rPr>
                <w:rFonts w:ascii="Arial" w:hAnsi="Arial" w:cs="Arial"/>
                <w:sz w:val="22"/>
                <w:szCs w:val="22"/>
              </w:rPr>
              <w:t>A 3501</w:t>
            </w:r>
          </w:p>
        </w:tc>
        <w:tc>
          <w:tcPr>
            <w:tcW w:w="1586" w:type="dxa"/>
            <w:tcBorders>
              <w:top w:val="nil"/>
              <w:left w:val="nil"/>
              <w:bottom w:val="single" w:sz="4" w:space="0" w:color="auto"/>
              <w:right w:val="single" w:sz="4" w:space="0" w:color="auto"/>
            </w:tcBorders>
            <w:shd w:val="clear" w:color="auto" w:fill="auto"/>
            <w:vAlign w:val="bottom"/>
            <w:hideMark/>
          </w:tcPr>
          <w:p w14:paraId="19DBB40E" w14:textId="77777777" w:rsidR="001B5BFF" w:rsidRPr="00136ABD" w:rsidRDefault="001B5BFF" w:rsidP="00C9707E">
            <w:pPr>
              <w:rPr>
                <w:rFonts w:ascii="Arial" w:hAnsi="Arial" w:cs="Arial"/>
                <w:sz w:val="22"/>
                <w:szCs w:val="22"/>
              </w:rPr>
            </w:pPr>
            <w:r w:rsidRPr="00136ABD">
              <w:rPr>
                <w:rFonts w:ascii="Arial" w:hAnsi="Arial" w:cs="Arial"/>
                <w:sz w:val="22"/>
                <w:szCs w:val="22"/>
              </w:rPr>
              <w:t>CHIPS</w:t>
            </w:r>
          </w:p>
        </w:tc>
        <w:tc>
          <w:tcPr>
            <w:tcW w:w="1012" w:type="dxa"/>
            <w:tcBorders>
              <w:top w:val="nil"/>
              <w:left w:val="nil"/>
              <w:bottom w:val="single" w:sz="4" w:space="0" w:color="auto"/>
              <w:right w:val="single" w:sz="4" w:space="0" w:color="auto"/>
            </w:tcBorders>
            <w:shd w:val="clear" w:color="auto" w:fill="auto"/>
            <w:noWrap/>
            <w:vAlign w:val="bottom"/>
            <w:hideMark/>
          </w:tcPr>
          <w:p w14:paraId="1C973A9B" w14:textId="605DD4ED" w:rsidR="001B5BFF" w:rsidRPr="00136ABD" w:rsidRDefault="001B5BFF" w:rsidP="00667B74">
            <w:pPr>
              <w:jc w:val="right"/>
              <w:rPr>
                <w:rFonts w:ascii="Arial" w:hAnsi="Arial" w:cs="Arial"/>
                <w:sz w:val="22"/>
                <w:szCs w:val="22"/>
              </w:rPr>
            </w:pPr>
            <w:r>
              <w:rPr>
                <w:rFonts w:ascii="Arial" w:hAnsi="Arial" w:cs="Arial"/>
                <w:sz w:val="22"/>
                <w:szCs w:val="22"/>
              </w:rPr>
              <w:t>35,6</w:t>
            </w:r>
            <w:r w:rsidR="00667B74">
              <w:rPr>
                <w:rFonts w:ascii="Arial" w:hAnsi="Arial" w:cs="Arial"/>
                <w:sz w:val="22"/>
                <w:szCs w:val="22"/>
              </w:rPr>
              <w:t>3</w:t>
            </w:r>
            <w:r>
              <w:rPr>
                <w:rFonts w:ascii="Arial" w:hAnsi="Arial" w:cs="Arial"/>
                <w:sz w:val="22"/>
                <w:szCs w:val="22"/>
              </w:rPr>
              <w:t>4</w:t>
            </w:r>
          </w:p>
        </w:tc>
        <w:tc>
          <w:tcPr>
            <w:tcW w:w="236" w:type="dxa"/>
            <w:tcBorders>
              <w:top w:val="nil"/>
              <w:left w:val="nil"/>
              <w:bottom w:val="nil"/>
              <w:right w:val="nil"/>
            </w:tcBorders>
            <w:shd w:val="clear" w:color="auto" w:fill="auto"/>
            <w:noWrap/>
            <w:vAlign w:val="bottom"/>
            <w:hideMark/>
          </w:tcPr>
          <w:p w14:paraId="70B004A7" w14:textId="77777777" w:rsidR="001B5BFF" w:rsidRPr="00136ABD" w:rsidRDefault="001B5BFF" w:rsidP="00C9707E">
            <w:pPr>
              <w:jc w:val="right"/>
              <w:rPr>
                <w:rFonts w:ascii="Arial" w:hAnsi="Arial" w:cs="Arial"/>
                <w:sz w:val="22"/>
                <w:szCs w:val="22"/>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BAF6B49" w14:textId="77777777" w:rsidR="001B5BFF" w:rsidRPr="00136ABD" w:rsidRDefault="001B5BFF" w:rsidP="00C9707E">
            <w:pPr>
              <w:rPr>
                <w:rFonts w:ascii="Arial" w:hAnsi="Arial" w:cs="Arial"/>
                <w:sz w:val="22"/>
                <w:szCs w:val="22"/>
              </w:rPr>
            </w:pPr>
            <w:r w:rsidRPr="00136ABD">
              <w:rPr>
                <w:rFonts w:ascii="Arial" w:hAnsi="Arial" w:cs="Arial"/>
                <w:sz w:val="22"/>
                <w:szCs w:val="22"/>
              </w:rPr>
              <w:t>A 5112.0200</w:t>
            </w:r>
          </w:p>
        </w:tc>
        <w:tc>
          <w:tcPr>
            <w:tcW w:w="1710" w:type="dxa"/>
            <w:tcBorders>
              <w:top w:val="nil"/>
              <w:left w:val="nil"/>
              <w:bottom w:val="single" w:sz="4" w:space="0" w:color="auto"/>
              <w:right w:val="single" w:sz="4" w:space="0" w:color="auto"/>
            </w:tcBorders>
            <w:shd w:val="clear" w:color="auto" w:fill="auto"/>
            <w:vAlign w:val="bottom"/>
            <w:hideMark/>
          </w:tcPr>
          <w:p w14:paraId="03B3A9AA" w14:textId="77777777" w:rsidR="001B5BFF" w:rsidRPr="00136ABD" w:rsidRDefault="001B5BFF" w:rsidP="00C9707E">
            <w:pPr>
              <w:rPr>
                <w:rFonts w:ascii="Arial" w:hAnsi="Arial" w:cs="Arial"/>
                <w:sz w:val="22"/>
                <w:szCs w:val="22"/>
              </w:rPr>
            </w:pPr>
            <w:r w:rsidRPr="00136ABD">
              <w:rPr>
                <w:rFonts w:ascii="Arial" w:hAnsi="Arial" w:cs="Arial"/>
                <w:sz w:val="22"/>
                <w:szCs w:val="22"/>
              </w:rPr>
              <w:t>CHIPS</w:t>
            </w:r>
          </w:p>
        </w:tc>
        <w:tc>
          <w:tcPr>
            <w:tcW w:w="1541" w:type="dxa"/>
            <w:tcBorders>
              <w:top w:val="nil"/>
              <w:left w:val="nil"/>
              <w:bottom w:val="single" w:sz="4" w:space="0" w:color="auto"/>
              <w:right w:val="single" w:sz="4" w:space="0" w:color="auto"/>
            </w:tcBorders>
            <w:shd w:val="clear" w:color="auto" w:fill="auto"/>
            <w:noWrap/>
            <w:vAlign w:val="bottom"/>
            <w:hideMark/>
          </w:tcPr>
          <w:p w14:paraId="1E807F94" w14:textId="494671BE" w:rsidR="001B5BFF" w:rsidRPr="00136ABD" w:rsidRDefault="001B5BFF" w:rsidP="00667B74">
            <w:pPr>
              <w:jc w:val="right"/>
              <w:rPr>
                <w:rFonts w:ascii="Arial" w:hAnsi="Arial" w:cs="Arial"/>
                <w:sz w:val="22"/>
                <w:szCs w:val="22"/>
              </w:rPr>
            </w:pPr>
            <w:r>
              <w:rPr>
                <w:rFonts w:ascii="Arial" w:hAnsi="Arial" w:cs="Arial"/>
                <w:sz w:val="22"/>
                <w:szCs w:val="22"/>
              </w:rPr>
              <w:t>35,6</w:t>
            </w:r>
            <w:r w:rsidR="00667B74">
              <w:rPr>
                <w:rFonts w:ascii="Arial" w:hAnsi="Arial" w:cs="Arial"/>
                <w:sz w:val="22"/>
                <w:szCs w:val="22"/>
              </w:rPr>
              <w:t>3</w:t>
            </w:r>
            <w:r>
              <w:rPr>
                <w:rFonts w:ascii="Arial" w:hAnsi="Arial" w:cs="Arial"/>
                <w:sz w:val="22"/>
                <w:szCs w:val="22"/>
              </w:rPr>
              <w:t>4</w:t>
            </w:r>
          </w:p>
        </w:tc>
      </w:tr>
      <w:tr w:rsidR="001B5BFF" w:rsidRPr="00136ABD" w14:paraId="4F07A7D8" w14:textId="77777777" w:rsidTr="001B5BFF">
        <w:trPr>
          <w:trHeight w:val="305"/>
        </w:trPr>
        <w:tc>
          <w:tcPr>
            <w:tcW w:w="2070" w:type="dxa"/>
            <w:tcBorders>
              <w:top w:val="nil"/>
              <w:left w:val="single" w:sz="4" w:space="0" w:color="auto"/>
              <w:bottom w:val="single" w:sz="4" w:space="0" w:color="auto"/>
              <w:right w:val="single" w:sz="4" w:space="0" w:color="auto"/>
            </w:tcBorders>
            <w:shd w:val="clear" w:color="auto" w:fill="auto"/>
            <w:noWrap/>
            <w:vAlign w:val="bottom"/>
          </w:tcPr>
          <w:p w14:paraId="3904AB35" w14:textId="77777777" w:rsidR="001B5BFF" w:rsidRPr="00136ABD" w:rsidRDefault="001B5BFF" w:rsidP="00C9707E">
            <w:pPr>
              <w:rPr>
                <w:rFonts w:ascii="Arial" w:hAnsi="Arial" w:cs="Arial"/>
                <w:sz w:val="22"/>
                <w:szCs w:val="22"/>
              </w:rPr>
            </w:pPr>
            <w:r>
              <w:rPr>
                <w:rFonts w:ascii="Arial" w:hAnsi="Arial" w:cs="Arial"/>
                <w:sz w:val="22"/>
                <w:szCs w:val="22"/>
              </w:rPr>
              <w:t>A 2260</w:t>
            </w:r>
          </w:p>
        </w:tc>
        <w:tc>
          <w:tcPr>
            <w:tcW w:w="1586" w:type="dxa"/>
            <w:tcBorders>
              <w:top w:val="nil"/>
              <w:left w:val="nil"/>
              <w:bottom w:val="single" w:sz="4" w:space="0" w:color="auto"/>
              <w:right w:val="single" w:sz="4" w:space="0" w:color="auto"/>
            </w:tcBorders>
            <w:shd w:val="clear" w:color="auto" w:fill="auto"/>
            <w:vAlign w:val="bottom"/>
          </w:tcPr>
          <w:p w14:paraId="0328F44A" w14:textId="77777777" w:rsidR="001B5BFF" w:rsidRPr="00136ABD" w:rsidRDefault="001B5BFF" w:rsidP="00C9707E">
            <w:pPr>
              <w:rPr>
                <w:rFonts w:ascii="Arial" w:hAnsi="Arial" w:cs="Arial"/>
                <w:sz w:val="22"/>
                <w:szCs w:val="22"/>
              </w:rPr>
            </w:pPr>
            <w:r>
              <w:rPr>
                <w:rFonts w:ascii="Arial" w:hAnsi="Arial" w:cs="Arial"/>
                <w:sz w:val="22"/>
                <w:szCs w:val="22"/>
              </w:rPr>
              <w:t>Public Safety</w:t>
            </w:r>
          </w:p>
        </w:tc>
        <w:tc>
          <w:tcPr>
            <w:tcW w:w="1012" w:type="dxa"/>
            <w:tcBorders>
              <w:top w:val="nil"/>
              <w:left w:val="nil"/>
              <w:bottom w:val="single" w:sz="4" w:space="0" w:color="auto"/>
              <w:right w:val="single" w:sz="4" w:space="0" w:color="auto"/>
            </w:tcBorders>
            <w:shd w:val="clear" w:color="auto" w:fill="auto"/>
            <w:noWrap/>
            <w:vAlign w:val="bottom"/>
          </w:tcPr>
          <w:p w14:paraId="55305ACD" w14:textId="77777777" w:rsidR="001B5BFF" w:rsidRDefault="001B5BFF" w:rsidP="00C9707E">
            <w:pPr>
              <w:jc w:val="right"/>
              <w:rPr>
                <w:rFonts w:ascii="Arial" w:hAnsi="Arial" w:cs="Arial"/>
                <w:sz w:val="22"/>
                <w:szCs w:val="22"/>
              </w:rPr>
            </w:pPr>
            <w:r>
              <w:rPr>
                <w:rFonts w:ascii="Arial" w:hAnsi="Arial" w:cs="Arial"/>
                <w:sz w:val="22"/>
                <w:szCs w:val="22"/>
              </w:rPr>
              <w:t>16,700</w:t>
            </w:r>
          </w:p>
        </w:tc>
        <w:tc>
          <w:tcPr>
            <w:tcW w:w="236" w:type="dxa"/>
            <w:tcBorders>
              <w:top w:val="nil"/>
              <w:left w:val="nil"/>
              <w:bottom w:val="nil"/>
              <w:right w:val="nil"/>
            </w:tcBorders>
            <w:shd w:val="clear" w:color="auto" w:fill="auto"/>
            <w:noWrap/>
            <w:vAlign w:val="bottom"/>
          </w:tcPr>
          <w:p w14:paraId="3B1852DA" w14:textId="77777777" w:rsidR="001B5BFF" w:rsidRPr="00136ABD" w:rsidRDefault="001B5BFF" w:rsidP="00C9707E">
            <w:pPr>
              <w:jc w:val="right"/>
              <w:rPr>
                <w:rFonts w:ascii="Arial" w:hAnsi="Arial" w:cs="Arial"/>
                <w:sz w:val="22"/>
                <w:szCs w:val="22"/>
              </w:rPr>
            </w:pP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2F2F40A6" w14:textId="77777777" w:rsidR="001B5BFF" w:rsidRPr="00136ABD" w:rsidRDefault="001B5BFF" w:rsidP="00C9707E">
            <w:pPr>
              <w:rPr>
                <w:rFonts w:ascii="Arial" w:hAnsi="Arial" w:cs="Arial"/>
                <w:sz w:val="22"/>
                <w:szCs w:val="22"/>
              </w:rPr>
            </w:pPr>
            <w:r>
              <w:rPr>
                <w:rFonts w:ascii="Arial" w:hAnsi="Arial" w:cs="Arial"/>
                <w:sz w:val="22"/>
                <w:szCs w:val="22"/>
              </w:rPr>
              <w:t>A 3120.0200</w:t>
            </w:r>
          </w:p>
        </w:tc>
        <w:tc>
          <w:tcPr>
            <w:tcW w:w="1710" w:type="dxa"/>
            <w:tcBorders>
              <w:top w:val="nil"/>
              <w:left w:val="nil"/>
              <w:bottom w:val="single" w:sz="4" w:space="0" w:color="auto"/>
              <w:right w:val="single" w:sz="4" w:space="0" w:color="auto"/>
            </w:tcBorders>
            <w:shd w:val="clear" w:color="auto" w:fill="auto"/>
            <w:vAlign w:val="bottom"/>
          </w:tcPr>
          <w:p w14:paraId="42CFF6C6" w14:textId="77777777" w:rsidR="001B5BFF" w:rsidRPr="00136ABD" w:rsidRDefault="001B5BFF" w:rsidP="00C9707E">
            <w:pPr>
              <w:rPr>
                <w:rFonts w:ascii="Arial" w:hAnsi="Arial" w:cs="Arial"/>
                <w:sz w:val="22"/>
                <w:szCs w:val="22"/>
              </w:rPr>
            </w:pPr>
            <w:r>
              <w:rPr>
                <w:rFonts w:ascii="Arial" w:hAnsi="Arial" w:cs="Arial"/>
                <w:sz w:val="22"/>
                <w:szCs w:val="22"/>
              </w:rPr>
              <w:t>Police Equip</w:t>
            </w:r>
          </w:p>
        </w:tc>
        <w:tc>
          <w:tcPr>
            <w:tcW w:w="1541" w:type="dxa"/>
            <w:tcBorders>
              <w:top w:val="nil"/>
              <w:left w:val="nil"/>
              <w:bottom w:val="single" w:sz="4" w:space="0" w:color="auto"/>
              <w:right w:val="single" w:sz="4" w:space="0" w:color="auto"/>
            </w:tcBorders>
            <w:shd w:val="clear" w:color="auto" w:fill="auto"/>
            <w:noWrap/>
            <w:vAlign w:val="bottom"/>
          </w:tcPr>
          <w:p w14:paraId="3F3AD4EF" w14:textId="77777777" w:rsidR="001B5BFF" w:rsidRDefault="001B5BFF" w:rsidP="00C9707E">
            <w:pPr>
              <w:jc w:val="right"/>
              <w:rPr>
                <w:rFonts w:ascii="Arial" w:hAnsi="Arial" w:cs="Arial"/>
                <w:sz w:val="22"/>
                <w:szCs w:val="22"/>
              </w:rPr>
            </w:pPr>
            <w:r>
              <w:rPr>
                <w:rFonts w:ascii="Arial" w:hAnsi="Arial" w:cs="Arial"/>
                <w:sz w:val="22"/>
                <w:szCs w:val="22"/>
              </w:rPr>
              <w:t>16,700</w:t>
            </w:r>
          </w:p>
        </w:tc>
      </w:tr>
      <w:tr w:rsidR="001B5BFF" w:rsidRPr="00136ABD" w14:paraId="374D8EB3" w14:textId="77777777" w:rsidTr="001B5BFF">
        <w:trPr>
          <w:trHeight w:val="255"/>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3BEED32" w14:textId="77777777" w:rsidR="001B5BFF" w:rsidRPr="00136ABD" w:rsidRDefault="001B5BFF" w:rsidP="001B5BFF">
            <w:pPr>
              <w:rPr>
                <w:rFonts w:ascii="Arial" w:hAnsi="Arial" w:cs="Arial"/>
                <w:sz w:val="22"/>
                <w:szCs w:val="22"/>
              </w:rPr>
            </w:pPr>
            <w:r w:rsidRPr="00136ABD">
              <w:rPr>
                <w:rFonts w:ascii="Arial" w:hAnsi="Arial" w:cs="Arial"/>
                <w:sz w:val="22"/>
                <w:szCs w:val="22"/>
              </w:rPr>
              <w:t xml:space="preserve">A </w:t>
            </w:r>
            <w:r>
              <w:rPr>
                <w:rFonts w:ascii="Arial" w:hAnsi="Arial" w:cs="Arial"/>
                <w:sz w:val="22"/>
                <w:szCs w:val="22"/>
              </w:rPr>
              <w:t>9000</w:t>
            </w:r>
          </w:p>
        </w:tc>
        <w:tc>
          <w:tcPr>
            <w:tcW w:w="1586" w:type="dxa"/>
            <w:tcBorders>
              <w:top w:val="nil"/>
              <w:left w:val="nil"/>
              <w:bottom w:val="single" w:sz="4" w:space="0" w:color="auto"/>
              <w:right w:val="single" w:sz="4" w:space="0" w:color="auto"/>
            </w:tcBorders>
            <w:shd w:val="clear" w:color="auto" w:fill="auto"/>
            <w:vAlign w:val="bottom"/>
            <w:hideMark/>
          </w:tcPr>
          <w:p w14:paraId="7E9E8E4C" w14:textId="77777777" w:rsidR="001B5BFF" w:rsidRPr="00136ABD" w:rsidRDefault="001B5BFF" w:rsidP="00C9707E">
            <w:pPr>
              <w:rPr>
                <w:rFonts w:ascii="Arial" w:hAnsi="Arial" w:cs="Arial"/>
                <w:sz w:val="22"/>
                <w:szCs w:val="22"/>
              </w:rPr>
            </w:pPr>
            <w:r>
              <w:rPr>
                <w:rFonts w:ascii="Arial" w:hAnsi="Arial" w:cs="Arial"/>
                <w:sz w:val="22"/>
                <w:szCs w:val="22"/>
              </w:rPr>
              <w:t>App Fund Bal</w:t>
            </w:r>
          </w:p>
        </w:tc>
        <w:tc>
          <w:tcPr>
            <w:tcW w:w="1012" w:type="dxa"/>
            <w:tcBorders>
              <w:top w:val="nil"/>
              <w:left w:val="nil"/>
              <w:bottom w:val="single" w:sz="4" w:space="0" w:color="auto"/>
              <w:right w:val="single" w:sz="4" w:space="0" w:color="auto"/>
            </w:tcBorders>
            <w:shd w:val="clear" w:color="auto" w:fill="auto"/>
            <w:noWrap/>
            <w:vAlign w:val="bottom"/>
            <w:hideMark/>
          </w:tcPr>
          <w:p w14:paraId="23C5F29F" w14:textId="77777777" w:rsidR="001B5BFF" w:rsidRPr="00136ABD" w:rsidRDefault="001B5BFF" w:rsidP="00C9707E">
            <w:pPr>
              <w:jc w:val="right"/>
              <w:rPr>
                <w:rFonts w:ascii="Arial" w:hAnsi="Arial" w:cs="Arial"/>
                <w:sz w:val="22"/>
                <w:szCs w:val="22"/>
              </w:rPr>
            </w:pPr>
            <w:r>
              <w:rPr>
                <w:rFonts w:ascii="Arial" w:hAnsi="Arial" w:cs="Arial"/>
                <w:sz w:val="22"/>
                <w:szCs w:val="22"/>
              </w:rPr>
              <w:t>300,000</w:t>
            </w:r>
          </w:p>
        </w:tc>
        <w:tc>
          <w:tcPr>
            <w:tcW w:w="236" w:type="dxa"/>
            <w:tcBorders>
              <w:top w:val="nil"/>
              <w:left w:val="nil"/>
              <w:bottom w:val="nil"/>
              <w:right w:val="nil"/>
            </w:tcBorders>
            <w:shd w:val="clear" w:color="auto" w:fill="auto"/>
            <w:noWrap/>
            <w:vAlign w:val="bottom"/>
            <w:hideMark/>
          </w:tcPr>
          <w:p w14:paraId="7BF97EB9" w14:textId="77777777" w:rsidR="001B5BFF" w:rsidRPr="00136ABD" w:rsidRDefault="001B5BFF" w:rsidP="00C9707E">
            <w:pPr>
              <w:jc w:val="right"/>
              <w:rPr>
                <w:rFonts w:ascii="Arial" w:hAnsi="Arial" w:cs="Arial"/>
                <w:sz w:val="22"/>
                <w:szCs w:val="22"/>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D7F6B8E" w14:textId="77777777" w:rsidR="001B5BFF" w:rsidRPr="00136ABD" w:rsidRDefault="001B5BFF" w:rsidP="001B5BFF">
            <w:pPr>
              <w:rPr>
                <w:rFonts w:ascii="Arial" w:hAnsi="Arial" w:cs="Arial"/>
                <w:sz w:val="22"/>
                <w:szCs w:val="22"/>
              </w:rPr>
            </w:pPr>
            <w:r w:rsidRPr="00136ABD">
              <w:rPr>
                <w:rFonts w:ascii="Arial" w:hAnsi="Arial" w:cs="Arial"/>
                <w:sz w:val="22"/>
                <w:szCs w:val="22"/>
              </w:rPr>
              <w:t xml:space="preserve">A </w:t>
            </w:r>
            <w:r>
              <w:rPr>
                <w:rFonts w:ascii="Arial" w:hAnsi="Arial" w:cs="Arial"/>
                <w:sz w:val="22"/>
                <w:szCs w:val="22"/>
              </w:rPr>
              <w:t>9951.900</w:t>
            </w:r>
          </w:p>
        </w:tc>
        <w:tc>
          <w:tcPr>
            <w:tcW w:w="1710" w:type="dxa"/>
            <w:tcBorders>
              <w:top w:val="nil"/>
              <w:left w:val="nil"/>
              <w:bottom w:val="single" w:sz="4" w:space="0" w:color="auto"/>
              <w:right w:val="single" w:sz="4" w:space="0" w:color="auto"/>
            </w:tcBorders>
            <w:shd w:val="clear" w:color="auto" w:fill="auto"/>
            <w:vAlign w:val="bottom"/>
            <w:hideMark/>
          </w:tcPr>
          <w:p w14:paraId="0C4DF33E" w14:textId="77777777" w:rsidR="001B5BFF" w:rsidRPr="00136ABD" w:rsidRDefault="001B5BFF" w:rsidP="00C9707E">
            <w:pPr>
              <w:rPr>
                <w:rFonts w:ascii="Arial" w:hAnsi="Arial" w:cs="Arial"/>
                <w:sz w:val="22"/>
                <w:szCs w:val="22"/>
              </w:rPr>
            </w:pPr>
            <w:r>
              <w:rPr>
                <w:rFonts w:ascii="Arial" w:hAnsi="Arial" w:cs="Arial"/>
                <w:sz w:val="22"/>
                <w:szCs w:val="22"/>
              </w:rPr>
              <w:t>Trans Cap Proj</w:t>
            </w:r>
          </w:p>
        </w:tc>
        <w:tc>
          <w:tcPr>
            <w:tcW w:w="1541" w:type="dxa"/>
            <w:tcBorders>
              <w:top w:val="nil"/>
              <w:left w:val="nil"/>
              <w:bottom w:val="single" w:sz="4" w:space="0" w:color="auto"/>
              <w:right w:val="single" w:sz="4" w:space="0" w:color="auto"/>
            </w:tcBorders>
            <w:shd w:val="clear" w:color="auto" w:fill="auto"/>
            <w:noWrap/>
            <w:vAlign w:val="bottom"/>
            <w:hideMark/>
          </w:tcPr>
          <w:p w14:paraId="25793E08" w14:textId="77777777" w:rsidR="001B5BFF" w:rsidRPr="00136ABD" w:rsidRDefault="00236090" w:rsidP="00C9707E">
            <w:pPr>
              <w:jc w:val="right"/>
              <w:rPr>
                <w:rFonts w:ascii="Arial" w:hAnsi="Arial" w:cs="Arial"/>
                <w:sz w:val="22"/>
                <w:szCs w:val="22"/>
              </w:rPr>
            </w:pPr>
            <w:r>
              <w:rPr>
                <w:rFonts w:ascii="Arial" w:hAnsi="Arial" w:cs="Arial"/>
                <w:sz w:val="22"/>
                <w:szCs w:val="22"/>
              </w:rPr>
              <w:t>300,000</w:t>
            </w:r>
          </w:p>
        </w:tc>
      </w:tr>
      <w:tr w:rsidR="00CE4D65" w:rsidRPr="00136ABD" w14:paraId="38B84C26" w14:textId="77777777" w:rsidTr="001B5BFF">
        <w:trPr>
          <w:trHeight w:val="255"/>
        </w:trPr>
        <w:tc>
          <w:tcPr>
            <w:tcW w:w="2070" w:type="dxa"/>
            <w:tcBorders>
              <w:top w:val="nil"/>
              <w:left w:val="single" w:sz="4" w:space="0" w:color="auto"/>
              <w:bottom w:val="single" w:sz="4" w:space="0" w:color="auto"/>
              <w:right w:val="single" w:sz="4" w:space="0" w:color="auto"/>
            </w:tcBorders>
            <w:shd w:val="clear" w:color="auto" w:fill="auto"/>
            <w:noWrap/>
            <w:vAlign w:val="bottom"/>
          </w:tcPr>
          <w:p w14:paraId="3568420B" w14:textId="77777777" w:rsidR="00CE4D65" w:rsidRPr="00136ABD" w:rsidRDefault="00CE4D65" w:rsidP="001B5BFF">
            <w:pPr>
              <w:rPr>
                <w:rFonts w:ascii="Arial" w:hAnsi="Arial" w:cs="Arial"/>
                <w:sz w:val="22"/>
                <w:szCs w:val="22"/>
              </w:rPr>
            </w:pPr>
            <w:r>
              <w:rPr>
                <w:rFonts w:ascii="Arial" w:hAnsi="Arial" w:cs="Arial"/>
                <w:sz w:val="22"/>
                <w:szCs w:val="22"/>
              </w:rPr>
              <w:t>A 2750</w:t>
            </w:r>
          </w:p>
        </w:tc>
        <w:tc>
          <w:tcPr>
            <w:tcW w:w="1586" w:type="dxa"/>
            <w:tcBorders>
              <w:top w:val="nil"/>
              <w:left w:val="nil"/>
              <w:bottom w:val="single" w:sz="4" w:space="0" w:color="auto"/>
              <w:right w:val="single" w:sz="4" w:space="0" w:color="auto"/>
            </w:tcBorders>
            <w:shd w:val="clear" w:color="auto" w:fill="auto"/>
            <w:vAlign w:val="bottom"/>
          </w:tcPr>
          <w:p w14:paraId="7BBA71BD" w14:textId="77777777" w:rsidR="00CE4D65" w:rsidRDefault="00CE4D65" w:rsidP="00C9707E">
            <w:pPr>
              <w:rPr>
                <w:rFonts w:ascii="Arial" w:hAnsi="Arial" w:cs="Arial"/>
                <w:sz w:val="22"/>
                <w:szCs w:val="22"/>
              </w:rPr>
            </w:pPr>
            <w:r>
              <w:rPr>
                <w:rFonts w:ascii="Arial" w:hAnsi="Arial" w:cs="Arial"/>
                <w:sz w:val="22"/>
                <w:szCs w:val="22"/>
              </w:rPr>
              <w:t>AIM payment</w:t>
            </w:r>
          </w:p>
        </w:tc>
        <w:tc>
          <w:tcPr>
            <w:tcW w:w="1012" w:type="dxa"/>
            <w:tcBorders>
              <w:top w:val="nil"/>
              <w:left w:val="nil"/>
              <w:bottom w:val="single" w:sz="4" w:space="0" w:color="auto"/>
              <w:right w:val="single" w:sz="4" w:space="0" w:color="auto"/>
            </w:tcBorders>
            <w:shd w:val="clear" w:color="auto" w:fill="auto"/>
            <w:noWrap/>
            <w:vAlign w:val="bottom"/>
          </w:tcPr>
          <w:p w14:paraId="3AAA6662" w14:textId="77777777" w:rsidR="00CE4D65" w:rsidRDefault="00CE4D65" w:rsidP="00C9707E">
            <w:pPr>
              <w:jc w:val="right"/>
              <w:rPr>
                <w:rFonts w:ascii="Arial" w:hAnsi="Arial" w:cs="Arial"/>
                <w:sz w:val="22"/>
                <w:szCs w:val="22"/>
              </w:rPr>
            </w:pPr>
            <w:r>
              <w:rPr>
                <w:rFonts w:ascii="Arial" w:hAnsi="Arial" w:cs="Arial"/>
                <w:sz w:val="22"/>
                <w:szCs w:val="22"/>
              </w:rPr>
              <w:t>50,000</w:t>
            </w:r>
          </w:p>
        </w:tc>
        <w:tc>
          <w:tcPr>
            <w:tcW w:w="236" w:type="dxa"/>
            <w:tcBorders>
              <w:top w:val="nil"/>
              <w:left w:val="nil"/>
              <w:bottom w:val="nil"/>
              <w:right w:val="nil"/>
            </w:tcBorders>
            <w:shd w:val="clear" w:color="auto" w:fill="auto"/>
            <w:noWrap/>
            <w:vAlign w:val="bottom"/>
          </w:tcPr>
          <w:p w14:paraId="362687DB" w14:textId="77777777" w:rsidR="00CE4D65" w:rsidRPr="00136ABD" w:rsidRDefault="00CE4D65" w:rsidP="00C9707E">
            <w:pPr>
              <w:jc w:val="right"/>
              <w:rPr>
                <w:rFonts w:ascii="Arial" w:hAnsi="Arial" w:cs="Arial"/>
                <w:sz w:val="22"/>
                <w:szCs w:val="22"/>
              </w:rPr>
            </w:pP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7F36B69E" w14:textId="77777777" w:rsidR="00CE4D65" w:rsidRPr="00136ABD" w:rsidRDefault="00CE4D65" w:rsidP="001B5BFF">
            <w:pPr>
              <w:rPr>
                <w:rFonts w:ascii="Arial" w:hAnsi="Arial" w:cs="Arial"/>
                <w:sz w:val="22"/>
                <w:szCs w:val="22"/>
              </w:rPr>
            </w:pPr>
          </w:p>
        </w:tc>
        <w:tc>
          <w:tcPr>
            <w:tcW w:w="1710" w:type="dxa"/>
            <w:tcBorders>
              <w:top w:val="nil"/>
              <w:left w:val="nil"/>
              <w:bottom w:val="single" w:sz="4" w:space="0" w:color="auto"/>
              <w:right w:val="single" w:sz="4" w:space="0" w:color="auto"/>
            </w:tcBorders>
            <w:shd w:val="clear" w:color="auto" w:fill="auto"/>
            <w:vAlign w:val="bottom"/>
          </w:tcPr>
          <w:p w14:paraId="7108D856" w14:textId="77777777" w:rsidR="00CE4D65" w:rsidRDefault="00CE4D65" w:rsidP="00C9707E">
            <w:pPr>
              <w:rPr>
                <w:rFonts w:ascii="Arial" w:hAnsi="Arial" w:cs="Arial"/>
                <w:sz w:val="22"/>
                <w:szCs w:val="22"/>
              </w:rPr>
            </w:pPr>
          </w:p>
        </w:tc>
        <w:tc>
          <w:tcPr>
            <w:tcW w:w="1541" w:type="dxa"/>
            <w:tcBorders>
              <w:top w:val="nil"/>
              <w:left w:val="nil"/>
              <w:bottom w:val="single" w:sz="4" w:space="0" w:color="auto"/>
              <w:right w:val="single" w:sz="4" w:space="0" w:color="auto"/>
            </w:tcBorders>
            <w:shd w:val="clear" w:color="auto" w:fill="auto"/>
            <w:noWrap/>
            <w:vAlign w:val="bottom"/>
          </w:tcPr>
          <w:p w14:paraId="7B604EB4" w14:textId="77777777" w:rsidR="00CE4D65" w:rsidRDefault="00CE4D65" w:rsidP="00C9707E">
            <w:pPr>
              <w:jc w:val="right"/>
              <w:rPr>
                <w:rFonts w:ascii="Arial" w:hAnsi="Arial" w:cs="Arial"/>
                <w:sz w:val="22"/>
                <w:szCs w:val="22"/>
              </w:rPr>
            </w:pPr>
          </w:p>
        </w:tc>
      </w:tr>
      <w:tr w:rsidR="00CE4D65" w:rsidRPr="00136ABD" w14:paraId="0A0F55A0" w14:textId="77777777" w:rsidTr="001B5BFF">
        <w:trPr>
          <w:trHeight w:val="255"/>
        </w:trPr>
        <w:tc>
          <w:tcPr>
            <w:tcW w:w="2070" w:type="dxa"/>
            <w:tcBorders>
              <w:top w:val="nil"/>
              <w:left w:val="single" w:sz="4" w:space="0" w:color="auto"/>
              <w:bottom w:val="single" w:sz="4" w:space="0" w:color="auto"/>
              <w:right w:val="single" w:sz="4" w:space="0" w:color="auto"/>
            </w:tcBorders>
            <w:shd w:val="clear" w:color="auto" w:fill="auto"/>
            <w:noWrap/>
            <w:vAlign w:val="bottom"/>
          </w:tcPr>
          <w:p w14:paraId="114E11EB" w14:textId="77777777" w:rsidR="00CE4D65" w:rsidRDefault="00CE4D65" w:rsidP="001B5BFF">
            <w:pPr>
              <w:rPr>
                <w:rFonts w:ascii="Arial" w:hAnsi="Arial" w:cs="Arial"/>
                <w:sz w:val="22"/>
                <w:szCs w:val="22"/>
              </w:rPr>
            </w:pPr>
            <w:r>
              <w:rPr>
                <w:rFonts w:ascii="Arial" w:hAnsi="Arial" w:cs="Arial"/>
                <w:sz w:val="22"/>
                <w:szCs w:val="22"/>
              </w:rPr>
              <w:t>A 3001</w:t>
            </w:r>
          </w:p>
        </w:tc>
        <w:tc>
          <w:tcPr>
            <w:tcW w:w="1586" w:type="dxa"/>
            <w:tcBorders>
              <w:top w:val="nil"/>
              <w:left w:val="nil"/>
              <w:bottom w:val="single" w:sz="4" w:space="0" w:color="auto"/>
              <w:right w:val="single" w:sz="4" w:space="0" w:color="auto"/>
            </w:tcBorders>
            <w:shd w:val="clear" w:color="auto" w:fill="auto"/>
            <w:vAlign w:val="bottom"/>
          </w:tcPr>
          <w:p w14:paraId="7B121C1D" w14:textId="77777777" w:rsidR="00CE4D65" w:rsidRDefault="00CE4D65" w:rsidP="00C9707E">
            <w:pPr>
              <w:rPr>
                <w:rFonts w:ascii="Arial" w:hAnsi="Arial" w:cs="Arial"/>
                <w:sz w:val="22"/>
                <w:szCs w:val="22"/>
              </w:rPr>
            </w:pPr>
            <w:r>
              <w:rPr>
                <w:rFonts w:ascii="Arial" w:hAnsi="Arial" w:cs="Arial"/>
                <w:sz w:val="22"/>
                <w:szCs w:val="22"/>
              </w:rPr>
              <w:t>St Aid AIM</w:t>
            </w:r>
          </w:p>
        </w:tc>
        <w:tc>
          <w:tcPr>
            <w:tcW w:w="1012" w:type="dxa"/>
            <w:tcBorders>
              <w:top w:val="nil"/>
              <w:left w:val="nil"/>
              <w:bottom w:val="single" w:sz="4" w:space="0" w:color="auto"/>
              <w:right w:val="single" w:sz="4" w:space="0" w:color="auto"/>
            </w:tcBorders>
            <w:shd w:val="clear" w:color="auto" w:fill="auto"/>
            <w:noWrap/>
            <w:vAlign w:val="bottom"/>
          </w:tcPr>
          <w:p w14:paraId="00CD8A23" w14:textId="77777777" w:rsidR="00CE4D65" w:rsidRDefault="00CE4D65" w:rsidP="00C9707E">
            <w:pPr>
              <w:jc w:val="right"/>
              <w:rPr>
                <w:rFonts w:ascii="Arial" w:hAnsi="Arial" w:cs="Arial"/>
                <w:sz w:val="22"/>
                <w:szCs w:val="22"/>
              </w:rPr>
            </w:pPr>
            <w:r>
              <w:rPr>
                <w:rFonts w:ascii="Arial" w:hAnsi="Arial" w:cs="Arial"/>
                <w:sz w:val="22"/>
                <w:szCs w:val="22"/>
              </w:rPr>
              <w:t>-50,000</w:t>
            </w:r>
          </w:p>
        </w:tc>
        <w:tc>
          <w:tcPr>
            <w:tcW w:w="236" w:type="dxa"/>
            <w:tcBorders>
              <w:top w:val="nil"/>
              <w:left w:val="nil"/>
              <w:bottom w:val="nil"/>
              <w:right w:val="nil"/>
            </w:tcBorders>
            <w:shd w:val="clear" w:color="auto" w:fill="auto"/>
            <w:noWrap/>
            <w:vAlign w:val="bottom"/>
          </w:tcPr>
          <w:p w14:paraId="68390F18" w14:textId="77777777" w:rsidR="00CE4D65" w:rsidRPr="00136ABD" w:rsidRDefault="00CE4D65" w:rsidP="00C9707E">
            <w:pPr>
              <w:jc w:val="right"/>
              <w:rPr>
                <w:rFonts w:ascii="Arial" w:hAnsi="Arial" w:cs="Arial"/>
                <w:sz w:val="22"/>
                <w:szCs w:val="22"/>
              </w:rPr>
            </w:pP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7004F644" w14:textId="77777777" w:rsidR="00CE4D65" w:rsidRPr="00136ABD" w:rsidRDefault="00CE4D65" w:rsidP="001B5BFF">
            <w:pPr>
              <w:rPr>
                <w:rFonts w:ascii="Arial" w:hAnsi="Arial" w:cs="Arial"/>
                <w:sz w:val="22"/>
                <w:szCs w:val="22"/>
              </w:rPr>
            </w:pPr>
          </w:p>
        </w:tc>
        <w:tc>
          <w:tcPr>
            <w:tcW w:w="1710" w:type="dxa"/>
            <w:tcBorders>
              <w:top w:val="nil"/>
              <w:left w:val="nil"/>
              <w:bottom w:val="single" w:sz="4" w:space="0" w:color="auto"/>
              <w:right w:val="single" w:sz="4" w:space="0" w:color="auto"/>
            </w:tcBorders>
            <w:shd w:val="clear" w:color="auto" w:fill="auto"/>
            <w:vAlign w:val="bottom"/>
          </w:tcPr>
          <w:p w14:paraId="09687F40" w14:textId="77777777" w:rsidR="00CE4D65" w:rsidRDefault="00CE4D65" w:rsidP="00C9707E">
            <w:pPr>
              <w:rPr>
                <w:rFonts w:ascii="Arial" w:hAnsi="Arial" w:cs="Arial"/>
                <w:sz w:val="22"/>
                <w:szCs w:val="22"/>
              </w:rPr>
            </w:pPr>
          </w:p>
        </w:tc>
        <w:tc>
          <w:tcPr>
            <w:tcW w:w="1541" w:type="dxa"/>
            <w:tcBorders>
              <w:top w:val="nil"/>
              <w:left w:val="nil"/>
              <w:bottom w:val="single" w:sz="4" w:space="0" w:color="auto"/>
              <w:right w:val="single" w:sz="4" w:space="0" w:color="auto"/>
            </w:tcBorders>
            <w:shd w:val="clear" w:color="auto" w:fill="auto"/>
            <w:noWrap/>
            <w:vAlign w:val="bottom"/>
          </w:tcPr>
          <w:p w14:paraId="08E66723" w14:textId="77777777" w:rsidR="00CE4D65" w:rsidRDefault="00CE4D65" w:rsidP="00C9707E">
            <w:pPr>
              <w:jc w:val="right"/>
              <w:rPr>
                <w:rFonts w:ascii="Arial" w:hAnsi="Arial" w:cs="Arial"/>
                <w:sz w:val="22"/>
                <w:szCs w:val="22"/>
              </w:rPr>
            </w:pPr>
          </w:p>
        </w:tc>
      </w:tr>
      <w:tr w:rsidR="001B5BFF" w:rsidRPr="00136ABD" w14:paraId="70B80EA8" w14:textId="77777777" w:rsidTr="001B5BFF">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549F8A" w14:textId="77777777" w:rsidR="001B5BFF" w:rsidRPr="00136ABD" w:rsidRDefault="001B5BFF" w:rsidP="00C9707E">
            <w:pPr>
              <w:rPr>
                <w:rFonts w:ascii="Arial" w:hAnsi="Arial" w:cs="Arial"/>
                <w:b/>
                <w:bCs/>
                <w:sz w:val="22"/>
                <w:szCs w:val="22"/>
              </w:rPr>
            </w:pPr>
            <w:r w:rsidRPr="00136ABD">
              <w:rPr>
                <w:rFonts w:ascii="Arial" w:hAnsi="Arial" w:cs="Arial"/>
                <w:b/>
                <w:bCs/>
                <w:sz w:val="22"/>
                <w:szCs w:val="22"/>
              </w:rPr>
              <w:t>TOTAL</w:t>
            </w:r>
          </w:p>
        </w:tc>
        <w:tc>
          <w:tcPr>
            <w:tcW w:w="1586" w:type="dxa"/>
            <w:tcBorders>
              <w:top w:val="nil"/>
              <w:left w:val="nil"/>
              <w:bottom w:val="single" w:sz="4" w:space="0" w:color="auto"/>
              <w:right w:val="single" w:sz="4" w:space="0" w:color="auto"/>
            </w:tcBorders>
            <w:shd w:val="clear" w:color="auto" w:fill="auto"/>
            <w:noWrap/>
            <w:vAlign w:val="bottom"/>
            <w:hideMark/>
          </w:tcPr>
          <w:p w14:paraId="0E791E65" w14:textId="77777777" w:rsidR="001B5BFF" w:rsidRPr="00136ABD" w:rsidRDefault="001B5BFF" w:rsidP="00C9707E">
            <w:pPr>
              <w:rPr>
                <w:rFonts w:ascii="Arial" w:hAnsi="Arial" w:cs="Arial"/>
                <w:b/>
                <w:bCs/>
                <w:sz w:val="22"/>
                <w:szCs w:val="22"/>
              </w:rPr>
            </w:pPr>
            <w:r w:rsidRPr="00136ABD">
              <w:rPr>
                <w:rFonts w:ascii="Arial" w:hAnsi="Arial" w:cs="Arial"/>
                <w:b/>
                <w:bCs/>
                <w:sz w:val="22"/>
                <w:szCs w:val="22"/>
              </w:rPr>
              <w:t>Revenue</w:t>
            </w:r>
          </w:p>
        </w:tc>
        <w:tc>
          <w:tcPr>
            <w:tcW w:w="1012" w:type="dxa"/>
            <w:tcBorders>
              <w:top w:val="nil"/>
              <w:left w:val="nil"/>
              <w:bottom w:val="single" w:sz="4" w:space="0" w:color="auto"/>
              <w:right w:val="single" w:sz="4" w:space="0" w:color="auto"/>
            </w:tcBorders>
            <w:shd w:val="clear" w:color="auto" w:fill="auto"/>
            <w:noWrap/>
            <w:vAlign w:val="bottom"/>
            <w:hideMark/>
          </w:tcPr>
          <w:p w14:paraId="578FB114" w14:textId="725AE700" w:rsidR="001B5BFF" w:rsidRPr="00136ABD" w:rsidRDefault="001B5BFF" w:rsidP="00667B74">
            <w:pPr>
              <w:jc w:val="right"/>
              <w:rPr>
                <w:rFonts w:ascii="Arial" w:hAnsi="Arial" w:cs="Arial"/>
                <w:b/>
                <w:bCs/>
                <w:sz w:val="22"/>
                <w:szCs w:val="22"/>
              </w:rPr>
            </w:pPr>
            <w:r>
              <w:rPr>
                <w:rFonts w:ascii="Arial" w:hAnsi="Arial" w:cs="Arial"/>
                <w:b/>
                <w:bCs/>
                <w:sz w:val="22"/>
                <w:szCs w:val="22"/>
              </w:rPr>
              <w:t>352,3</w:t>
            </w:r>
            <w:r w:rsidR="00667B74">
              <w:rPr>
                <w:rFonts w:ascii="Arial" w:hAnsi="Arial" w:cs="Arial"/>
                <w:b/>
                <w:bCs/>
                <w:sz w:val="22"/>
                <w:szCs w:val="22"/>
              </w:rPr>
              <w:t>3</w:t>
            </w:r>
            <w:r>
              <w:rPr>
                <w:rFonts w:ascii="Arial" w:hAnsi="Arial" w:cs="Arial"/>
                <w:b/>
                <w:bCs/>
                <w:sz w:val="22"/>
                <w:szCs w:val="22"/>
              </w:rPr>
              <w:t>4</w:t>
            </w:r>
          </w:p>
        </w:tc>
        <w:tc>
          <w:tcPr>
            <w:tcW w:w="236" w:type="dxa"/>
            <w:tcBorders>
              <w:top w:val="nil"/>
              <w:left w:val="nil"/>
              <w:bottom w:val="nil"/>
              <w:right w:val="nil"/>
            </w:tcBorders>
            <w:shd w:val="clear" w:color="auto" w:fill="auto"/>
            <w:noWrap/>
            <w:vAlign w:val="bottom"/>
            <w:hideMark/>
          </w:tcPr>
          <w:p w14:paraId="3E89226F" w14:textId="77777777" w:rsidR="001B5BFF" w:rsidRPr="00136ABD" w:rsidRDefault="001B5BFF" w:rsidP="00C9707E">
            <w:pPr>
              <w:jc w:val="right"/>
              <w:rPr>
                <w:rFonts w:ascii="Arial" w:hAnsi="Arial" w:cs="Arial"/>
                <w:b/>
                <w:bCs/>
                <w:sz w:val="22"/>
                <w:szCs w:val="22"/>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DFAD1D2" w14:textId="77777777" w:rsidR="001B5BFF" w:rsidRPr="00136ABD" w:rsidRDefault="001B5BFF" w:rsidP="00C9707E">
            <w:pPr>
              <w:rPr>
                <w:rFonts w:ascii="Arial" w:hAnsi="Arial" w:cs="Arial"/>
                <w:b/>
                <w:bCs/>
                <w:sz w:val="22"/>
                <w:szCs w:val="22"/>
              </w:rPr>
            </w:pPr>
            <w:r w:rsidRPr="00136ABD">
              <w:rPr>
                <w:rFonts w:ascii="Arial" w:hAnsi="Arial" w:cs="Arial"/>
                <w:b/>
                <w:bCs/>
                <w:sz w:val="22"/>
                <w:szCs w:val="22"/>
              </w:rPr>
              <w:t>TOTAL</w:t>
            </w:r>
          </w:p>
        </w:tc>
        <w:tc>
          <w:tcPr>
            <w:tcW w:w="1710" w:type="dxa"/>
            <w:tcBorders>
              <w:top w:val="nil"/>
              <w:left w:val="nil"/>
              <w:bottom w:val="single" w:sz="4" w:space="0" w:color="auto"/>
              <w:right w:val="single" w:sz="4" w:space="0" w:color="auto"/>
            </w:tcBorders>
            <w:shd w:val="clear" w:color="auto" w:fill="auto"/>
            <w:noWrap/>
            <w:vAlign w:val="bottom"/>
            <w:hideMark/>
          </w:tcPr>
          <w:p w14:paraId="0A50226F" w14:textId="77777777" w:rsidR="001B5BFF" w:rsidRPr="00136ABD" w:rsidRDefault="001B5BFF" w:rsidP="00C9707E">
            <w:pPr>
              <w:rPr>
                <w:rFonts w:ascii="Arial" w:hAnsi="Arial" w:cs="Arial"/>
                <w:b/>
                <w:bCs/>
                <w:sz w:val="22"/>
                <w:szCs w:val="22"/>
              </w:rPr>
            </w:pPr>
            <w:r w:rsidRPr="00136ABD">
              <w:rPr>
                <w:rFonts w:ascii="Arial" w:hAnsi="Arial" w:cs="Arial"/>
                <w:b/>
                <w:bCs/>
                <w:sz w:val="22"/>
                <w:szCs w:val="22"/>
              </w:rPr>
              <w:t>Expenditures</w:t>
            </w:r>
          </w:p>
        </w:tc>
        <w:tc>
          <w:tcPr>
            <w:tcW w:w="1541" w:type="dxa"/>
            <w:tcBorders>
              <w:top w:val="nil"/>
              <w:left w:val="nil"/>
              <w:bottom w:val="single" w:sz="4" w:space="0" w:color="auto"/>
              <w:right w:val="single" w:sz="4" w:space="0" w:color="auto"/>
            </w:tcBorders>
            <w:shd w:val="clear" w:color="auto" w:fill="auto"/>
            <w:noWrap/>
            <w:vAlign w:val="bottom"/>
            <w:hideMark/>
          </w:tcPr>
          <w:p w14:paraId="3F45B831" w14:textId="19A433A4" w:rsidR="001B5BFF" w:rsidRPr="00136ABD" w:rsidRDefault="001B5BFF" w:rsidP="00667B74">
            <w:pPr>
              <w:jc w:val="right"/>
              <w:rPr>
                <w:rFonts w:ascii="Arial" w:hAnsi="Arial" w:cs="Arial"/>
                <w:b/>
                <w:bCs/>
                <w:sz w:val="22"/>
                <w:szCs w:val="22"/>
              </w:rPr>
            </w:pPr>
            <w:r>
              <w:rPr>
                <w:rFonts w:ascii="Arial" w:hAnsi="Arial" w:cs="Arial"/>
                <w:b/>
                <w:bCs/>
                <w:sz w:val="22"/>
                <w:szCs w:val="22"/>
              </w:rPr>
              <w:t>352,3</w:t>
            </w:r>
            <w:r w:rsidR="00667B74">
              <w:rPr>
                <w:rFonts w:ascii="Arial" w:hAnsi="Arial" w:cs="Arial"/>
                <w:b/>
                <w:bCs/>
                <w:sz w:val="22"/>
                <w:szCs w:val="22"/>
              </w:rPr>
              <w:t>3</w:t>
            </w:r>
            <w:r>
              <w:rPr>
                <w:rFonts w:ascii="Arial" w:hAnsi="Arial" w:cs="Arial"/>
                <w:b/>
                <w:bCs/>
                <w:sz w:val="22"/>
                <w:szCs w:val="22"/>
              </w:rPr>
              <w:t>4</w:t>
            </w:r>
          </w:p>
        </w:tc>
      </w:tr>
    </w:tbl>
    <w:p w14:paraId="60174195" w14:textId="77777777" w:rsidR="00927C2B" w:rsidRPr="00C53AC1" w:rsidRDefault="00927C2B" w:rsidP="00CE4D65">
      <w:pPr>
        <w:pStyle w:val="BodyTextIndent"/>
        <w:tabs>
          <w:tab w:val="left" w:pos="0"/>
        </w:tabs>
        <w:spacing w:line="240" w:lineRule="auto"/>
        <w:ind w:left="0"/>
        <w:rPr>
          <w:bCs/>
          <w:highlight w:val="yellow"/>
        </w:rPr>
      </w:pPr>
    </w:p>
    <w:p w14:paraId="773BE963" w14:textId="77777777" w:rsidR="00927C2B" w:rsidRPr="00174EA1" w:rsidRDefault="00E31B16" w:rsidP="00927C2B">
      <w:pPr>
        <w:pStyle w:val="p2"/>
        <w:widowControl/>
        <w:spacing w:line="480" w:lineRule="auto"/>
      </w:pPr>
      <w:r w:rsidRPr="00174EA1">
        <w:rPr>
          <w:b/>
          <w:u w:val="single"/>
        </w:rPr>
        <w:t>Interfund Transfers</w:t>
      </w:r>
      <w:r w:rsidRPr="00174EA1">
        <w:rPr>
          <w:b/>
        </w:rPr>
        <w:t>:</w:t>
      </w:r>
      <w:r w:rsidR="00927C2B" w:rsidRPr="00174EA1">
        <w:t xml:space="preserve">  </w:t>
      </w:r>
      <w:r w:rsidRPr="00174EA1">
        <w:t>The clerk currently the adult swim program runs through the Trust &amp; Agency Fund, however, there is an accumulated balance of $4,125.50.  She recommended that this balance be transferred to the General Fund, and the swim program runs through the General Fund from now on.  Trustee Sinsabaugh moved to approve transferring $4,125.50</w:t>
      </w:r>
      <w:r w:rsidR="00174EA1" w:rsidRPr="00174EA1">
        <w:t xml:space="preserve"> and the adult swim program</w:t>
      </w:r>
      <w:r w:rsidRPr="00174EA1">
        <w:t xml:space="preserve"> from T</w:t>
      </w:r>
      <w:r w:rsidR="00174EA1" w:rsidRPr="00174EA1">
        <w:t xml:space="preserve">rust &amp; </w:t>
      </w:r>
      <w:r w:rsidR="00174EA1" w:rsidRPr="00174EA1">
        <w:lastRenderedPageBreak/>
        <w:t>Agency Fund</w:t>
      </w:r>
      <w:r w:rsidRPr="00174EA1">
        <w:t xml:space="preserve"> to General Fund</w:t>
      </w:r>
      <w:r w:rsidR="00174EA1" w:rsidRPr="00174EA1">
        <w:t>,</w:t>
      </w:r>
      <w:r w:rsidRPr="00174EA1">
        <w:t xml:space="preserve"> as presented.</w:t>
      </w:r>
      <w:r w:rsidR="00174EA1" w:rsidRPr="00174EA1">
        <w:t xml:space="preserve">  Trustee Burlingame seconded the motion, which carried unanimously.</w:t>
      </w:r>
    </w:p>
    <w:p w14:paraId="50756942" w14:textId="77777777" w:rsidR="00174EA1" w:rsidRPr="009613C6" w:rsidRDefault="00174EA1" w:rsidP="00174EA1">
      <w:pPr>
        <w:spacing w:line="480" w:lineRule="auto"/>
        <w:ind w:firstLine="720"/>
      </w:pPr>
      <w:r w:rsidRPr="009613C6">
        <w:t xml:space="preserve">The clerk stated there </w:t>
      </w:r>
      <w:r>
        <w:t>is a line item, Miller Memorial,</w:t>
      </w:r>
      <w:r w:rsidRPr="009613C6">
        <w:t xml:space="preserve"> in the Trust &amp; Agency Fund that ha</w:t>
      </w:r>
      <w:r>
        <w:t>s</w:t>
      </w:r>
      <w:r w:rsidRPr="009613C6">
        <w:t xml:space="preserve"> been there for over 30 years and she is uns</w:t>
      </w:r>
      <w:r>
        <w:t>ure what it was intended for</w:t>
      </w:r>
      <w:r w:rsidRPr="009613C6">
        <w:t xml:space="preserve">.  She stated she talked with the previous clerk treasurer, and she </w:t>
      </w:r>
      <w:r>
        <w:t>was also</w:t>
      </w:r>
      <w:r w:rsidRPr="009613C6">
        <w:t xml:space="preserve"> unsure.  The clerk requested </w:t>
      </w:r>
      <w:r>
        <w:t>the balance of $1,880</w:t>
      </w:r>
      <w:r w:rsidRPr="009613C6">
        <w:t xml:space="preserve"> be tr</w:t>
      </w:r>
      <w:r>
        <w:t xml:space="preserve">ansferred from the Trust &amp; Agency Fund to the General Fund.  </w:t>
      </w:r>
      <w:r w:rsidRPr="009613C6">
        <w:t xml:space="preserve">Trustee </w:t>
      </w:r>
      <w:r>
        <w:t>Havens</w:t>
      </w:r>
      <w:r w:rsidRPr="009613C6">
        <w:t xml:space="preserve"> moved to approve the transfer as presented.  Trustee </w:t>
      </w:r>
      <w:r>
        <w:t>Sweeney</w:t>
      </w:r>
      <w:r w:rsidRPr="009613C6">
        <w:t xml:space="preserve"> seconded the motion, which carried unanimously.</w:t>
      </w:r>
    </w:p>
    <w:p w14:paraId="4353F134" w14:textId="77777777" w:rsidR="00927C2B" w:rsidRPr="00236090" w:rsidRDefault="00236090" w:rsidP="00927C2B">
      <w:pPr>
        <w:pStyle w:val="p2"/>
        <w:widowControl/>
        <w:spacing w:line="480" w:lineRule="auto"/>
      </w:pPr>
      <w:r w:rsidRPr="00236090">
        <w:rPr>
          <w:b/>
          <w:u w:val="single"/>
        </w:rPr>
        <w:t>Departmental Budget Review</w:t>
      </w:r>
      <w:r w:rsidR="00927C2B" w:rsidRPr="00236090">
        <w:rPr>
          <w:b/>
        </w:rPr>
        <w:t xml:space="preserve">:  </w:t>
      </w:r>
      <w:r w:rsidR="00927C2B" w:rsidRPr="00236090">
        <w:t>Mayor Ayres</w:t>
      </w:r>
      <w:r>
        <w:t xml:space="preserve"> stated we are unsure what the financial future holds during and after the COVID-19 outbreak.  He</w:t>
      </w:r>
      <w:r w:rsidR="00927C2B" w:rsidRPr="00236090">
        <w:t xml:space="preserve"> </w:t>
      </w:r>
      <w:r>
        <w:t xml:space="preserve">asked the Board to get with their departments to review their budgets.  He is asking the Department Heads </w:t>
      </w:r>
      <w:r w:rsidR="00B156F9">
        <w:t xml:space="preserve">to </w:t>
      </w:r>
      <w:r>
        <w:t>be prudent with spending and to use extra caution.  Trustee Sinsabaugh stated concern with possible decrease in sales tax revenue, and may want to reconsider hiring summer help this year.</w:t>
      </w:r>
    </w:p>
    <w:p w14:paraId="065924C5" w14:textId="77777777" w:rsidR="00927C2B" w:rsidRPr="00236090" w:rsidRDefault="00927C2B" w:rsidP="00927C2B">
      <w:pPr>
        <w:tabs>
          <w:tab w:val="left" w:pos="0"/>
          <w:tab w:val="left" w:pos="90"/>
          <w:tab w:val="left" w:pos="180"/>
        </w:tabs>
        <w:spacing w:line="480" w:lineRule="auto"/>
      </w:pPr>
      <w:r w:rsidRPr="00236090">
        <w:rPr>
          <w:b/>
          <w:bCs/>
          <w:u w:val="single"/>
        </w:rPr>
        <w:t>Adjournment</w:t>
      </w:r>
      <w:r w:rsidRPr="00236090">
        <w:t xml:space="preserve">:  Trustee </w:t>
      </w:r>
      <w:r w:rsidR="00236090" w:rsidRPr="00236090">
        <w:t>Havens moved to adjourn at 7:4</w:t>
      </w:r>
      <w:r w:rsidRPr="00236090">
        <w:t xml:space="preserve">5 p.m.  Trustee </w:t>
      </w:r>
      <w:r w:rsidR="00236090" w:rsidRPr="00236090">
        <w:t>Burlingame</w:t>
      </w:r>
      <w:r w:rsidRPr="00236090">
        <w:t xml:space="preserve"> seconded the motion, which carried unanimously.  </w:t>
      </w:r>
      <w:r w:rsidRPr="00236090">
        <w:tab/>
      </w:r>
      <w:r w:rsidRPr="00236090">
        <w:tab/>
      </w:r>
      <w:r w:rsidRPr="00236090">
        <w:tab/>
      </w:r>
      <w:r w:rsidRPr="00236090">
        <w:tab/>
      </w:r>
    </w:p>
    <w:p w14:paraId="24E45AFB" w14:textId="77777777" w:rsidR="00927C2B" w:rsidRPr="00236090" w:rsidRDefault="00927C2B" w:rsidP="00927C2B">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6783189C" w14:textId="77777777" w:rsidR="00927C2B" w:rsidRPr="00236090" w:rsidRDefault="00927C2B" w:rsidP="00927C2B">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2B54192D" w14:textId="77777777" w:rsidR="00927C2B" w:rsidRDefault="00927C2B" w:rsidP="00927C2B">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54569A87" w14:textId="77777777" w:rsidR="00AB3186" w:rsidRDefault="00AB3186" w:rsidP="00927C2B">
      <w:pPr>
        <w:tabs>
          <w:tab w:val="left" w:pos="0"/>
          <w:tab w:val="left" w:pos="90"/>
          <w:tab w:val="left" w:pos="180"/>
        </w:tabs>
        <w:spacing w:line="480" w:lineRule="auto"/>
      </w:pPr>
    </w:p>
    <w:p w14:paraId="19731C50" w14:textId="77777777" w:rsidR="00AB3186" w:rsidRPr="007D5DFB" w:rsidRDefault="00AB3186" w:rsidP="00AB3186">
      <w:pPr>
        <w:jc w:val="center"/>
        <w:rPr>
          <w:rFonts w:eastAsiaTheme="minorHAnsi"/>
          <w:b/>
        </w:rPr>
      </w:pPr>
      <w:r w:rsidRPr="007D5DFB">
        <w:rPr>
          <w:rFonts w:eastAsiaTheme="minorHAnsi"/>
          <w:b/>
        </w:rPr>
        <w:t>REGULAR MEETING OF THE BOARD OF TRUSTEES</w:t>
      </w:r>
    </w:p>
    <w:p w14:paraId="7011F8C9" w14:textId="77777777" w:rsidR="00AB3186" w:rsidRPr="007D5DFB" w:rsidRDefault="00AB3186" w:rsidP="00AB3186">
      <w:pPr>
        <w:jc w:val="center"/>
        <w:rPr>
          <w:rFonts w:eastAsiaTheme="minorHAnsi"/>
          <w:b/>
        </w:rPr>
      </w:pPr>
      <w:r w:rsidRPr="007D5DFB">
        <w:rPr>
          <w:rFonts w:eastAsiaTheme="minorHAnsi"/>
          <w:b/>
        </w:rPr>
        <w:t>OF THE VILLAGE OF WAVERLY HELD AT 6:30 P.M.</w:t>
      </w:r>
    </w:p>
    <w:p w14:paraId="7C821B0C" w14:textId="77777777" w:rsidR="00AB3186" w:rsidRPr="007D5DFB" w:rsidRDefault="00AB3186" w:rsidP="00AB3186">
      <w:pPr>
        <w:jc w:val="center"/>
        <w:rPr>
          <w:rFonts w:eastAsiaTheme="minorHAnsi"/>
          <w:b/>
        </w:rPr>
      </w:pPr>
      <w:r w:rsidRPr="007D5DFB">
        <w:rPr>
          <w:rFonts w:eastAsiaTheme="minorHAnsi"/>
          <w:b/>
        </w:rPr>
        <w:t xml:space="preserve">ON TUESDAY, </w:t>
      </w:r>
      <w:r>
        <w:rPr>
          <w:rFonts w:eastAsiaTheme="minorHAnsi"/>
          <w:b/>
        </w:rPr>
        <w:t>MAY 12</w:t>
      </w:r>
      <w:r w:rsidRPr="007D5DFB">
        <w:rPr>
          <w:rFonts w:eastAsiaTheme="minorHAnsi"/>
          <w:b/>
        </w:rPr>
        <w:t>, 2020 IN THE</w:t>
      </w:r>
    </w:p>
    <w:p w14:paraId="26548815" w14:textId="77777777" w:rsidR="00AB3186" w:rsidRPr="007D5DFB" w:rsidRDefault="00AB3186" w:rsidP="00AB3186">
      <w:pPr>
        <w:keepNext/>
        <w:jc w:val="center"/>
        <w:outlineLvl w:val="0"/>
        <w:rPr>
          <w:rFonts w:eastAsiaTheme="minorHAnsi"/>
          <w:b/>
        </w:rPr>
      </w:pPr>
      <w:r w:rsidRPr="007D5DFB">
        <w:rPr>
          <w:rFonts w:eastAsiaTheme="minorHAnsi"/>
          <w:b/>
        </w:rPr>
        <w:t>TRUSTEES’ ROOM IN THE VILLAGE HALL</w:t>
      </w:r>
    </w:p>
    <w:p w14:paraId="13F556B0" w14:textId="77777777" w:rsidR="00AB3186" w:rsidRPr="00025BDE" w:rsidRDefault="00AB3186" w:rsidP="00AB3186">
      <w:pPr>
        <w:spacing w:after="200" w:line="276" w:lineRule="auto"/>
        <w:rPr>
          <w:rFonts w:asciiTheme="minorHAnsi" w:eastAsiaTheme="minorHAnsi" w:hAnsiTheme="minorHAnsi" w:cstheme="minorBidi"/>
          <w:sz w:val="22"/>
          <w:szCs w:val="22"/>
          <w:highlight w:val="yellow"/>
        </w:rPr>
      </w:pPr>
    </w:p>
    <w:p w14:paraId="460B553C" w14:textId="77777777" w:rsidR="00AB3186" w:rsidRDefault="00AB3186" w:rsidP="00AB3186">
      <w:pPr>
        <w:spacing w:line="480" w:lineRule="auto"/>
        <w:rPr>
          <w:rFonts w:eastAsiaTheme="minorHAnsi"/>
        </w:rPr>
      </w:pPr>
      <w:r>
        <w:rPr>
          <w:rFonts w:eastAsiaTheme="minorHAnsi"/>
        </w:rPr>
        <w:t>Mayor Ayres stated this meeting is being teleconferenced and recorded.  He asked for a moment of silence for all of the Elderwood patients that passed and are dealing with the COVID-19 outbreak.</w:t>
      </w:r>
    </w:p>
    <w:p w14:paraId="3BD1BA96" w14:textId="77777777" w:rsidR="00AB3186" w:rsidRPr="007D5DFB" w:rsidRDefault="00AB3186" w:rsidP="00AB3186">
      <w:pPr>
        <w:spacing w:line="480" w:lineRule="auto"/>
        <w:rPr>
          <w:rFonts w:eastAsiaTheme="minorHAnsi"/>
        </w:rPr>
      </w:pPr>
      <w:r w:rsidRPr="007D5DFB">
        <w:rPr>
          <w:rFonts w:eastAsiaTheme="minorHAnsi"/>
        </w:rPr>
        <w:t xml:space="preserve">Mayor Ayres called the meeting to order at 6:30 p.m., and led in the Invocation and the Pledge of Allegiance.   </w:t>
      </w:r>
    </w:p>
    <w:p w14:paraId="77EFD385" w14:textId="77777777" w:rsidR="00AB3186" w:rsidRPr="00392E82" w:rsidRDefault="00AB3186" w:rsidP="00AB3186">
      <w:pPr>
        <w:pStyle w:val="p2"/>
        <w:widowControl/>
        <w:spacing w:line="480" w:lineRule="auto"/>
      </w:pPr>
      <w:r w:rsidRPr="00392E82">
        <w:rPr>
          <w:b/>
          <w:u w:val="single"/>
        </w:rPr>
        <w:t>Roll Call</w:t>
      </w:r>
      <w:r w:rsidRPr="00392E82">
        <w:rPr>
          <w:b/>
        </w:rPr>
        <w:t xml:space="preserve">:  </w:t>
      </w:r>
      <w:r w:rsidRPr="00392E82">
        <w:t xml:space="preserve">Trustees Present:  Andrew Aronstam, Jerry Sinsabaugh, Charles Havens, </w:t>
      </w:r>
      <w:r>
        <w:t xml:space="preserve">Steven Burlingame, Kevin Sweeney, </w:t>
      </w:r>
      <w:r w:rsidRPr="00392E82">
        <w:t>and Mayor Patrick Ayres</w:t>
      </w:r>
    </w:p>
    <w:p w14:paraId="46929D03" w14:textId="77777777" w:rsidR="00AB3186" w:rsidRDefault="00AB3186" w:rsidP="00AB3186">
      <w:pPr>
        <w:pStyle w:val="p2"/>
        <w:widowControl/>
        <w:spacing w:line="480" w:lineRule="auto"/>
      </w:pPr>
      <w:r w:rsidRPr="00392E82">
        <w:t>Also present were Clerk Treasurer Michele Wood</w:t>
      </w:r>
      <w:r w:rsidRPr="00C33F9E">
        <w:t>, and Attorney Betty Keene</w:t>
      </w:r>
      <w:r>
        <w:t xml:space="preserve"> </w:t>
      </w:r>
    </w:p>
    <w:p w14:paraId="019E5422" w14:textId="77777777" w:rsidR="00C9707E" w:rsidRPr="00C9707E" w:rsidRDefault="00C9707E" w:rsidP="00AB3186">
      <w:pPr>
        <w:pStyle w:val="p2"/>
        <w:widowControl/>
        <w:spacing w:line="480" w:lineRule="auto"/>
      </w:pPr>
      <w:r>
        <w:rPr>
          <w:b/>
          <w:u w:val="single"/>
        </w:rPr>
        <w:t>COVID-19 Update</w:t>
      </w:r>
      <w:r>
        <w:rPr>
          <w:b/>
        </w:rPr>
        <w:t xml:space="preserve">:  </w:t>
      </w:r>
      <w:r>
        <w:t>Mayor Ayres submitted a checklist for reopening strategies from Tioga County Health Department.  The village has been functioning with a reduced staff and modified means since March.  He stated the Clerk’s Office will be opening to the public on Monday following the set guidelines.  All DPW were back to work a week ago, and they are also following guidelines.</w:t>
      </w:r>
    </w:p>
    <w:p w14:paraId="320E603D" w14:textId="77777777" w:rsidR="00AB3186" w:rsidRDefault="00AB3186" w:rsidP="00AB3186">
      <w:pPr>
        <w:suppressAutoHyphens/>
        <w:spacing w:line="480" w:lineRule="auto"/>
        <w:rPr>
          <w:rFonts w:eastAsiaTheme="minorHAnsi"/>
        </w:rPr>
      </w:pPr>
      <w:r w:rsidRPr="00AB3186">
        <w:rPr>
          <w:rFonts w:eastAsiaTheme="minorHAnsi"/>
          <w:b/>
          <w:u w:val="single"/>
        </w:rPr>
        <w:t>Letters and Communications</w:t>
      </w:r>
      <w:r w:rsidRPr="00AB3186">
        <w:rPr>
          <w:rFonts w:eastAsiaTheme="minorHAnsi"/>
          <w:b/>
        </w:rPr>
        <w:t>:</w:t>
      </w:r>
      <w:r w:rsidRPr="00AB3186">
        <w:rPr>
          <w:rFonts w:eastAsiaTheme="minorHAnsi"/>
        </w:rPr>
        <w:t xml:space="preserve">  The clerk read a letter from the Team at Elderwood, stating appreciation for our gesture and acknowledgment during the COVID-10 crisis.</w:t>
      </w:r>
    </w:p>
    <w:p w14:paraId="6C8ECD5D" w14:textId="77777777" w:rsidR="00AB3186" w:rsidRPr="00AB3186" w:rsidRDefault="00AB3186" w:rsidP="00AB3186">
      <w:pPr>
        <w:suppressAutoHyphens/>
        <w:spacing w:line="480" w:lineRule="auto"/>
        <w:ind w:firstLine="720"/>
        <w:rPr>
          <w:rFonts w:eastAsiaTheme="minorHAnsi"/>
        </w:rPr>
      </w:pPr>
      <w:r w:rsidRPr="00B00142">
        <w:rPr>
          <w:rFonts w:eastAsiaTheme="minorHAnsi"/>
        </w:rPr>
        <w:lastRenderedPageBreak/>
        <w:t xml:space="preserve">The clerk read a Letter of Resignation from </w:t>
      </w:r>
      <w:r>
        <w:rPr>
          <w:rFonts w:eastAsiaTheme="minorHAnsi"/>
        </w:rPr>
        <w:t>Police S</w:t>
      </w:r>
      <w:r w:rsidR="00C9707E">
        <w:rPr>
          <w:rFonts w:eastAsiaTheme="minorHAnsi"/>
        </w:rPr>
        <w:t>e</w:t>
      </w:r>
      <w:r>
        <w:rPr>
          <w:rFonts w:eastAsiaTheme="minorHAnsi"/>
        </w:rPr>
        <w:t>rgeant David Preshur, Jr.</w:t>
      </w:r>
      <w:r w:rsidRPr="00B00142">
        <w:rPr>
          <w:rFonts w:eastAsiaTheme="minorHAnsi"/>
        </w:rPr>
        <w:t xml:space="preserve"> stating he has decided to retire, effective </w:t>
      </w:r>
      <w:r w:rsidR="00C9707E">
        <w:rPr>
          <w:rFonts w:eastAsiaTheme="minorHAnsi"/>
        </w:rPr>
        <w:t>July 2, 2020</w:t>
      </w:r>
      <w:r w:rsidRPr="00B00142">
        <w:rPr>
          <w:rFonts w:eastAsiaTheme="minorHAnsi"/>
        </w:rPr>
        <w:t xml:space="preserve">.  </w:t>
      </w:r>
      <w:r w:rsidR="00C9707E">
        <w:rPr>
          <w:rFonts w:eastAsiaTheme="minorHAnsi"/>
        </w:rPr>
        <w:t xml:space="preserve">Sgt. Preshur has been with the Village of Waverly Police Department June 1, 1976.  </w:t>
      </w:r>
      <w:r w:rsidRPr="00B00142">
        <w:rPr>
          <w:rFonts w:eastAsiaTheme="minorHAnsi"/>
        </w:rPr>
        <w:t xml:space="preserve">The Board thanked him for his </w:t>
      </w:r>
      <w:r w:rsidR="00C9707E">
        <w:rPr>
          <w:rFonts w:eastAsiaTheme="minorHAnsi"/>
        </w:rPr>
        <w:t xml:space="preserve">many years of </w:t>
      </w:r>
      <w:r w:rsidRPr="00B00142">
        <w:rPr>
          <w:rFonts w:eastAsiaTheme="minorHAnsi"/>
        </w:rPr>
        <w:t>service and wished him well.</w:t>
      </w:r>
    </w:p>
    <w:p w14:paraId="3D695FE2" w14:textId="77777777" w:rsidR="00AB3186" w:rsidRPr="00C9707E" w:rsidRDefault="00AB3186" w:rsidP="00AB3186">
      <w:pPr>
        <w:suppressAutoHyphens/>
        <w:spacing w:line="480" w:lineRule="auto"/>
        <w:rPr>
          <w:szCs w:val="20"/>
          <w:lang w:eastAsia="ar-SA"/>
        </w:rPr>
      </w:pPr>
      <w:r w:rsidRPr="00C9707E">
        <w:rPr>
          <w:rFonts w:eastAsiaTheme="minorHAnsi"/>
          <w:b/>
          <w:u w:val="single"/>
        </w:rPr>
        <w:t>Approval of Minutes</w:t>
      </w:r>
      <w:r w:rsidRPr="00C9707E">
        <w:rPr>
          <w:rFonts w:eastAsiaTheme="minorHAnsi"/>
          <w:b/>
        </w:rPr>
        <w:t xml:space="preserve">:  </w:t>
      </w:r>
      <w:r w:rsidRPr="00C9707E">
        <w:rPr>
          <w:rFonts w:eastAsiaTheme="minorHAnsi"/>
        </w:rPr>
        <w:t xml:space="preserve">Trustee Sinsabaugh moved to approve the Minutes of </w:t>
      </w:r>
      <w:r w:rsidR="00C9707E" w:rsidRPr="00C9707E">
        <w:rPr>
          <w:rFonts w:eastAsiaTheme="minorHAnsi"/>
        </w:rPr>
        <w:t>April 28</w:t>
      </w:r>
      <w:r w:rsidRPr="00C9707E">
        <w:rPr>
          <w:rFonts w:eastAsiaTheme="minorHAnsi"/>
        </w:rPr>
        <w:t xml:space="preserve">, 2020 as presented.  Trustee </w:t>
      </w:r>
      <w:r w:rsidR="00C9707E" w:rsidRPr="00C9707E">
        <w:rPr>
          <w:rFonts w:eastAsiaTheme="minorHAnsi"/>
        </w:rPr>
        <w:t>Havens</w:t>
      </w:r>
      <w:r w:rsidRPr="00C9707E">
        <w:rPr>
          <w:rFonts w:eastAsiaTheme="minorHAnsi"/>
        </w:rPr>
        <w:t xml:space="preserve"> seconded the motion, which carried unanimously.</w:t>
      </w:r>
    </w:p>
    <w:p w14:paraId="0E904356" w14:textId="77777777" w:rsidR="00AB3186" w:rsidRPr="00C413D8" w:rsidRDefault="00AB3186" w:rsidP="00AB3186">
      <w:pPr>
        <w:spacing w:line="480" w:lineRule="auto"/>
        <w:rPr>
          <w:rFonts w:eastAsiaTheme="minorHAnsi"/>
        </w:rPr>
      </w:pPr>
      <w:r w:rsidRPr="00C413D8">
        <w:rPr>
          <w:rFonts w:eastAsiaTheme="minorHAnsi"/>
          <w:b/>
          <w:u w:val="single"/>
        </w:rPr>
        <w:t>Department Reports</w:t>
      </w:r>
      <w:r w:rsidRPr="00C413D8">
        <w:rPr>
          <w:rFonts w:eastAsiaTheme="minorHAnsi"/>
          <w:b/>
        </w:rPr>
        <w:t>:</w:t>
      </w:r>
      <w:r w:rsidRPr="00C413D8">
        <w:rPr>
          <w:rFonts w:eastAsiaTheme="minorHAnsi"/>
        </w:rPr>
        <w:t xml:space="preserve">  The clerk submitted </w:t>
      </w:r>
      <w:r w:rsidR="00C9707E" w:rsidRPr="00C413D8">
        <w:rPr>
          <w:rFonts w:eastAsiaTheme="minorHAnsi"/>
        </w:rPr>
        <w:t>a department report</w:t>
      </w:r>
      <w:r w:rsidRPr="00C413D8">
        <w:rPr>
          <w:rFonts w:eastAsiaTheme="minorHAnsi"/>
        </w:rPr>
        <w:t xml:space="preserve"> from Code Enforcement</w:t>
      </w:r>
      <w:r w:rsidR="00C9707E" w:rsidRPr="00C413D8">
        <w:rPr>
          <w:rFonts w:eastAsiaTheme="minorHAnsi"/>
        </w:rPr>
        <w:t xml:space="preserve">.  Since there was no activity in the Recreation, she submitted their financial report only.  </w:t>
      </w:r>
    </w:p>
    <w:p w14:paraId="4F73F2BD" w14:textId="77777777" w:rsidR="00AB3186" w:rsidRPr="00C413D8" w:rsidRDefault="00AB3186" w:rsidP="00AB3186">
      <w:pPr>
        <w:pStyle w:val="WW-PlainText"/>
        <w:spacing w:line="480" w:lineRule="auto"/>
        <w:rPr>
          <w:rFonts w:ascii="Times New Roman" w:hAnsi="Times New Roman"/>
          <w:sz w:val="24"/>
        </w:rPr>
      </w:pPr>
      <w:r w:rsidRPr="00C413D8">
        <w:rPr>
          <w:rFonts w:ascii="Times New Roman" w:hAnsi="Times New Roman"/>
          <w:b/>
          <w:bCs/>
          <w:sz w:val="24"/>
          <w:u w:val="single"/>
        </w:rPr>
        <w:t>Treasurer's Reports</w:t>
      </w:r>
      <w:r w:rsidRPr="00C413D8">
        <w:rPr>
          <w:rFonts w:ascii="Times New Roman" w:hAnsi="Times New Roman"/>
          <w:b/>
          <w:bCs/>
          <w:sz w:val="24"/>
        </w:rPr>
        <w:t xml:space="preserve">:  </w:t>
      </w:r>
      <w:r w:rsidRPr="00C413D8">
        <w:rPr>
          <w:rFonts w:ascii="Times New Roman" w:hAnsi="Times New Roman"/>
          <w:sz w:val="24"/>
        </w:rPr>
        <w:t xml:space="preserve">Clerk Treasurer Wood presented the following financial reports:  </w:t>
      </w:r>
    </w:p>
    <w:p w14:paraId="2E3414DA" w14:textId="77777777" w:rsidR="00AB3186" w:rsidRPr="00C413D8" w:rsidRDefault="00AB3186" w:rsidP="00AB3186">
      <w:pPr>
        <w:pStyle w:val="WW-PlainText"/>
        <w:rPr>
          <w:rFonts w:ascii="Times New Roman" w:hAnsi="Times New Roman"/>
          <w:sz w:val="24"/>
        </w:rPr>
      </w:pPr>
      <w:r w:rsidRPr="00C413D8">
        <w:rPr>
          <w:rFonts w:ascii="Times New Roman" w:hAnsi="Times New Roman"/>
          <w:sz w:val="24"/>
        </w:rPr>
        <w:t xml:space="preserve">General Fund </w:t>
      </w:r>
      <w:r w:rsidR="00C413D8" w:rsidRPr="00C413D8">
        <w:rPr>
          <w:rFonts w:ascii="Times New Roman" w:hAnsi="Times New Roman"/>
          <w:sz w:val="24"/>
        </w:rPr>
        <w:t>4</w:t>
      </w:r>
      <w:r w:rsidRPr="00C413D8">
        <w:rPr>
          <w:rFonts w:ascii="Times New Roman" w:hAnsi="Times New Roman"/>
          <w:sz w:val="24"/>
        </w:rPr>
        <w:t xml:space="preserve">/1/20 – </w:t>
      </w:r>
      <w:r w:rsidR="00C413D8" w:rsidRPr="00C413D8">
        <w:rPr>
          <w:rFonts w:ascii="Times New Roman" w:hAnsi="Times New Roman"/>
          <w:sz w:val="24"/>
        </w:rPr>
        <w:t>4</w:t>
      </w:r>
      <w:r w:rsidRPr="00C413D8">
        <w:rPr>
          <w:rFonts w:ascii="Times New Roman" w:hAnsi="Times New Roman"/>
          <w:sz w:val="24"/>
        </w:rPr>
        <w:t>/3</w:t>
      </w:r>
      <w:r w:rsidR="00C413D8" w:rsidRPr="00C413D8">
        <w:rPr>
          <w:rFonts w:ascii="Times New Roman" w:hAnsi="Times New Roman"/>
          <w:sz w:val="24"/>
        </w:rPr>
        <w:t>0</w:t>
      </w:r>
      <w:r w:rsidRPr="00C413D8">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B3186" w:rsidRPr="00C413D8" w14:paraId="7651098F" w14:textId="77777777" w:rsidTr="00C9707E">
        <w:tc>
          <w:tcPr>
            <w:tcW w:w="2430" w:type="dxa"/>
            <w:tcBorders>
              <w:top w:val="single" w:sz="4" w:space="0" w:color="auto"/>
              <w:left w:val="single" w:sz="4" w:space="0" w:color="auto"/>
              <w:bottom w:val="single" w:sz="4" w:space="0" w:color="auto"/>
              <w:right w:val="single" w:sz="4" w:space="0" w:color="auto"/>
            </w:tcBorders>
          </w:tcPr>
          <w:p w14:paraId="1F10C105"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0C99DC7"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330,161.59</w:t>
            </w:r>
          </w:p>
        </w:tc>
        <w:tc>
          <w:tcPr>
            <w:tcW w:w="2598" w:type="dxa"/>
            <w:tcBorders>
              <w:top w:val="single" w:sz="4" w:space="0" w:color="auto"/>
              <w:left w:val="single" w:sz="4" w:space="0" w:color="auto"/>
              <w:bottom w:val="single" w:sz="4" w:space="0" w:color="auto"/>
              <w:right w:val="single" w:sz="4" w:space="0" w:color="auto"/>
            </w:tcBorders>
          </w:tcPr>
          <w:p w14:paraId="31B6C7A4"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C15AB14"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47,251.06</w:t>
            </w:r>
          </w:p>
        </w:tc>
      </w:tr>
      <w:tr w:rsidR="00AB3186" w:rsidRPr="00C413D8" w14:paraId="423EAF68" w14:textId="77777777" w:rsidTr="00C9707E">
        <w:trPr>
          <w:trHeight w:val="242"/>
        </w:trPr>
        <w:tc>
          <w:tcPr>
            <w:tcW w:w="2430" w:type="dxa"/>
            <w:tcBorders>
              <w:top w:val="single" w:sz="4" w:space="0" w:color="auto"/>
              <w:left w:val="single" w:sz="4" w:space="0" w:color="auto"/>
              <w:bottom w:val="single" w:sz="4" w:space="0" w:color="auto"/>
              <w:right w:val="single" w:sz="4" w:space="0" w:color="auto"/>
            </w:tcBorders>
          </w:tcPr>
          <w:p w14:paraId="1DE8B75A"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3CEA9AD"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279,022.59</w:t>
            </w:r>
          </w:p>
        </w:tc>
        <w:tc>
          <w:tcPr>
            <w:tcW w:w="2598" w:type="dxa"/>
            <w:tcBorders>
              <w:top w:val="single" w:sz="4" w:space="0" w:color="auto"/>
              <w:left w:val="single" w:sz="4" w:space="0" w:color="auto"/>
              <w:bottom w:val="single" w:sz="4" w:space="0" w:color="auto"/>
              <w:right w:val="single" w:sz="4" w:space="0" w:color="auto"/>
            </w:tcBorders>
          </w:tcPr>
          <w:p w14:paraId="2A500B3F"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BCC289B"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2,930,285.20</w:t>
            </w:r>
          </w:p>
        </w:tc>
      </w:tr>
      <w:tr w:rsidR="00AB3186" w:rsidRPr="00C413D8" w14:paraId="7F086AEB" w14:textId="77777777" w:rsidTr="00C9707E">
        <w:tc>
          <w:tcPr>
            <w:tcW w:w="2430" w:type="dxa"/>
            <w:tcBorders>
              <w:top w:val="single" w:sz="4" w:space="0" w:color="auto"/>
              <w:left w:val="single" w:sz="4" w:space="0" w:color="auto"/>
              <w:bottom w:val="single" w:sz="4" w:space="0" w:color="auto"/>
              <w:right w:val="single" w:sz="4" w:space="0" w:color="auto"/>
            </w:tcBorders>
          </w:tcPr>
          <w:p w14:paraId="79DBEE3D"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54F829D"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-475,020.09</w:t>
            </w:r>
          </w:p>
        </w:tc>
        <w:tc>
          <w:tcPr>
            <w:tcW w:w="2598" w:type="dxa"/>
            <w:tcBorders>
              <w:top w:val="single" w:sz="4" w:space="0" w:color="auto"/>
              <w:left w:val="single" w:sz="4" w:space="0" w:color="auto"/>
              <w:bottom w:val="single" w:sz="4" w:space="0" w:color="auto"/>
              <w:right w:val="single" w:sz="4" w:space="0" w:color="auto"/>
            </w:tcBorders>
          </w:tcPr>
          <w:p w14:paraId="56527C9A"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83094C"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154,926.45</w:t>
            </w:r>
          </w:p>
        </w:tc>
      </w:tr>
      <w:tr w:rsidR="00AB3186" w:rsidRPr="00C413D8" w14:paraId="497E5908" w14:textId="77777777" w:rsidTr="00C9707E">
        <w:trPr>
          <w:trHeight w:val="305"/>
        </w:trPr>
        <w:tc>
          <w:tcPr>
            <w:tcW w:w="2430" w:type="dxa"/>
            <w:tcBorders>
              <w:top w:val="single" w:sz="4" w:space="0" w:color="auto"/>
              <w:left w:val="single" w:sz="4" w:space="0" w:color="auto"/>
              <w:bottom w:val="single" w:sz="4" w:space="0" w:color="auto"/>
              <w:right w:val="single" w:sz="4" w:space="0" w:color="auto"/>
            </w:tcBorders>
          </w:tcPr>
          <w:p w14:paraId="00FAB010"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C40FE80"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134,164.09</w:t>
            </w:r>
          </w:p>
        </w:tc>
        <w:tc>
          <w:tcPr>
            <w:tcW w:w="2598" w:type="dxa"/>
            <w:tcBorders>
              <w:top w:val="single" w:sz="4" w:space="0" w:color="auto"/>
              <w:left w:val="single" w:sz="4" w:space="0" w:color="auto"/>
              <w:bottom w:val="single" w:sz="4" w:space="0" w:color="auto"/>
              <w:right w:val="single" w:sz="4" w:space="0" w:color="auto"/>
            </w:tcBorders>
          </w:tcPr>
          <w:p w14:paraId="5470402E"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15AF538"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3,022,556.54</w:t>
            </w:r>
          </w:p>
        </w:tc>
      </w:tr>
    </w:tbl>
    <w:p w14:paraId="0F2A7322" w14:textId="77777777" w:rsidR="00AB3186" w:rsidRPr="00C413D8" w:rsidRDefault="00AB3186" w:rsidP="00AB3186">
      <w:pPr>
        <w:pStyle w:val="WW-PlainText"/>
        <w:ind w:firstLine="720"/>
        <w:rPr>
          <w:rFonts w:ascii="Times New Roman" w:hAnsi="Times New Roman"/>
          <w:sz w:val="24"/>
        </w:rPr>
      </w:pPr>
      <w:r w:rsidRPr="00C413D8">
        <w:rPr>
          <w:rFonts w:ascii="Times New Roman" w:hAnsi="Times New Roman"/>
          <w:sz w:val="24"/>
        </w:rPr>
        <w:t xml:space="preserve">*General </w:t>
      </w:r>
      <w:r w:rsidR="00C413D8" w:rsidRPr="00C413D8">
        <w:rPr>
          <w:rFonts w:ascii="Times New Roman" w:hAnsi="Times New Roman"/>
          <w:sz w:val="24"/>
        </w:rPr>
        <w:t>Capital Reserve Fund, $85,812.77</w:t>
      </w:r>
    </w:p>
    <w:p w14:paraId="6A8F900D" w14:textId="77777777" w:rsidR="00AB3186" w:rsidRPr="00C413D8" w:rsidRDefault="00AB3186" w:rsidP="00AB3186">
      <w:pPr>
        <w:pStyle w:val="WW-PlainText"/>
        <w:ind w:firstLine="720"/>
        <w:rPr>
          <w:rFonts w:ascii="Times New Roman" w:hAnsi="Times New Roman"/>
          <w:sz w:val="24"/>
        </w:rPr>
      </w:pPr>
    </w:p>
    <w:p w14:paraId="2096457A" w14:textId="77777777" w:rsidR="00AB3186" w:rsidRPr="00C413D8" w:rsidRDefault="00AB3186" w:rsidP="00AB3186">
      <w:pPr>
        <w:pStyle w:val="WW-PlainText"/>
        <w:rPr>
          <w:rFonts w:ascii="Times New Roman" w:hAnsi="Times New Roman"/>
          <w:sz w:val="24"/>
        </w:rPr>
      </w:pPr>
      <w:r w:rsidRPr="00C413D8">
        <w:rPr>
          <w:rFonts w:ascii="Times New Roman" w:hAnsi="Times New Roman"/>
          <w:sz w:val="24"/>
        </w:rPr>
        <w:t>Cemetery Fund</w:t>
      </w:r>
      <w:r w:rsidR="00C413D8" w:rsidRPr="00C413D8">
        <w:rPr>
          <w:rFonts w:ascii="Times New Roman" w:hAnsi="Times New Roman"/>
          <w:sz w:val="24"/>
        </w:rPr>
        <w:t>4/1/20 – 4/30/20</w:t>
      </w:r>
      <w:r w:rsidRPr="00C413D8">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AB3186" w:rsidRPr="00C413D8" w14:paraId="2948D93C" w14:textId="77777777" w:rsidTr="00C9707E">
        <w:tc>
          <w:tcPr>
            <w:tcW w:w="2497" w:type="dxa"/>
            <w:tcBorders>
              <w:top w:val="single" w:sz="4" w:space="0" w:color="auto"/>
              <w:left w:val="single" w:sz="4" w:space="0" w:color="auto"/>
              <w:bottom w:val="single" w:sz="4" w:space="0" w:color="auto"/>
              <w:right w:val="single" w:sz="4" w:space="0" w:color="auto"/>
            </w:tcBorders>
          </w:tcPr>
          <w:p w14:paraId="3FF40B5F"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1065223E"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20,559.82</w:t>
            </w:r>
          </w:p>
        </w:tc>
        <w:tc>
          <w:tcPr>
            <w:tcW w:w="2876" w:type="dxa"/>
            <w:tcBorders>
              <w:top w:val="single" w:sz="4" w:space="0" w:color="auto"/>
              <w:left w:val="single" w:sz="4" w:space="0" w:color="auto"/>
              <w:bottom w:val="single" w:sz="4" w:space="0" w:color="auto"/>
              <w:right w:val="single" w:sz="4" w:space="0" w:color="auto"/>
            </w:tcBorders>
          </w:tcPr>
          <w:p w14:paraId="12DF5920"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D6AE7BC"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7.81</w:t>
            </w:r>
          </w:p>
        </w:tc>
      </w:tr>
      <w:tr w:rsidR="00AB3186" w:rsidRPr="00C413D8" w14:paraId="38558741" w14:textId="77777777" w:rsidTr="00C9707E">
        <w:trPr>
          <w:trHeight w:val="242"/>
        </w:trPr>
        <w:tc>
          <w:tcPr>
            <w:tcW w:w="2497" w:type="dxa"/>
            <w:tcBorders>
              <w:top w:val="single" w:sz="4" w:space="0" w:color="auto"/>
              <w:left w:val="single" w:sz="4" w:space="0" w:color="auto"/>
              <w:bottom w:val="single" w:sz="4" w:space="0" w:color="auto"/>
              <w:right w:val="single" w:sz="4" w:space="0" w:color="auto"/>
            </w:tcBorders>
          </w:tcPr>
          <w:p w14:paraId="6AC2A6A4"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487FC53C"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0.00</w:t>
            </w:r>
          </w:p>
        </w:tc>
        <w:tc>
          <w:tcPr>
            <w:tcW w:w="2876" w:type="dxa"/>
            <w:tcBorders>
              <w:top w:val="single" w:sz="4" w:space="0" w:color="auto"/>
              <w:left w:val="single" w:sz="4" w:space="0" w:color="auto"/>
              <w:bottom w:val="single" w:sz="4" w:space="0" w:color="auto"/>
              <w:right w:val="single" w:sz="4" w:space="0" w:color="auto"/>
            </w:tcBorders>
          </w:tcPr>
          <w:p w14:paraId="68BE5899"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959E28F"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42,557.34</w:t>
            </w:r>
          </w:p>
        </w:tc>
      </w:tr>
      <w:tr w:rsidR="00AB3186" w:rsidRPr="00C413D8" w14:paraId="613E823B" w14:textId="77777777" w:rsidTr="00C9707E">
        <w:tc>
          <w:tcPr>
            <w:tcW w:w="2497" w:type="dxa"/>
            <w:tcBorders>
              <w:top w:val="single" w:sz="4" w:space="0" w:color="auto"/>
              <w:left w:val="single" w:sz="4" w:space="0" w:color="auto"/>
              <w:bottom w:val="single" w:sz="4" w:space="0" w:color="auto"/>
              <w:right w:val="single" w:sz="4" w:space="0" w:color="auto"/>
            </w:tcBorders>
          </w:tcPr>
          <w:p w14:paraId="44329364"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634D47CE"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-207.45</w:t>
            </w:r>
          </w:p>
        </w:tc>
        <w:tc>
          <w:tcPr>
            <w:tcW w:w="2876" w:type="dxa"/>
            <w:tcBorders>
              <w:top w:val="single" w:sz="4" w:space="0" w:color="auto"/>
              <w:left w:val="single" w:sz="4" w:space="0" w:color="auto"/>
              <w:bottom w:val="single" w:sz="4" w:space="0" w:color="auto"/>
              <w:right w:val="single" w:sz="4" w:space="0" w:color="auto"/>
            </w:tcBorders>
          </w:tcPr>
          <w:p w14:paraId="26C899EE"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8C60F1B"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7,320.80</w:t>
            </w:r>
          </w:p>
        </w:tc>
      </w:tr>
      <w:tr w:rsidR="00AB3186" w:rsidRPr="00C413D8" w14:paraId="16F6AA80" w14:textId="77777777" w:rsidTr="00C9707E">
        <w:trPr>
          <w:trHeight w:val="305"/>
        </w:trPr>
        <w:tc>
          <w:tcPr>
            <w:tcW w:w="2497" w:type="dxa"/>
            <w:tcBorders>
              <w:top w:val="single" w:sz="4" w:space="0" w:color="auto"/>
              <w:left w:val="single" w:sz="4" w:space="0" w:color="auto"/>
              <w:bottom w:val="single" w:sz="4" w:space="0" w:color="auto"/>
              <w:right w:val="single" w:sz="4" w:space="0" w:color="auto"/>
            </w:tcBorders>
          </w:tcPr>
          <w:p w14:paraId="3617025A"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2BC20645"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20,352.37</w:t>
            </w:r>
          </w:p>
        </w:tc>
        <w:tc>
          <w:tcPr>
            <w:tcW w:w="2876" w:type="dxa"/>
            <w:tcBorders>
              <w:top w:val="single" w:sz="4" w:space="0" w:color="auto"/>
              <w:left w:val="single" w:sz="4" w:space="0" w:color="auto"/>
              <w:bottom w:val="single" w:sz="4" w:space="0" w:color="auto"/>
              <w:right w:val="single" w:sz="4" w:space="0" w:color="auto"/>
            </w:tcBorders>
          </w:tcPr>
          <w:p w14:paraId="4D775B29"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6F1026B"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43,415.12</w:t>
            </w:r>
          </w:p>
        </w:tc>
      </w:tr>
    </w:tbl>
    <w:p w14:paraId="0FF7AC12" w14:textId="77777777" w:rsidR="00AB3186" w:rsidRPr="00C413D8" w:rsidRDefault="00AB3186" w:rsidP="00AB3186">
      <w:pPr>
        <w:pStyle w:val="WW-PlainText"/>
        <w:ind w:firstLine="720"/>
        <w:rPr>
          <w:rFonts w:ascii="Times New Roman" w:hAnsi="Times New Roman"/>
          <w:sz w:val="24"/>
        </w:rPr>
      </w:pPr>
      <w:r w:rsidRPr="00C413D8">
        <w:rPr>
          <w:rFonts w:ascii="Times New Roman" w:hAnsi="Times New Roman"/>
          <w:sz w:val="24"/>
        </w:rPr>
        <w:t>*Perpetual Care Fund</w:t>
      </w:r>
      <w:r w:rsidRPr="00C413D8">
        <w:rPr>
          <w:rFonts w:ascii="Times New Roman" w:hAnsi="Times New Roman"/>
          <w:sz w:val="24"/>
        </w:rPr>
        <w:tab/>
        <w:t>$33,678.49</w:t>
      </w:r>
    </w:p>
    <w:p w14:paraId="2B90F187" w14:textId="77777777" w:rsidR="00AB3186" w:rsidRPr="00AB3186" w:rsidRDefault="00AB3186" w:rsidP="00AB3186">
      <w:pPr>
        <w:pStyle w:val="WW-PlainText"/>
        <w:rPr>
          <w:rFonts w:ascii="Times New Roman" w:hAnsi="Times New Roman"/>
          <w:sz w:val="24"/>
          <w:highlight w:val="yellow"/>
        </w:rPr>
      </w:pPr>
    </w:p>
    <w:p w14:paraId="728E8A5A" w14:textId="77777777" w:rsidR="00AB3186" w:rsidRPr="00C413D8" w:rsidRDefault="00AB3186" w:rsidP="00AB3186">
      <w:pPr>
        <w:pStyle w:val="WW-PlainText"/>
        <w:rPr>
          <w:rFonts w:ascii="Times New Roman" w:hAnsi="Times New Roman"/>
          <w:sz w:val="24"/>
        </w:rPr>
      </w:pPr>
      <w:r w:rsidRPr="00C413D8">
        <w:rPr>
          <w:rFonts w:ascii="Times New Roman" w:hAnsi="Times New Roman"/>
          <w:sz w:val="24"/>
        </w:rPr>
        <w:t xml:space="preserve">Loan Programs </w:t>
      </w:r>
      <w:r w:rsidR="00C413D8" w:rsidRPr="00C413D8">
        <w:rPr>
          <w:rFonts w:ascii="Times New Roman" w:hAnsi="Times New Roman"/>
          <w:sz w:val="24"/>
        </w:rPr>
        <w:t>4/1/20 – 4/30/20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AB3186" w:rsidRPr="00C413D8" w14:paraId="4677BAAF"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615E9561" w14:textId="77777777" w:rsidR="00AB3186" w:rsidRPr="00C413D8" w:rsidRDefault="00AB3186" w:rsidP="00C9707E">
            <w:pPr>
              <w:pStyle w:val="WW-PlainText"/>
              <w:jc w:val="center"/>
              <w:rPr>
                <w:rFonts w:ascii="Times New Roman" w:hAnsi="Times New Roman"/>
                <w:sz w:val="24"/>
              </w:rPr>
            </w:pPr>
            <w:r w:rsidRPr="00C413D8">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04959FA8" w14:textId="77777777" w:rsidR="00AB3186" w:rsidRPr="00C413D8" w:rsidRDefault="00AB3186" w:rsidP="00C9707E">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B1A9558" w14:textId="77777777" w:rsidR="00AB3186" w:rsidRPr="00C413D8" w:rsidRDefault="00AB3186" w:rsidP="00C9707E">
            <w:pPr>
              <w:pStyle w:val="WW-PlainText"/>
              <w:jc w:val="center"/>
              <w:rPr>
                <w:rFonts w:ascii="Times New Roman" w:hAnsi="Times New Roman"/>
                <w:sz w:val="24"/>
              </w:rPr>
            </w:pPr>
            <w:r w:rsidRPr="00C413D8">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45E03C57" w14:textId="77777777" w:rsidR="00AB3186" w:rsidRPr="00C413D8" w:rsidRDefault="00AB3186" w:rsidP="00C9707E">
            <w:pPr>
              <w:pStyle w:val="WW-PlainText"/>
              <w:jc w:val="center"/>
              <w:rPr>
                <w:rFonts w:ascii="Times New Roman" w:hAnsi="Times New Roman"/>
                <w:sz w:val="24"/>
              </w:rPr>
            </w:pPr>
            <w:r w:rsidRPr="00C413D8">
              <w:rPr>
                <w:rFonts w:ascii="Times New Roman" w:hAnsi="Times New Roman"/>
                <w:sz w:val="24"/>
              </w:rPr>
              <w:t>Balances</w:t>
            </w:r>
          </w:p>
        </w:tc>
      </w:tr>
      <w:tr w:rsidR="00AB3186" w:rsidRPr="00C413D8" w14:paraId="0AAEB767"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7A41A6AF"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43A482FB"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30,514.93</w:t>
            </w:r>
          </w:p>
        </w:tc>
        <w:tc>
          <w:tcPr>
            <w:tcW w:w="2880" w:type="dxa"/>
            <w:tcBorders>
              <w:top w:val="single" w:sz="4" w:space="0" w:color="auto"/>
              <w:left w:val="single" w:sz="4" w:space="0" w:color="auto"/>
              <w:bottom w:val="single" w:sz="4" w:space="0" w:color="auto"/>
              <w:right w:val="single" w:sz="4" w:space="0" w:color="auto"/>
            </w:tcBorders>
          </w:tcPr>
          <w:p w14:paraId="1941B752"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092279FE"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16,925.13</w:t>
            </w:r>
          </w:p>
        </w:tc>
      </w:tr>
      <w:tr w:rsidR="00AB3186" w:rsidRPr="00C413D8" w14:paraId="3A5FB454"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6BBEB1BF"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0DB5E998"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408.79</w:t>
            </w:r>
          </w:p>
        </w:tc>
        <w:tc>
          <w:tcPr>
            <w:tcW w:w="2880" w:type="dxa"/>
            <w:tcBorders>
              <w:top w:val="single" w:sz="4" w:space="0" w:color="auto"/>
              <w:left w:val="single" w:sz="4" w:space="0" w:color="auto"/>
              <w:bottom w:val="single" w:sz="4" w:space="0" w:color="auto"/>
              <w:right w:val="single" w:sz="4" w:space="0" w:color="auto"/>
            </w:tcBorders>
          </w:tcPr>
          <w:p w14:paraId="16CF33C7"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26021EAE"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294.98</w:t>
            </w:r>
          </w:p>
        </w:tc>
      </w:tr>
      <w:tr w:rsidR="00AB3186" w:rsidRPr="00C413D8" w14:paraId="131EBC67"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0495E06C"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04CF43EA"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-25000.00</w:t>
            </w:r>
          </w:p>
        </w:tc>
        <w:tc>
          <w:tcPr>
            <w:tcW w:w="2880" w:type="dxa"/>
            <w:tcBorders>
              <w:top w:val="single" w:sz="4" w:space="0" w:color="auto"/>
              <w:left w:val="single" w:sz="4" w:space="0" w:color="auto"/>
              <w:bottom w:val="single" w:sz="4" w:space="0" w:color="auto"/>
              <w:right w:val="single" w:sz="4" w:space="0" w:color="auto"/>
            </w:tcBorders>
          </w:tcPr>
          <w:p w14:paraId="1E6D0FB9"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900EA06"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-10,000.00</w:t>
            </w:r>
          </w:p>
        </w:tc>
      </w:tr>
      <w:tr w:rsidR="00AB3186" w:rsidRPr="00C413D8" w14:paraId="15C1A5A7"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1D2E7531"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1A528E01"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5,923.72</w:t>
            </w:r>
          </w:p>
        </w:tc>
        <w:tc>
          <w:tcPr>
            <w:tcW w:w="2880" w:type="dxa"/>
            <w:tcBorders>
              <w:top w:val="single" w:sz="4" w:space="0" w:color="auto"/>
              <w:left w:val="single" w:sz="4" w:space="0" w:color="auto"/>
              <w:bottom w:val="single" w:sz="4" w:space="0" w:color="auto"/>
              <w:right w:val="single" w:sz="4" w:space="0" w:color="auto"/>
            </w:tcBorders>
          </w:tcPr>
          <w:p w14:paraId="6C1E6E7D"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6819F1A"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7,220.11</w:t>
            </w:r>
          </w:p>
        </w:tc>
      </w:tr>
      <w:tr w:rsidR="00AB3186" w:rsidRPr="00C413D8" w14:paraId="30588A6E"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40FCBF26"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3B3DF995"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378,314.86</w:t>
            </w:r>
          </w:p>
        </w:tc>
        <w:tc>
          <w:tcPr>
            <w:tcW w:w="2880" w:type="dxa"/>
            <w:tcBorders>
              <w:top w:val="single" w:sz="4" w:space="0" w:color="auto"/>
              <w:left w:val="single" w:sz="4" w:space="0" w:color="auto"/>
              <w:bottom w:val="single" w:sz="4" w:space="0" w:color="auto"/>
              <w:right w:val="single" w:sz="4" w:space="0" w:color="auto"/>
            </w:tcBorders>
          </w:tcPr>
          <w:p w14:paraId="539CAEBB"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3CE82176"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170,049.37</w:t>
            </w:r>
          </w:p>
        </w:tc>
      </w:tr>
      <w:tr w:rsidR="00AB3186" w:rsidRPr="00C413D8" w14:paraId="48B120D4"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4FC35A47"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146B381A"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7053FCE8"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14:paraId="611A4AB6" w14:textId="77777777" w:rsidR="00C413D8" w:rsidRPr="00C413D8" w:rsidRDefault="00C413D8" w:rsidP="00C413D8">
            <w:pPr>
              <w:pStyle w:val="WW-PlainText"/>
              <w:jc w:val="right"/>
              <w:rPr>
                <w:rFonts w:ascii="Times New Roman" w:hAnsi="Times New Roman"/>
                <w:sz w:val="24"/>
              </w:rPr>
            </w:pPr>
            <w:r w:rsidRPr="00C413D8">
              <w:rPr>
                <w:rFonts w:ascii="Times New Roman" w:hAnsi="Times New Roman"/>
                <w:sz w:val="24"/>
              </w:rPr>
              <w:t>0.00</w:t>
            </w:r>
          </w:p>
        </w:tc>
      </w:tr>
      <w:tr w:rsidR="00AB3186" w:rsidRPr="00C413D8" w14:paraId="34C45E5A" w14:textId="77777777" w:rsidTr="00C9707E">
        <w:trPr>
          <w:trHeight w:val="288"/>
        </w:trPr>
        <w:tc>
          <w:tcPr>
            <w:tcW w:w="2947" w:type="dxa"/>
            <w:tcBorders>
              <w:top w:val="single" w:sz="4" w:space="0" w:color="auto"/>
              <w:left w:val="single" w:sz="4" w:space="0" w:color="auto"/>
              <w:bottom w:val="single" w:sz="4" w:space="0" w:color="auto"/>
              <w:right w:val="single" w:sz="4" w:space="0" w:color="auto"/>
            </w:tcBorders>
          </w:tcPr>
          <w:p w14:paraId="4E453065"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4F5E6231"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444,238.58</w:t>
            </w:r>
          </w:p>
        </w:tc>
        <w:tc>
          <w:tcPr>
            <w:tcW w:w="2880" w:type="dxa"/>
            <w:tcBorders>
              <w:top w:val="single" w:sz="4" w:space="0" w:color="auto"/>
              <w:left w:val="single" w:sz="4" w:space="0" w:color="auto"/>
              <w:bottom w:val="single" w:sz="4" w:space="0" w:color="auto"/>
              <w:right w:val="single" w:sz="4" w:space="0" w:color="auto"/>
            </w:tcBorders>
          </w:tcPr>
          <w:p w14:paraId="72E9C0EC" w14:textId="77777777" w:rsidR="00AB3186" w:rsidRPr="00C413D8" w:rsidRDefault="00AB3186" w:rsidP="00C9707E">
            <w:pPr>
              <w:pStyle w:val="WW-PlainText"/>
              <w:rPr>
                <w:rFonts w:ascii="Times New Roman" w:hAnsi="Times New Roman"/>
                <w:sz w:val="24"/>
              </w:rPr>
            </w:pPr>
            <w:r w:rsidRPr="00C413D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C9B16BF" w14:textId="77777777" w:rsidR="00AB3186" w:rsidRPr="00C413D8" w:rsidRDefault="00C413D8" w:rsidP="00C9707E">
            <w:pPr>
              <w:pStyle w:val="WW-PlainText"/>
              <w:jc w:val="right"/>
              <w:rPr>
                <w:rFonts w:ascii="Times New Roman" w:hAnsi="Times New Roman"/>
                <w:sz w:val="24"/>
              </w:rPr>
            </w:pPr>
            <w:r w:rsidRPr="00C413D8">
              <w:rPr>
                <w:rFonts w:ascii="Times New Roman" w:hAnsi="Times New Roman"/>
                <w:sz w:val="24"/>
              </w:rPr>
              <w:t>177,269.48</w:t>
            </w:r>
          </w:p>
        </w:tc>
      </w:tr>
    </w:tbl>
    <w:p w14:paraId="6C6468AD" w14:textId="77777777" w:rsidR="00AB3186" w:rsidRPr="00C413D8" w:rsidRDefault="00AB3186" w:rsidP="00AB3186">
      <w:pPr>
        <w:tabs>
          <w:tab w:val="left" w:pos="0"/>
          <w:tab w:val="left" w:pos="90"/>
          <w:tab w:val="left" w:pos="180"/>
        </w:tabs>
        <w:spacing w:line="480" w:lineRule="auto"/>
        <w:rPr>
          <w:rFonts w:eastAsiaTheme="minorHAnsi"/>
          <w:i/>
        </w:rPr>
      </w:pPr>
      <w:r w:rsidRPr="00C413D8">
        <w:rPr>
          <w:rFonts w:eastAsiaTheme="minorHAnsi"/>
        </w:rPr>
        <w:tab/>
      </w:r>
      <w:r w:rsidRPr="00C413D8">
        <w:rPr>
          <w:rFonts w:eastAsiaTheme="minorHAnsi"/>
        </w:rPr>
        <w:tab/>
      </w:r>
      <w:r w:rsidRPr="00C413D8">
        <w:rPr>
          <w:rFonts w:eastAsiaTheme="minorHAnsi"/>
        </w:rPr>
        <w:tab/>
      </w:r>
      <w:r w:rsidRPr="00C413D8">
        <w:rPr>
          <w:rFonts w:eastAsiaTheme="minorHAnsi"/>
          <w:i/>
        </w:rPr>
        <w:t>*outstanding loans $14,</w:t>
      </w:r>
      <w:r w:rsidR="00C413D8" w:rsidRPr="00C413D8">
        <w:rPr>
          <w:rFonts w:eastAsiaTheme="minorHAnsi"/>
          <w:i/>
        </w:rPr>
        <w:t>073.12</w:t>
      </w:r>
      <w:r w:rsidRPr="00C413D8">
        <w:rPr>
          <w:rFonts w:eastAsiaTheme="minorHAnsi"/>
          <w:i/>
        </w:rPr>
        <w:tab/>
      </w:r>
      <w:r w:rsidRPr="00C413D8">
        <w:rPr>
          <w:rFonts w:eastAsiaTheme="minorHAnsi"/>
          <w:i/>
        </w:rPr>
        <w:tab/>
        <w:t>*outstanding loans $</w:t>
      </w:r>
      <w:r w:rsidR="00C413D8" w:rsidRPr="00C413D8">
        <w:rPr>
          <w:rFonts w:eastAsiaTheme="minorHAnsi"/>
          <w:i/>
        </w:rPr>
        <w:t>24,887.43</w:t>
      </w:r>
    </w:p>
    <w:p w14:paraId="6310A7B6" w14:textId="77777777" w:rsidR="00AB3186" w:rsidRPr="00E76017" w:rsidRDefault="00AB3186" w:rsidP="00AB3186">
      <w:pPr>
        <w:pStyle w:val="WW-PlainText"/>
        <w:rPr>
          <w:rFonts w:ascii="Times New Roman" w:hAnsi="Times New Roman"/>
          <w:sz w:val="24"/>
        </w:rPr>
      </w:pPr>
      <w:r w:rsidRPr="00E76017">
        <w:rPr>
          <w:rFonts w:ascii="Times New Roman" w:hAnsi="Times New Roman"/>
          <w:sz w:val="24"/>
        </w:rPr>
        <w:t xml:space="preserve">Capital Projects Fund </w:t>
      </w:r>
      <w:r w:rsidR="00C413D8" w:rsidRPr="00E76017">
        <w:rPr>
          <w:rFonts w:ascii="Times New Roman" w:hAnsi="Times New Roman"/>
          <w:sz w:val="24"/>
        </w:rPr>
        <w:t>4/1/20 – 4/30/20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9"/>
        <w:gridCol w:w="2058"/>
        <w:gridCol w:w="2070"/>
        <w:gridCol w:w="1800"/>
        <w:gridCol w:w="1669"/>
      </w:tblGrid>
      <w:tr w:rsidR="00AB3186" w:rsidRPr="00E76017" w14:paraId="0B48EDEF" w14:textId="77777777" w:rsidTr="00C9707E">
        <w:tc>
          <w:tcPr>
            <w:tcW w:w="2419" w:type="dxa"/>
            <w:tcBorders>
              <w:top w:val="single" w:sz="4" w:space="0" w:color="auto"/>
              <w:left w:val="single" w:sz="4" w:space="0" w:color="auto"/>
              <w:bottom w:val="single" w:sz="4" w:space="0" w:color="auto"/>
              <w:right w:val="single" w:sz="4" w:space="0" w:color="auto"/>
            </w:tcBorders>
          </w:tcPr>
          <w:p w14:paraId="10FEDC7E" w14:textId="77777777" w:rsidR="00AB3186" w:rsidRPr="00E76017" w:rsidRDefault="00AB3186" w:rsidP="00C9707E">
            <w:pPr>
              <w:pStyle w:val="WW-PlainText"/>
              <w:rPr>
                <w:rFonts w:ascii="Times New Roman" w:hAnsi="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1C5D8C6A" w14:textId="77777777" w:rsidR="00AB3186" w:rsidRPr="00E76017" w:rsidRDefault="00AB3186" w:rsidP="00C9707E">
            <w:pPr>
              <w:pStyle w:val="WW-PlainText"/>
              <w:jc w:val="center"/>
              <w:rPr>
                <w:rFonts w:ascii="Times New Roman" w:hAnsi="Times New Roman"/>
                <w:sz w:val="22"/>
                <w:szCs w:val="22"/>
              </w:rPr>
            </w:pPr>
            <w:r w:rsidRPr="00E76017">
              <w:rPr>
                <w:rFonts w:ascii="Times New Roman" w:hAnsi="Times New Roman"/>
                <w:sz w:val="22"/>
                <w:szCs w:val="22"/>
              </w:rPr>
              <w:t>Storm Drain Project</w:t>
            </w:r>
          </w:p>
        </w:tc>
        <w:tc>
          <w:tcPr>
            <w:tcW w:w="2070" w:type="dxa"/>
            <w:tcBorders>
              <w:top w:val="single" w:sz="4" w:space="0" w:color="auto"/>
              <w:left w:val="single" w:sz="4" w:space="0" w:color="auto"/>
              <w:bottom w:val="single" w:sz="4" w:space="0" w:color="auto"/>
              <w:right w:val="single" w:sz="4" w:space="0" w:color="auto"/>
            </w:tcBorders>
          </w:tcPr>
          <w:p w14:paraId="4BE092A7" w14:textId="77777777" w:rsidR="00AB3186" w:rsidRPr="00E76017" w:rsidRDefault="00AB3186" w:rsidP="00C9707E">
            <w:pPr>
              <w:pStyle w:val="WW-PlainText"/>
              <w:jc w:val="center"/>
              <w:rPr>
                <w:rFonts w:ascii="Times New Roman" w:hAnsi="Times New Roman"/>
                <w:sz w:val="22"/>
                <w:szCs w:val="22"/>
              </w:rPr>
            </w:pPr>
            <w:r w:rsidRPr="00E76017">
              <w:rPr>
                <w:rFonts w:ascii="Times New Roman" w:hAnsi="Times New Roman"/>
                <w:sz w:val="22"/>
                <w:szCs w:val="22"/>
              </w:rPr>
              <w:t>Glen Park Project</w:t>
            </w:r>
          </w:p>
        </w:tc>
        <w:tc>
          <w:tcPr>
            <w:tcW w:w="1800" w:type="dxa"/>
            <w:tcBorders>
              <w:top w:val="single" w:sz="4" w:space="0" w:color="auto"/>
              <w:left w:val="single" w:sz="4" w:space="0" w:color="auto"/>
              <w:bottom w:val="single" w:sz="4" w:space="0" w:color="auto"/>
              <w:right w:val="single" w:sz="4" w:space="0" w:color="auto"/>
            </w:tcBorders>
          </w:tcPr>
          <w:p w14:paraId="0166E9D6" w14:textId="77777777" w:rsidR="00AB3186" w:rsidRPr="00E76017" w:rsidRDefault="00AB3186" w:rsidP="00C9707E">
            <w:pPr>
              <w:pStyle w:val="WW-PlainText"/>
              <w:jc w:val="center"/>
              <w:rPr>
                <w:rFonts w:ascii="Times New Roman" w:hAnsi="Times New Roman"/>
                <w:sz w:val="22"/>
                <w:szCs w:val="22"/>
              </w:rPr>
            </w:pPr>
            <w:r w:rsidRPr="00E76017">
              <w:rPr>
                <w:rFonts w:ascii="Times New Roman" w:hAnsi="Times New Roman"/>
                <w:sz w:val="22"/>
                <w:szCs w:val="22"/>
              </w:rPr>
              <w:t xml:space="preserve">WWTP Upgrade </w:t>
            </w:r>
          </w:p>
        </w:tc>
        <w:tc>
          <w:tcPr>
            <w:tcW w:w="1669" w:type="dxa"/>
            <w:tcBorders>
              <w:top w:val="single" w:sz="4" w:space="0" w:color="auto"/>
              <w:left w:val="single" w:sz="4" w:space="0" w:color="auto"/>
              <w:bottom w:val="single" w:sz="4" w:space="0" w:color="auto"/>
              <w:right w:val="single" w:sz="4" w:space="0" w:color="auto"/>
            </w:tcBorders>
          </w:tcPr>
          <w:p w14:paraId="6425700F" w14:textId="77777777" w:rsidR="00AB3186" w:rsidRPr="00E76017" w:rsidRDefault="00AB3186" w:rsidP="00C9707E">
            <w:pPr>
              <w:pStyle w:val="WW-PlainText"/>
              <w:jc w:val="center"/>
              <w:rPr>
                <w:rFonts w:ascii="Times New Roman" w:hAnsi="Times New Roman"/>
                <w:sz w:val="22"/>
                <w:szCs w:val="22"/>
              </w:rPr>
            </w:pPr>
            <w:r w:rsidRPr="00E76017">
              <w:rPr>
                <w:rFonts w:ascii="Times New Roman" w:hAnsi="Times New Roman"/>
                <w:sz w:val="22"/>
                <w:szCs w:val="22"/>
              </w:rPr>
              <w:t xml:space="preserve">Restore NY    </w:t>
            </w:r>
          </w:p>
        </w:tc>
      </w:tr>
      <w:tr w:rsidR="00AB3186" w:rsidRPr="00E76017" w14:paraId="54ADE43A" w14:textId="77777777" w:rsidTr="00C9707E">
        <w:tc>
          <w:tcPr>
            <w:tcW w:w="2419" w:type="dxa"/>
            <w:tcBorders>
              <w:top w:val="single" w:sz="4" w:space="0" w:color="auto"/>
              <w:left w:val="single" w:sz="4" w:space="0" w:color="auto"/>
              <w:bottom w:val="single" w:sz="4" w:space="0" w:color="auto"/>
              <w:right w:val="single" w:sz="4" w:space="0" w:color="auto"/>
            </w:tcBorders>
          </w:tcPr>
          <w:p w14:paraId="07DC99C8" w14:textId="77777777" w:rsidR="00AB3186" w:rsidRPr="00E76017" w:rsidRDefault="00AB3186" w:rsidP="00C9707E">
            <w:pPr>
              <w:pStyle w:val="WW-PlainText"/>
              <w:rPr>
                <w:rFonts w:ascii="Times New Roman" w:hAnsi="Times New Roman"/>
                <w:sz w:val="24"/>
              </w:rPr>
            </w:pPr>
            <w:r w:rsidRPr="00E76017">
              <w:rPr>
                <w:rFonts w:ascii="Times New Roman" w:hAnsi="Times New Roman"/>
                <w:sz w:val="24"/>
              </w:rPr>
              <w:t>Beginning Balance</w:t>
            </w:r>
          </w:p>
        </w:tc>
        <w:tc>
          <w:tcPr>
            <w:tcW w:w="2058" w:type="dxa"/>
            <w:tcBorders>
              <w:top w:val="single" w:sz="4" w:space="0" w:color="auto"/>
              <w:left w:val="single" w:sz="4" w:space="0" w:color="auto"/>
              <w:bottom w:val="single" w:sz="4" w:space="0" w:color="auto"/>
              <w:right w:val="single" w:sz="4" w:space="0" w:color="auto"/>
            </w:tcBorders>
          </w:tcPr>
          <w:p w14:paraId="35044AB9"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282,284.09</w:t>
            </w:r>
          </w:p>
        </w:tc>
        <w:tc>
          <w:tcPr>
            <w:tcW w:w="2070" w:type="dxa"/>
            <w:tcBorders>
              <w:top w:val="single" w:sz="4" w:space="0" w:color="auto"/>
              <w:left w:val="single" w:sz="4" w:space="0" w:color="auto"/>
              <w:bottom w:val="single" w:sz="4" w:space="0" w:color="auto"/>
              <w:right w:val="single" w:sz="4" w:space="0" w:color="auto"/>
            </w:tcBorders>
          </w:tcPr>
          <w:p w14:paraId="00B37679"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-68,722.59</w:t>
            </w:r>
          </w:p>
        </w:tc>
        <w:tc>
          <w:tcPr>
            <w:tcW w:w="1800" w:type="dxa"/>
            <w:tcBorders>
              <w:top w:val="single" w:sz="4" w:space="0" w:color="auto"/>
              <w:left w:val="single" w:sz="4" w:space="0" w:color="auto"/>
              <w:bottom w:val="single" w:sz="4" w:space="0" w:color="auto"/>
              <w:right w:val="single" w:sz="4" w:space="0" w:color="auto"/>
            </w:tcBorders>
          </w:tcPr>
          <w:p w14:paraId="7FD4BC92"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918,414.99</w:t>
            </w:r>
          </w:p>
        </w:tc>
        <w:tc>
          <w:tcPr>
            <w:tcW w:w="1669" w:type="dxa"/>
            <w:tcBorders>
              <w:top w:val="single" w:sz="4" w:space="0" w:color="auto"/>
              <w:left w:val="single" w:sz="4" w:space="0" w:color="auto"/>
              <w:bottom w:val="single" w:sz="4" w:space="0" w:color="auto"/>
              <w:right w:val="single" w:sz="4" w:space="0" w:color="auto"/>
            </w:tcBorders>
          </w:tcPr>
          <w:p w14:paraId="1F532B39"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379.98</w:t>
            </w:r>
          </w:p>
        </w:tc>
      </w:tr>
      <w:tr w:rsidR="00AB3186" w:rsidRPr="00E76017" w14:paraId="438D605B" w14:textId="77777777" w:rsidTr="00C9707E">
        <w:trPr>
          <w:trHeight w:val="242"/>
        </w:trPr>
        <w:tc>
          <w:tcPr>
            <w:tcW w:w="2419" w:type="dxa"/>
            <w:tcBorders>
              <w:top w:val="single" w:sz="4" w:space="0" w:color="auto"/>
              <w:left w:val="single" w:sz="4" w:space="0" w:color="auto"/>
              <w:bottom w:val="single" w:sz="4" w:space="0" w:color="auto"/>
              <w:right w:val="single" w:sz="4" w:space="0" w:color="auto"/>
            </w:tcBorders>
          </w:tcPr>
          <w:p w14:paraId="2E195997" w14:textId="77777777" w:rsidR="00AB3186" w:rsidRPr="00E76017" w:rsidRDefault="00AB3186" w:rsidP="00C9707E">
            <w:pPr>
              <w:pStyle w:val="WW-PlainText"/>
              <w:rPr>
                <w:rFonts w:ascii="Times New Roman" w:hAnsi="Times New Roman"/>
                <w:sz w:val="24"/>
              </w:rPr>
            </w:pPr>
            <w:r w:rsidRPr="00E76017">
              <w:rPr>
                <w:rFonts w:ascii="Times New Roman" w:hAnsi="Times New Roman"/>
                <w:sz w:val="24"/>
              </w:rPr>
              <w:t>Deposits/Debits</w:t>
            </w:r>
          </w:p>
        </w:tc>
        <w:tc>
          <w:tcPr>
            <w:tcW w:w="2058" w:type="dxa"/>
            <w:tcBorders>
              <w:top w:val="single" w:sz="4" w:space="0" w:color="auto"/>
              <w:left w:val="single" w:sz="4" w:space="0" w:color="auto"/>
              <w:bottom w:val="single" w:sz="4" w:space="0" w:color="auto"/>
              <w:right w:val="single" w:sz="4" w:space="0" w:color="auto"/>
            </w:tcBorders>
          </w:tcPr>
          <w:p w14:paraId="1D8ECB80"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0A21B895"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156,309.17</w:t>
            </w:r>
          </w:p>
        </w:tc>
        <w:tc>
          <w:tcPr>
            <w:tcW w:w="1800" w:type="dxa"/>
            <w:tcBorders>
              <w:top w:val="single" w:sz="4" w:space="0" w:color="auto"/>
              <w:left w:val="single" w:sz="4" w:space="0" w:color="auto"/>
              <w:bottom w:val="single" w:sz="4" w:space="0" w:color="auto"/>
              <w:right w:val="single" w:sz="4" w:space="0" w:color="auto"/>
            </w:tcBorders>
          </w:tcPr>
          <w:p w14:paraId="4AB2DFC1"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0.00</w:t>
            </w:r>
          </w:p>
        </w:tc>
        <w:tc>
          <w:tcPr>
            <w:tcW w:w="1669" w:type="dxa"/>
            <w:tcBorders>
              <w:top w:val="single" w:sz="4" w:space="0" w:color="auto"/>
              <w:left w:val="single" w:sz="4" w:space="0" w:color="auto"/>
              <w:bottom w:val="single" w:sz="4" w:space="0" w:color="auto"/>
              <w:right w:val="single" w:sz="4" w:space="0" w:color="auto"/>
            </w:tcBorders>
          </w:tcPr>
          <w:p w14:paraId="4B3ECEB9"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0.00</w:t>
            </w:r>
          </w:p>
        </w:tc>
      </w:tr>
      <w:tr w:rsidR="00AB3186" w:rsidRPr="00E76017" w14:paraId="07D0F8A7" w14:textId="77777777" w:rsidTr="00C9707E">
        <w:tc>
          <w:tcPr>
            <w:tcW w:w="2419" w:type="dxa"/>
            <w:tcBorders>
              <w:top w:val="single" w:sz="4" w:space="0" w:color="auto"/>
              <w:left w:val="single" w:sz="4" w:space="0" w:color="auto"/>
              <w:bottom w:val="single" w:sz="4" w:space="0" w:color="auto"/>
              <w:right w:val="single" w:sz="4" w:space="0" w:color="auto"/>
            </w:tcBorders>
          </w:tcPr>
          <w:p w14:paraId="21B65209" w14:textId="77777777" w:rsidR="00AB3186" w:rsidRPr="00E76017" w:rsidRDefault="00AB3186" w:rsidP="00C9707E">
            <w:pPr>
              <w:pStyle w:val="WW-PlainText"/>
              <w:rPr>
                <w:rFonts w:ascii="Times New Roman" w:hAnsi="Times New Roman"/>
                <w:sz w:val="24"/>
              </w:rPr>
            </w:pPr>
            <w:r w:rsidRPr="00E76017">
              <w:rPr>
                <w:rFonts w:ascii="Times New Roman" w:hAnsi="Times New Roman"/>
                <w:sz w:val="24"/>
              </w:rPr>
              <w:t>Disbursements/Credits</w:t>
            </w:r>
          </w:p>
        </w:tc>
        <w:tc>
          <w:tcPr>
            <w:tcW w:w="2058" w:type="dxa"/>
            <w:tcBorders>
              <w:top w:val="single" w:sz="4" w:space="0" w:color="auto"/>
              <w:left w:val="single" w:sz="4" w:space="0" w:color="auto"/>
              <w:bottom w:val="single" w:sz="4" w:space="0" w:color="auto"/>
              <w:right w:val="single" w:sz="4" w:space="0" w:color="auto"/>
            </w:tcBorders>
          </w:tcPr>
          <w:p w14:paraId="6A75E7FA"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0.00</w:t>
            </w:r>
          </w:p>
        </w:tc>
        <w:tc>
          <w:tcPr>
            <w:tcW w:w="2070" w:type="dxa"/>
            <w:tcBorders>
              <w:top w:val="single" w:sz="4" w:space="0" w:color="auto"/>
              <w:left w:val="single" w:sz="4" w:space="0" w:color="auto"/>
              <w:bottom w:val="single" w:sz="4" w:space="0" w:color="auto"/>
              <w:right w:val="single" w:sz="4" w:space="0" w:color="auto"/>
            </w:tcBorders>
          </w:tcPr>
          <w:p w14:paraId="48515150"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-39,382.48</w:t>
            </w:r>
          </w:p>
        </w:tc>
        <w:tc>
          <w:tcPr>
            <w:tcW w:w="1800" w:type="dxa"/>
            <w:tcBorders>
              <w:top w:val="single" w:sz="4" w:space="0" w:color="auto"/>
              <w:left w:val="single" w:sz="4" w:space="0" w:color="auto"/>
              <w:bottom w:val="single" w:sz="4" w:space="0" w:color="auto"/>
              <w:right w:val="single" w:sz="4" w:space="0" w:color="auto"/>
            </w:tcBorders>
          </w:tcPr>
          <w:p w14:paraId="72A94EB0"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-50,971.07</w:t>
            </w:r>
          </w:p>
        </w:tc>
        <w:tc>
          <w:tcPr>
            <w:tcW w:w="1669" w:type="dxa"/>
            <w:tcBorders>
              <w:top w:val="single" w:sz="4" w:space="0" w:color="auto"/>
              <w:left w:val="single" w:sz="4" w:space="0" w:color="auto"/>
              <w:bottom w:val="single" w:sz="4" w:space="0" w:color="auto"/>
              <w:right w:val="single" w:sz="4" w:space="0" w:color="auto"/>
            </w:tcBorders>
          </w:tcPr>
          <w:p w14:paraId="643CB3F7"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0.00</w:t>
            </w:r>
          </w:p>
        </w:tc>
      </w:tr>
      <w:tr w:rsidR="00AB3186" w:rsidRPr="00E76017" w14:paraId="1DCF741A" w14:textId="77777777" w:rsidTr="00C9707E">
        <w:trPr>
          <w:trHeight w:val="305"/>
        </w:trPr>
        <w:tc>
          <w:tcPr>
            <w:tcW w:w="2419" w:type="dxa"/>
            <w:tcBorders>
              <w:top w:val="single" w:sz="4" w:space="0" w:color="auto"/>
              <w:left w:val="single" w:sz="4" w:space="0" w:color="auto"/>
              <w:bottom w:val="single" w:sz="4" w:space="0" w:color="auto"/>
              <w:right w:val="single" w:sz="4" w:space="0" w:color="auto"/>
            </w:tcBorders>
          </w:tcPr>
          <w:p w14:paraId="76DFE40C" w14:textId="77777777" w:rsidR="00AB3186" w:rsidRPr="00E76017" w:rsidRDefault="00AB3186" w:rsidP="00C9707E">
            <w:pPr>
              <w:pStyle w:val="WW-PlainText"/>
              <w:rPr>
                <w:rFonts w:ascii="Times New Roman" w:hAnsi="Times New Roman"/>
                <w:sz w:val="24"/>
              </w:rPr>
            </w:pPr>
            <w:r w:rsidRPr="00E76017">
              <w:rPr>
                <w:rFonts w:ascii="Times New Roman" w:hAnsi="Times New Roman"/>
                <w:sz w:val="24"/>
              </w:rPr>
              <w:t>Ending Balance</w:t>
            </w:r>
          </w:p>
        </w:tc>
        <w:tc>
          <w:tcPr>
            <w:tcW w:w="2058" w:type="dxa"/>
            <w:tcBorders>
              <w:top w:val="single" w:sz="4" w:space="0" w:color="auto"/>
              <w:left w:val="single" w:sz="4" w:space="0" w:color="auto"/>
              <w:bottom w:val="single" w:sz="4" w:space="0" w:color="auto"/>
              <w:right w:val="single" w:sz="4" w:space="0" w:color="auto"/>
            </w:tcBorders>
          </w:tcPr>
          <w:p w14:paraId="063CA835"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282,284.09</w:t>
            </w:r>
          </w:p>
        </w:tc>
        <w:tc>
          <w:tcPr>
            <w:tcW w:w="2070" w:type="dxa"/>
            <w:tcBorders>
              <w:top w:val="single" w:sz="4" w:space="0" w:color="auto"/>
              <w:left w:val="single" w:sz="4" w:space="0" w:color="auto"/>
              <w:bottom w:val="single" w:sz="4" w:space="0" w:color="auto"/>
              <w:right w:val="single" w:sz="4" w:space="0" w:color="auto"/>
            </w:tcBorders>
          </w:tcPr>
          <w:p w14:paraId="600DB8DE"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48,204.10</w:t>
            </w:r>
          </w:p>
        </w:tc>
        <w:tc>
          <w:tcPr>
            <w:tcW w:w="1800" w:type="dxa"/>
            <w:tcBorders>
              <w:top w:val="single" w:sz="4" w:space="0" w:color="auto"/>
              <w:left w:val="single" w:sz="4" w:space="0" w:color="auto"/>
              <w:bottom w:val="single" w:sz="4" w:space="0" w:color="auto"/>
              <w:right w:val="single" w:sz="4" w:space="0" w:color="auto"/>
            </w:tcBorders>
          </w:tcPr>
          <w:p w14:paraId="0979FEA9" w14:textId="77777777" w:rsidR="00AB3186" w:rsidRPr="00E76017" w:rsidRDefault="00C413D8" w:rsidP="00C9707E">
            <w:pPr>
              <w:pStyle w:val="WW-PlainText"/>
              <w:jc w:val="right"/>
              <w:rPr>
                <w:rFonts w:ascii="Times New Roman" w:hAnsi="Times New Roman"/>
                <w:sz w:val="24"/>
              </w:rPr>
            </w:pPr>
            <w:r w:rsidRPr="00E76017">
              <w:rPr>
                <w:rFonts w:ascii="Times New Roman" w:hAnsi="Times New Roman"/>
                <w:sz w:val="24"/>
              </w:rPr>
              <w:t>867,443.92</w:t>
            </w:r>
          </w:p>
        </w:tc>
        <w:tc>
          <w:tcPr>
            <w:tcW w:w="1669" w:type="dxa"/>
            <w:tcBorders>
              <w:top w:val="single" w:sz="4" w:space="0" w:color="auto"/>
              <w:left w:val="single" w:sz="4" w:space="0" w:color="auto"/>
              <w:bottom w:val="single" w:sz="4" w:space="0" w:color="auto"/>
              <w:right w:val="single" w:sz="4" w:space="0" w:color="auto"/>
            </w:tcBorders>
          </w:tcPr>
          <w:p w14:paraId="282B3CFD" w14:textId="77777777" w:rsidR="00AB3186" w:rsidRPr="00E76017" w:rsidRDefault="00AB3186" w:rsidP="00C9707E">
            <w:pPr>
              <w:pStyle w:val="WW-PlainText"/>
              <w:jc w:val="right"/>
              <w:rPr>
                <w:rFonts w:ascii="Times New Roman" w:hAnsi="Times New Roman"/>
                <w:sz w:val="24"/>
              </w:rPr>
            </w:pPr>
            <w:r w:rsidRPr="00E76017">
              <w:rPr>
                <w:rFonts w:ascii="Times New Roman" w:hAnsi="Times New Roman"/>
                <w:sz w:val="24"/>
              </w:rPr>
              <w:t>379.98</w:t>
            </w:r>
          </w:p>
        </w:tc>
      </w:tr>
    </w:tbl>
    <w:p w14:paraId="3AA5DA25" w14:textId="77777777" w:rsidR="00AB3186" w:rsidRPr="00E76017" w:rsidRDefault="00AB3186" w:rsidP="00AB3186">
      <w:pPr>
        <w:pStyle w:val="p2"/>
        <w:widowControl/>
        <w:spacing w:line="480" w:lineRule="auto"/>
        <w:ind w:left="720"/>
        <w:rPr>
          <w:bCs/>
        </w:rPr>
      </w:pPr>
      <w:r w:rsidRPr="00E76017">
        <w:rPr>
          <w:bCs/>
        </w:rPr>
        <w:t>*Total Capital Projects Fund Balance $1,131,976.49</w:t>
      </w:r>
    </w:p>
    <w:p w14:paraId="07AE88F9" w14:textId="77777777" w:rsidR="00AB3186" w:rsidRPr="00E76017" w:rsidRDefault="00AB3186" w:rsidP="00AB3186">
      <w:pPr>
        <w:pStyle w:val="p2"/>
        <w:widowControl/>
        <w:spacing w:line="480" w:lineRule="auto"/>
      </w:pPr>
      <w:r w:rsidRPr="00E76017">
        <w:rPr>
          <w:b/>
          <w:bCs/>
          <w:u w:val="single"/>
        </w:rPr>
        <w:t>Finance Committee/Approval of Abstract</w:t>
      </w:r>
      <w:r w:rsidRPr="00E76017">
        <w:rPr>
          <w:b/>
          <w:bCs/>
        </w:rPr>
        <w:t xml:space="preserve">:  </w:t>
      </w:r>
      <w:r w:rsidRPr="00E76017">
        <w:t>Trustee Burlingame presented the following abstracts, and moved to approve all payments:  General Fund Abstract $</w:t>
      </w:r>
      <w:r w:rsidR="00E76017" w:rsidRPr="00E76017">
        <w:t>33,222.91</w:t>
      </w:r>
      <w:r w:rsidRPr="00E76017">
        <w:t xml:space="preserve">, and </w:t>
      </w:r>
      <w:r w:rsidR="00E76017" w:rsidRPr="00E76017">
        <w:t>Recreation Commission</w:t>
      </w:r>
      <w:r w:rsidRPr="00E76017">
        <w:t xml:space="preserve"> Fund Abstract $</w:t>
      </w:r>
      <w:r w:rsidR="00E76017" w:rsidRPr="00E76017">
        <w:t>397.40</w:t>
      </w:r>
      <w:r w:rsidRPr="00E76017">
        <w:t xml:space="preserve">.  Trustee </w:t>
      </w:r>
      <w:r w:rsidR="00E76017" w:rsidRPr="00E76017">
        <w:t>Sweeney</w:t>
      </w:r>
      <w:r w:rsidRPr="00E76017">
        <w:t xml:space="preserve"> seconded the motion, which carried unanimously.</w:t>
      </w:r>
    </w:p>
    <w:p w14:paraId="4DC96F87" w14:textId="77777777" w:rsidR="00AB3186" w:rsidRPr="00E76017" w:rsidRDefault="00AB3186" w:rsidP="00AB3186">
      <w:pPr>
        <w:pStyle w:val="p2"/>
        <w:widowControl/>
        <w:spacing w:line="480" w:lineRule="auto"/>
      </w:pPr>
      <w:r w:rsidRPr="00E76017">
        <w:rPr>
          <w:b/>
          <w:u w:val="single"/>
        </w:rPr>
        <w:t>Capital Projects Abstract</w:t>
      </w:r>
      <w:r w:rsidRPr="00E76017">
        <w:rPr>
          <w:b/>
        </w:rPr>
        <w:t>:</w:t>
      </w:r>
      <w:r w:rsidRPr="00E76017">
        <w:t xml:space="preserve">  Trustee Sinsabaugh </w:t>
      </w:r>
      <w:r w:rsidRPr="00E76017">
        <w:rPr>
          <w:bCs/>
        </w:rPr>
        <w:t xml:space="preserve">moved to approve the following expenditures be paid from the Capital Projects Fund.  </w:t>
      </w:r>
      <w:r w:rsidRPr="00E76017">
        <w:t>Trustee Sweeney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070"/>
      </w:tblGrid>
      <w:tr w:rsidR="00AB3186" w:rsidRPr="00E76017" w14:paraId="6AB6F0D9" w14:textId="77777777" w:rsidTr="00C9707E">
        <w:trPr>
          <w:trHeight w:hRule="exact" w:val="360"/>
        </w:trPr>
        <w:tc>
          <w:tcPr>
            <w:tcW w:w="2970" w:type="dxa"/>
          </w:tcPr>
          <w:p w14:paraId="43C87B4A" w14:textId="77777777" w:rsidR="00AB3186" w:rsidRPr="00E76017" w:rsidRDefault="00AB3186" w:rsidP="00C9707E">
            <w:pPr>
              <w:pStyle w:val="p2"/>
              <w:widowControl/>
              <w:spacing w:line="480" w:lineRule="auto"/>
              <w:jc w:val="center"/>
            </w:pPr>
            <w:r w:rsidRPr="00E76017">
              <w:t>Vendor</w:t>
            </w:r>
          </w:p>
        </w:tc>
        <w:tc>
          <w:tcPr>
            <w:tcW w:w="2430" w:type="dxa"/>
          </w:tcPr>
          <w:p w14:paraId="7D2E9946" w14:textId="77777777" w:rsidR="00AB3186" w:rsidRPr="00E76017" w:rsidRDefault="00AB3186" w:rsidP="00C9707E">
            <w:pPr>
              <w:pStyle w:val="p2"/>
              <w:widowControl/>
              <w:spacing w:line="480" w:lineRule="auto"/>
              <w:jc w:val="center"/>
            </w:pPr>
            <w:r w:rsidRPr="00E76017">
              <w:t>Project</w:t>
            </w:r>
          </w:p>
        </w:tc>
        <w:tc>
          <w:tcPr>
            <w:tcW w:w="1530" w:type="dxa"/>
          </w:tcPr>
          <w:p w14:paraId="7FBB18FF" w14:textId="77777777" w:rsidR="00AB3186" w:rsidRPr="00E76017" w:rsidRDefault="00AB3186" w:rsidP="00C9707E">
            <w:pPr>
              <w:pStyle w:val="p2"/>
              <w:widowControl/>
              <w:spacing w:line="480" w:lineRule="auto"/>
              <w:jc w:val="center"/>
            </w:pPr>
            <w:r w:rsidRPr="00E76017">
              <w:t>Invoice</w:t>
            </w:r>
          </w:p>
        </w:tc>
        <w:tc>
          <w:tcPr>
            <w:tcW w:w="2070" w:type="dxa"/>
          </w:tcPr>
          <w:p w14:paraId="47BAF788" w14:textId="77777777" w:rsidR="00AB3186" w:rsidRPr="00E76017" w:rsidRDefault="00AB3186" w:rsidP="00C9707E">
            <w:pPr>
              <w:pStyle w:val="p2"/>
              <w:widowControl/>
              <w:spacing w:line="480" w:lineRule="auto"/>
              <w:jc w:val="center"/>
            </w:pPr>
            <w:r w:rsidRPr="00E76017">
              <w:t>Amount</w:t>
            </w:r>
          </w:p>
        </w:tc>
      </w:tr>
      <w:tr w:rsidR="00AB3186" w:rsidRPr="00E76017" w14:paraId="06A36012" w14:textId="77777777" w:rsidTr="00C9707E">
        <w:trPr>
          <w:trHeight w:hRule="exact" w:val="360"/>
        </w:trPr>
        <w:tc>
          <w:tcPr>
            <w:tcW w:w="2970" w:type="dxa"/>
          </w:tcPr>
          <w:p w14:paraId="0742A9E0" w14:textId="77777777" w:rsidR="00AB3186" w:rsidRPr="00E76017" w:rsidRDefault="00E76017" w:rsidP="00C9707E">
            <w:pPr>
              <w:pStyle w:val="p2"/>
              <w:widowControl/>
              <w:spacing w:line="480" w:lineRule="auto"/>
            </w:pPr>
            <w:r w:rsidRPr="00E76017">
              <w:t>Morning Times</w:t>
            </w:r>
          </w:p>
        </w:tc>
        <w:tc>
          <w:tcPr>
            <w:tcW w:w="2430" w:type="dxa"/>
          </w:tcPr>
          <w:p w14:paraId="237B9F37" w14:textId="77777777" w:rsidR="00AB3186" w:rsidRPr="00E76017" w:rsidRDefault="00AB3186" w:rsidP="00C9707E">
            <w:pPr>
              <w:pStyle w:val="p2"/>
              <w:widowControl/>
              <w:spacing w:line="480" w:lineRule="auto"/>
            </w:pPr>
            <w:r w:rsidRPr="00E76017">
              <w:t>Glen Park Project</w:t>
            </w:r>
          </w:p>
        </w:tc>
        <w:tc>
          <w:tcPr>
            <w:tcW w:w="1530" w:type="dxa"/>
          </w:tcPr>
          <w:p w14:paraId="5897B43B" w14:textId="77777777" w:rsidR="00AB3186" w:rsidRPr="00E76017" w:rsidRDefault="00E76017" w:rsidP="00C9707E">
            <w:pPr>
              <w:pStyle w:val="p2"/>
              <w:widowControl/>
              <w:spacing w:line="480" w:lineRule="auto"/>
              <w:jc w:val="center"/>
            </w:pPr>
            <w:r w:rsidRPr="00E76017">
              <w:t>Bid Notice 1/311/1</w:t>
            </w:r>
          </w:p>
        </w:tc>
        <w:tc>
          <w:tcPr>
            <w:tcW w:w="2070" w:type="dxa"/>
            <w:vAlign w:val="bottom"/>
          </w:tcPr>
          <w:p w14:paraId="4EEA1E90" w14:textId="77777777" w:rsidR="00AB3186" w:rsidRPr="00E76017" w:rsidRDefault="00AB3186" w:rsidP="00E76017">
            <w:pPr>
              <w:pStyle w:val="p2"/>
              <w:widowControl/>
              <w:spacing w:line="480" w:lineRule="auto"/>
              <w:jc w:val="right"/>
            </w:pPr>
            <w:r w:rsidRPr="00E76017">
              <w:t xml:space="preserve">$   </w:t>
            </w:r>
            <w:r w:rsidR="00E76017" w:rsidRPr="00E76017">
              <w:t>102.01</w:t>
            </w:r>
          </w:p>
        </w:tc>
      </w:tr>
      <w:tr w:rsidR="00E76017" w:rsidRPr="00E76017" w14:paraId="05630F3D" w14:textId="77777777" w:rsidTr="00C9707E">
        <w:trPr>
          <w:trHeight w:hRule="exact" w:val="360"/>
        </w:trPr>
        <w:tc>
          <w:tcPr>
            <w:tcW w:w="2970" w:type="dxa"/>
          </w:tcPr>
          <w:p w14:paraId="44A93947" w14:textId="77777777" w:rsidR="00E76017" w:rsidRPr="00E76017" w:rsidRDefault="00E76017" w:rsidP="00C9707E">
            <w:pPr>
              <w:pStyle w:val="p2"/>
              <w:widowControl/>
              <w:spacing w:line="480" w:lineRule="auto"/>
            </w:pPr>
            <w:r w:rsidRPr="00E76017">
              <w:t>Hunt Engineers</w:t>
            </w:r>
          </w:p>
        </w:tc>
        <w:tc>
          <w:tcPr>
            <w:tcW w:w="2430" w:type="dxa"/>
          </w:tcPr>
          <w:p w14:paraId="2B072F1D" w14:textId="77777777" w:rsidR="00E76017" w:rsidRPr="00E76017" w:rsidRDefault="00E76017" w:rsidP="00C9707E">
            <w:pPr>
              <w:pStyle w:val="p2"/>
              <w:widowControl/>
              <w:spacing w:line="480" w:lineRule="auto"/>
            </w:pPr>
            <w:r w:rsidRPr="00E76017">
              <w:t>Storm Sewer Replace</w:t>
            </w:r>
          </w:p>
        </w:tc>
        <w:tc>
          <w:tcPr>
            <w:tcW w:w="1530" w:type="dxa"/>
          </w:tcPr>
          <w:p w14:paraId="4DA7289A" w14:textId="77777777" w:rsidR="00E76017" w:rsidRPr="00E76017" w:rsidRDefault="00E76017" w:rsidP="00C9707E">
            <w:pPr>
              <w:pStyle w:val="p2"/>
              <w:widowControl/>
              <w:spacing w:line="480" w:lineRule="auto"/>
              <w:jc w:val="center"/>
            </w:pPr>
            <w:r w:rsidRPr="00E76017">
              <w:t>3</w:t>
            </w:r>
          </w:p>
        </w:tc>
        <w:tc>
          <w:tcPr>
            <w:tcW w:w="2070" w:type="dxa"/>
            <w:vAlign w:val="bottom"/>
          </w:tcPr>
          <w:p w14:paraId="20CD7736" w14:textId="77777777" w:rsidR="00E76017" w:rsidRPr="00E76017" w:rsidRDefault="00E76017" w:rsidP="00E76017">
            <w:pPr>
              <w:pStyle w:val="p2"/>
              <w:widowControl/>
              <w:spacing w:line="480" w:lineRule="auto"/>
              <w:jc w:val="right"/>
            </w:pPr>
            <w:r w:rsidRPr="00E76017">
              <w:t>178.81</w:t>
            </w:r>
          </w:p>
        </w:tc>
      </w:tr>
      <w:tr w:rsidR="00AB3186" w:rsidRPr="00E76017" w14:paraId="4F8E1BCF" w14:textId="77777777" w:rsidTr="00C9707E">
        <w:trPr>
          <w:trHeight w:hRule="exact" w:val="360"/>
        </w:trPr>
        <w:tc>
          <w:tcPr>
            <w:tcW w:w="2970" w:type="dxa"/>
          </w:tcPr>
          <w:p w14:paraId="444C489D" w14:textId="77777777" w:rsidR="00AB3186" w:rsidRPr="00E76017" w:rsidRDefault="00AB3186" w:rsidP="00C9707E">
            <w:pPr>
              <w:pStyle w:val="p2"/>
              <w:widowControl/>
              <w:spacing w:line="480" w:lineRule="auto"/>
            </w:pPr>
            <w:r w:rsidRPr="00E76017">
              <w:t>Total</w:t>
            </w:r>
          </w:p>
        </w:tc>
        <w:tc>
          <w:tcPr>
            <w:tcW w:w="2430" w:type="dxa"/>
          </w:tcPr>
          <w:p w14:paraId="3D8A8461" w14:textId="77777777" w:rsidR="00AB3186" w:rsidRPr="00E76017" w:rsidRDefault="00AB3186" w:rsidP="00C9707E">
            <w:pPr>
              <w:pStyle w:val="p2"/>
              <w:widowControl/>
              <w:spacing w:line="480" w:lineRule="auto"/>
            </w:pPr>
          </w:p>
        </w:tc>
        <w:tc>
          <w:tcPr>
            <w:tcW w:w="1530" w:type="dxa"/>
          </w:tcPr>
          <w:p w14:paraId="060552CF" w14:textId="77777777" w:rsidR="00AB3186" w:rsidRPr="00E76017" w:rsidRDefault="00AB3186" w:rsidP="00C9707E">
            <w:pPr>
              <w:pStyle w:val="p2"/>
              <w:widowControl/>
              <w:spacing w:line="480" w:lineRule="auto"/>
              <w:jc w:val="center"/>
            </w:pPr>
          </w:p>
        </w:tc>
        <w:tc>
          <w:tcPr>
            <w:tcW w:w="2070" w:type="dxa"/>
            <w:vAlign w:val="bottom"/>
          </w:tcPr>
          <w:p w14:paraId="15469350" w14:textId="77777777" w:rsidR="00AB3186" w:rsidRPr="00E76017" w:rsidRDefault="00E76017" w:rsidP="00E76017">
            <w:pPr>
              <w:pStyle w:val="p2"/>
              <w:widowControl/>
              <w:spacing w:line="480" w:lineRule="auto"/>
              <w:jc w:val="right"/>
            </w:pPr>
            <w:r w:rsidRPr="00E76017">
              <w:t>$   280.82</w:t>
            </w:r>
          </w:p>
        </w:tc>
      </w:tr>
    </w:tbl>
    <w:p w14:paraId="19CDB370" w14:textId="77777777" w:rsidR="00AB3186" w:rsidRPr="00AB3186" w:rsidRDefault="00AB3186" w:rsidP="00AB3186">
      <w:pPr>
        <w:pStyle w:val="p2"/>
        <w:widowControl/>
        <w:spacing w:line="240" w:lineRule="auto"/>
        <w:rPr>
          <w:b/>
          <w:bCs/>
          <w:highlight w:val="yellow"/>
          <w:u w:val="single"/>
        </w:rPr>
      </w:pPr>
    </w:p>
    <w:p w14:paraId="03697DFF" w14:textId="77777777" w:rsidR="00AB3186" w:rsidRPr="00E76017" w:rsidRDefault="00AB3186" w:rsidP="00E76017">
      <w:pPr>
        <w:spacing w:line="480" w:lineRule="auto"/>
      </w:pPr>
      <w:r w:rsidRPr="00E76017">
        <w:rPr>
          <w:b/>
          <w:bCs/>
          <w:u w:val="single"/>
        </w:rPr>
        <w:lastRenderedPageBreak/>
        <w:t>Glen Park Project</w:t>
      </w:r>
      <w:r w:rsidRPr="00E76017">
        <w:rPr>
          <w:b/>
          <w:bCs/>
        </w:rPr>
        <w:t>:</w:t>
      </w:r>
      <w:r w:rsidRPr="00E76017">
        <w:t xml:space="preserve">  Mayor Ayres stated </w:t>
      </w:r>
      <w:r w:rsidR="00E76017" w:rsidRPr="00E76017">
        <w:t>they would like to use tankless fixtures in the restrooms at the Glen as tanks could get vandalized and broken.  He submitted a change order request.</w:t>
      </w:r>
    </w:p>
    <w:p w14:paraId="01135CDB" w14:textId="77777777" w:rsidR="00E76017" w:rsidRPr="00B615AA" w:rsidRDefault="00E76017" w:rsidP="00E76017">
      <w:pPr>
        <w:pStyle w:val="p2"/>
        <w:widowControl/>
        <w:spacing w:line="480" w:lineRule="auto"/>
        <w:rPr>
          <w:highlight w:val="yellow"/>
        </w:rPr>
      </w:pPr>
      <w:r w:rsidRPr="00564C34">
        <w:tab/>
      </w:r>
      <w:r w:rsidRPr="00564C34">
        <w:rPr>
          <w:u w:val="single"/>
        </w:rPr>
        <w:t>Change Order #</w:t>
      </w:r>
      <w:r>
        <w:rPr>
          <w:u w:val="single"/>
        </w:rPr>
        <w:t>2</w:t>
      </w:r>
      <w:r w:rsidRPr="00564C34">
        <w:rPr>
          <w:u w:val="single"/>
        </w:rPr>
        <w:t>, Walsh &amp; Sons Construction</w:t>
      </w:r>
      <w:r w:rsidRPr="00564C34">
        <w:t>:  The clerk submitted Change Order #</w:t>
      </w:r>
      <w:r>
        <w:t>2</w:t>
      </w:r>
      <w:r w:rsidRPr="00564C34">
        <w:t xml:space="preserve"> in the amount of $</w:t>
      </w:r>
      <w:r>
        <w:t>1,875</w:t>
      </w:r>
      <w:r w:rsidRPr="00564C34">
        <w:t xml:space="preserve">.  This was </w:t>
      </w:r>
      <w:r>
        <w:t>to redesign restroom plumbing due to change in fixtures.  Will be using tankless fixtures.</w:t>
      </w:r>
      <w:r w:rsidRPr="00564C34">
        <w:t xml:space="preserve">  Trustee S</w:t>
      </w:r>
      <w:r w:rsidR="00DD32A5">
        <w:t xml:space="preserve">weeney </w:t>
      </w:r>
      <w:r w:rsidRPr="00564C34">
        <w:t>moved to approve Change Order #</w:t>
      </w:r>
      <w:r w:rsidR="00DD32A5">
        <w:t>2</w:t>
      </w:r>
      <w:r w:rsidRPr="00564C34">
        <w:t xml:space="preserve"> for Walsh &amp; Sons Construction as presented.  Trustee </w:t>
      </w:r>
      <w:r w:rsidR="00DD32A5">
        <w:t xml:space="preserve">Burlingame </w:t>
      </w:r>
      <w:r w:rsidRPr="00564C34">
        <w:t>seconded the motion, which carried unanimously.</w:t>
      </w:r>
    </w:p>
    <w:p w14:paraId="5EDE0065" w14:textId="77777777" w:rsidR="00E76017" w:rsidRDefault="00DD32A5" w:rsidP="00E76017">
      <w:pPr>
        <w:spacing w:line="480" w:lineRule="auto"/>
      </w:pPr>
      <w:r w:rsidRPr="00DD32A5">
        <w:tab/>
        <w:t>Trustee Aronstam moved to rebid Phase 2 of the Glen Park Project with the following changes:  remove Alternate 1 (no Basketball court), remove new signage and repurpose old signage, remove split-rail fencing.  The new bid opening will be June 19</w:t>
      </w:r>
      <w:r w:rsidRPr="00DD32A5">
        <w:rPr>
          <w:vertAlign w:val="superscript"/>
        </w:rPr>
        <w:t>th</w:t>
      </w:r>
      <w:r w:rsidRPr="00DD32A5">
        <w:t xml:space="preserve"> at 2:15 p.m.  Mayor Ayres stated there was some discussion regarding contractor’s bonding, and he and Attorney Keene agreed that all contractors will need to be bonded</w:t>
      </w:r>
      <w:r>
        <w:t xml:space="preserve"> upon submitting a bid</w:t>
      </w:r>
      <w:r w:rsidRPr="00DD32A5">
        <w:t>.</w:t>
      </w:r>
    </w:p>
    <w:p w14:paraId="05C1FD6F" w14:textId="77777777" w:rsidR="00DD32A5" w:rsidRPr="00DD32A5" w:rsidRDefault="00DD32A5" w:rsidP="00DD32A5">
      <w:pPr>
        <w:spacing w:line="480" w:lineRule="auto"/>
        <w:rPr>
          <w:rFonts w:eastAsiaTheme="minorHAnsi"/>
        </w:rPr>
      </w:pPr>
      <w:r w:rsidRPr="00B55D79">
        <w:rPr>
          <w:b/>
          <w:u w:val="single"/>
        </w:rPr>
        <w:t>Curb Cut Application</w:t>
      </w:r>
      <w:r w:rsidRPr="00B55D79">
        <w:rPr>
          <w:b/>
        </w:rPr>
        <w:t>:</w:t>
      </w:r>
      <w:r w:rsidRPr="00B55D79">
        <w:rPr>
          <w:bCs/>
        </w:rPr>
        <w:t xml:space="preserve">  </w:t>
      </w:r>
      <w:r w:rsidRPr="00B55D79">
        <w:t xml:space="preserve">The clerk presented a curb cut </w:t>
      </w:r>
      <w:r>
        <w:t>application</w:t>
      </w:r>
      <w:r w:rsidRPr="00B55D79">
        <w:t xml:space="preserve"> from </w:t>
      </w:r>
      <w:r>
        <w:t xml:space="preserve">Andrew Aronstam </w:t>
      </w:r>
      <w:r w:rsidRPr="00B55D79">
        <w:t xml:space="preserve">for the property </w:t>
      </w:r>
      <w:r>
        <w:t>located at</w:t>
      </w:r>
      <w:r w:rsidRPr="00B55D79">
        <w:t xml:space="preserve"> </w:t>
      </w:r>
      <w:r>
        <w:t>436 Park Avenue</w:t>
      </w:r>
      <w:r w:rsidRPr="00B55D79">
        <w:t xml:space="preserve">.  </w:t>
      </w:r>
      <w:r>
        <w:t xml:space="preserve">The clerk stated Chief Gelatt and Street Operator Pond have reviewed and had offered no concerns.  Trustee Sinsabaugh moved to approve the curb cut at 436 Park Avenue.  Trustee Burlingame seconded the motion, which </w:t>
      </w:r>
      <w:r w:rsidRPr="00DD32A5">
        <w:rPr>
          <w:rFonts w:eastAsiaTheme="minorHAnsi"/>
        </w:rPr>
        <w:t xml:space="preserve">led to a roll call vote and resulted as follows: </w:t>
      </w:r>
    </w:p>
    <w:p w14:paraId="7E2448FD" w14:textId="77777777" w:rsidR="00DD32A5" w:rsidRPr="00DD32A5" w:rsidRDefault="00DD32A5" w:rsidP="00DD32A5">
      <w:pPr>
        <w:suppressAutoHyphens/>
        <w:rPr>
          <w:szCs w:val="20"/>
          <w:lang w:eastAsia="ar-SA"/>
        </w:rPr>
      </w:pPr>
      <w:r w:rsidRPr="00DD32A5">
        <w:rPr>
          <w:bCs/>
        </w:rPr>
        <w:tab/>
      </w:r>
      <w:r w:rsidRPr="00DD32A5">
        <w:rPr>
          <w:bCs/>
        </w:rPr>
        <w:tab/>
      </w:r>
      <w:r w:rsidRPr="00DD32A5">
        <w:rPr>
          <w:szCs w:val="20"/>
          <w:lang w:eastAsia="ar-SA"/>
        </w:rPr>
        <w:t xml:space="preserve">Ayes – 5 </w:t>
      </w:r>
      <w:r w:rsidRPr="00DD32A5">
        <w:rPr>
          <w:szCs w:val="20"/>
          <w:lang w:eastAsia="ar-SA"/>
        </w:rPr>
        <w:tab/>
        <w:t>(Sinsabaugh, Havens, Burlingame, Sweeney, Ayres)</w:t>
      </w:r>
    </w:p>
    <w:p w14:paraId="5110FE8E" w14:textId="77777777" w:rsidR="00DD32A5" w:rsidRPr="00DD32A5" w:rsidRDefault="00DD32A5" w:rsidP="00DD32A5">
      <w:pPr>
        <w:suppressAutoHyphens/>
        <w:rPr>
          <w:szCs w:val="20"/>
          <w:lang w:eastAsia="ar-SA"/>
        </w:rPr>
      </w:pPr>
      <w:r w:rsidRPr="00DD32A5">
        <w:rPr>
          <w:szCs w:val="20"/>
          <w:lang w:eastAsia="ar-SA"/>
        </w:rPr>
        <w:tab/>
      </w:r>
      <w:r w:rsidRPr="00DD32A5">
        <w:rPr>
          <w:szCs w:val="20"/>
          <w:lang w:eastAsia="ar-SA"/>
        </w:rPr>
        <w:tab/>
        <w:t>Nays – 0</w:t>
      </w:r>
    </w:p>
    <w:p w14:paraId="1402761D" w14:textId="77777777" w:rsidR="00DD32A5" w:rsidRPr="00DD32A5" w:rsidRDefault="00DD32A5" w:rsidP="00DD32A5">
      <w:pPr>
        <w:suppressAutoHyphens/>
        <w:rPr>
          <w:szCs w:val="20"/>
          <w:lang w:eastAsia="ar-SA"/>
        </w:rPr>
      </w:pPr>
      <w:r w:rsidRPr="00DD32A5">
        <w:rPr>
          <w:szCs w:val="20"/>
          <w:lang w:eastAsia="ar-SA"/>
        </w:rPr>
        <w:tab/>
      </w:r>
      <w:r w:rsidRPr="00DD32A5">
        <w:rPr>
          <w:szCs w:val="20"/>
          <w:lang w:eastAsia="ar-SA"/>
        </w:rPr>
        <w:tab/>
        <w:t>Abstained – 1</w:t>
      </w:r>
      <w:r w:rsidRPr="00DD32A5">
        <w:rPr>
          <w:szCs w:val="20"/>
          <w:lang w:eastAsia="ar-SA"/>
        </w:rPr>
        <w:tab/>
        <w:t>(Aronstam)</w:t>
      </w:r>
      <w:r w:rsidRPr="00DD32A5">
        <w:rPr>
          <w:szCs w:val="20"/>
          <w:lang w:eastAsia="ar-SA"/>
        </w:rPr>
        <w:tab/>
      </w:r>
    </w:p>
    <w:p w14:paraId="3D79F8EC" w14:textId="77777777" w:rsidR="00DD32A5" w:rsidRPr="00DD32A5" w:rsidRDefault="00DD32A5" w:rsidP="00DD32A5">
      <w:pPr>
        <w:suppressAutoHyphens/>
        <w:rPr>
          <w:szCs w:val="20"/>
          <w:lang w:eastAsia="ar-SA"/>
        </w:rPr>
      </w:pPr>
      <w:r w:rsidRPr="00DD32A5">
        <w:rPr>
          <w:szCs w:val="20"/>
          <w:lang w:eastAsia="ar-SA"/>
        </w:rPr>
        <w:tab/>
      </w:r>
      <w:r w:rsidRPr="00DD32A5">
        <w:rPr>
          <w:szCs w:val="20"/>
          <w:lang w:eastAsia="ar-SA"/>
        </w:rPr>
        <w:tab/>
        <w:t>Vacancy – 1</w:t>
      </w:r>
      <w:r w:rsidRPr="00DD32A5">
        <w:rPr>
          <w:szCs w:val="20"/>
          <w:lang w:eastAsia="ar-SA"/>
        </w:rPr>
        <w:tab/>
      </w:r>
    </w:p>
    <w:p w14:paraId="0B4F4D08" w14:textId="77777777" w:rsidR="00DD32A5" w:rsidRPr="00B55D79" w:rsidRDefault="00DD32A5" w:rsidP="00DD32A5">
      <w:pPr>
        <w:pStyle w:val="p2"/>
        <w:widowControl/>
        <w:spacing w:line="480" w:lineRule="auto"/>
      </w:pPr>
      <w:r w:rsidRPr="00DD32A5">
        <w:tab/>
      </w:r>
      <w:r w:rsidRPr="00DD32A5">
        <w:tab/>
        <w:t>The motion carried</w:t>
      </w:r>
    </w:p>
    <w:p w14:paraId="7C4AD078" w14:textId="77777777" w:rsidR="00DD32A5" w:rsidRDefault="00DD32A5" w:rsidP="00DD32A5">
      <w:pPr>
        <w:spacing w:line="480" w:lineRule="auto"/>
        <w:ind w:firstLine="720"/>
      </w:pPr>
      <w:r w:rsidRPr="00B55D79">
        <w:t xml:space="preserve">The clerk presented a curb cut </w:t>
      </w:r>
      <w:r>
        <w:t>application</w:t>
      </w:r>
      <w:r w:rsidRPr="00B55D79">
        <w:t xml:space="preserve"> from </w:t>
      </w:r>
      <w:r>
        <w:t xml:space="preserve">Josh Cassidy </w:t>
      </w:r>
      <w:r w:rsidRPr="00B55D79">
        <w:t xml:space="preserve">for the property </w:t>
      </w:r>
      <w:r>
        <w:t>located at</w:t>
      </w:r>
      <w:r w:rsidR="00B63F42">
        <w:t xml:space="preserve"> 366 Broad Street.</w:t>
      </w:r>
      <w:r w:rsidRPr="00B55D79">
        <w:t xml:space="preserve">  </w:t>
      </w:r>
      <w:r w:rsidR="00B63F42">
        <w:t xml:space="preserve">He would like to make a parking lot there, with the entrance from Broad Street and exit onto Depumpo Lane.  </w:t>
      </w:r>
      <w:r>
        <w:t>The clerk stated Chief Gelatt</w:t>
      </w:r>
      <w:r w:rsidR="00B63F42">
        <w:t xml:space="preserve"> had no concerns if the exit was onto Depumpo Lane.  </w:t>
      </w:r>
      <w:r>
        <w:t xml:space="preserve">Street Operator Pond </w:t>
      </w:r>
      <w:r w:rsidR="00B63F42">
        <w:t>had several issues including a water hydrant, water lines, and sidewalks</w:t>
      </w:r>
      <w:r>
        <w:t xml:space="preserve">.  </w:t>
      </w:r>
      <w:r w:rsidR="00B63F42">
        <w:t xml:space="preserve">Mayor Ayres recommended this be reviewed by the Planning Board.  </w:t>
      </w:r>
      <w:r>
        <w:t xml:space="preserve">Trustee </w:t>
      </w:r>
      <w:r w:rsidR="00B63F42">
        <w:t>Aronstam</w:t>
      </w:r>
      <w:r>
        <w:t xml:space="preserve"> moved to </w:t>
      </w:r>
      <w:r w:rsidR="00B63F42">
        <w:t>let Planning Board do a site plan review regarding curb cut</w:t>
      </w:r>
      <w:r>
        <w:t xml:space="preserve">.  Trustee </w:t>
      </w:r>
      <w:r w:rsidR="00B63F42">
        <w:t>Havens</w:t>
      </w:r>
      <w:r>
        <w:t xml:space="preserve"> seconded the motion, </w:t>
      </w:r>
      <w:r w:rsidR="00B63F42">
        <w:t>carried unanimously.</w:t>
      </w:r>
    </w:p>
    <w:p w14:paraId="5D2C7E02" w14:textId="77777777" w:rsidR="00B63F42" w:rsidRPr="004C6CB0" w:rsidRDefault="00B63F42" w:rsidP="00B63F42">
      <w:pPr>
        <w:spacing w:line="480" w:lineRule="auto"/>
      </w:pPr>
      <w:r w:rsidRPr="004C6CB0">
        <w:rPr>
          <w:b/>
          <w:bCs/>
          <w:u w:val="single"/>
        </w:rPr>
        <w:t>Tax Rate Resolution</w:t>
      </w:r>
      <w:r w:rsidRPr="004C6CB0">
        <w:rPr>
          <w:b/>
          <w:bCs/>
        </w:rPr>
        <w:t xml:space="preserve">:  </w:t>
      </w:r>
      <w:r w:rsidRPr="004C6CB0">
        <w:t xml:space="preserve">Trustee </w:t>
      </w:r>
      <w:r>
        <w:t>Sinsabaugh</w:t>
      </w:r>
      <w:r w:rsidRPr="004C6CB0">
        <w:t xml:space="preserve"> offered the following resolution and moved its adoption:</w:t>
      </w:r>
    </w:p>
    <w:p w14:paraId="0EEAFAA8" w14:textId="77777777" w:rsidR="00B63F42" w:rsidRPr="004C6CB0" w:rsidRDefault="00B63F42" w:rsidP="00B63F42">
      <w:pPr>
        <w:spacing w:line="480" w:lineRule="auto"/>
      </w:pPr>
      <w:r w:rsidRPr="004C6CB0">
        <w:tab/>
        <w:t>WHEREAS, the Board</w:t>
      </w:r>
      <w:r>
        <w:t xml:space="preserve"> of Trustees</w:t>
      </w:r>
      <w:r w:rsidRPr="004C6CB0">
        <w:t xml:space="preserve">, </w:t>
      </w:r>
      <w:r>
        <w:t>finalized the</w:t>
      </w:r>
      <w:r w:rsidRPr="004C6CB0">
        <w:t xml:space="preserve"> annual budget for the fiscal year, commencing June 1, 20</w:t>
      </w:r>
      <w:r>
        <w:t>20</w:t>
      </w:r>
      <w:r w:rsidRPr="004C6CB0">
        <w:t xml:space="preserve"> and ending May 31, 202</w:t>
      </w:r>
      <w:r>
        <w:t>1</w:t>
      </w:r>
      <w:r w:rsidRPr="004C6CB0">
        <w:t>; and,</w:t>
      </w:r>
    </w:p>
    <w:p w14:paraId="679EB008" w14:textId="77777777" w:rsidR="00B63F42" w:rsidRPr="004C6CB0" w:rsidRDefault="00B63F42" w:rsidP="00B63F42">
      <w:pPr>
        <w:spacing w:line="480" w:lineRule="auto"/>
      </w:pPr>
      <w:r w:rsidRPr="004C6CB0">
        <w:tab/>
        <w:t>WHEREAS, the total of taxable property in said Village as shown on the current assessment roll has been determined to be $</w:t>
      </w:r>
      <w:r>
        <w:t>71,717,674</w:t>
      </w:r>
      <w:r w:rsidRPr="004C6CB0">
        <w:t>; and,</w:t>
      </w:r>
    </w:p>
    <w:p w14:paraId="4DD41B2A" w14:textId="77777777" w:rsidR="00B63F42" w:rsidRPr="004C6CB0" w:rsidRDefault="00B63F42" w:rsidP="00B63F42">
      <w:pPr>
        <w:spacing w:line="480" w:lineRule="auto"/>
      </w:pPr>
      <w:r w:rsidRPr="004C6CB0">
        <w:tab/>
        <w:t>WHEREAS, the Board of Trustees of the Village of Waverly, by resolution dated the same date appropriated the sum of $</w:t>
      </w:r>
      <w:r>
        <w:t>3,148,183</w:t>
      </w:r>
      <w:r w:rsidRPr="004C6CB0">
        <w:t>; less estimated revenues of $</w:t>
      </w:r>
      <w:r>
        <w:t xml:space="preserve">1,002,886 </w:t>
      </w:r>
      <w:r w:rsidRPr="004C6CB0">
        <w:t>or a balance of $2,</w:t>
      </w:r>
      <w:r>
        <w:t>145,297</w:t>
      </w:r>
      <w:r w:rsidRPr="004C6CB0">
        <w:t xml:space="preserve"> to be raised by real estate taxes, said Board of Trustees hereby levies the following tax pursuant to the </w:t>
      </w:r>
      <w:r w:rsidRPr="004C6CB0">
        <w:lastRenderedPageBreak/>
        <w:t>provisions of the Real Property Tax Law of the State of New York upon the taxable property of the Village of Waverly, to wit: upon all taxable property of the Village of Waverly; and,</w:t>
      </w:r>
    </w:p>
    <w:p w14:paraId="5D23088D" w14:textId="77777777" w:rsidR="00B63F42" w:rsidRPr="004C6CB0" w:rsidRDefault="00B63F42" w:rsidP="00B63F42">
      <w:pPr>
        <w:spacing w:line="480" w:lineRule="auto"/>
      </w:pPr>
      <w:r w:rsidRPr="004C6CB0">
        <w:tab/>
        <w:t>BE IT RESOLVED, that the tax rate on account of said levy be set at the rate of $</w:t>
      </w:r>
      <w:r>
        <w:t>29.913</w:t>
      </w:r>
      <w:r w:rsidRPr="004C6CB0">
        <w:t xml:space="preserve"> per each $1,000 of assessed valuation; and,</w:t>
      </w:r>
    </w:p>
    <w:p w14:paraId="240BF173" w14:textId="77777777" w:rsidR="00B63F42" w:rsidRPr="004C6CB0" w:rsidRDefault="00B63F42" w:rsidP="00B63F42">
      <w:pPr>
        <w:spacing w:line="480" w:lineRule="auto"/>
      </w:pPr>
      <w:r w:rsidRPr="004C6CB0">
        <w:tab/>
        <w:t>BE IT FURTHER RESOLVED, that the Village Clerk/Treasurer be directed to extend and carry out upon the tax roll of the Village of Waverly, the amount to be levied against the value of each parcel of real property owed thereon; and,</w:t>
      </w:r>
    </w:p>
    <w:p w14:paraId="793A95A7" w14:textId="77777777" w:rsidR="00B63F42" w:rsidRPr="004C6CB0" w:rsidRDefault="00B63F42" w:rsidP="00B63F42">
      <w:pPr>
        <w:spacing w:line="480" w:lineRule="auto"/>
      </w:pPr>
      <w:r w:rsidRPr="004C6CB0">
        <w:tab/>
        <w:t>It further appearing that the Board of Water Commissioners of the Village of Waverly has filed with the Clerk of the Board of Trustees its certificate in writing, indicating certain unpaid water rents and penalties thereon, as of May 1, 20</w:t>
      </w:r>
      <w:r>
        <w:t>20</w:t>
      </w:r>
      <w:r w:rsidRPr="004C6CB0">
        <w:t xml:space="preserve"> with the properties against which said unpaid water rents are charged.</w:t>
      </w:r>
    </w:p>
    <w:p w14:paraId="578C0F71" w14:textId="77777777" w:rsidR="00B63F42" w:rsidRPr="009C3F57" w:rsidRDefault="00B63F42" w:rsidP="00B63F42">
      <w:pPr>
        <w:spacing w:line="480" w:lineRule="auto"/>
      </w:pPr>
      <w:r w:rsidRPr="009C3F57">
        <w:tab/>
        <w:t>NOW, THEREFORE, BE IT RESOLVED, that a total amount of such unpaid water rents in the amount of $</w:t>
      </w:r>
      <w:r>
        <w:t>15,321.84</w:t>
      </w:r>
      <w:r w:rsidRPr="009C3F57">
        <w:t xml:space="preserve"> be levied pursuant to the provision of the Village Law against said properties, as set forth, on said certificate, and in the amount set forth, and,</w:t>
      </w:r>
    </w:p>
    <w:p w14:paraId="333951EB" w14:textId="77777777" w:rsidR="00B63F42" w:rsidRPr="004C6CB0" w:rsidRDefault="00B63F42" w:rsidP="00B63F42">
      <w:pPr>
        <w:spacing w:line="480" w:lineRule="auto"/>
      </w:pPr>
      <w:r w:rsidRPr="004C6CB0">
        <w:tab/>
        <w:t>It further appearing that the Board of Sewer Commissioners of the Village of Waverly has filed with the Clerk, its certificate in writing, indicating certain unpaid sewer rents and penalties thereon, as of May 1, 20</w:t>
      </w:r>
      <w:r>
        <w:t>20</w:t>
      </w:r>
      <w:r w:rsidRPr="004C6CB0">
        <w:t xml:space="preserve"> with the properties against which said unpaid sewer rents are charged.</w:t>
      </w:r>
    </w:p>
    <w:p w14:paraId="3908857B" w14:textId="77777777" w:rsidR="00B63F42" w:rsidRDefault="00B63F42" w:rsidP="00B63F42">
      <w:pPr>
        <w:spacing w:line="480" w:lineRule="auto"/>
      </w:pPr>
      <w:r w:rsidRPr="009C3F57">
        <w:tab/>
        <w:t>NOW, THEREFORE, BE IT RESOLVED, that a total amount of such unpaid sewer rents in the amount of $</w:t>
      </w:r>
      <w:r>
        <w:t>11,150.62</w:t>
      </w:r>
      <w:r w:rsidRPr="009C3F57">
        <w:t xml:space="preserve"> be levied pursuant to the provision of the Village Law against said properties, as set forth on said certificate, and in the amount set forth, and,</w:t>
      </w:r>
    </w:p>
    <w:p w14:paraId="16F582BF" w14:textId="77777777" w:rsidR="00B63F42" w:rsidRPr="004C6CB0" w:rsidRDefault="00B63F42" w:rsidP="00B63F42">
      <w:pPr>
        <w:spacing w:line="480" w:lineRule="auto"/>
      </w:pPr>
      <w:r w:rsidRPr="004C6CB0">
        <w:tab/>
        <w:t xml:space="preserve">It further appearing that the Board of Sewer Commissioners of the Village of Waverly has filed with the Clerk, its certificate in writing, indicating certain unpaid </w:t>
      </w:r>
      <w:r>
        <w:t>debt service charges (capital charges)</w:t>
      </w:r>
      <w:r w:rsidRPr="004C6CB0">
        <w:t xml:space="preserve"> and penalties thereon, as of May 1, 20</w:t>
      </w:r>
      <w:r>
        <w:t>20</w:t>
      </w:r>
      <w:r w:rsidRPr="004C6CB0">
        <w:t xml:space="preserve"> with the properties against which said unpaid sewer rents are charged.</w:t>
      </w:r>
    </w:p>
    <w:p w14:paraId="63A5A2AA" w14:textId="77777777" w:rsidR="00B63F42" w:rsidRPr="009C3F57" w:rsidRDefault="00B63F42" w:rsidP="00B63F42">
      <w:pPr>
        <w:spacing w:line="480" w:lineRule="auto"/>
      </w:pPr>
      <w:r w:rsidRPr="009C3F57">
        <w:tab/>
        <w:t xml:space="preserve">NOW, THEREFORE, BE IT RESOLVED, that a total amount of such unpaid </w:t>
      </w:r>
      <w:r>
        <w:t>debt service charges (capital charges)</w:t>
      </w:r>
      <w:r w:rsidRPr="004C6CB0">
        <w:t xml:space="preserve"> </w:t>
      </w:r>
      <w:r w:rsidRPr="009C3F57">
        <w:t>in the amount of $</w:t>
      </w:r>
      <w:r>
        <w:t xml:space="preserve">17,677.71 </w:t>
      </w:r>
      <w:r w:rsidRPr="009C3F57">
        <w:t>be levied pursuant to the provision of the Village Law against said properties, as set forth on said certificate, and in the amount set forth, and,</w:t>
      </w:r>
    </w:p>
    <w:p w14:paraId="645E4652" w14:textId="77777777" w:rsidR="00B63F42" w:rsidRPr="004C6CB0" w:rsidRDefault="00B63F42" w:rsidP="00B63F42">
      <w:pPr>
        <w:spacing w:line="480" w:lineRule="auto"/>
      </w:pPr>
      <w:r w:rsidRPr="004C6CB0">
        <w:tab/>
        <w:t>NOW, THEREFORE, BE IT RESOLVED, that a total amount of $</w:t>
      </w:r>
      <w:r>
        <w:t>910.00</w:t>
      </w:r>
      <w:r w:rsidRPr="004C6CB0">
        <w:t xml:space="preserve"> of unpaid grass and weeds removal be levied pursuant to the provision of the Village Law against said properties, as set. Forth, on said certificate, and,</w:t>
      </w:r>
    </w:p>
    <w:p w14:paraId="0FBCAD94" w14:textId="77777777" w:rsidR="00B63F42" w:rsidRPr="004C6CB0" w:rsidRDefault="00B63F42" w:rsidP="00B63F42">
      <w:pPr>
        <w:spacing w:line="480" w:lineRule="auto"/>
      </w:pPr>
      <w:r w:rsidRPr="004C6CB0">
        <w:tab/>
        <w:t>NOW, THEREFORE, BE IT RESOLVED, that a total amount of $</w:t>
      </w:r>
      <w:r>
        <w:t>175</w:t>
      </w:r>
      <w:r w:rsidRPr="004C6CB0">
        <w:t>.00 of unpaid snow removal be levied pursuant to the provision of the Village Law against said properties, as set. Forth, on said certificate, and,</w:t>
      </w:r>
    </w:p>
    <w:p w14:paraId="545BCEEC" w14:textId="77777777" w:rsidR="00B63F42" w:rsidRPr="004C6CB0" w:rsidRDefault="00B63F42" w:rsidP="00B63F42">
      <w:pPr>
        <w:spacing w:line="480" w:lineRule="auto"/>
      </w:pPr>
      <w:r w:rsidRPr="004C6CB0">
        <w:lastRenderedPageBreak/>
        <w:tab/>
        <w:t>BE IT FURTHER RESOLVED, that the Village Clerk be directed to extend and carry out upon said tax roll of the Village of Waverly the amount so levied against the several parcels of real property:</w:t>
      </w:r>
    </w:p>
    <w:p w14:paraId="611E0A80" w14:textId="77777777" w:rsidR="00B63F42" w:rsidRPr="00DD32A5" w:rsidRDefault="00B63F42" w:rsidP="00B63F42">
      <w:pPr>
        <w:spacing w:line="480" w:lineRule="auto"/>
        <w:rPr>
          <w:rFonts w:eastAsiaTheme="minorHAnsi"/>
        </w:rPr>
      </w:pPr>
      <w:r>
        <w:t xml:space="preserve">Trustee Havens seconded the motion, which </w:t>
      </w:r>
      <w:r w:rsidRPr="00DD32A5">
        <w:rPr>
          <w:rFonts w:eastAsiaTheme="minorHAnsi"/>
        </w:rPr>
        <w:t xml:space="preserve">led to a roll call vote and resulted as follows: </w:t>
      </w:r>
    </w:p>
    <w:p w14:paraId="5885B760" w14:textId="77777777" w:rsidR="00B63F42" w:rsidRPr="00DD32A5" w:rsidRDefault="00B63F42" w:rsidP="00B63F42">
      <w:pPr>
        <w:suppressAutoHyphens/>
        <w:rPr>
          <w:szCs w:val="20"/>
          <w:lang w:eastAsia="ar-SA"/>
        </w:rPr>
      </w:pPr>
      <w:r w:rsidRPr="00DD32A5">
        <w:rPr>
          <w:bCs/>
        </w:rPr>
        <w:tab/>
      </w:r>
      <w:r w:rsidRPr="00DD32A5">
        <w:rPr>
          <w:bCs/>
        </w:rPr>
        <w:tab/>
      </w:r>
      <w:r w:rsidRPr="00DD32A5">
        <w:rPr>
          <w:szCs w:val="20"/>
          <w:lang w:eastAsia="ar-SA"/>
        </w:rPr>
        <w:t xml:space="preserve">Ayes – </w:t>
      </w:r>
      <w:r>
        <w:rPr>
          <w:szCs w:val="20"/>
          <w:lang w:eastAsia="ar-SA"/>
        </w:rPr>
        <w:t>6</w:t>
      </w:r>
      <w:r w:rsidRPr="00DD32A5">
        <w:rPr>
          <w:szCs w:val="20"/>
          <w:lang w:eastAsia="ar-SA"/>
        </w:rPr>
        <w:t xml:space="preserve"> </w:t>
      </w:r>
      <w:r w:rsidRPr="00DD32A5">
        <w:rPr>
          <w:szCs w:val="20"/>
          <w:lang w:eastAsia="ar-SA"/>
        </w:rPr>
        <w:tab/>
        <w:t>(</w:t>
      </w:r>
      <w:r>
        <w:rPr>
          <w:szCs w:val="20"/>
          <w:lang w:eastAsia="ar-SA"/>
        </w:rPr>
        <w:t xml:space="preserve">Aronstam, </w:t>
      </w:r>
      <w:r w:rsidRPr="00DD32A5">
        <w:rPr>
          <w:szCs w:val="20"/>
          <w:lang w:eastAsia="ar-SA"/>
        </w:rPr>
        <w:t>Sinsabaugh, Havens, Burlingame, Sweeney, Ayres)</w:t>
      </w:r>
    </w:p>
    <w:p w14:paraId="1CD8C6C7" w14:textId="77777777" w:rsidR="00B63F42" w:rsidRPr="00DD32A5" w:rsidRDefault="00B63F42" w:rsidP="00B63F42">
      <w:pPr>
        <w:suppressAutoHyphens/>
        <w:rPr>
          <w:szCs w:val="20"/>
          <w:lang w:eastAsia="ar-SA"/>
        </w:rPr>
      </w:pPr>
      <w:r w:rsidRPr="00DD32A5">
        <w:rPr>
          <w:szCs w:val="20"/>
          <w:lang w:eastAsia="ar-SA"/>
        </w:rPr>
        <w:tab/>
      </w:r>
      <w:r w:rsidRPr="00DD32A5">
        <w:rPr>
          <w:szCs w:val="20"/>
          <w:lang w:eastAsia="ar-SA"/>
        </w:rPr>
        <w:tab/>
        <w:t>Nays – 0</w:t>
      </w:r>
    </w:p>
    <w:p w14:paraId="434E7F28" w14:textId="77777777" w:rsidR="00B63F42" w:rsidRPr="00DD32A5" w:rsidRDefault="00B63F42" w:rsidP="00B63F42">
      <w:pPr>
        <w:suppressAutoHyphens/>
        <w:rPr>
          <w:szCs w:val="20"/>
          <w:lang w:eastAsia="ar-SA"/>
        </w:rPr>
      </w:pPr>
      <w:r w:rsidRPr="00DD32A5">
        <w:rPr>
          <w:szCs w:val="20"/>
          <w:lang w:eastAsia="ar-SA"/>
        </w:rPr>
        <w:tab/>
      </w:r>
      <w:r w:rsidRPr="00DD32A5">
        <w:rPr>
          <w:szCs w:val="20"/>
          <w:lang w:eastAsia="ar-SA"/>
        </w:rPr>
        <w:tab/>
        <w:t>Vacancy – 1</w:t>
      </w:r>
      <w:r w:rsidRPr="00DD32A5">
        <w:rPr>
          <w:szCs w:val="20"/>
          <w:lang w:eastAsia="ar-SA"/>
        </w:rPr>
        <w:tab/>
      </w:r>
    </w:p>
    <w:p w14:paraId="35710A95" w14:textId="77777777" w:rsidR="00B63F42" w:rsidRPr="00B55D79" w:rsidRDefault="00B63F42" w:rsidP="00B63F42">
      <w:pPr>
        <w:pStyle w:val="p2"/>
        <w:widowControl/>
        <w:spacing w:line="480" w:lineRule="auto"/>
      </w:pPr>
      <w:r w:rsidRPr="00DD32A5">
        <w:tab/>
      </w:r>
      <w:r w:rsidRPr="00DD32A5">
        <w:tab/>
        <w:t>The motion carried</w:t>
      </w:r>
    </w:p>
    <w:p w14:paraId="4CAFC2EE" w14:textId="77777777" w:rsidR="00AB3186" w:rsidRPr="00B63F42" w:rsidRDefault="00B63F42" w:rsidP="00AB3186">
      <w:pPr>
        <w:spacing w:line="480" w:lineRule="auto"/>
      </w:pPr>
      <w:r w:rsidRPr="00B63F42">
        <w:rPr>
          <w:b/>
          <w:u w:val="single"/>
        </w:rPr>
        <w:t>Phone System/Southern Tier Network</w:t>
      </w:r>
      <w:r w:rsidR="00AB3186" w:rsidRPr="00B63F42">
        <w:rPr>
          <w:b/>
        </w:rPr>
        <w:t xml:space="preserve">:  </w:t>
      </w:r>
      <w:r w:rsidR="00AB3186" w:rsidRPr="00B63F42">
        <w:t xml:space="preserve">Mayor Ayres stated the </w:t>
      </w:r>
      <w:r w:rsidR="000327BA">
        <w:t>infrastructure is all in for our phone system/IT upgrade with the county.  All village buildings will be connected by fiber optics (Village Hall, Wastewater Treatment Plant, DPW, and Water).  We have a one-time fee of $15,000 to offset the costs, which was previously approved on July 24, 2019.  Since this is complete, the phone system will be upgraded soon, and then the computer systems and other IT upgrades following that.</w:t>
      </w:r>
    </w:p>
    <w:p w14:paraId="0DD60546" w14:textId="77777777" w:rsidR="00C33F9E" w:rsidRPr="00DD32A5" w:rsidRDefault="000327BA" w:rsidP="00C33F9E">
      <w:pPr>
        <w:spacing w:line="480" w:lineRule="auto"/>
        <w:rPr>
          <w:rFonts w:eastAsiaTheme="minorHAnsi"/>
        </w:rPr>
      </w:pPr>
      <w:r w:rsidRPr="000327BA">
        <w:rPr>
          <w:b/>
          <w:bCs/>
          <w:u w:val="single"/>
        </w:rPr>
        <w:t>COVID-19 Emergency Business Loans</w:t>
      </w:r>
      <w:r w:rsidR="00AB3186" w:rsidRPr="000327BA">
        <w:rPr>
          <w:b/>
          <w:bCs/>
        </w:rPr>
        <w:t xml:space="preserve">: </w:t>
      </w:r>
      <w:r w:rsidR="00AB3186" w:rsidRPr="000327BA">
        <w:rPr>
          <w:bCs/>
        </w:rPr>
        <w:t xml:space="preserve"> Mayor Ayres </w:t>
      </w:r>
      <w:r>
        <w:rPr>
          <w:bCs/>
        </w:rPr>
        <w:t>submitted a proposed business loan program to help businesses during the COVID-19 shut down.  These businesses are not allowed to open, however, they still have expenses, such as rent.  He proposes to offer a micro-loan to get these businesses through.  Discussion followed.  Trustee Sweeney offered an Emergency Business Loan Program up to $2,400 with 24 month payback period, and at 0%.  The applications will be reviewed by Loan Committee, and approved by the Board of Trustees.</w:t>
      </w:r>
      <w:r w:rsidR="00C33F9E">
        <w:rPr>
          <w:bCs/>
        </w:rPr>
        <w:t xml:space="preserve">  Trustee Sinsabaugh seconded the motion, </w:t>
      </w:r>
      <w:r w:rsidR="00C33F9E">
        <w:t xml:space="preserve">which </w:t>
      </w:r>
      <w:r w:rsidR="00C33F9E" w:rsidRPr="00DD32A5">
        <w:rPr>
          <w:rFonts w:eastAsiaTheme="minorHAnsi"/>
        </w:rPr>
        <w:t xml:space="preserve">led to a roll call vote </w:t>
      </w:r>
      <w:r w:rsidR="00C33F9E">
        <w:rPr>
          <w:rFonts w:eastAsiaTheme="minorHAnsi"/>
        </w:rPr>
        <w:t>and resulted as follows:</w:t>
      </w:r>
    </w:p>
    <w:p w14:paraId="6694F59D" w14:textId="77777777" w:rsidR="00C33F9E" w:rsidRPr="00DD32A5" w:rsidRDefault="00C33F9E" w:rsidP="00C33F9E">
      <w:pPr>
        <w:suppressAutoHyphens/>
        <w:rPr>
          <w:szCs w:val="20"/>
          <w:lang w:eastAsia="ar-SA"/>
        </w:rPr>
      </w:pPr>
      <w:r w:rsidRPr="00DD32A5">
        <w:rPr>
          <w:bCs/>
        </w:rPr>
        <w:tab/>
      </w:r>
      <w:r w:rsidRPr="00DD32A5">
        <w:rPr>
          <w:bCs/>
        </w:rPr>
        <w:tab/>
      </w:r>
      <w:r w:rsidRPr="00DD32A5">
        <w:rPr>
          <w:szCs w:val="20"/>
          <w:lang w:eastAsia="ar-SA"/>
        </w:rPr>
        <w:t xml:space="preserve">Ayes – </w:t>
      </w:r>
      <w:r>
        <w:rPr>
          <w:szCs w:val="20"/>
          <w:lang w:eastAsia="ar-SA"/>
        </w:rPr>
        <w:t>6</w:t>
      </w:r>
      <w:r w:rsidRPr="00DD32A5">
        <w:rPr>
          <w:szCs w:val="20"/>
          <w:lang w:eastAsia="ar-SA"/>
        </w:rPr>
        <w:t xml:space="preserve"> </w:t>
      </w:r>
      <w:r w:rsidRPr="00DD32A5">
        <w:rPr>
          <w:szCs w:val="20"/>
          <w:lang w:eastAsia="ar-SA"/>
        </w:rPr>
        <w:tab/>
        <w:t>(</w:t>
      </w:r>
      <w:r>
        <w:rPr>
          <w:szCs w:val="20"/>
          <w:lang w:eastAsia="ar-SA"/>
        </w:rPr>
        <w:t xml:space="preserve">Aronstam, </w:t>
      </w:r>
      <w:r w:rsidRPr="00DD32A5">
        <w:rPr>
          <w:szCs w:val="20"/>
          <w:lang w:eastAsia="ar-SA"/>
        </w:rPr>
        <w:t>Sinsabaugh, Havens, Burlingame, Sweeney, Ayres)</w:t>
      </w:r>
    </w:p>
    <w:p w14:paraId="7B9F8829" w14:textId="77777777" w:rsidR="00C33F9E" w:rsidRPr="00DD32A5" w:rsidRDefault="00C33F9E" w:rsidP="00C33F9E">
      <w:pPr>
        <w:suppressAutoHyphens/>
        <w:rPr>
          <w:szCs w:val="20"/>
          <w:lang w:eastAsia="ar-SA"/>
        </w:rPr>
      </w:pPr>
      <w:r w:rsidRPr="00DD32A5">
        <w:rPr>
          <w:szCs w:val="20"/>
          <w:lang w:eastAsia="ar-SA"/>
        </w:rPr>
        <w:tab/>
      </w:r>
      <w:r w:rsidRPr="00DD32A5">
        <w:rPr>
          <w:szCs w:val="20"/>
          <w:lang w:eastAsia="ar-SA"/>
        </w:rPr>
        <w:tab/>
        <w:t>Nays – 0</w:t>
      </w:r>
    </w:p>
    <w:p w14:paraId="32377DF6" w14:textId="77777777" w:rsidR="00C33F9E" w:rsidRPr="00DD32A5" w:rsidRDefault="00C33F9E" w:rsidP="00C33F9E">
      <w:pPr>
        <w:suppressAutoHyphens/>
        <w:rPr>
          <w:szCs w:val="20"/>
          <w:lang w:eastAsia="ar-SA"/>
        </w:rPr>
      </w:pPr>
      <w:r w:rsidRPr="00DD32A5">
        <w:rPr>
          <w:szCs w:val="20"/>
          <w:lang w:eastAsia="ar-SA"/>
        </w:rPr>
        <w:tab/>
      </w:r>
      <w:r w:rsidRPr="00DD32A5">
        <w:rPr>
          <w:szCs w:val="20"/>
          <w:lang w:eastAsia="ar-SA"/>
        </w:rPr>
        <w:tab/>
        <w:t>Vacancy – 1</w:t>
      </w:r>
      <w:r w:rsidRPr="00DD32A5">
        <w:rPr>
          <w:szCs w:val="20"/>
          <w:lang w:eastAsia="ar-SA"/>
        </w:rPr>
        <w:tab/>
      </w:r>
    </w:p>
    <w:p w14:paraId="15E823F5" w14:textId="77777777" w:rsidR="00C33F9E" w:rsidRPr="00B55D79" w:rsidRDefault="00C33F9E" w:rsidP="00C33F9E">
      <w:pPr>
        <w:pStyle w:val="p2"/>
        <w:widowControl/>
        <w:spacing w:line="480" w:lineRule="auto"/>
      </w:pPr>
      <w:r w:rsidRPr="00DD32A5">
        <w:tab/>
      </w:r>
      <w:r w:rsidRPr="00DD32A5">
        <w:tab/>
        <w:t>The motion carried</w:t>
      </w:r>
    </w:p>
    <w:p w14:paraId="05B81C77" w14:textId="77777777" w:rsidR="00C33F9E" w:rsidRDefault="00C33F9E" w:rsidP="00C33F9E">
      <w:pPr>
        <w:pStyle w:val="BodyTextIndent"/>
        <w:tabs>
          <w:tab w:val="left" w:pos="0"/>
        </w:tabs>
        <w:ind w:left="0"/>
        <w:rPr>
          <w:bCs/>
        </w:rPr>
      </w:pPr>
      <w:r>
        <w:rPr>
          <w:b/>
          <w:u w:val="single"/>
        </w:rPr>
        <w:t>CDBG New Applicant Approval Request</w:t>
      </w:r>
      <w:r>
        <w:rPr>
          <w:b/>
        </w:rPr>
        <w:t xml:space="preserve">:  </w:t>
      </w:r>
      <w:r>
        <w:rPr>
          <w:bCs/>
        </w:rPr>
        <w:t>The clerk submitted an approval request for a project to be done on the 2018 CDBG.  It is as follows:</w:t>
      </w:r>
    </w:p>
    <w:p w14:paraId="0328A606" w14:textId="77777777" w:rsidR="00C33F9E" w:rsidRDefault="00C33F9E" w:rsidP="00C33F9E">
      <w:pPr>
        <w:pStyle w:val="BodyTextIndent"/>
        <w:numPr>
          <w:ilvl w:val="0"/>
          <w:numId w:val="10"/>
        </w:numPr>
        <w:tabs>
          <w:tab w:val="left" w:pos="0"/>
        </w:tabs>
        <w:spacing w:line="240" w:lineRule="auto"/>
        <w:rPr>
          <w:bCs/>
        </w:rPr>
      </w:pPr>
      <w:r>
        <w:rPr>
          <w:bCs/>
        </w:rPr>
        <w:t>2018-05</w:t>
      </w:r>
      <w:r>
        <w:rPr>
          <w:bCs/>
        </w:rPr>
        <w:tab/>
      </w:r>
      <w:r>
        <w:rPr>
          <w:bCs/>
        </w:rPr>
        <w:tab/>
      </w:r>
      <w:r>
        <w:rPr>
          <w:bCs/>
        </w:rPr>
        <w:tab/>
      </w:r>
      <w:r>
        <w:rPr>
          <w:bCs/>
        </w:rPr>
        <w:tab/>
      </w:r>
      <w:r>
        <w:rPr>
          <w:bCs/>
        </w:rPr>
        <w:tab/>
      </w:r>
      <w:r>
        <w:rPr>
          <w:bCs/>
        </w:rPr>
        <w:tab/>
      </w:r>
      <w:r>
        <w:rPr>
          <w:bCs/>
        </w:rPr>
        <w:tab/>
      </w:r>
      <w:r>
        <w:rPr>
          <w:bCs/>
        </w:rPr>
        <w:tab/>
        <w:t>Total Cost - $ 61,000</w:t>
      </w:r>
    </w:p>
    <w:p w14:paraId="4975EEC6" w14:textId="77777777" w:rsidR="00C33F9E" w:rsidRDefault="00C33F9E" w:rsidP="00C33F9E">
      <w:pPr>
        <w:pStyle w:val="BodyTextIndent"/>
        <w:tabs>
          <w:tab w:val="clear" w:pos="720"/>
          <w:tab w:val="left" w:pos="0"/>
        </w:tabs>
        <w:spacing w:line="240" w:lineRule="auto"/>
        <w:ind w:left="720"/>
        <w:rPr>
          <w:bCs/>
        </w:rPr>
      </w:pPr>
      <w:r>
        <w:rPr>
          <w:bCs/>
        </w:rPr>
        <w:t>work includes: siding, exterior carpentry, and roofing</w:t>
      </w:r>
    </w:p>
    <w:p w14:paraId="4C55FD6B" w14:textId="77777777" w:rsidR="00C33F9E" w:rsidRDefault="00C33F9E" w:rsidP="00C33F9E">
      <w:pPr>
        <w:pStyle w:val="Index"/>
        <w:suppressLineNumbers w:val="0"/>
        <w:tabs>
          <w:tab w:val="left" w:pos="0"/>
          <w:tab w:val="left" w:pos="90"/>
          <w:tab w:val="left" w:pos="180"/>
        </w:tabs>
        <w:rPr>
          <w:bCs/>
        </w:rPr>
      </w:pPr>
    </w:p>
    <w:p w14:paraId="19E7DA66" w14:textId="77777777" w:rsidR="00C33F9E" w:rsidRDefault="00C33F9E" w:rsidP="00C33F9E">
      <w:pPr>
        <w:pStyle w:val="Index"/>
        <w:suppressLineNumbers w:val="0"/>
        <w:tabs>
          <w:tab w:val="left" w:pos="0"/>
          <w:tab w:val="left" w:pos="90"/>
          <w:tab w:val="left" w:pos="180"/>
        </w:tabs>
        <w:spacing w:line="480" w:lineRule="auto"/>
        <w:rPr>
          <w:bCs/>
        </w:rPr>
      </w:pPr>
      <w:r>
        <w:rPr>
          <w:bCs/>
        </w:rPr>
        <w:t>Trustee Havens moved to authorize the above project as submitted.  Trustee Burlingame seconded the motion, which carried unanimously.</w:t>
      </w:r>
    </w:p>
    <w:p w14:paraId="6EB23D70" w14:textId="77777777" w:rsidR="00AB3186" w:rsidRPr="00C33F9E" w:rsidRDefault="00C33F9E" w:rsidP="00AB3186">
      <w:pPr>
        <w:pStyle w:val="p2"/>
        <w:widowControl/>
        <w:spacing w:line="480" w:lineRule="auto"/>
      </w:pPr>
      <w:r w:rsidRPr="00C33F9E">
        <w:rPr>
          <w:b/>
          <w:u w:val="single"/>
        </w:rPr>
        <w:t>Mayor/Board Comments</w:t>
      </w:r>
      <w:r w:rsidR="00AB3186" w:rsidRPr="00C33F9E">
        <w:rPr>
          <w:b/>
        </w:rPr>
        <w:t xml:space="preserve">:  </w:t>
      </w:r>
      <w:r>
        <w:t>Trustee Sinsabaugh stated concern with shortfalls in revenues (sales tax, etc).  He stated the county is projecting a 10% loss.  He recommended we freeze spending and hiring.  Mayor Ayres stated we usually hire summer help in the parks, streets, water, and sewer.  We are not sure, at this point, that we can have a summer recreation program.  If the program is cancelled, that will save the Village approximately $27,000.  This would also give time to current employees to be able to get the work on the parks done.  Mayor Ayres also recommends no hiring any summer help for parks, rec, and streets.  He stated he will know more regarding the summer rec program at the next meeting.</w:t>
      </w:r>
    </w:p>
    <w:p w14:paraId="46EBEF58" w14:textId="77777777" w:rsidR="00AB3186" w:rsidRPr="00236090" w:rsidRDefault="00AB3186" w:rsidP="00AB3186">
      <w:pPr>
        <w:tabs>
          <w:tab w:val="left" w:pos="0"/>
          <w:tab w:val="left" w:pos="90"/>
          <w:tab w:val="left" w:pos="180"/>
        </w:tabs>
        <w:spacing w:line="480" w:lineRule="auto"/>
      </w:pPr>
      <w:r w:rsidRPr="00C33F9E">
        <w:rPr>
          <w:b/>
          <w:bCs/>
          <w:u w:val="single"/>
        </w:rPr>
        <w:lastRenderedPageBreak/>
        <w:t>Adjournment</w:t>
      </w:r>
      <w:r w:rsidRPr="00C33F9E">
        <w:t xml:space="preserve">:  Trustee </w:t>
      </w:r>
      <w:r w:rsidR="00C33F9E" w:rsidRPr="00C33F9E">
        <w:t xml:space="preserve">Sweeney </w:t>
      </w:r>
      <w:r w:rsidRPr="00C33F9E">
        <w:t>moved to adjourn at 7:4</w:t>
      </w:r>
      <w:r w:rsidR="00C33F9E" w:rsidRPr="00C33F9E">
        <w:t>0</w:t>
      </w:r>
      <w:r w:rsidRPr="00C33F9E">
        <w:t xml:space="preserve"> p.m.  Trustee Burlingame seconded the motion, which carried unanimously.</w:t>
      </w:r>
      <w:r w:rsidRPr="00236090">
        <w:t xml:space="preserve">  </w:t>
      </w:r>
      <w:r w:rsidRPr="00236090">
        <w:tab/>
      </w:r>
      <w:r w:rsidRPr="00236090">
        <w:tab/>
      </w:r>
      <w:r w:rsidRPr="00236090">
        <w:tab/>
      </w:r>
      <w:r w:rsidRPr="00236090">
        <w:tab/>
      </w:r>
    </w:p>
    <w:p w14:paraId="6449CDF8" w14:textId="77777777" w:rsidR="00AB3186" w:rsidRPr="00236090" w:rsidRDefault="00AB3186" w:rsidP="00AB3186">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7E6F9C79" w14:textId="77777777" w:rsidR="00AB3186" w:rsidRPr="00236090" w:rsidRDefault="00AB3186" w:rsidP="00AB3186">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1AD2D80D" w14:textId="77777777" w:rsidR="00AB3186" w:rsidRDefault="00AB3186" w:rsidP="00AB3186">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25B73B92" w14:textId="77777777" w:rsidR="00FD25F7" w:rsidRDefault="00FD25F7" w:rsidP="00AB3186">
      <w:pPr>
        <w:tabs>
          <w:tab w:val="left" w:pos="0"/>
          <w:tab w:val="left" w:pos="90"/>
          <w:tab w:val="left" w:pos="180"/>
        </w:tabs>
        <w:spacing w:line="480" w:lineRule="auto"/>
      </w:pPr>
    </w:p>
    <w:p w14:paraId="01752982" w14:textId="77777777" w:rsidR="00FD25F7" w:rsidRPr="007D5DFB" w:rsidRDefault="00FD25F7" w:rsidP="00FD25F7">
      <w:pPr>
        <w:jc w:val="center"/>
        <w:rPr>
          <w:rFonts w:eastAsiaTheme="minorHAnsi"/>
          <w:b/>
        </w:rPr>
      </w:pPr>
      <w:r w:rsidRPr="007D5DFB">
        <w:rPr>
          <w:rFonts w:eastAsiaTheme="minorHAnsi"/>
          <w:b/>
        </w:rPr>
        <w:t>REGULAR MEETING OF THE BOARD OF TRUSTEES</w:t>
      </w:r>
    </w:p>
    <w:p w14:paraId="06C60F10" w14:textId="77777777" w:rsidR="00FD25F7" w:rsidRPr="007D5DFB" w:rsidRDefault="00FD25F7" w:rsidP="00FD25F7">
      <w:pPr>
        <w:jc w:val="center"/>
        <w:rPr>
          <w:rFonts w:eastAsiaTheme="minorHAnsi"/>
          <w:b/>
        </w:rPr>
      </w:pPr>
      <w:r w:rsidRPr="007D5DFB">
        <w:rPr>
          <w:rFonts w:eastAsiaTheme="minorHAnsi"/>
          <w:b/>
        </w:rPr>
        <w:t>OF THE VILLAGE OF WAVERLY HELD AT 6:30 P.M.</w:t>
      </w:r>
    </w:p>
    <w:p w14:paraId="773C7A14" w14:textId="77777777" w:rsidR="00FD25F7" w:rsidRPr="007D5DFB" w:rsidRDefault="00FD25F7" w:rsidP="00FD25F7">
      <w:pPr>
        <w:jc w:val="center"/>
        <w:rPr>
          <w:rFonts w:eastAsiaTheme="minorHAnsi"/>
          <w:b/>
        </w:rPr>
      </w:pPr>
      <w:r w:rsidRPr="007D5DFB">
        <w:rPr>
          <w:rFonts w:eastAsiaTheme="minorHAnsi"/>
          <w:b/>
        </w:rPr>
        <w:t xml:space="preserve">ON TUESDAY, </w:t>
      </w:r>
      <w:r>
        <w:rPr>
          <w:rFonts w:eastAsiaTheme="minorHAnsi"/>
          <w:b/>
        </w:rPr>
        <w:t>MAY 26</w:t>
      </w:r>
      <w:r w:rsidRPr="007D5DFB">
        <w:rPr>
          <w:rFonts w:eastAsiaTheme="minorHAnsi"/>
          <w:b/>
        </w:rPr>
        <w:t>, 2020 IN THE</w:t>
      </w:r>
    </w:p>
    <w:p w14:paraId="66244F7B" w14:textId="77777777" w:rsidR="00FD25F7" w:rsidRPr="007D5DFB" w:rsidRDefault="00FD25F7" w:rsidP="00FD25F7">
      <w:pPr>
        <w:keepNext/>
        <w:jc w:val="center"/>
        <w:outlineLvl w:val="0"/>
        <w:rPr>
          <w:rFonts w:eastAsiaTheme="minorHAnsi"/>
          <w:b/>
        </w:rPr>
      </w:pPr>
      <w:r w:rsidRPr="007D5DFB">
        <w:rPr>
          <w:rFonts w:eastAsiaTheme="minorHAnsi"/>
          <w:b/>
        </w:rPr>
        <w:t>TRUSTEES’ ROOM IN THE VILLAGE HALL</w:t>
      </w:r>
    </w:p>
    <w:p w14:paraId="1A0A0DCF" w14:textId="77777777" w:rsidR="00FD25F7" w:rsidRPr="00025BDE" w:rsidRDefault="00FD25F7" w:rsidP="00FD25F7">
      <w:pPr>
        <w:spacing w:after="200" w:line="276" w:lineRule="auto"/>
        <w:rPr>
          <w:rFonts w:asciiTheme="minorHAnsi" w:eastAsiaTheme="minorHAnsi" w:hAnsiTheme="minorHAnsi" w:cstheme="minorBidi"/>
          <w:sz w:val="22"/>
          <w:szCs w:val="22"/>
          <w:highlight w:val="yellow"/>
        </w:rPr>
      </w:pPr>
    </w:p>
    <w:p w14:paraId="0EC075CD" w14:textId="77777777" w:rsidR="00FD25F7" w:rsidRDefault="00FD25F7" w:rsidP="00FD25F7">
      <w:pPr>
        <w:spacing w:line="480" w:lineRule="auto"/>
        <w:rPr>
          <w:rFonts w:eastAsiaTheme="minorHAnsi"/>
        </w:rPr>
      </w:pPr>
      <w:r>
        <w:rPr>
          <w:rFonts w:eastAsiaTheme="minorHAnsi"/>
        </w:rPr>
        <w:t>Mayor Ayres stated this meeting is being teleconferenced and recorded.</w:t>
      </w:r>
    </w:p>
    <w:p w14:paraId="0873E469" w14:textId="77777777" w:rsidR="00FD25F7" w:rsidRPr="007D5DFB" w:rsidRDefault="00FD25F7" w:rsidP="00FD25F7">
      <w:pPr>
        <w:spacing w:line="480" w:lineRule="auto"/>
        <w:rPr>
          <w:rFonts w:eastAsiaTheme="minorHAnsi"/>
        </w:rPr>
      </w:pPr>
      <w:r w:rsidRPr="007D5DFB">
        <w:rPr>
          <w:rFonts w:eastAsiaTheme="minorHAnsi"/>
        </w:rPr>
        <w:t xml:space="preserve">Mayor Ayres called the meeting to order at 6:30 p.m., and led in the Invocation and the Pledge of Allegiance.   </w:t>
      </w:r>
      <w:r>
        <w:rPr>
          <w:rFonts w:eastAsiaTheme="minorHAnsi"/>
        </w:rPr>
        <w:t>He asked for a moment of silence in observance of Memorial Day.</w:t>
      </w:r>
    </w:p>
    <w:p w14:paraId="610E46B1" w14:textId="77777777" w:rsidR="00FD25F7" w:rsidRPr="00FD25F7" w:rsidRDefault="00FD25F7" w:rsidP="00FD25F7">
      <w:pPr>
        <w:pStyle w:val="p2"/>
        <w:widowControl/>
        <w:spacing w:line="480" w:lineRule="auto"/>
      </w:pPr>
      <w:r w:rsidRPr="00FD25F7">
        <w:rPr>
          <w:b/>
          <w:u w:val="single"/>
        </w:rPr>
        <w:t>Roll Call</w:t>
      </w:r>
      <w:r w:rsidRPr="00FD25F7">
        <w:rPr>
          <w:b/>
        </w:rPr>
        <w:t xml:space="preserve">:  </w:t>
      </w:r>
      <w:r w:rsidRPr="00FD25F7">
        <w:t>Trustees Present:  Andrew Aronstam, Jerry Sinsabaugh, Steven Burlingame, Kevin Sweeney, and Mayor Patrick Ayres</w:t>
      </w:r>
    </w:p>
    <w:p w14:paraId="7BBAD721" w14:textId="77777777" w:rsidR="00FD25F7" w:rsidRPr="00FD25F7" w:rsidRDefault="00FD25F7" w:rsidP="00FD25F7">
      <w:pPr>
        <w:pStyle w:val="p2"/>
        <w:widowControl/>
        <w:spacing w:line="480" w:lineRule="auto"/>
      </w:pPr>
      <w:r w:rsidRPr="00FD25F7">
        <w:t xml:space="preserve">Also present were Clerk Treasurer Michele Wood, Code Enforcement Officer Chris Robinson, and Attorney Betty Keene </w:t>
      </w:r>
    </w:p>
    <w:p w14:paraId="49DBFD3B" w14:textId="77777777" w:rsidR="00FD25F7" w:rsidRPr="00FD25F7" w:rsidRDefault="00FD25F7" w:rsidP="00FD25F7">
      <w:pPr>
        <w:suppressAutoHyphens/>
        <w:spacing w:line="480" w:lineRule="auto"/>
        <w:rPr>
          <w:szCs w:val="20"/>
          <w:lang w:eastAsia="ar-SA"/>
        </w:rPr>
      </w:pPr>
      <w:r w:rsidRPr="00FD25F7">
        <w:rPr>
          <w:rFonts w:eastAsiaTheme="minorHAnsi"/>
          <w:b/>
          <w:u w:val="single"/>
        </w:rPr>
        <w:t>Approval of Minutes</w:t>
      </w:r>
      <w:r w:rsidRPr="00FD25F7">
        <w:rPr>
          <w:rFonts w:eastAsiaTheme="minorHAnsi"/>
          <w:b/>
        </w:rPr>
        <w:t xml:space="preserve">:  </w:t>
      </w:r>
      <w:r w:rsidRPr="00FD25F7">
        <w:rPr>
          <w:rFonts w:eastAsiaTheme="minorHAnsi"/>
        </w:rPr>
        <w:t>Trustee Burlingame moved to approve the Minutes of May 12, 2020 as presented.  Trustee Sinsabaugh seconded the motion, which carried unanimously.</w:t>
      </w:r>
    </w:p>
    <w:p w14:paraId="178E9E2C" w14:textId="77777777" w:rsidR="00FD25F7" w:rsidRPr="00F47B92" w:rsidRDefault="00FD25F7" w:rsidP="00FD25F7">
      <w:pPr>
        <w:spacing w:line="480" w:lineRule="auto"/>
        <w:rPr>
          <w:rFonts w:eastAsiaTheme="minorHAnsi"/>
        </w:rPr>
      </w:pPr>
      <w:r w:rsidRPr="00F47B92">
        <w:rPr>
          <w:rFonts w:eastAsiaTheme="minorHAnsi"/>
          <w:b/>
          <w:u w:val="single"/>
        </w:rPr>
        <w:t>Department Reports</w:t>
      </w:r>
      <w:r w:rsidRPr="00F47B92">
        <w:rPr>
          <w:rFonts w:eastAsiaTheme="minorHAnsi"/>
          <w:b/>
        </w:rPr>
        <w:t>:</w:t>
      </w:r>
      <w:r w:rsidRPr="00F47B92">
        <w:rPr>
          <w:rFonts w:eastAsiaTheme="minorHAnsi"/>
        </w:rPr>
        <w:t xml:space="preserve">  The clerk submitted a department report from the Police Department (April).  Trustee Sinsabaugh, after discussion with Chief Gelatt, the oldest police car has 68,000 miles.  Chief Gelatt recommended we keep the car and not purchase a new one this year, as long as there are no future </w:t>
      </w:r>
      <w:r w:rsidR="00F47B92" w:rsidRPr="00F47B92">
        <w:rPr>
          <w:rFonts w:eastAsiaTheme="minorHAnsi"/>
        </w:rPr>
        <w:t>issues with the cars.  The Board agreed.</w:t>
      </w:r>
    </w:p>
    <w:p w14:paraId="5556BA60" w14:textId="77777777" w:rsidR="00FD25F7" w:rsidRPr="00F47B92" w:rsidRDefault="00FD25F7" w:rsidP="00FD25F7">
      <w:pPr>
        <w:pStyle w:val="p2"/>
        <w:widowControl/>
        <w:spacing w:line="480" w:lineRule="auto"/>
      </w:pPr>
      <w:r w:rsidRPr="00F47B92">
        <w:rPr>
          <w:b/>
          <w:bCs/>
          <w:u w:val="single"/>
        </w:rPr>
        <w:t>Finance Committee/Approval of Abstract</w:t>
      </w:r>
      <w:r w:rsidRPr="00F47B92">
        <w:rPr>
          <w:b/>
          <w:bCs/>
        </w:rPr>
        <w:t xml:space="preserve">:  </w:t>
      </w:r>
      <w:r w:rsidRPr="00F47B92">
        <w:t xml:space="preserve">Trustee Burlingame presented the following abstracts, and moved to approve all payments:  General Fund Abstract </w:t>
      </w:r>
      <w:r w:rsidR="00F47B92" w:rsidRPr="00F47B92">
        <w:t xml:space="preserve">(May) </w:t>
      </w:r>
      <w:r w:rsidRPr="00F47B92">
        <w:t>$</w:t>
      </w:r>
      <w:r w:rsidR="00F47B92" w:rsidRPr="00F47B92">
        <w:t>46,700.96 and (June) $17,333.48</w:t>
      </w:r>
      <w:r w:rsidRPr="00F47B92">
        <w:t xml:space="preserve">, and Cemetery Fund Abstract </w:t>
      </w:r>
      <w:r w:rsidR="00F47B92" w:rsidRPr="00F47B92">
        <w:t xml:space="preserve">(May) </w:t>
      </w:r>
      <w:r w:rsidRPr="00F47B92">
        <w:t>$</w:t>
      </w:r>
      <w:r w:rsidR="00F47B92" w:rsidRPr="00F47B92">
        <w:t>260.76 and (June) $6,600.00</w:t>
      </w:r>
      <w:r w:rsidRPr="00F47B92">
        <w:t xml:space="preserve">.  Trustee </w:t>
      </w:r>
      <w:r w:rsidR="00F47B92" w:rsidRPr="00F47B92">
        <w:t>Sweeney</w:t>
      </w:r>
      <w:r w:rsidRPr="00F47B92">
        <w:t xml:space="preserve"> seconded the motion, which carried unanimously.</w:t>
      </w:r>
    </w:p>
    <w:p w14:paraId="7B38DE25" w14:textId="77777777" w:rsidR="00F47B92" w:rsidRPr="00D1692A" w:rsidRDefault="00FD25F7" w:rsidP="00FD25F7">
      <w:pPr>
        <w:spacing w:line="480" w:lineRule="auto"/>
      </w:pPr>
      <w:r w:rsidRPr="00D1692A">
        <w:rPr>
          <w:b/>
          <w:bCs/>
          <w:u w:val="single"/>
        </w:rPr>
        <w:t>Glen Park Project</w:t>
      </w:r>
      <w:r w:rsidRPr="00D1692A">
        <w:rPr>
          <w:b/>
          <w:bCs/>
        </w:rPr>
        <w:t>:</w:t>
      </w:r>
      <w:r w:rsidRPr="00D1692A">
        <w:t xml:space="preserve">  Mayor Ayres stated </w:t>
      </w:r>
      <w:r w:rsidR="00F47B92" w:rsidRPr="00D1692A">
        <w:t xml:space="preserve">the bathrooms should be completed in June.  Electrical work is being worked on currently.  The construction is moving along.  The Pre-bid meeting </w:t>
      </w:r>
      <w:r w:rsidR="00D1692A" w:rsidRPr="00D1692A">
        <w:t xml:space="preserve">for the next phase </w:t>
      </w:r>
      <w:r w:rsidR="00F47B92" w:rsidRPr="00D1692A">
        <w:t>is on Friday at the Glen</w:t>
      </w:r>
      <w:r w:rsidR="00D1692A" w:rsidRPr="00D1692A">
        <w:t>.</w:t>
      </w:r>
    </w:p>
    <w:p w14:paraId="4FAF3983" w14:textId="77777777" w:rsidR="00FD25F7" w:rsidRPr="00D1692A" w:rsidRDefault="00D1692A" w:rsidP="00FD25F7">
      <w:pPr>
        <w:spacing w:line="480" w:lineRule="auto"/>
      </w:pPr>
      <w:r w:rsidRPr="00D1692A">
        <w:rPr>
          <w:b/>
          <w:u w:val="single"/>
        </w:rPr>
        <w:t>Summer Recreation Program</w:t>
      </w:r>
      <w:r w:rsidR="00FD25F7" w:rsidRPr="00D1692A">
        <w:rPr>
          <w:b/>
        </w:rPr>
        <w:t xml:space="preserve">:  </w:t>
      </w:r>
      <w:r w:rsidR="00FD25F7" w:rsidRPr="00D1692A">
        <w:t xml:space="preserve">Mayor Ayres stated </w:t>
      </w:r>
      <w:r>
        <w:t>he met with School Superintendent Eric Knolles, Recreation Director Shaw, Trustee Aronstam, and Tioga County.  There is no indication that we will be able to hold the summer program this year.  Phase 2 of the COVID-19 reopening strategy should begin on May 29</w:t>
      </w:r>
      <w:r w:rsidRPr="00D1692A">
        <w:rPr>
          <w:vertAlign w:val="superscript"/>
        </w:rPr>
        <w:t>th</w:t>
      </w:r>
      <w:r>
        <w:t xml:space="preserve">, and it involves gatherings and recreation.  Mayor Ayres recommended deferring this topic until </w:t>
      </w:r>
      <w:r>
        <w:lastRenderedPageBreak/>
        <w:t>June for further direction and guidelines.  He also stated that if we cannot hold the program, that maybe we could have targeted events.  We are working with the school administration on this.</w:t>
      </w:r>
    </w:p>
    <w:p w14:paraId="103E2B0A" w14:textId="77777777" w:rsidR="00600E48" w:rsidRPr="00FD25F7" w:rsidRDefault="00D1692A" w:rsidP="00600E48">
      <w:pPr>
        <w:spacing w:line="480" w:lineRule="auto"/>
        <w:rPr>
          <w:rFonts w:eastAsiaTheme="minorHAnsi"/>
          <w:highlight w:val="yellow"/>
        </w:rPr>
      </w:pPr>
      <w:r w:rsidRPr="00D1692A">
        <w:rPr>
          <w:b/>
          <w:bCs/>
          <w:u w:val="single"/>
        </w:rPr>
        <w:t>Summer Help in Parks</w:t>
      </w:r>
      <w:r w:rsidR="00FD25F7" w:rsidRPr="00D1692A">
        <w:rPr>
          <w:b/>
          <w:bCs/>
        </w:rPr>
        <w:t xml:space="preserve">: </w:t>
      </w:r>
      <w:r w:rsidR="00FD25F7" w:rsidRPr="00D1692A">
        <w:rPr>
          <w:bCs/>
        </w:rPr>
        <w:t xml:space="preserve"> </w:t>
      </w:r>
      <w:r>
        <w:rPr>
          <w:bCs/>
        </w:rPr>
        <w:t xml:space="preserve">Trustee Aronstam stated he met with Parks Director Shaw and submitted their mowing/trimming, and work routine broken out into hours.  This year they will need to have extra time in cleaning and sanitizing the pavilions for rentals, therefore, would need help over the weekends.  Trustee Aronstam stated Mr. Shaw did not ask for help, however, he and Mayor Ayres feels it is necessary.  Trustee Aronstam proposed hiring two part-time </w:t>
      </w:r>
      <w:r w:rsidR="00600E48">
        <w:rPr>
          <w:bCs/>
        </w:rPr>
        <w:t xml:space="preserve">helpers at 20 hours each per week, at minimum wage, for 13 weeks.  He stated we have budgeted twice the hours.  One helper will work throughout the weekend to clean the pavilions, so that there will be no overtime for the Parks Laborer.  Trustee Aronstam moved to approve hiring two part-time helpers as presented.  Trustee Sweeney </w:t>
      </w:r>
      <w:r w:rsidR="00600E48" w:rsidRPr="00600E48">
        <w:rPr>
          <w:bCs/>
        </w:rPr>
        <w:t xml:space="preserve">seconded the motion, </w:t>
      </w:r>
      <w:r w:rsidR="00600E48" w:rsidRPr="00600E48">
        <w:t xml:space="preserve">which </w:t>
      </w:r>
      <w:r w:rsidR="00600E48" w:rsidRPr="00600E48">
        <w:rPr>
          <w:rFonts w:eastAsiaTheme="minorHAnsi"/>
        </w:rPr>
        <w:t xml:space="preserve">led to a roll call vote and resulted as follows: </w:t>
      </w:r>
    </w:p>
    <w:p w14:paraId="3C05C6F2" w14:textId="77777777" w:rsidR="00600E48" w:rsidRPr="00600E48" w:rsidRDefault="00600E48" w:rsidP="00600E48">
      <w:pPr>
        <w:suppressAutoHyphens/>
        <w:rPr>
          <w:szCs w:val="20"/>
          <w:lang w:eastAsia="ar-SA"/>
        </w:rPr>
      </w:pPr>
      <w:r w:rsidRPr="00600E48">
        <w:rPr>
          <w:bCs/>
        </w:rPr>
        <w:tab/>
      </w:r>
      <w:r w:rsidRPr="00600E48">
        <w:rPr>
          <w:bCs/>
        </w:rPr>
        <w:tab/>
      </w:r>
      <w:r w:rsidRPr="00600E48">
        <w:rPr>
          <w:szCs w:val="20"/>
          <w:lang w:eastAsia="ar-SA"/>
        </w:rPr>
        <w:t xml:space="preserve">Ayes –3 </w:t>
      </w:r>
      <w:r w:rsidRPr="00600E48">
        <w:rPr>
          <w:szCs w:val="20"/>
          <w:lang w:eastAsia="ar-SA"/>
        </w:rPr>
        <w:tab/>
        <w:t>(Aronstam, Sweeney, Ayres)</w:t>
      </w:r>
    </w:p>
    <w:p w14:paraId="44AE011D" w14:textId="77777777" w:rsidR="00600E48" w:rsidRPr="00600E48" w:rsidRDefault="00600E48" w:rsidP="00600E48">
      <w:pPr>
        <w:suppressAutoHyphens/>
        <w:rPr>
          <w:szCs w:val="20"/>
          <w:lang w:eastAsia="ar-SA"/>
        </w:rPr>
      </w:pPr>
      <w:r w:rsidRPr="00600E48">
        <w:rPr>
          <w:szCs w:val="20"/>
          <w:lang w:eastAsia="ar-SA"/>
        </w:rPr>
        <w:tab/>
      </w:r>
      <w:r w:rsidRPr="00600E48">
        <w:rPr>
          <w:szCs w:val="20"/>
          <w:lang w:eastAsia="ar-SA"/>
        </w:rPr>
        <w:tab/>
        <w:t>Nays – 2</w:t>
      </w:r>
      <w:r w:rsidRPr="00600E48">
        <w:rPr>
          <w:szCs w:val="20"/>
          <w:lang w:eastAsia="ar-SA"/>
        </w:rPr>
        <w:tab/>
        <w:t>(Sinsabaugh, Burlingame)</w:t>
      </w:r>
      <w:r w:rsidRPr="00600E48">
        <w:rPr>
          <w:szCs w:val="20"/>
          <w:lang w:eastAsia="ar-SA"/>
        </w:rPr>
        <w:tab/>
      </w:r>
    </w:p>
    <w:p w14:paraId="626D8F26" w14:textId="77777777" w:rsidR="00600E48" w:rsidRPr="00600E48" w:rsidRDefault="00600E48" w:rsidP="00600E48">
      <w:pPr>
        <w:suppressAutoHyphens/>
        <w:rPr>
          <w:szCs w:val="20"/>
          <w:lang w:eastAsia="ar-SA"/>
        </w:rPr>
      </w:pPr>
      <w:r w:rsidRPr="00600E48">
        <w:rPr>
          <w:szCs w:val="20"/>
          <w:lang w:eastAsia="ar-SA"/>
        </w:rPr>
        <w:tab/>
      </w:r>
      <w:r w:rsidRPr="00600E48">
        <w:rPr>
          <w:szCs w:val="20"/>
          <w:lang w:eastAsia="ar-SA"/>
        </w:rPr>
        <w:tab/>
        <w:t>Vacancy – 1</w:t>
      </w:r>
      <w:r w:rsidRPr="00600E48">
        <w:rPr>
          <w:szCs w:val="20"/>
          <w:lang w:eastAsia="ar-SA"/>
        </w:rPr>
        <w:tab/>
      </w:r>
    </w:p>
    <w:p w14:paraId="201987F0" w14:textId="77777777" w:rsidR="00600E48" w:rsidRPr="00600E48" w:rsidRDefault="00600E48" w:rsidP="00600E48">
      <w:pPr>
        <w:spacing w:line="480" w:lineRule="auto"/>
      </w:pPr>
      <w:r w:rsidRPr="00600E48">
        <w:rPr>
          <w:szCs w:val="20"/>
          <w:lang w:eastAsia="ar-SA"/>
        </w:rPr>
        <w:tab/>
      </w:r>
      <w:r w:rsidRPr="00600E48">
        <w:rPr>
          <w:szCs w:val="20"/>
          <w:lang w:eastAsia="ar-SA"/>
        </w:rPr>
        <w:tab/>
      </w:r>
      <w:r w:rsidRPr="00600E48">
        <w:t xml:space="preserve">The motion </w:t>
      </w:r>
      <w:r w:rsidR="00480586">
        <w:t>carried</w:t>
      </w:r>
      <w:r w:rsidRPr="00600E48">
        <w:t>.</w:t>
      </w:r>
    </w:p>
    <w:p w14:paraId="0E80C195" w14:textId="77777777" w:rsidR="00600E48" w:rsidRDefault="00600E48" w:rsidP="00FD25F7">
      <w:pPr>
        <w:pStyle w:val="p2"/>
        <w:widowControl/>
        <w:spacing w:line="480" w:lineRule="auto"/>
        <w:rPr>
          <w:bCs/>
        </w:rPr>
      </w:pPr>
      <w:r w:rsidRPr="000327BA">
        <w:rPr>
          <w:b/>
          <w:bCs/>
          <w:u w:val="single"/>
        </w:rPr>
        <w:t>C</w:t>
      </w:r>
      <w:r>
        <w:rPr>
          <w:b/>
          <w:bCs/>
          <w:u w:val="single"/>
        </w:rPr>
        <w:t>OVID-19 Emergency Business Loan Applications</w:t>
      </w:r>
      <w:r w:rsidRPr="000327BA">
        <w:rPr>
          <w:b/>
          <w:bCs/>
        </w:rPr>
        <w:t xml:space="preserve">: </w:t>
      </w:r>
      <w:r w:rsidRPr="000327BA">
        <w:rPr>
          <w:bCs/>
        </w:rPr>
        <w:t xml:space="preserve"> </w:t>
      </w:r>
      <w:r>
        <w:rPr>
          <w:bCs/>
        </w:rPr>
        <w:t>The clerk presented the following applications:</w:t>
      </w:r>
    </w:p>
    <w:p w14:paraId="7C8F17DD" w14:textId="77777777" w:rsidR="00600E48" w:rsidRDefault="00600E48" w:rsidP="000330AF">
      <w:pPr>
        <w:pStyle w:val="p2"/>
        <w:widowControl/>
        <w:spacing w:line="480" w:lineRule="auto"/>
        <w:ind w:firstLine="720"/>
        <w:rPr>
          <w:bCs/>
        </w:rPr>
      </w:pPr>
      <w:r>
        <w:rPr>
          <w:bCs/>
        </w:rPr>
        <w:t>Terri Quinn, Cookie Cutters Hair Salon</w:t>
      </w:r>
      <w:r w:rsidR="000330AF">
        <w:rPr>
          <w:bCs/>
        </w:rPr>
        <w:t>, in the amount of $2,400 with payback of 24 months.  Trustee Burlingame moved to approve the loan as presented.  Trustee Aronstam seconded the motion, which carried unanimously.</w:t>
      </w:r>
    </w:p>
    <w:p w14:paraId="189375F8" w14:textId="77777777" w:rsidR="000330AF" w:rsidRDefault="000330AF" w:rsidP="000330AF">
      <w:pPr>
        <w:pStyle w:val="p2"/>
        <w:widowControl/>
        <w:spacing w:line="480" w:lineRule="auto"/>
        <w:ind w:firstLine="720"/>
        <w:rPr>
          <w:bCs/>
        </w:rPr>
      </w:pPr>
      <w:r>
        <w:rPr>
          <w:bCs/>
        </w:rPr>
        <w:t>Stacy Whipple, Twisted Sizzors, in the amount of $2,400 with payback of 24 months.  Trustee Sinsabaugh moved to approve the loan as presented.  Trustee Burlingame seconded the motion, which carried unanimously.</w:t>
      </w:r>
    </w:p>
    <w:p w14:paraId="6C216828" w14:textId="77777777" w:rsidR="000330AF" w:rsidRDefault="000330AF" w:rsidP="000330AF">
      <w:pPr>
        <w:pStyle w:val="p2"/>
        <w:widowControl/>
        <w:spacing w:line="480" w:lineRule="auto"/>
        <w:ind w:firstLine="720"/>
        <w:rPr>
          <w:bCs/>
        </w:rPr>
      </w:pPr>
      <w:r>
        <w:rPr>
          <w:bCs/>
        </w:rPr>
        <w:t>Ronald Perry Jr., Waverly Fitness Center, in the amount of $2,400 with payback of 24 months.  Trustee Aronstam moved to approve the loan as presented.  Trustee Burlingame seconded the motion, which carried unanimously.</w:t>
      </w:r>
    </w:p>
    <w:p w14:paraId="58A5C828" w14:textId="77777777" w:rsidR="000330AF" w:rsidRDefault="000330AF" w:rsidP="000330AF">
      <w:pPr>
        <w:pStyle w:val="p2"/>
        <w:widowControl/>
        <w:spacing w:line="480" w:lineRule="auto"/>
        <w:ind w:firstLine="720"/>
        <w:rPr>
          <w:bCs/>
        </w:rPr>
      </w:pPr>
      <w:r>
        <w:rPr>
          <w:bCs/>
        </w:rPr>
        <w:t>Ronald Perry Jr., Isshin-Ryu Martial Arts Studio, in the amount of $2,400 with payback of 24 months.  Trustee Aronstam moved to approve the loan as presented.  Trustee Sweeney seconded the motion, which carried unanimously.</w:t>
      </w:r>
    </w:p>
    <w:p w14:paraId="6AFC89A9" w14:textId="77777777" w:rsidR="000330AF" w:rsidRDefault="000330AF" w:rsidP="000330AF">
      <w:pPr>
        <w:pStyle w:val="WW-PlainText"/>
        <w:spacing w:line="480" w:lineRule="auto"/>
        <w:rPr>
          <w:rFonts w:ascii="Times New Roman" w:hAnsi="Times New Roman"/>
          <w:b/>
          <w:bCs/>
          <w:sz w:val="24"/>
          <w:highlight w:val="yellow"/>
        </w:rPr>
      </w:pPr>
      <w:r w:rsidRPr="00136ABD">
        <w:rPr>
          <w:rFonts w:ascii="Times New Roman" w:hAnsi="Times New Roman"/>
          <w:b/>
          <w:bCs/>
          <w:sz w:val="24"/>
          <w:u w:val="single"/>
        </w:rPr>
        <w:t>201</w:t>
      </w:r>
      <w:r>
        <w:rPr>
          <w:rFonts w:ascii="Times New Roman" w:hAnsi="Times New Roman"/>
          <w:b/>
          <w:bCs/>
          <w:sz w:val="24"/>
          <w:u w:val="single"/>
        </w:rPr>
        <w:t>9</w:t>
      </w:r>
      <w:r w:rsidRPr="00136ABD">
        <w:rPr>
          <w:rFonts w:ascii="Times New Roman" w:hAnsi="Times New Roman"/>
          <w:b/>
          <w:bCs/>
          <w:sz w:val="24"/>
          <w:u w:val="single"/>
        </w:rPr>
        <w:t>-20</w:t>
      </w:r>
      <w:r>
        <w:rPr>
          <w:rFonts w:ascii="Times New Roman" w:hAnsi="Times New Roman"/>
          <w:b/>
          <w:bCs/>
          <w:sz w:val="24"/>
          <w:u w:val="single"/>
        </w:rPr>
        <w:t>20</w:t>
      </w:r>
      <w:r w:rsidRPr="00136ABD">
        <w:rPr>
          <w:rFonts w:ascii="Times New Roman" w:hAnsi="Times New Roman"/>
          <w:b/>
          <w:bCs/>
          <w:sz w:val="24"/>
          <w:u w:val="single"/>
        </w:rPr>
        <w:t xml:space="preserve"> Budget Transfers</w:t>
      </w:r>
      <w:r w:rsidRPr="00136ABD">
        <w:rPr>
          <w:rFonts w:ascii="Times New Roman" w:hAnsi="Times New Roman"/>
          <w:b/>
          <w:bCs/>
          <w:sz w:val="24"/>
        </w:rPr>
        <w:t xml:space="preserve">:  </w:t>
      </w:r>
      <w:r w:rsidRPr="005F4482">
        <w:rPr>
          <w:rFonts w:ascii="Times New Roman" w:eastAsiaTheme="minorHAnsi" w:hAnsi="Times New Roman"/>
          <w:sz w:val="24"/>
          <w:szCs w:val="24"/>
        </w:rPr>
        <w:t xml:space="preserve">Trustee </w:t>
      </w:r>
      <w:r>
        <w:rPr>
          <w:rFonts w:ascii="Times New Roman" w:eastAsiaTheme="minorHAnsi" w:hAnsi="Times New Roman"/>
          <w:sz w:val="24"/>
          <w:szCs w:val="24"/>
        </w:rPr>
        <w:t>Sinsabaugh</w:t>
      </w:r>
      <w:r w:rsidRPr="005F4482">
        <w:rPr>
          <w:rFonts w:ascii="Times New Roman" w:eastAsiaTheme="minorHAnsi" w:hAnsi="Times New Roman"/>
          <w:sz w:val="24"/>
          <w:szCs w:val="24"/>
        </w:rPr>
        <w:t xml:space="preserve"> moved to approve the following budget transfers as presented.  Trustee </w:t>
      </w:r>
      <w:r>
        <w:rPr>
          <w:rFonts w:ascii="Times New Roman" w:eastAsiaTheme="minorHAnsi" w:hAnsi="Times New Roman"/>
          <w:sz w:val="24"/>
          <w:szCs w:val="24"/>
        </w:rPr>
        <w:t xml:space="preserve">Aronstam </w:t>
      </w:r>
      <w:r w:rsidRPr="005F4482">
        <w:rPr>
          <w:rFonts w:ascii="Times New Roman" w:eastAsiaTheme="minorHAnsi" w:hAnsi="Times New Roman"/>
          <w:sz w:val="24"/>
          <w:szCs w:val="24"/>
        </w:rPr>
        <w:t>seconded the motion, which carried unanimously.</w:t>
      </w:r>
    </w:p>
    <w:tbl>
      <w:tblPr>
        <w:tblW w:w="7830" w:type="dxa"/>
        <w:tblInd w:w="-5" w:type="dxa"/>
        <w:tblLook w:val="04A0" w:firstRow="1" w:lastRow="0" w:firstColumn="1" w:lastColumn="0" w:noHBand="0" w:noVBand="1"/>
      </w:tblPr>
      <w:tblGrid>
        <w:gridCol w:w="1530"/>
        <w:gridCol w:w="3330"/>
        <w:gridCol w:w="1400"/>
        <w:gridCol w:w="1570"/>
      </w:tblGrid>
      <w:tr w:rsidR="000330AF" w:rsidRPr="000330AF" w14:paraId="3D5E03A6" w14:textId="77777777" w:rsidTr="000330AF">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9FE25" w14:textId="77777777" w:rsidR="000330AF" w:rsidRPr="000330AF" w:rsidRDefault="000330AF" w:rsidP="000330AF">
            <w:pPr>
              <w:jc w:val="center"/>
              <w:rPr>
                <w:rFonts w:ascii="Arial" w:hAnsi="Arial" w:cs="Arial"/>
                <w:b/>
                <w:bCs/>
                <w:sz w:val="22"/>
                <w:szCs w:val="22"/>
              </w:rPr>
            </w:pPr>
            <w:r w:rsidRPr="000330AF">
              <w:rPr>
                <w:rFonts w:ascii="Arial" w:hAnsi="Arial" w:cs="Arial"/>
                <w:b/>
                <w:bCs/>
                <w:sz w:val="22"/>
                <w:szCs w:val="22"/>
              </w:rPr>
              <w:t>Line Item</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4CD7C50E" w14:textId="77777777" w:rsidR="000330AF" w:rsidRPr="000330AF" w:rsidRDefault="000330AF" w:rsidP="000330AF">
            <w:pPr>
              <w:jc w:val="center"/>
              <w:rPr>
                <w:rFonts w:ascii="Arial" w:hAnsi="Arial" w:cs="Arial"/>
                <w:b/>
                <w:bCs/>
                <w:sz w:val="22"/>
                <w:szCs w:val="22"/>
              </w:rPr>
            </w:pPr>
            <w:r w:rsidRPr="000330AF">
              <w:rPr>
                <w:rFonts w:ascii="Arial" w:hAnsi="Arial" w:cs="Arial"/>
                <w:b/>
                <w:bCs/>
                <w:sz w:val="22"/>
                <w:szCs w:val="22"/>
              </w:rPr>
              <w:t>Description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CAF8E6B" w14:textId="77777777" w:rsidR="000330AF" w:rsidRPr="000330AF" w:rsidRDefault="000330AF" w:rsidP="000330AF">
            <w:pPr>
              <w:jc w:val="center"/>
              <w:rPr>
                <w:rFonts w:ascii="Arial" w:hAnsi="Arial" w:cs="Arial"/>
                <w:b/>
                <w:bCs/>
                <w:sz w:val="22"/>
                <w:szCs w:val="22"/>
              </w:rPr>
            </w:pPr>
            <w:r w:rsidRPr="000330AF">
              <w:rPr>
                <w:rFonts w:ascii="Arial" w:hAnsi="Arial" w:cs="Arial"/>
                <w:b/>
                <w:bCs/>
                <w:sz w:val="22"/>
                <w:szCs w:val="22"/>
              </w:rPr>
              <w:t>Transfer In:</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14:paraId="45F75AAA" w14:textId="77777777" w:rsidR="000330AF" w:rsidRPr="000330AF" w:rsidRDefault="000330AF" w:rsidP="000330AF">
            <w:pPr>
              <w:jc w:val="center"/>
              <w:rPr>
                <w:rFonts w:ascii="Arial" w:hAnsi="Arial" w:cs="Arial"/>
                <w:b/>
                <w:bCs/>
                <w:sz w:val="22"/>
                <w:szCs w:val="22"/>
              </w:rPr>
            </w:pPr>
            <w:r w:rsidRPr="000330AF">
              <w:rPr>
                <w:rFonts w:ascii="Arial" w:hAnsi="Arial" w:cs="Arial"/>
                <w:b/>
                <w:bCs/>
                <w:sz w:val="22"/>
                <w:szCs w:val="22"/>
              </w:rPr>
              <w:t>Transfer Out:</w:t>
            </w:r>
          </w:p>
        </w:tc>
      </w:tr>
      <w:tr w:rsidR="000330AF" w:rsidRPr="000330AF" w14:paraId="061EB429"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ABED39D" w14:textId="77777777" w:rsidR="000330AF" w:rsidRPr="000330AF" w:rsidRDefault="000330AF" w:rsidP="000330AF">
            <w:pPr>
              <w:rPr>
                <w:rFonts w:ascii="Arial" w:hAnsi="Arial" w:cs="Arial"/>
                <w:sz w:val="20"/>
                <w:szCs w:val="20"/>
              </w:rPr>
            </w:pPr>
            <w:r w:rsidRPr="000330AF">
              <w:rPr>
                <w:rFonts w:ascii="Arial" w:hAnsi="Arial" w:cs="Arial"/>
                <w:sz w:val="20"/>
                <w:szCs w:val="20"/>
              </w:rPr>
              <w:t>A 1110.0100</w:t>
            </w:r>
          </w:p>
        </w:tc>
        <w:tc>
          <w:tcPr>
            <w:tcW w:w="3330" w:type="dxa"/>
            <w:tcBorders>
              <w:top w:val="nil"/>
              <w:left w:val="nil"/>
              <w:bottom w:val="single" w:sz="4" w:space="0" w:color="auto"/>
              <w:right w:val="single" w:sz="4" w:space="0" w:color="auto"/>
            </w:tcBorders>
            <w:shd w:val="clear" w:color="auto" w:fill="auto"/>
            <w:noWrap/>
            <w:vAlign w:val="bottom"/>
            <w:hideMark/>
          </w:tcPr>
          <w:p w14:paraId="65C925D8" w14:textId="77777777" w:rsidR="000330AF" w:rsidRPr="000330AF" w:rsidRDefault="000330AF" w:rsidP="000330AF">
            <w:pPr>
              <w:rPr>
                <w:rFonts w:ascii="Arial" w:hAnsi="Arial" w:cs="Arial"/>
                <w:sz w:val="20"/>
                <w:szCs w:val="20"/>
              </w:rPr>
            </w:pPr>
            <w:r w:rsidRPr="000330AF">
              <w:rPr>
                <w:rFonts w:ascii="Arial" w:hAnsi="Arial" w:cs="Arial"/>
                <w:sz w:val="20"/>
                <w:szCs w:val="20"/>
              </w:rPr>
              <w:t>court-full time</w:t>
            </w:r>
          </w:p>
        </w:tc>
        <w:tc>
          <w:tcPr>
            <w:tcW w:w="1400" w:type="dxa"/>
            <w:tcBorders>
              <w:top w:val="nil"/>
              <w:left w:val="nil"/>
              <w:bottom w:val="single" w:sz="4" w:space="0" w:color="auto"/>
              <w:right w:val="single" w:sz="4" w:space="0" w:color="auto"/>
            </w:tcBorders>
            <w:shd w:val="clear" w:color="auto" w:fill="auto"/>
            <w:noWrap/>
            <w:vAlign w:val="bottom"/>
            <w:hideMark/>
          </w:tcPr>
          <w:p w14:paraId="70BDBA5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39A19004"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w:t>
            </w:r>
          </w:p>
        </w:tc>
      </w:tr>
      <w:tr w:rsidR="000330AF" w:rsidRPr="000330AF" w14:paraId="468B2157" w14:textId="77777777" w:rsidTr="000330AF">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2F2400A" w14:textId="77777777" w:rsidR="000330AF" w:rsidRPr="000330AF" w:rsidRDefault="000330AF" w:rsidP="000330AF">
            <w:pPr>
              <w:rPr>
                <w:rFonts w:ascii="Arial" w:hAnsi="Arial" w:cs="Arial"/>
                <w:sz w:val="20"/>
                <w:szCs w:val="20"/>
              </w:rPr>
            </w:pPr>
            <w:r w:rsidRPr="000330AF">
              <w:rPr>
                <w:rFonts w:ascii="Arial" w:hAnsi="Arial" w:cs="Arial"/>
                <w:sz w:val="20"/>
                <w:szCs w:val="20"/>
              </w:rPr>
              <w:t>A 1110.0142</w:t>
            </w:r>
          </w:p>
        </w:tc>
        <w:tc>
          <w:tcPr>
            <w:tcW w:w="3330" w:type="dxa"/>
            <w:tcBorders>
              <w:top w:val="nil"/>
              <w:left w:val="nil"/>
              <w:bottom w:val="single" w:sz="4" w:space="0" w:color="auto"/>
              <w:right w:val="single" w:sz="4" w:space="0" w:color="auto"/>
            </w:tcBorders>
            <w:shd w:val="clear" w:color="auto" w:fill="auto"/>
            <w:noWrap/>
            <w:vAlign w:val="bottom"/>
            <w:hideMark/>
          </w:tcPr>
          <w:p w14:paraId="028FB3DA" w14:textId="77777777" w:rsidR="000330AF" w:rsidRPr="000330AF" w:rsidRDefault="000330AF" w:rsidP="000330AF">
            <w:pPr>
              <w:rPr>
                <w:rFonts w:ascii="Arial" w:hAnsi="Arial" w:cs="Arial"/>
                <w:sz w:val="20"/>
                <w:szCs w:val="20"/>
              </w:rPr>
            </w:pPr>
            <w:r w:rsidRPr="000330AF">
              <w:rPr>
                <w:rFonts w:ascii="Arial" w:hAnsi="Arial" w:cs="Arial"/>
                <w:sz w:val="20"/>
                <w:szCs w:val="20"/>
              </w:rPr>
              <w:t>court-part time</w:t>
            </w:r>
          </w:p>
        </w:tc>
        <w:tc>
          <w:tcPr>
            <w:tcW w:w="1400" w:type="dxa"/>
            <w:tcBorders>
              <w:top w:val="nil"/>
              <w:left w:val="nil"/>
              <w:bottom w:val="single" w:sz="4" w:space="0" w:color="auto"/>
              <w:right w:val="single" w:sz="4" w:space="0" w:color="auto"/>
            </w:tcBorders>
            <w:shd w:val="clear" w:color="auto" w:fill="auto"/>
            <w:noWrap/>
            <w:vAlign w:val="bottom"/>
            <w:hideMark/>
          </w:tcPr>
          <w:p w14:paraId="5DF35B1B"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5BFAFB64"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-3,200</w:t>
            </w:r>
          </w:p>
        </w:tc>
      </w:tr>
      <w:tr w:rsidR="000330AF" w:rsidRPr="000330AF" w14:paraId="084796B7" w14:textId="77777777" w:rsidTr="000330AF">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28AE3AA" w14:textId="77777777" w:rsidR="000330AF" w:rsidRPr="000330AF" w:rsidRDefault="000330AF" w:rsidP="000330AF">
            <w:pPr>
              <w:rPr>
                <w:rFonts w:ascii="Arial" w:hAnsi="Arial" w:cs="Arial"/>
                <w:sz w:val="20"/>
                <w:szCs w:val="20"/>
              </w:rPr>
            </w:pPr>
            <w:r w:rsidRPr="000330AF">
              <w:rPr>
                <w:rFonts w:ascii="Arial" w:hAnsi="Arial" w:cs="Arial"/>
                <w:sz w:val="20"/>
                <w:szCs w:val="20"/>
              </w:rPr>
              <w:t>A 1110.0145</w:t>
            </w:r>
          </w:p>
        </w:tc>
        <w:tc>
          <w:tcPr>
            <w:tcW w:w="3330" w:type="dxa"/>
            <w:tcBorders>
              <w:top w:val="nil"/>
              <w:left w:val="nil"/>
              <w:bottom w:val="single" w:sz="4" w:space="0" w:color="auto"/>
              <w:right w:val="single" w:sz="4" w:space="0" w:color="auto"/>
            </w:tcBorders>
            <w:shd w:val="clear" w:color="auto" w:fill="auto"/>
            <w:noWrap/>
            <w:vAlign w:val="bottom"/>
            <w:hideMark/>
          </w:tcPr>
          <w:p w14:paraId="054CE187" w14:textId="77777777" w:rsidR="000330AF" w:rsidRPr="000330AF" w:rsidRDefault="000330AF" w:rsidP="000330AF">
            <w:pPr>
              <w:rPr>
                <w:rFonts w:ascii="Arial" w:hAnsi="Arial" w:cs="Arial"/>
                <w:sz w:val="20"/>
                <w:szCs w:val="20"/>
              </w:rPr>
            </w:pPr>
            <w:r w:rsidRPr="000330AF">
              <w:rPr>
                <w:rFonts w:ascii="Arial" w:hAnsi="Arial" w:cs="Arial"/>
                <w:sz w:val="20"/>
                <w:szCs w:val="20"/>
              </w:rPr>
              <w:t>court-sick</w:t>
            </w:r>
          </w:p>
        </w:tc>
        <w:tc>
          <w:tcPr>
            <w:tcW w:w="1400" w:type="dxa"/>
            <w:tcBorders>
              <w:top w:val="nil"/>
              <w:left w:val="nil"/>
              <w:bottom w:val="single" w:sz="4" w:space="0" w:color="auto"/>
              <w:right w:val="single" w:sz="4" w:space="0" w:color="auto"/>
            </w:tcBorders>
            <w:shd w:val="clear" w:color="auto" w:fill="auto"/>
            <w:noWrap/>
            <w:vAlign w:val="bottom"/>
            <w:hideMark/>
          </w:tcPr>
          <w:p w14:paraId="7174B9AD"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1,241</w:t>
            </w:r>
          </w:p>
        </w:tc>
        <w:tc>
          <w:tcPr>
            <w:tcW w:w="1570" w:type="dxa"/>
            <w:tcBorders>
              <w:top w:val="nil"/>
              <w:left w:val="nil"/>
              <w:bottom w:val="single" w:sz="4" w:space="0" w:color="auto"/>
              <w:right w:val="single" w:sz="4" w:space="0" w:color="auto"/>
            </w:tcBorders>
            <w:shd w:val="clear" w:color="auto" w:fill="auto"/>
            <w:noWrap/>
            <w:vAlign w:val="bottom"/>
            <w:hideMark/>
          </w:tcPr>
          <w:p w14:paraId="2604268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6BE937B0"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D6D9364" w14:textId="77777777" w:rsidR="000330AF" w:rsidRPr="000330AF" w:rsidRDefault="000330AF" w:rsidP="000330AF">
            <w:pPr>
              <w:rPr>
                <w:rFonts w:ascii="Arial" w:hAnsi="Arial" w:cs="Arial"/>
                <w:sz w:val="20"/>
                <w:szCs w:val="20"/>
              </w:rPr>
            </w:pPr>
            <w:r w:rsidRPr="000330AF">
              <w:rPr>
                <w:rFonts w:ascii="Arial" w:hAnsi="Arial" w:cs="Arial"/>
                <w:sz w:val="20"/>
                <w:szCs w:val="20"/>
              </w:rPr>
              <w:t>A 1110.0405</w:t>
            </w:r>
          </w:p>
        </w:tc>
        <w:tc>
          <w:tcPr>
            <w:tcW w:w="3330" w:type="dxa"/>
            <w:tcBorders>
              <w:top w:val="nil"/>
              <w:left w:val="nil"/>
              <w:bottom w:val="single" w:sz="4" w:space="0" w:color="auto"/>
              <w:right w:val="single" w:sz="4" w:space="0" w:color="auto"/>
            </w:tcBorders>
            <w:shd w:val="clear" w:color="auto" w:fill="auto"/>
            <w:noWrap/>
            <w:vAlign w:val="bottom"/>
            <w:hideMark/>
          </w:tcPr>
          <w:p w14:paraId="2FBC43E9" w14:textId="77777777" w:rsidR="000330AF" w:rsidRPr="000330AF" w:rsidRDefault="000330AF" w:rsidP="000330AF">
            <w:pPr>
              <w:rPr>
                <w:rFonts w:ascii="Arial" w:hAnsi="Arial" w:cs="Arial"/>
                <w:sz w:val="20"/>
                <w:szCs w:val="20"/>
              </w:rPr>
            </w:pPr>
            <w:r w:rsidRPr="000330AF">
              <w:rPr>
                <w:rFonts w:ascii="Arial" w:hAnsi="Arial" w:cs="Arial"/>
                <w:sz w:val="20"/>
                <w:szCs w:val="20"/>
              </w:rPr>
              <w:t>court-telephone</w:t>
            </w:r>
          </w:p>
        </w:tc>
        <w:tc>
          <w:tcPr>
            <w:tcW w:w="1400" w:type="dxa"/>
            <w:tcBorders>
              <w:top w:val="nil"/>
              <w:left w:val="nil"/>
              <w:bottom w:val="single" w:sz="4" w:space="0" w:color="auto"/>
              <w:right w:val="single" w:sz="4" w:space="0" w:color="auto"/>
            </w:tcBorders>
            <w:shd w:val="clear" w:color="auto" w:fill="auto"/>
            <w:noWrap/>
            <w:vAlign w:val="bottom"/>
            <w:hideMark/>
          </w:tcPr>
          <w:p w14:paraId="648620A7"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350</w:t>
            </w:r>
          </w:p>
        </w:tc>
        <w:tc>
          <w:tcPr>
            <w:tcW w:w="1570" w:type="dxa"/>
            <w:tcBorders>
              <w:top w:val="nil"/>
              <w:left w:val="nil"/>
              <w:bottom w:val="single" w:sz="4" w:space="0" w:color="auto"/>
              <w:right w:val="single" w:sz="4" w:space="0" w:color="auto"/>
            </w:tcBorders>
            <w:shd w:val="clear" w:color="auto" w:fill="auto"/>
            <w:noWrap/>
            <w:vAlign w:val="bottom"/>
            <w:hideMark/>
          </w:tcPr>
          <w:p w14:paraId="089F8CCD"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4238085E"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D0A4303" w14:textId="77777777" w:rsidR="000330AF" w:rsidRPr="000330AF" w:rsidRDefault="000330AF" w:rsidP="000330AF">
            <w:pPr>
              <w:rPr>
                <w:rFonts w:ascii="Arial" w:hAnsi="Arial" w:cs="Arial"/>
                <w:sz w:val="20"/>
                <w:szCs w:val="20"/>
              </w:rPr>
            </w:pPr>
            <w:r w:rsidRPr="000330AF">
              <w:rPr>
                <w:rFonts w:ascii="Arial" w:hAnsi="Arial" w:cs="Arial"/>
                <w:sz w:val="20"/>
                <w:szCs w:val="20"/>
              </w:rPr>
              <w:t>A 1325.0100</w:t>
            </w:r>
          </w:p>
        </w:tc>
        <w:tc>
          <w:tcPr>
            <w:tcW w:w="3330" w:type="dxa"/>
            <w:tcBorders>
              <w:top w:val="nil"/>
              <w:left w:val="nil"/>
              <w:bottom w:val="single" w:sz="4" w:space="0" w:color="auto"/>
              <w:right w:val="single" w:sz="4" w:space="0" w:color="auto"/>
            </w:tcBorders>
            <w:shd w:val="clear" w:color="auto" w:fill="auto"/>
            <w:noWrap/>
            <w:vAlign w:val="bottom"/>
            <w:hideMark/>
          </w:tcPr>
          <w:p w14:paraId="3DB9AF78" w14:textId="77777777" w:rsidR="000330AF" w:rsidRPr="000330AF" w:rsidRDefault="000330AF" w:rsidP="000330AF">
            <w:pPr>
              <w:rPr>
                <w:rFonts w:ascii="Arial" w:hAnsi="Arial" w:cs="Arial"/>
                <w:sz w:val="20"/>
                <w:szCs w:val="20"/>
              </w:rPr>
            </w:pPr>
            <w:r w:rsidRPr="000330AF">
              <w:rPr>
                <w:rFonts w:ascii="Arial" w:hAnsi="Arial" w:cs="Arial"/>
                <w:sz w:val="20"/>
                <w:szCs w:val="20"/>
              </w:rPr>
              <w:t>treasurer-full time</w:t>
            </w:r>
          </w:p>
        </w:tc>
        <w:tc>
          <w:tcPr>
            <w:tcW w:w="1400" w:type="dxa"/>
            <w:tcBorders>
              <w:top w:val="nil"/>
              <w:left w:val="nil"/>
              <w:bottom w:val="single" w:sz="4" w:space="0" w:color="auto"/>
              <w:right w:val="single" w:sz="4" w:space="0" w:color="auto"/>
            </w:tcBorders>
            <w:shd w:val="clear" w:color="auto" w:fill="auto"/>
            <w:noWrap/>
            <w:vAlign w:val="bottom"/>
            <w:hideMark/>
          </w:tcPr>
          <w:p w14:paraId="178D5F4B"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800</w:t>
            </w:r>
          </w:p>
        </w:tc>
        <w:tc>
          <w:tcPr>
            <w:tcW w:w="1570" w:type="dxa"/>
            <w:tcBorders>
              <w:top w:val="nil"/>
              <w:left w:val="nil"/>
              <w:bottom w:val="single" w:sz="4" w:space="0" w:color="auto"/>
              <w:right w:val="single" w:sz="4" w:space="0" w:color="auto"/>
            </w:tcBorders>
            <w:shd w:val="clear" w:color="auto" w:fill="auto"/>
            <w:noWrap/>
            <w:vAlign w:val="bottom"/>
            <w:hideMark/>
          </w:tcPr>
          <w:p w14:paraId="258D8BC7"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31200C9" w14:textId="77777777" w:rsidTr="00B0329A">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AA5C507" w14:textId="77777777" w:rsidR="000330AF" w:rsidRPr="000330AF" w:rsidRDefault="000330AF" w:rsidP="000330AF">
            <w:pPr>
              <w:rPr>
                <w:rFonts w:ascii="Arial" w:hAnsi="Arial" w:cs="Arial"/>
                <w:sz w:val="20"/>
                <w:szCs w:val="20"/>
              </w:rPr>
            </w:pPr>
            <w:r w:rsidRPr="000330AF">
              <w:rPr>
                <w:rFonts w:ascii="Arial" w:hAnsi="Arial" w:cs="Arial"/>
                <w:sz w:val="20"/>
                <w:szCs w:val="20"/>
              </w:rPr>
              <w:t>A 1325.0145</w:t>
            </w:r>
          </w:p>
        </w:tc>
        <w:tc>
          <w:tcPr>
            <w:tcW w:w="3330" w:type="dxa"/>
            <w:tcBorders>
              <w:top w:val="nil"/>
              <w:left w:val="nil"/>
              <w:bottom w:val="single" w:sz="4" w:space="0" w:color="auto"/>
              <w:right w:val="single" w:sz="4" w:space="0" w:color="auto"/>
            </w:tcBorders>
            <w:shd w:val="clear" w:color="auto" w:fill="auto"/>
            <w:noWrap/>
            <w:vAlign w:val="bottom"/>
            <w:hideMark/>
          </w:tcPr>
          <w:p w14:paraId="4484974D" w14:textId="77777777" w:rsidR="000330AF" w:rsidRPr="000330AF" w:rsidRDefault="000330AF" w:rsidP="000330AF">
            <w:pPr>
              <w:rPr>
                <w:rFonts w:ascii="Arial" w:hAnsi="Arial" w:cs="Arial"/>
                <w:sz w:val="20"/>
                <w:szCs w:val="20"/>
              </w:rPr>
            </w:pPr>
            <w:r w:rsidRPr="000330AF">
              <w:rPr>
                <w:rFonts w:ascii="Arial" w:hAnsi="Arial" w:cs="Arial"/>
                <w:sz w:val="20"/>
                <w:szCs w:val="20"/>
              </w:rPr>
              <w:t>treasurer-sick</w:t>
            </w:r>
          </w:p>
        </w:tc>
        <w:tc>
          <w:tcPr>
            <w:tcW w:w="1400" w:type="dxa"/>
            <w:tcBorders>
              <w:top w:val="nil"/>
              <w:left w:val="nil"/>
              <w:bottom w:val="single" w:sz="4" w:space="0" w:color="auto"/>
              <w:right w:val="single" w:sz="4" w:space="0" w:color="auto"/>
            </w:tcBorders>
            <w:shd w:val="clear" w:color="auto" w:fill="auto"/>
            <w:noWrap/>
            <w:vAlign w:val="bottom"/>
            <w:hideMark/>
          </w:tcPr>
          <w:p w14:paraId="2DAD454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495</w:t>
            </w:r>
          </w:p>
        </w:tc>
        <w:tc>
          <w:tcPr>
            <w:tcW w:w="1570" w:type="dxa"/>
            <w:tcBorders>
              <w:top w:val="nil"/>
              <w:left w:val="nil"/>
              <w:bottom w:val="single" w:sz="4" w:space="0" w:color="auto"/>
              <w:right w:val="single" w:sz="4" w:space="0" w:color="auto"/>
            </w:tcBorders>
            <w:shd w:val="clear" w:color="auto" w:fill="auto"/>
            <w:noWrap/>
            <w:vAlign w:val="bottom"/>
            <w:hideMark/>
          </w:tcPr>
          <w:p w14:paraId="6B46B81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56D733A" w14:textId="77777777" w:rsidTr="00B0329A">
        <w:trPr>
          <w:trHeight w:val="28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4E72D" w14:textId="77777777" w:rsidR="000330AF" w:rsidRPr="000330AF" w:rsidRDefault="000330AF" w:rsidP="000330AF">
            <w:pPr>
              <w:rPr>
                <w:rFonts w:ascii="Arial" w:hAnsi="Arial" w:cs="Arial"/>
                <w:sz w:val="20"/>
                <w:szCs w:val="20"/>
              </w:rPr>
            </w:pPr>
            <w:r w:rsidRPr="000330AF">
              <w:rPr>
                <w:rFonts w:ascii="Arial" w:hAnsi="Arial" w:cs="Arial"/>
                <w:sz w:val="20"/>
                <w:szCs w:val="20"/>
              </w:rPr>
              <w:t>A 1325.0400</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1B15801E" w14:textId="77777777" w:rsidR="000330AF" w:rsidRPr="000330AF" w:rsidRDefault="000330AF" w:rsidP="000330AF">
            <w:pPr>
              <w:rPr>
                <w:rFonts w:ascii="Arial" w:hAnsi="Arial" w:cs="Arial"/>
                <w:sz w:val="20"/>
                <w:szCs w:val="20"/>
              </w:rPr>
            </w:pPr>
            <w:r w:rsidRPr="000330AF">
              <w:rPr>
                <w:rFonts w:ascii="Arial" w:hAnsi="Arial" w:cs="Arial"/>
                <w:sz w:val="20"/>
                <w:szCs w:val="20"/>
              </w:rPr>
              <w:t>treasurer-contractual expense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2E0BF6A"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1,000</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14:paraId="231C080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2211F7FA" w14:textId="77777777" w:rsidTr="00B0329A">
        <w:trPr>
          <w:trHeight w:val="28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3AC1" w14:textId="77777777" w:rsidR="000330AF" w:rsidRPr="000330AF" w:rsidRDefault="000330AF" w:rsidP="000330AF">
            <w:pPr>
              <w:rPr>
                <w:rFonts w:ascii="Arial" w:hAnsi="Arial" w:cs="Arial"/>
                <w:sz w:val="20"/>
                <w:szCs w:val="20"/>
              </w:rPr>
            </w:pPr>
            <w:r w:rsidRPr="000330AF">
              <w:rPr>
                <w:rFonts w:ascii="Arial" w:hAnsi="Arial" w:cs="Arial"/>
                <w:sz w:val="20"/>
                <w:szCs w:val="20"/>
              </w:rPr>
              <w:lastRenderedPageBreak/>
              <w:t>A 1355.0142</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7EDCF146" w14:textId="77777777" w:rsidR="000330AF" w:rsidRPr="000330AF" w:rsidRDefault="000330AF" w:rsidP="000330AF">
            <w:pPr>
              <w:rPr>
                <w:rFonts w:ascii="Arial" w:hAnsi="Arial" w:cs="Arial"/>
                <w:sz w:val="20"/>
                <w:szCs w:val="20"/>
              </w:rPr>
            </w:pPr>
            <w:r w:rsidRPr="000330AF">
              <w:rPr>
                <w:rFonts w:ascii="Arial" w:hAnsi="Arial" w:cs="Arial"/>
                <w:sz w:val="20"/>
                <w:szCs w:val="20"/>
              </w:rPr>
              <w:t>assessor-part time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D211199"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310</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14:paraId="78AD0E7E"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26A6F6D2"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6630392" w14:textId="77777777" w:rsidR="000330AF" w:rsidRPr="000330AF" w:rsidRDefault="000330AF" w:rsidP="000330AF">
            <w:pPr>
              <w:rPr>
                <w:rFonts w:ascii="Arial" w:hAnsi="Arial" w:cs="Arial"/>
                <w:sz w:val="20"/>
                <w:szCs w:val="20"/>
              </w:rPr>
            </w:pPr>
            <w:r w:rsidRPr="000330AF">
              <w:rPr>
                <w:rFonts w:ascii="Arial" w:hAnsi="Arial" w:cs="Arial"/>
                <w:sz w:val="20"/>
                <w:szCs w:val="20"/>
              </w:rPr>
              <w:t>A 1355.0400</w:t>
            </w:r>
          </w:p>
        </w:tc>
        <w:tc>
          <w:tcPr>
            <w:tcW w:w="3330" w:type="dxa"/>
            <w:tcBorders>
              <w:top w:val="nil"/>
              <w:left w:val="nil"/>
              <w:bottom w:val="single" w:sz="4" w:space="0" w:color="auto"/>
              <w:right w:val="single" w:sz="4" w:space="0" w:color="auto"/>
            </w:tcBorders>
            <w:shd w:val="clear" w:color="auto" w:fill="auto"/>
            <w:noWrap/>
            <w:vAlign w:val="bottom"/>
            <w:hideMark/>
          </w:tcPr>
          <w:p w14:paraId="3F8CB209" w14:textId="77777777" w:rsidR="000330AF" w:rsidRPr="000330AF" w:rsidRDefault="000330AF" w:rsidP="000330AF">
            <w:pPr>
              <w:rPr>
                <w:rFonts w:ascii="Arial" w:hAnsi="Arial" w:cs="Arial"/>
                <w:sz w:val="20"/>
                <w:szCs w:val="20"/>
              </w:rPr>
            </w:pPr>
            <w:r w:rsidRPr="000330AF">
              <w:rPr>
                <w:rFonts w:ascii="Arial" w:hAnsi="Arial" w:cs="Arial"/>
                <w:sz w:val="20"/>
                <w:szCs w:val="20"/>
              </w:rPr>
              <w:t>assessor-expense</w:t>
            </w:r>
          </w:p>
        </w:tc>
        <w:tc>
          <w:tcPr>
            <w:tcW w:w="1400" w:type="dxa"/>
            <w:tcBorders>
              <w:top w:val="nil"/>
              <w:left w:val="nil"/>
              <w:bottom w:val="single" w:sz="4" w:space="0" w:color="auto"/>
              <w:right w:val="single" w:sz="4" w:space="0" w:color="auto"/>
            </w:tcBorders>
            <w:shd w:val="clear" w:color="auto" w:fill="auto"/>
            <w:noWrap/>
            <w:vAlign w:val="bottom"/>
            <w:hideMark/>
          </w:tcPr>
          <w:p w14:paraId="1396CD6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4,500</w:t>
            </w:r>
          </w:p>
        </w:tc>
        <w:tc>
          <w:tcPr>
            <w:tcW w:w="1570" w:type="dxa"/>
            <w:tcBorders>
              <w:top w:val="nil"/>
              <w:left w:val="nil"/>
              <w:bottom w:val="single" w:sz="4" w:space="0" w:color="auto"/>
              <w:right w:val="single" w:sz="4" w:space="0" w:color="auto"/>
            </w:tcBorders>
            <w:shd w:val="clear" w:color="auto" w:fill="auto"/>
            <w:noWrap/>
            <w:vAlign w:val="bottom"/>
            <w:hideMark/>
          </w:tcPr>
          <w:p w14:paraId="1B51A801"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68F684BD"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E57A290" w14:textId="77777777" w:rsidR="000330AF" w:rsidRPr="000330AF" w:rsidRDefault="000330AF" w:rsidP="000330AF">
            <w:pPr>
              <w:rPr>
                <w:rFonts w:ascii="Arial" w:hAnsi="Arial" w:cs="Arial"/>
                <w:sz w:val="20"/>
                <w:szCs w:val="20"/>
              </w:rPr>
            </w:pPr>
            <w:r w:rsidRPr="000330AF">
              <w:rPr>
                <w:rFonts w:ascii="Arial" w:hAnsi="Arial" w:cs="Arial"/>
                <w:sz w:val="20"/>
                <w:szCs w:val="20"/>
              </w:rPr>
              <w:t>A 1410.0100</w:t>
            </w:r>
          </w:p>
        </w:tc>
        <w:tc>
          <w:tcPr>
            <w:tcW w:w="3330" w:type="dxa"/>
            <w:tcBorders>
              <w:top w:val="nil"/>
              <w:left w:val="nil"/>
              <w:bottom w:val="single" w:sz="4" w:space="0" w:color="auto"/>
              <w:right w:val="single" w:sz="4" w:space="0" w:color="auto"/>
            </w:tcBorders>
            <w:shd w:val="clear" w:color="auto" w:fill="auto"/>
            <w:noWrap/>
            <w:vAlign w:val="bottom"/>
            <w:hideMark/>
          </w:tcPr>
          <w:p w14:paraId="33046B12" w14:textId="77777777" w:rsidR="000330AF" w:rsidRPr="000330AF" w:rsidRDefault="000330AF" w:rsidP="000330AF">
            <w:pPr>
              <w:rPr>
                <w:rFonts w:ascii="Arial" w:hAnsi="Arial" w:cs="Arial"/>
                <w:sz w:val="20"/>
                <w:szCs w:val="20"/>
              </w:rPr>
            </w:pPr>
            <w:r w:rsidRPr="000330AF">
              <w:rPr>
                <w:rFonts w:ascii="Arial" w:hAnsi="Arial" w:cs="Arial"/>
                <w:sz w:val="20"/>
                <w:szCs w:val="20"/>
              </w:rPr>
              <w:t>clerk-full time</w:t>
            </w:r>
          </w:p>
        </w:tc>
        <w:tc>
          <w:tcPr>
            <w:tcW w:w="1400" w:type="dxa"/>
            <w:tcBorders>
              <w:top w:val="nil"/>
              <w:left w:val="nil"/>
              <w:bottom w:val="single" w:sz="4" w:space="0" w:color="auto"/>
              <w:right w:val="single" w:sz="4" w:space="0" w:color="auto"/>
            </w:tcBorders>
            <w:shd w:val="clear" w:color="auto" w:fill="auto"/>
            <w:noWrap/>
            <w:vAlign w:val="bottom"/>
            <w:hideMark/>
          </w:tcPr>
          <w:p w14:paraId="4B8C55A6"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1BE9F6A"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-2,000</w:t>
            </w:r>
          </w:p>
        </w:tc>
      </w:tr>
      <w:tr w:rsidR="000330AF" w:rsidRPr="000330AF" w14:paraId="135607AA"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44F41B1" w14:textId="77777777" w:rsidR="000330AF" w:rsidRPr="000330AF" w:rsidRDefault="000330AF" w:rsidP="000330AF">
            <w:pPr>
              <w:rPr>
                <w:rFonts w:ascii="Arial" w:hAnsi="Arial" w:cs="Arial"/>
                <w:sz w:val="20"/>
                <w:szCs w:val="20"/>
              </w:rPr>
            </w:pPr>
            <w:r w:rsidRPr="000330AF">
              <w:rPr>
                <w:rFonts w:ascii="Arial" w:hAnsi="Arial" w:cs="Arial"/>
                <w:sz w:val="20"/>
                <w:szCs w:val="20"/>
              </w:rPr>
              <w:t>A 1410.0144</w:t>
            </w:r>
          </w:p>
        </w:tc>
        <w:tc>
          <w:tcPr>
            <w:tcW w:w="3330" w:type="dxa"/>
            <w:tcBorders>
              <w:top w:val="nil"/>
              <w:left w:val="nil"/>
              <w:bottom w:val="single" w:sz="4" w:space="0" w:color="auto"/>
              <w:right w:val="single" w:sz="4" w:space="0" w:color="auto"/>
            </w:tcBorders>
            <w:shd w:val="clear" w:color="auto" w:fill="auto"/>
            <w:noWrap/>
            <w:vAlign w:val="bottom"/>
            <w:hideMark/>
          </w:tcPr>
          <w:p w14:paraId="7F9806E0" w14:textId="77777777" w:rsidR="000330AF" w:rsidRPr="000330AF" w:rsidRDefault="000330AF" w:rsidP="000330AF">
            <w:pPr>
              <w:rPr>
                <w:rFonts w:ascii="Arial" w:hAnsi="Arial" w:cs="Arial"/>
                <w:sz w:val="20"/>
                <w:szCs w:val="20"/>
              </w:rPr>
            </w:pPr>
            <w:r w:rsidRPr="000330AF">
              <w:rPr>
                <w:rFonts w:ascii="Arial" w:hAnsi="Arial" w:cs="Arial"/>
                <w:sz w:val="20"/>
                <w:szCs w:val="20"/>
              </w:rPr>
              <w:t>clerk spec comp</w:t>
            </w:r>
          </w:p>
        </w:tc>
        <w:tc>
          <w:tcPr>
            <w:tcW w:w="1400" w:type="dxa"/>
            <w:tcBorders>
              <w:top w:val="nil"/>
              <w:left w:val="nil"/>
              <w:bottom w:val="single" w:sz="4" w:space="0" w:color="auto"/>
              <w:right w:val="single" w:sz="4" w:space="0" w:color="auto"/>
            </w:tcBorders>
            <w:shd w:val="clear" w:color="auto" w:fill="auto"/>
            <w:noWrap/>
            <w:vAlign w:val="bottom"/>
            <w:hideMark/>
          </w:tcPr>
          <w:p w14:paraId="064CCEF1"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150</w:t>
            </w:r>
          </w:p>
        </w:tc>
        <w:tc>
          <w:tcPr>
            <w:tcW w:w="1570" w:type="dxa"/>
            <w:tcBorders>
              <w:top w:val="nil"/>
              <w:left w:val="nil"/>
              <w:bottom w:val="single" w:sz="4" w:space="0" w:color="auto"/>
              <w:right w:val="single" w:sz="4" w:space="0" w:color="auto"/>
            </w:tcBorders>
            <w:shd w:val="clear" w:color="auto" w:fill="auto"/>
            <w:noWrap/>
            <w:vAlign w:val="bottom"/>
            <w:hideMark/>
          </w:tcPr>
          <w:p w14:paraId="4BABA7ED"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26E809C9"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670D30E" w14:textId="77777777" w:rsidR="000330AF" w:rsidRPr="000330AF" w:rsidRDefault="000330AF" w:rsidP="000330AF">
            <w:pPr>
              <w:rPr>
                <w:rFonts w:ascii="Arial" w:hAnsi="Arial" w:cs="Arial"/>
                <w:sz w:val="20"/>
                <w:szCs w:val="20"/>
              </w:rPr>
            </w:pPr>
            <w:r w:rsidRPr="000330AF">
              <w:rPr>
                <w:rFonts w:ascii="Arial" w:hAnsi="Arial" w:cs="Arial"/>
                <w:sz w:val="20"/>
                <w:szCs w:val="20"/>
              </w:rPr>
              <w:t>A 1410.0145</w:t>
            </w:r>
          </w:p>
        </w:tc>
        <w:tc>
          <w:tcPr>
            <w:tcW w:w="3330" w:type="dxa"/>
            <w:tcBorders>
              <w:top w:val="nil"/>
              <w:left w:val="nil"/>
              <w:bottom w:val="single" w:sz="4" w:space="0" w:color="auto"/>
              <w:right w:val="single" w:sz="4" w:space="0" w:color="auto"/>
            </w:tcBorders>
            <w:shd w:val="clear" w:color="auto" w:fill="auto"/>
            <w:noWrap/>
            <w:vAlign w:val="bottom"/>
            <w:hideMark/>
          </w:tcPr>
          <w:p w14:paraId="115DB92C" w14:textId="77777777" w:rsidR="000330AF" w:rsidRPr="000330AF" w:rsidRDefault="000330AF" w:rsidP="000330AF">
            <w:pPr>
              <w:rPr>
                <w:rFonts w:ascii="Arial" w:hAnsi="Arial" w:cs="Arial"/>
                <w:sz w:val="20"/>
                <w:szCs w:val="20"/>
              </w:rPr>
            </w:pPr>
            <w:r w:rsidRPr="000330AF">
              <w:rPr>
                <w:rFonts w:ascii="Arial" w:hAnsi="Arial" w:cs="Arial"/>
                <w:sz w:val="20"/>
                <w:szCs w:val="20"/>
              </w:rPr>
              <w:t>clerk-sick</w:t>
            </w:r>
          </w:p>
        </w:tc>
        <w:tc>
          <w:tcPr>
            <w:tcW w:w="1400" w:type="dxa"/>
            <w:tcBorders>
              <w:top w:val="nil"/>
              <w:left w:val="nil"/>
              <w:bottom w:val="single" w:sz="4" w:space="0" w:color="auto"/>
              <w:right w:val="single" w:sz="4" w:space="0" w:color="auto"/>
            </w:tcBorders>
            <w:shd w:val="clear" w:color="auto" w:fill="auto"/>
            <w:noWrap/>
            <w:vAlign w:val="bottom"/>
            <w:hideMark/>
          </w:tcPr>
          <w:p w14:paraId="539594D7"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1,032</w:t>
            </w:r>
          </w:p>
        </w:tc>
        <w:tc>
          <w:tcPr>
            <w:tcW w:w="1570" w:type="dxa"/>
            <w:tcBorders>
              <w:top w:val="nil"/>
              <w:left w:val="nil"/>
              <w:bottom w:val="single" w:sz="4" w:space="0" w:color="auto"/>
              <w:right w:val="single" w:sz="4" w:space="0" w:color="auto"/>
            </w:tcBorders>
            <w:shd w:val="clear" w:color="auto" w:fill="auto"/>
            <w:noWrap/>
            <w:vAlign w:val="bottom"/>
            <w:hideMark/>
          </w:tcPr>
          <w:p w14:paraId="2C7BDD5D"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397FDC2C"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ECC250F" w14:textId="77777777" w:rsidR="000330AF" w:rsidRPr="000330AF" w:rsidRDefault="000330AF" w:rsidP="000330AF">
            <w:pPr>
              <w:rPr>
                <w:rFonts w:ascii="Arial" w:hAnsi="Arial" w:cs="Arial"/>
                <w:sz w:val="20"/>
                <w:szCs w:val="20"/>
              </w:rPr>
            </w:pPr>
            <w:r w:rsidRPr="000330AF">
              <w:rPr>
                <w:rFonts w:ascii="Arial" w:hAnsi="Arial" w:cs="Arial"/>
                <w:sz w:val="20"/>
                <w:szCs w:val="20"/>
              </w:rPr>
              <w:t>A 1410.0402</w:t>
            </w:r>
          </w:p>
        </w:tc>
        <w:tc>
          <w:tcPr>
            <w:tcW w:w="3330" w:type="dxa"/>
            <w:tcBorders>
              <w:top w:val="nil"/>
              <w:left w:val="nil"/>
              <w:bottom w:val="single" w:sz="4" w:space="0" w:color="auto"/>
              <w:right w:val="single" w:sz="4" w:space="0" w:color="auto"/>
            </w:tcBorders>
            <w:shd w:val="clear" w:color="auto" w:fill="auto"/>
            <w:noWrap/>
            <w:vAlign w:val="bottom"/>
            <w:hideMark/>
          </w:tcPr>
          <w:p w14:paraId="68B67D66" w14:textId="77777777" w:rsidR="000330AF" w:rsidRPr="000330AF" w:rsidRDefault="000330AF" w:rsidP="000330AF">
            <w:pPr>
              <w:rPr>
                <w:rFonts w:ascii="Arial" w:hAnsi="Arial" w:cs="Arial"/>
                <w:sz w:val="20"/>
                <w:szCs w:val="20"/>
              </w:rPr>
            </w:pPr>
            <w:r w:rsidRPr="000330AF">
              <w:rPr>
                <w:rFonts w:ascii="Arial" w:hAnsi="Arial" w:cs="Arial"/>
                <w:sz w:val="20"/>
                <w:szCs w:val="20"/>
              </w:rPr>
              <w:t>clerk-expense</w:t>
            </w:r>
          </w:p>
        </w:tc>
        <w:tc>
          <w:tcPr>
            <w:tcW w:w="1400" w:type="dxa"/>
            <w:tcBorders>
              <w:top w:val="nil"/>
              <w:left w:val="nil"/>
              <w:bottom w:val="single" w:sz="4" w:space="0" w:color="auto"/>
              <w:right w:val="single" w:sz="4" w:space="0" w:color="auto"/>
            </w:tcBorders>
            <w:shd w:val="clear" w:color="auto" w:fill="auto"/>
            <w:noWrap/>
            <w:vAlign w:val="bottom"/>
            <w:hideMark/>
          </w:tcPr>
          <w:p w14:paraId="3BF5A0CD"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1,000</w:t>
            </w:r>
          </w:p>
        </w:tc>
        <w:tc>
          <w:tcPr>
            <w:tcW w:w="1570" w:type="dxa"/>
            <w:tcBorders>
              <w:top w:val="nil"/>
              <w:left w:val="nil"/>
              <w:bottom w:val="single" w:sz="4" w:space="0" w:color="auto"/>
              <w:right w:val="single" w:sz="4" w:space="0" w:color="auto"/>
            </w:tcBorders>
            <w:shd w:val="clear" w:color="auto" w:fill="auto"/>
            <w:noWrap/>
            <w:vAlign w:val="bottom"/>
            <w:hideMark/>
          </w:tcPr>
          <w:p w14:paraId="59269DC8"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55657B63"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92E47A4" w14:textId="77777777" w:rsidR="000330AF" w:rsidRPr="000330AF" w:rsidRDefault="000330AF" w:rsidP="000330AF">
            <w:pPr>
              <w:rPr>
                <w:rFonts w:ascii="Arial" w:hAnsi="Arial" w:cs="Arial"/>
                <w:sz w:val="20"/>
                <w:szCs w:val="20"/>
              </w:rPr>
            </w:pPr>
            <w:r w:rsidRPr="000330AF">
              <w:rPr>
                <w:rFonts w:ascii="Arial" w:hAnsi="Arial" w:cs="Arial"/>
                <w:sz w:val="20"/>
                <w:szCs w:val="20"/>
              </w:rPr>
              <w:t>A 1420.0400</w:t>
            </w:r>
          </w:p>
        </w:tc>
        <w:tc>
          <w:tcPr>
            <w:tcW w:w="3330" w:type="dxa"/>
            <w:tcBorders>
              <w:top w:val="nil"/>
              <w:left w:val="nil"/>
              <w:bottom w:val="single" w:sz="4" w:space="0" w:color="auto"/>
              <w:right w:val="single" w:sz="4" w:space="0" w:color="auto"/>
            </w:tcBorders>
            <w:shd w:val="clear" w:color="auto" w:fill="auto"/>
            <w:noWrap/>
            <w:vAlign w:val="bottom"/>
            <w:hideMark/>
          </w:tcPr>
          <w:p w14:paraId="7F7F5F9A" w14:textId="77777777" w:rsidR="000330AF" w:rsidRPr="000330AF" w:rsidRDefault="000330AF" w:rsidP="000330AF">
            <w:pPr>
              <w:rPr>
                <w:rFonts w:ascii="Arial" w:hAnsi="Arial" w:cs="Arial"/>
                <w:sz w:val="20"/>
                <w:szCs w:val="20"/>
              </w:rPr>
            </w:pPr>
            <w:r w:rsidRPr="000330AF">
              <w:rPr>
                <w:rFonts w:ascii="Arial" w:hAnsi="Arial" w:cs="Arial"/>
                <w:sz w:val="20"/>
                <w:szCs w:val="20"/>
              </w:rPr>
              <w:t>law-expense</w:t>
            </w:r>
          </w:p>
        </w:tc>
        <w:tc>
          <w:tcPr>
            <w:tcW w:w="1400" w:type="dxa"/>
            <w:tcBorders>
              <w:top w:val="nil"/>
              <w:left w:val="nil"/>
              <w:bottom w:val="single" w:sz="4" w:space="0" w:color="auto"/>
              <w:right w:val="single" w:sz="4" w:space="0" w:color="auto"/>
            </w:tcBorders>
            <w:shd w:val="clear" w:color="auto" w:fill="auto"/>
            <w:noWrap/>
            <w:vAlign w:val="bottom"/>
            <w:hideMark/>
          </w:tcPr>
          <w:p w14:paraId="54838F0E"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5613EC85"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-1,000</w:t>
            </w:r>
          </w:p>
        </w:tc>
      </w:tr>
      <w:tr w:rsidR="000330AF" w:rsidRPr="000330AF" w14:paraId="5DD819FB"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13B7356" w14:textId="77777777" w:rsidR="000330AF" w:rsidRPr="000330AF" w:rsidRDefault="000330AF" w:rsidP="000330AF">
            <w:pPr>
              <w:rPr>
                <w:rFonts w:ascii="Arial" w:hAnsi="Arial" w:cs="Arial"/>
                <w:sz w:val="20"/>
                <w:szCs w:val="20"/>
              </w:rPr>
            </w:pPr>
            <w:r w:rsidRPr="000330AF">
              <w:rPr>
                <w:rFonts w:ascii="Arial" w:hAnsi="Arial" w:cs="Arial"/>
                <w:sz w:val="20"/>
                <w:szCs w:val="20"/>
              </w:rPr>
              <w:t>A 1620.0400</w:t>
            </w:r>
          </w:p>
        </w:tc>
        <w:tc>
          <w:tcPr>
            <w:tcW w:w="3330" w:type="dxa"/>
            <w:tcBorders>
              <w:top w:val="nil"/>
              <w:left w:val="nil"/>
              <w:bottom w:val="single" w:sz="4" w:space="0" w:color="auto"/>
              <w:right w:val="single" w:sz="4" w:space="0" w:color="auto"/>
            </w:tcBorders>
            <w:shd w:val="clear" w:color="auto" w:fill="auto"/>
            <w:noWrap/>
            <w:vAlign w:val="bottom"/>
            <w:hideMark/>
          </w:tcPr>
          <w:p w14:paraId="50C47312" w14:textId="77777777" w:rsidR="000330AF" w:rsidRPr="000330AF" w:rsidRDefault="000330AF" w:rsidP="000330AF">
            <w:pPr>
              <w:rPr>
                <w:rFonts w:ascii="Arial" w:hAnsi="Arial" w:cs="Arial"/>
                <w:sz w:val="20"/>
                <w:szCs w:val="20"/>
              </w:rPr>
            </w:pPr>
            <w:r w:rsidRPr="000330AF">
              <w:rPr>
                <w:rFonts w:ascii="Arial" w:hAnsi="Arial" w:cs="Arial"/>
                <w:sz w:val="20"/>
                <w:szCs w:val="20"/>
              </w:rPr>
              <w:t>bldg-contractual expense</w:t>
            </w:r>
          </w:p>
        </w:tc>
        <w:tc>
          <w:tcPr>
            <w:tcW w:w="1400" w:type="dxa"/>
            <w:tcBorders>
              <w:top w:val="nil"/>
              <w:left w:val="nil"/>
              <w:bottom w:val="single" w:sz="4" w:space="0" w:color="auto"/>
              <w:right w:val="single" w:sz="4" w:space="0" w:color="auto"/>
            </w:tcBorders>
            <w:shd w:val="clear" w:color="auto" w:fill="auto"/>
            <w:noWrap/>
            <w:vAlign w:val="bottom"/>
            <w:hideMark/>
          </w:tcPr>
          <w:p w14:paraId="1B7F68A9"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2,500</w:t>
            </w:r>
          </w:p>
        </w:tc>
        <w:tc>
          <w:tcPr>
            <w:tcW w:w="1570" w:type="dxa"/>
            <w:tcBorders>
              <w:top w:val="nil"/>
              <w:left w:val="nil"/>
              <w:bottom w:val="single" w:sz="4" w:space="0" w:color="auto"/>
              <w:right w:val="single" w:sz="4" w:space="0" w:color="auto"/>
            </w:tcBorders>
            <w:shd w:val="clear" w:color="auto" w:fill="auto"/>
            <w:noWrap/>
            <w:vAlign w:val="bottom"/>
            <w:hideMark/>
          </w:tcPr>
          <w:p w14:paraId="01DEDD30"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5984F7C6"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6699E15" w14:textId="77777777" w:rsidR="000330AF" w:rsidRPr="000330AF" w:rsidRDefault="000330AF" w:rsidP="000330AF">
            <w:pPr>
              <w:rPr>
                <w:rFonts w:ascii="Arial" w:hAnsi="Arial" w:cs="Arial"/>
                <w:sz w:val="20"/>
                <w:szCs w:val="20"/>
              </w:rPr>
            </w:pPr>
            <w:r w:rsidRPr="000330AF">
              <w:rPr>
                <w:rFonts w:ascii="Arial" w:hAnsi="Arial" w:cs="Arial"/>
                <w:sz w:val="20"/>
                <w:szCs w:val="20"/>
              </w:rPr>
              <w:t>A 1620.0402</w:t>
            </w:r>
          </w:p>
        </w:tc>
        <w:tc>
          <w:tcPr>
            <w:tcW w:w="3330" w:type="dxa"/>
            <w:tcBorders>
              <w:top w:val="nil"/>
              <w:left w:val="nil"/>
              <w:bottom w:val="single" w:sz="4" w:space="0" w:color="auto"/>
              <w:right w:val="single" w:sz="4" w:space="0" w:color="auto"/>
            </w:tcBorders>
            <w:shd w:val="clear" w:color="auto" w:fill="auto"/>
            <w:noWrap/>
            <w:vAlign w:val="bottom"/>
            <w:hideMark/>
          </w:tcPr>
          <w:p w14:paraId="5CE26BAF" w14:textId="77777777" w:rsidR="000330AF" w:rsidRPr="000330AF" w:rsidRDefault="000330AF" w:rsidP="000330AF">
            <w:pPr>
              <w:rPr>
                <w:rFonts w:ascii="Arial" w:hAnsi="Arial" w:cs="Arial"/>
                <w:sz w:val="20"/>
                <w:szCs w:val="20"/>
              </w:rPr>
            </w:pPr>
            <w:r w:rsidRPr="000330AF">
              <w:rPr>
                <w:rFonts w:ascii="Arial" w:hAnsi="Arial" w:cs="Arial"/>
                <w:sz w:val="20"/>
                <w:szCs w:val="20"/>
              </w:rPr>
              <w:t>bldg electric</w:t>
            </w:r>
          </w:p>
        </w:tc>
        <w:tc>
          <w:tcPr>
            <w:tcW w:w="1400" w:type="dxa"/>
            <w:tcBorders>
              <w:top w:val="nil"/>
              <w:left w:val="nil"/>
              <w:bottom w:val="single" w:sz="4" w:space="0" w:color="auto"/>
              <w:right w:val="single" w:sz="4" w:space="0" w:color="auto"/>
            </w:tcBorders>
            <w:shd w:val="clear" w:color="auto" w:fill="auto"/>
            <w:noWrap/>
            <w:vAlign w:val="bottom"/>
            <w:hideMark/>
          </w:tcPr>
          <w:p w14:paraId="754A1387"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35DC2505"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w:t>
            </w:r>
          </w:p>
        </w:tc>
      </w:tr>
      <w:tr w:rsidR="000330AF" w:rsidRPr="000330AF" w14:paraId="12E05631"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D22414B" w14:textId="77777777" w:rsidR="000330AF" w:rsidRPr="000330AF" w:rsidRDefault="000330AF" w:rsidP="000330AF">
            <w:pPr>
              <w:rPr>
                <w:rFonts w:ascii="Arial" w:hAnsi="Arial" w:cs="Arial"/>
                <w:sz w:val="20"/>
                <w:szCs w:val="20"/>
              </w:rPr>
            </w:pPr>
            <w:r w:rsidRPr="000330AF">
              <w:rPr>
                <w:rFonts w:ascii="Arial" w:hAnsi="Arial" w:cs="Arial"/>
                <w:sz w:val="20"/>
                <w:szCs w:val="20"/>
              </w:rPr>
              <w:t>A 1620.0403</w:t>
            </w:r>
          </w:p>
        </w:tc>
        <w:tc>
          <w:tcPr>
            <w:tcW w:w="3330" w:type="dxa"/>
            <w:tcBorders>
              <w:top w:val="nil"/>
              <w:left w:val="nil"/>
              <w:bottom w:val="single" w:sz="4" w:space="0" w:color="auto"/>
              <w:right w:val="single" w:sz="4" w:space="0" w:color="auto"/>
            </w:tcBorders>
            <w:shd w:val="clear" w:color="auto" w:fill="auto"/>
            <w:noWrap/>
            <w:vAlign w:val="bottom"/>
            <w:hideMark/>
          </w:tcPr>
          <w:p w14:paraId="062FB656" w14:textId="77777777" w:rsidR="000330AF" w:rsidRPr="000330AF" w:rsidRDefault="000330AF" w:rsidP="000330AF">
            <w:pPr>
              <w:rPr>
                <w:rFonts w:ascii="Arial" w:hAnsi="Arial" w:cs="Arial"/>
                <w:sz w:val="20"/>
                <w:szCs w:val="20"/>
              </w:rPr>
            </w:pPr>
            <w:r w:rsidRPr="000330AF">
              <w:rPr>
                <w:rFonts w:ascii="Arial" w:hAnsi="Arial" w:cs="Arial"/>
                <w:sz w:val="20"/>
                <w:szCs w:val="20"/>
              </w:rPr>
              <w:t>bldg-repairs</w:t>
            </w:r>
          </w:p>
        </w:tc>
        <w:tc>
          <w:tcPr>
            <w:tcW w:w="1400" w:type="dxa"/>
            <w:tcBorders>
              <w:top w:val="nil"/>
              <w:left w:val="nil"/>
              <w:bottom w:val="single" w:sz="4" w:space="0" w:color="auto"/>
              <w:right w:val="single" w:sz="4" w:space="0" w:color="auto"/>
            </w:tcBorders>
            <w:shd w:val="clear" w:color="auto" w:fill="auto"/>
            <w:noWrap/>
            <w:vAlign w:val="bottom"/>
            <w:hideMark/>
          </w:tcPr>
          <w:p w14:paraId="6F72BDC8"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5,000</w:t>
            </w:r>
          </w:p>
        </w:tc>
        <w:tc>
          <w:tcPr>
            <w:tcW w:w="1570" w:type="dxa"/>
            <w:tcBorders>
              <w:top w:val="nil"/>
              <w:left w:val="nil"/>
              <w:bottom w:val="single" w:sz="4" w:space="0" w:color="auto"/>
              <w:right w:val="single" w:sz="4" w:space="0" w:color="auto"/>
            </w:tcBorders>
            <w:shd w:val="clear" w:color="auto" w:fill="auto"/>
            <w:noWrap/>
            <w:vAlign w:val="bottom"/>
            <w:hideMark/>
          </w:tcPr>
          <w:p w14:paraId="1FE798D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7AECC719"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3574B99" w14:textId="77777777" w:rsidR="000330AF" w:rsidRPr="000330AF" w:rsidRDefault="000330AF" w:rsidP="000330AF">
            <w:pPr>
              <w:rPr>
                <w:rFonts w:ascii="Arial" w:hAnsi="Arial" w:cs="Arial"/>
                <w:sz w:val="20"/>
                <w:szCs w:val="20"/>
              </w:rPr>
            </w:pPr>
            <w:r w:rsidRPr="000330AF">
              <w:rPr>
                <w:rFonts w:ascii="Arial" w:hAnsi="Arial" w:cs="Arial"/>
                <w:sz w:val="20"/>
                <w:szCs w:val="20"/>
              </w:rPr>
              <w:t>A 1620.0405</w:t>
            </w:r>
          </w:p>
        </w:tc>
        <w:tc>
          <w:tcPr>
            <w:tcW w:w="3330" w:type="dxa"/>
            <w:tcBorders>
              <w:top w:val="nil"/>
              <w:left w:val="nil"/>
              <w:bottom w:val="single" w:sz="4" w:space="0" w:color="auto"/>
              <w:right w:val="single" w:sz="4" w:space="0" w:color="auto"/>
            </w:tcBorders>
            <w:shd w:val="clear" w:color="auto" w:fill="auto"/>
            <w:noWrap/>
            <w:vAlign w:val="bottom"/>
            <w:hideMark/>
          </w:tcPr>
          <w:p w14:paraId="06FC1676" w14:textId="77777777" w:rsidR="000330AF" w:rsidRPr="000330AF" w:rsidRDefault="000330AF" w:rsidP="000330AF">
            <w:pPr>
              <w:rPr>
                <w:rFonts w:ascii="Arial" w:hAnsi="Arial" w:cs="Arial"/>
                <w:sz w:val="20"/>
                <w:szCs w:val="20"/>
              </w:rPr>
            </w:pPr>
            <w:r w:rsidRPr="000330AF">
              <w:rPr>
                <w:rFonts w:ascii="Arial" w:hAnsi="Arial" w:cs="Arial"/>
                <w:sz w:val="20"/>
                <w:szCs w:val="20"/>
              </w:rPr>
              <w:t>bldg telephone</w:t>
            </w:r>
          </w:p>
        </w:tc>
        <w:tc>
          <w:tcPr>
            <w:tcW w:w="1400" w:type="dxa"/>
            <w:tcBorders>
              <w:top w:val="nil"/>
              <w:left w:val="nil"/>
              <w:bottom w:val="single" w:sz="4" w:space="0" w:color="auto"/>
              <w:right w:val="single" w:sz="4" w:space="0" w:color="auto"/>
            </w:tcBorders>
            <w:shd w:val="clear" w:color="auto" w:fill="auto"/>
            <w:noWrap/>
            <w:vAlign w:val="bottom"/>
            <w:hideMark/>
          </w:tcPr>
          <w:p w14:paraId="0FF6533C"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100</w:t>
            </w:r>
          </w:p>
        </w:tc>
        <w:tc>
          <w:tcPr>
            <w:tcW w:w="1570" w:type="dxa"/>
            <w:tcBorders>
              <w:top w:val="nil"/>
              <w:left w:val="nil"/>
              <w:bottom w:val="single" w:sz="4" w:space="0" w:color="auto"/>
              <w:right w:val="single" w:sz="4" w:space="0" w:color="auto"/>
            </w:tcBorders>
            <w:shd w:val="clear" w:color="auto" w:fill="auto"/>
            <w:noWrap/>
            <w:vAlign w:val="bottom"/>
            <w:hideMark/>
          </w:tcPr>
          <w:p w14:paraId="77E3D845"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35B80606"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89F09FC" w14:textId="77777777" w:rsidR="000330AF" w:rsidRPr="000330AF" w:rsidRDefault="000330AF" w:rsidP="000330AF">
            <w:pPr>
              <w:rPr>
                <w:rFonts w:ascii="Arial" w:hAnsi="Arial" w:cs="Arial"/>
                <w:sz w:val="20"/>
                <w:szCs w:val="20"/>
              </w:rPr>
            </w:pPr>
            <w:r w:rsidRPr="000330AF">
              <w:rPr>
                <w:rFonts w:ascii="Arial" w:hAnsi="Arial" w:cs="Arial"/>
                <w:sz w:val="20"/>
                <w:szCs w:val="20"/>
              </w:rPr>
              <w:t>A 1910.0400</w:t>
            </w:r>
          </w:p>
        </w:tc>
        <w:tc>
          <w:tcPr>
            <w:tcW w:w="3330" w:type="dxa"/>
            <w:tcBorders>
              <w:top w:val="nil"/>
              <w:left w:val="nil"/>
              <w:bottom w:val="single" w:sz="4" w:space="0" w:color="auto"/>
              <w:right w:val="single" w:sz="4" w:space="0" w:color="auto"/>
            </w:tcBorders>
            <w:shd w:val="clear" w:color="auto" w:fill="auto"/>
            <w:noWrap/>
            <w:vAlign w:val="bottom"/>
            <w:hideMark/>
          </w:tcPr>
          <w:p w14:paraId="384EE4C9" w14:textId="77777777" w:rsidR="000330AF" w:rsidRPr="000330AF" w:rsidRDefault="000330AF" w:rsidP="000330AF">
            <w:pPr>
              <w:rPr>
                <w:rFonts w:ascii="Arial" w:hAnsi="Arial" w:cs="Arial"/>
                <w:sz w:val="20"/>
                <w:szCs w:val="20"/>
              </w:rPr>
            </w:pPr>
            <w:r w:rsidRPr="000330AF">
              <w:rPr>
                <w:rFonts w:ascii="Arial" w:hAnsi="Arial" w:cs="Arial"/>
                <w:sz w:val="20"/>
                <w:szCs w:val="20"/>
              </w:rPr>
              <w:t>unallocated insurance</w:t>
            </w:r>
          </w:p>
        </w:tc>
        <w:tc>
          <w:tcPr>
            <w:tcW w:w="1400" w:type="dxa"/>
            <w:tcBorders>
              <w:top w:val="nil"/>
              <w:left w:val="nil"/>
              <w:bottom w:val="single" w:sz="4" w:space="0" w:color="auto"/>
              <w:right w:val="single" w:sz="4" w:space="0" w:color="auto"/>
            </w:tcBorders>
            <w:shd w:val="clear" w:color="auto" w:fill="auto"/>
            <w:noWrap/>
            <w:vAlign w:val="bottom"/>
            <w:hideMark/>
          </w:tcPr>
          <w:p w14:paraId="45ABBD8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4,389</w:t>
            </w:r>
          </w:p>
        </w:tc>
        <w:tc>
          <w:tcPr>
            <w:tcW w:w="1570" w:type="dxa"/>
            <w:tcBorders>
              <w:top w:val="nil"/>
              <w:left w:val="nil"/>
              <w:bottom w:val="single" w:sz="4" w:space="0" w:color="auto"/>
              <w:right w:val="single" w:sz="4" w:space="0" w:color="auto"/>
            </w:tcBorders>
            <w:shd w:val="clear" w:color="auto" w:fill="auto"/>
            <w:noWrap/>
            <w:vAlign w:val="bottom"/>
            <w:hideMark/>
          </w:tcPr>
          <w:p w14:paraId="6891A01A"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04219DF"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FCBE254" w14:textId="77777777" w:rsidR="000330AF" w:rsidRPr="000330AF" w:rsidRDefault="000330AF" w:rsidP="000330AF">
            <w:pPr>
              <w:rPr>
                <w:rFonts w:ascii="Arial" w:hAnsi="Arial" w:cs="Arial"/>
                <w:sz w:val="20"/>
                <w:szCs w:val="20"/>
              </w:rPr>
            </w:pPr>
            <w:r w:rsidRPr="000330AF">
              <w:rPr>
                <w:rFonts w:ascii="Arial" w:hAnsi="Arial" w:cs="Arial"/>
                <w:sz w:val="20"/>
                <w:szCs w:val="20"/>
              </w:rPr>
              <w:t>A 1930.0400</w:t>
            </w:r>
          </w:p>
        </w:tc>
        <w:tc>
          <w:tcPr>
            <w:tcW w:w="3330" w:type="dxa"/>
            <w:tcBorders>
              <w:top w:val="nil"/>
              <w:left w:val="nil"/>
              <w:bottom w:val="single" w:sz="4" w:space="0" w:color="auto"/>
              <w:right w:val="single" w:sz="4" w:space="0" w:color="auto"/>
            </w:tcBorders>
            <w:shd w:val="clear" w:color="auto" w:fill="auto"/>
            <w:noWrap/>
            <w:vAlign w:val="bottom"/>
            <w:hideMark/>
          </w:tcPr>
          <w:p w14:paraId="7BB69BA9" w14:textId="77777777" w:rsidR="000330AF" w:rsidRPr="000330AF" w:rsidRDefault="000330AF" w:rsidP="000330AF">
            <w:pPr>
              <w:rPr>
                <w:rFonts w:ascii="Arial" w:hAnsi="Arial" w:cs="Arial"/>
                <w:sz w:val="20"/>
                <w:szCs w:val="20"/>
              </w:rPr>
            </w:pPr>
            <w:r w:rsidRPr="000330AF">
              <w:rPr>
                <w:rFonts w:ascii="Arial" w:hAnsi="Arial" w:cs="Arial"/>
                <w:sz w:val="20"/>
                <w:szCs w:val="20"/>
              </w:rPr>
              <w:t>judgement &amp; claims</w:t>
            </w:r>
          </w:p>
        </w:tc>
        <w:tc>
          <w:tcPr>
            <w:tcW w:w="1400" w:type="dxa"/>
            <w:tcBorders>
              <w:top w:val="nil"/>
              <w:left w:val="nil"/>
              <w:bottom w:val="single" w:sz="4" w:space="0" w:color="auto"/>
              <w:right w:val="single" w:sz="4" w:space="0" w:color="auto"/>
            </w:tcBorders>
            <w:shd w:val="clear" w:color="auto" w:fill="auto"/>
            <w:noWrap/>
            <w:vAlign w:val="bottom"/>
            <w:hideMark/>
          </w:tcPr>
          <w:p w14:paraId="277E9902"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3EC0A9E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-2,000</w:t>
            </w:r>
          </w:p>
        </w:tc>
      </w:tr>
      <w:tr w:rsidR="000330AF" w:rsidRPr="000330AF" w14:paraId="0FD7D639"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2E74087" w14:textId="77777777" w:rsidR="000330AF" w:rsidRPr="000330AF" w:rsidRDefault="000330AF" w:rsidP="000330AF">
            <w:pPr>
              <w:rPr>
                <w:rFonts w:ascii="Arial" w:hAnsi="Arial" w:cs="Arial"/>
                <w:sz w:val="20"/>
                <w:szCs w:val="20"/>
              </w:rPr>
            </w:pPr>
            <w:r w:rsidRPr="000330AF">
              <w:rPr>
                <w:rFonts w:ascii="Arial" w:hAnsi="Arial" w:cs="Arial"/>
                <w:sz w:val="20"/>
                <w:szCs w:val="20"/>
              </w:rPr>
              <w:t>A 1989.0400</w:t>
            </w:r>
          </w:p>
        </w:tc>
        <w:tc>
          <w:tcPr>
            <w:tcW w:w="3330" w:type="dxa"/>
            <w:tcBorders>
              <w:top w:val="nil"/>
              <w:left w:val="nil"/>
              <w:bottom w:val="single" w:sz="4" w:space="0" w:color="auto"/>
              <w:right w:val="single" w:sz="4" w:space="0" w:color="auto"/>
            </w:tcBorders>
            <w:shd w:val="clear" w:color="auto" w:fill="auto"/>
            <w:noWrap/>
            <w:vAlign w:val="bottom"/>
            <w:hideMark/>
          </w:tcPr>
          <w:p w14:paraId="7CA33D94" w14:textId="77777777" w:rsidR="000330AF" w:rsidRPr="000330AF" w:rsidRDefault="000330AF" w:rsidP="000330AF">
            <w:pPr>
              <w:rPr>
                <w:rFonts w:ascii="Arial" w:hAnsi="Arial" w:cs="Arial"/>
                <w:sz w:val="20"/>
                <w:szCs w:val="20"/>
              </w:rPr>
            </w:pPr>
            <w:r w:rsidRPr="000330AF">
              <w:rPr>
                <w:rFonts w:ascii="Arial" w:hAnsi="Arial" w:cs="Arial"/>
                <w:sz w:val="20"/>
                <w:szCs w:val="20"/>
              </w:rPr>
              <w:t>misc-other GGS</w:t>
            </w:r>
          </w:p>
        </w:tc>
        <w:tc>
          <w:tcPr>
            <w:tcW w:w="1400" w:type="dxa"/>
            <w:tcBorders>
              <w:top w:val="nil"/>
              <w:left w:val="nil"/>
              <w:bottom w:val="single" w:sz="4" w:space="0" w:color="auto"/>
              <w:right w:val="single" w:sz="4" w:space="0" w:color="auto"/>
            </w:tcBorders>
            <w:shd w:val="clear" w:color="auto" w:fill="auto"/>
            <w:noWrap/>
            <w:vAlign w:val="bottom"/>
            <w:hideMark/>
          </w:tcPr>
          <w:p w14:paraId="1D7E4A5F"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8,000</w:t>
            </w:r>
          </w:p>
        </w:tc>
        <w:tc>
          <w:tcPr>
            <w:tcW w:w="1570" w:type="dxa"/>
            <w:tcBorders>
              <w:top w:val="nil"/>
              <w:left w:val="nil"/>
              <w:bottom w:val="single" w:sz="4" w:space="0" w:color="auto"/>
              <w:right w:val="single" w:sz="4" w:space="0" w:color="auto"/>
            </w:tcBorders>
            <w:shd w:val="clear" w:color="auto" w:fill="auto"/>
            <w:noWrap/>
            <w:vAlign w:val="bottom"/>
            <w:hideMark/>
          </w:tcPr>
          <w:p w14:paraId="10F7DCA1"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2897AFE3"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641F1FE" w14:textId="77777777" w:rsidR="000330AF" w:rsidRPr="000330AF" w:rsidRDefault="000330AF" w:rsidP="000330AF">
            <w:pPr>
              <w:rPr>
                <w:rFonts w:ascii="Arial" w:hAnsi="Arial" w:cs="Arial"/>
                <w:sz w:val="20"/>
                <w:szCs w:val="20"/>
              </w:rPr>
            </w:pPr>
            <w:r w:rsidRPr="000330AF">
              <w:rPr>
                <w:rFonts w:ascii="Arial" w:hAnsi="Arial" w:cs="Arial"/>
                <w:sz w:val="20"/>
                <w:szCs w:val="20"/>
              </w:rPr>
              <w:t>A 1990.0400</w:t>
            </w:r>
          </w:p>
        </w:tc>
        <w:tc>
          <w:tcPr>
            <w:tcW w:w="3330" w:type="dxa"/>
            <w:tcBorders>
              <w:top w:val="nil"/>
              <w:left w:val="nil"/>
              <w:bottom w:val="single" w:sz="4" w:space="0" w:color="auto"/>
              <w:right w:val="single" w:sz="4" w:space="0" w:color="auto"/>
            </w:tcBorders>
            <w:shd w:val="clear" w:color="auto" w:fill="auto"/>
            <w:noWrap/>
            <w:vAlign w:val="bottom"/>
            <w:hideMark/>
          </w:tcPr>
          <w:p w14:paraId="0AED7A57" w14:textId="77777777" w:rsidR="000330AF" w:rsidRPr="000330AF" w:rsidRDefault="000330AF" w:rsidP="000330AF">
            <w:pPr>
              <w:rPr>
                <w:rFonts w:ascii="Arial" w:hAnsi="Arial" w:cs="Arial"/>
                <w:sz w:val="20"/>
                <w:szCs w:val="20"/>
              </w:rPr>
            </w:pPr>
            <w:r w:rsidRPr="000330AF">
              <w:rPr>
                <w:rFonts w:ascii="Arial" w:hAnsi="Arial" w:cs="Arial"/>
                <w:sz w:val="20"/>
                <w:szCs w:val="20"/>
              </w:rPr>
              <w:t>contingency</w:t>
            </w:r>
          </w:p>
        </w:tc>
        <w:tc>
          <w:tcPr>
            <w:tcW w:w="1400" w:type="dxa"/>
            <w:tcBorders>
              <w:top w:val="nil"/>
              <w:left w:val="nil"/>
              <w:bottom w:val="single" w:sz="4" w:space="0" w:color="auto"/>
              <w:right w:val="single" w:sz="4" w:space="0" w:color="auto"/>
            </w:tcBorders>
            <w:shd w:val="clear" w:color="auto" w:fill="auto"/>
            <w:noWrap/>
            <w:vAlign w:val="bottom"/>
            <w:hideMark/>
          </w:tcPr>
          <w:p w14:paraId="537AFFA5"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30AE44F1"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-65,565</w:t>
            </w:r>
          </w:p>
        </w:tc>
      </w:tr>
      <w:tr w:rsidR="000330AF" w:rsidRPr="000330AF" w14:paraId="2D92BEF8"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E43653D" w14:textId="77777777" w:rsidR="000330AF" w:rsidRPr="000330AF" w:rsidRDefault="000330AF" w:rsidP="000330AF">
            <w:pPr>
              <w:rPr>
                <w:rFonts w:ascii="Arial" w:hAnsi="Arial" w:cs="Arial"/>
                <w:sz w:val="20"/>
                <w:szCs w:val="20"/>
              </w:rPr>
            </w:pPr>
            <w:r w:rsidRPr="000330AF">
              <w:rPr>
                <w:rFonts w:ascii="Arial" w:hAnsi="Arial" w:cs="Arial"/>
                <w:sz w:val="20"/>
                <w:szCs w:val="20"/>
              </w:rPr>
              <w:t>A 3120.0100</w:t>
            </w:r>
          </w:p>
        </w:tc>
        <w:tc>
          <w:tcPr>
            <w:tcW w:w="3330" w:type="dxa"/>
            <w:tcBorders>
              <w:top w:val="nil"/>
              <w:left w:val="nil"/>
              <w:bottom w:val="single" w:sz="4" w:space="0" w:color="auto"/>
              <w:right w:val="single" w:sz="4" w:space="0" w:color="auto"/>
            </w:tcBorders>
            <w:shd w:val="clear" w:color="auto" w:fill="auto"/>
            <w:noWrap/>
            <w:vAlign w:val="bottom"/>
            <w:hideMark/>
          </w:tcPr>
          <w:p w14:paraId="5A8FC3D4" w14:textId="77777777" w:rsidR="000330AF" w:rsidRPr="000330AF" w:rsidRDefault="000330AF" w:rsidP="000330AF">
            <w:pPr>
              <w:rPr>
                <w:rFonts w:ascii="Arial" w:hAnsi="Arial" w:cs="Arial"/>
                <w:sz w:val="20"/>
                <w:szCs w:val="20"/>
              </w:rPr>
            </w:pPr>
            <w:r w:rsidRPr="000330AF">
              <w:rPr>
                <w:rFonts w:ascii="Arial" w:hAnsi="Arial" w:cs="Arial"/>
                <w:sz w:val="20"/>
                <w:szCs w:val="20"/>
              </w:rPr>
              <w:t>police-full time</w:t>
            </w:r>
          </w:p>
        </w:tc>
        <w:tc>
          <w:tcPr>
            <w:tcW w:w="1400" w:type="dxa"/>
            <w:tcBorders>
              <w:top w:val="nil"/>
              <w:left w:val="nil"/>
              <w:bottom w:val="single" w:sz="4" w:space="0" w:color="auto"/>
              <w:right w:val="single" w:sz="4" w:space="0" w:color="auto"/>
            </w:tcBorders>
            <w:shd w:val="clear" w:color="auto" w:fill="auto"/>
            <w:noWrap/>
            <w:vAlign w:val="bottom"/>
            <w:hideMark/>
          </w:tcPr>
          <w:p w14:paraId="585880B8"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564EF17A"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-48,000</w:t>
            </w:r>
          </w:p>
        </w:tc>
      </w:tr>
      <w:tr w:rsidR="000330AF" w:rsidRPr="000330AF" w14:paraId="69F15F38"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1B50E47" w14:textId="77777777" w:rsidR="000330AF" w:rsidRPr="000330AF" w:rsidRDefault="000330AF" w:rsidP="000330AF">
            <w:pPr>
              <w:rPr>
                <w:rFonts w:ascii="Arial" w:hAnsi="Arial" w:cs="Arial"/>
                <w:sz w:val="20"/>
                <w:szCs w:val="20"/>
              </w:rPr>
            </w:pPr>
            <w:r w:rsidRPr="000330AF">
              <w:rPr>
                <w:rFonts w:ascii="Arial" w:hAnsi="Arial" w:cs="Arial"/>
                <w:sz w:val="20"/>
                <w:szCs w:val="20"/>
              </w:rPr>
              <w:t>A 3120.0142</w:t>
            </w:r>
          </w:p>
        </w:tc>
        <w:tc>
          <w:tcPr>
            <w:tcW w:w="3330" w:type="dxa"/>
            <w:tcBorders>
              <w:top w:val="nil"/>
              <w:left w:val="nil"/>
              <w:bottom w:val="single" w:sz="4" w:space="0" w:color="auto"/>
              <w:right w:val="single" w:sz="4" w:space="0" w:color="auto"/>
            </w:tcBorders>
            <w:shd w:val="clear" w:color="auto" w:fill="auto"/>
            <w:noWrap/>
            <w:vAlign w:val="bottom"/>
            <w:hideMark/>
          </w:tcPr>
          <w:p w14:paraId="49F19FFF" w14:textId="77777777" w:rsidR="000330AF" w:rsidRPr="000330AF" w:rsidRDefault="000330AF" w:rsidP="000330AF">
            <w:pPr>
              <w:rPr>
                <w:rFonts w:ascii="Arial" w:hAnsi="Arial" w:cs="Arial"/>
                <w:sz w:val="20"/>
                <w:szCs w:val="20"/>
              </w:rPr>
            </w:pPr>
            <w:r w:rsidRPr="000330AF">
              <w:rPr>
                <w:rFonts w:ascii="Arial" w:hAnsi="Arial" w:cs="Arial"/>
                <w:sz w:val="20"/>
                <w:szCs w:val="20"/>
              </w:rPr>
              <w:t>police-part time</w:t>
            </w:r>
          </w:p>
        </w:tc>
        <w:tc>
          <w:tcPr>
            <w:tcW w:w="1400" w:type="dxa"/>
            <w:tcBorders>
              <w:top w:val="nil"/>
              <w:left w:val="nil"/>
              <w:bottom w:val="single" w:sz="4" w:space="0" w:color="auto"/>
              <w:right w:val="single" w:sz="4" w:space="0" w:color="auto"/>
            </w:tcBorders>
            <w:shd w:val="clear" w:color="auto" w:fill="auto"/>
            <w:noWrap/>
            <w:vAlign w:val="bottom"/>
            <w:hideMark/>
          </w:tcPr>
          <w:p w14:paraId="5593CA2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1C05108"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-15,000</w:t>
            </w:r>
          </w:p>
        </w:tc>
      </w:tr>
      <w:tr w:rsidR="000330AF" w:rsidRPr="000330AF" w14:paraId="5701D3D7"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BDED3D6" w14:textId="77777777" w:rsidR="000330AF" w:rsidRPr="000330AF" w:rsidRDefault="000330AF" w:rsidP="000330AF">
            <w:pPr>
              <w:rPr>
                <w:rFonts w:ascii="Arial" w:hAnsi="Arial" w:cs="Arial"/>
                <w:sz w:val="20"/>
                <w:szCs w:val="20"/>
              </w:rPr>
            </w:pPr>
            <w:r w:rsidRPr="000330AF">
              <w:rPr>
                <w:rFonts w:ascii="Arial" w:hAnsi="Arial" w:cs="Arial"/>
                <w:sz w:val="20"/>
                <w:szCs w:val="20"/>
              </w:rPr>
              <w:t>A 3120.0144</w:t>
            </w:r>
          </w:p>
        </w:tc>
        <w:tc>
          <w:tcPr>
            <w:tcW w:w="3330" w:type="dxa"/>
            <w:tcBorders>
              <w:top w:val="nil"/>
              <w:left w:val="nil"/>
              <w:bottom w:val="single" w:sz="4" w:space="0" w:color="auto"/>
              <w:right w:val="single" w:sz="4" w:space="0" w:color="auto"/>
            </w:tcBorders>
            <w:shd w:val="clear" w:color="auto" w:fill="auto"/>
            <w:noWrap/>
            <w:vAlign w:val="bottom"/>
            <w:hideMark/>
          </w:tcPr>
          <w:p w14:paraId="5E71B98B" w14:textId="77777777" w:rsidR="000330AF" w:rsidRPr="000330AF" w:rsidRDefault="000330AF" w:rsidP="000330AF">
            <w:pPr>
              <w:rPr>
                <w:rFonts w:ascii="Arial" w:hAnsi="Arial" w:cs="Arial"/>
                <w:sz w:val="20"/>
                <w:szCs w:val="20"/>
              </w:rPr>
            </w:pPr>
            <w:r w:rsidRPr="000330AF">
              <w:rPr>
                <w:rFonts w:ascii="Arial" w:hAnsi="Arial" w:cs="Arial"/>
                <w:sz w:val="20"/>
                <w:szCs w:val="20"/>
              </w:rPr>
              <w:t>police-spec comp</w:t>
            </w:r>
          </w:p>
        </w:tc>
        <w:tc>
          <w:tcPr>
            <w:tcW w:w="1400" w:type="dxa"/>
            <w:tcBorders>
              <w:top w:val="nil"/>
              <w:left w:val="nil"/>
              <w:bottom w:val="single" w:sz="4" w:space="0" w:color="auto"/>
              <w:right w:val="single" w:sz="4" w:space="0" w:color="auto"/>
            </w:tcBorders>
            <w:shd w:val="clear" w:color="auto" w:fill="auto"/>
            <w:noWrap/>
            <w:vAlign w:val="bottom"/>
            <w:hideMark/>
          </w:tcPr>
          <w:p w14:paraId="4BE7ECA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150</w:t>
            </w:r>
          </w:p>
        </w:tc>
        <w:tc>
          <w:tcPr>
            <w:tcW w:w="1570" w:type="dxa"/>
            <w:tcBorders>
              <w:top w:val="nil"/>
              <w:left w:val="nil"/>
              <w:bottom w:val="single" w:sz="4" w:space="0" w:color="auto"/>
              <w:right w:val="single" w:sz="4" w:space="0" w:color="auto"/>
            </w:tcBorders>
            <w:shd w:val="clear" w:color="auto" w:fill="auto"/>
            <w:noWrap/>
            <w:vAlign w:val="bottom"/>
            <w:hideMark/>
          </w:tcPr>
          <w:p w14:paraId="1B6D9BE1"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5DFB89D1"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C28B56B" w14:textId="77777777" w:rsidR="000330AF" w:rsidRPr="000330AF" w:rsidRDefault="000330AF" w:rsidP="000330AF">
            <w:pPr>
              <w:rPr>
                <w:rFonts w:ascii="Arial" w:hAnsi="Arial" w:cs="Arial"/>
                <w:sz w:val="20"/>
                <w:szCs w:val="20"/>
              </w:rPr>
            </w:pPr>
            <w:r w:rsidRPr="000330AF">
              <w:rPr>
                <w:rFonts w:ascii="Arial" w:hAnsi="Arial" w:cs="Arial"/>
                <w:sz w:val="20"/>
                <w:szCs w:val="20"/>
              </w:rPr>
              <w:t>A 3120.0145</w:t>
            </w:r>
          </w:p>
        </w:tc>
        <w:tc>
          <w:tcPr>
            <w:tcW w:w="3330" w:type="dxa"/>
            <w:tcBorders>
              <w:top w:val="nil"/>
              <w:left w:val="nil"/>
              <w:bottom w:val="single" w:sz="4" w:space="0" w:color="auto"/>
              <w:right w:val="single" w:sz="4" w:space="0" w:color="auto"/>
            </w:tcBorders>
            <w:shd w:val="clear" w:color="auto" w:fill="auto"/>
            <w:noWrap/>
            <w:vAlign w:val="bottom"/>
            <w:hideMark/>
          </w:tcPr>
          <w:p w14:paraId="40C4D3AA" w14:textId="77777777" w:rsidR="000330AF" w:rsidRPr="000330AF" w:rsidRDefault="000330AF" w:rsidP="000330AF">
            <w:pPr>
              <w:rPr>
                <w:rFonts w:ascii="Arial" w:hAnsi="Arial" w:cs="Arial"/>
                <w:sz w:val="20"/>
                <w:szCs w:val="20"/>
              </w:rPr>
            </w:pPr>
            <w:r w:rsidRPr="000330AF">
              <w:rPr>
                <w:rFonts w:ascii="Arial" w:hAnsi="Arial" w:cs="Arial"/>
                <w:sz w:val="20"/>
                <w:szCs w:val="20"/>
              </w:rPr>
              <w:t>police-sick</w:t>
            </w:r>
          </w:p>
        </w:tc>
        <w:tc>
          <w:tcPr>
            <w:tcW w:w="1400" w:type="dxa"/>
            <w:tcBorders>
              <w:top w:val="nil"/>
              <w:left w:val="nil"/>
              <w:bottom w:val="single" w:sz="4" w:space="0" w:color="auto"/>
              <w:right w:val="single" w:sz="4" w:space="0" w:color="auto"/>
            </w:tcBorders>
            <w:shd w:val="clear" w:color="auto" w:fill="auto"/>
            <w:noWrap/>
            <w:vAlign w:val="bottom"/>
            <w:hideMark/>
          </w:tcPr>
          <w:p w14:paraId="59F8FC18"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30,000</w:t>
            </w:r>
          </w:p>
        </w:tc>
        <w:tc>
          <w:tcPr>
            <w:tcW w:w="1570" w:type="dxa"/>
            <w:tcBorders>
              <w:top w:val="nil"/>
              <w:left w:val="nil"/>
              <w:bottom w:val="single" w:sz="4" w:space="0" w:color="auto"/>
              <w:right w:val="single" w:sz="4" w:space="0" w:color="auto"/>
            </w:tcBorders>
            <w:shd w:val="clear" w:color="auto" w:fill="auto"/>
            <w:noWrap/>
            <w:vAlign w:val="bottom"/>
            <w:hideMark/>
          </w:tcPr>
          <w:p w14:paraId="3FEC0EAB"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3B6B756B"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5E2ECA6" w14:textId="77777777" w:rsidR="000330AF" w:rsidRPr="000330AF" w:rsidRDefault="000330AF" w:rsidP="000330AF">
            <w:pPr>
              <w:rPr>
                <w:rFonts w:ascii="Arial" w:hAnsi="Arial" w:cs="Arial"/>
                <w:sz w:val="20"/>
                <w:szCs w:val="20"/>
              </w:rPr>
            </w:pPr>
            <w:r w:rsidRPr="000330AF">
              <w:rPr>
                <w:rFonts w:ascii="Arial" w:hAnsi="Arial" w:cs="Arial"/>
                <w:sz w:val="20"/>
                <w:szCs w:val="20"/>
              </w:rPr>
              <w:t>A 3120.0146</w:t>
            </w:r>
          </w:p>
        </w:tc>
        <w:tc>
          <w:tcPr>
            <w:tcW w:w="3330" w:type="dxa"/>
            <w:tcBorders>
              <w:top w:val="nil"/>
              <w:left w:val="nil"/>
              <w:bottom w:val="single" w:sz="4" w:space="0" w:color="auto"/>
              <w:right w:val="single" w:sz="4" w:space="0" w:color="auto"/>
            </w:tcBorders>
            <w:shd w:val="clear" w:color="auto" w:fill="auto"/>
            <w:noWrap/>
            <w:vAlign w:val="bottom"/>
            <w:hideMark/>
          </w:tcPr>
          <w:p w14:paraId="3D9D47FD" w14:textId="77777777" w:rsidR="000330AF" w:rsidRPr="000330AF" w:rsidRDefault="000330AF" w:rsidP="000330AF">
            <w:pPr>
              <w:rPr>
                <w:rFonts w:ascii="Arial" w:hAnsi="Arial" w:cs="Arial"/>
                <w:sz w:val="20"/>
                <w:szCs w:val="20"/>
              </w:rPr>
            </w:pPr>
            <w:r w:rsidRPr="000330AF">
              <w:rPr>
                <w:rFonts w:ascii="Arial" w:hAnsi="Arial" w:cs="Arial"/>
                <w:sz w:val="20"/>
                <w:szCs w:val="20"/>
              </w:rPr>
              <w:t>police-overtime</w:t>
            </w:r>
          </w:p>
        </w:tc>
        <w:tc>
          <w:tcPr>
            <w:tcW w:w="1400" w:type="dxa"/>
            <w:tcBorders>
              <w:top w:val="nil"/>
              <w:left w:val="nil"/>
              <w:bottom w:val="single" w:sz="4" w:space="0" w:color="auto"/>
              <w:right w:val="single" w:sz="4" w:space="0" w:color="auto"/>
            </w:tcBorders>
            <w:shd w:val="clear" w:color="auto" w:fill="auto"/>
            <w:noWrap/>
            <w:vAlign w:val="bottom"/>
            <w:hideMark/>
          </w:tcPr>
          <w:p w14:paraId="55DF8AC7"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30,000</w:t>
            </w:r>
          </w:p>
        </w:tc>
        <w:tc>
          <w:tcPr>
            <w:tcW w:w="1570" w:type="dxa"/>
            <w:tcBorders>
              <w:top w:val="nil"/>
              <w:left w:val="nil"/>
              <w:bottom w:val="single" w:sz="4" w:space="0" w:color="auto"/>
              <w:right w:val="single" w:sz="4" w:space="0" w:color="auto"/>
            </w:tcBorders>
            <w:shd w:val="clear" w:color="auto" w:fill="auto"/>
            <w:noWrap/>
            <w:vAlign w:val="bottom"/>
            <w:hideMark/>
          </w:tcPr>
          <w:p w14:paraId="7BDBD446"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7815563A"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4846A9B" w14:textId="77777777" w:rsidR="000330AF" w:rsidRPr="000330AF" w:rsidRDefault="000330AF" w:rsidP="000330AF">
            <w:pPr>
              <w:rPr>
                <w:rFonts w:ascii="Arial" w:hAnsi="Arial" w:cs="Arial"/>
                <w:sz w:val="20"/>
                <w:szCs w:val="20"/>
              </w:rPr>
            </w:pPr>
            <w:r w:rsidRPr="000330AF">
              <w:rPr>
                <w:rFonts w:ascii="Arial" w:hAnsi="Arial" w:cs="Arial"/>
                <w:sz w:val="20"/>
                <w:szCs w:val="20"/>
              </w:rPr>
              <w:t>A 3120.0148</w:t>
            </w:r>
          </w:p>
        </w:tc>
        <w:tc>
          <w:tcPr>
            <w:tcW w:w="3330" w:type="dxa"/>
            <w:tcBorders>
              <w:top w:val="nil"/>
              <w:left w:val="nil"/>
              <w:bottom w:val="single" w:sz="4" w:space="0" w:color="auto"/>
              <w:right w:val="single" w:sz="4" w:space="0" w:color="auto"/>
            </w:tcBorders>
            <w:shd w:val="clear" w:color="auto" w:fill="auto"/>
            <w:noWrap/>
            <w:vAlign w:val="bottom"/>
            <w:hideMark/>
          </w:tcPr>
          <w:p w14:paraId="06FA82E5" w14:textId="77777777" w:rsidR="000330AF" w:rsidRPr="000330AF" w:rsidRDefault="000330AF" w:rsidP="000330AF">
            <w:pPr>
              <w:rPr>
                <w:rFonts w:ascii="Arial" w:hAnsi="Arial" w:cs="Arial"/>
                <w:sz w:val="20"/>
                <w:szCs w:val="20"/>
              </w:rPr>
            </w:pPr>
            <w:r w:rsidRPr="000330AF">
              <w:rPr>
                <w:rFonts w:ascii="Arial" w:hAnsi="Arial" w:cs="Arial"/>
                <w:sz w:val="20"/>
                <w:szCs w:val="20"/>
              </w:rPr>
              <w:t>police-holiday</w:t>
            </w:r>
          </w:p>
        </w:tc>
        <w:tc>
          <w:tcPr>
            <w:tcW w:w="1400" w:type="dxa"/>
            <w:tcBorders>
              <w:top w:val="nil"/>
              <w:left w:val="nil"/>
              <w:bottom w:val="single" w:sz="4" w:space="0" w:color="auto"/>
              <w:right w:val="single" w:sz="4" w:space="0" w:color="auto"/>
            </w:tcBorders>
            <w:shd w:val="clear" w:color="auto" w:fill="auto"/>
            <w:noWrap/>
            <w:vAlign w:val="bottom"/>
            <w:hideMark/>
          </w:tcPr>
          <w:p w14:paraId="537C42B6"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11830C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EDF30B0"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599F7E3" w14:textId="77777777" w:rsidR="000330AF" w:rsidRPr="000330AF" w:rsidRDefault="000330AF" w:rsidP="000330AF">
            <w:pPr>
              <w:rPr>
                <w:rFonts w:ascii="Arial" w:hAnsi="Arial" w:cs="Arial"/>
                <w:sz w:val="20"/>
                <w:szCs w:val="20"/>
              </w:rPr>
            </w:pPr>
            <w:r w:rsidRPr="000330AF">
              <w:rPr>
                <w:rFonts w:ascii="Arial" w:hAnsi="Arial" w:cs="Arial"/>
                <w:sz w:val="20"/>
                <w:szCs w:val="20"/>
              </w:rPr>
              <w:t>A 3120.0149</w:t>
            </w:r>
          </w:p>
        </w:tc>
        <w:tc>
          <w:tcPr>
            <w:tcW w:w="3330" w:type="dxa"/>
            <w:tcBorders>
              <w:top w:val="nil"/>
              <w:left w:val="nil"/>
              <w:bottom w:val="single" w:sz="4" w:space="0" w:color="auto"/>
              <w:right w:val="single" w:sz="4" w:space="0" w:color="auto"/>
            </w:tcBorders>
            <w:shd w:val="clear" w:color="auto" w:fill="auto"/>
            <w:noWrap/>
            <w:vAlign w:val="bottom"/>
            <w:hideMark/>
          </w:tcPr>
          <w:p w14:paraId="5EC7B361" w14:textId="77777777" w:rsidR="000330AF" w:rsidRPr="000330AF" w:rsidRDefault="000330AF" w:rsidP="000330AF">
            <w:pPr>
              <w:rPr>
                <w:rFonts w:ascii="Arial" w:hAnsi="Arial" w:cs="Arial"/>
                <w:sz w:val="20"/>
                <w:szCs w:val="20"/>
              </w:rPr>
            </w:pPr>
            <w:r w:rsidRPr="000330AF">
              <w:rPr>
                <w:rFonts w:ascii="Arial" w:hAnsi="Arial" w:cs="Arial"/>
                <w:sz w:val="20"/>
                <w:szCs w:val="20"/>
              </w:rPr>
              <w:t>police-vacation</w:t>
            </w:r>
          </w:p>
        </w:tc>
        <w:tc>
          <w:tcPr>
            <w:tcW w:w="1400" w:type="dxa"/>
            <w:tcBorders>
              <w:top w:val="nil"/>
              <w:left w:val="nil"/>
              <w:bottom w:val="single" w:sz="4" w:space="0" w:color="auto"/>
              <w:right w:val="single" w:sz="4" w:space="0" w:color="auto"/>
            </w:tcBorders>
            <w:shd w:val="clear" w:color="auto" w:fill="auto"/>
            <w:noWrap/>
            <w:vAlign w:val="bottom"/>
            <w:hideMark/>
          </w:tcPr>
          <w:p w14:paraId="2E396A01"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BA4731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-6,000</w:t>
            </w:r>
          </w:p>
        </w:tc>
      </w:tr>
      <w:tr w:rsidR="000330AF" w:rsidRPr="000330AF" w14:paraId="2BDF33E8"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35B9DC9" w14:textId="77777777" w:rsidR="000330AF" w:rsidRPr="000330AF" w:rsidRDefault="000330AF" w:rsidP="000330AF">
            <w:pPr>
              <w:rPr>
                <w:rFonts w:ascii="Arial" w:hAnsi="Arial" w:cs="Arial"/>
                <w:sz w:val="20"/>
                <w:szCs w:val="20"/>
              </w:rPr>
            </w:pPr>
            <w:r w:rsidRPr="000330AF">
              <w:rPr>
                <w:rFonts w:ascii="Arial" w:hAnsi="Arial" w:cs="Arial"/>
                <w:sz w:val="20"/>
                <w:szCs w:val="20"/>
              </w:rPr>
              <w:t>A 3120.0401</w:t>
            </w:r>
          </w:p>
        </w:tc>
        <w:tc>
          <w:tcPr>
            <w:tcW w:w="3330" w:type="dxa"/>
            <w:tcBorders>
              <w:top w:val="nil"/>
              <w:left w:val="nil"/>
              <w:bottom w:val="single" w:sz="4" w:space="0" w:color="auto"/>
              <w:right w:val="single" w:sz="4" w:space="0" w:color="auto"/>
            </w:tcBorders>
            <w:shd w:val="clear" w:color="auto" w:fill="auto"/>
            <w:noWrap/>
            <w:vAlign w:val="bottom"/>
            <w:hideMark/>
          </w:tcPr>
          <w:p w14:paraId="1CC11DA9" w14:textId="77777777" w:rsidR="000330AF" w:rsidRPr="000330AF" w:rsidRDefault="000330AF" w:rsidP="000330AF">
            <w:pPr>
              <w:rPr>
                <w:rFonts w:ascii="Arial" w:hAnsi="Arial" w:cs="Arial"/>
                <w:sz w:val="20"/>
                <w:szCs w:val="20"/>
              </w:rPr>
            </w:pPr>
            <w:r w:rsidRPr="000330AF">
              <w:rPr>
                <w:rFonts w:ascii="Arial" w:hAnsi="Arial" w:cs="Arial"/>
                <w:sz w:val="20"/>
                <w:szCs w:val="20"/>
              </w:rPr>
              <w:t>police-supplies</w:t>
            </w:r>
          </w:p>
        </w:tc>
        <w:tc>
          <w:tcPr>
            <w:tcW w:w="1400" w:type="dxa"/>
            <w:tcBorders>
              <w:top w:val="nil"/>
              <w:left w:val="nil"/>
              <w:bottom w:val="single" w:sz="4" w:space="0" w:color="auto"/>
              <w:right w:val="single" w:sz="4" w:space="0" w:color="auto"/>
            </w:tcBorders>
            <w:shd w:val="clear" w:color="auto" w:fill="auto"/>
            <w:noWrap/>
            <w:vAlign w:val="bottom"/>
            <w:hideMark/>
          </w:tcPr>
          <w:p w14:paraId="379B96C4"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2,000</w:t>
            </w:r>
          </w:p>
        </w:tc>
        <w:tc>
          <w:tcPr>
            <w:tcW w:w="1570" w:type="dxa"/>
            <w:tcBorders>
              <w:top w:val="nil"/>
              <w:left w:val="nil"/>
              <w:bottom w:val="single" w:sz="4" w:space="0" w:color="auto"/>
              <w:right w:val="single" w:sz="4" w:space="0" w:color="auto"/>
            </w:tcBorders>
            <w:shd w:val="clear" w:color="auto" w:fill="auto"/>
            <w:noWrap/>
            <w:vAlign w:val="bottom"/>
            <w:hideMark/>
          </w:tcPr>
          <w:p w14:paraId="66F3A3C9"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B3AF0A1"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CD7159D" w14:textId="77777777" w:rsidR="000330AF" w:rsidRPr="000330AF" w:rsidRDefault="000330AF" w:rsidP="000330AF">
            <w:pPr>
              <w:rPr>
                <w:rFonts w:ascii="Arial" w:hAnsi="Arial" w:cs="Arial"/>
                <w:sz w:val="20"/>
                <w:szCs w:val="20"/>
              </w:rPr>
            </w:pPr>
            <w:r w:rsidRPr="000330AF">
              <w:rPr>
                <w:rFonts w:ascii="Arial" w:hAnsi="Arial" w:cs="Arial"/>
                <w:sz w:val="20"/>
                <w:szCs w:val="20"/>
              </w:rPr>
              <w:t>A 3120.0404</w:t>
            </w:r>
          </w:p>
        </w:tc>
        <w:tc>
          <w:tcPr>
            <w:tcW w:w="3330" w:type="dxa"/>
            <w:tcBorders>
              <w:top w:val="nil"/>
              <w:left w:val="nil"/>
              <w:bottom w:val="single" w:sz="4" w:space="0" w:color="auto"/>
              <w:right w:val="single" w:sz="4" w:space="0" w:color="auto"/>
            </w:tcBorders>
            <w:shd w:val="clear" w:color="auto" w:fill="auto"/>
            <w:noWrap/>
            <w:vAlign w:val="bottom"/>
            <w:hideMark/>
          </w:tcPr>
          <w:p w14:paraId="5264E2B4" w14:textId="77777777" w:rsidR="000330AF" w:rsidRPr="000330AF" w:rsidRDefault="000330AF" w:rsidP="000330AF">
            <w:pPr>
              <w:rPr>
                <w:rFonts w:ascii="Arial" w:hAnsi="Arial" w:cs="Arial"/>
                <w:sz w:val="20"/>
                <w:szCs w:val="20"/>
              </w:rPr>
            </w:pPr>
            <w:r w:rsidRPr="000330AF">
              <w:rPr>
                <w:rFonts w:ascii="Arial" w:hAnsi="Arial" w:cs="Arial"/>
                <w:sz w:val="20"/>
                <w:szCs w:val="20"/>
              </w:rPr>
              <w:t>police-car repairs</w:t>
            </w:r>
          </w:p>
        </w:tc>
        <w:tc>
          <w:tcPr>
            <w:tcW w:w="1400" w:type="dxa"/>
            <w:tcBorders>
              <w:top w:val="nil"/>
              <w:left w:val="nil"/>
              <w:bottom w:val="single" w:sz="4" w:space="0" w:color="auto"/>
              <w:right w:val="single" w:sz="4" w:space="0" w:color="auto"/>
            </w:tcBorders>
            <w:shd w:val="clear" w:color="auto" w:fill="auto"/>
            <w:noWrap/>
            <w:vAlign w:val="bottom"/>
            <w:hideMark/>
          </w:tcPr>
          <w:p w14:paraId="0359F5DA"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D39533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59D5A30"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F2DFD11" w14:textId="77777777" w:rsidR="000330AF" w:rsidRPr="000330AF" w:rsidRDefault="000330AF" w:rsidP="000330AF">
            <w:pPr>
              <w:rPr>
                <w:rFonts w:ascii="Arial" w:hAnsi="Arial" w:cs="Arial"/>
                <w:sz w:val="20"/>
                <w:szCs w:val="20"/>
              </w:rPr>
            </w:pPr>
            <w:r w:rsidRPr="000330AF">
              <w:rPr>
                <w:rFonts w:ascii="Arial" w:hAnsi="Arial" w:cs="Arial"/>
                <w:sz w:val="20"/>
                <w:szCs w:val="20"/>
              </w:rPr>
              <w:t>A 3120.0405</w:t>
            </w:r>
          </w:p>
        </w:tc>
        <w:tc>
          <w:tcPr>
            <w:tcW w:w="3330" w:type="dxa"/>
            <w:tcBorders>
              <w:top w:val="nil"/>
              <w:left w:val="nil"/>
              <w:bottom w:val="single" w:sz="4" w:space="0" w:color="auto"/>
              <w:right w:val="single" w:sz="4" w:space="0" w:color="auto"/>
            </w:tcBorders>
            <w:shd w:val="clear" w:color="auto" w:fill="auto"/>
            <w:noWrap/>
            <w:vAlign w:val="bottom"/>
            <w:hideMark/>
          </w:tcPr>
          <w:p w14:paraId="5252784D" w14:textId="77777777" w:rsidR="000330AF" w:rsidRPr="000330AF" w:rsidRDefault="000330AF" w:rsidP="000330AF">
            <w:pPr>
              <w:rPr>
                <w:rFonts w:ascii="Arial" w:hAnsi="Arial" w:cs="Arial"/>
                <w:sz w:val="20"/>
                <w:szCs w:val="20"/>
              </w:rPr>
            </w:pPr>
            <w:r w:rsidRPr="000330AF">
              <w:rPr>
                <w:rFonts w:ascii="Arial" w:hAnsi="Arial" w:cs="Arial"/>
                <w:sz w:val="20"/>
                <w:szCs w:val="20"/>
              </w:rPr>
              <w:t>police-telephone</w:t>
            </w:r>
          </w:p>
        </w:tc>
        <w:tc>
          <w:tcPr>
            <w:tcW w:w="1400" w:type="dxa"/>
            <w:tcBorders>
              <w:top w:val="nil"/>
              <w:left w:val="nil"/>
              <w:bottom w:val="single" w:sz="4" w:space="0" w:color="auto"/>
              <w:right w:val="single" w:sz="4" w:space="0" w:color="auto"/>
            </w:tcBorders>
            <w:shd w:val="clear" w:color="auto" w:fill="auto"/>
            <w:noWrap/>
            <w:vAlign w:val="bottom"/>
            <w:hideMark/>
          </w:tcPr>
          <w:p w14:paraId="40DDF704"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2,000</w:t>
            </w:r>
          </w:p>
        </w:tc>
        <w:tc>
          <w:tcPr>
            <w:tcW w:w="1570" w:type="dxa"/>
            <w:tcBorders>
              <w:top w:val="nil"/>
              <w:left w:val="nil"/>
              <w:bottom w:val="single" w:sz="4" w:space="0" w:color="auto"/>
              <w:right w:val="single" w:sz="4" w:space="0" w:color="auto"/>
            </w:tcBorders>
            <w:shd w:val="clear" w:color="auto" w:fill="auto"/>
            <w:noWrap/>
            <w:vAlign w:val="bottom"/>
            <w:hideMark/>
          </w:tcPr>
          <w:p w14:paraId="1E5A3483"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22A90694"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09999B1" w14:textId="77777777" w:rsidR="000330AF" w:rsidRPr="000330AF" w:rsidRDefault="000330AF" w:rsidP="000330AF">
            <w:pPr>
              <w:rPr>
                <w:rFonts w:ascii="Arial" w:hAnsi="Arial" w:cs="Arial"/>
                <w:sz w:val="20"/>
                <w:szCs w:val="20"/>
              </w:rPr>
            </w:pPr>
            <w:r w:rsidRPr="000330AF">
              <w:rPr>
                <w:rFonts w:ascii="Arial" w:hAnsi="Arial" w:cs="Arial"/>
                <w:sz w:val="20"/>
                <w:szCs w:val="20"/>
              </w:rPr>
              <w:t>A 3120.0406</w:t>
            </w:r>
          </w:p>
        </w:tc>
        <w:tc>
          <w:tcPr>
            <w:tcW w:w="3330" w:type="dxa"/>
            <w:tcBorders>
              <w:top w:val="nil"/>
              <w:left w:val="nil"/>
              <w:bottom w:val="single" w:sz="4" w:space="0" w:color="auto"/>
              <w:right w:val="single" w:sz="4" w:space="0" w:color="auto"/>
            </w:tcBorders>
            <w:shd w:val="clear" w:color="auto" w:fill="auto"/>
            <w:noWrap/>
            <w:vAlign w:val="bottom"/>
            <w:hideMark/>
          </w:tcPr>
          <w:p w14:paraId="1FA9BBE6" w14:textId="77777777" w:rsidR="000330AF" w:rsidRPr="000330AF" w:rsidRDefault="000330AF" w:rsidP="000330AF">
            <w:pPr>
              <w:rPr>
                <w:rFonts w:ascii="Arial" w:hAnsi="Arial" w:cs="Arial"/>
                <w:sz w:val="20"/>
                <w:szCs w:val="20"/>
              </w:rPr>
            </w:pPr>
            <w:r w:rsidRPr="000330AF">
              <w:rPr>
                <w:rFonts w:ascii="Arial" w:hAnsi="Arial" w:cs="Arial"/>
                <w:sz w:val="20"/>
                <w:szCs w:val="20"/>
              </w:rPr>
              <w:t>police-gasoline</w:t>
            </w:r>
          </w:p>
        </w:tc>
        <w:tc>
          <w:tcPr>
            <w:tcW w:w="1400" w:type="dxa"/>
            <w:tcBorders>
              <w:top w:val="nil"/>
              <w:left w:val="nil"/>
              <w:bottom w:val="single" w:sz="4" w:space="0" w:color="auto"/>
              <w:right w:val="single" w:sz="4" w:space="0" w:color="auto"/>
            </w:tcBorders>
            <w:shd w:val="clear" w:color="auto" w:fill="auto"/>
            <w:noWrap/>
            <w:vAlign w:val="bottom"/>
            <w:hideMark/>
          </w:tcPr>
          <w:p w14:paraId="4D9A1A8E"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BF9A12D"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-5,000</w:t>
            </w:r>
          </w:p>
        </w:tc>
      </w:tr>
      <w:tr w:rsidR="000330AF" w:rsidRPr="000330AF" w14:paraId="102EDBB0"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96E1D54" w14:textId="77777777" w:rsidR="000330AF" w:rsidRPr="000330AF" w:rsidRDefault="000330AF" w:rsidP="000330AF">
            <w:pPr>
              <w:rPr>
                <w:rFonts w:ascii="Arial" w:hAnsi="Arial" w:cs="Arial"/>
                <w:sz w:val="20"/>
                <w:szCs w:val="20"/>
              </w:rPr>
            </w:pPr>
            <w:r w:rsidRPr="000330AF">
              <w:rPr>
                <w:rFonts w:ascii="Arial" w:hAnsi="Arial" w:cs="Arial"/>
                <w:sz w:val="20"/>
                <w:szCs w:val="20"/>
              </w:rPr>
              <w:t>A 3620.0142</w:t>
            </w:r>
          </w:p>
        </w:tc>
        <w:tc>
          <w:tcPr>
            <w:tcW w:w="3330" w:type="dxa"/>
            <w:tcBorders>
              <w:top w:val="nil"/>
              <w:left w:val="nil"/>
              <w:bottom w:val="single" w:sz="4" w:space="0" w:color="auto"/>
              <w:right w:val="single" w:sz="4" w:space="0" w:color="auto"/>
            </w:tcBorders>
            <w:shd w:val="clear" w:color="auto" w:fill="auto"/>
            <w:noWrap/>
            <w:vAlign w:val="bottom"/>
            <w:hideMark/>
          </w:tcPr>
          <w:p w14:paraId="2067F6E2" w14:textId="77777777" w:rsidR="000330AF" w:rsidRPr="000330AF" w:rsidRDefault="000330AF" w:rsidP="000330AF">
            <w:pPr>
              <w:rPr>
                <w:rFonts w:ascii="Arial" w:hAnsi="Arial" w:cs="Arial"/>
                <w:sz w:val="20"/>
                <w:szCs w:val="20"/>
              </w:rPr>
            </w:pPr>
            <w:r w:rsidRPr="000330AF">
              <w:rPr>
                <w:rFonts w:ascii="Arial" w:hAnsi="Arial" w:cs="Arial"/>
                <w:sz w:val="20"/>
                <w:szCs w:val="20"/>
              </w:rPr>
              <w:t>code-part time</w:t>
            </w:r>
          </w:p>
        </w:tc>
        <w:tc>
          <w:tcPr>
            <w:tcW w:w="1400" w:type="dxa"/>
            <w:tcBorders>
              <w:top w:val="nil"/>
              <w:left w:val="nil"/>
              <w:bottom w:val="single" w:sz="4" w:space="0" w:color="auto"/>
              <w:right w:val="single" w:sz="4" w:space="0" w:color="auto"/>
            </w:tcBorders>
            <w:shd w:val="clear" w:color="auto" w:fill="auto"/>
            <w:noWrap/>
            <w:vAlign w:val="bottom"/>
            <w:hideMark/>
          </w:tcPr>
          <w:p w14:paraId="4F770DF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560DDEF"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w:t>
            </w:r>
          </w:p>
        </w:tc>
      </w:tr>
      <w:tr w:rsidR="000330AF" w:rsidRPr="000330AF" w14:paraId="09C60918"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0AEBBD0" w14:textId="77777777" w:rsidR="000330AF" w:rsidRPr="000330AF" w:rsidRDefault="000330AF" w:rsidP="000330AF">
            <w:pPr>
              <w:rPr>
                <w:rFonts w:ascii="Arial" w:hAnsi="Arial" w:cs="Arial"/>
                <w:sz w:val="20"/>
                <w:szCs w:val="20"/>
              </w:rPr>
            </w:pPr>
            <w:r w:rsidRPr="000330AF">
              <w:rPr>
                <w:rFonts w:ascii="Arial" w:hAnsi="Arial" w:cs="Arial"/>
                <w:sz w:val="20"/>
                <w:szCs w:val="20"/>
              </w:rPr>
              <w:t>A 3620.0400</w:t>
            </w:r>
          </w:p>
        </w:tc>
        <w:tc>
          <w:tcPr>
            <w:tcW w:w="3330" w:type="dxa"/>
            <w:tcBorders>
              <w:top w:val="nil"/>
              <w:left w:val="nil"/>
              <w:bottom w:val="single" w:sz="4" w:space="0" w:color="auto"/>
              <w:right w:val="single" w:sz="4" w:space="0" w:color="auto"/>
            </w:tcBorders>
            <w:shd w:val="clear" w:color="auto" w:fill="auto"/>
            <w:noWrap/>
            <w:vAlign w:val="bottom"/>
            <w:hideMark/>
          </w:tcPr>
          <w:p w14:paraId="7A680256" w14:textId="77777777" w:rsidR="000330AF" w:rsidRPr="000330AF" w:rsidRDefault="000330AF" w:rsidP="000330AF">
            <w:pPr>
              <w:rPr>
                <w:rFonts w:ascii="Arial" w:hAnsi="Arial" w:cs="Arial"/>
                <w:sz w:val="20"/>
                <w:szCs w:val="20"/>
              </w:rPr>
            </w:pPr>
            <w:r w:rsidRPr="000330AF">
              <w:rPr>
                <w:rFonts w:ascii="Arial" w:hAnsi="Arial" w:cs="Arial"/>
                <w:sz w:val="20"/>
                <w:szCs w:val="20"/>
              </w:rPr>
              <w:t>code-expense</w:t>
            </w:r>
          </w:p>
        </w:tc>
        <w:tc>
          <w:tcPr>
            <w:tcW w:w="1400" w:type="dxa"/>
            <w:tcBorders>
              <w:top w:val="nil"/>
              <w:left w:val="nil"/>
              <w:bottom w:val="single" w:sz="4" w:space="0" w:color="auto"/>
              <w:right w:val="single" w:sz="4" w:space="0" w:color="auto"/>
            </w:tcBorders>
            <w:shd w:val="clear" w:color="auto" w:fill="auto"/>
            <w:noWrap/>
            <w:vAlign w:val="bottom"/>
            <w:hideMark/>
          </w:tcPr>
          <w:p w14:paraId="032E8D1D"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1,500</w:t>
            </w:r>
          </w:p>
        </w:tc>
        <w:tc>
          <w:tcPr>
            <w:tcW w:w="1570" w:type="dxa"/>
            <w:tcBorders>
              <w:top w:val="nil"/>
              <w:left w:val="nil"/>
              <w:bottom w:val="single" w:sz="4" w:space="0" w:color="auto"/>
              <w:right w:val="single" w:sz="4" w:space="0" w:color="auto"/>
            </w:tcBorders>
            <w:shd w:val="clear" w:color="auto" w:fill="auto"/>
            <w:noWrap/>
            <w:vAlign w:val="bottom"/>
            <w:hideMark/>
          </w:tcPr>
          <w:p w14:paraId="2BE84C5B"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7CF70AF4"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D579385" w14:textId="77777777" w:rsidR="000330AF" w:rsidRPr="000330AF" w:rsidRDefault="000330AF" w:rsidP="000330AF">
            <w:pPr>
              <w:rPr>
                <w:rFonts w:ascii="Arial" w:hAnsi="Arial" w:cs="Arial"/>
                <w:sz w:val="20"/>
                <w:szCs w:val="20"/>
              </w:rPr>
            </w:pPr>
            <w:r w:rsidRPr="000330AF">
              <w:rPr>
                <w:rFonts w:ascii="Arial" w:hAnsi="Arial" w:cs="Arial"/>
                <w:sz w:val="20"/>
                <w:szCs w:val="20"/>
              </w:rPr>
              <w:t>A 5110.0100</w:t>
            </w:r>
          </w:p>
        </w:tc>
        <w:tc>
          <w:tcPr>
            <w:tcW w:w="3330" w:type="dxa"/>
            <w:tcBorders>
              <w:top w:val="nil"/>
              <w:left w:val="nil"/>
              <w:bottom w:val="single" w:sz="4" w:space="0" w:color="auto"/>
              <w:right w:val="single" w:sz="4" w:space="0" w:color="auto"/>
            </w:tcBorders>
            <w:shd w:val="clear" w:color="auto" w:fill="auto"/>
            <w:noWrap/>
            <w:vAlign w:val="bottom"/>
            <w:hideMark/>
          </w:tcPr>
          <w:p w14:paraId="73C318D3" w14:textId="77777777" w:rsidR="000330AF" w:rsidRPr="000330AF" w:rsidRDefault="000330AF" w:rsidP="000330AF">
            <w:pPr>
              <w:rPr>
                <w:rFonts w:ascii="Arial" w:hAnsi="Arial" w:cs="Arial"/>
                <w:sz w:val="20"/>
                <w:szCs w:val="20"/>
              </w:rPr>
            </w:pPr>
            <w:r w:rsidRPr="000330AF">
              <w:rPr>
                <w:rFonts w:ascii="Arial" w:hAnsi="Arial" w:cs="Arial"/>
                <w:sz w:val="20"/>
                <w:szCs w:val="20"/>
              </w:rPr>
              <w:t>street-full time</w:t>
            </w:r>
          </w:p>
        </w:tc>
        <w:tc>
          <w:tcPr>
            <w:tcW w:w="1400" w:type="dxa"/>
            <w:tcBorders>
              <w:top w:val="nil"/>
              <w:left w:val="nil"/>
              <w:bottom w:val="single" w:sz="4" w:space="0" w:color="auto"/>
              <w:right w:val="single" w:sz="4" w:space="0" w:color="auto"/>
            </w:tcBorders>
            <w:shd w:val="clear" w:color="auto" w:fill="auto"/>
            <w:noWrap/>
            <w:vAlign w:val="bottom"/>
            <w:hideMark/>
          </w:tcPr>
          <w:p w14:paraId="1E9C49BF"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9,351</w:t>
            </w:r>
          </w:p>
        </w:tc>
        <w:tc>
          <w:tcPr>
            <w:tcW w:w="1570" w:type="dxa"/>
            <w:tcBorders>
              <w:top w:val="nil"/>
              <w:left w:val="nil"/>
              <w:bottom w:val="single" w:sz="4" w:space="0" w:color="auto"/>
              <w:right w:val="single" w:sz="4" w:space="0" w:color="auto"/>
            </w:tcBorders>
            <w:shd w:val="clear" w:color="auto" w:fill="auto"/>
            <w:noWrap/>
            <w:vAlign w:val="bottom"/>
            <w:hideMark/>
          </w:tcPr>
          <w:p w14:paraId="6CC5D7D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5CE7ABC4"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C6C328B" w14:textId="77777777" w:rsidR="000330AF" w:rsidRPr="000330AF" w:rsidRDefault="000330AF" w:rsidP="000330AF">
            <w:pPr>
              <w:rPr>
                <w:rFonts w:ascii="Arial" w:hAnsi="Arial" w:cs="Arial"/>
                <w:sz w:val="20"/>
                <w:szCs w:val="20"/>
              </w:rPr>
            </w:pPr>
            <w:r w:rsidRPr="000330AF">
              <w:rPr>
                <w:rFonts w:ascii="Arial" w:hAnsi="Arial" w:cs="Arial"/>
                <w:sz w:val="20"/>
                <w:szCs w:val="20"/>
              </w:rPr>
              <w:t>A 5110.0142</w:t>
            </w:r>
          </w:p>
        </w:tc>
        <w:tc>
          <w:tcPr>
            <w:tcW w:w="3330" w:type="dxa"/>
            <w:tcBorders>
              <w:top w:val="nil"/>
              <w:left w:val="nil"/>
              <w:bottom w:val="single" w:sz="4" w:space="0" w:color="auto"/>
              <w:right w:val="single" w:sz="4" w:space="0" w:color="auto"/>
            </w:tcBorders>
            <w:shd w:val="clear" w:color="auto" w:fill="auto"/>
            <w:noWrap/>
            <w:vAlign w:val="bottom"/>
            <w:hideMark/>
          </w:tcPr>
          <w:p w14:paraId="4DDBDABB" w14:textId="77777777" w:rsidR="000330AF" w:rsidRPr="000330AF" w:rsidRDefault="000330AF" w:rsidP="000330AF">
            <w:pPr>
              <w:rPr>
                <w:rFonts w:ascii="Arial" w:hAnsi="Arial" w:cs="Arial"/>
                <w:sz w:val="20"/>
                <w:szCs w:val="20"/>
              </w:rPr>
            </w:pPr>
            <w:r w:rsidRPr="000330AF">
              <w:rPr>
                <w:rFonts w:ascii="Arial" w:hAnsi="Arial" w:cs="Arial"/>
                <w:sz w:val="20"/>
                <w:szCs w:val="20"/>
              </w:rPr>
              <w:t>street-part time</w:t>
            </w:r>
          </w:p>
        </w:tc>
        <w:tc>
          <w:tcPr>
            <w:tcW w:w="1400" w:type="dxa"/>
            <w:tcBorders>
              <w:top w:val="nil"/>
              <w:left w:val="nil"/>
              <w:bottom w:val="single" w:sz="4" w:space="0" w:color="auto"/>
              <w:right w:val="single" w:sz="4" w:space="0" w:color="auto"/>
            </w:tcBorders>
            <w:shd w:val="clear" w:color="auto" w:fill="auto"/>
            <w:noWrap/>
            <w:vAlign w:val="bottom"/>
            <w:hideMark/>
          </w:tcPr>
          <w:p w14:paraId="066328C8"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w:t>
            </w:r>
          </w:p>
        </w:tc>
        <w:tc>
          <w:tcPr>
            <w:tcW w:w="1570" w:type="dxa"/>
            <w:tcBorders>
              <w:top w:val="nil"/>
              <w:left w:val="nil"/>
              <w:bottom w:val="single" w:sz="4" w:space="0" w:color="auto"/>
              <w:right w:val="single" w:sz="4" w:space="0" w:color="auto"/>
            </w:tcBorders>
            <w:shd w:val="clear" w:color="auto" w:fill="auto"/>
            <w:noWrap/>
            <w:vAlign w:val="bottom"/>
            <w:hideMark/>
          </w:tcPr>
          <w:p w14:paraId="252022E7"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F591C0B"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EB572B8" w14:textId="77777777" w:rsidR="000330AF" w:rsidRPr="000330AF" w:rsidRDefault="000330AF" w:rsidP="000330AF">
            <w:pPr>
              <w:rPr>
                <w:rFonts w:ascii="Arial" w:hAnsi="Arial" w:cs="Arial"/>
                <w:sz w:val="20"/>
                <w:szCs w:val="20"/>
              </w:rPr>
            </w:pPr>
            <w:r w:rsidRPr="000330AF">
              <w:rPr>
                <w:rFonts w:ascii="Arial" w:hAnsi="Arial" w:cs="Arial"/>
                <w:sz w:val="20"/>
                <w:szCs w:val="20"/>
              </w:rPr>
              <w:t>A 5110.0144</w:t>
            </w:r>
          </w:p>
        </w:tc>
        <w:tc>
          <w:tcPr>
            <w:tcW w:w="3330" w:type="dxa"/>
            <w:tcBorders>
              <w:top w:val="nil"/>
              <w:left w:val="nil"/>
              <w:bottom w:val="single" w:sz="4" w:space="0" w:color="auto"/>
              <w:right w:val="single" w:sz="4" w:space="0" w:color="auto"/>
            </w:tcBorders>
            <w:shd w:val="clear" w:color="auto" w:fill="auto"/>
            <w:noWrap/>
            <w:vAlign w:val="bottom"/>
            <w:hideMark/>
          </w:tcPr>
          <w:p w14:paraId="51FEC1A1" w14:textId="77777777" w:rsidR="000330AF" w:rsidRPr="000330AF" w:rsidRDefault="000330AF" w:rsidP="000330AF">
            <w:pPr>
              <w:rPr>
                <w:rFonts w:ascii="Arial" w:hAnsi="Arial" w:cs="Arial"/>
                <w:sz w:val="20"/>
                <w:szCs w:val="20"/>
              </w:rPr>
            </w:pPr>
            <w:r w:rsidRPr="000330AF">
              <w:rPr>
                <w:rFonts w:ascii="Arial" w:hAnsi="Arial" w:cs="Arial"/>
                <w:sz w:val="20"/>
                <w:szCs w:val="20"/>
              </w:rPr>
              <w:t>street-spec comp</w:t>
            </w:r>
          </w:p>
        </w:tc>
        <w:tc>
          <w:tcPr>
            <w:tcW w:w="1400" w:type="dxa"/>
            <w:tcBorders>
              <w:top w:val="nil"/>
              <w:left w:val="nil"/>
              <w:bottom w:val="single" w:sz="4" w:space="0" w:color="auto"/>
              <w:right w:val="single" w:sz="4" w:space="0" w:color="auto"/>
            </w:tcBorders>
            <w:shd w:val="clear" w:color="auto" w:fill="auto"/>
            <w:noWrap/>
            <w:vAlign w:val="bottom"/>
            <w:hideMark/>
          </w:tcPr>
          <w:p w14:paraId="35570D96"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550</w:t>
            </w:r>
          </w:p>
        </w:tc>
        <w:tc>
          <w:tcPr>
            <w:tcW w:w="1570" w:type="dxa"/>
            <w:tcBorders>
              <w:top w:val="nil"/>
              <w:left w:val="nil"/>
              <w:bottom w:val="single" w:sz="4" w:space="0" w:color="auto"/>
              <w:right w:val="single" w:sz="4" w:space="0" w:color="auto"/>
            </w:tcBorders>
            <w:shd w:val="clear" w:color="auto" w:fill="auto"/>
            <w:noWrap/>
            <w:vAlign w:val="bottom"/>
            <w:hideMark/>
          </w:tcPr>
          <w:p w14:paraId="67B113F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A52334C"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89595E1" w14:textId="77777777" w:rsidR="000330AF" w:rsidRPr="000330AF" w:rsidRDefault="000330AF" w:rsidP="000330AF">
            <w:pPr>
              <w:rPr>
                <w:rFonts w:ascii="Arial" w:hAnsi="Arial" w:cs="Arial"/>
                <w:sz w:val="20"/>
                <w:szCs w:val="20"/>
              </w:rPr>
            </w:pPr>
            <w:r w:rsidRPr="000330AF">
              <w:rPr>
                <w:rFonts w:ascii="Arial" w:hAnsi="Arial" w:cs="Arial"/>
                <w:sz w:val="20"/>
                <w:szCs w:val="20"/>
              </w:rPr>
              <w:t>A 5110.0145</w:t>
            </w:r>
          </w:p>
        </w:tc>
        <w:tc>
          <w:tcPr>
            <w:tcW w:w="3330" w:type="dxa"/>
            <w:tcBorders>
              <w:top w:val="nil"/>
              <w:left w:val="nil"/>
              <w:bottom w:val="single" w:sz="4" w:space="0" w:color="auto"/>
              <w:right w:val="single" w:sz="4" w:space="0" w:color="auto"/>
            </w:tcBorders>
            <w:shd w:val="clear" w:color="auto" w:fill="auto"/>
            <w:noWrap/>
            <w:vAlign w:val="bottom"/>
            <w:hideMark/>
          </w:tcPr>
          <w:p w14:paraId="4DA3C84E" w14:textId="77777777" w:rsidR="000330AF" w:rsidRPr="000330AF" w:rsidRDefault="000330AF" w:rsidP="000330AF">
            <w:pPr>
              <w:rPr>
                <w:rFonts w:ascii="Arial" w:hAnsi="Arial" w:cs="Arial"/>
                <w:sz w:val="20"/>
                <w:szCs w:val="20"/>
              </w:rPr>
            </w:pPr>
            <w:r w:rsidRPr="000330AF">
              <w:rPr>
                <w:rFonts w:ascii="Arial" w:hAnsi="Arial" w:cs="Arial"/>
                <w:sz w:val="20"/>
                <w:szCs w:val="20"/>
              </w:rPr>
              <w:t>street-sick</w:t>
            </w:r>
          </w:p>
        </w:tc>
        <w:tc>
          <w:tcPr>
            <w:tcW w:w="1400" w:type="dxa"/>
            <w:tcBorders>
              <w:top w:val="nil"/>
              <w:left w:val="nil"/>
              <w:bottom w:val="single" w:sz="4" w:space="0" w:color="auto"/>
              <w:right w:val="single" w:sz="4" w:space="0" w:color="auto"/>
            </w:tcBorders>
            <w:shd w:val="clear" w:color="auto" w:fill="auto"/>
            <w:noWrap/>
            <w:vAlign w:val="bottom"/>
            <w:hideMark/>
          </w:tcPr>
          <w:p w14:paraId="1F4843EF" w14:textId="77777777" w:rsidR="000330AF" w:rsidRPr="000330AF" w:rsidRDefault="000330AF" w:rsidP="003D2F68">
            <w:pPr>
              <w:jc w:val="right"/>
              <w:rPr>
                <w:rFonts w:ascii="Arial" w:hAnsi="Arial" w:cs="Arial"/>
                <w:sz w:val="20"/>
                <w:szCs w:val="20"/>
              </w:rPr>
            </w:pPr>
            <w:r w:rsidRPr="000330AF">
              <w:rPr>
                <w:rFonts w:ascii="Arial" w:hAnsi="Arial" w:cs="Arial"/>
                <w:sz w:val="20"/>
                <w:szCs w:val="20"/>
              </w:rPr>
              <w:t>3,</w:t>
            </w:r>
            <w:r w:rsidR="003D2F68">
              <w:rPr>
                <w:rFonts w:ascii="Arial" w:hAnsi="Arial" w:cs="Arial"/>
                <w:sz w:val="20"/>
                <w:szCs w:val="20"/>
              </w:rPr>
              <w:t>731</w:t>
            </w:r>
          </w:p>
        </w:tc>
        <w:tc>
          <w:tcPr>
            <w:tcW w:w="1570" w:type="dxa"/>
            <w:tcBorders>
              <w:top w:val="nil"/>
              <w:left w:val="nil"/>
              <w:bottom w:val="single" w:sz="4" w:space="0" w:color="auto"/>
              <w:right w:val="single" w:sz="4" w:space="0" w:color="auto"/>
            </w:tcBorders>
            <w:shd w:val="clear" w:color="auto" w:fill="auto"/>
            <w:noWrap/>
            <w:vAlign w:val="bottom"/>
            <w:hideMark/>
          </w:tcPr>
          <w:p w14:paraId="3262FB5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7B5E24BD"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E869E88" w14:textId="77777777" w:rsidR="000330AF" w:rsidRPr="000330AF" w:rsidRDefault="000330AF" w:rsidP="000330AF">
            <w:pPr>
              <w:rPr>
                <w:rFonts w:ascii="Arial" w:hAnsi="Arial" w:cs="Arial"/>
                <w:sz w:val="20"/>
                <w:szCs w:val="20"/>
              </w:rPr>
            </w:pPr>
            <w:r w:rsidRPr="000330AF">
              <w:rPr>
                <w:rFonts w:ascii="Arial" w:hAnsi="Arial" w:cs="Arial"/>
                <w:sz w:val="20"/>
                <w:szCs w:val="20"/>
              </w:rPr>
              <w:t>A 5110.0146</w:t>
            </w:r>
          </w:p>
        </w:tc>
        <w:tc>
          <w:tcPr>
            <w:tcW w:w="3330" w:type="dxa"/>
            <w:tcBorders>
              <w:top w:val="nil"/>
              <w:left w:val="nil"/>
              <w:bottom w:val="single" w:sz="4" w:space="0" w:color="auto"/>
              <w:right w:val="single" w:sz="4" w:space="0" w:color="auto"/>
            </w:tcBorders>
            <w:shd w:val="clear" w:color="auto" w:fill="auto"/>
            <w:noWrap/>
            <w:vAlign w:val="bottom"/>
            <w:hideMark/>
          </w:tcPr>
          <w:p w14:paraId="6D7CC2E3" w14:textId="77777777" w:rsidR="000330AF" w:rsidRPr="000330AF" w:rsidRDefault="000330AF" w:rsidP="000330AF">
            <w:pPr>
              <w:rPr>
                <w:rFonts w:ascii="Arial" w:hAnsi="Arial" w:cs="Arial"/>
                <w:sz w:val="20"/>
                <w:szCs w:val="20"/>
              </w:rPr>
            </w:pPr>
            <w:r w:rsidRPr="000330AF">
              <w:rPr>
                <w:rFonts w:ascii="Arial" w:hAnsi="Arial" w:cs="Arial"/>
                <w:sz w:val="20"/>
                <w:szCs w:val="20"/>
              </w:rPr>
              <w:t>street-overtime</w:t>
            </w:r>
          </w:p>
        </w:tc>
        <w:tc>
          <w:tcPr>
            <w:tcW w:w="1400" w:type="dxa"/>
            <w:tcBorders>
              <w:top w:val="nil"/>
              <w:left w:val="nil"/>
              <w:bottom w:val="single" w:sz="4" w:space="0" w:color="auto"/>
              <w:right w:val="single" w:sz="4" w:space="0" w:color="auto"/>
            </w:tcBorders>
            <w:shd w:val="clear" w:color="auto" w:fill="auto"/>
            <w:noWrap/>
            <w:vAlign w:val="bottom"/>
            <w:hideMark/>
          </w:tcPr>
          <w:p w14:paraId="664D657D"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423B635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-2,000</w:t>
            </w:r>
          </w:p>
        </w:tc>
      </w:tr>
      <w:tr w:rsidR="000330AF" w:rsidRPr="000330AF" w14:paraId="5AB070B4"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5B472B3" w14:textId="77777777" w:rsidR="000330AF" w:rsidRPr="000330AF" w:rsidRDefault="000330AF" w:rsidP="000330AF">
            <w:pPr>
              <w:rPr>
                <w:rFonts w:ascii="Arial" w:hAnsi="Arial" w:cs="Arial"/>
                <w:sz w:val="20"/>
                <w:szCs w:val="20"/>
              </w:rPr>
            </w:pPr>
            <w:r w:rsidRPr="000330AF">
              <w:rPr>
                <w:rFonts w:ascii="Arial" w:hAnsi="Arial" w:cs="Arial"/>
                <w:sz w:val="20"/>
                <w:szCs w:val="20"/>
              </w:rPr>
              <w:t>A 5110.0148</w:t>
            </w:r>
          </w:p>
        </w:tc>
        <w:tc>
          <w:tcPr>
            <w:tcW w:w="3330" w:type="dxa"/>
            <w:tcBorders>
              <w:top w:val="nil"/>
              <w:left w:val="nil"/>
              <w:bottom w:val="single" w:sz="4" w:space="0" w:color="auto"/>
              <w:right w:val="single" w:sz="4" w:space="0" w:color="auto"/>
            </w:tcBorders>
            <w:shd w:val="clear" w:color="auto" w:fill="auto"/>
            <w:noWrap/>
            <w:vAlign w:val="bottom"/>
            <w:hideMark/>
          </w:tcPr>
          <w:p w14:paraId="56A12999" w14:textId="77777777" w:rsidR="000330AF" w:rsidRPr="000330AF" w:rsidRDefault="000330AF" w:rsidP="000330AF">
            <w:pPr>
              <w:rPr>
                <w:rFonts w:ascii="Arial" w:hAnsi="Arial" w:cs="Arial"/>
                <w:sz w:val="20"/>
                <w:szCs w:val="20"/>
              </w:rPr>
            </w:pPr>
            <w:r w:rsidRPr="000330AF">
              <w:rPr>
                <w:rFonts w:ascii="Arial" w:hAnsi="Arial" w:cs="Arial"/>
                <w:sz w:val="20"/>
                <w:szCs w:val="20"/>
              </w:rPr>
              <w:t>street-holiday</w:t>
            </w:r>
          </w:p>
        </w:tc>
        <w:tc>
          <w:tcPr>
            <w:tcW w:w="1400" w:type="dxa"/>
            <w:tcBorders>
              <w:top w:val="nil"/>
              <w:left w:val="nil"/>
              <w:bottom w:val="single" w:sz="4" w:space="0" w:color="auto"/>
              <w:right w:val="single" w:sz="4" w:space="0" w:color="auto"/>
            </w:tcBorders>
            <w:shd w:val="clear" w:color="auto" w:fill="auto"/>
            <w:noWrap/>
            <w:vAlign w:val="bottom"/>
            <w:hideMark/>
          </w:tcPr>
          <w:p w14:paraId="7FC5B3F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5E96CFD8"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3CF22268"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DE07E0F" w14:textId="77777777" w:rsidR="000330AF" w:rsidRPr="000330AF" w:rsidRDefault="000330AF" w:rsidP="000330AF">
            <w:pPr>
              <w:rPr>
                <w:rFonts w:ascii="Arial" w:hAnsi="Arial" w:cs="Arial"/>
                <w:sz w:val="20"/>
                <w:szCs w:val="20"/>
              </w:rPr>
            </w:pPr>
            <w:r w:rsidRPr="000330AF">
              <w:rPr>
                <w:rFonts w:ascii="Arial" w:hAnsi="Arial" w:cs="Arial"/>
                <w:sz w:val="20"/>
                <w:szCs w:val="20"/>
              </w:rPr>
              <w:t>A 5110.0149</w:t>
            </w:r>
          </w:p>
        </w:tc>
        <w:tc>
          <w:tcPr>
            <w:tcW w:w="3330" w:type="dxa"/>
            <w:tcBorders>
              <w:top w:val="nil"/>
              <w:left w:val="nil"/>
              <w:bottom w:val="single" w:sz="4" w:space="0" w:color="auto"/>
              <w:right w:val="single" w:sz="4" w:space="0" w:color="auto"/>
            </w:tcBorders>
            <w:shd w:val="clear" w:color="auto" w:fill="auto"/>
            <w:noWrap/>
            <w:vAlign w:val="bottom"/>
            <w:hideMark/>
          </w:tcPr>
          <w:p w14:paraId="6850E907" w14:textId="77777777" w:rsidR="000330AF" w:rsidRPr="000330AF" w:rsidRDefault="000330AF" w:rsidP="000330AF">
            <w:pPr>
              <w:rPr>
                <w:rFonts w:ascii="Arial" w:hAnsi="Arial" w:cs="Arial"/>
                <w:sz w:val="20"/>
                <w:szCs w:val="20"/>
              </w:rPr>
            </w:pPr>
            <w:r w:rsidRPr="000330AF">
              <w:rPr>
                <w:rFonts w:ascii="Arial" w:hAnsi="Arial" w:cs="Arial"/>
                <w:sz w:val="20"/>
                <w:szCs w:val="20"/>
              </w:rPr>
              <w:t>street-vacation</w:t>
            </w:r>
          </w:p>
        </w:tc>
        <w:tc>
          <w:tcPr>
            <w:tcW w:w="1400" w:type="dxa"/>
            <w:tcBorders>
              <w:top w:val="nil"/>
              <w:left w:val="nil"/>
              <w:bottom w:val="single" w:sz="4" w:space="0" w:color="auto"/>
              <w:right w:val="single" w:sz="4" w:space="0" w:color="auto"/>
            </w:tcBorders>
            <w:shd w:val="clear" w:color="auto" w:fill="auto"/>
            <w:noWrap/>
            <w:vAlign w:val="bottom"/>
            <w:hideMark/>
          </w:tcPr>
          <w:p w14:paraId="03089AB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7C2545C2"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34B77155"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01ED529" w14:textId="77777777" w:rsidR="000330AF" w:rsidRPr="000330AF" w:rsidRDefault="000330AF" w:rsidP="000330AF">
            <w:pPr>
              <w:rPr>
                <w:rFonts w:ascii="Arial" w:hAnsi="Arial" w:cs="Arial"/>
                <w:sz w:val="20"/>
                <w:szCs w:val="20"/>
              </w:rPr>
            </w:pPr>
            <w:r w:rsidRPr="000330AF">
              <w:rPr>
                <w:rFonts w:ascii="Arial" w:hAnsi="Arial" w:cs="Arial"/>
                <w:sz w:val="20"/>
                <w:szCs w:val="20"/>
              </w:rPr>
              <w:t>A 5110.0200</w:t>
            </w:r>
          </w:p>
        </w:tc>
        <w:tc>
          <w:tcPr>
            <w:tcW w:w="3330" w:type="dxa"/>
            <w:tcBorders>
              <w:top w:val="nil"/>
              <w:left w:val="nil"/>
              <w:bottom w:val="single" w:sz="4" w:space="0" w:color="auto"/>
              <w:right w:val="single" w:sz="4" w:space="0" w:color="auto"/>
            </w:tcBorders>
            <w:shd w:val="clear" w:color="auto" w:fill="auto"/>
            <w:noWrap/>
            <w:vAlign w:val="bottom"/>
            <w:hideMark/>
          </w:tcPr>
          <w:p w14:paraId="29E45685" w14:textId="77777777" w:rsidR="000330AF" w:rsidRPr="000330AF" w:rsidRDefault="000330AF" w:rsidP="000330AF">
            <w:pPr>
              <w:rPr>
                <w:rFonts w:ascii="Arial" w:hAnsi="Arial" w:cs="Arial"/>
                <w:sz w:val="20"/>
                <w:szCs w:val="20"/>
              </w:rPr>
            </w:pPr>
            <w:r w:rsidRPr="000330AF">
              <w:rPr>
                <w:rFonts w:ascii="Arial" w:hAnsi="Arial" w:cs="Arial"/>
                <w:sz w:val="20"/>
                <w:szCs w:val="20"/>
              </w:rPr>
              <w:t>street-equipment</w:t>
            </w:r>
          </w:p>
        </w:tc>
        <w:tc>
          <w:tcPr>
            <w:tcW w:w="1400" w:type="dxa"/>
            <w:tcBorders>
              <w:top w:val="nil"/>
              <w:left w:val="nil"/>
              <w:bottom w:val="single" w:sz="4" w:space="0" w:color="auto"/>
              <w:right w:val="single" w:sz="4" w:space="0" w:color="auto"/>
            </w:tcBorders>
            <w:shd w:val="clear" w:color="auto" w:fill="auto"/>
            <w:noWrap/>
            <w:vAlign w:val="bottom"/>
            <w:hideMark/>
          </w:tcPr>
          <w:p w14:paraId="37D7F0E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8,000</w:t>
            </w:r>
          </w:p>
        </w:tc>
        <w:tc>
          <w:tcPr>
            <w:tcW w:w="1570" w:type="dxa"/>
            <w:tcBorders>
              <w:top w:val="nil"/>
              <w:left w:val="nil"/>
              <w:bottom w:val="single" w:sz="4" w:space="0" w:color="auto"/>
              <w:right w:val="single" w:sz="4" w:space="0" w:color="auto"/>
            </w:tcBorders>
            <w:shd w:val="clear" w:color="auto" w:fill="auto"/>
            <w:noWrap/>
            <w:vAlign w:val="bottom"/>
            <w:hideMark/>
          </w:tcPr>
          <w:p w14:paraId="7240A2EE" w14:textId="77777777" w:rsidR="000330AF" w:rsidRPr="000330AF" w:rsidRDefault="000330AF" w:rsidP="000330AF">
            <w:pPr>
              <w:rPr>
                <w:rFonts w:ascii="Arial" w:hAnsi="Arial" w:cs="Arial"/>
                <w:color w:val="FF0000"/>
                <w:sz w:val="20"/>
                <w:szCs w:val="20"/>
              </w:rPr>
            </w:pPr>
            <w:r w:rsidRPr="000330AF">
              <w:rPr>
                <w:rFonts w:ascii="Arial" w:hAnsi="Arial" w:cs="Arial"/>
                <w:color w:val="FF0000"/>
                <w:sz w:val="20"/>
                <w:szCs w:val="20"/>
              </w:rPr>
              <w:t> </w:t>
            </w:r>
          </w:p>
        </w:tc>
      </w:tr>
      <w:tr w:rsidR="000330AF" w:rsidRPr="000330AF" w14:paraId="55CC07E5"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C83A0DE" w14:textId="77777777" w:rsidR="000330AF" w:rsidRPr="000330AF" w:rsidRDefault="000330AF" w:rsidP="000330AF">
            <w:pPr>
              <w:rPr>
                <w:rFonts w:ascii="Arial" w:hAnsi="Arial" w:cs="Arial"/>
                <w:sz w:val="20"/>
                <w:szCs w:val="20"/>
              </w:rPr>
            </w:pPr>
            <w:r w:rsidRPr="000330AF">
              <w:rPr>
                <w:rFonts w:ascii="Arial" w:hAnsi="Arial" w:cs="Arial"/>
                <w:sz w:val="20"/>
                <w:szCs w:val="20"/>
              </w:rPr>
              <w:t>A 5110.0403</w:t>
            </w:r>
          </w:p>
        </w:tc>
        <w:tc>
          <w:tcPr>
            <w:tcW w:w="3330" w:type="dxa"/>
            <w:tcBorders>
              <w:top w:val="nil"/>
              <w:left w:val="nil"/>
              <w:bottom w:val="single" w:sz="4" w:space="0" w:color="auto"/>
              <w:right w:val="single" w:sz="4" w:space="0" w:color="auto"/>
            </w:tcBorders>
            <w:shd w:val="clear" w:color="auto" w:fill="auto"/>
            <w:noWrap/>
            <w:vAlign w:val="bottom"/>
            <w:hideMark/>
          </w:tcPr>
          <w:p w14:paraId="60BF606E" w14:textId="77777777" w:rsidR="000330AF" w:rsidRPr="000330AF" w:rsidRDefault="000330AF" w:rsidP="000330AF">
            <w:pPr>
              <w:rPr>
                <w:rFonts w:ascii="Arial" w:hAnsi="Arial" w:cs="Arial"/>
                <w:sz w:val="20"/>
                <w:szCs w:val="20"/>
              </w:rPr>
            </w:pPr>
            <w:r w:rsidRPr="000330AF">
              <w:rPr>
                <w:rFonts w:ascii="Arial" w:hAnsi="Arial" w:cs="Arial"/>
                <w:sz w:val="20"/>
                <w:szCs w:val="20"/>
              </w:rPr>
              <w:t>street-equip repair</w:t>
            </w:r>
          </w:p>
        </w:tc>
        <w:tc>
          <w:tcPr>
            <w:tcW w:w="1400" w:type="dxa"/>
            <w:tcBorders>
              <w:top w:val="nil"/>
              <w:left w:val="nil"/>
              <w:bottom w:val="single" w:sz="4" w:space="0" w:color="auto"/>
              <w:right w:val="single" w:sz="4" w:space="0" w:color="auto"/>
            </w:tcBorders>
            <w:shd w:val="clear" w:color="auto" w:fill="auto"/>
            <w:noWrap/>
            <w:vAlign w:val="bottom"/>
            <w:hideMark/>
          </w:tcPr>
          <w:p w14:paraId="28E33880" w14:textId="77777777" w:rsidR="000330AF" w:rsidRPr="000330AF" w:rsidRDefault="003D2F68" w:rsidP="000330AF">
            <w:pPr>
              <w:jc w:val="right"/>
              <w:rPr>
                <w:rFonts w:ascii="Arial" w:hAnsi="Arial" w:cs="Arial"/>
                <w:sz w:val="20"/>
                <w:szCs w:val="20"/>
              </w:rPr>
            </w:pPr>
            <w:r>
              <w:rPr>
                <w:rFonts w:ascii="Arial" w:hAnsi="Arial" w:cs="Arial"/>
                <w:sz w:val="20"/>
                <w:szCs w:val="20"/>
              </w:rPr>
              <w:t>10,000</w:t>
            </w:r>
          </w:p>
        </w:tc>
        <w:tc>
          <w:tcPr>
            <w:tcW w:w="1570" w:type="dxa"/>
            <w:tcBorders>
              <w:top w:val="nil"/>
              <w:left w:val="nil"/>
              <w:bottom w:val="single" w:sz="4" w:space="0" w:color="auto"/>
              <w:right w:val="single" w:sz="4" w:space="0" w:color="auto"/>
            </w:tcBorders>
            <w:shd w:val="clear" w:color="auto" w:fill="auto"/>
            <w:noWrap/>
            <w:vAlign w:val="bottom"/>
            <w:hideMark/>
          </w:tcPr>
          <w:p w14:paraId="2FFB467D"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BE22B75"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F57B7E8" w14:textId="77777777" w:rsidR="000330AF" w:rsidRPr="000330AF" w:rsidRDefault="000330AF" w:rsidP="000330AF">
            <w:pPr>
              <w:rPr>
                <w:rFonts w:ascii="Arial" w:hAnsi="Arial" w:cs="Arial"/>
                <w:sz w:val="20"/>
                <w:szCs w:val="20"/>
              </w:rPr>
            </w:pPr>
            <w:r w:rsidRPr="000330AF">
              <w:rPr>
                <w:rFonts w:ascii="Arial" w:hAnsi="Arial" w:cs="Arial"/>
                <w:sz w:val="20"/>
                <w:szCs w:val="20"/>
              </w:rPr>
              <w:t>A 5110.0406</w:t>
            </w:r>
          </w:p>
        </w:tc>
        <w:tc>
          <w:tcPr>
            <w:tcW w:w="3330" w:type="dxa"/>
            <w:tcBorders>
              <w:top w:val="nil"/>
              <w:left w:val="nil"/>
              <w:bottom w:val="single" w:sz="4" w:space="0" w:color="auto"/>
              <w:right w:val="single" w:sz="4" w:space="0" w:color="auto"/>
            </w:tcBorders>
            <w:shd w:val="clear" w:color="auto" w:fill="auto"/>
            <w:noWrap/>
            <w:vAlign w:val="bottom"/>
            <w:hideMark/>
          </w:tcPr>
          <w:p w14:paraId="3336FF59" w14:textId="77777777" w:rsidR="000330AF" w:rsidRPr="000330AF" w:rsidRDefault="000330AF" w:rsidP="000330AF">
            <w:pPr>
              <w:rPr>
                <w:rFonts w:ascii="Arial" w:hAnsi="Arial" w:cs="Arial"/>
                <w:sz w:val="20"/>
                <w:szCs w:val="20"/>
              </w:rPr>
            </w:pPr>
            <w:r w:rsidRPr="000330AF">
              <w:rPr>
                <w:rFonts w:ascii="Arial" w:hAnsi="Arial" w:cs="Arial"/>
                <w:sz w:val="20"/>
                <w:szCs w:val="20"/>
              </w:rPr>
              <w:t>street-gasoline</w:t>
            </w:r>
          </w:p>
        </w:tc>
        <w:tc>
          <w:tcPr>
            <w:tcW w:w="1400" w:type="dxa"/>
            <w:tcBorders>
              <w:top w:val="nil"/>
              <w:left w:val="nil"/>
              <w:bottom w:val="single" w:sz="4" w:space="0" w:color="auto"/>
              <w:right w:val="single" w:sz="4" w:space="0" w:color="auto"/>
            </w:tcBorders>
            <w:shd w:val="clear" w:color="auto" w:fill="auto"/>
            <w:noWrap/>
            <w:vAlign w:val="bottom"/>
            <w:hideMark/>
          </w:tcPr>
          <w:p w14:paraId="5FEEB86C"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425DED3"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-5,000</w:t>
            </w:r>
          </w:p>
        </w:tc>
      </w:tr>
      <w:tr w:rsidR="000330AF" w:rsidRPr="000330AF" w14:paraId="60D5EE77"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EA9E312" w14:textId="77777777" w:rsidR="000330AF" w:rsidRPr="000330AF" w:rsidRDefault="000330AF" w:rsidP="000330AF">
            <w:pPr>
              <w:rPr>
                <w:rFonts w:ascii="Arial" w:hAnsi="Arial" w:cs="Arial"/>
                <w:sz w:val="20"/>
                <w:szCs w:val="20"/>
              </w:rPr>
            </w:pPr>
            <w:r w:rsidRPr="000330AF">
              <w:rPr>
                <w:rFonts w:ascii="Arial" w:hAnsi="Arial" w:cs="Arial"/>
                <w:sz w:val="20"/>
                <w:szCs w:val="20"/>
              </w:rPr>
              <w:t>A 5110.0407</w:t>
            </w:r>
          </w:p>
        </w:tc>
        <w:tc>
          <w:tcPr>
            <w:tcW w:w="3330" w:type="dxa"/>
            <w:tcBorders>
              <w:top w:val="nil"/>
              <w:left w:val="nil"/>
              <w:bottom w:val="single" w:sz="4" w:space="0" w:color="auto"/>
              <w:right w:val="single" w:sz="4" w:space="0" w:color="auto"/>
            </w:tcBorders>
            <w:shd w:val="clear" w:color="auto" w:fill="auto"/>
            <w:noWrap/>
            <w:vAlign w:val="bottom"/>
            <w:hideMark/>
          </w:tcPr>
          <w:p w14:paraId="667912E3" w14:textId="77777777" w:rsidR="000330AF" w:rsidRPr="000330AF" w:rsidRDefault="000330AF" w:rsidP="000330AF">
            <w:pPr>
              <w:rPr>
                <w:rFonts w:ascii="Arial" w:hAnsi="Arial" w:cs="Arial"/>
                <w:sz w:val="20"/>
                <w:szCs w:val="20"/>
              </w:rPr>
            </w:pPr>
            <w:r w:rsidRPr="000330AF">
              <w:rPr>
                <w:rFonts w:ascii="Arial" w:hAnsi="Arial" w:cs="Arial"/>
                <w:sz w:val="20"/>
                <w:szCs w:val="20"/>
              </w:rPr>
              <w:t>street-shop &amp; traffic lights</w:t>
            </w:r>
          </w:p>
        </w:tc>
        <w:tc>
          <w:tcPr>
            <w:tcW w:w="1400" w:type="dxa"/>
            <w:tcBorders>
              <w:top w:val="nil"/>
              <w:left w:val="nil"/>
              <w:bottom w:val="single" w:sz="4" w:space="0" w:color="auto"/>
              <w:right w:val="single" w:sz="4" w:space="0" w:color="auto"/>
            </w:tcBorders>
            <w:shd w:val="clear" w:color="auto" w:fill="auto"/>
            <w:noWrap/>
            <w:vAlign w:val="bottom"/>
            <w:hideMark/>
          </w:tcPr>
          <w:p w14:paraId="4DD67724"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2,000</w:t>
            </w:r>
          </w:p>
        </w:tc>
        <w:tc>
          <w:tcPr>
            <w:tcW w:w="1570" w:type="dxa"/>
            <w:tcBorders>
              <w:top w:val="nil"/>
              <w:left w:val="nil"/>
              <w:bottom w:val="single" w:sz="4" w:space="0" w:color="auto"/>
              <w:right w:val="single" w:sz="4" w:space="0" w:color="auto"/>
            </w:tcBorders>
            <w:shd w:val="clear" w:color="auto" w:fill="auto"/>
            <w:noWrap/>
            <w:vAlign w:val="bottom"/>
            <w:hideMark/>
          </w:tcPr>
          <w:p w14:paraId="37A57067"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9D68C95"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A2A3D46" w14:textId="77777777" w:rsidR="000330AF" w:rsidRPr="000330AF" w:rsidRDefault="000330AF" w:rsidP="000330AF">
            <w:pPr>
              <w:rPr>
                <w:rFonts w:ascii="Arial" w:hAnsi="Arial" w:cs="Arial"/>
                <w:sz w:val="20"/>
                <w:szCs w:val="20"/>
              </w:rPr>
            </w:pPr>
            <w:r w:rsidRPr="000330AF">
              <w:rPr>
                <w:rFonts w:ascii="Arial" w:hAnsi="Arial" w:cs="Arial"/>
                <w:sz w:val="20"/>
                <w:szCs w:val="20"/>
              </w:rPr>
              <w:t>A 5110-0411</w:t>
            </w:r>
          </w:p>
        </w:tc>
        <w:tc>
          <w:tcPr>
            <w:tcW w:w="3330" w:type="dxa"/>
            <w:tcBorders>
              <w:top w:val="nil"/>
              <w:left w:val="nil"/>
              <w:bottom w:val="single" w:sz="4" w:space="0" w:color="auto"/>
              <w:right w:val="single" w:sz="4" w:space="0" w:color="auto"/>
            </w:tcBorders>
            <w:shd w:val="clear" w:color="auto" w:fill="auto"/>
            <w:noWrap/>
            <w:vAlign w:val="bottom"/>
            <w:hideMark/>
          </w:tcPr>
          <w:p w14:paraId="117D6B71" w14:textId="77777777" w:rsidR="000330AF" w:rsidRPr="000330AF" w:rsidRDefault="000330AF" w:rsidP="000330AF">
            <w:pPr>
              <w:rPr>
                <w:rFonts w:ascii="Arial" w:hAnsi="Arial" w:cs="Arial"/>
                <w:sz w:val="20"/>
                <w:szCs w:val="20"/>
              </w:rPr>
            </w:pPr>
            <w:r w:rsidRPr="000330AF">
              <w:rPr>
                <w:rFonts w:ascii="Arial" w:hAnsi="Arial" w:cs="Arial"/>
                <w:sz w:val="20"/>
                <w:szCs w:val="20"/>
              </w:rPr>
              <w:t>street-signs</w:t>
            </w:r>
          </w:p>
        </w:tc>
        <w:tc>
          <w:tcPr>
            <w:tcW w:w="1400" w:type="dxa"/>
            <w:tcBorders>
              <w:top w:val="nil"/>
              <w:left w:val="nil"/>
              <w:bottom w:val="single" w:sz="4" w:space="0" w:color="auto"/>
              <w:right w:val="single" w:sz="4" w:space="0" w:color="auto"/>
            </w:tcBorders>
            <w:shd w:val="clear" w:color="auto" w:fill="auto"/>
            <w:noWrap/>
            <w:vAlign w:val="bottom"/>
            <w:hideMark/>
          </w:tcPr>
          <w:p w14:paraId="138F8CB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10,000</w:t>
            </w:r>
          </w:p>
        </w:tc>
        <w:tc>
          <w:tcPr>
            <w:tcW w:w="1570" w:type="dxa"/>
            <w:tcBorders>
              <w:top w:val="nil"/>
              <w:left w:val="nil"/>
              <w:bottom w:val="single" w:sz="4" w:space="0" w:color="auto"/>
              <w:right w:val="single" w:sz="4" w:space="0" w:color="auto"/>
            </w:tcBorders>
            <w:shd w:val="clear" w:color="auto" w:fill="auto"/>
            <w:noWrap/>
            <w:vAlign w:val="bottom"/>
            <w:hideMark/>
          </w:tcPr>
          <w:p w14:paraId="05153673"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504E1C06"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6DBE973" w14:textId="77777777" w:rsidR="000330AF" w:rsidRPr="000330AF" w:rsidRDefault="000330AF" w:rsidP="000330AF">
            <w:pPr>
              <w:rPr>
                <w:rFonts w:ascii="Arial" w:hAnsi="Arial" w:cs="Arial"/>
                <w:sz w:val="20"/>
                <w:szCs w:val="20"/>
              </w:rPr>
            </w:pPr>
            <w:r w:rsidRPr="000330AF">
              <w:rPr>
                <w:rFonts w:ascii="Arial" w:hAnsi="Arial" w:cs="Arial"/>
                <w:sz w:val="20"/>
                <w:szCs w:val="20"/>
              </w:rPr>
              <w:t>A 5112.0200</w:t>
            </w:r>
          </w:p>
        </w:tc>
        <w:tc>
          <w:tcPr>
            <w:tcW w:w="3330" w:type="dxa"/>
            <w:tcBorders>
              <w:top w:val="nil"/>
              <w:left w:val="nil"/>
              <w:bottom w:val="single" w:sz="4" w:space="0" w:color="auto"/>
              <w:right w:val="single" w:sz="4" w:space="0" w:color="auto"/>
            </w:tcBorders>
            <w:shd w:val="clear" w:color="auto" w:fill="auto"/>
            <w:noWrap/>
            <w:vAlign w:val="bottom"/>
            <w:hideMark/>
          </w:tcPr>
          <w:p w14:paraId="4D97B8E4" w14:textId="77777777" w:rsidR="000330AF" w:rsidRPr="000330AF" w:rsidRDefault="000330AF" w:rsidP="000330AF">
            <w:pPr>
              <w:rPr>
                <w:rFonts w:ascii="Arial" w:hAnsi="Arial" w:cs="Arial"/>
                <w:sz w:val="20"/>
                <w:szCs w:val="20"/>
              </w:rPr>
            </w:pPr>
            <w:r w:rsidRPr="000330AF">
              <w:rPr>
                <w:rFonts w:ascii="Arial" w:hAnsi="Arial" w:cs="Arial"/>
                <w:sz w:val="20"/>
                <w:szCs w:val="20"/>
              </w:rPr>
              <w:t>permanent improvement</w:t>
            </w:r>
          </w:p>
        </w:tc>
        <w:tc>
          <w:tcPr>
            <w:tcW w:w="1400" w:type="dxa"/>
            <w:tcBorders>
              <w:top w:val="nil"/>
              <w:left w:val="nil"/>
              <w:bottom w:val="single" w:sz="4" w:space="0" w:color="auto"/>
              <w:right w:val="single" w:sz="4" w:space="0" w:color="auto"/>
            </w:tcBorders>
            <w:shd w:val="clear" w:color="auto" w:fill="auto"/>
            <w:noWrap/>
            <w:vAlign w:val="bottom"/>
            <w:hideMark/>
          </w:tcPr>
          <w:p w14:paraId="509CF40B"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4,267</w:t>
            </w:r>
          </w:p>
        </w:tc>
        <w:tc>
          <w:tcPr>
            <w:tcW w:w="1570" w:type="dxa"/>
            <w:tcBorders>
              <w:top w:val="nil"/>
              <w:left w:val="nil"/>
              <w:bottom w:val="single" w:sz="4" w:space="0" w:color="auto"/>
              <w:right w:val="single" w:sz="4" w:space="0" w:color="auto"/>
            </w:tcBorders>
            <w:shd w:val="clear" w:color="auto" w:fill="auto"/>
            <w:noWrap/>
            <w:vAlign w:val="bottom"/>
            <w:hideMark/>
          </w:tcPr>
          <w:p w14:paraId="304B3572"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281CC72"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F95E234" w14:textId="77777777" w:rsidR="000330AF" w:rsidRPr="000330AF" w:rsidRDefault="000330AF" w:rsidP="000330AF">
            <w:pPr>
              <w:rPr>
                <w:rFonts w:ascii="Arial" w:hAnsi="Arial" w:cs="Arial"/>
                <w:sz w:val="20"/>
                <w:szCs w:val="20"/>
              </w:rPr>
            </w:pPr>
            <w:r w:rsidRPr="000330AF">
              <w:rPr>
                <w:rFonts w:ascii="Arial" w:hAnsi="Arial" w:cs="Arial"/>
                <w:sz w:val="20"/>
                <w:szCs w:val="20"/>
              </w:rPr>
              <w:t>A 7110.0100</w:t>
            </w:r>
          </w:p>
        </w:tc>
        <w:tc>
          <w:tcPr>
            <w:tcW w:w="3330" w:type="dxa"/>
            <w:tcBorders>
              <w:top w:val="nil"/>
              <w:left w:val="nil"/>
              <w:bottom w:val="single" w:sz="4" w:space="0" w:color="auto"/>
              <w:right w:val="single" w:sz="4" w:space="0" w:color="auto"/>
            </w:tcBorders>
            <w:shd w:val="clear" w:color="auto" w:fill="auto"/>
            <w:noWrap/>
            <w:vAlign w:val="bottom"/>
            <w:hideMark/>
          </w:tcPr>
          <w:p w14:paraId="1413BE6F" w14:textId="77777777" w:rsidR="000330AF" w:rsidRPr="000330AF" w:rsidRDefault="000330AF" w:rsidP="000330AF">
            <w:pPr>
              <w:rPr>
                <w:rFonts w:ascii="Arial" w:hAnsi="Arial" w:cs="Arial"/>
                <w:sz w:val="20"/>
                <w:szCs w:val="20"/>
              </w:rPr>
            </w:pPr>
            <w:r w:rsidRPr="000330AF">
              <w:rPr>
                <w:rFonts w:ascii="Arial" w:hAnsi="Arial" w:cs="Arial"/>
                <w:sz w:val="20"/>
                <w:szCs w:val="20"/>
              </w:rPr>
              <w:t>parks-full time</w:t>
            </w:r>
          </w:p>
        </w:tc>
        <w:tc>
          <w:tcPr>
            <w:tcW w:w="1400" w:type="dxa"/>
            <w:tcBorders>
              <w:top w:val="nil"/>
              <w:left w:val="nil"/>
              <w:bottom w:val="single" w:sz="4" w:space="0" w:color="auto"/>
              <w:right w:val="single" w:sz="4" w:space="0" w:color="auto"/>
            </w:tcBorders>
            <w:shd w:val="clear" w:color="auto" w:fill="auto"/>
            <w:noWrap/>
            <w:vAlign w:val="bottom"/>
            <w:hideMark/>
          </w:tcPr>
          <w:p w14:paraId="547D5E1F"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890B52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-5,500</w:t>
            </w:r>
          </w:p>
        </w:tc>
      </w:tr>
      <w:tr w:rsidR="000330AF" w:rsidRPr="000330AF" w14:paraId="49F5C8B5"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88CE4E4" w14:textId="77777777" w:rsidR="000330AF" w:rsidRPr="000330AF" w:rsidRDefault="000330AF" w:rsidP="000330AF">
            <w:pPr>
              <w:rPr>
                <w:rFonts w:ascii="Arial" w:hAnsi="Arial" w:cs="Arial"/>
                <w:sz w:val="20"/>
                <w:szCs w:val="20"/>
              </w:rPr>
            </w:pPr>
            <w:r w:rsidRPr="000330AF">
              <w:rPr>
                <w:rFonts w:ascii="Arial" w:hAnsi="Arial" w:cs="Arial"/>
                <w:sz w:val="20"/>
                <w:szCs w:val="20"/>
              </w:rPr>
              <w:t>A 7110.0144</w:t>
            </w:r>
          </w:p>
        </w:tc>
        <w:tc>
          <w:tcPr>
            <w:tcW w:w="3330" w:type="dxa"/>
            <w:tcBorders>
              <w:top w:val="nil"/>
              <w:left w:val="nil"/>
              <w:bottom w:val="single" w:sz="4" w:space="0" w:color="auto"/>
              <w:right w:val="single" w:sz="4" w:space="0" w:color="auto"/>
            </w:tcBorders>
            <w:shd w:val="clear" w:color="auto" w:fill="auto"/>
            <w:noWrap/>
            <w:vAlign w:val="bottom"/>
            <w:hideMark/>
          </w:tcPr>
          <w:p w14:paraId="7035D07F" w14:textId="77777777" w:rsidR="000330AF" w:rsidRPr="000330AF" w:rsidRDefault="000330AF" w:rsidP="000330AF">
            <w:pPr>
              <w:rPr>
                <w:rFonts w:ascii="Arial" w:hAnsi="Arial" w:cs="Arial"/>
                <w:sz w:val="20"/>
                <w:szCs w:val="20"/>
              </w:rPr>
            </w:pPr>
            <w:r w:rsidRPr="000330AF">
              <w:rPr>
                <w:rFonts w:ascii="Arial" w:hAnsi="Arial" w:cs="Arial"/>
                <w:sz w:val="20"/>
                <w:szCs w:val="20"/>
              </w:rPr>
              <w:t>parks-spec comp</w:t>
            </w:r>
          </w:p>
        </w:tc>
        <w:tc>
          <w:tcPr>
            <w:tcW w:w="1400" w:type="dxa"/>
            <w:tcBorders>
              <w:top w:val="nil"/>
              <w:left w:val="nil"/>
              <w:bottom w:val="single" w:sz="4" w:space="0" w:color="auto"/>
              <w:right w:val="single" w:sz="4" w:space="0" w:color="auto"/>
            </w:tcBorders>
            <w:shd w:val="clear" w:color="auto" w:fill="auto"/>
            <w:noWrap/>
            <w:vAlign w:val="bottom"/>
            <w:hideMark/>
          </w:tcPr>
          <w:p w14:paraId="5B8C97E3"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150</w:t>
            </w:r>
          </w:p>
        </w:tc>
        <w:tc>
          <w:tcPr>
            <w:tcW w:w="1570" w:type="dxa"/>
            <w:tcBorders>
              <w:top w:val="nil"/>
              <w:left w:val="nil"/>
              <w:bottom w:val="single" w:sz="4" w:space="0" w:color="auto"/>
              <w:right w:val="single" w:sz="4" w:space="0" w:color="auto"/>
            </w:tcBorders>
            <w:shd w:val="clear" w:color="auto" w:fill="auto"/>
            <w:noWrap/>
            <w:vAlign w:val="bottom"/>
            <w:hideMark/>
          </w:tcPr>
          <w:p w14:paraId="3BABD421"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6F3F0BF0"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521B5F8" w14:textId="77777777" w:rsidR="000330AF" w:rsidRPr="000330AF" w:rsidRDefault="000330AF" w:rsidP="000330AF">
            <w:pPr>
              <w:rPr>
                <w:rFonts w:ascii="Arial" w:hAnsi="Arial" w:cs="Arial"/>
                <w:sz w:val="20"/>
                <w:szCs w:val="20"/>
              </w:rPr>
            </w:pPr>
            <w:r w:rsidRPr="000330AF">
              <w:rPr>
                <w:rFonts w:ascii="Arial" w:hAnsi="Arial" w:cs="Arial"/>
                <w:sz w:val="20"/>
                <w:szCs w:val="20"/>
              </w:rPr>
              <w:t>A 7110.0145</w:t>
            </w:r>
          </w:p>
        </w:tc>
        <w:tc>
          <w:tcPr>
            <w:tcW w:w="3330" w:type="dxa"/>
            <w:tcBorders>
              <w:top w:val="nil"/>
              <w:left w:val="nil"/>
              <w:bottom w:val="single" w:sz="4" w:space="0" w:color="auto"/>
              <w:right w:val="single" w:sz="4" w:space="0" w:color="auto"/>
            </w:tcBorders>
            <w:shd w:val="clear" w:color="auto" w:fill="auto"/>
            <w:noWrap/>
            <w:vAlign w:val="bottom"/>
            <w:hideMark/>
          </w:tcPr>
          <w:p w14:paraId="294EF2B7" w14:textId="77777777" w:rsidR="000330AF" w:rsidRPr="000330AF" w:rsidRDefault="000330AF" w:rsidP="000330AF">
            <w:pPr>
              <w:rPr>
                <w:rFonts w:ascii="Arial" w:hAnsi="Arial" w:cs="Arial"/>
                <w:sz w:val="20"/>
                <w:szCs w:val="20"/>
              </w:rPr>
            </w:pPr>
            <w:r w:rsidRPr="000330AF">
              <w:rPr>
                <w:rFonts w:ascii="Arial" w:hAnsi="Arial" w:cs="Arial"/>
                <w:sz w:val="20"/>
                <w:szCs w:val="20"/>
              </w:rPr>
              <w:t>parks-sick</w:t>
            </w:r>
          </w:p>
        </w:tc>
        <w:tc>
          <w:tcPr>
            <w:tcW w:w="1400" w:type="dxa"/>
            <w:tcBorders>
              <w:top w:val="nil"/>
              <w:left w:val="nil"/>
              <w:bottom w:val="single" w:sz="4" w:space="0" w:color="auto"/>
              <w:right w:val="single" w:sz="4" w:space="0" w:color="auto"/>
            </w:tcBorders>
            <w:shd w:val="clear" w:color="auto" w:fill="auto"/>
            <w:noWrap/>
            <w:vAlign w:val="bottom"/>
            <w:hideMark/>
          </w:tcPr>
          <w:p w14:paraId="54C227A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7,837</w:t>
            </w:r>
          </w:p>
        </w:tc>
        <w:tc>
          <w:tcPr>
            <w:tcW w:w="1570" w:type="dxa"/>
            <w:tcBorders>
              <w:top w:val="nil"/>
              <w:left w:val="nil"/>
              <w:bottom w:val="single" w:sz="4" w:space="0" w:color="auto"/>
              <w:right w:val="single" w:sz="4" w:space="0" w:color="auto"/>
            </w:tcBorders>
            <w:shd w:val="clear" w:color="auto" w:fill="auto"/>
            <w:noWrap/>
            <w:vAlign w:val="bottom"/>
            <w:hideMark/>
          </w:tcPr>
          <w:p w14:paraId="37771A77"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2AD170E"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0B9E5AE" w14:textId="77777777" w:rsidR="000330AF" w:rsidRPr="000330AF" w:rsidRDefault="000330AF" w:rsidP="000330AF">
            <w:pPr>
              <w:rPr>
                <w:rFonts w:ascii="Arial" w:hAnsi="Arial" w:cs="Arial"/>
                <w:sz w:val="20"/>
                <w:szCs w:val="20"/>
              </w:rPr>
            </w:pPr>
            <w:r w:rsidRPr="000330AF">
              <w:rPr>
                <w:rFonts w:ascii="Arial" w:hAnsi="Arial" w:cs="Arial"/>
                <w:sz w:val="20"/>
                <w:szCs w:val="20"/>
              </w:rPr>
              <w:t>A 7110.0146</w:t>
            </w:r>
          </w:p>
        </w:tc>
        <w:tc>
          <w:tcPr>
            <w:tcW w:w="3330" w:type="dxa"/>
            <w:tcBorders>
              <w:top w:val="nil"/>
              <w:left w:val="nil"/>
              <w:bottom w:val="single" w:sz="4" w:space="0" w:color="auto"/>
              <w:right w:val="single" w:sz="4" w:space="0" w:color="auto"/>
            </w:tcBorders>
            <w:shd w:val="clear" w:color="auto" w:fill="auto"/>
            <w:noWrap/>
            <w:vAlign w:val="bottom"/>
            <w:hideMark/>
          </w:tcPr>
          <w:p w14:paraId="56AD28D7" w14:textId="77777777" w:rsidR="000330AF" w:rsidRPr="000330AF" w:rsidRDefault="000330AF" w:rsidP="000330AF">
            <w:pPr>
              <w:rPr>
                <w:rFonts w:ascii="Arial" w:hAnsi="Arial" w:cs="Arial"/>
                <w:sz w:val="20"/>
                <w:szCs w:val="20"/>
              </w:rPr>
            </w:pPr>
            <w:r w:rsidRPr="000330AF">
              <w:rPr>
                <w:rFonts w:ascii="Arial" w:hAnsi="Arial" w:cs="Arial"/>
                <w:sz w:val="20"/>
                <w:szCs w:val="20"/>
              </w:rPr>
              <w:t>parks-overtime</w:t>
            </w:r>
          </w:p>
        </w:tc>
        <w:tc>
          <w:tcPr>
            <w:tcW w:w="1400" w:type="dxa"/>
            <w:tcBorders>
              <w:top w:val="nil"/>
              <w:left w:val="nil"/>
              <w:bottom w:val="single" w:sz="4" w:space="0" w:color="auto"/>
              <w:right w:val="single" w:sz="4" w:space="0" w:color="auto"/>
            </w:tcBorders>
            <w:shd w:val="clear" w:color="auto" w:fill="auto"/>
            <w:noWrap/>
            <w:vAlign w:val="bottom"/>
            <w:hideMark/>
          </w:tcPr>
          <w:p w14:paraId="4C0497C5"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73F4E56"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-1,000</w:t>
            </w:r>
          </w:p>
        </w:tc>
      </w:tr>
      <w:tr w:rsidR="000330AF" w:rsidRPr="000330AF" w14:paraId="7A7CE1FE"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55A3772" w14:textId="77777777" w:rsidR="000330AF" w:rsidRPr="000330AF" w:rsidRDefault="000330AF" w:rsidP="000330AF">
            <w:pPr>
              <w:rPr>
                <w:rFonts w:ascii="Arial" w:hAnsi="Arial" w:cs="Arial"/>
                <w:sz w:val="20"/>
                <w:szCs w:val="20"/>
              </w:rPr>
            </w:pPr>
            <w:r w:rsidRPr="000330AF">
              <w:rPr>
                <w:rFonts w:ascii="Arial" w:hAnsi="Arial" w:cs="Arial"/>
                <w:sz w:val="20"/>
                <w:szCs w:val="20"/>
              </w:rPr>
              <w:t>A 7110-0149</w:t>
            </w:r>
          </w:p>
        </w:tc>
        <w:tc>
          <w:tcPr>
            <w:tcW w:w="3330" w:type="dxa"/>
            <w:tcBorders>
              <w:top w:val="nil"/>
              <w:left w:val="nil"/>
              <w:bottom w:val="single" w:sz="4" w:space="0" w:color="auto"/>
              <w:right w:val="single" w:sz="4" w:space="0" w:color="auto"/>
            </w:tcBorders>
            <w:shd w:val="clear" w:color="auto" w:fill="auto"/>
            <w:noWrap/>
            <w:vAlign w:val="bottom"/>
            <w:hideMark/>
          </w:tcPr>
          <w:p w14:paraId="310DF592" w14:textId="77777777" w:rsidR="000330AF" w:rsidRPr="000330AF" w:rsidRDefault="000330AF" w:rsidP="000330AF">
            <w:pPr>
              <w:rPr>
                <w:rFonts w:ascii="Arial" w:hAnsi="Arial" w:cs="Arial"/>
                <w:sz w:val="20"/>
                <w:szCs w:val="20"/>
              </w:rPr>
            </w:pPr>
            <w:r w:rsidRPr="000330AF">
              <w:rPr>
                <w:rFonts w:ascii="Arial" w:hAnsi="Arial" w:cs="Arial"/>
                <w:sz w:val="20"/>
                <w:szCs w:val="20"/>
              </w:rPr>
              <w:t>parks-vacation</w:t>
            </w:r>
          </w:p>
        </w:tc>
        <w:tc>
          <w:tcPr>
            <w:tcW w:w="1400" w:type="dxa"/>
            <w:tcBorders>
              <w:top w:val="nil"/>
              <w:left w:val="nil"/>
              <w:bottom w:val="single" w:sz="4" w:space="0" w:color="auto"/>
              <w:right w:val="single" w:sz="4" w:space="0" w:color="auto"/>
            </w:tcBorders>
            <w:shd w:val="clear" w:color="auto" w:fill="auto"/>
            <w:noWrap/>
            <w:vAlign w:val="bottom"/>
            <w:hideMark/>
          </w:tcPr>
          <w:p w14:paraId="7F92B4C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56</w:t>
            </w:r>
          </w:p>
        </w:tc>
        <w:tc>
          <w:tcPr>
            <w:tcW w:w="1570" w:type="dxa"/>
            <w:tcBorders>
              <w:top w:val="nil"/>
              <w:left w:val="nil"/>
              <w:bottom w:val="single" w:sz="4" w:space="0" w:color="auto"/>
              <w:right w:val="single" w:sz="4" w:space="0" w:color="auto"/>
            </w:tcBorders>
            <w:shd w:val="clear" w:color="auto" w:fill="auto"/>
            <w:noWrap/>
            <w:vAlign w:val="bottom"/>
            <w:hideMark/>
          </w:tcPr>
          <w:p w14:paraId="3A2D64B2"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06A1BD7C"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3F6CB9B" w14:textId="77777777" w:rsidR="000330AF" w:rsidRPr="000330AF" w:rsidRDefault="000330AF" w:rsidP="000330AF">
            <w:pPr>
              <w:rPr>
                <w:rFonts w:ascii="Arial" w:hAnsi="Arial" w:cs="Arial"/>
                <w:sz w:val="20"/>
                <w:szCs w:val="20"/>
              </w:rPr>
            </w:pPr>
            <w:r w:rsidRPr="000330AF">
              <w:rPr>
                <w:rFonts w:ascii="Arial" w:hAnsi="Arial" w:cs="Arial"/>
                <w:sz w:val="20"/>
                <w:szCs w:val="20"/>
              </w:rPr>
              <w:t>A 7110.0401</w:t>
            </w:r>
          </w:p>
        </w:tc>
        <w:tc>
          <w:tcPr>
            <w:tcW w:w="3330" w:type="dxa"/>
            <w:tcBorders>
              <w:top w:val="nil"/>
              <w:left w:val="nil"/>
              <w:bottom w:val="single" w:sz="4" w:space="0" w:color="auto"/>
              <w:right w:val="single" w:sz="4" w:space="0" w:color="auto"/>
            </w:tcBorders>
            <w:shd w:val="clear" w:color="auto" w:fill="auto"/>
            <w:noWrap/>
            <w:vAlign w:val="bottom"/>
            <w:hideMark/>
          </w:tcPr>
          <w:p w14:paraId="4DEDB660" w14:textId="77777777" w:rsidR="000330AF" w:rsidRPr="000330AF" w:rsidRDefault="000330AF" w:rsidP="000330AF">
            <w:pPr>
              <w:rPr>
                <w:rFonts w:ascii="Arial" w:hAnsi="Arial" w:cs="Arial"/>
                <w:sz w:val="20"/>
                <w:szCs w:val="20"/>
              </w:rPr>
            </w:pPr>
            <w:r w:rsidRPr="000330AF">
              <w:rPr>
                <w:rFonts w:ascii="Arial" w:hAnsi="Arial" w:cs="Arial"/>
                <w:sz w:val="20"/>
                <w:szCs w:val="20"/>
              </w:rPr>
              <w:t>parks-materials/supplies</w:t>
            </w:r>
          </w:p>
        </w:tc>
        <w:tc>
          <w:tcPr>
            <w:tcW w:w="1400" w:type="dxa"/>
            <w:tcBorders>
              <w:top w:val="nil"/>
              <w:left w:val="nil"/>
              <w:bottom w:val="single" w:sz="4" w:space="0" w:color="auto"/>
              <w:right w:val="single" w:sz="4" w:space="0" w:color="auto"/>
            </w:tcBorders>
            <w:shd w:val="clear" w:color="auto" w:fill="auto"/>
            <w:noWrap/>
            <w:vAlign w:val="bottom"/>
            <w:hideMark/>
          </w:tcPr>
          <w:p w14:paraId="337A5C24"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782D8DB1"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-4,470</w:t>
            </w:r>
          </w:p>
        </w:tc>
      </w:tr>
      <w:tr w:rsidR="000330AF" w:rsidRPr="000330AF" w14:paraId="11A1ECF6"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5EEED08" w14:textId="77777777" w:rsidR="000330AF" w:rsidRPr="000330AF" w:rsidRDefault="000330AF" w:rsidP="000330AF">
            <w:pPr>
              <w:rPr>
                <w:rFonts w:ascii="Arial" w:hAnsi="Arial" w:cs="Arial"/>
                <w:sz w:val="20"/>
                <w:szCs w:val="20"/>
              </w:rPr>
            </w:pPr>
            <w:r w:rsidRPr="000330AF">
              <w:rPr>
                <w:rFonts w:ascii="Arial" w:hAnsi="Arial" w:cs="Arial"/>
                <w:sz w:val="20"/>
                <w:szCs w:val="20"/>
              </w:rPr>
              <w:t>A 7110.0404</w:t>
            </w:r>
          </w:p>
        </w:tc>
        <w:tc>
          <w:tcPr>
            <w:tcW w:w="3330" w:type="dxa"/>
            <w:tcBorders>
              <w:top w:val="nil"/>
              <w:left w:val="nil"/>
              <w:bottom w:val="single" w:sz="4" w:space="0" w:color="auto"/>
              <w:right w:val="single" w:sz="4" w:space="0" w:color="auto"/>
            </w:tcBorders>
            <w:shd w:val="clear" w:color="auto" w:fill="auto"/>
            <w:noWrap/>
            <w:vAlign w:val="bottom"/>
            <w:hideMark/>
          </w:tcPr>
          <w:p w14:paraId="3A07FB1D" w14:textId="77777777" w:rsidR="000330AF" w:rsidRPr="000330AF" w:rsidRDefault="000330AF" w:rsidP="000330AF">
            <w:pPr>
              <w:rPr>
                <w:rFonts w:ascii="Arial" w:hAnsi="Arial" w:cs="Arial"/>
                <w:sz w:val="20"/>
                <w:szCs w:val="20"/>
              </w:rPr>
            </w:pPr>
            <w:r w:rsidRPr="000330AF">
              <w:rPr>
                <w:rFonts w:ascii="Arial" w:hAnsi="Arial" w:cs="Arial"/>
                <w:sz w:val="20"/>
                <w:szCs w:val="20"/>
              </w:rPr>
              <w:t>parks-equip repairs</w:t>
            </w:r>
          </w:p>
        </w:tc>
        <w:tc>
          <w:tcPr>
            <w:tcW w:w="1400" w:type="dxa"/>
            <w:tcBorders>
              <w:top w:val="nil"/>
              <w:left w:val="nil"/>
              <w:bottom w:val="single" w:sz="4" w:space="0" w:color="auto"/>
              <w:right w:val="single" w:sz="4" w:space="0" w:color="auto"/>
            </w:tcBorders>
            <w:shd w:val="clear" w:color="auto" w:fill="auto"/>
            <w:noWrap/>
            <w:vAlign w:val="bottom"/>
            <w:hideMark/>
          </w:tcPr>
          <w:p w14:paraId="5F394BA5"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w:t>
            </w:r>
          </w:p>
        </w:tc>
        <w:tc>
          <w:tcPr>
            <w:tcW w:w="1570" w:type="dxa"/>
            <w:tcBorders>
              <w:top w:val="nil"/>
              <w:left w:val="nil"/>
              <w:bottom w:val="single" w:sz="4" w:space="0" w:color="auto"/>
              <w:right w:val="single" w:sz="4" w:space="0" w:color="auto"/>
            </w:tcBorders>
            <w:shd w:val="clear" w:color="auto" w:fill="auto"/>
            <w:noWrap/>
            <w:vAlign w:val="bottom"/>
            <w:hideMark/>
          </w:tcPr>
          <w:p w14:paraId="3417D70D"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66EFE694"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C0C47AD" w14:textId="77777777" w:rsidR="000330AF" w:rsidRPr="000330AF" w:rsidRDefault="000330AF" w:rsidP="000330AF">
            <w:pPr>
              <w:rPr>
                <w:rFonts w:ascii="Arial" w:hAnsi="Arial" w:cs="Arial"/>
                <w:sz w:val="20"/>
                <w:szCs w:val="20"/>
              </w:rPr>
            </w:pPr>
            <w:r w:rsidRPr="000330AF">
              <w:rPr>
                <w:rFonts w:ascii="Arial" w:hAnsi="Arial" w:cs="Arial"/>
                <w:sz w:val="20"/>
                <w:szCs w:val="20"/>
              </w:rPr>
              <w:t>A 7110.0409</w:t>
            </w:r>
          </w:p>
        </w:tc>
        <w:tc>
          <w:tcPr>
            <w:tcW w:w="3330" w:type="dxa"/>
            <w:tcBorders>
              <w:top w:val="nil"/>
              <w:left w:val="nil"/>
              <w:bottom w:val="single" w:sz="4" w:space="0" w:color="auto"/>
              <w:right w:val="single" w:sz="4" w:space="0" w:color="auto"/>
            </w:tcBorders>
            <w:shd w:val="clear" w:color="auto" w:fill="auto"/>
            <w:noWrap/>
            <w:vAlign w:val="bottom"/>
            <w:hideMark/>
          </w:tcPr>
          <w:p w14:paraId="4E267510" w14:textId="77777777" w:rsidR="000330AF" w:rsidRPr="000330AF" w:rsidRDefault="000330AF" w:rsidP="000330AF">
            <w:pPr>
              <w:rPr>
                <w:rFonts w:ascii="Arial" w:hAnsi="Arial" w:cs="Arial"/>
                <w:sz w:val="20"/>
                <w:szCs w:val="20"/>
              </w:rPr>
            </w:pPr>
            <w:r w:rsidRPr="000330AF">
              <w:rPr>
                <w:rFonts w:ascii="Arial" w:hAnsi="Arial" w:cs="Arial"/>
                <w:sz w:val="20"/>
                <w:szCs w:val="20"/>
              </w:rPr>
              <w:t>parks-heating gas</w:t>
            </w:r>
          </w:p>
        </w:tc>
        <w:tc>
          <w:tcPr>
            <w:tcW w:w="1400" w:type="dxa"/>
            <w:tcBorders>
              <w:top w:val="nil"/>
              <w:left w:val="nil"/>
              <w:bottom w:val="single" w:sz="4" w:space="0" w:color="auto"/>
              <w:right w:val="single" w:sz="4" w:space="0" w:color="auto"/>
            </w:tcBorders>
            <w:shd w:val="clear" w:color="auto" w:fill="auto"/>
            <w:noWrap/>
            <w:vAlign w:val="bottom"/>
            <w:hideMark/>
          </w:tcPr>
          <w:p w14:paraId="3465D003"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200</w:t>
            </w:r>
          </w:p>
        </w:tc>
        <w:tc>
          <w:tcPr>
            <w:tcW w:w="1570" w:type="dxa"/>
            <w:tcBorders>
              <w:top w:val="nil"/>
              <w:left w:val="nil"/>
              <w:bottom w:val="single" w:sz="4" w:space="0" w:color="auto"/>
              <w:right w:val="single" w:sz="4" w:space="0" w:color="auto"/>
            </w:tcBorders>
            <w:shd w:val="clear" w:color="auto" w:fill="auto"/>
            <w:noWrap/>
            <w:vAlign w:val="bottom"/>
            <w:hideMark/>
          </w:tcPr>
          <w:p w14:paraId="40E9DDD4"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3AC9FD7E"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C6DB06E" w14:textId="77777777" w:rsidR="000330AF" w:rsidRPr="000330AF" w:rsidRDefault="000330AF" w:rsidP="000330AF">
            <w:pPr>
              <w:rPr>
                <w:rFonts w:ascii="Arial" w:hAnsi="Arial" w:cs="Arial"/>
                <w:sz w:val="20"/>
                <w:szCs w:val="20"/>
              </w:rPr>
            </w:pPr>
            <w:r w:rsidRPr="000330AF">
              <w:rPr>
                <w:rFonts w:ascii="Arial" w:hAnsi="Arial" w:cs="Arial"/>
                <w:sz w:val="20"/>
                <w:szCs w:val="20"/>
              </w:rPr>
              <w:t>A 7310.0100</w:t>
            </w:r>
          </w:p>
        </w:tc>
        <w:tc>
          <w:tcPr>
            <w:tcW w:w="3330" w:type="dxa"/>
            <w:tcBorders>
              <w:top w:val="nil"/>
              <w:left w:val="nil"/>
              <w:bottom w:val="single" w:sz="4" w:space="0" w:color="auto"/>
              <w:right w:val="single" w:sz="4" w:space="0" w:color="auto"/>
            </w:tcBorders>
            <w:shd w:val="clear" w:color="auto" w:fill="auto"/>
            <w:noWrap/>
            <w:vAlign w:val="bottom"/>
            <w:hideMark/>
          </w:tcPr>
          <w:p w14:paraId="37163EAF" w14:textId="77777777" w:rsidR="000330AF" w:rsidRPr="000330AF" w:rsidRDefault="000330AF" w:rsidP="000330AF">
            <w:pPr>
              <w:rPr>
                <w:rFonts w:ascii="Arial" w:hAnsi="Arial" w:cs="Arial"/>
                <w:sz w:val="20"/>
                <w:szCs w:val="20"/>
              </w:rPr>
            </w:pPr>
            <w:r w:rsidRPr="000330AF">
              <w:rPr>
                <w:rFonts w:ascii="Arial" w:hAnsi="Arial" w:cs="Arial"/>
                <w:sz w:val="20"/>
                <w:szCs w:val="20"/>
              </w:rPr>
              <w:t>rec-full time</w:t>
            </w:r>
          </w:p>
        </w:tc>
        <w:tc>
          <w:tcPr>
            <w:tcW w:w="1400" w:type="dxa"/>
            <w:tcBorders>
              <w:top w:val="nil"/>
              <w:left w:val="nil"/>
              <w:bottom w:val="single" w:sz="4" w:space="0" w:color="auto"/>
              <w:right w:val="single" w:sz="4" w:space="0" w:color="auto"/>
            </w:tcBorders>
            <w:shd w:val="clear" w:color="auto" w:fill="auto"/>
            <w:noWrap/>
            <w:vAlign w:val="bottom"/>
            <w:hideMark/>
          </w:tcPr>
          <w:p w14:paraId="6B6F876E"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1,500</w:t>
            </w:r>
          </w:p>
        </w:tc>
        <w:tc>
          <w:tcPr>
            <w:tcW w:w="1570" w:type="dxa"/>
            <w:tcBorders>
              <w:top w:val="nil"/>
              <w:left w:val="nil"/>
              <w:bottom w:val="single" w:sz="4" w:space="0" w:color="auto"/>
              <w:right w:val="single" w:sz="4" w:space="0" w:color="auto"/>
            </w:tcBorders>
            <w:shd w:val="clear" w:color="auto" w:fill="auto"/>
            <w:noWrap/>
            <w:vAlign w:val="bottom"/>
            <w:hideMark/>
          </w:tcPr>
          <w:p w14:paraId="30AB6838"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69D04B42"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20E99BF" w14:textId="77777777" w:rsidR="000330AF" w:rsidRPr="000330AF" w:rsidRDefault="000330AF" w:rsidP="000330AF">
            <w:pPr>
              <w:rPr>
                <w:rFonts w:ascii="Arial" w:hAnsi="Arial" w:cs="Arial"/>
                <w:sz w:val="20"/>
                <w:szCs w:val="20"/>
              </w:rPr>
            </w:pPr>
            <w:r w:rsidRPr="000330AF">
              <w:rPr>
                <w:rFonts w:ascii="Arial" w:hAnsi="Arial" w:cs="Arial"/>
                <w:sz w:val="20"/>
                <w:szCs w:val="20"/>
              </w:rPr>
              <w:t>A 7310.0142</w:t>
            </w:r>
          </w:p>
        </w:tc>
        <w:tc>
          <w:tcPr>
            <w:tcW w:w="3330" w:type="dxa"/>
            <w:tcBorders>
              <w:top w:val="nil"/>
              <w:left w:val="nil"/>
              <w:bottom w:val="single" w:sz="4" w:space="0" w:color="auto"/>
              <w:right w:val="single" w:sz="4" w:space="0" w:color="auto"/>
            </w:tcBorders>
            <w:shd w:val="clear" w:color="auto" w:fill="auto"/>
            <w:noWrap/>
            <w:vAlign w:val="bottom"/>
            <w:hideMark/>
          </w:tcPr>
          <w:p w14:paraId="352D1F76" w14:textId="77777777" w:rsidR="000330AF" w:rsidRPr="000330AF" w:rsidRDefault="000330AF" w:rsidP="000330AF">
            <w:pPr>
              <w:rPr>
                <w:rFonts w:ascii="Arial" w:hAnsi="Arial" w:cs="Arial"/>
                <w:sz w:val="20"/>
                <w:szCs w:val="20"/>
              </w:rPr>
            </w:pPr>
            <w:r w:rsidRPr="000330AF">
              <w:rPr>
                <w:rFonts w:ascii="Arial" w:hAnsi="Arial" w:cs="Arial"/>
                <w:sz w:val="20"/>
                <w:szCs w:val="20"/>
              </w:rPr>
              <w:t>rec-part time</w:t>
            </w:r>
          </w:p>
        </w:tc>
        <w:tc>
          <w:tcPr>
            <w:tcW w:w="1400" w:type="dxa"/>
            <w:tcBorders>
              <w:top w:val="nil"/>
              <w:left w:val="nil"/>
              <w:bottom w:val="single" w:sz="4" w:space="0" w:color="auto"/>
              <w:right w:val="single" w:sz="4" w:space="0" w:color="auto"/>
            </w:tcBorders>
            <w:shd w:val="clear" w:color="auto" w:fill="auto"/>
            <w:noWrap/>
            <w:vAlign w:val="bottom"/>
            <w:hideMark/>
          </w:tcPr>
          <w:p w14:paraId="1F1CBB13"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C418D23"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w:t>
            </w:r>
          </w:p>
        </w:tc>
      </w:tr>
      <w:tr w:rsidR="000330AF" w:rsidRPr="000330AF" w14:paraId="78583336"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6E4111E" w14:textId="77777777" w:rsidR="000330AF" w:rsidRPr="000330AF" w:rsidRDefault="000330AF" w:rsidP="000330AF">
            <w:pPr>
              <w:rPr>
                <w:rFonts w:ascii="Arial" w:hAnsi="Arial" w:cs="Arial"/>
                <w:sz w:val="20"/>
                <w:szCs w:val="20"/>
              </w:rPr>
            </w:pPr>
            <w:r w:rsidRPr="000330AF">
              <w:rPr>
                <w:rFonts w:ascii="Arial" w:hAnsi="Arial" w:cs="Arial"/>
                <w:sz w:val="20"/>
                <w:szCs w:val="20"/>
              </w:rPr>
              <w:t>A 7310.0200</w:t>
            </w:r>
          </w:p>
        </w:tc>
        <w:tc>
          <w:tcPr>
            <w:tcW w:w="3330" w:type="dxa"/>
            <w:tcBorders>
              <w:top w:val="nil"/>
              <w:left w:val="nil"/>
              <w:bottom w:val="single" w:sz="4" w:space="0" w:color="auto"/>
              <w:right w:val="single" w:sz="4" w:space="0" w:color="auto"/>
            </w:tcBorders>
            <w:shd w:val="clear" w:color="auto" w:fill="auto"/>
            <w:noWrap/>
            <w:vAlign w:val="bottom"/>
            <w:hideMark/>
          </w:tcPr>
          <w:p w14:paraId="2671AC8D" w14:textId="77777777" w:rsidR="000330AF" w:rsidRPr="000330AF" w:rsidRDefault="000330AF" w:rsidP="000330AF">
            <w:pPr>
              <w:rPr>
                <w:rFonts w:ascii="Arial" w:hAnsi="Arial" w:cs="Arial"/>
                <w:sz w:val="20"/>
                <w:szCs w:val="20"/>
              </w:rPr>
            </w:pPr>
            <w:r w:rsidRPr="000330AF">
              <w:rPr>
                <w:rFonts w:ascii="Arial" w:hAnsi="Arial" w:cs="Arial"/>
                <w:sz w:val="20"/>
                <w:szCs w:val="20"/>
              </w:rPr>
              <w:t>rec-equipment</w:t>
            </w:r>
          </w:p>
        </w:tc>
        <w:tc>
          <w:tcPr>
            <w:tcW w:w="1400" w:type="dxa"/>
            <w:tcBorders>
              <w:top w:val="nil"/>
              <w:left w:val="nil"/>
              <w:bottom w:val="single" w:sz="4" w:space="0" w:color="auto"/>
              <w:right w:val="single" w:sz="4" w:space="0" w:color="auto"/>
            </w:tcBorders>
            <w:shd w:val="clear" w:color="auto" w:fill="auto"/>
            <w:noWrap/>
            <w:vAlign w:val="bottom"/>
            <w:hideMark/>
          </w:tcPr>
          <w:p w14:paraId="71F5726A"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5,000</w:t>
            </w:r>
          </w:p>
        </w:tc>
        <w:tc>
          <w:tcPr>
            <w:tcW w:w="1570" w:type="dxa"/>
            <w:tcBorders>
              <w:top w:val="nil"/>
              <w:left w:val="nil"/>
              <w:bottom w:val="single" w:sz="4" w:space="0" w:color="auto"/>
              <w:right w:val="single" w:sz="4" w:space="0" w:color="auto"/>
            </w:tcBorders>
            <w:shd w:val="clear" w:color="auto" w:fill="auto"/>
            <w:noWrap/>
            <w:vAlign w:val="bottom"/>
            <w:hideMark/>
          </w:tcPr>
          <w:p w14:paraId="70333A80"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66F2280E"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AB1A26A" w14:textId="77777777" w:rsidR="000330AF" w:rsidRPr="000330AF" w:rsidRDefault="000330AF" w:rsidP="000330AF">
            <w:pPr>
              <w:rPr>
                <w:rFonts w:ascii="Arial" w:hAnsi="Arial" w:cs="Arial"/>
                <w:sz w:val="20"/>
                <w:szCs w:val="20"/>
              </w:rPr>
            </w:pPr>
            <w:r w:rsidRPr="000330AF">
              <w:rPr>
                <w:rFonts w:ascii="Arial" w:hAnsi="Arial" w:cs="Arial"/>
                <w:sz w:val="20"/>
                <w:szCs w:val="20"/>
              </w:rPr>
              <w:t>A 7310.0405</w:t>
            </w:r>
          </w:p>
        </w:tc>
        <w:tc>
          <w:tcPr>
            <w:tcW w:w="3330" w:type="dxa"/>
            <w:tcBorders>
              <w:top w:val="nil"/>
              <w:left w:val="nil"/>
              <w:bottom w:val="single" w:sz="4" w:space="0" w:color="auto"/>
              <w:right w:val="single" w:sz="4" w:space="0" w:color="auto"/>
            </w:tcBorders>
            <w:shd w:val="clear" w:color="auto" w:fill="auto"/>
            <w:noWrap/>
            <w:vAlign w:val="bottom"/>
            <w:hideMark/>
          </w:tcPr>
          <w:p w14:paraId="3BB0A9D4" w14:textId="77777777" w:rsidR="000330AF" w:rsidRPr="000330AF" w:rsidRDefault="000330AF" w:rsidP="000330AF">
            <w:pPr>
              <w:rPr>
                <w:rFonts w:ascii="Arial" w:hAnsi="Arial" w:cs="Arial"/>
                <w:sz w:val="20"/>
                <w:szCs w:val="20"/>
              </w:rPr>
            </w:pPr>
            <w:r w:rsidRPr="000330AF">
              <w:rPr>
                <w:rFonts w:ascii="Arial" w:hAnsi="Arial" w:cs="Arial"/>
                <w:sz w:val="20"/>
                <w:szCs w:val="20"/>
              </w:rPr>
              <w:t>rec-telephone</w:t>
            </w:r>
          </w:p>
        </w:tc>
        <w:tc>
          <w:tcPr>
            <w:tcW w:w="1400" w:type="dxa"/>
            <w:tcBorders>
              <w:top w:val="nil"/>
              <w:left w:val="nil"/>
              <w:bottom w:val="single" w:sz="4" w:space="0" w:color="auto"/>
              <w:right w:val="single" w:sz="4" w:space="0" w:color="auto"/>
            </w:tcBorders>
            <w:shd w:val="clear" w:color="auto" w:fill="auto"/>
            <w:noWrap/>
            <w:vAlign w:val="bottom"/>
            <w:hideMark/>
          </w:tcPr>
          <w:p w14:paraId="03700462"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w:t>
            </w:r>
          </w:p>
        </w:tc>
        <w:tc>
          <w:tcPr>
            <w:tcW w:w="1570" w:type="dxa"/>
            <w:tcBorders>
              <w:top w:val="nil"/>
              <w:left w:val="nil"/>
              <w:bottom w:val="single" w:sz="4" w:space="0" w:color="auto"/>
              <w:right w:val="single" w:sz="4" w:space="0" w:color="auto"/>
            </w:tcBorders>
            <w:shd w:val="clear" w:color="auto" w:fill="auto"/>
            <w:noWrap/>
            <w:vAlign w:val="bottom"/>
            <w:hideMark/>
          </w:tcPr>
          <w:p w14:paraId="7B64D952"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1DCBA19E"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2F7984B" w14:textId="77777777" w:rsidR="000330AF" w:rsidRPr="000330AF" w:rsidRDefault="000330AF" w:rsidP="000330AF">
            <w:pPr>
              <w:rPr>
                <w:rFonts w:ascii="Arial" w:hAnsi="Arial" w:cs="Arial"/>
                <w:sz w:val="20"/>
                <w:szCs w:val="20"/>
              </w:rPr>
            </w:pPr>
            <w:r w:rsidRPr="000330AF">
              <w:rPr>
                <w:rFonts w:ascii="Arial" w:hAnsi="Arial" w:cs="Arial"/>
                <w:sz w:val="20"/>
                <w:szCs w:val="20"/>
              </w:rPr>
              <w:t>A 7550.0400</w:t>
            </w:r>
          </w:p>
        </w:tc>
        <w:tc>
          <w:tcPr>
            <w:tcW w:w="3330" w:type="dxa"/>
            <w:tcBorders>
              <w:top w:val="nil"/>
              <w:left w:val="nil"/>
              <w:bottom w:val="single" w:sz="4" w:space="0" w:color="auto"/>
              <w:right w:val="single" w:sz="4" w:space="0" w:color="auto"/>
            </w:tcBorders>
            <w:shd w:val="clear" w:color="auto" w:fill="auto"/>
            <w:noWrap/>
            <w:vAlign w:val="bottom"/>
            <w:hideMark/>
          </w:tcPr>
          <w:p w14:paraId="1F9A7513" w14:textId="77777777" w:rsidR="000330AF" w:rsidRPr="000330AF" w:rsidRDefault="000330AF" w:rsidP="000330AF">
            <w:pPr>
              <w:rPr>
                <w:rFonts w:ascii="Arial" w:hAnsi="Arial" w:cs="Arial"/>
                <w:sz w:val="20"/>
                <w:szCs w:val="20"/>
              </w:rPr>
            </w:pPr>
            <w:r w:rsidRPr="000330AF">
              <w:rPr>
                <w:rFonts w:ascii="Arial" w:hAnsi="Arial" w:cs="Arial"/>
                <w:sz w:val="20"/>
                <w:szCs w:val="20"/>
              </w:rPr>
              <w:t>celebrations</w:t>
            </w:r>
          </w:p>
        </w:tc>
        <w:tc>
          <w:tcPr>
            <w:tcW w:w="1400" w:type="dxa"/>
            <w:tcBorders>
              <w:top w:val="nil"/>
              <w:left w:val="nil"/>
              <w:bottom w:val="single" w:sz="4" w:space="0" w:color="auto"/>
              <w:right w:val="single" w:sz="4" w:space="0" w:color="auto"/>
            </w:tcBorders>
            <w:shd w:val="clear" w:color="auto" w:fill="auto"/>
            <w:noWrap/>
            <w:vAlign w:val="bottom"/>
            <w:hideMark/>
          </w:tcPr>
          <w:p w14:paraId="038A2F4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w:t>
            </w:r>
          </w:p>
        </w:tc>
        <w:tc>
          <w:tcPr>
            <w:tcW w:w="1570" w:type="dxa"/>
            <w:tcBorders>
              <w:top w:val="nil"/>
              <w:left w:val="nil"/>
              <w:bottom w:val="single" w:sz="4" w:space="0" w:color="auto"/>
              <w:right w:val="single" w:sz="4" w:space="0" w:color="auto"/>
            </w:tcBorders>
            <w:shd w:val="clear" w:color="auto" w:fill="auto"/>
            <w:noWrap/>
            <w:vAlign w:val="bottom"/>
            <w:hideMark/>
          </w:tcPr>
          <w:p w14:paraId="67435974"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7F91869A"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803E226" w14:textId="77777777" w:rsidR="000330AF" w:rsidRPr="000330AF" w:rsidRDefault="000330AF" w:rsidP="000330AF">
            <w:pPr>
              <w:rPr>
                <w:rFonts w:ascii="Arial" w:hAnsi="Arial" w:cs="Arial"/>
                <w:sz w:val="20"/>
                <w:szCs w:val="20"/>
              </w:rPr>
            </w:pPr>
            <w:r w:rsidRPr="000330AF">
              <w:rPr>
                <w:rFonts w:ascii="Arial" w:hAnsi="Arial" w:cs="Arial"/>
                <w:sz w:val="20"/>
                <w:szCs w:val="20"/>
              </w:rPr>
              <w:t>A 8560.0400</w:t>
            </w:r>
          </w:p>
        </w:tc>
        <w:tc>
          <w:tcPr>
            <w:tcW w:w="3330" w:type="dxa"/>
            <w:tcBorders>
              <w:top w:val="nil"/>
              <w:left w:val="nil"/>
              <w:bottom w:val="single" w:sz="4" w:space="0" w:color="auto"/>
              <w:right w:val="single" w:sz="4" w:space="0" w:color="auto"/>
            </w:tcBorders>
            <w:shd w:val="clear" w:color="auto" w:fill="auto"/>
            <w:noWrap/>
            <w:vAlign w:val="bottom"/>
            <w:hideMark/>
          </w:tcPr>
          <w:p w14:paraId="380784AD" w14:textId="77777777" w:rsidR="000330AF" w:rsidRPr="000330AF" w:rsidRDefault="000330AF" w:rsidP="000330AF">
            <w:pPr>
              <w:rPr>
                <w:rFonts w:ascii="Arial" w:hAnsi="Arial" w:cs="Arial"/>
                <w:sz w:val="20"/>
                <w:szCs w:val="20"/>
              </w:rPr>
            </w:pPr>
            <w:r w:rsidRPr="000330AF">
              <w:rPr>
                <w:rFonts w:ascii="Arial" w:hAnsi="Arial" w:cs="Arial"/>
                <w:sz w:val="20"/>
                <w:szCs w:val="20"/>
              </w:rPr>
              <w:t>shade trees</w:t>
            </w:r>
          </w:p>
        </w:tc>
        <w:tc>
          <w:tcPr>
            <w:tcW w:w="1400" w:type="dxa"/>
            <w:tcBorders>
              <w:top w:val="nil"/>
              <w:left w:val="nil"/>
              <w:bottom w:val="single" w:sz="4" w:space="0" w:color="auto"/>
              <w:right w:val="single" w:sz="4" w:space="0" w:color="auto"/>
            </w:tcBorders>
            <w:shd w:val="clear" w:color="auto" w:fill="auto"/>
            <w:noWrap/>
            <w:vAlign w:val="bottom"/>
            <w:hideMark/>
          </w:tcPr>
          <w:p w14:paraId="1379B585"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60,000</w:t>
            </w:r>
          </w:p>
        </w:tc>
        <w:tc>
          <w:tcPr>
            <w:tcW w:w="1570" w:type="dxa"/>
            <w:tcBorders>
              <w:top w:val="nil"/>
              <w:left w:val="nil"/>
              <w:bottom w:val="single" w:sz="4" w:space="0" w:color="auto"/>
              <w:right w:val="single" w:sz="4" w:space="0" w:color="auto"/>
            </w:tcBorders>
            <w:shd w:val="clear" w:color="auto" w:fill="auto"/>
            <w:noWrap/>
            <w:vAlign w:val="bottom"/>
            <w:hideMark/>
          </w:tcPr>
          <w:p w14:paraId="3F356C88"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r>
      <w:tr w:rsidR="000330AF" w:rsidRPr="000330AF" w14:paraId="539B825A"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CE5C30D" w14:textId="77777777" w:rsidR="000330AF" w:rsidRPr="000330AF" w:rsidRDefault="000330AF" w:rsidP="000330AF">
            <w:pPr>
              <w:rPr>
                <w:rFonts w:ascii="Arial" w:hAnsi="Arial" w:cs="Arial"/>
                <w:sz w:val="20"/>
                <w:szCs w:val="20"/>
              </w:rPr>
            </w:pPr>
            <w:r w:rsidRPr="000330AF">
              <w:rPr>
                <w:rFonts w:ascii="Arial" w:hAnsi="Arial" w:cs="Arial"/>
                <w:sz w:val="20"/>
                <w:szCs w:val="20"/>
              </w:rPr>
              <w:t>A 9010.0800</w:t>
            </w:r>
          </w:p>
        </w:tc>
        <w:tc>
          <w:tcPr>
            <w:tcW w:w="3330" w:type="dxa"/>
            <w:tcBorders>
              <w:top w:val="nil"/>
              <w:left w:val="nil"/>
              <w:bottom w:val="single" w:sz="4" w:space="0" w:color="auto"/>
              <w:right w:val="single" w:sz="4" w:space="0" w:color="auto"/>
            </w:tcBorders>
            <w:shd w:val="clear" w:color="auto" w:fill="auto"/>
            <w:noWrap/>
            <w:vAlign w:val="bottom"/>
            <w:hideMark/>
          </w:tcPr>
          <w:p w14:paraId="65787BFF" w14:textId="77777777" w:rsidR="000330AF" w:rsidRPr="000330AF" w:rsidRDefault="000330AF" w:rsidP="000330AF">
            <w:pPr>
              <w:rPr>
                <w:rFonts w:ascii="Arial" w:hAnsi="Arial" w:cs="Arial"/>
                <w:sz w:val="20"/>
                <w:szCs w:val="20"/>
              </w:rPr>
            </w:pPr>
            <w:r w:rsidRPr="000330AF">
              <w:rPr>
                <w:rFonts w:ascii="Arial" w:hAnsi="Arial" w:cs="Arial"/>
                <w:sz w:val="20"/>
                <w:szCs w:val="20"/>
              </w:rPr>
              <w:t>employee retirement</w:t>
            </w:r>
          </w:p>
        </w:tc>
        <w:tc>
          <w:tcPr>
            <w:tcW w:w="1400" w:type="dxa"/>
            <w:tcBorders>
              <w:top w:val="nil"/>
              <w:left w:val="nil"/>
              <w:bottom w:val="single" w:sz="4" w:space="0" w:color="auto"/>
              <w:right w:val="single" w:sz="4" w:space="0" w:color="auto"/>
            </w:tcBorders>
            <w:shd w:val="clear" w:color="auto" w:fill="auto"/>
            <w:noWrap/>
            <w:vAlign w:val="bottom"/>
            <w:hideMark/>
          </w:tcPr>
          <w:p w14:paraId="5A39E144"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7983E2AA"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-17,000</w:t>
            </w:r>
          </w:p>
        </w:tc>
      </w:tr>
      <w:tr w:rsidR="000330AF" w:rsidRPr="000330AF" w14:paraId="16612CBC"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FE4946F" w14:textId="77777777" w:rsidR="000330AF" w:rsidRPr="000330AF" w:rsidRDefault="000330AF" w:rsidP="000330AF">
            <w:pPr>
              <w:rPr>
                <w:rFonts w:ascii="Arial" w:hAnsi="Arial" w:cs="Arial"/>
                <w:sz w:val="20"/>
                <w:szCs w:val="20"/>
              </w:rPr>
            </w:pPr>
            <w:r w:rsidRPr="000330AF">
              <w:rPr>
                <w:rFonts w:ascii="Arial" w:hAnsi="Arial" w:cs="Arial"/>
                <w:sz w:val="20"/>
                <w:szCs w:val="20"/>
              </w:rPr>
              <w:t>A 9015.0800</w:t>
            </w:r>
          </w:p>
        </w:tc>
        <w:tc>
          <w:tcPr>
            <w:tcW w:w="3330" w:type="dxa"/>
            <w:tcBorders>
              <w:top w:val="nil"/>
              <w:left w:val="nil"/>
              <w:bottom w:val="single" w:sz="4" w:space="0" w:color="auto"/>
              <w:right w:val="single" w:sz="4" w:space="0" w:color="auto"/>
            </w:tcBorders>
            <w:shd w:val="clear" w:color="auto" w:fill="auto"/>
            <w:noWrap/>
            <w:vAlign w:val="bottom"/>
            <w:hideMark/>
          </w:tcPr>
          <w:p w14:paraId="4F1F22B7" w14:textId="77777777" w:rsidR="000330AF" w:rsidRPr="000330AF" w:rsidRDefault="000330AF" w:rsidP="000330AF">
            <w:pPr>
              <w:rPr>
                <w:rFonts w:ascii="Arial" w:hAnsi="Arial" w:cs="Arial"/>
                <w:sz w:val="20"/>
                <w:szCs w:val="20"/>
              </w:rPr>
            </w:pPr>
            <w:r w:rsidRPr="000330AF">
              <w:rPr>
                <w:rFonts w:ascii="Arial" w:hAnsi="Arial" w:cs="Arial"/>
                <w:sz w:val="20"/>
                <w:szCs w:val="20"/>
              </w:rPr>
              <w:t>police retirement</w:t>
            </w:r>
          </w:p>
        </w:tc>
        <w:tc>
          <w:tcPr>
            <w:tcW w:w="1400" w:type="dxa"/>
            <w:tcBorders>
              <w:top w:val="nil"/>
              <w:left w:val="nil"/>
              <w:bottom w:val="single" w:sz="4" w:space="0" w:color="auto"/>
              <w:right w:val="single" w:sz="4" w:space="0" w:color="auto"/>
            </w:tcBorders>
            <w:shd w:val="clear" w:color="auto" w:fill="auto"/>
            <w:noWrap/>
            <w:vAlign w:val="bottom"/>
            <w:hideMark/>
          </w:tcPr>
          <w:p w14:paraId="7883AFC0"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EFA60D1"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-4,600</w:t>
            </w:r>
          </w:p>
        </w:tc>
      </w:tr>
      <w:tr w:rsidR="000330AF" w:rsidRPr="000330AF" w14:paraId="13739FAA"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8FDF70C" w14:textId="77777777" w:rsidR="000330AF" w:rsidRPr="000330AF" w:rsidRDefault="000330AF" w:rsidP="000330AF">
            <w:pPr>
              <w:rPr>
                <w:rFonts w:ascii="Arial" w:hAnsi="Arial" w:cs="Arial"/>
                <w:sz w:val="20"/>
                <w:szCs w:val="20"/>
              </w:rPr>
            </w:pPr>
            <w:r w:rsidRPr="000330AF">
              <w:rPr>
                <w:rFonts w:ascii="Arial" w:hAnsi="Arial" w:cs="Arial"/>
                <w:sz w:val="20"/>
                <w:szCs w:val="20"/>
              </w:rPr>
              <w:t>A 9030.0800</w:t>
            </w:r>
          </w:p>
        </w:tc>
        <w:tc>
          <w:tcPr>
            <w:tcW w:w="3330" w:type="dxa"/>
            <w:tcBorders>
              <w:top w:val="nil"/>
              <w:left w:val="nil"/>
              <w:bottom w:val="single" w:sz="4" w:space="0" w:color="auto"/>
              <w:right w:val="single" w:sz="4" w:space="0" w:color="auto"/>
            </w:tcBorders>
            <w:shd w:val="clear" w:color="auto" w:fill="auto"/>
            <w:noWrap/>
            <w:vAlign w:val="bottom"/>
            <w:hideMark/>
          </w:tcPr>
          <w:p w14:paraId="31FB5D87" w14:textId="77777777" w:rsidR="000330AF" w:rsidRPr="000330AF" w:rsidRDefault="000330AF" w:rsidP="000330AF">
            <w:pPr>
              <w:rPr>
                <w:rFonts w:ascii="Arial" w:hAnsi="Arial" w:cs="Arial"/>
                <w:sz w:val="20"/>
                <w:szCs w:val="20"/>
              </w:rPr>
            </w:pPr>
            <w:r w:rsidRPr="000330AF">
              <w:rPr>
                <w:rFonts w:ascii="Arial" w:hAnsi="Arial" w:cs="Arial"/>
                <w:sz w:val="20"/>
                <w:szCs w:val="20"/>
              </w:rPr>
              <w:t>social security</w:t>
            </w:r>
          </w:p>
        </w:tc>
        <w:tc>
          <w:tcPr>
            <w:tcW w:w="1400" w:type="dxa"/>
            <w:tcBorders>
              <w:top w:val="nil"/>
              <w:left w:val="nil"/>
              <w:bottom w:val="single" w:sz="4" w:space="0" w:color="auto"/>
              <w:right w:val="single" w:sz="4" w:space="0" w:color="auto"/>
            </w:tcBorders>
            <w:shd w:val="clear" w:color="auto" w:fill="auto"/>
            <w:noWrap/>
            <w:vAlign w:val="bottom"/>
            <w:hideMark/>
          </w:tcPr>
          <w:p w14:paraId="133FD98A"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13894047"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-3,000</w:t>
            </w:r>
          </w:p>
        </w:tc>
      </w:tr>
      <w:tr w:rsidR="000330AF" w:rsidRPr="000330AF" w14:paraId="4518F168"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5C0F541" w14:textId="77777777" w:rsidR="000330AF" w:rsidRPr="000330AF" w:rsidRDefault="000330AF" w:rsidP="000330AF">
            <w:pPr>
              <w:rPr>
                <w:rFonts w:ascii="Arial" w:hAnsi="Arial" w:cs="Arial"/>
                <w:sz w:val="20"/>
                <w:szCs w:val="20"/>
              </w:rPr>
            </w:pPr>
            <w:r w:rsidRPr="000330AF">
              <w:rPr>
                <w:rFonts w:ascii="Arial" w:hAnsi="Arial" w:cs="Arial"/>
                <w:sz w:val="20"/>
                <w:szCs w:val="20"/>
              </w:rPr>
              <w:t>A 9040.0800</w:t>
            </w:r>
          </w:p>
        </w:tc>
        <w:tc>
          <w:tcPr>
            <w:tcW w:w="3330" w:type="dxa"/>
            <w:tcBorders>
              <w:top w:val="nil"/>
              <w:left w:val="nil"/>
              <w:bottom w:val="single" w:sz="4" w:space="0" w:color="auto"/>
              <w:right w:val="single" w:sz="4" w:space="0" w:color="auto"/>
            </w:tcBorders>
            <w:shd w:val="clear" w:color="auto" w:fill="auto"/>
            <w:noWrap/>
            <w:vAlign w:val="bottom"/>
            <w:hideMark/>
          </w:tcPr>
          <w:p w14:paraId="668D96CD" w14:textId="77777777" w:rsidR="000330AF" w:rsidRPr="000330AF" w:rsidRDefault="000330AF" w:rsidP="000330AF">
            <w:pPr>
              <w:rPr>
                <w:rFonts w:ascii="Arial" w:hAnsi="Arial" w:cs="Arial"/>
                <w:sz w:val="20"/>
                <w:szCs w:val="20"/>
              </w:rPr>
            </w:pPr>
            <w:r w:rsidRPr="000330AF">
              <w:rPr>
                <w:rFonts w:ascii="Arial" w:hAnsi="Arial" w:cs="Arial"/>
                <w:sz w:val="20"/>
                <w:szCs w:val="20"/>
              </w:rPr>
              <w:t>workmans comp ins</w:t>
            </w:r>
          </w:p>
        </w:tc>
        <w:tc>
          <w:tcPr>
            <w:tcW w:w="1400" w:type="dxa"/>
            <w:tcBorders>
              <w:top w:val="nil"/>
              <w:left w:val="nil"/>
              <w:bottom w:val="single" w:sz="4" w:space="0" w:color="auto"/>
              <w:right w:val="single" w:sz="4" w:space="0" w:color="auto"/>
            </w:tcBorders>
            <w:shd w:val="clear" w:color="auto" w:fill="auto"/>
            <w:noWrap/>
            <w:vAlign w:val="bottom"/>
            <w:hideMark/>
          </w:tcPr>
          <w:p w14:paraId="60DF2EA8"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D0DCA5B"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-12,000</w:t>
            </w:r>
          </w:p>
        </w:tc>
      </w:tr>
      <w:tr w:rsidR="000330AF" w:rsidRPr="000330AF" w14:paraId="67537490"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8F1EF6E" w14:textId="77777777" w:rsidR="000330AF" w:rsidRPr="000330AF" w:rsidRDefault="000330AF" w:rsidP="000330AF">
            <w:pPr>
              <w:rPr>
                <w:rFonts w:ascii="Arial" w:hAnsi="Arial" w:cs="Arial"/>
                <w:sz w:val="20"/>
                <w:szCs w:val="20"/>
              </w:rPr>
            </w:pPr>
            <w:r w:rsidRPr="000330AF">
              <w:rPr>
                <w:rFonts w:ascii="Arial" w:hAnsi="Arial" w:cs="Arial"/>
                <w:sz w:val="20"/>
                <w:szCs w:val="20"/>
              </w:rPr>
              <w:t>A 9060.0800</w:t>
            </w:r>
          </w:p>
        </w:tc>
        <w:tc>
          <w:tcPr>
            <w:tcW w:w="3330" w:type="dxa"/>
            <w:tcBorders>
              <w:top w:val="nil"/>
              <w:left w:val="nil"/>
              <w:bottom w:val="single" w:sz="4" w:space="0" w:color="auto"/>
              <w:right w:val="single" w:sz="4" w:space="0" w:color="auto"/>
            </w:tcBorders>
            <w:shd w:val="clear" w:color="auto" w:fill="auto"/>
            <w:noWrap/>
            <w:vAlign w:val="bottom"/>
            <w:hideMark/>
          </w:tcPr>
          <w:p w14:paraId="247B4832" w14:textId="77777777" w:rsidR="000330AF" w:rsidRPr="000330AF" w:rsidRDefault="000330AF" w:rsidP="000330AF">
            <w:pPr>
              <w:rPr>
                <w:rFonts w:ascii="Arial" w:hAnsi="Arial" w:cs="Arial"/>
                <w:sz w:val="20"/>
                <w:szCs w:val="20"/>
              </w:rPr>
            </w:pPr>
            <w:r w:rsidRPr="000330AF">
              <w:rPr>
                <w:rFonts w:ascii="Arial" w:hAnsi="Arial" w:cs="Arial"/>
                <w:sz w:val="20"/>
                <w:szCs w:val="20"/>
              </w:rPr>
              <w:t>health insurance</w:t>
            </w:r>
          </w:p>
        </w:tc>
        <w:tc>
          <w:tcPr>
            <w:tcW w:w="1400" w:type="dxa"/>
            <w:tcBorders>
              <w:top w:val="nil"/>
              <w:left w:val="nil"/>
              <w:bottom w:val="single" w:sz="4" w:space="0" w:color="auto"/>
              <w:right w:val="single" w:sz="4" w:space="0" w:color="auto"/>
            </w:tcBorders>
            <w:shd w:val="clear" w:color="auto" w:fill="auto"/>
            <w:noWrap/>
            <w:vAlign w:val="bottom"/>
            <w:hideMark/>
          </w:tcPr>
          <w:p w14:paraId="288D7BF5"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56D93F05" w14:textId="77777777" w:rsidR="000330AF" w:rsidRPr="000330AF" w:rsidRDefault="000330AF" w:rsidP="003D2F68">
            <w:pPr>
              <w:jc w:val="right"/>
              <w:rPr>
                <w:rFonts w:ascii="Arial" w:hAnsi="Arial" w:cs="Arial"/>
                <w:sz w:val="20"/>
                <w:szCs w:val="20"/>
              </w:rPr>
            </w:pPr>
            <w:r w:rsidRPr="000330AF">
              <w:rPr>
                <w:rFonts w:ascii="Arial" w:hAnsi="Arial" w:cs="Arial"/>
                <w:sz w:val="20"/>
                <w:szCs w:val="20"/>
              </w:rPr>
              <w:t>-</w:t>
            </w:r>
            <w:r w:rsidR="003D2F68">
              <w:rPr>
                <w:rFonts w:ascii="Arial" w:hAnsi="Arial" w:cs="Arial"/>
                <w:sz w:val="20"/>
                <w:szCs w:val="20"/>
              </w:rPr>
              <w:t>6,574</w:t>
            </w:r>
          </w:p>
        </w:tc>
      </w:tr>
      <w:tr w:rsidR="000330AF" w:rsidRPr="000330AF" w14:paraId="2C3D82A4" w14:textId="77777777" w:rsidTr="000330AF">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7AB98AD" w14:textId="77777777" w:rsidR="000330AF" w:rsidRPr="000330AF" w:rsidRDefault="000330AF" w:rsidP="000330AF">
            <w:pPr>
              <w:rPr>
                <w:rFonts w:ascii="Arial" w:hAnsi="Arial" w:cs="Arial"/>
                <w:sz w:val="20"/>
                <w:szCs w:val="20"/>
              </w:rPr>
            </w:pPr>
            <w:r w:rsidRPr="000330AF">
              <w:rPr>
                <w:rFonts w:ascii="Arial" w:hAnsi="Arial" w:cs="Arial"/>
                <w:sz w:val="20"/>
                <w:szCs w:val="20"/>
              </w:rPr>
              <w:t>A 9901.0903</w:t>
            </w:r>
          </w:p>
        </w:tc>
        <w:tc>
          <w:tcPr>
            <w:tcW w:w="3330" w:type="dxa"/>
            <w:tcBorders>
              <w:top w:val="nil"/>
              <w:left w:val="nil"/>
              <w:bottom w:val="single" w:sz="4" w:space="0" w:color="auto"/>
              <w:right w:val="single" w:sz="4" w:space="0" w:color="auto"/>
            </w:tcBorders>
            <w:shd w:val="clear" w:color="auto" w:fill="auto"/>
            <w:noWrap/>
            <w:vAlign w:val="bottom"/>
            <w:hideMark/>
          </w:tcPr>
          <w:p w14:paraId="5D0CC896" w14:textId="77777777" w:rsidR="000330AF" w:rsidRPr="000330AF" w:rsidRDefault="000330AF" w:rsidP="000330AF">
            <w:pPr>
              <w:rPr>
                <w:rFonts w:ascii="Arial" w:hAnsi="Arial" w:cs="Arial"/>
                <w:sz w:val="20"/>
                <w:szCs w:val="20"/>
              </w:rPr>
            </w:pPr>
            <w:r w:rsidRPr="000330AF">
              <w:rPr>
                <w:rFonts w:ascii="Arial" w:hAnsi="Arial" w:cs="Arial"/>
                <w:sz w:val="20"/>
                <w:szCs w:val="20"/>
              </w:rPr>
              <w:t>trans to cemetery fund</w:t>
            </w:r>
          </w:p>
        </w:tc>
        <w:tc>
          <w:tcPr>
            <w:tcW w:w="1400" w:type="dxa"/>
            <w:tcBorders>
              <w:top w:val="nil"/>
              <w:left w:val="nil"/>
              <w:bottom w:val="single" w:sz="4" w:space="0" w:color="auto"/>
              <w:right w:val="single" w:sz="4" w:space="0" w:color="auto"/>
            </w:tcBorders>
            <w:shd w:val="clear" w:color="auto" w:fill="auto"/>
            <w:noWrap/>
            <w:vAlign w:val="bottom"/>
            <w:hideMark/>
          </w:tcPr>
          <w:p w14:paraId="4E7814FB" w14:textId="77777777" w:rsidR="000330AF" w:rsidRPr="000330AF" w:rsidRDefault="000330AF" w:rsidP="000330AF">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FC9D000" w14:textId="77777777" w:rsidR="000330AF" w:rsidRPr="000330AF" w:rsidRDefault="000330AF" w:rsidP="000330AF">
            <w:pPr>
              <w:jc w:val="right"/>
              <w:rPr>
                <w:rFonts w:ascii="Arial" w:hAnsi="Arial" w:cs="Arial"/>
                <w:sz w:val="20"/>
                <w:szCs w:val="20"/>
              </w:rPr>
            </w:pPr>
            <w:r w:rsidRPr="000330AF">
              <w:rPr>
                <w:rFonts w:ascii="Arial" w:hAnsi="Arial" w:cs="Arial"/>
                <w:sz w:val="20"/>
                <w:szCs w:val="20"/>
              </w:rPr>
              <w:t>-5,000</w:t>
            </w:r>
          </w:p>
        </w:tc>
      </w:tr>
    </w:tbl>
    <w:p w14:paraId="4EC9A41F" w14:textId="77777777" w:rsidR="000330AF" w:rsidRDefault="000330AF" w:rsidP="00FD25F7">
      <w:pPr>
        <w:pStyle w:val="p2"/>
        <w:widowControl/>
        <w:spacing w:line="480" w:lineRule="auto"/>
        <w:rPr>
          <w:b/>
          <w:bCs/>
          <w:highlight w:val="yellow"/>
          <w:u w:val="single"/>
        </w:rPr>
      </w:pPr>
      <w:r>
        <w:rPr>
          <w:bCs/>
        </w:rPr>
        <w:tab/>
      </w:r>
    </w:p>
    <w:p w14:paraId="7381F921" w14:textId="23990009" w:rsidR="002D4FF6" w:rsidRDefault="002D4FF6" w:rsidP="002D4FF6">
      <w:pPr>
        <w:rPr>
          <w:rFonts w:eastAsiaTheme="minorHAnsi"/>
        </w:rPr>
      </w:pPr>
      <w:r w:rsidRPr="002D4FF6">
        <w:rPr>
          <w:b/>
          <w:bCs/>
          <w:u w:val="single"/>
        </w:rPr>
        <w:lastRenderedPageBreak/>
        <w:t>2019-2020 Budget Transfers, Cemetery Fund</w:t>
      </w:r>
      <w:r w:rsidRPr="002D4FF6">
        <w:rPr>
          <w:b/>
          <w:bCs/>
        </w:rPr>
        <w:t>:</w:t>
      </w:r>
      <w:r>
        <w:rPr>
          <w:b/>
          <w:bCs/>
        </w:rPr>
        <w:t xml:space="preserve">  </w:t>
      </w:r>
      <w:r w:rsidRPr="005F4482">
        <w:rPr>
          <w:rFonts w:eastAsiaTheme="minorHAnsi"/>
        </w:rPr>
        <w:t xml:space="preserve">Trustee </w:t>
      </w:r>
      <w:r>
        <w:rPr>
          <w:rFonts w:eastAsiaTheme="minorHAnsi"/>
        </w:rPr>
        <w:t>Sweeney</w:t>
      </w:r>
      <w:r w:rsidRPr="005F4482">
        <w:rPr>
          <w:rFonts w:eastAsiaTheme="minorHAnsi"/>
        </w:rPr>
        <w:t xml:space="preserve"> moved to approve the following </w:t>
      </w:r>
    </w:p>
    <w:p w14:paraId="05B48801" w14:textId="77777777" w:rsidR="002D4FF6" w:rsidRDefault="002D4FF6" w:rsidP="002D4FF6">
      <w:pPr>
        <w:rPr>
          <w:rFonts w:eastAsiaTheme="minorHAnsi"/>
        </w:rPr>
      </w:pPr>
    </w:p>
    <w:p w14:paraId="1398DC7C" w14:textId="5C3F5BE0" w:rsidR="002D4FF6" w:rsidRPr="002D4FF6" w:rsidRDefault="002D4FF6" w:rsidP="002D4FF6">
      <w:pPr>
        <w:rPr>
          <w:bCs/>
        </w:rPr>
      </w:pPr>
      <w:proofErr w:type="gramStart"/>
      <w:r w:rsidRPr="005F4482">
        <w:rPr>
          <w:rFonts w:eastAsiaTheme="minorHAnsi"/>
        </w:rPr>
        <w:t>budget</w:t>
      </w:r>
      <w:proofErr w:type="gramEnd"/>
      <w:r w:rsidRPr="005F4482">
        <w:rPr>
          <w:rFonts w:eastAsiaTheme="minorHAnsi"/>
        </w:rPr>
        <w:t xml:space="preserve"> transfers as presented.  Trustee </w:t>
      </w:r>
      <w:r>
        <w:rPr>
          <w:rFonts w:eastAsiaTheme="minorHAnsi"/>
        </w:rPr>
        <w:t xml:space="preserve">Aronstam </w:t>
      </w:r>
      <w:r w:rsidRPr="005F4482">
        <w:rPr>
          <w:rFonts w:eastAsiaTheme="minorHAnsi"/>
        </w:rPr>
        <w:t>seconded the motion, which carried unanimously.</w:t>
      </w:r>
    </w:p>
    <w:p w14:paraId="7DB5724B" w14:textId="77777777" w:rsidR="002D4FF6" w:rsidRPr="002D4FF6" w:rsidRDefault="002D4FF6" w:rsidP="002D4FF6">
      <w:pPr>
        <w:rPr>
          <w:b/>
          <w:bCs/>
          <w:u w:val="single"/>
        </w:rPr>
      </w:pPr>
    </w:p>
    <w:tbl>
      <w:tblPr>
        <w:tblW w:w="6520" w:type="dxa"/>
        <w:tblLook w:val="04A0" w:firstRow="1" w:lastRow="0" w:firstColumn="1" w:lastColumn="0" w:noHBand="0" w:noVBand="1"/>
      </w:tblPr>
      <w:tblGrid>
        <w:gridCol w:w="1640"/>
        <w:gridCol w:w="1960"/>
        <w:gridCol w:w="1460"/>
        <w:gridCol w:w="1460"/>
      </w:tblGrid>
      <w:tr w:rsidR="002D4FF6" w:rsidRPr="002D4FF6" w14:paraId="2D87FCCC" w14:textId="77777777" w:rsidTr="002D4FF6">
        <w:trPr>
          <w:trHeight w:val="46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8636" w14:textId="77777777" w:rsidR="002D4FF6" w:rsidRPr="002D4FF6" w:rsidRDefault="002D4FF6" w:rsidP="002D4FF6">
            <w:pPr>
              <w:jc w:val="center"/>
              <w:rPr>
                <w:rFonts w:ascii="Arial" w:hAnsi="Arial" w:cs="Arial"/>
                <w:b/>
                <w:bCs/>
                <w:sz w:val="20"/>
                <w:szCs w:val="20"/>
              </w:rPr>
            </w:pPr>
            <w:r w:rsidRPr="002D4FF6">
              <w:rPr>
                <w:rFonts w:ascii="Arial" w:hAnsi="Arial" w:cs="Arial"/>
                <w:b/>
                <w:bCs/>
                <w:sz w:val="20"/>
                <w:szCs w:val="20"/>
              </w:rPr>
              <w:t>Account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4FB87A71" w14:textId="77777777" w:rsidR="002D4FF6" w:rsidRPr="002D4FF6" w:rsidRDefault="002D4FF6" w:rsidP="002D4FF6">
            <w:pPr>
              <w:jc w:val="center"/>
              <w:rPr>
                <w:rFonts w:ascii="Arial" w:hAnsi="Arial" w:cs="Arial"/>
                <w:b/>
                <w:bCs/>
                <w:sz w:val="20"/>
                <w:szCs w:val="20"/>
              </w:rPr>
            </w:pPr>
            <w:r w:rsidRPr="002D4FF6">
              <w:rPr>
                <w:rFonts w:ascii="Arial" w:hAnsi="Arial" w:cs="Arial"/>
                <w:b/>
                <w:bCs/>
                <w:sz w:val="20"/>
                <w:szCs w:val="20"/>
              </w:rPr>
              <w:t>Description</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33E1D0F" w14:textId="77777777" w:rsidR="002D4FF6" w:rsidRPr="002D4FF6" w:rsidRDefault="002D4FF6" w:rsidP="002D4FF6">
            <w:pPr>
              <w:jc w:val="center"/>
              <w:rPr>
                <w:rFonts w:ascii="Arial" w:hAnsi="Arial" w:cs="Arial"/>
                <w:b/>
                <w:bCs/>
                <w:sz w:val="20"/>
                <w:szCs w:val="20"/>
              </w:rPr>
            </w:pPr>
            <w:r w:rsidRPr="002D4FF6">
              <w:rPr>
                <w:rFonts w:ascii="Arial" w:hAnsi="Arial" w:cs="Arial"/>
                <w:b/>
                <w:bCs/>
                <w:sz w:val="20"/>
                <w:szCs w:val="20"/>
              </w:rPr>
              <w:t>Transfer In</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30EDCAC0" w14:textId="77777777" w:rsidR="002D4FF6" w:rsidRPr="002D4FF6" w:rsidRDefault="002D4FF6" w:rsidP="002D4FF6">
            <w:pPr>
              <w:jc w:val="center"/>
              <w:rPr>
                <w:rFonts w:ascii="Arial" w:hAnsi="Arial" w:cs="Arial"/>
                <w:b/>
                <w:bCs/>
                <w:sz w:val="20"/>
                <w:szCs w:val="20"/>
              </w:rPr>
            </w:pPr>
            <w:r w:rsidRPr="002D4FF6">
              <w:rPr>
                <w:rFonts w:ascii="Arial" w:hAnsi="Arial" w:cs="Arial"/>
                <w:b/>
                <w:bCs/>
                <w:sz w:val="20"/>
                <w:szCs w:val="20"/>
              </w:rPr>
              <w:t>Transfer Out</w:t>
            </w:r>
          </w:p>
        </w:tc>
      </w:tr>
      <w:tr w:rsidR="002D4FF6" w:rsidRPr="002D4FF6" w14:paraId="378197C9" w14:textId="77777777" w:rsidTr="002D4FF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4F9D7CE" w14:textId="77777777" w:rsidR="002D4FF6" w:rsidRPr="002D4FF6" w:rsidRDefault="002D4FF6" w:rsidP="002D4FF6">
            <w:pPr>
              <w:rPr>
                <w:rFonts w:ascii="Arial" w:hAnsi="Arial" w:cs="Arial"/>
                <w:sz w:val="20"/>
                <w:szCs w:val="20"/>
              </w:rPr>
            </w:pPr>
            <w:r w:rsidRPr="002D4FF6">
              <w:rPr>
                <w:rFonts w:ascii="Arial" w:hAnsi="Arial" w:cs="Arial"/>
                <w:sz w:val="20"/>
                <w:szCs w:val="20"/>
              </w:rPr>
              <w:t>C 8810.0142</w:t>
            </w:r>
          </w:p>
        </w:tc>
        <w:tc>
          <w:tcPr>
            <w:tcW w:w="1960" w:type="dxa"/>
            <w:tcBorders>
              <w:top w:val="nil"/>
              <w:left w:val="nil"/>
              <w:bottom w:val="single" w:sz="4" w:space="0" w:color="auto"/>
              <w:right w:val="single" w:sz="4" w:space="0" w:color="auto"/>
            </w:tcBorders>
            <w:shd w:val="clear" w:color="auto" w:fill="auto"/>
            <w:noWrap/>
            <w:vAlign w:val="bottom"/>
            <w:hideMark/>
          </w:tcPr>
          <w:p w14:paraId="0FD8CE6F" w14:textId="77777777" w:rsidR="002D4FF6" w:rsidRPr="002D4FF6" w:rsidRDefault="002D4FF6" w:rsidP="002D4FF6">
            <w:pPr>
              <w:rPr>
                <w:rFonts w:ascii="Arial" w:hAnsi="Arial" w:cs="Arial"/>
                <w:sz w:val="20"/>
                <w:szCs w:val="20"/>
              </w:rPr>
            </w:pPr>
            <w:r w:rsidRPr="002D4FF6">
              <w:rPr>
                <w:rFonts w:ascii="Arial" w:hAnsi="Arial" w:cs="Arial"/>
                <w:sz w:val="20"/>
                <w:szCs w:val="20"/>
              </w:rPr>
              <w:t>part time</w:t>
            </w:r>
          </w:p>
        </w:tc>
        <w:tc>
          <w:tcPr>
            <w:tcW w:w="1460" w:type="dxa"/>
            <w:tcBorders>
              <w:top w:val="nil"/>
              <w:left w:val="nil"/>
              <w:bottom w:val="single" w:sz="4" w:space="0" w:color="auto"/>
              <w:right w:val="single" w:sz="4" w:space="0" w:color="auto"/>
            </w:tcBorders>
            <w:shd w:val="clear" w:color="auto" w:fill="auto"/>
            <w:noWrap/>
            <w:vAlign w:val="bottom"/>
            <w:hideMark/>
          </w:tcPr>
          <w:p w14:paraId="0B742E93"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81</w:t>
            </w:r>
          </w:p>
        </w:tc>
        <w:tc>
          <w:tcPr>
            <w:tcW w:w="1460" w:type="dxa"/>
            <w:tcBorders>
              <w:top w:val="nil"/>
              <w:left w:val="nil"/>
              <w:bottom w:val="single" w:sz="4" w:space="0" w:color="auto"/>
              <w:right w:val="single" w:sz="4" w:space="0" w:color="auto"/>
            </w:tcBorders>
            <w:shd w:val="clear" w:color="auto" w:fill="auto"/>
            <w:noWrap/>
            <w:vAlign w:val="bottom"/>
            <w:hideMark/>
          </w:tcPr>
          <w:p w14:paraId="032B845D"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r>
      <w:tr w:rsidR="002D4FF6" w:rsidRPr="002D4FF6" w14:paraId="2EFC00D7" w14:textId="77777777" w:rsidTr="002D4FF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1A8D61D" w14:textId="77777777" w:rsidR="002D4FF6" w:rsidRPr="002D4FF6" w:rsidRDefault="002D4FF6" w:rsidP="002D4FF6">
            <w:pPr>
              <w:rPr>
                <w:rFonts w:ascii="Arial" w:hAnsi="Arial" w:cs="Arial"/>
                <w:sz w:val="20"/>
                <w:szCs w:val="20"/>
              </w:rPr>
            </w:pPr>
            <w:r w:rsidRPr="002D4FF6">
              <w:rPr>
                <w:rFonts w:ascii="Arial" w:hAnsi="Arial" w:cs="Arial"/>
                <w:sz w:val="20"/>
                <w:szCs w:val="20"/>
              </w:rPr>
              <w:t>C 8810.0400</w:t>
            </w:r>
          </w:p>
        </w:tc>
        <w:tc>
          <w:tcPr>
            <w:tcW w:w="1960" w:type="dxa"/>
            <w:tcBorders>
              <w:top w:val="nil"/>
              <w:left w:val="nil"/>
              <w:bottom w:val="single" w:sz="4" w:space="0" w:color="auto"/>
              <w:right w:val="single" w:sz="4" w:space="0" w:color="auto"/>
            </w:tcBorders>
            <w:shd w:val="clear" w:color="auto" w:fill="auto"/>
            <w:noWrap/>
            <w:vAlign w:val="bottom"/>
            <w:hideMark/>
          </w:tcPr>
          <w:p w14:paraId="452AC3B8" w14:textId="343F3826" w:rsidR="002D4FF6" w:rsidRPr="002D4FF6" w:rsidRDefault="002D4FF6" w:rsidP="002D4FF6">
            <w:pPr>
              <w:rPr>
                <w:rFonts w:ascii="Arial" w:hAnsi="Arial" w:cs="Arial"/>
                <w:sz w:val="20"/>
                <w:szCs w:val="20"/>
              </w:rPr>
            </w:pPr>
            <w:r>
              <w:rPr>
                <w:rFonts w:ascii="Arial" w:hAnsi="Arial" w:cs="Arial"/>
                <w:sz w:val="20"/>
                <w:szCs w:val="20"/>
              </w:rPr>
              <w:t>contractual exp</w:t>
            </w:r>
          </w:p>
        </w:tc>
        <w:tc>
          <w:tcPr>
            <w:tcW w:w="1460" w:type="dxa"/>
            <w:tcBorders>
              <w:top w:val="nil"/>
              <w:left w:val="nil"/>
              <w:bottom w:val="single" w:sz="4" w:space="0" w:color="auto"/>
              <w:right w:val="single" w:sz="4" w:space="0" w:color="auto"/>
            </w:tcBorders>
            <w:shd w:val="clear" w:color="auto" w:fill="auto"/>
            <w:noWrap/>
            <w:vAlign w:val="bottom"/>
            <w:hideMark/>
          </w:tcPr>
          <w:p w14:paraId="14A331A1"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auto"/>
            <w:noWrap/>
            <w:vAlign w:val="bottom"/>
            <w:hideMark/>
          </w:tcPr>
          <w:p w14:paraId="53B3ACE0"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4,181</w:t>
            </w:r>
          </w:p>
        </w:tc>
      </w:tr>
      <w:tr w:rsidR="002D4FF6" w:rsidRPr="002D4FF6" w14:paraId="315CC8ED" w14:textId="77777777" w:rsidTr="002D4FF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4B90E6D" w14:textId="77777777" w:rsidR="002D4FF6" w:rsidRPr="002D4FF6" w:rsidRDefault="002D4FF6" w:rsidP="002D4FF6">
            <w:pPr>
              <w:rPr>
                <w:rFonts w:ascii="Arial" w:hAnsi="Arial" w:cs="Arial"/>
                <w:sz w:val="20"/>
                <w:szCs w:val="20"/>
              </w:rPr>
            </w:pPr>
            <w:r w:rsidRPr="002D4FF6">
              <w:rPr>
                <w:rFonts w:ascii="Arial" w:hAnsi="Arial" w:cs="Arial"/>
                <w:sz w:val="20"/>
                <w:szCs w:val="20"/>
              </w:rPr>
              <w:t>C 8810.0402</w:t>
            </w:r>
          </w:p>
        </w:tc>
        <w:tc>
          <w:tcPr>
            <w:tcW w:w="1960" w:type="dxa"/>
            <w:tcBorders>
              <w:top w:val="nil"/>
              <w:left w:val="nil"/>
              <w:bottom w:val="single" w:sz="4" w:space="0" w:color="auto"/>
              <w:right w:val="single" w:sz="4" w:space="0" w:color="auto"/>
            </w:tcBorders>
            <w:shd w:val="clear" w:color="auto" w:fill="auto"/>
            <w:noWrap/>
            <w:vAlign w:val="bottom"/>
            <w:hideMark/>
          </w:tcPr>
          <w:p w14:paraId="1A6B28AB" w14:textId="77777777" w:rsidR="002D4FF6" w:rsidRPr="002D4FF6" w:rsidRDefault="002D4FF6" w:rsidP="002D4FF6">
            <w:pPr>
              <w:rPr>
                <w:rFonts w:ascii="Arial" w:hAnsi="Arial" w:cs="Arial"/>
                <w:sz w:val="20"/>
                <w:szCs w:val="20"/>
              </w:rPr>
            </w:pPr>
            <w:r w:rsidRPr="002D4FF6">
              <w:rPr>
                <w:rFonts w:ascii="Arial" w:hAnsi="Arial" w:cs="Arial"/>
                <w:sz w:val="20"/>
                <w:szCs w:val="20"/>
              </w:rPr>
              <w:t>contractual mowing</w:t>
            </w:r>
          </w:p>
        </w:tc>
        <w:tc>
          <w:tcPr>
            <w:tcW w:w="1460" w:type="dxa"/>
            <w:tcBorders>
              <w:top w:val="nil"/>
              <w:left w:val="nil"/>
              <w:bottom w:val="single" w:sz="4" w:space="0" w:color="auto"/>
              <w:right w:val="single" w:sz="4" w:space="0" w:color="auto"/>
            </w:tcBorders>
            <w:shd w:val="clear" w:color="auto" w:fill="auto"/>
            <w:noWrap/>
            <w:vAlign w:val="bottom"/>
            <w:hideMark/>
          </w:tcPr>
          <w:p w14:paraId="1C03DD06"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4,100</w:t>
            </w:r>
          </w:p>
        </w:tc>
        <w:tc>
          <w:tcPr>
            <w:tcW w:w="1460" w:type="dxa"/>
            <w:tcBorders>
              <w:top w:val="nil"/>
              <w:left w:val="nil"/>
              <w:bottom w:val="single" w:sz="4" w:space="0" w:color="auto"/>
              <w:right w:val="single" w:sz="4" w:space="0" w:color="auto"/>
            </w:tcBorders>
            <w:shd w:val="clear" w:color="auto" w:fill="auto"/>
            <w:noWrap/>
            <w:vAlign w:val="bottom"/>
            <w:hideMark/>
          </w:tcPr>
          <w:p w14:paraId="5B42EBCC"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r>
    </w:tbl>
    <w:p w14:paraId="7913DB3F" w14:textId="77777777" w:rsidR="002D4FF6" w:rsidRDefault="002D4FF6" w:rsidP="002D4FF6">
      <w:pPr>
        <w:rPr>
          <w:b/>
          <w:bCs/>
          <w:u w:val="single"/>
        </w:rPr>
      </w:pPr>
    </w:p>
    <w:p w14:paraId="3CF476B9" w14:textId="77777777" w:rsidR="002D4FF6" w:rsidRDefault="002D4FF6" w:rsidP="002D4FF6">
      <w:pPr>
        <w:rPr>
          <w:rFonts w:eastAsiaTheme="minorHAnsi"/>
        </w:rPr>
      </w:pPr>
      <w:r w:rsidRPr="002D4FF6">
        <w:rPr>
          <w:b/>
          <w:bCs/>
          <w:u w:val="single"/>
        </w:rPr>
        <w:t>2019-2020 Budget Amendments, Cemetery Fund</w:t>
      </w:r>
      <w:r w:rsidRPr="002D4FF6">
        <w:rPr>
          <w:b/>
          <w:bCs/>
        </w:rPr>
        <w:t>:</w:t>
      </w:r>
      <w:r>
        <w:rPr>
          <w:b/>
          <w:bCs/>
        </w:rPr>
        <w:t xml:space="preserve">  </w:t>
      </w:r>
      <w:r w:rsidRPr="005F4482">
        <w:rPr>
          <w:rFonts w:eastAsiaTheme="minorHAnsi"/>
        </w:rPr>
        <w:t xml:space="preserve">Trustee </w:t>
      </w:r>
      <w:r>
        <w:rPr>
          <w:rFonts w:eastAsiaTheme="minorHAnsi"/>
        </w:rPr>
        <w:t>Sinsabaugh</w:t>
      </w:r>
      <w:r w:rsidRPr="005F4482">
        <w:rPr>
          <w:rFonts w:eastAsiaTheme="minorHAnsi"/>
        </w:rPr>
        <w:t xml:space="preserve"> moved to approve the following </w:t>
      </w:r>
    </w:p>
    <w:p w14:paraId="097B612A" w14:textId="77777777" w:rsidR="002D4FF6" w:rsidRDefault="002D4FF6" w:rsidP="002D4FF6">
      <w:pPr>
        <w:rPr>
          <w:rFonts w:eastAsiaTheme="minorHAnsi"/>
        </w:rPr>
      </w:pPr>
    </w:p>
    <w:p w14:paraId="5D4B4672" w14:textId="779965D8" w:rsidR="002D4FF6" w:rsidRPr="002D4FF6" w:rsidRDefault="002D4FF6" w:rsidP="002D4FF6">
      <w:pPr>
        <w:rPr>
          <w:bCs/>
        </w:rPr>
      </w:pPr>
      <w:proofErr w:type="gramStart"/>
      <w:r w:rsidRPr="005F4482">
        <w:rPr>
          <w:rFonts w:eastAsiaTheme="minorHAnsi"/>
        </w:rPr>
        <w:t>budget</w:t>
      </w:r>
      <w:proofErr w:type="gramEnd"/>
      <w:r w:rsidRPr="005F4482">
        <w:rPr>
          <w:rFonts w:eastAsiaTheme="minorHAnsi"/>
        </w:rPr>
        <w:t xml:space="preserve"> transfers as presented.  Trustee </w:t>
      </w:r>
      <w:r>
        <w:rPr>
          <w:rFonts w:eastAsiaTheme="minorHAnsi"/>
        </w:rPr>
        <w:t xml:space="preserve">Burlingame </w:t>
      </w:r>
      <w:r w:rsidRPr="005F4482">
        <w:rPr>
          <w:rFonts w:eastAsiaTheme="minorHAnsi"/>
        </w:rPr>
        <w:t>seconded the motion, which carried unanimously.</w:t>
      </w:r>
    </w:p>
    <w:p w14:paraId="6DB5F82C" w14:textId="77777777" w:rsidR="002D4FF6" w:rsidRPr="002D4FF6" w:rsidRDefault="002D4FF6" w:rsidP="002D4FF6">
      <w:pPr>
        <w:rPr>
          <w:b/>
          <w:bCs/>
          <w:u w:val="single"/>
        </w:rPr>
      </w:pPr>
    </w:p>
    <w:tbl>
      <w:tblPr>
        <w:tblW w:w="7840" w:type="dxa"/>
        <w:tblLook w:val="04A0" w:firstRow="1" w:lastRow="0" w:firstColumn="1" w:lastColumn="0" w:noHBand="0" w:noVBand="1"/>
      </w:tblPr>
      <w:tblGrid>
        <w:gridCol w:w="1387"/>
        <w:gridCol w:w="1565"/>
        <w:gridCol w:w="995"/>
        <w:gridCol w:w="272"/>
        <w:gridCol w:w="1362"/>
        <w:gridCol w:w="1687"/>
        <w:gridCol w:w="995"/>
      </w:tblGrid>
      <w:tr w:rsidR="002D4FF6" w:rsidRPr="002D4FF6" w14:paraId="27CAB3AE" w14:textId="77777777" w:rsidTr="002D4FF6">
        <w:trPr>
          <w:trHeight w:val="765"/>
        </w:trPr>
        <w:tc>
          <w:tcPr>
            <w:tcW w:w="13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38073" w14:textId="77777777" w:rsidR="002D4FF6" w:rsidRPr="002D4FF6" w:rsidRDefault="002D4FF6" w:rsidP="002D4FF6">
            <w:pPr>
              <w:rPr>
                <w:rFonts w:ascii="Arial" w:hAnsi="Arial" w:cs="Arial"/>
                <w:sz w:val="20"/>
                <w:szCs w:val="20"/>
              </w:rPr>
            </w:pPr>
            <w:r w:rsidRPr="002D4FF6">
              <w:rPr>
                <w:rFonts w:ascii="Arial" w:hAnsi="Arial" w:cs="Arial"/>
                <w:sz w:val="20"/>
                <w:szCs w:val="20"/>
              </w:rPr>
              <w:t>C 510 - Appropriated Revenue</w:t>
            </w:r>
          </w:p>
        </w:tc>
        <w:tc>
          <w:tcPr>
            <w:tcW w:w="1565" w:type="dxa"/>
            <w:tcBorders>
              <w:top w:val="single" w:sz="4" w:space="0" w:color="auto"/>
              <w:left w:val="nil"/>
              <w:bottom w:val="single" w:sz="4" w:space="0" w:color="auto"/>
              <w:right w:val="single" w:sz="4" w:space="0" w:color="auto"/>
            </w:tcBorders>
            <w:shd w:val="clear" w:color="auto" w:fill="auto"/>
            <w:vAlign w:val="bottom"/>
            <w:hideMark/>
          </w:tcPr>
          <w:p w14:paraId="7E73A114"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34F76C49" w14:textId="4695B6FB" w:rsidR="002D4FF6" w:rsidRPr="002D4FF6" w:rsidRDefault="002D4FF6" w:rsidP="002D4FF6">
            <w:pPr>
              <w:jc w:val="center"/>
              <w:rPr>
                <w:rFonts w:ascii="Arial" w:hAnsi="Arial" w:cs="Arial"/>
                <w:b/>
                <w:bCs/>
                <w:color w:val="FF0000"/>
                <w:sz w:val="20"/>
                <w:szCs w:val="20"/>
              </w:rPr>
            </w:pPr>
          </w:p>
        </w:tc>
        <w:tc>
          <w:tcPr>
            <w:tcW w:w="180" w:type="dxa"/>
            <w:tcBorders>
              <w:top w:val="single" w:sz="4" w:space="0" w:color="auto"/>
              <w:left w:val="nil"/>
              <w:bottom w:val="single" w:sz="4" w:space="0" w:color="auto"/>
              <w:right w:val="single" w:sz="4" w:space="0" w:color="auto"/>
            </w:tcBorders>
            <w:shd w:val="clear" w:color="auto" w:fill="auto"/>
            <w:vAlign w:val="bottom"/>
            <w:hideMark/>
          </w:tcPr>
          <w:p w14:paraId="1301F547" w14:textId="77777777" w:rsidR="002D4FF6" w:rsidRPr="002D4FF6" w:rsidRDefault="002D4FF6" w:rsidP="002D4FF6">
            <w:pPr>
              <w:jc w:val="center"/>
              <w:rPr>
                <w:rFonts w:ascii="Arial" w:hAnsi="Arial" w:cs="Arial"/>
                <w:b/>
                <w:bCs/>
                <w:color w:val="FF0000"/>
                <w:sz w:val="20"/>
                <w:szCs w:val="20"/>
              </w:rPr>
            </w:pPr>
            <w:r w:rsidRPr="002D4FF6">
              <w:rPr>
                <w:rFonts w:ascii="Arial" w:hAnsi="Arial" w:cs="Arial"/>
                <w:b/>
                <w:bCs/>
                <w:color w:val="FF0000"/>
                <w:sz w:val="20"/>
                <w:szCs w:val="20"/>
              </w:rPr>
              <w:t> </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14:paraId="4D2B6694" w14:textId="77777777" w:rsidR="002D4FF6" w:rsidRPr="002D4FF6" w:rsidRDefault="002D4FF6" w:rsidP="002D4FF6">
            <w:pPr>
              <w:rPr>
                <w:rFonts w:ascii="Arial" w:hAnsi="Arial" w:cs="Arial"/>
                <w:sz w:val="20"/>
                <w:szCs w:val="20"/>
              </w:rPr>
            </w:pPr>
            <w:r w:rsidRPr="002D4FF6">
              <w:rPr>
                <w:rFonts w:ascii="Arial" w:hAnsi="Arial" w:cs="Arial"/>
                <w:sz w:val="20"/>
                <w:szCs w:val="20"/>
              </w:rPr>
              <w:t>C 960 - Appropriated Expense</w:t>
            </w:r>
          </w:p>
        </w:tc>
        <w:tc>
          <w:tcPr>
            <w:tcW w:w="1687" w:type="dxa"/>
            <w:tcBorders>
              <w:top w:val="single" w:sz="4" w:space="0" w:color="auto"/>
              <w:left w:val="nil"/>
              <w:bottom w:val="single" w:sz="4" w:space="0" w:color="auto"/>
              <w:right w:val="single" w:sz="4" w:space="0" w:color="auto"/>
            </w:tcBorders>
            <w:shd w:val="clear" w:color="auto" w:fill="auto"/>
            <w:vAlign w:val="bottom"/>
            <w:hideMark/>
          </w:tcPr>
          <w:p w14:paraId="150B280A"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680BCD2A" w14:textId="71939A5C" w:rsidR="002D4FF6" w:rsidRPr="002D4FF6" w:rsidRDefault="002D4FF6" w:rsidP="002D4FF6">
            <w:pPr>
              <w:jc w:val="center"/>
              <w:rPr>
                <w:rFonts w:ascii="Arial" w:hAnsi="Arial" w:cs="Arial"/>
                <w:b/>
                <w:bCs/>
                <w:color w:val="FF0000"/>
                <w:sz w:val="20"/>
                <w:szCs w:val="20"/>
              </w:rPr>
            </w:pPr>
          </w:p>
        </w:tc>
      </w:tr>
      <w:tr w:rsidR="002D4FF6" w:rsidRPr="002D4FF6" w14:paraId="5010CFEC" w14:textId="77777777" w:rsidTr="002D4FF6">
        <w:trPr>
          <w:trHeight w:val="255"/>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265BD183" w14:textId="77777777" w:rsidR="002D4FF6" w:rsidRPr="002D4FF6" w:rsidRDefault="002D4FF6" w:rsidP="002D4FF6">
            <w:pPr>
              <w:rPr>
                <w:rFonts w:ascii="Arial" w:hAnsi="Arial" w:cs="Arial"/>
                <w:sz w:val="20"/>
                <w:szCs w:val="20"/>
              </w:rPr>
            </w:pPr>
            <w:r w:rsidRPr="002D4FF6">
              <w:rPr>
                <w:rFonts w:ascii="Arial" w:hAnsi="Arial" w:cs="Arial"/>
                <w:sz w:val="20"/>
                <w:szCs w:val="20"/>
              </w:rPr>
              <w:t>C.5031</w:t>
            </w:r>
          </w:p>
        </w:tc>
        <w:tc>
          <w:tcPr>
            <w:tcW w:w="1565" w:type="dxa"/>
            <w:tcBorders>
              <w:top w:val="nil"/>
              <w:left w:val="nil"/>
              <w:bottom w:val="single" w:sz="4" w:space="0" w:color="auto"/>
              <w:right w:val="single" w:sz="4" w:space="0" w:color="auto"/>
            </w:tcBorders>
            <w:shd w:val="clear" w:color="auto" w:fill="auto"/>
            <w:noWrap/>
            <w:vAlign w:val="bottom"/>
            <w:hideMark/>
          </w:tcPr>
          <w:p w14:paraId="2B814404" w14:textId="77777777" w:rsidR="002D4FF6" w:rsidRPr="002D4FF6" w:rsidRDefault="002D4FF6" w:rsidP="002D4FF6">
            <w:pPr>
              <w:rPr>
                <w:rFonts w:ascii="Arial" w:hAnsi="Arial" w:cs="Arial"/>
                <w:sz w:val="20"/>
                <w:szCs w:val="20"/>
              </w:rPr>
            </w:pPr>
            <w:r w:rsidRPr="002D4FF6">
              <w:rPr>
                <w:rFonts w:ascii="Arial" w:hAnsi="Arial" w:cs="Arial"/>
                <w:sz w:val="20"/>
                <w:szCs w:val="20"/>
              </w:rPr>
              <w:t>interfund transfer</w:t>
            </w:r>
          </w:p>
        </w:tc>
        <w:tc>
          <w:tcPr>
            <w:tcW w:w="901" w:type="dxa"/>
            <w:tcBorders>
              <w:top w:val="nil"/>
              <w:left w:val="nil"/>
              <w:bottom w:val="single" w:sz="4" w:space="0" w:color="auto"/>
              <w:right w:val="single" w:sz="4" w:space="0" w:color="auto"/>
            </w:tcBorders>
            <w:shd w:val="clear" w:color="auto" w:fill="auto"/>
            <w:noWrap/>
            <w:vAlign w:val="bottom"/>
            <w:hideMark/>
          </w:tcPr>
          <w:p w14:paraId="191B147D"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2,500.00</w:t>
            </w:r>
          </w:p>
        </w:tc>
        <w:tc>
          <w:tcPr>
            <w:tcW w:w="180" w:type="dxa"/>
            <w:tcBorders>
              <w:top w:val="nil"/>
              <w:left w:val="nil"/>
              <w:bottom w:val="single" w:sz="4" w:space="0" w:color="auto"/>
              <w:right w:val="single" w:sz="4" w:space="0" w:color="auto"/>
            </w:tcBorders>
            <w:shd w:val="clear" w:color="auto" w:fill="auto"/>
            <w:noWrap/>
            <w:vAlign w:val="bottom"/>
            <w:hideMark/>
          </w:tcPr>
          <w:p w14:paraId="3EEDBA61"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219" w:type="dxa"/>
            <w:tcBorders>
              <w:top w:val="nil"/>
              <w:left w:val="nil"/>
              <w:bottom w:val="single" w:sz="4" w:space="0" w:color="auto"/>
              <w:right w:val="single" w:sz="4" w:space="0" w:color="auto"/>
            </w:tcBorders>
            <w:shd w:val="clear" w:color="auto" w:fill="auto"/>
            <w:noWrap/>
            <w:vAlign w:val="bottom"/>
            <w:hideMark/>
          </w:tcPr>
          <w:p w14:paraId="4113F334" w14:textId="77777777" w:rsidR="002D4FF6" w:rsidRPr="002D4FF6" w:rsidRDefault="002D4FF6" w:rsidP="002D4FF6">
            <w:pPr>
              <w:rPr>
                <w:rFonts w:ascii="Arial" w:hAnsi="Arial" w:cs="Arial"/>
                <w:sz w:val="20"/>
                <w:szCs w:val="20"/>
              </w:rPr>
            </w:pPr>
            <w:r w:rsidRPr="002D4FF6">
              <w:rPr>
                <w:rFonts w:ascii="Arial" w:hAnsi="Arial" w:cs="Arial"/>
                <w:sz w:val="20"/>
                <w:szCs w:val="20"/>
              </w:rPr>
              <w:t>C.8810-0402</w:t>
            </w:r>
          </w:p>
        </w:tc>
        <w:tc>
          <w:tcPr>
            <w:tcW w:w="1687" w:type="dxa"/>
            <w:tcBorders>
              <w:top w:val="nil"/>
              <w:left w:val="nil"/>
              <w:bottom w:val="single" w:sz="4" w:space="0" w:color="auto"/>
              <w:right w:val="single" w:sz="4" w:space="0" w:color="auto"/>
            </w:tcBorders>
            <w:shd w:val="clear" w:color="auto" w:fill="auto"/>
            <w:noWrap/>
            <w:vAlign w:val="bottom"/>
            <w:hideMark/>
          </w:tcPr>
          <w:p w14:paraId="3565F52C" w14:textId="77777777" w:rsidR="002D4FF6" w:rsidRPr="002D4FF6" w:rsidRDefault="002D4FF6" w:rsidP="002D4FF6">
            <w:pPr>
              <w:rPr>
                <w:rFonts w:ascii="Arial" w:hAnsi="Arial" w:cs="Arial"/>
                <w:sz w:val="20"/>
                <w:szCs w:val="20"/>
              </w:rPr>
            </w:pPr>
            <w:r w:rsidRPr="002D4FF6">
              <w:rPr>
                <w:rFonts w:ascii="Arial" w:hAnsi="Arial" w:cs="Arial"/>
                <w:sz w:val="20"/>
                <w:szCs w:val="20"/>
              </w:rPr>
              <w:t>perpetual care exp</w:t>
            </w:r>
          </w:p>
        </w:tc>
        <w:tc>
          <w:tcPr>
            <w:tcW w:w="901" w:type="dxa"/>
            <w:tcBorders>
              <w:top w:val="nil"/>
              <w:left w:val="nil"/>
              <w:bottom w:val="single" w:sz="4" w:space="0" w:color="auto"/>
              <w:right w:val="single" w:sz="4" w:space="0" w:color="auto"/>
            </w:tcBorders>
            <w:shd w:val="clear" w:color="auto" w:fill="auto"/>
            <w:noWrap/>
            <w:vAlign w:val="bottom"/>
            <w:hideMark/>
          </w:tcPr>
          <w:p w14:paraId="237B6650"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2,500.00</w:t>
            </w:r>
          </w:p>
        </w:tc>
      </w:tr>
      <w:tr w:rsidR="002D4FF6" w:rsidRPr="002D4FF6" w14:paraId="74D35A40" w14:textId="77777777" w:rsidTr="002D4FF6">
        <w:trPr>
          <w:trHeight w:val="255"/>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00567CD"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565" w:type="dxa"/>
            <w:tcBorders>
              <w:top w:val="nil"/>
              <w:left w:val="nil"/>
              <w:bottom w:val="single" w:sz="4" w:space="0" w:color="auto"/>
              <w:right w:val="single" w:sz="4" w:space="0" w:color="auto"/>
            </w:tcBorders>
            <w:shd w:val="clear" w:color="auto" w:fill="auto"/>
            <w:noWrap/>
            <w:vAlign w:val="bottom"/>
            <w:hideMark/>
          </w:tcPr>
          <w:p w14:paraId="5A6BFFDC"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901" w:type="dxa"/>
            <w:tcBorders>
              <w:top w:val="nil"/>
              <w:left w:val="nil"/>
              <w:bottom w:val="single" w:sz="4" w:space="0" w:color="auto"/>
              <w:right w:val="single" w:sz="4" w:space="0" w:color="auto"/>
            </w:tcBorders>
            <w:shd w:val="clear" w:color="auto" w:fill="auto"/>
            <w:noWrap/>
            <w:vAlign w:val="bottom"/>
            <w:hideMark/>
          </w:tcPr>
          <w:p w14:paraId="7C437355"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80" w:type="dxa"/>
            <w:tcBorders>
              <w:top w:val="nil"/>
              <w:left w:val="nil"/>
              <w:bottom w:val="single" w:sz="4" w:space="0" w:color="auto"/>
              <w:right w:val="single" w:sz="4" w:space="0" w:color="auto"/>
            </w:tcBorders>
            <w:shd w:val="clear" w:color="auto" w:fill="auto"/>
            <w:noWrap/>
            <w:vAlign w:val="bottom"/>
            <w:hideMark/>
          </w:tcPr>
          <w:p w14:paraId="42AC90F8"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219" w:type="dxa"/>
            <w:tcBorders>
              <w:top w:val="nil"/>
              <w:left w:val="nil"/>
              <w:bottom w:val="single" w:sz="4" w:space="0" w:color="auto"/>
              <w:right w:val="single" w:sz="4" w:space="0" w:color="auto"/>
            </w:tcBorders>
            <w:shd w:val="clear" w:color="auto" w:fill="auto"/>
            <w:noWrap/>
            <w:vAlign w:val="bottom"/>
            <w:hideMark/>
          </w:tcPr>
          <w:p w14:paraId="71425521"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687" w:type="dxa"/>
            <w:tcBorders>
              <w:top w:val="nil"/>
              <w:left w:val="nil"/>
              <w:bottom w:val="single" w:sz="4" w:space="0" w:color="auto"/>
              <w:right w:val="single" w:sz="4" w:space="0" w:color="auto"/>
            </w:tcBorders>
            <w:shd w:val="clear" w:color="auto" w:fill="auto"/>
            <w:noWrap/>
            <w:vAlign w:val="bottom"/>
            <w:hideMark/>
          </w:tcPr>
          <w:p w14:paraId="18C8C76E"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901" w:type="dxa"/>
            <w:tcBorders>
              <w:top w:val="nil"/>
              <w:left w:val="nil"/>
              <w:bottom w:val="single" w:sz="4" w:space="0" w:color="auto"/>
              <w:right w:val="single" w:sz="4" w:space="0" w:color="auto"/>
            </w:tcBorders>
            <w:shd w:val="clear" w:color="auto" w:fill="auto"/>
            <w:noWrap/>
            <w:vAlign w:val="bottom"/>
            <w:hideMark/>
          </w:tcPr>
          <w:p w14:paraId="699784ED"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r>
      <w:tr w:rsidR="002D4FF6" w:rsidRPr="002D4FF6" w14:paraId="144672FC" w14:textId="77777777" w:rsidTr="002D4FF6">
        <w:trPr>
          <w:trHeight w:val="255"/>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B3A4780" w14:textId="77777777" w:rsidR="002D4FF6" w:rsidRPr="002D4FF6" w:rsidRDefault="002D4FF6" w:rsidP="002D4FF6">
            <w:pPr>
              <w:rPr>
                <w:rFonts w:ascii="Arial" w:hAnsi="Arial" w:cs="Arial"/>
                <w:sz w:val="20"/>
                <w:szCs w:val="20"/>
              </w:rPr>
            </w:pPr>
            <w:r w:rsidRPr="002D4FF6">
              <w:rPr>
                <w:rFonts w:ascii="Arial" w:hAnsi="Arial" w:cs="Arial"/>
                <w:sz w:val="20"/>
                <w:szCs w:val="20"/>
              </w:rPr>
              <w:t>TOTAL</w:t>
            </w:r>
          </w:p>
        </w:tc>
        <w:tc>
          <w:tcPr>
            <w:tcW w:w="1565" w:type="dxa"/>
            <w:tcBorders>
              <w:top w:val="nil"/>
              <w:left w:val="nil"/>
              <w:bottom w:val="single" w:sz="4" w:space="0" w:color="auto"/>
              <w:right w:val="single" w:sz="4" w:space="0" w:color="auto"/>
            </w:tcBorders>
            <w:shd w:val="clear" w:color="auto" w:fill="auto"/>
            <w:noWrap/>
            <w:vAlign w:val="bottom"/>
            <w:hideMark/>
          </w:tcPr>
          <w:p w14:paraId="35D5FC40"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901" w:type="dxa"/>
            <w:tcBorders>
              <w:top w:val="nil"/>
              <w:left w:val="nil"/>
              <w:bottom w:val="single" w:sz="4" w:space="0" w:color="auto"/>
              <w:right w:val="single" w:sz="4" w:space="0" w:color="auto"/>
            </w:tcBorders>
            <w:shd w:val="clear" w:color="auto" w:fill="auto"/>
            <w:noWrap/>
            <w:vAlign w:val="bottom"/>
            <w:hideMark/>
          </w:tcPr>
          <w:p w14:paraId="6D3AFBBD"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2,500.00</w:t>
            </w:r>
          </w:p>
        </w:tc>
        <w:tc>
          <w:tcPr>
            <w:tcW w:w="180" w:type="dxa"/>
            <w:tcBorders>
              <w:top w:val="nil"/>
              <w:left w:val="nil"/>
              <w:bottom w:val="single" w:sz="4" w:space="0" w:color="auto"/>
              <w:right w:val="single" w:sz="4" w:space="0" w:color="auto"/>
            </w:tcBorders>
            <w:shd w:val="clear" w:color="auto" w:fill="auto"/>
            <w:noWrap/>
            <w:vAlign w:val="bottom"/>
            <w:hideMark/>
          </w:tcPr>
          <w:p w14:paraId="0AD86F5C"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1219" w:type="dxa"/>
            <w:tcBorders>
              <w:top w:val="nil"/>
              <w:left w:val="nil"/>
              <w:bottom w:val="single" w:sz="4" w:space="0" w:color="auto"/>
              <w:right w:val="single" w:sz="4" w:space="0" w:color="auto"/>
            </w:tcBorders>
            <w:shd w:val="clear" w:color="auto" w:fill="auto"/>
            <w:noWrap/>
            <w:vAlign w:val="bottom"/>
            <w:hideMark/>
          </w:tcPr>
          <w:p w14:paraId="2C34CCE7" w14:textId="77777777" w:rsidR="002D4FF6" w:rsidRPr="002D4FF6" w:rsidRDefault="002D4FF6" w:rsidP="002D4FF6">
            <w:pPr>
              <w:rPr>
                <w:rFonts w:ascii="Arial" w:hAnsi="Arial" w:cs="Arial"/>
                <w:sz w:val="20"/>
                <w:szCs w:val="20"/>
              </w:rPr>
            </w:pPr>
            <w:r w:rsidRPr="002D4FF6">
              <w:rPr>
                <w:rFonts w:ascii="Arial" w:hAnsi="Arial" w:cs="Arial"/>
                <w:sz w:val="20"/>
                <w:szCs w:val="20"/>
              </w:rPr>
              <w:t>TOTAL</w:t>
            </w:r>
          </w:p>
        </w:tc>
        <w:tc>
          <w:tcPr>
            <w:tcW w:w="1687" w:type="dxa"/>
            <w:tcBorders>
              <w:top w:val="nil"/>
              <w:left w:val="nil"/>
              <w:bottom w:val="single" w:sz="4" w:space="0" w:color="auto"/>
              <w:right w:val="single" w:sz="4" w:space="0" w:color="auto"/>
            </w:tcBorders>
            <w:shd w:val="clear" w:color="auto" w:fill="auto"/>
            <w:noWrap/>
            <w:vAlign w:val="bottom"/>
            <w:hideMark/>
          </w:tcPr>
          <w:p w14:paraId="00A58167" w14:textId="77777777" w:rsidR="002D4FF6" w:rsidRPr="002D4FF6" w:rsidRDefault="002D4FF6" w:rsidP="002D4FF6">
            <w:pPr>
              <w:rPr>
                <w:rFonts w:ascii="Arial" w:hAnsi="Arial" w:cs="Arial"/>
                <w:sz w:val="20"/>
                <w:szCs w:val="20"/>
              </w:rPr>
            </w:pPr>
            <w:r w:rsidRPr="002D4FF6">
              <w:rPr>
                <w:rFonts w:ascii="Arial" w:hAnsi="Arial" w:cs="Arial"/>
                <w:sz w:val="20"/>
                <w:szCs w:val="20"/>
              </w:rPr>
              <w:t> </w:t>
            </w:r>
          </w:p>
        </w:tc>
        <w:tc>
          <w:tcPr>
            <w:tcW w:w="901" w:type="dxa"/>
            <w:tcBorders>
              <w:top w:val="nil"/>
              <w:left w:val="nil"/>
              <w:bottom w:val="single" w:sz="4" w:space="0" w:color="auto"/>
              <w:right w:val="single" w:sz="4" w:space="0" w:color="auto"/>
            </w:tcBorders>
            <w:shd w:val="clear" w:color="auto" w:fill="auto"/>
            <w:noWrap/>
            <w:vAlign w:val="bottom"/>
            <w:hideMark/>
          </w:tcPr>
          <w:p w14:paraId="68620AD5" w14:textId="77777777" w:rsidR="002D4FF6" w:rsidRPr="002D4FF6" w:rsidRDefault="002D4FF6" w:rsidP="002D4FF6">
            <w:pPr>
              <w:jc w:val="right"/>
              <w:rPr>
                <w:rFonts w:ascii="Arial" w:hAnsi="Arial" w:cs="Arial"/>
                <w:sz w:val="20"/>
                <w:szCs w:val="20"/>
              </w:rPr>
            </w:pPr>
            <w:r w:rsidRPr="002D4FF6">
              <w:rPr>
                <w:rFonts w:ascii="Arial" w:hAnsi="Arial" w:cs="Arial"/>
                <w:sz w:val="20"/>
                <w:szCs w:val="20"/>
              </w:rPr>
              <w:t>2,500.00</w:t>
            </w:r>
          </w:p>
        </w:tc>
      </w:tr>
    </w:tbl>
    <w:p w14:paraId="52E51344" w14:textId="77777777" w:rsidR="002D4FF6" w:rsidRDefault="002D4FF6" w:rsidP="00563FB5">
      <w:pPr>
        <w:pStyle w:val="p2"/>
        <w:widowControl/>
        <w:spacing w:line="480" w:lineRule="auto"/>
        <w:rPr>
          <w:rFonts w:eastAsiaTheme="minorHAnsi"/>
          <w:b/>
          <w:u w:val="single"/>
        </w:rPr>
      </w:pPr>
    </w:p>
    <w:p w14:paraId="28AA0B3C" w14:textId="77777777" w:rsidR="00563FB5" w:rsidRDefault="00563FB5" w:rsidP="00563FB5">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Burlingame</w:t>
      </w:r>
      <w:r w:rsidRPr="00A20E86">
        <w:rPr>
          <w:rFonts w:eastAsiaTheme="minorHAnsi"/>
        </w:rPr>
        <w:t xml:space="preserve"> moved to enter executive session at </w:t>
      </w:r>
      <w:r>
        <w:rPr>
          <w:rFonts w:eastAsiaTheme="minorHAnsi"/>
        </w:rPr>
        <w:t>7:17</w:t>
      </w:r>
      <w:r w:rsidRPr="00A20E86">
        <w:rPr>
          <w:rFonts w:eastAsiaTheme="minorHAnsi"/>
        </w:rPr>
        <w:t xml:space="preserve"> p.m. to discuss </w:t>
      </w:r>
      <w:r>
        <w:rPr>
          <w:rFonts w:eastAsiaTheme="minorHAnsi"/>
        </w:rPr>
        <w:t>the Police Bargaining Agreement</w:t>
      </w:r>
      <w:r w:rsidRPr="00A20E86">
        <w:rPr>
          <w:rFonts w:eastAsiaTheme="minorHAnsi"/>
        </w:rPr>
        <w:t xml:space="preserve">.  Trustee </w:t>
      </w:r>
      <w:r>
        <w:rPr>
          <w:rFonts w:eastAsiaTheme="minorHAnsi"/>
        </w:rPr>
        <w:t xml:space="preserve">Sweeney </w:t>
      </w:r>
      <w:r w:rsidRPr="00A20E86">
        <w:rPr>
          <w:rFonts w:eastAsiaTheme="minorHAnsi"/>
        </w:rPr>
        <w:t xml:space="preserve">seconded the motion, which carried unanimously.  </w:t>
      </w:r>
    </w:p>
    <w:p w14:paraId="1E7DCBB3" w14:textId="77777777" w:rsidR="00563FB5" w:rsidRDefault="00563FB5" w:rsidP="00563FB5">
      <w:pPr>
        <w:pStyle w:val="p2"/>
        <w:widowControl/>
        <w:spacing w:line="480" w:lineRule="auto"/>
        <w:rPr>
          <w:rFonts w:eastAsiaTheme="minorHAnsi"/>
        </w:rPr>
      </w:pPr>
      <w:r>
        <w:rPr>
          <w:rFonts w:eastAsiaTheme="minorHAnsi"/>
        </w:rPr>
        <w:tab/>
        <w:t>The Board adjourned executive session at 7:45 p.m., and met with Attorney Keene for advice.</w:t>
      </w:r>
    </w:p>
    <w:p w14:paraId="5AFC4FC4" w14:textId="77777777" w:rsidR="00563FB5" w:rsidRDefault="00563FB5" w:rsidP="00563FB5">
      <w:pPr>
        <w:pStyle w:val="p2"/>
        <w:widowControl/>
        <w:spacing w:line="480" w:lineRule="auto"/>
        <w:ind w:firstLine="720"/>
        <w:rPr>
          <w:rFonts w:eastAsiaTheme="minorHAnsi"/>
        </w:rPr>
      </w:pPr>
      <w:r w:rsidRPr="00A20E86">
        <w:rPr>
          <w:rFonts w:eastAsiaTheme="minorHAnsi"/>
        </w:rPr>
        <w:t xml:space="preserve">Trustee </w:t>
      </w:r>
      <w:r>
        <w:rPr>
          <w:rFonts w:eastAsiaTheme="minorHAnsi"/>
        </w:rPr>
        <w:t xml:space="preserve">Sweeney </w:t>
      </w:r>
      <w:r w:rsidRPr="00A20E86">
        <w:rPr>
          <w:rFonts w:eastAsiaTheme="minorHAnsi"/>
        </w:rPr>
        <w:t xml:space="preserve">moved to enter regular session at </w:t>
      </w:r>
      <w:r>
        <w:rPr>
          <w:rFonts w:eastAsiaTheme="minorHAnsi"/>
        </w:rPr>
        <w:t>8</w:t>
      </w:r>
      <w:r w:rsidRPr="00A20E86">
        <w:rPr>
          <w:rFonts w:eastAsiaTheme="minorHAnsi"/>
        </w:rPr>
        <w:t>:</w:t>
      </w:r>
      <w:r>
        <w:rPr>
          <w:rFonts w:eastAsiaTheme="minorHAnsi"/>
        </w:rPr>
        <w:t>10</w:t>
      </w:r>
      <w:r w:rsidRPr="00A20E86">
        <w:rPr>
          <w:rFonts w:eastAsiaTheme="minorHAnsi"/>
        </w:rPr>
        <w:t xml:space="preserve"> p.m.  Trustee </w:t>
      </w:r>
      <w:r>
        <w:rPr>
          <w:rFonts w:eastAsiaTheme="minorHAnsi"/>
        </w:rPr>
        <w:t>Sweeney</w:t>
      </w:r>
      <w:r w:rsidRPr="00A20E86">
        <w:rPr>
          <w:rFonts w:eastAsiaTheme="minorHAnsi"/>
        </w:rPr>
        <w:t xml:space="preserve"> seconded the motion, which carried unanimously.  </w:t>
      </w:r>
    </w:p>
    <w:p w14:paraId="1C8D05D2" w14:textId="77777777" w:rsidR="00563FB5" w:rsidRDefault="00563FB5" w:rsidP="00563FB5">
      <w:pPr>
        <w:pStyle w:val="p2"/>
        <w:widowControl/>
        <w:spacing w:line="480" w:lineRule="auto"/>
        <w:rPr>
          <w:rFonts w:eastAsiaTheme="minorHAnsi"/>
        </w:rPr>
      </w:pPr>
      <w:r>
        <w:rPr>
          <w:rFonts w:eastAsiaTheme="minorHAnsi"/>
        </w:rPr>
        <w:tab/>
        <w:t>Trustee Aronstam moved to approve the Tentative Police Bargaining Agreement with the Teamsters as presented.  The agreement is from June 1, 2020 through May 31, 2023.</w:t>
      </w:r>
      <w:r w:rsidR="00480586">
        <w:rPr>
          <w:rFonts w:eastAsiaTheme="minorHAnsi"/>
        </w:rPr>
        <w:t xml:space="preserve">  Trustee Sinsabaugh</w:t>
      </w:r>
    </w:p>
    <w:p w14:paraId="6925072D" w14:textId="77777777" w:rsidR="00480586" w:rsidRPr="00FD25F7" w:rsidRDefault="00480586" w:rsidP="00480586">
      <w:pPr>
        <w:spacing w:line="480" w:lineRule="auto"/>
        <w:rPr>
          <w:rFonts w:eastAsiaTheme="minorHAnsi"/>
          <w:highlight w:val="yellow"/>
        </w:rPr>
      </w:pPr>
      <w:r w:rsidRPr="00600E48">
        <w:rPr>
          <w:bCs/>
        </w:rPr>
        <w:t xml:space="preserve">seconded the motion, </w:t>
      </w:r>
      <w:r w:rsidRPr="00600E48">
        <w:t xml:space="preserve">which </w:t>
      </w:r>
      <w:r w:rsidRPr="00600E48">
        <w:rPr>
          <w:rFonts w:eastAsiaTheme="minorHAnsi"/>
        </w:rPr>
        <w:t xml:space="preserve">led to a roll call vote and resulted as follows: </w:t>
      </w:r>
    </w:p>
    <w:p w14:paraId="4C914AE6" w14:textId="77777777" w:rsidR="00480586" w:rsidRPr="00600E48" w:rsidRDefault="00480586" w:rsidP="00480586">
      <w:pPr>
        <w:suppressAutoHyphens/>
        <w:rPr>
          <w:szCs w:val="20"/>
          <w:lang w:eastAsia="ar-SA"/>
        </w:rPr>
      </w:pPr>
      <w:r w:rsidRPr="00600E48">
        <w:rPr>
          <w:bCs/>
        </w:rPr>
        <w:tab/>
      </w:r>
      <w:r w:rsidRPr="00600E48">
        <w:rPr>
          <w:bCs/>
        </w:rPr>
        <w:tab/>
      </w:r>
      <w:r w:rsidRPr="00600E48">
        <w:rPr>
          <w:szCs w:val="20"/>
          <w:lang w:eastAsia="ar-SA"/>
        </w:rPr>
        <w:t>Ayes –</w:t>
      </w:r>
      <w:r>
        <w:rPr>
          <w:szCs w:val="20"/>
          <w:lang w:eastAsia="ar-SA"/>
        </w:rPr>
        <w:t>5</w:t>
      </w:r>
      <w:r w:rsidRPr="00600E48">
        <w:rPr>
          <w:szCs w:val="20"/>
          <w:lang w:eastAsia="ar-SA"/>
        </w:rPr>
        <w:t xml:space="preserve"> </w:t>
      </w:r>
      <w:r w:rsidRPr="00600E48">
        <w:rPr>
          <w:szCs w:val="20"/>
          <w:lang w:eastAsia="ar-SA"/>
        </w:rPr>
        <w:tab/>
        <w:t>(Aronstam, Sinsabaugh, Burlingame</w:t>
      </w:r>
      <w:r>
        <w:rPr>
          <w:szCs w:val="20"/>
          <w:lang w:eastAsia="ar-SA"/>
        </w:rPr>
        <w:t xml:space="preserve">, </w:t>
      </w:r>
      <w:r w:rsidRPr="00600E48">
        <w:rPr>
          <w:szCs w:val="20"/>
          <w:lang w:eastAsia="ar-SA"/>
        </w:rPr>
        <w:t>Sweeney, Ayres)</w:t>
      </w:r>
    </w:p>
    <w:p w14:paraId="7CF33590" w14:textId="77777777" w:rsidR="00480586" w:rsidRPr="00600E48" w:rsidRDefault="00480586" w:rsidP="00480586">
      <w:pPr>
        <w:suppressAutoHyphens/>
        <w:rPr>
          <w:szCs w:val="20"/>
          <w:lang w:eastAsia="ar-SA"/>
        </w:rPr>
      </w:pPr>
      <w:r w:rsidRPr="00600E48">
        <w:rPr>
          <w:szCs w:val="20"/>
          <w:lang w:eastAsia="ar-SA"/>
        </w:rPr>
        <w:tab/>
      </w:r>
      <w:r w:rsidRPr="00600E48">
        <w:rPr>
          <w:szCs w:val="20"/>
          <w:lang w:eastAsia="ar-SA"/>
        </w:rPr>
        <w:tab/>
        <w:t xml:space="preserve">Nays – </w:t>
      </w:r>
      <w:r>
        <w:rPr>
          <w:szCs w:val="20"/>
          <w:lang w:eastAsia="ar-SA"/>
        </w:rPr>
        <w:t>0</w:t>
      </w:r>
      <w:r w:rsidRPr="00600E48">
        <w:rPr>
          <w:szCs w:val="20"/>
          <w:lang w:eastAsia="ar-SA"/>
        </w:rPr>
        <w:tab/>
      </w:r>
      <w:r w:rsidRPr="00600E48">
        <w:rPr>
          <w:szCs w:val="20"/>
          <w:lang w:eastAsia="ar-SA"/>
        </w:rPr>
        <w:tab/>
      </w:r>
    </w:p>
    <w:p w14:paraId="195AD79E" w14:textId="77777777" w:rsidR="00480586" w:rsidRPr="00600E48" w:rsidRDefault="00480586" w:rsidP="00480586">
      <w:pPr>
        <w:suppressAutoHyphens/>
        <w:rPr>
          <w:szCs w:val="20"/>
          <w:lang w:eastAsia="ar-SA"/>
        </w:rPr>
      </w:pPr>
      <w:r w:rsidRPr="00600E48">
        <w:rPr>
          <w:szCs w:val="20"/>
          <w:lang w:eastAsia="ar-SA"/>
        </w:rPr>
        <w:tab/>
      </w:r>
      <w:r w:rsidRPr="00600E48">
        <w:rPr>
          <w:szCs w:val="20"/>
          <w:lang w:eastAsia="ar-SA"/>
        </w:rPr>
        <w:tab/>
        <w:t>Vacancy – 1</w:t>
      </w:r>
      <w:r w:rsidRPr="00600E48">
        <w:rPr>
          <w:szCs w:val="20"/>
          <w:lang w:eastAsia="ar-SA"/>
        </w:rPr>
        <w:tab/>
      </w:r>
    </w:p>
    <w:p w14:paraId="4D0E7714" w14:textId="77777777" w:rsidR="00480586" w:rsidRDefault="00480586" w:rsidP="00480586">
      <w:pPr>
        <w:spacing w:line="480" w:lineRule="auto"/>
      </w:pPr>
      <w:r w:rsidRPr="00600E48">
        <w:rPr>
          <w:szCs w:val="20"/>
          <w:lang w:eastAsia="ar-SA"/>
        </w:rPr>
        <w:tab/>
      </w:r>
      <w:r w:rsidRPr="00600E48">
        <w:rPr>
          <w:szCs w:val="20"/>
          <w:lang w:eastAsia="ar-SA"/>
        </w:rPr>
        <w:tab/>
      </w:r>
      <w:r w:rsidRPr="00600E48">
        <w:t xml:space="preserve">The motion </w:t>
      </w:r>
      <w:r>
        <w:t>carried</w:t>
      </w:r>
      <w:r w:rsidRPr="00600E48">
        <w:t>.</w:t>
      </w:r>
    </w:p>
    <w:p w14:paraId="3EFB1A53" w14:textId="18F461D3" w:rsidR="00480586" w:rsidRPr="00FD25F7" w:rsidRDefault="006C7050" w:rsidP="00480586">
      <w:pPr>
        <w:pStyle w:val="p2"/>
        <w:widowControl/>
        <w:spacing w:line="480" w:lineRule="auto"/>
        <w:rPr>
          <w:rFonts w:eastAsiaTheme="minorHAnsi"/>
          <w:highlight w:val="yellow"/>
        </w:rPr>
      </w:pPr>
      <w:r>
        <w:rPr>
          <w:b/>
          <w:u w:val="single"/>
        </w:rPr>
        <w:t>95 NYRPT, LLC</w:t>
      </w:r>
      <w:r>
        <w:rPr>
          <w:b/>
        </w:rPr>
        <w:t xml:space="preserve">:  </w:t>
      </w:r>
      <w:r>
        <w:t>T</w:t>
      </w:r>
      <w:r w:rsidR="00480586">
        <w:t>rustee Aronstam moved to authorize Mayor Ayres to sign settlement agreement with 95 NYRPT, LLC</w:t>
      </w:r>
      <w:r>
        <w:t xml:space="preserve"> to reduce assessed value from $450,000 to $250,000 per recommendation from our property tax attorney</w:t>
      </w:r>
      <w:r w:rsidR="00480586">
        <w:t xml:space="preserve">.  </w:t>
      </w:r>
      <w:r w:rsidR="00480586">
        <w:rPr>
          <w:rFonts w:eastAsiaTheme="minorHAnsi"/>
        </w:rPr>
        <w:t xml:space="preserve">Trustee Burlingame </w:t>
      </w:r>
      <w:r w:rsidR="00480586" w:rsidRPr="00600E48">
        <w:rPr>
          <w:bCs/>
        </w:rPr>
        <w:t xml:space="preserve">seconded the motion, </w:t>
      </w:r>
      <w:r w:rsidR="00480586" w:rsidRPr="00600E48">
        <w:t xml:space="preserve">which </w:t>
      </w:r>
      <w:r w:rsidR="00480586" w:rsidRPr="00600E48">
        <w:rPr>
          <w:rFonts w:eastAsiaTheme="minorHAnsi"/>
        </w:rPr>
        <w:t xml:space="preserve">led to a roll call vote and resulted as follows: </w:t>
      </w:r>
    </w:p>
    <w:p w14:paraId="422DB6BF" w14:textId="77777777" w:rsidR="00480586" w:rsidRPr="00600E48" w:rsidRDefault="00480586" w:rsidP="00480586">
      <w:pPr>
        <w:suppressAutoHyphens/>
        <w:rPr>
          <w:szCs w:val="20"/>
          <w:lang w:eastAsia="ar-SA"/>
        </w:rPr>
      </w:pPr>
      <w:r w:rsidRPr="00600E48">
        <w:rPr>
          <w:bCs/>
        </w:rPr>
        <w:tab/>
      </w:r>
      <w:r w:rsidRPr="00600E48">
        <w:rPr>
          <w:bCs/>
        </w:rPr>
        <w:tab/>
      </w:r>
      <w:r w:rsidRPr="00600E48">
        <w:rPr>
          <w:szCs w:val="20"/>
          <w:lang w:eastAsia="ar-SA"/>
        </w:rPr>
        <w:t>Ayes –</w:t>
      </w:r>
      <w:r>
        <w:rPr>
          <w:szCs w:val="20"/>
          <w:lang w:eastAsia="ar-SA"/>
        </w:rPr>
        <w:t>5</w:t>
      </w:r>
      <w:r w:rsidRPr="00600E48">
        <w:rPr>
          <w:szCs w:val="20"/>
          <w:lang w:eastAsia="ar-SA"/>
        </w:rPr>
        <w:t xml:space="preserve"> </w:t>
      </w:r>
      <w:r w:rsidRPr="00600E48">
        <w:rPr>
          <w:szCs w:val="20"/>
          <w:lang w:eastAsia="ar-SA"/>
        </w:rPr>
        <w:tab/>
        <w:t>(Aronstam, Sinsabaugh, Burlingame</w:t>
      </w:r>
      <w:r>
        <w:rPr>
          <w:szCs w:val="20"/>
          <w:lang w:eastAsia="ar-SA"/>
        </w:rPr>
        <w:t xml:space="preserve">, </w:t>
      </w:r>
      <w:r w:rsidRPr="00600E48">
        <w:rPr>
          <w:szCs w:val="20"/>
          <w:lang w:eastAsia="ar-SA"/>
        </w:rPr>
        <w:t>Sweeney, Ayres)</w:t>
      </w:r>
    </w:p>
    <w:p w14:paraId="6EC899FF" w14:textId="77777777" w:rsidR="00480586" w:rsidRPr="00600E48" w:rsidRDefault="00480586" w:rsidP="00480586">
      <w:pPr>
        <w:suppressAutoHyphens/>
        <w:rPr>
          <w:szCs w:val="20"/>
          <w:lang w:eastAsia="ar-SA"/>
        </w:rPr>
      </w:pPr>
      <w:r w:rsidRPr="00600E48">
        <w:rPr>
          <w:szCs w:val="20"/>
          <w:lang w:eastAsia="ar-SA"/>
        </w:rPr>
        <w:tab/>
      </w:r>
      <w:r w:rsidRPr="00600E48">
        <w:rPr>
          <w:szCs w:val="20"/>
          <w:lang w:eastAsia="ar-SA"/>
        </w:rPr>
        <w:tab/>
        <w:t xml:space="preserve">Nays – </w:t>
      </w:r>
      <w:r>
        <w:rPr>
          <w:szCs w:val="20"/>
          <w:lang w:eastAsia="ar-SA"/>
        </w:rPr>
        <w:t>0</w:t>
      </w:r>
      <w:r w:rsidRPr="00600E48">
        <w:rPr>
          <w:szCs w:val="20"/>
          <w:lang w:eastAsia="ar-SA"/>
        </w:rPr>
        <w:tab/>
      </w:r>
      <w:r w:rsidRPr="00600E48">
        <w:rPr>
          <w:szCs w:val="20"/>
          <w:lang w:eastAsia="ar-SA"/>
        </w:rPr>
        <w:tab/>
      </w:r>
    </w:p>
    <w:p w14:paraId="20C8B8F6" w14:textId="77777777" w:rsidR="00480586" w:rsidRPr="00600E48" w:rsidRDefault="00480586" w:rsidP="00480586">
      <w:pPr>
        <w:suppressAutoHyphens/>
        <w:rPr>
          <w:szCs w:val="20"/>
          <w:lang w:eastAsia="ar-SA"/>
        </w:rPr>
      </w:pPr>
      <w:r w:rsidRPr="00600E48">
        <w:rPr>
          <w:szCs w:val="20"/>
          <w:lang w:eastAsia="ar-SA"/>
        </w:rPr>
        <w:tab/>
      </w:r>
      <w:r w:rsidRPr="00600E48">
        <w:rPr>
          <w:szCs w:val="20"/>
          <w:lang w:eastAsia="ar-SA"/>
        </w:rPr>
        <w:tab/>
        <w:t>Vacancy – 1</w:t>
      </w:r>
      <w:r w:rsidRPr="00600E48">
        <w:rPr>
          <w:szCs w:val="20"/>
          <w:lang w:eastAsia="ar-SA"/>
        </w:rPr>
        <w:tab/>
      </w:r>
    </w:p>
    <w:p w14:paraId="4F6C6971" w14:textId="77777777" w:rsidR="00480586" w:rsidRDefault="00480586" w:rsidP="00480586">
      <w:pPr>
        <w:spacing w:line="480" w:lineRule="auto"/>
      </w:pPr>
      <w:r w:rsidRPr="00600E48">
        <w:rPr>
          <w:szCs w:val="20"/>
          <w:lang w:eastAsia="ar-SA"/>
        </w:rPr>
        <w:tab/>
      </w:r>
      <w:r w:rsidRPr="00600E48">
        <w:rPr>
          <w:szCs w:val="20"/>
          <w:lang w:eastAsia="ar-SA"/>
        </w:rPr>
        <w:tab/>
      </w:r>
      <w:r w:rsidRPr="00600E48">
        <w:t xml:space="preserve">The motion </w:t>
      </w:r>
      <w:r>
        <w:t>carried</w:t>
      </w:r>
      <w:r w:rsidRPr="00600E48">
        <w:t>.</w:t>
      </w:r>
    </w:p>
    <w:p w14:paraId="39210506" w14:textId="77777777" w:rsidR="002D4FF6" w:rsidRDefault="00FD25F7" w:rsidP="00FD25F7">
      <w:pPr>
        <w:tabs>
          <w:tab w:val="left" w:pos="0"/>
          <w:tab w:val="left" w:pos="90"/>
          <w:tab w:val="left" w:pos="180"/>
        </w:tabs>
        <w:spacing w:line="480" w:lineRule="auto"/>
      </w:pPr>
      <w:r w:rsidRPr="00480586">
        <w:rPr>
          <w:b/>
          <w:bCs/>
          <w:u w:val="single"/>
        </w:rPr>
        <w:t>Adjournment</w:t>
      </w:r>
      <w:r w:rsidRPr="00480586">
        <w:t xml:space="preserve">:  Trustee </w:t>
      </w:r>
      <w:r w:rsidR="00480586" w:rsidRPr="00480586">
        <w:t>Sweeney</w:t>
      </w:r>
      <w:r w:rsidRPr="00480586">
        <w:t xml:space="preserve"> moved to adjourn at </w:t>
      </w:r>
      <w:r w:rsidR="00480586" w:rsidRPr="00480586">
        <w:t>8:15</w:t>
      </w:r>
      <w:r w:rsidRPr="00480586">
        <w:t xml:space="preserve"> p.m.  Trustee Burlingame seconded the motion, which carried unanimously.</w:t>
      </w:r>
      <w:r w:rsidRPr="00236090">
        <w:t xml:space="preserve">  </w:t>
      </w:r>
      <w:r w:rsidRPr="00236090">
        <w:tab/>
      </w:r>
      <w:r w:rsidRPr="00236090">
        <w:tab/>
      </w:r>
      <w:r w:rsidRPr="00236090">
        <w:tab/>
      </w:r>
    </w:p>
    <w:p w14:paraId="0D15F71C" w14:textId="42CA918B" w:rsidR="00FD25F7" w:rsidRPr="00236090" w:rsidRDefault="00FD25F7" w:rsidP="00FD25F7">
      <w:pPr>
        <w:tabs>
          <w:tab w:val="left" w:pos="0"/>
          <w:tab w:val="left" w:pos="90"/>
          <w:tab w:val="left" w:pos="180"/>
        </w:tabs>
        <w:spacing w:line="480" w:lineRule="auto"/>
      </w:pPr>
      <w:r w:rsidRPr="00236090">
        <w:tab/>
      </w:r>
    </w:p>
    <w:p w14:paraId="1EB5A598" w14:textId="77777777" w:rsidR="00FD25F7" w:rsidRPr="00236090" w:rsidRDefault="00FD25F7" w:rsidP="00FD25F7">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399E8971" w14:textId="77777777" w:rsidR="00FD25F7" w:rsidRPr="00236090" w:rsidRDefault="00FD25F7" w:rsidP="00FD25F7">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120B89FF" w14:textId="77777777" w:rsidR="00FD25F7" w:rsidRDefault="00FD25F7" w:rsidP="00FD25F7">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7376C692" w14:textId="77777777" w:rsidR="00EE0161" w:rsidRPr="007D5DFB" w:rsidRDefault="00EE0161" w:rsidP="00EE0161">
      <w:pPr>
        <w:jc w:val="center"/>
        <w:rPr>
          <w:rFonts w:eastAsiaTheme="minorHAnsi"/>
          <w:b/>
        </w:rPr>
      </w:pPr>
      <w:r>
        <w:rPr>
          <w:rFonts w:eastAsiaTheme="minorHAnsi"/>
          <w:b/>
        </w:rPr>
        <w:lastRenderedPageBreak/>
        <w:t>SPECIAL</w:t>
      </w:r>
      <w:r w:rsidRPr="007D5DFB">
        <w:rPr>
          <w:rFonts w:eastAsiaTheme="minorHAnsi"/>
          <w:b/>
        </w:rPr>
        <w:t xml:space="preserve"> MEETING OF THE BOARD OF TRUSTEES</w:t>
      </w:r>
    </w:p>
    <w:p w14:paraId="2EACD683" w14:textId="77777777" w:rsidR="00EE0161" w:rsidRPr="007D5DFB" w:rsidRDefault="00EE0161" w:rsidP="00EE0161">
      <w:pPr>
        <w:jc w:val="center"/>
        <w:rPr>
          <w:rFonts w:eastAsiaTheme="minorHAnsi"/>
          <w:b/>
        </w:rPr>
      </w:pPr>
      <w:r w:rsidRPr="007D5DFB">
        <w:rPr>
          <w:rFonts w:eastAsiaTheme="minorHAnsi"/>
          <w:b/>
        </w:rPr>
        <w:t xml:space="preserve">OF THE VILLAGE OF WAVERLY HELD AT </w:t>
      </w:r>
      <w:r>
        <w:rPr>
          <w:rFonts w:eastAsiaTheme="minorHAnsi"/>
          <w:b/>
        </w:rPr>
        <w:t>10:00</w:t>
      </w:r>
      <w:r w:rsidRPr="007D5DFB">
        <w:rPr>
          <w:rFonts w:eastAsiaTheme="minorHAnsi"/>
          <w:b/>
        </w:rPr>
        <w:t xml:space="preserve"> </w:t>
      </w:r>
      <w:r>
        <w:rPr>
          <w:rFonts w:eastAsiaTheme="minorHAnsi"/>
          <w:b/>
        </w:rPr>
        <w:t>A.</w:t>
      </w:r>
      <w:r w:rsidRPr="007D5DFB">
        <w:rPr>
          <w:rFonts w:eastAsiaTheme="minorHAnsi"/>
          <w:b/>
        </w:rPr>
        <w:t>M.</w:t>
      </w:r>
    </w:p>
    <w:p w14:paraId="37AE22A7" w14:textId="77777777" w:rsidR="00EE0161" w:rsidRPr="007D5DFB" w:rsidRDefault="00EE0161" w:rsidP="00EE0161">
      <w:pPr>
        <w:jc w:val="center"/>
        <w:rPr>
          <w:rFonts w:eastAsiaTheme="minorHAnsi"/>
          <w:b/>
        </w:rPr>
      </w:pPr>
      <w:r w:rsidRPr="007D5DFB">
        <w:rPr>
          <w:rFonts w:eastAsiaTheme="minorHAnsi"/>
          <w:b/>
        </w:rPr>
        <w:t>ON T</w:t>
      </w:r>
      <w:r>
        <w:rPr>
          <w:rFonts w:eastAsiaTheme="minorHAnsi"/>
          <w:b/>
        </w:rPr>
        <w:t>HURS</w:t>
      </w:r>
      <w:r w:rsidRPr="007D5DFB">
        <w:rPr>
          <w:rFonts w:eastAsiaTheme="minorHAnsi"/>
          <w:b/>
        </w:rPr>
        <w:t xml:space="preserve">DAY, </w:t>
      </w:r>
      <w:r>
        <w:rPr>
          <w:rFonts w:eastAsiaTheme="minorHAnsi"/>
          <w:b/>
        </w:rPr>
        <w:t>MAY 28</w:t>
      </w:r>
      <w:r w:rsidRPr="007D5DFB">
        <w:rPr>
          <w:rFonts w:eastAsiaTheme="minorHAnsi"/>
          <w:b/>
        </w:rPr>
        <w:t>, 2020 IN THE</w:t>
      </w:r>
    </w:p>
    <w:p w14:paraId="2E7429F3" w14:textId="77777777" w:rsidR="00EE0161" w:rsidRPr="007D5DFB" w:rsidRDefault="00EE0161" w:rsidP="00EE0161">
      <w:pPr>
        <w:keepNext/>
        <w:jc w:val="center"/>
        <w:outlineLvl w:val="0"/>
        <w:rPr>
          <w:rFonts w:eastAsiaTheme="minorHAnsi"/>
          <w:b/>
        </w:rPr>
      </w:pPr>
      <w:r w:rsidRPr="007D5DFB">
        <w:rPr>
          <w:rFonts w:eastAsiaTheme="minorHAnsi"/>
          <w:b/>
        </w:rPr>
        <w:t>TRUSTEES’ ROOM IN THE VILLAGE HALL</w:t>
      </w:r>
    </w:p>
    <w:p w14:paraId="397A1B7B" w14:textId="77777777" w:rsidR="00EE0161" w:rsidRPr="00025BDE" w:rsidRDefault="00EE0161" w:rsidP="00EE0161">
      <w:pPr>
        <w:spacing w:after="200" w:line="276" w:lineRule="auto"/>
        <w:rPr>
          <w:rFonts w:asciiTheme="minorHAnsi" w:eastAsiaTheme="minorHAnsi" w:hAnsiTheme="minorHAnsi" w:cstheme="minorBidi"/>
          <w:sz w:val="22"/>
          <w:szCs w:val="22"/>
          <w:highlight w:val="yellow"/>
        </w:rPr>
      </w:pPr>
    </w:p>
    <w:p w14:paraId="1C7D0D1C" w14:textId="77777777" w:rsidR="00EE0161" w:rsidRDefault="00EE0161" w:rsidP="00EE0161">
      <w:pPr>
        <w:spacing w:line="480" w:lineRule="auto"/>
        <w:rPr>
          <w:rFonts w:eastAsiaTheme="minorHAnsi"/>
        </w:rPr>
      </w:pPr>
      <w:r>
        <w:rPr>
          <w:rFonts w:eastAsiaTheme="minorHAnsi"/>
        </w:rPr>
        <w:t>Mayor Ayres stated this meeting is being teleconferenced and recorded.</w:t>
      </w:r>
    </w:p>
    <w:p w14:paraId="046CB355" w14:textId="77777777" w:rsidR="00EE0161" w:rsidRPr="007D5DFB" w:rsidRDefault="00EE0161" w:rsidP="00EE0161">
      <w:pPr>
        <w:spacing w:line="480" w:lineRule="auto"/>
        <w:rPr>
          <w:rFonts w:eastAsiaTheme="minorHAnsi"/>
        </w:rPr>
      </w:pPr>
      <w:r w:rsidRPr="007D5DFB">
        <w:rPr>
          <w:rFonts w:eastAsiaTheme="minorHAnsi"/>
        </w:rPr>
        <w:t xml:space="preserve">Mayor Ayres called the meeting to order at </w:t>
      </w:r>
      <w:r>
        <w:rPr>
          <w:rFonts w:eastAsiaTheme="minorHAnsi"/>
        </w:rPr>
        <w:t>10:00 a</w:t>
      </w:r>
      <w:r w:rsidRPr="007D5DFB">
        <w:rPr>
          <w:rFonts w:eastAsiaTheme="minorHAnsi"/>
        </w:rPr>
        <w:t>.m.</w:t>
      </w:r>
    </w:p>
    <w:p w14:paraId="59287448" w14:textId="77777777" w:rsidR="00EE0161" w:rsidRPr="00FD25F7" w:rsidRDefault="00EE0161" w:rsidP="00EE0161">
      <w:pPr>
        <w:pStyle w:val="p2"/>
        <w:widowControl/>
        <w:spacing w:line="480" w:lineRule="auto"/>
      </w:pPr>
      <w:r w:rsidRPr="00FD25F7">
        <w:rPr>
          <w:b/>
          <w:u w:val="single"/>
        </w:rPr>
        <w:t>Roll Call</w:t>
      </w:r>
      <w:r w:rsidRPr="00FD25F7">
        <w:rPr>
          <w:b/>
        </w:rPr>
        <w:t xml:space="preserve">:  </w:t>
      </w:r>
      <w:r w:rsidRPr="00FD25F7">
        <w:t xml:space="preserve">Trustees Present:  Andrew Aronstam, </w:t>
      </w:r>
      <w:r>
        <w:t xml:space="preserve">Charles Havens, </w:t>
      </w:r>
      <w:r w:rsidRPr="00FD25F7">
        <w:t>Kevin Sweeney, and Mayor Patrick Ayres</w:t>
      </w:r>
    </w:p>
    <w:p w14:paraId="0001D509" w14:textId="77777777" w:rsidR="00EE0161" w:rsidRDefault="00EE0161" w:rsidP="00EE0161">
      <w:pPr>
        <w:pStyle w:val="p2"/>
        <w:widowControl/>
        <w:spacing w:line="480" w:lineRule="auto"/>
      </w:pPr>
      <w:r w:rsidRPr="00FD25F7">
        <w:t>Also present w</w:t>
      </w:r>
      <w:r>
        <w:t>as</w:t>
      </w:r>
      <w:r w:rsidRPr="00FD25F7">
        <w:t xml:space="preserve"> Clerk Treasurer Michele Wood </w:t>
      </w:r>
    </w:p>
    <w:p w14:paraId="61567CCE" w14:textId="77777777" w:rsidR="00E50439" w:rsidRPr="00FD25F7" w:rsidRDefault="00EE0161" w:rsidP="00E50439">
      <w:pPr>
        <w:pStyle w:val="p2"/>
        <w:widowControl/>
        <w:spacing w:line="480" w:lineRule="auto"/>
        <w:rPr>
          <w:rFonts w:eastAsiaTheme="minorHAnsi"/>
          <w:highlight w:val="yellow"/>
        </w:rPr>
      </w:pPr>
      <w:r>
        <w:rPr>
          <w:b/>
          <w:u w:val="single"/>
        </w:rPr>
        <w:t>Summer Help in Parks</w:t>
      </w:r>
      <w:r>
        <w:rPr>
          <w:b/>
        </w:rPr>
        <w:t xml:space="preserve">:  </w:t>
      </w:r>
      <w:r w:rsidR="00E50439">
        <w:t>Trustee Aronstam stated the summer help in the parks is needed due to the extra compliance measures that we have to do under the COVID-19 regulations and the mowing/trimming.  Trustee Aronstam moved to approve hiring Jalen McCarty and Gavin Stein for 20 hours (each) per week, at the minimum wage of 11:80 per hour, for 13 weeks, effective immediately.  Trustee Sweeney seconded the motion, which</w:t>
      </w:r>
      <w:r w:rsidR="00E50439" w:rsidRPr="00E50439">
        <w:rPr>
          <w:rFonts w:eastAsiaTheme="minorHAnsi"/>
        </w:rPr>
        <w:t xml:space="preserve"> </w:t>
      </w:r>
      <w:r w:rsidR="00E50439" w:rsidRPr="00600E48">
        <w:rPr>
          <w:rFonts w:eastAsiaTheme="minorHAnsi"/>
        </w:rPr>
        <w:t xml:space="preserve">led to a roll call vote and resulted as follows: </w:t>
      </w:r>
    </w:p>
    <w:p w14:paraId="4DFED011" w14:textId="77777777" w:rsidR="00E50439" w:rsidRPr="00600E48" w:rsidRDefault="00E50439" w:rsidP="00E50439">
      <w:pPr>
        <w:suppressAutoHyphens/>
        <w:rPr>
          <w:szCs w:val="20"/>
          <w:lang w:eastAsia="ar-SA"/>
        </w:rPr>
      </w:pPr>
      <w:r w:rsidRPr="00600E48">
        <w:rPr>
          <w:bCs/>
        </w:rPr>
        <w:tab/>
      </w:r>
      <w:r w:rsidRPr="00600E48">
        <w:rPr>
          <w:bCs/>
        </w:rPr>
        <w:tab/>
      </w:r>
      <w:r w:rsidRPr="00600E48">
        <w:rPr>
          <w:szCs w:val="20"/>
          <w:lang w:eastAsia="ar-SA"/>
        </w:rPr>
        <w:t>Ayes –</w:t>
      </w:r>
      <w:r>
        <w:rPr>
          <w:szCs w:val="20"/>
          <w:lang w:eastAsia="ar-SA"/>
        </w:rPr>
        <w:t>4</w:t>
      </w:r>
      <w:r w:rsidRPr="00600E48">
        <w:rPr>
          <w:szCs w:val="20"/>
          <w:lang w:eastAsia="ar-SA"/>
        </w:rPr>
        <w:t xml:space="preserve"> </w:t>
      </w:r>
      <w:r w:rsidRPr="00600E48">
        <w:rPr>
          <w:szCs w:val="20"/>
          <w:lang w:eastAsia="ar-SA"/>
        </w:rPr>
        <w:tab/>
        <w:t xml:space="preserve">(Aronstam, </w:t>
      </w:r>
      <w:r>
        <w:rPr>
          <w:szCs w:val="20"/>
          <w:lang w:eastAsia="ar-SA"/>
        </w:rPr>
        <w:t xml:space="preserve">Havens, </w:t>
      </w:r>
      <w:r w:rsidRPr="00600E48">
        <w:rPr>
          <w:szCs w:val="20"/>
          <w:lang w:eastAsia="ar-SA"/>
        </w:rPr>
        <w:t>Sweeney, Ayres)</w:t>
      </w:r>
    </w:p>
    <w:p w14:paraId="4380ECB9" w14:textId="77777777" w:rsidR="00E50439" w:rsidRDefault="00E50439" w:rsidP="00E50439">
      <w:pPr>
        <w:suppressAutoHyphens/>
        <w:rPr>
          <w:szCs w:val="20"/>
          <w:lang w:eastAsia="ar-SA"/>
        </w:rPr>
      </w:pPr>
      <w:r w:rsidRPr="00600E48">
        <w:rPr>
          <w:szCs w:val="20"/>
          <w:lang w:eastAsia="ar-SA"/>
        </w:rPr>
        <w:tab/>
      </w:r>
      <w:r w:rsidRPr="00600E48">
        <w:rPr>
          <w:szCs w:val="20"/>
          <w:lang w:eastAsia="ar-SA"/>
        </w:rPr>
        <w:tab/>
        <w:t xml:space="preserve">Nays – </w:t>
      </w:r>
      <w:r>
        <w:rPr>
          <w:szCs w:val="20"/>
          <w:lang w:eastAsia="ar-SA"/>
        </w:rPr>
        <w:t>0</w:t>
      </w:r>
    </w:p>
    <w:p w14:paraId="44065929" w14:textId="77777777" w:rsidR="00E50439" w:rsidRPr="00600E48" w:rsidRDefault="00E50439" w:rsidP="00E50439">
      <w:pPr>
        <w:suppressAutoHyphens/>
        <w:rPr>
          <w:szCs w:val="20"/>
          <w:lang w:eastAsia="ar-SA"/>
        </w:rPr>
      </w:pPr>
      <w:r>
        <w:rPr>
          <w:szCs w:val="20"/>
          <w:lang w:eastAsia="ar-SA"/>
        </w:rPr>
        <w:tab/>
      </w:r>
      <w:r>
        <w:rPr>
          <w:szCs w:val="20"/>
          <w:lang w:eastAsia="ar-SA"/>
        </w:rPr>
        <w:tab/>
        <w:t>Absent – 2</w:t>
      </w:r>
      <w:r>
        <w:rPr>
          <w:szCs w:val="20"/>
          <w:lang w:eastAsia="ar-SA"/>
        </w:rPr>
        <w:tab/>
        <w:t>(Burlingame, Sinsabaugh)</w:t>
      </w:r>
      <w:r w:rsidRPr="00600E48">
        <w:rPr>
          <w:szCs w:val="20"/>
          <w:lang w:eastAsia="ar-SA"/>
        </w:rPr>
        <w:tab/>
      </w:r>
      <w:r w:rsidRPr="00600E48">
        <w:rPr>
          <w:szCs w:val="20"/>
          <w:lang w:eastAsia="ar-SA"/>
        </w:rPr>
        <w:tab/>
      </w:r>
    </w:p>
    <w:p w14:paraId="42975F93" w14:textId="77777777" w:rsidR="00E50439" w:rsidRPr="00600E48" w:rsidRDefault="00E50439" w:rsidP="00E50439">
      <w:pPr>
        <w:suppressAutoHyphens/>
        <w:rPr>
          <w:szCs w:val="20"/>
          <w:lang w:eastAsia="ar-SA"/>
        </w:rPr>
      </w:pPr>
      <w:r w:rsidRPr="00600E48">
        <w:rPr>
          <w:szCs w:val="20"/>
          <w:lang w:eastAsia="ar-SA"/>
        </w:rPr>
        <w:tab/>
      </w:r>
      <w:r w:rsidRPr="00600E48">
        <w:rPr>
          <w:szCs w:val="20"/>
          <w:lang w:eastAsia="ar-SA"/>
        </w:rPr>
        <w:tab/>
        <w:t>Vacancy – 1</w:t>
      </w:r>
      <w:r w:rsidRPr="00600E48">
        <w:rPr>
          <w:szCs w:val="20"/>
          <w:lang w:eastAsia="ar-SA"/>
        </w:rPr>
        <w:tab/>
      </w:r>
    </w:p>
    <w:p w14:paraId="443A5089" w14:textId="77777777" w:rsidR="00E50439" w:rsidRDefault="00E50439" w:rsidP="00E50439">
      <w:pPr>
        <w:spacing w:line="480" w:lineRule="auto"/>
      </w:pPr>
      <w:r w:rsidRPr="00600E48">
        <w:rPr>
          <w:szCs w:val="20"/>
          <w:lang w:eastAsia="ar-SA"/>
        </w:rPr>
        <w:tab/>
      </w:r>
      <w:r w:rsidRPr="00600E48">
        <w:rPr>
          <w:szCs w:val="20"/>
          <w:lang w:eastAsia="ar-SA"/>
        </w:rPr>
        <w:tab/>
      </w:r>
      <w:r w:rsidRPr="00600E48">
        <w:t xml:space="preserve">The motion </w:t>
      </w:r>
      <w:r>
        <w:t>carried</w:t>
      </w:r>
      <w:r w:rsidRPr="00600E48">
        <w:t>.</w:t>
      </w:r>
    </w:p>
    <w:p w14:paraId="0C307236" w14:textId="77777777" w:rsidR="002A73A1" w:rsidRPr="00236090" w:rsidRDefault="002A73A1" w:rsidP="002A73A1">
      <w:pPr>
        <w:tabs>
          <w:tab w:val="left" w:pos="0"/>
          <w:tab w:val="left" w:pos="90"/>
          <w:tab w:val="left" w:pos="180"/>
        </w:tabs>
        <w:spacing w:line="480" w:lineRule="auto"/>
      </w:pPr>
      <w:r w:rsidRPr="00480586">
        <w:rPr>
          <w:b/>
          <w:bCs/>
          <w:u w:val="single"/>
        </w:rPr>
        <w:t>Adjournment</w:t>
      </w:r>
      <w:r w:rsidRPr="00480586">
        <w:t xml:space="preserve">:  Trustee Sweeney moved to adjourn at </w:t>
      </w:r>
      <w:r>
        <w:t>10:12 a</w:t>
      </w:r>
      <w:r w:rsidRPr="00480586">
        <w:t xml:space="preserve">.m.  Trustee </w:t>
      </w:r>
      <w:r>
        <w:t>Aronstam</w:t>
      </w:r>
      <w:r w:rsidRPr="00480586">
        <w:t xml:space="preserve"> seconded the motion, which carried unanimously.</w:t>
      </w:r>
      <w:r w:rsidRPr="00236090">
        <w:t xml:space="preserve">  </w:t>
      </w:r>
      <w:r w:rsidRPr="00236090">
        <w:tab/>
      </w:r>
      <w:r w:rsidRPr="00236090">
        <w:tab/>
      </w:r>
      <w:r w:rsidRPr="00236090">
        <w:tab/>
      </w:r>
      <w:r w:rsidRPr="00236090">
        <w:tab/>
      </w:r>
    </w:p>
    <w:p w14:paraId="399A3E4F" w14:textId="77777777" w:rsidR="002A73A1" w:rsidRPr="00236090" w:rsidRDefault="002A73A1" w:rsidP="002A73A1">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6D553B7B" w14:textId="77777777" w:rsidR="002A73A1" w:rsidRPr="00236090" w:rsidRDefault="002A73A1" w:rsidP="002A73A1">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79D7D544" w14:textId="77777777" w:rsidR="002A73A1" w:rsidRDefault="002A73A1" w:rsidP="002A73A1">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7AB70CE9" w14:textId="77777777" w:rsidR="00872B6F" w:rsidRDefault="00872B6F" w:rsidP="00CF3326">
      <w:pPr>
        <w:jc w:val="center"/>
        <w:rPr>
          <w:rFonts w:eastAsiaTheme="minorHAnsi"/>
          <w:b/>
        </w:rPr>
      </w:pPr>
    </w:p>
    <w:p w14:paraId="50DDC9C1" w14:textId="77777777" w:rsidR="00CF3326" w:rsidRPr="007D5DFB" w:rsidRDefault="00CF3326" w:rsidP="00CF3326">
      <w:pPr>
        <w:jc w:val="center"/>
        <w:rPr>
          <w:rFonts w:eastAsiaTheme="minorHAnsi"/>
          <w:b/>
        </w:rPr>
      </w:pPr>
      <w:r w:rsidRPr="007D5DFB">
        <w:rPr>
          <w:rFonts w:eastAsiaTheme="minorHAnsi"/>
          <w:b/>
        </w:rPr>
        <w:t>REGULAR MEETING OF THE BOARD OF TRUSTEES</w:t>
      </w:r>
    </w:p>
    <w:p w14:paraId="6791C196" w14:textId="77777777" w:rsidR="00CF3326" w:rsidRPr="007D5DFB" w:rsidRDefault="00CF3326" w:rsidP="00CF3326">
      <w:pPr>
        <w:jc w:val="center"/>
        <w:rPr>
          <w:rFonts w:eastAsiaTheme="minorHAnsi"/>
          <w:b/>
        </w:rPr>
      </w:pPr>
      <w:r w:rsidRPr="007D5DFB">
        <w:rPr>
          <w:rFonts w:eastAsiaTheme="minorHAnsi"/>
          <w:b/>
        </w:rPr>
        <w:t>OF THE VILLAGE OF WAVERLY HELD AT 6:30 P.M.</w:t>
      </w:r>
    </w:p>
    <w:p w14:paraId="5DBC747A" w14:textId="77777777" w:rsidR="00CF3326" w:rsidRPr="007D5DFB" w:rsidRDefault="00CF3326" w:rsidP="00CF3326">
      <w:pPr>
        <w:jc w:val="center"/>
        <w:rPr>
          <w:rFonts w:eastAsiaTheme="minorHAnsi"/>
          <w:b/>
        </w:rPr>
      </w:pPr>
      <w:r w:rsidRPr="007D5DFB">
        <w:rPr>
          <w:rFonts w:eastAsiaTheme="minorHAnsi"/>
          <w:b/>
        </w:rPr>
        <w:t xml:space="preserve">ON TUESDAY, </w:t>
      </w:r>
      <w:r>
        <w:rPr>
          <w:rFonts w:eastAsiaTheme="minorHAnsi"/>
          <w:b/>
        </w:rPr>
        <w:t>JUNE 16</w:t>
      </w:r>
      <w:r w:rsidRPr="007D5DFB">
        <w:rPr>
          <w:rFonts w:eastAsiaTheme="minorHAnsi"/>
          <w:b/>
        </w:rPr>
        <w:t>, 2020 IN THE</w:t>
      </w:r>
    </w:p>
    <w:p w14:paraId="21CD561F" w14:textId="77777777" w:rsidR="00CF3326" w:rsidRPr="007D5DFB" w:rsidRDefault="00CF3326" w:rsidP="00CF3326">
      <w:pPr>
        <w:keepNext/>
        <w:jc w:val="center"/>
        <w:outlineLvl w:val="0"/>
        <w:rPr>
          <w:rFonts w:eastAsiaTheme="minorHAnsi"/>
          <w:b/>
        </w:rPr>
      </w:pPr>
      <w:r w:rsidRPr="007D5DFB">
        <w:rPr>
          <w:rFonts w:eastAsiaTheme="minorHAnsi"/>
          <w:b/>
        </w:rPr>
        <w:t>TRUSTEES’ ROOM IN THE VILLAGE HALL</w:t>
      </w:r>
    </w:p>
    <w:p w14:paraId="5D6DA905" w14:textId="77777777" w:rsidR="00CF3326" w:rsidRPr="00025BDE" w:rsidRDefault="00CF3326" w:rsidP="00CF3326">
      <w:pPr>
        <w:spacing w:after="200" w:line="276" w:lineRule="auto"/>
        <w:rPr>
          <w:rFonts w:asciiTheme="minorHAnsi" w:eastAsiaTheme="minorHAnsi" w:hAnsiTheme="minorHAnsi" w:cstheme="minorBidi"/>
          <w:sz w:val="22"/>
          <w:szCs w:val="22"/>
          <w:highlight w:val="yellow"/>
        </w:rPr>
      </w:pPr>
    </w:p>
    <w:p w14:paraId="52FA02C7" w14:textId="77777777" w:rsidR="00CF3326" w:rsidRPr="007D5DFB" w:rsidRDefault="00CF3326" w:rsidP="00CF3326">
      <w:pPr>
        <w:spacing w:line="480" w:lineRule="auto"/>
        <w:rPr>
          <w:rFonts w:eastAsiaTheme="minorHAnsi"/>
        </w:rPr>
      </w:pPr>
      <w:r w:rsidRPr="007D5DFB">
        <w:rPr>
          <w:rFonts w:eastAsiaTheme="minorHAnsi"/>
        </w:rPr>
        <w:t xml:space="preserve">Mayor Ayres called the meeting to order at 6:30 p.m., and led in the Invocation and the Pledge of Allegiance.   </w:t>
      </w:r>
    </w:p>
    <w:p w14:paraId="5C495D97" w14:textId="77777777" w:rsidR="00CF3326" w:rsidRPr="00CF3326" w:rsidRDefault="00CF3326" w:rsidP="00CF3326">
      <w:pPr>
        <w:pStyle w:val="p2"/>
        <w:widowControl/>
        <w:spacing w:line="480" w:lineRule="auto"/>
      </w:pPr>
      <w:r w:rsidRPr="00CF3326">
        <w:rPr>
          <w:b/>
          <w:u w:val="single"/>
        </w:rPr>
        <w:t>Roll Call</w:t>
      </w:r>
      <w:r w:rsidRPr="00CF3326">
        <w:rPr>
          <w:b/>
        </w:rPr>
        <w:t xml:space="preserve">:  </w:t>
      </w:r>
      <w:r w:rsidRPr="00CF3326">
        <w:t>Trustees Present:  Andrew Aronstam, Jerry Sinsabaugh, Steven Burlingame, Kevin Sweeney, Charles Havens, and Mayor Patrick Ayres</w:t>
      </w:r>
    </w:p>
    <w:p w14:paraId="059846C5" w14:textId="77777777" w:rsidR="00CF3326" w:rsidRDefault="00CF3326" w:rsidP="00CF3326">
      <w:pPr>
        <w:pStyle w:val="p2"/>
        <w:widowControl/>
        <w:spacing w:line="480" w:lineRule="auto"/>
      </w:pPr>
      <w:r w:rsidRPr="00CF3326">
        <w:t xml:space="preserve">Also present were Clerk Treasurer Michele Wood, Code Enforcement Officer Chris Robinson, and Attorney Betty Keene </w:t>
      </w:r>
    </w:p>
    <w:p w14:paraId="3DDFB009" w14:textId="77777777" w:rsidR="00CF3326" w:rsidRDefault="00CF3326" w:rsidP="00CF3326">
      <w:pPr>
        <w:pStyle w:val="p2"/>
        <w:widowControl/>
        <w:spacing w:line="480" w:lineRule="auto"/>
      </w:pPr>
      <w:r>
        <w:tab/>
        <w:t xml:space="preserve">Mayor Ayres stated this is the first meeting that is not being teleconferenced since the COVID-19 outbreak.  He reminded everyone that face coverings and social distancing are still required.  </w:t>
      </w:r>
      <w:r w:rsidR="007B7F04">
        <w:t>He stated that it village meetings are</w:t>
      </w:r>
      <w:r w:rsidR="00E6083B">
        <w:t xml:space="preserve"> required to conduct essential business.</w:t>
      </w:r>
    </w:p>
    <w:p w14:paraId="49711326" w14:textId="77777777" w:rsidR="00E6083B" w:rsidRDefault="00E6083B" w:rsidP="00CF3326">
      <w:pPr>
        <w:pStyle w:val="p2"/>
        <w:widowControl/>
        <w:spacing w:line="480" w:lineRule="auto"/>
      </w:pPr>
      <w:r>
        <w:rPr>
          <w:b/>
          <w:u w:val="single"/>
        </w:rPr>
        <w:lastRenderedPageBreak/>
        <w:t>Public Comments</w:t>
      </w:r>
      <w:r>
        <w:rPr>
          <w:b/>
        </w:rPr>
        <w:t xml:space="preserve">:  </w:t>
      </w:r>
      <w:r>
        <w:t>Ron Keene, 7 Elliott Street, stated he would like to see Glenwood Cemetery expanded as it is nearly filled to capacity.  Mayor Ayres recommended he discuss with Trustee Sinsabaugh and come back with a plan, estimated costs, and recommendations.</w:t>
      </w:r>
    </w:p>
    <w:p w14:paraId="11F87665" w14:textId="77777777" w:rsidR="00E6083B" w:rsidRPr="00E6083B" w:rsidRDefault="00E6083B" w:rsidP="00CF3326">
      <w:pPr>
        <w:pStyle w:val="p2"/>
        <w:widowControl/>
        <w:spacing w:line="480" w:lineRule="auto"/>
      </w:pPr>
      <w:r>
        <w:rPr>
          <w:b/>
          <w:u w:val="single"/>
        </w:rPr>
        <w:t>Letters and Correspondence</w:t>
      </w:r>
      <w:r>
        <w:rPr>
          <w:b/>
        </w:rPr>
        <w:t xml:space="preserve">:  </w:t>
      </w:r>
      <w:r>
        <w:t>The clerk read a letter from Jim Parks, Mission Chairman of the Valley United Presbyterian Church, requesting use of Muldoon Park on July 12, 2020 for the 10:15 service, as their fellowship hall is closed.  Trustee Aronstam moved to approve the use of Muldoon Park, as presented, at no cost.  Trustee Burlingame seconded the motion, which carried unanimously.</w:t>
      </w:r>
    </w:p>
    <w:p w14:paraId="03E2AF27" w14:textId="77777777" w:rsidR="00CF3326" w:rsidRPr="00CF3326" w:rsidRDefault="00CF3326" w:rsidP="00CF3326">
      <w:pPr>
        <w:suppressAutoHyphens/>
        <w:spacing w:line="480" w:lineRule="auto"/>
        <w:rPr>
          <w:szCs w:val="20"/>
          <w:lang w:eastAsia="ar-SA"/>
        </w:rPr>
      </w:pPr>
      <w:r w:rsidRPr="00CF3326">
        <w:rPr>
          <w:rFonts w:eastAsiaTheme="minorHAnsi"/>
          <w:b/>
          <w:u w:val="single"/>
        </w:rPr>
        <w:t>Approval of Minutes</w:t>
      </w:r>
      <w:r w:rsidRPr="00CF3326">
        <w:rPr>
          <w:rFonts w:eastAsiaTheme="minorHAnsi"/>
          <w:b/>
        </w:rPr>
        <w:t xml:space="preserve">:  </w:t>
      </w:r>
      <w:r w:rsidRPr="00CF3326">
        <w:rPr>
          <w:rFonts w:eastAsiaTheme="minorHAnsi"/>
        </w:rPr>
        <w:t>Trustee Sinsabaugh moved to approve the Minutes of May 26, and May 28, 2020 as presented.  Trustee Havens seconded the motion, which carried unanimously.</w:t>
      </w:r>
    </w:p>
    <w:p w14:paraId="2A660FF6" w14:textId="77777777" w:rsidR="00FF2A89" w:rsidRDefault="00CF3326" w:rsidP="00CF3326">
      <w:pPr>
        <w:spacing w:line="480" w:lineRule="auto"/>
        <w:rPr>
          <w:rFonts w:eastAsiaTheme="minorHAnsi"/>
        </w:rPr>
      </w:pPr>
      <w:r w:rsidRPr="00E6083B">
        <w:rPr>
          <w:rFonts w:eastAsiaTheme="minorHAnsi"/>
          <w:b/>
          <w:u w:val="single"/>
        </w:rPr>
        <w:t>Department Reports</w:t>
      </w:r>
      <w:r w:rsidRPr="00E6083B">
        <w:rPr>
          <w:rFonts w:eastAsiaTheme="minorHAnsi"/>
          <w:b/>
        </w:rPr>
        <w:t>:</w:t>
      </w:r>
      <w:r w:rsidRPr="00E6083B">
        <w:rPr>
          <w:rFonts w:eastAsiaTheme="minorHAnsi"/>
        </w:rPr>
        <w:t xml:space="preserve">  The clerk submitted a department report from </w:t>
      </w:r>
      <w:r w:rsidR="00E6083B">
        <w:rPr>
          <w:rFonts w:eastAsiaTheme="minorHAnsi"/>
        </w:rPr>
        <w:t xml:space="preserve">Code Enforcement for March-May.  Code Enforcement Officer Robinson discussed some current concerns, however, courts are closed at this </w:t>
      </w:r>
      <w:r w:rsidR="00FF2A89">
        <w:rPr>
          <w:rFonts w:eastAsiaTheme="minorHAnsi"/>
        </w:rPr>
        <w:t>time so things are slowing down a little.</w:t>
      </w:r>
    </w:p>
    <w:p w14:paraId="287F0AF6" w14:textId="77777777" w:rsidR="00CF3326" w:rsidRDefault="00FF2A89" w:rsidP="00CF3326">
      <w:pPr>
        <w:spacing w:line="480" w:lineRule="auto"/>
        <w:rPr>
          <w:rFonts w:eastAsiaTheme="minorHAnsi"/>
        </w:rPr>
      </w:pPr>
      <w:r>
        <w:rPr>
          <w:rFonts w:eastAsiaTheme="minorHAnsi"/>
        </w:rPr>
        <w:tab/>
        <w:t>Trustee Aronstam stated we are issuing violations for sidewalks, however, in many cases the village tree is causing the damage.  He stated the average cost to replace one sidewalk block is $125 plus work to trim roots, and tree removal.  He also stated perhaps we could reimburse homeowners a flat rate.  The Board tabled the discussion for the next meeting.</w:t>
      </w:r>
      <w:r w:rsidR="00CF3326" w:rsidRPr="00E6083B">
        <w:rPr>
          <w:rFonts w:eastAsiaTheme="minorHAnsi"/>
        </w:rPr>
        <w:t xml:space="preserve">  </w:t>
      </w:r>
    </w:p>
    <w:p w14:paraId="2CD45ADB" w14:textId="77777777" w:rsidR="00FF2A89" w:rsidRDefault="00FF2A89" w:rsidP="00CF3326">
      <w:pPr>
        <w:spacing w:line="480" w:lineRule="auto"/>
        <w:rPr>
          <w:rFonts w:eastAsiaTheme="minorHAnsi"/>
        </w:rPr>
      </w:pPr>
      <w:r>
        <w:rPr>
          <w:rFonts w:eastAsiaTheme="minorHAnsi"/>
          <w:b/>
          <w:u w:val="single"/>
        </w:rPr>
        <w:t>Glen Park Project Update</w:t>
      </w:r>
      <w:r>
        <w:rPr>
          <w:rFonts w:eastAsiaTheme="minorHAnsi"/>
          <w:b/>
        </w:rPr>
        <w:t xml:space="preserve">:  </w:t>
      </w:r>
      <w:r>
        <w:rPr>
          <w:rFonts w:eastAsiaTheme="minorHAnsi"/>
        </w:rPr>
        <w:t>Mayor Ayres stated the work is progressing and hope to be finished by the end of the month.  He submitted a quote from Penelec, in the amount of $4,396.14, to install a new pole to relocate the electric service.  Trustee Sinsabaugh moved to approve Penelec to install pole as presented.  Trustee Burlingame seconded the motion, which carried unanimously.</w:t>
      </w:r>
    </w:p>
    <w:p w14:paraId="6002D214" w14:textId="77777777" w:rsidR="00CF3326" w:rsidRDefault="00CF3326" w:rsidP="00CF3326">
      <w:pPr>
        <w:pStyle w:val="p2"/>
        <w:widowControl/>
        <w:spacing w:line="480" w:lineRule="auto"/>
      </w:pPr>
      <w:r w:rsidRPr="00722803">
        <w:rPr>
          <w:b/>
          <w:bCs/>
          <w:u w:val="single"/>
        </w:rPr>
        <w:t>Finance Committee/Approval of Abstract</w:t>
      </w:r>
      <w:r w:rsidRPr="00722803">
        <w:rPr>
          <w:b/>
          <w:bCs/>
        </w:rPr>
        <w:t xml:space="preserve">:  </w:t>
      </w:r>
      <w:r w:rsidRPr="00722803">
        <w:t>Trustee Burlingame presented the following abstracts, and moved to approve all payments:  General Fund Abstract (May) $</w:t>
      </w:r>
      <w:r w:rsidR="00C22F0F" w:rsidRPr="00722803">
        <w:t>51,707.38</w:t>
      </w:r>
      <w:r w:rsidRPr="00722803">
        <w:t xml:space="preserve"> and (June) $</w:t>
      </w:r>
      <w:r w:rsidR="00C22F0F" w:rsidRPr="00722803">
        <w:t xml:space="preserve">107,928.56; </w:t>
      </w:r>
      <w:r w:rsidRPr="00722803">
        <w:t>Cemetery Fund Abstract (May) $</w:t>
      </w:r>
      <w:r w:rsidR="00722803" w:rsidRPr="00722803">
        <w:t xml:space="preserve">13.04; </w:t>
      </w:r>
      <w:r w:rsidRPr="00722803">
        <w:t>and</w:t>
      </w:r>
      <w:r w:rsidR="00722803" w:rsidRPr="00722803">
        <w:t xml:space="preserve"> Recreation Commission Abstract (May</w:t>
      </w:r>
      <w:r w:rsidRPr="00722803">
        <w:t>) $</w:t>
      </w:r>
      <w:r w:rsidR="00722803" w:rsidRPr="00722803">
        <w:t>96.00</w:t>
      </w:r>
      <w:r w:rsidRPr="00722803">
        <w:t xml:space="preserve">.  Trustee </w:t>
      </w:r>
      <w:r w:rsidR="00722803" w:rsidRPr="00722803">
        <w:t>Havens</w:t>
      </w:r>
      <w:r w:rsidRPr="00722803">
        <w:t xml:space="preserve"> seconded the motion, which carried unanimously.</w:t>
      </w:r>
    </w:p>
    <w:p w14:paraId="67424618" w14:textId="77777777" w:rsidR="00D673D8" w:rsidRPr="00E76017" w:rsidRDefault="00D673D8" w:rsidP="00D673D8">
      <w:pPr>
        <w:pStyle w:val="p2"/>
        <w:widowControl/>
        <w:spacing w:line="480" w:lineRule="auto"/>
      </w:pPr>
      <w:r w:rsidRPr="00E76017">
        <w:rPr>
          <w:b/>
          <w:u w:val="single"/>
        </w:rPr>
        <w:t>Capital Projects Abstract</w:t>
      </w:r>
      <w:r w:rsidRPr="00E76017">
        <w:rPr>
          <w:b/>
        </w:rPr>
        <w:t>:</w:t>
      </w:r>
      <w:r w:rsidRPr="00E76017">
        <w:t xml:space="preserve">  Trustee </w:t>
      </w:r>
      <w:r>
        <w:t>Havens</w:t>
      </w:r>
      <w:r w:rsidRPr="00E76017">
        <w:t xml:space="preserve"> </w:t>
      </w:r>
      <w:r w:rsidRPr="00E76017">
        <w:rPr>
          <w:bCs/>
        </w:rPr>
        <w:t xml:space="preserve">moved to approve the following expenditures be paid from the Capital Projects Fund.  </w:t>
      </w:r>
      <w:r w:rsidRPr="00E76017">
        <w:t>Trustee S</w:t>
      </w:r>
      <w:r>
        <w:t>insabaugh</w:t>
      </w:r>
      <w:r w:rsidRPr="00E76017">
        <w:t xml:space="preserve">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070"/>
      </w:tblGrid>
      <w:tr w:rsidR="00D673D8" w:rsidRPr="00E76017" w14:paraId="5144564F" w14:textId="77777777" w:rsidTr="0035165C">
        <w:trPr>
          <w:trHeight w:hRule="exact" w:val="360"/>
        </w:trPr>
        <w:tc>
          <w:tcPr>
            <w:tcW w:w="2970" w:type="dxa"/>
          </w:tcPr>
          <w:p w14:paraId="7487F815" w14:textId="77777777" w:rsidR="00D673D8" w:rsidRPr="00E76017" w:rsidRDefault="00D673D8" w:rsidP="0035165C">
            <w:pPr>
              <w:pStyle w:val="p2"/>
              <w:widowControl/>
              <w:spacing w:line="480" w:lineRule="auto"/>
              <w:jc w:val="center"/>
            </w:pPr>
            <w:r w:rsidRPr="00E76017">
              <w:t>Vendor</w:t>
            </w:r>
          </w:p>
        </w:tc>
        <w:tc>
          <w:tcPr>
            <w:tcW w:w="2430" w:type="dxa"/>
          </w:tcPr>
          <w:p w14:paraId="1F453704" w14:textId="77777777" w:rsidR="00D673D8" w:rsidRPr="00E76017" w:rsidRDefault="00D673D8" w:rsidP="0035165C">
            <w:pPr>
              <w:pStyle w:val="p2"/>
              <w:widowControl/>
              <w:spacing w:line="480" w:lineRule="auto"/>
              <w:jc w:val="center"/>
            </w:pPr>
            <w:r w:rsidRPr="00E76017">
              <w:t>Project</w:t>
            </w:r>
          </w:p>
        </w:tc>
        <w:tc>
          <w:tcPr>
            <w:tcW w:w="1530" w:type="dxa"/>
          </w:tcPr>
          <w:p w14:paraId="3D5C51D2" w14:textId="77777777" w:rsidR="00D673D8" w:rsidRPr="00E76017" w:rsidRDefault="00D673D8" w:rsidP="0035165C">
            <w:pPr>
              <w:pStyle w:val="p2"/>
              <w:widowControl/>
              <w:spacing w:line="480" w:lineRule="auto"/>
              <w:jc w:val="center"/>
            </w:pPr>
            <w:r w:rsidRPr="00E76017">
              <w:t>Invoice</w:t>
            </w:r>
          </w:p>
        </w:tc>
        <w:tc>
          <w:tcPr>
            <w:tcW w:w="2070" w:type="dxa"/>
          </w:tcPr>
          <w:p w14:paraId="19BBB610" w14:textId="77777777" w:rsidR="00D673D8" w:rsidRPr="00E76017" w:rsidRDefault="00D673D8" w:rsidP="0035165C">
            <w:pPr>
              <w:pStyle w:val="p2"/>
              <w:widowControl/>
              <w:spacing w:line="480" w:lineRule="auto"/>
              <w:jc w:val="center"/>
            </w:pPr>
            <w:r w:rsidRPr="00E76017">
              <w:t>Amount</w:t>
            </w:r>
          </w:p>
        </w:tc>
      </w:tr>
      <w:tr w:rsidR="00D673D8" w:rsidRPr="00E76017" w14:paraId="25C9AFC8" w14:textId="77777777" w:rsidTr="0035165C">
        <w:trPr>
          <w:trHeight w:hRule="exact" w:val="360"/>
        </w:trPr>
        <w:tc>
          <w:tcPr>
            <w:tcW w:w="2970" w:type="dxa"/>
          </w:tcPr>
          <w:p w14:paraId="45AFEE04" w14:textId="77777777" w:rsidR="00D673D8" w:rsidRPr="00E76017" w:rsidRDefault="00D673D8" w:rsidP="0035165C">
            <w:pPr>
              <w:pStyle w:val="p2"/>
              <w:widowControl/>
              <w:spacing w:line="480" w:lineRule="auto"/>
            </w:pPr>
            <w:r>
              <w:t>Delta Engineers</w:t>
            </w:r>
          </w:p>
        </w:tc>
        <w:tc>
          <w:tcPr>
            <w:tcW w:w="2430" w:type="dxa"/>
          </w:tcPr>
          <w:p w14:paraId="094AD6B7" w14:textId="77777777" w:rsidR="00D673D8" w:rsidRPr="00E76017" w:rsidRDefault="00D673D8" w:rsidP="0035165C">
            <w:pPr>
              <w:pStyle w:val="p2"/>
              <w:widowControl/>
              <w:spacing w:line="480" w:lineRule="auto"/>
            </w:pPr>
            <w:r w:rsidRPr="00E76017">
              <w:t>Glen Park Project</w:t>
            </w:r>
          </w:p>
        </w:tc>
        <w:tc>
          <w:tcPr>
            <w:tcW w:w="1530" w:type="dxa"/>
          </w:tcPr>
          <w:p w14:paraId="171BD3FE" w14:textId="77777777" w:rsidR="00D673D8" w:rsidRPr="00E76017" w:rsidRDefault="00D673D8" w:rsidP="0035165C">
            <w:pPr>
              <w:pStyle w:val="p2"/>
              <w:widowControl/>
              <w:spacing w:line="480" w:lineRule="auto"/>
              <w:jc w:val="center"/>
            </w:pPr>
            <w:r>
              <w:t>17</w:t>
            </w:r>
          </w:p>
        </w:tc>
        <w:tc>
          <w:tcPr>
            <w:tcW w:w="2070" w:type="dxa"/>
            <w:vAlign w:val="bottom"/>
          </w:tcPr>
          <w:p w14:paraId="21A082E1" w14:textId="77777777" w:rsidR="00D673D8" w:rsidRPr="00E76017" w:rsidRDefault="00D673D8" w:rsidP="00D673D8">
            <w:pPr>
              <w:pStyle w:val="p2"/>
              <w:widowControl/>
              <w:spacing w:line="480" w:lineRule="auto"/>
              <w:jc w:val="right"/>
            </w:pPr>
            <w:r w:rsidRPr="00E76017">
              <w:t xml:space="preserve">$   </w:t>
            </w:r>
            <w:r>
              <w:t>1,953.86</w:t>
            </w:r>
          </w:p>
        </w:tc>
      </w:tr>
      <w:tr w:rsidR="00D673D8" w:rsidRPr="00E76017" w14:paraId="1116069B" w14:textId="77777777" w:rsidTr="0035165C">
        <w:trPr>
          <w:trHeight w:hRule="exact" w:val="360"/>
        </w:trPr>
        <w:tc>
          <w:tcPr>
            <w:tcW w:w="2970" w:type="dxa"/>
          </w:tcPr>
          <w:p w14:paraId="45694E6B" w14:textId="77777777" w:rsidR="00D673D8" w:rsidRPr="00E76017" w:rsidRDefault="00D673D8" w:rsidP="0035165C">
            <w:pPr>
              <w:pStyle w:val="p2"/>
              <w:widowControl/>
              <w:spacing w:line="480" w:lineRule="auto"/>
            </w:pPr>
            <w:r>
              <w:t>Penelec (pole installation)</w:t>
            </w:r>
          </w:p>
        </w:tc>
        <w:tc>
          <w:tcPr>
            <w:tcW w:w="2430" w:type="dxa"/>
          </w:tcPr>
          <w:p w14:paraId="73F232A3" w14:textId="77777777" w:rsidR="00D673D8" w:rsidRPr="00E76017" w:rsidRDefault="00D673D8" w:rsidP="0035165C">
            <w:pPr>
              <w:pStyle w:val="p2"/>
              <w:widowControl/>
              <w:spacing w:line="480" w:lineRule="auto"/>
            </w:pPr>
            <w:r>
              <w:t>Glen Park Project</w:t>
            </w:r>
          </w:p>
        </w:tc>
        <w:tc>
          <w:tcPr>
            <w:tcW w:w="1530" w:type="dxa"/>
          </w:tcPr>
          <w:p w14:paraId="2D8D9A44" w14:textId="77777777" w:rsidR="00D673D8" w:rsidRPr="00E76017" w:rsidRDefault="00D673D8" w:rsidP="0035165C">
            <w:pPr>
              <w:pStyle w:val="p2"/>
              <w:widowControl/>
              <w:spacing w:line="480" w:lineRule="auto"/>
              <w:jc w:val="center"/>
            </w:pPr>
            <w:r>
              <w:t>90665622</w:t>
            </w:r>
          </w:p>
        </w:tc>
        <w:tc>
          <w:tcPr>
            <w:tcW w:w="2070" w:type="dxa"/>
            <w:vAlign w:val="bottom"/>
          </w:tcPr>
          <w:p w14:paraId="2C63F0B4" w14:textId="77777777" w:rsidR="00D673D8" w:rsidRPr="00E76017" w:rsidRDefault="00D673D8" w:rsidP="0035165C">
            <w:pPr>
              <w:pStyle w:val="p2"/>
              <w:widowControl/>
              <w:spacing w:line="480" w:lineRule="auto"/>
              <w:jc w:val="right"/>
            </w:pPr>
            <w:r>
              <w:t>4,396.14</w:t>
            </w:r>
          </w:p>
        </w:tc>
      </w:tr>
      <w:tr w:rsidR="00D673D8" w:rsidRPr="00E76017" w14:paraId="4032E949" w14:textId="77777777" w:rsidTr="0035165C">
        <w:trPr>
          <w:trHeight w:hRule="exact" w:val="360"/>
        </w:trPr>
        <w:tc>
          <w:tcPr>
            <w:tcW w:w="2970" w:type="dxa"/>
          </w:tcPr>
          <w:p w14:paraId="15081A4A" w14:textId="77777777" w:rsidR="00D673D8" w:rsidRPr="00E76017" w:rsidRDefault="00D673D8" w:rsidP="0035165C">
            <w:pPr>
              <w:pStyle w:val="p2"/>
              <w:widowControl/>
              <w:spacing w:line="480" w:lineRule="auto"/>
            </w:pPr>
            <w:r w:rsidRPr="00E76017">
              <w:t>Total</w:t>
            </w:r>
          </w:p>
        </w:tc>
        <w:tc>
          <w:tcPr>
            <w:tcW w:w="2430" w:type="dxa"/>
          </w:tcPr>
          <w:p w14:paraId="72E54246" w14:textId="77777777" w:rsidR="00D673D8" w:rsidRPr="00E76017" w:rsidRDefault="00D673D8" w:rsidP="0035165C">
            <w:pPr>
              <w:pStyle w:val="p2"/>
              <w:widowControl/>
              <w:spacing w:line="480" w:lineRule="auto"/>
            </w:pPr>
          </w:p>
        </w:tc>
        <w:tc>
          <w:tcPr>
            <w:tcW w:w="1530" w:type="dxa"/>
          </w:tcPr>
          <w:p w14:paraId="602C7CE0" w14:textId="77777777" w:rsidR="00D673D8" w:rsidRPr="00E76017" w:rsidRDefault="00D673D8" w:rsidP="0035165C">
            <w:pPr>
              <w:pStyle w:val="p2"/>
              <w:widowControl/>
              <w:spacing w:line="480" w:lineRule="auto"/>
              <w:jc w:val="center"/>
            </w:pPr>
          </w:p>
        </w:tc>
        <w:tc>
          <w:tcPr>
            <w:tcW w:w="2070" w:type="dxa"/>
            <w:vAlign w:val="bottom"/>
          </w:tcPr>
          <w:p w14:paraId="25BF8A8C" w14:textId="77777777" w:rsidR="00D673D8" w:rsidRPr="00E76017" w:rsidRDefault="00D673D8" w:rsidP="00D673D8">
            <w:pPr>
              <w:pStyle w:val="p2"/>
              <w:widowControl/>
              <w:spacing w:line="480" w:lineRule="auto"/>
              <w:jc w:val="right"/>
            </w:pPr>
            <w:r w:rsidRPr="00E76017">
              <w:t xml:space="preserve">$   </w:t>
            </w:r>
            <w:r>
              <w:t>6,350.00</w:t>
            </w:r>
          </w:p>
        </w:tc>
      </w:tr>
    </w:tbl>
    <w:p w14:paraId="7C2C79D8" w14:textId="77777777" w:rsidR="00D673D8" w:rsidRPr="00722803" w:rsidRDefault="00D673D8" w:rsidP="00D673D8">
      <w:pPr>
        <w:pStyle w:val="p2"/>
        <w:widowControl/>
        <w:spacing w:line="240" w:lineRule="auto"/>
      </w:pPr>
    </w:p>
    <w:p w14:paraId="6A0151E2" w14:textId="4FAF3D4B" w:rsidR="00667B74" w:rsidRDefault="00CF3326" w:rsidP="00CF3326">
      <w:pPr>
        <w:spacing w:line="480" w:lineRule="auto"/>
      </w:pPr>
      <w:r w:rsidRPr="00D673D8">
        <w:rPr>
          <w:b/>
          <w:u w:val="single"/>
        </w:rPr>
        <w:t>Summer Recreation Program</w:t>
      </w:r>
      <w:r w:rsidRPr="00D673D8">
        <w:rPr>
          <w:b/>
        </w:rPr>
        <w:t xml:space="preserve">:  </w:t>
      </w:r>
      <w:r w:rsidRPr="00D673D8">
        <w:t xml:space="preserve">Mayor Ayres stated he met with School Superintendent Eric Knolles, Recreation Director Shaw, Trustee Aronstam, and Tioga County.  </w:t>
      </w:r>
      <w:r w:rsidR="00D673D8">
        <w:t>He got a lot of information regarding guidelines for our summer program.  Mr. Knolles</w:t>
      </w:r>
      <w:r w:rsidR="00D31D05">
        <w:t xml:space="preserve"> offered Elm Street School as an alternative </w:t>
      </w:r>
      <w:r w:rsidR="009F6675">
        <w:t xml:space="preserve">place to have the program.  The school will provide food services, and will take care of the sanitation.  The school </w:t>
      </w:r>
      <w:r w:rsidR="009F6675">
        <w:lastRenderedPageBreak/>
        <w:t xml:space="preserve">has to do the food program regardless.  In order to consider the program, we would need </w:t>
      </w:r>
      <w:r w:rsidR="00D31D05">
        <w:t>at least 40 kids to sign up for the program.  Trustee Havens feels this is risky due to the virus.  Mayor Ayres should have more information early next week.</w:t>
      </w:r>
    </w:p>
    <w:p w14:paraId="5314D0F3" w14:textId="77777777" w:rsidR="007944DB" w:rsidRDefault="007944DB" w:rsidP="00CF3326">
      <w:pPr>
        <w:spacing w:line="480" w:lineRule="auto"/>
      </w:pPr>
      <w:r>
        <w:rPr>
          <w:b/>
          <w:u w:val="single"/>
        </w:rPr>
        <w:t>Summer Concert Series</w:t>
      </w:r>
      <w:r>
        <w:rPr>
          <w:b/>
        </w:rPr>
        <w:t xml:space="preserve">:  </w:t>
      </w:r>
      <w:r>
        <w:t>Mayor Ayres stated the Summer Concert Series is planned to begin on June 29</w:t>
      </w:r>
      <w:r w:rsidRPr="007944DB">
        <w:rPr>
          <w:vertAlign w:val="superscript"/>
        </w:rPr>
        <w:t>th</w:t>
      </w:r>
      <w:r>
        <w:t>.  Social distancing and face coverings are required.  They will be held at Muldoon Park.</w:t>
      </w:r>
    </w:p>
    <w:p w14:paraId="78D1E98F" w14:textId="77777777" w:rsidR="00667B74" w:rsidRPr="00FF2A89" w:rsidRDefault="00667B74" w:rsidP="00667B74">
      <w:pPr>
        <w:spacing w:line="480" w:lineRule="auto"/>
        <w:rPr>
          <w:rFonts w:eastAsiaTheme="minorHAnsi"/>
        </w:rPr>
      </w:pPr>
      <w:r>
        <w:rPr>
          <w:rFonts w:eastAsiaTheme="minorHAnsi"/>
          <w:b/>
          <w:u w:val="single"/>
        </w:rPr>
        <w:t>Tree Removal</w:t>
      </w:r>
      <w:r>
        <w:rPr>
          <w:rFonts w:eastAsiaTheme="minorHAnsi"/>
          <w:b/>
        </w:rPr>
        <w:t xml:space="preserve">:  </w:t>
      </w:r>
      <w:r>
        <w:rPr>
          <w:rFonts w:eastAsiaTheme="minorHAnsi"/>
        </w:rPr>
        <w:t>Mayor Ayres stated Ernest Pozzi, Quality Tree Service, has finished all the tree work.  He stated Mr. Pozzi did a great job and had no complaints from anyone.  He stated there were some changes to the original bid, as one tree fell before it was cut, and a couple of later tree complaints came in and the work was determined to be necessary by our forester.  The cost was increased by $3,600, making the final bill $26,550.  Trustee Aronstam moved to approve payment of the claim as presented.  Trustee Havens seconded the motion, which carried unanimously.</w:t>
      </w:r>
    </w:p>
    <w:p w14:paraId="60A0E486" w14:textId="77777777" w:rsidR="00CF3326" w:rsidRPr="00526077" w:rsidRDefault="00D31D05" w:rsidP="00526077">
      <w:pPr>
        <w:spacing w:line="480" w:lineRule="auto"/>
      </w:pPr>
      <w:r w:rsidRPr="00526077">
        <w:rPr>
          <w:b/>
          <w:bCs/>
          <w:u w:val="single"/>
        </w:rPr>
        <w:t>Storm Drain Improvement Project</w:t>
      </w:r>
      <w:r w:rsidR="00CF3326" w:rsidRPr="00526077">
        <w:rPr>
          <w:b/>
          <w:bCs/>
        </w:rPr>
        <w:t xml:space="preserve">: </w:t>
      </w:r>
      <w:r w:rsidR="00CF3326" w:rsidRPr="00526077">
        <w:rPr>
          <w:bCs/>
        </w:rPr>
        <w:t xml:space="preserve"> </w:t>
      </w:r>
      <w:r w:rsidRPr="00526077">
        <w:rPr>
          <w:bCs/>
        </w:rPr>
        <w:t>Mayor Ayres stated there was a box culvert at the NE corner of Clinton Avenue and Lincoln Street.  The plan was to tie into that, however, the contractor found the culvert completely filled in and unusable.</w:t>
      </w:r>
      <w:r w:rsidR="00526077" w:rsidRPr="00526077">
        <w:rPr>
          <w:bCs/>
        </w:rPr>
        <w:t xml:space="preserve">  They will need to dig from Lincoln Street to Center Street to tie in there.  This will come in with a change order with the cost to be the same per lineal foot as the rest of the work.</w:t>
      </w:r>
      <w:r w:rsidR="00CF3326" w:rsidRPr="00526077">
        <w:rPr>
          <w:bCs/>
        </w:rPr>
        <w:t xml:space="preserve">  </w:t>
      </w:r>
      <w:r w:rsidR="00526077" w:rsidRPr="00526077">
        <w:rPr>
          <w:bCs/>
        </w:rPr>
        <w:t xml:space="preserve">Mayor Ayres stated we have put funds aside for the other alternates that we won’t be doing.  </w:t>
      </w:r>
      <w:r w:rsidR="00CF3326" w:rsidRPr="00526077">
        <w:rPr>
          <w:bCs/>
        </w:rPr>
        <w:t xml:space="preserve">Trustee Aronstam </w:t>
      </w:r>
      <w:r w:rsidR="00526077" w:rsidRPr="00526077">
        <w:rPr>
          <w:bCs/>
        </w:rPr>
        <w:t>moved to approve the extra work as presented.  Trustee Burlingame seconded the motion, which carried unanimously.</w:t>
      </w:r>
    </w:p>
    <w:p w14:paraId="176BD840" w14:textId="77777777" w:rsidR="00CF3326" w:rsidRDefault="00526077" w:rsidP="00526077">
      <w:pPr>
        <w:pStyle w:val="p2"/>
        <w:widowControl/>
        <w:spacing w:line="480" w:lineRule="auto"/>
        <w:rPr>
          <w:bCs/>
        </w:rPr>
      </w:pPr>
      <w:r w:rsidRPr="007944DB">
        <w:rPr>
          <w:b/>
          <w:bCs/>
          <w:u w:val="single"/>
        </w:rPr>
        <w:t>Police Reform</w:t>
      </w:r>
      <w:r w:rsidR="00CF3326" w:rsidRPr="007944DB">
        <w:rPr>
          <w:b/>
          <w:bCs/>
        </w:rPr>
        <w:t xml:space="preserve">: </w:t>
      </w:r>
      <w:r w:rsidR="00CF3326" w:rsidRPr="007944DB">
        <w:rPr>
          <w:bCs/>
        </w:rPr>
        <w:t xml:space="preserve"> </w:t>
      </w:r>
      <w:r w:rsidRPr="007944DB">
        <w:rPr>
          <w:bCs/>
        </w:rPr>
        <w:t xml:space="preserve">Mayor Ayres stated </w:t>
      </w:r>
      <w:r w:rsidR="00F32218" w:rsidRPr="007944DB">
        <w:rPr>
          <w:bCs/>
        </w:rPr>
        <w:t>that due to the recent nationwide events</w:t>
      </w:r>
      <w:r w:rsidR="007944DB" w:rsidRPr="007944DB">
        <w:rPr>
          <w:bCs/>
        </w:rPr>
        <w:t xml:space="preserve"> </w:t>
      </w:r>
      <w:r w:rsidR="00F32218" w:rsidRPr="007944DB">
        <w:rPr>
          <w:bCs/>
        </w:rPr>
        <w:t xml:space="preserve">of </w:t>
      </w:r>
      <w:r w:rsidR="007944DB" w:rsidRPr="007944DB">
        <w:rPr>
          <w:bCs/>
        </w:rPr>
        <w:t xml:space="preserve">police overuse of force, </w:t>
      </w:r>
      <w:r w:rsidR="00F32218" w:rsidRPr="007944DB">
        <w:rPr>
          <w:bCs/>
        </w:rPr>
        <w:t xml:space="preserve">   </w:t>
      </w:r>
      <w:r w:rsidRPr="007944DB">
        <w:rPr>
          <w:bCs/>
        </w:rPr>
        <w:t xml:space="preserve">Governor Cuomo has directed </w:t>
      </w:r>
      <w:r w:rsidR="00F32218" w:rsidRPr="007944DB">
        <w:rPr>
          <w:bCs/>
        </w:rPr>
        <w:t>an Executive Order to engage in the process of Civil Rights &amp; Police Reform.  There will be mandated training involved.  This would have to be adopted by April 1, 2021 to be eligible for any state funding in the future.  Trustee Sweeney supports our police department, as does the rest of the Board.  Trustee Burlingame stated our police are very community-based and respected by most of the public.</w:t>
      </w:r>
    </w:p>
    <w:p w14:paraId="1F53D47C" w14:textId="3C4C4C8F" w:rsidR="007944DB" w:rsidRPr="002804A5" w:rsidRDefault="00872B6F" w:rsidP="007944DB">
      <w:pPr>
        <w:pStyle w:val="p2"/>
        <w:widowControl/>
        <w:spacing w:line="480" w:lineRule="auto"/>
      </w:pPr>
      <w:r>
        <w:rPr>
          <w:b/>
          <w:bCs/>
          <w:u w:val="single"/>
        </w:rPr>
        <w:t>Village Tax Correction</w:t>
      </w:r>
      <w:r w:rsidR="007944DB" w:rsidRPr="00A204A7">
        <w:rPr>
          <w:b/>
          <w:bCs/>
        </w:rPr>
        <w:t xml:space="preserve">:  </w:t>
      </w:r>
      <w:r w:rsidR="007944DB" w:rsidRPr="00A204A7">
        <w:t xml:space="preserve">Trustee </w:t>
      </w:r>
      <w:r w:rsidR="00A204A7" w:rsidRPr="00A204A7">
        <w:t>Aronstam</w:t>
      </w:r>
      <w:r w:rsidR="007944DB" w:rsidRPr="00A204A7">
        <w:t xml:space="preserve"> moved to approve a property tax correction for </w:t>
      </w:r>
      <w:r w:rsidR="00A204A7" w:rsidRPr="00A204A7">
        <w:t>403 Chemung</w:t>
      </w:r>
      <w:r w:rsidR="007944DB" w:rsidRPr="00A204A7">
        <w:t xml:space="preserve"> Street</w:t>
      </w:r>
      <w:r w:rsidR="00A204A7" w:rsidRPr="00A204A7">
        <w:t>, owned by 95 NYRPT LLC/Allentown Properties</w:t>
      </w:r>
      <w:r w:rsidR="006C7050">
        <w:t>, by lowering the assessed value from $450,000 to $250,000 as recommended by our property tax attorney.</w:t>
      </w:r>
      <w:r w:rsidR="007944DB" w:rsidRPr="00A204A7">
        <w:t xml:space="preserve">  The current taxes are $</w:t>
      </w:r>
      <w:r w:rsidR="00A204A7" w:rsidRPr="00A204A7">
        <w:t>13,460.85</w:t>
      </w:r>
      <w:r w:rsidR="007944DB" w:rsidRPr="00A204A7">
        <w:t xml:space="preserve"> and will be changed to $</w:t>
      </w:r>
      <w:r w:rsidR="00A204A7" w:rsidRPr="00A204A7">
        <w:t>7,478.25</w:t>
      </w:r>
      <w:r w:rsidR="007944DB" w:rsidRPr="00A204A7">
        <w:t>, a reduction of $</w:t>
      </w:r>
      <w:r w:rsidR="00A204A7" w:rsidRPr="00A204A7">
        <w:t>5,982.60</w:t>
      </w:r>
      <w:r w:rsidR="007944DB" w:rsidRPr="00A204A7">
        <w:t xml:space="preserve">.  This is </w:t>
      </w:r>
      <w:r w:rsidR="00A204A7" w:rsidRPr="00A204A7">
        <w:t>due to an assessment grievance settlement</w:t>
      </w:r>
      <w:r w:rsidR="007944DB" w:rsidRPr="00A204A7">
        <w:t>.</w:t>
      </w:r>
      <w:r w:rsidR="00A204A7" w:rsidRPr="00A204A7">
        <w:t xml:space="preserve">  The settlement was approved by the Board at their meeting on May 26, 2020.</w:t>
      </w:r>
      <w:r w:rsidR="007944DB" w:rsidRPr="00A204A7">
        <w:t xml:space="preserve">  Trustee Havens seconded the motion, which </w:t>
      </w:r>
      <w:r w:rsidR="007944DB" w:rsidRPr="00A204A7">
        <w:rPr>
          <w:bCs/>
        </w:rPr>
        <w:t>led to a roll call vote, as follows:</w:t>
      </w:r>
    </w:p>
    <w:p w14:paraId="6E0B6C97" w14:textId="77777777" w:rsidR="007944DB" w:rsidRPr="00A204A7" w:rsidRDefault="007944DB" w:rsidP="007944DB">
      <w:pPr>
        <w:pStyle w:val="p2"/>
        <w:widowControl/>
        <w:spacing w:line="240" w:lineRule="auto"/>
        <w:rPr>
          <w:bCs/>
        </w:rPr>
      </w:pPr>
      <w:r w:rsidRPr="00A204A7">
        <w:rPr>
          <w:bCs/>
        </w:rPr>
        <w:tab/>
      </w:r>
      <w:r w:rsidRPr="00A204A7">
        <w:rPr>
          <w:bCs/>
        </w:rPr>
        <w:tab/>
        <w:t xml:space="preserve">Ayes – </w:t>
      </w:r>
      <w:r w:rsidR="00A204A7" w:rsidRPr="00A204A7">
        <w:rPr>
          <w:bCs/>
        </w:rPr>
        <w:t>6</w:t>
      </w:r>
      <w:r w:rsidRPr="00A204A7">
        <w:rPr>
          <w:bCs/>
        </w:rPr>
        <w:tab/>
        <w:t>(</w:t>
      </w:r>
      <w:r w:rsidRPr="00A204A7">
        <w:t xml:space="preserve">Havens, </w:t>
      </w:r>
      <w:r w:rsidR="00A204A7" w:rsidRPr="00A204A7">
        <w:t xml:space="preserve">Sweeney, Sinsabaugh, </w:t>
      </w:r>
      <w:r w:rsidRPr="00A204A7">
        <w:t>Burlingame, Aronstam, Ayres</w:t>
      </w:r>
      <w:r w:rsidRPr="00A204A7">
        <w:rPr>
          <w:bCs/>
        </w:rPr>
        <w:t>)</w:t>
      </w:r>
    </w:p>
    <w:p w14:paraId="4751CB00" w14:textId="77777777" w:rsidR="007944DB" w:rsidRPr="00A204A7" w:rsidRDefault="007944DB" w:rsidP="007944DB">
      <w:pPr>
        <w:pStyle w:val="p2"/>
        <w:widowControl/>
        <w:spacing w:line="240" w:lineRule="auto"/>
        <w:rPr>
          <w:bCs/>
        </w:rPr>
      </w:pPr>
      <w:r w:rsidRPr="00A204A7">
        <w:rPr>
          <w:bCs/>
        </w:rPr>
        <w:tab/>
      </w:r>
      <w:r w:rsidRPr="00A204A7">
        <w:rPr>
          <w:bCs/>
        </w:rPr>
        <w:tab/>
        <w:t>Nays – 0</w:t>
      </w:r>
    </w:p>
    <w:p w14:paraId="27E59971" w14:textId="77777777" w:rsidR="007944DB" w:rsidRPr="00A204A7" w:rsidRDefault="007944DB" w:rsidP="007944DB">
      <w:pPr>
        <w:pStyle w:val="p2"/>
        <w:widowControl/>
        <w:spacing w:line="240" w:lineRule="auto"/>
        <w:rPr>
          <w:bCs/>
        </w:rPr>
      </w:pPr>
      <w:r w:rsidRPr="00A204A7">
        <w:rPr>
          <w:bCs/>
        </w:rPr>
        <w:tab/>
      </w:r>
      <w:r w:rsidRPr="00A204A7">
        <w:rPr>
          <w:bCs/>
        </w:rPr>
        <w:tab/>
      </w:r>
      <w:r w:rsidR="00A204A7" w:rsidRPr="00A204A7">
        <w:rPr>
          <w:bCs/>
        </w:rPr>
        <w:t>Vacant - 1</w:t>
      </w:r>
      <w:r w:rsidRPr="00A204A7">
        <w:rPr>
          <w:bCs/>
        </w:rPr>
        <w:tab/>
      </w:r>
    </w:p>
    <w:p w14:paraId="2E3C40BE" w14:textId="77777777" w:rsidR="007944DB" w:rsidRDefault="007944DB" w:rsidP="007944DB">
      <w:pPr>
        <w:pStyle w:val="p2"/>
        <w:widowControl/>
        <w:spacing w:line="480" w:lineRule="auto"/>
        <w:rPr>
          <w:bCs/>
        </w:rPr>
      </w:pPr>
      <w:r w:rsidRPr="00A204A7">
        <w:rPr>
          <w:bCs/>
        </w:rPr>
        <w:tab/>
      </w:r>
      <w:r w:rsidRPr="00A204A7">
        <w:rPr>
          <w:bCs/>
        </w:rPr>
        <w:tab/>
        <w:t>The motion carried.</w:t>
      </w:r>
    </w:p>
    <w:p w14:paraId="588C97CE" w14:textId="77777777" w:rsidR="007944DB" w:rsidRDefault="00E211F4" w:rsidP="00526077">
      <w:pPr>
        <w:pStyle w:val="p2"/>
        <w:widowControl/>
        <w:spacing w:line="480" w:lineRule="auto"/>
        <w:rPr>
          <w:bCs/>
        </w:rPr>
      </w:pPr>
      <w:r>
        <w:rPr>
          <w:b/>
          <w:bCs/>
          <w:u w:val="single"/>
        </w:rPr>
        <w:lastRenderedPageBreak/>
        <w:t>BAN for the Water Disbursement Improvement Project</w:t>
      </w:r>
      <w:r>
        <w:rPr>
          <w:b/>
          <w:bCs/>
        </w:rPr>
        <w:t>:</w:t>
      </w:r>
      <w:r>
        <w:rPr>
          <w:bCs/>
        </w:rPr>
        <w:t xml:space="preserve">  The clerk stated the Water Disbursement Improvement Project is moving forward with engineering and surveying.  She recommended pursuing a Bond Anticipation Note (BAN) for $500,000 to pay for these costs.  This will be rolled into the financing of this project.  Trustee Havens moved to approve the BAN as presented.  Trustee Aronstam seconded the motion, which carried unanimously.</w:t>
      </w:r>
    </w:p>
    <w:p w14:paraId="24A8B16C" w14:textId="77777777" w:rsidR="00E211F4" w:rsidRPr="00D630F5" w:rsidRDefault="00E211F4" w:rsidP="00E211F4">
      <w:pPr>
        <w:pStyle w:val="p2"/>
        <w:widowControl/>
        <w:spacing w:line="480" w:lineRule="auto"/>
      </w:pPr>
      <w:r w:rsidRPr="00D630F5">
        <w:rPr>
          <w:b/>
          <w:bCs/>
          <w:u w:val="single"/>
        </w:rPr>
        <w:t>Approval of 2018 CDBG Abstract</w:t>
      </w:r>
      <w:r w:rsidRPr="00D630F5">
        <w:rPr>
          <w:b/>
          <w:bCs/>
        </w:rPr>
        <w:t>:</w:t>
      </w:r>
      <w:r w:rsidRPr="00D630F5">
        <w:t xml:space="preserve">  The clerk presented the abstract for Drawdown #</w:t>
      </w:r>
      <w:r>
        <w:t>5</w:t>
      </w:r>
      <w:r w:rsidRPr="00D630F5">
        <w:t xml:space="preserve"> in the amount of $</w:t>
      </w:r>
      <w:r>
        <w:t>20,643.20</w:t>
      </w:r>
      <w:r w:rsidRPr="00D630F5">
        <w:t xml:space="preserve">.  Trustee </w:t>
      </w:r>
      <w:r>
        <w:t>Sinsabaugh</w:t>
      </w:r>
      <w:r w:rsidRPr="00D630F5">
        <w:t xml:space="preserve"> moved to approve the bills as presented.  Trustee Burlingame seconded the motion, which carried unanimously.</w:t>
      </w:r>
    </w:p>
    <w:p w14:paraId="76AB522D" w14:textId="77777777" w:rsidR="00E211F4" w:rsidRDefault="00BA4A39" w:rsidP="00526077">
      <w:pPr>
        <w:pStyle w:val="p2"/>
        <w:widowControl/>
        <w:spacing w:line="480" w:lineRule="auto"/>
        <w:rPr>
          <w:bCs/>
        </w:rPr>
      </w:pPr>
      <w:r>
        <w:rPr>
          <w:b/>
          <w:bCs/>
          <w:u w:val="single"/>
        </w:rPr>
        <w:t>Mayor/Board Comments</w:t>
      </w:r>
      <w:r>
        <w:rPr>
          <w:b/>
          <w:bCs/>
        </w:rPr>
        <w:t>:</w:t>
      </w:r>
      <w:r>
        <w:rPr>
          <w:bCs/>
        </w:rPr>
        <w:t xml:space="preserve">  Mayor Ayres thanked the VFW for putting up and taking down all the flags in observance of Memorial Day.  Their efforts are truly appreciated.</w:t>
      </w:r>
    </w:p>
    <w:p w14:paraId="257C6F4D" w14:textId="77777777" w:rsidR="00C22755" w:rsidRPr="00C22755" w:rsidRDefault="00C22755" w:rsidP="00526077">
      <w:pPr>
        <w:pStyle w:val="p2"/>
        <w:widowControl/>
        <w:spacing w:line="480" w:lineRule="auto"/>
        <w:rPr>
          <w:bCs/>
        </w:rPr>
      </w:pPr>
      <w:r>
        <w:rPr>
          <w:b/>
          <w:bCs/>
          <w:u w:val="single"/>
        </w:rPr>
        <w:t>Next Meeting Date</w:t>
      </w:r>
      <w:r>
        <w:rPr>
          <w:b/>
          <w:bCs/>
        </w:rPr>
        <w:t xml:space="preserve">:  </w:t>
      </w:r>
      <w:r>
        <w:rPr>
          <w:bCs/>
        </w:rPr>
        <w:t xml:space="preserve">Mayor Ayres stated that since last week’s meeting was cancelled and rescheduled for tonight, he would like to </w:t>
      </w:r>
      <w:r w:rsidR="0039795B">
        <w:rPr>
          <w:bCs/>
        </w:rPr>
        <w:t>cancel the meeting next week and re</w:t>
      </w:r>
      <w:r>
        <w:rPr>
          <w:bCs/>
        </w:rPr>
        <w:t xml:space="preserve">schedule </w:t>
      </w:r>
      <w:r w:rsidR="0039795B">
        <w:rPr>
          <w:bCs/>
        </w:rPr>
        <w:t>that</w:t>
      </w:r>
      <w:r>
        <w:rPr>
          <w:bCs/>
        </w:rPr>
        <w:t xml:space="preserve"> meeting for June 30</w:t>
      </w:r>
      <w:r w:rsidRPr="00C22755">
        <w:rPr>
          <w:bCs/>
          <w:vertAlign w:val="superscript"/>
        </w:rPr>
        <w:t>th</w:t>
      </w:r>
      <w:r>
        <w:rPr>
          <w:bCs/>
        </w:rPr>
        <w:t>.</w:t>
      </w:r>
      <w:r w:rsidR="0039795B">
        <w:rPr>
          <w:bCs/>
        </w:rPr>
        <w:t xml:space="preserve">  The Board agreed.</w:t>
      </w:r>
    </w:p>
    <w:p w14:paraId="31C6A6A1" w14:textId="77777777" w:rsidR="00CF3326" w:rsidRPr="00C22755" w:rsidRDefault="00CF3326" w:rsidP="00CF3326">
      <w:pPr>
        <w:pStyle w:val="p2"/>
        <w:widowControl/>
        <w:spacing w:line="480" w:lineRule="auto"/>
        <w:rPr>
          <w:rFonts w:eastAsiaTheme="minorHAnsi"/>
        </w:rPr>
      </w:pPr>
      <w:r w:rsidRPr="00C22755">
        <w:rPr>
          <w:rFonts w:eastAsiaTheme="minorHAnsi"/>
          <w:b/>
          <w:u w:val="single"/>
        </w:rPr>
        <w:t>Executive Session</w:t>
      </w:r>
      <w:r w:rsidRPr="00C22755">
        <w:rPr>
          <w:rFonts w:eastAsiaTheme="minorHAnsi"/>
          <w:b/>
        </w:rPr>
        <w:t>:</w:t>
      </w:r>
      <w:r w:rsidRPr="00C22755">
        <w:rPr>
          <w:rFonts w:eastAsiaTheme="minorHAnsi"/>
        </w:rPr>
        <w:t xml:space="preserve">  Trustee </w:t>
      </w:r>
      <w:r w:rsidR="00C22755" w:rsidRPr="00C22755">
        <w:rPr>
          <w:rFonts w:eastAsiaTheme="minorHAnsi"/>
        </w:rPr>
        <w:t>Aronstam</w:t>
      </w:r>
      <w:r w:rsidRPr="00C22755">
        <w:rPr>
          <w:rFonts w:eastAsiaTheme="minorHAnsi"/>
        </w:rPr>
        <w:t xml:space="preserve"> moved to enter </w:t>
      </w:r>
      <w:r w:rsidR="00C22755" w:rsidRPr="00C22755">
        <w:rPr>
          <w:rFonts w:eastAsiaTheme="minorHAnsi"/>
        </w:rPr>
        <w:t>E</w:t>
      </w:r>
      <w:r w:rsidRPr="00C22755">
        <w:rPr>
          <w:rFonts w:eastAsiaTheme="minorHAnsi"/>
        </w:rPr>
        <w:t xml:space="preserve">xecutive </w:t>
      </w:r>
      <w:r w:rsidR="00C22755" w:rsidRPr="00C22755">
        <w:rPr>
          <w:rFonts w:eastAsiaTheme="minorHAnsi"/>
        </w:rPr>
        <w:t>S</w:t>
      </w:r>
      <w:r w:rsidRPr="00C22755">
        <w:rPr>
          <w:rFonts w:eastAsiaTheme="minorHAnsi"/>
        </w:rPr>
        <w:t>ession at 7:</w:t>
      </w:r>
      <w:r w:rsidR="00C22755" w:rsidRPr="00C22755">
        <w:rPr>
          <w:rFonts w:eastAsiaTheme="minorHAnsi"/>
        </w:rPr>
        <w:t>24</w:t>
      </w:r>
      <w:r w:rsidRPr="00C22755">
        <w:rPr>
          <w:rFonts w:eastAsiaTheme="minorHAnsi"/>
        </w:rPr>
        <w:t xml:space="preserve"> p.m. to discuss the </w:t>
      </w:r>
      <w:r w:rsidR="00C22755" w:rsidRPr="00C22755">
        <w:rPr>
          <w:rFonts w:eastAsiaTheme="minorHAnsi"/>
        </w:rPr>
        <w:t>work history of a specific employee</w:t>
      </w:r>
      <w:r w:rsidRPr="00C22755">
        <w:rPr>
          <w:rFonts w:eastAsiaTheme="minorHAnsi"/>
        </w:rPr>
        <w:t xml:space="preserve">.  Trustee </w:t>
      </w:r>
      <w:r w:rsidR="00C22755" w:rsidRPr="00C22755">
        <w:rPr>
          <w:rFonts w:eastAsiaTheme="minorHAnsi"/>
        </w:rPr>
        <w:t>Havens</w:t>
      </w:r>
      <w:r w:rsidRPr="00C22755">
        <w:rPr>
          <w:rFonts w:eastAsiaTheme="minorHAnsi"/>
        </w:rPr>
        <w:t xml:space="preserve"> seconded the motion, which carried unanimously.  </w:t>
      </w:r>
    </w:p>
    <w:p w14:paraId="2CF3372C" w14:textId="77777777" w:rsidR="00CF3326" w:rsidRPr="00C22755" w:rsidRDefault="00CF3326" w:rsidP="00CF3326">
      <w:pPr>
        <w:pStyle w:val="p2"/>
        <w:widowControl/>
        <w:spacing w:line="480" w:lineRule="auto"/>
        <w:ind w:firstLine="720"/>
        <w:rPr>
          <w:rFonts w:eastAsiaTheme="minorHAnsi"/>
        </w:rPr>
      </w:pPr>
      <w:r w:rsidRPr="00C22755">
        <w:rPr>
          <w:rFonts w:eastAsiaTheme="minorHAnsi"/>
        </w:rPr>
        <w:t xml:space="preserve">Trustee </w:t>
      </w:r>
      <w:r w:rsidR="00C22755" w:rsidRPr="00C22755">
        <w:rPr>
          <w:rFonts w:eastAsiaTheme="minorHAnsi"/>
        </w:rPr>
        <w:t>Sinsabaugh</w:t>
      </w:r>
      <w:r w:rsidRPr="00C22755">
        <w:rPr>
          <w:rFonts w:eastAsiaTheme="minorHAnsi"/>
        </w:rPr>
        <w:t xml:space="preserve"> moved to enter regular session at </w:t>
      </w:r>
      <w:r w:rsidR="00C22755" w:rsidRPr="00C22755">
        <w:rPr>
          <w:rFonts w:eastAsiaTheme="minorHAnsi"/>
        </w:rPr>
        <w:t>7</w:t>
      </w:r>
      <w:r w:rsidRPr="00C22755">
        <w:rPr>
          <w:rFonts w:eastAsiaTheme="minorHAnsi"/>
        </w:rPr>
        <w:t>:</w:t>
      </w:r>
      <w:r w:rsidR="00C22755" w:rsidRPr="00C22755">
        <w:rPr>
          <w:rFonts w:eastAsiaTheme="minorHAnsi"/>
        </w:rPr>
        <w:t>40</w:t>
      </w:r>
      <w:r w:rsidRPr="00C22755">
        <w:rPr>
          <w:rFonts w:eastAsiaTheme="minorHAnsi"/>
        </w:rPr>
        <w:t xml:space="preserve"> p.m.  Trustee </w:t>
      </w:r>
      <w:r w:rsidR="00C22755" w:rsidRPr="00C22755">
        <w:rPr>
          <w:rFonts w:eastAsiaTheme="minorHAnsi"/>
        </w:rPr>
        <w:t>Havens</w:t>
      </w:r>
      <w:r w:rsidRPr="00C22755">
        <w:rPr>
          <w:rFonts w:eastAsiaTheme="minorHAnsi"/>
        </w:rPr>
        <w:t xml:space="preserve"> seconded the motion, which carried unanimously.  </w:t>
      </w:r>
    </w:p>
    <w:p w14:paraId="09984DCF" w14:textId="77777777" w:rsidR="00C22755" w:rsidRDefault="00C22755" w:rsidP="00C22755">
      <w:pPr>
        <w:pStyle w:val="p2"/>
        <w:widowControl/>
        <w:spacing w:line="480" w:lineRule="auto"/>
      </w:pPr>
      <w:r>
        <w:rPr>
          <w:b/>
          <w:u w:val="single"/>
        </w:rPr>
        <w:t>Approval to Dispose of Police Vehicle</w:t>
      </w:r>
      <w:r>
        <w:rPr>
          <w:b/>
        </w:rPr>
        <w:t xml:space="preserve">:  </w:t>
      </w:r>
      <w:r>
        <w:t>Trustee Sinsabaugh moved to declare the following police car as a surplus vehicles,</w:t>
      </w:r>
      <w:r w:rsidRPr="00F43388">
        <w:t xml:space="preserve"> </w:t>
      </w:r>
      <w:r>
        <w:t xml:space="preserve">and dispose of it by auction with proceeds </w:t>
      </w:r>
      <w:r w:rsidR="0039795B">
        <w:t>deposited to the General Fund.</w:t>
      </w:r>
    </w:p>
    <w:p w14:paraId="32EDA1DE" w14:textId="77777777" w:rsidR="00C22755" w:rsidRDefault="00C22755" w:rsidP="00C22755">
      <w:pPr>
        <w:pStyle w:val="p2"/>
        <w:widowControl/>
        <w:spacing w:line="240" w:lineRule="auto"/>
        <w:ind w:firstLine="720"/>
      </w:pPr>
      <w:r>
        <w:t>2014 Ford Explorer</w:t>
      </w:r>
      <w:r>
        <w:tab/>
      </w:r>
      <w:r>
        <w:tab/>
        <w:t>1FM5K8AR9EGA55505</w:t>
      </w:r>
    </w:p>
    <w:p w14:paraId="616786CE" w14:textId="77777777" w:rsidR="00C22755" w:rsidRDefault="00C22755" w:rsidP="00C22755">
      <w:pPr>
        <w:pStyle w:val="p2"/>
        <w:widowControl/>
        <w:spacing w:line="240" w:lineRule="auto"/>
        <w:ind w:firstLine="720"/>
      </w:pPr>
    </w:p>
    <w:p w14:paraId="5BAB7FC6" w14:textId="77777777" w:rsidR="00C22755" w:rsidRDefault="00C22755" w:rsidP="00C22755">
      <w:pPr>
        <w:pStyle w:val="p2"/>
        <w:widowControl/>
        <w:spacing w:line="480" w:lineRule="auto"/>
      </w:pPr>
      <w:r>
        <w:t>Trustee Sweeney seconded the motion, which carried unanimously.</w:t>
      </w:r>
    </w:p>
    <w:p w14:paraId="5D51C132" w14:textId="77777777" w:rsidR="00CF3326" w:rsidRPr="00236090" w:rsidRDefault="00CF3326" w:rsidP="00CF3326">
      <w:pPr>
        <w:tabs>
          <w:tab w:val="left" w:pos="0"/>
          <w:tab w:val="left" w:pos="90"/>
          <w:tab w:val="left" w:pos="180"/>
        </w:tabs>
        <w:spacing w:line="480" w:lineRule="auto"/>
      </w:pPr>
      <w:r w:rsidRPr="00C22755">
        <w:rPr>
          <w:b/>
          <w:bCs/>
          <w:u w:val="single"/>
        </w:rPr>
        <w:t>Adjournment</w:t>
      </w:r>
      <w:r w:rsidRPr="00C22755">
        <w:t xml:space="preserve">:  Trustee Sweeney moved to adjourn at </w:t>
      </w:r>
      <w:r w:rsidR="00C22755" w:rsidRPr="00C22755">
        <w:t>7</w:t>
      </w:r>
      <w:r w:rsidRPr="00C22755">
        <w:t>:</w:t>
      </w:r>
      <w:r w:rsidR="00C22755" w:rsidRPr="00C22755">
        <w:t>42</w:t>
      </w:r>
      <w:r w:rsidRPr="00C22755">
        <w:t xml:space="preserve"> p.m.  Trustee </w:t>
      </w:r>
      <w:r w:rsidR="00C22755" w:rsidRPr="00C22755">
        <w:t xml:space="preserve">Havens </w:t>
      </w:r>
      <w:r w:rsidRPr="00C22755">
        <w:t>seconded the motion, which carried unanimously.</w:t>
      </w:r>
      <w:r w:rsidRPr="00236090">
        <w:t xml:space="preserve">  </w:t>
      </w:r>
      <w:r w:rsidRPr="00236090">
        <w:tab/>
      </w:r>
      <w:r w:rsidRPr="00236090">
        <w:tab/>
      </w:r>
      <w:r w:rsidRPr="00236090">
        <w:tab/>
      </w:r>
      <w:r w:rsidRPr="00236090">
        <w:tab/>
      </w:r>
    </w:p>
    <w:p w14:paraId="246D7514" w14:textId="77777777" w:rsidR="00CF3326" w:rsidRPr="00236090" w:rsidRDefault="00CF3326" w:rsidP="00CF3326">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163158E9" w14:textId="77777777" w:rsidR="00CF3326" w:rsidRPr="00236090" w:rsidRDefault="00CF3326" w:rsidP="00CF3326">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7E2C918C" w14:textId="77777777" w:rsidR="00CF3326" w:rsidRDefault="00CF3326" w:rsidP="00CF3326">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0ED89CD3" w14:textId="77777777" w:rsidR="00CF3326" w:rsidRPr="00EE0161" w:rsidRDefault="00CF3326" w:rsidP="00EE0161">
      <w:pPr>
        <w:pStyle w:val="p2"/>
        <w:widowControl/>
        <w:spacing w:line="480" w:lineRule="auto"/>
      </w:pPr>
    </w:p>
    <w:p w14:paraId="270512F6" w14:textId="77777777" w:rsidR="0035165C" w:rsidRPr="007D5DFB" w:rsidRDefault="0035165C" w:rsidP="0035165C">
      <w:pPr>
        <w:jc w:val="center"/>
        <w:rPr>
          <w:rFonts w:eastAsiaTheme="minorHAnsi"/>
          <w:b/>
        </w:rPr>
      </w:pPr>
      <w:r w:rsidRPr="007D5DFB">
        <w:rPr>
          <w:rFonts w:eastAsiaTheme="minorHAnsi"/>
          <w:b/>
        </w:rPr>
        <w:t>REGULAR MEETING OF THE BOARD OF TRUSTEES</w:t>
      </w:r>
    </w:p>
    <w:p w14:paraId="08B525B6" w14:textId="77777777" w:rsidR="0035165C" w:rsidRPr="007D5DFB" w:rsidRDefault="0035165C" w:rsidP="0035165C">
      <w:pPr>
        <w:jc w:val="center"/>
        <w:rPr>
          <w:rFonts w:eastAsiaTheme="minorHAnsi"/>
          <w:b/>
        </w:rPr>
      </w:pPr>
      <w:r w:rsidRPr="007D5DFB">
        <w:rPr>
          <w:rFonts w:eastAsiaTheme="minorHAnsi"/>
          <w:b/>
        </w:rPr>
        <w:t>OF THE VILLAGE OF WAVERLY HELD AT 6:30 P.M.</w:t>
      </w:r>
    </w:p>
    <w:p w14:paraId="28746F64" w14:textId="77777777" w:rsidR="0035165C" w:rsidRPr="007D5DFB" w:rsidRDefault="0035165C" w:rsidP="0035165C">
      <w:pPr>
        <w:jc w:val="center"/>
        <w:rPr>
          <w:rFonts w:eastAsiaTheme="minorHAnsi"/>
          <w:b/>
        </w:rPr>
      </w:pPr>
      <w:r w:rsidRPr="007D5DFB">
        <w:rPr>
          <w:rFonts w:eastAsiaTheme="minorHAnsi"/>
          <w:b/>
        </w:rPr>
        <w:t xml:space="preserve">ON TUESDAY, </w:t>
      </w:r>
      <w:r>
        <w:rPr>
          <w:rFonts w:eastAsiaTheme="minorHAnsi"/>
          <w:b/>
        </w:rPr>
        <w:t>JUNE 30</w:t>
      </w:r>
      <w:r w:rsidRPr="007D5DFB">
        <w:rPr>
          <w:rFonts w:eastAsiaTheme="minorHAnsi"/>
          <w:b/>
        </w:rPr>
        <w:t>, 2020 IN THE</w:t>
      </w:r>
    </w:p>
    <w:p w14:paraId="15E2129E" w14:textId="77777777" w:rsidR="0035165C" w:rsidRPr="007D5DFB" w:rsidRDefault="0035165C" w:rsidP="0035165C">
      <w:pPr>
        <w:keepNext/>
        <w:jc w:val="center"/>
        <w:outlineLvl w:val="0"/>
        <w:rPr>
          <w:rFonts w:eastAsiaTheme="minorHAnsi"/>
          <w:b/>
        </w:rPr>
      </w:pPr>
      <w:r w:rsidRPr="007D5DFB">
        <w:rPr>
          <w:rFonts w:eastAsiaTheme="minorHAnsi"/>
          <w:b/>
        </w:rPr>
        <w:t>TRUSTEES’ ROOM IN THE VILLAGE HALL</w:t>
      </w:r>
    </w:p>
    <w:p w14:paraId="1CF0EF39" w14:textId="77777777" w:rsidR="0035165C" w:rsidRPr="00025BDE" w:rsidRDefault="0035165C" w:rsidP="0035165C">
      <w:pPr>
        <w:spacing w:after="200" w:line="276" w:lineRule="auto"/>
        <w:rPr>
          <w:rFonts w:asciiTheme="minorHAnsi" w:eastAsiaTheme="minorHAnsi" w:hAnsiTheme="minorHAnsi" w:cstheme="minorBidi"/>
          <w:sz w:val="22"/>
          <w:szCs w:val="22"/>
          <w:highlight w:val="yellow"/>
        </w:rPr>
      </w:pPr>
    </w:p>
    <w:p w14:paraId="62161D8B" w14:textId="77777777" w:rsidR="0035165C" w:rsidRPr="0035165C" w:rsidRDefault="0035165C" w:rsidP="0035165C">
      <w:pPr>
        <w:spacing w:line="480" w:lineRule="auto"/>
        <w:rPr>
          <w:rFonts w:eastAsiaTheme="minorHAnsi"/>
        </w:rPr>
      </w:pPr>
      <w:r w:rsidRPr="0035165C">
        <w:rPr>
          <w:rFonts w:eastAsiaTheme="minorHAnsi"/>
        </w:rPr>
        <w:t xml:space="preserve">Mayor Ayres called the meeting to order at 6:30 p.m., and led in the Invocation and the Pledge of Allegiance.   </w:t>
      </w:r>
    </w:p>
    <w:p w14:paraId="05785469" w14:textId="77777777" w:rsidR="0035165C" w:rsidRPr="0035165C" w:rsidRDefault="0035165C" w:rsidP="0035165C">
      <w:pPr>
        <w:pStyle w:val="p2"/>
        <w:widowControl/>
        <w:spacing w:line="480" w:lineRule="auto"/>
      </w:pPr>
      <w:r w:rsidRPr="0035165C">
        <w:rPr>
          <w:b/>
          <w:u w:val="single"/>
        </w:rPr>
        <w:t>Roll Call</w:t>
      </w:r>
      <w:r w:rsidRPr="0035165C">
        <w:rPr>
          <w:b/>
        </w:rPr>
        <w:t xml:space="preserve">:  </w:t>
      </w:r>
      <w:r w:rsidRPr="0035165C">
        <w:t>Trustees Present:  Andrew Aronstam, Jerry Sinsabaugh, Steven Burlingame, Kevin Sweeney, Charles Havens, and Mayor Patrick Ayres</w:t>
      </w:r>
    </w:p>
    <w:p w14:paraId="744AFDBC" w14:textId="77777777" w:rsidR="0035165C" w:rsidRPr="0035165C" w:rsidRDefault="0035165C" w:rsidP="0035165C">
      <w:pPr>
        <w:pStyle w:val="p2"/>
        <w:widowControl/>
        <w:spacing w:line="480" w:lineRule="auto"/>
      </w:pPr>
      <w:r w:rsidRPr="0035165C">
        <w:lastRenderedPageBreak/>
        <w:t xml:space="preserve">Also present were Clerk Treasurer Michele Wood, Code Enforcement Officer Chris Robinson, and Attorney Betty Keene </w:t>
      </w:r>
    </w:p>
    <w:p w14:paraId="7BF4FAF9" w14:textId="77777777" w:rsidR="0035165C" w:rsidRPr="00BB3A2A" w:rsidRDefault="0035165C" w:rsidP="0035165C">
      <w:pPr>
        <w:pStyle w:val="p2"/>
        <w:widowControl/>
        <w:spacing w:line="480" w:lineRule="auto"/>
      </w:pPr>
      <w:r w:rsidRPr="00BB3A2A">
        <w:rPr>
          <w:b/>
          <w:u w:val="single"/>
        </w:rPr>
        <w:t>Public Comments</w:t>
      </w:r>
      <w:r w:rsidRPr="00BB3A2A">
        <w:rPr>
          <w:b/>
        </w:rPr>
        <w:t xml:space="preserve">:  </w:t>
      </w:r>
      <w:r w:rsidRPr="00BB3A2A">
        <w:t xml:space="preserve">Ron Keene, 7 Elliott Street, stated </w:t>
      </w:r>
      <w:r w:rsidR="00BB3A2A" w:rsidRPr="00BB3A2A">
        <w:t>the house on Clark Street that has been abandoned, and the Rafferty property are a disgrace to the Village and wants to know what and when the Village is going to do something about them.</w:t>
      </w:r>
    </w:p>
    <w:p w14:paraId="004D0F08" w14:textId="77777777" w:rsidR="00BB3A2A" w:rsidRPr="00BB3A2A" w:rsidRDefault="00BB3A2A" w:rsidP="0035165C">
      <w:pPr>
        <w:pStyle w:val="p2"/>
        <w:widowControl/>
        <w:spacing w:line="480" w:lineRule="auto"/>
      </w:pPr>
      <w:r w:rsidRPr="00BB3A2A">
        <w:tab/>
        <w:t>Linda Vogel, 201 Broad Street, asked when the hydrant in front of her business will be replaced as it is affecting her insurance rates.</w:t>
      </w:r>
    </w:p>
    <w:p w14:paraId="27466107" w14:textId="77777777" w:rsidR="0035165C" w:rsidRPr="00BB3A2A" w:rsidRDefault="0035165C" w:rsidP="0035165C">
      <w:pPr>
        <w:suppressAutoHyphens/>
        <w:spacing w:line="480" w:lineRule="auto"/>
        <w:rPr>
          <w:szCs w:val="20"/>
          <w:lang w:eastAsia="ar-SA"/>
        </w:rPr>
      </w:pPr>
      <w:r w:rsidRPr="00BB3A2A">
        <w:rPr>
          <w:rFonts w:eastAsiaTheme="minorHAnsi"/>
          <w:b/>
          <w:u w:val="single"/>
        </w:rPr>
        <w:t>Approval of Minutes</w:t>
      </w:r>
      <w:r w:rsidRPr="00BB3A2A">
        <w:rPr>
          <w:rFonts w:eastAsiaTheme="minorHAnsi"/>
          <w:b/>
        </w:rPr>
        <w:t xml:space="preserve">:  </w:t>
      </w:r>
      <w:r w:rsidRPr="00BB3A2A">
        <w:rPr>
          <w:rFonts w:eastAsiaTheme="minorHAnsi"/>
        </w:rPr>
        <w:t xml:space="preserve">Trustee Sinsabaugh moved to approve the Minutes of </w:t>
      </w:r>
      <w:r w:rsidR="00BB3A2A" w:rsidRPr="00BB3A2A">
        <w:rPr>
          <w:rFonts w:eastAsiaTheme="minorHAnsi"/>
        </w:rPr>
        <w:t>June 16</w:t>
      </w:r>
      <w:r w:rsidRPr="00BB3A2A">
        <w:rPr>
          <w:rFonts w:eastAsiaTheme="minorHAnsi"/>
        </w:rPr>
        <w:t>, 2020 as presented.  Trustee Havens seconded the motion, which carried unanimously.</w:t>
      </w:r>
    </w:p>
    <w:p w14:paraId="52050915" w14:textId="77777777" w:rsidR="0035165C" w:rsidRPr="00BB3A2A" w:rsidRDefault="0035165C" w:rsidP="0035165C">
      <w:pPr>
        <w:pStyle w:val="p2"/>
        <w:widowControl/>
        <w:spacing w:line="480" w:lineRule="auto"/>
      </w:pPr>
      <w:r w:rsidRPr="00BB3A2A">
        <w:rPr>
          <w:b/>
          <w:bCs/>
          <w:u w:val="single"/>
        </w:rPr>
        <w:t>Finance Committee/Approval of Abstract</w:t>
      </w:r>
      <w:r w:rsidRPr="00BB3A2A">
        <w:rPr>
          <w:b/>
          <w:bCs/>
        </w:rPr>
        <w:t xml:space="preserve">:  </w:t>
      </w:r>
      <w:r w:rsidRPr="00BB3A2A">
        <w:t>Trustee Burlingame presented the following abstracts, and moved to approve all payments:  General Fund Abstract (May) $</w:t>
      </w:r>
      <w:r w:rsidR="00BB3A2A" w:rsidRPr="00BB3A2A">
        <w:t>2,424.48</w:t>
      </w:r>
      <w:r w:rsidRPr="00BB3A2A">
        <w:t xml:space="preserve"> and (June) $</w:t>
      </w:r>
      <w:r w:rsidR="00BB3A2A" w:rsidRPr="00BB3A2A">
        <w:t>24,689.94</w:t>
      </w:r>
      <w:r w:rsidRPr="00BB3A2A">
        <w:t>; Cemetery Fund Abstract (</w:t>
      </w:r>
      <w:r w:rsidR="00BB3A2A" w:rsidRPr="00BB3A2A">
        <w:t>June</w:t>
      </w:r>
      <w:r w:rsidRPr="00BB3A2A">
        <w:t>) $</w:t>
      </w:r>
      <w:r w:rsidR="00BB3A2A" w:rsidRPr="00BB3A2A">
        <w:t>6,600.00</w:t>
      </w:r>
      <w:r w:rsidRPr="00BB3A2A">
        <w:t>; and Recreation Commission Abstract (</w:t>
      </w:r>
      <w:r w:rsidR="00BB3A2A" w:rsidRPr="00BB3A2A">
        <w:t>June</w:t>
      </w:r>
      <w:r w:rsidRPr="00BB3A2A">
        <w:t>) $</w:t>
      </w:r>
      <w:r w:rsidR="00BB3A2A" w:rsidRPr="00BB3A2A">
        <w:t>145</w:t>
      </w:r>
      <w:r w:rsidRPr="00BB3A2A">
        <w:t xml:space="preserve">.00.  Trustee </w:t>
      </w:r>
      <w:r w:rsidR="00BB3A2A" w:rsidRPr="00BB3A2A">
        <w:t>Sweeney</w:t>
      </w:r>
      <w:r w:rsidRPr="00BB3A2A">
        <w:t xml:space="preserve"> seconded the motion, which carried unanimously.</w:t>
      </w:r>
    </w:p>
    <w:p w14:paraId="263A540E" w14:textId="77777777" w:rsidR="0035165C" w:rsidRPr="00BB3A2A" w:rsidRDefault="0035165C" w:rsidP="0035165C">
      <w:pPr>
        <w:pStyle w:val="p2"/>
        <w:widowControl/>
        <w:spacing w:line="480" w:lineRule="auto"/>
      </w:pPr>
      <w:r w:rsidRPr="00BB3A2A">
        <w:rPr>
          <w:b/>
          <w:u w:val="single"/>
        </w:rPr>
        <w:t>Capital Projects Abstract</w:t>
      </w:r>
      <w:r w:rsidRPr="00BB3A2A">
        <w:rPr>
          <w:b/>
        </w:rPr>
        <w:t>:</w:t>
      </w:r>
      <w:r w:rsidRPr="00BB3A2A">
        <w:t xml:space="preserve">  Trustee Havens </w:t>
      </w:r>
      <w:r w:rsidRPr="00BB3A2A">
        <w:rPr>
          <w:bCs/>
        </w:rPr>
        <w:t xml:space="preserve">moved to approve the following expenditures be paid from the Capital Projects Fund.  </w:t>
      </w:r>
      <w:r w:rsidRPr="00BB3A2A">
        <w:t>Trustee Sinsabaugh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070"/>
      </w:tblGrid>
      <w:tr w:rsidR="0035165C" w:rsidRPr="00BB3A2A" w14:paraId="603BD4A3" w14:textId="77777777" w:rsidTr="0035165C">
        <w:trPr>
          <w:trHeight w:hRule="exact" w:val="360"/>
        </w:trPr>
        <w:tc>
          <w:tcPr>
            <w:tcW w:w="2970" w:type="dxa"/>
          </w:tcPr>
          <w:p w14:paraId="26B7665E" w14:textId="77777777" w:rsidR="0035165C" w:rsidRPr="00BB3A2A" w:rsidRDefault="0035165C" w:rsidP="0035165C">
            <w:pPr>
              <w:pStyle w:val="p2"/>
              <w:widowControl/>
              <w:spacing w:line="480" w:lineRule="auto"/>
              <w:jc w:val="center"/>
            </w:pPr>
            <w:r w:rsidRPr="00BB3A2A">
              <w:t>Vendor</w:t>
            </w:r>
          </w:p>
        </w:tc>
        <w:tc>
          <w:tcPr>
            <w:tcW w:w="2430" w:type="dxa"/>
          </w:tcPr>
          <w:p w14:paraId="64DEF059" w14:textId="77777777" w:rsidR="0035165C" w:rsidRPr="00BB3A2A" w:rsidRDefault="0035165C" w:rsidP="0035165C">
            <w:pPr>
              <w:pStyle w:val="p2"/>
              <w:widowControl/>
              <w:spacing w:line="480" w:lineRule="auto"/>
              <w:jc w:val="center"/>
            </w:pPr>
            <w:r w:rsidRPr="00BB3A2A">
              <w:t>Project</w:t>
            </w:r>
          </w:p>
        </w:tc>
        <w:tc>
          <w:tcPr>
            <w:tcW w:w="1530" w:type="dxa"/>
          </w:tcPr>
          <w:p w14:paraId="57B77C1E" w14:textId="77777777" w:rsidR="0035165C" w:rsidRPr="00BB3A2A" w:rsidRDefault="0035165C" w:rsidP="0035165C">
            <w:pPr>
              <w:pStyle w:val="p2"/>
              <w:widowControl/>
              <w:spacing w:line="480" w:lineRule="auto"/>
              <w:jc w:val="center"/>
            </w:pPr>
            <w:r w:rsidRPr="00BB3A2A">
              <w:t>Invoice</w:t>
            </w:r>
          </w:p>
        </w:tc>
        <w:tc>
          <w:tcPr>
            <w:tcW w:w="2070" w:type="dxa"/>
          </w:tcPr>
          <w:p w14:paraId="3521796B" w14:textId="77777777" w:rsidR="0035165C" w:rsidRPr="00BB3A2A" w:rsidRDefault="0035165C" w:rsidP="0035165C">
            <w:pPr>
              <w:pStyle w:val="p2"/>
              <w:widowControl/>
              <w:spacing w:line="480" w:lineRule="auto"/>
              <w:jc w:val="center"/>
            </w:pPr>
            <w:r w:rsidRPr="00BB3A2A">
              <w:t>Amount</w:t>
            </w:r>
          </w:p>
        </w:tc>
      </w:tr>
      <w:tr w:rsidR="0035165C" w:rsidRPr="00BB3A2A" w14:paraId="227F9956" w14:textId="77777777" w:rsidTr="0035165C">
        <w:trPr>
          <w:trHeight w:hRule="exact" w:val="360"/>
        </w:trPr>
        <w:tc>
          <w:tcPr>
            <w:tcW w:w="2970" w:type="dxa"/>
          </w:tcPr>
          <w:p w14:paraId="72595817" w14:textId="77777777" w:rsidR="0035165C" w:rsidRPr="00BB3A2A" w:rsidRDefault="00BB3A2A" w:rsidP="0035165C">
            <w:pPr>
              <w:pStyle w:val="p2"/>
              <w:widowControl/>
              <w:spacing w:line="480" w:lineRule="auto"/>
            </w:pPr>
            <w:r w:rsidRPr="00BB3A2A">
              <w:t>Croft Lumber</w:t>
            </w:r>
          </w:p>
        </w:tc>
        <w:tc>
          <w:tcPr>
            <w:tcW w:w="2430" w:type="dxa"/>
          </w:tcPr>
          <w:p w14:paraId="68955341" w14:textId="77777777" w:rsidR="0035165C" w:rsidRPr="00BB3A2A" w:rsidRDefault="0035165C" w:rsidP="0035165C">
            <w:pPr>
              <w:pStyle w:val="p2"/>
              <w:widowControl/>
              <w:spacing w:line="480" w:lineRule="auto"/>
            </w:pPr>
            <w:r w:rsidRPr="00BB3A2A">
              <w:t>Glen Park Project</w:t>
            </w:r>
          </w:p>
        </w:tc>
        <w:tc>
          <w:tcPr>
            <w:tcW w:w="1530" w:type="dxa"/>
          </w:tcPr>
          <w:p w14:paraId="43A7C9D7" w14:textId="77777777" w:rsidR="0035165C" w:rsidRPr="00BB3A2A" w:rsidRDefault="00BB3A2A" w:rsidP="0035165C">
            <w:pPr>
              <w:pStyle w:val="p2"/>
              <w:widowControl/>
              <w:spacing w:line="480" w:lineRule="auto"/>
              <w:jc w:val="center"/>
            </w:pPr>
            <w:r w:rsidRPr="00BB3A2A">
              <w:t>Multiple</w:t>
            </w:r>
          </w:p>
        </w:tc>
        <w:tc>
          <w:tcPr>
            <w:tcW w:w="2070" w:type="dxa"/>
            <w:vAlign w:val="bottom"/>
          </w:tcPr>
          <w:p w14:paraId="16F72628" w14:textId="77777777" w:rsidR="0035165C" w:rsidRPr="00BB3A2A" w:rsidRDefault="0035165C" w:rsidP="00BB3A2A">
            <w:pPr>
              <w:pStyle w:val="p2"/>
              <w:widowControl/>
              <w:spacing w:line="480" w:lineRule="auto"/>
              <w:jc w:val="right"/>
            </w:pPr>
            <w:r w:rsidRPr="00BB3A2A">
              <w:t xml:space="preserve">$   </w:t>
            </w:r>
            <w:r w:rsidR="00BB3A2A" w:rsidRPr="00BB3A2A">
              <w:t>2,359.79</w:t>
            </w:r>
          </w:p>
        </w:tc>
      </w:tr>
      <w:tr w:rsidR="0035165C" w:rsidRPr="00BB3A2A" w14:paraId="09C7453D" w14:textId="77777777" w:rsidTr="0035165C">
        <w:trPr>
          <w:trHeight w:hRule="exact" w:val="360"/>
        </w:trPr>
        <w:tc>
          <w:tcPr>
            <w:tcW w:w="2970" w:type="dxa"/>
          </w:tcPr>
          <w:p w14:paraId="142A32B0" w14:textId="77777777" w:rsidR="0035165C" w:rsidRPr="00BB3A2A" w:rsidRDefault="0035165C" w:rsidP="0035165C">
            <w:pPr>
              <w:pStyle w:val="p2"/>
              <w:widowControl/>
              <w:spacing w:line="480" w:lineRule="auto"/>
            </w:pPr>
          </w:p>
        </w:tc>
        <w:tc>
          <w:tcPr>
            <w:tcW w:w="2430" w:type="dxa"/>
          </w:tcPr>
          <w:p w14:paraId="31E7577D" w14:textId="77777777" w:rsidR="0035165C" w:rsidRPr="00BB3A2A" w:rsidRDefault="0035165C" w:rsidP="0035165C">
            <w:pPr>
              <w:pStyle w:val="p2"/>
              <w:widowControl/>
              <w:spacing w:line="480" w:lineRule="auto"/>
            </w:pPr>
          </w:p>
        </w:tc>
        <w:tc>
          <w:tcPr>
            <w:tcW w:w="1530" w:type="dxa"/>
          </w:tcPr>
          <w:p w14:paraId="1314302D" w14:textId="77777777" w:rsidR="0035165C" w:rsidRPr="00BB3A2A" w:rsidRDefault="0035165C" w:rsidP="0035165C">
            <w:pPr>
              <w:pStyle w:val="p2"/>
              <w:widowControl/>
              <w:spacing w:line="480" w:lineRule="auto"/>
              <w:jc w:val="center"/>
            </w:pPr>
          </w:p>
        </w:tc>
        <w:tc>
          <w:tcPr>
            <w:tcW w:w="2070" w:type="dxa"/>
            <w:vAlign w:val="bottom"/>
          </w:tcPr>
          <w:p w14:paraId="0888F90E" w14:textId="77777777" w:rsidR="0035165C" w:rsidRPr="00BB3A2A" w:rsidRDefault="0035165C" w:rsidP="0035165C">
            <w:pPr>
              <w:pStyle w:val="p2"/>
              <w:widowControl/>
              <w:spacing w:line="480" w:lineRule="auto"/>
              <w:jc w:val="right"/>
            </w:pPr>
          </w:p>
        </w:tc>
      </w:tr>
      <w:tr w:rsidR="0035165C" w:rsidRPr="00BB3A2A" w14:paraId="3A6F159B" w14:textId="77777777" w:rsidTr="0035165C">
        <w:trPr>
          <w:trHeight w:hRule="exact" w:val="360"/>
        </w:trPr>
        <w:tc>
          <w:tcPr>
            <w:tcW w:w="2970" w:type="dxa"/>
          </w:tcPr>
          <w:p w14:paraId="3CB7DCA6" w14:textId="77777777" w:rsidR="0035165C" w:rsidRPr="00BB3A2A" w:rsidRDefault="0035165C" w:rsidP="0035165C">
            <w:pPr>
              <w:pStyle w:val="p2"/>
              <w:widowControl/>
              <w:spacing w:line="480" w:lineRule="auto"/>
            </w:pPr>
            <w:r w:rsidRPr="00BB3A2A">
              <w:t>Total</w:t>
            </w:r>
          </w:p>
        </w:tc>
        <w:tc>
          <w:tcPr>
            <w:tcW w:w="2430" w:type="dxa"/>
          </w:tcPr>
          <w:p w14:paraId="74989B93" w14:textId="77777777" w:rsidR="0035165C" w:rsidRPr="00BB3A2A" w:rsidRDefault="0035165C" w:rsidP="0035165C">
            <w:pPr>
              <w:pStyle w:val="p2"/>
              <w:widowControl/>
              <w:spacing w:line="480" w:lineRule="auto"/>
            </w:pPr>
          </w:p>
        </w:tc>
        <w:tc>
          <w:tcPr>
            <w:tcW w:w="1530" w:type="dxa"/>
          </w:tcPr>
          <w:p w14:paraId="1D955D5A" w14:textId="77777777" w:rsidR="0035165C" w:rsidRPr="00BB3A2A" w:rsidRDefault="0035165C" w:rsidP="0035165C">
            <w:pPr>
              <w:pStyle w:val="p2"/>
              <w:widowControl/>
              <w:spacing w:line="480" w:lineRule="auto"/>
              <w:jc w:val="center"/>
            </w:pPr>
          </w:p>
        </w:tc>
        <w:tc>
          <w:tcPr>
            <w:tcW w:w="2070" w:type="dxa"/>
            <w:vAlign w:val="bottom"/>
          </w:tcPr>
          <w:p w14:paraId="062AFE6B" w14:textId="77777777" w:rsidR="0035165C" w:rsidRPr="00BB3A2A" w:rsidRDefault="0035165C" w:rsidP="00BB3A2A">
            <w:pPr>
              <w:pStyle w:val="p2"/>
              <w:widowControl/>
              <w:spacing w:line="480" w:lineRule="auto"/>
              <w:jc w:val="right"/>
            </w:pPr>
            <w:r w:rsidRPr="00BB3A2A">
              <w:t xml:space="preserve">$   </w:t>
            </w:r>
            <w:r w:rsidR="00BB3A2A" w:rsidRPr="00BB3A2A">
              <w:t>2,359.79</w:t>
            </w:r>
          </w:p>
        </w:tc>
      </w:tr>
    </w:tbl>
    <w:p w14:paraId="529CA0C4" w14:textId="77777777" w:rsidR="0035165C" w:rsidRPr="0035165C" w:rsidRDefault="0035165C" w:rsidP="0035165C">
      <w:pPr>
        <w:pStyle w:val="p2"/>
        <w:widowControl/>
        <w:spacing w:line="240" w:lineRule="auto"/>
        <w:rPr>
          <w:highlight w:val="yellow"/>
        </w:rPr>
      </w:pPr>
    </w:p>
    <w:p w14:paraId="5DD067A7" w14:textId="77777777" w:rsidR="0076172E" w:rsidRPr="0076172E" w:rsidRDefault="0076172E" w:rsidP="0076172E">
      <w:pPr>
        <w:spacing w:line="480" w:lineRule="auto"/>
        <w:rPr>
          <w:rFonts w:eastAsiaTheme="minorHAnsi"/>
        </w:rPr>
      </w:pPr>
      <w:r w:rsidRPr="0076172E">
        <w:rPr>
          <w:rFonts w:eastAsiaTheme="minorHAnsi"/>
          <w:b/>
          <w:u w:val="single"/>
        </w:rPr>
        <w:t>Storm Drain Improvement Project Update</w:t>
      </w:r>
      <w:r w:rsidRPr="0076172E">
        <w:rPr>
          <w:rFonts w:eastAsiaTheme="minorHAnsi"/>
          <w:b/>
        </w:rPr>
        <w:t xml:space="preserve">:  </w:t>
      </w:r>
      <w:r w:rsidRPr="0076172E">
        <w:rPr>
          <w:rFonts w:eastAsiaTheme="minorHAnsi"/>
        </w:rPr>
        <w:t>Mayor Ayres stated Chicago Construction has been working on the Storm Drain Improvement Project and could be done by the end of the week.  He stated they were able to tie into a drain on Lincoln Street.</w:t>
      </w:r>
    </w:p>
    <w:p w14:paraId="5FDCAFB3" w14:textId="77777777" w:rsidR="008D7F7F" w:rsidRPr="00D83EDB" w:rsidRDefault="008D7F7F" w:rsidP="008D7F7F">
      <w:pPr>
        <w:spacing w:line="480" w:lineRule="auto"/>
        <w:rPr>
          <w:rFonts w:eastAsiaTheme="minorHAnsi"/>
        </w:rPr>
      </w:pPr>
      <w:r>
        <w:rPr>
          <w:rFonts w:eastAsiaTheme="minorHAnsi"/>
          <w:b/>
          <w:u w:val="single"/>
        </w:rPr>
        <w:t>Promotion Request in Police Department</w:t>
      </w:r>
      <w:r>
        <w:rPr>
          <w:rFonts w:eastAsiaTheme="minorHAnsi"/>
          <w:b/>
        </w:rPr>
        <w:t xml:space="preserve">:  </w:t>
      </w:r>
      <w:r>
        <w:rPr>
          <w:rFonts w:eastAsiaTheme="minorHAnsi"/>
        </w:rPr>
        <w:t xml:space="preserve">Trustee Sinsabaugh stated Chief Gelatt recommended promoting Part-Time Police Officer Andrew Yeckinevich to Full Time Police Officer to fill the vacancy left by Sargent David Preshur, upon his retirement.  Trustee Sinsabaugh moved to approve the promotion, effective July 3, 2020, with a contractual salary of an Uncertified Officer.  Once Officer Yeckinevich completes his field training, his salary would increase contractually to Certified Officer.  Trustee Sweeney seconded the motion, </w:t>
      </w:r>
      <w:r w:rsidRPr="00A204A7">
        <w:t xml:space="preserve">which </w:t>
      </w:r>
      <w:r w:rsidRPr="00A204A7">
        <w:rPr>
          <w:bCs/>
        </w:rPr>
        <w:t>led to a roll call vote, as follows:</w:t>
      </w:r>
    </w:p>
    <w:p w14:paraId="304D43D7" w14:textId="77777777" w:rsidR="008D7F7F" w:rsidRPr="00A204A7" w:rsidRDefault="008D7F7F" w:rsidP="008D7F7F">
      <w:pPr>
        <w:pStyle w:val="p2"/>
        <w:widowControl/>
        <w:spacing w:line="240" w:lineRule="auto"/>
        <w:rPr>
          <w:bCs/>
        </w:rPr>
      </w:pPr>
      <w:r w:rsidRPr="00A204A7">
        <w:rPr>
          <w:bCs/>
        </w:rPr>
        <w:tab/>
      </w:r>
      <w:r w:rsidRPr="00A204A7">
        <w:rPr>
          <w:bCs/>
        </w:rPr>
        <w:tab/>
        <w:t xml:space="preserve">Ayes – </w:t>
      </w:r>
      <w:r>
        <w:rPr>
          <w:bCs/>
        </w:rPr>
        <w:t>6</w:t>
      </w:r>
      <w:r w:rsidRPr="00A204A7">
        <w:rPr>
          <w:bCs/>
        </w:rPr>
        <w:tab/>
        <w:t>(</w:t>
      </w:r>
      <w:r w:rsidRPr="00A204A7">
        <w:t xml:space="preserve">Havens, </w:t>
      </w:r>
      <w:r>
        <w:t xml:space="preserve">Sinsabaugh, </w:t>
      </w:r>
      <w:r w:rsidRPr="00A204A7">
        <w:t>Sweeney, Burlingame, Aronstam, Ayres</w:t>
      </w:r>
      <w:r w:rsidRPr="00A204A7">
        <w:rPr>
          <w:bCs/>
        </w:rPr>
        <w:t>)</w:t>
      </w:r>
    </w:p>
    <w:p w14:paraId="1F305278" w14:textId="77777777" w:rsidR="008D7F7F" w:rsidRDefault="008D7F7F" w:rsidP="008D7F7F">
      <w:pPr>
        <w:pStyle w:val="p2"/>
        <w:widowControl/>
        <w:spacing w:line="240" w:lineRule="auto"/>
        <w:rPr>
          <w:bCs/>
        </w:rPr>
      </w:pPr>
      <w:r w:rsidRPr="00A204A7">
        <w:rPr>
          <w:bCs/>
        </w:rPr>
        <w:tab/>
      </w:r>
      <w:r w:rsidRPr="00A204A7">
        <w:rPr>
          <w:bCs/>
        </w:rPr>
        <w:tab/>
        <w:t xml:space="preserve">Nays – </w:t>
      </w:r>
      <w:r>
        <w:rPr>
          <w:bCs/>
        </w:rPr>
        <w:t>0</w:t>
      </w:r>
      <w:r>
        <w:rPr>
          <w:bCs/>
        </w:rPr>
        <w:tab/>
      </w:r>
    </w:p>
    <w:p w14:paraId="1BD88463" w14:textId="77777777" w:rsidR="008D7F7F" w:rsidRPr="00A204A7" w:rsidRDefault="008D7F7F" w:rsidP="008D7F7F">
      <w:pPr>
        <w:pStyle w:val="p2"/>
        <w:widowControl/>
        <w:spacing w:line="240" w:lineRule="auto"/>
        <w:rPr>
          <w:bCs/>
        </w:rPr>
      </w:pPr>
      <w:r w:rsidRPr="00A204A7">
        <w:rPr>
          <w:bCs/>
        </w:rPr>
        <w:tab/>
      </w:r>
      <w:r w:rsidRPr="00A204A7">
        <w:rPr>
          <w:bCs/>
        </w:rPr>
        <w:tab/>
        <w:t>Vacant - 1</w:t>
      </w:r>
      <w:r w:rsidRPr="00A204A7">
        <w:rPr>
          <w:bCs/>
        </w:rPr>
        <w:tab/>
      </w:r>
    </w:p>
    <w:p w14:paraId="5C5B85AE" w14:textId="77777777" w:rsidR="008D7F7F" w:rsidRDefault="008D7F7F" w:rsidP="008D7F7F">
      <w:pPr>
        <w:pStyle w:val="p2"/>
        <w:widowControl/>
        <w:spacing w:line="480" w:lineRule="auto"/>
        <w:rPr>
          <w:bCs/>
        </w:rPr>
      </w:pPr>
      <w:r w:rsidRPr="00A204A7">
        <w:rPr>
          <w:bCs/>
        </w:rPr>
        <w:tab/>
      </w:r>
      <w:r w:rsidRPr="00A204A7">
        <w:rPr>
          <w:bCs/>
        </w:rPr>
        <w:tab/>
        <w:t>The motion carried.</w:t>
      </w:r>
    </w:p>
    <w:p w14:paraId="3E245B7F" w14:textId="77777777" w:rsidR="008D7F7F" w:rsidRDefault="008D7F7F" w:rsidP="008D7F7F">
      <w:pPr>
        <w:pStyle w:val="p2"/>
        <w:widowControl/>
        <w:spacing w:line="480" w:lineRule="auto"/>
        <w:ind w:firstLine="720"/>
        <w:rPr>
          <w:bCs/>
        </w:rPr>
      </w:pPr>
      <w:r>
        <w:rPr>
          <w:bCs/>
        </w:rPr>
        <w:t>Mayor Ayres and the Board thanked Sargent Preshur for his 43 years of service with the Waverly Police Department and wished him well in his retirement.</w:t>
      </w:r>
    </w:p>
    <w:p w14:paraId="16B8B5A2" w14:textId="378CF1AF" w:rsidR="008D7F7F" w:rsidRPr="008D7F7F" w:rsidRDefault="008D7F7F" w:rsidP="008D7F7F">
      <w:pPr>
        <w:spacing w:line="480" w:lineRule="auto"/>
      </w:pPr>
      <w:r w:rsidRPr="00693AC6">
        <w:rPr>
          <w:b/>
          <w:u w:val="single"/>
        </w:rPr>
        <w:t>Summer Concert Series</w:t>
      </w:r>
      <w:r w:rsidRPr="00693AC6">
        <w:rPr>
          <w:b/>
        </w:rPr>
        <w:t xml:space="preserve">:  </w:t>
      </w:r>
      <w:r>
        <w:t>Mayor Ayres stated the first concert at Muldoon Park was a success, people were social distancing and wearing face masks.  It was a great night that was enjoyed by all.</w:t>
      </w:r>
    </w:p>
    <w:p w14:paraId="4AA007EA" w14:textId="77777777" w:rsidR="008D7F7F" w:rsidRDefault="008D7F7F" w:rsidP="008D7F7F">
      <w:pPr>
        <w:spacing w:line="480" w:lineRule="auto"/>
      </w:pPr>
      <w:r w:rsidRPr="0076172E">
        <w:rPr>
          <w:b/>
          <w:u w:val="single"/>
        </w:rPr>
        <w:lastRenderedPageBreak/>
        <w:t>Summer Recreation Program</w:t>
      </w:r>
      <w:r>
        <w:rPr>
          <w:b/>
        </w:rPr>
        <w:t xml:space="preserve">:  </w:t>
      </w:r>
      <w:r>
        <w:t>Trustee Aronstam stated we have approval from Tioga County to have the summer program for up to 48 kids.  There are many regulations that will be followed.  The pool will be closed.  The program will start on July 13</w:t>
      </w:r>
      <w:r w:rsidRPr="0076172E">
        <w:rPr>
          <w:vertAlign w:val="superscript"/>
        </w:rPr>
        <w:t>th</w:t>
      </w:r>
      <w:r>
        <w:t xml:space="preserve"> and go for 5 weeks.  </w:t>
      </w:r>
    </w:p>
    <w:p w14:paraId="23528926" w14:textId="35209A1F" w:rsidR="008D7F7F" w:rsidRPr="008D7F7F" w:rsidRDefault="008D7F7F" w:rsidP="008D7F7F">
      <w:pPr>
        <w:spacing w:line="480" w:lineRule="auto"/>
        <w:ind w:firstLine="720"/>
      </w:pPr>
      <w:r>
        <w:t xml:space="preserve">He stated the football season may not be able to proceed, however, football skill may proceed with the same guidelines.  The gyms cannot be used at this time.  Cross Country can proceed.  </w:t>
      </w:r>
      <w:r>
        <w:tab/>
      </w:r>
    </w:p>
    <w:p w14:paraId="46A47AB5" w14:textId="77777777" w:rsidR="00765EF0" w:rsidRPr="007B36CB" w:rsidRDefault="00765EF0" w:rsidP="00765EF0">
      <w:pPr>
        <w:pStyle w:val="p2"/>
        <w:widowControl/>
        <w:spacing w:line="480" w:lineRule="auto"/>
      </w:pPr>
      <w:r w:rsidRPr="007B36CB">
        <w:rPr>
          <w:b/>
          <w:u w:val="single"/>
        </w:rPr>
        <w:t>Summer Help in Recreation</w:t>
      </w:r>
      <w:r w:rsidRPr="007B36CB">
        <w:rPr>
          <w:b/>
        </w:rPr>
        <w:t xml:space="preserve">:  </w:t>
      </w:r>
      <w:r w:rsidRPr="007B36CB">
        <w:rPr>
          <w:bCs/>
        </w:rPr>
        <w:t xml:space="preserve">The </w:t>
      </w:r>
      <w:r>
        <w:rPr>
          <w:bCs/>
        </w:rPr>
        <w:t>Clerk</w:t>
      </w:r>
      <w:r w:rsidRPr="007B36CB">
        <w:rPr>
          <w:bCs/>
        </w:rPr>
        <w:t xml:space="preserve"> submitted a request from Recreation Director Shaw to hire the following as seasonal part-time personnel for the five-week Summer Recreation Program:</w:t>
      </w:r>
    </w:p>
    <w:p w14:paraId="2F044ED1" w14:textId="77777777" w:rsidR="00765EF0" w:rsidRPr="007B36CB" w:rsidRDefault="00765EF0" w:rsidP="00765EF0">
      <w:pPr>
        <w:pStyle w:val="p2"/>
        <w:widowControl/>
        <w:spacing w:line="240" w:lineRule="auto"/>
        <w:ind w:firstLine="720"/>
      </w:pPr>
      <w:r w:rsidRPr="007B36CB">
        <w:tab/>
      </w:r>
      <w:r>
        <w:t xml:space="preserve">Zoe Menning   </w:t>
      </w:r>
      <w:r w:rsidRPr="007B36CB">
        <w:tab/>
        <w:t>28 hours/week</w:t>
      </w:r>
      <w:r w:rsidRPr="007B36CB">
        <w:tab/>
        <w:t xml:space="preserve">          </w:t>
      </w:r>
      <w:r>
        <w:t xml:space="preserve">  12.80</w:t>
      </w:r>
      <w:r w:rsidRPr="007B36CB">
        <w:t>/hour Director</w:t>
      </w:r>
    </w:p>
    <w:p w14:paraId="53507254" w14:textId="77777777" w:rsidR="00765EF0" w:rsidRPr="007B36CB" w:rsidRDefault="00765EF0" w:rsidP="00765EF0">
      <w:pPr>
        <w:pStyle w:val="p2"/>
        <w:widowControl/>
        <w:spacing w:line="240" w:lineRule="auto"/>
        <w:ind w:firstLine="720"/>
      </w:pPr>
      <w:r w:rsidRPr="007B36CB">
        <w:tab/>
      </w:r>
      <w:r>
        <w:t xml:space="preserve">Jonathon Ward         </w:t>
      </w:r>
      <w:r w:rsidRPr="007B36CB">
        <w:tab/>
        <w:t>28 hours/week</w:t>
      </w:r>
      <w:r w:rsidRPr="007B36CB">
        <w:tab/>
      </w:r>
      <w:r w:rsidRPr="007B36CB">
        <w:tab/>
      </w:r>
      <w:r>
        <w:t>12.30</w:t>
      </w:r>
      <w:r w:rsidRPr="007B36CB">
        <w:t xml:space="preserve">/hour </w:t>
      </w:r>
      <w:r>
        <w:t>Assistant Director</w:t>
      </w:r>
    </w:p>
    <w:p w14:paraId="503EE884" w14:textId="77777777" w:rsidR="00765EF0" w:rsidRPr="007B36CB" w:rsidRDefault="00765EF0" w:rsidP="00765EF0">
      <w:pPr>
        <w:pStyle w:val="p2"/>
        <w:widowControl/>
        <w:spacing w:line="240" w:lineRule="auto"/>
        <w:ind w:firstLine="720"/>
      </w:pPr>
      <w:r w:rsidRPr="007B36CB">
        <w:tab/>
      </w:r>
      <w:r>
        <w:t>Chenelle Huddleston</w:t>
      </w:r>
      <w:r>
        <w:tab/>
        <w:t>28 hours/week</w:t>
      </w:r>
      <w:r>
        <w:tab/>
      </w:r>
      <w:r>
        <w:tab/>
        <w:t>11.80</w:t>
      </w:r>
      <w:r w:rsidRPr="007B36CB">
        <w:t>/hour Counselor</w:t>
      </w:r>
    </w:p>
    <w:p w14:paraId="186AEE4A" w14:textId="77777777" w:rsidR="00765EF0" w:rsidRPr="007B36CB" w:rsidRDefault="00765EF0" w:rsidP="00765EF0">
      <w:pPr>
        <w:pStyle w:val="p2"/>
        <w:widowControl/>
        <w:spacing w:line="240" w:lineRule="auto"/>
        <w:ind w:firstLine="720"/>
      </w:pPr>
      <w:r w:rsidRPr="007B36CB">
        <w:tab/>
      </w:r>
      <w:r>
        <w:t>Kristyn Johnson</w:t>
      </w:r>
      <w:r>
        <w:tab/>
        <w:t>28 hours/week</w:t>
      </w:r>
      <w:r>
        <w:tab/>
      </w:r>
      <w:r>
        <w:tab/>
        <w:t>11.80</w:t>
      </w:r>
      <w:r w:rsidRPr="007B36CB">
        <w:t>/hour Counselor</w:t>
      </w:r>
    </w:p>
    <w:p w14:paraId="59445AA8" w14:textId="77777777" w:rsidR="00765EF0" w:rsidRPr="007B36CB" w:rsidRDefault="00765EF0" w:rsidP="00765EF0">
      <w:pPr>
        <w:pStyle w:val="p2"/>
        <w:widowControl/>
        <w:spacing w:line="240" w:lineRule="auto"/>
        <w:ind w:firstLine="720"/>
      </w:pPr>
      <w:r w:rsidRPr="007B36CB">
        <w:tab/>
      </w:r>
      <w:r>
        <w:t xml:space="preserve">Faith Svoboda  </w:t>
      </w:r>
      <w:r>
        <w:tab/>
        <w:t>28 hours/week</w:t>
      </w:r>
      <w:r>
        <w:tab/>
      </w:r>
      <w:r>
        <w:tab/>
        <w:t>11.80</w:t>
      </w:r>
      <w:r w:rsidRPr="007B36CB">
        <w:t>/hour Counselor</w:t>
      </w:r>
    </w:p>
    <w:p w14:paraId="2E56CDB4" w14:textId="77777777" w:rsidR="00765EF0" w:rsidRPr="007B36CB" w:rsidRDefault="00765EF0" w:rsidP="00765EF0">
      <w:pPr>
        <w:pStyle w:val="p2"/>
        <w:widowControl/>
        <w:spacing w:line="240" w:lineRule="auto"/>
        <w:ind w:firstLine="720"/>
      </w:pPr>
      <w:r w:rsidRPr="007B36CB">
        <w:tab/>
      </w:r>
      <w:r>
        <w:t xml:space="preserve">Sarah Uhl        </w:t>
      </w:r>
      <w:r>
        <w:tab/>
        <w:t>28 hours/week</w:t>
      </w:r>
      <w:r>
        <w:tab/>
      </w:r>
      <w:r>
        <w:tab/>
        <w:t>11.80</w:t>
      </w:r>
      <w:r w:rsidRPr="007B36CB">
        <w:t>/hour Counselor</w:t>
      </w:r>
    </w:p>
    <w:p w14:paraId="531E30BB" w14:textId="77777777" w:rsidR="00765EF0" w:rsidRPr="007B36CB" w:rsidRDefault="00765EF0" w:rsidP="00765EF0">
      <w:pPr>
        <w:pStyle w:val="p2"/>
        <w:widowControl/>
        <w:spacing w:line="240" w:lineRule="auto"/>
        <w:ind w:firstLine="720"/>
      </w:pPr>
      <w:r w:rsidRPr="007B36CB">
        <w:tab/>
      </w:r>
      <w:r>
        <w:t xml:space="preserve">Dylan Ward     </w:t>
      </w:r>
      <w:r>
        <w:tab/>
        <w:t>28 hours/week</w:t>
      </w:r>
      <w:r>
        <w:tab/>
      </w:r>
      <w:r>
        <w:tab/>
        <w:t>11.80</w:t>
      </w:r>
      <w:r w:rsidRPr="007B36CB">
        <w:t>/hour Counselor</w:t>
      </w:r>
    </w:p>
    <w:p w14:paraId="48405491" w14:textId="77777777" w:rsidR="00765EF0" w:rsidRPr="008E4EE6" w:rsidRDefault="00765EF0" w:rsidP="00765EF0">
      <w:pPr>
        <w:pStyle w:val="p2"/>
        <w:widowControl/>
        <w:spacing w:line="240" w:lineRule="auto"/>
        <w:ind w:firstLine="720"/>
        <w:rPr>
          <w:highlight w:val="yellow"/>
        </w:rPr>
      </w:pPr>
      <w:r w:rsidRPr="007B36CB">
        <w:tab/>
      </w:r>
    </w:p>
    <w:p w14:paraId="66F92853" w14:textId="77777777" w:rsidR="00693AC6" w:rsidRDefault="00765EF0" w:rsidP="00765EF0">
      <w:pPr>
        <w:pStyle w:val="p2"/>
        <w:widowControl/>
        <w:spacing w:line="480" w:lineRule="auto"/>
      </w:pPr>
      <w:r w:rsidRPr="007B36CB">
        <w:t xml:space="preserve">Trustee </w:t>
      </w:r>
      <w:r>
        <w:t xml:space="preserve">Aronstam </w:t>
      </w:r>
      <w:r w:rsidRPr="007B36CB">
        <w:t xml:space="preserve">moved to approve hiring the seasonal part-time personnel, as requested.  Trustee </w:t>
      </w:r>
      <w:r>
        <w:t>Sweeney</w:t>
      </w:r>
      <w:r w:rsidRPr="007B36CB">
        <w:t xml:space="preserve"> seconded the mot</w:t>
      </w:r>
      <w:r w:rsidR="00693AC6">
        <w:t>ion, which carried unanimously.</w:t>
      </w:r>
    </w:p>
    <w:p w14:paraId="7F8CD655" w14:textId="77777777" w:rsidR="00BB3A2A" w:rsidRDefault="00693AC6" w:rsidP="00BB3A2A">
      <w:r>
        <w:rPr>
          <w:b/>
          <w:u w:val="single"/>
        </w:rPr>
        <w:t xml:space="preserve">Amended </w:t>
      </w:r>
      <w:r w:rsidR="00BB3A2A">
        <w:rPr>
          <w:b/>
          <w:u w:val="single"/>
        </w:rPr>
        <w:t>Election Day Resolution</w:t>
      </w:r>
      <w:r w:rsidR="00BB3A2A">
        <w:rPr>
          <w:b/>
        </w:rPr>
        <w:t xml:space="preserve">:  </w:t>
      </w:r>
      <w:r w:rsidR="00BB3A2A">
        <w:t>Trustee Sinsabaugh offered the following resolution and moved its adoption:</w:t>
      </w:r>
    </w:p>
    <w:p w14:paraId="59078771" w14:textId="77777777" w:rsidR="00BB3A2A" w:rsidRDefault="00BB3A2A" w:rsidP="00BB3A2A"/>
    <w:p w14:paraId="10E3F0F7" w14:textId="77777777" w:rsidR="00BB3A2A" w:rsidRDefault="00BB3A2A" w:rsidP="00BB3A2A">
      <w:r>
        <w:tab/>
        <w:t xml:space="preserve">WHEREAS, the Annual Election of the Village of Waverly be held in the Trustees’ Room in the Village Hall, at 32 Ithaca Street, Waverly, New York, between the hours of 12:00 o’clock noon and 9:00 o’clock in the afternoon of </w:t>
      </w:r>
      <w:r w:rsidR="00CC587C">
        <w:t>Tuesday, September 15</w:t>
      </w:r>
      <w:r>
        <w:t>, 2020, and</w:t>
      </w:r>
    </w:p>
    <w:p w14:paraId="139FF153" w14:textId="77777777" w:rsidR="00BB3A2A" w:rsidRDefault="00BB3A2A" w:rsidP="00BB3A2A"/>
    <w:p w14:paraId="79F9BC77" w14:textId="77777777" w:rsidR="00BB3A2A" w:rsidRDefault="00BB3A2A" w:rsidP="00BB3A2A">
      <w:r>
        <w:tab/>
        <w:t xml:space="preserve">WHEREAS, the following be designated as Inspectors of Election:  </w:t>
      </w:r>
      <w:r w:rsidRPr="00E6461C">
        <w:t xml:space="preserve">Joan Case, </w:t>
      </w:r>
      <w:r>
        <w:t xml:space="preserve">Laura Hoppe, Donna Casterline, </w:t>
      </w:r>
      <w:r w:rsidRPr="00E6461C">
        <w:t xml:space="preserve">and </w:t>
      </w:r>
      <w:r>
        <w:t>Nila Rumsey and be paid $150.00 each, and</w:t>
      </w:r>
    </w:p>
    <w:p w14:paraId="7CC00DB9" w14:textId="77777777" w:rsidR="00BB3A2A" w:rsidRDefault="00BB3A2A" w:rsidP="00BB3A2A"/>
    <w:p w14:paraId="6EDB7302" w14:textId="77777777" w:rsidR="00BB3A2A" w:rsidRDefault="00BB3A2A" w:rsidP="00BB3A2A">
      <w:r>
        <w:tab/>
        <w:t>WHEREAS, Joan Case be hereby appointed Chairman of the Board, and</w:t>
      </w:r>
    </w:p>
    <w:p w14:paraId="73D7F6DB" w14:textId="77777777" w:rsidR="00BB3A2A" w:rsidRDefault="00BB3A2A" w:rsidP="00BB3A2A"/>
    <w:p w14:paraId="3F261563" w14:textId="77777777" w:rsidR="00BB3A2A" w:rsidRDefault="00BB3A2A" w:rsidP="00BB3A2A">
      <w:r>
        <w:tab/>
        <w:t xml:space="preserve">WHEREAS, the Board of Trustees gives the Clerk-Treasurer the sole authority to replace any inspector who becomes unavailable prior to election, and </w:t>
      </w:r>
    </w:p>
    <w:p w14:paraId="330F4B1C" w14:textId="77777777" w:rsidR="00BB3A2A" w:rsidRDefault="00BB3A2A" w:rsidP="00BB3A2A"/>
    <w:p w14:paraId="6CC14A56" w14:textId="77777777" w:rsidR="00BB3A2A" w:rsidRDefault="00BB3A2A" w:rsidP="00BB3A2A">
      <w:r>
        <w:tab/>
        <w:t xml:space="preserve">BE IT RESOLVED, the Village of Waverly will hold their General Election on </w:t>
      </w:r>
      <w:r w:rsidR="00CC587C">
        <w:t>Tuesday</w:t>
      </w:r>
      <w:r>
        <w:t xml:space="preserve">, </w:t>
      </w:r>
      <w:r w:rsidR="00CC587C">
        <w:t>September</w:t>
      </w:r>
      <w:r w:rsidR="007B1980">
        <w:t xml:space="preserve"> 15</w:t>
      </w:r>
      <w:r>
        <w:t>, 2020 for the purpose of electing three (3) Trustees, each for a term of two years.</w:t>
      </w:r>
    </w:p>
    <w:p w14:paraId="4E4DA4ED" w14:textId="77777777" w:rsidR="00BB3A2A" w:rsidRDefault="00BB3A2A" w:rsidP="00BB3A2A">
      <w:r>
        <w:tab/>
      </w:r>
    </w:p>
    <w:p w14:paraId="13BCF04B" w14:textId="77777777" w:rsidR="00BB3A2A" w:rsidRDefault="00BB3A2A" w:rsidP="00693AC6">
      <w:pPr>
        <w:spacing w:line="480" w:lineRule="auto"/>
      </w:pPr>
      <w:r>
        <w:t>The resolution was seconded by Trustee Havens and upon voice vote, unanimously carried.</w:t>
      </w:r>
    </w:p>
    <w:p w14:paraId="525B18B4" w14:textId="77777777" w:rsidR="0035165C" w:rsidRPr="00693AC6" w:rsidRDefault="00693AC6" w:rsidP="0035165C">
      <w:pPr>
        <w:spacing w:line="480" w:lineRule="auto"/>
      </w:pPr>
      <w:r w:rsidRPr="00693AC6">
        <w:rPr>
          <w:b/>
          <w:bCs/>
          <w:u w:val="single"/>
        </w:rPr>
        <w:t>Village Tree/Sidewalk Damage</w:t>
      </w:r>
      <w:r w:rsidR="0035165C" w:rsidRPr="00693AC6">
        <w:rPr>
          <w:b/>
          <w:bCs/>
        </w:rPr>
        <w:t xml:space="preserve">: </w:t>
      </w:r>
      <w:r w:rsidR="0035165C" w:rsidRPr="00693AC6">
        <w:rPr>
          <w:bCs/>
        </w:rPr>
        <w:t xml:space="preserve"> Mayor Ayres </w:t>
      </w:r>
      <w:r>
        <w:rPr>
          <w:bCs/>
        </w:rPr>
        <w:t>asked Trustee Aronstam to work with Code Officer Robinson and Clerk Treasurer Wood on a protocol to address sidewalk damage due to village trees.</w:t>
      </w:r>
    </w:p>
    <w:p w14:paraId="0BCF98B8" w14:textId="77777777" w:rsidR="0035165C" w:rsidRPr="00693AC6" w:rsidRDefault="00693AC6" w:rsidP="0035165C">
      <w:pPr>
        <w:pStyle w:val="p2"/>
        <w:widowControl/>
        <w:spacing w:line="480" w:lineRule="auto"/>
        <w:rPr>
          <w:bCs/>
        </w:rPr>
      </w:pPr>
      <w:r w:rsidRPr="00693AC6">
        <w:rPr>
          <w:b/>
          <w:bCs/>
          <w:u w:val="single"/>
        </w:rPr>
        <w:t>Glenwood Cemetery</w:t>
      </w:r>
      <w:r w:rsidR="0035165C" w:rsidRPr="00693AC6">
        <w:rPr>
          <w:b/>
          <w:bCs/>
        </w:rPr>
        <w:t xml:space="preserve">: </w:t>
      </w:r>
      <w:r w:rsidR="0035165C" w:rsidRPr="00693AC6">
        <w:rPr>
          <w:bCs/>
        </w:rPr>
        <w:t xml:space="preserve"> </w:t>
      </w:r>
      <w:r>
        <w:rPr>
          <w:bCs/>
        </w:rPr>
        <w:t>Trustee Sinsabaugh stated he feels Glenwood Cemetery</w:t>
      </w:r>
      <w:r w:rsidR="005B5D13">
        <w:rPr>
          <w:bCs/>
        </w:rPr>
        <w:t xml:space="preserve"> could be cleared out on top and more grave lots could be added.  He stated there is also an area in front that could be utilized</w:t>
      </w:r>
      <w:r w:rsidR="00136553">
        <w:rPr>
          <w:bCs/>
        </w:rPr>
        <w:t xml:space="preserve"> for additional lots</w:t>
      </w:r>
      <w:r w:rsidR="005B5D13">
        <w:rPr>
          <w:bCs/>
        </w:rPr>
        <w:t>.</w:t>
      </w:r>
    </w:p>
    <w:p w14:paraId="362290D4" w14:textId="77777777" w:rsidR="0035165C" w:rsidRDefault="005B5D13" w:rsidP="005B5D13">
      <w:pPr>
        <w:pStyle w:val="p2"/>
        <w:widowControl/>
        <w:spacing w:line="480" w:lineRule="auto"/>
      </w:pPr>
      <w:r w:rsidRPr="005B5D13">
        <w:rPr>
          <w:b/>
          <w:bCs/>
          <w:u w:val="single"/>
        </w:rPr>
        <w:t>No Parking Signage Installation Update</w:t>
      </w:r>
      <w:r w:rsidR="0035165C" w:rsidRPr="005B5D13">
        <w:rPr>
          <w:b/>
          <w:bCs/>
        </w:rPr>
        <w:t xml:space="preserve">:  </w:t>
      </w:r>
      <w:r>
        <w:t xml:space="preserve">Mayor Ayres stated all the signage for the new No Parking </w:t>
      </w:r>
      <w:r w:rsidR="00A6636A">
        <w:t>legislation have been installed.  Most residents are abiding by it.  The Police are current issuing warning notices to offenders.</w:t>
      </w:r>
    </w:p>
    <w:p w14:paraId="036C83ED" w14:textId="77777777" w:rsidR="00A6636A" w:rsidRPr="00A204A7" w:rsidRDefault="00A6636A" w:rsidP="00A6636A">
      <w:pPr>
        <w:pStyle w:val="p2"/>
        <w:widowControl/>
        <w:spacing w:line="480" w:lineRule="auto"/>
        <w:rPr>
          <w:bCs/>
        </w:rPr>
      </w:pPr>
      <w:r w:rsidRPr="00A6636A">
        <w:rPr>
          <w:b/>
          <w:bCs/>
          <w:u w:val="single"/>
        </w:rPr>
        <w:t>Allocation of Additional Funds for the Glen Park Project</w:t>
      </w:r>
      <w:r w:rsidR="0035165C" w:rsidRPr="00A6636A">
        <w:rPr>
          <w:b/>
          <w:bCs/>
        </w:rPr>
        <w:t>:</w:t>
      </w:r>
      <w:r w:rsidR="0035165C" w:rsidRPr="00A6636A">
        <w:rPr>
          <w:bCs/>
        </w:rPr>
        <w:t xml:space="preserve">  </w:t>
      </w:r>
      <w:r>
        <w:rPr>
          <w:bCs/>
        </w:rPr>
        <w:t xml:space="preserve">Mayor Ayres stated, after the third bidding round, the bids for the second phase of the Glen Park Project have come in much higher than expected.  </w:t>
      </w:r>
      <w:r>
        <w:rPr>
          <w:bCs/>
        </w:rPr>
        <w:lastRenderedPageBreak/>
        <w:t xml:space="preserve">He stated that the restrooms originally were going to be restored and then determined to be demolished and rebuilt added a lot of extra costs to the project.  Phase Two was scaled back, however, the bids are high.  He requested approval to allocate $200,000 from the Business Development Fund to cover the extra costs.  He stated fundraising is continuing and we have applied for more local grants.  Any funds not spent will be returned to the Business Development Fund.  Discussion followed.  Trustee Havens moved to approve the allocation of $200,000 as requested.  Trustee Aronstam seconded the motion, </w:t>
      </w:r>
      <w:r w:rsidRPr="00A204A7">
        <w:t xml:space="preserve">which </w:t>
      </w:r>
      <w:r w:rsidRPr="00A204A7">
        <w:rPr>
          <w:bCs/>
        </w:rPr>
        <w:t>led to a roll call vote, as follows:</w:t>
      </w:r>
    </w:p>
    <w:p w14:paraId="750DBE76" w14:textId="77777777" w:rsidR="00A6636A" w:rsidRPr="00A204A7" w:rsidRDefault="00A6636A" w:rsidP="00A6636A">
      <w:pPr>
        <w:pStyle w:val="p2"/>
        <w:widowControl/>
        <w:spacing w:line="240" w:lineRule="auto"/>
        <w:rPr>
          <w:bCs/>
        </w:rPr>
      </w:pPr>
      <w:r w:rsidRPr="00A204A7">
        <w:rPr>
          <w:bCs/>
        </w:rPr>
        <w:tab/>
      </w:r>
      <w:r w:rsidRPr="00A204A7">
        <w:rPr>
          <w:bCs/>
        </w:rPr>
        <w:tab/>
        <w:t xml:space="preserve">Ayes – </w:t>
      </w:r>
      <w:r>
        <w:rPr>
          <w:bCs/>
        </w:rPr>
        <w:t>5</w:t>
      </w:r>
      <w:r w:rsidRPr="00A204A7">
        <w:rPr>
          <w:bCs/>
        </w:rPr>
        <w:tab/>
        <w:t>(</w:t>
      </w:r>
      <w:r w:rsidRPr="00A204A7">
        <w:t>Havens, Sweeney, Burlingame, Aronstam, Ayres</w:t>
      </w:r>
      <w:r w:rsidRPr="00A204A7">
        <w:rPr>
          <w:bCs/>
        </w:rPr>
        <w:t>)</w:t>
      </w:r>
    </w:p>
    <w:p w14:paraId="2B50AAE1" w14:textId="77777777" w:rsidR="00A6636A" w:rsidRPr="00A204A7" w:rsidRDefault="00A6636A" w:rsidP="00A6636A">
      <w:pPr>
        <w:pStyle w:val="p2"/>
        <w:widowControl/>
        <w:spacing w:line="240" w:lineRule="auto"/>
        <w:rPr>
          <w:bCs/>
        </w:rPr>
      </w:pPr>
      <w:r w:rsidRPr="00A204A7">
        <w:rPr>
          <w:bCs/>
        </w:rPr>
        <w:tab/>
      </w:r>
      <w:r w:rsidRPr="00A204A7">
        <w:rPr>
          <w:bCs/>
        </w:rPr>
        <w:tab/>
        <w:t xml:space="preserve">Nays – </w:t>
      </w:r>
      <w:r>
        <w:rPr>
          <w:bCs/>
        </w:rPr>
        <w:t>1</w:t>
      </w:r>
      <w:r>
        <w:rPr>
          <w:bCs/>
        </w:rPr>
        <w:tab/>
        <w:t>(Sinsabaugh)</w:t>
      </w:r>
    </w:p>
    <w:p w14:paraId="50B856E0" w14:textId="77777777" w:rsidR="00A6636A" w:rsidRPr="00A204A7" w:rsidRDefault="00A6636A" w:rsidP="00A6636A">
      <w:pPr>
        <w:pStyle w:val="p2"/>
        <w:widowControl/>
        <w:spacing w:line="240" w:lineRule="auto"/>
        <w:rPr>
          <w:bCs/>
        </w:rPr>
      </w:pPr>
      <w:r w:rsidRPr="00A204A7">
        <w:rPr>
          <w:bCs/>
        </w:rPr>
        <w:tab/>
      </w:r>
      <w:r w:rsidRPr="00A204A7">
        <w:rPr>
          <w:bCs/>
        </w:rPr>
        <w:tab/>
        <w:t>Vacant - 1</w:t>
      </w:r>
      <w:r w:rsidRPr="00A204A7">
        <w:rPr>
          <w:bCs/>
        </w:rPr>
        <w:tab/>
      </w:r>
    </w:p>
    <w:p w14:paraId="4AE9A0BF" w14:textId="77777777" w:rsidR="00A6636A" w:rsidRDefault="00A6636A" w:rsidP="00A6636A">
      <w:pPr>
        <w:pStyle w:val="p2"/>
        <w:widowControl/>
        <w:spacing w:line="480" w:lineRule="auto"/>
        <w:rPr>
          <w:bCs/>
        </w:rPr>
      </w:pPr>
      <w:r w:rsidRPr="00A204A7">
        <w:rPr>
          <w:bCs/>
        </w:rPr>
        <w:tab/>
      </w:r>
      <w:r w:rsidRPr="00A204A7">
        <w:rPr>
          <w:bCs/>
        </w:rPr>
        <w:tab/>
        <w:t>The motion carried.</w:t>
      </w:r>
    </w:p>
    <w:p w14:paraId="7FC8A343" w14:textId="77777777" w:rsidR="005C6559" w:rsidRPr="004A6F62" w:rsidRDefault="005C6559" w:rsidP="005C6559">
      <w:pPr>
        <w:spacing w:line="480" w:lineRule="auto"/>
        <w:rPr>
          <w:rFonts w:eastAsiaTheme="minorHAnsi"/>
        </w:rPr>
      </w:pPr>
      <w:r w:rsidRPr="004A6F62">
        <w:rPr>
          <w:rFonts w:eastAsiaTheme="minorHAnsi"/>
          <w:b/>
          <w:u w:val="single"/>
        </w:rPr>
        <w:t>Glen Park Project</w:t>
      </w:r>
      <w:r>
        <w:rPr>
          <w:rFonts w:eastAsiaTheme="minorHAnsi"/>
          <w:b/>
          <w:u w:val="single"/>
        </w:rPr>
        <w:t>, Change Order</w:t>
      </w:r>
      <w:r w:rsidRPr="004A6F62">
        <w:rPr>
          <w:rFonts w:eastAsiaTheme="minorHAnsi"/>
          <w:b/>
        </w:rPr>
        <w:t xml:space="preserve">:  </w:t>
      </w:r>
      <w:r>
        <w:rPr>
          <w:rFonts w:eastAsiaTheme="minorHAnsi"/>
        </w:rPr>
        <w:t>The clerk submitted Change Order #1 for Wilcox Building Specialties in the amount of $970.  This is to add urinal screen and powder coated steel toilet compartment, furnished and installed.  Trustee Aronstam moved to approve Change Order #1 to Wilcox Building Specialties as presented.  Trustee Havens seconded the motion, which carried unanimously.</w:t>
      </w:r>
    </w:p>
    <w:p w14:paraId="4F2C4669" w14:textId="77777777" w:rsidR="0055723E" w:rsidRPr="00E96BEF" w:rsidRDefault="005C6559" w:rsidP="0055723E">
      <w:pPr>
        <w:spacing w:line="480" w:lineRule="auto"/>
      </w:pPr>
      <w:r>
        <w:rPr>
          <w:b/>
          <w:bCs/>
          <w:u w:val="single"/>
        </w:rPr>
        <w:t>G</w:t>
      </w:r>
      <w:r w:rsidR="0055723E" w:rsidRPr="00E96BEF">
        <w:rPr>
          <w:b/>
          <w:bCs/>
          <w:u w:val="single"/>
        </w:rPr>
        <w:t>len Park Project</w:t>
      </w:r>
      <w:r w:rsidR="0055723E">
        <w:rPr>
          <w:b/>
          <w:bCs/>
          <w:u w:val="single"/>
        </w:rPr>
        <w:t>, Award Phase 2</w:t>
      </w:r>
      <w:r w:rsidR="0055723E" w:rsidRPr="00E96BEF">
        <w:rPr>
          <w:b/>
          <w:bCs/>
        </w:rPr>
        <w:t>:</w:t>
      </w:r>
      <w:r w:rsidR="0055723E" w:rsidRPr="00E96BEF">
        <w:t xml:space="preserve">  </w:t>
      </w:r>
      <w:r w:rsidR="0055723E">
        <w:t xml:space="preserve">The clerk </w:t>
      </w:r>
      <w:r w:rsidR="0055723E" w:rsidRPr="00E96BEF">
        <w:t xml:space="preserve">submitted the bids for </w:t>
      </w:r>
      <w:r w:rsidR="0055723E">
        <w:t>Phase 2</w:t>
      </w:r>
      <w:r w:rsidR="0055723E" w:rsidRPr="00E96BEF">
        <w:t>.  They were as follows:</w:t>
      </w:r>
    </w:p>
    <w:tbl>
      <w:tblPr>
        <w:tblStyle w:val="TableGrid"/>
        <w:tblW w:w="0" w:type="auto"/>
        <w:tblLook w:val="04A0" w:firstRow="1" w:lastRow="0" w:firstColumn="1" w:lastColumn="0" w:noHBand="0" w:noVBand="1"/>
      </w:tblPr>
      <w:tblGrid>
        <w:gridCol w:w="1613"/>
        <w:gridCol w:w="1302"/>
        <w:gridCol w:w="1457"/>
        <w:gridCol w:w="1469"/>
        <w:gridCol w:w="1458"/>
        <w:gridCol w:w="1457"/>
        <w:gridCol w:w="1458"/>
      </w:tblGrid>
      <w:tr w:rsidR="0055723E" w:rsidRPr="00E96BEF" w14:paraId="6EE32396" w14:textId="77777777" w:rsidTr="0055723E">
        <w:tc>
          <w:tcPr>
            <w:tcW w:w="1615" w:type="dxa"/>
          </w:tcPr>
          <w:p w14:paraId="70961AC2" w14:textId="77777777" w:rsidR="0055723E" w:rsidRPr="00E96BEF" w:rsidRDefault="0055723E" w:rsidP="0055723E">
            <w:pPr>
              <w:jc w:val="center"/>
            </w:pPr>
            <w:r w:rsidRPr="00E96BEF">
              <w:t>Contractor</w:t>
            </w:r>
          </w:p>
        </w:tc>
        <w:tc>
          <w:tcPr>
            <w:tcW w:w="1303" w:type="dxa"/>
          </w:tcPr>
          <w:p w14:paraId="498D84E7" w14:textId="77777777" w:rsidR="0055723E" w:rsidRPr="00E96BEF" w:rsidRDefault="0055723E" w:rsidP="0055723E">
            <w:pPr>
              <w:jc w:val="center"/>
            </w:pPr>
            <w:r w:rsidRPr="00E96BEF">
              <w:t>Base Bid</w:t>
            </w:r>
          </w:p>
        </w:tc>
        <w:tc>
          <w:tcPr>
            <w:tcW w:w="1459" w:type="dxa"/>
          </w:tcPr>
          <w:p w14:paraId="553078A5" w14:textId="77777777" w:rsidR="0055723E" w:rsidRPr="00E96BEF" w:rsidRDefault="0055723E" w:rsidP="0055723E">
            <w:pPr>
              <w:jc w:val="center"/>
            </w:pPr>
            <w:r w:rsidRPr="00E96BEF">
              <w:t>Alt. 1</w:t>
            </w:r>
            <w:r w:rsidR="004A6F62">
              <w:t xml:space="preserve"> – restore tennis courts</w:t>
            </w:r>
          </w:p>
        </w:tc>
        <w:tc>
          <w:tcPr>
            <w:tcW w:w="1459" w:type="dxa"/>
          </w:tcPr>
          <w:p w14:paraId="3F912CE8" w14:textId="77777777" w:rsidR="0055723E" w:rsidRPr="00E96BEF" w:rsidRDefault="0055723E" w:rsidP="0055723E">
            <w:pPr>
              <w:jc w:val="center"/>
            </w:pPr>
            <w:r w:rsidRPr="00E96BEF">
              <w:t>Alt. 2</w:t>
            </w:r>
            <w:r w:rsidR="004A6F62">
              <w:t xml:space="preserve"> – amphitheater work</w:t>
            </w:r>
          </w:p>
        </w:tc>
        <w:tc>
          <w:tcPr>
            <w:tcW w:w="1459" w:type="dxa"/>
          </w:tcPr>
          <w:p w14:paraId="3F748763" w14:textId="77777777" w:rsidR="0055723E" w:rsidRPr="00E96BEF" w:rsidRDefault="0055723E" w:rsidP="0055723E">
            <w:pPr>
              <w:jc w:val="center"/>
            </w:pPr>
            <w:r w:rsidRPr="00E96BEF">
              <w:t>Alt. 3</w:t>
            </w:r>
            <w:r w:rsidR="004A6F62">
              <w:t xml:space="preserve"> – wooden footbridge</w:t>
            </w:r>
          </w:p>
        </w:tc>
        <w:tc>
          <w:tcPr>
            <w:tcW w:w="1459" w:type="dxa"/>
          </w:tcPr>
          <w:p w14:paraId="747AC943" w14:textId="77777777" w:rsidR="0055723E" w:rsidRPr="00E96BEF" w:rsidRDefault="0055723E" w:rsidP="0055723E">
            <w:pPr>
              <w:jc w:val="center"/>
            </w:pPr>
            <w:r w:rsidRPr="00E96BEF">
              <w:t>Alt.4</w:t>
            </w:r>
            <w:r w:rsidR="004A6F62">
              <w:t xml:space="preserve"> – repave middle drive</w:t>
            </w:r>
          </w:p>
        </w:tc>
        <w:tc>
          <w:tcPr>
            <w:tcW w:w="1460" w:type="dxa"/>
          </w:tcPr>
          <w:p w14:paraId="2588098D" w14:textId="77777777" w:rsidR="0055723E" w:rsidRPr="00E96BEF" w:rsidRDefault="0055723E" w:rsidP="0055723E">
            <w:pPr>
              <w:jc w:val="center"/>
            </w:pPr>
            <w:r w:rsidRPr="00E96BEF">
              <w:t>Bid Total</w:t>
            </w:r>
          </w:p>
        </w:tc>
      </w:tr>
      <w:tr w:rsidR="0055723E" w:rsidRPr="00E96BEF" w14:paraId="6AD7F39E" w14:textId="77777777" w:rsidTr="0055723E">
        <w:tc>
          <w:tcPr>
            <w:tcW w:w="1615" w:type="dxa"/>
            <w:vAlign w:val="bottom"/>
          </w:tcPr>
          <w:p w14:paraId="1AD928A1" w14:textId="77777777" w:rsidR="0055723E" w:rsidRPr="00E96BEF" w:rsidRDefault="0055723E" w:rsidP="0055723E">
            <w:r w:rsidRPr="00E96BEF">
              <w:t xml:space="preserve">Procon </w:t>
            </w:r>
            <w:r>
              <w:t>Contracting</w:t>
            </w:r>
          </w:p>
        </w:tc>
        <w:tc>
          <w:tcPr>
            <w:tcW w:w="1303" w:type="dxa"/>
            <w:vAlign w:val="bottom"/>
          </w:tcPr>
          <w:p w14:paraId="17F87B23" w14:textId="77777777" w:rsidR="0055723E" w:rsidRPr="00E96BEF" w:rsidRDefault="0055723E" w:rsidP="0055723E">
            <w:pPr>
              <w:jc w:val="right"/>
            </w:pPr>
            <w:r>
              <w:t>484,000</w:t>
            </w:r>
          </w:p>
        </w:tc>
        <w:tc>
          <w:tcPr>
            <w:tcW w:w="1459" w:type="dxa"/>
            <w:vAlign w:val="bottom"/>
          </w:tcPr>
          <w:p w14:paraId="3298AE9B" w14:textId="77777777" w:rsidR="0055723E" w:rsidRPr="00E96BEF" w:rsidRDefault="0055723E" w:rsidP="0055723E">
            <w:pPr>
              <w:jc w:val="right"/>
            </w:pPr>
            <w:r>
              <w:t>11,000</w:t>
            </w:r>
          </w:p>
        </w:tc>
        <w:tc>
          <w:tcPr>
            <w:tcW w:w="1459" w:type="dxa"/>
            <w:vAlign w:val="bottom"/>
          </w:tcPr>
          <w:p w14:paraId="266F2F53" w14:textId="77777777" w:rsidR="0055723E" w:rsidRPr="00E96BEF" w:rsidRDefault="0055723E" w:rsidP="0055723E">
            <w:pPr>
              <w:jc w:val="right"/>
            </w:pPr>
            <w:r>
              <w:t>14,000</w:t>
            </w:r>
          </w:p>
        </w:tc>
        <w:tc>
          <w:tcPr>
            <w:tcW w:w="1459" w:type="dxa"/>
            <w:vAlign w:val="bottom"/>
          </w:tcPr>
          <w:p w14:paraId="127753C7" w14:textId="77777777" w:rsidR="0055723E" w:rsidRPr="00E96BEF" w:rsidRDefault="0055723E" w:rsidP="0055723E">
            <w:pPr>
              <w:jc w:val="right"/>
            </w:pPr>
            <w:r w:rsidRPr="00E96BEF">
              <w:t>6,200</w:t>
            </w:r>
          </w:p>
        </w:tc>
        <w:tc>
          <w:tcPr>
            <w:tcW w:w="1459" w:type="dxa"/>
            <w:vAlign w:val="bottom"/>
          </w:tcPr>
          <w:p w14:paraId="06D5BDDB" w14:textId="77777777" w:rsidR="0055723E" w:rsidRPr="00E96BEF" w:rsidRDefault="0055723E" w:rsidP="0055723E">
            <w:pPr>
              <w:jc w:val="right"/>
            </w:pPr>
            <w:r w:rsidRPr="00E96BEF">
              <w:t>2</w:t>
            </w:r>
            <w:r>
              <w:t>3</w:t>
            </w:r>
            <w:r w:rsidRPr="00E96BEF">
              <w:t>,000</w:t>
            </w:r>
          </w:p>
        </w:tc>
        <w:tc>
          <w:tcPr>
            <w:tcW w:w="1460" w:type="dxa"/>
            <w:vAlign w:val="bottom"/>
          </w:tcPr>
          <w:p w14:paraId="50E135C0" w14:textId="77777777" w:rsidR="0055723E" w:rsidRPr="00E96BEF" w:rsidRDefault="0055723E" w:rsidP="0055723E">
            <w:pPr>
              <w:jc w:val="right"/>
            </w:pPr>
            <w:r>
              <w:t>538,200</w:t>
            </w:r>
          </w:p>
        </w:tc>
      </w:tr>
      <w:tr w:rsidR="0055723E" w:rsidRPr="00E96BEF" w14:paraId="175FAEF2" w14:textId="77777777" w:rsidTr="0055723E">
        <w:tc>
          <w:tcPr>
            <w:tcW w:w="1615" w:type="dxa"/>
            <w:vAlign w:val="bottom"/>
          </w:tcPr>
          <w:p w14:paraId="79A9F1AD" w14:textId="77777777" w:rsidR="0055723E" w:rsidRPr="00E96BEF" w:rsidRDefault="0055723E" w:rsidP="0055723E">
            <w:r>
              <w:t>RB Robinson Contractin</w:t>
            </w:r>
            <w:r w:rsidR="004A6F62">
              <w:t>g</w:t>
            </w:r>
          </w:p>
        </w:tc>
        <w:tc>
          <w:tcPr>
            <w:tcW w:w="1303" w:type="dxa"/>
            <w:vAlign w:val="bottom"/>
          </w:tcPr>
          <w:p w14:paraId="07A96EAA" w14:textId="77777777" w:rsidR="0055723E" w:rsidRPr="00E96BEF" w:rsidRDefault="0055723E" w:rsidP="0055723E">
            <w:pPr>
              <w:jc w:val="right"/>
            </w:pPr>
            <w:r>
              <w:t>369,859</w:t>
            </w:r>
          </w:p>
        </w:tc>
        <w:tc>
          <w:tcPr>
            <w:tcW w:w="1459" w:type="dxa"/>
            <w:vAlign w:val="bottom"/>
          </w:tcPr>
          <w:p w14:paraId="0A072A21" w14:textId="77777777" w:rsidR="0055723E" w:rsidRPr="00E96BEF" w:rsidRDefault="0055723E" w:rsidP="0055723E">
            <w:pPr>
              <w:jc w:val="right"/>
            </w:pPr>
            <w:r>
              <w:t>25,000</w:t>
            </w:r>
          </w:p>
        </w:tc>
        <w:tc>
          <w:tcPr>
            <w:tcW w:w="1459" w:type="dxa"/>
            <w:vAlign w:val="bottom"/>
          </w:tcPr>
          <w:p w14:paraId="4FE7FA92" w14:textId="77777777" w:rsidR="0055723E" w:rsidRPr="00E96BEF" w:rsidRDefault="0055723E" w:rsidP="0055723E">
            <w:pPr>
              <w:jc w:val="right"/>
            </w:pPr>
            <w:r>
              <w:t>8,900</w:t>
            </w:r>
          </w:p>
        </w:tc>
        <w:tc>
          <w:tcPr>
            <w:tcW w:w="1459" w:type="dxa"/>
            <w:vAlign w:val="bottom"/>
          </w:tcPr>
          <w:p w14:paraId="118490ED" w14:textId="77777777" w:rsidR="0055723E" w:rsidRPr="00E96BEF" w:rsidRDefault="0055723E" w:rsidP="0055723E">
            <w:pPr>
              <w:jc w:val="right"/>
            </w:pPr>
            <w:r>
              <w:t>12,900</w:t>
            </w:r>
          </w:p>
        </w:tc>
        <w:tc>
          <w:tcPr>
            <w:tcW w:w="1459" w:type="dxa"/>
            <w:vAlign w:val="bottom"/>
          </w:tcPr>
          <w:p w14:paraId="25B89E6E" w14:textId="77777777" w:rsidR="0055723E" w:rsidRPr="00E96BEF" w:rsidRDefault="0055723E" w:rsidP="0055723E">
            <w:pPr>
              <w:jc w:val="right"/>
            </w:pPr>
            <w:r>
              <w:t>25,000</w:t>
            </w:r>
          </w:p>
        </w:tc>
        <w:tc>
          <w:tcPr>
            <w:tcW w:w="1460" w:type="dxa"/>
            <w:vAlign w:val="bottom"/>
          </w:tcPr>
          <w:p w14:paraId="36A29CA1" w14:textId="77777777" w:rsidR="0055723E" w:rsidRPr="00E96BEF" w:rsidRDefault="0055723E" w:rsidP="0055723E">
            <w:pPr>
              <w:jc w:val="right"/>
            </w:pPr>
            <w:r>
              <w:t>441,659</w:t>
            </w:r>
          </w:p>
        </w:tc>
      </w:tr>
      <w:tr w:rsidR="0055723E" w:rsidRPr="00E96BEF" w14:paraId="4883A277" w14:textId="77777777" w:rsidTr="0055723E">
        <w:tc>
          <w:tcPr>
            <w:tcW w:w="1615" w:type="dxa"/>
            <w:vAlign w:val="bottom"/>
          </w:tcPr>
          <w:p w14:paraId="4CC74751" w14:textId="77777777" w:rsidR="0055723E" w:rsidRPr="00E96BEF" w:rsidRDefault="0055723E" w:rsidP="00FB06C9">
            <w:r w:rsidRPr="00E96BEF">
              <w:t>Bo</w:t>
            </w:r>
            <w:r w:rsidR="00FB06C9">
              <w:t xml:space="preserve">land’s </w:t>
            </w:r>
            <w:r>
              <w:t>Excavating</w:t>
            </w:r>
          </w:p>
        </w:tc>
        <w:tc>
          <w:tcPr>
            <w:tcW w:w="1303" w:type="dxa"/>
            <w:vAlign w:val="bottom"/>
          </w:tcPr>
          <w:p w14:paraId="1407BA42" w14:textId="77777777" w:rsidR="0055723E" w:rsidRPr="00E96BEF" w:rsidRDefault="00FB06C9" w:rsidP="0055723E">
            <w:pPr>
              <w:jc w:val="right"/>
            </w:pPr>
            <w:r>
              <w:t>550,000</w:t>
            </w:r>
          </w:p>
        </w:tc>
        <w:tc>
          <w:tcPr>
            <w:tcW w:w="1459" w:type="dxa"/>
            <w:vAlign w:val="bottom"/>
          </w:tcPr>
          <w:p w14:paraId="07812290" w14:textId="77777777" w:rsidR="0055723E" w:rsidRPr="00E96BEF" w:rsidRDefault="00FB06C9" w:rsidP="0055723E">
            <w:pPr>
              <w:jc w:val="right"/>
            </w:pPr>
            <w:r>
              <w:t>21,000</w:t>
            </w:r>
          </w:p>
        </w:tc>
        <w:tc>
          <w:tcPr>
            <w:tcW w:w="1459" w:type="dxa"/>
            <w:vAlign w:val="bottom"/>
          </w:tcPr>
          <w:p w14:paraId="0017A4B7" w14:textId="77777777" w:rsidR="0055723E" w:rsidRPr="00E96BEF" w:rsidRDefault="00FB06C9" w:rsidP="0055723E">
            <w:pPr>
              <w:jc w:val="right"/>
            </w:pPr>
            <w:r>
              <w:t>23,000</w:t>
            </w:r>
          </w:p>
        </w:tc>
        <w:tc>
          <w:tcPr>
            <w:tcW w:w="1459" w:type="dxa"/>
            <w:vAlign w:val="bottom"/>
          </w:tcPr>
          <w:p w14:paraId="2616AF03" w14:textId="77777777" w:rsidR="0055723E" w:rsidRPr="00E96BEF" w:rsidRDefault="00FB06C9" w:rsidP="0055723E">
            <w:pPr>
              <w:jc w:val="right"/>
            </w:pPr>
            <w:r>
              <w:t>11,000</w:t>
            </w:r>
          </w:p>
        </w:tc>
        <w:tc>
          <w:tcPr>
            <w:tcW w:w="1459" w:type="dxa"/>
            <w:vAlign w:val="bottom"/>
          </w:tcPr>
          <w:p w14:paraId="4F44D836" w14:textId="77777777" w:rsidR="0055723E" w:rsidRPr="00E96BEF" w:rsidRDefault="00FB06C9" w:rsidP="0055723E">
            <w:pPr>
              <w:jc w:val="right"/>
            </w:pPr>
            <w:r>
              <w:t>38,000</w:t>
            </w:r>
          </w:p>
        </w:tc>
        <w:tc>
          <w:tcPr>
            <w:tcW w:w="1460" w:type="dxa"/>
            <w:vAlign w:val="bottom"/>
          </w:tcPr>
          <w:p w14:paraId="1F277A18" w14:textId="77777777" w:rsidR="0055723E" w:rsidRPr="00E96BEF" w:rsidRDefault="00FB06C9" w:rsidP="0055723E">
            <w:pPr>
              <w:jc w:val="right"/>
            </w:pPr>
            <w:r>
              <w:t>643,000</w:t>
            </w:r>
          </w:p>
        </w:tc>
      </w:tr>
    </w:tbl>
    <w:p w14:paraId="7CFC8E76" w14:textId="77777777" w:rsidR="0055723E" w:rsidRPr="0055723E" w:rsidRDefault="0055723E" w:rsidP="0055723E">
      <w:pPr>
        <w:pStyle w:val="p2"/>
        <w:widowControl/>
        <w:spacing w:line="240" w:lineRule="auto"/>
      </w:pPr>
    </w:p>
    <w:p w14:paraId="7FF23FE5" w14:textId="77777777" w:rsidR="004A6F62" w:rsidRPr="00A204A7" w:rsidRDefault="004A6F62" w:rsidP="004A6F62">
      <w:pPr>
        <w:pStyle w:val="p2"/>
        <w:widowControl/>
        <w:spacing w:line="480" w:lineRule="auto"/>
        <w:rPr>
          <w:bCs/>
        </w:rPr>
      </w:pPr>
      <w:r w:rsidRPr="004A6F62">
        <w:rPr>
          <w:bCs/>
        </w:rPr>
        <w:t xml:space="preserve">Mayor Ayres recommended Alternates 1 &amp; 2 along with the base bid.  He stated a private donation of $10,000 was received for the amphitheater work.  Trustee Havens moved to approve the Base Bid, and Alternates 1 &amp; 2 to RB Robinson Contracting for a total of 403,759.  Trustee Aronstam seconded the motion, </w:t>
      </w:r>
      <w:r w:rsidRPr="00A204A7">
        <w:t xml:space="preserve">which </w:t>
      </w:r>
      <w:r w:rsidRPr="00A204A7">
        <w:rPr>
          <w:bCs/>
        </w:rPr>
        <w:t>led to a roll call vote, as follows:</w:t>
      </w:r>
    </w:p>
    <w:p w14:paraId="0B8A3E4A" w14:textId="77777777" w:rsidR="004A6F62" w:rsidRPr="00A204A7" w:rsidRDefault="004A6F62" w:rsidP="004A6F62">
      <w:pPr>
        <w:pStyle w:val="p2"/>
        <w:widowControl/>
        <w:spacing w:line="240" w:lineRule="auto"/>
        <w:rPr>
          <w:bCs/>
        </w:rPr>
      </w:pPr>
      <w:r w:rsidRPr="00A204A7">
        <w:rPr>
          <w:bCs/>
        </w:rPr>
        <w:tab/>
      </w:r>
      <w:r w:rsidRPr="00A204A7">
        <w:rPr>
          <w:bCs/>
        </w:rPr>
        <w:tab/>
        <w:t xml:space="preserve">Ayes – </w:t>
      </w:r>
      <w:r>
        <w:rPr>
          <w:bCs/>
        </w:rPr>
        <w:t>6</w:t>
      </w:r>
      <w:r w:rsidRPr="00A204A7">
        <w:rPr>
          <w:bCs/>
        </w:rPr>
        <w:tab/>
        <w:t>(</w:t>
      </w:r>
      <w:r w:rsidRPr="00A204A7">
        <w:t xml:space="preserve">Havens, </w:t>
      </w:r>
      <w:r>
        <w:t xml:space="preserve">Sinsabaugh, </w:t>
      </w:r>
      <w:r w:rsidRPr="00A204A7">
        <w:t>Sweeney, Burlingame, Aronstam, Ayres</w:t>
      </w:r>
      <w:r w:rsidRPr="00A204A7">
        <w:rPr>
          <w:bCs/>
        </w:rPr>
        <w:t>)</w:t>
      </w:r>
    </w:p>
    <w:p w14:paraId="5184475E" w14:textId="77777777" w:rsidR="004A6F62" w:rsidRDefault="004A6F62" w:rsidP="004A6F62">
      <w:pPr>
        <w:pStyle w:val="p2"/>
        <w:widowControl/>
        <w:spacing w:line="240" w:lineRule="auto"/>
        <w:rPr>
          <w:bCs/>
        </w:rPr>
      </w:pPr>
      <w:r w:rsidRPr="00A204A7">
        <w:rPr>
          <w:bCs/>
        </w:rPr>
        <w:tab/>
      </w:r>
      <w:r w:rsidRPr="00A204A7">
        <w:rPr>
          <w:bCs/>
        </w:rPr>
        <w:tab/>
        <w:t xml:space="preserve">Nays – </w:t>
      </w:r>
      <w:r>
        <w:rPr>
          <w:bCs/>
        </w:rPr>
        <w:t>0</w:t>
      </w:r>
      <w:r>
        <w:rPr>
          <w:bCs/>
        </w:rPr>
        <w:tab/>
      </w:r>
    </w:p>
    <w:p w14:paraId="5AB2BA9D" w14:textId="77777777" w:rsidR="004A6F62" w:rsidRPr="00A204A7" w:rsidRDefault="004A6F62" w:rsidP="004A6F62">
      <w:pPr>
        <w:pStyle w:val="p2"/>
        <w:widowControl/>
        <w:spacing w:line="240" w:lineRule="auto"/>
        <w:rPr>
          <w:bCs/>
        </w:rPr>
      </w:pPr>
      <w:r w:rsidRPr="00A204A7">
        <w:rPr>
          <w:bCs/>
        </w:rPr>
        <w:tab/>
      </w:r>
      <w:r w:rsidRPr="00A204A7">
        <w:rPr>
          <w:bCs/>
        </w:rPr>
        <w:tab/>
        <w:t>Vacant - 1</w:t>
      </w:r>
      <w:r w:rsidRPr="00A204A7">
        <w:rPr>
          <w:bCs/>
        </w:rPr>
        <w:tab/>
      </w:r>
    </w:p>
    <w:p w14:paraId="15ADEE3B" w14:textId="77777777" w:rsidR="004A6F62" w:rsidRDefault="004A6F62" w:rsidP="004A6F62">
      <w:pPr>
        <w:pStyle w:val="p2"/>
        <w:widowControl/>
        <w:spacing w:line="480" w:lineRule="auto"/>
        <w:rPr>
          <w:bCs/>
        </w:rPr>
      </w:pPr>
      <w:r w:rsidRPr="00A204A7">
        <w:rPr>
          <w:bCs/>
        </w:rPr>
        <w:tab/>
      </w:r>
      <w:r w:rsidRPr="00A204A7">
        <w:rPr>
          <w:bCs/>
        </w:rPr>
        <w:tab/>
        <w:t>The motion carried.</w:t>
      </w:r>
    </w:p>
    <w:p w14:paraId="4C991511" w14:textId="77777777" w:rsidR="00D57FBE" w:rsidRPr="00D57FBE" w:rsidRDefault="00D57FBE" w:rsidP="00D57FBE">
      <w:pPr>
        <w:spacing w:line="480" w:lineRule="auto"/>
        <w:rPr>
          <w:rFonts w:eastAsiaTheme="minorHAnsi"/>
        </w:rPr>
      </w:pPr>
      <w:r>
        <w:rPr>
          <w:rFonts w:eastAsiaTheme="minorHAnsi"/>
          <w:b/>
          <w:u w:val="single"/>
        </w:rPr>
        <w:t>General Maintenance Issues at Village Hall</w:t>
      </w:r>
      <w:r w:rsidRPr="00D57FBE">
        <w:rPr>
          <w:rFonts w:eastAsiaTheme="minorHAnsi"/>
          <w:b/>
        </w:rPr>
        <w:t xml:space="preserve">:  </w:t>
      </w:r>
      <w:r>
        <w:rPr>
          <w:rFonts w:eastAsiaTheme="minorHAnsi"/>
        </w:rPr>
        <w:t>Mayor Ayres stated there is some concerns with a couple areas at the Village Hall.  The clerk submitted a site review report from Hunt Engineers.  Mayor Ayres requested Trustee Aronstam and Trustee Sinsabaugh work with Clerk Treasurer Wood to review the issues outlined in the report and report back at the next meeting.</w:t>
      </w:r>
    </w:p>
    <w:p w14:paraId="27C9F988" w14:textId="77777777" w:rsidR="00136553" w:rsidRDefault="00136553" w:rsidP="00136553">
      <w:pPr>
        <w:spacing w:line="480" w:lineRule="auto"/>
        <w:rPr>
          <w:rFonts w:eastAsiaTheme="minorHAnsi"/>
        </w:rPr>
      </w:pPr>
      <w:r>
        <w:rPr>
          <w:rFonts w:eastAsiaTheme="minorHAnsi"/>
          <w:b/>
          <w:u w:val="single"/>
        </w:rPr>
        <w:t>CPA Auditing Services</w:t>
      </w:r>
      <w:r>
        <w:rPr>
          <w:rFonts w:eastAsiaTheme="minorHAnsi"/>
          <w:b/>
        </w:rPr>
        <w:t xml:space="preserve">:  </w:t>
      </w:r>
      <w:r>
        <w:rPr>
          <w:rFonts w:eastAsiaTheme="minorHAnsi"/>
        </w:rPr>
        <w:t xml:space="preserve">The clerk submitted engagement letters from Insero &amp; Company for auditing services of the Village Government in the amount of $10,600, and one for the Justice Court in the amount </w:t>
      </w:r>
      <w:r>
        <w:rPr>
          <w:rFonts w:eastAsiaTheme="minorHAnsi"/>
        </w:rPr>
        <w:lastRenderedPageBreak/>
        <w:t xml:space="preserve">of $1,350.  Trustee Havens moved to engage Insero &amp; Company for both the Village Government and the Justice Court </w:t>
      </w:r>
      <w:r w:rsidR="009210BC">
        <w:rPr>
          <w:rFonts w:eastAsiaTheme="minorHAnsi"/>
        </w:rPr>
        <w:t xml:space="preserve">audits, </w:t>
      </w:r>
      <w:r>
        <w:rPr>
          <w:rFonts w:eastAsiaTheme="minorHAnsi"/>
        </w:rPr>
        <w:t xml:space="preserve">as presented.  Trustee Sinsabaugh seconded the motion, which carried unanimously.  </w:t>
      </w:r>
    </w:p>
    <w:p w14:paraId="0A768D68" w14:textId="77777777" w:rsidR="0035165C" w:rsidRPr="009210BC" w:rsidRDefault="0035165C" w:rsidP="0035165C">
      <w:pPr>
        <w:pStyle w:val="p2"/>
        <w:widowControl/>
        <w:spacing w:line="480" w:lineRule="auto"/>
        <w:rPr>
          <w:bCs/>
        </w:rPr>
      </w:pPr>
      <w:r w:rsidRPr="009210BC">
        <w:rPr>
          <w:b/>
          <w:bCs/>
          <w:u w:val="single"/>
        </w:rPr>
        <w:t>Mayor/Board Comments</w:t>
      </w:r>
      <w:r w:rsidRPr="009210BC">
        <w:rPr>
          <w:b/>
          <w:bCs/>
        </w:rPr>
        <w:t>:</w:t>
      </w:r>
      <w:r w:rsidRPr="009210BC">
        <w:rPr>
          <w:bCs/>
        </w:rPr>
        <w:t xml:space="preserve">  Mayor Ayres </w:t>
      </w:r>
      <w:r w:rsidR="00136553" w:rsidRPr="009210BC">
        <w:rPr>
          <w:bCs/>
        </w:rPr>
        <w:t>stated the abandoned house on Clark Street is not property of the Land Bank.  He agrees with Mr. Keene that the properties that he brought up earlier are problematic.</w:t>
      </w:r>
      <w:r w:rsidR="009210BC" w:rsidRPr="009210BC">
        <w:rPr>
          <w:bCs/>
        </w:rPr>
        <w:t xml:space="preserve">  Mayor Ayres stated that Code Enforcement is very active on getting things done.</w:t>
      </w:r>
      <w:r w:rsidR="00136553" w:rsidRPr="009210BC">
        <w:rPr>
          <w:bCs/>
        </w:rPr>
        <w:t xml:space="preserve">  Code Enforcement Officer Robinson s</w:t>
      </w:r>
      <w:r w:rsidR="009210BC" w:rsidRPr="009210BC">
        <w:rPr>
          <w:bCs/>
        </w:rPr>
        <w:t>tated since the Courts are not in session, due to COVID-19, things have slowed down.</w:t>
      </w:r>
    </w:p>
    <w:p w14:paraId="011B8EB3" w14:textId="77777777" w:rsidR="0035165C" w:rsidRPr="00236090" w:rsidRDefault="0035165C" w:rsidP="0035165C">
      <w:pPr>
        <w:tabs>
          <w:tab w:val="left" w:pos="0"/>
          <w:tab w:val="left" w:pos="90"/>
          <w:tab w:val="left" w:pos="180"/>
        </w:tabs>
        <w:spacing w:line="480" w:lineRule="auto"/>
      </w:pPr>
      <w:r w:rsidRPr="009210BC">
        <w:rPr>
          <w:b/>
          <w:bCs/>
          <w:u w:val="single"/>
        </w:rPr>
        <w:t>Adjournment</w:t>
      </w:r>
      <w:r w:rsidRPr="009210BC">
        <w:t>:  Trustee Sweeney moved to adjourn at 7:4</w:t>
      </w:r>
      <w:r w:rsidR="009210BC" w:rsidRPr="009210BC">
        <w:t>0</w:t>
      </w:r>
      <w:r w:rsidRPr="009210BC">
        <w:t xml:space="preserve"> p.m.  Trustee Havens seconded the motion, which carried unanimously.</w:t>
      </w:r>
      <w:r w:rsidRPr="00236090">
        <w:t xml:space="preserve">  </w:t>
      </w:r>
      <w:r w:rsidRPr="00236090">
        <w:tab/>
      </w:r>
      <w:r w:rsidRPr="00236090">
        <w:tab/>
      </w:r>
      <w:r w:rsidRPr="00236090">
        <w:tab/>
      </w:r>
      <w:r w:rsidRPr="00236090">
        <w:tab/>
      </w:r>
    </w:p>
    <w:p w14:paraId="193E1A2F" w14:textId="77777777" w:rsidR="0035165C" w:rsidRPr="00236090" w:rsidRDefault="0035165C" w:rsidP="0035165C">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7E7F368B" w14:textId="77777777" w:rsidR="0035165C" w:rsidRPr="00236090" w:rsidRDefault="0035165C" w:rsidP="0035165C">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715C640C" w14:textId="77777777" w:rsidR="00434DAA" w:rsidRDefault="0035165C" w:rsidP="009210BC">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7DC5FD95" w14:textId="77777777" w:rsidR="00667B74" w:rsidRDefault="00667B74" w:rsidP="00667B74">
      <w:pPr>
        <w:rPr>
          <w:rFonts w:eastAsiaTheme="minorHAnsi"/>
          <w:b/>
        </w:rPr>
      </w:pPr>
    </w:p>
    <w:p w14:paraId="503453A3" w14:textId="77777777" w:rsidR="005C6F26" w:rsidRDefault="005C6F26" w:rsidP="00667B74">
      <w:pPr>
        <w:rPr>
          <w:rFonts w:eastAsiaTheme="minorHAnsi"/>
          <w:b/>
        </w:rPr>
      </w:pPr>
    </w:p>
    <w:p w14:paraId="090717D7" w14:textId="77777777" w:rsidR="005C6F26" w:rsidRDefault="005C6F26" w:rsidP="00667B74">
      <w:pPr>
        <w:rPr>
          <w:rFonts w:eastAsiaTheme="minorHAnsi"/>
          <w:b/>
        </w:rPr>
      </w:pPr>
    </w:p>
    <w:p w14:paraId="73E154CD" w14:textId="293427FE" w:rsidR="00C1603C" w:rsidRDefault="005C6F26" w:rsidP="005C6F26">
      <w:pPr>
        <w:jc w:val="center"/>
        <w:rPr>
          <w:rFonts w:eastAsiaTheme="minorHAnsi"/>
          <w:b/>
        </w:rPr>
      </w:pPr>
      <w:r w:rsidRPr="00B12ADF">
        <w:rPr>
          <w:rFonts w:eastAsiaTheme="minorHAnsi"/>
          <w:b/>
        </w:rPr>
        <w:t>THE REGULAR MEETING FOR JULY 14, 2020 WAS CANCELLED.</w:t>
      </w:r>
    </w:p>
    <w:p w14:paraId="2EC4CFDF" w14:textId="77777777" w:rsidR="00667B74" w:rsidRDefault="00667B74" w:rsidP="00B12ADF">
      <w:pPr>
        <w:jc w:val="center"/>
        <w:rPr>
          <w:rFonts w:eastAsiaTheme="minorHAnsi"/>
          <w:b/>
        </w:rPr>
      </w:pPr>
    </w:p>
    <w:p w14:paraId="4F676C76" w14:textId="77777777" w:rsidR="00667B74" w:rsidRPr="00B12ADF" w:rsidRDefault="00667B74" w:rsidP="00B12ADF">
      <w:pPr>
        <w:jc w:val="center"/>
        <w:rPr>
          <w:rFonts w:eastAsiaTheme="minorHAnsi"/>
          <w:b/>
        </w:rPr>
      </w:pPr>
    </w:p>
    <w:p w14:paraId="267F2646" w14:textId="77777777" w:rsidR="005C6559" w:rsidRDefault="005C6559" w:rsidP="00C1603C">
      <w:pPr>
        <w:rPr>
          <w:rFonts w:eastAsiaTheme="minorHAnsi"/>
        </w:rPr>
      </w:pPr>
    </w:p>
    <w:p w14:paraId="702A3B74" w14:textId="77777777" w:rsidR="005C6F26" w:rsidRDefault="005C6F26" w:rsidP="00C1603C">
      <w:pPr>
        <w:rPr>
          <w:rFonts w:eastAsiaTheme="minorHAnsi"/>
        </w:rPr>
      </w:pPr>
    </w:p>
    <w:p w14:paraId="027967C4" w14:textId="77777777" w:rsidR="005C6F26" w:rsidRPr="00C1603C" w:rsidRDefault="005C6F26" w:rsidP="00C1603C">
      <w:pPr>
        <w:rPr>
          <w:rFonts w:eastAsiaTheme="minorHAnsi"/>
        </w:rPr>
      </w:pPr>
    </w:p>
    <w:p w14:paraId="76EC1CB9" w14:textId="77777777" w:rsidR="007C7264" w:rsidRPr="00C1603C" w:rsidRDefault="007C7264" w:rsidP="007C7264">
      <w:pPr>
        <w:jc w:val="center"/>
        <w:rPr>
          <w:rFonts w:eastAsiaTheme="minorHAnsi"/>
          <w:b/>
        </w:rPr>
      </w:pPr>
      <w:r w:rsidRPr="00C1603C">
        <w:rPr>
          <w:rFonts w:eastAsiaTheme="minorHAnsi"/>
          <w:b/>
        </w:rPr>
        <w:t>REGULAR MEETING OF THE BOARD OF TRUSTEES</w:t>
      </w:r>
    </w:p>
    <w:p w14:paraId="5B16E87B" w14:textId="77777777" w:rsidR="007C7264" w:rsidRPr="00C1603C" w:rsidRDefault="007C7264" w:rsidP="007C7264">
      <w:pPr>
        <w:jc w:val="center"/>
        <w:rPr>
          <w:rFonts w:eastAsiaTheme="minorHAnsi"/>
          <w:b/>
        </w:rPr>
      </w:pPr>
      <w:r w:rsidRPr="00C1603C">
        <w:rPr>
          <w:rFonts w:eastAsiaTheme="minorHAnsi"/>
          <w:b/>
        </w:rPr>
        <w:t>OF THE VILLAGE OF WAVERLY HELD AT 6:30 P.M.</w:t>
      </w:r>
    </w:p>
    <w:p w14:paraId="18E19984" w14:textId="77777777" w:rsidR="007C7264" w:rsidRPr="00C1603C" w:rsidRDefault="007C7264" w:rsidP="007C7264">
      <w:pPr>
        <w:jc w:val="center"/>
        <w:rPr>
          <w:rFonts w:eastAsiaTheme="minorHAnsi"/>
          <w:b/>
        </w:rPr>
      </w:pPr>
      <w:r w:rsidRPr="00C1603C">
        <w:rPr>
          <w:rFonts w:eastAsiaTheme="minorHAnsi"/>
          <w:b/>
        </w:rPr>
        <w:t xml:space="preserve">ON TUESDAY, </w:t>
      </w:r>
      <w:r w:rsidR="00C1603C" w:rsidRPr="00C1603C">
        <w:rPr>
          <w:rFonts w:eastAsiaTheme="minorHAnsi"/>
          <w:b/>
        </w:rPr>
        <w:t>JULY 28</w:t>
      </w:r>
      <w:r w:rsidRPr="00C1603C">
        <w:rPr>
          <w:rFonts w:eastAsiaTheme="minorHAnsi"/>
          <w:b/>
        </w:rPr>
        <w:t>, 2020 IN THE</w:t>
      </w:r>
    </w:p>
    <w:p w14:paraId="21CB26D6" w14:textId="77777777" w:rsidR="007C7264" w:rsidRPr="00C1603C" w:rsidRDefault="007C7264" w:rsidP="007C7264">
      <w:pPr>
        <w:keepNext/>
        <w:jc w:val="center"/>
        <w:outlineLvl w:val="0"/>
        <w:rPr>
          <w:rFonts w:eastAsiaTheme="minorHAnsi"/>
          <w:b/>
        </w:rPr>
      </w:pPr>
      <w:r w:rsidRPr="00C1603C">
        <w:rPr>
          <w:rFonts w:eastAsiaTheme="minorHAnsi"/>
          <w:b/>
        </w:rPr>
        <w:t>TRUSTEES’ ROOM IN THE VILLAGE HALL</w:t>
      </w:r>
    </w:p>
    <w:p w14:paraId="099D96F8" w14:textId="77777777" w:rsidR="007C7264" w:rsidRPr="007C7264" w:rsidRDefault="007C7264" w:rsidP="007C7264">
      <w:pPr>
        <w:spacing w:after="200" w:line="276" w:lineRule="auto"/>
        <w:rPr>
          <w:rFonts w:asciiTheme="minorHAnsi" w:eastAsiaTheme="minorHAnsi" w:hAnsiTheme="minorHAnsi" w:cstheme="minorBidi"/>
          <w:sz w:val="22"/>
          <w:szCs w:val="22"/>
          <w:highlight w:val="yellow"/>
        </w:rPr>
      </w:pPr>
    </w:p>
    <w:p w14:paraId="7DB5568C" w14:textId="77777777" w:rsidR="007C7264" w:rsidRPr="00C1603C" w:rsidRDefault="007C7264" w:rsidP="007C7264">
      <w:pPr>
        <w:spacing w:line="480" w:lineRule="auto"/>
        <w:rPr>
          <w:rFonts w:eastAsiaTheme="minorHAnsi"/>
        </w:rPr>
      </w:pPr>
      <w:r w:rsidRPr="00C1603C">
        <w:rPr>
          <w:rFonts w:eastAsiaTheme="minorHAnsi"/>
        </w:rPr>
        <w:t xml:space="preserve">Mayor Ayres called the meeting to order at 6:30 p.m., and led in the Invocation and the Pledge of Allegiance.   </w:t>
      </w:r>
    </w:p>
    <w:p w14:paraId="068E6BA0" w14:textId="77777777" w:rsidR="005C6F26" w:rsidRDefault="005C6F26" w:rsidP="007C7264">
      <w:pPr>
        <w:pStyle w:val="p2"/>
        <w:widowControl/>
        <w:spacing w:line="480" w:lineRule="auto"/>
        <w:rPr>
          <w:b/>
          <w:u w:val="single"/>
        </w:rPr>
      </w:pPr>
    </w:p>
    <w:p w14:paraId="30C62A61" w14:textId="77777777" w:rsidR="00854BA6" w:rsidRDefault="007C7264" w:rsidP="007C7264">
      <w:pPr>
        <w:pStyle w:val="p2"/>
        <w:widowControl/>
        <w:spacing w:line="480" w:lineRule="auto"/>
      </w:pPr>
      <w:r w:rsidRPr="00854BA6">
        <w:rPr>
          <w:b/>
          <w:u w:val="single"/>
        </w:rPr>
        <w:t>Roll Call</w:t>
      </w:r>
      <w:r w:rsidRPr="00854BA6">
        <w:rPr>
          <w:b/>
        </w:rPr>
        <w:t xml:space="preserve">:  </w:t>
      </w:r>
      <w:r w:rsidRPr="00854BA6">
        <w:t>Trustees Present:  Charles Havens, Steven Burlingame, and Mayor Patrick Ayres</w:t>
      </w:r>
      <w:r w:rsidR="00C1603C" w:rsidRPr="00854BA6">
        <w:t xml:space="preserve">.  </w:t>
      </w:r>
    </w:p>
    <w:p w14:paraId="3D5485E8" w14:textId="77777777" w:rsidR="007C7264" w:rsidRPr="00854BA6" w:rsidRDefault="00C1603C" w:rsidP="007C7264">
      <w:pPr>
        <w:pStyle w:val="p2"/>
        <w:widowControl/>
        <w:spacing w:line="480" w:lineRule="auto"/>
      </w:pPr>
      <w:r w:rsidRPr="00854BA6">
        <w:t xml:space="preserve">(Trustee Andrew Aronstam </w:t>
      </w:r>
      <w:r w:rsidR="00854BA6" w:rsidRPr="00854BA6">
        <w:t>joined via teleconference, due to mandated Covid-19 Quarantine</w:t>
      </w:r>
      <w:r w:rsidR="00854BA6">
        <w:t xml:space="preserve"> for returning after being out of state</w:t>
      </w:r>
      <w:r w:rsidR="00854BA6" w:rsidRPr="00854BA6">
        <w:t>)</w:t>
      </w:r>
    </w:p>
    <w:p w14:paraId="6EA1F7BC" w14:textId="77777777" w:rsidR="007C7264" w:rsidRPr="00854BA6" w:rsidRDefault="007C7264" w:rsidP="007C7264">
      <w:pPr>
        <w:pStyle w:val="p2"/>
        <w:widowControl/>
        <w:spacing w:line="480" w:lineRule="auto"/>
      </w:pPr>
      <w:r w:rsidRPr="00854BA6">
        <w:t xml:space="preserve">Also present were Clerk Treasurer Michele Wood, and Attorney Betty Keene </w:t>
      </w:r>
    </w:p>
    <w:p w14:paraId="56A9DB0F" w14:textId="77777777" w:rsidR="007C7264" w:rsidRDefault="00854BA6" w:rsidP="007C7264">
      <w:pPr>
        <w:pStyle w:val="p2"/>
        <w:widowControl/>
        <w:spacing w:line="480" w:lineRule="auto"/>
      </w:pPr>
      <w:r>
        <w:rPr>
          <w:b/>
          <w:u w:val="single"/>
        </w:rPr>
        <w:t>Public Comments</w:t>
      </w:r>
      <w:r w:rsidR="007C7264" w:rsidRPr="00854BA6">
        <w:rPr>
          <w:b/>
        </w:rPr>
        <w:t xml:space="preserve">:  </w:t>
      </w:r>
      <w:r>
        <w:t>Margaret Prinzi, 447 Chemung Street, stated concern with pot holes and uneven sidewalks.  Trustee Havens will follow-up with DPW regarding pot holes at corner of Ball Street.</w:t>
      </w:r>
    </w:p>
    <w:p w14:paraId="4D45C0B7" w14:textId="77777777" w:rsidR="00854BA6" w:rsidRDefault="00854BA6" w:rsidP="007C7264">
      <w:pPr>
        <w:suppressAutoHyphens/>
        <w:spacing w:line="480" w:lineRule="auto"/>
        <w:rPr>
          <w:rFonts w:eastAsiaTheme="minorHAnsi"/>
        </w:rPr>
      </w:pPr>
      <w:r w:rsidRPr="00854BA6">
        <w:rPr>
          <w:rFonts w:eastAsiaTheme="minorHAnsi"/>
          <w:b/>
          <w:u w:val="single"/>
        </w:rPr>
        <w:t>Business on Sawyer Place</w:t>
      </w:r>
      <w:r w:rsidRPr="00854BA6">
        <w:rPr>
          <w:rFonts w:eastAsiaTheme="minorHAnsi"/>
          <w:b/>
        </w:rPr>
        <w:t xml:space="preserve">:  </w:t>
      </w:r>
      <w:r w:rsidRPr="00854BA6">
        <w:rPr>
          <w:rFonts w:eastAsiaTheme="minorHAnsi"/>
        </w:rPr>
        <w:t>Jennifer Seymour stated she is under contract to purchase the former Tot’s Learning Center on Sawyer Place.  She would like to have a birthing center there.  Zoning has come into questions on whether it would be allowed.  Mayor Ayres referred her to the Planning Board and encouraged her to review the zoning codes.</w:t>
      </w:r>
    </w:p>
    <w:p w14:paraId="07FF0666" w14:textId="77777777" w:rsidR="00854BA6" w:rsidRPr="00854BA6" w:rsidRDefault="00854BA6" w:rsidP="007C7264">
      <w:pPr>
        <w:suppressAutoHyphens/>
        <w:spacing w:line="480" w:lineRule="auto"/>
        <w:rPr>
          <w:rFonts w:eastAsiaTheme="minorHAnsi"/>
        </w:rPr>
      </w:pPr>
      <w:r>
        <w:rPr>
          <w:rFonts w:eastAsiaTheme="minorHAnsi"/>
          <w:b/>
          <w:u w:val="single"/>
        </w:rPr>
        <w:t>Fire Escape at 358 Broad Street</w:t>
      </w:r>
      <w:r>
        <w:rPr>
          <w:rFonts w:eastAsiaTheme="minorHAnsi"/>
          <w:b/>
        </w:rPr>
        <w:t xml:space="preserve">:  </w:t>
      </w:r>
      <w:r>
        <w:rPr>
          <w:rFonts w:eastAsiaTheme="minorHAnsi"/>
        </w:rPr>
        <w:t>John Franzese</w:t>
      </w:r>
      <w:r w:rsidR="00C95967">
        <w:rPr>
          <w:rFonts w:eastAsiaTheme="minorHAnsi"/>
        </w:rPr>
        <w:t>, Engineer,</w:t>
      </w:r>
      <w:r>
        <w:rPr>
          <w:rFonts w:eastAsiaTheme="minorHAnsi"/>
        </w:rPr>
        <w:t xml:space="preserve"> stated he is rebuilding the fire escape as part of the Restore NY Project at 358 Broad Street.  As it is currently, the stairs come too close (within 3’) to </w:t>
      </w:r>
      <w:r>
        <w:rPr>
          <w:rFonts w:eastAsiaTheme="minorHAnsi"/>
        </w:rPr>
        <w:lastRenderedPageBreak/>
        <w:t>the electrical panel and needs to be reconfigured.</w:t>
      </w:r>
      <w:r w:rsidR="00C95967">
        <w:rPr>
          <w:rFonts w:eastAsiaTheme="minorHAnsi"/>
        </w:rPr>
        <w:t xml:space="preserve">  Code Enforcement Officer Robinson recommends maintaining the 3’ distance.  This would cause the stairs to encroach upon village land.  Discussion followed.  Attorney Keene recommended a Use and Maintenance Agreement with property owner.</w:t>
      </w:r>
      <w:r w:rsidR="00EE6117">
        <w:rPr>
          <w:rFonts w:eastAsiaTheme="minorHAnsi"/>
        </w:rPr>
        <w:t xml:space="preserve">  They should have a better layout for the next meeting.</w:t>
      </w:r>
    </w:p>
    <w:p w14:paraId="5DA52955" w14:textId="77777777" w:rsidR="007C7264" w:rsidRDefault="007C7264" w:rsidP="003B5F25">
      <w:pPr>
        <w:suppressAutoHyphens/>
        <w:spacing w:line="480" w:lineRule="auto"/>
        <w:rPr>
          <w:rFonts w:eastAsiaTheme="minorHAnsi"/>
        </w:rPr>
      </w:pPr>
      <w:r w:rsidRPr="003B5F25">
        <w:rPr>
          <w:rFonts w:eastAsiaTheme="minorHAnsi"/>
          <w:b/>
          <w:u w:val="single"/>
        </w:rPr>
        <w:t>Letters and Communications</w:t>
      </w:r>
      <w:r w:rsidRPr="003B5F25">
        <w:rPr>
          <w:rFonts w:eastAsiaTheme="minorHAnsi"/>
          <w:b/>
        </w:rPr>
        <w:t>:</w:t>
      </w:r>
      <w:r w:rsidRPr="003B5F25">
        <w:rPr>
          <w:rFonts w:eastAsiaTheme="minorHAnsi"/>
        </w:rPr>
        <w:t xml:space="preserve">  The clerk read a letter from </w:t>
      </w:r>
      <w:r w:rsidR="003B5F25">
        <w:rPr>
          <w:rFonts w:eastAsiaTheme="minorHAnsi"/>
        </w:rPr>
        <w:t>Mary Sobel, Tioga County Open Door Mission, requesting a street closure each Friday beginning on July 17</w:t>
      </w:r>
      <w:r w:rsidR="003B5F25" w:rsidRPr="003B5F25">
        <w:rPr>
          <w:rFonts w:eastAsiaTheme="minorHAnsi"/>
          <w:vertAlign w:val="superscript"/>
        </w:rPr>
        <w:t>th</w:t>
      </w:r>
      <w:r w:rsidR="003B5F25">
        <w:rPr>
          <w:rFonts w:eastAsiaTheme="minorHAnsi"/>
        </w:rPr>
        <w:t xml:space="preserve"> and continuing throughout the month of August, between the hours of 8:30 a.m. to 10:00 p.m.  This will include Park Avenue from Broad Street to Depumpo Lane.  There will be live music and outdoor dining.  Trustee </w:t>
      </w:r>
      <w:r w:rsidR="00720ED1">
        <w:rPr>
          <w:rFonts w:eastAsiaTheme="minorHAnsi"/>
        </w:rPr>
        <w:t>Havens moved to approve the request as presented, contingent upon proof of insurance.  Trustee Burlingame seconded the motion, which carried unanimously.</w:t>
      </w:r>
    </w:p>
    <w:p w14:paraId="242F7726" w14:textId="77777777" w:rsidR="00720ED1" w:rsidRDefault="00720ED1" w:rsidP="003B5F25">
      <w:pPr>
        <w:suppressAutoHyphens/>
        <w:spacing w:line="480" w:lineRule="auto"/>
        <w:rPr>
          <w:rFonts w:eastAsiaTheme="minorHAnsi"/>
        </w:rPr>
      </w:pPr>
      <w:r>
        <w:rPr>
          <w:rFonts w:eastAsiaTheme="minorHAnsi"/>
        </w:rPr>
        <w:tab/>
        <w:t>The clerk read a letter from Patricia Evans requesting permission to have monthly yard sales at 100 Route 17C.  Code Officer Robinson stated that there were 17 cars parked along Route 17C last weekend, and parking is prohibited.  Attorney Keene stated she would review the code.</w:t>
      </w:r>
    </w:p>
    <w:p w14:paraId="4BFABB67" w14:textId="77777777" w:rsidR="00720ED1" w:rsidRPr="00BB3A2A" w:rsidRDefault="00720ED1" w:rsidP="00720ED1">
      <w:pPr>
        <w:suppressAutoHyphens/>
        <w:spacing w:line="480" w:lineRule="auto"/>
        <w:rPr>
          <w:szCs w:val="20"/>
          <w:lang w:eastAsia="ar-SA"/>
        </w:rPr>
      </w:pPr>
      <w:r w:rsidRPr="00BB3A2A">
        <w:rPr>
          <w:rFonts w:eastAsiaTheme="minorHAnsi"/>
          <w:b/>
          <w:u w:val="single"/>
        </w:rPr>
        <w:t>Approval of Minutes</w:t>
      </w:r>
      <w:r w:rsidRPr="00BB3A2A">
        <w:rPr>
          <w:rFonts w:eastAsiaTheme="minorHAnsi"/>
          <w:b/>
        </w:rPr>
        <w:t xml:space="preserve">:  </w:t>
      </w:r>
      <w:r w:rsidRPr="00BB3A2A">
        <w:rPr>
          <w:rFonts w:eastAsiaTheme="minorHAnsi"/>
        </w:rPr>
        <w:t>Trustee</w:t>
      </w:r>
      <w:r>
        <w:rPr>
          <w:rFonts w:eastAsiaTheme="minorHAnsi"/>
        </w:rPr>
        <w:t xml:space="preserve"> Burlingame</w:t>
      </w:r>
      <w:r w:rsidRPr="00BB3A2A">
        <w:rPr>
          <w:rFonts w:eastAsiaTheme="minorHAnsi"/>
        </w:rPr>
        <w:t xml:space="preserve"> moved to approve the Minutes of June </w:t>
      </w:r>
      <w:r>
        <w:rPr>
          <w:rFonts w:eastAsiaTheme="minorHAnsi"/>
        </w:rPr>
        <w:t>30</w:t>
      </w:r>
      <w:r w:rsidRPr="00BB3A2A">
        <w:rPr>
          <w:rFonts w:eastAsiaTheme="minorHAnsi"/>
        </w:rPr>
        <w:t>, 2020 as presented.  Trustee Havens seconded the motion, which carried unanimously.</w:t>
      </w:r>
    </w:p>
    <w:p w14:paraId="6CF44D02" w14:textId="6B0C370E" w:rsidR="007C7264" w:rsidRPr="00660154" w:rsidRDefault="007C7264" w:rsidP="007C7264">
      <w:pPr>
        <w:spacing w:line="480" w:lineRule="auto"/>
        <w:rPr>
          <w:rFonts w:eastAsiaTheme="minorHAnsi"/>
        </w:rPr>
      </w:pPr>
      <w:r w:rsidRPr="00660154">
        <w:rPr>
          <w:rFonts w:eastAsiaTheme="minorHAnsi"/>
          <w:b/>
          <w:u w:val="single"/>
        </w:rPr>
        <w:t>Department Reports</w:t>
      </w:r>
      <w:r w:rsidRPr="00660154">
        <w:rPr>
          <w:rFonts w:eastAsiaTheme="minorHAnsi"/>
          <w:b/>
        </w:rPr>
        <w:t>:</w:t>
      </w:r>
      <w:r w:rsidRPr="00660154">
        <w:rPr>
          <w:rFonts w:eastAsiaTheme="minorHAnsi"/>
        </w:rPr>
        <w:t xml:space="preserve">  The clerk submitt</w:t>
      </w:r>
      <w:r w:rsidR="00667B74">
        <w:rPr>
          <w:rFonts w:eastAsiaTheme="minorHAnsi"/>
        </w:rPr>
        <w:t>ed a department report from Code, Recreation, and Police.</w:t>
      </w:r>
    </w:p>
    <w:p w14:paraId="733B49D3" w14:textId="77777777" w:rsidR="007C7264" w:rsidRPr="00660154" w:rsidRDefault="007C7264" w:rsidP="007C7264">
      <w:pPr>
        <w:pStyle w:val="WW-PlainText"/>
        <w:spacing w:line="480" w:lineRule="auto"/>
        <w:rPr>
          <w:rFonts w:ascii="Times New Roman" w:hAnsi="Times New Roman"/>
          <w:sz w:val="24"/>
        </w:rPr>
      </w:pPr>
      <w:r w:rsidRPr="00660154">
        <w:rPr>
          <w:rFonts w:ascii="Times New Roman" w:hAnsi="Times New Roman"/>
          <w:b/>
          <w:bCs/>
          <w:sz w:val="24"/>
          <w:u w:val="single"/>
        </w:rPr>
        <w:t>Treasurer's Reports</w:t>
      </w:r>
      <w:r w:rsidRPr="00660154">
        <w:rPr>
          <w:rFonts w:ascii="Times New Roman" w:hAnsi="Times New Roman"/>
          <w:b/>
          <w:bCs/>
          <w:sz w:val="24"/>
        </w:rPr>
        <w:t xml:space="preserve">:  </w:t>
      </w:r>
      <w:r w:rsidRPr="00660154">
        <w:rPr>
          <w:rFonts w:ascii="Times New Roman" w:hAnsi="Times New Roman"/>
          <w:sz w:val="24"/>
        </w:rPr>
        <w:t xml:space="preserve">Clerk Treasurer Wood presented the following financial reports:  </w:t>
      </w:r>
    </w:p>
    <w:p w14:paraId="448C067C"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General Fund 5/1/20 – 5/31/20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C7264" w:rsidRPr="007C7264" w14:paraId="61525ECB" w14:textId="77777777" w:rsidTr="007C7264">
        <w:tc>
          <w:tcPr>
            <w:tcW w:w="2430" w:type="dxa"/>
            <w:tcBorders>
              <w:top w:val="single" w:sz="4" w:space="0" w:color="auto"/>
              <w:left w:val="single" w:sz="4" w:space="0" w:color="auto"/>
              <w:bottom w:val="single" w:sz="4" w:space="0" w:color="auto"/>
              <w:right w:val="single" w:sz="4" w:space="0" w:color="auto"/>
            </w:tcBorders>
          </w:tcPr>
          <w:p w14:paraId="4AE18D00"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9EB1D8E"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134,164.09</w:t>
            </w:r>
          </w:p>
        </w:tc>
        <w:tc>
          <w:tcPr>
            <w:tcW w:w="2598" w:type="dxa"/>
            <w:tcBorders>
              <w:top w:val="single" w:sz="4" w:space="0" w:color="auto"/>
              <w:left w:val="single" w:sz="4" w:space="0" w:color="auto"/>
              <w:bottom w:val="single" w:sz="4" w:space="0" w:color="auto"/>
              <w:right w:val="single" w:sz="4" w:space="0" w:color="auto"/>
            </w:tcBorders>
          </w:tcPr>
          <w:p w14:paraId="5BD9A148"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70D390C"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140,311.35</w:t>
            </w:r>
          </w:p>
        </w:tc>
      </w:tr>
      <w:tr w:rsidR="007C7264" w:rsidRPr="007C7264" w14:paraId="746A62BA" w14:textId="77777777" w:rsidTr="007C7264">
        <w:trPr>
          <w:trHeight w:val="242"/>
        </w:trPr>
        <w:tc>
          <w:tcPr>
            <w:tcW w:w="2430" w:type="dxa"/>
            <w:tcBorders>
              <w:top w:val="single" w:sz="4" w:space="0" w:color="auto"/>
              <w:left w:val="single" w:sz="4" w:space="0" w:color="auto"/>
              <w:bottom w:val="single" w:sz="4" w:space="0" w:color="auto"/>
              <w:right w:val="single" w:sz="4" w:space="0" w:color="auto"/>
            </w:tcBorders>
          </w:tcPr>
          <w:p w14:paraId="300B7EFE"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413A9AB"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269,432.76</w:t>
            </w:r>
          </w:p>
        </w:tc>
        <w:tc>
          <w:tcPr>
            <w:tcW w:w="2598" w:type="dxa"/>
            <w:tcBorders>
              <w:top w:val="single" w:sz="4" w:space="0" w:color="auto"/>
              <w:left w:val="single" w:sz="4" w:space="0" w:color="auto"/>
              <w:bottom w:val="single" w:sz="4" w:space="0" w:color="auto"/>
              <w:right w:val="single" w:sz="4" w:space="0" w:color="auto"/>
            </w:tcBorders>
          </w:tcPr>
          <w:p w14:paraId="4160E554"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D4AAA0C"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3,070,596.55</w:t>
            </w:r>
          </w:p>
        </w:tc>
      </w:tr>
      <w:tr w:rsidR="007C7264" w:rsidRPr="007C7264" w14:paraId="6C311C40" w14:textId="77777777" w:rsidTr="007C7264">
        <w:tc>
          <w:tcPr>
            <w:tcW w:w="2430" w:type="dxa"/>
            <w:tcBorders>
              <w:top w:val="single" w:sz="4" w:space="0" w:color="auto"/>
              <w:left w:val="single" w:sz="4" w:space="0" w:color="auto"/>
              <w:bottom w:val="single" w:sz="4" w:space="0" w:color="auto"/>
              <w:right w:val="single" w:sz="4" w:space="0" w:color="auto"/>
            </w:tcBorders>
          </w:tcPr>
          <w:p w14:paraId="305A67A4"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746D1FA"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-247,912.99</w:t>
            </w:r>
          </w:p>
        </w:tc>
        <w:tc>
          <w:tcPr>
            <w:tcW w:w="2598" w:type="dxa"/>
            <w:tcBorders>
              <w:top w:val="single" w:sz="4" w:space="0" w:color="auto"/>
              <w:left w:val="single" w:sz="4" w:space="0" w:color="auto"/>
              <w:bottom w:val="single" w:sz="4" w:space="0" w:color="auto"/>
              <w:right w:val="single" w:sz="4" w:space="0" w:color="auto"/>
            </w:tcBorders>
          </w:tcPr>
          <w:p w14:paraId="12F21DAB"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D68E549"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302,996.06</w:t>
            </w:r>
          </w:p>
        </w:tc>
      </w:tr>
      <w:tr w:rsidR="007C7264" w:rsidRPr="007C7264" w14:paraId="6BBEF40B" w14:textId="77777777" w:rsidTr="007C7264">
        <w:trPr>
          <w:trHeight w:val="305"/>
        </w:trPr>
        <w:tc>
          <w:tcPr>
            <w:tcW w:w="2430" w:type="dxa"/>
            <w:tcBorders>
              <w:top w:val="single" w:sz="4" w:space="0" w:color="auto"/>
              <w:left w:val="single" w:sz="4" w:space="0" w:color="auto"/>
              <w:bottom w:val="single" w:sz="4" w:space="0" w:color="auto"/>
              <w:right w:val="single" w:sz="4" w:space="0" w:color="auto"/>
            </w:tcBorders>
          </w:tcPr>
          <w:p w14:paraId="3315B178"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24629ED"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155,683.86</w:t>
            </w:r>
          </w:p>
        </w:tc>
        <w:tc>
          <w:tcPr>
            <w:tcW w:w="2598" w:type="dxa"/>
            <w:tcBorders>
              <w:top w:val="single" w:sz="4" w:space="0" w:color="auto"/>
              <w:left w:val="single" w:sz="4" w:space="0" w:color="auto"/>
              <w:bottom w:val="single" w:sz="4" w:space="0" w:color="auto"/>
              <w:right w:val="single" w:sz="4" w:space="0" w:color="auto"/>
            </w:tcBorders>
          </w:tcPr>
          <w:p w14:paraId="38C34110"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5A3E618" w14:textId="77777777" w:rsidR="007C7264" w:rsidRPr="007C7264" w:rsidRDefault="007C7264" w:rsidP="007C7264">
            <w:pPr>
              <w:pStyle w:val="WW-PlainText"/>
              <w:jc w:val="right"/>
              <w:rPr>
                <w:rFonts w:ascii="Times New Roman" w:hAnsi="Times New Roman"/>
                <w:sz w:val="24"/>
              </w:rPr>
            </w:pPr>
            <w:r w:rsidRPr="007C7264">
              <w:rPr>
                <w:rFonts w:ascii="Times New Roman" w:hAnsi="Times New Roman"/>
                <w:sz w:val="24"/>
              </w:rPr>
              <w:t>3,325,552.60</w:t>
            </w:r>
          </w:p>
        </w:tc>
      </w:tr>
    </w:tbl>
    <w:p w14:paraId="17A53539" w14:textId="77777777" w:rsidR="007C7264" w:rsidRDefault="007C7264" w:rsidP="007C7264">
      <w:pPr>
        <w:pStyle w:val="WW-PlainText"/>
        <w:ind w:firstLine="720"/>
        <w:rPr>
          <w:rFonts w:ascii="Times New Roman" w:hAnsi="Times New Roman"/>
          <w:sz w:val="24"/>
        </w:rPr>
      </w:pPr>
      <w:r w:rsidRPr="007C7264">
        <w:rPr>
          <w:rFonts w:ascii="Times New Roman" w:hAnsi="Times New Roman"/>
          <w:sz w:val="24"/>
        </w:rPr>
        <w:t>*General Capital Reserve Fund, $85,827.34</w:t>
      </w:r>
    </w:p>
    <w:p w14:paraId="37F77C7C" w14:textId="77777777" w:rsidR="007C7264" w:rsidRDefault="007C7264" w:rsidP="007C7264">
      <w:pPr>
        <w:pStyle w:val="WW-PlainText"/>
        <w:ind w:firstLine="720"/>
        <w:rPr>
          <w:rFonts w:ascii="Times New Roman" w:hAnsi="Times New Roman"/>
          <w:sz w:val="24"/>
        </w:rPr>
      </w:pPr>
    </w:p>
    <w:p w14:paraId="50EF1171" w14:textId="77777777" w:rsidR="005C6F26" w:rsidRDefault="005C6F26" w:rsidP="007C7264">
      <w:pPr>
        <w:pStyle w:val="WW-PlainText"/>
        <w:ind w:firstLine="720"/>
        <w:rPr>
          <w:rFonts w:ascii="Times New Roman" w:hAnsi="Times New Roman"/>
          <w:sz w:val="24"/>
        </w:rPr>
      </w:pPr>
    </w:p>
    <w:p w14:paraId="2C6F8467"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 xml:space="preserve">General Fund </w:t>
      </w:r>
      <w:r>
        <w:rPr>
          <w:rFonts w:ascii="Times New Roman" w:hAnsi="Times New Roman"/>
          <w:sz w:val="24"/>
        </w:rPr>
        <w:t>6</w:t>
      </w:r>
      <w:r w:rsidRPr="007C7264">
        <w:rPr>
          <w:rFonts w:ascii="Times New Roman" w:hAnsi="Times New Roman"/>
          <w:sz w:val="24"/>
        </w:rPr>
        <w:t xml:space="preserve">/1/20 – </w:t>
      </w:r>
      <w:r>
        <w:rPr>
          <w:rFonts w:ascii="Times New Roman" w:hAnsi="Times New Roman"/>
          <w:sz w:val="24"/>
        </w:rPr>
        <w:t>6</w:t>
      </w:r>
      <w:r w:rsidRPr="007C7264">
        <w:rPr>
          <w:rFonts w:ascii="Times New Roman" w:hAnsi="Times New Roman"/>
          <w:sz w:val="24"/>
        </w:rPr>
        <w:t>/3</w:t>
      </w:r>
      <w:r>
        <w:rPr>
          <w:rFonts w:ascii="Times New Roman" w:hAnsi="Times New Roman"/>
          <w:sz w:val="24"/>
        </w:rPr>
        <w:t>0</w:t>
      </w:r>
      <w:r w:rsidRPr="007C7264">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C7264" w:rsidRPr="007C7264" w14:paraId="72D49E46" w14:textId="77777777" w:rsidTr="007C7264">
        <w:tc>
          <w:tcPr>
            <w:tcW w:w="2430" w:type="dxa"/>
            <w:tcBorders>
              <w:top w:val="single" w:sz="4" w:space="0" w:color="auto"/>
              <w:left w:val="single" w:sz="4" w:space="0" w:color="auto"/>
              <w:bottom w:val="single" w:sz="4" w:space="0" w:color="auto"/>
              <w:right w:val="single" w:sz="4" w:space="0" w:color="auto"/>
            </w:tcBorders>
          </w:tcPr>
          <w:p w14:paraId="4D3737B6"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A612838"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155,683.86</w:t>
            </w:r>
          </w:p>
        </w:tc>
        <w:tc>
          <w:tcPr>
            <w:tcW w:w="2598" w:type="dxa"/>
            <w:tcBorders>
              <w:top w:val="single" w:sz="4" w:space="0" w:color="auto"/>
              <w:left w:val="single" w:sz="4" w:space="0" w:color="auto"/>
              <w:bottom w:val="single" w:sz="4" w:space="0" w:color="auto"/>
              <w:right w:val="single" w:sz="4" w:space="0" w:color="auto"/>
            </w:tcBorders>
          </w:tcPr>
          <w:p w14:paraId="5C50C3C9"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173CEE3"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2,155,743.52</w:t>
            </w:r>
          </w:p>
        </w:tc>
      </w:tr>
      <w:tr w:rsidR="007C7264" w:rsidRPr="007C7264" w14:paraId="16491277" w14:textId="77777777" w:rsidTr="007C7264">
        <w:trPr>
          <w:trHeight w:val="242"/>
        </w:trPr>
        <w:tc>
          <w:tcPr>
            <w:tcW w:w="2430" w:type="dxa"/>
            <w:tcBorders>
              <w:top w:val="single" w:sz="4" w:space="0" w:color="auto"/>
              <w:left w:val="single" w:sz="4" w:space="0" w:color="auto"/>
              <w:bottom w:val="single" w:sz="4" w:space="0" w:color="auto"/>
              <w:right w:val="single" w:sz="4" w:space="0" w:color="auto"/>
            </w:tcBorders>
          </w:tcPr>
          <w:p w14:paraId="61C8CC07"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F481842"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1,648,813.52</w:t>
            </w:r>
          </w:p>
        </w:tc>
        <w:tc>
          <w:tcPr>
            <w:tcW w:w="2598" w:type="dxa"/>
            <w:tcBorders>
              <w:top w:val="single" w:sz="4" w:space="0" w:color="auto"/>
              <w:left w:val="single" w:sz="4" w:space="0" w:color="auto"/>
              <w:bottom w:val="single" w:sz="4" w:space="0" w:color="auto"/>
              <w:right w:val="single" w:sz="4" w:space="0" w:color="auto"/>
            </w:tcBorders>
          </w:tcPr>
          <w:p w14:paraId="3BD79583"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88F8E0B"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2,155,743.52</w:t>
            </w:r>
          </w:p>
        </w:tc>
      </w:tr>
      <w:tr w:rsidR="007C7264" w:rsidRPr="007C7264" w14:paraId="1E889156" w14:textId="77777777" w:rsidTr="007C7264">
        <w:tc>
          <w:tcPr>
            <w:tcW w:w="2430" w:type="dxa"/>
            <w:tcBorders>
              <w:top w:val="single" w:sz="4" w:space="0" w:color="auto"/>
              <w:left w:val="single" w:sz="4" w:space="0" w:color="auto"/>
              <w:bottom w:val="single" w:sz="4" w:space="0" w:color="auto"/>
              <w:right w:val="single" w:sz="4" w:space="0" w:color="auto"/>
            </w:tcBorders>
          </w:tcPr>
          <w:p w14:paraId="0C562A3D"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09F12D1"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-1,128,065.57</w:t>
            </w:r>
          </w:p>
        </w:tc>
        <w:tc>
          <w:tcPr>
            <w:tcW w:w="2598" w:type="dxa"/>
            <w:tcBorders>
              <w:top w:val="single" w:sz="4" w:space="0" w:color="auto"/>
              <w:left w:val="single" w:sz="4" w:space="0" w:color="auto"/>
              <w:bottom w:val="single" w:sz="4" w:space="0" w:color="auto"/>
              <w:right w:val="single" w:sz="4" w:space="0" w:color="auto"/>
            </w:tcBorders>
          </w:tcPr>
          <w:p w14:paraId="51A1BFA8"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54260CE"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261,144.50</w:t>
            </w:r>
          </w:p>
        </w:tc>
      </w:tr>
      <w:tr w:rsidR="007C7264" w:rsidRPr="007C7264" w14:paraId="5BA72639" w14:textId="77777777" w:rsidTr="007C7264">
        <w:trPr>
          <w:trHeight w:val="305"/>
        </w:trPr>
        <w:tc>
          <w:tcPr>
            <w:tcW w:w="2430" w:type="dxa"/>
            <w:tcBorders>
              <w:top w:val="single" w:sz="4" w:space="0" w:color="auto"/>
              <w:left w:val="single" w:sz="4" w:space="0" w:color="auto"/>
              <w:bottom w:val="single" w:sz="4" w:space="0" w:color="auto"/>
              <w:right w:val="single" w:sz="4" w:space="0" w:color="auto"/>
            </w:tcBorders>
          </w:tcPr>
          <w:p w14:paraId="783C4331"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AEA9C6C"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676,431.81</w:t>
            </w:r>
          </w:p>
        </w:tc>
        <w:tc>
          <w:tcPr>
            <w:tcW w:w="2598" w:type="dxa"/>
            <w:tcBorders>
              <w:top w:val="single" w:sz="4" w:space="0" w:color="auto"/>
              <w:left w:val="single" w:sz="4" w:space="0" w:color="auto"/>
              <w:bottom w:val="single" w:sz="4" w:space="0" w:color="auto"/>
              <w:right w:val="single" w:sz="4" w:space="0" w:color="auto"/>
            </w:tcBorders>
          </w:tcPr>
          <w:p w14:paraId="557FAB2F" w14:textId="77777777" w:rsidR="007C7264" w:rsidRPr="007C7264" w:rsidRDefault="007C7264" w:rsidP="007C7264">
            <w:pPr>
              <w:pStyle w:val="WW-PlainText"/>
              <w:rPr>
                <w:rFonts w:ascii="Times New Roman" w:hAnsi="Times New Roman"/>
                <w:sz w:val="24"/>
              </w:rPr>
            </w:pPr>
            <w:r w:rsidRPr="007C72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DD6FCA6" w14:textId="77777777" w:rsidR="007C7264" w:rsidRPr="007C7264" w:rsidRDefault="007C7264" w:rsidP="007C7264">
            <w:pPr>
              <w:pStyle w:val="WW-PlainText"/>
              <w:jc w:val="right"/>
              <w:rPr>
                <w:rFonts w:ascii="Times New Roman" w:hAnsi="Times New Roman"/>
                <w:sz w:val="24"/>
              </w:rPr>
            </w:pPr>
            <w:r>
              <w:rPr>
                <w:rFonts w:ascii="Times New Roman" w:hAnsi="Times New Roman"/>
                <w:sz w:val="24"/>
              </w:rPr>
              <w:t>261,144.50</w:t>
            </w:r>
          </w:p>
        </w:tc>
      </w:tr>
    </w:tbl>
    <w:p w14:paraId="36724235" w14:textId="77777777" w:rsidR="007C7264" w:rsidRPr="007C7264" w:rsidRDefault="007C7264" w:rsidP="007C7264">
      <w:pPr>
        <w:pStyle w:val="WW-PlainText"/>
        <w:ind w:firstLine="720"/>
        <w:rPr>
          <w:rFonts w:ascii="Times New Roman" w:hAnsi="Times New Roman"/>
          <w:sz w:val="24"/>
        </w:rPr>
      </w:pPr>
      <w:r w:rsidRPr="007C7264">
        <w:rPr>
          <w:rFonts w:ascii="Times New Roman" w:hAnsi="Times New Roman"/>
          <w:sz w:val="24"/>
        </w:rPr>
        <w:t>*General Capital Reserve Fund, $85,</w:t>
      </w:r>
      <w:r>
        <w:rPr>
          <w:rFonts w:ascii="Times New Roman" w:hAnsi="Times New Roman"/>
          <w:sz w:val="24"/>
        </w:rPr>
        <w:t>841.44</w:t>
      </w:r>
    </w:p>
    <w:p w14:paraId="5862BB80" w14:textId="77777777" w:rsidR="007C7264" w:rsidRPr="007C7264" w:rsidRDefault="007C7264" w:rsidP="007C7264">
      <w:pPr>
        <w:pStyle w:val="WW-PlainText"/>
        <w:rPr>
          <w:rFonts w:ascii="Times New Roman" w:hAnsi="Times New Roman"/>
          <w:sz w:val="24"/>
          <w:highlight w:val="yellow"/>
        </w:rPr>
      </w:pPr>
    </w:p>
    <w:p w14:paraId="5EC00BF1"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 xml:space="preserve">Cemetery Fund 5/1/20 – 5/31/20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7C7264" w:rsidRPr="00A735F9" w14:paraId="08B3B3D3" w14:textId="77777777" w:rsidTr="007C7264">
        <w:tc>
          <w:tcPr>
            <w:tcW w:w="2497" w:type="dxa"/>
            <w:tcBorders>
              <w:top w:val="single" w:sz="4" w:space="0" w:color="auto"/>
              <w:left w:val="single" w:sz="4" w:space="0" w:color="auto"/>
              <w:bottom w:val="single" w:sz="4" w:space="0" w:color="auto"/>
              <w:right w:val="single" w:sz="4" w:space="0" w:color="auto"/>
            </w:tcBorders>
          </w:tcPr>
          <w:p w14:paraId="089712B7"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26B5BB1E"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20,352.37</w:t>
            </w:r>
          </w:p>
        </w:tc>
        <w:tc>
          <w:tcPr>
            <w:tcW w:w="2876" w:type="dxa"/>
            <w:tcBorders>
              <w:top w:val="single" w:sz="4" w:space="0" w:color="auto"/>
              <w:left w:val="single" w:sz="4" w:space="0" w:color="auto"/>
              <w:bottom w:val="single" w:sz="4" w:space="0" w:color="auto"/>
              <w:right w:val="single" w:sz="4" w:space="0" w:color="auto"/>
            </w:tcBorders>
          </w:tcPr>
          <w:p w14:paraId="24D83010"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4B89834"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8,558.08</w:t>
            </w:r>
          </w:p>
        </w:tc>
      </w:tr>
      <w:tr w:rsidR="007C7264" w:rsidRPr="00A735F9" w14:paraId="083E591A" w14:textId="77777777" w:rsidTr="007C7264">
        <w:trPr>
          <w:trHeight w:val="242"/>
        </w:trPr>
        <w:tc>
          <w:tcPr>
            <w:tcW w:w="2497" w:type="dxa"/>
            <w:tcBorders>
              <w:top w:val="single" w:sz="4" w:space="0" w:color="auto"/>
              <w:left w:val="single" w:sz="4" w:space="0" w:color="auto"/>
              <w:bottom w:val="single" w:sz="4" w:space="0" w:color="auto"/>
              <w:right w:val="single" w:sz="4" w:space="0" w:color="auto"/>
            </w:tcBorders>
          </w:tcPr>
          <w:p w14:paraId="71064A37"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195A1266"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8,550.00</w:t>
            </w:r>
          </w:p>
        </w:tc>
        <w:tc>
          <w:tcPr>
            <w:tcW w:w="2876" w:type="dxa"/>
            <w:tcBorders>
              <w:top w:val="single" w:sz="4" w:space="0" w:color="auto"/>
              <w:left w:val="single" w:sz="4" w:space="0" w:color="auto"/>
              <w:bottom w:val="single" w:sz="4" w:space="0" w:color="auto"/>
              <w:right w:val="single" w:sz="4" w:space="0" w:color="auto"/>
            </w:tcBorders>
          </w:tcPr>
          <w:p w14:paraId="2F80949E"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2D248C3"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51,115.42</w:t>
            </w:r>
          </w:p>
        </w:tc>
      </w:tr>
      <w:tr w:rsidR="007C7264" w:rsidRPr="00A735F9" w14:paraId="1B23037A" w14:textId="77777777" w:rsidTr="007C7264">
        <w:tc>
          <w:tcPr>
            <w:tcW w:w="2497" w:type="dxa"/>
            <w:tcBorders>
              <w:top w:val="single" w:sz="4" w:space="0" w:color="auto"/>
              <w:left w:val="single" w:sz="4" w:space="0" w:color="auto"/>
              <w:bottom w:val="single" w:sz="4" w:space="0" w:color="auto"/>
              <w:right w:val="single" w:sz="4" w:space="0" w:color="auto"/>
            </w:tcBorders>
          </w:tcPr>
          <w:p w14:paraId="5AED0273"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5183E4F8"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-7,581.56</w:t>
            </w:r>
          </w:p>
        </w:tc>
        <w:tc>
          <w:tcPr>
            <w:tcW w:w="2876" w:type="dxa"/>
            <w:tcBorders>
              <w:top w:val="single" w:sz="4" w:space="0" w:color="auto"/>
              <w:left w:val="single" w:sz="4" w:space="0" w:color="auto"/>
              <w:bottom w:val="single" w:sz="4" w:space="0" w:color="auto"/>
              <w:right w:val="single" w:sz="4" w:space="0" w:color="auto"/>
            </w:tcBorders>
          </w:tcPr>
          <w:p w14:paraId="4BF3ED36"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7E018C4"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7,081.25</w:t>
            </w:r>
          </w:p>
        </w:tc>
      </w:tr>
      <w:tr w:rsidR="007C7264" w:rsidRPr="00A735F9" w14:paraId="587D3AEA" w14:textId="77777777" w:rsidTr="007C7264">
        <w:trPr>
          <w:trHeight w:val="305"/>
        </w:trPr>
        <w:tc>
          <w:tcPr>
            <w:tcW w:w="2497" w:type="dxa"/>
            <w:tcBorders>
              <w:top w:val="single" w:sz="4" w:space="0" w:color="auto"/>
              <w:left w:val="single" w:sz="4" w:space="0" w:color="auto"/>
              <w:bottom w:val="single" w:sz="4" w:space="0" w:color="auto"/>
              <w:right w:val="single" w:sz="4" w:space="0" w:color="auto"/>
            </w:tcBorders>
          </w:tcPr>
          <w:p w14:paraId="294924DB"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7617AE9C" w14:textId="77777777" w:rsidR="007C7264" w:rsidRPr="00A735F9" w:rsidRDefault="007C7264" w:rsidP="007C7264">
            <w:pPr>
              <w:pStyle w:val="WW-PlainText"/>
              <w:jc w:val="right"/>
              <w:rPr>
                <w:rFonts w:ascii="Times New Roman" w:hAnsi="Times New Roman"/>
                <w:sz w:val="24"/>
              </w:rPr>
            </w:pPr>
            <w:r w:rsidRPr="00A735F9">
              <w:rPr>
                <w:rFonts w:ascii="Times New Roman" w:hAnsi="Times New Roman"/>
                <w:sz w:val="24"/>
              </w:rPr>
              <w:t>21,320.81</w:t>
            </w:r>
          </w:p>
        </w:tc>
        <w:tc>
          <w:tcPr>
            <w:tcW w:w="2876" w:type="dxa"/>
            <w:tcBorders>
              <w:top w:val="single" w:sz="4" w:space="0" w:color="auto"/>
              <w:left w:val="single" w:sz="4" w:space="0" w:color="auto"/>
              <w:bottom w:val="single" w:sz="4" w:space="0" w:color="auto"/>
              <w:right w:val="single" w:sz="4" w:space="0" w:color="auto"/>
            </w:tcBorders>
          </w:tcPr>
          <w:p w14:paraId="05929AB3"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4457A99"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50,658.51</w:t>
            </w:r>
          </w:p>
        </w:tc>
      </w:tr>
    </w:tbl>
    <w:p w14:paraId="5749FC19" w14:textId="77777777" w:rsidR="007C7264" w:rsidRPr="00A735F9" w:rsidRDefault="007C7264" w:rsidP="007C7264">
      <w:pPr>
        <w:pStyle w:val="WW-PlainText"/>
        <w:ind w:firstLine="720"/>
        <w:rPr>
          <w:rFonts w:ascii="Times New Roman" w:hAnsi="Times New Roman"/>
          <w:sz w:val="24"/>
        </w:rPr>
      </w:pPr>
      <w:r w:rsidRPr="00A735F9">
        <w:rPr>
          <w:rFonts w:ascii="Times New Roman" w:hAnsi="Times New Roman"/>
          <w:sz w:val="24"/>
        </w:rPr>
        <w:t>*Perpetual Care Fund</w:t>
      </w:r>
      <w:r w:rsidRPr="00A735F9">
        <w:rPr>
          <w:rFonts w:ascii="Times New Roman" w:hAnsi="Times New Roman"/>
          <w:sz w:val="24"/>
        </w:rPr>
        <w:tab/>
        <w:t>$33,678.49</w:t>
      </w:r>
    </w:p>
    <w:p w14:paraId="4C5923CC" w14:textId="77777777" w:rsidR="007C7264" w:rsidRPr="00A735F9" w:rsidRDefault="007C7264" w:rsidP="007C7264">
      <w:pPr>
        <w:pStyle w:val="WW-PlainText"/>
        <w:rPr>
          <w:rFonts w:ascii="Times New Roman" w:hAnsi="Times New Roman"/>
          <w:sz w:val="24"/>
        </w:rPr>
      </w:pPr>
    </w:p>
    <w:p w14:paraId="12BF2559"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 xml:space="preserve">Cemetery Fund 6/1/20 – 6/30/20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7C7264" w:rsidRPr="00A735F9" w14:paraId="16EC20FA" w14:textId="77777777" w:rsidTr="007C7264">
        <w:tc>
          <w:tcPr>
            <w:tcW w:w="2497" w:type="dxa"/>
            <w:tcBorders>
              <w:top w:val="single" w:sz="4" w:space="0" w:color="auto"/>
              <w:left w:val="single" w:sz="4" w:space="0" w:color="auto"/>
              <w:bottom w:val="single" w:sz="4" w:space="0" w:color="auto"/>
              <w:right w:val="single" w:sz="4" w:space="0" w:color="auto"/>
            </w:tcBorders>
          </w:tcPr>
          <w:p w14:paraId="4A0891CF"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45CEA12B"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21,320.81</w:t>
            </w:r>
          </w:p>
        </w:tc>
        <w:tc>
          <w:tcPr>
            <w:tcW w:w="2876" w:type="dxa"/>
            <w:tcBorders>
              <w:top w:val="single" w:sz="4" w:space="0" w:color="auto"/>
              <w:left w:val="single" w:sz="4" w:space="0" w:color="auto"/>
              <w:bottom w:val="single" w:sz="4" w:space="0" w:color="auto"/>
              <w:right w:val="single" w:sz="4" w:space="0" w:color="auto"/>
            </w:tcBorders>
          </w:tcPr>
          <w:p w14:paraId="2309C8D6"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6A87E4"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3,307.82</w:t>
            </w:r>
          </w:p>
        </w:tc>
      </w:tr>
      <w:tr w:rsidR="007C7264" w:rsidRPr="00A735F9" w14:paraId="56E869B3" w14:textId="77777777" w:rsidTr="007C7264">
        <w:trPr>
          <w:trHeight w:val="242"/>
        </w:trPr>
        <w:tc>
          <w:tcPr>
            <w:tcW w:w="2497" w:type="dxa"/>
            <w:tcBorders>
              <w:top w:val="single" w:sz="4" w:space="0" w:color="auto"/>
              <w:left w:val="single" w:sz="4" w:space="0" w:color="auto"/>
              <w:bottom w:val="single" w:sz="4" w:space="0" w:color="auto"/>
              <w:right w:val="single" w:sz="4" w:space="0" w:color="auto"/>
            </w:tcBorders>
          </w:tcPr>
          <w:p w14:paraId="7BB9E6EA"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25DCA5E1"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9,900.00</w:t>
            </w:r>
          </w:p>
        </w:tc>
        <w:tc>
          <w:tcPr>
            <w:tcW w:w="2876" w:type="dxa"/>
            <w:tcBorders>
              <w:top w:val="single" w:sz="4" w:space="0" w:color="auto"/>
              <w:left w:val="single" w:sz="4" w:space="0" w:color="auto"/>
              <w:bottom w:val="single" w:sz="4" w:space="0" w:color="auto"/>
              <w:right w:val="single" w:sz="4" w:space="0" w:color="auto"/>
            </w:tcBorders>
          </w:tcPr>
          <w:p w14:paraId="1CD480C8"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F5D3C8B"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3,307.82</w:t>
            </w:r>
          </w:p>
        </w:tc>
      </w:tr>
      <w:tr w:rsidR="007C7264" w:rsidRPr="00A735F9" w14:paraId="40325964" w14:textId="77777777" w:rsidTr="007C7264">
        <w:tc>
          <w:tcPr>
            <w:tcW w:w="2497" w:type="dxa"/>
            <w:tcBorders>
              <w:top w:val="single" w:sz="4" w:space="0" w:color="auto"/>
              <w:left w:val="single" w:sz="4" w:space="0" w:color="auto"/>
              <w:bottom w:val="single" w:sz="4" w:space="0" w:color="auto"/>
              <w:right w:val="single" w:sz="4" w:space="0" w:color="auto"/>
            </w:tcBorders>
          </w:tcPr>
          <w:p w14:paraId="2D2BE3A0"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07C844AC"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-13,426.72</w:t>
            </w:r>
          </w:p>
        </w:tc>
        <w:tc>
          <w:tcPr>
            <w:tcW w:w="2876" w:type="dxa"/>
            <w:tcBorders>
              <w:top w:val="single" w:sz="4" w:space="0" w:color="auto"/>
              <w:left w:val="single" w:sz="4" w:space="0" w:color="auto"/>
              <w:bottom w:val="single" w:sz="4" w:space="0" w:color="auto"/>
              <w:right w:val="single" w:sz="4" w:space="0" w:color="auto"/>
            </w:tcBorders>
          </w:tcPr>
          <w:p w14:paraId="28FF4244"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9E04FD"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13,413.68</w:t>
            </w:r>
          </w:p>
        </w:tc>
      </w:tr>
      <w:tr w:rsidR="007C7264" w:rsidRPr="00A735F9" w14:paraId="4CA5EABF" w14:textId="77777777" w:rsidTr="007C7264">
        <w:trPr>
          <w:trHeight w:val="305"/>
        </w:trPr>
        <w:tc>
          <w:tcPr>
            <w:tcW w:w="2497" w:type="dxa"/>
            <w:tcBorders>
              <w:top w:val="single" w:sz="4" w:space="0" w:color="auto"/>
              <w:left w:val="single" w:sz="4" w:space="0" w:color="auto"/>
              <w:bottom w:val="single" w:sz="4" w:space="0" w:color="auto"/>
              <w:right w:val="single" w:sz="4" w:space="0" w:color="auto"/>
            </w:tcBorders>
          </w:tcPr>
          <w:p w14:paraId="669C385A"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122ACB89"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17,794.09</w:t>
            </w:r>
          </w:p>
        </w:tc>
        <w:tc>
          <w:tcPr>
            <w:tcW w:w="2876" w:type="dxa"/>
            <w:tcBorders>
              <w:top w:val="single" w:sz="4" w:space="0" w:color="auto"/>
              <w:left w:val="single" w:sz="4" w:space="0" w:color="auto"/>
              <w:bottom w:val="single" w:sz="4" w:space="0" w:color="auto"/>
              <w:right w:val="single" w:sz="4" w:space="0" w:color="auto"/>
            </w:tcBorders>
          </w:tcPr>
          <w:p w14:paraId="0ECEFD65"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5DBCF21"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13,413.68</w:t>
            </w:r>
          </w:p>
        </w:tc>
      </w:tr>
    </w:tbl>
    <w:p w14:paraId="142B7F5A" w14:textId="77777777" w:rsidR="007C7264" w:rsidRPr="00A735F9" w:rsidRDefault="007C7264" w:rsidP="007C7264">
      <w:pPr>
        <w:pStyle w:val="WW-PlainText"/>
        <w:ind w:firstLine="720"/>
        <w:rPr>
          <w:rFonts w:ascii="Times New Roman" w:hAnsi="Times New Roman"/>
          <w:sz w:val="24"/>
        </w:rPr>
      </w:pPr>
      <w:r w:rsidRPr="00A735F9">
        <w:rPr>
          <w:rFonts w:ascii="Times New Roman" w:hAnsi="Times New Roman"/>
          <w:sz w:val="24"/>
        </w:rPr>
        <w:t>*Perpetual Care Fund</w:t>
      </w:r>
      <w:r w:rsidRPr="00A735F9">
        <w:rPr>
          <w:rFonts w:ascii="Times New Roman" w:hAnsi="Times New Roman"/>
          <w:sz w:val="24"/>
        </w:rPr>
        <w:tab/>
        <w:t>$33,678.49</w:t>
      </w:r>
    </w:p>
    <w:p w14:paraId="63C14AA1" w14:textId="77777777" w:rsidR="007C7264" w:rsidRPr="007C7264" w:rsidRDefault="007C7264" w:rsidP="007C7264">
      <w:pPr>
        <w:pStyle w:val="WW-PlainText"/>
        <w:rPr>
          <w:rFonts w:ascii="Times New Roman" w:hAnsi="Times New Roman"/>
          <w:sz w:val="24"/>
          <w:highlight w:val="yellow"/>
        </w:rPr>
      </w:pPr>
    </w:p>
    <w:p w14:paraId="3EC55F0B" w14:textId="77777777" w:rsidR="008D7F7F" w:rsidRDefault="008D7F7F" w:rsidP="007C7264">
      <w:pPr>
        <w:pStyle w:val="WW-PlainText"/>
        <w:rPr>
          <w:rFonts w:ascii="Times New Roman" w:hAnsi="Times New Roman"/>
          <w:sz w:val="24"/>
        </w:rPr>
      </w:pPr>
    </w:p>
    <w:p w14:paraId="34DC0349" w14:textId="77777777" w:rsidR="008D7F7F" w:rsidRDefault="008D7F7F" w:rsidP="007C7264">
      <w:pPr>
        <w:pStyle w:val="WW-PlainText"/>
        <w:rPr>
          <w:rFonts w:ascii="Times New Roman" w:hAnsi="Times New Roman"/>
          <w:sz w:val="24"/>
        </w:rPr>
      </w:pPr>
    </w:p>
    <w:p w14:paraId="0958DF67"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lastRenderedPageBreak/>
        <w:t xml:space="preserve">Loan Programs </w:t>
      </w:r>
      <w:r w:rsidR="00A735F9" w:rsidRPr="00A735F9">
        <w:rPr>
          <w:rFonts w:ascii="Times New Roman" w:hAnsi="Times New Roman"/>
          <w:sz w:val="24"/>
        </w:rPr>
        <w:t>5</w:t>
      </w:r>
      <w:r w:rsidRPr="00A735F9">
        <w:rPr>
          <w:rFonts w:ascii="Times New Roman" w:hAnsi="Times New Roman"/>
          <w:sz w:val="24"/>
        </w:rPr>
        <w:t xml:space="preserve">/1/20 – </w:t>
      </w:r>
      <w:r w:rsidR="00A735F9" w:rsidRPr="00A735F9">
        <w:rPr>
          <w:rFonts w:ascii="Times New Roman" w:hAnsi="Times New Roman"/>
          <w:sz w:val="24"/>
        </w:rPr>
        <w:t>5</w:t>
      </w:r>
      <w:r w:rsidRPr="00A735F9">
        <w:rPr>
          <w:rFonts w:ascii="Times New Roman" w:hAnsi="Times New Roman"/>
          <w:sz w:val="24"/>
        </w:rPr>
        <w:t>/3</w:t>
      </w:r>
      <w:r w:rsidR="00A735F9" w:rsidRPr="00A735F9">
        <w:rPr>
          <w:rFonts w:ascii="Times New Roman" w:hAnsi="Times New Roman"/>
          <w:sz w:val="24"/>
        </w:rPr>
        <w:t>1</w:t>
      </w:r>
      <w:r w:rsidRPr="00A735F9">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7C7264" w:rsidRPr="00A735F9" w14:paraId="73E935CE"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317F2EE3" w14:textId="77777777" w:rsidR="007C7264" w:rsidRPr="00A735F9" w:rsidRDefault="007C7264" w:rsidP="007C7264">
            <w:pPr>
              <w:pStyle w:val="WW-PlainText"/>
              <w:jc w:val="center"/>
              <w:rPr>
                <w:rFonts w:ascii="Times New Roman" w:hAnsi="Times New Roman"/>
                <w:sz w:val="24"/>
              </w:rPr>
            </w:pPr>
            <w:r w:rsidRPr="00A735F9">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77368457" w14:textId="77777777" w:rsidR="007C7264" w:rsidRPr="00A735F9" w:rsidRDefault="007C7264" w:rsidP="007C726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180018F" w14:textId="77777777" w:rsidR="007C7264" w:rsidRPr="00A735F9" w:rsidRDefault="007C7264" w:rsidP="007C7264">
            <w:pPr>
              <w:pStyle w:val="WW-PlainText"/>
              <w:jc w:val="center"/>
              <w:rPr>
                <w:rFonts w:ascii="Times New Roman" w:hAnsi="Times New Roman"/>
                <w:sz w:val="24"/>
              </w:rPr>
            </w:pPr>
            <w:r w:rsidRPr="00A735F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6C8797B" w14:textId="77777777" w:rsidR="007C7264" w:rsidRPr="00A735F9" w:rsidRDefault="007C7264" w:rsidP="007C7264">
            <w:pPr>
              <w:pStyle w:val="WW-PlainText"/>
              <w:jc w:val="center"/>
              <w:rPr>
                <w:rFonts w:ascii="Times New Roman" w:hAnsi="Times New Roman"/>
                <w:sz w:val="24"/>
              </w:rPr>
            </w:pPr>
            <w:r w:rsidRPr="00A735F9">
              <w:rPr>
                <w:rFonts w:ascii="Times New Roman" w:hAnsi="Times New Roman"/>
                <w:sz w:val="24"/>
              </w:rPr>
              <w:t>Balances</w:t>
            </w:r>
          </w:p>
        </w:tc>
      </w:tr>
      <w:tr w:rsidR="007C7264" w:rsidRPr="00A735F9" w14:paraId="69CB0224"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54C2082C"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32C06A9C"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5,923.72</w:t>
            </w:r>
          </w:p>
        </w:tc>
        <w:tc>
          <w:tcPr>
            <w:tcW w:w="2880" w:type="dxa"/>
            <w:tcBorders>
              <w:top w:val="single" w:sz="4" w:space="0" w:color="auto"/>
              <w:left w:val="single" w:sz="4" w:space="0" w:color="auto"/>
              <w:bottom w:val="single" w:sz="4" w:space="0" w:color="auto"/>
              <w:right w:val="single" w:sz="4" w:space="0" w:color="auto"/>
            </w:tcBorders>
          </w:tcPr>
          <w:p w14:paraId="1AC6A85C"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235820D" w14:textId="77777777" w:rsidR="007C7264" w:rsidRPr="00A735F9" w:rsidRDefault="00A735F9" w:rsidP="007C7264">
            <w:pPr>
              <w:pStyle w:val="WW-PlainText"/>
              <w:jc w:val="right"/>
              <w:rPr>
                <w:rFonts w:ascii="Times New Roman" w:hAnsi="Times New Roman"/>
                <w:sz w:val="24"/>
              </w:rPr>
            </w:pPr>
            <w:r>
              <w:rPr>
                <w:rFonts w:ascii="Times New Roman" w:hAnsi="Times New Roman"/>
                <w:sz w:val="24"/>
              </w:rPr>
              <w:t>7,220.11</w:t>
            </w:r>
          </w:p>
        </w:tc>
      </w:tr>
      <w:tr w:rsidR="007C7264" w:rsidRPr="00A735F9" w14:paraId="3D715CD6"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2C1DFB9E"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154A9C64"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50,576.43</w:t>
            </w:r>
          </w:p>
        </w:tc>
        <w:tc>
          <w:tcPr>
            <w:tcW w:w="2880" w:type="dxa"/>
            <w:tcBorders>
              <w:top w:val="single" w:sz="4" w:space="0" w:color="auto"/>
              <w:left w:val="single" w:sz="4" w:space="0" w:color="auto"/>
              <w:bottom w:val="single" w:sz="4" w:space="0" w:color="auto"/>
              <w:right w:val="single" w:sz="4" w:space="0" w:color="auto"/>
            </w:tcBorders>
          </w:tcPr>
          <w:p w14:paraId="6A5E6072"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1A6F77D" w14:textId="77777777" w:rsidR="007C7264" w:rsidRPr="00A735F9" w:rsidRDefault="00A735F9" w:rsidP="007C7264">
            <w:pPr>
              <w:pStyle w:val="WW-PlainText"/>
              <w:jc w:val="right"/>
              <w:rPr>
                <w:rFonts w:ascii="Times New Roman" w:hAnsi="Times New Roman"/>
                <w:sz w:val="24"/>
              </w:rPr>
            </w:pPr>
            <w:r>
              <w:rPr>
                <w:rFonts w:ascii="Times New Roman" w:hAnsi="Times New Roman"/>
                <w:sz w:val="24"/>
              </w:rPr>
              <w:t>322.82</w:t>
            </w:r>
          </w:p>
        </w:tc>
      </w:tr>
      <w:tr w:rsidR="007C7264" w:rsidRPr="00A735F9" w14:paraId="44CE2889"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41036332"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3A014CC2"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-9,600.08</w:t>
            </w:r>
          </w:p>
        </w:tc>
        <w:tc>
          <w:tcPr>
            <w:tcW w:w="2880" w:type="dxa"/>
            <w:tcBorders>
              <w:top w:val="single" w:sz="4" w:space="0" w:color="auto"/>
              <w:left w:val="single" w:sz="4" w:space="0" w:color="auto"/>
              <w:bottom w:val="single" w:sz="4" w:space="0" w:color="auto"/>
              <w:right w:val="single" w:sz="4" w:space="0" w:color="auto"/>
            </w:tcBorders>
          </w:tcPr>
          <w:p w14:paraId="5EEA6EEA"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2ADE8F0" w14:textId="77777777" w:rsidR="007C7264" w:rsidRPr="00A735F9" w:rsidRDefault="00A735F9" w:rsidP="007C7264">
            <w:pPr>
              <w:pStyle w:val="WW-PlainText"/>
              <w:jc w:val="right"/>
              <w:rPr>
                <w:rFonts w:ascii="Times New Roman" w:hAnsi="Times New Roman"/>
                <w:sz w:val="24"/>
              </w:rPr>
            </w:pPr>
            <w:r>
              <w:rPr>
                <w:rFonts w:ascii="Times New Roman" w:hAnsi="Times New Roman"/>
                <w:sz w:val="24"/>
              </w:rPr>
              <w:t>0.00</w:t>
            </w:r>
          </w:p>
        </w:tc>
      </w:tr>
      <w:tr w:rsidR="007C7264" w:rsidRPr="00A735F9" w14:paraId="3EFF3DFD"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33F5F872"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7E48FDBC"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46,900.07</w:t>
            </w:r>
          </w:p>
        </w:tc>
        <w:tc>
          <w:tcPr>
            <w:tcW w:w="2880" w:type="dxa"/>
            <w:tcBorders>
              <w:top w:val="single" w:sz="4" w:space="0" w:color="auto"/>
              <w:left w:val="single" w:sz="4" w:space="0" w:color="auto"/>
              <w:bottom w:val="single" w:sz="4" w:space="0" w:color="auto"/>
              <w:right w:val="single" w:sz="4" w:space="0" w:color="auto"/>
            </w:tcBorders>
          </w:tcPr>
          <w:p w14:paraId="513B0AB5"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116B3DE" w14:textId="77777777" w:rsidR="007C7264" w:rsidRPr="00A735F9" w:rsidRDefault="00A735F9" w:rsidP="007C7264">
            <w:pPr>
              <w:pStyle w:val="WW-PlainText"/>
              <w:jc w:val="right"/>
              <w:rPr>
                <w:rFonts w:ascii="Times New Roman" w:hAnsi="Times New Roman"/>
                <w:sz w:val="24"/>
              </w:rPr>
            </w:pPr>
            <w:r>
              <w:rPr>
                <w:rFonts w:ascii="Times New Roman" w:hAnsi="Times New Roman"/>
                <w:sz w:val="24"/>
              </w:rPr>
              <w:t>7,542.93</w:t>
            </w:r>
          </w:p>
        </w:tc>
      </w:tr>
      <w:tr w:rsidR="007C7264" w:rsidRPr="00A735F9" w14:paraId="41B1CC01"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60F9F3CA"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700A8743"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328,378.02</w:t>
            </w:r>
          </w:p>
        </w:tc>
        <w:tc>
          <w:tcPr>
            <w:tcW w:w="2880" w:type="dxa"/>
            <w:tcBorders>
              <w:top w:val="single" w:sz="4" w:space="0" w:color="auto"/>
              <w:left w:val="single" w:sz="4" w:space="0" w:color="auto"/>
              <w:bottom w:val="single" w:sz="4" w:space="0" w:color="auto"/>
              <w:right w:val="single" w:sz="4" w:space="0" w:color="auto"/>
            </w:tcBorders>
          </w:tcPr>
          <w:p w14:paraId="5EF41158"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44A4E7C" w14:textId="77777777" w:rsidR="007C7264" w:rsidRPr="00A735F9" w:rsidRDefault="00A735F9" w:rsidP="007C7264">
            <w:pPr>
              <w:pStyle w:val="WW-PlainText"/>
              <w:jc w:val="right"/>
              <w:rPr>
                <w:rFonts w:ascii="Times New Roman" w:hAnsi="Times New Roman"/>
                <w:sz w:val="24"/>
              </w:rPr>
            </w:pPr>
            <w:r>
              <w:rPr>
                <w:rFonts w:ascii="Times New Roman" w:hAnsi="Times New Roman"/>
                <w:sz w:val="24"/>
              </w:rPr>
              <w:t>170,078.25</w:t>
            </w:r>
          </w:p>
        </w:tc>
      </w:tr>
      <w:tr w:rsidR="007C7264" w:rsidRPr="00A735F9" w14:paraId="0EC2C346"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5CEC1DD9"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694205B7"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24E22F4C" w14:textId="77777777" w:rsidR="007C7264" w:rsidRPr="00A735F9" w:rsidRDefault="007C7264" w:rsidP="007C7264">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143D4D14" w14:textId="77777777" w:rsidR="007C7264" w:rsidRPr="00A735F9" w:rsidRDefault="007C7264" w:rsidP="007C7264">
            <w:pPr>
              <w:pStyle w:val="WW-PlainText"/>
              <w:jc w:val="right"/>
              <w:rPr>
                <w:rFonts w:ascii="Times New Roman" w:hAnsi="Times New Roman"/>
                <w:sz w:val="24"/>
              </w:rPr>
            </w:pPr>
          </w:p>
        </w:tc>
      </w:tr>
      <w:tr w:rsidR="007C7264" w:rsidRPr="00A735F9" w14:paraId="44468C87" w14:textId="77777777" w:rsidTr="007C7264">
        <w:trPr>
          <w:trHeight w:val="288"/>
        </w:trPr>
        <w:tc>
          <w:tcPr>
            <w:tcW w:w="2947" w:type="dxa"/>
            <w:tcBorders>
              <w:top w:val="single" w:sz="4" w:space="0" w:color="auto"/>
              <w:left w:val="single" w:sz="4" w:space="0" w:color="auto"/>
              <w:bottom w:val="single" w:sz="4" w:space="0" w:color="auto"/>
              <w:right w:val="single" w:sz="4" w:space="0" w:color="auto"/>
            </w:tcBorders>
          </w:tcPr>
          <w:p w14:paraId="60CA0116"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40988CB9" w14:textId="77777777" w:rsidR="007C7264" w:rsidRPr="00A735F9" w:rsidRDefault="00A735F9" w:rsidP="007C7264">
            <w:pPr>
              <w:pStyle w:val="WW-PlainText"/>
              <w:jc w:val="right"/>
              <w:rPr>
                <w:rFonts w:ascii="Times New Roman" w:hAnsi="Times New Roman"/>
                <w:sz w:val="24"/>
              </w:rPr>
            </w:pPr>
            <w:r w:rsidRPr="00A735F9">
              <w:rPr>
                <w:rFonts w:ascii="Times New Roman" w:hAnsi="Times New Roman"/>
                <w:sz w:val="24"/>
              </w:rPr>
              <w:t>435,278.09</w:t>
            </w:r>
          </w:p>
        </w:tc>
        <w:tc>
          <w:tcPr>
            <w:tcW w:w="2880" w:type="dxa"/>
            <w:tcBorders>
              <w:top w:val="single" w:sz="4" w:space="0" w:color="auto"/>
              <w:left w:val="single" w:sz="4" w:space="0" w:color="auto"/>
              <w:bottom w:val="single" w:sz="4" w:space="0" w:color="auto"/>
              <w:right w:val="single" w:sz="4" w:space="0" w:color="auto"/>
            </w:tcBorders>
          </w:tcPr>
          <w:p w14:paraId="375B65FB" w14:textId="77777777" w:rsidR="007C7264" w:rsidRPr="00A735F9" w:rsidRDefault="007C7264" w:rsidP="007C7264">
            <w:pPr>
              <w:pStyle w:val="WW-PlainText"/>
              <w:rPr>
                <w:rFonts w:ascii="Times New Roman" w:hAnsi="Times New Roman"/>
                <w:sz w:val="24"/>
              </w:rPr>
            </w:pPr>
            <w:r w:rsidRPr="00A735F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86420AE" w14:textId="77777777" w:rsidR="007C7264" w:rsidRPr="00A735F9" w:rsidRDefault="00A735F9" w:rsidP="007C7264">
            <w:pPr>
              <w:pStyle w:val="WW-PlainText"/>
              <w:jc w:val="right"/>
              <w:rPr>
                <w:rFonts w:ascii="Times New Roman" w:hAnsi="Times New Roman"/>
                <w:sz w:val="24"/>
              </w:rPr>
            </w:pPr>
            <w:r>
              <w:rPr>
                <w:rFonts w:ascii="Times New Roman" w:hAnsi="Times New Roman"/>
                <w:sz w:val="24"/>
              </w:rPr>
              <w:t>177,621.18</w:t>
            </w:r>
          </w:p>
        </w:tc>
      </w:tr>
    </w:tbl>
    <w:p w14:paraId="6189DE4C" w14:textId="77777777" w:rsidR="007C7264" w:rsidRPr="00A735F9" w:rsidRDefault="007C7264" w:rsidP="007C7264">
      <w:pPr>
        <w:tabs>
          <w:tab w:val="left" w:pos="0"/>
          <w:tab w:val="left" w:pos="90"/>
          <w:tab w:val="left" w:pos="180"/>
        </w:tabs>
        <w:spacing w:line="480" w:lineRule="auto"/>
        <w:rPr>
          <w:rFonts w:eastAsiaTheme="minorHAnsi"/>
          <w:i/>
        </w:rPr>
      </w:pPr>
      <w:r w:rsidRPr="00A735F9">
        <w:rPr>
          <w:rFonts w:eastAsiaTheme="minorHAnsi"/>
        </w:rPr>
        <w:tab/>
      </w:r>
      <w:r w:rsidRPr="00A735F9">
        <w:rPr>
          <w:rFonts w:eastAsiaTheme="minorHAnsi"/>
        </w:rPr>
        <w:tab/>
      </w:r>
      <w:r w:rsidRPr="00A735F9">
        <w:rPr>
          <w:rFonts w:eastAsiaTheme="minorHAnsi"/>
        </w:rPr>
        <w:tab/>
      </w:r>
      <w:r w:rsidR="00A735F9" w:rsidRPr="00A735F9">
        <w:rPr>
          <w:rFonts w:eastAsiaTheme="minorHAnsi"/>
          <w:i/>
        </w:rPr>
        <w:t>*outstanding loans $23,156.54</w:t>
      </w:r>
      <w:r w:rsidR="00A735F9" w:rsidRPr="00A735F9">
        <w:rPr>
          <w:rFonts w:eastAsiaTheme="minorHAnsi"/>
          <w:i/>
        </w:rPr>
        <w:tab/>
      </w:r>
      <w:r w:rsidRPr="00A735F9">
        <w:rPr>
          <w:rFonts w:eastAsiaTheme="minorHAnsi"/>
          <w:i/>
        </w:rPr>
        <w:tab/>
        <w:t>*outstanding loans $</w:t>
      </w:r>
      <w:r w:rsidR="00A735F9" w:rsidRPr="00A735F9">
        <w:rPr>
          <w:rFonts w:eastAsiaTheme="minorHAnsi"/>
          <w:i/>
        </w:rPr>
        <w:t>24,530.54</w:t>
      </w:r>
    </w:p>
    <w:p w14:paraId="0121FFDA" w14:textId="77777777" w:rsidR="00A735F9" w:rsidRPr="00A735F9" w:rsidRDefault="00A735F9" w:rsidP="00A735F9">
      <w:pPr>
        <w:pStyle w:val="WW-PlainText"/>
        <w:rPr>
          <w:rFonts w:ascii="Times New Roman" w:hAnsi="Times New Roman"/>
          <w:sz w:val="24"/>
        </w:rPr>
      </w:pPr>
      <w:r w:rsidRPr="00A735F9">
        <w:rPr>
          <w:rFonts w:ascii="Times New Roman" w:hAnsi="Times New Roman"/>
          <w:sz w:val="24"/>
        </w:rPr>
        <w:t>Loan Programs 6/1/20 – 6/30/20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A735F9" w:rsidRPr="00A735F9" w14:paraId="668FD608"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1060F370" w14:textId="77777777" w:rsidR="00A735F9" w:rsidRPr="00A735F9" w:rsidRDefault="00A735F9" w:rsidP="00C1603C">
            <w:pPr>
              <w:pStyle w:val="WW-PlainText"/>
              <w:jc w:val="center"/>
              <w:rPr>
                <w:rFonts w:ascii="Times New Roman" w:hAnsi="Times New Roman"/>
                <w:sz w:val="24"/>
              </w:rPr>
            </w:pPr>
            <w:r w:rsidRPr="00A735F9">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7267CDBA" w14:textId="77777777" w:rsidR="00A735F9" w:rsidRPr="00A735F9" w:rsidRDefault="00A735F9" w:rsidP="00C1603C">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34C4D33" w14:textId="77777777" w:rsidR="00A735F9" w:rsidRPr="00A735F9" w:rsidRDefault="00A735F9" w:rsidP="00C1603C">
            <w:pPr>
              <w:pStyle w:val="WW-PlainText"/>
              <w:jc w:val="center"/>
              <w:rPr>
                <w:rFonts w:ascii="Times New Roman" w:hAnsi="Times New Roman"/>
                <w:sz w:val="24"/>
              </w:rPr>
            </w:pPr>
            <w:r w:rsidRPr="00A735F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713A59B1" w14:textId="77777777" w:rsidR="00A735F9" w:rsidRPr="00A735F9" w:rsidRDefault="00A735F9" w:rsidP="00C1603C">
            <w:pPr>
              <w:pStyle w:val="WW-PlainText"/>
              <w:jc w:val="center"/>
              <w:rPr>
                <w:rFonts w:ascii="Times New Roman" w:hAnsi="Times New Roman"/>
                <w:sz w:val="24"/>
              </w:rPr>
            </w:pPr>
            <w:r w:rsidRPr="00A735F9">
              <w:rPr>
                <w:rFonts w:ascii="Times New Roman" w:hAnsi="Times New Roman"/>
                <w:sz w:val="24"/>
              </w:rPr>
              <w:t>Balances</w:t>
            </w:r>
          </w:p>
        </w:tc>
      </w:tr>
      <w:tr w:rsidR="00A735F9" w:rsidRPr="00A735F9" w14:paraId="508381FF"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3712DF20"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6A06AFE1"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46,900.07</w:t>
            </w:r>
          </w:p>
        </w:tc>
        <w:tc>
          <w:tcPr>
            <w:tcW w:w="2880" w:type="dxa"/>
            <w:tcBorders>
              <w:top w:val="single" w:sz="4" w:space="0" w:color="auto"/>
              <w:left w:val="single" w:sz="4" w:space="0" w:color="auto"/>
              <w:bottom w:val="single" w:sz="4" w:space="0" w:color="auto"/>
              <w:right w:val="single" w:sz="4" w:space="0" w:color="auto"/>
            </w:tcBorders>
          </w:tcPr>
          <w:p w14:paraId="1D96421A"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872A07C"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7,542.93</w:t>
            </w:r>
          </w:p>
        </w:tc>
      </w:tr>
      <w:tr w:rsidR="00A735F9" w:rsidRPr="00A735F9" w14:paraId="20AAFD40"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601F0261"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20AB2EEA"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200,217.51</w:t>
            </w:r>
          </w:p>
        </w:tc>
        <w:tc>
          <w:tcPr>
            <w:tcW w:w="2880" w:type="dxa"/>
            <w:tcBorders>
              <w:top w:val="single" w:sz="4" w:space="0" w:color="auto"/>
              <w:left w:val="single" w:sz="4" w:space="0" w:color="auto"/>
              <w:bottom w:val="single" w:sz="4" w:space="0" w:color="auto"/>
              <w:right w:val="single" w:sz="4" w:space="0" w:color="auto"/>
            </w:tcBorders>
          </w:tcPr>
          <w:p w14:paraId="62337B28"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C08978D"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242.27</w:t>
            </w:r>
          </w:p>
        </w:tc>
      </w:tr>
      <w:tr w:rsidR="00A735F9" w:rsidRPr="00A735F9" w14:paraId="15C7207F"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5AC251FF"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6BD083FE"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96497BE"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31E2039"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0.00</w:t>
            </w:r>
          </w:p>
        </w:tc>
      </w:tr>
      <w:tr w:rsidR="00A735F9" w:rsidRPr="00A735F9" w14:paraId="4E1976B7"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1336704C"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2A7EC404"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247,117.58</w:t>
            </w:r>
          </w:p>
        </w:tc>
        <w:tc>
          <w:tcPr>
            <w:tcW w:w="2880" w:type="dxa"/>
            <w:tcBorders>
              <w:top w:val="single" w:sz="4" w:space="0" w:color="auto"/>
              <w:left w:val="single" w:sz="4" w:space="0" w:color="auto"/>
              <w:bottom w:val="single" w:sz="4" w:space="0" w:color="auto"/>
              <w:right w:val="single" w:sz="4" w:space="0" w:color="auto"/>
            </w:tcBorders>
          </w:tcPr>
          <w:p w14:paraId="5C328DF7"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A7D25A2"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7,785.20</w:t>
            </w:r>
          </w:p>
        </w:tc>
      </w:tr>
      <w:tr w:rsidR="00A735F9" w:rsidRPr="00A735F9" w14:paraId="1985BB8D"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41EC3388"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1D81B536"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128,429.80</w:t>
            </w:r>
          </w:p>
        </w:tc>
        <w:tc>
          <w:tcPr>
            <w:tcW w:w="2880" w:type="dxa"/>
            <w:tcBorders>
              <w:top w:val="single" w:sz="4" w:space="0" w:color="auto"/>
              <w:left w:val="single" w:sz="4" w:space="0" w:color="auto"/>
              <w:bottom w:val="single" w:sz="4" w:space="0" w:color="auto"/>
              <w:right w:val="single" w:sz="4" w:space="0" w:color="auto"/>
            </w:tcBorders>
          </w:tcPr>
          <w:p w14:paraId="14119310"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1439A5E"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170,106.20</w:t>
            </w:r>
          </w:p>
        </w:tc>
      </w:tr>
      <w:tr w:rsidR="00A735F9" w:rsidRPr="00A735F9" w14:paraId="156CC77B"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3A78DAEE"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49739F1C"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73ABD1A1" w14:textId="77777777" w:rsidR="00A735F9" w:rsidRPr="00A735F9" w:rsidRDefault="00A735F9" w:rsidP="00A735F9">
            <w:pPr>
              <w:pStyle w:val="WW-PlainText"/>
              <w:rPr>
                <w:rFonts w:ascii="Times New Roman" w:hAnsi="Times New Roman"/>
                <w:sz w:val="24"/>
              </w:rPr>
            </w:pPr>
            <w:r w:rsidRPr="00A735F9">
              <w:rPr>
                <w:rFonts w:ascii="Times New Roman" w:hAnsi="Times New Roman"/>
                <w:sz w:val="24"/>
              </w:rPr>
              <w:t xml:space="preserve">   </w:t>
            </w:r>
          </w:p>
        </w:tc>
        <w:tc>
          <w:tcPr>
            <w:tcW w:w="1553" w:type="dxa"/>
            <w:tcBorders>
              <w:top w:val="single" w:sz="4" w:space="0" w:color="auto"/>
              <w:left w:val="single" w:sz="4" w:space="0" w:color="auto"/>
              <w:bottom w:val="single" w:sz="4" w:space="0" w:color="auto"/>
              <w:right w:val="single" w:sz="4" w:space="0" w:color="auto"/>
            </w:tcBorders>
          </w:tcPr>
          <w:p w14:paraId="2196133D" w14:textId="77777777" w:rsidR="00A735F9" w:rsidRPr="00A735F9" w:rsidRDefault="00A735F9" w:rsidP="00C1603C">
            <w:pPr>
              <w:pStyle w:val="WW-PlainText"/>
              <w:jc w:val="right"/>
              <w:rPr>
                <w:rFonts w:ascii="Times New Roman" w:hAnsi="Times New Roman"/>
                <w:sz w:val="24"/>
              </w:rPr>
            </w:pPr>
          </w:p>
        </w:tc>
      </w:tr>
      <w:tr w:rsidR="00A735F9" w:rsidRPr="00A735F9" w14:paraId="63F4FCF1" w14:textId="77777777" w:rsidTr="00C1603C">
        <w:trPr>
          <w:trHeight w:val="288"/>
        </w:trPr>
        <w:tc>
          <w:tcPr>
            <w:tcW w:w="2947" w:type="dxa"/>
            <w:tcBorders>
              <w:top w:val="single" w:sz="4" w:space="0" w:color="auto"/>
              <w:left w:val="single" w:sz="4" w:space="0" w:color="auto"/>
              <w:bottom w:val="single" w:sz="4" w:space="0" w:color="auto"/>
              <w:right w:val="single" w:sz="4" w:space="0" w:color="auto"/>
            </w:tcBorders>
          </w:tcPr>
          <w:p w14:paraId="092D75A1"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300660F4"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435,547.38</w:t>
            </w:r>
          </w:p>
        </w:tc>
        <w:tc>
          <w:tcPr>
            <w:tcW w:w="2880" w:type="dxa"/>
            <w:tcBorders>
              <w:top w:val="single" w:sz="4" w:space="0" w:color="auto"/>
              <w:left w:val="single" w:sz="4" w:space="0" w:color="auto"/>
              <w:bottom w:val="single" w:sz="4" w:space="0" w:color="auto"/>
              <w:right w:val="single" w:sz="4" w:space="0" w:color="auto"/>
            </w:tcBorders>
          </w:tcPr>
          <w:p w14:paraId="7FC244B5" w14:textId="77777777" w:rsidR="00A735F9" w:rsidRPr="00A735F9" w:rsidRDefault="00A735F9" w:rsidP="00C1603C">
            <w:pPr>
              <w:pStyle w:val="WW-PlainText"/>
              <w:rPr>
                <w:rFonts w:ascii="Times New Roman" w:hAnsi="Times New Roman"/>
                <w:sz w:val="24"/>
              </w:rPr>
            </w:pPr>
            <w:r w:rsidRPr="00A735F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AD2CC50" w14:textId="77777777" w:rsidR="00A735F9" w:rsidRPr="00A735F9" w:rsidRDefault="00A735F9" w:rsidP="00C1603C">
            <w:pPr>
              <w:pStyle w:val="WW-PlainText"/>
              <w:jc w:val="right"/>
              <w:rPr>
                <w:rFonts w:ascii="Times New Roman" w:hAnsi="Times New Roman"/>
                <w:sz w:val="24"/>
              </w:rPr>
            </w:pPr>
            <w:r w:rsidRPr="00A735F9">
              <w:rPr>
                <w:rFonts w:ascii="Times New Roman" w:hAnsi="Times New Roman"/>
                <w:sz w:val="24"/>
              </w:rPr>
              <w:t>177,891.40</w:t>
            </w:r>
          </w:p>
        </w:tc>
      </w:tr>
    </w:tbl>
    <w:p w14:paraId="48988843" w14:textId="77777777" w:rsidR="00A735F9" w:rsidRPr="00A735F9" w:rsidRDefault="00A735F9" w:rsidP="00A735F9">
      <w:pPr>
        <w:tabs>
          <w:tab w:val="left" w:pos="0"/>
          <w:tab w:val="left" w:pos="90"/>
          <w:tab w:val="left" w:pos="180"/>
        </w:tabs>
        <w:spacing w:line="480" w:lineRule="auto"/>
        <w:rPr>
          <w:rFonts w:eastAsiaTheme="minorHAnsi"/>
          <w:i/>
        </w:rPr>
      </w:pPr>
      <w:r w:rsidRPr="00A735F9">
        <w:rPr>
          <w:rFonts w:eastAsiaTheme="minorHAnsi"/>
        </w:rPr>
        <w:tab/>
      </w:r>
      <w:r w:rsidRPr="00A735F9">
        <w:rPr>
          <w:rFonts w:eastAsiaTheme="minorHAnsi"/>
        </w:rPr>
        <w:tab/>
      </w:r>
      <w:r w:rsidRPr="00A735F9">
        <w:rPr>
          <w:rFonts w:eastAsiaTheme="minorHAnsi"/>
        </w:rPr>
        <w:tab/>
      </w:r>
      <w:r w:rsidRPr="00A735F9">
        <w:rPr>
          <w:rFonts w:eastAsiaTheme="minorHAnsi"/>
          <w:i/>
        </w:rPr>
        <w:t>*outstanding loans $22,973.19</w:t>
      </w:r>
      <w:r w:rsidRPr="00A735F9">
        <w:rPr>
          <w:rFonts w:eastAsiaTheme="minorHAnsi"/>
          <w:i/>
        </w:rPr>
        <w:tab/>
      </w:r>
      <w:r w:rsidRPr="00A735F9">
        <w:rPr>
          <w:rFonts w:eastAsiaTheme="minorHAnsi"/>
          <w:i/>
        </w:rPr>
        <w:tab/>
        <w:t>*outstanding loans $24,030.69</w:t>
      </w:r>
    </w:p>
    <w:p w14:paraId="1EB03C99" w14:textId="77777777" w:rsidR="007C7264" w:rsidRPr="008C322E" w:rsidRDefault="007C7264" w:rsidP="007C7264">
      <w:pPr>
        <w:pStyle w:val="WW-PlainText"/>
        <w:rPr>
          <w:rFonts w:ascii="Times New Roman" w:hAnsi="Times New Roman"/>
          <w:sz w:val="24"/>
        </w:rPr>
      </w:pPr>
      <w:r w:rsidRPr="008C322E">
        <w:rPr>
          <w:rFonts w:ascii="Times New Roman" w:hAnsi="Times New Roman"/>
          <w:sz w:val="24"/>
        </w:rPr>
        <w:t xml:space="preserve">Capital Projects Fund </w:t>
      </w:r>
      <w:r w:rsidR="008C322E" w:rsidRPr="008C322E">
        <w:rPr>
          <w:rFonts w:ascii="Times New Roman" w:hAnsi="Times New Roman"/>
          <w:sz w:val="24"/>
        </w:rPr>
        <w:t>5</w:t>
      </w:r>
      <w:r w:rsidRPr="008C322E">
        <w:rPr>
          <w:rFonts w:ascii="Times New Roman" w:hAnsi="Times New Roman"/>
          <w:sz w:val="24"/>
        </w:rPr>
        <w:t xml:space="preserve">/1/20 – </w:t>
      </w:r>
      <w:r w:rsidR="008C322E" w:rsidRPr="008C322E">
        <w:rPr>
          <w:rFonts w:ascii="Times New Roman" w:hAnsi="Times New Roman"/>
          <w:sz w:val="24"/>
        </w:rPr>
        <w:t>5</w:t>
      </w:r>
      <w:r w:rsidRPr="008C322E">
        <w:rPr>
          <w:rFonts w:ascii="Times New Roman" w:hAnsi="Times New Roman"/>
          <w:sz w:val="24"/>
        </w:rPr>
        <w:t>/3</w:t>
      </w:r>
      <w:r w:rsidR="008C322E" w:rsidRPr="008C322E">
        <w:rPr>
          <w:rFonts w:ascii="Times New Roman" w:hAnsi="Times New Roman"/>
          <w:sz w:val="24"/>
        </w:rPr>
        <w:t>1</w:t>
      </w:r>
      <w:r w:rsidRPr="008C322E">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411"/>
        <w:gridCol w:w="1720"/>
        <w:gridCol w:w="1657"/>
        <w:gridCol w:w="1448"/>
        <w:gridCol w:w="1363"/>
      </w:tblGrid>
      <w:tr w:rsidR="008C322E" w:rsidRPr="008C322E" w14:paraId="2C728911" w14:textId="77777777" w:rsidTr="008C322E">
        <w:tc>
          <w:tcPr>
            <w:tcW w:w="2417" w:type="dxa"/>
            <w:tcBorders>
              <w:top w:val="single" w:sz="4" w:space="0" w:color="auto"/>
              <w:left w:val="single" w:sz="4" w:space="0" w:color="auto"/>
              <w:bottom w:val="single" w:sz="4" w:space="0" w:color="auto"/>
              <w:right w:val="single" w:sz="4" w:space="0" w:color="auto"/>
            </w:tcBorders>
          </w:tcPr>
          <w:p w14:paraId="6A116D48" w14:textId="77777777" w:rsidR="008C322E" w:rsidRPr="008C322E" w:rsidRDefault="008C322E" w:rsidP="007C7264">
            <w:pPr>
              <w:pStyle w:val="WW-PlainText"/>
              <w:rPr>
                <w:rFonts w:ascii="Times New Roman" w:hAnsi="Times New Roman"/>
                <w:sz w:val="22"/>
                <w:szCs w:val="22"/>
              </w:rPr>
            </w:pPr>
          </w:p>
        </w:tc>
        <w:tc>
          <w:tcPr>
            <w:tcW w:w="1411" w:type="dxa"/>
            <w:tcBorders>
              <w:top w:val="single" w:sz="4" w:space="0" w:color="auto"/>
              <w:left w:val="single" w:sz="4" w:space="0" w:color="auto"/>
              <w:bottom w:val="single" w:sz="4" w:space="0" w:color="auto"/>
              <w:right w:val="single" w:sz="4" w:space="0" w:color="auto"/>
            </w:tcBorders>
          </w:tcPr>
          <w:p w14:paraId="399A49BC" w14:textId="77777777" w:rsidR="008C322E" w:rsidRPr="008C322E" w:rsidRDefault="008C322E" w:rsidP="008C322E">
            <w:pPr>
              <w:pStyle w:val="WW-PlainText"/>
              <w:jc w:val="center"/>
              <w:rPr>
                <w:rFonts w:ascii="Times New Roman" w:hAnsi="Times New Roman"/>
                <w:sz w:val="22"/>
                <w:szCs w:val="22"/>
              </w:rPr>
            </w:pPr>
            <w:r w:rsidRPr="008C322E">
              <w:rPr>
                <w:rFonts w:ascii="Times New Roman" w:hAnsi="Times New Roman"/>
                <w:sz w:val="22"/>
                <w:szCs w:val="22"/>
              </w:rPr>
              <w:t>Storm Drain</w:t>
            </w:r>
            <w:r>
              <w:rPr>
                <w:rFonts w:ascii="Times New Roman" w:hAnsi="Times New Roman"/>
                <w:sz w:val="22"/>
                <w:szCs w:val="22"/>
              </w:rPr>
              <w:t>s</w:t>
            </w:r>
            <w:r w:rsidRPr="008C322E">
              <w:rPr>
                <w:rFonts w:ascii="Times New Roman" w:hAnsi="Times New Roman"/>
                <w:sz w:val="22"/>
                <w:szCs w:val="22"/>
              </w:rPr>
              <w:t xml:space="preserve"> </w:t>
            </w:r>
          </w:p>
        </w:tc>
        <w:tc>
          <w:tcPr>
            <w:tcW w:w="1720" w:type="dxa"/>
            <w:tcBorders>
              <w:top w:val="single" w:sz="4" w:space="0" w:color="auto"/>
              <w:left w:val="single" w:sz="4" w:space="0" w:color="auto"/>
              <w:bottom w:val="single" w:sz="4" w:space="0" w:color="auto"/>
              <w:right w:val="single" w:sz="4" w:space="0" w:color="auto"/>
            </w:tcBorders>
          </w:tcPr>
          <w:p w14:paraId="6F0B7E52" w14:textId="77777777" w:rsidR="008C322E" w:rsidRPr="008C322E" w:rsidRDefault="008C322E" w:rsidP="008C322E">
            <w:pPr>
              <w:pStyle w:val="WW-PlainText"/>
              <w:jc w:val="center"/>
              <w:rPr>
                <w:rFonts w:ascii="Times New Roman" w:hAnsi="Times New Roman"/>
                <w:sz w:val="22"/>
                <w:szCs w:val="22"/>
              </w:rPr>
            </w:pPr>
            <w:r w:rsidRPr="008C322E">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26FA0581" w14:textId="77777777" w:rsidR="008C322E" w:rsidRPr="008C322E" w:rsidRDefault="008C322E" w:rsidP="007C7264">
            <w:pPr>
              <w:pStyle w:val="WW-PlainText"/>
              <w:jc w:val="center"/>
              <w:rPr>
                <w:rFonts w:ascii="Times New Roman" w:hAnsi="Times New Roman"/>
              </w:rPr>
            </w:pPr>
            <w:r w:rsidRPr="008C322E">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60B1E720" w14:textId="77777777" w:rsidR="008C322E" w:rsidRPr="008C322E" w:rsidRDefault="008C322E" w:rsidP="008C322E">
            <w:pPr>
              <w:pStyle w:val="WW-PlainText"/>
              <w:jc w:val="center"/>
              <w:rPr>
                <w:rFonts w:ascii="Times New Roman" w:hAnsi="Times New Roman"/>
                <w:sz w:val="22"/>
                <w:szCs w:val="22"/>
              </w:rPr>
            </w:pPr>
            <w:r>
              <w:rPr>
                <w:rFonts w:ascii="Times New Roman" w:hAnsi="Times New Roman"/>
                <w:sz w:val="22"/>
                <w:szCs w:val="22"/>
              </w:rPr>
              <w:t>Water Project</w:t>
            </w:r>
            <w:r w:rsidRPr="008C322E">
              <w:rPr>
                <w:rFonts w:ascii="Times New Roman" w:hAnsi="Times New Roman"/>
                <w:sz w:val="22"/>
                <w:szCs w:val="22"/>
              </w:rPr>
              <w:t xml:space="preserve">    </w:t>
            </w:r>
          </w:p>
        </w:tc>
        <w:tc>
          <w:tcPr>
            <w:tcW w:w="1363" w:type="dxa"/>
            <w:tcBorders>
              <w:top w:val="single" w:sz="4" w:space="0" w:color="auto"/>
              <w:left w:val="single" w:sz="4" w:space="0" w:color="auto"/>
              <w:bottom w:val="single" w:sz="4" w:space="0" w:color="auto"/>
              <w:right w:val="single" w:sz="4" w:space="0" w:color="auto"/>
            </w:tcBorders>
          </w:tcPr>
          <w:p w14:paraId="23FC987C" w14:textId="77777777" w:rsidR="008C322E" w:rsidRPr="008C322E" w:rsidRDefault="008C322E" w:rsidP="007C7264">
            <w:pPr>
              <w:pStyle w:val="WW-PlainText"/>
              <w:jc w:val="center"/>
              <w:rPr>
                <w:rFonts w:ascii="Times New Roman" w:hAnsi="Times New Roman"/>
                <w:sz w:val="22"/>
                <w:szCs w:val="22"/>
              </w:rPr>
            </w:pPr>
            <w:r>
              <w:rPr>
                <w:rFonts w:ascii="Times New Roman" w:hAnsi="Times New Roman"/>
                <w:sz w:val="22"/>
                <w:szCs w:val="22"/>
              </w:rPr>
              <w:t>Restore NY</w:t>
            </w:r>
          </w:p>
        </w:tc>
      </w:tr>
      <w:tr w:rsidR="008C322E" w:rsidRPr="008C322E" w14:paraId="7AF913A1" w14:textId="77777777" w:rsidTr="008C322E">
        <w:tc>
          <w:tcPr>
            <w:tcW w:w="2417" w:type="dxa"/>
            <w:tcBorders>
              <w:top w:val="single" w:sz="4" w:space="0" w:color="auto"/>
              <w:left w:val="single" w:sz="4" w:space="0" w:color="auto"/>
              <w:bottom w:val="single" w:sz="4" w:space="0" w:color="auto"/>
              <w:right w:val="single" w:sz="4" w:space="0" w:color="auto"/>
            </w:tcBorders>
          </w:tcPr>
          <w:p w14:paraId="4101179C" w14:textId="77777777" w:rsidR="008C322E" w:rsidRPr="008C322E" w:rsidRDefault="008C322E" w:rsidP="007C7264">
            <w:pPr>
              <w:pStyle w:val="WW-PlainText"/>
              <w:rPr>
                <w:rFonts w:ascii="Times New Roman" w:hAnsi="Times New Roman"/>
                <w:sz w:val="24"/>
              </w:rPr>
            </w:pPr>
            <w:r w:rsidRPr="008C322E">
              <w:rPr>
                <w:rFonts w:ascii="Times New Roman" w:hAnsi="Times New Roman"/>
                <w:sz w:val="24"/>
              </w:rPr>
              <w:t>Beginning Balance</w:t>
            </w:r>
          </w:p>
        </w:tc>
        <w:tc>
          <w:tcPr>
            <w:tcW w:w="1411" w:type="dxa"/>
            <w:tcBorders>
              <w:top w:val="single" w:sz="4" w:space="0" w:color="auto"/>
              <w:left w:val="single" w:sz="4" w:space="0" w:color="auto"/>
              <w:bottom w:val="single" w:sz="4" w:space="0" w:color="auto"/>
              <w:right w:val="single" w:sz="4" w:space="0" w:color="auto"/>
            </w:tcBorders>
          </w:tcPr>
          <w:p w14:paraId="61F38B9E"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282,284.09</w:t>
            </w:r>
          </w:p>
        </w:tc>
        <w:tc>
          <w:tcPr>
            <w:tcW w:w="1720" w:type="dxa"/>
            <w:tcBorders>
              <w:top w:val="single" w:sz="4" w:space="0" w:color="auto"/>
              <w:left w:val="single" w:sz="4" w:space="0" w:color="auto"/>
              <w:bottom w:val="single" w:sz="4" w:space="0" w:color="auto"/>
              <w:right w:val="single" w:sz="4" w:space="0" w:color="auto"/>
            </w:tcBorders>
          </w:tcPr>
          <w:p w14:paraId="57402555"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48,204.10</w:t>
            </w:r>
          </w:p>
        </w:tc>
        <w:tc>
          <w:tcPr>
            <w:tcW w:w="1657" w:type="dxa"/>
            <w:tcBorders>
              <w:top w:val="single" w:sz="4" w:space="0" w:color="auto"/>
              <w:left w:val="single" w:sz="4" w:space="0" w:color="auto"/>
              <w:bottom w:val="single" w:sz="4" w:space="0" w:color="auto"/>
              <w:right w:val="single" w:sz="4" w:space="0" w:color="auto"/>
            </w:tcBorders>
          </w:tcPr>
          <w:p w14:paraId="52E50E29"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867,443.92</w:t>
            </w:r>
          </w:p>
        </w:tc>
        <w:tc>
          <w:tcPr>
            <w:tcW w:w="1448" w:type="dxa"/>
            <w:tcBorders>
              <w:top w:val="single" w:sz="4" w:space="0" w:color="auto"/>
              <w:left w:val="single" w:sz="4" w:space="0" w:color="auto"/>
              <w:bottom w:val="single" w:sz="4" w:space="0" w:color="auto"/>
              <w:right w:val="single" w:sz="4" w:space="0" w:color="auto"/>
            </w:tcBorders>
          </w:tcPr>
          <w:p w14:paraId="385D2465" w14:textId="77777777" w:rsidR="008C322E" w:rsidRPr="008C322E" w:rsidRDefault="008C322E" w:rsidP="007C7264">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684A06F0" w14:textId="77777777" w:rsidR="008C322E" w:rsidRPr="008C322E" w:rsidRDefault="008C322E" w:rsidP="007C7264">
            <w:pPr>
              <w:pStyle w:val="WW-PlainText"/>
              <w:jc w:val="right"/>
              <w:rPr>
                <w:rFonts w:ascii="Times New Roman" w:hAnsi="Times New Roman"/>
                <w:sz w:val="24"/>
              </w:rPr>
            </w:pPr>
            <w:r>
              <w:rPr>
                <w:rFonts w:ascii="Times New Roman" w:hAnsi="Times New Roman"/>
                <w:sz w:val="24"/>
              </w:rPr>
              <w:t>379.98</w:t>
            </w:r>
          </w:p>
        </w:tc>
      </w:tr>
      <w:tr w:rsidR="008C322E" w:rsidRPr="008C322E" w14:paraId="53CD46D0" w14:textId="77777777" w:rsidTr="008C322E">
        <w:trPr>
          <w:trHeight w:val="242"/>
        </w:trPr>
        <w:tc>
          <w:tcPr>
            <w:tcW w:w="2417" w:type="dxa"/>
            <w:tcBorders>
              <w:top w:val="single" w:sz="4" w:space="0" w:color="auto"/>
              <w:left w:val="single" w:sz="4" w:space="0" w:color="auto"/>
              <w:bottom w:val="single" w:sz="4" w:space="0" w:color="auto"/>
              <w:right w:val="single" w:sz="4" w:space="0" w:color="auto"/>
            </w:tcBorders>
          </w:tcPr>
          <w:p w14:paraId="4072FDA7" w14:textId="77777777" w:rsidR="008C322E" w:rsidRPr="008C322E" w:rsidRDefault="008C322E" w:rsidP="007C7264">
            <w:pPr>
              <w:pStyle w:val="WW-PlainText"/>
              <w:rPr>
                <w:rFonts w:ascii="Times New Roman" w:hAnsi="Times New Roman"/>
                <w:sz w:val="24"/>
              </w:rPr>
            </w:pPr>
            <w:r w:rsidRPr="008C322E">
              <w:rPr>
                <w:rFonts w:ascii="Times New Roman" w:hAnsi="Times New Roman"/>
                <w:sz w:val="24"/>
              </w:rPr>
              <w:t>Deposits/Debits</w:t>
            </w:r>
          </w:p>
        </w:tc>
        <w:tc>
          <w:tcPr>
            <w:tcW w:w="1411" w:type="dxa"/>
            <w:tcBorders>
              <w:top w:val="single" w:sz="4" w:space="0" w:color="auto"/>
              <w:left w:val="single" w:sz="4" w:space="0" w:color="auto"/>
              <w:bottom w:val="single" w:sz="4" w:space="0" w:color="auto"/>
              <w:right w:val="single" w:sz="4" w:space="0" w:color="auto"/>
            </w:tcBorders>
          </w:tcPr>
          <w:p w14:paraId="1679B461"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5609B65E"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126.00</w:t>
            </w:r>
          </w:p>
        </w:tc>
        <w:tc>
          <w:tcPr>
            <w:tcW w:w="1657" w:type="dxa"/>
            <w:tcBorders>
              <w:top w:val="single" w:sz="4" w:space="0" w:color="auto"/>
              <w:left w:val="single" w:sz="4" w:space="0" w:color="auto"/>
              <w:bottom w:val="single" w:sz="4" w:space="0" w:color="auto"/>
              <w:right w:val="single" w:sz="4" w:space="0" w:color="auto"/>
            </w:tcBorders>
          </w:tcPr>
          <w:p w14:paraId="4DA618C7"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781161F5"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4DE7E1C6" w14:textId="77777777" w:rsidR="008C322E" w:rsidRPr="008C322E" w:rsidRDefault="008C322E" w:rsidP="007C7264">
            <w:pPr>
              <w:pStyle w:val="WW-PlainText"/>
              <w:jc w:val="right"/>
              <w:rPr>
                <w:rFonts w:ascii="Times New Roman" w:hAnsi="Times New Roman"/>
                <w:sz w:val="24"/>
              </w:rPr>
            </w:pPr>
            <w:r>
              <w:rPr>
                <w:rFonts w:ascii="Times New Roman" w:hAnsi="Times New Roman"/>
                <w:sz w:val="24"/>
              </w:rPr>
              <w:t>0.00</w:t>
            </w:r>
          </w:p>
        </w:tc>
      </w:tr>
      <w:tr w:rsidR="008C322E" w:rsidRPr="008C322E" w14:paraId="562FEC6A" w14:textId="77777777" w:rsidTr="008C322E">
        <w:tc>
          <w:tcPr>
            <w:tcW w:w="2417" w:type="dxa"/>
            <w:tcBorders>
              <w:top w:val="single" w:sz="4" w:space="0" w:color="auto"/>
              <w:left w:val="single" w:sz="4" w:space="0" w:color="auto"/>
              <w:bottom w:val="single" w:sz="4" w:space="0" w:color="auto"/>
              <w:right w:val="single" w:sz="4" w:space="0" w:color="auto"/>
            </w:tcBorders>
          </w:tcPr>
          <w:p w14:paraId="05228A42" w14:textId="77777777" w:rsidR="008C322E" w:rsidRPr="008C322E" w:rsidRDefault="008C322E" w:rsidP="007C7264">
            <w:pPr>
              <w:pStyle w:val="WW-PlainText"/>
              <w:rPr>
                <w:rFonts w:ascii="Times New Roman" w:hAnsi="Times New Roman"/>
                <w:sz w:val="24"/>
              </w:rPr>
            </w:pPr>
            <w:r w:rsidRPr="008C322E">
              <w:rPr>
                <w:rFonts w:ascii="Times New Roman" w:hAnsi="Times New Roman"/>
                <w:sz w:val="24"/>
              </w:rPr>
              <w:t>Disbursements/Credits</w:t>
            </w:r>
          </w:p>
        </w:tc>
        <w:tc>
          <w:tcPr>
            <w:tcW w:w="1411" w:type="dxa"/>
            <w:tcBorders>
              <w:top w:val="single" w:sz="4" w:space="0" w:color="auto"/>
              <w:left w:val="single" w:sz="4" w:space="0" w:color="auto"/>
              <w:bottom w:val="single" w:sz="4" w:space="0" w:color="auto"/>
              <w:right w:val="single" w:sz="4" w:space="0" w:color="auto"/>
            </w:tcBorders>
          </w:tcPr>
          <w:p w14:paraId="191EC0A6"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-178.81</w:t>
            </w:r>
          </w:p>
        </w:tc>
        <w:tc>
          <w:tcPr>
            <w:tcW w:w="1720" w:type="dxa"/>
            <w:tcBorders>
              <w:top w:val="single" w:sz="4" w:space="0" w:color="auto"/>
              <w:left w:val="single" w:sz="4" w:space="0" w:color="auto"/>
              <w:bottom w:val="single" w:sz="4" w:space="0" w:color="auto"/>
              <w:right w:val="single" w:sz="4" w:space="0" w:color="auto"/>
            </w:tcBorders>
          </w:tcPr>
          <w:p w14:paraId="4BD15C66"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-102.01</w:t>
            </w:r>
          </w:p>
        </w:tc>
        <w:tc>
          <w:tcPr>
            <w:tcW w:w="1657" w:type="dxa"/>
            <w:tcBorders>
              <w:top w:val="single" w:sz="4" w:space="0" w:color="auto"/>
              <w:left w:val="single" w:sz="4" w:space="0" w:color="auto"/>
              <w:bottom w:val="single" w:sz="4" w:space="0" w:color="auto"/>
              <w:right w:val="single" w:sz="4" w:space="0" w:color="auto"/>
            </w:tcBorders>
          </w:tcPr>
          <w:p w14:paraId="39D28275"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-17,158.91</w:t>
            </w:r>
          </w:p>
        </w:tc>
        <w:tc>
          <w:tcPr>
            <w:tcW w:w="1448" w:type="dxa"/>
            <w:tcBorders>
              <w:top w:val="single" w:sz="4" w:space="0" w:color="auto"/>
              <w:left w:val="single" w:sz="4" w:space="0" w:color="auto"/>
              <w:bottom w:val="single" w:sz="4" w:space="0" w:color="auto"/>
              <w:right w:val="single" w:sz="4" w:space="0" w:color="auto"/>
            </w:tcBorders>
          </w:tcPr>
          <w:p w14:paraId="5BE38E54"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43D825D3" w14:textId="77777777" w:rsidR="008C322E" w:rsidRPr="008C322E" w:rsidRDefault="008C322E" w:rsidP="007C7264">
            <w:pPr>
              <w:pStyle w:val="WW-PlainText"/>
              <w:jc w:val="right"/>
              <w:rPr>
                <w:rFonts w:ascii="Times New Roman" w:hAnsi="Times New Roman"/>
                <w:sz w:val="24"/>
              </w:rPr>
            </w:pPr>
            <w:r>
              <w:rPr>
                <w:rFonts w:ascii="Times New Roman" w:hAnsi="Times New Roman"/>
                <w:sz w:val="24"/>
              </w:rPr>
              <w:t>0.00</w:t>
            </w:r>
          </w:p>
        </w:tc>
      </w:tr>
      <w:tr w:rsidR="008C322E" w:rsidRPr="008C322E" w14:paraId="114F8EBF" w14:textId="77777777" w:rsidTr="008C322E">
        <w:trPr>
          <w:trHeight w:val="305"/>
        </w:trPr>
        <w:tc>
          <w:tcPr>
            <w:tcW w:w="2417" w:type="dxa"/>
            <w:tcBorders>
              <w:top w:val="single" w:sz="4" w:space="0" w:color="auto"/>
              <w:left w:val="single" w:sz="4" w:space="0" w:color="auto"/>
              <w:bottom w:val="single" w:sz="4" w:space="0" w:color="auto"/>
              <w:right w:val="single" w:sz="4" w:space="0" w:color="auto"/>
            </w:tcBorders>
          </w:tcPr>
          <w:p w14:paraId="078D7368" w14:textId="77777777" w:rsidR="008C322E" w:rsidRPr="008C322E" w:rsidRDefault="008C322E" w:rsidP="007C7264">
            <w:pPr>
              <w:pStyle w:val="WW-PlainText"/>
              <w:rPr>
                <w:rFonts w:ascii="Times New Roman" w:hAnsi="Times New Roman"/>
                <w:sz w:val="24"/>
              </w:rPr>
            </w:pPr>
            <w:r w:rsidRPr="008C322E">
              <w:rPr>
                <w:rFonts w:ascii="Times New Roman" w:hAnsi="Times New Roman"/>
                <w:sz w:val="24"/>
              </w:rPr>
              <w:t>Ending Balance</w:t>
            </w:r>
          </w:p>
        </w:tc>
        <w:tc>
          <w:tcPr>
            <w:tcW w:w="1411" w:type="dxa"/>
            <w:tcBorders>
              <w:top w:val="single" w:sz="4" w:space="0" w:color="auto"/>
              <w:left w:val="single" w:sz="4" w:space="0" w:color="auto"/>
              <w:bottom w:val="single" w:sz="4" w:space="0" w:color="auto"/>
              <w:right w:val="single" w:sz="4" w:space="0" w:color="auto"/>
            </w:tcBorders>
          </w:tcPr>
          <w:p w14:paraId="5891088A"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282,105.28</w:t>
            </w:r>
          </w:p>
        </w:tc>
        <w:tc>
          <w:tcPr>
            <w:tcW w:w="1720" w:type="dxa"/>
            <w:tcBorders>
              <w:top w:val="single" w:sz="4" w:space="0" w:color="auto"/>
              <w:left w:val="single" w:sz="4" w:space="0" w:color="auto"/>
              <w:bottom w:val="single" w:sz="4" w:space="0" w:color="auto"/>
              <w:right w:val="single" w:sz="4" w:space="0" w:color="auto"/>
            </w:tcBorders>
          </w:tcPr>
          <w:p w14:paraId="4F0172F8"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48,228.09</w:t>
            </w:r>
          </w:p>
        </w:tc>
        <w:tc>
          <w:tcPr>
            <w:tcW w:w="1657" w:type="dxa"/>
            <w:tcBorders>
              <w:top w:val="single" w:sz="4" w:space="0" w:color="auto"/>
              <w:left w:val="single" w:sz="4" w:space="0" w:color="auto"/>
              <w:bottom w:val="single" w:sz="4" w:space="0" w:color="auto"/>
              <w:right w:val="single" w:sz="4" w:space="0" w:color="auto"/>
            </w:tcBorders>
          </w:tcPr>
          <w:p w14:paraId="05A46FF6" w14:textId="77777777" w:rsidR="008C322E" w:rsidRPr="008C322E" w:rsidRDefault="008C322E" w:rsidP="007C7264">
            <w:pPr>
              <w:pStyle w:val="WW-PlainText"/>
              <w:jc w:val="right"/>
              <w:rPr>
                <w:rFonts w:ascii="Times New Roman" w:hAnsi="Times New Roman"/>
                <w:sz w:val="24"/>
              </w:rPr>
            </w:pPr>
            <w:r w:rsidRPr="008C322E">
              <w:rPr>
                <w:rFonts w:ascii="Times New Roman" w:hAnsi="Times New Roman"/>
                <w:sz w:val="24"/>
              </w:rPr>
              <w:t>850,285.01</w:t>
            </w:r>
          </w:p>
        </w:tc>
        <w:tc>
          <w:tcPr>
            <w:tcW w:w="1448" w:type="dxa"/>
            <w:tcBorders>
              <w:top w:val="single" w:sz="4" w:space="0" w:color="auto"/>
              <w:left w:val="single" w:sz="4" w:space="0" w:color="auto"/>
              <w:bottom w:val="single" w:sz="4" w:space="0" w:color="auto"/>
              <w:right w:val="single" w:sz="4" w:space="0" w:color="auto"/>
            </w:tcBorders>
          </w:tcPr>
          <w:p w14:paraId="1067D802" w14:textId="77777777" w:rsidR="008C322E" w:rsidRPr="008C322E" w:rsidRDefault="008C322E" w:rsidP="007C7264">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7AD67B92" w14:textId="77777777" w:rsidR="008C322E" w:rsidRPr="008C322E" w:rsidRDefault="008C322E" w:rsidP="007C7264">
            <w:pPr>
              <w:pStyle w:val="WW-PlainText"/>
              <w:jc w:val="right"/>
              <w:rPr>
                <w:rFonts w:ascii="Times New Roman" w:hAnsi="Times New Roman"/>
                <w:sz w:val="24"/>
              </w:rPr>
            </w:pPr>
            <w:r>
              <w:rPr>
                <w:rFonts w:ascii="Times New Roman" w:hAnsi="Times New Roman"/>
                <w:sz w:val="24"/>
              </w:rPr>
              <w:t>379.98</w:t>
            </w:r>
          </w:p>
        </w:tc>
      </w:tr>
    </w:tbl>
    <w:p w14:paraId="3423EEDC" w14:textId="77777777" w:rsidR="007C7264" w:rsidRPr="008C322E" w:rsidRDefault="007C7264" w:rsidP="007C7264">
      <w:pPr>
        <w:pStyle w:val="p2"/>
        <w:widowControl/>
        <w:spacing w:line="480" w:lineRule="auto"/>
        <w:ind w:left="720"/>
        <w:rPr>
          <w:bCs/>
        </w:rPr>
      </w:pPr>
      <w:r w:rsidRPr="008C322E">
        <w:rPr>
          <w:bCs/>
        </w:rPr>
        <w:t>*Total Capital Projects Fund Balance $1,</w:t>
      </w:r>
      <w:r w:rsidR="008C322E" w:rsidRPr="008C322E">
        <w:rPr>
          <w:bCs/>
        </w:rPr>
        <w:t>180,618.38</w:t>
      </w:r>
    </w:p>
    <w:p w14:paraId="618F2D9C" w14:textId="77777777" w:rsidR="008C322E" w:rsidRPr="008C322E" w:rsidRDefault="008C322E" w:rsidP="008C322E">
      <w:pPr>
        <w:pStyle w:val="WW-PlainText"/>
        <w:rPr>
          <w:rFonts w:ascii="Times New Roman" w:hAnsi="Times New Roman"/>
          <w:sz w:val="24"/>
        </w:rPr>
      </w:pPr>
      <w:r w:rsidRPr="008C322E">
        <w:rPr>
          <w:rFonts w:ascii="Times New Roman" w:hAnsi="Times New Roman"/>
          <w:sz w:val="24"/>
        </w:rPr>
        <w:t xml:space="preserve">Capital Projects Fund </w:t>
      </w:r>
      <w:r>
        <w:rPr>
          <w:rFonts w:ascii="Times New Roman" w:hAnsi="Times New Roman"/>
          <w:sz w:val="24"/>
        </w:rPr>
        <w:t>6</w:t>
      </w:r>
      <w:r w:rsidRPr="008C322E">
        <w:rPr>
          <w:rFonts w:ascii="Times New Roman" w:hAnsi="Times New Roman"/>
          <w:sz w:val="24"/>
        </w:rPr>
        <w:t xml:space="preserve">/1/20 – </w:t>
      </w:r>
      <w:r>
        <w:rPr>
          <w:rFonts w:ascii="Times New Roman" w:hAnsi="Times New Roman"/>
          <w:sz w:val="24"/>
        </w:rPr>
        <w:t>6</w:t>
      </w:r>
      <w:r w:rsidRPr="008C322E">
        <w:rPr>
          <w:rFonts w:ascii="Times New Roman" w:hAnsi="Times New Roman"/>
          <w:sz w:val="24"/>
        </w:rPr>
        <w:t>/3</w:t>
      </w:r>
      <w:r>
        <w:rPr>
          <w:rFonts w:ascii="Times New Roman" w:hAnsi="Times New Roman"/>
          <w:sz w:val="24"/>
        </w:rPr>
        <w:t>0</w:t>
      </w:r>
      <w:r w:rsidRPr="008C322E">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411"/>
        <w:gridCol w:w="1720"/>
        <w:gridCol w:w="1657"/>
        <w:gridCol w:w="1448"/>
        <w:gridCol w:w="1363"/>
      </w:tblGrid>
      <w:tr w:rsidR="008C322E" w:rsidRPr="008C322E" w14:paraId="3684532C" w14:textId="77777777" w:rsidTr="008C322E">
        <w:tc>
          <w:tcPr>
            <w:tcW w:w="2417" w:type="dxa"/>
            <w:tcBorders>
              <w:top w:val="single" w:sz="4" w:space="0" w:color="auto"/>
              <w:left w:val="single" w:sz="4" w:space="0" w:color="auto"/>
              <w:bottom w:val="single" w:sz="4" w:space="0" w:color="auto"/>
              <w:right w:val="single" w:sz="4" w:space="0" w:color="auto"/>
            </w:tcBorders>
          </w:tcPr>
          <w:p w14:paraId="4CD5A2A5" w14:textId="77777777" w:rsidR="008C322E" w:rsidRPr="008C322E" w:rsidRDefault="008C322E" w:rsidP="00C1603C">
            <w:pPr>
              <w:pStyle w:val="WW-PlainText"/>
              <w:rPr>
                <w:rFonts w:ascii="Times New Roman" w:hAnsi="Times New Roman"/>
                <w:sz w:val="22"/>
                <w:szCs w:val="22"/>
              </w:rPr>
            </w:pPr>
          </w:p>
        </w:tc>
        <w:tc>
          <w:tcPr>
            <w:tcW w:w="1411" w:type="dxa"/>
            <w:tcBorders>
              <w:top w:val="single" w:sz="4" w:space="0" w:color="auto"/>
              <w:left w:val="single" w:sz="4" w:space="0" w:color="auto"/>
              <w:bottom w:val="single" w:sz="4" w:space="0" w:color="auto"/>
              <w:right w:val="single" w:sz="4" w:space="0" w:color="auto"/>
            </w:tcBorders>
          </w:tcPr>
          <w:p w14:paraId="3ACD8023" w14:textId="77777777" w:rsidR="008C322E" w:rsidRPr="008C322E" w:rsidRDefault="008C322E" w:rsidP="008C322E">
            <w:pPr>
              <w:pStyle w:val="WW-PlainText"/>
              <w:jc w:val="center"/>
              <w:rPr>
                <w:rFonts w:ascii="Times New Roman" w:hAnsi="Times New Roman"/>
                <w:sz w:val="22"/>
                <w:szCs w:val="22"/>
              </w:rPr>
            </w:pPr>
            <w:r>
              <w:rPr>
                <w:rFonts w:ascii="Times New Roman" w:hAnsi="Times New Roman"/>
                <w:sz w:val="22"/>
                <w:szCs w:val="22"/>
              </w:rPr>
              <w:t>Storm Drains</w:t>
            </w:r>
          </w:p>
        </w:tc>
        <w:tc>
          <w:tcPr>
            <w:tcW w:w="1720" w:type="dxa"/>
            <w:tcBorders>
              <w:top w:val="single" w:sz="4" w:space="0" w:color="auto"/>
              <w:left w:val="single" w:sz="4" w:space="0" w:color="auto"/>
              <w:bottom w:val="single" w:sz="4" w:space="0" w:color="auto"/>
              <w:right w:val="single" w:sz="4" w:space="0" w:color="auto"/>
            </w:tcBorders>
          </w:tcPr>
          <w:p w14:paraId="78B9A3A4" w14:textId="77777777" w:rsidR="008C322E" w:rsidRPr="008C322E" w:rsidRDefault="008C322E" w:rsidP="008C322E">
            <w:pPr>
              <w:pStyle w:val="WW-PlainText"/>
              <w:jc w:val="center"/>
              <w:rPr>
                <w:rFonts w:ascii="Times New Roman" w:hAnsi="Times New Roman"/>
                <w:sz w:val="22"/>
                <w:szCs w:val="22"/>
              </w:rPr>
            </w:pPr>
            <w:r w:rsidRPr="008C322E">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04C7BE1F" w14:textId="77777777" w:rsidR="008C322E" w:rsidRPr="008C322E" w:rsidRDefault="008C322E" w:rsidP="00C1603C">
            <w:pPr>
              <w:pStyle w:val="WW-PlainText"/>
              <w:jc w:val="center"/>
              <w:rPr>
                <w:rFonts w:ascii="Times New Roman" w:hAnsi="Times New Roman"/>
              </w:rPr>
            </w:pPr>
            <w:r w:rsidRPr="008C322E">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7DD56255" w14:textId="77777777" w:rsidR="008C322E" w:rsidRPr="008C322E" w:rsidRDefault="008C322E" w:rsidP="008C322E">
            <w:pPr>
              <w:pStyle w:val="WW-PlainText"/>
              <w:jc w:val="center"/>
              <w:rPr>
                <w:rFonts w:ascii="Times New Roman" w:hAnsi="Times New Roman"/>
                <w:sz w:val="22"/>
                <w:szCs w:val="22"/>
              </w:rPr>
            </w:pPr>
            <w:r>
              <w:rPr>
                <w:rFonts w:ascii="Times New Roman" w:hAnsi="Times New Roman"/>
                <w:sz w:val="22"/>
                <w:szCs w:val="22"/>
              </w:rPr>
              <w:t>Water Project</w:t>
            </w:r>
            <w:r w:rsidRPr="008C322E">
              <w:rPr>
                <w:rFonts w:ascii="Times New Roman" w:hAnsi="Times New Roman"/>
                <w:sz w:val="22"/>
                <w:szCs w:val="22"/>
              </w:rPr>
              <w:t xml:space="preserve">   </w:t>
            </w:r>
          </w:p>
        </w:tc>
        <w:tc>
          <w:tcPr>
            <w:tcW w:w="1363" w:type="dxa"/>
            <w:tcBorders>
              <w:top w:val="single" w:sz="4" w:space="0" w:color="auto"/>
              <w:left w:val="single" w:sz="4" w:space="0" w:color="auto"/>
              <w:bottom w:val="single" w:sz="4" w:space="0" w:color="auto"/>
              <w:right w:val="single" w:sz="4" w:space="0" w:color="auto"/>
            </w:tcBorders>
          </w:tcPr>
          <w:p w14:paraId="7E2A441F" w14:textId="77777777" w:rsidR="008C322E" w:rsidRPr="008C322E" w:rsidRDefault="008C322E" w:rsidP="00C1603C">
            <w:pPr>
              <w:pStyle w:val="WW-PlainText"/>
              <w:jc w:val="center"/>
              <w:rPr>
                <w:rFonts w:ascii="Times New Roman" w:hAnsi="Times New Roman"/>
                <w:sz w:val="22"/>
                <w:szCs w:val="22"/>
              </w:rPr>
            </w:pPr>
            <w:r>
              <w:rPr>
                <w:rFonts w:ascii="Times New Roman" w:hAnsi="Times New Roman"/>
                <w:sz w:val="22"/>
                <w:szCs w:val="22"/>
              </w:rPr>
              <w:t>Restore NY</w:t>
            </w:r>
          </w:p>
        </w:tc>
      </w:tr>
      <w:tr w:rsidR="008C322E" w:rsidRPr="008C322E" w14:paraId="4ED73FC8" w14:textId="77777777" w:rsidTr="008C322E">
        <w:tc>
          <w:tcPr>
            <w:tcW w:w="2417" w:type="dxa"/>
            <w:tcBorders>
              <w:top w:val="single" w:sz="4" w:space="0" w:color="auto"/>
              <w:left w:val="single" w:sz="4" w:space="0" w:color="auto"/>
              <w:bottom w:val="single" w:sz="4" w:space="0" w:color="auto"/>
              <w:right w:val="single" w:sz="4" w:space="0" w:color="auto"/>
            </w:tcBorders>
          </w:tcPr>
          <w:p w14:paraId="0D7786D8" w14:textId="77777777" w:rsidR="008C322E" w:rsidRPr="008C322E" w:rsidRDefault="008C322E" w:rsidP="00C1603C">
            <w:pPr>
              <w:pStyle w:val="WW-PlainText"/>
              <w:rPr>
                <w:rFonts w:ascii="Times New Roman" w:hAnsi="Times New Roman"/>
                <w:sz w:val="24"/>
              </w:rPr>
            </w:pPr>
            <w:r w:rsidRPr="008C322E">
              <w:rPr>
                <w:rFonts w:ascii="Times New Roman" w:hAnsi="Times New Roman"/>
                <w:sz w:val="24"/>
              </w:rPr>
              <w:t>Beginning Balance</w:t>
            </w:r>
          </w:p>
        </w:tc>
        <w:tc>
          <w:tcPr>
            <w:tcW w:w="1411" w:type="dxa"/>
            <w:tcBorders>
              <w:top w:val="single" w:sz="4" w:space="0" w:color="auto"/>
              <w:left w:val="single" w:sz="4" w:space="0" w:color="auto"/>
              <w:bottom w:val="single" w:sz="4" w:space="0" w:color="auto"/>
              <w:right w:val="single" w:sz="4" w:space="0" w:color="auto"/>
            </w:tcBorders>
          </w:tcPr>
          <w:p w14:paraId="3D7CC75D"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282,105.28</w:t>
            </w:r>
          </w:p>
        </w:tc>
        <w:tc>
          <w:tcPr>
            <w:tcW w:w="1720" w:type="dxa"/>
            <w:tcBorders>
              <w:top w:val="single" w:sz="4" w:space="0" w:color="auto"/>
              <w:left w:val="single" w:sz="4" w:space="0" w:color="auto"/>
              <w:bottom w:val="single" w:sz="4" w:space="0" w:color="auto"/>
              <w:right w:val="single" w:sz="4" w:space="0" w:color="auto"/>
            </w:tcBorders>
          </w:tcPr>
          <w:p w14:paraId="76F90BC8"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48,228.09</w:t>
            </w:r>
          </w:p>
        </w:tc>
        <w:tc>
          <w:tcPr>
            <w:tcW w:w="1657" w:type="dxa"/>
            <w:tcBorders>
              <w:top w:val="single" w:sz="4" w:space="0" w:color="auto"/>
              <w:left w:val="single" w:sz="4" w:space="0" w:color="auto"/>
              <w:bottom w:val="single" w:sz="4" w:space="0" w:color="auto"/>
              <w:right w:val="single" w:sz="4" w:space="0" w:color="auto"/>
            </w:tcBorders>
          </w:tcPr>
          <w:p w14:paraId="4B45DF0F"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850,285.01</w:t>
            </w:r>
          </w:p>
        </w:tc>
        <w:tc>
          <w:tcPr>
            <w:tcW w:w="1448" w:type="dxa"/>
            <w:tcBorders>
              <w:top w:val="single" w:sz="4" w:space="0" w:color="auto"/>
              <w:left w:val="single" w:sz="4" w:space="0" w:color="auto"/>
              <w:bottom w:val="single" w:sz="4" w:space="0" w:color="auto"/>
              <w:right w:val="single" w:sz="4" w:space="0" w:color="auto"/>
            </w:tcBorders>
          </w:tcPr>
          <w:p w14:paraId="528B0F66"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3BDAAACD"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379.98</w:t>
            </w:r>
          </w:p>
        </w:tc>
      </w:tr>
      <w:tr w:rsidR="008C322E" w:rsidRPr="008C322E" w14:paraId="65D7B309" w14:textId="77777777" w:rsidTr="008C322E">
        <w:trPr>
          <w:trHeight w:val="242"/>
        </w:trPr>
        <w:tc>
          <w:tcPr>
            <w:tcW w:w="2417" w:type="dxa"/>
            <w:tcBorders>
              <w:top w:val="single" w:sz="4" w:space="0" w:color="auto"/>
              <w:left w:val="single" w:sz="4" w:space="0" w:color="auto"/>
              <w:bottom w:val="single" w:sz="4" w:space="0" w:color="auto"/>
              <w:right w:val="single" w:sz="4" w:space="0" w:color="auto"/>
            </w:tcBorders>
          </w:tcPr>
          <w:p w14:paraId="32B6B62C" w14:textId="77777777" w:rsidR="008C322E" w:rsidRPr="008C322E" w:rsidRDefault="008C322E" w:rsidP="00C1603C">
            <w:pPr>
              <w:pStyle w:val="WW-PlainText"/>
              <w:rPr>
                <w:rFonts w:ascii="Times New Roman" w:hAnsi="Times New Roman"/>
                <w:sz w:val="24"/>
              </w:rPr>
            </w:pPr>
            <w:r w:rsidRPr="008C322E">
              <w:rPr>
                <w:rFonts w:ascii="Times New Roman" w:hAnsi="Times New Roman"/>
                <w:sz w:val="24"/>
              </w:rPr>
              <w:t>Deposits/Debits</w:t>
            </w:r>
          </w:p>
        </w:tc>
        <w:tc>
          <w:tcPr>
            <w:tcW w:w="1411" w:type="dxa"/>
            <w:tcBorders>
              <w:top w:val="single" w:sz="4" w:space="0" w:color="auto"/>
              <w:left w:val="single" w:sz="4" w:space="0" w:color="auto"/>
              <w:bottom w:val="single" w:sz="4" w:space="0" w:color="auto"/>
              <w:right w:val="single" w:sz="4" w:space="0" w:color="auto"/>
            </w:tcBorders>
          </w:tcPr>
          <w:p w14:paraId="267779A6"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5082899B"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3AE5D0E8"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1D8C26B4"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75,000.00</w:t>
            </w:r>
          </w:p>
        </w:tc>
        <w:tc>
          <w:tcPr>
            <w:tcW w:w="1363" w:type="dxa"/>
            <w:tcBorders>
              <w:top w:val="single" w:sz="4" w:space="0" w:color="auto"/>
              <w:left w:val="single" w:sz="4" w:space="0" w:color="auto"/>
              <w:bottom w:val="single" w:sz="4" w:space="0" w:color="auto"/>
              <w:right w:val="single" w:sz="4" w:space="0" w:color="auto"/>
            </w:tcBorders>
          </w:tcPr>
          <w:p w14:paraId="24B599BD"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r>
      <w:tr w:rsidR="008C322E" w:rsidRPr="008C322E" w14:paraId="72882EBE" w14:textId="77777777" w:rsidTr="008C322E">
        <w:tc>
          <w:tcPr>
            <w:tcW w:w="2417" w:type="dxa"/>
            <w:tcBorders>
              <w:top w:val="single" w:sz="4" w:space="0" w:color="auto"/>
              <w:left w:val="single" w:sz="4" w:space="0" w:color="auto"/>
              <w:bottom w:val="single" w:sz="4" w:space="0" w:color="auto"/>
              <w:right w:val="single" w:sz="4" w:space="0" w:color="auto"/>
            </w:tcBorders>
          </w:tcPr>
          <w:p w14:paraId="1EFC5622" w14:textId="77777777" w:rsidR="008C322E" w:rsidRPr="008C322E" w:rsidRDefault="008C322E" w:rsidP="00C1603C">
            <w:pPr>
              <w:pStyle w:val="WW-PlainText"/>
              <w:rPr>
                <w:rFonts w:ascii="Times New Roman" w:hAnsi="Times New Roman"/>
                <w:sz w:val="24"/>
              </w:rPr>
            </w:pPr>
            <w:r w:rsidRPr="008C322E">
              <w:rPr>
                <w:rFonts w:ascii="Times New Roman" w:hAnsi="Times New Roman"/>
                <w:sz w:val="24"/>
              </w:rPr>
              <w:t>Disbursements/Credits</w:t>
            </w:r>
          </w:p>
        </w:tc>
        <w:tc>
          <w:tcPr>
            <w:tcW w:w="1411" w:type="dxa"/>
            <w:tcBorders>
              <w:top w:val="single" w:sz="4" w:space="0" w:color="auto"/>
              <w:left w:val="single" w:sz="4" w:space="0" w:color="auto"/>
              <w:bottom w:val="single" w:sz="4" w:space="0" w:color="auto"/>
              <w:right w:val="single" w:sz="4" w:space="0" w:color="auto"/>
            </w:tcBorders>
          </w:tcPr>
          <w:p w14:paraId="5181257A"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62878BF7"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-6,350.00</w:t>
            </w:r>
          </w:p>
        </w:tc>
        <w:tc>
          <w:tcPr>
            <w:tcW w:w="1657" w:type="dxa"/>
            <w:tcBorders>
              <w:top w:val="single" w:sz="4" w:space="0" w:color="auto"/>
              <w:left w:val="single" w:sz="4" w:space="0" w:color="auto"/>
              <w:bottom w:val="single" w:sz="4" w:space="0" w:color="auto"/>
              <w:right w:val="single" w:sz="4" w:space="0" w:color="auto"/>
            </w:tcBorders>
          </w:tcPr>
          <w:p w14:paraId="051169FC"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-595.25</w:t>
            </w:r>
          </w:p>
        </w:tc>
        <w:tc>
          <w:tcPr>
            <w:tcW w:w="1448" w:type="dxa"/>
            <w:tcBorders>
              <w:top w:val="single" w:sz="4" w:space="0" w:color="auto"/>
              <w:left w:val="single" w:sz="4" w:space="0" w:color="auto"/>
              <w:bottom w:val="single" w:sz="4" w:space="0" w:color="auto"/>
              <w:right w:val="single" w:sz="4" w:space="0" w:color="auto"/>
            </w:tcBorders>
          </w:tcPr>
          <w:p w14:paraId="081BA791"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-60</w:t>
            </w:r>
            <w:r w:rsidR="006D2373">
              <w:rPr>
                <w:rFonts w:ascii="Times New Roman" w:hAnsi="Times New Roman"/>
                <w:sz w:val="24"/>
              </w:rPr>
              <w:t>,</w:t>
            </w:r>
            <w:r>
              <w:rPr>
                <w:rFonts w:ascii="Times New Roman" w:hAnsi="Times New Roman"/>
                <w:sz w:val="24"/>
              </w:rPr>
              <w:t>325.60</w:t>
            </w:r>
          </w:p>
        </w:tc>
        <w:tc>
          <w:tcPr>
            <w:tcW w:w="1363" w:type="dxa"/>
            <w:tcBorders>
              <w:top w:val="single" w:sz="4" w:space="0" w:color="auto"/>
              <w:left w:val="single" w:sz="4" w:space="0" w:color="auto"/>
              <w:bottom w:val="single" w:sz="4" w:space="0" w:color="auto"/>
              <w:right w:val="single" w:sz="4" w:space="0" w:color="auto"/>
            </w:tcBorders>
          </w:tcPr>
          <w:p w14:paraId="27F80FF0"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0.00</w:t>
            </w:r>
          </w:p>
        </w:tc>
      </w:tr>
      <w:tr w:rsidR="008C322E" w:rsidRPr="008C322E" w14:paraId="43F1C234" w14:textId="77777777" w:rsidTr="008C322E">
        <w:trPr>
          <w:trHeight w:val="305"/>
        </w:trPr>
        <w:tc>
          <w:tcPr>
            <w:tcW w:w="2417" w:type="dxa"/>
            <w:tcBorders>
              <w:top w:val="single" w:sz="4" w:space="0" w:color="auto"/>
              <w:left w:val="single" w:sz="4" w:space="0" w:color="auto"/>
              <w:bottom w:val="single" w:sz="4" w:space="0" w:color="auto"/>
              <w:right w:val="single" w:sz="4" w:space="0" w:color="auto"/>
            </w:tcBorders>
          </w:tcPr>
          <w:p w14:paraId="6D7636F1" w14:textId="77777777" w:rsidR="008C322E" w:rsidRPr="008C322E" w:rsidRDefault="008C322E" w:rsidP="00C1603C">
            <w:pPr>
              <w:pStyle w:val="WW-PlainText"/>
              <w:rPr>
                <w:rFonts w:ascii="Times New Roman" w:hAnsi="Times New Roman"/>
                <w:sz w:val="24"/>
              </w:rPr>
            </w:pPr>
            <w:r w:rsidRPr="008C322E">
              <w:rPr>
                <w:rFonts w:ascii="Times New Roman" w:hAnsi="Times New Roman"/>
                <w:sz w:val="24"/>
              </w:rPr>
              <w:t>Ending Balance</w:t>
            </w:r>
          </w:p>
        </w:tc>
        <w:tc>
          <w:tcPr>
            <w:tcW w:w="1411" w:type="dxa"/>
            <w:tcBorders>
              <w:top w:val="single" w:sz="4" w:space="0" w:color="auto"/>
              <w:left w:val="single" w:sz="4" w:space="0" w:color="auto"/>
              <w:bottom w:val="single" w:sz="4" w:space="0" w:color="auto"/>
              <w:right w:val="single" w:sz="4" w:space="0" w:color="auto"/>
            </w:tcBorders>
          </w:tcPr>
          <w:p w14:paraId="6B26A892"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282,105.28</w:t>
            </w:r>
          </w:p>
        </w:tc>
        <w:tc>
          <w:tcPr>
            <w:tcW w:w="1720" w:type="dxa"/>
            <w:tcBorders>
              <w:top w:val="single" w:sz="4" w:space="0" w:color="auto"/>
              <w:left w:val="single" w:sz="4" w:space="0" w:color="auto"/>
              <w:bottom w:val="single" w:sz="4" w:space="0" w:color="auto"/>
              <w:right w:val="single" w:sz="4" w:space="0" w:color="auto"/>
            </w:tcBorders>
          </w:tcPr>
          <w:p w14:paraId="451DCDF8"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41,878.09</w:t>
            </w:r>
          </w:p>
        </w:tc>
        <w:tc>
          <w:tcPr>
            <w:tcW w:w="1657" w:type="dxa"/>
            <w:tcBorders>
              <w:top w:val="single" w:sz="4" w:space="0" w:color="auto"/>
              <w:left w:val="single" w:sz="4" w:space="0" w:color="auto"/>
              <w:bottom w:val="single" w:sz="4" w:space="0" w:color="auto"/>
              <w:right w:val="single" w:sz="4" w:space="0" w:color="auto"/>
            </w:tcBorders>
          </w:tcPr>
          <w:p w14:paraId="23737059"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849,689.76</w:t>
            </w:r>
          </w:p>
        </w:tc>
        <w:tc>
          <w:tcPr>
            <w:tcW w:w="1448" w:type="dxa"/>
            <w:tcBorders>
              <w:top w:val="single" w:sz="4" w:space="0" w:color="auto"/>
              <w:left w:val="single" w:sz="4" w:space="0" w:color="auto"/>
              <w:bottom w:val="single" w:sz="4" w:space="0" w:color="auto"/>
              <w:right w:val="single" w:sz="4" w:space="0" w:color="auto"/>
            </w:tcBorders>
          </w:tcPr>
          <w:p w14:paraId="1EA9C43A" w14:textId="77777777" w:rsidR="008C322E" w:rsidRPr="008C322E" w:rsidRDefault="006D2373" w:rsidP="00C1603C">
            <w:pPr>
              <w:pStyle w:val="WW-PlainText"/>
              <w:jc w:val="right"/>
              <w:rPr>
                <w:rFonts w:ascii="Times New Roman" w:hAnsi="Times New Roman"/>
                <w:sz w:val="24"/>
              </w:rPr>
            </w:pPr>
            <w:r>
              <w:rPr>
                <w:rFonts w:ascii="Times New Roman" w:hAnsi="Times New Roman"/>
                <w:sz w:val="24"/>
              </w:rPr>
              <w:t>14,674.40</w:t>
            </w:r>
          </w:p>
        </w:tc>
        <w:tc>
          <w:tcPr>
            <w:tcW w:w="1363" w:type="dxa"/>
            <w:tcBorders>
              <w:top w:val="single" w:sz="4" w:space="0" w:color="auto"/>
              <w:left w:val="single" w:sz="4" w:space="0" w:color="auto"/>
              <w:bottom w:val="single" w:sz="4" w:space="0" w:color="auto"/>
              <w:right w:val="single" w:sz="4" w:space="0" w:color="auto"/>
            </w:tcBorders>
          </w:tcPr>
          <w:p w14:paraId="71D999E4" w14:textId="77777777" w:rsidR="008C322E" w:rsidRPr="008C322E" w:rsidRDefault="008C322E" w:rsidP="00C1603C">
            <w:pPr>
              <w:pStyle w:val="WW-PlainText"/>
              <w:jc w:val="right"/>
              <w:rPr>
                <w:rFonts w:ascii="Times New Roman" w:hAnsi="Times New Roman"/>
                <w:sz w:val="24"/>
              </w:rPr>
            </w:pPr>
            <w:r>
              <w:rPr>
                <w:rFonts w:ascii="Times New Roman" w:hAnsi="Times New Roman"/>
                <w:sz w:val="24"/>
              </w:rPr>
              <w:t>379.98</w:t>
            </w:r>
          </w:p>
        </w:tc>
      </w:tr>
    </w:tbl>
    <w:p w14:paraId="2CB420D4" w14:textId="77777777" w:rsidR="008C322E" w:rsidRPr="008C322E" w:rsidRDefault="008C322E" w:rsidP="008C322E">
      <w:pPr>
        <w:pStyle w:val="p2"/>
        <w:widowControl/>
        <w:spacing w:line="480" w:lineRule="auto"/>
        <w:ind w:left="720"/>
        <w:rPr>
          <w:bCs/>
        </w:rPr>
      </w:pPr>
      <w:r w:rsidRPr="008C322E">
        <w:rPr>
          <w:bCs/>
        </w:rPr>
        <w:t>*Total Capital Projects Fund Balance $1,</w:t>
      </w:r>
      <w:r>
        <w:rPr>
          <w:bCs/>
        </w:rPr>
        <w:t>188,347.53</w:t>
      </w:r>
    </w:p>
    <w:p w14:paraId="155C39FD" w14:textId="77777777" w:rsidR="007C7264" w:rsidRPr="00660154" w:rsidRDefault="008C322E" w:rsidP="007C7264">
      <w:pPr>
        <w:pStyle w:val="p2"/>
        <w:widowControl/>
        <w:spacing w:line="480" w:lineRule="auto"/>
      </w:pPr>
      <w:r w:rsidRPr="00660154">
        <w:rPr>
          <w:b/>
          <w:bCs/>
          <w:u w:val="single"/>
        </w:rPr>
        <w:t>Fina</w:t>
      </w:r>
      <w:r w:rsidR="007C7264" w:rsidRPr="00660154">
        <w:rPr>
          <w:b/>
          <w:bCs/>
          <w:u w:val="single"/>
        </w:rPr>
        <w:t>nce Committee/Approval of Abstract</w:t>
      </w:r>
      <w:r w:rsidR="007C7264" w:rsidRPr="00660154">
        <w:rPr>
          <w:b/>
          <w:bCs/>
        </w:rPr>
        <w:t xml:space="preserve">:  </w:t>
      </w:r>
      <w:r w:rsidR="007C7264" w:rsidRPr="00660154">
        <w:t xml:space="preserve">Trustee Burlingame presented the following abstracts, and moved to approve all payments:  General Fund Abstract </w:t>
      </w:r>
      <w:r w:rsidR="00660154" w:rsidRPr="00660154">
        <w:t xml:space="preserve">(May) </w:t>
      </w:r>
      <w:r w:rsidR="007C7264" w:rsidRPr="00660154">
        <w:t>$</w:t>
      </w:r>
      <w:r w:rsidR="00660154" w:rsidRPr="00660154">
        <w:t>7,721.01 and (June) $98,228.43; Cemetery Fund Abstract $6,610.43;</w:t>
      </w:r>
      <w:r w:rsidR="007C7264" w:rsidRPr="00660154">
        <w:t xml:space="preserve"> and Recreation Commission Fund Abstract $39</w:t>
      </w:r>
      <w:r w:rsidR="00660154" w:rsidRPr="00660154">
        <w:t>4.30</w:t>
      </w:r>
      <w:r w:rsidR="007C7264" w:rsidRPr="00660154">
        <w:t xml:space="preserve">.  Trustee </w:t>
      </w:r>
      <w:r w:rsidR="00660154" w:rsidRPr="00660154">
        <w:t>Aronstam</w:t>
      </w:r>
      <w:r w:rsidR="007C7264" w:rsidRPr="00660154">
        <w:t xml:space="preserve"> seconded the motion, which carried unanimously.</w:t>
      </w:r>
    </w:p>
    <w:p w14:paraId="0E2951A4" w14:textId="77777777" w:rsidR="007C7264" w:rsidRPr="00660154" w:rsidRDefault="007C7264" w:rsidP="007C7264">
      <w:pPr>
        <w:pStyle w:val="p2"/>
        <w:widowControl/>
        <w:spacing w:line="480" w:lineRule="auto"/>
      </w:pPr>
      <w:r w:rsidRPr="00660154">
        <w:rPr>
          <w:b/>
          <w:u w:val="single"/>
        </w:rPr>
        <w:t>Capital Projects Abstract</w:t>
      </w:r>
      <w:r w:rsidRPr="00660154">
        <w:rPr>
          <w:b/>
        </w:rPr>
        <w:t>:</w:t>
      </w:r>
      <w:r w:rsidRPr="00660154">
        <w:t xml:space="preserve">  Trustee </w:t>
      </w:r>
      <w:r w:rsidR="00660154">
        <w:t xml:space="preserve">Burlingame </w:t>
      </w:r>
      <w:r w:rsidRPr="00660154">
        <w:rPr>
          <w:bCs/>
        </w:rPr>
        <w:t xml:space="preserve">moved to approve the following expenditures be paid from the Capital Projects Fund.  </w:t>
      </w:r>
      <w:r w:rsidRPr="00660154">
        <w:t xml:space="preserve">Trustee </w:t>
      </w:r>
      <w:r w:rsidR="00660154">
        <w:t>Havens</w:t>
      </w:r>
      <w:r w:rsidRPr="00660154">
        <w:t xml:space="preserve">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070"/>
      </w:tblGrid>
      <w:tr w:rsidR="007C7264" w:rsidRPr="00660154" w14:paraId="20695198" w14:textId="77777777" w:rsidTr="007C7264">
        <w:trPr>
          <w:trHeight w:hRule="exact" w:val="360"/>
        </w:trPr>
        <w:tc>
          <w:tcPr>
            <w:tcW w:w="2970" w:type="dxa"/>
          </w:tcPr>
          <w:p w14:paraId="622DB2EE" w14:textId="77777777" w:rsidR="007C7264" w:rsidRPr="00660154" w:rsidRDefault="007C7264" w:rsidP="007C7264">
            <w:pPr>
              <w:pStyle w:val="p2"/>
              <w:widowControl/>
              <w:spacing w:line="480" w:lineRule="auto"/>
              <w:jc w:val="center"/>
            </w:pPr>
            <w:r w:rsidRPr="00660154">
              <w:t>Vendor</w:t>
            </w:r>
          </w:p>
        </w:tc>
        <w:tc>
          <w:tcPr>
            <w:tcW w:w="2430" w:type="dxa"/>
          </w:tcPr>
          <w:p w14:paraId="0E3630B3" w14:textId="77777777" w:rsidR="007C7264" w:rsidRPr="00660154" w:rsidRDefault="007C7264" w:rsidP="007C7264">
            <w:pPr>
              <w:pStyle w:val="p2"/>
              <w:widowControl/>
              <w:spacing w:line="480" w:lineRule="auto"/>
              <w:jc w:val="center"/>
            </w:pPr>
            <w:r w:rsidRPr="00660154">
              <w:t>Project</w:t>
            </w:r>
          </w:p>
        </w:tc>
        <w:tc>
          <w:tcPr>
            <w:tcW w:w="1530" w:type="dxa"/>
          </w:tcPr>
          <w:p w14:paraId="4FF70D81" w14:textId="77777777" w:rsidR="007C7264" w:rsidRPr="00660154" w:rsidRDefault="007C7264" w:rsidP="007C7264">
            <w:pPr>
              <w:pStyle w:val="p2"/>
              <w:widowControl/>
              <w:spacing w:line="480" w:lineRule="auto"/>
              <w:jc w:val="center"/>
            </w:pPr>
            <w:r w:rsidRPr="00660154">
              <w:t>Invoice</w:t>
            </w:r>
          </w:p>
        </w:tc>
        <w:tc>
          <w:tcPr>
            <w:tcW w:w="2070" w:type="dxa"/>
          </w:tcPr>
          <w:p w14:paraId="53CDFCD5" w14:textId="77777777" w:rsidR="007C7264" w:rsidRPr="00660154" w:rsidRDefault="007C7264" w:rsidP="007C7264">
            <w:pPr>
              <w:pStyle w:val="p2"/>
              <w:widowControl/>
              <w:spacing w:line="480" w:lineRule="auto"/>
              <w:jc w:val="center"/>
            </w:pPr>
            <w:r w:rsidRPr="00660154">
              <w:t>Amount</w:t>
            </w:r>
          </w:p>
        </w:tc>
      </w:tr>
      <w:tr w:rsidR="007C7264" w:rsidRPr="00660154" w14:paraId="0C909462" w14:textId="77777777" w:rsidTr="007C7264">
        <w:trPr>
          <w:trHeight w:hRule="exact" w:val="360"/>
        </w:trPr>
        <w:tc>
          <w:tcPr>
            <w:tcW w:w="2970" w:type="dxa"/>
          </w:tcPr>
          <w:p w14:paraId="036C025F" w14:textId="77777777" w:rsidR="007C7264" w:rsidRPr="00660154" w:rsidRDefault="00660154" w:rsidP="007C7264">
            <w:pPr>
              <w:pStyle w:val="p2"/>
              <w:widowControl/>
              <w:spacing w:line="480" w:lineRule="auto"/>
            </w:pPr>
            <w:r w:rsidRPr="00660154">
              <w:t>Croft Lumber</w:t>
            </w:r>
          </w:p>
        </w:tc>
        <w:tc>
          <w:tcPr>
            <w:tcW w:w="2430" w:type="dxa"/>
          </w:tcPr>
          <w:p w14:paraId="61A3BB4B" w14:textId="77777777" w:rsidR="007C7264" w:rsidRPr="00660154" w:rsidRDefault="00660154" w:rsidP="007C7264">
            <w:pPr>
              <w:pStyle w:val="p2"/>
              <w:widowControl/>
              <w:spacing w:line="480" w:lineRule="auto"/>
            </w:pPr>
            <w:r w:rsidRPr="00660154">
              <w:t>Glen Park Project</w:t>
            </w:r>
          </w:p>
        </w:tc>
        <w:tc>
          <w:tcPr>
            <w:tcW w:w="1530" w:type="dxa"/>
          </w:tcPr>
          <w:p w14:paraId="615522B5" w14:textId="77777777" w:rsidR="007C7264" w:rsidRPr="00660154" w:rsidRDefault="00660154" w:rsidP="007C7264">
            <w:pPr>
              <w:pStyle w:val="p2"/>
              <w:widowControl/>
              <w:spacing w:line="480" w:lineRule="auto"/>
              <w:jc w:val="center"/>
            </w:pPr>
            <w:r w:rsidRPr="00660154">
              <w:t>Multiple</w:t>
            </w:r>
          </w:p>
        </w:tc>
        <w:tc>
          <w:tcPr>
            <w:tcW w:w="2070" w:type="dxa"/>
            <w:vAlign w:val="bottom"/>
          </w:tcPr>
          <w:p w14:paraId="1A215A44" w14:textId="77777777" w:rsidR="007C7264" w:rsidRPr="00660154" w:rsidRDefault="00660154" w:rsidP="00660154">
            <w:pPr>
              <w:pStyle w:val="p2"/>
              <w:widowControl/>
              <w:spacing w:line="480" w:lineRule="auto"/>
              <w:jc w:val="right"/>
            </w:pPr>
            <w:r w:rsidRPr="00660154">
              <w:t>$      363.22</w:t>
            </w:r>
          </w:p>
        </w:tc>
      </w:tr>
      <w:tr w:rsidR="00660154" w:rsidRPr="00660154" w14:paraId="252E7FD7" w14:textId="77777777" w:rsidTr="007C7264">
        <w:trPr>
          <w:trHeight w:hRule="exact" w:val="360"/>
        </w:trPr>
        <w:tc>
          <w:tcPr>
            <w:tcW w:w="2970" w:type="dxa"/>
          </w:tcPr>
          <w:p w14:paraId="2199377D" w14:textId="77777777" w:rsidR="00660154" w:rsidRPr="00660154" w:rsidRDefault="00660154" w:rsidP="007C7264">
            <w:pPr>
              <w:pStyle w:val="p2"/>
              <w:widowControl/>
              <w:spacing w:line="480" w:lineRule="auto"/>
            </w:pPr>
            <w:r w:rsidRPr="00660154">
              <w:t>Wilcox Building Specialties</w:t>
            </w:r>
          </w:p>
        </w:tc>
        <w:tc>
          <w:tcPr>
            <w:tcW w:w="2430" w:type="dxa"/>
          </w:tcPr>
          <w:p w14:paraId="0DF27F9E" w14:textId="77777777" w:rsidR="00660154" w:rsidRPr="00660154" w:rsidRDefault="00660154" w:rsidP="007C7264">
            <w:pPr>
              <w:pStyle w:val="p2"/>
              <w:widowControl/>
              <w:spacing w:line="480" w:lineRule="auto"/>
            </w:pPr>
            <w:r w:rsidRPr="00660154">
              <w:t>Glen Park Project</w:t>
            </w:r>
          </w:p>
        </w:tc>
        <w:tc>
          <w:tcPr>
            <w:tcW w:w="1530" w:type="dxa"/>
          </w:tcPr>
          <w:p w14:paraId="2B1695A2" w14:textId="77777777" w:rsidR="00660154" w:rsidRPr="00660154" w:rsidRDefault="00660154" w:rsidP="007C7264">
            <w:pPr>
              <w:pStyle w:val="p2"/>
              <w:widowControl/>
              <w:spacing w:line="480" w:lineRule="auto"/>
              <w:jc w:val="center"/>
            </w:pPr>
            <w:r w:rsidRPr="00660154">
              <w:t>2003801</w:t>
            </w:r>
          </w:p>
        </w:tc>
        <w:tc>
          <w:tcPr>
            <w:tcW w:w="2070" w:type="dxa"/>
            <w:vAlign w:val="bottom"/>
          </w:tcPr>
          <w:p w14:paraId="1C773B66" w14:textId="77777777" w:rsidR="00660154" w:rsidRPr="00660154" w:rsidRDefault="00660154" w:rsidP="007C7264">
            <w:pPr>
              <w:pStyle w:val="p2"/>
              <w:widowControl/>
              <w:spacing w:line="480" w:lineRule="auto"/>
              <w:jc w:val="right"/>
            </w:pPr>
            <w:r w:rsidRPr="00660154">
              <w:t>3,570.00</w:t>
            </w:r>
          </w:p>
        </w:tc>
      </w:tr>
      <w:tr w:rsidR="00660154" w:rsidRPr="00660154" w14:paraId="2301156E" w14:textId="77777777" w:rsidTr="007C7264">
        <w:trPr>
          <w:trHeight w:hRule="exact" w:val="360"/>
        </w:trPr>
        <w:tc>
          <w:tcPr>
            <w:tcW w:w="2970" w:type="dxa"/>
          </w:tcPr>
          <w:p w14:paraId="03EB0F09" w14:textId="77777777" w:rsidR="00660154" w:rsidRPr="00660154" w:rsidRDefault="00660154" w:rsidP="007C7264">
            <w:pPr>
              <w:pStyle w:val="p2"/>
              <w:widowControl/>
              <w:spacing w:line="480" w:lineRule="auto"/>
            </w:pPr>
            <w:r w:rsidRPr="00660154">
              <w:t>Austin Sand &amp; Gravel</w:t>
            </w:r>
          </w:p>
        </w:tc>
        <w:tc>
          <w:tcPr>
            <w:tcW w:w="2430" w:type="dxa"/>
          </w:tcPr>
          <w:p w14:paraId="6BAC7B06" w14:textId="77777777" w:rsidR="00660154" w:rsidRPr="00660154" w:rsidRDefault="00660154" w:rsidP="007C7264">
            <w:pPr>
              <w:pStyle w:val="p2"/>
              <w:widowControl/>
              <w:spacing w:line="480" w:lineRule="auto"/>
            </w:pPr>
            <w:r w:rsidRPr="00660154">
              <w:t>Glen Park Project</w:t>
            </w:r>
          </w:p>
        </w:tc>
        <w:tc>
          <w:tcPr>
            <w:tcW w:w="1530" w:type="dxa"/>
          </w:tcPr>
          <w:p w14:paraId="52F87C35" w14:textId="77777777" w:rsidR="00660154" w:rsidRPr="00660154" w:rsidRDefault="00660154" w:rsidP="007C7264">
            <w:pPr>
              <w:pStyle w:val="p2"/>
              <w:widowControl/>
              <w:spacing w:line="480" w:lineRule="auto"/>
              <w:jc w:val="center"/>
            </w:pPr>
            <w:r w:rsidRPr="00660154">
              <w:t>3635</w:t>
            </w:r>
          </w:p>
        </w:tc>
        <w:tc>
          <w:tcPr>
            <w:tcW w:w="2070" w:type="dxa"/>
            <w:vAlign w:val="bottom"/>
          </w:tcPr>
          <w:p w14:paraId="21C1CDCE" w14:textId="77777777" w:rsidR="00660154" w:rsidRPr="00660154" w:rsidRDefault="00660154" w:rsidP="007C7264">
            <w:pPr>
              <w:pStyle w:val="p2"/>
              <w:widowControl/>
              <w:spacing w:line="480" w:lineRule="auto"/>
              <w:jc w:val="right"/>
            </w:pPr>
            <w:r w:rsidRPr="00660154">
              <w:t>1,169.60</w:t>
            </w:r>
          </w:p>
        </w:tc>
      </w:tr>
      <w:tr w:rsidR="007C7264" w:rsidRPr="007C7264" w14:paraId="37EF7670" w14:textId="77777777" w:rsidTr="007C7264">
        <w:trPr>
          <w:trHeight w:hRule="exact" w:val="360"/>
        </w:trPr>
        <w:tc>
          <w:tcPr>
            <w:tcW w:w="2970" w:type="dxa"/>
          </w:tcPr>
          <w:p w14:paraId="7B9FDC46" w14:textId="77777777" w:rsidR="007C7264" w:rsidRPr="00660154" w:rsidRDefault="007C7264" w:rsidP="007C7264">
            <w:pPr>
              <w:pStyle w:val="p2"/>
              <w:widowControl/>
              <w:spacing w:line="480" w:lineRule="auto"/>
            </w:pPr>
            <w:r w:rsidRPr="00660154">
              <w:t>Total</w:t>
            </w:r>
          </w:p>
        </w:tc>
        <w:tc>
          <w:tcPr>
            <w:tcW w:w="2430" w:type="dxa"/>
          </w:tcPr>
          <w:p w14:paraId="3ED255ED" w14:textId="77777777" w:rsidR="007C7264" w:rsidRPr="00660154" w:rsidRDefault="007C7264" w:rsidP="007C7264">
            <w:pPr>
              <w:pStyle w:val="p2"/>
              <w:widowControl/>
              <w:spacing w:line="480" w:lineRule="auto"/>
            </w:pPr>
          </w:p>
        </w:tc>
        <w:tc>
          <w:tcPr>
            <w:tcW w:w="1530" w:type="dxa"/>
          </w:tcPr>
          <w:p w14:paraId="26373F8A" w14:textId="77777777" w:rsidR="007C7264" w:rsidRPr="00660154" w:rsidRDefault="007C7264" w:rsidP="007C7264">
            <w:pPr>
              <w:pStyle w:val="p2"/>
              <w:widowControl/>
              <w:spacing w:line="480" w:lineRule="auto"/>
              <w:jc w:val="center"/>
            </w:pPr>
          </w:p>
        </w:tc>
        <w:tc>
          <w:tcPr>
            <w:tcW w:w="2070" w:type="dxa"/>
            <w:vAlign w:val="bottom"/>
          </w:tcPr>
          <w:p w14:paraId="308D4DD3" w14:textId="77777777" w:rsidR="007C7264" w:rsidRPr="00660154" w:rsidRDefault="007C7264" w:rsidP="00660154">
            <w:pPr>
              <w:pStyle w:val="p2"/>
              <w:widowControl/>
              <w:spacing w:line="480" w:lineRule="auto"/>
              <w:jc w:val="right"/>
            </w:pPr>
            <w:r w:rsidRPr="00660154">
              <w:t xml:space="preserve">$  </w:t>
            </w:r>
            <w:r w:rsidR="00660154" w:rsidRPr="00660154">
              <w:t>5,102.82</w:t>
            </w:r>
          </w:p>
        </w:tc>
      </w:tr>
    </w:tbl>
    <w:p w14:paraId="789F77E8" w14:textId="77777777" w:rsidR="007C7264" w:rsidRPr="007C7264" w:rsidRDefault="007C7264" w:rsidP="007C7264">
      <w:pPr>
        <w:pStyle w:val="p2"/>
        <w:widowControl/>
        <w:spacing w:line="240" w:lineRule="auto"/>
        <w:rPr>
          <w:b/>
          <w:bCs/>
          <w:highlight w:val="yellow"/>
          <w:u w:val="single"/>
        </w:rPr>
      </w:pPr>
    </w:p>
    <w:p w14:paraId="18C7FB97" w14:textId="77777777" w:rsidR="00F557C4" w:rsidRPr="00F557C4" w:rsidRDefault="00F557C4" w:rsidP="00F557C4">
      <w:pPr>
        <w:spacing w:line="480" w:lineRule="auto"/>
      </w:pPr>
      <w:r w:rsidRPr="00F557C4">
        <w:rPr>
          <w:b/>
          <w:u w:val="single"/>
        </w:rPr>
        <w:t>Summer Recreation Program</w:t>
      </w:r>
      <w:r w:rsidRPr="00F557C4">
        <w:rPr>
          <w:b/>
        </w:rPr>
        <w:t>:</w:t>
      </w:r>
      <w:r w:rsidRPr="00F557C4">
        <w:rPr>
          <w:bCs/>
        </w:rPr>
        <w:t xml:space="preserve">  </w:t>
      </w:r>
      <w:r w:rsidRPr="00F557C4">
        <w:t xml:space="preserve">Trustee Aronstam stated the program is going great between Waverly Recreation, the school, and Tioga County.  There are 43 kids registered.  The school has the food program with extra food to take home.  The program also offers computer time, movies, outside games, and the pool is open.  Tioga County is inspecting regularly.  Nobody has been sent home due to raised </w:t>
      </w:r>
      <w:r w:rsidRPr="00F557C4">
        <w:lastRenderedPageBreak/>
        <w:t>temperature or sickness.  The program is meeting all of its objectives.  Trustee Aronstam also stated the summer concerts are a big hit and very successful.</w:t>
      </w:r>
    </w:p>
    <w:p w14:paraId="4B0B9085" w14:textId="77777777" w:rsidR="00116E41" w:rsidRDefault="00116E41" w:rsidP="007C7264">
      <w:pPr>
        <w:spacing w:line="480" w:lineRule="auto"/>
        <w:rPr>
          <w:bCs/>
        </w:rPr>
      </w:pPr>
      <w:r w:rsidRPr="00116E41">
        <w:rPr>
          <w:b/>
          <w:bCs/>
          <w:u w:val="single"/>
        </w:rPr>
        <w:t>Sidewalk Block Reimbursement Program</w:t>
      </w:r>
      <w:r w:rsidRPr="00116E41">
        <w:rPr>
          <w:b/>
          <w:bCs/>
        </w:rPr>
        <w:t xml:space="preserve">:  </w:t>
      </w:r>
      <w:r w:rsidRPr="00116E41">
        <w:rPr>
          <w:bCs/>
        </w:rPr>
        <w:t>Trustee Aronstam stated resident’s sidewalks are being damaged due to village trees.  He recommended the Village reimburse the property owner $100 for each sidewalk block that is damaged due to the natural growth of a village tree.  This would be reimbursed when the sidewalk is replaced.  Discussion followed.  Trustee Aronstam would work with Code Enforcement Officer Robinson to come up with some guidelines.</w:t>
      </w:r>
    </w:p>
    <w:p w14:paraId="15B40ECB" w14:textId="77777777" w:rsidR="00116E41" w:rsidRPr="00116E41" w:rsidRDefault="00116E41" w:rsidP="007C7264">
      <w:pPr>
        <w:spacing w:line="480" w:lineRule="auto"/>
        <w:rPr>
          <w:bCs/>
        </w:rPr>
      </w:pPr>
      <w:r>
        <w:rPr>
          <w:b/>
          <w:bCs/>
          <w:u w:val="single"/>
        </w:rPr>
        <w:t>Land Bank Update</w:t>
      </w:r>
      <w:r>
        <w:rPr>
          <w:b/>
          <w:bCs/>
        </w:rPr>
        <w:t xml:space="preserve">:  </w:t>
      </w:r>
      <w:r>
        <w:rPr>
          <w:bCs/>
        </w:rPr>
        <w:t>Mayor Ayres stated all nine properties that were given to the Land Bank have either been sold or under contract.  All are back on the village tax roll.  He stated the benefit to the Village is that they are no longer blighted properties</w:t>
      </w:r>
    </w:p>
    <w:p w14:paraId="37A8385F" w14:textId="77777777" w:rsidR="007C7264" w:rsidRDefault="007C7264" w:rsidP="00C3080C">
      <w:pPr>
        <w:spacing w:line="480" w:lineRule="auto"/>
      </w:pPr>
      <w:r w:rsidRPr="00C3080C">
        <w:rPr>
          <w:b/>
          <w:bCs/>
          <w:u w:val="single"/>
        </w:rPr>
        <w:t>Glen Park Project</w:t>
      </w:r>
      <w:r w:rsidRPr="00C3080C">
        <w:rPr>
          <w:b/>
          <w:bCs/>
        </w:rPr>
        <w:t>:</w:t>
      </w:r>
      <w:r w:rsidR="00C3080C">
        <w:t xml:space="preserve">  Trustee Havens moved to approve the Notice to Proceed and the Contract for R. B. Robinson Contracting for the Glen Park Project, and authorize Mayor Ayres to sign.  Trustee Aronstam seconded the motion, which carried unanimously.</w:t>
      </w:r>
    </w:p>
    <w:p w14:paraId="4B8757F2" w14:textId="77777777" w:rsidR="002300B6" w:rsidRDefault="002300B6" w:rsidP="00C3080C">
      <w:pPr>
        <w:spacing w:line="480" w:lineRule="auto"/>
      </w:pPr>
      <w:r>
        <w:tab/>
        <w:t>The clerk read a letter from the Mildred Truman Faulkner Foundation stating that the Village of Waverly was awarded a grant in the amount of $2</w:t>
      </w:r>
      <w:r w:rsidR="00C919EE">
        <w:t>0</w:t>
      </w:r>
      <w:r>
        <w:t>,000 for accessibility to the waterfall area and walkways.  Trustee Burlingame moved to accept the grant and Mayor Ayres to sign.  Trustee Havens seconded the motion, which carried unanimously.</w:t>
      </w:r>
    </w:p>
    <w:p w14:paraId="2245CB0A" w14:textId="77777777" w:rsidR="00E84E91" w:rsidRDefault="00E84E91" w:rsidP="00424039">
      <w:pPr>
        <w:spacing w:line="480" w:lineRule="auto"/>
      </w:pPr>
      <w:r w:rsidRPr="00424039">
        <w:rPr>
          <w:b/>
          <w:u w:val="single"/>
        </w:rPr>
        <w:t>Municipal Solutions Contract for Bond Services</w:t>
      </w:r>
      <w:r w:rsidRPr="00424039">
        <w:rPr>
          <w:b/>
        </w:rPr>
        <w:t>:</w:t>
      </w:r>
      <w:r w:rsidRPr="00424039">
        <w:t xml:space="preserve">  The clerk submitted an amended contract from Municipal Solutions for financial services in relation to the Bond Anticipation Note Borrowing.  Due to the </w:t>
      </w:r>
      <w:r w:rsidR="00424039" w:rsidRPr="00424039">
        <w:t>12</w:t>
      </w:r>
      <w:r w:rsidRPr="00424039">
        <w:t>-month extension of the borrowing for the WWTP Upgrade Project, their increase is $</w:t>
      </w:r>
      <w:r w:rsidR="00424039" w:rsidRPr="00424039">
        <w:t>5,200</w:t>
      </w:r>
      <w:r w:rsidRPr="00424039">
        <w:t xml:space="preserve">.  The original contract, dated August 23, 2016, is in the amount of $15,000 and </w:t>
      </w:r>
      <w:r w:rsidR="00424039" w:rsidRPr="00424039">
        <w:t>was previously</w:t>
      </w:r>
      <w:r w:rsidRPr="00424039">
        <w:t xml:space="preserve"> increase</w:t>
      </w:r>
      <w:r w:rsidR="00424039" w:rsidRPr="00424039">
        <w:t>d</w:t>
      </w:r>
      <w:r w:rsidRPr="00424039">
        <w:t xml:space="preserve"> to $23,300.</w:t>
      </w:r>
      <w:r w:rsidR="00424039" w:rsidRPr="00424039">
        <w:t xml:space="preserve">  This will increase it to $28,500.</w:t>
      </w:r>
      <w:r w:rsidRPr="00424039">
        <w:t xml:space="preserve">  Trustee Havens moved to approve the amended contract from Municipal Solutions, dated October 16, 2019, as presented and authorize Mayor Ayres to sign.  Trustee </w:t>
      </w:r>
      <w:r w:rsidR="00424039" w:rsidRPr="00424039">
        <w:t>Burlingame</w:t>
      </w:r>
      <w:r w:rsidRPr="00424039">
        <w:t xml:space="preserve"> seconded the motion, </w:t>
      </w:r>
      <w:r w:rsidRPr="00424039">
        <w:rPr>
          <w:bCs/>
        </w:rPr>
        <w:t xml:space="preserve">which </w:t>
      </w:r>
      <w:r w:rsidR="00424039" w:rsidRPr="00424039">
        <w:rPr>
          <w:rFonts w:eastAsiaTheme="minorHAnsi"/>
        </w:rPr>
        <w:t>carried</w:t>
      </w:r>
      <w:r w:rsidR="00424039">
        <w:rPr>
          <w:rFonts w:eastAsiaTheme="minorHAnsi"/>
        </w:rPr>
        <w:t xml:space="preserve"> unanimously.</w:t>
      </w:r>
    </w:p>
    <w:p w14:paraId="6A8AF63A" w14:textId="77777777" w:rsidR="005C6559" w:rsidRDefault="005C6559" w:rsidP="005C6559">
      <w:pPr>
        <w:pStyle w:val="p2"/>
        <w:widowControl/>
        <w:spacing w:line="480" w:lineRule="auto"/>
      </w:pPr>
      <w:bookmarkStart w:id="2" w:name="_Hlk50413678"/>
      <w:r w:rsidRPr="00D630F5">
        <w:rPr>
          <w:b/>
          <w:bCs/>
          <w:u w:val="single"/>
        </w:rPr>
        <w:t>Approval of 2018 CDBG Abstract</w:t>
      </w:r>
      <w:r w:rsidRPr="00D630F5">
        <w:rPr>
          <w:b/>
          <w:bCs/>
        </w:rPr>
        <w:t>:</w:t>
      </w:r>
      <w:r w:rsidRPr="00D630F5">
        <w:t xml:space="preserve">  The clerk presented the abstract for Drawdown #</w:t>
      </w:r>
      <w:r>
        <w:t>6</w:t>
      </w:r>
      <w:r w:rsidRPr="00D630F5">
        <w:t xml:space="preserve"> in the amount of $</w:t>
      </w:r>
      <w:r>
        <w:t>31,500</w:t>
      </w:r>
      <w:r w:rsidRPr="00D630F5">
        <w:t xml:space="preserve">.  Trustee </w:t>
      </w:r>
      <w:r>
        <w:t>Sinsabaugh</w:t>
      </w:r>
      <w:r w:rsidRPr="00D630F5">
        <w:t xml:space="preserve"> moved to approve the bills as presented.  Trustee Burlingame seconded the motion, which carried unanimously.</w:t>
      </w:r>
    </w:p>
    <w:bookmarkEnd w:id="2"/>
    <w:p w14:paraId="701506BA" w14:textId="77777777" w:rsidR="007C7264" w:rsidRDefault="007C7264" w:rsidP="00CE34BC">
      <w:pPr>
        <w:pStyle w:val="BodyTextIndent"/>
        <w:tabs>
          <w:tab w:val="left" w:pos="0"/>
        </w:tabs>
        <w:ind w:left="0"/>
        <w:rPr>
          <w:bCs/>
        </w:rPr>
      </w:pPr>
      <w:r w:rsidRPr="00E84E91">
        <w:rPr>
          <w:b/>
          <w:u w:val="single"/>
        </w:rPr>
        <w:t>CDBG New Applicant Approval Request</w:t>
      </w:r>
      <w:r w:rsidRPr="00E84E91">
        <w:rPr>
          <w:b/>
        </w:rPr>
        <w:t xml:space="preserve">:  </w:t>
      </w:r>
      <w:r w:rsidRPr="00E84E91">
        <w:rPr>
          <w:bCs/>
        </w:rPr>
        <w:t xml:space="preserve">The clerk </w:t>
      </w:r>
      <w:r w:rsidR="00CE34BC" w:rsidRPr="00E84E91">
        <w:rPr>
          <w:bCs/>
        </w:rPr>
        <w:t>read a letter from a potential new applicant stating his taxes were not current, however, he will be paying them soon.</w:t>
      </w:r>
      <w:r w:rsidR="00E84E91" w:rsidRPr="00E84E91">
        <w:rPr>
          <w:bCs/>
        </w:rPr>
        <w:t xml:space="preserve">  He asked if he could still be eligible for the CDBG Program.  Discussion followed.  The consensus of the Board was that taxes needed to be </w:t>
      </w:r>
      <w:r w:rsidR="00E84E91">
        <w:rPr>
          <w:bCs/>
        </w:rPr>
        <w:t xml:space="preserve">made </w:t>
      </w:r>
      <w:r w:rsidR="00E84E91" w:rsidRPr="00E84E91">
        <w:rPr>
          <w:bCs/>
        </w:rPr>
        <w:t xml:space="preserve">current and did not want to waive that.  When the taxes </w:t>
      </w:r>
      <w:r w:rsidR="00E84E91">
        <w:rPr>
          <w:bCs/>
        </w:rPr>
        <w:t>are</w:t>
      </w:r>
      <w:r w:rsidR="00E84E91" w:rsidRPr="00E84E91">
        <w:rPr>
          <w:bCs/>
        </w:rPr>
        <w:t xml:space="preserve"> current, he could proceed with the program.</w:t>
      </w:r>
    </w:p>
    <w:p w14:paraId="71B010D8" w14:textId="77777777" w:rsidR="00E84E91" w:rsidRPr="00C22755" w:rsidRDefault="00E84E91" w:rsidP="00E84E91">
      <w:pPr>
        <w:pStyle w:val="p2"/>
        <w:widowControl/>
        <w:spacing w:line="480" w:lineRule="auto"/>
        <w:rPr>
          <w:rFonts w:eastAsiaTheme="minorHAnsi"/>
        </w:rPr>
      </w:pPr>
      <w:r w:rsidRPr="00C22755">
        <w:rPr>
          <w:rFonts w:eastAsiaTheme="minorHAnsi"/>
          <w:b/>
          <w:u w:val="single"/>
        </w:rPr>
        <w:t>Executive Session</w:t>
      </w:r>
      <w:r w:rsidRPr="00C22755">
        <w:rPr>
          <w:rFonts w:eastAsiaTheme="minorHAnsi"/>
          <w:b/>
        </w:rPr>
        <w:t>:</w:t>
      </w:r>
      <w:r w:rsidRPr="00C22755">
        <w:rPr>
          <w:rFonts w:eastAsiaTheme="minorHAnsi"/>
        </w:rPr>
        <w:t xml:space="preserve">  Trustee </w:t>
      </w:r>
      <w:r w:rsidR="00424039">
        <w:rPr>
          <w:rFonts w:eastAsiaTheme="minorHAnsi"/>
        </w:rPr>
        <w:t>Burlingame</w:t>
      </w:r>
      <w:r w:rsidRPr="00C22755">
        <w:rPr>
          <w:rFonts w:eastAsiaTheme="minorHAnsi"/>
        </w:rPr>
        <w:t xml:space="preserve"> moved to enter Executive Session at 7:</w:t>
      </w:r>
      <w:r w:rsidR="00424039">
        <w:rPr>
          <w:rFonts w:eastAsiaTheme="minorHAnsi"/>
        </w:rPr>
        <w:t>3</w:t>
      </w:r>
      <w:r w:rsidRPr="00C22755">
        <w:rPr>
          <w:rFonts w:eastAsiaTheme="minorHAnsi"/>
        </w:rPr>
        <w:t xml:space="preserve">4 p.m. to discuss </w:t>
      </w:r>
      <w:r w:rsidR="00424039">
        <w:rPr>
          <w:rFonts w:eastAsiaTheme="minorHAnsi"/>
        </w:rPr>
        <w:t>potential candidates for employment</w:t>
      </w:r>
      <w:r w:rsidRPr="00C22755">
        <w:rPr>
          <w:rFonts w:eastAsiaTheme="minorHAnsi"/>
        </w:rPr>
        <w:t xml:space="preserve">.  Trustee Havens seconded the motion, which carried unanimously.  </w:t>
      </w:r>
    </w:p>
    <w:p w14:paraId="0A83114E" w14:textId="77777777" w:rsidR="00E84E91" w:rsidRPr="00C22755" w:rsidRDefault="00E84E91" w:rsidP="00E84E91">
      <w:pPr>
        <w:pStyle w:val="p2"/>
        <w:widowControl/>
        <w:spacing w:line="480" w:lineRule="auto"/>
        <w:ind w:firstLine="720"/>
        <w:rPr>
          <w:rFonts w:eastAsiaTheme="minorHAnsi"/>
        </w:rPr>
      </w:pPr>
      <w:r w:rsidRPr="00C22755">
        <w:rPr>
          <w:rFonts w:eastAsiaTheme="minorHAnsi"/>
        </w:rPr>
        <w:lastRenderedPageBreak/>
        <w:t xml:space="preserve">Trustee </w:t>
      </w:r>
      <w:r w:rsidR="00424039">
        <w:rPr>
          <w:rFonts w:eastAsiaTheme="minorHAnsi"/>
        </w:rPr>
        <w:t>Aronstam</w:t>
      </w:r>
      <w:r w:rsidRPr="00C22755">
        <w:rPr>
          <w:rFonts w:eastAsiaTheme="minorHAnsi"/>
        </w:rPr>
        <w:t xml:space="preserve"> moved to enter regular session at 7:</w:t>
      </w:r>
      <w:r w:rsidR="00424039">
        <w:rPr>
          <w:rFonts w:eastAsiaTheme="minorHAnsi"/>
        </w:rPr>
        <w:t>53</w:t>
      </w:r>
      <w:r w:rsidRPr="00C22755">
        <w:rPr>
          <w:rFonts w:eastAsiaTheme="minorHAnsi"/>
        </w:rPr>
        <w:t xml:space="preserve"> p.m.  Trustee Havens seconded the motion, which carried unanimously.  </w:t>
      </w:r>
    </w:p>
    <w:p w14:paraId="613B80ED" w14:textId="77777777" w:rsidR="007805ED" w:rsidRPr="00CB325F" w:rsidRDefault="007805ED" w:rsidP="007805ED">
      <w:pPr>
        <w:spacing w:line="480" w:lineRule="auto"/>
        <w:rPr>
          <w:rFonts w:eastAsiaTheme="minorHAnsi"/>
        </w:rPr>
      </w:pPr>
      <w:r>
        <w:rPr>
          <w:b/>
          <w:u w:val="single"/>
        </w:rPr>
        <w:t>Full-</w:t>
      </w:r>
      <w:r w:rsidRPr="00CB325F">
        <w:rPr>
          <w:b/>
          <w:u w:val="single"/>
        </w:rPr>
        <w:t>Time Clerk Hire</w:t>
      </w:r>
      <w:r w:rsidRPr="00CB325F">
        <w:rPr>
          <w:b/>
        </w:rPr>
        <w:t xml:space="preserve">:  </w:t>
      </w:r>
      <w:r w:rsidRPr="00CB325F">
        <w:t xml:space="preserve">Trustee </w:t>
      </w:r>
      <w:r>
        <w:t>Havens</w:t>
      </w:r>
      <w:r w:rsidRPr="00CB325F">
        <w:t xml:space="preserve"> moved to hire </w:t>
      </w:r>
      <w:r>
        <w:t>Courtney Allen</w:t>
      </w:r>
      <w:r w:rsidRPr="00CB325F">
        <w:t xml:space="preserve"> as a Full-Time Clerk at a rate of $1</w:t>
      </w:r>
      <w:r>
        <w:t>3</w:t>
      </w:r>
      <w:r w:rsidRPr="00CB325F">
        <w:t xml:space="preserve">.00 per hour, 40 hours per week, and with benefits according to the Village Policy.  Her salary and benefits will be shared with the Water and Sewer Funds.  She is on the certified Civil Service list, and will be available to start </w:t>
      </w:r>
      <w:r>
        <w:t>once she gives notice to her current employer</w:t>
      </w:r>
      <w:r w:rsidRPr="00CB325F">
        <w:t xml:space="preserve">.  </w:t>
      </w:r>
      <w:r>
        <w:t xml:space="preserve">Her probationary period is 8 to 52 weeks.  </w:t>
      </w:r>
      <w:r w:rsidRPr="00CB325F">
        <w:t xml:space="preserve">Trustee </w:t>
      </w:r>
      <w:r>
        <w:t>Burlingame</w:t>
      </w:r>
      <w:r w:rsidRPr="00CB325F">
        <w:t xml:space="preserve"> </w:t>
      </w:r>
      <w:r w:rsidRPr="00CB325F">
        <w:rPr>
          <w:bCs/>
        </w:rPr>
        <w:t>seconded the motion,</w:t>
      </w:r>
      <w:r w:rsidRPr="00CB325F">
        <w:t xml:space="preserve"> and duly put to a roll call vote, resulting as follows</w:t>
      </w:r>
      <w:r w:rsidRPr="00CB325F">
        <w:rPr>
          <w:szCs w:val="20"/>
          <w:lang w:eastAsia="ar-SA"/>
        </w:rPr>
        <w:t>:</w:t>
      </w:r>
    </w:p>
    <w:p w14:paraId="42CDE8A7" w14:textId="77777777" w:rsidR="007805ED" w:rsidRPr="006B0218" w:rsidRDefault="007805ED" w:rsidP="007805ED">
      <w:pPr>
        <w:pStyle w:val="p2"/>
        <w:widowControl/>
        <w:spacing w:line="240" w:lineRule="auto"/>
        <w:rPr>
          <w:bCs/>
        </w:rPr>
      </w:pPr>
      <w:r w:rsidRPr="006B0218">
        <w:rPr>
          <w:bCs/>
        </w:rPr>
        <w:tab/>
      </w:r>
      <w:r w:rsidRPr="006B0218">
        <w:rPr>
          <w:bCs/>
        </w:rPr>
        <w:tab/>
        <w:t xml:space="preserve">Ayes – </w:t>
      </w:r>
      <w:r>
        <w:rPr>
          <w:bCs/>
        </w:rPr>
        <w:t>4</w:t>
      </w:r>
      <w:r w:rsidRPr="006B0218">
        <w:rPr>
          <w:bCs/>
        </w:rPr>
        <w:tab/>
        <w:t>(</w:t>
      </w:r>
      <w:r>
        <w:rPr>
          <w:bCs/>
        </w:rPr>
        <w:t>Aronstam, Burlingame, Havens</w:t>
      </w:r>
      <w:r w:rsidRPr="006B0218">
        <w:rPr>
          <w:bCs/>
        </w:rPr>
        <w:t>, Ayres)</w:t>
      </w:r>
    </w:p>
    <w:p w14:paraId="70631F5D" w14:textId="77777777" w:rsidR="007805ED" w:rsidRDefault="007805ED" w:rsidP="007805ED">
      <w:pPr>
        <w:pStyle w:val="p2"/>
        <w:widowControl/>
        <w:spacing w:line="240" w:lineRule="auto"/>
        <w:rPr>
          <w:bCs/>
        </w:rPr>
      </w:pPr>
      <w:r w:rsidRPr="006B0218">
        <w:rPr>
          <w:bCs/>
        </w:rPr>
        <w:tab/>
      </w:r>
      <w:r w:rsidRPr="006B0218">
        <w:rPr>
          <w:bCs/>
        </w:rPr>
        <w:tab/>
        <w:t xml:space="preserve">Nays – </w:t>
      </w:r>
      <w:r>
        <w:rPr>
          <w:bCs/>
        </w:rPr>
        <w:t>0</w:t>
      </w:r>
    </w:p>
    <w:p w14:paraId="25B724AE" w14:textId="77777777" w:rsidR="007805ED" w:rsidRDefault="007805ED" w:rsidP="007805ED">
      <w:pPr>
        <w:pStyle w:val="p2"/>
        <w:widowControl/>
        <w:spacing w:line="240" w:lineRule="auto"/>
        <w:rPr>
          <w:bCs/>
        </w:rPr>
      </w:pPr>
      <w:r>
        <w:rPr>
          <w:bCs/>
        </w:rPr>
        <w:tab/>
      </w:r>
      <w:r>
        <w:rPr>
          <w:bCs/>
        </w:rPr>
        <w:tab/>
        <w:t>Absent – 2</w:t>
      </w:r>
      <w:r>
        <w:rPr>
          <w:bCs/>
        </w:rPr>
        <w:tab/>
        <w:t>(Sinsabaugh, Sweeney)</w:t>
      </w:r>
    </w:p>
    <w:p w14:paraId="7E06DE48" w14:textId="77777777" w:rsidR="007805ED" w:rsidRPr="006B0218" w:rsidRDefault="007805ED" w:rsidP="007805ED">
      <w:pPr>
        <w:pStyle w:val="p2"/>
        <w:widowControl/>
        <w:spacing w:line="240" w:lineRule="auto"/>
        <w:rPr>
          <w:bCs/>
        </w:rPr>
      </w:pPr>
      <w:r>
        <w:rPr>
          <w:bCs/>
        </w:rPr>
        <w:tab/>
      </w:r>
      <w:r>
        <w:rPr>
          <w:bCs/>
        </w:rPr>
        <w:tab/>
        <w:t>Vacancy - 1</w:t>
      </w:r>
      <w:r w:rsidRPr="006B0218">
        <w:rPr>
          <w:bCs/>
        </w:rPr>
        <w:tab/>
        <w:t xml:space="preserve"> </w:t>
      </w:r>
    </w:p>
    <w:p w14:paraId="688A5D66" w14:textId="77777777" w:rsidR="007805ED" w:rsidRDefault="007805ED" w:rsidP="007805ED">
      <w:pPr>
        <w:pStyle w:val="p2"/>
        <w:widowControl/>
        <w:spacing w:line="480" w:lineRule="auto"/>
        <w:ind w:left="720"/>
        <w:rPr>
          <w:bCs/>
        </w:rPr>
      </w:pPr>
      <w:r w:rsidRPr="006B0218">
        <w:rPr>
          <w:bCs/>
        </w:rPr>
        <w:tab/>
        <w:t>The motion carried.</w:t>
      </w:r>
    </w:p>
    <w:p w14:paraId="1F2E0BF7" w14:textId="77777777" w:rsidR="007805ED" w:rsidRPr="007805ED" w:rsidRDefault="007805ED" w:rsidP="007C7264">
      <w:pPr>
        <w:tabs>
          <w:tab w:val="left" w:pos="0"/>
          <w:tab w:val="left" w:pos="90"/>
          <w:tab w:val="left" w:pos="180"/>
        </w:tabs>
        <w:spacing w:line="480" w:lineRule="auto"/>
        <w:rPr>
          <w:bCs/>
        </w:rPr>
      </w:pPr>
      <w:r w:rsidRPr="007805ED">
        <w:rPr>
          <w:b/>
          <w:bCs/>
          <w:u w:val="single"/>
        </w:rPr>
        <w:t>Building at 330 Broad Street</w:t>
      </w:r>
      <w:r w:rsidRPr="007805ED">
        <w:rPr>
          <w:b/>
          <w:bCs/>
        </w:rPr>
        <w:t xml:space="preserve">:  </w:t>
      </w:r>
      <w:r w:rsidR="00224E14">
        <w:rPr>
          <w:bCs/>
        </w:rPr>
        <w:t>Robert</w:t>
      </w:r>
      <w:r w:rsidRPr="007805ED">
        <w:rPr>
          <w:bCs/>
        </w:rPr>
        <w:t xml:space="preserve"> Heirl stated he has purchased 330 Broad Street.  There is a storage building behind the building that he thought was part of the sale. The realtor never disclosed that this building was built on village land.  He has already started to rehab it to use it for dance props, before he knew that it wasn’t on his property.  He said the deed of 1950 shows rights of the addition.  He requested the village deed it over to him as it has been used as part of the building for 70 years.  Attorney Keene stated she would review for the next meeting.  </w:t>
      </w:r>
    </w:p>
    <w:p w14:paraId="448DCA83" w14:textId="77777777" w:rsidR="007C7264" w:rsidRPr="00236090" w:rsidRDefault="007C7264" w:rsidP="007C7264">
      <w:pPr>
        <w:tabs>
          <w:tab w:val="left" w:pos="0"/>
          <w:tab w:val="left" w:pos="90"/>
          <w:tab w:val="left" w:pos="180"/>
        </w:tabs>
        <w:spacing w:line="480" w:lineRule="auto"/>
      </w:pPr>
      <w:r w:rsidRPr="00821D57">
        <w:rPr>
          <w:b/>
          <w:bCs/>
          <w:u w:val="single"/>
        </w:rPr>
        <w:t>Adjournment</w:t>
      </w:r>
      <w:r w:rsidRPr="00821D57">
        <w:t xml:space="preserve">:  Trustee </w:t>
      </w:r>
      <w:r w:rsidR="00821D57" w:rsidRPr="00821D57">
        <w:t>Havens</w:t>
      </w:r>
      <w:r w:rsidRPr="00821D57">
        <w:t xml:space="preserve"> moved to adjourn at </w:t>
      </w:r>
      <w:r w:rsidR="00821D57" w:rsidRPr="00821D57">
        <w:t>8</w:t>
      </w:r>
      <w:r w:rsidRPr="00821D57">
        <w:t>:</w:t>
      </w:r>
      <w:r w:rsidR="00821D57" w:rsidRPr="00821D57">
        <w:t>22</w:t>
      </w:r>
      <w:r w:rsidRPr="00821D57">
        <w:t xml:space="preserve"> p.m.  Trustee Burlingame seconded the motion, which carried unanimously.</w:t>
      </w:r>
      <w:r w:rsidRPr="00236090">
        <w:t xml:space="preserve">  </w:t>
      </w:r>
      <w:r w:rsidRPr="00236090">
        <w:tab/>
      </w:r>
      <w:r w:rsidRPr="00236090">
        <w:tab/>
      </w:r>
      <w:r w:rsidRPr="00236090">
        <w:tab/>
      </w:r>
      <w:r w:rsidRPr="00236090">
        <w:tab/>
      </w:r>
    </w:p>
    <w:p w14:paraId="0E9EDDE2" w14:textId="77777777" w:rsidR="007C7264" w:rsidRPr="00236090" w:rsidRDefault="007C7264" w:rsidP="007C7264">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7FB2D5DA" w14:textId="77777777" w:rsidR="007C7264" w:rsidRPr="00236090" w:rsidRDefault="007C7264" w:rsidP="007C7264">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0AC31997" w14:textId="77777777" w:rsidR="007C7264" w:rsidRDefault="007C7264" w:rsidP="007C7264">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79B96009" w14:textId="77777777" w:rsidR="00B12ADF" w:rsidRDefault="00B12ADF" w:rsidP="007C7264">
      <w:pPr>
        <w:tabs>
          <w:tab w:val="left" w:pos="0"/>
          <w:tab w:val="left" w:pos="90"/>
          <w:tab w:val="left" w:pos="180"/>
        </w:tabs>
        <w:spacing w:line="480" w:lineRule="auto"/>
      </w:pPr>
    </w:p>
    <w:p w14:paraId="57A64396" w14:textId="77777777" w:rsidR="00B12ADF" w:rsidRPr="00C1603C" w:rsidRDefault="00B12ADF" w:rsidP="00B12ADF">
      <w:pPr>
        <w:jc w:val="center"/>
        <w:rPr>
          <w:rFonts w:eastAsiaTheme="minorHAnsi"/>
          <w:b/>
        </w:rPr>
      </w:pPr>
      <w:r w:rsidRPr="00C1603C">
        <w:rPr>
          <w:rFonts w:eastAsiaTheme="minorHAnsi"/>
          <w:b/>
        </w:rPr>
        <w:t>REGULAR MEETING OF THE BOARD OF TRUSTEES</w:t>
      </w:r>
    </w:p>
    <w:p w14:paraId="207BB752" w14:textId="77777777" w:rsidR="00B12ADF" w:rsidRPr="00C1603C" w:rsidRDefault="00B12ADF" w:rsidP="00B12ADF">
      <w:pPr>
        <w:jc w:val="center"/>
        <w:rPr>
          <w:rFonts w:eastAsiaTheme="minorHAnsi"/>
          <w:b/>
        </w:rPr>
      </w:pPr>
      <w:r w:rsidRPr="00C1603C">
        <w:rPr>
          <w:rFonts w:eastAsiaTheme="minorHAnsi"/>
          <w:b/>
        </w:rPr>
        <w:t>OF THE VILLAGE OF WAVERLY HELD AT 6:30 P.M.</w:t>
      </w:r>
    </w:p>
    <w:p w14:paraId="453498DC" w14:textId="77777777" w:rsidR="00B12ADF" w:rsidRPr="00C1603C" w:rsidRDefault="00B12ADF" w:rsidP="00B12ADF">
      <w:pPr>
        <w:jc w:val="center"/>
        <w:rPr>
          <w:rFonts w:eastAsiaTheme="minorHAnsi"/>
          <w:b/>
        </w:rPr>
      </w:pPr>
      <w:r w:rsidRPr="00C1603C">
        <w:rPr>
          <w:rFonts w:eastAsiaTheme="minorHAnsi"/>
          <w:b/>
        </w:rPr>
        <w:t xml:space="preserve">ON TUESDAY, </w:t>
      </w:r>
      <w:r>
        <w:rPr>
          <w:rFonts w:eastAsiaTheme="minorHAnsi"/>
          <w:b/>
        </w:rPr>
        <w:t>AUGUST 11</w:t>
      </w:r>
      <w:r w:rsidRPr="00C1603C">
        <w:rPr>
          <w:rFonts w:eastAsiaTheme="minorHAnsi"/>
          <w:b/>
        </w:rPr>
        <w:t>, 2020 IN THE</w:t>
      </w:r>
    </w:p>
    <w:p w14:paraId="0DD9021F" w14:textId="77777777" w:rsidR="00B12ADF" w:rsidRPr="00C1603C" w:rsidRDefault="00B12ADF" w:rsidP="00B12ADF">
      <w:pPr>
        <w:keepNext/>
        <w:jc w:val="center"/>
        <w:outlineLvl w:val="0"/>
        <w:rPr>
          <w:rFonts w:eastAsiaTheme="minorHAnsi"/>
          <w:b/>
        </w:rPr>
      </w:pPr>
      <w:r w:rsidRPr="00C1603C">
        <w:rPr>
          <w:rFonts w:eastAsiaTheme="minorHAnsi"/>
          <w:b/>
        </w:rPr>
        <w:t>TRUSTEES’ ROOM IN THE VILLAGE HALL</w:t>
      </w:r>
    </w:p>
    <w:p w14:paraId="59331CB4" w14:textId="77777777" w:rsidR="00B12ADF" w:rsidRPr="007C7264" w:rsidRDefault="00B12ADF" w:rsidP="00B12ADF">
      <w:pPr>
        <w:spacing w:after="200" w:line="276" w:lineRule="auto"/>
        <w:rPr>
          <w:rFonts w:asciiTheme="minorHAnsi" w:eastAsiaTheme="minorHAnsi" w:hAnsiTheme="minorHAnsi" w:cstheme="minorBidi"/>
          <w:sz w:val="22"/>
          <w:szCs w:val="22"/>
          <w:highlight w:val="yellow"/>
        </w:rPr>
      </w:pPr>
    </w:p>
    <w:p w14:paraId="18E0FD22" w14:textId="77777777" w:rsidR="00B12ADF" w:rsidRPr="00C1603C" w:rsidRDefault="00B12ADF" w:rsidP="00B12ADF">
      <w:pPr>
        <w:spacing w:line="480" w:lineRule="auto"/>
        <w:rPr>
          <w:rFonts w:eastAsiaTheme="minorHAnsi"/>
        </w:rPr>
      </w:pPr>
      <w:r w:rsidRPr="00C1603C">
        <w:rPr>
          <w:rFonts w:eastAsiaTheme="minorHAnsi"/>
        </w:rPr>
        <w:t xml:space="preserve">Mayor Ayres called the meeting to order at 6:30 p.m., and led in the Invocation and the Pledge of Allegiance.   </w:t>
      </w:r>
    </w:p>
    <w:p w14:paraId="0A5BCFBB" w14:textId="70CF14D0" w:rsidR="00B12ADF" w:rsidRPr="00B12ADF" w:rsidRDefault="00B12ADF" w:rsidP="00B12ADF">
      <w:pPr>
        <w:pStyle w:val="p2"/>
        <w:widowControl/>
        <w:spacing w:line="480" w:lineRule="auto"/>
      </w:pPr>
      <w:r w:rsidRPr="00B12ADF">
        <w:rPr>
          <w:b/>
          <w:u w:val="single"/>
        </w:rPr>
        <w:t>Roll Call</w:t>
      </w:r>
      <w:r w:rsidRPr="00B12ADF">
        <w:rPr>
          <w:b/>
        </w:rPr>
        <w:t xml:space="preserve">:  </w:t>
      </w:r>
      <w:r w:rsidRPr="00B12ADF">
        <w:t>Trustees Present:  Charles Havens, Jerry Sinsabaugh, Andrew Aronstam, Kevin Sweeney, and Mayor Patrick Ayres</w:t>
      </w:r>
    </w:p>
    <w:p w14:paraId="7F3CEC42" w14:textId="77777777" w:rsidR="00B12ADF" w:rsidRDefault="00B12ADF" w:rsidP="00B12ADF">
      <w:pPr>
        <w:pStyle w:val="p2"/>
        <w:widowControl/>
        <w:spacing w:line="480" w:lineRule="auto"/>
      </w:pPr>
      <w:r w:rsidRPr="00B12ADF">
        <w:t xml:space="preserve">Also present were Clerk Treasurer Michele Wood, Code Enforcement Officer Chris Robinson, and Attorney Betty Keene </w:t>
      </w:r>
    </w:p>
    <w:p w14:paraId="7A3912EE" w14:textId="1A4B4501" w:rsidR="00667B74" w:rsidRPr="00DE2DA7" w:rsidRDefault="00667B74" w:rsidP="00667B74">
      <w:pPr>
        <w:pStyle w:val="p2"/>
        <w:widowControl/>
        <w:spacing w:line="480" w:lineRule="auto"/>
      </w:pPr>
      <w:r w:rsidRPr="00DE2DA7">
        <w:rPr>
          <w:b/>
          <w:u w:val="single"/>
        </w:rPr>
        <w:t>Public Comments</w:t>
      </w:r>
      <w:r w:rsidRPr="00DE2DA7">
        <w:rPr>
          <w:b/>
        </w:rPr>
        <w:t xml:space="preserve">:  </w:t>
      </w:r>
      <w:r>
        <w:t xml:space="preserve">Linda Vogel, on behalf of the Rotary Club, stated the </w:t>
      </w:r>
      <w:r w:rsidRPr="00DE2DA7">
        <w:rPr>
          <w:i/>
        </w:rPr>
        <w:t>Welcome to Waverly</w:t>
      </w:r>
      <w:r>
        <w:t xml:space="preserve"> sign at the end of Route 220 was recently hit by a truck and destroyed.  An insurance claim was filed and they </w:t>
      </w:r>
      <w:r>
        <w:lastRenderedPageBreak/>
        <w:t xml:space="preserve">have a loss of $1,000.  The Rotary is rethinking all signage and would like to meet with the Village to discuss the future of the signs and possibly better placement of them.  </w:t>
      </w:r>
    </w:p>
    <w:p w14:paraId="7A983CC1" w14:textId="77777777" w:rsidR="00667B74" w:rsidRDefault="00667B74" w:rsidP="00667B74">
      <w:pPr>
        <w:suppressAutoHyphens/>
        <w:spacing w:line="480" w:lineRule="auto"/>
        <w:rPr>
          <w:rFonts w:eastAsiaTheme="minorHAnsi"/>
        </w:rPr>
      </w:pPr>
      <w:r w:rsidRPr="00DE2DA7">
        <w:rPr>
          <w:rFonts w:eastAsiaTheme="minorHAnsi"/>
          <w:b/>
          <w:u w:val="single"/>
        </w:rPr>
        <w:t>Letters and Communications</w:t>
      </w:r>
      <w:r w:rsidRPr="00DE2DA7">
        <w:rPr>
          <w:rFonts w:eastAsiaTheme="minorHAnsi"/>
          <w:b/>
        </w:rPr>
        <w:t>:</w:t>
      </w:r>
      <w:r w:rsidRPr="00DE2DA7">
        <w:rPr>
          <w:rFonts w:eastAsiaTheme="minorHAnsi"/>
        </w:rPr>
        <w:t xml:space="preserve">  The clerk read a letter from </w:t>
      </w:r>
      <w:r>
        <w:rPr>
          <w:rFonts w:eastAsiaTheme="minorHAnsi"/>
        </w:rPr>
        <w:t>Mike Davis, of the First Baptist Church, asking permission to hold a service at Muldoon Park on September 13, 2020 from 7:30 a.m. until 1 p.m. as they would like to have a band play in the gazebo.  This is open to everyone that would like to come.  Trustee Sweeney moved to approve the request as presented and waive rental charges due to it being a community event.  Trustee Havens seconded the motion, which carried unanimously.</w:t>
      </w:r>
    </w:p>
    <w:p w14:paraId="3D5FA18A" w14:textId="77777777" w:rsidR="00667B74" w:rsidRPr="00AB3186" w:rsidRDefault="00667B74" w:rsidP="00667B74">
      <w:pPr>
        <w:suppressAutoHyphens/>
        <w:spacing w:line="480" w:lineRule="auto"/>
        <w:ind w:firstLine="720"/>
        <w:rPr>
          <w:rFonts w:eastAsiaTheme="minorHAnsi"/>
        </w:rPr>
      </w:pPr>
      <w:r w:rsidRPr="00B00142">
        <w:rPr>
          <w:rFonts w:eastAsiaTheme="minorHAnsi"/>
        </w:rPr>
        <w:t xml:space="preserve">The clerk read a Letter of Resignation from </w:t>
      </w:r>
      <w:r>
        <w:rPr>
          <w:rFonts w:eastAsiaTheme="minorHAnsi"/>
        </w:rPr>
        <w:t>(SRO) Police Officer Benjamin Hettinger</w:t>
      </w:r>
      <w:r w:rsidRPr="00B00142">
        <w:rPr>
          <w:rFonts w:eastAsiaTheme="minorHAnsi"/>
        </w:rPr>
        <w:t xml:space="preserve"> stating he has decided to retire, effective </w:t>
      </w:r>
      <w:r>
        <w:rPr>
          <w:rFonts w:eastAsiaTheme="minorHAnsi"/>
        </w:rPr>
        <w:t>August 20, 2020</w:t>
      </w:r>
      <w:r w:rsidRPr="00B00142">
        <w:rPr>
          <w:rFonts w:eastAsiaTheme="minorHAnsi"/>
        </w:rPr>
        <w:t xml:space="preserve">.  </w:t>
      </w:r>
      <w:r>
        <w:rPr>
          <w:rFonts w:eastAsiaTheme="minorHAnsi"/>
        </w:rPr>
        <w:t xml:space="preserve">Officer Hettinger has been working as the School Resource Officer.  He stated his decision is due to the uncertainty of COVID-19 and what the school year will bring that he took another job without the weight of the badge.  He thanked the village for all their support during his time year and has enjoyed the department.  </w:t>
      </w:r>
      <w:r w:rsidRPr="00B00142">
        <w:rPr>
          <w:rFonts w:eastAsiaTheme="minorHAnsi"/>
        </w:rPr>
        <w:t>The Board</w:t>
      </w:r>
      <w:r>
        <w:rPr>
          <w:rFonts w:eastAsiaTheme="minorHAnsi"/>
        </w:rPr>
        <w:t xml:space="preserve"> accepted his resignation, </w:t>
      </w:r>
      <w:r w:rsidRPr="00B00142">
        <w:rPr>
          <w:rFonts w:eastAsiaTheme="minorHAnsi"/>
        </w:rPr>
        <w:t xml:space="preserve">thanked him for his </w:t>
      </w:r>
      <w:r>
        <w:rPr>
          <w:rFonts w:eastAsiaTheme="minorHAnsi"/>
        </w:rPr>
        <w:t xml:space="preserve">years of </w:t>
      </w:r>
      <w:r w:rsidRPr="00B00142">
        <w:rPr>
          <w:rFonts w:eastAsiaTheme="minorHAnsi"/>
        </w:rPr>
        <w:t>service and wished him well.</w:t>
      </w:r>
    </w:p>
    <w:p w14:paraId="5F408A13" w14:textId="77777777" w:rsidR="00B12ADF" w:rsidRPr="00DE2DA7" w:rsidRDefault="00B12ADF" w:rsidP="00B12ADF">
      <w:pPr>
        <w:spacing w:line="480" w:lineRule="auto"/>
        <w:rPr>
          <w:rFonts w:eastAsiaTheme="minorHAnsi"/>
        </w:rPr>
      </w:pPr>
      <w:r w:rsidRPr="00DE2DA7">
        <w:rPr>
          <w:rFonts w:eastAsiaTheme="minorHAnsi"/>
          <w:b/>
          <w:u w:val="single"/>
        </w:rPr>
        <w:t>Fire Escape at 358 Broad Street</w:t>
      </w:r>
      <w:r w:rsidRPr="00DE2DA7">
        <w:rPr>
          <w:rFonts w:eastAsiaTheme="minorHAnsi"/>
          <w:b/>
        </w:rPr>
        <w:t xml:space="preserve">:  </w:t>
      </w:r>
      <w:r w:rsidRPr="00DE2DA7">
        <w:rPr>
          <w:rFonts w:eastAsiaTheme="minorHAnsi"/>
        </w:rPr>
        <w:t xml:space="preserve">John Franzese, Engineer, stated he reconfigured the new fire escape with input from Code Officer Robinson and submitted a drawing.  With the new design it would encroach 21 inches upon village land.  Discussion followed.  Trustee Havens moved to grant a license to build a fire escape encroaching on village property as presented contingent upon a maintenance and use agreement and authorized Mayor Ayres to sign.  Trustee Sinsabaugh seconded the motion, </w:t>
      </w:r>
      <w:r w:rsidRPr="00DE2DA7">
        <w:t>and duly put to a roll call vote, resulting as follows</w:t>
      </w:r>
      <w:r w:rsidRPr="00DE2DA7">
        <w:rPr>
          <w:szCs w:val="20"/>
          <w:lang w:eastAsia="ar-SA"/>
        </w:rPr>
        <w:t>:</w:t>
      </w:r>
    </w:p>
    <w:p w14:paraId="49FDDC89" w14:textId="77777777" w:rsidR="00B12ADF" w:rsidRPr="00DE2DA7" w:rsidRDefault="00B12ADF" w:rsidP="00B12ADF">
      <w:pPr>
        <w:pStyle w:val="p2"/>
        <w:widowControl/>
        <w:spacing w:line="240" w:lineRule="auto"/>
        <w:rPr>
          <w:bCs/>
        </w:rPr>
      </w:pPr>
      <w:r w:rsidRPr="00DE2DA7">
        <w:rPr>
          <w:bCs/>
        </w:rPr>
        <w:tab/>
      </w:r>
      <w:r w:rsidRPr="00DE2DA7">
        <w:rPr>
          <w:bCs/>
        </w:rPr>
        <w:tab/>
        <w:t xml:space="preserve">Ayes – </w:t>
      </w:r>
      <w:r w:rsidR="00DE2DA7" w:rsidRPr="00DE2DA7">
        <w:rPr>
          <w:bCs/>
        </w:rPr>
        <w:t>5</w:t>
      </w:r>
      <w:r w:rsidRPr="00DE2DA7">
        <w:rPr>
          <w:bCs/>
        </w:rPr>
        <w:tab/>
        <w:t xml:space="preserve">(Aronstam, </w:t>
      </w:r>
      <w:r w:rsidR="00DE2DA7" w:rsidRPr="00DE2DA7">
        <w:rPr>
          <w:bCs/>
        </w:rPr>
        <w:t>Sweeney</w:t>
      </w:r>
      <w:r w:rsidRPr="00DE2DA7">
        <w:rPr>
          <w:bCs/>
        </w:rPr>
        <w:t xml:space="preserve">, Havens, </w:t>
      </w:r>
      <w:r w:rsidR="00DE2DA7" w:rsidRPr="00DE2DA7">
        <w:rPr>
          <w:bCs/>
        </w:rPr>
        <w:t xml:space="preserve">Sinsabaugh, </w:t>
      </w:r>
      <w:r w:rsidRPr="00DE2DA7">
        <w:rPr>
          <w:bCs/>
        </w:rPr>
        <w:t>Ayres)</w:t>
      </w:r>
    </w:p>
    <w:p w14:paraId="2B02413F" w14:textId="77777777" w:rsidR="00B12ADF" w:rsidRPr="00DE2DA7" w:rsidRDefault="00B12ADF" w:rsidP="00B12ADF">
      <w:pPr>
        <w:pStyle w:val="p2"/>
        <w:widowControl/>
        <w:spacing w:line="240" w:lineRule="auto"/>
        <w:rPr>
          <w:bCs/>
        </w:rPr>
      </w:pPr>
      <w:r w:rsidRPr="00DE2DA7">
        <w:rPr>
          <w:bCs/>
        </w:rPr>
        <w:tab/>
      </w:r>
      <w:r w:rsidRPr="00DE2DA7">
        <w:rPr>
          <w:bCs/>
        </w:rPr>
        <w:tab/>
        <w:t>Nays – 0</w:t>
      </w:r>
    </w:p>
    <w:p w14:paraId="108DE0B0" w14:textId="77777777" w:rsidR="00B12ADF" w:rsidRPr="00DE2DA7" w:rsidRDefault="00B12ADF" w:rsidP="00B12ADF">
      <w:pPr>
        <w:pStyle w:val="p2"/>
        <w:widowControl/>
        <w:spacing w:line="240" w:lineRule="auto"/>
        <w:rPr>
          <w:bCs/>
        </w:rPr>
      </w:pPr>
      <w:r w:rsidRPr="00DE2DA7">
        <w:rPr>
          <w:bCs/>
        </w:rPr>
        <w:tab/>
      </w:r>
      <w:r w:rsidRPr="00DE2DA7">
        <w:rPr>
          <w:bCs/>
        </w:rPr>
        <w:tab/>
        <w:t xml:space="preserve">Absent – </w:t>
      </w:r>
      <w:r w:rsidR="00DE2DA7" w:rsidRPr="00DE2DA7">
        <w:rPr>
          <w:bCs/>
        </w:rPr>
        <w:t>1</w:t>
      </w:r>
      <w:r w:rsidRPr="00DE2DA7">
        <w:rPr>
          <w:bCs/>
        </w:rPr>
        <w:tab/>
        <w:t>(</w:t>
      </w:r>
      <w:r w:rsidR="00DE2DA7" w:rsidRPr="00DE2DA7">
        <w:rPr>
          <w:bCs/>
        </w:rPr>
        <w:t>Burlingame</w:t>
      </w:r>
      <w:r w:rsidRPr="00DE2DA7">
        <w:rPr>
          <w:bCs/>
        </w:rPr>
        <w:t>)</w:t>
      </w:r>
    </w:p>
    <w:p w14:paraId="2DF16866" w14:textId="77777777" w:rsidR="00B12ADF" w:rsidRPr="00DE2DA7" w:rsidRDefault="00B12ADF" w:rsidP="00B12ADF">
      <w:pPr>
        <w:pStyle w:val="p2"/>
        <w:widowControl/>
        <w:spacing w:line="240" w:lineRule="auto"/>
        <w:rPr>
          <w:bCs/>
        </w:rPr>
      </w:pPr>
      <w:r w:rsidRPr="00DE2DA7">
        <w:rPr>
          <w:bCs/>
        </w:rPr>
        <w:tab/>
      </w:r>
      <w:r w:rsidRPr="00DE2DA7">
        <w:rPr>
          <w:bCs/>
        </w:rPr>
        <w:tab/>
        <w:t>Vacancy - 1</w:t>
      </w:r>
      <w:r w:rsidRPr="00DE2DA7">
        <w:rPr>
          <w:bCs/>
        </w:rPr>
        <w:tab/>
        <w:t xml:space="preserve"> </w:t>
      </w:r>
    </w:p>
    <w:p w14:paraId="213EEE31" w14:textId="77777777" w:rsidR="00B12ADF" w:rsidRPr="00DE2DA7" w:rsidRDefault="00B12ADF" w:rsidP="00B12ADF">
      <w:pPr>
        <w:pStyle w:val="p2"/>
        <w:widowControl/>
        <w:spacing w:line="480" w:lineRule="auto"/>
        <w:ind w:left="720"/>
        <w:rPr>
          <w:bCs/>
        </w:rPr>
      </w:pPr>
      <w:r w:rsidRPr="00DE2DA7">
        <w:rPr>
          <w:bCs/>
        </w:rPr>
        <w:tab/>
        <w:t>The motion carried.</w:t>
      </w:r>
    </w:p>
    <w:p w14:paraId="7FF93AE3" w14:textId="77777777" w:rsidR="00B12ADF" w:rsidRPr="00B12ADF" w:rsidRDefault="00B12ADF" w:rsidP="00B12ADF">
      <w:pPr>
        <w:spacing w:line="480" w:lineRule="auto"/>
        <w:rPr>
          <w:rFonts w:eastAsiaTheme="minorHAnsi"/>
          <w:highlight w:val="yellow"/>
        </w:rPr>
      </w:pPr>
      <w:r w:rsidRPr="00EE0B10">
        <w:rPr>
          <w:rFonts w:eastAsiaTheme="minorHAnsi"/>
          <w:b/>
          <w:u w:val="single"/>
        </w:rPr>
        <w:t>Department Reports</w:t>
      </w:r>
      <w:r w:rsidRPr="00EE0B10">
        <w:rPr>
          <w:rFonts w:eastAsiaTheme="minorHAnsi"/>
          <w:b/>
        </w:rPr>
        <w:t>:</w:t>
      </w:r>
      <w:r w:rsidRPr="00EE0B10">
        <w:rPr>
          <w:rFonts w:eastAsiaTheme="minorHAnsi"/>
        </w:rPr>
        <w:t xml:space="preserve">  The clerk submitted a department report from Code Enforcement</w:t>
      </w:r>
      <w:r w:rsidR="00EE0B10" w:rsidRPr="00EE0B10">
        <w:rPr>
          <w:rFonts w:eastAsiaTheme="minorHAnsi"/>
        </w:rPr>
        <w:t xml:space="preserve"> for July 2020.  Code Officer Robinson stated there have been a lot of garbage complaints, however, courts are still on a semi-closed status.  He has remedied a lot of those complaints.</w:t>
      </w:r>
    </w:p>
    <w:p w14:paraId="175516E5" w14:textId="77777777" w:rsidR="00B12ADF" w:rsidRDefault="00B12ADF" w:rsidP="00B12ADF">
      <w:pPr>
        <w:pStyle w:val="p2"/>
        <w:widowControl/>
        <w:spacing w:line="480" w:lineRule="auto"/>
      </w:pPr>
      <w:r w:rsidRPr="00EE0B10">
        <w:rPr>
          <w:b/>
          <w:bCs/>
          <w:u w:val="single"/>
        </w:rPr>
        <w:t>Finance Committee/Approval of Abstract</w:t>
      </w:r>
      <w:r w:rsidRPr="00EE0B10">
        <w:rPr>
          <w:b/>
          <w:bCs/>
        </w:rPr>
        <w:t xml:space="preserve">:  </w:t>
      </w:r>
      <w:r w:rsidRPr="00EE0B10">
        <w:t xml:space="preserve">Trustee </w:t>
      </w:r>
      <w:r w:rsidR="00EE0B10">
        <w:t>Sinsabaugh</w:t>
      </w:r>
      <w:r w:rsidRPr="00EE0B10">
        <w:t xml:space="preserve"> presented the following abstracts, and moved to approve all payments:  Genera</w:t>
      </w:r>
      <w:r w:rsidR="00EE0B10" w:rsidRPr="00EE0B10">
        <w:t xml:space="preserve">l Fund Abstract $53,216.28.  </w:t>
      </w:r>
      <w:r w:rsidRPr="00EE0B10">
        <w:t xml:space="preserve">Trustee </w:t>
      </w:r>
      <w:r w:rsidR="00EE0B10">
        <w:t xml:space="preserve">Havens </w:t>
      </w:r>
      <w:r w:rsidRPr="00EE0B10">
        <w:t>seconded the motion, which carried unanimously.</w:t>
      </w:r>
    </w:p>
    <w:p w14:paraId="41061F32" w14:textId="77777777" w:rsidR="00B12ADF" w:rsidRPr="00EE0B10" w:rsidRDefault="00B12ADF" w:rsidP="00B12ADF">
      <w:pPr>
        <w:pStyle w:val="p2"/>
        <w:widowControl/>
        <w:spacing w:line="480" w:lineRule="auto"/>
      </w:pPr>
      <w:r w:rsidRPr="00EE0B10">
        <w:rPr>
          <w:b/>
          <w:u w:val="single"/>
        </w:rPr>
        <w:t>Capital Projects Abstract</w:t>
      </w:r>
      <w:r w:rsidRPr="00EE0B10">
        <w:rPr>
          <w:b/>
        </w:rPr>
        <w:t>:</w:t>
      </w:r>
      <w:r w:rsidRPr="00EE0B10">
        <w:t xml:space="preserve">  Trustee </w:t>
      </w:r>
      <w:r w:rsidR="00EE0B10" w:rsidRPr="00EE0B10">
        <w:t>Sinsabaugh</w:t>
      </w:r>
      <w:r w:rsidRPr="00EE0B10">
        <w:t xml:space="preserve"> </w:t>
      </w:r>
      <w:r w:rsidRPr="00EE0B10">
        <w:rPr>
          <w:bCs/>
        </w:rPr>
        <w:t xml:space="preserve">moved to approve the following expenditures be paid from the Capital Projects Fund.  </w:t>
      </w:r>
      <w:r w:rsidRPr="00EE0B10">
        <w:t>Trustee Havens seconded the motion, which carried unanimously.</w:t>
      </w:r>
    </w:p>
    <w:tbl>
      <w:tblPr>
        <w:tblStyle w:val="TableGrid"/>
        <w:tblW w:w="0" w:type="auto"/>
        <w:tblInd w:w="625" w:type="dxa"/>
        <w:tblLook w:val="04A0" w:firstRow="1" w:lastRow="0" w:firstColumn="1" w:lastColumn="0" w:noHBand="0" w:noVBand="1"/>
      </w:tblPr>
      <w:tblGrid>
        <w:gridCol w:w="2970"/>
        <w:gridCol w:w="2430"/>
        <w:gridCol w:w="1530"/>
        <w:gridCol w:w="2070"/>
      </w:tblGrid>
      <w:tr w:rsidR="00B12ADF" w:rsidRPr="00B12ADF" w14:paraId="131E2859" w14:textId="77777777" w:rsidTr="00B12ADF">
        <w:trPr>
          <w:trHeight w:hRule="exact" w:val="360"/>
        </w:trPr>
        <w:tc>
          <w:tcPr>
            <w:tcW w:w="2970" w:type="dxa"/>
          </w:tcPr>
          <w:p w14:paraId="22E78BF2" w14:textId="77777777" w:rsidR="00B12ADF" w:rsidRPr="00EE0B10" w:rsidRDefault="00B12ADF" w:rsidP="00B12ADF">
            <w:pPr>
              <w:pStyle w:val="p2"/>
              <w:widowControl/>
              <w:spacing w:line="480" w:lineRule="auto"/>
              <w:jc w:val="center"/>
            </w:pPr>
            <w:r w:rsidRPr="00EE0B10">
              <w:t>Vendor</w:t>
            </w:r>
          </w:p>
        </w:tc>
        <w:tc>
          <w:tcPr>
            <w:tcW w:w="2430" w:type="dxa"/>
          </w:tcPr>
          <w:p w14:paraId="27F08108" w14:textId="77777777" w:rsidR="00B12ADF" w:rsidRPr="00EE0B10" w:rsidRDefault="00B12ADF" w:rsidP="00B12ADF">
            <w:pPr>
              <w:pStyle w:val="p2"/>
              <w:widowControl/>
              <w:spacing w:line="480" w:lineRule="auto"/>
              <w:jc w:val="center"/>
            </w:pPr>
            <w:r w:rsidRPr="00EE0B10">
              <w:t>Project</w:t>
            </w:r>
          </w:p>
        </w:tc>
        <w:tc>
          <w:tcPr>
            <w:tcW w:w="1530" w:type="dxa"/>
          </w:tcPr>
          <w:p w14:paraId="5092D9A3" w14:textId="77777777" w:rsidR="00B12ADF" w:rsidRPr="00EE0B10" w:rsidRDefault="00B12ADF" w:rsidP="00B12ADF">
            <w:pPr>
              <w:pStyle w:val="p2"/>
              <w:widowControl/>
              <w:spacing w:line="480" w:lineRule="auto"/>
              <w:jc w:val="center"/>
            </w:pPr>
            <w:r w:rsidRPr="00EE0B10">
              <w:t>Invoice</w:t>
            </w:r>
          </w:p>
        </w:tc>
        <w:tc>
          <w:tcPr>
            <w:tcW w:w="2070" w:type="dxa"/>
          </w:tcPr>
          <w:p w14:paraId="2CB411DD" w14:textId="77777777" w:rsidR="00B12ADF" w:rsidRPr="00EE0B10" w:rsidRDefault="00B12ADF" w:rsidP="00B12ADF">
            <w:pPr>
              <w:pStyle w:val="p2"/>
              <w:widowControl/>
              <w:spacing w:line="480" w:lineRule="auto"/>
              <w:jc w:val="center"/>
            </w:pPr>
            <w:r w:rsidRPr="00EE0B10">
              <w:t>Amount</w:t>
            </w:r>
          </w:p>
        </w:tc>
      </w:tr>
      <w:tr w:rsidR="00B12ADF" w:rsidRPr="00B12ADF" w14:paraId="3877F07A" w14:textId="77777777" w:rsidTr="00B12ADF">
        <w:trPr>
          <w:trHeight w:hRule="exact" w:val="360"/>
        </w:trPr>
        <w:tc>
          <w:tcPr>
            <w:tcW w:w="2970" w:type="dxa"/>
          </w:tcPr>
          <w:p w14:paraId="06FEA8BD" w14:textId="77777777" w:rsidR="00B12ADF" w:rsidRPr="00EE0B10" w:rsidRDefault="00EE0B10" w:rsidP="00B12ADF">
            <w:pPr>
              <w:pStyle w:val="p2"/>
              <w:widowControl/>
              <w:spacing w:line="480" w:lineRule="auto"/>
            </w:pPr>
            <w:r>
              <w:t>Delta Engineers</w:t>
            </w:r>
          </w:p>
        </w:tc>
        <w:tc>
          <w:tcPr>
            <w:tcW w:w="2430" w:type="dxa"/>
          </w:tcPr>
          <w:p w14:paraId="729C1C4B" w14:textId="77777777" w:rsidR="00B12ADF" w:rsidRPr="00EE0B10" w:rsidRDefault="00B12ADF" w:rsidP="00B12ADF">
            <w:pPr>
              <w:pStyle w:val="p2"/>
              <w:widowControl/>
              <w:spacing w:line="480" w:lineRule="auto"/>
            </w:pPr>
            <w:r w:rsidRPr="00EE0B10">
              <w:t>Glen Park Project</w:t>
            </w:r>
          </w:p>
        </w:tc>
        <w:tc>
          <w:tcPr>
            <w:tcW w:w="1530" w:type="dxa"/>
          </w:tcPr>
          <w:p w14:paraId="69F66DF1" w14:textId="77777777" w:rsidR="00B12ADF" w:rsidRPr="00EE0B10" w:rsidRDefault="00EE0B10" w:rsidP="00B12ADF">
            <w:pPr>
              <w:pStyle w:val="p2"/>
              <w:widowControl/>
              <w:spacing w:line="480" w:lineRule="auto"/>
              <w:jc w:val="center"/>
            </w:pPr>
            <w:r>
              <w:t>18</w:t>
            </w:r>
          </w:p>
        </w:tc>
        <w:tc>
          <w:tcPr>
            <w:tcW w:w="2070" w:type="dxa"/>
            <w:vAlign w:val="bottom"/>
          </w:tcPr>
          <w:p w14:paraId="2DE4AAC4" w14:textId="77777777" w:rsidR="00B12ADF" w:rsidRPr="00EE0B10" w:rsidRDefault="00B12ADF" w:rsidP="00EE0B10">
            <w:pPr>
              <w:pStyle w:val="p2"/>
              <w:widowControl/>
              <w:spacing w:line="480" w:lineRule="auto"/>
              <w:jc w:val="right"/>
            </w:pPr>
            <w:r w:rsidRPr="00EE0B10">
              <w:t xml:space="preserve">$ </w:t>
            </w:r>
            <w:r w:rsidR="00EE0B10">
              <w:t xml:space="preserve">  </w:t>
            </w:r>
            <w:r w:rsidRPr="00EE0B10">
              <w:t xml:space="preserve">  </w:t>
            </w:r>
            <w:r w:rsidR="00EE0B10">
              <w:t>1,020.80</w:t>
            </w:r>
          </w:p>
        </w:tc>
      </w:tr>
      <w:tr w:rsidR="00B12ADF" w:rsidRPr="00B12ADF" w14:paraId="4CF29861" w14:textId="77777777" w:rsidTr="00B12ADF">
        <w:trPr>
          <w:trHeight w:hRule="exact" w:val="360"/>
        </w:trPr>
        <w:tc>
          <w:tcPr>
            <w:tcW w:w="2970" w:type="dxa"/>
          </w:tcPr>
          <w:p w14:paraId="6C5158E7" w14:textId="77777777" w:rsidR="00B12ADF" w:rsidRPr="00EE0B10" w:rsidRDefault="00EE0B10" w:rsidP="00B12ADF">
            <w:pPr>
              <w:pStyle w:val="p2"/>
              <w:widowControl/>
              <w:spacing w:line="480" w:lineRule="auto"/>
            </w:pPr>
            <w:r>
              <w:t>Chicago Construction Co.</w:t>
            </w:r>
          </w:p>
        </w:tc>
        <w:tc>
          <w:tcPr>
            <w:tcW w:w="2430" w:type="dxa"/>
          </w:tcPr>
          <w:p w14:paraId="07CC74EE" w14:textId="77777777" w:rsidR="00B12ADF" w:rsidRPr="00EE0B10" w:rsidRDefault="00EE0B10" w:rsidP="00B12ADF">
            <w:pPr>
              <w:pStyle w:val="p2"/>
              <w:widowControl/>
              <w:spacing w:line="480" w:lineRule="auto"/>
            </w:pPr>
            <w:r>
              <w:t>Storm Sewer Replace</w:t>
            </w:r>
          </w:p>
        </w:tc>
        <w:tc>
          <w:tcPr>
            <w:tcW w:w="1530" w:type="dxa"/>
          </w:tcPr>
          <w:p w14:paraId="49AE8E3A" w14:textId="77777777" w:rsidR="00B12ADF" w:rsidRPr="00EE0B10" w:rsidRDefault="00EE0B10" w:rsidP="00B12ADF">
            <w:pPr>
              <w:pStyle w:val="p2"/>
              <w:widowControl/>
              <w:spacing w:line="480" w:lineRule="auto"/>
              <w:jc w:val="center"/>
            </w:pPr>
            <w:r>
              <w:t>2 Final</w:t>
            </w:r>
          </w:p>
        </w:tc>
        <w:tc>
          <w:tcPr>
            <w:tcW w:w="2070" w:type="dxa"/>
            <w:vAlign w:val="bottom"/>
          </w:tcPr>
          <w:p w14:paraId="489310A6" w14:textId="4BCAE4AD" w:rsidR="00B12ADF" w:rsidRPr="00EE0B10" w:rsidRDefault="00EE0B10" w:rsidP="00B12ADF">
            <w:pPr>
              <w:pStyle w:val="p2"/>
              <w:widowControl/>
              <w:spacing w:line="480" w:lineRule="auto"/>
              <w:jc w:val="right"/>
            </w:pPr>
            <w:r>
              <w:t xml:space="preserve"> 202,150.00</w:t>
            </w:r>
          </w:p>
        </w:tc>
      </w:tr>
      <w:tr w:rsidR="00BB0C4C" w:rsidRPr="00B12ADF" w14:paraId="1FBA0C67" w14:textId="77777777" w:rsidTr="00B12ADF">
        <w:trPr>
          <w:trHeight w:hRule="exact" w:val="360"/>
        </w:trPr>
        <w:tc>
          <w:tcPr>
            <w:tcW w:w="2970" w:type="dxa"/>
          </w:tcPr>
          <w:p w14:paraId="5E684100" w14:textId="53A90AAD" w:rsidR="00BB0C4C" w:rsidRDefault="00BB0C4C" w:rsidP="00B12ADF">
            <w:pPr>
              <w:pStyle w:val="p2"/>
              <w:widowControl/>
              <w:spacing w:line="480" w:lineRule="auto"/>
            </w:pPr>
            <w:r>
              <w:t>Total</w:t>
            </w:r>
          </w:p>
        </w:tc>
        <w:tc>
          <w:tcPr>
            <w:tcW w:w="2430" w:type="dxa"/>
          </w:tcPr>
          <w:p w14:paraId="60928513" w14:textId="77777777" w:rsidR="00BB0C4C" w:rsidRDefault="00BB0C4C" w:rsidP="00B12ADF">
            <w:pPr>
              <w:pStyle w:val="p2"/>
              <w:widowControl/>
              <w:spacing w:line="480" w:lineRule="auto"/>
            </w:pPr>
          </w:p>
        </w:tc>
        <w:tc>
          <w:tcPr>
            <w:tcW w:w="1530" w:type="dxa"/>
          </w:tcPr>
          <w:p w14:paraId="70080F34" w14:textId="77777777" w:rsidR="00BB0C4C" w:rsidRDefault="00BB0C4C" w:rsidP="00B12ADF">
            <w:pPr>
              <w:pStyle w:val="p2"/>
              <w:widowControl/>
              <w:spacing w:line="480" w:lineRule="auto"/>
              <w:jc w:val="center"/>
            </w:pPr>
          </w:p>
        </w:tc>
        <w:tc>
          <w:tcPr>
            <w:tcW w:w="2070" w:type="dxa"/>
            <w:vAlign w:val="bottom"/>
          </w:tcPr>
          <w:p w14:paraId="003C2DEA" w14:textId="78B4D135" w:rsidR="00BB0C4C" w:rsidRDefault="00172071" w:rsidP="00B12ADF">
            <w:pPr>
              <w:pStyle w:val="p2"/>
              <w:widowControl/>
              <w:spacing w:line="480" w:lineRule="auto"/>
              <w:jc w:val="right"/>
            </w:pPr>
            <w:r>
              <w:t>$ 203,170.80</w:t>
            </w:r>
          </w:p>
        </w:tc>
      </w:tr>
    </w:tbl>
    <w:p w14:paraId="11CCA68B" w14:textId="77777777" w:rsidR="00B12ADF" w:rsidRPr="00B12ADF" w:rsidRDefault="00B12ADF" w:rsidP="00B12ADF">
      <w:pPr>
        <w:pStyle w:val="p2"/>
        <w:widowControl/>
        <w:spacing w:line="240" w:lineRule="auto"/>
        <w:rPr>
          <w:b/>
          <w:bCs/>
          <w:highlight w:val="yellow"/>
          <w:u w:val="single"/>
        </w:rPr>
      </w:pPr>
    </w:p>
    <w:p w14:paraId="731DEC26" w14:textId="77777777" w:rsidR="00063BB0" w:rsidRPr="00DE2DA7" w:rsidRDefault="00B12ADF" w:rsidP="00063BB0">
      <w:pPr>
        <w:spacing w:line="480" w:lineRule="auto"/>
        <w:rPr>
          <w:rFonts w:eastAsiaTheme="minorHAnsi"/>
        </w:rPr>
      </w:pPr>
      <w:r w:rsidRPr="00063BB0">
        <w:rPr>
          <w:b/>
          <w:bCs/>
          <w:u w:val="single"/>
        </w:rPr>
        <w:lastRenderedPageBreak/>
        <w:t>Sidewalk Block Reimbursement Program</w:t>
      </w:r>
      <w:r w:rsidRPr="00063BB0">
        <w:rPr>
          <w:b/>
          <w:bCs/>
        </w:rPr>
        <w:t xml:space="preserve">:  </w:t>
      </w:r>
      <w:r w:rsidRPr="00063BB0">
        <w:rPr>
          <w:bCs/>
        </w:rPr>
        <w:t xml:space="preserve">Trustee Aronstam </w:t>
      </w:r>
      <w:r w:rsidR="00063BB0" w:rsidRPr="00063BB0">
        <w:rPr>
          <w:bCs/>
        </w:rPr>
        <w:t>submitted a draft guidelines for the Sidewalk Block Reimbursement Program.  The Board reviewed</w:t>
      </w:r>
      <w:r w:rsidR="00063BB0">
        <w:rPr>
          <w:bCs/>
        </w:rPr>
        <w:t xml:space="preserve"> and discussed</w:t>
      </w:r>
      <w:r w:rsidR="00063BB0" w:rsidRPr="00063BB0">
        <w:rPr>
          <w:bCs/>
        </w:rPr>
        <w:t>.</w:t>
      </w:r>
      <w:r w:rsidR="00063BB0">
        <w:rPr>
          <w:bCs/>
        </w:rPr>
        <w:t xml:space="preserve">  Mayor Ayres stated the trees would be a separate issue and would need recommendation from our forester</w:t>
      </w:r>
      <w:r w:rsidR="0012695C">
        <w:rPr>
          <w:bCs/>
        </w:rPr>
        <w:t xml:space="preserve"> on an individual basis</w:t>
      </w:r>
      <w:r w:rsidR="00063BB0">
        <w:rPr>
          <w:bCs/>
        </w:rPr>
        <w:t xml:space="preserve">.  </w:t>
      </w:r>
      <w:r w:rsidR="00063BB0" w:rsidRPr="00063BB0">
        <w:rPr>
          <w:bCs/>
        </w:rPr>
        <w:t xml:space="preserve">This </w:t>
      </w:r>
      <w:r w:rsidR="0012695C">
        <w:rPr>
          <w:bCs/>
        </w:rPr>
        <w:t xml:space="preserve">program </w:t>
      </w:r>
      <w:r w:rsidR="00063BB0" w:rsidRPr="00063BB0">
        <w:rPr>
          <w:bCs/>
        </w:rPr>
        <w:t xml:space="preserve">would reimburse residents $100 per sidewalk block damaged by the natural growth of village trees, when they replace their sidewalk.  This would be pre-inspected by Code Officer Robinson, reviewed, and Board approved.  The clerk stated she would draft an actual application for the next meeting.  Trustee Aronstam moved to approve the guidelines as </w:t>
      </w:r>
      <w:r w:rsidR="0012695C">
        <w:rPr>
          <w:bCs/>
        </w:rPr>
        <w:t>drafted and presented</w:t>
      </w:r>
      <w:r w:rsidR="00063BB0" w:rsidRPr="00063BB0">
        <w:rPr>
          <w:bCs/>
        </w:rPr>
        <w:t xml:space="preserve">.  Trustee Havens </w:t>
      </w:r>
      <w:r w:rsidR="00063BB0" w:rsidRPr="00DE2DA7">
        <w:rPr>
          <w:rFonts w:eastAsiaTheme="minorHAnsi"/>
        </w:rPr>
        <w:t xml:space="preserve">seconded the motion, </w:t>
      </w:r>
      <w:r w:rsidR="00063BB0" w:rsidRPr="00DE2DA7">
        <w:t>and duly put to a roll call vote, resulting as follows</w:t>
      </w:r>
      <w:r w:rsidR="00063BB0" w:rsidRPr="00DE2DA7">
        <w:rPr>
          <w:szCs w:val="20"/>
          <w:lang w:eastAsia="ar-SA"/>
        </w:rPr>
        <w:t>:</w:t>
      </w:r>
    </w:p>
    <w:p w14:paraId="5DF95CD9" w14:textId="77777777" w:rsidR="00063BB0" w:rsidRPr="00DE2DA7" w:rsidRDefault="00063BB0" w:rsidP="00063BB0">
      <w:pPr>
        <w:pStyle w:val="p2"/>
        <w:widowControl/>
        <w:spacing w:line="240" w:lineRule="auto"/>
        <w:rPr>
          <w:bCs/>
        </w:rPr>
      </w:pPr>
      <w:r w:rsidRPr="00DE2DA7">
        <w:rPr>
          <w:bCs/>
        </w:rPr>
        <w:tab/>
      </w:r>
      <w:r w:rsidRPr="00DE2DA7">
        <w:rPr>
          <w:bCs/>
        </w:rPr>
        <w:tab/>
        <w:t>Ayes – 5</w:t>
      </w:r>
      <w:r w:rsidRPr="00DE2DA7">
        <w:rPr>
          <w:bCs/>
        </w:rPr>
        <w:tab/>
        <w:t>(Aronstam, Sweeney, Havens, Sinsabaugh, Ayres)</w:t>
      </w:r>
    </w:p>
    <w:p w14:paraId="426BD22A" w14:textId="77777777" w:rsidR="00063BB0" w:rsidRPr="00DE2DA7" w:rsidRDefault="00063BB0" w:rsidP="00063BB0">
      <w:pPr>
        <w:pStyle w:val="p2"/>
        <w:widowControl/>
        <w:spacing w:line="240" w:lineRule="auto"/>
        <w:rPr>
          <w:bCs/>
        </w:rPr>
      </w:pPr>
      <w:r w:rsidRPr="00DE2DA7">
        <w:rPr>
          <w:bCs/>
        </w:rPr>
        <w:tab/>
      </w:r>
      <w:r w:rsidRPr="00DE2DA7">
        <w:rPr>
          <w:bCs/>
        </w:rPr>
        <w:tab/>
        <w:t>Nays – 0</w:t>
      </w:r>
    </w:p>
    <w:p w14:paraId="3D6A6D39" w14:textId="77777777" w:rsidR="00063BB0" w:rsidRPr="00DE2DA7" w:rsidRDefault="00063BB0" w:rsidP="00063BB0">
      <w:pPr>
        <w:pStyle w:val="p2"/>
        <w:widowControl/>
        <w:spacing w:line="240" w:lineRule="auto"/>
        <w:rPr>
          <w:bCs/>
        </w:rPr>
      </w:pPr>
      <w:r w:rsidRPr="00DE2DA7">
        <w:rPr>
          <w:bCs/>
        </w:rPr>
        <w:tab/>
      </w:r>
      <w:r w:rsidRPr="00DE2DA7">
        <w:rPr>
          <w:bCs/>
        </w:rPr>
        <w:tab/>
        <w:t>Absent – 1</w:t>
      </w:r>
      <w:r w:rsidRPr="00DE2DA7">
        <w:rPr>
          <w:bCs/>
        </w:rPr>
        <w:tab/>
        <w:t>(Burlingame)</w:t>
      </w:r>
    </w:p>
    <w:p w14:paraId="36ED06FD" w14:textId="77777777" w:rsidR="00063BB0" w:rsidRPr="00DE2DA7" w:rsidRDefault="00063BB0" w:rsidP="00063BB0">
      <w:pPr>
        <w:pStyle w:val="p2"/>
        <w:widowControl/>
        <w:spacing w:line="240" w:lineRule="auto"/>
        <w:rPr>
          <w:bCs/>
        </w:rPr>
      </w:pPr>
      <w:r w:rsidRPr="00DE2DA7">
        <w:rPr>
          <w:bCs/>
        </w:rPr>
        <w:tab/>
      </w:r>
      <w:r w:rsidRPr="00DE2DA7">
        <w:rPr>
          <w:bCs/>
        </w:rPr>
        <w:tab/>
        <w:t>Vacancy - 1</w:t>
      </w:r>
      <w:r w:rsidRPr="00DE2DA7">
        <w:rPr>
          <w:bCs/>
        </w:rPr>
        <w:tab/>
        <w:t xml:space="preserve"> </w:t>
      </w:r>
    </w:p>
    <w:p w14:paraId="3E31E53D" w14:textId="77777777" w:rsidR="00063BB0" w:rsidRPr="00DE2DA7" w:rsidRDefault="00063BB0" w:rsidP="00063BB0">
      <w:pPr>
        <w:pStyle w:val="p2"/>
        <w:widowControl/>
        <w:spacing w:line="480" w:lineRule="auto"/>
        <w:ind w:left="720"/>
        <w:rPr>
          <w:bCs/>
        </w:rPr>
      </w:pPr>
      <w:r w:rsidRPr="00DE2DA7">
        <w:rPr>
          <w:bCs/>
        </w:rPr>
        <w:tab/>
        <w:t>The motion carried.</w:t>
      </w:r>
    </w:p>
    <w:p w14:paraId="7D51B88A" w14:textId="77777777" w:rsidR="00A20A59" w:rsidRDefault="00A20A59" w:rsidP="00A20A59">
      <w:pPr>
        <w:spacing w:line="480" w:lineRule="auto"/>
        <w:rPr>
          <w:bCs/>
        </w:rPr>
      </w:pPr>
      <w:r>
        <w:rPr>
          <w:b/>
          <w:u w:val="single"/>
        </w:rPr>
        <w:t>General Maintenance of Village Hall</w:t>
      </w:r>
      <w:r>
        <w:rPr>
          <w:b/>
        </w:rPr>
        <w:t xml:space="preserve">:  </w:t>
      </w:r>
      <w:r>
        <w:rPr>
          <w:bCs/>
        </w:rPr>
        <w:t>Trustee Aronstam stated the Parks Department is working on removing weeds around Village Hall.  They are also working on the east end of the building at the loading dock to scrape and repaint the metal edging.</w:t>
      </w:r>
    </w:p>
    <w:p w14:paraId="04C11CE8" w14:textId="77777777" w:rsidR="00A20A59" w:rsidRDefault="00A20A59" w:rsidP="00A20A59">
      <w:pPr>
        <w:spacing w:line="480" w:lineRule="auto"/>
        <w:rPr>
          <w:bCs/>
        </w:rPr>
      </w:pPr>
      <w:r>
        <w:rPr>
          <w:b/>
          <w:bCs/>
          <w:u w:val="single"/>
        </w:rPr>
        <w:t>Proposed Glenwood Cemetery</w:t>
      </w:r>
      <w:r w:rsidRPr="005C0D19">
        <w:rPr>
          <w:b/>
          <w:bCs/>
          <w:u w:val="single"/>
        </w:rPr>
        <w:t xml:space="preserve"> Expansion</w:t>
      </w:r>
      <w:r>
        <w:rPr>
          <w:b/>
        </w:rPr>
        <w:t>:</w:t>
      </w:r>
      <w:r>
        <w:rPr>
          <w:bCs/>
        </w:rPr>
        <w:t xml:space="preserve"> </w:t>
      </w:r>
      <w:r w:rsidRPr="005C0D19">
        <w:rPr>
          <w:bCs/>
        </w:rPr>
        <w:t xml:space="preserve"> </w:t>
      </w:r>
      <w:r>
        <w:rPr>
          <w:bCs/>
        </w:rPr>
        <w:t>Ron Keene stated there are very few lots left at Glenwood Cemetery and they are selling quickly.  He stated the area next to Section B could be developed easily.  He also stated that area is already being mowed.  He recommended expanding the area.  Mayor Ayres asked Trustee Sinsabaugh to work with Mr. Keene to see what would need to be done and the costs associated with it.  Trustee Sinsabaugh stated he would help.  Mayor Ayres recommended they reach out to Hunt Engineers as they did the survey work up there before and should have the information.</w:t>
      </w:r>
    </w:p>
    <w:p w14:paraId="52D4E1AB" w14:textId="77777777" w:rsidR="00667B74" w:rsidRDefault="00667B74" w:rsidP="00667B74">
      <w:pPr>
        <w:pStyle w:val="p2"/>
        <w:widowControl/>
        <w:spacing w:line="480" w:lineRule="auto"/>
      </w:pPr>
      <w:r>
        <w:rPr>
          <w:b/>
          <w:u w:val="single"/>
        </w:rPr>
        <w:t>Storm Sewer Replacement Project</w:t>
      </w:r>
      <w:r>
        <w:rPr>
          <w:b/>
        </w:rPr>
        <w:t xml:space="preserve">:  </w:t>
      </w:r>
      <w:r>
        <w:t xml:space="preserve">Mayor Ayres stated he was very impressed with the contractor, and the work was done quickly with no issues.  He also stated the work has been completed.  </w:t>
      </w:r>
    </w:p>
    <w:p w14:paraId="4BE2329D" w14:textId="77777777" w:rsidR="00667B74" w:rsidRPr="00B615AA" w:rsidRDefault="00667B74" w:rsidP="00667B74">
      <w:pPr>
        <w:pStyle w:val="p2"/>
        <w:widowControl/>
        <w:spacing w:line="480" w:lineRule="auto"/>
        <w:rPr>
          <w:highlight w:val="yellow"/>
        </w:rPr>
      </w:pPr>
      <w:r w:rsidRPr="00564C34">
        <w:tab/>
      </w:r>
      <w:r w:rsidRPr="00564C34">
        <w:rPr>
          <w:u w:val="single"/>
        </w:rPr>
        <w:t xml:space="preserve">Change Order #1, </w:t>
      </w:r>
      <w:r>
        <w:rPr>
          <w:u w:val="single"/>
        </w:rPr>
        <w:t>Chicago Construction Co.</w:t>
      </w:r>
      <w:r w:rsidRPr="00564C34">
        <w:t xml:space="preserve">:  The clerk submitted Change Order #1 </w:t>
      </w:r>
      <w:r>
        <w:t>to deduct $68,200</w:t>
      </w:r>
      <w:r w:rsidRPr="00564C34">
        <w:t xml:space="preserve">.  This </w:t>
      </w:r>
      <w:r>
        <w:t>is due to the Board’s decision not to do Clinton Avenue from Waverly Street to Fulton Street</w:t>
      </w:r>
      <w:r w:rsidRPr="00564C34">
        <w:t xml:space="preserve">.  Trustee </w:t>
      </w:r>
      <w:r>
        <w:t>Aronstam</w:t>
      </w:r>
      <w:r w:rsidRPr="00564C34">
        <w:t xml:space="preserve"> moved to approve Change Order #1 for </w:t>
      </w:r>
      <w:r>
        <w:t xml:space="preserve">Chicago Construction Co. </w:t>
      </w:r>
      <w:r w:rsidRPr="00564C34">
        <w:t xml:space="preserve">as presented.  Trustee </w:t>
      </w:r>
      <w:r>
        <w:t>Havens</w:t>
      </w:r>
      <w:r w:rsidRPr="00564C34">
        <w:t xml:space="preserve"> seconded the motion, which carried unanimously.</w:t>
      </w:r>
    </w:p>
    <w:p w14:paraId="3FBC948A" w14:textId="77777777" w:rsidR="00667B74" w:rsidRPr="00DE2DA7" w:rsidRDefault="00667B74" w:rsidP="00667B74">
      <w:pPr>
        <w:spacing w:line="480" w:lineRule="auto"/>
        <w:rPr>
          <w:rFonts w:eastAsiaTheme="minorHAnsi"/>
        </w:rPr>
      </w:pPr>
      <w:r>
        <w:rPr>
          <w:bCs/>
        </w:rPr>
        <w:tab/>
      </w:r>
      <w:r>
        <w:rPr>
          <w:bCs/>
          <w:u w:val="single"/>
        </w:rPr>
        <w:t>Substantial Completion, Chicago Construction Co..</w:t>
      </w:r>
      <w:r>
        <w:rPr>
          <w:bCs/>
        </w:rPr>
        <w:t>:</w:t>
      </w:r>
      <w:r>
        <w:rPr>
          <w:b/>
        </w:rPr>
        <w:t xml:space="preserve">  </w:t>
      </w:r>
      <w:r>
        <w:rPr>
          <w:bCs/>
        </w:rPr>
        <w:t>Trustee Aronstam moved to approve that substantial completion has been met by Chicago Construction Co. for the Storm Sewer Replacement Project as contracted.  Trustee Havens seconded the motion,</w:t>
      </w:r>
      <w:r w:rsidRPr="00ED27D1">
        <w:t xml:space="preserve"> </w:t>
      </w:r>
      <w:r w:rsidRPr="00DE2DA7">
        <w:t>and duly put to a roll call vote, resulting as follows</w:t>
      </w:r>
      <w:r w:rsidRPr="00DE2DA7">
        <w:rPr>
          <w:szCs w:val="20"/>
          <w:lang w:eastAsia="ar-SA"/>
        </w:rPr>
        <w:t>:</w:t>
      </w:r>
    </w:p>
    <w:p w14:paraId="409B545D" w14:textId="77777777" w:rsidR="00667B74" w:rsidRPr="00DE2DA7" w:rsidRDefault="00667B74" w:rsidP="00667B74">
      <w:pPr>
        <w:pStyle w:val="p2"/>
        <w:widowControl/>
        <w:spacing w:line="240" w:lineRule="auto"/>
        <w:rPr>
          <w:bCs/>
        </w:rPr>
      </w:pPr>
      <w:r w:rsidRPr="00DE2DA7">
        <w:rPr>
          <w:bCs/>
        </w:rPr>
        <w:tab/>
      </w:r>
      <w:r w:rsidRPr="00DE2DA7">
        <w:rPr>
          <w:bCs/>
        </w:rPr>
        <w:tab/>
        <w:t>Ayes – 5</w:t>
      </w:r>
      <w:r w:rsidRPr="00DE2DA7">
        <w:rPr>
          <w:bCs/>
        </w:rPr>
        <w:tab/>
        <w:t>(Aronstam, Sweeney, Havens, Sinsabaugh, Ayres)</w:t>
      </w:r>
    </w:p>
    <w:p w14:paraId="220052A6" w14:textId="77777777" w:rsidR="00667B74" w:rsidRPr="00DE2DA7" w:rsidRDefault="00667B74" w:rsidP="00667B74">
      <w:pPr>
        <w:pStyle w:val="p2"/>
        <w:widowControl/>
        <w:spacing w:line="240" w:lineRule="auto"/>
        <w:rPr>
          <w:bCs/>
        </w:rPr>
      </w:pPr>
      <w:r w:rsidRPr="00DE2DA7">
        <w:rPr>
          <w:bCs/>
        </w:rPr>
        <w:tab/>
      </w:r>
      <w:r w:rsidRPr="00DE2DA7">
        <w:rPr>
          <w:bCs/>
        </w:rPr>
        <w:tab/>
        <w:t>Nays – 0</w:t>
      </w:r>
    </w:p>
    <w:p w14:paraId="016F5C23" w14:textId="77777777" w:rsidR="00667B74" w:rsidRPr="00DE2DA7" w:rsidRDefault="00667B74" w:rsidP="00667B74">
      <w:pPr>
        <w:pStyle w:val="p2"/>
        <w:widowControl/>
        <w:spacing w:line="240" w:lineRule="auto"/>
        <w:rPr>
          <w:bCs/>
        </w:rPr>
      </w:pPr>
      <w:r w:rsidRPr="00DE2DA7">
        <w:rPr>
          <w:bCs/>
        </w:rPr>
        <w:tab/>
      </w:r>
      <w:r w:rsidRPr="00DE2DA7">
        <w:rPr>
          <w:bCs/>
        </w:rPr>
        <w:tab/>
        <w:t>Absent – 1</w:t>
      </w:r>
      <w:r w:rsidRPr="00DE2DA7">
        <w:rPr>
          <w:bCs/>
        </w:rPr>
        <w:tab/>
        <w:t>(Burlingame)</w:t>
      </w:r>
    </w:p>
    <w:p w14:paraId="282E562D" w14:textId="77777777" w:rsidR="00667B74" w:rsidRPr="00DE2DA7" w:rsidRDefault="00667B74" w:rsidP="00667B74">
      <w:pPr>
        <w:pStyle w:val="p2"/>
        <w:widowControl/>
        <w:spacing w:line="240" w:lineRule="auto"/>
        <w:rPr>
          <w:bCs/>
        </w:rPr>
      </w:pPr>
      <w:r w:rsidRPr="00DE2DA7">
        <w:rPr>
          <w:bCs/>
        </w:rPr>
        <w:tab/>
      </w:r>
      <w:r w:rsidRPr="00DE2DA7">
        <w:rPr>
          <w:bCs/>
        </w:rPr>
        <w:tab/>
        <w:t>Vacancy - 1</w:t>
      </w:r>
      <w:r w:rsidRPr="00DE2DA7">
        <w:rPr>
          <w:bCs/>
        </w:rPr>
        <w:tab/>
        <w:t xml:space="preserve"> </w:t>
      </w:r>
    </w:p>
    <w:p w14:paraId="14ACBD51" w14:textId="77777777" w:rsidR="00667B74" w:rsidRPr="00ED27D1" w:rsidRDefault="00667B74" w:rsidP="00667B74">
      <w:pPr>
        <w:pStyle w:val="p2"/>
        <w:widowControl/>
        <w:spacing w:line="480" w:lineRule="auto"/>
        <w:ind w:left="720"/>
        <w:rPr>
          <w:bCs/>
        </w:rPr>
      </w:pPr>
      <w:r>
        <w:rPr>
          <w:bCs/>
        </w:rPr>
        <w:tab/>
        <w:t>The motion carried.</w:t>
      </w:r>
    </w:p>
    <w:p w14:paraId="1B341A06" w14:textId="77777777" w:rsidR="00ED27D1" w:rsidRPr="00895E3D" w:rsidRDefault="00ED27D1" w:rsidP="00ED27D1">
      <w:pPr>
        <w:tabs>
          <w:tab w:val="left" w:pos="0"/>
          <w:tab w:val="left" w:pos="90"/>
          <w:tab w:val="left" w:pos="180"/>
        </w:tabs>
        <w:spacing w:line="480" w:lineRule="auto"/>
        <w:rPr>
          <w:bCs/>
        </w:rPr>
      </w:pPr>
      <w:r w:rsidRPr="00895E3D">
        <w:rPr>
          <w:b/>
          <w:bCs/>
          <w:u w:val="single"/>
        </w:rPr>
        <w:lastRenderedPageBreak/>
        <w:t>Accessory Building behind 330 Broad Street</w:t>
      </w:r>
      <w:r w:rsidRPr="00895E3D">
        <w:rPr>
          <w:b/>
          <w:bCs/>
        </w:rPr>
        <w:t xml:space="preserve">:  </w:t>
      </w:r>
      <w:r w:rsidRPr="00895E3D">
        <w:rPr>
          <w:bCs/>
        </w:rPr>
        <w:t>Mayor Ayres received an estimate</w:t>
      </w:r>
      <w:r w:rsidR="00C530A8" w:rsidRPr="00895E3D">
        <w:rPr>
          <w:bCs/>
        </w:rPr>
        <w:t xml:space="preserve"> of $5,000</w:t>
      </w:r>
      <w:r w:rsidRPr="00895E3D">
        <w:rPr>
          <w:bCs/>
        </w:rPr>
        <w:t xml:space="preserve"> for the village to demo the accessory building behind 330 Board Street</w:t>
      </w:r>
      <w:r w:rsidR="00C530A8" w:rsidRPr="00895E3D">
        <w:rPr>
          <w:bCs/>
        </w:rPr>
        <w:t>.  The building is on village land, however, was not constructed by the village.  It has been attached to 330 Broad Street for over 50 years. Robert Heirl, property owner, stated he would like to have the small piece of property and restore the building for their use.  Attorney Keene stated the building was there prior to the Village acquiring the land.</w:t>
      </w:r>
      <w:r w:rsidRPr="00895E3D">
        <w:rPr>
          <w:bCs/>
        </w:rPr>
        <w:t xml:space="preserve"> </w:t>
      </w:r>
      <w:r w:rsidR="00C530A8" w:rsidRPr="00895E3D">
        <w:rPr>
          <w:bCs/>
        </w:rPr>
        <w:t xml:space="preserve"> She stated there is value in restoring the small building and beautifying the area.  Discussion followed.  Trustee Havens moved to declare the property, approximately 12’ x 20’, as surplus property and is of no use to the village.  Trustee Sweeney seconded the motion, which carried unanimously.</w:t>
      </w:r>
    </w:p>
    <w:p w14:paraId="38D708E2" w14:textId="77777777" w:rsidR="00895E3D" w:rsidRPr="00DE2DA7" w:rsidRDefault="00895E3D" w:rsidP="00895E3D">
      <w:pPr>
        <w:spacing w:line="480" w:lineRule="auto"/>
        <w:rPr>
          <w:rFonts w:eastAsiaTheme="minorHAnsi"/>
        </w:rPr>
      </w:pPr>
      <w:r>
        <w:rPr>
          <w:bCs/>
        </w:rPr>
        <w:tab/>
      </w:r>
      <w:r w:rsidR="00C530A8" w:rsidRPr="00895E3D">
        <w:rPr>
          <w:bCs/>
        </w:rPr>
        <w:t>Trustee Havens moved to approve deeding the property over to the Hierl’s</w:t>
      </w:r>
      <w:r w:rsidRPr="00895E3D">
        <w:rPr>
          <w:bCs/>
        </w:rPr>
        <w:t xml:space="preserve"> at no charge due to the demolition exceeding value of property and liability, and also their efforts in restoring the building values the area.  Trustee Sweeney </w:t>
      </w:r>
      <w:r w:rsidRPr="00DE2DA7">
        <w:rPr>
          <w:rFonts w:eastAsiaTheme="minorHAnsi"/>
        </w:rPr>
        <w:t xml:space="preserve">seconded the motion, </w:t>
      </w:r>
      <w:r w:rsidRPr="00DE2DA7">
        <w:t>and duly put to a roll call vote, resulting as follows</w:t>
      </w:r>
      <w:r w:rsidRPr="00DE2DA7">
        <w:rPr>
          <w:szCs w:val="20"/>
          <w:lang w:eastAsia="ar-SA"/>
        </w:rPr>
        <w:t>:</w:t>
      </w:r>
    </w:p>
    <w:p w14:paraId="2C7CA27D" w14:textId="77777777" w:rsidR="00895E3D" w:rsidRPr="00DE2DA7" w:rsidRDefault="00895E3D" w:rsidP="00895E3D">
      <w:pPr>
        <w:pStyle w:val="p2"/>
        <w:widowControl/>
        <w:spacing w:line="240" w:lineRule="auto"/>
        <w:rPr>
          <w:bCs/>
        </w:rPr>
      </w:pPr>
      <w:r w:rsidRPr="00DE2DA7">
        <w:rPr>
          <w:bCs/>
        </w:rPr>
        <w:tab/>
      </w:r>
      <w:r w:rsidRPr="00DE2DA7">
        <w:rPr>
          <w:bCs/>
        </w:rPr>
        <w:tab/>
        <w:t>Ayes – 5</w:t>
      </w:r>
      <w:r w:rsidRPr="00DE2DA7">
        <w:rPr>
          <w:bCs/>
        </w:rPr>
        <w:tab/>
        <w:t>(Aronstam, Sweeney, Havens, Sinsabaugh, Ayres)</w:t>
      </w:r>
    </w:p>
    <w:p w14:paraId="44726DD3" w14:textId="77777777" w:rsidR="00895E3D" w:rsidRPr="00DE2DA7" w:rsidRDefault="00895E3D" w:rsidP="00895E3D">
      <w:pPr>
        <w:pStyle w:val="p2"/>
        <w:widowControl/>
        <w:spacing w:line="240" w:lineRule="auto"/>
        <w:rPr>
          <w:bCs/>
        </w:rPr>
      </w:pPr>
      <w:r w:rsidRPr="00DE2DA7">
        <w:rPr>
          <w:bCs/>
        </w:rPr>
        <w:tab/>
      </w:r>
      <w:r w:rsidRPr="00DE2DA7">
        <w:rPr>
          <w:bCs/>
        </w:rPr>
        <w:tab/>
        <w:t>Nays – 0</w:t>
      </w:r>
    </w:p>
    <w:p w14:paraId="74EC1E60" w14:textId="77777777" w:rsidR="00895E3D" w:rsidRPr="00DE2DA7" w:rsidRDefault="00895E3D" w:rsidP="00895E3D">
      <w:pPr>
        <w:pStyle w:val="p2"/>
        <w:widowControl/>
        <w:spacing w:line="240" w:lineRule="auto"/>
        <w:rPr>
          <w:bCs/>
        </w:rPr>
      </w:pPr>
      <w:r w:rsidRPr="00DE2DA7">
        <w:rPr>
          <w:bCs/>
        </w:rPr>
        <w:tab/>
      </w:r>
      <w:r w:rsidRPr="00DE2DA7">
        <w:rPr>
          <w:bCs/>
        </w:rPr>
        <w:tab/>
        <w:t>Absent – 1</w:t>
      </w:r>
      <w:r w:rsidRPr="00DE2DA7">
        <w:rPr>
          <w:bCs/>
        </w:rPr>
        <w:tab/>
        <w:t>(Burlingame)</w:t>
      </w:r>
    </w:p>
    <w:p w14:paraId="21564A34" w14:textId="77777777" w:rsidR="00895E3D" w:rsidRPr="00DE2DA7" w:rsidRDefault="00895E3D" w:rsidP="00895E3D">
      <w:pPr>
        <w:pStyle w:val="p2"/>
        <w:widowControl/>
        <w:spacing w:line="240" w:lineRule="auto"/>
        <w:rPr>
          <w:bCs/>
        </w:rPr>
      </w:pPr>
      <w:r w:rsidRPr="00DE2DA7">
        <w:rPr>
          <w:bCs/>
        </w:rPr>
        <w:tab/>
      </w:r>
      <w:r w:rsidRPr="00DE2DA7">
        <w:rPr>
          <w:bCs/>
        </w:rPr>
        <w:tab/>
        <w:t>Vacancy - 1</w:t>
      </w:r>
      <w:r w:rsidRPr="00DE2DA7">
        <w:rPr>
          <w:bCs/>
        </w:rPr>
        <w:tab/>
        <w:t xml:space="preserve"> </w:t>
      </w:r>
    </w:p>
    <w:p w14:paraId="06697427" w14:textId="77777777" w:rsidR="00C530A8" w:rsidRPr="00B12ADF" w:rsidRDefault="00895E3D" w:rsidP="00895E3D">
      <w:pPr>
        <w:tabs>
          <w:tab w:val="left" w:pos="0"/>
          <w:tab w:val="left" w:pos="90"/>
          <w:tab w:val="left" w:pos="180"/>
        </w:tabs>
        <w:spacing w:line="480" w:lineRule="auto"/>
        <w:rPr>
          <w:bCs/>
          <w:highlight w:val="yellow"/>
        </w:rPr>
      </w:pPr>
      <w:r w:rsidRPr="00DE2DA7">
        <w:rPr>
          <w:bCs/>
        </w:rPr>
        <w:tab/>
      </w:r>
      <w:r>
        <w:rPr>
          <w:bCs/>
        </w:rPr>
        <w:tab/>
      </w:r>
      <w:r>
        <w:rPr>
          <w:bCs/>
        </w:rPr>
        <w:tab/>
      </w:r>
      <w:r>
        <w:rPr>
          <w:bCs/>
        </w:rPr>
        <w:tab/>
      </w:r>
      <w:r w:rsidRPr="00DE2DA7">
        <w:rPr>
          <w:bCs/>
        </w:rPr>
        <w:t>The motion carried.</w:t>
      </w:r>
    </w:p>
    <w:p w14:paraId="1699A5AE" w14:textId="77777777" w:rsidR="00B12ADF" w:rsidRPr="00895E3D" w:rsidRDefault="00895E3D" w:rsidP="00B12ADF">
      <w:pPr>
        <w:spacing w:line="480" w:lineRule="auto"/>
        <w:rPr>
          <w:bCs/>
        </w:rPr>
      </w:pPr>
      <w:r w:rsidRPr="00895E3D">
        <w:rPr>
          <w:bCs/>
        </w:rPr>
        <w:t>Attorney Keene asked the Hierl’s to have their attorney draw up a quick claim deed for her review.</w:t>
      </w:r>
    </w:p>
    <w:p w14:paraId="0F6ACA24" w14:textId="5055BF0B" w:rsidR="0054124D" w:rsidRDefault="0054124D" w:rsidP="00B12ADF">
      <w:pPr>
        <w:spacing w:line="480" w:lineRule="auto"/>
        <w:rPr>
          <w:bCs/>
        </w:rPr>
      </w:pPr>
      <w:r>
        <w:rPr>
          <w:b/>
          <w:u w:val="single"/>
        </w:rPr>
        <w:t>Rummage/Garage Sales</w:t>
      </w:r>
      <w:r>
        <w:rPr>
          <w:b/>
        </w:rPr>
        <w:t xml:space="preserve">:  </w:t>
      </w:r>
      <w:r>
        <w:rPr>
          <w:bCs/>
        </w:rPr>
        <w:t>Mayor Ayres opened conversation in reference to Patricia Evans’ request to have open garage sales each month.  Attorney Keene stated the code allows 2 sales per year.  There is also concern with many cars parking along 17C which is prohibited.  Discussion followed.  The Board did not make special approval for Ms. Evans’ request and their consensus was to abide by the code.  Mayor Ayres stated he would contact her.</w:t>
      </w:r>
    </w:p>
    <w:p w14:paraId="5CF6AF86" w14:textId="77777777" w:rsidR="00830866" w:rsidRDefault="00830866" w:rsidP="00830866">
      <w:pPr>
        <w:pStyle w:val="BodyTextIndent"/>
        <w:tabs>
          <w:tab w:val="left" w:pos="0"/>
        </w:tabs>
        <w:ind w:left="0"/>
        <w:rPr>
          <w:bCs/>
        </w:rPr>
      </w:pPr>
      <w:r>
        <w:rPr>
          <w:b/>
          <w:u w:val="single"/>
        </w:rPr>
        <w:t>CDBG New Applicant Approval Request</w:t>
      </w:r>
      <w:r>
        <w:rPr>
          <w:b/>
        </w:rPr>
        <w:t xml:space="preserve">:  </w:t>
      </w:r>
      <w:r>
        <w:rPr>
          <w:bCs/>
        </w:rPr>
        <w:t>The clerk submitted an approval request for a project to be done on the 2018 CDBG.  It is as follows:</w:t>
      </w:r>
    </w:p>
    <w:p w14:paraId="7EB88184" w14:textId="41B360F1" w:rsidR="00830866" w:rsidRDefault="00830866" w:rsidP="00830866">
      <w:pPr>
        <w:pStyle w:val="BodyTextIndent"/>
        <w:numPr>
          <w:ilvl w:val="0"/>
          <w:numId w:val="10"/>
        </w:numPr>
        <w:tabs>
          <w:tab w:val="left" w:pos="0"/>
        </w:tabs>
        <w:spacing w:line="240" w:lineRule="auto"/>
        <w:rPr>
          <w:bCs/>
        </w:rPr>
      </w:pPr>
      <w:r w:rsidRPr="00830866">
        <w:rPr>
          <w:bCs/>
        </w:rPr>
        <w:t>2018-06</w:t>
      </w:r>
      <w:r>
        <w:rPr>
          <w:bCs/>
        </w:rPr>
        <w:tab/>
      </w:r>
      <w:r>
        <w:rPr>
          <w:bCs/>
        </w:rPr>
        <w:tab/>
      </w:r>
      <w:r>
        <w:rPr>
          <w:bCs/>
        </w:rPr>
        <w:tab/>
      </w:r>
      <w:r>
        <w:rPr>
          <w:bCs/>
        </w:rPr>
        <w:tab/>
      </w:r>
      <w:r>
        <w:rPr>
          <w:bCs/>
        </w:rPr>
        <w:tab/>
      </w:r>
      <w:r>
        <w:rPr>
          <w:bCs/>
        </w:rPr>
        <w:tab/>
      </w:r>
      <w:r>
        <w:rPr>
          <w:bCs/>
        </w:rPr>
        <w:tab/>
      </w:r>
      <w:r>
        <w:rPr>
          <w:bCs/>
        </w:rPr>
        <w:tab/>
        <w:t>Total Cost - $ 30,000</w:t>
      </w:r>
    </w:p>
    <w:p w14:paraId="074D9CFE" w14:textId="6356CA4D" w:rsidR="00830866" w:rsidRDefault="00830866" w:rsidP="00830866">
      <w:pPr>
        <w:pStyle w:val="BodyTextIndent"/>
        <w:tabs>
          <w:tab w:val="clear" w:pos="720"/>
          <w:tab w:val="left" w:pos="0"/>
        </w:tabs>
        <w:spacing w:line="240" w:lineRule="auto"/>
        <w:ind w:left="720"/>
        <w:rPr>
          <w:bCs/>
        </w:rPr>
      </w:pPr>
      <w:r>
        <w:rPr>
          <w:bCs/>
        </w:rPr>
        <w:t>work includes: roofing, windows, doors, heating, plumbing, electric, and exterior carpentry</w:t>
      </w:r>
    </w:p>
    <w:p w14:paraId="478C6F73" w14:textId="77777777" w:rsidR="00830866" w:rsidRDefault="00830866" w:rsidP="00830866">
      <w:pPr>
        <w:pStyle w:val="Index"/>
        <w:suppressLineNumbers w:val="0"/>
        <w:tabs>
          <w:tab w:val="left" w:pos="0"/>
          <w:tab w:val="left" w:pos="90"/>
          <w:tab w:val="left" w:pos="180"/>
        </w:tabs>
        <w:rPr>
          <w:bCs/>
        </w:rPr>
      </w:pPr>
    </w:p>
    <w:p w14:paraId="719C6AF0" w14:textId="064153C8" w:rsidR="00830866" w:rsidRDefault="00830866" w:rsidP="00830866">
      <w:pPr>
        <w:pStyle w:val="Index"/>
        <w:suppressLineNumbers w:val="0"/>
        <w:tabs>
          <w:tab w:val="left" w:pos="0"/>
          <w:tab w:val="left" w:pos="90"/>
          <w:tab w:val="left" w:pos="180"/>
        </w:tabs>
        <w:spacing w:line="480" w:lineRule="auto"/>
        <w:rPr>
          <w:bCs/>
        </w:rPr>
      </w:pPr>
      <w:r>
        <w:rPr>
          <w:bCs/>
        </w:rPr>
        <w:t>Trustee Havens moved to authorize the above project as submitted.  Trustee Sinsabaugh seconded the motion, which carried unanimously.</w:t>
      </w:r>
    </w:p>
    <w:p w14:paraId="22BFE6DB" w14:textId="7EAF02AC" w:rsidR="00B12ADF" w:rsidRPr="00830866" w:rsidRDefault="00830866" w:rsidP="00830866">
      <w:pPr>
        <w:spacing w:line="480" w:lineRule="auto"/>
      </w:pPr>
      <w:r w:rsidRPr="00830866">
        <w:rPr>
          <w:b/>
          <w:bCs/>
          <w:u w:val="single"/>
        </w:rPr>
        <w:t>NYS DOT 17C/RT34 Intersection Review</w:t>
      </w:r>
      <w:r w:rsidRPr="00830866">
        <w:rPr>
          <w:b/>
          <w:bCs/>
        </w:rPr>
        <w:t xml:space="preserve">: </w:t>
      </w:r>
      <w:r w:rsidR="00B12ADF" w:rsidRPr="00830866">
        <w:t xml:space="preserve"> </w:t>
      </w:r>
      <w:r>
        <w:t>Mayor Ayres stated NYS DOT has reviewed the Intersection of 17C/RT 34 at Dandy Mini Market.  Their findings were that left-turn only arrows at the east end of Dandy’s parking lot could help the intersection.  Chief Gelatt also reviewed and agreed with their findings.  Mayor Ayres will contact Dandy to get their thoughts.</w:t>
      </w:r>
    </w:p>
    <w:p w14:paraId="37083354" w14:textId="79C1A93C" w:rsidR="00B12ADF" w:rsidRDefault="00830866" w:rsidP="00B12ADF">
      <w:pPr>
        <w:spacing w:line="480" w:lineRule="auto"/>
      </w:pPr>
      <w:r w:rsidRPr="00830866">
        <w:rPr>
          <w:b/>
          <w:u w:val="single"/>
        </w:rPr>
        <w:t>Clerk Position Update</w:t>
      </w:r>
      <w:r w:rsidR="00B12ADF" w:rsidRPr="00830866">
        <w:rPr>
          <w:b/>
        </w:rPr>
        <w:t>:</w:t>
      </w:r>
      <w:r w:rsidR="00B12ADF" w:rsidRPr="00830866">
        <w:t xml:space="preserve">  The clerk s</w:t>
      </w:r>
      <w:r>
        <w:t>tated she made the offer to Courtney Allen for the Full-Time Clerk position, and she accepted.  However, Ms. Allen called back a few days later and he</w:t>
      </w:r>
      <w:r w:rsidR="00C32FFC">
        <w:t>r</w:t>
      </w:r>
      <w:r>
        <w:t xml:space="preserve"> current employer offered her a better</w:t>
      </w:r>
      <w:r w:rsidR="00C32FFC">
        <w:t xml:space="preserve"> position, so she declined our offer.  Trustee Sinsabaugh stated concern that he thought we were in a hiring freeze and we should wait until June 2021, or later, before we look for anyone.  The </w:t>
      </w:r>
      <w:r w:rsidR="00C32FFC">
        <w:lastRenderedPageBreak/>
        <w:t>clerk stated we have been down a staff member in the office since December, and we are up against a</w:t>
      </w:r>
      <w:r w:rsidR="00531660">
        <w:t>n</w:t>
      </w:r>
      <w:r w:rsidR="00C32FFC">
        <w:t xml:space="preserve"> imminent retirement and need to get someone trained.</w:t>
      </w:r>
    </w:p>
    <w:p w14:paraId="5493C129" w14:textId="1F12DCBE" w:rsidR="00531660" w:rsidRPr="00531660" w:rsidRDefault="00531660" w:rsidP="00B12ADF">
      <w:pPr>
        <w:spacing w:line="480" w:lineRule="auto"/>
      </w:pPr>
      <w:r>
        <w:rPr>
          <w:b/>
          <w:bCs/>
          <w:u w:val="single"/>
        </w:rPr>
        <w:t>USDA Response to Water Project Funding</w:t>
      </w:r>
      <w:r>
        <w:rPr>
          <w:b/>
          <w:bCs/>
        </w:rPr>
        <w:t xml:space="preserve">:  </w:t>
      </w:r>
      <w:r>
        <w:t>The clerk stated that USDA had requested we reach out to banks to try to get commercial funding.  Letters were sent and had two responses stating they could not offer a term of 34 years, and also had higher interest rates.  USDA stated the responses weren’t good enough and that we would need to actually apply for funding and get denied.  The clerk stated Municipal Solutions recommended we withdraw our application to USDA.  Mayor Ayres stated he would like to reach out to our representatives first.</w:t>
      </w:r>
    </w:p>
    <w:p w14:paraId="0A7C6AD2" w14:textId="0842E59D" w:rsidR="0012695C" w:rsidRDefault="00AE3AD0" w:rsidP="0012695C">
      <w:pPr>
        <w:spacing w:line="480" w:lineRule="auto"/>
      </w:pPr>
      <w:r>
        <w:rPr>
          <w:b/>
          <w:u w:val="single"/>
        </w:rPr>
        <w:t xml:space="preserve">Youth </w:t>
      </w:r>
      <w:r w:rsidR="0012695C" w:rsidRPr="00AE3AD0">
        <w:rPr>
          <w:b/>
          <w:u w:val="single"/>
        </w:rPr>
        <w:t>Recreation Program</w:t>
      </w:r>
      <w:r>
        <w:rPr>
          <w:b/>
          <w:u w:val="single"/>
        </w:rPr>
        <w:t>s</w:t>
      </w:r>
      <w:r w:rsidR="0012695C" w:rsidRPr="00AE3AD0">
        <w:rPr>
          <w:b/>
        </w:rPr>
        <w:t>:</w:t>
      </w:r>
      <w:r w:rsidR="0012695C" w:rsidRPr="00AE3AD0">
        <w:rPr>
          <w:bCs/>
        </w:rPr>
        <w:t xml:space="preserve">  </w:t>
      </w:r>
      <w:r w:rsidR="0012695C" w:rsidRPr="00AE3AD0">
        <w:t xml:space="preserve">Trustee Aronstam stated </w:t>
      </w:r>
      <w:r w:rsidRPr="00AE3AD0">
        <w:t>there will be flag football and cheerleading signups.  Athens and Sayre are not having a recreation program and requested they be able to participate in ours.  He stated there may be insurance liabilities and he will research.  He will have more information for the next meeting.</w:t>
      </w:r>
    </w:p>
    <w:p w14:paraId="096F7900" w14:textId="7FDE4206" w:rsidR="00531660" w:rsidRPr="00531660" w:rsidRDefault="00531660" w:rsidP="0012695C">
      <w:pPr>
        <w:spacing w:line="480" w:lineRule="auto"/>
      </w:pPr>
      <w:r>
        <w:rPr>
          <w:b/>
          <w:bCs/>
          <w:u w:val="single"/>
        </w:rPr>
        <w:t>CHIPS Funding</w:t>
      </w:r>
      <w:r>
        <w:rPr>
          <w:b/>
          <w:bCs/>
        </w:rPr>
        <w:t xml:space="preserve">:  </w:t>
      </w:r>
      <w:r>
        <w:t>Trustee Havens stated there is approximately $77,000 left in CHIPS funding and DPW Lead Pond would like to pave Howard Street.  Trustee Havens moved to approve paving Howard Street.  Trustee Sweeney seconded the motion, which carried unanimously.</w:t>
      </w:r>
    </w:p>
    <w:p w14:paraId="5B44EBEE" w14:textId="3134FEE9" w:rsidR="00B12ADF" w:rsidRPr="00236090" w:rsidRDefault="00B12ADF" w:rsidP="00B12ADF">
      <w:pPr>
        <w:tabs>
          <w:tab w:val="left" w:pos="0"/>
          <w:tab w:val="left" w:pos="90"/>
          <w:tab w:val="left" w:pos="180"/>
        </w:tabs>
        <w:spacing w:line="480" w:lineRule="auto"/>
      </w:pPr>
      <w:r w:rsidRPr="00531660">
        <w:rPr>
          <w:b/>
          <w:bCs/>
          <w:u w:val="single"/>
        </w:rPr>
        <w:t>Adjournment</w:t>
      </w:r>
      <w:r w:rsidRPr="00531660">
        <w:t>:  Trustee Havens moved to adjourn at 8:</w:t>
      </w:r>
      <w:r w:rsidR="00531660" w:rsidRPr="00531660">
        <w:t>17</w:t>
      </w:r>
      <w:r w:rsidRPr="00531660">
        <w:t xml:space="preserve"> p.m.  Trustee </w:t>
      </w:r>
      <w:r w:rsidR="00531660" w:rsidRPr="00531660">
        <w:t>Aronstam</w:t>
      </w:r>
      <w:r w:rsidRPr="00531660">
        <w:t xml:space="preserve"> seconded the motion, which carried unanimously.</w:t>
      </w:r>
      <w:r w:rsidRPr="00236090">
        <w:t xml:space="preserve">  </w:t>
      </w:r>
      <w:r w:rsidRPr="00236090">
        <w:tab/>
      </w:r>
      <w:r w:rsidRPr="00236090">
        <w:tab/>
      </w:r>
      <w:r w:rsidRPr="00236090">
        <w:tab/>
      </w:r>
      <w:r w:rsidRPr="00236090">
        <w:tab/>
      </w:r>
    </w:p>
    <w:p w14:paraId="7E1BFD72" w14:textId="77777777" w:rsidR="00B12ADF" w:rsidRPr="00236090" w:rsidRDefault="00B12ADF" w:rsidP="00B12ADF">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12D70583" w14:textId="77777777" w:rsidR="00B12ADF" w:rsidRPr="00236090" w:rsidRDefault="00B12ADF" w:rsidP="00B12ADF">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5DFB393F" w14:textId="77777777" w:rsidR="00B12ADF" w:rsidRDefault="00B12ADF" w:rsidP="00B12ADF">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 xml:space="preserve">       </w:t>
      </w:r>
      <w:r w:rsidRPr="00236090">
        <w:tab/>
        <w:t>Michele Wood, Clerk Treasurer</w:t>
      </w:r>
    </w:p>
    <w:p w14:paraId="7F7EA2DB" w14:textId="77777777" w:rsidR="00A20A59" w:rsidRDefault="00A20A59" w:rsidP="00E24EEF">
      <w:pPr>
        <w:jc w:val="center"/>
        <w:rPr>
          <w:rFonts w:eastAsiaTheme="minorHAnsi"/>
          <w:b/>
        </w:rPr>
      </w:pPr>
    </w:p>
    <w:p w14:paraId="69B7FBA3" w14:textId="77777777" w:rsidR="00E24EEF" w:rsidRPr="00C1603C" w:rsidRDefault="00E24EEF" w:rsidP="00E24EEF">
      <w:pPr>
        <w:jc w:val="center"/>
        <w:rPr>
          <w:rFonts w:eastAsiaTheme="minorHAnsi"/>
          <w:b/>
        </w:rPr>
      </w:pPr>
      <w:r w:rsidRPr="00C1603C">
        <w:rPr>
          <w:rFonts w:eastAsiaTheme="minorHAnsi"/>
          <w:b/>
        </w:rPr>
        <w:t>REGULAR MEETING OF THE BOARD OF TRUSTEES</w:t>
      </w:r>
    </w:p>
    <w:p w14:paraId="523D88DC" w14:textId="77777777" w:rsidR="00E24EEF" w:rsidRPr="00C1603C" w:rsidRDefault="00E24EEF" w:rsidP="00E24EEF">
      <w:pPr>
        <w:jc w:val="center"/>
        <w:rPr>
          <w:rFonts w:eastAsiaTheme="minorHAnsi"/>
          <w:b/>
        </w:rPr>
      </w:pPr>
      <w:r w:rsidRPr="00C1603C">
        <w:rPr>
          <w:rFonts w:eastAsiaTheme="minorHAnsi"/>
          <w:b/>
        </w:rPr>
        <w:t>OF THE VILLAGE OF WAVERLY HELD AT 6:30 P.M.</w:t>
      </w:r>
    </w:p>
    <w:p w14:paraId="1DB8484D" w14:textId="61986CF6" w:rsidR="00E24EEF" w:rsidRPr="00C1603C" w:rsidRDefault="00E24EEF" w:rsidP="00E24EEF">
      <w:pPr>
        <w:jc w:val="center"/>
        <w:rPr>
          <w:rFonts w:eastAsiaTheme="minorHAnsi"/>
          <w:b/>
        </w:rPr>
      </w:pPr>
      <w:r w:rsidRPr="00C1603C">
        <w:rPr>
          <w:rFonts w:eastAsiaTheme="minorHAnsi"/>
          <w:b/>
        </w:rPr>
        <w:t xml:space="preserve">ON TUESDAY, </w:t>
      </w:r>
      <w:r>
        <w:rPr>
          <w:rFonts w:eastAsiaTheme="minorHAnsi"/>
          <w:b/>
        </w:rPr>
        <w:t>AUGUST 25</w:t>
      </w:r>
      <w:r w:rsidRPr="00C1603C">
        <w:rPr>
          <w:rFonts w:eastAsiaTheme="minorHAnsi"/>
          <w:b/>
        </w:rPr>
        <w:t>, 2020 IN THE</w:t>
      </w:r>
    </w:p>
    <w:p w14:paraId="41BA666C" w14:textId="77777777" w:rsidR="00E24EEF" w:rsidRPr="00C1603C" w:rsidRDefault="00E24EEF" w:rsidP="00E24EEF">
      <w:pPr>
        <w:keepNext/>
        <w:jc w:val="center"/>
        <w:outlineLvl w:val="0"/>
        <w:rPr>
          <w:rFonts w:eastAsiaTheme="minorHAnsi"/>
          <w:b/>
        </w:rPr>
      </w:pPr>
      <w:r w:rsidRPr="00C1603C">
        <w:rPr>
          <w:rFonts w:eastAsiaTheme="minorHAnsi"/>
          <w:b/>
        </w:rPr>
        <w:t>TRUSTEES’ ROOM IN THE VILLAGE HALL</w:t>
      </w:r>
    </w:p>
    <w:p w14:paraId="26F81CC5" w14:textId="77777777" w:rsidR="00E24EEF" w:rsidRPr="007C7264" w:rsidRDefault="00E24EEF" w:rsidP="00E24EEF">
      <w:pPr>
        <w:spacing w:after="200" w:line="276" w:lineRule="auto"/>
        <w:rPr>
          <w:rFonts w:asciiTheme="minorHAnsi" w:eastAsiaTheme="minorHAnsi" w:hAnsiTheme="minorHAnsi" w:cstheme="minorBidi"/>
          <w:sz w:val="22"/>
          <w:szCs w:val="22"/>
          <w:highlight w:val="yellow"/>
        </w:rPr>
      </w:pPr>
    </w:p>
    <w:p w14:paraId="17747BC0" w14:textId="77777777" w:rsidR="00E24EEF" w:rsidRPr="00C1603C" w:rsidRDefault="00E24EEF" w:rsidP="00E24EEF">
      <w:pPr>
        <w:spacing w:line="480" w:lineRule="auto"/>
        <w:rPr>
          <w:rFonts w:eastAsiaTheme="minorHAnsi"/>
        </w:rPr>
      </w:pPr>
      <w:r w:rsidRPr="00C1603C">
        <w:rPr>
          <w:rFonts w:eastAsiaTheme="minorHAnsi"/>
        </w:rPr>
        <w:t xml:space="preserve">Mayor Ayres called the meeting to order at 6:30 p.m., and led in the Invocation and the Pledge of Allegiance.   </w:t>
      </w:r>
    </w:p>
    <w:p w14:paraId="6ABC217B" w14:textId="4AA6113B" w:rsidR="00E24EEF" w:rsidRPr="00E24EEF" w:rsidRDefault="00E24EEF" w:rsidP="00E24EEF">
      <w:pPr>
        <w:pStyle w:val="p2"/>
        <w:widowControl/>
        <w:spacing w:line="480" w:lineRule="auto"/>
        <w:rPr>
          <w:highlight w:val="yellow"/>
        </w:rPr>
      </w:pPr>
      <w:r w:rsidRPr="00B12ADF">
        <w:rPr>
          <w:b/>
          <w:u w:val="single"/>
        </w:rPr>
        <w:t>Roll Call</w:t>
      </w:r>
      <w:r w:rsidRPr="00B12ADF">
        <w:rPr>
          <w:b/>
        </w:rPr>
        <w:t xml:space="preserve">:  </w:t>
      </w:r>
      <w:r w:rsidRPr="00B12ADF">
        <w:t xml:space="preserve">Trustees Present:  Charles Havens, Jerry Sinsabaugh, </w:t>
      </w:r>
      <w:r>
        <w:t xml:space="preserve">Steve Burlingame, </w:t>
      </w:r>
      <w:r w:rsidRPr="00B12ADF">
        <w:t xml:space="preserve">Andrew Aronstam, Kevin Sweeney, and </w:t>
      </w:r>
      <w:r w:rsidRPr="00E24EEF">
        <w:t xml:space="preserve">Mayor Patrick Ayres  </w:t>
      </w:r>
    </w:p>
    <w:p w14:paraId="4E5D5662" w14:textId="77777777" w:rsidR="00E24EEF" w:rsidRPr="00E24EEF" w:rsidRDefault="00E24EEF" w:rsidP="00E24EEF">
      <w:pPr>
        <w:pStyle w:val="p2"/>
        <w:widowControl/>
        <w:spacing w:line="480" w:lineRule="auto"/>
      </w:pPr>
      <w:r w:rsidRPr="00E24EEF">
        <w:t xml:space="preserve">Also present were Clerk Treasurer Michele Wood, Code Enforcement Officer Chris Robinson, and Attorney Betty Keene </w:t>
      </w:r>
    </w:p>
    <w:p w14:paraId="4F16C5B4" w14:textId="721E8B3C" w:rsidR="00E24EEF" w:rsidRPr="00E24EEF" w:rsidRDefault="00E24EEF" w:rsidP="00E24EEF">
      <w:pPr>
        <w:pStyle w:val="p2"/>
        <w:widowControl/>
        <w:spacing w:line="480" w:lineRule="auto"/>
      </w:pPr>
      <w:r w:rsidRPr="00E24EEF">
        <w:rPr>
          <w:b/>
          <w:u w:val="single"/>
        </w:rPr>
        <w:t>Public Comments</w:t>
      </w:r>
      <w:r w:rsidRPr="00E24EEF">
        <w:rPr>
          <w:b/>
        </w:rPr>
        <w:t xml:space="preserve">:  </w:t>
      </w:r>
      <w:r>
        <w:t>There were no comments offered.</w:t>
      </w:r>
    </w:p>
    <w:p w14:paraId="37AB75EA" w14:textId="49814BA1" w:rsidR="00E24EEF" w:rsidRDefault="00E24EEF" w:rsidP="00E24EEF">
      <w:pPr>
        <w:suppressAutoHyphens/>
        <w:spacing w:line="480" w:lineRule="auto"/>
        <w:rPr>
          <w:rFonts w:eastAsiaTheme="minorHAnsi"/>
          <w:highlight w:val="yellow"/>
        </w:rPr>
      </w:pPr>
      <w:r w:rsidRPr="00C8342A">
        <w:rPr>
          <w:rFonts w:eastAsiaTheme="minorHAnsi"/>
          <w:b/>
          <w:u w:val="single"/>
        </w:rPr>
        <w:t>Letters and Communications</w:t>
      </w:r>
      <w:r w:rsidRPr="00C8342A">
        <w:rPr>
          <w:rFonts w:eastAsiaTheme="minorHAnsi"/>
          <w:b/>
        </w:rPr>
        <w:t>:</w:t>
      </w:r>
      <w:r w:rsidRPr="00C8342A">
        <w:rPr>
          <w:rFonts w:eastAsiaTheme="minorHAnsi"/>
        </w:rPr>
        <w:t xml:space="preserve"> </w:t>
      </w:r>
      <w:r w:rsidR="00C8342A">
        <w:rPr>
          <w:rFonts w:eastAsiaTheme="minorHAnsi"/>
        </w:rPr>
        <w:t xml:space="preserve"> The clerk read an email from Bill Soprano, Insurance Agent, stating that changes in the tackle football program to flag football has been reviewed by the underwriter at NYMIR</w:t>
      </w:r>
      <w:r w:rsidR="0066063C">
        <w:rPr>
          <w:rFonts w:eastAsiaTheme="minorHAnsi"/>
        </w:rPr>
        <w:t xml:space="preserve"> with no concerns.  They also reviewed kids participating that are not residents of the village, and NYMIR </w:t>
      </w:r>
      <w:r w:rsidR="0066063C">
        <w:rPr>
          <w:rFonts w:eastAsiaTheme="minorHAnsi"/>
        </w:rPr>
        <w:lastRenderedPageBreak/>
        <w:t xml:space="preserve">was ok with the change with no additional costs to our insurance policy.  They did recommend that parents sign a waiver holding the Village of Waverly harmless while they are participating. </w:t>
      </w:r>
      <w:r w:rsidRPr="00C8342A">
        <w:rPr>
          <w:rFonts w:eastAsiaTheme="minorHAnsi"/>
        </w:rPr>
        <w:t xml:space="preserve"> </w:t>
      </w:r>
    </w:p>
    <w:p w14:paraId="003F2F4B" w14:textId="1B926F70" w:rsidR="0066063C" w:rsidRPr="0066063C" w:rsidRDefault="0066063C" w:rsidP="00E24EEF">
      <w:pPr>
        <w:suppressAutoHyphens/>
        <w:spacing w:line="480" w:lineRule="auto"/>
        <w:rPr>
          <w:rFonts w:eastAsiaTheme="minorHAnsi"/>
        </w:rPr>
      </w:pPr>
      <w:r w:rsidRPr="0066063C">
        <w:rPr>
          <w:rFonts w:eastAsiaTheme="minorHAnsi"/>
        </w:rPr>
        <w:tab/>
        <w:t>The clerk read a letter from Christopher Brewster that due to his increasing workload and health concerns, he is resigning his duties to the Board of Recreation Commissioners effective immediately.  Trustee Aronstam moved to accepted his resignation.  Trustee Sweeney seconded the motion, which carried unanimously.</w:t>
      </w:r>
    </w:p>
    <w:p w14:paraId="3BB5B651" w14:textId="256E07E1" w:rsidR="00E24EEF" w:rsidRPr="00E24EEF" w:rsidRDefault="00E24EEF" w:rsidP="00E24EEF">
      <w:pPr>
        <w:suppressAutoHyphens/>
        <w:spacing w:line="480" w:lineRule="auto"/>
        <w:rPr>
          <w:szCs w:val="20"/>
          <w:lang w:eastAsia="ar-SA"/>
        </w:rPr>
      </w:pPr>
      <w:r w:rsidRPr="00E24EEF">
        <w:rPr>
          <w:rFonts w:eastAsiaTheme="minorHAnsi"/>
          <w:b/>
          <w:u w:val="single"/>
        </w:rPr>
        <w:t>Approval of Minutes</w:t>
      </w:r>
      <w:r w:rsidRPr="00E24EEF">
        <w:rPr>
          <w:rFonts w:eastAsiaTheme="minorHAnsi"/>
          <w:b/>
        </w:rPr>
        <w:t xml:space="preserve">:  </w:t>
      </w:r>
      <w:r w:rsidRPr="00E24EEF">
        <w:rPr>
          <w:rFonts w:eastAsiaTheme="minorHAnsi"/>
        </w:rPr>
        <w:t>Trustee Sinsabaugh moved to approve the Minutes of July 28, 2020 as presented.  Trustee Burlingame seconded the motion, which carried unanimously.</w:t>
      </w:r>
    </w:p>
    <w:p w14:paraId="5A13D9BD" w14:textId="77777777" w:rsidR="00D67B17" w:rsidRDefault="00E24EEF" w:rsidP="00E24EEF">
      <w:pPr>
        <w:spacing w:line="480" w:lineRule="auto"/>
        <w:rPr>
          <w:rFonts w:eastAsiaTheme="minorHAnsi"/>
        </w:rPr>
      </w:pPr>
      <w:r w:rsidRPr="00E24EEF">
        <w:rPr>
          <w:rFonts w:eastAsiaTheme="minorHAnsi"/>
          <w:b/>
          <w:u w:val="single"/>
        </w:rPr>
        <w:t>Department Reports</w:t>
      </w:r>
      <w:r w:rsidRPr="00E24EEF">
        <w:rPr>
          <w:rFonts w:eastAsiaTheme="minorHAnsi"/>
          <w:b/>
        </w:rPr>
        <w:t>:</w:t>
      </w:r>
      <w:r w:rsidRPr="00E24EEF">
        <w:rPr>
          <w:rFonts w:eastAsiaTheme="minorHAnsi"/>
        </w:rPr>
        <w:t xml:space="preserve">  The clerk submitted department reports from the Police Department for June and July 2020.  </w:t>
      </w:r>
      <w:r w:rsidR="00D67B17">
        <w:rPr>
          <w:rFonts w:eastAsiaTheme="minorHAnsi"/>
        </w:rPr>
        <w:t>The clerk also submitted a Treasurer’s Report for the Recreation Commission.</w:t>
      </w:r>
    </w:p>
    <w:p w14:paraId="602D5D3A" w14:textId="475E655E" w:rsidR="00D67B17" w:rsidRDefault="00E24EEF" w:rsidP="00D67B17">
      <w:pPr>
        <w:spacing w:line="480" w:lineRule="auto"/>
        <w:ind w:firstLine="720"/>
        <w:rPr>
          <w:rFonts w:eastAsiaTheme="minorHAnsi"/>
        </w:rPr>
      </w:pPr>
      <w:r w:rsidRPr="00E24EEF">
        <w:rPr>
          <w:rFonts w:eastAsiaTheme="minorHAnsi"/>
        </w:rPr>
        <w:t>Trustee Sinsabaugh stated the school is dropping the SRO position due to reduction of State Aid.</w:t>
      </w:r>
      <w:r>
        <w:rPr>
          <w:rFonts w:eastAsiaTheme="minorHAnsi"/>
        </w:rPr>
        <w:t xml:space="preserve">  </w:t>
      </w:r>
    </w:p>
    <w:p w14:paraId="2C546C65" w14:textId="46951402" w:rsidR="00E24EEF" w:rsidRDefault="00E24EEF" w:rsidP="00D67B17">
      <w:pPr>
        <w:spacing w:line="480" w:lineRule="auto"/>
        <w:ind w:firstLine="720"/>
        <w:rPr>
          <w:rFonts w:eastAsiaTheme="minorHAnsi"/>
        </w:rPr>
      </w:pPr>
      <w:r>
        <w:rPr>
          <w:rFonts w:eastAsiaTheme="minorHAnsi"/>
        </w:rPr>
        <w:t>The clerk read a letter from Chief Gelatt stating that as of August 20, 2020, Officer Yeckinevich has completed his mandated 160 hours of field training and is now a certified police officer.  The clerk stated his salary will be increased as stated in their contract.</w:t>
      </w:r>
    </w:p>
    <w:p w14:paraId="5788A1BD" w14:textId="77777777" w:rsidR="00F64AA6" w:rsidRPr="00660154" w:rsidRDefault="00F64AA6" w:rsidP="00F64AA6">
      <w:pPr>
        <w:pStyle w:val="WW-PlainText"/>
        <w:spacing w:line="480" w:lineRule="auto"/>
        <w:rPr>
          <w:rFonts w:ascii="Times New Roman" w:hAnsi="Times New Roman"/>
          <w:sz w:val="24"/>
        </w:rPr>
      </w:pPr>
      <w:r w:rsidRPr="00660154">
        <w:rPr>
          <w:rFonts w:ascii="Times New Roman" w:hAnsi="Times New Roman"/>
          <w:b/>
          <w:bCs/>
          <w:sz w:val="24"/>
          <w:u w:val="single"/>
        </w:rPr>
        <w:t>Treasurer's Reports</w:t>
      </w:r>
      <w:r w:rsidRPr="00660154">
        <w:rPr>
          <w:rFonts w:ascii="Times New Roman" w:hAnsi="Times New Roman"/>
          <w:b/>
          <w:bCs/>
          <w:sz w:val="24"/>
        </w:rPr>
        <w:t xml:space="preserve">:  </w:t>
      </w:r>
      <w:r w:rsidRPr="00660154">
        <w:rPr>
          <w:rFonts w:ascii="Times New Roman" w:hAnsi="Times New Roman"/>
          <w:sz w:val="24"/>
        </w:rPr>
        <w:t xml:space="preserve">Clerk Treasurer Wood presented the following financial reports:  </w:t>
      </w:r>
    </w:p>
    <w:p w14:paraId="2FB1BE7B" w14:textId="7D0CA985" w:rsidR="00F64AA6" w:rsidRPr="007C7264" w:rsidRDefault="00F64AA6" w:rsidP="00F64AA6">
      <w:pPr>
        <w:pStyle w:val="WW-PlainText"/>
        <w:rPr>
          <w:rFonts w:ascii="Times New Roman" w:hAnsi="Times New Roman"/>
          <w:sz w:val="24"/>
        </w:rPr>
      </w:pPr>
      <w:r w:rsidRPr="007C7264">
        <w:rPr>
          <w:rFonts w:ascii="Times New Roman" w:hAnsi="Times New Roman"/>
          <w:sz w:val="24"/>
        </w:rPr>
        <w:t xml:space="preserve">General Fund </w:t>
      </w:r>
      <w:r>
        <w:rPr>
          <w:rFonts w:ascii="Times New Roman" w:hAnsi="Times New Roman"/>
          <w:sz w:val="24"/>
        </w:rPr>
        <w:t>7</w:t>
      </w:r>
      <w:r w:rsidRPr="007C7264">
        <w:rPr>
          <w:rFonts w:ascii="Times New Roman" w:hAnsi="Times New Roman"/>
          <w:sz w:val="24"/>
        </w:rPr>
        <w:t xml:space="preserve">/1/20 – </w:t>
      </w:r>
      <w:r>
        <w:rPr>
          <w:rFonts w:ascii="Times New Roman" w:hAnsi="Times New Roman"/>
          <w:sz w:val="24"/>
        </w:rPr>
        <w:t>7</w:t>
      </w:r>
      <w:r w:rsidRPr="007C7264">
        <w:rPr>
          <w:rFonts w:ascii="Times New Roman" w:hAnsi="Times New Roman"/>
          <w:sz w:val="24"/>
        </w:rPr>
        <w:t>/31/20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F64AA6" w:rsidRPr="007C7264" w14:paraId="62290E4E" w14:textId="77777777" w:rsidTr="002D4FF6">
        <w:tc>
          <w:tcPr>
            <w:tcW w:w="2430" w:type="dxa"/>
            <w:tcBorders>
              <w:top w:val="single" w:sz="4" w:space="0" w:color="auto"/>
              <w:left w:val="single" w:sz="4" w:space="0" w:color="auto"/>
              <w:bottom w:val="single" w:sz="4" w:space="0" w:color="auto"/>
              <w:right w:val="single" w:sz="4" w:space="0" w:color="auto"/>
            </w:tcBorders>
          </w:tcPr>
          <w:p w14:paraId="50E540F6"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5F9F3C3" w14:textId="58B7892D" w:rsidR="00F64AA6" w:rsidRPr="007C7264" w:rsidRDefault="00F64AA6" w:rsidP="002D4FF6">
            <w:pPr>
              <w:pStyle w:val="WW-PlainText"/>
              <w:jc w:val="right"/>
              <w:rPr>
                <w:rFonts w:ascii="Times New Roman" w:hAnsi="Times New Roman"/>
                <w:sz w:val="24"/>
              </w:rPr>
            </w:pPr>
            <w:r>
              <w:rPr>
                <w:rFonts w:ascii="Times New Roman" w:hAnsi="Times New Roman"/>
                <w:sz w:val="24"/>
              </w:rPr>
              <w:t>676,431.81</w:t>
            </w:r>
          </w:p>
        </w:tc>
        <w:tc>
          <w:tcPr>
            <w:tcW w:w="2598" w:type="dxa"/>
            <w:tcBorders>
              <w:top w:val="single" w:sz="4" w:space="0" w:color="auto"/>
              <w:left w:val="single" w:sz="4" w:space="0" w:color="auto"/>
              <w:bottom w:val="single" w:sz="4" w:space="0" w:color="auto"/>
              <w:right w:val="single" w:sz="4" w:space="0" w:color="auto"/>
            </w:tcBorders>
          </w:tcPr>
          <w:p w14:paraId="610943DF"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B7DBF84" w14:textId="14FB712A" w:rsidR="00F64AA6" w:rsidRPr="007C7264" w:rsidRDefault="00F64AA6" w:rsidP="002D4FF6">
            <w:pPr>
              <w:pStyle w:val="WW-PlainText"/>
              <w:jc w:val="right"/>
              <w:rPr>
                <w:rFonts w:ascii="Times New Roman" w:hAnsi="Times New Roman"/>
                <w:sz w:val="24"/>
              </w:rPr>
            </w:pPr>
            <w:r>
              <w:rPr>
                <w:rFonts w:ascii="Times New Roman" w:hAnsi="Times New Roman"/>
                <w:sz w:val="24"/>
              </w:rPr>
              <w:t>65,560.11</w:t>
            </w:r>
          </w:p>
        </w:tc>
      </w:tr>
      <w:tr w:rsidR="00F64AA6" w:rsidRPr="007C7264" w14:paraId="149289EE" w14:textId="77777777" w:rsidTr="002D4FF6">
        <w:trPr>
          <w:trHeight w:val="242"/>
        </w:trPr>
        <w:tc>
          <w:tcPr>
            <w:tcW w:w="2430" w:type="dxa"/>
            <w:tcBorders>
              <w:top w:val="single" w:sz="4" w:space="0" w:color="auto"/>
              <w:left w:val="single" w:sz="4" w:space="0" w:color="auto"/>
              <w:bottom w:val="single" w:sz="4" w:space="0" w:color="auto"/>
              <w:right w:val="single" w:sz="4" w:space="0" w:color="auto"/>
            </w:tcBorders>
          </w:tcPr>
          <w:p w14:paraId="5C16C0FE"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FF6B75F" w14:textId="7759F3E2" w:rsidR="00F64AA6" w:rsidRPr="007C7264" w:rsidRDefault="00F64AA6" w:rsidP="002D4FF6">
            <w:pPr>
              <w:pStyle w:val="WW-PlainText"/>
              <w:jc w:val="right"/>
              <w:rPr>
                <w:rFonts w:ascii="Times New Roman" w:hAnsi="Times New Roman"/>
                <w:sz w:val="24"/>
              </w:rPr>
            </w:pPr>
            <w:r>
              <w:rPr>
                <w:rFonts w:ascii="Times New Roman" w:hAnsi="Times New Roman"/>
                <w:sz w:val="24"/>
              </w:rPr>
              <w:t>321,927.83</w:t>
            </w:r>
          </w:p>
        </w:tc>
        <w:tc>
          <w:tcPr>
            <w:tcW w:w="2598" w:type="dxa"/>
            <w:tcBorders>
              <w:top w:val="single" w:sz="4" w:space="0" w:color="auto"/>
              <w:left w:val="single" w:sz="4" w:space="0" w:color="auto"/>
              <w:bottom w:val="single" w:sz="4" w:space="0" w:color="auto"/>
              <w:right w:val="single" w:sz="4" w:space="0" w:color="auto"/>
            </w:tcBorders>
          </w:tcPr>
          <w:p w14:paraId="66E5B550"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569BD5E" w14:textId="63C0A15C" w:rsidR="00F64AA6" w:rsidRPr="007C7264" w:rsidRDefault="00F64AA6" w:rsidP="002D4FF6">
            <w:pPr>
              <w:pStyle w:val="WW-PlainText"/>
              <w:jc w:val="right"/>
              <w:rPr>
                <w:rFonts w:ascii="Times New Roman" w:hAnsi="Times New Roman"/>
                <w:sz w:val="24"/>
              </w:rPr>
            </w:pPr>
            <w:r>
              <w:rPr>
                <w:rFonts w:ascii="Times New Roman" w:hAnsi="Times New Roman"/>
                <w:sz w:val="24"/>
              </w:rPr>
              <w:t>2,221,303.63</w:t>
            </w:r>
          </w:p>
        </w:tc>
      </w:tr>
      <w:tr w:rsidR="00F64AA6" w:rsidRPr="007C7264" w14:paraId="7218DB08" w14:textId="77777777" w:rsidTr="002D4FF6">
        <w:tc>
          <w:tcPr>
            <w:tcW w:w="2430" w:type="dxa"/>
            <w:tcBorders>
              <w:top w:val="single" w:sz="4" w:space="0" w:color="auto"/>
              <w:left w:val="single" w:sz="4" w:space="0" w:color="auto"/>
              <w:bottom w:val="single" w:sz="4" w:space="0" w:color="auto"/>
              <w:right w:val="single" w:sz="4" w:space="0" w:color="auto"/>
            </w:tcBorders>
          </w:tcPr>
          <w:p w14:paraId="54C22D93"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85B507F" w14:textId="3C5BE5EF" w:rsidR="00F64AA6" w:rsidRPr="007C7264" w:rsidRDefault="00F64AA6" w:rsidP="002D4FF6">
            <w:pPr>
              <w:pStyle w:val="WW-PlainText"/>
              <w:jc w:val="right"/>
              <w:rPr>
                <w:rFonts w:ascii="Times New Roman" w:hAnsi="Times New Roman"/>
                <w:sz w:val="24"/>
              </w:rPr>
            </w:pPr>
            <w:r>
              <w:rPr>
                <w:rFonts w:ascii="Times New Roman" w:hAnsi="Times New Roman"/>
                <w:sz w:val="24"/>
              </w:rPr>
              <w:t>-806,389.08</w:t>
            </w:r>
          </w:p>
        </w:tc>
        <w:tc>
          <w:tcPr>
            <w:tcW w:w="2598" w:type="dxa"/>
            <w:tcBorders>
              <w:top w:val="single" w:sz="4" w:space="0" w:color="auto"/>
              <w:left w:val="single" w:sz="4" w:space="0" w:color="auto"/>
              <w:bottom w:val="single" w:sz="4" w:space="0" w:color="auto"/>
              <w:right w:val="single" w:sz="4" w:space="0" w:color="auto"/>
            </w:tcBorders>
          </w:tcPr>
          <w:p w14:paraId="222BE7CA"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967E716" w14:textId="50759D77" w:rsidR="00F64AA6" w:rsidRPr="007C7264" w:rsidRDefault="00F64AA6" w:rsidP="002D4FF6">
            <w:pPr>
              <w:pStyle w:val="WW-PlainText"/>
              <w:jc w:val="right"/>
              <w:rPr>
                <w:rFonts w:ascii="Times New Roman" w:hAnsi="Times New Roman"/>
                <w:sz w:val="24"/>
              </w:rPr>
            </w:pPr>
            <w:r>
              <w:rPr>
                <w:rFonts w:ascii="Times New Roman" w:hAnsi="Times New Roman"/>
                <w:sz w:val="24"/>
              </w:rPr>
              <w:t>266,882.87</w:t>
            </w:r>
          </w:p>
        </w:tc>
      </w:tr>
      <w:tr w:rsidR="00F64AA6" w:rsidRPr="007C7264" w14:paraId="5DE34F5F" w14:textId="77777777" w:rsidTr="002D4FF6">
        <w:trPr>
          <w:trHeight w:val="305"/>
        </w:trPr>
        <w:tc>
          <w:tcPr>
            <w:tcW w:w="2430" w:type="dxa"/>
            <w:tcBorders>
              <w:top w:val="single" w:sz="4" w:space="0" w:color="auto"/>
              <w:left w:val="single" w:sz="4" w:space="0" w:color="auto"/>
              <w:bottom w:val="single" w:sz="4" w:space="0" w:color="auto"/>
              <w:right w:val="single" w:sz="4" w:space="0" w:color="auto"/>
            </w:tcBorders>
          </w:tcPr>
          <w:p w14:paraId="3E97A9E8"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B5E079D" w14:textId="756C8CC3" w:rsidR="00F64AA6" w:rsidRPr="007C7264" w:rsidRDefault="00F64AA6" w:rsidP="002D4FF6">
            <w:pPr>
              <w:pStyle w:val="WW-PlainText"/>
              <w:jc w:val="right"/>
              <w:rPr>
                <w:rFonts w:ascii="Times New Roman" w:hAnsi="Times New Roman"/>
                <w:sz w:val="24"/>
              </w:rPr>
            </w:pPr>
            <w:r>
              <w:rPr>
                <w:rFonts w:ascii="Times New Roman" w:hAnsi="Times New Roman"/>
                <w:sz w:val="24"/>
              </w:rPr>
              <w:t>191,970.56</w:t>
            </w:r>
          </w:p>
        </w:tc>
        <w:tc>
          <w:tcPr>
            <w:tcW w:w="2598" w:type="dxa"/>
            <w:tcBorders>
              <w:top w:val="single" w:sz="4" w:space="0" w:color="auto"/>
              <w:left w:val="single" w:sz="4" w:space="0" w:color="auto"/>
              <w:bottom w:val="single" w:sz="4" w:space="0" w:color="auto"/>
              <w:right w:val="single" w:sz="4" w:space="0" w:color="auto"/>
            </w:tcBorders>
          </w:tcPr>
          <w:p w14:paraId="4157062D" w14:textId="77777777" w:rsidR="00F64AA6" w:rsidRPr="007C7264" w:rsidRDefault="00F64AA6" w:rsidP="002D4FF6">
            <w:pPr>
              <w:pStyle w:val="WW-PlainText"/>
              <w:rPr>
                <w:rFonts w:ascii="Times New Roman" w:hAnsi="Times New Roman"/>
                <w:sz w:val="24"/>
              </w:rPr>
            </w:pPr>
            <w:r w:rsidRPr="007C72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294B4A7" w14:textId="3C8AA754" w:rsidR="00F64AA6" w:rsidRPr="007C7264" w:rsidRDefault="00F64AA6" w:rsidP="002D4FF6">
            <w:pPr>
              <w:pStyle w:val="WW-PlainText"/>
              <w:jc w:val="right"/>
              <w:rPr>
                <w:rFonts w:ascii="Times New Roman" w:hAnsi="Times New Roman"/>
                <w:sz w:val="24"/>
              </w:rPr>
            </w:pPr>
            <w:r>
              <w:rPr>
                <w:rFonts w:ascii="Times New Roman" w:hAnsi="Times New Roman"/>
                <w:sz w:val="24"/>
              </w:rPr>
              <w:t>528,027.37</w:t>
            </w:r>
          </w:p>
        </w:tc>
      </w:tr>
    </w:tbl>
    <w:p w14:paraId="7468CE25" w14:textId="3FF0FAFB" w:rsidR="00F64AA6" w:rsidRDefault="00F64AA6" w:rsidP="00F64AA6">
      <w:pPr>
        <w:pStyle w:val="WW-PlainText"/>
        <w:ind w:firstLine="720"/>
        <w:rPr>
          <w:rFonts w:ascii="Times New Roman" w:hAnsi="Times New Roman"/>
          <w:sz w:val="24"/>
        </w:rPr>
      </w:pPr>
      <w:r w:rsidRPr="007C7264">
        <w:rPr>
          <w:rFonts w:ascii="Times New Roman" w:hAnsi="Times New Roman"/>
          <w:sz w:val="24"/>
        </w:rPr>
        <w:t>*General Capital Reserve Fund, $85,8</w:t>
      </w:r>
      <w:r>
        <w:rPr>
          <w:rFonts w:ascii="Times New Roman" w:hAnsi="Times New Roman"/>
          <w:sz w:val="24"/>
        </w:rPr>
        <w:t>56.02</w:t>
      </w:r>
    </w:p>
    <w:p w14:paraId="79DB8ECD" w14:textId="77777777" w:rsidR="00F64AA6" w:rsidRPr="007C7264" w:rsidRDefault="00F64AA6" w:rsidP="00F64AA6">
      <w:pPr>
        <w:pStyle w:val="WW-PlainText"/>
        <w:rPr>
          <w:rFonts w:ascii="Times New Roman" w:hAnsi="Times New Roman"/>
          <w:sz w:val="24"/>
          <w:highlight w:val="yellow"/>
        </w:rPr>
      </w:pPr>
    </w:p>
    <w:p w14:paraId="383A9CB3" w14:textId="77777777" w:rsidR="00A20A59" w:rsidRDefault="00A20A59" w:rsidP="00F64AA6">
      <w:pPr>
        <w:pStyle w:val="WW-PlainText"/>
        <w:rPr>
          <w:rFonts w:ascii="Times New Roman" w:hAnsi="Times New Roman"/>
          <w:sz w:val="24"/>
        </w:rPr>
      </w:pPr>
    </w:p>
    <w:p w14:paraId="3B9A63A8" w14:textId="77777777" w:rsidR="00A20A59" w:rsidRDefault="00A20A59" w:rsidP="00F64AA6">
      <w:pPr>
        <w:pStyle w:val="WW-PlainText"/>
        <w:rPr>
          <w:rFonts w:ascii="Times New Roman" w:hAnsi="Times New Roman"/>
          <w:sz w:val="24"/>
        </w:rPr>
      </w:pPr>
    </w:p>
    <w:p w14:paraId="770245E8" w14:textId="1429E8E8" w:rsidR="00F64AA6" w:rsidRPr="00A735F9" w:rsidRDefault="00F64AA6" w:rsidP="00F64AA6">
      <w:pPr>
        <w:pStyle w:val="WW-PlainText"/>
        <w:rPr>
          <w:rFonts w:ascii="Times New Roman" w:hAnsi="Times New Roman"/>
          <w:sz w:val="24"/>
        </w:rPr>
      </w:pPr>
      <w:r w:rsidRPr="00A735F9">
        <w:rPr>
          <w:rFonts w:ascii="Times New Roman" w:hAnsi="Times New Roman"/>
          <w:sz w:val="24"/>
        </w:rPr>
        <w:t xml:space="preserve">Cemetery Fund </w:t>
      </w:r>
      <w:r>
        <w:rPr>
          <w:rFonts w:ascii="Times New Roman" w:hAnsi="Times New Roman"/>
          <w:sz w:val="24"/>
        </w:rPr>
        <w:t>7</w:t>
      </w:r>
      <w:r w:rsidRPr="00A735F9">
        <w:rPr>
          <w:rFonts w:ascii="Times New Roman" w:hAnsi="Times New Roman"/>
          <w:sz w:val="24"/>
        </w:rPr>
        <w:t xml:space="preserve">/1/20 – </w:t>
      </w:r>
      <w:r>
        <w:rPr>
          <w:rFonts w:ascii="Times New Roman" w:hAnsi="Times New Roman"/>
          <w:sz w:val="24"/>
        </w:rPr>
        <w:t>7</w:t>
      </w:r>
      <w:r w:rsidRPr="00A735F9">
        <w:rPr>
          <w:rFonts w:ascii="Times New Roman" w:hAnsi="Times New Roman"/>
          <w:sz w:val="24"/>
        </w:rPr>
        <w:t xml:space="preserve">/31/20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F64AA6" w:rsidRPr="00A735F9" w14:paraId="1CAD420E" w14:textId="77777777" w:rsidTr="002D4FF6">
        <w:tc>
          <w:tcPr>
            <w:tcW w:w="2497" w:type="dxa"/>
            <w:tcBorders>
              <w:top w:val="single" w:sz="4" w:space="0" w:color="auto"/>
              <w:left w:val="single" w:sz="4" w:space="0" w:color="auto"/>
              <w:bottom w:val="single" w:sz="4" w:space="0" w:color="auto"/>
              <w:right w:val="single" w:sz="4" w:space="0" w:color="auto"/>
            </w:tcBorders>
          </w:tcPr>
          <w:p w14:paraId="2D40C3CD"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28A46651" w14:textId="5C448EDA" w:rsidR="00F64AA6" w:rsidRPr="00A735F9" w:rsidRDefault="00F64AA6" w:rsidP="002D4FF6">
            <w:pPr>
              <w:pStyle w:val="WW-PlainText"/>
              <w:jc w:val="right"/>
              <w:rPr>
                <w:rFonts w:ascii="Times New Roman" w:hAnsi="Times New Roman"/>
                <w:sz w:val="24"/>
              </w:rPr>
            </w:pPr>
            <w:r>
              <w:rPr>
                <w:rFonts w:ascii="Times New Roman" w:hAnsi="Times New Roman"/>
                <w:sz w:val="24"/>
              </w:rPr>
              <w:t>17,794.09</w:t>
            </w:r>
          </w:p>
        </w:tc>
        <w:tc>
          <w:tcPr>
            <w:tcW w:w="2876" w:type="dxa"/>
            <w:tcBorders>
              <w:top w:val="single" w:sz="4" w:space="0" w:color="auto"/>
              <w:left w:val="single" w:sz="4" w:space="0" w:color="auto"/>
              <w:bottom w:val="single" w:sz="4" w:space="0" w:color="auto"/>
              <w:right w:val="single" w:sz="4" w:space="0" w:color="auto"/>
            </w:tcBorders>
          </w:tcPr>
          <w:p w14:paraId="45F5F8E8"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85AC110" w14:textId="49BDBD2D" w:rsidR="00F64AA6" w:rsidRPr="00A735F9" w:rsidRDefault="00F64AA6" w:rsidP="002D4FF6">
            <w:pPr>
              <w:pStyle w:val="WW-PlainText"/>
              <w:jc w:val="right"/>
              <w:rPr>
                <w:rFonts w:ascii="Times New Roman" w:hAnsi="Times New Roman"/>
                <w:sz w:val="24"/>
              </w:rPr>
            </w:pPr>
            <w:r>
              <w:rPr>
                <w:rFonts w:ascii="Times New Roman" w:hAnsi="Times New Roman"/>
                <w:sz w:val="24"/>
              </w:rPr>
              <w:t>34,108.20</w:t>
            </w:r>
          </w:p>
        </w:tc>
      </w:tr>
      <w:tr w:rsidR="00F64AA6" w:rsidRPr="00A735F9" w14:paraId="349897D3" w14:textId="77777777" w:rsidTr="002D4FF6">
        <w:trPr>
          <w:trHeight w:val="242"/>
        </w:trPr>
        <w:tc>
          <w:tcPr>
            <w:tcW w:w="2497" w:type="dxa"/>
            <w:tcBorders>
              <w:top w:val="single" w:sz="4" w:space="0" w:color="auto"/>
              <w:left w:val="single" w:sz="4" w:space="0" w:color="auto"/>
              <w:bottom w:val="single" w:sz="4" w:space="0" w:color="auto"/>
              <w:right w:val="single" w:sz="4" w:space="0" w:color="auto"/>
            </w:tcBorders>
          </w:tcPr>
          <w:p w14:paraId="3DCBD240"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4F4DBFCF" w14:textId="011C719D" w:rsidR="00F64AA6" w:rsidRPr="00A735F9" w:rsidRDefault="00F64AA6" w:rsidP="002D4FF6">
            <w:pPr>
              <w:pStyle w:val="WW-PlainText"/>
              <w:jc w:val="right"/>
              <w:rPr>
                <w:rFonts w:ascii="Times New Roman" w:hAnsi="Times New Roman"/>
                <w:sz w:val="24"/>
              </w:rPr>
            </w:pPr>
            <w:r>
              <w:rPr>
                <w:rFonts w:ascii="Times New Roman" w:hAnsi="Times New Roman"/>
                <w:sz w:val="24"/>
              </w:rPr>
              <w:t>41,600.12</w:t>
            </w:r>
          </w:p>
        </w:tc>
        <w:tc>
          <w:tcPr>
            <w:tcW w:w="2876" w:type="dxa"/>
            <w:tcBorders>
              <w:top w:val="single" w:sz="4" w:space="0" w:color="auto"/>
              <w:left w:val="single" w:sz="4" w:space="0" w:color="auto"/>
              <w:bottom w:val="single" w:sz="4" w:space="0" w:color="auto"/>
              <w:right w:val="single" w:sz="4" w:space="0" w:color="auto"/>
            </w:tcBorders>
          </w:tcPr>
          <w:p w14:paraId="74C44AE0"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9797C0C" w14:textId="3B097FD4" w:rsidR="00F64AA6" w:rsidRPr="00A735F9" w:rsidRDefault="00F64AA6" w:rsidP="002D4FF6">
            <w:pPr>
              <w:pStyle w:val="WW-PlainText"/>
              <w:jc w:val="right"/>
              <w:rPr>
                <w:rFonts w:ascii="Times New Roman" w:hAnsi="Times New Roman"/>
                <w:sz w:val="24"/>
              </w:rPr>
            </w:pPr>
            <w:r>
              <w:rPr>
                <w:rFonts w:ascii="Times New Roman" w:hAnsi="Times New Roman"/>
                <w:sz w:val="24"/>
              </w:rPr>
              <w:t>37,416.02</w:t>
            </w:r>
          </w:p>
        </w:tc>
      </w:tr>
      <w:tr w:rsidR="00F64AA6" w:rsidRPr="00A735F9" w14:paraId="36A46327" w14:textId="77777777" w:rsidTr="002D4FF6">
        <w:tc>
          <w:tcPr>
            <w:tcW w:w="2497" w:type="dxa"/>
            <w:tcBorders>
              <w:top w:val="single" w:sz="4" w:space="0" w:color="auto"/>
              <w:left w:val="single" w:sz="4" w:space="0" w:color="auto"/>
              <w:bottom w:val="single" w:sz="4" w:space="0" w:color="auto"/>
              <w:right w:val="single" w:sz="4" w:space="0" w:color="auto"/>
            </w:tcBorders>
          </w:tcPr>
          <w:p w14:paraId="5D054DB8"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2F838468" w14:textId="0784C832" w:rsidR="00F64AA6" w:rsidRPr="00A735F9" w:rsidRDefault="00F64AA6" w:rsidP="002D4FF6">
            <w:pPr>
              <w:pStyle w:val="WW-PlainText"/>
              <w:jc w:val="right"/>
              <w:rPr>
                <w:rFonts w:ascii="Times New Roman" w:hAnsi="Times New Roman"/>
                <w:sz w:val="24"/>
              </w:rPr>
            </w:pPr>
            <w:r>
              <w:rPr>
                <w:rFonts w:ascii="Times New Roman" w:hAnsi="Times New Roman"/>
                <w:sz w:val="24"/>
              </w:rPr>
              <w:t>-20,294.11</w:t>
            </w:r>
          </w:p>
        </w:tc>
        <w:tc>
          <w:tcPr>
            <w:tcW w:w="2876" w:type="dxa"/>
            <w:tcBorders>
              <w:top w:val="single" w:sz="4" w:space="0" w:color="auto"/>
              <w:left w:val="single" w:sz="4" w:space="0" w:color="auto"/>
              <w:bottom w:val="single" w:sz="4" w:space="0" w:color="auto"/>
              <w:right w:val="single" w:sz="4" w:space="0" w:color="auto"/>
            </w:tcBorders>
          </w:tcPr>
          <w:p w14:paraId="637B4738"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B682D74" w14:textId="20F47F6F" w:rsidR="00F64AA6" w:rsidRPr="00A735F9" w:rsidRDefault="00F64AA6" w:rsidP="002D4FF6">
            <w:pPr>
              <w:pStyle w:val="WW-PlainText"/>
              <w:jc w:val="right"/>
              <w:rPr>
                <w:rFonts w:ascii="Times New Roman" w:hAnsi="Times New Roman"/>
                <w:sz w:val="24"/>
              </w:rPr>
            </w:pPr>
            <w:r>
              <w:rPr>
                <w:rFonts w:ascii="Times New Roman" w:hAnsi="Times New Roman"/>
                <w:sz w:val="24"/>
              </w:rPr>
              <w:t>6,824.11</w:t>
            </w:r>
          </w:p>
        </w:tc>
      </w:tr>
      <w:tr w:rsidR="00F64AA6" w:rsidRPr="00A735F9" w14:paraId="3D1868BE" w14:textId="77777777" w:rsidTr="002D4FF6">
        <w:trPr>
          <w:trHeight w:val="305"/>
        </w:trPr>
        <w:tc>
          <w:tcPr>
            <w:tcW w:w="2497" w:type="dxa"/>
            <w:tcBorders>
              <w:top w:val="single" w:sz="4" w:space="0" w:color="auto"/>
              <w:left w:val="single" w:sz="4" w:space="0" w:color="auto"/>
              <w:bottom w:val="single" w:sz="4" w:space="0" w:color="auto"/>
              <w:right w:val="single" w:sz="4" w:space="0" w:color="auto"/>
            </w:tcBorders>
          </w:tcPr>
          <w:p w14:paraId="5B7CA8DB"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5866C3A8" w14:textId="6669FF57" w:rsidR="00F64AA6" w:rsidRPr="00A735F9" w:rsidRDefault="00F64AA6" w:rsidP="002D4FF6">
            <w:pPr>
              <w:pStyle w:val="WW-PlainText"/>
              <w:jc w:val="right"/>
              <w:rPr>
                <w:rFonts w:ascii="Times New Roman" w:hAnsi="Times New Roman"/>
                <w:sz w:val="24"/>
              </w:rPr>
            </w:pPr>
            <w:r>
              <w:rPr>
                <w:rFonts w:ascii="Times New Roman" w:hAnsi="Times New Roman"/>
                <w:sz w:val="24"/>
              </w:rPr>
              <w:t>38,470.10</w:t>
            </w:r>
          </w:p>
        </w:tc>
        <w:tc>
          <w:tcPr>
            <w:tcW w:w="2876" w:type="dxa"/>
            <w:tcBorders>
              <w:top w:val="single" w:sz="4" w:space="0" w:color="auto"/>
              <w:left w:val="single" w:sz="4" w:space="0" w:color="auto"/>
              <w:bottom w:val="single" w:sz="4" w:space="0" w:color="auto"/>
              <w:right w:val="single" w:sz="4" w:space="0" w:color="auto"/>
            </w:tcBorders>
          </w:tcPr>
          <w:p w14:paraId="796CE5A9"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1B3783B" w14:textId="190BFEA9" w:rsidR="00F64AA6" w:rsidRPr="00A735F9" w:rsidRDefault="00F64AA6" w:rsidP="002D4FF6">
            <w:pPr>
              <w:pStyle w:val="WW-PlainText"/>
              <w:jc w:val="right"/>
              <w:rPr>
                <w:rFonts w:ascii="Times New Roman" w:hAnsi="Times New Roman"/>
                <w:sz w:val="24"/>
              </w:rPr>
            </w:pPr>
            <w:r>
              <w:rPr>
                <w:rFonts w:ascii="Times New Roman" w:hAnsi="Times New Roman"/>
                <w:sz w:val="24"/>
              </w:rPr>
              <w:t>20,237.79</w:t>
            </w:r>
          </w:p>
        </w:tc>
      </w:tr>
    </w:tbl>
    <w:p w14:paraId="6C771DC8" w14:textId="77777777" w:rsidR="00F64AA6" w:rsidRPr="00A735F9" w:rsidRDefault="00F64AA6" w:rsidP="00F64AA6">
      <w:pPr>
        <w:pStyle w:val="WW-PlainText"/>
        <w:ind w:firstLine="720"/>
        <w:rPr>
          <w:rFonts w:ascii="Times New Roman" w:hAnsi="Times New Roman"/>
          <w:sz w:val="24"/>
        </w:rPr>
      </w:pPr>
      <w:r w:rsidRPr="00A735F9">
        <w:rPr>
          <w:rFonts w:ascii="Times New Roman" w:hAnsi="Times New Roman"/>
          <w:sz w:val="24"/>
        </w:rPr>
        <w:t>*Perpetual Care Fund</w:t>
      </w:r>
      <w:r w:rsidRPr="00A735F9">
        <w:rPr>
          <w:rFonts w:ascii="Times New Roman" w:hAnsi="Times New Roman"/>
          <w:sz w:val="24"/>
        </w:rPr>
        <w:tab/>
        <w:t>$33,678.49</w:t>
      </w:r>
    </w:p>
    <w:p w14:paraId="30BE7CEA" w14:textId="77777777" w:rsidR="00F64AA6" w:rsidRPr="00A735F9" w:rsidRDefault="00F64AA6" w:rsidP="00F64AA6">
      <w:pPr>
        <w:pStyle w:val="WW-PlainText"/>
        <w:rPr>
          <w:rFonts w:ascii="Times New Roman" w:hAnsi="Times New Roman"/>
          <w:sz w:val="24"/>
        </w:rPr>
      </w:pPr>
    </w:p>
    <w:p w14:paraId="48A07C33" w14:textId="52188D5B" w:rsidR="00F64AA6" w:rsidRPr="00A735F9" w:rsidRDefault="00F64AA6" w:rsidP="00F64AA6">
      <w:pPr>
        <w:pStyle w:val="WW-PlainText"/>
        <w:rPr>
          <w:rFonts w:ascii="Times New Roman" w:hAnsi="Times New Roman"/>
          <w:sz w:val="24"/>
        </w:rPr>
      </w:pPr>
      <w:r w:rsidRPr="00A735F9">
        <w:rPr>
          <w:rFonts w:ascii="Times New Roman" w:hAnsi="Times New Roman"/>
          <w:sz w:val="24"/>
        </w:rPr>
        <w:t xml:space="preserve">Loan Programs </w:t>
      </w:r>
      <w:r>
        <w:rPr>
          <w:rFonts w:ascii="Times New Roman" w:hAnsi="Times New Roman"/>
          <w:sz w:val="24"/>
        </w:rPr>
        <w:t>7</w:t>
      </w:r>
      <w:r w:rsidRPr="00A735F9">
        <w:rPr>
          <w:rFonts w:ascii="Times New Roman" w:hAnsi="Times New Roman"/>
          <w:sz w:val="24"/>
        </w:rPr>
        <w:t xml:space="preserve">/1/20 – </w:t>
      </w:r>
      <w:r>
        <w:rPr>
          <w:rFonts w:ascii="Times New Roman" w:hAnsi="Times New Roman"/>
          <w:sz w:val="24"/>
        </w:rPr>
        <w:t>7</w:t>
      </w:r>
      <w:r w:rsidRPr="00A735F9">
        <w:rPr>
          <w:rFonts w:ascii="Times New Roman" w:hAnsi="Times New Roman"/>
          <w:sz w:val="24"/>
        </w:rPr>
        <w:t>/31/20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F64AA6" w:rsidRPr="00A735F9" w14:paraId="195ACAE9"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4FC99741" w14:textId="77777777" w:rsidR="00F64AA6" w:rsidRPr="00A735F9" w:rsidRDefault="00F64AA6" w:rsidP="002D4FF6">
            <w:pPr>
              <w:pStyle w:val="WW-PlainText"/>
              <w:jc w:val="center"/>
              <w:rPr>
                <w:rFonts w:ascii="Times New Roman" w:hAnsi="Times New Roman"/>
                <w:sz w:val="24"/>
              </w:rPr>
            </w:pPr>
            <w:r w:rsidRPr="00A735F9">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03BC7395" w14:textId="77777777" w:rsidR="00F64AA6" w:rsidRPr="00A735F9" w:rsidRDefault="00F64AA6" w:rsidP="002D4FF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FAABBDF" w14:textId="77777777" w:rsidR="00F64AA6" w:rsidRPr="00A735F9" w:rsidRDefault="00F64AA6" w:rsidP="002D4FF6">
            <w:pPr>
              <w:pStyle w:val="WW-PlainText"/>
              <w:jc w:val="center"/>
              <w:rPr>
                <w:rFonts w:ascii="Times New Roman" w:hAnsi="Times New Roman"/>
                <w:sz w:val="24"/>
              </w:rPr>
            </w:pPr>
            <w:r w:rsidRPr="00A735F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3F64251" w14:textId="77777777" w:rsidR="00F64AA6" w:rsidRPr="00A735F9" w:rsidRDefault="00F64AA6" w:rsidP="002D4FF6">
            <w:pPr>
              <w:pStyle w:val="WW-PlainText"/>
              <w:jc w:val="center"/>
              <w:rPr>
                <w:rFonts w:ascii="Times New Roman" w:hAnsi="Times New Roman"/>
                <w:sz w:val="24"/>
              </w:rPr>
            </w:pPr>
            <w:r w:rsidRPr="00A735F9">
              <w:rPr>
                <w:rFonts w:ascii="Times New Roman" w:hAnsi="Times New Roman"/>
                <w:sz w:val="24"/>
              </w:rPr>
              <w:t>Balances</w:t>
            </w:r>
          </w:p>
        </w:tc>
      </w:tr>
      <w:tr w:rsidR="00F64AA6" w:rsidRPr="00A735F9" w14:paraId="0BE61659"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4B2709EF"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33B505FE" w14:textId="1BDF1ED1" w:rsidR="00F64AA6" w:rsidRPr="00A735F9" w:rsidRDefault="00F64AA6" w:rsidP="002D4FF6">
            <w:pPr>
              <w:pStyle w:val="WW-PlainText"/>
              <w:jc w:val="right"/>
              <w:rPr>
                <w:rFonts w:ascii="Times New Roman" w:hAnsi="Times New Roman"/>
                <w:sz w:val="24"/>
              </w:rPr>
            </w:pPr>
            <w:r>
              <w:rPr>
                <w:rFonts w:ascii="Times New Roman" w:hAnsi="Times New Roman"/>
                <w:sz w:val="24"/>
              </w:rPr>
              <w:t>247,117.58</w:t>
            </w:r>
          </w:p>
        </w:tc>
        <w:tc>
          <w:tcPr>
            <w:tcW w:w="2880" w:type="dxa"/>
            <w:tcBorders>
              <w:top w:val="single" w:sz="4" w:space="0" w:color="auto"/>
              <w:left w:val="single" w:sz="4" w:space="0" w:color="auto"/>
              <w:bottom w:val="single" w:sz="4" w:space="0" w:color="auto"/>
              <w:right w:val="single" w:sz="4" w:space="0" w:color="auto"/>
            </w:tcBorders>
          </w:tcPr>
          <w:p w14:paraId="42B3B7E4"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03A27EC6" w14:textId="77B16506" w:rsidR="00F64AA6" w:rsidRPr="00A735F9" w:rsidRDefault="00F64AA6" w:rsidP="002D4FF6">
            <w:pPr>
              <w:pStyle w:val="WW-PlainText"/>
              <w:jc w:val="right"/>
              <w:rPr>
                <w:rFonts w:ascii="Times New Roman" w:hAnsi="Times New Roman"/>
                <w:sz w:val="24"/>
              </w:rPr>
            </w:pPr>
            <w:r>
              <w:rPr>
                <w:rFonts w:ascii="Times New Roman" w:hAnsi="Times New Roman"/>
                <w:sz w:val="24"/>
              </w:rPr>
              <w:t>7,785.20</w:t>
            </w:r>
          </w:p>
        </w:tc>
      </w:tr>
      <w:tr w:rsidR="00F64AA6" w:rsidRPr="00A735F9" w14:paraId="614D4E09"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14F41273"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72748F81" w14:textId="4DBDE2E1" w:rsidR="00F64AA6" w:rsidRPr="00A735F9" w:rsidRDefault="00F64AA6" w:rsidP="002D4FF6">
            <w:pPr>
              <w:pStyle w:val="WW-PlainText"/>
              <w:jc w:val="right"/>
              <w:rPr>
                <w:rFonts w:ascii="Times New Roman" w:hAnsi="Times New Roman"/>
                <w:sz w:val="24"/>
              </w:rPr>
            </w:pPr>
            <w:r>
              <w:rPr>
                <w:rFonts w:ascii="Times New Roman" w:hAnsi="Times New Roman"/>
                <w:sz w:val="24"/>
              </w:rPr>
              <w:t>663.82</w:t>
            </w:r>
          </w:p>
        </w:tc>
        <w:tc>
          <w:tcPr>
            <w:tcW w:w="2880" w:type="dxa"/>
            <w:tcBorders>
              <w:top w:val="single" w:sz="4" w:space="0" w:color="auto"/>
              <w:left w:val="single" w:sz="4" w:space="0" w:color="auto"/>
              <w:bottom w:val="single" w:sz="4" w:space="0" w:color="auto"/>
              <w:right w:val="single" w:sz="4" w:space="0" w:color="auto"/>
            </w:tcBorders>
          </w:tcPr>
          <w:p w14:paraId="7CB23DDF"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5CFC9782" w14:textId="36D4C095" w:rsidR="00F64AA6" w:rsidRPr="00A735F9" w:rsidRDefault="00F64AA6" w:rsidP="002D4FF6">
            <w:pPr>
              <w:pStyle w:val="WW-PlainText"/>
              <w:jc w:val="right"/>
              <w:rPr>
                <w:rFonts w:ascii="Times New Roman" w:hAnsi="Times New Roman"/>
                <w:sz w:val="24"/>
              </w:rPr>
            </w:pPr>
            <w:r>
              <w:rPr>
                <w:rFonts w:ascii="Times New Roman" w:hAnsi="Times New Roman"/>
                <w:sz w:val="24"/>
              </w:rPr>
              <w:t>227.89</w:t>
            </w:r>
          </w:p>
        </w:tc>
      </w:tr>
      <w:tr w:rsidR="00F64AA6" w:rsidRPr="00A735F9" w14:paraId="2BBAE536"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6DB79A1D"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37A04B7D" w14:textId="728265F2" w:rsidR="00F64AA6" w:rsidRPr="00A735F9" w:rsidRDefault="00F64AA6" w:rsidP="002D4FF6">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B7CC51E"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CA2C70C" w14:textId="1D110788" w:rsidR="00F64AA6" w:rsidRPr="00A735F9" w:rsidRDefault="00F64AA6" w:rsidP="002D4FF6">
            <w:pPr>
              <w:pStyle w:val="WW-PlainText"/>
              <w:jc w:val="right"/>
              <w:rPr>
                <w:rFonts w:ascii="Times New Roman" w:hAnsi="Times New Roman"/>
                <w:sz w:val="24"/>
              </w:rPr>
            </w:pPr>
            <w:r>
              <w:rPr>
                <w:rFonts w:ascii="Times New Roman" w:hAnsi="Times New Roman"/>
                <w:sz w:val="24"/>
              </w:rPr>
              <w:t>0.00</w:t>
            </w:r>
          </w:p>
        </w:tc>
      </w:tr>
      <w:tr w:rsidR="00F64AA6" w:rsidRPr="00A735F9" w14:paraId="464EE430"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3BF817E4"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37B96669" w14:textId="5EC7A11F" w:rsidR="00F64AA6" w:rsidRPr="00A735F9" w:rsidRDefault="00F64AA6" w:rsidP="002D4FF6">
            <w:pPr>
              <w:pStyle w:val="WW-PlainText"/>
              <w:jc w:val="right"/>
              <w:rPr>
                <w:rFonts w:ascii="Times New Roman" w:hAnsi="Times New Roman"/>
                <w:sz w:val="24"/>
              </w:rPr>
            </w:pPr>
            <w:r>
              <w:rPr>
                <w:rFonts w:ascii="Times New Roman" w:hAnsi="Times New Roman"/>
                <w:sz w:val="24"/>
              </w:rPr>
              <w:t>247,781.40</w:t>
            </w:r>
          </w:p>
        </w:tc>
        <w:tc>
          <w:tcPr>
            <w:tcW w:w="2880" w:type="dxa"/>
            <w:tcBorders>
              <w:top w:val="single" w:sz="4" w:space="0" w:color="auto"/>
              <w:left w:val="single" w:sz="4" w:space="0" w:color="auto"/>
              <w:bottom w:val="single" w:sz="4" w:space="0" w:color="auto"/>
              <w:right w:val="single" w:sz="4" w:space="0" w:color="auto"/>
            </w:tcBorders>
          </w:tcPr>
          <w:p w14:paraId="5E9AA927"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E58234B" w14:textId="5CD74F48" w:rsidR="00F64AA6" w:rsidRPr="00A735F9" w:rsidRDefault="00F64AA6" w:rsidP="002D4FF6">
            <w:pPr>
              <w:pStyle w:val="WW-PlainText"/>
              <w:jc w:val="right"/>
              <w:rPr>
                <w:rFonts w:ascii="Times New Roman" w:hAnsi="Times New Roman"/>
                <w:sz w:val="24"/>
              </w:rPr>
            </w:pPr>
            <w:r>
              <w:rPr>
                <w:rFonts w:ascii="Times New Roman" w:hAnsi="Times New Roman"/>
                <w:sz w:val="24"/>
              </w:rPr>
              <w:t>8,013.09</w:t>
            </w:r>
          </w:p>
        </w:tc>
      </w:tr>
      <w:tr w:rsidR="00F64AA6" w:rsidRPr="00A735F9" w14:paraId="77B88F61"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5B94EDA9"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7B6E5FA2" w14:textId="0344B166" w:rsidR="00F64AA6" w:rsidRPr="00A735F9" w:rsidRDefault="00F64AA6" w:rsidP="002D4FF6">
            <w:pPr>
              <w:pStyle w:val="WW-PlainText"/>
              <w:jc w:val="right"/>
              <w:rPr>
                <w:rFonts w:ascii="Times New Roman" w:hAnsi="Times New Roman"/>
                <w:sz w:val="24"/>
              </w:rPr>
            </w:pPr>
            <w:r>
              <w:rPr>
                <w:rFonts w:ascii="Times New Roman" w:hAnsi="Times New Roman"/>
                <w:sz w:val="24"/>
              </w:rPr>
              <w:t>128,451.61</w:t>
            </w:r>
          </w:p>
        </w:tc>
        <w:tc>
          <w:tcPr>
            <w:tcW w:w="2880" w:type="dxa"/>
            <w:tcBorders>
              <w:top w:val="single" w:sz="4" w:space="0" w:color="auto"/>
              <w:left w:val="single" w:sz="4" w:space="0" w:color="auto"/>
              <w:bottom w:val="single" w:sz="4" w:space="0" w:color="auto"/>
              <w:right w:val="single" w:sz="4" w:space="0" w:color="auto"/>
            </w:tcBorders>
          </w:tcPr>
          <w:p w14:paraId="5457B1A0"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434636FE" w14:textId="77649B4F" w:rsidR="00F64AA6" w:rsidRPr="00A735F9" w:rsidRDefault="00F64AA6" w:rsidP="002D4FF6">
            <w:pPr>
              <w:pStyle w:val="WW-PlainText"/>
              <w:jc w:val="right"/>
              <w:rPr>
                <w:rFonts w:ascii="Times New Roman" w:hAnsi="Times New Roman"/>
                <w:sz w:val="24"/>
              </w:rPr>
            </w:pPr>
            <w:r>
              <w:rPr>
                <w:rFonts w:ascii="Times New Roman" w:hAnsi="Times New Roman"/>
                <w:sz w:val="24"/>
              </w:rPr>
              <w:t>170,135.09</w:t>
            </w:r>
          </w:p>
        </w:tc>
      </w:tr>
      <w:tr w:rsidR="00F64AA6" w:rsidRPr="00A735F9" w14:paraId="783237BD"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7E6165A9"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7985F41C" w14:textId="4F6823D8" w:rsidR="00F64AA6" w:rsidRPr="00A735F9" w:rsidRDefault="00F64AA6" w:rsidP="002D4FF6">
            <w:pPr>
              <w:pStyle w:val="WW-PlainText"/>
              <w:jc w:val="right"/>
              <w:rPr>
                <w:rFonts w:ascii="Times New Roman" w:hAnsi="Times New Roman"/>
                <w:sz w:val="24"/>
              </w:rPr>
            </w:pPr>
            <w:r>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22F2CFC8" w14:textId="77777777" w:rsidR="00F64AA6" w:rsidRPr="00A735F9" w:rsidRDefault="00F64AA6" w:rsidP="002D4FF6">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5819FE00" w14:textId="78E22630" w:rsidR="00F64AA6" w:rsidRPr="00A735F9" w:rsidRDefault="00F64AA6" w:rsidP="002D4FF6">
            <w:pPr>
              <w:pStyle w:val="WW-PlainText"/>
              <w:jc w:val="right"/>
              <w:rPr>
                <w:rFonts w:ascii="Times New Roman" w:hAnsi="Times New Roman"/>
                <w:sz w:val="24"/>
              </w:rPr>
            </w:pPr>
          </w:p>
        </w:tc>
      </w:tr>
      <w:tr w:rsidR="00F64AA6" w:rsidRPr="00A735F9" w14:paraId="69010267" w14:textId="77777777" w:rsidTr="002D4FF6">
        <w:trPr>
          <w:trHeight w:val="288"/>
        </w:trPr>
        <w:tc>
          <w:tcPr>
            <w:tcW w:w="2947" w:type="dxa"/>
            <w:tcBorders>
              <w:top w:val="single" w:sz="4" w:space="0" w:color="auto"/>
              <w:left w:val="single" w:sz="4" w:space="0" w:color="auto"/>
              <w:bottom w:val="single" w:sz="4" w:space="0" w:color="auto"/>
              <w:right w:val="single" w:sz="4" w:space="0" w:color="auto"/>
            </w:tcBorders>
          </w:tcPr>
          <w:p w14:paraId="39914386"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14D83AE2" w14:textId="5DF059AB" w:rsidR="00F64AA6" w:rsidRPr="00A735F9" w:rsidRDefault="00F64AA6" w:rsidP="002D4FF6">
            <w:pPr>
              <w:pStyle w:val="WW-PlainText"/>
              <w:jc w:val="right"/>
              <w:rPr>
                <w:rFonts w:ascii="Times New Roman" w:hAnsi="Times New Roman"/>
                <w:sz w:val="24"/>
              </w:rPr>
            </w:pPr>
            <w:r>
              <w:rPr>
                <w:rFonts w:ascii="Times New Roman" w:hAnsi="Times New Roman"/>
                <w:sz w:val="24"/>
              </w:rPr>
              <w:t>426,233.01</w:t>
            </w:r>
          </w:p>
        </w:tc>
        <w:tc>
          <w:tcPr>
            <w:tcW w:w="2880" w:type="dxa"/>
            <w:tcBorders>
              <w:top w:val="single" w:sz="4" w:space="0" w:color="auto"/>
              <w:left w:val="single" w:sz="4" w:space="0" w:color="auto"/>
              <w:bottom w:val="single" w:sz="4" w:space="0" w:color="auto"/>
              <w:right w:val="single" w:sz="4" w:space="0" w:color="auto"/>
            </w:tcBorders>
          </w:tcPr>
          <w:p w14:paraId="4657A35A" w14:textId="77777777" w:rsidR="00F64AA6" w:rsidRPr="00A735F9" w:rsidRDefault="00F64AA6" w:rsidP="002D4FF6">
            <w:pPr>
              <w:pStyle w:val="WW-PlainText"/>
              <w:rPr>
                <w:rFonts w:ascii="Times New Roman" w:hAnsi="Times New Roman"/>
                <w:sz w:val="24"/>
              </w:rPr>
            </w:pPr>
            <w:r w:rsidRPr="00A735F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B2296D4" w14:textId="71391E7A" w:rsidR="00F64AA6" w:rsidRPr="00A735F9" w:rsidRDefault="00F64AA6" w:rsidP="002D4FF6">
            <w:pPr>
              <w:pStyle w:val="WW-PlainText"/>
              <w:jc w:val="right"/>
              <w:rPr>
                <w:rFonts w:ascii="Times New Roman" w:hAnsi="Times New Roman"/>
                <w:sz w:val="24"/>
              </w:rPr>
            </w:pPr>
            <w:r>
              <w:rPr>
                <w:rFonts w:ascii="Times New Roman" w:hAnsi="Times New Roman"/>
                <w:sz w:val="24"/>
              </w:rPr>
              <w:t>178,148.18</w:t>
            </w:r>
          </w:p>
        </w:tc>
      </w:tr>
    </w:tbl>
    <w:p w14:paraId="66C61CE1" w14:textId="1115BAAE" w:rsidR="00F64AA6" w:rsidRPr="00A735F9" w:rsidRDefault="00F64AA6" w:rsidP="00F64AA6">
      <w:pPr>
        <w:tabs>
          <w:tab w:val="left" w:pos="0"/>
          <w:tab w:val="left" w:pos="90"/>
          <w:tab w:val="left" w:pos="180"/>
        </w:tabs>
        <w:spacing w:line="480" w:lineRule="auto"/>
        <w:rPr>
          <w:rFonts w:eastAsiaTheme="minorHAnsi"/>
          <w:i/>
        </w:rPr>
      </w:pPr>
      <w:r w:rsidRPr="00A735F9">
        <w:rPr>
          <w:rFonts w:eastAsiaTheme="minorHAnsi"/>
        </w:rPr>
        <w:tab/>
      </w:r>
      <w:r w:rsidRPr="00A735F9">
        <w:rPr>
          <w:rFonts w:eastAsiaTheme="minorHAnsi"/>
        </w:rPr>
        <w:tab/>
      </w:r>
      <w:r w:rsidRPr="00A735F9">
        <w:rPr>
          <w:rFonts w:eastAsiaTheme="minorHAnsi"/>
        </w:rPr>
        <w:tab/>
      </w:r>
      <w:r w:rsidRPr="00A735F9">
        <w:rPr>
          <w:rFonts w:eastAsiaTheme="minorHAnsi"/>
          <w:i/>
        </w:rPr>
        <w:t>*outstanding loans $</w:t>
      </w:r>
      <w:r>
        <w:rPr>
          <w:rFonts w:eastAsiaTheme="minorHAnsi"/>
          <w:i/>
        </w:rPr>
        <w:t>22,406.49</w:t>
      </w:r>
      <w:r w:rsidRPr="00A735F9">
        <w:rPr>
          <w:rFonts w:eastAsiaTheme="minorHAnsi"/>
          <w:i/>
        </w:rPr>
        <w:tab/>
      </w:r>
      <w:r w:rsidRPr="00A735F9">
        <w:rPr>
          <w:rFonts w:eastAsiaTheme="minorHAnsi"/>
          <w:i/>
        </w:rPr>
        <w:tab/>
        <w:t>*outstanding loans $2</w:t>
      </w:r>
      <w:r>
        <w:rPr>
          <w:rFonts w:eastAsiaTheme="minorHAnsi"/>
          <w:i/>
        </w:rPr>
        <w:t>3,530.84</w:t>
      </w:r>
    </w:p>
    <w:p w14:paraId="3E60EA90" w14:textId="38E367B9" w:rsidR="00F64AA6" w:rsidRPr="008C322E" w:rsidRDefault="00F64AA6" w:rsidP="00F64AA6">
      <w:pPr>
        <w:pStyle w:val="WW-PlainText"/>
        <w:rPr>
          <w:rFonts w:ascii="Times New Roman" w:hAnsi="Times New Roman"/>
          <w:sz w:val="24"/>
        </w:rPr>
      </w:pPr>
      <w:r w:rsidRPr="008C322E">
        <w:rPr>
          <w:rFonts w:ascii="Times New Roman" w:hAnsi="Times New Roman"/>
          <w:sz w:val="24"/>
        </w:rPr>
        <w:t xml:space="preserve">Capital Projects Fund </w:t>
      </w:r>
      <w:r>
        <w:rPr>
          <w:rFonts w:ascii="Times New Roman" w:hAnsi="Times New Roman"/>
          <w:sz w:val="24"/>
        </w:rPr>
        <w:t>7</w:t>
      </w:r>
      <w:r w:rsidRPr="008C322E">
        <w:rPr>
          <w:rFonts w:ascii="Times New Roman" w:hAnsi="Times New Roman"/>
          <w:sz w:val="24"/>
        </w:rPr>
        <w:t xml:space="preserve">/1/20 – </w:t>
      </w:r>
      <w:r>
        <w:rPr>
          <w:rFonts w:ascii="Times New Roman" w:hAnsi="Times New Roman"/>
          <w:sz w:val="24"/>
        </w:rPr>
        <w:t>7</w:t>
      </w:r>
      <w:r w:rsidRPr="008C322E">
        <w:rPr>
          <w:rFonts w:ascii="Times New Roman" w:hAnsi="Times New Roman"/>
          <w:sz w:val="24"/>
        </w:rPr>
        <w:t>/31/20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411"/>
        <w:gridCol w:w="1720"/>
        <w:gridCol w:w="1657"/>
        <w:gridCol w:w="1448"/>
        <w:gridCol w:w="1363"/>
      </w:tblGrid>
      <w:tr w:rsidR="00F64AA6" w:rsidRPr="008C322E" w14:paraId="50700A62" w14:textId="77777777" w:rsidTr="002D4FF6">
        <w:tc>
          <w:tcPr>
            <w:tcW w:w="2417" w:type="dxa"/>
            <w:tcBorders>
              <w:top w:val="single" w:sz="4" w:space="0" w:color="auto"/>
              <w:left w:val="single" w:sz="4" w:space="0" w:color="auto"/>
              <w:bottom w:val="single" w:sz="4" w:space="0" w:color="auto"/>
              <w:right w:val="single" w:sz="4" w:space="0" w:color="auto"/>
            </w:tcBorders>
          </w:tcPr>
          <w:p w14:paraId="27135FD2" w14:textId="77777777" w:rsidR="00F64AA6" w:rsidRPr="008C322E" w:rsidRDefault="00F64AA6" w:rsidP="002D4FF6">
            <w:pPr>
              <w:pStyle w:val="WW-PlainText"/>
              <w:rPr>
                <w:rFonts w:ascii="Times New Roman" w:hAnsi="Times New Roman"/>
                <w:sz w:val="22"/>
                <w:szCs w:val="22"/>
              </w:rPr>
            </w:pPr>
          </w:p>
        </w:tc>
        <w:tc>
          <w:tcPr>
            <w:tcW w:w="1411" w:type="dxa"/>
            <w:tcBorders>
              <w:top w:val="single" w:sz="4" w:space="0" w:color="auto"/>
              <w:left w:val="single" w:sz="4" w:space="0" w:color="auto"/>
              <w:bottom w:val="single" w:sz="4" w:space="0" w:color="auto"/>
              <w:right w:val="single" w:sz="4" w:space="0" w:color="auto"/>
            </w:tcBorders>
          </w:tcPr>
          <w:p w14:paraId="2D4FB609" w14:textId="77777777" w:rsidR="00F64AA6" w:rsidRPr="008C322E" w:rsidRDefault="00F64AA6" w:rsidP="002D4FF6">
            <w:pPr>
              <w:pStyle w:val="WW-PlainText"/>
              <w:jc w:val="center"/>
              <w:rPr>
                <w:rFonts w:ascii="Times New Roman" w:hAnsi="Times New Roman"/>
                <w:sz w:val="22"/>
                <w:szCs w:val="22"/>
              </w:rPr>
            </w:pPr>
            <w:r w:rsidRPr="008C322E">
              <w:rPr>
                <w:rFonts w:ascii="Times New Roman" w:hAnsi="Times New Roman"/>
                <w:sz w:val="22"/>
                <w:szCs w:val="22"/>
              </w:rPr>
              <w:t>Storm Drain</w:t>
            </w:r>
            <w:r>
              <w:rPr>
                <w:rFonts w:ascii="Times New Roman" w:hAnsi="Times New Roman"/>
                <w:sz w:val="22"/>
                <w:szCs w:val="22"/>
              </w:rPr>
              <w:t>s</w:t>
            </w:r>
            <w:r w:rsidRPr="008C322E">
              <w:rPr>
                <w:rFonts w:ascii="Times New Roman" w:hAnsi="Times New Roman"/>
                <w:sz w:val="22"/>
                <w:szCs w:val="22"/>
              </w:rPr>
              <w:t xml:space="preserve"> </w:t>
            </w:r>
          </w:p>
        </w:tc>
        <w:tc>
          <w:tcPr>
            <w:tcW w:w="1720" w:type="dxa"/>
            <w:tcBorders>
              <w:top w:val="single" w:sz="4" w:space="0" w:color="auto"/>
              <w:left w:val="single" w:sz="4" w:space="0" w:color="auto"/>
              <w:bottom w:val="single" w:sz="4" w:space="0" w:color="auto"/>
              <w:right w:val="single" w:sz="4" w:space="0" w:color="auto"/>
            </w:tcBorders>
          </w:tcPr>
          <w:p w14:paraId="66073A54" w14:textId="77777777" w:rsidR="00F64AA6" w:rsidRPr="008C322E" w:rsidRDefault="00F64AA6" w:rsidP="002D4FF6">
            <w:pPr>
              <w:pStyle w:val="WW-PlainText"/>
              <w:jc w:val="center"/>
              <w:rPr>
                <w:rFonts w:ascii="Times New Roman" w:hAnsi="Times New Roman"/>
                <w:sz w:val="22"/>
                <w:szCs w:val="22"/>
              </w:rPr>
            </w:pPr>
            <w:r w:rsidRPr="008C322E">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3E559829" w14:textId="77777777" w:rsidR="00F64AA6" w:rsidRPr="008C322E" w:rsidRDefault="00F64AA6" w:rsidP="002D4FF6">
            <w:pPr>
              <w:pStyle w:val="WW-PlainText"/>
              <w:jc w:val="center"/>
              <w:rPr>
                <w:rFonts w:ascii="Times New Roman" w:hAnsi="Times New Roman"/>
              </w:rPr>
            </w:pPr>
            <w:r w:rsidRPr="008C322E">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74BB2918" w14:textId="77777777" w:rsidR="00F64AA6" w:rsidRPr="008C322E" w:rsidRDefault="00F64AA6" w:rsidP="002D4FF6">
            <w:pPr>
              <w:pStyle w:val="WW-PlainText"/>
              <w:jc w:val="center"/>
              <w:rPr>
                <w:rFonts w:ascii="Times New Roman" w:hAnsi="Times New Roman"/>
                <w:sz w:val="22"/>
                <w:szCs w:val="22"/>
              </w:rPr>
            </w:pPr>
            <w:r>
              <w:rPr>
                <w:rFonts w:ascii="Times New Roman" w:hAnsi="Times New Roman"/>
                <w:sz w:val="22"/>
                <w:szCs w:val="22"/>
              </w:rPr>
              <w:t>Water Project</w:t>
            </w:r>
            <w:r w:rsidRPr="008C322E">
              <w:rPr>
                <w:rFonts w:ascii="Times New Roman" w:hAnsi="Times New Roman"/>
                <w:sz w:val="22"/>
                <w:szCs w:val="22"/>
              </w:rPr>
              <w:t xml:space="preserve">    </w:t>
            </w:r>
          </w:p>
        </w:tc>
        <w:tc>
          <w:tcPr>
            <w:tcW w:w="1363" w:type="dxa"/>
            <w:tcBorders>
              <w:top w:val="single" w:sz="4" w:space="0" w:color="auto"/>
              <w:left w:val="single" w:sz="4" w:space="0" w:color="auto"/>
              <w:bottom w:val="single" w:sz="4" w:space="0" w:color="auto"/>
              <w:right w:val="single" w:sz="4" w:space="0" w:color="auto"/>
            </w:tcBorders>
          </w:tcPr>
          <w:p w14:paraId="4B247381" w14:textId="77777777" w:rsidR="00F64AA6" w:rsidRPr="008C322E" w:rsidRDefault="00F64AA6" w:rsidP="002D4FF6">
            <w:pPr>
              <w:pStyle w:val="WW-PlainText"/>
              <w:jc w:val="center"/>
              <w:rPr>
                <w:rFonts w:ascii="Times New Roman" w:hAnsi="Times New Roman"/>
                <w:sz w:val="22"/>
                <w:szCs w:val="22"/>
              </w:rPr>
            </w:pPr>
            <w:r>
              <w:rPr>
                <w:rFonts w:ascii="Times New Roman" w:hAnsi="Times New Roman"/>
                <w:sz w:val="22"/>
                <w:szCs w:val="22"/>
              </w:rPr>
              <w:t>Restore NY</w:t>
            </w:r>
          </w:p>
        </w:tc>
      </w:tr>
      <w:tr w:rsidR="00F64AA6" w:rsidRPr="008C322E" w14:paraId="217C0731" w14:textId="77777777" w:rsidTr="002D4FF6">
        <w:tc>
          <w:tcPr>
            <w:tcW w:w="2417" w:type="dxa"/>
            <w:tcBorders>
              <w:top w:val="single" w:sz="4" w:space="0" w:color="auto"/>
              <w:left w:val="single" w:sz="4" w:space="0" w:color="auto"/>
              <w:bottom w:val="single" w:sz="4" w:space="0" w:color="auto"/>
              <w:right w:val="single" w:sz="4" w:space="0" w:color="auto"/>
            </w:tcBorders>
          </w:tcPr>
          <w:p w14:paraId="754B285E" w14:textId="77777777" w:rsidR="00F64AA6" w:rsidRPr="008C322E" w:rsidRDefault="00F64AA6" w:rsidP="002D4FF6">
            <w:pPr>
              <w:pStyle w:val="WW-PlainText"/>
              <w:rPr>
                <w:rFonts w:ascii="Times New Roman" w:hAnsi="Times New Roman"/>
                <w:sz w:val="24"/>
              </w:rPr>
            </w:pPr>
            <w:r w:rsidRPr="008C322E">
              <w:rPr>
                <w:rFonts w:ascii="Times New Roman" w:hAnsi="Times New Roman"/>
                <w:sz w:val="24"/>
              </w:rPr>
              <w:t>Beginning Balance</w:t>
            </w:r>
          </w:p>
        </w:tc>
        <w:tc>
          <w:tcPr>
            <w:tcW w:w="1411" w:type="dxa"/>
            <w:tcBorders>
              <w:top w:val="single" w:sz="4" w:space="0" w:color="auto"/>
              <w:left w:val="single" w:sz="4" w:space="0" w:color="auto"/>
              <w:bottom w:val="single" w:sz="4" w:space="0" w:color="auto"/>
              <w:right w:val="single" w:sz="4" w:space="0" w:color="auto"/>
            </w:tcBorders>
          </w:tcPr>
          <w:p w14:paraId="5F588506" w14:textId="58D4D56B" w:rsidR="00F64AA6" w:rsidRPr="008C322E" w:rsidRDefault="00F64AA6" w:rsidP="002D4FF6">
            <w:pPr>
              <w:pStyle w:val="WW-PlainText"/>
              <w:jc w:val="right"/>
              <w:rPr>
                <w:rFonts w:ascii="Times New Roman" w:hAnsi="Times New Roman"/>
                <w:sz w:val="24"/>
              </w:rPr>
            </w:pPr>
            <w:r>
              <w:rPr>
                <w:rFonts w:ascii="Times New Roman" w:hAnsi="Times New Roman"/>
                <w:sz w:val="24"/>
              </w:rPr>
              <w:t>282,105.28</w:t>
            </w:r>
          </w:p>
        </w:tc>
        <w:tc>
          <w:tcPr>
            <w:tcW w:w="1720" w:type="dxa"/>
            <w:tcBorders>
              <w:top w:val="single" w:sz="4" w:space="0" w:color="auto"/>
              <w:left w:val="single" w:sz="4" w:space="0" w:color="auto"/>
              <w:bottom w:val="single" w:sz="4" w:space="0" w:color="auto"/>
              <w:right w:val="single" w:sz="4" w:space="0" w:color="auto"/>
            </w:tcBorders>
          </w:tcPr>
          <w:p w14:paraId="61F42027" w14:textId="0476AC31" w:rsidR="00F64AA6" w:rsidRPr="008C322E" w:rsidRDefault="00F64AA6" w:rsidP="002D4FF6">
            <w:pPr>
              <w:pStyle w:val="WW-PlainText"/>
              <w:jc w:val="right"/>
              <w:rPr>
                <w:rFonts w:ascii="Times New Roman" w:hAnsi="Times New Roman"/>
                <w:sz w:val="24"/>
              </w:rPr>
            </w:pPr>
            <w:r>
              <w:rPr>
                <w:rFonts w:ascii="Times New Roman" w:hAnsi="Times New Roman"/>
                <w:sz w:val="24"/>
              </w:rPr>
              <w:t>41,878.09</w:t>
            </w:r>
          </w:p>
        </w:tc>
        <w:tc>
          <w:tcPr>
            <w:tcW w:w="1657" w:type="dxa"/>
            <w:tcBorders>
              <w:top w:val="single" w:sz="4" w:space="0" w:color="auto"/>
              <w:left w:val="single" w:sz="4" w:space="0" w:color="auto"/>
              <w:bottom w:val="single" w:sz="4" w:space="0" w:color="auto"/>
              <w:right w:val="single" w:sz="4" w:space="0" w:color="auto"/>
            </w:tcBorders>
          </w:tcPr>
          <w:p w14:paraId="6D82645D" w14:textId="2A568030" w:rsidR="00F64AA6" w:rsidRPr="008C322E" w:rsidRDefault="00F64AA6" w:rsidP="002D4FF6">
            <w:pPr>
              <w:pStyle w:val="WW-PlainText"/>
              <w:jc w:val="right"/>
              <w:rPr>
                <w:rFonts w:ascii="Times New Roman" w:hAnsi="Times New Roman"/>
                <w:sz w:val="24"/>
              </w:rPr>
            </w:pPr>
            <w:r>
              <w:rPr>
                <w:rFonts w:ascii="Times New Roman" w:hAnsi="Times New Roman"/>
                <w:sz w:val="24"/>
              </w:rPr>
              <w:t>849,689.76</w:t>
            </w:r>
          </w:p>
        </w:tc>
        <w:tc>
          <w:tcPr>
            <w:tcW w:w="1448" w:type="dxa"/>
            <w:tcBorders>
              <w:top w:val="single" w:sz="4" w:space="0" w:color="auto"/>
              <w:left w:val="single" w:sz="4" w:space="0" w:color="auto"/>
              <w:bottom w:val="single" w:sz="4" w:space="0" w:color="auto"/>
              <w:right w:val="single" w:sz="4" w:space="0" w:color="auto"/>
            </w:tcBorders>
          </w:tcPr>
          <w:p w14:paraId="3E5128B7" w14:textId="59AF2C3D" w:rsidR="00F64AA6" w:rsidRPr="008C322E" w:rsidRDefault="00F64AA6" w:rsidP="002D4FF6">
            <w:pPr>
              <w:pStyle w:val="WW-PlainText"/>
              <w:jc w:val="right"/>
              <w:rPr>
                <w:rFonts w:ascii="Times New Roman" w:hAnsi="Times New Roman"/>
                <w:sz w:val="24"/>
              </w:rPr>
            </w:pPr>
            <w:r>
              <w:rPr>
                <w:rFonts w:ascii="Times New Roman" w:hAnsi="Times New Roman"/>
                <w:sz w:val="24"/>
              </w:rPr>
              <w:t>14,674.40</w:t>
            </w:r>
          </w:p>
        </w:tc>
        <w:tc>
          <w:tcPr>
            <w:tcW w:w="1363" w:type="dxa"/>
            <w:tcBorders>
              <w:top w:val="single" w:sz="4" w:space="0" w:color="auto"/>
              <w:left w:val="single" w:sz="4" w:space="0" w:color="auto"/>
              <w:bottom w:val="single" w:sz="4" w:space="0" w:color="auto"/>
              <w:right w:val="single" w:sz="4" w:space="0" w:color="auto"/>
            </w:tcBorders>
          </w:tcPr>
          <w:p w14:paraId="4A93C1BB" w14:textId="77777777" w:rsidR="00F64AA6" w:rsidRPr="008C322E" w:rsidRDefault="00F64AA6" w:rsidP="002D4FF6">
            <w:pPr>
              <w:pStyle w:val="WW-PlainText"/>
              <w:jc w:val="right"/>
              <w:rPr>
                <w:rFonts w:ascii="Times New Roman" w:hAnsi="Times New Roman"/>
                <w:sz w:val="24"/>
              </w:rPr>
            </w:pPr>
            <w:r>
              <w:rPr>
                <w:rFonts w:ascii="Times New Roman" w:hAnsi="Times New Roman"/>
                <w:sz w:val="24"/>
              </w:rPr>
              <w:t>379.98</w:t>
            </w:r>
          </w:p>
        </w:tc>
      </w:tr>
      <w:tr w:rsidR="00F64AA6" w:rsidRPr="008C322E" w14:paraId="39F1F7E7" w14:textId="77777777" w:rsidTr="002D4FF6">
        <w:trPr>
          <w:trHeight w:val="242"/>
        </w:trPr>
        <w:tc>
          <w:tcPr>
            <w:tcW w:w="2417" w:type="dxa"/>
            <w:tcBorders>
              <w:top w:val="single" w:sz="4" w:space="0" w:color="auto"/>
              <w:left w:val="single" w:sz="4" w:space="0" w:color="auto"/>
              <w:bottom w:val="single" w:sz="4" w:space="0" w:color="auto"/>
              <w:right w:val="single" w:sz="4" w:space="0" w:color="auto"/>
            </w:tcBorders>
          </w:tcPr>
          <w:p w14:paraId="2E2C97A0" w14:textId="77777777" w:rsidR="00F64AA6" w:rsidRPr="008C322E" w:rsidRDefault="00F64AA6" w:rsidP="002D4FF6">
            <w:pPr>
              <w:pStyle w:val="WW-PlainText"/>
              <w:rPr>
                <w:rFonts w:ascii="Times New Roman" w:hAnsi="Times New Roman"/>
                <w:sz w:val="24"/>
              </w:rPr>
            </w:pPr>
            <w:r w:rsidRPr="008C322E">
              <w:rPr>
                <w:rFonts w:ascii="Times New Roman" w:hAnsi="Times New Roman"/>
                <w:sz w:val="24"/>
              </w:rPr>
              <w:t>Deposits/Debits</w:t>
            </w:r>
          </w:p>
        </w:tc>
        <w:tc>
          <w:tcPr>
            <w:tcW w:w="1411" w:type="dxa"/>
            <w:tcBorders>
              <w:top w:val="single" w:sz="4" w:space="0" w:color="auto"/>
              <w:left w:val="single" w:sz="4" w:space="0" w:color="auto"/>
              <w:bottom w:val="single" w:sz="4" w:space="0" w:color="auto"/>
              <w:right w:val="single" w:sz="4" w:space="0" w:color="auto"/>
            </w:tcBorders>
          </w:tcPr>
          <w:p w14:paraId="7FC1B122" w14:textId="6C682288" w:rsidR="00F64AA6" w:rsidRPr="008C322E" w:rsidRDefault="00F64AA6" w:rsidP="002D4FF6">
            <w:pPr>
              <w:pStyle w:val="WW-PlainText"/>
              <w:jc w:val="right"/>
              <w:rPr>
                <w:rFonts w:ascii="Times New Roman" w:hAnsi="Times New Roman"/>
                <w:sz w:val="24"/>
              </w:rPr>
            </w:pPr>
            <w:r>
              <w:rPr>
                <w:rFonts w:ascii="Times New Roman" w:hAnsi="Times New Roman"/>
                <w:sz w:val="24"/>
              </w:rPr>
              <w:t>50.00</w:t>
            </w:r>
          </w:p>
        </w:tc>
        <w:tc>
          <w:tcPr>
            <w:tcW w:w="1720" w:type="dxa"/>
            <w:tcBorders>
              <w:top w:val="single" w:sz="4" w:space="0" w:color="auto"/>
              <w:left w:val="single" w:sz="4" w:space="0" w:color="auto"/>
              <w:bottom w:val="single" w:sz="4" w:space="0" w:color="auto"/>
              <w:right w:val="single" w:sz="4" w:space="0" w:color="auto"/>
            </w:tcBorders>
          </w:tcPr>
          <w:p w14:paraId="44B567A7" w14:textId="6BD24469" w:rsidR="00F64AA6" w:rsidRPr="008C322E" w:rsidRDefault="00F64AA6" w:rsidP="002D4FF6">
            <w:pPr>
              <w:pStyle w:val="WW-PlainText"/>
              <w:jc w:val="right"/>
              <w:rPr>
                <w:rFonts w:ascii="Times New Roman" w:hAnsi="Times New Roman"/>
                <w:sz w:val="24"/>
              </w:rPr>
            </w:pPr>
            <w:r>
              <w:rPr>
                <w:rFonts w:ascii="Times New Roman" w:hAnsi="Times New Roman"/>
                <w:sz w:val="24"/>
              </w:rPr>
              <w:t>348.00</w:t>
            </w:r>
          </w:p>
        </w:tc>
        <w:tc>
          <w:tcPr>
            <w:tcW w:w="1657" w:type="dxa"/>
            <w:tcBorders>
              <w:top w:val="single" w:sz="4" w:space="0" w:color="auto"/>
              <w:left w:val="single" w:sz="4" w:space="0" w:color="auto"/>
              <w:bottom w:val="single" w:sz="4" w:space="0" w:color="auto"/>
              <w:right w:val="single" w:sz="4" w:space="0" w:color="auto"/>
            </w:tcBorders>
          </w:tcPr>
          <w:p w14:paraId="7E5646B5" w14:textId="6B38CB82" w:rsidR="00F64AA6" w:rsidRPr="008C322E" w:rsidRDefault="00F64AA6" w:rsidP="002D4FF6">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EE3942D" w14:textId="1DBA1E12" w:rsidR="00F64AA6" w:rsidRPr="008C322E" w:rsidRDefault="00F64AA6" w:rsidP="002D4FF6">
            <w:pPr>
              <w:pStyle w:val="WW-PlainText"/>
              <w:jc w:val="right"/>
              <w:rPr>
                <w:rFonts w:ascii="Times New Roman" w:hAnsi="Times New Roman"/>
                <w:sz w:val="24"/>
              </w:rPr>
            </w:pPr>
            <w:r>
              <w:rPr>
                <w:rFonts w:ascii="Times New Roman" w:hAnsi="Times New Roman"/>
                <w:sz w:val="24"/>
              </w:rPr>
              <w:t>500,000.00</w:t>
            </w:r>
          </w:p>
        </w:tc>
        <w:tc>
          <w:tcPr>
            <w:tcW w:w="1363" w:type="dxa"/>
            <w:tcBorders>
              <w:top w:val="single" w:sz="4" w:space="0" w:color="auto"/>
              <w:left w:val="single" w:sz="4" w:space="0" w:color="auto"/>
              <w:bottom w:val="single" w:sz="4" w:space="0" w:color="auto"/>
              <w:right w:val="single" w:sz="4" w:space="0" w:color="auto"/>
            </w:tcBorders>
          </w:tcPr>
          <w:p w14:paraId="0BB85718" w14:textId="77777777" w:rsidR="00F64AA6" w:rsidRPr="008C322E" w:rsidRDefault="00F64AA6" w:rsidP="002D4FF6">
            <w:pPr>
              <w:pStyle w:val="WW-PlainText"/>
              <w:jc w:val="right"/>
              <w:rPr>
                <w:rFonts w:ascii="Times New Roman" w:hAnsi="Times New Roman"/>
                <w:sz w:val="24"/>
              </w:rPr>
            </w:pPr>
            <w:r>
              <w:rPr>
                <w:rFonts w:ascii="Times New Roman" w:hAnsi="Times New Roman"/>
                <w:sz w:val="24"/>
              </w:rPr>
              <w:t>0.00</w:t>
            </w:r>
          </w:p>
        </w:tc>
      </w:tr>
      <w:tr w:rsidR="00F64AA6" w:rsidRPr="008C322E" w14:paraId="42148490" w14:textId="77777777" w:rsidTr="002D4FF6">
        <w:tc>
          <w:tcPr>
            <w:tcW w:w="2417" w:type="dxa"/>
            <w:tcBorders>
              <w:top w:val="single" w:sz="4" w:space="0" w:color="auto"/>
              <w:left w:val="single" w:sz="4" w:space="0" w:color="auto"/>
              <w:bottom w:val="single" w:sz="4" w:space="0" w:color="auto"/>
              <w:right w:val="single" w:sz="4" w:space="0" w:color="auto"/>
            </w:tcBorders>
          </w:tcPr>
          <w:p w14:paraId="12C03E00" w14:textId="77777777" w:rsidR="00F64AA6" w:rsidRPr="008C322E" w:rsidRDefault="00F64AA6" w:rsidP="002D4FF6">
            <w:pPr>
              <w:pStyle w:val="WW-PlainText"/>
              <w:rPr>
                <w:rFonts w:ascii="Times New Roman" w:hAnsi="Times New Roman"/>
                <w:sz w:val="24"/>
              </w:rPr>
            </w:pPr>
            <w:r w:rsidRPr="008C322E">
              <w:rPr>
                <w:rFonts w:ascii="Times New Roman" w:hAnsi="Times New Roman"/>
                <w:sz w:val="24"/>
              </w:rPr>
              <w:t>Disbursements/Credits</w:t>
            </w:r>
          </w:p>
        </w:tc>
        <w:tc>
          <w:tcPr>
            <w:tcW w:w="1411" w:type="dxa"/>
            <w:tcBorders>
              <w:top w:val="single" w:sz="4" w:space="0" w:color="auto"/>
              <w:left w:val="single" w:sz="4" w:space="0" w:color="auto"/>
              <w:bottom w:val="single" w:sz="4" w:space="0" w:color="auto"/>
              <w:right w:val="single" w:sz="4" w:space="0" w:color="auto"/>
            </w:tcBorders>
          </w:tcPr>
          <w:p w14:paraId="74173ABF" w14:textId="25E43337" w:rsidR="00F64AA6" w:rsidRPr="008C322E" w:rsidRDefault="00F64AA6" w:rsidP="002D4FF6">
            <w:pPr>
              <w:pStyle w:val="WW-PlainText"/>
              <w:jc w:val="right"/>
              <w:rPr>
                <w:rFonts w:ascii="Times New Roman" w:hAnsi="Times New Roman"/>
                <w:sz w:val="24"/>
              </w:rPr>
            </w:pPr>
            <w:r>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3A35ACCB" w14:textId="1C42742A" w:rsidR="00F64AA6" w:rsidRPr="008C322E" w:rsidRDefault="00F64AA6" w:rsidP="002D4FF6">
            <w:pPr>
              <w:pStyle w:val="WW-PlainText"/>
              <w:jc w:val="right"/>
              <w:rPr>
                <w:rFonts w:ascii="Times New Roman" w:hAnsi="Times New Roman"/>
                <w:sz w:val="24"/>
              </w:rPr>
            </w:pPr>
            <w:r>
              <w:rPr>
                <w:rFonts w:ascii="Times New Roman" w:hAnsi="Times New Roman"/>
                <w:sz w:val="24"/>
              </w:rPr>
              <w:t>-7,462.61</w:t>
            </w:r>
          </w:p>
        </w:tc>
        <w:tc>
          <w:tcPr>
            <w:tcW w:w="1657" w:type="dxa"/>
            <w:tcBorders>
              <w:top w:val="single" w:sz="4" w:space="0" w:color="auto"/>
              <w:left w:val="single" w:sz="4" w:space="0" w:color="auto"/>
              <w:bottom w:val="single" w:sz="4" w:space="0" w:color="auto"/>
              <w:right w:val="single" w:sz="4" w:space="0" w:color="auto"/>
            </w:tcBorders>
          </w:tcPr>
          <w:p w14:paraId="3832C7E1" w14:textId="15264567" w:rsidR="00F64AA6" w:rsidRPr="008C322E" w:rsidRDefault="00F64AA6" w:rsidP="002D4FF6">
            <w:pPr>
              <w:pStyle w:val="WW-PlainText"/>
              <w:jc w:val="right"/>
              <w:rPr>
                <w:rFonts w:ascii="Times New Roman" w:hAnsi="Times New Roman"/>
                <w:sz w:val="24"/>
              </w:rPr>
            </w:pPr>
            <w:r>
              <w:rPr>
                <w:rFonts w:ascii="Times New Roman" w:hAnsi="Times New Roman"/>
                <w:sz w:val="24"/>
              </w:rPr>
              <w:t>-9,442.75</w:t>
            </w:r>
          </w:p>
        </w:tc>
        <w:tc>
          <w:tcPr>
            <w:tcW w:w="1448" w:type="dxa"/>
            <w:tcBorders>
              <w:top w:val="single" w:sz="4" w:space="0" w:color="auto"/>
              <w:left w:val="single" w:sz="4" w:space="0" w:color="auto"/>
              <w:bottom w:val="single" w:sz="4" w:space="0" w:color="auto"/>
              <w:right w:val="single" w:sz="4" w:space="0" w:color="auto"/>
            </w:tcBorders>
          </w:tcPr>
          <w:p w14:paraId="0F2ADE4E" w14:textId="2E360045" w:rsidR="00F64AA6" w:rsidRPr="008C322E" w:rsidRDefault="00F64AA6" w:rsidP="002D4FF6">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7A9F0876" w14:textId="77777777" w:rsidR="00F64AA6" w:rsidRPr="008C322E" w:rsidRDefault="00F64AA6" w:rsidP="002D4FF6">
            <w:pPr>
              <w:pStyle w:val="WW-PlainText"/>
              <w:jc w:val="right"/>
              <w:rPr>
                <w:rFonts w:ascii="Times New Roman" w:hAnsi="Times New Roman"/>
                <w:sz w:val="24"/>
              </w:rPr>
            </w:pPr>
            <w:r>
              <w:rPr>
                <w:rFonts w:ascii="Times New Roman" w:hAnsi="Times New Roman"/>
                <w:sz w:val="24"/>
              </w:rPr>
              <w:t>0.00</w:t>
            </w:r>
          </w:p>
        </w:tc>
      </w:tr>
      <w:tr w:rsidR="00F64AA6" w:rsidRPr="008C322E" w14:paraId="1F1F47E1" w14:textId="77777777" w:rsidTr="002D4FF6">
        <w:trPr>
          <w:trHeight w:val="305"/>
        </w:trPr>
        <w:tc>
          <w:tcPr>
            <w:tcW w:w="2417" w:type="dxa"/>
            <w:tcBorders>
              <w:top w:val="single" w:sz="4" w:space="0" w:color="auto"/>
              <w:left w:val="single" w:sz="4" w:space="0" w:color="auto"/>
              <w:bottom w:val="single" w:sz="4" w:space="0" w:color="auto"/>
              <w:right w:val="single" w:sz="4" w:space="0" w:color="auto"/>
            </w:tcBorders>
          </w:tcPr>
          <w:p w14:paraId="282E5F28" w14:textId="77777777" w:rsidR="00F64AA6" w:rsidRPr="008C322E" w:rsidRDefault="00F64AA6" w:rsidP="002D4FF6">
            <w:pPr>
              <w:pStyle w:val="WW-PlainText"/>
              <w:rPr>
                <w:rFonts w:ascii="Times New Roman" w:hAnsi="Times New Roman"/>
                <w:sz w:val="24"/>
              </w:rPr>
            </w:pPr>
            <w:r w:rsidRPr="008C322E">
              <w:rPr>
                <w:rFonts w:ascii="Times New Roman" w:hAnsi="Times New Roman"/>
                <w:sz w:val="24"/>
              </w:rPr>
              <w:t>Ending Balance</w:t>
            </w:r>
          </w:p>
        </w:tc>
        <w:tc>
          <w:tcPr>
            <w:tcW w:w="1411" w:type="dxa"/>
            <w:tcBorders>
              <w:top w:val="single" w:sz="4" w:space="0" w:color="auto"/>
              <w:left w:val="single" w:sz="4" w:space="0" w:color="auto"/>
              <w:bottom w:val="single" w:sz="4" w:space="0" w:color="auto"/>
              <w:right w:val="single" w:sz="4" w:space="0" w:color="auto"/>
            </w:tcBorders>
          </w:tcPr>
          <w:p w14:paraId="16054904" w14:textId="41CF8157" w:rsidR="00F64AA6" w:rsidRPr="008C322E" w:rsidRDefault="00F64AA6" w:rsidP="002D4FF6">
            <w:pPr>
              <w:pStyle w:val="WW-PlainText"/>
              <w:jc w:val="right"/>
              <w:rPr>
                <w:rFonts w:ascii="Times New Roman" w:hAnsi="Times New Roman"/>
                <w:sz w:val="24"/>
              </w:rPr>
            </w:pPr>
            <w:r>
              <w:rPr>
                <w:rFonts w:ascii="Times New Roman" w:hAnsi="Times New Roman"/>
                <w:sz w:val="24"/>
              </w:rPr>
              <w:t>282,155.28</w:t>
            </w:r>
          </w:p>
        </w:tc>
        <w:tc>
          <w:tcPr>
            <w:tcW w:w="1720" w:type="dxa"/>
            <w:tcBorders>
              <w:top w:val="single" w:sz="4" w:space="0" w:color="auto"/>
              <w:left w:val="single" w:sz="4" w:space="0" w:color="auto"/>
              <w:bottom w:val="single" w:sz="4" w:space="0" w:color="auto"/>
              <w:right w:val="single" w:sz="4" w:space="0" w:color="auto"/>
            </w:tcBorders>
          </w:tcPr>
          <w:p w14:paraId="63CEDCDE" w14:textId="71F67162" w:rsidR="00F64AA6" w:rsidRPr="008C322E" w:rsidRDefault="00F64AA6" w:rsidP="002D4FF6">
            <w:pPr>
              <w:pStyle w:val="WW-PlainText"/>
              <w:jc w:val="right"/>
              <w:rPr>
                <w:rFonts w:ascii="Times New Roman" w:hAnsi="Times New Roman"/>
                <w:sz w:val="24"/>
              </w:rPr>
            </w:pPr>
            <w:r>
              <w:rPr>
                <w:rFonts w:ascii="Times New Roman" w:hAnsi="Times New Roman"/>
                <w:sz w:val="24"/>
              </w:rPr>
              <w:t>34,763.48</w:t>
            </w:r>
          </w:p>
        </w:tc>
        <w:tc>
          <w:tcPr>
            <w:tcW w:w="1657" w:type="dxa"/>
            <w:tcBorders>
              <w:top w:val="single" w:sz="4" w:space="0" w:color="auto"/>
              <w:left w:val="single" w:sz="4" w:space="0" w:color="auto"/>
              <w:bottom w:val="single" w:sz="4" w:space="0" w:color="auto"/>
              <w:right w:val="single" w:sz="4" w:space="0" w:color="auto"/>
            </w:tcBorders>
          </w:tcPr>
          <w:p w14:paraId="11FC1641" w14:textId="09A5BEFD" w:rsidR="00F64AA6" w:rsidRPr="008C322E" w:rsidRDefault="00F64AA6" w:rsidP="002D4FF6">
            <w:pPr>
              <w:pStyle w:val="WW-PlainText"/>
              <w:jc w:val="right"/>
              <w:rPr>
                <w:rFonts w:ascii="Times New Roman" w:hAnsi="Times New Roman"/>
                <w:sz w:val="24"/>
              </w:rPr>
            </w:pPr>
            <w:r>
              <w:rPr>
                <w:rFonts w:ascii="Times New Roman" w:hAnsi="Times New Roman"/>
                <w:sz w:val="24"/>
              </w:rPr>
              <w:t>840,247.01</w:t>
            </w:r>
          </w:p>
        </w:tc>
        <w:tc>
          <w:tcPr>
            <w:tcW w:w="1448" w:type="dxa"/>
            <w:tcBorders>
              <w:top w:val="single" w:sz="4" w:space="0" w:color="auto"/>
              <w:left w:val="single" w:sz="4" w:space="0" w:color="auto"/>
              <w:bottom w:val="single" w:sz="4" w:space="0" w:color="auto"/>
              <w:right w:val="single" w:sz="4" w:space="0" w:color="auto"/>
            </w:tcBorders>
          </w:tcPr>
          <w:p w14:paraId="0EEE7AC8" w14:textId="3F2AFC24" w:rsidR="00F64AA6" w:rsidRPr="008C322E" w:rsidRDefault="00F64AA6" w:rsidP="002D4FF6">
            <w:pPr>
              <w:pStyle w:val="WW-PlainText"/>
              <w:jc w:val="right"/>
              <w:rPr>
                <w:rFonts w:ascii="Times New Roman" w:hAnsi="Times New Roman"/>
                <w:sz w:val="24"/>
              </w:rPr>
            </w:pPr>
            <w:r>
              <w:rPr>
                <w:rFonts w:ascii="Times New Roman" w:hAnsi="Times New Roman"/>
                <w:sz w:val="24"/>
              </w:rPr>
              <w:t>514,674.40</w:t>
            </w:r>
          </w:p>
        </w:tc>
        <w:tc>
          <w:tcPr>
            <w:tcW w:w="1363" w:type="dxa"/>
            <w:tcBorders>
              <w:top w:val="single" w:sz="4" w:space="0" w:color="auto"/>
              <w:left w:val="single" w:sz="4" w:space="0" w:color="auto"/>
              <w:bottom w:val="single" w:sz="4" w:space="0" w:color="auto"/>
              <w:right w:val="single" w:sz="4" w:space="0" w:color="auto"/>
            </w:tcBorders>
          </w:tcPr>
          <w:p w14:paraId="6DE902DA" w14:textId="77777777" w:rsidR="00F64AA6" w:rsidRPr="008C322E" w:rsidRDefault="00F64AA6" w:rsidP="002D4FF6">
            <w:pPr>
              <w:pStyle w:val="WW-PlainText"/>
              <w:jc w:val="right"/>
              <w:rPr>
                <w:rFonts w:ascii="Times New Roman" w:hAnsi="Times New Roman"/>
                <w:sz w:val="24"/>
              </w:rPr>
            </w:pPr>
            <w:r>
              <w:rPr>
                <w:rFonts w:ascii="Times New Roman" w:hAnsi="Times New Roman"/>
                <w:sz w:val="24"/>
              </w:rPr>
              <w:t>379.98</w:t>
            </w:r>
          </w:p>
        </w:tc>
      </w:tr>
    </w:tbl>
    <w:p w14:paraId="0E153EC2" w14:textId="1D17FA33" w:rsidR="00F64AA6" w:rsidRPr="008C322E" w:rsidRDefault="00F64AA6" w:rsidP="00F64AA6">
      <w:pPr>
        <w:pStyle w:val="p2"/>
        <w:widowControl/>
        <w:spacing w:line="480" w:lineRule="auto"/>
        <w:ind w:left="720"/>
        <w:rPr>
          <w:bCs/>
        </w:rPr>
      </w:pPr>
      <w:r w:rsidRPr="008C322E">
        <w:rPr>
          <w:bCs/>
        </w:rPr>
        <w:t>*Total Capital Projects Fund Balance $1,</w:t>
      </w:r>
      <w:r>
        <w:rPr>
          <w:bCs/>
        </w:rPr>
        <w:t>671,840.17</w:t>
      </w:r>
    </w:p>
    <w:p w14:paraId="3DCF389B" w14:textId="59ECD32F" w:rsidR="00E24EEF" w:rsidRDefault="00E24EEF" w:rsidP="00E24EEF">
      <w:pPr>
        <w:pStyle w:val="p2"/>
        <w:widowControl/>
        <w:spacing w:line="480" w:lineRule="auto"/>
      </w:pPr>
      <w:r w:rsidRPr="00D67B17">
        <w:rPr>
          <w:b/>
          <w:bCs/>
          <w:u w:val="single"/>
        </w:rPr>
        <w:lastRenderedPageBreak/>
        <w:t>Finance Committee/Approval of Abstract</w:t>
      </w:r>
      <w:r w:rsidRPr="00D67B17">
        <w:rPr>
          <w:b/>
          <w:bCs/>
        </w:rPr>
        <w:t xml:space="preserve">:  </w:t>
      </w:r>
      <w:r w:rsidRPr="00D67B17">
        <w:t xml:space="preserve">Trustee </w:t>
      </w:r>
      <w:r w:rsidR="00D67B17" w:rsidRPr="00D67B17">
        <w:t>Burlingame</w:t>
      </w:r>
      <w:r w:rsidRPr="00D67B17">
        <w:t xml:space="preserve"> presented the following abstracts, and moved to approve all payments:  General Fund $</w:t>
      </w:r>
      <w:r w:rsidR="00D67B17" w:rsidRPr="00D67B17">
        <w:t>40,973.79; Cemetery Fund $6,612.67; and Unemployment $312.44</w:t>
      </w:r>
      <w:r w:rsidRPr="00D67B17">
        <w:t xml:space="preserve">.  Trustee </w:t>
      </w:r>
      <w:r w:rsidR="00D67B17" w:rsidRPr="00D67B17">
        <w:t>Sweeney</w:t>
      </w:r>
      <w:r w:rsidRPr="00D67B17">
        <w:t xml:space="preserve"> seconded the motion, which carried unanimously.</w:t>
      </w:r>
    </w:p>
    <w:p w14:paraId="31A64FD6" w14:textId="109B1FB7" w:rsidR="00D67B17" w:rsidRPr="00660154" w:rsidRDefault="00D67B17" w:rsidP="00D67B17">
      <w:pPr>
        <w:pStyle w:val="p2"/>
        <w:widowControl/>
        <w:spacing w:line="480" w:lineRule="auto"/>
      </w:pPr>
      <w:r w:rsidRPr="00660154">
        <w:rPr>
          <w:b/>
          <w:u w:val="single"/>
        </w:rPr>
        <w:t>Capital Projects Abstract</w:t>
      </w:r>
      <w:r w:rsidRPr="00660154">
        <w:rPr>
          <w:b/>
        </w:rPr>
        <w:t>:</w:t>
      </w:r>
      <w:r w:rsidRPr="00660154">
        <w:t xml:space="preserve">  Trustee </w:t>
      </w:r>
      <w:r>
        <w:t xml:space="preserve">Havens </w:t>
      </w:r>
      <w:r w:rsidRPr="00660154">
        <w:rPr>
          <w:bCs/>
        </w:rPr>
        <w:t xml:space="preserve">moved to approve the following expenditures be paid from the Capital Projects Fund.  </w:t>
      </w:r>
      <w:r w:rsidRPr="00660154">
        <w:t xml:space="preserve">Trustee </w:t>
      </w:r>
      <w:r>
        <w:t>Sweeney</w:t>
      </w:r>
      <w:r w:rsidRPr="00660154">
        <w:t xml:space="preserve"> seconded the motion, which carried unanimously.</w:t>
      </w:r>
    </w:p>
    <w:tbl>
      <w:tblPr>
        <w:tblStyle w:val="TableGrid"/>
        <w:tblW w:w="0" w:type="auto"/>
        <w:tblInd w:w="625" w:type="dxa"/>
        <w:tblLook w:val="04A0" w:firstRow="1" w:lastRow="0" w:firstColumn="1" w:lastColumn="0" w:noHBand="0" w:noVBand="1"/>
      </w:tblPr>
      <w:tblGrid>
        <w:gridCol w:w="3240"/>
        <w:gridCol w:w="2160"/>
        <w:gridCol w:w="1530"/>
        <w:gridCol w:w="2070"/>
      </w:tblGrid>
      <w:tr w:rsidR="00D67B17" w:rsidRPr="00660154" w14:paraId="27193201" w14:textId="77777777" w:rsidTr="00D67B17">
        <w:trPr>
          <w:trHeight w:hRule="exact" w:val="360"/>
        </w:trPr>
        <w:tc>
          <w:tcPr>
            <w:tcW w:w="3240" w:type="dxa"/>
          </w:tcPr>
          <w:p w14:paraId="545186C1" w14:textId="77777777" w:rsidR="00D67B17" w:rsidRPr="00660154" w:rsidRDefault="00D67B17" w:rsidP="002D4FF6">
            <w:pPr>
              <w:pStyle w:val="p2"/>
              <w:widowControl/>
              <w:spacing w:line="480" w:lineRule="auto"/>
              <w:jc w:val="center"/>
            </w:pPr>
            <w:r w:rsidRPr="00660154">
              <w:t>Vendor</w:t>
            </w:r>
          </w:p>
        </w:tc>
        <w:tc>
          <w:tcPr>
            <w:tcW w:w="2160" w:type="dxa"/>
          </w:tcPr>
          <w:p w14:paraId="56AB74ED" w14:textId="77777777" w:rsidR="00D67B17" w:rsidRPr="00660154" w:rsidRDefault="00D67B17" w:rsidP="002D4FF6">
            <w:pPr>
              <w:pStyle w:val="p2"/>
              <w:widowControl/>
              <w:spacing w:line="480" w:lineRule="auto"/>
              <w:jc w:val="center"/>
            </w:pPr>
            <w:r w:rsidRPr="00660154">
              <w:t>Project</w:t>
            </w:r>
          </w:p>
        </w:tc>
        <w:tc>
          <w:tcPr>
            <w:tcW w:w="1530" w:type="dxa"/>
          </w:tcPr>
          <w:p w14:paraId="0AB187A3" w14:textId="77777777" w:rsidR="00D67B17" w:rsidRPr="00660154" w:rsidRDefault="00D67B17" w:rsidP="002D4FF6">
            <w:pPr>
              <w:pStyle w:val="p2"/>
              <w:widowControl/>
              <w:spacing w:line="480" w:lineRule="auto"/>
              <w:jc w:val="center"/>
            </w:pPr>
            <w:r w:rsidRPr="00660154">
              <w:t>Invoice</w:t>
            </w:r>
          </w:p>
        </w:tc>
        <w:tc>
          <w:tcPr>
            <w:tcW w:w="2070" w:type="dxa"/>
          </w:tcPr>
          <w:p w14:paraId="57AD1C08" w14:textId="77777777" w:rsidR="00D67B17" w:rsidRPr="00660154" w:rsidRDefault="00D67B17" w:rsidP="002D4FF6">
            <w:pPr>
              <w:pStyle w:val="p2"/>
              <w:widowControl/>
              <w:spacing w:line="480" w:lineRule="auto"/>
              <w:jc w:val="center"/>
            </w:pPr>
            <w:r w:rsidRPr="00660154">
              <w:t>Amount</w:t>
            </w:r>
          </w:p>
        </w:tc>
      </w:tr>
      <w:tr w:rsidR="00D67B17" w:rsidRPr="00660154" w14:paraId="3F5FF3CE" w14:textId="77777777" w:rsidTr="00D67B17">
        <w:trPr>
          <w:trHeight w:hRule="exact" w:val="360"/>
        </w:trPr>
        <w:tc>
          <w:tcPr>
            <w:tcW w:w="3240" w:type="dxa"/>
          </w:tcPr>
          <w:p w14:paraId="41E108C7" w14:textId="77777777" w:rsidR="00D67B17" w:rsidRPr="00660154" w:rsidRDefault="00D67B17" w:rsidP="002D4FF6">
            <w:pPr>
              <w:pStyle w:val="p2"/>
              <w:widowControl/>
              <w:spacing w:line="480" w:lineRule="auto"/>
            </w:pPr>
            <w:r w:rsidRPr="00660154">
              <w:t>Wilcox Building Specialties</w:t>
            </w:r>
          </w:p>
        </w:tc>
        <w:tc>
          <w:tcPr>
            <w:tcW w:w="2160" w:type="dxa"/>
          </w:tcPr>
          <w:p w14:paraId="711A9B66" w14:textId="77777777" w:rsidR="00D67B17" w:rsidRPr="00660154" w:rsidRDefault="00D67B17" w:rsidP="002D4FF6">
            <w:pPr>
              <w:pStyle w:val="p2"/>
              <w:widowControl/>
              <w:spacing w:line="480" w:lineRule="auto"/>
            </w:pPr>
            <w:r w:rsidRPr="00660154">
              <w:t>Glen Park Project</w:t>
            </w:r>
          </w:p>
        </w:tc>
        <w:tc>
          <w:tcPr>
            <w:tcW w:w="1530" w:type="dxa"/>
          </w:tcPr>
          <w:p w14:paraId="24C8817B" w14:textId="2148FD6F" w:rsidR="00D67B17" w:rsidRPr="00660154" w:rsidRDefault="00D67B17" w:rsidP="002D4FF6">
            <w:pPr>
              <w:pStyle w:val="p2"/>
              <w:widowControl/>
              <w:spacing w:line="480" w:lineRule="auto"/>
              <w:jc w:val="center"/>
            </w:pPr>
            <w:r w:rsidRPr="00660154">
              <w:t>200380</w:t>
            </w:r>
            <w:r>
              <w:t>2</w:t>
            </w:r>
          </w:p>
        </w:tc>
        <w:tc>
          <w:tcPr>
            <w:tcW w:w="2070" w:type="dxa"/>
            <w:vAlign w:val="bottom"/>
          </w:tcPr>
          <w:p w14:paraId="3B1C150A" w14:textId="63C06DDA" w:rsidR="00D67B17" w:rsidRPr="00660154" w:rsidRDefault="00D67B17" w:rsidP="002D4FF6">
            <w:pPr>
              <w:pStyle w:val="p2"/>
              <w:widowControl/>
              <w:spacing w:line="480" w:lineRule="auto"/>
              <w:jc w:val="right"/>
            </w:pPr>
            <w:r>
              <w:t>$         970.00</w:t>
            </w:r>
          </w:p>
        </w:tc>
      </w:tr>
      <w:tr w:rsidR="00D67B17" w:rsidRPr="00660154" w14:paraId="50D8705A" w14:textId="77777777" w:rsidTr="00D67B17">
        <w:trPr>
          <w:trHeight w:hRule="exact" w:val="360"/>
        </w:trPr>
        <w:tc>
          <w:tcPr>
            <w:tcW w:w="3240" w:type="dxa"/>
          </w:tcPr>
          <w:p w14:paraId="5F18F123" w14:textId="707E3F16" w:rsidR="00D67B17" w:rsidRPr="00660154" w:rsidRDefault="00D67B17" w:rsidP="002D4FF6">
            <w:pPr>
              <w:pStyle w:val="p2"/>
              <w:widowControl/>
              <w:spacing w:line="480" w:lineRule="auto"/>
            </w:pPr>
            <w:r>
              <w:t>Tioga State Bank/Teaoga Dev</w:t>
            </w:r>
          </w:p>
        </w:tc>
        <w:tc>
          <w:tcPr>
            <w:tcW w:w="2160" w:type="dxa"/>
          </w:tcPr>
          <w:p w14:paraId="5AE7BA9B" w14:textId="6DEE024A" w:rsidR="00D67B17" w:rsidRPr="00660154" w:rsidRDefault="00D67B17" w:rsidP="002D4FF6">
            <w:pPr>
              <w:pStyle w:val="p2"/>
              <w:widowControl/>
              <w:spacing w:line="480" w:lineRule="auto"/>
            </w:pPr>
            <w:r>
              <w:t>Restore NY</w:t>
            </w:r>
          </w:p>
        </w:tc>
        <w:tc>
          <w:tcPr>
            <w:tcW w:w="1530" w:type="dxa"/>
          </w:tcPr>
          <w:p w14:paraId="06EEC5EC" w14:textId="32FD79E2" w:rsidR="00D67B17" w:rsidRPr="00660154" w:rsidRDefault="00D67B17" w:rsidP="002D4FF6">
            <w:pPr>
              <w:pStyle w:val="p2"/>
              <w:widowControl/>
              <w:spacing w:line="480" w:lineRule="auto"/>
              <w:jc w:val="center"/>
            </w:pPr>
            <w:r>
              <w:t>Draw 3</w:t>
            </w:r>
          </w:p>
        </w:tc>
        <w:tc>
          <w:tcPr>
            <w:tcW w:w="2070" w:type="dxa"/>
            <w:vAlign w:val="bottom"/>
          </w:tcPr>
          <w:p w14:paraId="112B9AA5" w14:textId="5D523C11" w:rsidR="00D67B17" w:rsidRPr="00660154" w:rsidRDefault="00D67B17" w:rsidP="002D4FF6">
            <w:pPr>
              <w:pStyle w:val="p2"/>
              <w:widowControl/>
              <w:spacing w:line="480" w:lineRule="auto"/>
              <w:jc w:val="right"/>
            </w:pPr>
            <w:r>
              <w:t>316,405.35</w:t>
            </w:r>
          </w:p>
        </w:tc>
      </w:tr>
      <w:tr w:rsidR="00D67B17" w:rsidRPr="007C7264" w14:paraId="0BBFEFEC" w14:textId="77777777" w:rsidTr="00D67B17">
        <w:trPr>
          <w:trHeight w:hRule="exact" w:val="360"/>
        </w:trPr>
        <w:tc>
          <w:tcPr>
            <w:tcW w:w="3240" w:type="dxa"/>
          </w:tcPr>
          <w:p w14:paraId="1A5B0051" w14:textId="77777777" w:rsidR="00D67B17" w:rsidRPr="00660154" w:rsidRDefault="00D67B17" w:rsidP="002D4FF6">
            <w:pPr>
              <w:pStyle w:val="p2"/>
              <w:widowControl/>
              <w:spacing w:line="480" w:lineRule="auto"/>
            </w:pPr>
            <w:r w:rsidRPr="00660154">
              <w:t>Total</w:t>
            </w:r>
          </w:p>
        </w:tc>
        <w:tc>
          <w:tcPr>
            <w:tcW w:w="2160" w:type="dxa"/>
          </w:tcPr>
          <w:p w14:paraId="3027F22D" w14:textId="77777777" w:rsidR="00D67B17" w:rsidRPr="00660154" w:rsidRDefault="00D67B17" w:rsidP="002D4FF6">
            <w:pPr>
              <w:pStyle w:val="p2"/>
              <w:widowControl/>
              <w:spacing w:line="480" w:lineRule="auto"/>
            </w:pPr>
          </w:p>
        </w:tc>
        <w:tc>
          <w:tcPr>
            <w:tcW w:w="1530" w:type="dxa"/>
          </w:tcPr>
          <w:p w14:paraId="07827E85" w14:textId="77777777" w:rsidR="00D67B17" w:rsidRPr="00660154" w:rsidRDefault="00D67B17" w:rsidP="002D4FF6">
            <w:pPr>
              <w:pStyle w:val="p2"/>
              <w:widowControl/>
              <w:spacing w:line="480" w:lineRule="auto"/>
              <w:jc w:val="center"/>
            </w:pPr>
          </w:p>
        </w:tc>
        <w:tc>
          <w:tcPr>
            <w:tcW w:w="2070" w:type="dxa"/>
            <w:vAlign w:val="bottom"/>
          </w:tcPr>
          <w:p w14:paraId="343C6373" w14:textId="408BA9A9" w:rsidR="00D67B17" w:rsidRPr="00660154" w:rsidRDefault="00D67B17" w:rsidP="002D4FF6">
            <w:pPr>
              <w:pStyle w:val="p2"/>
              <w:widowControl/>
              <w:spacing w:line="480" w:lineRule="auto"/>
              <w:jc w:val="right"/>
            </w:pPr>
            <w:r w:rsidRPr="00660154">
              <w:t xml:space="preserve">$  </w:t>
            </w:r>
            <w:r>
              <w:t>317,375.35</w:t>
            </w:r>
          </w:p>
        </w:tc>
      </w:tr>
    </w:tbl>
    <w:p w14:paraId="6D6E8F35" w14:textId="77777777" w:rsidR="00D67B17" w:rsidRPr="00D67B17" w:rsidRDefault="00D67B17" w:rsidP="00D67B17">
      <w:pPr>
        <w:pStyle w:val="p2"/>
        <w:widowControl/>
        <w:spacing w:line="240" w:lineRule="auto"/>
      </w:pPr>
    </w:p>
    <w:p w14:paraId="55D22123" w14:textId="79C513C8" w:rsidR="00172071" w:rsidRPr="00DE2DA7" w:rsidRDefault="00172071" w:rsidP="00172071">
      <w:pPr>
        <w:spacing w:line="480" w:lineRule="auto"/>
        <w:rPr>
          <w:bCs/>
        </w:rPr>
      </w:pPr>
      <w:r w:rsidRPr="00063BB0">
        <w:rPr>
          <w:b/>
          <w:bCs/>
          <w:u w:val="single"/>
        </w:rPr>
        <w:t>Sidewalk Block Reimbursement Program</w:t>
      </w:r>
      <w:r w:rsidRPr="00063BB0">
        <w:rPr>
          <w:b/>
          <w:bCs/>
        </w:rPr>
        <w:t xml:space="preserve">:  </w:t>
      </w:r>
      <w:r>
        <w:rPr>
          <w:bCs/>
        </w:rPr>
        <w:t>The clerk submitted a draft application for the Sidewalk Block Reimbursement Program based on the protocol that was previously discussed.  Trustee Sweeney moved to approve the use of the form.  Trustee Burlingame seconded the motion, which carried unanimously.</w:t>
      </w:r>
    </w:p>
    <w:p w14:paraId="7B9F9E3E" w14:textId="1B87B7B6" w:rsidR="00E24EEF" w:rsidRPr="0066063C" w:rsidRDefault="00E24EEF" w:rsidP="00E24EEF">
      <w:pPr>
        <w:spacing w:line="480" w:lineRule="auto"/>
        <w:rPr>
          <w:bCs/>
        </w:rPr>
      </w:pPr>
      <w:r w:rsidRPr="0066063C">
        <w:rPr>
          <w:b/>
          <w:bCs/>
          <w:u w:val="single"/>
        </w:rPr>
        <w:t>Proposed Glenwood Cemetery Expansion</w:t>
      </w:r>
      <w:r w:rsidRPr="0066063C">
        <w:rPr>
          <w:b/>
        </w:rPr>
        <w:t>:</w:t>
      </w:r>
      <w:r w:rsidRPr="0066063C">
        <w:rPr>
          <w:bCs/>
        </w:rPr>
        <w:t xml:space="preserve">  </w:t>
      </w:r>
      <w:r w:rsidR="0066063C">
        <w:rPr>
          <w:bCs/>
        </w:rPr>
        <w:t>Ron Keene stated he reached out to Hunt Engineers</w:t>
      </w:r>
      <w:r w:rsidR="005976AF">
        <w:rPr>
          <w:bCs/>
        </w:rPr>
        <w:t xml:space="preserve"> and met with Gary Thompson at Glenwood Cemetery.  They discussed what would be most feasible to expand.  Hunt Engineers proposed a lump sum of $1,600 to survey, set pins, and provide a map of the layout.  Trustee Sinsabaugh moved to expand Section B of Glenwood Cemetery and to approve Hunt Engineers to do the survey and layout at a cost of $1,600 as presented.  Trustee Sweeney seconded the motion, which carried unanimously.</w:t>
      </w:r>
    </w:p>
    <w:p w14:paraId="3586A124" w14:textId="65AFC648" w:rsidR="00E24EEF" w:rsidRPr="005976AF" w:rsidRDefault="00E24EEF" w:rsidP="00E24EEF">
      <w:pPr>
        <w:spacing w:line="480" w:lineRule="auto"/>
        <w:rPr>
          <w:bCs/>
        </w:rPr>
      </w:pPr>
      <w:r w:rsidRPr="005976AF">
        <w:rPr>
          <w:b/>
          <w:u w:val="single"/>
        </w:rPr>
        <w:t>General Maintenance of Village Hall</w:t>
      </w:r>
      <w:r w:rsidRPr="005976AF">
        <w:rPr>
          <w:b/>
        </w:rPr>
        <w:t xml:space="preserve">:  </w:t>
      </w:r>
      <w:r w:rsidRPr="005976AF">
        <w:rPr>
          <w:bCs/>
        </w:rPr>
        <w:t xml:space="preserve">Trustee Aronstam stated </w:t>
      </w:r>
      <w:r w:rsidR="005976AF" w:rsidRPr="005976AF">
        <w:rPr>
          <w:bCs/>
        </w:rPr>
        <w:t>he will review</w:t>
      </w:r>
      <w:r w:rsidR="005976AF">
        <w:rPr>
          <w:bCs/>
        </w:rPr>
        <w:t xml:space="preserve"> possible options for the wing or how to </w:t>
      </w:r>
      <w:r w:rsidR="00E32AE2">
        <w:rPr>
          <w:bCs/>
        </w:rPr>
        <w:t>preserve it</w:t>
      </w:r>
      <w:r w:rsidR="005976AF">
        <w:rPr>
          <w:bCs/>
        </w:rPr>
        <w:t>.</w:t>
      </w:r>
    </w:p>
    <w:p w14:paraId="6757BDDB" w14:textId="7F731FDB" w:rsidR="00172071" w:rsidRPr="00013BE9" w:rsidRDefault="00172071" w:rsidP="00172071">
      <w:pPr>
        <w:spacing w:line="480" w:lineRule="auto"/>
      </w:pPr>
      <w:r w:rsidRPr="00013BE9">
        <w:rPr>
          <w:b/>
          <w:bCs/>
          <w:u w:val="single"/>
        </w:rPr>
        <w:t>USDA Response to Water Project Funding</w:t>
      </w:r>
      <w:r w:rsidRPr="00013BE9">
        <w:rPr>
          <w:b/>
          <w:bCs/>
        </w:rPr>
        <w:t xml:space="preserve">:  </w:t>
      </w:r>
      <w:r w:rsidR="00013BE9">
        <w:t>Mayor Ayres stated he contacted Tom Reed’s office and was given contact information for USDA.</w:t>
      </w:r>
    </w:p>
    <w:p w14:paraId="310B6D03" w14:textId="7AC50DC1" w:rsidR="00172071" w:rsidRPr="00013BE9" w:rsidRDefault="00172071" w:rsidP="00172071">
      <w:pPr>
        <w:spacing w:line="480" w:lineRule="auto"/>
      </w:pPr>
      <w:r w:rsidRPr="00013BE9">
        <w:rPr>
          <w:b/>
          <w:bCs/>
          <w:u w:val="single"/>
        </w:rPr>
        <w:t>NYS DOT 17C/RT34 Intersection Review</w:t>
      </w:r>
      <w:r w:rsidRPr="00013BE9">
        <w:rPr>
          <w:b/>
          <w:bCs/>
        </w:rPr>
        <w:t xml:space="preserve">: </w:t>
      </w:r>
      <w:r w:rsidRPr="00013BE9">
        <w:t xml:space="preserve"> Mayor Ayres </w:t>
      </w:r>
      <w:r w:rsidR="00013BE9">
        <w:t>stated he reached out to Dandy and should have more information at the next meeting.</w:t>
      </w:r>
    </w:p>
    <w:p w14:paraId="288E7D60" w14:textId="6DC7BE5E" w:rsidR="00172071" w:rsidRDefault="00172071" w:rsidP="00172071">
      <w:pPr>
        <w:spacing w:line="480" w:lineRule="auto"/>
      </w:pPr>
      <w:r w:rsidRPr="006145DC">
        <w:rPr>
          <w:b/>
          <w:u w:val="single"/>
        </w:rPr>
        <w:t>Youth Recreation Programs</w:t>
      </w:r>
      <w:r w:rsidRPr="006145DC">
        <w:rPr>
          <w:b/>
        </w:rPr>
        <w:t>:</w:t>
      </w:r>
      <w:r w:rsidRPr="006145DC">
        <w:rPr>
          <w:bCs/>
        </w:rPr>
        <w:t xml:space="preserve">  </w:t>
      </w:r>
      <w:r w:rsidRPr="006145DC">
        <w:t xml:space="preserve">Trustee Aronstam stated </w:t>
      </w:r>
      <w:r w:rsidR="006145DC">
        <w:t>he met with Coach Miller and they are unsure what will happen with varsity football at this point.  If they are unable to play, they may want to play under recreation as no-contact football</w:t>
      </w:r>
      <w:r w:rsidR="00D85000">
        <w:t xml:space="preserve"> only for this season</w:t>
      </w:r>
      <w:r w:rsidR="006145DC">
        <w:t xml:space="preserve">.  </w:t>
      </w:r>
      <w:r w:rsidR="00D85000">
        <w:t xml:space="preserve">This would also need to be approved by New York State.  </w:t>
      </w:r>
      <w:r w:rsidR="006145DC">
        <w:t>That will be discussed once they know what they are going to do.</w:t>
      </w:r>
    </w:p>
    <w:p w14:paraId="7C6D8213" w14:textId="0A849330" w:rsidR="006145DC" w:rsidRPr="006145DC" w:rsidRDefault="006145DC" w:rsidP="00172071">
      <w:pPr>
        <w:spacing w:line="480" w:lineRule="auto"/>
      </w:pPr>
      <w:r>
        <w:tab/>
      </w:r>
      <w:r w:rsidR="00D85000">
        <w:t xml:space="preserve">Trustee Aronstam recommended allowing outside kids to participate in our flag football program, and charge them 50% more to register.  They would only be accepted if there is room.  There would be no Waverly kids turned away due to outside participation.  All registrants will sign a waiver to hold the village harmless, and </w:t>
      </w:r>
      <w:r w:rsidR="00A73CFD">
        <w:t xml:space="preserve">all </w:t>
      </w:r>
      <w:r w:rsidR="00D85000">
        <w:t xml:space="preserve">will have to comply with all COVID-19 safety regulations.  Trustee Aronstam </w:t>
      </w:r>
      <w:r w:rsidR="00D85000">
        <w:lastRenderedPageBreak/>
        <w:t>moved to allow outside youth participation as presented.  Trustee Sweeney seconded the motion, which carried unanimously.</w:t>
      </w:r>
    </w:p>
    <w:p w14:paraId="1B9FFE1D" w14:textId="641D0059" w:rsidR="00172071" w:rsidRDefault="00172071" w:rsidP="00172071">
      <w:pPr>
        <w:pStyle w:val="p2"/>
        <w:widowControl/>
        <w:spacing w:line="480" w:lineRule="auto"/>
      </w:pPr>
      <w:r w:rsidRPr="00D630F5">
        <w:rPr>
          <w:b/>
          <w:bCs/>
          <w:u w:val="single"/>
        </w:rPr>
        <w:t>Approval of 2018 CDBG Abstract</w:t>
      </w:r>
      <w:r w:rsidRPr="00D630F5">
        <w:rPr>
          <w:b/>
          <w:bCs/>
        </w:rPr>
        <w:t>:</w:t>
      </w:r>
      <w:r w:rsidRPr="00D630F5">
        <w:t xml:space="preserve">  The clerk presented the abstract for Drawdown #</w:t>
      </w:r>
      <w:r>
        <w:t>7</w:t>
      </w:r>
      <w:r w:rsidRPr="00D630F5">
        <w:t xml:space="preserve"> in the amount of $</w:t>
      </w:r>
      <w:r>
        <w:t>10,008.27</w:t>
      </w:r>
      <w:r w:rsidRPr="00D630F5">
        <w:t xml:space="preserve">.  Trustee </w:t>
      </w:r>
      <w:r>
        <w:t>Sinsabaugh</w:t>
      </w:r>
      <w:r w:rsidRPr="00D630F5">
        <w:t xml:space="preserve"> moved to approve the bills as presented.  Trustee </w:t>
      </w:r>
      <w:r>
        <w:t>Havens</w:t>
      </w:r>
      <w:r w:rsidRPr="00D630F5">
        <w:t xml:space="preserve"> seconded the motion, which carried unanimously.</w:t>
      </w:r>
    </w:p>
    <w:p w14:paraId="08E0BC38" w14:textId="2DAB2A06" w:rsidR="00E24EEF" w:rsidRPr="00145092" w:rsidRDefault="00172071" w:rsidP="00E24EEF">
      <w:pPr>
        <w:spacing w:line="480" w:lineRule="auto"/>
        <w:rPr>
          <w:bCs/>
        </w:rPr>
      </w:pPr>
      <w:r w:rsidRPr="00145092">
        <w:rPr>
          <w:b/>
          <w:u w:val="single"/>
        </w:rPr>
        <w:t>Tree Request</w:t>
      </w:r>
      <w:r w:rsidR="00E24EEF" w:rsidRPr="00145092">
        <w:rPr>
          <w:b/>
        </w:rPr>
        <w:t xml:space="preserve">:  </w:t>
      </w:r>
      <w:r w:rsidR="00145092">
        <w:rPr>
          <w:bCs/>
        </w:rPr>
        <w:t xml:space="preserve">The clerk read a letter from Patrick Roney, 71 Pine Street, requesting permission to remove a village tree in front of his house.  The tree has damaged three sidewalk blocks and he will be replacing the sidewalk.  It is also a Crab Apple Tree and the apples fall and rot causing the sidewalk to be slippery.  He stated he would remove the tree and stump at his own expense. </w:t>
      </w:r>
      <w:r w:rsidR="00E32AE2">
        <w:rPr>
          <w:bCs/>
        </w:rPr>
        <w:t xml:space="preserve"> </w:t>
      </w:r>
      <w:r w:rsidR="00145092">
        <w:rPr>
          <w:bCs/>
        </w:rPr>
        <w:t xml:space="preserve">Mayor Ayres </w:t>
      </w:r>
      <w:r w:rsidR="00E32AE2">
        <w:rPr>
          <w:bCs/>
        </w:rPr>
        <w:t>disclosed that Mr. Roney is a Village of Waverly employee.  He also stated</w:t>
      </w:r>
      <w:r w:rsidR="00145092">
        <w:rPr>
          <w:bCs/>
        </w:rPr>
        <w:t xml:space="preserve"> we have granted permission to residents </w:t>
      </w:r>
      <w:r w:rsidR="00E32AE2">
        <w:rPr>
          <w:bCs/>
        </w:rPr>
        <w:t>in the past</w:t>
      </w:r>
      <w:r w:rsidR="00145092">
        <w:rPr>
          <w:bCs/>
        </w:rPr>
        <w:t>.  Trustee Havens moved to grant permission as requested.  Trustee Sweeney seconded the motion, which carried unanimously.</w:t>
      </w:r>
    </w:p>
    <w:p w14:paraId="5A543685" w14:textId="54E007DD" w:rsidR="00172071" w:rsidRPr="00C22755" w:rsidRDefault="00172071" w:rsidP="00172071">
      <w:pPr>
        <w:pStyle w:val="p2"/>
        <w:widowControl/>
        <w:spacing w:line="480" w:lineRule="auto"/>
        <w:rPr>
          <w:rFonts w:eastAsiaTheme="minorHAnsi"/>
        </w:rPr>
      </w:pPr>
      <w:r w:rsidRPr="00C22755">
        <w:rPr>
          <w:rFonts w:eastAsiaTheme="minorHAnsi"/>
          <w:b/>
          <w:u w:val="single"/>
        </w:rPr>
        <w:t>Executive Session</w:t>
      </w:r>
      <w:r w:rsidRPr="00C22755">
        <w:rPr>
          <w:rFonts w:eastAsiaTheme="minorHAnsi"/>
          <w:b/>
        </w:rPr>
        <w:t>:</w:t>
      </w:r>
      <w:r w:rsidRPr="00C22755">
        <w:rPr>
          <w:rFonts w:eastAsiaTheme="minorHAnsi"/>
        </w:rPr>
        <w:t xml:space="preserve">  Trustee </w:t>
      </w:r>
      <w:r>
        <w:rPr>
          <w:rFonts w:eastAsiaTheme="minorHAnsi"/>
        </w:rPr>
        <w:t>Havens</w:t>
      </w:r>
      <w:r w:rsidRPr="00C22755">
        <w:rPr>
          <w:rFonts w:eastAsiaTheme="minorHAnsi"/>
        </w:rPr>
        <w:t xml:space="preserve"> moved to enter Executive Session at 7:</w:t>
      </w:r>
      <w:r>
        <w:rPr>
          <w:rFonts w:eastAsiaTheme="minorHAnsi"/>
        </w:rPr>
        <w:t>12</w:t>
      </w:r>
      <w:r w:rsidRPr="00C22755">
        <w:rPr>
          <w:rFonts w:eastAsiaTheme="minorHAnsi"/>
        </w:rPr>
        <w:t xml:space="preserve"> p.m. to discuss </w:t>
      </w:r>
      <w:r>
        <w:rPr>
          <w:rFonts w:eastAsiaTheme="minorHAnsi"/>
        </w:rPr>
        <w:t>personnel/labor management issues</w:t>
      </w:r>
      <w:r w:rsidRPr="00C22755">
        <w:rPr>
          <w:rFonts w:eastAsiaTheme="minorHAnsi"/>
        </w:rPr>
        <w:t xml:space="preserve">.  Trustee </w:t>
      </w:r>
      <w:r>
        <w:rPr>
          <w:rFonts w:eastAsiaTheme="minorHAnsi"/>
        </w:rPr>
        <w:t>Sweeney</w:t>
      </w:r>
      <w:r w:rsidRPr="00C22755">
        <w:rPr>
          <w:rFonts w:eastAsiaTheme="minorHAnsi"/>
        </w:rPr>
        <w:t xml:space="preserve"> seconded the motion, which carried unanimously.  </w:t>
      </w:r>
    </w:p>
    <w:p w14:paraId="6BBC7AC2" w14:textId="778C55BC" w:rsidR="00172071" w:rsidRPr="00C22755" w:rsidRDefault="00172071" w:rsidP="00172071">
      <w:pPr>
        <w:pStyle w:val="p2"/>
        <w:widowControl/>
        <w:spacing w:line="480" w:lineRule="auto"/>
        <w:ind w:firstLine="720"/>
        <w:rPr>
          <w:rFonts w:eastAsiaTheme="minorHAnsi"/>
        </w:rPr>
      </w:pPr>
      <w:r w:rsidRPr="00C22755">
        <w:rPr>
          <w:rFonts w:eastAsiaTheme="minorHAnsi"/>
        </w:rPr>
        <w:t xml:space="preserve">Trustee </w:t>
      </w:r>
      <w:r w:rsidR="00013BE9">
        <w:rPr>
          <w:rFonts w:eastAsiaTheme="minorHAnsi"/>
        </w:rPr>
        <w:t>Aronstam</w:t>
      </w:r>
      <w:r w:rsidRPr="00C22755">
        <w:rPr>
          <w:rFonts w:eastAsiaTheme="minorHAnsi"/>
        </w:rPr>
        <w:t xml:space="preserve"> moved to enter regular session at 7:</w:t>
      </w:r>
      <w:r w:rsidR="00013BE9">
        <w:rPr>
          <w:rFonts w:eastAsiaTheme="minorHAnsi"/>
        </w:rPr>
        <w:t>34</w:t>
      </w:r>
      <w:r w:rsidRPr="00C22755">
        <w:rPr>
          <w:rFonts w:eastAsiaTheme="minorHAnsi"/>
        </w:rPr>
        <w:t xml:space="preserve"> p.m.  Trustee Havens seconded the motion, which carried unanimously.  </w:t>
      </w:r>
    </w:p>
    <w:p w14:paraId="669E0125" w14:textId="0299FB10" w:rsidR="00E24EEF" w:rsidRPr="00236090" w:rsidRDefault="00E24EEF" w:rsidP="00E24EEF">
      <w:pPr>
        <w:tabs>
          <w:tab w:val="left" w:pos="0"/>
          <w:tab w:val="left" w:pos="90"/>
          <w:tab w:val="left" w:pos="180"/>
        </w:tabs>
        <w:spacing w:line="480" w:lineRule="auto"/>
      </w:pPr>
      <w:r w:rsidRPr="00013BE9">
        <w:rPr>
          <w:b/>
          <w:bCs/>
          <w:u w:val="single"/>
        </w:rPr>
        <w:t>Adjournment</w:t>
      </w:r>
      <w:r w:rsidRPr="00013BE9">
        <w:t xml:space="preserve">:  Trustee </w:t>
      </w:r>
      <w:r w:rsidR="00013BE9" w:rsidRPr="00013BE9">
        <w:t>Aronstam</w:t>
      </w:r>
      <w:r w:rsidRPr="00013BE9">
        <w:t xml:space="preserve"> moved to adjourn at </w:t>
      </w:r>
      <w:r w:rsidR="00013BE9" w:rsidRPr="00013BE9">
        <w:t>7:35</w:t>
      </w:r>
      <w:r w:rsidRPr="00013BE9">
        <w:t xml:space="preserve"> p.m.  Trustee </w:t>
      </w:r>
      <w:r w:rsidR="00013BE9" w:rsidRPr="00013BE9">
        <w:t>Sweeney</w:t>
      </w:r>
      <w:r w:rsidRPr="00013BE9">
        <w:t xml:space="preserve"> seconded the motion, which carried unanimously.</w:t>
      </w:r>
      <w:r w:rsidRPr="00236090">
        <w:t xml:space="preserve">  </w:t>
      </w:r>
      <w:r w:rsidRPr="00236090">
        <w:tab/>
      </w:r>
      <w:r w:rsidRPr="00236090">
        <w:tab/>
      </w:r>
      <w:r w:rsidRPr="00236090">
        <w:tab/>
      </w:r>
      <w:r w:rsidRPr="00236090">
        <w:tab/>
      </w:r>
    </w:p>
    <w:p w14:paraId="569EC6D0" w14:textId="77777777" w:rsidR="00E24EEF" w:rsidRPr="00236090" w:rsidRDefault="00E24EEF" w:rsidP="00E24EEF">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243DFDF8" w14:textId="77777777" w:rsidR="00E24EEF" w:rsidRPr="00236090" w:rsidRDefault="00E24EEF" w:rsidP="00E24EEF">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0D38E13C" w14:textId="5EA97C31" w:rsidR="007C7264" w:rsidRDefault="00E24EEF" w:rsidP="00E24EEF">
      <w:pPr>
        <w:spacing w:line="480" w:lineRule="auto"/>
        <w:rPr>
          <w:b/>
          <w:highlight w:val="yellow"/>
          <w:u w:val="single"/>
        </w:rPr>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6A26980A" w14:textId="77777777" w:rsidR="007C7264" w:rsidRDefault="007C7264" w:rsidP="0029033E">
      <w:pPr>
        <w:spacing w:line="480" w:lineRule="auto"/>
        <w:rPr>
          <w:b/>
          <w:highlight w:val="yellow"/>
          <w:u w:val="single"/>
        </w:rPr>
      </w:pPr>
    </w:p>
    <w:p w14:paraId="4F3EC56E" w14:textId="77777777" w:rsidR="00D5757B" w:rsidRPr="00C1603C" w:rsidRDefault="00D5757B" w:rsidP="00D5757B">
      <w:pPr>
        <w:jc w:val="center"/>
        <w:rPr>
          <w:rFonts w:eastAsiaTheme="minorHAnsi"/>
          <w:b/>
        </w:rPr>
      </w:pPr>
      <w:r w:rsidRPr="00C1603C">
        <w:rPr>
          <w:rFonts w:eastAsiaTheme="minorHAnsi"/>
          <w:b/>
        </w:rPr>
        <w:t>REGULAR MEETING OF THE BOARD OF TRUSTEES</w:t>
      </w:r>
    </w:p>
    <w:p w14:paraId="3628EA66" w14:textId="77777777" w:rsidR="00D5757B" w:rsidRPr="00C1603C" w:rsidRDefault="00D5757B" w:rsidP="00D5757B">
      <w:pPr>
        <w:jc w:val="center"/>
        <w:rPr>
          <w:rFonts w:eastAsiaTheme="minorHAnsi"/>
          <w:b/>
        </w:rPr>
      </w:pPr>
      <w:r w:rsidRPr="00C1603C">
        <w:rPr>
          <w:rFonts w:eastAsiaTheme="minorHAnsi"/>
          <w:b/>
        </w:rPr>
        <w:t>OF THE VILLAGE OF WAVERLY HELD AT 6:30 P.M.</w:t>
      </w:r>
    </w:p>
    <w:p w14:paraId="5AB511F0" w14:textId="174BBF00" w:rsidR="00D5757B" w:rsidRPr="00C1603C" w:rsidRDefault="00D5757B" w:rsidP="00D5757B">
      <w:pPr>
        <w:jc w:val="center"/>
        <w:rPr>
          <w:rFonts w:eastAsiaTheme="minorHAnsi"/>
          <w:b/>
        </w:rPr>
      </w:pPr>
      <w:r w:rsidRPr="00C1603C">
        <w:rPr>
          <w:rFonts w:eastAsiaTheme="minorHAnsi"/>
          <w:b/>
        </w:rPr>
        <w:t xml:space="preserve">ON TUESDAY, </w:t>
      </w:r>
      <w:r>
        <w:rPr>
          <w:rFonts w:eastAsiaTheme="minorHAnsi"/>
          <w:b/>
        </w:rPr>
        <w:t>SEPTEMBER 8</w:t>
      </w:r>
      <w:r w:rsidRPr="00C1603C">
        <w:rPr>
          <w:rFonts w:eastAsiaTheme="minorHAnsi"/>
          <w:b/>
        </w:rPr>
        <w:t>, 2020 IN THE</w:t>
      </w:r>
    </w:p>
    <w:p w14:paraId="6F7DF795" w14:textId="77777777" w:rsidR="00D5757B" w:rsidRPr="00C1603C" w:rsidRDefault="00D5757B" w:rsidP="00D5757B">
      <w:pPr>
        <w:keepNext/>
        <w:jc w:val="center"/>
        <w:outlineLvl w:val="0"/>
        <w:rPr>
          <w:rFonts w:eastAsiaTheme="minorHAnsi"/>
          <w:b/>
        </w:rPr>
      </w:pPr>
      <w:r w:rsidRPr="00C1603C">
        <w:rPr>
          <w:rFonts w:eastAsiaTheme="minorHAnsi"/>
          <w:b/>
        </w:rPr>
        <w:t>TRUSTEES’ ROOM IN THE VILLAGE HALL</w:t>
      </w:r>
    </w:p>
    <w:p w14:paraId="4E8FEF56" w14:textId="77777777" w:rsidR="00D5757B" w:rsidRPr="007C7264" w:rsidRDefault="00D5757B" w:rsidP="00D5757B">
      <w:pPr>
        <w:spacing w:after="200" w:line="276" w:lineRule="auto"/>
        <w:rPr>
          <w:rFonts w:asciiTheme="minorHAnsi" w:eastAsiaTheme="minorHAnsi" w:hAnsiTheme="minorHAnsi" w:cstheme="minorBidi"/>
          <w:sz w:val="22"/>
          <w:szCs w:val="22"/>
          <w:highlight w:val="yellow"/>
        </w:rPr>
      </w:pPr>
    </w:p>
    <w:p w14:paraId="02DD98C7" w14:textId="77777777" w:rsidR="00D5757B" w:rsidRPr="00C1603C" w:rsidRDefault="00D5757B" w:rsidP="00D5757B">
      <w:pPr>
        <w:spacing w:line="480" w:lineRule="auto"/>
        <w:rPr>
          <w:rFonts w:eastAsiaTheme="minorHAnsi"/>
        </w:rPr>
      </w:pPr>
      <w:r w:rsidRPr="00C1603C">
        <w:rPr>
          <w:rFonts w:eastAsiaTheme="minorHAnsi"/>
        </w:rPr>
        <w:t xml:space="preserve">Mayor Ayres called the meeting to order at 6:30 p.m., and led in the Invocation and the Pledge of Allegiance.   </w:t>
      </w:r>
    </w:p>
    <w:p w14:paraId="0A3AB84D" w14:textId="4FEB1354" w:rsidR="00D5757B" w:rsidRPr="00D5757B" w:rsidRDefault="00D5757B" w:rsidP="00D5757B">
      <w:pPr>
        <w:pStyle w:val="p2"/>
        <w:widowControl/>
        <w:spacing w:line="480" w:lineRule="auto"/>
      </w:pPr>
      <w:r w:rsidRPr="00D5757B">
        <w:rPr>
          <w:b/>
          <w:u w:val="single"/>
        </w:rPr>
        <w:t>Roll Call</w:t>
      </w:r>
      <w:r w:rsidRPr="00D5757B">
        <w:rPr>
          <w:b/>
        </w:rPr>
        <w:t xml:space="preserve">:  </w:t>
      </w:r>
      <w:r w:rsidRPr="00D5757B">
        <w:t xml:space="preserve">Trustees Present:  Charles Havens, Jerry Sinsabaugh, Steve Burlingame, Andrew Aronstam, and Mayor Patrick Ayres  </w:t>
      </w:r>
    </w:p>
    <w:p w14:paraId="09BD29AF" w14:textId="77777777" w:rsidR="00D5757B" w:rsidRDefault="00D5757B" w:rsidP="00D5757B">
      <w:pPr>
        <w:pStyle w:val="p2"/>
        <w:widowControl/>
        <w:spacing w:line="480" w:lineRule="auto"/>
      </w:pPr>
      <w:r w:rsidRPr="00D5757B">
        <w:t xml:space="preserve">Also present were Clerk Treasurer Michele Wood, Code Enforcement Officer Chris Robinson, and Attorney Betty Keene </w:t>
      </w:r>
    </w:p>
    <w:p w14:paraId="08515D6D" w14:textId="5BAC4CEE" w:rsidR="00D5757B" w:rsidRPr="00D5757B" w:rsidRDefault="00D5757B" w:rsidP="00D5757B">
      <w:pPr>
        <w:pStyle w:val="p2"/>
        <w:widowControl/>
        <w:spacing w:line="480" w:lineRule="auto"/>
      </w:pPr>
      <w:r w:rsidRPr="00605F7C">
        <w:rPr>
          <w:b/>
          <w:u w:val="single"/>
        </w:rPr>
        <w:t>Presentation</w:t>
      </w:r>
      <w:r w:rsidRPr="00605F7C">
        <w:rPr>
          <w:b/>
        </w:rPr>
        <w:t xml:space="preserve">:  </w:t>
      </w:r>
      <w:r w:rsidRPr="00605F7C">
        <w:t>Andrew Aronstam presented Mayor Ayres a check for $5,000 from the Waverly Recreation Booster Club</w:t>
      </w:r>
      <w:r w:rsidR="00952306" w:rsidRPr="00605F7C">
        <w:t xml:space="preserve"> to be donated to </w:t>
      </w:r>
      <w:r w:rsidR="00E072DD">
        <w:t>the Glen Park Project</w:t>
      </w:r>
      <w:r w:rsidR="00952306" w:rsidRPr="00605F7C">
        <w:t>.</w:t>
      </w:r>
    </w:p>
    <w:p w14:paraId="38F4E287" w14:textId="1B839AAD" w:rsidR="00D5757B" w:rsidRPr="00952306" w:rsidRDefault="00D5757B" w:rsidP="00D5757B">
      <w:pPr>
        <w:pStyle w:val="p2"/>
        <w:widowControl/>
        <w:spacing w:line="480" w:lineRule="auto"/>
      </w:pPr>
      <w:r w:rsidRPr="00952306">
        <w:rPr>
          <w:b/>
          <w:u w:val="single"/>
        </w:rPr>
        <w:lastRenderedPageBreak/>
        <w:t>Public Comments</w:t>
      </w:r>
      <w:r w:rsidRPr="00952306">
        <w:rPr>
          <w:b/>
        </w:rPr>
        <w:t xml:space="preserve">:  </w:t>
      </w:r>
      <w:r w:rsidR="00952306" w:rsidRPr="00952306">
        <w:t>Ron Keene, 7 Elliott Street, stated there are a lot of intersections that have overgrowth of bushes, making visibility bad.  Also, the fence at Becky’s is making the intersection dangerous with traffic going east as they are unable to see traffic coming north up the hill.</w:t>
      </w:r>
    </w:p>
    <w:p w14:paraId="78F23C6B" w14:textId="0BA30A74" w:rsidR="00D5757B" w:rsidRPr="00952306" w:rsidRDefault="00D5757B" w:rsidP="00D5757B">
      <w:pPr>
        <w:suppressAutoHyphens/>
        <w:spacing w:line="480" w:lineRule="auto"/>
        <w:rPr>
          <w:szCs w:val="20"/>
          <w:lang w:eastAsia="ar-SA"/>
        </w:rPr>
      </w:pPr>
      <w:r w:rsidRPr="00952306">
        <w:rPr>
          <w:rFonts w:eastAsiaTheme="minorHAnsi"/>
          <w:b/>
          <w:u w:val="single"/>
        </w:rPr>
        <w:t>Approval of Minutes</w:t>
      </w:r>
      <w:r w:rsidRPr="00952306">
        <w:rPr>
          <w:rFonts w:eastAsiaTheme="minorHAnsi"/>
          <w:b/>
        </w:rPr>
        <w:t xml:space="preserve">:  </w:t>
      </w:r>
      <w:r w:rsidRPr="00952306">
        <w:rPr>
          <w:rFonts w:eastAsiaTheme="minorHAnsi"/>
        </w:rPr>
        <w:t xml:space="preserve">Trustee Sinsabaugh moved to approve the Minutes of </w:t>
      </w:r>
      <w:r w:rsidR="00952306" w:rsidRPr="00952306">
        <w:rPr>
          <w:rFonts w:eastAsiaTheme="minorHAnsi"/>
        </w:rPr>
        <w:t>August 11, and August 25</w:t>
      </w:r>
      <w:r w:rsidRPr="00952306">
        <w:rPr>
          <w:rFonts w:eastAsiaTheme="minorHAnsi"/>
        </w:rPr>
        <w:t xml:space="preserve">, 2020 as presented.  Trustee </w:t>
      </w:r>
      <w:r w:rsidR="00952306" w:rsidRPr="00952306">
        <w:rPr>
          <w:rFonts w:eastAsiaTheme="minorHAnsi"/>
        </w:rPr>
        <w:t>Aronstam</w:t>
      </w:r>
      <w:r w:rsidRPr="00952306">
        <w:rPr>
          <w:rFonts w:eastAsiaTheme="minorHAnsi"/>
        </w:rPr>
        <w:t xml:space="preserve"> seconded the motion, which carried unanimously.</w:t>
      </w:r>
    </w:p>
    <w:p w14:paraId="0004CDE2" w14:textId="6FE9DA3E" w:rsidR="00D5757B" w:rsidRPr="00511D22" w:rsidRDefault="00D5757B" w:rsidP="00D5757B">
      <w:pPr>
        <w:spacing w:line="480" w:lineRule="auto"/>
        <w:rPr>
          <w:rFonts w:eastAsiaTheme="minorHAnsi"/>
        </w:rPr>
      </w:pPr>
      <w:r w:rsidRPr="00511D22">
        <w:rPr>
          <w:rFonts w:eastAsiaTheme="minorHAnsi"/>
          <w:b/>
          <w:u w:val="single"/>
        </w:rPr>
        <w:t>Department Reports</w:t>
      </w:r>
      <w:r w:rsidRPr="00511D22">
        <w:rPr>
          <w:rFonts w:eastAsiaTheme="minorHAnsi"/>
          <w:b/>
        </w:rPr>
        <w:t>:</w:t>
      </w:r>
      <w:r w:rsidRPr="00511D22">
        <w:rPr>
          <w:rFonts w:eastAsiaTheme="minorHAnsi"/>
        </w:rPr>
        <w:t xml:space="preserve">  The clerk submitted</w:t>
      </w:r>
      <w:r w:rsidR="00511D22" w:rsidRPr="00511D22">
        <w:rPr>
          <w:rFonts w:eastAsiaTheme="minorHAnsi"/>
        </w:rPr>
        <w:t xml:space="preserve"> a</w:t>
      </w:r>
      <w:r w:rsidRPr="00511D22">
        <w:rPr>
          <w:rFonts w:eastAsiaTheme="minorHAnsi"/>
        </w:rPr>
        <w:t xml:space="preserve"> department report from </w:t>
      </w:r>
      <w:r w:rsidR="00511D22" w:rsidRPr="00511D22">
        <w:rPr>
          <w:rFonts w:eastAsiaTheme="minorHAnsi"/>
        </w:rPr>
        <w:t>Code Enforcement</w:t>
      </w:r>
      <w:r w:rsidRPr="00511D22">
        <w:rPr>
          <w:rFonts w:eastAsiaTheme="minorHAnsi"/>
        </w:rPr>
        <w:t xml:space="preserve"> </w:t>
      </w:r>
      <w:r w:rsidR="00511D22" w:rsidRPr="00511D22">
        <w:rPr>
          <w:rFonts w:eastAsiaTheme="minorHAnsi"/>
        </w:rPr>
        <w:t>for August 2</w:t>
      </w:r>
      <w:r w:rsidRPr="00511D22">
        <w:rPr>
          <w:rFonts w:eastAsiaTheme="minorHAnsi"/>
        </w:rPr>
        <w:t xml:space="preserve">020.  </w:t>
      </w:r>
      <w:r w:rsidR="00511D22" w:rsidRPr="00511D22">
        <w:rPr>
          <w:rFonts w:eastAsiaTheme="minorHAnsi"/>
        </w:rPr>
        <w:t>Mayor Ayres stated there are significant improvements on Fulton Street, and many throughout the Village.</w:t>
      </w:r>
      <w:r w:rsidR="00511D22">
        <w:rPr>
          <w:rFonts w:eastAsiaTheme="minorHAnsi"/>
        </w:rPr>
        <w:t xml:space="preserve">  He also stated there have been a lot of new sidewalks going in.</w:t>
      </w:r>
    </w:p>
    <w:p w14:paraId="510DA142" w14:textId="77777777" w:rsidR="00D5757B" w:rsidRPr="00511D22" w:rsidRDefault="00D5757B" w:rsidP="00D5757B">
      <w:pPr>
        <w:pStyle w:val="WW-PlainText"/>
        <w:spacing w:line="480" w:lineRule="auto"/>
        <w:rPr>
          <w:rFonts w:ascii="Times New Roman" w:hAnsi="Times New Roman"/>
          <w:sz w:val="24"/>
        </w:rPr>
      </w:pPr>
      <w:r w:rsidRPr="00511D22">
        <w:rPr>
          <w:rFonts w:ascii="Times New Roman" w:hAnsi="Times New Roman"/>
          <w:b/>
          <w:bCs/>
          <w:sz w:val="24"/>
          <w:u w:val="single"/>
        </w:rPr>
        <w:t>Treasurer's Reports</w:t>
      </w:r>
      <w:r w:rsidRPr="00511D22">
        <w:rPr>
          <w:rFonts w:ascii="Times New Roman" w:hAnsi="Times New Roman"/>
          <w:b/>
          <w:bCs/>
          <w:sz w:val="24"/>
        </w:rPr>
        <w:t xml:space="preserve">:  </w:t>
      </w:r>
      <w:r w:rsidRPr="00511D22">
        <w:rPr>
          <w:rFonts w:ascii="Times New Roman" w:hAnsi="Times New Roman"/>
          <w:sz w:val="24"/>
        </w:rPr>
        <w:t xml:space="preserve">Clerk Treasurer Wood presented the following financial reports:  </w:t>
      </w:r>
    </w:p>
    <w:p w14:paraId="12F03D11" w14:textId="39210DD8"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General Fund </w:t>
      </w:r>
      <w:r w:rsidR="00511D22" w:rsidRPr="00511D22">
        <w:rPr>
          <w:rFonts w:ascii="Times New Roman" w:hAnsi="Times New Roman"/>
          <w:sz w:val="24"/>
        </w:rPr>
        <w:t>8</w:t>
      </w:r>
      <w:r w:rsidRPr="00511D22">
        <w:rPr>
          <w:rFonts w:ascii="Times New Roman" w:hAnsi="Times New Roman"/>
          <w:sz w:val="24"/>
        </w:rPr>
        <w:t xml:space="preserve">/1/20 – </w:t>
      </w:r>
      <w:r w:rsidR="00511D22" w:rsidRPr="00511D22">
        <w:rPr>
          <w:rFonts w:ascii="Times New Roman" w:hAnsi="Times New Roman"/>
          <w:sz w:val="24"/>
        </w:rPr>
        <w:t>8</w:t>
      </w:r>
      <w:r w:rsidRPr="00511D22">
        <w:rPr>
          <w:rFonts w:ascii="Times New Roman" w:hAnsi="Times New Roman"/>
          <w:sz w:val="24"/>
        </w:rPr>
        <w:t>/31/20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5757B" w:rsidRPr="00511D22" w14:paraId="58037B6D" w14:textId="77777777" w:rsidTr="00D5757B">
        <w:tc>
          <w:tcPr>
            <w:tcW w:w="2430" w:type="dxa"/>
            <w:tcBorders>
              <w:top w:val="single" w:sz="4" w:space="0" w:color="auto"/>
              <w:left w:val="single" w:sz="4" w:space="0" w:color="auto"/>
              <w:bottom w:val="single" w:sz="4" w:space="0" w:color="auto"/>
              <w:right w:val="single" w:sz="4" w:space="0" w:color="auto"/>
            </w:tcBorders>
          </w:tcPr>
          <w:p w14:paraId="256371B8"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30E70B0" w14:textId="3CF0BAA9"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191,970.56</w:t>
            </w:r>
          </w:p>
        </w:tc>
        <w:tc>
          <w:tcPr>
            <w:tcW w:w="2598" w:type="dxa"/>
            <w:tcBorders>
              <w:top w:val="single" w:sz="4" w:space="0" w:color="auto"/>
              <w:left w:val="single" w:sz="4" w:space="0" w:color="auto"/>
              <w:bottom w:val="single" w:sz="4" w:space="0" w:color="auto"/>
              <w:right w:val="single" w:sz="4" w:space="0" w:color="auto"/>
            </w:tcBorders>
          </w:tcPr>
          <w:p w14:paraId="0C060FC5"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F97A78B" w14:textId="4C005611"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53,034.33</w:t>
            </w:r>
          </w:p>
        </w:tc>
      </w:tr>
      <w:tr w:rsidR="00D5757B" w:rsidRPr="00511D22" w14:paraId="0A45BC0E" w14:textId="77777777" w:rsidTr="00D5757B">
        <w:trPr>
          <w:trHeight w:val="242"/>
        </w:trPr>
        <w:tc>
          <w:tcPr>
            <w:tcW w:w="2430" w:type="dxa"/>
            <w:tcBorders>
              <w:top w:val="single" w:sz="4" w:space="0" w:color="auto"/>
              <w:left w:val="single" w:sz="4" w:space="0" w:color="auto"/>
              <w:bottom w:val="single" w:sz="4" w:space="0" w:color="auto"/>
              <w:right w:val="single" w:sz="4" w:space="0" w:color="auto"/>
            </w:tcBorders>
          </w:tcPr>
          <w:p w14:paraId="18A2EF13"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DBA63A6" w14:textId="7A35C3A7"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89,406.78</w:t>
            </w:r>
          </w:p>
        </w:tc>
        <w:tc>
          <w:tcPr>
            <w:tcW w:w="2598" w:type="dxa"/>
            <w:tcBorders>
              <w:top w:val="single" w:sz="4" w:space="0" w:color="auto"/>
              <w:left w:val="single" w:sz="4" w:space="0" w:color="auto"/>
              <w:bottom w:val="single" w:sz="4" w:space="0" w:color="auto"/>
              <w:right w:val="single" w:sz="4" w:space="0" w:color="auto"/>
            </w:tcBorders>
          </w:tcPr>
          <w:p w14:paraId="328DB68A"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1A0A0CE" w14:textId="43F2A24B"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2,274,337.96</w:t>
            </w:r>
          </w:p>
        </w:tc>
      </w:tr>
      <w:tr w:rsidR="00D5757B" w:rsidRPr="00511D22" w14:paraId="0F6649F8" w14:textId="77777777" w:rsidTr="00D5757B">
        <w:tc>
          <w:tcPr>
            <w:tcW w:w="2430" w:type="dxa"/>
            <w:tcBorders>
              <w:top w:val="single" w:sz="4" w:space="0" w:color="auto"/>
              <w:left w:val="single" w:sz="4" w:space="0" w:color="auto"/>
              <w:bottom w:val="single" w:sz="4" w:space="0" w:color="auto"/>
              <w:right w:val="single" w:sz="4" w:space="0" w:color="auto"/>
            </w:tcBorders>
          </w:tcPr>
          <w:p w14:paraId="304C27ED"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4A46EF9" w14:textId="7B9FCAD6"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-185,963.73</w:t>
            </w:r>
          </w:p>
        </w:tc>
        <w:tc>
          <w:tcPr>
            <w:tcW w:w="2598" w:type="dxa"/>
            <w:tcBorders>
              <w:top w:val="single" w:sz="4" w:space="0" w:color="auto"/>
              <w:left w:val="single" w:sz="4" w:space="0" w:color="auto"/>
              <w:bottom w:val="single" w:sz="4" w:space="0" w:color="auto"/>
              <w:right w:val="single" w:sz="4" w:space="0" w:color="auto"/>
            </w:tcBorders>
          </w:tcPr>
          <w:p w14:paraId="63422DAB"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DEEE3B" w14:textId="4E48E219"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200,313.28</w:t>
            </w:r>
          </w:p>
        </w:tc>
      </w:tr>
      <w:tr w:rsidR="00D5757B" w:rsidRPr="00511D22" w14:paraId="1991492D" w14:textId="77777777" w:rsidTr="00D5757B">
        <w:trPr>
          <w:trHeight w:val="305"/>
        </w:trPr>
        <w:tc>
          <w:tcPr>
            <w:tcW w:w="2430" w:type="dxa"/>
            <w:tcBorders>
              <w:top w:val="single" w:sz="4" w:space="0" w:color="auto"/>
              <w:left w:val="single" w:sz="4" w:space="0" w:color="auto"/>
              <w:bottom w:val="single" w:sz="4" w:space="0" w:color="auto"/>
              <w:right w:val="single" w:sz="4" w:space="0" w:color="auto"/>
            </w:tcBorders>
          </w:tcPr>
          <w:p w14:paraId="62305E5F"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4A153F3" w14:textId="3C35669C"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95,413.61</w:t>
            </w:r>
          </w:p>
        </w:tc>
        <w:tc>
          <w:tcPr>
            <w:tcW w:w="2598" w:type="dxa"/>
            <w:tcBorders>
              <w:top w:val="single" w:sz="4" w:space="0" w:color="auto"/>
              <w:left w:val="single" w:sz="4" w:space="0" w:color="auto"/>
              <w:bottom w:val="single" w:sz="4" w:space="0" w:color="auto"/>
              <w:right w:val="single" w:sz="4" w:space="0" w:color="auto"/>
            </w:tcBorders>
          </w:tcPr>
          <w:p w14:paraId="6C1E91A1"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C5AD2B" w14:textId="5D16C487"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728,340.65</w:t>
            </w:r>
          </w:p>
        </w:tc>
      </w:tr>
    </w:tbl>
    <w:p w14:paraId="75B1153E" w14:textId="0376787B" w:rsidR="00D5757B" w:rsidRPr="00511D22" w:rsidRDefault="00D5757B" w:rsidP="00D5757B">
      <w:pPr>
        <w:pStyle w:val="WW-PlainText"/>
        <w:ind w:firstLine="720"/>
        <w:rPr>
          <w:rFonts w:ascii="Times New Roman" w:hAnsi="Times New Roman"/>
          <w:sz w:val="24"/>
        </w:rPr>
      </w:pPr>
      <w:r w:rsidRPr="00511D22">
        <w:rPr>
          <w:rFonts w:ascii="Times New Roman" w:hAnsi="Times New Roman"/>
          <w:sz w:val="24"/>
        </w:rPr>
        <w:t xml:space="preserve">*General </w:t>
      </w:r>
      <w:r w:rsidR="00511D22" w:rsidRPr="00511D22">
        <w:rPr>
          <w:rFonts w:ascii="Times New Roman" w:hAnsi="Times New Roman"/>
          <w:sz w:val="24"/>
        </w:rPr>
        <w:t>Capital Reserve Fund, $85,870.60</w:t>
      </w:r>
    </w:p>
    <w:p w14:paraId="2588D9D2" w14:textId="77777777" w:rsidR="00D5757B" w:rsidRPr="00D5757B" w:rsidRDefault="00D5757B" w:rsidP="00D5757B">
      <w:pPr>
        <w:pStyle w:val="WW-PlainText"/>
        <w:rPr>
          <w:rFonts w:ascii="Times New Roman" w:hAnsi="Times New Roman"/>
          <w:sz w:val="24"/>
          <w:highlight w:val="yellow"/>
        </w:rPr>
      </w:pPr>
    </w:p>
    <w:p w14:paraId="0E190F28" w14:textId="19A916A5"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Cemetery Fund </w:t>
      </w:r>
      <w:r w:rsidR="00511D22" w:rsidRPr="00511D22">
        <w:rPr>
          <w:rFonts w:ascii="Times New Roman" w:hAnsi="Times New Roman"/>
          <w:sz w:val="24"/>
        </w:rPr>
        <w:t>8</w:t>
      </w:r>
      <w:r w:rsidRPr="00511D22">
        <w:rPr>
          <w:rFonts w:ascii="Times New Roman" w:hAnsi="Times New Roman"/>
          <w:sz w:val="24"/>
        </w:rPr>
        <w:t xml:space="preserve">/1/20 – </w:t>
      </w:r>
      <w:r w:rsidR="00511D22" w:rsidRPr="00511D22">
        <w:rPr>
          <w:rFonts w:ascii="Times New Roman" w:hAnsi="Times New Roman"/>
          <w:sz w:val="24"/>
        </w:rPr>
        <w:t>8</w:t>
      </w:r>
      <w:r w:rsidRPr="00511D22">
        <w:rPr>
          <w:rFonts w:ascii="Times New Roman" w:hAnsi="Times New Roman"/>
          <w:sz w:val="24"/>
        </w:rPr>
        <w:t xml:space="preserve">/31/20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7"/>
        <w:gridCol w:w="1534"/>
        <w:gridCol w:w="2876"/>
        <w:gridCol w:w="1800"/>
      </w:tblGrid>
      <w:tr w:rsidR="00D5757B" w:rsidRPr="00511D22" w14:paraId="4B451255" w14:textId="77777777" w:rsidTr="00D5757B">
        <w:tc>
          <w:tcPr>
            <w:tcW w:w="2497" w:type="dxa"/>
            <w:tcBorders>
              <w:top w:val="single" w:sz="4" w:space="0" w:color="auto"/>
              <w:left w:val="single" w:sz="4" w:space="0" w:color="auto"/>
              <w:bottom w:val="single" w:sz="4" w:space="0" w:color="auto"/>
              <w:right w:val="single" w:sz="4" w:space="0" w:color="auto"/>
            </w:tcBorders>
          </w:tcPr>
          <w:p w14:paraId="7267180B"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Beginning Balance</w:t>
            </w:r>
          </w:p>
        </w:tc>
        <w:tc>
          <w:tcPr>
            <w:tcW w:w="1534" w:type="dxa"/>
            <w:tcBorders>
              <w:top w:val="single" w:sz="4" w:space="0" w:color="auto"/>
              <w:left w:val="single" w:sz="4" w:space="0" w:color="auto"/>
              <w:bottom w:val="single" w:sz="4" w:space="0" w:color="auto"/>
              <w:right w:val="single" w:sz="4" w:space="0" w:color="auto"/>
            </w:tcBorders>
          </w:tcPr>
          <w:p w14:paraId="781245C5" w14:textId="03F43F7B"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38,470.10</w:t>
            </w:r>
          </w:p>
        </w:tc>
        <w:tc>
          <w:tcPr>
            <w:tcW w:w="2876" w:type="dxa"/>
            <w:tcBorders>
              <w:top w:val="single" w:sz="4" w:space="0" w:color="auto"/>
              <w:left w:val="single" w:sz="4" w:space="0" w:color="auto"/>
              <w:bottom w:val="single" w:sz="4" w:space="0" w:color="auto"/>
              <w:right w:val="single" w:sz="4" w:space="0" w:color="auto"/>
            </w:tcBorders>
          </w:tcPr>
          <w:p w14:paraId="700B866F"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5313183" w14:textId="495B4390"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5,009.82</w:t>
            </w:r>
          </w:p>
        </w:tc>
      </w:tr>
      <w:tr w:rsidR="00D5757B" w:rsidRPr="00511D22" w14:paraId="660C1877" w14:textId="77777777" w:rsidTr="00D5757B">
        <w:trPr>
          <w:trHeight w:val="242"/>
        </w:trPr>
        <w:tc>
          <w:tcPr>
            <w:tcW w:w="2497" w:type="dxa"/>
            <w:tcBorders>
              <w:top w:val="single" w:sz="4" w:space="0" w:color="auto"/>
              <w:left w:val="single" w:sz="4" w:space="0" w:color="auto"/>
              <w:bottom w:val="single" w:sz="4" w:space="0" w:color="auto"/>
              <w:right w:val="single" w:sz="4" w:space="0" w:color="auto"/>
            </w:tcBorders>
          </w:tcPr>
          <w:p w14:paraId="33DD1302"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Deposits</w:t>
            </w:r>
          </w:p>
        </w:tc>
        <w:tc>
          <w:tcPr>
            <w:tcW w:w="1534" w:type="dxa"/>
            <w:tcBorders>
              <w:top w:val="single" w:sz="4" w:space="0" w:color="auto"/>
              <w:left w:val="single" w:sz="4" w:space="0" w:color="auto"/>
              <w:bottom w:val="single" w:sz="4" w:space="0" w:color="auto"/>
              <w:right w:val="single" w:sz="4" w:space="0" w:color="auto"/>
            </w:tcBorders>
          </w:tcPr>
          <w:p w14:paraId="432EFC2F" w14:textId="4C33FDBE"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5,001.74</w:t>
            </w:r>
          </w:p>
        </w:tc>
        <w:tc>
          <w:tcPr>
            <w:tcW w:w="2876" w:type="dxa"/>
            <w:tcBorders>
              <w:top w:val="single" w:sz="4" w:space="0" w:color="auto"/>
              <w:left w:val="single" w:sz="4" w:space="0" w:color="auto"/>
              <w:bottom w:val="single" w:sz="4" w:space="0" w:color="auto"/>
              <w:right w:val="single" w:sz="4" w:space="0" w:color="auto"/>
            </w:tcBorders>
          </w:tcPr>
          <w:p w14:paraId="7C8D6359"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7294A16" w14:textId="4D3BB843"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42,425.84</w:t>
            </w:r>
          </w:p>
        </w:tc>
      </w:tr>
      <w:tr w:rsidR="00D5757B" w:rsidRPr="00511D22" w14:paraId="4AFCF030" w14:textId="77777777" w:rsidTr="00D5757B">
        <w:tc>
          <w:tcPr>
            <w:tcW w:w="2497" w:type="dxa"/>
            <w:tcBorders>
              <w:top w:val="single" w:sz="4" w:space="0" w:color="auto"/>
              <w:left w:val="single" w:sz="4" w:space="0" w:color="auto"/>
              <w:bottom w:val="single" w:sz="4" w:space="0" w:color="auto"/>
              <w:right w:val="single" w:sz="4" w:space="0" w:color="auto"/>
            </w:tcBorders>
          </w:tcPr>
          <w:p w14:paraId="79136B56"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Disbursements</w:t>
            </w:r>
          </w:p>
        </w:tc>
        <w:tc>
          <w:tcPr>
            <w:tcW w:w="1534" w:type="dxa"/>
            <w:tcBorders>
              <w:top w:val="single" w:sz="4" w:space="0" w:color="auto"/>
              <w:left w:val="single" w:sz="4" w:space="0" w:color="auto"/>
              <w:bottom w:val="single" w:sz="4" w:space="0" w:color="auto"/>
              <w:right w:val="single" w:sz="4" w:space="0" w:color="auto"/>
            </w:tcBorders>
          </w:tcPr>
          <w:p w14:paraId="7909C7D6" w14:textId="019A3460"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-6,813.68</w:t>
            </w:r>
          </w:p>
        </w:tc>
        <w:tc>
          <w:tcPr>
            <w:tcW w:w="2876" w:type="dxa"/>
            <w:tcBorders>
              <w:top w:val="single" w:sz="4" w:space="0" w:color="auto"/>
              <w:left w:val="single" w:sz="4" w:space="0" w:color="auto"/>
              <w:bottom w:val="single" w:sz="4" w:space="0" w:color="auto"/>
              <w:right w:val="single" w:sz="4" w:space="0" w:color="auto"/>
            </w:tcBorders>
          </w:tcPr>
          <w:p w14:paraId="074457DA"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EB0A74" w14:textId="0718D116"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6,826.35</w:t>
            </w:r>
          </w:p>
        </w:tc>
      </w:tr>
      <w:tr w:rsidR="00D5757B" w:rsidRPr="00511D22" w14:paraId="51254CA4" w14:textId="77777777" w:rsidTr="00D5757B">
        <w:trPr>
          <w:trHeight w:val="305"/>
        </w:trPr>
        <w:tc>
          <w:tcPr>
            <w:tcW w:w="2497" w:type="dxa"/>
            <w:tcBorders>
              <w:top w:val="single" w:sz="4" w:space="0" w:color="auto"/>
              <w:left w:val="single" w:sz="4" w:space="0" w:color="auto"/>
              <w:bottom w:val="single" w:sz="4" w:space="0" w:color="auto"/>
              <w:right w:val="single" w:sz="4" w:space="0" w:color="auto"/>
            </w:tcBorders>
          </w:tcPr>
          <w:p w14:paraId="6497386D"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Ending Balance</w:t>
            </w:r>
          </w:p>
        </w:tc>
        <w:tc>
          <w:tcPr>
            <w:tcW w:w="1534" w:type="dxa"/>
            <w:tcBorders>
              <w:top w:val="single" w:sz="4" w:space="0" w:color="auto"/>
              <w:left w:val="single" w:sz="4" w:space="0" w:color="auto"/>
              <w:bottom w:val="single" w:sz="4" w:space="0" w:color="auto"/>
              <w:right w:val="single" w:sz="4" w:space="0" w:color="auto"/>
            </w:tcBorders>
          </w:tcPr>
          <w:p w14:paraId="185CA962" w14:textId="13D7EBE5"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36,658.16</w:t>
            </w:r>
          </w:p>
        </w:tc>
        <w:tc>
          <w:tcPr>
            <w:tcW w:w="2876" w:type="dxa"/>
            <w:tcBorders>
              <w:top w:val="single" w:sz="4" w:space="0" w:color="auto"/>
              <w:left w:val="single" w:sz="4" w:space="0" w:color="auto"/>
              <w:bottom w:val="single" w:sz="4" w:space="0" w:color="auto"/>
              <w:right w:val="single" w:sz="4" w:space="0" w:color="auto"/>
            </w:tcBorders>
          </w:tcPr>
          <w:p w14:paraId="35DACAC7"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5A1F449" w14:textId="5E19FE4D"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27,064.14</w:t>
            </w:r>
          </w:p>
        </w:tc>
      </w:tr>
    </w:tbl>
    <w:p w14:paraId="1EFA0B4B" w14:textId="77777777" w:rsidR="00D5757B" w:rsidRPr="00511D22" w:rsidRDefault="00D5757B" w:rsidP="00D5757B">
      <w:pPr>
        <w:pStyle w:val="WW-PlainText"/>
        <w:ind w:firstLine="720"/>
        <w:rPr>
          <w:rFonts w:ascii="Times New Roman" w:hAnsi="Times New Roman"/>
          <w:sz w:val="24"/>
        </w:rPr>
      </w:pPr>
      <w:r w:rsidRPr="00511D22">
        <w:rPr>
          <w:rFonts w:ascii="Times New Roman" w:hAnsi="Times New Roman"/>
          <w:sz w:val="24"/>
        </w:rPr>
        <w:t>*Perpetual Care Fund</w:t>
      </w:r>
      <w:r w:rsidRPr="00511D22">
        <w:rPr>
          <w:rFonts w:ascii="Times New Roman" w:hAnsi="Times New Roman"/>
          <w:sz w:val="24"/>
        </w:rPr>
        <w:tab/>
        <w:t>$33,678.49</w:t>
      </w:r>
    </w:p>
    <w:p w14:paraId="798FFC4E" w14:textId="77777777" w:rsidR="00D5757B" w:rsidRPr="00D5757B" w:rsidRDefault="00D5757B" w:rsidP="00D5757B">
      <w:pPr>
        <w:pStyle w:val="WW-PlainText"/>
        <w:rPr>
          <w:rFonts w:ascii="Times New Roman" w:hAnsi="Times New Roman"/>
          <w:sz w:val="24"/>
          <w:highlight w:val="yellow"/>
        </w:rPr>
      </w:pPr>
    </w:p>
    <w:p w14:paraId="23CF4827" w14:textId="33B9C76B"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Loan Programs </w:t>
      </w:r>
      <w:r w:rsidR="00511D22" w:rsidRPr="00511D22">
        <w:rPr>
          <w:rFonts w:ascii="Times New Roman" w:hAnsi="Times New Roman"/>
          <w:sz w:val="24"/>
        </w:rPr>
        <w:t>8</w:t>
      </w:r>
      <w:r w:rsidRPr="00511D22">
        <w:rPr>
          <w:rFonts w:ascii="Times New Roman" w:hAnsi="Times New Roman"/>
          <w:sz w:val="24"/>
        </w:rPr>
        <w:t xml:space="preserve">/1/20 – </w:t>
      </w:r>
      <w:r w:rsidR="00511D22" w:rsidRPr="00511D22">
        <w:rPr>
          <w:rFonts w:ascii="Times New Roman" w:hAnsi="Times New Roman"/>
          <w:sz w:val="24"/>
        </w:rPr>
        <w:t>8</w:t>
      </w:r>
      <w:r w:rsidRPr="00511D22">
        <w:rPr>
          <w:rFonts w:ascii="Times New Roman" w:hAnsi="Times New Roman"/>
          <w:sz w:val="24"/>
        </w:rPr>
        <w:t>/31/20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1350"/>
        <w:gridCol w:w="2880"/>
        <w:gridCol w:w="1553"/>
      </w:tblGrid>
      <w:tr w:rsidR="00D5757B" w:rsidRPr="00511D22" w14:paraId="47A48A00"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620FD7E8" w14:textId="77777777" w:rsidR="00D5757B" w:rsidRPr="00511D22" w:rsidRDefault="00D5757B" w:rsidP="00D5757B">
            <w:pPr>
              <w:pStyle w:val="WW-PlainText"/>
              <w:jc w:val="center"/>
              <w:rPr>
                <w:rFonts w:ascii="Times New Roman" w:hAnsi="Times New Roman"/>
                <w:sz w:val="24"/>
              </w:rPr>
            </w:pPr>
            <w:r w:rsidRPr="00511D22">
              <w:rPr>
                <w:rFonts w:ascii="Times New Roman" w:hAnsi="Times New Roman"/>
                <w:sz w:val="24"/>
              </w:rPr>
              <w:t>Business Loans</w:t>
            </w:r>
          </w:p>
        </w:tc>
        <w:tc>
          <w:tcPr>
            <w:tcW w:w="1350" w:type="dxa"/>
            <w:tcBorders>
              <w:top w:val="single" w:sz="4" w:space="0" w:color="auto"/>
              <w:left w:val="single" w:sz="4" w:space="0" w:color="auto"/>
              <w:bottom w:val="single" w:sz="4" w:space="0" w:color="auto"/>
              <w:right w:val="single" w:sz="4" w:space="0" w:color="auto"/>
            </w:tcBorders>
          </w:tcPr>
          <w:p w14:paraId="14DAD406" w14:textId="77777777" w:rsidR="00D5757B" w:rsidRPr="00511D22" w:rsidRDefault="00D5757B" w:rsidP="00D5757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A049D82" w14:textId="77777777" w:rsidR="00D5757B" w:rsidRPr="00511D22" w:rsidRDefault="00D5757B" w:rsidP="00D5757B">
            <w:pPr>
              <w:pStyle w:val="WW-PlainText"/>
              <w:jc w:val="center"/>
              <w:rPr>
                <w:rFonts w:ascii="Times New Roman" w:hAnsi="Times New Roman"/>
                <w:sz w:val="24"/>
              </w:rPr>
            </w:pPr>
            <w:r w:rsidRPr="00511D22">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E1B47F7" w14:textId="77777777" w:rsidR="00D5757B" w:rsidRPr="00511D22" w:rsidRDefault="00D5757B" w:rsidP="00D5757B">
            <w:pPr>
              <w:pStyle w:val="WW-PlainText"/>
              <w:jc w:val="center"/>
              <w:rPr>
                <w:rFonts w:ascii="Times New Roman" w:hAnsi="Times New Roman"/>
                <w:sz w:val="24"/>
              </w:rPr>
            </w:pPr>
            <w:r w:rsidRPr="00511D22">
              <w:rPr>
                <w:rFonts w:ascii="Times New Roman" w:hAnsi="Times New Roman"/>
                <w:sz w:val="24"/>
              </w:rPr>
              <w:t>Balances</w:t>
            </w:r>
          </w:p>
        </w:tc>
      </w:tr>
      <w:tr w:rsidR="00D5757B" w:rsidRPr="00511D22" w14:paraId="5ED89A57"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0E4EEF7B"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14:paraId="0545EE1F" w14:textId="5FF35FC6"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247,781.40</w:t>
            </w:r>
          </w:p>
        </w:tc>
        <w:tc>
          <w:tcPr>
            <w:tcW w:w="2880" w:type="dxa"/>
            <w:tcBorders>
              <w:top w:val="single" w:sz="4" w:space="0" w:color="auto"/>
              <w:left w:val="single" w:sz="4" w:space="0" w:color="auto"/>
              <w:bottom w:val="single" w:sz="4" w:space="0" w:color="auto"/>
              <w:right w:val="single" w:sz="4" w:space="0" w:color="auto"/>
            </w:tcBorders>
          </w:tcPr>
          <w:p w14:paraId="66CCC3B9"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87D6D57" w14:textId="30EEFD29"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8,013.09</w:t>
            </w:r>
          </w:p>
        </w:tc>
      </w:tr>
      <w:tr w:rsidR="00D5757B" w:rsidRPr="00511D22" w14:paraId="06092A38"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36A5DF7C"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14:paraId="147B76C2" w14:textId="16AE246C"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440.71</w:t>
            </w:r>
          </w:p>
        </w:tc>
        <w:tc>
          <w:tcPr>
            <w:tcW w:w="2880" w:type="dxa"/>
            <w:tcBorders>
              <w:top w:val="single" w:sz="4" w:space="0" w:color="auto"/>
              <w:left w:val="single" w:sz="4" w:space="0" w:color="auto"/>
              <w:bottom w:val="single" w:sz="4" w:space="0" w:color="auto"/>
              <w:right w:val="single" w:sz="4" w:space="0" w:color="auto"/>
            </w:tcBorders>
          </w:tcPr>
          <w:p w14:paraId="5F87BABB"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51371FF" w14:textId="5B72EDBA"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148.95</w:t>
            </w:r>
          </w:p>
        </w:tc>
      </w:tr>
      <w:tr w:rsidR="00D5757B" w:rsidRPr="00511D22" w14:paraId="42E71C6A"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28A54D15"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14:paraId="688AF4F2" w14:textId="31B7EF85"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5E3CB58"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EFCCA3A" w14:textId="6316DE9F"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0.00</w:t>
            </w:r>
          </w:p>
        </w:tc>
      </w:tr>
      <w:tr w:rsidR="00D5757B" w:rsidRPr="00511D22" w14:paraId="6660EEC3"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3739E666"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14:paraId="4348B35E" w14:textId="786C8234"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248,222.11</w:t>
            </w:r>
          </w:p>
        </w:tc>
        <w:tc>
          <w:tcPr>
            <w:tcW w:w="2880" w:type="dxa"/>
            <w:tcBorders>
              <w:top w:val="single" w:sz="4" w:space="0" w:color="auto"/>
              <w:left w:val="single" w:sz="4" w:space="0" w:color="auto"/>
              <w:bottom w:val="single" w:sz="4" w:space="0" w:color="auto"/>
              <w:right w:val="single" w:sz="4" w:space="0" w:color="auto"/>
            </w:tcBorders>
          </w:tcPr>
          <w:p w14:paraId="5715EE98"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7F6F2810" w14:textId="7F6762BC"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8,162.04</w:t>
            </w:r>
          </w:p>
        </w:tc>
      </w:tr>
      <w:tr w:rsidR="00D5757B" w:rsidRPr="00511D22" w14:paraId="793AB34A"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2FB49FE8"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   Money Market/Savings</w:t>
            </w:r>
          </w:p>
        </w:tc>
        <w:tc>
          <w:tcPr>
            <w:tcW w:w="1350" w:type="dxa"/>
            <w:tcBorders>
              <w:top w:val="single" w:sz="4" w:space="0" w:color="auto"/>
              <w:left w:val="single" w:sz="4" w:space="0" w:color="auto"/>
              <w:bottom w:val="single" w:sz="4" w:space="0" w:color="auto"/>
              <w:right w:val="single" w:sz="4" w:space="0" w:color="auto"/>
            </w:tcBorders>
          </w:tcPr>
          <w:p w14:paraId="3F6764CB" w14:textId="75CBEA44"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128,473.42</w:t>
            </w:r>
          </w:p>
        </w:tc>
        <w:tc>
          <w:tcPr>
            <w:tcW w:w="2880" w:type="dxa"/>
            <w:tcBorders>
              <w:top w:val="single" w:sz="4" w:space="0" w:color="auto"/>
              <w:left w:val="single" w:sz="4" w:space="0" w:color="auto"/>
              <w:bottom w:val="single" w:sz="4" w:space="0" w:color="auto"/>
              <w:right w:val="single" w:sz="4" w:space="0" w:color="auto"/>
            </w:tcBorders>
          </w:tcPr>
          <w:p w14:paraId="7C928D98"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D4EF5DC" w14:textId="3C43B27E"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170,163.98</w:t>
            </w:r>
          </w:p>
        </w:tc>
      </w:tr>
      <w:tr w:rsidR="00D5757B" w:rsidRPr="00511D22" w14:paraId="4DF5233B"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5BFD0AD4"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   Due from CP/Glen Park</w:t>
            </w:r>
          </w:p>
        </w:tc>
        <w:tc>
          <w:tcPr>
            <w:tcW w:w="1350" w:type="dxa"/>
            <w:tcBorders>
              <w:top w:val="single" w:sz="4" w:space="0" w:color="auto"/>
              <w:left w:val="single" w:sz="4" w:space="0" w:color="auto"/>
              <w:bottom w:val="single" w:sz="4" w:space="0" w:color="auto"/>
              <w:right w:val="single" w:sz="4" w:space="0" w:color="auto"/>
            </w:tcBorders>
          </w:tcPr>
          <w:p w14:paraId="1595450E" w14:textId="2AE729C4"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1A86DBFE" w14:textId="77777777" w:rsidR="00D5757B" w:rsidRPr="00511D22" w:rsidRDefault="00D5757B" w:rsidP="00D5757B">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42B251B3" w14:textId="0C2370B5"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0.00</w:t>
            </w:r>
          </w:p>
        </w:tc>
      </w:tr>
      <w:tr w:rsidR="00D5757B" w:rsidRPr="00511D22" w14:paraId="55197AB4" w14:textId="77777777" w:rsidTr="00D5757B">
        <w:trPr>
          <w:trHeight w:val="288"/>
        </w:trPr>
        <w:tc>
          <w:tcPr>
            <w:tcW w:w="2947" w:type="dxa"/>
            <w:tcBorders>
              <w:top w:val="single" w:sz="4" w:space="0" w:color="auto"/>
              <w:left w:val="single" w:sz="4" w:space="0" w:color="auto"/>
              <w:bottom w:val="single" w:sz="4" w:space="0" w:color="auto"/>
              <w:right w:val="single" w:sz="4" w:space="0" w:color="auto"/>
            </w:tcBorders>
          </w:tcPr>
          <w:p w14:paraId="50557B27"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14:paraId="7A627682" w14:textId="013A0FCF"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436,695.53</w:t>
            </w:r>
          </w:p>
        </w:tc>
        <w:tc>
          <w:tcPr>
            <w:tcW w:w="2880" w:type="dxa"/>
            <w:tcBorders>
              <w:top w:val="single" w:sz="4" w:space="0" w:color="auto"/>
              <w:left w:val="single" w:sz="4" w:space="0" w:color="auto"/>
              <w:bottom w:val="single" w:sz="4" w:space="0" w:color="auto"/>
              <w:right w:val="single" w:sz="4" w:space="0" w:color="auto"/>
            </w:tcBorders>
          </w:tcPr>
          <w:p w14:paraId="2E695649"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1A1FE824" w14:textId="46A77691"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178,326.02</w:t>
            </w:r>
          </w:p>
        </w:tc>
      </w:tr>
    </w:tbl>
    <w:p w14:paraId="4D852C1F" w14:textId="61950181" w:rsidR="00D5757B" w:rsidRPr="00511D22" w:rsidRDefault="00D5757B" w:rsidP="00D5757B">
      <w:pPr>
        <w:tabs>
          <w:tab w:val="left" w:pos="0"/>
          <w:tab w:val="left" w:pos="90"/>
          <w:tab w:val="left" w:pos="180"/>
        </w:tabs>
        <w:spacing w:line="480" w:lineRule="auto"/>
        <w:rPr>
          <w:rFonts w:eastAsiaTheme="minorHAnsi"/>
          <w:i/>
        </w:rPr>
      </w:pPr>
      <w:r w:rsidRPr="00511D22">
        <w:rPr>
          <w:rFonts w:eastAsiaTheme="minorHAnsi"/>
        </w:rPr>
        <w:tab/>
      </w:r>
      <w:r w:rsidRPr="00511D22">
        <w:rPr>
          <w:rFonts w:eastAsiaTheme="minorHAnsi"/>
        </w:rPr>
        <w:tab/>
      </w:r>
      <w:r w:rsidRPr="00511D22">
        <w:rPr>
          <w:rFonts w:eastAsiaTheme="minorHAnsi"/>
        </w:rPr>
        <w:tab/>
      </w:r>
      <w:r w:rsidRPr="00511D22">
        <w:rPr>
          <w:rFonts w:eastAsiaTheme="minorHAnsi"/>
          <w:i/>
        </w:rPr>
        <w:t>*outstanding loans $22,</w:t>
      </w:r>
      <w:r w:rsidR="00511D22" w:rsidRPr="00511D22">
        <w:rPr>
          <w:rFonts w:eastAsiaTheme="minorHAnsi"/>
          <w:i/>
        </w:rPr>
        <w:t>035.94</w:t>
      </w:r>
      <w:r w:rsidRPr="00511D22">
        <w:rPr>
          <w:rFonts w:eastAsiaTheme="minorHAnsi"/>
          <w:i/>
        </w:rPr>
        <w:tab/>
      </w:r>
      <w:r w:rsidRPr="00511D22">
        <w:rPr>
          <w:rFonts w:eastAsiaTheme="minorHAnsi"/>
          <w:i/>
        </w:rPr>
        <w:tab/>
        <w:t>*outstanding loans $23,</w:t>
      </w:r>
      <w:r w:rsidR="00511D22" w:rsidRPr="00511D22">
        <w:rPr>
          <w:rFonts w:eastAsiaTheme="minorHAnsi"/>
          <w:i/>
        </w:rPr>
        <w:t>099.04</w:t>
      </w:r>
    </w:p>
    <w:p w14:paraId="08FA8E36" w14:textId="4D957242" w:rsidR="00D5757B" w:rsidRPr="00511D22" w:rsidRDefault="00D5757B" w:rsidP="00D5757B">
      <w:pPr>
        <w:pStyle w:val="WW-PlainText"/>
        <w:rPr>
          <w:rFonts w:ascii="Times New Roman" w:hAnsi="Times New Roman"/>
          <w:sz w:val="24"/>
        </w:rPr>
      </w:pPr>
      <w:r w:rsidRPr="00511D22">
        <w:rPr>
          <w:rFonts w:ascii="Times New Roman" w:hAnsi="Times New Roman"/>
          <w:sz w:val="24"/>
        </w:rPr>
        <w:t xml:space="preserve">Capital Projects Fund </w:t>
      </w:r>
      <w:r w:rsidR="00511D22" w:rsidRPr="00511D22">
        <w:rPr>
          <w:rFonts w:ascii="Times New Roman" w:hAnsi="Times New Roman"/>
          <w:sz w:val="24"/>
        </w:rPr>
        <w:t>8</w:t>
      </w:r>
      <w:r w:rsidRPr="00511D22">
        <w:rPr>
          <w:rFonts w:ascii="Times New Roman" w:hAnsi="Times New Roman"/>
          <w:sz w:val="24"/>
        </w:rPr>
        <w:t xml:space="preserve">/1/20 – </w:t>
      </w:r>
      <w:r w:rsidR="00511D22" w:rsidRPr="00511D22">
        <w:rPr>
          <w:rFonts w:ascii="Times New Roman" w:hAnsi="Times New Roman"/>
          <w:sz w:val="24"/>
        </w:rPr>
        <w:t>8</w:t>
      </w:r>
      <w:r w:rsidRPr="00511D22">
        <w:rPr>
          <w:rFonts w:ascii="Times New Roman" w:hAnsi="Times New Roman"/>
          <w:sz w:val="24"/>
        </w:rPr>
        <w:t>/31/20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411"/>
        <w:gridCol w:w="1720"/>
        <w:gridCol w:w="1657"/>
        <w:gridCol w:w="1448"/>
        <w:gridCol w:w="1363"/>
      </w:tblGrid>
      <w:tr w:rsidR="00D5757B" w:rsidRPr="00511D22" w14:paraId="1C87885E" w14:textId="77777777" w:rsidTr="00D5757B">
        <w:tc>
          <w:tcPr>
            <w:tcW w:w="2417" w:type="dxa"/>
            <w:tcBorders>
              <w:top w:val="single" w:sz="4" w:space="0" w:color="auto"/>
              <w:left w:val="single" w:sz="4" w:space="0" w:color="auto"/>
              <w:bottom w:val="single" w:sz="4" w:space="0" w:color="auto"/>
              <w:right w:val="single" w:sz="4" w:space="0" w:color="auto"/>
            </w:tcBorders>
          </w:tcPr>
          <w:p w14:paraId="0F2E6524" w14:textId="77777777" w:rsidR="00D5757B" w:rsidRPr="00511D22" w:rsidRDefault="00D5757B" w:rsidP="00D5757B">
            <w:pPr>
              <w:pStyle w:val="WW-PlainText"/>
              <w:rPr>
                <w:rFonts w:ascii="Times New Roman" w:hAnsi="Times New Roman"/>
                <w:sz w:val="22"/>
                <w:szCs w:val="22"/>
              </w:rPr>
            </w:pPr>
          </w:p>
        </w:tc>
        <w:tc>
          <w:tcPr>
            <w:tcW w:w="1411" w:type="dxa"/>
            <w:tcBorders>
              <w:top w:val="single" w:sz="4" w:space="0" w:color="auto"/>
              <w:left w:val="single" w:sz="4" w:space="0" w:color="auto"/>
              <w:bottom w:val="single" w:sz="4" w:space="0" w:color="auto"/>
              <w:right w:val="single" w:sz="4" w:space="0" w:color="auto"/>
            </w:tcBorders>
          </w:tcPr>
          <w:p w14:paraId="01EAE069" w14:textId="77777777" w:rsidR="00D5757B" w:rsidRPr="00511D22" w:rsidRDefault="00D5757B" w:rsidP="00D5757B">
            <w:pPr>
              <w:pStyle w:val="WW-PlainText"/>
              <w:jc w:val="center"/>
              <w:rPr>
                <w:rFonts w:ascii="Times New Roman" w:hAnsi="Times New Roman"/>
                <w:sz w:val="22"/>
                <w:szCs w:val="22"/>
              </w:rPr>
            </w:pPr>
            <w:r w:rsidRPr="00511D22">
              <w:rPr>
                <w:rFonts w:ascii="Times New Roman" w:hAnsi="Times New Roman"/>
                <w:sz w:val="22"/>
                <w:szCs w:val="22"/>
              </w:rPr>
              <w:t xml:space="preserve">Storm Drains </w:t>
            </w:r>
          </w:p>
        </w:tc>
        <w:tc>
          <w:tcPr>
            <w:tcW w:w="1720" w:type="dxa"/>
            <w:tcBorders>
              <w:top w:val="single" w:sz="4" w:space="0" w:color="auto"/>
              <w:left w:val="single" w:sz="4" w:space="0" w:color="auto"/>
              <w:bottom w:val="single" w:sz="4" w:space="0" w:color="auto"/>
              <w:right w:val="single" w:sz="4" w:space="0" w:color="auto"/>
            </w:tcBorders>
          </w:tcPr>
          <w:p w14:paraId="2AAFD6D1" w14:textId="77777777" w:rsidR="00D5757B" w:rsidRPr="00511D22" w:rsidRDefault="00D5757B" w:rsidP="00D5757B">
            <w:pPr>
              <w:pStyle w:val="WW-PlainText"/>
              <w:jc w:val="center"/>
              <w:rPr>
                <w:rFonts w:ascii="Times New Roman" w:hAnsi="Times New Roman"/>
                <w:sz w:val="22"/>
                <w:szCs w:val="22"/>
              </w:rPr>
            </w:pPr>
            <w:r w:rsidRPr="00511D22">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36D0CC06" w14:textId="77777777" w:rsidR="00D5757B" w:rsidRPr="00511D22" w:rsidRDefault="00D5757B" w:rsidP="00D5757B">
            <w:pPr>
              <w:pStyle w:val="WW-PlainText"/>
              <w:jc w:val="center"/>
              <w:rPr>
                <w:rFonts w:ascii="Times New Roman" w:hAnsi="Times New Roman"/>
              </w:rPr>
            </w:pPr>
            <w:r w:rsidRPr="00511D22">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032FC039" w14:textId="77777777" w:rsidR="00D5757B" w:rsidRPr="00511D22" w:rsidRDefault="00D5757B" w:rsidP="00D5757B">
            <w:pPr>
              <w:pStyle w:val="WW-PlainText"/>
              <w:jc w:val="center"/>
              <w:rPr>
                <w:rFonts w:ascii="Times New Roman" w:hAnsi="Times New Roman"/>
                <w:sz w:val="22"/>
                <w:szCs w:val="22"/>
              </w:rPr>
            </w:pPr>
            <w:r w:rsidRPr="00511D22">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59EE0D78" w14:textId="77777777" w:rsidR="00D5757B" w:rsidRPr="00511D22" w:rsidRDefault="00D5757B" w:rsidP="00D5757B">
            <w:pPr>
              <w:pStyle w:val="WW-PlainText"/>
              <w:jc w:val="center"/>
              <w:rPr>
                <w:rFonts w:ascii="Times New Roman" w:hAnsi="Times New Roman"/>
                <w:sz w:val="22"/>
                <w:szCs w:val="22"/>
              </w:rPr>
            </w:pPr>
            <w:r w:rsidRPr="00511D22">
              <w:rPr>
                <w:rFonts w:ascii="Times New Roman" w:hAnsi="Times New Roman"/>
                <w:sz w:val="22"/>
                <w:szCs w:val="22"/>
              </w:rPr>
              <w:t>Restore NY</w:t>
            </w:r>
          </w:p>
        </w:tc>
      </w:tr>
      <w:tr w:rsidR="00D5757B" w:rsidRPr="00511D22" w14:paraId="5E6FD628" w14:textId="77777777" w:rsidTr="00D5757B">
        <w:tc>
          <w:tcPr>
            <w:tcW w:w="2417" w:type="dxa"/>
            <w:tcBorders>
              <w:top w:val="single" w:sz="4" w:space="0" w:color="auto"/>
              <w:left w:val="single" w:sz="4" w:space="0" w:color="auto"/>
              <w:bottom w:val="single" w:sz="4" w:space="0" w:color="auto"/>
              <w:right w:val="single" w:sz="4" w:space="0" w:color="auto"/>
            </w:tcBorders>
          </w:tcPr>
          <w:p w14:paraId="16874B7A"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Beginning Balance</w:t>
            </w:r>
          </w:p>
        </w:tc>
        <w:tc>
          <w:tcPr>
            <w:tcW w:w="1411" w:type="dxa"/>
            <w:tcBorders>
              <w:top w:val="single" w:sz="4" w:space="0" w:color="auto"/>
              <w:left w:val="single" w:sz="4" w:space="0" w:color="auto"/>
              <w:bottom w:val="single" w:sz="4" w:space="0" w:color="auto"/>
              <w:right w:val="single" w:sz="4" w:space="0" w:color="auto"/>
            </w:tcBorders>
          </w:tcPr>
          <w:p w14:paraId="5F674C2E" w14:textId="1DC2EEE8" w:rsidR="00D5757B" w:rsidRPr="00511D22" w:rsidRDefault="00D5757B" w:rsidP="00511D22">
            <w:pPr>
              <w:pStyle w:val="WW-PlainText"/>
              <w:jc w:val="right"/>
              <w:rPr>
                <w:rFonts w:ascii="Times New Roman" w:hAnsi="Times New Roman"/>
                <w:sz w:val="24"/>
              </w:rPr>
            </w:pPr>
            <w:r w:rsidRPr="00511D22">
              <w:rPr>
                <w:rFonts w:ascii="Times New Roman" w:hAnsi="Times New Roman"/>
                <w:sz w:val="24"/>
              </w:rPr>
              <w:t>282,1</w:t>
            </w:r>
            <w:r w:rsidR="00511D22" w:rsidRPr="00511D22">
              <w:rPr>
                <w:rFonts w:ascii="Times New Roman" w:hAnsi="Times New Roman"/>
                <w:sz w:val="24"/>
              </w:rPr>
              <w:t>5</w:t>
            </w:r>
            <w:r w:rsidRPr="00511D22">
              <w:rPr>
                <w:rFonts w:ascii="Times New Roman" w:hAnsi="Times New Roman"/>
                <w:sz w:val="24"/>
              </w:rPr>
              <w:t>5.28</w:t>
            </w:r>
          </w:p>
        </w:tc>
        <w:tc>
          <w:tcPr>
            <w:tcW w:w="1720" w:type="dxa"/>
            <w:tcBorders>
              <w:top w:val="single" w:sz="4" w:space="0" w:color="auto"/>
              <w:left w:val="single" w:sz="4" w:space="0" w:color="auto"/>
              <w:bottom w:val="single" w:sz="4" w:space="0" w:color="auto"/>
              <w:right w:val="single" w:sz="4" w:space="0" w:color="auto"/>
            </w:tcBorders>
          </w:tcPr>
          <w:p w14:paraId="18E257C8" w14:textId="1D0F72C3"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34,763.48</w:t>
            </w:r>
          </w:p>
        </w:tc>
        <w:tc>
          <w:tcPr>
            <w:tcW w:w="1657" w:type="dxa"/>
            <w:tcBorders>
              <w:top w:val="single" w:sz="4" w:space="0" w:color="auto"/>
              <w:left w:val="single" w:sz="4" w:space="0" w:color="auto"/>
              <w:bottom w:val="single" w:sz="4" w:space="0" w:color="auto"/>
              <w:right w:val="single" w:sz="4" w:space="0" w:color="auto"/>
            </w:tcBorders>
          </w:tcPr>
          <w:p w14:paraId="3E4E49AE" w14:textId="3A433E67"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840,247.01</w:t>
            </w:r>
          </w:p>
        </w:tc>
        <w:tc>
          <w:tcPr>
            <w:tcW w:w="1448" w:type="dxa"/>
            <w:tcBorders>
              <w:top w:val="single" w:sz="4" w:space="0" w:color="auto"/>
              <w:left w:val="single" w:sz="4" w:space="0" w:color="auto"/>
              <w:bottom w:val="single" w:sz="4" w:space="0" w:color="auto"/>
              <w:right w:val="single" w:sz="4" w:space="0" w:color="auto"/>
            </w:tcBorders>
          </w:tcPr>
          <w:p w14:paraId="5C6D70A0" w14:textId="04BBBC72"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514,674.40</w:t>
            </w:r>
          </w:p>
        </w:tc>
        <w:tc>
          <w:tcPr>
            <w:tcW w:w="1363" w:type="dxa"/>
            <w:tcBorders>
              <w:top w:val="single" w:sz="4" w:space="0" w:color="auto"/>
              <w:left w:val="single" w:sz="4" w:space="0" w:color="auto"/>
              <w:bottom w:val="single" w:sz="4" w:space="0" w:color="auto"/>
              <w:right w:val="single" w:sz="4" w:space="0" w:color="auto"/>
            </w:tcBorders>
          </w:tcPr>
          <w:p w14:paraId="6D8690D9" w14:textId="77777777" w:rsidR="00D5757B" w:rsidRPr="00511D22" w:rsidRDefault="00D5757B" w:rsidP="00D5757B">
            <w:pPr>
              <w:pStyle w:val="WW-PlainText"/>
              <w:jc w:val="right"/>
              <w:rPr>
                <w:rFonts w:ascii="Times New Roman" w:hAnsi="Times New Roman"/>
                <w:sz w:val="24"/>
              </w:rPr>
            </w:pPr>
            <w:r w:rsidRPr="00511D22">
              <w:rPr>
                <w:rFonts w:ascii="Times New Roman" w:hAnsi="Times New Roman"/>
                <w:sz w:val="24"/>
              </w:rPr>
              <w:t>379.98</w:t>
            </w:r>
          </w:p>
        </w:tc>
      </w:tr>
      <w:tr w:rsidR="00D5757B" w:rsidRPr="00511D22" w14:paraId="6D6F104C" w14:textId="77777777" w:rsidTr="00D5757B">
        <w:trPr>
          <w:trHeight w:val="242"/>
        </w:trPr>
        <w:tc>
          <w:tcPr>
            <w:tcW w:w="2417" w:type="dxa"/>
            <w:tcBorders>
              <w:top w:val="single" w:sz="4" w:space="0" w:color="auto"/>
              <w:left w:val="single" w:sz="4" w:space="0" w:color="auto"/>
              <w:bottom w:val="single" w:sz="4" w:space="0" w:color="auto"/>
              <w:right w:val="single" w:sz="4" w:space="0" w:color="auto"/>
            </w:tcBorders>
          </w:tcPr>
          <w:p w14:paraId="0377AA28"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Deposits/Debits</w:t>
            </w:r>
          </w:p>
        </w:tc>
        <w:tc>
          <w:tcPr>
            <w:tcW w:w="1411" w:type="dxa"/>
            <w:tcBorders>
              <w:top w:val="single" w:sz="4" w:space="0" w:color="auto"/>
              <w:left w:val="single" w:sz="4" w:space="0" w:color="auto"/>
              <w:bottom w:val="single" w:sz="4" w:space="0" w:color="auto"/>
              <w:right w:val="single" w:sz="4" w:space="0" w:color="auto"/>
            </w:tcBorders>
          </w:tcPr>
          <w:p w14:paraId="20C76A0B" w14:textId="100B5D00"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1D3BF39A" w14:textId="74B25830"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21,020.80</w:t>
            </w:r>
          </w:p>
        </w:tc>
        <w:tc>
          <w:tcPr>
            <w:tcW w:w="1657" w:type="dxa"/>
            <w:tcBorders>
              <w:top w:val="single" w:sz="4" w:space="0" w:color="auto"/>
              <w:left w:val="single" w:sz="4" w:space="0" w:color="auto"/>
              <w:bottom w:val="single" w:sz="4" w:space="0" w:color="auto"/>
              <w:right w:val="single" w:sz="4" w:space="0" w:color="auto"/>
            </w:tcBorders>
          </w:tcPr>
          <w:p w14:paraId="1FFD18FD" w14:textId="40BDD95F"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BB464AC" w14:textId="31390947"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6286EE41" w14:textId="77777777" w:rsidR="00D5757B" w:rsidRPr="00511D22" w:rsidRDefault="00D5757B" w:rsidP="00D5757B">
            <w:pPr>
              <w:pStyle w:val="WW-PlainText"/>
              <w:jc w:val="right"/>
              <w:rPr>
                <w:rFonts w:ascii="Times New Roman" w:hAnsi="Times New Roman"/>
                <w:sz w:val="24"/>
              </w:rPr>
            </w:pPr>
            <w:r w:rsidRPr="00511D22">
              <w:rPr>
                <w:rFonts w:ascii="Times New Roman" w:hAnsi="Times New Roman"/>
                <w:sz w:val="24"/>
              </w:rPr>
              <w:t>0.00</w:t>
            </w:r>
          </w:p>
        </w:tc>
      </w:tr>
      <w:tr w:rsidR="00D5757B" w:rsidRPr="00511D22" w14:paraId="12251F26" w14:textId="77777777" w:rsidTr="00D5757B">
        <w:tc>
          <w:tcPr>
            <w:tcW w:w="2417" w:type="dxa"/>
            <w:tcBorders>
              <w:top w:val="single" w:sz="4" w:space="0" w:color="auto"/>
              <w:left w:val="single" w:sz="4" w:space="0" w:color="auto"/>
              <w:bottom w:val="single" w:sz="4" w:space="0" w:color="auto"/>
              <w:right w:val="single" w:sz="4" w:space="0" w:color="auto"/>
            </w:tcBorders>
          </w:tcPr>
          <w:p w14:paraId="58D127E6"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Disbursements/Credits</w:t>
            </w:r>
          </w:p>
        </w:tc>
        <w:tc>
          <w:tcPr>
            <w:tcW w:w="1411" w:type="dxa"/>
            <w:tcBorders>
              <w:top w:val="single" w:sz="4" w:space="0" w:color="auto"/>
              <w:left w:val="single" w:sz="4" w:space="0" w:color="auto"/>
              <w:bottom w:val="single" w:sz="4" w:space="0" w:color="auto"/>
              <w:right w:val="single" w:sz="4" w:space="0" w:color="auto"/>
            </w:tcBorders>
          </w:tcPr>
          <w:p w14:paraId="6AF478CB" w14:textId="1EFB8D43"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-202,150.00</w:t>
            </w:r>
          </w:p>
        </w:tc>
        <w:tc>
          <w:tcPr>
            <w:tcW w:w="1720" w:type="dxa"/>
            <w:tcBorders>
              <w:top w:val="single" w:sz="4" w:space="0" w:color="auto"/>
              <w:left w:val="single" w:sz="4" w:space="0" w:color="auto"/>
              <w:bottom w:val="single" w:sz="4" w:space="0" w:color="auto"/>
              <w:right w:val="single" w:sz="4" w:space="0" w:color="auto"/>
            </w:tcBorders>
          </w:tcPr>
          <w:p w14:paraId="3FCB0692" w14:textId="78EE0FDD"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-3,011.60</w:t>
            </w:r>
          </w:p>
        </w:tc>
        <w:tc>
          <w:tcPr>
            <w:tcW w:w="1657" w:type="dxa"/>
            <w:tcBorders>
              <w:top w:val="single" w:sz="4" w:space="0" w:color="auto"/>
              <w:left w:val="single" w:sz="4" w:space="0" w:color="auto"/>
              <w:bottom w:val="single" w:sz="4" w:space="0" w:color="auto"/>
              <w:right w:val="single" w:sz="4" w:space="0" w:color="auto"/>
            </w:tcBorders>
          </w:tcPr>
          <w:p w14:paraId="6AC7EE92" w14:textId="4E48F730"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-202.50</w:t>
            </w:r>
          </w:p>
        </w:tc>
        <w:tc>
          <w:tcPr>
            <w:tcW w:w="1448" w:type="dxa"/>
            <w:tcBorders>
              <w:top w:val="single" w:sz="4" w:space="0" w:color="auto"/>
              <w:left w:val="single" w:sz="4" w:space="0" w:color="auto"/>
              <w:bottom w:val="single" w:sz="4" w:space="0" w:color="auto"/>
              <w:right w:val="single" w:sz="4" w:space="0" w:color="auto"/>
            </w:tcBorders>
          </w:tcPr>
          <w:p w14:paraId="13184796" w14:textId="7425B48B"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-207,530.30</w:t>
            </w:r>
          </w:p>
        </w:tc>
        <w:tc>
          <w:tcPr>
            <w:tcW w:w="1363" w:type="dxa"/>
            <w:tcBorders>
              <w:top w:val="single" w:sz="4" w:space="0" w:color="auto"/>
              <w:left w:val="single" w:sz="4" w:space="0" w:color="auto"/>
              <w:bottom w:val="single" w:sz="4" w:space="0" w:color="auto"/>
              <w:right w:val="single" w:sz="4" w:space="0" w:color="auto"/>
            </w:tcBorders>
          </w:tcPr>
          <w:p w14:paraId="257EF260" w14:textId="77777777" w:rsidR="00D5757B" w:rsidRPr="00511D22" w:rsidRDefault="00D5757B" w:rsidP="00D5757B">
            <w:pPr>
              <w:pStyle w:val="WW-PlainText"/>
              <w:jc w:val="right"/>
              <w:rPr>
                <w:rFonts w:ascii="Times New Roman" w:hAnsi="Times New Roman"/>
                <w:sz w:val="24"/>
              </w:rPr>
            </w:pPr>
            <w:r w:rsidRPr="00511D22">
              <w:rPr>
                <w:rFonts w:ascii="Times New Roman" w:hAnsi="Times New Roman"/>
                <w:sz w:val="24"/>
              </w:rPr>
              <w:t>0.00</w:t>
            </w:r>
          </w:p>
        </w:tc>
      </w:tr>
      <w:tr w:rsidR="00D5757B" w:rsidRPr="00511D22" w14:paraId="5E8BEA63" w14:textId="77777777" w:rsidTr="00D5757B">
        <w:trPr>
          <w:trHeight w:val="305"/>
        </w:trPr>
        <w:tc>
          <w:tcPr>
            <w:tcW w:w="2417" w:type="dxa"/>
            <w:tcBorders>
              <w:top w:val="single" w:sz="4" w:space="0" w:color="auto"/>
              <w:left w:val="single" w:sz="4" w:space="0" w:color="auto"/>
              <w:bottom w:val="single" w:sz="4" w:space="0" w:color="auto"/>
              <w:right w:val="single" w:sz="4" w:space="0" w:color="auto"/>
            </w:tcBorders>
          </w:tcPr>
          <w:p w14:paraId="3528B937" w14:textId="77777777" w:rsidR="00D5757B" w:rsidRPr="00511D22" w:rsidRDefault="00D5757B" w:rsidP="00D5757B">
            <w:pPr>
              <w:pStyle w:val="WW-PlainText"/>
              <w:rPr>
                <w:rFonts w:ascii="Times New Roman" w:hAnsi="Times New Roman"/>
                <w:sz w:val="24"/>
              </w:rPr>
            </w:pPr>
            <w:r w:rsidRPr="00511D22">
              <w:rPr>
                <w:rFonts w:ascii="Times New Roman" w:hAnsi="Times New Roman"/>
                <w:sz w:val="24"/>
              </w:rPr>
              <w:t>Ending Balance</w:t>
            </w:r>
          </w:p>
        </w:tc>
        <w:tc>
          <w:tcPr>
            <w:tcW w:w="1411" w:type="dxa"/>
            <w:tcBorders>
              <w:top w:val="single" w:sz="4" w:space="0" w:color="auto"/>
              <w:left w:val="single" w:sz="4" w:space="0" w:color="auto"/>
              <w:bottom w:val="single" w:sz="4" w:space="0" w:color="auto"/>
              <w:right w:val="single" w:sz="4" w:space="0" w:color="auto"/>
            </w:tcBorders>
          </w:tcPr>
          <w:p w14:paraId="76564699" w14:textId="33670906"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80,005.28</w:t>
            </w:r>
          </w:p>
        </w:tc>
        <w:tc>
          <w:tcPr>
            <w:tcW w:w="1720" w:type="dxa"/>
            <w:tcBorders>
              <w:top w:val="single" w:sz="4" w:space="0" w:color="auto"/>
              <w:left w:val="single" w:sz="4" w:space="0" w:color="auto"/>
              <w:bottom w:val="single" w:sz="4" w:space="0" w:color="auto"/>
              <w:right w:val="single" w:sz="4" w:space="0" w:color="auto"/>
            </w:tcBorders>
          </w:tcPr>
          <w:p w14:paraId="66DF50B1" w14:textId="5FE376D0"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52,772.68</w:t>
            </w:r>
          </w:p>
        </w:tc>
        <w:tc>
          <w:tcPr>
            <w:tcW w:w="1657" w:type="dxa"/>
            <w:tcBorders>
              <w:top w:val="single" w:sz="4" w:space="0" w:color="auto"/>
              <w:left w:val="single" w:sz="4" w:space="0" w:color="auto"/>
              <w:bottom w:val="single" w:sz="4" w:space="0" w:color="auto"/>
              <w:right w:val="single" w:sz="4" w:space="0" w:color="auto"/>
            </w:tcBorders>
          </w:tcPr>
          <w:p w14:paraId="202792E9" w14:textId="603FD8EF"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840,044.51</w:t>
            </w:r>
          </w:p>
        </w:tc>
        <w:tc>
          <w:tcPr>
            <w:tcW w:w="1448" w:type="dxa"/>
            <w:tcBorders>
              <w:top w:val="single" w:sz="4" w:space="0" w:color="auto"/>
              <w:left w:val="single" w:sz="4" w:space="0" w:color="auto"/>
              <w:bottom w:val="single" w:sz="4" w:space="0" w:color="auto"/>
              <w:right w:val="single" w:sz="4" w:space="0" w:color="auto"/>
            </w:tcBorders>
          </w:tcPr>
          <w:p w14:paraId="293BAABF" w14:textId="658C2AD6" w:rsidR="00D5757B" w:rsidRPr="00511D22" w:rsidRDefault="00511D22" w:rsidP="00D5757B">
            <w:pPr>
              <w:pStyle w:val="WW-PlainText"/>
              <w:jc w:val="right"/>
              <w:rPr>
                <w:rFonts w:ascii="Times New Roman" w:hAnsi="Times New Roman"/>
                <w:sz w:val="24"/>
              </w:rPr>
            </w:pPr>
            <w:r w:rsidRPr="00511D22">
              <w:rPr>
                <w:rFonts w:ascii="Times New Roman" w:hAnsi="Times New Roman"/>
                <w:sz w:val="24"/>
              </w:rPr>
              <w:t>307,144.10</w:t>
            </w:r>
          </w:p>
        </w:tc>
        <w:tc>
          <w:tcPr>
            <w:tcW w:w="1363" w:type="dxa"/>
            <w:tcBorders>
              <w:top w:val="single" w:sz="4" w:space="0" w:color="auto"/>
              <w:left w:val="single" w:sz="4" w:space="0" w:color="auto"/>
              <w:bottom w:val="single" w:sz="4" w:space="0" w:color="auto"/>
              <w:right w:val="single" w:sz="4" w:space="0" w:color="auto"/>
            </w:tcBorders>
          </w:tcPr>
          <w:p w14:paraId="71121A68" w14:textId="77777777" w:rsidR="00D5757B" w:rsidRPr="00511D22" w:rsidRDefault="00D5757B" w:rsidP="00D5757B">
            <w:pPr>
              <w:pStyle w:val="WW-PlainText"/>
              <w:jc w:val="right"/>
              <w:rPr>
                <w:rFonts w:ascii="Times New Roman" w:hAnsi="Times New Roman"/>
                <w:sz w:val="24"/>
              </w:rPr>
            </w:pPr>
            <w:r w:rsidRPr="00511D22">
              <w:rPr>
                <w:rFonts w:ascii="Times New Roman" w:hAnsi="Times New Roman"/>
                <w:sz w:val="24"/>
              </w:rPr>
              <w:t>379.98</w:t>
            </w:r>
          </w:p>
        </w:tc>
      </w:tr>
    </w:tbl>
    <w:p w14:paraId="38ABB34E" w14:textId="32797263" w:rsidR="00D5757B" w:rsidRPr="00511D22" w:rsidRDefault="00D5757B" w:rsidP="00D5757B">
      <w:pPr>
        <w:pStyle w:val="p2"/>
        <w:widowControl/>
        <w:spacing w:line="480" w:lineRule="auto"/>
        <w:ind w:left="720"/>
        <w:rPr>
          <w:bCs/>
        </w:rPr>
      </w:pPr>
      <w:r w:rsidRPr="00511D22">
        <w:rPr>
          <w:bCs/>
        </w:rPr>
        <w:t>*Total Capital Projects Fund Balance $1,</w:t>
      </w:r>
      <w:r w:rsidR="00511D22" w:rsidRPr="00511D22">
        <w:rPr>
          <w:bCs/>
        </w:rPr>
        <w:t>279,966.57</w:t>
      </w:r>
    </w:p>
    <w:p w14:paraId="2E0A7AEC" w14:textId="7B130382" w:rsidR="00D5757B" w:rsidRPr="00D53C62" w:rsidRDefault="00D5757B" w:rsidP="00D5757B">
      <w:pPr>
        <w:pStyle w:val="p2"/>
        <w:widowControl/>
        <w:spacing w:line="480" w:lineRule="auto"/>
      </w:pPr>
      <w:r w:rsidRPr="00D53C62">
        <w:rPr>
          <w:b/>
          <w:bCs/>
          <w:u w:val="single"/>
        </w:rPr>
        <w:t>Finance Committee/Approval of Abstract</w:t>
      </w:r>
      <w:r w:rsidRPr="00D53C62">
        <w:rPr>
          <w:b/>
          <w:bCs/>
        </w:rPr>
        <w:t xml:space="preserve">:  </w:t>
      </w:r>
      <w:r w:rsidRPr="00D53C62">
        <w:t>Trustee Burlingame presented the following abstracts, and moved to approve all payments:  General Fund $</w:t>
      </w:r>
      <w:r w:rsidR="00D53C62" w:rsidRPr="00D53C62">
        <w:t xml:space="preserve">130,945.83.  He stated that $117,562.50 was for the upcoming bond payment.  </w:t>
      </w:r>
      <w:r w:rsidRPr="00D53C62">
        <w:t xml:space="preserve">Trustee </w:t>
      </w:r>
      <w:r w:rsidR="00D53C62" w:rsidRPr="00D53C62">
        <w:t>Aronstam</w:t>
      </w:r>
      <w:r w:rsidRPr="00D53C62">
        <w:t xml:space="preserve"> seconded the motion, which carried unanimously.</w:t>
      </w:r>
    </w:p>
    <w:p w14:paraId="237A94D4" w14:textId="418B8137" w:rsidR="00D53C62" w:rsidRDefault="00D53C62" w:rsidP="00D5757B">
      <w:pPr>
        <w:spacing w:line="480" w:lineRule="auto"/>
        <w:rPr>
          <w:bCs/>
        </w:rPr>
      </w:pPr>
      <w:r w:rsidRPr="00D53C62">
        <w:rPr>
          <w:b/>
          <w:bCs/>
          <w:u w:val="single"/>
        </w:rPr>
        <w:t>Glen Park Project Update</w:t>
      </w:r>
      <w:r w:rsidRPr="00D53C62">
        <w:rPr>
          <w:b/>
          <w:bCs/>
        </w:rPr>
        <w:t>:</w:t>
      </w:r>
      <w:r w:rsidRPr="00D53C62">
        <w:rPr>
          <w:bCs/>
        </w:rPr>
        <w:t xml:space="preserve">  Mayor Ayres stated there was a pre-construction meeting.  The tentative completion date is November 2020.  He stated Code Officer Robinson is the contact person for the project as he is here daily.</w:t>
      </w:r>
    </w:p>
    <w:p w14:paraId="3A98120F" w14:textId="607EB0A0" w:rsidR="00D53C62" w:rsidRPr="00D53C62" w:rsidRDefault="00D53C62" w:rsidP="00D53C62">
      <w:pPr>
        <w:spacing w:line="480" w:lineRule="auto"/>
        <w:rPr>
          <w:bCs/>
        </w:rPr>
      </w:pPr>
      <w:r w:rsidRPr="00D53C62">
        <w:rPr>
          <w:b/>
          <w:bCs/>
          <w:u w:val="single"/>
        </w:rPr>
        <w:lastRenderedPageBreak/>
        <w:t>Proposed Glenwood Cemetery Expansion</w:t>
      </w:r>
      <w:r w:rsidRPr="00D53C62">
        <w:rPr>
          <w:b/>
        </w:rPr>
        <w:t>:</w:t>
      </w:r>
      <w:r w:rsidRPr="00D53C62">
        <w:rPr>
          <w:bCs/>
        </w:rPr>
        <w:t xml:space="preserve">  Ron Keene stated he met with Gary Thompson, of Hunt Engineers, and he showed him preliminary drawings.  This will add 180 graves.  He stated the project is going well.  He stated Mr. Thompson was so impressed with the cemetery that he will be purchasing a lot for himself.  He also stated concern with DPW dumping grindings up there, and that it could change the land and water flow.  He stated concern that it is looking like a dumping ground.  Mayor Ayres asked Trustee Havens if he would discuss with DPW.</w:t>
      </w:r>
    </w:p>
    <w:p w14:paraId="0B49A106" w14:textId="2C29C350" w:rsidR="00D53C62" w:rsidRPr="00844E2F" w:rsidRDefault="00D53C62" w:rsidP="00D53C62">
      <w:pPr>
        <w:spacing w:line="480" w:lineRule="auto"/>
      </w:pPr>
      <w:r w:rsidRPr="00844E2F">
        <w:rPr>
          <w:b/>
          <w:bCs/>
          <w:u w:val="single"/>
        </w:rPr>
        <w:t>NYS DOT 17C/RT34 Intersection Review</w:t>
      </w:r>
      <w:r w:rsidRPr="00844E2F">
        <w:rPr>
          <w:b/>
          <w:bCs/>
        </w:rPr>
        <w:t xml:space="preserve">: </w:t>
      </w:r>
      <w:r w:rsidRPr="00844E2F">
        <w:t xml:space="preserve"> Mayor Ayres stated he reached out to Duane Phillips, with Dandy, </w:t>
      </w:r>
      <w:r w:rsidR="00844E2F" w:rsidRPr="00844E2F">
        <w:t>and they are not interested with installing arrows.  He stated this was all discussed at the time of the construction.</w:t>
      </w:r>
    </w:p>
    <w:p w14:paraId="6B2541C9" w14:textId="06A612BE" w:rsidR="00652C76" w:rsidRPr="00652C76" w:rsidRDefault="00652C76" w:rsidP="00652C76">
      <w:pPr>
        <w:spacing w:line="480" w:lineRule="auto"/>
      </w:pPr>
      <w:r w:rsidRPr="00652C76">
        <w:rPr>
          <w:b/>
          <w:u w:val="single"/>
        </w:rPr>
        <w:t>Youth Recreation Programs</w:t>
      </w:r>
      <w:r w:rsidRPr="00652C76">
        <w:rPr>
          <w:b/>
        </w:rPr>
        <w:t>:</w:t>
      </w:r>
      <w:r w:rsidRPr="00652C76">
        <w:rPr>
          <w:bCs/>
        </w:rPr>
        <w:t xml:space="preserve">  </w:t>
      </w:r>
      <w:r w:rsidRPr="00652C76">
        <w:t>Trustee Aronstam stated he met with the school, and they are not interested in expanding their activities into our Recreation Programs at this time.</w:t>
      </w:r>
    </w:p>
    <w:p w14:paraId="20DA12AE" w14:textId="140C0803" w:rsidR="00652C76" w:rsidRPr="00652C76" w:rsidRDefault="00652C76" w:rsidP="00652C76">
      <w:pPr>
        <w:pStyle w:val="p2"/>
        <w:widowControl/>
        <w:spacing w:line="480" w:lineRule="auto"/>
      </w:pPr>
      <w:r w:rsidRPr="00652C76">
        <w:rPr>
          <w:b/>
          <w:bCs/>
          <w:u w:val="single"/>
        </w:rPr>
        <w:t>Approval of 2018 CDBG Abstract</w:t>
      </w:r>
      <w:r w:rsidRPr="00652C76">
        <w:rPr>
          <w:b/>
          <w:bCs/>
        </w:rPr>
        <w:t>:</w:t>
      </w:r>
      <w:r w:rsidRPr="00652C76">
        <w:t xml:space="preserve">  The clerk presented the abstract for Drawdown #8 in the amount of $23,345.00.  Trustee Havens moved to approve the bills as presented.  Trustee Sinsabaugh seconded the motion, which carried unanimously.</w:t>
      </w:r>
    </w:p>
    <w:p w14:paraId="4DCFAFB7" w14:textId="4845405A" w:rsidR="00D5757B" w:rsidRDefault="00D5757B" w:rsidP="00D5757B">
      <w:pPr>
        <w:spacing w:line="480" w:lineRule="auto"/>
        <w:rPr>
          <w:bCs/>
        </w:rPr>
      </w:pPr>
      <w:r w:rsidRPr="00713961">
        <w:rPr>
          <w:b/>
          <w:bCs/>
          <w:u w:val="single"/>
        </w:rPr>
        <w:t>Sidewalk Block Reimbursement Program</w:t>
      </w:r>
      <w:r w:rsidRPr="00713961">
        <w:rPr>
          <w:b/>
          <w:bCs/>
        </w:rPr>
        <w:t xml:space="preserve">:  </w:t>
      </w:r>
      <w:r w:rsidRPr="00713961">
        <w:rPr>
          <w:bCs/>
        </w:rPr>
        <w:t xml:space="preserve">The clerk submitted </w:t>
      </w:r>
      <w:r w:rsidR="00713961" w:rsidRPr="00713961">
        <w:rPr>
          <w:bCs/>
        </w:rPr>
        <w:t>an application from Pat Roney</w:t>
      </w:r>
      <w:r w:rsidR="00DE09BB">
        <w:rPr>
          <w:bCs/>
        </w:rPr>
        <w:t>, 71 Pine Street,</w:t>
      </w:r>
      <w:r w:rsidR="00713961" w:rsidRPr="00713961">
        <w:rPr>
          <w:bCs/>
        </w:rPr>
        <w:t xml:space="preserve"> for reimbursement of three (3) sidewalk blocks.  The pre-inspection has been done by Code Enforcement.  Mr. Roney is an employee of the Village of Waverly.  The Board determined that there is no conflict of interest.  Trustee Sinsabaugh moved that no conflict of interest exists and approved reimbursement of $300 as set forth by the program.  Trustee Burlingame seconded the motion, which carried unanimously.</w:t>
      </w:r>
    </w:p>
    <w:p w14:paraId="3E2FA190" w14:textId="3C9C92FF" w:rsidR="00450F01" w:rsidRPr="00450F01" w:rsidRDefault="00450F01" w:rsidP="00D5757B">
      <w:pPr>
        <w:spacing w:line="480" w:lineRule="auto"/>
        <w:rPr>
          <w:bCs/>
        </w:rPr>
      </w:pPr>
      <w:r>
        <w:rPr>
          <w:b/>
          <w:bCs/>
          <w:u w:val="single"/>
        </w:rPr>
        <w:t>Review Revenues/Budget (June 1 – August 31)</w:t>
      </w:r>
      <w:r>
        <w:rPr>
          <w:b/>
          <w:bCs/>
        </w:rPr>
        <w:t xml:space="preserve">:  </w:t>
      </w:r>
      <w:r>
        <w:rPr>
          <w:bCs/>
        </w:rPr>
        <w:t>The clerk submitted a year-to-date comparison between June 1</w:t>
      </w:r>
      <w:r w:rsidRPr="00450F01">
        <w:rPr>
          <w:bCs/>
          <w:vertAlign w:val="superscript"/>
        </w:rPr>
        <w:t>st</w:t>
      </w:r>
      <w:r>
        <w:rPr>
          <w:bCs/>
        </w:rPr>
        <w:t xml:space="preserve"> to August 31</w:t>
      </w:r>
      <w:r w:rsidRPr="00450F01">
        <w:rPr>
          <w:bCs/>
          <w:vertAlign w:val="superscript"/>
        </w:rPr>
        <w:t>st</w:t>
      </w:r>
      <w:r>
        <w:rPr>
          <w:bCs/>
        </w:rPr>
        <w:t xml:space="preserve"> for 2019 and 2</w:t>
      </w:r>
      <w:r w:rsidR="00276EE6">
        <w:rPr>
          <w:bCs/>
        </w:rPr>
        <w:t>020.  The revenue in court fines was down as the courts were closed.  The clerk stated the interest rates went up in June 2019, however, they dropped in March 2020.  There we no other significant shortfalls in revenues.  The sales tax revenue was up approximately $3,500 than in 2019.  The Board also reviewed the budget and determined we were in good shape.</w:t>
      </w:r>
    </w:p>
    <w:p w14:paraId="30B014C6" w14:textId="61A069F8" w:rsidR="00713961" w:rsidRPr="00713961" w:rsidRDefault="00713961" w:rsidP="00D5757B">
      <w:pPr>
        <w:spacing w:line="480" w:lineRule="auto"/>
        <w:rPr>
          <w:bCs/>
        </w:rPr>
      </w:pPr>
      <w:r>
        <w:rPr>
          <w:b/>
          <w:bCs/>
          <w:u w:val="single"/>
        </w:rPr>
        <w:t>Mayor/Board Comments</w:t>
      </w:r>
      <w:r>
        <w:rPr>
          <w:b/>
          <w:bCs/>
        </w:rPr>
        <w:t xml:space="preserve">:  </w:t>
      </w:r>
      <w:r>
        <w:rPr>
          <w:bCs/>
        </w:rPr>
        <w:t>Mayor Ayres thanked Trustee Steve Burlingame for his service on the Board and appreci</w:t>
      </w:r>
      <w:r w:rsidR="00533F47">
        <w:rPr>
          <w:bCs/>
        </w:rPr>
        <w:t>ated him holding over the extra six months through the election that was postponed due to COVID-19.  The rest of the Board also thanked him for his service to the Village of Waverly.</w:t>
      </w:r>
    </w:p>
    <w:p w14:paraId="13C6FCAF" w14:textId="3E045A7D" w:rsidR="00D5757B" w:rsidRPr="00533F47" w:rsidRDefault="00713961" w:rsidP="00D5757B">
      <w:pPr>
        <w:pStyle w:val="p2"/>
        <w:widowControl/>
        <w:spacing w:line="480" w:lineRule="auto"/>
        <w:rPr>
          <w:rFonts w:eastAsiaTheme="minorHAnsi"/>
        </w:rPr>
      </w:pPr>
      <w:r w:rsidRPr="00533F47">
        <w:rPr>
          <w:rFonts w:eastAsiaTheme="minorHAnsi"/>
          <w:b/>
          <w:u w:val="single"/>
        </w:rPr>
        <w:t>Attorney/Client Consultation</w:t>
      </w:r>
      <w:r w:rsidR="00D5757B" w:rsidRPr="00533F47">
        <w:rPr>
          <w:rFonts w:eastAsiaTheme="minorHAnsi"/>
          <w:b/>
        </w:rPr>
        <w:t>:</w:t>
      </w:r>
      <w:r w:rsidR="00D5757B" w:rsidRPr="00533F47">
        <w:rPr>
          <w:rFonts w:eastAsiaTheme="minorHAnsi"/>
        </w:rPr>
        <w:t xml:space="preserve">  Trustee Havens moved </w:t>
      </w:r>
      <w:r w:rsidRPr="00533F47">
        <w:rPr>
          <w:rFonts w:eastAsiaTheme="minorHAnsi"/>
        </w:rPr>
        <w:t>to exit Regular</w:t>
      </w:r>
      <w:r w:rsidR="00D5757B" w:rsidRPr="00533F47">
        <w:rPr>
          <w:rFonts w:eastAsiaTheme="minorHAnsi"/>
        </w:rPr>
        <w:t xml:space="preserve"> Session at 7:1</w:t>
      </w:r>
      <w:r w:rsidRPr="00533F47">
        <w:rPr>
          <w:rFonts w:eastAsiaTheme="minorHAnsi"/>
        </w:rPr>
        <w:t>6</w:t>
      </w:r>
      <w:r w:rsidR="00D5757B" w:rsidRPr="00533F47">
        <w:rPr>
          <w:rFonts w:eastAsiaTheme="minorHAnsi"/>
        </w:rPr>
        <w:t xml:space="preserve"> p.m. to </w:t>
      </w:r>
      <w:r w:rsidRPr="00533F47">
        <w:rPr>
          <w:rFonts w:eastAsiaTheme="minorHAnsi"/>
        </w:rPr>
        <w:t>consult with Attorney</w:t>
      </w:r>
      <w:r w:rsidR="00D5757B" w:rsidRPr="00533F47">
        <w:rPr>
          <w:rFonts w:eastAsiaTheme="minorHAnsi"/>
        </w:rPr>
        <w:t>.  Trustee S</w:t>
      </w:r>
      <w:r w:rsidRPr="00533F47">
        <w:rPr>
          <w:rFonts w:eastAsiaTheme="minorHAnsi"/>
        </w:rPr>
        <w:t>insabaugh</w:t>
      </w:r>
      <w:r w:rsidR="00D5757B" w:rsidRPr="00533F47">
        <w:rPr>
          <w:rFonts w:eastAsiaTheme="minorHAnsi"/>
        </w:rPr>
        <w:t xml:space="preserve"> seconded the motion, which carried unanimously.  </w:t>
      </w:r>
    </w:p>
    <w:p w14:paraId="53D87E38" w14:textId="3633A905" w:rsidR="00D5757B" w:rsidRPr="00533F47" w:rsidRDefault="00D5757B" w:rsidP="00D5757B">
      <w:pPr>
        <w:pStyle w:val="p2"/>
        <w:widowControl/>
        <w:spacing w:line="480" w:lineRule="auto"/>
        <w:ind w:firstLine="720"/>
        <w:rPr>
          <w:rFonts w:eastAsiaTheme="minorHAnsi"/>
        </w:rPr>
      </w:pPr>
      <w:r w:rsidRPr="00533F47">
        <w:rPr>
          <w:rFonts w:eastAsiaTheme="minorHAnsi"/>
        </w:rPr>
        <w:t xml:space="preserve">Trustee Aronstam moved to enter </w:t>
      </w:r>
      <w:r w:rsidR="00713961" w:rsidRPr="00533F47">
        <w:rPr>
          <w:rFonts w:eastAsiaTheme="minorHAnsi"/>
        </w:rPr>
        <w:t>R</w:t>
      </w:r>
      <w:r w:rsidRPr="00533F47">
        <w:rPr>
          <w:rFonts w:eastAsiaTheme="minorHAnsi"/>
        </w:rPr>
        <w:t xml:space="preserve">egular </w:t>
      </w:r>
      <w:r w:rsidR="00713961" w:rsidRPr="00533F47">
        <w:rPr>
          <w:rFonts w:eastAsiaTheme="minorHAnsi"/>
        </w:rPr>
        <w:t>Session at 7:48</w:t>
      </w:r>
      <w:r w:rsidRPr="00533F47">
        <w:rPr>
          <w:rFonts w:eastAsiaTheme="minorHAnsi"/>
        </w:rPr>
        <w:t xml:space="preserve"> p.m.  Trustee Havens seconded the motion, which carried unanimously.  </w:t>
      </w:r>
    </w:p>
    <w:p w14:paraId="336F1BF9" w14:textId="38C4E8B9" w:rsidR="00D5757B" w:rsidRPr="00236090" w:rsidRDefault="00D5757B" w:rsidP="00D5757B">
      <w:pPr>
        <w:tabs>
          <w:tab w:val="left" w:pos="0"/>
          <w:tab w:val="left" w:pos="90"/>
          <w:tab w:val="left" w:pos="180"/>
        </w:tabs>
        <w:spacing w:line="480" w:lineRule="auto"/>
      </w:pPr>
      <w:r w:rsidRPr="00533F47">
        <w:rPr>
          <w:b/>
          <w:bCs/>
          <w:u w:val="single"/>
        </w:rPr>
        <w:lastRenderedPageBreak/>
        <w:t>Adjournment</w:t>
      </w:r>
      <w:r w:rsidRPr="00533F47">
        <w:t>:  Trustee Aronstam moved to adjourn at 7:</w:t>
      </w:r>
      <w:r w:rsidR="00533F47" w:rsidRPr="00533F47">
        <w:t>49</w:t>
      </w:r>
      <w:r w:rsidRPr="00533F47">
        <w:t xml:space="preserve"> p.m.  Trustee S</w:t>
      </w:r>
      <w:r w:rsidR="00533F47" w:rsidRPr="00533F47">
        <w:t>insabaugh</w:t>
      </w:r>
      <w:r w:rsidRPr="00533F47">
        <w:t xml:space="preserve"> seconded the motion, which carried unanimously.</w:t>
      </w:r>
      <w:r w:rsidRPr="00236090">
        <w:t xml:space="preserve">  </w:t>
      </w:r>
      <w:r w:rsidRPr="00236090">
        <w:tab/>
      </w:r>
      <w:r w:rsidRPr="00236090">
        <w:tab/>
      </w:r>
      <w:r w:rsidRPr="00236090">
        <w:tab/>
      </w:r>
      <w:r w:rsidRPr="00236090">
        <w:tab/>
      </w:r>
    </w:p>
    <w:p w14:paraId="4890F7B9" w14:textId="77777777" w:rsidR="00D5757B" w:rsidRPr="00236090" w:rsidRDefault="00D5757B" w:rsidP="00D5757B">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7C7C4CFE" w14:textId="77777777" w:rsidR="00D5757B" w:rsidRPr="00236090" w:rsidRDefault="00D5757B" w:rsidP="00D5757B">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47A2B5D7" w14:textId="77777777" w:rsidR="00D5757B" w:rsidRDefault="00D5757B" w:rsidP="00D5757B">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12F4E895" w14:textId="77777777" w:rsidR="002061B5" w:rsidRDefault="002061B5" w:rsidP="00D5757B">
      <w:pPr>
        <w:spacing w:line="480" w:lineRule="auto"/>
      </w:pPr>
    </w:p>
    <w:p w14:paraId="7279EA7D" w14:textId="77777777" w:rsidR="002061B5" w:rsidRPr="002061B5" w:rsidRDefault="002061B5" w:rsidP="002061B5">
      <w:pPr>
        <w:jc w:val="center"/>
        <w:rPr>
          <w:rFonts w:eastAsiaTheme="minorHAnsi"/>
          <w:b/>
        </w:rPr>
      </w:pPr>
      <w:r w:rsidRPr="002061B5">
        <w:rPr>
          <w:rFonts w:eastAsiaTheme="minorHAnsi"/>
          <w:b/>
        </w:rPr>
        <w:t>REGULAR MEETING OF THE BOARD OF TRUSTEES</w:t>
      </w:r>
    </w:p>
    <w:p w14:paraId="4A25AC4E" w14:textId="77777777" w:rsidR="002061B5" w:rsidRPr="002061B5" w:rsidRDefault="002061B5" w:rsidP="002061B5">
      <w:pPr>
        <w:jc w:val="center"/>
        <w:rPr>
          <w:rFonts w:eastAsiaTheme="minorHAnsi"/>
          <w:b/>
        </w:rPr>
      </w:pPr>
      <w:r w:rsidRPr="002061B5">
        <w:rPr>
          <w:rFonts w:eastAsiaTheme="minorHAnsi"/>
          <w:b/>
        </w:rPr>
        <w:t>OF THE VILLAGE OF WAVERLY HELD AT 6:30 P.M.</w:t>
      </w:r>
    </w:p>
    <w:p w14:paraId="224FFF95" w14:textId="0CEB52CD" w:rsidR="002061B5" w:rsidRPr="002061B5" w:rsidRDefault="002061B5" w:rsidP="002061B5">
      <w:pPr>
        <w:jc w:val="center"/>
        <w:rPr>
          <w:rFonts w:eastAsiaTheme="minorHAnsi"/>
          <w:b/>
        </w:rPr>
      </w:pPr>
      <w:r w:rsidRPr="002061B5">
        <w:rPr>
          <w:rFonts w:eastAsiaTheme="minorHAnsi"/>
          <w:b/>
        </w:rPr>
        <w:t>ON TUESDAY, SEPTEMBER 22, 2020 IN THE</w:t>
      </w:r>
    </w:p>
    <w:p w14:paraId="720CC966" w14:textId="77777777" w:rsidR="002061B5" w:rsidRPr="002061B5" w:rsidRDefault="002061B5" w:rsidP="002061B5">
      <w:pPr>
        <w:keepNext/>
        <w:jc w:val="center"/>
        <w:outlineLvl w:val="0"/>
        <w:rPr>
          <w:rFonts w:eastAsiaTheme="minorHAnsi"/>
          <w:b/>
        </w:rPr>
      </w:pPr>
      <w:r w:rsidRPr="002061B5">
        <w:rPr>
          <w:rFonts w:eastAsiaTheme="minorHAnsi"/>
          <w:b/>
        </w:rPr>
        <w:t>TRUSTEES’ ROOM IN THE VILLAGE HALL</w:t>
      </w:r>
    </w:p>
    <w:p w14:paraId="6F9738D3" w14:textId="77777777" w:rsidR="002061B5" w:rsidRPr="002061B5" w:rsidRDefault="002061B5" w:rsidP="002061B5">
      <w:pPr>
        <w:spacing w:after="200" w:line="276" w:lineRule="auto"/>
        <w:rPr>
          <w:rFonts w:asciiTheme="minorHAnsi" w:eastAsiaTheme="minorHAnsi" w:hAnsiTheme="minorHAnsi" w:cstheme="minorBidi"/>
          <w:sz w:val="22"/>
          <w:szCs w:val="22"/>
        </w:rPr>
      </w:pPr>
    </w:p>
    <w:p w14:paraId="176BF0B7" w14:textId="77777777" w:rsidR="002061B5" w:rsidRPr="002061B5" w:rsidRDefault="002061B5" w:rsidP="002061B5">
      <w:pPr>
        <w:spacing w:line="480" w:lineRule="auto"/>
        <w:rPr>
          <w:rFonts w:eastAsiaTheme="minorHAnsi"/>
        </w:rPr>
      </w:pPr>
      <w:r w:rsidRPr="002061B5">
        <w:rPr>
          <w:rFonts w:eastAsiaTheme="minorHAnsi"/>
        </w:rPr>
        <w:t xml:space="preserve">Mayor Ayres called the meeting to order at 6:30 p.m., and led in the Invocation and the Pledge of Allegiance.   </w:t>
      </w:r>
    </w:p>
    <w:p w14:paraId="22FE4BEA" w14:textId="3AD44921" w:rsidR="002061B5" w:rsidRPr="002061B5" w:rsidRDefault="002061B5" w:rsidP="002061B5">
      <w:pPr>
        <w:pStyle w:val="p2"/>
        <w:widowControl/>
        <w:spacing w:line="480" w:lineRule="auto"/>
      </w:pPr>
      <w:r w:rsidRPr="002061B5">
        <w:rPr>
          <w:b/>
          <w:u w:val="single"/>
        </w:rPr>
        <w:t>Roll Call</w:t>
      </w:r>
      <w:r w:rsidRPr="002061B5">
        <w:rPr>
          <w:b/>
        </w:rPr>
        <w:t xml:space="preserve">:  </w:t>
      </w:r>
      <w:r w:rsidRPr="002061B5">
        <w:t xml:space="preserve">Trustees Present:  Charles Havens, Jerry Sinsabaugh, and Mayor Patrick Ayres  </w:t>
      </w:r>
    </w:p>
    <w:p w14:paraId="7D065BD7" w14:textId="77FE33AC" w:rsidR="002061B5" w:rsidRPr="002061B5" w:rsidRDefault="002061B5" w:rsidP="002061B5">
      <w:pPr>
        <w:pStyle w:val="p2"/>
        <w:widowControl/>
        <w:spacing w:line="480" w:lineRule="auto"/>
      </w:pPr>
      <w:r w:rsidRPr="002061B5">
        <w:t>Trustees-Elect:  Kyle Burns, and Keith Correll</w:t>
      </w:r>
    </w:p>
    <w:p w14:paraId="10B302AA" w14:textId="77777777" w:rsidR="002061B5" w:rsidRPr="002061B5" w:rsidRDefault="002061B5" w:rsidP="002061B5">
      <w:pPr>
        <w:pStyle w:val="p2"/>
        <w:widowControl/>
        <w:spacing w:line="480" w:lineRule="auto"/>
      </w:pPr>
      <w:r w:rsidRPr="002061B5">
        <w:t xml:space="preserve">Also present were Clerk Treasurer Michele Wood, Code Enforcement Officer Chris Robinson, and Attorney Betty Keene </w:t>
      </w:r>
    </w:p>
    <w:p w14:paraId="3E79DF24" w14:textId="58B9F0F8" w:rsidR="002061B5" w:rsidRDefault="002061B5" w:rsidP="002061B5">
      <w:pPr>
        <w:pStyle w:val="p2"/>
        <w:widowControl/>
        <w:spacing w:line="480" w:lineRule="auto"/>
      </w:pPr>
      <w:r>
        <w:rPr>
          <w:b/>
          <w:u w:val="single"/>
        </w:rPr>
        <w:t>Appointment to Vacancy</w:t>
      </w:r>
      <w:r w:rsidRPr="002061B5">
        <w:rPr>
          <w:b/>
        </w:rPr>
        <w:t xml:space="preserve">:  </w:t>
      </w:r>
      <w:r>
        <w:t>Mayor Ayres appointed Andrew Aronstam as Trustee to fill the vacancy left by Keith Engelbert.</w:t>
      </w:r>
    </w:p>
    <w:p w14:paraId="705E4876" w14:textId="2A41CEE7" w:rsidR="002061B5" w:rsidRPr="002061B5" w:rsidRDefault="002061B5" w:rsidP="002061B5">
      <w:pPr>
        <w:pStyle w:val="p2"/>
        <w:widowControl/>
        <w:spacing w:line="480" w:lineRule="auto"/>
      </w:pPr>
      <w:r>
        <w:rPr>
          <w:b/>
          <w:u w:val="single"/>
        </w:rPr>
        <w:t>Oaths of Office</w:t>
      </w:r>
      <w:r>
        <w:rPr>
          <w:b/>
        </w:rPr>
        <w:t xml:space="preserve">:  </w:t>
      </w:r>
      <w:r>
        <w:t>Kyle Burns, Keith Correll, and Andrew Aronstam took their Oaths of Office and was sworn in by Clerk Treasurer Wood.  Mayor Ayres welcomed them to the Board.</w:t>
      </w:r>
    </w:p>
    <w:p w14:paraId="6472486F" w14:textId="3F991D50" w:rsidR="002061B5" w:rsidRDefault="002061B5" w:rsidP="002061B5">
      <w:pPr>
        <w:pStyle w:val="p2"/>
        <w:widowControl/>
        <w:spacing w:line="480" w:lineRule="auto"/>
      </w:pPr>
      <w:r w:rsidRPr="002061B5">
        <w:rPr>
          <w:b/>
          <w:u w:val="single"/>
        </w:rPr>
        <w:t>Public Comments</w:t>
      </w:r>
      <w:r w:rsidRPr="002061B5">
        <w:rPr>
          <w:b/>
        </w:rPr>
        <w:t xml:space="preserve">:  </w:t>
      </w:r>
      <w:r>
        <w:t>Margaret Prinzi, 447 Chemung Street, stated there is a stray cat problem and is concerned that kids are going to get scratched.  Mayor Ayres stated he would look to see if there are any programs available.</w:t>
      </w:r>
    </w:p>
    <w:p w14:paraId="3BC50B1E" w14:textId="68FCCF42" w:rsidR="0098794C" w:rsidRDefault="0098794C" w:rsidP="002061B5">
      <w:pPr>
        <w:pStyle w:val="p2"/>
        <w:widowControl/>
        <w:spacing w:line="480" w:lineRule="auto"/>
      </w:pPr>
      <w:r>
        <w:tab/>
        <w:t>Rob Spence, 173 Center Street, stated he received a letter from Code Enforcement regarding the condition of his sidewalk that is on Lincoln Street</w:t>
      </w:r>
      <w:r w:rsidR="00497175">
        <w:t xml:space="preserve"> (back yard).  He asked permission to remove the sidewalk as it is not connected to another.  Mayor Ayres stated he would like to review with Code Enforcement before making any decisions.</w:t>
      </w:r>
    </w:p>
    <w:p w14:paraId="3A537A4D" w14:textId="11513759" w:rsidR="007E2B67" w:rsidRPr="009F6793" w:rsidRDefault="009F6793" w:rsidP="002061B5">
      <w:pPr>
        <w:pStyle w:val="p2"/>
        <w:widowControl/>
        <w:spacing w:line="480" w:lineRule="auto"/>
      </w:pPr>
      <w:r>
        <w:rPr>
          <w:b/>
          <w:u w:val="single"/>
        </w:rPr>
        <w:t>Letters and Corresponde</w:t>
      </w:r>
      <w:r w:rsidR="007E2B67">
        <w:rPr>
          <w:b/>
          <w:u w:val="single"/>
        </w:rPr>
        <w:t>nce</w:t>
      </w:r>
      <w:r w:rsidR="007E2B67">
        <w:rPr>
          <w:b/>
        </w:rPr>
        <w:t xml:space="preserve">:  </w:t>
      </w:r>
      <w:r>
        <w:t>The clerk read a Letter of Resignation from Police Officer Thomas Woodburn, stating that he will be leaving his part time position, effective September 18, 2020, as he is taking a new job outside of Police and will have little time to fill shifts.  Trustee Sinsabaugh moved to accept his resignation.  Trustee Havens seconded the motion, which carried unanimously.</w:t>
      </w:r>
    </w:p>
    <w:p w14:paraId="4D77C9DF" w14:textId="4CA1EA67" w:rsidR="002061B5" w:rsidRPr="009F6793" w:rsidRDefault="002061B5" w:rsidP="002061B5">
      <w:pPr>
        <w:spacing w:line="480" w:lineRule="auto"/>
        <w:rPr>
          <w:rFonts w:eastAsiaTheme="minorHAnsi"/>
        </w:rPr>
      </w:pPr>
      <w:r w:rsidRPr="009F6793">
        <w:rPr>
          <w:rFonts w:eastAsiaTheme="minorHAnsi"/>
          <w:b/>
          <w:u w:val="single"/>
        </w:rPr>
        <w:t>Department Reports</w:t>
      </w:r>
      <w:r w:rsidRPr="009F6793">
        <w:rPr>
          <w:rFonts w:eastAsiaTheme="minorHAnsi"/>
          <w:b/>
        </w:rPr>
        <w:t>:</w:t>
      </w:r>
      <w:r w:rsidRPr="009F6793">
        <w:rPr>
          <w:rFonts w:eastAsiaTheme="minorHAnsi"/>
        </w:rPr>
        <w:t xml:space="preserve">  The clerk submitted a department report from </w:t>
      </w:r>
      <w:r w:rsidR="009F6793" w:rsidRPr="009F6793">
        <w:rPr>
          <w:rFonts w:eastAsiaTheme="minorHAnsi"/>
        </w:rPr>
        <w:t>the Police Department</w:t>
      </w:r>
      <w:r w:rsidRPr="009F6793">
        <w:rPr>
          <w:rFonts w:eastAsiaTheme="minorHAnsi"/>
        </w:rPr>
        <w:t xml:space="preserve"> </w:t>
      </w:r>
      <w:r w:rsidR="009F6793" w:rsidRPr="009F6793">
        <w:rPr>
          <w:rFonts w:eastAsiaTheme="minorHAnsi"/>
        </w:rPr>
        <w:t>for August.</w:t>
      </w:r>
    </w:p>
    <w:p w14:paraId="1B29E450" w14:textId="618EFB29" w:rsidR="002061B5" w:rsidRPr="00D72B9A" w:rsidRDefault="002061B5" w:rsidP="002061B5">
      <w:pPr>
        <w:pStyle w:val="p2"/>
        <w:widowControl/>
        <w:spacing w:line="480" w:lineRule="auto"/>
      </w:pPr>
      <w:r w:rsidRPr="00D72B9A">
        <w:rPr>
          <w:b/>
          <w:bCs/>
          <w:u w:val="single"/>
        </w:rPr>
        <w:t>Finance Committee/Approval of Abstract</w:t>
      </w:r>
      <w:r w:rsidRPr="00D72B9A">
        <w:rPr>
          <w:b/>
          <w:bCs/>
        </w:rPr>
        <w:t xml:space="preserve">:  </w:t>
      </w:r>
      <w:r w:rsidRPr="00D72B9A">
        <w:t xml:space="preserve">Trustee </w:t>
      </w:r>
      <w:r w:rsidR="00D72B9A" w:rsidRPr="00D72B9A">
        <w:t>Sinsabaugh</w:t>
      </w:r>
      <w:r w:rsidRPr="00D72B9A">
        <w:t xml:space="preserve"> presented the following abstracts, and moved to approve all payments:  General Fund $</w:t>
      </w:r>
      <w:r w:rsidR="00D72B9A" w:rsidRPr="00D72B9A">
        <w:t>45,891.90; Cemetery Fund $7,112.96; and Unemployment $2.81</w:t>
      </w:r>
      <w:r w:rsidRPr="00D72B9A">
        <w:t xml:space="preserve">.  Trustee </w:t>
      </w:r>
      <w:r w:rsidR="00D72B9A" w:rsidRPr="00D72B9A">
        <w:t>Havens</w:t>
      </w:r>
      <w:r w:rsidRPr="00D72B9A">
        <w:t xml:space="preserve"> seconded the motion, which carried unanimously.</w:t>
      </w:r>
    </w:p>
    <w:p w14:paraId="31289181" w14:textId="26526614" w:rsidR="002061B5" w:rsidRPr="00D72B9A" w:rsidRDefault="00D72B9A" w:rsidP="002061B5">
      <w:pPr>
        <w:spacing w:line="480" w:lineRule="auto"/>
        <w:rPr>
          <w:bCs/>
        </w:rPr>
      </w:pPr>
      <w:r w:rsidRPr="00D72B9A">
        <w:rPr>
          <w:b/>
          <w:bCs/>
          <w:u w:val="single"/>
        </w:rPr>
        <w:lastRenderedPageBreak/>
        <w:t>Trees in Factoryville Cemetery</w:t>
      </w:r>
      <w:r w:rsidR="002061B5" w:rsidRPr="00D72B9A">
        <w:rPr>
          <w:b/>
          <w:bCs/>
        </w:rPr>
        <w:t>:</w:t>
      </w:r>
      <w:r w:rsidR="002061B5" w:rsidRPr="00D72B9A">
        <w:rPr>
          <w:bCs/>
        </w:rPr>
        <w:t xml:space="preserve">  </w:t>
      </w:r>
      <w:r w:rsidRPr="00D72B9A">
        <w:rPr>
          <w:bCs/>
        </w:rPr>
        <w:t>The clerk stated that there are 4 trees in Factoryville Cemetery that have been determined to be dead, and was put on the new list to take down.  Due to recent wind, one of those trees lost a branch that went through a shed.  An insurance claim has been filed.  The clerk stated NYMIR recommends these trees be taken down.  Trustee Sinsabaugh moved to declare this as an emergency and take these trees down.  Trustee Havens seconded the motion, which carried unanimously.</w:t>
      </w:r>
    </w:p>
    <w:p w14:paraId="7C62BD6E" w14:textId="7733AE15" w:rsidR="002061B5" w:rsidRPr="00366357" w:rsidRDefault="002061B5" w:rsidP="002061B5">
      <w:pPr>
        <w:spacing w:line="480" w:lineRule="auto"/>
        <w:rPr>
          <w:bCs/>
        </w:rPr>
      </w:pPr>
      <w:r w:rsidRPr="00366357">
        <w:rPr>
          <w:b/>
          <w:bCs/>
          <w:u w:val="single"/>
        </w:rPr>
        <w:t>Proposed Glenwood Cemetery Expansion</w:t>
      </w:r>
      <w:r w:rsidRPr="00366357">
        <w:rPr>
          <w:b/>
        </w:rPr>
        <w:t>:</w:t>
      </w:r>
      <w:r w:rsidRPr="00366357">
        <w:rPr>
          <w:bCs/>
        </w:rPr>
        <w:t xml:space="preserve">  Ron Keene stated </w:t>
      </w:r>
      <w:r w:rsidR="00366357" w:rsidRPr="00366357">
        <w:rPr>
          <w:bCs/>
        </w:rPr>
        <w:t>they are putting the pins in and we should have the final drawings soon.</w:t>
      </w:r>
      <w:r w:rsidR="00366357">
        <w:rPr>
          <w:bCs/>
        </w:rPr>
        <w:t xml:space="preserve">  He also stated that pins would be installed at each corner of the grave with a number imprinted on the pin.  This should help with future burials.</w:t>
      </w:r>
    </w:p>
    <w:p w14:paraId="730A0E4F" w14:textId="442A4B2D" w:rsidR="002061B5" w:rsidRPr="00366357" w:rsidRDefault="00366357" w:rsidP="002061B5">
      <w:pPr>
        <w:spacing w:line="480" w:lineRule="auto"/>
      </w:pPr>
      <w:r w:rsidRPr="00366357">
        <w:rPr>
          <w:b/>
          <w:bCs/>
          <w:u w:val="single"/>
        </w:rPr>
        <w:t>Expansion of Parking Area in Glenwood Cemetery</w:t>
      </w:r>
      <w:r w:rsidR="002061B5" w:rsidRPr="00366357">
        <w:rPr>
          <w:b/>
          <w:bCs/>
        </w:rPr>
        <w:t xml:space="preserve">: </w:t>
      </w:r>
      <w:r w:rsidR="002061B5" w:rsidRPr="00366357">
        <w:t xml:space="preserve"> </w:t>
      </w:r>
      <w:r>
        <w:t>Trustee Havens stated he met with DPW and they are putting millings down and rolling to make a base to allow for parking.  They did remove any debris that was there.  He stated the area does look pretty nice.</w:t>
      </w:r>
    </w:p>
    <w:p w14:paraId="63D3D586" w14:textId="369B5AA2" w:rsidR="002061B5" w:rsidRDefault="00366357" w:rsidP="002061B5">
      <w:pPr>
        <w:spacing w:line="480" w:lineRule="auto"/>
      </w:pPr>
      <w:r w:rsidRPr="00B76A2F">
        <w:rPr>
          <w:b/>
          <w:u w:val="single"/>
        </w:rPr>
        <w:t xml:space="preserve">Village Hall Maintenance </w:t>
      </w:r>
      <w:r w:rsidR="00B76A2F" w:rsidRPr="00B76A2F">
        <w:rPr>
          <w:b/>
          <w:u w:val="single"/>
        </w:rPr>
        <w:t>Committee/New Appointment</w:t>
      </w:r>
      <w:r w:rsidR="002061B5" w:rsidRPr="00B76A2F">
        <w:rPr>
          <w:b/>
        </w:rPr>
        <w:t>:</w:t>
      </w:r>
      <w:r w:rsidR="002061B5" w:rsidRPr="00B76A2F">
        <w:rPr>
          <w:bCs/>
        </w:rPr>
        <w:t xml:space="preserve">  </w:t>
      </w:r>
      <w:r w:rsidR="00B76A2F" w:rsidRPr="00B76A2F">
        <w:t>Mayor Ayres asked Trustee Correll to work with Trustees Aronstam and Sinsabaugh and Clerk Treasurer Wood to look at the maintenance of Village Hall.  He would like them to come up with a plan to at least wea</w:t>
      </w:r>
      <w:r w:rsidR="00B76A2F">
        <w:t>ther</w:t>
      </w:r>
      <w:r w:rsidR="00B76A2F" w:rsidRPr="00B76A2F">
        <w:t>proof the wing.</w:t>
      </w:r>
    </w:p>
    <w:p w14:paraId="713765D9" w14:textId="16CC67C1" w:rsidR="00B76A2F" w:rsidRPr="00B76A2F" w:rsidRDefault="00B76A2F" w:rsidP="00B76A2F">
      <w:pPr>
        <w:spacing w:line="480" w:lineRule="auto"/>
        <w:rPr>
          <w:bCs/>
        </w:rPr>
      </w:pPr>
      <w:r w:rsidRPr="00B76A2F">
        <w:rPr>
          <w:b/>
          <w:bCs/>
          <w:u w:val="single"/>
        </w:rPr>
        <w:t>USDA Rural Development Application</w:t>
      </w:r>
      <w:r w:rsidRPr="00B76A2F">
        <w:rPr>
          <w:b/>
          <w:bCs/>
        </w:rPr>
        <w:t xml:space="preserve">:  </w:t>
      </w:r>
      <w:r w:rsidRPr="00B76A2F">
        <w:rPr>
          <w:bCs/>
        </w:rPr>
        <w:t xml:space="preserve">The clerk </w:t>
      </w:r>
      <w:r>
        <w:rPr>
          <w:bCs/>
        </w:rPr>
        <w:t xml:space="preserve">stated we have filed an application with USDA Rural Development for funding for our Water Project.  USDA stated we are financially eligible for commercial financing.  The clerk stated that we would need to actually apply for funding through at least two commercial banks, and get denied, before USDA would proceed with our application.  There are costs associated with applying for financing.  Discussion followed.  Trustee Havens moved to withdraw our application </w:t>
      </w:r>
      <w:r w:rsidR="009D5AD3">
        <w:rPr>
          <w:bCs/>
        </w:rPr>
        <w:t>for water system improvements.  Trustee Sinsabaugh seconded the motion, which carried unanimously.</w:t>
      </w:r>
    </w:p>
    <w:p w14:paraId="270E78A7" w14:textId="2A68D6C8" w:rsidR="00B76A2F" w:rsidRDefault="009D5AD3" w:rsidP="002061B5">
      <w:pPr>
        <w:spacing w:line="480" w:lineRule="auto"/>
      </w:pPr>
      <w:r>
        <w:rPr>
          <w:b/>
          <w:u w:val="single"/>
        </w:rPr>
        <w:t>Draft Comprehensive Plan</w:t>
      </w:r>
      <w:r>
        <w:rPr>
          <w:b/>
        </w:rPr>
        <w:t xml:space="preserve">:  </w:t>
      </w:r>
      <w:r>
        <w:t>Mayor Ayres stated the Planning Board will have a Public Hearing on the Draft Comprehensive Plan on October 6</w:t>
      </w:r>
      <w:r w:rsidRPr="009D5AD3">
        <w:rPr>
          <w:vertAlign w:val="superscript"/>
        </w:rPr>
        <w:t>th</w:t>
      </w:r>
      <w:r>
        <w:t>.  He urged the Trustees to review it.</w:t>
      </w:r>
    </w:p>
    <w:p w14:paraId="4A9EA57E" w14:textId="77777777" w:rsidR="008D7F7F" w:rsidRDefault="008D7F7F" w:rsidP="008D7F7F">
      <w:pPr>
        <w:pStyle w:val="Index"/>
        <w:suppressLineNumbers w:val="0"/>
        <w:tabs>
          <w:tab w:val="left" w:pos="0"/>
          <w:tab w:val="left" w:pos="90"/>
          <w:tab w:val="left" w:pos="180"/>
        </w:tabs>
        <w:spacing w:line="480" w:lineRule="auto"/>
        <w:rPr>
          <w:bCs/>
        </w:rPr>
      </w:pPr>
      <w:r>
        <w:rPr>
          <w:b/>
          <w:bCs/>
          <w:u w:val="single"/>
        </w:rPr>
        <w:t>Curb Cut Application-359 Broad Street</w:t>
      </w:r>
      <w:r>
        <w:rPr>
          <w:b/>
          <w:bCs/>
        </w:rPr>
        <w:t>:</w:t>
      </w:r>
      <w:r>
        <w:rPr>
          <w:bCs/>
        </w:rPr>
        <w:t xml:space="preserve">  Mayor Ayres stated this application came to us back in May, however, he felt this should be reviewed as a site plan by the Planning Board also.  The Planning Board approved the site plan with some contingencies. Chief Gelatt and DPW also reviewed it and had no concerns.  Discussion followed.  Trustee Burns moved to approve the curb cut for 359 Broad Street as presented.  Trustee Havens seconded the motion, which carried unanimously.</w:t>
      </w:r>
    </w:p>
    <w:p w14:paraId="433FB874" w14:textId="77777777" w:rsidR="008D7F7F" w:rsidRPr="002B562E" w:rsidRDefault="008D7F7F" w:rsidP="008D7F7F">
      <w:pPr>
        <w:pStyle w:val="Index"/>
        <w:suppressLineNumbers w:val="0"/>
        <w:tabs>
          <w:tab w:val="left" w:pos="0"/>
          <w:tab w:val="left" w:pos="90"/>
          <w:tab w:val="left" w:pos="180"/>
        </w:tabs>
        <w:spacing w:line="480" w:lineRule="auto"/>
        <w:rPr>
          <w:bCs/>
        </w:rPr>
      </w:pPr>
      <w:r>
        <w:rPr>
          <w:b/>
          <w:bCs/>
          <w:u w:val="single"/>
        </w:rPr>
        <w:t>Appointment to the Board of Recreation Commissioners</w:t>
      </w:r>
      <w:r>
        <w:rPr>
          <w:b/>
          <w:bCs/>
        </w:rPr>
        <w:t xml:space="preserve">:  </w:t>
      </w:r>
      <w:r>
        <w:rPr>
          <w:bCs/>
        </w:rPr>
        <w:t xml:space="preserve">Mayor Ayres appointed Ryan Skovira to the Board of Recreation Commissioners to fill the vacancy left by Chris Brewster.  </w:t>
      </w:r>
    </w:p>
    <w:p w14:paraId="50B35404" w14:textId="4C9642FE" w:rsidR="002061B5" w:rsidRDefault="002061B5" w:rsidP="002061B5">
      <w:pPr>
        <w:pStyle w:val="p2"/>
        <w:widowControl/>
        <w:spacing w:line="480" w:lineRule="auto"/>
      </w:pPr>
      <w:r w:rsidRPr="009D5AD3">
        <w:rPr>
          <w:b/>
          <w:bCs/>
          <w:u w:val="single"/>
        </w:rPr>
        <w:t>Approval of 2018 CDBG Abstract</w:t>
      </w:r>
      <w:r w:rsidRPr="009D5AD3">
        <w:rPr>
          <w:b/>
          <w:bCs/>
        </w:rPr>
        <w:t>:</w:t>
      </w:r>
      <w:r w:rsidRPr="009D5AD3">
        <w:t xml:space="preserve">  The clerk presented the abstract for Drawdown #</w:t>
      </w:r>
      <w:r w:rsidR="009D5AD3" w:rsidRPr="009D5AD3">
        <w:t>9</w:t>
      </w:r>
      <w:r w:rsidRPr="009D5AD3">
        <w:t xml:space="preserve"> in the amount of $</w:t>
      </w:r>
      <w:r w:rsidR="009D5AD3" w:rsidRPr="009D5AD3">
        <w:t>7,700</w:t>
      </w:r>
      <w:r w:rsidRPr="009D5AD3">
        <w:t xml:space="preserve">.  Trustee </w:t>
      </w:r>
      <w:r w:rsidR="009D5AD3" w:rsidRPr="009D5AD3">
        <w:t>Sinsabaugh</w:t>
      </w:r>
      <w:r w:rsidRPr="009D5AD3">
        <w:t xml:space="preserve"> moved to approve the bills as presented.  Trustee </w:t>
      </w:r>
      <w:r w:rsidR="009D5AD3" w:rsidRPr="009D5AD3">
        <w:t>Correll</w:t>
      </w:r>
      <w:r w:rsidRPr="009D5AD3">
        <w:t xml:space="preserve"> seconded the motion, which carried unanimously.</w:t>
      </w:r>
    </w:p>
    <w:p w14:paraId="3FC75925" w14:textId="5FDE21F3" w:rsidR="00284A89" w:rsidRDefault="00284A89" w:rsidP="00284A89">
      <w:pPr>
        <w:pStyle w:val="BodyTextIndent"/>
        <w:tabs>
          <w:tab w:val="left" w:pos="0"/>
        </w:tabs>
        <w:ind w:left="0"/>
        <w:rPr>
          <w:bCs/>
        </w:rPr>
      </w:pPr>
      <w:r>
        <w:rPr>
          <w:b/>
          <w:u w:val="single"/>
        </w:rPr>
        <w:lastRenderedPageBreak/>
        <w:t>CDBG New Applicant Approval Request</w:t>
      </w:r>
      <w:r>
        <w:rPr>
          <w:b/>
        </w:rPr>
        <w:t xml:space="preserve">:  </w:t>
      </w:r>
      <w:r>
        <w:rPr>
          <w:bCs/>
        </w:rPr>
        <w:t>The clerk submitted approval requests for projects to be done on the 2018 CDBG.  They are as follows:</w:t>
      </w:r>
    </w:p>
    <w:p w14:paraId="5DB3B2C9" w14:textId="5A0B2100" w:rsidR="00284A89" w:rsidRDefault="00284A89" w:rsidP="00284A89">
      <w:pPr>
        <w:pStyle w:val="BodyTextIndent"/>
        <w:numPr>
          <w:ilvl w:val="0"/>
          <w:numId w:val="10"/>
        </w:numPr>
        <w:tabs>
          <w:tab w:val="left" w:pos="0"/>
        </w:tabs>
        <w:spacing w:line="240" w:lineRule="auto"/>
        <w:rPr>
          <w:bCs/>
        </w:rPr>
      </w:pPr>
      <w:r>
        <w:rPr>
          <w:bCs/>
        </w:rPr>
        <w:t>2018-07</w:t>
      </w:r>
      <w:r>
        <w:rPr>
          <w:bCs/>
        </w:rPr>
        <w:tab/>
      </w:r>
      <w:r>
        <w:rPr>
          <w:bCs/>
        </w:rPr>
        <w:tab/>
      </w:r>
      <w:r>
        <w:rPr>
          <w:bCs/>
        </w:rPr>
        <w:tab/>
      </w:r>
      <w:r>
        <w:rPr>
          <w:bCs/>
        </w:rPr>
        <w:tab/>
      </w:r>
      <w:r>
        <w:rPr>
          <w:bCs/>
        </w:rPr>
        <w:tab/>
      </w:r>
      <w:r>
        <w:rPr>
          <w:bCs/>
        </w:rPr>
        <w:tab/>
      </w:r>
      <w:r>
        <w:rPr>
          <w:bCs/>
        </w:rPr>
        <w:tab/>
      </w:r>
      <w:r>
        <w:rPr>
          <w:bCs/>
        </w:rPr>
        <w:tab/>
        <w:t>Total Cost - $ 31,240</w:t>
      </w:r>
    </w:p>
    <w:p w14:paraId="51DEBAC3" w14:textId="62B72A4A" w:rsidR="00284A89" w:rsidRDefault="00284A89" w:rsidP="00284A89">
      <w:pPr>
        <w:pStyle w:val="BodyTextIndent"/>
        <w:tabs>
          <w:tab w:val="clear" w:pos="720"/>
          <w:tab w:val="left" w:pos="0"/>
        </w:tabs>
        <w:spacing w:line="240" w:lineRule="auto"/>
        <w:ind w:left="720"/>
        <w:rPr>
          <w:bCs/>
        </w:rPr>
      </w:pPr>
      <w:proofErr w:type="gramStart"/>
      <w:r>
        <w:rPr>
          <w:bCs/>
        </w:rPr>
        <w:t>work</w:t>
      </w:r>
      <w:proofErr w:type="gramEnd"/>
      <w:r>
        <w:rPr>
          <w:bCs/>
        </w:rPr>
        <w:t xml:space="preserve"> includes: windows, doors, exterior carpentry, and roofing</w:t>
      </w:r>
    </w:p>
    <w:p w14:paraId="68AF9A56" w14:textId="77777777" w:rsidR="00284A89" w:rsidRDefault="00284A89" w:rsidP="00284A89">
      <w:pPr>
        <w:pStyle w:val="Index"/>
        <w:suppressLineNumbers w:val="0"/>
        <w:tabs>
          <w:tab w:val="left" w:pos="0"/>
          <w:tab w:val="left" w:pos="90"/>
          <w:tab w:val="left" w:pos="180"/>
        </w:tabs>
        <w:rPr>
          <w:bCs/>
        </w:rPr>
      </w:pPr>
    </w:p>
    <w:p w14:paraId="33C0CABB" w14:textId="33C4B4AB" w:rsidR="00284A89" w:rsidRDefault="00284A89" w:rsidP="00284A89">
      <w:pPr>
        <w:pStyle w:val="Index"/>
        <w:suppressLineNumbers w:val="0"/>
        <w:tabs>
          <w:tab w:val="left" w:pos="0"/>
          <w:tab w:val="left" w:pos="90"/>
          <w:tab w:val="left" w:pos="180"/>
        </w:tabs>
        <w:spacing w:line="480" w:lineRule="auto"/>
        <w:rPr>
          <w:bCs/>
        </w:rPr>
      </w:pPr>
      <w:r>
        <w:rPr>
          <w:bCs/>
        </w:rPr>
        <w:t>Trustee Havens moved to authorize the above project as submitted.  Trustee Aronstam seconded the motion, which carried unanimously.</w:t>
      </w:r>
    </w:p>
    <w:p w14:paraId="587BFD08" w14:textId="1D674BD2" w:rsidR="00284A89" w:rsidRDefault="00284A89" w:rsidP="00284A89">
      <w:pPr>
        <w:pStyle w:val="BodyTextIndent"/>
        <w:numPr>
          <w:ilvl w:val="0"/>
          <w:numId w:val="10"/>
        </w:numPr>
        <w:tabs>
          <w:tab w:val="left" w:pos="0"/>
        </w:tabs>
        <w:spacing w:line="240" w:lineRule="auto"/>
        <w:rPr>
          <w:bCs/>
        </w:rPr>
      </w:pPr>
      <w:r>
        <w:rPr>
          <w:bCs/>
        </w:rPr>
        <w:t>2018-08</w:t>
      </w:r>
      <w:r>
        <w:rPr>
          <w:bCs/>
        </w:rPr>
        <w:tab/>
      </w:r>
      <w:r>
        <w:rPr>
          <w:bCs/>
        </w:rPr>
        <w:tab/>
      </w:r>
      <w:r>
        <w:rPr>
          <w:bCs/>
        </w:rPr>
        <w:tab/>
      </w:r>
      <w:r>
        <w:rPr>
          <w:bCs/>
        </w:rPr>
        <w:tab/>
      </w:r>
      <w:r>
        <w:rPr>
          <w:bCs/>
        </w:rPr>
        <w:tab/>
      </w:r>
      <w:r>
        <w:rPr>
          <w:bCs/>
        </w:rPr>
        <w:tab/>
      </w:r>
      <w:r>
        <w:rPr>
          <w:bCs/>
        </w:rPr>
        <w:tab/>
      </w:r>
      <w:r>
        <w:rPr>
          <w:bCs/>
        </w:rPr>
        <w:tab/>
        <w:t>Total Cost - $ 35,800</w:t>
      </w:r>
    </w:p>
    <w:p w14:paraId="27A6FF57" w14:textId="58CB3373" w:rsidR="00284A89" w:rsidRDefault="00284A89" w:rsidP="00284A89">
      <w:pPr>
        <w:pStyle w:val="BodyTextIndent"/>
        <w:tabs>
          <w:tab w:val="clear" w:pos="720"/>
          <w:tab w:val="left" w:pos="0"/>
        </w:tabs>
        <w:spacing w:line="240" w:lineRule="auto"/>
        <w:ind w:left="720"/>
        <w:rPr>
          <w:bCs/>
        </w:rPr>
      </w:pPr>
      <w:proofErr w:type="gramStart"/>
      <w:r>
        <w:rPr>
          <w:bCs/>
        </w:rPr>
        <w:t>work</w:t>
      </w:r>
      <w:proofErr w:type="gramEnd"/>
      <w:r>
        <w:rPr>
          <w:bCs/>
        </w:rPr>
        <w:t xml:space="preserve"> includes: windows, doors, flooring, siding, electric, heating, interior and exterior carpentry, and roofing</w:t>
      </w:r>
    </w:p>
    <w:p w14:paraId="4C9E6181" w14:textId="77777777" w:rsidR="00284A89" w:rsidRDefault="00284A89" w:rsidP="00284A89">
      <w:pPr>
        <w:pStyle w:val="Index"/>
        <w:suppressLineNumbers w:val="0"/>
        <w:tabs>
          <w:tab w:val="left" w:pos="0"/>
          <w:tab w:val="left" w:pos="90"/>
          <w:tab w:val="left" w:pos="180"/>
        </w:tabs>
        <w:rPr>
          <w:bCs/>
        </w:rPr>
      </w:pPr>
    </w:p>
    <w:p w14:paraId="730F74D7" w14:textId="74B43EB8" w:rsidR="00284A89" w:rsidRDefault="00284A89" w:rsidP="00284A89">
      <w:pPr>
        <w:pStyle w:val="Index"/>
        <w:suppressLineNumbers w:val="0"/>
        <w:tabs>
          <w:tab w:val="left" w:pos="0"/>
          <w:tab w:val="left" w:pos="90"/>
          <w:tab w:val="left" w:pos="180"/>
        </w:tabs>
        <w:spacing w:line="480" w:lineRule="auto"/>
        <w:rPr>
          <w:bCs/>
        </w:rPr>
      </w:pPr>
      <w:r>
        <w:rPr>
          <w:bCs/>
        </w:rPr>
        <w:t>Trustee Aronstam moved to authorize the above project as submitted.  Trustee Havens seconded the motion, which carried unanimously.</w:t>
      </w:r>
    </w:p>
    <w:p w14:paraId="54105C28" w14:textId="5C68BDC5" w:rsidR="001201C8" w:rsidRDefault="001201C8" w:rsidP="001201C8">
      <w:pPr>
        <w:pStyle w:val="p2"/>
        <w:widowControl/>
        <w:spacing w:line="480" w:lineRule="auto"/>
      </w:pPr>
      <w:r w:rsidRPr="000D0D3D">
        <w:rPr>
          <w:b/>
          <w:u w:val="single"/>
        </w:rPr>
        <w:t>Sidewalk Replacement Program Application</w:t>
      </w:r>
      <w:r>
        <w:rPr>
          <w:b/>
        </w:rPr>
        <w:t xml:space="preserve">:  </w:t>
      </w:r>
      <w:r>
        <w:t>The clerk</w:t>
      </w:r>
      <w:r w:rsidRPr="000D0D3D">
        <w:t xml:space="preserve"> presented applicati</w:t>
      </w:r>
      <w:r>
        <w:t>on SP15-1</w:t>
      </w:r>
      <w:r w:rsidR="006C7998">
        <w:t>1</w:t>
      </w:r>
      <w:r w:rsidRPr="000D0D3D">
        <w:t xml:space="preserve">, and stated the application was reviewed and determined eligible.  This will replace </w:t>
      </w:r>
      <w:r w:rsidR="006C7998">
        <w:t>70</w:t>
      </w:r>
      <w:r w:rsidRPr="000D0D3D">
        <w:t xml:space="preserve">’ of </w:t>
      </w:r>
      <w:r>
        <w:t xml:space="preserve">public </w:t>
      </w:r>
      <w:r w:rsidRPr="000D0D3D">
        <w:t>sidewalk</w:t>
      </w:r>
      <w:r>
        <w:t>.  Due to the estimates given, t</w:t>
      </w:r>
      <w:r w:rsidRPr="000D0D3D">
        <w:t>he program would cover a total of $</w:t>
      </w:r>
      <w:r>
        <w:t>1,000</w:t>
      </w:r>
      <w:r w:rsidRPr="000D0D3D">
        <w:t xml:space="preserve"> and the homeowner would be responsible for the balance.  Trustee </w:t>
      </w:r>
      <w:r w:rsidR="006C7998">
        <w:t>Havens</w:t>
      </w:r>
      <w:r w:rsidRPr="000D0D3D">
        <w:t xml:space="preserve"> moved to approve </w:t>
      </w:r>
      <w:r>
        <w:t xml:space="preserve">application </w:t>
      </w:r>
      <w:r w:rsidRPr="000D0D3D">
        <w:t>SP15-</w:t>
      </w:r>
      <w:r>
        <w:t>1</w:t>
      </w:r>
      <w:r w:rsidR="006C7998">
        <w:t>1</w:t>
      </w:r>
      <w:r w:rsidRPr="000D0D3D">
        <w:t xml:space="preserve"> as presented, and </w:t>
      </w:r>
      <w:r>
        <w:t xml:space="preserve">to </w:t>
      </w:r>
      <w:r w:rsidRPr="000D0D3D">
        <w:t>approve the reimbursement</w:t>
      </w:r>
      <w:r w:rsidR="006C7998">
        <w:t>, per the program guidelines,</w:t>
      </w:r>
      <w:r>
        <w:t xml:space="preserve"> of $1,000</w:t>
      </w:r>
      <w:r w:rsidRPr="000D0D3D">
        <w:t xml:space="preserve"> when complete.  Trustee</w:t>
      </w:r>
      <w:r>
        <w:t xml:space="preserve"> </w:t>
      </w:r>
      <w:r w:rsidR="006C7998">
        <w:t>Correll</w:t>
      </w:r>
      <w:r>
        <w:t xml:space="preserve"> </w:t>
      </w:r>
      <w:r w:rsidRPr="000D0D3D">
        <w:t>seconded the motion, which carried unanimously.</w:t>
      </w:r>
    </w:p>
    <w:p w14:paraId="2B79ABC3" w14:textId="003A17C8" w:rsidR="006C7998" w:rsidRDefault="006C7998" w:rsidP="001201C8">
      <w:pPr>
        <w:pStyle w:val="p2"/>
        <w:widowControl/>
        <w:spacing w:line="480" w:lineRule="auto"/>
      </w:pPr>
      <w:r>
        <w:tab/>
        <w:t>The clerk</w:t>
      </w:r>
      <w:r w:rsidRPr="000D0D3D">
        <w:t xml:space="preserve"> presented applicati</w:t>
      </w:r>
      <w:r>
        <w:t>on SP15-12</w:t>
      </w:r>
      <w:r w:rsidRPr="000D0D3D">
        <w:t xml:space="preserve">, and stated the application was reviewed and determined eligible.  This will replace </w:t>
      </w:r>
      <w:r w:rsidR="00DB1D41">
        <w:t>48</w:t>
      </w:r>
      <w:r w:rsidRPr="000D0D3D">
        <w:t xml:space="preserve">’ of </w:t>
      </w:r>
      <w:r>
        <w:t xml:space="preserve">public </w:t>
      </w:r>
      <w:r w:rsidRPr="000D0D3D">
        <w:t>sidewalk</w:t>
      </w:r>
      <w:r>
        <w:t>.  Due to the estimates given, t</w:t>
      </w:r>
      <w:r w:rsidRPr="000D0D3D">
        <w:t>he program would cover a total of $</w:t>
      </w:r>
      <w:r>
        <w:t>1,000</w:t>
      </w:r>
      <w:r w:rsidRPr="000D0D3D">
        <w:t xml:space="preserve"> and the homeowner would be responsible for the balance.  Trustee </w:t>
      </w:r>
      <w:r w:rsidR="00DB1D41">
        <w:t>Sinsabaugh</w:t>
      </w:r>
      <w:r w:rsidRPr="000D0D3D">
        <w:t xml:space="preserve"> moved to approve </w:t>
      </w:r>
      <w:r>
        <w:t xml:space="preserve">application </w:t>
      </w:r>
      <w:r w:rsidRPr="000D0D3D">
        <w:t>SP15-</w:t>
      </w:r>
      <w:r>
        <w:t>1</w:t>
      </w:r>
      <w:r w:rsidR="00DB1D41">
        <w:t>2</w:t>
      </w:r>
      <w:r w:rsidRPr="000D0D3D">
        <w:t xml:space="preserve"> as presented, and </w:t>
      </w:r>
      <w:r>
        <w:t xml:space="preserve">to </w:t>
      </w:r>
      <w:r w:rsidRPr="000D0D3D">
        <w:t>approve the reimbursement</w:t>
      </w:r>
      <w:r>
        <w:t>, per the program guidelines, of $1,000</w:t>
      </w:r>
      <w:r w:rsidRPr="000D0D3D">
        <w:t xml:space="preserve"> when complete.  Trustee</w:t>
      </w:r>
      <w:r>
        <w:t xml:space="preserve"> </w:t>
      </w:r>
      <w:r w:rsidR="00DB1D41">
        <w:t>Havens</w:t>
      </w:r>
      <w:r>
        <w:t xml:space="preserve"> </w:t>
      </w:r>
      <w:r w:rsidRPr="000D0D3D">
        <w:t>seconded the motion, which carried unanimously.</w:t>
      </w:r>
    </w:p>
    <w:p w14:paraId="2B63AF41" w14:textId="715A50BF" w:rsidR="00EA411A" w:rsidRDefault="00EA411A" w:rsidP="0098794C">
      <w:pPr>
        <w:spacing w:line="480" w:lineRule="auto"/>
      </w:pPr>
      <w:r>
        <w:rPr>
          <w:rFonts w:eastAsiaTheme="minorHAnsi"/>
          <w:b/>
          <w:u w:val="single"/>
        </w:rPr>
        <w:t>Rehab Loan Application</w:t>
      </w:r>
      <w:r w:rsidRPr="00171A62">
        <w:rPr>
          <w:rFonts w:eastAsiaTheme="minorHAnsi"/>
          <w:b/>
        </w:rPr>
        <w:t xml:space="preserve">: </w:t>
      </w:r>
      <w:r>
        <w:rPr>
          <w:rFonts w:eastAsiaTheme="minorHAnsi"/>
        </w:rPr>
        <w:t xml:space="preserve"> The clerk presented a rehab loan application</w:t>
      </w:r>
      <w:r w:rsidR="0098794C">
        <w:rPr>
          <w:rFonts w:eastAsiaTheme="minorHAnsi"/>
        </w:rPr>
        <w:t>, numbered SC100,</w:t>
      </w:r>
      <w:r>
        <w:rPr>
          <w:rFonts w:eastAsiaTheme="minorHAnsi"/>
        </w:rPr>
        <w:t xml:space="preserve"> in the amount of $6</w:t>
      </w:r>
      <w:r w:rsidR="0098794C">
        <w:rPr>
          <w:rFonts w:eastAsiaTheme="minorHAnsi"/>
        </w:rPr>
        <w:t>00</w:t>
      </w:r>
      <w:r>
        <w:rPr>
          <w:rFonts w:eastAsiaTheme="minorHAnsi"/>
        </w:rPr>
        <w:t xml:space="preserve">.  </w:t>
      </w:r>
      <w:r w:rsidR="0098794C">
        <w:rPr>
          <w:rFonts w:eastAsiaTheme="minorHAnsi"/>
        </w:rPr>
        <w:t xml:space="preserve">The clerk stated they are replacing their sidewalk and were approved through the Sidewalk Replacement Program (SP15-12), and this loan will be used to pay the balance.  </w:t>
      </w:r>
      <w:r>
        <w:rPr>
          <w:rFonts w:eastAsiaTheme="minorHAnsi"/>
        </w:rPr>
        <w:t xml:space="preserve">Trustee </w:t>
      </w:r>
      <w:r w:rsidR="0098794C">
        <w:rPr>
          <w:rFonts w:eastAsiaTheme="minorHAnsi"/>
        </w:rPr>
        <w:t xml:space="preserve">Cornell moved </w:t>
      </w:r>
      <w:r>
        <w:rPr>
          <w:rFonts w:eastAsiaTheme="minorHAnsi"/>
        </w:rPr>
        <w:t xml:space="preserve">to approve the </w:t>
      </w:r>
      <w:r w:rsidR="0098794C">
        <w:rPr>
          <w:rFonts w:eastAsiaTheme="minorHAnsi"/>
        </w:rPr>
        <w:t>rehab</w:t>
      </w:r>
      <w:r>
        <w:rPr>
          <w:rFonts w:eastAsiaTheme="minorHAnsi"/>
        </w:rPr>
        <w:t xml:space="preserve"> loan in the amount of $6</w:t>
      </w:r>
      <w:r w:rsidR="0098794C">
        <w:rPr>
          <w:rFonts w:eastAsiaTheme="minorHAnsi"/>
        </w:rPr>
        <w:t>00</w:t>
      </w:r>
      <w:r>
        <w:rPr>
          <w:rFonts w:eastAsiaTheme="minorHAnsi"/>
        </w:rPr>
        <w:t xml:space="preserve">, with </w:t>
      </w:r>
      <w:r w:rsidR="0098794C">
        <w:rPr>
          <w:rFonts w:eastAsiaTheme="minorHAnsi"/>
        </w:rPr>
        <w:t>1</w:t>
      </w:r>
      <w:r>
        <w:rPr>
          <w:rFonts w:eastAsiaTheme="minorHAnsi"/>
        </w:rPr>
        <w:t>% interest</w:t>
      </w:r>
      <w:r w:rsidR="0098794C">
        <w:rPr>
          <w:rFonts w:eastAsiaTheme="minorHAnsi"/>
        </w:rPr>
        <w:t>,</w:t>
      </w:r>
      <w:r>
        <w:rPr>
          <w:rFonts w:eastAsiaTheme="minorHAnsi"/>
        </w:rPr>
        <w:t xml:space="preserve"> and a term of </w:t>
      </w:r>
      <w:r w:rsidR="0098794C">
        <w:rPr>
          <w:rFonts w:eastAsiaTheme="minorHAnsi"/>
        </w:rPr>
        <w:t>1 year</w:t>
      </w:r>
      <w:r>
        <w:rPr>
          <w:rFonts w:eastAsiaTheme="minorHAnsi"/>
        </w:rPr>
        <w:t xml:space="preserve">.  </w:t>
      </w:r>
      <w:r w:rsidR="0098794C">
        <w:rPr>
          <w:rFonts w:eastAsiaTheme="minorHAnsi"/>
        </w:rPr>
        <w:t xml:space="preserve">The applicant must sign a Promissory Note.  </w:t>
      </w:r>
      <w:r>
        <w:rPr>
          <w:rFonts w:eastAsiaTheme="minorHAnsi"/>
        </w:rPr>
        <w:t xml:space="preserve">Trustee </w:t>
      </w:r>
      <w:r w:rsidR="0098794C">
        <w:rPr>
          <w:rFonts w:eastAsiaTheme="minorHAnsi"/>
        </w:rPr>
        <w:t>Burns</w:t>
      </w:r>
      <w:r>
        <w:rPr>
          <w:rFonts w:eastAsiaTheme="minorHAnsi"/>
        </w:rPr>
        <w:t xml:space="preserve"> seconded the motion, </w:t>
      </w:r>
      <w:r w:rsidR="0098794C">
        <w:t>which carried unanimously.</w:t>
      </w:r>
    </w:p>
    <w:p w14:paraId="30D8B117" w14:textId="42CEEF43" w:rsidR="0098794C" w:rsidRDefault="00497175" w:rsidP="002061B5">
      <w:pPr>
        <w:spacing w:line="480" w:lineRule="auto"/>
        <w:rPr>
          <w:bCs/>
        </w:rPr>
      </w:pPr>
      <w:r w:rsidRPr="00497175">
        <w:rPr>
          <w:b/>
          <w:bCs/>
          <w:u w:val="single"/>
        </w:rPr>
        <w:t>Rental House/Board of Water Commissioners</w:t>
      </w:r>
      <w:r w:rsidR="002061B5" w:rsidRPr="00497175">
        <w:rPr>
          <w:b/>
          <w:bCs/>
        </w:rPr>
        <w:t xml:space="preserve">:  </w:t>
      </w:r>
      <w:r w:rsidR="002061B5" w:rsidRPr="00497175">
        <w:rPr>
          <w:bCs/>
        </w:rPr>
        <w:t xml:space="preserve">The clerk </w:t>
      </w:r>
      <w:r>
        <w:rPr>
          <w:bCs/>
        </w:rPr>
        <w:t>stated the Board of Water Commissioners recommended the rental house, on West Pine Street, be demolished as its condition has deteriorated.  They felt it would be in the Village’s best interest to tear down rather than rehab</w:t>
      </w:r>
      <w:r w:rsidR="003A4ADA">
        <w:rPr>
          <w:bCs/>
        </w:rPr>
        <w:t xml:space="preserve"> it as costs would be high.  Attorney Keene stated that selling it wouldn’t be a good option either as we would lose acreage along the reservoir.  Attorney Keene also stated the village should not be in the business of renting.</w:t>
      </w:r>
    </w:p>
    <w:p w14:paraId="291C6EAF" w14:textId="1374EAF1" w:rsidR="003A4ADA" w:rsidRDefault="003A4ADA" w:rsidP="002061B5">
      <w:pPr>
        <w:spacing w:line="480" w:lineRule="auto"/>
        <w:rPr>
          <w:bCs/>
        </w:rPr>
      </w:pPr>
      <w:r>
        <w:rPr>
          <w:bCs/>
        </w:rPr>
        <w:tab/>
      </w:r>
      <w:r w:rsidR="001E5E93">
        <w:rPr>
          <w:bCs/>
        </w:rPr>
        <w:t>Trustee Aronstam moved to declare the residential house on West Pine Street be declared as surplus property and to be disposed of in a manner forthcoming.  Trustee Havens seconded the motion, which carried unanimously.</w:t>
      </w:r>
    </w:p>
    <w:p w14:paraId="7A791DB0" w14:textId="31B75360" w:rsidR="001E5E93" w:rsidRDefault="001E5E93" w:rsidP="002061B5">
      <w:pPr>
        <w:spacing w:line="480" w:lineRule="auto"/>
        <w:rPr>
          <w:bCs/>
        </w:rPr>
      </w:pPr>
      <w:r>
        <w:rPr>
          <w:b/>
          <w:bCs/>
          <w:u w:val="single"/>
        </w:rPr>
        <w:lastRenderedPageBreak/>
        <w:t>Clerk Position Update</w:t>
      </w:r>
      <w:r>
        <w:rPr>
          <w:b/>
          <w:bCs/>
        </w:rPr>
        <w:t xml:space="preserve">:  </w:t>
      </w:r>
      <w:r>
        <w:rPr>
          <w:bCs/>
        </w:rPr>
        <w:t>The clerk stated there are limited people taking the Civil Service Exam.  She asked permission to advertise for the position and directing interested candidates to take the exam.  Trustee Sinsabaugh stated he felt the Board should hold on hiring anyone until, at least, June 2021.  Discussion followed.  Mayor Ayres tabled discussion and recommended the trustees come in the office and discuss with the staff what their concerns are.</w:t>
      </w:r>
    </w:p>
    <w:p w14:paraId="7D1CEA52" w14:textId="7106EBF3" w:rsidR="001E5E93" w:rsidRPr="001E5E93" w:rsidRDefault="001E5E93" w:rsidP="002061B5">
      <w:pPr>
        <w:spacing w:line="480" w:lineRule="auto"/>
        <w:rPr>
          <w:bCs/>
        </w:rPr>
      </w:pPr>
      <w:r>
        <w:rPr>
          <w:b/>
          <w:bCs/>
          <w:u w:val="single"/>
        </w:rPr>
        <w:t>Reorganization Meeting</w:t>
      </w:r>
      <w:r>
        <w:rPr>
          <w:b/>
          <w:bCs/>
        </w:rPr>
        <w:t xml:space="preserve">:  </w:t>
      </w:r>
      <w:r>
        <w:rPr>
          <w:bCs/>
        </w:rPr>
        <w:t>Trustee Sinsabaugh moved to schedule the Reorganization Meeting on October 13</w:t>
      </w:r>
      <w:r w:rsidRPr="001E5E93">
        <w:rPr>
          <w:bCs/>
          <w:vertAlign w:val="superscript"/>
        </w:rPr>
        <w:t>th</w:t>
      </w:r>
      <w:r>
        <w:rPr>
          <w:bCs/>
        </w:rPr>
        <w:t xml:space="preserve"> at 6:30 p.m. (before the regular meeting).  Trustee Havens seconded the motion, which carried unanimously.</w:t>
      </w:r>
    </w:p>
    <w:p w14:paraId="0C4F7D5E" w14:textId="4AF03B3A" w:rsidR="002061B5" w:rsidRDefault="002061B5" w:rsidP="002061B5">
      <w:pPr>
        <w:spacing w:line="480" w:lineRule="auto"/>
        <w:rPr>
          <w:bCs/>
        </w:rPr>
      </w:pPr>
      <w:r w:rsidRPr="001E5E93">
        <w:rPr>
          <w:b/>
          <w:bCs/>
          <w:u w:val="single"/>
        </w:rPr>
        <w:t>Mayor/Board Comments</w:t>
      </w:r>
      <w:r w:rsidRPr="001E5E93">
        <w:rPr>
          <w:b/>
          <w:bCs/>
        </w:rPr>
        <w:t xml:space="preserve">:  </w:t>
      </w:r>
      <w:r w:rsidRPr="001E5E93">
        <w:rPr>
          <w:bCs/>
        </w:rPr>
        <w:t xml:space="preserve">Mayor Ayres </w:t>
      </w:r>
      <w:r w:rsidR="001E5E93">
        <w:rPr>
          <w:bCs/>
        </w:rPr>
        <w:t>stated Governor Cuomo is allowing Trick or Treat and he will get guidance from Tioga County.</w:t>
      </w:r>
    </w:p>
    <w:p w14:paraId="3196B194" w14:textId="79F8AA25" w:rsidR="001E5E93" w:rsidRPr="001E5E93" w:rsidRDefault="001E5E93" w:rsidP="002061B5">
      <w:pPr>
        <w:spacing w:line="480" w:lineRule="auto"/>
        <w:rPr>
          <w:bCs/>
        </w:rPr>
      </w:pPr>
      <w:r>
        <w:rPr>
          <w:bCs/>
        </w:rPr>
        <w:tab/>
        <w:t>Mayor Ayres stated Trustee Sweeney is quarantined until October 1, 2020 due to being out of state.  He will take his Oath of Office when he returns.</w:t>
      </w:r>
    </w:p>
    <w:p w14:paraId="62E7E580" w14:textId="3C09A242" w:rsidR="002061B5" w:rsidRPr="00236090" w:rsidRDefault="002061B5" w:rsidP="002061B5">
      <w:pPr>
        <w:tabs>
          <w:tab w:val="left" w:pos="0"/>
          <w:tab w:val="left" w:pos="90"/>
          <w:tab w:val="left" w:pos="180"/>
        </w:tabs>
        <w:spacing w:line="480" w:lineRule="auto"/>
      </w:pPr>
      <w:r w:rsidRPr="00B66BF2">
        <w:rPr>
          <w:b/>
          <w:bCs/>
          <w:u w:val="single"/>
        </w:rPr>
        <w:t>Adjournment</w:t>
      </w:r>
      <w:r w:rsidRPr="00B66BF2">
        <w:t xml:space="preserve">:  Trustee </w:t>
      </w:r>
      <w:r w:rsidR="00B66BF2" w:rsidRPr="00B66BF2">
        <w:t>Sinsabaugh</w:t>
      </w:r>
      <w:r w:rsidRPr="00B66BF2">
        <w:t xml:space="preserve"> moved to adjourn at 7:49 p.m.  Trustee </w:t>
      </w:r>
      <w:r w:rsidR="00B66BF2" w:rsidRPr="00B66BF2">
        <w:t>Havens</w:t>
      </w:r>
      <w:r w:rsidRPr="00B66BF2">
        <w:t xml:space="preserve"> seconded the motion, which carried unanimously.</w:t>
      </w:r>
      <w:r w:rsidRPr="00236090">
        <w:t xml:space="preserve">  </w:t>
      </w:r>
      <w:r w:rsidRPr="00236090">
        <w:tab/>
      </w:r>
      <w:r w:rsidRPr="00236090">
        <w:tab/>
      </w:r>
      <w:r w:rsidRPr="00236090">
        <w:tab/>
      </w:r>
      <w:r w:rsidRPr="00236090">
        <w:tab/>
      </w:r>
    </w:p>
    <w:p w14:paraId="755C45B3" w14:textId="77777777" w:rsidR="002061B5" w:rsidRPr="00236090" w:rsidRDefault="002061B5" w:rsidP="002061B5">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6FEADAF0" w14:textId="77777777" w:rsidR="002061B5" w:rsidRPr="00236090" w:rsidRDefault="002061B5" w:rsidP="002061B5">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1FDE0D38" w14:textId="77777777" w:rsidR="002061B5" w:rsidRDefault="002061B5" w:rsidP="002061B5">
      <w:pPr>
        <w:spacing w:line="480" w:lineRule="auto"/>
        <w:rPr>
          <w:b/>
          <w:highlight w:val="yellow"/>
          <w:u w:val="single"/>
        </w:rPr>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7E940045" w14:textId="77777777" w:rsidR="008D7F7F" w:rsidRDefault="008D7F7F" w:rsidP="00A30E54">
      <w:pPr>
        <w:jc w:val="center"/>
        <w:rPr>
          <w:b/>
        </w:rPr>
      </w:pPr>
    </w:p>
    <w:p w14:paraId="61093ED7" w14:textId="77777777" w:rsidR="00A30E54" w:rsidRPr="0029495B" w:rsidRDefault="00A30E54" w:rsidP="00A30E54">
      <w:pPr>
        <w:jc w:val="center"/>
        <w:rPr>
          <w:b/>
        </w:rPr>
      </w:pPr>
      <w:r w:rsidRPr="0029495B">
        <w:rPr>
          <w:b/>
        </w:rPr>
        <w:t>REORGANIZATION MEETING OF THE BOARD OF TRUSTEES</w:t>
      </w:r>
    </w:p>
    <w:p w14:paraId="3ABCA249" w14:textId="5F1E1DFA" w:rsidR="00A30E54" w:rsidRPr="0029495B" w:rsidRDefault="00A30E54" w:rsidP="00A30E54">
      <w:pPr>
        <w:jc w:val="center"/>
        <w:rPr>
          <w:b/>
        </w:rPr>
      </w:pPr>
      <w:r w:rsidRPr="0029495B">
        <w:rPr>
          <w:b/>
        </w:rPr>
        <w:t>OF THE VILLAGE OF WAVERLY HELD AT 6:</w:t>
      </w:r>
      <w:r>
        <w:rPr>
          <w:b/>
        </w:rPr>
        <w:t>30</w:t>
      </w:r>
      <w:r w:rsidRPr="0029495B">
        <w:rPr>
          <w:b/>
        </w:rPr>
        <w:t xml:space="preserve"> P.M. ON </w:t>
      </w:r>
      <w:r>
        <w:rPr>
          <w:b/>
        </w:rPr>
        <w:t>TUESDAY</w:t>
      </w:r>
      <w:r w:rsidRPr="0029495B">
        <w:rPr>
          <w:b/>
        </w:rPr>
        <w:t xml:space="preserve">, </w:t>
      </w:r>
    </w:p>
    <w:p w14:paraId="71AA9EBC" w14:textId="0437F918" w:rsidR="00A30E54" w:rsidRPr="0029495B" w:rsidRDefault="00A30E54" w:rsidP="00A30E54">
      <w:pPr>
        <w:jc w:val="center"/>
        <w:rPr>
          <w:b/>
          <w:szCs w:val="20"/>
          <w:lang w:eastAsia="ar-SA"/>
        </w:rPr>
      </w:pPr>
      <w:r>
        <w:rPr>
          <w:b/>
        </w:rPr>
        <w:t>OCTOBER 13, 2020</w:t>
      </w:r>
      <w:r w:rsidRPr="0029495B">
        <w:rPr>
          <w:b/>
        </w:rPr>
        <w:t xml:space="preserve"> IN THE TRUSTEES’ ROOM, IN THE </w:t>
      </w:r>
      <w:r w:rsidRPr="0029495B">
        <w:rPr>
          <w:b/>
          <w:szCs w:val="20"/>
          <w:lang w:eastAsia="ar-SA"/>
        </w:rPr>
        <w:t xml:space="preserve">VILLAGE HALL </w:t>
      </w:r>
    </w:p>
    <w:p w14:paraId="399898CB" w14:textId="77777777" w:rsidR="00A30E54" w:rsidRPr="0029495B" w:rsidRDefault="00A30E54" w:rsidP="00A30E54"/>
    <w:p w14:paraId="2E2A7F63" w14:textId="77777777" w:rsidR="00A30E54" w:rsidRPr="0029495B" w:rsidRDefault="00A30E54" w:rsidP="00A30E54"/>
    <w:p w14:paraId="16606104" w14:textId="25F2F71C" w:rsidR="00A30E54" w:rsidRDefault="00A30E54" w:rsidP="00CE4519">
      <w:pPr>
        <w:suppressAutoHyphens/>
        <w:spacing w:line="480" w:lineRule="auto"/>
        <w:rPr>
          <w:szCs w:val="20"/>
          <w:lang w:eastAsia="ar-SA"/>
        </w:rPr>
      </w:pPr>
      <w:r w:rsidRPr="00CE4519">
        <w:rPr>
          <w:b/>
          <w:szCs w:val="20"/>
          <w:u w:val="single"/>
          <w:lang w:eastAsia="ar-SA"/>
        </w:rPr>
        <w:t>Call to Order</w:t>
      </w:r>
      <w:r w:rsidRPr="00CE4519">
        <w:rPr>
          <w:b/>
          <w:szCs w:val="20"/>
          <w:lang w:eastAsia="ar-SA"/>
        </w:rPr>
        <w:t>:</w:t>
      </w:r>
      <w:r w:rsidRPr="00CE4519">
        <w:rPr>
          <w:szCs w:val="20"/>
          <w:lang w:eastAsia="ar-SA"/>
        </w:rPr>
        <w:t xml:space="preserve">  Mayor Ayres called the meeting to order at 6:00 p.m.</w:t>
      </w:r>
    </w:p>
    <w:p w14:paraId="3BB64FF2" w14:textId="77777777" w:rsidR="001425EF" w:rsidRDefault="001425EF" w:rsidP="001425EF">
      <w:pPr>
        <w:suppressAutoHyphens/>
        <w:spacing w:line="480" w:lineRule="auto"/>
      </w:pPr>
      <w:r>
        <w:rPr>
          <w:b/>
          <w:szCs w:val="20"/>
          <w:u w:val="single"/>
          <w:lang w:eastAsia="ar-SA"/>
        </w:rPr>
        <w:t>Roll Call</w:t>
      </w:r>
      <w:r>
        <w:rPr>
          <w:b/>
          <w:szCs w:val="20"/>
          <w:lang w:eastAsia="ar-SA"/>
        </w:rPr>
        <w:t xml:space="preserve">:  </w:t>
      </w:r>
      <w:r w:rsidRPr="00CE4519">
        <w:t xml:space="preserve">Trustees Present:  Kevin Sweeney, Charles Havens, Jerry Sinsabaugh, Kyle Burns, Keith Correll, Andrew Aronstam, and Mayor Patrick Ayres  </w:t>
      </w:r>
    </w:p>
    <w:p w14:paraId="5C25D5FF" w14:textId="77777777" w:rsidR="001425EF" w:rsidRPr="00CE4519" w:rsidRDefault="001425EF" w:rsidP="001425EF">
      <w:pPr>
        <w:suppressAutoHyphens/>
        <w:spacing w:line="480" w:lineRule="auto"/>
        <w:rPr>
          <w:b/>
          <w:szCs w:val="20"/>
          <w:u w:val="single"/>
          <w:lang w:eastAsia="ar-SA"/>
        </w:rPr>
      </w:pPr>
      <w:r>
        <w:t>Also present were Clerk Treasurer Michele Wood, Code Officer Chris Robinson, Tioga County Legislator Dennis Mullen, and Attorney Betty Keene</w:t>
      </w:r>
    </w:p>
    <w:p w14:paraId="0A76A6A1" w14:textId="68A9A7E0" w:rsidR="00A30E54" w:rsidRPr="00CE4519" w:rsidRDefault="00A30E54" w:rsidP="00A30E54">
      <w:pPr>
        <w:spacing w:line="480" w:lineRule="auto"/>
        <w:rPr>
          <w:bCs/>
        </w:rPr>
      </w:pPr>
      <w:r w:rsidRPr="00CE4519">
        <w:rPr>
          <w:b/>
          <w:bCs/>
          <w:u w:val="single"/>
        </w:rPr>
        <w:t>Mayor’s Appointments</w:t>
      </w:r>
      <w:r w:rsidRPr="00CE4519">
        <w:rPr>
          <w:b/>
          <w:bCs/>
        </w:rPr>
        <w:t xml:space="preserve">:  </w:t>
      </w:r>
      <w:r w:rsidRPr="00CE4519">
        <w:rPr>
          <w:bCs/>
        </w:rPr>
        <w:t xml:space="preserve">The following appointments were made by Mayor Ayres.  Trustee </w:t>
      </w:r>
      <w:r w:rsidR="00CE4519" w:rsidRPr="00CE4519">
        <w:rPr>
          <w:bCs/>
        </w:rPr>
        <w:t xml:space="preserve">Sweeney </w:t>
      </w:r>
      <w:r w:rsidRPr="00CE4519">
        <w:rPr>
          <w:bCs/>
        </w:rPr>
        <w:t xml:space="preserve">moved to approve the appointments as presented.  Trustee </w:t>
      </w:r>
      <w:r w:rsidR="00CE4519" w:rsidRPr="00CE4519">
        <w:rPr>
          <w:bCs/>
        </w:rPr>
        <w:t>Havens</w:t>
      </w:r>
      <w:r w:rsidRPr="00CE4519">
        <w:rPr>
          <w:bCs/>
        </w:rPr>
        <w:t xml:space="preserve"> seconded the motion, which carried unanimously.</w:t>
      </w:r>
    </w:p>
    <w:tbl>
      <w:tblPr>
        <w:tblW w:w="72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240"/>
        <w:gridCol w:w="1350"/>
      </w:tblGrid>
      <w:tr w:rsidR="00A30E54" w:rsidRPr="00CE4519" w14:paraId="4BFBE254" w14:textId="77777777" w:rsidTr="00A20A59">
        <w:trPr>
          <w:trHeight w:val="350"/>
        </w:trPr>
        <w:tc>
          <w:tcPr>
            <w:tcW w:w="2700" w:type="dxa"/>
            <w:tcBorders>
              <w:top w:val="single" w:sz="4" w:space="0" w:color="auto"/>
            </w:tcBorders>
            <w:vAlign w:val="bottom"/>
          </w:tcPr>
          <w:p w14:paraId="04E32F9B" w14:textId="77777777" w:rsidR="00A30E54" w:rsidRPr="00CE4519" w:rsidRDefault="00A30E54" w:rsidP="001425EF">
            <w:pPr>
              <w:jc w:val="center"/>
              <w:rPr>
                <w:b/>
                <w:bCs/>
              </w:rPr>
            </w:pPr>
            <w:r w:rsidRPr="00CE4519">
              <w:rPr>
                <w:b/>
                <w:bCs/>
              </w:rPr>
              <w:t>Name</w:t>
            </w:r>
          </w:p>
        </w:tc>
        <w:tc>
          <w:tcPr>
            <w:tcW w:w="3240" w:type="dxa"/>
            <w:tcBorders>
              <w:top w:val="single" w:sz="4" w:space="0" w:color="auto"/>
            </w:tcBorders>
            <w:vAlign w:val="bottom"/>
          </w:tcPr>
          <w:p w14:paraId="1AA5FADE" w14:textId="77777777" w:rsidR="00A30E54" w:rsidRPr="00CE4519" w:rsidRDefault="00A30E54" w:rsidP="001425EF">
            <w:pPr>
              <w:jc w:val="center"/>
              <w:rPr>
                <w:b/>
                <w:bCs/>
              </w:rPr>
            </w:pPr>
            <w:r w:rsidRPr="00CE4519">
              <w:rPr>
                <w:b/>
                <w:bCs/>
              </w:rPr>
              <w:t>Appointment</w:t>
            </w:r>
          </w:p>
        </w:tc>
        <w:tc>
          <w:tcPr>
            <w:tcW w:w="1350" w:type="dxa"/>
            <w:tcBorders>
              <w:top w:val="single" w:sz="4" w:space="0" w:color="auto"/>
            </w:tcBorders>
            <w:vAlign w:val="bottom"/>
          </w:tcPr>
          <w:p w14:paraId="6C95DAE8" w14:textId="77777777" w:rsidR="00A30E54" w:rsidRPr="00CE4519" w:rsidRDefault="00A30E54" w:rsidP="001425EF">
            <w:pPr>
              <w:keepNext/>
              <w:jc w:val="center"/>
              <w:outlineLvl w:val="2"/>
              <w:rPr>
                <w:b/>
                <w:bCs/>
              </w:rPr>
            </w:pPr>
            <w:r w:rsidRPr="00CE4519">
              <w:rPr>
                <w:b/>
                <w:bCs/>
              </w:rPr>
              <w:t>Term</w:t>
            </w:r>
          </w:p>
        </w:tc>
      </w:tr>
      <w:tr w:rsidR="00A30E54" w:rsidRPr="00CE4519" w14:paraId="07B82203" w14:textId="77777777" w:rsidTr="00A20A59">
        <w:trPr>
          <w:trHeight w:val="576"/>
        </w:trPr>
        <w:tc>
          <w:tcPr>
            <w:tcW w:w="2700" w:type="dxa"/>
            <w:vAlign w:val="bottom"/>
          </w:tcPr>
          <w:p w14:paraId="3CBA7694" w14:textId="77777777" w:rsidR="00A30E54" w:rsidRPr="00CE4519" w:rsidRDefault="00A30E54" w:rsidP="001425EF">
            <w:r w:rsidRPr="00CE4519">
              <w:t>Kerri Hazen</w:t>
            </w:r>
          </w:p>
        </w:tc>
        <w:tc>
          <w:tcPr>
            <w:tcW w:w="3240" w:type="dxa"/>
            <w:vAlign w:val="bottom"/>
          </w:tcPr>
          <w:p w14:paraId="5863E082" w14:textId="77777777" w:rsidR="00A30E54" w:rsidRPr="00CE4519" w:rsidRDefault="00A30E54" w:rsidP="001425EF">
            <w:r w:rsidRPr="00CE4519">
              <w:t>Deputy Clerk Treasurer</w:t>
            </w:r>
          </w:p>
        </w:tc>
        <w:tc>
          <w:tcPr>
            <w:tcW w:w="1350" w:type="dxa"/>
            <w:vAlign w:val="bottom"/>
          </w:tcPr>
          <w:p w14:paraId="0AA8C5C7" w14:textId="77777777" w:rsidR="00A30E54" w:rsidRPr="00CE4519" w:rsidRDefault="00A30E54" w:rsidP="001425EF">
            <w:pPr>
              <w:jc w:val="center"/>
            </w:pPr>
            <w:r w:rsidRPr="00CE4519">
              <w:t>1 year</w:t>
            </w:r>
          </w:p>
        </w:tc>
      </w:tr>
      <w:tr w:rsidR="00A30E54" w:rsidRPr="00CE4519" w14:paraId="142659E2" w14:textId="77777777" w:rsidTr="00A20A59">
        <w:trPr>
          <w:trHeight w:val="638"/>
        </w:trPr>
        <w:tc>
          <w:tcPr>
            <w:tcW w:w="2700" w:type="dxa"/>
            <w:vAlign w:val="bottom"/>
          </w:tcPr>
          <w:p w14:paraId="3DFD81D7" w14:textId="77777777" w:rsidR="00A30E54" w:rsidRPr="00CE4519" w:rsidRDefault="00A30E54" w:rsidP="001425EF">
            <w:r w:rsidRPr="00CE4519">
              <w:t>Betty J. Keene</w:t>
            </w:r>
          </w:p>
        </w:tc>
        <w:tc>
          <w:tcPr>
            <w:tcW w:w="3240" w:type="dxa"/>
            <w:vAlign w:val="bottom"/>
          </w:tcPr>
          <w:p w14:paraId="416AEA26" w14:textId="77777777" w:rsidR="00A30E54" w:rsidRPr="00CE4519" w:rsidRDefault="00A30E54" w:rsidP="001425EF">
            <w:r w:rsidRPr="00CE4519">
              <w:t>Village Attorney</w:t>
            </w:r>
          </w:p>
        </w:tc>
        <w:tc>
          <w:tcPr>
            <w:tcW w:w="1350" w:type="dxa"/>
            <w:vAlign w:val="bottom"/>
          </w:tcPr>
          <w:p w14:paraId="3DA593DD" w14:textId="77777777" w:rsidR="00A30E54" w:rsidRPr="00CE4519" w:rsidRDefault="00A30E54" w:rsidP="001425EF">
            <w:pPr>
              <w:jc w:val="center"/>
            </w:pPr>
            <w:r w:rsidRPr="00CE4519">
              <w:t>1 year</w:t>
            </w:r>
          </w:p>
        </w:tc>
      </w:tr>
      <w:tr w:rsidR="00A30E54" w:rsidRPr="00CE4519" w14:paraId="27F2F425" w14:textId="77777777" w:rsidTr="00A20A59">
        <w:trPr>
          <w:trHeight w:val="576"/>
        </w:trPr>
        <w:tc>
          <w:tcPr>
            <w:tcW w:w="2700" w:type="dxa"/>
            <w:vAlign w:val="bottom"/>
          </w:tcPr>
          <w:p w14:paraId="1E52E95A" w14:textId="77777777" w:rsidR="00A30E54" w:rsidRPr="00CE4519" w:rsidRDefault="00A30E54" w:rsidP="001425EF">
            <w:r w:rsidRPr="00CE4519">
              <w:t>Andrew Aronstam</w:t>
            </w:r>
          </w:p>
        </w:tc>
        <w:tc>
          <w:tcPr>
            <w:tcW w:w="3240" w:type="dxa"/>
            <w:vAlign w:val="bottom"/>
          </w:tcPr>
          <w:p w14:paraId="6DCEE8A6" w14:textId="77777777" w:rsidR="00A30E54" w:rsidRPr="00CE4519" w:rsidRDefault="00A30E54" w:rsidP="001425EF">
            <w:r w:rsidRPr="00CE4519">
              <w:t>Deputy Mayor</w:t>
            </w:r>
          </w:p>
        </w:tc>
        <w:tc>
          <w:tcPr>
            <w:tcW w:w="1350" w:type="dxa"/>
            <w:vAlign w:val="bottom"/>
          </w:tcPr>
          <w:p w14:paraId="35C02908" w14:textId="77777777" w:rsidR="00A30E54" w:rsidRPr="00CE4519" w:rsidRDefault="00A30E54" w:rsidP="001425EF">
            <w:pPr>
              <w:jc w:val="center"/>
            </w:pPr>
            <w:r w:rsidRPr="00CE4519">
              <w:t>1 year</w:t>
            </w:r>
          </w:p>
        </w:tc>
      </w:tr>
      <w:tr w:rsidR="00A30E54" w:rsidRPr="00CE4519" w14:paraId="2436563A" w14:textId="77777777" w:rsidTr="00A20A59">
        <w:trPr>
          <w:trHeight w:val="576"/>
        </w:trPr>
        <w:tc>
          <w:tcPr>
            <w:tcW w:w="2700" w:type="dxa"/>
            <w:vAlign w:val="bottom"/>
          </w:tcPr>
          <w:p w14:paraId="25CAD8D8" w14:textId="77777777" w:rsidR="00A30E54" w:rsidRPr="00CE4519" w:rsidRDefault="00A30E54" w:rsidP="001425EF">
            <w:r w:rsidRPr="00CE4519">
              <w:t>Chris Robinson</w:t>
            </w:r>
          </w:p>
        </w:tc>
        <w:tc>
          <w:tcPr>
            <w:tcW w:w="3240" w:type="dxa"/>
            <w:vAlign w:val="bottom"/>
          </w:tcPr>
          <w:p w14:paraId="71ED909C" w14:textId="77777777" w:rsidR="00A30E54" w:rsidRPr="00CE4519" w:rsidRDefault="00A30E54" w:rsidP="001425EF">
            <w:r w:rsidRPr="00CE4519">
              <w:t>Code Enforcement</w:t>
            </w:r>
          </w:p>
        </w:tc>
        <w:tc>
          <w:tcPr>
            <w:tcW w:w="1350" w:type="dxa"/>
            <w:vAlign w:val="bottom"/>
          </w:tcPr>
          <w:p w14:paraId="41D1AF13" w14:textId="77777777" w:rsidR="00A30E54" w:rsidRPr="00CE4519" w:rsidRDefault="00A30E54" w:rsidP="001425EF">
            <w:pPr>
              <w:jc w:val="center"/>
            </w:pPr>
            <w:r w:rsidRPr="00CE4519">
              <w:t>1 year</w:t>
            </w:r>
          </w:p>
        </w:tc>
      </w:tr>
      <w:tr w:rsidR="00A30E54" w:rsidRPr="00CE4519" w14:paraId="1FABC5FF" w14:textId="77777777" w:rsidTr="00A20A59">
        <w:trPr>
          <w:trHeight w:val="576"/>
        </w:trPr>
        <w:tc>
          <w:tcPr>
            <w:tcW w:w="2700" w:type="dxa"/>
            <w:vAlign w:val="bottom"/>
          </w:tcPr>
          <w:p w14:paraId="5396BF3E" w14:textId="66869FD0" w:rsidR="00A30E54" w:rsidRPr="00CE4519" w:rsidRDefault="00CE4519" w:rsidP="001425EF">
            <w:r w:rsidRPr="00CE4519">
              <w:lastRenderedPageBreak/>
              <w:t>Eric Reznicek</w:t>
            </w:r>
          </w:p>
        </w:tc>
        <w:tc>
          <w:tcPr>
            <w:tcW w:w="3240" w:type="dxa"/>
            <w:vAlign w:val="bottom"/>
          </w:tcPr>
          <w:p w14:paraId="59339500" w14:textId="77777777" w:rsidR="00A30E54" w:rsidRPr="00CE4519" w:rsidRDefault="00A30E54" w:rsidP="001425EF">
            <w:r w:rsidRPr="00CE4519">
              <w:t>Water Board Commissioner</w:t>
            </w:r>
          </w:p>
        </w:tc>
        <w:tc>
          <w:tcPr>
            <w:tcW w:w="1350" w:type="dxa"/>
            <w:vAlign w:val="bottom"/>
          </w:tcPr>
          <w:p w14:paraId="2AE7F4EC" w14:textId="77777777" w:rsidR="00A30E54" w:rsidRPr="00CE4519" w:rsidRDefault="00A30E54" w:rsidP="001425EF">
            <w:pPr>
              <w:jc w:val="center"/>
            </w:pPr>
            <w:r w:rsidRPr="00CE4519">
              <w:t>5 years</w:t>
            </w:r>
          </w:p>
        </w:tc>
      </w:tr>
      <w:tr w:rsidR="00A30E54" w:rsidRPr="00CE4519" w14:paraId="2FE86C71" w14:textId="77777777" w:rsidTr="00A20A59">
        <w:trPr>
          <w:trHeight w:val="576"/>
        </w:trPr>
        <w:tc>
          <w:tcPr>
            <w:tcW w:w="2700" w:type="dxa"/>
            <w:vAlign w:val="bottom"/>
          </w:tcPr>
          <w:p w14:paraId="1BD78D53" w14:textId="77777777" w:rsidR="00A30E54" w:rsidRPr="00CE4519" w:rsidRDefault="00A30E54" w:rsidP="001425EF">
            <w:r w:rsidRPr="00CE4519">
              <w:t>Lynette Nickels</w:t>
            </w:r>
          </w:p>
        </w:tc>
        <w:tc>
          <w:tcPr>
            <w:tcW w:w="3240" w:type="dxa"/>
            <w:vAlign w:val="bottom"/>
          </w:tcPr>
          <w:p w14:paraId="375559C8" w14:textId="77777777" w:rsidR="00A30E54" w:rsidRPr="00CE4519" w:rsidRDefault="00A30E54" w:rsidP="001425EF">
            <w:r w:rsidRPr="00CE4519">
              <w:t>Justice Court Clerk</w:t>
            </w:r>
          </w:p>
        </w:tc>
        <w:tc>
          <w:tcPr>
            <w:tcW w:w="1350" w:type="dxa"/>
            <w:vAlign w:val="bottom"/>
          </w:tcPr>
          <w:p w14:paraId="60622313" w14:textId="77777777" w:rsidR="00A30E54" w:rsidRPr="00CE4519" w:rsidRDefault="00A30E54" w:rsidP="001425EF">
            <w:pPr>
              <w:jc w:val="center"/>
            </w:pPr>
            <w:r w:rsidRPr="00CE4519">
              <w:t>1 year</w:t>
            </w:r>
          </w:p>
        </w:tc>
      </w:tr>
      <w:tr w:rsidR="00A30E54" w:rsidRPr="00CE4519" w14:paraId="14FC751B" w14:textId="77777777" w:rsidTr="00A20A59">
        <w:trPr>
          <w:trHeight w:val="576"/>
        </w:trPr>
        <w:tc>
          <w:tcPr>
            <w:tcW w:w="2700" w:type="dxa"/>
            <w:vAlign w:val="bottom"/>
          </w:tcPr>
          <w:p w14:paraId="0294EB0B" w14:textId="77777777" w:rsidR="00A30E54" w:rsidRPr="00CE4519" w:rsidRDefault="00A30E54" w:rsidP="001425EF">
            <w:r w:rsidRPr="00CE4519">
              <w:t>David Boland</w:t>
            </w:r>
          </w:p>
        </w:tc>
        <w:tc>
          <w:tcPr>
            <w:tcW w:w="3240" w:type="dxa"/>
            <w:vAlign w:val="bottom"/>
          </w:tcPr>
          <w:p w14:paraId="2609BD1F" w14:textId="77777777" w:rsidR="00A30E54" w:rsidRPr="00CE4519" w:rsidRDefault="00A30E54" w:rsidP="001425EF">
            <w:r w:rsidRPr="00CE4519">
              <w:t>Acting Justice</w:t>
            </w:r>
          </w:p>
        </w:tc>
        <w:tc>
          <w:tcPr>
            <w:tcW w:w="1350" w:type="dxa"/>
            <w:vAlign w:val="bottom"/>
          </w:tcPr>
          <w:p w14:paraId="5EA9039D" w14:textId="77777777" w:rsidR="00A30E54" w:rsidRPr="00CE4519" w:rsidRDefault="00A30E54" w:rsidP="001425EF">
            <w:pPr>
              <w:jc w:val="center"/>
            </w:pPr>
            <w:r w:rsidRPr="00CE4519">
              <w:t>1 year</w:t>
            </w:r>
          </w:p>
        </w:tc>
      </w:tr>
      <w:tr w:rsidR="00A30E54" w:rsidRPr="00CE4519" w14:paraId="4D6E2BEB" w14:textId="77777777" w:rsidTr="00A20A59">
        <w:trPr>
          <w:trHeight w:val="576"/>
        </w:trPr>
        <w:tc>
          <w:tcPr>
            <w:tcW w:w="2700" w:type="dxa"/>
            <w:vAlign w:val="bottom"/>
          </w:tcPr>
          <w:p w14:paraId="342542D5" w14:textId="4E17DAC7" w:rsidR="00A30E54" w:rsidRPr="00CE4519" w:rsidRDefault="00CE4519" w:rsidP="001425EF">
            <w:r w:rsidRPr="00CE4519">
              <w:t>Matt Jilson</w:t>
            </w:r>
          </w:p>
        </w:tc>
        <w:tc>
          <w:tcPr>
            <w:tcW w:w="3240" w:type="dxa"/>
            <w:vAlign w:val="bottom"/>
          </w:tcPr>
          <w:p w14:paraId="1481BDCC" w14:textId="0430ECD2" w:rsidR="00A30E54" w:rsidRPr="00CE4519" w:rsidRDefault="00CE4519" w:rsidP="001425EF">
            <w:r w:rsidRPr="00CE4519">
              <w:t>Sewer Board Commissioner</w:t>
            </w:r>
          </w:p>
        </w:tc>
        <w:tc>
          <w:tcPr>
            <w:tcW w:w="1350" w:type="dxa"/>
            <w:vAlign w:val="bottom"/>
          </w:tcPr>
          <w:p w14:paraId="505AFB79" w14:textId="63F9F6AC" w:rsidR="00A30E54" w:rsidRPr="00CE4519" w:rsidRDefault="00CE4519" w:rsidP="001425EF">
            <w:pPr>
              <w:jc w:val="center"/>
            </w:pPr>
            <w:r w:rsidRPr="00CE4519">
              <w:t>5 years</w:t>
            </w:r>
          </w:p>
        </w:tc>
      </w:tr>
      <w:tr w:rsidR="00A30E54" w:rsidRPr="00CE4519" w14:paraId="6D69F1C7" w14:textId="77777777" w:rsidTr="00A20A59">
        <w:trPr>
          <w:trHeight w:val="576"/>
        </w:trPr>
        <w:tc>
          <w:tcPr>
            <w:tcW w:w="2700" w:type="dxa"/>
            <w:vAlign w:val="bottom"/>
          </w:tcPr>
          <w:p w14:paraId="1697C3D8" w14:textId="742B3437" w:rsidR="00A30E54" w:rsidRPr="00CE4519" w:rsidRDefault="00CE4519" w:rsidP="001425EF">
            <w:r w:rsidRPr="00CE4519">
              <w:t>Rawley Filbin</w:t>
            </w:r>
          </w:p>
        </w:tc>
        <w:tc>
          <w:tcPr>
            <w:tcW w:w="3240" w:type="dxa"/>
            <w:vAlign w:val="bottom"/>
          </w:tcPr>
          <w:p w14:paraId="5740F768" w14:textId="77777777" w:rsidR="00A30E54" w:rsidRPr="00CE4519" w:rsidRDefault="00A30E54" w:rsidP="001425EF">
            <w:r w:rsidRPr="00CE4519">
              <w:t>Planning Board</w:t>
            </w:r>
          </w:p>
        </w:tc>
        <w:tc>
          <w:tcPr>
            <w:tcW w:w="1350" w:type="dxa"/>
            <w:vAlign w:val="bottom"/>
          </w:tcPr>
          <w:p w14:paraId="726024A0" w14:textId="77777777" w:rsidR="00A30E54" w:rsidRPr="00CE4519" w:rsidRDefault="00A30E54" w:rsidP="001425EF">
            <w:pPr>
              <w:jc w:val="center"/>
            </w:pPr>
            <w:r w:rsidRPr="00CE4519">
              <w:t>5 years</w:t>
            </w:r>
          </w:p>
        </w:tc>
      </w:tr>
      <w:tr w:rsidR="00A30E54" w:rsidRPr="00CE4519" w14:paraId="0BAC4FFD" w14:textId="77777777" w:rsidTr="00A20A59">
        <w:trPr>
          <w:trHeight w:val="576"/>
        </w:trPr>
        <w:tc>
          <w:tcPr>
            <w:tcW w:w="2700" w:type="dxa"/>
            <w:vAlign w:val="bottom"/>
          </w:tcPr>
          <w:p w14:paraId="146D4F9D" w14:textId="7FEA9B45" w:rsidR="00A30E54" w:rsidRPr="00CE4519" w:rsidRDefault="00CE4519" w:rsidP="001425EF">
            <w:r w:rsidRPr="00CE4519">
              <w:t>Jim Birney</w:t>
            </w:r>
          </w:p>
        </w:tc>
        <w:tc>
          <w:tcPr>
            <w:tcW w:w="3240" w:type="dxa"/>
            <w:vAlign w:val="bottom"/>
          </w:tcPr>
          <w:p w14:paraId="4093F84D" w14:textId="77777777" w:rsidR="00A30E54" w:rsidRPr="00CE4519" w:rsidRDefault="00A30E54" w:rsidP="001425EF">
            <w:r w:rsidRPr="00CE4519">
              <w:t>Recreation Commission</w:t>
            </w:r>
          </w:p>
        </w:tc>
        <w:tc>
          <w:tcPr>
            <w:tcW w:w="1350" w:type="dxa"/>
            <w:vAlign w:val="bottom"/>
          </w:tcPr>
          <w:p w14:paraId="07A979A4" w14:textId="77777777" w:rsidR="00A30E54" w:rsidRPr="00CE4519" w:rsidRDefault="00A30E54" w:rsidP="001425EF">
            <w:pPr>
              <w:jc w:val="center"/>
            </w:pPr>
            <w:r w:rsidRPr="00CE4519">
              <w:t>5 years</w:t>
            </w:r>
          </w:p>
        </w:tc>
      </w:tr>
      <w:tr w:rsidR="00A30E54" w:rsidRPr="00CE4519" w14:paraId="43D3625C" w14:textId="77777777" w:rsidTr="00A20A59">
        <w:trPr>
          <w:trHeight w:val="576"/>
        </w:trPr>
        <w:tc>
          <w:tcPr>
            <w:tcW w:w="2700" w:type="dxa"/>
            <w:vAlign w:val="bottom"/>
          </w:tcPr>
          <w:p w14:paraId="2FF5C4F9" w14:textId="6530E9D5" w:rsidR="00A30E54" w:rsidRPr="00CE4519" w:rsidRDefault="00CE4519" w:rsidP="001425EF">
            <w:r w:rsidRPr="00CE4519">
              <w:t>Richard Lewis</w:t>
            </w:r>
          </w:p>
        </w:tc>
        <w:tc>
          <w:tcPr>
            <w:tcW w:w="3240" w:type="dxa"/>
            <w:vAlign w:val="bottom"/>
          </w:tcPr>
          <w:p w14:paraId="02923EE8" w14:textId="77777777" w:rsidR="00A30E54" w:rsidRPr="00CE4519" w:rsidRDefault="00A30E54" w:rsidP="001425EF">
            <w:r w:rsidRPr="00CE4519">
              <w:t>Zoning Board of Appeals</w:t>
            </w:r>
          </w:p>
        </w:tc>
        <w:tc>
          <w:tcPr>
            <w:tcW w:w="1350" w:type="dxa"/>
            <w:vAlign w:val="bottom"/>
          </w:tcPr>
          <w:p w14:paraId="3F83F178" w14:textId="77777777" w:rsidR="00A30E54" w:rsidRPr="00CE4519" w:rsidRDefault="00A30E54" w:rsidP="001425EF">
            <w:pPr>
              <w:jc w:val="center"/>
            </w:pPr>
            <w:r w:rsidRPr="00CE4519">
              <w:t>5 years</w:t>
            </w:r>
          </w:p>
        </w:tc>
      </w:tr>
      <w:tr w:rsidR="00A30E54" w:rsidRPr="00CE4519" w14:paraId="67C5AB32" w14:textId="77777777" w:rsidTr="00A20A59">
        <w:trPr>
          <w:trHeight w:val="576"/>
        </w:trPr>
        <w:tc>
          <w:tcPr>
            <w:tcW w:w="2700" w:type="dxa"/>
            <w:vAlign w:val="bottom"/>
          </w:tcPr>
          <w:p w14:paraId="1F714521" w14:textId="77777777" w:rsidR="00A30E54" w:rsidRPr="00CE4519" w:rsidRDefault="00A30E54" w:rsidP="001425EF">
            <w:r w:rsidRPr="00CE4519">
              <w:t>Ronald Keene</w:t>
            </w:r>
          </w:p>
        </w:tc>
        <w:tc>
          <w:tcPr>
            <w:tcW w:w="3240" w:type="dxa"/>
            <w:vAlign w:val="bottom"/>
          </w:tcPr>
          <w:p w14:paraId="5775D76E" w14:textId="77777777" w:rsidR="00A30E54" w:rsidRPr="00CE4519" w:rsidRDefault="00A30E54" w:rsidP="001425EF">
            <w:r w:rsidRPr="00CE4519">
              <w:t>Cemetery Coordinator</w:t>
            </w:r>
          </w:p>
        </w:tc>
        <w:tc>
          <w:tcPr>
            <w:tcW w:w="1350" w:type="dxa"/>
            <w:vAlign w:val="bottom"/>
          </w:tcPr>
          <w:p w14:paraId="5ED68BFF" w14:textId="77777777" w:rsidR="00A30E54" w:rsidRPr="00CE4519" w:rsidRDefault="00A30E54" w:rsidP="001425EF">
            <w:pPr>
              <w:jc w:val="center"/>
            </w:pPr>
            <w:r w:rsidRPr="00CE4519">
              <w:t>1 year</w:t>
            </w:r>
          </w:p>
        </w:tc>
      </w:tr>
      <w:tr w:rsidR="00A30E54" w:rsidRPr="00CE4519" w14:paraId="55A097F6" w14:textId="77777777" w:rsidTr="00A20A59">
        <w:trPr>
          <w:trHeight w:val="1115"/>
        </w:trPr>
        <w:tc>
          <w:tcPr>
            <w:tcW w:w="2700" w:type="dxa"/>
            <w:vAlign w:val="bottom"/>
          </w:tcPr>
          <w:p w14:paraId="25459D25" w14:textId="77777777" w:rsidR="00A30E54" w:rsidRPr="00CE4519" w:rsidRDefault="00A30E54" w:rsidP="001425EF">
            <w:r w:rsidRPr="00CE4519">
              <w:t>Teresa Fravel</w:t>
            </w:r>
          </w:p>
          <w:p w14:paraId="208786B1" w14:textId="0A4706E0" w:rsidR="00CE4519" w:rsidRDefault="00CE4519" w:rsidP="001425EF">
            <w:r w:rsidRPr="00CE4519">
              <w:t>Margaret Prinzi</w:t>
            </w:r>
          </w:p>
          <w:p w14:paraId="6331C1FA" w14:textId="06EB8D5C" w:rsidR="001425EF" w:rsidRPr="00CE4519" w:rsidRDefault="001425EF" w:rsidP="001425EF">
            <w:r w:rsidRPr="00CE4519">
              <w:t>Tom McLean</w:t>
            </w:r>
          </w:p>
          <w:p w14:paraId="72FA4401" w14:textId="7BE2782E" w:rsidR="00A30E54" w:rsidRPr="00CE4519" w:rsidRDefault="00A30E54" w:rsidP="001425EF">
            <w:r w:rsidRPr="00CE4519">
              <w:t>James Melka</w:t>
            </w:r>
            <w:r w:rsidR="00CE4519" w:rsidRPr="00CE4519">
              <w:t xml:space="preserve"> (per diem)</w:t>
            </w:r>
          </w:p>
        </w:tc>
        <w:tc>
          <w:tcPr>
            <w:tcW w:w="3240" w:type="dxa"/>
            <w:vAlign w:val="bottom"/>
          </w:tcPr>
          <w:p w14:paraId="060FCDFB" w14:textId="77777777" w:rsidR="00A30E54" w:rsidRPr="00CE4519" w:rsidRDefault="00A30E54" w:rsidP="001425EF">
            <w:r w:rsidRPr="00CE4519">
              <w:t>Crossing Guards</w:t>
            </w:r>
          </w:p>
        </w:tc>
        <w:tc>
          <w:tcPr>
            <w:tcW w:w="1350" w:type="dxa"/>
            <w:vAlign w:val="bottom"/>
          </w:tcPr>
          <w:p w14:paraId="275DD427" w14:textId="77777777" w:rsidR="00A30E54" w:rsidRPr="00CE4519" w:rsidRDefault="00A30E54" w:rsidP="001425EF">
            <w:pPr>
              <w:jc w:val="center"/>
            </w:pPr>
            <w:r w:rsidRPr="00CE4519">
              <w:t>1 year</w:t>
            </w:r>
          </w:p>
        </w:tc>
      </w:tr>
      <w:tr w:rsidR="00A30E54" w:rsidRPr="00CE4519" w14:paraId="4112595D" w14:textId="77777777" w:rsidTr="00A20A59">
        <w:trPr>
          <w:trHeight w:val="576"/>
        </w:trPr>
        <w:tc>
          <w:tcPr>
            <w:tcW w:w="2700" w:type="dxa"/>
            <w:vAlign w:val="bottom"/>
          </w:tcPr>
          <w:p w14:paraId="0CF29043" w14:textId="77777777" w:rsidR="00A30E54" w:rsidRPr="00CE4519" w:rsidRDefault="00A30E54" w:rsidP="001425EF">
            <w:r w:rsidRPr="00CE4519">
              <w:t>The Morning Times</w:t>
            </w:r>
          </w:p>
        </w:tc>
        <w:tc>
          <w:tcPr>
            <w:tcW w:w="3240" w:type="dxa"/>
            <w:vAlign w:val="bottom"/>
          </w:tcPr>
          <w:p w14:paraId="5095104A" w14:textId="77777777" w:rsidR="00A30E54" w:rsidRPr="00CE4519" w:rsidRDefault="00A30E54" w:rsidP="001425EF">
            <w:r w:rsidRPr="00CE4519">
              <w:t>Official Publication</w:t>
            </w:r>
          </w:p>
        </w:tc>
        <w:tc>
          <w:tcPr>
            <w:tcW w:w="1350" w:type="dxa"/>
            <w:vAlign w:val="bottom"/>
          </w:tcPr>
          <w:p w14:paraId="019EB856" w14:textId="77777777" w:rsidR="00A30E54" w:rsidRPr="00CE4519" w:rsidRDefault="00A30E54" w:rsidP="001425EF">
            <w:pPr>
              <w:jc w:val="center"/>
            </w:pPr>
            <w:r w:rsidRPr="00CE4519">
              <w:t>1 year</w:t>
            </w:r>
          </w:p>
        </w:tc>
      </w:tr>
      <w:tr w:rsidR="00A30E54" w:rsidRPr="00CE4519" w14:paraId="6AD851CC" w14:textId="77777777" w:rsidTr="00A20A59">
        <w:trPr>
          <w:trHeight w:val="576"/>
        </w:trPr>
        <w:tc>
          <w:tcPr>
            <w:tcW w:w="2700" w:type="dxa"/>
            <w:vAlign w:val="bottom"/>
          </w:tcPr>
          <w:p w14:paraId="77FB1F5F" w14:textId="77777777" w:rsidR="00A30E54" w:rsidRPr="00CE4519" w:rsidRDefault="00A30E54" w:rsidP="001425EF">
            <w:r w:rsidRPr="00CE4519">
              <w:t>Chemung Canal Trust</w:t>
            </w:r>
          </w:p>
          <w:p w14:paraId="77EF7BF7" w14:textId="77777777" w:rsidR="00A30E54" w:rsidRPr="00CE4519" w:rsidRDefault="00A30E54" w:rsidP="001425EF">
            <w:r w:rsidRPr="00CE4519">
              <w:t>Chase Bank</w:t>
            </w:r>
          </w:p>
        </w:tc>
        <w:tc>
          <w:tcPr>
            <w:tcW w:w="3240" w:type="dxa"/>
            <w:vAlign w:val="bottom"/>
          </w:tcPr>
          <w:p w14:paraId="3973A7B2" w14:textId="77777777" w:rsidR="00A30E54" w:rsidRPr="00CE4519" w:rsidRDefault="00A30E54" w:rsidP="001425EF">
            <w:r w:rsidRPr="00CE4519">
              <w:t>Official Depositories</w:t>
            </w:r>
          </w:p>
        </w:tc>
        <w:tc>
          <w:tcPr>
            <w:tcW w:w="1350" w:type="dxa"/>
            <w:vAlign w:val="bottom"/>
          </w:tcPr>
          <w:p w14:paraId="24F51FF9" w14:textId="77777777" w:rsidR="00A30E54" w:rsidRPr="00CE4519" w:rsidRDefault="00A30E54" w:rsidP="001425EF">
            <w:pPr>
              <w:jc w:val="center"/>
            </w:pPr>
            <w:r w:rsidRPr="00CE4519">
              <w:t>1 year</w:t>
            </w:r>
          </w:p>
        </w:tc>
      </w:tr>
      <w:tr w:rsidR="00A30E54" w:rsidRPr="00CE4519" w14:paraId="4C30C75D" w14:textId="77777777" w:rsidTr="00A20A59">
        <w:trPr>
          <w:trHeight w:val="576"/>
        </w:trPr>
        <w:tc>
          <w:tcPr>
            <w:tcW w:w="2700" w:type="dxa"/>
            <w:vAlign w:val="bottom"/>
          </w:tcPr>
          <w:p w14:paraId="07C6DDBF" w14:textId="77777777" w:rsidR="00A30E54" w:rsidRPr="00CE4519" w:rsidRDefault="00A30E54" w:rsidP="001425EF">
            <w:r w:rsidRPr="00CE4519">
              <w:t>Regular Meeting</w:t>
            </w:r>
          </w:p>
        </w:tc>
        <w:tc>
          <w:tcPr>
            <w:tcW w:w="3240" w:type="dxa"/>
            <w:vAlign w:val="bottom"/>
          </w:tcPr>
          <w:p w14:paraId="7335ABBF" w14:textId="77777777" w:rsidR="00A30E54" w:rsidRPr="00CE4519" w:rsidRDefault="00A30E54" w:rsidP="001425EF">
            <w:r w:rsidRPr="00CE4519">
              <w:t>2</w:t>
            </w:r>
            <w:r w:rsidRPr="00CE4519">
              <w:rPr>
                <w:vertAlign w:val="superscript"/>
              </w:rPr>
              <w:t>nd</w:t>
            </w:r>
            <w:r w:rsidRPr="00CE4519">
              <w:t xml:space="preserve"> Tuesday @ 6:30 p.m.</w:t>
            </w:r>
          </w:p>
        </w:tc>
        <w:tc>
          <w:tcPr>
            <w:tcW w:w="1350" w:type="dxa"/>
            <w:vAlign w:val="bottom"/>
          </w:tcPr>
          <w:p w14:paraId="6D0AA38A" w14:textId="77777777" w:rsidR="00A30E54" w:rsidRPr="00CE4519" w:rsidRDefault="00A30E54" w:rsidP="001425EF">
            <w:pPr>
              <w:jc w:val="center"/>
            </w:pPr>
            <w:r w:rsidRPr="00CE4519">
              <w:t>1 year</w:t>
            </w:r>
          </w:p>
        </w:tc>
      </w:tr>
    </w:tbl>
    <w:p w14:paraId="065D19B9" w14:textId="77777777" w:rsidR="00A30E54" w:rsidRPr="00CE4519" w:rsidRDefault="00A30E54" w:rsidP="00A30E54"/>
    <w:p w14:paraId="3CB08701" w14:textId="77777777" w:rsidR="00A30E54" w:rsidRPr="00CE4519" w:rsidRDefault="00A30E54" w:rsidP="00A30E54">
      <w:r w:rsidRPr="00CE4519">
        <w:t>Check Signature Resolution:  Trustee Sinsabaugh offered the following resolution and moved its adoption:</w:t>
      </w:r>
    </w:p>
    <w:p w14:paraId="5B37FF10" w14:textId="77777777" w:rsidR="00A30E54" w:rsidRPr="00CE4519" w:rsidRDefault="00A30E54" w:rsidP="00A30E54"/>
    <w:p w14:paraId="0E40F084" w14:textId="4D1F8A02" w:rsidR="00A30E54" w:rsidRPr="00CE4519" w:rsidRDefault="00A30E54" w:rsidP="00A30E54">
      <w:r w:rsidRPr="00CE4519">
        <w:t xml:space="preserve"> </w:t>
      </w:r>
      <w:r w:rsidRPr="00CE4519">
        <w:tab/>
        <w:t xml:space="preserve">RESOLVED, that checks drawn on the Village Funds be payable on signatures of two out of the four of the following persons:  Clerk Treasurer Michele Wood, Deputy Clerk Treasurer Kerri Hazen, Mayor Patrick Ayres, and Deputy Mayor Andrew Aronstam.  Trustee </w:t>
      </w:r>
      <w:r w:rsidR="00CE4519">
        <w:t>Burns</w:t>
      </w:r>
      <w:r w:rsidRPr="00CE4519">
        <w:t xml:space="preserve"> seconded the motion, which carried unanimously.</w:t>
      </w:r>
    </w:p>
    <w:p w14:paraId="6C57BA6A" w14:textId="77777777" w:rsidR="00A30E54" w:rsidRPr="00A30E54" w:rsidRDefault="00A30E54" w:rsidP="00A30E54">
      <w:pPr>
        <w:rPr>
          <w:highlight w:val="yellow"/>
        </w:rPr>
      </w:pPr>
    </w:p>
    <w:p w14:paraId="7C9752C4" w14:textId="77777777" w:rsidR="00A30E54" w:rsidRPr="005C2360" w:rsidRDefault="00A30E54" w:rsidP="00A30E54">
      <w:pPr>
        <w:keepNext/>
        <w:spacing w:line="480" w:lineRule="auto"/>
        <w:outlineLvl w:val="1"/>
        <w:rPr>
          <w:b/>
          <w:bCs/>
          <w:sz w:val="28"/>
        </w:rPr>
      </w:pPr>
      <w:r w:rsidRPr="005C2360">
        <w:rPr>
          <w:b/>
          <w:bCs/>
          <w:sz w:val="28"/>
        </w:rPr>
        <w:t xml:space="preserve">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A30E54" w:rsidRPr="005C2360" w14:paraId="6C9C038F"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44F1686" w14:textId="77777777" w:rsidR="00A30E54" w:rsidRPr="005C2360" w:rsidRDefault="00A30E54" w:rsidP="001425EF">
            <w:r w:rsidRPr="005C2360">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14:paraId="791FED1D" w14:textId="77777777" w:rsidR="00A30E54" w:rsidRPr="005C2360" w:rsidRDefault="00A30E54" w:rsidP="001425EF">
            <w:r w:rsidRPr="005C2360">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58D87AF4"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03F1C194" w14:textId="77777777" w:rsidR="00A30E54" w:rsidRPr="005C2360" w:rsidRDefault="00A30E54" w:rsidP="001425EF"/>
        </w:tc>
      </w:tr>
      <w:tr w:rsidR="00A30E54" w:rsidRPr="005C2360" w14:paraId="1C48BAF7"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8417904" w14:textId="77777777" w:rsidR="00A30E54" w:rsidRPr="005C2360" w:rsidRDefault="00A30E54" w:rsidP="001425EF">
            <w:r w:rsidRPr="005C2360">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14:paraId="42CC4FDE" w14:textId="77777777" w:rsidR="00A30E54" w:rsidRPr="005C2360" w:rsidRDefault="00A30E54" w:rsidP="001425EF">
            <w:r w:rsidRPr="005C2360">
              <w:t>Havens</w:t>
            </w:r>
          </w:p>
        </w:tc>
        <w:tc>
          <w:tcPr>
            <w:tcW w:w="1800" w:type="dxa"/>
            <w:tcBorders>
              <w:top w:val="single" w:sz="4" w:space="0" w:color="auto"/>
              <w:left w:val="single" w:sz="4" w:space="0" w:color="auto"/>
              <w:bottom w:val="single" w:sz="4" w:space="0" w:color="auto"/>
              <w:right w:val="single" w:sz="4" w:space="0" w:color="auto"/>
            </w:tcBorders>
            <w:vAlign w:val="bottom"/>
          </w:tcPr>
          <w:p w14:paraId="3320C114"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0A9BF668" w14:textId="77777777" w:rsidR="00A30E54" w:rsidRPr="005C2360" w:rsidRDefault="00A30E54" w:rsidP="001425EF"/>
        </w:tc>
      </w:tr>
      <w:tr w:rsidR="00A30E54" w:rsidRPr="005C2360" w14:paraId="395E01A7"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D395EA3" w14:textId="5A134FE4" w:rsidR="00A30E54" w:rsidRPr="005C2360" w:rsidRDefault="00CE4519" w:rsidP="001425EF">
            <w:r w:rsidRPr="005C2360">
              <w:t>Buildings and Grounds</w:t>
            </w:r>
          </w:p>
        </w:tc>
        <w:tc>
          <w:tcPr>
            <w:tcW w:w="1980" w:type="dxa"/>
            <w:tcBorders>
              <w:top w:val="single" w:sz="4" w:space="0" w:color="auto"/>
              <w:left w:val="single" w:sz="4" w:space="0" w:color="auto"/>
              <w:bottom w:val="single" w:sz="4" w:space="0" w:color="auto"/>
              <w:right w:val="single" w:sz="4" w:space="0" w:color="auto"/>
            </w:tcBorders>
            <w:vAlign w:val="bottom"/>
          </w:tcPr>
          <w:p w14:paraId="0CF062F1" w14:textId="77777777" w:rsidR="00A30E54" w:rsidRPr="005C2360" w:rsidRDefault="00A30E54" w:rsidP="001425EF">
            <w:r w:rsidRPr="005C2360">
              <w:t>Aronstam</w:t>
            </w:r>
          </w:p>
        </w:tc>
        <w:tc>
          <w:tcPr>
            <w:tcW w:w="1800" w:type="dxa"/>
            <w:tcBorders>
              <w:top w:val="single" w:sz="4" w:space="0" w:color="auto"/>
              <w:left w:val="single" w:sz="4" w:space="0" w:color="auto"/>
              <w:bottom w:val="single" w:sz="4" w:space="0" w:color="auto"/>
              <w:right w:val="single" w:sz="4" w:space="0" w:color="auto"/>
            </w:tcBorders>
            <w:vAlign w:val="bottom"/>
          </w:tcPr>
          <w:p w14:paraId="7D107537" w14:textId="77777777" w:rsidR="00A30E54" w:rsidRPr="005C2360" w:rsidRDefault="00A30E54" w:rsidP="001425EF">
            <w:r w:rsidRPr="005C2360">
              <w:t>Sinsabaugh</w:t>
            </w:r>
          </w:p>
        </w:tc>
        <w:tc>
          <w:tcPr>
            <w:tcW w:w="1908" w:type="dxa"/>
            <w:tcBorders>
              <w:top w:val="single" w:sz="4" w:space="0" w:color="auto"/>
              <w:left w:val="single" w:sz="4" w:space="0" w:color="auto"/>
              <w:bottom w:val="single" w:sz="4" w:space="0" w:color="auto"/>
              <w:right w:val="single" w:sz="4" w:space="0" w:color="auto"/>
            </w:tcBorders>
            <w:vAlign w:val="bottom"/>
          </w:tcPr>
          <w:p w14:paraId="7B6DABA0" w14:textId="4DFE3AC7" w:rsidR="00A30E54" w:rsidRPr="005C2360" w:rsidRDefault="00CE4519" w:rsidP="001425EF">
            <w:r w:rsidRPr="005C2360">
              <w:t>Correll</w:t>
            </w:r>
          </w:p>
        </w:tc>
      </w:tr>
      <w:tr w:rsidR="00A30E54" w:rsidRPr="005C2360" w14:paraId="479158B4"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66722621" w14:textId="77777777" w:rsidR="00A30E54" w:rsidRPr="005C2360" w:rsidRDefault="00A30E54" w:rsidP="001425EF">
            <w:r w:rsidRPr="005C2360">
              <w:t>Recreation</w:t>
            </w:r>
          </w:p>
        </w:tc>
        <w:tc>
          <w:tcPr>
            <w:tcW w:w="1980" w:type="dxa"/>
            <w:tcBorders>
              <w:top w:val="single" w:sz="4" w:space="0" w:color="auto"/>
              <w:left w:val="single" w:sz="4" w:space="0" w:color="auto"/>
              <w:bottom w:val="single" w:sz="4" w:space="0" w:color="auto"/>
              <w:right w:val="single" w:sz="4" w:space="0" w:color="auto"/>
            </w:tcBorders>
            <w:vAlign w:val="bottom"/>
          </w:tcPr>
          <w:p w14:paraId="442D9E40" w14:textId="77777777" w:rsidR="00A30E54" w:rsidRPr="005C2360" w:rsidRDefault="00A30E54" w:rsidP="001425EF">
            <w:r w:rsidRPr="005C2360">
              <w:t>Aronstam</w:t>
            </w:r>
          </w:p>
        </w:tc>
        <w:tc>
          <w:tcPr>
            <w:tcW w:w="1800" w:type="dxa"/>
            <w:tcBorders>
              <w:top w:val="single" w:sz="4" w:space="0" w:color="auto"/>
              <w:left w:val="single" w:sz="4" w:space="0" w:color="auto"/>
              <w:bottom w:val="single" w:sz="4" w:space="0" w:color="auto"/>
              <w:right w:val="single" w:sz="4" w:space="0" w:color="auto"/>
            </w:tcBorders>
            <w:vAlign w:val="bottom"/>
          </w:tcPr>
          <w:p w14:paraId="251CC40F"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5B9A3FE0" w14:textId="77777777" w:rsidR="00A30E54" w:rsidRPr="005C2360" w:rsidRDefault="00A30E54" w:rsidP="001425EF"/>
        </w:tc>
      </w:tr>
      <w:tr w:rsidR="00A30E54" w:rsidRPr="005C2360" w14:paraId="0CA058D4"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E04D38C" w14:textId="77777777" w:rsidR="00A30E54" w:rsidRPr="005C2360" w:rsidRDefault="00A30E54" w:rsidP="001425EF">
            <w:r w:rsidRPr="005C2360">
              <w:t>Sewer</w:t>
            </w:r>
          </w:p>
        </w:tc>
        <w:tc>
          <w:tcPr>
            <w:tcW w:w="1980" w:type="dxa"/>
            <w:tcBorders>
              <w:top w:val="single" w:sz="4" w:space="0" w:color="auto"/>
              <w:left w:val="single" w:sz="4" w:space="0" w:color="auto"/>
              <w:bottom w:val="single" w:sz="4" w:space="0" w:color="auto"/>
              <w:right w:val="single" w:sz="4" w:space="0" w:color="auto"/>
            </w:tcBorders>
            <w:vAlign w:val="bottom"/>
          </w:tcPr>
          <w:p w14:paraId="0A3479C1" w14:textId="77777777" w:rsidR="00A30E54" w:rsidRPr="005C2360" w:rsidRDefault="00A30E54" w:rsidP="001425EF">
            <w:r w:rsidRPr="005C2360">
              <w:t>Sweeney</w:t>
            </w:r>
          </w:p>
        </w:tc>
        <w:tc>
          <w:tcPr>
            <w:tcW w:w="1800" w:type="dxa"/>
            <w:tcBorders>
              <w:top w:val="single" w:sz="4" w:space="0" w:color="auto"/>
              <w:left w:val="single" w:sz="4" w:space="0" w:color="auto"/>
              <w:bottom w:val="single" w:sz="4" w:space="0" w:color="auto"/>
              <w:right w:val="single" w:sz="4" w:space="0" w:color="auto"/>
            </w:tcBorders>
            <w:vAlign w:val="bottom"/>
          </w:tcPr>
          <w:p w14:paraId="1A2F9710"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2EC31243" w14:textId="77777777" w:rsidR="00A30E54" w:rsidRPr="005C2360" w:rsidRDefault="00A30E54" w:rsidP="001425EF"/>
        </w:tc>
      </w:tr>
      <w:tr w:rsidR="00A30E54" w:rsidRPr="005C2360" w14:paraId="56374141"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E7C713D" w14:textId="77777777" w:rsidR="00A30E54" w:rsidRPr="005C2360" w:rsidRDefault="00A30E54" w:rsidP="001425EF">
            <w:r w:rsidRPr="005C2360">
              <w:t>Water</w:t>
            </w:r>
          </w:p>
        </w:tc>
        <w:tc>
          <w:tcPr>
            <w:tcW w:w="1980" w:type="dxa"/>
            <w:tcBorders>
              <w:top w:val="single" w:sz="4" w:space="0" w:color="auto"/>
              <w:left w:val="single" w:sz="4" w:space="0" w:color="auto"/>
              <w:bottom w:val="single" w:sz="4" w:space="0" w:color="auto"/>
              <w:right w:val="single" w:sz="4" w:space="0" w:color="auto"/>
            </w:tcBorders>
            <w:vAlign w:val="bottom"/>
          </w:tcPr>
          <w:p w14:paraId="07112228" w14:textId="04A177D8" w:rsidR="00A30E54" w:rsidRPr="005C2360" w:rsidRDefault="00CE4519" w:rsidP="001425EF">
            <w:r w:rsidRPr="005C2360">
              <w:t>Correll</w:t>
            </w:r>
          </w:p>
        </w:tc>
        <w:tc>
          <w:tcPr>
            <w:tcW w:w="1800" w:type="dxa"/>
            <w:tcBorders>
              <w:top w:val="single" w:sz="4" w:space="0" w:color="auto"/>
              <w:left w:val="single" w:sz="4" w:space="0" w:color="auto"/>
              <w:bottom w:val="single" w:sz="4" w:space="0" w:color="auto"/>
              <w:right w:val="single" w:sz="4" w:space="0" w:color="auto"/>
            </w:tcBorders>
            <w:vAlign w:val="bottom"/>
          </w:tcPr>
          <w:p w14:paraId="375808B6"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47530017" w14:textId="77777777" w:rsidR="00A30E54" w:rsidRPr="005C2360" w:rsidRDefault="00A30E54" w:rsidP="001425EF"/>
        </w:tc>
      </w:tr>
      <w:tr w:rsidR="00A30E54" w:rsidRPr="005C2360" w14:paraId="7C2C0F06"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0CF3EB8" w14:textId="77777777" w:rsidR="00A30E54" w:rsidRPr="005C2360" w:rsidRDefault="00A30E54" w:rsidP="001425EF">
            <w:r w:rsidRPr="005C2360">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14:paraId="49A5E618" w14:textId="4B25182E" w:rsidR="00A30E54" w:rsidRPr="005C2360" w:rsidRDefault="00CE4519" w:rsidP="001425EF">
            <w:r w:rsidRPr="005C2360">
              <w:t>Burns</w:t>
            </w:r>
          </w:p>
        </w:tc>
        <w:tc>
          <w:tcPr>
            <w:tcW w:w="1800" w:type="dxa"/>
            <w:tcBorders>
              <w:top w:val="single" w:sz="4" w:space="0" w:color="auto"/>
              <w:left w:val="single" w:sz="4" w:space="0" w:color="auto"/>
              <w:bottom w:val="single" w:sz="4" w:space="0" w:color="auto"/>
              <w:right w:val="single" w:sz="4" w:space="0" w:color="auto"/>
            </w:tcBorders>
            <w:vAlign w:val="bottom"/>
          </w:tcPr>
          <w:p w14:paraId="7C790AF8"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4AA6CDA5" w14:textId="77777777" w:rsidR="00A30E54" w:rsidRPr="005C2360" w:rsidRDefault="00A30E54" w:rsidP="001425EF"/>
        </w:tc>
      </w:tr>
      <w:tr w:rsidR="00CE4519" w:rsidRPr="005C2360" w14:paraId="6E58D4C7"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4C5DE400" w14:textId="60E7D525" w:rsidR="00CE4519" w:rsidRPr="005C2360" w:rsidRDefault="00CE4519" w:rsidP="001425EF">
            <w:r w:rsidRPr="005C2360">
              <w:t>Cemetery</w:t>
            </w:r>
          </w:p>
        </w:tc>
        <w:tc>
          <w:tcPr>
            <w:tcW w:w="1980" w:type="dxa"/>
            <w:tcBorders>
              <w:top w:val="single" w:sz="4" w:space="0" w:color="auto"/>
              <w:left w:val="single" w:sz="4" w:space="0" w:color="auto"/>
              <w:bottom w:val="single" w:sz="4" w:space="0" w:color="auto"/>
              <w:right w:val="single" w:sz="4" w:space="0" w:color="auto"/>
            </w:tcBorders>
            <w:vAlign w:val="bottom"/>
          </w:tcPr>
          <w:p w14:paraId="4900B82E" w14:textId="31ECB26C" w:rsidR="00CE4519" w:rsidRPr="005C2360" w:rsidRDefault="00CE4519" w:rsidP="001425EF">
            <w:r w:rsidRPr="005C2360">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3BA690EE" w14:textId="77777777" w:rsidR="00CE4519" w:rsidRPr="005C2360" w:rsidRDefault="00CE4519" w:rsidP="001425EF"/>
        </w:tc>
        <w:tc>
          <w:tcPr>
            <w:tcW w:w="1908" w:type="dxa"/>
            <w:tcBorders>
              <w:top w:val="single" w:sz="4" w:space="0" w:color="auto"/>
              <w:left w:val="single" w:sz="4" w:space="0" w:color="auto"/>
              <w:bottom w:val="single" w:sz="4" w:space="0" w:color="auto"/>
              <w:right w:val="single" w:sz="4" w:space="0" w:color="auto"/>
            </w:tcBorders>
            <w:vAlign w:val="bottom"/>
          </w:tcPr>
          <w:p w14:paraId="0012DA99" w14:textId="77777777" w:rsidR="00CE4519" w:rsidRPr="005C2360" w:rsidRDefault="00CE4519" w:rsidP="001425EF"/>
        </w:tc>
      </w:tr>
      <w:tr w:rsidR="00A30E54" w:rsidRPr="005C2360" w14:paraId="1F72816E"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41496273" w14:textId="77777777" w:rsidR="00A30E54" w:rsidRPr="005C2360" w:rsidRDefault="00A30E54" w:rsidP="001425EF">
            <w:r w:rsidRPr="005C2360">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14:paraId="3752A6A0" w14:textId="69565D21" w:rsidR="00A30E54" w:rsidRPr="005C2360" w:rsidRDefault="005C2360" w:rsidP="001425EF">
            <w:r w:rsidRPr="005C2360">
              <w:t>Ayres</w:t>
            </w:r>
          </w:p>
        </w:tc>
        <w:tc>
          <w:tcPr>
            <w:tcW w:w="1800" w:type="dxa"/>
            <w:tcBorders>
              <w:top w:val="single" w:sz="4" w:space="0" w:color="auto"/>
              <w:left w:val="single" w:sz="4" w:space="0" w:color="auto"/>
              <w:bottom w:val="single" w:sz="4" w:space="0" w:color="auto"/>
              <w:right w:val="single" w:sz="4" w:space="0" w:color="auto"/>
            </w:tcBorders>
            <w:vAlign w:val="bottom"/>
          </w:tcPr>
          <w:p w14:paraId="78CF2196"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3D48730D" w14:textId="77777777" w:rsidR="00A30E54" w:rsidRPr="005C2360" w:rsidRDefault="00A30E54" w:rsidP="001425EF"/>
        </w:tc>
      </w:tr>
      <w:tr w:rsidR="00A30E54" w:rsidRPr="005C2360" w14:paraId="0A0111F6"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06DC2C49" w14:textId="77777777" w:rsidR="00A30E54" w:rsidRPr="005C2360" w:rsidRDefault="00A30E54" w:rsidP="001425EF">
            <w:r w:rsidRPr="005C2360">
              <w:t>Finance</w:t>
            </w:r>
          </w:p>
        </w:tc>
        <w:tc>
          <w:tcPr>
            <w:tcW w:w="1980" w:type="dxa"/>
            <w:tcBorders>
              <w:top w:val="single" w:sz="4" w:space="0" w:color="auto"/>
              <w:left w:val="single" w:sz="4" w:space="0" w:color="auto"/>
              <w:bottom w:val="single" w:sz="4" w:space="0" w:color="auto"/>
              <w:right w:val="single" w:sz="4" w:space="0" w:color="auto"/>
            </w:tcBorders>
            <w:vAlign w:val="bottom"/>
          </w:tcPr>
          <w:p w14:paraId="479B9F65" w14:textId="7D2EAF45" w:rsidR="00A30E54" w:rsidRPr="005C2360" w:rsidRDefault="005C2360" w:rsidP="001425EF">
            <w:r w:rsidRPr="005C2360">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383ECC58" w14:textId="39E91B2A" w:rsidR="00A30E54" w:rsidRPr="005C2360" w:rsidRDefault="005C2360" w:rsidP="001425EF">
            <w:r w:rsidRPr="005C2360">
              <w:t>Burns</w:t>
            </w:r>
          </w:p>
        </w:tc>
        <w:tc>
          <w:tcPr>
            <w:tcW w:w="1908" w:type="dxa"/>
            <w:tcBorders>
              <w:top w:val="single" w:sz="4" w:space="0" w:color="auto"/>
              <w:left w:val="single" w:sz="4" w:space="0" w:color="auto"/>
              <w:bottom w:val="single" w:sz="4" w:space="0" w:color="auto"/>
              <w:right w:val="single" w:sz="4" w:space="0" w:color="auto"/>
            </w:tcBorders>
            <w:vAlign w:val="bottom"/>
          </w:tcPr>
          <w:p w14:paraId="5C321FF6" w14:textId="7C590432" w:rsidR="00A30E54" w:rsidRPr="005C2360" w:rsidRDefault="005C2360" w:rsidP="001425EF">
            <w:r w:rsidRPr="005C2360">
              <w:t>Correll</w:t>
            </w:r>
          </w:p>
        </w:tc>
      </w:tr>
      <w:tr w:rsidR="00A30E54" w:rsidRPr="005C2360" w14:paraId="03A95D6B"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661ACBED" w14:textId="77777777" w:rsidR="00A30E54" w:rsidRPr="005C2360" w:rsidRDefault="00A30E54" w:rsidP="001425EF">
            <w:r w:rsidRPr="005C2360">
              <w:t>Merchants</w:t>
            </w:r>
          </w:p>
        </w:tc>
        <w:tc>
          <w:tcPr>
            <w:tcW w:w="1980" w:type="dxa"/>
            <w:tcBorders>
              <w:top w:val="single" w:sz="4" w:space="0" w:color="auto"/>
              <w:left w:val="single" w:sz="4" w:space="0" w:color="auto"/>
              <w:bottom w:val="single" w:sz="4" w:space="0" w:color="auto"/>
              <w:right w:val="single" w:sz="4" w:space="0" w:color="auto"/>
            </w:tcBorders>
            <w:vAlign w:val="bottom"/>
          </w:tcPr>
          <w:p w14:paraId="2D0E40D4" w14:textId="52694E46" w:rsidR="00A30E54" w:rsidRPr="005C2360" w:rsidRDefault="005C2360" w:rsidP="001425EF">
            <w:r w:rsidRPr="005C2360">
              <w:t>Burns</w:t>
            </w:r>
          </w:p>
        </w:tc>
        <w:tc>
          <w:tcPr>
            <w:tcW w:w="1800" w:type="dxa"/>
            <w:tcBorders>
              <w:top w:val="single" w:sz="4" w:space="0" w:color="auto"/>
              <w:left w:val="single" w:sz="4" w:space="0" w:color="auto"/>
              <w:bottom w:val="single" w:sz="4" w:space="0" w:color="auto"/>
              <w:right w:val="single" w:sz="4" w:space="0" w:color="auto"/>
            </w:tcBorders>
            <w:vAlign w:val="bottom"/>
          </w:tcPr>
          <w:p w14:paraId="16D9D6EA" w14:textId="77777777" w:rsidR="00A30E54" w:rsidRPr="005C2360" w:rsidRDefault="00A30E54" w:rsidP="001425EF"/>
        </w:tc>
        <w:tc>
          <w:tcPr>
            <w:tcW w:w="1908" w:type="dxa"/>
            <w:tcBorders>
              <w:top w:val="single" w:sz="4" w:space="0" w:color="auto"/>
              <w:left w:val="single" w:sz="4" w:space="0" w:color="auto"/>
              <w:bottom w:val="single" w:sz="4" w:space="0" w:color="auto"/>
              <w:right w:val="single" w:sz="4" w:space="0" w:color="auto"/>
            </w:tcBorders>
            <w:vAlign w:val="bottom"/>
          </w:tcPr>
          <w:p w14:paraId="3E1696F0" w14:textId="77777777" w:rsidR="00A30E54" w:rsidRPr="005C2360" w:rsidRDefault="00A30E54" w:rsidP="001425EF"/>
        </w:tc>
      </w:tr>
      <w:tr w:rsidR="00A30E54" w:rsidRPr="005C2360" w14:paraId="22D2E743" w14:textId="77777777" w:rsidTr="001425E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3717863" w14:textId="77777777" w:rsidR="00A30E54" w:rsidRPr="005C2360" w:rsidRDefault="00A30E54" w:rsidP="001425EF">
            <w:r w:rsidRPr="005C2360">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14:paraId="03242F62" w14:textId="77777777" w:rsidR="00A30E54" w:rsidRPr="005C2360" w:rsidRDefault="00A30E54" w:rsidP="001425EF">
            <w:r w:rsidRPr="005C2360">
              <w:t>Sinsabaugh</w:t>
            </w:r>
          </w:p>
          <w:p w14:paraId="1E3A65AC" w14:textId="77777777" w:rsidR="00A30E54" w:rsidRPr="005C2360" w:rsidRDefault="00A30E54" w:rsidP="001425EF">
            <w:r w:rsidRPr="005C2360">
              <w:t>Sweeney</w:t>
            </w:r>
          </w:p>
        </w:tc>
        <w:tc>
          <w:tcPr>
            <w:tcW w:w="1800" w:type="dxa"/>
            <w:tcBorders>
              <w:top w:val="single" w:sz="4" w:space="0" w:color="auto"/>
              <w:left w:val="single" w:sz="4" w:space="0" w:color="auto"/>
              <w:bottom w:val="single" w:sz="4" w:space="0" w:color="auto"/>
              <w:right w:val="single" w:sz="4" w:space="0" w:color="auto"/>
            </w:tcBorders>
            <w:vAlign w:val="center"/>
          </w:tcPr>
          <w:p w14:paraId="415B2B43" w14:textId="0FB176E1" w:rsidR="00A30E54" w:rsidRPr="005C2360" w:rsidRDefault="005C2360" w:rsidP="001425EF">
            <w:r w:rsidRPr="005C2360">
              <w:t>Burns</w:t>
            </w:r>
          </w:p>
          <w:p w14:paraId="61978786" w14:textId="77777777" w:rsidR="00A30E54" w:rsidRPr="005C2360" w:rsidRDefault="00A30E54" w:rsidP="001425EF">
            <w:r w:rsidRPr="005C2360">
              <w:t>Havens</w:t>
            </w:r>
          </w:p>
        </w:tc>
        <w:tc>
          <w:tcPr>
            <w:tcW w:w="1908" w:type="dxa"/>
            <w:tcBorders>
              <w:top w:val="single" w:sz="4" w:space="0" w:color="auto"/>
              <w:left w:val="single" w:sz="4" w:space="0" w:color="auto"/>
              <w:bottom w:val="single" w:sz="4" w:space="0" w:color="auto"/>
              <w:right w:val="single" w:sz="4" w:space="0" w:color="auto"/>
            </w:tcBorders>
            <w:vAlign w:val="center"/>
          </w:tcPr>
          <w:p w14:paraId="0D3705E3" w14:textId="77777777" w:rsidR="00A30E54" w:rsidRPr="005C2360" w:rsidRDefault="00A30E54" w:rsidP="001425EF">
            <w:r w:rsidRPr="005C2360">
              <w:t>Aronstam</w:t>
            </w:r>
          </w:p>
          <w:p w14:paraId="12E97FA7" w14:textId="3F13D6FB" w:rsidR="00A30E54" w:rsidRPr="005C2360" w:rsidRDefault="005C2360" w:rsidP="001425EF">
            <w:r w:rsidRPr="005C2360">
              <w:t>Correll</w:t>
            </w:r>
          </w:p>
        </w:tc>
      </w:tr>
    </w:tbl>
    <w:p w14:paraId="0FFEB4A8" w14:textId="77777777" w:rsidR="00A30E54" w:rsidRPr="005C2360" w:rsidRDefault="00A30E54" w:rsidP="00A30E54">
      <w:r w:rsidRPr="005C2360">
        <w:t xml:space="preserve"> </w:t>
      </w:r>
    </w:p>
    <w:p w14:paraId="3965572A" w14:textId="77777777" w:rsidR="00A30E54" w:rsidRPr="005C2360" w:rsidRDefault="00A30E54" w:rsidP="00A30E54">
      <w:r w:rsidRPr="005C2360">
        <w:t>The Town of Barton Meetings are held on the 2</w:t>
      </w:r>
      <w:r w:rsidRPr="005C2360">
        <w:rPr>
          <w:vertAlign w:val="superscript"/>
        </w:rPr>
        <w:t>nd</w:t>
      </w:r>
      <w:r w:rsidRPr="005C2360">
        <w:t xml:space="preserve"> Monday of the Month at 6:30 p.m. at the </w:t>
      </w:r>
    </w:p>
    <w:p w14:paraId="7FCDC0B1" w14:textId="77777777" w:rsidR="00A30E54" w:rsidRPr="005C2360" w:rsidRDefault="00A30E54" w:rsidP="00A30E54">
      <w:r w:rsidRPr="005C2360">
        <w:lastRenderedPageBreak/>
        <w:t>Town of Barton Hall.</w:t>
      </w:r>
    </w:p>
    <w:p w14:paraId="13664FB9" w14:textId="77777777" w:rsidR="00A30E54" w:rsidRPr="00A30E54" w:rsidRDefault="00A30E54" w:rsidP="00A30E54">
      <w:pPr>
        <w:rPr>
          <w:highlight w:val="yellow"/>
        </w:rPr>
      </w:pPr>
    </w:p>
    <w:p w14:paraId="2E48C574" w14:textId="4F2AFE06" w:rsidR="00A30E54" w:rsidRPr="005C2360" w:rsidRDefault="00A30E54" w:rsidP="00A30E54">
      <w:pPr>
        <w:pStyle w:val="p2"/>
        <w:widowControl/>
        <w:spacing w:line="480" w:lineRule="auto"/>
      </w:pPr>
      <w:r w:rsidRPr="005C2360">
        <w:rPr>
          <w:b/>
          <w:bCs/>
          <w:u w:val="single"/>
        </w:rPr>
        <w:t>Adjournment</w:t>
      </w:r>
      <w:r w:rsidRPr="005C2360">
        <w:t>:  Trustee Sweeney moved to adjourn at 6:</w:t>
      </w:r>
      <w:r w:rsidR="005C2360" w:rsidRPr="005C2360">
        <w:t>38</w:t>
      </w:r>
      <w:r w:rsidRPr="005C2360">
        <w:t xml:space="preserve"> p.m.  Trustee Havens seconded the motion, which carried unanimously.</w:t>
      </w:r>
    </w:p>
    <w:p w14:paraId="38CBC0D8" w14:textId="77777777" w:rsidR="00A30E54" w:rsidRPr="005C2360" w:rsidRDefault="00A30E54" w:rsidP="00A30E54">
      <w:pPr>
        <w:pStyle w:val="p2"/>
        <w:widowControl/>
        <w:tabs>
          <w:tab w:val="left" w:pos="180"/>
        </w:tabs>
        <w:suppressAutoHyphens w:val="0"/>
        <w:spacing w:line="480" w:lineRule="auto"/>
        <w:rPr>
          <w:szCs w:val="24"/>
          <w:lang w:eastAsia="en-US"/>
        </w:rPr>
      </w:pP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t>Respectfully submitted,</w:t>
      </w:r>
    </w:p>
    <w:p w14:paraId="7BB1DFCE" w14:textId="77777777" w:rsidR="00A30E54" w:rsidRPr="005C2360" w:rsidRDefault="00A30E54" w:rsidP="00A30E54">
      <w:pPr>
        <w:tabs>
          <w:tab w:val="left" w:pos="0"/>
          <w:tab w:val="left" w:pos="90"/>
          <w:tab w:val="left" w:pos="180"/>
        </w:tabs>
      </w:pPr>
      <w:r w:rsidRPr="005C2360">
        <w:tab/>
      </w:r>
      <w:r w:rsidRPr="005C2360">
        <w:tab/>
      </w:r>
      <w:r w:rsidRPr="005C2360">
        <w:tab/>
      </w:r>
      <w:r w:rsidRPr="005C2360">
        <w:tab/>
      </w:r>
      <w:r w:rsidRPr="005C2360">
        <w:tab/>
      </w:r>
      <w:r w:rsidRPr="005C2360">
        <w:tab/>
      </w:r>
      <w:r w:rsidRPr="005C2360">
        <w:tab/>
      </w:r>
      <w:r w:rsidRPr="005C2360">
        <w:tab/>
      </w:r>
      <w:r w:rsidRPr="005C2360">
        <w:tab/>
      </w:r>
      <w:r w:rsidRPr="005C2360">
        <w:tab/>
      </w:r>
      <w:r w:rsidRPr="005C2360">
        <w:tab/>
        <w:t>_________________________</w:t>
      </w:r>
    </w:p>
    <w:p w14:paraId="71E3CAA8" w14:textId="77777777" w:rsidR="00A30E54" w:rsidRDefault="00A30E54" w:rsidP="00A30E54">
      <w:pPr>
        <w:pStyle w:val="p2"/>
        <w:widowControl/>
        <w:tabs>
          <w:tab w:val="left" w:pos="0"/>
          <w:tab w:val="left" w:pos="90"/>
          <w:tab w:val="left" w:pos="180"/>
        </w:tabs>
        <w:suppressAutoHyphens w:val="0"/>
        <w:spacing w:line="480" w:lineRule="auto"/>
        <w:rPr>
          <w:szCs w:val="24"/>
          <w:lang w:eastAsia="en-US"/>
        </w:rPr>
      </w:pP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t>Michele Wood, Clerk Treasurer</w:t>
      </w:r>
    </w:p>
    <w:p w14:paraId="2215187F" w14:textId="77777777" w:rsidR="00C7711B" w:rsidRDefault="00C7711B" w:rsidP="00A30E54">
      <w:pPr>
        <w:pStyle w:val="p2"/>
        <w:widowControl/>
        <w:tabs>
          <w:tab w:val="left" w:pos="0"/>
          <w:tab w:val="left" w:pos="90"/>
          <w:tab w:val="left" w:pos="180"/>
        </w:tabs>
        <w:suppressAutoHyphens w:val="0"/>
        <w:spacing w:line="480" w:lineRule="auto"/>
        <w:rPr>
          <w:szCs w:val="24"/>
          <w:lang w:eastAsia="en-US"/>
        </w:rPr>
      </w:pPr>
    </w:p>
    <w:p w14:paraId="78BA6491" w14:textId="77777777" w:rsidR="00366C84" w:rsidRPr="00A30E54" w:rsidRDefault="00366C84" w:rsidP="00366C84">
      <w:pPr>
        <w:jc w:val="center"/>
        <w:rPr>
          <w:rFonts w:eastAsiaTheme="minorHAnsi"/>
          <w:b/>
        </w:rPr>
      </w:pPr>
      <w:r w:rsidRPr="00A30E54">
        <w:rPr>
          <w:rFonts w:eastAsiaTheme="minorHAnsi"/>
          <w:b/>
        </w:rPr>
        <w:t>REGULAR MEETING OF THE BOARD OF TRUSTEES</w:t>
      </w:r>
    </w:p>
    <w:p w14:paraId="21B10EBB" w14:textId="2A6B177A" w:rsidR="00366C84" w:rsidRPr="00A30E54" w:rsidRDefault="00366C84" w:rsidP="00366C84">
      <w:pPr>
        <w:jc w:val="center"/>
        <w:rPr>
          <w:rFonts w:eastAsiaTheme="minorHAnsi"/>
          <w:b/>
        </w:rPr>
      </w:pPr>
      <w:r w:rsidRPr="00A30E54">
        <w:rPr>
          <w:rFonts w:eastAsiaTheme="minorHAnsi"/>
          <w:b/>
        </w:rPr>
        <w:t>OF THE VILLAGE OF WAVERLY HELD AT 6:</w:t>
      </w:r>
      <w:r w:rsidR="00A30E54">
        <w:rPr>
          <w:rFonts w:eastAsiaTheme="minorHAnsi"/>
          <w:b/>
        </w:rPr>
        <w:t>4</w:t>
      </w:r>
      <w:r w:rsidRPr="00A30E54">
        <w:rPr>
          <w:rFonts w:eastAsiaTheme="minorHAnsi"/>
          <w:b/>
        </w:rPr>
        <w:t>0 P.M.</w:t>
      </w:r>
    </w:p>
    <w:p w14:paraId="208EDFBF" w14:textId="03C4FBFA" w:rsidR="00366C84" w:rsidRPr="00A30E54" w:rsidRDefault="00366C84" w:rsidP="00366C84">
      <w:pPr>
        <w:jc w:val="center"/>
        <w:rPr>
          <w:rFonts w:eastAsiaTheme="minorHAnsi"/>
          <w:b/>
        </w:rPr>
      </w:pPr>
      <w:r w:rsidRPr="00A30E54">
        <w:rPr>
          <w:rFonts w:eastAsiaTheme="minorHAnsi"/>
          <w:b/>
        </w:rPr>
        <w:t xml:space="preserve">ON TUESDAY, </w:t>
      </w:r>
      <w:r w:rsidR="00A30E54" w:rsidRPr="00A30E54">
        <w:rPr>
          <w:rFonts w:eastAsiaTheme="minorHAnsi"/>
          <w:b/>
        </w:rPr>
        <w:t>OCTOBER 13</w:t>
      </w:r>
      <w:r w:rsidRPr="00A30E54">
        <w:rPr>
          <w:rFonts w:eastAsiaTheme="minorHAnsi"/>
          <w:b/>
        </w:rPr>
        <w:t>, 2020 IN THE</w:t>
      </w:r>
    </w:p>
    <w:p w14:paraId="242A64A0" w14:textId="77777777" w:rsidR="00366C84" w:rsidRPr="00A30E54" w:rsidRDefault="00366C84" w:rsidP="00366C84">
      <w:pPr>
        <w:keepNext/>
        <w:jc w:val="center"/>
        <w:outlineLvl w:val="0"/>
        <w:rPr>
          <w:rFonts w:eastAsiaTheme="minorHAnsi"/>
          <w:b/>
        </w:rPr>
      </w:pPr>
      <w:r w:rsidRPr="00A30E54">
        <w:rPr>
          <w:rFonts w:eastAsiaTheme="minorHAnsi"/>
          <w:b/>
        </w:rPr>
        <w:t>TRUSTEES’ ROOM IN THE VILLAGE HALL</w:t>
      </w:r>
    </w:p>
    <w:p w14:paraId="0963177C" w14:textId="77777777" w:rsidR="00366C84" w:rsidRPr="00366C84" w:rsidRDefault="00366C84" w:rsidP="00366C84">
      <w:pPr>
        <w:spacing w:after="200" w:line="276" w:lineRule="auto"/>
        <w:rPr>
          <w:rFonts w:asciiTheme="minorHAnsi" w:eastAsiaTheme="minorHAnsi" w:hAnsiTheme="minorHAnsi" w:cstheme="minorBidi"/>
          <w:sz w:val="22"/>
          <w:szCs w:val="22"/>
          <w:highlight w:val="yellow"/>
        </w:rPr>
      </w:pPr>
    </w:p>
    <w:p w14:paraId="39889CDB" w14:textId="46E3E5C1" w:rsidR="00366C84" w:rsidRPr="001425EF" w:rsidRDefault="001425EF" w:rsidP="00366C84">
      <w:pPr>
        <w:spacing w:line="480" w:lineRule="auto"/>
        <w:rPr>
          <w:rFonts w:eastAsiaTheme="minorHAnsi"/>
        </w:rPr>
      </w:pPr>
      <w:r>
        <w:rPr>
          <w:rFonts w:eastAsiaTheme="minorHAnsi"/>
          <w:b/>
          <w:u w:val="single"/>
        </w:rPr>
        <w:t xml:space="preserve">Call </w:t>
      </w:r>
      <w:r w:rsidRPr="001425EF">
        <w:rPr>
          <w:rFonts w:eastAsiaTheme="minorHAnsi"/>
          <w:b/>
          <w:u w:val="single"/>
        </w:rPr>
        <w:t>to Order</w:t>
      </w:r>
      <w:r>
        <w:rPr>
          <w:rFonts w:eastAsiaTheme="minorHAnsi"/>
          <w:b/>
        </w:rPr>
        <w:t xml:space="preserve">:  </w:t>
      </w:r>
      <w:r w:rsidR="00366C84" w:rsidRPr="001425EF">
        <w:rPr>
          <w:rFonts w:eastAsiaTheme="minorHAnsi"/>
        </w:rPr>
        <w:t>Mayor Ayres called the meeting to order at 6:</w:t>
      </w:r>
      <w:r w:rsidRPr="001425EF">
        <w:rPr>
          <w:rFonts w:eastAsiaTheme="minorHAnsi"/>
        </w:rPr>
        <w:t>4</w:t>
      </w:r>
      <w:r w:rsidR="00366C84" w:rsidRPr="001425EF">
        <w:rPr>
          <w:rFonts w:eastAsiaTheme="minorHAnsi"/>
        </w:rPr>
        <w:t xml:space="preserve">0 p.m., and led in the Invocation and the Pledge of Allegiance.   </w:t>
      </w:r>
    </w:p>
    <w:p w14:paraId="68D313A3" w14:textId="77777777" w:rsidR="001425EF" w:rsidRDefault="00366C84" w:rsidP="001425EF">
      <w:pPr>
        <w:suppressAutoHyphens/>
        <w:spacing w:line="480" w:lineRule="auto"/>
      </w:pPr>
      <w:r w:rsidRPr="001425EF">
        <w:rPr>
          <w:b/>
          <w:u w:val="single"/>
        </w:rPr>
        <w:t>Roll Call</w:t>
      </w:r>
      <w:r w:rsidRPr="001425EF">
        <w:rPr>
          <w:b/>
        </w:rPr>
        <w:t xml:space="preserve">:  </w:t>
      </w:r>
      <w:r w:rsidR="001425EF" w:rsidRPr="001425EF">
        <w:t>Trustees</w:t>
      </w:r>
      <w:r w:rsidR="001425EF" w:rsidRPr="00CE4519">
        <w:t xml:space="preserve"> Present:  Kevin Sweeney, Charles Havens, Jerry Sinsabaugh, Kyle Burns, Keith Correll, Andrew Aronstam, and Mayor Patrick Ayres  </w:t>
      </w:r>
    </w:p>
    <w:p w14:paraId="04A537F3" w14:textId="77777777" w:rsidR="001425EF" w:rsidRPr="00CE4519" w:rsidRDefault="001425EF" w:rsidP="001425EF">
      <w:pPr>
        <w:suppressAutoHyphens/>
        <w:spacing w:line="480" w:lineRule="auto"/>
        <w:rPr>
          <w:b/>
          <w:szCs w:val="20"/>
          <w:u w:val="single"/>
          <w:lang w:eastAsia="ar-SA"/>
        </w:rPr>
      </w:pPr>
      <w:r>
        <w:t>Also present were Clerk Treasurer Michele Wood, Code Officer Chris Robinson, Tioga County Legislator Dennis Mullen, and Attorney Betty Keene</w:t>
      </w:r>
    </w:p>
    <w:p w14:paraId="0881D942" w14:textId="2EEF736E" w:rsidR="00366C84" w:rsidRPr="001425EF" w:rsidRDefault="00366C84" w:rsidP="00366C84">
      <w:pPr>
        <w:pStyle w:val="p2"/>
        <w:widowControl/>
        <w:spacing w:line="480" w:lineRule="auto"/>
      </w:pPr>
      <w:r w:rsidRPr="001425EF">
        <w:rPr>
          <w:b/>
          <w:u w:val="single"/>
        </w:rPr>
        <w:t>Public Comments</w:t>
      </w:r>
      <w:r w:rsidRPr="001425EF">
        <w:rPr>
          <w:b/>
        </w:rPr>
        <w:t xml:space="preserve">:  </w:t>
      </w:r>
      <w:r w:rsidR="001425EF">
        <w:t>No comments were offered.</w:t>
      </w:r>
    </w:p>
    <w:p w14:paraId="184D09BD" w14:textId="79C180C1" w:rsidR="001425EF" w:rsidRPr="009F6793" w:rsidRDefault="001425EF" w:rsidP="001425EF">
      <w:pPr>
        <w:pStyle w:val="p2"/>
        <w:widowControl/>
        <w:spacing w:line="480" w:lineRule="auto"/>
      </w:pPr>
      <w:r>
        <w:rPr>
          <w:b/>
          <w:u w:val="single"/>
        </w:rPr>
        <w:t>Letters and Correspondence</w:t>
      </w:r>
      <w:r>
        <w:rPr>
          <w:b/>
        </w:rPr>
        <w:t xml:space="preserve">:  </w:t>
      </w:r>
      <w:r>
        <w:t>The clerk read a Letter of Resignation from Police Officer Brittany Miller, stating that she will be leaving her part time position, effective immediately, as she has accepted a full time employment position elsewhere.  She thanked the Village for their support.  Trustee Sinsabaugh moved to accept h</w:t>
      </w:r>
      <w:r w:rsidR="003B0CBB">
        <w:t>er</w:t>
      </w:r>
      <w:r>
        <w:t xml:space="preserve"> resignation.  Trustee </w:t>
      </w:r>
      <w:r w:rsidR="003B0CBB">
        <w:t>Burns</w:t>
      </w:r>
      <w:r>
        <w:t xml:space="preserve"> seconded the motion, which carried unanimously.</w:t>
      </w:r>
    </w:p>
    <w:p w14:paraId="78787D62" w14:textId="7921CB89" w:rsidR="00366C84" w:rsidRPr="00366C84" w:rsidRDefault="00366C84" w:rsidP="00366C84">
      <w:pPr>
        <w:suppressAutoHyphens/>
        <w:spacing w:line="480" w:lineRule="auto"/>
        <w:rPr>
          <w:szCs w:val="20"/>
          <w:lang w:eastAsia="ar-SA"/>
        </w:rPr>
      </w:pPr>
      <w:r w:rsidRPr="00366C84">
        <w:rPr>
          <w:rFonts w:eastAsiaTheme="minorHAnsi"/>
          <w:b/>
          <w:u w:val="single"/>
        </w:rPr>
        <w:t>Approval of Minutes</w:t>
      </w:r>
      <w:r w:rsidRPr="00366C84">
        <w:rPr>
          <w:rFonts w:eastAsiaTheme="minorHAnsi"/>
          <w:b/>
        </w:rPr>
        <w:t xml:space="preserve">:  </w:t>
      </w:r>
      <w:r w:rsidRPr="00366C84">
        <w:rPr>
          <w:rFonts w:eastAsiaTheme="minorHAnsi"/>
        </w:rPr>
        <w:t>Trustee Sinsabaugh moved to approve the Minutes of September 22, 2020 as presented.  Trustee Correll seconded the motion, which carried unanimously.</w:t>
      </w:r>
    </w:p>
    <w:p w14:paraId="416F1296" w14:textId="6F77E1DC" w:rsidR="00366C84" w:rsidRPr="00A30E54" w:rsidRDefault="00366C84" w:rsidP="00366C84">
      <w:pPr>
        <w:spacing w:line="480" w:lineRule="auto"/>
        <w:rPr>
          <w:rFonts w:eastAsiaTheme="minorHAnsi"/>
        </w:rPr>
      </w:pPr>
      <w:r w:rsidRPr="00A30E54">
        <w:rPr>
          <w:rFonts w:eastAsiaTheme="minorHAnsi"/>
          <w:b/>
          <w:u w:val="single"/>
        </w:rPr>
        <w:t>Department Reports</w:t>
      </w:r>
      <w:r w:rsidRPr="00A30E54">
        <w:rPr>
          <w:rFonts w:eastAsiaTheme="minorHAnsi"/>
          <w:b/>
        </w:rPr>
        <w:t>:</w:t>
      </w:r>
      <w:r w:rsidRPr="00A30E54">
        <w:rPr>
          <w:rFonts w:eastAsiaTheme="minorHAnsi"/>
        </w:rPr>
        <w:t xml:space="preserve">  The clerk submitted a department report from Code Enforcement for September 2020, and Recreation for October 2020.  </w:t>
      </w:r>
    </w:p>
    <w:p w14:paraId="5D28D33E" w14:textId="77777777" w:rsidR="00366C84" w:rsidRPr="004D3BD7" w:rsidRDefault="00366C84" w:rsidP="00366C84">
      <w:pPr>
        <w:pStyle w:val="WW-PlainText"/>
        <w:spacing w:line="480" w:lineRule="auto"/>
        <w:rPr>
          <w:rFonts w:ascii="Times New Roman" w:hAnsi="Times New Roman"/>
          <w:sz w:val="24"/>
        </w:rPr>
      </w:pPr>
      <w:r w:rsidRPr="004D3BD7">
        <w:rPr>
          <w:rFonts w:ascii="Times New Roman" w:hAnsi="Times New Roman"/>
          <w:b/>
          <w:bCs/>
          <w:sz w:val="24"/>
          <w:u w:val="single"/>
        </w:rPr>
        <w:t>Treasurer's Reports</w:t>
      </w:r>
      <w:r w:rsidRPr="004D3BD7">
        <w:rPr>
          <w:rFonts w:ascii="Times New Roman" w:hAnsi="Times New Roman"/>
          <w:b/>
          <w:bCs/>
          <w:sz w:val="24"/>
        </w:rPr>
        <w:t xml:space="preserve">:  </w:t>
      </w:r>
      <w:r w:rsidRPr="004D3BD7">
        <w:rPr>
          <w:rFonts w:ascii="Times New Roman" w:hAnsi="Times New Roman"/>
          <w:sz w:val="24"/>
        </w:rPr>
        <w:t xml:space="preserve">Clerk Treasurer Wood presented the following financial reports:  </w:t>
      </w:r>
    </w:p>
    <w:p w14:paraId="023CC7B2" w14:textId="60F4D5C2" w:rsidR="00366C84" w:rsidRPr="004D3BD7" w:rsidRDefault="00366C84" w:rsidP="00366C84">
      <w:pPr>
        <w:pStyle w:val="WW-PlainText"/>
        <w:rPr>
          <w:rFonts w:ascii="Times New Roman" w:hAnsi="Times New Roman"/>
          <w:sz w:val="24"/>
        </w:rPr>
      </w:pPr>
      <w:r w:rsidRPr="004D3BD7">
        <w:rPr>
          <w:rFonts w:ascii="Times New Roman" w:hAnsi="Times New Roman"/>
          <w:sz w:val="24"/>
        </w:rPr>
        <w:t xml:space="preserve">General Fund </w:t>
      </w:r>
      <w:r w:rsidR="004D3BD7" w:rsidRPr="004D3BD7">
        <w:rPr>
          <w:rFonts w:ascii="Times New Roman" w:hAnsi="Times New Roman"/>
          <w:sz w:val="24"/>
        </w:rPr>
        <w:t>9</w:t>
      </w:r>
      <w:r w:rsidRPr="004D3BD7">
        <w:rPr>
          <w:rFonts w:ascii="Times New Roman" w:hAnsi="Times New Roman"/>
          <w:sz w:val="24"/>
        </w:rPr>
        <w:t xml:space="preserve">/1/20 – </w:t>
      </w:r>
      <w:r w:rsidR="004D3BD7" w:rsidRPr="004D3BD7">
        <w:rPr>
          <w:rFonts w:ascii="Times New Roman" w:hAnsi="Times New Roman"/>
          <w:sz w:val="24"/>
        </w:rPr>
        <w:t>9</w:t>
      </w:r>
      <w:r w:rsidRPr="004D3BD7">
        <w:rPr>
          <w:rFonts w:ascii="Times New Roman" w:hAnsi="Times New Roman"/>
          <w:sz w:val="24"/>
        </w:rPr>
        <w:t>/3</w:t>
      </w:r>
      <w:r w:rsidR="004D3BD7" w:rsidRPr="004D3BD7">
        <w:rPr>
          <w:rFonts w:ascii="Times New Roman" w:hAnsi="Times New Roman"/>
          <w:sz w:val="24"/>
        </w:rPr>
        <w:t>0</w:t>
      </w:r>
      <w:r w:rsidRPr="004D3BD7">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366C84" w:rsidRPr="004D3BD7" w14:paraId="3C571E03" w14:textId="77777777" w:rsidTr="001425EF">
        <w:tc>
          <w:tcPr>
            <w:tcW w:w="2430" w:type="dxa"/>
            <w:tcBorders>
              <w:top w:val="single" w:sz="4" w:space="0" w:color="auto"/>
              <w:left w:val="single" w:sz="4" w:space="0" w:color="auto"/>
              <w:bottom w:val="single" w:sz="4" w:space="0" w:color="auto"/>
              <w:right w:val="single" w:sz="4" w:space="0" w:color="auto"/>
            </w:tcBorders>
          </w:tcPr>
          <w:p w14:paraId="70C5A6CB"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99C9D40" w14:textId="1E3BF2A4"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95,413.61</w:t>
            </w:r>
          </w:p>
        </w:tc>
        <w:tc>
          <w:tcPr>
            <w:tcW w:w="2598" w:type="dxa"/>
            <w:tcBorders>
              <w:top w:val="single" w:sz="4" w:space="0" w:color="auto"/>
              <w:left w:val="single" w:sz="4" w:space="0" w:color="auto"/>
              <w:bottom w:val="single" w:sz="4" w:space="0" w:color="auto"/>
              <w:right w:val="single" w:sz="4" w:space="0" w:color="auto"/>
            </w:tcBorders>
          </w:tcPr>
          <w:p w14:paraId="3849998F"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A94DFB5" w14:textId="60C83072"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129,404.78</w:t>
            </w:r>
          </w:p>
        </w:tc>
      </w:tr>
      <w:tr w:rsidR="00366C84" w:rsidRPr="004D3BD7" w14:paraId="0B7FB550" w14:textId="77777777" w:rsidTr="001425EF">
        <w:trPr>
          <w:trHeight w:val="242"/>
        </w:trPr>
        <w:tc>
          <w:tcPr>
            <w:tcW w:w="2430" w:type="dxa"/>
            <w:tcBorders>
              <w:top w:val="single" w:sz="4" w:space="0" w:color="auto"/>
              <w:left w:val="single" w:sz="4" w:space="0" w:color="auto"/>
              <w:bottom w:val="single" w:sz="4" w:space="0" w:color="auto"/>
              <w:right w:val="single" w:sz="4" w:space="0" w:color="auto"/>
            </w:tcBorders>
          </w:tcPr>
          <w:p w14:paraId="75272B49"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AB47352" w14:textId="7CD84B6D"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682,123.94</w:t>
            </w:r>
          </w:p>
        </w:tc>
        <w:tc>
          <w:tcPr>
            <w:tcW w:w="2598" w:type="dxa"/>
            <w:tcBorders>
              <w:top w:val="single" w:sz="4" w:space="0" w:color="auto"/>
              <w:left w:val="single" w:sz="4" w:space="0" w:color="auto"/>
              <w:bottom w:val="single" w:sz="4" w:space="0" w:color="auto"/>
              <w:right w:val="single" w:sz="4" w:space="0" w:color="auto"/>
            </w:tcBorders>
          </w:tcPr>
          <w:p w14:paraId="77B90EE4"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17D35A5" w14:textId="7AF769E4"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2,403,742.74</w:t>
            </w:r>
          </w:p>
        </w:tc>
      </w:tr>
      <w:tr w:rsidR="00366C84" w:rsidRPr="004D3BD7" w14:paraId="03210D76" w14:textId="77777777" w:rsidTr="001425EF">
        <w:tc>
          <w:tcPr>
            <w:tcW w:w="2430" w:type="dxa"/>
            <w:tcBorders>
              <w:top w:val="single" w:sz="4" w:space="0" w:color="auto"/>
              <w:left w:val="single" w:sz="4" w:space="0" w:color="auto"/>
              <w:bottom w:val="single" w:sz="4" w:space="0" w:color="auto"/>
              <w:right w:val="single" w:sz="4" w:space="0" w:color="auto"/>
            </w:tcBorders>
          </w:tcPr>
          <w:p w14:paraId="3D5B84A5"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AFC8BD3" w14:textId="10D28A3D"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-474,209.70</w:t>
            </w:r>
          </w:p>
        </w:tc>
        <w:tc>
          <w:tcPr>
            <w:tcW w:w="2598" w:type="dxa"/>
            <w:tcBorders>
              <w:top w:val="single" w:sz="4" w:space="0" w:color="auto"/>
              <w:left w:val="single" w:sz="4" w:space="0" w:color="auto"/>
              <w:bottom w:val="single" w:sz="4" w:space="0" w:color="auto"/>
              <w:right w:val="single" w:sz="4" w:space="0" w:color="auto"/>
            </w:tcBorders>
          </w:tcPr>
          <w:p w14:paraId="458D0E58"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F6C2700" w14:textId="00A63FED"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267,093.54</w:t>
            </w:r>
          </w:p>
        </w:tc>
      </w:tr>
      <w:tr w:rsidR="00366C84" w:rsidRPr="004D3BD7" w14:paraId="27FE5EB9" w14:textId="77777777" w:rsidTr="001425EF">
        <w:trPr>
          <w:trHeight w:val="305"/>
        </w:trPr>
        <w:tc>
          <w:tcPr>
            <w:tcW w:w="2430" w:type="dxa"/>
            <w:tcBorders>
              <w:top w:val="single" w:sz="4" w:space="0" w:color="auto"/>
              <w:left w:val="single" w:sz="4" w:space="0" w:color="auto"/>
              <w:bottom w:val="single" w:sz="4" w:space="0" w:color="auto"/>
              <w:right w:val="single" w:sz="4" w:space="0" w:color="auto"/>
            </w:tcBorders>
          </w:tcPr>
          <w:p w14:paraId="260E0EE8"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45EA61D" w14:textId="780E0087"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303,327.85</w:t>
            </w:r>
          </w:p>
        </w:tc>
        <w:tc>
          <w:tcPr>
            <w:tcW w:w="2598" w:type="dxa"/>
            <w:tcBorders>
              <w:top w:val="single" w:sz="4" w:space="0" w:color="auto"/>
              <w:left w:val="single" w:sz="4" w:space="0" w:color="auto"/>
              <w:bottom w:val="single" w:sz="4" w:space="0" w:color="auto"/>
              <w:right w:val="single" w:sz="4" w:space="0" w:color="auto"/>
            </w:tcBorders>
          </w:tcPr>
          <w:p w14:paraId="3E176A1F" w14:textId="77777777" w:rsidR="00366C84" w:rsidRPr="004D3BD7" w:rsidRDefault="00366C84" w:rsidP="001425EF">
            <w:pPr>
              <w:pStyle w:val="WW-PlainText"/>
              <w:rPr>
                <w:rFonts w:ascii="Times New Roman" w:hAnsi="Times New Roman"/>
                <w:sz w:val="24"/>
              </w:rPr>
            </w:pPr>
            <w:r w:rsidRPr="004D3BD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4EFAF5" w14:textId="04EF1063" w:rsidR="00366C84" w:rsidRPr="004D3BD7" w:rsidRDefault="004D3BD7" w:rsidP="001425EF">
            <w:pPr>
              <w:pStyle w:val="WW-PlainText"/>
              <w:jc w:val="right"/>
              <w:rPr>
                <w:rFonts w:ascii="Times New Roman" w:hAnsi="Times New Roman"/>
                <w:sz w:val="24"/>
              </w:rPr>
            </w:pPr>
            <w:r w:rsidRPr="004D3BD7">
              <w:rPr>
                <w:rFonts w:ascii="Times New Roman" w:hAnsi="Times New Roman"/>
                <w:sz w:val="24"/>
              </w:rPr>
              <w:t>995,434.19</w:t>
            </w:r>
          </w:p>
        </w:tc>
      </w:tr>
    </w:tbl>
    <w:p w14:paraId="6484B140" w14:textId="5973BBA8" w:rsidR="00366C84" w:rsidRPr="004D3BD7" w:rsidRDefault="00366C84" w:rsidP="00366C84">
      <w:pPr>
        <w:pStyle w:val="WW-PlainText"/>
        <w:ind w:firstLine="720"/>
        <w:rPr>
          <w:rFonts w:ascii="Times New Roman" w:hAnsi="Times New Roman"/>
          <w:sz w:val="24"/>
        </w:rPr>
      </w:pPr>
      <w:r w:rsidRPr="004D3BD7">
        <w:rPr>
          <w:rFonts w:ascii="Times New Roman" w:hAnsi="Times New Roman"/>
          <w:sz w:val="24"/>
        </w:rPr>
        <w:t>*General Capital Reserve Fund,</w:t>
      </w:r>
      <w:r w:rsidR="004D3BD7" w:rsidRPr="004D3BD7">
        <w:rPr>
          <w:rFonts w:ascii="Times New Roman" w:hAnsi="Times New Roman"/>
          <w:sz w:val="24"/>
        </w:rPr>
        <w:t xml:space="preserve"> $165,903.14</w:t>
      </w:r>
    </w:p>
    <w:p w14:paraId="5190E07B" w14:textId="77777777" w:rsidR="00366C84" w:rsidRPr="004D3BD7" w:rsidRDefault="00366C84" w:rsidP="00366C84">
      <w:pPr>
        <w:pStyle w:val="WW-PlainText"/>
        <w:rPr>
          <w:rFonts w:ascii="Times New Roman" w:hAnsi="Times New Roman"/>
          <w:sz w:val="24"/>
        </w:rPr>
      </w:pPr>
    </w:p>
    <w:p w14:paraId="3E00AEAB" w14:textId="2DE48834" w:rsidR="00366C84" w:rsidRPr="004D3BD7" w:rsidRDefault="00366C84" w:rsidP="00366C84">
      <w:pPr>
        <w:pStyle w:val="WW-PlainText"/>
        <w:rPr>
          <w:rFonts w:ascii="Times New Roman" w:hAnsi="Times New Roman"/>
          <w:sz w:val="24"/>
        </w:rPr>
      </w:pPr>
      <w:r w:rsidRPr="004D3BD7">
        <w:rPr>
          <w:rFonts w:ascii="Times New Roman" w:hAnsi="Times New Roman"/>
          <w:sz w:val="24"/>
        </w:rPr>
        <w:t xml:space="preserve">Cemetery Fund </w:t>
      </w:r>
      <w:r w:rsidR="004D3BD7" w:rsidRPr="004D3BD7">
        <w:rPr>
          <w:rFonts w:ascii="Times New Roman" w:hAnsi="Times New Roman"/>
          <w:sz w:val="24"/>
        </w:rPr>
        <w:t>9</w:t>
      </w:r>
      <w:r w:rsidRPr="004D3BD7">
        <w:rPr>
          <w:rFonts w:ascii="Times New Roman" w:hAnsi="Times New Roman"/>
          <w:sz w:val="24"/>
        </w:rPr>
        <w:t xml:space="preserve">/1/20 – </w:t>
      </w:r>
      <w:r w:rsidR="004D3BD7" w:rsidRPr="004D3BD7">
        <w:rPr>
          <w:rFonts w:ascii="Times New Roman" w:hAnsi="Times New Roman"/>
          <w:sz w:val="24"/>
        </w:rPr>
        <w:t>9/30</w:t>
      </w:r>
      <w:r w:rsidRPr="004D3BD7">
        <w:rPr>
          <w:rFonts w:ascii="Times New Roman" w:hAnsi="Times New Roman"/>
          <w:sz w:val="24"/>
        </w:rPr>
        <w:t xml:space="preserve">/20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4D3BD7" w:rsidRPr="004D3BD7" w14:paraId="018FCF64" w14:textId="77777777" w:rsidTr="004D3BD7">
        <w:tc>
          <w:tcPr>
            <w:tcW w:w="2455" w:type="dxa"/>
            <w:tcBorders>
              <w:top w:val="single" w:sz="4" w:space="0" w:color="auto"/>
              <w:left w:val="single" w:sz="4" w:space="0" w:color="auto"/>
              <w:bottom w:val="single" w:sz="4" w:space="0" w:color="auto"/>
              <w:right w:val="single" w:sz="4" w:space="0" w:color="auto"/>
            </w:tcBorders>
          </w:tcPr>
          <w:p w14:paraId="3B39A3BF"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2D4BB71F" w14:textId="419A45CC"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36,658.16</w:t>
            </w:r>
          </w:p>
        </w:tc>
        <w:tc>
          <w:tcPr>
            <w:tcW w:w="2807" w:type="dxa"/>
            <w:tcBorders>
              <w:top w:val="single" w:sz="4" w:space="0" w:color="auto"/>
              <w:left w:val="single" w:sz="4" w:space="0" w:color="auto"/>
              <w:bottom w:val="single" w:sz="4" w:space="0" w:color="auto"/>
              <w:right w:val="single" w:sz="4" w:space="0" w:color="auto"/>
            </w:tcBorders>
          </w:tcPr>
          <w:p w14:paraId="4CBCE6D8"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05F0CA5C" w14:textId="51539C2E"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1,359.31</w:t>
            </w:r>
          </w:p>
        </w:tc>
      </w:tr>
      <w:tr w:rsidR="004D3BD7" w:rsidRPr="004D3BD7" w14:paraId="6B371BDB" w14:textId="77777777" w:rsidTr="004D3BD7">
        <w:trPr>
          <w:trHeight w:val="242"/>
        </w:trPr>
        <w:tc>
          <w:tcPr>
            <w:tcW w:w="2455" w:type="dxa"/>
            <w:tcBorders>
              <w:top w:val="single" w:sz="4" w:space="0" w:color="auto"/>
              <w:left w:val="single" w:sz="4" w:space="0" w:color="auto"/>
              <w:bottom w:val="single" w:sz="4" w:space="0" w:color="auto"/>
              <w:right w:val="single" w:sz="4" w:space="0" w:color="auto"/>
            </w:tcBorders>
          </w:tcPr>
          <w:p w14:paraId="0513EA00"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6804BE17" w14:textId="5674706F"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1,351.49</w:t>
            </w:r>
          </w:p>
        </w:tc>
        <w:tc>
          <w:tcPr>
            <w:tcW w:w="2807" w:type="dxa"/>
            <w:tcBorders>
              <w:top w:val="single" w:sz="4" w:space="0" w:color="auto"/>
              <w:left w:val="single" w:sz="4" w:space="0" w:color="auto"/>
              <w:bottom w:val="single" w:sz="4" w:space="0" w:color="auto"/>
              <w:right w:val="single" w:sz="4" w:space="0" w:color="auto"/>
            </w:tcBorders>
          </w:tcPr>
          <w:p w14:paraId="18FD779F"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4EE2BB45" w14:textId="0F9B7904"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43,785.15</w:t>
            </w:r>
          </w:p>
        </w:tc>
      </w:tr>
      <w:tr w:rsidR="004D3BD7" w:rsidRPr="004D3BD7" w14:paraId="6CF0C1E9" w14:textId="77777777" w:rsidTr="004D3BD7">
        <w:tc>
          <w:tcPr>
            <w:tcW w:w="2455" w:type="dxa"/>
            <w:tcBorders>
              <w:top w:val="single" w:sz="4" w:space="0" w:color="auto"/>
              <w:left w:val="single" w:sz="4" w:space="0" w:color="auto"/>
              <w:bottom w:val="single" w:sz="4" w:space="0" w:color="auto"/>
              <w:right w:val="single" w:sz="4" w:space="0" w:color="auto"/>
            </w:tcBorders>
          </w:tcPr>
          <w:p w14:paraId="3C349FF0"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49E88BEF" w14:textId="4C0A3D8C"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-7,339.31</w:t>
            </w:r>
          </w:p>
        </w:tc>
        <w:tc>
          <w:tcPr>
            <w:tcW w:w="2807" w:type="dxa"/>
            <w:tcBorders>
              <w:top w:val="single" w:sz="4" w:space="0" w:color="auto"/>
              <w:left w:val="single" w:sz="4" w:space="0" w:color="auto"/>
              <w:bottom w:val="single" w:sz="4" w:space="0" w:color="auto"/>
              <w:right w:val="single" w:sz="4" w:space="0" w:color="auto"/>
            </w:tcBorders>
          </w:tcPr>
          <w:p w14:paraId="794D302E"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213E452E" w14:textId="5A7E3BEF"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7,326.64</w:t>
            </w:r>
          </w:p>
        </w:tc>
      </w:tr>
      <w:tr w:rsidR="004D3BD7" w:rsidRPr="004D3BD7" w14:paraId="65207F9B" w14:textId="77777777" w:rsidTr="004D3BD7">
        <w:trPr>
          <w:trHeight w:val="305"/>
        </w:trPr>
        <w:tc>
          <w:tcPr>
            <w:tcW w:w="2455" w:type="dxa"/>
            <w:tcBorders>
              <w:top w:val="single" w:sz="4" w:space="0" w:color="auto"/>
              <w:left w:val="single" w:sz="4" w:space="0" w:color="auto"/>
              <w:bottom w:val="single" w:sz="4" w:space="0" w:color="auto"/>
              <w:right w:val="single" w:sz="4" w:space="0" w:color="auto"/>
            </w:tcBorders>
          </w:tcPr>
          <w:p w14:paraId="6B4BFD6E"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5D46537B" w14:textId="3FE7FAED"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30,670.34</w:t>
            </w:r>
          </w:p>
        </w:tc>
        <w:tc>
          <w:tcPr>
            <w:tcW w:w="2807" w:type="dxa"/>
            <w:tcBorders>
              <w:top w:val="single" w:sz="4" w:space="0" w:color="auto"/>
              <w:left w:val="single" w:sz="4" w:space="0" w:color="auto"/>
              <w:bottom w:val="single" w:sz="4" w:space="0" w:color="auto"/>
              <w:right w:val="single" w:sz="4" w:space="0" w:color="auto"/>
            </w:tcBorders>
          </w:tcPr>
          <w:p w14:paraId="6DFD6C86" w14:textId="77777777" w:rsidR="004D3BD7" w:rsidRPr="004D3BD7" w:rsidRDefault="004D3BD7" w:rsidP="001425EF">
            <w:pPr>
              <w:pStyle w:val="WW-PlainText"/>
              <w:rPr>
                <w:rFonts w:ascii="Times New Roman" w:hAnsi="Times New Roman"/>
                <w:sz w:val="24"/>
              </w:rPr>
            </w:pPr>
            <w:r w:rsidRPr="004D3BD7">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2E393E87" w14:textId="37CE237B" w:rsidR="004D3BD7" w:rsidRPr="004D3BD7" w:rsidRDefault="004D3BD7" w:rsidP="001425EF">
            <w:pPr>
              <w:pStyle w:val="WW-PlainText"/>
              <w:jc w:val="right"/>
              <w:rPr>
                <w:rFonts w:ascii="Times New Roman" w:hAnsi="Times New Roman"/>
                <w:sz w:val="24"/>
              </w:rPr>
            </w:pPr>
            <w:r w:rsidRPr="004D3BD7">
              <w:rPr>
                <w:rFonts w:ascii="Times New Roman" w:hAnsi="Times New Roman"/>
                <w:sz w:val="24"/>
              </w:rPr>
              <w:t>34,390.78</w:t>
            </w:r>
          </w:p>
        </w:tc>
      </w:tr>
    </w:tbl>
    <w:p w14:paraId="2ACC50DA" w14:textId="77777777" w:rsidR="00366C84" w:rsidRDefault="00366C84" w:rsidP="00366C84">
      <w:pPr>
        <w:pStyle w:val="WW-PlainText"/>
        <w:ind w:firstLine="720"/>
        <w:rPr>
          <w:rFonts w:ascii="Times New Roman" w:hAnsi="Times New Roman"/>
          <w:sz w:val="24"/>
        </w:rPr>
      </w:pPr>
      <w:r w:rsidRPr="004D3BD7">
        <w:rPr>
          <w:rFonts w:ascii="Times New Roman" w:hAnsi="Times New Roman"/>
          <w:sz w:val="24"/>
        </w:rPr>
        <w:t>*Perpetual Care Fund</w:t>
      </w:r>
      <w:r w:rsidRPr="004D3BD7">
        <w:rPr>
          <w:rFonts w:ascii="Times New Roman" w:hAnsi="Times New Roman"/>
          <w:sz w:val="24"/>
        </w:rPr>
        <w:tab/>
        <w:t>$33,678.49</w:t>
      </w:r>
    </w:p>
    <w:p w14:paraId="1010B146" w14:textId="77777777" w:rsidR="003B0CBB" w:rsidRDefault="003B0CBB" w:rsidP="00366C84">
      <w:pPr>
        <w:pStyle w:val="WW-PlainText"/>
        <w:ind w:firstLine="720"/>
        <w:rPr>
          <w:rFonts w:ascii="Times New Roman" w:hAnsi="Times New Roman"/>
          <w:sz w:val="24"/>
        </w:rPr>
      </w:pPr>
    </w:p>
    <w:p w14:paraId="0EDB57DF" w14:textId="77777777" w:rsidR="008D7F7F" w:rsidRDefault="008D7F7F" w:rsidP="003B0CBB">
      <w:pPr>
        <w:pStyle w:val="WW-PlainText"/>
        <w:rPr>
          <w:rFonts w:ascii="Times New Roman" w:hAnsi="Times New Roman"/>
          <w:sz w:val="24"/>
        </w:rPr>
      </w:pPr>
    </w:p>
    <w:p w14:paraId="61E30632" w14:textId="77777777" w:rsidR="003B0CBB" w:rsidRPr="00913B61" w:rsidRDefault="003B0CBB" w:rsidP="003B0CBB">
      <w:pPr>
        <w:pStyle w:val="WW-PlainText"/>
        <w:rPr>
          <w:rFonts w:ascii="Times New Roman" w:hAnsi="Times New Roman"/>
          <w:sz w:val="24"/>
        </w:rPr>
      </w:pPr>
      <w:r w:rsidRPr="00913B61">
        <w:rPr>
          <w:rFonts w:ascii="Times New Roman" w:hAnsi="Times New Roman"/>
          <w:sz w:val="24"/>
        </w:rPr>
        <w:lastRenderedPageBreak/>
        <w:t>Capital Projects Fund 9/1/20 – 9/30/20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411"/>
        <w:gridCol w:w="1720"/>
        <w:gridCol w:w="1657"/>
        <w:gridCol w:w="1448"/>
        <w:gridCol w:w="1363"/>
      </w:tblGrid>
      <w:tr w:rsidR="003B0CBB" w:rsidRPr="00913B61" w14:paraId="5FA1EEF6" w14:textId="77777777" w:rsidTr="004E1F7A">
        <w:tc>
          <w:tcPr>
            <w:tcW w:w="2417" w:type="dxa"/>
            <w:tcBorders>
              <w:top w:val="single" w:sz="4" w:space="0" w:color="auto"/>
              <w:left w:val="single" w:sz="4" w:space="0" w:color="auto"/>
              <w:bottom w:val="single" w:sz="4" w:space="0" w:color="auto"/>
              <w:right w:val="single" w:sz="4" w:space="0" w:color="auto"/>
            </w:tcBorders>
          </w:tcPr>
          <w:p w14:paraId="5D71864D" w14:textId="77777777" w:rsidR="003B0CBB" w:rsidRPr="00913B61" w:rsidRDefault="003B0CBB" w:rsidP="004E1F7A">
            <w:pPr>
              <w:pStyle w:val="WW-PlainText"/>
              <w:rPr>
                <w:rFonts w:ascii="Times New Roman" w:hAnsi="Times New Roman"/>
                <w:sz w:val="22"/>
                <w:szCs w:val="22"/>
              </w:rPr>
            </w:pPr>
          </w:p>
        </w:tc>
        <w:tc>
          <w:tcPr>
            <w:tcW w:w="1411" w:type="dxa"/>
            <w:tcBorders>
              <w:top w:val="single" w:sz="4" w:space="0" w:color="auto"/>
              <w:left w:val="single" w:sz="4" w:space="0" w:color="auto"/>
              <w:bottom w:val="single" w:sz="4" w:space="0" w:color="auto"/>
              <w:right w:val="single" w:sz="4" w:space="0" w:color="auto"/>
            </w:tcBorders>
          </w:tcPr>
          <w:p w14:paraId="673A2584" w14:textId="77777777" w:rsidR="003B0CBB" w:rsidRPr="00913B61" w:rsidRDefault="003B0CBB" w:rsidP="004E1F7A">
            <w:pPr>
              <w:pStyle w:val="WW-PlainText"/>
              <w:jc w:val="center"/>
              <w:rPr>
                <w:rFonts w:ascii="Times New Roman" w:hAnsi="Times New Roman"/>
                <w:sz w:val="22"/>
                <w:szCs w:val="22"/>
              </w:rPr>
            </w:pPr>
            <w:r w:rsidRPr="00913B61">
              <w:rPr>
                <w:rFonts w:ascii="Times New Roman" w:hAnsi="Times New Roman"/>
                <w:sz w:val="22"/>
                <w:szCs w:val="22"/>
              </w:rPr>
              <w:t xml:space="preserve">Storm Drains </w:t>
            </w:r>
          </w:p>
        </w:tc>
        <w:tc>
          <w:tcPr>
            <w:tcW w:w="1720" w:type="dxa"/>
            <w:tcBorders>
              <w:top w:val="single" w:sz="4" w:space="0" w:color="auto"/>
              <w:left w:val="single" w:sz="4" w:space="0" w:color="auto"/>
              <w:bottom w:val="single" w:sz="4" w:space="0" w:color="auto"/>
              <w:right w:val="single" w:sz="4" w:space="0" w:color="auto"/>
            </w:tcBorders>
          </w:tcPr>
          <w:p w14:paraId="3CBE2839" w14:textId="77777777" w:rsidR="003B0CBB" w:rsidRPr="00913B61" w:rsidRDefault="003B0CBB" w:rsidP="004E1F7A">
            <w:pPr>
              <w:pStyle w:val="WW-PlainText"/>
              <w:jc w:val="center"/>
              <w:rPr>
                <w:rFonts w:ascii="Times New Roman" w:hAnsi="Times New Roman"/>
                <w:sz w:val="22"/>
                <w:szCs w:val="22"/>
              </w:rPr>
            </w:pPr>
            <w:r w:rsidRPr="00913B61">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6619E26E" w14:textId="77777777" w:rsidR="003B0CBB" w:rsidRPr="00913B61" w:rsidRDefault="003B0CBB" w:rsidP="004E1F7A">
            <w:pPr>
              <w:pStyle w:val="WW-PlainText"/>
              <w:jc w:val="center"/>
              <w:rPr>
                <w:rFonts w:ascii="Times New Roman" w:hAnsi="Times New Roman"/>
              </w:rPr>
            </w:pPr>
            <w:r w:rsidRPr="00913B61">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0A1079FE" w14:textId="77777777" w:rsidR="003B0CBB" w:rsidRPr="00913B61" w:rsidRDefault="003B0CBB" w:rsidP="004E1F7A">
            <w:pPr>
              <w:pStyle w:val="WW-PlainText"/>
              <w:jc w:val="center"/>
              <w:rPr>
                <w:rFonts w:ascii="Times New Roman" w:hAnsi="Times New Roman"/>
                <w:sz w:val="22"/>
                <w:szCs w:val="22"/>
              </w:rPr>
            </w:pPr>
            <w:r w:rsidRPr="00913B61">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3524CB8F" w14:textId="77777777" w:rsidR="003B0CBB" w:rsidRPr="00913B61" w:rsidRDefault="003B0CBB" w:rsidP="004E1F7A">
            <w:pPr>
              <w:pStyle w:val="WW-PlainText"/>
              <w:jc w:val="center"/>
              <w:rPr>
                <w:rFonts w:ascii="Times New Roman" w:hAnsi="Times New Roman"/>
                <w:sz w:val="22"/>
                <w:szCs w:val="22"/>
              </w:rPr>
            </w:pPr>
            <w:r w:rsidRPr="00913B61">
              <w:rPr>
                <w:rFonts w:ascii="Times New Roman" w:hAnsi="Times New Roman"/>
                <w:sz w:val="22"/>
                <w:szCs w:val="22"/>
              </w:rPr>
              <w:t>Restore NY</w:t>
            </w:r>
          </w:p>
        </w:tc>
      </w:tr>
      <w:tr w:rsidR="003B0CBB" w:rsidRPr="00913B61" w14:paraId="33DA446E" w14:textId="77777777" w:rsidTr="004E1F7A">
        <w:tc>
          <w:tcPr>
            <w:tcW w:w="2417" w:type="dxa"/>
            <w:tcBorders>
              <w:top w:val="single" w:sz="4" w:space="0" w:color="auto"/>
              <w:left w:val="single" w:sz="4" w:space="0" w:color="auto"/>
              <w:bottom w:val="single" w:sz="4" w:space="0" w:color="auto"/>
              <w:right w:val="single" w:sz="4" w:space="0" w:color="auto"/>
            </w:tcBorders>
          </w:tcPr>
          <w:p w14:paraId="62592E2E" w14:textId="77777777" w:rsidR="003B0CBB" w:rsidRPr="00913B61" w:rsidRDefault="003B0CBB" w:rsidP="004E1F7A">
            <w:pPr>
              <w:pStyle w:val="WW-PlainText"/>
              <w:rPr>
                <w:rFonts w:ascii="Times New Roman" w:hAnsi="Times New Roman"/>
                <w:sz w:val="24"/>
              </w:rPr>
            </w:pPr>
            <w:r w:rsidRPr="00913B61">
              <w:rPr>
                <w:rFonts w:ascii="Times New Roman" w:hAnsi="Times New Roman"/>
                <w:sz w:val="24"/>
              </w:rPr>
              <w:t>Beginning Balance</w:t>
            </w:r>
          </w:p>
        </w:tc>
        <w:tc>
          <w:tcPr>
            <w:tcW w:w="1411" w:type="dxa"/>
            <w:tcBorders>
              <w:top w:val="single" w:sz="4" w:space="0" w:color="auto"/>
              <w:left w:val="single" w:sz="4" w:space="0" w:color="auto"/>
              <w:bottom w:val="single" w:sz="4" w:space="0" w:color="auto"/>
              <w:right w:val="single" w:sz="4" w:space="0" w:color="auto"/>
            </w:tcBorders>
          </w:tcPr>
          <w:p w14:paraId="124D7A3F"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80,005.28</w:t>
            </w:r>
          </w:p>
        </w:tc>
        <w:tc>
          <w:tcPr>
            <w:tcW w:w="1720" w:type="dxa"/>
            <w:tcBorders>
              <w:top w:val="single" w:sz="4" w:space="0" w:color="auto"/>
              <w:left w:val="single" w:sz="4" w:space="0" w:color="auto"/>
              <w:bottom w:val="single" w:sz="4" w:space="0" w:color="auto"/>
              <w:right w:val="single" w:sz="4" w:space="0" w:color="auto"/>
            </w:tcBorders>
          </w:tcPr>
          <w:p w14:paraId="41578D11"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52,772.68</w:t>
            </w:r>
          </w:p>
        </w:tc>
        <w:tc>
          <w:tcPr>
            <w:tcW w:w="1657" w:type="dxa"/>
            <w:tcBorders>
              <w:top w:val="single" w:sz="4" w:space="0" w:color="auto"/>
              <w:left w:val="single" w:sz="4" w:space="0" w:color="auto"/>
              <w:bottom w:val="single" w:sz="4" w:space="0" w:color="auto"/>
              <w:right w:val="single" w:sz="4" w:space="0" w:color="auto"/>
            </w:tcBorders>
          </w:tcPr>
          <w:p w14:paraId="56CB9845"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840,044.51</w:t>
            </w:r>
          </w:p>
        </w:tc>
        <w:tc>
          <w:tcPr>
            <w:tcW w:w="1448" w:type="dxa"/>
            <w:tcBorders>
              <w:top w:val="single" w:sz="4" w:space="0" w:color="auto"/>
              <w:left w:val="single" w:sz="4" w:space="0" w:color="auto"/>
              <w:bottom w:val="single" w:sz="4" w:space="0" w:color="auto"/>
              <w:right w:val="single" w:sz="4" w:space="0" w:color="auto"/>
            </w:tcBorders>
          </w:tcPr>
          <w:p w14:paraId="5B9D79C3"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307,144.10</w:t>
            </w:r>
          </w:p>
        </w:tc>
        <w:tc>
          <w:tcPr>
            <w:tcW w:w="1363" w:type="dxa"/>
            <w:tcBorders>
              <w:top w:val="single" w:sz="4" w:space="0" w:color="auto"/>
              <w:left w:val="single" w:sz="4" w:space="0" w:color="auto"/>
              <w:bottom w:val="single" w:sz="4" w:space="0" w:color="auto"/>
              <w:right w:val="single" w:sz="4" w:space="0" w:color="auto"/>
            </w:tcBorders>
          </w:tcPr>
          <w:p w14:paraId="435520DB"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379.98</w:t>
            </w:r>
          </w:p>
        </w:tc>
      </w:tr>
      <w:tr w:rsidR="003B0CBB" w:rsidRPr="00913B61" w14:paraId="3C6B04ED" w14:textId="77777777" w:rsidTr="004E1F7A">
        <w:trPr>
          <w:trHeight w:val="242"/>
        </w:trPr>
        <w:tc>
          <w:tcPr>
            <w:tcW w:w="2417" w:type="dxa"/>
            <w:tcBorders>
              <w:top w:val="single" w:sz="4" w:space="0" w:color="auto"/>
              <w:left w:val="single" w:sz="4" w:space="0" w:color="auto"/>
              <w:bottom w:val="single" w:sz="4" w:space="0" w:color="auto"/>
              <w:right w:val="single" w:sz="4" w:space="0" w:color="auto"/>
            </w:tcBorders>
          </w:tcPr>
          <w:p w14:paraId="578005C1" w14:textId="77777777" w:rsidR="003B0CBB" w:rsidRPr="00913B61" w:rsidRDefault="003B0CBB" w:rsidP="004E1F7A">
            <w:pPr>
              <w:pStyle w:val="WW-PlainText"/>
              <w:rPr>
                <w:rFonts w:ascii="Times New Roman" w:hAnsi="Times New Roman"/>
                <w:sz w:val="24"/>
              </w:rPr>
            </w:pPr>
            <w:r w:rsidRPr="00913B61">
              <w:rPr>
                <w:rFonts w:ascii="Times New Roman" w:hAnsi="Times New Roman"/>
                <w:sz w:val="24"/>
              </w:rPr>
              <w:t>Deposits/Debits</w:t>
            </w:r>
          </w:p>
        </w:tc>
        <w:tc>
          <w:tcPr>
            <w:tcW w:w="1411" w:type="dxa"/>
            <w:tcBorders>
              <w:top w:val="single" w:sz="4" w:space="0" w:color="auto"/>
              <w:left w:val="single" w:sz="4" w:space="0" w:color="auto"/>
              <w:bottom w:val="single" w:sz="4" w:space="0" w:color="auto"/>
              <w:right w:val="single" w:sz="4" w:space="0" w:color="auto"/>
            </w:tcBorders>
          </w:tcPr>
          <w:p w14:paraId="65699620"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1EB141BD"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246,515.28</w:t>
            </w:r>
          </w:p>
        </w:tc>
        <w:tc>
          <w:tcPr>
            <w:tcW w:w="1657" w:type="dxa"/>
            <w:tcBorders>
              <w:top w:val="single" w:sz="4" w:space="0" w:color="auto"/>
              <w:left w:val="single" w:sz="4" w:space="0" w:color="auto"/>
              <w:bottom w:val="single" w:sz="4" w:space="0" w:color="auto"/>
              <w:right w:val="single" w:sz="4" w:space="0" w:color="auto"/>
            </w:tcBorders>
          </w:tcPr>
          <w:p w14:paraId="1133A9A8"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4,503,903.00</w:t>
            </w:r>
          </w:p>
        </w:tc>
        <w:tc>
          <w:tcPr>
            <w:tcW w:w="1448" w:type="dxa"/>
            <w:tcBorders>
              <w:top w:val="single" w:sz="4" w:space="0" w:color="auto"/>
              <w:left w:val="single" w:sz="4" w:space="0" w:color="auto"/>
              <w:bottom w:val="single" w:sz="4" w:space="0" w:color="auto"/>
              <w:right w:val="single" w:sz="4" w:space="0" w:color="auto"/>
            </w:tcBorders>
          </w:tcPr>
          <w:p w14:paraId="06005C24"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56DB76D7"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0.00</w:t>
            </w:r>
          </w:p>
        </w:tc>
      </w:tr>
      <w:tr w:rsidR="003B0CBB" w:rsidRPr="00913B61" w14:paraId="2987843F" w14:textId="77777777" w:rsidTr="004E1F7A">
        <w:tc>
          <w:tcPr>
            <w:tcW w:w="2417" w:type="dxa"/>
            <w:tcBorders>
              <w:top w:val="single" w:sz="4" w:space="0" w:color="auto"/>
              <w:left w:val="single" w:sz="4" w:space="0" w:color="auto"/>
              <w:bottom w:val="single" w:sz="4" w:space="0" w:color="auto"/>
              <w:right w:val="single" w:sz="4" w:space="0" w:color="auto"/>
            </w:tcBorders>
          </w:tcPr>
          <w:p w14:paraId="70A8C45F" w14:textId="77777777" w:rsidR="003B0CBB" w:rsidRPr="00913B61" w:rsidRDefault="003B0CBB" w:rsidP="004E1F7A">
            <w:pPr>
              <w:pStyle w:val="WW-PlainText"/>
              <w:rPr>
                <w:rFonts w:ascii="Times New Roman" w:hAnsi="Times New Roman"/>
                <w:sz w:val="24"/>
              </w:rPr>
            </w:pPr>
            <w:r w:rsidRPr="00913B61">
              <w:rPr>
                <w:rFonts w:ascii="Times New Roman" w:hAnsi="Times New Roman"/>
                <w:sz w:val="24"/>
              </w:rPr>
              <w:t>Disbursements/Credits</w:t>
            </w:r>
          </w:p>
        </w:tc>
        <w:tc>
          <w:tcPr>
            <w:tcW w:w="1411" w:type="dxa"/>
            <w:tcBorders>
              <w:top w:val="single" w:sz="4" w:space="0" w:color="auto"/>
              <w:left w:val="single" w:sz="4" w:space="0" w:color="auto"/>
              <w:bottom w:val="single" w:sz="4" w:space="0" w:color="auto"/>
              <w:right w:val="single" w:sz="4" w:space="0" w:color="auto"/>
            </w:tcBorders>
          </w:tcPr>
          <w:p w14:paraId="15826D45"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-80,005.28</w:t>
            </w:r>
          </w:p>
        </w:tc>
        <w:tc>
          <w:tcPr>
            <w:tcW w:w="1720" w:type="dxa"/>
            <w:tcBorders>
              <w:top w:val="single" w:sz="4" w:space="0" w:color="auto"/>
              <w:left w:val="single" w:sz="4" w:space="0" w:color="auto"/>
              <w:bottom w:val="single" w:sz="4" w:space="0" w:color="auto"/>
              <w:right w:val="single" w:sz="4" w:space="0" w:color="auto"/>
            </w:tcBorders>
          </w:tcPr>
          <w:p w14:paraId="47A6B42D"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615B0075"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-4,590,226.17</w:t>
            </w:r>
          </w:p>
        </w:tc>
        <w:tc>
          <w:tcPr>
            <w:tcW w:w="1448" w:type="dxa"/>
            <w:tcBorders>
              <w:top w:val="single" w:sz="4" w:space="0" w:color="auto"/>
              <w:left w:val="single" w:sz="4" w:space="0" w:color="auto"/>
              <w:bottom w:val="single" w:sz="4" w:space="0" w:color="auto"/>
              <w:right w:val="single" w:sz="4" w:space="0" w:color="auto"/>
            </w:tcBorders>
          </w:tcPr>
          <w:p w14:paraId="7B2D67BC"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-45,000.00</w:t>
            </w:r>
          </w:p>
        </w:tc>
        <w:tc>
          <w:tcPr>
            <w:tcW w:w="1363" w:type="dxa"/>
            <w:tcBorders>
              <w:top w:val="single" w:sz="4" w:space="0" w:color="auto"/>
              <w:left w:val="single" w:sz="4" w:space="0" w:color="auto"/>
              <w:bottom w:val="single" w:sz="4" w:space="0" w:color="auto"/>
              <w:right w:val="single" w:sz="4" w:space="0" w:color="auto"/>
            </w:tcBorders>
          </w:tcPr>
          <w:p w14:paraId="17F19255"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0.00</w:t>
            </w:r>
          </w:p>
        </w:tc>
      </w:tr>
      <w:tr w:rsidR="003B0CBB" w:rsidRPr="00913B61" w14:paraId="056A3577" w14:textId="77777777" w:rsidTr="004E1F7A">
        <w:trPr>
          <w:trHeight w:val="305"/>
        </w:trPr>
        <w:tc>
          <w:tcPr>
            <w:tcW w:w="2417" w:type="dxa"/>
            <w:tcBorders>
              <w:top w:val="single" w:sz="4" w:space="0" w:color="auto"/>
              <w:left w:val="single" w:sz="4" w:space="0" w:color="auto"/>
              <w:bottom w:val="single" w:sz="4" w:space="0" w:color="auto"/>
              <w:right w:val="single" w:sz="4" w:space="0" w:color="auto"/>
            </w:tcBorders>
          </w:tcPr>
          <w:p w14:paraId="4EE935A9" w14:textId="77777777" w:rsidR="003B0CBB" w:rsidRPr="00913B61" w:rsidRDefault="003B0CBB" w:rsidP="004E1F7A">
            <w:pPr>
              <w:pStyle w:val="WW-PlainText"/>
              <w:rPr>
                <w:rFonts w:ascii="Times New Roman" w:hAnsi="Times New Roman"/>
                <w:sz w:val="24"/>
              </w:rPr>
            </w:pPr>
            <w:r w:rsidRPr="00913B61">
              <w:rPr>
                <w:rFonts w:ascii="Times New Roman" w:hAnsi="Times New Roman"/>
                <w:sz w:val="24"/>
              </w:rPr>
              <w:t>Ending Balance</w:t>
            </w:r>
          </w:p>
        </w:tc>
        <w:tc>
          <w:tcPr>
            <w:tcW w:w="1411" w:type="dxa"/>
            <w:tcBorders>
              <w:top w:val="single" w:sz="4" w:space="0" w:color="auto"/>
              <w:left w:val="single" w:sz="4" w:space="0" w:color="auto"/>
              <w:bottom w:val="single" w:sz="4" w:space="0" w:color="auto"/>
              <w:right w:val="single" w:sz="4" w:space="0" w:color="auto"/>
            </w:tcBorders>
          </w:tcPr>
          <w:p w14:paraId="63BC66E4"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4DC41224"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299,287.96</w:t>
            </w:r>
          </w:p>
        </w:tc>
        <w:tc>
          <w:tcPr>
            <w:tcW w:w="1657" w:type="dxa"/>
            <w:tcBorders>
              <w:top w:val="single" w:sz="4" w:space="0" w:color="auto"/>
              <w:left w:val="single" w:sz="4" w:space="0" w:color="auto"/>
              <w:bottom w:val="single" w:sz="4" w:space="0" w:color="auto"/>
              <w:right w:val="single" w:sz="4" w:space="0" w:color="auto"/>
            </w:tcBorders>
          </w:tcPr>
          <w:p w14:paraId="75F8DCB2"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753,721.34</w:t>
            </w:r>
          </w:p>
        </w:tc>
        <w:tc>
          <w:tcPr>
            <w:tcW w:w="1448" w:type="dxa"/>
            <w:tcBorders>
              <w:top w:val="single" w:sz="4" w:space="0" w:color="auto"/>
              <w:left w:val="single" w:sz="4" w:space="0" w:color="auto"/>
              <w:bottom w:val="single" w:sz="4" w:space="0" w:color="auto"/>
              <w:right w:val="single" w:sz="4" w:space="0" w:color="auto"/>
            </w:tcBorders>
          </w:tcPr>
          <w:p w14:paraId="67378EE6"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262,144.10</w:t>
            </w:r>
          </w:p>
        </w:tc>
        <w:tc>
          <w:tcPr>
            <w:tcW w:w="1363" w:type="dxa"/>
            <w:tcBorders>
              <w:top w:val="single" w:sz="4" w:space="0" w:color="auto"/>
              <w:left w:val="single" w:sz="4" w:space="0" w:color="auto"/>
              <w:bottom w:val="single" w:sz="4" w:space="0" w:color="auto"/>
              <w:right w:val="single" w:sz="4" w:space="0" w:color="auto"/>
            </w:tcBorders>
          </w:tcPr>
          <w:p w14:paraId="5971FFAB" w14:textId="77777777" w:rsidR="003B0CBB" w:rsidRPr="00913B61" w:rsidRDefault="003B0CBB" w:rsidP="004E1F7A">
            <w:pPr>
              <w:pStyle w:val="WW-PlainText"/>
              <w:jc w:val="right"/>
              <w:rPr>
                <w:rFonts w:ascii="Times New Roman" w:hAnsi="Times New Roman"/>
                <w:sz w:val="24"/>
              </w:rPr>
            </w:pPr>
            <w:r w:rsidRPr="00913B61">
              <w:rPr>
                <w:rFonts w:ascii="Times New Roman" w:hAnsi="Times New Roman"/>
                <w:sz w:val="24"/>
              </w:rPr>
              <w:t>379.98</w:t>
            </w:r>
          </w:p>
        </w:tc>
      </w:tr>
    </w:tbl>
    <w:p w14:paraId="5691D0C0" w14:textId="77777777" w:rsidR="003B0CBB" w:rsidRPr="00913B61" w:rsidRDefault="003B0CBB" w:rsidP="003B0CBB">
      <w:pPr>
        <w:pStyle w:val="p2"/>
        <w:widowControl/>
        <w:spacing w:line="480" w:lineRule="auto"/>
        <w:ind w:left="720"/>
        <w:rPr>
          <w:bCs/>
        </w:rPr>
      </w:pPr>
      <w:r w:rsidRPr="00913B61">
        <w:rPr>
          <w:bCs/>
        </w:rPr>
        <w:t>*Total Capital Projects Fund Balance $1,315,155.40</w:t>
      </w:r>
    </w:p>
    <w:p w14:paraId="5894C835" w14:textId="2E28076F" w:rsidR="00366C84" w:rsidRPr="00913B61" w:rsidRDefault="00366C84" w:rsidP="00366C84">
      <w:pPr>
        <w:pStyle w:val="WW-PlainText"/>
        <w:rPr>
          <w:rFonts w:ascii="Times New Roman" w:hAnsi="Times New Roman"/>
          <w:sz w:val="24"/>
        </w:rPr>
      </w:pPr>
      <w:r w:rsidRPr="00913B61">
        <w:rPr>
          <w:rFonts w:ascii="Times New Roman" w:hAnsi="Times New Roman"/>
          <w:sz w:val="24"/>
        </w:rPr>
        <w:t xml:space="preserve">Loan Programs </w:t>
      </w:r>
      <w:r w:rsidR="004D3BD7" w:rsidRPr="00913B61">
        <w:rPr>
          <w:rFonts w:ascii="Times New Roman" w:hAnsi="Times New Roman"/>
          <w:sz w:val="24"/>
        </w:rPr>
        <w:t>9</w:t>
      </w:r>
      <w:r w:rsidRPr="00913B61">
        <w:rPr>
          <w:rFonts w:ascii="Times New Roman" w:hAnsi="Times New Roman"/>
          <w:sz w:val="24"/>
        </w:rPr>
        <w:t xml:space="preserve">/1/20 – </w:t>
      </w:r>
      <w:r w:rsidR="004D3BD7" w:rsidRPr="00913B61">
        <w:rPr>
          <w:rFonts w:ascii="Times New Roman" w:hAnsi="Times New Roman"/>
          <w:sz w:val="24"/>
        </w:rPr>
        <w:t>9</w:t>
      </w:r>
      <w:r w:rsidRPr="00913B61">
        <w:rPr>
          <w:rFonts w:ascii="Times New Roman" w:hAnsi="Times New Roman"/>
          <w:sz w:val="24"/>
        </w:rPr>
        <w:t>/3</w:t>
      </w:r>
      <w:r w:rsidR="004D3BD7" w:rsidRPr="00913B61">
        <w:rPr>
          <w:rFonts w:ascii="Times New Roman" w:hAnsi="Times New Roman"/>
          <w:sz w:val="24"/>
        </w:rPr>
        <w:t>0</w:t>
      </w:r>
      <w:r w:rsidRPr="00913B61">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366C84" w:rsidRPr="00913B61" w14:paraId="1CB61E26"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5ED174E4" w14:textId="77777777" w:rsidR="00366C84" w:rsidRPr="00913B61" w:rsidRDefault="00366C84" w:rsidP="001425EF">
            <w:pPr>
              <w:pStyle w:val="WW-PlainText"/>
              <w:jc w:val="center"/>
              <w:rPr>
                <w:rFonts w:ascii="Times New Roman" w:hAnsi="Times New Roman"/>
                <w:sz w:val="24"/>
              </w:rPr>
            </w:pPr>
            <w:r w:rsidRPr="00913B61">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247E2E4A" w14:textId="77777777" w:rsidR="00366C84" w:rsidRPr="00913B61" w:rsidRDefault="00366C84" w:rsidP="001425E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7C29019" w14:textId="77777777" w:rsidR="00366C84" w:rsidRPr="00913B61" w:rsidRDefault="00366C84" w:rsidP="001425EF">
            <w:pPr>
              <w:pStyle w:val="WW-PlainText"/>
              <w:jc w:val="center"/>
              <w:rPr>
                <w:rFonts w:ascii="Times New Roman" w:hAnsi="Times New Roman"/>
                <w:sz w:val="24"/>
              </w:rPr>
            </w:pPr>
            <w:r w:rsidRPr="00913B61">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E1EBFF0" w14:textId="77777777" w:rsidR="00366C84" w:rsidRPr="00913B61" w:rsidRDefault="00366C84" w:rsidP="001425EF">
            <w:pPr>
              <w:pStyle w:val="WW-PlainText"/>
              <w:jc w:val="center"/>
              <w:rPr>
                <w:rFonts w:ascii="Times New Roman" w:hAnsi="Times New Roman"/>
                <w:sz w:val="24"/>
              </w:rPr>
            </w:pPr>
            <w:r w:rsidRPr="00913B61">
              <w:rPr>
                <w:rFonts w:ascii="Times New Roman" w:hAnsi="Times New Roman"/>
                <w:sz w:val="24"/>
              </w:rPr>
              <w:t>Balances</w:t>
            </w:r>
          </w:p>
        </w:tc>
      </w:tr>
      <w:tr w:rsidR="00366C84" w:rsidRPr="00913B61" w14:paraId="4F5CF2CE"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11AF67FB"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134C94D" w14:textId="68A0E6F2"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248,222.11</w:t>
            </w:r>
          </w:p>
        </w:tc>
        <w:tc>
          <w:tcPr>
            <w:tcW w:w="2880" w:type="dxa"/>
            <w:tcBorders>
              <w:top w:val="single" w:sz="4" w:space="0" w:color="auto"/>
              <w:left w:val="single" w:sz="4" w:space="0" w:color="auto"/>
              <w:bottom w:val="single" w:sz="4" w:space="0" w:color="auto"/>
              <w:right w:val="single" w:sz="4" w:space="0" w:color="auto"/>
            </w:tcBorders>
          </w:tcPr>
          <w:p w14:paraId="311B3C88"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CEDF1AA" w14:textId="467C4530"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8,162.04</w:t>
            </w:r>
          </w:p>
        </w:tc>
      </w:tr>
      <w:tr w:rsidR="00366C84" w:rsidRPr="00913B61" w14:paraId="529C4F86"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3BDB9FFA"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73951D2C" w14:textId="7FC8B650"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441.79</w:t>
            </w:r>
          </w:p>
        </w:tc>
        <w:tc>
          <w:tcPr>
            <w:tcW w:w="2880" w:type="dxa"/>
            <w:tcBorders>
              <w:top w:val="single" w:sz="4" w:space="0" w:color="auto"/>
              <w:left w:val="single" w:sz="4" w:space="0" w:color="auto"/>
              <w:bottom w:val="single" w:sz="4" w:space="0" w:color="auto"/>
              <w:right w:val="single" w:sz="4" w:space="0" w:color="auto"/>
            </w:tcBorders>
          </w:tcPr>
          <w:p w14:paraId="3A8D1BA5"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526A49C1" w14:textId="28772113"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680.80</w:t>
            </w:r>
          </w:p>
        </w:tc>
      </w:tr>
      <w:tr w:rsidR="00366C84" w:rsidRPr="00913B61" w14:paraId="454E7A30"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51A39C6C"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CB4C5C9" w14:textId="58605BF8" w:rsidR="00913B61" w:rsidRPr="00913B61" w:rsidRDefault="00913B61" w:rsidP="00913B61">
            <w:pPr>
              <w:pStyle w:val="WW-PlainText"/>
              <w:jc w:val="right"/>
              <w:rPr>
                <w:rFonts w:ascii="Times New Roman" w:hAnsi="Times New Roman"/>
                <w:sz w:val="24"/>
              </w:rPr>
            </w:pPr>
            <w:r w:rsidRPr="00913B61">
              <w:rPr>
                <w:rFonts w:ascii="Times New Roman" w:hAnsi="Times New Roman"/>
                <w:sz w:val="24"/>
              </w:rPr>
              <w:t>-202,500.00</w:t>
            </w:r>
          </w:p>
        </w:tc>
        <w:tc>
          <w:tcPr>
            <w:tcW w:w="2880" w:type="dxa"/>
            <w:tcBorders>
              <w:top w:val="single" w:sz="4" w:space="0" w:color="auto"/>
              <w:left w:val="single" w:sz="4" w:space="0" w:color="auto"/>
              <w:bottom w:val="single" w:sz="4" w:space="0" w:color="auto"/>
              <w:right w:val="single" w:sz="4" w:space="0" w:color="auto"/>
            </w:tcBorders>
          </w:tcPr>
          <w:p w14:paraId="0E146EBD"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40E8FD69" w14:textId="7D3C992F"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-2,500.00</w:t>
            </w:r>
          </w:p>
        </w:tc>
      </w:tr>
      <w:tr w:rsidR="00366C84" w:rsidRPr="00913B61" w14:paraId="4C46442E"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6EB2637E" w14:textId="77F83710" w:rsidR="00366C84" w:rsidRPr="00913B61" w:rsidRDefault="00366C84" w:rsidP="001425EF">
            <w:pPr>
              <w:pStyle w:val="WW-PlainText"/>
              <w:rPr>
                <w:rFonts w:ascii="Times New Roman" w:hAnsi="Times New Roman"/>
                <w:sz w:val="24"/>
              </w:rPr>
            </w:pPr>
            <w:r w:rsidRPr="00913B61">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C9FD3BB" w14:textId="03B5194F"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46,163.90</w:t>
            </w:r>
          </w:p>
        </w:tc>
        <w:tc>
          <w:tcPr>
            <w:tcW w:w="2880" w:type="dxa"/>
            <w:tcBorders>
              <w:top w:val="single" w:sz="4" w:space="0" w:color="auto"/>
              <w:left w:val="single" w:sz="4" w:space="0" w:color="auto"/>
              <w:bottom w:val="single" w:sz="4" w:space="0" w:color="auto"/>
              <w:right w:val="single" w:sz="4" w:space="0" w:color="auto"/>
            </w:tcBorders>
          </w:tcPr>
          <w:p w14:paraId="2A8A899F"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FCE66B0" w14:textId="18CDA4A0"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6,342.84</w:t>
            </w:r>
          </w:p>
        </w:tc>
      </w:tr>
      <w:tr w:rsidR="00366C84" w:rsidRPr="00913B61" w14:paraId="543800BA"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3EB2752C"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5F45F85E" w14:textId="55988F24"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128,494.53</w:t>
            </w:r>
          </w:p>
        </w:tc>
        <w:tc>
          <w:tcPr>
            <w:tcW w:w="2880" w:type="dxa"/>
            <w:tcBorders>
              <w:top w:val="single" w:sz="4" w:space="0" w:color="auto"/>
              <w:left w:val="single" w:sz="4" w:space="0" w:color="auto"/>
              <w:bottom w:val="single" w:sz="4" w:space="0" w:color="auto"/>
              <w:right w:val="single" w:sz="4" w:space="0" w:color="auto"/>
            </w:tcBorders>
          </w:tcPr>
          <w:p w14:paraId="1A5610C2"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72CD9773" w14:textId="24314E0A"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170,191.95</w:t>
            </w:r>
          </w:p>
        </w:tc>
      </w:tr>
      <w:tr w:rsidR="00366C84" w:rsidRPr="00913B61" w14:paraId="6E647EC5"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0380B36B"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7B6FCD29" w14:textId="58B82EB2"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0B1E8E11" w14:textId="77777777" w:rsidR="00366C84" w:rsidRPr="00913B61" w:rsidRDefault="00366C84" w:rsidP="001425EF">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2E3CD282" w14:textId="128BAD27"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0.00</w:t>
            </w:r>
          </w:p>
        </w:tc>
      </w:tr>
      <w:tr w:rsidR="00366C84" w:rsidRPr="00913B61" w14:paraId="03035F59" w14:textId="77777777" w:rsidTr="00913B61">
        <w:trPr>
          <w:trHeight w:val="288"/>
        </w:trPr>
        <w:tc>
          <w:tcPr>
            <w:tcW w:w="2857" w:type="dxa"/>
            <w:tcBorders>
              <w:top w:val="single" w:sz="4" w:space="0" w:color="auto"/>
              <w:left w:val="single" w:sz="4" w:space="0" w:color="auto"/>
              <w:bottom w:val="single" w:sz="4" w:space="0" w:color="auto"/>
              <w:right w:val="single" w:sz="4" w:space="0" w:color="auto"/>
            </w:tcBorders>
          </w:tcPr>
          <w:p w14:paraId="20603897"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667B76C" w14:textId="2CE43B9B"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234,658.43</w:t>
            </w:r>
          </w:p>
        </w:tc>
        <w:tc>
          <w:tcPr>
            <w:tcW w:w="2880" w:type="dxa"/>
            <w:tcBorders>
              <w:top w:val="single" w:sz="4" w:space="0" w:color="auto"/>
              <w:left w:val="single" w:sz="4" w:space="0" w:color="auto"/>
              <w:bottom w:val="single" w:sz="4" w:space="0" w:color="auto"/>
              <w:right w:val="single" w:sz="4" w:space="0" w:color="auto"/>
            </w:tcBorders>
          </w:tcPr>
          <w:p w14:paraId="73F47768" w14:textId="77777777" w:rsidR="00366C84" w:rsidRPr="00913B61" w:rsidRDefault="00366C84" w:rsidP="001425EF">
            <w:pPr>
              <w:pStyle w:val="WW-PlainText"/>
              <w:rPr>
                <w:rFonts w:ascii="Times New Roman" w:hAnsi="Times New Roman"/>
                <w:sz w:val="24"/>
              </w:rPr>
            </w:pPr>
            <w:r w:rsidRPr="00913B61">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495D46F" w14:textId="137E6AA4" w:rsidR="00366C84" w:rsidRPr="00913B61" w:rsidRDefault="00913B61" w:rsidP="001425EF">
            <w:pPr>
              <w:pStyle w:val="WW-PlainText"/>
              <w:jc w:val="right"/>
              <w:rPr>
                <w:rFonts w:ascii="Times New Roman" w:hAnsi="Times New Roman"/>
                <w:sz w:val="24"/>
              </w:rPr>
            </w:pPr>
            <w:r w:rsidRPr="00913B61">
              <w:rPr>
                <w:rFonts w:ascii="Times New Roman" w:hAnsi="Times New Roman"/>
                <w:sz w:val="24"/>
              </w:rPr>
              <w:t>176,534.79</w:t>
            </w:r>
          </w:p>
        </w:tc>
      </w:tr>
    </w:tbl>
    <w:p w14:paraId="336D9593" w14:textId="3A7B7AAE" w:rsidR="00366C84" w:rsidRPr="00913B61" w:rsidRDefault="00366C84" w:rsidP="00366C84">
      <w:pPr>
        <w:tabs>
          <w:tab w:val="left" w:pos="0"/>
          <w:tab w:val="left" w:pos="90"/>
          <w:tab w:val="left" w:pos="180"/>
        </w:tabs>
        <w:spacing w:line="480" w:lineRule="auto"/>
        <w:rPr>
          <w:rFonts w:eastAsiaTheme="minorHAnsi"/>
          <w:i/>
        </w:rPr>
      </w:pPr>
      <w:r w:rsidRPr="00913B61">
        <w:rPr>
          <w:rFonts w:eastAsiaTheme="minorHAnsi"/>
        </w:rPr>
        <w:tab/>
      </w:r>
      <w:r w:rsidRPr="00913B61">
        <w:rPr>
          <w:rFonts w:eastAsiaTheme="minorHAnsi"/>
        </w:rPr>
        <w:tab/>
      </w:r>
      <w:r w:rsidRPr="00913B61">
        <w:rPr>
          <w:rFonts w:eastAsiaTheme="minorHAnsi"/>
        </w:rPr>
        <w:tab/>
      </w:r>
      <w:r w:rsidR="00913B61" w:rsidRPr="00913B61">
        <w:rPr>
          <w:rFonts w:eastAsiaTheme="minorHAnsi"/>
          <w:i/>
        </w:rPr>
        <w:t>*outstanding loans $21,650.16</w:t>
      </w:r>
      <w:r w:rsidRPr="00913B61">
        <w:rPr>
          <w:rFonts w:eastAsiaTheme="minorHAnsi"/>
          <w:i/>
        </w:rPr>
        <w:tab/>
      </w:r>
      <w:r w:rsidRPr="00913B61">
        <w:rPr>
          <w:rFonts w:eastAsiaTheme="minorHAnsi"/>
          <w:i/>
        </w:rPr>
        <w:tab/>
        <w:t>*outstanding loans $</w:t>
      </w:r>
      <w:r w:rsidR="00913B61" w:rsidRPr="00913B61">
        <w:rPr>
          <w:rFonts w:eastAsiaTheme="minorHAnsi"/>
          <w:i/>
        </w:rPr>
        <w:t>22,315.02</w:t>
      </w:r>
    </w:p>
    <w:p w14:paraId="4F6A3C53" w14:textId="7520A2CD" w:rsidR="00366C84" w:rsidRDefault="00366C84" w:rsidP="00366C84">
      <w:pPr>
        <w:pStyle w:val="p2"/>
        <w:widowControl/>
        <w:spacing w:line="480" w:lineRule="auto"/>
      </w:pPr>
      <w:r w:rsidRPr="00A30E54">
        <w:rPr>
          <w:b/>
          <w:bCs/>
          <w:u w:val="single"/>
        </w:rPr>
        <w:t>Finance Committee/Approval of Abstract</w:t>
      </w:r>
      <w:r w:rsidRPr="00A30E54">
        <w:rPr>
          <w:b/>
          <w:bCs/>
        </w:rPr>
        <w:t xml:space="preserve">:  </w:t>
      </w:r>
      <w:r w:rsidRPr="00A30E54">
        <w:t xml:space="preserve">Trustee </w:t>
      </w:r>
      <w:r w:rsidR="00913B61" w:rsidRPr="00A30E54">
        <w:t>Sinsabaugh</w:t>
      </w:r>
      <w:r w:rsidRPr="00A30E54">
        <w:t xml:space="preserve"> presented the following abstracts, and moved to approve all payments:  General Fund $</w:t>
      </w:r>
      <w:r w:rsidR="00913B61" w:rsidRPr="00A30E54">
        <w:t>28,</w:t>
      </w:r>
      <w:r w:rsidR="00B73FA6">
        <w:t>234.37</w:t>
      </w:r>
      <w:r w:rsidR="00913B61" w:rsidRPr="00A30E54">
        <w:t xml:space="preserve">; </w:t>
      </w:r>
      <w:r w:rsidR="00A30E54" w:rsidRPr="00A30E54">
        <w:t>Business Loans $2,500; and Rehab Loans $2,500.</w:t>
      </w:r>
      <w:r w:rsidRPr="00A30E54">
        <w:t xml:space="preserve">  Trustee </w:t>
      </w:r>
      <w:r w:rsidR="00A30E54" w:rsidRPr="00A30E54">
        <w:t>Havens</w:t>
      </w:r>
      <w:r w:rsidRPr="00A30E54">
        <w:t xml:space="preserve"> seconded the motion, which carried unanimously.</w:t>
      </w:r>
    </w:p>
    <w:p w14:paraId="32D8CDC3" w14:textId="44E6159C" w:rsidR="00CF6DB0" w:rsidRPr="00660154" w:rsidRDefault="00CF6DB0" w:rsidP="00CF6DB0">
      <w:pPr>
        <w:pStyle w:val="p2"/>
        <w:widowControl/>
        <w:spacing w:line="480" w:lineRule="auto"/>
      </w:pPr>
      <w:r w:rsidRPr="00660154">
        <w:rPr>
          <w:b/>
          <w:u w:val="single"/>
        </w:rPr>
        <w:t>Capital Projects Abstract</w:t>
      </w:r>
      <w:r w:rsidRPr="00660154">
        <w:rPr>
          <w:b/>
        </w:rPr>
        <w:t>:</w:t>
      </w:r>
      <w:r w:rsidRPr="00660154">
        <w:t xml:space="preserve">  Trustee </w:t>
      </w:r>
      <w:r>
        <w:t xml:space="preserve">Sinsabaugh </w:t>
      </w:r>
      <w:r w:rsidRPr="00660154">
        <w:rPr>
          <w:bCs/>
        </w:rPr>
        <w:t xml:space="preserve">moved to approve the following expenditures be paid from the Capital Projects Fund.  </w:t>
      </w:r>
      <w:r w:rsidRPr="00660154">
        <w:t xml:space="preserve">Trustee </w:t>
      </w:r>
      <w:r>
        <w:t>Sweeney</w:t>
      </w:r>
      <w:r w:rsidRPr="00660154">
        <w:t xml:space="preserve"> seconded the motion, which carried unanimously.</w:t>
      </w:r>
    </w:p>
    <w:tbl>
      <w:tblPr>
        <w:tblStyle w:val="TableGrid"/>
        <w:tblW w:w="0" w:type="auto"/>
        <w:tblInd w:w="625" w:type="dxa"/>
        <w:tblLook w:val="04A0" w:firstRow="1" w:lastRow="0" w:firstColumn="1" w:lastColumn="0" w:noHBand="0" w:noVBand="1"/>
      </w:tblPr>
      <w:tblGrid>
        <w:gridCol w:w="3240"/>
        <w:gridCol w:w="2160"/>
        <w:gridCol w:w="1530"/>
        <w:gridCol w:w="2070"/>
      </w:tblGrid>
      <w:tr w:rsidR="00CF6DB0" w:rsidRPr="00660154" w14:paraId="19EC8ED9" w14:textId="77777777" w:rsidTr="004E1F7A">
        <w:trPr>
          <w:trHeight w:hRule="exact" w:val="360"/>
        </w:trPr>
        <w:tc>
          <w:tcPr>
            <w:tcW w:w="3240" w:type="dxa"/>
          </w:tcPr>
          <w:p w14:paraId="425A90C6" w14:textId="77777777" w:rsidR="00CF6DB0" w:rsidRPr="00660154" w:rsidRDefault="00CF6DB0" w:rsidP="004E1F7A">
            <w:pPr>
              <w:pStyle w:val="p2"/>
              <w:widowControl/>
              <w:spacing w:line="480" w:lineRule="auto"/>
              <w:jc w:val="center"/>
            </w:pPr>
            <w:r w:rsidRPr="00660154">
              <w:t>Vendor</w:t>
            </w:r>
          </w:p>
        </w:tc>
        <w:tc>
          <w:tcPr>
            <w:tcW w:w="2160" w:type="dxa"/>
          </w:tcPr>
          <w:p w14:paraId="2770DB17" w14:textId="77777777" w:rsidR="00CF6DB0" w:rsidRPr="00660154" w:rsidRDefault="00CF6DB0" w:rsidP="004E1F7A">
            <w:pPr>
              <w:pStyle w:val="p2"/>
              <w:widowControl/>
              <w:spacing w:line="480" w:lineRule="auto"/>
              <w:jc w:val="center"/>
            </w:pPr>
            <w:r w:rsidRPr="00660154">
              <w:t>Project</w:t>
            </w:r>
          </w:p>
        </w:tc>
        <w:tc>
          <w:tcPr>
            <w:tcW w:w="1530" w:type="dxa"/>
          </w:tcPr>
          <w:p w14:paraId="2F91CF0F" w14:textId="77777777" w:rsidR="00CF6DB0" w:rsidRPr="00660154" w:rsidRDefault="00CF6DB0" w:rsidP="004E1F7A">
            <w:pPr>
              <w:pStyle w:val="p2"/>
              <w:widowControl/>
              <w:spacing w:line="480" w:lineRule="auto"/>
              <w:jc w:val="center"/>
            </w:pPr>
            <w:r w:rsidRPr="00660154">
              <w:t>Invoice</w:t>
            </w:r>
          </w:p>
        </w:tc>
        <w:tc>
          <w:tcPr>
            <w:tcW w:w="2070" w:type="dxa"/>
          </w:tcPr>
          <w:p w14:paraId="07C133CA" w14:textId="77777777" w:rsidR="00CF6DB0" w:rsidRPr="00660154" w:rsidRDefault="00CF6DB0" w:rsidP="004E1F7A">
            <w:pPr>
              <w:pStyle w:val="p2"/>
              <w:widowControl/>
              <w:spacing w:line="480" w:lineRule="auto"/>
              <w:jc w:val="center"/>
            </w:pPr>
            <w:r w:rsidRPr="00660154">
              <w:t>Amount</w:t>
            </w:r>
          </w:p>
        </w:tc>
      </w:tr>
      <w:tr w:rsidR="00CF6DB0" w:rsidRPr="00660154" w14:paraId="5EA028F7" w14:textId="77777777" w:rsidTr="004E1F7A">
        <w:trPr>
          <w:trHeight w:hRule="exact" w:val="360"/>
        </w:trPr>
        <w:tc>
          <w:tcPr>
            <w:tcW w:w="3240" w:type="dxa"/>
          </w:tcPr>
          <w:p w14:paraId="2330D2BB" w14:textId="2C7437F8" w:rsidR="00CF6DB0" w:rsidRPr="00660154" w:rsidRDefault="00340134" w:rsidP="004E1F7A">
            <w:pPr>
              <w:pStyle w:val="p2"/>
              <w:widowControl/>
              <w:spacing w:line="480" w:lineRule="auto"/>
            </w:pPr>
            <w:r>
              <w:t>Walsh &amp; Sons Construction</w:t>
            </w:r>
          </w:p>
        </w:tc>
        <w:tc>
          <w:tcPr>
            <w:tcW w:w="2160" w:type="dxa"/>
          </w:tcPr>
          <w:p w14:paraId="231116BE" w14:textId="77777777" w:rsidR="00CF6DB0" w:rsidRPr="00660154" w:rsidRDefault="00CF6DB0" w:rsidP="004E1F7A">
            <w:pPr>
              <w:pStyle w:val="p2"/>
              <w:widowControl/>
              <w:spacing w:line="480" w:lineRule="auto"/>
            </w:pPr>
            <w:r w:rsidRPr="00660154">
              <w:t>Glen Park Project</w:t>
            </w:r>
          </w:p>
        </w:tc>
        <w:tc>
          <w:tcPr>
            <w:tcW w:w="1530" w:type="dxa"/>
          </w:tcPr>
          <w:p w14:paraId="61A24373" w14:textId="2274AD5B" w:rsidR="00CF6DB0" w:rsidRPr="00660154" w:rsidRDefault="00340134" w:rsidP="004E1F7A">
            <w:pPr>
              <w:pStyle w:val="p2"/>
              <w:widowControl/>
              <w:spacing w:line="480" w:lineRule="auto"/>
              <w:jc w:val="center"/>
            </w:pPr>
            <w:r>
              <w:t>4</w:t>
            </w:r>
          </w:p>
        </w:tc>
        <w:tc>
          <w:tcPr>
            <w:tcW w:w="2070" w:type="dxa"/>
            <w:vAlign w:val="bottom"/>
          </w:tcPr>
          <w:p w14:paraId="2902771C" w14:textId="65AED947" w:rsidR="00CF6DB0" w:rsidRPr="00660154" w:rsidRDefault="00CF6DB0" w:rsidP="00340134">
            <w:pPr>
              <w:pStyle w:val="p2"/>
              <w:widowControl/>
              <w:spacing w:line="480" w:lineRule="auto"/>
              <w:jc w:val="right"/>
            </w:pPr>
            <w:r>
              <w:t xml:space="preserve">$  </w:t>
            </w:r>
            <w:r w:rsidR="00340134">
              <w:t>81,983.39</w:t>
            </w:r>
          </w:p>
        </w:tc>
      </w:tr>
      <w:tr w:rsidR="00CF6DB0" w:rsidRPr="007C7264" w14:paraId="37279859" w14:textId="77777777" w:rsidTr="004E1F7A">
        <w:trPr>
          <w:trHeight w:hRule="exact" w:val="360"/>
        </w:trPr>
        <w:tc>
          <w:tcPr>
            <w:tcW w:w="3240" w:type="dxa"/>
          </w:tcPr>
          <w:p w14:paraId="203A699A" w14:textId="77777777" w:rsidR="00CF6DB0" w:rsidRPr="00660154" w:rsidRDefault="00CF6DB0" w:rsidP="004E1F7A">
            <w:pPr>
              <w:pStyle w:val="p2"/>
              <w:widowControl/>
              <w:spacing w:line="480" w:lineRule="auto"/>
            </w:pPr>
            <w:r w:rsidRPr="00660154">
              <w:t>Total</w:t>
            </w:r>
          </w:p>
        </w:tc>
        <w:tc>
          <w:tcPr>
            <w:tcW w:w="2160" w:type="dxa"/>
          </w:tcPr>
          <w:p w14:paraId="7BF20F7C" w14:textId="77777777" w:rsidR="00CF6DB0" w:rsidRPr="00660154" w:rsidRDefault="00CF6DB0" w:rsidP="004E1F7A">
            <w:pPr>
              <w:pStyle w:val="p2"/>
              <w:widowControl/>
              <w:spacing w:line="480" w:lineRule="auto"/>
            </w:pPr>
          </w:p>
        </w:tc>
        <w:tc>
          <w:tcPr>
            <w:tcW w:w="1530" w:type="dxa"/>
          </w:tcPr>
          <w:p w14:paraId="10490063" w14:textId="77777777" w:rsidR="00CF6DB0" w:rsidRPr="00660154" w:rsidRDefault="00CF6DB0" w:rsidP="004E1F7A">
            <w:pPr>
              <w:pStyle w:val="p2"/>
              <w:widowControl/>
              <w:spacing w:line="480" w:lineRule="auto"/>
              <w:jc w:val="center"/>
            </w:pPr>
          </w:p>
        </w:tc>
        <w:tc>
          <w:tcPr>
            <w:tcW w:w="2070" w:type="dxa"/>
            <w:vAlign w:val="bottom"/>
          </w:tcPr>
          <w:p w14:paraId="5BA07EA6" w14:textId="7D6CCDF3" w:rsidR="00CF6DB0" w:rsidRPr="00660154" w:rsidRDefault="00CF6DB0" w:rsidP="00340134">
            <w:pPr>
              <w:pStyle w:val="p2"/>
              <w:widowControl/>
              <w:spacing w:line="480" w:lineRule="auto"/>
              <w:jc w:val="right"/>
            </w:pPr>
            <w:r w:rsidRPr="00660154">
              <w:t xml:space="preserve">$  </w:t>
            </w:r>
            <w:r w:rsidR="00340134">
              <w:t>81,983.39</w:t>
            </w:r>
          </w:p>
        </w:tc>
      </w:tr>
    </w:tbl>
    <w:p w14:paraId="2F03B706" w14:textId="77777777" w:rsidR="00340134" w:rsidRDefault="00340134" w:rsidP="00340134">
      <w:pPr>
        <w:rPr>
          <w:b/>
          <w:bCs/>
          <w:u w:val="single"/>
        </w:rPr>
      </w:pPr>
    </w:p>
    <w:p w14:paraId="5F04732C" w14:textId="0BC8778F" w:rsidR="00CF6DB0" w:rsidRDefault="00CF6DB0" w:rsidP="00340134">
      <w:pPr>
        <w:spacing w:line="480" w:lineRule="auto"/>
      </w:pPr>
      <w:r w:rsidRPr="00CF6DB0">
        <w:rPr>
          <w:b/>
          <w:bCs/>
          <w:u w:val="single"/>
        </w:rPr>
        <w:t>Tioga County Update</w:t>
      </w:r>
      <w:r w:rsidRPr="00CF6DB0">
        <w:rPr>
          <w:b/>
          <w:bCs/>
        </w:rPr>
        <w:t xml:space="preserve">: </w:t>
      </w:r>
      <w:r w:rsidRPr="00CF6DB0">
        <w:t xml:space="preserve"> </w:t>
      </w:r>
      <w:r>
        <w:t xml:space="preserve">Tioga County Legislator Mullen stated sales tax is down approximately 5%, and the state will be holding back 20% in State Aid Funding.  He is unsure if the state will pay out that 20% later in the year.  He stated home improvements are high.  </w:t>
      </w:r>
    </w:p>
    <w:p w14:paraId="560B54FE" w14:textId="0302B53C" w:rsidR="00CF6DB0" w:rsidRDefault="00CF6DB0" w:rsidP="00CF6DB0">
      <w:pPr>
        <w:spacing w:line="480" w:lineRule="auto"/>
      </w:pPr>
      <w:r>
        <w:tab/>
        <w:t>New York State has 150 million Rapid Covid</w:t>
      </w:r>
      <w:r w:rsidR="00ED2C48">
        <w:t>-19</w:t>
      </w:r>
      <w:r>
        <w:t xml:space="preserve"> Tests, and Tioga County is trying to get some.  Most of these tests will be disbursed throughout New York City.</w:t>
      </w:r>
    </w:p>
    <w:p w14:paraId="0EC988DF" w14:textId="2B69B9AE" w:rsidR="00CF6DB0" w:rsidRPr="00CF6DB0" w:rsidRDefault="00CF6DB0" w:rsidP="00CF6DB0">
      <w:pPr>
        <w:spacing w:line="480" w:lineRule="auto"/>
      </w:pPr>
      <w:r>
        <w:tab/>
        <w:t>Tioga County has voted to end curbside pickup for recycling.  Mullen stated that several county programs would lose their state funding if the tax cap goes over 2%.  The STAR Exemptions are also tied to staying under the tax cap.  Recycling would increase the county taxes approximately 5%.  He stated the garbage haulers will be responsible for picking up recycling, however, he is unsure of the costs associated with it.  That would be different with each hauler.  The Barton Transfer Station will take recycling also.</w:t>
      </w:r>
    </w:p>
    <w:p w14:paraId="399918FD" w14:textId="7827D41E" w:rsidR="00366C84" w:rsidRPr="00340134" w:rsidRDefault="00366C84" w:rsidP="00366C84">
      <w:pPr>
        <w:spacing w:line="480" w:lineRule="auto"/>
        <w:rPr>
          <w:bCs/>
        </w:rPr>
      </w:pPr>
      <w:r w:rsidRPr="00340134">
        <w:rPr>
          <w:b/>
          <w:bCs/>
          <w:u w:val="single"/>
        </w:rPr>
        <w:t>Glen Park Project Update</w:t>
      </w:r>
      <w:r w:rsidRPr="00340134">
        <w:rPr>
          <w:b/>
          <w:bCs/>
        </w:rPr>
        <w:t>:</w:t>
      </w:r>
      <w:r w:rsidRPr="00340134">
        <w:rPr>
          <w:bCs/>
        </w:rPr>
        <w:t xml:space="preserve">  Mayor Ayres stated </w:t>
      </w:r>
      <w:r w:rsidR="00340134">
        <w:rPr>
          <w:bCs/>
        </w:rPr>
        <w:t>the work is moving right along.  The stone wall at the waterfall is looking great and will help with the erosion.</w:t>
      </w:r>
    </w:p>
    <w:p w14:paraId="41607DC6" w14:textId="51B4EE11" w:rsidR="00366C84" w:rsidRDefault="00366C84" w:rsidP="00366C84">
      <w:pPr>
        <w:spacing w:line="480" w:lineRule="auto"/>
        <w:rPr>
          <w:bCs/>
        </w:rPr>
      </w:pPr>
      <w:r w:rsidRPr="00340134">
        <w:rPr>
          <w:b/>
          <w:bCs/>
          <w:u w:val="single"/>
        </w:rPr>
        <w:t>Proposed Glenwood Cemetery Expansion</w:t>
      </w:r>
      <w:r w:rsidRPr="00340134">
        <w:rPr>
          <w:b/>
        </w:rPr>
        <w:t>:</w:t>
      </w:r>
      <w:r w:rsidR="00340134">
        <w:rPr>
          <w:bCs/>
        </w:rPr>
        <w:t xml:space="preserve">  Ron Keene stated Hunt Engineers would install in-ground markers at each corner of each grave at a cost of approximately $5,000.  This would </w:t>
      </w:r>
      <w:r w:rsidR="00C530A2">
        <w:rPr>
          <w:bCs/>
        </w:rPr>
        <w:t>be done in the new section of Glenwood Cemetery,</w:t>
      </w:r>
      <w:r w:rsidR="00340134">
        <w:rPr>
          <w:bCs/>
        </w:rPr>
        <w:t xml:space="preserve"> 180 graves.  Mr. Keene recommended these be installed to help with </w:t>
      </w:r>
      <w:r w:rsidR="00340134">
        <w:rPr>
          <w:bCs/>
        </w:rPr>
        <w:lastRenderedPageBreak/>
        <w:t>future</w:t>
      </w:r>
      <w:r w:rsidR="00C530A2">
        <w:rPr>
          <w:bCs/>
        </w:rPr>
        <w:t xml:space="preserve"> placement of</w:t>
      </w:r>
      <w:r w:rsidR="00340134">
        <w:rPr>
          <w:bCs/>
        </w:rPr>
        <w:t xml:space="preserve"> burials</w:t>
      </w:r>
      <w:r w:rsidR="00C530A2">
        <w:rPr>
          <w:bCs/>
        </w:rPr>
        <w:t>.  Discussion followed.  Trustee Burns moved to approve Hunt Engineers install the markers as presented.  Trustee Correll seconded the motion, which carried unanimously.</w:t>
      </w:r>
    </w:p>
    <w:p w14:paraId="28C3C3E9" w14:textId="68D0B61E" w:rsidR="00C530A2" w:rsidRPr="00340134" w:rsidRDefault="00C530A2" w:rsidP="00366C84">
      <w:pPr>
        <w:spacing w:line="480" w:lineRule="auto"/>
        <w:rPr>
          <w:bCs/>
        </w:rPr>
      </w:pPr>
      <w:r>
        <w:rPr>
          <w:bCs/>
        </w:rPr>
        <w:tab/>
        <w:t>Trustee Sinsabaugh moved to increase the purchase price of graves from $750 to $850, per grave (4’ x 10’), to help offset the maintenance of the cemeteries.  Trustee Havens seconded the motion, which carried unanimously.</w:t>
      </w:r>
    </w:p>
    <w:p w14:paraId="3ECA5BF3" w14:textId="225A8E65" w:rsidR="00C530A2" w:rsidRDefault="00C530A2" w:rsidP="00C530A2">
      <w:pPr>
        <w:spacing w:line="480" w:lineRule="auto"/>
      </w:pPr>
      <w:r w:rsidRPr="00B76A2F">
        <w:rPr>
          <w:b/>
          <w:u w:val="single"/>
        </w:rPr>
        <w:t>Village Hall Maintenance Committee</w:t>
      </w:r>
      <w:r w:rsidRPr="00B76A2F">
        <w:rPr>
          <w:b/>
        </w:rPr>
        <w:t>:</w:t>
      </w:r>
      <w:r w:rsidRPr="00B76A2F">
        <w:rPr>
          <w:bCs/>
        </w:rPr>
        <w:t xml:space="preserve">  </w:t>
      </w:r>
      <w:r w:rsidRPr="00B76A2F">
        <w:t xml:space="preserve">Mayor Ayres </w:t>
      </w:r>
      <w:r>
        <w:t>stated the Police entrance can be repaired after October 16, 2020.  The work could be done by the village.</w:t>
      </w:r>
    </w:p>
    <w:p w14:paraId="1B9FA1AD" w14:textId="4E0B8AF3" w:rsidR="00366C84" w:rsidRDefault="00C530A2" w:rsidP="00366C84">
      <w:pPr>
        <w:spacing w:line="480" w:lineRule="auto"/>
      </w:pPr>
      <w:r w:rsidRPr="00C530A2">
        <w:rPr>
          <w:b/>
          <w:u w:val="single"/>
        </w:rPr>
        <w:t>Municipal Solutions Contract</w:t>
      </w:r>
      <w:r w:rsidR="00366C84" w:rsidRPr="00C530A2">
        <w:rPr>
          <w:b/>
        </w:rPr>
        <w:t>:</w:t>
      </w:r>
      <w:r w:rsidR="00366C84" w:rsidRPr="00C530A2">
        <w:rPr>
          <w:bCs/>
        </w:rPr>
        <w:t xml:space="preserve">  </w:t>
      </w:r>
      <w:r>
        <w:t>The clerk stated the contract with Municipal Solutions needs to be extended due to the extension of the financing regarding the Sewer Plant Upgrade.  Municipal Solutions requested amending the contract, w</w:t>
      </w:r>
      <w:r w:rsidR="00814EE6">
        <w:t>ith no cost increase, to extend for an additional 12-months.  Trustee Sinsabaugh moved to approve the amendment as presented.  Trustee Havens seconded the motion, which carried unanimously.</w:t>
      </w:r>
    </w:p>
    <w:p w14:paraId="043169BB" w14:textId="77777777" w:rsidR="00F46933" w:rsidRDefault="00F46933" w:rsidP="00F46933">
      <w:pPr>
        <w:spacing w:line="480" w:lineRule="auto"/>
        <w:rPr>
          <w:bCs/>
        </w:rPr>
      </w:pPr>
      <w:r w:rsidRPr="00303F8D">
        <w:rPr>
          <w:b/>
          <w:bCs/>
          <w:u w:val="single"/>
        </w:rPr>
        <w:t>Hazard Mitigation</w:t>
      </w:r>
      <w:r w:rsidRPr="00303F8D">
        <w:rPr>
          <w:b/>
          <w:bCs/>
        </w:rPr>
        <w:t xml:space="preserve">:  </w:t>
      </w:r>
      <w:r>
        <w:rPr>
          <w:bCs/>
        </w:rPr>
        <w:t>Mayor Ayres stated Mike Jura, Tioga County Soil &amp; Water Conservation, stated there is grand funds available to survey/study Dry Brook Creek.  Each grant is up to $25,000 with a match of 25%, which could be in-kind services.  He stated there is much confusion as to who is responsible for the creek and who and what can be done within the creek.  This should help answer those questions, and outline recommendations.</w:t>
      </w:r>
    </w:p>
    <w:p w14:paraId="39F447A9" w14:textId="77777777" w:rsidR="00A20A59" w:rsidRPr="00814EE6" w:rsidRDefault="00A20A59" w:rsidP="00A20A59">
      <w:pPr>
        <w:spacing w:line="480" w:lineRule="auto"/>
      </w:pPr>
      <w:r>
        <w:rPr>
          <w:b/>
          <w:u w:val="single"/>
        </w:rPr>
        <w:t>Public Hearing for the Comprehensive Plan</w:t>
      </w:r>
      <w:r>
        <w:rPr>
          <w:b/>
        </w:rPr>
        <w:t xml:space="preserve">:  </w:t>
      </w:r>
      <w:r>
        <w:t>Trustee Sinsabaugh moved to schedule a Public Hearing to solicit comments with respect to the updated Village of Waverly’s Comprehensive Plan on October 27, 2020 at 6:30 p.m., and the clerk to advertise the same.  Trustee Burns seconded the motion, which carried unanimously.</w:t>
      </w:r>
    </w:p>
    <w:p w14:paraId="01DA5956" w14:textId="5B9DB58E" w:rsidR="00366C84" w:rsidRDefault="00366C84" w:rsidP="00303F8D">
      <w:pPr>
        <w:pStyle w:val="p2"/>
        <w:widowControl/>
        <w:spacing w:line="480" w:lineRule="auto"/>
      </w:pPr>
      <w:r w:rsidRPr="009D5AD3">
        <w:rPr>
          <w:b/>
          <w:bCs/>
          <w:u w:val="single"/>
        </w:rPr>
        <w:t>Approval of 2018 CDBG Abstract</w:t>
      </w:r>
      <w:r w:rsidRPr="009D5AD3">
        <w:rPr>
          <w:b/>
          <w:bCs/>
        </w:rPr>
        <w:t>:</w:t>
      </w:r>
      <w:r w:rsidRPr="009D5AD3">
        <w:t xml:space="preserve">  The clerk presented the abstract for Drawdown #</w:t>
      </w:r>
      <w:r>
        <w:t>10</w:t>
      </w:r>
      <w:r w:rsidRPr="009D5AD3">
        <w:t xml:space="preserve"> in the amount of $</w:t>
      </w:r>
      <w:r>
        <w:t>58,515.80</w:t>
      </w:r>
      <w:r w:rsidRPr="009D5AD3">
        <w:t xml:space="preserve">.  Trustee </w:t>
      </w:r>
      <w:r>
        <w:t>Correll</w:t>
      </w:r>
      <w:r w:rsidRPr="009D5AD3">
        <w:t xml:space="preserve"> moved to approve the bills as presented.  Trustee </w:t>
      </w:r>
      <w:r>
        <w:t>Sweeney</w:t>
      </w:r>
      <w:r w:rsidRPr="009D5AD3">
        <w:t xml:space="preserve"> seconded the motion, which carried unanimously.</w:t>
      </w:r>
    </w:p>
    <w:p w14:paraId="30A1E7E6" w14:textId="77777777" w:rsidR="00366C84" w:rsidRDefault="00366C84" w:rsidP="00366C84">
      <w:pPr>
        <w:pStyle w:val="BodyTextIndent"/>
        <w:tabs>
          <w:tab w:val="left" w:pos="0"/>
        </w:tabs>
        <w:ind w:left="0"/>
        <w:rPr>
          <w:bCs/>
        </w:rPr>
      </w:pPr>
      <w:r>
        <w:rPr>
          <w:b/>
          <w:u w:val="single"/>
        </w:rPr>
        <w:t>CDBG New Applicant Approval Request</w:t>
      </w:r>
      <w:r>
        <w:rPr>
          <w:b/>
        </w:rPr>
        <w:t xml:space="preserve">:  </w:t>
      </w:r>
      <w:r>
        <w:rPr>
          <w:bCs/>
        </w:rPr>
        <w:t>The clerk submitted approval requests for projects to be done on the 2018 CDBG.  They are as follows:</w:t>
      </w:r>
    </w:p>
    <w:p w14:paraId="4E4A2A1D" w14:textId="1E05FFC5" w:rsidR="00366C84" w:rsidRDefault="00366C84" w:rsidP="00366C84">
      <w:pPr>
        <w:pStyle w:val="BodyTextIndent"/>
        <w:numPr>
          <w:ilvl w:val="0"/>
          <w:numId w:val="10"/>
        </w:numPr>
        <w:tabs>
          <w:tab w:val="left" w:pos="0"/>
        </w:tabs>
        <w:spacing w:line="240" w:lineRule="auto"/>
        <w:rPr>
          <w:bCs/>
        </w:rPr>
      </w:pPr>
      <w:r>
        <w:rPr>
          <w:bCs/>
        </w:rPr>
        <w:t>2018-09</w:t>
      </w:r>
      <w:r>
        <w:rPr>
          <w:bCs/>
        </w:rPr>
        <w:tab/>
      </w:r>
      <w:r>
        <w:rPr>
          <w:bCs/>
        </w:rPr>
        <w:tab/>
      </w:r>
      <w:r>
        <w:rPr>
          <w:bCs/>
        </w:rPr>
        <w:tab/>
      </w:r>
      <w:r>
        <w:rPr>
          <w:bCs/>
        </w:rPr>
        <w:tab/>
      </w:r>
      <w:r>
        <w:rPr>
          <w:bCs/>
        </w:rPr>
        <w:tab/>
      </w:r>
      <w:r>
        <w:rPr>
          <w:bCs/>
        </w:rPr>
        <w:tab/>
      </w:r>
      <w:r>
        <w:rPr>
          <w:bCs/>
        </w:rPr>
        <w:tab/>
      </w:r>
      <w:r>
        <w:rPr>
          <w:bCs/>
        </w:rPr>
        <w:tab/>
        <w:t>Total Cost - $ 16,263</w:t>
      </w:r>
    </w:p>
    <w:p w14:paraId="0E3E76ED" w14:textId="45C50AE2" w:rsidR="00366C84" w:rsidRDefault="00366C84" w:rsidP="00366C84">
      <w:pPr>
        <w:pStyle w:val="BodyTextIndent"/>
        <w:tabs>
          <w:tab w:val="clear" w:pos="720"/>
          <w:tab w:val="left" w:pos="0"/>
        </w:tabs>
        <w:spacing w:line="240" w:lineRule="auto"/>
        <w:ind w:left="720"/>
        <w:rPr>
          <w:bCs/>
        </w:rPr>
      </w:pPr>
      <w:proofErr w:type="gramStart"/>
      <w:r>
        <w:rPr>
          <w:bCs/>
        </w:rPr>
        <w:t>work</w:t>
      </w:r>
      <w:proofErr w:type="gramEnd"/>
      <w:r>
        <w:rPr>
          <w:bCs/>
        </w:rPr>
        <w:t xml:space="preserve"> includes: windows, doors, painting, heating, and other</w:t>
      </w:r>
    </w:p>
    <w:p w14:paraId="0D651427" w14:textId="77777777" w:rsidR="00366C84" w:rsidRDefault="00366C84" w:rsidP="00366C84">
      <w:pPr>
        <w:pStyle w:val="Index"/>
        <w:suppressLineNumbers w:val="0"/>
        <w:tabs>
          <w:tab w:val="left" w:pos="0"/>
          <w:tab w:val="left" w:pos="90"/>
          <w:tab w:val="left" w:pos="180"/>
        </w:tabs>
        <w:rPr>
          <w:bCs/>
        </w:rPr>
      </w:pPr>
    </w:p>
    <w:p w14:paraId="79C2DC87" w14:textId="6AC78A0B" w:rsidR="00366C84" w:rsidRDefault="00366C84" w:rsidP="00366C84">
      <w:pPr>
        <w:pStyle w:val="Index"/>
        <w:suppressLineNumbers w:val="0"/>
        <w:tabs>
          <w:tab w:val="left" w:pos="0"/>
          <w:tab w:val="left" w:pos="90"/>
          <w:tab w:val="left" w:pos="180"/>
        </w:tabs>
        <w:spacing w:line="480" w:lineRule="auto"/>
        <w:rPr>
          <w:bCs/>
        </w:rPr>
      </w:pPr>
      <w:r>
        <w:rPr>
          <w:bCs/>
        </w:rPr>
        <w:t>Trustee Burns moved to authorize the above project as submitted.  Trustee Havens seconded the motion, which carried unanimously.</w:t>
      </w:r>
    </w:p>
    <w:p w14:paraId="4393285F" w14:textId="70E8BD9A" w:rsidR="00366C84" w:rsidRDefault="00366C84" w:rsidP="00366C84">
      <w:pPr>
        <w:pStyle w:val="BodyTextIndent"/>
        <w:numPr>
          <w:ilvl w:val="0"/>
          <w:numId w:val="10"/>
        </w:numPr>
        <w:tabs>
          <w:tab w:val="left" w:pos="0"/>
        </w:tabs>
        <w:spacing w:line="240" w:lineRule="auto"/>
        <w:rPr>
          <w:bCs/>
        </w:rPr>
      </w:pPr>
      <w:r>
        <w:rPr>
          <w:bCs/>
        </w:rPr>
        <w:t>2018-10</w:t>
      </w:r>
      <w:r>
        <w:rPr>
          <w:bCs/>
        </w:rPr>
        <w:tab/>
      </w:r>
      <w:r>
        <w:rPr>
          <w:bCs/>
        </w:rPr>
        <w:tab/>
      </w:r>
      <w:r>
        <w:rPr>
          <w:bCs/>
        </w:rPr>
        <w:tab/>
      </w:r>
      <w:r>
        <w:rPr>
          <w:bCs/>
        </w:rPr>
        <w:tab/>
      </w:r>
      <w:r>
        <w:rPr>
          <w:bCs/>
        </w:rPr>
        <w:tab/>
      </w:r>
      <w:r>
        <w:rPr>
          <w:bCs/>
        </w:rPr>
        <w:tab/>
      </w:r>
      <w:r>
        <w:rPr>
          <w:bCs/>
        </w:rPr>
        <w:tab/>
      </w:r>
      <w:r>
        <w:rPr>
          <w:bCs/>
        </w:rPr>
        <w:tab/>
        <w:t>Total Cost - $ 33,705</w:t>
      </w:r>
    </w:p>
    <w:p w14:paraId="7F808BC4" w14:textId="76AE3616" w:rsidR="00366C84" w:rsidRDefault="00366C84" w:rsidP="00366C84">
      <w:pPr>
        <w:pStyle w:val="BodyTextIndent"/>
        <w:tabs>
          <w:tab w:val="clear" w:pos="720"/>
          <w:tab w:val="left" w:pos="0"/>
        </w:tabs>
        <w:spacing w:line="240" w:lineRule="auto"/>
        <w:ind w:left="720"/>
        <w:rPr>
          <w:bCs/>
        </w:rPr>
      </w:pPr>
      <w:proofErr w:type="gramStart"/>
      <w:r>
        <w:rPr>
          <w:bCs/>
        </w:rPr>
        <w:t>work</w:t>
      </w:r>
      <w:proofErr w:type="gramEnd"/>
      <w:r>
        <w:rPr>
          <w:bCs/>
        </w:rPr>
        <w:t xml:space="preserve"> includes: windows, doors, roofing, exterior and interior carpentry, painting, and other</w:t>
      </w:r>
    </w:p>
    <w:p w14:paraId="017ED472" w14:textId="77777777" w:rsidR="00366C84" w:rsidRDefault="00366C84" w:rsidP="00366C84">
      <w:pPr>
        <w:pStyle w:val="Index"/>
        <w:suppressLineNumbers w:val="0"/>
        <w:tabs>
          <w:tab w:val="left" w:pos="0"/>
          <w:tab w:val="left" w:pos="90"/>
          <w:tab w:val="left" w:pos="180"/>
        </w:tabs>
        <w:rPr>
          <w:bCs/>
        </w:rPr>
      </w:pPr>
    </w:p>
    <w:p w14:paraId="79A8BECD" w14:textId="4E0F5C46" w:rsidR="00366C84" w:rsidRDefault="00366C84" w:rsidP="00366C84">
      <w:pPr>
        <w:pStyle w:val="Index"/>
        <w:suppressLineNumbers w:val="0"/>
        <w:tabs>
          <w:tab w:val="left" w:pos="0"/>
          <w:tab w:val="left" w:pos="90"/>
          <w:tab w:val="left" w:pos="180"/>
        </w:tabs>
        <w:spacing w:line="480" w:lineRule="auto"/>
        <w:rPr>
          <w:bCs/>
        </w:rPr>
      </w:pPr>
      <w:r>
        <w:rPr>
          <w:bCs/>
        </w:rPr>
        <w:t>Trustee Sinsabaugh moved to authorize the above project as submitted.  Trustee Havens seconded the motion, which carried unanimously.</w:t>
      </w:r>
    </w:p>
    <w:p w14:paraId="71B53049" w14:textId="12C057C0" w:rsidR="00366C84" w:rsidRDefault="00366C84" w:rsidP="00366C84">
      <w:pPr>
        <w:pStyle w:val="BodyTextIndent"/>
        <w:numPr>
          <w:ilvl w:val="0"/>
          <w:numId w:val="10"/>
        </w:numPr>
        <w:tabs>
          <w:tab w:val="left" w:pos="0"/>
        </w:tabs>
        <w:spacing w:line="240" w:lineRule="auto"/>
        <w:rPr>
          <w:bCs/>
        </w:rPr>
      </w:pPr>
      <w:r>
        <w:rPr>
          <w:bCs/>
        </w:rPr>
        <w:lastRenderedPageBreak/>
        <w:t>2018-11</w:t>
      </w:r>
      <w:r>
        <w:rPr>
          <w:bCs/>
        </w:rPr>
        <w:tab/>
      </w:r>
      <w:r>
        <w:rPr>
          <w:bCs/>
        </w:rPr>
        <w:tab/>
      </w:r>
      <w:r>
        <w:rPr>
          <w:bCs/>
        </w:rPr>
        <w:tab/>
      </w:r>
      <w:r>
        <w:rPr>
          <w:bCs/>
        </w:rPr>
        <w:tab/>
      </w:r>
      <w:r>
        <w:rPr>
          <w:bCs/>
        </w:rPr>
        <w:tab/>
      </w:r>
      <w:r>
        <w:rPr>
          <w:bCs/>
        </w:rPr>
        <w:tab/>
      </w:r>
      <w:r>
        <w:rPr>
          <w:bCs/>
        </w:rPr>
        <w:tab/>
      </w:r>
      <w:r>
        <w:rPr>
          <w:bCs/>
        </w:rPr>
        <w:tab/>
        <w:t>Total Cost - $ 31,210</w:t>
      </w:r>
    </w:p>
    <w:p w14:paraId="4F0A455F" w14:textId="4FDDD65B" w:rsidR="00366C84" w:rsidRDefault="00366C84" w:rsidP="00366C84">
      <w:pPr>
        <w:pStyle w:val="BodyTextIndent"/>
        <w:tabs>
          <w:tab w:val="clear" w:pos="720"/>
          <w:tab w:val="left" w:pos="0"/>
        </w:tabs>
        <w:spacing w:line="240" w:lineRule="auto"/>
        <w:ind w:left="720"/>
        <w:rPr>
          <w:bCs/>
        </w:rPr>
      </w:pPr>
      <w:proofErr w:type="gramStart"/>
      <w:r>
        <w:rPr>
          <w:bCs/>
        </w:rPr>
        <w:t>work</w:t>
      </w:r>
      <w:proofErr w:type="gramEnd"/>
      <w:r>
        <w:rPr>
          <w:bCs/>
        </w:rPr>
        <w:t xml:space="preserve"> includes: roofing, siding, interior carpentry, and other</w:t>
      </w:r>
    </w:p>
    <w:p w14:paraId="58143A3B" w14:textId="77777777" w:rsidR="00366C84" w:rsidRDefault="00366C84" w:rsidP="00366C84">
      <w:pPr>
        <w:pStyle w:val="Index"/>
        <w:suppressLineNumbers w:val="0"/>
        <w:tabs>
          <w:tab w:val="left" w:pos="0"/>
          <w:tab w:val="left" w:pos="90"/>
          <w:tab w:val="left" w:pos="180"/>
        </w:tabs>
        <w:rPr>
          <w:bCs/>
        </w:rPr>
      </w:pPr>
    </w:p>
    <w:p w14:paraId="1B0AD8C8" w14:textId="4851659D" w:rsidR="00366C84" w:rsidRDefault="00366C84" w:rsidP="00366C84">
      <w:pPr>
        <w:pStyle w:val="Index"/>
        <w:suppressLineNumbers w:val="0"/>
        <w:tabs>
          <w:tab w:val="left" w:pos="0"/>
          <w:tab w:val="left" w:pos="90"/>
          <w:tab w:val="left" w:pos="180"/>
        </w:tabs>
        <w:spacing w:line="480" w:lineRule="auto"/>
        <w:rPr>
          <w:bCs/>
        </w:rPr>
      </w:pPr>
      <w:r>
        <w:rPr>
          <w:bCs/>
        </w:rPr>
        <w:t>Trustee Correll moved to authorize the above project as submitted.  Trustee Burns seconded the motion, which carried unanimously.</w:t>
      </w:r>
    </w:p>
    <w:p w14:paraId="788490B7" w14:textId="77777777" w:rsidR="00303F8D" w:rsidRDefault="00303F8D" w:rsidP="00303F8D">
      <w:pPr>
        <w:pStyle w:val="p2"/>
        <w:widowControl/>
        <w:spacing w:line="480" w:lineRule="auto"/>
      </w:pPr>
      <w:r w:rsidRPr="00814EE6">
        <w:rPr>
          <w:b/>
          <w:bCs/>
          <w:u w:val="single"/>
        </w:rPr>
        <w:t>Public Hearing for 2018 CDBG Program</w:t>
      </w:r>
      <w:r w:rsidRPr="00814EE6">
        <w:rPr>
          <w:b/>
          <w:bCs/>
        </w:rPr>
        <w:t>:</w:t>
      </w:r>
      <w:r w:rsidRPr="00814EE6">
        <w:t xml:space="preserve">  The clerk </w:t>
      </w:r>
      <w:r>
        <w:t>stated we are required to hold a second Public Hearing during the grant implementation period to provide details with respect to the program and program progress, solicit comments with respect to the CDBG Program or grant activities.  Trustee Havens moved to schedule the Public Hearing on November 10, 2020 at 6:30 p.m., and the clerk to advertise the same.  Trustee Correll seconded the motion, which carried unanimously.</w:t>
      </w:r>
    </w:p>
    <w:p w14:paraId="0511C7BB" w14:textId="77777777" w:rsidR="006A2EFC" w:rsidRDefault="006A2EFC" w:rsidP="006A2EFC">
      <w:pPr>
        <w:spacing w:line="480" w:lineRule="auto"/>
      </w:pPr>
      <w:r w:rsidRPr="00830866">
        <w:rPr>
          <w:b/>
          <w:u w:val="single"/>
        </w:rPr>
        <w:t>Clerk Position Update</w:t>
      </w:r>
      <w:r w:rsidRPr="00830866">
        <w:rPr>
          <w:b/>
        </w:rPr>
        <w:t>:</w:t>
      </w:r>
      <w:r w:rsidRPr="00830866">
        <w:t xml:space="preserve">  </w:t>
      </w:r>
      <w:r>
        <w:t>Trustee Burns stated he stopped in to discuss issues with the office staff, and stated there is a need to hire another clerk.  He stated that Clerk Lopreste could retire at any time.  He was also concerned with costs, and unforeseen revenue decreases.  Trustee Sinsabaugh also stated he discussed issues with Clerk Treasurer Wood and agreed that another clerk is needed.  He moved to approve advertising for the position.  Trustee Havens asked if a candidate was found, would the Board be open to proceed with interviewing and hiring?  The consensus of the Board was to move forward.  Trustee Havens seconded the motion, which carried unanimously.</w:t>
      </w:r>
    </w:p>
    <w:p w14:paraId="278AE287" w14:textId="77777777" w:rsidR="00A20A59" w:rsidRPr="00366C84" w:rsidRDefault="00A20A59" w:rsidP="00A20A59">
      <w:pPr>
        <w:spacing w:line="480" w:lineRule="auto"/>
        <w:rPr>
          <w:bCs/>
        </w:rPr>
      </w:pPr>
      <w:r w:rsidRPr="00366C84">
        <w:rPr>
          <w:b/>
          <w:bCs/>
          <w:u w:val="single"/>
        </w:rPr>
        <w:t>Sidewalk Block Reimbursement Program</w:t>
      </w:r>
      <w:r w:rsidRPr="00366C84">
        <w:rPr>
          <w:b/>
          <w:bCs/>
        </w:rPr>
        <w:t xml:space="preserve">:  </w:t>
      </w:r>
      <w:r w:rsidRPr="00366C84">
        <w:rPr>
          <w:bCs/>
        </w:rPr>
        <w:t>The clerk submitted an application from Tim &amp; Cheryl Frock, 21 Pine Street, for reimbursement of six (6) sidewalk blocks.  The pre-inspection has been done by Code Enforcement.  Trustee Sweeney moved to approve reimbursement of $600 as set forth by the program.  Trustee Correll seconded the motion, which carried unanimously.</w:t>
      </w:r>
    </w:p>
    <w:p w14:paraId="162110B0" w14:textId="77777777" w:rsidR="00A20A59" w:rsidRDefault="00A20A59" w:rsidP="00A20A59">
      <w:pPr>
        <w:spacing w:line="480" w:lineRule="auto"/>
        <w:rPr>
          <w:bCs/>
        </w:rPr>
      </w:pPr>
      <w:r w:rsidRPr="00366C84">
        <w:rPr>
          <w:bCs/>
        </w:rPr>
        <w:tab/>
        <w:t>The clerk submitted an application from Lanae &amp; Brian Sklarkowski, 5 Athens Street, for reimbursement of two (2) sidewalk blocks.  The pre-inspection has been done by Code Enforcement.  Trustee Sinsabaugh moved to approve reimbursement of $200 as set forth by the program.  Trustee Havens seconded the motion, which carried unanimously.</w:t>
      </w:r>
    </w:p>
    <w:p w14:paraId="3BF09419" w14:textId="77777777" w:rsidR="00303F8D" w:rsidRDefault="00303F8D" w:rsidP="00303F8D">
      <w:pPr>
        <w:pStyle w:val="WW-PlainText"/>
        <w:spacing w:line="480" w:lineRule="auto"/>
        <w:rPr>
          <w:rFonts w:ascii="Times New Roman" w:hAnsi="Times New Roman"/>
          <w:b/>
          <w:bCs/>
          <w:sz w:val="24"/>
          <w:highlight w:val="yellow"/>
        </w:rPr>
      </w:pPr>
      <w:r w:rsidRPr="00136ABD">
        <w:rPr>
          <w:rFonts w:ascii="Times New Roman" w:hAnsi="Times New Roman"/>
          <w:b/>
          <w:bCs/>
          <w:sz w:val="24"/>
          <w:u w:val="single"/>
        </w:rPr>
        <w:t>Budget Transfers</w:t>
      </w:r>
      <w:r w:rsidRPr="00136ABD">
        <w:rPr>
          <w:rFonts w:ascii="Times New Roman" w:hAnsi="Times New Roman"/>
          <w:b/>
          <w:bCs/>
          <w:sz w:val="24"/>
        </w:rPr>
        <w:t xml:space="preserve">:  </w:t>
      </w:r>
      <w:r w:rsidRPr="005F4482">
        <w:rPr>
          <w:rFonts w:ascii="Times New Roman" w:eastAsiaTheme="minorHAnsi" w:hAnsi="Times New Roman"/>
          <w:sz w:val="24"/>
          <w:szCs w:val="24"/>
        </w:rPr>
        <w:t xml:space="preserve">Trustee </w:t>
      </w:r>
      <w:r>
        <w:rPr>
          <w:rFonts w:ascii="Times New Roman" w:eastAsiaTheme="minorHAnsi" w:hAnsi="Times New Roman"/>
          <w:sz w:val="24"/>
          <w:szCs w:val="24"/>
        </w:rPr>
        <w:t>Sinsabaugh</w:t>
      </w:r>
      <w:r w:rsidRPr="005F4482">
        <w:rPr>
          <w:rFonts w:ascii="Times New Roman" w:eastAsiaTheme="minorHAnsi" w:hAnsi="Times New Roman"/>
          <w:sz w:val="24"/>
          <w:szCs w:val="24"/>
        </w:rPr>
        <w:t xml:space="preserve"> moved to approve the following budget transfers as presented.  Trustee </w:t>
      </w:r>
      <w:r>
        <w:rPr>
          <w:rFonts w:ascii="Times New Roman" w:eastAsiaTheme="minorHAnsi" w:hAnsi="Times New Roman"/>
          <w:sz w:val="24"/>
          <w:szCs w:val="24"/>
        </w:rPr>
        <w:t xml:space="preserve">Havens </w:t>
      </w:r>
      <w:r w:rsidRPr="005F4482">
        <w:rPr>
          <w:rFonts w:ascii="Times New Roman" w:eastAsiaTheme="minorHAnsi" w:hAnsi="Times New Roman"/>
          <w:sz w:val="24"/>
          <w:szCs w:val="24"/>
        </w:rPr>
        <w:t>seconded the motion, which carried unanimously.</w:t>
      </w:r>
    </w:p>
    <w:tbl>
      <w:tblPr>
        <w:tblW w:w="7830" w:type="dxa"/>
        <w:tblInd w:w="-5" w:type="dxa"/>
        <w:tblLook w:val="04A0" w:firstRow="1" w:lastRow="0" w:firstColumn="1" w:lastColumn="0" w:noHBand="0" w:noVBand="1"/>
      </w:tblPr>
      <w:tblGrid>
        <w:gridCol w:w="1530"/>
        <w:gridCol w:w="3330"/>
        <w:gridCol w:w="1400"/>
        <w:gridCol w:w="1570"/>
      </w:tblGrid>
      <w:tr w:rsidR="00303F8D" w:rsidRPr="000330AF" w14:paraId="1787E64B" w14:textId="77777777" w:rsidTr="004E1F7A">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5941" w14:textId="77777777" w:rsidR="00303F8D" w:rsidRPr="000330AF" w:rsidRDefault="00303F8D" w:rsidP="004E1F7A">
            <w:pPr>
              <w:jc w:val="center"/>
              <w:rPr>
                <w:rFonts w:ascii="Arial" w:hAnsi="Arial" w:cs="Arial"/>
                <w:b/>
                <w:bCs/>
                <w:sz w:val="22"/>
                <w:szCs w:val="22"/>
              </w:rPr>
            </w:pPr>
            <w:r w:rsidRPr="000330AF">
              <w:rPr>
                <w:rFonts w:ascii="Arial" w:hAnsi="Arial" w:cs="Arial"/>
                <w:b/>
                <w:bCs/>
                <w:sz w:val="22"/>
                <w:szCs w:val="22"/>
              </w:rPr>
              <w:t>Line Item</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7F62C1BD" w14:textId="77777777" w:rsidR="00303F8D" w:rsidRPr="000330AF" w:rsidRDefault="00303F8D" w:rsidP="004E1F7A">
            <w:pPr>
              <w:jc w:val="center"/>
              <w:rPr>
                <w:rFonts w:ascii="Arial" w:hAnsi="Arial" w:cs="Arial"/>
                <w:b/>
                <w:bCs/>
                <w:sz w:val="22"/>
                <w:szCs w:val="22"/>
              </w:rPr>
            </w:pPr>
            <w:r w:rsidRPr="000330AF">
              <w:rPr>
                <w:rFonts w:ascii="Arial" w:hAnsi="Arial" w:cs="Arial"/>
                <w:b/>
                <w:bCs/>
                <w:sz w:val="22"/>
                <w:szCs w:val="22"/>
              </w:rPr>
              <w:t>Description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AAF7988" w14:textId="77777777" w:rsidR="00303F8D" w:rsidRPr="000330AF" w:rsidRDefault="00303F8D" w:rsidP="004E1F7A">
            <w:pPr>
              <w:jc w:val="center"/>
              <w:rPr>
                <w:rFonts w:ascii="Arial" w:hAnsi="Arial" w:cs="Arial"/>
                <w:b/>
                <w:bCs/>
                <w:sz w:val="22"/>
                <w:szCs w:val="22"/>
              </w:rPr>
            </w:pPr>
            <w:r w:rsidRPr="000330AF">
              <w:rPr>
                <w:rFonts w:ascii="Arial" w:hAnsi="Arial" w:cs="Arial"/>
                <w:b/>
                <w:bCs/>
                <w:sz w:val="22"/>
                <w:szCs w:val="22"/>
              </w:rPr>
              <w:t>Transfer In:</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14:paraId="08D61247" w14:textId="77777777" w:rsidR="00303F8D" w:rsidRPr="000330AF" w:rsidRDefault="00303F8D" w:rsidP="004E1F7A">
            <w:pPr>
              <w:jc w:val="center"/>
              <w:rPr>
                <w:rFonts w:ascii="Arial" w:hAnsi="Arial" w:cs="Arial"/>
                <w:b/>
                <w:bCs/>
                <w:sz w:val="22"/>
                <w:szCs w:val="22"/>
              </w:rPr>
            </w:pPr>
            <w:r w:rsidRPr="000330AF">
              <w:rPr>
                <w:rFonts w:ascii="Arial" w:hAnsi="Arial" w:cs="Arial"/>
                <w:b/>
                <w:bCs/>
                <w:sz w:val="22"/>
                <w:szCs w:val="22"/>
              </w:rPr>
              <w:t>Transfer Out:</w:t>
            </w:r>
          </w:p>
        </w:tc>
      </w:tr>
      <w:tr w:rsidR="00303F8D" w:rsidRPr="000330AF" w14:paraId="043FB09E" w14:textId="77777777" w:rsidTr="004E1F7A">
        <w:trPr>
          <w:trHeight w:val="28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39A7D13" w14:textId="77777777" w:rsidR="00303F8D" w:rsidRPr="000330AF" w:rsidRDefault="00303F8D" w:rsidP="004E1F7A">
            <w:pPr>
              <w:rPr>
                <w:rFonts w:ascii="Arial" w:hAnsi="Arial" w:cs="Arial"/>
                <w:sz w:val="20"/>
                <w:szCs w:val="20"/>
              </w:rPr>
            </w:pPr>
            <w:r w:rsidRPr="000330AF">
              <w:rPr>
                <w:rFonts w:ascii="Arial" w:hAnsi="Arial" w:cs="Arial"/>
                <w:sz w:val="20"/>
                <w:szCs w:val="20"/>
              </w:rPr>
              <w:t xml:space="preserve">A </w:t>
            </w:r>
            <w:r>
              <w:rPr>
                <w:rFonts w:ascii="Arial" w:hAnsi="Arial" w:cs="Arial"/>
                <w:sz w:val="20"/>
                <w:szCs w:val="20"/>
              </w:rPr>
              <w:t>2801</w:t>
            </w:r>
          </w:p>
        </w:tc>
        <w:tc>
          <w:tcPr>
            <w:tcW w:w="3330" w:type="dxa"/>
            <w:tcBorders>
              <w:top w:val="nil"/>
              <w:left w:val="nil"/>
              <w:bottom w:val="single" w:sz="4" w:space="0" w:color="auto"/>
              <w:right w:val="single" w:sz="4" w:space="0" w:color="auto"/>
            </w:tcBorders>
            <w:shd w:val="clear" w:color="auto" w:fill="auto"/>
            <w:noWrap/>
            <w:vAlign w:val="bottom"/>
            <w:hideMark/>
          </w:tcPr>
          <w:p w14:paraId="68BD13B9" w14:textId="77777777" w:rsidR="00303F8D" w:rsidRPr="000330AF" w:rsidRDefault="00303F8D" w:rsidP="004E1F7A">
            <w:pPr>
              <w:rPr>
                <w:rFonts w:ascii="Arial" w:hAnsi="Arial" w:cs="Arial"/>
                <w:sz w:val="20"/>
                <w:szCs w:val="20"/>
              </w:rPr>
            </w:pPr>
            <w:r>
              <w:rPr>
                <w:rFonts w:ascii="Arial" w:hAnsi="Arial" w:cs="Arial"/>
                <w:sz w:val="20"/>
                <w:szCs w:val="20"/>
              </w:rPr>
              <w:t>Interfund Revenues</w:t>
            </w:r>
          </w:p>
        </w:tc>
        <w:tc>
          <w:tcPr>
            <w:tcW w:w="1400" w:type="dxa"/>
            <w:tcBorders>
              <w:top w:val="nil"/>
              <w:left w:val="nil"/>
              <w:bottom w:val="single" w:sz="4" w:space="0" w:color="auto"/>
              <w:right w:val="single" w:sz="4" w:space="0" w:color="auto"/>
            </w:tcBorders>
            <w:shd w:val="clear" w:color="auto" w:fill="auto"/>
            <w:noWrap/>
            <w:vAlign w:val="bottom"/>
            <w:hideMark/>
          </w:tcPr>
          <w:p w14:paraId="38AA8789" w14:textId="77777777" w:rsidR="00303F8D" w:rsidRPr="000330AF" w:rsidRDefault="00303F8D" w:rsidP="004E1F7A">
            <w:pPr>
              <w:jc w:val="right"/>
              <w:rPr>
                <w:rFonts w:ascii="Arial" w:hAnsi="Arial" w:cs="Arial"/>
                <w:sz w:val="20"/>
                <w:szCs w:val="20"/>
              </w:rPr>
            </w:pPr>
            <w:r>
              <w:rPr>
                <w:rFonts w:ascii="Arial" w:hAnsi="Arial" w:cs="Arial"/>
                <w:sz w:val="20"/>
                <w:szCs w:val="20"/>
              </w:rPr>
              <w:t>5,000</w:t>
            </w:r>
          </w:p>
        </w:tc>
        <w:tc>
          <w:tcPr>
            <w:tcW w:w="1570" w:type="dxa"/>
            <w:tcBorders>
              <w:top w:val="nil"/>
              <w:left w:val="nil"/>
              <w:bottom w:val="single" w:sz="4" w:space="0" w:color="auto"/>
              <w:right w:val="single" w:sz="4" w:space="0" w:color="auto"/>
            </w:tcBorders>
            <w:shd w:val="clear" w:color="auto" w:fill="auto"/>
            <w:noWrap/>
            <w:vAlign w:val="bottom"/>
            <w:hideMark/>
          </w:tcPr>
          <w:p w14:paraId="011E58C2" w14:textId="77777777" w:rsidR="00303F8D" w:rsidRPr="000330AF" w:rsidRDefault="00303F8D" w:rsidP="004E1F7A">
            <w:pPr>
              <w:jc w:val="right"/>
              <w:rPr>
                <w:rFonts w:ascii="Arial" w:hAnsi="Arial" w:cs="Arial"/>
                <w:sz w:val="20"/>
                <w:szCs w:val="20"/>
              </w:rPr>
            </w:pPr>
          </w:p>
        </w:tc>
      </w:tr>
      <w:tr w:rsidR="00303F8D" w:rsidRPr="000330AF" w14:paraId="2D8D3360" w14:textId="77777777" w:rsidTr="004E1F7A">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A676256" w14:textId="77777777" w:rsidR="00303F8D" w:rsidRPr="000330AF" w:rsidRDefault="00303F8D" w:rsidP="004E1F7A">
            <w:pPr>
              <w:rPr>
                <w:rFonts w:ascii="Arial" w:hAnsi="Arial" w:cs="Arial"/>
                <w:sz w:val="20"/>
                <w:szCs w:val="20"/>
              </w:rPr>
            </w:pPr>
            <w:r>
              <w:rPr>
                <w:rFonts w:ascii="Arial" w:hAnsi="Arial" w:cs="Arial"/>
                <w:sz w:val="20"/>
                <w:szCs w:val="20"/>
              </w:rPr>
              <w:t>A 5031</w:t>
            </w:r>
          </w:p>
        </w:tc>
        <w:tc>
          <w:tcPr>
            <w:tcW w:w="3330" w:type="dxa"/>
            <w:tcBorders>
              <w:top w:val="nil"/>
              <w:left w:val="nil"/>
              <w:bottom w:val="single" w:sz="4" w:space="0" w:color="auto"/>
              <w:right w:val="single" w:sz="4" w:space="0" w:color="auto"/>
            </w:tcBorders>
            <w:shd w:val="clear" w:color="auto" w:fill="auto"/>
            <w:noWrap/>
            <w:vAlign w:val="bottom"/>
            <w:hideMark/>
          </w:tcPr>
          <w:p w14:paraId="0B34406A" w14:textId="77777777" w:rsidR="00303F8D" w:rsidRPr="000330AF" w:rsidRDefault="00303F8D" w:rsidP="004E1F7A">
            <w:pPr>
              <w:rPr>
                <w:rFonts w:ascii="Arial" w:hAnsi="Arial" w:cs="Arial"/>
                <w:sz w:val="20"/>
                <w:szCs w:val="20"/>
              </w:rPr>
            </w:pPr>
            <w:r>
              <w:rPr>
                <w:rFonts w:ascii="Arial" w:hAnsi="Arial" w:cs="Arial"/>
                <w:sz w:val="20"/>
                <w:szCs w:val="20"/>
              </w:rPr>
              <w:t>Interfund Transfers</w:t>
            </w:r>
          </w:p>
        </w:tc>
        <w:tc>
          <w:tcPr>
            <w:tcW w:w="1400" w:type="dxa"/>
            <w:tcBorders>
              <w:top w:val="nil"/>
              <w:left w:val="nil"/>
              <w:bottom w:val="single" w:sz="4" w:space="0" w:color="auto"/>
              <w:right w:val="single" w:sz="4" w:space="0" w:color="auto"/>
            </w:tcBorders>
            <w:shd w:val="clear" w:color="auto" w:fill="auto"/>
            <w:noWrap/>
            <w:vAlign w:val="bottom"/>
            <w:hideMark/>
          </w:tcPr>
          <w:p w14:paraId="6E97DB6F" w14:textId="77777777" w:rsidR="00303F8D" w:rsidRPr="000330AF" w:rsidRDefault="00303F8D" w:rsidP="004E1F7A">
            <w:pPr>
              <w:rPr>
                <w:rFonts w:ascii="Arial" w:hAnsi="Arial" w:cs="Arial"/>
                <w:sz w:val="20"/>
                <w:szCs w:val="20"/>
              </w:rPr>
            </w:pPr>
            <w:r w:rsidRPr="000330AF">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hideMark/>
          </w:tcPr>
          <w:p w14:paraId="52CA14CF" w14:textId="77777777" w:rsidR="00303F8D" w:rsidRPr="000330AF" w:rsidRDefault="00303F8D" w:rsidP="004E1F7A">
            <w:pPr>
              <w:jc w:val="right"/>
              <w:rPr>
                <w:rFonts w:ascii="Arial" w:hAnsi="Arial" w:cs="Arial"/>
                <w:sz w:val="20"/>
                <w:szCs w:val="20"/>
              </w:rPr>
            </w:pPr>
            <w:r>
              <w:rPr>
                <w:rFonts w:ascii="Arial" w:hAnsi="Arial" w:cs="Arial"/>
                <w:sz w:val="20"/>
                <w:szCs w:val="20"/>
              </w:rPr>
              <w:t>-5,000</w:t>
            </w:r>
          </w:p>
        </w:tc>
      </w:tr>
    </w:tbl>
    <w:p w14:paraId="30A1B6DE" w14:textId="77777777" w:rsidR="00303F8D" w:rsidRDefault="00303F8D" w:rsidP="00303F8D">
      <w:pPr>
        <w:rPr>
          <w:b/>
          <w:bCs/>
          <w:u w:val="single"/>
        </w:rPr>
      </w:pPr>
    </w:p>
    <w:p w14:paraId="38BB622B" w14:textId="0CAF2EE2" w:rsidR="00366C84" w:rsidRDefault="00366C84" w:rsidP="00366C84">
      <w:pPr>
        <w:spacing w:line="480" w:lineRule="auto"/>
        <w:rPr>
          <w:bCs/>
        </w:rPr>
      </w:pPr>
      <w:r w:rsidRPr="006C51B9">
        <w:rPr>
          <w:b/>
          <w:bCs/>
          <w:u w:val="single"/>
        </w:rPr>
        <w:t>Mayor/Board Comments</w:t>
      </w:r>
      <w:r w:rsidRPr="006C51B9">
        <w:rPr>
          <w:b/>
          <w:bCs/>
        </w:rPr>
        <w:t xml:space="preserve">:  </w:t>
      </w:r>
      <w:r w:rsidRPr="006C51B9">
        <w:rPr>
          <w:bCs/>
        </w:rPr>
        <w:t xml:space="preserve">Mayor Ayres </w:t>
      </w:r>
      <w:r w:rsidR="006C51B9" w:rsidRPr="006C51B9">
        <w:rPr>
          <w:bCs/>
        </w:rPr>
        <w:t xml:space="preserve">stated he is looking into regulations regarding employees that may need time off due to the COVID-19 outbreak.  He stated there are questions as to what happens if an employee gets exposed to COVID-19 and has to quarantine, and how they get paid.  </w:t>
      </w:r>
      <w:r w:rsidR="006C51B9">
        <w:rPr>
          <w:bCs/>
        </w:rPr>
        <w:t xml:space="preserve">Also, what happens if employee travels to states that you are mandated to quarantine upon returning home.  </w:t>
      </w:r>
      <w:r w:rsidR="006C51B9" w:rsidRPr="006C51B9">
        <w:rPr>
          <w:bCs/>
        </w:rPr>
        <w:t xml:space="preserve">He will be </w:t>
      </w:r>
      <w:r w:rsidR="006C51B9" w:rsidRPr="006C51B9">
        <w:rPr>
          <w:bCs/>
        </w:rPr>
        <w:lastRenderedPageBreak/>
        <w:t>discussing with our Labor Attorney to help develop a policy.  He also asked Attorney Keene to be involved.</w:t>
      </w:r>
    </w:p>
    <w:p w14:paraId="51DC0E71" w14:textId="7EC20669" w:rsidR="00B61F81" w:rsidRPr="006C51B9" w:rsidRDefault="00B61F81" w:rsidP="00366C84">
      <w:pPr>
        <w:spacing w:line="480" w:lineRule="auto"/>
        <w:rPr>
          <w:bCs/>
        </w:rPr>
      </w:pPr>
      <w:r>
        <w:rPr>
          <w:bCs/>
        </w:rPr>
        <w:tab/>
        <w:t xml:space="preserve">Mayor Ayres stated South Waverly Borough and Athens Township has cancelled Trick or Treat.  Sayre Borough and Athens Borough are still on for now.  He stated he feels that since Governor Cuomo is allowing it, and the other communities are having it, that we shouldn’t cancel. </w:t>
      </w:r>
      <w:r w:rsidR="00ED2C48">
        <w:rPr>
          <w:bCs/>
        </w:rPr>
        <w:t xml:space="preserve"> All valley communities are scheduling for the same night and time. </w:t>
      </w:r>
      <w:r>
        <w:rPr>
          <w:bCs/>
        </w:rPr>
        <w:t xml:space="preserve"> He stated if residents don’t feel safe with it, he would encourage them to not have their light on.  If parents don’t feel safe with it, he encourages them not to take their children out.  He stated if the other communities cancel, he would also cancel.  </w:t>
      </w:r>
    </w:p>
    <w:p w14:paraId="07B1D115" w14:textId="4E4A552F" w:rsidR="00366C84" w:rsidRPr="00ED2C48" w:rsidRDefault="00B61F81" w:rsidP="00366C84">
      <w:pPr>
        <w:pStyle w:val="p2"/>
        <w:widowControl/>
        <w:spacing w:line="480" w:lineRule="auto"/>
        <w:rPr>
          <w:rFonts w:eastAsiaTheme="minorHAnsi"/>
        </w:rPr>
      </w:pPr>
      <w:r w:rsidRPr="00ED2C48">
        <w:rPr>
          <w:rFonts w:eastAsiaTheme="minorHAnsi"/>
          <w:b/>
          <w:u w:val="single"/>
        </w:rPr>
        <w:t>Executive Session</w:t>
      </w:r>
      <w:r w:rsidR="00366C84" w:rsidRPr="00ED2C48">
        <w:rPr>
          <w:rFonts w:eastAsiaTheme="minorHAnsi"/>
          <w:b/>
        </w:rPr>
        <w:t>:</w:t>
      </w:r>
      <w:r w:rsidR="00366C84" w:rsidRPr="00ED2C48">
        <w:rPr>
          <w:rFonts w:eastAsiaTheme="minorHAnsi"/>
        </w:rPr>
        <w:t xml:space="preserve">  Trustee Havens moved to e</w:t>
      </w:r>
      <w:r w:rsidRPr="00ED2C48">
        <w:rPr>
          <w:rFonts w:eastAsiaTheme="minorHAnsi"/>
        </w:rPr>
        <w:t>nter</w:t>
      </w:r>
      <w:r w:rsidR="00366C84" w:rsidRPr="00ED2C48">
        <w:rPr>
          <w:rFonts w:eastAsiaTheme="minorHAnsi"/>
        </w:rPr>
        <w:t xml:space="preserve"> </w:t>
      </w:r>
      <w:r w:rsidRPr="00ED2C48">
        <w:rPr>
          <w:rFonts w:eastAsiaTheme="minorHAnsi"/>
        </w:rPr>
        <w:t xml:space="preserve">Executive </w:t>
      </w:r>
      <w:r w:rsidR="00366C84" w:rsidRPr="00ED2C48">
        <w:rPr>
          <w:rFonts w:eastAsiaTheme="minorHAnsi"/>
        </w:rPr>
        <w:t xml:space="preserve">Session at </w:t>
      </w:r>
      <w:r w:rsidRPr="00ED2C48">
        <w:rPr>
          <w:rFonts w:eastAsiaTheme="minorHAnsi"/>
        </w:rPr>
        <w:t>8</w:t>
      </w:r>
      <w:r w:rsidR="00366C84" w:rsidRPr="00ED2C48">
        <w:rPr>
          <w:rFonts w:eastAsiaTheme="minorHAnsi"/>
        </w:rPr>
        <w:t>:</w:t>
      </w:r>
      <w:r w:rsidRPr="00ED2C48">
        <w:rPr>
          <w:rFonts w:eastAsiaTheme="minorHAnsi"/>
        </w:rPr>
        <w:t>00</w:t>
      </w:r>
      <w:r w:rsidR="00366C84" w:rsidRPr="00ED2C48">
        <w:rPr>
          <w:rFonts w:eastAsiaTheme="minorHAnsi"/>
        </w:rPr>
        <w:t xml:space="preserve"> p.m. to </w:t>
      </w:r>
      <w:r w:rsidRPr="00ED2C48">
        <w:rPr>
          <w:rFonts w:eastAsiaTheme="minorHAnsi"/>
        </w:rPr>
        <w:t>discuss a contract issue</w:t>
      </w:r>
      <w:r w:rsidR="00366C84" w:rsidRPr="00ED2C48">
        <w:rPr>
          <w:rFonts w:eastAsiaTheme="minorHAnsi"/>
        </w:rPr>
        <w:t xml:space="preserve">.  Trustee Sinsabaugh seconded the motion, which carried unanimously.  </w:t>
      </w:r>
    </w:p>
    <w:p w14:paraId="4BAED4B7" w14:textId="7684F218" w:rsidR="00366C84" w:rsidRPr="00ED2C48" w:rsidRDefault="00366C84" w:rsidP="00366C84">
      <w:pPr>
        <w:pStyle w:val="p2"/>
        <w:widowControl/>
        <w:spacing w:line="480" w:lineRule="auto"/>
        <w:ind w:firstLine="720"/>
        <w:rPr>
          <w:rFonts w:eastAsiaTheme="minorHAnsi"/>
        </w:rPr>
      </w:pPr>
      <w:r w:rsidRPr="00ED2C48">
        <w:rPr>
          <w:rFonts w:eastAsiaTheme="minorHAnsi"/>
        </w:rPr>
        <w:t xml:space="preserve">Trustee </w:t>
      </w:r>
      <w:r w:rsidR="00ED2C48" w:rsidRPr="00ED2C48">
        <w:rPr>
          <w:rFonts w:eastAsiaTheme="minorHAnsi"/>
        </w:rPr>
        <w:t>Sinsabaugh</w:t>
      </w:r>
      <w:r w:rsidRPr="00ED2C48">
        <w:rPr>
          <w:rFonts w:eastAsiaTheme="minorHAnsi"/>
        </w:rPr>
        <w:t xml:space="preserve"> moved to enter Regular Session at 7:48 p.m.  Trustee Havens seconded the motion, which carried unanimously.  </w:t>
      </w:r>
    </w:p>
    <w:p w14:paraId="0D235244" w14:textId="0F1A6789" w:rsidR="00366C84" w:rsidRDefault="00366C84" w:rsidP="00366C84">
      <w:pPr>
        <w:tabs>
          <w:tab w:val="left" w:pos="0"/>
          <w:tab w:val="left" w:pos="90"/>
          <w:tab w:val="left" w:pos="180"/>
        </w:tabs>
        <w:spacing w:line="480" w:lineRule="auto"/>
      </w:pPr>
      <w:r w:rsidRPr="00ED2C48">
        <w:rPr>
          <w:b/>
          <w:bCs/>
          <w:u w:val="single"/>
        </w:rPr>
        <w:t>Adjournment</w:t>
      </w:r>
      <w:r w:rsidRPr="00ED2C48">
        <w:t xml:space="preserve">:  Trustee </w:t>
      </w:r>
      <w:r w:rsidR="00ED2C48" w:rsidRPr="00ED2C48">
        <w:t>Havens</w:t>
      </w:r>
      <w:r w:rsidRPr="00ED2C48">
        <w:t xml:space="preserve"> moved to adjourn at </w:t>
      </w:r>
      <w:r w:rsidR="00ED2C48" w:rsidRPr="00ED2C48">
        <w:t>8</w:t>
      </w:r>
      <w:r w:rsidRPr="00ED2C48">
        <w:t>:</w:t>
      </w:r>
      <w:r w:rsidR="00ED2C48" w:rsidRPr="00ED2C48">
        <w:t>10</w:t>
      </w:r>
      <w:r w:rsidRPr="00ED2C48">
        <w:t xml:space="preserve"> p.m.  Trustee </w:t>
      </w:r>
      <w:r w:rsidR="00ED2C48" w:rsidRPr="00ED2C48">
        <w:t>Correll</w:t>
      </w:r>
      <w:r w:rsidRPr="00ED2C48">
        <w:t xml:space="preserve"> seconded the motion, which carried unanimously.</w:t>
      </w:r>
      <w:r w:rsidRPr="00236090">
        <w:t xml:space="preserve">  </w:t>
      </w:r>
      <w:r w:rsidRPr="00236090">
        <w:tab/>
      </w:r>
      <w:r w:rsidRPr="00236090">
        <w:tab/>
      </w:r>
      <w:r w:rsidRPr="00236090">
        <w:tab/>
      </w:r>
      <w:r w:rsidRPr="00236090">
        <w:tab/>
      </w:r>
    </w:p>
    <w:p w14:paraId="1F17AFC1" w14:textId="77777777" w:rsidR="00366C84" w:rsidRPr="00236090" w:rsidRDefault="00366C84" w:rsidP="00366C84">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6ABE49AA" w14:textId="77777777" w:rsidR="00366C84" w:rsidRPr="00236090" w:rsidRDefault="00366C84" w:rsidP="00366C84">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211CF4B2" w14:textId="77777777" w:rsidR="00366C84" w:rsidRDefault="00366C84" w:rsidP="00366C84">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0D89F9E5" w14:textId="77777777" w:rsidR="00A20A59" w:rsidRDefault="00A20A59" w:rsidP="00366C84">
      <w:pPr>
        <w:spacing w:line="480" w:lineRule="auto"/>
      </w:pPr>
    </w:p>
    <w:p w14:paraId="62AC3AAE" w14:textId="77777777" w:rsidR="00263D95" w:rsidRPr="008A735B" w:rsidRDefault="00263D95" w:rsidP="00263D95">
      <w:pPr>
        <w:keepNext/>
        <w:tabs>
          <w:tab w:val="left" w:pos="180"/>
        </w:tabs>
        <w:suppressAutoHyphens/>
        <w:jc w:val="center"/>
        <w:outlineLvl w:val="2"/>
        <w:rPr>
          <w:b/>
          <w:szCs w:val="20"/>
          <w:lang w:eastAsia="ar-SA"/>
        </w:rPr>
      </w:pPr>
      <w:r w:rsidRPr="008A735B">
        <w:rPr>
          <w:b/>
          <w:szCs w:val="20"/>
          <w:lang w:eastAsia="ar-SA"/>
        </w:rPr>
        <w:t>PUBLIC HEARING HELD BY THE BOARD OF</w:t>
      </w:r>
    </w:p>
    <w:p w14:paraId="04540C51" w14:textId="77777777" w:rsidR="00263D95" w:rsidRPr="008A735B" w:rsidRDefault="00263D95" w:rsidP="00263D95">
      <w:pPr>
        <w:tabs>
          <w:tab w:val="left" w:pos="180"/>
        </w:tabs>
        <w:jc w:val="center"/>
        <w:rPr>
          <w:b/>
        </w:rPr>
      </w:pPr>
      <w:r w:rsidRPr="008A735B">
        <w:rPr>
          <w:b/>
        </w:rPr>
        <w:t>TRUSTEES OF THE VILLAGE OF WAVERLY AT 6:</w:t>
      </w:r>
      <w:r>
        <w:rPr>
          <w:b/>
        </w:rPr>
        <w:t>30</w:t>
      </w:r>
      <w:r w:rsidRPr="008A735B">
        <w:rPr>
          <w:b/>
        </w:rPr>
        <w:t xml:space="preserve"> P.M. </w:t>
      </w:r>
    </w:p>
    <w:p w14:paraId="27693081" w14:textId="77777777" w:rsidR="00263D95" w:rsidRPr="008A735B" w:rsidRDefault="00263D95" w:rsidP="00263D95">
      <w:pPr>
        <w:tabs>
          <w:tab w:val="left" w:pos="180"/>
        </w:tabs>
        <w:jc w:val="center"/>
        <w:rPr>
          <w:b/>
        </w:rPr>
      </w:pPr>
      <w:r w:rsidRPr="008A735B">
        <w:rPr>
          <w:b/>
        </w:rPr>
        <w:t xml:space="preserve">ON TUESDAY, </w:t>
      </w:r>
      <w:r>
        <w:rPr>
          <w:b/>
        </w:rPr>
        <w:t>OCTOBER 27, 2020</w:t>
      </w:r>
      <w:r w:rsidRPr="008A735B">
        <w:rPr>
          <w:b/>
        </w:rPr>
        <w:t xml:space="preserve"> IN THE TRUSTEES' ROOM,</w:t>
      </w:r>
    </w:p>
    <w:p w14:paraId="09769DBB" w14:textId="77777777" w:rsidR="00263D95" w:rsidRPr="008A735B" w:rsidRDefault="00263D95" w:rsidP="00263D95">
      <w:pPr>
        <w:tabs>
          <w:tab w:val="left" w:pos="180"/>
        </w:tabs>
        <w:jc w:val="center"/>
        <w:rPr>
          <w:b/>
        </w:rPr>
      </w:pPr>
      <w:r w:rsidRPr="008A735B">
        <w:rPr>
          <w:b/>
        </w:rPr>
        <w:t xml:space="preserve">VILLAGE HALL FOR THE PURPOSE OF PUBLIC COMMENT </w:t>
      </w:r>
    </w:p>
    <w:p w14:paraId="29DAABA0" w14:textId="6303D68A" w:rsidR="00263D95" w:rsidRPr="008A735B" w:rsidRDefault="00263D95" w:rsidP="00263D95">
      <w:pPr>
        <w:tabs>
          <w:tab w:val="left" w:pos="180"/>
        </w:tabs>
        <w:jc w:val="center"/>
        <w:rPr>
          <w:b/>
        </w:rPr>
      </w:pPr>
      <w:r w:rsidRPr="008A735B">
        <w:rPr>
          <w:b/>
        </w:rPr>
        <w:t xml:space="preserve">REGARDING </w:t>
      </w:r>
      <w:r>
        <w:rPr>
          <w:b/>
        </w:rPr>
        <w:t>THE VILLAGE OF WAVERLY’S COMPREHENSIVE PLAN</w:t>
      </w:r>
    </w:p>
    <w:p w14:paraId="44F6E27B" w14:textId="77777777" w:rsidR="00263D95" w:rsidRPr="008A735B" w:rsidRDefault="00263D95" w:rsidP="00263D95">
      <w:pPr>
        <w:tabs>
          <w:tab w:val="left" w:pos="180"/>
        </w:tabs>
        <w:jc w:val="center"/>
        <w:rPr>
          <w:b/>
        </w:rPr>
      </w:pPr>
    </w:p>
    <w:p w14:paraId="4E5B5BDA" w14:textId="32EBBF39" w:rsidR="00263D95" w:rsidRDefault="00263D95" w:rsidP="00263D95">
      <w:pPr>
        <w:tabs>
          <w:tab w:val="left" w:pos="180"/>
        </w:tabs>
        <w:spacing w:line="480" w:lineRule="auto"/>
      </w:pPr>
      <w:r w:rsidRPr="008A735B">
        <w:tab/>
      </w:r>
      <w:r w:rsidRPr="008A735B">
        <w:tab/>
        <w:t xml:space="preserve">Mayor </w:t>
      </w:r>
      <w:r>
        <w:t xml:space="preserve">Ayres </w:t>
      </w:r>
      <w:r w:rsidRPr="008A735B">
        <w:t>declared the hearing open at 6:</w:t>
      </w:r>
      <w:r>
        <w:t>30</w:t>
      </w:r>
      <w:r w:rsidRPr="008A735B">
        <w:t xml:space="preserve"> p.m. and directed the clerk to read the notice of public hearing.  </w:t>
      </w:r>
    </w:p>
    <w:p w14:paraId="21DFABDD" w14:textId="77777777" w:rsidR="00263D95" w:rsidRPr="004E1F7A" w:rsidRDefault="00263D95" w:rsidP="00263D95">
      <w:pPr>
        <w:pStyle w:val="p2"/>
        <w:widowControl/>
        <w:spacing w:line="480" w:lineRule="auto"/>
      </w:pPr>
      <w:r w:rsidRPr="004E1F7A">
        <w:rPr>
          <w:b/>
          <w:u w:val="single"/>
        </w:rPr>
        <w:t>Roll Call</w:t>
      </w:r>
      <w:r w:rsidRPr="004E1F7A">
        <w:rPr>
          <w:b/>
        </w:rPr>
        <w:t xml:space="preserve">:  </w:t>
      </w:r>
      <w:r w:rsidRPr="004E1F7A">
        <w:t xml:space="preserve">Trustees Present:  Kyle Burns, Keith Correll, Charles Havens, Kevin Sweeney, Andrew Aronstam, Jerry Sinsabaugh, and Mayor Patrick Ayres  </w:t>
      </w:r>
    </w:p>
    <w:p w14:paraId="1CD105D1" w14:textId="77777777" w:rsidR="00263D95" w:rsidRDefault="00263D95" w:rsidP="00263D95">
      <w:pPr>
        <w:pStyle w:val="p2"/>
        <w:widowControl/>
        <w:spacing w:line="480" w:lineRule="auto"/>
      </w:pPr>
      <w:r w:rsidRPr="004E1F7A">
        <w:t xml:space="preserve">Also present were Clerk Treasurer Michele Wood, Code Enforcement Officer Chris Robinson, </w:t>
      </w:r>
      <w:r>
        <w:t xml:space="preserve">and Attorney Betty Keene </w:t>
      </w:r>
    </w:p>
    <w:p w14:paraId="19D8F62C" w14:textId="77777777" w:rsidR="00263D95" w:rsidRPr="004E1F7A" w:rsidRDefault="00263D95" w:rsidP="00263D95">
      <w:pPr>
        <w:pStyle w:val="p2"/>
        <w:widowControl/>
        <w:spacing w:line="480" w:lineRule="auto"/>
      </w:pPr>
      <w:r>
        <w:t>Press:  Pat McDonald of the Morning Times</w:t>
      </w:r>
    </w:p>
    <w:p w14:paraId="3368C842" w14:textId="6D8795C8" w:rsidR="00263D95" w:rsidRDefault="00263D95" w:rsidP="00263D95">
      <w:pPr>
        <w:suppressAutoHyphens/>
        <w:spacing w:line="480" w:lineRule="auto"/>
        <w:rPr>
          <w:szCs w:val="20"/>
          <w:lang w:eastAsia="ar-SA"/>
        </w:rPr>
      </w:pPr>
      <w:r w:rsidRPr="0074164C">
        <w:rPr>
          <w:szCs w:val="20"/>
          <w:lang w:eastAsia="ar-SA"/>
        </w:rPr>
        <w:tab/>
      </w:r>
      <w:r>
        <w:rPr>
          <w:szCs w:val="20"/>
          <w:lang w:eastAsia="ar-SA"/>
        </w:rPr>
        <w:t>Mayor Ayres read the Notice of Public Hearing.  He stated the Planning Board has been working on the Draft Comprehensive Plan for over a year and has presented the final draft.  He stated the previous plan was approximately 40 years old and the village was long overdue to update it.  He gave a brief update of the plan.  He stated that Tioga County, Waverly Business Association, Waverly School District, and several residents worked with the Planning Board on this plan.  These plans help the village when applying for State &amp; Federal Grants and a number of other things.</w:t>
      </w:r>
    </w:p>
    <w:p w14:paraId="4A20F5EE" w14:textId="2A08AA75" w:rsidR="00263D95" w:rsidRDefault="00263D95" w:rsidP="00263D95">
      <w:pPr>
        <w:suppressAutoHyphens/>
        <w:spacing w:line="480" w:lineRule="auto"/>
        <w:rPr>
          <w:szCs w:val="20"/>
          <w:lang w:eastAsia="ar-SA"/>
        </w:rPr>
      </w:pPr>
      <w:r>
        <w:rPr>
          <w:szCs w:val="20"/>
          <w:lang w:eastAsia="ar-SA"/>
        </w:rPr>
        <w:lastRenderedPageBreak/>
        <w:tab/>
        <w:t>Mayor Ayres opened the floor for comments.</w:t>
      </w:r>
    </w:p>
    <w:p w14:paraId="1C9C0F6E" w14:textId="608235B5" w:rsidR="00263D95" w:rsidRDefault="00263D95" w:rsidP="00263D95">
      <w:pPr>
        <w:suppressAutoHyphens/>
        <w:spacing w:line="480" w:lineRule="auto"/>
        <w:rPr>
          <w:szCs w:val="20"/>
          <w:lang w:eastAsia="ar-SA"/>
        </w:rPr>
      </w:pPr>
      <w:r>
        <w:rPr>
          <w:szCs w:val="20"/>
          <w:lang w:eastAsia="ar-SA"/>
        </w:rPr>
        <w:tab/>
        <w:t>Linda Vogel, 201 Broad Street, stated she read the plan and participated in ZOOM Meetings.  She asked the Board to seriously look at the plan.  She stated Broad Street can’t expand due to the flood plain.  She stated she would like the Business District expanded further East and West to include other businesses.</w:t>
      </w:r>
    </w:p>
    <w:p w14:paraId="39828DAF" w14:textId="5F964268" w:rsidR="00263D95" w:rsidRPr="0074164C" w:rsidRDefault="00263D95" w:rsidP="00263D95">
      <w:pPr>
        <w:suppressAutoHyphens/>
        <w:spacing w:line="480" w:lineRule="auto"/>
        <w:rPr>
          <w:szCs w:val="20"/>
          <w:lang w:eastAsia="ar-SA"/>
        </w:rPr>
      </w:pPr>
      <w:r>
        <w:rPr>
          <w:szCs w:val="20"/>
          <w:lang w:eastAsia="ar-SA"/>
        </w:rPr>
        <w:tab/>
        <w:t xml:space="preserve">Mayor Ayres stated the Business District </w:t>
      </w:r>
      <w:r w:rsidR="00A97ABC">
        <w:rPr>
          <w:szCs w:val="20"/>
          <w:lang w:eastAsia="ar-SA"/>
        </w:rPr>
        <w:t>is located between Fulton Street to Pennsylvania Avenue.  He stated this was based on architectural designs of the building within that area.  That would be considered the “core” of the Business District.  Trustee Aronstam asked what and if there were any benefits if located within the district?  Mayor Ayres stated the only one he knew of was when we received a Streetscape Grant.  These are usually not a lot of money and they want improvements made within a smaller area so that it has a bigger effect.  He also stated that changes can be made in the future as this is a plan and it should be reviewed and amended when needed.  Ms. Vogel did not offer further comment.</w:t>
      </w:r>
    </w:p>
    <w:p w14:paraId="55D75063" w14:textId="3543FBDD" w:rsidR="00263D95" w:rsidRDefault="00263D95" w:rsidP="00263D95">
      <w:pPr>
        <w:suppressAutoHyphens/>
        <w:spacing w:line="480" w:lineRule="auto"/>
        <w:ind w:firstLine="720"/>
      </w:pPr>
      <w:r w:rsidRPr="0074164C">
        <w:t xml:space="preserve">With no one </w:t>
      </w:r>
      <w:r w:rsidR="00A97ABC">
        <w:t xml:space="preserve">else </w:t>
      </w:r>
      <w:r w:rsidRPr="0074164C">
        <w:t xml:space="preserve">wishing to be heard, Mayor </w:t>
      </w:r>
      <w:r>
        <w:t>Ayres</w:t>
      </w:r>
      <w:r w:rsidRPr="0074164C">
        <w:t xml:space="preserve"> closed the hearing at 6:</w:t>
      </w:r>
      <w:r w:rsidR="00A97ABC">
        <w:t>44</w:t>
      </w:r>
      <w:r w:rsidRPr="0074164C">
        <w:t xml:space="preserve"> p.m.</w:t>
      </w:r>
    </w:p>
    <w:p w14:paraId="59B44630" w14:textId="77777777" w:rsidR="00271838" w:rsidRPr="0074164C" w:rsidRDefault="00271838" w:rsidP="00263D95">
      <w:pPr>
        <w:suppressAutoHyphens/>
        <w:spacing w:line="480" w:lineRule="auto"/>
        <w:ind w:firstLine="720"/>
      </w:pPr>
    </w:p>
    <w:p w14:paraId="4033B996" w14:textId="77777777" w:rsidR="00263D95" w:rsidRPr="0074164C" w:rsidRDefault="00263D95" w:rsidP="00263D95">
      <w:pPr>
        <w:tabs>
          <w:tab w:val="left" w:pos="180"/>
        </w:tabs>
        <w:spacing w:line="480" w:lineRule="auto"/>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Respectfully submitted,</w:t>
      </w:r>
    </w:p>
    <w:p w14:paraId="1B637E3F" w14:textId="77777777" w:rsidR="00263D95" w:rsidRPr="0074164C" w:rsidRDefault="00263D95" w:rsidP="00263D95">
      <w:pPr>
        <w:tabs>
          <w:tab w:val="left" w:pos="180"/>
        </w:tabs>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________________________</w:t>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Michele Wood, Clerk/Treasurer</w:t>
      </w:r>
    </w:p>
    <w:p w14:paraId="503283B4" w14:textId="77777777" w:rsidR="00263D95" w:rsidRDefault="00263D95" w:rsidP="00366C84">
      <w:pPr>
        <w:spacing w:line="480" w:lineRule="auto"/>
      </w:pPr>
    </w:p>
    <w:p w14:paraId="5ABFD811" w14:textId="77777777" w:rsidR="004E1F7A" w:rsidRPr="002061B5" w:rsidRDefault="004E1F7A" w:rsidP="004E1F7A">
      <w:pPr>
        <w:jc w:val="center"/>
        <w:rPr>
          <w:rFonts w:eastAsiaTheme="minorHAnsi"/>
          <w:b/>
        </w:rPr>
      </w:pPr>
      <w:r w:rsidRPr="002061B5">
        <w:rPr>
          <w:rFonts w:eastAsiaTheme="minorHAnsi"/>
          <w:b/>
        </w:rPr>
        <w:t>REGULAR MEETING OF THE BOARD OF TRUSTEES</w:t>
      </w:r>
    </w:p>
    <w:p w14:paraId="0CD0F206" w14:textId="37AF1A7C" w:rsidR="004E1F7A" w:rsidRPr="002061B5" w:rsidRDefault="004E1F7A" w:rsidP="004E1F7A">
      <w:pPr>
        <w:jc w:val="center"/>
        <w:rPr>
          <w:rFonts w:eastAsiaTheme="minorHAnsi"/>
          <w:b/>
        </w:rPr>
      </w:pPr>
      <w:r w:rsidRPr="002061B5">
        <w:rPr>
          <w:rFonts w:eastAsiaTheme="minorHAnsi"/>
          <w:b/>
        </w:rPr>
        <w:t>OF THE VILLAGE OF WAVERLY HELD AT 6:</w:t>
      </w:r>
      <w:r w:rsidR="00A179C3">
        <w:rPr>
          <w:rFonts w:eastAsiaTheme="minorHAnsi"/>
          <w:b/>
        </w:rPr>
        <w:t>45</w:t>
      </w:r>
      <w:r w:rsidRPr="002061B5">
        <w:rPr>
          <w:rFonts w:eastAsiaTheme="minorHAnsi"/>
          <w:b/>
        </w:rPr>
        <w:t xml:space="preserve"> P.M.</w:t>
      </w:r>
    </w:p>
    <w:p w14:paraId="46E18E98" w14:textId="599D6DA7" w:rsidR="004E1F7A" w:rsidRPr="002061B5" w:rsidRDefault="004E1F7A" w:rsidP="004E1F7A">
      <w:pPr>
        <w:jc w:val="center"/>
        <w:rPr>
          <w:rFonts w:eastAsiaTheme="minorHAnsi"/>
          <w:b/>
        </w:rPr>
      </w:pPr>
      <w:r w:rsidRPr="002061B5">
        <w:rPr>
          <w:rFonts w:eastAsiaTheme="minorHAnsi"/>
          <w:b/>
        </w:rPr>
        <w:t xml:space="preserve">ON TUESDAY, </w:t>
      </w:r>
      <w:r>
        <w:rPr>
          <w:rFonts w:eastAsiaTheme="minorHAnsi"/>
          <w:b/>
        </w:rPr>
        <w:t>OCTOBER 27</w:t>
      </w:r>
      <w:r w:rsidRPr="002061B5">
        <w:rPr>
          <w:rFonts w:eastAsiaTheme="minorHAnsi"/>
          <w:b/>
        </w:rPr>
        <w:t>, 2020 IN THE</w:t>
      </w:r>
    </w:p>
    <w:p w14:paraId="562842D2" w14:textId="77777777" w:rsidR="004E1F7A" w:rsidRPr="002061B5" w:rsidRDefault="004E1F7A" w:rsidP="004E1F7A">
      <w:pPr>
        <w:keepNext/>
        <w:jc w:val="center"/>
        <w:outlineLvl w:val="0"/>
        <w:rPr>
          <w:rFonts w:eastAsiaTheme="minorHAnsi"/>
          <w:b/>
        </w:rPr>
      </w:pPr>
      <w:r w:rsidRPr="002061B5">
        <w:rPr>
          <w:rFonts w:eastAsiaTheme="minorHAnsi"/>
          <w:b/>
        </w:rPr>
        <w:t>TRUSTEES’ ROOM IN THE VILLAGE HALL</w:t>
      </w:r>
    </w:p>
    <w:p w14:paraId="619857D1" w14:textId="77777777" w:rsidR="004E1F7A" w:rsidRPr="002061B5" w:rsidRDefault="004E1F7A" w:rsidP="004E1F7A">
      <w:pPr>
        <w:spacing w:after="200" w:line="276" w:lineRule="auto"/>
        <w:rPr>
          <w:rFonts w:asciiTheme="minorHAnsi" w:eastAsiaTheme="minorHAnsi" w:hAnsiTheme="minorHAnsi" w:cstheme="minorBidi"/>
          <w:sz w:val="22"/>
          <w:szCs w:val="22"/>
        </w:rPr>
      </w:pPr>
    </w:p>
    <w:p w14:paraId="2C6DCB7D" w14:textId="2B05A204" w:rsidR="004E1F7A" w:rsidRPr="002061B5" w:rsidRDefault="004E1F7A" w:rsidP="004E1F7A">
      <w:pPr>
        <w:spacing w:line="480" w:lineRule="auto"/>
        <w:rPr>
          <w:rFonts w:eastAsiaTheme="minorHAnsi"/>
        </w:rPr>
      </w:pPr>
      <w:r w:rsidRPr="002061B5">
        <w:rPr>
          <w:rFonts w:eastAsiaTheme="minorHAnsi"/>
        </w:rPr>
        <w:t>Mayor Ayres called the meeting to order at 6:</w:t>
      </w:r>
      <w:r w:rsidR="00A179C3">
        <w:rPr>
          <w:rFonts w:eastAsiaTheme="minorHAnsi"/>
        </w:rPr>
        <w:t>45</w:t>
      </w:r>
      <w:r w:rsidRPr="002061B5">
        <w:rPr>
          <w:rFonts w:eastAsiaTheme="minorHAnsi"/>
        </w:rPr>
        <w:t xml:space="preserve"> p.m., and led in the Invocation and the Pledge of Allegiance.   </w:t>
      </w:r>
    </w:p>
    <w:p w14:paraId="0B2436BB" w14:textId="60714A25" w:rsidR="004E1F7A" w:rsidRPr="004E1F7A" w:rsidRDefault="004E1F7A" w:rsidP="004E1F7A">
      <w:pPr>
        <w:pStyle w:val="p2"/>
        <w:widowControl/>
        <w:spacing w:line="480" w:lineRule="auto"/>
      </w:pPr>
      <w:r w:rsidRPr="004E1F7A">
        <w:rPr>
          <w:b/>
          <w:u w:val="single"/>
        </w:rPr>
        <w:t>Roll Call</w:t>
      </w:r>
      <w:r w:rsidRPr="004E1F7A">
        <w:rPr>
          <w:b/>
        </w:rPr>
        <w:t xml:space="preserve">:  </w:t>
      </w:r>
      <w:r w:rsidRPr="004E1F7A">
        <w:t xml:space="preserve">Trustees Present:  Kyle Burns, Keith Correll, Charles Havens, Kevin Sweeney, Andrew Aronstam, Jerry Sinsabaugh, and Mayor Patrick Ayres  </w:t>
      </w:r>
    </w:p>
    <w:p w14:paraId="74938FE9" w14:textId="77777777" w:rsidR="004E1F7A" w:rsidRDefault="004E1F7A" w:rsidP="004E1F7A">
      <w:pPr>
        <w:pStyle w:val="p2"/>
        <w:widowControl/>
        <w:spacing w:line="480" w:lineRule="auto"/>
      </w:pPr>
      <w:r w:rsidRPr="004E1F7A">
        <w:t xml:space="preserve">Also present were Clerk Treasurer Michele Wood, Code Enforcement Officer Chris Robinson, </w:t>
      </w:r>
      <w:r>
        <w:t xml:space="preserve">and Attorney Betty Keene </w:t>
      </w:r>
    </w:p>
    <w:p w14:paraId="4AEEFA34" w14:textId="4249995F" w:rsidR="004E1F7A" w:rsidRPr="004E1F7A" w:rsidRDefault="004E1F7A" w:rsidP="004E1F7A">
      <w:pPr>
        <w:pStyle w:val="p2"/>
        <w:widowControl/>
        <w:spacing w:line="480" w:lineRule="auto"/>
      </w:pPr>
      <w:r>
        <w:t>Press:  Pat McDonald of the Morning Times</w:t>
      </w:r>
    </w:p>
    <w:p w14:paraId="1E2385A4" w14:textId="6D76BFF0" w:rsidR="004E1F7A" w:rsidRDefault="004E1F7A" w:rsidP="00A179C3">
      <w:pPr>
        <w:pStyle w:val="p2"/>
        <w:widowControl/>
        <w:spacing w:line="480" w:lineRule="auto"/>
      </w:pPr>
      <w:r w:rsidRPr="00A179C3">
        <w:rPr>
          <w:b/>
          <w:u w:val="single"/>
        </w:rPr>
        <w:t>Public Comments</w:t>
      </w:r>
      <w:r w:rsidRPr="00A179C3">
        <w:rPr>
          <w:b/>
        </w:rPr>
        <w:t xml:space="preserve">:  </w:t>
      </w:r>
      <w:r w:rsidR="00A179C3" w:rsidRPr="00A179C3">
        <w:t>Dan Vrooman, 462 Waverly Street, stated there are parking issues on Waverly Street from the Post Office to Chemung Street.  The parking was all removed.  He stated that all received parking tickets for parking.  He asked the Board to lift the restriction in front of the residences and allow parking.  He submitted a petition with 21 signatures, all of which live in that area.</w:t>
      </w:r>
    </w:p>
    <w:p w14:paraId="7FAE4CE6" w14:textId="048CD6CA" w:rsidR="00A179C3" w:rsidRDefault="00A179C3" w:rsidP="00A179C3">
      <w:pPr>
        <w:pStyle w:val="p2"/>
        <w:widowControl/>
        <w:spacing w:line="480" w:lineRule="auto"/>
      </w:pPr>
      <w:r>
        <w:lastRenderedPageBreak/>
        <w:tab/>
        <w:t>Tom Gorman, 462 Waverly Street, stated there is also restrictions of no parking on the West side between 2:00-6:00 a.m.  He would like that restriction lifted so there can be overnight parking.  He also stated traffic is speeding and parked cars may slow it down.</w:t>
      </w:r>
    </w:p>
    <w:p w14:paraId="5397E083" w14:textId="6CD80307" w:rsidR="00A179C3" w:rsidRPr="00A179C3" w:rsidRDefault="00A179C3" w:rsidP="00A179C3">
      <w:pPr>
        <w:pStyle w:val="p2"/>
        <w:widowControl/>
        <w:spacing w:line="480" w:lineRule="auto"/>
      </w:pPr>
      <w:r>
        <w:tab/>
        <w:t xml:space="preserve">Erin Fagen, 464 Waverly Street, </w:t>
      </w:r>
      <w:r w:rsidR="00E768FC">
        <w:t>stated renters move in and out of that area frequently.  She stated she was surprised to be ticketed, and asked why the park</w:t>
      </w:r>
      <w:r w:rsidR="0092373B">
        <w:t>ing restriction was implemented at all.</w:t>
      </w:r>
    </w:p>
    <w:p w14:paraId="53CAB307" w14:textId="3726EE82" w:rsidR="004E1F7A" w:rsidRDefault="004E1F7A" w:rsidP="004E1F7A">
      <w:pPr>
        <w:pStyle w:val="p2"/>
        <w:widowControl/>
        <w:spacing w:line="480" w:lineRule="auto"/>
      </w:pPr>
      <w:r w:rsidRPr="007E78D2">
        <w:rPr>
          <w:b/>
          <w:u w:val="single"/>
        </w:rPr>
        <w:t>Letters and Correspondence</w:t>
      </w:r>
      <w:r w:rsidRPr="007E78D2">
        <w:rPr>
          <w:b/>
        </w:rPr>
        <w:t xml:space="preserve">:  </w:t>
      </w:r>
      <w:r w:rsidRPr="007E78D2">
        <w:t xml:space="preserve">The clerk read a </w:t>
      </w:r>
      <w:r w:rsidR="007E78D2">
        <w:t>letter from Annie Caplan requesting permission to have a Halloween Food Handout Event at Muldoon Park on October 29</w:t>
      </w:r>
      <w:r w:rsidR="007E78D2" w:rsidRPr="007E78D2">
        <w:rPr>
          <w:vertAlign w:val="superscript"/>
        </w:rPr>
        <w:t>th</w:t>
      </w:r>
      <w:r w:rsidR="007E78D2">
        <w:t xml:space="preserve"> from 6-8 p.m.  They are not insured.  Mayor Ayres stated he discussed this with Chief Gelatt and they both have concerns with Covid-19 restrictions, Trick or Treat Night, and liability issues.  The Board agreed.  Trustee Aronstam moved to deny her request.  Trustee Correll seconded the motion, which carried unanimously.  Mayor Ayres offered to reach out to her and help her get set up to work with another entity to distribute food.</w:t>
      </w:r>
    </w:p>
    <w:p w14:paraId="661A397F" w14:textId="19778336" w:rsidR="00975F67" w:rsidRDefault="00975F67" w:rsidP="00975F67">
      <w:pPr>
        <w:suppressAutoHyphens/>
        <w:spacing w:line="480" w:lineRule="auto"/>
        <w:rPr>
          <w:rFonts w:eastAsiaTheme="minorHAnsi"/>
        </w:rPr>
      </w:pPr>
      <w:r w:rsidRPr="00366C84">
        <w:rPr>
          <w:rFonts w:eastAsiaTheme="minorHAnsi"/>
          <w:b/>
          <w:u w:val="single"/>
        </w:rPr>
        <w:t>Approval of Minutes</w:t>
      </w:r>
      <w:r w:rsidRPr="00366C84">
        <w:rPr>
          <w:rFonts w:eastAsiaTheme="minorHAnsi"/>
          <w:b/>
        </w:rPr>
        <w:t xml:space="preserve">:  </w:t>
      </w:r>
      <w:r w:rsidRPr="00366C84">
        <w:rPr>
          <w:rFonts w:eastAsiaTheme="minorHAnsi"/>
        </w:rPr>
        <w:t>Trustee S</w:t>
      </w:r>
      <w:r w:rsidR="00337E36">
        <w:rPr>
          <w:rFonts w:eastAsiaTheme="minorHAnsi"/>
        </w:rPr>
        <w:t>weeney</w:t>
      </w:r>
      <w:r w:rsidRPr="00366C84">
        <w:rPr>
          <w:rFonts w:eastAsiaTheme="minorHAnsi"/>
        </w:rPr>
        <w:t xml:space="preserve"> moved to approve the Minutes of </w:t>
      </w:r>
      <w:r w:rsidR="00337E36">
        <w:rPr>
          <w:rFonts w:eastAsiaTheme="minorHAnsi"/>
        </w:rPr>
        <w:t>October 13</w:t>
      </w:r>
      <w:r w:rsidRPr="00366C84">
        <w:rPr>
          <w:rFonts w:eastAsiaTheme="minorHAnsi"/>
        </w:rPr>
        <w:t xml:space="preserve">, 2020 as presented.  Trustee </w:t>
      </w:r>
      <w:r w:rsidR="00337E36">
        <w:rPr>
          <w:rFonts w:eastAsiaTheme="minorHAnsi"/>
        </w:rPr>
        <w:t>Havens</w:t>
      </w:r>
      <w:r w:rsidRPr="00366C84">
        <w:rPr>
          <w:rFonts w:eastAsiaTheme="minorHAnsi"/>
        </w:rPr>
        <w:t xml:space="preserve"> seconded the motion, which carried unanimously.</w:t>
      </w:r>
    </w:p>
    <w:p w14:paraId="0221DCE9" w14:textId="247AD45A" w:rsidR="00E04E26" w:rsidRPr="00337E36" w:rsidRDefault="00E04E26" w:rsidP="00E04E26">
      <w:pPr>
        <w:pStyle w:val="p2"/>
        <w:widowControl/>
        <w:spacing w:line="480" w:lineRule="auto"/>
        <w:rPr>
          <w:bCs/>
        </w:rPr>
      </w:pPr>
      <w:r>
        <w:rPr>
          <w:b/>
          <w:bCs/>
          <w:u w:val="single"/>
        </w:rPr>
        <w:t>Revenue Status</w:t>
      </w:r>
      <w:r>
        <w:rPr>
          <w:b/>
          <w:bCs/>
        </w:rPr>
        <w:t xml:space="preserve">:  </w:t>
      </w:r>
      <w:r>
        <w:rPr>
          <w:bCs/>
        </w:rPr>
        <w:t>The clerk submitted a report showing year-to-date revenues on September 2019 compared to September 2020.  The total revenues are currently down by $</w:t>
      </w:r>
      <w:r w:rsidR="00FF5D43">
        <w:rPr>
          <w:bCs/>
        </w:rPr>
        <w:t>7,626.52</w:t>
      </w:r>
      <w:r>
        <w:rPr>
          <w:bCs/>
        </w:rPr>
        <w:t>.</w:t>
      </w:r>
    </w:p>
    <w:p w14:paraId="7D9F2E80" w14:textId="1972094D" w:rsidR="004E1F7A" w:rsidRPr="00337E36" w:rsidRDefault="004E1F7A" w:rsidP="004E1F7A">
      <w:pPr>
        <w:pStyle w:val="p2"/>
        <w:widowControl/>
        <w:spacing w:line="480" w:lineRule="auto"/>
      </w:pPr>
      <w:r w:rsidRPr="00337E36">
        <w:rPr>
          <w:b/>
          <w:bCs/>
          <w:u w:val="single"/>
        </w:rPr>
        <w:t>Finance Committee/Approval of Abstract</w:t>
      </w:r>
      <w:r w:rsidRPr="00337E36">
        <w:rPr>
          <w:b/>
          <w:bCs/>
        </w:rPr>
        <w:t xml:space="preserve">:  </w:t>
      </w:r>
      <w:r w:rsidRPr="00337E36">
        <w:t>Trustee Sinsabaugh presented the following abstracts, and moved to approve all payments:  General Fund $</w:t>
      </w:r>
      <w:r w:rsidR="00337E36" w:rsidRPr="00337E36">
        <w:t>82,819.38</w:t>
      </w:r>
      <w:r w:rsidRPr="00337E36">
        <w:t xml:space="preserve">; </w:t>
      </w:r>
      <w:r w:rsidR="00337E36" w:rsidRPr="00337E36">
        <w:t xml:space="preserve">and </w:t>
      </w:r>
      <w:r w:rsidRPr="00337E36">
        <w:t>Cemetery Fund $</w:t>
      </w:r>
      <w:r w:rsidR="00337E36" w:rsidRPr="00337E36">
        <w:t>14.86.</w:t>
      </w:r>
      <w:r w:rsidRPr="00337E36">
        <w:t xml:space="preserve">  Trustee </w:t>
      </w:r>
      <w:r w:rsidR="00337E36" w:rsidRPr="00337E36">
        <w:t xml:space="preserve">Sweeney </w:t>
      </w:r>
      <w:r w:rsidRPr="00337E36">
        <w:t>seconded the motion, which carried unanimously.</w:t>
      </w:r>
    </w:p>
    <w:p w14:paraId="5EC7ECDE" w14:textId="14C8E216" w:rsidR="004E1F7A" w:rsidRDefault="00FF5D43" w:rsidP="004E1F7A">
      <w:pPr>
        <w:spacing w:line="480" w:lineRule="auto"/>
        <w:rPr>
          <w:bCs/>
        </w:rPr>
      </w:pPr>
      <w:r w:rsidRPr="00FF5D43">
        <w:rPr>
          <w:b/>
          <w:bCs/>
          <w:u w:val="single"/>
        </w:rPr>
        <w:t>Glen Park Project Update</w:t>
      </w:r>
      <w:r w:rsidR="004E1F7A" w:rsidRPr="00FF5D43">
        <w:rPr>
          <w:b/>
          <w:bCs/>
        </w:rPr>
        <w:t>:</w:t>
      </w:r>
      <w:r w:rsidR="004E1F7A" w:rsidRPr="00FF5D43">
        <w:rPr>
          <w:bCs/>
        </w:rPr>
        <w:t xml:space="preserve">  </w:t>
      </w:r>
      <w:r w:rsidR="00192C51">
        <w:rPr>
          <w:bCs/>
        </w:rPr>
        <w:t>Mayor Ayres stated the work being done has improved the park tremendously.  He also stated the Aronstam Family is donating the footbridge.  The Board thanked Trustee Aronstam for his family’s donation.</w:t>
      </w:r>
    </w:p>
    <w:p w14:paraId="1A343251" w14:textId="739A594A" w:rsidR="000F4DFE" w:rsidRPr="00D83EDB" w:rsidRDefault="000F4DFE" w:rsidP="000F4DFE">
      <w:pPr>
        <w:spacing w:line="480" w:lineRule="auto"/>
        <w:rPr>
          <w:rFonts w:eastAsiaTheme="minorHAnsi"/>
        </w:rPr>
      </w:pPr>
      <w:r>
        <w:tab/>
      </w:r>
      <w:r>
        <w:rPr>
          <w:u w:val="single"/>
        </w:rPr>
        <w:t xml:space="preserve">Change Oder #1, Delta </w:t>
      </w:r>
      <w:r w:rsidRPr="000F4DFE">
        <w:rPr>
          <w:u w:val="single"/>
        </w:rPr>
        <w:t>Engineers</w:t>
      </w:r>
      <w:r>
        <w:t xml:space="preserve"> - </w:t>
      </w:r>
      <w:r w:rsidRPr="000F4DFE">
        <w:t>Mayor</w:t>
      </w:r>
      <w:r>
        <w:t xml:space="preserve"> Ayres stated Delta Engineering has requested additional funding of $</w:t>
      </w:r>
      <w:r w:rsidR="008D1D20">
        <w:t>7,283.75</w:t>
      </w:r>
      <w:r>
        <w:t xml:space="preserve">.  He stated this is due to </w:t>
      </w:r>
      <w:r w:rsidR="008D1D20">
        <w:t>unforeseen additional services required for the restroom building construction as a result of work required beyond the contractor’s extended completion date</w:t>
      </w:r>
      <w:r>
        <w:t xml:space="preserve">.  Trustee Aronstam moved to approve the additional funding to as requested.  </w:t>
      </w:r>
      <w:r w:rsidR="008D1D20">
        <w:t xml:space="preserve">Mayor Ayres stated the extra costs can be claimed against Walsh &amp; Sons Construction as liquidated damages.  We still are holding $15,000 in retainage.  </w:t>
      </w:r>
      <w:r>
        <w:t xml:space="preserve">Trustee </w:t>
      </w:r>
      <w:r w:rsidR="008D1D20">
        <w:t>Correll moved to approve Change Order #2 to Delta Engineer as presented.  Trustee Sweeney</w:t>
      </w:r>
      <w:r>
        <w:t xml:space="preserve"> seconded the motion, which </w:t>
      </w:r>
      <w:r w:rsidR="000E32AC">
        <w:t xml:space="preserve">duly </w:t>
      </w:r>
      <w:r w:rsidRPr="00D83EDB">
        <w:rPr>
          <w:rFonts w:eastAsiaTheme="minorHAnsi"/>
        </w:rPr>
        <w:t xml:space="preserve">led to a roll call vote </w:t>
      </w:r>
      <w:r w:rsidR="000E32AC">
        <w:rPr>
          <w:rFonts w:eastAsiaTheme="minorHAnsi"/>
        </w:rPr>
        <w:t>resulting</w:t>
      </w:r>
      <w:r w:rsidRPr="00D83EDB">
        <w:rPr>
          <w:rFonts w:eastAsiaTheme="minorHAnsi"/>
        </w:rPr>
        <w:t xml:space="preserve"> as follows: </w:t>
      </w:r>
    </w:p>
    <w:p w14:paraId="5F7B1488" w14:textId="272D7991" w:rsidR="000F4DFE" w:rsidRPr="00D83EDB" w:rsidRDefault="000F4DFE" w:rsidP="000F4DFE">
      <w:pPr>
        <w:suppressAutoHyphens/>
        <w:rPr>
          <w:szCs w:val="20"/>
          <w:lang w:eastAsia="ar-SA"/>
        </w:rPr>
      </w:pPr>
      <w:r w:rsidRPr="00D83EDB">
        <w:rPr>
          <w:bCs/>
        </w:rPr>
        <w:tab/>
      </w:r>
      <w:r w:rsidRPr="00D83EDB">
        <w:rPr>
          <w:bCs/>
        </w:rPr>
        <w:tab/>
      </w:r>
      <w:r w:rsidRPr="00D83EDB">
        <w:rPr>
          <w:szCs w:val="20"/>
          <w:lang w:eastAsia="ar-SA"/>
        </w:rPr>
        <w:t xml:space="preserve">Ayes – </w:t>
      </w:r>
      <w:r w:rsidR="008D1D20">
        <w:rPr>
          <w:szCs w:val="20"/>
          <w:lang w:eastAsia="ar-SA"/>
        </w:rPr>
        <w:t>7</w:t>
      </w:r>
      <w:r w:rsidRPr="00D83EDB">
        <w:rPr>
          <w:szCs w:val="20"/>
          <w:lang w:eastAsia="ar-SA"/>
        </w:rPr>
        <w:t xml:space="preserve"> </w:t>
      </w:r>
      <w:r>
        <w:rPr>
          <w:szCs w:val="20"/>
          <w:lang w:eastAsia="ar-SA"/>
        </w:rPr>
        <w:tab/>
      </w:r>
      <w:r w:rsidRPr="00D83EDB">
        <w:rPr>
          <w:szCs w:val="20"/>
          <w:lang w:eastAsia="ar-SA"/>
        </w:rPr>
        <w:t>(</w:t>
      </w:r>
      <w:r w:rsidR="008D1D20">
        <w:rPr>
          <w:szCs w:val="20"/>
          <w:lang w:eastAsia="ar-SA"/>
        </w:rPr>
        <w:t>Correll, Burns, Sweeney</w:t>
      </w:r>
      <w:r>
        <w:rPr>
          <w:szCs w:val="20"/>
          <w:lang w:eastAsia="ar-SA"/>
        </w:rPr>
        <w:t xml:space="preserve">, </w:t>
      </w:r>
      <w:r w:rsidRPr="00D83EDB">
        <w:rPr>
          <w:szCs w:val="20"/>
          <w:lang w:eastAsia="ar-SA"/>
        </w:rPr>
        <w:t>Sinsabaugh, Aronstam, Havens, Ayres)</w:t>
      </w:r>
    </w:p>
    <w:p w14:paraId="0FCF8DB6" w14:textId="77777777" w:rsidR="000F4DFE" w:rsidRDefault="000F4DFE" w:rsidP="000F4DFE">
      <w:pPr>
        <w:suppressAutoHyphens/>
        <w:rPr>
          <w:szCs w:val="20"/>
          <w:lang w:eastAsia="ar-SA"/>
        </w:rPr>
      </w:pPr>
      <w:r w:rsidRPr="00D83EDB">
        <w:rPr>
          <w:szCs w:val="20"/>
          <w:lang w:eastAsia="ar-SA"/>
        </w:rPr>
        <w:tab/>
      </w:r>
      <w:r w:rsidRPr="00D83EDB">
        <w:rPr>
          <w:szCs w:val="20"/>
          <w:lang w:eastAsia="ar-SA"/>
        </w:rPr>
        <w:tab/>
        <w:t>Nays – 0</w:t>
      </w:r>
    </w:p>
    <w:p w14:paraId="121966F8" w14:textId="329A3948" w:rsidR="000F4DFE" w:rsidRDefault="000F4DFE" w:rsidP="008D1D20">
      <w:pPr>
        <w:suppressAutoHyphens/>
      </w:pPr>
      <w:r>
        <w:rPr>
          <w:szCs w:val="20"/>
          <w:lang w:eastAsia="ar-SA"/>
        </w:rPr>
        <w:tab/>
      </w:r>
      <w:r>
        <w:rPr>
          <w:szCs w:val="20"/>
          <w:lang w:eastAsia="ar-SA"/>
        </w:rPr>
        <w:tab/>
      </w:r>
      <w:r w:rsidRPr="00D83EDB">
        <w:t>The motion carried.</w:t>
      </w:r>
    </w:p>
    <w:p w14:paraId="6194448A" w14:textId="77777777" w:rsidR="008D1D20" w:rsidRDefault="008D1D20" w:rsidP="008D1D20">
      <w:pPr>
        <w:suppressAutoHyphens/>
      </w:pPr>
    </w:p>
    <w:p w14:paraId="36D6F0F8" w14:textId="1D451871" w:rsidR="004E1F7A" w:rsidRDefault="004E1F7A" w:rsidP="004E1F7A">
      <w:pPr>
        <w:spacing w:line="480" w:lineRule="auto"/>
        <w:rPr>
          <w:bCs/>
        </w:rPr>
      </w:pPr>
      <w:r w:rsidRPr="00192C51">
        <w:rPr>
          <w:b/>
          <w:bCs/>
          <w:u w:val="single"/>
        </w:rPr>
        <w:t>Proposed Glenwood Cemetery Expansion</w:t>
      </w:r>
      <w:r w:rsidRPr="00192C51">
        <w:rPr>
          <w:b/>
        </w:rPr>
        <w:t>:</w:t>
      </w:r>
      <w:r w:rsidRPr="00192C51">
        <w:rPr>
          <w:bCs/>
        </w:rPr>
        <w:t xml:space="preserve">  </w:t>
      </w:r>
      <w:r w:rsidR="00192C51">
        <w:rPr>
          <w:bCs/>
        </w:rPr>
        <w:t>Ron Keene asked that the brush be cut back along the back edge of the expansion.  He stated Hunt Engineers will be putting the markers in soon.</w:t>
      </w:r>
    </w:p>
    <w:p w14:paraId="0F251937" w14:textId="4319457F" w:rsidR="00192C51" w:rsidRPr="00192C51" w:rsidRDefault="00192C51" w:rsidP="004E1F7A">
      <w:pPr>
        <w:spacing w:line="480" w:lineRule="auto"/>
        <w:rPr>
          <w:bCs/>
        </w:rPr>
      </w:pPr>
      <w:r>
        <w:rPr>
          <w:bCs/>
        </w:rPr>
        <w:lastRenderedPageBreak/>
        <w:tab/>
        <w:t>Ron Keene stated the Friends of the Waverly Cemeteries will be reviewing the current Rules and Regulations.  He will keep the Board informed of any request for amendments.</w:t>
      </w:r>
    </w:p>
    <w:p w14:paraId="237E9EAE" w14:textId="77777777" w:rsidR="00337E36" w:rsidRDefault="00337E36" w:rsidP="00337E36">
      <w:pPr>
        <w:spacing w:line="480" w:lineRule="auto"/>
        <w:rPr>
          <w:rFonts w:eastAsiaTheme="minorHAnsi"/>
        </w:rPr>
      </w:pPr>
      <w:r w:rsidRPr="00975F67">
        <w:rPr>
          <w:rFonts w:eastAsiaTheme="minorHAnsi"/>
          <w:b/>
          <w:u w:val="single"/>
        </w:rPr>
        <w:t>NYCOM Training</w:t>
      </w:r>
      <w:r w:rsidRPr="00975F67">
        <w:rPr>
          <w:rFonts w:eastAsiaTheme="minorHAnsi"/>
          <w:b/>
        </w:rPr>
        <w:t>:</w:t>
      </w:r>
      <w:r w:rsidRPr="00975F67">
        <w:rPr>
          <w:rFonts w:eastAsiaTheme="minorHAnsi"/>
        </w:rPr>
        <w:t xml:space="preserve">  The clerk presented a webinar invitation for October 29</w:t>
      </w:r>
      <w:r w:rsidRPr="00975F67">
        <w:rPr>
          <w:rFonts w:eastAsiaTheme="minorHAnsi"/>
          <w:vertAlign w:val="superscript"/>
        </w:rPr>
        <w:t>th</w:t>
      </w:r>
      <w:r w:rsidRPr="00975F67">
        <w:rPr>
          <w:rFonts w:eastAsiaTheme="minorHAnsi"/>
        </w:rPr>
        <w:t xml:space="preserve"> from NYCOM for “Understanding Village Government and Your Place </w:t>
      </w:r>
      <w:r>
        <w:rPr>
          <w:rFonts w:eastAsiaTheme="minorHAnsi"/>
        </w:rPr>
        <w:t>i</w:t>
      </w:r>
      <w:r w:rsidRPr="00975F67">
        <w:rPr>
          <w:rFonts w:eastAsiaTheme="minorHAnsi"/>
        </w:rPr>
        <w:t xml:space="preserve">n It”.  She stated </w:t>
      </w:r>
      <w:r>
        <w:rPr>
          <w:rFonts w:eastAsiaTheme="minorHAnsi"/>
        </w:rPr>
        <w:t>these are very</w:t>
      </w:r>
      <w:r w:rsidRPr="00975F67">
        <w:rPr>
          <w:rFonts w:eastAsiaTheme="minorHAnsi"/>
        </w:rPr>
        <w:t xml:space="preserve"> information</w:t>
      </w:r>
      <w:r>
        <w:rPr>
          <w:rFonts w:eastAsiaTheme="minorHAnsi"/>
        </w:rPr>
        <w:t>al</w:t>
      </w:r>
      <w:r w:rsidRPr="00975F67">
        <w:rPr>
          <w:rFonts w:eastAsiaTheme="minorHAnsi"/>
        </w:rPr>
        <w:t xml:space="preserve"> and recommended it to the members of the Board.</w:t>
      </w:r>
      <w:r>
        <w:rPr>
          <w:rFonts w:eastAsiaTheme="minorHAnsi"/>
        </w:rPr>
        <w:t xml:space="preserve">  These webinars can be done from home.</w:t>
      </w:r>
    </w:p>
    <w:p w14:paraId="57703A2F" w14:textId="613C7FCA" w:rsidR="00035B42" w:rsidRDefault="00035B42" w:rsidP="00035B42">
      <w:pPr>
        <w:spacing w:line="480" w:lineRule="auto"/>
      </w:pPr>
      <w:r w:rsidRPr="00035B42">
        <w:rPr>
          <w:b/>
          <w:u w:val="single"/>
        </w:rPr>
        <w:t>Comprehensive Plan Resolution</w:t>
      </w:r>
      <w:r w:rsidRPr="00035B42">
        <w:rPr>
          <w:b/>
        </w:rPr>
        <w:t xml:space="preserve">:  </w:t>
      </w:r>
      <w:r>
        <w:t>Trustee Havens offered the following resolution, and moved its adoption:</w:t>
      </w:r>
    </w:p>
    <w:p w14:paraId="5ECFB415" w14:textId="5C633130" w:rsidR="00035B42" w:rsidRDefault="00035B42" w:rsidP="00035B42">
      <w:r>
        <w:tab/>
        <w:t>WHEREAS, the Village of Waverly Planning Board has worked for the last year and a half in conjunction with Thoma Development Consultants and Tioga County Department of Economic Development &amp; Planning to develop this Comprehensive Plan Update, which has not been addressed since 1981; and</w:t>
      </w:r>
    </w:p>
    <w:p w14:paraId="4585F95A" w14:textId="77777777" w:rsidR="00035B42" w:rsidRDefault="00035B42" w:rsidP="00035B42"/>
    <w:p w14:paraId="22485AC5" w14:textId="3FA566BD" w:rsidR="00035B42" w:rsidRDefault="00035B42" w:rsidP="00035B42">
      <w:r>
        <w:tab/>
        <w:t>WHEREAS, the Village of Waverly Planning Board has prepared this Comprehensive Plan Update pursuant to NYS Village Law, Article 7, Section 722; and</w:t>
      </w:r>
    </w:p>
    <w:p w14:paraId="19FA353A" w14:textId="77777777" w:rsidR="00035B42" w:rsidRDefault="00035B42" w:rsidP="00035B42"/>
    <w:p w14:paraId="499B6ECA" w14:textId="0306382E" w:rsidR="00035B42" w:rsidRDefault="00035B42" w:rsidP="00035B42">
      <w:r>
        <w:tab/>
        <w:t xml:space="preserve">WHEREAS, the Village of Waverly Planning Board has also conducted an environmental assessment for the Type 1 action under SEQR using the Full Environmental Assessment Form; and </w:t>
      </w:r>
    </w:p>
    <w:p w14:paraId="243792C4" w14:textId="77777777" w:rsidR="00035B42" w:rsidRDefault="00035B42" w:rsidP="00035B42"/>
    <w:p w14:paraId="20A6016C" w14:textId="1FB9E9DF" w:rsidR="00035B42" w:rsidRDefault="00035B42" w:rsidP="00035B42">
      <w:r>
        <w:tab/>
        <w:t>WHEREAS, after a public hearing was held on October 6, 2020, the Village of Waverly Planning Board determined, by resolution, that the Comprehensive Plan Update was ready for the local approvals process; and</w:t>
      </w:r>
    </w:p>
    <w:p w14:paraId="071730DB" w14:textId="77777777" w:rsidR="00035B42" w:rsidRDefault="00035B42" w:rsidP="00035B42"/>
    <w:p w14:paraId="3A4DDF36" w14:textId="3BCD039C" w:rsidR="00035B42" w:rsidRDefault="00035B42" w:rsidP="00035B42">
      <w:r>
        <w:tab/>
      </w:r>
      <w:r w:rsidR="000E32AC">
        <w:t>WHEREAS, the Village of Waverly Planning Board referred the Comprehensive Plan Update to the Tioga County Planning Board as required by General Municipal Law Section 239 l&amp;m, and the Tioga County Planning Board provided a recommendation of approval; and</w:t>
      </w:r>
    </w:p>
    <w:p w14:paraId="0CA9559D" w14:textId="77777777" w:rsidR="000E32AC" w:rsidRDefault="000E32AC" w:rsidP="00035B42"/>
    <w:p w14:paraId="36864EAE" w14:textId="48356EB0" w:rsidR="000E32AC" w:rsidRDefault="000E32AC" w:rsidP="00035B42">
      <w:r>
        <w:tab/>
        <w:t>WHEREAS, the Village of Waverly Board of Trustees held a public hearing on October 27, 2020 and heard no opposition; and</w:t>
      </w:r>
    </w:p>
    <w:p w14:paraId="69CF13BF" w14:textId="77777777" w:rsidR="000E32AC" w:rsidRDefault="000E32AC" w:rsidP="00035B42"/>
    <w:p w14:paraId="44E429C8" w14:textId="1FF52208" w:rsidR="000E32AC" w:rsidRDefault="000E32AC" w:rsidP="00035B42">
      <w:r>
        <w:tab/>
        <w:t xml:space="preserve">WHEREAS, the Village of Waverly Board of Trustees has determined that the Comprehensive Plan Update will result in no significant adverse environmental impacts per the completed Full Environmental Assessments Form and, therefore, makes a Negative Declaration for SEQR purposes; therefore, be it </w:t>
      </w:r>
    </w:p>
    <w:p w14:paraId="1A2752E4" w14:textId="77777777" w:rsidR="000E32AC" w:rsidRDefault="000E32AC" w:rsidP="00035B42"/>
    <w:p w14:paraId="71A3C154" w14:textId="69E757F7" w:rsidR="000E32AC" w:rsidRPr="00035B42" w:rsidRDefault="000E32AC" w:rsidP="00035B42">
      <w:r>
        <w:tab/>
        <w:t>RESOLVED, that the Village of Waverly Board of Trustees hereby adopts the Comprehensive Plan Update of 2020.</w:t>
      </w:r>
    </w:p>
    <w:p w14:paraId="3E8FE26F" w14:textId="77777777" w:rsidR="00E21BB3" w:rsidRDefault="00E21BB3" w:rsidP="00E21BB3"/>
    <w:p w14:paraId="53FDBA19" w14:textId="77777777" w:rsidR="00E21BB3" w:rsidRDefault="00E21BB3" w:rsidP="00E21BB3">
      <w:pPr>
        <w:rPr>
          <w:rFonts w:eastAsiaTheme="minorHAnsi"/>
        </w:rPr>
      </w:pPr>
      <w:r>
        <w:t xml:space="preserve">Trustee Sweeney seconded the motion, which duly </w:t>
      </w:r>
      <w:r w:rsidRPr="00D83EDB">
        <w:rPr>
          <w:rFonts w:eastAsiaTheme="minorHAnsi"/>
        </w:rPr>
        <w:t xml:space="preserve">led to a roll call vote </w:t>
      </w:r>
      <w:r>
        <w:rPr>
          <w:rFonts w:eastAsiaTheme="minorHAnsi"/>
        </w:rPr>
        <w:t>resulting</w:t>
      </w:r>
      <w:r w:rsidRPr="00D83EDB">
        <w:rPr>
          <w:rFonts w:eastAsiaTheme="minorHAnsi"/>
        </w:rPr>
        <w:t xml:space="preserve"> as follows: </w:t>
      </w:r>
    </w:p>
    <w:p w14:paraId="2A028708" w14:textId="77777777" w:rsidR="00E21BB3" w:rsidRPr="00D83EDB" w:rsidRDefault="00E21BB3" w:rsidP="00E21BB3">
      <w:pPr>
        <w:rPr>
          <w:rFonts w:eastAsiaTheme="minorHAnsi"/>
        </w:rPr>
      </w:pPr>
    </w:p>
    <w:p w14:paraId="47D9254D" w14:textId="77777777" w:rsidR="00E21BB3" w:rsidRPr="00D83EDB" w:rsidRDefault="00E21BB3" w:rsidP="00E21BB3">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Correll, Burns, Sweeney, </w:t>
      </w:r>
      <w:r w:rsidRPr="00D83EDB">
        <w:rPr>
          <w:szCs w:val="20"/>
          <w:lang w:eastAsia="ar-SA"/>
        </w:rPr>
        <w:t>Sinsabaugh, Aronstam, Havens, Ayres)</w:t>
      </w:r>
    </w:p>
    <w:p w14:paraId="7078DB1A" w14:textId="77777777" w:rsidR="00E21BB3" w:rsidRDefault="00E21BB3" w:rsidP="00E21BB3">
      <w:pPr>
        <w:suppressAutoHyphens/>
        <w:rPr>
          <w:szCs w:val="20"/>
          <w:lang w:eastAsia="ar-SA"/>
        </w:rPr>
      </w:pPr>
      <w:r w:rsidRPr="00D83EDB">
        <w:rPr>
          <w:szCs w:val="20"/>
          <w:lang w:eastAsia="ar-SA"/>
        </w:rPr>
        <w:tab/>
      </w:r>
      <w:r w:rsidRPr="00D83EDB">
        <w:rPr>
          <w:szCs w:val="20"/>
          <w:lang w:eastAsia="ar-SA"/>
        </w:rPr>
        <w:tab/>
        <w:t>Nays – 0</w:t>
      </w:r>
    </w:p>
    <w:p w14:paraId="677A765E" w14:textId="77777777" w:rsidR="00E21BB3" w:rsidRDefault="00E21BB3" w:rsidP="00E21BB3">
      <w:pPr>
        <w:suppressAutoHyphens/>
      </w:pPr>
      <w:r>
        <w:rPr>
          <w:szCs w:val="20"/>
          <w:lang w:eastAsia="ar-SA"/>
        </w:rPr>
        <w:tab/>
      </w:r>
      <w:r>
        <w:rPr>
          <w:szCs w:val="20"/>
          <w:lang w:eastAsia="ar-SA"/>
        </w:rPr>
        <w:tab/>
      </w:r>
      <w:r w:rsidRPr="00D83EDB">
        <w:t>The motion carried.</w:t>
      </w:r>
    </w:p>
    <w:p w14:paraId="0FC6C2C8" w14:textId="77777777" w:rsidR="008D7F7F" w:rsidRDefault="008D7F7F" w:rsidP="00E21BB3">
      <w:pPr>
        <w:suppressAutoHyphens/>
      </w:pPr>
    </w:p>
    <w:p w14:paraId="2B4BF470" w14:textId="77777777" w:rsidR="00E21BB3" w:rsidRDefault="00E21BB3" w:rsidP="00E21BB3">
      <w:pPr>
        <w:spacing w:line="480" w:lineRule="auto"/>
        <w:rPr>
          <w:bCs/>
        </w:rPr>
      </w:pPr>
      <w:r w:rsidRPr="00192C51">
        <w:rPr>
          <w:b/>
          <w:u w:val="single"/>
        </w:rPr>
        <w:t>Village Hall Maintenance Committee</w:t>
      </w:r>
      <w:r w:rsidRPr="00192C51">
        <w:rPr>
          <w:b/>
        </w:rPr>
        <w:t>:</w:t>
      </w:r>
      <w:r w:rsidRPr="00192C51">
        <w:rPr>
          <w:bCs/>
        </w:rPr>
        <w:t xml:space="preserve">  Trustee Correll stated he and Trustee Aronstam looked at the Village Hall Wing and it has many issues.  The bricks are in danger, the SW corner foundation has major issue.  Mayor Ayres requested that all members of the Committee meet and report back.</w:t>
      </w:r>
    </w:p>
    <w:p w14:paraId="4AA90023" w14:textId="2E063438" w:rsidR="00E21BB3" w:rsidRPr="00E21BB3" w:rsidRDefault="00E21BB3" w:rsidP="00E21BB3">
      <w:pPr>
        <w:spacing w:line="480" w:lineRule="auto"/>
      </w:pPr>
      <w:r w:rsidRPr="00E21BB3">
        <w:rPr>
          <w:b/>
          <w:bCs/>
          <w:u w:val="single"/>
        </w:rPr>
        <w:t>Employee COVID-19 Travel/Quarantine Policy</w:t>
      </w:r>
      <w:r w:rsidRPr="00E21BB3">
        <w:rPr>
          <w:b/>
          <w:bCs/>
        </w:rPr>
        <w:t xml:space="preserve">: </w:t>
      </w:r>
      <w:r w:rsidRPr="00E21BB3">
        <w:t xml:space="preserve"> Mayor Ayres stated he reached out to Attorney Robert McKertich</w:t>
      </w:r>
      <w:r>
        <w:t>, and is waiting on a response</w:t>
      </w:r>
      <w:r w:rsidRPr="00E21BB3">
        <w:t>.  He will update Board after discussion with attorney.</w:t>
      </w:r>
    </w:p>
    <w:p w14:paraId="6ECAD88C" w14:textId="39DB2F34" w:rsidR="004E1F7A" w:rsidRPr="00F46933" w:rsidRDefault="004E1F7A" w:rsidP="004E1F7A">
      <w:pPr>
        <w:pStyle w:val="p2"/>
        <w:widowControl/>
        <w:spacing w:line="480" w:lineRule="auto"/>
      </w:pPr>
      <w:r w:rsidRPr="00F46933">
        <w:rPr>
          <w:b/>
          <w:bCs/>
          <w:u w:val="single"/>
        </w:rPr>
        <w:t>Approval of 2018 CDBG Abstract</w:t>
      </w:r>
      <w:r w:rsidRPr="00F46933">
        <w:rPr>
          <w:b/>
          <w:bCs/>
        </w:rPr>
        <w:t>:</w:t>
      </w:r>
      <w:r w:rsidRPr="00F46933">
        <w:t xml:space="preserve">  The clerk presented the abstract for Drawdown #</w:t>
      </w:r>
      <w:r w:rsidR="00E21BB3" w:rsidRPr="00F46933">
        <w:t>11</w:t>
      </w:r>
      <w:r w:rsidRPr="00F46933">
        <w:t xml:space="preserve"> in the amount of $</w:t>
      </w:r>
      <w:r w:rsidR="00E21BB3" w:rsidRPr="00F46933">
        <w:t>29,980.00</w:t>
      </w:r>
      <w:r w:rsidRPr="00F46933">
        <w:t xml:space="preserve">.  Trustee Sinsabaugh moved to approve the bills as presented.  Trustee </w:t>
      </w:r>
      <w:r w:rsidR="00F46933" w:rsidRPr="00F46933">
        <w:t>Havens</w:t>
      </w:r>
      <w:r w:rsidRPr="00F46933">
        <w:t xml:space="preserve"> seconded the motion, which carried unanimously.</w:t>
      </w:r>
    </w:p>
    <w:p w14:paraId="13365625" w14:textId="4A12C1C9" w:rsidR="004E1F7A" w:rsidRDefault="00F46933" w:rsidP="00F46933">
      <w:pPr>
        <w:pStyle w:val="BodyTextIndent"/>
        <w:tabs>
          <w:tab w:val="left" w:pos="0"/>
        </w:tabs>
        <w:ind w:left="0"/>
        <w:rPr>
          <w:bCs/>
        </w:rPr>
      </w:pPr>
      <w:r w:rsidRPr="00F46933">
        <w:rPr>
          <w:b/>
          <w:u w:val="single"/>
        </w:rPr>
        <w:lastRenderedPageBreak/>
        <w:t>Community Room Rental</w:t>
      </w:r>
      <w:r w:rsidR="004E1F7A" w:rsidRPr="00F46933">
        <w:rPr>
          <w:b/>
        </w:rPr>
        <w:t xml:space="preserve">:  </w:t>
      </w:r>
      <w:r>
        <w:rPr>
          <w:bCs/>
        </w:rPr>
        <w:t>The clerk stated there have been some people calling to rent the Community Room.  She stated most that have previously rented it for now have cancelled due to COVID-19 concerns.  She asked if the Board wanted it to be rented out or not since the virus is peaking again.  Discussion followed.  Trustee Havens moved to not rent the Community Room out until further notice.  Trustee Sinsabaugh seconded the motion, which carried unanimously.</w:t>
      </w:r>
    </w:p>
    <w:p w14:paraId="269380BE" w14:textId="76E8867E" w:rsidR="004E1F7A" w:rsidRPr="00796CB8" w:rsidRDefault="00796CB8" w:rsidP="004E1F7A">
      <w:pPr>
        <w:pStyle w:val="Index"/>
        <w:suppressLineNumbers w:val="0"/>
        <w:tabs>
          <w:tab w:val="left" w:pos="0"/>
          <w:tab w:val="left" w:pos="90"/>
          <w:tab w:val="left" w:pos="180"/>
        </w:tabs>
        <w:spacing w:line="480" w:lineRule="auto"/>
        <w:rPr>
          <w:bCs/>
        </w:rPr>
      </w:pPr>
      <w:r w:rsidRPr="00796CB8">
        <w:rPr>
          <w:b/>
          <w:bCs/>
          <w:u w:val="single"/>
        </w:rPr>
        <w:t>Request for Tree Bids</w:t>
      </w:r>
      <w:r w:rsidR="004E1F7A" w:rsidRPr="00796CB8">
        <w:rPr>
          <w:b/>
          <w:bCs/>
        </w:rPr>
        <w:t>:</w:t>
      </w:r>
      <w:r w:rsidR="004E1F7A" w:rsidRPr="00796CB8">
        <w:rPr>
          <w:bCs/>
        </w:rPr>
        <w:t xml:space="preserve">  </w:t>
      </w:r>
      <w:r>
        <w:rPr>
          <w:bCs/>
        </w:rPr>
        <w:t>The clerk submitted a list of trees that need to be removed or trimmed.  Trustee Havens moved to advertise for bids with a deadline of 4:00 p.m. on November 24, 2020.  Trustee Sinsabaugh seconded the motion, which carried unanimously.</w:t>
      </w:r>
    </w:p>
    <w:p w14:paraId="244CCE97" w14:textId="79657DB7" w:rsidR="004E1F7A" w:rsidRDefault="004E1F7A" w:rsidP="006A2EFC">
      <w:pPr>
        <w:spacing w:line="480" w:lineRule="auto"/>
        <w:rPr>
          <w:bCs/>
        </w:rPr>
      </w:pPr>
      <w:r w:rsidRPr="006A2EFC">
        <w:rPr>
          <w:b/>
          <w:bCs/>
          <w:u w:val="single"/>
        </w:rPr>
        <w:t>Mayor/Board Comments</w:t>
      </w:r>
      <w:r w:rsidRPr="006A2EFC">
        <w:rPr>
          <w:b/>
          <w:bCs/>
        </w:rPr>
        <w:t xml:space="preserve">:  </w:t>
      </w:r>
      <w:r w:rsidRPr="006A2EFC">
        <w:rPr>
          <w:bCs/>
        </w:rPr>
        <w:t xml:space="preserve">Mayor Ayres stated </w:t>
      </w:r>
      <w:r w:rsidR="006A2EFC">
        <w:rPr>
          <w:bCs/>
        </w:rPr>
        <w:t>we have purchased an air fogger to help kill any potential germs in the air.  The cost was approximately $200.  He asked Chief Gelatt to purchase 2 more for the DPW/Water and WWTP.</w:t>
      </w:r>
    </w:p>
    <w:p w14:paraId="3C6B3F3B" w14:textId="41BC885C" w:rsidR="006A2EFC" w:rsidRDefault="006A2EFC" w:rsidP="006A2EFC">
      <w:pPr>
        <w:spacing w:line="480" w:lineRule="auto"/>
        <w:rPr>
          <w:bCs/>
        </w:rPr>
      </w:pPr>
      <w:r>
        <w:rPr>
          <w:bCs/>
        </w:rPr>
        <w:tab/>
        <w:t>Trustee Havens stated Jack Pond, DPW, recommended we install guardrails along Lincoln Street, behind the new apartment complex to protect residents and building.  We would need 13 12-foot sections.  The estimate he got was $3,402 including installation.  Trustee Havens moved to approve the purchase as presented.  Trustee Sinsabaugh seconded the motion, which carried unanimously.</w:t>
      </w:r>
    </w:p>
    <w:p w14:paraId="167C2D17" w14:textId="68FE5380" w:rsidR="006A2EFC" w:rsidRPr="00ED2C48" w:rsidRDefault="006A2EFC" w:rsidP="006A2EFC">
      <w:pPr>
        <w:pStyle w:val="p2"/>
        <w:widowControl/>
        <w:spacing w:line="480" w:lineRule="auto"/>
        <w:rPr>
          <w:rFonts w:eastAsiaTheme="minorHAnsi"/>
        </w:rPr>
      </w:pPr>
      <w:r w:rsidRPr="00ED2C48">
        <w:rPr>
          <w:rFonts w:eastAsiaTheme="minorHAnsi"/>
          <w:b/>
          <w:u w:val="single"/>
        </w:rPr>
        <w:t>Executive Session</w:t>
      </w:r>
      <w:r w:rsidRPr="00ED2C48">
        <w:rPr>
          <w:rFonts w:eastAsiaTheme="minorHAnsi"/>
          <w:b/>
        </w:rPr>
        <w:t>:</w:t>
      </w:r>
      <w:r w:rsidRPr="00ED2C48">
        <w:rPr>
          <w:rFonts w:eastAsiaTheme="minorHAnsi"/>
        </w:rPr>
        <w:t xml:space="preserve">  Trustee Havens moved to enter Executive Session at </w:t>
      </w:r>
      <w:r>
        <w:rPr>
          <w:rFonts w:eastAsiaTheme="minorHAnsi"/>
        </w:rPr>
        <w:t>7:41</w:t>
      </w:r>
      <w:r w:rsidRPr="00ED2C48">
        <w:rPr>
          <w:rFonts w:eastAsiaTheme="minorHAnsi"/>
        </w:rPr>
        <w:t xml:space="preserve"> p.m. to discuss a contract issue.  Trustee </w:t>
      </w:r>
      <w:r>
        <w:rPr>
          <w:rFonts w:eastAsiaTheme="minorHAnsi"/>
        </w:rPr>
        <w:t>Correll</w:t>
      </w:r>
      <w:r w:rsidRPr="00ED2C48">
        <w:rPr>
          <w:rFonts w:eastAsiaTheme="minorHAnsi"/>
        </w:rPr>
        <w:t xml:space="preserve"> seconded the motion, which carried unanimously.  </w:t>
      </w:r>
    </w:p>
    <w:p w14:paraId="34DA7B3C" w14:textId="646B24C0" w:rsidR="006A2EFC" w:rsidRPr="00ED2C48" w:rsidRDefault="006A2EFC" w:rsidP="006A2EFC">
      <w:pPr>
        <w:pStyle w:val="p2"/>
        <w:widowControl/>
        <w:spacing w:line="480" w:lineRule="auto"/>
        <w:ind w:firstLine="720"/>
        <w:rPr>
          <w:rFonts w:eastAsiaTheme="minorHAnsi"/>
        </w:rPr>
      </w:pPr>
      <w:r w:rsidRPr="00ED2C48">
        <w:rPr>
          <w:rFonts w:eastAsiaTheme="minorHAnsi"/>
        </w:rPr>
        <w:t xml:space="preserve">Trustee </w:t>
      </w:r>
      <w:r>
        <w:rPr>
          <w:rFonts w:eastAsiaTheme="minorHAnsi"/>
        </w:rPr>
        <w:t>Aronstam</w:t>
      </w:r>
      <w:r w:rsidRPr="00ED2C48">
        <w:rPr>
          <w:rFonts w:eastAsiaTheme="minorHAnsi"/>
        </w:rPr>
        <w:t xml:space="preserve"> moved to enter Regular Session at 7:4</w:t>
      </w:r>
      <w:r>
        <w:rPr>
          <w:rFonts w:eastAsiaTheme="minorHAnsi"/>
        </w:rPr>
        <w:t>5</w:t>
      </w:r>
      <w:r w:rsidRPr="00ED2C48">
        <w:rPr>
          <w:rFonts w:eastAsiaTheme="minorHAnsi"/>
        </w:rPr>
        <w:t xml:space="preserve"> p.m.  Trustee Havens seconded the motion, which carried unanimously.  </w:t>
      </w:r>
    </w:p>
    <w:p w14:paraId="34C5773D" w14:textId="75FF68F8" w:rsidR="006A2EFC" w:rsidRPr="006A2EFC" w:rsidRDefault="006A2EFC" w:rsidP="006A2EFC">
      <w:pPr>
        <w:spacing w:line="480" w:lineRule="auto"/>
        <w:rPr>
          <w:bCs/>
        </w:rPr>
      </w:pPr>
      <w:r>
        <w:rPr>
          <w:bCs/>
        </w:rPr>
        <w:tab/>
        <w:t>Trustee Havens moved to Hire Attorney Rick James to work on a tax assessment appeal filed by Leprino Foods.  Trustee Sinsabaugh seconded the motion, which carried unanimously.</w:t>
      </w:r>
      <w:r>
        <w:rPr>
          <w:bCs/>
        </w:rPr>
        <w:tab/>
      </w:r>
    </w:p>
    <w:p w14:paraId="319E4A67" w14:textId="1B709A1F" w:rsidR="004E1F7A" w:rsidRPr="00236090" w:rsidRDefault="004E1F7A" w:rsidP="004E1F7A">
      <w:pPr>
        <w:tabs>
          <w:tab w:val="left" w:pos="0"/>
          <w:tab w:val="left" w:pos="90"/>
          <w:tab w:val="left" w:pos="180"/>
        </w:tabs>
        <w:spacing w:line="480" w:lineRule="auto"/>
      </w:pPr>
      <w:r w:rsidRPr="006A2EFC">
        <w:rPr>
          <w:b/>
          <w:bCs/>
          <w:u w:val="single"/>
        </w:rPr>
        <w:t>Adjournment</w:t>
      </w:r>
      <w:r w:rsidRPr="006A2EFC">
        <w:t>:  Trustee Sinsabaugh moved to adjourn at 7:4</w:t>
      </w:r>
      <w:r w:rsidR="006A2EFC" w:rsidRPr="006A2EFC">
        <w:t>8</w:t>
      </w:r>
      <w:r w:rsidRPr="006A2EFC">
        <w:t xml:space="preserve"> p.m.  Trustee </w:t>
      </w:r>
      <w:r w:rsidR="006A2EFC" w:rsidRPr="006A2EFC">
        <w:t>Sweeney</w:t>
      </w:r>
      <w:r w:rsidRPr="006A2EFC">
        <w:t xml:space="preserve"> seconded the motion, which carried unanimously.</w:t>
      </w:r>
      <w:r w:rsidRPr="00236090">
        <w:t xml:space="preserve">  </w:t>
      </w:r>
      <w:r w:rsidRPr="00236090">
        <w:tab/>
      </w:r>
      <w:r w:rsidRPr="00236090">
        <w:tab/>
      </w:r>
      <w:r w:rsidRPr="00236090">
        <w:tab/>
      </w:r>
      <w:r w:rsidRPr="00236090">
        <w:tab/>
      </w:r>
    </w:p>
    <w:p w14:paraId="20991934" w14:textId="77777777" w:rsidR="004E1F7A" w:rsidRPr="00236090" w:rsidRDefault="004E1F7A" w:rsidP="004E1F7A">
      <w:pPr>
        <w:tabs>
          <w:tab w:val="left" w:pos="0"/>
          <w:tab w:val="left" w:pos="90"/>
          <w:tab w:val="left" w:pos="180"/>
        </w:tabs>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Respectfully submitted,</w:t>
      </w:r>
    </w:p>
    <w:p w14:paraId="2C6893D1" w14:textId="77777777" w:rsidR="004E1F7A" w:rsidRPr="00236090" w:rsidRDefault="004E1F7A" w:rsidP="004E1F7A">
      <w:pPr>
        <w:tabs>
          <w:tab w:val="left" w:pos="0"/>
          <w:tab w:val="left" w:pos="90"/>
          <w:tab w:val="left" w:pos="180"/>
        </w:tabs>
      </w:pP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r>
      <w:r w:rsidRPr="00236090">
        <w:tab/>
        <w:t>_________________________</w:t>
      </w:r>
    </w:p>
    <w:p w14:paraId="60593E82" w14:textId="42FB8E0B" w:rsidR="004E1F7A" w:rsidRDefault="004E1F7A" w:rsidP="004E1F7A">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572B320B" w14:textId="77777777" w:rsidR="008D7F7F" w:rsidRDefault="008D7F7F" w:rsidP="004E1F7A">
      <w:pPr>
        <w:keepNext/>
        <w:tabs>
          <w:tab w:val="left" w:pos="180"/>
        </w:tabs>
        <w:suppressAutoHyphens/>
        <w:jc w:val="center"/>
        <w:outlineLvl w:val="2"/>
        <w:rPr>
          <w:b/>
          <w:szCs w:val="20"/>
          <w:lang w:eastAsia="ar-SA"/>
        </w:rPr>
      </w:pPr>
    </w:p>
    <w:p w14:paraId="3FB48F9F" w14:textId="77777777" w:rsidR="004E1F7A" w:rsidRPr="00660DB4" w:rsidRDefault="004E1F7A" w:rsidP="004E1F7A">
      <w:pPr>
        <w:keepNext/>
        <w:tabs>
          <w:tab w:val="left" w:pos="180"/>
        </w:tabs>
        <w:suppressAutoHyphens/>
        <w:jc w:val="center"/>
        <w:outlineLvl w:val="2"/>
        <w:rPr>
          <w:b/>
          <w:szCs w:val="20"/>
          <w:lang w:eastAsia="ar-SA"/>
        </w:rPr>
      </w:pPr>
      <w:r w:rsidRPr="00660DB4">
        <w:rPr>
          <w:b/>
          <w:szCs w:val="20"/>
          <w:lang w:eastAsia="ar-SA"/>
        </w:rPr>
        <w:t>PUBLIC HEARING HELD BY THE BOARD OF</w:t>
      </w:r>
    </w:p>
    <w:p w14:paraId="0CF69CA2" w14:textId="77777777" w:rsidR="004E1F7A" w:rsidRPr="00660DB4" w:rsidRDefault="004E1F7A" w:rsidP="004E1F7A">
      <w:pPr>
        <w:tabs>
          <w:tab w:val="left" w:pos="180"/>
        </w:tabs>
        <w:jc w:val="center"/>
        <w:rPr>
          <w:b/>
        </w:rPr>
      </w:pPr>
      <w:r w:rsidRPr="00660DB4">
        <w:rPr>
          <w:b/>
        </w:rPr>
        <w:t xml:space="preserve">TRUSTEES OF THE VILLAGE OF WAVERLY AT 6:30 P.M. </w:t>
      </w:r>
    </w:p>
    <w:p w14:paraId="6BE3AC78" w14:textId="22438310" w:rsidR="004E1F7A" w:rsidRPr="00660DB4" w:rsidRDefault="004E1F7A" w:rsidP="004E1F7A">
      <w:pPr>
        <w:tabs>
          <w:tab w:val="left" w:pos="180"/>
        </w:tabs>
        <w:jc w:val="center"/>
        <w:rPr>
          <w:b/>
        </w:rPr>
      </w:pPr>
      <w:r w:rsidRPr="00660DB4">
        <w:rPr>
          <w:b/>
        </w:rPr>
        <w:t xml:space="preserve">ON TUESDAY, </w:t>
      </w:r>
      <w:r w:rsidR="009E4E13">
        <w:rPr>
          <w:b/>
        </w:rPr>
        <w:t>NOVEMBER 10</w:t>
      </w:r>
      <w:r w:rsidRPr="00660DB4">
        <w:rPr>
          <w:b/>
        </w:rPr>
        <w:t>, 2020 IN THE TRUSTEES' ROOM,</w:t>
      </w:r>
    </w:p>
    <w:p w14:paraId="185C6B96" w14:textId="77777777" w:rsidR="004E1F7A" w:rsidRPr="00660DB4" w:rsidRDefault="004E1F7A" w:rsidP="004E1F7A">
      <w:pPr>
        <w:tabs>
          <w:tab w:val="left" w:pos="180"/>
        </w:tabs>
        <w:jc w:val="center"/>
        <w:rPr>
          <w:b/>
        </w:rPr>
      </w:pPr>
      <w:r w:rsidRPr="00660DB4">
        <w:rPr>
          <w:b/>
        </w:rPr>
        <w:t xml:space="preserve">VILLAGE HALL FOR THE PURPOSE OF PUBLIC COMMENT </w:t>
      </w:r>
    </w:p>
    <w:p w14:paraId="2C9813DD" w14:textId="77777777" w:rsidR="004E1F7A" w:rsidRPr="00660DB4" w:rsidRDefault="004E1F7A" w:rsidP="004E1F7A">
      <w:pPr>
        <w:tabs>
          <w:tab w:val="left" w:pos="180"/>
        </w:tabs>
        <w:jc w:val="center"/>
        <w:rPr>
          <w:b/>
        </w:rPr>
      </w:pPr>
      <w:r w:rsidRPr="00660DB4">
        <w:rPr>
          <w:b/>
        </w:rPr>
        <w:t>REGARDING AN APPLICATION FOR 2018 NEW YORK</w:t>
      </w:r>
    </w:p>
    <w:p w14:paraId="613ECBDE" w14:textId="77777777" w:rsidR="004E1F7A" w:rsidRPr="00660DB4" w:rsidRDefault="004E1F7A" w:rsidP="004E1F7A">
      <w:pPr>
        <w:tabs>
          <w:tab w:val="left" w:pos="180"/>
        </w:tabs>
        <w:jc w:val="center"/>
        <w:rPr>
          <w:b/>
        </w:rPr>
      </w:pPr>
      <w:r w:rsidRPr="00660DB4">
        <w:rPr>
          <w:b/>
        </w:rPr>
        <w:t>COMMUNITY DEVELOPMENT BLOCK GRANT</w:t>
      </w:r>
    </w:p>
    <w:p w14:paraId="411FE189" w14:textId="77777777" w:rsidR="004E1F7A" w:rsidRPr="00660DB4" w:rsidRDefault="004E1F7A" w:rsidP="004E1F7A">
      <w:pPr>
        <w:tabs>
          <w:tab w:val="left" w:pos="180"/>
        </w:tabs>
        <w:jc w:val="center"/>
        <w:rPr>
          <w:b/>
        </w:rPr>
      </w:pPr>
    </w:p>
    <w:p w14:paraId="7F1C0F18" w14:textId="77777777" w:rsidR="004E1F7A" w:rsidRPr="00660DB4" w:rsidRDefault="004E1F7A" w:rsidP="004E1F7A">
      <w:pPr>
        <w:tabs>
          <w:tab w:val="left" w:pos="180"/>
        </w:tabs>
        <w:spacing w:line="480" w:lineRule="auto"/>
      </w:pPr>
      <w:r w:rsidRPr="00660DB4">
        <w:tab/>
      </w:r>
      <w:r w:rsidRPr="00660DB4">
        <w:tab/>
        <w:t xml:space="preserve">Mayor Ayres declared the hearing open at 6:15 p.m. and directed the clerk to read the notice of public hearing.  </w:t>
      </w:r>
    </w:p>
    <w:p w14:paraId="727C131D" w14:textId="79F006A0" w:rsidR="004E1F7A" w:rsidRPr="00660DB4" w:rsidRDefault="004E1F7A" w:rsidP="004E1F7A">
      <w:pPr>
        <w:pStyle w:val="p2"/>
        <w:widowControl/>
        <w:spacing w:line="480" w:lineRule="auto"/>
      </w:pPr>
      <w:r w:rsidRPr="00660DB4">
        <w:rPr>
          <w:b/>
          <w:u w:val="single"/>
        </w:rPr>
        <w:t>Roll Call</w:t>
      </w:r>
      <w:r w:rsidRPr="00660DB4">
        <w:rPr>
          <w:b/>
        </w:rPr>
        <w:t xml:space="preserve">:  </w:t>
      </w:r>
      <w:r w:rsidRPr="00660DB4">
        <w:t xml:space="preserve">Trustees Present:  Kyle Burns, Keith Correll, Kevin Sweeney, Andrew Aronstam, Jerry Sinsabaugh, and Mayor Patrick Ayres  </w:t>
      </w:r>
    </w:p>
    <w:p w14:paraId="1CF62211" w14:textId="77777777" w:rsidR="004E1F7A" w:rsidRPr="00660DB4" w:rsidRDefault="004E1F7A" w:rsidP="004E1F7A">
      <w:pPr>
        <w:pStyle w:val="p2"/>
        <w:widowControl/>
        <w:spacing w:line="480" w:lineRule="auto"/>
      </w:pPr>
      <w:r w:rsidRPr="00660DB4">
        <w:lastRenderedPageBreak/>
        <w:t xml:space="preserve">Also present were Clerk Treasurer Michele Wood, Code Enforcement Officer Chris Robinson, and Attorney Betty Keene </w:t>
      </w:r>
    </w:p>
    <w:p w14:paraId="2985BA9F" w14:textId="77777777" w:rsidR="004E1F7A" w:rsidRPr="00660DB4" w:rsidRDefault="004E1F7A" w:rsidP="004E1F7A">
      <w:pPr>
        <w:pStyle w:val="p2"/>
        <w:widowControl/>
        <w:spacing w:line="480" w:lineRule="auto"/>
      </w:pPr>
      <w:r w:rsidRPr="00660DB4">
        <w:t>Press:  Pat McDonald of the Morning Times</w:t>
      </w:r>
    </w:p>
    <w:p w14:paraId="0A553471" w14:textId="77777777" w:rsidR="004E1F7A" w:rsidRPr="00660DB4" w:rsidRDefault="004E1F7A" w:rsidP="004E1F7A">
      <w:pPr>
        <w:suppressAutoHyphens/>
        <w:spacing w:line="480" w:lineRule="auto"/>
        <w:rPr>
          <w:szCs w:val="20"/>
          <w:lang w:eastAsia="ar-SA"/>
        </w:rPr>
      </w:pPr>
      <w:r w:rsidRPr="00660DB4">
        <w:rPr>
          <w:szCs w:val="20"/>
          <w:lang w:eastAsia="ar-SA"/>
        </w:rPr>
        <w:tab/>
        <w:t>Mayor Ayres read the Notice of Public Hearing.  He discussed past performances, housing, and other community development needs.  He explained eligible activities such as housing rehabilitation, economic development, public facilities, public infrastructure, and technical assistance.  All activities under this program must primarily benefit low-to-moderate income households.  He offered the Citizen Participation Plan handout, and asked if anyone had questions.</w:t>
      </w:r>
    </w:p>
    <w:p w14:paraId="01C97BE4" w14:textId="0EF22131" w:rsidR="004E1F7A" w:rsidRPr="00660DB4" w:rsidRDefault="004E1F7A" w:rsidP="004E1F7A">
      <w:pPr>
        <w:suppressAutoHyphens/>
        <w:spacing w:line="480" w:lineRule="auto"/>
        <w:ind w:firstLine="720"/>
      </w:pPr>
      <w:r w:rsidRPr="00660DB4">
        <w:t>With no one wishing to be heard, Mayor Ayres closed the hearing at 6:</w:t>
      </w:r>
      <w:r w:rsidR="00660DB4" w:rsidRPr="00660DB4">
        <w:t>4</w:t>
      </w:r>
      <w:r w:rsidRPr="00660DB4">
        <w:t>5 p.m.</w:t>
      </w:r>
    </w:p>
    <w:p w14:paraId="29A28D15" w14:textId="77777777" w:rsidR="004E1F7A" w:rsidRPr="00660DB4" w:rsidRDefault="004E1F7A" w:rsidP="004E1F7A">
      <w:pPr>
        <w:tabs>
          <w:tab w:val="left" w:pos="180"/>
        </w:tabs>
        <w:spacing w:line="480" w:lineRule="auto"/>
      </w:pPr>
      <w:r w:rsidRPr="00660DB4">
        <w:tab/>
      </w:r>
      <w:r w:rsidRPr="00660DB4">
        <w:tab/>
      </w:r>
      <w:r w:rsidRPr="00660DB4">
        <w:tab/>
      </w:r>
      <w:r w:rsidRPr="00660DB4">
        <w:tab/>
      </w:r>
      <w:r w:rsidRPr="00660DB4">
        <w:tab/>
      </w:r>
      <w:r w:rsidRPr="00660DB4">
        <w:tab/>
      </w:r>
      <w:r w:rsidRPr="00660DB4">
        <w:tab/>
      </w:r>
      <w:r w:rsidRPr="00660DB4">
        <w:tab/>
      </w:r>
      <w:r w:rsidRPr="00660DB4">
        <w:tab/>
      </w:r>
      <w:r w:rsidRPr="00660DB4">
        <w:tab/>
        <w:t>Respectfully submitted,</w:t>
      </w:r>
    </w:p>
    <w:p w14:paraId="5C0B1B66" w14:textId="77777777" w:rsidR="004E1F7A" w:rsidRPr="0074164C" w:rsidRDefault="004E1F7A" w:rsidP="004E1F7A">
      <w:pPr>
        <w:tabs>
          <w:tab w:val="left" w:pos="180"/>
        </w:tabs>
      </w:pPr>
      <w:r w:rsidRPr="00660DB4">
        <w:tab/>
      </w:r>
      <w:r w:rsidRPr="00660DB4">
        <w:tab/>
      </w:r>
      <w:r w:rsidRPr="00660DB4">
        <w:tab/>
      </w:r>
      <w:r w:rsidRPr="00660DB4">
        <w:tab/>
      </w:r>
      <w:r w:rsidRPr="00660DB4">
        <w:tab/>
      </w:r>
      <w:r w:rsidRPr="00660DB4">
        <w:tab/>
      </w:r>
      <w:r w:rsidRPr="00660DB4">
        <w:tab/>
      </w:r>
      <w:r w:rsidRPr="00660DB4">
        <w:tab/>
      </w:r>
      <w:r w:rsidRPr="00660DB4">
        <w:tab/>
      </w:r>
      <w:r w:rsidRPr="00660DB4">
        <w:tab/>
        <w:t>________________________</w:t>
      </w:r>
      <w:r w:rsidRPr="00660DB4">
        <w:tab/>
      </w:r>
      <w:r w:rsidRPr="00660DB4">
        <w:tab/>
      </w:r>
      <w:r w:rsidRPr="00660DB4">
        <w:tab/>
      </w:r>
      <w:r w:rsidRPr="00660DB4">
        <w:tab/>
      </w:r>
      <w:r w:rsidRPr="00660DB4">
        <w:tab/>
      </w:r>
      <w:r w:rsidRPr="00660DB4">
        <w:tab/>
      </w:r>
      <w:r w:rsidRPr="00660DB4">
        <w:tab/>
      </w:r>
      <w:r w:rsidRPr="00660DB4">
        <w:tab/>
      </w:r>
      <w:r w:rsidRPr="00660DB4">
        <w:tab/>
      </w:r>
      <w:r w:rsidRPr="00660DB4">
        <w:tab/>
      </w:r>
      <w:r w:rsidRPr="00660DB4">
        <w:tab/>
        <w:t>Michele Wood, Clerk/Treasurer</w:t>
      </w:r>
    </w:p>
    <w:p w14:paraId="2A6354AF" w14:textId="77777777" w:rsidR="004E1F7A" w:rsidRDefault="004E1F7A" w:rsidP="009210BC">
      <w:pPr>
        <w:tabs>
          <w:tab w:val="left" w:pos="0"/>
          <w:tab w:val="left" w:pos="90"/>
          <w:tab w:val="left" w:pos="180"/>
        </w:tabs>
        <w:spacing w:line="480" w:lineRule="auto"/>
      </w:pPr>
    </w:p>
    <w:p w14:paraId="2F2BC376" w14:textId="77777777" w:rsidR="008D7F7F" w:rsidRDefault="008D7F7F" w:rsidP="009210BC">
      <w:pPr>
        <w:tabs>
          <w:tab w:val="left" w:pos="0"/>
          <w:tab w:val="left" w:pos="90"/>
          <w:tab w:val="left" w:pos="180"/>
        </w:tabs>
        <w:spacing w:line="480" w:lineRule="auto"/>
      </w:pPr>
    </w:p>
    <w:p w14:paraId="380ECCDA" w14:textId="77777777" w:rsidR="00A20A59" w:rsidRPr="00660DB4" w:rsidRDefault="00A20A59" w:rsidP="00A20A59">
      <w:pPr>
        <w:jc w:val="center"/>
        <w:rPr>
          <w:rFonts w:eastAsiaTheme="minorHAnsi"/>
          <w:b/>
        </w:rPr>
      </w:pPr>
      <w:r w:rsidRPr="00660DB4">
        <w:rPr>
          <w:rFonts w:eastAsiaTheme="minorHAnsi"/>
          <w:b/>
        </w:rPr>
        <w:t>REGULAR MEETING OF THE BOARD OF TRUSTEES</w:t>
      </w:r>
    </w:p>
    <w:p w14:paraId="2AD59B1E" w14:textId="032D1F8C" w:rsidR="00A20A59" w:rsidRPr="00660DB4" w:rsidRDefault="00A20A59" w:rsidP="00A20A59">
      <w:pPr>
        <w:jc w:val="center"/>
        <w:rPr>
          <w:rFonts w:eastAsiaTheme="minorHAnsi"/>
          <w:b/>
        </w:rPr>
      </w:pPr>
      <w:r w:rsidRPr="00660DB4">
        <w:rPr>
          <w:rFonts w:eastAsiaTheme="minorHAnsi"/>
          <w:b/>
        </w:rPr>
        <w:t>OF THE VILLAGE OF WAVERLY HELD AT 6:4</w:t>
      </w:r>
      <w:r w:rsidR="00660DB4" w:rsidRPr="00660DB4">
        <w:rPr>
          <w:rFonts w:eastAsiaTheme="minorHAnsi"/>
          <w:b/>
        </w:rPr>
        <w:t>5</w:t>
      </w:r>
      <w:r w:rsidRPr="00660DB4">
        <w:rPr>
          <w:rFonts w:eastAsiaTheme="minorHAnsi"/>
          <w:b/>
        </w:rPr>
        <w:t xml:space="preserve"> P.M.</w:t>
      </w:r>
    </w:p>
    <w:p w14:paraId="5FAC9228" w14:textId="5E722DBE" w:rsidR="00A20A59" w:rsidRPr="00660DB4" w:rsidRDefault="00A20A59" w:rsidP="00A20A59">
      <w:pPr>
        <w:jc w:val="center"/>
        <w:rPr>
          <w:rFonts w:eastAsiaTheme="minorHAnsi"/>
          <w:b/>
        </w:rPr>
      </w:pPr>
      <w:r w:rsidRPr="00660DB4">
        <w:rPr>
          <w:rFonts w:eastAsiaTheme="minorHAnsi"/>
          <w:b/>
        </w:rPr>
        <w:t xml:space="preserve">ON TUESDAY, </w:t>
      </w:r>
      <w:r w:rsidR="009E4E13">
        <w:rPr>
          <w:rFonts w:eastAsiaTheme="minorHAnsi"/>
          <w:b/>
        </w:rPr>
        <w:t>NOVEMBER 10</w:t>
      </w:r>
      <w:r w:rsidRPr="00660DB4">
        <w:rPr>
          <w:rFonts w:eastAsiaTheme="minorHAnsi"/>
          <w:b/>
        </w:rPr>
        <w:t>, 2020 IN THE</w:t>
      </w:r>
    </w:p>
    <w:p w14:paraId="7A6FF493" w14:textId="77777777" w:rsidR="00A20A59" w:rsidRPr="00660DB4" w:rsidRDefault="00A20A59" w:rsidP="00A20A59">
      <w:pPr>
        <w:keepNext/>
        <w:jc w:val="center"/>
        <w:outlineLvl w:val="0"/>
        <w:rPr>
          <w:rFonts w:eastAsiaTheme="minorHAnsi"/>
          <w:b/>
        </w:rPr>
      </w:pPr>
      <w:r w:rsidRPr="00660DB4">
        <w:rPr>
          <w:rFonts w:eastAsiaTheme="minorHAnsi"/>
          <w:b/>
        </w:rPr>
        <w:t>TRUSTEES’ ROOM IN THE VILLAGE HALL</w:t>
      </w:r>
    </w:p>
    <w:p w14:paraId="3406A8C2" w14:textId="77777777" w:rsidR="00A20A59" w:rsidRPr="00660DB4" w:rsidRDefault="00A20A59" w:rsidP="00A20A59">
      <w:pPr>
        <w:spacing w:after="200" w:line="276" w:lineRule="auto"/>
        <w:rPr>
          <w:rFonts w:asciiTheme="minorHAnsi" w:eastAsiaTheme="minorHAnsi" w:hAnsiTheme="minorHAnsi" w:cstheme="minorBidi"/>
          <w:sz w:val="22"/>
          <w:szCs w:val="22"/>
        </w:rPr>
      </w:pPr>
    </w:p>
    <w:p w14:paraId="7E84EFF7" w14:textId="681803C8" w:rsidR="00A20A59" w:rsidRPr="00660DB4" w:rsidRDefault="00A20A59" w:rsidP="00A20A59">
      <w:pPr>
        <w:spacing w:line="480" w:lineRule="auto"/>
        <w:rPr>
          <w:rFonts w:eastAsiaTheme="minorHAnsi"/>
        </w:rPr>
      </w:pPr>
      <w:r w:rsidRPr="00660DB4">
        <w:rPr>
          <w:rFonts w:eastAsiaTheme="minorHAnsi"/>
          <w:b/>
          <w:u w:val="single"/>
        </w:rPr>
        <w:t>Call to Order</w:t>
      </w:r>
      <w:r w:rsidRPr="00660DB4">
        <w:rPr>
          <w:rFonts w:eastAsiaTheme="minorHAnsi"/>
          <w:b/>
        </w:rPr>
        <w:t xml:space="preserve">:  </w:t>
      </w:r>
      <w:r w:rsidRPr="00660DB4">
        <w:rPr>
          <w:rFonts w:eastAsiaTheme="minorHAnsi"/>
        </w:rPr>
        <w:t>Mayor Ayres called the meeting to order at 6:4</w:t>
      </w:r>
      <w:r w:rsidR="00660DB4" w:rsidRPr="00660DB4">
        <w:rPr>
          <w:rFonts w:eastAsiaTheme="minorHAnsi"/>
        </w:rPr>
        <w:t>5</w:t>
      </w:r>
      <w:r w:rsidRPr="00660DB4">
        <w:rPr>
          <w:rFonts w:eastAsiaTheme="minorHAnsi"/>
        </w:rPr>
        <w:t xml:space="preserve"> p.m., and led in the Invocation and the Pledge of Allegiance.   </w:t>
      </w:r>
    </w:p>
    <w:p w14:paraId="4CF6E099" w14:textId="5691D554" w:rsidR="00A20A59" w:rsidRPr="00660DB4" w:rsidRDefault="00A20A59" w:rsidP="00A20A59">
      <w:pPr>
        <w:suppressAutoHyphens/>
        <w:spacing w:line="480" w:lineRule="auto"/>
      </w:pPr>
      <w:r w:rsidRPr="00660DB4">
        <w:rPr>
          <w:b/>
          <w:u w:val="single"/>
        </w:rPr>
        <w:t>Roll Call</w:t>
      </w:r>
      <w:r w:rsidRPr="00660DB4">
        <w:rPr>
          <w:b/>
        </w:rPr>
        <w:t xml:space="preserve">:  </w:t>
      </w:r>
      <w:r w:rsidRPr="00660DB4">
        <w:t xml:space="preserve">Trustees </w:t>
      </w:r>
      <w:r w:rsidR="00CB021A">
        <w:t>p</w:t>
      </w:r>
      <w:r w:rsidRPr="00660DB4">
        <w:t xml:space="preserve">resent:  Kevin Sweeney, Jerry Sinsabaugh, Kyle Burns, Keith Correll, Andrew Aronstam, and Mayor Patrick Ayres  </w:t>
      </w:r>
    </w:p>
    <w:p w14:paraId="36132FD0" w14:textId="0B184276" w:rsidR="00A20A59" w:rsidRPr="00660DB4" w:rsidRDefault="00A20A59" w:rsidP="00A20A59">
      <w:pPr>
        <w:suppressAutoHyphens/>
        <w:spacing w:line="480" w:lineRule="auto"/>
        <w:rPr>
          <w:b/>
          <w:szCs w:val="20"/>
          <w:u w:val="single"/>
          <w:lang w:eastAsia="ar-SA"/>
        </w:rPr>
      </w:pPr>
      <w:r w:rsidRPr="00660DB4">
        <w:t>Also present</w:t>
      </w:r>
      <w:r w:rsidR="00CB021A">
        <w:t xml:space="preserve">: </w:t>
      </w:r>
      <w:r w:rsidRPr="00660DB4">
        <w:t xml:space="preserve"> Clerk Treasurer Michele Wood, Code Officer Chris Robinson, and Attorney Betty Keene</w:t>
      </w:r>
    </w:p>
    <w:p w14:paraId="191E1D6D" w14:textId="6EE5574D" w:rsidR="00A20A59" w:rsidRDefault="00A20A59" w:rsidP="00A20A59">
      <w:pPr>
        <w:pStyle w:val="p2"/>
        <w:widowControl/>
        <w:spacing w:line="480" w:lineRule="auto"/>
      </w:pPr>
      <w:r w:rsidRPr="00660DB4">
        <w:rPr>
          <w:b/>
          <w:u w:val="single"/>
        </w:rPr>
        <w:t>Public Comments</w:t>
      </w:r>
      <w:r w:rsidRPr="00660DB4">
        <w:rPr>
          <w:b/>
        </w:rPr>
        <w:t xml:space="preserve">:  </w:t>
      </w:r>
      <w:r w:rsidR="00660DB4" w:rsidRPr="00660DB4">
        <w:t>Ron Keene</w:t>
      </w:r>
      <w:r w:rsidR="00660DB4">
        <w:t xml:space="preserve">, 7 Elliott Street, </w:t>
      </w:r>
      <w:r w:rsidR="00660DB4" w:rsidRPr="00660DB4">
        <w:t xml:space="preserve">stated he felt the Water House is in good condition and asked why the Board would want to tear it down.  He stated that it should be sold.  </w:t>
      </w:r>
    </w:p>
    <w:p w14:paraId="6F5306D4" w14:textId="4FADEBE8" w:rsidR="00660DB4" w:rsidRPr="00660DB4" w:rsidRDefault="00660DB4" w:rsidP="00A20A59">
      <w:pPr>
        <w:pStyle w:val="p2"/>
        <w:widowControl/>
        <w:spacing w:line="480" w:lineRule="auto"/>
      </w:pPr>
      <w:r>
        <w:tab/>
        <w:t xml:space="preserve">Ron Keene asked the Board why they allowing a dilapidated </w:t>
      </w:r>
      <w:r w:rsidR="00870B9A">
        <w:t>building</w:t>
      </w:r>
      <w:r>
        <w:t xml:space="preserve"> in the business district.  Attorney Keene stated the owner is scheduled to appear in court.</w:t>
      </w:r>
    </w:p>
    <w:p w14:paraId="335B906D" w14:textId="040AE467" w:rsidR="00A20A59" w:rsidRDefault="00A20A59" w:rsidP="00A20A59">
      <w:pPr>
        <w:pStyle w:val="p2"/>
        <w:widowControl/>
        <w:spacing w:line="480" w:lineRule="auto"/>
        <w:rPr>
          <w:rFonts w:eastAsiaTheme="minorHAnsi"/>
        </w:rPr>
      </w:pPr>
      <w:r w:rsidRPr="00870B9A">
        <w:rPr>
          <w:b/>
          <w:u w:val="single"/>
        </w:rPr>
        <w:t>Letters and Correspondence</w:t>
      </w:r>
      <w:r w:rsidRPr="00870B9A">
        <w:rPr>
          <w:b/>
        </w:rPr>
        <w:t xml:space="preserve">:  </w:t>
      </w:r>
      <w:r w:rsidR="00870B9A" w:rsidRPr="00724B7A">
        <w:t>The clerk read a letter from Mary Sobel, of the Red Door Thrift Store, requesting a street closures for their</w:t>
      </w:r>
      <w:r w:rsidR="006D65BC">
        <w:t xml:space="preserve"> annual</w:t>
      </w:r>
      <w:r w:rsidR="00870B9A" w:rsidRPr="00724B7A">
        <w:t xml:space="preserve"> “Children’s Visit with Santa Gift Giveaway” on December 1</w:t>
      </w:r>
      <w:r w:rsidR="006D65BC">
        <w:t>2</w:t>
      </w:r>
      <w:r w:rsidR="00870B9A" w:rsidRPr="00724B7A">
        <w:t>, 20</w:t>
      </w:r>
      <w:r w:rsidR="006D65BC">
        <w:t>20</w:t>
      </w:r>
      <w:r w:rsidR="00870B9A" w:rsidRPr="00724B7A">
        <w:t xml:space="preserve"> between the hours of </w:t>
      </w:r>
      <w:r w:rsidR="006D65BC">
        <w:t>12</w:t>
      </w:r>
      <w:r w:rsidR="00870B9A" w:rsidRPr="00724B7A">
        <w:t xml:space="preserve">:00 p.m. and </w:t>
      </w:r>
      <w:r w:rsidR="006D65BC">
        <w:t>2</w:t>
      </w:r>
      <w:r w:rsidR="00870B9A" w:rsidRPr="00724B7A">
        <w:t xml:space="preserve">:00 p.m.  </w:t>
      </w:r>
      <w:r w:rsidR="006D65BC">
        <w:t>She is working with the Waverly Police Department</w:t>
      </w:r>
      <w:r w:rsidR="00870B9A" w:rsidRPr="00724B7A">
        <w:t>.</w:t>
      </w:r>
      <w:r w:rsidR="006D65BC">
        <w:t xml:space="preserve">  Due to restrictions of COVID-19, they are requesting permission to have a drive-through and distribute gifts through the car windows.  They would use Village Hall parking lot.</w:t>
      </w:r>
      <w:r w:rsidR="00870B9A" w:rsidRPr="00724B7A">
        <w:t xml:space="preserve">  Trustee </w:t>
      </w:r>
      <w:r w:rsidR="006D65BC">
        <w:t>Burns</w:t>
      </w:r>
      <w:r w:rsidR="00870B9A" w:rsidRPr="00724B7A">
        <w:t xml:space="preserve"> moved </w:t>
      </w:r>
      <w:r w:rsidR="00870B9A" w:rsidRPr="00724B7A">
        <w:rPr>
          <w:rFonts w:eastAsiaTheme="minorHAnsi"/>
        </w:rPr>
        <w:t xml:space="preserve">to approve the street closure as requested, contingent upon submittal of proper insurance.  Trustee </w:t>
      </w:r>
      <w:r w:rsidR="006D65BC">
        <w:rPr>
          <w:rFonts w:eastAsiaTheme="minorHAnsi"/>
        </w:rPr>
        <w:t xml:space="preserve">Sweeney </w:t>
      </w:r>
      <w:r w:rsidR="00870B9A" w:rsidRPr="00724B7A">
        <w:rPr>
          <w:rFonts w:eastAsiaTheme="minorHAnsi"/>
        </w:rPr>
        <w:t>seconded the motion, which carried unanimously.</w:t>
      </w:r>
    </w:p>
    <w:p w14:paraId="16AE4E6D" w14:textId="29479359" w:rsidR="006D65BC" w:rsidRDefault="006D65BC" w:rsidP="006D65BC">
      <w:pPr>
        <w:pStyle w:val="p2"/>
        <w:widowControl/>
        <w:suppressAutoHyphens w:val="0"/>
        <w:spacing w:line="480" w:lineRule="auto"/>
        <w:rPr>
          <w:rFonts w:eastAsiaTheme="minorHAnsi"/>
        </w:rPr>
      </w:pPr>
      <w:r>
        <w:rPr>
          <w:rFonts w:eastAsiaTheme="minorHAnsi"/>
          <w:b/>
          <w:u w:val="single"/>
        </w:rPr>
        <w:lastRenderedPageBreak/>
        <w:t>Liquor License Renewal</w:t>
      </w:r>
      <w:r>
        <w:rPr>
          <w:rFonts w:eastAsiaTheme="minorHAnsi"/>
          <w:b/>
        </w:rPr>
        <w:t xml:space="preserve">:  </w:t>
      </w:r>
      <w:r w:rsidRPr="005C3525">
        <w:rPr>
          <w:rFonts w:eastAsiaTheme="minorHAnsi"/>
        </w:rPr>
        <w:t xml:space="preserve">The </w:t>
      </w:r>
      <w:r>
        <w:rPr>
          <w:rFonts w:eastAsiaTheme="minorHAnsi"/>
        </w:rPr>
        <w:t>clerk submitted a 30-day advanced notice for a renewal</w:t>
      </w:r>
      <w:r w:rsidRPr="005C3525">
        <w:rPr>
          <w:rFonts w:eastAsiaTheme="minorHAnsi"/>
        </w:rPr>
        <w:t xml:space="preserve"> application of a liquor license being filed with New York State.  The notice was submitte</w:t>
      </w:r>
      <w:r>
        <w:rPr>
          <w:rFonts w:eastAsiaTheme="minorHAnsi"/>
        </w:rPr>
        <w:t xml:space="preserve">d by Laurence Parks on behalf of the Waverly Memorial Post No. 8104 VFW </w:t>
      </w:r>
      <w:r w:rsidRPr="005C3525">
        <w:rPr>
          <w:rFonts w:eastAsiaTheme="minorHAnsi"/>
        </w:rPr>
        <w:t xml:space="preserve">located at </w:t>
      </w:r>
      <w:r>
        <w:rPr>
          <w:rFonts w:eastAsiaTheme="minorHAnsi"/>
        </w:rPr>
        <w:t>206</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w:t>
      </w:r>
      <w:r>
        <w:rPr>
          <w:rFonts w:eastAsiaTheme="minorHAnsi"/>
        </w:rPr>
        <w:t xml:space="preserve"> application</w:t>
      </w:r>
      <w:r w:rsidRPr="005C3525">
        <w:rPr>
          <w:rFonts w:eastAsiaTheme="minorHAnsi"/>
        </w:rPr>
        <w:t xml:space="preserve"> and had no concerns.  Trustee Sinsabaugh moved to accept the notice with no comment</w:t>
      </w:r>
      <w:r>
        <w:rPr>
          <w:rFonts w:eastAsiaTheme="minorHAnsi"/>
        </w:rPr>
        <w:t>.</w:t>
      </w:r>
      <w:r w:rsidRPr="005C3525">
        <w:rPr>
          <w:rFonts w:eastAsiaTheme="minorHAnsi"/>
        </w:rPr>
        <w:t xml:space="preserve">  Trustee </w:t>
      </w:r>
      <w:r>
        <w:rPr>
          <w:rFonts w:eastAsiaTheme="minorHAnsi"/>
        </w:rPr>
        <w:t>Sweeney</w:t>
      </w:r>
      <w:r w:rsidRPr="005C3525">
        <w:rPr>
          <w:rFonts w:eastAsiaTheme="minorHAnsi"/>
        </w:rPr>
        <w:t xml:space="preserve"> seconded the motion, which carried unanimously.</w:t>
      </w:r>
    </w:p>
    <w:p w14:paraId="5AC0776B" w14:textId="26D87392" w:rsidR="00A20A59" w:rsidRPr="006D65BC" w:rsidRDefault="00A20A59" w:rsidP="00A20A59">
      <w:pPr>
        <w:suppressAutoHyphens/>
        <w:spacing w:line="480" w:lineRule="auto"/>
        <w:rPr>
          <w:szCs w:val="20"/>
          <w:lang w:eastAsia="ar-SA"/>
        </w:rPr>
      </w:pPr>
      <w:r w:rsidRPr="006D65BC">
        <w:rPr>
          <w:rFonts w:eastAsiaTheme="minorHAnsi"/>
          <w:b/>
          <w:u w:val="single"/>
        </w:rPr>
        <w:t>Approval of Minutes</w:t>
      </w:r>
      <w:r w:rsidRPr="006D65BC">
        <w:rPr>
          <w:rFonts w:eastAsiaTheme="minorHAnsi"/>
          <w:b/>
        </w:rPr>
        <w:t xml:space="preserve">:  </w:t>
      </w:r>
      <w:r w:rsidRPr="006D65BC">
        <w:rPr>
          <w:rFonts w:eastAsiaTheme="minorHAnsi"/>
        </w:rPr>
        <w:t xml:space="preserve">Trustee </w:t>
      </w:r>
      <w:r w:rsidR="006D65BC" w:rsidRPr="006D65BC">
        <w:rPr>
          <w:rFonts w:eastAsiaTheme="minorHAnsi"/>
        </w:rPr>
        <w:t>Sweeney</w:t>
      </w:r>
      <w:r w:rsidRPr="006D65BC">
        <w:rPr>
          <w:rFonts w:eastAsiaTheme="minorHAnsi"/>
        </w:rPr>
        <w:t xml:space="preserve"> moved to approve the Minutes of </w:t>
      </w:r>
      <w:r w:rsidR="006D65BC" w:rsidRPr="006D65BC">
        <w:rPr>
          <w:rFonts w:eastAsiaTheme="minorHAnsi"/>
        </w:rPr>
        <w:t>October 27</w:t>
      </w:r>
      <w:r w:rsidRPr="006D65BC">
        <w:rPr>
          <w:rFonts w:eastAsiaTheme="minorHAnsi"/>
        </w:rPr>
        <w:t xml:space="preserve">, 2020 as presented.  Trustee </w:t>
      </w:r>
      <w:r w:rsidR="006D65BC" w:rsidRPr="006D65BC">
        <w:rPr>
          <w:rFonts w:eastAsiaTheme="minorHAnsi"/>
        </w:rPr>
        <w:t>Sinsabaugh</w:t>
      </w:r>
      <w:r w:rsidRPr="006D65BC">
        <w:rPr>
          <w:rFonts w:eastAsiaTheme="minorHAnsi"/>
        </w:rPr>
        <w:t xml:space="preserve"> seconded the motion, which carried unanimously.</w:t>
      </w:r>
    </w:p>
    <w:p w14:paraId="24B22B33" w14:textId="25E8751B" w:rsidR="00A20A59" w:rsidRPr="00236ECA" w:rsidRDefault="00A20A59" w:rsidP="00A20A59">
      <w:pPr>
        <w:spacing w:line="480" w:lineRule="auto"/>
        <w:rPr>
          <w:rFonts w:eastAsiaTheme="minorHAnsi"/>
        </w:rPr>
      </w:pPr>
      <w:r w:rsidRPr="00236ECA">
        <w:rPr>
          <w:rFonts w:eastAsiaTheme="minorHAnsi"/>
          <w:b/>
          <w:u w:val="single"/>
        </w:rPr>
        <w:t>Department Reports</w:t>
      </w:r>
      <w:r w:rsidRPr="00236ECA">
        <w:rPr>
          <w:rFonts w:eastAsiaTheme="minorHAnsi"/>
          <w:b/>
        </w:rPr>
        <w:t>:</w:t>
      </w:r>
      <w:r w:rsidRPr="00236ECA">
        <w:rPr>
          <w:rFonts w:eastAsiaTheme="minorHAnsi"/>
        </w:rPr>
        <w:t xml:space="preserve">  The clerk submitted a department report from Code Enforcement</w:t>
      </w:r>
      <w:r w:rsidR="00236ECA" w:rsidRPr="00236ECA">
        <w:rPr>
          <w:rFonts w:eastAsiaTheme="minorHAnsi"/>
        </w:rPr>
        <w:t xml:space="preserve"> and Police Department</w:t>
      </w:r>
      <w:r w:rsidRPr="00236ECA">
        <w:rPr>
          <w:rFonts w:eastAsiaTheme="minorHAnsi"/>
        </w:rPr>
        <w:t xml:space="preserve"> for </w:t>
      </w:r>
      <w:r w:rsidR="00236ECA" w:rsidRPr="00236ECA">
        <w:rPr>
          <w:rFonts w:eastAsiaTheme="minorHAnsi"/>
        </w:rPr>
        <w:t>October 2020, and Recreation for November</w:t>
      </w:r>
      <w:r w:rsidRPr="00236ECA">
        <w:rPr>
          <w:rFonts w:eastAsiaTheme="minorHAnsi"/>
        </w:rPr>
        <w:t xml:space="preserve"> 2020.  </w:t>
      </w:r>
    </w:p>
    <w:p w14:paraId="62300982" w14:textId="77777777" w:rsidR="00A20A59" w:rsidRPr="00236ECA" w:rsidRDefault="00A20A59" w:rsidP="00A20A59">
      <w:pPr>
        <w:pStyle w:val="WW-PlainText"/>
        <w:spacing w:line="480" w:lineRule="auto"/>
        <w:rPr>
          <w:rFonts w:ascii="Times New Roman" w:hAnsi="Times New Roman"/>
          <w:sz w:val="24"/>
        </w:rPr>
      </w:pPr>
      <w:r w:rsidRPr="00236ECA">
        <w:rPr>
          <w:rFonts w:ascii="Times New Roman" w:hAnsi="Times New Roman"/>
          <w:b/>
          <w:bCs/>
          <w:sz w:val="24"/>
          <w:u w:val="single"/>
        </w:rPr>
        <w:t>Treasurer's Reports</w:t>
      </w:r>
      <w:r w:rsidRPr="00236ECA">
        <w:rPr>
          <w:rFonts w:ascii="Times New Roman" w:hAnsi="Times New Roman"/>
          <w:b/>
          <w:bCs/>
          <w:sz w:val="24"/>
        </w:rPr>
        <w:t xml:space="preserve">:  </w:t>
      </w:r>
      <w:r w:rsidRPr="00236ECA">
        <w:rPr>
          <w:rFonts w:ascii="Times New Roman" w:hAnsi="Times New Roman"/>
          <w:sz w:val="24"/>
        </w:rPr>
        <w:t xml:space="preserve">Clerk Treasurer Wood presented the following financial reports:  </w:t>
      </w:r>
    </w:p>
    <w:p w14:paraId="67E9B317" w14:textId="45B4CAD1" w:rsidR="00A20A59" w:rsidRPr="00236ECA" w:rsidRDefault="00A20A59" w:rsidP="00A20A59">
      <w:pPr>
        <w:pStyle w:val="WW-PlainText"/>
        <w:rPr>
          <w:rFonts w:ascii="Times New Roman" w:hAnsi="Times New Roman"/>
          <w:sz w:val="24"/>
        </w:rPr>
      </w:pPr>
      <w:r w:rsidRPr="00236ECA">
        <w:rPr>
          <w:rFonts w:ascii="Times New Roman" w:hAnsi="Times New Roman"/>
          <w:sz w:val="24"/>
        </w:rPr>
        <w:t xml:space="preserve">General Fund </w:t>
      </w:r>
      <w:r w:rsidR="00236ECA" w:rsidRPr="00236ECA">
        <w:rPr>
          <w:rFonts w:ascii="Times New Roman" w:hAnsi="Times New Roman"/>
          <w:sz w:val="24"/>
        </w:rPr>
        <w:t>10</w:t>
      </w:r>
      <w:r w:rsidRPr="00236ECA">
        <w:rPr>
          <w:rFonts w:ascii="Times New Roman" w:hAnsi="Times New Roman"/>
          <w:sz w:val="24"/>
        </w:rPr>
        <w:t xml:space="preserve">/1/20 – </w:t>
      </w:r>
      <w:r w:rsidR="00236ECA" w:rsidRPr="00236ECA">
        <w:rPr>
          <w:rFonts w:ascii="Times New Roman" w:hAnsi="Times New Roman"/>
          <w:sz w:val="24"/>
        </w:rPr>
        <w:t>10/31</w:t>
      </w:r>
      <w:r w:rsidRPr="00236ECA">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20A59" w:rsidRPr="00236ECA" w14:paraId="1BBD5D92" w14:textId="77777777" w:rsidTr="00660DB4">
        <w:tc>
          <w:tcPr>
            <w:tcW w:w="2430" w:type="dxa"/>
            <w:tcBorders>
              <w:top w:val="single" w:sz="4" w:space="0" w:color="auto"/>
              <w:left w:val="single" w:sz="4" w:space="0" w:color="auto"/>
              <w:bottom w:val="single" w:sz="4" w:space="0" w:color="auto"/>
              <w:right w:val="single" w:sz="4" w:space="0" w:color="auto"/>
            </w:tcBorders>
          </w:tcPr>
          <w:p w14:paraId="0B8864A8"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A8A38B5" w14:textId="74D1712C"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303,327.85</w:t>
            </w:r>
          </w:p>
        </w:tc>
        <w:tc>
          <w:tcPr>
            <w:tcW w:w="2598" w:type="dxa"/>
            <w:tcBorders>
              <w:top w:val="single" w:sz="4" w:space="0" w:color="auto"/>
              <w:left w:val="single" w:sz="4" w:space="0" w:color="auto"/>
              <w:bottom w:val="single" w:sz="4" w:space="0" w:color="auto"/>
              <w:right w:val="single" w:sz="4" w:space="0" w:color="auto"/>
            </w:tcBorders>
          </w:tcPr>
          <w:p w14:paraId="73AE29A7"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80EAD1" w14:textId="01CD23B8"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66,992.04</w:t>
            </w:r>
          </w:p>
        </w:tc>
      </w:tr>
      <w:tr w:rsidR="00A20A59" w:rsidRPr="00236ECA" w14:paraId="4DCED923" w14:textId="77777777" w:rsidTr="00660DB4">
        <w:trPr>
          <w:trHeight w:val="242"/>
        </w:trPr>
        <w:tc>
          <w:tcPr>
            <w:tcW w:w="2430" w:type="dxa"/>
            <w:tcBorders>
              <w:top w:val="single" w:sz="4" w:space="0" w:color="auto"/>
              <w:left w:val="single" w:sz="4" w:space="0" w:color="auto"/>
              <w:bottom w:val="single" w:sz="4" w:space="0" w:color="auto"/>
              <w:right w:val="single" w:sz="4" w:space="0" w:color="auto"/>
            </w:tcBorders>
          </w:tcPr>
          <w:p w14:paraId="4ABB7771"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4E1F5E2" w14:textId="5A379731"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198,761.99</w:t>
            </w:r>
          </w:p>
        </w:tc>
        <w:tc>
          <w:tcPr>
            <w:tcW w:w="2598" w:type="dxa"/>
            <w:tcBorders>
              <w:top w:val="single" w:sz="4" w:space="0" w:color="auto"/>
              <w:left w:val="single" w:sz="4" w:space="0" w:color="auto"/>
              <w:bottom w:val="single" w:sz="4" w:space="0" w:color="auto"/>
              <w:right w:val="single" w:sz="4" w:space="0" w:color="auto"/>
            </w:tcBorders>
          </w:tcPr>
          <w:p w14:paraId="3BA28BAF"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5D59555" w14:textId="35DFF0BC"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2,470,734.78</w:t>
            </w:r>
          </w:p>
        </w:tc>
      </w:tr>
      <w:tr w:rsidR="00A20A59" w:rsidRPr="00236ECA" w14:paraId="6DDFBA9E" w14:textId="77777777" w:rsidTr="00660DB4">
        <w:tc>
          <w:tcPr>
            <w:tcW w:w="2430" w:type="dxa"/>
            <w:tcBorders>
              <w:top w:val="single" w:sz="4" w:space="0" w:color="auto"/>
              <w:left w:val="single" w:sz="4" w:space="0" w:color="auto"/>
              <w:bottom w:val="single" w:sz="4" w:space="0" w:color="auto"/>
              <w:right w:val="single" w:sz="4" w:space="0" w:color="auto"/>
            </w:tcBorders>
          </w:tcPr>
          <w:p w14:paraId="136CE5D7"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3BA1F94" w14:textId="7A323DA0" w:rsidR="00A20A59" w:rsidRPr="00236ECA" w:rsidRDefault="00A20A59" w:rsidP="00236ECA">
            <w:pPr>
              <w:pStyle w:val="WW-PlainText"/>
              <w:jc w:val="right"/>
              <w:rPr>
                <w:rFonts w:ascii="Times New Roman" w:hAnsi="Times New Roman"/>
                <w:sz w:val="24"/>
              </w:rPr>
            </w:pPr>
            <w:r w:rsidRPr="00236ECA">
              <w:rPr>
                <w:rFonts w:ascii="Times New Roman" w:hAnsi="Times New Roman"/>
                <w:sz w:val="24"/>
              </w:rPr>
              <w:t>-</w:t>
            </w:r>
            <w:r w:rsidR="00236ECA" w:rsidRPr="00236ECA">
              <w:rPr>
                <w:rFonts w:ascii="Times New Roman" w:hAnsi="Times New Roman"/>
                <w:sz w:val="24"/>
              </w:rPr>
              <w:t>242,791.82</w:t>
            </w:r>
          </w:p>
        </w:tc>
        <w:tc>
          <w:tcPr>
            <w:tcW w:w="2598" w:type="dxa"/>
            <w:tcBorders>
              <w:top w:val="single" w:sz="4" w:space="0" w:color="auto"/>
              <w:left w:val="single" w:sz="4" w:space="0" w:color="auto"/>
              <w:bottom w:val="single" w:sz="4" w:space="0" w:color="auto"/>
              <w:right w:val="single" w:sz="4" w:space="0" w:color="auto"/>
            </w:tcBorders>
          </w:tcPr>
          <w:p w14:paraId="265A4CA1"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13A8A7C" w14:textId="6B231A30"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240,948.43</w:t>
            </w:r>
          </w:p>
        </w:tc>
      </w:tr>
      <w:tr w:rsidR="00A20A59" w:rsidRPr="00236ECA" w14:paraId="6AD1AE3F" w14:textId="77777777" w:rsidTr="00660DB4">
        <w:trPr>
          <w:trHeight w:val="305"/>
        </w:trPr>
        <w:tc>
          <w:tcPr>
            <w:tcW w:w="2430" w:type="dxa"/>
            <w:tcBorders>
              <w:top w:val="single" w:sz="4" w:space="0" w:color="auto"/>
              <w:left w:val="single" w:sz="4" w:space="0" w:color="auto"/>
              <w:bottom w:val="single" w:sz="4" w:space="0" w:color="auto"/>
              <w:right w:val="single" w:sz="4" w:space="0" w:color="auto"/>
            </w:tcBorders>
          </w:tcPr>
          <w:p w14:paraId="3B073E1A"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FE64B48" w14:textId="0002608F"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259,298.02</w:t>
            </w:r>
          </w:p>
        </w:tc>
        <w:tc>
          <w:tcPr>
            <w:tcW w:w="2598" w:type="dxa"/>
            <w:tcBorders>
              <w:top w:val="single" w:sz="4" w:space="0" w:color="auto"/>
              <w:left w:val="single" w:sz="4" w:space="0" w:color="auto"/>
              <w:bottom w:val="single" w:sz="4" w:space="0" w:color="auto"/>
              <w:right w:val="single" w:sz="4" w:space="0" w:color="auto"/>
            </w:tcBorders>
          </w:tcPr>
          <w:p w14:paraId="60E2C8D8"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73FEF71" w14:textId="3CB095A1"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1,236,382.62</w:t>
            </w:r>
          </w:p>
        </w:tc>
      </w:tr>
    </w:tbl>
    <w:p w14:paraId="09168BD2" w14:textId="2341C316" w:rsidR="00A20A59" w:rsidRPr="00236ECA" w:rsidRDefault="00A20A59" w:rsidP="00A20A59">
      <w:pPr>
        <w:pStyle w:val="WW-PlainText"/>
        <w:ind w:firstLine="720"/>
        <w:rPr>
          <w:rFonts w:ascii="Times New Roman" w:hAnsi="Times New Roman"/>
          <w:sz w:val="24"/>
        </w:rPr>
      </w:pPr>
      <w:r w:rsidRPr="00236ECA">
        <w:rPr>
          <w:rFonts w:ascii="Times New Roman" w:hAnsi="Times New Roman"/>
          <w:sz w:val="24"/>
        </w:rPr>
        <w:t>*General C</w:t>
      </w:r>
      <w:r w:rsidR="00236ECA" w:rsidRPr="00236ECA">
        <w:rPr>
          <w:rFonts w:ascii="Times New Roman" w:hAnsi="Times New Roman"/>
          <w:sz w:val="24"/>
        </w:rPr>
        <w:t>apital Reserve Fund, $165,931.32</w:t>
      </w:r>
    </w:p>
    <w:p w14:paraId="40FE9E2D" w14:textId="77777777" w:rsidR="00A20A59" w:rsidRPr="00A20A59" w:rsidRDefault="00A20A59" w:rsidP="00A20A59">
      <w:pPr>
        <w:pStyle w:val="WW-PlainText"/>
        <w:rPr>
          <w:rFonts w:ascii="Times New Roman" w:hAnsi="Times New Roman"/>
          <w:sz w:val="24"/>
          <w:highlight w:val="yellow"/>
        </w:rPr>
      </w:pPr>
    </w:p>
    <w:p w14:paraId="0307089B" w14:textId="6A13E660" w:rsidR="00A20A59" w:rsidRPr="00236ECA" w:rsidRDefault="00A20A59" w:rsidP="00A20A59">
      <w:pPr>
        <w:pStyle w:val="WW-PlainText"/>
        <w:rPr>
          <w:rFonts w:ascii="Times New Roman" w:hAnsi="Times New Roman"/>
          <w:sz w:val="24"/>
        </w:rPr>
      </w:pPr>
      <w:r w:rsidRPr="00236ECA">
        <w:rPr>
          <w:rFonts w:ascii="Times New Roman" w:hAnsi="Times New Roman"/>
          <w:sz w:val="24"/>
        </w:rPr>
        <w:t xml:space="preserve">Cemetery Fund </w:t>
      </w:r>
      <w:r w:rsidR="00236ECA" w:rsidRPr="00236ECA">
        <w:rPr>
          <w:rFonts w:ascii="Times New Roman" w:hAnsi="Times New Roman"/>
          <w:sz w:val="24"/>
        </w:rPr>
        <w:t>10</w:t>
      </w:r>
      <w:r w:rsidRPr="00236ECA">
        <w:rPr>
          <w:rFonts w:ascii="Times New Roman" w:hAnsi="Times New Roman"/>
          <w:sz w:val="24"/>
        </w:rPr>
        <w:t xml:space="preserve">/1/20 – </w:t>
      </w:r>
      <w:r w:rsidR="00236ECA" w:rsidRPr="00236ECA">
        <w:rPr>
          <w:rFonts w:ascii="Times New Roman" w:hAnsi="Times New Roman"/>
          <w:sz w:val="24"/>
        </w:rPr>
        <w:t>10/31</w:t>
      </w:r>
      <w:r w:rsidRPr="00236ECA">
        <w:rPr>
          <w:rFonts w:ascii="Times New Roman" w:hAnsi="Times New Roman"/>
          <w:sz w:val="24"/>
        </w:rPr>
        <w:t xml:space="preserve">/20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A20A59" w:rsidRPr="00236ECA" w14:paraId="5017D7DF" w14:textId="77777777" w:rsidTr="00660DB4">
        <w:tc>
          <w:tcPr>
            <w:tcW w:w="2455" w:type="dxa"/>
            <w:tcBorders>
              <w:top w:val="single" w:sz="4" w:space="0" w:color="auto"/>
              <w:left w:val="single" w:sz="4" w:space="0" w:color="auto"/>
              <w:bottom w:val="single" w:sz="4" w:space="0" w:color="auto"/>
              <w:right w:val="single" w:sz="4" w:space="0" w:color="auto"/>
            </w:tcBorders>
          </w:tcPr>
          <w:p w14:paraId="3FE1D722"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56070F5D" w14:textId="211C3FBA"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30,670.34</w:t>
            </w:r>
          </w:p>
        </w:tc>
        <w:tc>
          <w:tcPr>
            <w:tcW w:w="2807" w:type="dxa"/>
            <w:tcBorders>
              <w:top w:val="single" w:sz="4" w:space="0" w:color="auto"/>
              <w:left w:val="single" w:sz="4" w:space="0" w:color="auto"/>
              <w:bottom w:val="single" w:sz="4" w:space="0" w:color="auto"/>
              <w:right w:val="single" w:sz="4" w:space="0" w:color="auto"/>
            </w:tcBorders>
          </w:tcPr>
          <w:p w14:paraId="67E555B9"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64168C79" w14:textId="3135D721"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5,559.44</w:t>
            </w:r>
          </w:p>
        </w:tc>
      </w:tr>
      <w:tr w:rsidR="00A20A59" w:rsidRPr="00236ECA" w14:paraId="46F6CFC5" w14:textId="77777777" w:rsidTr="00660DB4">
        <w:trPr>
          <w:trHeight w:val="242"/>
        </w:trPr>
        <w:tc>
          <w:tcPr>
            <w:tcW w:w="2455" w:type="dxa"/>
            <w:tcBorders>
              <w:top w:val="single" w:sz="4" w:space="0" w:color="auto"/>
              <w:left w:val="single" w:sz="4" w:space="0" w:color="auto"/>
              <w:bottom w:val="single" w:sz="4" w:space="0" w:color="auto"/>
              <w:right w:val="single" w:sz="4" w:space="0" w:color="auto"/>
            </w:tcBorders>
          </w:tcPr>
          <w:p w14:paraId="3DC15EA7"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3E5901F0" w14:textId="53C5894D"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5,551.36</w:t>
            </w:r>
          </w:p>
        </w:tc>
        <w:tc>
          <w:tcPr>
            <w:tcW w:w="2807" w:type="dxa"/>
            <w:tcBorders>
              <w:top w:val="single" w:sz="4" w:space="0" w:color="auto"/>
              <w:left w:val="single" w:sz="4" w:space="0" w:color="auto"/>
              <w:bottom w:val="single" w:sz="4" w:space="0" w:color="auto"/>
              <w:right w:val="single" w:sz="4" w:space="0" w:color="auto"/>
            </w:tcBorders>
          </w:tcPr>
          <w:p w14:paraId="77AC22C9"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21BF679E" w14:textId="798AE434"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49,344.59</w:t>
            </w:r>
          </w:p>
        </w:tc>
      </w:tr>
      <w:tr w:rsidR="00A20A59" w:rsidRPr="00236ECA" w14:paraId="7494CA83" w14:textId="77777777" w:rsidTr="00660DB4">
        <w:tc>
          <w:tcPr>
            <w:tcW w:w="2455" w:type="dxa"/>
            <w:tcBorders>
              <w:top w:val="single" w:sz="4" w:space="0" w:color="auto"/>
              <w:left w:val="single" w:sz="4" w:space="0" w:color="auto"/>
              <w:bottom w:val="single" w:sz="4" w:space="0" w:color="auto"/>
              <w:right w:val="single" w:sz="4" w:space="0" w:color="auto"/>
            </w:tcBorders>
          </w:tcPr>
          <w:p w14:paraId="058D9B53"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248C8211" w14:textId="5C313ACB"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-228.54</w:t>
            </w:r>
          </w:p>
        </w:tc>
        <w:tc>
          <w:tcPr>
            <w:tcW w:w="2807" w:type="dxa"/>
            <w:tcBorders>
              <w:top w:val="single" w:sz="4" w:space="0" w:color="auto"/>
              <w:left w:val="single" w:sz="4" w:space="0" w:color="auto"/>
              <w:bottom w:val="single" w:sz="4" w:space="0" w:color="auto"/>
              <w:right w:val="single" w:sz="4" w:space="0" w:color="auto"/>
            </w:tcBorders>
          </w:tcPr>
          <w:p w14:paraId="3D668185"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20839FC3" w14:textId="60618936"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228.54</w:t>
            </w:r>
          </w:p>
        </w:tc>
      </w:tr>
      <w:tr w:rsidR="00A20A59" w:rsidRPr="00236ECA" w14:paraId="621CEE3B" w14:textId="77777777" w:rsidTr="00660DB4">
        <w:trPr>
          <w:trHeight w:val="305"/>
        </w:trPr>
        <w:tc>
          <w:tcPr>
            <w:tcW w:w="2455" w:type="dxa"/>
            <w:tcBorders>
              <w:top w:val="single" w:sz="4" w:space="0" w:color="auto"/>
              <w:left w:val="single" w:sz="4" w:space="0" w:color="auto"/>
              <w:bottom w:val="single" w:sz="4" w:space="0" w:color="auto"/>
              <w:right w:val="single" w:sz="4" w:space="0" w:color="auto"/>
            </w:tcBorders>
          </w:tcPr>
          <w:p w14:paraId="0B29F928"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644826DB" w14:textId="67A96632"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35,993.16</w:t>
            </w:r>
          </w:p>
        </w:tc>
        <w:tc>
          <w:tcPr>
            <w:tcW w:w="2807" w:type="dxa"/>
            <w:tcBorders>
              <w:top w:val="single" w:sz="4" w:space="0" w:color="auto"/>
              <w:left w:val="single" w:sz="4" w:space="0" w:color="auto"/>
              <w:bottom w:val="single" w:sz="4" w:space="0" w:color="auto"/>
              <w:right w:val="single" w:sz="4" w:space="0" w:color="auto"/>
            </w:tcBorders>
          </w:tcPr>
          <w:p w14:paraId="3F0789A8"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1F38D3AA" w14:textId="18D9D33B"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34,619.32</w:t>
            </w:r>
          </w:p>
        </w:tc>
      </w:tr>
    </w:tbl>
    <w:p w14:paraId="0AEC4699" w14:textId="77777777" w:rsidR="00A20A59" w:rsidRPr="00236ECA" w:rsidRDefault="00A20A59" w:rsidP="00A20A59">
      <w:pPr>
        <w:pStyle w:val="WW-PlainText"/>
        <w:ind w:firstLine="720"/>
        <w:rPr>
          <w:rFonts w:ascii="Times New Roman" w:hAnsi="Times New Roman"/>
          <w:sz w:val="24"/>
        </w:rPr>
      </w:pPr>
      <w:r w:rsidRPr="00236ECA">
        <w:rPr>
          <w:rFonts w:ascii="Times New Roman" w:hAnsi="Times New Roman"/>
          <w:sz w:val="24"/>
        </w:rPr>
        <w:t>*Perpetual Care Fund</w:t>
      </w:r>
      <w:r w:rsidRPr="00236ECA">
        <w:rPr>
          <w:rFonts w:ascii="Times New Roman" w:hAnsi="Times New Roman"/>
          <w:sz w:val="24"/>
        </w:rPr>
        <w:tab/>
        <w:t>$33,678.49</w:t>
      </w:r>
    </w:p>
    <w:p w14:paraId="255D040C" w14:textId="77777777" w:rsidR="00A20A59" w:rsidRPr="00A20A59" w:rsidRDefault="00A20A59" w:rsidP="00A20A59">
      <w:pPr>
        <w:pStyle w:val="WW-PlainText"/>
        <w:ind w:firstLine="720"/>
        <w:rPr>
          <w:rFonts w:ascii="Times New Roman" w:hAnsi="Times New Roman"/>
          <w:sz w:val="24"/>
          <w:highlight w:val="yellow"/>
        </w:rPr>
      </w:pPr>
    </w:p>
    <w:p w14:paraId="7C70F721" w14:textId="74E144C8" w:rsidR="00A20A59" w:rsidRPr="00236ECA" w:rsidRDefault="00A20A59" w:rsidP="00A20A59">
      <w:pPr>
        <w:pStyle w:val="WW-PlainText"/>
        <w:rPr>
          <w:rFonts w:ascii="Times New Roman" w:hAnsi="Times New Roman"/>
          <w:sz w:val="24"/>
        </w:rPr>
      </w:pPr>
      <w:r w:rsidRPr="00236ECA">
        <w:rPr>
          <w:rFonts w:ascii="Times New Roman" w:hAnsi="Times New Roman"/>
          <w:sz w:val="24"/>
        </w:rPr>
        <w:t xml:space="preserve">Capital Projects Fund </w:t>
      </w:r>
      <w:r w:rsidR="00236ECA" w:rsidRPr="00236ECA">
        <w:rPr>
          <w:rFonts w:ascii="Times New Roman" w:hAnsi="Times New Roman"/>
          <w:sz w:val="24"/>
        </w:rPr>
        <w:t>10</w:t>
      </w:r>
      <w:r w:rsidRPr="00236ECA">
        <w:rPr>
          <w:rFonts w:ascii="Times New Roman" w:hAnsi="Times New Roman"/>
          <w:sz w:val="24"/>
        </w:rPr>
        <w:t xml:space="preserve">/1/20 – </w:t>
      </w:r>
      <w:r w:rsidR="00236ECA" w:rsidRPr="00236ECA">
        <w:rPr>
          <w:rFonts w:ascii="Times New Roman" w:hAnsi="Times New Roman"/>
          <w:sz w:val="24"/>
        </w:rPr>
        <w:t>10/31</w:t>
      </w:r>
      <w:r w:rsidRPr="00236ECA">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411"/>
        <w:gridCol w:w="1720"/>
        <w:gridCol w:w="1657"/>
        <w:gridCol w:w="1448"/>
        <w:gridCol w:w="1363"/>
      </w:tblGrid>
      <w:tr w:rsidR="00A20A59" w:rsidRPr="00236ECA" w14:paraId="198A16CC" w14:textId="77777777" w:rsidTr="00660DB4">
        <w:tc>
          <w:tcPr>
            <w:tcW w:w="2417" w:type="dxa"/>
            <w:tcBorders>
              <w:top w:val="single" w:sz="4" w:space="0" w:color="auto"/>
              <w:left w:val="single" w:sz="4" w:space="0" w:color="auto"/>
              <w:bottom w:val="single" w:sz="4" w:space="0" w:color="auto"/>
              <w:right w:val="single" w:sz="4" w:space="0" w:color="auto"/>
            </w:tcBorders>
          </w:tcPr>
          <w:p w14:paraId="14C5A4BA" w14:textId="77777777" w:rsidR="00A20A59" w:rsidRPr="00236ECA" w:rsidRDefault="00A20A59" w:rsidP="00660DB4">
            <w:pPr>
              <w:pStyle w:val="WW-PlainText"/>
              <w:rPr>
                <w:rFonts w:ascii="Times New Roman" w:hAnsi="Times New Roman"/>
                <w:sz w:val="22"/>
                <w:szCs w:val="22"/>
              </w:rPr>
            </w:pPr>
          </w:p>
        </w:tc>
        <w:tc>
          <w:tcPr>
            <w:tcW w:w="1411" w:type="dxa"/>
            <w:tcBorders>
              <w:top w:val="single" w:sz="4" w:space="0" w:color="auto"/>
              <w:left w:val="single" w:sz="4" w:space="0" w:color="auto"/>
              <w:bottom w:val="single" w:sz="4" w:space="0" w:color="auto"/>
              <w:right w:val="single" w:sz="4" w:space="0" w:color="auto"/>
            </w:tcBorders>
          </w:tcPr>
          <w:p w14:paraId="7D4D313C" w14:textId="77777777" w:rsidR="00A20A59" w:rsidRPr="00236ECA" w:rsidRDefault="00A20A59" w:rsidP="00660DB4">
            <w:pPr>
              <w:pStyle w:val="WW-PlainText"/>
              <w:jc w:val="center"/>
              <w:rPr>
                <w:rFonts w:ascii="Times New Roman" w:hAnsi="Times New Roman"/>
                <w:sz w:val="22"/>
                <w:szCs w:val="22"/>
              </w:rPr>
            </w:pPr>
            <w:r w:rsidRPr="00236ECA">
              <w:rPr>
                <w:rFonts w:ascii="Times New Roman" w:hAnsi="Times New Roman"/>
                <w:sz w:val="22"/>
                <w:szCs w:val="22"/>
              </w:rPr>
              <w:t xml:space="preserve">Storm Drains </w:t>
            </w:r>
          </w:p>
        </w:tc>
        <w:tc>
          <w:tcPr>
            <w:tcW w:w="1720" w:type="dxa"/>
            <w:tcBorders>
              <w:top w:val="single" w:sz="4" w:space="0" w:color="auto"/>
              <w:left w:val="single" w:sz="4" w:space="0" w:color="auto"/>
              <w:bottom w:val="single" w:sz="4" w:space="0" w:color="auto"/>
              <w:right w:val="single" w:sz="4" w:space="0" w:color="auto"/>
            </w:tcBorders>
          </w:tcPr>
          <w:p w14:paraId="1566B772" w14:textId="77777777" w:rsidR="00A20A59" w:rsidRPr="00236ECA" w:rsidRDefault="00A20A59" w:rsidP="00660DB4">
            <w:pPr>
              <w:pStyle w:val="WW-PlainText"/>
              <w:jc w:val="center"/>
              <w:rPr>
                <w:rFonts w:ascii="Times New Roman" w:hAnsi="Times New Roman"/>
                <w:sz w:val="22"/>
                <w:szCs w:val="22"/>
              </w:rPr>
            </w:pPr>
            <w:r w:rsidRPr="00236ECA">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20985294" w14:textId="77777777" w:rsidR="00A20A59" w:rsidRPr="00236ECA" w:rsidRDefault="00A20A59" w:rsidP="00660DB4">
            <w:pPr>
              <w:pStyle w:val="WW-PlainText"/>
              <w:jc w:val="center"/>
              <w:rPr>
                <w:rFonts w:ascii="Times New Roman" w:hAnsi="Times New Roman"/>
              </w:rPr>
            </w:pPr>
            <w:r w:rsidRPr="00236ECA">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0EA4BA28" w14:textId="77777777" w:rsidR="00A20A59" w:rsidRPr="00236ECA" w:rsidRDefault="00A20A59" w:rsidP="00660DB4">
            <w:pPr>
              <w:pStyle w:val="WW-PlainText"/>
              <w:jc w:val="center"/>
              <w:rPr>
                <w:rFonts w:ascii="Times New Roman" w:hAnsi="Times New Roman"/>
                <w:sz w:val="22"/>
                <w:szCs w:val="22"/>
              </w:rPr>
            </w:pPr>
            <w:r w:rsidRPr="00236ECA">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60864175" w14:textId="77777777" w:rsidR="00A20A59" w:rsidRPr="00236ECA" w:rsidRDefault="00A20A59" w:rsidP="00660DB4">
            <w:pPr>
              <w:pStyle w:val="WW-PlainText"/>
              <w:jc w:val="center"/>
              <w:rPr>
                <w:rFonts w:ascii="Times New Roman" w:hAnsi="Times New Roman"/>
                <w:sz w:val="22"/>
                <w:szCs w:val="22"/>
              </w:rPr>
            </w:pPr>
            <w:r w:rsidRPr="00236ECA">
              <w:rPr>
                <w:rFonts w:ascii="Times New Roman" w:hAnsi="Times New Roman"/>
                <w:sz w:val="22"/>
                <w:szCs w:val="22"/>
              </w:rPr>
              <w:t>Restore NY</w:t>
            </w:r>
          </w:p>
        </w:tc>
      </w:tr>
      <w:tr w:rsidR="00A20A59" w:rsidRPr="00236ECA" w14:paraId="123B946E" w14:textId="77777777" w:rsidTr="00660DB4">
        <w:tc>
          <w:tcPr>
            <w:tcW w:w="2417" w:type="dxa"/>
            <w:tcBorders>
              <w:top w:val="single" w:sz="4" w:space="0" w:color="auto"/>
              <w:left w:val="single" w:sz="4" w:space="0" w:color="auto"/>
              <w:bottom w:val="single" w:sz="4" w:space="0" w:color="auto"/>
              <w:right w:val="single" w:sz="4" w:space="0" w:color="auto"/>
            </w:tcBorders>
          </w:tcPr>
          <w:p w14:paraId="61995C29"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Beginning Balance</w:t>
            </w:r>
          </w:p>
        </w:tc>
        <w:tc>
          <w:tcPr>
            <w:tcW w:w="1411" w:type="dxa"/>
            <w:tcBorders>
              <w:top w:val="single" w:sz="4" w:space="0" w:color="auto"/>
              <w:left w:val="single" w:sz="4" w:space="0" w:color="auto"/>
              <w:bottom w:val="single" w:sz="4" w:space="0" w:color="auto"/>
              <w:right w:val="single" w:sz="4" w:space="0" w:color="auto"/>
            </w:tcBorders>
          </w:tcPr>
          <w:p w14:paraId="537178BF" w14:textId="0D968E63" w:rsidR="00236ECA" w:rsidRPr="00236ECA" w:rsidRDefault="00236ECA" w:rsidP="00236ECA">
            <w:pPr>
              <w:pStyle w:val="WW-PlainText"/>
              <w:jc w:val="right"/>
              <w:rPr>
                <w:rFonts w:ascii="Times New Roman" w:hAnsi="Times New Roman"/>
                <w:sz w:val="24"/>
              </w:rPr>
            </w:pPr>
            <w:r w:rsidRPr="00236ECA">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433207C9" w14:textId="677EF91E"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299,287.96</w:t>
            </w:r>
          </w:p>
        </w:tc>
        <w:tc>
          <w:tcPr>
            <w:tcW w:w="1657" w:type="dxa"/>
            <w:tcBorders>
              <w:top w:val="single" w:sz="4" w:space="0" w:color="auto"/>
              <w:left w:val="single" w:sz="4" w:space="0" w:color="auto"/>
              <w:bottom w:val="single" w:sz="4" w:space="0" w:color="auto"/>
              <w:right w:val="single" w:sz="4" w:space="0" w:color="auto"/>
            </w:tcBorders>
          </w:tcPr>
          <w:p w14:paraId="71618009" w14:textId="701BDC72"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753,721.34</w:t>
            </w:r>
          </w:p>
        </w:tc>
        <w:tc>
          <w:tcPr>
            <w:tcW w:w="1448" w:type="dxa"/>
            <w:tcBorders>
              <w:top w:val="single" w:sz="4" w:space="0" w:color="auto"/>
              <w:left w:val="single" w:sz="4" w:space="0" w:color="auto"/>
              <w:bottom w:val="single" w:sz="4" w:space="0" w:color="auto"/>
              <w:right w:val="single" w:sz="4" w:space="0" w:color="auto"/>
            </w:tcBorders>
          </w:tcPr>
          <w:p w14:paraId="4479C730" w14:textId="04BC1A9E"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262,144.10</w:t>
            </w:r>
          </w:p>
        </w:tc>
        <w:tc>
          <w:tcPr>
            <w:tcW w:w="1363" w:type="dxa"/>
            <w:tcBorders>
              <w:top w:val="single" w:sz="4" w:space="0" w:color="auto"/>
              <w:left w:val="single" w:sz="4" w:space="0" w:color="auto"/>
              <w:bottom w:val="single" w:sz="4" w:space="0" w:color="auto"/>
              <w:right w:val="single" w:sz="4" w:space="0" w:color="auto"/>
            </w:tcBorders>
          </w:tcPr>
          <w:p w14:paraId="0EDB6843"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379.98</w:t>
            </w:r>
          </w:p>
        </w:tc>
      </w:tr>
      <w:tr w:rsidR="00A20A59" w:rsidRPr="00236ECA" w14:paraId="458E5E8E" w14:textId="77777777" w:rsidTr="00660DB4">
        <w:trPr>
          <w:trHeight w:val="242"/>
        </w:trPr>
        <w:tc>
          <w:tcPr>
            <w:tcW w:w="2417" w:type="dxa"/>
            <w:tcBorders>
              <w:top w:val="single" w:sz="4" w:space="0" w:color="auto"/>
              <w:left w:val="single" w:sz="4" w:space="0" w:color="auto"/>
              <w:bottom w:val="single" w:sz="4" w:space="0" w:color="auto"/>
              <w:right w:val="single" w:sz="4" w:space="0" w:color="auto"/>
            </w:tcBorders>
          </w:tcPr>
          <w:p w14:paraId="12B9FB62" w14:textId="5863F40D" w:rsidR="00A20A59" w:rsidRPr="00236ECA" w:rsidRDefault="00A20A59" w:rsidP="00660DB4">
            <w:pPr>
              <w:pStyle w:val="WW-PlainText"/>
              <w:rPr>
                <w:rFonts w:ascii="Times New Roman" w:hAnsi="Times New Roman"/>
                <w:sz w:val="24"/>
              </w:rPr>
            </w:pPr>
            <w:r w:rsidRPr="00236ECA">
              <w:rPr>
                <w:rFonts w:ascii="Times New Roman" w:hAnsi="Times New Roman"/>
                <w:sz w:val="24"/>
              </w:rPr>
              <w:t>Deposits/Debits</w:t>
            </w:r>
          </w:p>
        </w:tc>
        <w:tc>
          <w:tcPr>
            <w:tcW w:w="1411" w:type="dxa"/>
            <w:tcBorders>
              <w:top w:val="single" w:sz="4" w:space="0" w:color="auto"/>
              <w:left w:val="single" w:sz="4" w:space="0" w:color="auto"/>
              <w:bottom w:val="single" w:sz="4" w:space="0" w:color="auto"/>
              <w:right w:val="single" w:sz="4" w:space="0" w:color="auto"/>
            </w:tcBorders>
          </w:tcPr>
          <w:p w14:paraId="03ED93A8"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4C463839" w14:textId="5B1E5285"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250.00</w:t>
            </w:r>
          </w:p>
        </w:tc>
        <w:tc>
          <w:tcPr>
            <w:tcW w:w="1657" w:type="dxa"/>
            <w:tcBorders>
              <w:top w:val="single" w:sz="4" w:space="0" w:color="auto"/>
              <w:left w:val="single" w:sz="4" w:space="0" w:color="auto"/>
              <w:bottom w:val="single" w:sz="4" w:space="0" w:color="auto"/>
              <w:right w:val="single" w:sz="4" w:space="0" w:color="auto"/>
            </w:tcBorders>
          </w:tcPr>
          <w:p w14:paraId="3CE7B248" w14:textId="77E4E525"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1FAF4A40"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22C047C7"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0.00</w:t>
            </w:r>
          </w:p>
        </w:tc>
      </w:tr>
      <w:tr w:rsidR="00A20A59" w:rsidRPr="00236ECA" w14:paraId="50D210AA" w14:textId="77777777" w:rsidTr="00660DB4">
        <w:tc>
          <w:tcPr>
            <w:tcW w:w="2417" w:type="dxa"/>
            <w:tcBorders>
              <w:top w:val="single" w:sz="4" w:space="0" w:color="auto"/>
              <w:left w:val="single" w:sz="4" w:space="0" w:color="auto"/>
              <w:bottom w:val="single" w:sz="4" w:space="0" w:color="auto"/>
              <w:right w:val="single" w:sz="4" w:space="0" w:color="auto"/>
            </w:tcBorders>
          </w:tcPr>
          <w:p w14:paraId="01CE4F72"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Disbursements/Credits</w:t>
            </w:r>
          </w:p>
        </w:tc>
        <w:tc>
          <w:tcPr>
            <w:tcW w:w="1411" w:type="dxa"/>
            <w:tcBorders>
              <w:top w:val="single" w:sz="4" w:space="0" w:color="auto"/>
              <w:left w:val="single" w:sz="4" w:space="0" w:color="auto"/>
              <w:bottom w:val="single" w:sz="4" w:space="0" w:color="auto"/>
              <w:right w:val="single" w:sz="4" w:space="0" w:color="auto"/>
            </w:tcBorders>
          </w:tcPr>
          <w:p w14:paraId="62CA846E" w14:textId="4EF5DE6B"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0E475CC3" w14:textId="3550B047"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-81,983.39</w:t>
            </w:r>
          </w:p>
        </w:tc>
        <w:tc>
          <w:tcPr>
            <w:tcW w:w="1657" w:type="dxa"/>
            <w:tcBorders>
              <w:top w:val="single" w:sz="4" w:space="0" w:color="auto"/>
              <w:left w:val="single" w:sz="4" w:space="0" w:color="auto"/>
              <w:bottom w:val="single" w:sz="4" w:space="0" w:color="auto"/>
              <w:right w:val="single" w:sz="4" w:space="0" w:color="auto"/>
            </w:tcBorders>
          </w:tcPr>
          <w:p w14:paraId="62BE656D" w14:textId="2337A438"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3D45F677" w14:textId="580C69A0" w:rsidR="00A20A59" w:rsidRPr="00236ECA" w:rsidRDefault="00A20A59" w:rsidP="00236ECA">
            <w:pPr>
              <w:pStyle w:val="WW-PlainText"/>
              <w:jc w:val="right"/>
              <w:rPr>
                <w:rFonts w:ascii="Times New Roman" w:hAnsi="Times New Roman"/>
                <w:sz w:val="24"/>
              </w:rPr>
            </w:pPr>
            <w:r w:rsidRPr="00236ECA">
              <w:rPr>
                <w:rFonts w:ascii="Times New Roman" w:hAnsi="Times New Roman"/>
                <w:sz w:val="24"/>
              </w:rPr>
              <w:t>-</w:t>
            </w:r>
            <w:r w:rsidR="00236ECA" w:rsidRPr="00236ECA">
              <w:rPr>
                <w:rFonts w:ascii="Times New Roman" w:hAnsi="Times New Roman"/>
                <w:sz w:val="24"/>
              </w:rPr>
              <w:t>5</w:t>
            </w:r>
            <w:r w:rsidRPr="00236ECA">
              <w:rPr>
                <w:rFonts w:ascii="Times New Roman" w:hAnsi="Times New Roman"/>
                <w:sz w:val="24"/>
              </w:rPr>
              <w:t>5,000.00</w:t>
            </w:r>
          </w:p>
        </w:tc>
        <w:tc>
          <w:tcPr>
            <w:tcW w:w="1363" w:type="dxa"/>
            <w:tcBorders>
              <w:top w:val="single" w:sz="4" w:space="0" w:color="auto"/>
              <w:left w:val="single" w:sz="4" w:space="0" w:color="auto"/>
              <w:bottom w:val="single" w:sz="4" w:space="0" w:color="auto"/>
              <w:right w:val="single" w:sz="4" w:space="0" w:color="auto"/>
            </w:tcBorders>
          </w:tcPr>
          <w:p w14:paraId="400D1456"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0.00</w:t>
            </w:r>
          </w:p>
        </w:tc>
      </w:tr>
      <w:tr w:rsidR="00A20A59" w:rsidRPr="00236ECA" w14:paraId="2DBC3F23" w14:textId="77777777" w:rsidTr="00660DB4">
        <w:trPr>
          <w:trHeight w:val="305"/>
        </w:trPr>
        <w:tc>
          <w:tcPr>
            <w:tcW w:w="2417" w:type="dxa"/>
            <w:tcBorders>
              <w:top w:val="single" w:sz="4" w:space="0" w:color="auto"/>
              <w:left w:val="single" w:sz="4" w:space="0" w:color="auto"/>
              <w:bottom w:val="single" w:sz="4" w:space="0" w:color="auto"/>
              <w:right w:val="single" w:sz="4" w:space="0" w:color="auto"/>
            </w:tcBorders>
          </w:tcPr>
          <w:p w14:paraId="25D63967" w14:textId="77777777" w:rsidR="00A20A59" w:rsidRPr="00236ECA" w:rsidRDefault="00A20A59" w:rsidP="00660DB4">
            <w:pPr>
              <w:pStyle w:val="WW-PlainText"/>
              <w:rPr>
                <w:rFonts w:ascii="Times New Roman" w:hAnsi="Times New Roman"/>
                <w:sz w:val="24"/>
              </w:rPr>
            </w:pPr>
            <w:r w:rsidRPr="00236ECA">
              <w:rPr>
                <w:rFonts w:ascii="Times New Roman" w:hAnsi="Times New Roman"/>
                <w:sz w:val="24"/>
              </w:rPr>
              <w:t>Ending Balance</w:t>
            </w:r>
          </w:p>
        </w:tc>
        <w:tc>
          <w:tcPr>
            <w:tcW w:w="1411" w:type="dxa"/>
            <w:tcBorders>
              <w:top w:val="single" w:sz="4" w:space="0" w:color="auto"/>
              <w:left w:val="single" w:sz="4" w:space="0" w:color="auto"/>
              <w:bottom w:val="single" w:sz="4" w:space="0" w:color="auto"/>
              <w:right w:val="single" w:sz="4" w:space="0" w:color="auto"/>
            </w:tcBorders>
          </w:tcPr>
          <w:p w14:paraId="2664F09F"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096FD330" w14:textId="73876636"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217,554.57</w:t>
            </w:r>
          </w:p>
        </w:tc>
        <w:tc>
          <w:tcPr>
            <w:tcW w:w="1657" w:type="dxa"/>
            <w:tcBorders>
              <w:top w:val="single" w:sz="4" w:space="0" w:color="auto"/>
              <w:left w:val="single" w:sz="4" w:space="0" w:color="auto"/>
              <w:bottom w:val="single" w:sz="4" w:space="0" w:color="auto"/>
              <w:right w:val="single" w:sz="4" w:space="0" w:color="auto"/>
            </w:tcBorders>
          </w:tcPr>
          <w:p w14:paraId="2205A098" w14:textId="28A3C1DA"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753,721.34</w:t>
            </w:r>
          </w:p>
        </w:tc>
        <w:tc>
          <w:tcPr>
            <w:tcW w:w="1448" w:type="dxa"/>
            <w:tcBorders>
              <w:top w:val="single" w:sz="4" w:space="0" w:color="auto"/>
              <w:left w:val="single" w:sz="4" w:space="0" w:color="auto"/>
              <w:bottom w:val="single" w:sz="4" w:space="0" w:color="auto"/>
              <w:right w:val="single" w:sz="4" w:space="0" w:color="auto"/>
            </w:tcBorders>
          </w:tcPr>
          <w:p w14:paraId="4CEEBDFC" w14:textId="15581D2B" w:rsidR="00A20A59" w:rsidRPr="00236ECA" w:rsidRDefault="00236ECA" w:rsidP="00660DB4">
            <w:pPr>
              <w:pStyle w:val="WW-PlainText"/>
              <w:jc w:val="right"/>
              <w:rPr>
                <w:rFonts w:ascii="Times New Roman" w:hAnsi="Times New Roman"/>
                <w:sz w:val="24"/>
              </w:rPr>
            </w:pPr>
            <w:r w:rsidRPr="00236ECA">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7DFB536C" w14:textId="77777777" w:rsidR="00A20A59" w:rsidRPr="00236ECA" w:rsidRDefault="00A20A59" w:rsidP="00660DB4">
            <w:pPr>
              <w:pStyle w:val="WW-PlainText"/>
              <w:jc w:val="right"/>
              <w:rPr>
                <w:rFonts w:ascii="Times New Roman" w:hAnsi="Times New Roman"/>
                <w:sz w:val="24"/>
              </w:rPr>
            </w:pPr>
            <w:r w:rsidRPr="00236ECA">
              <w:rPr>
                <w:rFonts w:ascii="Times New Roman" w:hAnsi="Times New Roman"/>
                <w:sz w:val="24"/>
              </w:rPr>
              <w:t>379.98</w:t>
            </w:r>
          </w:p>
        </w:tc>
      </w:tr>
    </w:tbl>
    <w:p w14:paraId="29CEE095" w14:textId="3AA7CBED" w:rsidR="00A20A59" w:rsidRPr="00CB021A" w:rsidRDefault="00A20A59" w:rsidP="00A20A59">
      <w:pPr>
        <w:pStyle w:val="p2"/>
        <w:widowControl/>
        <w:spacing w:line="480" w:lineRule="auto"/>
        <w:ind w:left="720"/>
        <w:rPr>
          <w:bCs/>
        </w:rPr>
      </w:pPr>
      <w:r w:rsidRPr="00CB021A">
        <w:rPr>
          <w:bCs/>
        </w:rPr>
        <w:t>*Total Capital Pro</w:t>
      </w:r>
      <w:r w:rsidR="00236ECA" w:rsidRPr="00CB021A">
        <w:rPr>
          <w:bCs/>
        </w:rPr>
        <w:t>jects Fund Balance $1,178,420.01</w:t>
      </w:r>
    </w:p>
    <w:p w14:paraId="008A76D2" w14:textId="5C360E02" w:rsidR="00A20A59" w:rsidRPr="00CB021A" w:rsidRDefault="00A20A59" w:rsidP="00A20A59">
      <w:pPr>
        <w:pStyle w:val="WW-PlainText"/>
        <w:rPr>
          <w:rFonts w:ascii="Times New Roman" w:hAnsi="Times New Roman"/>
          <w:sz w:val="24"/>
        </w:rPr>
      </w:pPr>
      <w:r w:rsidRPr="00CB021A">
        <w:rPr>
          <w:rFonts w:ascii="Times New Roman" w:hAnsi="Times New Roman"/>
          <w:sz w:val="24"/>
        </w:rPr>
        <w:t xml:space="preserve">Loan Programs </w:t>
      </w:r>
      <w:r w:rsidR="00CB021A" w:rsidRPr="00CB021A">
        <w:rPr>
          <w:rFonts w:ascii="Times New Roman" w:hAnsi="Times New Roman"/>
          <w:sz w:val="24"/>
        </w:rPr>
        <w:t>10</w:t>
      </w:r>
      <w:r w:rsidRPr="00CB021A">
        <w:rPr>
          <w:rFonts w:ascii="Times New Roman" w:hAnsi="Times New Roman"/>
          <w:sz w:val="24"/>
        </w:rPr>
        <w:t xml:space="preserve">/1/20 – </w:t>
      </w:r>
      <w:r w:rsidR="00CB021A" w:rsidRPr="00CB021A">
        <w:rPr>
          <w:rFonts w:ascii="Times New Roman" w:hAnsi="Times New Roman"/>
          <w:sz w:val="24"/>
        </w:rPr>
        <w:t>10/31</w:t>
      </w:r>
      <w:r w:rsidRPr="00CB021A">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A20A59" w:rsidRPr="00CB021A" w14:paraId="191A0AC8"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5AFCFCBA" w14:textId="77777777" w:rsidR="00A20A59" w:rsidRPr="00CB021A" w:rsidRDefault="00A20A59" w:rsidP="00660DB4">
            <w:pPr>
              <w:pStyle w:val="WW-PlainText"/>
              <w:jc w:val="center"/>
              <w:rPr>
                <w:rFonts w:ascii="Times New Roman" w:hAnsi="Times New Roman"/>
                <w:sz w:val="24"/>
              </w:rPr>
            </w:pPr>
            <w:r w:rsidRPr="00CB021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6784C61" w14:textId="77777777" w:rsidR="00A20A59" w:rsidRPr="00CB021A" w:rsidRDefault="00A20A59" w:rsidP="00660DB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016FE41" w14:textId="77777777" w:rsidR="00A20A59" w:rsidRPr="00CB021A" w:rsidRDefault="00A20A59" w:rsidP="00660DB4">
            <w:pPr>
              <w:pStyle w:val="WW-PlainText"/>
              <w:jc w:val="center"/>
              <w:rPr>
                <w:rFonts w:ascii="Times New Roman" w:hAnsi="Times New Roman"/>
                <w:sz w:val="24"/>
              </w:rPr>
            </w:pPr>
            <w:r w:rsidRPr="00CB021A">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4D24D55C" w14:textId="77777777" w:rsidR="00A20A59" w:rsidRPr="00CB021A" w:rsidRDefault="00A20A59" w:rsidP="00660DB4">
            <w:pPr>
              <w:pStyle w:val="WW-PlainText"/>
              <w:jc w:val="center"/>
              <w:rPr>
                <w:rFonts w:ascii="Times New Roman" w:hAnsi="Times New Roman"/>
                <w:sz w:val="24"/>
              </w:rPr>
            </w:pPr>
            <w:r w:rsidRPr="00CB021A">
              <w:rPr>
                <w:rFonts w:ascii="Times New Roman" w:hAnsi="Times New Roman"/>
                <w:sz w:val="24"/>
              </w:rPr>
              <w:t>Balances</w:t>
            </w:r>
          </w:p>
        </w:tc>
      </w:tr>
      <w:tr w:rsidR="00A20A59" w:rsidRPr="00CB021A" w14:paraId="38DDD80B"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171C64C3"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375258F8" w14:textId="0EB5045B"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46,163.90</w:t>
            </w:r>
          </w:p>
        </w:tc>
        <w:tc>
          <w:tcPr>
            <w:tcW w:w="2880" w:type="dxa"/>
            <w:tcBorders>
              <w:top w:val="single" w:sz="4" w:space="0" w:color="auto"/>
              <w:left w:val="single" w:sz="4" w:space="0" w:color="auto"/>
              <w:bottom w:val="single" w:sz="4" w:space="0" w:color="auto"/>
              <w:right w:val="single" w:sz="4" w:space="0" w:color="auto"/>
            </w:tcBorders>
          </w:tcPr>
          <w:p w14:paraId="6D2BEA8C"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48D1EF80" w14:textId="2A81DC17"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6,342.84</w:t>
            </w:r>
          </w:p>
        </w:tc>
      </w:tr>
      <w:tr w:rsidR="00A20A59" w:rsidRPr="00CB021A" w14:paraId="2A6268AA"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31B5EFF8"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BC3CBFF" w14:textId="5174C4EA"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214.90</w:t>
            </w:r>
          </w:p>
        </w:tc>
        <w:tc>
          <w:tcPr>
            <w:tcW w:w="2880" w:type="dxa"/>
            <w:tcBorders>
              <w:top w:val="single" w:sz="4" w:space="0" w:color="auto"/>
              <w:left w:val="single" w:sz="4" w:space="0" w:color="auto"/>
              <w:bottom w:val="single" w:sz="4" w:space="0" w:color="auto"/>
              <w:right w:val="single" w:sz="4" w:space="0" w:color="auto"/>
            </w:tcBorders>
          </w:tcPr>
          <w:p w14:paraId="1175B361"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B6F5D7D" w14:textId="52E5271C"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747.35</w:t>
            </w:r>
          </w:p>
        </w:tc>
      </w:tr>
      <w:tr w:rsidR="00A20A59" w:rsidRPr="00CB021A" w14:paraId="03EC38FE"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1C561D19"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EA70BAB" w14:textId="07B32525"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97772D1"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67C91A5" w14:textId="3C1A4553"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-3,200.00</w:t>
            </w:r>
          </w:p>
        </w:tc>
      </w:tr>
      <w:tr w:rsidR="00A20A59" w:rsidRPr="00CB021A" w14:paraId="650B9FE4"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185317C8"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6C40D47" w14:textId="7EA4B1A3"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46,378.80</w:t>
            </w:r>
          </w:p>
        </w:tc>
        <w:tc>
          <w:tcPr>
            <w:tcW w:w="2880" w:type="dxa"/>
            <w:tcBorders>
              <w:top w:val="single" w:sz="4" w:space="0" w:color="auto"/>
              <w:left w:val="single" w:sz="4" w:space="0" w:color="auto"/>
              <w:bottom w:val="single" w:sz="4" w:space="0" w:color="auto"/>
              <w:right w:val="single" w:sz="4" w:space="0" w:color="auto"/>
            </w:tcBorders>
          </w:tcPr>
          <w:p w14:paraId="6A3E2A6B"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DEE2B9A" w14:textId="56E2470F"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3,890.18</w:t>
            </w:r>
          </w:p>
        </w:tc>
      </w:tr>
      <w:tr w:rsidR="00A20A59" w:rsidRPr="00CB021A" w14:paraId="492D520B"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0A01CBDE"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01F6B58E" w14:textId="0F3FB912"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128,516.35</w:t>
            </w:r>
          </w:p>
        </w:tc>
        <w:tc>
          <w:tcPr>
            <w:tcW w:w="2880" w:type="dxa"/>
            <w:tcBorders>
              <w:top w:val="single" w:sz="4" w:space="0" w:color="auto"/>
              <w:left w:val="single" w:sz="4" w:space="0" w:color="auto"/>
              <w:bottom w:val="single" w:sz="4" w:space="0" w:color="auto"/>
              <w:right w:val="single" w:sz="4" w:space="0" w:color="auto"/>
            </w:tcBorders>
          </w:tcPr>
          <w:p w14:paraId="709FBB03"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3AD6454C" w14:textId="41CCF659"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170,220.85</w:t>
            </w:r>
          </w:p>
        </w:tc>
      </w:tr>
      <w:tr w:rsidR="00A20A59" w:rsidRPr="00CB021A" w14:paraId="7A4094FA"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6AB15D3D"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3152E6EB" w14:textId="1AABAEF3"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5471A594" w14:textId="77777777" w:rsidR="00A20A59" w:rsidRPr="00CB021A" w:rsidRDefault="00A20A59" w:rsidP="00660DB4">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26EA014C" w14:textId="6F137D62"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0.00</w:t>
            </w:r>
          </w:p>
        </w:tc>
      </w:tr>
      <w:tr w:rsidR="00A20A59" w:rsidRPr="00CB021A" w14:paraId="07E4A195" w14:textId="77777777" w:rsidTr="00660DB4">
        <w:trPr>
          <w:trHeight w:val="288"/>
        </w:trPr>
        <w:tc>
          <w:tcPr>
            <w:tcW w:w="2857" w:type="dxa"/>
            <w:tcBorders>
              <w:top w:val="single" w:sz="4" w:space="0" w:color="auto"/>
              <w:left w:val="single" w:sz="4" w:space="0" w:color="auto"/>
              <w:bottom w:val="single" w:sz="4" w:space="0" w:color="auto"/>
              <w:right w:val="single" w:sz="4" w:space="0" w:color="auto"/>
            </w:tcBorders>
          </w:tcPr>
          <w:p w14:paraId="1AA028E5"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D4D863A" w14:textId="476357B9"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234,895.15</w:t>
            </w:r>
          </w:p>
        </w:tc>
        <w:tc>
          <w:tcPr>
            <w:tcW w:w="2880" w:type="dxa"/>
            <w:tcBorders>
              <w:top w:val="single" w:sz="4" w:space="0" w:color="auto"/>
              <w:left w:val="single" w:sz="4" w:space="0" w:color="auto"/>
              <w:bottom w:val="single" w:sz="4" w:space="0" w:color="auto"/>
              <w:right w:val="single" w:sz="4" w:space="0" w:color="auto"/>
            </w:tcBorders>
          </w:tcPr>
          <w:p w14:paraId="722318EA" w14:textId="77777777" w:rsidR="00A20A59" w:rsidRPr="00CB021A" w:rsidRDefault="00A20A59" w:rsidP="00660DB4">
            <w:pPr>
              <w:pStyle w:val="WW-PlainText"/>
              <w:rPr>
                <w:rFonts w:ascii="Times New Roman" w:hAnsi="Times New Roman"/>
                <w:sz w:val="24"/>
              </w:rPr>
            </w:pPr>
            <w:r w:rsidRPr="00CB021A">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77FAB8A" w14:textId="59BE1CA0" w:rsidR="00A20A59" w:rsidRPr="00CB021A" w:rsidRDefault="00CB021A" w:rsidP="00660DB4">
            <w:pPr>
              <w:pStyle w:val="WW-PlainText"/>
              <w:jc w:val="right"/>
              <w:rPr>
                <w:rFonts w:ascii="Times New Roman" w:hAnsi="Times New Roman"/>
                <w:sz w:val="24"/>
              </w:rPr>
            </w:pPr>
            <w:r w:rsidRPr="00CB021A">
              <w:rPr>
                <w:rFonts w:ascii="Times New Roman" w:hAnsi="Times New Roman"/>
                <w:sz w:val="24"/>
              </w:rPr>
              <w:t>174,111.03</w:t>
            </w:r>
          </w:p>
        </w:tc>
      </w:tr>
    </w:tbl>
    <w:p w14:paraId="69177970" w14:textId="09EAB8D9" w:rsidR="00A20A59" w:rsidRPr="00CB021A" w:rsidRDefault="00A20A59" w:rsidP="00A20A59">
      <w:pPr>
        <w:tabs>
          <w:tab w:val="left" w:pos="0"/>
          <w:tab w:val="left" w:pos="90"/>
          <w:tab w:val="left" w:pos="180"/>
        </w:tabs>
        <w:spacing w:line="480" w:lineRule="auto"/>
        <w:rPr>
          <w:rFonts w:eastAsiaTheme="minorHAnsi"/>
          <w:i/>
        </w:rPr>
      </w:pPr>
      <w:r w:rsidRPr="00CB021A">
        <w:rPr>
          <w:rFonts w:eastAsiaTheme="minorHAnsi"/>
        </w:rPr>
        <w:tab/>
      </w:r>
      <w:r w:rsidRPr="00CB021A">
        <w:rPr>
          <w:rFonts w:eastAsiaTheme="minorHAnsi"/>
        </w:rPr>
        <w:tab/>
      </w:r>
      <w:r w:rsidRPr="00CB021A">
        <w:rPr>
          <w:rFonts w:eastAsiaTheme="minorHAnsi"/>
        </w:rPr>
        <w:tab/>
      </w:r>
      <w:r w:rsidRPr="00CB021A">
        <w:rPr>
          <w:rFonts w:eastAsiaTheme="minorHAnsi"/>
          <w:i/>
        </w:rPr>
        <w:t>*outstanding loans $21,</w:t>
      </w:r>
      <w:r w:rsidR="00CB021A" w:rsidRPr="00CB021A">
        <w:rPr>
          <w:rFonts w:eastAsiaTheme="minorHAnsi"/>
          <w:i/>
        </w:rPr>
        <w:t>463.74</w:t>
      </w:r>
      <w:r w:rsidRPr="00CB021A">
        <w:rPr>
          <w:rFonts w:eastAsiaTheme="minorHAnsi"/>
          <w:i/>
        </w:rPr>
        <w:tab/>
      </w:r>
      <w:r w:rsidRPr="00CB021A">
        <w:rPr>
          <w:rFonts w:eastAsiaTheme="minorHAnsi"/>
          <w:i/>
        </w:rPr>
        <w:tab/>
        <w:t>*outstanding loans $</w:t>
      </w:r>
      <w:r w:rsidR="00CB021A" w:rsidRPr="00CB021A">
        <w:rPr>
          <w:rFonts w:eastAsiaTheme="minorHAnsi"/>
          <w:i/>
        </w:rPr>
        <w:t>22,510.10</w:t>
      </w:r>
    </w:p>
    <w:p w14:paraId="3B3BE62B" w14:textId="3ECCA05B" w:rsidR="00CB021A" w:rsidRPr="00337E36" w:rsidRDefault="00CB021A" w:rsidP="00CB021A">
      <w:pPr>
        <w:pStyle w:val="p2"/>
        <w:widowControl/>
        <w:spacing w:line="480" w:lineRule="auto"/>
        <w:rPr>
          <w:bCs/>
        </w:rPr>
      </w:pPr>
      <w:r>
        <w:rPr>
          <w:b/>
          <w:bCs/>
          <w:u w:val="single"/>
        </w:rPr>
        <w:t>Revenue Status</w:t>
      </w:r>
      <w:r>
        <w:rPr>
          <w:b/>
          <w:bCs/>
        </w:rPr>
        <w:t xml:space="preserve">:  </w:t>
      </w:r>
      <w:r>
        <w:rPr>
          <w:bCs/>
        </w:rPr>
        <w:t xml:space="preserve">The clerk submitted a report showing year-to-date revenues on October 2019 compared to October 2020.  </w:t>
      </w:r>
      <w:r w:rsidR="00F82BF2">
        <w:rPr>
          <w:bCs/>
        </w:rPr>
        <w:t>R</w:t>
      </w:r>
      <w:r>
        <w:rPr>
          <w:bCs/>
        </w:rPr>
        <w:t>evenues are currently down by $13,114.64</w:t>
      </w:r>
      <w:r w:rsidR="00EF439C">
        <w:rPr>
          <w:bCs/>
        </w:rPr>
        <w:t xml:space="preserve"> (</w:t>
      </w:r>
      <w:r w:rsidR="00F82BF2">
        <w:rPr>
          <w:bCs/>
        </w:rPr>
        <w:t>mostly by</w:t>
      </w:r>
      <w:r w:rsidR="00EF439C">
        <w:rPr>
          <w:bCs/>
        </w:rPr>
        <w:t xml:space="preserve"> court fines </w:t>
      </w:r>
      <w:r w:rsidR="00F82BF2">
        <w:rPr>
          <w:bCs/>
        </w:rPr>
        <w:t>of</w:t>
      </w:r>
      <w:r w:rsidR="00EF439C">
        <w:rPr>
          <w:bCs/>
        </w:rPr>
        <w:t xml:space="preserve"> $12,058.24).</w:t>
      </w:r>
    </w:p>
    <w:p w14:paraId="449AB340" w14:textId="0E78C38C" w:rsidR="00A20A59" w:rsidRPr="00F82BF2" w:rsidRDefault="00A20A59" w:rsidP="00A20A59">
      <w:pPr>
        <w:pStyle w:val="p2"/>
        <w:widowControl/>
        <w:spacing w:line="480" w:lineRule="auto"/>
      </w:pPr>
      <w:r w:rsidRPr="00F82BF2">
        <w:rPr>
          <w:b/>
          <w:bCs/>
          <w:u w:val="single"/>
        </w:rPr>
        <w:t>Finance Committee/Approval of Abstract</w:t>
      </w:r>
      <w:r w:rsidRPr="00F82BF2">
        <w:rPr>
          <w:b/>
          <w:bCs/>
        </w:rPr>
        <w:t xml:space="preserve">:  </w:t>
      </w:r>
      <w:r w:rsidRPr="00F82BF2">
        <w:t>Trustee Sinsabaugh presented the following abstracts, and moved to approve all payments:  General Fund $</w:t>
      </w:r>
      <w:r w:rsidR="00F82BF2" w:rsidRPr="00F82BF2">
        <w:t xml:space="preserve">30,366.69.  </w:t>
      </w:r>
      <w:r w:rsidRPr="00F82BF2">
        <w:t xml:space="preserve">Trustee </w:t>
      </w:r>
      <w:r w:rsidR="00F82BF2" w:rsidRPr="00F82BF2">
        <w:t>Sweeney</w:t>
      </w:r>
      <w:r w:rsidRPr="00F82BF2">
        <w:t xml:space="preserve"> seconded the motion, which carried unanimously.</w:t>
      </w:r>
    </w:p>
    <w:p w14:paraId="7DDB77DC" w14:textId="1507A31C" w:rsidR="00A20A59" w:rsidRPr="00A07338" w:rsidRDefault="00A20A59" w:rsidP="00A20A59">
      <w:pPr>
        <w:pStyle w:val="p2"/>
        <w:widowControl/>
        <w:spacing w:line="480" w:lineRule="auto"/>
      </w:pPr>
      <w:r w:rsidRPr="00A07338">
        <w:rPr>
          <w:b/>
          <w:u w:val="single"/>
        </w:rPr>
        <w:lastRenderedPageBreak/>
        <w:t>Capital Projects Abstract</w:t>
      </w:r>
      <w:r w:rsidRPr="00A07338">
        <w:rPr>
          <w:b/>
        </w:rPr>
        <w:t>:</w:t>
      </w:r>
      <w:r w:rsidRPr="00A07338">
        <w:t xml:space="preserve">  Trustee Sinsabaugh </w:t>
      </w:r>
      <w:r w:rsidRPr="00A07338">
        <w:rPr>
          <w:bCs/>
        </w:rPr>
        <w:t xml:space="preserve">moved to approve the following expenditures be paid from the Capital Projects Fund.  </w:t>
      </w:r>
      <w:r w:rsidRPr="00A07338">
        <w:t xml:space="preserve">Trustee </w:t>
      </w:r>
      <w:r w:rsidR="00A07338" w:rsidRPr="00A07338">
        <w:t>Burns</w:t>
      </w:r>
      <w:r w:rsidRPr="00A07338">
        <w:t xml:space="preserve"> seconded the motion, which carried unanimously.</w:t>
      </w:r>
    </w:p>
    <w:tbl>
      <w:tblPr>
        <w:tblStyle w:val="TableGrid"/>
        <w:tblW w:w="0" w:type="auto"/>
        <w:tblInd w:w="625" w:type="dxa"/>
        <w:tblLook w:val="04A0" w:firstRow="1" w:lastRow="0" w:firstColumn="1" w:lastColumn="0" w:noHBand="0" w:noVBand="1"/>
      </w:tblPr>
      <w:tblGrid>
        <w:gridCol w:w="3240"/>
        <w:gridCol w:w="2160"/>
        <w:gridCol w:w="1530"/>
        <w:gridCol w:w="2070"/>
      </w:tblGrid>
      <w:tr w:rsidR="00A20A59" w:rsidRPr="00A07338" w14:paraId="2E7C4D86" w14:textId="77777777" w:rsidTr="00660DB4">
        <w:trPr>
          <w:trHeight w:hRule="exact" w:val="360"/>
        </w:trPr>
        <w:tc>
          <w:tcPr>
            <w:tcW w:w="3240" w:type="dxa"/>
          </w:tcPr>
          <w:p w14:paraId="67923C6A" w14:textId="77777777" w:rsidR="00A20A59" w:rsidRPr="00A07338" w:rsidRDefault="00A20A59" w:rsidP="00660DB4">
            <w:pPr>
              <w:pStyle w:val="p2"/>
              <w:widowControl/>
              <w:spacing w:line="480" w:lineRule="auto"/>
              <w:jc w:val="center"/>
            </w:pPr>
            <w:r w:rsidRPr="00A07338">
              <w:t>Vendor</w:t>
            </w:r>
          </w:p>
        </w:tc>
        <w:tc>
          <w:tcPr>
            <w:tcW w:w="2160" w:type="dxa"/>
          </w:tcPr>
          <w:p w14:paraId="70249455" w14:textId="77777777" w:rsidR="00A20A59" w:rsidRPr="00A07338" w:rsidRDefault="00A20A59" w:rsidP="00660DB4">
            <w:pPr>
              <w:pStyle w:val="p2"/>
              <w:widowControl/>
              <w:spacing w:line="480" w:lineRule="auto"/>
              <w:jc w:val="center"/>
            </w:pPr>
            <w:r w:rsidRPr="00A07338">
              <w:t>Project</w:t>
            </w:r>
          </w:p>
        </w:tc>
        <w:tc>
          <w:tcPr>
            <w:tcW w:w="1530" w:type="dxa"/>
          </w:tcPr>
          <w:p w14:paraId="465B7B50" w14:textId="77777777" w:rsidR="00A20A59" w:rsidRPr="00A07338" w:rsidRDefault="00A20A59" w:rsidP="00660DB4">
            <w:pPr>
              <w:pStyle w:val="p2"/>
              <w:widowControl/>
              <w:spacing w:line="480" w:lineRule="auto"/>
              <w:jc w:val="center"/>
            </w:pPr>
            <w:r w:rsidRPr="00A07338">
              <w:t>Invoice</w:t>
            </w:r>
          </w:p>
        </w:tc>
        <w:tc>
          <w:tcPr>
            <w:tcW w:w="2070" w:type="dxa"/>
          </w:tcPr>
          <w:p w14:paraId="3E967E69" w14:textId="77777777" w:rsidR="00A20A59" w:rsidRPr="00A07338" w:rsidRDefault="00A20A59" w:rsidP="00660DB4">
            <w:pPr>
              <w:pStyle w:val="p2"/>
              <w:widowControl/>
              <w:spacing w:line="480" w:lineRule="auto"/>
              <w:jc w:val="center"/>
            </w:pPr>
            <w:r w:rsidRPr="00A07338">
              <w:t>Amount</w:t>
            </w:r>
          </w:p>
        </w:tc>
      </w:tr>
      <w:tr w:rsidR="00A20A59" w:rsidRPr="00A07338" w14:paraId="2639BC5C" w14:textId="77777777" w:rsidTr="00660DB4">
        <w:trPr>
          <w:trHeight w:hRule="exact" w:val="360"/>
        </w:trPr>
        <w:tc>
          <w:tcPr>
            <w:tcW w:w="3240" w:type="dxa"/>
          </w:tcPr>
          <w:p w14:paraId="71B6DD2D" w14:textId="3030DE97" w:rsidR="00A20A59" w:rsidRPr="00A07338" w:rsidRDefault="00A07338" w:rsidP="00660DB4">
            <w:pPr>
              <w:pStyle w:val="p2"/>
              <w:widowControl/>
              <w:spacing w:line="480" w:lineRule="auto"/>
            </w:pPr>
            <w:r w:rsidRPr="00A07338">
              <w:t>Delta Engineers</w:t>
            </w:r>
          </w:p>
        </w:tc>
        <w:tc>
          <w:tcPr>
            <w:tcW w:w="2160" w:type="dxa"/>
          </w:tcPr>
          <w:p w14:paraId="0F4FFCD7" w14:textId="77777777" w:rsidR="00A20A59" w:rsidRPr="00A07338" w:rsidRDefault="00A20A59" w:rsidP="00660DB4">
            <w:pPr>
              <w:pStyle w:val="p2"/>
              <w:widowControl/>
              <w:spacing w:line="480" w:lineRule="auto"/>
            </w:pPr>
            <w:r w:rsidRPr="00A07338">
              <w:t>Glen Park Project</w:t>
            </w:r>
          </w:p>
        </w:tc>
        <w:tc>
          <w:tcPr>
            <w:tcW w:w="1530" w:type="dxa"/>
          </w:tcPr>
          <w:p w14:paraId="0AA37064" w14:textId="4512595D" w:rsidR="00A20A59" w:rsidRPr="00A07338" w:rsidRDefault="00A07338" w:rsidP="00660DB4">
            <w:pPr>
              <w:pStyle w:val="p2"/>
              <w:widowControl/>
              <w:spacing w:line="480" w:lineRule="auto"/>
              <w:jc w:val="center"/>
            </w:pPr>
            <w:r w:rsidRPr="00A07338">
              <w:t>19</w:t>
            </w:r>
          </w:p>
        </w:tc>
        <w:tc>
          <w:tcPr>
            <w:tcW w:w="2070" w:type="dxa"/>
            <w:vAlign w:val="bottom"/>
          </w:tcPr>
          <w:p w14:paraId="3B1B6D37" w14:textId="1E5974B3" w:rsidR="00A20A59" w:rsidRPr="00A07338" w:rsidRDefault="00A07338" w:rsidP="00660DB4">
            <w:pPr>
              <w:pStyle w:val="p2"/>
              <w:widowControl/>
              <w:spacing w:line="480" w:lineRule="auto"/>
              <w:jc w:val="right"/>
            </w:pPr>
            <w:r w:rsidRPr="00A07338">
              <w:t>6,905.80</w:t>
            </w:r>
          </w:p>
        </w:tc>
      </w:tr>
      <w:tr w:rsidR="00A07338" w:rsidRPr="00A07338" w14:paraId="2032DAA5" w14:textId="77777777" w:rsidTr="00660DB4">
        <w:trPr>
          <w:trHeight w:hRule="exact" w:val="360"/>
        </w:trPr>
        <w:tc>
          <w:tcPr>
            <w:tcW w:w="3240" w:type="dxa"/>
          </w:tcPr>
          <w:p w14:paraId="5D38BFFE" w14:textId="59FAA556" w:rsidR="00A07338" w:rsidRPr="00A07338" w:rsidRDefault="00A07338" w:rsidP="00660DB4">
            <w:pPr>
              <w:pStyle w:val="p2"/>
              <w:widowControl/>
              <w:spacing w:line="480" w:lineRule="auto"/>
            </w:pPr>
            <w:r w:rsidRPr="00A07338">
              <w:t>R B Robinson Contracting</w:t>
            </w:r>
          </w:p>
        </w:tc>
        <w:tc>
          <w:tcPr>
            <w:tcW w:w="2160" w:type="dxa"/>
          </w:tcPr>
          <w:p w14:paraId="652A4F22" w14:textId="7FA5B353" w:rsidR="00A07338" w:rsidRPr="00A07338" w:rsidRDefault="00A07338" w:rsidP="00660DB4">
            <w:pPr>
              <w:pStyle w:val="p2"/>
              <w:widowControl/>
              <w:spacing w:line="480" w:lineRule="auto"/>
            </w:pPr>
            <w:r w:rsidRPr="00A07338">
              <w:t>Glen Park Project</w:t>
            </w:r>
          </w:p>
        </w:tc>
        <w:tc>
          <w:tcPr>
            <w:tcW w:w="1530" w:type="dxa"/>
          </w:tcPr>
          <w:p w14:paraId="232ABFB8" w14:textId="12DD6440" w:rsidR="00A07338" w:rsidRPr="00A07338" w:rsidRDefault="00A07338" w:rsidP="00660DB4">
            <w:pPr>
              <w:pStyle w:val="p2"/>
              <w:widowControl/>
              <w:spacing w:line="480" w:lineRule="auto"/>
              <w:jc w:val="center"/>
            </w:pPr>
            <w:r w:rsidRPr="00A07338">
              <w:t>1</w:t>
            </w:r>
          </w:p>
        </w:tc>
        <w:tc>
          <w:tcPr>
            <w:tcW w:w="2070" w:type="dxa"/>
            <w:vAlign w:val="bottom"/>
          </w:tcPr>
          <w:p w14:paraId="3A09ACB1" w14:textId="525BB0B5" w:rsidR="00A07338" w:rsidRPr="00A07338" w:rsidRDefault="00A07338" w:rsidP="00660DB4">
            <w:pPr>
              <w:pStyle w:val="p2"/>
              <w:widowControl/>
              <w:spacing w:line="480" w:lineRule="auto"/>
              <w:jc w:val="right"/>
            </w:pPr>
            <w:r w:rsidRPr="00A07338">
              <w:t>298,822.50</w:t>
            </w:r>
          </w:p>
        </w:tc>
      </w:tr>
      <w:tr w:rsidR="00A20A59" w:rsidRPr="00A20A59" w14:paraId="2CDF1F03" w14:textId="77777777" w:rsidTr="00660DB4">
        <w:trPr>
          <w:trHeight w:hRule="exact" w:val="360"/>
        </w:trPr>
        <w:tc>
          <w:tcPr>
            <w:tcW w:w="3240" w:type="dxa"/>
          </w:tcPr>
          <w:p w14:paraId="0FFBE60C" w14:textId="77777777" w:rsidR="00A20A59" w:rsidRPr="00A07338" w:rsidRDefault="00A20A59" w:rsidP="00660DB4">
            <w:pPr>
              <w:pStyle w:val="p2"/>
              <w:widowControl/>
              <w:spacing w:line="480" w:lineRule="auto"/>
            </w:pPr>
            <w:r w:rsidRPr="00A07338">
              <w:t>Total</w:t>
            </w:r>
          </w:p>
        </w:tc>
        <w:tc>
          <w:tcPr>
            <w:tcW w:w="2160" w:type="dxa"/>
          </w:tcPr>
          <w:p w14:paraId="4DB51EEB" w14:textId="77777777" w:rsidR="00A20A59" w:rsidRPr="00A07338" w:rsidRDefault="00A20A59" w:rsidP="00660DB4">
            <w:pPr>
              <w:pStyle w:val="p2"/>
              <w:widowControl/>
              <w:spacing w:line="480" w:lineRule="auto"/>
            </w:pPr>
          </w:p>
        </w:tc>
        <w:tc>
          <w:tcPr>
            <w:tcW w:w="1530" w:type="dxa"/>
          </w:tcPr>
          <w:p w14:paraId="386FFEEE" w14:textId="77777777" w:rsidR="00A20A59" w:rsidRPr="00A07338" w:rsidRDefault="00A20A59" w:rsidP="00660DB4">
            <w:pPr>
              <w:pStyle w:val="p2"/>
              <w:widowControl/>
              <w:spacing w:line="480" w:lineRule="auto"/>
              <w:jc w:val="center"/>
            </w:pPr>
          </w:p>
        </w:tc>
        <w:tc>
          <w:tcPr>
            <w:tcW w:w="2070" w:type="dxa"/>
            <w:vAlign w:val="bottom"/>
          </w:tcPr>
          <w:p w14:paraId="3B93B6F8" w14:textId="14BCC4AD" w:rsidR="00A20A59" w:rsidRPr="00A07338" w:rsidRDefault="00A20A59" w:rsidP="00A07338">
            <w:pPr>
              <w:pStyle w:val="p2"/>
              <w:widowControl/>
              <w:spacing w:line="480" w:lineRule="auto"/>
              <w:jc w:val="right"/>
            </w:pPr>
            <w:r w:rsidRPr="00A07338">
              <w:t xml:space="preserve">$  </w:t>
            </w:r>
            <w:r w:rsidR="00A07338" w:rsidRPr="00A07338">
              <w:t>305,728.30</w:t>
            </w:r>
          </w:p>
        </w:tc>
      </w:tr>
    </w:tbl>
    <w:p w14:paraId="06B5848B" w14:textId="77777777" w:rsidR="00A20A59" w:rsidRPr="00A20A59" w:rsidRDefault="00A20A59" w:rsidP="00A20A59">
      <w:pPr>
        <w:rPr>
          <w:b/>
          <w:bCs/>
          <w:highlight w:val="yellow"/>
          <w:u w:val="single"/>
        </w:rPr>
      </w:pPr>
    </w:p>
    <w:p w14:paraId="24055C81" w14:textId="65D52DA4" w:rsidR="00A20A59" w:rsidRDefault="00A20A59" w:rsidP="00A07338">
      <w:pPr>
        <w:spacing w:line="480" w:lineRule="auto"/>
      </w:pPr>
      <w:r w:rsidRPr="007502A1">
        <w:rPr>
          <w:b/>
          <w:bCs/>
          <w:u w:val="single"/>
        </w:rPr>
        <w:t>Tioga County Update</w:t>
      </w:r>
      <w:r w:rsidRPr="007502A1">
        <w:rPr>
          <w:b/>
          <w:bCs/>
        </w:rPr>
        <w:t xml:space="preserve">: </w:t>
      </w:r>
      <w:r w:rsidRPr="007502A1">
        <w:t xml:space="preserve"> </w:t>
      </w:r>
      <w:r w:rsidR="00A07338" w:rsidRPr="007502A1">
        <w:t xml:space="preserve">Mayor Ayres stated the </w:t>
      </w:r>
      <w:r w:rsidR="007502A1">
        <w:t xml:space="preserve">number of </w:t>
      </w:r>
      <w:r w:rsidR="00A07338" w:rsidRPr="007502A1">
        <w:t xml:space="preserve">cases of COVID-19 are </w:t>
      </w:r>
      <w:r w:rsidR="007502A1">
        <w:t>rising</w:t>
      </w:r>
      <w:r w:rsidR="00A07338" w:rsidRPr="007502A1">
        <w:t xml:space="preserve"> daily.  He encourages the residents and the community to use precautions</w:t>
      </w:r>
      <w:r w:rsidR="007502A1" w:rsidRPr="007502A1">
        <w:t xml:space="preserve"> to help stop the spread.</w:t>
      </w:r>
    </w:p>
    <w:p w14:paraId="72316C89" w14:textId="2D921BBD" w:rsidR="007502A1" w:rsidRPr="007502A1" w:rsidRDefault="007502A1" w:rsidP="00A07338">
      <w:pPr>
        <w:spacing w:line="480" w:lineRule="auto"/>
      </w:pPr>
      <w:r>
        <w:rPr>
          <w:b/>
          <w:u w:val="single"/>
        </w:rPr>
        <w:t>WBA Update</w:t>
      </w:r>
      <w:r>
        <w:rPr>
          <w:b/>
        </w:rPr>
        <w:t xml:space="preserve">:  </w:t>
      </w:r>
      <w:r>
        <w:t>Cameron VanNorman, WBA President, stated the WBA is offering services to work with the Village in reaching the goals outlined in the Comprehensive Plan.</w:t>
      </w:r>
    </w:p>
    <w:p w14:paraId="7CBA91C8" w14:textId="0C81BE1E" w:rsidR="00A20A59" w:rsidRDefault="00A20A59" w:rsidP="00A20A59">
      <w:pPr>
        <w:spacing w:line="480" w:lineRule="auto"/>
        <w:rPr>
          <w:bCs/>
        </w:rPr>
      </w:pPr>
      <w:r w:rsidRPr="007502A1">
        <w:rPr>
          <w:b/>
          <w:bCs/>
          <w:u w:val="single"/>
        </w:rPr>
        <w:t>Glen Park Project Update</w:t>
      </w:r>
      <w:r w:rsidRPr="007502A1">
        <w:rPr>
          <w:b/>
          <w:bCs/>
        </w:rPr>
        <w:t>:</w:t>
      </w:r>
      <w:r w:rsidRPr="007502A1">
        <w:rPr>
          <w:bCs/>
        </w:rPr>
        <w:t xml:space="preserve">  Mayor Ayres stated </w:t>
      </w:r>
      <w:r w:rsidR="007502A1">
        <w:rPr>
          <w:bCs/>
        </w:rPr>
        <w:t xml:space="preserve">work is continuing in the Glen, however, they will be ending soon.  They will be back in the </w:t>
      </w:r>
      <w:proofErr w:type="gramStart"/>
      <w:r w:rsidR="007502A1">
        <w:rPr>
          <w:bCs/>
        </w:rPr>
        <w:t>Spring</w:t>
      </w:r>
      <w:proofErr w:type="gramEnd"/>
      <w:r w:rsidR="007502A1">
        <w:rPr>
          <w:bCs/>
        </w:rPr>
        <w:t xml:space="preserve"> to finish things up.  Code Enforcement Officer Robinson stated R B Robinson Contracting is doing a great job and easy to work with.</w:t>
      </w:r>
    </w:p>
    <w:p w14:paraId="29DF29AA" w14:textId="17F81578" w:rsidR="000B44EE" w:rsidRDefault="000B44EE" w:rsidP="000B44EE">
      <w:pPr>
        <w:pStyle w:val="p2"/>
        <w:widowControl/>
        <w:spacing w:line="480" w:lineRule="auto"/>
      </w:pPr>
      <w:r w:rsidRPr="00564C34">
        <w:tab/>
      </w:r>
      <w:r w:rsidRPr="00564C34">
        <w:rPr>
          <w:u w:val="single"/>
        </w:rPr>
        <w:t xml:space="preserve">Change Order #1, </w:t>
      </w:r>
      <w:r>
        <w:rPr>
          <w:u w:val="single"/>
        </w:rPr>
        <w:t>R B Robinson Contracting</w:t>
      </w:r>
      <w:r w:rsidRPr="00564C34">
        <w:t>:  The clerk submitted Change Order #1 in the amount of $</w:t>
      </w:r>
      <w:r>
        <w:t>3,000</w:t>
      </w:r>
      <w:r w:rsidRPr="00564C34">
        <w:t xml:space="preserve">.  This was submitted </w:t>
      </w:r>
      <w:r>
        <w:t>to build a footbridge near the waterfall area</w:t>
      </w:r>
      <w:r w:rsidRPr="00564C34">
        <w:t>.</w:t>
      </w:r>
      <w:r>
        <w:t xml:space="preserve">  </w:t>
      </w:r>
      <w:r w:rsidR="0016263F">
        <w:t>This is funded by the donation made by the Aronstam Family.</w:t>
      </w:r>
      <w:r w:rsidRPr="00564C34">
        <w:t xml:space="preserve">  Trustee </w:t>
      </w:r>
      <w:r w:rsidR="0016263F">
        <w:t>Correll</w:t>
      </w:r>
      <w:r w:rsidRPr="00564C34">
        <w:t xml:space="preserve"> moved to approve Change Order #1 for </w:t>
      </w:r>
      <w:r w:rsidR="0016263F">
        <w:t>R B Robinson Contracting</w:t>
      </w:r>
      <w:r w:rsidRPr="00564C34">
        <w:t xml:space="preserve"> as presented.  Trustee </w:t>
      </w:r>
      <w:r w:rsidR="0016263F">
        <w:t>Sinsabaugh</w:t>
      </w:r>
      <w:r w:rsidRPr="00564C34">
        <w:t xml:space="preserve"> seconded the motion, which carried unanimously.</w:t>
      </w:r>
    </w:p>
    <w:p w14:paraId="460201CA" w14:textId="0F054CEB" w:rsidR="0016263F" w:rsidRPr="00B615AA" w:rsidRDefault="0016263F" w:rsidP="0016263F">
      <w:pPr>
        <w:pStyle w:val="p2"/>
        <w:widowControl/>
        <w:spacing w:line="480" w:lineRule="auto"/>
        <w:rPr>
          <w:highlight w:val="yellow"/>
        </w:rPr>
      </w:pPr>
      <w:r w:rsidRPr="00564C34">
        <w:tab/>
      </w:r>
      <w:r w:rsidRPr="00564C34">
        <w:rPr>
          <w:u w:val="single"/>
        </w:rPr>
        <w:t>Change Order #</w:t>
      </w:r>
      <w:r>
        <w:rPr>
          <w:u w:val="single"/>
        </w:rPr>
        <w:t>2</w:t>
      </w:r>
      <w:r w:rsidRPr="00564C34">
        <w:rPr>
          <w:u w:val="single"/>
        </w:rPr>
        <w:t xml:space="preserve">, </w:t>
      </w:r>
      <w:r>
        <w:rPr>
          <w:u w:val="single"/>
        </w:rPr>
        <w:t>R B Robinson Contracting</w:t>
      </w:r>
      <w:r w:rsidRPr="00564C34">
        <w:t>:  The clerk submitted Change Order #</w:t>
      </w:r>
      <w:r>
        <w:t>2</w:t>
      </w:r>
      <w:r w:rsidRPr="00564C34">
        <w:t xml:space="preserve"> in the amount of $</w:t>
      </w:r>
      <w:r>
        <w:t>920</w:t>
      </w:r>
      <w:r w:rsidRPr="00564C34">
        <w:t xml:space="preserve">.  This was submitted </w:t>
      </w:r>
      <w:r>
        <w:t>for the removal of four large dead Ash Trees in the waterfall area</w:t>
      </w:r>
      <w:r w:rsidRPr="00564C34">
        <w:t>.</w:t>
      </w:r>
      <w:r>
        <w:t xml:space="preserve">  </w:t>
      </w:r>
      <w:r w:rsidRPr="00564C34">
        <w:t xml:space="preserve">Trustee </w:t>
      </w:r>
      <w:r>
        <w:t>Aronstam</w:t>
      </w:r>
      <w:r w:rsidRPr="00564C34">
        <w:t xml:space="preserve"> moved to approve Change Order #</w:t>
      </w:r>
      <w:r>
        <w:t>2</w:t>
      </w:r>
      <w:r w:rsidRPr="00564C34">
        <w:t xml:space="preserve"> for </w:t>
      </w:r>
      <w:r>
        <w:t>R B Robinson Contracting</w:t>
      </w:r>
      <w:r w:rsidRPr="00564C34">
        <w:t xml:space="preserve"> as presented.  Trustee </w:t>
      </w:r>
      <w:r>
        <w:t>Sweeney</w:t>
      </w:r>
      <w:r w:rsidRPr="00564C34">
        <w:t xml:space="preserve"> seconded the motion, which carried unanimously.</w:t>
      </w:r>
    </w:p>
    <w:p w14:paraId="7379B4B1" w14:textId="77777777" w:rsidR="00BE1F1C" w:rsidRPr="00BE1F1C" w:rsidRDefault="00BE1F1C" w:rsidP="00BE1F1C">
      <w:pPr>
        <w:pStyle w:val="BodyTextIndent"/>
        <w:tabs>
          <w:tab w:val="left" w:pos="0"/>
        </w:tabs>
        <w:ind w:left="0"/>
        <w:rPr>
          <w:bCs/>
        </w:rPr>
      </w:pPr>
      <w:r w:rsidRPr="00BE1F1C">
        <w:rPr>
          <w:b/>
          <w:u w:val="single"/>
        </w:rPr>
        <w:t>CDBG New Applicant Approval Request</w:t>
      </w:r>
      <w:r w:rsidRPr="00BE1F1C">
        <w:rPr>
          <w:b/>
        </w:rPr>
        <w:t xml:space="preserve">:  </w:t>
      </w:r>
      <w:r w:rsidRPr="00BE1F1C">
        <w:rPr>
          <w:bCs/>
        </w:rPr>
        <w:t>The clerk submitted approval requests for projects to be done on the 2018 CDBG.  They are as follows:</w:t>
      </w:r>
    </w:p>
    <w:p w14:paraId="1F15DE71" w14:textId="53B4A16F" w:rsidR="00BE1F1C" w:rsidRPr="00BE1F1C" w:rsidRDefault="00BE1F1C" w:rsidP="00BE1F1C">
      <w:pPr>
        <w:pStyle w:val="BodyTextIndent"/>
        <w:numPr>
          <w:ilvl w:val="0"/>
          <w:numId w:val="10"/>
        </w:numPr>
        <w:tabs>
          <w:tab w:val="left" w:pos="0"/>
        </w:tabs>
        <w:spacing w:line="240" w:lineRule="auto"/>
        <w:rPr>
          <w:bCs/>
        </w:rPr>
      </w:pPr>
      <w:r w:rsidRPr="00BE1F1C">
        <w:rPr>
          <w:bCs/>
        </w:rPr>
        <w:t>2018-12</w:t>
      </w:r>
      <w:r w:rsidRPr="00BE1F1C">
        <w:rPr>
          <w:bCs/>
        </w:rPr>
        <w:tab/>
      </w:r>
      <w:r w:rsidRPr="00BE1F1C">
        <w:rPr>
          <w:bCs/>
        </w:rPr>
        <w:tab/>
      </w:r>
      <w:r w:rsidRPr="00BE1F1C">
        <w:rPr>
          <w:bCs/>
        </w:rPr>
        <w:tab/>
      </w:r>
      <w:r w:rsidRPr="00BE1F1C">
        <w:rPr>
          <w:bCs/>
        </w:rPr>
        <w:tab/>
      </w:r>
      <w:r w:rsidRPr="00BE1F1C">
        <w:rPr>
          <w:bCs/>
        </w:rPr>
        <w:tab/>
      </w:r>
      <w:r w:rsidRPr="00BE1F1C">
        <w:rPr>
          <w:bCs/>
        </w:rPr>
        <w:tab/>
      </w:r>
      <w:r w:rsidRPr="00BE1F1C">
        <w:rPr>
          <w:bCs/>
        </w:rPr>
        <w:tab/>
      </w:r>
      <w:r w:rsidRPr="00BE1F1C">
        <w:rPr>
          <w:bCs/>
        </w:rPr>
        <w:tab/>
        <w:t>Total Cost - $ 60,000</w:t>
      </w:r>
    </w:p>
    <w:p w14:paraId="25035D82" w14:textId="19A7FB45" w:rsidR="00BE1F1C" w:rsidRPr="00BE1F1C" w:rsidRDefault="00BE1F1C" w:rsidP="00BE1F1C">
      <w:pPr>
        <w:pStyle w:val="BodyTextIndent"/>
        <w:tabs>
          <w:tab w:val="clear" w:pos="720"/>
          <w:tab w:val="left" w:pos="0"/>
        </w:tabs>
        <w:spacing w:line="240" w:lineRule="auto"/>
        <w:ind w:left="720"/>
        <w:rPr>
          <w:bCs/>
        </w:rPr>
      </w:pPr>
      <w:proofErr w:type="gramStart"/>
      <w:r w:rsidRPr="00BE1F1C">
        <w:rPr>
          <w:bCs/>
        </w:rPr>
        <w:t>work</w:t>
      </w:r>
      <w:proofErr w:type="gramEnd"/>
      <w:r w:rsidRPr="00BE1F1C">
        <w:rPr>
          <w:bCs/>
        </w:rPr>
        <w:t xml:space="preserve"> includes: windows, doors, exterior and interior carpentry, plumbing, electric, heating, and other</w:t>
      </w:r>
    </w:p>
    <w:p w14:paraId="0D271082" w14:textId="77777777" w:rsidR="00BE1F1C" w:rsidRPr="00BE1F1C" w:rsidRDefault="00BE1F1C" w:rsidP="00BE1F1C">
      <w:pPr>
        <w:pStyle w:val="Index"/>
        <w:suppressLineNumbers w:val="0"/>
        <w:tabs>
          <w:tab w:val="left" w:pos="0"/>
          <w:tab w:val="left" w:pos="90"/>
          <w:tab w:val="left" w:pos="180"/>
        </w:tabs>
        <w:rPr>
          <w:bCs/>
        </w:rPr>
      </w:pPr>
    </w:p>
    <w:p w14:paraId="2EB0FB42" w14:textId="5CE0217D" w:rsidR="00BE1F1C" w:rsidRPr="00BE1F1C" w:rsidRDefault="00BE1F1C" w:rsidP="00BE1F1C">
      <w:pPr>
        <w:pStyle w:val="Index"/>
        <w:suppressLineNumbers w:val="0"/>
        <w:tabs>
          <w:tab w:val="left" w:pos="0"/>
          <w:tab w:val="left" w:pos="90"/>
          <w:tab w:val="left" w:pos="180"/>
        </w:tabs>
        <w:spacing w:line="480" w:lineRule="auto"/>
        <w:rPr>
          <w:bCs/>
        </w:rPr>
      </w:pPr>
      <w:r w:rsidRPr="00BE1F1C">
        <w:rPr>
          <w:bCs/>
        </w:rPr>
        <w:t>Trustee Sinsabaugh moved to authorize the above project as submitted.  Trustee Sweeney seconded the motion, which carried unanimously.</w:t>
      </w:r>
    </w:p>
    <w:p w14:paraId="56A3D703" w14:textId="38C106B4" w:rsidR="00BE1F1C" w:rsidRPr="001E62D5" w:rsidRDefault="00BE1F1C" w:rsidP="00BE1F1C">
      <w:pPr>
        <w:pStyle w:val="BodyTextIndent"/>
        <w:numPr>
          <w:ilvl w:val="0"/>
          <w:numId w:val="10"/>
        </w:numPr>
        <w:tabs>
          <w:tab w:val="left" w:pos="0"/>
        </w:tabs>
        <w:spacing w:line="240" w:lineRule="auto"/>
        <w:rPr>
          <w:bCs/>
        </w:rPr>
      </w:pPr>
      <w:r w:rsidRPr="001E62D5">
        <w:rPr>
          <w:bCs/>
        </w:rPr>
        <w:t>2018-13</w:t>
      </w:r>
      <w:r w:rsidRPr="001E62D5">
        <w:rPr>
          <w:bCs/>
        </w:rPr>
        <w:tab/>
      </w:r>
      <w:r w:rsidRPr="001E62D5">
        <w:rPr>
          <w:bCs/>
        </w:rPr>
        <w:tab/>
      </w:r>
      <w:r w:rsidRPr="001E62D5">
        <w:rPr>
          <w:bCs/>
        </w:rPr>
        <w:tab/>
      </w:r>
      <w:r w:rsidRPr="001E62D5">
        <w:rPr>
          <w:bCs/>
        </w:rPr>
        <w:tab/>
      </w:r>
      <w:r w:rsidRPr="001E62D5">
        <w:rPr>
          <w:bCs/>
        </w:rPr>
        <w:tab/>
      </w:r>
      <w:r w:rsidRPr="001E62D5">
        <w:rPr>
          <w:bCs/>
        </w:rPr>
        <w:tab/>
      </w:r>
      <w:r w:rsidRPr="001E62D5">
        <w:rPr>
          <w:bCs/>
        </w:rPr>
        <w:tab/>
      </w:r>
      <w:r w:rsidRPr="001E62D5">
        <w:rPr>
          <w:bCs/>
        </w:rPr>
        <w:tab/>
        <w:t>Total Cost - $ 43,060</w:t>
      </w:r>
    </w:p>
    <w:p w14:paraId="667C653B" w14:textId="073B38C0" w:rsidR="00BE1F1C" w:rsidRPr="001E62D5" w:rsidRDefault="00BE1F1C" w:rsidP="00BE1F1C">
      <w:pPr>
        <w:pStyle w:val="BodyTextIndent"/>
        <w:tabs>
          <w:tab w:val="clear" w:pos="720"/>
          <w:tab w:val="left" w:pos="0"/>
        </w:tabs>
        <w:spacing w:line="240" w:lineRule="auto"/>
        <w:ind w:left="720"/>
        <w:rPr>
          <w:bCs/>
        </w:rPr>
      </w:pPr>
      <w:proofErr w:type="gramStart"/>
      <w:r w:rsidRPr="001E62D5">
        <w:rPr>
          <w:bCs/>
        </w:rPr>
        <w:t>work</w:t>
      </w:r>
      <w:proofErr w:type="gramEnd"/>
      <w:r w:rsidRPr="001E62D5">
        <w:rPr>
          <w:bCs/>
        </w:rPr>
        <w:t xml:space="preserve"> includes: windows, doors, roofing, exterior carpentry, </w:t>
      </w:r>
      <w:r w:rsidR="001E62D5" w:rsidRPr="001E62D5">
        <w:rPr>
          <w:bCs/>
        </w:rPr>
        <w:t>plumbing, electric</w:t>
      </w:r>
      <w:r w:rsidRPr="001E62D5">
        <w:rPr>
          <w:bCs/>
        </w:rPr>
        <w:t xml:space="preserve">, and </w:t>
      </w:r>
      <w:r w:rsidR="001E62D5" w:rsidRPr="001E62D5">
        <w:rPr>
          <w:bCs/>
        </w:rPr>
        <w:t>flooring</w:t>
      </w:r>
    </w:p>
    <w:p w14:paraId="4D446BCA" w14:textId="77777777" w:rsidR="00BE1F1C" w:rsidRPr="001E62D5" w:rsidRDefault="00BE1F1C" w:rsidP="00BE1F1C">
      <w:pPr>
        <w:pStyle w:val="Index"/>
        <w:suppressLineNumbers w:val="0"/>
        <w:tabs>
          <w:tab w:val="left" w:pos="0"/>
          <w:tab w:val="left" w:pos="90"/>
          <w:tab w:val="left" w:pos="180"/>
        </w:tabs>
        <w:rPr>
          <w:bCs/>
        </w:rPr>
      </w:pPr>
    </w:p>
    <w:p w14:paraId="7E3D8BB5" w14:textId="3D1A259A" w:rsidR="00BE1F1C" w:rsidRPr="001E62D5" w:rsidRDefault="00BE1F1C" w:rsidP="001E62D5">
      <w:pPr>
        <w:pStyle w:val="Index"/>
        <w:suppressLineNumbers w:val="0"/>
        <w:tabs>
          <w:tab w:val="left" w:pos="0"/>
          <w:tab w:val="left" w:pos="90"/>
          <w:tab w:val="left" w:pos="180"/>
        </w:tabs>
        <w:spacing w:line="480" w:lineRule="auto"/>
        <w:rPr>
          <w:bCs/>
        </w:rPr>
      </w:pPr>
      <w:r w:rsidRPr="001E62D5">
        <w:rPr>
          <w:bCs/>
        </w:rPr>
        <w:t xml:space="preserve">Trustee </w:t>
      </w:r>
      <w:r w:rsidR="001E62D5" w:rsidRPr="001E62D5">
        <w:rPr>
          <w:bCs/>
        </w:rPr>
        <w:t>Correll</w:t>
      </w:r>
      <w:r w:rsidRPr="001E62D5">
        <w:rPr>
          <w:bCs/>
        </w:rPr>
        <w:t xml:space="preserve"> moved to authorize the above project as submitted.  Trustee </w:t>
      </w:r>
      <w:r w:rsidR="001E62D5" w:rsidRPr="001E62D5">
        <w:rPr>
          <w:bCs/>
        </w:rPr>
        <w:t>Burns</w:t>
      </w:r>
      <w:r w:rsidRPr="001E62D5">
        <w:rPr>
          <w:bCs/>
        </w:rPr>
        <w:t xml:space="preserve"> seconded the mot</w:t>
      </w:r>
      <w:r w:rsidR="001E62D5" w:rsidRPr="001E62D5">
        <w:rPr>
          <w:bCs/>
        </w:rPr>
        <w:t>ion, which carried unanimously.</w:t>
      </w:r>
    </w:p>
    <w:p w14:paraId="527D762B" w14:textId="77777777" w:rsidR="001E62D5" w:rsidRPr="0016263F" w:rsidRDefault="001E62D5" w:rsidP="001E62D5">
      <w:pPr>
        <w:spacing w:line="480" w:lineRule="auto"/>
      </w:pPr>
      <w:r w:rsidRPr="0016263F">
        <w:rPr>
          <w:b/>
          <w:u w:val="single"/>
        </w:rPr>
        <w:t>Village Hall Maintenance Committee</w:t>
      </w:r>
      <w:r w:rsidRPr="0016263F">
        <w:rPr>
          <w:b/>
        </w:rPr>
        <w:t>:</w:t>
      </w:r>
      <w:r w:rsidRPr="0016263F">
        <w:rPr>
          <w:bCs/>
        </w:rPr>
        <w:t xml:space="preserve">  </w:t>
      </w:r>
      <w:r>
        <w:t xml:space="preserve">Trustee Correll explained all the areas that need attention in the wing of Village Hall.  The most concerning is the back SW corner as there is a crack.  He believes this is caused by a footer foundation giving way.  There is also a crack in the interior flooring at the same corner.  </w:t>
      </w:r>
      <w:r>
        <w:lastRenderedPageBreak/>
        <w:t xml:space="preserve">He also noted that the windows, frames, and sills have also deteriorated and causing water to infiltrate which is expediting more deterioration of the building.  Discussion followed regarding the future of the wing.  The Board would need to decide if they want to repair the building and demolish parts of it.  </w:t>
      </w:r>
    </w:p>
    <w:p w14:paraId="361FAF4A" w14:textId="18E38643" w:rsidR="00A20A59" w:rsidRPr="001E62D5" w:rsidRDefault="001E62D5" w:rsidP="001E62D5">
      <w:pPr>
        <w:spacing w:line="480" w:lineRule="auto"/>
        <w:rPr>
          <w:bCs/>
        </w:rPr>
      </w:pPr>
      <w:r w:rsidRPr="001E62D5">
        <w:rPr>
          <w:b/>
          <w:bCs/>
          <w:u w:val="single"/>
        </w:rPr>
        <w:t>Parking on Waverly Street (Elizabeth Street to Chemung Street)</w:t>
      </w:r>
      <w:r w:rsidR="00A20A59" w:rsidRPr="001E62D5">
        <w:rPr>
          <w:b/>
        </w:rPr>
        <w:t>:</w:t>
      </w:r>
      <w:r w:rsidR="00A20A59" w:rsidRPr="001E62D5">
        <w:rPr>
          <w:bCs/>
        </w:rPr>
        <w:t xml:space="preserve">  </w:t>
      </w:r>
      <w:r>
        <w:rPr>
          <w:bCs/>
        </w:rPr>
        <w:t>Mayor Ayres stated there is a request to delete the 2:00-6:00 a.m. parking restriction on the NW section of Waverly Street between Elizabeth Street and Chemung Street.  He stated Chief Gelatt is reviewing and he would like thoughts from the Board at the next meeting.</w:t>
      </w:r>
    </w:p>
    <w:p w14:paraId="4435363E" w14:textId="43E85694" w:rsidR="00A20A59" w:rsidRPr="001E62D5" w:rsidRDefault="00A20A59" w:rsidP="00A20A59">
      <w:pPr>
        <w:tabs>
          <w:tab w:val="left" w:pos="0"/>
          <w:tab w:val="left" w:pos="90"/>
          <w:tab w:val="left" w:pos="180"/>
        </w:tabs>
        <w:spacing w:line="480" w:lineRule="auto"/>
      </w:pPr>
      <w:r w:rsidRPr="001E62D5">
        <w:rPr>
          <w:b/>
          <w:bCs/>
          <w:u w:val="single"/>
        </w:rPr>
        <w:t>Adjournment</w:t>
      </w:r>
      <w:r w:rsidRPr="001E62D5">
        <w:t xml:space="preserve">:  Trustee </w:t>
      </w:r>
      <w:r w:rsidR="001E62D5" w:rsidRPr="001E62D5">
        <w:t>Correll</w:t>
      </w:r>
      <w:r w:rsidRPr="001E62D5">
        <w:t xml:space="preserve"> moved to adjourn at </w:t>
      </w:r>
      <w:r w:rsidR="003F0075">
        <w:t>7</w:t>
      </w:r>
      <w:r w:rsidRPr="001E62D5">
        <w:t>:</w:t>
      </w:r>
      <w:r w:rsidR="003F0075">
        <w:t>58</w:t>
      </w:r>
      <w:r w:rsidRPr="001E62D5">
        <w:t xml:space="preserve"> p.m.  Trustee </w:t>
      </w:r>
      <w:r w:rsidR="001E62D5" w:rsidRPr="001E62D5">
        <w:t xml:space="preserve">Sinsabaugh </w:t>
      </w:r>
      <w:r w:rsidRPr="001E62D5">
        <w:t xml:space="preserve">seconded the motion, which carried unanimously.  </w:t>
      </w:r>
      <w:r w:rsidRPr="001E62D5">
        <w:tab/>
      </w:r>
      <w:r w:rsidRPr="001E62D5">
        <w:tab/>
      </w:r>
      <w:r w:rsidRPr="001E62D5">
        <w:tab/>
      </w:r>
      <w:r w:rsidRPr="001E62D5">
        <w:tab/>
      </w:r>
    </w:p>
    <w:p w14:paraId="486EC236" w14:textId="77777777" w:rsidR="00A20A59" w:rsidRPr="00A20A59" w:rsidRDefault="00A20A59" w:rsidP="00A20A59">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5C1D7BB7" w14:textId="77777777" w:rsidR="00A20A59" w:rsidRPr="00236090" w:rsidRDefault="00A20A59" w:rsidP="00A20A59">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721FFD1C" w14:textId="77777777" w:rsidR="00A20A59" w:rsidRDefault="00A20A59" w:rsidP="00A20A59">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062B7891" w14:textId="77777777" w:rsidR="008B209F" w:rsidRDefault="008B209F" w:rsidP="00A20A59">
      <w:pPr>
        <w:spacing w:line="480" w:lineRule="auto"/>
      </w:pPr>
    </w:p>
    <w:p w14:paraId="368DAEC0" w14:textId="77777777" w:rsidR="008B209F" w:rsidRPr="00660DB4" w:rsidRDefault="008B209F" w:rsidP="008B209F">
      <w:pPr>
        <w:jc w:val="center"/>
        <w:rPr>
          <w:rFonts w:eastAsiaTheme="minorHAnsi"/>
          <w:b/>
        </w:rPr>
      </w:pPr>
      <w:r w:rsidRPr="00660DB4">
        <w:rPr>
          <w:rFonts w:eastAsiaTheme="minorHAnsi"/>
          <w:b/>
        </w:rPr>
        <w:t>REGULAR MEETING OF THE BOARD OF TRUSTEES</w:t>
      </w:r>
    </w:p>
    <w:p w14:paraId="7475CD32" w14:textId="4B806BB6" w:rsidR="008B209F" w:rsidRPr="00660DB4" w:rsidRDefault="008B209F" w:rsidP="008B209F">
      <w:pPr>
        <w:jc w:val="center"/>
        <w:rPr>
          <w:rFonts w:eastAsiaTheme="minorHAnsi"/>
          <w:b/>
        </w:rPr>
      </w:pPr>
      <w:r w:rsidRPr="00660DB4">
        <w:rPr>
          <w:rFonts w:eastAsiaTheme="minorHAnsi"/>
          <w:b/>
        </w:rPr>
        <w:t>OF THE VILLAGE OF WAVERLY HELD AT 6:</w:t>
      </w:r>
      <w:r>
        <w:rPr>
          <w:rFonts w:eastAsiaTheme="minorHAnsi"/>
          <w:b/>
        </w:rPr>
        <w:t>30</w:t>
      </w:r>
      <w:r w:rsidRPr="00660DB4">
        <w:rPr>
          <w:rFonts w:eastAsiaTheme="minorHAnsi"/>
          <w:b/>
        </w:rPr>
        <w:t xml:space="preserve"> P.M.</w:t>
      </w:r>
    </w:p>
    <w:p w14:paraId="450819DE" w14:textId="77777777" w:rsidR="008B209F" w:rsidRDefault="008B209F" w:rsidP="008B209F">
      <w:pPr>
        <w:jc w:val="center"/>
        <w:rPr>
          <w:rFonts w:eastAsiaTheme="minorHAnsi"/>
          <w:b/>
        </w:rPr>
      </w:pPr>
      <w:r w:rsidRPr="00660DB4">
        <w:rPr>
          <w:rFonts w:eastAsiaTheme="minorHAnsi"/>
          <w:b/>
        </w:rPr>
        <w:t xml:space="preserve">ON TUESDAY, </w:t>
      </w:r>
      <w:r>
        <w:rPr>
          <w:rFonts w:eastAsiaTheme="minorHAnsi"/>
          <w:b/>
        </w:rPr>
        <w:t>NOVEMBER 24</w:t>
      </w:r>
      <w:r w:rsidRPr="00660DB4">
        <w:rPr>
          <w:rFonts w:eastAsiaTheme="minorHAnsi"/>
          <w:b/>
        </w:rPr>
        <w:t>, 2020</w:t>
      </w:r>
    </w:p>
    <w:p w14:paraId="54E467D4" w14:textId="62D54073" w:rsidR="008B209F" w:rsidRPr="00660DB4" w:rsidRDefault="008B209F" w:rsidP="008B209F">
      <w:pPr>
        <w:jc w:val="center"/>
        <w:rPr>
          <w:rFonts w:eastAsiaTheme="minorHAnsi"/>
          <w:b/>
        </w:rPr>
      </w:pPr>
      <w:r w:rsidRPr="00660DB4">
        <w:rPr>
          <w:rFonts w:eastAsiaTheme="minorHAnsi"/>
          <w:b/>
        </w:rPr>
        <w:t xml:space="preserve"> </w:t>
      </w:r>
      <w:r>
        <w:rPr>
          <w:rFonts w:eastAsiaTheme="minorHAnsi"/>
          <w:b/>
        </w:rPr>
        <w:t>VIA ZOOM CONFERENCE CONNECTION</w:t>
      </w:r>
    </w:p>
    <w:p w14:paraId="59700894" w14:textId="77777777" w:rsidR="008B209F" w:rsidRPr="00660DB4" w:rsidRDefault="008B209F" w:rsidP="008B209F">
      <w:pPr>
        <w:spacing w:after="200" w:line="276" w:lineRule="auto"/>
        <w:rPr>
          <w:rFonts w:asciiTheme="minorHAnsi" w:eastAsiaTheme="minorHAnsi" w:hAnsiTheme="minorHAnsi" w:cstheme="minorBidi"/>
          <w:sz w:val="22"/>
          <w:szCs w:val="22"/>
        </w:rPr>
      </w:pPr>
    </w:p>
    <w:p w14:paraId="3A060A6E" w14:textId="6EBF2F28" w:rsidR="008B209F" w:rsidRPr="00660DB4" w:rsidRDefault="008B209F" w:rsidP="008B209F">
      <w:pPr>
        <w:spacing w:line="480" w:lineRule="auto"/>
        <w:rPr>
          <w:rFonts w:eastAsiaTheme="minorHAnsi"/>
        </w:rPr>
      </w:pPr>
      <w:r w:rsidRPr="00660DB4">
        <w:rPr>
          <w:rFonts w:eastAsiaTheme="minorHAnsi"/>
          <w:b/>
          <w:u w:val="single"/>
        </w:rPr>
        <w:t>Call to Order</w:t>
      </w:r>
      <w:r w:rsidRPr="00660DB4">
        <w:rPr>
          <w:rFonts w:eastAsiaTheme="minorHAnsi"/>
          <w:b/>
        </w:rPr>
        <w:t xml:space="preserve">:  </w:t>
      </w:r>
      <w:r w:rsidRPr="00660DB4">
        <w:rPr>
          <w:rFonts w:eastAsiaTheme="minorHAnsi"/>
        </w:rPr>
        <w:t>Mayor Ayres called the meeting to order at 6:</w:t>
      </w:r>
      <w:r>
        <w:rPr>
          <w:rFonts w:eastAsiaTheme="minorHAnsi"/>
        </w:rPr>
        <w:t>30</w:t>
      </w:r>
      <w:r w:rsidRPr="00660DB4">
        <w:rPr>
          <w:rFonts w:eastAsiaTheme="minorHAnsi"/>
        </w:rPr>
        <w:t xml:space="preserve"> p.m. </w:t>
      </w:r>
    </w:p>
    <w:p w14:paraId="14CAF0AF" w14:textId="681452F3" w:rsidR="008B209F" w:rsidRPr="008B209F" w:rsidRDefault="008B209F" w:rsidP="008B209F">
      <w:pPr>
        <w:suppressAutoHyphens/>
        <w:spacing w:line="480" w:lineRule="auto"/>
      </w:pPr>
      <w:r w:rsidRPr="008B209F">
        <w:rPr>
          <w:b/>
          <w:u w:val="single"/>
        </w:rPr>
        <w:t>Roll Call</w:t>
      </w:r>
      <w:r w:rsidRPr="008B209F">
        <w:rPr>
          <w:b/>
        </w:rPr>
        <w:t xml:space="preserve">:  </w:t>
      </w:r>
      <w:r w:rsidRPr="008B209F">
        <w:t xml:space="preserve">Trustees present:  Kevin Sweeney, Charles Havens, Kyle Burns, Keith Correll, Andrew Aronstam, and Mayor Patrick Ayres  </w:t>
      </w:r>
    </w:p>
    <w:p w14:paraId="4880316E" w14:textId="37810D8A" w:rsidR="008B209F" w:rsidRPr="008B209F" w:rsidRDefault="008B209F" w:rsidP="008B209F">
      <w:pPr>
        <w:suppressAutoHyphens/>
        <w:spacing w:line="480" w:lineRule="auto"/>
        <w:rPr>
          <w:b/>
          <w:szCs w:val="20"/>
          <w:u w:val="single"/>
          <w:lang w:eastAsia="ar-SA"/>
        </w:rPr>
      </w:pPr>
      <w:r w:rsidRPr="008B209F">
        <w:t>Also present:  Clerk Treasurer Michele Wood, and Attorney Betty Keene</w:t>
      </w:r>
    </w:p>
    <w:p w14:paraId="7812C65A" w14:textId="4D3DC828" w:rsidR="008B209F" w:rsidRPr="008B209F" w:rsidRDefault="008B209F" w:rsidP="008B209F">
      <w:pPr>
        <w:suppressAutoHyphens/>
        <w:spacing w:line="480" w:lineRule="auto"/>
        <w:rPr>
          <w:szCs w:val="20"/>
          <w:lang w:eastAsia="ar-SA"/>
        </w:rPr>
      </w:pPr>
      <w:r w:rsidRPr="008B209F">
        <w:rPr>
          <w:rFonts w:eastAsiaTheme="minorHAnsi"/>
          <w:b/>
          <w:u w:val="single"/>
        </w:rPr>
        <w:t>Approval of Minutes</w:t>
      </w:r>
      <w:r w:rsidRPr="008B209F">
        <w:rPr>
          <w:rFonts w:eastAsiaTheme="minorHAnsi"/>
          <w:b/>
        </w:rPr>
        <w:t xml:space="preserve">:  </w:t>
      </w:r>
      <w:r w:rsidRPr="008B209F">
        <w:rPr>
          <w:rFonts w:eastAsiaTheme="minorHAnsi"/>
        </w:rPr>
        <w:t>Trustee Burns moved to approve the Minutes of November 10, 2020 as presented.  Trustee Havens seconded the motion, which carried unanimously.</w:t>
      </w:r>
    </w:p>
    <w:p w14:paraId="16D39C42" w14:textId="34133782" w:rsidR="008B209F" w:rsidRPr="00505CC1" w:rsidRDefault="008B209F" w:rsidP="008B209F">
      <w:pPr>
        <w:pStyle w:val="p2"/>
        <w:widowControl/>
        <w:spacing w:line="480" w:lineRule="auto"/>
      </w:pPr>
      <w:r w:rsidRPr="00505CC1">
        <w:rPr>
          <w:b/>
          <w:bCs/>
          <w:u w:val="single"/>
        </w:rPr>
        <w:t>Finance Committee/Approval of Abstract</w:t>
      </w:r>
      <w:r w:rsidRPr="00505CC1">
        <w:rPr>
          <w:b/>
          <w:bCs/>
        </w:rPr>
        <w:t xml:space="preserve">:  </w:t>
      </w:r>
      <w:r w:rsidRPr="00505CC1">
        <w:t xml:space="preserve">Trustee Sweeney presented the following abstracts, and moved to approve all payments:  General Fund $294,495.77; and Cemetery Fund 298.35.  </w:t>
      </w:r>
      <w:r w:rsidR="00505CC1" w:rsidRPr="00505CC1">
        <w:t xml:space="preserve">The clerk stated the General Fund bills included the annual Police and Employees Retirement Bills.  </w:t>
      </w:r>
      <w:r w:rsidRPr="00505CC1">
        <w:t xml:space="preserve">Trustee </w:t>
      </w:r>
      <w:r w:rsidR="00505CC1" w:rsidRPr="00505CC1">
        <w:t>Correll</w:t>
      </w:r>
      <w:r w:rsidRPr="00505CC1">
        <w:t xml:space="preserve"> seconded the motion, which carried unanimously.</w:t>
      </w:r>
    </w:p>
    <w:p w14:paraId="7219F75D" w14:textId="1FAD34EE" w:rsidR="008B209F" w:rsidRPr="00A0629E" w:rsidRDefault="008B209F" w:rsidP="008B209F">
      <w:pPr>
        <w:spacing w:line="480" w:lineRule="auto"/>
        <w:rPr>
          <w:bCs/>
        </w:rPr>
      </w:pPr>
      <w:r w:rsidRPr="00A0629E">
        <w:rPr>
          <w:b/>
          <w:bCs/>
          <w:u w:val="single"/>
        </w:rPr>
        <w:t>Glen Park Project Update</w:t>
      </w:r>
      <w:r w:rsidRPr="00A0629E">
        <w:rPr>
          <w:b/>
          <w:bCs/>
        </w:rPr>
        <w:t>:</w:t>
      </w:r>
      <w:r w:rsidRPr="00A0629E">
        <w:rPr>
          <w:bCs/>
        </w:rPr>
        <w:t xml:space="preserve">  Mayor Ayres stated work </w:t>
      </w:r>
      <w:r w:rsidR="00B33CD8" w:rsidRPr="00A0629E">
        <w:rPr>
          <w:bCs/>
        </w:rPr>
        <w:t xml:space="preserve">will be ending soon for the season and restarting in early </w:t>
      </w:r>
      <w:proofErr w:type="gramStart"/>
      <w:r w:rsidR="00B33CD8" w:rsidRPr="00A0629E">
        <w:rPr>
          <w:bCs/>
        </w:rPr>
        <w:t>Spring</w:t>
      </w:r>
      <w:proofErr w:type="gramEnd"/>
      <w:r w:rsidRPr="00A0629E">
        <w:rPr>
          <w:bCs/>
        </w:rPr>
        <w:t xml:space="preserve">.  </w:t>
      </w:r>
    </w:p>
    <w:p w14:paraId="6933AC8F" w14:textId="0A38D65D" w:rsidR="008B209F" w:rsidRDefault="008B209F" w:rsidP="008B209F">
      <w:pPr>
        <w:pStyle w:val="p2"/>
        <w:widowControl/>
        <w:spacing w:line="480" w:lineRule="auto"/>
      </w:pPr>
      <w:r w:rsidRPr="00A0629E">
        <w:tab/>
      </w:r>
      <w:r w:rsidRPr="00A0629E">
        <w:rPr>
          <w:u w:val="single"/>
        </w:rPr>
        <w:t>Change Order #</w:t>
      </w:r>
      <w:r w:rsidR="00A0629E" w:rsidRPr="00A0629E">
        <w:rPr>
          <w:u w:val="single"/>
        </w:rPr>
        <w:t>3</w:t>
      </w:r>
      <w:r w:rsidRPr="00A0629E">
        <w:rPr>
          <w:u w:val="single"/>
        </w:rPr>
        <w:t>, R B Robinson Contracting</w:t>
      </w:r>
      <w:r w:rsidRPr="00A0629E">
        <w:t>:  The clerk submitted Change Order #</w:t>
      </w:r>
      <w:r w:rsidR="00A0629E" w:rsidRPr="00A0629E">
        <w:t>3</w:t>
      </w:r>
      <w:r w:rsidRPr="00A0629E">
        <w:t xml:space="preserve"> in the amount of $</w:t>
      </w:r>
      <w:r w:rsidR="00B33CD8" w:rsidRPr="00A0629E">
        <w:t>1,380</w:t>
      </w:r>
      <w:r w:rsidRPr="00A0629E">
        <w:t xml:space="preserve">.  This </w:t>
      </w:r>
      <w:r w:rsidR="00B33CD8" w:rsidRPr="00A0629E">
        <w:t>includes taking do</w:t>
      </w:r>
      <w:r w:rsidR="00A0629E" w:rsidRPr="00A0629E">
        <w:t>wn additional Ash trees that is needed before planting can proceed.</w:t>
      </w:r>
      <w:r w:rsidRPr="00A0629E">
        <w:t xml:space="preserve">  Trustee </w:t>
      </w:r>
      <w:r w:rsidR="00A0629E" w:rsidRPr="00A0629E">
        <w:t>Burns</w:t>
      </w:r>
      <w:r w:rsidRPr="00A0629E">
        <w:t xml:space="preserve"> moved to approve Change Order #</w:t>
      </w:r>
      <w:r w:rsidR="00A0629E" w:rsidRPr="00A0629E">
        <w:t>3</w:t>
      </w:r>
      <w:r w:rsidRPr="00A0629E">
        <w:t xml:space="preserve"> for R B Robinson Contracting as presented.  Trustee </w:t>
      </w:r>
      <w:r w:rsidR="00A0629E" w:rsidRPr="00A0629E">
        <w:t>Sweeney</w:t>
      </w:r>
      <w:r w:rsidRPr="00A0629E">
        <w:t xml:space="preserve"> seconded the motion, which carried unanimously.</w:t>
      </w:r>
    </w:p>
    <w:p w14:paraId="674A8A0C" w14:textId="77777777" w:rsidR="008B4EC9" w:rsidRPr="00F46933" w:rsidRDefault="008B4EC9" w:rsidP="008B4EC9">
      <w:pPr>
        <w:pStyle w:val="p2"/>
        <w:widowControl/>
        <w:spacing w:line="480" w:lineRule="auto"/>
      </w:pPr>
      <w:r w:rsidRPr="00F46933">
        <w:rPr>
          <w:b/>
          <w:bCs/>
          <w:u w:val="single"/>
        </w:rPr>
        <w:lastRenderedPageBreak/>
        <w:t>Approval of 2018 CDBG Abstract</w:t>
      </w:r>
      <w:r w:rsidRPr="00F46933">
        <w:rPr>
          <w:b/>
          <w:bCs/>
        </w:rPr>
        <w:t>:</w:t>
      </w:r>
      <w:r w:rsidRPr="00F46933">
        <w:t xml:space="preserve">  The clerk presented the abstract for Drawdown #1</w:t>
      </w:r>
      <w:r>
        <w:t>2</w:t>
      </w:r>
      <w:r w:rsidRPr="00F46933">
        <w:t xml:space="preserve"> in the amount of $</w:t>
      </w:r>
      <w:r>
        <w:t>10,029</w:t>
      </w:r>
      <w:r w:rsidRPr="00F46933">
        <w:t xml:space="preserve">.00.  Trustee </w:t>
      </w:r>
      <w:r>
        <w:t>Havens</w:t>
      </w:r>
      <w:r w:rsidRPr="00F46933">
        <w:t xml:space="preserve"> moved to approve the bills as presented.  Trustee </w:t>
      </w:r>
      <w:r>
        <w:t>Correll</w:t>
      </w:r>
      <w:r w:rsidRPr="00F46933">
        <w:t xml:space="preserve"> seconded the motion, which carried unanimously.</w:t>
      </w:r>
    </w:p>
    <w:p w14:paraId="1589DE19" w14:textId="77777777" w:rsidR="008B4EC9" w:rsidRPr="00FB2BE3" w:rsidRDefault="008B4EC9" w:rsidP="008B4EC9">
      <w:pPr>
        <w:pStyle w:val="WW-PlainText"/>
        <w:spacing w:line="480" w:lineRule="auto"/>
        <w:rPr>
          <w:rFonts w:ascii="Times New Roman" w:hAnsi="Times New Roman"/>
          <w:bCs/>
          <w:sz w:val="24"/>
        </w:rPr>
      </w:pPr>
      <w:r w:rsidRPr="00FB2BE3">
        <w:rPr>
          <w:rFonts w:ascii="Times New Roman" w:hAnsi="Times New Roman"/>
          <w:b/>
          <w:bCs/>
          <w:sz w:val="24"/>
          <w:u w:val="single"/>
        </w:rPr>
        <w:t>Tree Bids</w:t>
      </w:r>
      <w:r w:rsidRPr="00FB2BE3">
        <w:rPr>
          <w:rFonts w:ascii="Times New Roman" w:hAnsi="Times New Roman"/>
          <w:b/>
          <w:bCs/>
          <w:sz w:val="24"/>
        </w:rPr>
        <w:t xml:space="preserve">:  </w:t>
      </w:r>
      <w:r w:rsidRPr="00FB2BE3">
        <w:rPr>
          <w:rFonts w:ascii="Times New Roman" w:hAnsi="Times New Roman"/>
          <w:bCs/>
          <w:sz w:val="24"/>
        </w:rPr>
        <w:t>Mayor Ayres opened the bids for tree removal and trimming.  They were as follows:</w:t>
      </w:r>
    </w:p>
    <w:p w14:paraId="34FEF9B1" w14:textId="3143FB8C" w:rsidR="008B4EC9" w:rsidRDefault="008B4EC9" w:rsidP="008B4EC9">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t>Mattison’s Bucket Service</w:t>
      </w:r>
      <w:r w:rsidRPr="00FB2BE3">
        <w:rPr>
          <w:rFonts w:ascii="Times New Roman" w:hAnsi="Times New Roman"/>
          <w:bCs/>
          <w:sz w:val="24"/>
        </w:rPr>
        <w:tab/>
        <w:t xml:space="preserve">  </w:t>
      </w:r>
      <w:r>
        <w:rPr>
          <w:rFonts w:ascii="Times New Roman" w:hAnsi="Times New Roman"/>
          <w:bCs/>
          <w:sz w:val="24"/>
        </w:rPr>
        <w:t>8,450</w:t>
      </w:r>
    </w:p>
    <w:p w14:paraId="34BDC9E7" w14:textId="1ECCA4E2" w:rsidR="008B4EC9" w:rsidRPr="00FB2BE3" w:rsidRDefault="008B4EC9" w:rsidP="008B4EC9">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r>
      <w:r>
        <w:rPr>
          <w:rFonts w:ascii="Times New Roman" w:hAnsi="Times New Roman"/>
          <w:bCs/>
          <w:sz w:val="24"/>
        </w:rPr>
        <w:t>Quality Tree Service</w:t>
      </w:r>
      <w:r w:rsidRPr="00FB2BE3">
        <w:rPr>
          <w:rFonts w:ascii="Times New Roman" w:hAnsi="Times New Roman"/>
          <w:bCs/>
          <w:sz w:val="24"/>
        </w:rPr>
        <w:tab/>
      </w:r>
      <w:r w:rsidRPr="00FB2BE3">
        <w:rPr>
          <w:rFonts w:ascii="Times New Roman" w:hAnsi="Times New Roman"/>
          <w:bCs/>
          <w:sz w:val="24"/>
        </w:rPr>
        <w:tab/>
      </w:r>
      <w:r>
        <w:rPr>
          <w:rFonts w:ascii="Times New Roman" w:hAnsi="Times New Roman"/>
          <w:bCs/>
          <w:sz w:val="24"/>
        </w:rPr>
        <w:t xml:space="preserve">  9,300</w:t>
      </w:r>
    </w:p>
    <w:p w14:paraId="6FF76B25" w14:textId="77777777" w:rsidR="008B4EC9" w:rsidRPr="00FB2BE3" w:rsidRDefault="008B4EC9" w:rsidP="008B4EC9">
      <w:pPr>
        <w:pStyle w:val="WW-PlainText"/>
        <w:rPr>
          <w:rFonts w:ascii="Times New Roman" w:hAnsi="Times New Roman"/>
          <w:bCs/>
          <w:sz w:val="24"/>
        </w:rPr>
      </w:pPr>
      <w:r w:rsidRPr="00FB2BE3">
        <w:rPr>
          <w:rFonts w:ascii="Times New Roman" w:hAnsi="Times New Roman"/>
          <w:bCs/>
          <w:sz w:val="24"/>
        </w:rPr>
        <w:tab/>
      </w:r>
      <w:r w:rsidRPr="00FB2BE3">
        <w:rPr>
          <w:rFonts w:ascii="Times New Roman" w:hAnsi="Times New Roman"/>
          <w:bCs/>
          <w:sz w:val="24"/>
        </w:rPr>
        <w:tab/>
      </w:r>
    </w:p>
    <w:p w14:paraId="5BF87FC5" w14:textId="658D2260" w:rsidR="008B4EC9" w:rsidRDefault="008B4EC9" w:rsidP="008B209F">
      <w:pPr>
        <w:pStyle w:val="p2"/>
        <w:widowControl/>
        <w:spacing w:line="480" w:lineRule="auto"/>
      </w:pPr>
      <w:r w:rsidRPr="00331C6C">
        <w:rPr>
          <w:bCs/>
        </w:rPr>
        <w:t xml:space="preserve">Trustee </w:t>
      </w:r>
      <w:r>
        <w:rPr>
          <w:bCs/>
        </w:rPr>
        <w:t>Sweeney moved to award bid to Mattison’s Bucket Service in the amount of $8,450.  This was the lowest, qualified bid.  Trustee Burns seconded the motion, which carried unanimously.</w:t>
      </w:r>
    </w:p>
    <w:p w14:paraId="005D07B3" w14:textId="205F3CF0" w:rsidR="00A0629E" w:rsidRDefault="00A0629E" w:rsidP="008B209F">
      <w:pPr>
        <w:pStyle w:val="p2"/>
        <w:widowControl/>
        <w:spacing w:line="480" w:lineRule="auto"/>
      </w:pPr>
      <w:r>
        <w:rPr>
          <w:b/>
          <w:u w:val="single"/>
        </w:rPr>
        <w:t>December Meeting</w:t>
      </w:r>
      <w:r>
        <w:rPr>
          <w:b/>
        </w:rPr>
        <w:t xml:space="preserve">:  </w:t>
      </w:r>
      <w:r>
        <w:t>Mayor Ayres stated the</w:t>
      </w:r>
      <w:r w:rsidR="008B4EC9">
        <w:t xml:space="preserve"> December 8</w:t>
      </w:r>
      <w:r w:rsidR="008B4EC9" w:rsidRPr="008B4EC9">
        <w:rPr>
          <w:vertAlign w:val="superscript"/>
        </w:rPr>
        <w:t>th</w:t>
      </w:r>
      <w:r w:rsidR="008B4EC9">
        <w:t xml:space="preserve"> meeting will be held virtually via ZOOM, and the </w:t>
      </w:r>
      <w:r>
        <w:t>December 22</w:t>
      </w:r>
      <w:r w:rsidRPr="00A0629E">
        <w:rPr>
          <w:vertAlign w:val="superscript"/>
        </w:rPr>
        <w:t>nd</w:t>
      </w:r>
      <w:r>
        <w:t xml:space="preserve"> meeting is cancelled due to the Holi</w:t>
      </w:r>
      <w:r w:rsidR="008B4EC9">
        <w:t>day.</w:t>
      </w:r>
    </w:p>
    <w:p w14:paraId="1C62F3D7" w14:textId="2768CE82" w:rsidR="008B209F" w:rsidRPr="001E62D5" w:rsidRDefault="008B209F" w:rsidP="008B209F">
      <w:pPr>
        <w:tabs>
          <w:tab w:val="left" w:pos="0"/>
          <w:tab w:val="left" w:pos="90"/>
          <w:tab w:val="left" w:pos="180"/>
        </w:tabs>
        <w:spacing w:line="480" w:lineRule="auto"/>
      </w:pPr>
      <w:r w:rsidRPr="008B4EC9">
        <w:rPr>
          <w:b/>
          <w:bCs/>
          <w:u w:val="single"/>
        </w:rPr>
        <w:t>Adjournment</w:t>
      </w:r>
      <w:r w:rsidRPr="008B4EC9">
        <w:t xml:space="preserve">:  Trustee Correll moved to adjourn at </w:t>
      </w:r>
      <w:r w:rsidR="008B4EC9" w:rsidRPr="008B4EC9">
        <w:t>6:55</w:t>
      </w:r>
      <w:r w:rsidRPr="008B4EC9">
        <w:t xml:space="preserve"> p.m.  Trustee </w:t>
      </w:r>
      <w:r w:rsidR="008B4EC9" w:rsidRPr="008B4EC9">
        <w:t>Havens</w:t>
      </w:r>
      <w:r w:rsidRPr="008B4EC9">
        <w:t xml:space="preserve"> seconded the motion, which carried unanimously.</w:t>
      </w:r>
      <w:r w:rsidRPr="001E62D5">
        <w:t xml:space="preserve">  </w:t>
      </w:r>
      <w:r w:rsidRPr="001E62D5">
        <w:tab/>
      </w:r>
      <w:r w:rsidRPr="001E62D5">
        <w:tab/>
      </w:r>
      <w:r w:rsidRPr="001E62D5">
        <w:tab/>
      </w:r>
      <w:r w:rsidRPr="001E62D5">
        <w:tab/>
      </w:r>
    </w:p>
    <w:p w14:paraId="1B314983" w14:textId="77777777" w:rsidR="008B209F" w:rsidRPr="00A20A59" w:rsidRDefault="008B209F" w:rsidP="008B209F">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4CDDE83A" w14:textId="77777777" w:rsidR="008B209F" w:rsidRPr="00236090" w:rsidRDefault="008B209F" w:rsidP="008B209F">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7822D767" w14:textId="77777777" w:rsidR="008B209F" w:rsidRDefault="008B209F" w:rsidP="008B209F">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1A5D9474" w14:textId="77777777" w:rsidR="008B209F" w:rsidRDefault="008B209F" w:rsidP="008B209F">
      <w:pPr>
        <w:spacing w:line="480" w:lineRule="auto"/>
      </w:pPr>
    </w:p>
    <w:p w14:paraId="2204530A" w14:textId="77777777" w:rsidR="008B209F" w:rsidRPr="009E60B8" w:rsidRDefault="008B209F" w:rsidP="008B209F">
      <w:pPr>
        <w:jc w:val="center"/>
        <w:rPr>
          <w:rFonts w:eastAsiaTheme="minorHAnsi"/>
          <w:b/>
        </w:rPr>
      </w:pPr>
      <w:r w:rsidRPr="009E60B8">
        <w:rPr>
          <w:rFonts w:eastAsiaTheme="minorHAnsi"/>
          <w:b/>
        </w:rPr>
        <w:t>REGULAR MEETING OF THE BOARD OF TRUSTEES</w:t>
      </w:r>
    </w:p>
    <w:p w14:paraId="1AF25F0E" w14:textId="77777777" w:rsidR="008B209F" w:rsidRPr="009E60B8" w:rsidRDefault="008B209F" w:rsidP="008B209F">
      <w:pPr>
        <w:jc w:val="center"/>
        <w:rPr>
          <w:rFonts w:eastAsiaTheme="minorHAnsi"/>
          <w:b/>
        </w:rPr>
      </w:pPr>
      <w:r w:rsidRPr="009E60B8">
        <w:rPr>
          <w:rFonts w:eastAsiaTheme="minorHAnsi"/>
          <w:b/>
        </w:rPr>
        <w:t>OF THE VILLAGE OF WAVERLY HELD AT 6:30 P.M.</w:t>
      </w:r>
    </w:p>
    <w:p w14:paraId="5F356D4E" w14:textId="020C7C23" w:rsidR="008B209F" w:rsidRPr="009E60B8" w:rsidRDefault="008B209F" w:rsidP="008B209F">
      <w:pPr>
        <w:jc w:val="center"/>
        <w:rPr>
          <w:rFonts w:eastAsiaTheme="minorHAnsi"/>
          <w:b/>
        </w:rPr>
      </w:pPr>
      <w:r w:rsidRPr="009E60B8">
        <w:rPr>
          <w:rFonts w:eastAsiaTheme="minorHAnsi"/>
          <w:b/>
        </w:rPr>
        <w:t xml:space="preserve">ON TUESDAY, </w:t>
      </w:r>
      <w:r w:rsidR="009E60B8" w:rsidRPr="009E60B8">
        <w:rPr>
          <w:rFonts w:eastAsiaTheme="minorHAnsi"/>
          <w:b/>
        </w:rPr>
        <w:t>DECEMBER 8</w:t>
      </w:r>
      <w:r w:rsidRPr="009E60B8">
        <w:rPr>
          <w:rFonts w:eastAsiaTheme="minorHAnsi"/>
          <w:b/>
        </w:rPr>
        <w:t>, 2020</w:t>
      </w:r>
    </w:p>
    <w:p w14:paraId="1FAF45A5" w14:textId="77777777" w:rsidR="008B209F" w:rsidRPr="009E60B8" w:rsidRDefault="008B209F" w:rsidP="008B209F">
      <w:pPr>
        <w:jc w:val="center"/>
        <w:rPr>
          <w:rFonts w:eastAsiaTheme="minorHAnsi"/>
          <w:b/>
        </w:rPr>
      </w:pPr>
      <w:r w:rsidRPr="009E60B8">
        <w:rPr>
          <w:rFonts w:eastAsiaTheme="minorHAnsi"/>
          <w:b/>
        </w:rPr>
        <w:t xml:space="preserve"> VIA ZOOM CONFERENCE CONNECTION</w:t>
      </w:r>
    </w:p>
    <w:p w14:paraId="220F8B88" w14:textId="77777777" w:rsidR="008B209F" w:rsidRPr="008B209F" w:rsidRDefault="008B209F" w:rsidP="008B209F">
      <w:pPr>
        <w:spacing w:after="200" w:line="276" w:lineRule="auto"/>
        <w:rPr>
          <w:rFonts w:asciiTheme="minorHAnsi" w:eastAsiaTheme="minorHAnsi" w:hAnsiTheme="minorHAnsi" w:cstheme="minorBidi"/>
          <w:sz w:val="22"/>
          <w:szCs w:val="22"/>
          <w:highlight w:val="yellow"/>
        </w:rPr>
      </w:pPr>
    </w:p>
    <w:p w14:paraId="4968A9E9" w14:textId="77777777" w:rsidR="008B209F" w:rsidRPr="00AB4ED1" w:rsidRDefault="008B209F" w:rsidP="008B209F">
      <w:pPr>
        <w:spacing w:line="480" w:lineRule="auto"/>
        <w:rPr>
          <w:rFonts w:eastAsiaTheme="minorHAnsi"/>
        </w:rPr>
      </w:pPr>
      <w:r w:rsidRPr="00AB4ED1">
        <w:rPr>
          <w:rFonts w:eastAsiaTheme="minorHAnsi"/>
          <w:b/>
          <w:u w:val="single"/>
        </w:rPr>
        <w:t>Call to Order</w:t>
      </w:r>
      <w:r w:rsidRPr="00AB4ED1">
        <w:rPr>
          <w:rFonts w:eastAsiaTheme="minorHAnsi"/>
          <w:b/>
        </w:rPr>
        <w:t xml:space="preserve">:  </w:t>
      </w:r>
      <w:r w:rsidRPr="00AB4ED1">
        <w:rPr>
          <w:rFonts w:eastAsiaTheme="minorHAnsi"/>
        </w:rPr>
        <w:t xml:space="preserve">Mayor Ayres called the meeting to order at 6:30 p.m. </w:t>
      </w:r>
    </w:p>
    <w:p w14:paraId="4F4B30C0" w14:textId="4EBE2ED3" w:rsidR="008B209F" w:rsidRPr="00AB4ED1" w:rsidRDefault="008B209F" w:rsidP="008B209F">
      <w:pPr>
        <w:suppressAutoHyphens/>
        <w:spacing w:line="480" w:lineRule="auto"/>
      </w:pPr>
      <w:r w:rsidRPr="00AB4ED1">
        <w:rPr>
          <w:b/>
          <w:u w:val="single"/>
        </w:rPr>
        <w:t>Roll Call</w:t>
      </w:r>
      <w:r w:rsidRPr="00AB4ED1">
        <w:rPr>
          <w:b/>
        </w:rPr>
        <w:t xml:space="preserve">:  </w:t>
      </w:r>
      <w:r w:rsidRPr="00AB4ED1">
        <w:t xml:space="preserve">Trustees present:  Kevin Sweeney, Charles Havens, Kyle Burns, </w:t>
      </w:r>
      <w:r w:rsidR="00AB4ED1" w:rsidRPr="00AB4ED1">
        <w:t xml:space="preserve">Jerry Sinsabaugh, </w:t>
      </w:r>
      <w:r w:rsidRPr="00AB4ED1">
        <w:t xml:space="preserve">Andrew Aronstam, and Mayor Patrick Ayres  </w:t>
      </w:r>
    </w:p>
    <w:p w14:paraId="129A1F2D" w14:textId="77777777" w:rsidR="008B209F" w:rsidRPr="00AB4ED1" w:rsidRDefault="008B209F" w:rsidP="008B209F">
      <w:pPr>
        <w:suppressAutoHyphens/>
        <w:spacing w:line="480" w:lineRule="auto"/>
        <w:rPr>
          <w:b/>
          <w:szCs w:val="20"/>
          <w:u w:val="single"/>
          <w:lang w:eastAsia="ar-SA"/>
        </w:rPr>
      </w:pPr>
      <w:r w:rsidRPr="00AB4ED1">
        <w:t>Also present:  Clerk Treasurer Michele Wood, and Attorney Betty Keene</w:t>
      </w:r>
    </w:p>
    <w:p w14:paraId="3DAACAA1" w14:textId="73F83CDC" w:rsidR="008B209F" w:rsidRPr="008B209F" w:rsidRDefault="008B209F" w:rsidP="008B209F">
      <w:pPr>
        <w:suppressAutoHyphens/>
        <w:spacing w:line="480" w:lineRule="auto"/>
        <w:rPr>
          <w:szCs w:val="20"/>
          <w:lang w:eastAsia="ar-SA"/>
        </w:rPr>
      </w:pPr>
      <w:r w:rsidRPr="00AB4ED1">
        <w:rPr>
          <w:rFonts w:eastAsiaTheme="minorHAnsi"/>
          <w:b/>
          <w:u w:val="single"/>
        </w:rPr>
        <w:t>Approval of Minutes</w:t>
      </w:r>
      <w:r w:rsidRPr="00AB4ED1">
        <w:rPr>
          <w:rFonts w:eastAsiaTheme="minorHAnsi"/>
          <w:b/>
        </w:rPr>
        <w:t xml:space="preserve">:  </w:t>
      </w:r>
      <w:r w:rsidRPr="00AB4ED1">
        <w:rPr>
          <w:rFonts w:eastAsiaTheme="minorHAnsi"/>
        </w:rPr>
        <w:t xml:space="preserve">Trustee </w:t>
      </w:r>
      <w:r w:rsidR="00AB4ED1" w:rsidRPr="00AB4ED1">
        <w:rPr>
          <w:rFonts w:eastAsiaTheme="minorHAnsi"/>
        </w:rPr>
        <w:t>Havens</w:t>
      </w:r>
      <w:r w:rsidRPr="00AB4ED1">
        <w:rPr>
          <w:rFonts w:eastAsiaTheme="minorHAnsi"/>
        </w:rPr>
        <w:t xml:space="preserve"> moved to approve the Minutes of November </w:t>
      </w:r>
      <w:r w:rsidR="00AB4ED1" w:rsidRPr="00AB4ED1">
        <w:rPr>
          <w:rFonts w:eastAsiaTheme="minorHAnsi"/>
        </w:rPr>
        <w:t>24</w:t>
      </w:r>
      <w:r w:rsidRPr="00AB4ED1">
        <w:rPr>
          <w:rFonts w:eastAsiaTheme="minorHAnsi"/>
        </w:rPr>
        <w:t xml:space="preserve">, 2020 as presented.  Trustee </w:t>
      </w:r>
      <w:r w:rsidR="00AB4ED1" w:rsidRPr="00AB4ED1">
        <w:rPr>
          <w:rFonts w:eastAsiaTheme="minorHAnsi"/>
        </w:rPr>
        <w:t>Sweeney</w:t>
      </w:r>
      <w:r w:rsidRPr="00AB4ED1">
        <w:rPr>
          <w:rFonts w:eastAsiaTheme="minorHAnsi"/>
        </w:rPr>
        <w:t xml:space="preserve"> seconded the motion, which carried unanimously.</w:t>
      </w:r>
    </w:p>
    <w:p w14:paraId="5C2C4EB0" w14:textId="4BB87129" w:rsidR="008B209F" w:rsidRPr="00AB4ED1" w:rsidRDefault="008B209F" w:rsidP="008B209F">
      <w:pPr>
        <w:spacing w:line="480" w:lineRule="auto"/>
        <w:rPr>
          <w:rFonts w:eastAsiaTheme="minorHAnsi"/>
        </w:rPr>
      </w:pPr>
      <w:r w:rsidRPr="00AB4ED1">
        <w:rPr>
          <w:rFonts w:eastAsiaTheme="minorHAnsi"/>
          <w:b/>
          <w:u w:val="single"/>
        </w:rPr>
        <w:t>Department Reports</w:t>
      </w:r>
      <w:r w:rsidRPr="00AB4ED1">
        <w:rPr>
          <w:rFonts w:eastAsiaTheme="minorHAnsi"/>
          <w:b/>
        </w:rPr>
        <w:t>:</w:t>
      </w:r>
      <w:r w:rsidRPr="00AB4ED1">
        <w:rPr>
          <w:rFonts w:eastAsiaTheme="minorHAnsi"/>
        </w:rPr>
        <w:t xml:space="preserve">  The clerk submitted a department report from Code Enforcement and </w:t>
      </w:r>
      <w:r w:rsidR="00AB4ED1" w:rsidRPr="00AB4ED1">
        <w:rPr>
          <w:rFonts w:eastAsiaTheme="minorHAnsi"/>
        </w:rPr>
        <w:t xml:space="preserve">Recreation </w:t>
      </w:r>
      <w:r w:rsidRPr="00AB4ED1">
        <w:rPr>
          <w:rFonts w:eastAsiaTheme="minorHAnsi"/>
        </w:rPr>
        <w:t xml:space="preserve">for November 2020.  </w:t>
      </w:r>
      <w:r w:rsidR="00AB4ED1">
        <w:rPr>
          <w:rFonts w:eastAsiaTheme="minorHAnsi"/>
        </w:rPr>
        <w:t>Trustee Aronstam stated the Water and Parks Departments worked together to remove the leaves from the cemeteries</w:t>
      </w:r>
      <w:r w:rsidR="00443FDE">
        <w:rPr>
          <w:rFonts w:eastAsiaTheme="minorHAnsi"/>
        </w:rPr>
        <w:t>, which took approximately one full day</w:t>
      </w:r>
      <w:r w:rsidR="00AB4ED1">
        <w:rPr>
          <w:rFonts w:eastAsiaTheme="minorHAnsi"/>
        </w:rPr>
        <w:t>.  He recom</w:t>
      </w:r>
      <w:r w:rsidR="00443FDE">
        <w:rPr>
          <w:rFonts w:eastAsiaTheme="minorHAnsi"/>
        </w:rPr>
        <w:t>mended these departments remove</w:t>
      </w:r>
      <w:r w:rsidR="00AB4ED1">
        <w:rPr>
          <w:rFonts w:eastAsiaTheme="minorHAnsi"/>
        </w:rPr>
        <w:t xml:space="preserve"> the leaves from the cemeteries each year</w:t>
      </w:r>
      <w:r w:rsidR="00443FDE">
        <w:rPr>
          <w:rFonts w:eastAsiaTheme="minorHAnsi"/>
        </w:rPr>
        <w:t>, so the Street Department can focus</w:t>
      </w:r>
      <w:r w:rsidR="00AB4ED1">
        <w:rPr>
          <w:rFonts w:eastAsiaTheme="minorHAnsi"/>
        </w:rPr>
        <w:t xml:space="preserve"> on </w:t>
      </w:r>
      <w:r w:rsidR="00443FDE">
        <w:rPr>
          <w:rFonts w:eastAsiaTheme="minorHAnsi"/>
        </w:rPr>
        <w:t>removing them from the streets.  The Board agreed.</w:t>
      </w:r>
    </w:p>
    <w:p w14:paraId="2AD3ABBA" w14:textId="77777777" w:rsidR="008B209F" w:rsidRPr="009E60B8" w:rsidRDefault="008B209F" w:rsidP="008B209F">
      <w:pPr>
        <w:pStyle w:val="WW-PlainText"/>
        <w:spacing w:line="480" w:lineRule="auto"/>
        <w:rPr>
          <w:rFonts w:ascii="Times New Roman" w:hAnsi="Times New Roman"/>
          <w:sz w:val="24"/>
        </w:rPr>
      </w:pPr>
      <w:r w:rsidRPr="009E60B8">
        <w:rPr>
          <w:rFonts w:ascii="Times New Roman" w:hAnsi="Times New Roman"/>
          <w:b/>
          <w:bCs/>
          <w:sz w:val="24"/>
          <w:u w:val="single"/>
        </w:rPr>
        <w:t>Treasurer's Reports</w:t>
      </w:r>
      <w:r w:rsidRPr="009E60B8">
        <w:rPr>
          <w:rFonts w:ascii="Times New Roman" w:hAnsi="Times New Roman"/>
          <w:b/>
          <w:bCs/>
          <w:sz w:val="24"/>
        </w:rPr>
        <w:t xml:space="preserve">:  </w:t>
      </w:r>
      <w:r w:rsidRPr="009E60B8">
        <w:rPr>
          <w:rFonts w:ascii="Times New Roman" w:hAnsi="Times New Roman"/>
          <w:sz w:val="24"/>
        </w:rPr>
        <w:t xml:space="preserve">Clerk Treasurer Wood presented the following financial reports:  </w:t>
      </w:r>
    </w:p>
    <w:p w14:paraId="156FC6BB" w14:textId="51DB86FB" w:rsidR="008B209F" w:rsidRPr="009E60B8" w:rsidRDefault="008B209F" w:rsidP="008B209F">
      <w:pPr>
        <w:pStyle w:val="WW-PlainText"/>
        <w:rPr>
          <w:rFonts w:ascii="Times New Roman" w:hAnsi="Times New Roman"/>
          <w:sz w:val="24"/>
        </w:rPr>
      </w:pPr>
      <w:r w:rsidRPr="009E60B8">
        <w:rPr>
          <w:rFonts w:ascii="Times New Roman" w:hAnsi="Times New Roman"/>
          <w:sz w:val="24"/>
        </w:rPr>
        <w:t>General Fund 1</w:t>
      </w:r>
      <w:r w:rsidR="009E60B8" w:rsidRPr="009E60B8">
        <w:rPr>
          <w:rFonts w:ascii="Times New Roman" w:hAnsi="Times New Roman"/>
          <w:sz w:val="24"/>
        </w:rPr>
        <w:t>1</w:t>
      </w:r>
      <w:r w:rsidRPr="009E60B8">
        <w:rPr>
          <w:rFonts w:ascii="Times New Roman" w:hAnsi="Times New Roman"/>
          <w:sz w:val="24"/>
        </w:rPr>
        <w:t>/1/20 – 1</w:t>
      </w:r>
      <w:r w:rsidR="009E60B8" w:rsidRPr="009E60B8">
        <w:rPr>
          <w:rFonts w:ascii="Times New Roman" w:hAnsi="Times New Roman"/>
          <w:sz w:val="24"/>
        </w:rPr>
        <w:t>1</w:t>
      </w:r>
      <w:r w:rsidRPr="009E60B8">
        <w:rPr>
          <w:rFonts w:ascii="Times New Roman" w:hAnsi="Times New Roman"/>
          <w:sz w:val="24"/>
        </w:rPr>
        <w:t>/3</w:t>
      </w:r>
      <w:r w:rsidR="009E60B8" w:rsidRPr="009E60B8">
        <w:rPr>
          <w:rFonts w:ascii="Times New Roman" w:hAnsi="Times New Roman"/>
          <w:sz w:val="24"/>
        </w:rPr>
        <w:t>0</w:t>
      </w:r>
      <w:r w:rsidRPr="009E60B8">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B209F" w:rsidRPr="009E60B8" w14:paraId="4933262F" w14:textId="77777777" w:rsidTr="008B209F">
        <w:tc>
          <w:tcPr>
            <w:tcW w:w="2430" w:type="dxa"/>
            <w:tcBorders>
              <w:top w:val="single" w:sz="4" w:space="0" w:color="auto"/>
              <w:left w:val="single" w:sz="4" w:space="0" w:color="auto"/>
              <w:bottom w:val="single" w:sz="4" w:space="0" w:color="auto"/>
              <w:right w:val="single" w:sz="4" w:space="0" w:color="auto"/>
            </w:tcBorders>
          </w:tcPr>
          <w:p w14:paraId="7C27A455"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7D85E1F" w14:textId="0BA0C903"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259,298.02</w:t>
            </w:r>
          </w:p>
        </w:tc>
        <w:tc>
          <w:tcPr>
            <w:tcW w:w="2598" w:type="dxa"/>
            <w:tcBorders>
              <w:top w:val="single" w:sz="4" w:space="0" w:color="auto"/>
              <w:left w:val="single" w:sz="4" w:space="0" w:color="auto"/>
              <w:bottom w:val="single" w:sz="4" w:space="0" w:color="auto"/>
              <w:right w:val="single" w:sz="4" w:space="0" w:color="auto"/>
            </w:tcBorders>
          </w:tcPr>
          <w:p w14:paraId="629F8DDF"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E129036" w14:textId="10614367"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67,379.51</w:t>
            </w:r>
          </w:p>
        </w:tc>
      </w:tr>
      <w:tr w:rsidR="008B209F" w:rsidRPr="009E60B8" w14:paraId="07005861" w14:textId="77777777" w:rsidTr="008B209F">
        <w:trPr>
          <w:trHeight w:val="242"/>
        </w:trPr>
        <w:tc>
          <w:tcPr>
            <w:tcW w:w="2430" w:type="dxa"/>
            <w:tcBorders>
              <w:top w:val="single" w:sz="4" w:space="0" w:color="auto"/>
              <w:left w:val="single" w:sz="4" w:space="0" w:color="auto"/>
              <w:bottom w:val="single" w:sz="4" w:space="0" w:color="auto"/>
              <w:right w:val="single" w:sz="4" w:space="0" w:color="auto"/>
            </w:tcBorders>
          </w:tcPr>
          <w:p w14:paraId="4A4CA640"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992C288" w14:textId="324C29EB"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378,668.98</w:t>
            </w:r>
          </w:p>
        </w:tc>
        <w:tc>
          <w:tcPr>
            <w:tcW w:w="2598" w:type="dxa"/>
            <w:tcBorders>
              <w:top w:val="single" w:sz="4" w:space="0" w:color="auto"/>
              <w:left w:val="single" w:sz="4" w:space="0" w:color="auto"/>
              <w:bottom w:val="single" w:sz="4" w:space="0" w:color="auto"/>
              <w:right w:val="single" w:sz="4" w:space="0" w:color="auto"/>
            </w:tcBorders>
          </w:tcPr>
          <w:p w14:paraId="0E3DE115"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6F097E6" w14:textId="7E6371CC"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2,538,114.29</w:t>
            </w:r>
          </w:p>
        </w:tc>
      </w:tr>
      <w:tr w:rsidR="008B209F" w:rsidRPr="009E60B8" w14:paraId="5A825353" w14:textId="77777777" w:rsidTr="008B209F">
        <w:tc>
          <w:tcPr>
            <w:tcW w:w="2430" w:type="dxa"/>
            <w:tcBorders>
              <w:top w:val="single" w:sz="4" w:space="0" w:color="auto"/>
              <w:left w:val="single" w:sz="4" w:space="0" w:color="auto"/>
              <w:bottom w:val="single" w:sz="4" w:space="0" w:color="auto"/>
              <w:right w:val="single" w:sz="4" w:space="0" w:color="auto"/>
            </w:tcBorders>
          </w:tcPr>
          <w:p w14:paraId="334B449A"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99386BC" w14:textId="2EF0EE32"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-427,125.24</w:t>
            </w:r>
          </w:p>
        </w:tc>
        <w:tc>
          <w:tcPr>
            <w:tcW w:w="2598" w:type="dxa"/>
            <w:tcBorders>
              <w:top w:val="single" w:sz="4" w:space="0" w:color="auto"/>
              <w:left w:val="single" w:sz="4" w:space="0" w:color="auto"/>
              <w:bottom w:val="single" w:sz="4" w:space="0" w:color="auto"/>
              <w:right w:val="single" w:sz="4" w:space="0" w:color="auto"/>
            </w:tcBorders>
          </w:tcPr>
          <w:p w14:paraId="5BA4BC60"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9DBA629" w14:textId="4811A5D5"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421,284.19</w:t>
            </w:r>
          </w:p>
        </w:tc>
      </w:tr>
      <w:tr w:rsidR="008B209F" w:rsidRPr="009E60B8" w14:paraId="1F460ED2" w14:textId="77777777" w:rsidTr="008B209F">
        <w:trPr>
          <w:trHeight w:val="305"/>
        </w:trPr>
        <w:tc>
          <w:tcPr>
            <w:tcW w:w="2430" w:type="dxa"/>
            <w:tcBorders>
              <w:top w:val="single" w:sz="4" w:space="0" w:color="auto"/>
              <w:left w:val="single" w:sz="4" w:space="0" w:color="auto"/>
              <w:bottom w:val="single" w:sz="4" w:space="0" w:color="auto"/>
              <w:right w:val="single" w:sz="4" w:space="0" w:color="auto"/>
            </w:tcBorders>
          </w:tcPr>
          <w:p w14:paraId="54C38E96"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D41FEDC" w14:textId="6BEEB520"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210,841.76</w:t>
            </w:r>
          </w:p>
        </w:tc>
        <w:tc>
          <w:tcPr>
            <w:tcW w:w="2598" w:type="dxa"/>
            <w:tcBorders>
              <w:top w:val="single" w:sz="4" w:space="0" w:color="auto"/>
              <w:left w:val="single" w:sz="4" w:space="0" w:color="auto"/>
              <w:bottom w:val="single" w:sz="4" w:space="0" w:color="auto"/>
              <w:right w:val="single" w:sz="4" w:space="0" w:color="auto"/>
            </w:tcBorders>
          </w:tcPr>
          <w:p w14:paraId="17DB2D1E"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E5EA0A7" w14:textId="6813A6A1"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1,657,666.81</w:t>
            </w:r>
          </w:p>
        </w:tc>
      </w:tr>
    </w:tbl>
    <w:p w14:paraId="5DB35432" w14:textId="0D67ED97" w:rsidR="008B209F" w:rsidRPr="009E60B8" w:rsidRDefault="008B209F" w:rsidP="008B209F">
      <w:pPr>
        <w:pStyle w:val="WW-PlainText"/>
        <w:ind w:firstLine="720"/>
        <w:rPr>
          <w:rFonts w:ascii="Times New Roman" w:hAnsi="Times New Roman"/>
          <w:sz w:val="24"/>
        </w:rPr>
      </w:pPr>
      <w:r w:rsidRPr="009E60B8">
        <w:rPr>
          <w:rFonts w:ascii="Times New Roman" w:hAnsi="Times New Roman"/>
          <w:sz w:val="24"/>
        </w:rPr>
        <w:t>*General C</w:t>
      </w:r>
      <w:r w:rsidR="009E60B8" w:rsidRPr="009E60B8">
        <w:rPr>
          <w:rFonts w:ascii="Times New Roman" w:hAnsi="Times New Roman"/>
          <w:sz w:val="24"/>
        </w:rPr>
        <w:t>apital Reserve Fund, $165,958.59</w:t>
      </w:r>
    </w:p>
    <w:p w14:paraId="1C06A4DF" w14:textId="0670478F" w:rsidR="008B209F" w:rsidRPr="009E60B8" w:rsidRDefault="008B209F" w:rsidP="008B209F">
      <w:pPr>
        <w:pStyle w:val="WW-PlainText"/>
        <w:rPr>
          <w:rFonts w:ascii="Times New Roman" w:hAnsi="Times New Roman"/>
          <w:sz w:val="24"/>
        </w:rPr>
      </w:pPr>
      <w:r w:rsidRPr="009E60B8">
        <w:rPr>
          <w:rFonts w:ascii="Times New Roman" w:hAnsi="Times New Roman"/>
          <w:sz w:val="24"/>
        </w:rPr>
        <w:lastRenderedPageBreak/>
        <w:t xml:space="preserve">Cemetery Fund </w:t>
      </w:r>
      <w:r w:rsidR="009E60B8" w:rsidRPr="009E60B8">
        <w:rPr>
          <w:rFonts w:ascii="Times New Roman" w:hAnsi="Times New Roman"/>
          <w:sz w:val="24"/>
        </w:rPr>
        <w:t>11/1/20 – 11/30/20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8B209F" w:rsidRPr="009E60B8" w14:paraId="42003991" w14:textId="77777777" w:rsidTr="008B209F">
        <w:tc>
          <w:tcPr>
            <w:tcW w:w="2455" w:type="dxa"/>
            <w:tcBorders>
              <w:top w:val="single" w:sz="4" w:space="0" w:color="auto"/>
              <w:left w:val="single" w:sz="4" w:space="0" w:color="auto"/>
              <w:bottom w:val="single" w:sz="4" w:space="0" w:color="auto"/>
              <w:right w:val="single" w:sz="4" w:space="0" w:color="auto"/>
            </w:tcBorders>
          </w:tcPr>
          <w:p w14:paraId="45EFB64F"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1831D07D" w14:textId="7607D506"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35,993.16</w:t>
            </w:r>
          </w:p>
        </w:tc>
        <w:tc>
          <w:tcPr>
            <w:tcW w:w="2807" w:type="dxa"/>
            <w:tcBorders>
              <w:top w:val="single" w:sz="4" w:space="0" w:color="auto"/>
              <w:left w:val="single" w:sz="4" w:space="0" w:color="auto"/>
              <w:bottom w:val="single" w:sz="4" w:space="0" w:color="auto"/>
              <w:right w:val="single" w:sz="4" w:space="0" w:color="auto"/>
            </w:tcBorders>
          </w:tcPr>
          <w:p w14:paraId="4A181271"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18885A63" w14:textId="21D58B0E"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309.35</w:t>
            </w:r>
          </w:p>
        </w:tc>
      </w:tr>
      <w:tr w:rsidR="008B209F" w:rsidRPr="009E60B8" w14:paraId="290B6FF5" w14:textId="77777777" w:rsidTr="008B209F">
        <w:trPr>
          <w:trHeight w:val="242"/>
        </w:trPr>
        <w:tc>
          <w:tcPr>
            <w:tcW w:w="2455" w:type="dxa"/>
            <w:tcBorders>
              <w:top w:val="single" w:sz="4" w:space="0" w:color="auto"/>
              <w:left w:val="single" w:sz="4" w:space="0" w:color="auto"/>
              <w:bottom w:val="single" w:sz="4" w:space="0" w:color="auto"/>
              <w:right w:val="single" w:sz="4" w:space="0" w:color="auto"/>
            </w:tcBorders>
          </w:tcPr>
          <w:p w14:paraId="1DAD52F5"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1D544E55" w14:textId="25842EBC"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301.53</w:t>
            </w:r>
          </w:p>
        </w:tc>
        <w:tc>
          <w:tcPr>
            <w:tcW w:w="2807" w:type="dxa"/>
            <w:tcBorders>
              <w:top w:val="single" w:sz="4" w:space="0" w:color="auto"/>
              <w:left w:val="single" w:sz="4" w:space="0" w:color="auto"/>
              <w:bottom w:val="single" w:sz="4" w:space="0" w:color="auto"/>
              <w:right w:val="single" w:sz="4" w:space="0" w:color="auto"/>
            </w:tcBorders>
          </w:tcPr>
          <w:p w14:paraId="464DD7BD"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335A44BA" w14:textId="18445F6C"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49,653.94</w:t>
            </w:r>
          </w:p>
        </w:tc>
      </w:tr>
      <w:tr w:rsidR="008B209F" w:rsidRPr="009E60B8" w14:paraId="653C3E07" w14:textId="77777777" w:rsidTr="008B209F">
        <w:tc>
          <w:tcPr>
            <w:tcW w:w="2455" w:type="dxa"/>
            <w:tcBorders>
              <w:top w:val="single" w:sz="4" w:space="0" w:color="auto"/>
              <w:left w:val="single" w:sz="4" w:space="0" w:color="auto"/>
              <w:bottom w:val="single" w:sz="4" w:space="0" w:color="auto"/>
              <w:right w:val="single" w:sz="4" w:space="0" w:color="auto"/>
            </w:tcBorders>
          </w:tcPr>
          <w:p w14:paraId="36D2E26C"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53450999" w14:textId="5B0196F8"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-213.68</w:t>
            </w:r>
          </w:p>
        </w:tc>
        <w:tc>
          <w:tcPr>
            <w:tcW w:w="2807" w:type="dxa"/>
            <w:tcBorders>
              <w:top w:val="single" w:sz="4" w:space="0" w:color="auto"/>
              <w:left w:val="single" w:sz="4" w:space="0" w:color="auto"/>
              <w:bottom w:val="single" w:sz="4" w:space="0" w:color="auto"/>
              <w:right w:val="single" w:sz="4" w:space="0" w:color="auto"/>
            </w:tcBorders>
          </w:tcPr>
          <w:p w14:paraId="1A8E0D8C"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56AA7AF7" w14:textId="120D62B7"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512.03</w:t>
            </w:r>
          </w:p>
        </w:tc>
      </w:tr>
      <w:tr w:rsidR="008B209F" w:rsidRPr="009E60B8" w14:paraId="4557A81D" w14:textId="77777777" w:rsidTr="008B209F">
        <w:trPr>
          <w:trHeight w:val="305"/>
        </w:trPr>
        <w:tc>
          <w:tcPr>
            <w:tcW w:w="2455" w:type="dxa"/>
            <w:tcBorders>
              <w:top w:val="single" w:sz="4" w:space="0" w:color="auto"/>
              <w:left w:val="single" w:sz="4" w:space="0" w:color="auto"/>
              <w:bottom w:val="single" w:sz="4" w:space="0" w:color="auto"/>
              <w:right w:val="single" w:sz="4" w:space="0" w:color="auto"/>
            </w:tcBorders>
          </w:tcPr>
          <w:p w14:paraId="53248CC0"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3C388568" w14:textId="67099C88"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36,081.01</w:t>
            </w:r>
          </w:p>
        </w:tc>
        <w:tc>
          <w:tcPr>
            <w:tcW w:w="2807" w:type="dxa"/>
            <w:tcBorders>
              <w:top w:val="single" w:sz="4" w:space="0" w:color="auto"/>
              <w:left w:val="single" w:sz="4" w:space="0" w:color="auto"/>
              <w:bottom w:val="single" w:sz="4" w:space="0" w:color="auto"/>
              <w:right w:val="single" w:sz="4" w:space="0" w:color="auto"/>
            </w:tcBorders>
          </w:tcPr>
          <w:p w14:paraId="5F62B096"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681D411B" w14:textId="2690CDF7" w:rsidR="008B209F" w:rsidRPr="009E60B8" w:rsidRDefault="009E60B8" w:rsidP="008B209F">
            <w:pPr>
              <w:pStyle w:val="WW-PlainText"/>
              <w:jc w:val="right"/>
              <w:rPr>
                <w:rFonts w:ascii="Times New Roman" w:hAnsi="Times New Roman"/>
                <w:sz w:val="24"/>
              </w:rPr>
            </w:pPr>
            <w:r w:rsidRPr="009E60B8">
              <w:rPr>
                <w:rFonts w:ascii="Times New Roman" w:hAnsi="Times New Roman"/>
                <w:sz w:val="24"/>
              </w:rPr>
              <w:t>35,131.35</w:t>
            </w:r>
          </w:p>
        </w:tc>
      </w:tr>
    </w:tbl>
    <w:p w14:paraId="4ED92B50" w14:textId="77777777" w:rsidR="008B209F" w:rsidRPr="009E60B8" w:rsidRDefault="008B209F" w:rsidP="008B209F">
      <w:pPr>
        <w:pStyle w:val="WW-PlainText"/>
        <w:ind w:firstLine="720"/>
        <w:rPr>
          <w:rFonts w:ascii="Times New Roman" w:hAnsi="Times New Roman"/>
          <w:sz w:val="24"/>
        </w:rPr>
      </w:pPr>
      <w:r w:rsidRPr="009E60B8">
        <w:rPr>
          <w:rFonts w:ascii="Times New Roman" w:hAnsi="Times New Roman"/>
          <w:sz w:val="24"/>
        </w:rPr>
        <w:t>*Perpetual Care Fund</w:t>
      </w:r>
      <w:r w:rsidRPr="009E60B8">
        <w:rPr>
          <w:rFonts w:ascii="Times New Roman" w:hAnsi="Times New Roman"/>
          <w:sz w:val="24"/>
        </w:rPr>
        <w:tab/>
        <w:t>$33,678.49</w:t>
      </w:r>
    </w:p>
    <w:p w14:paraId="7C5F808A" w14:textId="77777777" w:rsidR="008B209F" w:rsidRPr="009E60B8" w:rsidRDefault="008B209F" w:rsidP="008B209F">
      <w:pPr>
        <w:pStyle w:val="WW-PlainText"/>
        <w:ind w:firstLine="720"/>
        <w:rPr>
          <w:rFonts w:ascii="Times New Roman" w:hAnsi="Times New Roman"/>
          <w:sz w:val="24"/>
        </w:rPr>
      </w:pPr>
    </w:p>
    <w:p w14:paraId="76D31E39" w14:textId="72D684F3" w:rsidR="008B209F" w:rsidRPr="009E60B8" w:rsidRDefault="008B209F" w:rsidP="008B209F">
      <w:pPr>
        <w:pStyle w:val="WW-PlainText"/>
        <w:rPr>
          <w:rFonts w:ascii="Times New Roman" w:hAnsi="Times New Roman"/>
          <w:sz w:val="24"/>
        </w:rPr>
      </w:pPr>
      <w:r w:rsidRPr="009E60B8">
        <w:rPr>
          <w:rFonts w:ascii="Times New Roman" w:hAnsi="Times New Roman"/>
          <w:sz w:val="24"/>
        </w:rPr>
        <w:t xml:space="preserve">Capital Projects Fund </w:t>
      </w:r>
      <w:r w:rsidR="009E60B8" w:rsidRPr="009E60B8">
        <w:rPr>
          <w:rFonts w:ascii="Times New Roman" w:hAnsi="Times New Roman"/>
          <w:sz w:val="24"/>
        </w:rPr>
        <w:t>11/1/20 – 11/30/20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711336" w:rsidRPr="009E60B8" w14:paraId="73CB8CF9" w14:textId="77777777" w:rsidTr="008B209F">
        <w:tc>
          <w:tcPr>
            <w:tcW w:w="2417" w:type="dxa"/>
            <w:tcBorders>
              <w:top w:val="single" w:sz="4" w:space="0" w:color="auto"/>
              <w:left w:val="single" w:sz="4" w:space="0" w:color="auto"/>
              <w:bottom w:val="single" w:sz="4" w:space="0" w:color="auto"/>
              <w:right w:val="single" w:sz="4" w:space="0" w:color="auto"/>
            </w:tcBorders>
          </w:tcPr>
          <w:p w14:paraId="1C3B66B9" w14:textId="77777777" w:rsidR="00711336" w:rsidRPr="009E60B8" w:rsidRDefault="00711336" w:rsidP="008B209F">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84DD78F" w14:textId="77777777" w:rsidR="00711336" w:rsidRPr="009E60B8" w:rsidRDefault="00711336" w:rsidP="008B209F">
            <w:pPr>
              <w:pStyle w:val="WW-PlainText"/>
              <w:jc w:val="center"/>
              <w:rPr>
                <w:rFonts w:ascii="Times New Roman" w:hAnsi="Times New Roman"/>
                <w:sz w:val="22"/>
                <w:szCs w:val="22"/>
              </w:rPr>
            </w:pPr>
            <w:r w:rsidRPr="009E60B8">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7D534676" w14:textId="77777777" w:rsidR="00711336" w:rsidRPr="009E60B8" w:rsidRDefault="00711336" w:rsidP="008B209F">
            <w:pPr>
              <w:pStyle w:val="WW-PlainText"/>
              <w:jc w:val="center"/>
              <w:rPr>
                <w:rFonts w:ascii="Times New Roman" w:hAnsi="Times New Roman"/>
              </w:rPr>
            </w:pPr>
            <w:r w:rsidRPr="009E60B8">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7EC321F0" w14:textId="77777777" w:rsidR="00711336" w:rsidRPr="009E60B8" w:rsidRDefault="00711336" w:rsidP="008B209F">
            <w:pPr>
              <w:pStyle w:val="WW-PlainText"/>
              <w:jc w:val="center"/>
              <w:rPr>
                <w:rFonts w:ascii="Times New Roman" w:hAnsi="Times New Roman"/>
                <w:sz w:val="22"/>
                <w:szCs w:val="22"/>
              </w:rPr>
            </w:pPr>
            <w:r w:rsidRPr="009E60B8">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1EF9E4CF" w14:textId="77777777" w:rsidR="00711336" w:rsidRPr="009E60B8" w:rsidRDefault="00711336" w:rsidP="008B209F">
            <w:pPr>
              <w:pStyle w:val="WW-PlainText"/>
              <w:jc w:val="center"/>
              <w:rPr>
                <w:rFonts w:ascii="Times New Roman" w:hAnsi="Times New Roman"/>
                <w:sz w:val="22"/>
                <w:szCs w:val="22"/>
              </w:rPr>
            </w:pPr>
            <w:r w:rsidRPr="009E60B8">
              <w:rPr>
                <w:rFonts w:ascii="Times New Roman" w:hAnsi="Times New Roman"/>
                <w:sz w:val="22"/>
                <w:szCs w:val="22"/>
              </w:rPr>
              <w:t>Restore NY</w:t>
            </w:r>
          </w:p>
        </w:tc>
      </w:tr>
      <w:tr w:rsidR="00711336" w:rsidRPr="009E60B8" w14:paraId="7297541A" w14:textId="77777777" w:rsidTr="008B209F">
        <w:tc>
          <w:tcPr>
            <w:tcW w:w="2417" w:type="dxa"/>
            <w:tcBorders>
              <w:top w:val="single" w:sz="4" w:space="0" w:color="auto"/>
              <w:left w:val="single" w:sz="4" w:space="0" w:color="auto"/>
              <w:bottom w:val="single" w:sz="4" w:space="0" w:color="auto"/>
              <w:right w:val="single" w:sz="4" w:space="0" w:color="auto"/>
            </w:tcBorders>
          </w:tcPr>
          <w:p w14:paraId="62EC1A00" w14:textId="77777777" w:rsidR="00711336" w:rsidRPr="009E60B8" w:rsidRDefault="00711336" w:rsidP="008B209F">
            <w:pPr>
              <w:pStyle w:val="WW-PlainText"/>
              <w:rPr>
                <w:rFonts w:ascii="Times New Roman" w:hAnsi="Times New Roman"/>
                <w:sz w:val="24"/>
              </w:rPr>
            </w:pPr>
            <w:r w:rsidRPr="009E60B8">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3ADC2388" w14:textId="44B79DFE"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217,554.57</w:t>
            </w:r>
          </w:p>
        </w:tc>
        <w:tc>
          <w:tcPr>
            <w:tcW w:w="1657" w:type="dxa"/>
            <w:tcBorders>
              <w:top w:val="single" w:sz="4" w:space="0" w:color="auto"/>
              <w:left w:val="single" w:sz="4" w:space="0" w:color="auto"/>
              <w:bottom w:val="single" w:sz="4" w:space="0" w:color="auto"/>
              <w:right w:val="single" w:sz="4" w:space="0" w:color="auto"/>
            </w:tcBorders>
          </w:tcPr>
          <w:p w14:paraId="2A4BF432" w14:textId="65653480"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753,721.34</w:t>
            </w:r>
          </w:p>
        </w:tc>
        <w:tc>
          <w:tcPr>
            <w:tcW w:w="1448" w:type="dxa"/>
            <w:tcBorders>
              <w:top w:val="single" w:sz="4" w:space="0" w:color="auto"/>
              <w:left w:val="single" w:sz="4" w:space="0" w:color="auto"/>
              <w:bottom w:val="single" w:sz="4" w:space="0" w:color="auto"/>
              <w:right w:val="single" w:sz="4" w:space="0" w:color="auto"/>
            </w:tcBorders>
          </w:tcPr>
          <w:p w14:paraId="3EE3E932" w14:textId="5BB0181C"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4876047F" w14:textId="77777777"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379.98</w:t>
            </w:r>
          </w:p>
        </w:tc>
      </w:tr>
      <w:tr w:rsidR="00711336" w:rsidRPr="009E60B8" w14:paraId="6EC0C0D1" w14:textId="77777777" w:rsidTr="008B209F">
        <w:trPr>
          <w:trHeight w:val="242"/>
        </w:trPr>
        <w:tc>
          <w:tcPr>
            <w:tcW w:w="2417" w:type="dxa"/>
            <w:tcBorders>
              <w:top w:val="single" w:sz="4" w:space="0" w:color="auto"/>
              <w:left w:val="single" w:sz="4" w:space="0" w:color="auto"/>
              <w:bottom w:val="single" w:sz="4" w:space="0" w:color="auto"/>
              <w:right w:val="single" w:sz="4" w:space="0" w:color="auto"/>
            </w:tcBorders>
          </w:tcPr>
          <w:p w14:paraId="32824CBA" w14:textId="77777777" w:rsidR="00711336" w:rsidRPr="009E60B8" w:rsidRDefault="00711336" w:rsidP="008B209F">
            <w:pPr>
              <w:pStyle w:val="WW-PlainText"/>
              <w:rPr>
                <w:rFonts w:ascii="Times New Roman" w:hAnsi="Times New Roman"/>
                <w:sz w:val="24"/>
              </w:rPr>
            </w:pPr>
            <w:r w:rsidRPr="009E60B8">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10EA444A" w14:textId="7608E9A2"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3,000.00</w:t>
            </w:r>
          </w:p>
        </w:tc>
        <w:tc>
          <w:tcPr>
            <w:tcW w:w="1657" w:type="dxa"/>
            <w:tcBorders>
              <w:top w:val="single" w:sz="4" w:space="0" w:color="auto"/>
              <w:left w:val="single" w:sz="4" w:space="0" w:color="auto"/>
              <w:bottom w:val="single" w:sz="4" w:space="0" w:color="auto"/>
              <w:right w:val="single" w:sz="4" w:space="0" w:color="auto"/>
            </w:tcBorders>
          </w:tcPr>
          <w:p w14:paraId="064A7778" w14:textId="5BA05F68"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71D5ECFD" w14:textId="0D99CA62"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36F1A12B" w14:textId="77777777"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0.00</w:t>
            </w:r>
          </w:p>
        </w:tc>
      </w:tr>
      <w:tr w:rsidR="00711336" w:rsidRPr="009E60B8" w14:paraId="2CFEFA4D" w14:textId="77777777" w:rsidTr="008B209F">
        <w:tc>
          <w:tcPr>
            <w:tcW w:w="2417" w:type="dxa"/>
            <w:tcBorders>
              <w:top w:val="single" w:sz="4" w:space="0" w:color="auto"/>
              <w:left w:val="single" w:sz="4" w:space="0" w:color="auto"/>
              <w:bottom w:val="single" w:sz="4" w:space="0" w:color="auto"/>
              <w:right w:val="single" w:sz="4" w:space="0" w:color="auto"/>
            </w:tcBorders>
          </w:tcPr>
          <w:p w14:paraId="73B1F5BA" w14:textId="77777777" w:rsidR="00711336" w:rsidRPr="009E60B8" w:rsidRDefault="00711336" w:rsidP="008B209F">
            <w:pPr>
              <w:pStyle w:val="WW-PlainText"/>
              <w:rPr>
                <w:rFonts w:ascii="Times New Roman" w:hAnsi="Times New Roman"/>
                <w:sz w:val="24"/>
              </w:rPr>
            </w:pPr>
            <w:r w:rsidRPr="009E60B8">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0D67614D" w14:textId="4EF7EA1B"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-305,728.30</w:t>
            </w:r>
          </w:p>
        </w:tc>
        <w:tc>
          <w:tcPr>
            <w:tcW w:w="1657" w:type="dxa"/>
            <w:tcBorders>
              <w:top w:val="single" w:sz="4" w:space="0" w:color="auto"/>
              <w:left w:val="single" w:sz="4" w:space="0" w:color="auto"/>
              <w:bottom w:val="single" w:sz="4" w:space="0" w:color="auto"/>
              <w:right w:val="single" w:sz="4" w:space="0" w:color="auto"/>
            </w:tcBorders>
          </w:tcPr>
          <w:p w14:paraId="520C8144" w14:textId="3279091A"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4C7F3AE" w14:textId="5FF5CDC4"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45DC3C38" w14:textId="77777777"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0.00</w:t>
            </w:r>
          </w:p>
        </w:tc>
      </w:tr>
      <w:tr w:rsidR="00711336" w:rsidRPr="009E60B8" w14:paraId="34855090" w14:textId="77777777" w:rsidTr="008B209F">
        <w:trPr>
          <w:trHeight w:val="305"/>
        </w:trPr>
        <w:tc>
          <w:tcPr>
            <w:tcW w:w="2417" w:type="dxa"/>
            <w:tcBorders>
              <w:top w:val="single" w:sz="4" w:space="0" w:color="auto"/>
              <w:left w:val="single" w:sz="4" w:space="0" w:color="auto"/>
              <w:bottom w:val="single" w:sz="4" w:space="0" w:color="auto"/>
              <w:right w:val="single" w:sz="4" w:space="0" w:color="auto"/>
            </w:tcBorders>
          </w:tcPr>
          <w:p w14:paraId="4CD51A2A" w14:textId="77777777" w:rsidR="00711336" w:rsidRPr="009E60B8" w:rsidRDefault="00711336" w:rsidP="008B209F">
            <w:pPr>
              <w:pStyle w:val="WW-PlainText"/>
              <w:rPr>
                <w:rFonts w:ascii="Times New Roman" w:hAnsi="Times New Roman"/>
                <w:sz w:val="24"/>
              </w:rPr>
            </w:pPr>
            <w:r w:rsidRPr="009E60B8">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54A7BB88" w14:textId="17DCEA33"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-85,173.73</w:t>
            </w:r>
          </w:p>
        </w:tc>
        <w:tc>
          <w:tcPr>
            <w:tcW w:w="1657" w:type="dxa"/>
            <w:tcBorders>
              <w:top w:val="single" w:sz="4" w:space="0" w:color="auto"/>
              <w:left w:val="single" w:sz="4" w:space="0" w:color="auto"/>
              <w:bottom w:val="single" w:sz="4" w:space="0" w:color="auto"/>
              <w:right w:val="single" w:sz="4" w:space="0" w:color="auto"/>
            </w:tcBorders>
          </w:tcPr>
          <w:p w14:paraId="41D22DD8" w14:textId="685EE8A2"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753,721.34</w:t>
            </w:r>
          </w:p>
        </w:tc>
        <w:tc>
          <w:tcPr>
            <w:tcW w:w="1448" w:type="dxa"/>
            <w:tcBorders>
              <w:top w:val="single" w:sz="4" w:space="0" w:color="auto"/>
              <w:left w:val="single" w:sz="4" w:space="0" w:color="auto"/>
              <w:bottom w:val="single" w:sz="4" w:space="0" w:color="auto"/>
              <w:right w:val="single" w:sz="4" w:space="0" w:color="auto"/>
            </w:tcBorders>
          </w:tcPr>
          <w:p w14:paraId="37357E5A" w14:textId="73E3D2EF"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1A3D1618" w14:textId="77777777" w:rsidR="00711336" w:rsidRPr="009E60B8" w:rsidRDefault="00711336" w:rsidP="008B209F">
            <w:pPr>
              <w:pStyle w:val="WW-PlainText"/>
              <w:jc w:val="right"/>
              <w:rPr>
                <w:rFonts w:ascii="Times New Roman" w:hAnsi="Times New Roman"/>
                <w:sz w:val="24"/>
              </w:rPr>
            </w:pPr>
            <w:r w:rsidRPr="009E60B8">
              <w:rPr>
                <w:rFonts w:ascii="Times New Roman" w:hAnsi="Times New Roman"/>
                <w:sz w:val="24"/>
              </w:rPr>
              <w:t>379.98</w:t>
            </w:r>
          </w:p>
        </w:tc>
      </w:tr>
    </w:tbl>
    <w:p w14:paraId="797086D7" w14:textId="77777777" w:rsidR="008B209F" w:rsidRPr="009E60B8" w:rsidRDefault="008B209F" w:rsidP="008B209F">
      <w:pPr>
        <w:pStyle w:val="p2"/>
        <w:widowControl/>
        <w:spacing w:line="480" w:lineRule="auto"/>
        <w:ind w:left="720"/>
        <w:rPr>
          <w:bCs/>
        </w:rPr>
      </w:pPr>
      <w:r w:rsidRPr="009E60B8">
        <w:rPr>
          <w:bCs/>
        </w:rPr>
        <w:t>*Total Capital Projects Fund Balance $1,178,420.01</w:t>
      </w:r>
    </w:p>
    <w:p w14:paraId="6CF1E0D6" w14:textId="5426EF18" w:rsidR="008B209F" w:rsidRPr="009E60B8" w:rsidRDefault="008B209F" w:rsidP="008B209F">
      <w:pPr>
        <w:pStyle w:val="WW-PlainText"/>
        <w:rPr>
          <w:rFonts w:ascii="Times New Roman" w:hAnsi="Times New Roman"/>
          <w:sz w:val="24"/>
        </w:rPr>
      </w:pPr>
      <w:r w:rsidRPr="009E60B8">
        <w:rPr>
          <w:rFonts w:ascii="Times New Roman" w:hAnsi="Times New Roman"/>
          <w:sz w:val="24"/>
        </w:rPr>
        <w:t xml:space="preserve">Loan Programs </w:t>
      </w:r>
      <w:r w:rsidR="009E60B8" w:rsidRPr="009E60B8">
        <w:rPr>
          <w:rFonts w:ascii="Times New Roman" w:hAnsi="Times New Roman"/>
          <w:sz w:val="24"/>
        </w:rPr>
        <w:t>11/1/20 – 11/30/20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B209F" w:rsidRPr="009E60B8" w14:paraId="62871AE9"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164B5FF7" w14:textId="77777777" w:rsidR="008B209F" w:rsidRPr="009E60B8" w:rsidRDefault="008B209F" w:rsidP="008B209F">
            <w:pPr>
              <w:pStyle w:val="WW-PlainText"/>
              <w:jc w:val="center"/>
              <w:rPr>
                <w:rFonts w:ascii="Times New Roman" w:hAnsi="Times New Roman"/>
                <w:sz w:val="24"/>
              </w:rPr>
            </w:pPr>
            <w:r w:rsidRPr="009E60B8">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4AD41B2" w14:textId="77777777" w:rsidR="008B209F" w:rsidRPr="009E60B8" w:rsidRDefault="008B209F" w:rsidP="008B209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5BE47FE" w14:textId="77777777" w:rsidR="008B209F" w:rsidRPr="009E60B8" w:rsidRDefault="008B209F" w:rsidP="008B209F">
            <w:pPr>
              <w:pStyle w:val="WW-PlainText"/>
              <w:jc w:val="center"/>
              <w:rPr>
                <w:rFonts w:ascii="Times New Roman" w:hAnsi="Times New Roman"/>
                <w:sz w:val="24"/>
              </w:rPr>
            </w:pPr>
            <w:r w:rsidRPr="009E60B8">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4FDCBE8E" w14:textId="77777777" w:rsidR="008B209F" w:rsidRPr="009E60B8" w:rsidRDefault="008B209F" w:rsidP="008B209F">
            <w:pPr>
              <w:pStyle w:val="WW-PlainText"/>
              <w:jc w:val="center"/>
              <w:rPr>
                <w:rFonts w:ascii="Times New Roman" w:hAnsi="Times New Roman"/>
                <w:sz w:val="24"/>
              </w:rPr>
            </w:pPr>
            <w:r w:rsidRPr="009E60B8">
              <w:rPr>
                <w:rFonts w:ascii="Times New Roman" w:hAnsi="Times New Roman"/>
                <w:sz w:val="24"/>
              </w:rPr>
              <w:t>Balances</w:t>
            </w:r>
          </w:p>
        </w:tc>
      </w:tr>
      <w:tr w:rsidR="008B209F" w:rsidRPr="009E60B8" w14:paraId="705CAF51"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742047DD"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571E6B8" w14:textId="4839AA86" w:rsidR="008B209F" w:rsidRPr="009E60B8" w:rsidRDefault="009E60B8" w:rsidP="008B209F">
            <w:pPr>
              <w:pStyle w:val="WW-PlainText"/>
              <w:jc w:val="right"/>
              <w:rPr>
                <w:rFonts w:ascii="Times New Roman" w:hAnsi="Times New Roman"/>
                <w:sz w:val="24"/>
              </w:rPr>
            </w:pPr>
            <w:r>
              <w:rPr>
                <w:rFonts w:ascii="Times New Roman" w:hAnsi="Times New Roman"/>
                <w:sz w:val="24"/>
              </w:rPr>
              <w:t>46,378.80</w:t>
            </w:r>
          </w:p>
        </w:tc>
        <w:tc>
          <w:tcPr>
            <w:tcW w:w="2880" w:type="dxa"/>
            <w:tcBorders>
              <w:top w:val="single" w:sz="4" w:space="0" w:color="auto"/>
              <w:left w:val="single" w:sz="4" w:space="0" w:color="auto"/>
              <w:bottom w:val="single" w:sz="4" w:space="0" w:color="auto"/>
              <w:right w:val="single" w:sz="4" w:space="0" w:color="auto"/>
            </w:tcBorders>
          </w:tcPr>
          <w:p w14:paraId="4DACD704"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AC19ACD" w14:textId="6492B6B3" w:rsidR="008B209F" w:rsidRPr="009E60B8" w:rsidRDefault="009E60B8" w:rsidP="008B209F">
            <w:pPr>
              <w:pStyle w:val="WW-PlainText"/>
              <w:jc w:val="right"/>
              <w:rPr>
                <w:rFonts w:ascii="Times New Roman" w:hAnsi="Times New Roman"/>
                <w:sz w:val="24"/>
              </w:rPr>
            </w:pPr>
            <w:r>
              <w:rPr>
                <w:rFonts w:ascii="Times New Roman" w:hAnsi="Times New Roman"/>
                <w:sz w:val="24"/>
              </w:rPr>
              <w:t>3,890.75</w:t>
            </w:r>
          </w:p>
        </w:tc>
      </w:tr>
      <w:tr w:rsidR="008B209F" w:rsidRPr="009E60B8" w14:paraId="71C45F02"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2EBEB894"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5BBCCDF" w14:textId="674FBE14" w:rsidR="008B209F" w:rsidRPr="009E60B8" w:rsidRDefault="009E60B8" w:rsidP="008B209F">
            <w:pPr>
              <w:pStyle w:val="WW-PlainText"/>
              <w:jc w:val="right"/>
              <w:rPr>
                <w:rFonts w:ascii="Times New Roman" w:hAnsi="Times New Roman"/>
                <w:sz w:val="24"/>
              </w:rPr>
            </w:pPr>
            <w:r>
              <w:rPr>
                <w:rFonts w:ascii="Times New Roman" w:hAnsi="Times New Roman"/>
                <w:sz w:val="24"/>
              </w:rPr>
              <w:t>651.09</w:t>
            </w:r>
          </w:p>
        </w:tc>
        <w:tc>
          <w:tcPr>
            <w:tcW w:w="2880" w:type="dxa"/>
            <w:tcBorders>
              <w:top w:val="single" w:sz="4" w:space="0" w:color="auto"/>
              <w:left w:val="single" w:sz="4" w:space="0" w:color="auto"/>
              <w:bottom w:val="single" w:sz="4" w:space="0" w:color="auto"/>
              <w:right w:val="single" w:sz="4" w:space="0" w:color="auto"/>
            </w:tcBorders>
          </w:tcPr>
          <w:p w14:paraId="70AF6F4F"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54E23E9" w14:textId="6B77E158" w:rsidR="008B209F" w:rsidRPr="009E60B8" w:rsidRDefault="009E60B8" w:rsidP="008B209F">
            <w:pPr>
              <w:pStyle w:val="WW-PlainText"/>
              <w:jc w:val="right"/>
              <w:rPr>
                <w:rFonts w:ascii="Times New Roman" w:hAnsi="Times New Roman"/>
                <w:sz w:val="24"/>
              </w:rPr>
            </w:pPr>
            <w:r>
              <w:rPr>
                <w:rFonts w:ascii="Times New Roman" w:hAnsi="Times New Roman"/>
                <w:sz w:val="24"/>
              </w:rPr>
              <w:t>548.57</w:t>
            </w:r>
          </w:p>
        </w:tc>
      </w:tr>
      <w:tr w:rsidR="008B209F" w:rsidRPr="009E60B8" w14:paraId="7406A6C2"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157DC6DE"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542DEEF" w14:textId="793BF894" w:rsidR="008B209F" w:rsidRPr="009E60B8" w:rsidRDefault="009E60B8" w:rsidP="008B209F">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16F37B6"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2B9267E" w14:textId="710CD185" w:rsidR="008B209F" w:rsidRPr="009E60B8" w:rsidRDefault="009E60B8" w:rsidP="008B209F">
            <w:pPr>
              <w:pStyle w:val="WW-PlainText"/>
              <w:jc w:val="right"/>
              <w:rPr>
                <w:rFonts w:ascii="Times New Roman" w:hAnsi="Times New Roman"/>
                <w:sz w:val="24"/>
              </w:rPr>
            </w:pPr>
            <w:r>
              <w:rPr>
                <w:rFonts w:ascii="Times New Roman" w:hAnsi="Times New Roman"/>
                <w:sz w:val="24"/>
              </w:rPr>
              <w:t>0.00</w:t>
            </w:r>
          </w:p>
        </w:tc>
      </w:tr>
      <w:tr w:rsidR="008B209F" w:rsidRPr="009E60B8" w14:paraId="00DEA22A"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3E384B66"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0B169B1" w14:textId="0CBC3483" w:rsidR="008B209F" w:rsidRPr="009E60B8" w:rsidRDefault="009E60B8" w:rsidP="008B209F">
            <w:pPr>
              <w:pStyle w:val="WW-PlainText"/>
              <w:jc w:val="right"/>
              <w:rPr>
                <w:rFonts w:ascii="Times New Roman" w:hAnsi="Times New Roman"/>
                <w:sz w:val="24"/>
              </w:rPr>
            </w:pPr>
            <w:r>
              <w:rPr>
                <w:rFonts w:ascii="Times New Roman" w:hAnsi="Times New Roman"/>
                <w:sz w:val="24"/>
              </w:rPr>
              <w:t>47,029.89</w:t>
            </w:r>
          </w:p>
        </w:tc>
        <w:tc>
          <w:tcPr>
            <w:tcW w:w="2880" w:type="dxa"/>
            <w:tcBorders>
              <w:top w:val="single" w:sz="4" w:space="0" w:color="auto"/>
              <w:left w:val="single" w:sz="4" w:space="0" w:color="auto"/>
              <w:bottom w:val="single" w:sz="4" w:space="0" w:color="auto"/>
              <w:right w:val="single" w:sz="4" w:space="0" w:color="auto"/>
            </w:tcBorders>
          </w:tcPr>
          <w:p w14:paraId="0130526B"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5D67F4E" w14:textId="13CED288" w:rsidR="008B209F" w:rsidRPr="009E60B8" w:rsidRDefault="009E60B8" w:rsidP="008B209F">
            <w:pPr>
              <w:pStyle w:val="WW-PlainText"/>
              <w:jc w:val="right"/>
              <w:rPr>
                <w:rFonts w:ascii="Times New Roman" w:hAnsi="Times New Roman"/>
                <w:sz w:val="24"/>
              </w:rPr>
            </w:pPr>
            <w:r>
              <w:rPr>
                <w:rFonts w:ascii="Times New Roman" w:hAnsi="Times New Roman"/>
                <w:sz w:val="24"/>
              </w:rPr>
              <w:t>4,439.32</w:t>
            </w:r>
          </w:p>
        </w:tc>
      </w:tr>
      <w:tr w:rsidR="008B209F" w:rsidRPr="009E60B8" w14:paraId="7C4FBCEC"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77FFE77E"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2F60BC7E" w14:textId="2B374B0D" w:rsidR="008B209F" w:rsidRPr="009E60B8" w:rsidRDefault="009E60B8" w:rsidP="008B209F">
            <w:pPr>
              <w:pStyle w:val="WW-PlainText"/>
              <w:jc w:val="right"/>
              <w:rPr>
                <w:rFonts w:ascii="Times New Roman" w:hAnsi="Times New Roman"/>
                <w:sz w:val="24"/>
              </w:rPr>
            </w:pPr>
            <w:r>
              <w:rPr>
                <w:rFonts w:ascii="Times New Roman" w:hAnsi="Times New Roman"/>
                <w:sz w:val="24"/>
              </w:rPr>
              <w:t>128,537.47</w:t>
            </w:r>
          </w:p>
        </w:tc>
        <w:tc>
          <w:tcPr>
            <w:tcW w:w="2880" w:type="dxa"/>
            <w:tcBorders>
              <w:top w:val="single" w:sz="4" w:space="0" w:color="auto"/>
              <w:left w:val="single" w:sz="4" w:space="0" w:color="auto"/>
              <w:bottom w:val="single" w:sz="4" w:space="0" w:color="auto"/>
              <w:right w:val="single" w:sz="4" w:space="0" w:color="auto"/>
            </w:tcBorders>
          </w:tcPr>
          <w:p w14:paraId="2D2C0C8F"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DEA9B2D" w14:textId="006F5E96" w:rsidR="008B209F" w:rsidRPr="009E60B8" w:rsidRDefault="009E60B8" w:rsidP="008B209F">
            <w:pPr>
              <w:pStyle w:val="WW-PlainText"/>
              <w:jc w:val="right"/>
              <w:rPr>
                <w:rFonts w:ascii="Times New Roman" w:hAnsi="Times New Roman"/>
                <w:sz w:val="24"/>
              </w:rPr>
            </w:pPr>
            <w:r>
              <w:rPr>
                <w:rFonts w:ascii="Times New Roman" w:hAnsi="Times New Roman"/>
                <w:sz w:val="24"/>
              </w:rPr>
              <w:t>170,248.83</w:t>
            </w:r>
          </w:p>
        </w:tc>
      </w:tr>
      <w:tr w:rsidR="008B209F" w:rsidRPr="009E60B8" w14:paraId="7909759D"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1A0FB70D"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67EE3760" w14:textId="0346F3D0" w:rsidR="008B209F" w:rsidRPr="009E60B8" w:rsidRDefault="009E60B8" w:rsidP="008B209F">
            <w:pPr>
              <w:pStyle w:val="WW-PlainText"/>
              <w:jc w:val="right"/>
              <w:rPr>
                <w:rFonts w:ascii="Times New Roman" w:hAnsi="Times New Roman"/>
                <w:sz w:val="24"/>
              </w:rPr>
            </w:pPr>
            <w:r>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38CF4CEB" w14:textId="77777777" w:rsidR="008B209F" w:rsidRPr="009E60B8" w:rsidRDefault="008B209F" w:rsidP="008B209F">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03C6B48F" w14:textId="61D73EC2" w:rsidR="008B209F" w:rsidRPr="009E60B8" w:rsidRDefault="008B209F" w:rsidP="008B209F">
            <w:pPr>
              <w:pStyle w:val="WW-PlainText"/>
              <w:jc w:val="right"/>
              <w:rPr>
                <w:rFonts w:ascii="Times New Roman" w:hAnsi="Times New Roman"/>
                <w:sz w:val="24"/>
              </w:rPr>
            </w:pPr>
          </w:p>
        </w:tc>
      </w:tr>
      <w:tr w:rsidR="008B209F" w:rsidRPr="009E60B8" w14:paraId="0B881BC1" w14:textId="77777777" w:rsidTr="008B209F">
        <w:trPr>
          <w:trHeight w:val="288"/>
        </w:trPr>
        <w:tc>
          <w:tcPr>
            <w:tcW w:w="2857" w:type="dxa"/>
            <w:tcBorders>
              <w:top w:val="single" w:sz="4" w:space="0" w:color="auto"/>
              <w:left w:val="single" w:sz="4" w:space="0" w:color="auto"/>
              <w:bottom w:val="single" w:sz="4" w:space="0" w:color="auto"/>
              <w:right w:val="single" w:sz="4" w:space="0" w:color="auto"/>
            </w:tcBorders>
          </w:tcPr>
          <w:p w14:paraId="7AF1F38E"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F19819A" w14:textId="54042DFB" w:rsidR="008B209F" w:rsidRPr="009E60B8" w:rsidRDefault="009E60B8" w:rsidP="008B209F">
            <w:pPr>
              <w:pStyle w:val="WW-PlainText"/>
              <w:jc w:val="right"/>
              <w:rPr>
                <w:rFonts w:ascii="Times New Roman" w:hAnsi="Times New Roman"/>
                <w:sz w:val="24"/>
              </w:rPr>
            </w:pPr>
            <w:r>
              <w:rPr>
                <w:rFonts w:ascii="Times New Roman" w:hAnsi="Times New Roman"/>
                <w:sz w:val="24"/>
              </w:rPr>
              <w:t>235,567.36</w:t>
            </w:r>
          </w:p>
        </w:tc>
        <w:tc>
          <w:tcPr>
            <w:tcW w:w="2880" w:type="dxa"/>
            <w:tcBorders>
              <w:top w:val="single" w:sz="4" w:space="0" w:color="auto"/>
              <w:left w:val="single" w:sz="4" w:space="0" w:color="auto"/>
              <w:bottom w:val="single" w:sz="4" w:space="0" w:color="auto"/>
              <w:right w:val="single" w:sz="4" w:space="0" w:color="auto"/>
            </w:tcBorders>
          </w:tcPr>
          <w:p w14:paraId="008DC3E5" w14:textId="77777777" w:rsidR="008B209F" w:rsidRPr="009E60B8" w:rsidRDefault="008B209F" w:rsidP="008B209F">
            <w:pPr>
              <w:pStyle w:val="WW-PlainText"/>
              <w:rPr>
                <w:rFonts w:ascii="Times New Roman" w:hAnsi="Times New Roman"/>
                <w:sz w:val="24"/>
              </w:rPr>
            </w:pPr>
            <w:r w:rsidRPr="009E60B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9A0DE97" w14:textId="198F70AB" w:rsidR="008B209F" w:rsidRPr="009E60B8" w:rsidRDefault="009E60B8" w:rsidP="008B209F">
            <w:pPr>
              <w:pStyle w:val="WW-PlainText"/>
              <w:jc w:val="right"/>
              <w:rPr>
                <w:rFonts w:ascii="Times New Roman" w:hAnsi="Times New Roman"/>
                <w:sz w:val="24"/>
              </w:rPr>
            </w:pPr>
            <w:r>
              <w:rPr>
                <w:rFonts w:ascii="Times New Roman" w:hAnsi="Times New Roman"/>
                <w:sz w:val="24"/>
              </w:rPr>
              <w:t>174,688.15</w:t>
            </w:r>
          </w:p>
        </w:tc>
      </w:tr>
    </w:tbl>
    <w:p w14:paraId="7F9D7255" w14:textId="2E3CB7B6" w:rsidR="008B209F" w:rsidRPr="009E60B8" w:rsidRDefault="008B209F" w:rsidP="008B209F">
      <w:pPr>
        <w:tabs>
          <w:tab w:val="left" w:pos="0"/>
          <w:tab w:val="left" w:pos="90"/>
          <w:tab w:val="left" w:pos="180"/>
        </w:tabs>
        <w:spacing w:line="480" w:lineRule="auto"/>
        <w:rPr>
          <w:rFonts w:eastAsiaTheme="minorHAnsi"/>
          <w:i/>
        </w:rPr>
      </w:pPr>
      <w:r w:rsidRPr="009E60B8">
        <w:rPr>
          <w:rFonts w:eastAsiaTheme="minorHAnsi"/>
        </w:rPr>
        <w:tab/>
      </w:r>
      <w:r w:rsidRPr="009E60B8">
        <w:rPr>
          <w:rFonts w:eastAsiaTheme="minorHAnsi"/>
        </w:rPr>
        <w:tab/>
      </w:r>
      <w:r w:rsidRPr="009E60B8">
        <w:rPr>
          <w:rFonts w:eastAsiaTheme="minorHAnsi"/>
        </w:rPr>
        <w:tab/>
      </w:r>
      <w:r w:rsidR="009E60B8">
        <w:rPr>
          <w:rFonts w:eastAsiaTheme="minorHAnsi"/>
          <w:i/>
        </w:rPr>
        <w:t>*outstanding loans $21,463.74</w:t>
      </w:r>
      <w:r w:rsidRPr="009E60B8">
        <w:rPr>
          <w:rFonts w:eastAsiaTheme="minorHAnsi"/>
          <w:i/>
        </w:rPr>
        <w:tab/>
      </w:r>
      <w:r w:rsidRPr="009E60B8">
        <w:rPr>
          <w:rFonts w:eastAsiaTheme="minorHAnsi"/>
          <w:i/>
        </w:rPr>
        <w:tab/>
        <w:t>*outstanding loans $</w:t>
      </w:r>
      <w:r w:rsidR="009E60B8">
        <w:rPr>
          <w:rFonts w:eastAsiaTheme="minorHAnsi"/>
          <w:i/>
        </w:rPr>
        <w:t>30,281.28</w:t>
      </w:r>
    </w:p>
    <w:p w14:paraId="5638220F" w14:textId="25B8A97F" w:rsidR="008B209F" w:rsidRPr="00AB4ED1" w:rsidRDefault="008B209F" w:rsidP="008B209F">
      <w:pPr>
        <w:pStyle w:val="p2"/>
        <w:widowControl/>
        <w:spacing w:line="480" w:lineRule="auto"/>
        <w:rPr>
          <w:bCs/>
        </w:rPr>
      </w:pPr>
      <w:r w:rsidRPr="00AB4ED1">
        <w:rPr>
          <w:b/>
          <w:bCs/>
          <w:u w:val="single"/>
        </w:rPr>
        <w:t>Revenue Status</w:t>
      </w:r>
      <w:r w:rsidRPr="00AB4ED1">
        <w:rPr>
          <w:b/>
          <w:bCs/>
        </w:rPr>
        <w:t xml:space="preserve">:  </w:t>
      </w:r>
      <w:r w:rsidRPr="00AB4ED1">
        <w:rPr>
          <w:bCs/>
        </w:rPr>
        <w:t xml:space="preserve">The clerk submitted a report showing year-to-date revenues </w:t>
      </w:r>
      <w:r w:rsidR="00AB4ED1" w:rsidRPr="00AB4ED1">
        <w:rPr>
          <w:bCs/>
        </w:rPr>
        <w:t>for</w:t>
      </w:r>
      <w:r w:rsidRPr="00AB4ED1">
        <w:rPr>
          <w:bCs/>
        </w:rPr>
        <w:t xml:space="preserve"> </w:t>
      </w:r>
      <w:r w:rsidR="009E60B8" w:rsidRPr="00AB4ED1">
        <w:rPr>
          <w:bCs/>
        </w:rPr>
        <w:t>November</w:t>
      </w:r>
      <w:r w:rsidR="00AB4ED1" w:rsidRPr="00AB4ED1">
        <w:rPr>
          <w:bCs/>
        </w:rPr>
        <w:t xml:space="preserve"> 2019 and </w:t>
      </w:r>
      <w:r w:rsidR="009E60B8" w:rsidRPr="00AB4ED1">
        <w:rPr>
          <w:bCs/>
        </w:rPr>
        <w:t>November</w:t>
      </w:r>
      <w:r w:rsidRPr="00AB4ED1">
        <w:rPr>
          <w:bCs/>
        </w:rPr>
        <w:t xml:space="preserve"> 2020.  Revenues are currently down by $</w:t>
      </w:r>
      <w:r w:rsidR="009E60B8" w:rsidRPr="00AB4ED1">
        <w:rPr>
          <w:bCs/>
        </w:rPr>
        <w:t>22,434.41</w:t>
      </w:r>
      <w:r w:rsidRPr="00AB4ED1">
        <w:rPr>
          <w:bCs/>
        </w:rPr>
        <w:t xml:space="preserve"> (court fines </w:t>
      </w:r>
      <w:r w:rsidR="001774C9" w:rsidRPr="00AB4ED1">
        <w:rPr>
          <w:bCs/>
        </w:rPr>
        <w:t>down</w:t>
      </w:r>
      <w:r w:rsidRPr="00AB4ED1">
        <w:rPr>
          <w:bCs/>
        </w:rPr>
        <w:t xml:space="preserve"> $</w:t>
      </w:r>
      <w:r w:rsidR="009E60B8" w:rsidRPr="00AB4ED1">
        <w:rPr>
          <w:bCs/>
        </w:rPr>
        <w:t>10,279.24</w:t>
      </w:r>
      <w:r w:rsidRPr="00AB4ED1">
        <w:rPr>
          <w:bCs/>
        </w:rPr>
        <w:t>).</w:t>
      </w:r>
    </w:p>
    <w:p w14:paraId="427F8AF7" w14:textId="13582610" w:rsidR="008B209F" w:rsidRPr="00AB4ED1" w:rsidRDefault="008B209F" w:rsidP="008B209F">
      <w:pPr>
        <w:pStyle w:val="p2"/>
        <w:widowControl/>
        <w:spacing w:line="480" w:lineRule="auto"/>
      </w:pPr>
      <w:r w:rsidRPr="00AB4ED1">
        <w:rPr>
          <w:b/>
          <w:bCs/>
          <w:u w:val="single"/>
        </w:rPr>
        <w:t>Finance Committee/Approval of Abstract</w:t>
      </w:r>
      <w:r w:rsidRPr="00AB4ED1">
        <w:rPr>
          <w:b/>
          <w:bCs/>
        </w:rPr>
        <w:t xml:space="preserve">:  </w:t>
      </w:r>
      <w:r w:rsidRPr="00AB4ED1">
        <w:t xml:space="preserve">Trustee </w:t>
      </w:r>
      <w:r w:rsidR="00AB4ED1" w:rsidRPr="00AB4ED1">
        <w:t>Burns</w:t>
      </w:r>
      <w:r w:rsidRPr="00AB4ED1">
        <w:t xml:space="preserve"> presented the following abstracts, and moved to approve all payments:  General Fund $</w:t>
      </w:r>
      <w:r w:rsidR="00AB4ED1" w:rsidRPr="00AB4ED1">
        <w:t>14,240.36; and Recreation Commission $948.00</w:t>
      </w:r>
      <w:r w:rsidRPr="00AB4ED1">
        <w:t>.  Trustee Sweeney seconded the motion, which carried unanimously.</w:t>
      </w:r>
    </w:p>
    <w:p w14:paraId="08C67BE1" w14:textId="23CDC703" w:rsidR="008B209F" w:rsidRPr="00443FDE" w:rsidRDefault="008B209F" w:rsidP="00443FDE">
      <w:pPr>
        <w:spacing w:line="480" w:lineRule="auto"/>
      </w:pPr>
      <w:r w:rsidRPr="00443FDE">
        <w:rPr>
          <w:b/>
          <w:bCs/>
          <w:u w:val="single"/>
        </w:rPr>
        <w:t>Glen Park Project Update</w:t>
      </w:r>
      <w:r w:rsidRPr="00443FDE">
        <w:rPr>
          <w:b/>
          <w:bCs/>
        </w:rPr>
        <w:t>:</w:t>
      </w:r>
      <w:r w:rsidRPr="00443FDE">
        <w:rPr>
          <w:bCs/>
        </w:rPr>
        <w:t xml:space="preserve">  Mayor Ayres stated </w:t>
      </w:r>
      <w:r w:rsidR="00443FDE" w:rsidRPr="00443FDE">
        <w:rPr>
          <w:bCs/>
        </w:rPr>
        <w:t>the contractor is finishing up a few areas of the park as weather permits.  They will get the fencing and the footbridge done.  Trustee Havens stated the Park does look nice, however, was concerned that some parking was lost and lack of playground equipment.  Mayor Ayres stated a large swing set was lost due to deterioration, but we do have a $5,000 grant for new equipment to be installed once the construction is done.  He also stated there were a few parking spots lost in the upper end due to drainage being put in.  Once the paving can be done, we will add more spots in the lower end.  There was also concern with the park being closed to traffic, people are parking in the grass next to the Mausoleum and causing damage.  Trustee Havens will discuss DPW about possibly putting up a snow fence for the winter to help keep the cars out of that area.</w:t>
      </w:r>
    </w:p>
    <w:p w14:paraId="7B93922A" w14:textId="002546EC" w:rsidR="00007F68" w:rsidRPr="00711336" w:rsidRDefault="000F592A" w:rsidP="008B209F">
      <w:pPr>
        <w:spacing w:line="480" w:lineRule="auto"/>
      </w:pPr>
      <w:r w:rsidRPr="00711336">
        <w:rPr>
          <w:b/>
          <w:u w:val="single"/>
        </w:rPr>
        <w:t>Records Retention and Disposition Schedule</w:t>
      </w:r>
      <w:r w:rsidRPr="00711336">
        <w:rPr>
          <w:b/>
        </w:rPr>
        <w:t xml:space="preserve">:  </w:t>
      </w:r>
      <w:r w:rsidRPr="00711336">
        <w:t>Trustee Burn offered the following resolution and moved its adoption:</w:t>
      </w:r>
    </w:p>
    <w:p w14:paraId="76178A65" w14:textId="0050EF46" w:rsidR="000F592A" w:rsidRPr="00711336" w:rsidRDefault="000F592A" w:rsidP="000F592A">
      <w:pPr>
        <w:spacing w:line="480" w:lineRule="auto"/>
        <w:jc w:val="center"/>
      </w:pPr>
      <w:r w:rsidRPr="00711336">
        <w:t>Records Retention and Disposition Schedule</w:t>
      </w:r>
    </w:p>
    <w:p w14:paraId="3A479DD0" w14:textId="77777777" w:rsidR="000F592A" w:rsidRDefault="000F592A" w:rsidP="000F592A">
      <w:pPr>
        <w:ind w:firstLine="720"/>
      </w:pPr>
      <w:r>
        <w:t xml:space="preserve">RESOLVED, by the Board of Trustees of the Village of Waverly that the </w:t>
      </w:r>
      <w:r w:rsidRPr="00FC298E">
        <w:rPr>
          <w:i/>
        </w:rPr>
        <w:t>Retention and Disposition Schedule for New York Local Government Records (LGS-1</w:t>
      </w:r>
      <w:r>
        <w:t>), issued pursuant to Article 57-A of the Arts and Cultural Affairs Law, and containing legal minimum retention periods for local government records, is hereby adopted for use by all officers in legally disposing of valueless records listed therein, and</w:t>
      </w:r>
    </w:p>
    <w:p w14:paraId="487F65A1" w14:textId="77777777" w:rsidR="000F592A" w:rsidRDefault="000F592A" w:rsidP="000F592A">
      <w:r>
        <w:lastRenderedPageBreak/>
        <w:t>FURTHER RESOLVED, that in accordance with Article 57-A:</w:t>
      </w:r>
    </w:p>
    <w:p w14:paraId="5A6ABDFC" w14:textId="77777777" w:rsidR="000F592A" w:rsidRDefault="000F592A" w:rsidP="000F592A"/>
    <w:p w14:paraId="4C0746FC" w14:textId="77777777" w:rsidR="000F592A" w:rsidRDefault="000F592A" w:rsidP="000F592A">
      <w:pPr>
        <w:pStyle w:val="ListParagraph"/>
        <w:numPr>
          <w:ilvl w:val="0"/>
          <w:numId w:val="12"/>
        </w:numPr>
      </w:pPr>
      <w:r>
        <w:t xml:space="preserve"> Only those records will be disposed of that are described in </w:t>
      </w:r>
      <w:r w:rsidRPr="00FC298E">
        <w:rPr>
          <w:i/>
        </w:rPr>
        <w:t>Retention and Disposition Schedule for New York Local Government Records (LGS-1</w:t>
      </w:r>
      <w:r>
        <w:rPr>
          <w:i/>
        </w:rPr>
        <w:t xml:space="preserve">), </w:t>
      </w:r>
      <w:r>
        <w:t>after they have met the minimum retention periods described therein, and</w:t>
      </w:r>
    </w:p>
    <w:p w14:paraId="4E3B149A" w14:textId="77777777" w:rsidR="000F592A" w:rsidRDefault="000F592A" w:rsidP="000F592A">
      <w:pPr>
        <w:pStyle w:val="ListParagraph"/>
        <w:ind w:left="1080"/>
      </w:pPr>
    </w:p>
    <w:p w14:paraId="4B9236BB" w14:textId="77777777" w:rsidR="000F592A" w:rsidRDefault="000F592A" w:rsidP="000F592A">
      <w:pPr>
        <w:pStyle w:val="ListParagraph"/>
        <w:numPr>
          <w:ilvl w:val="0"/>
          <w:numId w:val="12"/>
        </w:numPr>
      </w:pPr>
      <w:r>
        <w:t>Only those records will be disposed of that do not have sufficient administrative, fiscal, legal, or historical value to merit retention beyond established legal minimum periods.</w:t>
      </w:r>
    </w:p>
    <w:p w14:paraId="1A7D557A" w14:textId="77777777" w:rsidR="000F592A" w:rsidRDefault="000F592A" w:rsidP="000F592A">
      <w:pPr>
        <w:pStyle w:val="ListParagraph"/>
      </w:pPr>
    </w:p>
    <w:p w14:paraId="434A7528" w14:textId="46E04B23" w:rsidR="000F592A" w:rsidRDefault="000F592A" w:rsidP="000F592A">
      <w:pPr>
        <w:spacing w:line="480" w:lineRule="auto"/>
      </w:pPr>
      <w:r>
        <w:t>Trustee Havens seconded the motion, which carried unanimously.</w:t>
      </w:r>
    </w:p>
    <w:p w14:paraId="5934962A" w14:textId="77777777" w:rsidR="000F592A" w:rsidRDefault="000F592A" w:rsidP="000F592A">
      <w:pPr>
        <w:pStyle w:val="p2"/>
        <w:widowControl/>
        <w:spacing w:line="480" w:lineRule="auto"/>
      </w:pPr>
      <w:r w:rsidRPr="00F46933">
        <w:rPr>
          <w:b/>
          <w:bCs/>
          <w:u w:val="single"/>
        </w:rPr>
        <w:t>Approval of 2018 CDBG Abstract</w:t>
      </w:r>
      <w:r w:rsidRPr="00F46933">
        <w:rPr>
          <w:b/>
          <w:bCs/>
        </w:rPr>
        <w:t>:</w:t>
      </w:r>
      <w:r w:rsidRPr="00F46933">
        <w:t xml:space="preserve">  The clerk presented the abstract for Drawdown #1</w:t>
      </w:r>
      <w:r>
        <w:t>3</w:t>
      </w:r>
      <w:r w:rsidRPr="00F46933">
        <w:t xml:space="preserve"> in the amount of $</w:t>
      </w:r>
      <w:r>
        <w:t>20,300.00</w:t>
      </w:r>
      <w:r w:rsidRPr="00F46933">
        <w:t xml:space="preserve">.  Trustee </w:t>
      </w:r>
      <w:r>
        <w:t>Havens</w:t>
      </w:r>
      <w:r w:rsidRPr="00F46933">
        <w:t xml:space="preserve"> moved to approve the bills as presented.  Trustee </w:t>
      </w:r>
      <w:r>
        <w:t xml:space="preserve">Burns </w:t>
      </w:r>
      <w:r w:rsidRPr="00F46933">
        <w:t>seconded the motion, which carried unanimously.</w:t>
      </w:r>
    </w:p>
    <w:p w14:paraId="360F52C0" w14:textId="53EEB832" w:rsidR="00711336" w:rsidRPr="00711336" w:rsidRDefault="00711336" w:rsidP="000F592A">
      <w:pPr>
        <w:pStyle w:val="p2"/>
        <w:widowControl/>
        <w:spacing w:line="480" w:lineRule="auto"/>
      </w:pPr>
      <w:r>
        <w:rPr>
          <w:b/>
          <w:u w:val="single"/>
        </w:rPr>
        <w:t>Mayor/Board Comments</w:t>
      </w:r>
      <w:r>
        <w:rPr>
          <w:b/>
        </w:rPr>
        <w:t xml:space="preserve">:  </w:t>
      </w:r>
      <w:r>
        <w:t>Trustee Sweeney stated the dog park group is still interested in having a park located in the village.  The group would like to meet with the Board once we are doing in-person sessions.</w:t>
      </w:r>
    </w:p>
    <w:p w14:paraId="4AEB0C38" w14:textId="62F9D0C8" w:rsidR="008B209F" w:rsidRPr="001E62D5" w:rsidRDefault="008B209F" w:rsidP="008B209F">
      <w:pPr>
        <w:tabs>
          <w:tab w:val="left" w:pos="0"/>
          <w:tab w:val="left" w:pos="90"/>
          <w:tab w:val="left" w:pos="180"/>
        </w:tabs>
        <w:spacing w:line="480" w:lineRule="auto"/>
      </w:pPr>
      <w:r w:rsidRPr="00711336">
        <w:rPr>
          <w:b/>
          <w:bCs/>
          <w:u w:val="single"/>
        </w:rPr>
        <w:t>Adjournment</w:t>
      </w:r>
      <w:r w:rsidRPr="00711336">
        <w:t xml:space="preserve">:  Trustee </w:t>
      </w:r>
      <w:r w:rsidR="00711336" w:rsidRPr="00711336">
        <w:t xml:space="preserve">Burns </w:t>
      </w:r>
      <w:r w:rsidRPr="00711336">
        <w:t>moved to adjourn at 7:</w:t>
      </w:r>
      <w:r w:rsidR="00711336" w:rsidRPr="00711336">
        <w:t>04</w:t>
      </w:r>
      <w:r w:rsidRPr="00711336">
        <w:t xml:space="preserve"> p.m.  Trustee </w:t>
      </w:r>
      <w:r w:rsidR="00711336" w:rsidRPr="00711336">
        <w:t>Havens</w:t>
      </w:r>
      <w:r w:rsidRPr="00711336">
        <w:t xml:space="preserve"> seconded the motion, which carried unanimously.</w:t>
      </w:r>
      <w:r w:rsidRPr="001E62D5">
        <w:t xml:space="preserve">  </w:t>
      </w:r>
      <w:r w:rsidRPr="001E62D5">
        <w:tab/>
      </w:r>
      <w:r w:rsidRPr="001E62D5">
        <w:tab/>
      </w:r>
      <w:r w:rsidRPr="001E62D5">
        <w:tab/>
      </w:r>
      <w:r w:rsidRPr="001E62D5">
        <w:tab/>
      </w:r>
    </w:p>
    <w:p w14:paraId="36408F2B" w14:textId="77777777" w:rsidR="008B209F" w:rsidRPr="00A20A59" w:rsidRDefault="008B209F" w:rsidP="008B209F">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65C141C1" w14:textId="77777777" w:rsidR="008B209F" w:rsidRPr="00236090" w:rsidRDefault="008B209F" w:rsidP="008B209F">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420480D9" w14:textId="77777777" w:rsidR="008B209F" w:rsidRDefault="008B209F" w:rsidP="008B209F">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1314DA38" w14:textId="77777777" w:rsidR="008B209F" w:rsidRDefault="008B209F" w:rsidP="008B209F">
      <w:pPr>
        <w:spacing w:line="480" w:lineRule="auto"/>
      </w:pPr>
    </w:p>
    <w:p w14:paraId="65D11BE6" w14:textId="77777777" w:rsidR="004734E6" w:rsidRPr="009E60B8" w:rsidRDefault="004734E6" w:rsidP="004734E6">
      <w:pPr>
        <w:jc w:val="center"/>
        <w:rPr>
          <w:rFonts w:eastAsiaTheme="minorHAnsi"/>
          <w:b/>
        </w:rPr>
      </w:pPr>
      <w:r w:rsidRPr="009E60B8">
        <w:rPr>
          <w:rFonts w:eastAsiaTheme="minorHAnsi"/>
          <w:b/>
        </w:rPr>
        <w:t>REGULAR MEETING OF THE BOARD OF TRUSTEES</w:t>
      </w:r>
    </w:p>
    <w:p w14:paraId="22283706" w14:textId="77777777" w:rsidR="004734E6" w:rsidRPr="009E60B8" w:rsidRDefault="004734E6" w:rsidP="004734E6">
      <w:pPr>
        <w:jc w:val="center"/>
        <w:rPr>
          <w:rFonts w:eastAsiaTheme="minorHAnsi"/>
          <w:b/>
        </w:rPr>
      </w:pPr>
      <w:r w:rsidRPr="009E60B8">
        <w:rPr>
          <w:rFonts w:eastAsiaTheme="minorHAnsi"/>
          <w:b/>
        </w:rPr>
        <w:t>OF THE VILLAGE OF WAVERLY HELD AT 6:30 P.M.</w:t>
      </w:r>
    </w:p>
    <w:p w14:paraId="7BD3AD4E" w14:textId="77D45FE6" w:rsidR="004734E6" w:rsidRPr="009E60B8" w:rsidRDefault="004734E6" w:rsidP="004734E6">
      <w:pPr>
        <w:jc w:val="center"/>
        <w:rPr>
          <w:rFonts w:eastAsiaTheme="minorHAnsi"/>
          <w:b/>
        </w:rPr>
      </w:pPr>
      <w:r w:rsidRPr="009E60B8">
        <w:rPr>
          <w:rFonts w:eastAsiaTheme="minorHAnsi"/>
          <w:b/>
        </w:rPr>
        <w:t xml:space="preserve">ON TUESDAY, </w:t>
      </w:r>
      <w:r w:rsidR="0074589C">
        <w:rPr>
          <w:rFonts w:eastAsiaTheme="minorHAnsi"/>
          <w:b/>
        </w:rPr>
        <w:t>JANUARY 12, 2021</w:t>
      </w:r>
    </w:p>
    <w:p w14:paraId="02AC7829" w14:textId="77777777" w:rsidR="004734E6" w:rsidRPr="009E60B8" w:rsidRDefault="004734E6" w:rsidP="004734E6">
      <w:pPr>
        <w:jc w:val="center"/>
        <w:rPr>
          <w:rFonts w:eastAsiaTheme="minorHAnsi"/>
          <w:b/>
        </w:rPr>
      </w:pPr>
      <w:r w:rsidRPr="009E60B8">
        <w:rPr>
          <w:rFonts w:eastAsiaTheme="minorHAnsi"/>
          <w:b/>
        </w:rPr>
        <w:t xml:space="preserve"> VIA ZOOM CONFERENCE CONNECTION</w:t>
      </w:r>
    </w:p>
    <w:p w14:paraId="2D8A62E2" w14:textId="77777777" w:rsidR="004734E6" w:rsidRPr="008B209F" w:rsidRDefault="004734E6" w:rsidP="004734E6">
      <w:pPr>
        <w:spacing w:after="200" w:line="276" w:lineRule="auto"/>
        <w:rPr>
          <w:rFonts w:asciiTheme="minorHAnsi" w:eastAsiaTheme="minorHAnsi" w:hAnsiTheme="minorHAnsi" w:cstheme="minorBidi"/>
          <w:sz w:val="22"/>
          <w:szCs w:val="22"/>
          <w:highlight w:val="yellow"/>
        </w:rPr>
      </w:pPr>
    </w:p>
    <w:p w14:paraId="31005577" w14:textId="77777777" w:rsidR="004734E6" w:rsidRPr="00AB4ED1" w:rsidRDefault="004734E6" w:rsidP="004734E6">
      <w:pPr>
        <w:spacing w:line="480" w:lineRule="auto"/>
        <w:rPr>
          <w:rFonts w:eastAsiaTheme="minorHAnsi"/>
        </w:rPr>
      </w:pPr>
      <w:r w:rsidRPr="00AB4ED1">
        <w:rPr>
          <w:rFonts w:eastAsiaTheme="minorHAnsi"/>
          <w:b/>
          <w:u w:val="single"/>
        </w:rPr>
        <w:t>Call to Order</w:t>
      </w:r>
      <w:r w:rsidRPr="00AB4ED1">
        <w:rPr>
          <w:rFonts w:eastAsiaTheme="minorHAnsi"/>
          <w:b/>
        </w:rPr>
        <w:t xml:space="preserve">:  </w:t>
      </w:r>
      <w:r w:rsidRPr="00AB4ED1">
        <w:rPr>
          <w:rFonts w:eastAsiaTheme="minorHAnsi"/>
        </w:rPr>
        <w:t xml:space="preserve">Mayor Ayres called the meeting to order at 6:30 p.m. </w:t>
      </w:r>
    </w:p>
    <w:p w14:paraId="74DB8D25" w14:textId="77777777" w:rsidR="004734E6" w:rsidRPr="00AB4ED1" w:rsidRDefault="004734E6" w:rsidP="004734E6">
      <w:pPr>
        <w:suppressAutoHyphens/>
        <w:spacing w:line="480" w:lineRule="auto"/>
      </w:pPr>
      <w:r w:rsidRPr="00AB4ED1">
        <w:rPr>
          <w:b/>
          <w:u w:val="single"/>
        </w:rPr>
        <w:t>Roll Call</w:t>
      </w:r>
      <w:r w:rsidRPr="00AB4ED1">
        <w:rPr>
          <w:b/>
        </w:rPr>
        <w:t xml:space="preserve">:  </w:t>
      </w:r>
      <w:r w:rsidRPr="00AB4ED1">
        <w:t xml:space="preserve">Trustees present:  Kevin Sweeney, Charles Havens, Kyle Burns, Jerry Sinsabaugh, Andrew Aronstam, and Mayor Patrick Ayres  </w:t>
      </w:r>
    </w:p>
    <w:p w14:paraId="25C2B942" w14:textId="34F5F4AB" w:rsidR="004734E6" w:rsidRDefault="004734E6" w:rsidP="004734E6">
      <w:pPr>
        <w:suppressAutoHyphens/>
        <w:spacing w:line="480" w:lineRule="auto"/>
      </w:pPr>
      <w:r w:rsidRPr="00AB4ED1">
        <w:t xml:space="preserve">Also present:  Clerk Treasurer Michele Wood, </w:t>
      </w:r>
      <w:r w:rsidR="003367F0">
        <w:t xml:space="preserve">Cameron Van Norman of the WBA, </w:t>
      </w:r>
      <w:r w:rsidRPr="00AB4ED1">
        <w:t>and Attorney Betty Keene</w:t>
      </w:r>
    </w:p>
    <w:p w14:paraId="34CCF3DF" w14:textId="759CDB22" w:rsidR="00954C42" w:rsidRPr="00954C42" w:rsidRDefault="00954C42" w:rsidP="004734E6">
      <w:pPr>
        <w:suppressAutoHyphens/>
        <w:spacing w:line="480" w:lineRule="auto"/>
        <w:rPr>
          <w:szCs w:val="20"/>
          <w:lang w:eastAsia="ar-SA"/>
        </w:rPr>
      </w:pPr>
      <w:r>
        <w:rPr>
          <w:b/>
          <w:u w:val="single"/>
        </w:rPr>
        <w:t>Covid-19 Vaccine Distribution</w:t>
      </w:r>
      <w:r>
        <w:rPr>
          <w:b/>
        </w:rPr>
        <w:t xml:space="preserve">:  </w:t>
      </w:r>
      <w:r>
        <w:t>Mayor Ayres read a statement from Chief Gelatt.  It stated that Waverly may possibly be distributing the vaccine next week through the school’s bus garage.  Mayor Ayres stated the Chief Gelatt and Waverly School Super</w:t>
      </w:r>
      <w:r w:rsidR="00CC561A">
        <w:t>intendent Eric Knolles have done such a great job for the residents and school district of Waverly.  As the information and plans change daily, any questions should be directed to Chief Gelatt.</w:t>
      </w:r>
    </w:p>
    <w:p w14:paraId="3A49D359" w14:textId="050A3C3F" w:rsidR="004734E6" w:rsidRPr="004734E6" w:rsidRDefault="004734E6" w:rsidP="004734E6">
      <w:pPr>
        <w:suppressAutoHyphens/>
        <w:spacing w:line="480" w:lineRule="auto"/>
        <w:rPr>
          <w:szCs w:val="20"/>
          <w:lang w:eastAsia="ar-SA"/>
        </w:rPr>
      </w:pPr>
      <w:r w:rsidRPr="004734E6">
        <w:rPr>
          <w:rFonts w:eastAsiaTheme="minorHAnsi"/>
          <w:b/>
          <w:u w:val="single"/>
        </w:rPr>
        <w:t>Approval of Minutes</w:t>
      </w:r>
      <w:r w:rsidRPr="004734E6">
        <w:rPr>
          <w:rFonts w:eastAsiaTheme="minorHAnsi"/>
          <w:b/>
        </w:rPr>
        <w:t xml:space="preserve">:  </w:t>
      </w:r>
      <w:r w:rsidRPr="004734E6">
        <w:rPr>
          <w:rFonts w:eastAsiaTheme="minorHAnsi"/>
        </w:rPr>
        <w:t>Trustee Sweeney moved to approve the Minutes of December 8, 2020 as presented.  Trustee Burns seconded the motion, which carried unanimously.</w:t>
      </w:r>
    </w:p>
    <w:p w14:paraId="3D3DC3EA" w14:textId="62F680EC" w:rsidR="004734E6" w:rsidRDefault="004734E6" w:rsidP="004734E6">
      <w:pPr>
        <w:spacing w:line="480" w:lineRule="auto"/>
        <w:rPr>
          <w:rFonts w:eastAsiaTheme="minorHAnsi"/>
        </w:rPr>
      </w:pPr>
      <w:r w:rsidRPr="004734E6">
        <w:rPr>
          <w:rFonts w:eastAsiaTheme="minorHAnsi"/>
          <w:b/>
          <w:u w:val="single"/>
        </w:rPr>
        <w:t>Department Reports</w:t>
      </w:r>
      <w:r w:rsidRPr="004734E6">
        <w:rPr>
          <w:rFonts w:eastAsiaTheme="minorHAnsi"/>
          <w:b/>
        </w:rPr>
        <w:t>:</w:t>
      </w:r>
      <w:r w:rsidRPr="004734E6">
        <w:rPr>
          <w:rFonts w:eastAsiaTheme="minorHAnsi"/>
        </w:rPr>
        <w:t xml:space="preserve">  The clerk submitted a department report from Police (November &amp; December 2020) and Recreation for December 2020.  </w:t>
      </w:r>
      <w:r>
        <w:rPr>
          <w:rFonts w:eastAsiaTheme="minorHAnsi"/>
        </w:rPr>
        <w:t xml:space="preserve">Trustee Sinsabaugh stated concern that recreation is having </w:t>
      </w:r>
      <w:r>
        <w:rPr>
          <w:rFonts w:eastAsiaTheme="minorHAnsi"/>
        </w:rPr>
        <w:lastRenderedPageBreak/>
        <w:t>workouts and feels they should be stopped until approved by the county.  Trustee Aronstam stated he would get a copy of the waiver, which was approved by Tioga County Department of Health.</w:t>
      </w:r>
    </w:p>
    <w:p w14:paraId="19007612" w14:textId="47B594E1" w:rsidR="009E1978" w:rsidRPr="004734E6" w:rsidRDefault="003367F0" w:rsidP="004734E6">
      <w:pPr>
        <w:spacing w:line="480" w:lineRule="auto"/>
        <w:rPr>
          <w:rFonts w:eastAsiaTheme="minorHAnsi"/>
        </w:rPr>
      </w:pPr>
      <w:r>
        <w:rPr>
          <w:rFonts w:eastAsiaTheme="minorHAnsi"/>
        </w:rPr>
        <w:tab/>
        <w:t xml:space="preserve">Cameron Van Norman stated the WBA met and have concerns with vaccine.  He stated cashiers and frontline store clerks are </w:t>
      </w:r>
      <w:r w:rsidR="008F09D1">
        <w:rPr>
          <w:rFonts w:eastAsiaTheme="minorHAnsi"/>
        </w:rPr>
        <w:t>now in line to get vaccines.  The WBA is concentrating on ideas to bring foot traffic back to the Business District to help increase sales for the businesses.</w:t>
      </w:r>
    </w:p>
    <w:p w14:paraId="0591C5E6" w14:textId="77777777" w:rsidR="004734E6" w:rsidRPr="004734E6" w:rsidRDefault="004734E6" w:rsidP="004734E6">
      <w:pPr>
        <w:pStyle w:val="WW-PlainText"/>
        <w:spacing w:line="480" w:lineRule="auto"/>
        <w:rPr>
          <w:rFonts w:ascii="Times New Roman" w:hAnsi="Times New Roman"/>
          <w:sz w:val="24"/>
        </w:rPr>
      </w:pPr>
      <w:r w:rsidRPr="004734E6">
        <w:rPr>
          <w:rFonts w:ascii="Times New Roman" w:hAnsi="Times New Roman"/>
          <w:b/>
          <w:bCs/>
          <w:sz w:val="24"/>
          <w:u w:val="single"/>
        </w:rPr>
        <w:t>Treasurer's Reports</w:t>
      </w:r>
      <w:r w:rsidRPr="004734E6">
        <w:rPr>
          <w:rFonts w:ascii="Times New Roman" w:hAnsi="Times New Roman"/>
          <w:b/>
          <w:bCs/>
          <w:sz w:val="24"/>
        </w:rPr>
        <w:t xml:space="preserve">:  </w:t>
      </w:r>
      <w:r w:rsidRPr="004734E6">
        <w:rPr>
          <w:rFonts w:ascii="Times New Roman" w:hAnsi="Times New Roman"/>
          <w:sz w:val="24"/>
        </w:rPr>
        <w:t xml:space="preserve">Clerk Treasurer Wood presented the following financial reports:  </w:t>
      </w:r>
    </w:p>
    <w:p w14:paraId="4461AC85" w14:textId="2B00E6CA" w:rsidR="004734E6" w:rsidRPr="004734E6" w:rsidRDefault="004734E6" w:rsidP="004734E6">
      <w:pPr>
        <w:pStyle w:val="WW-PlainText"/>
        <w:rPr>
          <w:rFonts w:ascii="Times New Roman" w:hAnsi="Times New Roman"/>
          <w:sz w:val="24"/>
        </w:rPr>
      </w:pPr>
      <w:r w:rsidRPr="004734E6">
        <w:rPr>
          <w:rFonts w:ascii="Times New Roman" w:hAnsi="Times New Roman"/>
          <w:sz w:val="24"/>
        </w:rPr>
        <w:t>General Fund 12/1/20 – 12/31/20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734E6" w:rsidRPr="004734E6" w14:paraId="193C826F" w14:textId="77777777" w:rsidTr="004734E6">
        <w:tc>
          <w:tcPr>
            <w:tcW w:w="2430" w:type="dxa"/>
            <w:tcBorders>
              <w:top w:val="single" w:sz="4" w:space="0" w:color="auto"/>
              <w:left w:val="single" w:sz="4" w:space="0" w:color="auto"/>
              <w:bottom w:val="single" w:sz="4" w:space="0" w:color="auto"/>
              <w:right w:val="single" w:sz="4" w:space="0" w:color="auto"/>
            </w:tcBorders>
          </w:tcPr>
          <w:p w14:paraId="72244B59"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56B77C9" w14:textId="10FAE552"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210,841.76</w:t>
            </w:r>
          </w:p>
        </w:tc>
        <w:tc>
          <w:tcPr>
            <w:tcW w:w="2598" w:type="dxa"/>
            <w:tcBorders>
              <w:top w:val="single" w:sz="4" w:space="0" w:color="auto"/>
              <w:left w:val="single" w:sz="4" w:space="0" w:color="auto"/>
              <w:bottom w:val="single" w:sz="4" w:space="0" w:color="auto"/>
              <w:right w:val="single" w:sz="4" w:space="0" w:color="auto"/>
            </w:tcBorders>
          </w:tcPr>
          <w:p w14:paraId="36DF4DEF"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FBDA3AA" w14:textId="524E46B3"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123,619.09</w:t>
            </w:r>
          </w:p>
        </w:tc>
      </w:tr>
      <w:tr w:rsidR="004734E6" w:rsidRPr="004734E6" w14:paraId="69A423D8" w14:textId="77777777" w:rsidTr="004734E6">
        <w:trPr>
          <w:trHeight w:val="242"/>
        </w:trPr>
        <w:tc>
          <w:tcPr>
            <w:tcW w:w="2430" w:type="dxa"/>
            <w:tcBorders>
              <w:top w:val="single" w:sz="4" w:space="0" w:color="auto"/>
              <w:left w:val="single" w:sz="4" w:space="0" w:color="auto"/>
              <w:bottom w:val="single" w:sz="4" w:space="0" w:color="auto"/>
              <w:right w:val="single" w:sz="4" w:space="0" w:color="auto"/>
            </w:tcBorders>
          </w:tcPr>
          <w:p w14:paraId="41648F5A"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9DC3DEC" w14:textId="043C298C"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538,364.81</w:t>
            </w:r>
          </w:p>
        </w:tc>
        <w:tc>
          <w:tcPr>
            <w:tcW w:w="2598" w:type="dxa"/>
            <w:tcBorders>
              <w:top w:val="single" w:sz="4" w:space="0" w:color="auto"/>
              <w:left w:val="single" w:sz="4" w:space="0" w:color="auto"/>
              <w:bottom w:val="single" w:sz="4" w:space="0" w:color="auto"/>
              <w:right w:val="single" w:sz="4" w:space="0" w:color="auto"/>
            </w:tcBorders>
          </w:tcPr>
          <w:p w14:paraId="2140527D"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BA95163" w14:textId="1FFB19D2"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2,661,733.38</w:t>
            </w:r>
          </w:p>
        </w:tc>
      </w:tr>
      <w:tr w:rsidR="004734E6" w:rsidRPr="004734E6" w14:paraId="270838AA" w14:textId="77777777" w:rsidTr="004734E6">
        <w:tc>
          <w:tcPr>
            <w:tcW w:w="2430" w:type="dxa"/>
            <w:tcBorders>
              <w:top w:val="single" w:sz="4" w:space="0" w:color="auto"/>
              <w:left w:val="single" w:sz="4" w:space="0" w:color="auto"/>
              <w:bottom w:val="single" w:sz="4" w:space="0" w:color="auto"/>
              <w:right w:val="single" w:sz="4" w:space="0" w:color="auto"/>
            </w:tcBorders>
          </w:tcPr>
          <w:p w14:paraId="5900105A"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2802256" w14:textId="1312A087"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-510,902.55</w:t>
            </w:r>
          </w:p>
        </w:tc>
        <w:tc>
          <w:tcPr>
            <w:tcW w:w="2598" w:type="dxa"/>
            <w:tcBorders>
              <w:top w:val="single" w:sz="4" w:space="0" w:color="auto"/>
              <w:left w:val="single" w:sz="4" w:space="0" w:color="auto"/>
              <w:bottom w:val="single" w:sz="4" w:space="0" w:color="auto"/>
              <w:right w:val="single" w:sz="4" w:space="0" w:color="auto"/>
            </w:tcBorders>
          </w:tcPr>
          <w:p w14:paraId="38B22EAF"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6B5C9B7" w14:textId="7F1A4A21"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194,504.41</w:t>
            </w:r>
          </w:p>
        </w:tc>
      </w:tr>
      <w:tr w:rsidR="004734E6" w:rsidRPr="004734E6" w14:paraId="31581054" w14:textId="77777777" w:rsidTr="004734E6">
        <w:trPr>
          <w:trHeight w:val="305"/>
        </w:trPr>
        <w:tc>
          <w:tcPr>
            <w:tcW w:w="2430" w:type="dxa"/>
            <w:tcBorders>
              <w:top w:val="single" w:sz="4" w:space="0" w:color="auto"/>
              <w:left w:val="single" w:sz="4" w:space="0" w:color="auto"/>
              <w:bottom w:val="single" w:sz="4" w:space="0" w:color="auto"/>
              <w:right w:val="single" w:sz="4" w:space="0" w:color="auto"/>
            </w:tcBorders>
          </w:tcPr>
          <w:p w14:paraId="01729AAB"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4A43B7C" w14:textId="4CA50527"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238,304.02</w:t>
            </w:r>
          </w:p>
        </w:tc>
        <w:tc>
          <w:tcPr>
            <w:tcW w:w="2598" w:type="dxa"/>
            <w:tcBorders>
              <w:top w:val="single" w:sz="4" w:space="0" w:color="auto"/>
              <w:left w:val="single" w:sz="4" w:space="0" w:color="auto"/>
              <w:bottom w:val="single" w:sz="4" w:space="0" w:color="auto"/>
              <w:right w:val="single" w:sz="4" w:space="0" w:color="auto"/>
            </w:tcBorders>
          </w:tcPr>
          <w:p w14:paraId="4B8AC1B7"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5365B44" w14:textId="2E9AC0B6"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1,852,171.22</w:t>
            </w:r>
          </w:p>
        </w:tc>
      </w:tr>
    </w:tbl>
    <w:p w14:paraId="1A772B14" w14:textId="021BA8A6" w:rsidR="004734E6" w:rsidRPr="004734E6" w:rsidRDefault="004734E6" w:rsidP="004734E6">
      <w:pPr>
        <w:pStyle w:val="WW-PlainText"/>
        <w:ind w:firstLine="720"/>
        <w:rPr>
          <w:rFonts w:ascii="Times New Roman" w:hAnsi="Times New Roman"/>
          <w:sz w:val="24"/>
        </w:rPr>
      </w:pPr>
      <w:r w:rsidRPr="004734E6">
        <w:rPr>
          <w:rFonts w:ascii="Times New Roman" w:hAnsi="Times New Roman"/>
          <w:sz w:val="24"/>
        </w:rPr>
        <w:t>*General Capital Reserve Fund, $165,986.78</w:t>
      </w:r>
    </w:p>
    <w:p w14:paraId="68BC5975" w14:textId="1C9F7C9B" w:rsidR="004734E6" w:rsidRPr="004734E6" w:rsidRDefault="004734E6" w:rsidP="004734E6">
      <w:pPr>
        <w:pStyle w:val="WW-PlainText"/>
        <w:rPr>
          <w:rFonts w:ascii="Times New Roman" w:hAnsi="Times New Roman"/>
          <w:sz w:val="24"/>
        </w:rPr>
      </w:pPr>
      <w:r w:rsidRPr="004734E6">
        <w:rPr>
          <w:rFonts w:ascii="Times New Roman" w:hAnsi="Times New Roman"/>
          <w:sz w:val="24"/>
        </w:rPr>
        <w:t>Cemetery Fund 12/1/20 – 12/31/20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4734E6" w:rsidRPr="004734E6" w14:paraId="0E041545" w14:textId="77777777" w:rsidTr="004734E6">
        <w:tc>
          <w:tcPr>
            <w:tcW w:w="2455" w:type="dxa"/>
            <w:tcBorders>
              <w:top w:val="single" w:sz="4" w:space="0" w:color="auto"/>
              <w:left w:val="single" w:sz="4" w:space="0" w:color="auto"/>
              <w:bottom w:val="single" w:sz="4" w:space="0" w:color="auto"/>
              <w:right w:val="single" w:sz="4" w:space="0" w:color="auto"/>
            </w:tcBorders>
          </w:tcPr>
          <w:p w14:paraId="1CC0CA61"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2B209BCB" w14:textId="4275B2D5"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36,081.01</w:t>
            </w:r>
          </w:p>
        </w:tc>
        <w:tc>
          <w:tcPr>
            <w:tcW w:w="2807" w:type="dxa"/>
            <w:tcBorders>
              <w:top w:val="single" w:sz="4" w:space="0" w:color="auto"/>
              <w:left w:val="single" w:sz="4" w:space="0" w:color="auto"/>
              <w:bottom w:val="single" w:sz="4" w:space="0" w:color="auto"/>
              <w:right w:val="single" w:sz="4" w:space="0" w:color="auto"/>
            </w:tcBorders>
          </w:tcPr>
          <w:p w14:paraId="1D058933"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786D23D2" w14:textId="2FBA373A"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9.60</w:t>
            </w:r>
          </w:p>
        </w:tc>
      </w:tr>
      <w:tr w:rsidR="004734E6" w:rsidRPr="004734E6" w14:paraId="3A91D2C5" w14:textId="77777777" w:rsidTr="004734E6">
        <w:trPr>
          <w:trHeight w:val="242"/>
        </w:trPr>
        <w:tc>
          <w:tcPr>
            <w:tcW w:w="2455" w:type="dxa"/>
            <w:tcBorders>
              <w:top w:val="single" w:sz="4" w:space="0" w:color="auto"/>
              <w:left w:val="single" w:sz="4" w:space="0" w:color="auto"/>
              <w:bottom w:val="single" w:sz="4" w:space="0" w:color="auto"/>
              <w:right w:val="single" w:sz="4" w:space="0" w:color="auto"/>
            </w:tcBorders>
          </w:tcPr>
          <w:p w14:paraId="4DB0B3C9"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0EEDF6F2" w14:textId="385A74EA"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1.51</w:t>
            </w:r>
          </w:p>
        </w:tc>
        <w:tc>
          <w:tcPr>
            <w:tcW w:w="2807" w:type="dxa"/>
            <w:tcBorders>
              <w:top w:val="single" w:sz="4" w:space="0" w:color="auto"/>
              <w:left w:val="single" w:sz="4" w:space="0" w:color="auto"/>
              <w:bottom w:val="single" w:sz="4" w:space="0" w:color="auto"/>
              <w:right w:val="single" w:sz="4" w:space="0" w:color="auto"/>
            </w:tcBorders>
          </w:tcPr>
          <w:p w14:paraId="5A275BFB"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3300A39F" w14:textId="15E57A86"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49,663.54</w:t>
            </w:r>
          </w:p>
        </w:tc>
      </w:tr>
      <w:tr w:rsidR="004734E6" w:rsidRPr="004734E6" w14:paraId="65E77BD7" w14:textId="77777777" w:rsidTr="004734E6">
        <w:tc>
          <w:tcPr>
            <w:tcW w:w="2455" w:type="dxa"/>
            <w:tcBorders>
              <w:top w:val="single" w:sz="4" w:space="0" w:color="auto"/>
              <w:left w:val="single" w:sz="4" w:space="0" w:color="auto"/>
              <w:bottom w:val="single" w:sz="4" w:space="0" w:color="auto"/>
              <w:right w:val="single" w:sz="4" w:space="0" w:color="auto"/>
            </w:tcBorders>
          </w:tcPr>
          <w:p w14:paraId="074F9867"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139649D0" w14:textId="0143FF31"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-524.89</w:t>
            </w:r>
          </w:p>
        </w:tc>
        <w:tc>
          <w:tcPr>
            <w:tcW w:w="2807" w:type="dxa"/>
            <w:tcBorders>
              <w:top w:val="single" w:sz="4" w:space="0" w:color="auto"/>
              <w:left w:val="single" w:sz="4" w:space="0" w:color="auto"/>
              <w:bottom w:val="single" w:sz="4" w:space="0" w:color="auto"/>
              <w:right w:val="single" w:sz="4" w:space="0" w:color="auto"/>
            </w:tcBorders>
          </w:tcPr>
          <w:p w14:paraId="079A725A"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4B21AC9A" w14:textId="1F9A20FA"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226.54</w:t>
            </w:r>
          </w:p>
        </w:tc>
      </w:tr>
      <w:tr w:rsidR="004734E6" w:rsidRPr="004734E6" w14:paraId="1AB85053" w14:textId="77777777" w:rsidTr="004734E6">
        <w:trPr>
          <w:trHeight w:val="305"/>
        </w:trPr>
        <w:tc>
          <w:tcPr>
            <w:tcW w:w="2455" w:type="dxa"/>
            <w:tcBorders>
              <w:top w:val="single" w:sz="4" w:space="0" w:color="auto"/>
              <w:left w:val="single" w:sz="4" w:space="0" w:color="auto"/>
              <w:bottom w:val="single" w:sz="4" w:space="0" w:color="auto"/>
              <w:right w:val="single" w:sz="4" w:space="0" w:color="auto"/>
            </w:tcBorders>
          </w:tcPr>
          <w:p w14:paraId="7C86D685"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5BE0B057" w14:textId="28A1A789"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35,557.63</w:t>
            </w:r>
          </w:p>
        </w:tc>
        <w:tc>
          <w:tcPr>
            <w:tcW w:w="2807" w:type="dxa"/>
            <w:tcBorders>
              <w:top w:val="single" w:sz="4" w:space="0" w:color="auto"/>
              <w:left w:val="single" w:sz="4" w:space="0" w:color="auto"/>
              <w:bottom w:val="single" w:sz="4" w:space="0" w:color="auto"/>
              <w:right w:val="single" w:sz="4" w:space="0" w:color="auto"/>
            </w:tcBorders>
          </w:tcPr>
          <w:p w14:paraId="55D9D58B" w14:textId="77777777" w:rsidR="004734E6" w:rsidRPr="004734E6" w:rsidRDefault="004734E6" w:rsidP="004734E6">
            <w:pPr>
              <w:pStyle w:val="WW-PlainText"/>
              <w:rPr>
                <w:rFonts w:ascii="Times New Roman" w:hAnsi="Times New Roman"/>
                <w:sz w:val="24"/>
              </w:rPr>
            </w:pPr>
            <w:r w:rsidRPr="004734E6">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20E20A78" w14:textId="76EFD66E" w:rsidR="004734E6" w:rsidRPr="004734E6" w:rsidRDefault="004734E6" w:rsidP="004734E6">
            <w:pPr>
              <w:pStyle w:val="WW-PlainText"/>
              <w:jc w:val="right"/>
              <w:rPr>
                <w:rFonts w:ascii="Times New Roman" w:hAnsi="Times New Roman"/>
                <w:sz w:val="24"/>
              </w:rPr>
            </w:pPr>
            <w:r w:rsidRPr="004734E6">
              <w:rPr>
                <w:rFonts w:ascii="Times New Roman" w:hAnsi="Times New Roman"/>
                <w:sz w:val="24"/>
              </w:rPr>
              <w:t>35,357.89</w:t>
            </w:r>
          </w:p>
        </w:tc>
      </w:tr>
    </w:tbl>
    <w:p w14:paraId="2BEE3281" w14:textId="77777777" w:rsidR="004734E6" w:rsidRPr="004734E6" w:rsidRDefault="004734E6" w:rsidP="004734E6">
      <w:pPr>
        <w:pStyle w:val="WW-PlainText"/>
        <w:ind w:firstLine="720"/>
        <w:rPr>
          <w:rFonts w:ascii="Times New Roman" w:hAnsi="Times New Roman"/>
          <w:sz w:val="24"/>
          <w:highlight w:val="yellow"/>
        </w:rPr>
      </w:pPr>
      <w:r w:rsidRPr="004734E6">
        <w:rPr>
          <w:rFonts w:ascii="Times New Roman" w:hAnsi="Times New Roman"/>
          <w:sz w:val="24"/>
        </w:rPr>
        <w:t>*Perpetual Care Fund</w:t>
      </w:r>
      <w:r w:rsidRPr="004734E6">
        <w:rPr>
          <w:rFonts w:ascii="Times New Roman" w:hAnsi="Times New Roman"/>
          <w:sz w:val="24"/>
        </w:rPr>
        <w:tab/>
        <w:t>$33,678.49</w:t>
      </w:r>
    </w:p>
    <w:p w14:paraId="6C145B19" w14:textId="77777777" w:rsidR="004734E6" w:rsidRPr="004734E6" w:rsidRDefault="004734E6" w:rsidP="004734E6">
      <w:pPr>
        <w:pStyle w:val="WW-PlainText"/>
        <w:ind w:firstLine="720"/>
        <w:rPr>
          <w:rFonts w:ascii="Times New Roman" w:hAnsi="Times New Roman"/>
          <w:sz w:val="24"/>
          <w:highlight w:val="yellow"/>
        </w:rPr>
      </w:pPr>
    </w:p>
    <w:p w14:paraId="63F7BEEC" w14:textId="75C554AB" w:rsidR="004734E6" w:rsidRPr="009E1978" w:rsidRDefault="004734E6" w:rsidP="004734E6">
      <w:pPr>
        <w:pStyle w:val="WW-PlainText"/>
        <w:rPr>
          <w:rFonts w:ascii="Times New Roman" w:hAnsi="Times New Roman"/>
          <w:sz w:val="24"/>
        </w:rPr>
      </w:pPr>
      <w:r w:rsidRPr="009E1978">
        <w:rPr>
          <w:rFonts w:ascii="Times New Roman" w:hAnsi="Times New Roman"/>
          <w:sz w:val="24"/>
        </w:rPr>
        <w:t>Capital Projects Fund 12/1/20 – 12/31/20</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4734E6" w:rsidRPr="009E1978" w14:paraId="1FBD239A" w14:textId="77777777" w:rsidTr="004734E6">
        <w:tc>
          <w:tcPr>
            <w:tcW w:w="2417" w:type="dxa"/>
            <w:tcBorders>
              <w:top w:val="single" w:sz="4" w:space="0" w:color="auto"/>
              <w:left w:val="single" w:sz="4" w:space="0" w:color="auto"/>
              <w:bottom w:val="single" w:sz="4" w:space="0" w:color="auto"/>
              <w:right w:val="single" w:sz="4" w:space="0" w:color="auto"/>
            </w:tcBorders>
          </w:tcPr>
          <w:p w14:paraId="326452DB" w14:textId="77777777" w:rsidR="004734E6" w:rsidRPr="009E1978" w:rsidRDefault="004734E6" w:rsidP="004734E6">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DCB5D58" w14:textId="77777777" w:rsidR="004734E6" w:rsidRPr="009E1978" w:rsidRDefault="004734E6" w:rsidP="004734E6">
            <w:pPr>
              <w:pStyle w:val="WW-PlainText"/>
              <w:jc w:val="center"/>
              <w:rPr>
                <w:rFonts w:ascii="Times New Roman" w:hAnsi="Times New Roman"/>
                <w:sz w:val="22"/>
                <w:szCs w:val="22"/>
              </w:rPr>
            </w:pPr>
            <w:r w:rsidRPr="009E1978">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0DC8E53E" w14:textId="77777777" w:rsidR="004734E6" w:rsidRPr="009E1978" w:rsidRDefault="004734E6" w:rsidP="004734E6">
            <w:pPr>
              <w:pStyle w:val="WW-PlainText"/>
              <w:jc w:val="center"/>
              <w:rPr>
                <w:rFonts w:ascii="Times New Roman" w:hAnsi="Times New Roman"/>
              </w:rPr>
            </w:pPr>
            <w:r w:rsidRPr="009E1978">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6F0F410E" w14:textId="77777777" w:rsidR="004734E6" w:rsidRPr="009E1978" w:rsidRDefault="004734E6" w:rsidP="004734E6">
            <w:pPr>
              <w:pStyle w:val="WW-PlainText"/>
              <w:jc w:val="center"/>
              <w:rPr>
                <w:rFonts w:ascii="Times New Roman" w:hAnsi="Times New Roman"/>
                <w:sz w:val="22"/>
                <w:szCs w:val="22"/>
              </w:rPr>
            </w:pPr>
            <w:r w:rsidRPr="009E1978">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373FA581" w14:textId="77777777" w:rsidR="004734E6" w:rsidRPr="009E1978" w:rsidRDefault="004734E6" w:rsidP="004734E6">
            <w:pPr>
              <w:pStyle w:val="WW-PlainText"/>
              <w:jc w:val="center"/>
              <w:rPr>
                <w:rFonts w:ascii="Times New Roman" w:hAnsi="Times New Roman"/>
                <w:sz w:val="22"/>
                <w:szCs w:val="22"/>
              </w:rPr>
            </w:pPr>
            <w:r w:rsidRPr="009E1978">
              <w:rPr>
                <w:rFonts w:ascii="Times New Roman" w:hAnsi="Times New Roman"/>
                <w:sz w:val="22"/>
                <w:szCs w:val="22"/>
              </w:rPr>
              <w:t>Restore NY</w:t>
            </w:r>
          </w:p>
        </w:tc>
      </w:tr>
      <w:tr w:rsidR="004734E6" w:rsidRPr="009E1978" w14:paraId="57CB48BA" w14:textId="77777777" w:rsidTr="004734E6">
        <w:tc>
          <w:tcPr>
            <w:tcW w:w="2417" w:type="dxa"/>
            <w:tcBorders>
              <w:top w:val="single" w:sz="4" w:space="0" w:color="auto"/>
              <w:left w:val="single" w:sz="4" w:space="0" w:color="auto"/>
              <w:bottom w:val="single" w:sz="4" w:space="0" w:color="auto"/>
              <w:right w:val="single" w:sz="4" w:space="0" w:color="auto"/>
            </w:tcBorders>
          </w:tcPr>
          <w:p w14:paraId="360B8757"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7353D783" w14:textId="4011C718"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-85,173.73</w:t>
            </w:r>
          </w:p>
        </w:tc>
        <w:tc>
          <w:tcPr>
            <w:tcW w:w="1657" w:type="dxa"/>
            <w:tcBorders>
              <w:top w:val="single" w:sz="4" w:space="0" w:color="auto"/>
              <w:left w:val="single" w:sz="4" w:space="0" w:color="auto"/>
              <w:bottom w:val="single" w:sz="4" w:space="0" w:color="auto"/>
              <w:right w:val="single" w:sz="4" w:space="0" w:color="auto"/>
            </w:tcBorders>
          </w:tcPr>
          <w:p w14:paraId="727FC4A8"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753,721.34</w:t>
            </w:r>
          </w:p>
        </w:tc>
        <w:tc>
          <w:tcPr>
            <w:tcW w:w="1448" w:type="dxa"/>
            <w:tcBorders>
              <w:top w:val="single" w:sz="4" w:space="0" w:color="auto"/>
              <w:left w:val="single" w:sz="4" w:space="0" w:color="auto"/>
              <w:bottom w:val="single" w:sz="4" w:space="0" w:color="auto"/>
              <w:right w:val="single" w:sz="4" w:space="0" w:color="auto"/>
            </w:tcBorders>
          </w:tcPr>
          <w:p w14:paraId="2AA85BD7"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17D815DC"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379.98</w:t>
            </w:r>
          </w:p>
        </w:tc>
      </w:tr>
      <w:tr w:rsidR="004734E6" w:rsidRPr="009E1978" w14:paraId="56CB5661" w14:textId="77777777" w:rsidTr="004734E6">
        <w:trPr>
          <w:trHeight w:val="242"/>
        </w:trPr>
        <w:tc>
          <w:tcPr>
            <w:tcW w:w="2417" w:type="dxa"/>
            <w:tcBorders>
              <w:top w:val="single" w:sz="4" w:space="0" w:color="auto"/>
              <w:left w:val="single" w:sz="4" w:space="0" w:color="auto"/>
              <w:bottom w:val="single" w:sz="4" w:space="0" w:color="auto"/>
              <w:right w:val="single" w:sz="4" w:space="0" w:color="auto"/>
            </w:tcBorders>
          </w:tcPr>
          <w:p w14:paraId="2CB1DD11"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3E7A9251" w14:textId="49C23348"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7F4C0FA7" w14:textId="2F544F99"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24017EE4"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686DC92B"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r>
      <w:tr w:rsidR="004734E6" w:rsidRPr="009E1978" w14:paraId="160979DD" w14:textId="77777777" w:rsidTr="004734E6">
        <w:tc>
          <w:tcPr>
            <w:tcW w:w="2417" w:type="dxa"/>
            <w:tcBorders>
              <w:top w:val="single" w:sz="4" w:space="0" w:color="auto"/>
              <w:left w:val="single" w:sz="4" w:space="0" w:color="auto"/>
              <w:bottom w:val="single" w:sz="4" w:space="0" w:color="auto"/>
              <w:right w:val="single" w:sz="4" w:space="0" w:color="auto"/>
            </w:tcBorders>
          </w:tcPr>
          <w:p w14:paraId="51BDA652"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73A284E2" w14:textId="3A36351C"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3CD0BDED" w14:textId="507E7FBE"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-21,142.39</w:t>
            </w:r>
          </w:p>
        </w:tc>
        <w:tc>
          <w:tcPr>
            <w:tcW w:w="1448" w:type="dxa"/>
            <w:tcBorders>
              <w:top w:val="single" w:sz="4" w:space="0" w:color="auto"/>
              <w:left w:val="single" w:sz="4" w:space="0" w:color="auto"/>
              <w:bottom w:val="single" w:sz="4" w:space="0" w:color="auto"/>
              <w:right w:val="single" w:sz="4" w:space="0" w:color="auto"/>
            </w:tcBorders>
          </w:tcPr>
          <w:p w14:paraId="2F12EF43"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04719FBB"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0.00</w:t>
            </w:r>
          </w:p>
        </w:tc>
      </w:tr>
      <w:tr w:rsidR="004734E6" w:rsidRPr="009E1978" w14:paraId="7DA0F93F" w14:textId="77777777" w:rsidTr="004734E6">
        <w:trPr>
          <w:trHeight w:val="305"/>
        </w:trPr>
        <w:tc>
          <w:tcPr>
            <w:tcW w:w="2417" w:type="dxa"/>
            <w:tcBorders>
              <w:top w:val="single" w:sz="4" w:space="0" w:color="auto"/>
              <w:left w:val="single" w:sz="4" w:space="0" w:color="auto"/>
              <w:bottom w:val="single" w:sz="4" w:space="0" w:color="auto"/>
              <w:right w:val="single" w:sz="4" w:space="0" w:color="auto"/>
            </w:tcBorders>
          </w:tcPr>
          <w:p w14:paraId="0494DE38"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5E1DB008" w14:textId="4CA058D9"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-85,173.73</w:t>
            </w:r>
          </w:p>
        </w:tc>
        <w:tc>
          <w:tcPr>
            <w:tcW w:w="1657" w:type="dxa"/>
            <w:tcBorders>
              <w:top w:val="single" w:sz="4" w:space="0" w:color="auto"/>
              <w:left w:val="single" w:sz="4" w:space="0" w:color="auto"/>
              <w:bottom w:val="single" w:sz="4" w:space="0" w:color="auto"/>
              <w:right w:val="single" w:sz="4" w:space="0" w:color="auto"/>
            </w:tcBorders>
          </w:tcPr>
          <w:p w14:paraId="33F70AC2" w14:textId="1FF769BA"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732,578.95</w:t>
            </w:r>
          </w:p>
        </w:tc>
        <w:tc>
          <w:tcPr>
            <w:tcW w:w="1448" w:type="dxa"/>
            <w:tcBorders>
              <w:top w:val="single" w:sz="4" w:space="0" w:color="auto"/>
              <w:left w:val="single" w:sz="4" w:space="0" w:color="auto"/>
              <w:bottom w:val="single" w:sz="4" w:space="0" w:color="auto"/>
              <w:right w:val="single" w:sz="4" w:space="0" w:color="auto"/>
            </w:tcBorders>
          </w:tcPr>
          <w:p w14:paraId="276484E0"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564A5B64" w14:textId="77777777" w:rsidR="004734E6" w:rsidRPr="009E1978" w:rsidRDefault="004734E6" w:rsidP="004734E6">
            <w:pPr>
              <w:pStyle w:val="WW-PlainText"/>
              <w:jc w:val="right"/>
              <w:rPr>
                <w:rFonts w:ascii="Times New Roman" w:hAnsi="Times New Roman"/>
                <w:sz w:val="24"/>
              </w:rPr>
            </w:pPr>
            <w:r w:rsidRPr="009E1978">
              <w:rPr>
                <w:rFonts w:ascii="Times New Roman" w:hAnsi="Times New Roman"/>
                <w:sz w:val="24"/>
              </w:rPr>
              <w:t>379.98</w:t>
            </w:r>
          </w:p>
        </w:tc>
      </w:tr>
    </w:tbl>
    <w:p w14:paraId="2386D1A3" w14:textId="06C871A7" w:rsidR="004734E6" w:rsidRPr="009E1978" w:rsidRDefault="004734E6" w:rsidP="004734E6">
      <w:pPr>
        <w:pStyle w:val="p2"/>
        <w:widowControl/>
        <w:spacing w:line="480" w:lineRule="auto"/>
        <w:ind w:left="720"/>
        <w:rPr>
          <w:bCs/>
        </w:rPr>
      </w:pPr>
      <w:r w:rsidRPr="009E1978">
        <w:rPr>
          <w:bCs/>
        </w:rPr>
        <w:t>*Total Capital Projects Fund</w:t>
      </w:r>
      <w:r w:rsidR="009E1978">
        <w:rPr>
          <w:bCs/>
        </w:rPr>
        <w:t xml:space="preserve"> Balance $854,549.32</w:t>
      </w:r>
    </w:p>
    <w:p w14:paraId="0625157D" w14:textId="22D7A69A" w:rsidR="004734E6" w:rsidRPr="009E1978" w:rsidRDefault="004734E6" w:rsidP="004734E6">
      <w:pPr>
        <w:pStyle w:val="WW-PlainText"/>
        <w:rPr>
          <w:rFonts w:ascii="Times New Roman" w:hAnsi="Times New Roman"/>
          <w:sz w:val="24"/>
        </w:rPr>
      </w:pPr>
      <w:r w:rsidRPr="009E1978">
        <w:rPr>
          <w:rFonts w:ascii="Times New Roman" w:hAnsi="Times New Roman"/>
          <w:sz w:val="24"/>
        </w:rPr>
        <w:t>Loan Programs 1</w:t>
      </w:r>
      <w:r w:rsidR="009E1978" w:rsidRPr="009E1978">
        <w:rPr>
          <w:rFonts w:ascii="Times New Roman" w:hAnsi="Times New Roman"/>
          <w:sz w:val="24"/>
        </w:rPr>
        <w:t>2</w:t>
      </w:r>
      <w:r w:rsidRPr="009E1978">
        <w:rPr>
          <w:rFonts w:ascii="Times New Roman" w:hAnsi="Times New Roman"/>
          <w:sz w:val="24"/>
        </w:rPr>
        <w:t>/1/20 – 1</w:t>
      </w:r>
      <w:r w:rsidR="009E1978" w:rsidRPr="009E1978">
        <w:rPr>
          <w:rFonts w:ascii="Times New Roman" w:hAnsi="Times New Roman"/>
          <w:sz w:val="24"/>
        </w:rPr>
        <w:t>2</w:t>
      </w:r>
      <w:r w:rsidRPr="009E1978">
        <w:rPr>
          <w:rFonts w:ascii="Times New Roman" w:hAnsi="Times New Roman"/>
          <w:sz w:val="24"/>
        </w:rPr>
        <w:t>/3</w:t>
      </w:r>
      <w:r w:rsidR="009E1978" w:rsidRPr="009E1978">
        <w:rPr>
          <w:rFonts w:ascii="Times New Roman" w:hAnsi="Times New Roman"/>
          <w:sz w:val="24"/>
        </w:rPr>
        <w:t>1</w:t>
      </w:r>
      <w:r w:rsidRPr="009E1978">
        <w:rPr>
          <w:rFonts w:ascii="Times New Roman" w:hAnsi="Times New Roman"/>
          <w:sz w:val="24"/>
        </w:rPr>
        <w:t>/20</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4734E6" w:rsidRPr="009E1978" w14:paraId="6C90CC23"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57B60386" w14:textId="77777777" w:rsidR="004734E6" w:rsidRPr="009E1978" w:rsidRDefault="004734E6" w:rsidP="004734E6">
            <w:pPr>
              <w:pStyle w:val="WW-PlainText"/>
              <w:jc w:val="center"/>
              <w:rPr>
                <w:rFonts w:ascii="Times New Roman" w:hAnsi="Times New Roman"/>
                <w:sz w:val="24"/>
              </w:rPr>
            </w:pPr>
            <w:r w:rsidRPr="009E1978">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CB1FE79" w14:textId="77777777" w:rsidR="004734E6" w:rsidRPr="009E1978" w:rsidRDefault="004734E6" w:rsidP="004734E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37C5D25" w14:textId="77777777" w:rsidR="004734E6" w:rsidRPr="009E1978" w:rsidRDefault="004734E6" w:rsidP="004734E6">
            <w:pPr>
              <w:pStyle w:val="WW-PlainText"/>
              <w:jc w:val="center"/>
              <w:rPr>
                <w:rFonts w:ascii="Times New Roman" w:hAnsi="Times New Roman"/>
                <w:sz w:val="24"/>
              </w:rPr>
            </w:pPr>
            <w:r w:rsidRPr="009E1978">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50E3193" w14:textId="77777777" w:rsidR="004734E6" w:rsidRPr="009E1978" w:rsidRDefault="004734E6" w:rsidP="004734E6">
            <w:pPr>
              <w:pStyle w:val="WW-PlainText"/>
              <w:jc w:val="center"/>
              <w:rPr>
                <w:rFonts w:ascii="Times New Roman" w:hAnsi="Times New Roman"/>
                <w:sz w:val="24"/>
              </w:rPr>
            </w:pPr>
            <w:r w:rsidRPr="009E1978">
              <w:rPr>
                <w:rFonts w:ascii="Times New Roman" w:hAnsi="Times New Roman"/>
                <w:sz w:val="24"/>
              </w:rPr>
              <w:t>Balances</w:t>
            </w:r>
          </w:p>
        </w:tc>
      </w:tr>
      <w:tr w:rsidR="004734E6" w:rsidRPr="009E1978" w14:paraId="26156447"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09F43E99"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A122C00" w14:textId="1DE556F7"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47,029.89</w:t>
            </w:r>
          </w:p>
        </w:tc>
        <w:tc>
          <w:tcPr>
            <w:tcW w:w="2880" w:type="dxa"/>
            <w:tcBorders>
              <w:top w:val="single" w:sz="4" w:space="0" w:color="auto"/>
              <w:left w:val="single" w:sz="4" w:space="0" w:color="auto"/>
              <w:bottom w:val="single" w:sz="4" w:space="0" w:color="auto"/>
              <w:right w:val="single" w:sz="4" w:space="0" w:color="auto"/>
            </w:tcBorders>
          </w:tcPr>
          <w:p w14:paraId="262EF396"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243976F" w14:textId="514767DF"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4,438.75</w:t>
            </w:r>
          </w:p>
        </w:tc>
      </w:tr>
      <w:tr w:rsidR="004734E6" w:rsidRPr="009E1978" w14:paraId="3ED5EA41"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1DB4C173"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A6E2175" w14:textId="0245FD01"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433.06</w:t>
            </w:r>
          </w:p>
        </w:tc>
        <w:tc>
          <w:tcPr>
            <w:tcW w:w="2880" w:type="dxa"/>
            <w:tcBorders>
              <w:top w:val="single" w:sz="4" w:space="0" w:color="auto"/>
              <w:left w:val="single" w:sz="4" w:space="0" w:color="auto"/>
              <w:bottom w:val="single" w:sz="4" w:space="0" w:color="auto"/>
              <w:right w:val="single" w:sz="4" w:space="0" w:color="auto"/>
            </w:tcBorders>
          </w:tcPr>
          <w:p w14:paraId="2E0666B0"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69E37F7" w14:textId="3B68C0EF"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861.11</w:t>
            </w:r>
          </w:p>
        </w:tc>
      </w:tr>
      <w:tr w:rsidR="004734E6" w:rsidRPr="009E1978" w14:paraId="17E25A17"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2F888C31"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476FFB5" w14:textId="5207B67A"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43C764F"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E9366FA" w14:textId="3CBE7262"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0.00</w:t>
            </w:r>
          </w:p>
        </w:tc>
      </w:tr>
      <w:tr w:rsidR="004734E6" w:rsidRPr="009E1978" w14:paraId="36F1C22B"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61A6F2F4"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CC3693C" w14:textId="0CF0391F"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47,462.95</w:t>
            </w:r>
          </w:p>
        </w:tc>
        <w:tc>
          <w:tcPr>
            <w:tcW w:w="2880" w:type="dxa"/>
            <w:tcBorders>
              <w:top w:val="single" w:sz="4" w:space="0" w:color="auto"/>
              <w:left w:val="single" w:sz="4" w:space="0" w:color="auto"/>
              <w:bottom w:val="single" w:sz="4" w:space="0" w:color="auto"/>
              <w:right w:val="single" w:sz="4" w:space="0" w:color="auto"/>
            </w:tcBorders>
          </w:tcPr>
          <w:p w14:paraId="4FA90088"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186442A" w14:textId="7136E01B"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5,299.86</w:t>
            </w:r>
          </w:p>
        </w:tc>
      </w:tr>
      <w:tr w:rsidR="004734E6" w:rsidRPr="009E1978" w14:paraId="22B8BDAC"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73B2CD53"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2D7BE3F6" w14:textId="76CC19B9"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128,559.30</w:t>
            </w:r>
          </w:p>
        </w:tc>
        <w:tc>
          <w:tcPr>
            <w:tcW w:w="2880" w:type="dxa"/>
            <w:tcBorders>
              <w:top w:val="single" w:sz="4" w:space="0" w:color="auto"/>
              <w:left w:val="single" w:sz="4" w:space="0" w:color="auto"/>
              <w:bottom w:val="single" w:sz="4" w:space="0" w:color="auto"/>
              <w:right w:val="single" w:sz="4" w:space="0" w:color="auto"/>
            </w:tcBorders>
          </w:tcPr>
          <w:p w14:paraId="04E5231F"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5810C10" w14:textId="61406916"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170,277.74</w:t>
            </w:r>
          </w:p>
        </w:tc>
      </w:tr>
      <w:tr w:rsidR="004734E6" w:rsidRPr="009E1978" w14:paraId="2C6F5A23"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24512CA1"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5929D85B" w14:textId="0F03C8A5"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355DF9EB" w14:textId="77777777" w:rsidR="004734E6" w:rsidRPr="009E1978" w:rsidRDefault="004734E6" w:rsidP="004734E6">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7149848F" w14:textId="7F0C65CD"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0.00</w:t>
            </w:r>
          </w:p>
        </w:tc>
      </w:tr>
      <w:tr w:rsidR="004734E6" w:rsidRPr="009E1978" w14:paraId="2752801F" w14:textId="77777777" w:rsidTr="004734E6">
        <w:trPr>
          <w:trHeight w:val="288"/>
        </w:trPr>
        <w:tc>
          <w:tcPr>
            <w:tcW w:w="2857" w:type="dxa"/>
            <w:tcBorders>
              <w:top w:val="single" w:sz="4" w:space="0" w:color="auto"/>
              <w:left w:val="single" w:sz="4" w:space="0" w:color="auto"/>
              <w:bottom w:val="single" w:sz="4" w:space="0" w:color="auto"/>
              <w:right w:val="single" w:sz="4" w:space="0" w:color="auto"/>
            </w:tcBorders>
          </w:tcPr>
          <w:p w14:paraId="46E1B1AD"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B6A2631" w14:textId="1F350DED"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236,022.25</w:t>
            </w:r>
          </w:p>
        </w:tc>
        <w:tc>
          <w:tcPr>
            <w:tcW w:w="2880" w:type="dxa"/>
            <w:tcBorders>
              <w:top w:val="single" w:sz="4" w:space="0" w:color="auto"/>
              <w:left w:val="single" w:sz="4" w:space="0" w:color="auto"/>
              <w:bottom w:val="single" w:sz="4" w:space="0" w:color="auto"/>
              <w:right w:val="single" w:sz="4" w:space="0" w:color="auto"/>
            </w:tcBorders>
          </w:tcPr>
          <w:p w14:paraId="124818AB" w14:textId="77777777" w:rsidR="004734E6" w:rsidRPr="009E1978" w:rsidRDefault="004734E6" w:rsidP="004734E6">
            <w:pPr>
              <w:pStyle w:val="WW-PlainText"/>
              <w:rPr>
                <w:rFonts w:ascii="Times New Roman" w:hAnsi="Times New Roman"/>
                <w:sz w:val="24"/>
              </w:rPr>
            </w:pPr>
            <w:r w:rsidRPr="009E197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2E71D0D" w14:textId="19AA707F" w:rsidR="004734E6" w:rsidRPr="009E1978" w:rsidRDefault="009E1978" w:rsidP="004734E6">
            <w:pPr>
              <w:pStyle w:val="WW-PlainText"/>
              <w:jc w:val="right"/>
              <w:rPr>
                <w:rFonts w:ascii="Times New Roman" w:hAnsi="Times New Roman"/>
                <w:sz w:val="24"/>
              </w:rPr>
            </w:pPr>
            <w:r w:rsidRPr="009E1978">
              <w:rPr>
                <w:rFonts w:ascii="Times New Roman" w:hAnsi="Times New Roman"/>
                <w:sz w:val="24"/>
              </w:rPr>
              <w:t>175,577.60</w:t>
            </w:r>
          </w:p>
        </w:tc>
      </w:tr>
    </w:tbl>
    <w:p w14:paraId="2309FD9B" w14:textId="4FEC4D63" w:rsidR="004734E6" w:rsidRPr="009E1978" w:rsidRDefault="004734E6" w:rsidP="004734E6">
      <w:pPr>
        <w:tabs>
          <w:tab w:val="left" w:pos="0"/>
          <w:tab w:val="left" w:pos="90"/>
          <w:tab w:val="left" w:pos="180"/>
        </w:tabs>
        <w:spacing w:line="480" w:lineRule="auto"/>
        <w:rPr>
          <w:rFonts w:eastAsiaTheme="minorHAnsi"/>
          <w:i/>
        </w:rPr>
      </w:pPr>
      <w:r w:rsidRPr="009E1978">
        <w:rPr>
          <w:rFonts w:eastAsiaTheme="minorHAnsi"/>
        </w:rPr>
        <w:tab/>
      </w:r>
      <w:r w:rsidRPr="009E1978">
        <w:rPr>
          <w:rFonts w:eastAsiaTheme="minorHAnsi"/>
        </w:rPr>
        <w:tab/>
      </w:r>
      <w:r w:rsidRPr="009E1978">
        <w:rPr>
          <w:rFonts w:eastAsiaTheme="minorHAnsi"/>
        </w:rPr>
        <w:tab/>
      </w:r>
      <w:r w:rsidR="009E1978" w:rsidRPr="009E1978">
        <w:rPr>
          <w:rFonts w:eastAsiaTheme="minorHAnsi"/>
          <w:i/>
        </w:rPr>
        <w:t>*outstanding loans $20,503.82</w:t>
      </w:r>
      <w:r w:rsidR="009E1978" w:rsidRPr="009E1978">
        <w:rPr>
          <w:rFonts w:eastAsiaTheme="minorHAnsi"/>
          <w:i/>
        </w:rPr>
        <w:tab/>
      </w:r>
      <w:r w:rsidR="009E1978" w:rsidRPr="009E1978">
        <w:rPr>
          <w:rFonts w:eastAsiaTheme="minorHAnsi"/>
          <w:i/>
        </w:rPr>
        <w:tab/>
        <w:t>*outstanding loans $28,357.73</w:t>
      </w:r>
    </w:p>
    <w:p w14:paraId="5152DCB4" w14:textId="7BD9EFC6" w:rsidR="004734E6" w:rsidRPr="009E1978" w:rsidRDefault="004734E6" w:rsidP="004734E6">
      <w:pPr>
        <w:pStyle w:val="p2"/>
        <w:widowControl/>
        <w:spacing w:line="480" w:lineRule="auto"/>
        <w:rPr>
          <w:bCs/>
        </w:rPr>
      </w:pPr>
      <w:r w:rsidRPr="009E1978">
        <w:rPr>
          <w:b/>
          <w:bCs/>
          <w:u w:val="single"/>
        </w:rPr>
        <w:t>Revenue Status</w:t>
      </w:r>
      <w:r w:rsidRPr="009E1978">
        <w:rPr>
          <w:b/>
          <w:bCs/>
        </w:rPr>
        <w:t xml:space="preserve">:  </w:t>
      </w:r>
      <w:r w:rsidRPr="009E1978">
        <w:rPr>
          <w:bCs/>
        </w:rPr>
        <w:t xml:space="preserve">The clerk submitted a report showing year-to-date revenues for </w:t>
      </w:r>
      <w:r w:rsidR="009E1978" w:rsidRPr="009E1978">
        <w:rPr>
          <w:bCs/>
        </w:rPr>
        <w:t>December</w:t>
      </w:r>
      <w:r w:rsidRPr="009E1978">
        <w:rPr>
          <w:bCs/>
        </w:rPr>
        <w:t xml:space="preserve"> 2019 </w:t>
      </w:r>
      <w:r w:rsidR="009E1978" w:rsidRPr="009E1978">
        <w:rPr>
          <w:bCs/>
        </w:rPr>
        <w:t>vs.</w:t>
      </w:r>
      <w:r w:rsidRPr="009E1978">
        <w:rPr>
          <w:bCs/>
        </w:rPr>
        <w:t xml:space="preserve"> </w:t>
      </w:r>
      <w:r w:rsidR="009E1978" w:rsidRPr="009E1978">
        <w:rPr>
          <w:bCs/>
        </w:rPr>
        <w:t>December</w:t>
      </w:r>
      <w:r w:rsidRPr="009E1978">
        <w:rPr>
          <w:bCs/>
        </w:rPr>
        <w:t xml:space="preserve"> 2020.  Revenues are currently down by $</w:t>
      </w:r>
      <w:r w:rsidR="009E1978" w:rsidRPr="009E1978">
        <w:rPr>
          <w:bCs/>
        </w:rPr>
        <w:t>23,259.26</w:t>
      </w:r>
      <w:r w:rsidRPr="009E1978">
        <w:rPr>
          <w:bCs/>
        </w:rPr>
        <w:t xml:space="preserve"> (court fines down $</w:t>
      </w:r>
      <w:r w:rsidR="009E1978" w:rsidRPr="009E1978">
        <w:rPr>
          <w:bCs/>
        </w:rPr>
        <w:t>11,713.24</w:t>
      </w:r>
      <w:r w:rsidRPr="009E1978">
        <w:rPr>
          <w:bCs/>
        </w:rPr>
        <w:t>).</w:t>
      </w:r>
      <w:r w:rsidR="008F09D1">
        <w:rPr>
          <w:bCs/>
        </w:rPr>
        <w:t xml:space="preserve">  </w:t>
      </w:r>
      <w:r w:rsidR="00AE4F49">
        <w:rPr>
          <w:bCs/>
        </w:rPr>
        <w:t>Mayor Ayres stated he feels the village is doing ok due to the circumstances beyond our control.</w:t>
      </w:r>
    </w:p>
    <w:p w14:paraId="72E9C479" w14:textId="33B2CD86" w:rsidR="004734E6" w:rsidRDefault="004734E6" w:rsidP="004734E6">
      <w:pPr>
        <w:pStyle w:val="p2"/>
        <w:widowControl/>
        <w:spacing w:line="480" w:lineRule="auto"/>
      </w:pPr>
      <w:r w:rsidRPr="00AE4F49">
        <w:rPr>
          <w:b/>
          <w:bCs/>
          <w:u w:val="single"/>
        </w:rPr>
        <w:t>Finance Committee/Approval of Abstract</w:t>
      </w:r>
      <w:r w:rsidRPr="00AE4F49">
        <w:rPr>
          <w:b/>
          <w:bCs/>
        </w:rPr>
        <w:t xml:space="preserve">:  </w:t>
      </w:r>
      <w:r w:rsidRPr="00AE4F49">
        <w:t>Trustee Burns presented the following abstracts, and moved to approve all payments:  General Fund $</w:t>
      </w:r>
      <w:r w:rsidR="00AE4F49" w:rsidRPr="00AE4F49">
        <w:t>167,099.31; Cemetery $12.86</w:t>
      </w:r>
      <w:r w:rsidRPr="00AE4F49">
        <w:t>; and Recreation Commission $</w:t>
      </w:r>
      <w:r w:rsidR="00AE4F49" w:rsidRPr="00AE4F49">
        <w:t>21.00</w:t>
      </w:r>
      <w:r w:rsidRPr="00AE4F49">
        <w:t>.  Trustee S</w:t>
      </w:r>
      <w:r w:rsidR="00AE4F49" w:rsidRPr="00AE4F49">
        <w:t>insabaugh</w:t>
      </w:r>
      <w:r w:rsidRPr="00AE4F49">
        <w:t xml:space="preserve"> seconded the motion, which carried unanimously.</w:t>
      </w:r>
    </w:p>
    <w:p w14:paraId="2FCE3668" w14:textId="183A8A14" w:rsidR="00954C42" w:rsidRPr="00A07338" w:rsidRDefault="00954C42" w:rsidP="00954C42">
      <w:pPr>
        <w:pStyle w:val="p2"/>
        <w:widowControl/>
        <w:spacing w:line="480" w:lineRule="auto"/>
      </w:pPr>
      <w:r w:rsidRPr="00A07338">
        <w:rPr>
          <w:b/>
          <w:u w:val="single"/>
        </w:rPr>
        <w:t>Capital Projects Abstract</w:t>
      </w:r>
      <w:r w:rsidRPr="00A07338">
        <w:rPr>
          <w:b/>
        </w:rPr>
        <w:t>:</w:t>
      </w:r>
      <w:r w:rsidRPr="00A07338">
        <w:t xml:space="preserve">  Trustee </w:t>
      </w:r>
      <w:r>
        <w:t>Havens</w:t>
      </w:r>
      <w:r w:rsidRPr="00A07338">
        <w:t xml:space="preserve"> </w:t>
      </w:r>
      <w:r w:rsidRPr="00A07338">
        <w:rPr>
          <w:bCs/>
        </w:rPr>
        <w:t xml:space="preserve">moved to approve the following expenditures be paid from the Capital Projects Fund.  </w:t>
      </w:r>
      <w:r w:rsidRPr="00A07338">
        <w:t xml:space="preserve">Trustee </w:t>
      </w:r>
      <w:r>
        <w:t>Correll</w:t>
      </w:r>
      <w:r w:rsidRPr="00A07338">
        <w:t xml:space="preserve"> seconded the motion, which carried unanimously.</w:t>
      </w:r>
    </w:p>
    <w:tbl>
      <w:tblPr>
        <w:tblStyle w:val="TableGrid"/>
        <w:tblW w:w="0" w:type="auto"/>
        <w:tblInd w:w="625" w:type="dxa"/>
        <w:tblLook w:val="04A0" w:firstRow="1" w:lastRow="0" w:firstColumn="1" w:lastColumn="0" w:noHBand="0" w:noVBand="1"/>
      </w:tblPr>
      <w:tblGrid>
        <w:gridCol w:w="3240"/>
        <w:gridCol w:w="2160"/>
        <w:gridCol w:w="1530"/>
        <w:gridCol w:w="2070"/>
      </w:tblGrid>
      <w:tr w:rsidR="00954C42" w:rsidRPr="00A07338" w14:paraId="179DBB83" w14:textId="77777777" w:rsidTr="006E027A">
        <w:trPr>
          <w:trHeight w:hRule="exact" w:val="360"/>
        </w:trPr>
        <w:tc>
          <w:tcPr>
            <w:tcW w:w="3240" w:type="dxa"/>
          </w:tcPr>
          <w:p w14:paraId="150A0754" w14:textId="77777777" w:rsidR="00954C42" w:rsidRPr="00A07338" w:rsidRDefault="00954C42" w:rsidP="006E027A">
            <w:pPr>
              <w:pStyle w:val="p2"/>
              <w:widowControl/>
              <w:spacing w:line="480" w:lineRule="auto"/>
              <w:jc w:val="center"/>
            </w:pPr>
            <w:r w:rsidRPr="00A07338">
              <w:t>Vendor</w:t>
            </w:r>
          </w:p>
        </w:tc>
        <w:tc>
          <w:tcPr>
            <w:tcW w:w="2160" w:type="dxa"/>
          </w:tcPr>
          <w:p w14:paraId="3CC7E94C" w14:textId="77777777" w:rsidR="00954C42" w:rsidRPr="00A07338" w:rsidRDefault="00954C42" w:rsidP="006E027A">
            <w:pPr>
              <w:pStyle w:val="p2"/>
              <w:widowControl/>
              <w:spacing w:line="480" w:lineRule="auto"/>
              <w:jc w:val="center"/>
            </w:pPr>
            <w:r w:rsidRPr="00A07338">
              <w:t>Project</w:t>
            </w:r>
          </w:p>
        </w:tc>
        <w:tc>
          <w:tcPr>
            <w:tcW w:w="1530" w:type="dxa"/>
          </w:tcPr>
          <w:p w14:paraId="5C4DE2E6" w14:textId="77777777" w:rsidR="00954C42" w:rsidRPr="00A07338" w:rsidRDefault="00954C42" w:rsidP="006E027A">
            <w:pPr>
              <w:pStyle w:val="p2"/>
              <w:widowControl/>
              <w:spacing w:line="480" w:lineRule="auto"/>
              <w:jc w:val="center"/>
            </w:pPr>
            <w:r w:rsidRPr="00A07338">
              <w:t>Invoice</w:t>
            </w:r>
          </w:p>
        </w:tc>
        <w:tc>
          <w:tcPr>
            <w:tcW w:w="2070" w:type="dxa"/>
          </w:tcPr>
          <w:p w14:paraId="330666AD" w14:textId="77777777" w:rsidR="00954C42" w:rsidRPr="00A07338" w:rsidRDefault="00954C42" w:rsidP="006E027A">
            <w:pPr>
              <w:pStyle w:val="p2"/>
              <w:widowControl/>
              <w:spacing w:line="480" w:lineRule="auto"/>
              <w:jc w:val="center"/>
            </w:pPr>
            <w:r w:rsidRPr="00A07338">
              <w:t>Amount</w:t>
            </w:r>
          </w:p>
        </w:tc>
      </w:tr>
      <w:tr w:rsidR="00954C42" w:rsidRPr="00A07338" w14:paraId="5C134B60" w14:textId="77777777" w:rsidTr="006E027A">
        <w:trPr>
          <w:trHeight w:hRule="exact" w:val="360"/>
        </w:trPr>
        <w:tc>
          <w:tcPr>
            <w:tcW w:w="3240" w:type="dxa"/>
          </w:tcPr>
          <w:p w14:paraId="192F6111" w14:textId="77777777" w:rsidR="00954C42" w:rsidRPr="00A07338" w:rsidRDefault="00954C42" w:rsidP="006E027A">
            <w:pPr>
              <w:pStyle w:val="p2"/>
              <w:widowControl/>
              <w:spacing w:line="480" w:lineRule="auto"/>
            </w:pPr>
            <w:r w:rsidRPr="00A07338">
              <w:t>Delta Engineers</w:t>
            </w:r>
          </w:p>
        </w:tc>
        <w:tc>
          <w:tcPr>
            <w:tcW w:w="2160" w:type="dxa"/>
          </w:tcPr>
          <w:p w14:paraId="49AB7FCC" w14:textId="77777777" w:rsidR="00954C42" w:rsidRPr="00A07338" w:rsidRDefault="00954C42" w:rsidP="006E027A">
            <w:pPr>
              <w:pStyle w:val="p2"/>
              <w:widowControl/>
              <w:spacing w:line="480" w:lineRule="auto"/>
            </w:pPr>
            <w:r w:rsidRPr="00A07338">
              <w:t>Glen Park Project</w:t>
            </w:r>
          </w:p>
        </w:tc>
        <w:tc>
          <w:tcPr>
            <w:tcW w:w="1530" w:type="dxa"/>
          </w:tcPr>
          <w:p w14:paraId="53529EE8" w14:textId="7BB9254F" w:rsidR="00954C42" w:rsidRPr="00A07338" w:rsidRDefault="00954C42" w:rsidP="006E027A">
            <w:pPr>
              <w:pStyle w:val="p2"/>
              <w:widowControl/>
              <w:spacing w:line="480" w:lineRule="auto"/>
              <w:jc w:val="center"/>
            </w:pPr>
            <w:r>
              <w:t>20</w:t>
            </w:r>
          </w:p>
        </w:tc>
        <w:tc>
          <w:tcPr>
            <w:tcW w:w="2070" w:type="dxa"/>
            <w:vAlign w:val="bottom"/>
          </w:tcPr>
          <w:p w14:paraId="23A71668" w14:textId="106F1446" w:rsidR="00954C42" w:rsidRPr="00A07338" w:rsidRDefault="00954C42" w:rsidP="006E027A">
            <w:pPr>
              <w:pStyle w:val="p2"/>
              <w:widowControl/>
              <w:spacing w:line="480" w:lineRule="auto"/>
              <w:jc w:val="right"/>
            </w:pPr>
            <w:r>
              <w:t>1,176.36</w:t>
            </w:r>
          </w:p>
        </w:tc>
      </w:tr>
      <w:tr w:rsidR="00954C42" w:rsidRPr="00A20A59" w14:paraId="677A82F4" w14:textId="77777777" w:rsidTr="006E027A">
        <w:trPr>
          <w:trHeight w:hRule="exact" w:val="360"/>
        </w:trPr>
        <w:tc>
          <w:tcPr>
            <w:tcW w:w="3240" w:type="dxa"/>
          </w:tcPr>
          <w:p w14:paraId="65CC5E7B" w14:textId="77777777" w:rsidR="00954C42" w:rsidRPr="00A07338" w:rsidRDefault="00954C42" w:rsidP="006E027A">
            <w:pPr>
              <w:pStyle w:val="p2"/>
              <w:widowControl/>
              <w:spacing w:line="480" w:lineRule="auto"/>
            </w:pPr>
            <w:r w:rsidRPr="00A07338">
              <w:t>Total</w:t>
            </w:r>
          </w:p>
        </w:tc>
        <w:tc>
          <w:tcPr>
            <w:tcW w:w="2160" w:type="dxa"/>
          </w:tcPr>
          <w:p w14:paraId="6C518706" w14:textId="77777777" w:rsidR="00954C42" w:rsidRPr="00A07338" w:rsidRDefault="00954C42" w:rsidP="006E027A">
            <w:pPr>
              <w:pStyle w:val="p2"/>
              <w:widowControl/>
              <w:spacing w:line="480" w:lineRule="auto"/>
            </w:pPr>
          </w:p>
        </w:tc>
        <w:tc>
          <w:tcPr>
            <w:tcW w:w="1530" w:type="dxa"/>
          </w:tcPr>
          <w:p w14:paraId="0EB5E911" w14:textId="77777777" w:rsidR="00954C42" w:rsidRPr="00A07338" w:rsidRDefault="00954C42" w:rsidP="006E027A">
            <w:pPr>
              <w:pStyle w:val="p2"/>
              <w:widowControl/>
              <w:spacing w:line="480" w:lineRule="auto"/>
              <w:jc w:val="center"/>
            </w:pPr>
          </w:p>
        </w:tc>
        <w:tc>
          <w:tcPr>
            <w:tcW w:w="2070" w:type="dxa"/>
            <w:vAlign w:val="bottom"/>
          </w:tcPr>
          <w:p w14:paraId="73BAFCA0" w14:textId="3B3D7CDB" w:rsidR="00954C42" w:rsidRPr="00A07338" w:rsidRDefault="00954C42" w:rsidP="00954C42">
            <w:pPr>
              <w:pStyle w:val="p2"/>
              <w:widowControl/>
              <w:spacing w:line="480" w:lineRule="auto"/>
              <w:jc w:val="right"/>
            </w:pPr>
            <w:r w:rsidRPr="00A07338">
              <w:t xml:space="preserve">$  </w:t>
            </w:r>
            <w:r>
              <w:t>1,176.36</w:t>
            </w:r>
          </w:p>
        </w:tc>
      </w:tr>
    </w:tbl>
    <w:p w14:paraId="17804B1C" w14:textId="77777777" w:rsidR="00954C42" w:rsidRPr="00AE4F49" w:rsidRDefault="00954C42" w:rsidP="00954C42">
      <w:pPr>
        <w:pStyle w:val="p2"/>
        <w:widowControl/>
        <w:spacing w:line="240" w:lineRule="auto"/>
      </w:pPr>
    </w:p>
    <w:p w14:paraId="3154C818" w14:textId="6C605032" w:rsidR="00954C42" w:rsidRDefault="004734E6" w:rsidP="00954C42">
      <w:pPr>
        <w:pStyle w:val="p2"/>
        <w:widowControl/>
        <w:spacing w:line="480" w:lineRule="auto"/>
      </w:pPr>
      <w:r w:rsidRPr="00954C42">
        <w:rPr>
          <w:b/>
          <w:bCs/>
          <w:u w:val="single"/>
        </w:rPr>
        <w:lastRenderedPageBreak/>
        <w:t>Glen Park Project Update</w:t>
      </w:r>
      <w:r w:rsidRPr="00954C42">
        <w:rPr>
          <w:b/>
          <w:bCs/>
        </w:rPr>
        <w:t>:</w:t>
      </w:r>
      <w:r w:rsidRPr="00954C42">
        <w:rPr>
          <w:bCs/>
        </w:rPr>
        <w:t xml:space="preserve">  </w:t>
      </w:r>
      <w:r w:rsidR="00954C42" w:rsidRPr="00A0629E">
        <w:tab/>
      </w:r>
      <w:r w:rsidR="00954C42">
        <w:t>Mayor Ayres stated that when the DPW took out some fencing, the adjoining fencing was not in good shape and was also removed.  A portion of the fence needs to be replaced.</w:t>
      </w:r>
    </w:p>
    <w:p w14:paraId="614F113A" w14:textId="40771E29" w:rsidR="00954C42" w:rsidRDefault="00954C42" w:rsidP="00954C42">
      <w:pPr>
        <w:pStyle w:val="p2"/>
        <w:widowControl/>
        <w:spacing w:line="480" w:lineRule="auto"/>
        <w:ind w:firstLine="720"/>
      </w:pPr>
      <w:r w:rsidRPr="00A0629E">
        <w:rPr>
          <w:u w:val="single"/>
        </w:rPr>
        <w:t>Change Order #</w:t>
      </w:r>
      <w:r>
        <w:rPr>
          <w:u w:val="single"/>
        </w:rPr>
        <w:t>4</w:t>
      </w:r>
      <w:r w:rsidRPr="00A0629E">
        <w:rPr>
          <w:u w:val="single"/>
        </w:rPr>
        <w:t>, R B Robinson Contracting</w:t>
      </w:r>
      <w:r w:rsidRPr="00A0629E">
        <w:t>:  The clerk submitted Change Order #</w:t>
      </w:r>
      <w:r>
        <w:t>4</w:t>
      </w:r>
      <w:r w:rsidRPr="00A0629E">
        <w:t xml:space="preserve"> in the amount of $</w:t>
      </w:r>
      <w:r>
        <w:t>4,225</w:t>
      </w:r>
      <w:r w:rsidRPr="00A0629E">
        <w:t xml:space="preserve">.  This </w:t>
      </w:r>
      <w:r>
        <w:t xml:space="preserve">is for 60’ of 10’ galvanized chain-link fencing and installation, which wasn’t included in the original bid.  </w:t>
      </w:r>
      <w:r w:rsidRPr="00A0629E">
        <w:t xml:space="preserve">Trustee </w:t>
      </w:r>
      <w:r>
        <w:t>Havens</w:t>
      </w:r>
      <w:r w:rsidRPr="00A0629E">
        <w:t xml:space="preserve"> moved to approve Change Order #</w:t>
      </w:r>
      <w:r>
        <w:t>4</w:t>
      </w:r>
      <w:r w:rsidRPr="00A0629E">
        <w:t xml:space="preserve"> for R B Robinson Contracting as presented.  Trustee </w:t>
      </w:r>
      <w:r>
        <w:t>Aronstam</w:t>
      </w:r>
      <w:r w:rsidRPr="00A0629E">
        <w:t xml:space="preserve"> seconded the motion, which carried unanimously.</w:t>
      </w:r>
    </w:p>
    <w:p w14:paraId="0D23430E" w14:textId="5886D5DD" w:rsidR="004734E6" w:rsidRDefault="008B7210" w:rsidP="004734E6">
      <w:pPr>
        <w:spacing w:line="480" w:lineRule="auto"/>
      </w:pPr>
      <w:r>
        <w:rPr>
          <w:b/>
          <w:u w:val="single"/>
        </w:rPr>
        <w:t>Village Hall Repairs</w:t>
      </w:r>
      <w:r>
        <w:rPr>
          <w:b/>
        </w:rPr>
        <w:t xml:space="preserve">:  </w:t>
      </w:r>
      <w:r>
        <w:t>Mayor Ayres asked the Board to consider doing a Request for Proposal (RFP) for engineering to secure and stabilize the Village Hall Wing.  Discussion followed as to the future plans of the wing.  Tioga County Legislator Dennis Mullen stated</w:t>
      </w:r>
      <w:r w:rsidR="00910EDA">
        <w:t xml:space="preserve"> there may be interest for the county to move the Mental Health Office from William Donnelly Parkway, as they are currently renting the space.</w:t>
      </w:r>
    </w:p>
    <w:p w14:paraId="48989C65" w14:textId="16C94307" w:rsidR="00910EDA" w:rsidRPr="00910EDA" w:rsidRDefault="00910EDA" w:rsidP="00910EDA">
      <w:pPr>
        <w:pStyle w:val="p2"/>
        <w:widowControl/>
        <w:spacing w:line="480" w:lineRule="auto"/>
      </w:pPr>
      <w:r w:rsidRPr="00910EDA">
        <w:rPr>
          <w:b/>
          <w:bCs/>
          <w:u w:val="single"/>
        </w:rPr>
        <w:t>Approval of 2018 CDBG Abstract</w:t>
      </w:r>
      <w:r w:rsidRPr="00910EDA">
        <w:rPr>
          <w:b/>
          <w:bCs/>
        </w:rPr>
        <w:t>:</w:t>
      </w:r>
      <w:r w:rsidRPr="00910EDA">
        <w:t xml:space="preserve">  The clerk presented the abstract for Drawdown #14 in the amount of $11,635 and Drawdown #15 in the amount of $36,953.  Trustee Burns moved to approve the bills as presented.  Trustee Sweeney seconded the motion, which carried unanimously.</w:t>
      </w:r>
    </w:p>
    <w:p w14:paraId="22D273AB" w14:textId="77777777" w:rsidR="00910EDA" w:rsidRPr="00910EDA" w:rsidRDefault="00910EDA" w:rsidP="00910EDA">
      <w:r w:rsidRPr="00910EDA">
        <w:rPr>
          <w:b/>
          <w:u w:val="single"/>
        </w:rPr>
        <w:t>Annual Election Resolution</w:t>
      </w:r>
      <w:r w:rsidRPr="00910EDA">
        <w:rPr>
          <w:b/>
        </w:rPr>
        <w:t>:</w:t>
      </w:r>
      <w:r w:rsidRPr="00910EDA">
        <w:t xml:space="preserve">  Trustee Sinsabaugh offered the following resolution and moved its </w:t>
      </w:r>
    </w:p>
    <w:p w14:paraId="2BCFEDE5" w14:textId="77777777" w:rsidR="00910EDA" w:rsidRPr="00910EDA" w:rsidRDefault="00910EDA" w:rsidP="00910EDA"/>
    <w:p w14:paraId="263A6AF3" w14:textId="7EAC1C8B" w:rsidR="00910EDA" w:rsidRPr="00910EDA" w:rsidRDefault="00910EDA" w:rsidP="00910EDA">
      <w:proofErr w:type="gramStart"/>
      <w:r w:rsidRPr="00910EDA">
        <w:t>adoption</w:t>
      </w:r>
      <w:proofErr w:type="gramEnd"/>
      <w:r w:rsidRPr="00910EDA">
        <w:t>:</w:t>
      </w:r>
    </w:p>
    <w:p w14:paraId="2A25A5AD" w14:textId="77777777" w:rsidR="00910EDA" w:rsidRPr="00910EDA" w:rsidRDefault="00910EDA" w:rsidP="00910EDA"/>
    <w:p w14:paraId="320A25C6" w14:textId="77777777" w:rsidR="00910EDA" w:rsidRPr="00910EDA" w:rsidRDefault="00910EDA" w:rsidP="00910EDA">
      <w:r w:rsidRPr="00910EDA">
        <w:tab/>
        <w:t>WHEREAS, the Annual Election of the Village of Waverly be held in the Trustees’ Room in the Village Hall, at 32 Ithaca Street, Waverly, New York, between the hours of 12:00 o’clock noon and 9:00 o’clock in the afternoon of Tuesday, March 16, 2021, and</w:t>
      </w:r>
    </w:p>
    <w:p w14:paraId="4A57E264" w14:textId="77777777" w:rsidR="00910EDA" w:rsidRPr="00910EDA" w:rsidRDefault="00910EDA" w:rsidP="00910EDA"/>
    <w:p w14:paraId="2894E3EB" w14:textId="77777777" w:rsidR="00910EDA" w:rsidRPr="00910EDA" w:rsidRDefault="00910EDA" w:rsidP="00910EDA">
      <w:r w:rsidRPr="00910EDA">
        <w:tab/>
        <w:t>WHEREAS, the following be designated as Inspectors of Election:  Laura Hoppe, Donna Casterline, Kathleen Jean Minielly-Schmieg, and Nila Rumsey and be paid $150.00 each, and</w:t>
      </w:r>
    </w:p>
    <w:p w14:paraId="72F87866" w14:textId="77777777" w:rsidR="00910EDA" w:rsidRPr="00910EDA" w:rsidRDefault="00910EDA" w:rsidP="00910EDA"/>
    <w:p w14:paraId="412FCC94" w14:textId="77777777" w:rsidR="00910EDA" w:rsidRPr="00910EDA" w:rsidRDefault="00910EDA" w:rsidP="00910EDA">
      <w:r w:rsidRPr="00910EDA">
        <w:tab/>
        <w:t>WHEREAS, Laura Hoppe be hereby appointed Chairman of the Board, and</w:t>
      </w:r>
    </w:p>
    <w:p w14:paraId="61C8166A" w14:textId="77777777" w:rsidR="00910EDA" w:rsidRPr="00910EDA" w:rsidRDefault="00910EDA" w:rsidP="00910EDA"/>
    <w:p w14:paraId="5410D9BE" w14:textId="77777777" w:rsidR="00910EDA" w:rsidRPr="00910EDA" w:rsidRDefault="00910EDA" w:rsidP="00910EDA">
      <w:r w:rsidRPr="00910EDA">
        <w:tab/>
        <w:t xml:space="preserve">WHEREAS, the Board of Trustees gives the Clerk-Treasurer the sole authority to replace any inspector who becomes unavailable prior to election, and </w:t>
      </w:r>
    </w:p>
    <w:p w14:paraId="257E23D1" w14:textId="77777777" w:rsidR="00910EDA" w:rsidRPr="00910EDA" w:rsidRDefault="00910EDA" w:rsidP="00910EDA"/>
    <w:p w14:paraId="7330E1F0" w14:textId="77777777" w:rsidR="00910EDA" w:rsidRPr="00910EDA" w:rsidRDefault="00910EDA" w:rsidP="00910EDA">
      <w:r w:rsidRPr="00910EDA">
        <w:tab/>
        <w:t>BE IT RESOLVED, the Village of Waverly will hold their General Election on Tuesday, March 16, 2021 for the purpose of electing a Mayor and three (3) Trustees, each for a term of two years, and a Village Justice for a term of four years.</w:t>
      </w:r>
    </w:p>
    <w:p w14:paraId="3558AC4C" w14:textId="77777777" w:rsidR="00910EDA" w:rsidRPr="00910EDA" w:rsidRDefault="00910EDA" w:rsidP="00910EDA">
      <w:pPr>
        <w:ind w:firstLine="720"/>
      </w:pPr>
      <w:r w:rsidRPr="00910EDA">
        <w:t xml:space="preserve"> </w:t>
      </w:r>
    </w:p>
    <w:p w14:paraId="3A923712" w14:textId="173602AF" w:rsidR="00910EDA" w:rsidRDefault="00910EDA" w:rsidP="00910EDA">
      <w:r w:rsidRPr="00910EDA">
        <w:t>The resolution was seconded by Trustee Correll and upon voice vote, unanimously carried.</w:t>
      </w:r>
    </w:p>
    <w:p w14:paraId="5A3EE17C" w14:textId="77777777" w:rsidR="00910EDA" w:rsidRDefault="00910EDA" w:rsidP="00910EDA"/>
    <w:p w14:paraId="395D2644" w14:textId="6471A91A" w:rsidR="00910EDA" w:rsidRDefault="00910EDA" w:rsidP="004734E6">
      <w:pPr>
        <w:pStyle w:val="p2"/>
        <w:widowControl/>
        <w:spacing w:line="480" w:lineRule="auto"/>
      </w:pPr>
      <w:r w:rsidRPr="00125441">
        <w:rPr>
          <w:b/>
          <w:u w:val="single"/>
        </w:rPr>
        <w:t>Tort Claims</w:t>
      </w:r>
      <w:r w:rsidRPr="00125441">
        <w:rPr>
          <w:b/>
        </w:rPr>
        <w:t xml:space="preserve">:  </w:t>
      </w:r>
      <w:r w:rsidRPr="00125441">
        <w:t>The clerk stated that two claims</w:t>
      </w:r>
      <w:r w:rsidR="00125441">
        <w:t xml:space="preserve"> (2021-1 and 2021-2) were filed</w:t>
      </w:r>
      <w:r w:rsidRPr="00125441">
        <w:t xml:space="preserve"> </w:t>
      </w:r>
      <w:r w:rsidR="00125441">
        <w:t>by</w:t>
      </w:r>
      <w:r w:rsidRPr="00125441">
        <w:t xml:space="preserve"> Deborah Hoover, for 479 Spaulding Street and 8 Ithaca Street, both claiming damage to 3’ vinyl fencing from the snow plows pushing</w:t>
      </w:r>
      <w:r w:rsidR="00125441">
        <w:t xml:space="preserve"> back</w:t>
      </w:r>
      <w:r w:rsidRPr="00125441">
        <w:t xml:space="preserve"> snow.  The clerk stated these were forwarded to NYMIR for their determination.</w:t>
      </w:r>
    </w:p>
    <w:p w14:paraId="012460B7" w14:textId="77777777" w:rsidR="000A08D2" w:rsidRDefault="00125441" w:rsidP="004734E6">
      <w:pPr>
        <w:pStyle w:val="p2"/>
        <w:widowControl/>
        <w:spacing w:line="480" w:lineRule="auto"/>
      </w:pPr>
      <w:r>
        <w:rPr>
          <w:b/>
          <w:u w:val="single"/>
        </w:rPr>
        <w:t>Shared Service Agreement with the Town of Chemung</w:t>
      </w:r>
      <w:r>
        <w:rPr>
          <w:b/>
        </w:rPr>
        <w:t xml:space="preserve">:  </w:t>
      </w:r>
      <w:r>
        <w:t xml:space="preserve">Mayor Ayres stated the Recreation truck is not working and only has reverse drive.  The Code Enforcement car is available for Recreation to use.  He spoke with Town of Chemung Supervisor George Richter and they reached a tentative agreement that our Code Officer can use the Town’s vehicle for work in the village, as we currently share the officer.  The agreement would be from January through December at a cost of $1,200 annually, and gas would be </w:t>
      </w:r>
      <w:r>
        <w:lastRenderedPageBreak/>
        <w:t xml:space="preserve">covered.  Trustee Aronstam approved </w:t>
      </w:r>
      <w:r w:rsidR="000A08D2">
        <w:t>the Shared Service Agreement as presented.  Trustee Correll seconded the motion, which carried unanimously.  Mayor Ayres asked Attorney Keene to draw up the agreement.</w:t>
      </w:r>
    </w:p>
    <w:p w14:paraId="73158C48" w14:textId="7E28A564" w:rsidR="000A08D2" w:rsidRDefault="000A08D2" w:rsidP="004734E6">
      <w:pPr>
        <w:pStyle w:val="p2"/>
        <w:widowControl/>
        <w:spacing w:line="480" w:lineRule="auto"/>
      </w:pPr>
      <w:r>
        <w:rPr>
          <w:b/>
          <w:u w:val="single"/>
        </w:rPr>
        <w:t>Disposition of Vehicle</w:t>
      </w:r>
      <w:r>
        <w:rPr>
          <w:b/>
        </w:rPr>
        <w:t xml:space="preserve">:  </w:t>
      </w:r>
      <w:r>
        <w:t>Trustee Aronstam moved to declare the Recreation truck</w:t>
      </w:r>
      <w:r w:rsidR="00D459CD">
        <w:t>, 2008 Ford F150 (1FTRX12W08FA48682),</w:t>
      </w:r>
      <w:r>
        <w:t xml:space="preserve"> as surplus property and no longer needed.  Trustee Sinsabaugh seconded the motion, which carried unanimously. </w:t>
      </w:r>
    </w:p>
    <w:p w14:paraId="77714639" w14:textId="4349705D" w:rsidR="00125441" w:rsidRDefault="000A08D2" w:rsidP="004734E6">
      <w:pPr>
        <w:pStyle w:val="p2"/>
        <w:widowControl/>
        <w:spacing w:line="480" w:lineRule="auto"/>
      </w:pPr>
      <w:r>
        <w:tab/>
        <w:t xml:space="preserve">Trustee Aronstam moved to approve </w:t>
      </w:r>
      <w:r w:rsidR="00D459CD">
        <w:t>the 2008 Ford F150 (1FTRX12W08FA48682) be disposed of by auction.  Trustee Sweeney seconded the motion, which carried unanimously.</w:t>
      </w:r>
    </w:p>
    <w:p w14:paraId="12877D57" w14:textId="6E58A90D" w:rsidR="003B1B4A" w:rsidRDefault="003B1B4A" w:rsidP="004734E6">
      <w:pPr>
        <w:pStyle w:val="p2"/>
        <w:widowControl/>
        <w:spacing w:line="480" w:lineRule="auto"/>
      </w:pPr>
      <w:r>
        <w:rPr>
          <w:b/>
          <w:u w:val="single"/>
        </w:rPr>
        <w:t>Health Emergency Plan</w:t>
      </w:r>
      <w:r>
        <w:rPr>
          <w:b/>
        </w:rPr>
        <w:t>:</w:t>
      </w:r>
      <w:r>
        <w:t xml:space="preserve">  Mayor Ayres stated the village is required to adopt a Health Emergency Plan.  He stated he, Chief Gelatt, and Clerk Treasurer Wood worked on drafting a plan.  This was distributed to the Trustees for their review.  He would like to discuss further at the next meeting.</w:t>
      </w:r>
    </w:p>
    <w:p w14:paraId="5A5A403F" w14:textId="1F0C850C" w:rsidR="003B1B4A" w:rsidRDefault="003B1B4A" w:rsidP="004734E6">
      <w:pPr>
        <w:pStyle w:val="p2"/>
        <w:widowControl/>
        <w:spacing w:line="480" w:lineRule="auto"/>
      </w:pPr>
      <w:r>
        <w:rPr>
          <w:b/>
          <w:u w:val="single"/>
        </w:rPr>
        <w:t>Police Reform</w:t>
      </w:r>
      <w:r>
        <w:rPr>
          <w:b/>
        </w:rPr>
        <w:t xml:space="preserve">:  </w:t>
      </w:r>
      <w:r>
        <w:t>Trustee Sinsabaugh stated the committee will be meeting tomorrow.  There was a survey done and many positive responses were given.</w:t>
      </w:r>
    </w:p>
    <w:p w14:paraId="63B6D373" w14:textId="4AE5996F" w:rsidR="003B1B4A" w:rsidRDefault="003B1B4A" w:rsidP="003B1B4A">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Ayres appointed Trustees Burns, Sinsabaugh, and Correll to work with Clerk Treasurer Wood and the department heads on the 2021 -2022 Tentative Budget.  They all accepted.</w:t>
      </w:r>
    </w:p>
    <w:p w14:paraId="697177D7" w14:textId="1BEEADC8" w:rsidR="004734E6" w:rsidRDefault="004734E6" w:rsidP="004734E6">
      <w:pPr>
        <w:pStyle w:val="p2"/>
        <w:widowControl/>
        <w:spacing w:line="480" w:lineRule="auto"/>
      </w:pPr>
      <w:r w:rsidRPr="003B1B4A">
        <w:rPr>
          <w:b/>
          <w:u w:val="single"/>
        </w:rPr>
        <w:t>Mayor/Board Comments</w:t>
      </w:r>
      <w:r w:rsidRPr="003B1B4A">
        <w:rPr>
          <w:b/>
        </w:rPr>
        <w:t xml:space="preserve">:  </w:t>
      </w:r>
      <w:r w:rsidR="003B1B4A">
        <w:t>Mayor Ayres stated that with the last snow storm dropping over 3’ of snow</w:t>
      </w:r>
      <w:r w:rsidR="000347CD">
        <w:t>, the DPW and all the departments worked very hard in clearing the snow and cleaning off Broad Street.  They did a great job, and merchants were very appreciative.</w:t>
      </w:r>
    </w:p>
    <w:p w14:paraId="5E507966" w14:textId="65A8E3F6" w:rsidR="000347CD" w:rsidRPr="003B1B4A" w:rsidRDefault="000347CD" w:rsidP="004734E6">
      <w:pPr>
        <w:pStyle w:val="p2"/>
        <w:widowControl/>
        <w:spacing w:line="480" w:lineRule="auto"/>
      </w:pPr>
      <w:r>
        <w:tab/>
        <w:t>Trustee Burns stated he would like to have in-person meetings and feels they are more productive.  Tonight’s meeting had a lot of interference and hard to understand what people were saying.  Other members agreed.</w:t>
      </w:r>
      <w:r w:rsidR="000F6F99">
        <w:t xml:space="preserve">  Mayor Ayres stated that possibly our next meeting could be in-person.</w:t>
      </w:r>
    </w:p>
    <w:p w14:paraId="410F6FF0" w14:textId="1912147E" w:rsidR="004734E6" w:rsidRPr="001E62D5" w:rsidRDefault="004734E6" w:rsidP="004734E6">
      <w:pPr>
        <w:tabs>
          <w:tab w:val="left" w:pos="0"/>
          <w:tab w:val="left" w:pos="90"/>
          <w:tab w:val="left" w:pos="180"/>
        </w:tabs>
        <w:spacing w:line="480" w:lineRule="auto"/>
      </w:pPr>
      <w:r w:rsidRPr="000F6F99">
        <w:rPr>
          <w:b/>
          <w:bCs/>
          <w:u w:val="single"/>
        </w:rPr>
        <w:t>Adjournment</w:t>
      </w:r>
      <w:r w:rsidRPr="000F6F99">
        <w:t xml:space="preserve">:  Trustee </w:t>
      </w:r>
      <w:r w:rsidR="000347CD" w:rsidRPr="000F6F99">
        <w:t>Sinsabaugh</w:t>
      </w:r>
      <w:r w:rsidRPr="000F6F99">
        <w:t xml:space="preserve"> moved to adjourn at </w:t>
      </w:r>
      <w:r w:rsidR="000347CD" w:rsidRPr="000F6F99">
        <w:t>8</w:t>
      </w:r>
      <w:r w:rsidRPr="000F6F99">
        <w:t>:0</w:t>
      </w:r>
      <w:r w:rsidR="000347CD" w:rsidRPr="000F6F99">
        <w:t>2</w:t>
      </w:r>
      <w:r w:rsidRPr="000F6F99">
        <w:t xml:space="preserve"> p.m.  Trustee </w:t>
      </w:r>
      <w:r w:rsidR="000F6F99" w:rsidRPr="000F6F99">
        <w:t>Burns</w:t>
      </w:r>
      <w:r w:rsidRPr="000F6F99">
        <w:t xml:space="preserve"> seconded the motion, which carried unanimously.</w:t>
      </w:r>
      <w:r w:rsidRPr="001E62D5">
        <w:t xml:space="preserve">  </w:t>
      </w:r>
      <w:r w:rsidRPr="001E62D5">
        <w:tab/>
      </w:r>
      <w:r w:rsidRPr="001E62D5">
        <w:tab/>
      </w:r>
      <w:r w:rsidRPr="001E62D5">
        <w:tab/>
      </w:r>
      <w:r w:rsidRPr="001E62D5">
        <w:tab/>
      </w:r>
    </w:p>
    <w:p w14:paraId="08461532" w14:textId="77777777" w:rsidR="004734E6" w:rsidRPr="00A20A59" w:rsidRDefault="004734E6" w:rsidP="004734E6">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03A7CBD3" w14:textId="77777777" w:rsidR="004734E6" w:rsidRPr="00236090" w:rsidRDefault="004734E6" w:rsidP="004734E6">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57431B04" w14:textId="77777777" w:rsidR="004734E6" w:rsidRDefault="004734E6" w:rsidP="004734E6">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4CBD10A4" w14:textId="77777777" w:rsidR="008B209F" w:rsidRDefault="008B209F" w:rsidP="00A20A59">
      <w:pPr>
        <w:spacing w:line="480" w:lineRule="auto"/>
      </w:pPr>
    </w:p>
    <w:p w14:paraId="547D4B12" w14:textId="77777777" w:rsidR="006E027A" w:rsidRPr="009E60B8" w:rsidRDefault="006E027A" w:rsidP="006E027A">
      <w:pPr>
        <w:jc w:val="center"/>
        <w:rPr>
          <w:rFonts w:eastAsiaTheme="minorHAnsi"/>
          <w:b/>
        </w:rPr>
      </w:pPr>
      <w:r w:rsidRPr="009E60B8">
        <w:rPr>
          <w:rFonts w:eastAsiaTheme="minorHAnsi"/>
          <w:b/>
        </w:rPr>
        <w:t>REGULAR MEETING OF THE BOARD OF TRUSTEES</w:t>
      </w:r>
    </w:p>
    <w:p w14:paraId="65B5E454" w14:textId="77777777" w:rsidR="006E027A" w:rsidRPr="009E60B8" w:rsidRDefault="006E027A" w:rsidP="006E027A">
      <w:pPr>
        <w:jc w:val="center"/>
        <w:rPr>
          <w:rFonts w:eastAsiaTheme="minorHAnsi"/>
          <w:b/>
        </w:rPr>
      </w:pPr>
      <w:r w:rsidRPr="009E60B8">
        <w:rPr>
          <w:rFonts w:eastAsiaTheme="minorHAnsi"/>
          <w:b/>
        </w:rPr>
        <w:t>OF THE VILLAGE OF WAVERLY HELD AT 6:30 P.M.</w:t>
      </w:r>
    </w:p>
    <w:p w14:paraId="0E054ED9" w14:textId="57034E4C" w:rsidR="006E027A" w:rsidRPr="009E60B8" w:rsidRDefault="006E027A" w:rsidP="006E027A">
      <w:pPr>
        <w:jc w:val="center"/>
        <w:rPr>
          <w:rFonts w:eastAsiaTheme="minorHAnsi"/>
          <w:b/>
        </w:rPr>
      </w:pPr>
      <w:r w:rsidRPr="009E60B8">
        <w:rPr>
          <w:rFonts w:eastAsiaTheme="minorHAnsi"/>
          <w:b/>
        </w:rPr>
        <w:t xml:space="preserve">ON TUESDAY, </w:t>
      </w:r>
      <w:r>
        <w:rPr>
          <w:rFonts w:eastAsiaTheme="minorHAnsi"/>
          <w:b/>
        </w:rPr>
        <w:t>JANUARY 26, 2021</w:t>
      </w:r>
    </w:p>
    <w:p w14:paraId="7CAE969F" w14:textId="77777777" w:rsidR="006E027A" w:rsidRPr="009E60B8" w:rsidRDefault="006E027A" w:rsidP="006E027A">
      <w:pPr>
        <w:jc w:val="center"/>
        <w:rPr>
          <w:rFonts w:eastAsiaTheme="minorHAnsi"/>
          <w:b/>
        </w:rPr>
      </w:pPr>
      <w:r w:rsidRPr="009E60B8">
        <w:rPr>
          <w:rFonts w:eastAsiaTheme="minorHAnsi"/>
          <w:b/>
        </w:rPr>
        <w:t xml:space="preserve"> VIA ZOOM CONFERENCE CONNECTION</w:t>
      </w:r>
    </w:p>
    <w:p w14:paraId="50D55004" w14:textId="77777777" w:rsidR="006E027A" w:rsidRPr="008B209F" w:rsidRDefault="006E027A" w:rsidP="006E027A">
      <w:pPr>
        <w:spacing w:after="200" w:line="276" w:lineRule="auto"/>
        <w:rPr>
          <w:rFonts w:asciiTheme="minorHAnsi" w:eastAsiaTheme="minorHAnsi" w:hAnsiTheme="minorHAnsi" w:cstheme="minorBidi"/>
          <w:sz w:val="22"/>
          <w:szCs w:val="22"/>
          <w:highlight w:val="yellow"/>
        </w:rPr>
      </w:pPr>
    </w:p>
    <w:p w14:paraId="226B85D8" w14:textId="77777777" w:rsidR="006E027A" w:rsidRPr="00AB4ED1" w:rsidRDefault="006E027A" w:rsidP="006E027A">
      <w:pPr>
        <w:spacing w:line="480" w:lineRule="auto"/>
        <w:rPr>
          <w:rFonts w:eastAsiaTheme="minorHAnsi"/>
        </w:rPr>
      </w:pPr>
      <w:r w:rsidRPr="00AB4ED1">
        <w:rPr>
          <w:rFonts w:eastAsiaTheme="minorHAnsi"/>
          <w:b/>
          <w:u w:val="single"/>
        </w:rPr>
        <w:t>Call to Order</w:t>
      </w:r>
      <w:r w:rsidRPr="00AB4ED1">
        <w:rPr>
          <w:rFonts w:eastAsiaTheme="minorHAnsi"/>
          <w:b/>
        </w:rPr>
        <w:t xml:space="preserve">:  </w:t>
      </w:r>
      <w:r w:rsidRPr="00AB4ED1">
        <w:rPr>
          <w:rFonts w:eastAsiaTheme="minorHAnsi"/>
        </w:rPr>
        <w:t xml:space="preserve">Mayor Ayres called the meeting to order at 6:30 p.m. </w:t>
      </w:r>
    </w:p>
    <w:p w14:paraId="11FA6186" w14:textId="34DF965F" w:rsidR="006E027A" w:rsidRPr="00AB4ED1" w:rsidRDefault="006E027A" w:rsidP="006E027A">
      <w:pPr>
        <w:suppressAutoHyphens/>
        <w:spacing w:line="480" w:lineRule="auto"/>
      </w:pPr>
      <w:r w:rsidRPr="00AB4ED1">
        <w:rPr>
          <w:b/>
          <w:u w:val="single"/>
        </w:rPr>
        <w:t>Roll Call</w:t>
      </w:r>
      <w:r w:rsidRPr="00AB4ED1">
        <w:rPr>
          <w:b/>
        </w:rPr>
        <w:t xml:space="preserve">:  </w:t>
      </w:r>
      <w:r w:rsidRPr="00AB4ED1">
        <w:t>Trustees present:  Kevin Sweeney,</w:t>
      </w:r>
      <w:r>
        <w:t xml:space="preserve"> Keith Correll,</w:t>
      </w:r>
      <w:r w:rsidRPr="00AB4ED1">
        <w:t xml:space="preserve"> Charles Havens, Kyle Burns, Jerry Sinsabaugh, Andrew Aronstam, and Mayor Patrick Ayres  </w:t>
      </w:r>
    </w:p>
    <w:p w14:paraId="4D7C120B" w14:textId="00988F69" w:rsidR="006E027A" w:rsidRDefault="006E027A" w:rsidP="006E027A">
      <w:pPr>
        <w:suppressAutoHyphens/>
        <w:spacing w:line="480" w:lineRule="auto"/>
      </w:pPr>
      <w:r w:rsidRPr="00AB4ED1">
        <w:t>Also present:  Clerk Treasurer Michele Wood, and Attorney Betty Keene</w:t>
      </w:r>
    </w:p>
    <w:p w14:paraId="190E1C3D" w14:textId="73952D23" w:rsidR="00C17625" w:rsidRPr="00C17625" w:rsidRDefault="00C17625" w:rsidP="00C17625">
      <w:pPr>
        <w:suppressAutoHyphens/>
        <w:spacing w:line="480" w:lineRule="auto"/>
        <w:rPr>
          <w:szCs w:val="20"/>
          <w:lang w:eastAsia="ar-SA"/>
        </w:rPr>
      </w:pPr>
      <w:r w:rsidRPr="00C17625">
        <w:rPr>
          <w:rFonts w:eastAsiaTheme="minorHAnsi"/>
          <w:b/>
          <w:u w:val="single"/>
        </w:rPr>
        <w:lastRenderedPageBreak/>
        <w:t>Approval of Minutes</w:t>
      </w:r>
      <w:r w:rsidRPr="00C17625">
        <w:rPr>
          <w:rFonts w:eastAsiaTheme="minorHAnsi"/>
          <w:b/>
        </w:rPr>
        <w:t xml:space="preserve">:  </w:t>
      </w:r>
      <w:r w:rsidRPr="00C17625">
        <w:rPr>
          <w:rFonts w:eastAsiaTheme="minorHAnsi"/>
        </w:rPr>
        <w:t>Trustee Sweeney moved to approve the Minutes of January 12, 2021 as presented.  Trustee Havens seconded the motion, which carried unanimously.</w:t>
      </w:r>
    </w:p>
    <w:p w14:paraId="18EB4050" w14:textId="5A17099B" w:rsidR="00C17625" w:rsidRPr="00C17625" w:rsidRDefault="00C17625" w:rsidP="00C17625">
      <w:pPr>
        <w:pStyle w:val="p2"/>
        <w:widowControl/>
        <w:spacing w:line="480" w:lineRule="auto"/>
      </w:pPr>
      <w:r w:rsidRPr="00C17625">
        <w:rPr>
          <w:b/>
          <w:bCs/>
          <w:u w:val="single"/>
        </w:rPr>
        <w:t>Finance Committee/Approval of Abstract</w:t>
      </w:r>
      <w:r w:rsidRPr="00C17625">
        <w:rPr>
          <w:b/>
          <w:bCs/>
        </w:rPr>
        <w:t xml:space="preserve">:  </w:t>
      </w:r>
      <w:r w:rsidRPr="00C17625">
        <w:t>Trustee Burns presented the following abstracts, and moved to approve all payments:  General Fund $47,323.75; and Cemetery $12.27.  Trustee Sinsabaugh seconded the motion, which carried unanimously.</w:t>
      </w:r>
    </w:p>
    <w:p w14:paraId="7BC00D40" w14:textId="21DB5B59" w:rsidR="00C17625" w:rsidRPr="00C17625" w:rsidRDefault="00C17625" w:rsidP="00C17625">
      <w:pPr>
        <w:pStyle w:val="p2"/>
        <w:widowControl/>
        <w:spacing w:line="480" w:lineRule="auto"/>
      </w:pPr>
      <w:r w:rsidRPr="00C17625">
        <w:rPr>
          <w:b/>
          <w:bCs/>
          <w:u w:val="single"/>
        </w:rPr>
        <w:t>Glen Park Project Update</w:t>
      </w:r>
      <w:r w:rsidRPr="00C17625">
        <w:rPr>
          <w:b/>
          <w:bCs/>
        </w:rPr>
        <w:t>:</w:t>
      </w:r>
      <w:r w:rsidRPr="00C17625">
        <w:rPr>
          <w:bCs/>
        </w:rPr>
        <w:t xml:space="preserve">  </w:t>
      </w:r>
      <w:r w:rsidRPr="00C17625">
        <w:tab/>
        <w:t xml:space="preserve">Mayor Ayres stated </w:t>
      </w:r>
      <w:r>
        <w:t>a person is interested in funding a stage area to be built in the Glen Park.  The estimate is $26,000.  Mayor Ayres stated he gave the information to him and waiting on his response.  Trustee Aronstam stated there may be other donors interested also.</w:t>
      </w:r>
    </w:p>
    <w:p w14:paraId="41853F26" w14:textId="05AAEA57" w:rsidR="00C17625" w:rsidRPr="00C17625" w:rsidRDefault="00C17625" w:rsidP="00C17625">
      <w:pPr>
        <w:pStyle w:val="p2"/>
        <w:widowControl/>
        <w:spacing w:line="480" w:lineRule="auto"/>
      </w:pPr>
      <w:r w:rsidRPr="00C17625">
        <w:rPr>
          <w:b/>
          <w:u w:val="single"/>
        </w:rPr>
        <w:t>Health Emergency Plan</w:t>
      </w:r>
      <w:r w:rsidRPr="00C17625">
        <w:rPr>
          <w:b/>
        </w:rPr>
        <w:t>:</w:t>
      </w:r>
      <w:r w:rsidRPr="00C17625">
        <w:t xml:space="preserve">  Mayor Ayres stated we should have a draft plan for the next meeting.</w:t>
      </w:r>
    </w:p>
    <w:p w14:paraId="7B6BB151" w14:textId="49510BDC" w:rsidR="00C17625" w:rsidRPr="00C17625" w:rsidRDefault="00C17625" w:rsidP="00C17625">
      <w:pPr>
        <w:pStyle w:val="p2"/>
        <w:widowControl/>
        <w:spacing w:line="480" w:lineRule="auto"/>
      </w:pPr>
      <w:r w:rsidRPr="00C17625">
        <w:rPr>
          <w:b/>
          <w:u w:val="single"/>
        </w:rPr>
        <w:t>Police Reform</w:t>
      </w:r>
      <w:r w:rsidRPr="00C17625">
        <w:rPr>
          <w:b/>
        </w:rPr>
        <w:t xml:space="preserve">:  </w:t>
      </w:r>
      <w:r w:rsidRPr="00C17625">
        <w:t>Trustee Sinsabaugh stated the committee is waiting for more information and should have it by the next meeting.  Mayor Ayres stated they are doing a survey of 11</w:t>
      </w:r>
      <w:r w:rsidRPr="00C17625">
        <w:rPr>
          <w:vertAlign w:val="superscript"/>
        </w:rPr>
        <w:t>th</w:t>
      </w:r>
      <w:r w:rsidRPr="00C17625">
        <w:t xml:space="preserve"> and 12</w:t>
      </w:r>
      <w:r w:rsidRPr="00C17625">
        <w:rPr>
          <w:vertAlign w:val="superscript"/>
        </w:rPr>
        <w:t>th</w:t>
      </w:r>
      <w:r w:rsidRPr="00C17625">
        <w:t xml:space="preserve"> grade students.</w:t>
      </w:r>
    </w:p>
    <w:p w14:paraId="14E25500" w14:textId="48692D88" w:rsidR="00712912" w:rsidRDefault="00712912" w:rsidP="00712912">
      <w:pPr>
        <w:pStyle w:val="p2"/>
        <w:widowControl/>
        <w:spacing w:line="480" w:lineRule="auto"/>
      </w:pPr>
      <w:r w:rsidRPr="00712912">
        <w:rPr>
          <w:b/>
          <w:u w:val="single"/>
        </w:rPr>
        <w:t>Parking on Waverly Street</w:t>
      </w:r>
      <w:r w:rsidRPr="00712912">
        <w:rPr>
          <w:b/>
        </w:rPr>
        <w:t xml:space="preserve">:  </w:t>
      </w:r>
      <w:r>
        <w:t>Trustee Havens stated he talked with DPW Lead Pond and he would be comfortable with one-sided street parking on Waverly Street.  Discussion followed.  Trustee Havens moved to direct Attorney Keene to draft a local law to allow parking, with no time limit, on the west side of Waverly Street, from Elizabeth Street to Chemung Street.  Trustee Burns seconded the motion, which carried unanimously.</w:t>
      </w:r>
    </w:p>
    <w:p w14:paraId="3B1881B1" w14:textId="491CFE20" w:rsidR="00712912" w:rsidRPr="00712912" w:rsidRDefault="00712912" w:rsidP="00712912">
      <w:pPr>
        <w:pStyle w:val="p2"/>
        <w:widowControl/>
        <w:spacing w:line="480" w:lineRule="auto"/>
      </w:pPr>
      <w:r>
        <w:rPr>
          <w:b/>
          <w:u w:val="single"/>
        </w:rPr>
        <w:t>Valley Energy</w:t>
      </w:r>
      <w:r w:rsidRPr="00712912">
        <w:rPr>
          <w:b/>
        </w:rPr>
        <w:t xml:space="preserve">:  </w:t>
      </w:r>
      <w:r>
        <w:t>The clerk presented a letter from Valley Energy stating they will need to replace a gas main at the intersection of Pine Street/West Pine Street, and it will be scheduled for this spring.  They asked if any paving would be done there.  The clerk gave the letter to DPW Lead Pond.</w:t>
      </w:r>
    </w:p>
    <w:p w14:paraId="611DFC97" w14:textId="6B616404" w:rsidR="00712912" w:rsidRPr="00AA3BB2" w:rsidRDefault="00712912" w:rsidP="00712912">
      <w:pPr>
        <w:spacing w:line="480" w:lineRule="auto"/>
      </w:pPr>
      <w:r w:rsidRPr="00AA3BB2">
        <w:rPr>
          <w:b/>
          <w:u w:val="single"/>
        </w:rPr>
        <w:t>Village Hall Repairs</w:t>
      </w:r>
      <w:r w:rsidRPr="00AA3BB2">
        <w:rPr>
          <w:b/>
        </w:rPr>
        <w:t xml:space="preserve">:  </w:t>
      </w:r>
      <w:r w:rsidRPr="00AA3BB2">
        <w:t>Mayor Ayres stated Trustee Correll is taking the lead on repairs at Village Hall and asked that Trustee Sinsabaugh and Clerk Treasurer Wood be involved.</w:t>
      </w:r>
      <w:r w:rsidR="00AA3BB2" w:rsidRPr="00AA3BB2">
        <w:t xml:space="preserve">  Mayor Ayres stated that Tioga County Legislator Mullen reached out to Gary Hammond, Tioga County DPW, and he is willing to look at the Village Hall Wing again for any possibilities for future use.</w:t>
      </w:r>
    </w:p>
    <w:p w14:paraId="41EDA7AF" w14:textId="13A73F8B" w:rsidR="00AA3BB2" w:rsidRPr="00AA3BB2" w:rsidRDefault="00AA3BB2" w:rsidP="00AA3BB2">
      <w:pPr>
        <w:pStyle w:val="p2"/>
        <w:widowControl/>
        <w:spacing w:line="480" w:lineRule="auto"/>
      </w:pPr>
      <w:r w:rsidRPr="00AA3BB2">
        <w:rPr>
          <w:b/>
          <w:bCs/>
          <w:u w:val="single"/>
        </w:rPr>
        <w:t>Approval of 2018 CDBG Abstract</w:t>
      </w:r>
      <w:r w:rsidRPr="00AA3BB2">
        <w:rPr>
          <w:b/>
          <w:bCs/>
        </w:rPr>
        <w:t>:</w:t>
      </w:r>
      <w:r w:rsidRPr="00AA3BB2">
        <w:t xml:space="preserve">  The clerk presented the abstract for Drawdown #16 in the amount of $3,850.  Trustee Sinsabaugh moved to approve the bills as presented.  Trustee Correll seconded the motion, which carried unanimously.</w:t>
      </w:r>
    </w:p>
    <w:p w14:paraId="2BCD0AF6" w14:textId="5C84317C" w:rsidR="006E027A" w:rsidRPr="00AA3BB2" w:rsidRDefault="006E027A" w:rsidP="006E027A">
      <w:pPr>
        <w:suppressAutoHyphens/>
        <w:spacing w:line="480" w:lineRule="auto"/>
        <w:rPr>
          <w:szCs w:val="20"/>
          <w:lang w:eastAsia="ar-SA"/>
        </w:rPr>
      </w:pPr>
      <w:r w:rsidRPr="00AA3BB2">
        <w:rPr>
          <w:b/>
          <w:u w:val="single"/>
        </w:rPr>
        <w:t>Covid-19 Vaccine Distribution</w:t>
      </w:r>
      <w:r w:rsidRPr="00AA3BB2">
        <w:rPr>
          <w:b/>
        </w:rPr>
        <w:t xml:space="preserve">:  </w:t>
      </w:r>
      <w:r w:rsidRPr="00AA3BB2">
        <w:t xml:space="preserve">Mayor Ayres </w:t>
      </w:r>
      <w:r w:rsidR="00AA3BB2" w:rsidRPr="00AA3BB2">
        <w:t>stated the school has had one distribution for its employees and will have more in the future.  Their goal is to have one drive-through vaccine distribution per week.  He stated it all depends on how many vaccines they can get.</w:t>
      </w:r>
    </w:p>
    <w:p w14:paraId="05089932" w14:textId="07318FEA" w:rsidR="006E027A" w:rsidRDefault="006E027A" w:rsidP="0098501C">
      <w:pPr>
        <w:pStyle w:val="p2"/>
        <w:widowControl/>
        <w:spacing w:line="480" w:lineRule="auto"/>
      </w:pPr>
      <w:r w:rsidRPr="0098501C">
        <w:rPr>
          <w:b/>
          <w:u w:val="single"/>
        </w:rPr>
        <w:t>Mayor/Board Comments</w:t>
      </w:r>
      <w:r w:rsidRPr="0098501C">
        <w:rPr>
          <w:b/>
        </w:rPr>
        <w:t xml:space="preserve">:  </w:t>
      </w:r>
      <w:r w:rsidR="0098501C">
        <w:t>Trustee Sinsabaugh stated concern that the Code vehicle (Chevy Equinox) is not equipped or able to tow a trailer with equipment.  Mayor Ayres stated he is aware of this.  The Water Department is replacing one of their trucks, and we may be able to utilize the old one for the parks.  It will need a few repairs though.</w:t>
      </w:r>
    </w:p>
    <w:p w14:paraId="26E3AB5B" w14:textId="2F4C6F76" w:rsidR="0098501C" w:rsidRPr="0098501C" w:rsidRDefault="0098501C" w:rsidP="0098501C">
      <w:pPr>
        <w:pStyle w:val="p2"/>
        <w:widowControl/>
        <w:spacing w:line="480" w:lineRule="auto"/>
      </w:pPr>
      <w:r>
        <w:lastRenderedPageBreak/>
        <w:tab/>
        <w:t>Trustee Aronstam stated he is working with the school to see if any modified programs</w:t>
      </w:r>
      <w:r w:rsidR="003007DE">
        <w:t xml:space="preserve"> can be done through Recreation.  He stated any and all programs that uses school resources need county approval.  Currently, there are no programs offered to 6</w:t>
      </w:r>
      <w:r w:rsidR="003007DE" w:rsidRPr="003007DE">
        <w:rPr>
          <w:vertAlign w:val="superscript"/>
        </w:rPr>
        <w:t>th</w:t>
      </w:r>
      <w:r w:rsidR="003007DE">
        <w:t>, 7</w:t>
      </w:r>
      <w:r w:rsidR="003007DE" w:rsidRPr="003007DE">
        <w:rPr>
          <w:vertAlign w:val="superscript"/>
        </w:rPr>
        <w:t>th</w:t>
      </w:r>
      <w:r w:rsidR="003007DE">
        <w:t>, and 8</w:t>
      </w:r>
      <w:r w:rsidR="003007DE" w:rsidRPr="003007DE">
        <w:rPr>
          <w:vertAlign w:val="superscript"/>
        </w:rPr>
        <w:t>th</w:t>
      </w:r>
      <w:r w:rsidR="003007DE">
        <w:t xml:space="preserve"> grades at the school.</w:t>
      </w:r>
    </w:p>
    <w:p w14:paraId="35E9BB2D" w14:textId="6B0CEAE4" w:rsidR="006E027A" w:rsidRPr="001E62D5" w:rsidRDefault="006E027A" w:rsidP="006E027A">
      <w:pPr>
        <w:tabs>
          <w:tab w:val="left" w:pos="0"/>
          <w:tab w:val="left" w:pos="90"/>
          <w:tab w:val="left" w:pos="180"/>
        </w:tabs>
        <w:spacing w:line="480" w:lineRule="auto"/>
      </w:pPr>
      <w:r w:rsidRPr="003007DE">
        <w:rPr>
          <w:b/>
          <w:bCs/>
          <w:u w:val="single"/>
        </w:rPr>
        <w:t>Adjournment</w:t>
      </w:r>
      <w:r w:rsidRPr="003007DE">
        <w:t xml:space="preserve">:  Trustee </w:t>
      </w:r>
      <w:r w:rsidR="003007DE" w:rsidRPr="003007DE">
        <w:t>Aronstam</w:t>
      </w:r>
      <w:r w:rsidRPr="003007DE">
        <w:t xml:space="preserve"> moved to adjourn at </w:t>
      </w:r>
      <w:r w:rsidR="003007DE" w:rsidRPr="003007DE">
        <w:t>7:08</w:t>
      </w:r>
      <w:r w:rsidRPr="003007DE">
        <w:t xml:space="preserve"> p.m.  Trustee Burns seconded the motion, which carried unanimously.</w:t>
      </w:r>
      <w:r w:rsidRPr="001E62D5">
        <w:t xml:space="preserve">  </w:t>
      </w:r>
      <w:r w:rsidRPr="001E62D5">
        <w:tab/>
      </w:r>
      <w:r w:rsidRPr="001E62D5">
        <w:tab/>
      </w:r>
      <w:r w:rsidRPr="001E62D5">
        <w:tab/>
      </w:r>
      <w:r w:rsidRPr="001E62D5">
        <w:tab/>
      </w:r>
    </w:p>
    <w:p w14:paraId="62BE8709" w14:textId="77777777" w:rsidR="006E027A" w:rsidRPr="00A20A59" w:rsidRDefault="006E027A" w:rsidP="006E027A">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424F4E5E" w14:textId="77777777" w:rsidR="006E027A" w:rsidRPr="00236090" w:rsidRDefault="006E027A" w:rsidP="006E027A">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777E4DC7" w14:textId="77777777" w:rsidR="006E027A" w:rsidRDefault="006E027A" w:rsidP="006E027A">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66A14913" w14:textId="77777777" w:rsidR="006E027A" w:rsidRDefault="006E027A" w:rsidP="00A20A59">
      <w:pPr>
        <w:spacing w:line="480" w:lineRule="auto"/>
      </w:pPr>
    </w:p>
    <w:p w14:paraId="28EC0528" w14:textId="77777777" w:rsidR="00632E80" w:rsidRPr="002061B5" w:rsidRDefault="00632E80" w:rsidP="00632E80">
      <w:pPr>
        <w:jc w:val="center"/>
        <w:rPr>
          <w:rFonts w:eastAsiaTheme="minorHAnsi"/>
          <w:b/>
        </w:rPr>
      </w:pPr>
      <w:r w:rsidRPr="002061B5">
        <w:rPr>
          <w:rFonts w:eastAsiaTheme="minorHAnsi"/>
          <w:b/>
        </w:rPr>
        <w:t>REGULAR MEETING OF THE BOARD OF TRUSTEES</w:t>
      </w:r>
    </w:p>
    <w:p w14:paraId="018EA09C" w14:textId="09872C4D" w:rsidR="00632E80" w:rsidRPr="002061B5" w:rsidRDefault="00632E80" w:rsidP="00632E80">
      <w:pPr>
        <w:jc w:val="center"/>
        <w:rPr>
          <w:rFonts w:eastAsiaTheme="minorHAnsi"/>
          <w:b/>
        </w:rPr>
      </w:pPr>
      <w:r w:rsidRPr="002061B5">
        <w:rPr>
          <w:rFonts w:eastAsiaTheme="minorHAnsi"/>
          <w:b/>
        </w:rPr>
        <w:t>OF THE VILLAGE OF WAVERLY HELD AT 6:</w:t>
      </w:r>
      <w:r>
        <w:rPr>
          <w:rFonts w:eastAsiaTheme="minorHAnsi"/>
          <w:b/>
        </w:rPr>
        <w:t>30</w:t>
      </w:r>
      <w:r w:rsidRPr="002061B5">
        <w:rPr>
          <w:rFonts w:eastAsiaTheme="minorHAnsi"/>
          <w:b/>
        </w:rPr>
        <w:t xml:space="preserve"> P.M.</w:t>
      </w:r>
    </w:p>
    <w:p w14:paraId="57B42250" w14:textId="26D9DF7A" w:rsidR="00632E80" w:rsidRPr="002061B5" w:rsidRDefault="00632E80" w:rsidP="00632E80">
      <w:pPr>
        <w:jc w:val="center"/>
        <w:rPr>
          <w:rFonts w:eastAsiaTheme="minorHAnsi"/>
          <w:b/>
        </w:rPr>
      </w:pPr>
      <w:r w:rsidRPr="002061B5">
        <w:rPr>
          <w:rFonts w:eastAsiaTheme="minorHAnsi"/>
          <w:b/>
        </w:rPr>
        <w:t xml:space="preserve">ON TUESDAY, </w:t>
      </w:r>
      <w:r>
        <w:rPr>
          <w:rFonts w:eastAsiaTheme="minorHAnsi"/>
          <w:b/>
        </w:rPr>
        <w:t>FEBRUARY 9, 2021</w:t>
      </w:r>
      <w:r w:rsidRPr="002061B5">
        <w:rPr>
          <w:rFonts w:eastAsiaTheme="minorHAnsi"/>
          <w:b/>
        </w:rPr>
        <w:t xml:space="preserve"> IN THE</w:t>
      </w:r>
    </w:p>
    <w:p w14:paraId="34954642" w14:textId="77777777" w:rsidR="00632E80" w:rsidRPr="002061B5" w:rsidRDefault="00632E80" w:rsidP="00632E80">
      <w:pPr>
        <w:keepNext/>
        <w:jc w:val="center"/>
        <w:outlineLvl w:val="0"/>
        <w:rPr>
          <w:rFonts w:eastAsiaTheme="minorHAnsi"/>
          <w:b/>
        </w:rPr>
      </w:pPr>
      <w:r w:rsidRPr="002061B5">
        <w:rPr>
          <w:rFonts w:eastAsiaTheme="minorHAnsi"/>
          <w:b/>
        </w:rPr>
        <w:t>TRUSTEES’ ROOM IN THE VILLAGE HALL</w:t>
      </w:r>
    </w:p>
    <w:p w14:paraId="394DDFEA" w14:textId="77777777" w:rsidR="001752A0" w:rsidRPr="008B209F" w:rsidRDefault="001752A0" w:rsidP="001752A0">
      <w:pPr>
        <w:spacing w:after="200" w:line="276" w:lineRule="auto"/>
        <w:rPr>
          <w:rFonts w:asciiTheme="minorHAnsi" w:eastAsiaTheme="minorHAnsi" w:hAnsiTheme="minorHAnsi" w:cstheme="minorBidi"/>
          <w:sz w:val="22"/>
          <w:szCs w:val="22"/>
          <w:highlight w:val="yellow"/>
        </w:rPr>
      </w:pPr>
    </w:p>
    <w:p w14:paraId="7B93E2C1" w14:textId="77777777" w:rsidR="001752A0" w:rsidRPr="004F3221" w:rsidRDefault="001752A0" w:rsidP="001752A0">
      <w:pPr>
        <w:spacing w:line="480" w:lineRule="auto"/>
        <w:rPr>
          <w:rFonts w:eastAsiaTheme="minorHAnsi"/>
        </w:rPr>
      </w:pPr>
      <w:r w:rsidRPr="004F3221">
        <w:rPr>
          <w:rFonts w:eastAsiaTheme="minorHAnsi"/>
          <w:b/>
          <w:u w:val="single"/>
        </w:rPr>
        <w:t>Call to Order</w:t>
      </w:r>
      <w:r w:rsidRPr="004F3221">
        <w:rPr>
          <w:rFonts w:eastAsiaTheme="minorHAnsi"/>
          <w:b/>
        </w:rPr>
        <w:t xml:space="preserve">:  </w:t>
      </w:r>
      <w:r w:rsidRPr="004F3221">
        <w:rPr>
          <w:rFonts w:eastAsiaTheme="minorHAnsi"/>
        </w:rPr>
        <w:t xml:space="preserve">Mayor Ayres called the meeting to order at 6:30 p.m. </w:t>
      </w:r>
    </w:p>
    <w:p w14:paraId="736F02A4" w14:textId="77777777" w:rsidR="001752A0" w:rsidRPr="004F3221" w:rsidRDefault="001752A0" w:rsidP="001752A0">
      <w:pPr>
        <w:suppressAutoHyphens/>
        <w:spacing w:line="480" w:lineRule="auto"/>
      </w:pPr>
      <w:r w:rsidRPr="004F3221">
        <w:rPr>
          <w:b/>
          <w:u w:val="single"/>
        </w:rPr>
        <w:t>Roll Call</w:t>
      </w:r>
      <w:r w:rsidRPr="004F3221">
        <w:rPr>
          <w:b/>
        </w:rPr>
        <w:t xml:space="preserve">:  </w:t>
      </w:r>
      <w:r w:rsidRPr="004F3221">
        <w:t xml:space="preserve">Trustees present:  Kevin Sweeney, Keith Correll, Charles Havens, Kyle Burns, Jerry Sinsabaugh, Andrew Aronstam, and Mayor Patrick Ayres  </w:t>
      </w:r>
    </w:p>
    <w:p w14:paraId="04C54997" w14:textId="1CE01DE1" w:rsidR="001752A0" w:rsidRDefault="001752A0" w:rsidP="001752A0">
      <w:pPr>
        <w:suppressAutoHyphens/>
        <w:spacing w:line="480" w:lineRule="auto"/>
      </w:pPr>
      <w:r w:rsidRPr="004F3221">
        <w:t xml:space="preserve">Also present:  Clerk Treasurer Michele Wood, </w:t>
      </w:r>
      <w:r w:rsidR="004F3221" w:rsidRPr="004F3221">
        <w:t xml:space="preserve">Code Officer Chris Robinson, Tioga County Legislator Dennis Mullen, </w:t>
      </w:r>
      <w:proofErr w:type="gramStart"/>
      <w:r w:rsidR="004F3221" w:rsidRPr="004F3221">
        <w:t>Chris</w:t>
      </w:r>
      <w:proofErr w:type="gramEnd"/>
      <w:r w:rsidR="004F3221" w:rsidRPr="004F3221">
        <w:t xml:space="preserve"> Wood of Hunt Engineers, Water Board President Dave Cowles, Water Plant Operator Pat Roney, </w:t>
      </w:r>
      <w:r w:rsidRPr="004F3221">
        <w:t>and Attorney Betty Keene</w:t>
      </w:r>
      <w:r w:rsidR="004F3221" w:rsidRPr="004F3221">
        <w:t xml:space="preserve"> (via zoom)</w:t>
      </w:r>
    </w:p>
    <w:p w14:paraId="5CE70658" w14:textId="738F67E5" w:rsidR="004F3221" w:rsidRPr="004F3221" w:rsidRDefault="004F3221" w:rsidP="001752A0">
      <w:pPr>
        <w:suppressAutoHyphens/>
        <w:spacing w:line="480" w:lineRule="auto"/>
      </w:pPr>
      <w:r>
        <w:rPr>
          <w:b/>
          <w:u w:val="single"/>
        </w:rPr>
        <w:t>Public Comment</w:t>
      </w:r>
      <w:r>
        <w:rPr>
          <w:b/>
        </w:rPr>
        <w:t xml:space="preserve">:  </w:t>
      </w:r>
      <w:r>
        <w:t>Margaret Prinzi, 447 Chemung Street, stated the DPW has done a great job plowing.  She stated that sidewalks and crosswalks throughout the village are not being shoveled though.</w:t>
      </w:r>
    </w:p>
    <w:p w14:paraId="0B568705" w14:textId="063D0EDD" w:rsidR="009272CA" w:rsidRDefault="004F3221" w:rsidP="001752A0">
      <w:pPr>
        <w:suppressAutoHyphens/>
        <w:spacing w:line="480" w:lineRule="auto"/>
        <w:rPr>
          <w:rFonts w:eastAsiaTheme="minorHAnsi"/>
        </w:rPr>
      </w:pPr>
      <w:r w:rsidRPr="004F3221">
        <w:rPr>
          <w:rFonts w:eastAsiaTheme="minorHAnsi"/>
          <w:b/>
          <w:u w:val="single"/>
        </w:rPr>
        <w:t>Presentation</w:t>
      </w:r>
      <w:r>
        <w:rPr>
          <w:rFonts w:eastAsiaTheme="minorHAnsi"/>
          <w:b/>
          <w:u w:val="single"/>
        </w:rPr>
        <w:t xml:space="preserve"> of Water Improvement Project</w:t>
      </w:r>
      <w:r w:rsidR="001752A0" w:rsidRPr="004F3221">
        <w:rPr>
          <w:rFonts w:eastAsiaTheme="minorHAnsi"/>
          <w:b/>
        </w:rPr>
        <w:t xml:space="preserve">:  </w:t>
      </w:r>
      <w:r w:rsidR="00F23D5D">
        <w:rPr>
          <w:rFonts w:eastAsiaTheme="minorHAnsi"/>
        </w:rPr>
        <w:t>The clerk stated</w:t>
      </w:r>
      <w:r w:rsidR="009272CA">
        <w:rPr>
          <w:rFonts w:eastAsiaTheme="minorHAnsi"/>
        </w:rPr>
        <w:t xml:space="preserve"> since there are new members on the Board,</w:t>
      </w:r>
      <w:r w:rsidR="00F23D5D">
        <w:rPr>
          <w:rFonts w:eastAsiaTheme="minorHAnsi"/>
        </w:rPr>
        <w:t xml:space="preserve"> she invited Chris Wood from Hunt Engineers to come and give a </w:t>
      </w:r>
      <w:r w:rsidR="009272CA">
        <w:rPr>
          <w:rFonts w:eastAsiaTheme="minorHAnsi"/>
        </w:rPr>
        <w:t xml:space="preserve">presentation of the Water Project.  She stated this project was brought to the Village Board and was approved to proceed in 2018.  </w:t>
      </w:r>
    </w:p>
    <w:p w14:paraId="1FA4CAA6" w14:textId="25317A7C" w:rsidR="001752A0" w:rsidRPr="004F3221" w:rsidRDefault="009272CA" w:rsidP="001752A0">
      <w:pPr>
        <w:suppressAutoHyphens/>
        <w:spacing w:line="480" w:lineRule="auto"/>
        <w:rPr>
          <w:szCs w:val="20"/>
          <w:lang w:eastAsia="ar-SA"/>
        </w:rPr>
      </w:pPr>
      <w:r>
        <w:rPr>
          <w:rFonts w:eastAsiaTheme="minorHAnsi"/>
        </w:rPr>
        <w:tab/>
      </w:r>
      <w:r w:rsidR="004F3221">
        <w:rPr>
          <w:rFonts w:eastAsiaTheme="minorHAnsi"/>
        </w:rPr>
        <w:t xml:space="preserve">Chris Wood presented a handout to the Board showing the scope of the Water Improvement Project.  </w:t>
      </w:r>
      <w:r w:rsidR="00447B5D">
        <w:rPr>
          <w:rFonts w:eastAsiaTheme="minorHAnsi"/>
        </w:rPr>
        <w:t xml:space="preserve">The handout highlighted all the water mains </w:t>
      </w:r>
      <w:r>
        <w:rPr>
          <w:rFonts w:eastAsiaTheme="minorHAnsi"/>
        </w:rPr>
        <w:t xml:space="preserve">throughout the village </w:t>
      </w:r>
      <w:r w:rsidR="00447B5D">
        <w:rPr>
          <w:rFonts w:eastAsiaTheme="minorHAnsi"/>
        </w:rPr>
        <w:t xml:space="preserve">that would be </w:t>
      </w:r>
      <w:r w:rsidR="004F3221">
        <w:rPr>
          <w:rFonts w:eastAsiaTheme="minorHAnsi"/>
        </w:rPr>
        <w:t>replaced</w:t>
      </w:r>
      <w:r w:rsidR="00447B5D">
        <w:rPr>
          <w:rFonts w:eastAsiaTheme="minorHAnsi"/>
        </w:rPr>
        <w:t xml:space="preserve"> due to their age, size, or condition.  Dave Cowles stated there has been substantial water loss in the village</w:t>
      </w:r>
      <w:r>
        <w:rPr>
          <w:rFonts w:eastAsiaTheme="minorHAnsi"/>
        </w:rPr>
        <w:t xml:space="preserve"> for many years</w:t>
      </w:r>
      <w:r w:rsidR="00447B5D">
        <w:rPr>
          <w:rFonts w:eastAsiaTheme="minorHAnsi"/>
        </w:rPr>
        <w:t xml:space="preserve"> and it’s only getting worse.  </w:t>
      </w:r>
      <w:r w:rsidR="00F23D5D">
        <w:rPr>
          <w:rFonts w:eastAsiaTheme="minorHAnsi"/>
        </w:rPr>
        <w:t>Chris Wood stated the total project costs are estimated to be a little over $5,000,000.  The village applied and was awarded a WIIA Grant in the amount of $3,000,000.  He stated we could look at a CDBG Grant for up to 1,000,000, however, we would need to be at least 51% low-moderate income for entire village.  At this time, we are 42%.  We would need to do a village-wide survey of residents to see if we could get to 51%, however, the estimated cost to do that would be $15,000 with no guaranty of the results.</w:t>
      </w:r>
      <w:r>
        <w:rPr>
          <w:rFonts w:eastAsiaTheme="minorHAnsi"/>
        </w:rPr>
        <w:t xml:space="preserve">  Trustee Sinsabaugh commended Plant Operator Roney and the Board of Water Commissioners for their work on this project, which he feels is way overdue.  Other Trustees agreed.</w:t>
      </w:r>
    </w:p>
    <w:p w14:paraId="62C81A55" w14:textId="415B34B3" w:rsidR="009272CA" w:rsidRPr="009272CA" w:rsidRDefault="009272CA" w:rsidP="009272CA">
      <w:pPr>
        <w:suppressAutoHyphens/>
        <w:spacing w:line="480" w:lineRule="auto"/>
        <w:rPr>
          <w:szCs w:val="20"/>
          <w:lang w:eastAsia="ar-SA"/>
        </w:rPr>
      </w:pPr>
      <w:r w:rsidRPr="009272CA">
        <w:rPr>
          <w:rFonts w:eastAsiaTheme="minorHAnsi"/>
          <w:b/>
          <w:u w:val="single"/>
        </w:rPr>
        <w:lastRenderedPageBreak/>
        <w:t>Approval of Minutes</w:t>
      </w:r>
      <w:r w:rsidRPr="009272CA">
        <w:rPr>
          <w:rFonts w:eastAsiaTheme="minorHAnsi"/>
          <w:b/>
        </w:rPr>
        <w:t xml:space="preserve">:  </w:t>
      </w:r>
      <w:r w:rsidRPr="009272CA">
        <w:rPr>
          <w:rFonts w:eastAsiaTheme="minorHAnsi"/>
        </w:rPr>
        <w:t>Trustee Correll moved to approve the Minutes of January 26, 2021 as presented.  Trustee Aronstam seconded the motion, which carried unanimously.</w:t>
      </w:r>
    </w:p>
    <w:p w14:paraId="425C4C59" w14:textId="3F82C05E" w:rsidR="009272CA" w:rsidRDefault="009272CA" w:rsidP="009272CA">
      <w:pPr>
        <w:spacing w:line="480" w:lineRule="auto"/>
        <w:rPr>
          <w:rFonts w:eastAsiaTheme="minorHAnsi"/>
        </w:rPr>
      </w:pPr>
      <w:r w:rsidRPr="009272CA">
        <w:rPr>
          <w:rFonts w:eastAsiaTheme="minorHAnsi"/>
          <w:b/>
          <w:u w:val="single"/>
        </w:rPr>
        <w:t>Department Reports</w:t>
      </w:r>
      <w:r w:rsidRPr="009272CA">
        <w:rPr>
          <w:rFonts w:eastAsiaTheme="minorHAnsi"/>
          <w:b/>
        </w:rPr>
        <w:t>:</w:t>
      </w:r>
      <w:r w:rsidRPr="009272CA">
        <w:rPr>
          <w:rFonts w:eastAsiaTheme="minorHAnsi"/>
        </w:rPr>
        <w:t xml:space="preserve">  The clerk submitted department reports from Code Enforcement, and Recreation.  </w:t>
      </w:r>
      <w:r>
        <w:rPr>
          <w:rFonts w:eastAsiaTheme="minorHAnsi"/>
        </w:rPr>
        <w:t xml:space="preserve">Code Officer Robinson stated that things are slow this time of year, but have ordered over 30 sidewalks to be cleared and billed back to owner.  Trustee Aronstam stated he and Recreation Director Shaw has been working with the </w:t>
      </w:r>
      <w:r w:rsidR="00A72205">
        <w:rPr>
          <w:rFonts w:eastAsiaTheme="minorHAnsi"/>
        </w:rPr>
        <w:t>School and County with some sports.  These programs are doing well and all guidelines are being followed.</w:t>
      </w:r>
    </w:p>
    <w:p w14:paraId="5B9CF2CA" w14:textId="77777777" w:rsidR="009272CA" w:rsidRPr="00B34A4D" w:rsidRDefault="009272CA" w:rsidP="009272CA">
      <w:pPr>
        <w:pStyle w:val="WW-PlainText"/>
        <w:spacing w:line="480" w:lineRule="auto"/>
        <w:rPr>
          <w:rFonts w:ascii="Times New Roman" w:hAnsi="Times New Roman"/>
          <w:sz w:val="24"/>
        </w:rPr>
      </w:pPr>
      <w:r w:rsidRPr="00B34A4D">
        <w:rPr>
          <w:rFonts w:ascii="Times New Roman" w:hAnsi="Times New Roman"/>
          <w:b/>
          <w:bCs/>
          <w:sz w:val="24"/>
          <w:u w:val="single"/>
        </w:rPr>
        <w:t>Treasurer's Reports</w:t>
      </w:r>
      <w:r w:rsidRPr="00B34A4D">
        <w:rPr>
          <w:rFonts w:ascii="Times New Roman" w:hAnsi="Times New Roman"/>
          <w:b/>
          <w:bCs/>
          <w:sz w:val="24"/>
        </w:rPr>
        <w:t xml:space="preserve">:  </w:t>
      </w:r>
      <w:r w:rsidRPr="00B34A4D">
        <w:rPr>
          <w:rFonts w:ascii="Times New Roman" w:hAnsi="Times New Roman"/>
          <w:sz w:val="24"/>
        </w:rPr>
        <w:t xml:space="preserve">Clerk Treasurer Wood presented the following financial reports:  </w:t>
      </w:r>
    </w:p>
    <w:p w14:paraId="2F1B2758" w14:textId="34D3FF2B" w:rsidR="009272CA" w:rsidRPr="00B34A4D" w:rsidRDefault="00B34A4D" w:rsidP="009272CA">
      <w:pPr>
        <w:pStyle w:val="WW-PlainText"/>
        <w:rPr>
          <w:rFonts w:ascii="Times New Roman" w:hAnsi="Times New Roman"/>
          <w:sz w:val="24"/>
        </w:rPr>
      </w:pPr>
      <w:r w:rsidRPr="00B34A4D">
        <w:rPr>
          <w:rFonts w:ascii="Times New Roman" w:hAnsi="Times New Roman"/>
          <w:sz w:val="24"/>
        </w:rPr>
        <w:t>General Fund 1/1/21 – 1/31/21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272CA" w:rsidRPr="00B34A4D" w14:paraId="42822AE8" w14:textId="77777777" w:rsidTr="003D51DA">
        <w:tc>
          <w:tcPr>
            <w:tcW w:w="2430" w:type="dxa"/>
            <w:tcBorders>
              <w:top w:val="single" w:sz="4" w:space="0" w:color="auto"/>
              <w:left w:val="single" w:sz="4" w:space="0" w:color="auto"/>
              <w:bottom w:val="single" w:sz="4" w:space="0" w:color="auto"/>
              <w:right w:val="single" w:sz="4" w:space="0" w:color="auto"/>
            </w:tcBorders>
          </w:tcPr>
          <w:p w14:paraId="3FC12D64"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0F727AC" w14:textId="025BE1B5"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238,304.02</w:t>
            </w:r>
          </w:p>
        </w:tc>
        <w:tc>
          <w:tcPr>
            <w:tcW w:w="2598" w:type="dxa"/>
            <w:tcBorders>
              <w:top w:val="single" w:sz="4" w:space="0" w:color="auto"/>
              <w:left w:val="single" w:sz="4" w:space="0" w:color="auto"/>
              <w:bottom w:val="single" w:sz="4" w:space="0" w:color="auto"/>
              <w:right w:val="single" w:sz="4" w:space="0" w:color="auto"/>
            </w:tcBorders>
          </w:tcPr>
          <w:p w14:paraId="54B9E339"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A4EF7B7" w14:textId="69AB9A5D"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63,155.67</w:t>
            </w:r>
          </w:p>
        </w:tc>
      </w:tr>
      <w:tr w:rsidR="009272CA" w:rsidRPr="00B34A4D" w14:paraId="236021BC" w14:textId="77777777" w:rsidTr="003D51DA">
        <w:trPr>
          <w:trHeight w:val="242"/>
        </w:trPr>
        <w:tc>
          <w:tcPr>
            <w:tcW w:w="2430" w:type="dxa"/>
            <w:tcBorders>
              <w:top w:val="single" w:sz="4" w:space="0" w:color="auto"/>
              <w:left w:val="single" w:sz="4" w:space="0" w:color="auto"/>
              <w:bottom w:val="single" w:sz="4" w:space="0" w:color="auto"/>
              <w:right w:val="single" w:sz="4" w:space="0" w:color="auto"/>
            </w:tcBorders>
          </w:tcPr>
          <w:p w14:paraId="16B4D0D6"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1BC7151" w14:textId="19EE94E1"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265,829.31</w:t>
            </w:r>
          </w:p>
        </w:tc>
        <w:tc>
          <w:tcPr>
            <w:tcW w:w="2598" w:type="dxa"/>
            <w:tcBorders>
              <w:top w:val="single" w:sz="4" w:space="0" w:color="auto"/>
              <w:left w:val="single" w:sz="4" w:space="0" w:color="auto"/>
              <w:bottom w:val="single" w:sz="4" w:space="0" w:color="auto"/>
              <w:right w:val="single" w:sz="4" w:space="0" w:color="auto"/>
            </w:tcBorders>
          </w:tcPr>
          <w:p w14:paraId="25540685"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38AEAD8" w14:textId="774DD3D3"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2,724,889.05</w:t>
            </w:r>
          </w:p>
        </w:tc>
      </w:tr>
      <w:tr w:rsidR="009272CA" w:rsidRPr="00B34A4D" w14:paraId="35F03AD4" w14:textId="77777777" w:rsidTr="003D51DA">
        <w:tc>
          <w:tcPr>
            <w:tcW w:w="2430" w:type="dxa"/>
            <w:tcBorders>
              <w:top w:val="single" w:sz="4" w:space="0" w:color="auto"/>
              <w:left w:val="single" w:sz="4" w:space="0" w:color="auto"/>
              <w:bottom w:val="single" w:sz="4" w:space="0" w:color="auto"/>
              <w:right w:val="single" w:sz="4" w:space="0" w:color="auto"/>
            </w:tcBorders>
          </w:tcPr>
          <w:p w14:paraId="39FAE4CA"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927FBC3" w14:textId="70D23116"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-287,506.40</w:t>
            </w:r>
          </w:p>
        </w:tc>
        <w:tc>
          <w:tcPr>
            <w:tcW w:w="2598" w:type="dxa"/>
            <w:tcBorders>
              <w:top w:val="single" w:sz="4" w:space="0" w:color="auto"/>
              <w:left w:val="single" w:sz="4" w:space="0" w:color="auto"/>
              <w:bottom w:val="single" w:sz="4" w:space="0" w:color="auto"/>
              <w:right w:val="single" w:sz="4" w:space="0" w:color="auto"/>
            </w:tcBorders>
          </w:tcPr>
          <w:p w14:paraId="3DF254A3"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4A5C12B" w14:textId="7FC43105"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283,373.68</w:t>
            </w:r>
          </w:p>
        </w:tc>
      </w:tr>
      <w:tr w:rsidR="009272CA" w:rsidRPr="00B34A4D" w14:paraId="14922861" w14:textId="77777777" w:rsidTr="003D51DA">
        <w:trPr>
          <w:trHeight w:val="305"/>
        </w:trPr>
        <w:tc>
          <w:tcPr>
            <w:tcW w:w="2430" w:type="dxa"/>
            <w:tcBorders>
              <w:top w:val="single" w:sz="4" w:space="0" w:color="auto"/>
              <w:left w:val="single" w:sz="4" w:space="0" w:color="auto"/>
              <w:bottom w:val="single" w:sz="4" w:space="0" w:color="auto"/>
              <w:right w:val="single" w:sz="4" w:space="0" w:color="auto"/>
            </w:tcBorders>
          </w:tcPr>
          <w:p w14:paraId="5C0DB74C"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53DC81D" w14:textId="4AB2166C"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216,626.93</w:t>
            </w:r>
          </w:p>
        </w:tc>
        <w:tc>
          <w:tcPr>
            <w:tcW w:w="2598" w:type="dxa"/>
            <w:tcBorders>
              <w:top w:val="single" w:sz="4" w:space="0" w:color="auto"/>
              <w:left w:val="single" w:sz="4" w:space="0" w:color="auto"/>
              <w:bottom w:val="single" w:sz="4" w:space="0" w:color="auto"/>
              <w:right w:val="single" w:sz="4" w:space="0" w:color="auto"/>
            </w:tcBorders>
          </w:tcPr>
          <w:p w14:paraId="7E32AA6B"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8C0B950" w14:textId="24999843"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2,135,544.90</w:t>
            </w:r>
          </w:p>
        </w:tc>
      </w:tr>
    </w:tbl>
    <w:p w14:paraId="4623BD85" w14:textId="57754D01" w:rsidR="009272CA" w:rsidRPr="00B34A4D" w:rsidRDefault="009272CA" w:rsidP="009272CA">
      <w:pPr>
        <w:pStyle w:val="WW-PlainText"/>
        <w:ind w:firstLine="720"/>
        <w:rPr>
          <w:rFonts w:ascii="Times New Roman" w:hAnsi="Times New Roman"/>
          <w:sz w:val="24"/>
        </w:rPr>
      </w:pPr>
      <w:r w:rsidRPr="00B34A4D">
        <w:rPr>
          <w:rFonts w:ascii="Times New Roman" w:hAnsi="Times New Roman"/>
          <w:sz w:val="24"/>
        </w:rPr>
        <w:t>*General Capital Reserve Fund, $</w:t>
      </w:r>
      <w:r w:rsidR="00B34A4D" w:rsidRPr="00B34A4D">
        <w:rPr>
          <w:rFonts w:ascii="Times New Roman" w:hAnsi="Times New Roman"/>
          <w:sz w:val="24"/>
        </w:rPr>
        <w:t>166,014.97</w:t>
      </w:r>
    </w:p>
    <w:p w14:paraId="3372F72A" w14:textId="77777777" w:rsidR="00B34A4D" w:rsidRPr="00B34A4D" w:rsidRDefault="00B34A4D" w:rsidP="009272CA">
      <w:pPr>
        <w:pStyle w:val="WW-PlainText"/>
        <w:ind w:firstLine="720"/>
        <w:rPr>
          <w:rFonts w:ascii="Times New Roman" w:hAnsi="Times New Roman"/>
          <w:sz w:val="24"/>
        </w:rPr>
      </w:pPr>
    </w:p>
    <w:p w14:paraId="642A7E91" w14:textId="3F5101B4" w:rsidR="009272CA" w:rsidRPr="00B34A4D" w:rsidRDefault="009272CA" w:rsidP="009272CA">
      <w:pPr>
        <w:pStyle w:val="WW-PlainText"/>
        <w:rPr>
          <w:rFonts w:ascii="Times New Roman" w:hAnsi="Times New Roman"/>
          <w:sz w:val="24"/>
        </w:rPr>
      </w:pPr>
      <w:r w:rsidRPr="00B34A4D">
        <w:rPr>
          <w:rFonts w:ascii="Times New Roman" w:hAnsi="Times New Roman"/>
          <w:sz w:val="24"/>
        </w:rPr>
        <w:t>Cemetery Fund 1</w:t>
      </w:r>
      <w:r w:rsidR="00B34A4D" w:rsidRPr="00B34A4D">
        <w:rPr>
          <w:rFonts w:ascii="Times New Roman" w:hAnsi="Times New Roman"/>
          <w:sz w:val="24"/>
        </w:rPr>
        <w:t>/1/21 – 1/31/21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9272CA" w:rsidRPr="00B34A4D" w14:paraId="7470DF49" w14:textId="77777777" w:rsidTr="003D51DA">
        <w:tc>
          <w:tcPr>
            <w:tcW w:w="2455" w:type="dxa"/>
            <w:tcBorders>
              <w:top w:val="single" w:sz="4" w:space="0" w:color="auto"/>
              <w:left w:val="single" w:sz="4" w:space="0" w:color="auto"/>
              <w:bottom w:val="single" w:sz="4" w:space="0" w:color="auto"/>
              <w:right w:val="single" w:sz="4" w:space="0" w:color="auto"/>
            </w:tcBorders>
          </w:tcPr>
          <w:p w14:paraId="4D46660E"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20C5F7B6" w14:textId="23BD8A0D"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35,557.63</w:t>
            </w:r>
          </w:p>
        </w:tc>
        <w:tc>
          <w:tcPr>
            <w:tcW w:w="2807" w:type="dxa"/>
            <w:tcBorders>
              <w:top w:val="single" w:sz="4" w:space="0" w:color="auto"/>
              <w:left w:val="single" w:sz="4" w:space="0" w:color="auto"/>
              <w:bottom w:val="single" w:sz="4" w:space="0" w:color="auto"/>
              <w:right w:val="single" w:sz="4" w:space="0" w:color="auto"/>
            </w:tcBorders>
          </w:tcPr>
          <w:p w14:paraId="65BCC5AD"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15F85F68" w14:textId="16EA97F3"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1,709.51</w:t>
            </w:r>
          </w:p>
        </w:tc>
      </w:tr>
      <w:tr w:rsidR="009272CA" w:rsidRPr="00B34A4D" w14:paraId="6C1BE86A" w14:textId="77777777" w:rsidTr="003D51DA">
        <w:trPr>
          <w:trHeight w:val="242"/>
        </w:trPr>
        <w:tc>
          <w:tcPr>
            <w:tcW w:w="2455" w:type="dxa"/>
            <w:tcBorders>
              <w:top w:val="single" w:sz="4" w:space="0" w:color="auto"/>
              <w:left w:val="single" w:sz="4" w:space="0" w:color="auto"/>
              <w:bottom w:val="single" w:sz="4" w:space="0" w:color="auto"/>
              <w:right w:val="single" w:sz="4" w:space="0" w:color="auto"/>
            </w:tcBorders>
          </w:tcPr>
          <w:p w14:paraId="2932F0CD"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224CB6ED" w14:textId="11173A31"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1,701.52</w:t>
            </w:r>
          </w:p>
        </w:tc>
        <w:tc>
          <w:tcPr>
            <w:tcW w:w="2807" w:type="dxa"/>
            <w:tcBorders>
              <w:top w:val="single" w:sz="4" w:space="0" w:color="auto"/>
              <w:left w:val="single" w:sz="4" w:space="0" w:color="auto"/>
              <w:bottom w:val="single" w:sz="4" w:space="0" w:color="auto"/>
              <w:right w:val="single" w:sz="4" w:space="0" w:color="auto"/>
            </w:tcBorders>
          </w:tcPr>
          <w:p w14:paraId="74125C64"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7F6F4E4D" w14:textId="40D3F48F"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51,373.05</w:t>
            </w:r>
          </w:p>
        </w:tc>
      </w:tr>
      <w:tr w:rsidR="009272CA" w:rsidRPr="00B34A4D" w14:paraId="5D3F7205" w14:textId="77777777" w:rsidTr="003D51DA">
        <w:tc>
          <w:tcPr>
            <w:tcW w:w="2455" w:type="dxa"/>
            <w:tcBorders>
              <w:top w:val="single" w:sz="4" w:space="0" w:color="auto"/>
              <w:left w:val="single" w:sz="4" w:space="0" w:color="auto"/>
              <w:bottom w:val="single" w:sz="4" w:space="0" w:color="auto"/>
              <w:right w:val="single" w:sz="4" w:space="0" w:color="auto"/>
            </w:tcBorders>
          </w:tcPr>
          <w:p w14:paraId="05B021DF"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51102920" w14:textId="45D8B2E2"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-225.95</w:t>
            </w:r>
          </w:p>
        </w:tc>
        <w:tc>
          <w:tcPr>
            <w:tcW w:w="2807" w:type="dxa"/>
            <w:tcBorders>
              <w:top w:val="single" w:sz="4" w:space="0" w:color="auto"/>
              <w:left w:val="single" w:sz="4" w:space="0" w:color="auto"/>
              <w:bottom w:val="single" w:sz="4" w:space="0" w:color="auto"/>
              <w:right w:val="single" w:sz="4" w:space="0" w:color="auto"/>
            </w:tcBorders>
          </w:tcPr>
          <w:p w14:paraId="7406848B"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3917B31F" w14:textId="1E59DD08"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225.95</w:t>
            </w:r>
          </w:p>
        </w:tc>
      </w:tr>
      <w:tr w:rsidR="009272CA" w:rsidRPr="00B34A4D" w14:paraId="4C442826" w14:textId="77777777" w:rsidTr="003D51DA">
        <w:trPr>
          <w:trHeight w:val="305"/>
        </w:trPr>
        <w:tc>
          <w:tcPr>
            <w:tcW w:w="2455" w:type="dxa"/>
            <w:tcBorders>
              <w:top w:val="single" w:sz="4" w:space="0" w:color="auto"/>
              <w:left w:val="single" w:sz="4" w:space="0" w:color="auto"/>
              <w:bottom w:val="single" w:sz="4" w:space="0" w:color="auto"/>
              <w:right w:val="single" w:sz="4" w:space="0" w:color="auto"/>
            </w:tcBorders>
          </w:tcPr>
          <w:p w14:paraId="660607C6"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10652E98" w14:textId="09A7DA53"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37,033.10</w:t>
            </w:r>
          </w:p>
        </w:tc>
        <w:tc>
          <w:tcPr>
            <w:tcW w:w="2807" w:type="dxa"/>
            <w:tcBorders>
              <w:top w:val="single" w:sz="4" w:space="0" w:color="auto"/>
              <w:left w:val="single" w:sz="4" w:space="0" w:color="auto"/>
              <w:bottom w:val="single" w:sz="4" w:space="0" w:color="auto"/>
              <w:right w:val="single" w:sz="4" w:space="0" w:color="auto"/>
            </w:tcBorders>
          </w:tcPr>
          <w:p w14:paraId="14B933C5"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2003C909" w14:textId="78812F87"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35,583.84</w:t>
            </w:r>
          </w:p>
        </w:tc>
      </w:tr>
    </w:tbl>
    <w:p w14:paraId="6DC51763" w14:textId="77777777" w:rsidR="009272CA" w:rsidRPr="00B34A4D" w:rsidRDefault="009272CA" w:rsidP="009272CA">
      <w:pPr>
        <w:pStyle w:val="WW-PlainText"/>
        <w:ind w:firstLine="720"/>
        <w:rPr>
          <w:rFonts w:ascii="Times New Roman" w:hAnsi="Times New Roman"/>
          <w:sz w:val="24"/>
        </w:rPr>
      </w:pPr>
      <w:r w:rsidRPr="00B34A4D">
        <w:rPr>
          <w:rFonts w:ascii="Times New Roman" w:hAnsi="Times New Roman"/>
          <w:sz w:val="24"/>
        </w:rPr>
        <w:t>*Perpetual Care Fund</w:t>
      </w:r>
      <w:r w:rsidRPr="00B34A4D">
        <w:rPr>
          <w:rFonts w:ascii="Times New Roman" w:hAnsi="Times New Roman"/>
          <w:sz w:val="24"/>
        </w:rPr>
        <w:tab/>
        <w:t>$33,678.49</w:t>
      </w:r>
    </w:p>
    <w:p w14:paraId="3D1F2C26" w14:textId="77777777" w:rsidR="009272CA" w:rsidRPr="001752A0" w:rsidRDefault="009272CA" w:rsidP="009272CA">
      <w:pPr>
        <w:pStyle w:val="WW-PlainText"/>
        <w:ind w:firstLine="720"/>
        <w:rPr>
          <w:rFonts w:ascii="Times New Roman" w:hAnsi="Times New Roman"/>
          <w:sz w:val="24"/>
          <w:highlight w:val="yellow"/>
        </w:rPr>
      </w:pPr>
    </w:p>
    <w:p w14:paraId="6FED78F5" w14:textId="19E048C6" w:rsidR="009272CA" w:rsidRPr="00B34A4D" w:rsidRDefault="009272CA" w:rsidP="009272CA">
      <w:pPr>
        <w:pStyle w:val="WW-PlainText"/>
        <w:rPr>
          <w:rFonts w:ascii="Times New Roman" w:hAnsi="Times New Roman"/>
          <w:sz w:val="24"/>
        </w:rPr>
      </w:pPr>
      <w:r w:rsidRPr="00B34A4D">
        <w:rPr>
          <w:rFonts w:ascii="Times New Roman" w:hAnsi="Times New Roman"/>
          <w:sz w:val="24"/>
        </w:rPr>
        <w:t>Capital Projects Fund 1</w:t>
      </w:r>
      <w:r w:rsidR="00B34A4D" w:rsidRPr="00B34A4D">
        <w:rPr>
          <w:rFonts w:ascii="Times New Roman" w:hAnsi="Times New Roman"/>
          <w:sz w:val="24"/>
        </w:rPr>
        <w:t>/1/21 – 1/31/21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9272CA" w:rsidRPr="00B34A4D" w14:paraId="5E52E7D2" w14:textId="77777777" w:rsidTr="003D51DA">
        <w:tc>
          <w:tcPr>
            <w:tcW w:w="2417" w:type="dxa"/>
            <w:tcBorders>
              <w:top w:val="single" w:sz="4" w:space="0" w:color="auto"/>
              <w:left w:val="single" w:sz="4" w:space="0" w:color="auto"/>
              <w:bottom w:val="single" w:sz="4" w:space="0" w:color="auto"/>
              <w:right w:val="single" w:sz="4" w:space="0" w:color="auto"/>
            </w:tcBorders>
          </w:tcPr>
          <w:p w14:paraId="04462FF7" w14:textId="77777777" w:rsidR="009272CA" w:rsidRPr="00B34A4D" w:rsidRDefault="009272CA" w:rsidP="003D51DA">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3AACC02" w14:textId="77777777" w:rsidR="009272CA" w:rsidRPr="00B34A4D" w:rsidRDefault="009272CA" w:rsidP="003D51DA">
            <w:pPr>
              <w:pStyle w:val="WW-PlainText"/>
              <w:jc w:val="center"/>
              <w:rPr>
                <w:rFonts w:ascii="Times New Roman" w:hAnsi="Times New Roman"/>
                <w:sz w:val="22"/>
                <w:szCs w:val="22"/>
              </w:rPr>
            </w:pPr>
            <w:r w:rsidRPr="00B34A4D">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1A6121D3" w14:textId="77777777" w:rsidR="009272CA" w:rsidRPr="00B34A4D" w:rsidRDefault="009272CA" w:rsidP="003D51DA">
            <w:pPr>
              <w:pStyle w:val="WW-PlainText"/>
              <w:jc w:val="center"/>
              <w:rPr>
                <w:rFonts w:ascii="Times New Roman" w:hAnsi="Times New Roman"/>
              </w:rPr>
            </w:pPr>
            <w:r w:rsidRPr="00B34A4D">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1B5B5EDE" w14:textId="77777777" w:rsidR="009272CA" w:rsidRPr="00B34A4D" w:rsidRDefault="009272CA" w:rsidP="003D51DA">
            <w:pPr>
              <w:pStyle w:val="WW-PlainText"/>
              <w:jc w:val="center"/>
              <w:rPr>
                <w:rFonts w:ascii="Times New Roman" w:hAnsi="Times New Roman"/>
                <w:sz w:val="22"/>
                <w:szCs w:val="22"/>
              </w:rPr>
            </w:pPr>
            <w:r w:rsidRPr="00B34A4D">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1B531B81" w14:textId="77777777" w:rsidR="009272CA" w:rsidRPr="00B34A4D" w:rsidRDefault="009272CA" w:rsidP="003D51DA">
            <w:pPr>
              <w:pStyle w:val="WW-PlainText"/>
              <w:jc w:val="center"/>
              <w:rPr>
                <w:rFonts w:ascii="Times New Roman" w:hAnsi="Times New Roman"/>
                <w:sz w:val="22"/>
                <w:szCs w:val="22"/>
              </w:rPr>
            </w:pPr>
            <w:r w:rsidRPr="00B34A4D">
              <w:rPr>
                <w:rFonts w:ascii="Times New Roman" w:hAnsi="Times New Roman"/>
                <w:sz w:val="22"/>
                <w:szCs w:val="22"/>
              </w:rPr>
              <w:t>Restore NY</w:t>
            </w:r>
          </w:p>
        </w:tc>
      </w:tr>
      <w:tr w:rsidR="009272CA" w:rsidRPr="00B34A4D" w14:paraId="2AE8E1B9" w14:textId="77777777" w:rsidTr="003D51DA">
        <w:tc>
          <w:tcPr>
            <w:tcW w:w="2417" w:type="dxa"/>
            <w:tcBorders>
              <w:top w:val="single" w:sz="4" w:space="0" w:color="auto"/>
              <w:left w:val="single" w:sz="4" w:space="0" w:color="auto"/>
              <w:bottom w:val="single" w:sz="4" w:space="0" w:color="auto"/>
              <w:right w:val="single" w:sz="4" w:space="0" w:color="auto"/>
            </w:tcBorders>
          </w:tcPr>
          <w:p w14:paraId="2D9459D4"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2F46DB21" w14:textId="37F17AC2"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-86,350.09</w:t>
            </w:r>
          </w:p>
        </w:tc>
        <w:tc>
          <w:tcPr>
            <w:tcW w:w="1657" w:type="dxa"/>
            <w:tcBorders>
              <w:top w:val="single" w:sz="4" w:space="0" w:color="auto"/>
              <w:left w:val="single" w:sz="4" w:space="0" w:color="auto"/>
              <w:bottom w:val="single" w:sz="4" w:space="0" w:color="auto"/>
              <w:right w:val="single" w:sz="4" w:space="0" w:color="auto"/>
            </w:tcBorders>
          </w:tcPr>
          <w:p w14:paraId="4C5154E8" w14:textId="1954C713"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732,578.95</w:t>
            </w:r>
          </w:p>
        </w:tc>
        <w:tc>
          <w:tcPr>
            <w:tcW w:w="1448" w:type="dxa"/>
            <w:tcBorders>
              <w:top w:val="single" w:sz="4" w:space="0" w:color="auto"/>
              <w:left w:val="single" w:sz="4" w:space="0" w:color="auto"/>
              <w:bottom w:val="single" w:sz="4" w:space="0" w:color="auto"/>
              <w:right w:val="single" w:sz="4" w:space="0" w:color="auto"/>
            </w:tcBorders>
          </w:tcPr>
          <w:p w14:paraId="673332E7"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3234B3F7"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379.98</w:t>
            </w:r>
          </w:p>
        </w:tc>
      </w:tr>
      <w:tr w:rsidR="009272CA" w:rsidRPr="00B34A4D" w14:paraId="459A4891" w14:textId="77777777" w:rsidTr="003D51DA">
        <w:trPr>
          <w:trHeight w:val="242"/>
        </w:trPr>
        <w:tc>
          <w:tcPr>
            <w:tcW w:w="2417" w:type="dxa"/>
            <w:tcBorders>
              <w:top w:val="single" w:sz="4" w:space="0" w:color="auto"/>
              <w:left w:val="single" w:sz="4" w:space="0" w:color="auto"/>
              <w:bottom w:val="single" w:sz="4" w:space="0" w:color="auto"/>
              <w:right w:val="single" w:sz="4" w:space="0" w:color="auto"/>
            </w:tcBorders>
          </w:tcPr>
          <w:p w14:paraId="43284BA0"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7BEA15A8" w14:textId="45FF3566"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5E4DDABF" w14:textId="6465E550"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8,692.67</w:t>
            </w:r>
          </w:p>
        </w:tc>
        <w:tc>
          <w:tcPr>
            <w:tcW w:w="1448" w:type="dxa"/>
            <w:tcBorders>
              <w:top w:val="single" w:sz="4" w:space="0" w:color="auto"/>
              <w:left w:val="single" w:sz="4" w:space="0" w:color="auto"/>
              <w:bottom w:val="single" w:sz="4" w:space="0" w:color="auto"/>
              <w:right w:val="single" w:sz="4" w:space="0" w:color="auto"/>
            </w:tcBorders>
          </w:tcPr>
          <w:p w14:paraId="6BCDB005"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4CE69977"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0.00</w:t>
            </w:r>
          </w:p>
        </w:tc>
      </w:tr>
      <w:tr w:rsidR="009272CA" w:rsidRPr="00B34A4D" w14:paraId="5D6C3724" w14:textId="77777777" w:rsidTr="003D51DA">
        <w:tc>
          <w:tcPr>
            <w:tcW w:w="2417" w:type="dxa"/>
            <w:tcBorders>
              <w:top w:val="single" w:sz="4" w:space="0" w:color="auto"/>
              <w:left w:val="single" w:sz="4" w:space="0" w:color="auto"/>
              <w:bottom w:val="single" w:sz="4" w:space="0" w:color="auto"/>
              <w:right w:val="single" w:sz="4" w:space="0" w:color="auto"/>
            </w:tcBorders>
          </w:tcPr>
          <w:p w14:paraId="4ADEB073"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5C241A72" w14:textId="6AB06A7C"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-1,176.36</w:t>
            </w:r>
          </w:p>
        </w:tc>
        <w:tc>
          <w:tcPr>
            <w:tcW w:w="1657" w:type="dxa"/>
            <w:tcBorders>
              <w:top w:val="single" w:sz="4" w:space="0" w:color="auto"/>
              <w:left w:val="single" w:sz="4" w:space="0" w:color="auto"/>
              <w:bottom w:val="single" w:sz="4" w:space="0" w:color="auto"/>
              <w:right w:val="single" w:sz="4" w:space="0" w:color="auto"/>
            </w:tcBorders>
          </w:tcPr>
          <w:p w14:paraId="70176C1D" w14:textId="341B1DDB"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D9B9988"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655DE021"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0.00</w:t>
            </w:r>
          </w:p>
        </w:tc>
      </w:tr>
      <w:tr w:rsidR="009272CA" w:rsidRPr="00B34A4D" w14:paraId="6BA75129" w14:textId="77777777" w:rsidTr="003D51DA">
        <w:trPr>
          <w:trHeight w:val="305"/>
        </w:trPr>
        <w:tc>
          <w:tcPr>
            <w:tcW w:w="2417" w:type="dxa"/>
            <w:tcBorders>
              <w:top w:val="single" w:sz="4" w:space="0" w:color="auto"/>
              <w:left w:val="single" w:sz="4" w:space="0" w:color="auto"/>
              <w:bottom w:val="single" w:sz="4" w:space="0" w:color="auto"/>
              <w:right w:val="single" w:sz="4" w:space="0" w:color="auto"/>
            </w:tcBorders>
          </w:tcPr>
          <w:p w14:paraId="1B8C4229" w14:textId="77777777" w:rsidR="009272CA" w:rsidRPr="00B34A4D" w:rsidRDefault="009272CA" w:rsidP="003D51DA">
            <w:pPr>
              <w:pStyle w:val="WW-PlainText"/>
              <w:rPr>
                <w:rFonts w:ascii="Times New Roman" w:hAnsi="Times New Roman"/>
                <w:sz w:val="24"/>
              </w:rPr>
            </w:pPr>
            <w:r w:rsidRPr="00B34A4D">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6ED2EFD1" w14:textId="0CF20E7C"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-86,350.09</w:t>
            </w:r>
          </w:p>
        </w:tc>
        <w:tc>
          <w:tcPr>
            <w:tcW w:w="1657" w:type="dxa"/>
            <w:tcBorders>
              <w:top w:val="single" w:sz="4" w:space="0" w:color="auto"/>
              <w:left w:val="single" w:sz="4" w:space="0" w:color="auto"/>
              <w:bottom w:val="single" w:sz="4" w:space="0" w:color="auto"/>
              <w:right w:val="single" w:sz="4" w:space="0" w:color="auto"/>
            </w:tcBorders>
          </w:tcPr>
          <w:p w14:paraId="2D47055C" w14:textId="0F5534B3" w:rsidR="009272CA" w:rsidRPr="00B34A4D" w:rsidRDefault="00B34A4D" w:rsidP="003D51DA">
            <w:pPr>
              <w:pStyle w:val="WW-PlainText"/>
              <w:jc w:val="right"/>
              <w:rPr>
                <w:rFonts w:ascii="Times New Roman" w:hAnsi="Times New Roman"/>
                <w:sz w:val="24"/>
              </w:rPr>
            </w:pPr>
            <w:r w:rsidRPr="00B34A4D">
              <w:rPr>
                <w:rFonts w:ascii="Times New Roman" w:hAnsi="Times New Roman"/>
                <w:sz w:val="24"/>
              </w:rPr>
              <w:t>741,271.62</w:t>
            </w:r>
          </w:p>
        </w:tc>
        <w:tc>
          <w:tcPr>
            <w:tcW w:w="1448" w:type="dxa"/>
            <w:tcBorders>
              <w:top w:val="single" w:sz="4" w:space="0" w:color="auto"/>
              <w:left w:val="single" w:sz="4" w:space="0" w:color="auto"/>
              <w:bottom w:val="single" w:sz="4" w:space="0" w:color="auto"/>
              <w:right w:val="single" w:sz="4" w:space="0" w:color="auto"/>
            </w:tcBorders>
          </w:tcPr>
          <w:p w14:paraId="18A56B92"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1D1C8F04" w14:textId="77777777" w:rsidR="009272CA" w:rsidRPr="00B34A4D" w:rsidRDefault="009272CA" w:rsidP="003D51DA">
            <w:pPr>
              <w:pStyle w:val="WW-PlainText"/>
              <w:jc w:val="right"/>
              <w:rPr>
                <w:rFonts w:ascii="Times New Roman" w:hAnsi="Times New Roman"/>
                <w:sz w:val="24"/>
              </w:rPr>
            </w:pPr>
            <w:r w:rsidRPr="00B34A4D">
              <w:rPr>
                <w:rFonts w:ascii="Times New Roman" w:hAnsi="Times New Roman"/>
                <w:sz w:val="24"/>
              </w:rPr>
              <w:t>379.98</w:t>
            </w:r>
          </w:p>
        </w:tc>
      </w:tr>
    </w:tbl>
    <w:p w14:paraId="0CE18164" w14:textId="169DA686" w:rsidR="009272CA" w:rsidRPr="00B34A4D" w:rsidRDefault="009272CA" w:rsidP="009272CA">
      <w:pPr>
        <w:pStyle w:val="p2"/>
        <w:widowControl/>
        <w:spacing w:line="480" w:lineRule="auto"/>
        <w:ind w:left="720"/>
        <w:rPr>
          <w:bCs/>
        </w:rPr>
      </w:pPr>
      <w:r w:rsidRPr="00B34A4D">
        <w:rPr>
          <w:bCs/>
        </w:rPr>
        <w:t>*Total Capital Projects Fund Balance $</w:t>
      </w:r>
      <w:r w:rsidR="00B34A4D" w:rsidRPr="00B34A4D">
        <w:rPr>
          <w:bCs/>
        </w:rPr>
        <w:t>862,065.63</w:t>
      </w:r>
    </w:p>
    <w:p w14:paraId="422D9798" w14:textId="2AAFFEB3" w:rsidR="009272CA" w:rsidRPr="00C66DDA" w:rsidRDefault="00B34A4D" w:rsidP="009272CA">
      <w:pPr>
        <w:pStyle w:val="WW-PlainText"/>
        <w:rPr>
          <w:rFonts w:ascii="Times New Roman" w:hAnsi="Times New Roman"/>
          <w:sz w:val="24"/>
        </w:rPr>
      </w:pPr>
      <w:r w:rsidRPr="00C66DDA">
        <w:rPr>
          <w:rFonts w:ascii="Times New Roman" w:hAnsi="Times New Roman"/>
          <w:sz w:val="24"/>
        </w:rPr>
        <w:t>Loan Programs 1/1/21 – 1/31/21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9272CA" w:rsidRPr="00C66DDA" w14:paraId="50783A3E"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6A1D79E2" w14:textId="77777777" w:rsidR="009272CA" w:rsidRPr="00C66DDA" w:rsidRDefault="009272CA" w:rsidP="003D51DA">
            <w:pPr>
              <w:pStyle w:val="WW-PlainText"/>
              <w:jc w:val="center"/>
              <w:rPr>
                <w:rFonts w:ascii="Times New Roman" w:hAnsi="Times New Roman"/>
                <w:sz w:val="24"/>
              </w:rPr>
            </w:pPr>
            <w:r w:rsidRPr="00C66DD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7D9C0E0" w14:textId="77777777" w:rsidR="009272CA" w:rsidRPr="00C66DDA" w:rsidRDefault="009272CA" w:rsidP="003D51D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7C908D2" w14:textId="77777777" w:rsidR="009272CA" w:rsidRPr="00C66DDA" w:rsidRDefault="009272CA" w:rsidP="003D51DA">
            <w:pPr>
              <w:pStyle w:val="WW-PlainText"/>
              <w:jc w:val="center"/>
              <w:rPr>
                <w:rFonts w:ascii="Times New Roman" w:hAnsi="Times New Roman"/>
                <w:sz w:val="24"/>
              </w:rPr>
            </w:pPr>
            <w:r w:rsidRPr="00C66DDA">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6644A04" w14:textId="77777777" w:rsidR="009272CA" w:rsidRPr="00C66DDA" w:rsidRDefault="009272CA" w:rsidP="003D51DA">
            <w:pPr>
              <w:pStyle w:val="WW-PlainText"/>
              <w:jc w:val="center"/>
              <w:rPr>
                <w:rFonts w:ascii="Times New Roman" w:hAnsi="Times New Roman"/>
                <w:sz w:val="24"/>
              </w:rPr>
            </w:pPr>
            <w:r w:rsidRPr="00C66DDA">
              <w:rPr>
                <w:rFonts w:ascii="Times New Roman" w:hAnsi="Times New Roman"/>
                <w:sz w:val="24"/>
              </w:rPr>
              <w:t>Balances</w:t>
            </w:r>
          </w:p>
        </w:tc>
      </w:tr>
      <w:tr w:rsidR="009272CA" w:rsidRPr="00C66DDA" w14:paraId="272E8616"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2F5F3E9B"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3F1913A" w14:textId="1C32F40E"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47,462.95</w:t>
            </w:r>
          </w:p>
        </w:tc>
        <w:tc>
          <w:tcPr>
            <w:tcW w:w="2880" w:type="dxa"/>
            <w:tcBorders>
              <w:top w:val="single" w:sz="4" w:space="0" w:color="auto"/>
              <w:left w:val="single" w:sz="4" w:space="0" w:color="auto"/>
              <w:bottom w:val="single" w:sz="4" w:space="0" w:color="auto"/>
              <w:right w:val="single" w:sz="4" w:space="0" w:color="auto"/>
            </w:tcBorders>
          </w:tcPr>
          <w:p w14:paraId="155D64DF"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3AF369CC" w14:textId="72D71AF1"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5,299.86</w:t>
            </w:r>
          </w:p>
        </w:tc>
      </w:tr>
      <w:tr w:rsidR="009272CA" w:rsidRPr="00C66DDA" w14:paraId="0C28B4B0"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3EDABEB4"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8D2C885" w14:textId="69C9864A"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1,008.55</w:t>
            </w:r>
          </w:p>
        </w:tc>
        <w:tc>
          <w:tcPr>
            <w:tcW w:w="2880" w:type="dxa"/>
            <w:tcBorders>
              <w:top w:val="single" w:sz="4" w:space="0" w:color="auto"/>
              <w:left w:val="single" w:sz="4" w:space="0" w:color="auto"/>
              <w:bottom w:val="single" w:sz="4" w:space="0" w:color="auto"/>
              <w:right w:val="single" w:sz="4" w:space="0" w:color="auto"/>
            </w:tcBorders>
          </w:tcPr>
          <w:p w14:paraId="79637AF1"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8706D94" w14:textId="41318437"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935.84</w:t>
            </w:r>
          </w:p>
        </w:tc>
      </w:tr>
      <w:tr w:rsidR="009272CA" w:rsidRPr="00C66DDA" w14:paraId="4AF35ACC"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10A88966"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CABD025" w14:textId="7331B07A"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-162.71</w:t>
            </w:r>
          </w:p>
        </w:tc>
        <w:tc>
          <w:tcPr>
            <w:tcW w:w="2880" w:type="dxa"/>
            <w:tcBorders>
              <w:top w:val="single" w:sz="4" w:space="0" w:color="auto"/>
              <w:left w:val="single" w:sz="4" w:space="0" w:color="auto"/>
              <w:bottom w:val="single" w:sz="4" w:space="0" w:color="auto"/>
              <w:right w:val="single" w:sz="4" w:space="0" w:color="auto"/>
            </w:tcBorders>
          </w:tcPr>
          <w:p w14:paraId="565CD6DC"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42AB9156" w14:textId="23AA04C7"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-744.05</w:t>
            </w:r>
          </w:p>
        </w:tc>
      </w:tr>
      <w:tr w:rsidR="009272CA" w:rsidRPr="00C66DDA" w14:paraId="2EABAF6D"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74EF13AE"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2D2F6AB" w14:textId="544C323A"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48,308.79</w:t>
            </w:r>
          </w:p>
        </w:tc>
        <w:tc>
          <w:tcPr>
            <w:tcW w:w="2880" w:type="dxa"/>
            <w:tcBorders>
              <w:top w:val="single" w:sz="4" w:space="0" w:color="auto"/>
              <w:left w:val="single" w:sz="4" w:space="0" w:color="auto"/>
              <w:bottom w:val="single" w:sz="4" w:space="0" w:color="auto"/>
              <w:right w:val="single" w:sz="4" w:space="0" w:color="auto"/>
            </w:tcBorders>
          </w:tcPr>
          <w:p w14:paraId="424DCCB9"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DB39D70" w14:textId="4C86151E"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5,491.65</w:t>
            </w:r>
          </w:p>
        </w:tc>
      </w:tr>
      <w:tr w:rsidR="009272CA" w:rsidRPr="00C66DDA" w14:paraId="35C87C1F"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0B75A4FE"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3B47672F" w14:textId="0A2FC94B"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128,581.13</w:t>
            </w:r>
          </w:p>
        </w:tc>
        <w:tc>
          <w:tcPr>
            <w:tcW w:w="2880" w:type="dxa"/>
            <w:tcBorders>
              <w:top w:val="single" w:sz="4" w:space="0" w:color="auto"/>
              <w:left w:val="single" w:sz="4" w:space="0" w:color="auto"/>
              <w:bottom w:val="single" w:sz="4" w:space="0" w:color="auto"/>
              <w:right w:val="single" w:sz="4" w:space="0" w:color="auto"/>
            </w:tcBorders>
          </w:tcPr>
          <w:p w14:paraId="3D4E57C8"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18A681B" w14:textId="4EE4FD09"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170,306.66</w:t>
            </w:r>
          </w:p>
        </w:tc>
      </w:tr>
      <w:tr w:rsidR="009272CA" w:rsidRPr="00C66DDA" w14:paraId="3D0FCD8D"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674E8076"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49A313F2" w14:textId="6649FD23"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10410608" w14:textId="77777777" w:rsidR="009272CA" w:rsidRPr="00C66DDA" w:rsidRDefault="009272CA" w:rsidP="003D51DA">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29910F97" w14:textId="41CC13A4"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0.00</w:t>
            </w:r>
          </w:p>
        </w:tc>
      </w:tr>
      <w:tr w:rsidR="009272CA" w:rsidRPr="00C66DDA" w14:paraId="05479BEF" w14:textId="77777777" w:rsidTr="003D51DA">
        <w:trPr>
          <w:trHeight w:val="288"/>
        </w:trPr>
        <w:tc>
          <w:tcPr>
            <w:tcW w:w="2857" w:type="dxa"/>
            <w:tcBorders>
              <w:top w:val="single" w:sz="4" w:space="0" w:color="auto"/>
              <w:left w:val="single" w:sz="4" w:space="0" w:color="auto"/>
              <w:bottom w:val="single" w:sz="4" w:space="0" w:color="auto"/>
              <w:right w:val="single" w:sz="4" w:space="0" w:color="auto"/>
            </w:tcBorders>
          </w:tcPr>
          <w:p w14:paraId="224D6ED2"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FA1248A" w14:textId="3F811F13"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236,889.92</w:t>
            </w:r>
          </w:p>
        </w:tc>
        <w:tc>
          <w:tcPr>
            <w:tcW w:w="2880" w:type="dxa"/>
            <w:tcBorders>
              <w:top w:val="single" w:sz="4" w:space="0" w:color="auto"/>
              <w:left w:val="single" w:sz="4" w:space="0" w:color="auto"/>
              <w:bottom w:val="single" w:sz="4" w:space="0" w:color="auto"/>
              <w:right w:val="single" w:sz="4" w:space="0" w:color="auto"/>
            </w:tcBorders>
          </w:tcPr>
          <w:p w14:paraId="34038917" w14:textId="77777777" w:rsidR="009272CA" w:rsidRPr="00C66DDA" w:rsidRDefault="009272CA" w:rsidP="003D51DA">
            <w:pPr>
              <w:pStyle w:val="WW-PlainText"/>
              <w:rPr>
                <w:rFonts w:ascii="Times New Roman" w:hAnsi="Times New Roman"/>
                <w:sz w:val="24"/>
              </w:rPr>
            </w:pPr>
            <w:r w:rsidRPr="00C66DDA">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6AF11B9" w14:textId="4D1A5E75" w:rsidR="009272CA" w:rsidRPr="00C66DDA" w:rsidRDefault="005A57EB" w:rsidP="003D51DA">
            <w:pPr>
              <w:pStyle w:val="WW-PlainText"/>
              <w:jc w:val="right"/>
              <w:rPr>
                <w:rFonts w:ascii="Times New Roman" w:hAnsi="Times New Roman"/>
                <w:sz w:val="24"/>
              </w:rPr>
            </w:pPr>
            <w:r w:rsidRPr="00C66DDA">
              <w:rPr>
                <w:rFonts w:ascii="Times New Roman" w:hAnsi="Times New Roman"/>
                <w:sz w:val="24"/>
              </w:rPr>
              <w:t>175,798.31</w:t>
            </w:r>
          </w:p>
        </w:tc>
      </w:tr>
    </w:tbl>
    <w:p w14:paraId="2735DC5E" w14:textId="7EFF1CB3" w:rsidR="009272CA" w:rsidRPr="00C66DDA" w:rsidRDefault="009272CA" w:rsidP="009272CA">
      <w:pPr>
        <w:tabs>
          <w:tab w:val="left" w:pos="0"/>
          <w:tab w:val="left" w:pos="90"/>
          <w:tab w:val="left" w:pos="180"/>
        </w:tabs>
        <w:spacing w:line="480" w:lineRule="auto"/>
        <w:rPr>
          <w:rFonts w:eastAsiaTheme="minorHAnsi"/>
          <w:i/>
        </w:rPr>
      </w:pPr>
      <w:r w:rsidRPr="00C66DDA">
        <w:rPr>
          <w:rFonts w:eastAsiaTheme="minorHAnsi"/>
        </w:rPr>
        <w:tab/>
      </w:r>
      <w:r w:rsidRPr="00C66DDA">
        <w:rPr>
          <w:rFonts w:eastAsiaTheme="minorHAnsi"/>
        </w:rPr>
        <w:tab/>
      </w:r>
      <w:r w:rsidRPr="00C66DDA">
        <w:rPr>
          <w:rFonts w:eastAsiaTheme="minorHAnsi"/>
        </w:rPr>
        <w:tab/>
      </w:r>
      <w:r w:rsidRPr="00C66DDA">
        <w:rPr>
          <w:rFonts w:eastAsiaTheme="minorHAnsi"/>
          <w:i/>
        </w:rPr>
        <w:t>*outstanding loans $</w:t>
      </w:r>
      <w:r w:rsidR="00C66DDA" w:rsidRPr="00C66DDA">
        <w:rPr>
          <w:rFonts w:eastAsiaTheme="minorHAnsi"/>
          <w:i/>
        </w:rPr>
        <w:t>19,729.07</w:t>
      </w:r>
      <w:r w:rsidR="00C66DDA" w:rsidRPr="00C66DDA">
        <w:rPr>
          <w:rFonts w:eastAsiaTheme="minorHAnsi"/>
          <w:i/>
        </w:rPr>
        <w:tab/>
      </w:r>
      <w:r w:rsidR="00C66DDA" w:rsidRPr="00C66DDA">
        <w:rPr>
          <w:rFonts w:eastAsiaTheme="minorHAnsi"/>
          <w:i/>
        </w:rPr>
        <w:tab/>
        <w:t>*outstanding loans $30,743.36</w:t>
      </w:r>
    </w:p>
    <w:p w14:paraId="5853D2FF" w14:textId="62D04D45" w:rsidR="009272CA" w:rsidRPr="00B02AD4" w:rsidRDefault="009272CA" w:rsidP="009272CA">
      <w:pPr>
        <w:pStyle w:val="p2"/>
        <w:widowControl/>
        <w:spacing w:line="480" w:lineRule="auto"/>
        <w:rPr>
          <w:bCs/>
        </w:rPr>
      </w:pPr>
      <w:r w:rsidRPr="00B02AD4">
        <w:rPr>
          <w:b/>
          <w:bCs/>
          <w:u w:val="single"/>
        </w:rPr>
        <w:t>Revenue Status</w:t>
      </w:r>
      <w:r w:rsidR="00B02AD4" w:rsidRPr="00B02AD4">
        <w:rPr>
          <w:b/>
          <w:bCs/>
          <w:u w:val="single"/>
        </w:rPr>
        <w:t xml:space="preserve"> Report</w:t>
      </w:r>
      <w:r w:rsidRPr="00B02AD4">
        <w:rPr>
          <w:b/>
          <w:bCs/>
        </w:rPr>
        <w:t xml:space="preserve">:  </w:t>
      </w:r>
      <w:r w:rsidRPr="00B02AD4">
        <w:rPr>
          <w:bCs/>
        </w:rPr>
        <w:t xml:space="preserve">The clerk submitted a report showing year-to-date revenues for </w:t>
      </w:r>
      <w:r w:rsidR="00C66DDA" w:rsidRPr="00B02AD4">
        <w:rPr>
          <w:bCs/>
        </w:rPr>
        <w:t>January</w:t>
      </w:r>
      <w:r w:rsidRPr="00B02AD4">
        <w:rPr>
          <w:bCs/>
        </w:rPr>
        <w:t xml:space="preserve"> 20</w:t>
      </w:r>
      <w:r w:rsidR="00C66DDA" w:rsidRPr="00B02AD4">
        <w:rPr>
          <w:bCs/>
        </w:rPr>
        <w:t>20</w:t>
      </w:r>
      <w:r w:rsidRPr="00B02AD4">
        <w:rPr>
          <w:bCs/>
        </w:rPr>
        <w:t xml:space="preserve"> vs. </w:t>
      </w:r>
      <w:r w:rsidR="00C66DDA" w:rsidRPr="00B02AD4">
        <w:rPr>
          <w:bCs/>
        </w:rPr>
        <w:t xml:space="preserve">January </w:t>
      </w:r>
      <w:r w:rsidRPr="00B02AD4">
        <w:rPr>
          <w:bCs/>
        </w:rPr>
        <w:t>202</w:t>
      </w:r>
      <w:r w:rsidR="00C66DDA" w:rsidRPr="00B02AD4">
        <w:rPr>
          <w:bCs/>
        </w:rPr>
        <w:t>1</w:t>
      </w:r>
      <w:r w:rsidRPr="00B02AD4">
        <w:rPr>
          <w:bCs/>
        </w:rPr>
        <w:t xml:space="preserve">.  </w:t>
      </w:r>
      <w:r w:rsidR="00B02AD4" w:rsidRPr="00B02AD4">
        <w:rPr>
          <w:bCs/>
        </w:rPr>
        <w:t>The largest deficit is court fines of -13,457.</w:t>
      </w:r>
    </w:p>
    <w:tbl>
      <w:tblPr>
        <w:tblStyle w:val="TableGrid"/>
        <w:tblW w:w="0" w:type="auto"/>
        <w:tblInd w:w="878" w:type="dxa"/>
        <w:tblLook w:val="04A0" w:firstRow="1" w:lastRow="0" w:firstColumn="1" w:lastColumn="0" w:noHBand="0" w:noVBand="1"/>
      </w:tblPr>
      <w:tblGrid>
        <w:gridCol w:w="2042"/>
        <w:gridCol w:w="2189"/>
        <w:gridCol w:w="2043"/>
        <w:gridCol w:w="2043"/>
      </w:tblGrid>
      <w:tr w:rsidR="003E4B4B" w:rsidRPr="00B02AD4" w14:paraId="25A49CFA" w14:textId="571FF922" w:rsidTr="003E4B4B">
        <w:trPr>
          <w:trHeight w:hRule="exact" w:val="288"/>
        </w:trPr>
        <w:tc>
          <w:tcPr>
            <w:tcW w:w="2042" w:type="dxa"/>
            <w:vAlign w:val="bottom"/>
          </w:tcPr>
          <w:p w14:paraId="15FEE0EA" w14:textId="6617E1D1" w:rsidR="003E4B4B" w:rsidRPr="00B02AD4" w:rsidRDefault="003E4B4B" w:rsidP="00B02AD4">
            <w:pPr>
              <w:pStyle w:val="p2"/>
              <w:widowControl/>
              <w:spacing w:line="480" w:lineRule="auto"/>
              <w:jc w:val="center"/>
              <w:rPr>
                <w:bCs/>
              </w:rPr>
            </w:pPr>
            <w:r w:rsidRPr="00B02AD4">
              <w:rPr>
                <w:bCs/>
              </w:rPr>
              <w:t>Month</w:t>
            </w:r>
          </w:p>
        </w:tc>
        <w:tc>
          <w:tcPr>
            <w:tcW w:w="2043" w:type="dxa"/>
            <w:vAlign w:val="bottom"/>
          </w:tcPr>
          <w:p w14:paraId="6E0735B7" w14:textId="0033B7AC" w:rsidR="003E4B4B" w:rsidRPr="00B02AD4" w:rsidRDefault="00B02AD4" w:rsidP="00B02AD4">
            <w:pPr>
              <w:pStyle w:val="p2"/>
              <w:widowControl/>
              <w:spacing w:line="480" w:lineRule="auto"/>
              <w:jc w:val="center"/>
              <w:rPr>
                <w:bCs/>
              </w:rPr>
            </w:pPr>
            <w:r>
              <w:rPr>
                <w:bCs/>
              </w:rPr>
              <w:t>YTD Previous Year YYyearYeYear</w:t>
            </w:r>
            <w:r w:rsidR="003E4B4B" w:rsidRPr="00B02AD4">
              <w:rPr>
                <w:bCs/>
              </w:rPr>
              <w:t>Year</w:t>
            </w:r>
          </w:p>
        </w:tc>
        <w:tc>
          <w:tcPr>
            <w:tcW w:w="2043" w:type="dxa"/>
            <w:vAlign w:val="bottom"/>
          </w:tcPr>
          <w:p w14:paraId="6D5A07B3" w14:textId="47D09C10" w:rsidR="003E4B4B" w:rsidRPr="00B02AD4" w:rsidRDefault="003E4B4B" w:rsidP="00B02AD4">
            <w:pPr>
              <w:pStyle w:val="p2"/>
              <w:widowControl/>
              <w:spacing w:line="480" w:lineRule="auto"/>
              <w:jc w:val="center"/>
              <w:rPr>
                <w:bCs/>
              </w:rPr>
            </w:pPr>
            <w:r w:rsidRPr="00B02AD4">
              <w:rPr>
                <w:bCs/>
              </w:rPr>
              <w:t>Y</w:t>
            </w:r>
            <w:r w:rsidR="00B02AD4">
              <w:rPr>
                <w:bCs/>
              </w:rPr>
              <w:t>T</w:t>
            </w:r>
            <w:r w:rsidRPr="00B02AD4">
              <w:rPr>
                <w:bCs/>
              </w:rPr>
              <w:t>D Current Year</w:t>
            </w:r>
          </w:p>
        </w:tc>
        <w:tc>
          <w:tcPr>
            <w:tcW w:w="2043" w:type="dxa"/>
            <w:vAlign w:val="bottom"/>
          </w:tcPr>
          <w:p w14:paraId="00A564CC" w14:textId="28F458E6" w:rsidR="003E4B4B" w:rsidRPr="00B02AD4" w:rsidRDefault="003E4B4B" w:rsidP="00B02AD4">
            <w:pPr>
              <w:pStyle w:val="p2"/>
              <w:widowControl/>
              <w:spacing w:line="480" w:lineRule="auto"/>
              <w:jc w:val="center"/>
              <w:rPr>
                <w:bCs/>
              </w:rPr>
            </w:pPr>
            <w:r w:rsidRPr="00B02AD4">
              <w:rPr>
                <w:bCs/>
              </w:rPr>
              <w:t>Current Status</w:t>
            </w:r>
          </w:p>
        </w:tc>
      </w:tr>
      <w:tr w:rsidR="003E4B4B" w:rsidRPr="00B02AD4" w14:paraId="35D87ACD" w14:textId="6418989C" w:rsidTr="003E4B4B">
        <w:trPr>
          <w:trHeight w:hRule="exact" w:val="288"/>
        </w:trPr>
        <w:tc>
          <w:tcPr>
            <w:tcW w:w="2042" w:type="dxa"/>
            <w:vAlign w:val="bottom"/>
          </w:tcPr>
          <w:p w14:paraId="3726E116" w14:textId="34322FBD" w:rsidR="003E4B4B" w:rsidRPr="00B02AD4" w:rsidRDefault="003E4B4B" w:rsidP="003E4B4B">
            <w:pPr>
              <w:pStyle w:val="p2"/>
              <w:widowControl/>
              <w:spacing w:line="480" w:lineRule="auto"/>
              <w:rPr>
                <w:bCs/>
              </w:rPr>
            </w:pPr>
            <w:r w:rsidRPr="00B02AD4">
              <w:rPr>
                <w:bCs/>
              </w:rPr>
              <w:t>August</w:t>
            </w:r>
          </w:p>
        </w:tc>
        <w:tc>
          <w:tcPr>
            <w:tcW w:w="2043" w:type="dxa"/>
            <w:vAlign w:val="bottom"/>
          </w:tcPr>
          <w:p w14:paraId="6995E0A8" w14:textId="3A6F40E9" w:rsidR="003E4B4B" w:rsidRPr="00B02AD4" w:rsidRDefault="003E4B4B" w:rsidP="003E4B4B">
            <w:pPr>
              <w:pStyle w:val="p2"/>
              <w:widowControl/>
              <w:spacing w:line="480" w:lineRule="auto"/>
              <w:jc w:val="right"/>
              <w:rPr>
                <w:bCs/>
              </w:rPr>
            </w:pPr>
            <w:r w:rsidRPr="00B02AD4">
              <w:rPr>
                <w:bCs/>
              </w:rPr>
              <w:t>143,270.97</w:t>
            </w:r>
          </w:p>
        </w:tc>
        <w:tc>
          <w:tcPr>
            <w:tcW w:w="2043" w:type="dxa"/>
            <w:vAlign w:val="bottom"/>
          </w:tcPr>
          <w:p w14:paraId="6CCE19C8" w14:textId="591A0468" w:rsidR="003E4B4B" w:rsidRPr="00B02AD4" w:rsidRDefault="003E4B4B" w:rsidP="003E4B4B">
            <w:pPr>
              <w:pStyle w:val="p2"/>
              <w:widowControl/>
              <w:spacing w:line="480" w:lineRule="auto"/>
              <w:jc w:val="right"/>
              <w:rPr>
                <w:bCs/>
              </w:rPr>
            </w:pPr>
            <w:r w:rsidRPr="00B02AD4">
              <w:rPr>
                <w:bCs/>
              </w:rPr>
              <w:t>128,300.65</w:t>
            </w:r>
          </w:p>
        </w:tc>
        <w:tc>
          <w:tcPr>
            <w:tcW w:w="2043" w:type="dxa"/>
            <w:vAlign w:val="bottom"/>
          </w:tcPr>
          <w:p w14:paraId="1EA382D9" w14:textId="5627FAD9" w:rsidR="003E4B4B" w:rsidRPr="00B02AD4" w:rsidRDefault="003E4B4B" w:rsidP="003E4B4B">
            <w:pPr>
              <w:pStyle w:val="p2"/>
              <w:widowControl/>
              <w:spacing w:line="480" w:lineRule="auto"/>
              <w:jc w:val="right"/>
              <w:rPr>
                <w:bCs/>
              </w:rPr>
            </w:pPr>
            <w:r w:rsidRPr="00B02AD4">
              <w:rPr>
                <w:bCs/>
              </w:rPr>
              <w:t>-14,970.32</w:t>
            </w:r>
          </w:p>
        </w:tc>
      </w:tr>
      <w:tr w:rsidR="003E4B4B" w:rsidRPr="00B02AD4" w14:paraId="1EDDCBE5" w14:textId="01DF8C89" w:rsidTr="003E4B4B">
        <w:trPr>
          <w:trHeight w:hRule="exact" w:val="288"/>
        </w:trPr>
        <w:tc>
          <w:tcPr>
            <w:tcW w:w="2042" w:type="dxa"/>
            <w:vAlign w:val="bottom"/>
          </w:tcPr>
          <w:p w14:paraId="4CEBE848" w14:textId="045E2F18" w:rsidR="003E4B4B" w:rsidRPr="00B02AD4" w:rsidRDefault="003E4B4B" w:rsidP="003E4B4B">
            <w:pPr>
              <w:pStyle w:val="p2"/>
              <w:widowControl/>
              <w:spacing w:line="480" w:lineRule="auto"/>
              <w:rPr>
                <w:bCs/>
              </w:rPr>
            </w:pPr>
            <w:r w:rsidRPr="00B02AD4">
              <w:rPr>
                <w:bCs/>
              </w:rPr>
              <w:t>September</w:t>
            </w:r>
          </w:p>
        </w:tc>
        <w:tc>
          <w:tcPr>
            <w:tcW w:w="2043" w:type="dxa"/>
            <w:vAlign w:val="bottom"/>
          </w:tcPr>
          <w:p w14:paraId="113AFBE2" w14:textId="2C415F7F" w:rsidR="003E4B4B" w:rsidRPr="00B02AD4" w:rsidRDefault="003E4B4B" w:rsidP="003E4B4B">
            <w:pPr>
              <w:pStyle w:val="p2"/>
              <w:widowControl/>
              <w:spacing w:line="480" w:lineRule="auto"/>
              <w:jc w:val="right"/>
              <w:rPr>
                <w:bCs/>
              </w:rPr>
            </w:pPr>
            <w:r w:rsidRPr="00B02AD4">
              <w:rPr>
                <w:bCs/>
              </w:rPr>
              <w:t>185,326.67</w:t>
            </w:r>
          </w:p>
        </w:tc>
        <w:tc>
          <w:tcPr>
            <w:tcW w:w="2043" w:type="dxa"/>
            <w:vAlign w:val="bottom"/>
          </w:tcPr>
          <w:p w14:paraId="17C0E405" w14:textId="62F95251" w:rsidR="003E4B4B" w:rsidRPr="00B02AD4" w:rsidRDefault="003E4B4B" w:rsidP="003E4B4B">
            <w:pPr>
              <w:pStyle w:val="p2"/>
              <w:widowControl/>
              <w:spacing w:line="480" w:lineRule="auto"/>
              <w:jc w:val="right"/>
              <w:rPr>
                <w:bCs/>
              </w:rPr>
            </w:pPr>
            <w:r w:rsidRPr="00B02AD4">
              <w:rPr>
                <w:bCs/>
              </w:rPr>
              <w:t>177,700.15</w:t>
            </w:r>
          </w:p>
        </w:tc>
        <w:tc>
          <w:tcPr>
            <w:tcW w:w="2043" w:type="dxa"/>
            <w:vAlign w:val="bottom"/>
          </w:tcPr>
          <w:p w14:paraId="781F251B" w14:textId="11D7DCB3" w:rsidR="003E4B4B" w:rsidRPr="00B02AD4" w:rsidRDefault="003E4B4B" w:rsidP="003E4B4B">
            <w:pPr>
              <w:pStyle w:val="p2"/>
              <w:widowControl/>
              <w:spacing w:line="480" w:lineRule="auto"/>
              <w:jc w:val="right"/>
              <w:rPr>
                <w:bCs/>
              </w:rPr>
            </w:pPr>
            <w:r w:rsidRPr="00B02AD4">
              <w:rPr>
                <w:bCs/>
              </w:rPr>
              <w:t>-7,626.52</w:t>
            </w:r>
          </w:p>
        </w:tc>
      </w:tr>
      <w:tr w:rsidR="003E4B4B" w:rsidRPr="00B02AD4" w14:paraId="4AF4ED1C" w14:textId="5DDF65A2" w:rsidTr="003E4B4B">
        <w:trPr>
          <w:trHeight w:hRule="exact" w:val="288"/>
        </w:trPr>
        <w:tc>
          <w:tcPr>
            <w:tcW w:w="2042" w:type="dxa"/>
            <w:vAlign w:val="bottom"/>
          </w:tcPr>
          <w:p w14:paraId="3DE3CBE9" w14:textId="213A6864" w:rsidR="003E4B4B" w:rsidRPr="00B02AD4" w:rsidRDefault="003E4B4B" w:rsidP="003E4B4B">
            <w:pPr>
              <w:pStyle w:val="p2"/>
              <w:widowControl/>
              <w:spacing w:line="480" w:lineRule="auto"/>
              <w:rPr>
                <w:bCs/>
              </w:rPr>
            </w:pPr>
            <w:r w:rsidRPr="00B02AD4">
              <w:rPr>
                <w:bCs/>
              </w:rPr>
              <w:t>October</w:t>
            </w:r>
          </w:p>
        </w:tc>
        <w:tc>
          <w:tcPr>
            <w:tcW w:w="2043" w:type="dxa"/>
            <w:vAlign w:val="bottom"/>
          </w:tcPr>
          <w:p w14:paraId="67127A91" w14:textId="58C381FE" w:rsidR="003E4B4B" w:rsidRPr="00B02AD4" w:rsidRDefault="003E4B4B" w:rsidP="003E4B4B">
            <w:pPr>
              <w:pStyle w:val="p2"/>
              <w:widowControl/>
              <w:spacing w:line="480" w:lineRule="auto"/>
              <w:jc w:val="right"/>
              <w:rPr>
                <w:bCs/>
              </w:rPr>
            </w:pPr>
            <w:r w:rsidRPr="00B02AD4">
              <w:rPr>
                <w:bCs/>
              </w:rPr>
              <w:t>257,806.33</w:t>
            </w:r>
          </w:p>
        </w:tc>
        <w:tc>
          <w:tcPr>
            <w:tcW w:w="2043" w:type="dxa"/>
            <w:vAlign w:val="bottom"/>
          </w:tcPr>
          <w:p w14:paraId="19CDEEAB" w14:textId="5F5ED9EB" w:rsidR="003E4B4B" w:rsidRPr="00B02AD4" w:rsidRDefault="003E4B4B" w:rsidP="003E4B4B">
            <w:pPr>
              <w:pStyle w:val="p2"/>
              <w:widowControl/>
              <w:spacing w:line="480" w:lineRule="auto"/>
              <w:jc w:val="right"/>
              <w:rPr>
                <w:bCs/>
              </w:rPr>
            </w:pPr>
            <w:r w:rsidRPr="00B02AD4">
              <w:rPr>
                <w:bCs/>
              </w:rPr>
              <w:t>244,691.69</w:t>
            </w:r>
          </w:p>
        </w:tc>
        <w:tc>
          <w:tcPr>
            <w:tcW w:w="2043" w:type="dxa"/>
            <w:vAlign w:val="bottom"/>
          </w:tcPr>
          <w:p w14:paraId="5E4AED1D" w14:textId="54DAF4BF" w:rsidR="003E4B4B" w:rsidRPr="00B02AD4" w:rsidRDefault="003E4B4B" w:rsidP="003E4B4B">
            <w:pPr>
              <w:pStyle w:val="p2"/>
              <w:widowControl/>
              <w:spacing w:line="480" w:lineRule="auto"/>
              <w:jc w:val="right"/>
              <w:rPr>
                <w:bCs/>
              </w:rPr>
            </w:pPr>
            <w:r w:rsidRPr="00B02AD4">
              <w:rPr>
                <w:bCs/>
              </w:rPr>
              <w:t>-13,144.64</w:t>
            </w:r>
          </w:p>
        </w:tc>
      </w:tr>
      <w:tr w:rsidR="003E4B4B" w:rsidRPr="00B02AD4" w14:paraId="3D7DF33D" w14:textId="77777777" w:rsidTr="003E4B4B">
        <w:trPr>
          <w:trHeight w:hRule="exact" w:val="288"/>
        </w:trPr>
        <w:tc>
          <w:tcPr>
            <w:tcW w:w="2042" w:type="dxa"/>
            <w:vAlign w:val="bottom"/>
          </w:tcPr>
          <w:p w14:paraId="09C3AC3C" w14:textId="23E94E71" w:rsidR="003E4B4B" w:rsidRPr="00B02AD4" w:rsidRDefault="003E4B4B" w:rsidP="003E4B4B">
            <w:pPr>
              <w:pStyle w:val="p2"/>
              <w:widowControl/>
              <w:spacing w:line="480" w:lineRule="auto"/>
              <w:rPr>
                <w:bCs/>
              </w:rPr>
            </w:pPr>
            <w:r w:rsidRPr="00B02AD4">
              <w:rPr>
                <w:bCs/>
              </w:rPr>
              <w:t>November</w:t>
            </w:r>
          </w:p>
        </w:tc>
        <w:tc>
          <w:tcPr>
            <w:tcW w:w="2043" w:type="dxa"/>
            <w:vAlign w:val="bottom"/>
          </w:tcPr>
          <w:p w14:paraId="32B32F39" w14:textId="48731260" w:rsidR="003E4B4B" w:rsidRPr="00B02AD4" w:rsidRDefault="003E4B4B" w:rsidP="003E4B4B">
            <w:pPr>
              <w:pStyle w:val="p2"/>
              <w:widowControl/>
              <w:spacing w:line="480" w:lineRule="auto"/>
              <w:jc w:val="right"/>
              <w:rPr>
                <w:bCs/>
              </w:rPr>
            </w:pPr>
            <w:r w:rsidRPr="00B02AD4">
              <w:rPr>
                <w:bCs/>
              </w:rPr>
              <w:t>321,595.21</w:t>
            </w:r>
          </w:p>
        </w:tc>
        <w:tc>
          <w:tcPr>
            <w:tcW w:w="2043" w:type="dxa"/>
            <w:vAlign w:val="bottom"/>
          </w:tcPr>
          <w:p w14:paraId="1F2764BE" w14:textId="0194D81A" w:rsidR="003E4B4B" w:rsidRPr="00B02AD4" w:rsidRDefault="003E4B4B" w:rsidP="003E4B4B">
            <w:pPr>
              <w:pStyle w:val="p2"/>
              <w:widowControl/>
              <w:spacing w:line="480" w:lineRule="auto"/>
              <w:jc w:val="right"/>
              <w:rPr>
                <w:bCs/>
              </w:rPr>
            </w:pPr>
            <w:r w:rsidRPr="00B02AD4">
              <w:rPr>
                <w:bCs/>
              </w:rPr>
              <w:t>299,160.80</w:t>
            </w:r>
          </w:p>
        </w:tc>
        <w:tc>
          <w:tcPr>
            <w:tcW w:w="2043" w:type="dxa"/>
            <w:vAlign w:val="bottom"/>
          </w:tcPr>
          <w:p w14:paraId="455087FE" w14:textId="46330E26" w:rsidR="003E4B4B" w:rsidRPr="00B02AD4" w:rsidRDefault="003E4B4B" w:rsidP="003E4B4B">
            <w:pPr>
              <w:pStyle w:val="p2"/>
              <w:widowControl/>
              <w:spacing w:line="480" w:lineRule="auto"/>
              <w:jc w:val="right"/>
              <w:rPr>
                <w:bCs/>
              </w:rPr>
            </w:pPr>
            <w:r w:rsidRPr="00B02AD4">
              <w:rPr>
                <w:bCs/>
              </w:rPr>
              <w:t>-22,434.41</w:t>
            </w:r>
          </w:p>
        </w:tc>
      </w:tr>
      <w:tr w:rsidR="003E4B4B" w:rsidRPr="00B02AD4" w14:paraId="6BD7838D" w14:textId="77777777" w:rsidTr="003E4B4B">
        <w:trPr>
          <w:trHeight w:hRule="exact" w:val="288"/>
        </w:trPr>
        <w:tc>
          <w:tcPr>
            <w:tcW w:w="2042" w:type="dxa"/>
            <w:vAlign w:val="bottom"/>
          </w:tcPr>
          <w:p w14:paraId="494C32F9" w14:textId="45DEB979" w:rsidR="003E4B4B" w:rsidRPr="00B02AD4" w:rsidRDefault="003E4B4B" w:rsidP="003E4B4B">
            <w:pPr>
              <w:pStyle w:val="p2"/>
              <w:widowControl/>
              <w:spacing w:line="480" w:lineRule="auto"/>
              <w:rPr>
                <w:bCs/>
              </w:rPr>
            </w:pPr>
            <w:r w:rsidRPr="00B02AD4">
              <w:rPr>
                <w:bCs/>
              </w:rPr>
              <w:t>December</w:t>
            </w:r>
          </w:p>
        </w:tc>
        <w:tc>
          <w:tcPr>
            <w:tcW w:w="2043" w:type="dxa"/>
            <w:vAlign w:val="bottom"/>
          </w:tcPr>
          <w:p w14:paraId="0B4C610A" w14:textId="0C7E3D8A" w:rsidR="003E4B4B" w:rsidRPr="00B02AD4" w:rsidRDefault="003E4B4B" w:rsidP="003E4B4B">
            <w:pPr>
              <w:pStyle w:val="p2"/>
              <w:widowControl/>
              <w:spacing w:line="480" w:lineRule="auto"/>
              <w:jc w:val="right"/>
              <w:rPr>
                <w:bCs/>
              </w:rPr>
            </w:pPr>
            <w:r w:rsidRPr="00B02AD4">
              <w:rPr>
                <w:bCs/>
              </w:rPr>
              <w:t>366,388.21</w:t>
            </w:r>
          </w:p>
        </w:tc>
        <w:tc>
          <w:tcPr>
            <w:tcW w:w="2043" w:type="dxa"/>
            <w:vAlign w:val="bottom"/>
          </w:tcPr>
          <w:p w14:paraId="0C33634D" w14:textId="620B7DCB" w:rsidR="003E4B4B" w:rsidRPr="00B02AD4" w:rsidRDefault="003E4B4B" w:rsidP="003E4B4B">
            <w:pPr>
              <w:pStyle w:val="p2"/>
              <w:widowControl/>
              <w:spacing w:line="480" w:lineRule="auto"/>
              <w:jc w:val="right"/>
              <w:rPr>
                <w:bCs/>
              </w:rPr>
            </w:pPr>
            <w:r w:rsidRPr="00B02AD4">
              <w:rPr>
                <w:bCs/>
              </w:rPr>
              <w:t>343,128.95</w:t>
            </w:r>
          </w:p>
        </w:tc>
        <w:tc>
          <w:tcPr>
            <w:tcW w:w="2043" w:type="dxa"/>
            <w:vAlign w:val="bottom"/>
          </w:tcPr>
          <w:p w14:paraId="2A7529F6" w14:textId="2394D20F" w:rsidR="003E4B4B" w:rsidRPr="00B02AD4" w:rsidRDefault="003E4B4B" w:rsidP="003E4B4B">
            <w:pPr>
              <w:pStyle w:val="p2"/>
              <w:widowControl/>
              <w:spacing w:line="480" w:lineRule="auto"/>
              <w:jc w:val="right"/>
              <w:rPr>
                <w:bCs/>
              </w:rPr>
            </w:pPr>
            <w:r w:rsidRPr="00B02AD4">
              <w:rPr>
                <w:bCs/>
              </w:rPr>
              <w:t>-23,259.26</w:t>
            </w:r>
          </w:p>
        </w:tc>
      </w:tr>
      <w:tr w:rsidR="003E4B4B" w:rsidRPr="00B02AD4" w14:paraId="7EF76A3D" w14:textId="77777777" w:rsidTr="003E4B4B">
        <w:trPr>
          <w:trHeight w:hRule="exact" w:val="288"/>
        </w:trPr>
        <w:tc>
          <w:tcPr>
            <w:tcW w:w="2042" w:type="dxa"/>
            <w:vAlign w:val="bottom"/>
          </w:tcPr>
          <w:p w14:paraId="2871DD17" w14:textId="74B39401" w:rsidR="003E4B4B" w:rsidRPr="00B02AD4" w:rsidRDefault="003E4B4B" w:rsidP="003E4B4B">
            <w:pPr>
              <w:pStyle w:val="p2"/>
              <w:widowControl/>
              <w:spacing w:line="480" w:lineRule="auto"/>
              <w:rPr>
                <w:bCs/>
              </w:rPr>
            </w:pPr>
            <w:r w:rsidRPr="00B02AD4">
              <w:rPr>
                <w:bCs/>
              </w:rPr>
              <w:t>January</w:t>
            </w:r>
          </w:p>
        </w:tc>
        <w:tc>
          <w:tcPr>
            <w:tcW w:w="2043" w:type="dxa"/>
            <w:vAlign w:val="bottom"/>
          </w:tcPr>
          <w:p w14:paraId="333B96EB" w14:textId="2841CF4B" w:rsidR="003E4B4B" w:rsidRPr="00B02AD4" w:rsidRDefault="003E4B4B" w:rsidP="003E4B4B">
            <w:pPr>
              <w:pStyle w:val="p2"/>
              <w:widowControl/>
              <w:spacing w:line="480" w:lineRule="auto"/>
              <w:jc w:val="right"/>
              <w:rPr>
                <w:bCs/>
              </w:rPr>
            </w:pPr>
            <w:r w:rsidRPr="00B02AD4">
              <w:rPr>
                <w:bCs/>
              </w:rPr>
              <w:t>412,751.46</w:t>
            </w:r>
          </w:p>
        </w:tc>
        <w:tc>
          <w:tcPr>
            <w:tcW w:w="2043" w:type="dxa"/>
            <w:vAlign w:val="bottom"/>
          </w:tcPr>
          <w:p w14:paraId="10198DDD" w14:textId="7FBA3D7E" w:rsidR="003E4B4B" w:rsidRPr="00B02AD4" w:rsidRDefault="003E4B4B" w:rsidP="003E4B4B">
            <w:pPr>
              <w:pStyle w:val="p2"/>
              <w:widowControl/>
              <w:spacing w:line="480" w:lineRule="auto"/>
              <w:jc w:val="right"/>
              <w:rPr>
                <w:bCs/>
              </w:rPr>
            </w:pPr>
            <w:r w:rsidRPr="00B02AD4">
              <w:rPr>
                <w:bCs/>
              </w:rPr>
              <w:t>402,284.62</w:t>
            </w:r>
          </w:p>
        </w:tc>
        <w:tc>
          <w:tcPr>
            <w:tcW w:w="2043" w:type="dxa"/>
            <w:vAlign w:val="bottom"/>
          </w:tcPr>
          <w:p w14:paraId="3F641E9E" w14:textId="26D61565" w:rsidR="003E4B4B" w:rsidRPr="00B02AD4" w:rsidRDefault="003E4B4B" w:rsidP="003E4B4B">
            <w:pPr>
              <w:pStyle w:val="p2"/>
              <w:widowControl/>
              <w:spacing w:line="480" w:lineRule="auto"/>
              <w:jc w:val="right"/>
              <w:rPr>
                <w:bCs/>
              </w:rPr>
            </w:pPr>
            <w:r w:rsidRPr="00B02AD4">
              <w:rPr>
                <w:bCs/>
              </w:rPr>
              <w:t>-10,466.84</w:t>
            </w:r>
          </w:p>
        </w:tc>
      </w:tr>
    </w:tbl>
    <w:p w14:paraId="0387DD31" w14:textId="77777777" w:rsidR="00D40436" w:rsidRDefault="00D40436" w:rsidP="009272CA">
      <w:pPr>
        <w:pStyle w:val="p2"/>
        <w:widowControl/>
        <w:spacing w:line="480" w:lineRule="auto"/>
        <w:rPr>
          <w:bCs/>
          <w:highlight w:val="yellow"/>
        </w:rPr>
      </w:pPr>
    </w:p>
    <w:p w14:paraId="22D25A1A" w14:textId="61D562C2" w:rsidR="009272CA" w:rsidRPr="003D51DA" w:rsidRDefault="009272CA" w:rsidP="009272CA">
      <w:pPr>
        <w:pStyle w:val="p2"/>
        <w:widowControl/>
        <w:spacing w:line="480" w:lineRule="auto"/>
      </w:pPr>
      <w:r w:rsidRPr="003D51DA">
        <w:rPr>
          <w:b/>
          <w:bCs/>
          <w:u w:val="single"/>
        </w:rPr>
        <w:lastRenderedPageBreak/>
        <w:t>Finance Committee/Approval of Abstract</w:t>
      </w:r>
      <w:r w:rsidRPr="003D51DA">
        <w:rPr>
          <w:b/>
          <w:bCs/>
        </w:rPr>
        <w:t xml:space="preserve">:  </w:t>
      </w:r>
      <w:r w:rsidRPr="003D51DA">
        <w:t xml:space="preserve">Trustee </w:t>
      </w:r>
      <w:r w:rsidR="003D51DA" w:rsidRPr="003D51DA">
        <w:t>Sinsabaugh</w:t>
      </w:r>
      <w:r w:rsidRPr="003D51DA">
        <w:t xml:space="preserve"> presented the following abstracts, and moved to approve all payments:  General Fund $</w:t>
      </w:r>
      <w:r w:rsidR="003D51DA" w:rsidRPr="003D51DA">
        <w:t>18,659.70</w:t>
      </w:r>
      <w:r w:rsidRPr="003D51DA">
        <w:t>; and Recreation Commission $</w:t>
      </w:r>
      <w:r w:rsidR="003D51DA" w:rsidRPr="003D51DA">
        <w:t>118.50</w:t>
      </w:r>
      <w:r w:rsidRPr="003D51DA">
        <w:t xml:space="preserve">.  Trustee </w:t>
      </w:r>
      <w:r w:rsidR="003D51DA" w:rsidRPr="003D51DA">
        <w:t>Havens</w:t>
      </w:r>
      <w:r w:rsidRPr="003D51DA">
        <w:t xml:space="preserve"> seconded the motion, which carried unanimously.</w:t>
      </w:r>
    </w:p>
    <w:p w14:paraId="4438DF0B" w14:textId="568F36D7" w:rsidR="001752A0" w:rsidRPr="003D51DA" w:rsidRDefault="003D51DA" w:rsidP="003D51DA">
      <w:pPr>
        <w:pStyle w:val="p2"/>
        <w:widowControl/>
        <w:spacing w:line="480" w:lineRule="auto"/>
      </w:pPr>
      <w:r w:rsidRPr="003D51DA">
        <w:rPr>
          <w:b/>
          <w:bCs/>
          <w:u w:val="single"/>
        </w:rPr>
        <w:t xml:space="preserve">Tioga County </w:t>
      </w:r>
      <w:r w:rsidR="001752A0" w:rsidRPr="003D51DA">
        <w:rPr>
          <w:b/>
          <w:bCs/>
          <w:u w:val="single"/>
        </w:rPr>
        <w:t>Update</w:t>
      </w:r>
      <w:r w:rsidR="001752A0" w:rsidRPr="003D51DA">
        <w:rPr>
          <w:b/>
          <w:bCs/>
        </w:rPr>
        <w:t>:</w:t>
      </w:r>
      <w:r w:rsidR="001752A0" w:rsidRPr="003D51DA">
        <w:rPr>
          <w:bCs/>
        </w:rPr>
        <w:t xml:space="preserve">  </w:t>
      </w:r>
      <w:r>
        <w:t>Tioga County Legislator Dennis Mullen stated sales tax revenue is doing better than expected, but it’s down 3.1% from last year.  He stated Governor Cuomo wants to cut 20% from State Aid AIM Payments, but that hasn’t happened yet.  The 911 income is down due to less landlines to tax.  Enhanced 911 service is coming and will be able to tax cell phone lines.</w:t>
      </w:r>
      <w:r w:rsidR="00CB1CA1">
        <w:t xml:space="preserve">  Mr. Mullen also stated the response from the county was favorable regarding our wing area at Village Hall.  He will be scheduling a walk-through soon.</w:t>
      </w:r>
    </w:p>
    <w:p w14:paraId="7734BC58" w14:textId="7ECB8579" w:rsidR="003D51DA" w:rsidRPr="00CB1CA1" w:rsidRDefault="003D51DA" w:rsidP="003D51DA">
      <w:pPr>
        <w:pStyle w:val="p2"/>
        <w:widowControl/>
        <w:spacing w:line="480" w:lineRule="auto"/>
      </w:pPr>
      <w:r w:rsidRPr="00CB1CA1">
        <w:rPr>
          <w:b/>
          <w:bCs/>
          <w:u w:val="single"/>
        </w:rPr>
        <w:t>Glen Park Project Update</w:t>
      </w:r>
      <w:r w:rsidRPr="00CB1CA1">
        <w:rPr>
          <w:b/>
          <w:bCs/>
        </w:rPr>
        <w:t>:</w:t>
      </w:r>
      <w:r w:rsidRPr="00CB1CA1">
        <w:rPr>
          <w:bCs/>
        </w:rPr>
        <w:t xml:space="preserve">  </w:t>
      </w:r>
      <w:r w:rsidRPr="00CB1CA1">
        <w:tab/>
        <w:t>Mayor Ayres stated he talked with the donor that wants to fund construction of a stage at Glen Park.  He will send $10,000 now and the rest soon.</w:t>
      </w:r>
    </w:p>
    <w:p w14:paraId="3E88B329" w14:textId="4F37B6FD" w:rsidR="00CB1CA1" w:rsidRPr="00CB1CA1" w:rsidRDefault="00CB1CA1" w:rsidP="00CB1CA1">
      <w:pPr>
        <w:spacing w:line="480" w:lineRule="auto"/>
      </w:pPr>
      <w:r w:rsidRPr="00CB1CA1">
        <w:rPr>
          <w:b/>
          <w:u w:val="single"/>
        </w:rPr>
        <w:t>Village Hall Repairs</w:t>
      </w:r>
      <w:r w:rsidRPr="00CB1CA1">
        <w:rPr>
          <w:b/>
        </w:rPr>
        <w:t xml:space="preserve">:  </w:t>
      </w:r>
      <w:r>
        <w:t>Trustee Correll stated he is looking at LED lighting.</w:t>
      </w:r>
    </w:p>
    <w:p w14:paraId="54D17A84" w14:textId="22DC3D9B" w:rsidR="001752A0" w:rsidRPr="00CB1CA1" w:rsidRDefault="001752A0" w:rsidP="001752A0">
      <w:pPr>
        <w:pStyle w:val="p2"/>
        <w:widowControl/>
        <w:spacing w:line="480" w:lineRule="auto"/>
      </w:pPr>
      <w:r w:rsidRPr="00CB1CA1">
        <w:rPr>
          <w:b/>
          <w:u w:val="single"/>
        </w:rPr>
        <w:t>Health Emergency Plan</w:t>
      </w:r>
      <w:r w:rsidRPr="00CB1CA1">
        <w:rPr>
          <w:b/>
        </w:rPr>
        <w:t>:</w:t>
      </w:r>
      <w:r w:rsidRPr="00CB1CA1">
        <w:t xml:space="preserve">  Mayor Ayres stated </w:t>
      </w:r>
      <w:r w:rsidR="00CB1CA1" w:rsidRPr="00CB1CA1">
        <w:t>he is still working on the draft plan and hopes to have it at the next meeting</w:t>
      </w:r>
      <w:r w:rsidRPr="00CB1CA1">
        <w:t>.</w:t>
      </w:r>
    </w:p>
    <w:p w14:paraId="03560BC6" w14:textId="37282153" w:rsidR="001752A0" w:rsidRPr="00CB1CA1" w:rsidRDefault="001752A0" w:rsidP="001752A0">
      <w:pPr>
        <w:pStyle w:val="p2"/>
        <w:widowControl/>
        <w:spacing w:line="480" w:lineRule="auto"/>
      </w:pPr>
      <w:r w:rsidRPr="00CB1CA1">
        <w:rPr>
          <w:b/>
          <w:u w:val="single"/>
        </w:rPr>
        <w:t>Police Reform</w:t>
      </w:r>
      <w:r w:rsidR="00CB1CA1">
        <w:rPr>
          <w:b/>
          <w:u w:val="single"/>
        </w:rPr>
        <w:t xml:space="preserve"> Initiative</w:t>
      </w:r>
      <w:r w:rsidRPr="00CB1CA1">
        <w:rPr>
          <w:b/>
        </w:rPr>
        <w:t xml:space="preserve">:  </w:t>
      </w:r>
      <w:r w:rsidRPr="00CB1CA1">
        <w:t xml:space="preserve">Trustee Sinsabaugh stated the committee is </w:t>
      </w:r>
      <w:r w:rsidR="00CB1CA1" w:rsidRPr="00CB1CA1">
        <w:t>meeting tomorrow and should be reviewing the survey results.</w:t>
      </w:r>
    </w:p>
    <w:p w14:paraId="0502D9E7" w14:textId="078BD490" w:rsidR="00CB1CA1" w:rsidRPr="00CB1CA1" w:rsidRDefault="00CB1CA1" w:rsidP="001752A0">
      <w:pPr>
        <w:pStyle w:val="p2"/>
        <w:widowControl/>
        <w:spacing w:line="480" w:lineRule="auto"/>
      </w:pPr>
      <w:r>
        <w:rPr>
          <w:b/>
          <w:u w:val="single"/>
        </w:rPr>
        <w:t xml:space="preserve">Proposed Local Law:  Amending </w:t>
      </w:r>
      <w:r w:rsidR="001752A0" w:rsidRPr="00CB1CA1">
        <w:rPr>
          <w:b/>
          <w:u w:val="single"/>
        </w:rPr>
        <w:t>Parking on Waverly Street</w:t>
      </w:r>
      <w:r w:rsidR="001752A0" w:rsidRPr="00CB1CA1">
        <w:rPr>
          <w:b/>
        </w:rPr>
        <w:t xml:space="preserve">:  </w:t>
      </w:r>
      <w:r>
        <w:t>Attorney Keene presented a draft local law to remove the No Parking between 2:00-6:00 a.m. on both sides of Waverly Street, from Elizabeth Street to Chemung Street.  Trustee Burns moved to schedule a Public Hearing on February 23, 2021 at 6:30 p.m. and the clerk to advertise the same.  Trustee Havens seconded the motion, which carried unanimously.</w:t>
      </w:r>
    </w:p>
    <w:p w14:paraId="603A2447" w14:textId="08732157" w:rsidR="00CB1CA1" w:rsidRPr="00791F13" w:rsidRDefault="00CB1CA1" w:rsidP="00CB1CA1">
      <w:pPr>
        <w:pStyle w:val="p2"/>
        <w:widowControl/>
        <w:spacing w:line="480" w:lineRule="auto"/>
      </w:pPr>
      <w:r w:rsidRPr="00791F13">
        <w:rPr>
          <w:b/>
          <w:bCs/>
          <w:u w:val="single"/>
        </w:rPr>
        <w:t>Approval of 2018 CDBG Abstract</w:t>
      </w:r>
      <w:r w:rsidRPr="00791F13">
        <w:rPr>
          <w:b/>
          <w:bCs/>
        </w:rPr>
        <w:t>:</w:t>
      </w:r>
      <w:r w:rsidRPr="00791F13">
        <w:t xml:space="preserve">  The clerk presented the abstract for Drawdown #1</w:t>
      </w:r>
      <w:r w:rsidR="00791F13" w:rsidRPr="00791F13">
        <w:t>7</w:t>
      </w:r>
      <w:r w:rsidRPr="00791F13">
        <w:t xml:space="preserve"> in the amount of $</w:t>
      </w:r>
      <w:r w:rsidR="00791F13" w:rsidRPr="00791F13">
        <w:t>3,200</w:t>
      </w:r>
      <w:r w:rsidRPr="00791F13">
        <w:t xml:space="preserve">.  Trustee </w:t>
      </w:r>
      <w:r w:rsidR="00791F13" w:rsidRPr="00791F13">
        <w:t xml:space="preserve">Havens </w:t>
      </w:r>
      <w:r w:rsidRPr="00791F13">
        <w:t xml:space="preserve">moved to approve the bills as presented.  Trustee </w:t>
      </w:r>
      <w:r w:rsidR="00791F13" w:rsidRPr="00791F13">
        <w:t>Burns</w:t>
      </w:r>
      <w:r w:rsidRPr="00791F13">
        <w:t xml:space="preserve"> seconded the motion, which carried unanimously.</w:t>
      </w:r>
    </w:p>
    <w:p w14:paraId="06B8039D" w14:textId="20E49194" w:rsidR="00791F13" w:rsidRDefault="00791F13" w:rsidP="00791F13">
      <w:pPr>
        <w:spacing w:line="480" w:lineRule="auto"/>
        <w:rPr>
          <w:rFonts w:eastAsiaTheme="minorHAnsi"/>
        </w:rPr>
      </w:pPr>
      <w:r>
        <w:rPr>
          <w:rFonts w:eastAsiaTheme="minorHAnsi"/>
          <w:b/>
          <w:u w:val="single"/>
        </w:rPr>
        <w:t>2021 Poll Site Agreement</w:t>
      </w:r>
      <w:r>
        <w:rPr>
          <w:rFonts w:eastAsiaTheme="minorHAnsi"/>
          <w:b/>
        </w:rPr>
        <w:t>:</w:t>
      </w:r>
      <w:r>
        <w:rPr>
          <w:rFonts w:eastAsiaTheme="minorHAnsi"/>
        </w:rPr>
        <w:t xml:space="preserve">  The clerk presented a poll site agreement from Tioga County Board of Elections for elections to be held, as follows:  State/Local Primary on June 22, 2021, and the General Election on November 2, 2021.  These elections will be conducted in our community room, and will accommodate three polling districts.  Trustee Correll moved to approve the agreement as presented.  Trustee Sinsabaugh seconded the motion, which carried unanimously.</w:t>
      </w:r>
    </w:p>
    <w:p w14:paraId="389F2C6C" w14:textId="2B56DC5A" w:rsidR="00247616" w:rsidRPr="00984372" w:rsidRDefault="00247616" w:rsidP="00247616">
      <w:pPr>
        <w:spacing w:line="480" w:lineRule="auto"/>
        <w:rPr>
          <w:rFonts w:eastAsiaTheme="minorHAnsi"/>
        </w:rPr>
      </w:pPr>
      <w:r w:rsidRPr="00F70D23">
        <w:rPr>
          <w:rFonts w:eastAsiaTheme="minorHAnsi"/>
          <w:b/>
          <w:u w:val="single"/>
        </w:rPr>
        <w:t>Proposed</w:t>
      </w:r>
      <w:r>
        <w:rPr>
          <w:rFonts w:eastAsiaTheme="minorHAnsi"/>
          <w:b/>
          <w:u w:val="single"/>
        </w:rPr>
        <w:t xml:space="preserve"> Local Law: </w:t>
      </w:r>
      <w:r w:rsidRPr="00F70D23">
        <w:rPr>
          <w:rFonts w:eastAsiaTheme="minorHAnsi"/>
          <w:b/>
          <w:u w:val="single"/>
        </w:rPr>
        <w:t xml:space="preserve"> NYS Tax Cap Override</w:t>
      </w:r>
      <w:r w:rsidRPr="00F70D23">
        <w:rPr>
          <w:rFonts w:eastAsiaTheme="minorHAnsi"/>
          <w:b/>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3-c.  Trustee Sinsabaugh moved to schedule a public hearing for February 23, 2021 at 6:15 p.m. and the clerk to advertise the same.  Trustee Burns seconded the motion, which carried unanimously.</w:t>
      </w:r>
    </w:p>
    <w:p w14:paraId="69CC829A" w14:textId="03AF7D06" w:rsidR="00791F13" w:rsidRPr="00791F13" w:rsidRDefault="00791F13" w:rsidP="00791F13">
      <w:pPr>
        <w:pStyle w:val="p2"/>
        <w:widowControl/>
        <w:spacing w:line="480" w:lineRule="auto"/>
      </w:pPr>
      <w:r w:rsidRPr="00791F13">
        <w:rPr>
          <w:b/>
          <w:u w:val="single"/>
        </w:rPr>
        <w:lastRenderedPageBreak/>
        <w:t>Equipment Reserve Fund</w:t>
      </w:r>
      <w:r w:rsidRPr="00791F13">
        <w:rPr>
          <w:b/>
        </w:rPr>
        <w:t xml:space="preserve">:  </w:t>
      </w:r>
      <w:r w:rsidRPr="00791F13">
        <w:t xml:space="preserve">The clerk </w:t>
      </w:r>
      <w:r>
        <w:t>stated there has been interest of some Board Member to establish a Reserve to fund the purchases of vehicles and equipment.  The clerk explained how to establish and use a reserve, and the permissive referendum action needed when purchasing.  The Board was interested in establishing an</w:t>
      </w:r>
      <w:r w:rsidR="00D84108">
        <w:t xml:space="preserve"> Equipment Reserve Fund.  The clerk stated she would have a resolution for the next meeting.</w:t>
      </w:r>
    </w:p>
    <w:p w14:paraId="02E8A79B" w14:textId="4DF09105" w:rsidR="001752A0" w:rsidRPr="00247616" w:rsidRDefault="00247616" w:rsidP="001752A0">
      <w:pPr>
        <w:suppressAutoHyphens/>
        <w:spacing w:line="480" w:lineRule="auto"/>
        <w:rPr>
          <w:szCs w:val="20"/>
          <w:lang w:eastAsia="ar-SA"/>
        </w:rPr>
      </w:pPr>
      <w:r w:rsidRPr="00247616">
        <w:rPr>
          <w:b/>
          <w:u w:val="single"/>
        </w:rPr>
        <w:t>NYRWA Training in Community Room</w:t>
      </w:r>
      <w:r w:rsidR="001752A0" w:rsidRPr="00247616">
        <w:rPr>
          <w:b/>
        </w:rPr>
        <w:t xml:space="preserve">:  </w:t>
      </w:r>
      <w:r>
        <w:t>The clerk stated New York Rural Water Association (NYRWA) has request use of our Community Room for training in April.  There will be around 20 people, including our employees, taking the training.  They will abide by all Covid guidelines.  Trustee Sweeney moved to approve NYRWA’s use of the Community Room as presented, and to waive the rental fee as it will benefit our employees.  Trustee Correll seconded the motion, which carried unanimously.</w:t>
      </w:r>
    </w:p>
    <w:p w14:paraId="6250F973" w14:textId="7170590B" w:rsidR="001752A0" w:rsidRPr="00247616" w:rsidRDefault="001752A0" w:rsidP="00247616">
      <w:pPr>
        <w:pStyle w:val="p2"/>
        <w:widowControl/>
        <w:spacing w:line="480" w:lineRule="auto"/>
      </w:pPr>
      <w:r w:rsidRPr="00247616">
        <w:rPr>
          <w:b/>
          <w:u w:val="single"/>
        </w:rPr>
        <w:t>Mayor/Board Comments</w:t>
      </w:r>
      <w:r w:rsidRPr="00247616">
        <w:rPr>
          <w:b/>
        </w:rPr>
        <w:t xml:space="preserve">:  </w:t>
      </w:r>
      <w:r w:rsidR="00247616" w:rsidRPr="00247616">
        <w:t>No comments were offered.</w:t>
      </w:r>
    </w:p>
    <w:p w14:paraId="577E9E65" w14:textId="5049C213" w:rsidR="001752A0" w:rsidRPr="001E62D5" w:rsidRDefault="001752A0" w:rsidP="001752A0">
      <w:pPr>
        <w:tabs>
          <w:tab w:val="left" w:pos="0"/>
          <w:tab w:val="left" w:pos="90"/>
          <w:tab w:val="left" w:pos="180"/>
        </w:tabs>
        <w:spacing w:line="480" w:lineRule="auto"/>
      </w:pPr>
      <w:r w:rsidRPr="00247616">
        <w:rPr>
          <w:b/>
          <w:bCs/>
          <w:u w:val="single"/>
        </w:rPr>
        <w:t>Adjournment</w:t>
      </w:r>
      <w:r w:rsidRPr="00247616">
        <w:t>:  Trustee Aronstam moved to adjourn at 7:</w:t>
      </w:r>
      <w:r w:rsidR="00247616">
        <w:t>47</w:t>
      </w:r>
      <w:r w:rsidRPr="00247616">
        <w:t xml:space="preserve"> p.m.  Trustee </w:t>
      </w:r>
      <w:r w:rsidR="00247616">
        <w:t>Havens</w:t>
      </w:r>
      <w:r w:rsidRPr="00247616">
        <w:t xml:space="preserve"> seconded the motion, which carried unanimously.</w:t>
      </w:r>
      <w:r w:rsidRPr="001E62D5">
        <w:t xml:space="preserve">  </w:t>
      </w:r>
      <w:r w:rsidRPr="001E62D5">
        <w:tab/>
      </w:r>
      <w:r w:rsidRPr="001E62D5">
        <w:tab/>
      </w:r>
      <w:r w:rsidRPr="001E62D5">
        <w:tab/>
      </w:r>
      <w:r w:rsidRPr="001E62D5">
        <w:tab/>
      </w:r>
    </w:p>
    <w:p w14:paraId="2F8F7EEE" w14:textId="77777777" w:rsidR="001752A0" w:rsidRPr="00A20A59" w:rsidRDefault="001752A0" w:rsidP="001752A0">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2F053C11" w14:textId="77777777" w:rsidR="001752A0" w:rsidRPr="00236090" w:rsidRDefault="001752A0" w:rsidP="001752A0">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76DE1637" w14:textId="77777777" w:rsidR="001752A0" w:rsidRDefault="001752A0" w:rsidP="001752A0">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4027F501" w14:textId="5C009BF6" w:rsidR="001752A0" w:rsidRDefault="001752A0" w:rsidP="00A20A59">
      <w:pPr>
        <w:spacing w:line="480" w:lineRule="auto"/>
      </w:pPr>
    </w:p>
    <w:p w14:paraId="278F2E61" w14:textId="77777777" w:rsidR="008E132D" w:rsidRPr="008E132D" w:rsidRDefault="008E132D" w:rsidP="008E132D">
      <w:pPr>
        <w:keepNext/>
        <w:tabs>
          <w:tab w:val="left" w:pos="180"/>
        </w:tabs>
        <w:suppressAutoHyphens/>
        <w:jc w:val="center"/>
        <w:outlineLvl w:val="2"/>
        <w:rPr>
          <w:b/>
          <w:szCs w:val="20"/>
          <w:lang w:eastAsia="ar-SA"/>
        </w:rPr>
      </w:pPr>
      <w:r w:rsidRPr="008E132D">
        <w:rPr>
          <w:b/>
          <w:szCs w:val="20"/>
          <w:lang w:eastAsia="ar-SA"/>
        </w:rPr>
        <w:t>PUBLIC HEARING HELD BY THE BOARD OF</w:t>
      </w:r>
    </w:p>
    <w:p w14:paraId="3AF30838" w14:textId="77777777" w:rsidR="008E132D" w:rsidRPr="008E132D" w:rsidRDefault="008E132D" w:rsidP="008E132D">
      <w:pPr>
        <w:tabs>
          <w:tab w:val="left" w:pos="180"/>
        </w:tabs>
        <w:jc w:val="center"/>
        <w:rPr>
          <w:b/>
        </w:rPr>
      </w:pPr>
      <w:r w:rsidRPr="008E132D">
        <w:rPr>
          <w:b/>
        </w:rPr>
        <w:t xml:space="preserve">TRUSTEES OF THE VILLAGE OF WAVERLY AT 6:15 P.M. </w:t>
      </w:r>
    </w:p>
    <w:p w14:paraId="188F230A" w14:textId="4C44EE3E" w:rsidR="008E132D" w:rsidRPr="008E132D" w:rsidRDefault="008E132D" w:rsidP="008E132D">
      <w:pPr>
        <w:tabs>
          <w:tab w:val="left" w:pos="180"/>
        </w:tabs>
        <w:jc w:val="center"/>
        <w:rPr>
          <w:b/>
        </w:rPr>
      </w:pPr>
      <w:r w:rsidRPr="008E132D">
        <w:rPr>
          <w:b/>
        </w:rPr>
        <w:t>ON TUESDAY, FEBRUARY 23, 2021 IN THE TRUSTEES' ROOM,</w:t>
      </w:r>
    </w:p>
    <w:p w14:paraId="463FF02D" w14:textId="77777777" w:rsidR="008E132D" w:rsidRPr="008E132D" w:rsidRDefault="008E132D" w:rsidP="008E132D">
      <w:pPr>
        <w:tabs>
          <w:tab w:val="left" w:pos="180"/>
        </w:tabs>
        <w:jc w:val="center"/>
        <w:rPr>
          <w:b/>
        </w:rPr>
      </w:pPr>
      <w:r w:rsidRPr="008E132D">
        <w:rPr>
          <w:b/>
        </w:rPr>
        <w:t xml:space="preserve">VILLAGE HALL FOR THE PURPOSE OF PUBLIC COMMENT </w:t>
      </w:r>
    </w:p>
    <w:p w14:paraId="1DEDDB5F" w14:textId="0B9904C0" w:rsidR="008E132D" w:rsidRPr="008E132D" w:rsidRDefault="008E132D" w:rsidP="008E132D">
      <w:pPr>
        <w:tabs>
          <w:tab w:val="left" w:pos="180"/>
        </w:tabs>
        <w:jc w:val="center"/>
        <w:rPr>
          <w:b/>
        </w:rPr>
      </w:pPr>
      <w:r w:rsidRPr="008E132D">
        <w:rPr>
          <w:b/>
        </w:rPr>
        <w:t xml:space="preserve">REGARDING PROPOSED LOCAL LAW 1-2021, AUTHORIZING </w:t>
      </w:r>
    </w:p>
    <w:p w14:paraId="49058A00" w14:textId="77777777" w:rsidR="008E132D" w:rsidRPr="008E132D" w:rsidRDefault="008E132D" w:rsidP="008E132D">
      <w:pPr>
        <w:tabs>
          <w:tab w:val="left" w:pos="180"/>
        </w:tabs>
        <w:jc w:val="center"/>
        <w:rPr>
          <w:b/>
        </w:rPr>
      </w:pPr>
      <w:r w:rsidRPr="008E132D">
        <w:rPr>
          <w:b/>
        </w:rPr>
        <w:t>A PROPERTY TAX LEVY IN EXCESS OF THE LIMIT ESTABLISHED</w:t>
      </w:r>
    </w:p>
    <w:p w14:paraId="748C0E91" w14:textId="77777777" w:rsidR="008E132D" w:rsidRPr="008E132D" w:rsidRDefault="008E132D" w:rsidP="008E132D">
      <w:pPr>
        <w:tabs>
          <w:tab w:val="left" w:pos="180"/>
        </w:tabs>
        <w:jc w:val="center"/>
        <w:rPr>
          <w:b/>
        </w:rPr>
      </w:pPr>
      <w:r w:rsidRPr="008E132D">
        <w:rPr>
          <w:b/>
        </w:rPr>
        <w:t xml:space="preserve">IN GENERAL MUNICIPAL LAW </w:t>
      </w:r>
      <w:r w:rsidRPr="008E132D">
        <w:rPr>
          <w:rFonts w:ascii="Courier New" w:hAnsi="Courier New" w:cs="Courier New"/>
          <w:b/>
        </w:rPr>
        <w:t>§</w:t>
      </w:r>
      <w:r w:rsidRPr="008E132D">
        <w:rPr>
          <w:b/>
        </w:rPr>
        <w:t>3-c</w:t>
      </w:r>
    </w:p>
    <w:p w14:paraId="3C17D872" w14:textId="77777777" w:rsidR="008E132D" w:rsidRPr="008E132D" w:rsidRDefault="008E132D" w:rsidP="008E132D">
      <w:pPr>
        <w:tabs>
          <w:tab w:val="left" w:pos="180"/>
        </w:tabs>
        <w:jc w:val="center"/>
        <w:rPr>
          <w:b/>
        </w:rPr>
      </w:pPr>
    </w:p>
    <w:p w14:paraId="79D76C58" w14:textId="4751FF99" w:rsidR="008E132D" w:rsidRPr="008E132D" w:rsidRDefault="008E132D" w:rsidP="008E132D">
      <w:pPr>
        <w:tabs>
          <w:tab w:val="left" w:pos="180"/>
        </w:tabs>
        <w:spacing w:line="480" w:lineRule="auto"/>
      </w:pPr>
      <w:r w:rsidRPr="008E132D">
        <w:tab/>
      </w:r>
      <w:r w:rsidRPr="008E132D">
        <w:tab/>
        <w:t xml:space="preserve">Mayor Ayres declared the hearing open at 6:15 p.m. and directed the clerk to read the notice of public hearing.  </w:t>
      </w:r>
    </w:p>
    <w:p w14:paraId="5864717D" w14:textId="0F14ED0D" w:rsidR="008E132D" w:rsidRPr="008E132D" w:rsidRDefault="008E132D" w:rsidP="008E132D">
      <w:pPr>
        <w:pStyle w:val="p2"/>
        <w:widowControl/>
        <w:spacing w:line="480" w:lineRule="auto"/>
      </w:pPr>
      <w:r w:rsidRPr="008E132D">
        <w:tab/>
      </w:r>
      <w:r w:rsidRPr="008E132D">
        <w:rPr>
          <w:b/>
          <w:u w:val="single"/>
        </w:rPr>
        <w:t>Roll Call</w:t>
      </w:r>
      <w:r w:rsidRPr="008E132D">
        <w:rPr>
          <w:b/>
        </w:rPr>
        <w:t xml:space="preserve">:  </w:t>
      </w:r>
      <w:r w:rsidRPr="008E132D">
        <w:t>Trustees Present:  Andrew Aronstam, Kyle Burns, Jerry Sinsabaugh, Keith Correll, Kevin Sweeney, and Mayor Patrick Ayres</w:t>
      </w:r>
    </w:p>
    <w:p w14:paraId="2062BCA0" w14:textId="2BAB7193" w:rsidR="008E132D" w:rsidRPr="008E132D" w:rsidRDefault="008E132D" w:rsidP="008E132D">
      <w:pPr>
        <w:pStyle w:val="p2"/>
        <w:widowControl/>
        <w:spacing w:line="480" w:lineRule="auto"/>
      </w:pPr>
      <w:r w:rsidRPr="008E132D">
        <w:t>Also present:  Clerk Treasurer Michele Wood</w:t>
      </w:r>
      <w:r w:rsidR="00074351">
        <w:t>, and Attorney Keene</w:t>
      </w:r>
    </w:p>
    <w:p w14:paraId="03A0CAA4" w14:textId="6625A6EF" w:rsidR="008E132D" w:rsidRPr="008E132D" w:rsidRDefault="008E132D" w:rsidP="008E132D">
      <w:pPr>
        <w:suppressAutoHyphens/>
        <w:spacing w:line="480" w:lineRule="auto"/>
        <w:rPr>
          <w:szCs w:val="20"/>
          <w:lang w:eastAsia="ar-SA"/>
        </w:rPr>
      </w:pPr>
      <w:r w:rsidRPr="008E132D">
        <w:rPr>
          <w:szCs w:val="20"/>
          <w:lang w:eastAsia="ar-SA"/>
        </w:rPr>
        <w:tab/>
      </w:r>
      <w:r w:rsidR="00B4588A">
        <w:rPr>
          <w:szCs w:val="20"/>
          <w:lang w:eastAsia="ar-SA"/>
        </w:rPr>
        <w:t>Mayor</w:t>
      </w:r>
      <w:r w:rsidRPr="008E132D">
        <w:rPr>
          <w:szCs w:val="20"/>
          <w:lang w:eastAsia="ar-SA"/>
        </w:rPr>
        <w:t xml:space="preserve"> Ayres stated the budget committee and department heads are doing their due diligence to keep the budget as low as possible, however, it may be necessary to budget in excess of 2% in order not to jeopardize services.  Mayor Ayres opened the floor for comments.</w:t>
      </w:r>
    </w:p>
    <w:p w14:paraId="4A8AAE39" w14:textId="00D6C2C2" w:rsidR="008E132D" w:rsidRPr="008E132D" w:rsidRDefault="008E132D" w:rsidP="008E132D">
      <w:pPr>
        <w:suppressAutoHyphens/>
        <w:spacing w:line="480" w:lineRule="auto"/>
      </w:pPr>
      <w:r w:rsidRPr="008E132D">
        <w:rPr>
          <w:szCs w:val="20"/>
          <w:lang w:eastAsia="ar-SA"/>
        </w:rPr>
        <w:tab/>
      </w:r>
      <w:r w:rsidRPr="008E132D">
        <w:t xml:space="preserve">With no one wishing to </w:t>
      </w:r>
      <w:r w:rsidR="00074351">
        <w:t>comment</w:t>
      </w:r>
      <w:r w:rsidRPr="008E132D">
        <w:t>, Mayor Ayres closed the hearing at 6:25 p.m.</w:t>
      </w:r>
    </w:p>
    <w:p w14:paraId="454AA6D6" w14:textId="77777777" w:rsidR="008E132D" w:rsidRPr="008E132D" w:rsidRDefault="008E132D" w:rsidP="008E132D">
      <w:pPr>
        <w:tabs>
          <w:tab w:val="left" w:pos="180"/>
        </w:tabs>
        <w:spacing w:line="480" w:lineRule="auto"/>
      </w:pPr>
      <w:r w:rsidRPr="008E132D">
        <w:tab/>
      </w:r>
      <w:r w:rsidRPr="008E132D">
        <w:tab/>
      </w:r>
      <w:r w:rsidRPr="008E132D">
        <w:tab/>
      </w:r>
      <w:r w:rsidRPr="008E132D">
        <w:tab/>
      </w:r>
      <w:r w:rsidRPr="008E132D">
        <w:tab/>
      </w:r>
      <w:r w:rsidRPr="008E132D">
        <w:tab/>
      </w:r>
      <w:r w:rsidRPr="008E132D">
        <w:tab/>
      </w:r>
      <w:r w:rsidRPr="008E132D">
        <w:tab/>
      </w:r>
      <w:r w:rsidRPr="008E132D">
        <w:tab/>
      </w:r>
      <w:r w:rsidRPr="008E132D">
        <w:tab/>
        <w:t>Respectfully submitted,</w:t>
      </w:r>
    </w:p>
    <w:p w14:paraId="5BEF2952" w14:textId="77777777" w:rsidR="008E132D" w:rsidRPr="008E132D" w:rsidRDefault="008E132D" w:rsidP="008E132D">
      <w:pPr>
        <w:tabs>
          <w:tab w:val="left" w:pos="180"/>
        </w:tabs>
      </w:pPr>
      <w:r w:rsidRPr="008E132D">
        <w:tab/>
      </w:r>
      <w:r w:rsidRPr="008E132D">
        <w:tab/>
      </w:r>
      <w:r w:rsidRPr="008E132D">
        <w:tab/>
      </w:r>
      <w:r w:rsidRPr="008E132D">
        <w:tab/>
      </w:r>
      <w:r w:rsidRPr="008E132D">
        <w:tab/>
      </w:r>
      <w:r w:rsidRPr="008E132D">
        <w:tab/>
      </w:r>
      <w:r w:rsidRPr="008E132D">
        <w:tab/>
      </w:r>
      <w:r w:rsidRPr="008E132D">
        <w:tab/>
      </w:r>
      <w:r w:rsidRPr="008E132D">
        <w:tab/>
      </w:r>
      <w:r w:rsidRPr="008E132D">
        <w:tab/>
        <w:t>________________________</w:t>
      </w:r>
      <w:r w:rsidRPr="008E132D">
        <w:tab/>
      </w:r>
      <w:r w:rsidRPr="008E132D">
        <w:tab/>
      </w:r>
      <w:r w:rsidRPr="008E132D">
        <w:tab/>
      </w:r>
      <w:r w:rsidRPr="008E132D">
        <w:tab/>
      </w:r>
      <w:r w:rsidRPr="008E132D">
        <w:tab/>
      </w:r>
      <w:r w:rsidRPr="008E132D">
        <w:tab/>
      </w:r>
      <w:r w:rsidRPr="008E132D">
        <w:tab/>
      </w:r>
      <w:r w:rsidRPr="008E132D">
        <w:tab/>
      </w:r>
      <w:r w:rsidRPr="008E132D">
        <w:tab/>
      </w:r>
      <w:r w:rsidRPr="008E132D">
        <w:tab/>
      </w:r>
      <w:r w:rsidRPr="008E132D">
        <w:tab/>
        <w:t>Michele Wood, Clerk/Treasurer</w:t>
      </w:r>
    </w:p>
    <w:p w14:paraId="011116DE" w14:textId="5FB74A0C" w:rsidR="008E132D" w:rsidRDefault="008E132D" w:rsidP="008E132D">
      <w:pPr>
        <w:tabs>
          <w:tab w:val="left" w:pos="0"/>
          <w:tab w:val="left" w:pos="90"/>
          <w:tab w:val="left" w:pos="180"/>
        </w:tabs>
        <w:spacing w:line="480" w:lineRule="auto"/>
        <w:rPr>
          <w:highlight w:val="yellow"/>
        </w:rPr>
      </w:pPr>
    </w:p>
    <w:p w14:paraId="15A09311" w14:textId="77777777" w:rsidR="008E132D" w:rsidRPr="008E132D" w:rsidRDefault="008E132D" w:rsidP="008E132D">
      <w:pPr>
        <w:tabs>
          <w:tab w:val="left" w:pos="0"/>
          <w:tab w:val="left" w:pos="90"/>
          <w:tab w:val="left" w:pos="180"/>
        </w:tabs>
        <w:spacing w:line="480" w:lineRule="auto"/>
        <w:rPr>
          <w:highlight w:val="yellow"/>
        </w:rPr>
      </w:pPr>
    </w:p>
    <w:p w14:paraId="308718AB" w14:textId="77777777" w:rsidR="0036685B" w:rsidRPr="00074351" w:rsidRDefault="0036685B" w:rsidP="0036685B">
      <w:pPr>
        <w:keepNext/>
        <w:tabs>
          <w:tab w:val="left" w:pos="180"/>
        </w:tabs>
        <w:suppressAutoHyphens/>
        <w:jc w:val="center"/>
        <w:outlineLvl w:val="2"/>
        <w:rPr>
          <w:b/>
        </w:rPr>
      </w:pPr>
      <w:r w:rsidRPr="00074351">
        <w:rPr>
          <w:b/>
          <w:szCs w:val="20"/>
          <w:lang w:eastAsia="ar-SA"/>
        </w:rPr>
        <w:lastRenderedPageBreak/>
        <w:t xml:space="preserve">PUBLIC HEARING HELD BY THE BOARD OF </w:t>
      </w:r>
      <w:r w:rsidRPr="00074351">
        <w:rPr>
          <w:b/>
        </w:rPr>
        <w:t xml:space="preserve">TRUSTEES </w:t>
      </w:r>
    </w:p>
    <w:p w14:paraId="49CA290B" w14:textId="77777777" w:rsidR="0036685B" w:rsidRPr="00074351" w:rsidRDefault="0036685B" w:rsidP="0036685B">
      <w:pPr>
        <w:keepNext/>
        <w:tabs>
          <w:tab w:val="left" w:pos="180"/>
        </w:tabs>
        <w:suppressAutoHyphens/>
        <w:jc w:val="center"/>
        <w:outlineLvl w:val="2"/>
        <w:rPr>
          <w:b/>
        </w:rPr>
      </w:pPr>
      <w:r w:rsidRPr="00074351">
        <w:rPr>
          <w:b/>
        </w:rPr>
        <w:t xml:space="preserve">OF THE VILLAGE OF WAVERLY AT 6:15 P.M. </w:t>
      </w:r>
    </w:p>
    <w:p w14:paraId="6B956B6D" w14:textId="3AF735E9" w:rsidR="0036685B" w:rsidRPr="00074351" w:rsidRDefault="0036685B" w:rsidP="0036685B">
      <w:pPr>
        <w:tabs>
          <w:tab w:val="left" w:pos="180"/>
        </w:tabs>
        <w:jc w:val="center"/>
        <w:rPr>
          <w:b/>
        </w:rPr>
      </w:pPr>
      <w:r w:rsidRPr="00074351">
        <w:rPr>
          <w:b/>
        </w:rPr>
        <w:t>ON TUESDAY, FEBRUARY 23, 2021 IN THE TRUSTEES' ROOM OF</w:t>
      </w:r>
    </w:p>
    <w:p w14:paraId="5E472C08" w14:textId="77777777" w:rsidR="0036685B" w:rsidRPr="00074351" w:rsidRDefault="0036685B" w:rsidP="0036685B">
      <w:pPr>
        <w:tabs>
          <w:tab w:val="left" w:pos="180"/>
        </w:tabs>
        <w:jc w:val="center"/>
        <w:rPr>
          <w:b/>
        </w:rPr>
      </w:pPr>
      <w:r w:rsidRPr="00074351">
        <w:rPr>
          <w:b/>
        </w:rPr>
        <w:t xml:space="preserve">VILLAGE HALL FOR THE PURPOSE OF PUBLIC COMMENT </w:t>
      </w:r>
    </w:p>
    <w:p w14:paraId="6B711D6C" w14:textId="77777777" w:rsidR="0036685B" w:rsidRPr="00074351" w:rsidRDefault="0036685B" w:rsidP="0036685B">
      <w:pPr>
        <w:tabs>
          <w:tab w:val="left" w:pos="180"/>
        </w:tabs>
        <w:jc w:val="center"/>
        <w:rPr>
          <w:b/>
        </w:rPr>
      </w:pPr>
      <w:r w:rsidRPr="00074351">
        <w:rPr>
          <w:b/>
        </w:rPr>
        <w:t xml:space="preserve">REGARDING PROPOSED LOCAL LAW TO AMEND </w:t>
      </w:r>
    </w:p>
    <w:p w14:paraId="58F685B7" w14:textId="77777777" w:rsidR="00074351" w:rsidRPr="00074351" w:rsidRDefault="0036685B" w:rsidP="0036685B">
      <w:pPr>
        <w:tabs>
          <w:tab w:val="left" w:pos="180"/>
        </w:tabs>
        <w:jc w:val="center"/>
        <w:rPr>
          <w:b/>
        </w:rPr>
      </w:pPr>
      <w:r w:rsidRPr="00074351">
        <w:rPr>
          <w:b/>
        </w:rPr>
        <w:t>CHAPTER 140</w:t>
      </w:r>
      <w:r w:rsidR="00074351" w:rsidRPr="00074351">
        <w:rPr>
          <w:b/>
        </w:rPr>
        <w:t>-45</w:t>
      </w:r>
      <w:r w:rsidRPr="00074351">
        <w:rPr>
          <w:b/>
        </w:rPr>
        <w:t xml:space="preserve">:  VEHICLES AND TRAFFIC, </w:t>
      </w:r>
      <w:r w:rsidR="00074351" w:rsidRPr="00074351">
        <w:rPr>
          <w:b/>
        </w:rPr>
        <w:t xml:space="preserve">PARKING </w:t>
      </w:r>
    </w:p>
    <w:p w14:paraId="19CB358C" w14:textId="07795AFE" w:rsidR="00074351" w:rsidRPr="00074351" w:rsidRDefault="00074351" w:rsidP="0036685B">
      <w:pPr>
        <w:tabs>
          <w:tab w:val="left" w:pos="180"/>
        </w:tabs>
        <w:jc w:val="center"/>
        <w:rPr>
          <w:b/>
        </w:rPr>
      </w:pPr>
      <w:r w:rsidRPr="00074351">
        <w:rPr>
          <w:b/>
        </w:rPr>
        <w:t>PROHIBITED AT CERTAIN HOURS</w:t>
      </w:r>
    </w:p>
    <w:p w14:paraId="4A7497D0" w14:textId="77777777" w:rsidR="0036685B" w:rsidRPr="00074351" w:rsidRDefault="0036685B" w:rsidP="0036685B">
      <w:pPr>
        <w:tabs>
          <w:tab w:val="left" w:pos="180"/>
        </w:tabs>
        <w:jc w:val="center"/>
        <w:rPr>
          <w:b/>
        </w:rPr>
      </w:pPr>
    </w:p>
    <w:p w14:paraId="75F0D71C" w14:textId="07A864BB" w:rsidR="0036685B" w:rsidRPr="00074351" w:rsidRDefault="0036685B" w:rsidP="0036685B">
      <w:pPr>
        <w:tabs>
          <w:tab w:val="left" w:pos="180"/>
        </w:tabs>
        <w:spacing w:line="480" w:lineRule="auto"/>
      </w:pPr>
      <w:r w:rsidRPr="00074351">
        <w:tab/>
      </w:r>
      <w:r w:rsidRPr="00074351">
        <w:tab/>
        <w:t>Mayor Ayres declared the hearing open at 6:</w:t>
      </w:r>
      <w:r w:rsidR="00074351" w:rsidRPr="00074351">
        <w:t>30</w:t>
      </w:r>
      <w:r w:rsidRPr="00074351">
        <w:t xml:space="preserve"> p.m. and directed the clerk to read the notice of public hearing.  </w:t>
      </w:r>
    </w:p>
    <w:p w14:paraId="65097025" w14:textId="77777777" w:rsidR="00074351" w:rsidRPr="00074351" w:rsidRDefault="00074351" w:rsidP="00074351">
      <w:pPr>
        <w:pStyle w:val="p2"/>
        <w:widowControl/>
        <w:spacing w:line="480" w:lineRule="auto"/>
      </w:pPr>
      <w:r w:rsidRPr="00074351">
        <w:tab/>
      </w:r>
      <w:r w:rsidRPr="00074351">
        <w:rPr>
          <w:b/>
          <w:u w:val="single"/>
        </w:rPr>
        <w:t>Roll Call</w:t>
      </w:r>
      <w:r w:rsidRPr="00074351">
        <w:rPr>
          <w:b/>
        </w:rPr>
        <w:t xml:space="preserve">:  </w:t>
      </w:r>
      <w:r w:rsidRPr="00074351">
        <w:t>Trustees Present:  Andrew Aronstam, Kyle Burns, Jerry Sinsabaugh, Keith Correll, Kevin Sweeney, and Mayor Patrick Ayres</w:t>
      </w:r>
    </w:p>
    <w:p w14:paraId="36201A60" w14:textId="29A36A3D" w:rsidR="00074351" w:rsidRPr="00074351" w:rsidRDefault="00074351" w:rsidP="00074351">
      <w:pPr>
        <w:pStyle w:val="p2"/>
        <w:widowControl/>
        <w:spacing w:line="480" w:lineRule="auto"/>
      </w:pPr>
      <w:r w:rsidRPr="00074351">
        <w:t>Also present:  Clerk Treasurer Michele Wood</w:t>
      </w:r>
      <w:r>
        <w:t>, and Attorney Keene</w:t>
      </w:r>
    </w:p>
    <w:p w14:paraId="549C7917" w14:textId="79B0677A" w:rsidR="0036685B" w:rsidRPr="00074351" w:rsidRDefault="0036685B" w:rsidP="00074351">
      <w:pPr>
        <w:suppressAutoHyphens/>
        <w:spacing w:line="480" w:lineRule="auto"/>
        <w:rPr>
          <w:szCs w:val="20"/>
          <w:lang w:eastAsia="ar-SA"/>
        </w:rPr>
      </w:pPr>
      <w:r w:rsidRPr="00074351">
        <w:rPr>
          <w:szCs w:val="20"/>
          <w:lang w:eastAsia="ar-SA"/>
        </w:rPr>
        <w:tab/>
        <w:t xml:space="preserve">Mayor Ayres summarized the changes in the law.  </w:t>
      </w:r>
      <w:r w:rsidR="00074351" w:rsidRPr="00074351">
        <w:rPr>
          <w:szCs w:val="20"/>
          <w:lang w:eastAsia="ar-SA"/>
        </w:rPr>
        <w:t xml:space="preserve"> This would allow parking on the West side of Waverly Street from Elizabeth Street to Chemung Street with no prohibited time.</w:t>
      </w:r>
    </w:p>
    <w:p w14:paraId="11DE3955" w14:textId="79E1C297" w:rsidR="0036685B" w:rsidRPr="00074351" w:rsidRDefault="0036685B" w:rsidP="0036685B">
      <w:pPr>
        <w:suppressAutoHyphens/>
        <w:spacing w:line="480" w:lineRule="auto"/>
        <w:ind w:firstLine="720"/>
      </w:pPr>
      <w:r w:rsidRPr="00074351">
        <w:t xml:space="preserve">With no one wishing to </w:t>
      </w:r>
      <w:r w:rsidR="00074351">
        <w:t>comment</w:t>
      </w:r>
      <w:r w:rsidRPr="00074351">
        <w:t xml:space="preserve">, Mayor Ayres closed the hearing at </w:t>
      </w:r>
      <w:r w:rsidR="00074351" w:rsidRPr="00074351">
        <w:t>6:40</w:t>
      </w:r>
      <w:r w:rsidRPr="00074351">
        <w:t xml:space="preserve"> p.m.</w:t>
      </w:r>
    </w:p>
    <w:p w14:paraId="56E4389C" w14:textId="77777777" w:rsidR="0036685B" w:rsidRPr="00074351" w:rsidRDefault="0036685B" w:rsidP="0036685B">
      <w:pPr>
        <w:tabs>
          <w:tab w:val="left" w:pos="180"/>
        </w:tabs>
        <w:spacing w:line="480" w:lineRule="auto"/>
      </w:pPr>
      <w:r w:rsidRPr="00074351">
        <w:tab/>
      </w:r>
      <w:r w:rsidRPr="00074351">
        <w:tab/>
      </w:r>
      <w:r w:rsidRPr="00074351">
        <w:tab/>
      </w:r>
      <w:r w:rsidRPr="00074351">
        <w:tab/>
      </w:r>
      <w:r w:rsidRPr="00074351">
        <w:tab/>
      </w:r>
      <w:r w:rsidRPr="00074351">
        <w:tab/>
      </w:r>
      <w:r w:rsidRPr="00074351">
        <w:tab/>
      </w:r>
      <w:r w:rsidRPr="00074351">
        <w:tab/>
      </w:r>
      <w:r w:rsidRPr="00074351">
        <w:tab/>
      </w:r>
      <w:r w:rsidRPr="00074351">
        <w:tab/>
        <w:t>Respectfully submitted,</w:t>
      </w:r>
    </w:p>
    <w:p w14:paraId="0C5CAC4A" w14:textId="77777777" w:rsidR="0036685B" w:rsidRPr="00840660" w:rsidRDefault="0036685B" w:rsidP="0036685B">
      <w:pPr>
        <w:tabs>
          <w:tab w:val="left" w:pos="180"/>
        </w:tabs>
      </w:pPr>
      <w:r w:rsidRPr="00074351">
        <w:tab/>
      </w:r>
      <w:r w:rsidRPr="00074351">
        <w:tab/>
      </w:r>
      <w:r w:rsidRPr="00074351">
        <w:tab/>
      </w:r>
      <w:r w:rsidRPr="00074351">
        <w:tab/>
      </w:r>
      <w:r w:rsidRPr="00074351">
        <w:tab/>
      </w:r>
      <w:r w:rsidRPr="00074351">
        <w:tab/>
      </w:r>
      <w:r w:rsidRPr="00074351">
        <w:tab/>
      </w:r>
      <w:r w:rsidRPr="00074351">
        <w:tab/>
      </w:r>
      <w:r w:rsidRPr="00074351">
        <w:tab/>
      </w:r>
      <w:r w:rsidRPr="00074351">
        <w:tab/>
        <w:t>________________________</w:t>
      </w:r>
      <w:r w:rsidRPr="00074351">
        <w:tab/>
      </w:r>
      <w:r w:rsidRPr="00074351">
        <w:tab/>
      </w:r>
      <w:r w:rsidRPr="00074351">
        <w:tab/>
      </w:r>
      <w:r w:rsidRPr="00074351">
        <w:tab/>
      </w:r>
      <w:r w:rsidRPr="00074351">
        <w:tab/>
      </w:r>
      <w:r w:rsidRPr="00074351">
        <w:tab/>
      </w:r>
      <w:r w:rsidRPr="00074351">
        <w:tab/>
      </w:r>
      <w:r w:rsidRPr="00074351">
        <w:tab/>
      </w:r>
      <w:r w:rsidRPr="00074351">
        <w:tab/>
      </w:r>
      <w:r w:rsidRPr="00074351">
        <w:tab/>
      </w:r>
      <w:r w:rsidRPr="00074351">
        <w:tab/>
        <w:t>Michele Wood, Clerk/Treasurer</w:t>
      </w:r>
    </w:p>
    <w:p w14:paraId="1A138A33" w14:textId="77777777" w:rsidR="0036685B" w:rsidRDefault="0036685B" w:rsidP="008E132D">
      <w:pPr>
        <w:jc w:val="center"/>
        <w:rPr>
          <w:rFonts w:eastAsiaTheme="minorHAnsi"/>
          <w:b/>
          <w:highlight w:val="yellow"/>
        </w:rPr>
      </w:pPr>
    </w:p>
    <w:p w14:paraId="55B6E7A2" w14:textId="77777777" w:rsidR="0036685B" w:rsidRDefault="0036685B" w:rsidP="008E132D">
      <w:pPr>
        <w:jc w:val="center"/>
        <w:rPr>
          <w:rFonts w:eastAsiaTheme="minorHAnsi"/>
          <w:b/>
          <w:highlight w:val="yellow"/>
        </w:rPr>
      </w:pPr>
    </w:p>
    <w:p w14:paraId="07A70198" w14:textId="7AA98DEE" w:rsidR="008E132D" w:rsidRPr="00074351" w:rsidRDefault="008E132D" w:rsidP="008E132D">
      <w:pPr>
        <w:jc w:val="center"/>
        <w:rPr>
          <w:rFonts w:eastAsiaTheme="minorHAnsi"/>
          <w:b/>
        </w:rPr>
      </w:pPr>
      <w:r w:rsidRPr="00074351">
        <w:rPr>
          <w:rFonts w:eastAsiaTheme="minorHAnsi"/>
          <w:b/>
        </w:rPr>
        <w:t>REGULAR MEETING OF THE BOARD OF TRUSTEES</w:t>
      </w:r>
    </w:p>
    <w:p w14:paraId="2CF4C783" w14:textId="114F21E6" w:rsidR="008E132D" w:rsidRPr="00074351" w:rsidRDefault="008E132D" w:rsidP="008E132D">
      <w:pPr>
        <w:jc w:val="center"/>
        <w:rPr>
          <w:rFonts w:eastAsiaTheme="minorHAnsi"/>
          <w:b/>
        </w:rPr>
      </w:pPr>
      <w:r w:rsidRPr="00074351">
        <w:rPr>
          <w:rFonts w:eastAsiaTheme="minorHAnsi"/>
          <w:b/>
        </w:rPr>
        <w:t>OF THE VILLAGE OF WAVERLY HELD AT 6:</w:t>
      </w:r>
      <w:r w:rsidR="00074351" w:rsidRPr="00074351">
        <w:rPr>
          <w:rFonts w:eastAsiaTheme="minorHAnsi"/>
          <w:b/>
        </w:rPr>
        <w:t>4</w:t>
      </w:r>
      <w:r w:rsidRPr="00074351">
        <w:rPr>
          <w:rFonts w:eastAsiaTheme="minorHAnsi"/>
          <w:b/>
        </w:rPr>
        <w:t>0 P.M.</w:t>
      </w:r>
    </w:p>
    <w:p w14:paraId="4596C0C6" w14:textId="4AA787FE" w:rsidR="008E132D" w:rsidRPr="00074351" w:rsidRDefault="008E132D" w:rsidP="008E132D">
      <w:pPr>
        <w:jc w:val="center"/>
        <w:rPr>
          <w:rFonts w:eastAsiaTheme="minorHAnsi"/>
          <w:b/>
        </w:rPr>
      </w:pPr>
      <w:r w:rsidRPr="00074351">
        <w:rPr>
          <w:rFonts w:eastAsiaTheme="minorHAnsi"/>
          <w:b/>
        </w:rPr>
        <w:t xml:space="preserve">ON TUESDAY, FEBRUARY </w:t>
      </w:r>
      <w:r w:rsidR="00074351" w:rsidRPr="00074351">
        <w:rPr>
          <w:rFonts w:eastAsiaTheme="minorHAnsi"/>
          <w:b/>
        </w:rPr>
        <w:t>23</w:t>
      </w:r>
      <w:r w:rsidRPr="00074351">
        <w:rPr>
          <w:rFonts w:eastAsiaTheme="minorHAnsi"/>
          <w:b/>
        </w:rPr>
        <w:t>, 202</w:t>
      </w:r>
      <w:r w:rsidR="00074351" w:rsidRPr="00074351">
        <w:rPr>
          <w:rFonts w:eastAsiaTheme="minorHAnsi"/>
          <w:b/>
        </w:rPr>
        <w:t>1</w:t>
      </w:r>
      <w:r w:rsidRPr="00074351">
        <w:rPr>
          <w:rFonts w:eastAsiaTheme="minorHAnsi"/>
          <w:b/>
        </w:rPr>
        <w:t xml:space="preserve"> IN THE</w:t>
      </w:r>
    </w:p>
    <w:p w14:paraId="436E3566" w14:textId="77777777" w:rsidR="008E132D" w:rsidRPr="00074351" w:rsidRDefault="008E132D" w:rsidP="008E132D">
      <w:pPr>
        <w:keepNext/>
        <w:jc w:val="center"/>
        <w:outlineLvl w:val="0"/>
        <w:rPr>
          <w:rFonts w:eastAsiaTheme="minorHAnsi"/>
          <w:b/>
        </w:rPr>
      </w:pPr>
      <w:r w:rsidRPr="00074351">
        <w:rPr>
          <w:rFonts w:eastAsiaTheme="minorHAnsi"/>
          <w:b/>
        </w:rPr>
        <w:t>TRUSTEES’ ROOM IN THE VILLAGE HALL</w:t>
      </w:r>
    </w:p>
    <w:p w14:paraId="76035488" w14:textId="77777777" w:rsidR="008E132D" w:rsidRPr="00074351" w:rsidRDefault="008E132D" w:rsidP="008E132D">
      <w:pPr>
        <w:spacing w:after="200" w:line="276" w:lineRule="auto"/>
        <w:rPr>
          <w:rFonts w:asciiTheme="minorHAnsi" w:eastAsiaTheme="minorHAnsi" w:hAnsiTheme="minorHAnsi" w:cstheme="minorBidi"/>
          <w:sz w:val="22"/>
          <w:szCs w:val="22"/>
        </w:rPr>
      </w:pPr>
    </w:p>
    <w:p w14:paraId="78CED45F" w14:textId="1E863BC5" w:rsidR="008E132D" w:rsidRPr="00074351" w:rsidRDefault="008E132D" w:rsidP="008E132D">
      <w:pPr>
        <w:spacing w:line="480" w:lineRule="auto"/>
        <w:rPr>
          <w:rFonts w:eastAsiaTheme="minorHAnsi"/>
        </w:rPr>
      </w:pPr>
      <w:r w:rsidRPr="00074351">
        <w:rPr>
          <w:rFonts w:eastAsiaTheme="minorHAnsi"/>
        </w:rPr>
        <w:t>Mayor Ayres called the meeting to order at 6:</w:t>
      </w:r>
      <w:r w:rsidR="00074351" w:rsidRPr="00074351">
        <w:rPr>
          <w:rFonts w:eastAsiaTheme="minorHAnsi"/>
        </w:rPr>
        <w:t>4</w:t>
      </w:r>
      <w:r w:rsidRPr="00074351">
        <w:rPr>
          <w:rFonts w:eastAsiaTheme="minorHAnsi"/>
        </w:rPr>
        <w:t xml:space="preserve">0 p.m., and led in the Invocation and the Pledge of Allegiance.   </w:t>
      </w:r>
    </w:p>
    <w:p w14:paraId="38C3051B" w14:textId="60707662" w:rsidR="00074351" w:rsidRPr="00074351" w:rsidRDefault="00074351" w:rsidP="00074351">
      <w:pPr>
        <w:pStyle w:val="p2"/>
        <w:widowControl/>
        <w:spacing w:line="480" w:lineRule="auto"/>
      </w:pPr>
      <w:r w:rsidRPr="00074351">
        <w:rPr>
          <w:b/>
          <w:u w:val="single"/>
        </w:rPr>
        <w:t>Roll Call</w:t>
      </w:r>
      <w:r w:rsidRPr="00074351">
        <w:rPr>
          <w:b/>
        </w:rPr>
        <w:t xml:space="preserve">:  </w:t>
      </w:r>
      <w:r w:rsidRPr="00074351">
        <w:t>Trustees Present:  Andrew Aronstam, Kyle Burns, Jerry Sinsabaugh, Keith Correll, Kevin Sweeney, and Mayor Patrick Ayres</w:t>
      </w:r>
    </w:p>
    <w:p w14:paraId="2CA7BE11" w14:textId="1D0AC638" w:rsidR="00074351" w:rsidRPr="00074351" w:rsidRDefault="00074351" w:rsidP="00074351">
      <w:pPr>
        <w:pStyle w:val="p2"/>
        <w:widowControl/>
        <w:spacing w:line="480" w:lineRule="auto"/>
      </w:pPr>
      <w:r w:rsidRPr="00074351">
        <w:t>Also present:  Clerk Treasurer Michele Wood</w:t>
      </w:r>
      <w:r>
        <w:t>, and Attorney Keene</w:t>
      </w:r>
    </w:p>
    <w:p w14:paraId="1E30C249" w14:textId="44096925" w:rsidR="008E132D" w:rsidRPr="00074351" w:rsidRDefault="008E132D" w:rsidP="008E132D">
      <w:pPr>
        <w:suppressAutoHyphens/>
        <w:spacing w:line="480" w:lineRule="auto"/>
        <w:rPr>
          <w:rFonts w:eastAsiaTheme="minorHAnsi"/>
        </w:rPr>
      </w:pPr>
      <w:r w:rsidRPr="00074351">
        <w:rPr>
          <w:rFonts w:eastAsiaTheme="minorHAnsi"/>
          <w:b/>
          <w:u w:val="single"/>
        </w:rPr>
        <w:t>Public Comments</w:t>
      </w:r>
      <w:r w:rsidRPr="00074351">
        <w:rPr>
          <w:rFonts w:eastAsiaTheme="minorHAnsi"/>
          <w:b/>
        </w:rPr>
        <w:t>:</w:t>
      </w:r>
      <w:r w:rsidRPr="00074351">
        <w:rPr>
          <w:rFonts w:eastAsiaTheme="minorHAnsi"/>
        </w:rPr>
        <w:t xml:space="preserve">  </w:t>
      </w:r>
      <w:r w:rsidR="007D617A">
        <w:rPr>
          <w:rFonts w:eastAsiaTheme="minorHAnsi"/>
        </w:rPr>
        <w:t>There were no comments offered</w:t>
      </w:r>
      <w:r w:rsidR="00074351" w:rsidRPr="00074351">
        <w:rPr>
          <w:rFonts w:eastAsiaTheme="minorHAnsi"/>
        </w:rPr>
        <w:t>.</w:t>
      </w:r>
    </w:p>
    <w:p w14:paraId="4F9A2184" w14:textId="346E60E7" w:rsidR="008E132D" w:rsidRDefault="008E132D" w:rsidP="008E132D">
      <w:pPr>
        <w:spacing w:line="480" w:lineRule="auto"/>
      </w:pPr>
      <w:r w:rsidRPr="007D617A">
        <w:rPr>
          <w:rFonts w:eastAsiaTheme="minorHAnsi"/>
          <w:b/>
          <w:u w:val="single"/>
        </w:rPr>
        <w:t>Letters and Communications</w:t>
      </w:r>
      <w:r w:rsidRPr="007D617A">
        <w:rPr>
          <w:rFonts w:eastAsiaTheme="minorHAnsi"/>
          <w:b/>
        </w:rPr>
        <w:t>:</w:t>
      </w:r>
      <w:r w:rsidRPr="007D617A">
        <w:rPr>
          <w:rFonts w:eastAsiaTheme="minorHAnsi"/>
        </w:rPr>
        <w:t xml:space="preserve">  </w:t>
      </w:r>
      <w:r w:rsidRPr="007D617A">
        <w:t xml:space="preserve">The clerk read a letter from </w:t>
      </w:r>
      <w:r w:rsidR="007D617A" w:rsidRPr="007D617A">
        <w:t>Shelly Meldrum, Church Secretary of the Waverly First Baptist Church, requesting permission to use Muldoon Park for their sunrise service at 6:30 a.m. on Sunday, April 4</w:t>
      </w:r>
      <w:r w:rsidR="007D617A">
        <w:rPr>
          <w:vertAlign w:val="superscript"/>
        </w:rPr>
        <w:t xml:space="preserve">, </w:t>
      </w:r>
      <w:r w:rsidR="007D617A">
        <w:t>2021.</w:t>
      </w:r>
      <w:r w:rsidR="007D617A" w:rsidRPr="007D617A">
        <w:t xml:space="preserve">  The service will last for one hour.  Trustee Sinsabaugh moved to approve the request as presented, and to waive </w:t>
      </w:r>
      <w:r w:rsidR="007D617A">
        <w:t>rental</w:t>
      </w:r>
      <w:r w:rsidR="007D617A" w:rsidRPr="007D617A">
        <w:t xml:space="preserve"> fees.  Trustee Burns seconded the motion, which carried unanimously.</w:t>
      </w:r>
    </w:p>
    <w:p w14:paraId="098841BB" w14:textId="05EF2971" w:rsidR="007D617A" w:rsidRPr="007D617A" w:rsidRDefault="007D617A" w:rsidP="008E132D">
      <w:pPr>
        <w:spacing w:line="480" w:lineRule="auto"/>
        <w:rPr>
          <w:szCs w:val="20"/>
          <w:lang w:eastAsia="ar-SA"/>
        </w:rPr>
      </w:pPr>
      <w:r>
        <w:tab/>
        <w:t xml:space="preserve">The clerk stated the Recreation truck </w:t>
      </w:r>
      <w:r w:rsidR="00B12C26">
        <w:t>(VIN# 1FTRX12W08FA48682) sold for $1,240 through State Line Auto Auction.</w:t>
      </w:r>
      <w:r w:rsidR="00AA3336">
        <w:t xml:space="preserve">  The proceeds were deposited to the General Fund.</w:t>
      </w:r>
    </w:p>
    <w:p w14:paraId="6704AB3A" w14:textId="6A0DC9B8" w:rsidR="008E132D" w:rsidRPr="007D617A" w:rsidRDefault="008E132D" w:rsidP="008E132D">
      <w:pPr>
        <w:spacing w:line="480" w:lineRule="auto"/>
        <w:rPr>
          <w:rFonts w:eastAsiaTheme="minorHAnsi"/>
        </w:rPr>
      </w:pPr>
      <w:r w:rsidRPr="007D617A">
        <w:rPr>
          <w:rFonts w:eastAsiaTheme="minorHAnsi"/>
          <w:b/>
          <w:u w:val="single"/>
        </w:rPr>
        <w:t>Approval of Minutes</w:t>
      </w:r>
      <w:r w:rsidRPr="007D617A">
        <w:rPr>
          <w:rFonts w:eastAsiaTheme="minorHAnsi"/>
          <w:b/>
        </w:rPr>
        <w:t xml:space="preserve">:  </w:t>
      </w:r>
      <w:r w:rsidRPr="007D617A">
        <w:rPr>
          <w:rFonts w:eastAsiaTheme="minorHAnsi"/>
        </w:rPr>
        <w:t xml:space="preserve">Trustee </w:t>
      </w:r>
      <w:r w:rsidR="007D617A" w:rsidRPr="007D617A">
        <w:rPr>
          <w:rFonts w:eastAsiaTheme="minorHAnsi"/>
        </w:rPr>
        <w:t>Sweeney</w:t>
      </w:r>
      <w:r w:rsidRPr="007D617A">
        <w:rPr>
          <w:rFonts w:eastAsiaTheme="minorHAnsi"/>
        </w:rPr>
        <w:t xml:space="preserve"> moved to approve the Minutes of </w:t>
      </w:r>
      <w:r w:rsidR="007D617A" w:rsidRPr="007D617A">
        <w:rPr>
          <w:rFonts w:eastAsiaTheme="minorHAnsi"/>
        </w:rPr>
        <w:t>February 9, 2021</w:t>
      </w:r>
      <w:r w:rsidRPr="007D617A">
        <w:rPr>
          <w:rFonts w:eastAsiaTheme="minorHAnsi"/>
        </w:rPr>
        <w:t xml:space="preserve"> as presented.  Trustee Sinsabaugh seconded the motion, which carried unanimously.</w:t>
      </w:r>
    </w:p>
    <w:p w14:paraId="3929CDF3" w14:textId="545112D1" w:rsidR="008E132D" w:rsidRPr="007D617A" w:rsidRDefault="008E132D" w:rsidP="008E132D">
      <w:pPr>
        <w:spacing w:line="480" w:lineRule="auto"/>
        <w:rPr>
          <w:rFonts w:eastAsiaTheme="minorHAnsi"/>
        </w:rPr>
      </w:pPr>
      <w:r w:rsidRPr="007D617A">
        <w:rPr>
          <w:rFonts w:eastAsiaTheme="minorHAnsi"/>
          <w:b/>
          <w:u w:val="single"/>
        </w:rPr>
        <w:lastRenderedPageBreak/>
        <w:t>Department Reports</w:t>
      </w:r>
      <w:r w:rsidRPr="007D617A">
        <w:rPr>
          <w:rFonts w:eastAsiaTheme="minorHAnsi"/>
          <w:b/>
        </w:rPr>
        <w:t>:</w:t>
      </w:r>
      <w:r w:rsidRPr="007D617A">
        <w:rPr>
          <w:rFonts w:eastAsiaTheme="minorHAnsi"/>
        </w:rPr>
        <w:t xml:space="preserve">  The clerk submitted department reports from </w:t>
      </w:r>
      <w:r w:rsidR="007D617A" w:rsidRPr="007D617A">
        <w:rPr>
          <w:rFonts w:eastAsiaTheme="minorHAnsi"/>
        </w:rPr>
        <w:t>the Police Department.</w:t>
      </w:r>
    </w:p>
    <w:p w14:paraId="6B6EF76B" w14:textId="4C640706" w:rsidR="008E132D" w:rsidRPr="007D617A" w:rsidRDefault="008E132D" w:rsidP="008E132D">
      <w:pPr>
        <w:pStyle w:val="p2"/>
        <w:widowControl/>
        <w:spacing w:line="480" w:lineRule="auto"/>
      </w:pPr>
      <w:r w:rsidRPr="007D617A">
        <w:rPr>
          <w:b/>
          <w:bCs/>
          <w:u w:val="single"/>
        </w:rPr>
        <w:t>Finance Committee/Approval of Abstract</w:t>
      </w:r>
      <w:r w:rsidRPr="007D617A">
        <w:rPr>
          <w:b/>
          <w:bCs/>
        </w:rPr>
        <w:t xml:space="preserve">:  </w:t>
      </w:r>
      <w:r w:rsidRPr="007D617A">
        <w:t xml:space="preserve">Trustee </w:t>
      </w:r>
      <w:r w:rsidR="007D617A" w:rsidRPr="007D617A">
        <w:t>Sinsabaugh</w:t>
      </w:r>
      <w:r w:rsidRPr="007D617A">
        <w:t xml:space="preserve"> presented the following abstracts, and moved to approve all payments:  General Fund Abstract $</w:t>
      </w:r>
      <w:r w:rsidR="007D617A" w:rsidRPr="007D617A">
        <w:t>45,419.22; Cemetery $12.25; and Recreation Commission $70.00</w:t>
      </w:r>
      <w:r w:rsidRPr="007D617A">
        <w:t xml:space="preserve">.  Trustee </w:t>
      </w:r>
      <w:r w:rsidR="007D617A" w:rsidRPr="007D617A">
        <w:t>Burns</w:t>
      </w:r>
      <w:r w:rsidRPr="007D617A">
        <w:t xml:space="preserve"> seconded the motion, which carried unanimously.</w:t>
      </w:r>
    </w:p>
    <w:p w14:paraId="526A2A4A" w14:textId="6D1DAC55" w:rsidR="008E132D" w:rsidRDefault="008E132D" w:rsidP="008E132D">
      <w:pPr>
        <w:pStyle w:val="p2"/>
        <w:widowControl/>
        <w:spacing w:line="480" w:lineRule="auto"/>
      </w:pPr>
      <w:r w:rsidRPr="00B12C26">
        <w:rPr>
          <w:b/>
          <w:bCs/>
          <w:u w:val="single"/>
        </w:rPr>
        <w:t>Glen Park Project</w:t>
      </w:r>
      <w:r w:rsidRPr="00B12C26">
        <w:rPr>
          <w:b/>
          <w:bCs/>
        </w:rPr>
        <w:t>:</w:t>
      </w:r>
      <w:r w:rsidRPr="00B12C26">
        <w:t xml:space="preserve">  Mayor Ayres stated </w:t>
      </w:r>
      <w:r w:rsidR="00B12C26" w:rsidRPr="00B12C26">
        <w:t>we received $10,000 from a private donation for the construction of a stage, and they will send another $10,000 in March.</w:t>
      </w:r>
    </w:p>
    <w:p w14:paraId="215EF26D" w14:textId="321FFC6A" w:rsidR="00287C2C" w:rsidRPr="00CB1CA1" w:rsidRDefault="00287C2C" w:rsidP="00287C2C">
      <w:pPr>
        <w:spacing w:line="480" w:lineRule="auto"/>
      </w:pPr>
      <w:r w:rsidRPr="00CB1CA1">
        <w:rPr>
          <w:b/>
          <w:u w:val="single"/>
        </w:rPr>
        <w:t>Village Hall Repairs</w:t>
      </w:r>
      <w:r w:rsidRPr="00CB1CA1">
        <w:rPr>
          <w:b/>
        </w:rPr>
        <w:t xml:space="preserve">:  </w:t>
      </w:r>
      <w:r>
        <w:t>Trustee Correll stated he is looking at LED lighting and has no update for now.</w:t>
      </w:r>
    </w:p>
    <w:p w14:paraId="26693C61" w14:textId="3AE9301C" w:rsidR="00287C2C" w:rsidRPr="00287C2C" w:rsidRDefault="00287C2C" w:rsidP="008E132D">
      <w:pPr>
        <w:pStyle w:val="p2"/>
        <w:widowControl/>
        <w:spacing w:line="480" w:lineRule="auto"/>
      </w:pPr>
      <w:r>
        <w:rPr>
          <w:b/>
          <w:u w:val="single"/>
        </w:rPr>
        <w:t>Police Reform Initiative Plan</w:t>
      </w:r>
      <w:r>
        <w:rPr>
          <w:b/>
        </w:rPr>
        <w:t xml:space="preserve">:  </w:t>
      </w:r>
      <w:r>
        <w:t>Mayor Ayres stated the plan is near complete.  This will be presented at the March 9</w:t>
      </w:r>
      <w:r w:rsidRPr="00287C2C">
        <w:rPr>
          <w:vertAlign w:val="superscript"/>
        </w:rPr>
        <w:t>th</w:t>
      </w:r>
      <w:r>
        <w:t xml:space="preserve"> Meeting.  He stated this was a collaborated effort by staff, administration, and residents.  He thanked everyone that was involved in the process.</w:t>
      </w:r>
    </w:p>
    <w:p w14:paraId="6B436138" w14:textId="46472D22" w:rsidR="00B12C26" w:rsidRPr="003160D0" w:rsidRDefault="00B12C26" w:rsidP="00B12C26">
      <w:pPr>
        <w:spacing w:line="480" w:lineRule="auto"/>
        <w:rPr>
          <w:szCs w:val="20"/>
          <w:lang w:eastAsia="ar-SA"/>
        </w:rPr>
      </w:pPr>
      <w:r w:rsidRPr="003160D0">
        <w:rPr>
          <w:b/>
          <w:szCs w:val="20"/>
          <w:u w:val="single"/>
          <w:lang w:eastAsia="ar-SA"/>
        </w:rPr>
        <w:t>Proposed Local Law:  Tax Cap Override</w:t>
      </w:r>
      <w:r w:rsidRPr="003160D0">
        <w:rPr>
          <w:b/>
          <w:szCs w:val="20"/>
          <w:lang w:eastAsia="ar-SA"/>
        </w:rPr>
        <w:t>:</w:t>
      </w:r>
      <w:r w:rsidRPr="003160D0">
        <w:rPr>
          <w:szCs w:val="20"/>
          <w:lang w:eastAsia="ar-SA"/>
        </w:rPr>
        <w:t xml:space="preserve">  Trustee </w:t>
      </w:r>
      <w:r>
        <w:rPr>
          <w:szCs w:val="20"/>
          <w:lang w:eastAsia="ar-SA"/>
        </w:rPr>
        <w:t>Aronstam</w:t>
      </w:r>
      <w:r w:rsidRPr="003160D0">
        <w:rPr>
          <w:szCs w:val="20"/>
          <w:lang w:eastAsia="ar-SA"/>
        </w:rPr>
        <w:t xml:space="preserve"> moved to adopt the proposed local law</w:t>
      </w:r>
      <w:r w:rsidR="00287C2C">
        <w:rPr>
          <w:szCs w:val="20"/>
          <w:lang w:eastAsia="ar-SA"/>
        </w:rPr>
        <w:t xml:space="preserve"> (01-2021)</w:t>
      </w:r>
      <w:r w:rsidRPr="003160D0">
        <w:rPr>
          <w:szCs w:val="20"/>
          <w:lang w:eastAsia="ar-SA"/>
        </w:rPr>
        <w:t xml:space="preserve"> as follows:</w:t>
      </w:r>
    </w:p>
    <w:p w14:paraId="12F58EBE" w14:textId="77777777" w:rsidR="00B12C26" w:rsidRPr="003160D0" w:rsidRDefault="00B12C26" w:rsidP="00B12C26">
      <w:pPr>
        <w:pStyle w:val="Heading9"/>
      </w:pPr>
      <w:r w:rsidRPr="003160D0">
        <w:t xml:space="preserve">A Local Law Authorizing a Property Tax Levy in Excess of the Limit </w:t>
      </w:r>
    </w:p>
    <w:p w14:paraId="7171C9FD" w14:textId="77777777" w:rsidR="00B12C26" w:rsidRPr="003160D0" w:rsidRDefault="00B12C26" w:rsidP="00B12C26"/>
    <w:p w14:paraId="355EED3E" w14:textId="77777777" w:rsidR="00B12C26" w:rsidRPr="003160D0" w:rsidRDefault="00B12C26" w:rsidP="00B12C26">
      <w:pPr>
        <w:spacing w:after="200" w:line="276" w:lineRule="auto"/>
        <w:ind w:left="720"/>
        <w:jc w:val="center"/>
        <w:rPr>
          <w:rFonts w:eastAsiaTheme="minorHAnsi"/>
          <w:b/>
        </w:rPr>
      </w:pPr>
      <w:r w:rsidRPr="003160D0">
        <w:rPr>
          <w:rFonts w:eastAsiaTheme="minorHAnsi"/>
          <w:b/>
        </w:rPr>
        <w:t>Established in the General Municipal Law §3-c</w:t>
      </w:r>
    </w:p>
    <w:p w14:paraId="15C02098" w14:textId="77777777" w:rsidR="00B12C26" w:rsidRPr="003160D0" w:rsidRDefault="00B12C26" w:rsidP="00B12C26">
      <w:pPr>
        <w:pStyle w:val="Heading8"/>
      </w:pPr>
      <w:r w:rsidRPr="003160D0">
        <w:t>Section 1.  Legislative Intent</w:t>
      </w:r>
    </w:p>
    <w:p w14:paraId="06AF1C1F" w14:textId="2989A3E5" w:rsidR="00B12C26" w:rsidRPr="003160D0" w:rsidRDefault="00B12C26" w:rsidP="00B12C26">
      <w:pPr>
        <w:spacing w:after="200" w:line="276" w:lineRule="auto"/>
        <w:ind w:left="720"/>
        <w:rPr>
          <w:rFonts w:eastAsiaTheme="minorHAnsi"/>
        </w:rPr>
      </w:pPr>
      <w:r w:rsidRPr="003160D0">
        <w:rPr>
          <w:rFonts w:eastAsiaTheme="minorHAnsi"/>
        </w:rPr>
        <w:t>It is the intent of this local law to allow the Village of Waverly to adopt a budget for the fiscal year commencing June 1, 202</w:t>
      </w:r>
      <w:r>
        <w:rPr>
          <w:rFonts w:eastAsiaTheme="minorHAnsi"/>
        </w:rPr>
        <w:t>1</w:t>
      </w:r>
      <w:r w:rsidRPr="003160D0">
        <w:rPr>
          <w:rFonts w:eastAsiaTheme="minorHAnsi"/>
        </w:rPr>
        <w:t xml:space="preserve"> that requires a real property tax levy in excess of the “tax levy limit” as defined by General Municipal Law §3-c.</w:t>
      </w:r>
    </w:p>
    <w:p w14:paraId="06D68DE2" w14:textId="77777777" w:rsidR="00B12C26" w:rsidRPr="003160D0" w:rsidRDefault="00B12C26" w:rsidP="00B12C26">
      <w:pPr>
        <w:pStyle w:val="Heading8"/>
      </w:pPr>
      <w:r w:rsidRPr="003160D0">
        <w:t>Section 2.  Authority</w:t>
      </w:r>
    </w:p>
    <w:p w14:paraId="700DC88D" w14:textId="77777777" w:rsidR="00B12C26" w:rsidRPr="003160D0" w:rsidRDefault="00B12C26" w:rsidP="00B12C26">
      <w:pPr>
        <w:spacing w:after="200" w:line="276" w:lineRule="auto"/>
        <w:ind w:left="720"/>
        <w:rPr>
          <w:rFonts w:eastAsiaTheme="minorHAnsi"/>
        </w:rPr>
      </w:pPr>
      <w:r w:rsidRPr="003160D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14:paraId="5BD3C4EE" w14:textId="77777777" w:rsidR="00B12C26" w:rsidRPr="003160D0" w:rsidRDefault="00B12C26" w:rsidP="00B12C26">
      <w:pPr>
        <w:pStyle w:val="Heading8"/>
      </w:pPr>
      <w:r w:rsidRPr="003160D0">
        <w:t>Section 3.  Tax Levy Limit Override</w:t>
      </w:r>
    </w:p>
    <w:p w14:paraId="6636B41A" w14:textId="77777777" w:rsidR="00B12C26" w:rsidRDefault="00B12C26" w:rsidP="00B12C26">
      <w:pPr>
        <w:spacing w:after="200" w:line="276" w:lineRule="auto"/>
        <w:ind w:left="720"/>
        <w:rPr>
          <w:rFonts w:eastAsiaTheme="minorHAnsi"/>
        </w:rPr>
      </w:pPr>
      <w:r w:rsidRPr="003160D0">
        <w:rPr>
          <w:rFonts w:eastAsiaTheme="minorHAnsi"/>
        </w:rPr>
        <w:t>The Board of Trustees of the Village of Waverly, County of Tioga, is hereby authorized to adopt a budget for the fiscal year commencing June 1, 2020 that requires a real property tax levy in excess of the amount otherwise prescribed in the General Municipal Law §3-c.</w:t>
      </w:r>
    </w:p>
    <w:p w14:paraId="5FE7F074" w14:textId="77777777" w:rsidR="00B12C26" w:rsidRPr="003160D0" w:rsidRDefault="00B12C26" w:rsidP="00B12C26">
      <w:pPr>
        <w:pStyle w:val="Heading8"/>
      </w:pPr>
      <w:r w:rsidRPr="003160D0">
        <w:t>Section 4.  Severability</w:t>
      </w:r>
    </w:p>
    <w:p w14:paraId="600071BF" w14:textId="77777777" w:rsidR="00B12C26" w:rsidRPr="003160D0" w:rsidRDefault="00B12C26" w:rsidP="00B12C26">
      <w:pPr>
        <w:spacing w:after="200" w:line="276" w:lineRule="auto"/>
        <w:ind w:left="720"/>
        <w:rPr>
          <w:rFonts w:eastAsiaTheme="minorHAnsi"/>
        </w:rPr>
      </w:pPr>
      <w:r w:rsidRPr="003160D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14:paraId="0C18A3E7" w14:textId="77777777" w:rsidR="00B12C26" w:rsidRPr="003160D0" w:rsidRDefault="00B12C26" w:rsidP="00B12C26">
      <w:pPr>
        <w:pStyle w:val="Heading8"/>
      </w:pPr>
      <w:r w:rsidRPr="003160D0">
        <w:t>Section 5.  Effective Date</w:t>
      </w:r>
    </w:p>
    <w:p w14:paraId="28547D88" w14:textId="77777777" w:rsidR="00B12C26" w:rsidRPr="003160D0" w:rsidRDefault="00B12C26" w:rsidP="00B12C26">
      <w:pPr>
        <w:spacing w:after="200" w:line="276" w:lineRule="auto"/>
        <w:ind w:left="720"/>
        <w:rPr>
          <w:rFonts w:eastAsiaTheme="minorHAnsi"/>
        </w:rPr>
      </w:pPr>
      <w:r w:rsidRPr="003160D0">
        <w:rPr>
          <w:rFonts w:eastAsiaTheme="minorHAnsi"/>
        </w:rPr>
        <w:t>This local law shall take effect immediately upon filing with the Secretary of State.</w:t>
      </w:r>
    </w:p>
    <w:p w14:paraId="4C608F1D" w14:textId="62DC0B56" w:rsidR="00B12C26" w:rsidRPr="00D83EDB" w:rsidRDefault="00B12C26" w:rsidP="00603E94">
      <w:pPr>
        <w:spacing w:line="480" w:lineRule="auto"/>
        <w:ind w:firstLine="720"/>
        <w:rPr>
          <w:rFonts w:eastAsiaTheme="minorHAnsi"/>
        </w:rPr>
      </w:pPr>
      <w:r w:rsidRPr="003160D0">
        <w:rPr>
          <w:szCs w:val="20"/>
          <w:lang w:eastAsia="ar-SA"/>
        </w:rPr>
        <w:t xml:space="preserve">Trustee </w:t>
      </w:r>
      <w:r>
        <w:rPr>
          <w:szCs w:val="20"/>
          <w:lang w:eastAsia="ar-SA"/>
        </w:rPr>
        <w:t>Correll</w:t>
      </w:r>
      <w:r w:rsidRPr="003160D0">
        <w:rPr>
          <w:szCs w:val="20"/>
          <w:lang w:eastAsia="ar-SA"/>
        </w:rPr>
        <w:t xml:space="preserve"> seconded the motion, </w:t>
      </w:r>
      <w:r>
        <w:t xml:space="preserve">which </w:t>
      </w:r>
      <w:r w:rsidRPr="00D83EDB">
        <w:rPr>
          <w:rFonts w:eastAsiaTheme="minorHAnsi"/>
        </w:rPr>
        <w:t xml:space="preserve">led to a roll call vote and resulted as follows: </w:t>
      </w:r>
    </w:p>
    <w:p w14:paraId="2F5F3B08" w14:textId="7D9E5524" w:rsidR="00B12C26" w:rsidRPr="00D83EDB" w:rsidRDefault="00B12C26" w:rsidP="00B12C26">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6</w:t>
      </w:r>
      <w:r w:rsidRPr="00D83EDB">
        <w:rPr>
          <w:szCs w:val="20"/>
          <w:lang w:eastAsia="ar-SA"/>
        </w:rPr>
        <w:t xml:space="preserve"> </w:t>
      </w:r>
      <w:r>
        <w:rPr>
          <w:szCs w:val="20"/>
          <w:lang w:eastAsia="ar-SA"/>
        </w:rPr>
        <w:tab/>
      </w:r>
      <w:r w:rsidRPr="00D83EDB">
        <w:rPr>
          <w:szCs w:val="20"/>
          <w:lang w:eastAsia="ar-SA"/>
        </w:rPr>
        <w:t xml:space="preserve">(Sinsabaugh, Aronstam, </w:t>
      </w:r>
      <w:r>
        <w:rPr>
          <w:szCs w:val="20"/>
          <w:lang w:eastAsia="ar-SA"/>
        </w:rPr>
        <w:t>Correll</w:t>
      </w:r>
      <w:r w:rsidRPr="00D83EDB">
        <w:rPr>
          <w:szCs w:val="20"/>
          <w:lang w:eastAsia="ar-SA"/>
        </w:rPr>
        <w:t xml:space="preserve">, </w:t>
      </w:r>
      <w:r>
        <w:rPr>
          <w:szCs w:val="20"/>
          <w:lang w:eastAsia="ar-SA"/>
        </w:rPr>
        <w:t xml:space="preserve">Burns, Sweeney, </w:t>
      </w:r>
      <w:r w:rsidRPr="00D83EDB">
        <w:rPr>
          <w:szCs w:val="20"/>
          <w:lang w:eastAsia="ar-SA"/>
        </w:rPr>
        <w:t>Ayres)</w:t>
      </w:r>
    </w:p>
    <w:p w14:paraId="7368602B" w14:textId="77777777" w:rsidR="00B12C26" w:rsidRDefault="00B12C26" w:rsidP="00B12C26">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063E4FA8" w14:textId="777E5BF0" w:rsidR="00B12C26" w:rsidRPr="00D83EDB" w:rsidRDefault="00B12C26" w:rsidP="00B12C26">
      <w:pPr>
        <w:suppressAutoHyphens/>
        <w:rPr>
          <w:szCs w:val="20"/>
          <w:lang w:eastAsia="ar-SA"/>
        </w:rPr>
      </w:pPr>
      <w:r>
        <w:rPr>
          <w:szCs w:val="20"/>
          <w:lang w:eastAsia="ar-SA"/>
        </w:rPr>
        <w:tab/>
      </w:r>
      <w:r>
        <w:rPr>
          <w:szCs w:val="20"/>
          <w:lang w:eastAsia="ar-SA"/>
        </w:rPr>
        <w:tab/>
        <w:t>Absent – 1</w:t>
      </w:r>
      <w:r>
        <w:rPr>
          <w:szCs w:val="20"/>
          <w:lang w:eastAsia="ar-SA"/>
        </w:rPr>
        <w:tab/>
        <w:t>(Havens)</w:t>
      </w:r>
    </w:p>
    <w:p w14:paraId="6CA45374" w14:textId="0D1B00C1" w:rsidR="00B12C26" w:rsidRDefault="00B12C26" w:rsidP="00B12C26">
      <w:pPr>
        <w:suppressAutoHyphens/>
      </w:pPr>
      <w:r w:rsidRPr="00D83EDB">
        <w:rPr>
          <w:szCs w:val="20"/>
          <w:lang w:eastAsia="ar-SA"/>
        </w:rPr>
        <w:tab/>
      </w:r>
      <w:r w:rsidRPr="00D83EDB">
        <w:rPr>
          <w:szCs w:val="20"/>
          <w:lang w:eastAsia="ar-SA"/>
        </w:rPr>
        <w:tab/>
      </w:r>
      <w:r w:rsidRPr="00D83EDB">
        <w:t>The motion carried.</w:t>
      </w:r>
    </w:p>
    <w:p w14:paraId="5FF8A91A" w14:textId="10FE9967" w:rsidR="00287C2C" w:rsidRDefault="00287C2C" w:rsidP="00B12C26">
      <w:pPr>
        <w:suppressAutoHyphens/>
        <w:rPr>
          <w:rFonts w:eastAsiaTheme="minorHAnsi"/>
        </w:rPr>
      </w:pPr>
    </w:p>
    <w:p w14:paraId="124FBEF1" w14:textId="77777777" w:rsidR="00603E94" w:rsidRPr="00061AB6" w:rsidRDefault="00603E94" w:rsidP="00B12C26">
      <w:pPr>
        <w:suppressAutoHyphens/>
        <w:rPr>
          <w:rFonts w:eastAsiaTheme="minorHAnsi"/>
        </w:rPr>
      </w:pPr>
    </w:p>
    <w:p w14:paraId="0CBF25DC" w14:textId="2AC301BE" w:rsidR="008E132D" w:rsidRPr="00603E94" w:rsidRDefault="008E132D" w:rsidP="00B12C26">
      <w:pPr>
        <w:pStyle w:val="p2"/>
        <w:widowControl/>
        <w:spacing w:line="480" w:lineRule="auto"/>
        <w:rPr>
          <w:bCs/>
        </w:rPr>
      </w:pPr>
      <w:r w:rsidRPr="00603E94">
        <w:rPr>
          <w:b/>
          <w:bCs/>
          <w:u w:val="single"/>
        </w:rPr>
        <w:lastRenderedPageBreak/>
        <w:t>Proposed Local Law</w:t>
      </w:r>
      <w:r w:rsidR="00287C2C" w:rsidRPr="00603E94">
        <w:rPr>
          <w:b/>
          <w:bCs/>
          <w:u w:val="single"/>
        </w:rPr>
        <w:t xml:space="preserve">: </w:t>
      </w:r>
      <w:r w:rsidRPr="00603E94">
        <w:rPr>
          <w:b/>
          <w:bCs/>
          <w:u w:val="single"/>
        </w:rPr>
        <w:t xml:space="preserve"> Amending Cha</w:t>
      </w:r>
      <w:r w:rsidR="00B12C26" w:rsidRPr="00603E94">
        <w:rPr>
          <w:b/>
          <w:bCs/>
          <w:u w:val="single"/>
        </w:rPr>
        <w:t>pter 140-45, Schedule XIII</w:t>
      </w:r>
      <w:r w:rsidR="00287C2C" w:rsidRPr="00603E94">
        <w:rPr>
          <w:b/>
          <w:bCs/>
          <w:u w:val="single"/>
        </w:rPr>
        <w:t xml:space="preserve">, </w:t>
      </w:r>
      <w:proofErr w:type="gramStart"/>
      <w:r w:rsidR="00B12C26" w:rsidRPr="00603E94">
        <w:rPr>
          <w:b/>
          <w:bCs/>
          <w:u w:val="single"/>
        </w:rPr>
        <w:t>Parking</w:t>
      </w:r>
      <w:proofErr w:type="gramEnd"/>
      <w:r w:rsidR="00B12C26" w:rsidRPr="00603E94">
        <w:rPr>
          <w:b/>
          <w:bCs/>
          <w:u w:val="single"/>
        </w:rPr>
        <w:t xml:space="preserve"> Prohibited at Certain Hours</w:t>
      </w:r>
      <w:r w:rsidRPr="00603E94">
        <w:rPr>
          <w:b/>
          <w:bCs/>
        </w:rPr>
        <w:t xml:space="preserve">: </w:t>
      </w:r>
      <w:r w:rsidRPr="00603E94">
        <w:rPr>
          <w:bCs/>
        </w:rPr>
        <w:t xml:space="preserve"> </w:t>
      </w:r>
      <w:r w:rsidR="00B12C26" w:rsidRPr="00603E94">
        <w:rPr>
          <w:bCs/>
        </w:rPr>
        <w:t xml:space="preserve"> Trustee Burns moved to adopt the proposed local law</w:t>
      </w:r>
      <w:r w:rsidR="00287C2C" w:rsidRPr="00603E94">
        <w:rPr>
          <w:bCs/>
        </w:rPr>
        <w:t xml:space="preserve"> (02-2021)</w:t>
      </w:r>
      <w:r w:rsidR="00B12C26" w:rsidRPr="00603E94">
        <w:rPr>
          <w:bCs/>
        </w:rPr>
        <w:t>, as follows:</w:t>
      </w:r>
    </w:p>
    <w:p w14:paraId="4AF825E7" w14:textId="77777777" w:rsidR="00B12C26" w:rsidRDefault="00B12C26" w:rsidP="00B12C26">
      <w:r>
        <w:t>In accordance with the provisions of § 140-18, no person shall park a vehicle between the hours listed upon any of the following described streets or parts of streets:</w:t>
      </w:r>
    </w:p>
    <w:p w14:paraId="2CD2DD12" w14:textId="77777777" w:rsidR="00B12C26" w:rsidRDefault="00B12C26" w:rsidP="00B12C26"/>
    <w:p w14:paraId="7D1A003F" w14:textId="77777777" w:rsidR="00B12C26" w:rsidRPr="00A1739A" w:rsidRDefault="00B12C26" w:rsidP="00B12C26">
      <w:pPr>
        <w:pStyle w:val="Heading2"/>
        <w:rPr>
          <w:szCs w:val="24"/>
          <w:u w:val="single"/>
        </w:rPr>
      </w:pPr>
      <w:r>
        <w:rPr>
          <w:szCs w:val="24"/>
          <w:u w:val="single"/>
        </w:rPr>
        <w:t>Delete the Following</w:t>
      </w:r>
      <w:r w:rsidRPr="00A1739A">
        <w:rPr>
          <w:szCs w:val="24"/>
          <w:u w:val="single"/>
        </w:rPr>
        <w:t>:</w:t>
      </w:r>
    </w:p>
    <w:p w14:paraId="698877C1" w14:textId="77777777" w:rsidR="00B12C26" w:rsidRDefault="00B12C26" w:rsidP="00B12C26"/>
    <w:tbl>
      <w:tblPr>
        <w:tblpPr w:leftFromText="45" w:rightFromText="45" w:vertAnchor="text"/>
        <w:tblW w:w="5284" w:type="pct"/>
        <w:tblCellSpacing w:w="15" w:type="dxa"/>
        <w:tblBorders>
          <w:insideH w:val="single" w:sz="4" w:space="0" w:color="auto"/>
        </w:tblBorders>
        <w:tblCellMar>
          <w:top w:w="15" w:type="dxa"/>
          <w:left w:w="15" w:type="dxa"/>
          <w:bottom w:w="15" w:type="dxa"/>
          <w:right w:w="15" w:type="dxa"/>
        </w:tblCellMar>
        <w:tblLook w:val="0000" w:firstRow="0" w:lastRow="0" w:firstColumn="0" w:lastColumn="0" w:noHBand="0" w:noVBand="0"/>
      </w:tblPr>
      <w:tblGrid>
        <w:gridCol w:w="2835"/>
        <w:gridCol w:w="871"/>
        <w:gridCol w:w="2702"/>
        <w:gridCol w:w="4397"/>
      </w:tblGrid>
      <w:tr w:rsidR="00B12C26" w14:paraId="23E8CDF9" w14:textId="77777777" w:rsidTr="004824F5">
        <w:trPr>
          <w:tblHeader/>
          <w:tblCellSpacing w:w="15" w:type="dxa"/>
        </w:trPr>
        <w:tc>
          <w:tcPr>
            <w:tcW w:w="0" w:type="auto"/>
            <w:vAlign w:val="bottom"/>
          </w:tcPr>
          <w:p w14:paraId="33672585" w14:textId="77777777" w:rsidR="00B12C26" w:rsidRDefault="00B12C26" w:rsidP="004824F5">
            <w:pPr>
              <w:jc w:val="center"/>
              <w:rPr>
                <w:b/>
                <w:bCs/>
              </w:rPr>
            </w:pPr>
            <w:r>
              <w:rPr>
                <w:b/>
                <w:bCs/>
              </w:rPr>
              <w:t xml:space="preserve">Name of Street </w:t>
            </w:r>
          </w:p>
        </w:tc>
        <w:tc>
          <w:tcPr>
            <w:tcW w:w="0" w:type="auto"/>
            <w:vAlign w:val="bottom"/>
          </w:tcPr>
          <w:p w14:paraId="17172334" w14:textId="77777777" w:rsidR="00B12C26" w:rsidRDefault="00B12C26" w:rsidP="004824F5">
            <w:pPr>
              <w:jc w:val="center"/>
              <w:rPr>
                <w:b/>
                <w:bCs/>
              </w:rPr>
            </w:pPr>
            <w:r>
              <w:rPr>
                <w:b/>
                <w:bCs/>
              </w:rPr>
              <w:t xml:space="preserve">Side </w:t>
            </w:r>
          </w:p>
        </w:tc>
        <w:tc>
          <w:tcPr>
            <w:tcW w:w="0" w:type="auto"/>
            <w:vAlign w:val="bottom"/>
          </w:tcPr>
          <w:p w14:paraId="6DAE4B18" w14:textId="77777777" w:rsidR="00B12C26" w:rsidRDefault="00B12C26" w:rsidP="004824F5">
            <w:pPr>
              <w:jc w:val="center"/>
              <w:rPr>
                <w:b/>
                <w:bCs/>
              </w:rPr>
            </w:pPr>
            <w:r>
              <w:rPr>
                <w:b/>
                <w:bCs/>
              </w:rPr>
              <w:t xml:space="preserve">Hours/Days </w:t>
            </w:r>
          </w:p>
        </w:tc>
        <w:tc>
          <w:tcPr>
            <w:tcW w:w="2042" w:type="pct"/>
            <w:vAlign w:val="bottom"/>
          </w:tcPr>
          <w:p w14:paraId="5283C351" w14:textId="77777777" w:rsidR="00B12C26" w:rsidRDefault="00B12C26" w:rsidP="004824F5">
            <w:pPr>
              <w:jc w:val="center"/>
              <w:rPr>
                <w:b/>
                <w:bCs/>
              </w:rPr>
            </w:pPr>
            <w:r>
              <w:rPr>
                <w:b/>
                <w:bCs/>
              </w:rPr>
              <w:t xml:space="preserve">Location </w:t>
            </w:r>
          </w:p>
        </w:tc>
      </w:tr>
      <w:tr w:rsidR="00B12C26" w14:paraId="607473E4" w14:textId="77777777" w:rsidTr="004824F5">
        <w:trPr>
          <w:tblCellSpacing w:w="15" w:type="dxa"/>
        </w:trPr>
        <w:tc>
          <w:tcPr>
            <w:tcW w:w="0" w:type="auto"/>
            <w:vAlign w:val="center"/>
          </w:tcPr>
          <w:p w14:paraId="3532913D" w14:textId="77777777" w:rsidR="00B12C26" w:rsidRDefault="00B12C26" w:rsidP="004824F5">
            <w:r>
              <w:t>Waverly Street</w:t>
            </w:r>
          </w:p>
        </w:tc>
        <w:tc>
          <w:tcPr>
            <w:tcW w:w="0" w:type="auto"/>
            <w:vAlign w:val="center"/>
          </w:tcPr>
          <w:p w14:paraId="6FFAAB72" w14:textId="77777777" w:rsidR="00B12C26" w:rsidRDefault="00B12C26" w:rsidP="004824F5">
            <w:pPr>
              <w:rPr>
                <w:sz w:val="20"/>
                <w:szCs w:val="20"/>
              </w:rPr>
            </w:pPr>
            <w:r>
              <w:rPr>
                <w:sz w:val="20"/>
                <w:szCs w:val="20"/>
              </w:rPr>
              <w:t>Both</w:t>
            </w:r>
          </w:p>
        </w:tc>
        <w:tc>
          <w:tcPr>
            <w:tcW w:w="0" w:type="auto"/>
            <w:vAlign w:val="center"/>
          </w:tcPr>
          <w:p w14:paraId="7E902FE4" w14:textId="77777777" w:rsidR="00B12C26" w:rsidRDefault="00B12C26" w:rsidP="004824F5">
            <w:pPr>
              <w:rPr>
                <w:sz w:val="20"/>
                <w:szCs w:val="20"/>
              </w:rPr>
            </w:pPr>
            <w:r>
              <w:rPr>
                <w:sz w:val="20"/>
                <w:szCs w:val="20"/>
              </w:rPr>
              <w:t>2:00AM TO 6AM</w:t>
            </w:r>
          </w:p>
        </w:tc>
        <w:tc>
          <w:tcPr>
            <w:tcW w:w="2042" w:type="pct"/>
            <w:vAlign w:val="center"/>
          </w:tcPr>
          <w:p w14:paraId="7C8A4B37" w14:textId="77777777" w:rsidR="00B12C26" w:rsidRDefault="00B12C26" w:rsidP="004824F5">
            <w:pPr>
              <w:rPr>
                <w:sz w:val="20"/>
                <w:szCs w:val="20"/>
              </w:rPr>
            </w:pPr>
            <w:r>
              <w:rPr>
                <w:sz w:val="20"/>
                <w:szCs w:val="20"/>
              </w:rPr>
              <w:t xml:space="preserve">From </w:t>
            </w:r>
            <w:smartTag w:uri="urn:schemas-microsoft-com:office:smarttags" w:element="Street">
              <w:smartTag w:uri="urn:schemas-microsoft-com:office:smarttags" w:element="address">
                <w:r>
                  <w:rPr>
                    <w:sz w:val="20"/>
                    <w:szCs w:val="20"/>
                  </w:rPr>
                  <w:t>Broad Street north</w:t>
                </w:r>
              </w:smartTag>
            </w:smartTag>
            <w:r>
              <w:rPr>
                <w:sz w:val="20"/>
                <w:szCs w:val="20"/>
              </w:rPr>
              <w:t xml:space="preserve"> to </w:t>
            </w:r>
            <w:smartTag w:uri="urn:schemas-microsoft-com:office:smarttags" w:element="Street">
              <w:smartTag w:uri="urn:schemas-microsoft-com:office:smarttags" w:element="address">
                <w:r>
                  <w:rPr>
                    <w:sz w:val="20"/>
                    <w:szCs w:val="20"/>
                  </w:rPr>
                  <w:t>Chemung Street</w:t>
                </w:r>
              </w:smartTag>
            </w:smartTag>
          </w:p>
        </w:tc>
      </w:tr>
    </w:tbl>
    <w:p w14:paraId="6E8ED5DB" w14:textId="77777777" w:rsidR="00B12C26" w:rsidRDefault="00B12C26" w:rsidP="00B12C26"/>
    <w:p w14:paraId="78AF1F34" w14:textId="77777777" w:rsidR="00B12C26" w:rsidRDefault="00B12C26" w:rsidP="00B12C26"/>
    <w:p w14:paraId="714CF66A" w14:textId="77777777" w:rsidR="00B12C26" w:rsidRDefault="00B12C26" w:rsidP="00B12C26"/>
    <w:p w14:paraId="30962955" w14:textId="77777777" w:rsidR="00B12C26" w:rsidRPr="00287C2C" w:rsidRDefault="00B12C26" w:rsidP="00B12C26">
      <w:pPr>
        <w:rPr>
          <w:u w:val="single"/>
        </w:rPr>
      </w:pPr>
      <w:r w:rsidRPr="00287C2C">
        <w:rPr>
          <w:u w:val="single"/>
        </w:rPr>
        <w:t>Add the Following</w:t>
      </w:r>
    </w:p>
    <w:p w14:paraId="05A40F3F" w14:textId="77777777" w:rsidR="00287C2C" w:rsidRDefault="00287C2C" w:rsidP="00287C2C"/>
    <w:tbl>
      <w:tblPr>
        <w:tblpPr w:leftFromText="45" w:rightFromText="45" w:vertAnchor="text"/>
        <w:tblW w:w="5284" w:type="pct"/>
        <w:tblCellSpacing w:w="15" w:type="dxa"/>
        <w:tblBorders>
          <w:insideH w:val="single" w:sz="4" w:space="0" w:color="auto"/>
        </w:tblBorders>
        <w:tblCellMar>
          <w:top w:w="15" w:type="dxa"/>
          <w:left w:w="15" w:type="dxa"/>
          <w:bottom w:w="15" w:type="dxa"/>
          <w:right w:w="15" w:type="dxa"/>
        </w:tblCellMar>
        <w:tblLook w:val="0000" w:firstRow="0" w:lastRow="0" w:firstColumn="0" w:lastColumn="0" w:noHBand="0" w:noVBand="0"/>
      </w:tblPr>
      <w:tblGrid>
        <w:gridCol w:w="2835"/>
        <w:gridCol w:w="871"/>
        <w:gridCol w:w="2702"/>
        <w:gridCol w:w="4397"/>
      </w:tblGrid>
      <w:tr w:rsidR="00287C2C" w14:paraId="77EF52C2" w14:textId="77777777" w:rsidTr="004824F5">
        <w:trPr>
          <w:tblHeader/>
          <w:tblCellSpacing w:w="15" w:type="dxa"/>
        </w:trPr>
        <w:tc>
          <w:tcPr>
            <w:tcW w:w="0" w:type="auto"/>
            <w:vAlign w:val="bottom"/>
          </w:tcPr>
          <w:p w14:paraId="01E99006" w14:textId="77777777" w:rsidR="00287C2C" w:rsidRDefault="00287C2C" w:rsidP="004824F5">
            <w:pPr>
              <w:jc w:val="center"/>
              <w:rPr>
                <w:b/>
                <w:bCs/>
              </w:rPr>
            </w:pPr>
            <w:r>
              <w:rPr>
                <w:b/>
                <w:bCs/>
              </w:rPr>
              <w:t xml:space="preserve">Name of Street </w:t>
            </w:r>
          </w:p>
        </w:tc>
        <w:tc>
          <w:tcPr>
            <w:tcW w:w="0" w:type="auto"/>
            <w:vAlign w:val="bottom"/>
          </w:tcPr>
          <w:p w14:paraId="7846E921" w14:textId="77777777" w:rsidR="00287C2C" w:rsidRDefault="00287C2C" w:rsidP="004824F5">
            <w:pPr>
              <w:jc w:val="center"/>
              <w:rPr>
                <w:b/>
                <w:bCs/>
              </w:rPr>
            </w:pPr>
            <w:r>
              <w:rPr>
                <w:b/>
                <w:bCs/>
              </w:rPr>
              <w:t xml:space="preserve">Side </w:t>
            </w:r>
          </w:p>
        </w:tc>
        <w:tc>
          <w:tcPr>
            <w:tcW w:w="0" w:type="auto"/>
            <w:vAlign w:val="bottom"/>
          </w:tcPr>
          <w:p w14:paraId="536A849C" w14:textId="77777777" w:rsidR="00287C2C" w:rsidRDefault="00287C2C" w:rsidP="004824F5">
            <w:pPr>
              <w:jc w:val="center"/>
              <w:rPr>
                <w:b/>
                <w:bCs/>
              </w:rPr>
            </w:pPr>
            <w:r>
              <w:rPr>
                <w:b/>
                <w:bCs/>
              </w:rPr>
              <w:t xml:space="preserve">Hours/Days </w:t>
            </w:r>
          </w:p>
        </w:tc>
        <w:tc>
          <w:tcPr>
            <w:tcW w:w="2042" w:type="pct"/>
            <w:vAlign w:val="bottom"/>
          </w:tcPr>
          <w:p w14:paraId="386E3B8D" w14:textId="77777777" w:rsidR="00287C2C" w:rsidRDefault="00287C2C" w:rsidP="004824F5">
            <w:pPr>
              <w:jc w:val="center"/>
              <w:rPr>
                <w:b/>
                <w:bCs/>
              </w:rPr>
            </w:pPr>
            <w:r>
              <w:rPr>
                <w:b/>
                <w:bCs/>
              </w:rPr>
              <w:t xml:space="preserve">Location </w:t>
            </w:r>
          </w:p>
        </w:tc>
      </w:tr>
      <w:tr w:rsidR="00287C2C" w14:paraId="6DD5EE1D" w14:textId="77777777" w:rsidTr="004824F5">
        <w:trPr>
          <w:tblCellSpacing w:w="15" w:type="dxa"/>
        </w:trPr>
        <w:tc>
          <w:tcPr>
            <w:tcW w:w="0" w:type="auto"/>
            <w:vAlign w:val="center"/>
          </w:tcPr>
          <w:p w14:paraId="3346C1B5" w14:textId="77777777" w:rsidR="00287C2C" w:rsidRDefault="00287C2C" w:rsidP="004824F5">
            <w:r>
              <w:t>Waverly Street</w:t>
            </w:r>
          </w:p>
        </w:tc>
        <w:tc>
          <w:tcPr>
            <w:tcW w:w="0" w:type="auto"/>
            <w:vAlign w:val="center"/>
          </w:tcPr>
          <w:p w14:paraId="3C81FF84" w14:textId="77777777" w:rsidR="00287C2C" w:rsidRDefault="00287C2C" w:rsidP="004824F5">
            <w:pPr>
              <w:rPr>
                <w:sz w:val="20"/>
                <w:szCs w:val="20"/>
              </w:rPr>
            </w:pPr>
            <w:r>
              <w:rPr>
                <w:sz w:val="20"/>
                <w:szCs w:val="20"/>
              </w:rPr>
              <w:t>Both</w:t>
            </w:r>
          </w:p>
        </w:tc>
        <w:tc>
          <w:tcPr>
            <w:tcW w:w="0" w:type="auto"/>
            <w:vAlign w:val="center"/>
          </w:tcPr>
          <w:p w14:paraId="62343EB9" w14:textId="77777777" w:rsidR="00287C2C" w:rsidRDefault="00287C2C" w:rsidP="004824F5">
            <w:pPr>
              <w:rPr>
                <w:sz w:val="20"/>
                <w:szCs w:val="20"/>
              </w:rPr>
            </w:pPr>
            <w:r>
              <w:rPr>
                <w:sz w:val="20"/>
                <w:szCs w:val="20"/>
              </w:rPr>
              <w:t>2:00AM TO 6AM</w:t>
            </w:r>
          </w:p>
        </w:tc>
        <w:tc>
          <w:tcPr>
            <w:tcW w:w="2042" w:type="pct"/>
            <w:vAlign w:val="center"/>
          </w:tcPr>
          <w:p w14:paraId="09571BE6" w14:textId="77777777" w:rsidR="00287C2C" w:rsidRDefault="00287C2C" w:rsidP="004824F5">
            <w:pPr>
              <w:rPr>
                <w:sz w:val="20"/>
                <w:szCs w:val="20"/>
              </w:rPr>
            </w:pPr>
            <w:r>
              <w:rPr>
                <w:sz w:val="20"/>
                <w:szCs w:val="20"/>
              </w:rPr>
              <w:t>From Broad Street north to Elizabeth Street</w:t>
            </w:r>
          </w:p>
        </w:tc>
      </w:tr>
    </w:tbl>
    <w:p w14:paraId="431CCB24" w14:textId="77777777" w:rsidR="00287C2C" w:rsidRDefault="00287C2C" w:rsidP="00287C2C"/>
    <w:p w14:paraId="6DF1D7EA" w14:textId="77777777" w:rsidR="00287C2C" w:rsidRPr="00D83EDB" w:rsidRDefault="00287C2C" w:rsidP="00287C2C">
      <w:pPr>
        <w:spacing w:line="480" w:lineRule="auto"/>
        <w:rPr>
          <w:rFonts w:eastAsiaTheme="minorHAnsi"/>
        </w:rPr>
      </w:pPr>
      <w:r w:rsidRPr="003160D0">
        <w:rPr>
          <w:szCs w:val="20"/>
          <w:lang w:eastAsia="ar-SA"/>
        </w:rPr>
        <w:t xml:space="preserve">Trustee </w:t>
      </w:r>
      <w:r>
        <w:rPr>
          <w:szCs w:val="20"/>
          <w:lang w:eastAsia="ar-SA"/>
        </w:rPr>
        <w:t>Correll</w:t>
      </w:r>
      <w:r w:rsidRPr="003160D0">
        <w:rPr>
          <w:szCs w:val="20"/>
          <w:lang w:eastAsia="ar-SA"/>
        </w:rPr>
        <w:t xml:space="preserve"> seconded the motion, </w:t>
      </w:r>
      <w:r>
        <w:t xml:space="preserve">which </w:t>
      </w:r>
      <w:r w:rsidRPr="00D83EDB">
        <w:rPr>
          <w:rFonts w:eastAsiaTheme="minorHAnsi"/>
        </w:rPr>
        <w:t xml:space="preserve">led to a roll call vote and resulted as follows: </w:t>
      </w:r>
    </w:p>
    <w:p w14:paraId="71F50DF0" w14:textId="77777777" w:rsidR="00287C2C" w:rsidRPr="00D83EDB" w:rsidRDefault="00287C2C" w:rsidP="00287C2C">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6</w:t>
      </w:r>
      <w:r w:rsidRPr="00D83EDB">
        <w:rPr>
          <w:szCs w:val="20"/>
          <w:lang w:eastAsia="ar-SA"/>
        </w:rPr>
        <w:t xml:space="preserve"> </w:t>
      </w:r>
      <w:r>
        <w:rPr>
          <w:szCs w:val="20"/>
          <w:lang w:eastAsia="ar-SA"/>
        </w:rPr>
        <w:tab/>
      </w:r>
      <w:r w:rsidRPr="00D83EDB">
        <w:rPr>
          <w:szCs w:val="20"/>
          <w:lang w:eastAsia="ar-SA"/>
        </w:rPr>
        <w:t xml:space="preserve">(Sinsabaugh, Aronstam, </w:t>
      </w:r>
      <w:r>
        <w:rPr>
          <w:szCs w:val="20"/>
          <w:lang w:eastAsia="ar-SA"/>
        </w:rPr>
        <w:t>Correll</w:t>
      </w:r>
      <w:r w:rsidRPr="00D83EDB">
        <w:rPr>
          <w:szCs w:val="20"/>
          <w:lang w:eastAsia="ar-SA"/>
        </w:rPr>
        <w:t xml:space="preserve">, </w:t>
      </w:r>
      <w:r>
        <w:rPr>
          <w:szCs w:val="20"/>
          <w:lang w:eastAsia="ar-SA"/>
        </w:rPr>
        <w:t xml:space="preserve">Burns, Sweeney, </w:t>
      </w:r>
      <w:r w:rsidRPr="00D83EDB">
        <w:rPr>
          <w:szCs w:val="20"/>
          <w:lang w:eastAsia="ar-SA"/>
        </w:rPr>
        <w:t>Ayres)</w:t>
      </w:r>
    </w:p>
    <w:p w14:paraId="6124999C" w14:textId="77777777" w:rsidR="00287C2C" w:rsidRDefault="00287C2C" w:rsidP="00287C2C">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5425E564" w14:textId="77777777" w:rsidR="00287C2C" w:rsidRPr="00D83EDB" w:rsidRDefault="00287C2C" w:rsidP="00287C2C">
      <w:pPr>
        <w:suppressAutoHyphens/>
        <w:rPr>
          <w:szCs w:val="20"/>
          <w:lang w:eastAsia="ar-SA"/>
        </w:rPr>
      </w:pPr>
      <w:r>
        <w:rPr>
          <w:szCs w:val="20"/>
          <w:lang w:eastAsia="ar-SA"/>
        </w:rPr>
        <w:tab/>
      </w:r>
      <w:r>
        <w:rPr>
          <w:szCs w:val="20"/>
          <w:lang w:eastAsia="ar-SA"/>
        </w:rPr>
        <w:tab/>
        <w:t>Absent – 1</w:t>
      </w:r>
      <w:r>
        <w:rPr>
          <w:szCs w:val="20"/>
          <w:lang w:eastAsia="ar-SA"/>
        </w:rPr>
        <w:tab/>
        <w:t>(Havens)</w:t>
      </w:r>
    </w:p>
    <w:p w14:paraId="4CDE0080" w14:textId="77777777" w:rsidR="00287C2C" w:rsidRDefault="00287C2C" w:rsidP="00287C2C">
      <w:pPr>
        <w:suppressAutoHyphens/>
      </w:pPr>
      <w:r w:rsidRPr="00D83EDB">
        <w:rPr>
          <w:szCs w:val="20"/>
          <w:lang w:eastAsia="ar-SA"/>
        </w:rPr>
        <w:tab/>
      </w:r>
      <w:r w:rsidRPr="00D83EDB">
        <w:rPr>
          <w:szCs w:val="20"/>
          <w:lang w:eastAsia="ar-SA"/>
        </w:rPr>
        <w:tab/>
      </w:r>
      <w:r w:rsidRPr="00D83EDB">
        <w:t>The motion carried.</w:t>
      </w:r>
    </w:p>
    <w:p w14:paraId="0EE66D64" w14:textId="77777777" w:rsidR="00287C2C" w:rsidRDefault="00287C2C" w:rsidP="00287C2C">
      <w:pPr>
        <w:pStyle w:val="p2"/>
        <w:widowControl/>
        <w:spacing w:line="240" w:lineRule="auto"/>
        <w:rPr>
          <w:b/>
          <w:highlight w:val="yellow"/>
          <w:u w:val="single"/>
        </w:rPr>
      </w:pPr>
    </w:p>
    <w:p w14:paraId="3BE5E266" w14:textId="021201F9" w:rsidR="00603E94" w:rsidRPr="001F15F1" w:rsidRDefault="00603E94" w:rsidP="008E132D">
      <w:pPr>
        <w:pStyle w:val="p2"/>
        <w:widowControl/>
        <w:spacing w:line="480" w:lineRule="auto"/>
      </w:pPr>
      <w:r w:rsidRPr="001F15F1">
        <w:rPr>
          <w:b/>
          <w:u w:val="single"/>
        </w:rPr>
        <w:t>Establish Reserve Fund for Equipment/Vehicles</w:t>
      </w:r>
      <w:r w:rsidRPr="001F15F1">
        <w:rPr>
          <w:b/>
        </w:rPr>
        <w:t xml:space="preserve">:  </w:t>
      </w:r>
      <w:r w:rsidR="00957040" w:rsidRPr="001F15F1">
        <w:t>Trustee Burns offered the following resolution, and moved its adoption:</w:t>
      </w:r>
    </w:p>
    <w:p w14:paraId="23011F5D" w14:textId="77777777" w:rsidR="00957040" w:rsidRPr="006162C7" w:rsidRDefault="00957040" w:rsidP="00957040">
      <w:pPr>
        <w:jc w:val="center"/>
        <w:rPr>
          <w:b/>
        </w:rPr>
      </w:pPr>
      <w:r w:rsidRPr="006162C7">
        <w:rPr>
          <w:b/>
        </w:rPr>
        <w:t>Resolution to Establish a Capital Reserve Fund to Finance a Type of Equipment</w:t>
      </w:r>
    </w:p>
    <w:p w14:paraId="7D1D03EE" w14:textId="77777777" w:rsidR="00957040" w:rsidRDefault="00957040" w:rsidP="00957040"/>
    <w:p w14:paraId="62ECE2F2" w14:textId="5EB3E359" w:rsidR="00957040" w:rsidRDefault="00957040" w:rsidP="00957040">
      <w:pPr>
        <w:ind w:firstLine="720"/>
      </w:pPr>
      <w:r>
        <w:t>RESOLVED, that pursuant to Section 6-c of the General Municipal Law, as amended, there is hereby established a capital reserve fund to be known as the “Capital Equipment Reserve Fund” (hereinafter “Reserve Fund”).  The purpose of this Reserve Fund is to accumulate moneys to finance the cost of a type of equipment.  The type of equipment to be financed from the Reserve Fund is the acquisition of vehicles and equipment.</w:t>
      </w:r>
    </w:p>
    <w:p w14:paraId="34CB3A4D" w14:textId="77777777" w:rsidR="00957040" w:rsidRDefault="00957040" w:rsidP="00957040"/>
    <w:p w14:paraId="73887463" w14:textId="77777777" w:rsidR="00957040" w:rsidRDefault="00957040" w:rsidP="00957040">
      <w:r>
        <w:t>The chief fiscal officer (treasurer) is hereby directed to deposit and secure the moneys of the Reserve Fund in the manner provided by Section 10 of the General Municipal Law.  The chief fiscal officer may invest the moneys in the Reserve Fund in the manner provided by Section 11 of the General Municipal Law, and consistent with the investment policy of the Village of Waverly.  Any interest earned or capital gains realized on the moneys so deposited or invested shall accrue to and become part of the Reserve Fund.  The chief fiscal officer shall account for the Reserve Fund in a manner which maintains the separate identity of the Reserve Fund and shows the date and amount of each sum paid into the fund, interest earned by the fund, capital gains and losses resulting from the sale of investments of the fund, the amount and date of each withdrawal from the fund, and the total assets of the fund, showing cash balance and a schedule of investments, and shall, at the end of each fiscal year, render to the Board a detailed report of the operation and condition of the Reserve Fund.</w:t>
      </w:r>
    </w:p>
    <w:p w14:paraId="54E5E0B1" w14:textId="77777777" w:rsidR="00957040" w:rsidRDefault="00957040" w:rsidP="00957040"/>
    <w:p w14:paraId="11E9C157" w14:textId="2A18DA41" w:rsidR="00957040" w:rsidRDefault="00957040" w:rsidP="00957040">
      <w:r>
        <w:t>Except as otherwise provided by law, expenditures from this Reserve Fund shall be made only for the purpose for which the Reserve Fund is established.  No expenditure shall be made from this Reserve Fund without the approval of this governing board and such additional actions or proceedings as may be required by Section 6-c of the General Municipal Law or any other law, including a permissive referendum if required by subdivision 4 of Section 6-c.</w:t>
      </w:r>
    </w:p>
    <w:p w14:paraId="1679B6CC" w14:textId="56667903" w:rsidR="00957040" w:rsidRDefault="00957040" w:rsidP="00957040"/>
    <w:p w14:paraId="4F3F4DFA" w14:textId="77777777" w:rsidR="00957040" w:rsidRPr="00D83EDB" w:rsidRDefault="00957040" w:rsidP="00957040">
      <w:pPr>
        <w:spacing w:line="480" w:lineRule="auto"/>
        <w:rPr>
          <w:rFonts w:eastAsiaTheme="minorHAnsi"/>
        </w:rPr>
      </w:pPr>
      <w:r>
        <w:t xml:space="preserve">Trustee Correll </w:t>
      </w:r>
      <w:r w:rsidRPr="003160D0">
        <w:rPr>
          <w:szCs w:val="20"/>
          <w:lang w:eastAsia="ar-SA"/>
        </w:rPr>
        <w:t xml:space="preserve">seconded the motion, </w:t>
      </w:r>
      <w:r>
        <w:t xml:space="preserve">which </w:t>
      </w:r>
      <w:r w:rsidRPr="00D83EDB">
        <w:rPr>
          <w:rFonts w:eastAsiaTheme="minorHAnsi"/>
        </w:rPr>
        <w:t xml:space="preserve">led to a roll call vote and resulted as follows: </w:t>
      </w:r>
    </w:p>
    <w:p w14:paraId="4A9F5C51" w14:textId="77777777" w:rsidR="00957040" w:rsidRPr="00D83EDB" w:rsidRDefault="00957040" w:rsidP="00957040">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6</w:t>
      </w:r>
      <w:r w:rsidRPr="00D83EDB">
        <w:rPr>
          <w:szCs w:val="20"/>
          <w:lang w:eastAsia="ar-SA"/>
        </w:rPr>
        <w:t xml:space="preserve"> </w:t>
      </w:r>
      <w:r>
        <w:rPr>
          <w:szCs w:val="20"/>
          <w:lang w:eastAsia="ar-SA"/>
        </w:rPr>
        <w:tab/>
      </w:r>
      <w:r w:rsidRPr="00D83EDB">
        <w:rPr>
          <w:szCs w:val="20"/>
          <w:lang w:eastAsia="ar-SA"/>
        </w:rPr>
        <w:t xml:space="preserve">(Sinsabaugh, Aronstam, </w:t>
      </w:r>
      <w:r>
        <w:rPr>
          <w:szCs w:val="20"/>
          <w:lang w:eastAsia="ar-SA"/>
        </w:rPr>
        <w:t>Correll</w:t>
      </w:r>
      <w:r w:rsidRPr="00D83EDB">
        <w:rPr>
          <w:szCs w:val="20"/>
          <w:lang w:eastAsia="ar-SA"/>
        </w:rPr>
        <w:t xml:space="preserve">, </w:t>
      </w:r>
      <w:r>
        <w:rPr>
          <w:szCs w:val="20"/>
          <w:lang w:eastAsia="ar-SA"/>
        </w:rPr>
        <w:t xml:space="preserve">Burns, Sweeney, </w:t>
      </w:r>
      <w:r w:rsidRPr="00D83EDB">
        <w:rPr>
          <w:szCs w:val="20"/>
          <w:lang w:eastAsia="ar-SA"/>
        </w:rPr>
        <w:t>Ayres)</w:t>
      </w:r>
    </w:p>
    <w:p w14:paraId="5EA569DD" w14:textId="77777777" w:rsidR="00957040" w:rsidRDefault="00957040" w:rsidP="00957040">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0ADB2658" w14:textId="77777777" w:rsidR="00957040" w:rsidRPr="00D83EDB" w:rsidRDefault="00957040" w:rsidP="00957040">
      <w:pPr>
        <w:suppressAutoHyphens/>
        <w:rPr>
          <w:szCs w:val="20"/>
          <w:lang w:eastAsia="ar-SA"/>
        </w:rPr>
      </w:pPr>
      <w:r>
        <w:rPr>
          <w:szCs w:val="20"/>
          <w:lang w:eastAsia="ar-SA"/>
        </w:rPr>
        <w:tab/>
      </w:r>
      <w:r>
        <w:rPr>
          <w:szCs w:val="20"/>
          <w:lang w:eastAsia="ar-SA"/>
        </w:rPr>
        <w:tab/>
        <w:t>Absent – 1</w:t>
      </w:r>
      <w:r>
        <w:rPr>
          <w:szCs w:val="20"/>
          <w:lang w:eastAsia="ar-SA"/>
        </w:rPr>
        <w:tab/>
        <w:t>(Havens)</w:t>
      </w:r>
    </w:p>
    <w:p w14:paraId="145AB665" w14:textId="77777777" w:rsidR="00957040" w:rsidRDefault="00957040" w:rsidP="00957040">
      <w:pPr>
        <w:suppressAutoHyphens/>
      </w:pPr>
      <w:r w:rsidRPr="00D83EDB">
        <w:rPr>
          <w:szCs w:val="20"/>
          <w:lang w:eastAsia="ar-SA"/>
        </w:rPr>
        <w:tab/>
      </w:r>
      <w:r w:rsidRPr="00D83EDB">
        <w:rPr>
          <w:szCs w:val="20"/>
          <w:lang w:eastAsia="ar-SA"/>
        </w:rPr>
        <w:tab/>
      </w:r>
      <w:r w:rsidRPr="00D83EDB">
        <w:t>The motion carried.</w:t>
      </w:r>
    </w:p>
    <w:p w14:paraId="343D5E2E" w14:textId="579A1C0C" w:rsidR="00957040" w:rsidRDefault="00957040" w:rsidP="00957040">
      <w:pPr>
        <w:spacing w:line="480" w:lineRule="auto"/>
      </w:pPr>
    </w:p>
    <w:p w14:paraId="6BA3C490" w14:textId="19EA0D6F" w:rsidR="00603E94" w:rsidRDefault="00603E94" w:rsidP="008E132D">
      <w:pPr>
        <w:pStyle w:val="p2"/>
        <w:widowControl/>
        <w:spacing w:line="480" w:lineRule="auto"/>
        <w:rPr>
          <w:b/>
          <w:highlight w:val="yellow"/>
        </w:rPr>
      </w:pPr>
    </w:p>
    <w:p w14:paraId="64C0CF17" w14:textId="77777777" w:rsidR="00957040" w:rsidRPr="00D83EDB" w:rsidRDefault="00957040" w:rsidP="00957040">
      <w:pPr>
        <w:spacing w:line="480" w:lineRule="auto"/>
        <w:rPr>
          <w:rFonts w:eastAsiaTheme="minorHAnsi"/>
        </w:rPr>
      </w:pPr>
      <w:r w:rsidRPr="00957040">
        <w:rPr>
          <w:b/>
          <w:u w:val="single"/>
        </w:rPr>
        <w:lastRenderedPageBreak/>
        <w:t>Transfer to Finance the Equipment Reserve Fund</w:t>
      </w:r>
      <w:r w:rsidRPr="00957040">
        <w:rPr>
          <w:b/>
        </w:rPr>
        <w:t xml:space="preserve">:  </w:t>
      </w:r>
      <w:r w:rsidRPr="00957040">
        <w:t xml:space="preserve">Trustee Aronstam moved to transfer $100,000 from the General Fund unrestricted fund balance to the General Fund Equipment Reserve.  Trustee Correll </w:t>
      </w:r>
      <w:r w:rsidRPr="003160D0">
        <w:rPr>
          <w:szCs w:val="20"/>
          <w:lang w:eastAsia="ar-SA"/>
        </w:rPr>
        <w:t xml:space="preserve">seconded the motion, </w:t>
      </w:r>
      <w:r>
        <w:t xml:space="preserve">which </w:t>
      </w:r>
      <w:r w:rsidRPr="00D83EDB">
        <w:rPr>
          <w:rFonts w:eastAsiaTheme="minorHAnsi"/>
        </w:rPr>
        <w:t xml:space="preserve">led to a roll call vote and resulted as follows: </w:t>
      </w:r>
    </w:p>
    <w:p w14:paraId="53D58770" w14:textId="77777777" w:rsidR="00957040" w:rsidRPr="00D83EDB" w:rsidRDefault="00957040" w:rsidP="00957040">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6</w:t>
      </w:r>
      <w:r w:rsidRPr="00D83EDB">
        <w:rPr>
          <w:szCs w:val="20"/>
          <w:lang w:eastAsia="ar-SA"/>
        </w:rPr>
        <w:t xml:space="preserve"> </w:t>
      </w:r>
      <w:r>
        <w:rPr>
          <w:szCs w:val="20"/>
          <w:lang w:eastAsia="ar-SA"/>
        </w:rPr>
        <w:tab/>
      </w:r>
      <w:r w:rsidRPr="00D83EDB">
        <w:rPr>
          <w:szCs w:val="20"/>
          <w:lang w:eastAsia="ar-SA"/>
        </w:rPr>
        <w:t xml:space="preserve">(Sinsabaugh, Aronstam, </w:t>
      </w:r>
      <w:r>
        <w:rPr>
          <w:szCs w:val="20"/>
          <w:lang w:eastAsia="ar-SA"/>
        </w:rPr>
        <w:t>Correll</w:t>
      </w:r>
      <w:r w:rsidRPr="00D83EDB">
        <w:rPr>
          <w:szCs w:val="20"/>
          <w:lang w:eastAsia="ar-SA"/>
        </w:rPr>
        <w:t xml:space="preserve">, </w:t>
      </w:r>
      <w:r>
        <w:rPr>
          <w:szCs w:val="20"/>
          <w:lang w:eastAsia="ar-SA"/>
        </w:rPr>
        <w:t xml:space="preserve">Burns, Sweeney, </w:t>
      </w:r>
      <w:r w:rsidRPr="00D83EDB">
        <w:rPr>
          <w:szCs w:val="20"/>
          <w:lang w:eastAsia="ar-SA"/>
        </w:rPr>
        <w:t>Ayres)</w:t>
      </w:r>
    </w:p>
    <w:p w14:paraId="41B9A49C" w14:textId="77777777" w:rsidR="00957040" w:rsidRDefault="00957040" w:rsidP="00957040">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09ECD51C" w14:textId="77777777" w:rsidR="00957040" w:rsidRPr="00D83EDB" w:rsidRDefault="00957040" w:rsidP="00957040">
      <w:pPr>
        <w:suppressAutoHyphens/>
        <w:rPr>
          <w:szCs w:val="20"/>
          <w:lang w:eastAsia="ar-SA"/>
        </w:rPr>
      </w:pPr>
      <w:r>
        <w:rPr>
          <w:szCs w:val="20"/>
          <w:lang w:eastAsia="ar-SA"/>
        </w:rPr>
        <w:tab/>
      </w:r>
      <w:r>
        <w:rPr>
          <w:szCs w:val="20"/>
          <w:lang w:eastAsia="ar-SA"/>
        </w:rPr>
        <w:tab/>
        <w:t>Absent – 1</w:t>
      </w:r>
      <w:r>
        <w:rPr>
          <w:szCs w:val="20"/>
          <w:lang w:eastAsia="ar-SA"/>
        </w:rPr>
        <w:tab/>
        <w:t>(Havens)</w:t>
      </w:r>
    </w:p>
    <w:p w14:paraId="5DB83DE1" w14:textId="002ACF1D" w:rsidR="00957040" w:rsidRDefault="00957040" w:rsidP="00957040">
      <w:pPr>
        <w:suppressAutoHyphens/>
      </w:pPr>
      <w:r w:rsidRPr="00D83EDB">
        <w:rPr>
          <w:szCs w:val="20"/>
          <w:lang w:eastAsia="ar-SA"/>
        </w:rPr>
        <w:tab/>
      </w:r>
      <w:r w:rsidRPr="00D83EDB">
        <w:rPr>
          <w:szCs w:val="20"/>
          <w:lang w:eastAsia="ar-SA"/>
        </w:rPr>
        <w:tab/>
      </w:r>
      <w:r w:rsidRPr="00D83EDB">
        <w:t>The motion carried.</w:t>
      </w:r>
    </w:p>
    <w:p w14:paraId="05582E02" w14:textId="77777777" w:rsidR="00957040" w:rsidRDefault="00957040" w:rsidP="00957040">
      <w:pPr>
        <w:suppressAutoHyphens/>
      </w:pPr>
    </w:p>
    <w:p w14:paraId="7870666B" w14:textId="54953954" w:rsidR="00957040" w:rsidRPr="00957040" w:rsidRDefault="00957040" w:rsidP="008E132D">
      <w:pPr>
        <w:pStyle w:val="p2"/>
        <w:widowControl/>
        <w:spacing w:line="480" w:lineRule="auto"/>
      </w:pPr>
      <w:r w:rsidRPr="00957040">
        <w:rPr>
          <w:b/>
          <w:u w:val="single"/>
        </w:rPr>
        <w:t>Trane Service Agreement</w:t>
      </w:r>
      <w:r w:rsidRPr="00957040">
        <w:rPr>
          <w:b/>
        </w:rPr>
        <w:t xml:space="preserve">:  </w:t>
      </w:r>
      <w:r w:rsidRPr="00957040">
        <w:t>Mayor Ayres requested time to review the agreement.  The Board agreed.</w:t>
      </w:r>
    </w:p>
    <w:p w14:paraId="5B33A101" w14:textId="0F90C940" w:rsidR="008E132D" w:rsidRPr="00957040" w:rsidRDefault="008E132D" w:rsidP="008E132D">
      <w:pPr>
        <w:pStyle w:val="p2"/>
        <w:widowControl/>
        <w:spacing w:line="480" w:lineRule="auto"/>
      </w:pPr>
      <w:r w:rsidRPr="00957040">
        <w:rPr>
          <w:b/>
          <w:u w:val="single"/>
        </w:rPr>
        <w:t>Mayor/Board Comments</w:t>
      </w:r>
      <w:r w:rsidRPr="00957040">
        <w:rPr>
          <w:b/>
        </w:rPr>
        <w:t xml:space="preserve">:  </w:t>
      </w:r>
      <w:r w:rsidRPr="00957040">
        <w:t xml:space="preserve">Mayor Ayres stated </w:t>
      </w:r>
      <w:r w:rsidR="00957040" w:rsidRPr="00957040">
        <w:t>there have been over 40 sidewalks cleared of snow/ice by the village and billed to the owners.</w:t>
      </w:r>
    </w:p>
    <w:p w14:paraId="66B487C4" w14:textId="3E526B86" w:rsidR="008E132D" w:rsidRPr="00E74947" w:rsidRDefault="008E132D" w:rsidP="008E132D">
      <w:pPr>
        <w:pStyle w:val="p2"/>
        <w:widowControl/>
        <w:spacing w:line="480" w:lineRule="auto"/>
        <w:rPr>
          <w:rFonts w:eastAsiaTheme="minorHAnsi"/>
        </w:rPr>
      </w:pPr>
      <w:r w:rsidRPr="00E74947">
        <w:rPr>
          <w:rFonts w:eastAsiaTheme="minorHAnsi"/>
          <w:b/>
          <w:u w:val="single"/>
        </w:rPr>
        <w:t>Executive Session</w:t>
      </w:r>
      <w:r w:rsidRPr="00E74947">
        <w:rPr>
          <w:rFonts w:eastAsiaTheme="minorHAnsi"/>
          <w:b/>
        </w:rPr>
        <w:t>:</w:t>
      </w:r>
      <w:r w:rsidRPr="00E74947">
        <w:rPr>
          <w:rFonts w:eastAsiaTheme="minorHAnsi"/>
        </w:rPr>
        <w:t xml:space="preserve">  Trustee Sinsabaugh moved to enter Executive Session at 7:</w:t>
      </w:r>
      <w:r w:rsidR="00957040" w:rsidRPr="00E74947">
        <w:rPr>
          <w:rFonts w:eastAsiaTheme="minorHAnsi"/>
        </w:rPr>
        <w:t>10</w:t>
      </w:r>
      <w:r w:rsidRPr="00E74947">
        <w:rPr>
          <w:rFonts w:eastAsiaTheme="minorHAnsi"/>
        </w:rPr>
        <w:t xml:space="preserve"> p.m. to discuss work </w:t>
      </w:r>
      <w:r w:rsidR="00957040" w:rsidRPr="00E74947">
        <w:rPr>
          <w:rFonts w:eastAsiaTheme="minorHAnsi"/>
        </w:rPr>
        <w:t>a contract for land use, and a personnel request</w:t>
      </w:r>
      <w:r w:rsidRPr="00E74947">
        <w:rPr>
          <w:rFonts w:eastAsiaTheme="minorHAnsi"/>
        </w:rPr>
        <w:t xml:space="preserve">.  Trustee </w:t>
      </w:r>
      <w:r w:rsidR="00957040" w:rsidRPr="00E74947">
        <w:rPr>
          <w:rFonts w:eastAsiaTheme="minorHAnsi"/>
        </w:rPr>
        <w:t>Correll</w:t>
      </w:r>
      <w:r w:rsidRPr="00E74947">
        <w:rPr>
          <w:rFonts w:eastAsiaTheme="minorHAnsi"/>
        </w:rPr>
        <w:t xml:space="preserve"> seconded the motion, which carried unanimously.  </w:t>
      </w:r>
    </w:p>
    <w:p w14:paraId="36C95354" w14:textId="764039E2" w:rsidR="008E132D" w:rsidRPr="00E74947" w:rsidRDefault="008E132D" w:rsidP="008E132D">
      <w:pPr>
        <w:spacing w:line="480" w:lineRule="auto"/>
        <w:rPr>
          <w:rFonts w:eastAsiaTheme="minorHAnsi"/>
        </w:rPr>
      </w:pPr>
      <w:r w:rsidRPr="00E74947">
        <w:rPr>
          <w:rFonts w:eastAsiaTheme="minorHAnsi"/>
        </w:rPr>
        <w:tab/>
        <w:t xml:space="preserve">Trustee </w:t>
      </w:r>
      <w:r w:rsidR="00E74947" w:rsidRPr="00E74947">
        <w:rPr>
          <w:rFonts w:eastAsiaTheme="minorHAnsi"/>
        </w:rPr>
        <w:t>Aronstam</w:t>
      </w:r>
      <w:r w:rsidRPr="00E74947">
        <w:rPr>
          <w:rFonts w:eastAsiaTheme="minorHAnsi"/>
        </w:rPr>
        <w:t xml:space="preserve"> moved to enter regular session at 7:</w:t>
      </w:r>
      <w:r w:rsidR="00E74947" w:rsidRPr="00E74947">
        <w:rPr>
          <w:rFonts w:eastAsiaTheme="minorHAnsi"/>
        </w:rPr>
        <w:t>40</w:t>
      </w:r>
      <w:r w:rsidRPr="00E74947">
        <w:rPr>
          <w:rFonts w:eastAsiaTheme="minorHAnsi"/>
        </w:rPr>
        <w:t xml:space="preserve"> p.m.  Trustee </w:t>
      </w:r>
      <w:r w:rsidR="00E74947" w:rsidRPr="00E74947">
        <w:rPr>
          <w:rFonts w:eastAsiaTheme="minorHAnsi"/>
        </w:rPr>
        <w:t>Correll</w:t>
      </w:r>
      <w:r w:rsidRPr="00E74947">
        <w:rPr>
          <w:rFonts w:eastAsiaTheme="minorHAnsi"/>
        </w:rPr>
        <w:t xml:space="preserve"> seconded the motion, which carried unanimously.  </w:t>
      </w:r>
    </w:p>
    <w:p w14:paraId="648E9149" w14:textId="34361444" w:rsidR="008E132D" w:rsidRDefault="008E132D" w:rsidP="008E132D">
      <w:pPr>
        <w:tabs>
          <w:tab w:val="left" w:pos="0"/>
          <w:tab w:val="left" w:pos="90"/>
          <w:tab w:val="left" w:pos="180"/>
        </w:tabs>
        <w:spacing w:line="480" w:lineRule="auto"/>
      </w:pPr>
      <w:r w:rsidRPr="00E74947">
        <w:rPr>
          <w:b/>
          <w:bCs/>
          <w:u w:val="single"/>
        </w:rPr>
        <w:t>Adjournment</w:t>
      </w:r>
      <w:r w:rsidRPr="00E74947">
        <w:t xml:space="preserve">:  Trustee Sweeney moved to adjourn at </w:t>
      </w:r>
      <w:r w:rsidR="00E74947" w:rsidRPr="00E74947">
        <w:t>7:41</w:t>
      </w:r>
      <w:r w:rsidRPr="00E74947">
        <w:t xml:space="preserve"> p.m.  Trustee </w:t>
      </w:r>
      <w:r w:rsidR="00E74947" w:rsidRPr="00E74947">
        <w:t>Sinsabaugh</w:t>
      </w:r>
      <w:r w:rsidRPr="00E74947">
        <w:t xml:space="preserve"> seconded the motion, which carried unanimously.</w:t>
      </w:r>
      <w:r>
        <w:t xml:space="preserve">  </w:t>
      </w:r>
      <w:r>
        <w:tab/>
      </w:r>
      <w:r>
        <w:tab/>
      </w:r>
      <w:r>
        <w:tab/>
      </w:r>
      <w:r>
        <w:tab/>
      </w:r>
    </w:p>
    <w:p w14:paraId="4C687A35" w14:textId="77777777" w:rsidR="008E132D" w:rsidRPr="006F107D" w:rsidRDefault="008E132D" w:rsidP="008E132D">
      <w:pPr>
        <w:tabs>
          <w:tab w:val="left" w:pos="0"/>
          <w:tab w:val="left" w:pos="90"/>
          <w:tab w:val="left" w:pos="180"/>
        </w:tabs>
        <w:spacing w:line="480" w:lineRule="auto"/>
      </w:pPr>
      <w:r>
        <w:tab/>
      </w:r>
      <w:r>
        <w:tab/>
      </w:r>
      <w:r>
        <w:tab/>
      </w:r>
      <w:r>
        <w:tab/>
      </w:r>
      <w:r>
        <w:tab/>
      </w:r>
      <w:r>
        <w:tab/>
      </w:r>
      <w:r>
        <w:tab/>
      </w:r>
      <w:r>
        <w:tab/>
      </w:r>
      <w:r>
        <w:tab/>
      </w:r>
      <w:r>
        <w:tab/>
      </w:r>
      <w:r>
        <w:tab/>
      </w:r>
      <w:r w:rsidRPr="006F107D">
        <w:t>Respectfully submitted,</w:t>
      </w:r>
    </w:p>
    <w:p w14:paraId="5F25112E" w14:textId="77777777" w:rsidR="008E132D" w:rsidRPr="006F107D" w:rsidRDefault="008E132D" w:rsidP="008E132D">
      <w:pPr>
        <w:tabs>
          <w:tab w:val="left" w:pos="0"/>
          <w:tab w:val="left" w:pos="90"/>
          <w:tab w:val="left" w:pos="180"/>
        </w:tabs>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_________________________</w:t>
      </w:r>
    </w:p>
    <w:p w14:paraId="2C10E7F4" w14:textId="43306CFA" w:rsidR="008E132D" w:rsidRDefault="008E132D" w:rsidP="008E132D">
      <w:pPr>
        <w:tabs>
          <w:tab w:val="left" w:pos="0"/>
          <w:tab w:val="left" w:pos="90"/>
          <w:tab w:val="left" w:pos="180"/>
        </w:tabs>
        <w:spacing w:line="480" w:lineRule="auto"/>
      </w:pPr>
      <w:r w:rsidRPr="006F107D">
        <w:tab/>
      </w:r>
      <w:r w:rsidRPr="006F107D">
        <w:tab/>
      </w:r>
      <w:r w:rsidRPr="006F107D">
        <w:tab/>
      </w:r>
      <w:r w:rsidRPr="006F107D">
        <w:tab/>
      </w:r>
      <w:r w:rsidRPr="006F107D">
        <w:tab/>
      </w:r>
      <w:r w:rsidRPr="006F107D">
        <w:tab/>
      </w:r>
      <w:r w:rsidRPr="006F107D">
        <w:tab/>
      </w:r>
      <w:r w:rsidRPr="006F107D">
        <w:tab/>
      </w:r>
      <w:r w:rsidRPr="006F107D">
        <w:tab/>
      </w:r>
      <w:r w:rsidRPr="006F107D">
        <w:tab/>
        <w:t xml:space="preserve">       </w:t>
      </w:r>
      <w:r w:rsidRPr="006F107D">
        <w:tab/>
        <w:t>Michele Wood, Clerk Treasurer</w:t>
      </w:r>
    </w:p>
    <w:p w14:paraId="33D18758" w14:textId="08420141" w:rsidR="004824F5" w:rsidRDefault="004824F5" w:rsidP="008E132D">
      <w:pPr>
        <w:tabs>
          <w:tab w:val="left" w:pos="0"/>
          <w:tab w:val="left" w:pos="90"/>
          <w:tab w:val="left" w:pos="180"/>
        </w:tabs>
        <w:spacing w:line="480" w:lineRule="auto"/>
      </w:pPr>
    </w:p>
    <w:p w14:paraId="76860D5E" w14:textId="77777777" w:rsidR="00C41405" w:rsidRDefault="00C41405" w:rsidP="004824F5">
      <w:pPr>
        <w:jc w:val="center"/>
        <w:rPr>
          <w:rFonts w:eastAsiaTheme="minorHAnsi"/>
          <w:b/>
        </w:rPr>
      </w:pPr>
    </w:p>
    <w:p w14:paraId="2A33EBFF" w14:textId="77777777" w:rsidR="00C41405" w:rsidRPr="002061B5" w:rsidRDefault="00C41405" w:rsidP="00C41405">
      <w:pPr>
        <w:jc w:val="center"/>
        <w:rPr>
          <w:rFonts w:eastAsiaTheme="minorHAnsi"/>
          <w:b/>
        </w:rPr>
      </w:pPr>
      <w:r w:rsidRPr="002061B5">
        <w:rPr>
          <w:rFonts w:eastAsiaTheme="minorHAnsi"/>
          <w:b/>
        </w:rPr>
        <w:t>REGULAR MEETING OF THE BOARD OF TRUSTEES</w:t>
      </w:r>
    </w:p>
    <w:p w14:paraId="24F16836" w14:textId="77777777" w:rsidR="00C41405" w:rsidRPr="002061B5" w:rsidRDefault="00C41405" w:rsidP="00C41405">
      <w:pPr>
        <w:jc w:val="center"/>
        <w:rPr>
          <w:rFonts w:eastAsiaTheme="minorHAnsi"/>
          <w:b/>
        </w:rPr>
      </w:pPr>
      <w:r w:rsidRPr="002061B5">
        <w:rPr>
          <w:rFonts w:eastAsiaTheme="minorHAnsi"/>
          <w:b/>
        </w:rPr>
        <w:t>OF THE VILLAGE OF WAVERLY HELD AT 6:</w:t>
      </w:r>
      <w:r>
        <w:rPr>
          <w:rFonts w:eastAsiaTheme="minorHAnsi"/>
          <w:b/>
        </w:rPr>
        <w:t>30</w:t>
      </w:r>
      <w:r w:rsidRPr="002061B5">
        <w:rPr>
          <w:rFonts w:eastAsiaTheme="minorHAnsi"/>
          <w:b/>
        </w:rPr>
        <w:t xml:space="preserve"> P.M.</w:t>
      </w:r>
    </w:p>
    <w:p w14:paraId="5C379989" w14:textId="77777777" w:rsidR="00C41405" w:rsidRPr="002061B5" w:rsidRDefault="00C41405" w:rsidP="00C41405">
      <w:pPr>
        <w:jc w:val="center"/>
        <w:rPr>
          <w:rFonts w:eastAsiaTheme="minorHAnsi"/>
          <w:b/>
        </w:rPr>
      </w:pPr>
      <w:r w:rsidRPr="002061B5">
        <w:rPr>
          <w:rFonts w:eastAsiaTheme="minorHAnsi"/>
          <w:b/>
        </w:rPr>
        <w:t xml:space="preserve">ON TUESDAY, </w:t>
      </w:r>
      <w:r>
        <w:rPr>
          <w:rFonts w:eastAsiaTheme="minorHAnsi"/>
          <w:b/>
        </w:rPr>
        <w:t>MARCH 9, 2021</w:t>
      </w:r>
      <w:r w:rsidRPr="002061B5">
        <w:rPr>
          <w:rFonts w:eastAsiaTheme="minorHAnsi"/>
          <w:b/>
        </w:rPr>
        <w:t xml:space="preserve"> IN THE</w:t>
      </w:r>
    </w:p>
    <w:p w14:paraId="5C0A0644" w14:textId="77777777" w:rsidR="00C41405" w:rsidRPr="002061B5" w:rsidRDefault="00C41405" w:rsidP="00C41405">
      <w:pPr>
        <w:keepNext/>
        <w:jc w:val="center"/>
        <w:outlineLvl w:val="0"/>
        <w:rPr>
          <w:rFonts w:eastAsiaTheme="minorHAnsi"/>
          <w:b/>
        </w:rPr>
      </w:pPr>
      <w:r w:rsidRPr="002061B5">
        <w:rPr>
          <w:rFonts w:eastAsiaTheme="minorHAnsi"/>
          <w:b/>
        </w:rPr>
        <w:t>TRUSTEES’ ROOM IN THE VILLAGE HALL</w:t>
      </w:r>
    </w:p>
    <w:p w14:paraId="079F5552" w14:textId="77777777" w:rsidR="00C41405" w:rsidRPr="008B209F" w:rsidRDefault="00C41405" w:rsidP="00C41405">
      <w:pPr>
        <w:spacing w:after="200" w:line="276" w:lineRule="auto"/>
        <w:rPr>
          <w:rFonts w:asciiTheme="minorHAnsi" w:eastAsiaTheme="minorHAnsi" w:hAnsiTheme="minorHAnsi" w:cstheme="minorBidi"/>
          <w:sz w:val="22"/>
          <w:szCs w:val="22"/>
          <w:highlight w:val="yellow"/>
        </w:rPr>
      </w:pPr>
    </w:p>
    <w:p w14:paraId="0698CC83" w14:textId="77777777" w:rsidR="00C41405" w:rsidRPr="004F3221" w:rsidRDefault="00C41405" w:rsidP="00C41405">
      <w:pPr>
        <w:spacing w:line="480" w:lineRule="auto"/>
        <w:rPr>
          <w:rFonts w:eastAsiaTheme="minorHAnsi"/>
        </w:rPr>
      </w:pPr>
      <w:r w:rsidRPr="004F3221">
        <w:rPr>
          <w:rFonts w:eastAsiaTheme="minorHAnsi"/>
          <w:b/>
          <w:u w:val="single"/>
        </w:rPr>
        <w:t>Call to Order</w:t>
      </w:r>
      <w:r w:rsidRPr="004F3221">
        <w:rPr>
          <w:rFonts w:eastAsiaTheme="minorHAnsi"/>
          <w:b/>
        </w:rPr>
        <w:t xml:space="preserve">:  </w:t>
      </w:r>
      <w:r w:rsidRPr="004F3221">
        <w:rPr>
          <w:rFonts w:eastAsiaTheme="minorHAnsi"/>
        </w:rPr>
        <w:t>Mayor Ayres called th</w:t>
      </w:r>
      <w:r>
        <w:rPr>
          <w:rFonts w:eastAsiaTheme="minorHAnsi"/>
        </w:rPr>
        <w:t xml:space="preserve">e meeting to order at 6:30 p.m., </w:t>
      </w:r>
      <w:r w:rsidRPr="00660DB4">
        <w:rPr>
          <w:rFonts w:eastAsiaTheme="minorHAnsi"/>
        </w:rPr>
        <w:t xml:space="preserve">and led in the Invocation and the Pledge of Allegiance.   </w:t>
      </w:r>
    </w:p>
    <w:p w14:paraId="2EEA6707" w14:textId="77777777" w:rsidR="00C41405" w:rsidRPr="004824F5" w:rsidRDefault="00C41405" w:rsidP="00C41405">
      <w:pPr>
        <w:suppressAutoHyphens/>
        <w:spacing w:line="480" w:lineRule="auto"/>
      </w:pPr>
      <w:r w:rsidRPr="004824F5">
        <w:rPr>
          <w:b/>
          <w:u w:val="single"/>
        </w:rPr>
        <w:t>Roll Call</w:t>
      </w:r>
      <w:r w:rsidRPr="004824F5">
        <w:rPr>
          <w:b/>
        </w:rPr>
        <w:t xml:space="preserve">:  </w:t>
      </w:r>
      <w:r w:rsidRPr="004824F5">
        <w:t xml:space="preserve">Trustees present:  Kevin Sweeney, Keith Correll, Charles Havens, Kyle Burns, Jerry Sinsabaugh, Andrew Aronstam, and Mayor Patrick Ayres  </w:t>
      </w:r>
    </w:p>
    <w:p w14:paraId="717F3C2D" w14:textId="77777777" w:rsidR="00C41405" w:rsidRPr="004824F5" w:rsidRDefault="00C41405" w:rsidP="00C41405">
      <w:pPr>
        <w:suppressAutoHyphens/>
        <w:spacing w:line="480" w:lineRule="auto"/>
      </w:pPr>
      <w:r w:rsidRPr="004824F5">
        <w:t>Also present:  Clerk Treasurer Michele Wood, Police Chief Dan Gelatt, Code Officer Chris Robinson, Tioga County Legislator Dennis Mullen, and Attorney Betty Keene</w:t>
      </w:r>
    </w:p>
    <w:p w14:paraId="393472E0" w14:textId="77777777" w:rsidR="00C41405" w:rsidRDefault="00C41405" w:rsidP="00C41405">
      <w:pPr>
        <w:suppressAutoHyphens/>
        <w:spacing w:line="480" w:lineRule="auto"/>
        <w:rPr>
          <w:rFonts w:eastAsiaTheme="minorHAnsi"/>
        </w:rPr>
      </w:pPr>
      <w:r w:rsidRPr="004824F5">
        <w:rPr>
          <w:rFonts w:eastAsiaTheme="minorHAnsi"/>
          <w:b/>
          <w:u w:val="single"/>
        </w:rPr>
        <w:t xml:space="preserve">Presentation of </w:t>
      </w:r>
      <w:r>
        <w:rPr>
          <w:rFonts w:eastAsiaTheme="minorHAnsi"/>
          <w:b/>
          <w:u w:val="single"/>
        </w:rPr>
        <w:t>the Police Reform &amp; Reinvention Collaborative Plan</w:t>
      </w:r>
      <w:r w:rsidRPr="004824F5">
        <w:rPr>
          <w:rFonts w:eastAsiaTheme="minorHAnsi"/>
          <w:b/>
        </w:rPr>
        <w:t xml:space="preserve">:  </w:t>
      </w:r>
      <w:r>
        <w:rPr>
          <w:rFonts w:eastAsiaTheme="minorHAnsi"/>
          <w:b/>
        </w:rPr>
        <w:t xml:space="preserve"> </w:t>
      </w:r>
      <w:r>
        <w:rPr>
          <w:rFonts w:eastAsiaTheme="minorHAnsi"/>
        </w:rPr>
        <w:t xml:space="preserve">Police Chief Gelatt stated in June 2020, New York State mandated every police department work on a police reform plan.  He stated we established a work group to cover many facets of our community.  The work group did surveys, and looked for ways of improving our police department.  The surveys offered positive responses.  The department will have increased training in de-escalation, communications, use of force, and anti-bias </w:t>
      </w:r>
      <w:r>
        <w:rPr>
          <w:rFonts w:eastAsiaTheme="minorHAnsi"/>
        </w:rPr>
        <w:lastRenderedPageBreak/>
        <w:t>training.  The department will partner with the school for Social/Emotional Learning.  There will be a School Resource Officer at the school.  The SRO was the most wanted and most positive response from the surveys.  This also helps promote police work to graduating seniors.</w:t>
      </w:r>
    </w:p>
    <w:p w14:paraId="2C27BDD7" w14:textId="77777777" w:rsidR="00C41405" w:rsidRDefault="00C41405" w:rsidP="00C41405">
      <w:pPr>
        <w:suppressAutoHyphens/>
        <w:spacing w:line="480" w:lineRule="auto"/>
        <w:rPr>
          <w:rFonts w:eastAsiaTheme="minorHAnsi"/>
        </w:rPr>
      </w:pPr>
      <w:r>
        <w:rPr>
          <w:rFonts w:eastAsiaTheme="minorHAnsi"/>
        </w:rPr>
        <w:tab/>
        <w:t>Chief Gelatt stated emotional and physical well-being of our officers remain a high priority.  The work group will continue to evaluate this plan annually.  Chief Gelatt stated School Superintendent Eric Knolles and the rest of the work group were very helpful.  They all learned a lot from this process.  Mayor Ayres thanked all the people that worked on this plan.</w:t>
      </w:r>
    </w:p>
    <w:p w14:paraId="0BAA9901" w14:textId="77777777" w:rsidR="00C41405" w:rsidRDefault="00C41405" w:rsidP="00C41405">
      <w:pPr>
        <w:suppressAutoHyphens/>
        <w:spacing w:line="480" w:lineRule="auto"/>
        <w:rPr>
          <w:rFonts w:eastAsiaTheme="minorHAnsi"/>
        </w:rPr>
      </w:pPr>
      <w:r w:rsidRPr="00F8515C">
        <w:rPr>
          <w:rFonts w:eastAsiaTheme="minorHAnsi"/>
          <w:b/>
          <w:u w:val="single"/>
        </w:rPr>
        <w:t>Village of Waverly Police Reform and Reinvention Plan Resolution</w:t>
      </w:r>
      <w:r>
        <w:rPr>
          <w:rFonts w:eastAsiaTheme="minorHAnsi"/>
          <w:b/>
        </w:rPr>
        <w:t>:</w:t>
      </w:r>
      <w:r>
        <w:rPr>
          <w:rFonts w:eastAsiaTheme="minorHAnsi"/>
        </w:rPr>
        <w:t xml:space="preserve">  Trustee Sweeney offered the following resolution, and moved its adoption:</w:t>
      </w:r>
    </w:p>
    <w:p w14:paraId="2ABC822C" w14:textId="77777777" w:rsidR="00C41405" w:rsidRDefault="00C41405" w:rsidP="00C41405">
      <w:pPr>
        <w:suppressAutoHyphens/>
        <w:rPr>
          <w:rFonts w:eastAsiaTheme="minorHAnsi"/>
        </w:rPr>
      </w:pPr>
      <w:r>
        <w:rPr>
          <w:rFonts w:eastAsiaTheme="minorHAnsi"/>
        </w:rPr>
        <w:tab/>
        <w:t>WHEREAS, in June of 2020, Governor Andrew Cuomo signed an Executive Order requiring local governments to perform a comprehensive review of current police force deployments, strategies, policies, procedures and practices, and develop an improvement plan, and</w:t>
      </w:r>
    </w:p>
    <w:p w14:paraId="1CDA9E6A" w14:textId="77777777" w:rsidR="00C41405" w:rsidRDefault="00C41405" w:rsidP="00C41405">
      <w:pPr>
        <w:suppressAutoHyphens/>
        <w:rPr>
          <w:rFonts w:eastAsiaTheme="minorHAnsi"/>
        </w:rPr>
      </w:pPr>
    </w:p>
    <w:p w14:paraId="09FC067A" w14:textId="77777777" w:rsidR="00C41405" w:rsidRDefault="00C41405" w:rsidP="00C41405">
      <w:pPr>
        <w:suppressAutoHyphens/>
        <w:rPr>
          <w:rFonts w:eastAsiaTheme="minorHAnsi"/>
        </w:rPr>
      </w:pPr>
      <w:r>
        <w:rPr>
          <w:rFonts w:eastAsiaTheme="minorHAnsi"/>
        </w:rPr>
        <w:tab/>
        <w:t>WHEREAS, the Village of Waverly formed a Police Reform and Reinvention Collaborative workgroup consisting of local stakeholders to undertake the process of reviewing the practices and deployment of the Waverly Police Department, and</w:t>
      </w:r>
    </w:p>
    <w:p w14:paraId="2491321D" w14:textId="77777777" w:rsidR="00C41405" w:rsidRDefault="00C41405" w:rsidP="00C41405">
      <w:pPr>
        <w:suppressAutoHyphens/>
        <w:rPr>
          <w:rFonts w:eastAsiaTheme="minorHAnsi"/>
        </w:rPr>
      </w:pPr>
    </w:p>
    <w:p w14:paraId="713C5A6C" w14:textId="77777777" w:rsidR="00C41405" w:rsidRDefault="00C41405" w:rsidP="00C41405">
      <w:pPr>
        <w:suppressAutoHyphens/>
        <w:rPr>
          <w:rFonts w:eastAsiaTheme="minorHAnsi"/>
        </w:rPr>
      </w:pPr>
      <w:r>
        <w:rPr>
          <w:rFonts w:eastAsiaTheme="minorHAnsi"/>
        </w:rPr>
        <w:tab/>
        <w:t>WHEREAS, the Police Reform and Reinvention Collaborative workgroup has created a plan for the improvement of the Waverly Police Department, and</w:t>
      </w:r>
    </w:p>
    <w:p w14:paraId="3365E3E9" w14:textId="77777777" w:rsidR="00C41405" w:rsidRDefault="00C41405" w:rsidP="00C41405">
      <w:pPr>
        <w:suppressAutoHyphens/>
        <w:rPr>
          <w:rFonts w:eastAsiaTheme="minorHAnsi"/>
        </w:rPr>
      </w:pPr>
    </w:p>
    <w:p w14:paraId="66E53317" w14:textId="77777777" w:rsidR="00C41405" w:rsidRDefault="00C41405" w:rsidP="00C41405">
      <w:pPr>
        <w:suppressAutoHyphens/>
        <w:rPr>
          <w:rFonts w:eastAsiaTheme="minorHAnsi"/>
        </w:rPr>
      </w:pPr>
      <w:r>
        <w:rPr>
          <w:rFonts w:eastAsiaTheme="minorHAnsi"/>
        </w:rPr>
        <w:tab/>
        <w:t>WHEREAS, the Police Reform and Reinvention Draft Plan was offered to the public for comment and feedback, and</w:t>
      </w:r>
    </w:p>
    <w:p w14:paraId="01E5E435" w14:textId="77777777" w:rsidR="00C41405" w:rsidRDefault="00C41405" w:rsidP="00C41405">
      <w:pPr>
        <w:suppressAutoHyphens/>
        <w:rPr>
          <w:rFonts w:eastAsiaTheme="minorHAnsi"/>
        </w:rPr>
      </w:pPr>
    </w:p>
    <w:p w14:paraId="6B70797A" w14:textId="77777777" w:rsidR="00C41405" w:rsidRDefault="00C41405" w:rsidP="00C41405">
      <w:pPr>
        <w:suppressAutoHyphens/>
        <w:rPr>
          <w:rFonts w:eastAsiaTheme="minorHAnsi"/>
        </w:rPr>
      </w:pPr>
      <w:r>
        <w:rPr>
          <w:rFonts w:eastAsiaTheme="minorHAnsi"/>
        </w:rPr>
        <w:tab/>
        <w:t>RESOLVED, that the Village of Waverly, Board of Trustees, adopts the Village of Waverly Police Reform and Reinvention Plan and resolved to execute the actions included in the plan.</w:t>
      </w:r>
    </w:p>
    <w:p w14:paraId="54F12E50" w14:textId="77777777" w:rsidR="00C41405" w:rsidRDefault="00C41405" w:rsidP="00C41405">
      <w:pPr>
        <w:suppressAutoHyphens/>
        <w:rPr>
          <w:rFonts w:eastAsiaTheme="minorHAnsi"/>
        </w:rPr>
      </w:pPr>
    </w:p>
    <w:p w14:paraId="438AA0AF" w14:textId="77777777" w:rsidR="00C41405" w:rsidRPr="00D83EDB" w:rsidRDefault="00C41405" w:rsidP="00C41405">
      <w:pPr>
        <w:spacing w:line="480" w:lineRule="auto"/>
        <w:rPr>
          <w:rFonts w:eastAsiaTheme="minorHAnsi"/>
        </w:rPr>
      </w:pPr>
      <w:r>
        <w:t xml:space="preserve">Trustee Sinsabaugh </w:t>
      </w:r>
      <w:r w:rsidRPr="003160D0">
        <w:rPr>
          <w:szCs w:val="20"/>
          <w:lang w:eastAsia="ar-SA"/>
        </w:rPr>
        <w:t xml:space="preserve">seconded the motion, </w:t>
      </w:r>
      <w:r>
        <w:t xml:space="preserve">which </w:t>
      </w:r>
      <w:r w:rsidRPr="00D83EDB">
        <w:rPr>
          <w:rFonts w:eastAsiaTheme="minorHAnsi"/>
        </w:rPr>
        <w:t xml:space="preserve">led to a roll call vote and resulted as follows: </w:t>
      </w:r>
    </w:p>
    <w:p w14:paraId="38432973" w14:textId="77777777" w:rsidR="00C41405" w:rsidRPr="00D83EDB" w:rsidRDefault="00C41405" w:rsidP="00C41405">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sidRPr="00D83EDB">
        <w:rPr>
          <w:szCs w:val="20"/>
          <w:lang w:eastAsia="ar-SA"/>
        </w:rPr>
        <w:t xml:space="preserve"> </w:t>
      </w:r>
      <w:r>
        <w:rPr>
          <w:szCs w:val="20"/>
          <w:lang w:eastAsia="ar-SA"/>
        </w:rPr>
        <w:tab/>
      </w:r>
      <w:r w:rsidRPr="00D83EDB">
        <w:rPr>
          <w:szCs w:val="20"/>
          <w:lang w:eastAsia="ar-SA"/>
        </w:rPr>
        <w:t xml:space="preserve">(Sinsabaugh, Aronstam, </w:t>
      </w:r>
      <w:r>
        <w:rPr>
          <w:szCs w:val="20"/>
          <w:lang w:eastAsia="ar-SA"/>
        </w:rPr>
        <w:t>Correll</w:t>
      </w:r>
      <w:r w:rsidRPr="00D83EDB">
        <w:rPr>
          <w:szCs w:val="20"/>
          <w:lang w:eastAsia="ar-SA"/>
        </w:rPr>
        <w:t xml:space="preserve">, </w:t>
      </w:r>
      <w:r>
        <w:rPr>
          <w:szCs w:val="20"/>
          <w:lang w:eastAsia="ar-SA"/>
        </w:rPr>
        <w:t xml:space="preserve">Burns, Sweeney, Havens, </w:t>
      </w:r>
      <w:r w:rsidRPr="00D83EDB">
        <w:rPr>
          <w:szCs w:val="20"/>
          <w:lang w:eastAsia="ar-SA"/>
        </w:rPr>
        <w:t>Ayres)</w:t>
      </w:r>
    </w:p>
    <w:p w14:paraId="0399EC62" w14:textId="77777777" w:rsidR="00C41405" w:rsidRDefault="00C41405" w:rsidP="00C41405">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430E29A4" w14:textId="77777777" w:rsidR="00C41405" w:rsidRDefault="00C41405" w:rsidP="00C41405">
      <w:pPr>
        <w:suppressAutoHyphens/>
      </w:pPr>
      <w:r>
        <w:rPr>
          <w:szCs w:val="20"/>
          <w:lang w:eastAsia="ar-SA"/>
        </w:rPr>
        <w:tab/>
      </w:r>
      <w:r>
        <w:rPr>
          <w:szCs w:val="20"/>
          <w:lang w:eastAsia="ar-SA"/>
        </w:rPr>
        <w:tab/>
      </w:r>
      <w:r w:rsidRPr="00D83EDB">
        <w:t>The motion carried.</w:t>
      </w:r>
    </w:p>
    <w:p w14:paraId="116061B5" w14:textId="77777777" w:rsidR="00C41405" w:rsidRDefault="00C41405" w:rsidP="00C41405">
      <w:pPr>
        <w:suppressAutoHyphens/>
      </w:pPr>
    </w:p>
    <w:p w14:paraId="39910A29" w14:textId="77777777" w:rsidR="00C41405" w:rsidRPr="00F8515C" w:rsidRDefault="00C41405" w:rsidP="00C41405">
      <w:pPr>
        <w:suppressAutoHyphens/>
        <w:spacing w:line="480" w:lineRule="auto"/>
      </w:pPr>
      <w:r w:rsidRPr="00F8515C">
        <w:rPr>
          <w:b/>
          <w:u w:val="single"/>
        </w:rPr>
        <w:t>Public Comment</w:t>
      </w:r>
      <w:r w:rsidRPr="00F8515C">
        <w:rPr>
          <w:b/>
        </w:rPr>
        <w:t xml:space="preserve">:  </w:t>
      </w:r>
      <w:r w:rsidRPr="00F8515C">
        <w:t>Ron Keene, 7 Elliott Street, stated the Board should to be more transparent with the finances for the Glen Park Project.  Mayor Ayres stated he could file a FOIL request for any information he was looking for.</w:t>
      </w:r>
    </w:p>
    <w:p w14:paraId="0C3FA396" w14:textId="77777777" w:rsidR="00C41405" w:rsidRDefault="00C41405" w:rsidP="00C41405">
      <w:pPr>
        <w:tabs>
          <w:tab w:val="left" w:pos="0"/>
          <w:tab w:val="left" w:pos="90"/>
          <w:tab w:val="left" w:pos="180"/>
        </w:tabs>
        <w:spacing w:line="480" w:lineRule="auto"/>
        <w:rPr>
          <w:rFonts w:eastAsiaTheme="minorHAnsi"/>
        </w:rPr>
      </w:pPr>
      <w:r>
        <w:rPr>
          <w:b/>
          <w:u w:val="single"/>
        </w:rPr>
        <w:t>Letters and Communications</w:t>
      </w:r>
      <w:r w:rsidRPr="000C060D">
        <w:rPr>
          <w:b/>
        </w:rPr>
        <w:t>:</w:t>
      </w:r>
      <w:r w:rsidRPr="000C060D">
        <w:t xml:space="preserve">  The clerk read a letter from Mary Sobel, of the Red Door Thrift Sto</w:t>
      </w:r>
      <w:r>
        <w:t>re, requesting a street closure</w:t>
      </w:r>
      <w:r w:rsidRPr="000C060D">
        <w:t xml:space="preserve"> for </w:t>
      </w:r>
      <w:r>
        <w:t xml:space="preserve">a Contemporary Christian Block Party event </w:t>
      </w:r>
      <w:r w:rsidRPr="000C060D">
        <w:t xml:space="preserve">on </w:t>
      </w:r>
      <w:r>
        <w:t>May 21, 2021</w:t>
      </w:r>
      <w:r w:rsidRPr="000C060D">
        <w:t xml:space="preserve"> between the hours of </w:t>
      </w:r>
      <w:r>
        <w:t>6:00 p</w:t>
      </w:r>
      <w:r w:rsidRPr="000C060D">
        <w:t xml:space="preserve">.m. and </w:t>
      </w:r>
      <w:r>
        <w:t>9</w:t>
      </w:r>
      <w:r w:rsidRPr="000C060D">
        <w:t xml:space="preserve">:00 p.m.  </w:t>
      </w:r>
      <w:r>
        <w:t xml:space="preserve">They will follow All Covid-19 Guidelines.  </w:t>
      </w:r>
      <w:r w:rsidRPr="000C060D">
        <w:t>She requested Park Avenue be closed between Broad Street and DePumpo Lane.  The clerk stated Chief Gelatt reviewed and had no concerns.  Trustee S</w:t>
      </w:r>
      <w:r>
        <w:t>weeney</w:t>
      </w:r>
      <w:r w:rsidRPr="000C060D">
        <w:t xml:space="preserve"> moved </w:t>
      </w:r>
      <w:r w:rsidRPr="000C060D">
        <w:rPr>
          <w:rFonts w:eastAsiaTheme="minorHAnsi"/>
        </w:rPr>
        <w:t xml:space="preserve">to approve the street closure as requested, contingent upon submittal of proper insurance.  Trustee </w:t>
      </w:r>
      <w:r>
        <w:rPr>
          <w:rFonts w:eastAsiaTheme="minorHAnsi"/>
        </w:rPr>
        <w:t>Sinsabaugh</w:t>
      </w:r>
      <w:r w:rsidRPr="000C060D">
        <w:rPr>
          <w:rFonts w:eastAsiaTheme="minorHAnsi"/>
        </w:rPr>
        <w:t xml:space="preserve"> seconded the motion, which carried unanimously.</w:t>
      </w:r>
    </w:p>
    <w:p w14:paraId="0073590F" w14:textId="77777777" w:rsidR="00C41405" w:rsidRPr="00077D61" w:rsidRDefault="00C41405" w:rsidP="00C41405">
      <w:pPr>
        <w:spacing w:line="480" w:lineRule="auto"/>
        <w:rPr>
          <w:rFonts w:eastAsiaTheme="minorHAnsi"/>
        </w:rPr>
      </w:pPr>
      <w:r w:rsidRPr="00077D61">
        <w:rPr>
          <w:rFonts w:eastAsiaTheme="minorHAnsi"/>
          <w:b/>
          <w:u w:val="single"/>
        </w:rPr>
        <w:t>Department Reports</w:t>
      </w:r>
      <w:r w:rsidRPr="00077D61">
        <w:rPr>
          <w:rFonts w:eastAsiaTheme="minorHAnsi"/>
          <w:b/>
        </w:rPr>
        <w:t>:</w:t>
      </w:r>
      <w:r w:rsidRPr="00077D61">
        <w:rPr>
          <w:rFonts w:eastAsiaTheme="minorHAnsi"/>
        </w:rPr>
        <w:t xml:space="preserve">  The clerk submitted department reports from Code Enforcement, and Recreation.  Code Officer Robinson stated the owners of 460 Broad Street have hired a property maintenance company and someone will be onsite at all times.  He stated they have already started cleaning out the property.  He also stated he has filed the annual report to the state and he will have copies.   </w:t>
      </w:r>
    </w:p>
    <w:p w14:paraId="642C4454" w14:textId="77777777" w:rsidR="00C41405" w:rsidRPr="00077D61" w:rsidRDefault="00C41405" w:rsidP="00C41405">
      <w:pPr>
        <w:spacing w:line="480" w:lineRule="auto"/>
        <w:ind w:firstLine="720"/>
        <w:rPr>
          <w:rFonts w:eastAsiaTheme="minorHAnsi"/>
        </w:rPr>
      </w:pPr>
      <w:r w:rsidRPr="00077D61">
        <w:rPr>
          <w:rFonts w:eastAsiaTheme="minorHAnsi"/>
        </w:rPr>
        <w:lastRenderedPageBreak/>
        <w:t>Trustee Aronstam stated all upcoming programs have been submitted to Tioga County for review.  There have been no documented Covid-19 cases transmitted amongst kids programs.  Recreation Director Shaw is working on the summer program.</w:t>
      </w:r>
    </w:p>
    <w:p w14:paraId="114626FB" w14:textId="77777777" w:rsidR="00C41405" w:rsidRPr="001709C9" w:rsidRDefault="00C41405" w:rsidP="00C41405">
      <w:pPr>
        <w:pStyle w:val="WW-PlainText"/>
        <w:spacing w:line="480" w:lineRule="auto"/>
        <w:rPr>
          <w:rFonts w:ascii="Times New Roman" w:hAnsi="Times New Roman"/>
          <w:sz w:val="24"/>
        </w:rPr>
      </w:pPr>
      <w:r w:rsidRPr="001709C9">
        <w:rPr>
          <w:rFonts w:ascii="Times New Roman" w:hAnsi="Times New Roman"/>
          <w:b/>
          <w:bCs/>
          <w:sz w:val="24"/>
          <w:u w:val="single"/>
        </w:rPr>
        <w:t>Treasurer's Reports</w:t>
      </w:r>
      <w:r w:rsidRPr="001709C9">
        <w:rPr>
          <w:rFonts w:ascii="Times New Roman" w:hAnsi="Times New Roman"/>
          <w:b/>
          <w:bCs/>
          <w:sz w:val="24"/>
        </w:rPr>
        <w:t xml:space="preserve">:  </w:t>
      </w:r>
      <w:r w:rsidRPr="001709C9">
        <w:rPr>
          <w:rFonts w:ascii="Times New Roman" w:hAnsi="Times New Roman"/>
          <w:sz w:val="24"/>
        </w:rPr>
        <w:t xml:space="preserve">Clerk Treasurer Wood presented the following financial reports:  </w:t>
      </w:r>
    </w:p>
    <w:p w14:paraId="4B522FAB" w14:textId="77777777" w:rsidR="00C41405" w:rsidRPr="001709C9" w:rsidRDefault="00C41405" w:rsidP="00C41405">
      <w:pPr>
        <w:pStyle w:val="WW-PlainText"/>
        <w:rPr>
          <w:rFonts w:ascii="Times New Roman" w:hAnsi="Times New Roman"/>
          <w:sz w:val="24"/>
        </w:rPr>
      </w:pPr>
      <w:r w:rsidRPr="001709C9">
        <w:rPr>
          <w:rFonts w:ascii="Times New Roman" w:hAnsi="Times New Roman"/>
          <w:sz w:val="24"/>
        </w:rPr>
        <w:t>General Fund 2/1/21 – 2/28/21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41405" w:rsidRPr="001709C9" w14:paraId="5971C739" w14:textId="77777777" w:rsidTr="00CD0454">
        <w:tc>
          <w:tcPr>
            <w:tcW w:w="2430" w:type="dxa"/>
            <w:tcBorders>
              <w:top w:val="single" w:sz="4" w:space="0" w:color="auto"/>
              <w:left w:val="single" w:sz="4" w:space="0" w:color="auto"/>
              <w:bottom w:val="single" w:sz="4" w:space="0" w:color="auto"/>
              <w:right w:val="single" w:sz="4" w:space="0" w:color="auto"/>
            </w:tcBorders>
          </w:tcPr>
          <w:p w14:paraId="2AFB8DB6"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F7849C0"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216,626.93</w:t>
            </w:r>
          </w:p>
        </w:tc>
        <w:tc>
          <w:tcPr>
            <w:tcW w:w="2598" w:type="dxa"/>
            <w:tcBorders>
              <w:top w:val="single" w:sz="4" w:space="0" w:color="auto"/>
              <w:left w:val="single" w:sz="4" w:space="0" w:color="auto"/>
              <w:bottom w:val="single" w:sz="4" w:space="0" w:color="auto"/>
              <w:right w:val="single" w:sz="4" w:space="0" w:color="auto"/>
            </w:tcBorders>
          </w:tcPr>
          <w:p w14:paraId="14B1FAEF"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AF44E70"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51,858.04</w:t>
            </w:r>
          </w:p>
        </w:tc>
      </w:tr>
      <w:tr w:rsidR="00C41405" w:rsidRPr="001709C9" w14:paraId="68929F70" w14:textId="77777777" w:rsidTr="00CD0454">
        <w:trPr>
          <w:trHeight w:val="242"/>
        </w:trPr>
        <w:tc>
          <w:tcPr>
            <w:tcW w:w="2430" w:type="dxa"/>
            <w:tcBorders>
              <w:top w:val="single" w:sz="4" w:space="0" w:color="auto"/>
              <w:left w:val="single" w:sz="4" w:space="0" w:color="auto"/>
              <w:bottom w:val="single" w:sz="4" w:space="0" w:color="auto"/>
              <w:right w:val="single" w:sz="4" w:space="0" w:color="auto"/>
            </w:tcBorders>
          </w:tcPr>
          <w:p w14:paraId="7CF4B9CF"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3892DD0"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55,224.06</w:t>
            </w:r>
          </w:p>
        </w:tc>
        <w:tc>
          <w:tcPr>
            <w:tcW w:w="2598" w:type="dxa"/>
            <w:tcBorders>
              <w:top w:val="single" w:sz="4" w:space="0" w:color="auto"/>
              <w:left w:val="single" w:sz="4" w:space="0" w:color="auto"/>
              <w:bottom w:val="single" w:sz="4" w:space="0" w:color="auto"/>
              <w:right w:val="single" w:sz="4" w:space="0" w:color="auto"/>
            </w:tcBorders>
          </w:tcPr>
          <w:p w14:paraId="50AF68E4"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457D4FB"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2,776,747.09</w:t>
            </w:r>
          </w:p>
        </w:tc>
      </w:tr>
      <w:tr w:rsidR="00C41405" w:rsidRPr="001709C9" w14:paraId="5C281D75" w14:textId="77777777" w:rsidTr="00CD0454">
        <w:tc>
          <w:tcPr>
            <w:tcW w:w="2430" w:type="dxa"/>
            <w:tcBorders>
              <w:top w:val="single" w:sz="4" w:space="0" w:color="auto"/>
              <w:left w:val="single" w:sz="4" w:space="0" w:color="auto"/>
              <w:bottom w:val="single" w:sz="4" w:space="0" w:color="auto"/>
              <w:right w:val="single" w:sz="4" w:space="0" w:color="auto"/>
            </w:tcBorders>
          </w:tcPr>
          <w:p w14:paraId="5BFB6813"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6D47951"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-180,021.52</w:t>
            </w:r>
          </w:p>
        </w:tc>
        <w:tc>
          <w:tcPr>
            <w:tcW w:w="2598" w:type="dxa"/>
            <w:tcBorders>
              <w:top w:val="single" w:sz="4" w:space="0" w:color="auto"/>
              <w:left w:val="single" w:sz="4" w:space="0" w:color="auto"/>
              <w:bottom w:val="single" w:sz="4" w:space="0" w:color="auto"/>
              <w:right w:val="single" w:sz="4" w:space="0" w:color="auto"/>
            </w:tcBorders>
          </w:tcPr>
          <w:p w14:paraId="303EFF27"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BCF5621"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174,126.47</w:t>
            </w:r>
          </w:p>
        </w:tc>
      </w:tr>
      <w:tr w:rsidR="00C41405" w:rsidRPr="001709C9" w14:paraId="37060F21" w14:textId="77777777" w:rsidTr="00CD0454">
        <w:trPr>
          <w:trHeight w:val="305"/>
        </w:trPr>
        <w:tc>
          <w:tcPr>
            <w:tcW w:w="2430" w:type="dxa"/>
            <w:tcBorders>
              <w:top w:val="single" w:sz="4" w:space="0" w:color="auto"/>
              <w:left w:val="single" w:sz="4" w:space="0" w:color="auto"/>
              <w:bottom w:val="single" w:sz="4" w:space="0" w:color="auto"/>
              <w:right w:val="single" w:sz="4" w:space="0" w:color="auto"/>
            </w:tcBorders>
          </w:tcPr>
          <w:p w14:paraId="09FEF9E2"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5C5078E"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91,829.47</w:t>
            </w:r>
          </w:p>
        </w:tc>
        <w:tc>
          <w:tcPr>
            <w:tcW w:w="2598" w:type="dxa"/>
            <w:tcBorders>
              <w:top w:val="single" w:sz="4" w:space="0" w:color="auto"/>
              <w:left w:val="single" w:sz="4" w:space="0" w:color="auto"/>
              <w:bottom w:val="single" w:sz="4" w:space="0" w:color="auto"/>
              <w:right w:val="single" w:sz="4" w:space="0" w:color="auto"/>
            </w:tcBorders>
          </w:tcPr>
          <w:p w14:paraId="42BF8BC2"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9615BA8"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2,308,679.68</w:t>
            </w:r>
          </w:p>
        </w:tc>
      </w:tr>
    </w:tbl>
    <w:p w14:paraId="7E7F2952" w14:textId="77777777" w:rsidR="00C41405" w:rsidRPr="001709C9" w:rsidRDefault="00C41405" w:rsidP="00C41405">
      <w:pPr>
        <w:pStyle w:val="WW-PlainText"/>
        <w:ind w:firstLine="720"/>
        <w:rPr>
          <w:rFonts w:ascii="Times New Roman" w:hAnsi="Times New Roman"/>
          <w:sz w:val="24"/>
        </w:rPr>
      </w:pPr>
      <w:r w:rsidRPr="001709C9">
        <w:rPr>
          <w:rFonts w:ascii="Times New Roman" w:hAnsi="Times New Roman"/>
          <w:sz w:val="24"/>
        </w:rPr>
        <w:t>*General Capital Reserve Fund, $166,040.44</w:t>
      </w:r>
    </w:p>
    <w:p w14:paraId="6F6121CD" w14:textId="77777777" w:rsidR="00C41405" w:rsidRPr="001709C9" w:rsidRDefault="00C41405" w:rsidP="00C41405">
      <w:pPr>
        <w:pStyle w:val="WW-PlainText"/>
        <w:ind w:firstLine="720"/>
        <w:rPr>
          <w:rFonts w:ascii="Times New Roman" w:hAnsi="Times New Roman"/>
          <w:sz w:val="24"/>
        </w:rPr>
      </w:pPr>
      <w:r w:rsidRPr="001709C9">
        <w:rPr>
          <w:rFonts w:ascii="Times New Roman" w:hAnsi="Times New Roman"/>
          <w:sz w:val="24"/>
        </w:rPr>
        <w:t>*Equipment Reserve Fund $100,002.19</w:t>
      </w:r>
    </w:p>
    <w:p w14:paraId="7C5AAEC7" w14:textId="77777777" w:rsidR="00C41405" w:rsidRPr="001709C9" w:rsidRDefault="00C41405" w:rsidP="00C41405">
      <w:pPr>
        <w:pStyle w:val="WW-PlainText"/>
        <w:ind w:firstLine="720"/>
        <w:rPr>
          <w:rFonts w:ascii="Times New Roman" w:hAnsi="Times New Roman"/>
          <w:sz w:val="24"/>
        </w:rPr>
      </w:pPr>
    </w:p>
    <w:p w14:paraId="3DF00B7E" w14:textId="77777777" w:rsidR="00C41405" w:rsidRPr="001709C9" w:rsidRDefault="00C41405" w:rsidP="00C41405">
      <w:pPr>
        <w:pStyle w:val="WW-PlainText"/>
        <w:rPr>
          <w:rFonts w:ascii="Times New Roman" w:hAnsi="Times New Roman"/>
          <w:sz w:val="24"/>
        </w:rPr>
      </w:pPr>
      <w:r w:rsidRPr="001709C9">
        <w:rPr>
          <w:rFonts w:ascii="Times New Roman" w:hAnsi="Times New Roman"/>
          <w:sz w:val="24"/>
        </w:rPr>
        <w:t>Cemetery Fund 2/1/21 – 2/28/21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C41405" w:rsidRPr="001709C9" w14:paraId="56BE6234" w14:textId="77777777" w:rsidTr="00CD0454">
        <w:tc>
          <w:tcPr>
            <w:tcW w:w="2455" w:type="dxa"/>
            <w:tcBorders>
              <w:top w:val="single" w:sz="4" w:space="0" w:color="auto"/>
              <w:left w:val="single" w:sz="4" w:space="0" w:color="auto"/>
              <w:bottom w:val="single" w:sz="4" w:space="0" w:color="auto"/>
              <w:right w:val="single" w:sz="4" w:space="0" w:color="auto"/>
            </w:tcBorders>
          </w:tcPr>
          <w:p w14:paraId="3CF5BCB6"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3A556716"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37,033.10</w:t>
            </w:r>
          </w:p>
        </w:tc>
        <w:tc>
          <w:tcPr>
            <w:tcW w:w="2807" w:type="dxa"/>
            <w:tcBorders>
              <w:top w:val="single" w:sz="4" w:space="0" w:color="auto"/>
              <w:left w:val="single" w:sz="4" w:space="0" w:color="auto"/>
              <w:bottom w:val="single" w:sz="4" w:space="0" w:color="auto"/>
              <w:right w:val="single" w:sz="4" w:space="0" w:color="auto"/>
            </w:tcBorders>
          </w:tcPr>
          <w:p w14:paraId="79609014"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08844E59"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8.72</w:t>
            </w:r>
          </w:p>
        </w:tc>
      </w:tr>
      <w:tr w:rsidR="00C41405" w:rsidRPr="001709C9" w14:paraId="347108A6" w14:textId="77777777" w:rsidTr="00CD0454">
        <w:trPr>
          <w:trHeight w:val="242"/>
        </w:trPr>
        <w:tc>
          <w:tcPr>
            <w:tcW w:w="2455" w:type="dxa"/>
            <w:tcBorders>
              <w:top w:val="single" w:sz="4" w:space="0" w:color="auto"/>
              <w:left w:val="single" w:sz="4" w:space="0" w:color="auto"/>
              <w:bottom w:val="single" w:sz="4" w:space="0" w:color="auto"/>
              <w:right w:val="single" w:sz="4" w:space="0" w:color="auto"/>
            </w:tcBorders>
          </w:tcPr>
          <w:p w14:paraId="60CA55BB"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4D47D5E7"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1.41</w:t>
            </w:r>
          </w:p>
        </w:tc>
        <w:tc>
          <w:tcPr>
            <w:tcW w:w="2807" w:type="dxa"/>
            <w:tcBorders>
              <w:top w:val="single" w:sz="4" w:space="0" w:color="auto"/>
              <w:left w:val="single" w:sz="4" w:space="0" w:color="auto"/>
              <w:bottom w:val="single" w:sz="4" w:space="0" w:color="auto"/>
              <w:right w:val="single" w:sz="4" w:space="0" w:color="auto"/>
            </w:tcBorders>
          </w:tcPr>
          <w:p w14:paraId="57E5D921"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27C7BB81"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51,381.77</w:t>
            </w:r>
          </w:p>
        </w:tc>
      </w:tr>
      <w:tr w:rsidR="00C41405" w:rsidRPr="001709C9" w14:paraId="67FD33EF" w14:textId="77777777" w:rsidTr="00CD0454">
        <w:tc>
          <w:tcPr>
            <w:tcW w:w="2455" w:type="dxa"/>
            <w:tcBorders>
              <w:top w:val="single" w:sz="4" w:space="0" w:color="auto"/>
              <w:left w:val="single" w:sz="4" w:space="0" w:color="auto"/>
              <w:bottom w:val="single" w:sz="4" w:space="0" w:color="auto"/>
              <w:right w:val="single" w:sz="4" w:space="0" w:color="auto"/>
            </w:tcBorders>
          </w:tcPr>
          <w:p w14:paraId="6F659867"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279487ED"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-225.93</w:t>
            </w:r>
          </w:p>
        </w:tc>
        <w:tc>
          <w:tcPr>
            <w:tcW w:w="2807" w:type="dxa"/>
            <w:tcBorders>
              <w:top w:val="single" w:sz="4" w:space="0" w:color="auto"/>
              <w:left w:val="single" w:sz="4" w:space="0" w:color="auto"/>
              <w:bottom w:val="single" w:sz="4" w:space="0" w:color="auto"/>
              <w:right w:val="single" w:sz="4" w:space="0" w:color="auto"/>
            </w:tcBorders>
          </w:tcPr>
          <w:p w14:paraId="082F6724"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1D9493F7"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225.93</w:t>
            </w:r>
          </w:p>
        </w:tc>
      </w:tr>
      <w:tr w:rsidR="00C41405" w:rsidRPr="001709C9" w14:paraId="74040CD4" w14:textId="77777777" w:rsidTr="00CD0454">
        <w:trPr>
          <w:trHeight w:val="305"/>
        </w:trPr>
        <w:tc>
          <w:tcPr>
            <w:tcW w:w="2455" w:type="dxa"/>
            <w:tcBorders>
              <w:top w:val="single" w:sz="4" w:space="0" w:color="auto"/>
              <w:left w:val="single" w:sz="4" w:space="0" w:color="auto"/>
              <w:bottom w:val="single" w:sz="4" w:space="0" w:color="auto"/>
              <w:right w:val="single" w:sz="4" w:space="0" w:color="auto"/>
            </w:tcBorders>
          </w:tcPr>
          <w:p w14:paraId="77BE436B"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592D59C7"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36,808.58</w:t>
            </w:r>
          </w:p>
        </w:tc>
        <w:tc>
          <w:tcPr>
            <w:tcW w:w="2807" w:type="dxa"/>
            <w:tcBorders>
              <w:top w:val="single" w:sz="4" w:space="0" w:color="auto"/>
              <w:left w:val="single" w:sz="4" w:space="0" w:color="auto"/>
              <w:bottom w:val="single" w:sz="4" w:space="0" w:color="auto"/>
              <w:right w:val="single" w:sz="4" w:space="0" w:color="auto"/>
            </w:tcBorders>
          </w:tcPr>
          <w:p w14:paraId="3BDA1583"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387823D9"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35,809.77</w:t>
            </w:r>
          </w:p>
        </w:tc>
      </w:tr>
    </w:tbl>
    <w:p w14:paraId="5A6D086A" w14:textId="77777777" w:rsidR="00C41405" w:rsidRPr="001709C9" w:rsidRDefault="00C41405" w:rsidP="00C41405">
      <w:pPr>
        <w:pStyle w:val="WW-PlainText"/>
        <w:ind w:firstLine="720"/>
        <w:rPr>
          <w:rFonts w:ascii="Times New Roman" w:hAnsi="Times New Roman"/>
          <w:sz w:val="24"/>
        </w:rPr>
      </w:pPr>
      <w:r w:rsidRPr="001709C9">
        <w:rPr>
          <w:rFonts w:ascii="Times New Roman" w:hAnsi="Times New Roman"/>
          <w:sz w:val="24"/>
        </w:rPr>
        <w:t>*Perpetual Care Fund</w:t>
      </w:r>
      <w:r w:rsidRPr="001709C9">
        <w:rPr>
          <w:rFonts w:ascii="Times New Roman" w:hAnsi="Times New Roman"/>
          <w:sz w:val="24"/>
        </w:rPr>
        <w:tab/>
        <w:t>$33,678.49</w:t>
      </w:r>
    </w:p>
    <w:p w14:paraId="23E8BDD3" w14:textId="77777777" w:rsidR="00C41405" w:rsidRPr="004824F5" w:rsidRDefault="00C41405" w:rsidP="00C41405">
      <w:pPr>
        <w:pStyle w:val="WW-PlainText"/>
        <w:ind w:firstLine="720"/>
        <w:rPr>
          <w:rFonts w:ascii="Times New Roman" w:hAnsi="Times New Roman"/>
          <w:sz w:val="24"/>
          <w:highlight w:val="yellow"/>
        </w:rPr>
      </w:pPr>
    </w:p>
    <w:p w14:paraId="32C71009" w14:textId="77777777" w:rsidR="00C41405" w:rsidRPr="001709C9" w:rsidRDefault="00C41405" w:rsidP="00C41405">
      <w:pPr>
        <w:pStyle w:val="WW-PlainText"/>
        <w:rPr>
          <w:rFonts w:ascii="Times New Roman" w:hAnsi="Times New Roman"/>
          <w:sz w:val="24"/>
        </w:rPr>
      </w:pPr>
      <w:r w:rsidRPr="001709C9">
        <w:rPr>
          <w:rFonts w:ascii="Times New Roman" w:hAnsi="Times New Roman"/>
          <w:sz w:val="24"/>
        </w:rPr>
        <w:t>Capital Projects Fund 2/1/21 – 2/28/21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C41405" w:rsidRPr="001709C9" w14:paraId="350EC990" w14:textId="77777777" w:rsidTr="00CD0454">
        <w:tc>
          <w:tcPr>
            <w:tcW w:w="2417" w:type="dxa"/>
            <w:tcBorders>
              <w:top w:val="single" w:sz="4" w:space="0" w:color="auto"/>
              <w:left w:val="single" w:sz="4" w:space="0" w:color="auto"/>
              <w:bottom w:val="single" w:sz="4" w:space="0" w:color="auto"/>
              <w:right w:val="single" w:sz="4" w:space="0" w:color="auto"/>
            </w:tcBorders>
          </w:tcPr>
          <w:p w14:paraId="19BEEE95" w14:textId="77777777" w:rsidR="00C41405" w:rsidRPr="001709C9" w:rsidRDefault="00C41405" w:rsidP="00CD0454">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CD37E47" w14:textId="77777777" w:rsidR="00C41405" w:rsidRPr="001709C9" w:rsidRDefault="00C41405" w:rsidP="00CD0454">
            <w:pPr>
              <w:pStyle w:val="WW-PlainText"/>
              <w:jc w:val="center"/>
              <w:rPr>
                <w:rFonts w:ascii="Times New Roman" w:hAnsi="Times New Roman"/>
                <w:sz w:val="22"/>
                <w:szCs w:val="22"/>
              </w:rPr>
            </w:pPr>
            <w:r w:rsidRPr="001709C9">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68A053D0" w14:textId="77777777" w:rsidR="00C41405" w:rsidRPr="001709C9" w:rsidRDefault="00C41405" w:rsidP="00CD0454">
            <w:pPr>
              <w:pStyle w:val="WW-PlainText"/>
              <w:jc w:val="center"/>
              <w:rPr>
                <w:rFonts w:ascii="Times New Roman" w:hAnsi="Times New Roman"/>
              </w:rPr>
            </w:pPr>
            <w:r w:rsidRPr="001709C9">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69BC5396" w14:textId="77777777" w:rsidR="00C41405" w:rsidRPr="001709C9" w:rsidRDefault="00C41405" w:rsidP="00CD0454">
            <w:pPr>
              <w:pStyle w:val="WW-PlainText"/>
              <w:jc w:val="center"/>
              <w:rPr>
                <w:rFonts w:ascii="Times New Roman" w:hAnsi="Times New Roman"/>
                <w:sz w:val="22"/>
                <w:szCs w:val="22"/>
              </w:rPr>
            </w:pPr>
            <w:r w:rsidRPr="001709C9">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78DF9973" w14:textId="77777777" w:rsidR="00C41405" w:rsidRPr="001709C9" w:rsidRDefault="00C41405" w:rsidP="00CD0454">
            <w:pPr>
              <w:pStyle w:val="WW-PlainText"/>
              <w:jc w:val="center"/>
              <w:rPr>
                <w:rFonts w:ascii="Times New Roman" w:hAnsi="Times New Roman"/>
                <w:sz w:val="22"/>
                <w:szCs w:val="22"/>
              </w:rPr>
            </w:pPr>
            <w:r w:rsidRPr="001709C9">
              <w:rPr>
                <w:rFonts w:ascii="Times New Roman" w:hAnsi="Times New Roman"/>
                <w:sz w:val="22"/>
                <w:szCs w:val="22"/>
              </w:rPr>
              <w:t>Restore NY</w:t>
            </w:r>
          </w:p>
        </w:tc>
      </w:tr>
      <w:tr w:rsidR="00C41405" w:rsidRPr="001709C9" w14:paraId="6172118A" w14:textId="77777777" w:rsidTr="00CD0454">
        <w:tc>
          <w:tcPr>
            <w:tcW w:w="2417" w:type="dxa"/>
            <w:tcBorders>
              <w:top w:val="single" w:sz="4" w:space="0" w:color="auto"/>
              <w:left w:val="single" w:sz="4" w:space="0" w:color="auto"/>
              <w:bottom w:val="single" w:sz="4" w:space="0" w:color="auto"/>
              <w:right w:val="single" w:sz="4" w:space="0" w:color="auto"/>
            </w:tcBorders>
          </w:tcPr>
          <w:p w14:paraId="13576BA9"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1BC9FDC6"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-86,350.09</w:t>
            </w:r>
          </w:p>
        </w:tc>
        <w:tc>
          <w:tcPr>
            <w:tcW w:w="1657" w:type="dxa"/>
            <w:tcBorders>
              <w:top w:val="single" w:sz="4" w:space="0" w:color="auto"/>
              <w:left w:val="single" w:sz="4" w:space="0" w:color="auto"/>
              <w:bottom w:val="single" w:sz="4" w:space="0" w:color="auto"/>
              <w:right w:val="single" w:sz="4" w:space="0" w:color="auto"/>
            </w:tcBorders>
          </w:tcPr>
          <w:p w14:paraId="2F19646E"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741,271.62</w:t>
            </w:r>
          </w:p>
        </w:tc>
        <w:tc>
          <w:tcPr>
            <w:tcW w:w="1448" w:type="dxa"/>
            <w:tcBorders>
              <w:top w:val="single" w:sz="4" w:space="0" w:color="auto"/>
              <w:left w:val="single" w:sz="4" w:space="0" w:color="auto"/>
              <w:bottom w:val="single" w:sz="4" w:space="0" w:color="auto"/>
              <w:right w:val="single" w:sz="4" w:space="0" w:color="auto"/>
            </w:tcBorders>
          </w:tcPr>
          <w:p w14:paraId="7C2E9F15"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207,144.10</w:t>
            </w:r>
          </w:p>
        </w:tc>
        <w:tc>
          <w:tcPr>
            <w:tcW w:w="1363" w:type="dxa"/>
            <w:tcBorders>
              <w:top w:val="single" w:sz="4" w:space="0" w:color="auto"/>
              <w:left w:val="single" w:sz="4" w:space="0" w:color="auto"/>
              <w:bottom w:val="single" w:sz="4" w:space="0" w:color="auto"/>
              <w:right w:val="single" w:sz="4" w:space="0" w:color="auto"/>
            </w:tcBorders>
          </w:tcPr>
          <w:p w14:paraId="2399E1A4"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379.98</w:t>
            </w:r>
          </w:p>
        </w:tc>
      </w:tr>
      <w:tr w:rsidR="00C41405" w:rsidRPr="001709C9" w14:paraId="246A399F" w14:textId="77777777" w:rsidTr="00CD0454">
        <w:trPr>
          <w:trHeight w:val="242"/>
        </w:trPr>
        <w:tc>
          <w:tcPr>
            <w:tcW w:w="2417" w:type="dxa"/>
            <w:tcBorders>
              <w:top w:val="single" w:sz="4" w:space="0" w:color="auto"/>
              <w:left w:val="single" w:sz="4" w:space="0" w:color="auto"/>
              <w:bottom w:val="single" w:sz="4" w:space="0" w:color="auto"/>
              <w:right w:val="single" w:sz="4" w:space="0" w:color="auto"/>
            </w:tcBorders>
          </w:tcPr>
          <w:p w14:paraId="7017C77A"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5B4C862F"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218,870.33</w:t>
            </w:r>
          </w:p>
        </w:tc>
        <w:tc>
          <w:tcPr>
            <w:tcW w:w="1657" w:type="dxa"/>
            <w:tcBorders>
              <w:top w:val="single" w:sz="4" w:space="0" w:color="auto"/>
              <w:left w:val="single" w:sz="4" w:space="0" w:color="auto"/>
              <w:bottom w:val="single" w:sz="4" w:space="0" w:color="auto"/>
              <w:right w:val="single" w:sz="4" w:space="0" w:color="auto"/>
            </w:tcBorders>
          </w:tcPr>
          <w:p w14:paraId="21C4A473"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0FE58E6C"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74957303"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r>
      <w:tr w:rsidR="00C41405" w:rsidRPr="001709C9" w14:paraId="41DED7E2" w14:textId="77777777" w:rsidTr="00CD0454">
        <w:tc>
          <w:tcPr>
            <w:tcW w:w="2417" w:type="dxa"/>
            <w:tcBorders>
              <w:top w:val="single" w:sz="4" w:space="0" w:color="auto"/>
              <w:left w:val="single" w:sz="4" w:space="0" w:color="auto"/>
              <w:bottom w:val="single" w:sz="4" w:space="0" w:color="auto"/>
              <w:right w:val="single" w:sz="4" w:space="0" w:color="auto"/>
            </w:tcBorders>
          </w:tcPr>
          <w:p w14:paraId="1A31423C"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6EC6B77C"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5879F905"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-418.50</w:t>
            </w:r>
          </w:p>
        </w:tc>
        <w:tc>
          <w:tcPr>
            <w:tcW w:w="1448" w:type="dxa"/>
            <w:tcBorders>
              <w:top w:val="single" w:sz="4" w:space="0" w:color="auto"/>
              <w:left w:val="single" w:sz="4" w:space="0" w:color="auto"/>
              <w:bottom w:val="single" w:sz="4" w:space="0" w:color="auto"/>
              <w:right w:val="single" w:sz="4" w:space="0" w:color="auto"/>
            </w:tcBorders>
          </w:tcPr>
          <w:p w14:paraId="5A532116"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-84,084.15</w:t>
            </w:r>
          </w:p>
        </w:tc>
        <w:tc>
          <w:tcPr>
            <w:tcW w:w="1363" w:type="dxa"/>
            <w:tcBorders>
              <w:top w:val="single" w:sz="4" w:space="0" w:color="auto"/>
              <w:left w:val="single" w:sz="4" w:space="0" w:color="auto"/>
              <w:bottom w:val="single" w:sz="4" w:space="0" w:color="auto"/>
              <w:right w:val="single" w:sz="4" w:space="0" w:color="auto"/>
            </w:tcBorders>
          </w:tcPr>
          <w:p w14:paraId="422934E4"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r>
      <w:tr w:rsidR="00C41405" w:rsidRPr="001709C9" w14:paraId="2A518E59" w14:textId="77777777" w:rsidTr="00CD0454">
        <w:trPr>
          <w:trHeight w:val="305"/>
        </w:trPr>
        <w:tc>
          <w:tcPr>
            <w:tcW w:w="2417" w:type="dxa"/>
            <w:tcBorders>
              <w:top w:val="single" w:sz="4" w:space="0" w:color="auto"/>
              <w:left w:val="single" w:sz="4" w:space="0" w:color="auto"/>
              <w:bottom w:val="single" w:sz="4" w:space="0" w:color="auto"/>
              <w:right w:val="single" w:sz="4" w:space="0" w:color="auto"/>
            </w:tcBorders>
          </w:tcPr>
          <w:p w14:paraId="1D0CD6C4"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1097D2A1"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132,520.24</w:t>
            </w:r>
          </w:p>
        </w:tc>
        <w:tc>
          <w:tcPr>
            <w:tcW w:w="1657" w:type="dxa"/>
            <w:tcBorders>
              <w:top w:val="single" w:sz="4" w:space="0" w:color="auto"/>
              <w:left w:val="single" w:sz="4" w:space="0" w:color="auto"/>
              <w:bottom w:val="single" w:sz="4" w:space="0" w:color="auto"/>
              <w:right w:val="single" w:sz="4" w:space="0" w:color="auto"/>
            </w:tcBorders>
          </w:tcPr>
          <w:p w14:paraId="2B783186"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740,853.12</w:t>
            </w:r>
          </w:p>
        </w:tc>
        <w:tc>
          <w:tcPr>
            <w:tcW w:w="1448" w:type="dxa"/>
            <w:tcBorders>
              <w:top w:val="single" w:sz="4" w:space="0" w:color="auto"/>
              <w:left w:val="single" w:sz="4" w:space="0" w:color="auto"/>
              <w:bottom w:val="single" w:sz="4" w:space="0" w:color="auto"/>
              <w:right w:val="single" w:sz="4" w:space="0" w:color="auto"/>
            </w:tcBorders>
          </w:tcPr>
          <w:p w14:paraId="3D109CA6"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123,059.95</w:t>
            </w:r>
          </w:p>
        </w:tc>
        <w:tc>
          <w:tcPr>
            <w:tcW w:w="1363" w:type="dxa"/>
            <w:tcBorders>
              <w:top w:val="single" w:sz="4" w:space="0" w:color="auto"/>
              <w:left w:val="single" w:sz="4" w:space="0" w:color="auto"/>
              <w:bottom w:val="single" w:sz="4" w:space="0" w:color="auto"/>
              <w:right w:val="single" w:sz="4" w:space="0" w:color="auto"/>
            </w:tcBorders>
          </w:tcPr>
          <w:p w14:paraId="41566445"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379.98</w:t>
            </w:r>
          </w:p>
        </w:tc>
      </w:tr>
    </w:tbl>
    <w:p w14:paraId="15CEB9A9" w14:textId="77777777" w:rsidR="00C41405" w:rsidRPr="001709C9" w:rsidRDefault="00C41405" w:rsidP="00C41405">
      <w:pPr>
        <w:pStyle w:val="p2"/>
        <w:widowControl/>
        <w:spacing w:line="480" w:lineRule="auto"/>
        <w:ind w:left="720"/>
        <w:rPr>
          <w:bCs/>
        </w:rPr>
      </w:pPr>
      <w:r w:rsidRPr="001709C9">
        <w:rPr>
          <w:bCs/>
        </w:rPr>
        <w:t>*Total Capital Projects Fund Balance $996,433.31</w:t>
      </w:r>
    </w:p>
    <w:p w14:paraId="36B54D41" w14:textId="77777777" w:rsidR="00C41405" w:rsidRPr="001709C9" w:rsidRDefault="00C41405" w:rsidP="00C41405">
      <w:pPr>
        <w:pStyle w:val="WW-PlainText"/>
        <w:rPr>
          <w:rFonts w:ascii="Times New Roman" w:hAnsi="Times New Roman"/>
          <w:sz w:val="24"/>
        </w:rPr>
      </w:pPr>
      <w:r w:rsidRPr="001709C9">
        <w:rPr>
          <w:rFonts w:ascii="Times New Roman" w:hAnsi="Times New Roman"/>
          <w:sz w:val="24"/>
        </w:rPr>
        <w:t>Loan Programs 2/1/21 – 2/28/21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C41405" w:rsidRPr="001709C9" w14:paraId="085AC8C0"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64618DAE" w14:textId="77777777" w:rsidR="00C41405" w:rsidRPr="001709C9" w:rsidRDefault="00C41405" w:rsidP="00CD0454">
            <w:pPr>
              <w:pStyle w:val="WW-PlainText"/>
              <w:jc w:val="center"/>
              <w:rPr>
                <w:rFonts w:ascii="Times New Roman" w:hAnsi="Times New Roman"/>
                <w:sz w:val="24"/>
              </w:rPr>
            </w:pPr>
            <w:r w:rsidRPr="001709C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D85289A" w14:textId="77777777" w:rsidR="00C41405" w:rsidRPr="001709C9" w:rsidRDefault="00C41405" w:rsidP="00CD045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8734DFF" w14:textId="77777777" w:rsidR="00C41405" w:rsidRPr="001709C9" w:rsidRDefault="00C41405" w:rsidP="00CD0454">
            <w:pPr>
              <w:pStyle w:val="WW-PlainText"/>
              <w:jc w:val="center"/>
              <w:rPr>
                <w:rFonts w:ascii="Times New Roman" w:hAnsi="Times New Roman"/>
                <w:sz w:val="24"/>
              </w:rPr>
            </w:pPr>
            <w:r w:rsidRPr="001709C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A84165E" w14:textId="77777777" w:rsidR="00C41405" w:rsidRPr="001709C9" w:rsidRDefault="00C41405" w:rsidP="00CD0454">
            <w:pPr>
              <w:pStyle w:val="WW-PlainText"/>
              <w:jc w:val="center"/>
              <w:rPr>
                <w:rFonts w:ascii="Times New Roman" w:hAnsi="Times New Roman"/>
                <w:sz w:val="24"/>
              </w:rPr>
            </w:pPr>
            <w:r w:rsidRPr="001709C9">
              <w:rPr>
                <w:rFonts w:ascii="Times New Roman" w:hAnsi="Times New Roman"/>
                <w:sz w:val="24"/>
              </w:rPr>
              <w:t>Balances</w:t>
            </w:r>
          </w:p>
        </w:tc>
      </w:tr>
      <w:tr w:rsidR="00C41405" w:rsidRPr="001709C9" w14:paraId="50C10F99"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1DD434DC"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0FC9DDB"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48,308.79</w:t>
            </w:r>
          </w:p>
        </w:tc>
        <w:tc>
          <w:tcPr>
            <w:tcW w:w="2880" w:type="dxa"/>
            <w:tcBorders>
              <w:top w:val="single" w:sz="4" w:space="0" w:color="auto"/>
              <w:left w:val="single" w:sz="4" w:space="0" w:color="auto"/>
              <w:bottom w:val="single" w:sz="4" w:space="0" w:color="auto"/>
              <w:right w:val="single" w:sz="4" w:space="0" w:color="auto"/>
            </w:tcBorders>
          </w:tcPr>
          <w:p w14:paraId="2640D4C5"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02F46EF"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5,491.65</w:t>
            </w:r>
          </w:p>
        </w:tc>
      </w:tr>
      <w:tr w:rsidR="00C41405" w:rsidRPr="001709C9" w14:paraId="237302B6"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19803315"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6345F94"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1,043.35</w:t>
            </w:r>
          </w:p>
        </w:tc>
        <w:tc>
          <w:tcPr>
            <w:tcW w:w="2880" w:type="dxa"/>
            <w:tcBorders>
              <w:top w:val="single" w:sz="4" w:space="0" w:color="auto"/>
              <w:left w:val="single" w:sz="4" w:space="0" w:color="auto"/>
              <w:bottom w:val="single" w:sz="4" w:space="0" w:color="auto"/>
              <w:right w:val="single" w:sz="4" w:space="0" w:color="auto"/>
            </w:tcBorders>
          </w:tcPr>
          <w:p w14:paraId="02439E64"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7200BD6"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809.31</w:t>
            </w:r>
          </w:p>
        </w:tc>
      </w:tr>
      <w:tr w:rsidR="00C41405" w:rsidRPr="001709C9" w14:paraId="5CCCFB1A"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0E3BD52A"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86D65F4"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-10.53</w:t>
            </w:r>
          </w:p>
        </w:tc>
        <w:tc>
          <w:tcPr>
            <w:tcW w:w="2880" w:type="dxa"/>
            <w:tcBorders>
              <w:top w:val="single" w:sz="4" w:space="0" w:color="auto"/>
              <w:left w:val="single" w:sz="4" w:space="0" w:color="auto"/>
              <w:bottom w:val="single" w:sz="4" w:space="0" w:color="auto"/>
              <w:right w:val="single" w:sz="4" w:space="0" w:color="auto"/>
            </w:tcBorders>
          </w:tcPr>
          <w:p w14:paraId="07ED163D"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2D7AD869"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r>
      <w:tr w:rsidR="00C41405" w:rsidRPr="001709C9" w14:paraId="16151AF5"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3EC9EECF"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3DB5749"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49,341.61</w:t>
            </w:r>
          </w:p>
        </w:tc>
        <w:tc>
          <w:tcPr>
            <w:tcW w:w="2880" w:type="dxa"/>
            <w:tcBorders>
              <w:top w:val="single" w:sz="4" w:space="0" w:color="auto"/>
              <w:left w:val="single" w:sz="4" w:space="0" w:color="auto"/>
              <w:bottom w:val="single" w:sz="4" w:space="0" w:color="auto"/>
              <w:right w:val="single" w:sz="4" w:space="0" w:color="auto"/>
            </w:tcBorders>
          </w:tcPr>
          <w:p w14:paraId="70B06E6C"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B891C72"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6,300.96</w:t>
            </w:r>
          </w:p>
        </w:tc>
      </w:tr>
      <w:tr w:rsidR="00C41405" w:rsidRPr="001709C9" w14:paraId="347EE08E"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42B7DECD"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22EB4859"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128,600.85</w:t>
            </w:r>
          </w:p>
        </w:tc>
        <w:tc>
          <w:tcPr>
            <w:tcW w:w="2880" w:type="dxa"/>
            <w:tcBorders>
              <w:top w:val="single" w:sz="4" w:space="0" w:color="auto"/>
              <w:left w:val="single" w:sz="4" w:space="0" w:color="auto"/>
              <w:bottom w:val="single" w:sz="4" w:space="0" w:color="auto"/>
              <w:right w:val="single" w:sz="4" w:space="0" w:color="auto"/>
            </w:tcBorders>
          </w:tcPr>
          <w:p w14:paraId="37434B0F"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BA3584A"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170,332.78</w:t>
            </w:r>
          </w:p>
        </w:tc>
      </w:tr>
      <w:tr w:rsidR="00C41405" w:rsidRPr="001709C9" w14:paraId="0066E3CC"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027980FB"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0A55C50D"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1775291E" w14:textId="77777777" w:rsidR="00C41405" w:rsidRPr="001709C9" w:rsidRDefault="00C41405" w:rsidP="00CD0454">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04B72083"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0.00</w:t>
            </w:r>
          </w:p>
        </w:tc>
      </w:tr>
      <w:tr w:rsidR="00C41405" w:rsidRPr="001709C9" w14:paraId="2B421CF9" w14:textId="77777777" w:rsidTr="00CD0454">
        <w:trPr>
          <w:trHeight w:val="288"/>
        </w:trPr>
        <w:tc>
          <w:tcPr>
            <w:tcW w:w="2857" w:type="dxa"/>
            <w:tcBorders>
              <w:top w:val="single" w:sz="4" w:space="0" w:color="auto"/>
              <w:left w:val="single" w:sz="4" w:space="0" w:color="auto"/>
              <w:bottom w:val="single" w:sz="4" w:space="0" w:color="auto"/>
              <w:right w:val="single" w:sz="4" w:space="0" w:color="auto"/>
            </w:tcBorders>
          </w:tcPr>
          <w:p w14:paraId="063DCCA9"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BE12C6E"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237,942.46</w:t>
            </w:r>
          </w:p>
        </w:tc>
        <w:tc>
          <w:tcPr>
            <w:tcW w:w="2880" w:type="dxa"/>
            <w:tcBorders>
              <w:top w:val="single" w:sz="4" w:space="0" w:color="auto"/>
              <w:left w:val="single" w:sz="4" w:space="0" w:color="auto"/>
              <w:bottom w:val="single" w:sz="4" w:space="0" w:color="auto"/>
              <w:right w:val="single" w:sz="4" w:space="0" w:color="auto"/>
            </w:tcBorders>
          </w:tcPr>
          <w:p w14:paraId="58722491" w14:textId="77777777" w:rsidR="00C41405" w:rsidRPr="001709C9" w:rsidRDefault="00C41405" w:rsidP="00CD0454">
            <w:pPr>
              <w:pStyle w:val="WW-PlainText"/>
              <w:rPr>
                <w:rFonts w:ascii="Times New Roman" w:hAnsi="Times New Roman"/>
                <w:sz w:val="24"/>
              </w:rPr>
            </w:pPr>
            <w:r w:rsidRPr="001709C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DF1AB37" w14:textId="77777777" w:rsidR="00C41405" w:rsidRPr="001709C9" w:rsidRDefault="00C41405" w:rsidP="00CD0454">
            <w:pPr>
              <w:pStyle w:val="WW-PlainText"/>
              <w:jc w:val="right"/>
              <w:rPr>
                <w:rFonts w:ascii="Times New Roman" w:hAnsi="Times New Roman"/>
                <w:sz w:val="24"/>
              </w:rPr>
            </w:pPr>
            <w:r w:rsidRPr="001709C9">
              <w:rPr>
                <w:rFonts w:ascii="Times New Roman" w:hAnsi="Times New Roman"/>
                <w:sz w:val="24"/>
              </w:rPr>
              <w:t>176,633.74</w:t>
            </w:r>
          </w:p>
        </w:tc>
      </w:tr>
    </w:tbl>
    <w:p w14:paraId="225E3495" w14:textId="77777777" w:rsidR="00C41405" w:rsidRPr="001709C9" w:rsidRDefault="00C41405" w:rsidP="00C41405">
      <w:pPr>
        <w:tabs>
          <w:tab w:val="left" w:pos="0"/>
          <w:tab w:val="left" w:pos="90"/>
          <w:tab w:val="left" w:pos="180"/>
        </w:tabs>
        <w:spacing w:line="480" w:lineRule="auto"/>
        <w:rPr>
          <w:rFonts w:eastAsiaTheme="minorHAnsi"/>
          <w:i/>
        </w:rPr>
      </w:pPr>
      <w:r w:rsidRPr="001709C9">
        <w:rPr>
          <w:rFonts w:eastAsiaTheme="minorHAnsi"/>
        </w:rPr>
        <w:tab/>
      </w:r>
      <w:r w:rsidRPr="001709C9">
        <w:rPr>
          <w:rFonts w:eastAsiaTheme="minorHAnsi"/>
        </w:rPr>
        <w:tab/>
      </w:r>
      <w:r w:rsidRPr="001709C9">
        <w:rPr>
          <w:rFonts w:eastAsiaTheme="minorHAnsi"/>
        </w:rPr>
        <w:tab/>
      </w:r>
      <w:r w:rsidRPr="001709C9">
        <w:rPr>
          <w:rFonts w:eastAsiaTheme="minorHAnsi"/>
          <w:i/>
        </w:rPr>
        <w:t>*outstanding loans $18,741.47</w:t>
      </w:r>
      <w:r w:rsidRPr="001709C9">
        <w:rPr>
          <w:rFonts w:eastAsiaTheme="minorHAnsi"/>
          <w:i/>
        </w:rPr>
        <w:tab/>
      </w:r>
      <w:r w:rsidRPr="001709C9">
        <w:rPr>
          <w:rFonts w:eastAsiaTheme="minorHAnsi"/>
          <w:i/>
        </w:rPr>
        <w:tab/>
        <w:t>*outstanding loans $29,687.00</w:t>
      </w:r>
    </w:p>
    <w:p w14:paraId="1313ED7B" w14:textId="77777777" w:rsidR="00C41405" w:rsidRPr="00052F42" w:rsidRDefault="00C41405" w:rsidP="00C41405">
      <w:pPr>
        <w:pStyle w:val="p2"/>
        <w:widowControl/>
        <w:spacing w:line="480" w:lineRule="auto"/>
        <w:rPr>
          <w:bCs/>
        </w:rPr>
      </w:pPr>
      <w:r w:rsidRPr="00052F42">
        <w:rPr>
          <w:b/>
          <w:bCs/>
          <w:u w:val="single"/>
        </w:rPr>
        <w:t>Revenue Status Report</w:t>
      </w:r>
      <w:r w:rsidRPr="00052F42">
        <w:rPr>
          <w:b/>
          <w:bCs/>
        </w:rPr>
        <w:t xml:space="preserve">:  </w:t>
      </w:r>
      <w:r w:rsidRPr="00052F42">
        <w:rPr>
          <w:bCs/>
        </w:rPr>
        <w:t>The clerk submitted a report showing year-to-date revenues for February 2020 vs. February 2021.  The largest deficits are court fines of $12,964.74 and interest revenues of $7,054.53.</w:t>
      </w:r>
    </w:p>
    <w:tbl>
      <w:tblPr>
        <w:tblStyle w:val="TableGrid"/>
        <w:tblW w:w="0" w:type="auto"/>
        <w:tblInd w:w="878" w:type="dxa"/>
        <w:tblLook w:val="04A0" w:firstRow="1" w:lastRow="0" w:firstColumn="1" w:lastColumn="0" w:noHBand="0" w:noVBand="1"/>
      </w:tblPr>
      <w:tblGrid>
        <w:gridCol w:w="2042"/>
        <w:gridCol w:w="2189"/>
        <w:gridCol w:w="2043"/>
        <w:gridCol w:w="2043"/>
      </w:tblGrid>
      <w:tr w:rsidR="00C41405" w:rsidRPr="00052F42" w14:paraId="14B643F2" w14:textId="77777777" w:rsidTr="00CD0454">
        <w:trPr>
          <w:trHeight w:hRule="exact" w:val="288"/>
        </w:trPr>
        <w:tc>
          <w:tcPr>
            <w:tcW w:w="2042" w:type="dxa"/>
            <w:vAlign w:val="bottom"/>
          </w:tcPr>
          <w:p w14:paraId="7E8A47BE" w14:textId="77777777" w:rsidR="00C41405" w:rsidRPr="00052F42" w:rsidRDefault="00C41405" w:rsidP="00CD0454">
            <w:pPr>
              <w:pStyle w:val="p2"/>
              <w:widowControl/>
              <w:spacing w:line="480" w:lineRule="auto"/>
              <w:jc w:val="center"/>
              <w:rPr>
                <w:bCs/>
              </w:rPr>
            </w:pPr>
            <w:r w:rsidRPr="00052F42">
              <w:rPr>
                <w:bCs/>
              </w:rPr>
              <w:t>Month</w:t>
            </w:r>
          </w:p>
        </w:tc>
        <w:tc>
          <w:tcPr>
            <w:tcW w:w="2043" w:type="dxa"/>
            <w:vAlign w:val="bottom"/>
          </w:tcPr>
          <w:p w14:paraId="19EF4FD8" w14:textId="77777777" w:rsidR="00C41405" w:rsidRPr="00052F42" w:rsidRDefault="00C41405" w:rsidP="00CD0454">
            <w:pPr>
              <w:pStyle w:val="p2"/>
              <w:widowControl/>
              <w:spacing w:line="480" w:lineRule="auto"/>
              <w:jc w:val="center"/>
              <w:rPr>
                <w:bCs/>
              </w:rPr>
            </w:pPr>
            <w:r w:rsidRPr="00052F42">
              <w:rPr>
                <w:bCs/>
              </w:rPr>
              <w:t>YTD Previous Year YYyearYeYearYear</w:t>
            </w:r>
          </w:p>
        </w:tc>
        <w:tc>
          <w:tcPr>
            <w:tcW w:w="2043" w:type="dxa"/>
            <w:vAlign w:val="bottom"/>
          </w:tcPr>
          <w:p w14:paraId="0CD6C2DA" w14:textId="77777777" w:rsidR="00C41405" w:rsidRPr="00052F42" w:rsidRDefault="00C41405" w:rsidP="00CD0454">
            <w:pPr>
              <w:pStyle w:val="p2"/>
              <w:widowControl/>
              <w:spacing w:line="480" w:lineRule="auto"/>
              <w:jc w:val="center"/>
              <w:rPr>
                <w:bCs/>
              </w:rPr>
            </w:pPr>
            <w:r w:rsidRPr="00052F42">
              <w:rPr>
                <w:bCs/>
              </w:rPr>
              <w:t>YTD Current Year</w:t>
            </w:r>
          </w:p>
        </w:tc>
        <w:tc>
          <w:tcPr>
            <w:tcW w:w="2043" w:type="dxa"/>
            <w:vAlign w:val="bottom"/>
          </w:tcPr>
          <w:p w14:paraId="25FDCD35" w14:textId="77777777" w:rsidR="00C41405" w:rsidRPr="00052F42" w:rsidRDefault="00C41405" w:rsidP="00CD0454">
            <w:pPr>
              <w:pStyle w:val="p2"/>
              <w:widowControl/>
              <w:spacing w:line="480" w:lineRule="auto"/>
              <w:jc w:val="center"/>
              <w:rPr>
                <w:bCs/>
              </w:rPr>
            </w:pPr>
            <w:r w:rsidRPr="00052F42">
              <w:rPr>
                <w:bCs/>
              </w:rPr>
              <w:t>Current Status</w:t>
            </w:r>
          </w:p>
        </w:tc>
      </w:tr>
      <w:tr w:rsidR="00C41405" w:rsidRPr="00052F42" w14:paraId="339E1969" w14:textId="77777777" w:rsidTr="00CD0454">
        <w:trPr>
          <w:trHeight w:hRule="exact" w:val="288"/>
        </w:trPr>
        <w:tc>
          <w:tcPr>
            <w:tcW w:w="2042" w:type="dxa"/>
            <w:vAlign w:val="bottom"/>
          </w:tcPr>
          <w:p w14:paraId="2F595EA7" w14:textId="77777777" w:rsidR="00C41405" w:rsidRPr="00052F42" w:rsidRDefault="00C41405" w:rsidP="00CD0454">
            <w:pPr>
              <w:pStyle w:val="p2"/>
              <w:widowControl/>
              <w:spacing w:line="480" w:lineRule="auto"/>
              <w:rPr>
                <w:bCs/>
              </w:rPr>
            </w:pPr>
            <w:r w:rsidRPr="00052F42">
              <w:rPr>
                <w:bCs/>
              </w:rPr>
              <w:t>August</w:t>
            </w:r>
          </w:p>
        </w:tc>
        <w:tc>
          <w:tcPr>
            <w:tcW w:w="2043" w:type="dxa"/>
            <w:vAlign w:val="bottom"/>
          </w:tcPr>
          <w:p w14:paraId="1290E7F0" w14:textId="77777777" w:rsidR="00C41405" w:rsidRPr="00052F42" w:rsidRDefault="00C41405" w:rsidP="00CD0454">
            <w:pPr>
              <w:pStyle w:val="p2"/>
              <w:widowControl/>
              <w:spacing w:line="480" w:lineRule="auto"/>
              <w:jc w:val="right"/>
              <w:rPr>
                <w:bCs/>
              </w:rPr>
            </w:pPr>
            <w:r w:rsidRPr="00052F42">
              <w:rPr>
                <w:bCs/>
              </w:rPr>
              <w:t>143,270.97</w:t>
            </w:r>
          </w:p>
        </w:tc>
        <w:tc>
          <w:tcPr>
            <w:tcW w:w="2043" w:type="dxa"/>
            <w:vAlign w:val="bottom"/>
          </w:tcPr>
          <w:p w14:paraId="5C1EAFA9" w14:textId="77777777" w:rsidR="00C41405" w:rsidRPr="00052F42" w:rsidRDefault="00C41405" w:rsidP="00CD0454">
            <w:pPr>
              <w:pStyle w:val="p2"/>
              <w:widowControl/>
              <w:spacing w:line="480" w:lineRule="auto"/>
              <w:jc w:val="right"/>
              <w:rPr>
                <w:bCs/>
              </w:rPr>
            </w:pPr>
            <w:r w:rsidRPr="00052F42">
              <w:rPr>
                <w:bCs/>
              </w:rPr>
              <w:t>128,300.65</w:t>
            </w:r>
          </w:p>
        </w:tc>
        <w:tc>
          <w:tcPr>
            <w:tcW w:w="2043" w:type="dxa"/>
            <w:vAlign w:val="bottom"/>
          </w:tcPr>
          <w:p w14:paraId="2045DF8E" w14:textId="77777777" w:rsidR="00C41405" w:rsidRPr="00052F42" w:rsidRDefault="00C41405" w:rsidP="00CD0454">
            <w:pPr>
              <w:pStyle w:val="p2"/>
              <w:widowControl/>
              <w:spacing w:line="480" w:lineRule="auto"/>
              <w:jc w:val="right"/>
              <w:rPr>
                <w:bCs/>
              </w:rPr>
            </w:pPr>
            <w:r w:rsidRPr="00052F42">
              <w:rPr>
                <w:bCs/>
              </w:rPr>
              <w:t>-14,970.32</w:t>
            </w:r>
          </w:p>
        </w:tc>
      </w:tr>
      <w:tr w:rsidR="00C41405" w:rsidRPr="00052F42" w14:paraId="25E14EAB" w14:textId="77777777" w:rsidTr="00CD0454">
        <w:trPr>
          <w:trHeight w:hRule="exact" w:val="288"/>
        </w:trPr>
        <w:tc>
          <w:tcPr>
            <w:tcW w:w="2042" w:type="dxa"/>
            <w:vAlign w:val="bottom"/>
          </w:tcPr>
          <w:p w14:paraId="5341AE48" w14:textId="77777777" w:rsidR="00C41405" w:rsidRPr="00052F42" w:rsidRDefault="00C41405" w:rsidP="00CD0454">
            <w:pPr>
              <w:pStyle w:val="p2"/>
              <w:widowControl/>
              <w:spacing w:line="480" w:lineRule="auto"/>
              <w:rPr>
                <w:bCs/>
              </w:rPr>
            </w:pPr>
            <w:r w:rsidRPr="00052F42">
              <w:rPr>
                <w:bCs/>
              </w:rPr>
              <w:t>September</w:t>
            </w:r>
          </w:p>
        </w:tc>
        <w:tc>
          <w:tcPr>
            <w:tcW w:w="2043" w:type="dxa"/>
            <w:vAlign w:val="bottom"/>
          </w:tcPr>
          <w:p w14:paraId="19C7D188" w14:textId="77777777" w:rsidR="00C41405" w:rsidRPr="00052F42" w:rsidRDefault="00C41405" w:rsidP="00CD0454">
            <w:pPr>
              <w:pStyle w:val="p2"/>
              <w:widowControl/>
              <w:spacing w:line="480" w:lineRule="auto"/>
              <w:jc w:val="right"/>
              <w:rPr>
                <w:bCs/>
              </w:rPr>
            </w:pPr>
            <w:r w:rsidRPr="00052F42">
              <w:rPr>
                <w:bCs/>
              </w:rPr>
              <w:t>185,326.67</w:t>
            </w:r>
          </w:p>
        </w:tc>
        <w:tc>
          <w:tcPr>
            <w:tcW w:w="2043" w:type="dxa"/>
            <w:vAlign w:val="bottom"/>
          </w:tcPr>
          <w:p w14:paraId="21BE0BED" w14:textId="77777777" w:rsidR="00C41405" w:rsidRPr="00052F42" w:rsidRDefault="00C41405" w:rsidP="00CD0454">
            <w:pPr>
              <w:pStyle w:val="p2"/>
              <w:widowControl/>
              <w:spacing w:line="480" w:lineRule="auto"/>
              <w:jc w:val="right"/>
              <w:rPr>
                <w:bCs/>
              </w:rPr>
            </w:pPr>
            <w:r w:rsidRPr="00052F42">
              <w:rPr>
                <w:bCs/>
              </w:rPr>
              <w:t>177,700.15</w:t>
            </w:r>
          </w:p>
        </w:tc>
        <w:tc>
          <w:tcPr>
            <w:tcW w:w="2043" w:type="dxa"/>
            <w:vAlign w:val="bottom"/>
          </w:tcPr>
          <w:p w14:paraId="12DC3B72" w14:textId="77777777" w:rsidR="00C41405" w:rsidRPr="00052F42" w:rsidRDefault="00C41405" w:rsidP="00CD0454">
            <w:pPr>
              <w:pStyle w:val="p2"/>
              <w:widowControl/>
              <w:spacing w:line="480" w:lineRule="auto"/>
              <w:jc w:val="right"/>
              <w:rPr>
                <w:bCs/>
              </w:rPr>
            </w:pPr>
            <w:r w:rsidRPr="00052F42">
              <w:rPr>
                <w:bCs/>
              </w:rPr>
              <w:t>-7,626.52</w:t>
            </w:r>
          </w:p>
        </w:tc>
      </w:tr>
      <w:tr w:rsidR="00C41405" w:rsidRPr="00052F42" w14:paraId="2E4F96A4" w14:textId="77777777" w:rsidTr="00CD0454">
        <w:trPr>
          <w:trHeight w:hRule="exact" w:val="288"/>
        </w:trPr>
        <w:tc>
          <w:tcPr>
            <w:tcW w:w="2042" w:type="dxa"/>
            <w:vAlign w:val="bottom"/>
          </w:tcPr>
          <w:p w14:paraId="4F93D02F" w14:textId="77777777" w:rsidR="00C41405" w:rsidRPr="00052F42" w:rsidRDefault="00C41405" w:rsidP="00CD0454">
            <w:pPr>
              <w:pStyle w:val="p2"/>
              <w:widowControl/>
              <w:spacing w:line="480" w:lineRule="auto"/>
              <w:rPr>
                <w:bCs/>
              </w:rPr>
            </w:pPr>
            <w:r w:rsidRPr="00052F42">
              <w:rPr>
                <w:bCs/>
              </w:rPr>
              <w:t>October</w:t>
            </w:r>
          </w:p>
        </w:tc>
        <w:tc>
          <w:tcPr>
            <w:tcW w:w="2043" w:type="dxa"/>
            <w:vAlign w:val="bottom"/>
          </w:tcPr>
          <w:p w14:paraId="74A681A6" w14:textId="77777777" w:rsidR="00C41405" w:rsidRPr="00052F42" w:rsidRDefault="00C41405" w:rsidP="00CD0454">
            <w:pPr>
              <w:pStyle w:val="p2"/>
              <w:widowControl/>
              <w:spacing w:line="480" w:lineRule="auto"/>
              <w:jc w:val="right"/>
              <w:rPr>
                <w:bCs/>
              </w:rPr>
            </w:pPr>
            <w:r w:rsidRPr="00052F42">
              <w:rPr>
                <w:bCs/>
              </w:rPr>
              <w:t>257,806.33</w:t>
            </w:r>
          </w:p>
        </w:tc>
        <w:tc>
          <w:tcPr>
            <w:tcW w:w="2043" w:type="dxa"/>
            <w:vAlign w:val="bottom"/>
          </w:tcPr>
          <w:p w14:paraId="32C8B0B2" w14:textId="77777777" w:rsidR="00C41405" w:rsidRPr="00052F42" w:rsidRDefault="00C41405" w:rsidP="00CD0454">
            <w:pPr>
              <w:pStyle w:val="p2"/>
              <w:widowControl/>
              <w:spacing w:line="480" w:lineRule="auto"/>
              <w:jc w:val="right"/>
              <w:rPr>
                <w:bCs/>
              </w:rPr>
            </w:pPr>
            <w:r w:rsidRPr="00052F42">
              <w:rPr>
                <w:bCs/>
              </w:rPr>
              <w:t>244,691.69</w:t>
            </w:r>
          </w:p>
        </w:tc>
        <w:tc>
          <w:tcPr>
            <w:tcW w:w="2043" w:type="dxa"/>
            <w:vAlign w:val="bottom"/>
          </w:tcPr>
          <w:p w14:paraId="582F6C03" w14:textId="77777777" w:rsidR="00C41405" w:rsidRPr="00052F42" w:rsidRDefault="00C41405" w:rsidP="00CD0454">
            <w:pPr>
              <w:pStyle w:val="p2"/>
              <w:widowControl/>
              <w:spacing w:line="480" w:lineRule="auto"/>
              <w:jc w:val="right"/>
              <w:rPr>
                <w:bCs/>
              </w:rPr>
            </w:pPr>
            <w:r w:rsidRPr="00052F42">
              <w:rPr>
                <w:bCs/>
              </w:rPr>
              <w:t>-13,144.64</w:t>
            </w:r>
          </w:p>
        </w:tc>
      </w:tr>
      <w:tr w:rsidR="00C41405" w:rsidRPr="00052F42" w14:paraId="666A5538" w14:textId="77777777" w:rsidTr="00CD0454">
        <w:trPr>
          <w:trHeight w:hRule="exact" w:val="288"/>
        </w:trPr>
        <w:tc>
          <w:tcPr>
            <w:tcW w:w="2042" w:type="dxa"/>
            <w:vAlign w:val="bottom"/>
          </w:tcPr>
          <w:p w14:paraId="3E52EC77" w14:textId="77777777" w:rsidR="00C41405" w:rsidRPr="00052F42" w:rsidRDefault="00C41405" w:rsidP="00CD0454">
            <w:pPr>
              <w:pStyle w:val="p2"/>
              <w:widowControl/>
              <w:spacing w:line="480" w:lineRule="auto"/>
              <w:rPr>
                <w:bCs/>
              </w:rPr>
            </w:pPr>
            <w:r w:rsidRPr="00052F42">
              <w:rPr>
                <w:bCs/>
              </w:rPr>
              <w:t>November</w:t>
            </w:r>
          </w:p>
        </w:tc>
        <w:tc>
          <w:tcPr>
            <w:tcW w:w="2043" w:type="dxa"/>
            <w:vAlign w:val="bottom"/>
          </w:tcPr>
          <w:p w14:paraId="0E4677BC" w14:textId="77777777" w:rsidR="00C41405" w:rsidRPr="00052F42" w:rsidRDefault="00C41405" w:rsidP="00CD0454">
            <w:pPr>
              <w:pStyle w:val="p2"/>
              <w:widowControl/>
              <w:spacing w:line="480" w:lineRule="auto"/>
              <w:jc w:val="right"/>
              <w:rPr>
                <w:bCs/>
              </w:rPr>
            </w:pPr>
            <w:r w:rsidRPr="00052F42">
              <w:rPr>
                <w:bCs/>
              </w:rPr>
              <w:t>321,595.21</w:t>
            </w:r>
          </w:p>
        </w:tc>
        <w:tc>
          <w:tcPr>
            <w:tcW w:w="2043" w:type="dxa"/>
            <w:vAlign w:val="bottom"/>
          </w:tcPr>
          <w:p w14:paraId="406C2D5B" w14:textId="77777777" w:rsidR="00C41405" w:rsidRPr="00052F42" w:rsidRDefault="00C41405" w:rsidP="00CD0454">
            <w:pPr>
              <w:pStyle w:val="p2"/>
              <w:widowControl/>
              <w:spacing w:line="480" w:lineRule="auto"/>
              <w:jc w:val="right"/>
              <w:rPr>
                <w:bCs/>
              </w:rPr>
            </w:pPr>
            <w:r w:rsidRPr="00052F42">
              <w:rPr>
                <w:bCs/>
              </w:rPr>
              <w:t>299,160.80</w:t>
            </w:r>
          </w:p>
        </w:tc>
        <w:tc>
          <w:tcPr>
            <w:tcW w:w="2043" w:type="dxa"/>
            <w:vAlign w:val="bottom"/>
          </w:tcPr>
          <w:p w14:paraId="1114CF88" w14:textId="77777777" w:rsidR="00C41405" w:rsidRPr="00052F42" w:rsidRDefault="00C41405" w:rsidP="00CD0454">
            <w:pPr>
              <w:pStyle w:val="p2"/>
              <w:widowControl/>
              <w:spacing w:line="480" w:lineRule="auto"/>
              <w:jc w:val="right"/>
              <w:rPr>
                <w:bCs/>
              </w:rPr>
            </w:pPr>
            <w:r w:rsidRPr="00052F42">
              <w:rPr>
                <w:bCs/>
              </w:rPr>
              <w:t>-22,434.41</w:t>
            </w:r>
          </w:p>
        </w:tc>
      </w:tr>
      <w:tr w:rsidR="00C41405" w:rsidRPr="00052F42" w14:paraId="4F46BE52" w14:textId="77777777" w:rsidTr="00CD0454">
        <w:trPr>
          <w:trHeight w:hRule="exact" w:val="288"/>
        </w:trPr>
        <w:tc>
          <w:tcPr>
            <w:tcW w:w="2042" w:type="dxa"/>
            <w:vAlign w:val="bottom"/>
          </w:tcPr>
          <w:p w14:paraId="185423C2" w14:textId="77777777" w:rsidR="00C41405" w:rsidRPr="00052F42" w:rsidRDefault="00C41405" w:rsidP="00CD0454">
            <w:pPr>
              <w:pStyle w:val="p2"/>
              <w:widowControl/>
              <w:spacing w:line="480" w:lineRule="auto"/>
              <w:rPr>
                <w:bCs/>
              </w:rPr>
            </w:pPr>
            <w:r w:rsidRPr="00052F42">
              <w:rPr>
                <w:bCs/>
              </w:rPr>
              <w:t>December</w:t>
            </w:r>
          </w:p>
        </w:tc>
        <w:tc>
          <w:tcPr>
            <w:tcW w:w="2043" w:type="dxa"/>
            <w:vAlign w:val="bottom"/>
          </w:tcPr>
          <w:p w14:paraId="6EEC77DB" w14:textId="77777777" w:rsidR="00C41405" w:rsidRPr="00052F42" w:rsidRDefault="00C41405" w:rsidP="00CD0454">
            <w:pPr>
              <w:pStyle w:val="p2"/>
              <w:widowControl/>
              <w:spacing w:line="480" w:lineRule="auto"/>
              <w:jc w:val="right"/>
              <w:rPr>
                <w:bCs/>
              </w:rPr>
            </w:pPr>
            <w:r w:rsidRPr="00052F42">
              <w:rPr>
                <w:bCs/>
              </w:rPr>
              <w:t>366,388.21</w:t>
            </w:r>
          </w:p>
        </w:tc>
        <w:tc>
          <w:tcPr>
            <w:tcW w:w="2043" w:type="dxa"/>
            <w:vAlign w:val="bottom"/>
          </w:tcPr>
          <w:p w14:paraId="00BEF71C" w14:textId="77777777" w:rsidR="00C41405" w:rsidRPr="00052F42" w:rsidRDefault="00C41405" w:rsidP="00CD0454">
            <w:pPr>
              <w:pStyle w:val="p2"/>
              <w:widowControl/>
              <w:spacing w:line="480" w:lineRule="auto"/>
              <w:jc w:val="right"/>
              <w:rPr>
                <w:bCs/>
              </w:rPr>
            </w:pPr>
            <w:r w:rsidRPr="00052F42">
              <w:rPr>
                <w:bCs/>
              </w:rPr>
              <w:t>343,128.95</w:t>
            </w:r>
          </w:p>
        </w:tc>
        <w:tc>
          <w:tcPr>
            <w:tcW w:w="2043" w:type="dxa"/>
            <w:vAlign w:val="bottom"/>
          </w:tcPr>
          <w:p w14:paraId="391AAC0A" w14:textId="77777777" w:rsidR="00C41405" w:rsidRPr="00052F42" w:rsidRDefault="00C41405" w:rsidP="00CD0454">
            <w:pPr>
              <w:pStyle w:val="p2"/>
              <w:widowControl/>
              <w:spacing w:line="480" w:lineRule="auto"/>
              <w:jc w:val="right"/>
              <w:rPr>
                <w:bCs/>
              </w:rPr>
            </w:pPr>
            <w:r w:rsidRPr="00052F42">
              <w:rPr>
                <w:bCs/>
              </w:rPr>
              <w:t>-23,259.26</w:t>
            </w:r>
          </w:p>
        </w:tc>
      </w:tr>
      <w:tr w:rsidR="00C41405" w:rsidRPr="00052F42" w14:paraId="2AA46764" w14:textId="77777777" w:rsidTr="00CD0454">
        <w:trPr>
          <w:trHeight w:hRule="exact" w:val="288"/>
        </w:trPr>
        <w:tc>
          <w:tcPr>
            <w:tcW w:w="2042" w:type="dxa"/>
            <w:vAlign w:val="bottom"/>
          </w:tcPr>
          <w:p w14:paraId="6800280D" w14:textId="77777777" w:rsidR="00C41405" w:rsidRPr="00052F42" w:rsidRDefault="00C41405" w:rsidP="00CD0454">
            <w:pPr>
              <w:pStyle w:val="p2"/>
              <w:widowControl/>
              <w:spacing w:line="480" w:lineRule="auto"/>
              <w:rPr>
                <w:bCs/>
              </w:rPr>
            </w:pPr>
            <w:r w:rsidRPr="00052F42">
              <w:rPr>
                <w:bCs/>
              </w:rPr>
              <w:t>January</w:t>
            </w:r>
          </w:p>
        </w:tc>
        <w:tc>
          <w:tcPr>
            <w:tcW w:w="2043" w:type="dxa"/>
            <w:vAlign w:val="bottom"/>
          </w:tcPr>
          <w:p w14:paraId="690D79E0" w14:textId="77777777" w:rsidR="00C41405" w:rsidRPr="00052F42" w:rsidRDefault="00C41405" w:rsidP="00CD0454">
            <w:pPr>
              <w:pStyle w:val="p2"/>
              <w:widowControl/>
              <w:spacing w:line="480" w:lineRule="auto"/>
              <w:jc w:val="right"/>
              <w:rPr>
                <w:bCs/>
              </w:rPr>
            </w:pPr>
            <w:r w:rsidRPr="00052F42">
              <w:rPr>
                <w:bCs/>
              </w:rPr>
              <w:t>412,751.46</w:t>
            </w:r>
          </w:p>
        </w:tc>
        <w:tc>
          <w:tcPr>
            <w:tcW w:w="2043" w:type="dxa"/>
            <w:vAlign w:val="bottom"/>
          </w:tcPr>
          <w:p w14:paraId="45096994" w14:textId="77777777" w:rsidR="00C41405" w:rsidRPr="00052F42" w:rsidRDefault="00C41405" w:rsidP="00CD0454">
            <w:pPr>
              <w:pStyle w:val="p2"/>
              <w:widowControl/>
              <w:spacing w:line="480" w:lineRule="auto"/>
              <w:jc w:val="right"/>
              <w:rPr>
                <w:bCs/>
              </w:rPr>
            </w:pPr>
            <w:r w:rsidRPr="00052F42">
              <w:rPr>
                <w:bCs/>
              </w:rPr>
              <w:t>402,284.62</w:t>
            </w:r>
          </w:p>
        </w:tc>
        <w:tc>
          <w:tcPr>
            <w:tcW w:w="2043" w:type="dxa"/>
            <w:vAlign w:val="bottom"/>
          </w:tcPr>
          <w:p w14:paraId="15243F7D" w14:textId="77777777" w:rsidR="00C41405" w:rsidRPr="00052F42" w:rsidRDefault="00C41405" w:rsidP="00CD0454">
            <w:pPr>
              <w:pStyle w:val="p2"/>
              <w:widowControl/>
              <w:spacing w:line="480" w:lineRule="auto"/>
              <w:jc w:val="right"/>
              <w:rPr>
                <w:bCs/>
              </w:rPr>
            </w:pPr>
            <w:r w:rsidRPr="00052F42">
              <w:rPr>
                <w:bCs/>
              </w:rPr>
              <w:t>-10,466.84</w:t>
            </w:r>
          </w:p>
        </w:tc>
      </w:tr>
      <w:tr w:rsidR="00C41405" w:rsidRPr="004824F5" w14:paraId="7BB56179" w14:textId="77777777" w:rsidTr="00CD0454">
        <w:trPr>
          <w:trHeight w:hRule="exact" w:val="288"/>
        </w:trPr>
        <w:tc>
          <w:tcPr>
            <w:tcW w:w="2042" w:type="dxa"/>
            <w:vAlign w:val="bottom"/>
          </w:tcPr>
          <w:p w14:paraId="001F3E06" w14:textId="77777777" w:rsidR="00C41405" w:rsidRPr="00052F42" w:rsidRDefault="00C41405" w:rsidP="00CD0454">
            <w:pPr>
              <w:pStyle w:val="p2"/>
              <w:widowControl/>
              <w:spacing w:line="480" w:lineRule="auto"/>
              <w:rPr>
                <w:bCs/>
              </w:rPr>
            </w:pPr>
            <w:r w:rsidRPr="00052F42">
              <w:rPr>
                <w:bCs/>
              </w:rPr>
              <w:t>February</w:t>
            </w:r>
          </w:p>
        </w:tc>
        <w:tc>
          <w:tcPr>
            <w:tcW w:w="2043" w:type="dxa"/>
            <w:vAlign w:val="bottom"/>
          </w:tcPr>
          <w:p w14:paraId="499B25B9" w14:textId="77777777" w:rsidR="00C41405" w:rsidRPr="00052F42" w:rsidRDefault="00C41405" w:rsidP="00CD0454">
            <w:pPr>
              <w:pStyle w:val="p2"/>
              <w:widowControl/>
              <w:spacing w:line="480" w:lineRule="auto"/>
              <w:jc w:val="right"/>
              <w:rPr>
                <w:bCs/>
              </w:rPr>
            </w:pPr>
            <w:r w:rsidRPr="00052F42">
              <w:rPr>
                <w:bCs/>
              </w:rPr>
              <w:t>508,394.25</w:t>
            </w:r>
          </w:p>
        </w:tc>
        <w:tc>
          <w:tcPr>
            <w:tcW w:w="2043" w:type="dxa"/>
            <w:vAlign w:val="bottom"/>
          </w:tcPr>
          <w:p w14:paraId="6003173A" w14:textId="77777777" w:rsidR="00C41405" w:rsidRPr="00052F42" w:rsidRDefault="00C41405" w:rsidP="00CD0454">
            <w:pPr>
              <w:pStyle w:val="p2"/>
              <w:widowControl/>
              <w:spacing w:line="480" w:lineRule="auto"/>
              <w:jc w:val="right"/>
              <w:rPr>
                <w:bCs/>
              </w:rPr>
            </w:pPr>
            <w:r w:rsidRPr="00052F42">
              <w:rPr>
                <w:bCs/>
              </w:rPr>
              <w:t>486,906.94</w:t>
            </w:r>
          </w:p>
        </w:tc>
        <w:tc>
          <w:tcPr>
            <w:tcW w:w="2043" w:type="dxa"/>
            <w:vAlign w:val="bottom"/>
          </w:tcPr>
          <w:p w14:paraId="719EFF4F" w14:textId="77777777" w:rsidR="00C41405" w:rsidRPr="00052F42" w:rsidRDefault="00C41405" w:rsidP="00CD0454">
            <w:pPr>
              <w:pStyle w:val="p2"/>
              <w:widowControl/>
              <w:spacing w:line="480" w:lineRule="auto"/>
              <w:jc w:val="right"/>
              <w:rPr>
                <w:bCs/>
              </w:rPr>
            </w:pPr>
            <w:r w:rsidRPr="00052F42">
              <w:rPr>
                <w:bCs/>
              </w:rPr>
              <w:t>-21,487.31</w:t>
            </w:r>
          </w:p>
        </w:tc>
      </w:tr>
    </w:tbl>
    <w:p w14:paraId="78694ED2" w14:textId="77777777" w:rsidR="00C41405" w:rsidRPr="004824F5" w:rsidRDefault="00C41405" w:rsidP="00C41405">
      <w:pPr>
        <w:pStyle w:val="p2"/>
        <w:widowControl/>
        <w:spacing w:line="240" w:lineRule="auto"/>
        <w:rPr>
          <w:bCs/>
          <w:highlight w:val="yellow"/>
        </w:rPr>
      </w:pPr>
    </w:p>
    <w:p w14:paraId="7B01D5D5" w14:textId="77777777" w:rsidR="00C41405" w:rsidRDefault="00C41405" w:rsidP="00C41405">
      <w:pPr>
        <w:pStyle w:val="p2"/>
        <w:widowControl/>
        <w:spacing w:line="480" w:lineRule="auto"/>
      </w:pPr>
      <w:r w:rsidRPr="00052F42">
        <w:rPr>
          <w:b/>
          <w:bCs/>
          <w:u w:val="single"/>
        </w:rPr>
        <w:t>Finance Committee/Approval of Abstract</w:t>
      </w:r>
      <w:r w:rsidRPr="00052F42">
        <w:rPr>
          <w:b/>
          <w:bCs/>
        </w:rPr>
        <w:t xml:space="preserve">:  </w:t>
      </w:r>
      <w:r w:rsidRPr="00052F42">
        <w:t>Trustee Sinsabaugh presented the following abstracts, and moved to approve all payments:  General Fund $10,839.72; and Recreation Commission $1,962.98.  Trustee Burns seconded the motion, which carried unanimously.</w:t>
      </w:r>
    </w:p>
    <w:p w14:paraId="10753CD9" w14:textId="77777777" w:rsidR="00C41405" w:rsidRPr="00A07338" w:rsidRDefault="00C41405" w:rsidP="00C41405">
      <w:pPr>
        <w:pStyle w:val="p2"/>
        <w:widowControl/>
        <w:spacing w:line="480" w:lineRule="auto"/>
      </w:pPr>
      <w:r w:rsidRPr="00A07338">
        <w:rPr>
          <w:b/>
          <w:u w:val="single"/>
        </w:rPr>
        <w:t>Capital Projects Abstract</w:t>
      </w:r>
      <w:r w:rsidRPr="00A07338">
        <w:rPr>
          <w:b/>
        </w:rPr>
        <w:t>:</w:t>
      </w:r>
      <w:r w:rsidRPr="00A07338">
        <w:t xml:space="preserve">  </w:t>
      </w:r>
      <w:r>
        <w:t xml:space="preserve">Mayor Ayres stated the village is withholding payment of $4,940.08 from Walsh &amp; Sons Construction’s retainage due to their work not being completed on time and extra costs </w:t>
      </w:r>
      <w:r>
        <w:lastRenderedPageBreak/>
        <w:t xml:space="preserve">were accrued.  The clerk submitted a final payment application for Walsh &amp; Son.  </w:t>
      </w:r>
      <w:r w:rsidRPr="00A07338">
        <w:t xml:space="preserve">Trustee </w:t>
      </w:r>
      <w:r>
        <w:t>Havens</w:t>
      </w:r>
      <w:r w:rsidRPr="00A07338">
        <w:t xml:space="preserve"> </w:t>
      </w:r>
      <w:r w:rsidRPr="00A07338">
        <w:rPr>
          <w:bCs/>
        </w:rPr>
        <w:t xml:space="preserve">moved to approve the following expenditures be paid from the Capital Projects Fund.  </w:t>
      </w:r>
      <w:r w:rsidRPr="00A07338">
        <w:t xml:space="preserve">Trustee </w:t>
      </w:r>
      <w:r>
        <w:t>Correll</w:t>
      </w:r>
      <w:r w:rsidRPr="00A07338">
        <w:t xml:space="preserve"> seconded the motion, which carried unanimously.</w:t>
      </w:r>
    </w:p>
    <w:tbl>
      <w:tblPr>
        <w:tblStyle w:val="TableGrid"/>
        <w:tblW w:w="0" w:type="auto"/>
        <w:tblInd w:w="625" w:type="dxa"/>
        <w:tblLook w:val="04A0" w:firstRow="1" w:lastRow="0" w:firstColumn="1" w:lastColumn="0" w:noHBand="0" w:noVBand="1"/>
      </w:tblPr>
      <w:tblGrid>
        <w:gridCol w:w="3240"/>
        <w:gridCol w:w="2160"/>
        <w:gridCol w:w="1530"/>
        <w:gridCol w:w="2070"/>
      </w:tblGrid>
      <w:tr w:rsidR="00C41405" w:rsidRPr="00A07338" w14:paraId="43381BD5" w14:textId="77777777" w:rsidTr="00CD0454">
        <w:trPr>
          <w:trHeight w:hRule="exact" w:val="360"/>
        </w:trPr>
        <w:tc>
          <w:tcPr>
            <w:tcW w:w="3240" w:type="dxa"/>
          </w:tcPr>
          <w:p w14:paraId="7CAC1D08" w14:textId="77777777" w:rsidR="00C41405" w:rsidRPr="00A07338" w:rsidRDefault="00C41405" w:rsidP="00CD0454">
            <w:pPr>
              <w:pStyle w:val="p2"/>
              <w:widowControl/>
              <w:spacing w:line="480" w:lineRule="auto"/>
              <w:jc w:val="center"/>
            </w:pPr>
            <w:r w:rsidRPr="00A07338">
              <w:t>Vendor</w:t>
            </w:r>
          </w:p>
        </w:tc>
        <w:tc>
          <w:tcPr>
            <w:tcW w:w="2160" w:type="dxa"/>
          </w:tcPr>
          <w:p w14:paraId="71E2B1B1" w14:textId="77777777" w:rsidR="00C41405" w:rsidRPr="00A07338" w:rsidRDefault="00C41405" w:rsidP="00CD0454">
            <w:pPr>
              <w:pStyle w:val="p2"/>
              <w:widowControl/>
              <w:spacing w:line="480" w:lineRule="auto"/>
              <w:jc w:val="center"/>
            </w:pPr>
            <w:r w:rsidRPr="00A07338">
              <w:t>Project</w:t>
            </w:r>
          </w:p>
        </w:tc>
        <w:tc>
          <w:tcPr>
            <w:tcW w:w="1530" w:type="dxa"/>
          </w:tcPr>
          <w:p w14:paraId="20C7C1D2" w14:textId="77777777" w:rsidR="00C41405" w:rsidRPr="00A07338" w:rsidRDefault="00C41405" w:rsidP="00CD0454">
            <w:pPr>
              <w:pStyle w:val="p2"/>
              <w:widowControl/>
              <w:spacing w:line="480" w:lineRule="auto"/>
              <w:jc w:val="center"/>
            </w:pPr>
            <w:r w:rsidRPr="00A07338">
              <w:t>Invoice</w:t>
            </w:r>
          </w:p>
        </w:tc>
        <w:tc>
          <w:tcPr>
            <w:tcW w:w="2070" w:type="dxa"/>
          </w:tcPr>
          <w:p w14:paraId="2A636C22" w14:textId="77777777" w:rsidR="00C41405" w:rsidRPr="00A07338" w:rsidRDefault="00C41405" w:rsidP="00CD0454">
            <w:pPr>
              <w:pStyle w:val="p2"/>
              <w:widowControl/>
              <w:spacing w:line="480" w:lineRule="auto"/>
              <w:jc w:val="center"/>
            </w:pPr>
            <w:r w:rsidRPr="00A07338">
              <w:t>Amount</w:t>
            </w:r>
          </w:p>
        </w:tc>
      </w:tr>
      <w:tr w:rsidR="00C41405" w:rsidRPr="00A07338" w14:paraId="66BD8C29" w14:textId="77777777" w:rsidTr="00CD0454">
        <w:trPr>
          <w:trHeight w:hRule="exact" w:val="360"/>
        </w:trPr>
        <w:tc>
          <w:tcPr>
            <w:tcW w:w="3240" w:type="dxa"/>
          </w:tcPr>
          <w:p w14:paraId="5A909F28" w14:textId="77777777" w:rsidR="00C41405" w:rsidRPr="00A07338" w:rsidRDefault="00C41405" w:rsidP="00CD0454">
            <w:pPr>
              <w:pStyle w:val="p2"/>
              <w:widowControl/>
              <w:spacing w:line="480" w:lineRule="auto"/>
            </w:pPr>
            <w:r>
              <w:t>Walsh &amp; Sons</w:t>
            </w:r>
          </w:p>
        </w:tc>
        <w:tc>
          <w:tcPr>
            <w:tcW w:w="2160" w:type="dxa"/>
          </w:tcPr>
          <w:p w14:paraId="7936A721" w14:textId="77777777" w:rsidR="00C41405" w:rsidRPr="00A07338" w:rsidRDefault="00C41405" w:rsidP="00CD0454">
            <w:pPr>
              <w:pStyle w:val="p2"/>
              <w:widowControl/>
              <w:spacing w:line="480" w:lineRule="auto"/>
            </w:pPr>
            <w:r w:rsidRPr="00A07338">
              <w:t>Glen Park Project</w:t>
            </w:r>
          </w:p>
        </w:tc>
        <w:tc>
          <w:tcPr>
            <w:tcW w:w="1530" w:type="dxa"/>
          </w:tcPr>
          <w:p w14:paraId="40B6A8E1" w14:textId="77777777" w:rsidR="00C41405" w:rsidRPr="00A07338" w:rsidRDefault="00C41405" w:rsidP="00CD0454">
            <w:pPr>
              <w:pStyle w:val="p2"/>
              <w:widowControl/>
              <w:spacing w:line="480" w:lineRule="auto"/>
              <w:jc w:val="center"/>
            </w:pPr>
            <w:r>
              <w:t>5 Final</w:t>
            </w:r>
          </w:p>
        </w:tc>
        <w:tc>
          <w:tcPr>
            <w:tcW w:w="2070" w:type="dxa"/>
            <w:vAlign w:val="bottom"/>
          </w:tcPr>
          <w:p w14:paraId="3A799E60" w14:textId="77777777" w:rsidR="00C41405" w:rsidRPr="00A07338" w:rsidRDefault="00C41405" w:rsidP="00CD0454">
            <w:pPr>
              <w:pStyle w:val="p2"/>
              <w:widowControl/>
              <w:spacing w:line="480" w:lineRule="auto"/>
              <w:jc w:val="right"/>
            </w:pPr>
            <w:r>
              <w:t>10,230.77</w:t>
            </w:r>
          </w:p>
        </w:tc>
      </w:tr>
      <w:tr w:rsidR="00C41405" w:rsidRPr="00A20A59" w14:paraId="2D8F5196" w14:textId="77777777" w:rsidTr="00CD0454">
        <w:trPr>
          <w:trHeight w:hRule="exact" w:val="360"/>
        </w:trPr>
        <w:tc>
          <w:tcPr>
            <w:tcW w:w="3240" w:type="dxa"/>
          </w:tcPr>
          <w:p w14:paraId="10B6DF15" w14:textId="77777777" w:rsidR="00C41405" w:rsidRPr="00A07338" w:rsidRDefault="00C41405" w:rsidP="00CD0454">
            <w:pPr>
              <w:pStyle w:val="p2"/>
              <w:widowControl/>
              <w:spacing w:line="480" w:lineRule="auto"/>
            </w:pPr>
            <w:r w:rsidRPr="00A07338">
              <w:t>Total</w:t>
            </w:r>
          </w:p>
        </w:tc>
        <w:tc>
          <w:tcPr>
            <w:tcW w:w="2160" w:type="dxa"/>
          </w:tcPr>
          <w:p w14:paraId="5298E878" w14:textId="77777777" w:rsidR="00C41405" w:rsidRPr="00A07338" w:rsidRDefault="00C41405" w:rsidP="00CD0454">
            <w:pPr>
              <w:pStyle w:val="p2"/>
              <w:widowControl/>
              <w:spacing w:line="480" w:lineRule="auto"/>
            </w:pPr>
          </w:p>
        </w:tc>
        <w:tc>
          <w:tcPr>
            <w:tcW w:w="1530" w:type="dxa"/>
          </w:tcPr>
          <w:p w14:paraId="4F1B1424" w14:textId="77777777" w:rsidR="00C41405" w:rsidRPr="00A07338" w:rsidRDefault="00C41405" w:rsidP="00CD0454">
            <w:pPr>
              <w:pStyle w:val="p2"/>
              <w:widowControl/>
              <w:spacing w:line="480" w:lineRule="auto"/>
              <w:jc w:val="center"/>
            </w:pPr>
          </w:p>
        </w:tc>
        <w:tc>
          <w:tcPr>
            <w:tcW w:w="2070" w:type="dxa"/>
            <w:vAlign w:val="bottom"/>
          </w:tcPr>
          <w:p w14:paraId="5CE08D08" w14:textId="77777777" w:rsidR="00C41405" w:rsidRPr="00A07338" w:rsidRDefault="00C41405" w:rsidP="00CD0454">
            <w:pPr>
              <w:pStyle w:val="p2"/>
              <w:widowControl/>
              <w:spacing w:line="480" w:lineRule="auto"/>
              <w:jc w:val="right"/>
            </w:pPr>
            <w:r w:rsidRPr="00A07338">
              <w:t xml:space="preserve">$  </w:t>
            </w:r>
            <w:r>
              <w:t>10,230.77</w:t>
            </w:r>
          </w:p>
        </w:tc>
      </w:tr>
    </w:tbl>
    <w:p w14:paraId="6E39AD9F" w14:textId="77777777" w:rsidR="00C41405" w:rsidRPr="00052F42" w:rsidRDefault="00C41405" w:rsidP="00C41405">
      <w:pPr>
        <w:pStyle w:val="p2"/>
        <w:widowControl/>
        <w:spacing w:line="480" w:lineRule="auto"/>
      </w:pPr>
    </w:p>
    <w:p w14:paraId="35C6AD90" w14:textId="77777777" w:rsidR="00C41405" w:rsidRPr="000236DA" w:rsidRDefault="00C41405" w:rsidP="00C41405">
      <w:pPr>
        <w:pStyle w:val="p2"/>
        <w:widowControl/>
        <w:spacing w:line="480" w:lineRule="auto"/>
      </w:pPr>
      <w:r w:rsidRPr="000236DA">
        <w:rPr>
          <w:b/>
          <w:bCs/>
          <w:u w:val="single"/>
        </w:rPr>
        <w:t>Tioga County Update</w:t>
      </w:r>
      <w:r w:rsidRPr="000236DA">
        <w:rPr>
          <w:b/>
          <w:bCs/>
        </w:rPr>
        <w:t>:</w:t>
      </w:r>
      <w:r w:rsidRPr="000236DA">
        <w:rPr>
          <w:bCs/>
        </w:rPr>
        <w:t xml:space="preserve">  </w:t>
      </w:r>
      <w:r w:rsidRPr="000236DA">
        <w:t>Tioga County Legislator Dennis Mullen stated he has received significant positive feedback from the county departments regarding use of our Village Hall Wing.  Tioga County only interested in a long-term lease, if they decide to utilize the space.</w:t>
      </w:r>
    </w:p>
    <w:p w14:paraId="21FD5072" w14:textId="77777777" w:rsidR="00C41405" w:rsidRPr="000236DA" w:rsidRDefault="00C41405" w:rsidP="00C41405">
      <w:pPr>
        <w:pStyle w:val="p2"/>
        <w:widowControl/>
        <w:spacing w:line="480" w:lineRule="auto"/>
      </w:pPr>
      <w:r w:rsidRPr="000236DA">
        <w:tab/>
        <w:t>Mr. Mullen stated local governments were included in the latest federal stimulation package.  The Village of Waverly should receive $767,204.  He stated he thought that would be paid at 50% this year and 50% next year, but was unsure of the timeline.</w:t>
      </w:r>
    </w:p>
    <w:p w14:paraId="0E03E4CF" w14:textId="77777777" w:rsidR="00C41405" w:rsidRDefault="00C41405" w:rsidP="00C41405">
      <w:pPr>
        <w:pStyle w:val="p2"/>
        <w:widowControl/>
        <w:spacing w:line="480" w:lineRule="auto"/>
      </w:pPr>
      <w:r w:rsidRPr="00516080">
        <w:rPr>
          <w:b/>
          <w:bCs/>
          <w:u w:val="single"/>
        </w:rPr>
        <w:t>Glen Park Project Update</w:t>
      </w:r>
      <w:r w:rsidRPr="00516080">
        <w:rPr>
          <w:b/>
          <w:bCs/>
        </w:rPr>
        <w:t>:</w:t>
      </w:r>
      <w:r w:rsidRPr="00516080">
        <w:rPr>
          <w:bCs/>
        </w:rPr>
        <w:t xml:space="preserve">  </w:t>
      </w:r>
      <w:r w:rsidRPr="00516080">
        <w:tab/>
        <w:t>Mayor Ayres stated he will be meeting with Delta Engineers and Robinson Contracting to remobilize and finish the work in the park.  The Village DPW has cleared out park and cemetery for access.</w:t>
      </w:r>
    </w:p>
    <w:p w14:paraId="466D7FF0" w14:textId="77777777" w:rsidR="00C41405" w:rsidRPr="00516080" w:rsidRDefault="00C41405" w:rsidP="00C41405">
      <w:pPr>
        <w:pStyle w:val="p2"/>
        <w:widowControl/>
        <w:spacing w:line="480" w:lineRule="auto"/>
      </w:pPr>
      <w:r>
        <w:rPr>
          <w:b/>
          <w:u w:val="single"/>
        </w:rPr>
        <w:t>Village/County IT Update</w:t>
      </w:r>
      <w:r>
        <w:rPr>
          <w:b/>
        </w:rPr>
        <w:t xml:space="preserve">:  </w:t>
      </w:r>
      <w:r>
        <w:t>The clerk stated the phone system migration is being scheduled for March 17</w:t>
      </w:r>
      <w:r w:rsidRPr="00516080">
        <w:rPr>
          <w:vertAlign w:val="superscript"/>
        </w:rPr>
        <w:t>th</w:t>
      </w:r>
      <w:r>
        <w:t>, and the county is trying to get our computer/IT services migrated by the end of March.</w:t>
      </w:r>
    </w:p>
    <w:p w14:paraId="71D1F081" w14:textId="77777777" w:rsidR="00C41405" w:rsidRDefault="00C41405" w:rsidP="00C41405">
      <w:pPr>
        <w:spacing w:line="480" w:lineRule="auto"/>
      </w:pPr>
      <w:r w:rsidRPr="00516080">
        <w:rPr>
          <w:b/>
          <w:u w:val="single"/>
        </w:rPr>
        <w:t>Village Hall Repairs</w:t>
      </w:r>
      <w:r w:rsidRPr="00516080">
        <w:rPr>
          <w:b/>
        </w:rPr>
        <w:t xml:space="preserve">:  </w:t>
      </w:r>
      <w:r w:rsidRPr="00516080">
        <w:t>Trustee Correll stated he is looking at street lighting and is trying to communicate with Penelec for information.  He will update the Board when he gets the information.</w:t>
      </w:r>
    </w:p>
    <w:p w14:paraId="1E04684C" w14:textId="77777777" w:rsidR="00C41405" w:rsidRPr="00516080" w:rsidRDefault="00C41405" w:rsidP="00C41405">
      <w:pPr>
        <w:spacing w:line="480" w:lineRule="auto"/>
      </w:pPr>
      <w:r>
        <w:rPr>
          <w:b/>
          <w:u w:val="single"/>
        </w:rPr>
        <w:t>Village Hall HVAC/Trane</w:t>
      </w:r>
      <w:r>
        <w:rPr>
          <w:b/>
        </w:rPr>
        <w:t>:</w:t>
      </w:r>
      <w:r>
        <w:t xml:space="preserve">  Mayor Ayres stated he has a conference call scheduled with Trane to review the cost and services provided in their maintenance agreement.</w:t>
      </w:r>
    </w:p>
    <w:p w14:paraId="2A21E096" w14:textId="77777777" w:rsidR="00C41405" w:rsidRDefault="00C41405" w:rsidP="00C41405">
      <w:pPr>
        <w:pStyle w:val="p2"/>
        <w:widowControl/>
        <w:spacing w:line="480" w:lineRule="auto"/>
      </w:pPr>
      <w:r w:rsidRPr="00516080">
        <w:rPr>
          <w:b/>
          <w:u w:val="single"/>
        </w:rPr>
        <w:t>Health Emergency Plan</w:t>
      </w:r>
      <w:r w:rsidRPr="00516080">
        <w:rPr>
          <w:b/>
        </w:rPr>
        <w:t>:</w:t>
      </w:r>
      <w:r w:rsidRPr="00516080">
        <w:t xml:space="preserve">  Mayor Ayres stated he is still working on the draft plan and hopes to have it at the next meeting.</w:t>
      </w:r>
    </w:p>
    <w:p w14:paraId="70B19E13" w14:textId="77777777" w:rsidR="00C41405" w:rsidRPr="00516080" w:rsidRDefault="00C41405" w:rsidP="00C41405">
      <w:pPr>
        <w:pStyle w:val="p2"/>
        <w:widowControl/>
        <w:spacing w:line="480" w:lineRule="auto"/>
      </w:pPr>
      <w:r w:rsidRPr="00516080">
        <w:rPr>
          <w:b/>
          <w:bCs/>
          <w:u w:val="single"/>
        </w:rPr>
        <w:t>Approval of 2018 CDBG Abstract</w:t>
      </w:r>
      <w:r w:rsidRPr="00516080">
        <w:rPr>
          <w:b/>
          <w:bCs/>
        </w:rPr>
        <w:t>:</w:t>
      </w:r>
      <w:r w:rsidRPr="00516080">
        <w:t xml:space="preserve">  The clerk presented the abstract for Drawdown #18 in the amount of $27,367.77</w:t>
      </w:r>
      <w:r>
        <w:t>.  Trustee</w:t>
      </w:r>
      <w:r w:rsidRPr="00516080">
        <w:t xml:space="preserve"> Sinsabaugh moved to approve the bills as presented.  Trustee Correll seconded the motion, which carried unanimously.</w:t>
      </w:r>
    </w:p>
    <w:p w14:paraId="690A38F5" w14:textId="77777777" w:rsidR="00C41405" w:rsidRDefault="00C41405" w:rsidP="00C41405">
      <w:pPr>
        <w:pStyle w:val="p2"/>
        <w:widowControl/>
        <w:spacing w:line="480" w:lineRule="auto"/>
      </w:pPr>
      <w:r w:rsidRPr="002005AC">
        <w:rPr>
          <w:b/>
          <w:u w:val="single"/>
        </w:rPr>
        <w:t>Electronics Recycling Event</w:t>
      </w:r>
      <w:r w:rsidRPr="002005AC">
        <w:rPr>
          <w:b/>
        </w:rPr>
        <w:t xml:space="preserve">:  </w:t>
      </w:r>
      <w:r w:rsidRPr="002005AC">
        <w:t>The clerk stated she is gathering information on having an electronics recycling event in the village.  She is communicating with a company from New Jersey that does this.  She stated she if working on the logistics at this time.  The Board was in support of having the event.</w:t>
      </w:r>
    </w:p>
    <w:p w14:paraId="48380B29" w14:textId="77777777" w:rsidR="00C41405" w:rsidRPr="00D54575" w:rsidRDefault="00C41405" w:rsidP="00C41405">
      <w:pPr>
        <w:suppressAutoHyphens/>
        <w:spacing w:line="480" w:lineRule="auto"/>
        <w:rPr>
          <w:szCs w:val="20"/>
          <w:lang w:eastAsia="ar-SA"/>
        </w:rPr>
      </w:pPr>
      <w:r w:rsidRPr="00D54575">
        <w:rPr>
          <w:b/>
          <w:szCs w:val="20"/>
          <w:u w:val="single"/>
          <w:lang w:eastAsia="ar-SA"/>
        </w:rPr>
        <w:t>20</w:t>
      </w:r>
      <w:r>
        <w:rPr>
          <w:b/>
          <w:szCs w:val="20"/>
          <w:u w:val="single"/>
          <w:lang w:eastAsia="ar-SA"/>
        </w:rPr>
        <w:t>20</w:t>
      </w:r>
      <w:r w:rsidRPr="00D54575">
        <w:rPr>
          <w:b/>
          <w:szCs w:val="20"/>
          <w:u w:val="single"/>
          <w:lang w:eastAsia="ar-SA"/>
        </w:rPr>
        <w:t>-20</w:t>
      </w:r>
      <w:r>
        <w:rPr>
          <w:b/>
          <w:szCs w:val="20"/>
          <w:u w:val="single"/>
          <w:lang w:eastAsia="ar-SA"/>
        </w:rPr>
        <w:t>21</w:t>
      </w:r>
      <w:r w:rsidRPr="00D54575">
        <w:rPr>
          <w:b/>
          <w:szCs w:val="20"/>
          <w:u w:val="single"/>
          <w:lang w:eastAsia="ar-SA"/>
        </w:rPr>
        <w:t xml:space="preserve"> Tentative Budget / Public Hearing</w:t>
      </w:r>
      <w:r w:rsidRPr="00D54575">
        <w:rPr>
          <w:b/>
          <w:szCs w:val="20"/>
          <w:lang w:eastAsia="ar-SA"/>
        </w:rPr>
        <w:t xml:space="preserve">:  </w:t>
      </w:r>
      <w:r>
        <w:rPr>
          <w:szCs w:val="20"/>
          <w:lang w:eastAsia="ar-SA"/>
        </w:rPr>
        <w:t>The clerk stated the 2021-2022 Tentative Budget will be available at the Clerks’ Office and on the website for review on March 20</w:t>
      </w:r>
      <w:r w:rsidRPr="002005AC">
        <w:rPr>
          <w:szCs w:val="20"/>
          <w:vertAlign w:val="superscript"/>
          <w:lang w:eastAsia="ar-SA"/>
        </w:rPr>
        <w:t>th</w:t>
      </w:r>
      <w:r>
        <w:rPr>
          <w:szCs w:val="20"/>
          <w:lang w:eastAsia="ar-SA"/>
        </w:rPr>
        <w:t>.  Trustee Sinsabaugh stated this was a tough budget and it was stripped down to the bare minimum.</w:t>
      </w:r>
    </w:p>
    <w:p w14:paraId="2910FCE9" w14:textId="77777777" w:rsidR="00C41405" w:rsidRDefault="00C41405" w:rsidP="00C41405">
      <w:pPr>
        <w:pStyle w:val="p2"/>
        <w:widowControl/>
        <w:spacing w:line="480" w:lineRule="auto"/>
      </w:pPr>
      <w:r w:rsidRPr="00E85BD6">
        <w:rPr>
          <w:b/>
          <w:u w:val="single"/>
        </w:rPr>
        <w:lastRenderedPageBreak/>
        <w:t>Mayor/Board Comments</w:t>
      </w:r>
      <w:r w:rsidRPr="00E85BD6">
        <w:rPr>
          <w:b/>
        </w:rPr>
        <w:t xml:space="preserve">:  </w:t>
      </w:r>
      <w:r w:rsidRPr="00E85BD6">
        <w:t>Trustee Sinsabaugh stated the DPW is looking to replace a Chevrolet Dump Truck with a new dump truck as the warranties have expired.  He stated a new one would be approximately $72,000 through Onondaga County’s contract.  He also stated we would need to sell our truck ourselves, however, the estimated sale price would be around $35,000.  He would like to avoid getting to a point where all trucks would need to be replaced at the same time.</w:t>
      </w:r>
    </w:p>
    <w:p w14:paraId="0BC34865" w14:textId="77777777" w:rsidR="00C41405" w:rsidRPr="00E85BD6" w:rsidRDefault="00C41405" w:rsidP="00C41405">
      <w:pPr>
        <w:pStyle w:val="p2"/>
        <w:widowControl/>
        <w:spacing w:line="480" w:lineRule="auto"/>
      </w:pPr>
      <w:r>
        <w:tab/>
        <w:t>Mayor Ayres stated that Ralph Myer is looking for a Waverly representative to be on the Task Force for Fireworks.  This task force is made up on representatives throughout the valley area.</w:t>
      </w:r>
    </w:p>
    <w:p w14:paraId="5DBD04AF" w14:textId="77777777" w:rsidR="00C41405" w:rsidRPr="001E62D5" w:rsidRDefault="00C41405" w:rsidP="00C41405">
      <w:pPr>
        <w:tabs>
          <w:tab w:val="left" w:pos="0"/>
          <w:tab w:val="left" w:pos="90"/>
          <w:tab w:val="left" w:pos="180"/>
        </w:tabs>
        <w:spacing w:line="480" w:lineRule="auto"/>
      </w:pPr>
      <w:r w:rsidRPr="00E85BD6">
        <w:rPr>
          <w:b/>
          <w:bCs/>
          <w:u w:val="single"/>
        </w:rPr>
        <w:t>Adjournment</w:t>
      </w:r>
      <w:r w:rsidRPr="00E85BD6">
        <w:t>:  Trustee Havens moved to adjourn at 8:05 p.m.  Trustee Sinsabaugh seconded the motion, which carried unanimously.</w:t>
      </w:r>
      <w:r w:rsidRPr="001E62D5">
        <w:t xml:space="preserve">  </w:t>
      </w:r>
      <w:r w:rsidRPr="001E62D5">
        <w:tab/>
      </w:r>
      <w:r w:rsidRPr="001E62D5">
        <w:tab/>
      </w:r>
      <w:r w:rsidRPr="001E62D5">
        <w:tab/>
      </w:r>
      <w:r w:rsidRPr="001E62D5">
        <w:tab/>
      </w:r>
    </w:p>
    <w:p w14:paraId="37699E0B" w14:textId="77777777" w:rsidR="00C41405" w:rsidRPr="00A20A59" w:rsidRDefault="00C41405" w:rsidP="00C41405">
      <w:pPr>
        <w:tabs>
          <w:tab w:val="left" w:pos="0"/>
          <w:tab w:val="left" w:pos="90"/>
          <w:tab w:val="left" w:pos="180"/>
        </w:tabs>
        <w:spacing w:line="480" w:lineRule="auto"/>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Respectfully submitted,</w:t>
      </w:r>
    </w:p>
    <w:p w14:paraId="69E0D81F" w14:textId="77777777" w:rsidR="00C41405" w:rsidRPr="00236090" w:rsidRDefault="00C41405" w:rsidP="00C41405">
      <w:pPr>
        <w:tabs>
          <w:tab w:val="left" w:pos="0"/>
          <w:tab w:val="left" w:pos="90"/>
          <w:tab w:val="left" w:pos="180"/>
        </w:tabs>
      </w:pP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r>
      <w:r w:rsidRPr="00A20A59">
        <w:tab/>
        <w:t>_________________________</w:t>
      </w:r>
    </w:p>
    <w:p w14:paraId="71D00C14" w14:textId="77777777" w:rsidR="00C41405" w:rsidRDefault="00C41405" w:rsidP="00C41405">
      <w:pPr>
        <w:spacing w:line="480" w:lineRule="auto"/>
      </w:pPr>
      <w:r w:rsidRPr="00236090">
        <w:tab/>
      </w:r>
      <w:r w:rsidRPr="00236090">
        <w:tab/>
      </w:r>
      <w:r w:rsidRPr="00236090">
        <w:tab/>
      </w:r>
      <w:r w:rsidRPr="00236090">
        <w:tab/>
      </w:r>
      <w:r w:rsidRPr="00236090">
        <w:tab/>
      </w:r>
      <w:r w:rsidRPr="00236090">
        <w:tab/>
      </w:r>
      <w:r w:rsidRPr="00236090">
        <w:tab/>
      </w:r>
      <w:r w:rsidRPr="00236090">
        <w:tab/>
      </w:r>
      <w:r w:rsidRPr="00236090">
        <w:tab/>
      </w:r>
      <w:r>
        <w:t>Mi</w:t>
      </w:r>
      <w:r w:rsidRPr="00236090">
        <w:t>chele Wood, Clerk Treasurer</w:t>
      </w:r>
    </w:p>
    <w:p w14:paraId="556C4DE8" w14:textId="77777777" w:rsidR="00C41405" w:rsidRDefault="00C41405" w:rsidP="00C41405">
      <w:pPr>
        <w:tabs>
          <w:tab w:val="left" w:pos="0"/>
          <w:tab w:val="left" w:pos="90"/>
          <w:tab w:val="left" w:pos="180"/>
        </w:tabs>
        <w:spacing w:line="480" w:lineRule="auto"/>
      </w:pPr>
    </w:p>
    <w:p w14:paraId="36F593D3" w14:textId="77777777" w:rsidR="00C41405" w:rsidRPr="003103C3" w:rsidRDefault="00C41405" w:rsidP="00C41405">
      <w:pPr>
        <w:jc w:val="center"/>
        <w:rPr>
          <w:rFonts w:eastAsiaTheme="minorHAnsi"/>
          <w:b/>
        </w:rPr>
      </w:pPr>
      <w:r w:rsidRPr="003103C3">
        <w:rPr>
          <w:rFonts w:eastAsiaTheme="minorHAnsi"/>
          <w:b/>
        </w:rPr>
        <w:t>REGULAR MEETING OF THE BOARD OF TRUSTEES</w:t>
      </w:r>
    </w:p>
    <w:p w14:paraId="0634D7A1" w14:textId="77777777" w:rsidR="00C41405" w:rsidRPr="003103C3" w:rsidRDefault="00C41405" w:rsidP="00C41405">
      <w:pPr>
        <w:jc w:val="center"/>
        <w:rPr>
          <w:rFonts w:eastAsiaTheme="minorHAnsi"/>
          <w:b/>
        </w:rPr>
      </w:pPr>
      <w:r w:rsidRPr="003103C3">
        <w:rPr>
          <w:rFonts w:eastAsiaTheme="minorHAnsi"/>
          <w:b/>
        </w:rPr>
        <w:t>OF THE VILLAGE OF WAVERLY HELD AT 6:40 P.M.</w:t>
      </w:r>
    </w:p>
    <w:p w14:paraId="3440E407" w14:textId="77777777" w:rsidR="00C41405" w:rsidRPr="003103C3" w:rsidRDefault="00C41405" w:rsidP="00C41405">
      <w:pPr>
        <w:jc w:val="center"/>
        <w:rPr>
          <w:rFonts w:eastAsiaTheme="minorHAnsi"/>
          <w:b/>
        </w:rPr>
      </w:pPr>
      <w:r w:rsidRPr="003103C3">
        <w:rPr>
          <w:rFonts w:eastAsiaTheme="minorHAnsi"/>
          <w:b/>
        </w:rPr>
        <w:t>ON TUESDAY, MARCH 23, 2021 IN THE</w:t>
      </w:r>
    </w:p>
    <w:p w14:paraId="38789E49" w14:textId="77777777" w:rsidR="00C41405" w:rsidRPr="003103C3" w:rsidRDefault="00C41405" w:rsidP="00C41405">
      <w:pPr>
        <w:keepNext/>
        <w:jc w:val="center"/>
        <w:outlineLvl w:val="0"/>
        <w:rPr>
          <w:rFonts w:eastAsiaTheme="minorHAnsi"/>
          <w:b/>
        </w:rPr>
      </w:pPr>
      <w:r w:rsidRPr="003103C3">
        <w:rPr>
          <w:rFonts w:eastAsiaTheme="minorHAnsi"/>
          <w:b/>
        </w:rPr>
        <w:t>TRUSTEES’ ROOM IN THE VILLAGE HALL</w:t>
      </w:r>
    </w:p>
    <w:p w14:paraId="065D23C6" w14:textId="77777777" w:rsidR="00C41405" w:rsidRPr="003103C3" w:rsidRDefault="00C41405" w:rsidP="00C41405">
      <w:pPr>
        <w:spacing w:after="200" w:line="276" w:lineRule="auto"/>
        <w:rPr>
          <w:rFonts w:asciiTheme="minorHAnsi" w:eastAsiaTheme="minorHAnsi" w:hAnsiTheme="minorHAnsi" w:cstheme="minorBidi"/>
          <w:sz w:val="22"/>
          <w:szCs w:val="22"/>
          <w:highlight w:val="yellow"/>
        </w:rPr>
      </w:pPr>
    </w:p>
    <w:p w14:paraId="3E3220D2" w14:textId="77777777" w:rsidR="00C41405" w:rsidRPr="00C41405" w:rsidRDefault="00C41405" w:rsidP="00C41405">
      <w:pPr>
        <w:spacing w:line="480" w:lineRule="auto"/>
        <w:rPr>
          <w:rFonts w:eastAsiaTheme="minorHAnsi"/>
        </w:rPr>
      </w:pPr>
      <w:r w:rsidRPr="00C41405">
        <w:rPr>
          <w:rFonts w:eastAsiaTheme="minorHAnsi"/>
        </w:rPr>
        <w:t xml:space="preserve">Mayor Ayres called the meeting to order at 6:40 p.m., and led in the Invocation and the Pledge of Allegiance.   </w:t>
      </w:r>
    </w:p>
    <w:p w14:paraId="2421F37B" w14:textId="28E7CA18" w:rsidR="00C41405" w:rsidRPr="00C41405" w:rsidRDefault="00C41405" w:rsidP="00C41405">
      <w:pPr>
        <w:pStyle w:val="p2"/>
        <w:widowControl/>
        <w:spacing w:line="480" w:lineRule="auto"/>
      </w:pPr>
      <w:r w:rsidRPr="00C41405">
        <w:rPr>
          <w:b/>
          <w:u w:val="single"/>
        </w:rPr>
        <w:t>Roll Call</w:t>
      </w:r>
      <w:r w:rsidRPr="00C41405">
        <w:rPr>
          <w:b/>
        </w:rPr>
        <w:t xml:space="preserve">:  </w:t>
      </w:r>
      <w:r w:rsidRPr="00C41405">
        <w:t>Trustees Present:  Andrew Aronstam, Kyle Burns, Keith Correll, and Mayor Patrick Ayres</w:t>
      </w:r>
    </w:p>
    <w:p w14:paraId="45866B55" w14:textId="5F40CD23" w:rsidR="00C41405" w:rsidRPr="00C41405" w:rsidRDefault="00C41405" w:rsidP="00C41405">
      <w:pPr>
        <w:pStyle w:val="p2"/>
        <w:widowControl/>
        <w:spacing w:line="480" w:lineRule="auto"/>
      </w:pPr>
      <w:r w:rsidRPr="00C41405">
        <w:t>Also present:  Clerk Treasurer Michele Wood</w:t>
      </w:r>
    </w:p>
    <w:p w14:paraId="50D077D1" w14:textId="77777777" w:rsidR="00C41405" w:rsidRPr="00C41405" w:rsidRDefault="00C41405" w:rsidP="00C41405">
      <w:pPr>
        <w:suppressAutoHyphens/>
        <w:spacing w:line="480" w:lineRule="auto"/>
        <w:rPr>
          <w:rFonts w:eastAsiaTheme="minorHAnsi"/>
        </w:rPr>
      </w:pPr>
      <w:r w:rsidRPr="00C41405">
        <w:rPr>
          <w:rFonts w:eastAsiaTheme="minorHAnsi"/>
          <w:b/>
          <w:u w:val="single"/>
        </w:rPr>
        <w:t>Public Comments</w:t>
      </w:r>
      <w:r w:rsidRPr="00C41405">
        <w:rPr>
          <w:rFonts w:eastAsiaTheme="minorHAnsi"/>
          <w:b/>
        </w:rPr>
        <w:t>:</w:t>
      </w:r>
      <w:r w:rsidRPr="00C41405">
        <w:rPr>
          <w:rFonts w:eastAsiaTheme="minorHAnsi"/>
        </w:rPr>
        <w:t xml:space="preserve">  There were no comments offered.</w:t>
      </w:r>
    </w:p>
    <w:p w14:paraId="2C656748" w14:textId="0F262B72" w:rsidR="00C41405" w:rsidRPr="00C41405" w:rsidRDefault="00C41405" w:rsidP="00C41405">
      <w:pPr>
        <w:spacing w:line="480" w:lineRule="auto"/>
        <w:rPr>
          <w:szCs w:val="20"/>
          <w:lang w:eastAsia="ar-SA"/>
        </w:rPr>
      </w:pPr>
      <w:r w:rsidRPr="00C41405">
        <w:rPr>
          <w:rFonts w:eastAsiaTheme="minorHAnsi"/>
          <w:b/>
          <w:u w:val="single"/>
        </w:rPr>
        <w:t>Letters and Communications</w:t>
      </w:r>
      <w:r w:rsidRPr="00C41405">
        <w:rPr>
          <w:rFonts w:eastAsiaTheme="minorHAnsi"/>
          <w:b/>
        </w:rPr>
        <w:t>:</w:t>
      </w:r>
      <w:r w:rsidRPr="00C41405">
        <w:rPr>
          <w:rFonts w:eastAsiaTheme="minorHAnsi"/>
        </w:rPr>
        <w:t xml:space="preserve">  </w:t>
      </w:r>
      <w:r w:rsidRPr="00C41405">
        <w:t>The clerk read a letter from John Palmer, Pre</w:t>
      </w:r>
      <w:r w:rsidR="006B2441">
        <w:t>sident of the Carantou</w:t>
      </w:r>
      <w:r w:rsidRPr="00C41405">
        <w:t>an</w:t>
      </w:r>
      <w:r w:rsidR="006B2441">
        <w:t xml:space="preserve"> Greenway</w:t>
      </w:r>
      <w:r w:rsidRPr="00C41405">
        <w:t xml:space="preserve">, asking for village support to erect a sign at the start of the </w:t>
      </w:r>
      <w:r w:rsidRPr="00C41405">
        <w:rPr>
          <w:i/>
        </w:rPr>
        <w:t xml:space="preserve">Forbidden Path </w:t>
      </w:r>
      <w:r w:rsidRPr="00C41405">
        <w:t>trail.  He is also working with NYS DOT.  He stated they would purchase the sign, and asked if the village would install and insure it.  Mayor Ayres stated he would like to discuss this with our attorney and insurance agent.</w:t>
      </w:r>
    </w:p>
    <w:p w14:paraId="49380DDF" w14:textId="7C55E4CA" w:rsidR="00C41405" w:rsidRPr="00CD0454" w:rsidRDefault="00C41405" w:rsidP="00C41405">
      <w:pPr>
        <w:spacing w:line="480" w:lineRule="auto"/>
        <w:rPr>
          <w:rFonts w:eastAsiaTheme="minorHAnsi"/>
        </w:rPr>
      </w:pPr>
      <w:r w:rsidRPr="00CD0454">
        <w:rPr>
          <w:rFonts w:eastAsiaTheme="minorHAnsi"/>
          <w:b/>
          <w:u w:val="single"/>
        </w:rPr>
        <w:t>Approval of Minutes</w:t>
      </w:r>
      <w:r w:rsidRPr="00CD0454">
        <w:rPr>
          <w:rFonts w:eastAsiaTheme="minorHAnsi"/>
          <w:b/>
        </w:rPr>
        <w:t xml:space="preserve">:  </w:t>
      </w:r>
      <w:r w:rsidR="00CD0454" w:rsidRPr="00CD0454">
        <w:rPr>
          <w:rFonts w:eastAsiaTheme="minorHAnsi"/>
        </w:rPr>
        <w:t>Trustee Aronstam</w:t>
      </w:r>
      <w:r w:rsidRPr="00CD0454">
        <w:rPr>
          <w:rFonts w:eastAsiaTheme="minorHAnsi"/>
        </w:rPr>
        <w:t xml:space="preserve"> moved to approve the Minutes of February </w:t>
      </w:r>
      <w:r w:rsidR="00CD0454" w:rsidRPr="00CD0454">
        <w:rPr>
          <w:rFonts w:eastAsiaTheme="minorHAnsi"/>
        </w:rPr>
        <w:t>23</w:t>
      </w:r>
      <w:r w:rsidRPr="00CD0454">
        <w:rPr>
          <w:rFonts w:eastAsiaTheme="minorHAnsi"/>
        </w:rPr>
        <w:t xml:space="preserve">, 2021 as presented.  Trustee </w:t>
      </w:r>
      <w:r w:rsidR="00CD0454" w:rsidRPr="00CD0454">
        <w:rPr>
          <w:rFonts w:eastAsiaTheme="minorHAnsi"/>
        </w:rPr>
        <w:t>Correll</w:t>
      </w:r>
      <w:r w:rsidRPr="00CD0454">
        <w:rPr>
          <w:rFonts w:eastAsiaTheme="minorHAnsi"/>
        </w:rPr>
        <w:t xml:space="preserve"> seconded the motion, which carried unanimously.</w:t>
      </w:r>
    </w:p>
    <w:p w14:paraId="6B0B61BA" w14:textId="7DE451A5" w:rsidR="00C41405" w:rsidRPr="00CD0454" w:rsidRDefault="00C41405" w:rsidP="00C41405">
      <w:pPr>
        <w:pStyle w:val="p2"/>
        <w:widowControl/>
        <w:spacing w:line="480" w:lineRule="auto"/>
      </w:pPr>
      <w:r w:rsidRPr="00CD0454">
        <w:rPr>
          <w:b/>
          <w:bCs/>
          <w:u w:val="single"/>
        </w:rPr>
        <w:t>Finance Committee/Approval of Abstract</w:t>
      </w:r>
      <w:r w:rsidRPr="00CD0454">
        <w:rPr>
          <w:b/>
          <w:bCs/>
        </w:rPr>
        <w:t xml:space="preserve">:  </w:t>
      </w:r>
      <w:r w:rsidRPr="00CD0454">
        <w:t xml:space="preserve">Trustee </w:t>
      </w:r>
      <w:r w:rsidR="00CD0454" w:rsidRPr="00CD0454">
        <w:t>Burns</w:t>
      </w:r>
      <w:r w:rsidRPr="00CD0454">
        <w:t xml:space="preserve"> presented the following abstracts, and moved to approve all payments:  General Fund Abstract $</w:t>
      </w:r>
      <w:r w:rsidR="00CD0454" w:rsidRPr="00CD0454">
        <w:t>71,669.83</w:t>
      </w:r>
      <w:r w:rsidRPr="00CD0454">
        <w:t xml:space="preserve">; </w:t>
      </w:r>
      <w:r w:rsidR="00CD0454" w:rsidRPr="00CD0454">
        <w:t xml:space="preserve">and </w:t>
      </w:r>
      <w:r w:rsidRPr="00CD0454">
        <w:t>Cemetery $12.</w:t>
      </w:r>
      <w:r w:rsidR="00CD0454" w:rsidRPr="00CD0454">
        <w:t>56.</w:t>
      </w:r>
      <w:r w:rsidRPr="00CD0454">
        <w:t xml:space="preserve">  Trustee </w:t>
      </w:r>
      <w:r w:rsidR="00CD0454" w:rsidRPr="00CD0454">
        <w:t xml:space="preserve">Correll </w:t>
      </w:r>
      <w:r w:rsidRPr="00CD0454">
        <w:t>seconded the motion, which carried unanimously.</w:t>
      </w:r>
    </w:p>
    <w:p w14:paraId="2EB10B8A" w14:textId="4E366B32" w:rsidR="00C41405" w:rsidRPr="00CD0454" w:rsidRDefault="00C41405" w:rsidP="00C41405">
      <w:pPr>
        <w:pStyle w:val="p2"/>
        <w:widowControl/>
        <w:spacing w:line="480" w:lineRule="auto"/>
      </w:pPr>
      <w:r w:rsidRPr="00CD0454">
        <w:rPr>
          <w:b/>
          <w:bCs/>
          <w:u w:val="single"/>
        </w:rPr>
        <w:t>Glen Park Project</w:t>
      </w:r>
      <w:r w:rsidRPr="00CD0454">
        <w:rPr>
          <w:b/>
          <w:bCs/>
        </w:rPr>
        <w:t>:</w:t>
      </w:r>
      <w:r w:rsidRPr="00CD0454">
        <w:t xml:space="preserve">  Mayor Ayres stated </w:t>
      </w:r>
      <w:r w:rsidR="00CD0454" w:rsidRPr="00CD0454">
        <w:t>the contractor will be back on site on Monday after Easter.  Work must be done by Memorial Day.  He also stated that we have received a second check for $10,000 from the benefactor for the stage construction.</w:t>
      </w:r>
    </w:p>
    <w:p w14:paraId="5914876C" w14:textId="7BBAB354" w:rsidR="00C41405" w:rsidRPr="00CD0454" w:rsidRDefault="00CD0454" w:rsidP="00C41405">
      <w:pPr>
        <w:spacing w:line="480" w:lineRule="auto"/>
      </w:pPr>
      <w:r w:rsidRPr="00CD0454">
        <w:rPr>
          <w:b/>
          <w:u w:val="single"/>
        </w:rPr>
        <w:lastRenderedPageBreak/>
        <w:t>Storm Drain Replacement Project</w:t>
      </w:r>
      <w:r w:rsidR="00C41405" w:rsidRPr="00CD0454">
        <w:rPr>
          <w:b/>
        </w:rPr>
        <w:t xml:space="preserve">:  </w:t>
      </w:r>
      <w:r>
        <w:t>The clerk</w:t>
      </w:r>
      <w:r w:rsidR="008B2D29">
        <w:t xml:space="preserve"> stated we were waiting on some paperwork to be approved by the state.  We were able to file for the release of grant funds, in the amount of $125,000 today.  The clerk stated she is unsure how long it will be before we received the funds.</w:t>
      </w:r>
    </w:p>
    <w:p w14:paraId="039C0F5B" w14:textId="108FC19B" w:rsidR="00C41405" w:rsidRPr="008B2D29" w:rsidRDefault="008B2D29" w:rsidP="00C41405">
      <w:pPr>
        <w:pStyle w:val="p2"/>
        <w:widowControl/>
        <w:spacing w:line="480" w:lineRule="auto"/>
      </w:pPr>
      <w:r w:rsidRPr="008B2D29">
        <w:rPr>
          <w:b/>
          <w:u w:val="single"/>
        </w:rPr>
        <w:t>County IT Update</w:t>
      </w:r>
      <w:r w:rsidR="00C41405" w:rsidRPr="008B2D29">
        <w:rPr>
          <w:b/>
        </w:rPr>
        <w:t xml:space="preserve">:  </w:t>
      </w:r>
      <w:r>
        <w:t>The clerk stated the new phone system is installed and working.  Tioga County is planning to have the new computers in and servers switched over to them in a couple of weeks.</w:t>
      </w:r>
    </w:p>
    <w:p w14:paraId="6E684B30" w14:textId="114DB28B" w:rsidR="008B2D29" w:rsidRDefault="008B2D29" w:rsidP="008B2D29">
      <w:pPr>
        <w:pStyle w:val="p2"/>
        <w:widowControl/>
        <w:spacing w:line="480" w:lineRule="auto"/>
      </w:pPr>
      <w:r>
        <w:rPr>
          <w:b/>
          <w:u w:val="single"/>
        </w:rPr>
        <w:t>Village Hall Repairs</w:t>
      </w:r>
      <w:r w:rsidRPr="008B2D29">
        <w:rPr>
          <w:b/>
        </w:rPr>
        <w:t xml:space="preserve">:  </w:t>
      </w:r>
      <w:r>
        <w:t xml:space="preserve">Trustee Correll stated </w:t>
      </w:r>
      <w:r w:rsidR="00866EBD">
        <w:t>he has been trying to contact Penelec regarding the street lights.  The clerk stated she would give him a better contract person/number.</w:t>
      </w:r>
    </w:p>
    <w:p w14:paraId="6CC72E26" w14:textId="03F5E04D" w:rsidR="00866EBD" w:rsidRPr="008B2D29" w:rsidRDefault="00866EBD" w:rsidP="008B2D29">
      <w:pPr>
        <w:pStyle w:val="p2"/>
        <w:widowControl/>
        <w:spacing w:line="480" w:lineRule="auto"/>
      </w:pPr>
      <w:r>
        <w:tab/>
        <w:t>Mayor Ayres stated he and the clerk had a conference call with Cody Buterbaugh, Project Manager with Trane, to discuss the annual maintenance agreement and the temperature issues at village hall.  He will be making some changes in the agreement, and will be coming down to do a walk through and evaluate the HVAC system at Village Hall.</w:t>
      </w:r>
    </w:p>
    <w:p w14:paraId="3AAF79AB" w14:textId="77777777" w:rsidR="00866EBD" w:rsidRDefault="00866EBD" w:rsidP="00866EBD">
      <w:pPr>
        <w:pStyle w:val="p2"/>
        <w:widowControl/>
        <w:spacing w:line="480" w:lineRule="auto"/>
      </w:pPr>
      <w:r w:rsidRPr="00516080">
        <w:rPr>
          <w:b/>
          <w:u w:val="single"/>
        </w:rPr>
        <w:t>Health Emergency Plan</w:t>
      </w:r>
      <w:r w:rsidRPr="00516080">
        <w:rPr>
          <w:b/>
        </w:rPr>
        <w:t>:</w:t>
      </w:r>
      <w:r w:rsidRPr="00516080">
        <w:t xml:space="preserve">  Mayor Ayres stated he is still working on the draft plan and hopes to have it at the next meeting.</w:t>
      </w:r>
    </w:p>
    <w:p w14:paraId="78DB6D89" w14:textId="164B9BC2" w:rsidR="00866EBD" w:rsidRPr="00516080" w:rsidRDefault="00866EBD" w:rsidP="00866EBD">
      <w:pPr>
        <w:pStyle w:val="p2"/>
        <w:widowControl/>
        <w:spacing w:line="480" w:lineRule="auto"/>
      </w:pPr>
      <w:r w:rsidRPr="00516080">
        <w:rPr>
          <w:b/>
          <w:bCs/>
          <w:u w:val="single"/>
        </w:rPr>
        <w:t>Approval of 2018 CDBG Abstract</w:t>
      </w:r>
      <w:r w:rsidRPr="00516080">
        <w:rPr>
          <w:b/>
          <w:bCs/>
        </w:rPr>
        <w:t>:</w:t>
      </w:r>
      <w:r w:rsidRPr="00516080">
        <w:t xml:space="preserve">  The clerk presented the abstract for Drawdown #1</w:t>
      </w:r>
      <w:r>
        <w:t>9</w:t>
      </w:r>
      <w:r w:rsidRPr="00516080">
        <w:t xml:space="preserve"> in the amount of $</w:t>
      </w:r>
      <w:r>
        <w:t>23,756.00.  Trustee</w:t>
      </w:r>
      <w:r w:rsidRPr="00516080">
        <w:t xml:space="preserve"> </w:t>
      </w:r>
      <w:r>
        <w:t>Burns</w:t>
      </w:r>
      <w:r w:rsidRPr="00516080">
        <w:t xml:space="preserve"> moved to approve the bills as presented.  Trustee </w:t>
      </w:r>
      <w:r>
        <w:t>Aronstam</w:t>
      </w:r>
      <w:r w:rsidRPr="00516080">
        <w:t xml:space="preserve"> seconded the motion, which carried unanimously.</w:t>
      </w:r>
    </w:p>
    <w:p w14:paraId="287277C2" w14:textId="12530C10" w:rsidR="00866EBD" w:rsidRPr="00D54575" w:rsidRDefault="00866EBD" w:rsidP="00866EBD">
      <w:pPr>
        <w:suppressAutoHyphens/>
        <w:spacing w:line="480" w:lineRule="auto"/>
        <w:rPr>
          <w:szCs w:val="20"/>
          <w:lang w:eastAsia="ar-SA"/>
        </w:rPr>
      </w:pPr>
      <w:r w:rsidRPr="00D54575">
        <w:rPr>
          <w:b/>
          <w:szCs w:val="20"/>
          <w:u w:val="single"/>
          <w:lang w:eastAsia="ar-SA"/>
        </w:rPr>
        <w:t>20</w:t>
      </w:r>
      <w:r>
        <w:rPr>
          <w:b/>
          <w:szCs w:val="20"/>
          <w:u w:val="single"/>
          <w:lang w:eastAsia="ar-SA"/>
        </w:rPr>
        <w:t>21</w:t>
      </w:r>
      <w:r w:rsidRPr="00D54575">
        <w:rPr>
          <w:b/>
          <w:szCs w:val="20"/>
          <w:u w:val="single"/>
          <w:lang w:eastAsia="ar-SA"/>
        </w:rPr>
        <w:t>-20</w:t>
      </w:r>
      <w:r>
        <w:rPr>
          <w:b/>
          <w:szCs w:val="20"/>
          <w:u w:val="single"/>
          <w:lang w:eastAsia="ar-SA"/>
        </w:rPr>
        <w:t>22</w:t>
      </w:r>
      <w:r w:rsidRPr="00D54575">
        <w:rPr>
          <w:b/>
          <w:szCs w:val="20"/>
          <w:u w:val="single"/>
          <w:lang w:eastAsia="ar-SA"/>
        </w:rPr>
        <w:t xml:space="preserve"> Tentative Budget / Public Hearing</w:t>
      </w:r>
      <w:r w:rsidRPr="00D54575">
        <w:rPr>
          <w:b/>
          <w:szCs w:val="20"/>
          <w:lang w:eastAsia="ar-SA"/>
        </w:rPr>
        <w:t xml:space="preserve">:  </w:t>
      </w:r>
      <w:r>
        <w:rPr>
          <w:szCs w:val="20"/>
          <w:lang w:eastAsia="ar-SA"/>
        </w:rPr>
        <w:t xml:space="preserve">Mayor Ayres stated the 2021-2022 Tentative Budget is available at the Clerks’ Office for review.  Trustee Burns moved to schedule a Public Hearing on April 13, 2021 at 6:15 p.m. to hear comments in regards to the 2021-2022 Tentative Budget, and the clerk to advertise the same.  Trustee </w:t>
      </w:r>
      <w:r w:rsidR="00F81AEF">
        <w:rPr>
          <w:szCs w:val="20"/>
          <w:lang w:eastAsia="ar-SA"/>
        </w:rPr>
        <w:t>Aronstam</w:t>
      </w:r>
      <w:r>
        <w:rPr>
          <w:szCs w:val="20"/>
          <w:lang w:eastAsia="ar-SA"/>
        </w:rPr>
        <w:t xml:space="preserve"> seconded the motion, which carried unanimously.</w:t>
      </w:r>
    </w:p>
    <w:p w14:paraId="610C0138" w14:textId="388FF877" w:rsidR="00F81AEF" w:rsidRDefault="00F81AEF" w:rsidP="00F81AEF">
      <w:pPr>
        <w:pStyle w:val="p2"/>
        <w:widowControl/>
        <w:spacing w:line="480" w:lineRule="auto"/>
      </w:pPr>
      <w:r>
        <w:rPr>
          <w:b/>
          <w:u w:val="single"/>
        </w:rPr>
        <w:t>Garage Damage at East Waverly Park</w:t>
      </w:r>
      <w:r w:rsidRPr="00516080">
        <w:rPr>
          <w:b/>
        </w:rPr>
        <w:t>:</w:t>
      </w:r>
      <w:r w:rsidRPr="00516080">
        <w:t xml:space="preserve">  </w:t>
      </w:r>
      <w:r>
        <w:t>Trustee Aronstam stated the garage at East Waverly Park sustained damage from the nearly 4’ of snow in December.  The facia, soffit, and gutters were torn down.  He submitted the following quotes for repair:  Jim Hammond $1,735, and VHM Construction $2,325.  Trustee Aronstam moved to hire Jim Hammond to repair the garage as presented, in the amount of $1,735.  Trustee Burns seconded the motion, which carried unanimously.  The clerk stated we can file an insurance claim, however, our deductible is $1,000.</w:t>
      </w:r>
    </w:p>
    <w:p w14:paraId="3C2EA7C9" w14:textId="5015A6E3" w:rsidR="00F81AEF" w:rsidRDefault="00F81AEF" w:rsidP="00F81AEF">
      <w:pPr>
        <w:pStyle w:val="p2"/>
        <w:widowControl/>
        <w:spacing w:line="480" w:lineRule="auto"/>
      </w:pPr>
      <w:r>
        <w:rPr>
          <w:b/>
          <w:u w:val="single"/>
        </w:rPr>
        <w:t>Political Signs</w:t>
      </w:r>
      <w:r w:rsidRPr="00516080">
        <w:rPr>
          <w:b/>
        </w:rPr>
        <w:t>:</w:t>
      </w:r>
      <w:r w:rsidRPr="00516080">
        <w:t xml:space="preserve">  Mayor Ayres stated he </w:t>
      </w:r>
      <w:r>
        <w:t xml:space="preserve">has received complaints from residents regarding how long someone can keep a political sign up, and the fowl words on some of them.  He reached out to Attorney Keene for her </w:t>
      </w:r>
      <w:r w:rsidR="000F23DC">
        <w:t>feedback.</w:t>
      </w:r>
      <w:r w:rsidR="005C7C35">
        <w:t xml:space="preserve">  </w:t>
      </w:r>
      <w:r w:rsidR="00460D49">
        <w:t>She</w:t>
      </w:r>
      <w:r w:rsidR="005C7C35">
        <w:t xml:space="preserve"> forwarded information from the NYS Office of General Counsel regarding political signs in local regulation</w:t>
      </w:r>
      <w:r w:rsidR="00460D49">
        <w:t xml:space="preserve">, and the US Supreme Court’s decision.  </w:t>
      </w:r>
      <w:r w:rsidR="004B5FAA">
        <w:t xml:space="preserve">Political Speech is different than commercial speech and cannot be regulated for content the same way that commercial speech is able to be limited when it comes to signs.  </w:t>
      </w:r>
      <w:r w:rsidR="00460D49">
        <w:t>As an officer of the court, she felt it would not be appropriate or constitutional to try to enforce our code</w:t>
      </w:r>
      <w:r w:rsidR="004B5FAA">
        <w:t xml:space="preserve"> regarding political signs</w:t>
      </w:r>
      <w:r w:rsidR="00460D49">
        <w:t>.</w:t>
      </w:r>
    </w:p>
    <w:p w14:paraId="0783A662" w14:textId="0ED11AE6" w:rsidR="00C41405" w:rsidRPr="009D223F" w:rsidRDefault="004B5FAA" w:rsidP="00C41405">
      <w:pPr>
        <w:spacing w:line="480" w:lineRule="auto"/>
        <w:rPr>
          <w:rFonts w:eastAsiaTheme="minorHAnsi"/>
        </w:rPr>
      </w:pPr>
      <w:r w:rsidRPr="009D223F">
        <w:rPr>
          <w:b/>
          <w:u w:val="single"/>
        </w:rPr>
        <w:lastRenderedPageBreak/>
        <w:t>DPW Trucks</w:t>
      </w:r>
      <w:r w:rsidR="00C41405" w:rsidRPr="009D223F">
        <w:rPr>
          <w:b/>
        </w:rPr>
        <w:t xml:space="preserve">:  </w:t>
      </w:r>
      <w:r w:rsidRPr="009D223F">
        <w:t>Mayor Ayres stated, after discussion with DPW Lead Pond, we have two dump trucks now out of warranty.</w:t>
      </w:r>
      <w:r w:rsidR="00C41405" w:rsidRPr="009D223F">
        <w:t xml:space="preserve">  </w:t>
      </w:r>
      <w:r w:rsidRPr="009D223F">
        <w:t xml:space="preserve">He recommended we replace both trucks.  The estimated resale value of these trucks is around $35,000 each.  </w:t>
      </w:r>
      <w:r w:rsidR="00FF0828" w:rsidRPr="009D223F">
        <w:t xml:space="preserve">He submitted pricing for 2021 International CV515 trucks with MDI body package at $72,378 each, on the Onandaga County Contract (#ONGOV-106-19).  </w:t>
      </w:r>
      <w:r w:rsidRPr="009D223F">
        <w:t>He also stated the new trucks would be approximately six month for delivery.  Trustee Burns stated concern that if we buy two new trucks together, they will go out of warranty at the same time again in five years.  He felt we should stagger the purchases as to not be in the same predicament again.  Further discussion followed.  Trustee Aronstam moved to purchase</w:t>
      </w:r>
      <w:r w:rsidR="00FF0828" w:rsidRPr="009D223F">
        <w:t xml:space="preserve"> two trucks from Stadium International (Navistar) through the Onandaga County Contract (#ONGOV-106-19), as presented.  Trustee Correll seconded the motion, </w:t>
      </w:r>
      <w:r w:rsidR="00C41405" w:rsidRPr="009D223F">
        <w:t xml:space="preserve">which </w:t>
      </w:r>
      <w:r w:rsidR="00C41405" w:rsidRPr="009D223F">
        <w:rPr>
          <w:rFonts w:eastAsiaTheme="minorHAnsi"/>
        </w:rPr>
        <w:t xml:space="preserve">led to a roll call vote and resulted as follows: </w:t>
      </w:r>
    </w:p>
    <w:p w14:paraId="6092A370" w14:textId="6C982B80" w:rsidR="00C41405" w:rsidRPr="009D223F" w:rsidRDefault="00C41405" w:rsidP="00C41405">
      <w:pPr>
        <w:suppressAutoHyphens/>
        <w:rPr>
          <w:szCs w:val="20"/>
          <w:lang w:eastAsia="ar-SA"/>
        </w:rPr>
      </w:pPr>
      <w:r w:rsidRPr="009D223F">
        <w:rPr>
          <w:bCs/>
        </w:rPr>
        <w:tab/>
      </w:r>
      <w:r w:rsidRPr="009D223F">
        <w:rPr>
          <w:bCs/>
        </w:rPr>
        <w:tab/>
      </w:r>
      <w:r w:rsidRPr="009D223F">
        <w:rPr>
          <w:szCs w:val="20"/>
          <w:lang w:eastAsia="ar-SA"/>
        </w:rPr>
        <w:t xml:space="preserve">Ayes – </w:t>
      </w:r>
      <w:r w:rsidR="00FF0828" w:rsidRPr="009D223F">
        <w:rPr>
          <w:szCs w:val="20"/>
          <w:lang w:eastAsia="ar-SA"/>
        </w:rPr>
        <w:t>4</w:t>
      </w:r>
      <w:r w:rsidRPr="009D223F">
        <w:rPr>
          <w:szCs w:val="20"/>
          <w:lang w:eastAsia="ar-SA"/>
        </w:rPr>
        <w:t xml:space="preserve"> </w:t>
      </w:r>
      <w:r w:rsidRPr="009D223F">
        <w:rPr>
          <w:szCs w:val="20"/>
          <w:lang w:eastAsia="ar-SA"/>
        </w:rPr>
        <w:tab/>
        <w:t>(Aronstam, Correll, Burns, Ayres)</w:t>
      </w:r>
    </w:p>
    <w:p w14:paraId="7494F579" w14:textId="77777777" w:rsidR="00C41405" w:rsidRPr="009D223F" w:rsidRDefault="00C41405" w:rsidP="00C41405">
      <w:pPr>
        <w:suppressAutoHyphens/>
        <w:rPr>
          <w:szCs w:val="20"/>
          <w:lang w:eastAsia="ar-SA"/>
        </w:rPr>
      </w:pPr>
      <w:r w:rsidRPr="009D223F">
        <w:rPr>
          <w:szCs w:val="20"/>
          <w:lang w:eastAsia="ar-SA"/>
        </w:rPr>
        <w:tab/>
      </w:r>
      <w:r w:rsidRPr="009D223F">
        <w:rPr>
          <w:szCs w:val="20"/>
          <w:lang w:eastAsia="ar-SA"/>
        </w:rPr>
        <w:tab/>
        <w:t>Nays – 0</w:t>
      </w:r>
    </w:p>
    <w:p w14:paraId="119A117B" w14:textId="6274E992" w:rsidR="00C41405" w:rsidRPr="009D223F" w:rsidRDefault="00C41405" w:rsidP="00C41405">
      <w:pPr>
        <w:suppressAutoHyphens/>
        <w:rPr>
          <w:szCs w:val="20"/>
          <w:lang w:eastAsia="ar-SA"/>
        </w:rPr>
      </w:pPr>
      <w:r w:rsidRPr="009D223F">
        <w:rPr>
          <w:szCs w:val="20"/>
          <w:lang w:eastAsia="ar-SA"/>
        </w:rPr>
        <w:tab/>
      </w:r>
      <w:r w:rsidRPr="009D223F">
        <w:rPr>
          <w:szCs w:val="20"/>
          <w:lang w:eastAsia="ar-SA"/>
        </w:rPr>
        <w:tab/>
        <w:t xml:space="preserve">Absent – </w:t>
      </w:r>
      <w:r w:rsidR="00FF0828" w:rsidRPr="009D223F">
        <w:rPr>
          <w:szCs w:val="20"/>
          <w:lang w:eastAsia="ar-SA"/>
        </w:rPr>
        <w:t>3</w:t>
      </w:r>
      <w:r w:rsidRPr="009D223F">
        <w:rPr>
          <w:szCs w:val="20"/>
          <w:lang w:eastAsia="ar-SA"/>
        </w:rPr>
        <w:tab/>
        <w:t>(Havens</w:t>
      </w:r>
      <w:r w:rsidR="00FF0828" w:rsidRPr="009D223F">
        <w:rPr>
          <w:szCs w:val="20"/>
          <w:lang w:eastAsia="ar-SA"/>
        </w:rPr>
        <w:t>, Sinsabaugh, Sweeney</w:t>
      </w:r>
      <w:r w:rsidRPr="009D223F">
        <w:rPr>
          <w:szCs w:val="20"/>
          <w:lang w:eastAsia="ar-SA"/>
        </w:rPr>
        <w:t>)</w:t>
      </w:r>
    </w:p>
    <w:p w14:paraId="5E9D4C29" w14:textId="77777777" w:rsidR="00C41405" w:rsidRPr="009D223F" w:rsidRDefault="00C41405" w:rsidP="00C41405">
      <w:pPr>
        <w:suppressAutoHyphens/>
      </w:pPr>
      <w:r w:rsidRPr="009D223F">
        <w:rPr>
          <w:szCs w:val="20"/>
          <w:lang w:eastAsia="ar-SA"/>
        </w:rPr>
        <w:tab/>
      </w:r>
      <w:r w:rsidRPr="009D223F">
        <w:rPr>
          <w:szCs w:val="20"/>
          <w:lang w:eastAsia="ar-SA"/>
        </w:rPr>
        <w:tab/>
      </w:r>
      <w:r w:rsidRPr="009D223F">
        <w:t>The motion carried.</w:t>
      </w:r>
    </w:p>
    <w:p w14:paraId="537FAEBD" w14:textId="77777777" w:rsidR="00C41405" w:rsidRPr="003103C3" w:rsidRDefault="00C41405" w:rsidP="00C41405">
      <w:pPr>
        <w:suppressAutoHyphens/>
        <w:rPr>
          <w:highlight w:val="yellow"/>
        </w:rPr>
      </w:pPr>
    </w:p>
    <w:p w14:paraId="645F6D70" w14:textId="64415FAE" w:rsidR="00C41405" w:rsidRDefault="009D223F" w:rsidP="00C41405">
      <w:pPr>
        <w:pStyle w:val="p2"/>
        <w:widowControl/>
        <w:spacing w:line="480" w:lineRule="auto"/>
      </w:pPr>
      <w:r w:rsidRPr="009D223F">
        <w:rPr>
          <w:b/>
          <w:u w:val="single"/>
        </w:rPr>
        <w:t>Pavilion/Community Rentals</w:t>
      </w:r>
      <w:r w:rsidR="00C41405" w:rsidRPr="009D223F">
        <w:rPr>
          <w:b/>
        </w:rPr>
        <w:t xml:space="preserve">:  </w:t>
      </w:r>
      <w:r w:rsidR="00C41405" w:rsidRPr="009D223F">
        <w:t xml:space="preserve">Mayor Ayres </w:t>
      </w:r>
      <w:r w:rsidRPr="009D223F">
        <w:t xml:space="preserve">would like to open rentals back up for the Community Room.  He stated we have had few rentals for the pavilions throughout the past year.  Trustee Aronstam moved to allow pavilion/Community Room rentals if persons follow the Department of Health COVID-19 Guidelines.  The clerk stated there is no </w:t>
      </w:r>
      <w:r w:rsidR="00247E1F">
        <w:t xml:space="preserve">village </w:t>
      </w:r>
      <w:r w:rsidRPr="009D223F">
        <w:t>oversight during rentals.  Mayor Ayres stated the guidelines must be posted and he would discuss with Recreation Director Shaw.  Trustee Correll seconded the motion, which carried unanimously.</w:t>
      </w:r>
    </w:p>
    <w:p w14:paraId="1ECE26BF" w14:textId="5CB35645" w:rsidR="00247E1F" w:rsidRDefault="00247E1F" w:rsidP="00247E1F">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Aronstam offered the following resolution, and moved its adoption:</w:t>
      </w:r>
    </w:p>
    <w:p w14:paraId="65B1237C" w14:textId="77777777" w:rsidR="00247E1F" w:rsidRDefault="00247E1F" w:rsidP="00247E1F">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57AB2B6E" w14:textId="77777777" w:rsidR="00247E1F" w:rsidRDefault="00247E1F" w:rsidP="00247E1F">
      <w:pPr>
        <w:suppressAutoHyphens/>
        <w:rPr>
          <w:szCs w:val="20"/>
          <w:lang w:eastAsia="ar-SA"/>
        </w:rPr>
      </w:pPr>
    </w:p>
    <w:p w14:paraId="5CADFD91" w14:textId="2D1CD9DE" w:rsidR="00247E1F" w:rsidRDefault="00247E1F" w:rsidP="00247E1F">
      <w:pPr>
        <w:suppressAutoHyphens/>
        <w:rPr>
          <w:szCs w:val="20"/>
          <w:lang w:eastAsia="ar-SA"/>
        </w:rPr>
      </w:pPr>
      <w:r>
        <w:rPr>
          <w:szCs w:val="20"/>
          <w:lang w:eastAsia="ar-SA"/>
        </w:rPr>
        <w:tab/>
        <w:t>WHEREAS, the month of April 2021 has been designated by the U.S. Department of Housing and Urban Development’s Office of Fair Housing and Equal Opportunity as Fair Housing Month.</w:t>
      </w:r>
    </w:p>
    <w:p w14:paraId="19E57F04" w14:textId="77777777" w:rsidR="00247E1F" w:rsidRDefault="00247E1F" w:rsidP="00247E1F">
      <w:pPr>
        <w:suppressAutoHyphens/>
        <w:rPr>
          <w:szCs w:val="20"/>
          <w:lang w:eastAsia="ar-SA"/>
        </w:rPr>
      </w:pPr>
    </w:p>
    <w:p w14:paraId="1446800B" w14:textId="43641C61" w:rsidR="00247E1F" w:rsidRDefault="00247E1F" w:rsidP="00247E1F">
      <w:pPr>
        <w:suppressAutoHyphens/>
        <w:rPr>
          <w:szCs w:val="20"/>
          <w:lang w:eastAsia="ar-SA"/>
        </w:rPr>
      </w:pPr>
      <w:r>
        <w:rPr>
          <w:szCs w:val="20"/>
          <w:lang w:eastAsia="ar-SA"/>
        </w:rPr>
        <w:tab/>
        <w:t>NOW, THEREFORE, BE IT RESOLVED, that the Village Board of the Village of Waverly hereby declares and proclaims April 2021 as Fair Housing Month in the Village of Waverly.</w:t>
      </w:r>
    </w:p>
    <w:p w14:paraId="6FAAD353" w14:textId="77777777" w:rsidR="00247E1F" w:rsidRDefault="00247E1F" w:rsidP="00247E1F">
      <w:pPr>
        <w:suppressAutoHyphens/>
        <w:rPr>
          <w:szCs w:val="20"/>
          <w:lang w:eastAsia="ar-SA"/>
        </w:rPr>
      </w:pPr>
    </w:p>
    <w:p w14:paraId="077A133D" w14:textId="25121D44" w:rsidR="00247E1F" w:rsidRDefault="00247E1F" w:rsidP="00247E1F">
      <w:pPr>
        <w:suppressAutoHyphens/>
        <w:spacing w:line="480" w:lineRule="auto"/>
        <w:ind w:firstLine="720"/>
        <w:rPr>
          <w:szCs w:val="20"/>
          <w:lang w:eastAsia="ar-SA"/>
        </w:rPr>
      </w:pPr>
      <w:r>
        <w:rPr>
          <w:szCs w:val="20"/>
          <w:lang w:eastAsia="ar-SA"/>
        </w:rPr>
        <w:t>Trustee Correll seconded the motion, which carried unanimously.</w:t>
      </w:r>
    </w:p>
    <w:p w14:paraId="0923D57F" w14:textId="03B97E3F" w:rsidR="009D223F" w:rsidRPr="00F17C17" w:rsidRDefault="00247E1F" w:rsidP="009D223F">
      <w:pPr>
        <w:pStyle w:val="p2"/>
        <w:widowControl/>
        <w:spacing w:line="480" w:lineRule="auto"/>
      </w:pPr>
      <w:r w:rsidRPr="00F17C17">
        <w:rPr>
          <w:b/>
          <w:u w:val="single"/>
        </w:rPr>
        <w:t>NYS Fiscal Stress Report</w:t>
      </w:r>
      <w:r w:rsidR="009D223F" w:rsidRPr="00F17C17">
        <w:rPr>
          <w:b/>
        </w:rPr>
        <w:t xml:space="preserve">:  </w:t>
      </w:r>
      <w:r w:rsidRPr="00F17C17">
        <w:t>Mayor Ayres submitted the annual NYS Fiscal Stress Report</w:t>
      </w:r>
      <w:r w:rsidR="00F17C17" w:rsidRPr="00F17C17">
        <w:t>.  He was pleased to announce that the Village of Waverly’s score was 0.  The range of fiscal stress is:</w:t>
      </w:r>
    </w:p>
    <w:p w14:paraId="43E7C478" w14:textId="4E7A094A" w:rsidR="00F17C17" w:rsidRPr="00F17C17" w:rsidRDefault="00F17C17" w:rsidP="00F17C17">
      <w:pPr>
        <w:pStyle w:val="p2"/>
        <w:widowControl/>
        <w:spacing w:line="240" w:lineRule="auto"/>
      </w:pPr>
      <w:r w:rsidRPr="00F17C17">
        <w:tab/>
      </w:r>
      <w:r w:rsidRPr="00F17C17">
        <w:tab/>
        <w:t xml:space="preserve">   0 -    44.9</w:t>
      </w:r>
      <w:r w:rsidRPr="00F17C17">
        <w:tab/>
        <w:t>No Designation</w:t>
      </w:r>
    </w:p>
    <w:p w14:paraId="109C36C4" w14:textId="1AAF3467" w:rsidR="00F17C17" w:rsidRPr="00F17C17" w:rsidRDefault="00F17C17" w:rsidP="00F17C17">
      <w:pPr>
        <w:pStyle w:val="p2"/>
        <w:widowControl/>
        <w:spacing w:line="240" w:lineRule="auto"/>
      </w:pPr>
      <w:r w:rsidRPr="00F17C17">
        <w:tab/>
      </w:r>
      <w:r w:rsidRPr="00F17C17">
        <w:tab/>
        <w:t xml:space="preserve"> 45 –   54.9</w:t>
      </w:r>
      <w:r w:rsidRPr="00F17C17">
        <w:tab/>
        <w:t>Susceptible Stress</w:t>
      </w:r>
    </w:p>
    <w:p w14:paraId="3F632A99" w14:textId="7E2CE08B" w:rsidR="00F17C17" w:rsidRPr="00F17C17" w:rsidRDefault="00F17C17" w:rsidP="00F17C17">
      <w:pPr>
        <w:pStyle w:val="p2"/>
        <w:widowControl/>
        <w:spacing w:line="240" w:lineRule="auto"/>
      </w:pPr>
      <w:r w:rsidRPr="00F17C17">
        <w:tab/>
      </w:r>
      <w:r w:rsidRPr="00F17C17">
        <w:tab/>
        <w:t xml:space="preserve"> 55 –   64.9</w:t>
      </w:r>
      <w:r w:rsidRPr="00F17C17">
        <w:tab/>
        <w:t>Moderate Stress</w:t>
      </w:r>
    </w:p>
    <w:p w14:paraId="7BEE62AE" w14:textId="7163442C" w:rsidR="00F17C17" w:rsidRPr="00F17C17" w:rsidRDefault="00F17C17" w:rsidP="00F17C17">
      <w:pPr>
        <w:pStyle w:val="p2"/>
        <w:widowControl/>
        <w:spacing w:line="240" w:lineRule="auto"/>
      </w:pPr>
      <w:r w:rsidRPr="00F17C17">
        <w:tab/>
      </w:r>
      <w:r w:rsidRPr="00F17C17">
        <w:tab/>
        <w:t xml:space="preserve"> 65 – 100.0</w:t>
      </w:r>
      <w:r w:rsidRPr="00F17C17">
        <w:tab/>
        <w:t>Significant Stress</w:t>
      </w:r>
      <w:r w:rsidRPr="00F17C17">
        <w:tab/>
      </w:r>
    </w:p>
    <w:p w14:paraId="4060614D" w14:textId="4C819FD6" w:rsidR="00F17C17" w:rsidRDefault="00F17C17" w:rsidP="00F17C17">
      <w:pPr>
        <w:pStyle w:val="p2"/>
        <w:widowControl/>
        <w:spacing w:line="240" w:lineRule="auto"/>
        <w:rPr>
          <w:highlight w:val="yellow"/>
        </w:rPr>
      </w:pPr>
    </w:p>
    <w:p w14:paraId="15CAB491" w14:textId="398D66CF" w:rsidR="001244F8" w:rsidRPr="001E5E93" w:rsidRDefault="001244F8" w:rsidP="001244F8">
      <w:pPr>
        <w:spacing w:line="480" w:lineRule="auto"/>
        <w:rPr>
          <w:bCs/>
        </w:rPr>
      </w:pPr>
      <w:r>
        <w:rPr>
          <w:b/>
          <w:bCs/>
          <w:u w:val="single"/>
        </w:rPr>
        <w:t>Reorganization Meeting</w:t>
      </w:r>
      <w:r>
        <w:rPr>
          <w:b/>
          <w:bCs/>
        </w:rPr>
        <w:t xml:space="preserve">:  </w:t>
      </w:r>
      <w:r>
        <w:rPr>
          <w:bCs/>
        </w:rPr>
        <w:t>Trustee Burns moved to schedule the Reorganization Meeting for Monday, April 5, 2021 at 6:30 p.m.  Trustee Aronstam seconded the motion, which carried unanimously.</w:t>
      </w:r>
    </w:p>
    <w:p w14:paraId="78BA1529" w14:textId="77777777" w:rsidR="001244F8" w:rsidRDefault="001244F8" w:rsidP="00C41405">
      <w:pPr>
        <w:pStyle w:val="p2"/>
        <w:widowControl/>
        <w:spacing w:line="480" w:lineRule="auto"/>
        <w:rPr>
          <w:b/>
          <w:u w:val="single"/>
        </w:rPr>
      </w:pPr>
    </w:p>
    <w:p w14:paraId="3BF6474A" w14:textId="714ED7CF" w:rsidR="00C41405" w:rsidRDefault="00C41405" w:rsidP="00C41405">
      <w:pPr>
        <w:pStyle w:val="p2"/>
        <w:widowControl/>
        <w:spacing w:line="480" w:lineRule="auto"/>
      </w:pPr>
      <w:r w:rsidRPr="001244F8">
        <w:rPr>
          <w:b/>
          <w:u w:val="single"/>
        </w:rPr>
        <w:lastRenderedPageBreak/>
        <w:t>Mayor/Board Comments</w:t>
      </w:r>
      <w:r w:rsidRPr="001244F8">
        <w:rPr>
          <w:b/>
        </w:rPr>
        <w:t xml:space="preserve">:  </w:t>
      </w:r>
      <w:r w:rsidR="00D26EE7" w:rsidRPr="001244F8">
        <w:t>Trustee Aronstam stated Waverly Recreation will be having an Easter Egg Hunt, however, it will be split into 3 areas (within East Waverly Park), with slightly different times so they aren’t all at the same time.  Due to Covid-19 regulations, there is a limit of 50 kids at one time</w:t>
      </w:r>
      <w:r w:rsidR="001244F8" w:rsidRPr="001244F8">
        <w:t>.  Participants will have to pre-register.  They will also have extra bags for those who could not register.</w:t>
      </w:r>
    </w:p>
    <w:p w14:paraId="47BA63C4" w14:textId="6A9F0A30" w:rsidR="001244F8" w:rsidRPr="001244F8" w:rsidRDefault="001244F8" w:rsidP="00C41405">
      <w:pPr>
        <w:pStyle w:val="p2"/>
        <w:widowControl/>
        <w:spacing w:line="480" w:lineRule="auto"/>
      </w:pPr>
      <w:r>
        <w:tab/>
        <w:t xml:space="preserve">Mayor Ayres thanked Trustee Charlie Havens for his service on the Board and </w:t>
      </w:r>
      <w:r w:rsidR="0048146C">
        <w:t>his commitment to</w:t>
      </w:r>
      <w:r>
        <w:t xml:space="preserve"> village residents.   The Board concurred.</w:t>
      </w:r>
    </w:p>
    <w:p w14:paraId="4A900D39" w14:textId="47900D73" w:rsidR="00C41405" w:rsidRPr="001244F8" w:rsidRDefault="00C41405" w:rsidP="00C41405">
      <w:pPr>
        <w:tabs>
          <w:tab w:val="left" w:pos="0"/>
          <w:tab w:val="left" w:pos="90"/>
          <w:tab w:val="left" w:pos="180"/>
        </w:tabs>
        <w:spacing w:line="480" w:lineRule="auto"/>
      </w:pPr>
      <w:r w:rsidRPr="001244F8">
        <w:rPr>
          <w:b/>
          <w:bCs/>
          <w:u w:val="single"/>
        </w:rPr>
        <w:t>Adjournment</w:t>
      </w:r>
      <w:r w:rsidRPr="001244F8">
        <w:t xml:space="preserve">:  Trustee </w:t>
      </w:r>
      <w:r w:rsidR="001244F8" w:rsidRPr="001244F8">
        <w:t>Burns</w:t>
      </w:r>
      <w:r w:rsidRPr="001244F8">
        <w:t xml:space="preserve"> moved to adjourn at 7:4</w:t>
      </w:r>
      <w:r w:rsidR="001244F8" w:rsidRPr="001244F8">
        <w:t>0</w:t>
      </w:r>
      <w:r w:rsidRPr="001244F8">
        <w:t xml:space="preserve"> p.m.  Trustee </w:t>
      </w:r>
      <w:r w:rsidR="001244F8" w:rsidRPr="001244F8">
        <w:t>Correll</w:t>
      </w:r>
      <w:r w:rsidRPr="001244F8">
        <w:t xml:space="preserve"> seconded the motion, which carried unanimously.  </w:t>
      </w:r>
      <w:r w:rsidRPr="001244F8">
        <w:tab/>
      </w:r>
      <w:r w:rsidRPr="001244F8">
        <w:tab/>
      </w:r>
      <w:r w:rsidRPr="001244F8">
        <w:tab/>
      </w:r>
      <w:r w:rsidRPr="001244F8">
        <w:tab/>
      </w:r>
    </w:p>
    <w:p w14:paraId="13580D97" w14:textId="77777777" w:rsidR="00C41405" w:rsidRPr="001244F8" w:rsidRDefault="00C41405" w:rsidP="00C41405">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340E1114" w14:textId="77777777" w:rsidR="00C41405" w:rsidRPr="001244F8" w:rsidRDefault="00C41405" w:rsidP="00C41405">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1AB20116" w14:textId="77777777" w:rsidR="00C41405" w:rsidRPr="001244F8" w:rsidRDefault="00C41405" w:rsidP="00C41405">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39E07425" w14:textId="77777777" w:rsidR="00C41405" w:rsidRPr="003103C3" w:rsidRDefault="00C41405" w:rsidP="00C41405">
      <w:pPr>
        <w:suppressAutoHyphens/>
        <w:spacing w:line="480" w:lineRule="auto"/>
        <w:rPr>
          <w:b/>
          <w:szCs w:val="20"/>
          <w:highlight w:val="yellow"/>
          <w:u w:val="single"/>
          <w:lang w:eastAsia="ar-SA"/>
        </w:rPr>
      </w:pPr>
    </w:p>
    <w:p w14:paraId="3EA011FF" w14:textId="77777777" w:rsidR="001244F8" w:rsidRPr="0029495B" w:rsidRDefault="001244F8" w:rsidP="001244F8">
      <w:pPr>
        <w:jc w:val="center"/>
        <w:rPr>
          <w:b/>
        </w:rPr>
      </w:pPr>
      <w:r w:rsidRPr="0029495B">
        <w:rPr>
          <w:b/>
        </w:rPr>
        <w:t>REORGANIZATION MEETING OF THE BOARD OF TRUSTEES</w:t>
      </w:r>
    </w:p>
    <w:p w14:paraId="1DDF4831" w14:textId="31087257" w:rsidR="001244F8" w:rsidRPr="0029495B" w:rsidRDefault="001244F8" w:rsidP="001244F8">
      <w:pPr>
        <w:jc w:val="center"/>
        <w:rPr>
          <w:b/>
        </w:rPr>
      </w:pPr>
      <w:r w:rsidRPr="0029495B">
        <w:rPr>
          <w:b/>
        </w:rPr>
        <w:t>OF THE VILLAGE OF WAVERLY HELD AT 6:</w:t>
      </w:r>
      <w:r>
        <w:rPr>
          <w:b/>
        </w:rPr>
        <w:t>30</w:t>
      </w:r>
      <w:r w:rsidRPr="0029495B">
        <w:rPr>
          <w:b/>
        </w:rPr>
        <w:t xml:space="preserve"> P.M. ON </w:t>
      </w:r>
      <w:r w:rsidR="00410F67">
        <w:rPr>
          <w:b/>
        </w:rPr>
        <w:t>MONDAY</w:t>
      </w:r>
      <w:r w:rsidRPr="0029495B">
        <w:rPr>
          <w:b/>
        </w:rPr>
        <w:t xml:space="preserve">, </w:t>
      </w:r>
    </w:p>
    <w:p w14:paraId="19E15080" w14:textId="7730E6AA" w:rsidR="001244F8" w:rsidRPr="0029495B" w:rsidRDefault="00410F67" w:rsidP="001244F8">
      <w:pPr>
        <w:jc w:val="center"/>
        <w:rPr>
          <w:b/>
          <w:szCs w:val="20"/>
          <w:lang w:eastAsia="ar-SA"/>
        </w:rPr>
      </w:pPr>
      <w:r>
        <w:rPr>
          <w:b/>
        </w:rPr>
        <w:t>APRIL 5, 2021</w:t>
      </w:r>
      <w:r w:rsidR="001244F8" w:rsidRPr="0029495B">
        <w:rPr>
          <w:b/>
        </w:rPr>
        <w:t xml:space="preserve"> IN THE TRUSTEES’ ROOM, IN THE </w:t>
      </w:r>
      <w:r w:rsidR="001244F8" w:rsidRPr="0029495B">
        <w:rPr>
          <w:b/>
          <w:szCs w:val="20"/>
          <w:lang w:eastAsia="ar-SA"/>
        </w:rPr>
        <w:t xml:space="preserve">VILLAGE HALL </w:t>
      </w:r>
    </w:p>
    <w:p w14:paraId="73DA0A06" w14:textId="77777777" w:rsidR="001244F8" w:rsidRPr="0029495B" w:rsidRDefault="001244F8" w:rsidP="001244F8"/>
    <w:p w14:paraId="0EBF8BFB" w14:textId="77777777" w:rsidR="001244F8" w:rsidRPr="0029495B" w:rsidRDefault="001244F8" w:rsidP="001244F8"/>
    <w:p w14:paraId="7E5B1FBD" w14:textId="4DA5A1FA" w:rsidR="00274071" w:rsidRPr="0029495B" w:rsidRDefault="00274071" w:rsidP="00274071">
      <w:pPr>
        <w:spacing w:line="480" w:lineRule="auto"/>
      </w:pPr>
      <w:r w:rsidRPr="0029495B">
        <w:t xml:space="preserve">Present were Trustee </w:t>
      </w:r>
      <w:r>
        <w:t>Kyle Burns, Trustee</w:t>
      </w:r>
      <w:r w:rsidRPr="0029495B">
        <w:t xml:space="preserve">-Elect </w:t>
      </w:r>
      <w:r>
        <w:t>Andrew Aronstam</w:t>
      </w:r>
      <w:r w:rsidRPr="0029495B">
        <w:t xml:space="preserve">, Trustee-Elect </w:t>
      </w:r>
      <w:r>
        <w:t xml:space="preserve">Jerry </w:t>
      </w:r>
      <w:r w:rsidRPr="0029495B">
        <w:t xml:space="preserve">Sinsabaugh, Trustee-Elect </w:t>
      </w:r>
      <w:r>
        <w:t>Kasey Traub</w:t>
      </w:r>
      <w:r w:rsidRPr="0029495B">
        <w:t xml:space="preserve">, and Mayor-Elect </w:t>
      </w:r>
      <w:r>
        <w:t xml:space="preserve">Patrick </w:t>
      </w:r>
      <w:r w:rsidRPr="0029495B">
        <w:t xml:space="preserve">Ayres </w:t>
      </w:r>
    </w:p>
    <w:p w14:paraId="08DD7F50" w14:textId="19CC9C2D" w:rsidR="00274071" w:rsidRPr="0007362D" w:rsidRDefault="00274071" w:rsidP="00274071">
      <w:pPr>
        <w:spacing w:line="480" w:lineRule="auto"/>
      </w:pPr>
      <w:r w:rsidRPr="0007362D">
        <w:t xml:space="preserve">Also Present:  Clerk Treasurer </w:t>
      </w:r>
      <w:r>
        <w:t xml:space="preserve">Michele </w:t>
      </w:r>
      <w:r w:rsidRPr="0007362D">
        <w:t>Wood</w:t>
      </w:r>
      <w:r>
        <w:t>, and Attorney Betty Keene</w:t>
      </w:r>
    </w:p>
    <w:p w14:paraId="3469D809" w14:textId="0CBA6C74" w:rsidR="00274071" w:rsidRDefault="00274071" w:rsidP="00274071">
      <w:pPr>
        <w:suppressAutoHyphens/>
        <w:spacing w:line="480" w:lineRule="auto"/>
        <w:rPr>
          <w:szCs w:val="20"/>
          <w:lang w:eastAsia="ar-SA"/>
        </w:rPr>
      </w:pPr>
      <w:r w:rsidRPr="0007362D">
        <w:rPr>
          <w:b/>
          <w:szCs w:val="20"/>
          <w:u w:val="single"/>
          <w:lang w:eastAsia="ar-SA"/>
        </w:rPr>
        <w:t>Call to Order</w:t>
      </w:r>
      <w:r w:rsidRPr="0007362D">
        <w:rPr>
          <w:b/>
          <w:szCs w:val="20"/>
          <w:lang w:eastAsia="ar-SA"/>
        </w:rPr>
        <w:t>:</w:t>
      </w:r>
      <w:r w:rsidRPr="0007362D">
        <w:rPr>
          <w:szCs w:val="20"/>
          <w:lang w:eastAsia="ar-SA"/>
        </w:rPr>
        <w:t xml:space="preserve">  Mayor-Elect Ayres called the meeting to order at 6:</w:t>
      </w:r>
      <w:r>
        <w:rPr>
          <w:szCs w:val="20"/>
          <w:lang w:eastAsia="ar-SA"/>
        </w:rPr>
        <w:t>3</w:t>
      </w:r>
      <w:r w:rsidRPr="0007362D">
        <w:rPr>
          <w:szCs w:val="20"/>
          <w:lang w:eastAsia="ar-SA"/>
        </w:rPr>
        <w:t>0 p.m.</w:t>
      </w:r>
    </w:p>
    <w:p w14:paraId="5B919F0B" w14:textId="43AA6E1F" w:rsidR="00274071" w:rsidRDefault="00274071" w:rsidP="00274071">
      <w:pPr>
        <w:spacing w:line="480" w:lineRule="auto"/>
      </w:pPr>
      <w:r w:rsidRPr="00EF731A">
        <w:rPr>
          <w:b/>
          <w:bCs/>
          <w:u w:val="single"/>
        </w:rPr>
        <w:t>Oaths of Office</w:t>
      </w:r>
      <w:r w:rsidRPr="00EF731A">
        <w:rPr>
          <w:b/>
          <w:bCs/>
        </w:rPr>
        <w:t xml:space="preserve">: </w:t>
      </w:r>
      <w:r w:rsidRPr="00EF731A">
        <w:t xml:space="preserve"> Clerk Treasurer Wood administered the Oaths of Office to </w:t>
      </w:r>
      <w:r w:rsidR="00EB66F8">
        <w:t xml:space="preserve">Mayor-Elect Patrick Ayres, and </w:t>
      </w:r>
      <w:r w:rsidRPr="00EF731A">
        <w:t>Trustees</w:t>
      </w:r>
      <w:r>
        <w:t>-Elect</w:t>
      </w:r>
      <w:r w:rsidRPr="00EF731A">
        <w:t>:</w:t>
      </w:r>
      <w:r w:rsidR="00EB66F8">
        <w:t xml:space="preserve">  Andrew Aronstam, </w:t>
      </w:r>
      <w:r>
        <w:t xml:space="preserve">Jerry Sinsabaugh, </w:t>
      </w:r>
      <w:r w:rsidR="00EB66F8">
        <w:t xml:space="preserve">and </w:t>
      </w:r>
      <w:r>
        <w:t>Kasey Traub</w:t>
      </w:r>
      <w:r>
        <w:tab/>
      </w:r>
    </w:p>
    <w:p w14:paraId="7D05479F" w14:textId="6A187743" w:rsidR="00AA7685" w:rsidRPr="00EB66F8" w:rsidRDefault="001244F8" w:rsidP="00AA7685">
      <w:pPr>
        <w:spacing w:line="480" w:lineRule="auto"/>
        <w:rPr>
          <w:bCs/>
        </w:rPr>
      </w:pPr>
      <w:r w:rsidRPr="00EB66F8">
        <w:rPr>
          <w:b/>
          <w:bCs/>
          <w:u w:val="single"/>
        </w:rPr>
        <w:t>Mayor’s Appointments</w:t>
      </w:r>
      <w:r w:rsidRPr="00EB66F8">
        <w:rPr>
          <w:b/>
          <w:bCs/>
        </w:rPr>
        <w:t xml:space="preserve">:  </w:t>
      </w:r>
      <w:r w:rsidRPr="00EB66F8">
        <w:rPr>
          <w:bCs/>
        </w:rPr>
        <w:t xml:space="preserve">The following appointments were made by Mayor Ayres.  Trustee </w:t>
      </w:r>
      <w:r w:rsidR="00EB66F8" w:rsidRPr="00EB66F8">
        <w:rPr>
          <w:bCs/>
        </w:rPr>
        <w:t xml:space="preserve">Sinsabaugh </w:t>
      </w:r>
      <w:r w:rsidRPr="00EB66F8">
        <w:rPr>
          <w:bCs/>
        </w:rPr>
        <w:t xml:space="preserve">moved to approve the appointments as presented.  Trustee </w:t>
      </w:r>
      <w:r w:rsidR="00EB66F8" w:rsidRPr="00EB66F8">
        <w:rPr>
          <w:bCs/>
        </w:rPr>
        <w:t>Burns</w:t>
      </w:r>
      <w:r w:rsidRPr="00EB66F8">
        <w:rPr>
          <w:bCs/>
        </w:rPr>
        <w:t xml:space="preserve"> seconded the motion, which carried unanimously.</w:t>
      </w:r>
      <w:r w:rsidR="00AA7685" w:rsidRPr="00EB66F8">
        <w:rPr>
          <w:bCs/>
        </w:rPr>
        <w:t xml:space="preserve"> </w:t>
      </w:r>
    </w:p>
    <w:tbl>
      <w:tblPr>
        <w:tblW w:w="9520" w:type="dxa"/>
        <w:tblInd w:w="-10" w:type="dxa"/>
        <w:tblLook w:val="04A0" w:firstRow="1" w:lastRow="0" w:firstColumn="1" w:lastColumn="0" w:noHBand="0" w:noVBand="1"/>
      </w:tblPr>
      <w:tblGrid>
        <w:gridCol w:w="4300"/>
        <w:gridCol w:w="3800"/>
        <w:gridCol w:w="1456"/>
      </w:tblGrid>
      <w:tr w:rsidR="00AA7685" w:rsidRPr="00AA7685" w14:paraId="02C62455" w14:textId="77777777" w:rsidTr="00AA7685">
        <w:trPr>
          <w:trHeight w:val="270"/>
        </w:trPr>
        <w:tc>
          <w:tcPr>
            <w:tcW w:w="4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F7230" w14:textId="27610D10" w:rsidR="00AA7685" w:rsidRPr="00AA7685" w:rsidRDefault="00AA7685" w:rsidP="00AA7685">
            <w:pPr>
              <w:jc w:val="center"/>
              <w:rPr>
                <w:b/>
                <w:bCs/>
              </w:rPr>
            </w:pPr>
            <w:r w:rsidRPr="00EB66F8">
              <w:rPr>
                <w:bCs/>
              </w:rPr>
              <w:t xml:space="preserve"> </w:t>
            </w:r>
            <w:r w:rsidRPr="00AA7685">
              <w:rPr>
                <w:b/>
                <w:bCs/>
              </w:rPr>
              <w:t>Appointee</w:t>
            </w:r>
          </w:p>
        </w:tc>
        <w:tc>
          <w:tcPr>
            <w:tcW w:w="3800" w:type="dxa"/>
            <w:tcBorders>
              <w:top w:val="single" w:sz="8" w:space="0" w:color="auto"/>
              <w:left w:val="nil"/>
              <w:bottom w:val="single" w:sz="8" w:space="0" w:color="auto"/>
              <w:right w:val="single" w:sz="8" w:space="0" w:color="auto"/>
            </w:tcBorders>
            <w:shd w:val="clear" w:color="auto" w:fill="auto"/>
            <w:noWrap/>
            <w:vAlign w:val="center"/>
            <w:hideMark/>
          </w:tcPr>
          <w:p w14:paraId="756C90D9" w14:textId="77777777" w:rsidR="00AA7685" w:rsidRPr="00AA7685" w:rsidRDefault="00AA7685" w:rsidP="00AA7685">
            <w:pPr>
              <w:jc w:val="center"/>
              <w:rPr>
                <w:b/>
                <w:bCs/>
              </w:rPr>
            </w:pPr>
            <w:r w:rsidRPr="00AA7685">
              <w:rPr>
                <w:b/>
                <w:bCs/>
              </w:rPr>
              <w:t>Office</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60FDC6F2" w14:textId="77777777" w:rsidR="00AA7685" w:rsidRPr="00AA7685" w:rsidRDefault="00AA7685" w:rsidP="00AA7685">
            <w:pPr>
              <w:jc w:val="center"/>
              <w:rPr>
                <w:b/>
                <w:bCs/>
              </w:rPr>
            </w:pPr>
            <w:r w:rsidRPr="00AA7685">
              <w:rPr>
                <w:b/>
                <w:bCs/>
              </w:rPr>
              <w:t>Term/Years</w:t>
            </w:r>
          </w:p>
        </w:tc>
      </w:tr>
      <w:tr w:rsidR="00AA7685" w:rsidRPr="00AA7685" w14:paraId="04E49B9F"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066C925F" w14:textId="77777777" w:rsidR="00AA7685" w:rsidRPr="00AA7685" w:rsidRDefault="00AA7685" w:rsidP="00AA7685">
            <w:r w:rsidRPr="00AA7685">
              <w:t>Michele Wood</w:t>
            </w:r>
          </w:p>
        </w:tc>
        <w:tc>
          <w:tcPr>
            <w:tcW w:w="3800" w:type="dxa"/>
            <w:tcBorders>
              <w:top w:val="nil"/>
              <w:left w:val="nil"/>
              <w:bottom w:val="single" w:sz="8" w:space="0" w:color="auto"/>
              <w:right w:val="single" w:sz="8" w:space="0" w:color="auto"/>
            </w:tcBorders>
            <w:shd w:val="clear" w:color="auto" w:fill="auto"/>
            <w:noWrap/>
            <w:vAlign w:val="center"/>
            <w:hideMark/>
          </w:tcPr>
          <w:p w14:paraId="0E37F08D" w14:textId="77777777" w:rsidR="00AA7685" w:rsidRPr="00AA7685" w:rsidRDefault="00AA7685" w:rsidP="00AA7685">
            <w:r w:rsidRPr="00AA7685">
              <w:t>Clerk Treasurer</w:t>
            </w:r>
          </w:p>
        </w:tc>
        <w:tc>
          <w:tcPr>
            <w:tcW w:w="1420" w:type="dxa"/>
            <w:tcBorders>
              <w:top w:val="nil"/>
              <w:left w:val="nil"/>
              <w:bottom w:val="single" w:sz="8" w:space="0" w:color="auto"/>
              <w:right w:val="single" w:sz="8" w:space="0" w:color="auto"/>
            </w:tcBorders>
            <w:shd w:val="clear" w:color="auto" w:fill="auto"/>
            <w:noWrap/>
            <w:vAlign w:val="center"/>
            <w:hideMark/>
          </w:tcPr>
          <w:p w14:paraId="131417E0" w14:textId="77777777" w:rsidR="00AA7685" w:rsidRPr="00AA7685" w:rsidRDefault="00AA7685" w:rsidP="00AA7685">
            <w:pPr>
              <w:jc w:val="center"/>
            </w:pPr>
            <w:r w:rsidRPr="00AA7685">
              <w:t>2</w:t>
            </w:r>
          </w:p>
        </w:tc>
      </w:tr>
      <w:tr w:rsidR="00AA7685" w:rsidRPr="00AA7685" w14:paraId="7D0D6D42"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5132D72C" w14:textId="77777777" w:rsidR="00AA7685" w:rsidRPr="00AA7685" w:rsidRDefault="00AA7685" w:rsidP="00AA7685">
            <w:r w:rsidRPr="00AA7685">
              <w:t>Trustee Andrew Aronstam</w:t>
            </w:r>
          </w:p>
        </w:tc>
        <w:tc>
          <w:tcPr>
            <w:tcW w:w="3800" w:type="dxa"/>
            <w:tcBorders>
              <w:top w:val="nil"/>
              <w:left w:val="nil"/>
              <w:bottom w:val="single" w:sz="8" w:space="0" w:color="auto"/>
              <w:right w:val="single" w:sz="8" w:space="0" w:color="auto"/>
            </w:tcBorders>
            <w:shd w:val="clear" w:color="auto" w:fill="auto"/>
            <w:noWrap/>
            <w:vAlign w:val="center"/>
            <w:hideMark/>
          </w:tcPr>
          <w:p w14:paraId="2675A238" w14:textId="77777777" w:rsidR="00AA7685" w:rsidRPr="00AA7685" w:rsidRDefault="00AA7685" w:rsidP="00AA7685">
            <w:r w:rsidRPr="00AA7685">
              <w:t>Deputy Mayor</w:t>
            </w:r>
          </w:p>
        </w:tc>
        <w:tc>
          <w:tcPr>
            <w:tcW w:w="1420" w:type="dxa"/>
            <w:tcBorders>
              <w:top w:val="nil"/>
              <w:left w:val="nil"/>
              <w:bottom w:val="single" w:sz="8" w:space="0" w:color="auto"/>
              <w:right w:val="single" w:sz="8" w:space="0" w:color="auto"/>
            </w:tcBorders>
            <w:shd w:val="clear" w:color="auto" w:fill="auto"/>
            <w:noWrap/>
            <w:vAlign w:val="center"/>
            <w:hideMark/>
          </w:tcPr>
          <w:p w14:paraId="09DCF771" w14:textId="77777777" w:rsidR="00AA7685" w:rsidRPr="00AA7685" w:rsidRDefault="00AA7685" w:rsidP="00AA7685">
            <w:pPr>
              <w:jc w:val="center"/>
            </w:pPr>
            <w:r w:rsidRPr="00AA7685">
              <w:t>2</w:t>
            </w:r>
          </w:p>
        </w:tc>
      </w:tr>
      <w:tr w:rsidR="00AA7685" w:rsidRPr="00AA7685" w14:paraId="252FA667"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07257A8F" w14:textId="77777777" w:rsidR="00AA7685" w:rsidRPr="00AA7685" w:rsidRDefault="00AA7685" w:rsidP="00AA7685">
            <w:r w:rsidRPr="00AA7685">
              <w:t>Betty Keene</w:t>
            </w:r>
          </w:p>
        </w:tc>
        <w:tc>
          <w:tcPr>
            <w:tcW w:w="3800" w:type="dxa"/>
            <w:tcBorders>
              <w:top w:val="nil"/>
              <w:left w:val="nil"/>
              <w:bottom w:val="single" w:sz="8" w:space="0" w:color="auto"/>
              <w:right w:val="single" w:sz="8" w:space="0" w:color="auto"/>
            </w:tcBorders>
            <w:shd w:val="clear" w:color="auto" w:fill="auto"/>
            <w:noWrap/>
            <w:vAlign w:val="center"/>
            <w:hideMark/>
          </w:tcPr>
          <w:p w14:paraId="43DB83E9" w14:textId="77777777" w:rsidR="00AA7685" w:rsidRPr="00AA7685" w:rsidRDefault="00AA7685" w:rsidP="00AA7685">
            <w:r w:rsidRPr="00AA7685">
              <w:t>Attorney</w:t>
            </w:r>
          </w:p>
        </w:tc>
        <w:tc>
          <w:tcPr>
            <w:tcW w:w="1420" w:type="dxa"/>
            <w:tcBorders>
              <w:top w:val="nil"/>
              <w:left w:val="nil"/>
              <w:bottom w:val="single" w:sz="8" w:space="0" w:color="auto"/>
              <w:right w:val="single" w:sz="8" w:space="0" w:color="auto"/>
            </w:tcBorders>
            <w:shd w:val="clear" w:color="auto" w:fill="auto"/>
            <w:noWrap/>
            <w:vAlign w:val="center"/>
            <w:hideMark/>
          </w:tcPr>
          <w:p w14:paraId="576051D1" w14:textId="77777777" w:rsidR="00AA7685" w:rsidRPr="00AA7685" w:rsidRDefault="00AA7685" w:rsidP="00AA7685">
            <w:pPr>
              <w:jc w:val="center"/>
            </w:pPr>
            <w:r w:rsidRPr="00AA7685">
              <w:t>1</w:t>
            </w:r>
          </w:p>
        </w:tc>
      </w:tr>
      <w:tr w:rsidR="00AA7685" w:rsidRPr="00AA7685" w14:paraId="337FFFDF"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300F9157" w14:textId="77777777" w:rsidR="00AA7685" w:rsidRPr="00AA7685" w:rsidRDefault="00AA7685" w:rsidP="00AA7685">
            <w:r w:rsidRPr="00AA7685">
              <w:t>Kerri Hazen</w:t>
            </w:r>
          </w:p>
        </w:tc>
        <w:tc>
          <w:tcPr>
            <w:tcW w:w="3800" w:type="dxa"/>
            <w:tcBorders>
              <w:top w:val="nil"/>
              <w:left w:val="nil"/>
              <w:bottom w:val="single" w:sz="8" w:space="0" w:color="auto"/>
              <w:right w:val="single" w:sz="8" w:space="0" w:color="auto"/>
            </w:tcBorders>
            <w:shd w:val="clear" w:color="auto" w:fill="auto"/>
            <w:noWrap/>
            <w:vAlign w:val="center"/>
            <w:hideMark/>
          </w:tcPr>
          <w:p w14:paraId="60477ADD" w14:textId="77777777" w:rsidR="00AA7685" w:rsidRPr="00AA7685" w:rsidRDefault="00AA7685" w:rsidP="00AA7685">
            <w:r w:rsidRPr="00AA7685">
              <w:t>Deputy Clerk Treasurer</w:t>
            </w:r>
          </w:p>
        </w:tc>
        <w:tc>
          <w:tcPr>
            <w:tcW w:w="1420" w:type="dxa"/>
            <w:tcBorders>
              <w:top w:val="nil"/>
              <w:left w:val="nil"/>
              <w:bottom w:val="single" w:sz="8" w:space="0" w:color="auto"/>
              <w:right w:val="single" w:sz="8" w:space="0" w:color="auto"/>
            </w:tcBorders>
            <w:shd w:val="clear" w:color="auto" w:fill="auto"/>
            <w:noWrap/>
            <w:vAlign w:val="center"/>
            <w:hideMark/>
          </w:tcPr>
          <w:p w14:paraId="31415C55" w14:textId="77777777" w:rsidR="00AA7685" w:rsidRPr="00AA7685" w:rsidRDefault="00AA7685" w:rsidP="00AA7685">
            <w:pPr>
              <w:jc w:val="center"/>
            </w:pPr>
            <w:r w:rsidRPr="00AA7685">
              <w:t>1</w:t>
            </w:r>
          </w:p>
        </w:tc>
      </w:tr>
      <w:tr w:rsidR="00AA7685" w:rsidRPr="00AA7685" w14:paraId="240E96E6"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5087E36E" w14:textId="77777777" w:rsidR="00AA7685" w:rsidRPr="00AA7685" w:rsidRDefault="00AA7685" w:rsidP="00AA7685">
            <w:r w:rsidRPr="00AA7685">
              <w:t>Chris Robinson</w:t>
            </w:r>
          </w:p>
        </w:tc>
        <w:tc>
          <w:tcPr>
            <w:tcW w:w="3800" w:type="dxa"/>
            <w:tcBorders>
              <w:top w:val="nil"/>
              <w:left w:val="nil"/>
              <w:bottom w:val="single" w:sz="8" w:space="0" w:color="auto"/>
              <w:right w:val="single" w:sz="8" w:space="0" w:color="auto"/>
            </w:tcBorders>
            <w:shd w:val="clear" w:color="auto" w:fill="auto"/>
            <w:noWrap/>
            <w:vAlign w:val="center"/>
            <w:hideMark/>
          </w:tcPr>
          <w:p w14:paraId="082CCF80" w14:textId="77777777" w:rsidR="00AA7685" w:rsidRPr="00AA7685" w:rsidRDefault="00AA7685" w:rsidP="00AA7685">
            <w:r w:rsidRPr="00AA7685">
              <w:t>Code Officer</w:t>
            </w:r>
          </w:p>
        </w:tc>
        <w:tc>
          <w:tcPr>
            <w:tcW w:w="1420" w:type="dxa"/>
            <w:tcBorders>
              <w:top w:val="nil"/>
              <w:left w:val="nil"/>
              <w:bottom w:val="single" w:sz="8" w:space="0" w:color="auto"/>
              <w:right w:val="single" w:sz="8" w:space="0" w:color="auto"/>
            </w:tcBorders>
            <w:shd w:val="clear" w:color="auto" w:fill="auto"/>
            <w:noWrap/>
            <w:vAlign w:val="center"/>
            <w:hideMark/>
          </w:tcPr>
          <w:p w14:paraId="3A21217D" w14:textId="77777777" w:rsidR="00AA7685" w:rsidRPr="00AA7685" w:rsidRDefault="00AA7685" w:rsidP="00AA7685">
            <w:pPr>
              <w:jc w:val="center"/>
            </w:pPr>
            <w:r w:rsidRPr="00AA7685">
              <w:t>1</w:t>
            </w:r>
          </w:p>
        </w:tc>
      </w:tr>
      <w:tr w:rsidR="00AA7685" w:rsidRPr="00AA7685" w14:paraId="70059DF9"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5EBFAAE7" w14:textId="77777777" w:rsidR="00AA7685" w:rsidRPr="00AA7685" w:rsidRDefault="00AA7685" w:rsidP="00AA7685">
            <w:r w:rsidRPr="00AA7685">
              <w:t>Lynette Nickels</w:t>
            </w:r>
          </w:p>
        </w:tc>
        <w:tc>
          <w:tcPr>
            <w:tcW w:w="3800" w:type="dxa"/>
            <w:tcBorders>
              <w:top w:val="nil"/>
              <w:left w:val="nil"/>
              <w:bottom w:val="single" w:sz="8" w:space="0" w:color="auto"/>
              <w:right w:val="single" w:sz="8" w:space="0" w:color="auto"/>
            </w:tcBorders>
            <w:shd w:val="clear" w:color="auto" w:fill="auto"/>
            <w:noWrap/>
            <w:vAlign w:val="center"/>
            <w:hideMark/>
          </w:tcPr>
          <w:p w14:paraId="7A0C4657" w14:textId="77777777" w:rsidR="00AA7685" w:rsidRPr="00AA7685" w:rsidRDefault="00AA7685" w:rsidP="00AA7685">
            <w:r w:rsidRPr="00AA7685">
              <w:t>Justice Clerk</w:t>
            </w:r>
          </w:p>
        </w:tc>
        <w:tc>
          <w:tcPr>
            <w:tcW w:w="1420" w:type="dxa"/>
            <w:tcBorders>
              <w:top w:val="nil"/>
              <w:left w:val="nil"/>
              <w:bottom w:val="single" w:sz="8" w:space="0" w:color="auto"/>
              <w:right w:val="single" w:sz="8" w:space="0" w:color="auto"/>
            </w:tcBorders>
            <w:shd w:val="clear" w:color="auto" w:fill="auto"/>
            <w:noWrap/>
            <w:vAlign w:val="center"/>
            <w:hideMark/>
          </w:tcPr>
          <w:p w14:paraId="43F3836C" w14:textId="77777777" w:rsidR="00AA7685" w:rsidRPr="00AA7685" w:rsidRDefault="00AA7685" w:rsidP="00AA7685">
            <w:pPr>
              <w:jc w:val="center"/>
            </w:pPr>
            <w:r w:rsidRPr="00AA7685">
              <w:t>1</w:t>
            </w:r>
          </w:p>
        </w:tc>
      </w:tr>
      <w:tr w:rsidR="00AA7685" w:rsidRPr="00AA7685" w14:paraId="4F28E8A9"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228A4E33" w14:textId="77777777" w:rsidR="00AA7685" w:rsidRPr="00AA7685" w:rsidRDefault="00AA7685" w:rsidP="00AA7685">
            <w:r w:rsidRPr="00AA7685">
              <w:t>David Boland</w:t>
            </w:r>
          </w:p>
        </w:tc>
        <w:tc>
          <w:tcPr>
            <w:tcW w:w="3800" w:type="dxa"/>
            <w:tcBorders>
              <w:top w:val="nil"/>
              <w:left w:val="nil"/>
              <w:bottom w:val="single" w:sz="8" w:space="0" w:color="auto"/>
              <w:right w:val="single" w:sz="8" w:space="0" w:color="auto"/>
            </w:tcBorders>
            <w:shd w:val="clear" w:color="auto" w:fill="auto"/>
            <w:noWrap/>
            <w:vAlign w:val="center"/>
            <w:hideMark/>
          </w:tcPr>
          <w:p w14:paraId="2EE6AE01" w14:textId="77777777" w:rsidR="00AA7685" w:rsidRPr="00AA7685" w:rsidRDefault="00AA7685" w:rsidP="00AA7685">
            <w:r w:rsidRPr="00AA7685">
              <w:t>Justice (Associate)</w:t>
            </w:r>
          </w:p>
        </w:tc>
        <w:tc>
          <w:tcPr>
            <w:tcW w:w="1420" w:type="dxa"/>
            <w:tcBorders>
              <w:top w:val="nil"/>
              <w:left w:val="nil"/>
              <w:bottom w:val="single" w:sz="8" w:space="0" w:color="auto"/>
              <w:right w:val="single" w:sz="8" w:space="0" w:color="auto"/>
            </w:tcBorders>
            <w:shd w:val="clear" w:color="auto" w:fill="auto"/>
            <w:noWrap/>
            <w:vAlign w:val="center"/>
            <w:hideMark/>
          </w:tcPr>
          <w:p w14:paraId="62AE2E09" w14:textId="77777777" w:rsidR="00AA7685" w:rsidRPr="00AA7685" w:rsidRDefault="00AA7685" w:rsidP="00AA7685">
            <w:pPr>
              <w:jc w:val="center"/>
            </w:pPr>
            <w:r w:rsidRPr="00AA7685">
              <w:t>1</w:t>
            </w:r>
          </w:p>
        </w:tc>
      </w:tr>
      <w:tr w:rsidR="00AA7685" w:rsidRPr="00AA7685" w14:paraId="6042B636"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6F72699E" w14:textId="77777777" w:rsidR="00AA7685" w:rsidRPr="00AA7685" w:rsidRDefault="00AA7685" w:rsidP="00AA7685">
            <w:r w:rsidRPr="00AA7685">
              <w:t>Ronald Keene</w:t>
            </w:r>
          </w:p>
        </w:tc>
        <w:tc>
          <w:tcPr>
            <w:tcW w:w="3800" w:type="dxa"/>
            <w:tcBorders>
              <w:top w:val="nil"/>
              <w:left w:val="nil"/>
              <w:bottom w:val="single" w:sz="8" w:space="0" w:color="auto"/>
              <w:right w:val="single" w:sz="8" w:space="0" w:color="auto"/>
            </w:tcBorders>
            <w:shd w:val="clear" w:color="auto" w:fill="auto"/>
            <w:noWrap/>
            <w:vAlign w:val="center"/>
            <w:hideMark/>
          </w:tcPr>
          <w:p w14:paraId="134AC484" w14:textId="77777777" w:rsidR="00AA7685" w:rsidRPr="00AA7685" w:rsidRDefault="00AA7685" w:rsidP="00AA7685">
            <w:r w:rsidRPr="00AA7685">
              <w:t>Cemetery Coordinator</w:t>
            </w:r>
          </w:p>
        </w:tc>
        <w:tc>
          <w:tcPr>
            <w:tcW w:w="1420" w:type="dxa"/>
            <w:tcBorders>
              <w:top w:val="nil"/>
              <w:left w:val="nil"/>
              <w:bottom w:val="single" w:sz="8" w:space="0" w:color="auto"/>
              <w:right w:val="single" w:sz="8" w:space="0" w:color="auto"/>
            </w:tcBorders>
            <w:shd w:val="clear" w:color="auto" w:fill="auto"/>
            <w:noWrap/>
            <w:vAlign w:val="center"/>
            <w:hideMark/>
          </w:tcPr>
          <w:p w14:paraId="3661C802" w14:textId="77777777" w:rsidR="00AA7685" w:rsidRPr="00AA7685" w:rsidRDefault="00AA7685" w:rsidP="00AA7685">
            <w:pPr>
              <w:jc w:val="center"/>
            </w:pPr>
            <w:r w:rsidRPr="00AA7685">
              <w:t>1</w:t>
            </w:r>
          </w:p>
        </w:tc>
      </w:tr>
      <w:tr w:rsidR="00AA7685" w:rsidRPr="00AA7685" w14:paraId="6069DF27"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7A552C60" w14:textId="77777777" w:rsidR="00AA7685" w:rsidRPr="00AA7685" w:rsidRDefault="00AA7685" w:rsidP="00AA7685">
            <w:r w:rsidRPr="00AA7685">
              <w:t>Margaret Prinzi</w:t>
            </w:r>
          </w:p>
        </w:tc>
        <w:tc>
          <w:tcPr>
            <w:tcW w:w="3800" w:type="dxa"/>
            <w:tcBorders>
              <w:top w:val="nil"/>
              <w:left w:val="nil"/>
              <w:bottom w:val="single" w:sz="8" w:space="0" w:color="auto"/>
              <w:right w:val="single" w:sz="8" w:space="0" w:color="auto"/>
            </w:tcBorders>
            <w:shd w:val="clear" w:color="auto" w:fill="auto"/>
            <w:noWrap/>
            <w:vAlign w:val="center"/>
            <w:hideMark/>
          </w:tcPr>
          <w:p w14:paraId="30945B42" w14:textId="77777777" w:rsidR="00AA7685" w:rsidRPr="00AA7685" w:rsidRDefault="00AA7685" w:rsidP="00AA7685">
            <w:r w:rsidRPr="00AA7685">
              <w:t>Crossing Guard</w:t>
            </w:r>
          </w:p>
        </w:tc>
        <w:tc>
          <w:tcPr>
            <w:tcW w:w="1420" w:type="dxa"/>
            <w:tcBorders>
              <w:top w:val="nil"/>
              <w:left w:val="nil"/>
              <w:bottom w:val="single" w:sz="8" w:space="0" w:color="auto"/>
              <w:right w:val="single" w:sz="8" w:space="0" w:color="auto"/>
            </w:tcBorders>
            <w:shd w:val="clear" w:color="auto" w:fill="auto"/>
            <w:noWrap/>
            <w:vAlign w:val="center"/>
            <w:hideMark/>
          </w:tcPr>
          <w:p w14:paraId="467DBA88" w14:textId="77777777" w:rsidR="00AA7685" w:rsidRPr="00AA7685" w:rsidRDefault="00AA7685" w:rsidP="00AA7685">
            <w:pPr>
              <w:jc w:val="center"/>
            </w:pPr>
            <w:r w:rsidRPr="00AA7685">
              <w:t>1</w:t>
            </w:r>
          </w:p>
        </w:tc>
      </w:tr>
      <w:tr w:rsidR="00AA7685" w:rsidRPr="00AA7685" w14:paraId="47D24965"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58A2BCA6" w14:textId="77777777" w:rsidR="00AA7685" w:rsidRPr="00AA7685" w:rsidRDefault="00AA7685" w:rsidP="00AA7685">
            <w:r w:rsidRPr="00AA7685">
              <w:t>Teresa Fravel</w:t>
            </w:r>
          </w:p>
        </w:tc>
        <w:tc>
          <w:tcPr>
            <w:tcW w:w="3800" w:type="dxa"/>
            <w:tcBorders>
              <w:top w:val="nil"/>
              <w:left w:val="nil"/>
              <w:bottom w:val="single" w:sz="8" w:space="0" w:color="auto"/>
              <w:right w:val="single" w:sz="8" w:space="0" w:color="auto"/>
            </w:tcBorders>
            <w:shd w:val="clear" w:color="auto" w:fill="auto"/>
            <w:noWrap/>
            <w:vAlign w:val="center"/>
            <w:hideMark/>
          </w:tcPr>
          <w:p w14:paraId="762C1234" w14:textId="77777777" w:rsidR="00AA7685" w:rsidRPr="00AA7685" w:rsidRDefault="00AA7685" w:rsidP="00AA7685">
            <w:r w:rsidRPr="00AA7685">
              <w:t>Crossing Guard</w:t>
            </w:r>
          </w:p>
        </w:tc>
        <w:tc>
          <w:tcPr>
            <w:tcW w:w="1420" w:type="dxa"/>
            <w:tcBorders>
              <w:top w:val="nil"/>
              <w:left w:val="nil"/>
              <w:bottom w:val="single" w:sz="8" w:space="0" w:color="auto"/>
              <w:right w:val="single" w:sz="8" w:space="0" w:color="auto"/>
            </w:tcBorders>
            <w:shd w:val="clear" w:color="auto" w:fill="auto"/>
            <w:noWrap/>
            <w:vAlign w:val="center"/>
            <w:hideMark/>
          </w:tcPr>
          <w:p w14:paraId="13C3564B" w14:textId="77777777" w:rsidR="00AA7685" w:rsidRPr="00AA7685" w:rsidRDefault="00AA7685" w:rsidP="00AA7685">
            <w:pPr>
              <w:jc w:val="center"/>
            </w:pPr>
            <w:r w:rsidRPr="00AA7685">
              <w:t>1</w:t>
            </w:r>
          </w:p>
        </w:tc>
      </w:tr>
      <w:tr w:rsidR="00AA7685" w:rsidRPr="00AA7685" w14:paraId="17046219"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695692D6" w14:textId="77777777" w:rsidR="00AA7685" w:rsidRPr="00AA7685" w:rsidRDefault="00AA7685" w:rsidP="00AA7685">
            <w:r w:rsidRPr="00AA7685">
              <w:t>Thomas McLean</w:t>
            </w:r>
          </w:p>
        </w:tc>
        <w:tc>
          <w:tcPr>
            <w:tcW w:w="3800" w:type="dxa"/>
            <w:tcBorders>
              <w:top w:val="nil"/>
              <w:left w:val="nil"/>
              <w:bottom w:val="single" w:sz="8" w:space="0" w:color="auto"/>
              <w:right w:val="single" w:sz="8" w:space="0" w:color="auto"/>
            </w:tcBorders>
            <w:shd w:val="clear" w:color="auto" w:fill="auto"/>
            <w:noWrap/>
            <w:vAlign w:val="center"/>
            <w:hideMark/>
          </w:tcPr>
          <w:p w14:paraId="394C1234" w14:textId="77777777" w:rsidR="00AA7685" w:rsidRPr="00AA7685" w:rsidRDefault="00AA7685" w:rsidP="00AA7685">
            <w:r w:rsidRPr="00AA7685">
              <w:t>Crossing Guard</w:t>
            </w:r>
          </w:p>
        </w:tc>
        <w:tc>
          <w:tcPr>
            <w:tcW w:w="1420" w:type="dxa"/>
            <w:tcBorders>
              <w:top w:val="nil"/>
              <w:left w:val="nil"/>
              <w:bottom w:val="single" w:sz="8" w:space="0" w:color="auto"/>
              <w:right w:val="single" w:sz="8" w:space="0" w:color="auto"/>
            </w:tcBorders>
            <w:shd w:val="clear" w:color="auto" w:fill="auto"/>
            <w:noWrap/>
            <w:vAlign w:val="center"/>
            <w:hideMark/>
          </w:tcPr>
          <w:p w14:paraId="36633566" w14:textId="77777777" w:rsidR="00AA7685" w:rsidRPr="00AA7685" w:rsidRDefault="00AA7685" w:rsidP="00AA7685">
            <w:pPr>
              <w:jc w:val="center"/>
            </w:pPr>
            <w:r w:rsidRPr="00AA7685">
              <w:t>1</w:t>
            </w:r>
          </w:p>
        </w:tc>
      </w:tr>
      <w:tr w:rsidR="00AA7685" w:rsidRPr="00AA7685" w14:paraId="7726CECC" w14:textId="77777777" w:rsidTr="00EB66F8">
        <w:trPr>
          <w:trHeight w:val="402"/>
        </w:trPr>
        <w:tc>
          <w:tcPr>
            <w:tcW w:w="4300" w:type="dxa"/>
            <w:tcBorders>
              <w:top w:val="nil"/>
              <w:left w:val="single" w:sz="8" w:space="0" w:color="auto"/>
              <w:bottom w:val="single" w:sz="4" w:space="0" w:color="auto"/>
              <w:right w:val="single" w:sz="8" w:space="0" w:color="auto"/>
            </w:tcBorders>
            <w:shd w:val="clear" w:color="auto" w:fill="auto"/>
            <w:noWrap/>
            <w:vAlign w:val="center"/>
            <w:hideMark/>
          </w:tcPr>
          <w:p w14:paraId="1E341CF8" w14:textId="77777777" w:rsidR="00AA7685" w:rsidRPr="00AA7685" w:rsidRDefault="00AA7685" w:rsidP="00AA7685">
            <w:r w:rsidRPr="00AA7685">
              <w:t>Bill Kraus</w:t>
            </w:r>
          </w:p>
        </w:tc>
        <w:tc>
          <w:tcPr>
            <w:tcW w:w="3800" w:type="dxa"/>
            <w:tcBorders>
              <w:top w:val="nil"/>
              <w:left w:val="nil"/>
              <w:bottom w:val="single" w:sz="4" w:space="0" w:color="auto"/>
              <w:right w:val="single" w:sz="8" w:space="0" w:color="auto"/>
            </w:tcBorders>
            <w:shd w:val="clear" w:color="auto" w:fill="auto"/>
            <w:noWrap/>
            <w:vAlign w:val="center"/>
            <w:hideMark/>
          </w:tcPr>
          <w:p w14:paraId="50481F4C" w14:textId="77777777" w:rsidR="00AA7685" w:rsidRPr="00AA7685" w:rsidRDefault="00AA7685" w:rsidP="00AA7685">
            <w:r w:rsidRPr="00AA7685">
              <w:t>Planning Board</w:t>
            </w:r>
          </w:p>
        </w:tc>
        <w:tc>
          <w:tcPr>
            <w:tcW w:w="1420" w:type="dxa"/>
            <w:tcBorders>
              <w:top w:val="nil"/>
              <w:left w:val="nil"/>
              <w:bottom w:val="single" w:sz="4" w:space="0" w:color="auto"/>
              <w:right w:val="single" w:sz="8" w:space="0" w:color="auto"/>
            </w:tcBorders>
            <w:shd w:val="clear" w:color="auto" w:fill="auto"/>
            <w:noWrap/>
            <w:vAlign w:val="center"/>
            <w:hideMark/>
          </w:tcPr>
          <w:p w14:paraId="79E59234" w14:textId="77777777" w:rsidR="00AA7685" w:rsidRPr="00AA7685" w:rsidRDefault="00AA7685" w:rsidP="00AA7685">
            <w:pPr>
              <w:jc w:val="center"/>
            </w:pPr>
            <w:r w:rsidRPr="00AA7685">
              <w:t>5</w:t>
            </w:r>
          </w:p>
        </w:tc>
      </w:tr>
      <w:tr w:rsidR="00AA7685" w:rsidRPr="00AA7685" w14:paraId="3A90FE64" w14:textId="77777777" w:rsidTr="00EB66F8">
        <w:trPr>
          <w:trHeight w:val="402"/>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85655" w14:textId="77777777" w:rsidR="00AA7685" w:rsidRPr="00AA7685" w:rsidRDefault="00AA7685" w:rsidP="00AA7685">
            <w:r w:rsidRPr="00AA7685">
              <w:lastRenderedPageBreak/>
              <w:t>John Cheresnowsky</w:t>
            </w:r>
          </w:p>
        </w:tc>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4B5D9" w14:textId="77777777" w:rsidR="00AA7685" w:rsidRPr="00AA7685" w:rsidRDefault="00AA7685" w:rsidP="00AA7685">
            <w:r w:rsidRPr="00AA7685">
              <w:t>Recreation Commission</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11DCD" w14:textId="77777777" w:rsidR="00AA7685" w:rsidRPr="00AA7685" w:rsidRDefault="00AA7685" w:rsidP="00AA7685">
            <w:pPr>
              <w:jc w:val="center"/>
            </w:pPr>
            <w:r w:rsidRPr="00AA7685">
              <w:t>5</w:t>
            </w:r>
          </w:p>
        </w:tc>
      </w:tr>
      <w:tr w:rsidR="00EB66F8" w:rsidRPr="00EB66F8" w14:paraId="06565ED2" w14:textId="77777777" w:rsidTr="00EB66F8">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28382498" w14:textId="77777777" w:rsidR="00EB66F8" w:rsidRPr="00EB66F8" w:rsidRDefault="00EB66F8" w:rsidP="00EB66F8">
            <w:r w:rsidRPr="00EB66F8">
              <w:t>Angelo Sisto</w:t>
            </w:r>
          </w:p>
        </w:tc>
        <w:tc>
          <w:tcPr>
            <w:tcW w:w="3800" w:type="dxa"/>
            <w:tcBorders>
              <w:top w:val="nil"/>
              <w:left w:val="nil"/>
              <w:bottom w:val="single" w:sz="8" w:space="0" w:color="auto"/>
              <w:right w:val="single" w:sz="8" w:space="0" w:color="auto"/>
            </w:tcBorders>
            <w:shd w:val="clear" w:color="auto" w:fill="auto"/>
            <w:noWrap/>
            <w:vAlign w:val="center"/>
            <w:hideMark/>
          </w:tcPr>
          <w:p w14:paraId="0CE0A481" w14:textId="7D573655" w:rsidR="00EB66F8" w:rsidRPr="00EB66F8" w:rsidRDefault="00EB66F8" w:rsidP="00EB66F8">
            <w:r w:rsidRPr="00EB66F8">
              <w:t>Board of Water Commissioners</w:t>
            </w:r>
          </w:p>
        </w:tc>
        <w:tc>
          <w:tcPr>
            <w:tcW w:w="1420" w:type="dxa"/>
            <w:tcBorders>
              <w:top w:val="nil"/>
              <w:left w:val="nil"/>
              <w:bottom w:val="single" w:sz="8" w:space="0" w:color="auto"/>
              <w:right w:val="single" w:sz="8" w:space="0" w:color="auto"/>
            </w:tcBorders>
            <w:shd w:val="clear" w:color="auto" w:fill="auto"/>
            <w:noWrap/>
            <w:vAlign w:val="center"/>
            <w:hideMark/>
          </w:tcPr>
          <w:p w14:paraId="21138EB4" w14:textId="77777777" w:rsidR="00EB66F8" w:rsidRPr="00EB66F8" w:rsidRDefault="00EB66F8" w:rsidP="00EB66F8">
            <w:pPr>
              <w:jc w:val="center"/>
            </w:pPr>
            <w:r w:rsidRPr="00EB66F8">
              <w:t>5</w:t>
            </w:r>
          </w:p>
        </w:tc>
      </w:tr>
      <w:tr w:rsidR="00AA7685" w:rsidRPr="00AA7685" w14:paraId="66440E93" w14:textId="77777777" w:rsidTr="00EB66F8">
        <w:trPr>
          <w:trHeight w:val="402"/>
        </w:trPr>
        <w:tc>
          <w:tcPr>
            <w:tcW w:w="43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77C0FA7" w14:textId="77777777" w:rsidR="00AA7685" w:rsidRPr="00AA7685" w:rsidRDefault="00AA7685" w:rsidP="00AA7685">
            <w:r w:rsidRPr="00AA7685">
              <w:t>James Deibler</w:t>
            </w:r>
          </w:p>
        </w:tc>
        <w:tc>
          <w:tcPr>
            <w:tcW w:w="3800" w:type="dxa"/>
            <w:tcBorders>
              <w:top w:val="single" w:sz="4" w:space="0" w:color="auto"/>
              <w:left w:val="nil"/>
              <w:bottom w:val="single" w:sz="4" w:space="0" w:color="auto"/>
              <w:right w:val="single" w:sz="8" w:space="0" w:color="auto"/>
            </w:tcBorders>
            <w:shd w:val="clear" w:color="auto" w:fill="auto"/>
            <w:noWrap/>
            <w:vAlign w:val="center"/>
            <w:hideMark/>
          </w:tcPr>
          <w:p w14:paraId="1D7164E5" w14:textId="7EEA5BAC" w:rsidR="00AA7685" w:rsidRPr="00AA7685" w:rsidRDefault="00EB66F8" w:rsidP="00AA7685">
            <w:r w:rsidRPr="00EB66F8">
              <w:t>Board of Sewer Commissioners</w:t>
            </w:r>
          </w:p>
        </w:tc>
        <w:tc>
          <w:tcPr>
            <w:tcW w:w="1420" w:type="dxa"/>
            <w:tcBorders>
              <w:top w:val="single" w:sz="4" w:space="0" w:color="auto"/>
              <w:left w:val="nil"/>
              <w:bottom w:val="single" w:sz="4" w:space="0" w:color="auto"/>
              <w:right w:val="single" w:sz="8" w:space="0" w:color="auto"/>
            </w:tcBorders>
            <w:shd w:val="clear" w:color="auto" w:fill="auto"/>
            <w:noWrap/>
            <w:vAlign w:val="center"/>
            <w:hideMark/>
          </w:tcPr>
          <w:p w14:paraId="223855E6" w14:textId="77777777" w:rsidR="00AA7685" w:rsidRPr="00AA7685" w:rsidRDefault="00AA7685" w:rsidP="00AA7685">
            <w:pPr>
              <w:jc w:val="center"/>
            </w:pPr>
            <w:r w:rsidRPr="00AA7685">
              <w:t>5</w:t>
            </w:r>
          </w:p>
        </w:tc>
      </w:tr>
      <w:tr w:rsidR="00AA7685" w:rsidRPr="00AA7685" w14:paraId="0C1B9ABC" w14:textId="77777777" w:rsidTr="00AA7685">
        <w:trPr>
          <w:trHeight w:val="402"/>
        </w:trPr>
        <w:tc>
          <w:tcPr>
            <w:tcW w:w="43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635DB3B" w14:textId="77777777" w:rsidR="00AA7685" w:rsidRPr="00AA7685" w:rsidRDefault="00AA7685" w:rsidP="00AA7685">
            <w:r w:rsidRPr="00AA7685">
              <w:t>Kyle McDuffee</w:t>
            </w:r>
          </w:p>
        </w:tc>
        <w:tc>
          <w:tcPr>
            <w:tcW w:w="3800" w:type="dxa"/>
            <w:tcBorders>
              <w:top w:val="single" w:sz="4" w:space="0" w:color="auto"/>
              <w:left w:val="nil"/>
              <w:bottom w:val="single" w:sz="8" w:space="0" w:color="auto"/>
              <w:right w:val="single" w:sz="8" w:space="0" w:color="auto"/>
            </w:tcBorders>
            <w:shd w:val="clear" w:color="auto" w:fill="auto"/>
            <w:noWrap/>
            <w:vAlign w:val="center"/>
            <w:hideMark/>
          </w:tcPr>
          <w:p w14:paraId="6B283A47" w14:textId="77777777" w:rsidR="00AA7685" w:rsidRPr="00AA7685" w:rsidRDefault="00AA7685" w:rsidP="00AA7685">
            <w:r w:rsidRPr="00AA7685">
              <w:t>Zoning Board of Appeals</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01509974" w14:textId="77777777" w:rsidR="00AA7685" w:rsidRPr="00AA7685" w:rsidRDefault="00AA7685" w:rsidP="00AA7685">
            <w:pPr>
              <w:jc w:val="center"/>
            </w:pPr>
            <w:r w:rsidRPr="00AA7685">
              <w:t>3</w:t>
            </w:r>
          </w:p>
        </w:tc>
      </w:tr>
      <w:tr w:rsidR="00AA7685" w:rsidRPr="00AA7685" w14:paraId="39564FA5"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1A0BDC7E" w14:textId="77777777" w:rsidR="00AA7685" w:rsidRPr="00AA7685" w:rsidRDefault="00AA7685" w:rsidP="00AA7685">
            <w:r w:rsidRPr="00AA7685">
              <w:t>The Morning Times</w:t>
            </w:r>
          </w:p>
        </w:tc>
        <w:tc>
          <w:tcPr>
            <w:tcW w:w="3800" w:type="dxa"/>
            <w:tcBorders>
              <w:top w:val="nil"/>
              <w:left w:val="nil"/>
              <w:bottom w:val="single" w:sz="8" w:space="0" w:color="auto"/>
              <w:right w:val="single" w:sz="8" w:space="0" w:color="auto"/>
            </w:tcBorders>
            <w:shd w:val="clear" w:color="auto" w:fill="auto"/>
            <w:noWrap/>
            <w:vAlign w:val="center"/>
            <w:hideMark/>
          </w:tcPr>
          <w:p w14:paraId="5416839C" w14:textId="77777777" w:rsidR="00AA7685" w:rsidRPr="00AA7685" w:rsidRDefault="00AA7685" w:rsidP="00AA7685">
            <w:r w:rsidRPr="00AA7685">
              <w:t>Official Publication</w:t>
            </w:r>
          </w:p>
        </w:tc>
        <w:tc>
          <w:tcPr>
            <w:tcW w:w="1420" w:type="dxa"/>
            <w:tcBorders>
              <w:top w:val="nil"/>
              <w:left w:val="nil"/>
              <w:bottom w:val="single" w:sz="8" w:space="0" w:color="auto"/>
              <w:right w:val="single" w:sz="8" w:space="0" w:color="auto"/>
            </w:tcBorders>
            <w:shd w:val="clear" w:color="auto" w:fill="auto"/>
            <w:noWrap/>
            <w:vAlign w:val="center"/>
            <w:hideMark/>
          </w:tcPr>
          <w:p w14:paraId="7EC3D1D8" w14:textId="77777777" w:rsidR="00AA7685" w:rsidRPr="00AA7685" w:rsidRDefault="00AA7685" w:rsidP="00AA7685">
            <w:pPr>
              <w:jc w:val="center"/>
            </w:pPr>
            <w:r w:rsidRPr="00AA7685">
              <w:t>1</w:t>
            </w:r>
          </w:p>
        </w:tc>
      </w:tr>
      <w:tr w:rsidR="00AA7685" w:rsidRPr="00AA7685" w14:paraId="7306E0AC"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3F3A304D" w14:textId="77777777" w:rsidR="00AA7685" w:rsidRPr="00AA7685" w:rsidRDefault="00AA7685" w:rsidP="00AA7685">
            <w:r w:rsidRPr="00AA7685">
              <w:t>Chemung Canal Trust, and Chase Bank</w:t>
            </w:r>
          </w:p>
        </w:tc>
        <w:tc>
          <w:tcPr>
            <w:tcW w:w="3800" w:type="dxa"/>
            <w:tcBorders>
              <w:top w:val="nil"/>
              <w:left w:val="nil"/>
              <w:bottom w:val="single" w:sz="8" w:space="0" w:color="auto"/>
              <w:right w:val="single" w:sz="8" w:space="0" w:color="auto"/>
            </w:tcBorders>
            <w:shd w:val="clear" w:color="auto" w:fill="auto"/>
            <w:noWrap/>
            <w:vAlign w:val="center"/>
            <w:hideMark/>
          </w:tcPr>
          <w:p w14:paraId="365BDF20" w14:textId="77777777" w:rsidR="00AA7685" w:rsidRPr="00AA7685" w:rsidRDefault="00AA7685" w:rsidP="00AA7685">
            <w:r w:rsidRPr="00AA7685">
              <w:t>Official Depositories</w:t>
            </w:r>
          </w:p>
        </w:tc>
        <w:tc>
          <w:tcPr>
            <w:tcW w:w="1420" w:type="dxa"/>
            <w:tcBorders>
              <w:top w:val="nil"/>
              <w:left w:val="nil"/>
              <w:bottom w:val="single" w:sz="8" w:space="0" w:color="auto"/>
              <w:right w:val="single" w:sz="8" w:space="0" w:color="auto"/>
            </w:tcBorders>
            <w:shd w:val="clear" w:color="auto" w:fill="auto"/>
            <w:noWrap/>
            <w:vAlign w:val="center"/>
            <w:hideMark/>
          </w:tcPr>
          <w:p w14:paraId="7D8BB0B4" w14:textId="77777777" w:rsidR="00AA7685" w:rsidRPr="00AA7685" w:rsidRDefault="00AA7685" w:rsidP="00AA7685">
            <w:pPr>
              <w:jc w:val="center"/>
            </w:pPr>
            <w:r w:rsidRPr="00AA7685">
              <w:t>1</w:t>
            </w:r>
          </w:p>
        </w:tc>
      </w:tr>
      <w:tr w:rsidR="00AA7685" w:rsidRPr="00AA7685" w14:paraId="697778C5" w14:textId="77777777" w:rsidTr="00AA7685">
        <w:trPr>
          <w:trHeight w:val="402"/>
        </w:trPr>
        <w:tc>
          <w:tcPr>
            <w:tcW w:w="4300" w:type="dxa"/>
            <w:tcBorders>
              <w:top w:val="nil"/>
              <w:left w:val="single" w:sz="8" w:space="0" w:color="auto"/>
              <w:bottom w:val="single" w:sz="8" w:space="0" w:color="auto"/>
              <w:right w:val="single" w:sz="8" w:space="0" w:color="auto"/>
            </w:tcBorders>
            <w:shd w:val="clear" w:color="auto" w:fill="auto"/>
            <w:noWrap/>
            <w:vAlign w:val="center"/>
            <w:hideMark/>
          </w:tcPr>
          <w:p w14:paraId="69E62D47" w14:textId="77777777" w:rsidR="00AA7685" w:rsidRPr="00AA7685" w:rsidRDefault="00AA7685" w:rsidP="00AA7685">
            <w:r w:rsidRPr="00AA7685">
              <w:t>Trustee's Regular Meeting</w:t>
            </w:r>
          </w:p>
        </w:tc>
        <w:tc>
          <w:tcPr>
            <w:tcW w:w="3800" w:type="dxa"/>
            <w:tcBorders>
              <w:top w:val="nil"/>
              <w:left w:val="nil"/>
              <w:bottom w:val="single" w:sz="8" w:space="0" w:color="auto"/>
              <w:right w:val="single" w:sz="8" w:space="0" w:color="auto"/>
            </w:tcBorders>
            <w:shd w:val="clear" w:color="auto" w:fill="auto"/>
            <w:noWrap/>
            <w:vAlign w:val="center"/>
            <w:hideMark/>
          </w:tcPr>
          <w:p w14:paraId="3E63F44E" w14:textId="77777777" w:rsidR="00AA7685" w:rsidRPr="00AA7685" w:rsidRDefault="00AA7685" w:rsidP="00AA7685">
            <w:r w:rsidRPr="00AA7685">
              <w:t>2nd Tuesday @ 6:30 p.m.</w:t>
            </w:r>
          </w:p>
        </w:tc>
        <w:tc>
          <w:tcPr>
            <w:tcW w:w="1420" w:type="dxa"/>
            <w:tcBorders>
              <w:top w:val="nil"/>
              <w:left w:val="nil"/>
              <w:bottom w:val="single" w:sz="8" w:space="0" w:color="auto"/>
              <w:right w:val="single" w:sz="8" w:space="0" w:color="auto"/>
            </w:tcBorders>
            <w:shd w:val="clear" w:color="auto" w:fill="auto"/>
            <w:noWrap/>
            <w:vAlign w:val="center"/>
            <w:hideMark/>
          </w:tcPr>
          <w:p w14:paraId="1BA02350" w14:textId="77777777" w:rsidR="00AA7685" w:rsidRPr="00AA7685" w:rsidRDefault="00AA7685" w:rsidP="00AA7685">
            <w:pPr>
              <w:jc w:val="center"/>
            </w:pPr>
            <w:r w:rsidRPr="00AA7685">
              <w:t>1</w:t>
            </w:r>
          </w:p>
        </w:tc>
      </w:tr>
    </w:tbl>
    <w:p w14:paraId="6B30370F" w14:textId="2A4E235E" w:rsidR="000873AF" w:rsidRDefault="000873AF" w:rsidP="00AA7685">
      <w:pPr>
        <w:spacing w:line="480" w:lineRule="auto"/>
        <w:rPr>
          <w:bCs/>
        </w:rPr>
      </w:pPr>
    </w:p>
    <w:p w14:paraId="6152D9AB" w14:textId="77777777" w:rsidR="000873AF" w:rsidRPr="00CE4519" w:rsidRDefault="000873AF" w:rsidP="000873AF">
      <w:r w:rsidRPr="00CE4519">
        <w:t>Check Signature Resolution:  Trustee Sinsabaugh offered the following resolution and moved its adoption:</w:t>
      </w:r>
    </w:p>
    <w:p w14:paraId="42756C2F" w14:textId="77777777" w:rsidR="000873AF" w:rsidRPr="00CE4519" w:rsidRDefault="000873AF" w:rsidP="000873AF"/>
    <w:p w14:paraId="2DC4129A" w14:textId="60D62015" w:rsidR="000873AF" w:rsidRDefault="000873AF" w:rsidP="000873AF">
      <w:r w:rsidRPr="00CE4519">
        <w:t xml:space="preserve"> </w:t>
      </w:r>
      <w:r w:rsidRPr="00CE4519">
        <w:tab/>
        <w:t xml:space="preserve">RESOLVED, that checks drawn on the Village Funds be payable on signatures of two out of the four of the following persons:  Clerk Treasurer Michele Wood, Deputy Clerk Treasurer Kerri Hazen, Mayor Patrick Ayres, and Deputy Mayor Andrew Aronstam.  Trustee </w:t>
      </w:r>
      <w:r>
        <w:t>Burns</w:t>
      </w:r>
      <w:r w:rsidRPr="00CE4519">
        <w:t xml:space="preserve"> seconded the motion, which carried unanimously.</w:t>
      </w:r>
    </w:p>
    <w:p w14:paraId="1199AAA3" w14:textId="4AA5D46E" w:rsidR="00274071" w:rsidRDefault="00274071" w:rsidP="000873AF"/>
    <w:p w14:paraId="56D3541B" w14:textId="044E68FA" w:rsidR="000559DA" w:rsidRDefault="000559DA" w:rsidP="000873AF"/>
    <w:p w14:paraId="4F1DF824" w14:textId="77777777" w:rsidR="000559DA" w:rsidRPr="00CE4519" w:rsidRDefault="000559DA" w:rsidP="000873AF"/>
    <w:p w14:paraId="09EDB678" w14:textId="77777777" w:rsidR="001244F8" w:rsidRPr="005C2360" w:rsidRDefault="001244F8" w:rsidP="001244F8">
      <w:pPr>
        <w:keepNext/>
        <w:spacing w:line="480" w:lineRule="auto"/>
        <w:outlineLvl w:val="1"/>
        <w:rPr>
          <w:b/>
          <w:bCs/>
          <w:sz w:val="28"/>
        </w:rPr>
      </w:pPr>
      <w:r w:rsidRPr="005C2360">
        <w:rPr>
          <w:b/>
          <w:bCs/>
          <w:sz w:val="28"/>
        </w:rPr>
        <w:t xml:space="preserve">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1244F8" w:rsidRPr="005C2360" w14:paraId="632CFD91"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F7DDDC6" w14:textId="77777777" w:rsidR="001244F8" w:rsidRPr="005C2360" w:rsidRDefault="001244F8" w:rsidP="000873AF">
            <w:r w:rsidRPr="005C2360">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14:paraId="1AB20060" w14:textId="77777777" w:rsidR="001244F8" w:rsidRPr="005C2360" w:rsidRDefault="001244F8" w:rsidP="000873AF">
            <w:r w:rsidRPr="005C2360">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39C517B3"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592B0A0A" w14:textId="77777777" w:rsidR="001244F8" w:rsidRPr="005C2360" w:rsidRDefault="001244F8" w:rsidP="000873AF"/>
        </w:tc>
      </w:tr>
      <w:tr w:rsidR="001244F8" w:rsidRPr="005C2360" w14:paraId="471AF168"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0089F02" w14:textId="77777777" w:rsidR="001244F8" w:rsidRPr="005C2360" w:rsidRDefault="001244F8" w:rsidP="000873AF">
            <w:r w:rsidRPr="005C2360">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14:paraId="75C8E8D0" w14:textId="4504CE83" w:rsidR="001244F8" w:rsidRPr="005C2360" w:rsidRDefault="00274071" w:rsidP="000873AF">
            <w:r>
              <w:t>Correll</w:t>
            </w:r>
          </w:p>
        </w:tc>
        <w:tc>
          <w:tcPr>
            <w:tcW w:w="1800" w:type="dxa"/>
            <w:tcBorders>
              <w:top w:val="single" w:sz="4" w:space="0" w:color="auto"/>
              <w:left w:val="single" w:sz="4" w:space="0" w:color="auto"/>
              <w:bottom w:val="single" w:sz="4" w:space="0" w:color="auto"/>
              <w:right w:val="single" w:sz="4" w:space="0" w:color="auto"/>
            </w:tcBorders>
            <w:vAlign w:val="bottom"/>
          </w:tcPr>
          <w:p w14:paraId="379872A4"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6E72D9D0" w14:textId="77777777" w:rsidR="001244F8" w:rsidRPr="005C2360" w:rsidRDefault="001244F8" w:rsidP="000873AF"/>
        </w:tc>
      </w:tr>
      <w:tr w:rsidR="001244F8" w:rsidRPr="005C2360" w14:paraId="3F0E8928"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6FABEB89" w14:textId="77777777" w:rsidR="001244F8" w:rsidRPr="005C2360" w:rsidRDefault="001244F8" w:rsidP="000873AF">
            <w:r w:rsidRPr="005C2360">
              <w:t>Buildings and Grounds</w:t>
            </w:r>
          </w:p>
        </w:tc>
        <w:tc>
          <w:tcPr>
            <w:tcW w:w="1980" w:type="dxa"/>
            <w:tcBorders>
              <w:top w:val="single" w:sz="4" w:space="0" w:color="auto"/>
              <w:left w:val="single" w:sz="4" w:space="0" w:color="auto"/>
              <w:bottom w:val="single" w:sz="4" w:space="0" w:color="auto"/>
              <w:right w:val="single" w:sz="4" w:space="0" w:color="auto"/>
            </w:tcBorders>
            <w:vAlign w:val="bottom"/>
          </w:tcPr>
          <w:p w14:paraId="3177CEEC" w14:textId="158BCC33" w:rsidR="001244F8" w:rsidRPr="005C2360" w:rsidRDefault="00274071" w:rsidP="000873AF">
            <w:r>
              <w:t>Correll</w:t>
            </w:r>
          </w:p>
        </w:tc>
        <w:tc>
          <w:tcPr>
            <w:tcW w:w="1800" w:type="dxa"/>
            <w:tcBorders>
              <w:top w:val="single" w:sz="4" w:space="0" w:color="auto"/>
              <w:left w:val="single" w:sz="4" w:space="0" w:color="auto"/>
              <w:bottom w:val="single" w:sz="4" w:space="0" w:color="auto"/>
              <w:right w:val="single" w:sz="4" w:space="0" w:color="auto"/>
            </w:tcBorders>
            <w:vAlign w:val="bottom"/>
          </w:tcPr>
          <w:p w14:paraId="5C49F9CA" w14:textId="77777777" w:rsidR="001244F8" w:rsidRPr="005C2360" w:rsidRDefault="001244F8" w:rsidP="000873AF">
            <w:r w:rsidRPr="005C2360">
              <w:t>Sinsabaugh</w:t>
            </w:r>
          </w:p>
        </w:tc>
        <w:tc>
          <w:tcPr>
            <w:tcW w:w="1908" w:type="dxa"/>
            <w:tcBorders>
              <w:top w:val="single" w:sz="4" w:space="0" w:color="auto"/>
              <w:left w:val="single" w:sz="4" w:space="0" w:color="auto"/>
              <w:bottom w:val="single" w:sz="4" w:space="0" w:color="auto"/>
              <w:right w:val="single" w:sz="4" w:space="0" w:color="auto"/>
            </w:tcBorders>
            <w:vAlign w:val="bottom"/>
          </w:tcPr>
          <w:p w14:paraId="1D00B438" w14:textId="2F2575A7" w:rsidR="001244F8" w:rsidRPr="005C2360" w:rsidRDefault="001244F8" w:rsidP="000873AF"/>
        </w:tc>
      </w:tr>
      <w:tr w:rsidR="001244F8" w:rsidRPr="005C2360" w14:paraId="328953C4"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BB0A1F1" w14:textId="77777777" w:rsidR="001244F8" w:rsidRPr="005C2360" w:rsidRDefault="001244F8" w:rsidP="000873AF">
            <w:r w:rsidRPr="005C2360">
              <w:t>Recreation</w:t>
            </w:r>
          </w:p>
        </w:tc>
        <w:tc>
          <w:tcPr>
            <w:tcW w:w="1980" w:type="dxa"/>
            <w:tcBorders>
              <w:top w:val="single" w:sz="4" w:space="0" w:color="auto"/>
              <w:left w:val="single" w:sz="4" w:space="0" w:color="auto"/>
              <w:bottom w:val="single" w:sz="4" w:space="0" w:color="auto"/>
              <w:right w:val="single" w:sz="4" w:space="0" w:color="auto"/>
            </w:tcBorders>
            <w:vAlign w:val="bottom"/>
          </w:tcPr>
          <w:p w14:paraId="32416F4C" w14:textId="77777777" w:rsidR="001244F8" w:rsidRPr="005C2360" w:rsidRDefault="001244F8" w:rsidP="000873AF">
            <w:r w:rsidRPr="005C2360">
              <w:t>Aronstam</w:t>
            </w:r>
          </w:p>
        </w:tc>
        <w:tc>
          <w:tcPr>
            <w:tcW w:w="1800" w:type="dxa"/>
            <w:tcBorders>
              <w:top w:val="single" w:sz="4" w:space="0" w:color="auto"/>
              <w:left w:val="single" w:sz="4" w:space="0" w:color="auto"/>
              <w:bottom w:val="single" w:sz="4" w:space="0" w:color="auto"/>
              <w:right w:val="single" w:sz="4" w:space="0" w:color="auto"/>
            </w:tcBorders>
            <w:vAlign w:val="bottom"/>
          </w:tcPr>
          <w:p w14:paraId="13577ACC"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1E0EA2D4" w14:textId="77777777" w:rsidR="001244F8" w:rsidRPr="005C2360" w:rsidRDefault="001244F8" w:rsidP="000873AF"/>
        </w:tc>
      </w:tr>
      <w:tr w:rsidR="001244F8" w:rsidRPr="005C2360" w14:paraId="5D804D10"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95F5B3F" w14:textId="77777777" w:rsidR="001244F8" w:rsidRPr="005C2360" w:rsidRDefault="001244F8" w:rsidP="000873AF">
            <w:r w:rsidRPr="005C2360">
              <w:t>Sewer</w:t>
            </w:r>
          </w:p>
        </w:tc>
        <w:tc>
          <w:tcPr>
            <w:tcW w:w="1980" w:type="dxa"/>
            <w:tcBorders>
              <w:top w:val="single" w:sz="4" w:space="0" w:color="auto"/>
              <w:left w:val="single" w:sz="4" w:space="0" w:color="auto"/>
              <w:bottom w:val="single" w:sz="4" w:space="0" w:color="auto"/>
              <w:right w:val="single" w:sz="4" w:space="0" w:color="auto"/>
            </w:tcBorders>
            <w:vAlign w:val="bottom"/>
          </w:tcPr>
          <w:p w14:paraId="3A3C5FF2" w14:textId="77777777" w:rsidR="001244F8" w:rsidRPr="005C2360" w:rsidRDefault="001244F8" w:rsidP="000873AF">
            <w:r w:rsidRPr="005C2360">
              <w:t>Sweeney</w:t>
            </w:r>
          </w:p>
        </w:tc>
        <w:tc>
          <w:tcPr>
            <w:tcW w:w="1800" w:type="dxa"/>
            <w:tcBorders>
              <w:top w:val="single" w:sz="4" w:space="0" w:color="auto"/>
              <w:left w:val="single" w:sz="4" w:space="0" w:color="auto"/>
              <w:bottom w:val="single" w:sz="4" w:space="0" w:color="auto"/>
              <w:right w:val="single" w:sz="4" w:space="0" w:color="auto"/>
            </w:tcBorders>
            <w:vAlign w:val="bottom"/>
          </w:tcPr>
          <w:p w14:paraId="39399B82"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720FA6D6" w14:textId="77777777" w:rsidR="001244F8" w:rsidRPr="005C2360" w:rsidRDefault="001244F8" w:rsidP="000873AF"/>
        </w:tc>
      </w:tr>
      <w:tr w:rsidR="001244F8" w:rsidRPr="005C2360" w14:paraId="1E1D7AFE"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E193941" w14:textId="77777777" w:rsidR="001244F8" w:rsidRPr="005C2360" w:rsidRDefault="001244F8" w:rsidP="000873AF">
            <w:r w:rsidRPr="005C2360">
              <w:t>Water</w:t>
            </w:r>
          </w:p>
        </w:tc>
        <w:tc>
          <w:tcPr>
            <w:tcW w:w="1980" w:type="dxa"/>
            <w:tcBorders>
              <w:top w:val="single" w:sz="4" w:space="0" w:color="auto"/>
              <w:left w:val="single" w:sz="4" w:space="0" w:color="auto"/>
              <w:bottom w:val="single" w:sz="4" w:space="0" w:color="auto"/>
              <w:right w:val="single" w:sz="4" w:space="0" w:color="auto"/>
            </w:tcBorders>
            <w:vAlign w:val="bottom"/>
          </w:tcPr>
          <w:p w14:paraId="48B62F4E" w14:textId="590C8F9C" w:rsidR="001244F8" w:rsidRPr="005C2360" w:rsidRDefault="00274071" w:rsidP="000873AF">
            <w:r>
              <w:t>Traub</w:t>
            </w:r>
          </w:p>
        </w:tc>
        <w:tc>
          <w:tcPr>
            <w:tcW w:w="1800" w:type="dxa"/>
            <w:tcBorders>
              <w:top w:val="single" w:sz="4" w:space="0" w:color="auto"/>
              <w:left w:val="single" w:sz="4" w:space="0" w:color="auto"/>
              <w:bottom w:val="single" w:sz="4" w:space="0" w:color="auto"/>
              <w:right w:val="single" w:sz="4" w:space="0" w:color="auto"/>
            </w:tcBorders>
            <w:vAlign w:val="bottom"/>
          </w:tcPr>
          <w:p w14:paraId="1041A220"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40F5507C" w14:textId="77777777" w:rsidR="001244F8" w:rsidRPr="005C2360" w:rsidRDefault="001244F8" w:rsidP="000873AF"/>
        </w:tc>
      </w:tr>
      <w:tr w:rsidR="001244F8" w:rsidRPr="005C2360" w14:paraId="02A6D3CA"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6C0422DC" w14:textId="77777777" w:rsidR="001244F8" w:rsidRPr="005C2360" w:rsidRDefault="001244F8" w:rsidP="000873AF">
            <w:r w:rsidRPr="005C2360">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14:paraId="75BA41C9" w14:textId="77777777" w:rsidR="001244F8" w:rsidRPr="005C2360" w:rsidRDefault="001244F8" w:rsidP="000873AF">
            <w:r w:rsidRPr="005C2360">
              <w:t>Burns</w:t>
            </w:r>
          </w:p>
        </w:tc>
        <w:tc>
          <w:tcPr>
            <w:tcW w:w="1800" w:type="dxa"/>
            <w:tcBorders>
              <w:top w:val="single" w:sz="4" w:space="0" w:color="auto"/>
              <w:left w:val="single" w:sz="4" w:space="0" w:color="auto"/>
              <w:bottom w:val="single" w:sz="4" w:space="0" w:color="auto"/>
              <w:right w:val="single" w:sz="4" w:space="0" w:color="auto"/>
            </w:tcBorders>
            <w:vAlign w:val="bottom"/>
          </w:tcPr>
          <w:p w14:paraId="057AC392"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51AD5BC7" w14:textId="77777777" w:rsidR="001244F8" w:rsidRPr="005C2360" w:rsidRDefault="001244F8" w:rsidP="000873AF"/>
        </w:tc>
      </w:tr>
      <w:tr w:rsidR="001244F8" w:rsidRPr="005C2360" w14:paraId="601D2422"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5178E79" w14:textId="77777777" w:rsidR="001244F8" w:rsidRPr="005C2360" w:rsidRDefault="001244F8" w:rsidP="000873AF">
            <w:r w:rsidRPr="005C2360">
              <w:t>Cemetery</w:t>
            </w:r>
          </w:p>
        </w:tc>
        <w:tc>
          <w:tcPr>
            <w:tcW w:w="1980" w:type="dxa"/>
            <w:tcBorders>
              <w:top w:val="single" w:sz="4" w:space="0" w:color="auto"/>
              <w:left w:val="single" w:sz="4" w:space="0" w:color="auto"/>
              <w:bottom w:val="single" w:sz="4" w:space="0" w:color="auto"/>
              <w:right w:val="single" w:sz="4" w:space="0" w:color="auto"/>
            </w:tcBorders>
            <w:vAlign w:val="bottom"/>
          </w:tcPr>
          <w:p w14:paraId="03C1AA9B" w14:textId="77777777" w:rsidR="001244F8" w:rsidRPr="005C2360" w:rsidRDefault="001244F8" w:rsidP="000873AF">
            <w:r w:rsidRPr="005C2360">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37BA9CFA"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0D250428" w14:textId="77777777" w:rsidR="001244F8" w:rsidRPr="005C2360" w:rsidRDefault="001244F8" w:rsidP="000873AF"/>
        </w:tc>
      </w:tr>
      <w:tr w:rsidR="001244F8" w:rsidRPr="005C2360" w14:paraId="05A3F412"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9000FA1" w14:textId="77777777" w:rsidR="001244F8" w:rsidRPr="005C2360" w:rsidRDefault="001244F8" w:rsidP="000873AF">
            <w:r w:rsidRPr="005C2360">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14:paraId="7264872D" w14:textId="77777777" w:rsidR="001244F8" w:rsidRPr="005C2360" w:rsidRDefault="001244F8" w:rsidP="000873AF">
            <w:r w:rsidRPr="005C2360">
              <w:t>Ayres</w:t>
            </w:r>
          </w:p>
        </w:tc>
        <w:tc>
          <w:tcPr>
            <w:tcW w:w="1800" w:type="dxa"/>
            <w:tcBorders>
              <w:top w:val="single" w:sz="4" w:space="0" w:color="auto"/>
              <w:left w:val="single" w:sz="4" w:space="0" w:color="auto"/>
              <w:bottom w:val="single" w:sz="4" w:space="0" w:color="auto"/>
              <w:right w:val="single" w:sz="4" w:space="0" w:color="auto"/>
            </w:tcBorders>
            <w:vAlign w:val="bottom"/>
          </w:tcPr>
          <w:p w14:paraId="15A2B493" w14:textId="77777777" w:rsidR="001244F8" w:rsidRPr="005C2360" w:rsidRDefault="001244F8" w:rsidP="000873AF"/>
        </w:tc>
        <w:tc>
          <w:tcPr>
            <w:tcW w:w="1908" w:type="dxa"/>
            <w:tcBorders>
              <w:top w:val="single" w:sz="4" w:space="0" w:color="auto"/>
              <w:left w:val="single" w:sz="4" w:space="0" w:color="auto"/>
              <w:bottom w:val="single" w:sz="4" w:space="0" w:color="auto"/>
              <w:right w:val="single" w:sz="4" w:space="0" w:color="auto"/>
            </w:tcBorders>
            <w:vAlign w:val="bottom"/>
          </w:tcPr>
          <w:p w14:paraId="1DF61C2F" w14:textId="77777777" w:rsidR="001244F8" w:rsidRPr="005C2360" w:rsidRDefault="001244F8" w:rsidP="000873AF"/>
        </w:tc>
      </w:tr>
      <w:tr w:rsidR="001244F8" w:rsidRPr="005C2360" w14:paraId="19ECD6A9"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DD70477" w14:textId="77777777" w:rsidR="001244F8" w:rsidRPr="005C2360" w:rsidRDefault="001244F8" w:rsidP="000873AF">
            <w:r w:rsidRPr="005C2360">
              <w:t>Finance</w:t>
            </w:r>
          </w:p>
        </w:tc>
        <w:tc>
          <w:tcPr>
            <w:tcW w:w="1980" w:type="dxa"/>
            <w:tcBorders>
              <w:top w:val="single" w:sz="4" w:space="0" w:color="auto"/>
              <w:left w:val="single" w:sz="4" w:space="0" w:color="auto"/>
              <w:bottom w:val="single" w:sz="4" w:space="0" w:color="auto"/>
              <w:right w:val="single" w:sz="4" w:space="0" w:color="auto"/>
            </w:tcBorders>
            <w:vAlign w:val="bottom"/>
          </w:tcPr>
          <w:p w14:paraId="3CD356B2" w14:textId="77777777" w:rsidR="001244F8" w:rsidRPr="005C2360" w:rsidRDefault="001244F8" w:rsidP="000873AF">
            <w:r w:rsidRPr="005C2360">
              <w:t>Sinsabaugh</w:t>
            </w:r>
          </w:p>
        </w:tc>
        <w:tc>
          <w:tcPr>
            <w:tcW w:w="1800" w:type="dxa"/>
            <w:tcBorders>
              <w:top w:val="single" w:sz="4" w:space="0" w:color="auto"/>
              <w:left w:val="single" w:sz="4" w:space="0" w:color="auto"/>
              <w:bottom w:val="single" w:sz="4" w:space="0" w:color="auto"/>
              <w:right w:val="single" w:sz="4" w:space="0" w:color="auto"/>
            </w:tcBorders>
            <w:vAlign w:val="bottom"/>
          </w:tcPr>
          <w:p w14:paraId="12B1C21C" w14:textId="77777777" w:rsidR="001244F8" w:rsidRPr="005C2360" w:rsidRDefault="001244F8" w:rsidP="000873AF">
            <w:r w:rsidRPr="005C2360">
              <w:t>Burns</w:t>
            </w:r>
          </w:p>
        </w:tc>
        <w:tc>
          <w:tcPr>
            <w:tcW w:w="1908" w:type="dxa"/>
            <w:tcBorders>
              <w:top w:val="single" w:sz="4" w:space="0" w:color="auto"/>
              <w:left w:val="single" w:sz="4" w:space="0" w:color="auto"/>
              <w:bottom w:val="single" w:sz="4" w:space="0" w:color="auto"/>
              <w:right w:val="single" w:sz="4" w:space="0" w:color="auto"/>
            </w:tcBorders>
            <w:vAlign w:val="bottom"/>
          </w:tcPr>
          <w:p w14:paraId="48705EAC" w14:textId="1800D816" w:rsidR="001244F8" w:rsidRPr="005C2360" w:rsidRDefault="00274071" w:rsidP="000873AF">
            <w:r>
              <w:t>Traub</w:t>
            </w:r>
          </w:p>
        </w:tc>
      </w:tr>
      <w:tr w:rsidR="001244F8" w:rsidRPr="005C2360" w14:paraId="45B93D44"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DF3D3A2" w14:textId="77777777" w:rsidR="001244F8" w:rsidRPr="005C2360" w:rsidRDefault="001244F8" w:rsidP="000873AF">
            <w:r w:rsidRPr="005C2360">
              <w:t>Merchants</w:t>
            </w:r>
          </w:p>
        </w:tc>
        <w:tc>
          <w:tcPr>
            <w:tcW w:w="1980" w:type="dxa"/>
            <w:tcBorders>
              <w:top w:val="single" w:sz="4" w:space="0" w:color="auto"/>
              <w:left w:val="single" w:sz="4" w:space="0" w:color="auto"/>
              <w:bottom w:val="single" w:sz="4" w:space="0" w:color="auto"/>
              <w:right w:val="single" w:sz="4" w:space="0" w:color="auto"/>
            </w:tcBorders>
            <w:vAlign w:val="bottom"/>
          </w:tcPr>
          <w:p w14:paraId="7E0AB734" w14:textId="77777777" w:rsidR="001244F8" w:rsidRPr="005C2360" w:rsidRDefault="001244F8" w:rsidP="000873AF">
            <w:r w:rsidRPr="005C2360">
              <w:t>Burns</w:t>
            </w:r>
          </w:p>
        </w:tc>
        <w:tc>
          <w:tcPr>
            <w:tcW w:w="1800" w:type="dxa"/>
            <w:tcBorders>
              <w:top w:val="single" w:sz="4" w:space="0" w:color="auto"/>
              <w:left w:val="single" w:sz="4" w:space="0" w:color="auto"/>
              <w:bottom w:val="single" w:sz="4" w:space="0" w:color="auto"/>
              <w:right w:val="single" w:sz="4" w:space="0" w:color="auto"/>
            </w:tcBorders>
            <w:vAlign w:val="bottom"/>
          </w:tcPr>
          <w:p w14:paraId="7C233F6C" w14:textId="7193C01C" w:rsidR="001244F8" w:rsidRPr="005C2360" w:rsidRDefault="00274071" w:rsidP="000873AF">
            <w:r>
              <w:t>Traub</w:t>
            </w:r>
          </w:p>
        </w:tc>
        <w:tc>
          <w:tcPr>
            <w:tcW w:w="1908" w:type="dxa"/>
            <w:tcBorders>
              <w:top w:val="single" w:sz="4" w:space="0" w:color="auto"/>
              <w:left w:val="single" w:sz="4" w:space="0" w:color="auto"/>
              <w:bottom w:val="single" w:sz="4" w:space="0" w:color="auto"/>
              <w:right w:val="single" w:sz="4" w:space="0" w:color="auto"/>
            </w:tcBorders>
            <w:vAlign w:val="bottom"/>
          </w:tcPr>
          <w:p w14:paraId="6F45040C" w14:textId="77777777" w:rsidR="001244F8" w:rsidRPr="005C2360" w:rsidRDefault="001244F8" w:rsidP="000873AF"/>
        </w:tc>
      </w:tr>
      <w:tr w:rsidR="001244F8" w:rsidRPr="005C2360" w14:paraId="23FA92B2" w14:textId="77777777" w:rsidTr="000873AF">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6E702BBF" w14:textId="5FC21BA2" w:rsidR="001244F8" w:rsidRPr="005C2360" w:rsidRDefault="00274071" w:rsidP="00274071">
            <w:r>
              <w:t>Town of Barton Liaison</w:t>
            </w:r>
          </w:p>
        </w:tc>
        <w:tc>
          <w:tcPr>
            <w:tcW w:w="1980" w:type="dxa"/>
            <w:tcBorders>
              <w:top w:val="single" w:sz="4" w:space="0" w:color="auto"/>
              <w:left w:val="single" w:sz="4" w:space="0" w:color="auto"/>
              <w:bottom w:val="single" w:sz="4" w:space="0" w:color="auto"/>
              <w:right w:val="single" w:sz="4" w:space="0" w:color="auto"/>
            </w:tcBorders>
            <w:vAlign w:val="center"/>
          </w:tcPr>
          <w:p w14:paraId="2FF5EAD9" w14:textId="77777777" w:rsidR="00274071" w:rsidRDefault="00274071" w:rsidP="000873AF"/>
          <w:p w14:paraId="41149F88" w14:textId="23D4A620" w:rsidR="001244F8" w:rsidRPr="005C2360" w:rsidRDefault="00274071" w:rsidP="000873AF">
            <w:r>
              <w:t>Sinsabaugh</w:t>
            </w:r>
          </w:p>
        </w:tc>
        <w:tc>
          <w:tcPr>
            <w:tcW w:w="1800" w:type="dxa"/>
            <w:tcBorders>
              <w:top w:val="single" w:sz="4" w:space="0" w:color="auto"/>
              <w:left w:val="single" w:sz="4" w:space="0" w:color="auto"/>
              <w:bottom w:val="single" w:sz="4" w:space="0" w:color="auto"/>
              <w:right w:val="single" w:sz="4" w:space="0" w:color="auto"/>
            </w:tcBorders>
            <w:vAlign w:val="center"/>
          </w:tcPr>
          <w:p w14:paraId="2D4D3DC4" w14:textId="77777777" w:rsidR="00274071" w:rsidRDefault="00274071" w:rsidP="000873AF"/>
          <w:p w14:paraId="58C0A595" w14:textId="00252D73" w:rsidR="001244F8" w:rsidRPr="005C2360" w:rsidRDefault="00274071" w:rsidP="000873AF">
            <w:r>
              <w:t>Traub</w:t>
            </w:r>
          </w:p>
        </w:tc>
        <w:tc>
          <w:tcPr>
            <w:tcW w:w="1908" w:type="dxa"/>
            <w:tcBorders>
              <w:top w:val="single" w:sz="4" w:space="0" w:color="auto"/>
              <w:left w:val="single" w:sz="4" w:space="0" w:color="auto"/>
              <w:bottom w:val="single" w:sz="4" w:space="0" w:color="auto"/>
              <w:right w:val="single" w:sz="4" w:space="0" w:color="auto"/>
            </w:tcBorders>
            <w:vAlign w:val="center"/>
          </w:tcPr>
          <w:p w14:paraId="36B39F7F" w14:textId="07474965" w:rsidR="001244F8" w:rsidRPr="005C2360" w:rsidRDefault="001244F8" w:rsidP="000873AF"/>
        </w:tc>
      </w:tr>
    </w:tbl>
    <w:p w14:paraId="5EDA7C0C" w14:textId="77777777" w:rsidR="001244F8" w:rsidRPr="005C2360" w:rsidRDefault="001244F8" w:rsidP="001244F8">
      <w:r w:rsidRPr="005C2360">
        <w:t xml:space="preserve"> </w:t>
      </w:r>
    </w:p>
    <w:p w14:paraId="58028347" w14:textId="79027080" w:rsidR="001244F8" w:rsidRPr="005C2360" w:rsidRDefault="001244F8" w:rsidP="001244F8">
      <w:pPr>
        <w:pStyle w:val="p2"/>
        <w:widowControl/>
        <w:spacing w:line="480" w:lineRule="auto"/>
      </w:pPr>
      <w:r w:rsidRPr="005C2360">
        <w:rPr>
          <w:b/>
          <w:bCs/>
          <w:u w:val="single"/>
        </w:rPr>
        <w:t>Adjournment</w:t>
      </w:r>
      <w:r w:rsidRPr="005C2360">
        <w:t xml:space="preserve">:  Trustee </w:t>
      </w:r>
      <w:r w:rsidR="00EB66F8">
        <w:t>Sinsabaugh</w:t>
      </w:r>
      <w:r w:rsidRPr="005C2360">
        <w:t xml:space="preserve"> moved to adjourn at 6:38 p.m.  Trustee </w:t>
      </w:r>
      <w:r w:rsidR="00EB66F8">
        <w:t>Traub</w:t>
      </w:r>
      <w:r w:rsidRPr="005C2360">
        <w:t xml:space="preserve"> seconded the motion, which carried unanimously.</w:t>
      </w:r>
    </w:p>
    <w:p w14:paraId="73731EF8" w14:textId="77777777" w:rsidR="001244F8" w:rsidRPr="005C2360" w:rsidRDefault="001244F8" w:rsidP="001244F8">
      <w:pPr>
        <w:pStyle w:val="p2"/>
        <w:widowControl/>
        <w:tabs>
          <w:tab w:val="left" w:pos="180"/>
        </w:tabs>
        <w:suppressAutoHyphens w:val="0"/>
        <w:spacing w:line="480" w:lineRule="auto"/>
        <w:rPr>
          <w:szCs w:val="24"/>
          <w:lang w:eastAsia="en-US"/>
        </w:rPr>
      </w:pP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t>Respectfully submitted,</w:t>
      </w:r>
    </w:p>
    <w:p w14:paraId="22780AAE" w14:textId="77777777" w:rsidR="001244F8" w:rsidRPr="005C2360" w:rsidRDefault="001244F8" w:rsidP="001244F8">
      <w:pPr>
        <w:tabs>
          <w:tab w:val="left" w:pos="0"/>
          <w:tab w:val="left" w:pos="90"/>
          <w:tab w:val="left" w:pos="180"/>
        </w:tabs>
      </w:pPr>
      <w:r w:rsidRPr="005C2360">
        <w:tab/>
      </w:r>
      <w:r w:rsidRPr="005C2360">
        <w:tab/>
      </w:r>
      <w:r w:rsidRPr="005C2360">
        <w:tab/>
      </w:r>
      <w:r w:rsidRPr="005C2360">
        <w:tab/>
      </w:r>
      <w:r w:rsidRPr="005C2360">
        <w:tab/>
      </w:r>
      <w:r w:rsidRPr="005C2360">
        <w:tab/>
      </w:r>
      <w:r w:rsidRPr="005C2360">
        <w:tab/>
      </w:r>
      <w:r w:rsidRPr="005C2360">
        <w:tab/>
      </w:r>
      <w:r w:rsidRPr="005C2360">
        <w:tab/>
      </w:r>
      <w:r w:rsidRPr="005C2360">
        <w:tab/>
      </w:r>
      <w:r w:rsidRPr="005C2360">
        <w:tab/>
        <w:t>_________________________</w:t>
      </w:r>
    </w:p>
    <w:p w14:paraId="723E6EFA" w14:textId="7E70EA23" w:rsidR="001244F8" w:rsidRDefault="001244F8" w:rsidP="001244F8">
      <w:pPr>
        <w:pStyle w:val="p2"/>
        <w:widowControl/>
        <w:tabs>
          <w:tab w:val="left" w:pos="0"/>
          <w:tab w:val="left" w:pos="90"/>
          <w:tab w:val="left" w:pos="180"/>
        </w:tabs>
        <w:suppressAutoHyphens w:val="0"/>
        <w:spacing w:line="480" w:lineRule="auto"/>
        <w:rPr>
          <w:szCs w:val="24"/>
          <w:lang w:eastAsia="en-US"/>
        </w:rPr>
      </w:pP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r>
      <w:r w:rsidRPr="005C2360">
        <w:rPr>
          <w:szCs w:val="24"/>
          <w:lang w:eastAsia="en-US"/>
        </w:rPr>
        <w:tab/>
        <w:t>Michele Wood, Clerk Treasurer</w:t>
      </w:r>
    </w:p>
    <w:p w14:paraId="4CD33ED2" w14:textId="4BC55532" w:rsidR="002A0FF7" w:rsidRDefault="002A0FF7" w:rsidP="001244F8">
      <w:pPr>
        <w:pStyle w:val="p2"/>
        <w:widowControl/>
        <w:tabs>
          <w:tab w:val="left" w:pos="0"/>
          <w:tab w:val="left" w:pos="90"/>
          <w:tab w:val="left" w:pos="180"/>
        </w:tabs>
        <w:suppressAutoHyphens w:val="0"/>
        <w:spacing w:line="480" w:lineRule="auto"/>
        <w:rPr>
          <w:szCs w:val="24"/>
          <w:lang w:eastAsia="en-US"/>
        </w:rPr>
      </w:pPr>
    </w:p>
    <w:p w14:paraId="6C622A04" w14:textId="0CF2C6E7" w:rsidR="000559DA" w:rsidRDefault="000559DA" w:rsidP="001244F8">
      <w:pPr>
        <w:pStyle w:val="p2"/>
        <w:widowControl/>
        <w:tabs>
          <w:tab w:val="left" w:pos="0"/>
          <w:tab w:val="left" w:pos="90"/>
          <w:tab w:val="left" w:pos="180"/>
        </w:tabs>
        <w:suppressAutoHyphens w:val="0"/>
        <w:spacing w:line="480" w:lineRule="auto"/>
        <w:rPr>
          <w:szCs w:val="24"/>
          <w:lang w:eastAsia="en-US"/>
        </w:rPr>
      </w:pPr>
    </w:p>
    <w:p w14:paraId="58C551AD" w14:textId="77777777" w:rsidR="000559DA" w:rsidRDefault="000559DA" w:rsidP="001244F8">
      <w:pPr>
        <w:pStyle w:val="p2"/>
        <w:widowControl/>
        <w:tabs>
          <w:tab w:val="left" w:pos="0"/>
          <w:tab w:val="left" w:pos="90"/>
          <w:tab w:val="left" w:pos="180"/>
        </w:tabs>
        <w:suppressAutoHyphens w:val="0"/>
        <w:spacing w:line="480" w:lineRule="auto"/>
        <w:rPr>
          <w:szCs w:val="24"/>
          <w:lang w:eastAsia="en-US"/>
        </w:rPr>
      </w:pPr>
    </w:p>
    <w:p w14:paraId="78A3BC66" w14:textId="77777777" w:rsidR="002A0FF7" w:rsidRPr="00B4588A" w:rsidRDefault="002A0FF7" w:rsidP="002A0FF7">
      <w:pPr>
        <w:keepNext/>
        <w:tabs>
          <w:tab w:val="left" w:pos="180"/>
        </w:tabs>
        <w:suppressAutoHyphens/>
        <w:jc w:val="center"/>
        <w:outlineLvl w:val="2"/>
        <w:rPr>
          <w:b/>
          <w:szCs w:val="20"/>
          <w:lang w:eastAsia="ar-SA"/>
        </w:rPr>
      </w:pPr>
      <w:r w:rsidRPr="00B4588A">
        <w:rPr>
          <w:b/>
          <w:szCs w:val="20"/>
          <w:lang w:eastAsia="ar-SA"/>
        </w:rPr>
        <w:lastRenderedPageBreak/>
        <w:t>PUBLIC HEARING HELD BY THE BOARD OF</w:t>
      </w:r>
    </w:p>
    <w:p w14:paraId="3C7F9D6D" w14:textId="2632CBCB" w:rsidR="002A0FF7" w:rsidRPr="00B4588A" w:rsidRDefault="002A0FF7" w:rsidP="002A0FF7">
      <w:pPr>
        <w:tabs>
          <w:tab w:val="left" w:pos="180"/>
        </w:tabs>
        <w:jc w:val="center"/>
        <w:rPr>
          <w:b/>
        </w:rPr>
      </w:pPr>
      <w:r w:rsidRPr="00B4588A">
        <w:rPr>
          <w:b/>
        </w:rPr>
        <w:t>TRUSTEES OF THE VILLAGE OF WAVERLY AT 6:</w:t>
      </w:r>
      <w:r w:rsidR="008756EF" w:rsidRPr="00B4588A">
        <w:rPr>
          <w:b/>
        </w:rPr>
        <w:t>15</w:t>
      </w:r>
      <w:r w:rsidRPr="00B4588A">
        <w:rPr>
          <w:b/>
        </w:rPr>
        <w:t xml:space="preserve"> P.M. </w:t>
      </w:r>
    </w:p>
    <w:p w14:paraId="06C7288E" w14:textId="6C0AE470" w:rsidR="002A0FF7" w:rsidRPr="00B4588A" w:rsidRDefault="002A0FF7" w:rsidP="002A0FF7">
      <w:pPr>
        <w:tabs>
          <w:tab w:val="left" w:pos="180"/>
        </w:tabs>
        <w:jc w:val="center"/>
        <w:rPr>
          <w:b/>
        </w:rPr>
      </w:pPr>
      <w:r w:rsidRPr="00B4588A">
        <w:rPr>
          <w:b/>
        </w:rPr>
        <w:t xml:space="preserve">ON TUESDAY, APRIL </w:t>
      </w:r>
      <w:r w:rsidR="008756EF" w:rsidRPr="00B4588A">
        <w:rPr>
          <w:b/>
        </w:rPr>
        <w:t>13</w:t>
      </w:r>
      <w:r w:rsidRPr="00B4588A">
        <w:rPr>
          <w:b/>
        </w:rPr>
        <w:t>, 20</w:t>
      </w:r>
      <w:r w:rsidR="008756EF" w:rsidRPr="00B4588A">
        <w:rPr>
          <w:b/>
        </w:rPr>
        <w:t>21</w:t>
      </w:r>
      <w:r w:rsidRPr="00B4588A">
        <w:rPr>
          <w:b/>
        </w:rPr>
        <w:t xml:space="preserve"> IN </w:t>
      </w:r>
      <w:r w:rsidR="00895E4B" w:rsidRPr="00B4588A">
        <w:rPr>
          <w:b/>
        </w:rPr>
        <w:t>THE TRUSTEES' ROOM AT</w:t>
      </w:r>
    </w:p>
    <w:p w14:paraId="216B8DC7" w14:textId="77777777" w:rsidR="002A0FF7" w:rsidRPr="00B4588A" w:rsidRDefault="002A0FF7" w:rsidP="002A0FF7">
      <w:pPr>
        <w:tabs>
          <w:tab w:val="left" w:pos="180"/>
        </w:tabs>
        <w:jc w:val="center"/>
        <w:rPr>
          <w:b/>
        </w:rPr>
      </w:pPr>
      <w:r w:rsidRPr="00B4588A">
        <w:rPr>
          <w:b/>
        </w:rPr>
        <w:t xml:space="preserve">VILLAGE HALL FOR THE PURPOSE OF PUBLIC COMMENT </w:t>
      </w:r>
    </w:p>
    <w:p w14:paraId="362ADBFE" w14:textId="587E13AF" w:rsidR="002A0FF7" w:rsidRPr="00B4588A" w:rsidRDefault="002A0FF7" w:rsidP="002A0FF7">
      <w:pPr>
        <w:tabs>
          <w:tab w:val="left" w:pos="180"/>
        </w:tabs>
        <w:jc w:val="center"/>
        <w:rPr>
          <w:b/>
        </w:rPr>
      </w:pPr>
      <w:r w:rsidRPr="00B4588A">
        <w:rPr>
          <w:b/>
        </w:rPr>
        <w:t xml:space="preserve">REGARDING </w:t>
      </w:r>
      <w:r w:rsidR="008756EF" w:rsidRPr="00B4588A">
        <w:rPr>
          <w:b/>
        </w:rPr>
        <w:t xml:space="preserve">THE </w:t>
      </w:r>
      <w:r w:rsidRPr="00B4588A">
        <w:rPr>
          <w:b/>
        </w:rPr>
        <w:t>TEN</w:t>
      </w:r>
      <w:r w:rsidR="008756EF" w:rsidRPr="00B4588A">
        <w:rPr>
          <w:b/>
        </w:rPr>
        <w:t>T</w:t>
      </w:r>
      <w:r w:rsidRPr="00B4588A">
        <w:rPr>
          <w:b/>
        </w:rPr>
        <w:t>ATIVE 20</w:t>
      </w:r>
      <w:r w:rsidR="008756EF" w:rsidRPr="00B4588A">
        <w:rPr>
          <w:b/>
        </w:rPr>
        <w:t>21-2022</w:t>
      </w:r>
      <w:r w:rsidRPr="00B4588A">
        <w:rPr>
          <w:b/>
        </w:rPr>
        <w:t xml:space="preserve"> BUDGET</w:t>
      </w:r>
    </w:p>
    <w:p w14:paraId="25466ACE" w14:textId="77777777" w:rsidR="002A0FF7" w:rsidRPr="00B4588A" w:rsidRDefault="002A0FF7" w:rsidP="002A0FF7">
      <w:pPr>
        <w:tabs>
          <w:tab w:val="left" w:pos="180"/>
        </w:tabs>
        <w:jc w:val="center"/>
        <w:rPr>
          <w:b/>
        </w:rPr>
      </w:pPr>
    </w:p>
    <w:p w14:paraId="197C17E9" w14:textId="5D025A11" w:rsidR="002A0FF7" w:rsidRPr="00B4588A" w:rsidRDefault="002A0FF7" w:rsidP="002A0FF7">
      <w:pPr>
        <w:tabs>
          <w:tab w:val="left" w:pos="180"/>
        </w:tabs>
        <w:spacing w:line="480" w:lineRule="auto"/>
      </w:pPr>
      <w:r w:rsidRPr="00B4588A">
        <w:tab/>
      </w:r>
      <w:r w:rsidRPr="00B4588A">
        <w:tab/>
        <w:t>Mayor Ayres declared the hearing open at 6:</w:t>
      </w:r>
      <w:r w:rsidR="008756EF" w:rsidRPr="00B4588A">
        <w:t>15</w:t>
      </w:r>
      <w:r w:rsidRPr="00B4588A">
        <w:t xml:space="preserve"> p.m. and directed the clerk to read the notice of public hearing.  </w:t>
      </w:r>
    </w:p>
    <w:p w14:paraId="2A85A335" w14:textId="57ED52AC" w:rsidR="008756EF" w:rsidRPr="00C41405" w:rsidRDefault="008756EF" w:rsidP="008756EF">
      <w:pPr>
        <w:pStyle w:val="p2"/>
        <w:widowControl/>
        <w:spacing w:line="480" w:lineRule="auto"/>
      </w:pPr>
      <w:r w:rsidRPr="00C41405">
        <w:rPr>
          <w:b/>
          <w:u w:val="single"/>
        </w:rPr>
        <w:t>Roll Call</w:t>
      </w:r>
      <w:r w:rsidRPr="00C41405">
        <w:rPr>
          <w:b/>
        </w:rPr>
        <w:t xml:space="preserve">:  </w:t>
      </w:r>
      <w:r w:rsidRPr="00C41405">
        <w:t xml:space="preserve">Trustees Present:  Andrew Aronstam, </w:t>
      </w:r>
      <w:r w:rsidR="00B4588A">
        <w:t xml:space="preserve">Kasey Traub, Jerry Sinsabaugh, </w:t>
      </w:r>
      <w:r w:rsidRPr="00C41405">
        <w:t xml:space="preserve">Kyle Burns, </w:t>
      </w:r>
      <w:r w:rsidR="00B4588A">
        <w:t>Kevin Sweeney</w:t>
      </w:r>
      <w:r w:rsidRPr="00C41405">
        <w:t>, and Mayor Patrick Ayres</w:t>
      </w:r>
    </w:p>
    <w:p w14:paraId="63D2F893" w14:textId="31C1EDC9" w:rsidR="008756EF" w:rsidRPr="00C41405" w:rsidRDefault="008756EF" w:rsidP="008756EF">
      <w:pPr>
        <w:pStyle w:val="p2"/>
        <w:widowControl/>
        <w:spacing w:line="480" w:lineRule="auto"/>
      </w:pPr>
      <w:r w:rsidRPr="00C41405">
        <w:t>Also present:  Clerk Treasurer Michele Wood</w:t>
      </w:r>
      <w:r w:rsidR="00B4588A">
        <w:t>, Tioga County Legislator Dennis Mullen, and Attorney Betty Keene</w:t>
      </w:r>
    </w:p>
    <w:p w14:paraId="61B72AE5" w14:textId="77777777" w:rsidR="002A0FF7" w:rsidRPr="00B4588A" w:rsidRDefault="002A0FF7" w:rsidP="002A0FF7">
      <w:pPr>
        <w:pStyle w:val="p2"/>
        <w:widowControl/>
        <w:spacing w:line="480" w:lineRule="auto"/>
      </w:pPr>
      <w:r w:rsidRPr="00B4588A">
        <w:t>Press included Johnny Williams of the Morning Times</w:t>
      </w:r>
    </w:p>
    <w:p w14:paraId="4AF575B9" w14:textId="6BA16302" w:rsidR="002A0FF7" w:rsidRPr="003969BF" w:rsidRDefault="002A0FF7" w:rsidP="002A0FF7">
      <w:pPr>
        <w:suppressAutoHyphens/>
        <w:spacing w:line="480" w:lineRule="auto"/>
        <w:rPr>
          <w:szCs w:val="20"/>
          <w:lang w:eastAsia="ar-SA"/>
        </w:rPr>
      </w:pPr>
      <w:r w:rsidRPr="003969BF">
        <w:rPr>
          <w:szCs w:val="20"/>
          <w:lang w:eastAsia="ar-SA"/>
        </w:rPr>
        <w:tab/>
        <w:t xml:space="preserve">Mayor Ayres stated the Budget Committee and the department heads worked </w:t>
      </w:r>
      <w:r w:rsidR="00B4588A" w:rsidRPr="003969BF">
        <w:rPr>
          <w:szCs w:val="20"/>
          <w:lang w:eastAsia="ar-SA"/>
        </w:rPr>
        <w:t xml:space="preserve">diligently under these stressful times.  He </w:t>
      </w:r>
      <w:r w:rsidRPr="003969BF">
        <w:rPr>
          <w:szCs w:val="20"/>
          <w:lang w:eastAsia="ar-SA"/>
        </w:rPr>
        <w:t>thanked them for their efforts.  He also summarized the budget and opened the floor for comments regarding the 20</w:t>
      </w:r>
      <w:r w:rsidR="00B4588A" w:rsidRPr="003969BF">
        <w:rPr>
          <w:szCs w:val="20"/>
          <w:lang w:eastAsia="ar-SA"/>
        </w:rPr>
        <w:t>21</w:t>
      </w:r>
      <w:r w:rsidRPr="003969BF">
        <w:rPr>
          <w:szCs w:val="20"/>
          <w:lang w:eastAsia="ar-SA"/>
        </w:rPr>
        <w:t>-20</w:t>
      </w:r>
      <w:r w:rsidR="00B4588A" w:rsidRPr="003969BF">
        <w:rPr>
          <w:szCs w:val="20"/>
          <w:lang w:eastAsia="ar-SA"/>
        </w:rPr>
        <w:t>22</w:t>
      </w:r>
      <w:r w:rsidRPr="003969BF">
        <w:rPr>
          <w:szCs w:val="20"/>
          <w:lang w:eastAsia="ar-SA"/>
        </w:rPr>
        <w:t xml:space="preserve"> Tentative Budget.  </w:t>
      </w:r>
    </w:p>
    <w:p w14:paraId="45B20E94" w14:textId="17066954" w:rsidR="002A0FF7" w:rsidRPr="003969BF" w:rsidRDefault="002A0FF7" w:rsidP="002A0FF7">
      <w:pPr>
        <w:suppressAutoHyphens/>
        <w:spacing w:line="480" w:lineRule="auto"/>
        <w:rPr>
          <w:szCs w:val="20"/>
          <w:lang w:eastAsia="ar-SA"/>
        </w:rPr>
      </w:pPr>
      <w:r w:rsidRPr="003969BF">
        <w:rPr>
          <w:szCs w:val="20"/>
          <w:lang w:eastAsia="ar-SA"/>
        </w:rPr>
        <w:tab/>
      </w:r>
      <w:r w:rsidRPr="003969BF">
        <w:t>With no one wishing to be heard, Mayor Ayres closed the hearing at 6:</w:t>
      </w:r>
      <w:r w:rsidR="003969BF" w:rsidRPr="003969BF">
        <w:t>25</w:t>
      </w:r>
      <w:r w:rsidRPr="003969BF">
        <w:t xml:space="preserve"> p.m.</w:t>
      </w:r>
      <w:r w:rsidRPr="003969BF">
        <w:tab/>
      </w:r>
    </w:p>
    <w:p w14:paraId="4652F447" w14:textId="77777777" w:rsidR="002A0FF7" w:rsidRPr="003969BF" w:rsidRDefault="002A0FF7" w:rsidP="002A0FF7">
      <w:pPr>
        <w:tabs>
          <w:tab w:val="left" w:pos="180"/>
        </w:tabs>
        <w:spacing w:line="480" w:lineRule="auto"/>
      </w:pP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Respectfully submitted,</w:t>
      </w:r>
    </w:p>
    <w:p w14:paraId="77722108" w14:textId="73365B90" w:rsidR="002A0FF7" w:rsidRPr="003969BF" w:rsidRDefault="002A0FF7" w:rsidP="002A0FF7">
      <w:pPr>
        <w:tabs>
          <w:tab w:val="left" w:pos="180"/>
        </w:tabs>
      </w:pP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________________________</w:t>
      </w: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 xml:space="preserve">   </w:t>
      </w:r>
      <w:r w:rsidRPr="003969BF">
        <w:tab/>
      </w:r>
      <w:r w:rsidR="00AB4CD7">
        <w:t>Michele Wood, Clerk Treasurer</w:t>
      </w:r>
    </w:p>
    <w:p w14:paraId="706A168E" w14:textId="77777777" w:rsidR="002A0FF7" w:rsidRPr="002A0FF7" w:rsidRDefault="002A0FF7" w:rsidP="002A0FF7">
      <w:pPr>
        <w:jc w:val="center"/>
        <w:rPr>
          <w:rFonts w:eastAsiaTheme="minorHAnsi"/>
          <w:b/>
          <w:highlight w:val="yellow"/>
        </w:rPr>
      </w:pPr>
    </w:p>
    <w:p w14:paraId="30F04018" w14:textId="77777777" w:rsidR="002A0FF7" w:rsidRPr="002A0FF7" w:rsidRDefault="002A0FF7" w:rsidP="002A0FF7">
      <w:pPr>
        <w:jc w:val="center"/>
        <w:rPr>
          <w:rFonts w:eastAsiaTheme="minorHAnsi"/>
          <w:b/>
          <w:highlight w:val="yellow"/>
        </w:rPr>
      </w:pPr>
    </w:p>
    <w:p w14:paraId="0BD7B1F6" w14:textId="77777777" w:rsidR="002A0FF7" w:rsidRPr="002A0FF7" w:rsidRDefault="002A0FF7" w:rsidP="002A0FF7">
      <w:pPr>
        <w:jc w:val="center"/>
        <w:rPr>
          <w:rFonts w:eastAsiaTheme="minorHAnsi"/>
          <w:b/>
          <w:highlight w:val="yellow"/>
        </w:rPr>
      </w:pPr>
    </w:p>
    <w:p w14:paraId="6CD2EAA7" w14:textId="77777777" w:rsidR="002A0FF7" w:rsidRPr="00885A51" w:rsidRDefault="002A0FF7" w:rsidP="002A0FF7">
      <w:pPr>
        <w:jc w:val="center"/>
        <w:rPr>
          <w:rFonts w:eastAsiaTheme="minorHAnsi"/>
          <w:b/>
        </w:rPr>
      </w:pPr>
      <w:r w:rsidRPr="00885A51">
        <w:rPr>
          <w:rFonts w:eastAsiaTheme="minorHAnsi"/>
          <w:b/>
        </w:rPr>
        <w:t>REGULAR MEETING OF THE BOARD OF TRUSTEES</w:t>
      </w:r>
    </w:p>
    <w:p w14:paraId="72810306" w14:textId="77777777" w:rsidR="002A0FF7" w:rsidRPr="00885A51" w:rsidRDefault="002A0FF7" w:rsidP="002A0FF7">
      <w:pPr>
        <w:jc w:val="center"/>
        <w:rPr>
          <w:rFonts w:eastAsiaTheme="minorHAnsi"/>
          <w:b/>
        </w:rPr>
      </w:pPr>
      <w:r w:rsidRPr="00885A51">
        <w:rPr>
          <w:rFonts w:eastAsiaTheme="minorHAnsi"/>
          <w:b/>
        </w:rPr>
        <w:t>OF THE VILLAGE OF WAVERLY HELD AT 6:30 P.M.</w:t>
      </w:r>
    </w:p>
    <w:p w14:paraId="5A5DEED8" w14:textId="689F7E60" w:rsidR="002A0FF7" w:rsidRPr="00885A51" w:rsidRDefault="002A0FF7" w:rsidP="002A0FF7">
      <w:pPr>
        <w:jc w:val="center"/>
        <w:rPr>
          <w:rFonts w:eastAsiaTheme="minorHAnsi"/>
          <w:b/>
        </w:rPr>
      </w:pPr>
      <w:r w:rsidRPr="00885A51">
        <w:rPr>
          <w:rFonts w:eastAsiaTheme="minorHAnsi"/>
          <w:b/>
        </w:rPr>
        <w:t xml:space="preserve">ON TUESDAY, APRIL </w:t>
      </w:r>
      <w:r w:rsidR="008756EF" w:rsidRPr="00885A51">
        <w:rPr>
          <w:rFonts w:eastAsiaTheme="minorHAnsi"/>
          <w:b/>
        </w:rPr>
        <w:t>13</w:t>
      </w:r>
      <w:r w:rsidRPr="00885A51">
        <w:rPr>
          <w:rFonts w:eastAsiaTheme="minorHAnsi"/>
          <w:b/>
        </w:rPr>
        <w:t>, 20</w:t>
      </w:r>
      <w:r w:rsidR="008756EF" w:rsidRPr="00885A51">
        <w:rPr>
          <w:rFonts w:eastAsiaTheme="minorHAnsi"/>
          <w:b/>
        </w:rPr>
        <w:t>21</w:t>
      </w:r>
      <w:r w:rsidRPr="00885A51">
        <w:rPr>
          <w:rFonts w:eastAsiaTheme="minorHAnsi"/>
          <w:b/>
        </w:rPr>
        <w:t xml:space="preserve"> IN THE</w:t>
      </w:r>
    </w:p>
    <w:p w14:paraId="60A0C370" w14:textId="77777777" w:rsidR="002A0FF7" w:rsidRPr="00885A51" w:rsidRDefault="002A0FF7" w:rsidP="002A0FF7">
      <w:pPr>
        <w:keepNext/>
        <w:jc w:val="center"/>
        <w:outlineLvl w:val="0"/>
        <w:rPr>
          <w:rFonts w:eastAsiaTheme="minorHAnsi"/>
          <w:b/>
        </w:rPr>
      </w:pPr>
      <w:r w:rsidRPr="00885A51">
        <w:rPr>
          <w:rFonts w:eastAsiaTheme="minorHAnsi"/>
          <w:b/>
        </w:rPr>
        <w:t>TRUSTEES’ ROOM IN THE VILLAGE HALL</w:t>
      </w:r>
    </w:p>
    <w:p w14:paraId="127679E7" w14:textId="77777777" w:rsidR="002A0FF7" w:rsidRPr="00885A51" w:rsidRDefault="002A0FF7" w:rsidP="002A0FF7">
      <w:pPr>
        <w:spacing w:after="200" w:line="276" w:lineRule="auto"/>
        <w:rPr>
          <w:rFonts w:asciiTheme="minorHAnsi" w:eastAsiaTheme="minorHAnsi" w:hAnsiTheme="minorHAnsi" w:cstheme="minorBidi"/>
          <w:sz w:val="22"/>
          <w:szCs w:val="22"/>
        </w:rPr>
      </w:pPr>
    </w:p>
    <w:p w14:paraId="662F6111" w14:textId="77777777" w:rsidR="002A0FF7" w:rsidRPr="00885A51" w:rsidRDefault="002A0FF7" w:rsidP="002A0FF7">
      <w:pPr>
        <w:spacing w:line="480" w:lineRule="auto"/>
        <w:rPr>
          <w:rFonts w:eastAsiaTheme="minorHAnsi"/>
        </w:rPr>
      </w:pPr>
      <w:r w:rsidRPr="00885A51">
        <w:rPr>
          <w:rFonts w:eastAsiaTheme="minorHAnsi"/>
        </w:rPr>
        <w:t xml:space="preserve">Mayor Ayres called the meeting to order at 6:30 p.m. and led in the Invocation of the Pledge of Allegiance.     </w:t>
      </w:r>
    </w:p>
    <w:p w14:paraId="2A96F414" w14:textId="77777777" w:rsidR="003969BF" w:rsidRPr="00C41405" w:rsidRDefault="003969BF" w:rsidP="003969BF">
      <w:pPr>
        <w:pStyle w:val="p2"/>
        <w:widowControl/>
        <w:spacing w:line="480" w:lineRule="auto"/>
      </w:pPr>
      <w:r w:rsidRPr="00C41405">
        <w:rPr>
          <w:b/>
          <w:u w:val="single"/>
        </w:rPr>
        <w:t>Roll Call</w:t>
      </w:r>
      <w:r w:rsidRPr="00C41405">
        <w:rPr>
          <w:b/>
        </w:rPr>
        <w:t xml:space="preserve">:  </w:t>
      </w:r>
      <w:r w:rsidRPr="00C41405">
        <w:t xml:space="preserve">Trustees Present:  Andrew Aronstam, </w:t>
      </w:r>
      <w:r>
        <w:t xml:space="preserve">Kasey Traub, Jerry Sinsabaugh, </w:t>
      </w:r>
      <w:r w:rsidRPr="00C41405">
        <w:t xml:space="preserve">Kyle Burns, </w:t>
      </w:r>
      <w:r>
        <w:t>Kevin Sweeney</w:t>
      </w:r>
      <w:r w:rsidRPr="00C41405">
        <w:t>, and Mayor Patrick Ayres</w:t>
      </w:r>
    </w:p>
    <w:p w14:paraId="7C1E5F81" w14:textId="77777777" w:rsidR="003969BF" w:rsidRPr="00C41405" w:rsidRDefault="003969BF" w:rsidP="003969BF">
      <w:pPr>
        <w:pStyle w:val="p2"/>
        <w:widowControl/>
        <w:spacing w:line="480" w:lineRule="auto"/>
      </w:pPr>
      <w:r w:rsidRPr="00C41405">
        <w:t>Also present:  Clerk Treasurer Michele Wood</w:t>
      </w:r>
      <w:r>
        <w:t>, Tioga County Legislator Dennis Mullen, and Attorney Betty Keene</w:t>
      </w:r>
    </w:p>
    <w:p w14:paraId="3442D991" w14:textId="77777777" w:rsidR="003969BF" w:rsidRPr="00B4588A" w:rsidRDefault="003969BF" w:rsidP="003969BF">
      <w:pPr>
        <w:pStyle w:val="p2"/>
        <w:widowControl/>
        <w:spacing w:line="480" w:lineRule="auto"/>
      </w:pPr>
      <w:r w:rsidRPr="00B4588A">
        <w:t>Press included Johnny Williams of the Morning Times</w:t>
      </w:r>
    </w:p>
    <w:p w14:paraId="12F6F618" w14:textId="0FB08F0A" w:rsidR="00885A51" w:rsidRPr="00885A51" w:rsidRDefault="00885A51" w:rsidP="00885A51">
      <w:pPr>
        <w:spacing w:line="480" w:lineRule="auto"/>
        <w:rPr>
          <w:b/>
          <w:u w:val="single"/>
        </w:rPr>
      </w:pPr>
      <w:r w:rsidRPr="00885A51">
        <w:rPr>
          <w:b/>
          <w:u w:val="single"/>
        </w:rPr>
        <w:t>Tioga County Update</w:t>
      </w:r>
      <w:r w:rsidRPr="00885A51">
        <w:rPr>
          <w:b/>
        </w:rPr>
        <w:t>:</w:t>
      </w:r>
      <w:r w:rsidRPr="00885A51">
        <w:t xml:space="preserve">  Tioga County Legislator Mullen stated that recreation use of marijuana has been legalized in New York State.  Each municipality has the option of having retail sales and/or manufacturing within their borders.  The state restrictions are the same as tobacco and vaping.  Mr. Mullen stated the county just renewed a 2-year lease for the Mental Hygiene Offices, which will start on August 1</w:t>
      </w:r>
      <w:r w:rsidRPr="00885A51">
        <w:rPr>
          <w:vertAlign w:val="superscript"/>
        </w:rPr>
        <w:t>st</w:t>
      </w:r>
      <w:r w:rsidRPr="00885A51">
        <w:t>.  He has gotten positive feedback from county officials regarding the use of our Village Hall wing and will schedule a walk-through with them.  He also stated that tax foreclosures will begin in May.</w:t>
      </w:r>
    </w:p>
    <w:p w14:paraId="46F72F18" w14:textId="5411AA17" w:rsidR="002A0FF7" w:rsidRPr="006129E2" w:rsidRDefault="002A0FF7" w:rsidP="002A0FF7">
      <w:pPr>
        <w:tabs>
          <w:tab w:val="left" w:pos="0"/>
          <w:tab w:val="left" w:pos="90"/>
          <w:tab w:val="left" w:pos="180"/>
        </w:tabs>
        <w:spacing w:line="480" w:lineRule="auto"/>
        <w:rPr>
          <w:rFonts w:eastAsiaTheme="minorHAnsi"/>
        </w:rPr>
      </w:pPr>
      <w:r w:rsidRPr="006129E2">
        <w:rPr>
          <w:rFonts w:eastAsiaTheme="minorHAnsi"/>
          <w:b/>
          <w:u w:val="single"/>
        </w:rPr>
        <w:lastRenderedPageBreak/>
        <w:t>Public Comments</w:t>
      </w:r>
      <w:r w:rsidRPr="006129E2">
        <w:rPr>
          <w:rFonts w:eastAsiaTheme="minorHAnsi"/>
          <w:b/>
        </w:rPr>
        <w:t xml:space="preserve">:  </w:t>
      </w:r>
      <w:r w:rsidRPr="006129E2">
        <w:rPr>
          <w:rFonts w:eastAsiaTheme="minorHAnsi"/>
        </w:rPr>
        <w:t xml:space="preserve">Margaret Prinzi of 447 Chemung Street stated </w:t>
      </w:r>
      <w:r w:rsidR="006129E2" w:rsidRPr="006129E2">
        <w:rPr>
          <w:rFonts w:eastAsiaTheme="minorHAnsi"/>
        </w:rPr>
        <w:t>concern with sidewalks not being cleared of snow and ice in a timely manner.</w:t>
      </w:r>
    </w:p>
    <w:p w14:paraId="267B43E6" w14:textId="6C8C2BEC" w:rsidR="002A0FF7" w:rsidRDefault="002A0FF7" w:rsidP="006129E2">
      <w:pPr>
        <w:tabs>
          <w:tab w:val="left" w:pos="0"/>
          <w:tab w:val="left" w:pos="90"/>
          <w:tab w:val="left" w:pos="180"/>
        </w:tabs>
        <w:spacing w:line="480" w:lineRule="auto"/>
        <w:rPr>
          <w:rFonts w:eastAsiaTheme="minorHAnsi"/>
        </w:rPr>
      </w:pPr>
      <w:r w:rsidRPr="006129E2">
        <w:rPr>
          <w:rFonts w:eastAsiaTheme="minorHAnsi"/>
          <w:b/>
          <w:u w:val="single"/>
        </w:rPr>
        <w:t>Letters and Communications</w:t>
      </w:r>
      <w:r w:rsidRPr="006129E2">
        <w:rPr>
          <w:rFonts w:eastAsiaTheme="minorHAnsi"/>
          <w:b/>
        </w:rPr>
        <w:t xml:space="preserve">:  </w:t>
      </w:r>
      <w:r w:rsidR="006129E2" w:rsidRPr="000C060D">
        <w:t>The clerk read a letter from Mary Sobel, of the Red Door Thrift Sto</w:t>
      </w:r>
      <w:r w:rsidR="006129E2">
        <w:t>re, requesting a street closure</w:t>
      </w:r>
      <w:r w:rsidR="006129E2" w:rsidRPr="000C060D">
        <w:t xml:space="preserve"> for </w:t>
      </w:r>
      <w:r w:rsidR="006129E2">
        <w:t xml:space="preserve">a Mother’s Day event </w:t>
      </w:r>
      <w:r w:rsidR="006129E2" w:rsidRPr="000C060D">
        <w:t xml:space="preserve">on </w:t>
      </w:r>
      <w:r w:rsidR="006129E2">
        <w:t>May 1, 2021</w:t>
      </w:r>
      <w:r w:rsidR="006129E2" w:rsidRPr="000C060D">
        <w:t xml:space="preserve"> between the hours of </w:t>
      </w:r>
      <w:r w:rsidR="006129E2">
        <w:t>8:30 a</w:t>
      </w:r>
      <w:r w:rsidR="006129E2" w:rsidRPr="000C060D">
        <w:t xml:space="preserve">.m. </w:t>
      </w:r>
      <w:r w:rsidR="006129E2">
        <w:t>to 5</w:t>
      </w:r>
      <w:r w:rsidR="006129E2" w:rsidRPr="000C060D">
        <w:t xml:space="preserve">:00 p.m.  </w:t>
      </w:r>
      <w:r w:rsidR="006129E2">
        <w:t xml:space="preserve">They will follow All Covid-19 Guidelines.  </w:t>
      </w:r>
      <w:r w:rsidR="006129E2" w:rsidRPr="000C060D">
        <w:t xml:space="preserve">She requested Park Avenue be closed between Broad Street and DePumpo Lane.  The clerk stated Chief Gelatt reviewed and had no concerns.  Trustee </w:t>
      </w:r>
      <w:r w:rsidR="006129E2">
        <w:t>Aronstam</w:t>
      </w:r>
      <w:r w:rsidR="006129E2" w:rsidRPr="000C060D">
        <w:t xml:space="preserve"> moved </w:t>
      </w:r>
      <w:r w:rsidR="006129E2" w:rsidRPr="000C060D">
        <w:rPr>
          <w:rFonts w:eastAsiaTheme="minorHAnsi"/>
        </w:rPr>
        <w:t xml:space="preserve">to approve the street closure as requested, contingent upon submittal of proper insurance.  Trustee </w:t>
      </w:r>
      <w:r w:rsidR="006129E2">
        <w:rPr>
          <w:rFonts w:eastAsiaTheme="minorHAnsi"/>
        </w:rPr>
        <w:t>Sinsabaugh</w:t>
      </w:r>
      <w:r w:rsidR="006129E2" w:rsidRPr="000C060D">
        <w:rPr>
          <w:rFonts w:eastAsiaTheme="minorHAnsi"/>
        </w:rPr>
        <w:t xml:space="preserve"> seconded the motion, which carried unanimously.</w:t>
      </w:r>
    </w:p>
    <w:p w14:paraId="587DF598" w14:textId="5ACD339D" w:rsidR="006129E2" w:rsidRPr="002A0FF7" w:rsidRDefault="006129E2" w:rsidP="006129E2">
      <w:pPr>
        <w:tabs>
          <w:tab w:val="left" w:pos="0"/>
          <w:tab w:val="left" w:pos="90"/>
          <w:tab w:val="left" w:pos="180"/>
        </w:tabs>
        <w:spacing w:line="480" w:lineRule="auto"/>
        <w:rPr>
          <w:szCs w:val="20"/>
          <w:highlight w:val="yellow"/>
          <w:lang w:eastAsia="ar-SA"/>
        </w:rPr>
      </w:pPr>
      <w:r>
        <w:rPr>
          <w:rFonts w:eastAsiaTheme="minorHAnsi"/>
        </w:rPr>
        <w:tab/>
      </w:r>
      <w:r>
        <w:rPr>
          <w:rFonts w:eastAsiaTheme="minorHAnsi"/>
        </w:rPr>
        <w:tab/>
      </w:r>
      <w:r>
        <w:rPr>
          <w:rFonts w:eastAsiaTheme="minorHAnsi"/>
        </w:rPr>
        <w:tab/>
      </w:r>
      <w:r>
        <w:t xml:space="preserve">The clerk read a letter from Shelly Meldrum, of the First Baptist Church, requesting use of Muldoon Park on May 6, 2021 at 12:00 p.m. for a half hour Prayer Service and for anyone who wants to attend.  They would not be using the gazebo.  Trustee Traub </w:t>
      </w:r>
      <w:r w:rsidRPr="008C4948">
        <w:t xml:space="preserve">moved to approve the </w:t>
      </w:r>
      <w:r>
        <w:t xml:space="preserve">request, and waive rental charges, </w:t>
      </w:r>
      <w:r w:rsidRPr="008C4948">
        <w:t xml:space="preserve">as presented.  Trustee </w:t>
      </w:r>
      <w:r>
        <w:t>Sweeney</w:t>
      </w:r>
      <w:r w:rsidRPr="008C4948">
        <w:t xml:space="preserve"> seconded the motion, which carried unanimously.  </w:t>
      </w:r>
    </w:p>
    <w:p w14:paraId="61E88F37" w14:textId="2E94F18B" w:rsidR="002A0FF7" w:rsidRDefault="002A0FF7" w:rsidP="002A0FF7">
      <w:pPr>
        <w:spacing w:line="480" w:lineRule="auto"/>
        <w:rPr>
          <w:szCs w:val="20"/>
          <w:lang w:eastAsia="ar-SA"/>
        </w:rPr>
      </w:pPr>
      <w:r w:rsidRPr="006129E2">
        <w:rPr>
          <w:rFonts w:eastAsiaTheme="minorHAnsi"/>
          <w:b/>
          <w:u w:val="single"/>
        </w:rPr>
        <w:t>Approval of Minutes</w:t>
      </w:r>
      <w:r w:rsidRPr="006129E2">
        <w:rPr>
          <w:rFonts w:eastAsiaTheme="minorHAnsi"/>
          <w:b/>
        </w:rPr>
        <w:t xml:space="preserve">:  </w:t>
      </w:r>
      <w:r w:rsidRPr="006129E2">
        <w:rPr>
          <w:rFonts w:eastAsiaTheme="minorHAnsi"/>
        </w:rPr>
        <w:t xml:space="preserve">Trustee </w:t>
      </w:r>
      <w:r w:rsidR="006129E2" w:rsidRPr="006129E2">
        <w:rPr>
          <w:rFonts w:eastAsiaTheme="minorHAnsi"/>
        </w:rPr>
        <w:t>Burns</w:t>
      </w:r>
      <w:r w:rsidRPr="006129E2">
        <w:rPr>
          <w:rFonts w:eastAsiaTheme="minorHAnsi"/>
        </w:rPr>
        <w:t xml:space="preserve"> moved to approve the Minutes of March </w:t>
      </w:r>
      <w:r w:rsidR="006129E2" w:rsidRPr="006129E2">
        <w:rPr>
          <w:rFonts w:eastAsiaTheme="minorHAnsi"/>
        </w:rPr>
        <w:t>9</w:t>
      </w:r>
      <w:r w:rsidRPr="006129E2">
        <w:rPr>
          <w:rFonts w:eastAsiaTheme="minorHAnsi"/>
        </w:rPr>
        <w:t>, 20</w:t>
      </w:r>
      <w:r w:rsidR="006129E2" w:rsidRPr="006129E2">
        <w:rPr>
          <w:rFonts w:eastAsiaTheme="minorHAnsi"/>
        </w:rPr>
        <w:t>21</w:t>
      </w:r>
      <w:r w:rsidRPr="006129E2">
        <w:rPr>
          <w:rFonts w:eastAsiaTheme="minorHAnsi"/>
        </w:rPr>
        <w:t xml:space="preserve"> as presented.  Trustee </w:t>
      </w:r>
      <w:r w:rsidR="006129E2" w:rsidRPr="006129E2">
        <w:rPr>
          <w:rFonts w:eastAsiaTheme="minorHAnsi"/>
        </w:rPr>
        <w:t>Traub</w:t>
      </w:r>
      <w:r w:rsidRPr="006129E2">
        <w:rPr>
          <w:rFonts w:eastAsiaTheme="minorHAnsi"/>
        </w:rPr>
        <w:t xml:space="preserve"> seconded the motion, which carried unanimously.</w:t>
      </w:r>
      <w:r w:rsidRPr="006129E2">
        <w:rPr>
          <w:szCs w:val="20"/>
          <w:lang w:eastAsia="ar-SA"/>
        </w:rPr>
        <w:tab/>
      </w:r>
    </w:p>
    <w:p w14:paraId="4D8F6958" w14:textId="77777777" w:rsidR="0009567F" w:rsidRPr="001709C9" w:rsidRDefault="0009567F" w:rsidP="0009567F">
      <w:pPr>
        <w:pStyle w:val="WW-PlainText"/>
        <w:spacing w:line="480" w:lineRule="auto"/>
        <w:rPr>
          <w:rFonts w:ascii="Times New Roman" w:hAnsi="Times New Roman"/>
          <w:sz w:val="24"/>
        </w:rPr>
      </w:pPr>
      <w:r w:rsidRPr="001709C9">
        <w:rPr>
          <w:rFonts w:ascii="Times New Roman" w:hAnsi="Times New Roman"/>
          <w:b/>
          <w:bCs/>
          <w:sz w:val="24"/>
          <w:u w:val="single"/>
        </w:rPr>
        <w:t>Treasurer's Reports</w:t>
      </w:r>
      <w:r w:rsidRPr="001709C9">
        <w:rPr>
          <w:rFonts w:ascii="Times New Roman" w:hAnsi="Times New Roman"/>
          <w:b/>
          <w:bCs/>
          <w:sz w:val="24"/>
        </w:rPr>
        <w:t xml:space="preserve">:  </w:t>
      </w:r>
      <w:r w:rsidRPr="001709C9">
        <w:rPr>
          <w:rFonts w:ascii="Times New Roman" w:hAnsi="Times New Roman"/>
          <w:sz w:val="24"/>
        </w:rPr>
        <w:t xml:space="preserve">Clerk Treasurer Wood presented the following financial reports:  </w:t>
      </w:r>
    </w:p>
    <w:p w14:paraId="11C941FE" w14:textId="310AD4A4" w:rsidR="0009567F" w:rsidRPr="001709C9" w:rsidRDefault="0009567F" w:rsidP="0009567F">
      <w:pPr>
        <w:pStyle w:val="WW-PlainText"/>
        <w:rPr>
          <w:rFonts w:ascii="Times New Roman" w:hAnsi="Times New Roman"/>
          <w:sz w:val="24"/>
        </w:rPr>
      </w:pPr>
      <w:r w:rsidRPr="001709C9">
        <w:rPr>
          <w:rFonts w:ascii="Times New Roman" w:hAnsi="Times New Roman"/>
          <w:sz w:val="24"/>
        </w:rPr>
        <w:t xml:space="preserve">General Fund </w:t>
      </w:r>
      <w:r>
        <w:rPr>
          <w:rFonts w:ascii="Times New Roman" w:hAnsi="Times New Roman"/>
          <w:sz w:val="24"/>
        </w:rPr>
        <w:t>3</w:t>
      </w:r>
      <w:r w:rsidRPr="001709C9">
        <w:rPr>
          <w:rFonts w:ascii="Times New Roman" w:hAnsi="Times New Roman"/>
          <w:sz w:val="24"/>
        </w:rPr>
        <w:t xml:space="preserve">/1/21 – </w:t>
      </w:r>
      <w:r>
        <w:rPr>
          <w:rFonts w:ascii="Times New Roman" w:hAnsi="Times New Roman"/>
          <w:sz w:val="24"/>
        </w:rPr>
        <w:t>3</w:t>
      </w:r>
      <w:r w:rsidRPr="001709C9">
        <w:rPr>
          <w:rFonts w:ascii="Times New Roman" w:hAnsi="Times New Roman"/>
          <w:sz w:val="24"/>
        </w:rPr>
        <w:t>/</w:t>
      </w:r>
      <w:r>
        <w:rPr>
          <w:rFonts w:ascii="Times New Roman" w:hAnsi="Times New Roman"/>
          <w:sz w:val="24"/>
        </w:rPr>
        <w:t>31</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9567F" w:rsidRPr="001709C9" w14:paraId="4737A095" w14:textId="77777777" w:rsidTr="00AA7B5E">
        <w:tc>
          <w:tcPr>
            <w:tcW w:w="2430" w:type="dxa"/>
            <w:tcBorders>
              <w:top w:val="single" w:sz="4" w:space="0" w:color="auto"/>
              <w:left w:val="single" w:sz="4" w:space="0" w:color="auto"/>
              <w:bottom w:val="single" w:sz="4" w:space="0" w:color="auto"/>
              <w:right w:val="single" w:sz="4" w:space="0" w:color="auto"/>
            </w:tcBorders>
          </w:tcPr>
          <w:p w14:paraId="70F56BC3"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234046A" w14:textId="0ED3AA9B" w:rsidR="0009567F" w:rsidRPr="001709C9" w:rsidRDefault="0009567F" w:rsidP="00AA7B5E">
            <w:pPr>
              <w:pStyle w:val="WW-PlainText"/>
              <w:jc w:val="right"/>
              <w:rPr>
                <w:rFonts w:ascii="Times New Roman" w:hAnsi="Times New Roman"/>
                <w:sz w:val="24"/>
              </w:rPr>
            </w:pPr>
            <w:r>
              <w:rPr>
                <w:rFonts w:ascii="Times New Roman" w:hAnsi="Times New Roman"/>
                <w:sz w:val="24"/>
              </w:rPr>
              <w:t>91,829.47</w:t>
            </w:r>
          </w:p>
        </w:tc>
        <w:tc>
          <w:tcPr>
            <w:tcW w:w="2598" w:type="dxa"/>
            <w:tcBorders>
              <w:top w:val="single" w:sz="4" w:space="0" w:color="auto"/>
              <w:left w:val="single" w:sz="4" w:space="0" w:color="auto"/>
              <w:bottom w:val="single" w:sz="4" w:space="0" w:color="auto"/>
              <w:right w:val="single" w:sz="4" w:space="0" w:color="auto"/>
            </w:tcBorders>
          </w:tcPr>
          <w:p w14:paraId="709A11A0"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1A30D07" w14:textId="533702BD" w:rsidR="0009567F" w:rsidRPr="001709C9" w:rsidRDefault="0009567F" w:rsidP="00AA7B5E">
            <w:pPr>
              <w:pStyle w:val="WW-PlainText"/>
              <w:jc w:val="right"/>
              <w:rPr>
                <w:rFonts w:ascii="Times New Roman" w:hAnsi="Times New Roman"/>
                <w:sz w:val="24"/>
              </w:rPr>
            </w:pPr>
            <w:r>
              <w:rPr>
                <w:rFonts w:ascii="Times New Roman" w:hAnsi="Times New Roman"/>
                <w:sz w:val="24"/>
              </w:rPr>
              <w:t>145,624.04</w:t>
            </w:r>
          </w:p>
        </w:tc>
      </w:tr>
      <w:tr w:rsidR="0009567F" w:rsidRPr="001709C9" w14:paraId="61E6A93C" w14:textId="77777777" w:rsidTr="00AA7B5E">
        <w:trPr>
          <w:trHeight w:val="242"/>
        </w:trPr>
        <w:tc>
          <w:tcPr>
            <w:tcW w:w="2430" w:type="dxa"/>
            <w:tcBorders>
              <w:top w:val="single" w:sz="4" w:space="0" w:color="auto"/>
              <w:left w:val="single" w:sz="4" w:space="0" w:color="auto"/>
              <w:bottom w:val="single" w:sz="4" w:space="0" w:color="auto"/>
              <w:right w:val="single" w:sz="4" w:space="0" w:color="auto"/>
            </w:tcBorders>
          </w:tcPr>
          <w:p w14:paraId="3C184234"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9B0A913" w14:textId="246A6EC2" w:rsidR="0009567F" w:rsidRPr="001709C9" w:rsidRDefault="0009567F" w:rsidP="00AA7B5E">
            <w:pPr>
              <w:pStyle w:val="WW-PlainText"/>
              <w:jc w:val="right"/>
              <w:rPr>
                <w:rFonts w:ascii="Times New Roman" w:hAnsi="Times New Roman"/>
                <w:sz w:val="24"/>
              </w:rPr>
            </w:pPr>
            <w:r>
              <w:rPr>
                <w:rFonts w:ascii="Times New Roman" w:hAnsi="Times New Roman"/>
                <w:sz w:val="24"/>
              </w:rPr>
              <w:t>500,220.88</w:t>
            </w:r>
          </w:p>
        </w:tc>
        <w:tc>
          <w:tcPr>
            <w:tcW w:w="2598" w:type="dxa"/>
            <w:tcBorders>
              <w:top w:val="single" w:sz="4" w:space="0" w:color="auto"/>
              <w:left w:val="single" w:sz="4" w:space="0" w:color="auto"/>
              <w:bottom w:val="single" w:sz="4" w:space="0" w:color="auto"/>
              <w:right w:val="single" w:sz="4" w:space="0" w:color="auto"/>
            </w:tcBorders>
          </w:tcPr>
          <w:p w14:paraId="5952EBC2"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D2B519C" w14:textId="17925000" w:rsidR="0009567F" w:rsidRPr="001709C9" w:rsidRDefault="0009567F" w:rsidP="00AA7B5E">
            <w:pPr>
              <w:pStyle w:val="WW-PlainText"/>
              <w:jc w:val="right"/>
              <w:rPr>
                <w:rFonts w:ascii="Times New Roman" w:hAnsi="Times New Roman"/>
                <w:sz w:val="24"/>
              </w:rPr>
            </w:pPr>
            <w:r>
              <w:rPr>
                <w:rFonts w:ascii="Times New Roman" w:hAnsi="Times New Roman"/>
                <w:sz w:val="24"/>
              </w:rPr>
              <w:t>2,922,371.13</w:t>
            </w:r>
          </w:p>
        </w:tc>
      </w:tr>
      <w:tr w:rsidR="0009567F" w:rsidRPr="001709C9" w14:paraId="02262014" w14:textId="77777777" w:rsidTr="00AA7B5E">
        <w:tc>
          <w:tcPr>
            <w:tcW w:w="2430" w:type="dxa"/>
            <w:tcBorders>
              <w:top w:val="single" w:sz="4" w:space="0" w:color="auto"/>
              <w:left w:val="single" w:sz="4" w:space="0" w:color="auto"/>
              <w:bottom w:val="single" w:sz="4" w:space="0" w:color="auto"/>
              <w:right w:val="single" w:sz="4" w:space="0" w:color="auto"/>
            </w:tcBorders>
          </w:tcPr>
          <w:p w14:paraId="68F73B49"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FAA4D36" w14:textId="58B14C00" w:rsidR="0009567F" w:rsidRPr="001709C9" w:rsidRDefault="0009567F" w:rsidP="00AA7B5E">
            <w:pPr>
              <w:pStyle w:val="WW-PlainText"/>
              <w:jc w:val="right"/>
              <w:rPr>
                <w:rFonts w:ascii="Times New Roman" w:hAnsi="Times New Roman"/>
                <w:sz w:val="24"/>
              </w:rPr>
            </w:pPr>
            <w:r>
              <w:rPr>
                <w:rFonts w:ascii="Times New Roman" w:hAnsi="Times New Roman"/>
                <w:sz w:val="24"/>
              </w:rPr>
              <w:t>-191,618.43</w:t>
            </w:r>
          </w:p>
        </w:tc>
        <w:tc>
          <w:tcPr>
            <w:tcW w:w="2598" w:type="dxa"/>
            <w:tcBorders>
              <w:top w:val="single" w:sz="4" w:space="0" w:color="auto"/>
              <w:left w:val="single" w:sz="4" w:space="0" w:color="auto"/>
              <w:bottom w:val="single" w:sz="4" w:space="0" w:color="auto"/>
              <w:right w:val="single" w:sz="4" w:space="0" w:color="auto"/>
            </w:tcBorders>
          </w:tcPr>
          <w:p w14:paraId="73610DD2"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D5C1F35" w14:textId="71FC535B" w:rsidR="0009567F" w:rsidRPr="001709C9" w:rsidRDefault="0009567F" w:rsidP="00AA7B5E">
            <w:pPr>
              <w:pStyle w:val="WW-PlainText"/>
              <w:jc w:val="right"/>
              <w:rPr>
                <w:rFonts w:ascii="Times New Roman" w:hAnsi="Times New Roman"/>
                <w:sz w:val="24"/>
              </w:rPr>
            </w:pPr>
            <w:r>
              <w:rPr>
                <w:rFonts w:ascii="Times New Roman" w:hAnsi="Times New Roman"/>
                <w:sz w:val="24"/>
              </w:rPr>
              <w:t>186,576.69</w:t>
            </w:r>
          </w:p>
        </w:tc>
      </w:tr>
      <w:tr w:rsidR="0009567F" w:rsidRPr="001709C9" w14:paraId="106D0D21" w14:textId="77777777" w:rsidTr="00AA7B5E">
        <w:trPr>
          <w:trHeight w:val="305"/>
        </w:trPr>
        <w:tc>
          <w:tcPr>
            <w:tcW w:w="2430" w:type="dxa"/>
            <w:tcBorders>
              <w:top w:val="single" w:sz="4" w:space="0" w:color="auto"/>
              <w:left w:val="single" w:sz="4" w:space="0" w:color="auto"/>
              <w:bottom w:val="single" w:sz="4" w:space="0" w:color="auto"/>
              <w:right w:val="single" w:sz="4" w:space="0" w:color="auto"/>
            </w:tcBorders>
          </w:tcPr>
          <w:p w14:paraId="0BA9616E" w14:textId="29BA41B1" w:rsidR="0009567F" w:rsidRPr="001709C9" w:rsidRDefault="0009567F" w:rsidP="00AA7B5E">
            <w:pPr>
              <w:pStyle w:val="WW-PlainText"/>
              <w:rPr>
                <w:rFonts w:ascii="Times New Roman" w:hAnsi="Times New Roman"/>
                <w:sz w:val="24"/>
              </w:rPr>
            </w:pPr>
            <w:r w:rsidRPr="001709C9">
              <w:rPr>
                <w:rFonts w:ascii="Times New Roman" w:hAnsi="Times New Roman"/>
                <w:sz w:val="24"/>
              </w:rPr>
              <w:t>nding Balance</w:t>
            </w:r>
          </w:p>
        </w:tc>
        <w:tc>
          <w:tcPr>
            <w:tcW w:w="1902" w:type="dxa"/>
            <w:tcBorders>
              <w:top w:val="single" w:sz="4" w:space="0" w:color="auto"/>
              <w:left w:val="single" w:sz="4" w:space="0" w:color="auto"/>
              <w:bottom w:val="single" w:sz="4" w:space="0" w:color="auto"/>
              <w:right w:val="single" w:sz="4" w:space="0" w:color="auto"/>
            </w:tcBorders>
          </w:tcPr>
          <w:p w14:paraId="7C0B7B59" w14:textId="0A1821ED" w:rsidR="0009567F" w:rsidRPr="001709C9" w:rsidRDefault="0009567F" w:rsidP="00AA7B5E">
            <w:pPr>
              <w:pStyle w:val="WW-PlainText"/>
              <w:jc w:val="right"/>
              <w:rPr>
                <w:rFonts w:ascii="Times New Roman" w:hAnsi="Times New Roman"/>
                <w:sz w:val="24"/>
              </w:rPr>
            </w:pPr>
            <w:r>
              <w:rPr>
                <w:rFonts w:ascii="Times New Roman" w:hAnsi="Times New Roman"/>
                <w:sz w:val="24"/>
              </w:rPr>
              <w:t>400,431.92</w:t>
            </w:r>
          </w:p>
        </w:tc>
        <w:tc>
          <w:tcPr>
            <w:tcW w:w="2598" w:type="dxa"/>
            <w:tcBorders>
              <w:top w:val="single" w:sz="4" w:space="0" w:color="auto"/>
              <w:left w:val="single" w:sz="4" w:space="0" w:color="auto"/>
              <w:bottom w:val="single" w:sz="4" w:space="0" w:color="auto"/>
              <w:right w:val="single" w:sz="4" w:space="0" w:color="auto"/>
            </w:tcBorders>
          </w:tcPr>
          <w:p w14:paraId="5F87F39E"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D99CD7C" w14:textId="62F2C84A" w:rsidR="0009567F" w:rsidRPr="001709C9" w:rsidRDefault="0009567F" w:rsidP="00AA7B5E">
            <w:pPr>
              <w:pStyle w:val="WW-PlainText"/>
              <w:jc w:val="right"/>
              <w:rPr>
                <w:rFonts w:ascii="Times New Roman" w:hAnsi="Times New Roman"/>
                <w:sz w:val="24"/>
              </w:rPr>
            </w:pPr>
            <w:r>
              <w:rPr>
                <w:rFonts w:ascii="Times New Roman" w:hAnsi="Times New Roman"/>
                <w:sz w:val="24"/>
              </w:rPr>
              <w:t>2,495,256.37</w:t>
            </w:r>
          </w:p>
        </w:tc>
      </w:tr>
    </w:tbl>
    <w:p w14:paraId="429D60DD" w14:textId="622E9841" w:rsidR="0009567F" w:rsidRPr="001709C9" w:rsidRDefault="0009567F" w:rsidP="0009567F">
      <w:pPr>
        <w:pStyle w:val="WW-PlainText"/>
        <w:ind w:firstLine="720"/>
        <w:rPr>
          <w:rFonts w:ascii="Times New Roman" w:hAnsi="Times New Roman"/>
          <w:sz w:val="24"/>
        </w:rPr>
      </w:pPr>
      <w:r w:rsidRPr="001709C9">
        <w:rPr>
          <w:rFonts w:ascii="Times New Roman" w:hAnsi="Times New Roman"/>
          <w:sz w:val="24"/>
        </w:rPr>
        <w:t>*General Capital Reserve Fund, $166,</w:t>
      </w:r>
      <w:r>
        <w:rPr>
          <w:rFonts w:ascii="Times New Roman" w:hAnsi="Times New Roman"/>
          <w:sz w:val="24"/>
        </w:rPr>
        <w:t>068.64</w:t>
      </w:r>
    </w:p>
    <w:p w14:paraId="2A99C8C4" w14:textId="3FF76E90" w:rsidR="0009567F" w:rsidRPr="001709C9" w:rsidRDefault="0009567F" w:rsidP="0009567F">
      <w:pPr>
        <w:pStyle w:val="WW-PlainText"/>
        <w:ind w:firstLine="720"/>
        <w:rPr>
          <w:rFonts w:ascii="Times New Roman" w:hAnsi="Times New Roman"/>
          <w:sz w:val="24"/>
        </w:rPr>
      </w:pPr>
      <w:r w:rsidRPr="001709C9">
        <w:rPr>
          <w:rFonts w:ascii="Times New Roman" w:hAnsi="Times New Roman"/>
          <w:sz w:val="24"/>
        </w:rPr>
        <w:t>*Equipment Reserve Fund $100,</w:t>
      </w:r>
      <w:r>
        <w:rPr>
          <w:rFonts w:ascii="Times New Roman" w:hAnsi="Times New Roman"/>
          <w:sz w:val="24"/>
        </w:rPr>
        <w:t>019.17</w:t>
      </w:r>
    </w:p>
    <w:p w14:paraId="68B7CFCE" w14:textId="77777777" w:rsidR="0009567F" w:rsidRPr="001709C9" w:rsidRDefault="0009567F" w:rsidP="0009567F">
      <w:pPr>
        <w:pStyle w:val="WW-PlainText"/>
        <w:ind w:firstLine="720"/>
        <w:rPr>
          <w:rFonts w:ascii="Times New Roman" w:hAnsi="Times New Roman"/>
          <w:sz w:val="24"/>
        </w:rPr>
      </w:pPr>
    </w:p>
    <w:p w14:paraId="6EAC1269" w14:textId="02C8F992" w:rsidR="0009567F" w:rsidRPr="001709C9" w:rsidRDefault="0009567F" w:rsidP="0009567F">
      <w:pPr>
        <w:pStyle w:val="WW-PlainText"/>
        <w:rPr>
          <w:rFonts w:ascii="Times New Roman" w:hAnsi="Times New Roman"/>
          <w:sz w:val="24"/>
        </w:rPr>
      </w:pPr>
      <w:r w:rsidRPr="001709C9">
        <w:rPr>
          <w:rFonts w:ascii="Times New Roman" w:hAnsi="Times New Roman"/>
          <w:sz w:val="24"/>
        </w:rPr>
        <w:t xml:space="preserve">Cemetery Fund </w:t>
      </w:r>
      <w:r>
        <w:rPr>
          <w:rFonts w:ascii="Times New Roman" w:hAnsi="Times New Roman"/>
          <w:sz w:val="24"/>
        </w:rPr>
        <w:t>3</w:t>
      </w:r>
      <w:r w:rsidRPr="001709C9">
        <w:rPr>
          <w:rFonts w:ascii="Times New Roman" w:hAnsi="Times New Roman"/>
          <w:sz w:val="24"/>
        </w:rPr>
        <w:t xml:space="preserve">/1/21 – </w:t>
      </w:r>
      <w:r>
        <w:rPr>
          <w:rFonts w:ascii="Times New Roman" w:hAnsi="Times New Roman"/>
          <w:sz w:val="24"/>
        </w:rPr>
        <w:t>3/31</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09567F" w:rsidRPr="001709C9" w14:paraId="69FF9EFF" w14:textId="77777777" w:rsidTr="00AA7B5E">
        <w:tc>
          <w:tcPr>
            <w:tcW w:w="2455" w:type="dxa"/>
            <w:tcBorders>
              <w:top w:val="single" w:sz="4" w:space="0" w:color="auto"/>
              <w:left w:val="single" w:sz="4" w:space="0" w:color="auto"/>
              <w:bottom w:val="single" w:sz="4" w:space="0" w:color="auto"/>
              <w:right w:val="single" w:sz="4" w:space="0" w:color="auto"/>
            </w:tcBorders>
          </w:tcPr>
          <w:p w14:paraId="5A4B3AA8"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13162A42" w14:textId="63B946A5" w:rsidR="0009567F" w:rsidRPr="001709C9" w:rsidRDefault="0009567F" w:rsidP="00AA7B5E">
            <w:pPr>
              <w:pStyle w:val="WW-PlainText"/>
              <w:jc w:val="right"/>
              <w:rPr>
                <w:rFonts w:ascii="Times New Roman" w:hAnsi="Times New Roman"/>
                <w:sz w:val="24"/>
              </w:rPr>
            </w:pPr>
            <w:r>
              <w:rPr>
                <w:rFonts w:ascii="Times New Roman" w:hAnsi="Times New Roman"/>
                <w:sz w:val="24"/>
              </w:rPr>
              <w:t>36,808.58</w:t>
            </w:r>
          </w:p>
        </w:tc>
        <w:tc>
          <w:tcPr>
            <w:tcW w:w="2807" w:type="dxa"/>
            <w:tcBorders>
              <w:top w:val="single" w:sz="4" w:space="0" w:color="auto"/>
              <w:left w:val="single" w:sz="4" w:space="0" w:color="auto"/>
              <w:bottom w:val="single" w:sz="4" w:space="0" w:color="auto"/>
              <w:right w:val="single" w:sz="4" w:space="0" w:color="auto"/>
            </w:tcBorders>
          </w:tcPr>
          <w:p w14:paraId="545FD6AE"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7BBBAD98" w14:textId="63872EFD" w:rsidR="0009567F" w:rsidRPr="001709C9" w:rsidRDefault="0009567F" w:rsidP="00AA7B5E">
            <w:pPr>
              <w:pStyle w:val="WW-PlainText"/>
              <w:jc w:val="right"/>
              <w:rPr>
                <w:rFonts w:ascii="Times New Roman" w:hAnsi="Times New Roman"/>
                <w:sz w:val="24"/>
              </w:rPr>
            </w:pPr>
            <w:r>
              <w:rPr>
                <w:rFonts w:ascii="Times New Roman" w:hAnsi="Times New Roman"/>
                <w:sz w:val="24"/>
              </w:rPr>
              <w:t>1,709.79</w:t>
            </w:r>
          </w:p>
        </w:tc>
      </w:tr>
      <w:tr w:rsidR="0009567F" w:rsidRPr="001709C9" w14:paraId="4EA3D1C4" w14:textId="77777777" w:rsidTr="00AA7B5E">
        <w:trPr>
          <w:trHeight w:val="242"/>
        </w:trPr>
        <w:tc>
          <w:tcPr>
            <w:tcW w:w="2455" w:type="dxa"/>
            <w:tcBorders>
              <w:top w:val="single" w:sz="4" w:space="0" w:color="auto"/>
              <w:left w:val="single" w:sz="4" w:space="0" w:color="auto"/>
              <w:bottom w:val="single" w:sz="4" w:space="0" w:color="auto"/>
              <w:right w:val="single" w:sz="4" w:space="0" w:color="auto"/>
            </w:tcBorders>
          </w:tcPr>
          <w:p w14:paraId="0E83835E"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665361BF" w14:textId="0F4527D6" w:rsidR="0009567F" w:rsidRPr="001709C9" w:rsidRDefault="0009567F" w:rsidP="00AA7B5E">
            <w:pPr>
              <w:pStyle w:val="WW-PlainText"/>
              <w:jc w:val="right"/>
              <w:rPr>
                <w:rFonts w:ascii="Times New Roman" w:hAnsi="Times New Roman"/>
                <w:sz w:val="24"/>
              </w:rPr>
            </w:pPr>
            <w:r>
              <w:rPr>
                <w:rFonts w:ascii="Times New Roman" w:hAnsi="Times New Roman"/>
                <w:sz w:val="24"/>
              </w:rPr>
              <w:t>1,703.11</w:t>
            </w:r>
          </w:p>
        </w:tc>
        <w:tc>
          <w:tcPr>
            <w:tcW w:w="2807" w:type="dxa"/>
            <w:tcBorders>
              <w:top w:val="single" w:sz="4" w:space="0" w:color="auto"/>
              <w:left w:val="single" w:sz="4" w:space="0" w:color="auto"/>
              <w:bottom w:val="single" w:sz="4" w:space="0" w:color="auto"/>
              <w:right w:val="single" w:sz="4" w:space="0" w:color="auto"/>
            </w:tcBorders>
          </w:tcPr>
          <w:p w14:paraId="27D9C9DC"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6921BEDB" w14:textId="46A5BE38" w:rsidR="0009567F" w:rsidRPr="001709C9" w:rsidRDefault="0009567F" w:rsidP="00AA7B5E">
            <w:pPr>
              <w:pStyle w:val="WW-PlainText"/>
              <w:jc w:val="right"/>
              <w:rPr>
                <w:rFonts w:ascii="Times New Roman" w:hAnsi="Times New Roman"/>
                <w:sz w:val="24"/>
              </w:rPr>
            </w:pPr>
            <w:r>
              <w:rPr>
                <w:rFonts w:ascii="Times New Roman" w:hAnsi="Times New Roman"/>
                <w:sz w:val="24"/>
              </w:rPr>
              <w:t>53,091.56</w:t>
            </w:r>
          </w:p>
        </w:tc>
      </w:tr>
      <w:tr w:rsidR="0009567F" w:rsidRPr="001709C9" w14:paraId="755969E8" w14:textId="77777777" w:rsidTr="00AA7B5E">
        <w:tc>
          <w:tcPr>
            <w:tcW w:w="2455" w:type="dxa"/>
            <w:tcBorders>
              <w:top w:val="single" w:sz="4" w:space="0" w:color="auto"/>
              <w:left w:val="single" w:sz="4" w:space="0" w:color="auto"/>
              <w:bottom w:val="single" w:sz="4" w:space="0" w:color="auto"/>
              <w:right w:val="single" w:sz="4" w:space="0" w:color="auto"/>
            </w:tcBorders>
          </w:tcPr>
          <w:p w14:paraId="7DB32FDB"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5E3FD4BA" w14:textId="3E536593" w:rsidR="0009567F" w:rsidRPr="001709C9" w:rsidRDefault="0009567F" w:rsidP="00AA7B5E">
            <w:pPr>
              <w:pStyle w:val="WW-PlainText"/>
              <w:jc w:val="right"/>
              <w:rPr>
                <w:rFonts w:ascii="Times New Roman" w:hAnsi="Times New Roman"/>
                <w:sz w:val="24"/>
              </w:rPr>
            </w:pPr>
            <w:r>
              <w:rPr>
                <w:rFonts w:ascii="Times New Roman" w:hAnsi="Times New Roman"/>
                <w:sz w:val="24"/>
              </w:rPr>
              <w:t>-227.65</w:t>
            </w:r>
          </w:p>
        </w:tc>
        <w:tc>
          <w:tcPr>
            <w:tcW w:w="2807" w:type="dxa"/>
            <w:tcBorders>
              <w:top w:val="single" w:sz="4" w:space="0" w:color="auto"/>
              <w:left w:val="single" w:sz="4" w:space="0" w:color="auto"/>
              <w:bottom w:val="single" w:sz="4" w:space="0" w:color="auto"/>
              <w:right w:val="single" w:sz="4" w:space="0" w:color="auto"/>
            </w:tcBorders>
          </w:tcPr>
          <w:p w14:paraId="51D0BA43"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4F867C3F" w14:textId="2C18132C" w:rsidR="0009567F" w:rsidRPr="001709C9" w:rsidRDefault="0009567F" w:rsidP="00AA7B5E">
            <w:pPr>
              <w:pStyle w:val="WW-PlainText"/>
              <w:jc w:val="right"/>
              <w:rPr>
                <w:rFonts w:ascii="Times New Roman" w:hAnsi="Times New Roman"/>
                <w:sz w:val="24"/>
              </w:rPr>
            </w:pPr>
            <w:r>
              <w:rPr>
                <w:rFonts w:ascii="Times New Roman" w:hAnsi="Times New Roman"/>
                <w:sz w:val="24"/>
              </w:rPr>
              <w:t>226.24</w:t>
            </w:r>
          </w:p>
        </w:tc>
      </w:tr>
      <w:tr w:rsidR="0009567F" w:rsidRPr="001709C9" w14:paraId="397B7C17" w14:textId="77777777" w:rsidTr="00AA7B5E">
        <w:trPr>
          <w:trHeight w:val="305"/>
        </w:trPr>
        <w:tc>
          <w:tcPr>
            <w:tcW w:w="2455" w:type="dxa"/>
            <w:tcBorders>
              <w:top w:val="single" w:sz="4" w:space="0" w:color="auto"/>
              <w:left w:val="single" w:sz="4" w:space="0" w:color="auto"/>
              <w:bottom w:val="single" w:sz="4" w:space="0" w:color="auto"/>
              <w:right w:val="single" w:sz="4" w:space="0" w:color="auto"/>
            </w:tcBorders>
          </w:tcPr>
          <w:p w14:paraId="0240CE24"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0B30DB13" w14:textId="1CF39CD7" w:rsidR="0009567F" w:rsidRPr="001709C9" w:rsidRDefault="0009567F" w:rsidP="00AA7B5E">
            <w:pPr>
              <w:pStyle w:val="WW-PlainText"/>
              <w:jc w:val="right"/>
              <w:rPr>
                <w:rFonts w:ascii="Times New Roman" w:hAnsi="Times New Roman"/>
                <w:sz w:val="24"/>
              </w:rPr>
            </w:pPr>
            <w:r>
              <w:rPr>
                <w:rFonts w:ascii="Times New Roman" w:hAnsi="Times New Roman"/>
                <w:sz w:val="24"/>
              </w:rPr>
              <w:t>38,284.04</w:t>
            </w:r>
          </w:p>
        </w:tc>
        <w:tc>
          <w:tcPr>
            <w:tcW w:w="2807" w:type="dxa"/>
            <w:tcBorders>
              <w:top w:val="single" w:sz="4" w:space="0" w:color="auto"/>
              <w:left w:val="single" w:sz="4" w:space="0" w:color="auto"/>
              <w:bottom w:val="single" w:sz="4" w:space="0" w:color="auto"/>
              <w:right w:val="single" w:sz="4" w:space="0" w:color="auto"/>
            </w:tcBorders>
          </w:tcPr>
          <w:p w14:paraId="6C5130E2"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01CD3BCB" w14:textId="25A695F8" w:rsidR="0009567F" w:rsidRPr="001709C9" w:rsidRDefault="0009567F" w:rsidP="00AA7B5E">
            <w:pPr>
              <w:pStyle w:val="WW-PlainText"/>
              <w:jc w:val="right"/>
              <w:rPr>
                <w:rFonts w:ascii="Times New Roman" w:hAnsi="Times New Roman"/>
                <w:sz w:val="24"/>
              </w:rPr>
            </w:pPr>
            <w:r>
              <w:rPr>
                <w:rFonts w:ascii="Times New Roman" w:hAnsi="Times New Roman"/>
                <w:sz w:val="24"/>
              </w:rPr>
              <w:t>36,036.01</w:t>
            </w:r>
          </w:p>
        </w:tc>
      </w:tr>
    </w:tbl>
    <w:p w14:paraId="515451AD" w14:textId="77777777" w:rsidR="0009567F" w:rsidRPr="001709C9" w:rsidRDefault="0009567F" w:rsidP="0009567F">
      <w:pPr>
        <w:pStyle w:val="WW-PlainText"/>
        <w:ind w:firstLine="720"/>
        <w:rPr>
          <w:rFonts w:ascii="Times New Roman" w:hAnsi="Times New Roman"/>
          <w:sz w:val="24"/>
        </w:rPr>
      </w:pPr>
      <w:r w:rsidRPr="001709C9">
        <w:rPr>
          <w:rFonts w:ascii="Times New Roman" w:hAnsi="Times New Roman"/>
          <w:sz w:val="24"/>
        </w:rPr>
        <w:t>*Perpetual Care Fund</w:t>
      </w:r>
      <w:r w:rsidRPr="001709C9">
        <w:rPr>
          <w:rFonts w:ascii="Times New Roman" w:hAnsi="Times New Roman"/>
          <w:sz w:val="24"/>
        </w:rPr>
        <w:tab/>
        <w:t>$33,678.49</w:t>
      </w:r>
    </w:p>
    <w:p w14:paraId="2ACE4A18" w14:textId="77777777" w:rsidR="0009567F" w:rsidRPr="004824F5" w:rsidRDefault="0009567F" w:rsidP="0009567F">
      <w:pPr>
        <w:pStyle w:val="WW-PlainText"/>
        <w:ind w:firstLine="720"/>
        <w:rPr>
          <w:rFonts w:ascii="Times New Roman" w:hAnsi="Times New Roman"/>
          <w:sz w:val="24"/>
          <w:highlight w:val="yellow"/>
        </w:rPr>
      </w:pPr>
    </w:p>
    <w:p w14:paraId="46FD31F1" w14:textId="003784D4" w:rsidR="0009567F" w:rsidRPr="001709C9" w:rsidRDefault="0009567F" w:rsidP="0009567F">
      <w:pPr>
        <w:pStyle w:val="WW-PlainText"/>
        <w:rPr>
          <w:rFonts w:ascii="Times New Roman" w:hAnsi="Times New Roman"/>
          <w:sz w:val="24"/>
        </w:rPr>
      </w:pPr>
      <w:r w:rsidRPr="001709C9">
        <w:rPr>
          <w:rFonts w:ascii="Times New Roman" w:hAnsi="Times New Roman"/>
          <w:sz w:val="24"/>
        </w:rPr>
        <w:t xml:space="preserve">Capital Projects Fund </w:t>
      </w:r>
      <w:r>
        <w:rPr>
          <w:rFonts w:ascii="Times New Roman" w:hAnsi="Times New Roman"/>
          <w:sz w:val="24"/>
        </w:rPr>
        <w:t>3</w:t>
      </w:r>
      <w:r w:rsidRPr="001709C9">
        <w:rPr>
          <w:rFonts w:ascii="Times New Roman" w:hAnsi="Times New Roman"/>
          <w:sz w:val="24"/>
        </w:rPr>
        <w:t xml:space="preserve">/1/21 – </w:t>
      </w:r>
      <w:r>
        <w:rPr>
          <w:rFonts w:ascii="Times New Roman" w:hAnsi="Times New Roman"/>
          <w:sz w:val="24"/>
        </w:rPr>
        <w:t>3/31</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09567F" w:rsidRPr="001709C9" w14:paraId="23AF6CF2" w14:textId="77777777" w:rsidTr="00AA7B5E">
        <w:tc>
          <w:tcPr>
            <w:tcW w:w="2417" w:type="dxa"/>
            <w:tcBorders>
              <w:top w:val="single" w:sz="4" w:space="0" w:color="auto"/>
              <w:left w:val="single" w:sz="4" w:space="0" w:color="auto"/>
              <w:bottom w:val="single" w:sz="4" w:space="0" w:color="auto"/>
              <w:right w:val="single" w:sz="4" w:space="0" w:color="auto"/>
            </w:tcBorders>
          </w:tcPr>
          <w:p w14:paraId="7A71BF5E" w14:textId="77777777" w:rsidR="0009567F" w:rsidRPr="001709C9" w:rsidRDefault="0009567F" w:rsidP="00AA7B5E">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8C76AA9" w14:textId="77777777" w:rsidR="0009567F" w:rsidRPr="001709C9" w:rsidRDefault="0009567F" w:rsidP="00AA7B5E">
            <w:pPr>
              <w:pStyle w:val="WW-PlainText"/>
              <w:jc w:val="center"/>
              <w:rPr>
                <w:rFonts w:ascii="Times New Roman" w:hAnsi="Times New Roman"/>
                <w:sz w:val="22"/>
                <w:szCs w:val="22"/>
              </w:rPr>
            </w:pPr>
            <w:r w:rsidRPr="001709C9">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1553DCCB" w14:textId="77777777" w:rsidR="0009567F" w:rsidRPr="001709C9" w:rsidRDefault="0009567F" w:rsidP="00AA7B5E">
            <w:pPr>
              <w:pStyle w:val="WW-PlainText"/>
              <w:jc w:val="center"/>
              <w:rPr>
                <w:rFonts w:ascii="Times New Roman" w:hAnsi="Times New Roman"/>
              </w:rPr>
            </w:pPr>
            <w:r w:rsidRPr="001709C9">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4D4A13EA" w14:textId="77777777" w:rsidR="0009567F" w:rsidRPr="001709C9" w:rsidRDefault="0009567F" w:rsidP="00AA7B5E">
            <w:pPr>
              <w:pStyle w:val="WW-PlainText"/>
              <w:jc w:val="center"/>
              <w:rPr>
                <w:rFonts w:ascii="Times New Roman" w:hAnsi="Times New Roman"/>
                <w:sz w:val="22"/>
                <w:szCs w:val="22"/>
              </w:rPr>
            </w:pPr>
            <w:r w:rsidRPr="001709C9">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2DEACC61" w14:textId="77777777" w:rsidR="0009567F" w:rsidRPr="001709C9" w:rsidRDefault="0009567F" w:rsidP="00AA7B5E">
            <w:pPr>
              <w:pStyle w:val="WW-PlainText"/>
              <w:jc w:val="center"/>
              <w:rPr>
                <w:rFonts w:ascii="Times New Roman" w:hAnsi="Times New Roman"/>
                <w:sz w:val="22"/>
                <w:szCs w:val="22"/>
              </w:rPr>
            </w:pPr>
            <w:r w:rsidRPr="001709C9">
              <w:rPr>
                <w:rFonts w:ascii="Times New Roman" w:hAnsi="Times New Roman"/>
                <w:sz w:val="22"/>
                <w:szCs w:val="22"/>
              </w:rPr>
              <w:t>Restore NY</w:t>
            </w:r>
          </w:p>
        </w:tc>
      </w:tr>
      <w:tr w:rsidR="0009567F" w:rsidRPr="001709C9" w14:paraId="5AFD0BD2" w14:textId="77777777" w:rsidTr="00AA7B5E">
        <w:tc>
          <w:tcPr>
            <w:tcW w:w="2417" w:type="dxa"/>
            <w:tcBorders>
              <w:top w:val="single" w:sz="4" w:space="0" w:color="auto"/>
              <w:left w:val="single" w:sz="4" w:space="0" w:color="auto"/>
              <w:bottom w:val="single" w:sz="4" w:space="0" w:color="auto"/>
              <w:right w:val="single" w:sz="4" w:space="0" w:color="auto"/>
            </w:tcBorders>
          </w:tcPr>
          <w:p w14:paraId="1BF3533D"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60CCFE09" w14:textId="2AFDDD88" w:rsidR="0009567F" w:rsidRPr="001709C9" w:rsidRDefault="0009567F" w:rsidP="00AA7B5E">
            <w:pPr>
              <w:pStyle w:val="WW-PlainText"/>
              <w:jc w:val="right"/>
              <w:rPr>
                <w:rFonts w:ascii="Times New Roman" w:hAnsi="Times New Roman"/>
                <w:sz w:val="24"/>
              </w:rPr>
            </w:pPr>
            <w:r>
              <w:rPr>
                <w:rFonts w:ascii="Times New Roman" w:hAnsi="Times New Roman"/>
                <w:sz w:val="24"/>
              </w:rPr>
              <w:t>132,520.24</w:t>
            </w:r>
          </w:p>
        </w:tc>
        <w:tc>
          <w:tcPr>
            <w:tcW w:w="1657" w:type="dxa"/>
            <w:tcBorders>
              <w:top w:val="single" w:sz="4" w:space="0" w:color="auto"/>
              <w:left w:val="single" w:sz="4" w:space="0" w:color="auto"/>
              <w:bottom w:val="single" w:sz="4" w:space="0" w:color="auto"/>
              <w:right w:val="single" w:sz="4" w:space="0" w:color="auto"/>
            </w:tcBorders>
          </w:tcPr>
          <w:p w14:paraId="333A85EC" w14:textId="7696458A" w:rsidR="0009567F" w:rsidRPr="001709C9" w:rsidRDefault="0009567F" w:rsidP="00AA7B5E">
            <w:pPr>
              <w:pStyle w:val="WW-PlainText"/>
              <w:jc w:val="right"/>
              <w:rPr>
                <w:rFonts w:ascii="Times New Roman" w:hAnsi="Times New Roman"/>
                <w:sz w:val="24"/>
              </w:rPr>
            </w:pPr>
            <w:r>
              <w:rPr>
                <w:rFonts w:ascii="Times New Roman" w:hAnsi="Times New Roman"/>
                <w:sz w:val="24"/>
              </w:rPr>
              <w:t>740,853.12</w:t>
            </w:r>
          </w:p>
        </w:tc>
        <w:tc>
          <w:tcPr>
            <w:tcW w:w="1448" w:type="dxa"/>
            <w:tcBorders>
              <w:top w:val="single" w:sz="4" w:space="0" w:color="auto"/>
              <w:left w:val="single" w:sz="4" w:space="0" w:color="auto"/>
              <w:bottom w:val="single" w:sz="4" w:space="0" w:color="auto"/>
              <w:right w:val="single" w:sz="4" w:space="0" w:color="auto"/>
            </w:tcBorders>
          </w:tcPr>
          <w:p w14:paraId="673082BA" w14:textId="6ED28232" w:rsidR="0009567F" w:rsidRPr="001709C9" w:rsidRDefault="0009567F" w:rsidP="00AA7B5E">
            <w:pPr>
              <w:pStyle w:val="WW-PlainText"/>
              <w:jc w:val="right"/>
              <w:rPr>
                <w:rFonts w:ascii="Times New Roman" w:hAnsi="Times New Roman"/>
                <w:sz w:val="24"/>
              </w:rPr>
            </w:pPr>
            <w:r>
              <w:rPr>
                <w:rFonts w:ascii="Times New Roman" w:hAnsi="Times New Roman"/>
                <w:sz w:val="24"/>
              </w:rPr>
              <w:t>123,059.95</w:t>
            </w:r>
          </w:p>
        </w:tc>
        <w:tc>
          <w:tcPr>
            <w:tcW w:w="1363" w:type="dxa"/>
            <w:tcBorders>
              <w:top w:val="single" w:sz="4" w:space="0" w:color="auto"/>
              <w:left w:val="single" w:sz="4" w:space="0" w:color="auto"/>
              <w:bottom w:val="single" w:sz="4" w:space="0" w:color="auto"/>
              <w:right w:val="single" w:sz="4" w:space="0" w:color="auto"/>
            </w:tcBorders>
          </w:tcPr>
          <w:p w14:paraId="4B140B29" w14:textId="77777777" w:rsidR="0009567F" w:rsidRPr="001709C9" w:rsidRDefault="0009567F" w:rsidP="00AA7B5E">
            <w:pPr>
              <w:pStyle w:val="WW-PlainText"/>
              <w:jc w:val="right"/>
              <w:rPr>
                <w:rFonts w:ascii="Times New Roman" w:hAnsi="Times New Roman"/>
                <w:sz w:val="24"/>
              </w:rPr>
            </w:pPr>
            <w:r w:rsidRPr="001709C9">
              <w:rPr>
                <w:rFonts w:ascii="Times New Roman" w:hAnsi="Times New Roman"/>
                <w:sz w:val="24"/>
              </w:rPr>
              <w:t>379.98</w:t>
            </w:r>
          </w:p>
        </w:tc>
      </w:tr>
      <w:tr w:rsidR="0009567F" w:rsidRPr="001709C9" w14:paraId="2299ACA5" w14:textId="77777777" w:rsidTr="00AA7B5E">
        <w:trPr>
          <w:trHeight w:val="242"/>
        </w:trPr>
        <w:tc>
          <w:tcPr>
            <w:tcW w:w="2417" w:type="dxa"/>
            <w:tcBorders>
              <w:top w:val="single" w:sz="4" w:space="0" w:color="auto"/>
              <w:left w:val="single" w:sz="4" w:space="0" w:color="auto"/>
              <w:bottom w:val="single" w:sz="4" w:space="0" w:color="auto"/>
              <w:right w:val="single" w:sz="4" w:space="0" w:color="auto"/>
            </w:tcBorders>
          </w:tcPr>
          <w:p w14:paraId="38BB4EA8"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04C554EF" w14:textId="77C01725" w:rsidR="0009567F" w:rsidRPr="001709C9" w:rsidRDefault="0009567F" w:rsidP="00AA7B5E">
            <w:pPr>
              <w:pStyle w:val="WW-PlainText"/>
              <w:jc w:val="right"/>
              <w:rPr>
                <w:rFonts w:ascii="Times New Roman" w:hAnsi="Times New Roman"/>
                <w:sz w:val="24"/>
              </w:rPr>
            </w:pPr>
            <w:r>
              <w:rPr>
                <w:rFonts w:ascii="Times New Roman" w:hAnsi="Times New Roman"/>
                <w:sz w:val="24"/>
              </w:rPr>
              <w:t>10,600.00</w:t>
            </w:r>
          </w:p>
        </w:tc>
        <w:tc>
          <w:tcPr>
            <w:tcW w:w="1657" w:type="dxa"/>
            <w:tcBorders>
              <w:top w:val="single" w:sz="4" w:space="0" w:color="auto"/>
              <w:left w:val="single" w:sz="4" w:space="0" w:color="auto"/>
              <w:bottom w:val="single" w:sz="4" w:space="0" w:color="auto"/>
              <w:right w:val="single" w:sz="4" w:space="0" w:color="auto"/>
            </w:tcBorders>
          </w:tcPr>
          <w:p w14:paraId="2157F665" w14:textId="37E422AB" w:rsidR="0009567F" w:rsidRPr="001709C9" w:rsidRDefault="0009567F" w:rsidP="00AA7B5E">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694428E" w14:textId="35883A58" w:rsidR="0009567F" w:rsidRPr="001709C9" w:rsidRDefault="0009567F" w:rsidP="00AA7B5E">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40CA0E76" w14:textId="77777777" w:rsidR="0009567F" w:rsidRPr="001709C9" w:rsidRDefault="0009567F" w:rsidP="00AA7B5E">
            <w:pPr>
              <w:pStyle w:val="WW-PlainText"/>
              <w:jc w:val="right"/>
              <w:rPr>
                <w:rFonts w:ascii="Times New Roman" w:hAnsi="Times New Roman"/>
                <w:sz w:val="24"/>
              </w:rPr>
            </w:pPr>
            <w:r w:rsidRPr="001709C9">
              <w:rPr>
                <w:rFonts w:ascii="Times New Roman" w:hAnsi="Times New Roman"/>
                <w:sz w:val="24"/>
              </w:rPr>
              <w:t>0.00</w:t>
            </w:r>
          </w:p>
        </w:tc>
      </w:tr>
      <w:tr w:rsidR="0009567F" w:rsidRPr="001709C9" w14:paraId="6C75EEBE" w14:textId="77777777" w:rsidTr="00AA7B5E">
        <w:tc>
          <w:tcPr>
            <w:tcW w:w="2417" w:type="dxa"/>
            <w:tcBorders>
              <w:top w:val="single" w:sz="4" w:space="0" w:color="auto"/>
              <w:left w:val="single" w:sz="4" w:space="0" w:color="auto"/>
              <w:bottom w:val="single" w:sz="4" w:space="0" w:color="auto"/>
              <w:right w:val="single" w:sz="4" w:space="0" w:color="auto"/>
            </w:tcBorders>
          </w:tcPr>
          <w:p w14:paraId="7C80FF5E"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7BD1B9A6" w14:textId="5A40751D" w:rsidR="0009567F" w:rsidRPr="001709C9" w:rsidRDefault="0009567F" w:rsidP="00AA7B5E">
            <w:pPr>
              <w:pStyle w:val="WW-PlainText"/>
              <w:jc w:val="right"/>
              <w:rPr>
                <w:rFonts w:ascii="Times New Roman" w:hAnsi="Times New Roman"/>
                <w:sz w:val="24"/>
              </w:rPr>
            </w:pPr>
            <w:r>
              <w:rPr>
                <w:rFonts w:ascii="Times New Roman" w:hAnsi="Times New Roman"/>
                <w:sz w:val="24"/>
              </w:rPr>
              <w:t>-10,230.77</w:t>
            </w:r>
          </w:p>
        </w:tc>
        <w:tc>
          <w:tcPr>
            <w:tcW w:w="1657" w:type="dxa"/>
            <w:tcBorders>
              <w:top w:val="single" w:sz="4" w:space="0" w:color="auto"/>
              <w:left w:val="single" w:sz="4" w:space="0" w:color="auto"/>
              <w:bottom w:val="single" w:sz="4" w:space="0" w:color="auto"/>
              <w:right w:val="single" w:sz="4" w:space="0" w:color="auto"/>
            </w:tcBorders>
          </w:tcPr>
          <w:p w14:paraId="37CC02ED" w14:textId="27FF3D4D" w:rsidR="0009567F" w:rsidRPr="001709C9" w:rsidRDefault="0009567F" w:rsidP="00AA7B5E">
            <w:pPr>
              <w:pStyle w:val="WW-PlainText"/>
              <w:jc w:val="right"/>
              <w:rPr>
                <w:rFonts w:ascii="Times New Roman" w:hAnsi="Times New Roman"/>
                <w:sz w:val="24"/>
              </w:rPr>
            </w:pPr>
            <w:r>
              <w:rPr>
                <w:rFonts w:ascii="Times New Roman" w:hAnsi="Times New Roman"/>
                <w:sz w:val="24"/>
              </w:rPr>
              <w:t>-50.00</w:t>
            </w:r>
          </w:p>
        </w:tc>
        <w:tc>
          <w:tcPr>
            <w:tcW w:w="1448" w:type="dxa"/>
            <w:tcBorders>
              <w:top w:val="single" w:sz="4" w:space="0" w:color="auto"/>
              <w:left w:val="single" w:sz="4" w:space="0" w:color="auto"/>
              <w:bottom w:val="single" w:sz="4" w:space="0" w:color="auto"/>
              <w:right w:val="single" w:sz="4" w:space="0" w:color="auto"/>
            </w:tcBorders>
          </w:tcPr>
          <w:p w14:paraId="28990E0C" w14:textId="0C090C58" w:rsidR="0009567F" w:rsidRPr="001709C9" w:rsidRDefault="0009567F" w:rsidP="00AA7B5E">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12BCB4EF" w14:textId="77777777" w:rsidR="0009567F" w:rsidRPr="001709C9" w:rsidRDefault="0009567F" w:rsidP="00AA7B5E">
            <w:pPr>
              <w:pStyle w:val="WW-PlainText"/>
              <w:jc w:val="right"/>
              <w:rPr>
                <w:rFonts w:ascii="Times New Roman" w:hAnsi="Times New Roman"/>
                <w:sz w:val="24"/>
              </w:rPr>
            </w:pPr>
            <w:r w:rsidRPr="001709C9">
              <w:rPr>
                <w:rFonts w:ascii="Times New Roman" w:hAnsi="Times New Roman"/>
                <w:sz w:val="24"/>
              </w:rPr>
              <w:t>0.00</w:t>
            </w:r>
          </w:p>
        </w:tc>
      </w:tr>
      <w:tr w:rsidR="0009567F" w:rsidRPr="001709C9" w14:paraId="337FD17C" w14:textId="77777777" w:rsidTr="00AA7B5E">
        <w:trPr>
          <w:trHeight w:val="305"/>
        </w:trPr>
        <w:tc>
          <w:tcPr>
            <w:tcW w:w="2417" w:type="dxa"/>
            <w:tcBorders>
              <w:top w:val="single" w:sz="4" w:space="0" w:color="auto"/>
              <w:left w:val="single" w:sz="4" w:space="0" w:color="auto"/>
              <w:bottom w:val="single" w:sz="4" w:space="0" w:color="auto"/>
              <w:right w:val="single" w:sz="4" w:space="0" w:color="auto"/>
            </w:tcBorders>
          </w:tcPr>
          <w:p w14:paraId="0354D887"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69035CED" w14:textId="1B7C1A0B" w:rsidR="0009567F" w:rsidRPr="001709C9" w:rsidRDefault="0009567F" w:rsidP="00AA7B5E">
            <w:pPr>
              <w:pStyle w:val="WW-PlainText"/>
              <w:jc w:val="right"/>
              <w:rPr>
                <w:rFonts w:ascii="Times New Roman" w:hAnsi="Times New Roman"/>
                <w:sz w:val="24"/>
              </w:rPr>
            </w:pPr>
            <w:r>
              <w:rPr>
                <w:rFonts w:ascii="Times New Roman" w:hAnsi="Times New Roman"/>
                <w:sz w:val="24"/>
              </w:rPr>
              <w:t>132,889.47</w:t>
            </w:r>
          </w:p>
        </w:tc>
        <w:tc>
          <w:tcPr>
            <w:tcW w:w="1657" w:type="dxa"/>
            <w:tcBorders>
              <w:top w:val="single" w:sz="4" w:space="0" w:color="auto"/>
              <w:left w:val="single" w:sz="4" w:space="0" w:color="auto"/>
              <w:bottom w:val="single" w:sz="4" w:space="0" w:color="auto"/>
              <w:right w:val="single" w:sz="4" w:space="0" w:color="auto"/>
            </w:tcBorders>
          </w:tcPr>
          <w:p w14:paraId="4110DE8B" w14:textId="154705C9" w:rsidR="0009567F" w:rsidRPr="001709C9" w:rsidRDefault="0009567F" w:rsidP="00AA7B5E">
            <w:pPr>
              <w:pStyle w:val="WW-PlainText"/>
              <w:jc w:val="right"/>
              <w:rPr>
                <w:rFonts w:ascii="Times New Roman" w:hAnsi="Times New Roman"/>
                <w:sz w:val="24"/>
              </w:rPr>
            </w:pPr>
            <w:r>
              <w:rPr>
                <w:rFonts w:ascii="Times New Roman" w:hAnsi="Times New Roman"/>
                <w:sz w:val="24"/>
              </w:rPr>
              <w:t>740,803.12</w:t>
            </w:r>
          </w:p>
        </w:tc>
        <w:tc>
          <w:tcPr>
            <w:tcW w:w="1448" w:type="dxa"/>
            <w:tcBorders>
              <w:top w:val="single" w:sz="4" w:space="0" w:color="auto"/>
              <w:left w:val="single" w:sz="4" w:space="0" w:color="auto"/>
              <w:bottom w:val="single" w:sz="4" w:space="0" w:color="auto"/>
              <w:right w:val="single" w:sz="4" w:space="0" w:color="auto"/>
            </w:tcBorders>
          </w:tcPr>
          <w:p w14:paraId="3F36614C" w14:textId="7BD398E7" w:rsidR="0009567F" w:rsidRPr="001709C9" w:rsidRDefault="0009567F" w:rsidP="00AA7B5E">
            <w:pPr>
              <w:pStyle w:val="WW-PlainText"/>
              <w:jc w:val="right"/>
              <w:rPr>
                <w:rFonts w:ascii="Times New Roman" w:hAnsi="Times New Roman"/>
                <w:sz w:val="24"/>
              </w:rPr>
            </w:pPr>
            <w:r>
              <w:rPr>
                <w:rFonts w:ascii="Times New Roman" w:hAnsi="Times New Roman"/>
                <w:sz w:val="24"/>
              </w:rPr>
              <w:t>123,059.95</w:t>
            </w:r>
          </w:p>
        </w:tc>
        <w:tc>
          <w:tcPr>
            <w:tcW w:w="1363" w:type="dxa"/>
            <w:tcBorders>
              <w:top w:val="single" w:sz="4" w:space="0" w:color="auto"/>
              <w:left w:val="single" w:sz="4" w:space="0" w:color="auto"/>
              <w:bottom w:val="single" w:sz="4" w:space="0" w:color="auto"/>
              <w:right w:val="single" w:sz="4" w:space="0" w:color="auto"/>
            </w:tcBorders>
          </w:tcPr>
          <w:p w14:paraId="243F828B" w14:textId="77777777" w:rsidR="0009567F" w:rsidRPr="001709C9" w:rsidRDefault="0009567F" w:rsidP="00AA7B5E">
            <w:pPr>
              <w:pStyle w:val="WW-PlainText"/>
              <w:jc w:val="right"/>
              <w:rPr>
                <w:rFonts w:ascii="Times New Roman" w:hAnsi="Times New Roman"/>
                <w:sz w:val="24"/>
              </w:rPr>
            </w:pPr>
            <w:r w:rsidRPr="001709C9">
              <w:rPr>
                <w:rFonts w:ascii="Times New Roman" w:hAnsi="Times New Roman"/>
                <w:sz w:val="24"/>
              </w:rPr>
              <w:t>379.98</w:t>
            </w:r>
          </w:p>
        </w:tc>
      </w:tr>
    </w:tbl>
    <w:p w14:paraId="4994445C" w14:textId="1EC5A580" w:rsidR="0009567F" w:rsidRPr="001709C9" w:rsidRDefault="0009567F" w:rsidP="0009567F">
      <w:pPr>
        <w:pStyle w:val="p2"/>
        <w:widowControl/>
        <w:spacing w:line="480" w:lineRule="auto"/>
        <w:ind w:left="720"/>
        <w:rPr>
          <w:bCs/>
        </w:rPr>
      </w:pPr>
      <w:r w:rsidRPr="001709C9">
        <w:rPr>
          <w:bCs/>
        </w:rPr>
        <w:t>*Total Capital Projects Fund Balance $</w:t>
      </w:r>
      <w:r>
        <w:rPr>
          <w:bCs/>
        </w:rPr>
        <w:t>996</w:t>
      </w:r>
      <w:r w:rsidR="002C0282">
        <w:rPr>
          <w:bCs/>
        </w:rPr>
        <w:t>,</w:t>
      </w:r>
      <w:r>
        <w:rPr>
          <w:bCs/>
        </w:rPr>
        <w:t>752.54</w:t>
      </w:r>
    </w:p>
    <w:p w14:paraId="580F4DBE" w14:textId="0C1BDA0A" w:rsidR="0009567F" w:rsidRPr="001709C9" w:rsidRDefault="0009567F" w:rsidP="0009567F">
      <w:pPr>
        <w:pStyle w:val="WW-PlainText"/>
        <w:rPr>
          <w:rFonts w:ascii="Times New Roman" w:hAnsi="Times New Roman"/>
          <w:sz w:val="24"/>
        </w:rPr>
      </w:pPr>
      <w:r w:rsidRPr="001709C9">
        <w:rPr>
          <w:rFonts w:ascii="Times New Roman" w:hAnsi="Times New Roman"/>
          <w:sz w:val="24"/>
        </w:rPr>
        <w:t xml:space="preserve">Loan Programs </w:t>
      </w:r>
      <w:r>
        <w:rPr>
          <w:rFonts w:ascii="Times New Roman" w:hAnsi="Times New Roman"/>
          <w:sz w:val="24"/>
        </w:rPr>
        <w:t>3</w:t>
      </w:r>
      <w:r w:rsidRPr="001709C9">
        <w:rPr>
          <w:rFonts w:ascii="Times New Roman" w:hAnsi="Times New Roman"/>
          <w:sz w:val="24"/>
        </w:rPr>
        <w:t xml:space="preserve">/1/21 – </w:t>
      </w:r>
      <w:r>
        <w:rPr>
          <w:rFonts w:ascii="Times New Roman" w:hAnsi="Times New Roman"/>
          <w:sz w:val="24"/>
        </w:rPr>
        <w:t>3/31</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09567F" w:rsidRPr="001709C9" w14:paraId="0F73D7FF"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5E26676F" w14:textId="77777777" w:rsidR="0009567F" w:rsidRPr="001709C9" w:rsidRDefault="0009567F" w:rsidP="00AA7B5E">
            <w:pPr>
              <w:pStyle w:val="WW-PlainText"/>
              <w:jc w:val="center"/>
              <w:rPr>
                <w:rFonts w:ascii="Times New Roman" w:hAnsi="Times New Roman"/>
                <w:sz w:val="24"/>
              </w:rPr>
            </w:pPr>
            <w:r w:rsidRPr="001709C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25AFF5F" w14:textId="77777777" w:rsidR="0009567F" w:rsidRPr="001709C9" w:rsidRDefault="0009567F" w:rsidP="00AA7B5E">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8037E28" w14:textId="77777777" w:rsidR="0009567F" w:rsidRPr="001709C9" w:rsidRDefault="0009567F" w:rsidP="00AA7B5E">
            <w:pPr>
              <w:pStyle w:val="WW-PlainText"/>
              <w:jc w:val="center"/>
              <w:rPr>
                <w:rFonts w:ascii="Times New Roman" w:hAnsi="Times New Roman"/>
                <w:sz w:val="24"/>
              </w:rPr>
            </w:pPr>
            <w:r w:rsidRPr="001709C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90BA98A" w14:textId="77777777" w:rsidR="0009567F" w:rsidRPr="001709C9" w:rsidRDefault="0009567F" w:rsidP="00AA7B5E">
            <w:pPr>
              <w:pStyle w:val="WW-PlainText"/>
              <w:jc w:val="center"/>
              <w:rPr>
                <w:rFonts w:ascii="Times New Roman" w:hAnsi="Times New Roman"/>
                <w:sz w:val="24"/>
              </w:rPr>
            </w:pPr>
            <w:r w:rsidRPr="001709C9">
              <w:rPr>
                <w:rFonts w:ascii="Times New Roman" w:hAnsi="Times New Roman"/>
                <w:sz w:val="24"/>
              </w:rPr>
              <w:t>Balances</w:t>
            </w:r>
          </w:p>
        </w:tc>
      </w:tr>
      <w:tr w:rsidR="0009567F" w:rsidRPr="001709C9" w14:paraId="681A05B8"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6A320256"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B909FFF" w14:textId="764AB0BB" w:rsidR="0009567F" w:rsidRPr="001709C9" w:rsidRDefault="0009567F" w:rsidP="00AA7B5E">
            <w:pPr>
              <w:pStyle w:val="WW-PlainText"/>
              <w:jc w:val="right"/>
              <w:rPr>
                <w:rFonts w:ascii="Times New Roman" w:hAnsi="Times New Roman"/>
                <w:sz w:val="24"/>
              </w:rPr>
            </w:pPr>
            <w:r>
              <w:rPr>
                <w:rFonts w:ascii="Times New Roman" w:hAnsi="Times New Roman"/>
                <w:sz w:val="24"/>
              </w:rPr>
              <w:t>49,341.61</w:t>
            </w:r>
          </w:p>
        </w:tc>
        <w:tc>
          <w:tcPr>
            <w:tcW w:w="2880" w:type="dxa"/>
            <w:tcBorders>
              <w:top w:val="single" w:sz="4" w:space="0" w:color="auto"/>
              <w:left w:val="single" w:sz="4" w:space="0" w:color="auto"/>
              <w:bottom w:val="single" w:sz="4" w:space="0" w:color="auto"/>
              <w:right w:val="single" w:sz="4" w:space="0" w:color="auto"/>
            </w:tcBorders>
          </w:tcPr>
          <w:p w14:paraId="1656ABB1"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60565AB" w14:textId="0345A6E9" w:rsidR="0009567F" w:rsidRPr="001709C9" w:rsidRDefault="002170B1" w:rsidP="00AA7B5E">
            <w:pPr>
              <w:pStyle w:val="WW-PlainText"/>
              <w:jc w:val="right"/>
              <w:rPr>
                <w:rFonts w:ascii="Times New Roman" w:hAnsi="Times New Roman"/>
                <w:sz w:val="24"/>
              </w:rPr>
            </w:pPr>
            <w:r>
              <w:rPr>
                <w:rFonts w:ascii="Times New Roman" w:hAnsi="Times New Roman"/>
                <w:sz w:val="24"/>
              </w:rPr>
              <w:t>6,300.96</w:t>
            </w:r>
          </w:p>
        </w:tc>
      </w:tr>
      <w:tr w:rsidR="0009567F" w:rsidRPr="001709C9" w14:paraId="0FCE7E40"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495A5150"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8EE525D" w14:textId="37C5FFCC" w:rsidR="0009567F" w:rsidRPr="001709C9" w:rsidRDefault="0009567F" w:rsidP="00AA7B5E">
            <w:pPr>
              <w:pStyle w:val="WW-PlainText"/>
              <w:jc w:val="right"/>
              <w:rPr>
                <w:rFonts w:ascii="Times New Roman" w:hAnsi="Times New Roman"/>
                <w:sz w:val="24"/>
              </w:rPr>
            </w:pPr>
            <w:r>
              <w:rPr>
                <w:rFonts w:ascii="Times New Roman" w:hAnsi="Times New Roman"/>
                <w:sz w:val="24"/>
              </w:rPr>
              <w:t>222.16</w:t>
            </w:r>
          </w:p>
        </w:tc>
        <w:tc>
          <w:tcPr>
            <w:tcW w:w="2880" w:type="dxa"/>
            <w:tcBorders>
              <w:top w:val="single" w:sz="4" w:space="0" w:color="auto"/>
              <w:left w:val="single" w:sz="4" w:space="0" w:color="auto"/>
              <w:bottom w:val="single" w:sz="4" w:space="0" w:color="auto"/>
              <w:right w:val="single" w:sz="4" w:space="0" w:color="auto"/>
            </w:tcBorders>
          </w:tcPr>
          <w:p w14:paraId="59DA8DA1"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30783D25" w14:textId="2BDB16F9" w:rsidR="0009567F" w:rsidRPr="001709C9" w:rsidRDefault="002170B1" w:rsidP="00AA7B5E">
            <w:pPr>
              <w:pStyle w:val="WW-PlainText"/>
              <w:jc w:val="right"/>
              <w:rPr>
                <w:rFonts w:ascii="Times New Roman" w:hAnsi="Times New Roman"/>
                <w:sz w:val="24"/>
              </w:rPr>
            </w:pPr>
            <w:r>
              <w:rPr>
                <w:rFonts w:ascii="Times New Roman" w:hAnsi="Times New Roman"/>
                <w:sz w:val="24"/>
              </w:rPr>
              <w:t>3,107.34</w:t>
            </w:r>
          </w:p>
        </w:tc>
      </w:tr>
      <w:tr w:rsidR="0009567F" w:rsidRPr="001709C9" w14:paraId="15CD0993"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7FCE0D80"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EE8E6CE" w14:textId="4AA4BA00" w:rsidR="0009567F" w:rsidRPr="001709C9" w:rsidRDefault="0009567F" w:rsidP="00AA7B5E">
            <w:pPr>
              <w:pStyle w:val="WW-PlainText"/>
              <w:jc w:val="right"/>
              <w:rPr>
                <w:rFonts w:ascii="Times New Roman" w:hAnsi="Times New Roman"/>
                <w:sz w:val="24"/>
              </w:rPr>
            </w:pPr>
            <w:r>
              <w:rPr>
                <w:rFonts w:ascii="Times New Roman" w:hAnsi="Times New Roman"/>
                <w:sz w:val="24"/>
              </w:rPr>
              <w:t>-1.86</w:t>
            </w:r>
          </w:p>
        </w:tc>
        <w:tc>
          <w:tcPr>
            <w:tcW w:w="2880" w:type="dxa"/>
            <w:tcBorders>
              <w:top w:val="single" w:sz="4" w:space="0" w:color="auto"/>
              <w:left w:val="single" w:sz="4" w:space="0" w:color="auto"/>
              <w:bottom w:val="single" w:sz="4" w:space="0" w:color="auto"/>
              <w:right w:val="single" w:sz="4" w:space="0" w:color="auto"/>
            </w:tcBorders>
          </w:tcPr>
          <w:p w14:paraId="67EB37B0"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45C44662" w14:textId="686B291A" w:rsidR="0009567F" w:rsidRPr="001709C9" w:rsidRDefault="002170B1" w:rsidP="00AA7B5E">
            <w:pPr>
              <w:pStyle w:val="WW-PlainText"/>
              <w:jc w:val="right"/>
              <w:rPr>
                <w:rFonts w:ascii="Times New Roman" w:hAnsi="Times New Roman"/>
                <w:sz w:val="24"/>
              </w:rPr>
            </w:pPr>
            <w:r>
              <w:rPr>
                <w:rFonts w:ascii="Times New Roman" w:hAnsi="Times New Roman"/>
                <w:sz w:val="24"/>
              </w:rPr>
              <w:t>0.00</w:t>
            </w:r>
          </w:p>
        </w:tc>
      </w:tr>
      <w:tr w:rsidR="0009567F" w:rsidRPr="001709C9" w14:paraId="5093ADDE"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75F51C6C"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7505B23" w14:textId="253C9C24" w:rsidR="0009567F" w:rsidRPr="001709C9" w:rsidRDefault="002170B1" w:rsidP="00AA7B5E">
            <w:pPr>
              <w:pStyle w:val="WW-PlainText"/>
              <w:jc w:val="right"/>
              <w:rPr>
                <w:rFonts w:ascii="Times New Roman" w:hAnsi="Times New Roman"/>
                <w:sz w:val="24"/>
              </w:rPr>
            </w:pPr>
            <w:r>
              <w:rPr>
                <w:rFonts w:ascii="Times New Roman" w:hAnsi="Times New Roman"/>
                <w:sz w:val="24"/>
              </w:rPr>
              <w:t>49,561.91</w:t>
            </w:r>
          </w:p>
        </w:tc>
        <w:tc>
          <w:tcPr>
            <w:tcW w:w="2880" w:type="dxa"/>
            <w:tcBorders>
              <w:top w:val="single" w:sz="4" w:space="0" w:color="auto"/>
              <w:left w:val="single" w:sz="4" w:space="0" w:color="auto"/>
              <w:bottom w:val="single" w:sz="4" w:space="0" w:color="auto"/>
              <w:right w:val="single" w:sz="4" w:space="0" w:color="auto"/>
            </w:tcBorders>
          </w:tcPr>
          <w:p w14:paraId="40C529F4"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6E7401E" w14:textId="382E1449" w:rsidR="0009567F" w:rsidRPr="001709C9" w:rsidRDefault="002170B1" w:rsidP="00AA7B5E">
            <w:pPr>
              <w:pStyle w:val="WW-PlainText"/>
              <w:jc w:val="right"/>
              <w:rPr>
                <w:rFonts w:ascii="Times New Roman" w:hAnsi="Times New Roman"/>
                <w:sz w:val="24"/>
              </w:rPr>
            </w:pPr>
            <w:r>
              <w:rPr>
                <w:rFonts w:ascii="Times New Roman" w:hAnsi="Times New Roman"/>
                <w:sz w:val="24"/>
              </w:rPr>
              <w:t>9,408.30</w:t>
            </w:r>
          </w:p>
        </w:tc>
      </w:tr>
      <w:tr w:rsidR="0009567F" w:rsidRPr="001709C9" w14:paraId="6846DB97"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4C81F7DD"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310EA770" w14:textId="103ED0B8" w:rsidR="0009567F" w:rsidRPr="001709C9" w:rsidRDefault="002170B1" w:rsidP="00AA7B5E">
            <w:pPr>
              <w:pStyle w:val="WW-PlainText"/>
              <w:jc w:val="right"/>
              <w:rPr>
                <w:rFonts w:ascii="Times New Roman" w:hAnsi="Times New Roman"/>
                <w:sz w:val="24"/>
              </w:rPr>
            </w:pPr>
            <w:r>
              <w:rPr>
                <w:rFonts w:ascii="Times New Roman" w:hAnsi="Times New Roman"/>
                <w:sz w:val="24"/>
              </w:rPr>
              <w:t>128,622.69</w:t>
            </w:r>
          </w:p>
        </w:tc>
        <w:tc>
          <w:tcPr>
            <w:tcW w:w="2880" w:type="dxa"/>
            <w:tcBorders>
              <w:top w:val="single" w:sz="4" w:space="0" w:color="auto"/>
              <w:left w:val="single" w:sz="4" w:space="0" w:color="auto"/>
              <w:bottom w:val="single" w:sz="4" w:space="0" w:color="auto"/>
              <w:right w:val="single" w:sz="4" w:space="0" w:color="auto"/>
            </w:tcBorders>
          </w:tcPr>
          <w:p w14:paraId="1A3A3879"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46954A0E" w14:textId="4CB78102" w:rsidR="0009567F" w:rsidRPr="001709C9" w:rsidRDefault="002170B1" w:rsidP="00AA7B5E">
            <w:pPr>
              <w:pStyle w:val="WW-PlainText"/>
              <w:jc w:val="right"/>
              <w:rPr>
                <w:rFonts w:ascii="Times New Roman" w:hAnsi="Times New Roman"/>
                <w:sz w:val="24"/>
              </w:rPr>
            </w:pPr>
            <w:r>
              <w:rPr>
                <w:rFonts w:ascii="Times New Roman" w:hAnsi="Times New Roman"/>
                <w:sz w:val="24"/>
              </w:rPr>
              <w:t>170,361.71</w:t>
            </w:r>
          </w:p>
        </w:tc>
      </w:tr>
      <w:tr w:rsidR="0009567F" w:rsidRPr="001709C9" w14:paraId="7EA82F5F"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01632E43"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54F28439" w14:textId="1CB2E6E0" w:rsidR="0009567F" w:rsidRPr="001709C9" w:rsidRDefault="002170B1" w:rsidP="00AA7B5E">
            <w:pPr>
              <w:pStyle w:val="WW-PlainText"/>
              <w:jc w:val="right"/>
              <w:rPr>
                <w:rFonts w:ascii="Times New Roman" w:hAnsi="Times New Roman"/>
                <w:sz w:val="24"/>
              </w:rPr>
            </w:pPr>
            <w:r>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76C76E46" w14:textId="77777777" w:rsidR="0009567F" w:rsidRPr="001709C9" w:rsidRDefault="0009567F" w:rsidP="00AA7B5E">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5BDE6A7D" w14:textId="66E0C6D9" w:rsidR="0009567F" w:rsidRPr="001709C9" w:rsidRDefault="002170B1" w:rsidP="00AA7B5E">
            <w:pPr>
              <w:pStyle w:val="WW-PlainText"/>
              <w:jc w:val="right"/>
              <w:rPr>
                <w:rFonts w:ascii="Times New Roman" w:hAnsi="Times New Roman"/>
                <w:sz w:val="24"/>
              </w:rPr>
            </w:pPr>
            <w:r>
              <w:rPr>
                <w:rFonts w:ascii="Times New Roman" w:hAnsi="Times New Roman"/>
                <w:sz w:val="24"/>
              </w:rPr>
              <w:t>0.00</w:t>
            </w:r>
          </w:p>
        </w:tc>
      </w:tr>
      <w:tr w:rsidR="0009567F" w:rsidRPr="001709C9" w14:paraId="2E2CA334" w14:textId="77777777" w:rsidTr="00AA7B5E">
        <w:trPr>
          <w:trHeight w:val="288"/>
        </w:trPr>
        <w:tc>
          <w:tcPr>
            <w:tcW w:w="2857" w:type="dxa"/>
            <w:tcBorders>
              <w:top w:val="single" w:sz="4" w:space="0" w:color="auto"/>
              <w:left w:val="single" w:sz="4" w:space="0" w:color="auto"/>
              <w:bottom w:val="single" w:sz="4" w:space="0" w:color="auto"/>
              <w:right w:val="single" w:sz="4" w:space="0" w:color="auto"/>
            </w:tcBorders>
          </w:tcPr>
          <w:p w14:paraId="152E5A48"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E4A3EEB" w14:textId="4040A9A6" w:rsidR="0009567F" w:rsidRPr="001709C9" w:rsidRDefault="002170B1" w:rsidP="00AA7B5E">
            <w:pPr>
              <w:pStyle w:val="WW-PlainText"/>
              <w:jc w:val="right"/>
              <w:rPr>
                <w:rFonts w:ascii="Times New Roman" w:hAnsi="Times New Roman"/>
                <w:sz w:val="24"/>
              </w:rPr>
            </w:pPr>
            <w:r>
              <w:rPr>
                <w:rFonts w:ascii="Times New Roman" w:hAnsi="Times New Roman"/>
                <w:sz w:val="24"/>
              </w:rPr>
              <w:t>238,184.60</w:t>
            </w:r>
          </w:p>
        </w:tc>
        <w:tc>
          <w:tcPr>
            <w:tcW w:w="2880" w:type="dxa"/>
            <w:tcBorders>
              <w:top w:val="single" w:sz="4" w:space="0" w:color="auto"/>
              <w:left w:val="single" w:sz="4" w:space="0" w:color="auto"/>
              <w:bottom w:val="single" w:sz="4" w:space="0" w:color="auto"/>
              <w:right w:val="single" w:sz="4" w:space="0" w:color="auto"/>
            </w:tcBorders>
          </w:tcPr>
          <w:p w14:paraId="715C9123" w14:textId="77777777" w:rsidR="0009567F" w:rsidRPr="001709C9" w:rsidRDefault="0009567F" w:rsidP="00AA7B5E">
            <w:pPr>
              <w:pStyle w:val="WW-PlainText"/>
              <w:rPr>
                <w:rFonts w:ascii="Times New Roman" w:hAnsi="Times New Roman"/>
                <w:sz w:val="24"/>
              </w:rPr>
            </w:pPr>
            <w:r w:rsidRPr="001709C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738EEC5" w14:textId="6453B990" w:rsidR="0009567F" w:rsidRPr="001709C9" w:rsidRDefault="002170B1" w:rsidP="00AA7B5E">
            <w:pPr>
              <w:pStyle w:val="WW-PlainText"/>
              <w:jc w:val="right"/>
              <w:rPr>
                <w:rFonts w:ascii="Times New Roman" w:hAnsi="Times New Roman"/>
                <w:sz w:val="24"/>
              </w:rPr>
            </w:pPr>
            <w:r>
              <w:rPr>
                <w:rFonts w:ascii="Times New Roman" w:hAnsi="Times New Roman"/>
                <w:sz w:val="24"/>
              </w:rPr>
              <w:t>179,770.01</w:t>
            </w:r>
          </w:p>
        </w:tc>
      </w:tr>
    </w:tbl>
    <w:p w14:paraId="017DDF1B" w14:textId="260EDCBF" w:rsidR="0009567F" w:rsidRPr="001709C9" w:rsidRDefault="0009567F" w:rsidP="0009567F">
      <w:pPr>
        <w:tabs>
          <w:tab w:val="left" w:pos="0"/>
          <w:tab w:val="left" w:pos="90"/>
          <w:tab w:val="left" w:pos="180"/>
        </w:tabs>
        <w:spacing w:line="480" w:lineRule="auto"/>
        <w:rPr>
          <w:rFonts w:eastAsiaTheme="minorHAnsi"/>
          <w:i/>
        </w:rPr>
      </w:pPr>
      <w:r w:rsidRPr="001709C9">
        <w:rPr>
          <w:rFonts w:eastAsiaTheme="minorHAnsi"/>
        </w:rPr>
        <w:tab/>
      </w:r>
      <w:r w:rsidRPr="001709C9">
        <w:rPr>
          <w:rFonts w:eastAsiaTheme="minorHAnsi"/>
        </w:rPr>
        <w:tab/>
      </w:r>
      <w:r w:rsidRPr="001709C9">
        <w:rPr>
          <w:rFonts w:eastAsiaTheme="minorHAnsi"/>
        </w:rPr>
        <w:tab/>
      </w:r>
      <w:r w:rsidRPr="001709C9">
        <w:rPr>
          <w:rFonts w:eastAsiaTheme="minorHAnsi"/>
          <w:i/>
        </w:rPr>
        <w:t>*outstanding loans $18,</w:t>
      </w:r>
      <w:r w:rsidR="002170B1">
        <w:rPr>
          <w:rFonts w:eastAsiaTheme="minorHAnsi"/>
          <w:i/>
        </w:rPr>
        <w:t>543.30</w:t>
      </w:r>
      <w:r w:rsidRPr="001709C9">
        <w:rPr>
          <w:rFonts w:eastAsiaTheme="minorHAnsi"/>
          <w:i/>
        </w:rPr>
        <w:tab/>
      </w:r>
      <w:r w:rsidRPr="001709C9">
        <w:rPr>
          <w:rFonts w:eastAsiaTheme="minorHAnsi"/>
          <w:i/>
        </w:rPr>
        <w:tab/>
        <w:t>*o</w:t>
      </w:r>
      <w:r w:rsidR="002170B1">
        <w:rPr>
          <w:rFonts w:eastAsiaTheme="minorHAnsi"/>
          <w:i/>
        </w:rPr>
        <w:t>utstanding loans $26,322.08</w:t>
      </w:r>
    </w:p>
    <w:p w14:paraId="54E4C0C9" w14:textId="6E6DE194" w:rsidR="0009567F" w:rsidRPr="00052F42" w:rsidRDefault="0009567F" w:rsidP="0009567F">
      <w:pPr>
        <w:pStyle w:val="p2"/>
        <w:widowControl/>
        <w:spacing w:line="480" w:lineRule="auto"/>
        <w:rPr>
          <w:bCs/>
        </w:rPr>
      </w:pPr>
      <w:r w:rsidRPr="00052F42">
        <w:rPr>
          <w:b/>
          <w:bCs/>
          <w:u w:val="single"/>
        </w:rPr>
        <w:lastRenderedPageBreak/>
        <w:t>Revenue Status Report</w:t>
      </w:r>
      <w:r w:rsidRPr="00052F42">
        <w:rPr>
          <w:b/>
          <w:bCs/>
        </w:rPr>
        <w:t xml:space="preserve">:  </w:t>
      </w:r>
      <w:r w:rsidRPr="00052F42">
        <w:rPr>
          <w:bCs/>
        </w:rPr>
        <w:t xml:space="preserve">The clerk submitted a report showing year-to-date revenues for </w:t>
      </w:r>
      <w:r w:rsidR="002170B1">
        <w:rPr>
          <w:bCs/>
        </w:rPr>
        <w:t>March</w:t>
      </w:r>
      <w:r w:rsidRPr="00052F42">
        <w:rPr>
          <w:bCs/>
        </w:rPr>
        <w:t xml:space="preserve"> 2020 vs. </w:t>
      </w:r>
      <w:r w:rsidR="002170B1">
        <w:rPr>
          <w:bCs/>
        </w:rPr>
        <w:t>March</w:t>
      </w:r>
      <w:r w:rsidRPr="00052F42">
        <w:rPr>
          <w:bCs/>
        </w:rPr>
        <w:t xml:space="preserve"> 2021.  The largest deficits are court fines</w:t>
      </w:r>
      <w:r w:rsidR="002170B1">
        <w:rPr>
          <w:bCs/>
        </w:rPr>
        <w:t xml:space="preserve"> of $16,582.74 (due to courts being closed for 6 months for COVID-19), </w:t>
      </w:r>
      <w:r w:rsidRPr="00052F42">
        <w:rPr>
          <w:bCs/>
        </w:rPr>
        <w:t>and interest revenues</w:t>
      </w:r>
      <w:r w:rsidR="002170B1">
        <w:rPr>
          <w:bCs/>
        </w:rPr>
        <w:t xml:space="preserve"> of $7,142.24.</w:t>
      </w:r>
    </w:p>
    <w:tbl>
      <w:tblPr>
        <w:tblStyle w:val="TableGrid"/>
        <w:tblW w:w="0" w:type="auto"/>
        <w:tblInd w:w="878" w:type="dxa"/>
        <w:tblLook w:val="04A0" w:firstRow="1" w:lastRow="0" w:firstColumn="1" w:lastColumn="0" w:noHBand="0" w:noVBand="1"/>
      </w:tblPr>
      <w:tblGrid>
        <w:gridCol w:w="2042"/>
        <w:gridCol w:w="2189"/>
        <w:gridCol w:w="2043"/>
        <w:gridCol w:w="2043"/>
      </w:tblGrid>
      <w:tr w:rsidR="0009567F" w:rsidRPr="00052F42" w14:paraId="5B0E237B" w14:textId="77777777" w:rsidTr="00AA7B5E">
        <w:trPr>
          <w:trHeight w:hRule="exact" w:val="288"/>
        </w:trPr>
        <w:tc>
          <w:tcPr>
            <w:tcW w:w="2042" w:type="dxa"/>
            <w:vAlign w:val="bottom"/>
          </w:tcPr>
          <w:p w14:paraId="66C4BEC7" w14:textId="77777777" w:rsidR="0009567F" w:rsidRPr="00052F42" w:rsidRDefault="0009567F" w:rsidP="00AA7B5E">
            <w:pPr>
              <w:pStyle w:val="p2"/>
              <w:widowControl/>
              <w:spacing w:line="480" w:lineRule="auto"/>
              <w:jc w:val="center"/>
              <w:rPr>
                <w:bCs/>
              </w:rPr>
            </w:pPr>
            <w:r w:rsidRPr="00052F42">
              <w:rPr>
                <w:bCs/>
              </w:rPr>
              <w:t>Month</w:t>
            </w:r>
          </w:p>
        </w:tc>
        <w:tc>
          <w:tcPr>
            <w:tcW w:w="2043" w:type="dxa"/>
            <w:vAlign w:val="bottom"/>
          </w:tcPr>
          <w:p w14:paraId="24D7C2D8" w14:textId="77777777" w:rsidR="0009567F" w:rsidRPr="00052F42" w:rsidRDefault="0009567F" w:rsidP="00AA7B5E">
            <w:pPr>
              <w:pStyle w:val="p2"/>
              <w:widowControl/>
              <w:spacing w:line="480" w:lineRule="auto"/>
              <w:jc w:val="center"/>
              <w:rPr>
                <w:bCs/>
              </w:rPr>
            </w:pPr>
            <w:r w:rsidRPr="00052F42">
              <w:rPr>
                <w:bCs/>
              </w:rPr>
              <w:t>YTD Previous Year YYyearYeYearYear</w:t>
            </w:r>
          </w:p>
        </w:tc>
        <w:tc>
          <w:tcPr>
            <w:tcW w:w="2043" w:type="dxa"/>
            <w:vAlign w:val="bottom"/>
          </w:tcPr>
          <w:p w14:paraId="045A9730" w14:textId="77777777" w:rsidR="0009567F" w:rsidRPr="00052F42" w:rsidRDefault="0009567F" w:rsidP="00AA7B5E">
            <w:pPr>
              <w:pStyle w:val="p2"/>
              <w:widowControl/>
              <w:spacing w:line="480" w:lineRule="auto"/>
              <w:jc w:val="center"/>
              <w:rPr>
                <w:bCs/>
              </w:rPr>
            </w:pPr>
            <w:r w:rsidRPr="00052F42">
              <w:rPr>
                <w:bCs/>
              </w:rPr>
              <w:t>YTD Current Year</w:t>
            </w:r>
          </w:p>
        </w:tc>
        <w:tc>
          <w:tcPr>
            <w:tcW w:w="2043" w:type="dxa"/>
            <w:vAlign w:val="bottom"/>
          </w:tcPr>
          <w:p w14:paraId="2266C130" w14:textId="77777777" w:rsidR="0009567F" w:rsidRPr="00052F42" w:rsidRDefault="0009567F" w:rsidP="00AA7B5E">
            <w:pPr>
              <w:pStyle w:val="p2"/>
              <w:widowControl/>
              <w:spacing w:line="480" w:lineRule="auto"/>
              <w:jc w:val="center"/>
              <w:rPr>
                <w:bCs/>
              </w:rPr>
            </w:pPr>
            <w:r w:rsidRPr="00052F42">
              <w:rPr>
                <w:bCs/>
              </w:rPr>
              <w:t>Current Status</w:t>
            </w:r>
          </w:p>
        </w:tc>
      </w:tr>
      <w:tr w:rsidR="0009567F" w:rsidRPr="00052F42" w14:paraId="5CBCA8B9" w14:textId="77777777" w:rsidTr="00AA7B5E">
        <w:trPr>
          <w:trHeight w:hRule="exact" w:val="288"/>
        </w:trPr>
        <w:tc>
          <w:tcPr>
            <w:tcW w:w="2042" w:type="dxa"/>
            <w:vAlign w:val="bottom"/>
          </w:tcPr>
          <w:p w14:paraId="487405BE" w14:textId="77777777" w:rsidR="0009567F" w:rsidRPr="00052F42" w:rsidRDefault="0009567F" w:rsidP="00AA7B5E">
            <w:pPr>
              <w:pStyle w:val="p2"/>
              <w:widowControl/>
              <w:spacing w:line="480" w:lineRule="auto"/>
              <w:rPr>
                <w:bCs/>
              </w:rPr>
            </w:pPr>
            <w:r w:rsidRPr="00052F42">
              <w:rPr>
                <w:bCs/>
              </w:rPr>
              <w:t>August</w:t>
            </w:r>
          </w:p>
        </w:tc>
        <w:tc>
          <w:tcPr>
            <w:tcW w:w="2043" w:type="dxa"/>
            <w:vAlign w:val="bottom"/>
          </w:tcPr>
          <w:p w14:paraId="260D1E9F" w14:textId="77777777" w:rsidR="0009567F" w:rsidRPr="00052F42" w:rsidRDefault="0009567F" w:rsidP="00AA7B5E">
            <w:pPr>
              <w:pStyle w:val="p2"/>
              <w:widowControl/>
              <w:spacing w:line="480" w:lineRule="auto"/>
              <w:jc w:val="right"/>
              <w:rPr>
                <w:bCs/>
              </w:rPr>
            </w:pPr>
            <w:r w:rsidRPr="00052F42">
              <w:rPr>
                <w:bCs/>
              </w:rPr>
              <w:t>143,270.97</w:t>
            </w:r>
          </w:p>
        </w:tc>
        <w:tc>
          <w:tcPr>
            <w:tcW w:w="2043" w:type="dxa"/>
            <w:vAlign w:val="bottom"/>
          </w:tcPr>
          <w:p w14:paraId="605C7002" w14:textId="77777777" w:rsidR="0009567F" w:rsidRPr="00052F42" w:rsidRDefault="0009567F" w:rsidP="00AA7B5E">
            <w:pPr>
              <w:pStyle w:val="p2"/>
              <w:widowControl/>
              <w:spacing w:line="480" w:lineRule="auto"/>
              <w:jc w:val="right"/>
              <w:rPr>
                <w:bCs/>
              </w:rPr>
            </w:pPr>
            <w:r w:rsidRPr="00052F42">
              <w:rPr>
                <w:bCs/>
              </w:rPr>
              <w:t>128,300.65</w:t>
            </w:r>
          </w:p>
        </w:tc>
        <w:tc>
          <w:tcPr>
            <w:tcW w:w="2043" w:type="dxa"/>
            <w:vAlign w:val="bottom"/>
          </w:tcPr>
          <w:p w14:paraId="5541EA0C" w14:textId="77777777" w:rsidR="0009567F" w:rsidRPr="00052F42" w:rsidRDefault="0009567F" w:rsidP="00AA7B5E">
            <w:pPr>
              <w:pStyle w:val="p2"/>
              <w:widowControl/>
              <w:spacing w:line="480" w:lineRule="auto"/>
              <w:jc w:val="right"/>
              <w:rPr>
                <w:bCs/>
              </w:rPr>
            </w:pPr>
            <w:r w:rsidRPr="00052F42">
              <w:rPr>
                <w:bCs/>
              </w:rPr>
              <w:t>-14,970.32</w:t>
            </w:r>
          </w:p>
        </w:tc>
      </w:tr>
      <w:tr w:rsidR="0009567F" w:rsidRPr="00052F42" w14:paraId="0401D470" w14:textId="77777777" w:rsidTr="00AA7B5E">
        <w:trPr>
          <w:trHeight w:hRule="exact" w:val="288"/>
        </w:trPr>
        <w:tc>
          <w:tcPr>
            <w:tcW w:w="2042" w:type="dxa"/>
            <w:vAlign w:val="bottom"/>
          </w:tcPr>
          <w:p w14:paraId="4CA19D4B" w14:textId="77777777" w:rsidR="0009567F" w:rsidRPr="00052F42" w:rsidRDefault="0009567F" w:rsidP="00AA7B5E">
            <w:pPr>
              <w:pStyle w:val="p2"/>
              <w:widowControl/>
              <w:spacing w:line="480" w:lineRule="auto"/>
              <w:rPr>
                <w:bCs/>
              </w:rPr>
            </w:pPr>
            <w:r w:rsidRPr="00052F42">
              <w:rPr>
                <w:bCs/>
              </w:rPr>
              <w:t>September</w:t>
            </w:r>
          </w:p>
        </w:tc>
        <w:tc>
          <w:tcPr>
            <w:tcW w:w="2043" w:type="dxa"/>
            <w:vAlign w:val="bottom"/>
          </w:tcPr>
          <w:p w14:paraId="6F1C2926" w14:textId="77777777" w:rsidR="0009567F" w:rsidRPr="00052F42" w:rsidRDefault="0009567F" w:rsidP="00AA7B5E">
            <w:pPr>
              <w:pStyle w:val="p2"/>
              <w:widowControl/>
              <w:spacing w:line="480" w:lineRule="auto"/>
              <w:jc w:val="right"/>
              <w:rPr>
                <w:bCs/>
              </w:rPr>
            </w:pPr>
            <w:r w:rsidRPr="00052F42">
              <w:rPr>
                <w:bCs/>
              </w:rPr>
              <w:t>185,326.67</w:t>
            </w:r>
          </w:p>
        </w:tc>
        <w:tc>
          <w:tcPr>
            <w:tcW w:w="2043" w:type="dxa"/>
            <w:vAlign w:val="bottom"/>
          </w:tcPr>
          <w:p w14:paraId="26638E04" w14:textId="77777777" w:rsidR="0009567F" w:rsidRPr="00052F42" w:rsidRDefault="0009567F" w:rsidP="00AA7B5E">
            <w:pPr>
              <w:pStyle w:val="p2"/>
              <w:widowControl/>
              <w:spacing w:line="480" w:lineRule="auto"/>
              <w:jc w:val="right"/>
              <w:rPr>
                <w:bCs/>
              </w:rPr>
            </w:pPr>
            <w:r w:rsidRPr="00052F42">
              <w:rPr>
                <w:bCs/>
              </w:rPr>
              <w:t>177,700.15</w:t>
            </w:r>
          </w:p>
        </w:tc>
        <w:tc>
          <w:tcPr>
            <w:tcW w:w="2043" w:type="dxa"/>
            <w:vAlign w:val="bottom"/>
          </w:tcPr>
          <w:p w14:paraId="544C08FE" w14:textId="77777777" w:rsidR="0009567F" w:rsidRPr="00052F42" w:rsidRDefault="0009567F" w:rsidP="00AA7B5E">
            <w:pPr>
              <w:pStyle w:val="p2"/>
              <w:widowControl/>
              <w:spacing w:line="480" w:lineRule="auto"/>
              <w:jc w:val="right"/>
              <w:rPr>
                <w:bCs/>
              </w:rPr>
            </w:pPr>
            <w:r w:rsidRPr="00052F42">
              <w:rPr>
                <w:bCs/>
              </w:rPr>
              <w:t>-7,626.52</w:t>
            </w:r>
          </w:p>
        </w:tc>
      </w:tr>
      <w:tr w:rsidR="0009567F" w:rsidRPr="00052F42" w14:paraId="5A70F6F4" w14:textId="77777777" w:rsidTr="00AA7B5E">
        <w:trPr>
          <w:trHeight w:hRule="exact" w:val="288"/>
        </w:trPr>
        <w:tc>
          <w:tcPr>
            <w:tcW w:w="2042" w:type="dxa"/>
            <w:vAlign w:val="bottom"/>
          </w:tcPr>
          <w:p w14:paraId="553F9032" w14:textId="77777777" w:rsidR="0009567F" w:rsidRPr="00052F42" w:rsidRDefault="0009567F" w:rsidP="00AA7B5E">
            <w:pPr>
              <w:pStyle w:val="p2"/>
              <w:widowControl/>
              <w:spacing w:line="480" w:lineRule="auto"/>
              <w:rPr>
                <w:bCs/>
              </w:rPr>
            </w:pPr>
            <w:r w:rsidRPr="00052F42">
              <w:rPr>
                <w:bCs/>
              </w:rPr>
              <w:t>October</w:t>
            </w:r>
          </w:p>
        </w:tc>
        <w:tc>
          <w:tcPr>
            <w:tcW w:w="2043" w:type="dxa"/>
            <w:vAlign w:val="bottom"/>
          </w:tcPr>
          <w:p w14:paraId="028BC142" w14:textId="77777777" w:rsidR="0009567F" w:rsidRPr="00052F42" w:rsidRDefault="0009567F" w:rsidP="00AA7B5E">
            <w:pPr>
              <w:pStyle w:val="p2"/>
              <w:widowControl/>
              <w:spacing w:line="480" w:lineRule="auto"/>
              <w:jc w:val="right"/>
              <w:rPr>
                <w:bCs/>
              </w:rPr>
            </w:pPr>
            <w:r w:rsidRPr="00052F42">
              <w:rPr>
                <w:bCs/>
              </w:rPr>
              <w:t>257,806.33</w:t>
            </w:r>
          </w:p>
        </w:tc>
        <w:tc>
          <w:tcPr>
            <w:tcW w:w="2043" w:type="dxa"/>
            <w:vAlign w:val="bottom"/>
          </w:tcPr>
          <w:p w14:paraId="4681B474" w14:textId="77777777" w:rsidR="0009567F" w:rsidRPr="00052F42" w:rsidRDefault="0009567F" w:rsidP="00AA7B5E">
            <w:pPr>
              <w:pStyle w:val="p2"/>
              <w:widowControl/>
              <w:spacing w:line="480" w:lineRule="auto"/>
              <w:jc w:val="right"/>
              <w:rPr>
                <w:bCs/>
              </w:rPr>
            </w:pPr>
            <w:r w:rsidRPr="00052F42">
              <w:rPr>
                <w:bCs/>
              </w:rPr>
              <w:t>244,691.69</w:t>
            </w:r>
          </w:p>
        </w:tc>
        <w:tc>
          <w:tcPr>
            <w:tcW w:w="2043" w:type="dxa"/>
            <w:vAlign w:val="bottom"/>
          </w:tcPr>
          <w:p w14:paraId="78F497D0" w14:textId="77777777" w:rsidR="0009567F" w:rsidRPr="00052F42" w:rsidRDefault="0009567F" w:rsidP="00AA7B5E">
            <w:pPr>
              <w:pStyle w:val="p2"/>
              <w:widowControl/>
              <w:spacing w:line="480" w:lineRule="auto"/>
              <w:jc w:val="right"/>
              <w:rPr>
                <w:bCs/>
              </w:rPr>
            </w:pPr>
            <w:r w:rsidRPr="00052F42">
              <w:rPr>
                <w:bCs/>
              </w:rPr>
              <w:t>-13,144.64</w:t>
            </w:r>
          </w:p>
        </w:tc>
      </w:tr>
      <w:tr w:rsidR="0009567F" w:rsidRPr="00052F42" w14:paraId="49E60333" w14:textId="77777777" w:rsidTr="00AA7B5E">
        <w:trPr>
          <w:trHeight w:hRule="exact" w:val="288"/>
        </w:trPr>
        <w:tc>
          <w:tcPr>
            <w:tcW w:w="2042" w:type="dxa"/>
            <w:vAlign w:val="bottom"/>
          </w:tcPr>
          <w:p w14:paraId="3ABEDA2A" w14:textId="77777777" w:rsidR="0009567F" w:rsidRPr="00052F42" w:rsidRDefault="0009567F" w:rsidP="00AA7B5E">
            <w:pPr>
              <w:pStyle w:val="p2"/>
              <w:widowControl/>
              <w:spacing w:line="480" w:lineRule="auto"/>
              <w:rPr>
                <w:bCs/>
              </w:rPr>
            </w:pPr>
            <w:r w:rsidRPr="00052F42">
              <w:rPr>
                <w:bCs/>
              </w:rPr>
              <w:t>November</w:t>
            </w:r>
          </w:p>
        </w:tc>
        <w:tc>
          <w:tcPr>
            <w:tcW w:w="2043" w:type="dxa"/>
            <w:vAlign w:val="bottom"/>
          </w:tcPr>
          <w:p w14:paraId="46C449D6" w14:textId="77777777" w:rsidR="0009567F" w:rsidRPr="00052F42" w:rsidRDefault="0009567F" w:rsidP="00AA7B5E">
            <w:pPr>
              <w:pStyle w:val="p2"/>
              <w:widowControl/>
              <w:spacing w:line="480" w:lineRule="auto"/>
              <w:jc w:val="right"/>
              <w:rPr>
                <w:bCs/>
              </w:rPr>
            </w:pPr>
            <w:r w:rsidRPr="00052F42">
              <w:rPr>
                <w:bCs/>
              </w:rPr>
              <w:t>321,595.21</w:t>
            </w:r>
          </w:p>
        </w:tc>
        <w:tc>
          <w:tcPr>
            <w:tcW w:w="2043" w:type="dxa"/>
            <w:vAlign w:val="bottom"/>
          </w:tcPr>
          <w:p w14:paraId="735162A4" w14:textId="77777777" w:rsidR="0009567F" w:rsidRPr="00052F42" w:rsidRDefault="0009567F" w:rsidP="00AA7B5E">
            <w:pPr>
              <w:pStyle w:val="p2"/>
              <w:widowControl/>
              <w:spacing w:line="480" w:lineRule="auto"/>
              <w:jc w:val="right"/>
              <w:rPr>
                <w:bCs/>
              </w:rPr>
            </w:pPr>
            <w:r w:rsidRPr="00052F42">
              <w:rPr>
                <w:bCs/>
              </w:rPr>
              <w:t>299,160.80</w:t>
            </w:r>
          </w:p>
        </w:tc>
        <w:tc>
          <w:tcPr>
            <w:tcW w:w="2043" w:type="dxa"/>
            <w:vAlign w:val="bottom"/>
          </w:tcPr>
          <w:p w14:paraId="14422DDC" w14:textId="77777777" w:rsidR="0009567F" w:rsidRPr="00052F42" w:rsidRDefault="0009567F" w:rsidP="00AA7B5E">
            <w:pPr>
              <w:pStyle w:val="p2"/>
              <w:widowControl/>
              <w:spacing w:line="480" w:lineRule="auto"/>
              <w:jc w:val="right"/>
              <w:rPr>
                <w:bCs/>
              </w:rPr>
            </w:pPr>
            <w:r w:rsidRPr="00052F42">
              <w:rPr>
                <w:bCs/>
              </w:rPr>
              <w:t>-22,434.41</w:t>
            </w:r>
          </w:p>
        </w:tc>
      </w:tr>
      <w:tr w:rsidR="0009567F" w:rsidRPr="00052F42" w14:paraId="0F78C0EF" w14:textId="77777777" w:rsidTr="00AA7B5E">
        <w:trPr>
          <w:trHeight w:hRule="exact" w:val="288"/>
        </w:trPr>
        <w:tc>
          <w:tcPr>
            <w:tcW w:w="2042" w:type="dxa"/>
            <w:vAlign w:val="bottom"/>
          </w:tcPr>
          <w:p w14:paraId="181590CC" w14:textId="77777777" w:rsidR="0009567F" w:rsidRPr="00052F42" w:rsidRDefault="0009567F" w:rsidP="00AA7B5E">
            <w:pPr>
              <w:pStyle w:val="p2"/>
              <w:widowControl/>
              <w:spacing w:line="480" w:lineRule="auto"/>
              <w:rPr>
                <w:bCs/>
              </w:rPr>
            </w:pPr>
            <w:r w:rsidRPr="00052F42">
              <w:rPr>
                <w:bCs/>
              </w:rPr>
              <w:t>December</w:t>
            </w:r>
          </w:p>
        </w:tc>
        <w:tc>
          <w:tcPr>
            <w:tcW w:w="2043" w:type="dxa"/>
            <w:vAlign w:val="bottom"/>
          </w:tcPr>
          <w:p w14:paraId="0E60B0B6" w14:textId="77777777" w:rsidR="0009567F" w:rsidRPr="00052F42" w:rsidRDefault="0009567F" w:rsidP="00AA7B5E">
            <w:pPr>
              <w:pStyle w:val="p2"/>
              <w:widowControl/>
              <w:spacing w:line="480" w:lineRule="auto"/>
              <w:jc w:val="right"/>
              <w:rPr>
                <w:bCs/>
              </w:rPr>
            </w:pPr>
            <w:r w:rsidRPr="00052F42">
              <w:rPr>
                <w:bCs/>
              </w:rPr>
              <w:t>366,388.21</w:t>
            </w:r>
          </w:p>
        </w:tc>
        <w:tc>
          <w:tcPr>
            <w:tcW w:w="2043" w:type="dxa"/>
            <w:vAlign w:val="bottom"/>
          </w:tcPr>
          <w:p w14:paraId="2E67FE59" w14:textId="77777777" w:rsidR="0009567F" w:rsidRPr="00052F42" w:rsidRDefault="0009567F" w:rsidP="00AA7B5E">
            <w:pPr>
              <w:pStyle w:val="p2"/>
              <w:widowControl/>
              <w:spacing w:line="480" w:lineRule="auto"/>
              <w:jc w:val="right"/>
              <w:rPr>
                <w:bCs/>
              </w:rPr>
            </w:pPr>
            <w:r w:rsidRPr="00052F42">
              <w:rPr>
                <w:bCs/>
              </w:rPr>
              <w:t>343,128.95</w:t>
            </w:r>
          </w:p>
        </w:tc>
        <w:tc>
          <w:tcPr>
            <w:tcW w:w="2043" w:type="dxa"/>
            <w:vAlign w:val="bottom"/>
          </w:tcPr>
          <w:p w14:paraId="66957A11" w14:textId="77777777" w:rsidR="0009567F" w:rsidRPr="00052F42" w:rsidRDefault="0009567F" w:rsidP="00AA7B5E">
            <w:pPr>
              <w:pStyle w:val="p2"/>
              <w:widowControl/>
              <w:spacing w:line="480" w:lineRule="auto"/>
              <w:jc w:val="right"/>
              <w:rPr>
                <w:bCs/>
              </w:rPr>
            </w:pPr>
            <w:r w:rsidRPr="00052F42">
              <w:rPr>
                <w:bCs/>
              </w:rPr>
              <w:t>-23,259.26</w:t>
            </w:r>
          </w:p>
        </w:tc>
      </w:tr>
      <w:tr w:rsidR="0009567F" w:rsidRPr="00052F42" w14:paraId="15825A94" w14:textId="77777777" w:rsidTr="00AA7B5E">
        <w:trPr>
          <w:trHeight w:hRule="exact" w:val="288"/>
        </w:trPr>
        <w:tc>
          <w:tcPr>
            <w:tcW w:w="2042" w:type="dxa"/>
            <w:vAlign w:val="bottom"/>
          </w:tcPr>
          <w:p w14:paraId="268E53BD" w14:textId="77777777" w:rsidR="0009567F" w:rsidRPr="00052F42" w:rsidRDefault="0009567F" w:rsidP="00AA7B5E">
            <w:pPr>
              <w:pStyle w:val="p2"/>
              <w:widowControl/>
              <w:spacing w:line="480" w:lineRule="auto"/>
              <w:rPr>
                <w:bCs/>
              </w:rPr>
            </w:pPr>
            <w:r w:rsidRPr="00052F42">
              <w:rPr>
                <w:bCs/>
              </w:rPr>
              <w:t>January</w:t>
            </w:r>
          </w:p>
        </w:tc>
        <w:tc>
          <w:tcPr>
            <w:tcW w:w="2043" w:type="dxa"/>
            <w:vAlign w:val="bottom"/>
          </w:tcPr>
          <w:p w14:paraId="3D2F3501" w14:textId="77777777" w:rsidR="0009567F" w:rsidRPr="00052F42" w:rsidRDefault="0009567F" w:rsidP="00AA7B5E">
            <w:pPr>
              <w:pStyle w:val="p2"/>
              <w:widowControl/>
              <w:spacing w:line="480" w:lineRule="auto"/>
              <w:jc w:val="right"/>
              <w:rPr>
                <w:bCs/>
              </w:rPr>
            </w:pPr>
            <w:r w:rsidRPr="00052F42">
              <w:rPr>
                <w:bCs/>
              </w:rPr>
              <w:t>412,751.46</w:t>
            </w:r>
          </w:p>
        </w:tc>
        <w:tc>
          <w:tcPr>
            <w:tcW w:w="2043" w:type="dxa"/>
            <w:vAlign w:val="bottom"/>
          </w:tcPr>
          <w:p w14:paraId="57113BCE" w14:textId="77777777" w:rsidR="0009567F" w:rsidRPr="00052F42" w:rsidRDefault="0009567F" w:rsidP="00AA7B5E">
            <w:pPr>
              <w:pStyle w:val="p2"/>
              <w:widowControl/>
              <w:spacing w:line="480" w:lineRule="auto"/>
              <w:jc w:val="right"/>
              <w:rPr>
                <w:bCs/>
              </w:rPr>
            </w:pPr>
            <w:r w:rsidRPr="00052F42">
              <w:rPr>
                <w:bCs/>
              </w:rPr>
              <w:t>402,284.62</w:t>
            </w:r>
          </w:p>
        </w:tc>
        <w:tc>
          <w:tcPr>
            <w:tcW w:w="2043" w:type="dxa"/>
            <w:vAlign w:val="bottom"/>
          </w:tcPr>
          <w:p w14:paraId="4B3042E0" w14:textId="77777777" w:rsidR="0009567F" w:rsidRPr="00052F42" w:rsidRDefault="0009567F" w:rsidP="00AA7B5E">
            <w:pPr>
              <w:pStyle w:val="p2"/>
              <w:widowControl/>
              <w:spacing w:line="480" w:lineRule="auto"/>
              <w:jc w:val="right"/>
              <w:rPr>
                <w:bCs/>
              </w:rPr>
            </w:pPr>
            <w:r w:rsidRPr="00052F42">
              <w:rPr>
                <w:bCs/>
              </w:rPr>
              <w:t>-10,466.84</w:t>
            </w:r>
          </w:p>
        </w:tc>
      </w:tr>
      <w:tr w:rsidR="0009567F" w:rsidRPr="004824F5" w14:paraId="2310F036" w14:textId="77777777" w:rsidTr="00AA7B5E">
        <w:trPr>
          <w:trHeight w:hRule="exact" w:val="288"/>
        </w:trPr>
        <w:tc>
          <w:tcPr>
            <w:tcW w:w="2042" w:type="dxa"/>
            <w:vAlign w:val="bottom"/>
          </w:tcPr>
          <w:p w14:paraId="44D99304" w14:textId="77777777" w:rsidR="0009567F" w:rsidRPr="00052F42" w:rsidRDefault="0009567F" w:rsidP="00AA7B5E">
            <w:pPr>
              <w:pStyle w:val="p2"/>
              <w:widowControl/>
              <w:spacing w:line="480" w:lineRule="auto"/>
              <w:rPr>
                <w:bCs/>
              </w:rPr>
            </w:pPr>
            <w:r w:rsidRPr="00052F42">
              <w:rPr>
                <w:bCs/>
              </w:rPr>
              <w:t>February</w:t>
            </w:r>
          </w:p>
        </w:tc>
        <w:tc>
          <w:tcPr>
            <w:tcW w:w="2043" w:type="dxa"/>
            <w:vAlign w:val="bottom"/>
          </w:tcPr>
          <w:p w14:paraId="69E9E395" w14:textId="77777777" w:rsidR="0009567F" w:rsidRPr="00052F42" w:rsidRDefault="0009567F" w:rsidP="00AA7B5E">
            <w:pPr>
              <w:pStyle w:val="p2"/>
              <w:widowControl/>
              <w:spacing w:line="480" w:lineRule="auto"/>
              <w:jc w:val="right"/>
              <w:rPr>
                <w:bCs/>
              </w:rPr>
            </w:pPr>
            <w:r w:rsidRPr="00052F42">
              <w:rPr>
                <w:bCs/>
              </w:rPr>
              <w:t>508,394.25</w:t>
            </w:r>
          </w:p>
        </w:tc>
        <w:tc>
          <w:tcPr>
            <w:tcW w:w="2043" w:type="dxa"/>
            <w:vAlign w:val="bottom"/>
          </w:tcPr>
          <w:p w14:paraId="4CCCB0E2" w14:textId="77777777" w:rsidR="0009567F" w:rsidRPr="00052F42" w:rsidRDefault="0009567F" w:rsidP="00AA7B5E">
            <w:pPr>
              <w:pStyle w:val="p2"/>
              <w:widowControl/>
              <w:spacing w:line="480" w:lineRule="auto"/>
              <w:jc w:val="right"/>
              <w:rPr>
                <w:bCs/>
              </w:rPr>
            </w:pPr>
            <w:r w:rsidRPr="00052F42">
              <w:rPr>
                <w:bCs/>
              </w:rPr>
              <w:t>486,906.94</w:t>
            </w:r>
          </w:p>
        </w:tc>
        <w:tc>
          <w:tcPr>
            <w:tcW w:w="2043" w:type="dxa"/>
            <w:vAlign w:val="bottom"/>
          </w:tcPr>
          <w:p w14:paraId="63AA9B33" w14:textId="77777777" w:rsidR="0009567F" w:rsidRPr="00052F42" w:rsidRDefault="0009567F" w:rsidP="00AA7B5E">
            <w:pPr>
              <w:pStyle w:val="p2"/>
              <w:widowControl/>
              <w:spacing w:line="480" w:lineRule="auto"/>
              <w:jc w:val="right"/>
              <w:rPr>
                <w:bCs/>
              </w:rPr>
            </w:pPr>
            <w:r w:rsidRPr="00052F42">
              <w:rPr>
                <w:bCs/>
              </w:rPr>
              <w:t>-21,487.31</w:t>
            </w:r>
          </w:p>
        </w:tc>
      </w:tr>
      <w:tr w:rsidR="002170B1" w:rsidRPr="004824F5" w14:paraId="7A8B9C80" w14:textId="77777777" w:rsidTr="00AA7B5E">
        <w:trPr>
          <w:trHeight w:hRule="exact" w:val="288"/>
        </w:trPr>
        <w:tc>
          <w:tcPr>
            <w:tcW w:w="2042" w:type="dxa"/>
            <w:vAlign w:val="bottom"/>
          </w:tcPr>
          <w:p w14:paraId="72EE187B" w14:textId="17BD90B1" w:rsidR="002170B1" w:rsidRPr="00052F42" w:rsidRDefault="002170B1" w:rsidP="00AA7B5E">
            <w:pPr>
              <w:pStyle w:val="p2"/>
              <w:widowControl/>
              <w:spacing w:line="480" w:lineRule="auto"/>
              <w:rPr>
                <w:bCs/>
              </w:rPr>
            </w:pPr>
            <w:r>
              <w:rPr>
                <w:bCs/>
              </w:rPr>
              <w:t>March</w:t>
            </w:r>
          </w:p>
        </w:tc>
        <w:tc>
          <w:tcPr>
            <w:tcW w:w="2043" w:type="dxa"/>
            <w:vAlign w:val="bottom"/>
          </w:tcPr>
          <w:p w14:paraId="332E235E" w14:textId="1CA24527" w:rsidR="002170B1" w:rsidRPr="00052F42" w:rsidRDefault="002170B1" w:rsidP="00AA7B5E">
            <w:pPr>
              <w:pStyle w:val="p2"/>
              <w:widowControl/>
              <w:spacing w:line="480" w:lineRule="auto"/>
              <w:jc w:val="right"/>
              <w:rPr>
                <w:bCs/>
              </w:rPr>
            </w:pPr>
            <w:r>
              <w:rPr>
                <w:bCs/>
              </w:rPr>
              <w:t>605,251.36</w:t>
            </w:r>
          </w:p>
        </w:tc>
        <w:tc>
          <w:tcPr>
            <w:tcW w:w="2043" w:type="dxa"/>
            <w:vAlign w:val="bottom"/>
          </w:tcPr>
          <w:p w14:paraId="0C0F8A38" w14:textId="1B0131EC" w:rsidR="002170B1" w:rsidRPr="00052F42" w:rsidRDefault="002170B1" w:rsidP="00AA7B5E">
            <w:pPr>
              <w:pStyle w:val="p2"/>
              <w:widowControl/>
              <w:spacing w:line="480" w:lineRule="auto"/>
              <w:jc w:val="right"/>
              <w:rPr>
                <w:bCs/>
              </w:rPr>
            </w:pPr>
            <w:r>
              <w:rPr>
                <w:bCs/>
              </w:rPr>
              <w:t>587,844.63</w:t>
            </w:r>
          </w:p>
        </w:tc>
        <w:tc>
          <w:tcPr>
            <w:tcW w:w="2043" w:type="dxa"/>
            <w:vAlign w:val="bottom"/>
          </w:tcPr>
          <w:p w14:paraId="4B363B3E" w14:textId="63344A78" w:rsidR="002170B1" w:rsidRPr="00052F42" w:rsidRDefault="002170B1" w:rsidP="00AA7B5E">
            <w:pPr>
              <w:pStyle w:val="p2"/>
              <w:widowControl/>
              <w:spacing w:line="480" w:lineRule="auto"/>
              <w:jc w:val="right"/>
              <w:rPr>
                <w:bCs/>
              </w:rPr>
            </w:pPr>
            <w:r>
              <w:rPr>
                <w:bCs/>
              </w:rPr>
              <w:t>-17,406.73</w:t>
            </w:r>
          </w:p>
        </w:tc>
      </w:tr>
    </w:tbl>
    <w:p w14:paraId="5BDC04AF" w14:textId="77777777" w:rsidR="0009567F" w:rsidRPr="004824F5" w:rsidRDefault="0009567F" w:rsidP="0009567F">
      <w:pPr>
        <w:pStyle w:val="p2"/>
        <w:widowControl/>
        <w:spacing w:line="240" w:lineRule="auto"/>
        <w:rPr>
          <w:bCs/>
          <w:highlight w:val="yellow"/>
        </w:rPr>
      </w:pPr>
    </w:p>
    <w:p w14:paraId="22AC88D7" w14:textId="1DE40BE5" w:rsidR="0009567F" w:rsidRDefault="0009567F" w:rsidP="0009567F">
      <w:pPr>
        <w:pStyle w:val="p2"/>
        <w:widowControl/>
        <w:spacing w:line="480" w:lineRule="auto"/>
      </w:pPr>
      <w:r w:rsidRPr="00052F42">
        <w:rPr>
          <w:b/>
          <w:bCs/>
          <w:u w:val="single"/>
        </w:rPr>
        <w:t>Finance Committee/Approval of Abstract</w:t>
      </w:r>
      <w:r w:rsidRPr="00052F42">
        <w:rPr>
          <w:b/>
          <w:bCs/>
        </w:rPr>
        <w:t xml:space="preserve">:  </w:t>
      </w:r>
      <w:r w:rsidRPr="00052F42">
        <w:t>Trustee Sinsabaugh presented the following abstracts, and moved to approve all payments:  General Fund $</w:t>
      </w:r>
      <w:r w:rsidR="002170B1">
        <w:t xml:space="preserve">16,739.54.  </w:t>
      </w:r>
      <w:r w:rsidRPr="00052F42">
        <w:t xml:space="preserve">Trustee </w:t>
      </w:r>
      <w:r w:rsidR="002170B1">
        <w:t>Traub</w:t>
      </w:r>
      <w:r w:rsidRPr="00052F42">
        <w:t xml:space="preserve"> seconded the motion, which carried unanimously.</w:t>
      </w:r>
    </w:p>
    <w:p w14:paraId="01F286C9" w14:textId="7D8BC1DA" w:rsidR="002170B1" w:rsidRPr="0058452A" w:rsidRDefault="002170B1" w:rsidP="002170B1">
      <w:pPr>
        <w:pStyle w:val="p2"/>
        <w:widowControl/>
        <w:spacing w:line="480" w:lineRule="auto"/>
        <w:rPr>
          <w:bCs/>
        </w:rPr>
      </w:pPr>
      <w:r w:rsidRPr="0058452A">
        <w:rPr>
          <w:b/>
          <w:u w:val="single"/>
        </w:rPr>
        <w:t>2021-2022 Tentative Budget Adoption</w:t>
      </w:r>
      <w:r w:rsidRPr="0058452A">
        <w:rPr>
          <w:b/>
        </w:rPr>
        <w:t>:</w:t>
      </w:r>
      <w:r w:rsidRPr="0058452A">
        <w:t xml:space="preserve">  The clerk stated the Board of Water Commissioners and the Board of Sewer Commissions have recommended adoption of their respective budgets as submitted.  Trustee Sinsabaugh moved to adopt the 2021-2022 Tentative Budget as final.  The total budgets are:  General Fund $3,138,607; Cemetery Fund $47,300; Water Fund $759,968; and Sewer Fund $1,142,925.  Trustee </w:t>
      </w:r>
      <w:r w:rsidR="0058452A" w:rsidRPr="0058452A">
        <w:t>Aronstam</w:t>
      </w:r>
      <w:r w:rsidRPr="0058452A">
        <w:t xml:space="preserve"> seconded the motion, which </w:t>
      </w:r>
      <w:r w:rsidRPr="0058452A">
        <w:rPr>
          <w:bCs/>
        </w:rPr>
        <w:t>led to a roll call vote, and resulted as follows:</w:t>
      </w:r>
    </w:p>
    <w:p w14:paraId="50297661" w14:textId="17D1D523" w:rsidR="002170B1" w:rsidRPr="0058452A" w:rsidRDefault="002170B1" w:rsidP="002170B1">
      <w:pPr>
        <w:pStyle w:val="p2"/>
        <w:widowControl/>
        <w:spacing w:line="240" w:lineRule="auto"/>
        <w:rPr>
          <w:bCs/>
        </w:rPr>
      </w:pPr>
      <w:r w:rsidRPr="0058452A">
        <w:rPr>
          <w:bCs/>
        </w:rPr>
        <w:tab/>
      </w:r>
      <w:r w:rsidRPr="0058452A">
        <w:rPr>
          <w:bCs/>
        </w:rPr>
        <w:tab/>
        <w:t xml:space="preserve">Ayes – </w:t>
      </w:r>
      <w:r w:rsidR="0058452A" w:rsidRPr="0058452A">
        <w:rPr>
          <w:bCs/>
        </w:rPr>
        <w:t>6</w:t>
      </w:r>
      <w:r w:rsidRPr="0058452A">
        <w:rPr>
          <w:bCs/>
        </w:rPr>
        <w:tab/>
        <w:t>(</w:t>
      </w:r>
      <w:r w:rsidR="0058452A" w:rsidRPr="0058452A">
        <w:rPr>
          <w:bCs/>
        </w:rPr>
        <w:t>Traub</w:t>
      </w:r>
      <w:r w:rsidRPr="0058452A">
        <w:rPr>
          <w:bCs/>
        </w:rPr>
        <w:t xml:space="preserve">, Sweeney, Aronstam, Sinsabaugh, </w:t>
      </w:r>
      <w:r w:rsidR="0058452A" w:rsidRPr="0058452A">
        <w:rPr>
          <w:bCs/>
        </w:rPr>
        <w:t>Burns</w:t>
      </w:r>
      <w:r w:rsidRPr="0058452A">
        <w:rPr>
          <w:bCs/>
        </w:rPr>
        <w:t>, Ayres)</w:t>
      </w:r>
    </w:p>
    <w:p w14:paraId="61AF4B45" w14:textId="67EA6CD0" w:rsidR="002170B1" w:rsidRPr="0058452A" w:rsidRDefault="002170B1" w:rsidP="002170B1">
      <w:pPr>
        <w:pStyle w:val="p2"/>
        <w:widowControl/>
        <w:spacing w:line="240" w:lineRule="auto"/>
        <w:rPr>
          <w:bCs/>
        </w:rPr>
      </w:pPr>
      <w:r w:rsidRPr="0058452A">
        <w:rPr>
          <w:bCs/>
        </w:rPr>
        <w:tab/>
      </w:r>
      <w:r w:rsidRPr="0058452A">
        <w:rPr>
          <w:bCs/>
        </w:rPr>
        <w:tab/>
        <w:t>Nays – 0</w:t>
      </w:r>
    </w:p>
    <w:p w14:paraId="275D643F" w14:textId="3688C176" w:rsidR="0058452A" w:rsidRPr="0058452A" w:rsidRDefault="0058452A" w:rsidP="002170B1">
      <w:pPr>
        <w:pStyle w:val="p2"/>
        <w:widowControl/>
        <w:spacing w:line="240" w:lineRule="auto"/>
        <w:rPr>
          <w:bCs/>
        </w:rPr>
      </w:pPr>
      <w:r w:rsidRPr="0058452A">
        <w:rPr>
          <w:bCs/>
        </w:rPr>
        <w:tab/>
      </w:r>
      <w:r w:rsidRPr="0058452A">
        <w:rPr>
          <w:bCs/>
        </w:rPr>
        <w:tab/>
        <w:t>Absent – 1</w:t>
      </w:r>
      <w:r w:rsidRPr="0058452A">
        <w:rPr>
          <w:bCs/>
        </w:rPr>
        <w:tab/>
        <w:t>(Correll)</w:t>
      </w:r>
    </w:p>
    <w:p w14:paraId="76412300" w14:textId="0FF15991" w:rsidR="002170B1" w:rsidRPr="0058452A" w:rsidRDefault="002170B1" w:rsidP="0058452A">
      <w:pPr>
        <w:pStyle w:val="p2"/>
        <w:widowControl/>
        <w:spacing w:line="240" w:lineRule="auto"/>
        <w:rPr>
          <w:bCs/>
        </w:rPr>
      </w:pPr>
      <w:r w:rsidRPr="0058452A">
        <w:rPr>
          <w:bCs/>
        </w:rPr>
        <w:tab/>
      </w:r>
      <w:r w:rsidRPr="0058452A">
        <w:rPr>
          <w:bCs/>
        </w:rPr>
        <w:tab/>
        <w:t>The motion carried.</w:t>
      </w:r>
      <w:r w:rsidR="0058452A" w:rsidRPr="0058452A">
        <w:rPr>
          <w:bCs/>
        </w:rPr>
        <w:t xml:space="preserve">  </w:t>
      </w:r>
      <w:r w:rsidRPr="0058452A">
        <w:rPr>
          <w:bCs/>
        </w:rPr>
        <w:t>The 20</w:t>
      </w:r>
      <w:r w:rsidR="0058452A" w:rsidRPr="0058452A">
        <w:rPr>
          <w:bCs/>
        </w:rPr>
        <w:t>21</w:t>
      </w:r>
      <w:r w:rsidRPr="0058452A">
        <w:rPr>
          <w:bCs/>
        </w:rPr>
        <w:t>-20</w:t>
      </w:r>
      <w:r w:rsidR="0058452A" w:rsidRPr="0058452A">
        <w:rPr>
          <w:bCs/>
        </w:rPr>
        <w:t>21</w:t>
      </w:r>
      <w:r w:rsidRPr="0058452A">
        <w:rPr>
          <w:bCs/>
        </w:rPr>
        <w:t xml:space="preserve"> Budget was adopted as presented.</w:t>
      </w:r>
    </w:p>
    <w:p w14:paraId="3905C4F3" w14:textId="77777777" w:rsidR="0058452A" w:rsidRPr="002A0FF7" w:rsidRDefault="0058452A" w:rsidP="0058452A">
      <w:pPr>
        <w:pStyle w:val="p2"/>
        <w:widowControl/>
        <w:spacing w:line="240" w:lineRule="auto"/>
        <w:rPr>
          <w:bCs/>
          <w:highlight w:val="yellow"/>
        </w:rPr>
      </w:pPr>
    </w:p>
    <w:p w14:paraId="59C359E9" w14:textId="0E7EDD3B" w:rsidR="002A0FF7" w:rsidRPr="0058452A" w:rsidRDefault="0058452A" w:rsidP="002A0FF7">
      <w:pPr>
        <w:pStyle w:val="p2"/>
        <w:widowControl/>
        <w:spacing w:line="480" w:lineRule="auto"/>
      </w:pPr>
      <w:r w:rsidRPr="0058452A">
        <w:rPr>
          <w:b/>
          <w:bCs/>
          <w:u w:val="single"/>
        </w:rPr>
        <w:t>Glen Park Update</w:t>
      </w:r>
      <w:r w:rsidR="002A0FF7" w:rsidRPr="0058452A">
        <w:rPr>
          <w:b/>
          <w:bCs/>
        </w:rPr>
        <w:t xml:space="preserve">:  </w:t>
      </w:r>
      <w:r>
        <w:t>Mayor Ayres the footbridge is being built.  The paving will be done when the asphalt plants open.  He expressed to the contractor that the park must be open by Memorial Day.</w:t>
      </w:r>
    </w:p>
    <w:p w14:paraId="319A5636" w14:textId="74269658" w:rsidR="002A0FF7" w:rsidRPr="00EC6758" w:rsidRDefault="0058452A" w:rsidP="0058452A">
      <w:pPr>
        <w:pStyle w:val="p2"/>
        <w:widowControl/>
        <w:spacing w:line="480" w:lineRule="auto"/>
      </w:pPr>
      <w:r w:rsidRPr="00EC6758">
        <w:rPr>
          <w:b/>
          <w:u w:val="single"/>
        </w:rPr>
        <w:t>Political Signs</w:t>
      </w:r>
      <w:r w:rsidR="002A0FF7" w:rsidRPr="00EC6758">
        <w:rPr>
          <w:b/>
        </w:rPr>
        <w:t>:</w:t>
      </w:r>
      <w:r w:rsidR="002A0FF7" w:rsidRPr="00EC6758">
        <w:t xml:space="preserve">  </w:t>
      </w:r>
      <w:r w:rsidRPr="00EC6758">
        <w:t>Mayor Ayres stated he has received complaints regarding political signs still being displayed and that some have vulgar language.  Attorney Keene explained that political speech falls under Freedom of Speech</w:t>
      </w:r>
      <w:r w:rsidR="00EC6758">
        <w:t xml:space="preserve"> in our Constitution, and o</w:t>
      </w:r>
      <w:r w:rsidRPr="00EC6758">
        <w:t>ur local law would not be enforceable</w:t>
      </w:r>
      <w:r w:rsidR="00EC6758">
        <w:t xml:space="preserve">.  </w:t>
      </w:r>
      <w:r w:rsidR="00EC6758" w:rsidRPr="00EC6758">
        <w:t xml:space="preserve">She will further review issues of </w:t>
      </w:r>
      <w:r w:rsidR="00EC6758">
        <w:t xml:space="preserve">the </w:t>
      </w:r>
      <w:r w:rsidR="00EC6758" w:rsidRPr="00EC6758">
        <w:t>vulgar language.</w:t>
      </w:r>
    </w:p>
    <w:p w14:paraId="76E7D0E6" w14:textId="77777777" w:rsidR="00130D1D" w:rsidRPr="0058452A" w:rsidRDefault="00EC6758" w:rsidP="00130D1D">
      <w:pPr>
        <w:pStyle w:val="p2"/>
        <w:widowControl/>
        <w:spacing w:line="480" w:lineRule="auto"/>
        <w:rPr>
          <w:bCs/>
        </w:rPr>
      </w:pPr>
      <w:r w:rsidRPr="00EC6758">
        <w:rPr>
          <w:b/>
          <w:u w:val="single"/>
        </w:rPr>
        <w:t>Water Rental House</w:t>
      </w:r>
      <w:r w:rsidR="002A0FF7" w:rsidRPr="00EC6758">
        <w:rPr>
          <w:b/>
        </w:rPr>
        <w:t>:</w:t>
      </w:r>
      <w:r>
        <w:t xml:space="preserve">  Mayor Ayres submitted a letter from David Cowles, President of the Water Board, stating the Board of Water Commissioner’s recommendation is to demolish the building.  This was based on renovations needed to bring the house up to code and in good condition.  Renovations would include:  new electrical system, new plumbing, new hot water heater, new furnace, new kitchen and bathrooms, new windows and doors, new roof, </w:t>
      </w:r>
      <w:r w:rsidR="005170FA">
        <w:t xml:space="preserve">interior </w:t>
      </w:r>
      <w:r>
        <w:t xml:space="preserve">painting, and structural work to repair the porch.  The Water Commissioners </w:t>
      </w:r>
      <w:r w:rsidR="005170FA">
        <w:t>determined</w:t>
      </w:r>
      <w:r>
        <w:t xml:space="preserve"> </w:t>
      </w:r>
      <w:r w:rsidR="005170FA">
        <w:t>it</w:t>
      </w:r>
      <w:r>
        <w:t xml:space="preserve"> is</w:t>
      </w:r>
      <w:r w:rsidR="005170FA">
        <w:t xml:space="preserve"> too costly and</w:t>
      </w:r>
      <w:r>
        <w:t xml:space="preserve"> not feasible.  </w:t>
      </w:r>
      <w:r w:rsidR="005170FA">
        <w:t xml:space="preserve">They also concluded to sell the property it would need to be sold with two acres, and house sits on a one acre parcel.  The commissioners decided losing two acres </w:t>
      </w:r>
      <w:r w:rsidR="00130D1D">
        <w:t>is risky</w:t>
      </w:r>
      <w:r w:rsidR="005170FA">
        <w:t xml:space="preserve"> as it is so close to the reservoir, which could possibly be used as a water source in the future.  </w:t>
      </w:r>
      <w:r>
        <w:t>Attorney Keene also stated the village should not be in the rental business.</w:t>
      </w:r>
      <w:r w:rsidR="00130D1D">
        <w:t xml:space="preserve">  </w:t>
      </w:r>
      <w:r w:rsidR="00130D1D">
        <w:lastRenderedPageBreak/>
        <w:t xml:space="preserve">Discussion followed.  Trustee Traub moved to declare the Water House on West Pine Street as surplus property and is no longer needed by the village.  Trustee Burns seconded the motion, </w:t>
      </w:r>
      <w:r w:rsidR="00130D1D" w:rsidRPr="0058452A">
        <w:t xml:space="preserve">which </w:t>
      </w:r>
      <w:r w:rsidR="00130D1D" w:rsidRPr="0058452A">
        <w:rPr>
          <w:bCs/>
        </w:rPr>
        <w:t>led to a roll call vote, and resulted as follows:</w:t>
      </w:r>
    </w:p>
    <w:p w14:paraId="3645F6E6" w14:textId="4651C21E" w:rsidR="00130D1D" w:rsidRPr="0058452A" w:rsidRDefault="00130D1D" w:rsidP="00130D1D">
      <w:pPr>
        <w:pStyle w:val="p2"/>
        <w:widowControl/>
        <w:spacing w:line="240" w:lineRule="auto"/>
        <w:rPr>
          <w:bCs/>
        </w:rPr>
      </w:pPr>
      <w:r w:rsidRPr="0058452A">
        <w:rPr>
          <w:bCs/>
        </w:rPr>
        <w:tab/>
      </w:r>
      <w:r w:rsidRPr="0058452A">
        <w:rPr>
          <w:bCs/>
        </w:rPr>
        <w:tab/>
        <w:t xml:space="preserve">Ayes – </w:t>
      </w:r>
      <w:r>
        <w:rPr>
          <w:bCs/>
        </w:rPr>
        <w:t>5</w:t>
      </w:r>
      <w:r w:rsidRPr="0058452A">
        <w:rPr>
          <w:bCs/>
        </w:rPr>
        <w:tab/>
        <w:t>(Traub, Sweeney, Sinsabaugh, Burns, Ayres)</w:t>
      </w:r>
    </w:p>
    <w:p w14:paraId="351DAC66" w14:textId="6AE74BBF" w:rsidR="00130D1D" w:rsidRPr="0058452A" w:rsidRDefault="00130D1D" w:rsidP="00130D1D">
      <w:pPr>
        <w:pStyle w:val="p2"/>
        <w:widowControl/>
        <w:spacing w:line="240" w:lineRule="auto"/>
        <w:rPr>
          <w:bCs/>
        </w:rPr>
      </w:pPr>
      <w:r w:rsidRPr="0058452A">
        <w:rPr>
          <w:bCs/>
        </w:rPr>
        <w:tab/>
      </w:r>
      <w:r w:rsidRPr="0058452A">
        <w:rPr>
          <w:bCs/>
        </w:rPr>
        <w:tab/>
        <w:t xml:space="preserve">Nays – </w:t>
      </w:r>
      <w:r>
        <w:rPr>
          <w:bCs/>
        </w:rPr>
        <w:t>1</w:t>
      </w:r>
      <w:r>
        <w:rPr>
          <w:bCs/>
        </w:rPr>
        <w:tab/>
        <w:t>(Aronstam)</w:t>
      </w:r>
    </w:p>
    <w:p w14:paraId="4E6B8C89" w14:textId="77777777" w:rsidR="00130D1D" w:rsidRPr="0058452A" w:rsidRDefault="00130D1D" w:rsidP="00130D1D">
      <w:pPr>
        <w:pStyle w:val="p2"/>
        <w:widowControl/>
        <w:spacing w:line="240" w:lineRule="auto"/>
        <w:rPr>
          <w:bCs/>
        </w:rPr>
      </w:pPr>
      <w:r w:rsidRPr="0058452A">
        <w:rPr>
          <w:bCs/>
        </w:rPr>
        <w:tab/>
      </w:r>
      <w:r w:rsidRPr="0058452A">
        <w:rPr>
          <w:bCs/>
        </w:rPr>
        <w:tab/>
        <w:t>Absent – 1</w:t>
      </w:r>
      <w:r w:rsidRPr="0058452A">
        <w:rPr>
          <w:bCs/>
        </w:rPr>
        <w:tab/>
        <w:t>(Correll)</w:t>
      </w:r>
    </w:p>
    <w:p w14:paraId="0EFB488D" w14:textId="52987DDA" w:rsidR="00130D1D" w:rsidRDefault="00130D1D" w:rsidP="00130D1D">
      <w:pPr>
        <w:pStyle w:val="p2"/>
        <w:widowControl/>
        <w:spacing w:line="240" w:lineRule="auto"/>
        <w:rPr>
          <w:bCs/>
        </w:rPr>
      </w:pPr>
      <w:r w:rsidRPr="0058452A">
        <w:rPr>
          <w:bCs/>
        </w:rPr>
        <w:tab/>
      </w:r>
      <w:r w:rsidRPr="0058452A">
        <w:rPr>
          <w:bCs/>
        </w:rPr>
        <w:tab/>
        <w:t xml:space="preserve">The motion carried.  </w:t>
      </w:r>
    </w:p>
    <w:p w14:paraId="3F20E964" w14:textId="6CA668F5" w:rsidR="00130D1D" w:rsidRDefault="00130D1D" w:rsidP="00130D1D">
      <w:pPr>
        <w:pStyle w:val="p2"/>
        <w:widowControl/>
        <w:spacing w:line="240" w:lineRule="auto"/>
        <w:rPr>
          <w:bCs/>
        </w:rPr>
      </w:pPr>
    </w:p>
    <w:p w14:paraId="378D8AB7" w14:textId="77777777" w:rsidR="00130D1D" w:rsidRPr="0058452A" w:rsidRDefault="00130D1D" w:rsidP="00130D1D">
      <w:pPr>
        <w:pStyle w:val="p2"/>
        <w:widowControl/>
        <w:spacing w:line="480" w:lineRule="auto"/>
        <w:rPr>
          <w:bCs/>
        </w:rPr>
      </w:pPr>
      <w:r>
        <w:rPr>
          <w:bCs/>
        </w:rPr>
        <w:tab/>
        <w:t xml:space="preserve">Trustee Burns moved to authorize the Board of Water Commissioners to seek bids for demolition of the Water House and follow all required procedures.  Trustee Sinsabaugh seconded the motion, </w:t>
      </w:r>
      <w:r w:rsidRPr="0058452A">
        <w:t xml:space="preserve">which </w:t>
      </w:r>
      <w:r w:rsidRPr="0058452A">
        <w:rPr>
          <w:bCs/>
        </w:rPr>
        <w:t>led to a roll call vote, and resulted as follows:</w:t>
      </w:r>
    </w:p>
    <w:p w14:paraId="4C0F6E8A" w14:textId="07C2B403" w:rsidR="00130D1D" w:rsidRPr="0058452A" w:rsidRDefault="00130D1D" w:rsidP="00130D1D">
      <w:pPr>
        <w:pStyle w:val="p2"/>
        <w:widowControl/>
        <w:spacing w:line="240" w:lineRule="auto"/>
        <w:rPr>
          <w:bCs/>
        </w:rPr>
      </w:pPr>
      <w:r w:rsidRPr="0058452A">
        <w:rPr>
          <w:bCs/>
        </w:rPr>
        <w:tab/>
      </w:r>
      <w:r w:rsidRPr="0058452A">
        <w:rPr>
          <w:bCs/>
        </w:rPr>
        <w:tab/>
        <w:t xml:space="preserve">Ayes – </w:t>
      </w:r>
      <w:r>
        <w:rPr>
          <w:bCs/>
        </w:rPr>
        <w:t>6</w:t>
      </w:r>
      <w:r w:rsidRPr="0058452A">
        <w:rPr>
          <w:bCs/>
        </w:rPr>
        <w:tab/>
        <w:t xml:space="preserve">(Traub, Sweeney, </w:t>
      </w:r>
      <w:r>
        <w:rPr>
          <w:bCs/>
        </w:rPr>
        <w:t xml:space="preserve">Aronstam, </w:t>
      </w:r>
      <w:r w:rsidRPr="0058452A">
        <w:rPr>
          <w:bCs/>
        </w:rPr>
        <w:t>Sinsabaugh, Burns, Ayres)</w:t>
      </w:r>
    </w:p>
    <w:p w14:paraId="071078BB" w14:textId="080E0ECC" w:rsidR="00130D1D" w:rsidRPr="0058452A" w:rsidRDefault="00130D1D" w:rsidP="00130D1D">
      <w:pPr>
        <w:pStyle w:val="p2"/>
        <w:widowControl/>
        <w:spacing w:line="240" w:lineRule="auto"/>
        <w:rPr>
          <w:bCs/>
        </w:rPr>
      </w:pPr>
      <w:r w:rsidRPr="0058452A">
        <w:rPr>
          <w:bCs/>
        </w:rPr>
        <w:tab/>
      </w:r>
      <w:r w:rsidRPr="0058452A">
        <w:rPr>
          <w:bCs/>
        </w:rPr>
        <w:tab/>
        <w:t xml:space="preserve">Nays – </w:t>
      </w:r>
      <w:r>
        <w:rPr>
          <w:bCs/>
        </w:rPr>
        <w:t>0</w:t>
      </w:r>
    </w:p>
    <w:p w14:paraId="1DF4542F" w14:textId="77777777" w:rsidR="00130D1D" w:rsidRPr="0058452A" w:rsidRDefault="00130D1D" w:rsidP="00130D1D">
      <w:pPr>
        <w:pStyle w:val="p2"/>
        <w:widowControl/>
        <w:spacing w:line="240" w:lineRule="auto"/>
        <w:rPr>
          <w:bCs/>
        </w:rPr>
      </w:pPr>
      <w:r w:rsidRPr="0058452A">
        <w:rPr>
          <w:bCs/>
        </w:rPr>
        <w:tab/>
      </w:r>
      <w:r w:rsidRPr="0058452A">
        <w:rPr>
          <w:bCs/>
        </w:rPr>
        <w:tab/>
        <w:t>Absent – 1</w:t>
      </w:r>
      <w:r w:rsidRPr="0058452A">
        <w:rPr>
          <w:bCs/>
        </w:rPr>
        <w:tab/>
        <w:t>(Correll)</w:t>
      </w:r>
    </w:p>
    <w:p w14:paraId="414E5608" w14:textId="50BE8248" w:rsidR="00130D1D" w:rsidRDefault="00130D1D" w:rsidP="00130D1D">
      <w:pPr>
        <w:pStyle w:val="p2"/>
        <w:widowControl/>
        <w:spacing w:line="240" w:lineRule="auto"/>
        <w:rPr>
          <w:bCs/>
        </w:rPr>
      </w:pPr>
      <w:r w:rsidRPr="0058452A">
        <w:rPr>
          <w:bCs/>
        </w:rPr>
        <w:tab/>
      </w:r>
      <w:r w:rsidRPr="0058452A">
        <w:rPr>
          <w:bCs/>
        </w:rPr>
        <w:tab/>
        <w:t xml:space="preserve">The motion carried.  </w:t>
      </w:r>
    </w:p>
    <w:p w14:paraId="3798F6F2" w14:textId="0246863F" w:rsidR="006B2441" w:rsidRDefault="006B2441" w:rsidP="00130D1D">
      <w:pPr>
        <w:pStyle w:val="p2"/>
        <w:widowControl/>
        <w:spacing w:line="240" w:lineRule="auto"/>
        <w:rPr>
          <w:bCs/>
        </w:rPr>
      </w:pPr>
    </w:p>
    <w:p w14:paraId="65DEC3FA" w14:textId="6BB23E38" w:rsidR="00F21224" w:rsidRDefault="00F21224" w:rsidP="002A0FF7">
      <w:pPr>
        <w:spacing w:line="480" w:lineRule="auto"/>
      </w:pPr>
      <w:r w:rsidRPr="00F21224">
        <w:rPr>
          <w:b/>
          <w:u w:val="single"/>
        </w:rPr>
        <w:t xml:space="preserve">Carantouan Greenway </w:t>
      </w:r>
      <w:r>
        <w:rPr>
          <w:b/>
          <w:u w:val="single"/>
        </w:rPr>
        <w:t xml:space="preserve">Sign </w:t>
      </w:r>
      <w:r w:rsidRPr="00F21224">
        <w:rPr>
          <w:b/>
          <w:u w:val="single"/>
        </w:rPr>
        <w:t>Request</w:t>
      </w:r>
      <w:r w:rsidR="002A0FF7" w:rsidRPr="00F21224">
        <w:rPr>
          <w:b/>
        </w:rPr>
        <w:t>:</w:t>
      </w:r>
      <w:r w:rsidR="002A0FF7" w:rsidRPr="00F21224">
        <w:t xml:space="preserve">  </w:t>
      </w:r>
      <w:r>
        <w:t xml:space="preserve">Mayor Ayres stated he discussed the sign request with our insurance agent, and he had no concerns.  Attorney Keene stated she had no concerns as long as it is approved by the state.  Trustee Sweeney moved to approve </w:t>
      </w:r>
      <w:r w:rsidRPr="00F21224">
        <w:t>Carantouan Greenway</w:t>
      </w:r>
      <w:r>
        <w:t xml:space="preserve"> to place a sign on village property as requested, contingent upon NYS DOT approval and site verification by village.  The village will insure the sign.  Trustee Traub seconded the motion, which carried unanimously.</w:t>
      </w:r>
    </w:p>
    <w:p w14:paraId="0464320C" w14:textId="784E5D07" w:rsidR="006B2441" w:rsidRPr="00516080" w:rsidRDefault="006B2441" w:rsidP="006B2441">
      <w:pPr>
        <w:pStyle w:val="p2"/>
        <w:widowControl/>
        <w:spacing w:line="480" w:lineRule="auto"/>
      </w:pPr>
      <w:r w:rsidRPr="00516080">
        <w:rPr>
          <w:b/>
          <w:bCs/>
          <w:u w:val="single"/>
        </w:rPr>
        <w:t>Approval of 2018 CDBG Abstract</w:t>
      </w:r>
      <w:r w:rsidRPr="00516080">
        <w:rPr>
          <w:b/>
          <w:bCs/>
        </w:rPr>
        <w:t>:</w:t>
      </w:r>
      <w:r w:rsidRPr="00516080">
        <w:t xml:space="preserve">  The clerk presented the abstract for Drawdown #</w:t>
      </w:r>
      <w:r>
        <w:t>20</w:t>
      </w:r>
      <w:r w:rsidRPr="00516080">
        <w:t xml:space="preserve"> in the amount of $</w:t>
      </w:r>
      <w:r>
        <w:t>2,580.88.  Trustee</w:t>
      </w:r>
      <w:r w:rsidRPr="00516080">
        <w:t xml:space="preserve"> </w:t>
      </w:r>
      <w:r>
        <w:t>Aronstam</w:t>
      </w:r>
      <w:r w:rsidRPr="00516080">
        <w:t xml:space="preserve"> moved to approve the bills as presented.  Trustee </w:t>
      </w:r>
      <w:r>
        <w:t>Sweeney</w:t>
      </w:r>
      <w:r w:rsidRPr="00516080">
        <w:t xml:space="preserve"> seconded the motion, which carried unanimously.</w:t>
      </w:r>
    </w:p>
    <w:p w14:paraId="1BC7B967" w14:textId="4DFE0E39" w:rsidR="002A0FF7" w:rsidRDefault="006B2441" w:rsidP="002A0FF7">
      <w:pPr>
        <w:spacing w:line="480" w:lineRule="auto"/>
        <w:rPr>
          <w:rFonts w:eastAsiaTheme="minorHAnsi"/>
        </w:rPr>
      </w:pPr>
      <w:r w:rsidRPr="00091D58">
        <w:rPr>
          <w:b/>
          <w:u w:val="single"/>
        </w:rPr>
        <w:t>Internet/Security at Parks</w:t>
      </w:r>
      <w:r w:rsidR="002A0FF7" w:rsidRPr="00091D58">
        <w:rPr>
          <w:b/>
        </w:rPr>
        <w:t>:</w:t>
      </w:r>
      <w:r w:rsidR="002A0FF7" w:rsidRPr="00091D58">
        <w:t xml:space="preserve">  Mayor Ayres</w:t>
      </w:r>
      <w:r w:rsidR="002A0FF7" w:rsidRPr="00091D58">
        <w:rPr>
          <w:rFonts w:eastAsiaTheme="minorHAnsi"/>
        </w:rPr>
        <w:t xml:space="preserve"> </w:t>
      </w:r>
      <w:r w:rsidRPr="00091D58">
        <w:rPr>
          <w:rFonts w:eastAsiaTheme="minorHAnsi"/>
        </w:rPr>
        <w:t xml:space="preserve">stated there has been recent vandalism in the parks and is an ongoing concern.  He will be meeting with an internet provider to see if it is possible and feasible to provide internet so we could install security cameras.  </w:t>
      </w:r>
      <w:r w:rsidR="00091D58">
        <w:rPr>
          <w:rFonts w:eastAsiaTheme="minorHAnsi"/>
        </w:rPr>
        <w:t xml:space="preserve">We could potentially add the </w:t>
      </w:r>
      <w:r w:rsidRPr="00091D58">
        <w:rPr>
          <w:rFonts w:eastAsiaTheme="minorHAnsi"/>
        </w:rPr>
        <w:t>benefit of WIFI to people visiting our parks.  He has discussed this with Tioga County IT and they would provide us with the cameras and charge us on their billings.  He stated the vandalism is too expensive and the parks should be more secure against it.  Mayor Ayres w</w:t>
      </w:r>
      <w:r w:rsidR="00091D58" w:rsidRPr="00091D58">
        <w:rPr>
          <w:rFonts w:eastAsiaTheme="minorHAnsi"/>
        </w:rPr>
        <w:t>ill</w:t>
      </w:r>
      <w:r w:rsidRPr="00091D58">
        <w:rPr>
          <w:rFonts w:eastAsiaTheme="minorHAnsi"/>
        </w:rPr>
        <w:t xml:space="preserve"> have more information at the next meeting.</w:t>
      </w:r>
    </w:p>
    <w:p w14:paraId="11AF71A5" w14:textId="77777777" w:rsidR="00C232F2" w:rsidRDefault="00C232F2" w:rsidP="00C232F2">
      <w:pPr>
        <w:pStyle w:val="p2"/>
        <w:widowControl/>
        <w:spacing w:line="480" w:lineRule="auto"/>
      </w:pPr>
      <w:r>
        <w:rPr>
          <w:b/>
          <w:u w:val="single"/>
        </w:rPr>
        <w:t>Vehicle Disposition</w:t>
      </w:r>
      <w:r>
        <w:rPr>
          <w:b/>
        </w:rPr>
        <w:t xml:space="preserve">:  </w:t>
      </w:r>
      <w:r>
        <w:t>Trustee Aronstam moved to declare the following dump trucks as surplus, and no longer needed by the village.  They are:</w:t>
      </w:r>
    </w:p>
    <w:p w14:paraId="41A80329" w14:textId="72508769" w:rsidR="00C232F2" w:rsidRDefault="00C232F2" w:rsidP="00C232F2">
      <w:pPr>
        <w:pStyle w:val="p2"/>
        <w:widowControl/>
        <w:spacing w:line="240" w:lineRule="auto"/>
      </w:pPr>
      <w:r>
        <w:tab/>
      </w:r>
      <w:r>
        <w:tab/>
        <w:t>2016 Chevrolet Silverado Dump, VIN# 1GB3KYCG4GZ306174</w:t>
      </w:r>
    </w:p>
    <w:p w14:paraId="1667AF13" w14:textId="13FE3B05" w:rsidR="00C232F2" w:rsidRDefault="00C232F2" w:rsidP="00C232F2">
      <w:pPr>
        <w:pStyle w:val="p2"/>
        <w:widowControl/>
        <w:spacing w:line="480" w:lineRule="auto"/>
      </w:pPr>
      <w:r>
        <w:tab/>
      </w:r>
      <w:r>
        <w:tab/>
        <w:t>2016 Chevrolet Silverado Dump, VIN# 1GB3KYCG4GZ305905</w:t>
      </w:r>
    </w:p>
    <w:p w14:paraId="327FEB07" w14:textId="51A1B99A" w:rsidR="00C232F2" w:rsidRPr="0058452A" w:rsidRDefault="00C232F2" w:rsidP="00C232F2">
      <w:pPr>
        <w:pStyle w:val="p2"/>
        <w:widowControl/>
        <w:spacing w:line="480" w:lineRule="auto"/>
        <w:rPr>
          <w:bCs/>
        </w:rPr>
      </w:pPr>
      <w:r>
        <w:t xml:space="preserve">Trustee Traub seconded the motion, which </w:t>
      </w:r>
      <w:r w:rsidRPr="0058452A">
        <w:rPr>
          <w:bCs/>
        </w:rPr>
        <w:t>led to a roll call vote, and resulted as follows:</w:t>
      </w:r>
    </w:p>
    <w:p w14:paraId="70684CCC" w14:textId="77777777" w:rsidR="00C232F2" w:rsidRPr="0058452A" w:rsidRDefault="00C232F2" w:rsidP="00C232F2">
      <w:pPr>
        <w:pStyle w:val="p2"/>
        <w:widowControl/>
        <w:spacing w:line="240" w:lineRule="auto"/>
        <w:rPr>
          <w:bCs/>
        </w:rPr>
      </w:pPr>
      <w:r w:rsidRPr="0058452A">
        <w:rPr>
          <w:bCs/>
        </w:rPr>
        <w:tab/>
      </w:r>
      <w:r w:rsidRPr="0058452A">
        <w:rPr>
          <w:bCs/>
        </w:rPr>
        <w:tab/>
        <w:t xml:space="preserve">Ayes – </w:t>
      </w:r>
      <w:r>
        <w:rPr>
          <w:bCs/>
        </w:rPr>
        <w:t>6</w:t>
      </w:r>
      <w:r w:rsidRPr="0058452A">
        <w:rPr>
          <w:bCs/>
        </w:rPr>
        <w:tab/>
        <w:t xml:space="preserve">(Traub, Sweeney, </w:t>
      </w:r>
      <w:r>
        <w:rPr>
          <w:bCs/>
        </w:rPr>
        <w:t xml:space="preserve">Aronstam, </w:t>
      </w:r>
      <w:r w:rsidRPr="0058452A">
        <w:rPr>
          <w:bCs/>
        </w:rPr>
        <w:t>Sinsabaugh, Burns, Ayres)</w:t>
      </w:r>
    </w:p>
    <w:p w14:paraId="6C572578" w14:textId="77777777" w:rsidR="00C232F2" w:rsidRPr="0058452A" w:rsidRDefault="00C232F2" w:rsidP="00C232F2">
      <w:pPr>
        <w:pStyle w:val="p2"/>
        <w:widowControl/>
        <w:spacing w:line="240" w:lineRule="auto"/>
        <w:rPr>
          <w:bCs/>
        </w:rPr>
      </w:pPr>
      <w:r w:rsidRPr="0058452A">
        <w:rPr>
          <w:bCs/>
        </w:rPr>
        <w:tab/>
      </w:r>
      <w:r w:rsidRPr="0058452A">
        <w:rPr>
          <w:bCs/>
        </w:rPr>
        <w:tab/>
        <w:t xml:space="preserve">Nays – </w:t>
      </w:r>
      <w:r>
        <w:rPr>
          <w:bCs/>
        </w:rPr>
        <w:t>0</w:t>
      </w:r>
    </w:p>
    <w:p w14:paraId="66455411" w14:textId="77777777" w:rsidR="00C232F2" w:rsidRPr="0058452A" w:rsidRDefault="00C232F2" w:rsidP="00C232F2">
      <w:pPr>
        <w:pStyle w:val="p2"/>
        <w:widowControl/>
        <w:spacing w:line="240" w:lineRule="auto"/>
        <w:rPr>
          <w:bCs/>
        </w:rPr>
      </w:pPr>
      <w:r w:rsidRPr="0058452A">
        <w:rPr>
          <w:bCs/>
        </w:rPr>
        <w:tab/>
      </w:r>
      <w:r w:rsidRPr="0058452A">
        <w:rPr>
          <w:bCs/>
        </w:rPr>
        <w:tab/>
        <w:t>Absent – 1</w:t>
      </w:r>
      <w:r w:rsidRPr="0058452A">
        <w:rPr>
          <w:bCs/>
        </w:rPr>
        <w:tab/>
        <w:t>(Correll)</w:t>
      </w:r>
    </w:p>
    <w:p w14:paraId="0CB70A8A" w14:textId="77777777" w:rsidR="00C232F2" w:rsidRDefault="00C232F2" w:rsidP="00C232F2">
      <w:pPr>
        <w:pStyle w:val="p2"/>
        <w:widowControl/>
        <w:spacing w:line="240" w:lineRule="auto"/>
        <w:rPr>
          <w:bCs/>
        </w:rPr>
      </w:pPr>
      <w:r w:rsidRPr="0058452A">
        <w:rPr>
          <w:bCs/>
        </w:rPr>
        <w:tab/>
      </w:r>
      <w:r w:rsidRPr="0058452A">
        <w:rPr>
          <w:bCs/>
        </w:rPr>
        <w:tab/>
        <w:t xml:space="preserve">The motion carried.  </w:t>
      </w:r>
    </w:p>
    <w:p w14:paraId="658067B1" w14:textId="384F4B21" w:rsidR="00C232F2" w:rsidRDefault="00C232F2" w:rsidP="00C232F2">
      <w:pPr>
        <w:pStyle w:val="p2"/>
        <w:widowControl/>
        <w:spacing w:line="480" w:lineRule="auto"/>
      </w:pPr>
      <w:r>
        <w:tab/>
      </w:r>
    </w:p>
    <w:p w14:paraId="75BE0653" w14:textId="54D3EBFC" w:rsidR="00D8265F" w:rsidRPr="0058452A" w:rsidRDefault="00C232F2" w:rsidP="00D8265F">
      <w:pPr>
        <w:pStyle w:val="p2"/>
        <w:widowControl/>
        <w:spacing w:line="480" w:lineRule="auto"/>
        <w:rPr>
          <w:bCs/>
        </w:rPr>
      </w:pPr>
      <w:r>
        <w:lastRenderedPageBreak/>
        <w:t xml:space="preserve">Trustee Sinsabaugh moved to dispose of both by auction through Manasse Action on May 8, 2021 with a minimum bid of $28,000 each and proceeds to be deposited to the General Fund. </w:t>
      </w:r>
      <w:r w:rsidR="00D8265F">
        <w:t xml:space="preserve"> Trustee Sweeney seconded the motion, which </w:t>
      </w:r>
      <w:r w:rsidR="00D8265F" w:rsidRPr="0058452A">
        <w:rPr>
          <w:bCs/>
        </w:rPr>
        <w:t>led to a roll call vote, and resulted as follows:</w:t>
      </w:r>
    </w:p>
    <w:p w14:paraId="1605839C" w14:textId="77777777" w:rsidR="00D8265F" w:rsidRPr="0058452A" w:rsidRDefault="00D8265F" w:rsidP="00D8265F">
      <w:pPr>
        <w:pStyle w:val="p2"/>
        <w:widowControl/>
        <w:spacing w:line="240" w:lineRule="auto"/>
        <w:rPr>
          <w:bCs/>
        </w:rPr>
      </w:pPr>
      <w:r w:rsidRPr="0058452A">
        <w:rPr>
          <w:bCs/>
        </w:rPr>
        <w:tab/>
      </w:r>
      <w:r w:rsidRPr="0058452A">
        <w:rPr>
          <w:bCs/>
        </w:rPr>
        <w:tab/>
        <w:t xml:space="preserve">Ayes – </w:t>
      </w:r>
      <w:r>
        <w:rPr>
          <w:bCs/>
        </w:rPr>
        <w:t>6</w:t>
      </w:r>
      <w:r w:rsidRPr="0058452A">
        <w:rPr>
          <w:bCs/>
        </w:rPr>
        <w:tab/>
        <w:t xml:space="preserve">(Traub, Sweeney, </w:t>
      </w:r>
      <w:r>
        <w:rPr>
          <w:bCs/>
        </w:rPr>
        <w:t xml:space="preserve">Aronstam, </w:t>
      </w:r>
      <w:r w:rsidRPr="0058452A">
        <w:rPr>
          <w:bCs/>
        </w:rPr>
        <w:t>Sinsabaugh, Burns, Ayres)</w:t>
      </w:r>
    </w:p>
    <w:p w14:paraId="6C96A90C" w14:textId="77777777" w:rsidR="00D8265F" w:rsidRPr="0058452A" w:rsidRDefault="00D8265F" w:rsidP="00D8265F">
      <w:pPr>
        <w:pStyle w:val="p2"/>
        <w:widowControl/>
        <w:spacing w:line="240" w:lineRule="auto"/>
        <w:rPr>
          <w:bCs/>
        </w:rPr>
      </w:pPr>
      <w:r w:rsidRPr="0058452A">
        <w:rPr>
          <w:bCs/>
        </w:rPr>
        <w:tab/>
      </w:r>
      <w:r w:rsidRPr="0058452A">
        <w:rPr>
          <w:bCs/>
        </w:rPr>
        <w:tab/>
        <w:t xml:space="preserve">Nays – </w:t>
      </w:r>
      <w:r>
        <w:rPr>
          <w:bCs/>
        </w:rPr>
        <w:t>0</w:t>
      </w:r>
    </w:p>
    <w:p w14:paraId="6AE02618" w14:textId="77777777" w:rsidR="00D8265F" w:rsidRPr="0058452A" w:rsidRDefault="00D8265F" w:rsidP="00D8265F">
      <w:pPr>
        <w:pStyle w:val="p2"/>
        <w:widowControl/>
        <w:spacing w:line="240" w:lineRule="auto"/>
        <w:rPr>
          <w:bCs/>
        </w:rPr>
      </w:pPr>
      <w:r w:rsidRPr="0058452A">
        <w:rPr>
          <w:bCs/>
        </w:rPr>
        <w:tab/>
      </w:r>
      <w:r w:rsidRPr="0058452A">
        <w:rPr>
          <w:bCs/>
        </w:rPr>
        <w:tab/>
        <w:t>Absent – 1</w:t>
      </w:r>
      <w:r w:rsidRPr="0058452A">
        <w:rPr>
          <w:bCs/>
        </w:rPr>
        <w:tab/>
        <w:t>(Correll)</w:t>
      </w:r>
    </w:p>
    <w:p w14:paraId="342266EC" w14:textId="288958C2" w:rsidR="00D8265F" w:rsidRDefault="00D8265F" w:rsidP="00D8265F">
      <w:pPr>
        <w:pStyle w:val="p2"/>
        <w:widowControl/>
        <w:spacing w:line="240" w:lineRule="auto"/>
        <w:rPr>
          <w:bCs/>
        </w:rPr>
      </w:pPr>
      <w:r w:rsidRPr="0058452A">
        <w:rPr>
          <w:bCs/>
        </w:rPr>
        <w:tab/>
      </w:r>
      <w:r w:rsidRPr="0058452A">
        <w:rPr>
          <w:bCs/>
        </w:rPr>
        <w:tab/>
        <w:t xml:space="preserve">The motion carried.  </w:t>
      </w:r>
    </w:p>
    <w:p w14:paraId="381EE1B2" w14:textId="13C52DA1" w:rsidR="00AA7B5E" w:rsidRDefault="00AA7B5E" w:rsidP="00D8265F">
      <w:pPr>
        <w:pStyle w:val="p2"/>
        <w:widowControl/>
        <w:spacing w:line="240" w:lineRule="auto"/>
        <w:rPr>
          <w:bCs/>
        </w:rPr>
      </w:pPr>
    </w:p>
    <w:p w14:paraId="420BD9E9" w14:textId="4744A060" w:rsidR="00AA7B5E" w:rsidRDefault="00AA7B5E" w:rsidP="00AA7B5E">
      <w:pPr>
        <w:pStyle w:val="p2"/>
        <w:widowControl/>
        <w:spacing w:line="480" w:lineRule="auto"/>
      </w:pPr>
      <w:r w:rsidRPr="001244F8">
        <w:rPr>
          <w:b/>
          <w:u w:val="single"/>
        </w:rPr>
        <w:t>Mayor/Board Comments</w:t>
      </w:r>
      <w:r w:rsidRPr="001244F8">
        <w:rPr>
          <w:b/>
        </w:rPr>
        <w:t xml:space="preserve">:  </w:t>
      </w:r>
      <w:r>
        <w:t>Trustee Aronstam stated Waverly Recreation Booster Club will be holding a Golf Tournament Fundraising Event on July 10, 2021 Tomasso’s Golf Course.  The proceeds will benefit the kids in Waverly Recreation.</w:t>
      </w:r>
    </w:p>
    <w:p w14:paraId="2EC961E3" w14:textId="47B017CC" w:rsidR="00AA7B5E" w:rsidRDefault="00AA7B5E" w:rsidP="00AA7B5E">
      <w:pPr>
        <w:pStyle w:val="p2"/>
        <w:widowControl/>
        <w:spacing w:line="480" w:lineRule="auto"/>
      </w:pPr>
      <w:r>
        <w:tab/>
        <w:t>Mayor Ayres stated NYCOM is having a ZOOM meeting on April 15</w:t>
      </w:r>
      <w:r w:rsidRPr="00AA7B5E">
        <w:rPr>
          <w:vertAlign w:val="superscript"/>
        </w:rPr>
        <w:t>th</w:t>
      </w:r>
      <w:r>
        <w:t xml:space="preserve"> at 10:00 regarding the legalization of marijuana.</w:t>
      </w:r>
      <w:r w:rsidR="00AB4CD7">
        <w:t xml:space="preserve">  He recommended Board Members to attend.</w:t>
      </w:r>
    </w:p>
    <w:p w14:paraId="498DC693" w14:textId="5728D00F" w:rsidR="00AB4CD7" w:rsidRDefault="00AB4CD7" w:rsidP="00AA7B5E">
      <w:pPr>
        <w:pStyle w:val="p2"/>
        <w:widowControl/>
        <w:spacing w:line="480" w:lineRule="auto"/>
      </w:pPr>
      <w:r>
        <w:tab/>
        <w:t>Mayor Ayres stated there is new property management at 460 Broad Street and Code Officer Robinson has seen some improvements.</w:t>
      </w:r>
    </w:p>
    <w:p w14:paraId="53C2BF51" w14:textId="6FDE27D1" w:rsidR="00AB4CD7" w:rsidRDefault="00AB4CD7" w:rsidP="00AA7B5E">
      <w:pPr>
        <w:pStyle w:val="p2"/>
        <w:widowControl/>
        <w:spacing w:line="480" w:lineRule="auto"/>
      </w:pPr>
      <w:r>
        <w:tab/>
        <w:t>Mayor Ayres stated Rotary has not made any movement to put up new sign near the Chemung Street/Route 220 intersection.</w:t>
      </w:r>
    </w:p>
    <w:p w14:paraId="7DE89FAB" w14:textId="1C481D8F" w:rsidR="0097510E" w:rsidRPr="005C2360" w:rsidRDefault="0097510E" w:rsidP="0097510E">
      <w:pPr>
        <w:pStyle w:val="p2"/>
        <w:widowControl/>
        <w:spacing w:line="480" w:lineRule="auto"/>
      </w:pPr>
      <w:r w:rsidRPr="005C2360">
        <w:rPr>
          <w:b/>
          <w:bCs/>
          <w:u w:val="single"/>
        </w:rPr>
        <w:t>Adjournment</w:t>
      </w:r>
      <w:r w:rsidRPr="005C2360">
        <w:t xml:space="preserve">:  Trustee </w:t>
      </w:r>
      <w:r>
        <w:t xml:space="preserve">Traub </w:t>
      </w:r>
      <w:r w:rsidRPr="005C2360">
        <w:t xml:space="preserve">moved to adjourn at </w:t>
      </w:r>
      <w:r>
        <w:t>7:45</w:t>
      </w:r>
      <w:r w:rsidRPr="005C2360">
        <w:t xml:space="preserve"> p.m.  Trustee </w:t>
      </w:r>
      <w:r>
        <w:t>Aronstam</w:t>
      </w:r>
      <w:r w:rsidRPr="005C2360">
        <w:t xml:space="preserve"> seconded the motion, which carried unanimously.</w:t>
      </w:r>
    </w:p>
    <w:p w14:paraId="20ED331B" w14:textId="6351FE92" w:rsidR="00AB4CD7" w:rsidRPr="003969BF" w:rsidRDefault="00AB4CD7" w:rsidP="00AB4CD7">
      <w:pPr>
        <w:tabs>
          <w:tab w:val="left" w:pos="180"/>
        </w:tabs>
        <w:spacing w:line="480" w:lineRule="auto"/>
      </w:pPr>
      <w:r>
        <w:tab/>
      </w:r>
      <w:r>
        <w:tab/>
      </w:r>
      <w:r>
        <w:tab/>
      </w:r>
      <w:r>
        <w:tab/>
      </w:r>
      <w:r>
        <w:tab/>
      </w:r>
      <w:r>
        <w:tab/>
      </w:r>
      <w:r>
        <w:tab/>
      </w:r>
      <w:r>
        <w:tab/>
      </w:r>
      <w:r>
        <w:tab/>
      </w:r>
      <w:r>
        <w:tab/>
      </w:r>
      <w:r w:rsidRPr="003969BF">
        <w:t>Respectfully submitted,</w:t>
      </w:r>
    </w:p>
    <w:p w14:paraId="46CE502D" w14:textId="6CD8FF9F" w:rsidR="00AB4CD7" w:rsidRDefault="00AB4CD7" w:rsidP="00AB4CD7">
      <w:pPr>
        <w:tabs>
          <w:tab w:val="left" w:pos="180"/>
        </w:tabs>
      </w:pP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________________________</w:t>
      </w: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 xml:space="preserve">   </w:t>
      </w:r>
      <w:r w:rsidRPr="003969BF">
        <w:tab/>
      </w:r>
      <w:r>
        <w:t>Michele Wood, Clerk Treasurer</w:t>
      </w:r>
    </w:p>
    <w:p w14:paraId="5BD35A44" w14:textId="77777777" w:rsidR="00ED04B3" w:rsidRPr="003969BF" w:rsidRDefault="00ED04B3" w:rsidP="00AB4CD7">
      <w:pPr>
        <w:tabs>
          <w:tab w:val="left" w:pos="180"/>
        </w:tabs>
      </w:pPr>
    </w:p>
    <w:p w14:paraId="0E74234D" w14:textId="77777777" w:rsidR="00AA7B5E" w:rsidRDefault="00AA7B5E" w:rsidP="00D8265F">
      <w:pPr>
        <w:pStyle w:val="p2"/>
        <w:widowControl/>
        <w:spacing w:line="240" w:lineRule="auto"/>
        <w:rPr>
          <w:bCs/>
        </w:rPr>
      </w:pPr>
    </w:p>
    <w:p w14:paraId="2A6710A7" w14:textId="71A354AC" w:rsidR="00ED04B3" w:rsidRPr="00885A51" w:rsidRDefault="00D8265F" w:rsidP="00ED04B3">
      <w:pPr>
        <w:jc w:val="center"/>
        <w:rPr>
          <w:rFonts w:eastAsiaTheme="minorHAnsi"/>
          <w:b/>
        </w:rPr>
      </w:pPr>
      <w:r>
        <w:t xml:space="preserve"> </w:t>
      </w:r>
      <w:r w:rsidR="00ED04B3">
        <w:rPr>
          <w:rFonts w:eastAsiaTheme="minorHAnsi"/>
          <w:b/>
        </w:rPr>
        <w:t>SPECIAL</w:t>
      </w:r>
      <w:r w:rsidR="00ED04B3" w:rsidRPr="00885A51">
        <w:rPr>
          <w:rFonts w:eastAsiaTheme="minorHAnsi"/>
          <w:b/>
        </w:rPr>
        <w:t xml:space="preserve"> MEETING OF THE BOARD OF TRUSTEES</w:t>
      </w:r>
    </w:p>
    <w:p w14:paraId="4EF6A0B2" w14:textId="6C51F102" w:rsidR="00ED04B3" w:rsidRPr="00885A51" w:rsidRDefault="00ED04B3" w:rsidP="00ED04B3">
      <w:pPr>
        <w:jc w:val="center"/>
        <w:rPr>
          <w:rFonts w:eastAsiaTheme="minorHAnsi"/>
          <w:b/>
        </w:rPr>
      </w:pPr>
      <w:r w:rsidRPr="00885A51">
        <w:rPr>
          <w:rFonts w:eastAsiaTheme="minorHAnsi"/>
          <w:b/>
        </w:rPr>
        <w:t>OF THE VILLAGE OF WAVERLY HELD AT 6:</w:t>
      </w:r>
      <w:r>
        <w:rPr>
          <w:rFonts w:eastAsiaTheme="minorHAnsi"/>
          <w:b/>
        </w:rPr>
        <w:t>0</w:t>
      </w:r>
      <w:r w:rsidRPr="00885A51">
        <w:rPr>
          <w:rFonts w:eastAsiaTheme="minorHAnsi"/>
          <w:b/>
        </w:rPr>
        <w:t>0 P.M.</w:t>
      </w:r>
    </w:p>
    <w:p w14:paraId="667FB82F" w14:textId="7269DB35" w:rsidR="00ED04B3" w:rsidRPr="00885A51" w:rsidRDefault="00ED04B3" w:rsidP="00ED04B3">
      <w:pPr>
        <w:jc w:val="center"/>
        <w:rPr>
          <w:rFonts w:eastAsiaTheme="minorHAnsi"/>
          <w:b/>
        </w:rPr>
      </w:pPr>
      <w:r w:rsidRPr="00885A51">
        <w:rPr>
          <w:rFonts w:eastAsiaTheme="minorHAnsi"/>
          <w:b/>
        </w:rPr>
        <w:t>ON T</w:t>
      </w:r>
      <w:r>
        <w:rPr>
          <w:rFonts w:eastAsiaTheme="minorHAnsi"/>
          <w:b/>
        </w:rPr>
        <w:t>HUR</w:t>
      </w:r>
      <w:r w:rsidRPr="00885A51">
        <w:rPr>
          <w:rFonts w:eastAsiaTheme="minorHAnsi"/>
          <w:b/>
        </w:rPr>
        <w:t>SDAY, APRIL 1</w:t>
      </w:r>
      <w:r>
        <w:rPr>
          <w:rFonts w:eastAsiaTheme="minorHAnsi"/>
          <w:b/>
        </w:rPr>
        <w:t>5</w:t>
      </w:r>
      <w:r w:rsidRPr="00885A51">
        <w:rPr>
          <w:rFonts w:eastAsiaTheme="minorHAnsi"/>
          <w:b/>
        </w:rPr>
        <w:t>, 2021 IN THE</w:t>
      </w:r>
    </w:p>
    <w:p w14:paraId="4CC9D604" w14:textId="77777777" w:rsidR="00ED04B3" w:rsidRPr="00885A51" w:rsidRDefault="00ED04B3" w:rsidP="00ED04B3">
      <w:pPr>
        <w:keepNext/>
        <w:jc w:val="center"/>
        <w:outlineLvl w:val="0"/>
        <w:rPr>
          <w:rFonts w:eastAsiaTheme="minorHAnsi"/>
          <w:b/>
        </w:rPr>
      </w:pPr>
      <w:r w:rsidRPr="00885A51">
        <w:rPr>
          <w:rFonts w:eastAsiaTheme="minorHAnsi"/>
          <w:b/>
        </w:rPr>
        <w:t>TRUSTEES’ ROOM IN THE VILLAGE HALL</w:t>
      </w:r>
    </w:p>
    <w:p w14:paraId="7624235A" w14:textId="77777777" w:rsidR="00ED04B3" w:rsidRPr="00885A51" w:rsidRDefault="00ED04B3" w:rsidP="00ED04B3">
      <w:pPr>
        <w:spacing w:after="200" w:line="276" w:lineRule="auto"/>
        <w:rPr>
          <w:rFonts w:asciiTheme="minorHAnsi" w:eastAsiaTheme="minorHAnsi" w:hAnsiTheme="minorHAnsi" w:cstheme="minorBidi"/>
          <w:sz w:val="22"/>
          <w:szCs w:val="22"/>
        </w:rPr>
      </w:pPr>
    </w:p>
    <w:p w14:paraId="636D33F9" w14:textId="2747DBCB" w:rsidR="00ED04B3" w:rsidRPr="00885A51" w:rsidRDefault="00ED04B3" w:rsidP="00ED04B3">
      <w:pPr>
        <w:spacing w:line="480" w:lineRule="auto"/>
        <w:rPr>
          <w:rFonts w:eastAsiaTheme="minorHAnsi"/>
        </w:rPr>
      </w:pPr>
      <w:r w:rsidRPr="00885A51">
        <w:rPr>
          <w:rFonts w:eastAsiaTheme="minorHAnsi"/>
        </w:rPr>
        <w:t>Mayor Ayres ca</w:t>
      </w:r>
      <w:r>
        <w:rPr>
          <w:rFonts w:eastAsiaTheme="minorHAnsi"/>
        </w:rPr>
        <w:t>lled the meeting to order at 6:</w:t>
      </w:r>
      <w:r w:rsidRPr="00885A51">
        <w:rPr>
          <w:rFonts w:eastAsiaTheme="minorHAnsi"/>
        </w:rPr>
        <w:t xml:space="preserve">0 p.m. </w:t>
      </w:r>
    </w:p>
    <w:p w14:paraId="6F6FB018" w14:textId="2DD49FF1" w:rsidR="00ED04B3" w:rsidRPr="00C41405" w:rsidRDefault="00ED04B3" w:rsidP="00ED04B3">
      <w:pPr>
        <w:pStyle w:val="p2"/>
        <w:widowControl/>
        <w:spacing w:line="480" w:lineRule="auto"/>
      </w:pPr>
      <w:r w:rsidRPr="00C41405">
        <w:rPr>
          <w:b/>
          <w:u w:val="single"/>
        </w:rPr>
        <w:t>Roll Call</w:t>
      </w:r>
      <w:r w:rsidRPr="00C41405">
        <w:rPr>
          <w:b/>
        </w:rPr>
        <w:t xml:space="preserve">:  </w:t>
      </w:r>
      <w:r w:rsidRPr="00C41405">
        <w:t xml:space="preserve">Trustees Present:  Andrew Aronstam, </w:t>
      </w:r>
      <w:r>
        <w:t xml:space="preserve">Jerry Sinsabaugh, </w:t>
      </w:r>
      <w:r w:rsidRPr="00C41405">
        <w:t>Kyle Burns, and Mayor Patrick Ayres</w:t>
      </w:r>
    </w:p>
    <w:p w14:paraId="2AC3845A" w14:textId="5108BDFC" w:rsidR="00ED04B3" w:rsidRPr="00C41405" w:rsidRDefault="00ED04B3" w:rsidP="00ED04B3">
      <w:pPr>
        <w:pStyle w:val="p2"/>
        <w:widowControl/>
        <w:spacing w:line="480" w:lineRule="auto"/>
      </w:pPr>
      <w:r w:rsidRPr="00C41405">
        <w:t>Also present:  Clerk Treasurer Michele Wood</w:t>
      </w:r>
    </w:p>
    <w:p w14:paraId="29B93F72" w14:textId="6FB8F70E" w:rsidR="00ED04B3" w:rsidRPr="00B4588A" w:rsidRDefault="00B1681A" w:rsidP="00ED04B3">
      <w:pPr>
        <w:pStyle w:val="p2"/>
        <w:widowControl/>
        <w:spacing w:line="480" w:lineRule="auto"/>
      </w:pPr>
      <w:r>
        <w:t xml:space="preserve">Press:  The clerk notified the </w:t>
      </w:r>
      <w:r w:rsidR="00ED04B3" w:rsidRPr="00B4588A">
        <w:t>Morning Times</w:t>
      </w:r>
      <w:r>
        <w:t xml:space="preserve"> regarding the meeting and topic.</w:t>
      </w:r>
    </w:p>
    <w:p w14:paraId="04309756" w14:textId="77777777" w:rsidR="00B1681A" w:rsidRDefault="00B1681A" w:rsidP="00B1681A">
      <w:pPr>
        <w:pStyle w:val="p2"/>
        <w:widowControl/>
        <w:spacing w:line="480" w:lineRule="auto"/>
      </w:pPr>
      <w:r>
        <w:rPr>
          <w:b/>
          <w:u w:val="single"/>
        </w:rPr>
        <w:t>Vehicle Disposition</w:t>
      </w:r>
      <w:r>
        <w:rPr>
          <w:b/>
        </w:rPr>
        <w:t xml:space="preserve">:  </w:t>
      </w:r>
      <w:r>
        <w:t>At the last meeting, a motion was made to approve to dispose of two dump trucks by auction through Manasse Action on May 8, 2021 with a minimum bid of $28,000.   The clerk stated she called Manasse’s and was told this is an abosolute auction, which means they will not put a minimum bid on anything.  Mr. Manasse told her he felt comfortable with the $28,000, but no guarantees.  The clerk stated if the Board still wished to proceed, Manasse’s would like the trucks by April 20</w:t>
      </w:r>
      <w:r w:rsidRPr="00B1681A">
        <w:rPr>
          <w:vertAlign w:val="superscript"/>
        </w:rPr>
        <w:t>th</w:t>
      </w:r>
      <w:r>
        <w:t xml:space="preserve"> to get them advertised.  Discussion followed.  </w:t>
      </w:r>
    </w:p>
    <w:p w14:paraId="1000AC8C" w14:textId="77777777" w:rsidR="00B1681A" w:rsidRDefault="00B1681A" w:rsidP="00B1681A">
      <w:pPr>
        <w:pStyle w:val="p2"/>
        <w:widowControl/>
        <w:spacing w:line="480" w:lineRule="auto"/>
      </w:pPr>
    </w:p>
    <w:p w14:paraId="0CA45F21" w14:textId="2DEAF1DE" w:rsidR="00B1681A" w:rsidRPr="0058452A" w:rsidRDefault="00B1681A" w:rsidP="00B1681A">
      <w:pPr>
        <w:pStyle w:val="p2"/>
        <w:widowControl/>
        <w:spacing w:line="480" w:lineRule="auto"/>
        <w:ind w:firstLine="720"/>
        <w:rPr>
          <w:bCs/>
        </w:rPr>
      </w:pPr>
      <w:r>
        <w:lastRenderedPageBreak/>
        <w:t xml:space="preserve">Trustee Aronstam stated Manasse’s has the largest auction around and </w:t>
      </w:r>
      <w:r w:rsidR="00FB4E84">
        <w:t>deals</w:t>
      </w:r>
      <w:r>
        <w:t xml:space="preserve"> with trucks, and bigger equipment. </w:t>
      </w:r>
      <w:r w:rsidR="00FB4E84">
        <w:t xml:space="preserve"> He feels they would bring in the most bidders. </w:t>
      </w:r>
      <w:r>
        <w:t xml:space="preserve"> </w:t>
      </w:r>
      <w:r w:rsidR="00FB4E84">
        <w:t xml:space="preserve">Trustee Aronstam moved to repeal the prior motion made on April 13, 2021 regarding the minimum bid of $28,000 each, and proceed with Manasse Auction without a minimum bid requirement.  </w:t>
      </w:r>
      <w:r>
        <w:t xml:space="preserve">Trustee </w:t>
      </w:r>
      <w:r w:rsidR="00FB4E84">
        <w:t>Sinsabaugh</w:t>
      </w:r>
      <w:r>
        <w:t xml:space="preserve"> seconded the motion, which </w:t>
      </w:r>
      <w:r w:rsidRPr="0058452A">
        <w:rPr>
          <w:bCs/>
        </w:rPr>
        <w:t>led to a roll call vote, and resulted as follows:</w:t>
      </w:r>
    </w:p>
    <w:p w14:paraId="18E21CA1" w14:textId="09FEDADD" w:rsidR="00B1681A" w:rsidRPr="0058452A" w:rsidRDefault="00B1681A" w:rsidP="00B1681A">
      <w:pPr>
        <w:pStyle w:val="p2"/>
        <w:widowControl/>
        <w:spacing w:line="240" w:lineRule="auto"/>
        <w:rPr>
          <w:bCs/>
        </w:rPr>
      </w:pPr>
      <w:r w:rsidRPr="0058452A">
        <w:rPr>
          <w:bCs/>
        </w:rPr>
        <w:tab/>
      </w:r>
      <w:r w:rsidRPr="0058452A">
        <w:rPr>
          <w:bCs/>
        </w:rPr>
        <w:tab/>
        <w:t xml:space="preserve">Ayes – </w:t>
      </w:r>
      <w:r w:rsidR="00FB4E84">
        <w:rPr>
          <w:bCs/>
        </w:rPr>
        <w:t>4</w:t>
      </w:r>
      <w:r w:rsidRPr="0058452A">
        <w:rPr>
          <w:bCs/>
        </w:rPr>
        <w:tab/>
        <w:t>(</w:t>
      </w:r>
      <w:r>
        <w:rPr>
          <w:bCs/>
        </w:rPr>
        <w:t xml:space="preserve">Aronstam, </w:t>
      </w:r>
      <w:r w:rsidRPr="0058452A">
        <w:rPr>
          <w:bCs/>
        </w:rPr>
        <w:t>Sinsabaugh, Burns, Ayres)</w:t>
      </w:r>
    </w:p>
    <w:p w14:paraId="35710356" w14:textId="77777777" w:rsidR="00B1681A" w:rsidRPr="0058452A" w:rsidRDefault="00B1681A" w:rsidP="00B1681A">
      <w:pPr>
        <w:pStyle w:val="p2"/>
        <w:widowControl/>
        <w:spacing w:line="240" w:lineRule="auto"/>
        <w:rPr>
          <w:bCs/>
        </w:rPr>
      </w:pPr>
      <w:r w:rsidRPr="0058452A">
        <w:rPr>
          <w:bCs/>
        </w:rPr>
        <w:tab/>
      </w:r>
      <w:r w:rsidRPr="0058452A">
        <w:rPr>
          <w:bCs/>
        </w:rPr>
        <w:tab/>
        <w:t xml:space="preserve">Nays – </w:t>
      </w:r>
      <w:r>
        <w:rPr>
          <w:bCs/>
        </w:rPr>
        <w:t>0</w:t>
      </w:r>
    </w:p>
    <w:p w14:paraId="4B99D295" w14:textId="1177ED87" w:rsidR="00B1681A" w:rsidRPr="0058452A" w:rsidRDefault="00B1681A" w:rsidP="00B1681A">
      <w:pPr>
        <w:pStyle w:val="p2"/>
        <w:widowControl/>
        <w:spacing w:line="240" w:lineRule="auto"/>
        <w:rPr>
          <w:bCs/>
        </w:rPr>
      </w:pPr>
      <w:r w:rsidRPr="0058452A">
        <w:rPr>
          <w:bCs/>
        </w:rPr>
        <w:tab/>
      </w:r>
      <w:r w:rsidRPr="0058452A">
        <w:rPr>
          <w:bCs/>
        </w:rPr>
        <w:tab/>
        <w:t xml:space="preserve">Absent – </w:t>
      </w:r>
      <w:r w:rsidR="00FB4E84">
        <w:rPr>
          <w:bCs/>
        </w:rPr>
        <w:t>3</w:t>
      </w:r>
      <w:r w:rsidRPr="0058452A">
        <w:rPr>
          <w:bCs/>
        </w:rPr>
        <w:tab/>
        <w:t>(</w:t>
      </w:r>
      <w:r w:rsidR="00FB4E84" w:rsidRPr="0058452A">
        <w:rPr>
          <w:bCs/>
        </w:rPr>
        <w:t xml:space="preserve">Traub, Sweeney, </w:t>
      </w:r>
      <w:r w:rsidRPr="0058452A">
        <w:rPr>
          <w:bCs/>
        </w:rPr>
        <w:t>Correll)</w:t>
      </w:r>
    </w:p>
    <w:p w14:paraId="67307DE3" w14:textId="6C994D3A" w:rsidR="00B1681A" w:rsidRDefault="00B1681A" w:rsidP="00B1681A">
      <w:pPr>
        <w:pStyle w:val="p2"/>
        <w:widowControl/>
        <w:spacing w:line="240" w:lineRule="auto"/>
        <w:rPr>
          <w:bCs/>
        </w:rPr>
      </w:pPr>
      <w:r w:rsidRPr="0058452A">
        <w:rPr>
          <w:bCs/>
        </w:rPr>
        <w:tab/>
      </w:r>
      <w:r w:rsidRPr="0058452A">
        <w:rPr>
          <w:bCs/>
        </w:rPr>
        <w:tab/>
        <w:t xml:space="preserve">The motion carried.  </w:t>
      </w:r>
    </w:p>
    <w:p w14:paraId="50349B49" w14:textId="0D362B0C" w:rsidR="00FB4E84" w:rsidRDefault="00FB4E84" w:rsidP="00B1681A">
      <w:pPr>
        <w:pStyle w:val="p2"/>
        <w:widowControl/>
        <w:spacing w:line="240" w:lineRule="auto"/>
        <w:rPr>
          <w:bCs/>
        </w:rPr>
      </w:pPr>
    </w:p>
    <w:p w14:paraId="0695004F" w14:textId="05FA7F58" w:rsidR="00FB4E84" w:rsidRPr="005C2360" w:rsidRDefault="00FB4E84" w:rsidP="00FB4E84">
      <w:pPr>
        <w:pStyle w:val="p2"/>
        <w:widowControl/>
        <w:spacing w:line="480" w:lineRule="auto"/>
      </w:pPr>
      <w:r w:rsidRPr="005C2360">
        <w:rPr>
          <w:b/>
          <w:bCs/>
          <w:u w:val="single"/>
        </w:rPr>
        <w:t>Adjournment</w:t>
      </w:r>
      <w:r w:rsidRPr="005C2360">
        <w:t xml:space="preserve">:  Trustee </w:t>
      </w:r>
      <w:r>
        <w:t xml:space="preserve">Burns </w:t>
      </w:r>
      <w:r w:rsidRPr="005C2360">
        <w:t xml:space="preserve">moved to adjourn at </w:t>
      </w:r>
      <w:r>
        <w:t>6:04</w:t>
      </w:r>
      <w:r w:rsidRPr="005C2360">
        <w:t xml:space="preserve"> p.m.  Trustee </w:t>
      </w:r>
      <w:r>
        <w:t>Aronstam</w:t>
      </w:r>
      <w:r w:rsidRPr="005C2360">
        <w:t xml:space="preserve"> seconded the motion, which carried unanimously.</w:t>
      </w:r>
    </w:p>
    <w:p w14:paraId="1D398A54" w14:textId="77777777" w:rsidR="00FB4E84" w:rsidRPr="003969BF" w:rsidRDefault="00FB4E84" w:rsidP="00FB4E84">
      <w:pPr>
        <w:tabs>
          <w:tab w:val="left" w:pos="180"/>
        </w:tabs>
        <w:spacing w:line="480" w:lineRule="auto"/>
      </w:pPr>
      <w:r>
        <w:tab/>
      </w:r>
      <w:r>
        <w:tab/>
      </w:r>
      <w:r>
        <w:tab/>
      </w:r>
      <w:r>
        <w:tab/>
      </w:r>
      <w:r>
        <w:tab/>
      </w:r>
      <w:r>
        <w:tab/>
      </w:r>
      <w:r>
        <w:tab/>
      </w:r>
      <w:r>
        <w:tab/>
      </w:r>
      <w:r>
        <w:tab/>
      </w:r>
      <w:r>
        <w:tab/>
      </w:r>
      <w:r w:rsidRPr="003969BF">
        <w:t>Respectfully submitted,</w:t>
      </w:r>
    </w:p>
    <w:p w14:paraId="437C71C3" w14:textId="77777777" w:rsidR="00FB4E84" w:rsidRDefault="00FB4E84" w:rsidP="00FB4E84">
      <w:pPr>
        <w:tabs>
          <w:tab w:val="left" w:pos="180"/>
        </w:tabs>
      </w:pP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________________________</w:t>
      </w:r>
      <w:r w:rsidRPr="003969BF">
        <w:tab/>
      </w:r>
      <w:r w:rsidRPr="003969BF">
        <w:tab/>
      </w:r>
      <w:r w:rsidRPr="003969BF">
        <w:tab/>
      </w:r>
      <w:r w:rsidRPr="003969BF">
        <w:tab/>
      </w:r>
      <w:r w:rsidRPr="003969BF">
        <w:tab/>
      </w:r>
      <w:r w:rsidRPr="003969BF">
        <w:tab/>
      </w:r>
      <w:r w:rsidRPr="003969BF">
        <w:tab/>
      </w:r>
      <w:r w:rsidRPr="003969BF">
        <w:tab/>
      </w:r>
      <w:r w:rsidRPr="003969BF">
        <w:tab/>
      </w:r>
      <w:r w:rsidRPr="003969BF">
        <w:tab/>
        <w:t xml:space="preserve">   </w:t>
      </w:r>
      <w:r w:rsidRPr="003969BF">
        <w:tab/>
      </w:r>
      <w:r>
        <w:t>Michele Wood, Clerk Treasurer</w:t>
      </w:r>
    </w:p>
    <w:p w14:paraId="721E1192" w14:textId="18360018" w:rsidR="00FB4E84" w:rsidRDefault="00FB4E84" w:rsidP="00B1681A">
      <w:pPr>
        <w:pStyle w:val="p2"/>
        <w:widowControl/>
        <w:spacing w:line="240" w:lineRule="auto"/>
        <w:rPr>
          <w:bCs/>
        </w:rPr>
      </w:pPr>
    </w:p>
    <w:p w14:paraId="6AAE5CAD" w14:textId="77777777" w:rsidR="00287AFD" w:rsidRDefault="00287AFD" w:rsidP="00B1681A">
      <w:pPr>
        <w:pStyle w:val="p2"/>
        <w:widowControl/>
        <w:spacing w:line="240" w:lineRule="auto"/>
        <w:rPr>
          <w:bCs/>
        </w:rPr>
      </w:pPr>
    </w:p>
    <w:p w14:paraId="75E007AB" w14:textId="77777777" w:rsidR="00287AFD" w:rsidRPr="003103C3" w:rsidRDefault="00287AFD" w:rsidP="00287AFD">
      <w:pPr>
        <w:jc w:val="center"/>
        <w:rPr>
          <w:rFonts w:eastAsiaTheme="minorHAnsi"/>
          <w:b/>
        </w:rPr>
      </w:pPr>
      <w:r w:rsidRPr="003103C3">
        <w:rPr>
          <w:rFonts w:eastAsiaTheme="minorHAnsi"/>
          <w:b/>
        </w:rPr>
        <w:t>REGULAR MEETING OF THE BOARD OF TRUSTEES</w:t>
      </w:r>
    </w:p>
    <w:p w14:paraId="2E932D59" w14:textId="5E2AA9C9" w:rsidR="00287AFD" w:rsidRPr="003103C3" w:rsidRDefault="00287AFD" w:rsidP="00287AFD">
      <w:pPr>
        <w:jc w:val="center"/>
        <w:rPr>
          <w:rFonts w:eastAsiaTheme="minorHAnsi"/>
          <w:b/>
        </w:rPr>
      </w:pPr>
      <w:r w:rsidRPr="003103C3">
        <w:rPr>
          <w:rFonts w:eastAsiaTheme="minorHAnsi"/>
          <w:b/>
        </w:rPr>
        <w:t>OF THE VILLAGE OF WAVERLY HELD AT 6:</w:t>
      </w:r>
      <w:r w:rsidR="00C57429">
        <w:rPr>
          <w:rFonts w:eastAsiaTheme="minorHAnsi"/>
          <w:b/>
        </w:rPr>
        <w:t>3</w:t>
      </w:r>
      <w:r w:rsidRPr="003103C3">
        <w:rPr>
          <w:rFonts w:eastAsiaTheme="minorHAnsi"/>
          <w:b/>
        </w:rPr>
        <w:t>0 P.M.</w:t>
      </w:r>
    </w:p>
    <w:p w14:paraId="5F3F7D7B" w14:textId="2100F1AF" w:rsidR="00287AFD" w:rsidRPr="003103C3" w:rsidRDefault="00287AFD" w:rsidP="00287AFD">
      <w:pPr>
        <w:jc w:val="center"/>
        <w:rPr>
          <w:rFonts w:eastAsiaTheme="minorHAnsi"/>
          <w:b/>
        </w:rPr>
      </w:pPr>
      <w:r w:rsidRPr="003103C3">
        <w:rPr>
          <w:rFonts w:eastAsiaTheme="minorHAnsi"/>
          <w:b/>
        </w:rPr>
        <w:t xml:space="preserve">ON TUESDAY, </w:t>
      </w:r>
      <w:r>
        <w:rPr>
          <w:rFonts w:eastAsiaTheme="minorHAnsi"/>
          <w:b/>
        </w:rPr>
        <w:t>APRIL 27</w:t>
      </w:r>
      <w:r w:rsidRPr="003103C3">
        <w:rPr>
          <w:rFonts w:eastAsiaTheme="minorHAnsi"/>
          <w:b/>
        </w:rPr>
        <w:t>, 2021 IN THE</w:t>
      </w:r>
    </w:p>
    <w:p w14:paraId="21BDC2D5" w14:textId="77777777" w:rsidR="00287AFD" w:rsidRPr="003103C3" w:rsidRDefault="00287AFD" w:rsidP="00287AFD">
      <w:pPr>
        <w:keepNext/>
        <w:jc w:val="center"/>
        <w:outlineLvl w:val="0"/>
        <w:rPr>
          <w:rFonts w:eastAsiaTheme="minorHAnsi"/>
          <w:b/>
        </w:rPr>
      </w:pPr>
      <w:r w:rsidRPr="003103C3">
        <w:rPr>
          <w:rFonts w:eastAsiaTheme="minorHAnsi"/>
          <w:b/>
        </w:rPr>
        <w:t>TRUSTEES’ ROOM IN THE VILLAGE HALL</w:t>
      </w:r>
    </w:p>
    <w:p w14:paraId="07E8357B" w14:textId="77777777" w:rsidR="00287AFD" w:rsidRPr="003103C3" w:rsidRDefault="00287AFD" w:rsidP="00287AFD">
      <w:pPr>
        <w:spacing w:after="200" w:line="276" w:lineRule="auto"/>
        <w:rPr>
          <w:rFonts w:asciiTheme="minorHAnsi" w:eastAsiaTheme="minorHAnsi" w:hAnsiTheme="minorHAnsi" w:cstheme="minorBidi"/>
          <w:sz w:val="22"/>
          <w:szCs w:val="22"/>
          <w:highlight w:val="yellow"/>
        </w:rPr>
      </w:pPr>
    </w:p>
    <w:p w14:paraId="725869D3" w14:textId="77777777" w:rsidR="00287AFD" w:rsidRPr="00287AFD" w:rsidRDefault="00287AFD" w:rsidP="00287AFD">
      <w:pPr>
        <w:spacing w:line="480" w:lineRule="auto"/>
        <w:rPr>
          <w:rFonts w:eastAsiaTheme="minorHAnsi"/>
        </w:rPr>
      </w:pPr>
      <w:r w:rsidRPr="00287AFD">
        <w:rPr>
          <w:rFonts w:eastAsiaTheme="minorHAnsi"/>
        </w:rPr>
        <w:t xml:space="preserve">Mayor Ayres called the meeting to order at 6:40 p.m., and led in the Invocation and the Pledge of Allegiance.   </w:t>
      </w:r>
    </w:p>
    <w:p w14:paraId="44E0C20E" w14:textId="3D790806" w:rsidR="00287AFD" w:rsidRPr="00287AFD" w:rsidRDefault="00287AFD" w:rsidP="00287AFD">
      <w:pPr>
        <w:pStyle w:val="p2"/>
        <w:widowControl/>
        <w:spacing w:line="480" w:lineRule="auto"/>
      </w:pPr>
      <w:r w:rsidRPr="00287AFD">
        <w:rPr>
          <w:b/>
          <w:u w:val="single"/>
        </w:rPr>
        <w:t>Roll Call</w:t>
      </w:r>
      <w:r w:rsidRPr="00287AFD">
        <w:rPr>
          <w:b/>
        </w:rPr>
        <w:t xml:space="preserve">:  </w:t>
      </w:r>
      <w:r w:rsidRPr="00287AFD">
        <w:t>Trustees Present:  Andrew Aronstam, Kyle Burns, Keith Correll, Kevin Sweeney, and Mayor Patrick Ayres</w:t>
      </w:r>
    </w:p>
    <w:p w14:paraId="7D817D68" w14:textId="622DA017" w:rsidR="00287AFD" w:rsidRPr="00287AFD" w:rsidRDefault="00287AFD" w:rsidP="00287AFD">
      <w:pPr>
        <w:pStyle w:val="p2"/>
        <w:widowControl/>
        <w:spacing w:line="480" w:lineRule="auto"/>
      </w:pPr>
      <w:r w:rsidRPr="00287AFD">
        <w:t>Also present:  Clerk Treasurer Michele Wood, Chief Gelatt, Code Officer Chris Robinson, and Attorney Betty Keene</w:t>
      </w:r>
    </w:p>
    <w:p w14:paraId="0B6371AB" w14:textId="0540D154" w:rsidR="00287AFD" w:rsidRPr="00287AFD" w:rsidRDefault="00287AFD" w:rsidP="00287AFD">
      <w:pPr>
        <w:pStyle w:val="p2"/>
        <w:widowControl/>
        <w:spacing w:line="480" w:lineRule="auto"/>
      </w:pPr>
      <w:r w:rsidRPr="00287AFD">
        <w:t>Press:  Johnny Williams of the Morning Times</w:t>
      </w:r>
    </w:p>
    <w:p w14:paraId="6BB4F551" w14:textId="22AB47B4" w:rsidR="00287AFD" w:rsidRDefault="00287AFD" w:rsidP="00287AFD">
      <w:pPr>
        <w:suppressAutoHyphens/>
        <w:spacing w:line="480" w:lineRule="auto"/>
        <w:rPr>
          <w:rFonts w:eastAsiaTheme="minorHAnsi"/>
        </w:rPr>
      </w:pPr>
      <w:r w:rsidRPr="00287AFD">
        <w:rPr>
          <w:rFonts w:eastAsiaTheme="minorHAnsi"/>
          <w:b/>
          <w:u w:val="single"/>
        </w:rPr>
        <w:t>Public Comments</w:t>
      </w:r>
      <w:r w:rsidRPr="00287AFD">
        <w:rPr>
          <w:rFonts w:eastAsiaTheme="minorHAnsi"/>
          <w:b/>
        </w:rPr>
        <w:t>:</w:t>
      </w:r>
      <w:r w:rsidRPr="00287AFD">
        <w:rPr>
          <w:rFonts w:eastAsiaTheme="minorHAnsi"/>
        </w:rPr>
        <w:t xml:space="preserve">  There were no comments offered.</w:t>
      </w:r>
    </w:p>
    <w:p w14:paraId="1FEA831C" w14:textId="1C1FAAA6" w:rsidR="00287AFD" w:rsidRPr="00C57429" w:rsidRDefault="00287AFD" w:rsidP="00287AFD">
      <w:pPr>
        <w:suppressAutoHyphens/>
        <w:spacing w:line="480" w:lineRule="auto"/>
        <w:rPr>
          <w:rFonts w:eastAsiaTheme="minorHAnsi"/>
        </w:rPr>
      </w:pPr>
      <w:r>
        <w:rPr>
          <w:rFonts w:eastAsiaTheme="minorHAnsi"/>
          <w:b/>
          <w:u w:val="single"/>
        </w:rPr>
        <w:t>Eagle Scout Project Presentation</w:t>
      </w:r>
      <w:r>
        <w:rPr>
          <w:rFonts w:eastAsiaTheme="minorHAnsi"/>
          <w:b/>
        </w:rPr>
        <w:t xml:space="preserve">:  </w:t>
      </w:r>
      <w:r w:rsidR="00C57429">
        <w:rPr>
          <w:rFonts w:eastAsiaTheme="minorHAnsi"/>
        </w:rPr>
        <w:t>Sheldon Huddleston stated he would like to construct a sign for the Glen Park for his Eagle Scout Project.  He presented plans and drawings of his proposed sign.  It would be made out of wood with routed lettering.  I would be painted green with gold lettering.  Mayor Ayres, and the Board, thanked him for his interest in Glen Park.  Trustee Aronstam moved to approve the plans as presented and the Village would purchase the materials needed for this project.  Purchasing and placement would be done with the Parks Director’s oversight.  Trustee Correll seconded the motion, which carried unanimously.</w:t>
      </w:r>
    </w:p>
    <w:p w14:paraId="18340C0E" w14:textId="4AB42D4E" w:rsidR="00287AFD" w:rsidRDefault="00287AFD" w:rsidP="00287AFD">
      <w:pPr>
        <w:spacing w:line="480" w:lineRule="auto"/>
      </w:pPr>
      <w:r w:rsidRPr="00E25BC0">
        <w:rPr>
          <w:rFonts w:eastAsiaTheme="minorHAnsi"/>
          <w:b/>
          <w:u w:val="single"/>
        </w:rPr>
        <w:t>Letters and Communications</w:t>
      </w:r>
      <w:r w:rsidRPr="00E25BC0">
        <w:rPr>
          <w:rFonts w:eastAsiaTheme="minorHAnsi"/>
          <w:b/>
        </w:rPr>
        <w:t>:</w:t>
      </w:r>
      <w:r w:rsidRPr="00E25BC0">
        <w:rPr>
          <w:rFonts w:eastAsiaTheme="minorHAnsi"/>
        </w:rPr>
        <w:t xml:space="preserve">  </w:t>
      </w:r>
      <w:r w:rsidRPr="00E25BC0">
        <w:t xml:space="preserve">The clerk </w:t>
      </w:r>
      <w:r w:rsidR="00E25BC0">
        <w:t xml:space="preserve">presented a Second Hand Dealer Application for Sandra Fiske.  She would like to have recurring yard sales on the vacant lot at 110 Elm Street.  </w:t>
      </w:r>
      <w:r w:rsidR="00675C0D">
        <w:t xml:space="preserve">Mayor Ayres stated there have been complaints regarding these yard sales.  Attorney Keene stated this doesn’t fit the Seconded </w:t>
      </w:r>
      <w:r w:rsidR="00675C0D">
        <w:lastRenderedPageBreak/>
        <w:t>Hand Dealer Law.  The code for yard sales is limited to 2 per year.  Discussion followed.  Trustee Burns moved to deny the Second Hand Dealer Application for Sandra Fiske as it does not pertain to her desired use.  Trustee Correll seconded the motion, which carried unanimously.</w:t>
      </w:r>
    </w:p>
    <w:p w14:paraId="7D3AD54F" w14:textId="64FBC024" w:rsidR="00180E53" w:rsidRPr="00E25BC0" w:rsidRDefault="00180E53" w:rsidP="00287AFD">
      <w:pPr>
        <w:spacing w:line="480" w:lineRule="auto"/>
        <w:rPr>
          <w:szCs w:val="20"/>
          <w:lang w:eastAsia="ar-SA"/>
        </w:rPr>
      </w:pPr>
      <w:r>
        <w:tab/>
      </w:r>
      <w:r w:rsidRPr="00B00142">
        <w:rPr>
          <w:rFonts w:eastAsiaTheme="minorHAnsi"/>
        </w:rPr>
        <w:t>The clerk read a Letter of Resignation</w:t>
      </w:r>
      <w:r>
        <w:rPr>
          <w:rFonts w:eastAsiaTheme="minorHAnsi"/>
        </w:rPr>
        <w:t xml:space="preserve"> dated 4/13/21</w:t>
      </w:r>
      <w:r w:rsidRPr="00B00142">
        <w:rPr>
          <w:rFonts w:eastAsiaTheme="minorHAnsi"/>
        </w:rPr>
        <w:t xml:space="preserve"> from </w:t>
      </w:r>
      <w:r>
        <w:rPr>
          <w:rFonts w:eastAsiaTheme="minorHAnsi"/>
        </w:rPr>
        <w:t>Damion Bidlack, DPW Operator,</w:t>
      </w:r>
      <w:r w:rsidRPr="00B00142">
        <w:rPr>
          <w:rFonts w:eastAsiaTheme="minorHAnsi"/>
        </w:rPr>
        <w:t xml:space="preserve"> stating </w:t>
      </w:r>
      <w:r>
        <w:rPr>
          <w:rFonts w:eastAsiaTheme="minorHAnsi"/>
        </w:rPr>
        <w:t>he is resigning</w:t>
      </w:r>
      <w:r w:rsidRPr="00B00142">
        <w:rPr>
          <w:rFonts w:eastAsiaTheme="minorHAnsi"/>
        </w:rPr>
        <w:t xml:space="preserve">, effective </w:t>
      </w:r>
      <w:r>
        <w:rPr>
          <w:rFonts w:eastAsiaTheme="minorHAnsi"/>
        </w:rPr>
        <w:t>4/27/21</w:t>
      </w:r>
      <w:r w:rsidRPr="00B00142">
        <w:rPr>
          <w:rFonts w:eastAsiaTheme="minorHAnsi"/>
        </w:rPr>
        <w:t xml:space="preserve">.  </w:t>
      </w:r>
      <w:r>
        <w:rPr>
          <w:rFonts w:eastAsiaTheme="minorHAnsi"/>
        </w:rPr>
        <w:t xml:space="preserve">He has taken an employment opportunity at a private company.  He thanked the village for their support during his employment. </w:t>
      </w:r>
    </w:p>
    <w:p w14:paraId="1FBF30A8" w14:textId="16121920" w:rsidR="00287AFD" w:rsidRDefault="00287AFD" w:rsidP="00287AFD">
      <w:pPr>
        <w:spacing w:line="480" w:lineRule="auto"/>
        <w:rPr>
          <w:rFonts w:eastAsiaTheme="minorHAnsi"/>
        </w:rPr>
      </w:pPr>
      <w:r w:rsidRPr="00180E53">
        <w:rPr>
          <w:rFonts w:eastAsiaTheme="minorHAnsi"/>
          <w:b/>
          <w:u w:val="single"/>
        </w:rPr>
        <w:t>Approval of Minutes</w:t>
      </w:r>
      <w:r w:rsidRPr="00180E53">
        <w:rPr>
          <w:rFonts w:eastAsiaTheme="minorHAnsi"/>
          <w:b/>
        </w:rPr>
        <w:t xml:space="preserve">:  </w:t>
      </w:r>
      <w:r w:rsidRPr="00180E53">
        <w:rPr>
          <w:rFonts w:eastAsiaTheme="minorHAnsi"/>
        </w:rPr>
        <w:t xml:space="preserve">Trustee Aronstam moved to approve the Minutes of </w:t>
      </w:r>
      <w:r w:rsidR="00180E53" w:rsidRPr="00180E53">
        <w:rPr>
          <w:rFonts w:eastAsiaTheme="minorHAnsi"/>
        </w:rPr>
        <w:t>March 23, and April 5</w:t>
      </w:r>
      <w:r w:rsidRPr="00180E53">
        <w:rPr>
          <w:rFonts w:eastAsiaTheme="minorHAnsi"/>
        </w:rPr>
        <w:t>, 2021 as presented.  Trustee Correll seconded the motion, which carried unanimously.</w:t>
      </w:r>
    </w:p>
    <w:p w14:paraId="4F5AA017" w14:textId="7EE8268B" w:rsidR="00180E53" w:rsidRDefault="00180E53" w:rsidP="00287AFD">
      <w:pPr>
        <w:spacing w:line="480" w:lineRule="auto"/>
        <w:rPr>
          <w:rFonts w:eastAsiaTheme="minorHAnsi"/>
        </w:rPr>
      </w:pPr>
      <w:r>
        <w:rPr>
          <w:rFonts w:eastAsiaTheme="minorHAnsi"/>
          <w:b/>
          <w:u w:val="single"/>
        </w:rPr>
        <w:t>Department Reports</w:t>
      </w:r>
      <w:r>
        <w:rPr>
          <w:rFonts w:eastAsiaTheme="minorHAnsi"/>
          <w:b/>
        </w:rPr>
        <w:t xml:space="preserve">:  </w:t>
      </w:r>
      <w:r w:rsidR="006A6487">
        <w:rPr>
          <w:rFonts w:eastAsiaTheme="minorHAnsi"/>
        </w:rPr>
        <w:t>The clerk submitted reports for the Police Department (February and March 2021), and the Parks &amp; Recreation.</w:t>
      </w:r>
    </w:p>
    <w:p w14:paraId="2B1B9B82" w14:textId="25DB81BD" w:rsidR="006A6487" w:rsidRDefault="006A6487" w:rsidP="00287AFD">
      <w:pPr>
        <w:spacing w:line="480" w:lineRule="auto"/>
        <w:rPr>
          <w:rFonts w:eastAsiaTheme="minorHAnsi"/>
        </w:rPr>
      </w:pPr>
      <w:r>
        <w:rPr>
          <w:rFonts w:eastAsiaTheme="minorHAnsi"/>
        </w:rPr>
        <w:tab/>
        <w:t xml:space="preserve">Chief Gelatt stated the two officers left at the end of last year.  He asked the Board to consider hiring two part-time officers with the possibility of filling the full-time slots at a later time.  The two candidates are now in the academy and nearing the end of the first phase.  They must have a sponsor to move on to phase 2.  They are Dylan Wolfe and Hunter Argetsinger.  Chief Gelatt stated he has interviewed both and highly recommend both.  </w:t>
      </w:r>
      <w:r w:rsidR="00A02DC6">
        <w:rPr>
          <w:rFonts w:eastAsiaTheme="minorHAnsi"/>
        </w:rPr>
        <w:t xml:space="preserve">Chief Gelatt stated hopefully, once certified, the Village could have two candidates for Full Time employment.  </w:t>
      </w:r>
    </w:p>
    <w:p w14:paraId="43A8866E" w14:textId="4C1316F0" w:rsidR="00A02DC6" w:rsidRPr="00D83EDB" w:rsidRDefault="00A02DC6" w:rsidP="00A02DC6">
      <w:pPr>
        <w:spacing w:line="480" w:lineRule="auto"/>
        <w:ind w:firstLine="720"/>
        <w:rPr>
          <w:rFonts w:eastAsiaTheme="minorHAnsi"/>
        </w:rPr>
      </w:pPr>
      <w:r>
        <w:t xml:space="preserve">Trustee Correll moved to hire Dylan Wolfe and Hunter Argetsinger as Part Time Police Officers at the contractual rate of an Uncertified PT Officer, and sponsor both through the Police Academy, effective immediately.  Trustee Sweeney seconded the motion, </w:t>
      </w:r>
      <w:r>
        <w:rPr>
          <w:rFonts w:eastAsiaTheme="minorHAnsi"/>
        </w:rPr>
        <w:t xml:space="preserve">which </w:t>
      </w:r>
      <w:r w:rsidRPr="00D83EDB">
        <w:rPr>
          <w:rFonts w:eastAsiaTheme="minorHAnsi"/>
        </w:rPr>
        <w:t xml:space="preserve">led to a roll call vote and resulted as follows: </w:t>
      </w:r>
    </w:p>
    <w:p w14:paraId="333A054D" w14:textId="78C00D61" w:rsidR="00A02DC6" w:rsidRPr="00D83EDB" w:rsidRDefault="00A02DC6" w:rsidP="00A02DC6">
      <w:pPr>
        <w:suppressAutoHyphens/>
        <w:rPr>
          <w:szCs w:val="20"/>
          <w:lang w:eastAsia="ar-SA"/>
        </w:rPr>
      </w:pPr>
      <w:r w:rsidRPr="00D83EDB">
        <w:rPr>
          <w:bCs/>
        </w:rPr>
        <w:tab/>
      </w:r>
      <w:r w:rsidRPr="00D83EDB">
        <w:rPr>
          <w:bCs/>
        </w:rPr>
        <w:tab/>
      </w:r>
      <w:r w:rsidRPr="00D83EDB">
        <w:rPr>
          <w:szCs w:val="20"/>
          <w:lang w:eastAsia="ar-SA"/>
        </w:rPr>
        <w:t xml:space="preserve">Ayes – </w:t>
      </w:r>
      <w:r w:rsidR="00D446BC">
        <w:rPr>
          <w:szCs w:val="20"/>
          <w:lang w:eastAsia="ar-SA"/>
        </w:rPr>
        <w:t>5</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Sweeney, </w:t>
      </w:r>
      <w:r w:rsidRPr="00D83EDB">
        <w:rPr>
          <w:szCs w:val="20"/>
          <w:lang w:eastAsia="ar-SA"/>
        </w:rPr>
        <w:t xml:space="preserve">Aronstam, </w:t>
      </w:r>
      <w:r w:rsidR="00D446BC">
        <w:rPr>
          <w:szCs w:val="20"/>
          <w:lang w:eastAsia="ar-SA"/>
        </w:rPr>
        <w:t>Burns, Correll,</w:t>
      </w:r>
      <w:r w:rsidRPr="00D83EDB">
        <w:rPr>
          <w:szCs w:val="20"/>
          <w:lang w:eastAsia="ar-SA"/>
        </w:rPr>
        <w:t xml:space="preserve"> Ayres)</w:t>
      </w:r>
    </w:p>
    <w:p w14:paraId="53EA1E8F" w14:textId="77777777" w:rsidR="00A02DC6" w:rsidRPr="00D83EDB" w:rsidRDefault="00A02DC6" w:rsidP="00A02DC6">
      <w:pPr>
        <w:suppressAutoHyphens/>
        <w:rPr>
          <w:szCs w:val="20"/>
          <w:lang w:eastAsia="ar-SA"/>
        </w:rPr>
      </w:pPr>
      <w:r w:rsidRPr="00D83EDB">
        <w:rPr>
          <w:szCs w:val="20"/>
          <w:lang w:eastAsia="ar-SA"/>
        </w:rPr>
        <w:tab/>
      </w:r>
      <w:r w:rsidRPr="00D83EDB">
        <w:rPr>
          <w:szCs w:val="20"/>
          <w:lang w:eastAsia="ar-SA"/>
        </w:rPr>
        <w:tab/>
        <w:t>Nays – 0</w:t>
      </w:r>
    </w:p>
    <w:p w14:paraId="57A327A5" w14:textId="35DC3788" w:rsidR="00A02DC6" w:rsidRPr="00D83EDB" w:rsidRDefault="00A02DC6" w:rsidP="00A02DC6">
      <w:pPr>
        <w:suppressAutoHyphens/>
        <w:rPr>
          <w:szCs w:val="20"/>
          <w:lang w:eastAsia="ar-SA"/>
        </w:rPr>
      </w:pPr>
      <w:r w:rsidRPr="00D83EDB">
        <w:rPr>
          <w:szCs w:val="20"/>
          <w:lang w:eastAsia="ar-SA"/>
        </w:rPr>
        <w:tab/>
      </w:r>
      <w:r w:rsidRPr="00D83EDB">
        <w:rPr>
          <w:szCs w:val="20"/>
          <w:lang w:eastAsia="ar-SA"/>
        </w:rPr>
        <w:tab/>
        <w:t xml:space="preserve">Absent – </w:t>
      </w:r>
      <w:r w:rsidR="00D446BC">
        <w:rPr>
          <w:szCs w:val="20"/>
          <w:lang w:eastAsia="ar-SA"/>
        </w:rPr>
        <w:t>2</w:t>
      </w:r>
      <w:r w:rsidRPr="00D83EDB">
        <w:rPr>
          <w:szCs w:val="20"/>
          <w:lang w:eastAsia="ar-SA"/>
        </w:rPr>
        <w:tab/>
        <w:t>(</w:t>
      </w:r>
      <w:r w:rsidR="00D446BC">
        <w:rPr>
          <w:szCs w:val="20"/>
          <w:lang w:eastAsia="ar-SA"/>
        </w:rPr>
        <w:t>Sinsabaugh, Traub</w:t>
      </w:r>
      <w:r w:rsidRPr="00D83EDB">
        <w:rPr>
          <w:szCs w:val="20"/>
          <w:lang w:eastAsia="ar-SA"/>
        </w:rPr>
        <w:t>)</w:t>
      </w:r>
    </w:p>
    <w:p w14:paraId="2934BAA9" w14:textId="50BF97CA" w:rsidR="00A02DC6" w:rsidRDefault="00A02DC6" w:rsidP="00A02DC6">
      <w:pPr>
        <w:spacing w:line="480" w:lineRule="auto"/>
      </w:pPr>
      <w:r w:rsidRPr="00D83EDB">
        <w:rPr>
          <w:szCs w:val="20"/>
          <w:lang w:eastAsia="ar-SA"/>
        </w:rPr>
        <w:tab/>
      </w:r>
      <w:r w:rsidRPr="00D83EDB">
        <w:rPr>
          <w:szCs w:val="20"/>
          <w:lang w:eastAsia="ar-SA"/>
        </w:rPr>
        <w:tab/>
      </w:r>
      <w:r w:rsidRPr="00D83EDB">
        <w:t>The motion carried.</w:t>
      </w:r>
    </w:p>
    <w:p w14:paraId="612F07B5" w14:textId="3B7D3949" w:rsidR="001E7EB8" w:rsidRDefault="001E7EB8" w:rsidP="00A02DC6">
      <w:pPr>
        <w:spacing w:line="480" w:lineRule="auto"/>
      </w:pPr>
      <w:r>
        <w:tab/>
        <w:t>Mayor Ayres read a letter from Cemetery Commissioner Ron Keene.  The letter stated concern with not using a side-discharge chute on the mower.  Mayor Ayres stated he would discuss with K &amp; K Lawn Service regarding this matter.</w:t>
      </w:r>
    </w:p>
    <w:p w14:paraId="2BA00CE5" w14:textId="77777777" w:rsidR="00EA3135" w:rsidRPr="001E7EB8" w:rsidRDefault="00EA3135" w:rsidP="00EA3135">
      <w:pPr>
        <w:pStyle w:val="p2"/>
        <w:widowControl/>
        <w:spacing w:line="480" w:lineRule="auto"/>
      </w:pPr>
      <w:r w:rsidRPr="001E7EB8">
        <w:rPr>
          <w:b/>
          <w:bCs/>
          <w:u w:val="single"/>
        </w:rPr>
        <w:t>Finance Committee/Approval of Abstract</w:t>
      </w:r>
      <w:r w:rsidRPr="001E7EB8">
        <w:rPr>
          <w:b/>
          <w:bCs/>
        </w:rPr>
        <w:t xml:space="preserve">:  </w:t>
      </w:r>
      <w:r w:rsidRPr="001E7EB8">
        <w:t>Trustee Burns presented the following abstracts, and moved to approve all payments:  General Fund Abstract $51,943.42; Cemetery $14,296.77; and Recreation Commission $150.00.  Trustee Correll seconded the motion, which carried unanimously.</w:t>
      </w:r>
    </w:p>
    <w:p w14:paraId="3587719B" w14:textId="77777777" w:rsidR="00EA3135" w:rsidRPr="00472309" w:rsidRDefault="00EA3135" w:rsidP="00EA3135">
      <w:pPr>
        <w:pStyle w:val="p2"/>
        <w:widowControl/>
        <w:spacing w:line="480" w:lineRule="auto"/>
        <w:rPr>
          <w:bCs/>
        </w:rPr>
      </w:pPr>
      <w:r w:rsidRPr="00472309">
        <w:rPr>
          <w:b/>
          <w:bCs/>
          <w:u w:val="single"/>
        </w:rPr>
        <w:t>Summer Help in Parks</w:t>
      </w:r>
      <w:r w:rsidRPr="00472309">
        <w:rPr>
          <w:b/>
          <w:bCs/>
        </w:rPr>
        <w:t xml:space="preserve">:  </w:t>
      </w:r>
      <w:r w:rsidRPr="00472309">
        <w:rPr>
          <w:bCs/>
        </w:rPr>
        <w:t>The clerk submitted a request from Recreation Director Shaw to hire the following as seasonal part-time parks laborer:</w:t>
      </w:r>
    </w:p>
    <w:p w14:paraId="281E18FB" w14:textId="3590916B" w:rsidR="00EA3135" w:rsidRPr="00472309" w:rsidRDefault="00EA3135" w:rsidP="00EA3135">
      <w:pPr>
        <w:pStyle w:val="p2"/>
        <w:widowControl/>
        <w:spacing w:line="240" w:lineRule="auto"/>
        <w:rPr>
          <w:bCs/>
        </w:rPr>
      </w:pPr>
      <w:r w:rsidRPr="00472309">
        <w:rPr>
          <w:bCs/>
        </w:rPr>
        <w:t xml:space="preserve">                    </w:t>
      </w:r>
      <w:r w:rsidRPr="00472309">
        <w:rPr>
          <w:bCs/>
        </w:rPr>
        <w:tab/>
        <w:t xml:space="preserve">Stephen Taylor     </w:t>
      </w:r>
      <w:r w:rsidRPr="00472309">
        <w:rPr>
          <w:bCs/>
        </w:rPr>
        <w:tab/>
      </w:r>
      <w:r w:rsidRPr="00472309">
        <w:rPr>
          <w:bCs/>
        </w:rPr>
        <w:tab/>
        <w:t>$12.50/hour</w:t>
      </w:r>
    </w:p>
    <w:p w14:paraId="0228BDA8" w14:textId="2EFD2D2B" w:rsidR="00EA3135" w:rsidRPr="00472309" w:rsidRDefault="00EA3135" w:rsidP="00EA3135">
      <w:pPr>
        <w:pStyle w:val="p2"/>
        <w:widowControl/>
        <w:spacing w:line="240" w:lineRule="auto"/>
        <w:rPr>
          <w:bCs/>
        </w:rPr>
      </w:pPr>
      <w:r w:rsidRPr="00472309">
        <w:rPr>
          <w:bCs/>
        </w:rPr>
        <w:tab/>
      </w:r>
      <w:r w:rsidRPr="00472309">
        <w:rPr>
          <w:bCs/>
        </w:rPr>
        <w:tab/>
        <w:t>Spencer Dekay</w:t>
      </w:r>
      <w:r w:rsidRPr="00472309">
        <w:rPr>
          <w:bCs/>
        </w:rPr>
        <w:tab/>
      </w:r>
      <w:r w:rsidRPr="00472309">
        <w:rPr>
          <w:bCs/>
        </w:rPr>
        <w:tab/>
        <w:t>$12.50/hour</w:t>
      </w:r>
    </w:p>
    <w:p w14:paraId="25B12E93" w14:textId="77777777" w:rsidR="00EA3135" w:rsidRPr="00472309" w:rsidRDefault="00EA3135" w:rsidP="00EA3135">
      <w:pPr>
        <w:pStyle w:val="p2"/>
        <w:widowControl/>
        <w:spacing w:line="240" w:lineRule="auto"/>
        <w:jc w:val="center"/>
        <w:rPr>
          <w:bCs/>
        </w:rPr>
      </w:pPr>
    </w:p>
    <w:p w14:paraId="19548BA1" w14:textId="137DC319" w:rsidR="00EA3135" w:rsidRPr="00472309" w:rsidRDefault="00EA3135" w:rsidP="00EA3135">
      <w:pPr>
        <w:pStyle w:val="p2"/>
        <w:widowControl/>
        <w:spacing w:line="480" w:lineRule="auto"/>
        <w:rPr>
          <w:bCs/>
        </w:rPr>
      </w:pPr>
      <w:r w:rsidRPr="00472309">
        <w:rPr>
          <w:bCs/>
        </w:rPr>
        <w:t>Trustee Aronstam moved to approve hiring the seasonal part-time park laborers, and not to exceed the budgeted amount.  Trustee Sweeney seconded the motion, which carried unanimously.</w:t>
      </w:r>
    </w:p>
    <w:p w14:paraId="6CBE5770" w14:textId="7D5241CB" w:rsidR="001E7EB8" w:rsidRPr="00472309" w:rsidRDefault="001E7EB8" w:rsidP="001E7EB8">
      <w:pPr>
        <w:pStyle w:val="p2"/>
        <w:widowControl/>
        <w:spacing w:line="480" w:lineRule="auto"/>
      </w:pPr>
      <w:r w:rsidRPr="00472309">
        <w:rPr>
          <w:b/>
          <w:u w:val="single"/>
        </w:rPr>
        <w:lastRenderedPageBreak/>
        <w:t>Summer Help in Recreation</w:t>
      </w:r>
      <w:r w:rsidRPr="00472309">
        <w:rPr>
          <w:b/>
        </w:rPr>
        <w:t xml:space="preserve">:  </w:t>
      </w:r>
      <w:r w:rsidRPr="00472309">
        <w:rPr>
          <w:bCs/>
        </w:rPr>
        <w:t>The clerk submitted a request from Recreation Director Shaw to hire the following as seasonal part-time personnel for the five-week Summer Recreation Program:</w:t>
      </w:r>
    </w:p>
    <w:p w14:paraId="5D2D42EB" w14:textId="100A7EFD" w:rsidR="001E7EB8" w:rsidRPr="00472309" w:rsidRDefault="001E7EB8" w:rsidP="001E7EB8">
      <w:pPr>
        <w:pStyle w:val="p2"/>
        <w:widowControl/>
        <w:spacing w:line="240" w:lineRule="auto"/>
        <w:ind w:firstLine="720"/>
      </w:pPr>
      <w:r w:rsidRPr="00472309">
        <w:tab/>
        <w:t xml:space="preserve">Zoe Menning   </w:t>
      </w:r>
      <w:r w:rsidRPr="00472309">
        <w:tab/>
        <w:t>28 hours/week</w:t>
      </w:r>
      <w:r w:rsidRPr="00472309">
        <w:tab/>
        <w:t xml:space="preserve">          $13.50/hour Director</w:t>
      </w:r>
    </w:p>
    <w:p w14:paraId="2C6D2C7B" w14:textId="787DEF27" w:rsidR="001E7EB8" w:rsidRPr="00472309" w:rsidRDefault="001E7EB8" w:rsidP="001E7EB8">
      <w:pPr>
        <w:pStyle w:val="p2"/>
        <w:widowControl/>
        <w:spacing w:line="240" w:lineRule="auto"/>
        <w:ind w:firstLine="720"/>
      </w:pPr>
      <w:r w:rsidRPr="00472309">
        <w:tab/>
        <w:t>Jon Ward</w:t>
      </w:r>
      <w:r w:rsidRPr="00472309">
        <w:tab/>
        <w:t xml:space="preserve">   </w:t>
      </w:r>
      <w:r w:rsidRPr="00472309">
        <w:tab/>
        <w:t>28 hours/week</w:t>
      </w:r>
      <w:r w:rsidRPr="00472309">
        <w:tab/>
        <w:t xml:space="preserve">            12.90/hour Assistant Director</w:t>
      </w:r>
    </w:p>
    <w:p w14:paraId="73502EDE" w14:textId="3D9C38CE" w:rsidR="001E7EB8" w:rsidRPr="00472309" w:rsidRDefault="001E7EB8" w:rsidP="001E7EB8">
      <w:pPr>
        <w:pStyle w:val="p2"/>
        <w:widowControl/>
        <w:spacing w:line="240" w:lineRule="auto"/>
        <w:ind w:firstLine="720"/>
      </w:pPr>
      <w:r w:rsidRPr="00472309">
        <w:tab/>
        <w:t>Noah Carpenter</w:t>
      </w:r>
      <w:r w:rsidRPr="00472309">
        <w:tab/>
        <w:t>28 hours/week</w:t>
      </w:r>
      <w:r w:rsidRPr="00472309">
        <w:tab/>
      </w:r>
      <w:r w:rsidRPr="00472309">
        <w:tab/>
        <w:t>12.50/hour Counselor</w:t>
      </w:r>
    </w:p>
    <w:p w14:paraId="6622DFBA" w14:textId="05AA005D" w:rsidR="001E7EB8" w:rsidRPr="00472309" w:rsidRDefault="001E7EB8" w:rsidP="001E7EB8">
      <w:pPr>
        <w:pStyle w:val="p2"/>
        <w:widowControl/>
        <w:spacing w:line="240" w:lineRule="auto"/>
        <w:ind w:firstLine="720"/>
      </w:pPr>
      <w:r w:rsidRPr="00472309">
        <w:tab/>
        <w:t>Riley Hall</w:t>
      </w:r>
      <w:r w:rsidRPr="00472309">
        <w:tab/>
      </w:r>
      <w:r w:rsidRPr="00472309">
        <w:tab/>
        <w:t>28 hours/week</w:t>
      </w:r>
      <w:r w:rsidRPr="00472309">
        <w:tab/>
      </w:r>
      <w:r w:rsidRPr="00472309">
        <w:tab/>
        <w:t>12.50/hour Counselor</w:t>
      </w:r>
    </w:p>
    <w:p w14:paraId="62EDBDC2" w14:textId="0CA55C43" w:rsidR="001E7EB8" w:rsidRPr="00472309" w:rsidRDefault="001E7EB8" w:rsidP="001E7EB8">
      <w:pPr>
        <w:pStyle w:val="p2"/>
        <w:widowControl/>
        <w:spacing w:line="240" w:lineRule="auto"/>
        <w:ind w:firstLine="720"/>
      </w:pPr>
      <w:r w:rsidRPr="00472309">
        <w:tab/>
        <w:t>Kristyn Johnson</w:t>
      </w:r>
      <w:r w:rsidRPr="00472309">
        <w:tab/>
        <w:t>28 hours/week</w:t>
      </w:r>
      <w:r w:rsidRPr="00472309">
        <w:tab/>
      </w:r>
      <w:r w:rsidRPr="00472309">
        <w:tab/>
        <w:t>12.50/hour Counselor</w:t>
      </w:r>
    </w:p>
    <w:p w14:paraId="5595977D" w14:textId="764D613E" w:rsidR="001E7EB8" w:rsidRPr="00472309" w:rsidRDefault="001E7EB8" w:rsidP="001E7EB8">
      <w:pPr>
        <w:pStyle w:val="p2"/>
        <w:widowControl/>
        <w:spacing w:line="240" w:lineRule="auto"/>
        <w:ind w:firstLine="720"/>
      </w:pPr>
      <w:r w:rsidRPr="00472309">
        <w:tab/>
      </w:r>
      <w:r w:rsidR="00EA3135" w:rsidRPr="00472309">
        <w:t>Dylan Ward</w:t>
      </w:r>
      <w:r w:rsidRPr="00472309">
        <w:tab/>
      </w:r>
      <w:r w:rsidRPr="00472309">
        <w:tab/>
        <w:t>28 hours/week</w:t>
      </w:r>
      <w:r w:rsidRPr="00472309">
        <w:tab/>
      </w:r>
      <w:r w:rsidRPr="00472309">
        <w:tab/>
        <w:t>12.50/hour Counselor</w:t>
      </w:r>
    </w:p>
    <w:p w14:paraId="66E17258" w14:textId="7D07770E" w:rsidR="001E7EB8" w:rsidRPr="00472309" w:rsidRDefault="001E7EB8" w:rsidP="001E7EB8">
      <w:pPr>
        <w:pStyle w:val="p2"/>
        <w:widowControl/>
        <w:spacing w:line="240" w:lineRule="auto"/>
        <w:ind w:firstLine="720"/>
      </w:pPr>
      <w:r w:rsidRPr="00472309">
        <w:tab/>
      </w:r>
      <w:r w:rsidR="00EA3135" w:rsidRPr="00472309">
        <w:t>Campbell Dougherty</w:t>
      </w:r>
      <w:r w:rsidRPr="00472309">
        <w:tab/>
        <w:t>28 hours/week</w:t>
      </w:r>
      <w:r w:rsidRPr="00472309">
        <w:tab/>
      </w:r>
      <w:r w:rsidRPr="00472309">
        <w:tab/>
      </w:r>
      <w:r w:rsidR="00EA3135" w:rsidRPr="00472309">
        <w:t>12.50</w:t>
      </w:r>
      <w:r w:rsidRPr="00472309">
        <w:t>/hour Counselor</w:t>
      </w:r>
    </w:p>
    <w:p w14:paraId="71EC954C" w14:textId="08B5C534" w:rsidR="001E7EB8" w:rsidRPr="00472309" w:rsidRDefault="001E7EB8" w:rsidP="001E7EB8">
      <w:pPr>
        <w:pStyle w:val="p2"/>
        <w:widowControl/>
        <w:spacing w:line="240" w:lineRule="auto"/>
        <w:ind w:firstLine="720"/>
      </w:pPr>
      <w:r w:rsidRPr="00472309">
        <w:tab/>
        <w:t>Faith S</w:t>
      </w:r>
      <w:r w:rsidR="00EA3135" w:rsidRPr="00472309">
        <w:t>v</w:t>
      </w:r>
      <w:r w:rsidRPr="00472309">
        <w:t xml:space="preserve">oboda  </w:t>
      </w:r>
      <w:r w:rsidRPr="00472309">
        <w:tab/>
        <w:t>28 hours/week</w:t>
      </w:r>
      <w:r w:rsidRPr="00472309">
        <w:tab/>
      </w:r>
      <w:r w:rsidRPr="00472309">
        <w:tab/>
      </w:r>
      <w:r w:rsidR="00EA3135" w:rsidRPr="00472309">
        <w:t>12.50</w:t>
      </w:r>
      <w:r w:rsidRPr="00472309">
        <w:t>/hour Counselor</w:t>
      </w:r>
    </w:p>
    <w:p w14:paraId="1C288411" w14:textId="4BDC292D" w:rsidR="001E7EB8" w:rsidRPr="00472309" w:rsidRDefault="001E7EB8" w:rsidP="001E7EB8">
      <w:pPr>
        <w:pStyle w:val="p2"/>
        <w:widowControl/>
        <w:spacing w:line="240" w:lineRule="auto"/>
        <w:ind w:firstLine="720"/>
      </w:pPr>
      <w:r w:rsidRPr="00472309">
        <w:tab/>
      </w:r>
      <w:r w:rsidR="00EA3135" w:rsidRPr="00472309">
        <w:t>Chenelle Huddleston</w:t>
      </w:r>
      <w:r w:rsidRPr="00472309">
        <w:t xml:space="preserve"> </w:t>
      </w:r>
      <w:r w:rsidRPr="00472309">
        <w:tab/>
        <w:t>28 hours/week</w:t>
      </w:r>
      <w:r w:rsidRPr="00472309">
        <w:tab/>
      </w:r>
      <w:r w:rsidRPr="00472309">
        <w:tab/>
      </w:r>
      <w:r w:rsidR="00EA3135" w:rsidRPr="00472309">
        <w:t>12.50</w:t>
      </w:r>
      <w:r w:rsidRPr="00472309">
        <w:t>/hour Counselor</w:t>
      </w:r>
    </w:p>
    <w:p w14:paraId="595F329A" w14:textId="4956683C" w:rsidR="001E7EB8" w:rsidRPr="00472309" w:rsidRDefault="001E7EB8" w:rsidP="001E7EB8">
      <w:pPr>
        <w:pStyle w:val="p2"/>
        <w:widowControl/>
        <w:spacing w:line="240" w:lineRule="auto"/>
        <w:ind w:firstLine="720"/>
      </w:pPr>
      <w:r w:rsidRPr="00472309">
        <w:tab/>
      </w:r>
      <w:r w:rsidR="00EA3135" w:rsidRPr="00472309">
        <w:t>Megan Ward</w:t>
      </w:r>
      <w:r w:rsidR="00EA3135" w:rsidRPr="00472309">
        <w:tab/>
      </w:r>
      <w:r w:rsidRPr="00472309">
        <w:tab/>
        <w:t>28 hours/week</w:t>
      </w:r>
      <w:r w:rsidRPr="00472309">
        <w:tab/>
      </w:r>
      <w:r w:rsidRPr="00472309">
        <w:tab/>
      </w:r>
      <w:r w:rsidR="00EA3135" w:rsidRPr="00472309">
        <w:t>12.50</w:t>
      </w:r>
      <w:r w:rsidRPr="00472309">
        <w:t>/hour Counselor</w:t>
      </w:r>
    </w:p>
    <w:p w14:paraId="15696FCE" w14:textId="77777777" w:rsidR="00EA3135" w:rsidRPr="00472309" w:rsidRDefault="00EA3135" w:rsidP="00EA3135">
      <w:pPr>
        <w:pStyle w:val="p2"/>
        <w:widowControl/>
        <w:spacing w:line="240" w:lineRule="auto"/>
      </w:pPr>
    </w:p>
    <w:p w14:paraId="07547E2F" w14:textId="144E5D06" w:rsidR="001E7EB8" w:rsidRPr="00472309" w:rsidRDefault="001E7EB8" w:rsidP="001E7EB8">
      <w:pPr>
        <w:pStyle w:val="p2"/>
        <w:widowControl/>
        <w:spacing w:line="480" w:lineRule="auto"/>
        <w:rPr>
          <w:bCs/>
        </w:rPr>
      </w:pPr>
      <w:r w:rsidRPr="00472309">
        <w:t xml:space="preserve">Trustee </w:t>
      </w:r>
      <w:r w:rsidR="00EA3135" w:rsidRPr="00472309">
        <w:t>Aronstam</w:t>
      </w:r>
      <w:r w:rsidRPr="00472309">
        <w:t xml:space="preserve"> moved to approve hiring the seasonal part-time personnel, as requested.  Trustee </w:t>
      </w:r>
      <w:r w:rsidR="00EA3135" w:rsidRPr="00472309">
        <w:t>Sweeney</w:t>
      </w:r>
      <w:r w:rsidRPr="00472309">
        <w:t xml:space="preserve"> seconded the motion, which carried unanimously. </w:t>
      </w:r>
    </w:p>
    <w:p w14:paraId="7D026220" w14:textId="3DB89DFB" w:rsidR="00287AFD" w:rsidRPr="00472309" w:rsidRDefault="00287AFD" w:rsidP="00287AFD">
      <w:pPr>
        <w:pStyle w:val="p2"/>
        <w:widowControl/>
        <w:spacing w:line="480" w:lineRule="auto"/>
      </w:pPr>
      <w:r w:rsidRPr="00472309">
        <w:rPr>
          <w:b/>
          <w:bCs/>
          <w:u w:val="single"/>
        </w:rPr>
        <w:t>Glen Park Project</w:t>
      </w:r>
      <w:r w:rsidRPr="00472309">
        <w:rPr>
          <w:b/>
          <w:bCs/>
        </w:rPr>
        <w:t>:</w:t>
      </w:r>
      <w:r w:rsidRPr="00472309">
        <w:t xml:space="preserve">  Mayor Ayres stated the contractor </w:t>
      </w:r>
      <w:r w:rsidR="00EA3135" w:rsidRPr="00472309">
        <w:t>is back on site to finish up the project.  The bridge is being constructed, boulders placed, and started on the tennis court.  School students are coming up with some designs for the stage.  The budget for the stage is $20,000 and that was donated by a benefactor.</w:t>
      </w:r>
      <w:r w:rsidRPr="00472309">
        <w:t xml:space="preserve"> </w:t>
      </w:r>
    </w:p>
    <w:p w14:paraId="7126E4B2" w14:textId="50FF2A98" w:rsidR="00472309" w:rsidRDefault="00472309" w:rsidP="00472309">
      <w:pPr>
        <w:spacing w:line="480" w:lineRule="auto"/>
        <w:rPr>
          <w:rFonts w:eastAsiaTheme="minorHAnsi"/>
        </w:rPr>
      </w:pPr>
      <w:r w:rsidRPr="00091D58">
        <w:rPr>
          <w:b/>
          <w:u w:val="single"/>
        </w:rPr>
        <w:t>Internet/Security at Parks</w:t>
      </w:r>
      <w:r w:rsidRPr="00091D58">
        <w:rPr>
          <w:b/>
        </w:rPr>
        <w:t>:</w:t>
      </w:r>
      <w:r w:rsidRPr="00091D58">
        <w:t xml:space="preserve">  Mayor Ayres</w:t>
      </w:r>
      <w:r w:rsidRPr="00091D58">
        <w:rPr>
          <w:rFonts w:eastAsiaTheme="minorHAnsi"/>
        </w:rPr>
        <w:t xml:space="preserve"> stated </w:t>
      </w:r>
      <w:r>
        <w:rPr>
          <w:rFonts w:eastAsiaTheme="minorHAnsi"/>
        </w:rPr>
        <w:t>he received a proposal and forwarded it to Tioga County IT for review.  He should have a solid proposal by the next meeting.</w:t>
      </w:r>
    </w:p>
    <w:p w14:paraId="7ED8069D" w14:textId="09D2E28E" w:rsidR="00472309" w:rsidRPr="00472309" w:rsidRDefault="00472309" w:rsidP="00472309">
      <w:pPr>
        <w:pStyle w:val="p2"/>
        <w:widowControl/>
        <w:spacing w:line="480" w:lineRule="auto"/>
      </w:pPr>
      <w:r w:rsidRPr="00472309">
        <w:rPr>
          <w:b/>
          <w:u w:val="single"/>
        </w:rPr>
        <w:t>Village Hall Repairs</w:t>
      </w:r>
      <w:r w:rsidRPr="00472309">
        <w:rPr>
          <w:b/>
        </w:rPr>
        <w:t xml:space="preserve">:  </w:t>
      </w:r>
      <w:r w:rsidRPr="00472309">
        <w:t>Trustee Correll stated he will look at the leak in the roof at Village Hall.  He also stated he talked with Penelec regarding street lights, and nothing can be done.</w:t>
      </w:r>
    </w:p>
    <w:p w14:paraId="5F7B5C4F" w14:textId="35601A74" w:rsidR="00287AFD" w:rsidRDefault="007E49E7" w:rsidP="00287AFD">
      <w:pPr>
        <w:spacing w:line="480" w:lineRule="auto"/>
      </w:pPr>
      <w:r w:rsidRPr="007E49E7">
        <w:rPr>
          <w:b/>
          <w:u w:val="single"/>
        </w:rPr>
        <w:t>Trane Annual Agreement</w:t>
      </w:r>
      <w:r w:rsidR="00287AFD" w:rsidRPr="007E49E7">
        <w:rPr>
          <w:b/>
        </w:rPr>
        <w:t xml:space="preserve">:  </w:t>
      </w:r>
      <w:r>
        <w:t xml:space="preserve">Mayor Ayres stated he had some concerns with the wording in the previous agreement as it was not clear on what and when things were getting done.  He met with their Representative, Cody Buterbaugh, and he revised the agreement.  There are design deficiencies in the HVAC System at Village Hall.  Mr. Buterbaugh is exploring changes.  He asked Trustee Correll, Trustee Sweeney, Clerk </w:t>
      </w:r>
      <w:r w:rsidR="00E61DEA">
        <w:t>Treasurer Wood, and Chief Gelatt to help with this matter.</w:t>
      </w:r>
    </w:p>
    <w:p w14:paraId="42E393AE" w14:textId="589A5E8A" w:rsidR="001F03CB" w:rsidRDefault="001F03CB" w:rsidP="00287AFD">
      <w:pPr>
        <w:spacing w:line="480" w:lineRule="auto"/>
      </w:pPr>
      <w:r>
        <w:tab/>
        <w:t>Trustee Burns moved to approve the revised Trane Annual Agreement for quarterly maintenance of the Village Hall’s HVAC System in the amount of $9,317.  Trustee Correll seconded the motion, which carried unanimously.</w:t>
      </w:r>
    </w:p>
    <w:p w14:paraId="1B490F08" w14:textId="7DA8BFDF" w:rsidR="001F03CB" w:rsidRPr="001F03CB" w:rsidRDefault="001F03CB" w:rsidP="001F03CB">
      <w:pPr>
        <w:pStyle w:val="p2"/>
        <w:widowControl/>
        <w:spacing w:line="480" w:lineRule="auto"/>
      </w:pPr>
      <w:r w:rsidRPr="001F03CB">
        <w:rPr>
          <w:b/>
          <w:u w:val="single"/>
        </w:rPr>
        <w:t>Political Signs</w:t>
      </w:r>
      <w:r w:rsidRPr="001F03CB">
        <w:rPr>
          <w:b/>
        </w:rPr>
        <w:t>:</w:t>
      </w:r>
      <w:r w:rsidRPr="001F03CB">
        <w:t xml:space="preserve">  Mayor Ayres asked Attorney Keene if she reviewed the law regarding explicit language used on political signs.  Attorney Keene stated she did, and we cannot regulate political Freedom of Speech and/or content.  Unfortunately, this includes profanity.</w:t>
      </w:r>
    </w:p>
    <w:p w14:paraId="1A91381D" w14:textId="285CEBF1" w:rsidR="00287AFD" w:rsidRPr="001F03CB" w:rsidRDefault="001F03CB" w:rsidP="00287AFD">
      <w:pPr>
        <w:pStyle w:val="p2"/>
        <w:widowControl/>
        <w:spacing w:line="480" w:lineRule="auto"/>
      </w:pPr>
      <w:r w:rsidRPr="001F03CB">
        <w:rPr>
          <w:b/>
          <w:u w:val="single"/>
        </w:rPr>
        <w:t>Downtown Beautification</w:t>
      </w:r>
      <w:r>
        <w:rPr>
          <w:b/>
        </w:rPr>
        <w:t xml:space="preserve">:  </w:t>
      </w:r>
      <w:r>
        <w:t>Mayor Ayres stated the WBA, School, and Village met over a year ago and discussed putting planter boxes in the Business District.  He would like to partner with the WBA to install these.  They would only be placed at businesses that agree to take care of the plantings.  Discussion followed.  Trustee Burns would like to have further discussions with the WBA.</w:t>
      </w:r>
    </w:p>
    <w:p w14:paraId="62692A66" w14:textId="14E45585" w:rsidR="00287AFD" w:rsidRPr="001244F8" w:rsidRDefault="00287AFD" w:rsidP="00287AFD">
      <w:pPr>
        <w:tabs>
          <w:tab w:val="left" w:pos="0"/>
          <w:tab w:val="left" w:pos="90"/>
          <w:tab w:val="left" w:pos="180"/>
        </w:tabs>
        <w:spacing w:line="480" w:lineRule="auto"/>
      </w:pPr>
      <w:r w:rsidRPr="00D65928">
        <w:rPr>
          <w:b/>
          <w:bCs/>
          <w:u w:val="single"/>
        </w:rPr>
        <w:lastRenderedPageBreak/>
        <w:t>Adjournment</w:t>
      </w:r>
      <w:r w:rsidRPr="00D65928">
        <w:t xml:space="preserve">:  Trustee </w:t>
      </w:r>
      <w:r w:rsidR="00D65928" w:rsidRPr="00D65928">
        <w:t>Aronstam</w:t>
      </w:r>
      <w:r w:rsidRPr="00D65928">
        <w:t xml:space="preserve"> moved to adjourn at 7:</w:t>
      </w:r>
      <w:r w:rsidR="00D65928" w:rsidRPr="00D65928">
        <w:t>54</w:t>
      </w:r>
      <w:r w:rsidRPr="00D65928">
        <w:t xml:space="preserve"> p.m.  Trustee </w:t>
      </w:r>
      <w:r w:rsidR="00D65928" w:rsidRPr="00D65928">
        <w:t>Aronstam</w:t>
      </w:r>
      <w:r w:rsidRPr="00D65928">
        <w:t xml:space="preserve"> seconded the motion, which carried unanimously.</w:t>
      </w:r>
      <w:r w:rsidRPr="001244F8">
        <w:t xml:space="preserve">  </w:t>
      </w:r>
      <w:r w:rsidRPr="001244F8">
        <w:tab/>
      </w:r>
      <w:r w:rsidRPr="001244F8">
        <w:tab/>
      </w:r>
      <w:r w:rsidRPr="001244F8">
        <w:tab/>
      </w:r>
      <w:r w:rsidRPr="001244F8">
        <w:tab/>
      </w:r>
    </w:p>
    <w:p w14:paraId="778C83FC" w14:textId="77777777" w:rsidR="00287AFD" w:rsidRPr="001244F8" w:rsidRDefault="00287AFD" w:rsidP="00287AFD">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64B06131" w14:textId="77777777" w:rsidR="00287AFD" w:rsidRPr="001244F8" w:rsidRDefault="00287AFD" w:rsidP="00287AFD">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5D8D7E60" w14:textId="0697EE59" w:rsidR="00287AFD" w:rsidRDefault="00287AFD" w:rsidP="00287AFD">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0D9F7C97" w14:textId="3A7B5F6F" w:rsidR="002C0282" w:rsidRDefault="002C0282" w:rsidP="00287AFD">
      <w:pPr>
        <w:tabs>
          <w:tab w:val="left" w:pos="0"/>
          <w:tab w:val="left" w:pos="90"/>
          <w:tab w:val="left" w:pos="180"/>
        </w:tabs>
        <w:spacing w:line="480" w:lineRule="auto"/>
      </w:pPr>
    </w:p>
    <w:p w14:paraId="33EFF9ED" w14:textId="77777777" w:rsidR="002C0282" w:rsidRPr="003103C3" w:rsidRDefault="002C0282" w:rsidP="002C0282">
      <w:pPr>
        <w:jc w:val="center"/>
        <w:rPr>
          <w:rFonts w:eastAsiaTheme="minorHAnsi"/>
          <w:b/>
        </w:rPr>
      </w:pPr>
      <w:r w:rsidRPr="003103C3">
        <w:rPr>
          <w:rFonts w:eastAsiaTheme="minorHAnsi"/>
          <w:b/>
        </w:rPr>
        <w:t>REGULAR MEETING OF THE BOARD OF TRUSTEES</w:t>
      </w:r>
    </w:p>
    <w:p w14:paraId="1853C2D4" w14:textId="77777777" w:rsidR="002C0282" w:rsidRPr="003103C3" w:rsidRDefault="002C0282" w:rsidP="002C0282">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60660EAA" w14:textId="44FECBA7" w:rsidR="002C0282" w:rsidRPr="003103C3" w:rsidRDefault="002C0282" w:rsidP="002C0282">
      <w:pPr>
        <w:jc w:val="center"/>
        <w:rPr>
          <w:rFonts w:eastAsiaTheme="minorHAnsi"/>
          <w:b/>
        </w:rPr>
      </w:pPr>
      <w:r w:rsidRPr="003103C3">
        <w:rPr>
          <w:rFonts w:eastAsiaTheme="minorHAnsi"/>
          <w:b/>
        </w:rPr>
        <w:t xml:space="preserve">ON TUESDAY, </w:t>
      </w:r>
      <w:r w:rsidR="00F54073">
        <w:rPr>
          <w:rFonts w:eastAsiaTheme="minorHAnsi"/>
          <w:b/>
        </w:rPr>
        <w:t>MAY 11</w:t>
      </w:r>
      <w:r w:rsidRPr="003103C3">
        <w:rPr>
          <w:rFonts w:eastAsiaTheme="minorHAnsi"/>
          <w:b/>
        </w:rPr>
        <w:t>, 2021 IN THE</w:t>
      </w:r>
    </w:p>
    <w:p w14:paraId="464D6CD2" w14:textId="77777777" w:rsidR="002C0282" w:rsidRPr="003103C3" w:rsidRDefault="002C0282" w:rsidP="002C0282">
      <w:pPr>
        <w:keepNext/>
        <w:jc w:val="center"/>
        <w:outlineLvl w:val="0"/>
        <w:rPr>
          <w:rFonts w:eastAsiaTheme="minorHAnsi"/>
          <w:b/>
        </w:rPr>
      </w:pPr>
      <w:r w:rsidRPr="003103C3">
        <w:rPr>
          <w:rFonts w:eastAsiaTheme="minorHAnsi"/>
          <w:b/>
        </w:rPr>
        <w:t>TRUSTEES’ ROOM IN THE VILLAGE HALL</w:t>
      </w:r>
    </w:p>
    <w:p w14:paraId="23547EB2" w14:textId="77777777" w:rsidR="002C0282" w:rsidRPr="003103C3" w:rsidRDefault="002C0282" w:rsidP="002C0282">
      <w:pPr>
        <w:spacing w:after="200" w:line="276" w:lineRule="auto"/>
        <w:rPr>
          <w:rFonts w:asciiTheme="minorHAnsi" w:eastAsiaTheme="minorHAnsi" w:hAnsiTheme="minorHAnsi" w:cstheme="minorBidi"/>
          <w:sz w:val="22"/>
          <w:szCs w:val="22"/>
          <w:highlight w:val="yellow"/>
        </w:rPr>
      </w:pPr>
    </w:p>
    <w:p w14:paraId="7B8D344C" w14:textId="77777777" w:rsidR="002C0282" w:rsidRPr="00287AFD" w:rsidRDefault="002C0282" w:rsidP="002C0282">
      <w:pPr>
        <w:spacing w:line="480" w:lineRule="auto"/>
        <w:rPr>
          <w:rFonts w:eastAsiaTheme="minorHAnsi"/>
        </w:rPr>
      </w:pPr>
      <w:r w:rsidRPr="00287AFD">
        <w:rPr>
          <w:rFonts w:eastAsiaTheme="minorHAnsi"/>
        </w:rPr>
        <w:t xml:space="preserve">Mayor Ayres called the meeting to order at 6:40 p.m., and led in the Invocation and the Pledge of Allegiance.   </w:t>
      </w:r>
    </w:p>
    <w:p w14:paraId="731C4C4E" w14:textId="10D68031" w:rsidR="002C0282" w:rsidRPr="00054AB3" w:rsidRDefault="002C0282" w:rsidP="002C0282">
      <w:pPr>
        <w:pStyle w:val="p2"/>
        <w:widowControl/>
        <w:spacing w:line="480" w:lineRule="auto"/>
      </w:pPr>
      <w:r w:rsidRPr="00054AB3">
        <w:rPr>
          <w:b/>
          <w:u w:val="single"/>
        </w:rPr>
        <w:t>Roll Call</w:t>
      </w:r>
      <w:r w:rsidRPr="00054AB3">
        <w:rPr>
          <w:b/>
        </w:rPr>
        <w:t xml:space="preserve">:  </w:t>
      </w:r>
      <w:r w:rsidRPr="00054AB3">
        <w:t xml:space="preserve">Trustees Present:  Andrew Aronstam, Kyle Burns, Keith Correll, </w:t>
      </w:r>
      <w:r w:rsidR="00C31EC6" w:rsidRPr="00054AB3">
        <w:t xml:space="preserve">Kasey Traub, </w:t>
      </w:r>
      <w:r w:rsidRPr="00054AB3">
        <w:t xml:space="preserve">Kevin Sweeney, </w:t>
      </w:r>
      <w:r w:rsidR="00C31EC6" w:rsidRPr="00054AB3">
        <w:t xml:space="preserve">Jerry Sinsabaugh, </w:t>
      </w:r>
      <w:r w:rsidRPr="00054AB3">
        <w:t>and Mayor Patrick Ayres</w:t>
      </w:r>
    </w:p>
    <w:p w14:paraId="1FA8408D" w14:textId="72E1B229" w:rsidR="002C0282" w:rsidRPr="00054AB3" w:rsidRDefault="002C0282" w:rsidP="002C0282">
      <w:pPr>
        <w:pStyle w:val="p2"/>
        <w:widowControl/>
        <w:spacing w:line="480" w:lineRule="auto"/>
      </w:pPr>
      <w:r w:rsidRPr="00054AB3">
        <w:t>Also present:  Clerk Treasurer Michele Wood, Code Officer Chris Robinson, and Attorney Betty Keene</w:t>
      </w:r>
    </w:p>
    <w:p w14:paraId="14C13093" w14:textId="77777777" w:rsidR="002C0282" w:rsidRPr="00054AB3" w:rsidRDefault="002C0282" w:rsidP="002C0282">
      <w:pPr>
        <w:pStyle w:val="p2"/>
        <w:widowControl/>
        <w:spacing w:line="480" w:lineRule="auto"/>
      </w:pPr>
      <w:r w:rsidRPr="00054AB3">
        <w:t>Press:  Johnny Williams of the Morning Times</w:t>
      </w:r>
    </w:p>
    <w:p w14:paraId="52713897" w14:textId="77777777" w:rsidR="002C0282" w:rsidRPr="00054AB3" w:rsidRDefault="002C0282" w:rsidP="002C0282">
      <w:pPr>
        <w:suppressAutoHyphens/>
        <w:spacing w:line="480" w:lineRule="auto"/>
        <w:rPr>
          <w:rFonts w:eastAsiaTheme="minorHAnsi"/>
        </w:rPr>
      </w:pPr>
      <w:r w:rsidRPr="00054AB3">
        <w:rPr>
          <w:rFonts w:eastAsiaTheme="minorHAnsi"/>
          <w:b/>
          <w:u w:val="single"/>
        </w:rPr>
        <w:t>Public Comments</w:t>
      </w:r>
      <w:r w:rsidRPr="00054AB3">
        <w:rPr>
          <w:rFonts w:eastAsiaTheme="minorHAnsi"/>
          <w:b/>
        </w:rPr>
        <w:t>:</w:t>
      </w:r>
      <w:r w:rsidRPr="00054AB3">
        <w:rPr>
          <w:rFonts w:eastAsiaTheme="minorHAnsi"/>
        </w:rPr>
        <w:t xml:space="preserve">  There were no comments offered.</w:t>
      </w:r>
    </w:p>
    <w:p w14:paraId="5C94D3BE" w14:textId="7978FE89" w:rsidR="002C0282" w:rsidRPr="00054AB3" w:rsidRDefault="00054AB3" w:rsidP="002C0282">
      <w:pPr>
        <w:suppressAutoHyphens/>
        <w:spacing w:line="480" w:lineRule="auto"/>
        <w:rPr>
          <w:rFonts w:eastAsiaTheme="minorHAnsi"/>
        </w:rPr>
      </w:pPr>
      <w:r>
        <w:rPr>
          <w:rFonts w:eastAsiaTheme="minorHAnsi"/>
          <w:b/>
          <w:u w:val="single"/>
        </w:rPr>
        <w:t>Valley Fireworks Task Force</w:t>
      </w:r>
      <w:r w:rsidR="002C0282" w:rsidRPr="00054AB3">
        <w:rPr>
          <w:rFonts w:eastAsiaTheme="minorHAnsi"/>
          <w:b/>
        </w:rPr>
        <w:t xml:space="preserve">:  </w:t>
      </w:r>
      <w:r>
        <w:rPr>
          <w:rFonts w:eastAsiaTheme="minorHAnsi"/>
        </w:rPr>
        <w:t>Laura Hoppe, Representative of the Valley Fireworks Task Force, stated the task force was formed in 2020 due to concerns with home fireworks.  She stated the laws are much different in New York than Pennsylvania.  All aerial fireworks are illegal in New York.  She stated that fireworks seem to go on for weeks after the 4</w:t>
      </w:r>
      <w:r w:rsidRPr="00054AB3">
        <w:rPr>
          <w:rFonts w:eastAsiaTheme="minorHAnsi"/>
          <w:vertAlign w:val="superscript"/>
        </w:rPr>
        <w:t>th</w:t>
      </w:r>
      <w:r>
        <w:rPr>
          <w:rFonts w:eastAsiaTheme="minorHAnsi"/>
        </w:rPr>
        <w:t xml:space="preserve"> of July.  The task force recommended a violation notice be given to property owners </w:t>
      </w:r>
      <w:r w:rsidR="00882E24">
        <w:rPr>
          <w:rFonts w:eastAsiaTheme="minorHAnsi"/>
        </w:rPr>
        <w:t>where</w:t>
      </w:r>
      <w:r w:rsidR="005C18B4">
        <w:rPr>
          <w:rFonts w:eastAsiaTheme="minorHAnsi"/>
        </w:rPr>
        <w:t xml:space="preserve"> fireworks</w:t>
      </w:r>
      <w:r w:rsidR="00882E24">
        <w:rPr>
          <w:rFonts w:eastAsiaTheme="minorHAnsi"/>
        </w:rPr>
        <w:t xml:space="preserve"> are being used</w:t>
      </w:r>
      <w:r w:rsidR="005C18B4">
        <w:rPr>
          <w:rFonts w:eastAsiaTheme="minorHAnsi"/>
        </w:rPr>
        <w:t xml:space="preserve">.  Attorney Keene stated that would </w:t>
      </w:r>
      <w:r w:rsidR="00882E24">
        <w:rPr>
          <w:rFonts w:eastAsiaTheme="minorHAnsi"/>
        </w:rPr>
        <w:t>challenging</w:t>
      </w:r>
      <w:r w:rsidR="005C18B4">
        <w:rPr>
          <w:rFonts w:eastAsiaTheme="minorHAnsi"/>
        </w:rPr>
        <w:t xml:space="preserve"> to </w:t>
      </w:r>
      <w:r w:rsidR="00882E24">
        <w:rPr>
          <w:rFonts w:eastAsiaTheme="minorHAnsi"/>
        </w:rPr>
        <w:t>violate a landlord, as it</w:t>
      </w:r>
      <w:r w:rsidR="005C18B4">
        <w:rPr>
          <w:rFonts w:eastAsiaTheme="minorHAnsi"/>
        </w:rPr>
        <w:t xml:space="preserve"> very difficult to prove who set off the fireworks. </w:t>
      </w:r>
      <w:r w:rsidR="00882E24">
        <w:rPr>
          <w:rFonts w:eastAsiaTheme="minorHAnsi"/>
        </w:rPr>
        <w:t xml:space="preserve"> This is something that a landlord has no real control over. </w:t>
      </w:r>
      <w:r w:rsidR="005C18B4">
        <w:rPr>
          <w:rFonts w:eastAsiaTheme="minorHAnsi"/>
        </w:rPr>
        <w:t xml:space="preserve"> Laura Hoppe also stated that fireworks has</w:t>
      </w:r>
      <w:r>
        <w:rPr>
          <w:rFonts w:eastAsiaTheme="minorHAnsi"/>
        </w:rPr>
        <w:t xml:space="preserve"> an adverse reaction to those </w:t>
      </w:r>
      <w:r w:rsidR="005C18B4">
        <w:rPr>
          <w:rFonts w:eastAsiaTheme="minorHAnsi"/>
        </w:rPr>
        <w:t>suffering from</w:t>
      </w:r>
      <w:r>
        <w:rPr>
          <w:rFonts w:eastAsiaTheme="minorHAnsi"/>
        </w:rPr>
        <w:t xml:space="preserve"> PTS</w:t>
      </w:r>
      <w:r w:rsidR="005C18B4">
        <w:rPr>
          <w:rFonts w:eastAsiaTheme="minorHAnsi"/>
        </w:rPr>
        <w:t>,</w:t>
      </w:r>
      <w:r>
        <w:rPr>
          <w:rFonts w:eastAsiaTheme="minorHAnsi"/>
        </w:rPr>
        <w:t xml:space="preserve"> and </w:t>
      </w:r>
      <w:r w:rsidR="005C18B4">
        <w:rPr>
          <w:rFonts w:eastAsiaTheme="minorHAnsi"/>
        </w:rPr>
        <w:t xml:space="preserve">it also stresses </w:t>
      </w:r>
      <w:r w:rsidR="00882E24">
        <w:rPr>
          <w:rFonts w:eastAsiaTheme="minorHAnsi"/>
        </w:rPr>
        <w:t>pets/</w:t>
      </w:r>
      <w:r>
        <w:rPr>
          <w:rFonts w:eastAsiaTheme="minorHAnsi"/>
        </w:rPr>
        <w:t xml:space="preserve">animals.  The task force is recommending more restrictions for Pennsylvania.  The task force is </w:t>
      </w:r>
      <w:r w:rsidR="005C18B4">
        <w:rPr>
          <w:rFonts w:eastAsiaTheme="minorHAnsi"/>
        </w:rPr>
        <w:t xml:space="preserve">advocating </w:t>
      </w:r>
      <w:r>
        <w:rPr>
          <w:rFonts w:eastAsiaTheme="minorHAnsi"/>
        </w:rPr>
        <w:t xml:space="preserve">community awareness regarding adverse reactions, fire hazards, </w:t>
      </w:r>
      <w:r w:rsidR="00882E24">
        <w:rPr>
          <w:rFonts w:eastAsiaTheme="minorHAnsi"/>
        </w:rPr>
        <w:t xml:space="preserve">safety, </w:t>
      </w:r>
      <w:r>
        <w:rPr>
          <w:rFonts w:eastAsiaTheme="minorHAnsi"/>
        </w:rPr>
        <w:t xml:space="preserve">and </w:t>
      </w:r>
      <w:r w:rsidR="00882E24">
        <w:rPr>
          <w:rFonts w:eastAsiaTheme="minorHAnsi"/>
        </w:rPr>
        <w:t>the legality of fireworks.</w:t>
      </w:r>
      <w:r>
        <w:rPr>
          <w:rFonts w:eastAsiaTheme="minorHAnsi"/>
        </w:rPr>
        <w:t xml:space="preserve">  Chief Gelatt committed to more patrols during the holiday.  The Board supports all applicable NYS Laws on fireworks.</w:t>
      </w:r>
    </w:p>
    <w:p w14:paraId="1892CBEB" w14:textId="2D91B29D" w:rsidR="002C0282" w:rsidRPr="00882E24" w:rsidRDefault="002C0282" w:rsidP="002C0282">
      <w:pPr>
        <w:spacing w:line="480" w:lineRule="auto"/>
        <w:rPr>
          <w:rFonts w:eastAsiaTheme="minorHAnsi"/>
        </w:rPr>
      </w:pPr>
      <w:r w:rsidRPr="00882E24">
        <w:rPr>
          <w:rFonts w:eastAsiaTheme="minorHAnsi"/>
          <w:b/>
          <w:u w:val="single"/>
        </w:rPr>
        <w:t>Approval of Minutes</w:t>
      </w:r>
      <w:r w:rsidRPr="00882E24">
        <w:rPr>
          <w:rFonts w:eastAsiaTheme="minorHAnsi"/>
          <w:b/>
        </w:rPr>
        <w:t xml:space="preserve">:  </w:t>
      </w:r>
      <w:r w:rsidRPr="00882E24">
        <w:rPr>
          <w:rFonts w:eastAsiaTheme="minorHAnsi"/>
        </w:rPr>
        <w:t xml:space="preserve">Trustee </w:t>
      </w:r>
      <w:r w:rsidR="00882E24" w:rsidRPr="00882E24">
        <w:rPr>
          <w:rFonts w:eastAsiaTheme="minorHAnsi"/>
        </w:rPr>
        <w:t>Sweeney</w:t>
      </w:r>
      <w:r w:rsidRPr="00882E24">
        <w:rPr>
          <w:rFonts w:eastAsiaTheme="minorHAnsi"/>
        </w:rPr>
        <w:t xml:space="preserve"> moved to approve the Minutes of April </w:t>
      </w:r>
      <w:r w:rsidR="00882E24" w:rsidRPr="00882E24">
        <w:rPr>
          <w:rFonts w:eastAsiaTheme="minorHAnsi"/>
        </w:rPr>
        <w:t>13, and April 15</w:t>
      </w:r>
      <w:r w:rsidRPr="00882E24">
        <w:rPr>
          <w:rFonts w:eastAsiaTheme="minorHAnsi"/>
        </w:rPr>
        <w:t xml:space="preserve">, 2021 as presented.  Trustee </w:t>
      </w:r>
      <w:r w:rsidR="00882E24" w:rsidRPr="00882E24">
        <w:rPr>
          <w:rFonts w:eastAsiaTheme="minorHAnsi"/>
        </w:rPr>
        <w:t xml:space="preserve">Burns </w:t>
      </w:r>
      <w:r w:rsidRPr="00882E24">
        <w:rPr>
          <w:rFonts w:eastAsiaTheme="minorHAnsi"/>
        </w:rPr>
        <w:t>seconded the motion, which carried unanimously.</w:t>
      </w:r>
    </w:p>
    <w:p w14:paraId="52A5B72F" w14:textId="79E7D62C" w:rsidR="002C0282" w:rsidRPr="005626CF" w:rsidRDefault="002C0282" w:rsidP="002C0282">
      <w:pPr>
        <w:spacing w:line="480" w:lineRule="auto"/>
        <w:rPr>
          <w:rFonts w:eastAsiaTheme="minorHAnsi"/>
        </w:rPr>
      </w:pPr>
      <w:r w:rsidRPr="005626CF">
        <w:rPr>
          <w:rFonts w:eastAsiaTheme="minorHAnsi"/>
          <w:b/>
          <w:u w:val="single"/>
        </w:rPr>
        <w:t>Department Reports</w:t>
      </w:r>
      <w:r w:rsidRPr="005626CF">
        <w:rPr>
          <w:rFonts w:eastAsiaTheme="minorHAnsi"/>
          <w:b/>
        </w:rPr>
        <w:t xml:space="preserve">:  </w:t>
      </w:r>
      <w:r w:rsidRPr="005626CF">
        <w:rPr>
          <w:rFonts w:eastAsiaTheme="minorHAnsi"/>
        </w:rPr>
        <w:t xml:space="preserve">The clerk submitted reports for </w:t>
      </w:r>
      <w:r w:rsidR="00882E24" w:rsidRPr="005626CF">
        <w:rPr>
          <w:rFonts w:eastAsiaTheme="minorHAnsi"/>
        </w:rPr>
        <w:t>Code Enforcement.  Code Officer Robinson stated there are less calls for 460 Broad Street.  The new property management company seems to be getting a better grip on the issues there.  He has been monitoring high grass.</w:t>
      </w:r>
    </w:p>
    <w:p w14:paraId="4E105177" w14:textId="634CB419" w:rsidR="00882E24" w:rsidRPr="005626CF" w:rsidRDefault="00882E24" w:rsidP="002C0282">
      <w:pPr>
        <w:spacing w:line="480" w:lineRule="auto"/>
        <w:rPr>
          <w:rFonts w:eastAsiaTheme="minorHAnsi"/>
        </w:rPr>
      </w:pPr>
      <w:r w:rsidRPr="005626CF">
        <w:rPr>
          <w:rFonts w:eastAsiaTheme="minorHAnsi"/>
        </w:rPr>
        <w:tab/>
        <w:t xml:space="preserve">Trustee Traub stated the Water Board is moving toward demolition of the rental house.  They are also looking for more grants to help with their </w:t>
      </w:r>
      <w:r w:rsidR="005626CF" w:rsidRPr="005626CF">
        <w:rPr>
          <w:rFonts w:eastAsiaTheme="minorHAnsi"/>
        </w:rPr>
        <w:t>infrastructure improvement</w:t>
      </w:r>
      <w:r w:rsidRPr="005626CF">
        <w:rPr>
          <w:rFonts w:eastAsiaTheme="minorHAnsi"/>
        </w:rPr>
        <w:t xml:space="preserve"> project.</w:t>
      </w:r>
    </w:p>
    <w:p w14:paraId="749A3ED2" w14:textId="77777777" w:rsidR="002C0282" w:rsidRPr="001709C9" w:rsidRDefault="002C0282" w:rsidP="002C0282">
      <w:pPr>
        <w:pStyle w:val="WW-PlainText"/>
        <w:spacing w:line="480" w:lineRule="auto"/>
        <w:rPr>
          <w:rFonts w:ascii="Times New Roman" w:hAnsi="Times New Roman"/>
          <w:sz w:val="24"/>
        </w:rPr>
      </w:pPr>
      <w:r w:rsidRPr="001709C9">
        <w:rPr>
          <w:rFonts w:ascii="Times New Roman" w:hAnsi="Times New Roman"/>
          <w:b/>
          <w:bCs/>
          <w:sz w:val="24"/>
          <w:u w:val="single"/>
        </w:rPr>
        <w:lastRenderedPageBreak/>
        <w:t>Treasurer's Reports</w:t>
      </w:r>
      <w:r w:rsidRPr="001709C9">
        <w:rPr>
          <w:rFonts w:ascii="Times New Roman" w:hAnsi="Times New Roman"/>
          <w:b/>
          <w:bCs/>
          <w:sz w:val="24"/>
        </w:rPr>
        <w:t xml:space="preserve">:  </w:t>
      </w:r>
      <w:r w:rsidRPr="001709C9">
        <w:rPr>
          <w:rFonts w:ascii="Times New Roman" w:hAnsi="Times New Roman"/>
          <w:sz w:val="24"/>
        </w:rPr>
        <w:t xml:space="preserve">Clerk Treasurer Wood presented the following financial reports:  </w:t>
      </w:r>
    </w:p>
    <w:p w14:paraId="5C68E3AA" w14:textId="54F07DC4" w:rsidR="002C0282" w:rsidRPr="001709C9" w:rsidRDefault="002C0282" w:rsidP="002C0282">
      <w:pPr>
        <w:pStyle w:val="WW-PlainText"/>
        <w:rPr>
          <w:rFonts w:ascii="Times New Roman" w:hAnsi="Times New Roman"/>
          <w:sz w:val="24"/>
        </w:rPr>
      </w:pPr>
      <w:r w:rsidRPr="001709C9">
        <w:rPr>
          <w:rFonts w:ascii="Times New Roman" w:hAnsi="Times New Roman"/>
          <w:sz w:val="24"/>
        </w:rPr>
        <w:t xml:space="preserve">General Fund </w:t>
      </w:r>
      <w:r>
        <w:rPr>
          <w:rFonts w:ascii="Times New Roman" w:hAnsi="Times New Roman"/>
          <w:sz w:val="24"/>
        </w:rPr>
        <w:t>4</w:t>
      </w:r>
      <w:r w:rsidRPr="001709C9">
        <w:rPr>
          <w:rFonts w:ascii="Times New Roman" w:hAnsi="Times New Roman"/>
          <w:sz w:val="24"/>
        </w:rPr>
        <w:t xml:space="preserve">/1/21 – </w:t>
      </w:r>
      <w:r>
        <w:rPr>
          <w:rFonts w:ascii="Times New Roman" w:hAnsi="Times New Roman"/>
          <w:sz w:val="24"/>
        </w:rPr>
        <w:t>4/30</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C0282" w:rsidRPr="001709C9" w14:paraId="44B75E84" w14:textId="77777777" w:rsidTr="00B3339C">
        <w:tc>
          <w:tcPr>
            <w:tcW w:w="2430" w:type="dxa"/>
            <w:tcBorders>
              <w:top w:val="single" w:sz="4" w:space="0" w:color="auto"/>
              <w:left w:val="single" w:sz="4" w:space="0" w:color="auto"/>
              <w:bottom w:val="single" w:sz="4" w:space="0" w:color="auto"/>
              <w:right w:val="single" w:sz="4" w:space="0" w:color="auto"/>
            </w:tcBorders>
          </w:tcPr>
          <w:p w14:paraId="3EF2E7D2"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7B42ED2" w14:textId="34825FD0" w:rsidR="002C0282" w:rsidRPr="001709C9" w:rsidRDefault="002C0282" w:rsidP="00B3339C">
            <w:pPr>
              <w:pStyle w:val="WW-PlainText"/>
              <w:jc w:val="right"/>
              <w:rPr>
                <w:rFonts w:ascii="Times New Roman" w:hAnsi="Times New Roman"/>
                <w:sz w:val="24"/>
              </w:rPr>
            </w:pPr>
            <w:r>
              <w:rPr>
                <w:rFonts w:ascii="Times New Roman" w:hAnsi="Times New Roman"/>
                <w:sz w:val="24"/>
              </w:rPr>
              <w:t>400,431.43</w:t>
            </w:r>
          </w:p>
        </w:tc>
        <w:tc>
          <w:tcPr>
            <w:tcW w:w="2598" w:type="dxa"/>
            <w:tcBorders>
              <w:top w:val="single" w:sz="4" w:space="0" w:color="auto"/>
              <w:left w:val="single" w:sz="4" w:space="0" w:color="auto"/>
              <w:bottom w:val="single" w:sz="4" w:space="0" w:color="auto"/>
              <w:right w:val="single" w:sz="4" w:space="0" w:color="auto"/>
            </w:tcBorders>
          </w:tcPr>
          <w:p w14:paraId="2674E55D"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D8FE7AA" w14:textId="7BDA8C92" w:rsidR="002C0282" w:rsidRPr="001709C9" w:rsidRDefault="002C0282" w:rsidP="00B3339C">
            <w:pPr>
              <w:pStyle w:val="WW-PlainText"/>
              <w:jc w:val="right"/>
              <w:rPr>
                <w:rFonts w:ascii="Times New Roman" w:hAnsi="Times New Roman"/>
                <w:sz w:val="24"/>
              </w:rPr>
            </w:pPr>
            <w:r>
              <w:rPr>
                <w:rFonts w:ascii="Times New Roman" w:hAnsi="Times New Roman"/>
                <w:sz w:val="24"/>
              </w:rPr>
              <w:t>176,704.19</w:t>
            </w:r>
          </w:p>
        </w:tc>
      </w:tr>
      <w:tr w:rsidR="002C0282" w:rsidRPr="001709C9" w14:paraId="72C37229" w14:textId="77777777" w:rsidTr="00B3339C">
        <w:trPr>
          <w:trHeight w:val="242"/>
        </w:trPr>
        <w:tc>
          <w:tcPr>
            <w:tcW w:w="2430" w:type="dxa"/>
            <w:tcBorders>
              <w:top w:val="single" w:sz="4" w:space="0" w:color="auto"/>
              <w:left w:val="single" w:sz="4" w:space="0" w:color="auto"/>
              <w:bottom w:val="single" w:sz="4" w:space="0" w:color="auto"/>
              <w:right w:val="single" w:sz="4" w:space="0" w:color="auto"/>
            </w:tcBorders>
          </w:tcPr>
          <w:p w14:paraId="49B1CE3C"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541BD4C" w14:textId="1781EC62" w:rsidR="002C0282" w:rsidRPr="001709C9" w:rsidRDefault="002C0282" w:rsidP="00B3339C">
            <w:pPr>
              <w:pStyle w:val="WW-PlainText"/>
              <w:jc w:val="right"/>
              <w:rPr>
                <w:rFonts w:ascii="Times New Roman" w:hAnsi="Times New Roman"/>
                <w:sz w:val="24"/>
              </w:rPr>
            </w:pPr>
            <w:r>
              <w:rPr>
                <w:rFonts w:ascii="Times New Roman" w:hAnsi="Times New Roman"/>
                <w:sz w:val="24"/>
              </w:rPr>
              <w:t>109,551.09</w:t>
            </w:r>
          </w:p>
        </w:tc>
        <w:tc>
          <w:tcPr>
            <w:tcW w:w="2598" w:type="dxa"/>
            <w:tcBorders>
              <w:top w:val="single" w:sz="4" w:space="0" w:color="auto"/>
              <w:left w:val="single" w:sz="4" w:space="0" w:color="auto"/>
              <w:bottom w:val="single" w:sz="4" w:space="0" w:color="auto"/>
              <w:right w:val="single" w:sz="4" w:space="0" w:color="auto"/>
            </w:tcBorders>
          </w:tcPr>
          <w:p w14:paraId="0607DCDD"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6B0AC00" w14:textId="65875938" w:rsidR="002C0282" w:rsidRPr="001709C9" w:rsidRDefault="002C0282" w:rsidP="00B3339C">
            <w:pPr>
              <w:pStyle w:val="WW-PlainText"/>
              <w:jc w:val="right"/>
              <w:rPr>
                <w:rFonts w:ascii="Times New Roman" w:hAnsi="Times New Roman"/>
                <w:sz w:val="24"/>
              </w:rPr>
            </w:pPr>
            <w:r>
              <w:rPr>
                <w:rFonts w:ascii="Times New Roman" w:hAnsi="Times New Roman"/>
                <w:sz w:val="24"/>
              </w:rPr>
              <w:t>3,099,075.32</w:t>
            </w:r>
          </w:p>
        </w:tc>
      </w:tr>
      <w:tr w:rsidR="002C0282" w:rsidRPr="001709C9" w14:paraId="6F4A4340" w14:textId="77777777" w:rsidTr="00B3339C">
        <w:tc>
          <w:tcPr>
            <w:tcW w:w="2430" w:type="dxa"/>
            <w:tcBorders>
              <w:top w:val="single" w:sz="4" w:space="0" w:color="auto"/>
              <w:left w:val="single" w:sz="4" w:space="0" w:color="auto"/>
              <w:bottom w:val="single" w:sz="4" w:space="0" w:color="auto"/>
              <w:right w:val="single" w:sz="4" w:space="0" w:color="auto"/>
            </w:tcBorders>
          </w:tcPr>
          <w:p w14:paraId="4EFF79F7"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9F6E84D" w14:textId="40485FF5" w:rsidR="002C0282" w:rsidRPr="001709C9" w:rsidRDefault="002C0282" w:rsidP="00B3339C">
            <w:pPr>
              <w:pStyle w:val="WW-PlainText"/>
              <w:jc w:val="right"/>
              <w:rPr>
                <w:rFonts w:ascii="Times New Roman" w:hAnsi="Times New Roman"/>
                <w:sz w:val="24"/>
              </w:rPr>
            </w:pPr>
            <w:r>
              <w:rPr>
                <w:rFonts w:ascii="Times New Roman" w:hAnsi="Times New Roman"/>
                <w:sz w:val="24"/>
              </w:rPr>
              <w:t>-252,637.71</w:t>
            </w:r>
          </w:p>
        </w:tc>
        <w:tc>
          <w:tcPr>
            <w:tcW w:w="2598" w:type="dxa"/>
            <w:tcBorders>
              <w:top w:val="single" w:sz="4" w:space="0" w:color="auto"/>
              <w:left w:val="single" w:sz="4" w:space="0" w:color="auto"/>
              <w:bottom w:val="single" w:sz="4" w:space="0" w:color="auto"/>
              <w:right w:val="single" w:sz="4" w:space="0" w:color="auto"/>
            </w:tcBorders>
          </w:tcPr>
          <w:p w14:paraId="503A9735"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2C79FCC" w14:textId="32BAC6E5" w:rsidR="002C0282" w:rsidRPr="001709C9" w:rsidRDefault="002C0282" w:rsidP="00B3339C">
            <w:pPr>
              <w:pStyle w:val="WW-PlainText"/>
              <w:jc w:val="right"/>
              <w:rPr>
                <w:rFonts w:ascii="Times New Roman" w:hAnsi="Times New Roman"/>
                <w:sz w:val="24"/>
              </w:rPr>
            </w:pPr>
            <w:r>
              <w:rPr>
                <w:rFonts w:ascii="Times New Roman" w:hAnsi="Times New Roman"/>
                <w:sz w:val="24"/>
              </w:rPr>
              <w:t>198,858.61</w:t>
            </w:r>
          </w:p>
        </w:tc>
      </w:tr>
      <w:tr w:rsidR="002C0282" w:rsidRPr="001709C9" w14:paraId="3082724C" w14:textId="77777777" w:rsidTr="00B3339C">
        <w:trPr>
          <w:trHeight w:val="305"/>
        </w:trPr>
        <w:tc>
          <w:tcPr>
            <w:tcW w:w="2430" w:type="dxa"/>
            <w:tcBorders>
              <w:top w:val="single" w:sz="4" w:space="0" w:color="auto"/>
              <w:left w:val="single" w:sz="4" w:space="0" w:color="auto"/>
              <w:bottom w:val="single" w:sz="4" w:space="0" w:color="auto"/>
              <w:right w:val="single" w:sz="4" w:space="0" w:color="auto"/>
            </w:tcBorders>
          </w:tcPr>
          <w:p w14:paraId="0F02EF0E"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nding Balance</w:t>
            </w:r>
          </w:p>
        </w:tc>
        <w:tc>
          <w:tcPr>
            <w:tcW w:w="1902" w:type="dxa"/>
            <w:tcBorders>
              <w:top w:val="single" w:sz="4" w:space="0" w:color="auto"/>
              <w:left w:val="single" w:sz="4" w:space="0" w:color="auto"/>
              <w:bottom w:val="single" w:sz="4" w:space="0" w:color="auto"/>
              <w:right w:val="single" w:sz="4" w:space="0" w:color="auto"/>
            </w:tcBorders>
          </w:tcPr>
          <w:p w14:paraId="7E99A8D9" w14:textId="46B62123" w:rsidR="002C0282" w:rsidRPr="001709C9" w:rsidRDefault="002C0282" w:rsidP="00B3339C">
            <w:pPr>
              <w:pStyle w:val="WW-PlainText"/>
              <w:jc w:val="right"/>
              <w:rPr>
                <w:rFonts w:ascii="Times New Roman" w:hAnsi="Times New Roman"/>
                <w:sz w:val="24"/>
              </w:rPr>
            </w:pPr>
            <w:r>
              <w:rPr>
                <w:rFonts w:ascii="Times New Roman" w:hAnsi="Times New Roman"/>
                <w:sz w:val="24"/>
              </w:rPr>
              <w:t>257,344.81</w:t>
            </w:r>
          </w:p>
        </w:tc>
        <w:tc>
          <w:tcPr>
            <w:tcW w:w="2598" w:type="dxa"/>
            <w:tcBorders>
              <w:top w:val="single" w:sz="4" w:space="0" w:color="auto"/>
              <w:left w:val="single" w:sz="4" w:space="0" w:color="auto"/>
              <w:bottom w:val="single" w:sz="4" w:space="0" w:color="auto"/>
              <w:right w:val="single" w:sz="4" w:space="0" w:color="auto"/>
            </w:tcBorders>
          </w:tcPr>
          <w:p w14:paraId="67EF98F2"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DCB6F87" w14:textId="483215BA" w:rsidR="002C0282" w:rsidRPr="001709C9" w:rsidRDefault="002C0282" w:rsidP="00B3339C">
            <w:pPr>
              <w:pStyle w:val="WW-PlainText"/>
              <w:jc w:val="right"/>
              <w:rPr>
                <w:rFonts w:ascii="Times New Roman" w:hAnsi="Times New Roman"/>
                <w:sz w:val="24"/>
              </w:rPr>
            </w:pPr>
            <w:r>
              <w:rPr>
                <w:rFonts w:ascii="Times New Roman" w:hAnsi="Times New Roman"/>
                <w:sz w:val="24"/>
              </w:rPr>
              <w:t>2,694,114.98</w:t>
            </w:r>
          </w:p>
        </w:tc>
      </w:tr>
    </w:tbl>
    <w:p w14:paraId="1767A8F3" w14:textId="12856FBD" w:rsidR="002C0282" w:rsidRPr="001709C9" w:rsidRDefault="002C0282" w:rsidP="002C0282">
      <w:pPr>
        <w:pStyle w:val="WW-PlainText"/>
        <w:ind w:firstLine="720"/>
        <w:rPr>
          <w:rFonts w:ascii="Times New Roman" w:hAnsi="Times New Roman"/>
          <w:sz w:val="24"/>
        </w:rPr>
      </w:pPr>
      <w:r w:rsidRPr="001709C9">
        <w:rPr>
          <w:rFonts w:ascii="Times New Roman" w:hAnsi="Times New Roman"/>
          <w:sz w:val="24"/>
        </w:rPr>
        <w:t>*Gen</w:t>
      </w:r>
      <w:r>
        <w:rPr>
          <w:rFonts w:ascii="Times New Roman" w:hAnsi="Times New Roman"/>
          <w:sz w:val="24"/>
        </w:rPr>
        <w:t>eral Capital Reserve Fund, $291,090.87</w:t>
      </w:r>
    </w:p>
    <w:p w14:paraId="7EC935DC" w14:textId="699C6698" w:rsidR="002C0282" w:rsidRPr="001709C9" w:rsidRDefault="002C0282" w:rsidP="002C0282">
      <w:pPr>
        <w:pStyle w:val="WW-PlainText"/>
        <w:ind w:firstLine="720"/>
        <w:rPr>
          <w:rFonts w:ascii="Times New Roman" w:hAnsi="Times New Roman"/>
          <w:sz w:val="24"/>
        </w:rPr>
      </w:pPr>
      <w:r w:rsidRPr="001709C9">
        <w:rPr>
          <w:rFonts w:ascii="Times New Roman" w:hAnsi="Times New Roman"/>
          <w:sz w:val="24"/>
        </w:rPr>
        <w:t>*Equipment Reserve Fund $100,</w:t>
      </w:r>
      <w:r>
        <w:rPr>
          <w:rFonts w:ascii="Times New Roman" w:hAnsi="Times New Roman"/>
          <w:sz w:val="24"/>
        </w:rPr>
        <w:t>032.60</w:t>
      </w:r>
    </w:p>
    <w:p w14:paraId="082432FC" w14:textId="77777777" w:rsidR="002C0282" w:rsidRPr="001709C9" w:rsidRDefault="002C0282" w:rsidP="002C0282">
      <w:pPr>
        <w:pStyle w:val="WW-PlainText"/>
        <w:ind w:firstLine="720"/>
        <w:rPr>
          <w:rFonts w:ascii="Times New Roman" w:hAnsi="Times New Roman"/>
          <w:sz w:val="24"/>
        </w:rPr>
      </w:pPr>
    </w:p>
    <w:p w14:paraId="6FC49CF9" w14:textId="5F5BA4BC" w:rsidR="002C0282" w:rsidRPr="001709C9" w:rsidRDefault="002C0282" w:rsidP="002C0282">
      <w:pPr>
        <w:pStyle w:val="WW-PlainText"/>
        <w:rPr>
          <w:rFonts w:ascii="Times New Roman" w:hAnsi="Times New Roman"/>
          <w:sz w:val="24"/>
        </w:rPr>
      </w:pPr>
      <w:r w:rsidRPr="001709C9">
        <w:rPr>
          <w:rFonts w:ascii="Times New Roman" w:hAnsi="Times New Roman"/>
          <w:sz w:val="24"/>
        </w:rPr>
        <w:t xml:space="preserve">Cemetery Fund </w:t>
      </w:r>
      <w:r>
        <w:rPr>
          <w:rFonts w:ascii="Times New Roman" w:hAnsi="Times New Roman"/>
          <w:sz w:val="24"/>
        </w:rPr>
        <w:t>4</w:t>
      </w:r>
      <w:r w:rsidRPr="001709C9">
        <w:rPr>
          <w:rFonts w:ascii="Times New Roman" w:hAnsi="Times New Roman"/>
          <w:sz w:val="24"/>
        </w:rPr>
        <w:t xml:space="preserve">/1/21 – </w:t>
      </w:r>
      <w:r>
        <w:rPr>
          <w:rFonts w:ascii="Times New Roman" w:hAnsi="Times New Roman"/>
          <w:sz w:val="24"/>
        </w:rPr>
        <w:t>4/30</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2C0282" w:rsidRPr="001709C9" w14:paraId="6F2752AF" w14:textId="77777777" w:rsidTr="00B3339C">
        <w:tc>
          <w:tcPr>
            <w:tcW w:w="2455" w:type="dxa"/>
            <w:tcBorders>
              <w:top w:val="single" w:sz="4" w:space="0" w:color="auto"/>
              <w:left w:val="single" w:sz="4" w:space="0" w:color="auto"/>
              <w:bottom w:val="single" w:sz="4" w:space="0" w:color="auto"/>
              <w:right w:val="single" w:sz="4" w:space="0" w:color="auto"/>
            </w:tcBorders>
          </w:tcPr>
          <w:p w14:paraId="64C6FBD5"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40B8127D" w14:textId="2D737E8A" w:rsidR="002C0282" w:rsidRPr="001709C9" w:rsidRDefault="002C0282" w:rsidP="00B3339C">
            <w:pPr>
              <w:pStyle w:val="WW-PlainText"/>
              <w:jc w:val="right"/>
              <w:rPr>
                <w:rFonts w:ascii="Times New Roman" w:hAnsi="Times New Roman"/>
                <w:sz w:val="24"/>
              </w:rPr>
            </w:pPr>
            <w:r>
              <w:rPr>
                <w:rFonts w:ascii="Times New Roman" w:hAnsi="Times New Roman"/>
                <w:sz w:val="24"/>
              </w:rPr>
              <w:t>38,284.04</w:t>
            </w:r>
          </w:p>
        </w:tc>
        <w:tc>
          <w:tcPr>
            <w:tcW w:w="2807" w:type="dxa"/>
            <w:tcBorders>
              <w:top w:val="single" w:sz="4" w:space="0" w:color="auto"/>
              <w:left w:val="single" w:sz="4" w:space="0" w:color="auto"/>
              <w:bottom w:val="single" w:sz="4" w:space="0" w:color="auto"/>
              <w:right w:val="single" w:sz="4" w:space="0" w:color="auto"/>
            </w:tcBorders>
          </w:tcPr>
          <w:p w14:paraId="70AA25C4"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4A77C0AC" w14:textId="0C4469CA" w:rsidR="002C0282" w:rsidRPr="001709C9" w:rsidRDefault="002C0282" w:rsidP="00B3339C">
            <w:pPr>
              <w:pStyle w:val="WW-PlainText"/>
              <w:jc w:val="right"/>
              <w:rPr>
                <w:rFonts w:ascii="Times New Roman" w:hAnsi="Times New Roman"/>
                <w:sz w:val="24"/>
              </w:rPr>
            </w:pPr>
            <w:r>
              <w:rPr>
                <w:rFonts w:ascii="Times New Roman" w:hAnsi="Times New Roman"/>
                <w:sz w:val="24"/>
              </w:rPr>
              <w:t>1,356.93</w:t>
            </w:r>
          </w:p>
        </w:tc>
      </w:tr>
      <w:tr w:rsidR="002C0282" w:rsidRPr="001709C9" w14:paraId="424384DF" w14:textId="77777777" w:rsidTr="00B3339C">
        <w:trPr>
          <w:trHeight w:val="242"/>
        </w:trPr>
        <w:tc>
          <w:tcPr>
            <w:tcW w:w="2455" w:type="dxa"/>
            <w:tcBorders>
              <w:top w:val="single" w:sz="4" w:space="0" w:color="auto"/>
              <w:left w:val="single" w:sz="4" w:space="0" w:color="auto"/>
              <w:bottom w:val="single" w:sz="4" w:space="0" w:color="auto"/>
              <w:right w:val="single" w:sz="4" w:space="0" w:color="auto"/>
            </w:tcBorders>
          </w:tcPr>
          <w:p w14:paraId="529BF95C"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44BA2CF1" w14:textId="572F4ECB" w:rsidR="002C0282" w:rsidRPr="001709C9" w:rsidRDefault="002C0282" w:rsidP="00B3339C">
            <w:pPr>
              <w:pStyle w:val="WW-PlainText"/>
              <w:jc w:val="right"/>
              <w:rPr>
                <w:rFonts w:ascii="Times New Roman" w:hAnsi="Times New Roman"/>
                <w:sz w:val="24"/>
              </w:rPr>
            </w:pPr>
            <w:r>
              <w:rPr>
                <w:rFonts w:ascii="Times New Roman" w:hAnsi="Times New Roman"/>
                <w:sz w:val="24"/>
              </w:rPr>
              <w:t>1,350.95</w:t>
            </w:r>
          </w:p>
        </w:tc>
        <w:tc>
          <w:tcPr>
            <w:tcW w:w="2807" w:type="dxa"/>
            <w:tcBorders>
              <w:top w:val="single" w:sz="4" w:space="0" w:color="auto"/>
              <w:left w:val="single" w:sz="4" w:space="0" w:color="auto"/>
              <w:bottom w:val="single" w:sz="4" w:space="0" w:color="auto"/>
              <w:right w:val="single" w:sz="4" w:space="0" w:color="auto"/>
            </w:tcBorders>
          </w:tcPr>
          <w:p w14:paraId="355AF052"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7CC23A4D" w14:textId="228009D2" w:rsidR="002C0282" w:rsidRPr="001709C9" w:rsidRDefault="002C0282" w:rsidP="00B3339C">
            <w:pPr>
              <w:pStyle w:val="WW-PlainText"/>
              <w:jc w:val="right"/>
              <w:rPr>
                <w:rFonts w:ascii="Times New Roman" w:hAnsi="Times New Roman"/>
                <w:sz w:val="24"/>
              </w:rPr>
            </w:pPr>
            <w:r>
              <w:rPr>
                <w:rFonts w:ascii="Times New Roman" w:hAnsi="Times New Roman"/>
                <w:sz w:val="24"/>
              </w:rPr>
              <w:t>54,448.49</w:t>
            </w:r>
          </w:p>
        </w:tc>
      </w:tr>
      <w:tr w:rsidR="002C0282" w:rsidRPr="001709C9" w14:paraId="7BFF4EC2" w14:textId="77777777" w:rsidTr="00B3339C">
        <w:tc>
          <w:tcPr>
            <w:tcW w:w="2455" w:type="dxa"/>
            <w:tcBorders>
              <w:top w:val="single" w:sz="4" w:space="0" w:color="auto"/>
              <w:left w:val="single" w:sz="4" w:space="0" w:color="auto"/>
              <w:bottom w:val="single" w:sz="4" w:space="0" w:color="auto"/>
              <w:right w:val="single" w:sz="4" w:space="0" w:color="auto"/>
            </w:tcBorders>
          </w:tcPr>
          <w:p w14:paraId="334D443E"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363FC136" w14:textId="2E733386" w:rsidR="002C0282" w:rsidRPr="001709C9" w:rsidRDefault="002C0282" w:rsidP="00B3339C">
            <w:pPr>
              <w:pStyle w:val="WW-PlainText"/>
              <w:jc w:val="right"/>
              <w:rPr>
                <w:rFonts w:ascii="Times New Roman" w:hAnsi="Times New Roman"/>
                <w:sz w:val="24"/>
              </w:rPr>
            </w:pPr>
            <w:r>
              <w:rPr>
                <w:rFonts w:ascii="Times New Roman" w:hAnsi="Times New Roman"/>
                <w:sz w:val="24"/>
              </w:rPr>
              <w:t>-14,510.45</w:t>
            </w:r>
          </w:p>
        </w:tc>
        <w:tc>
          <w:tcPr>
            <w:tcW w:w="2807" w:type="dxa"/>
            <w:tcBorders>
              <w:top w:val="single" w:sz="4" w:space="0" w:color="auto"/>
              <w:left w:val="single" w:sz="4" w:space="0" w:color="auto"/>
              <w:bottom w:val="single" w:sz="4" w:space="0" w:color="auto"/>
              <w:right w:val="single" w:sz="4" w:space="0" w:color="auto"/>
            </w:tcBorders>
          </w:tcPr>
          <w:p w14:paraId="46E4016B"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341746AE" w14:textId="3D90EC74" w:rsidR="002C0282" w:rsidRPr="001709C9" w:rsidRDefault="002C0282" w:rsidP="00B3339C">
            <w:pPr>
              <w:pStyle w:val="WW-PlainText"/>
              <w:jc w:val="right"/>
              <w:rPr>
                <w:rFonts w:ascii="Times New Roman" w:hAnsi="Times New Roman"/>
                <w:sz w:val="24"/>
              </w:rPr>
            </w:pPr>
            <w:r>
              <w:rPr>
                <w:rFonts w:ascii="Times New Roman" w:hAnsi="Times New Roman"/>
                <w:sz w:val="24"/>
              </w:rPr>
              <w:t>14,510.45</w:t>
            </w:r>
          </w:p>
        </w:tc>
      </w:tr>
      <w:tr w:rsidR="002C0282" w:rsidRPr="001709C9" w14:paraId="048C8FCB" w14:textId="77777777" w:rsidTr="00B3339C">
        <w:trPr>
          <w:trHeight w:val="305"/>
        </w:trPr>
        <w:tc>
          <w:tcPr>
            <w:tcW w:w="2455" w:type="dxa"/>
            <w:tcBorders>
              <w:top w:val="single" w:sz="4" w:space="0" w:color="auto"/>
              <w:left w:val="single" w:sz="4" w:space="0" w:color="auto"/>
              <w:bottom w:val="single" w:sz="4" w:space="0" w:color="auto"/>
              <w:right w:val="single" w:sz="4" w:space="0" w:color="auto"/>
            </w:tcBorders>
          </w:tcPr>
          <w:p w14:paraId="0C7D689C"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4222CD2A" w14:textId="62CCF6CF" w:rsidR="002C0282" w:rsidRPr="001709C9" w:rsidRDefault="002C0282" w:rsidP="00B3339C">
            <w:pPr>
              <w:pStyle w:val="WW-PlainText"/>
              <w:jc w:val="right"/>
              <w:rPr>
                <w:rFonts w:ascii="Times New Roman" w:hAnsi="Times New Roman"/>
                <w:sz w:val="24"/>
              </w:rPr>
            </w:pPr>
            <w:r>
              <w:rPr>
                <w:rFonts w:ascii="Times New Roman" w:hAnsi="Times New Roman"/>
                <w:sz w:val="24"/>
              </w:rPr>
              <w:t>25,124.54</w:t>
            </w:r>
          </w:p>
        </w:tc>
        <w:tc>
          <w:tcPr>
            <w:tcW w:w="2807" w:type="dxa"/>
            <w:tcBorders>
              <w:top w:val="single" w:sz="4" w:space="0" w:color="auto"/>
              <w:left w:val="single" w:sz="4" w:space="0" w:color="auto"/>
              <w:bottom w:val="single" w:sz="4" w:space="0" w:color="auto"/>
              <w:right w:val="single" w:sz="4" w:space="0" w:color="auto"/>
            </w:tcBorders>
          </w:tcPr>
          <w:p w14:paraId="4C258957"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5712BA93" w14:textId="71717B41" w:rsidR="002C0282" w:rsidRPr="001709C9" w:rsidRDefault="002C0282" w:rsidP="00B3339C">
            <w:pPr>
              <w:pStyle w:val="WW-PlainText"/>
              <w:jc w:val="right"/>
              <w:rPr>
                <w:rFonts w:ascii="Times New Roman" w:hAnsi="Times New Roman"/>
                <w:sz w:val="24"/>
              </w:rPr>
            </w:pPr>
            <w:r>
              <w:rPr>
                <w:rFonts w:ascii="Times New Roman" w:hAnsi="Times New Roman"/>
                <w:sz w:val="24"/>
              </w:rPr>
              <w:t>50,546.46</w:t>
            </w:r>
          </w:p>
        </w:tc>
      </w:tr>
    </w:tbl>
    <w:p w14:paraId="1F7511ED" w14:textId="15ED19D2" w:rsidR="002C0282" w:rsidRPr="001709C9" w:rsidRDefault="002C0282" w:rsidP="002C0282">
      <w:pPr>
        <w:pStyle w:val="WW-PlainText"/>
        <w:ind w:firstLine="720"/>
        <w:rPr>
          <w:rFonts w:ascii="Times New Roman" w:hAnsi="Times New Roman"/>
          <w:sz w:val="24"/>
        </w:rPr>
      </w:pPr>
      <w:r w:rsidRPr="001709C9">
        <w:rPr>
          <w:rFonts w:ascii="Times New Roman" w:hAnsi="Times New Roman"/>
          <w:sz w:val="24"/>
        </w:rPr>
        <w:t>*Perpetual</w:t>
      </w:r>
      <w:r>
        <w:rPr>
          <w:rFonts w:ascii="Times New Roman" w:hAnsi="Times New Roman"/>
          <w:sz w:val="24"/>
        </w:rPr>
        <w:t xml:space="preserve"> Care Fund</w:t>
      </w:r>
      <w:r>
        <w:rPr>
          <w:rFonts w:ascii="Times New Roman" w:hAnsi="Times New Roman"/>
          <w:sz w:val="24"/>
        </w:rPr>
        <w:tab/>
        <w:t>$33,678.49</w:t>
      </w:r>
    </w:p>
    <w:p w14:paraId="693D66E5" w14:textId="77777777" w:rsidR="002C0282" w:rsidRPr="004824F5" w:rsidRDefault="002C0282" w:rsidP="002C0282">
      <w:pPr>
        <w:pStyle w:val="WW-PlainText"/>
        <w:ind w:firstLine="720"/>
        <w:rPr>
          <w:rFonts w:ascii="Times New Roman" w:hAnsi="Times New Roman"/>
          <w:sz w:val="24"/>
          <w:highlight w:val="yellow"/>
        </w:rPr>
      </w:pPr>
    </w:p>
    <w:p w14:paraId="73A14910" w14:textId="32029044" w:rsidR="002C0282" w:rsidRPr="001709C9" w:rsidRDefault="002C0282" w:rsidP="002C0282">
      <w:pPr>
        <w:pStyle w:val="WW-PlainText"/>
        <w:rPr>
          <w:rFonts w:ascii="Times New Roman" w:hAnsi="Times New Roman"/>
          <w:sz w:val="24"/>
        </w:rPr>
      </w:pPr>
      <w:r w:rsidRPr="001709C9">
        <w:rPr>
          <w:rFonts w:ascii="Times New Roman" w:hAnsi="Times New Roman"/>
          <w:sz w:val="24"/>
        </w:rPr>
        <w:t xml:space="preserve">Capital Projects Fund </w:t>
      </w:r>
      <w:r>
        <w:rPr>
          <w:rFonts w:ascii="Times New Roman" w:hAnsi="Times New Roman"/>
          <w:sz w:val="24"/>
        </w:rPr>
        <w:t>4</w:t>
      </w:r>
      <w:r w:rsidRPr="001709C9">
        <w:rPr>
          <w:rFonts w:ascii="Times New Roman" w:hAnsi="Times New Roman"/>
          <w:sz w:val="24"/>
        </w:rPr>
        <w:t xml:space="preserve">/1/21 – </w:t>
      </w:r>
      <w:r>
        <w:rPr>
          <w:rFonts w:ascii="Times New Roman" w:hAnsi="Times New Roman"/>
          <w:sz w:val="24"/>
        </w:rPr>
        <w:t>4/30</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2C0282" w:rsidRPr="001709C9" w14:paraId="5968BB14" w14:textId="77777777" w:rsidTr="00B3339C">
        <w:tc>
          <w:tcPr>
            <w:tcW w:w="2417" w:type="dxa"/>
            <w:tcBorders>
              <w:top w:val="single" w:sz="4" w:space="0" w:color="auto"/>
              <w:left w:val="single" w:sz="4" w:space="0" w:color="auto"/>
              <w:bottom w:val="single" w:sz="4" w:space="0" w:color="auto"/>
              <w:right w:val="single" w:sz="4" w:space="0" w:color="auto"/>
            </w:tcBorders>
          </w:tcPr>
          <w:p w14:paraId="0D7CDDE8" w14:textId="77777777" w:rsidR="002C0282" w:rsidRPr="001709C9" w:rsidRDefault="002C0282" w:rsidP="00B3339C">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0A59C0C3" w14:textId="77777777" w:rsidR="002C0282" w:rsidRPr="001709C9" w:rsidRDefault="002C0282" w:rsidP="00B3339C">
            <w:pPr>
              <w:pStyle w:val="WW-PlainText"/>
              <w:jc w:val="center"/>
              <w:rPr>
                <w:rFonts w:ascii="Times New Roman" w:hAnsi="Times New Roman"/>
                <w:sz w:val="22"/>
                <w:szCs w:val="22"/>
              </w:rPr>
            </w:pPr>
            <w:r w:rsidRPr="001709C9">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3044A426" w14:textId="77777777" w:rsidR="002C0282" w:rsidRPr="001709C9" w:rsidRDefault="002C0282" w:rsidP="00B3339C">
            <w:pPr>
              <w:pStyle w:val="WW-PlainText"/>
              <w:jc w:val="center"/>
              <w:rPr>
                <w:rFonts w:ascii="Times New Roman" w:hAnsi="Times New Roman"/>
              </w:rPr>
            </w:pPr>
            <w:r w:rsidRPr="001709C9">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545A1F31" w14:textId="77777777" w:rsidR="002C0282" w:rsidRPr="001709C9" w:rsidRDefault="002C0282" w:rsidP="00B3339C">
            <w:pPr>
              <w:pStyle w:val="WW-PlainText"/>
              <w:jc w:val="center"/>
              <w:rPr>
                <w:rFonts w:ascii="Times New Roman" w:hAnsi="Times New Roman"/>
                <w:sz w:val="22"/>
                <w:szCs w:val="22"/>
              </w:rPr>
            </w:pPr>
            <w:r w:rsidRPr="001709C9">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206B8F64" w14:textId="77777777" w:rsidR="002C0282" w:rsidRPr="001709C9" w:rsidRDefault="002C0282" w:rsidP="00B3339C">
            <w:pPr>
              <w:pStyle w:val="WW-PlainText"/>
              <w:jc w:val="center"/>
              <w:rPr>
                <w:rFonts w:ascii="Times New Roman" w:hAnsi="Times New Roman"/>
                <w:sz w:val="22"/>
                <w:szCs w:val="22"/>
              </w:rPr>
            </w:pPr>
            <w:r w:rsidRPr="001709C9">
              <w:rPr>
                <w:rFonts w:ascii="Times New Roman" w:hAnsi="Times New Roman"/>
                <w:sz w:val="22"/>
                <w:szCs w:val="22"/>
              </w:rPr>
              <w:t>Restore NY</w:t>
            </w:r>
          </w:p>
        </w:tc>
      </w:tr>
      <w:tr w:rsidR="002C0282" w:rsidRPr="001709C9" w14:paraId="6E9B8068" w14:textId="77777777" w:rsidTr="00B3339C">
        <w:tc>
          <w:tcPr>
            <w:tcW w:w="2417" w:type="dxa"/>
            <w:tcBorders>
              <w:top w:val="single" w:sz="4" w:space="0" w:color="auto"/>
              <w:left w:val="single" w:sz="4" w:space="0" w:color="auto"/>
              <w:bottom w:val="single" w:sz="4" w:space="0" w:color="auto"/>
              <w:right w:val="single" w:sz="4" w:space="0" w:color="auto"/>
            </w:tcBorders>
          </w:tcPr>
          <w:p w14:paraId="21DDE09C"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57FE7B31" w14:textId="2B16EFF8" w:rsidR="002C0282" w:rsidRPr="001709C9" w:rsidRDefault="002C0282" w:rsidP="00B3339C">
            <w:pPr>
              <w:pStyle w:val="WW-PlainText"/>
              <w:jc w:val="right"/>
              <w:rPr>
                <w:rFonts w:ascii="Times New Roman" w:hAnsi="Times New Roman"/>
                <w:sz w:val="24"/>
              </w:rPr>
            </w:pPr>
            <w:r>
              <w:rPr>
                <w:rFonts w:ascii="Times New Roman" w:hAnsi="Times New Roman"/>
                <w:sz w:val="24"/>
              </w:rPr>
              <w:t>132,520.24</w:t>
            </w:r>
          </w:p>
        </w:tc>
        <w:tc>
          <w:tcPr>
            <w:tcW w:w="1657" w:type="dxa"/>
            <w:tcBorders>
              <w:top w:val="single" w:sz="4" w:space="0" w:color="auto"/>
              <w:left w:val="single" w:sz="4" w:space="0" w:color="auto"/>
              <w:bottom w:val="single" w:sz="4" w:space="0" w:color="auto"/>
              <w:right w:val="single" w:sz="4" w:space="0" w:color="auto"/>
            </w:tcBorders>
          </w:tcPr>
          <w:p w14:paraId="58C8DB52" w14:textId="3AF99425" w:rsidR="002C0282" w:rsidRPr="001709C9" w:rsidRDefault="002C0282" w:rsidP="00B3339C">
            <w:pPr>
              <w:pStyle w:val="WW-PlainText"/>
              <w:jc w:val="right"/>
              <w:rPr>
                <w:rFonts w:ascii="Times New Roman" w:hAnsi="Times New Roman"/>
                <w:sz w:val="24"/>
              </w:rPr>
            </w:pPr>
            <w:r>
              <w:rPr>
                <w:rFonts w:ascii="Times New Roman" w:hAnsi="Times New Roman"/>
                <w:sz w:val="24"/>
              </w:rPr>
              <w:t>740,803.12</w:t>
            </w:r>
          </w:p>
        </w:tc>
        <w:tc>
          <w:tcPr>
            <w:tcW w:w="1448" w:type="dxa"/>
            <w:tcBorders>
              <w:top w:val="single" w:sz="4" w:space="0" w:color="auto"/>
              <w:left w:val="single" w:sz="4" w:space="0" w:color="auto"/>
              <w:bottom w:val="single" w:sz="4" w:space="0" w:color="auto"/>
              <w:right w:val="single" w:sz="4" w:space="0" w:color="auto"/>
            </w:tcBorders>
          </w:tcPr>
          <w:p w14:paraId="2C92AE6F" w14:textId="77777777" w:rsidR="002C0282" w:rsidRPr="001709C9" w:rsidRDefault="002C0282" w:rsidP="00B3339C">
            <w:pPr>
              <w:pStyle w:val="WW-PlainText"/>
              <w:jc w:val="right"/>
              <w:rPr>
                <w:rFonts w:ascii="Times New Roman" w:hAnsi="Times New Roman"/>
                <w:sz w:val="24"/>
              </w:rPr>
            </w:pPr>
            <w:r>
              <w:rPr>
                <w:rFonts w:ascii="Times New Roman" w:hAnsi="Times New Roman"/>
                <w:sz w:val="24"/>
              </w:rPr>
              <w:t>123,059.95</w:t>
            </w:r>
          </w:p>
        </w:tc>
        <w:tc>
          <w:tcPr>
            <w:tcW w:w="1363" w:type="dxa"/>
            <w:tcBorders>
              <w:top w:val="single" w:sz="4" w:space="0" w:color="auto"/>
              <w:left w:val="single" w:sz="4" w:space="0" w:color="auto"/>
              <w:bottom w:val="single" w:sz="4" w:space="0" w:color="auto"/>
              <w:right w:val="single" w:sz="4" w:space="0" w:color="auto"/>
            </w:tcBorders>
          </w:tcPr>
          <w:p w14:paraId="123AA368" w14:textId="77777777" w:rsidR="002C0282" w:rsidRPr="001709C9" w:rsidRDefault="002C0282" w:rsidP="00B3339C">
            <w:pPr>
              <w:pStyle w:val="WW-PlainText"/>
              <w:jc w:val="right"/>
              <w:rPr>
                <w:rFonts w:ascii="Times New Roman" w:hAnsi="Times New Roman"/>
                <w:sz w:val="24"/>
              </w:rPr>
            </w:pPr>
            <w:r w:rsidRPr="001709C9">
              <w:rPr>
                <w:rFonts w:ascii="Times New Roman" w:hAnsi="Times New Roman"/>
                <w:sz w:val="24"/>
              </w:rPr>
              <w:t>379.98</w:t>
            </w:r>
          </w:p>
        </w:tc>
      </w:tr>
      <w:tr w:rsidR="002C0282" w:rsidRPr="001709C9" w14:paraId="01ABAF01" w14:textId="77777777" w:rsidTr="00B3339C">
        <w:trPr>
          <w:trHeight w:val="242"/>
        </w:trPr>
        <w:tc>
          <w:tcPr>
            <w:tcW w:w="2417" w:type="dxa"/>
            <w:tcBorders>
              <w:top w:val="single" w:sz="4" w:space="0" w:color="auto"/>
              <w:left w:val="single" w:sz="4" w:space="0" w:color="auto"/>
              <w:bottom w:val="single" w:sz="4" w:space="0" w:color="auto"/>
              <w:right w:val="single" w:sz="4" w:space="0" w:color="auto"/>
            </w:tcBorders>
          </w:tcPr>
          <w:p w14:paraId="5E99F563"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5367CE79" w14:textId="6364C851" w:rsidR="002C0282" w:rsidRPr="001709C9" w:rsidRDefault="002C0282" w:rsidP="00B3339C">
            <w:pPr>
              <w:pStyle w:val="WW-PlainText"/>
              <w:jc w:val="right"/>
              <w:rPr>
                <w:rFonts w:ascii="Times New Roman" w:hAnsi="Times New Roman"/>
                <w:sz w:val="24"/>
              </w:rPr>
            </w:pPr>
            <w:r>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5068ED4B" w14:textId="06C7F153" w:rsidR="002C0282" w:rsidRPr="001709C9" w:rsidRDefault="002C0282" w:rsidP="00B3339C">
            <w:pPr>
              <w:pStyle w:val="WW-PlainText"/>
              <w:jc w:val="right"/>
              <w:rPr>
                <w:rFonts w:ascii="Times New Roman" w:hAnsi="Times New Roman"/>
                <w:sz w:val="24"/>
              </w:rPr>
            </w:pPr>
            <w:r>
              <w:rPr>
                <w:rFonts w:ascii="Times New Roman" w:hAnsi="Times New Roman"/>
                <w:sz w:val="24"/>
              </w:rPr>
              <w:t>91,587.32</w:t>
            </w:r>
          </w:p>
        </w:tc>
        <w:tc>
          <w:tcPr>
            <w:tcW w:w="1448" w:type="dxa"/>
            <w:tcBorders>
              <w:top w:val="single" w:sz="4" w:space="0" w:color="auto"/>
              <w:left w:val="single" w:sz="4" w:space="0" w:color="auto"/>
              <w:bottom w:val="single" w:sz="4" w:space="0" w:color="auto"/>
              <w:right w:val="single" w:sz="4" w:space="0" w:color="auto"/>
            </w:tcBorders>
          </w:tcPr>
          <w:p w14:paraId="64644151" w14:textId="6B68F1FD" w:rsidR="002C0282" w:rsidRPr="001709C9" w:rsidRDefault="002C0282" w:rsidP="00B3339C">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752AAFEB" w14:textId="77777777" w:rsidR="002C0282" w:rsidRPr="001709C9" w:rsidRDefault="002C0282" w:rsidP="00B3339C">
            <w:pPr>
              <w:pStyle w:val="WW-PlainText"/>
              <w:jc w:val="right"/>
              <w:rPr>
                <w:rFonts w:ascii="Times New Roman" w:hAnsi="Times New Roman"/>
                <w:sz w:val="24"/>
              </w:rPr>
            </w:pPr>
            <w:r w:rsidRPr="001709C9">
              <w:rPr>
                <w:rFonts w:ascii="Times New Roman" w:hAnsi="Times New Roman"/>
                <w:sz w:val="24"/>
              </w:rPr>
              <w:t>0.00</w:t>
            </w:r>
          </w:p>
        </w:tc>
      </w:tr>
      <w:tr w:rsidR="002C0282" w:rsidRPr="001709C9" w14:paraId="1BA67912" w14:textId="77777777" w:rsidTr="00B3339C">
        <w:tc>
          <w:tcPr>
            <w:tcW w:w="2417" w:type="dxa"/>
            <w:tcBorders>
              <w:top w:val="single" w:sz="4" w:space="0" w:color="auto"/>
              <w:left w:val="single" w:sz="4" w:space="0" w:color="auto"/>
              <w:bottom w:val="single" w:sz="4" w:space="0" w:color="auto"/>
              <w:right w:val="single" w:sz="4" w:space="0" w:color="auto"/>
            </w:tcBorders>
          </w:tcPr>
          <w:p w14:paraId="32656ABE"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77BCC966" w14:textId="39C0AB86" w:rsidR="002C0282" w:rsidRPr="001709C9" w:rsidRDefault="002C0282" w:rsidP="00B3339C">
            <w:pPr>
              <w:pStyle w:val="WW-PlainText"/>
              <w:jc w:val="right"/>
              <w:rPr>
                <w:rFonts w:ascii="Times New Roman" w:hAnsi="Times New Roman"/>
                <w:sz w:val="24"/>
              </w:rPr>
            </w:pPr>
            <w:r>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20873EC0" w14:textId="341B5D0D" w:rsidR="002C0282" w:rsidRPr="001709C9" w:rsidRDefault="002C0282" w:rsidP="00B3339C">
            <w:pPr>
              <w:pStyle w:val="WW-PlainText"/>
              <w:jc w:val="right"/>
              <w:rPr>
                <w:rFonts w:ascii="Times New Roman" w:hAnsi="Times New Roman"/>
                <w:sz w:val="24"/>
              </w:rPr>
            </w:pPr>
            <w:r>
              <w:rPr>
                <w:rFonts w:ascii="Times New Roman" w:hAnsi="Times New Roman"/>
                <w:sz w:val="24"/>
              </w:rPr>
              <w:t>-979.80</w:t>
            </w:r>
          </w:p>
        </w:tc>
        <w:tc>
          <w:tcPr>
            <w:tcW w:w="1448" w:type="dxa"/>
            <w:tcBorders>
              <w:top w:val="single" w:sz="4" w:space="0" w:color="auto"/>
              <w:left w:val="single" w:sz="4" w:space="0" w:color="auto"/>
              <w:bottom w:val="single" w:sz="4" w:space="0" w:color="auto"/>
              <w:right w:val="single" w:sz="4" w:space="0" w:color="auto"/>
            </w:tcBorders>
          </w:tcPr>
          <w:p w14:paraId="7F7F066A" w14:textId="2DAC6811" w:rsidR="002C0282" w:rsidRPr="001709C9" w:rsidRDefault="002C0282" w:rsidP="00B3339C">
            <w:pPr>
              <w:pStyle w:val="WW-PlainText"/>
              <w:jc w:val="right"/>
              <w:rPr>
                <w:rFonts w:ascii="Times New Roman" w:hAnsi="Times New Roman"/>
                <w:sz w:val="24"/>
              </w:rPr>
            </w:pPr>
            <w:r>
              <w:rPr>
                <w:rFonts w:ascii="Times New Roman" w:hAnsi="Times New Roman"/>
                <w:sz w:val="24"/>
              </w:rPr>
              <w:t>-30,785.85</w:t>
            </w:r>
          </w:p>
        </w:tc>
        <w:tc>
          <w:tcPr>
            <w:tcW w:w="1363" w:type="dxa"/>
            <w:tcBorders>
              <w:top w:val="single" w:sz="4" w:space="0" w:color="auto"/>
              <w:left w:val="single" w:sz="4" w:space="0" w:color="auto"/>
              <w:bottom w:val="single" w:sz="4" w:space="0" w:color="auto"/>
              <w:right w:val="single" w:sz="4" w:space="0" w:color="auto"/>
            </w:tcBorders>
          </w:tcPr>
          <w:p w14:paraId="47261954" w14:textId="77777777" w:rsidR="002C0282" w:rsidRPr="001709C9" w:rsidRDefault="002C0282" w:rsidP="00B3339C">
            <w:pPr>
              <w:pStyle w:val="WW-PlainText"/>
              <w:jc w:val="right"/>
              <w:rPr>
                <w:rFonts w:ascii="Times New Roman" w:hAnsi="Times New Roman"/>
                <w:sz w:val="24"/>
              </w:rPr>
            </w:pPr>
            <w:r w:rsidRPr="001709C9">
              <w:rPr>
                <w:rFonts w:ascii="Times New Roman" w:hAnsi="Times New Roman"/>
                <w:sz w:val="24"/>
              </w:rPr>
              <w:t>0.00</w:t>
            </w:r>
          </w:p>
        </w:tc>
      </w:tr>
      <w:tr w:rsidR="002C0282" w:rsidRPr="001709C9" w14:paraId="1E6BE4CE" w14:textId="77777777" w:rsidTr="00B3339C">
        <w:trPr>
          <w:trHeight w:val="305"/>
        </w:trPr>
        <w:tc>
          <w:tcPr>
            <w:tcW w:w="2417" w:type="dxa"/>
            <w:tcBorders>
              <w:top w:val="single" w:sz="4" w:space="0" w:color="auto"/>
              <w:left w:val="single" w:sz="4" w:space="0" w:color="auto"/>
              <w:bottom w:val="single" w:sz="4" w:space="0" w:color="auto"/>
              <w:right w:val="single" w:sz="4" w:space="0" w:color="auto"/>
            </w:tcBorders>
          </w:tcPr>
          <w:p w14:paraId="5C7F5AF0" w14:textId="77777777" w:rsidR="002C0282" w:rsidRPr="001709C9" w:rsidRDefault="002C0282" w:rsidP="00B3339C">
            <w:pPr>
              <w:pStyle w:val="WW-PlainText"/>
              <w:rPr>
                <w:rFonts w:ascii="Times New Roman" w:hAnsi="Times New Roman"/>
                <w:sz w:val="24"/>
              </w:rPr>
            </w:pPr>
            <w:r w:rsidRPr="001709C9">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1CD09A42" w14:textId="1B04A825" w:rsidR="002C0282" w:rsidRPr="001709C9" w:rsidRDefault="002C0282" w:rsidP="00B3339C">
            <w:pPr>
              <w:pStyle w:val="WW-PlainText"/>
              <w:jc w:val="right"/>
              <w:rPr>
                <w:rFonts w:ascii="Times New Roman" w:hAnsi="Times New Roman"/>
                <w:sz w:val="24"/>
              </w:rPr>
            </w:pPr>
            <w:r>
              <w:rPr>
                <w:rFonts w:ascii="Times New Roman" w:hAnsi="Times New Roman"/>
                <w:sz w:val="24"/>
              </w:rPr>
              <w:t>132,520.24</w:t>
            </w:r>
          </w:p>
        </w:tc>
        <w:tc>
          <w:tcPr>
            <w:tcW w:w="1657" w:type="dxa"/>
            <w:tcBorders>
              <w:top w:val="single" w:sz="4" w:space="0" w:color="auto"/>
              <w:left w:val="single" w:sz="4" w:space="0" w:color="auto"/>
              <w:bottom w:val="single" w:sz="4" w:space="0" w:color="auto"/>
              <w:right w:val="single" w:sz="4" w:space="0" w:color="auto"/>
            </w:tcBorders>
          </w:tcPr>
          <w:p w14:paraId="09BA8D21" w14:textId="58DBB701" w:rsidR="002C0282" w:rsidRPr="001709C9" w:rsidRDefault="002C0282" w:rsidP="00B3339C">
            <w:pPr>
              <w:pStyle w:val="WW-PlainText"/>
              <w:jc w:val="right"/>
              <w:rPr>
                <w:rFonts w:ascii="Times New Roman" w:hAnsi="Times New Roman"/>
                <w:sz w:val="24"/>
              </w:rPr>
            </w:pPr>
            <w:r>
              <w:rPr>
                <w:rFonts w:ascii="Times New Roman" w:hAnsi="Times New Roman"/>
                <w:sz w:val="24"/>
              </w:rPr>
              <w:t>831,410.64</w:t>
            </w:r>
          </w:p>
        </w:tc>
        <w:tc>
          <w:tcPr>
            <w:tcW w:w="1448" w:type="dxa"/>
            <w:tcBorders>
              <w:top w:val="single" w:sz="4" w:space="0" w:color="auto"/>
              <w:left w:val="single" w:sz="4" w:space="0" w:color="auto"/>
              <w:bottom w:val="single" w:sz="4" w:space="0" w:color="auto"/>
              <w:right w:val="single" w:sz="4" w:space="0" w:color="auto"/>
            </w:tcBorders>
          </w:tcPr>
          <w:p w14:paraId="54C4D279" w14:textId="4939B5C1" w:rsidR="002C0282" w:rsidRPr="001709C9" w:rsidRDefault="002C0282" w:rsidP="00B3339C">
            <w:pPr>
              <w:pStyle w:val="WW-PlainText"/>
              <w:jc w:val="right"/>
              <w:rPr>
                <w:rFonts w:ascii="Times New Roman" w:hAnsi="Times New Roman"/>
                <w:sz w:val="24"/>
              </w:rPr>
            </w:pPr>
            <w:r>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1DCB6199" w14:textId="77777777" w:rsidR="002C0282" w:rsidRPr="001709C9" w:rsidRDefault="002C0282" w:rsidP="00B3339C">
            <w:pPr>
              <w:pStyle w:val="WW-PlainText"/>
              <w:jc w:val="right"/>
              <w:rPr>
                <w:rFonts w:ascii="Times New Roman" w:hAnsi="Times New Roman"/>
                <w:sz w:val="24"/>
              </w:rPr>
            </w:pPr>
            <w:r w:rsidRPr="001709C9">
              <w:rPr>
                <w:rFonts w:ascii="Times New Roman" w:hAnsi="Times New Roman"/>
                <w:sz w:val="24"/>
              </w:rPr>
              <w:t>379.98</w:t>
            </w:r>
          </w:p>
        </w:tc>
      </w:tr>
    </w:tbl>
    <w:p w14:paraId="2C356B7C" w14:textId="7A6F66BF" w:rsidR="002C0282" w:rsidRDefault="002C0282" w:rsidP="002C0282">
      <w:pPr>
        <w:pStyle w:val="p2"/>
        <w:widowControl/>
        <w:spacing w:line="480" w:lineRule="auto"/>
        <w:ind w:left="720"/>
        <w:rPr>
          <w:bCs/>
        </w:rPr>
      </w:pPr>
      <w:r w:rsidRPr="001709C9">
        <w:rPr>
          <w:bCs/>
        </w:rPr>
        <w:t>*Total Capital Projects Fund Balance $</w:t>
      </w:r>
      <w:r>
        <w:rPr>
          <w:bCs/>
        </w:rPr>
        <w:t>1,056,204.98</w:t>
      </w:r>
    </w:p>
    <w:p w14:paraId="3865780B" w14:textId="347E7D1C" w:rsidR="002C0282" w:rsidRPr="00052F42" w:rsidRDefault="002C0282" w:rsidP="002C0282">
      <w:pPr>
        <w:pStyle w:val="p2"/>
        <w:widowControl/>
        <w:spacing w:line="480" w:lineRule="auto"/>
        <w:rPr>
          <w:bCs/>
        </w:rPr>
      </w:pPr>
      <w:r w:rsidRPr="00052F42">
        <w:rPr>
          <w:b/>
          <w:bCs/>
          <w:u w:val="single"/>
        </w:rPr>
        <w:t>Revenue Status Report</w:t>
      </w:r>
      <w:r w:rsidRPr="00052F42">
        <w:rPr>
          <w:b/>
          <w:bCs/>
        </w:rPr>
        <w:t xml:space="preserve">:  </w:t>
      </w:r>
      <w:r w:rsidRPr="00052F42">
        <w:rPr>
          <w:bCs/>
        </w:rPr>
        <w:t xml:space="preserve">The clerk submitted a report showing year-to-date revenues for </w:t>
      </w:r>
      <w:r>
        <w:rPr>
          <w:bCs/>
        </w:rPr>
        <w:t>April</w:t>
      </w:r>
      <w:r w:rsidRPr="00052F42">
        <w:rPr>
          <w:bCs/>
        </w:rPr>
        <w:t xml:space="preserve"> 2020</w:t>
      </w:r>
      <w:r w:rsidR="00C31EC6">
        <w:rPr>
          <w:bCs/>
        </w:rPr>
        <w:t>/</w:t>
      </w:r>
      <w:r w:rsidRPr="00052F42">
        <w:rPr>
          <w:bCs/>
        </w:rPr>
        <w:t xml:space="preserve"> 2021.  The largest deficit </w:t>
      </w:r>
      <w:r w:rsidR="00C31EC6">
        <w:rPr>
          <w:bCs/>
        </w:rPr>
        <w:t>is</w:t>
      </w:r>
      <w:r w:rsidRPr="00052F42">
        <w:rPr>
          <w:bCs/>
        </w:rPr>
        <w:t xml:space="preserve"> court fines</w:t>
      </w:r>
      <w:r>
        <w:rPr>
          <w:bCs/>
        </w:rPr>
        <w:t xml:space="preserve"> of $16,5</w:t>
      </w:r>
      <w:r w:rsidR="00C31EC6">
        <w:rPr>
          <w:bCs/>
        </w:rPr>
        <w:t xml:space="preserve">82.74 (due to courts </w:t>
      </w:r>
      <w:r>
        <w:rPr>
          <w:bCs/>
        </w:rPr>
        <w:t xml:space="preserve">closed for </w:t>
      </w:r>
      <w:r w:rsidR="00C31EC6">
        <w:rPr>
          <w:bCs/>
        </w:rPr>
        <w:t xml:space="preserve">6 months for </w:t>
      </w:r>
      <w:r>
        <w:rPr>
          <w:bCs/>
        </w:rPr>
        <w:t>COVID-19)</w:t>
      </w:r>
      <w:r w:rsidR="00C31EC6">
        <w:rPr>
          <w:bCs/>
        </w:rPr>
        <w:t>.</w:t>
      </w:r>
    </w:p>
    <w:tbl>
      <w:tblPr>
        <w:tblStyle w:val="TableGrid"/>
        <w:tblW w:w="0" w:type="auto"/>
        <w:tblInd w:w="878" w:type="dxa"/>
        <w:tblLook w:val="04A0" w:firstRow="1" w:lastRow="0" w:firstColumn="1" w:lastColumn="0" w:noHBand="0" w:noVBand="1"/>
      </w:tblPr>
      <w:tblGrid>
        <w:gridCol w:w="2042"/>
        <w:gridCol w:w="2189"/>
        <w:gridCol w:w="2043"/>
        <w:gridCol w:w="2043"/>
      </w:tblGrid>
      <w:tr w:rsidR="002C0282" w:rsidRPr="00052F42" w14:paraId="76AFBA03" w14:textId="77777777" w:rsidTr="00C31EC6">
        <w:trPr>
          <w:trHeight w:hRule="exact" w:val="288"/>
        </w:trPr>
        <w:tc>
          <w:tcPr>
            <w:tcW w:w="2042" w:type="dxa"/>
            <w:vAlign w:val="bottom"/>
          </w:tcPr>
          <w:p w14:paraId="27BB1B35" w14:textId="77777777" w:rsidR="002C0282" w:rsidRPr="00052F42" w:rsidRDefault="002C0282" w:rsidP="00B3339C">
            <w:pPr>
              <w:pStyle w:val="p2"/>
              <w:widowControl/>
              <w:spacing w:line="480" w:lineRule="auto"/>
              <w:jc w:val="center"/>
              <w:rPr>
                <w:bCs/>
              </w:rPr>
            </w:pPr>
            <w:r w:rsidRPr="00052F42">
              <w:rPr>
                <w:bCs/>
              </w:rPr>
              <w:t>Month</w:t>
            </w:r>
          </w:p>
        </w:tc>
        <w:tc>
          <w:tcPr>
            <w:tcW w:w="2043" w:type="dxa"/>
            <w:vAlign w:val="bottom"/>
          </w:tcPr>
          <w:p w14:paraId="500F9898" w14:textId="77777777" w:rsidR="002C0282" w:rsidRPr="00052F42" w:rsidRDefault="002C0282" w:rsidP="00B3339C">
            <w:pPr>
              <w:pStyle w:val="p2"/>
              <w:widowControl/>
              <w:spacing w:line="480" w:lineRule="auto"/>
              <w:jc w:val="center"/>
              <w:rPr>
                <w:bCs/>
              </w:rPr>
            </w:pPr>
            <w:r w:rsidRPr="00052F42">
              <w:rPr>
                <w:bCs/>
              </w:rPr>
              <w:t>YTD Previous Year YYyearYeYearYear</w:t>
            </w:r>
          </w:p>
        </w:tc>
        <w:tc>
          <w:tcPr>
            <w:tcW w:w="2043" w:type="dxa"/>
            <w:vAlign w:val="bottom"/>
          </w:tcPr>
          <w:p w14:paraId="015DDEFB" w14:textId="77777777" w:rsidR="002C0282" w:rsidRPr="00052F42" w:rsidRDefault="002C0282" w:rsidP="00B3339C">
            <w:pPr>
              <w:pStyle w:val="p2"/>
              <w:widowControl/>
              <w:spacing w:line="480" w:lineRule="auto"/>
              <w:jc w:val="center"/>
              <w:rPr>
                <w:bCs/>
              </w:rPr>
            </w:pPr>
            <w:r w:rsidRPr="00052F42">
              <w:rPr>
                <w:bCs/>
              </w:rPr>
              <w:t>YTD Current Year</w:t>
            </w:r>
          </w:p>
        </w:tc>
        <w:tc>
          <w:tcPr>
            <w:tcW w:w="2043" w:type="dxa"/>
            <w:vAlign w:val="bottom"/>
          </w:tcPr>
          <w:p w14:paraId="093FFBE8" w14:textId="77777777" w:rsidR="002C0282" w:rsidRPr="00052F42" w:rsidRDefault="002C0282" w:rsidP="00B3339C">
            <w:pPr>
              <w:pStyle w:val="p2"/>
              <w:widowControl/>
              <w:spacing w:line="480" w:lineRule="auto"/>
              <w:jc w:val="center"/>
              <w:rPr>
                <w:bCs/>
              </w:rPr>
            </w:pPr>
            <w:r w:rsidRPr="00052F42">
              <w:rPr>
                <w:bCs/>
              </w:rPr>
              <w:t>Current Status</w:t>
            </w:r>
          </w:p>
        </w:tc>
      </w:tr>
      <w:tr w:rsidR="002C0282" w:rsidRPr="00052F42" w14:paraId="43589502" w14:textId="77777777" w:rsidTr="00C31EC6">
        <w:trPr>
          <w:trHeight w:hRule="exact" w:val="288"/>
        </w:trPr>
        <w:tc>
          <w:tcPr>
            <w:tcW w:w="2042" w:type="dxa"/>
            <w:vAlign w:val="bottom"/>
          </w:tcPr>
          <w:p w14:paraId="4E7FFC6A" w14:textId="77777777" w:rsidR="002C0282" w:rsidRPr="00052F42" w:rsidRDefault="002C0282" w:rsidP="00B3339C">
            <w:pPr>
              <w:pStyle w:val="p2"/>
              <w:widowControl/>
              <w:spacing w:line="480" w:lineRule="auto"/>
              <w:rPr>
                <w:bCs/>
              </w:rPr>
            </w:pPr>
            <w:r w:rsidRPr="00052F42">
              <w:rPr>
                <w:bCs/>
              </w:rPr>
              <w:t>August</w:t>
            </w:r>
          </w:p>
        </w:tc>
        <w:tc>
          <w:tcPr>
            <w:tcW w:w="2043" w:type="dxa"/>
            <w:vAlign w:val="bottom"/>
          </w:tcPr>
          <w:p w14:paraId="1F033F5C" w14:textId="77777777" w:rsidR="002C0282" w:rsidRPr="00052F42" w:rsidRDefault="002C0282" w:rsidP="00B3339C">
            <w:pPr>
              <w:pStyle w:val="p2"/>
              <w:widowControl/>
              <w:spacing w:line="480" w:lineRule="auto"/>
              <w:jc w:val="right"/>
              <w:rPr>
                <w:bCs/>
              </w:rPr>
            </w:pPr>
            <w:r w:rsidRPr="00052F42">
              <w:rPr>
                <w:bCs/>
              </w:rPr>
              <w:t>143,270.97</w:t>
            </w:r>
          </w:p>
        </w:tc>
        <w:tc>
          <w:tcPr>
            <w:tcW w:w="2043" w:type="dxa"/>
            <w:vAlign w:val="bottom"/>
          </w:tcPr>
          <w:p w14:paraId="5AA25F86" w14:textId="77777777" w:rsidR="002C0282" w:rsidRPr="00052F42" w:rsidRDefault="002C0282" w:rsidP="00B3339C">
            <w:pPr>
              <w:pStyle w:val="p2"/>
              <w:widowControl/>
              <w:spacing w:line="480" w:lineRule="auto"/>
              <w:jc w:val="right"/>
              <w:rPr>
                <w:bCs/>
              </w:rPr>
            </w:pPr>
            <w:r w:rsidRPr="00052F42">
              <w:rPr>
                <w:bCs/>
              </w:rPr>
              <w:t>128,300.65</w:t>
            </w:r>
          </w:p>
        </w:tc>
        <w:tc>
          <w:tcPr>
            <w:tcW w:w="2043" w:type="dxa"/>
            <w:vAlign w:val="bottom"/>
          </w:tcPr>
          <w:p w14:paraId="22376CE0" w14:textId="77777777" w:rsidR="002C0282" w:rsidRPr="00052F42" w:rsidRDefault="002C0282" w:rsidP="00B3339C">
            <w:pPr>
              <w:pStyle w:val="p2"/>
              <w:widowControl/>
              <w:spacing w:line="480" w:lineRule="auto"/>
              <w:jc w:val="right"/>
              <w:rPr>
                <w:bCs/>
              </w:rPr>
            </w:pPr>
            <w:r w:rsidRPr="00052F42">
              <w:rPr>
                <w:bCs/>
              </w:rPr>
              <w:t>-14,970.32</w:t>
            </w:r>
          </w:p>
        </w:tc>
      </w:tr>
      <w:tr w:rsidR="002C0282" w:rsidRPr="00052F42" w14:paraId="368BA4A9" w14:textId="77777777" w:rsidTr="00C31EC6">
        <w:trPr>
          <w:trHeight w:hRule="exact" w:val="288"/>
        </w:trPr>
        <w:tc>
          <w:tcPr>
            <w:tcW w:w="2042" w:type="dxa"/>
            <w:vAlign w:val="bottom"/>
          </w:tcPr>
          <w:p w14:paraId="38593A14" w14:textId="77777777" w:rsidR="002C0282" w:rsidRPr="00052F42" w:rsidRDefault="002C0282" w:rsidP="00B3339C">
            <w:pPr>
              <w:pStyle w:val="p2"/>
              <w:widowControl/>
              <w:spacing w:line="480" w:lineRule="auto"/>
              <w:rPr>
                <w:bCs/>
              </w:rPr>
            </w:pPr>
            <w:r w:rsidRPr="00052F42">
              <w:rPr>
                <w:bCs/>
              </w:rPr>
              <w:t>September</w:t>
            </w:r>
          </w:p>
        </w:tc>
        <w:tc>
          <w:tcPr>
            <w:tcW w:w="2043" w:type="dxa"/>
            <w:vAlign w:val="bottom"/>
          </w:tcPr>
          <w:p w14:paraId="5215EEA0" w14:textId="77777777" w:rsidR="002C0282" w:rsidRPr="00052F42" w:rsidRDefault="002C0282" w:rsidP="00B3339C">
            <w:pPr>
              <w:pStyle w:val="p2"/>
              <w:widowControl/>
              <w:spacing w:line="480" w:lineRule="auto"/>
              <w:jc w:val="right"/>
              <w:rPr>
                <w:bCs/>
              </w:rPr>
            </w:pPr>
            <w:r w:rsidRPr="00052F42">
              <w:rPr>
                <w:bCs/>
              </w:rPr>
              <w:t>185,326.67</w:t>
            </w:r>
          </w:p>
        </w:tc>
        <w:tc>
          <w:tcPr>
            <w:tcW w:w="2043" w:type="dxa"/>
            <w:vAlign w:val="bottom"/>
          </w:tcPr>
          <w:p w14:paraId="2E705667" w14:textId="77777777" w:rsidR="002C0282" w:rsidRPr="00052F42" w:rsidRDefault="002C0282" w:rsidP="00B3339C">
            <w:pPr>
              <w:pStyle w:val="p2"/>
              <w:widowControl/>
              <w:spacing w:line="480" w:lineRule="auto"/>
              <w:jc w:val="right"/>
              <w:rPr>
                <w:bCs/>
              </w:rPr>
            </w:pPr>
            <w:r w:rsidRPr="00052F42">
              <w:rPr>
                <w:bCs/>
              </w:rPr>
              <w:t>177,700.15</w:t>
            </w:r>
          </w:p>
        </w:tc>
        <w:tc>
          <w:tcPr>
            <w:tcW w:w="2043" w:type="dxa"/>
            <w:vAlign w:val="bottom"/>
          </w:tcPr>
          <w:p w14:paraId="26AF84F0" w14:textId="77777777" w:rsidR="002C0282" w:rsidRPr="00052F42" w:rsidRDefault="002C0282" w:rsidP="00B3339C">
            <w:pPr>
              <w:pStyle w:val="p2"/>
              <w:widowControl/>
              <w:spacing w:line="480" w:lineRule="auto"/>
              <w:jc w:val="right"/>
              <w:rPr>
                <w:bCs/>
              </w:rPr>
            </w:pPr>
            <w:r w:rsidRPr="00052F42">
              <w:rPr>
                <w:bCs/>
              </w:rPr>
              <w:t>-7,626.52</w:t>
            </w:r>
          </w:p>
        </w:tc>
      </w:tr>
      <w:tr w:rsidR="002C0282" w:rsidRPr="00052F42" w14:paraId="06A398E8" w14:textId="77777777" w:rsidTr="00C31EC6">
        <w:trPr>
          <w:trHeight w:hRule="exact" w:val="288"/>
        </w:trPr>
        <w:tc>
          <w:tcPr>
            <w:tcW w:w="2042" w:type="dxa"/>
            <w:vAlign w:val="bottom"/>
          </w:tcPr>
          <w:p w14:paraId="2638A716" w14:textId="77777777" w:rsidR="002C0282" w:rsidRPr="00052F42" w:rsidRDefault="002C0282" w:rsidP="00B3339C">
            <w:pPr>
              <w:pStyle w:val="p2"/>
              <w:widowControl/>
              <w:spacing w:line="480" w:lineRule="auto"/>
              <w:rPr>
                <w:bCs/>
              </w:rPr>
            </w:pPr>
            <w:r w:rsidRPr="00052F42">
              <w:rPr>
                <w:bCs/>
              </w:rPr>
              <w:t>October</w:t>
            </w:r>
          </w:p>
        </w:tc>
        <w:tc>
          <w:tcPr>
            <w:tcW w:w="2043" w:type="dxa"/>
            <w:vAlign w:val="bottom"/>
          </w:tcPr>
          <w:p w14:paraId="666EB99A" w14:textId="77777777" w:rsidR="002C0282" w:rsidRPr="00052F42" w:rsidRDefault="002C0282" w:rsidP="00B3339C">
            <w:pPr>
              <w:pStyle w:val="p2"/>
              <w:widowControl/>
              <w:spacing w:line="480" w:lineRule="auto"/>
              <w:jc w:val="right"/>
              <w:rPr>
                <w:bCs/>
              </w:rPr>
            </w:pPr>
            <w:r w:rsidRPr="00052F42">
              <w:rPr>
                <w:bCs/>
              </w:rPr>
              <w:t>257,806.33</w:t>
            </w:r>
          </w:p>
        </w:tc>
        <w:tc>
          <w:tcPr>
            <w:tcW w:w="2043" w:type="dxa"/>
            <w:vAlign w:val="bottom"/>
          </w:tcPr>
          <w:p w14:paraId="40D33524" w14:textId="77777777" w:rsidR="002C0282" w:rsidRPr="00052F42" w:rsidRDefault="002C0282" w:rsidP="00B3339C">
            <w:pPr>
              <w:pStyle w:val="p2"/>
              <w:widowControl/>
              <w:spacing w:line="480" w:lineRule="auto"/>
              <w:jc w:val="right"/>
              <w:rPr>
                <w:bCs/>
              </w:rPr>
            </w:pPr>
            <w:r w:rsidRPr="00052F42">
              <w:rPr>
                <w:bCs/>
              </w:rPr>
              <w:t>244,691.69</w:t>
            </w:r>
          </w:p>
        </w:tc>
        <w:tc>
          <w:tcPr>
            <w:tcW w:w="2043" w:type="dxa"/>
            <w:vAlign w:val="bottom"/>
          </w:tcPr>
          <w:p w14:paraId="01AA8B03" w14:textId="77777777" w:rsidR="002C0282" w:rsidRPr="00052F42" w:rsidRDefault="002C0282" w:rsidP="00B3339C">
            <w:pPr>
              <w:pStyle w:val="p2"/>
              <w:widowControl/>
              <w:spacing w:line="480" w:lineRule="auto"/>
              <w:jc w:val="right"/>
              <w:rPr>
                <w:bCs/>
              </w:rPr>
            </w:pPr>
            <w:r w:rsidRPr="00052F42">
              <w:rPr>
                <w:bCs/>
              </w:rPr>
              <w:t>-13,144.64</w:t>
            </w:r>
          </w:p>
        </w:tc>
      </w:tr>
      <w:tr w:rsidR="002C0282" w:rsidRPr="00052F42" w14:paraId="39448950" w14:textId="77777777" w:rsidTr="00C31EC6">
        <w:trPr>
          <w:trHeight w:hRule="exact" w:val="288"/>
        </w:trPr>
        <w:tc>
          <w:tcPr>
            <w:tcW w:w="2042" w:type="dxa"/>
            <w:vAlign w:val="bottom"/>
          </w:tcPr>
          <w:p w14:paraId="4D2DB335" w14:textId="77777777" w:rsidR="002C0282" w:rsidRPr="00052F42" w:rsidRDefault="002C0282" w:rsidP="00B3339C">
            <w:pPr>
              <w:pStyle w:val="p2"/>
              <w:widowControl/>
              <w:spacing w:line="480" w:lineRule="auto"/>
              <w:rPr>
                <w:bCs/>
              </w:rPr>
            </w:pPr>
            <w:r w:rsidRPr="00052F42">
              <w:rPr>
                <w:bCs/>
              </w:rPr>
              <w:t>November</w:t>
            </w:r>
          </w:p>
        </w:tc>
        <w:tc>
          <w:tcPr>
            <w:tcW w:w="2043" w:type="dxa"/>
            <w:vAlign w:val="bottom"/>
          </w:tcPr>
          <w:p w14:paraId="6D40C831" w14:textId="77777777" w:rsidR="002C0282" w:rsidRPr="00052F42" w:rsidRDefault="002C0282" w:rsidP="00B3339C">
            <w:pPr>
              <w:pStyle w:val="p2"/>
              <w:widowControl/>
              <w:spacing w:line="480" w:lineRule="auto"/>
              <w:jc w:val="right"/>
              <w:rPr>
                <w:bCs/>
              </w:rPr>
            </w:pPr>
            <w:r w:rsidRPr="00052F42">
              <w:rPr>
                <w:bCs/>
              </w:rPr>
              <w:t>321,595.21</w:t>
            </w:r>
          </w:p>
        </w:tc>
        <w:tc>
          <w:tcPr>
            <w:tcW w:w="2043" w:type="dxa"/>
            <w:vAlign w:val="bottom"/>
          </w:tcPr>
          <w:p w14:paraId="694CE973" w14:textId="77777777" w:rsidR="002C0282" w:rsidRPr="00052F42" w:rsidRDefault="002C0282" w:rsidP="00B3339C">
            <w:pPr>
              <w:pStyle w:val="p2"/>
              <w:widowControl/>
              <w:spacing w:line="480" w:lineRule="auto"/>
              <w:jc w:val="right"/>
              <w:rPr>
                <w:bCs/>
              </w:rPr>
            </w:pPr>
            <w:r w:rsidRPr="00052F42">
              <w:rPr>
                <w:bCs/>
              </w:rPr>
              <w:t>299,160.80</w:t>
            </w:r>
          </w:p>
        </w:tc>
        <w:tc>
          <w:tcPr>
            <w:tcW w:w="2043" w:type="dxa"/>
            <w:vAlign w:val="bottom"/>
          </w:tcPr>
          <w:p w14:paraId="46A4BF1D" w14:textId="77777777" w:rsidR="002C0282" w:rsidRPr="00052F42" w:rsidRDefault="002C0282" w:rsidP="00B3339C">
            <w:pPr>
              <w:pStyle w:val="p2"/>
              <w:widowControl/>
              <w:spacing w:line="480" w:lineRule="auto"/>
              <w:jc w:val="right"/>
              <w:rPr>
                <w:bCs/>
              </w:rPr>
            </w:pPr>
            <w:r w:rsidRPr="00052F42">
              <w:rPr>
                <w:bCs/>
              </w:rPr>
              <w:t>-22,434.41</w:t>
            </w:r>
          </w:p>
        </w:tc>
      </w:tr>
      <w:tr w:rsidR="002C0282" w:rsidRPr="00052F42" w14:paraId="1E7CAAF2" w14:textId="77777777" w:rsidTr="00C31EC6">
        <w:trPr>
          <w:trHeight w:hRule="exact" w:val="288"/>
        </w:trPr>
        <w:tc>
          <w:tcPr>
            <w:tcW w:w="2042" w:type="dxa"/>
            <w:vAlign w:val="bottom"/>
          </w:tcPr>
          <w:p w14:paraId="15548A5F" w14:textId="77777777" w:rsidR="002C0282" w:rsidRPr="00052F42" w:rsidRDefault="002C0282" w:rsidP="00B3339C">
            <w:pPr>
              <w:pStyle w:val="p2"/>
              <w:widowControl/>
              <w:spacing w:line="480" w:lineRule="auto"/>
              <w:rPr>
                <w:bCs/>
              </w:rPr>
            </w:pPr>
            <w:r w:rsidRPr="00052F42">
              <w:rPr>
                <w:bCs/>
              </w:rPr>
              <w:t>December</w:t>
            </w:r>
          </w:p>
        </w:tc>
        <w:tc>
          <w:tcPr>
            <w:tcW w:w="2043" w:type="dxa"/>
            <w:vAlign w:val="bottom"/>
          </w:tcPr>
          <w:p w14:paraId="674D1CDA" w14:textId="77777777" w:rsidR="002C0282" w:rsidRPr="00052F42" w:rsidRDefault="002C0282" w:rsidP="00B3339C">
            <w:pPr>
              <w:pStyle w:val="p2"/>
              <w:widowControl/>
              <w:spacing w:line="480" w:lineRule="auto"/>
              <w:jc w:val="right"/>
              <w:rPr>
                <w:bCs/>
              </w:rPr>
            </w:pPr>
            <w:r w:rsidRPr="00052F42">
              <w:rPr>
                <w:bCs/>
              </w:rPr>
              <w:t>366,388.21</w:t>
            </w:r>
          </w:p>
        </w:tc>
        <w:tc>
          <w:tcPr>
            <w:tcW w:w="2043" w:type="dxa"/>
            <w:vAlign w:val="bottom"/>
          </w:tcPr>
          <w:p w14:paraId="1458B5D5" w14:textId="77777777" w:rsidR="002C0282" w:rsidRPr="00052F42" w:rsidRDefault="002C0282" w:rsidP="00B3339C">
            <w:pPr>
              <w:pStyle w:val="p2"/>
              <w:widowControl/>
              <w:spacing w:line="480" w:lineRule="auto"/>
              <w:jc w:val="right"/>
              <w:rPr>
                <w:bCs/>
              </w:rPr>
            </w:pPr>
            <w:r w:rsidRPr="00052F42">
              <w:rPr>
                <w:bCs/>
              </w:rPr>
              <w:t>343,128.95</w:t>
            </w:r>
          </w:p>
        </w:tc>
        <w:tc>
          <w:tcPr>
            <w:tcW w:w="2043" w:type="dxa"/>
            <w:vAlign w:val="bottom"/>
          </w:tcPr>
          <w:p w14:paraId="2A446FAB" w14:textId="77777777" w:rsidR="002C0282" w:rsidRPr="00052F42" w:rsidRDefault="002C0282" w:rsidP="00B3339C">
            <w:pPr>
              <w:pStyle w:val="p2"/>
              <w:widowControl/>
              <w:spacing w:line="480" w:lineRule="auto"/>
              <w:jc w:val="right"/>
              <w:rPr>
                <w:bCs/>
              </w:rPr>
            </w:pPr>
            <w:r w:rsidRPr="00052F42">
              <w:rPr>
                <w:bCs/>
              </w:rPr>
              <w:t>-23,259.26</w:t>
            </w:r>
          </w:p>
        </w:tc>
      </w:tr>
      <w:tr w:rsidR="002C0282" w:rsidRPr="00052F42" w14:paraId="1D43B53A" w14:textId="77777777" w:rsidTr="00C31EC6">
        <w:trPr>
          <w:trHeight w:hRule="exact" w:val="288"/>
        </w:trPr>
        <w:tc>
          <w:tcPr>
            <w:tcW w:w="2042" w:type="dxa"/>
            <w:vAlign w:val="bottom"/>
          </w:tcPr>
          <w:p w14:paraId="2FB6C5C1" w14:textId="77777777" w:rsidR="002C0282" w:rsidRPr="00052F42" w:rsidRDefault="002C0282" w:rsidP="00B3339C">
            <w:pPr>
              <w:pStyle w:val="p2"/>
              <w:widowControl/>
              <w:spacing w:line="480" w:lineRule="auto"/>
              <w:rPr>
                <w:bCs/>
              </w:rPr>
            </w:pPr>
            <w:r w:rsidRPr="00052F42">
              <w:rPr>
                <w:bCs/>
              </w:rPr>
              <w:t>January</w:t>
            </w:r>
          </w:p>
        </w:tc>
        <w:tc>
          <w:tcPr>
            <w:tcW w:w="2043" w:type="dxa"/>
            <w:vAlign w:val="bottom"/>
          </w:tcPr>
          <w:p w14:paraId="11CD4DAA" w14:textId="77777777" w:rsidR="002C0282" w:rsidRPr="00052F42" w:rsidRDefault="002C0282" w:rsidP="00B3339C">
            <w:pPr>
              <w:pStyle w:val="p2"/>
              <w:widowControl/>
              <w:spacing w:line="480" w:lineRule="auto"/>
              <w:jc w:val="right"/>
              <w:rPr>
                <w:bCs/>
              </w:rPr>
            </w:pPr>
            <w:r w:rsidRPr="00052F42">
              <w:rPr>
                <w:bCs/>
              </w:rPr>
              <w:t>412,751.46</w:t>
            </w:r>
          </w:p>
        </w:tc>
        <w:tc>
          <w:tcPr>
            <w:tcW w:w="2043" w:type="dxa"/>
            <w:vAlign w:val="bottom"/>
          </w:tcPr>
          <w:p w14:paraId="0C29305A" w14:textId="77777777" w:rsidR="002C0282" w:rsidRPr="00052F42" w:rsidRDefault="002C0282" w:rsidP="00B3339C">
            <w:pPr>
              <w:pStyle w:val="p2"/>
              <w:widowControl/>
              <w:spacing w:line="480" w:lineRule="auto"/>
              <w:jc w:val="right"/>
              <w:rPr>
                <w:bCs/>
              </w:rPr>
            </w:pPr>
            <w:r w:rsidRPr="00052F42">
              <w:rPr>
                <w:bCs/>
              </w:rPr>
              <w:t>402,284.62</w:t>
            </w:r>
          </w:p>
        </w:tc>
        <w:tc>
          <w:tcPr>
            <w:tcW w:w="2043" w:type="dxa"/>
            <w:vAlign w:val="bottom"/>
          </w:tcPr>
          <w:p w14:paraId="2330AC03" w14:textId="77777777" w:rsidR="002C0282" w:rsidRPr="00052F42" w:rsidRDefault="002C0282" w:rsidP="00B3339C">
            <w:pPr>
              <w:pStyle w:val="p2"/>
              <w:widowControl/>
              <w:spacing w:line="480" w:lineRule="auto"/>
              <w:jc w:val="right"/>
              <w:rPr>
                <w:bCs/>
              </w:rPr>
            </w:pPr>
            <w:r w:rsidRPr="00052F42">
              <w:rPr>
                <w:bCs/>
              </w:rPr>
              <w:t>-10,466.84</w:t>
            </w:r>
          </w:p>
        </w:tc>
      </w:tr>
      <w:tr w:rsidR="002C0282" w:rsidRPr="004824F5" w14:paraId="5B6104F2" w14:textId="77777777" w:rsidTr="00C31EC6">
        <w:trPr>
          <w:trHeight w:hRule="exact" w:val="288"/>
        </w:trPr>
        <w:tc>
          <w:tcPr>
            <w:tcW w:w="2042" w:type="dxa"/>
            <w:vAlign w:val="bottom"/>
          </w:tcPr>
          <w:p w14:paraId="498C2625" w14:textId="77777777" w:rsidR="002C0282" w:rsidRPr="00052F42" w:rsidRDefault="002C0282" w:rsidP="00B3339C">
            <w:pPr>
              <w:pStyle w:val="p2"/>
              <w:widowControl/>
              <w:spacing w:line="480" w:lineRule="auto"/>
              <w:rPr>
                <w:bCs/>
              </w:rPr>
            </w:pPr>
            <w:r w:rsidRPr="00052F42">
              <w:rPr>
                <w:bCs/>
              </w:rPr>
              <w:t>February</w:t>
            </w:r>
          </w:p>
        </w:tc>
        <w:tc>
          <w:tcPr>
            <w:tcW w:w="2043" w:type="dxa"/>
            <w:vAlign w:val="bottom"/>
          </w:tcPr>
          <w:p w14:paraId="20A03C80" w14:textId="77777777" w:rsidR="002C0282" w:rsidRPr="00052F42" w:rsidRDefault="002C0282" w:rsidP="00B3339C">
            <w:pPr>
              <w:pStyle w:val="p2"/>
              <w:widowControl/>
              <w:spacing w:line="480" w:lineRule="auto"/>
              <w:jc w:val="right"/>
              <w:rPr>
                <w:bCs/>
              </w:rPr>
            </w:pPr>
            <w:r w:rsidRPr="00052F42">
              <w:rPr>
                <w:bCs/>
              </w:rPr>
              <w:t>508,394.25</w:t>
            </w:r>
          </w:p>
        </w:tc>
        <w:tc>
          <w:tcPr>
            <w:tcW w:w="2043" w:type="dxa"/>
            <w:vAlign w:val="bottom"/>
          </w:tcPr>
          <w:p w14:paraId="3E3DB2EC" w14:textId="77777777" w:rsidR="002C0282" w:rsidRPr="00052F42" w:rsidRDefault="002C0282" w:rsidP="00B3339C">
            <w:pPr>
              <w:pStyle w:val="p2"/>
              <w:widowControl/>
              <w:spacing w:line="480" w:lineRule="auto"/>
              <w:jc w:val="right"/>
              <w:rPr>
                <w:bCs/>
              </w:rPr>
            </w:pPr>
            <w:r w:rsidRPr="00052F42">
              <w:rPr>
                <w:bCs/>
              </w:rPr>
              <w:t>486,906.94</w:t>
            </w:r>
          </w:p>
        </w:tc>
        <w:tc>
          <w:tcPr>
            <w:tcW w:w="2043" w:type="dxa"/>
            <w:vAlign w:val="bottom"/>
          </w:tcPr>
          <w:p w14:paraId="6005D8F4" w14:textId="77777777" w:rsidR="002C0282" w:rsidRPr="00052F42" w:rsidRDefault="002C0282" w:rsidP="00B3339C">
            <w:pPr>
              <w:pStyle w:val="p2"/>
              <w:widowControl/>
              <w:spacing w:line="480" w:lineRule="auto"/>
              <w:jc w:val="right"/>
              <w:rPr>
                <w:bCs/>
              </w:rPr>
            </w:pPr>
            <w:r w:rsidRPr="00052F42">
              <w:rPr>
                <w:bCs/>
              </w:rPr>
              <w:t>-21,487.31</w:t>
            </w:r>
          </w:p>
        </w:tc>
      </w:tr>
      <w:tr w:rsidR="002C0282" w:rsidRPr="004824F5" w14:paraId="5EBA2DD6" w14:textId="77777777" w:rsidTr="00C31EC6">
        <w:trPr>
          <w:trHeight w:hRule="exact" w:val="288"/>
        </w:trPr>
        <w:tc>
          <w:tcPr>
            <w:tcW w:w="2042" w:type="dxa"/>
            <w:vAlign w:val="bottom"/>
          </w:tcPr>
          <w:p w14:paraId="34079EDE" w14:textId="77777777" w:rsidR="002C0282" w:rsidRPr="00052F42" w:rsidRDefault="002C0282" w:rsidP="00B3339C">
            <w:pPr>
              <w:pStyle w:val="p2"/>
              <w:widowControl/>
              <w:spacing w:line="480" w:lineRule="auto"/>
              <w:rPr>
                <w:bCs/>
              </w:rPr>
            </w:pPr>
            <w:r>
              <w:rPr>
                <w:bCs/>
              </w:rPr>
              <w:t>March</w:t>
            </w:r>
          </w:p>
        </w:tc>
        <w:tc>
          <w:tcPr>
            <w:tcW w:w="2043" w:type="dxa"/>
            <w:vAlign w:val="bottom"/>
          </w:tcPr>
          <w:p w14:paraId="23667428" w14:textId="77777777" w:rsidR="002C0282" w:rsidRPr="00052F42" w:rsidRDefault="002C0282" w:rsidP="00B3339C">
            <w:pPr>
              <w:pStyle w:val="p2"/>
              <w:widowControl/>
              <w:spacing w:line="480" w:lineRule="auto"/>
              <w:jc w:val="right"/>
              <w:rPr>
                <w:bCs/>
              </w:rPr>
            </w:pPr>
            <w:r>
              <w:rPr>
                <w:bCs/>
              </w:rPr>
              <w:t>605,251.36</w:t>
            </w:r>
          </w:p>
        </w:tc>
        <w:tc>
          <w:tcPr>
            <w:tcW w:w="2043" w:type="dxa"/>
            <w:vAlign w:val="bottom"/>
          </w:tcPr>
          <w:p w14:paraId="2C82DD47" w14:textId="77777777" w:rsidR="002C0282" w:rsidRPr="00052F42" w:rsidRDefault="002C0282" w:rsidP="00B3339C">
            <w:pPr>
              <w:pStyle w:val="p2"/>
              <w:widowControl/>
              <w:spacing w:line="480" w:lineRule="auto"/>
              <w:jc w:val="right"/>
              <w:rPr>
                <w:bCs/>
              </w:rPr>
            </w:pPr>
            <w:r>
              <w:rPr>
                <w:bCs/>
              </w:rPr>
              <w:t>587,844.63</w:t>
            </w:r>
          </w:p>
        </w:tc>
        <w:tc>
          <w:tcPr>
            <w:tcW w:w="2043" w:type="dxa"/>
            <w:vAlign w:val="bottom"/>
          </w:tcPr>
          <w:p w14:paraId="336FAFDB" w14:textId="77777777" w:rsidR="002C0282" w:rsidRPr="00052F42" w:rsidRDefault="002C0282" w:rsidP="00B3339C">
            <w:pPr>
              <w:pStyle w:val="p2"/>
              <w:widowControl/>
              <w:spacing w:line="480" w:lineRule="auto"/>
              <w:jc w:val="right"/>
              <w:rPr>
                <w:bCs/>
              </w:rPr>
            </w:pPr>
            <w:r>
              <w:rPr>
                <w:bCs/>
              </w:rPr>
              <w:t>-17,406.73</w:t>
            </w:r>
          </w:p>
        </w:tc>
      </w:tr>
      <w:tr w:rsidR="002C0282" w:rsidRPr="004824F5" w14:paraId="511561DC" w14:textId="77777777" w:rsidTr="00C31EC6">
        <w:trPr>
          <w:trHeight w:hRule="exact" w:val="288"/>
        </w:trPr>
        <w:tc>
          <w:tcPr>
            <w:tcW w:w="2042" w:type="dxa"/>
            <w:vAlign w:val="bottom"/>
          </w:tcPr>
          <w:p w14:paraId="54F72B45" w14:textId="2613B8B8" w:rsidR="002C0282" w:rsidRDefault="002C0282" w:rsidP="00B3339C">
            <w:pPr>
              <w:pStyle w:val="p2"/>
              <w:widowControl/>
              <w:spacing w:line="480" w:lineRule="auto"/>
              <w:rPr>
                <w:bCs/>
              </w:rPr>
            </w:pPr>
            <w:r>
              <w:rPr>
                <w:bCs/>
              </w:rPr>
              <w:t>April</w:t>
            </w:r>
          </w:p>
        </w:tc>
        <w:tc>
          <w:tcPr>
            <w:tcW w:w="2043" w:type="dxa"/>
            <w:vAlign w:val="bottom"/>
          </w:tcPr>
          <w:p w14:paraId="2943DE38" w14:textId="1B7C769F" w:rsidR="002C0282" w:rsidRDefault="002C0282" w:rsidP="00B3339C">
            <w:pPr>
              <w:pStyle w:val="p2"/>
              <w:widowControl/>
              <w:spacing w:line="480" w:lineRule="auto"/>
              <w:jc w:val="right"/>
              <w:rPr>
                <w:bCs/>
              </w:rPr>
            </w:pPr>
            <w:r>
              <w:rPr>
                <w:bCs/>
              </w:rPr>
              <w:t>654,882.92</w:t>
            </w:r>
          </w:p>
        </w:tc>
        <w:tc>
          <w:tcPr>
            <w:tcW w:w="2043" w:type="dxa"/>
            <w:vAlign w:val="bottom"/>
          </w:tcPr>
          <w:p w14:paraId="2BB0D041" w14:textId="3D9EECCC" w:rsidR="002C0282" w:rsidRDefault="002C0282" w:rsidP="00B3339C">
            <w:pPr>
              <w:pStyle w:val="p2"/>
              <w:widowControl/>
              <w:spacing w:line="480" w:lineRule="auto"/>
              <w:jc w:val="right"/>
              <w:rPr>
                <w:bCs/>
              </w:rPr>
            </w:pPr>
            <w:r>
              <w:rPr>
                <w:bCs/>
              </w:rPr>
              <w:t>636,529.70</w:t>
            </w:r>
          </w:p>
        </w:tc>
        <w:tc>
          <w:tcPr>
            <w:tcW w:w="2043" w:type="dxa"/>
            <w:vAlign w:val="bottom"/>
          </w:tcPr>
          <w:p w14:paraId="142C09BF" w14:textId="2F956395" w:rsidR="002C0282" w:rsidRDefault="002C0282" w:rsidP="00B3339C">
            <w:pPr>
              <w:pStyle w:val="p2"/>
              <w:widowControl/>
              <w:spacing w:line="480" w:lineRule="auto"/>
              <w:jc w:val="right"/>
              <w:rPr>
                <w:bCs/>
              </w:rPr>
            </w:pPr>
            <w:r>
              <w:rPr>
                <w:bCs/>
              </w:rPr>
              <w:t>-18,353.22</w:t>
            </w:r>
          </w:p>
          <w:p w14:paraId="39321326" w14:textId="787E9B28" w:rsidR="002C0282" w:rsidRDefault="002C0282" w:rsidP="00B3339C">
            <w:pPr>
              <w:pStyle w:val="p2"/>
              <w:widowControl/>
              <w:spacing w:line="480" w:lineRule="auto"/>
              <w:jc w:val="right"/>
              <w:rPr>
                <w:bCs/>
              </w:rPr>
            </w:pPr>
            <w:r>
              <w:rPr>
                <w:bCs/>
              </w:rPr>
              <w:t>.</w:t>
            </w:r>
          </w:p>
        </w:tc>
      </w:tr>
    </w:tbl>
    <w:p w14:paraId="062FD8BB" w14:textId="77777777" w:rsidR="002C0282" w:rsidRPr="002C0282" w:rsidRDefault="002C0282" w:rsidP="002C0282">
      <w:pPr>
        <w:spacing w:line="480" w:lineRule="auto"/>
        <w:rPr>
          <w:highlight w:val="yellow"/>
        </w:rPr>
      </w:pPr>
    </w:p>
    <w:p w14:paraId="739555C7" w14:textId="1D49B278" w:rsidR="002C0282" w:rsidRPr="005626CF" w:rsidRDefault="002C0282" w:rsidP="002C0282">
      <w:pPr>
        <w:pStyle w:val="p2"/>
        <w:widowControl/>
        <w:spacing w:line="480" w:lineRule="auto"/>
      </w:pPr>
      <w:r w:rsidRPr="005626CF">
        <w:rPr>
          <w:b/>
          <w:bCs/>
          <w:u w:val="single"/>
        </w:rPr>
        <w:t>Finance Committee/Approval of Abstract</w:t>
      </w:r>
      <w:r w:rsidRPr="005626CF">
        <w:rPr>
          <w:b/>
          <w:bCs/>
        </w:rPr>
        <w:t xml:space="preserve">:  </w:t>
      </w:r>
      <w:r w:rsidRPr="005626CF">
        <w:t xml:space="preserve">Trustee </w:t>
      </w:r>
      <w:r w:rsidR="005626CF" w:rsidRPr="005626CF">
        <w:t>Sinsabaugh</w:t>
      </w:r>
      <w:r w:rsidRPr="005626CF">
        <w:t xml:space="preserve"> presented the following abstracts, and moved to approve all payments:  General Fund Abstract $</w:t>
      </w:r>
      <w:r w:rsidR="005626CF" w:rsidRPr="005626CF">
        <w:t>17,282.03</w:t>
      </w:r>
      <w:r w:rsidRPr="005626CF">
        <w:t xml:space="preserve">.  Trustee </w:t>
      </w:r>
      <w:r w:rsidR="005626CF" w:rsidRPr="005626CF">
        <w:t xml:space="preserve">Burns </w:t>
      </w:r>
      <w:r w:rsidRPr="005626CF">
        <w:t>seconded the motion, which carried unanimously.</w:t>
      </w:r>
    </w:p>
    <w:p w14:paraId="03580581" w14:textId="2FAB25BA" w:rsidR="002C0282" w:rsidRPr="005626CF" w:rsidRDefault="005626CF" w:rsidP="005626CF">
      <w:pPr>
        <w:pStyle w:val="p2"/>
        <w:widowControl/>
        <w:spacing w:line="480" w:lineRule="auto"/>
        <w:rPr>
          <w:bCs/>
        </w:rPr>
      </w:pPr>
      <w:r>
        <w:rPr>
          <w:b/>
          <w:bCs/>
          <w:u w:val="single"/>
        </w:rPr>
        <w:t>Tioga County Update</w:t>
      </w:r>
      <w:r w:rsidR="002C0282" w:rsidRPr="005626CF">
        <w:rPr>
          <w:b/>
          <w:bCs/>
        </w:rPr>
        <w:t xml:space="preserve">:  </w:t>
      </w:r>
      <w:r>
        <w:rPr>
          <w:bCs/>
        </w:rPr>
        <w:t>Tioga County Legislator Dennis Mullen stated the Village Hall Wing is on their agenda for April 22, 2021.  They did a walk-through and had significant discussion.  The space would be good once it’s built out for the Department of Mental Health’s needs.  That department has 9 employees.</w:t>
      </w:r>
    </w:p>
    <w:p w14:paraId="7F14D62E" w14:textId="77777777" w:rsidR="006E2902" w:rsidRPr="00D83EDB" w:rsidRDefault="002C0282" w:rsidP="006E2902">
      <w:pPr>
        <w:spacing w:line="480" w:lineRule="auto"/>
        <w:ind w:firstLine="720"/>
        <w:rPr>
          <w:rFonts w:eastAsiaTheme="minorHAnsi"/>
        </w:rPr>
      </w:pPr>
      <w:r w:rsidRPr="00831E60">
        <w:rPr>
          <w:b/>
          <w:bCs/>
          <w:u w:val="single"/>
        </w:rPr>
        <w:t>Glen Park Project</w:t>
      </w:r>
      <w:r w:rsidRPr="00831E60">
        <w:rPr>
          <w:b/>
          <w:bCs/>
        </w:rPr>
        <w:t>:</w:t>
      </w:r>
      <w:r w:rsidRPr="00831E60">
        <w:t xml:space="preserve">  Mayor Ayres stated the </w:t>
      </w:r>
      <w:r w:rsidR="00831E60">
        <w:t xml:space="preserve">front entrance is done, bridge is going in, </w:t>
      </w:r>
      <w:r w:rsidR="006E2902">
        <w:t xml:space="preserve">tennis court repair is in progress, landscaping near complete, and waterfall area is finishing up.  He stated concern with the road in the center of the park should be sealed or paved.  This was taken out of the scope to save money.  The cost of the seal coat is approximately $6,000 and will last a few years.  The cost to repave would be approximately $16,000 but would last for many years.  Paving could be done when Broome Bituminous is here to pave the streets and could possibly save us more if they do it while they are </w:t>
      </w:r>
      <w:r w:rsidR="006E2902">
        <w:lastRenderedPageBreak/>
        <w:t xml:space="preserve">here.  Discussion followed.  Trustee Aronstam moved to approve Broome Bituminous pave the middle section of Glen Park through State Bid if costs stay below $17,000.  Trustee Sweeney seconded the motion, which </w:t>
      </w:r>
      <w:r w:rsidR="006E2902" w:rsidRPr="00D83EDB">
        <w:rPr>
          <w:rFonts w:eastAsiaTheme="minorHAnsi"/>
        </w:rPr>
        <w:t xml:space="preserve">led to a roll call vote and resulted as follows: </w:t>
      </w:r>
    </w:p>
    <w:p w14:paraId="5D698C35" w14:textId="48478D6D" w:rsidR="006E2902" w:rsidRPr="00D83EDB" w:rsidRDefault="006E2902" w:rsidP="006E2902">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Sweeney, Sinsabaugh, Traub, </w:t>
      </w:r>
      <w:r w:rsidRPr="00D83EDB">
        <w:rPr>
          <w:szCs w:val="20"/>
          <w:lang w:eastAsia="ar-SA"/>
        </w:rPr>
        <w:t xml:space="preserve">Aronstam, </w:t>
      </w:r>
      <w:r>
        <w:rPr>
          <w:szCs w:val="20"/>
          <w:lang w:eastAsia="ar-SA"/>
        </w:rPr>
        <w:t>Burns, Correll,</w:t>
      </w:r>
      <w:r w:rsidRPr="00D83EDB">
        <w:rPr>
          <w:szCs w:val="20"/>
          <w:lang w:eastAsia="ar-SA"/>
        </w:rPr>
        <w:t xml:space="preserve"> Ayres)</w:t>
      </w:r>
    </w:p>
    <w:p w14:paraId="444AE3BB" w14:textId="4835FCEA" w:rsidR="006E2902" w:rsidRPr="00D83EDB" w:rsidRDefault="006E2902" w:rsidP="006E2902">
      <w:pPr>
        <w:suppressAutoHyphens/>
        <w:rPr>
          <w:szCs w:val="20"/>
          <w:lang w:eastAsia="ar-SA"/>
        </w:rPr>
      </w:pPr>
      <w:r>
        <w:rPr>
          <w:szCs w:val="20"/>
          <w:lang w:eastAsia="ar-SA"/>
        </w:rPr>
        <w:tab/>
      </w:r>
      <w:r>
        <w:rPr>
          <w:szCs w:val="20"/>
          <w:lang w:eastAsia="ar-SA"/>
        </w:rPr>
        <w:tab/>
        <w:t>Nays – 0</w:t>
      </w:r>
    </w:p>
    <w:p w14:paraId="080F4CBC" w14:textId="77777777" w:rsidR="006E2902" w:rsidRDefault="006E2902" w:rsidP="006E2902">
      <w:pPr>
        <w:spacing w:line="480" w:lineRule="auto"/>
      </w:pPr>
      <w:r w:rsidRPr="00D83EDB">
        <w:rPr>
          <w:szCs w:val="20"/>
          <w:lang w:eastAsia="ar-SA"/>
        </w:rPr>
        <w:tab/>
      </w:r>
      <w:r w:rsidRPr="00D83EDB">
        <w:rPr>
          <w:szCs w:val="20"/>
          <w:lang w:eastAsia="ar-SA"/>
        </w:rPr>
        <w:tab/>
      </w:r>
      <w:r w:rsidRPr="00D83EDB">
        <w:t>The motion carried.</w:t>
      </w:r>
    </w:p>
    <w:p w14:paraId="5CF5663D" w14:textId="77777777" w:rsidR="005626CF" w:rsidRPr="005626CF" w:rsidRDefault="005626CF" w:rsidP="005626CF">
      <w:pPr>
        <w:spacing w:line="480" w:lineRule="auto"/>
      </w:pPr>
      <w:r w:rsidRPr="005626CF">
        <w:rPr>
          <w:b/>
          <w:u w:val="single"/>
        </w:rPr>
        <w:t>Auction Proceeds for Dump Trucks</w:t>
      </w:r>
      <w:r w:rsidRPr="005626CF">
        <w:rPr>
          <w:b/>
        </w:rPr>
        <w:t xml:space="preserve">:  </w:t>
      </w:r>
      <w:r>
        <w:t>The clerk stated the dump trucks went to auction on May 8</w:t>
      </w:r>
      <w:r w:rsidRPr="005626CF">
        <w:rPr>
          <w:vertAlign w:val="superscript"/>
        </w:rPr>
        <w:t>th</w:t>
      </w:r>
      <w:r>
        <w:t xml:space="preserve"> through Manasse Auction.  One of the dump trucks sold for $33,000 and the other for $35,000.  The proceeds will be deposited into the General Fund once received. </w:t>
      </w:r>
    </w:p>
    <w:p w14:paraId="7917260B" w14:textId="5EFE29DC" w:rsidR="006E2902" w:rsidRPr="006E2902" w:rsidRDefault="006E2902" w:rsidP="006E2902">
      <w:pPr>
        <w:pStyle w:val="p2"/>
        <w:widowControl/>
        <w:spacing w:line="480" w:lineRule="auto"/>
      </w:pPr>
      <w:r w:rsidRPr="006E2902">
        <w:rPr>
          <w:b/>
          <w:u w:val="single"/>
        </w:rPr>
        <w:t>Village Hall Repairs</w:t>
      </w:r>
      <w:r w:rsidRPr="006E2902">
        <w:rPr>
          <w:b/>
        </w:rPr>
        <w:t xml:space="preserve">:  </w:t>
      </w:r>
      <w:r w:rsidRPr="006E2902">
        <w:t>Trustee Correll stated he had not had a chance to look at roof leak at Village Hall.</w:t>
      </w:r>
    </w:p>
    <w:p w14:paraId="1AC49033" w14:textId="380C4ED4" w:rsidR="006E2902" w:rsidRPr="006E2902" w:rsidRDefault="006E2902" w:rsidP="006E2902">
      <w:pPr>
        <w:pStyle w:val="p2"/>
        <w:widowControl/>
        <w:spacing w:line="480" w:lineRule="auto"/>
      </w:pPr>
      <w:r>
        <w:rPr>
          <w:b/>
          <w:u w:val="single"/>
        </w:rPr>
        <w:t>Storm Drain Replacement Project</w:t>
      </w:r>
      <w:r w:rsidRPr="006E2902">
        <w:rPr>
          <w:b/>
        </w:rPr>
        <w:t>:</w:t>
      </w:r>
      <w:r w:rsidRPr="006E2902">
        <w:t xml:space="preserve">  </w:t>
      </w:r>
      <w:r>
        <w:t>The clerk stated we received a check for $125,000 in grant funds from NYS DEC for the Storm Drain Replacement Project.</w:t>
      </w:r>
    </w:p>
    <w:p w14:paraId="76162867" w14:textId="77777777" w:rsidR="000301D0" w:rsidRPr="00D83EDB" w:rsidRDefault="002C0282" w:rsidP="000301D0">
      <w:pPr>
        <w:spacing w:line="480" w:lineRule="auto"/>
        <w:rPr>
          <w:rFonts w:eastAsiaTheme="minorHAnsi"/>
        </w:rPr>
      </w:pPr>
      <w:r w:rsidRPr="000301D0">
        <w:rPr>
          <w:b/>
          <w:u w:val="single"/>
        </w:rPr>
        <w:t>Internet/Security at Parks</w:t>
      </w:r>
      <w:r w:rsidRPr="000301D0">
        <w:rPr>
          <w:b/>
        </w:rPr>
        <w:t>:</w:t>
      </w:r>
      <w:r w:rsidRPr="000301D0">
        <w:t xml:space="preserve">  Mayor Ayres</w:t>
      </w:r>
      <w:r w:rsidRPr="000301D0">
        <w:rPr>
          <w:rFonts w:eastAsiaTheme="minorHAnsi"/>
        </w:rPr>
        <w:t xml:space="preserve"> stated </w:t>
      </w:r>
      <w:r w:rsidR="000301D0" w:rsidRPr="000301D0">
        <w:rPr>
          <w:rFonts w:eastAsiaTheme="minorHAnsi"/>
        </w:rPr>
        <w:t xml:space="preserve">Empire will provide internet/WIFI access to East Waverly Park and Glen Park for $500 each.  There will also be a $70 monthly charge for each.  Tioga County stated cameras will be $150 each, and a video recorder costs $500.  The recorder can handle up to 50 cameras.  Two firewalls would need to be installed at a cost of $700 ($350 each).  The number of cameras would need to be determined.  Trustee Correll moved to approve installation of internet/WIFI as presented.  Trustee Aronstam seconded the motion, which </w:t>
      </w:r>
      <w:r w:rsidR="000301D0" w:rsidRPr="00D83EDB">
        <w:rPr>
          <w:rFonts w:eastAsiaTheme="minorHAnsi"/>
        </w:rPr>
        <w:t xml:space="preserve">led to a roll call vote and resulted as follows: </w:t>
      </w:r>
    </w:p>
    <w:p w14:paraId="4B18F632" w14:textId="77777777" w:rsidR="000301D0" w:rsidRPr="00D83EDB" w:rsidRDefault="000301D0" w:rsidP="000301D0">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Sweeney, Sinsabaugh, Traub, </w:t>
      </w:r>
      <w:r w:rsidRPr="00D83EDB">
        <w:rPr>
          <w:szCs w:val="20"/>
          <w:lang w:eastAsia="ar-SA"/>
        </w:rPr>
        <w:t xml:space="preserve">Aronstam, </w:t>
      </w:r>
      <w:r>
        <w:rPr>
          <w:szCs w:val="20"/>
          <w:lang w:eastAsia="ar-SA"/>
        </w:rPr>
        <w:t>Burns, Correll,</w:t>
      </w:r>
      <w:r w:rsidRPr="00D83EDB">
        <w:rPr>
          <w:szCs w:val="20"/>
          <w:lang w:eastAsia="ar-SA"/>
        </w:rPr>
        <w:t xml:space="preserve"> Ayres)</w:t>
      </w:r>
    </w:p>
    <w:p w14:paraId="17A9C2E5" w14:textId="77777777" w:rsidR="000301D0" w:rsidRPr="00D83EDB" w:rsidRDefault="000301D0" w:rsidP="000301D0">
      <w:pPr>
        <w:suppressAutoHyphens/>
        <w:rPr>
          <w:szCs w:val="20"/>
          <w:lang w:eastAsia="ar-SA"/>
        </w:rPr>
      </w:pPr>
      <w:r>
        <w:rPr>
          <w:szCs w:val="20"/>
          <w:lang w:eastAsia="ar-SA"/>
        </w:rPr>
        <w:tab/>
      </w:r>
      <w:r>
        <w:rPr>
          <w:szCs w:val="20"/>
          <w:lang w:eastAsia="ar-SA"/>
        </w:rPr>
        <w:tab/>
        <w:t>Nays – 0</w:t>
      </w:r>
    </w:p>
    <w:p w14:paraId="66A67FCA" w14:textId="77777777" w:rsidR="000301D0" w:rsidRDefault="000301D0" w:rsidP="000301D0">
      <w:pPr>
        <w:spacing w:line="480" w:lineRule="auto"/>
      </w:pPr>
      <w:r w:rsidRPr="00D83EDB">
        <w:rPr>
          <w:szCs w:val="20"/>
          <w:lang w:eastAsia="ar-SA"/>
        </w:rPr>
        <w:tab/>
      </w:r>
      <w:r w:rsidRPr="00D83EDB">
        <w:rPr>
          <w:szCs w:val="20"/>
          <w:lang w:eastAsia="ar-SA"/>
        </w:rPr>
        <w:tab/>
      </w:r>
      <w:r w:rsidRPr="00D83EDB">
        <w:t>The motion carried.</w:t>
      </w:r>
    </w:p>
    <w:p w14:paraId="0F773C3C" w14:textId="301F0162" w:rsidR="002C0282" w:rsidRDefault="000301D0" w:rsidP="002C0B85">
      <w:pPr>
        <w:pStyle w:val="p2"/>
        <w:widowControl/>
        <w:spacing w:line="480" w:lineRule="auto"/>
      </w:pPr>
      <w:r w:rsidRPr="000301D0">
        <w:rPr>
          <w:b/>
          <w:u w:val="single"/>
        </w:rPr>
        <w:t>Downtown Beautification</w:t>
      </w:r>
      <w:r w:rsidRPr="000301D0">
        <w:rPr>
          <w:b/>
        </w:rPr>
        <w:t xml:space="preserve">:  </w:t>
      </w:r>
      <w:r w:rsidRPr="000301D0">
        <w:t xml:space="preserve">Mayor Ayres stated </w:t>
      </w:r>
      <w:r>
        <w:t xml:space="preserve">he met with the WBA to discuss planter boxes.  Cameron Van Norman, of the WBA, agreed </w:t>
      </w:r>
      <w:r w:rsidR="002C0B85">
        <w:t xml:space="preserve">to partner with the Village; however, only if the business owner wanted the planters and agreed to take care of the plantings.  The business owners not wishing to have them should not have them.  The WBA will donate up to $250 per year to help with the cost of the plantings.  </w:t>
      </w:r>
    </w:p>
    <w:p w14:paraId="63290E7A" w14:textId="0AE0D4B3" w:rsidR="00FF532A" w:rsidRPr="004C6CB0" w:rsidRDefault="00FF532A" w:rsidP="00FF532A">
      <w:pPr>
        <w:spacing w:line="480" w:lineRule="auto"/>
      </w:pPr>
      <w:r w:rsidRPr="004C6CB0">
        <w:rPr>
          <w:b/>
          <w:bCs/>
          <w:u w:val="single"/>
        </w:rPr>
        <w:t>Tax Rate Resolution</w:t>
      </w:r>
      <w:r w:rsidRPr="004C6CB0">
        <w:rPr>
          <w:b/>
          <w:bCs/>
        </w:rPr>
        <w:t xml:space="preserve">:  </w:t>
      </w:r>
      <w:r w:rsidRPr="004C6CB0">
        <w:t>Trustee</w:t>
      </w:r>
      <w:r>
        <w:t xml:space="preserve"> Correll</w:t>
      </w:r>
      <w:r w:rsidRPr="004C6CB0">
        <w:t xml:space="preserve"> offered the following resolution and moved its adoption:</w:t>
      </w:r>
    </w:p>
    <w:p w14:paraId="391D541C" w14:textId="77777777" w:rsidR="00FF532A" w:rsidRPr="004C6CB0" w:rsidRDefault="00FF532A" w:rsidP="00FF532A">
      <w:pPr>
        <w:spacing w:line="480" w:lineRule="auto"/>
      </w:pPr>
      <w:r w:rsidRPr="004C6CB0">
        <w:tab/>
        <w:t>WHEREAS, the Board</w:t>
      </w:r>
      <w:r>
        <w:t xml:space="preserve"> of Trustees</w:t>
      </w:r>
      <w:r w:rsidRPr="004C6CB0">
        <w:t xml:space="preserve">, </w:t>
      </w:r>
      <w:r>
        <w:t>finalized the</w:t>
      </w:r>
      <w:r w:rsidRPr="004C6CB0">
        <w:t xml:space="preserve"> annual budget for the fiscal year, commencing June 1, 20</w:t>
      </w:r>
      <w:r>
        <w:t>21</w:t>
      </w:r>
      <w:r w:rsidRPr="004C6CB0">
        <w:t xml:space="preserve"> and ending May 31, 202</w:t>
      </w:r>
      <w:r>
        <w:t>2</w:t>
      </w:r>
      <w:r w:rsidRPr="004C6CB0">
        <w:t>; and,</w:t>
      </w:r>
    </w:p>
    <w:p w14:paraId="35307E54" w14:textId="77777777" w:rsidR="00FF532A" w:rsidRPr="004C6CB0" w:rsidRDefault="00FF532A" w:rsidP="00FF532A">
      <w:pPr>
        <w:spacing w:line="480" w:lineRule="auto"/>
      </w:pPr>
      <w:r w:rsidRPr="004C6CB0">
        <w:tab/>
        <w:t>WHEREAS, the total of taxable property in said Village as shown on the current assessment roll has been determined to be $</w:t>
      </w:r>
      <w:r>
        <w:t>139,799,887</w:t>
      </w:r>
      <w:r w:rsidRPr="004C6CB0">
        <w:t>; and,</w:t>
      </w:r>
    </w:p>
    <w:p w14:paraId="206B3349" w14:textId="77777777" w:rsidR="00FF532A" w:rsidRPr="004C6CB0" w:rsidRDefault="00FF532A" w:rsidP="00FF532A">
      <w:pPr>
        <w:spacing w:line="480" w:lineRule="auto"/>
      </w:pPr>
      <w:r w:rsidRPr="004C6CB0">
        <w:tab/>
        <w:t>WHEREAS, the Board of Trustees of the Village of Waverly, by resolution dated the same date appropriated the sum of $</w:t>
      </w:r>
      <w:r>
        <w:t>3,138,607</w:t>
      </w:r>
      <w:r w:rsidRPr="004C6CB0">
        <w:t>; less estimated revenues of $</w:t>
      </w:r>
      <w:r>
        <w:t xml:space="preserve">917,936 </w:t>
      </w:r>
      <w:r w:rsidRPr="004C6CB0">
        <w:t>or a balance of $2,</w:t>
      </w:r>
      <w:r>
        <w:t>220,671</w:t>
      </w:r>
      <w:r w:rsidRPr="004C6CB0">
        <w:t xml:space="preserve">to be raised by real estate taxes, said Board of Trustees hereby levies the following tax pursuant to the </w:t>
      </w:r>
      <w:r w:rsidRPr="004C6CB0">
        <w:lastRenderedPageBreak/>
        <w:t>provisions of the Real Property Tax Law of the State of New York upon the taxable property of the Village of Waverly, to wit: upon all taxable property of the Village of Waverly; and,</w:t>
      </w:r>
    </w:p>
    <w:p w14:paraId="4B9B3808" w14:textId="77777777" w:rsidR="00FF532A" w:rsidRPr="00DB74E7" w:rsidRDefault="00FF532A" w:rsidP="00FF532A">
      <w:pPr>
        <w:spacing w:line="480" w:lineRule="auto"/>
      </w:pPr>
      <w:r w:rsidRPr="004C6CB0">
        <w:tab/>
      </w:r>
      <w:r w:rsidRPr="00DB74E7">
        <w:t>BE IT RESOLVED, that the tax rate on account of said levy be set at the rate of $</w:t>
      </w:r>
      <w:r>
        <w:t>15.885</w:t>
      </w:r>
      <w:r w:rsidRPr="00DB74E7">
        <w:t xml:space="preserve"> per each $1,000 of assessed valuation; and,</w:t>
      </w:r>
    </w:p>
    <w:p w14:paraId="1CC173CF" w14:textId="77777777" w:rsidR="00FF532A" w:rsidRPr="00DB74E7" w:rsidRDefault="00FF532A" w:rsidP="00FF532A">
      <w:pPr>
        <w:spacing w:line="480" w:lineRule="auto"/>
      </w:pPr>
      <w:r w:rsidRPr="00DB74E7">
        <w:tab/>
        <w:t>BE IT FURTHER RESOLVED, that the Village Clerk/Treasurer be directed to extend and carry out upon the tax roll of the Village of Waverly, the amount to be levied against the value of each parcel of real property owed thereon; and,</w:t>
      </w:r>
    </w:p>
    <w:p w14:paraId="44848B10" w14:textId="77777777" w:rsidR="00FF532A" w:rsidRDefault="00FF532A" w:rsidP="00FF532A">
      <w:pPr>
        <w:spacing w:line="480" w:lineRule="auto"/>
      </w:pPr>
      <w:r w:rsidRPr="00DB74E7">
        <w:tab/>
        <w:t>It further appearing that th</w:t>
      </w:r>
      <w:r>
        <w:t>at</w:t>
      </w:r>
      <w:r w:rsidRPr="00DB74E7">
        <w:t xml:space="preserve"> </w:t>
      </w:r>
      <w:r>
        <w:t xml:space="preserve">an Executive Order, composed by NYS Governor Andrew Cuomo, prohibits unpaid water rents to be </w:t>
      </w:r>
      <w:r w:rsidRPr="00DB74E7">
        <w:t>levied against the value of each parcel of real property owed thereon; and,</w:t>
      </w:r>
    </w:p>
    <w:p w14:paraId="2BD7CDDD" w14:textId="77777777" w:rsidR="00FF532A" w:rsidRPr="00DB74E7" w:rsidRDefault="00FF532A" w:rsidP="00FF532A">
      <w:pPr>
        <w:spacing w:line="480" w:lineRule="auto"/>
      </w:pPr>
      <w:r>
        <w:t xml:space="preserve"> </w:t>
      </w:r>
      <w:r>
        <w:tab/>
      </w:r>
      <w:r w:rsidRPr="00DB74E7">
        <w:t xml:space="preserve">NOW, THEREFORE, BE IT RESOLVED, that a total amount of such unpaid </w:t>
      </w:r>
      <w:r>
        <w:t>water</w:t>
      </w:r>
      <w:r w:rsidRPr="00DB74E7">
        <w:t xml:space="preserve"> rents in the amount of $</w:t>
      </w:r>
      <w:r>
        <w:t>0.00</w:t>
      </w:r>
      <w:r w:rsidRPr="00DB74E7">
        <w:t xml:space="preserve"> be levied pursuant to the provision of the Village Law against said properties, as set forth on said certificate, and in the amount set forth, and,</w:t>
      </w:r>
    </w:p>
    <w:p w14:paraId="11016417" w14:textId="77777777" w:rsidR="00FF532A" w:rsidRPr="00DB74E7" w:rsidRDefault="00FF532A" w:rsidP="00FF532A">
      <w:pPr>
        <w:spacing w:line="480" w:lineRule="auto"/>
      </w:pPr>
      <w:r w:rsidRPr="00DB74E7">
        <w:tab/>
        <w:t>It further appearing that the Board of Sewer Commissioners of the Village of Waverly has filed with the Clerk, its certificate in writing, indicating certain unpaid sewer rents and penalties thereon, as of May 1, 202</w:t>
      </w:r>
      <w:r>
        <w:t>1</w:t>
      </w:r>
      <w:r w:rsidRPr="00DB74E7">
        <w:t xml:space="preserve"> with the properties against which said unpaid sewer rents are charged.</w:t>
      </w:r>
    </w:p>
    <w:p w14:paraId="7D6980CC" w14:textId="77777777" w:rsidR="00FF532A" w:rsidRPr="00DB74E7" w:rsidRDefault="00FF532A" w:rsidP="00FF532A">
      <w:pPr>
        <w:spacing w:line="480" w:lineRule="auto"/>
      </w:pPr>
      <w:r w:rsidRPr="00DB74E7">
        <w:tab/>
        <w:t>NOW, THEREFORE, BE IT RESOLVED, that a total amount of such unpaid sewer rents in the amount of $</w:t>
      </w:r>
      <w:r>
        <w:t>27,829.32</w:t>
      </w:r>
      <w:r w:rsidRPr="00DB74E7">
        <w:t xml:space="preserve"> be levied pursuant to the provision of the Village Law against said properties, as set forth on said certificate, and in the amount set forth, and,</w:t>
      </w:r>
    </w:p>
    <w:p w14:paraId="537F0606" w14:textId="77777777" w:rsidR="00FF532A" w:rsidRPr="00DB74E7" w:rsidRDefault="00FF532A" w:rsidP="00FF532A">
      <w:pPr>
        <w:spacing w:line="480" w:lineRule="auto"/>
      </w:pPr>
      <w:r w:rsidRPr="00DB74E7">
        <w:tab/>
        <w:t xml:space="preserve">It further appearing that the Board of Sewer Commissioners of the Village of Waverly has filed with the Clerk, its certificate in writing, indicating certain unpaid </w:t>
      </w:r>
      <w:r>
        <w:t xml:space="preserve">sewer </w:t>
      </w:r>
      <w:r w:rsidRPr="00DB74E7">
        <w:t>debt service charges (capital charges) and penalties thereon, as of May 1, 202</w:t>
      </w:r>
      <w:r>
        <w:t>1</w:t>
      </w:r>
      <w:r w:rsidRPr="00DB74E7">
        <w:t xml:space="preserve"> with the properties against which said unpaid sewer rents are charged.</w:t>
      </w:r>
    </w:p>
    <w:p w14:paraId="4B16EE05" w14:textId="77777777" w:rsidR="00FF532A" w:rsidRPr="00DB74E7" w:rsidRDefault="00FF532A" w:rsidP="00FF532A">
      <w:pPr>
        <w:spacing w:line="480" w:lineRule="auto"/>
      </w:pPr>
      <w:r w:rsidRPr="00DB74E7">
        <w:tab/>
        <w:t xml:space="preserve">NOW, THEREFORE, BE IT RESOLVED, that a total amount of such unpaid </w:t>
      </w:r>
      <w:r>
        <w:t xml:space="preserve">sewer </w:t>
      </w:r>
      <w:r w:rsidRPr="00DB74E7">
        <w:t>debt service charges (capital charges) in the amount of $</w:t>
      </w:r>
      <w:r>
        <w:t>24,556.84</w:t>
      </w:r>
      <w:r w:rsidRPr="00DB74E7">
        <w:t xml:space="preserve"> be levied pursuant to the provision of the Village Law against said properties, as set forth on said certificate, and in the amount set forth, and,</w:t>
      </w:r>
    </w:p>
    <w:p w14:paraId="49B6077D" w14:textId="77777777" w:rsidR="00FF532A" w:rsidRPr="00DB74E7" w:rsidRDefault="00FF532A" w:rsidP="00FF532A">
      <w:pPr>
        <w:spacing w:line="480" w:lineRule="auto"/>
      </w:pPr>
      <w:r w:rsidRPr="00DB74E7">
        <w:tab/>
        <w:t>NOW, THEREFORE, BE IT RESOLVED, that a total amount of $</w:t>
      </w:r>
      <w:r>
        <w:t>885</w:t>
      </w:r>
      <w:r w:rsidRPr="00DB74E7">
        <w:t>.00 of unpaid grass and weeds removal be levied pursuant to the provision of the Village Law against said properties, as set. Forth, on said certificate, and,</w:t>
      </w:r>
    </w:p>
    <w:p w14:paraId="674A1FCC" w14:textId="77777777" w:rsidR="00FF532A" w:rsidRPr="00DB74E7" w:rsidRDefault="00FF532A" w:rsidP="00FF532A">
      <w:pPr>
        <w:spacing w:line="480" w:lineRule="auto"/>
      </w:pPr>
      <w:r w:rsidRPr="00DB74E7">
        <w:tab/>
        <w:t>NOW, THEREFORE, BE IT RESOLVED, that a total amount of $1</w:t>
      </w:r>
      <w:r>
        <w:t>,995</w:t>
      </w:r>
      <w:r w:rsidRPr="00DB74E7">
        <w:t>.00 of unpaid snow removal be levied pursuant to the provision of the Village Law against said properties, as set. Forth, on said certificate, and,</w:t>
      </w:r>
    </w:p>
    <w:p w14:paraId="21B2C9B3" w14:textId="77777777" w:rsidR="00FF532A" w:rsidRPr="004C6CB0" w:rsidRDefault="00FF532A" w:rsidP="00FF532A">
      <w:pPr>
        <w:spacing w:line="480" w:lineRule="auto"/>
      </w:pPr>
      <w:r w:rsidRPr="00DB74E7">
        <w:lastRenderedPageBreak/>
        <w:tab/>
        <w:t>BE IT FURTHER RESOLVED, that the Village Clerk be directed to extend and carry out upon said tax roll of the Village of Waverly the amount so levied against the several parcels of real property:</w:t>
      </w:r>
    </w:p>
    <w:p w14:paraId="62F0A3C7" w14:textId="7781E23C" w:rsidR="00FF532A" w:rsidRDefault="00FF532A" w:rsidP="00FF532A">
      <w:pPr>
        <w:spacing w:line="480" w:lineRule="auto"/>
        <w:ind w:firstLine="720"/>
      </w:pPr>
      <w:r w:rsidRPr="004C6CB0">
        <w:t xml:space="preserve">Trustee </w:t>
      </w:r>
      <w:r>
        <w:t>Traub</w:t>
      </w:r>
      <w:r w:rsidRPr="004C6CB0">
        <w:t xml:space="preserve"> seconded the motion, and duly put to a roll call vote, resulting as follows:</w:t>
      </w:r>
    </w:p>
    <w:p w14:paraId="7E0E2247" w14:textId="77777777" w:rsidR="00FF532A" w:rsidRPr="00D83EDB" w:rsidRDefault="00FF532A" w:rsidP="00FF532A">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Sweeney, Sinsabaugh, Traub, </w:t>
      </w:r>
      <w:r w:rsidRPr="00D83EDB">
        <w:rPr>
          <w:szCs w:val="20"/>
          <w:lang w:eastAsia="ar-SA"/>
        </w:rPr>
        <w:t xml:space="preserve">Aronstam, </w:t>
      </w:r>
      <w:r>
        <w:rPr>
          <w:szCs w:val="20"/>
          <w:lang w:eastAsia="ar-SA"/>
        </w:rPr>
        <w:t>Burns, Correll,</w:t>
      </w:r>
      <w:r w:rsidRPr="00D83EDB">
        <w:rPr>
          <w:szCs w:val="20"/>
          <w:lang w:eastAsia="ar-SA"/>
        </w:rPr>
        <w:t xml:space="preserve"> Ayres)</w:t>
      </w:r>
    </w:p>
    <w:p w14:paraId="7F45F586" w14:textId="77777777" w:rsidR="00FF532A" w:rsidRPr="00D83EDB" w:rsidRDefault="00FF532A" w:rsidP="00FF532A">
      <w:pPr>
        <w:suppressAutoHyphens/>
        <w:rPr>
          <w:szCs w:val="20"/>
          <w:lang w:eastAsia="ar-SA"/>
        </w:rPr>
      </w:pPr>
      <w:r>
        <w:rPr>
          <w:szCs w:val="20"/>
          <w:lang w:eastAsia="ar-SA"/>
        </w:rPr>
        <w:tab/>
      </w:r>
      <w:r>
        <w:rPr>
          <w:szCs w:val="20"/>
          <w:lang w:eastAsia="ar-SA"/>
        </w:rPr>
        <w:tab/>
        <w:t>Nays – 0</w:t>
      </w:r>
    </w:p>
    <w:p w14:paraId="39E92013" w14:textId="77777777" w:rsidR="00FF532A" w:rsidRDefault="00FF532A" w:rsidP="00FF532A">
      <w:pPr>
        <w:spacing w:line="480" w:lineRule="auto"/>
      </w:pPr>
      <w:r w:rsidRPr="00D83EDB">
        <w:rPr>
          <w:szCs w:val="20"/>
          <w:lang w:eastAsia="ar-SA"/>
        </w:rPr>
        <w:tab/>
      </w:r>
      <w:r w:rsidRPr="00D83EDB">
        <w:rPr>
          <w:szCs w:val="20"/>
          <w:lang w:eastAsia="ar-SA"/>
        </w:rPr>
        <w:tab/>
      </w:r>
      <w:r w:rsidRPr="00D83EDB">
        <w:t>The motion carried.</w:t>
      </w:r>
    </w:p>
    <w:p w14:paraId="3607B652" w14:textId="4714CD3C" w:rsidR="00FF532A" w:rsidRPr="00516080" w:rsidRDefault="00FF532A" w:rsidP="00FF532A">
      <w:pPr>
        <w:pStyle w:val="p2"/>
        <w:widowControl/>
        <w:spacing w:line="480" w:lineRule="auto"/>
      </w:pPr>
      <w:r w:rsidRPr="00516080">
        <w:rPr>
          <w:b/>
          <w:bCs/>
          <w:u w:val="single"/>
        </w:rPr>
        <w:t>Approval of 2018 CDBG Abstract</w:t>
      </w:r>
      <w:r w:rsidRPr="00516080">
        <w:rPr>
          <w:b/>
          <w:bCs/>
        </w:rPr>
        <w:t>:</w:t>
      </w:r>
      <w:r w:rsidRPr="00516080">
        <w:t xml:space="preserve">  The clerk presented the abstract for Drawdown #</w:t>
      </w:r>
      <w:r>
        <w:t>21</w:t>
      </w:r>
      <w:r w:rsidRPr="00516080">
        <w:t xml:space="preserve"> in the amount of $</w:t>
      </w:r>
      <w:r>
        <w:t>49,660.00.  Trustee</w:t>
      </w:r>
      <w:r w:rsidRPr="00516080">
        <w:t xml:space="preserve"> </w:t>
      </w:r>
      <w:r>
        <w:t>Burns</w:t>
      </w:r>
      <w:r w:rsidRPr="00516080">
        <w:t xml:space="preserve"> moved to approve the bills as presented.  Trustee </w:t>
      </w:r>
      <w:r>
        <w:t>Sweeney</w:t>
      </w:r>
      <w:r w:rsidRPr="00516080">
        <w:t xml:space="preserve"> seconded the motion, which carried unanimously.</w:t>
      </w:r>
    </w:p>
    <w:p w14:paraId="08DB70EC" w14:textId="2E0C1956" w:rsidR="002C0282" w:rsidRDefault="002C0B85" w:rsidP="002C0282">
      <w:pPr>
        <w:pStyle w:val="p2"/>
        <w:widowControl/>
        <w:spacing w:line="480" w:lineRule="auto"/>
      </w:pPr>
      <w:r w:rsidRPr="002C0B85">
        <w:rPr>
          <w:b/>
          <w:u w:val="single"/>
        </w:rPr>
        <w:t>Wastewater Treatment Plant Upgrade Project</w:t>
      </w:r>
      <w:r w:rsidR="002C0282" w:rsidRPr="002C0B85">
        <w:rPr>
          <w:b/>
        </w:rPr>
        <w:t>:</w:t>
      </w:r>
      <w:r w:rsidR="002C0282" w:rsidRPr="002C0B85">
        <w:t xml:space="preserve">  </w:t>
      </w:r>
      <w:r>
        <w:t>The clerk stated the WWTP Upgrade Project will go to permanent financing on May 25, 2021.  The final costs of the project and the amount of the grant will also be finalized.  The grant is based on the total costs of the project.  She stated with the numbers she has now, and anticipates, it appears that the capital charges will not increase.</w:t>
      </w:r>
    </w:p>
    <w:p w14:paraId="2134BD07" w14:textId="7B07DA65" w:rsidR="007869CE" w:rsidRPr="007869CE" w:rsidRDefault="007869CE" w:rsidP="002C0282">
      <w:pPr>
        <w:pStyle w:val="p2"/>
        <w:widowControl/>
        <w:spacing w:line="480" w:lineRule="auto"/>
      </w:pPr>
      <w:r>
        <w:rPr>
          <w:b/>
          <w:u w:val="single"/>
        </w:rPr>
        <w:t>Farm Animals</w:t>
      </w:r>
      <w:r>
        <w:rPr>
          <w:b/>
        </w:rPr>
        <w:t xml:space="preserve">:  </w:t>
      </w:r>
      <w:r>
        <w:t xml:space="preserve">Mayor Ayres stated there seems to be residents with chickens.  The Village of Waverly has a local law in effect that prohibits </w:t>
      </w:r>
      <w:r w:rsidR="000514CE">
        <w:t xml:space="preserve">chickens and </w:t>
      </w:r>
      <w:r>
        <w:t>all farm animals</w:t>
      </w:r>
      <w:r w:rsidR="000514CE">
        <w:t xml:space="preserve"> </w:t>
      </w:r>
      <w:r>
        <w:t>within the village limit.</w:t>
      </w:r>
    </w:p>
    <w:p w14:paraId="0AAA2608" w14:textId="5566B811" w:rsidR="00D55448" w:rsidRDefault="00D55448" w:rsidP="00D55448">
      <w:pPr>
        <w:pStyle w:val="p2"/>
        <w:widowControl/>
        <w:spacing w:line="480" w:lineRule="auto"/>
      </w:pPr>
      <w:r w:rsidRPr="00D55448">
        <w:rPr>
          <w:b/>
          <w:u w:val="single"/>
        </w:rPr>
        <w:t>Mayor/Board Comments</w:t>
      </w:r>
      <w:r w:rsidRPr="00D55448">
        <w:rPr>
          <w:b/>
        </w:rPr>
        <w:t xml:space="preserve">:  </w:t>
      </w:r>
      <w:r>
        <w:t>Mayor Ayres stated he met with Keith Pond, of K &amp; K Lawn Service, regarding the cemetery mowing.  He stated he will blow debris in a safe manner, and will use a chute wherever possible.  Mr. Pond advises his mowers to stay a far distance from any visitors to the cemetery.  Mayor Ayres also stated there is an area in Glenwood Cemetery for parking.  Some people park there to hike the trails.</w:t>
      </w:r>
    </w:p>
    <w:p w14:paraId="747F9DE0" w14:textId="0C4D0CD4" w:rsidR="007869CE" w:rsidRPr="00A20E86" w:rsidRDefault="007869CE" w:rsidP="007869CE">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Sweeney</w:t>
      </w:r>
      <w:r w:rsidRPr="00A20E86">
        <w:rPr>
          <w:rFonts w:eastAsiaTheme="minorHAnsi"/>
        </w:rPr>
        <w:t xml:space="preserve"> moved to enter executive session at </w:t>
      </w:r>
      <w:r>
        <w:rPr>
          <w:rFonts w:eastAsiaTheme="minorHAnsi"/>
        </w:rPr>
        <w:t>8</w:t>
      </w:r>
      <w:r w:rsidRPr="00A20E86">
        <w:rPr>
          <w:rFonts w:eastAsiaTheme="minorHAnsi"/>
        </w:rPr>
        <w:t>:</w:t>
      </w:r>
      <w:r>
        <w:rPr>
          <w:rFonts w:eastAsiaTheme="minorHAnsi"/>
        </w:rPr>
        <w:t>10</w:t>
      </w:r>
      <w:r w:rsidRPr="00A20E86">
        <w:rPr>
          <w:rFonts w:eastAsiaTheme="minorHAnsi"/>
        </w:rPr>
        <w:t xml:space="preserve"> p.m. to discuss a</w:t>
      </w:r>
      <w:r>
        <w:rPr>
          <w:rFonts w:eastAsiaTheme="minorHAnsi"/>
        </w:rPr>
        <w:t>n employment applicant</w:t>
      </w:r>
      <w:r w:rsidRPr="00A20E86">
        <w:rPr>
          <w:rFonts w:eastAsiaTheme="minorHAnsi"/>
        </w:rPr>
        <w:t xml:space="preserve">.  Trustee </w:t>
      </w:r>
      <w:r>
        <w:rPr>
          <w:rFonts w:eastAsiaTheme="minorHAnsi"/>
        </w:rPr>
        <w:t xml:space="preserve">Traub </w:t>
      </w:r>
      <w:r w:rsidRPr="00A20E86">
        <w:rPr>
          <w:rFonts w:eastAsiaTheme="minorHAnsi"/>
        </w:rPr>
        <w:t xml:space="preserve">seconded the motion, which carried unanimously.  </w:t>
      </w:r>
    </w:p>
    <w:p w14:paraId="5ED88C27" w14:textId="14C99BEF" w:rsidR="007869CE" w:rsidRDefault="007869CE" w:rsidP="007869CE">
      <w:pPr>
        <w:spacing w:line="480" w:lineRule="auto"/>
        <w:rPr>
          <w:rFonts w:eastAsiaTheme="minorHAnsi"/>
        </w:rPr>
      </w:pPr>
      <w:r w:rsidRPr="00A20E86">
        <w:rPr>
          <w:rFonts w:eastAsiaTheme="minorHAnsi"/>
        </w:rPr>
        <w:tab/>
        <w:t xml:space="preserve">Trustee </w:t>
      </w:r>
      <w:r>
        <w:rPr>
          <w:rFonts w:eastAsiaTheme="minorHAnsi"/>
        </w:rPr>
        <w:t xml:space="preserve">Burns </w:t>
      </w:r>
      <w:r w:rsidRPr="00A20E86">
        <w:rPr>
          <w:rFonts w:eastAsiaTheme="minorHAnsi"/>
        </w:rPr>
        <w:t xml:space="preserve">moved to enter regular session at </w:t>
      </w:r>
      <w:r>
        <w:rPr>
          <w:rFonts w:eastAsiaTheme="minorHAnsi"/>
        </w:rPr>
        <w:t>8</w:t>
      </w:r>
      <w:r w:rsidRPr="00A20E86">
        <w:rPr>
          <w:rFonts w:eastAsiaTheme="minorHAnsi"/>
        </w:rPr>
        <w:t>:</w:t>
      </w:r>
      <w:r>
        <w:rPr>
          <w:rFonts w:eastAsiaTheme="minorHAnsi"/>
        </w:rPr>
        <w:t>24</w:t>
      </w:r>
      <w:r w:rsidRPr="00A20E86">
        <w:rPr>
          <w:rFonts w:eastAsiaTheme="minorHAnsi"/>
        </w:rPr>
        <w:t xml:space="preserve"> p.m.  Trustee </w:t>
      </w:r>
      <w:r>
        <w:rPr>
          <w:rFonts w:eastAsiaTheme="minorHAnsi"/>
        </w:rPr>
        <w:t>Traub</w:t>
      </w:r>
      <w:r w:rsidRPr="00A20E86">
        <w:rPr>
          <w:rFonts w:eastAsiaTheme="minorHAnsi"/>
        </w:rPr>
        <w:t xml:space="preserve"> seconded the motion, which carried unanimously.  </w:t>
      </w:r>
    </w:p>
    <w:p w14:paraId="5254376E" w14:textId="107325CA" w:rsidR="000514CE" w:rsidRPr="00D83EDB" w:rsidRDefault="007869CE" w:rsidP="000514CE">
      <w:pPr>
        <w:spacing w:line="480" w:lineRule="auto"/>
        <w:rPr>
          <w:rFonts w:eastAsiaTheme="minorHAnsi"/>
        </w:rPr>
      </w:pPr>
      <w:r>
        <w:rPr>
          <w:rFonts w:eastAsiaTheme="minorHAnsi"/>
          <w:b/>
          <w:u w:val="single"/>
        </w:rPr>
        <w:t>Hire DPW Laborer</w:t>
      </w:r>
      <w:r>
        <w:rPr>
          <w:rFonts w:eastAsiaTheme="minorHAnsi"/>
          <w:b/>
        </w:rPr>
        <w:t>:</w:t>
      </w:r>
      <w:r>
        <w:rPr>
          <w:rFonts w:eastAsiaTheme="minorHAnsi"/>
        </w:rPr>
        <w:t xml:space="preserve">  Trustee Correll moved to hire Kenneth Park II as a DPW Laborer, effective after two week notification to current employer.  He will be paid $15.90/hr. per DPW Union Contract.  He will </w:t>
      </w:r>
      <w:r w:rsidR="000514CE">
        <w:rPr>
          <w:rFonts w:eastAsiaTheme="minorHAnsi"/>
        </w:rPr>
        <w:t>have</w:t>
      </w:r>
      <w:r>
        <w:rPr>
          <w:rFonts w:eastAsiaTheme="minorHAnsi"/>
        </w:rPr>
        <w:t xml:space="preserve"> a probationary period </w:t>
      </w:r>
      <w:r w:rsidR="000514CE">
        <w:rPr>
          <w:rFonts w:eastAsiaTheme="minorHAnsi"/>
        </w:rPr>
        <w:t xml:space="preserve">of 52 weeks as required by </w:t>
      </w:r>
      <w:r>
        <w:rPr>
          <w:rFonts w:eastAsiaTheme="minorHAnsi"/>
        </w:rPr>
        <w:t>Civil Service</w:t>
      </w:r>
      <w:r w:rsidR="000514CE">
        <w:rPr>
          <w:rFonts w:eastAsiaTheme="minorHAnsi"/>
        </w:rPr>
        <w:t xml:space="preserve">.  Trustee Aronstam seconded the motion, </w:t>
      </w:r>
      <w:r w:rsidR="000514CE" w:rsidRPr="000301D0">
        <w:rPr>
          <w:rFonts w:eastAsiaTheme="minorHAnsi"/>
        </w:rPr>
        <w:t xml:space="preserve">which </w:t>
      </w:r>
      <w:r w:rsidR="000514CE" w:rsidRPr="00D83EDB">
        <w:rPr>
          <w:rFonts w:eastAsiaTheme="minorHAnsi"/>
        </w:rPr>
        <w:t xml:space="preserve">led to a roll call vote and resulted as follows: </w:t>
      </w:r>
    </w:p>
    <w:p w14:paraId="03DF5DD7" w14:textId="77777777" w:rsidR="000514CE" w:rsidRPr="00D83EDB" w:rsidRDefault="000514CE" w:rsidP="000514CE">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Sweeney, Sinsabaugh, Traub, </w:t>
      </w:r>
      <w:r w:rsidRPr="00D83EDB">
        <w:rPr>
          <w:szCs w:val="20"/>
          <w:lang w:eastAsia="ar-SA"/>
        </w:rPr>
        <w:t xml:space="preserve">Aronstam, </w:t>
      </w:r>
      <w:r>
        <w:rPr>
          <w:szCs w:val="20"/>
          <w:lang w:eastAsia="ar-SA"/>
        </w:rPr>
        <w:t>Burns, Correll,</w:t>
      </w:r>
      <w:r w:rsidRPr="00D83EDB">
        <w:rPr>
          <w:szCs w:val="20"/>
          <w:lang w:eastAsia="ar-SA"/>
        </w:rPr>
        <w:t xml:space="preserve"> Ayres)</w:t>
      </w:r>
    </w:p>
    <w:p w14:paraId="2B1FC3A5" w14:textId="77777777" w:rsidR="000514CE" w:rsidRPr="00D83EDB" w:rsidRDefault="000514CE" w:rsidP="000514CE">
      <w:pPr>
        <w:suppressAutoHyphens/>
        <w:rPr>
          <w:szCs w:val="20"/>
          <w:lang w:eastAsia="ar-SA"/>
        </w:rPr>
      </w:pPr>
      <w:r>
        <w:rPr>
          <w:szCs w:val="20"/>
          <w:lang w:eastAsia="ar-SA"/>
        </w:rPr>
        <w:tab/>
      </w:r>
      <w:r>
        <w:rPr>
          <w:szCs w:val="20"/>
          <w:lang w:eastAsia="ar-SA"/>
        </w:rPr>
        <w:tab/>
        <w:t>Nays – 0</w:t>
      </w:r>
    </w:p>
    <w:p w14:paraId="7CA14FCE" w14:textId="77777777" w:rsidR="000514CE" w:rsidRDefault="000514CE" w:rsidP="000514CE">
      <w:pPr>
        <w:spacing w:line="480" w:lineRule="auto"/>
      </w:pPr>
      <w:r w:rsidRPr="00D83EDB">
        <w:rPr>
          <w:szCs w:val="20"/>
          <w:lang w:eastAsia="ar-SA"/>
        </w:rPr>
        <w:tab/>
      </w:r>
      <w:r w:rsidRPr="00D83EDB">
        <w:rPr>
          <w:szCs w:val="20"/>
          <w:lang w:eastAsia="ar-SA"/>
        </w:rPr>
        <w:tab/>
      </w:r>
      <w:r w:rsidRPr="00D83EDB">
        <w:t>The motion carried.</w:t>
      </w:r>
    </w:p>
    <w:p w14:paraId="2200DDD4" w14:textId="3EDBBD0B" w:rsidR="002C0282" w:rsidRPr="001244F8" w:rsidRDefault="002C0282" w:rsidP="002C0282">
      <w:pPr>
        <w:tabs>
          <w:tab w:val="left" w:pos="0"/>
          <w:tab w:val="left" w:pos="90"/>
          <w:tab w:val="left" w:pos="180"/>
        </w:tabs>
        <w:spacing w:line="480" w:lineRule="auto"/>
      </w:pPr>
      <w:r w:rsidRPr="000514CE">
        <w:rPr>
          <w:b/>
          <w:bCs/>
          <w:u w:val="single"/>
        </w:rPr>
        <w:t>Adjournment</w:t>
      </w:r>
      <w:r w:rsidRPr="000514CE">
        <w:t xml:space="preserve">:  Trustee </w:t>
      </w:r>
      <w:r w:rsidR="000514CE" w:rsidRPr="000514CE">
        <w:t>Sinsabaugh</w:t>
      </w:r>
      <w:r w:rsidRPr="000514CE">
        <w:t xml:space="preserve"> moved to adjourn at </w:t>
      </w:r>
      <w:r w:rsidR="000514CE" w:rsidRPr="000514CE">
        <w:t>8:25</w:t>
      </w:r>
      <w:r w:rsidRPr="000514CE">
        <w:t xml:space="preserve"> p.m.  Trustee </w:t>
      </w:r>
      <w:r w:rsidR="000514CE" w:rsidRPr="000514CE">
        <w:t>Burns</w:t>
      </w:r>
      <w:r w:rsidRPr="000514CE">
        <w:t xml:space="preserve"> seconded the motion, which carried unanimously.</w:t>
      </w:r>
      <w:r w:rsidRPr="001244F8">
        <w:t xml:space="preserve">  </w:t>
      </w:r>
      <w:r w:rsidRPr="001244F8">
        <w:tab/>
      </w:r>
      <w:r w:rsidRPr="001244F8">
        <w:tab/>
      </w:r>
      <w:r w:rsidRPr="001244F8">
        <w:tab/>
      </w:r>
      <w:r w:rsidRPr="001244F8">
        <w:tab/>
      </w:r>
    </w:p>
    <w:p w14:paraId="164AD62D" w14:textId="77777777" w:rsidR="002C0282" w:rsidRPr="001244F8" w:rsidRDefault="002C0282" w:rsidP="002C0282">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50072CC0" w14:textId="77777777" w:rsidR="002C0282" w:rsidRPr="001244F8" w:rsidRDefault="002C0282" w:rsidP="002C0282">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3E4CA8A1" w14:textId="77777777" w:rsidR="002C0282" w:rsidRPr="001244F8" w:rsidRDefault="002C0282" w:rsidP="002C0282">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1E5861A1" w14:textId="77777777" w:rsidR="00B3339C" w:rsidRPr="003103C3" w:rsidRDefault="00B3339C" w:rsidP="00B3339C">
      <w:pPr>
        <w:jc w:val="center"/>
        <w:rPr>
          <w:rFonts w:eastAsiaTheme="minorHAnsi"/>
          <w:b/>
        </w:rPr>
      </w:pPr>
      <w:r w:rsidRPr="003103C3">
        <w:rPr>
          <w:rFonts w:eastAsiaTheme="minorHAnsi"/>
          <w:b/>
        </w:rPr>
        <w:lastRenderedPageBreak/>
        <w:t>REGULAR MEETING OF THE BOARD OF TRUSTEES</w:t>
      </w:r>
    </w:p>
    <w:p w14:paraId="3FA62678" w14:textId="77777777" w:rsidR="00B3339C" w:rsidRPr="003103C3" w:rsidRDefault="00B3339C" w:rsidP="00B3339C">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641EA049" w14:textId="77C90A7F" w:rsidR="00B3339C" w:rsidRPr="003103C3" w:rsidRDefault="00B3339C" w:rsidP="00B3339C">
      <w:pPr>
        <w:jc w:val="center"/>
        <w:rPr>
          <w:rFonts w:eastAsiaTheme="minorHAnsi"/>
          <w:b/>
        </w:rPr>
      </w:pPr>
      <w:r w:rsidRPr="003103C3">
        <w:rPr>
          <w:rFonts w:eastAsiaTheme="minorHAnsi"/>
          <w:b/>
        </w:rPr>
        <w:t xml:space="preserve">ON TUESDAY, </w:t>
      </w:r>
      <w:r>
        <w:rPr>
          <w:rFonts w:eastAsiaTheme="minorHAnsi"/>
          <w:b/>
        </w:rPr>
        <w:t>MAY 25</w:t>
      </w:r>
      <w:r w:rsidRPr="003103C3">
        <w:rPr>
          <w:rFonts w:eastAsiaTheme="minorHAnsi"/>
          <w:b/>
        </w:rPr>
        <w:t>, 2021 IN THE</w:t>
      </w:r>
    </w:p>
    <w:p w14:paraId="05F7F06E" w14:textId="77777777" w:rsidR="00B3339C" w:rsidRPr="003103C3" w:rsidRDefault="00B3339C" w:rsidP="00B3339C">
      <w:pPr>
        <w:keepNext/>
        <w:jc w:val="center"/>
        <w:outlineLvl w:val="0"/>
        <w:rPr>
          <w:rFonts w:eastAsiaTheme="minorHAnsi"/>
          <w:b/>
        </w:rPr>
      </w:pPr>
      <w:r w:rsidRPr="003103C3">
        <w:rPr>
          <w:rFonts w:eastAsiaTheme="minorHAnsi"/>
          <w:b/>
        </w:rPr>
        <w:t>TRUSTEES’ ROOM IN THE VILLAGE HALL</w:t>
      </w:r>
    </w:p>
    <w:p w14:paraId="13CF729F" w14:textId="77777777" w:rsidR="00B3339C" w:rsidRPr="003103C3" w:rsidRDefault="00B3339C" w:rsidP="00B3339C">
      <w:pPr>
        <w:spacing w:after="200" w:line="276" w:lineRule="auto"/>
        <w:rPr>
          <w:rFonts w:asciiTheme="minorHAnsi" w:eastAsiaTheme="minorHAnsi" w:hAnsiTheme="minorHAnsi" w:cstheme="minorBidi"/>
          <w:sz w:val="22"/>
          <w:szCs w:val="22"/>
          <w:highlight w:val="yellow"/>
        </w:rPr>
      </w:pPr>
    </w:p>
    <w:p w14:paraId="186CFC41" w14:textId="2261C8CF" w:rsidR="00B3339C" w:rsidRPr="00287AFD" w:rsidRDefault="00B3339C" w:rsidP="00B3339C">
      <w:pPr>
        <w:spacing w:line="480" w:lineRule="auto"/>
        <w:rPr>
          <w:rFonts w:eastAsiaTheme="minorHAnsi"/>
        </w:rPr>
      </w:pPr>
      <w:r w:rsidRPr="00287AFD">
        <w:rPr>
          <w:rFonts w:eastAsiaTheme="minorHAnsi"/>
        </w:rPr>
        <w:t>Mayor Ayres called the meeting to order at 6:</w:t>
      </w:r>
      <w:r>
        <w:rPr>
          <w:rFonts w:eastAsiaTheme="minorHAnsi"/>
        </w:rPr>
        <w:t>3</w:t>
      </w:r>
      <w:r w:rsidRPr="00287AFD">
        <w:rPr>
          <w:rFonts w:eastAsiaTheme="minorHAnsi"/>
        </w:rPr>
        <w:t xml:space="preserve">0 p.m., and led in the Invocation and the Pledge of Allegiance.   </w:t>
      </w:r>
    </w:p>
    <w:p w14:paraId="28160FD3" w14:textId="77777777" w:rsidR="00B3339C" w:rsidRPr="00B3339C" w:rsidRDefault="00B3339C" w:rsidP="00B3339C">
      <w:pPr>
        <w:pStyle w:val="p2"/>
        <w:widowControl/>
        <w:spacing w:line="480" w:lineRule="auto"/>
      </w:pPr>
      <w:r w:rsidRPr="00B3339C">
        <w:rPr>
          <w:b/>
          <w:u w:val="single"/>
        </w:rPr>
        <w:t>Roll Call</w:t>
      </w:r>
      <w:r w:rsidRPr="00B3339C">
        <w:rPr>
          <w:b/>
        </w:rPr>
        <w:t xml:space="preserve">:  </w:t>
      </w:r>
      <w:r w:rsidRPr="00B3339C">
        <w:t>Trustees Present:  Andrew Aronstam, Kyle Burns, Keith Correll, Kasey Traub, Kevin Sweeney, Jerry Sinsabaugh, and Mayor Patrick Ayres</w:t>
      </w:r>
    </w:p>
    <w:p w14:paraId="7169CCB1" w14:textId="1C616ADE" w:rsidR="00B3339C" w:rsidRPr="00B3339C" w:rsidRDefault="00B3339C" w:rsidP="00B3339C">
      <w:pPr>
        <w:pStyle w:val="p2"/>
        <w:widowControl/>
        <w:spacing w:line="480" w:lineRule="auto"/>
      </w:pPr>
      <w:r w:rsidRPr="00B3339C">
        <w:t>Also present:  Clerk Treasurer Michele Wood, and Attorney Betty Keene</w:t>
      </w:r>
    </w:p>
    <w:p w14:paraId="02DEA79A" w14:textId="77777777" w:rsidR="00B3339C" w:rsidRPr="00B3339C" w:rsidRDefault="00B3339C" w:rsidP="00B3339C">
      <w:pPr>
        <w:pStyle w:val="p2"/>
        <w:widowControl/>
        <w:spacing w:line="480" w:lineRule="auto"/>
      </w:pPr>
      <w:r w:rsidRPr="00B3339C">
        <w:t>Press:  Johnny Williams of the Morning Times</w:t>
      </w:r>
    </w:p>
    <w:p w14:paraId="32D077D1" w14:textId="604D8CEE" w:rsidR="00B3339C" w:rsidRDefault="00B3339C" w:rsidP="00B3339C">
      <w:pPr>
        <w:suppressAutoHyphens/>
        <w:spacing w:line="480" w:lineRule="auto"/>
        <w:rPr>
          <w:rFonts w:eastAsiaTheme="minorHAnsi"/>
        </w:rPr>
      </w:pPr>
      <w:r w:rsidRPr="00B3339C">
        <w:rPr>
          <w:rFonts w:eastAsiaTheme="minorHAnsi"/>
          <w:b/>
          <w:u w:val="single"/>
        </w:rPr>
        <w:t>Public Comments</w:t>
      </w:r>
      <w:r w:rsidRPr="00B3339C">
        <w:rPr>
          <w:rFonts w:eastAsiaTheme="minorHAnsi"/>
          <w:b/>
        </w:rPr>
        <w:t>:</w:t>
      </w:r>
      <w:r w:rsidRPr="00B3339C">
        <w:rPr>
          <w:rFonts w:eastAsiaTheme="minorHAnsi"/>
        </w:rPr>
        <w:t xml:space="preserve">  There were no comments offered.</w:t>
      </w:r>
    </w:p>
    <w:p w14:paraId="1A246ED7" w14:textId="669B77F0" w:rsidR="00B3339C" w:rsidRDefault="00B3339C" w:rsidP="00B3339C">
      <w:pPr>
        <w:suppressAutoHyphens/>
        <w:spacing w:line="480" w:lineRule="auto"/>
        <w:rPr>
          <w:rFonts w:eastAsiaTheme="minorHAnsi"/>
        </w:rPr>
      </w:pPr>
      <w:r>
        <w:rPr>
          <w:rFonts w:eastAsiaTheme="minorHAnsi"/>
          <w:b/>
          <w:u w:val="single"/>
        </w:rPr>
        <w:t>Letters and Communications</w:t>
      </w:r>
      <w:r>
        <w:rPr>
          <w:rFonts w:eastAsiaTheme="minorHAnsi"/>
          <w:b/>
        </w:rPr>
        <w:t xml:space="preserve">:  </w:t>
      </w:r>
      <w:r>
        <w:rPr>
          <w:rFonts w:eastAsiaTheme="minorHAnsi"/>
        </w:rPr>
        <w:t>The clerk read a letter from Mark Bakley, of Lincoln Avenue, requesting a street closure for Lincoln Avenue on July 24</w:t>
      </w:r>
      <w:r w:rsidRPr="00B3339C">
        <w:rPr>
          <w:rFonts w:eastAsiaTheme="minorHAnsi"/>
          <w:vertAlign w:val="superscript"/>
        </w:rPr>
        <w:t>th</w:t>
      </w:r>
      <w:r>
        <w:rPr>
          <w:rFonts w:eastAsiaTheme="minorHAnsi"/>
        </w:rPr>
        <w:t xml:space="preserve"> from 2:00-8:30 p.m. for a graduation party.  The clerk stated Chief Gelatt reviewed the request and had no concerns.  Trustee Sweeney moved to approve the street closure as requested.  Trustee Burns seconded the motion, which carried unanimously.</w:t>
      </w:r>
    </w:p>
    <w:p w14:paraId="75550FB2" w14:textId="500AA2A2" w:rsidR="00B3339C" w:rsidRPr="00B3339C" w:rsidRDefault="00B3339C" w:rsidP="00B3339C">
      <w:pPr>
        <w:suppressAutoHyphens/>
        <w:spacing w:line="480" w:lineRule="auto"/>
        <w:rPr>
          <w:rFonts w:eastAsiaTheme="minorHAnsi"/>
        </w:rPr>
      </w:pPr>
      <w:r>
        <w:rPr>
          <w:rFonts w:eastAsiaTheme="minorHAnsi"/>
        </w:rPr>
        <w:tab/>
        <w:t>The clerk read a letter from Barbara Kresge, 165 Providence Street, stating she would like to open a small ice-cream stand on her property, however, the property is zoned residential.  Attorney Keene will review the code</w:t>
      </w:r>
      <w:r w:rsidR="0024786D">
        <w:rPr>
          <w:rFonts w:eastAsiaTheme="minorHAnsi"/>
        </w:rPr>
        <w:t>.  She also stated that this request should go through the Planning Board.</w:t>
      </w:r>
    </w:p>
    <w:p w14:paraId="1E59FECE" w14:textId="01A04042" w:rsidR="00B3339C" w:rsidRPr="0024786D" w:rsidRDefault="00B3339C" w:rsidP="00B3339C">
      <w:pPr>
        <w:spacing w:line="480" w:lineRule="auto"/>
        <w:rPr>
          <w:rFonts w:eastAsiaTheme="minorHAnsi"/>
        </w:rPr>
      </w:pPr>
      <w:r w:rsidRPr="0024786D">
        <w:rPr>
          <w:rFonts w:eastAsiaTheme="minorHAnsi"/>
          <w:b/>
          <w:u w:val="single"/>
        </w:rPr>
        <w:t>Approval of Minutes</w:t>
      </w:r>
      <w:r w:rsidRPr="0024786D">
        <w:rPr>
          <w:rFonts w:eastAsiaTheme="minorHAnsi"/>
          <w:b/>
        </w:rPr>
        <w:t xml:space="preserve">:  </w:t>
      </w:r>
      <w:r w:rsidRPr="0024786D">
        <w:rPr>
          <w:rFonts w:eastAsiaTheme="minorHAnsi"/>
        </w:rPr>
        <w:t xml:space="preserve">Trustee </w:t>
      </w:r>
      <w:r w:rsidR="0024786D" w:rsidRPr="0024786D">
        <w:rPr>
          <w:rFonts w:eastAsiaTheme="minorHAnsi"/>
        </w:rPr>
        <w:t xml:space="preserve">Correll </w:t>
      </w:r>
      <w:r w:rsidRPr="0024786D">
        <w:rPr>
          <w:rFonts w:eastAsiaTheme="minorHAnsi"/>
        </w:rPr>
        <w:t xml:space="preserve">moved to approve the Minutes of April </w:t>
      </w:r>
      <w:r w:rsidR="0024786D" w:rsidRPr="0024786D">
        <w:rPr>
          <w:rFonts w:eastAsiaTheme="minorHAnsi"/>
        </w:rPr>
        <w:t>27, and May 11</w:t>
      </w:r>
      <w:r w:rsidRPr="0024786D">
        <w:rPr>
          <w:rFonts w:eastAsiaTheme="minorHAnsi"/>
        </w:rPr>
        <w:t xml:space="preserve">, 2021 as presented.  Trustee </w:t>
      </w:r>
      <w:r w:rsidR="0024786D" w:rsidRPr="0024786D">
        <w:rPr>
          <w:rFonts w:eastAsiaTheme="minorHAnsi"/>
        </w:rPr>
        <w:t>Traub</w:t>
      </w:r>
      <w:r w:rsidRPr="0024786D">
        <w:rPr>
          <w:rFonts w:eastAsiaTheme="minorHAnsi"/>
        </w:rPr>
        <w:t xml:space="preserve"> seconded the motion, which carried unanimously.</w:t>
      </w:r>
    </w:p>
    <w:p w14:paraId="39B8D2E0" w14:textId="3674756D" w:rsidR="00B3339C" w:rsidRPr="0024786D" w:rsidRDefault="00B3339C" w:rsidP="0024786D">
      <w:pPr>
        <w:spacing w:line="480" w:lineRule="auto"/>
        <w:rPr>
          <w:rFonts w:eastAsiaTheme="minorHAnsi"/>
        </w:rPr>
      </w:pPr>
      <w:r w:rsidRPr="0024786D">
        <w:rPr>
          <w:rFonts w:eastAsiaTheme="minorHAnsi"/>
          <w:b/>
          <w:u w:val="single"/>
        </w:rPr>
        <w:t>Department Reports</w:t>
      </w:r>
      <w:r w:rsidRPr="0024786D">
        <w:rPr>
          <w:rFonts w:eastAsiaTheme="minorHAnsi"/>
          <w:b/>
        </w:rPr>
        <w:t xml:space="preserve">:  </w:t>
      </w:r>
      <w:r w:rsidRPr="0024786D">
        <w:rPr>
          <w:rFonts w:eastAsiaTheme="minorHAnsi"/>
        </w:rPr>
        <w:t xml:space="preserve">The clerk submitted </w:t>
      </w:r>
      <w:r w:rsidR="0024786D" w:rsidRPr="0024786D">
        <w:rPr>
          <w:rFonts w:eastAsiaTheme="minorHAnsi"/>
        </w:rPr>
        <w:t xml:space="preserve">a </w:t>
      </w:r>
      <w:r w:rsidRPr="0024786D">
        <w:rPr>
          <w:rFonts w:eastAsiaTheme="minorHAnsi"/>
        </w:rPr>
        <w:t>report</w:t>
      </w:r>
      <w:r w:rsidR="0024786D" w:rsidRPr="0024786D">
        <w:rPr>
          <w:rFonts w:eastAsiaTheme="minorHAnsi"/>
        </w:rPr>
        <w:t xml:space="preserve"> for the Police Department.</w:t>
      </w:r>
    </w:p>
    <w:p w14:paraId="027EAAE1" w14:textId="3322F0C1" w:rsidR="00B3339C" w:rsidRPr="0024786D" w:rsidRDefault="00B3339C" w:rsidP="00B3339C">
      <w:pPr>
        <w:pStyle w:val="WW-PlainText"/>
        <w:spacing w:line="480" w:lineRule="auto"/>
        <w:rPr>
          <w:rFonts w:ascii="Times New Roman" w:hAnsi="Times New Roman"/>
          <w:sz w:val="24"/>
        </w:rPr>
      </w:pPr>
      <w:r w:rsidRPr="0024786D">
        <w:rPr>
          <w:rFonts w:ascii="Times New Roman" w:hAnsi="Times New Roman"/>
          <w:b/>
          <w:bCs/>
          <w:sz w:val="24"/>
          <w:u w:val="single"/>
        </w:rPr>
        <w:t>Treasurer's Reports</w:t>
      </w:r>
      <w:r w:rsidRPr="0024786D">
        <w:rPr>
          <w:rFonts w:ascii="Times New Roman" w:hAnsi="Times New Roman"/>
          <w:b/>
          <w:bCs/>
          <w:sz w:val="24"/>
        </w:rPr>
        <w:t xml:space="preserve">:  </w:t>
      </w:r>
      <w:r w:rsidRPr="0024786D">
        <w:rPr>
          <w:rFonts w:ascii="Times New Roman" w:hAnsi="Times New Roman"/>
          <w:sz w:val="24"/>
        </w:rPr>
        <w:t xml:space="preserve">Clerk Treasurer Wood presented the following financial reports:  </w:t>
      </w:r>
    </w:p>
    <w:p w14:paraId="2CB09508" w14:textId="4EB3145A" w:rsidR="0024786D" w:rsidRPr="001709C9" w:rsidRDefault="0024786D" w:rsidP="0024786D">
      <w:pPr>
        <w:pStyle w:val="WW-PlainText"/>
        <w:rPr>
          <w:rFonts w:ascii="Times New Roman" w:hAnsi="Times New Roman"/>
          <w:sz w:val="24"/>
        </w:rPr>
      </w:pPr>
      <w:r w:rsidRPr="001709C9">
        <w:rPr>
          <w:rFonts w:ascii="Times New Roman" w:hAnsi="Times New Roman"/>
          <w:sz w:val="24"/>
        </w:rPr>
        <w:t xml:space="preserve">Loan Programs </w:t>
      </w:r>
      <w:r>
        <w:rPr>
          <w:rFonts w:ascii="Times New Roman" w:hAnsi="Times New Roman"/>
          <w:sz w:val="24"/>
        </w:rPr>
        <w:t>4</w:t>
      </w:r>
      <w:r w:rsidRPr="001709C9">
        <w:rPr>
          <w:rFonts w:ascii="Times New Roman" w:hAnsi="Times New Roman"/>
          <w:sz w:val="24"/>
        </w:rPr>
        <w:t xml:space="preserve">/1/21 – </w:t>
      </w:r>
      <w:r>
        <w:rPr>
          <w:rFonts w:ascii="Times New Roman" w:hAnsi="Times New Roman"/>
          <w:sz w:val="24"/>
        </w:rPr>
        <w:t>4/30</w:t>
      </w:r>
      <w:r w:rsidRPr="001709C9">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24786D" w:rsidRPr="001709C9" w14:paraId="275477EA"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0D52226F" w14:textId="77777777" w:rsidR="0024786D" w:rsidRPr="001709C9" w:rsidRDefault="0024786D" w:rsidP="003A7D5A">
            <w:pPr>
              <w:pStyle w:val="WW-PlainText"/>
              <w:jc w:val="center"/>
              <w:rPr>
                <w:rFonts w:ascii="Times New Roman" w:hAnsi="Times New Roman"/>
                <w:sz w:val="24"/>
              </w:rPr>
            </w:pPr>
            <w:r w:rsidRPr="001709C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22FFBD97" w14:textId="77777777" w:rsidR="0024786D" w:rsidRPr="001709C9" w:rsidRDefault="0024786D" w:rsidP="003A7D5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8190559" w14:textId="77777777" w:rsidR="0024786D" w:rsidRPr="001709C9" w:rsidRDefault="0024786D" w:rsidP="003A7D5A">
            <w:pPr>
              <w:pStyle w:val="WW-PlainText"/>
              <w:jc w:val="center"/>
              <w:rPr>
                <w:rFonts w:ascii="Times New Roman" w:hAnsi="Times New Roman"/>
                <w:sz w:val="24"/>
              </w:rPr>
            </w:pPr>
            <w:r w:rsidRPr="001709C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2EF09B8" w14:textId="77777777" w:rsidR="0024786D" w:rsidRPr="001709C9" w:rsidRDefault="0024786D" w:rsidP="003A7D5A">
            <w:pPr>
              <w:pStyle w:val="WW-PlainText"/>
              <w:jc w:val="center"/>
              <w:rPr>
                <w:rFonts w:ascii="Times New Roman" w:hAnsi="Times New Roman"/>
                <w:sz w:val="24"/>
              </w:rPr>
            </w:pPr>
            <w:r w:rsidRPr="001709C9">
              <w:rPr>
                <w:rFonts w:ascii="Times New Roman" w:hAnsi="Times New Roman"/>
                <w:sz w:val="24"/>
              </w:rPr>
              <w:t>Balances</w:t>
            </w:r>
          </w:p>
        </w:tc>
      </w:tr>
      <w:tr w:rsidR="0024786D" w:rsidRPr="001709C9" w14:paraId="04020F4C"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6E891BF5"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D026F95" w14:textId="453AC258" w:rsidR="0024786D" w:rsidRPr="001709C9" w:rsidRDefault="0024786D" w:rsidP="003A7D5A">
            <w:pPr>
              <w:pStyle w:val="WW-PlainText"/>
              <w:jc w:val="right"/>
              <w:rPr>
                <w:rFonts w:ascii="Times New Roman" w:hAnsi="Times New Roman"/>
                <w:sz w:val="24"/>
              </w:rPr>
            </w:pPr>
            <w:r>
              <w:rPr>
                <w:rFonts w:ascii="Times New Roman" w:hAnsi="Times New Roman"/>
                <w:sz w:val="24"/>
              </w:rPr>
              <w:t>49,561.91</w:t>
            </w:r>
          </w:p>
        </w:tc>
        <w:tc>
          <w:tcPr>
            <w:tcW w:w="2880" w:type="dxa"/>
            <w:tcBorders>
              <w:top w:val="single" w:sz="4" w:space="0" w:color="auto"/>
              <w:left w:val="single" w:sz="4" w:space="0" w:color="auto"/>
              <w:bottom w:val="single" w:sz="4" w:space="0" w:color="auto"/>
              <w:right w:val="single" w:sz="4" w:space="0" w:color="auto"/>
            </w:tcBorders>
          </w:tcPr>
          <w:p w14:paraId="017F5810"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0D620262" w14:textId="328D554F" w:rsidR="0024786D" w:rsidRPr="001709C9" w:rsidRDefault="0024786D" w:rsidP="003A7D5A">
            <w:pPr>
              <w:pStyle w:val="WW-PlainText"/>
              <w:jc w:val="right"/>
              <w:rPr>
                <w:rFonts w:ascii="Times New Roman" w:hAnsi="Times New Roman"/>
                <w:sz w:val="24"/>
              </w:rPr>
            </w:pPr>
            <w:r>
              <w:rPr>
                <w:rFonts w:ascii="Times New Roman" w:hAnsi="Times New Roman"/>
                <w:sz w:val="24"/>
              </w:rPr>
              <w:t>9,408.30</w:t>
            </w:r>
          </w:p>
        </w:tc>
      </w:tr>
      <w:tr w:rsidR="0024786D" w:rsidRPr="001709C9" w14:paraId="1F57D1D3"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5E117D3C"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FFE45D7" w14:textId="490C4598" w:rsidR="0024786D" w:rsidRPr="001709C9" w:rsidRDefault="0024786D" w:rsidP="003A7D5A">
            <w:pPr>
              <w:pStyle w:val="WW-PlainText"/>
              <w:jc w:val="right"/>
              <w:rPr>
                <w:rFonts w:ascii="Times New Roman" w:hAnsi="Times New Roman"/>
                <w:sz w:val="24"/>
              </w:rPr>
            </w:pPr>
            <w:r>
              <w:rPr>
                <w:rFonts w:ascii="Times New Roman" w:hAnsi="Times New Roman"/>
                <w:sz w:val="24"/>
              </w:rPr>
              <w:t>1,662.94</w:t>
            </w:r>
          </w:p>
        </w:tc>
        <w:tc>
          <w:tcPr>
            <w:tcW w:w="2880" w:type="dxa"/>
            <w:tcBorders>
              <w:top w:val="single" w:sz="4" w:space="0" w:color="auto"/>
              <w:left w:val="single" w:sz="4" w:space="0" w:color="auto"/>
              <w:bottom w:val="single" w:sz="4" w:space="0" w:color="auto"/>
              <w:right w:val="single" w:sz="4" w:space="0" w:color="auto"/>
            </w:tcBorders>
          </w:tcPr>
          <w:p w14:paraId="38CA45F0"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2E9D331" w14:textId="677D4CED" w:rsidR="0024786D" w:rsidRPr="001709C9" w:rsidRDefault="0024786D" w:rsidP="003A7D5A">
            <w:pPr>
              <w:pStyle w:val="WW-PlainText"/>
              <w:jc w:val="right"/>
              <w:rPr>
                <w:rFonts w:ascii="Times New Roman" w:hAnsi="Times New Roman"/>
                <w:sz w:val="24"/>
              </w:rPr>
            </w:pPr>
            <w:r>
              <w:rPr>
                <w:rFonts w:ascii="Times New Roman" w:hAnsi="Times New Roman"/>
                <w:sz w:val="24"/>
              </w:rPr>
              <w:t>623.30</w:t>
            </w:r>
          </w:p>
        </w:tc>
      </w:tr>
      <w:tr w:rsidR="0024786D" w:rsidRPr="001709C9" w14:paraId="0BE90C39"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07194906"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70131596" w14:textId="64F244D2" w:rsidR="0024786D" w:rsidRPr="001709C9" w:rsidRDefault="0024786D" w:rsidP="003A7D5A">
            <w:pPr>
              <w:pStyle w:val="WW-PlainText"/>
              <w:jc w:val="right"/>
              <w:rPr>
                <w:rFonts w:ascii="Times New Roman" w:hAnsi="Times New Roman"/>
                <w:sz w:val="24"/>
              </w:rPr>
            </w:pPr>
            <w:r>
              <w:rPr>
                <w:rFonts w:ascii="Times New Roman" w:hAnsi="Times New Roman"/>
                <w:sz w:val="24"/>
              </w:rPr>
              <w:t>-15,000.00</w:t>
            </w:r>
          </w:p>
        </w:tc>
        <w:tc>
          <w:tcPr>
            <w:tcW w:w="2880" w:type="dxa"/>
            <w:tcBorders>
              <w:top w:val="single" w:sz="4" w:space="0" w:color="auto"/>
              <w:left w:val="single" w:sz="4" w:space="0" w:color="auto"/>
              <w:bottom w:val="single" w:sz="4" w:space="0" w:color="auto"/>
              <w:right w:val="single" w:sz="4" w:space="0" w:color="auto"/>
            </w:tcBorders>
          </w:tcPr>
          <w:p w14:paraId="2730145A"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A899A15" w14:textId="13476988" w:rsidR="0024786D" w:rsidRPr="001709C9" w:rsidRDefault="0024786D" w:rsidP="003A7D5A">
            <w:pPr>
              <w:pStyle w:val="WW-PlainText"/>
              <w:jc w:val="right"/>
              <w:rPr>
                <w:rFonts w:ascii="Times New Roman" w:hAnsi="Times New Roman"/>
                <w:sz w:val="24"/>
              </w:rPr>
            </w:pPr>
            <w:r>
              <w:rPr>
                <w:rFonts w:ascii="Times New Roman" w:hAnsi="Times New Roman"/>
                <w:sz w:val="24"/>
              </w:rPr>
              <w:t>0.00</w:t>
            </w:r>
          </w:p>
        </w:tc>
      </w:tr>
      <w:tr w:rsidR="0024786D" w:rsidRPr="001709C9" w14:paraId="0385CE93"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06868C1A"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2B9670E" w14:textId="2EC14D2D" w:rsidR="0024786D" w:rsidRPr="001709C9" w:rsidRDefault="0024786D" w:rsidP="003A7D5A">
            <w:pPr>
              <w:pStyle w:val="WW-PlainText"/>
              <w:jc w:val="right"/>
              <w:rPr>
                <w:rFonts w:ascii="Times New Roman" w:hAnsi="Times New Roman"/>
                <w:sz w:val="24"/>
              </w:rPr>
            </w:pPr>
            <w:r>
              <w:rPr>
                <w:rFonts w:ascii="Times New Roman" w:hAnsi="Times New Roman"/>
                <w:sz w:val="24"/>
              </w:rPr>
              <w:t>36,224.85</w:t>
            </w:r>
          </w:p>
        </w:tc>
        <w:tc>
          <w:tcPr>
            <w:tcW w:w="2880" w:type="dxa"/>
            <w:tcBorders>
              <w:top w:val="single" w:sz="4" w:space="0" w:color="auto"/>
              <w:left w:val="single" w:sz="4" w:space="0" w:color="auto"/>
              <w:bottom w:val="single" w:sz="4" w:space="0" w:color="auto"/>
              <w:right w:val="single" w:sz="4" w:space="0" w:color="auto"/>
            </w:tcBorders>
          </w:tcPr>
          <w:p w14:paraId="4DB38B55"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7BF51078" w14:textId="5105B76D" w:rsidR="0024786D" w:rsidRPr="001709C9" w:rsidRDefault="0024786D" w:rsidP="003A7D5A">
            <w:pPr>
              <w:pStyle w:val="WW-PlainText"/>
              <w:jc w:val="right"/>
              <w:rPr>
                <w:rFonts w:ascii="Times New Roman" w:hAnsi="Times New Roman"/>
                <w:sz w:val="24"/>
              </w:rPr>
            </w:pPr>
            <w:r>
              <w:rPr>
                <w:rFonts w:ascii="Times New Roman" w:hAnsi="Times New Roman"/>
                <w:sz w:val="24"/>
              </w:rPr>
              <w:t>10,031.60</w:t>
            </w:r>
          </w:p>
        </w:tc>
      </w:tr>
      <w:tr w:rsidR="0024786D" w:rsidRPr="001709C9" w14:paraId="29531C67"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3F527DFF"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5AB87A00" w14:textId="2F88ADE7" w:rsidR="0024786D" w:rsidRPr="001709C9" w:rsidRDefault="0024786D" w:rsidP="003A7D5A">
            <w:pPr>
              <w:pStyle w:val="WW-PlainText"/>
              <w:jc w:val="right"/>
              <w:rPr>
                <w:rFonts w:ascii="Times New Roman" w:hAnsi="Times New Roman"/>
                <w:sz w:val="24"/>
              </w:rPr>
            </w:pPr>
            <w:r>
              <w:rPr>
                <w:rFonts w:ascii="Times New Roman" w:hAnsi="Times New Roman"/>
                <w:sz w:val="24"/>
              </w:rPr>
              <w:t>143,641.07</w:t>
            </w:r>
          </w:p>
        </w:tc>
        <w:tc>
          <w:tcPr>
            <w:tcW w:w="2880" w:type="dxa"/>
            <w:tcBorders>
              <w:top w:val="single" w:sz="4" w:space="0" w:color="auto"/>
              <w:left w:val="single" w:sz="4" w:space="0" w:color="auto"/>
              <w:bottom w:val="single" w:sz="4" w:space="0" w:color="auto"/>
              <w:right w:val="single" w:sz="4" w:space="0" w:color="auto"/>
            </w:tcBorders>
          </w:tcPr>
          <w:p w14:paraId="722D2E16"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4A4DE4E6" w14:textId="064EE18C" w:rsidR="0024786D" w:rsidRPr="001709C9" w:rsidRDefault="0024786D" w:rsidP="003A7D5A">
            <w:pPr>
              <w:pStyle w:val="WW-PlainText"/>
              <w:jc w:val="right"/>
              <w:rPr>
                <w:rFonts w:ascii="Times New Roman" w:hAnsi="Times New Roman"/>
                <w:sz w:val="24"/>
              </w:rPr>
            </w:pPr>
            <w:r>
              <w:rPr>
                <w:rFonts w:ascii="Times New Roman" w:hAnsi="Times New Roman"/>
                <w:sz w:val="24"/>
              </w:rPr>
              <w:t>170,384.58</w:t>
            </w:r>
          </w:p>
        </w:tc>
      </w:tr>
      <w:tr w:rsidR="0024786D" w:rsidRPr="001709C9" w14:paraId="3CC8CCA0"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747574E1"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5911D74B" w14:textId="76C8842F" w:rsidR="0024786D" w:rsidRPr="001709C9" w:rsidRDefault="0024786D" w:rsidP="003A7D5A">
            <w:pPr>
              <w:pStyle w:val="WW-PlainText"/>
              <w:jc w:val="right"/>
              <w:rPr>
                <w:rFonts w:ascii="Times New Roman" w:hAnsi="Times New Roman"/>
                <w:sz w:val="24"/>
              </w:rPr>
            </w:pPr>
            <w:r>
              <w:rPr>
                <w:rFonts w:ascii="Times New Roman" w:hAnsi="Times New Roman"/>
                <w:sz w:val="24"/>
              </w:rPr>
              <w:t>60,000.00</w:t>
            </w:r>
          </w:p>
        </w:tc>
        <w:tc>
          <w:tcPr>
            <w:tcW w:w="2880" w:type="dxa"/>
            <w:tcBorders>
              <w:top w:val="single" w:sz="4" w:space="0" w:color="auto"/>
              <w:left w:val="single" w:sz="4" w:space="0" w:color="auto"/>
              <w:bottom w:val="single" w:sz="4" w:space="0" w:color="auto"/>
              <w:right w:val="single" w:sz="4" w:space="0" w:color="auto"/>
            </w:tcBorders>
          </w:tcPr>
          <w:p w14:paraId="1C7D4651" w14:textId="77777777" w:rsidR="0024786D" w:rsidRPr="001709C9" w:rsidRDefault="0024786D" w:rsidP="003A7D5A">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0CFF64C0" w14:textId="29C1E7F3" w:rsidR="0024786D" w:rsidRPr="001709C9" w:rsidRDefault="0024786D" w:rsidP="003A7D5A">
            <w:pPr>
              <w:pStyle w:val="WW-PlainText"/>
              <w:jc w:val="right"/>
              <w:rPr>
                <w:rFonts w:ascii="Times New Roman" w:hAnsi="Times New Roman"/>
                <w:sz w:val="24"/>
              </w:rPr>
            </w:pPr>
            <w:r>
              <w:rPr>
                <w:rFonts w:ascii="Times New Roman" w:hAnsi="Times New Roman"/>
                <w:sz w:val="24"/>
              </w:rPr>
              <w:t>0.00</w:t>
            </w:r>
          </w:p>
        </w:tc>
      </w:tr>
      <w:tr w:rsidR="0024786D" w:rsidRPr="001709C9" w14:paraId="7C78DE56" w14:textId="77777777" w:rsidTr="003A7D5A">
        <w:trPr>
          <w:trHeight w:val="288"/>
        </w:trPr>
        <w:tc>
          <w:tcPr>
            <w:tcW w:w="2857" w:type="dxa"/>
            <w:tcBorders>
              <w:top w:val="single" w:sz="4" w:space="0" w:color="auto"/>
              <w:left w:val="single" w:sz="4" w:space="0" w:color="auto"/>
              <w:bottom w:val="single" w:sz="4" w:space="0" w:color="auto"/>
              <w:right w:val="single" w:sz="4" w:space="0" w:color="auto"/>
            </w:tcBorders>
          </w:tcPr>
          <w:p w14:paraId="7E5EFCC6"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D14324A" w14:textId="706C136B" w:rsidR="0024786D" w:rsidRPr="001709C9" w:rsidRDefault="0024786D" w:rsidP="003A7D5A">
            <w:pPr>
              <w:pStyle w:val="WW-PlainText"/>
              <w:jc w:val="right"/>
              <w:rPr>
                <w:rFonts w:ascii="Times New Roman" w:hAnsi="Times New Roman"/>
                <w:sz w:val="24"/>
              </w:rPr>
            </w:pPr>
            <w:r>
              <w:rPr>
                <w:rFonts w:ascii="Times New Roman" w:hAnsi="Times New Roman"/>
                <w:sz w:val="24"/>
              </w:rPr>
              <w:t>239,865.92</w:t>
            </w:r>
          </w:p>
        </w:tc>
        <w:tc>
          <w:tcPr>
            <w:tcW w:w="2880" w:type="dxa"/>
            <w:tcBorders>
              <w:top w:val="single" w:sz="4" w:space="0" w:color="auto"/>
              <w:left w:val="single" w:sz="4" w:space="0" w:color="auto"/>
              <w:bottom w:val="single" w:sz="4" w:space="0" w:color="auto"/>
              <w:right w:val="single" w:sz="4" w:space="0" w:color="auto"/>
            </w:tcBorders>
          </w:tcPr>
          <w:p w14:paraId="2ADA0C30" w14:textId="77777777" w:rsidR="0024786D" w:rsidRPr="001709C9" w:rsidRDefault="0024786D" w:rsidP="003A7D5A">
            <w:pPr>
              <w:pStyle w:val="WW-PlainText"/>
              <w:rPr>
                <w:rFonts w:ascii="Times New Roman" w:hAnsi="Times New Roman"/>
                <w:sz w:val="24"/>
              </w:rPr>
            </w:pPr>
            <w:r w:rsidRPr="001709C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A1255F9" w14:textId="376FDA56" w:rsidR="0024786D" w:rsidRPr="001709C9" w:rsidRDefault="0024786D" w:rsidP="003A7D5A">
            <w:pPr>
              <w:pStyle w:val="WW-PlainText"/>
              <w:jc w:val="right"/>
              <w:rPr>
                <w:rFonts w:ascii="Times New Roman" w:hAnsi="Times New Roman"/>
                <w:sz w:val="24"/>
              </w:rPr>
            </w:pPr>
            <w:r>
              <w:rPr>
                <w:rFonts w:ascii="Times New Roman" w:hAnsi="Times New Roman"/>
                <w:sz w:val="24"/>
              </w:rPr>
              <w:t>180,416.18</w:t>
            </w:r>
          </w:p>
        </w:tc>
      </w:tr>
    </w:tbl>
    <w:p w14:paraId="43F681E0" w14:textId="3F3E13B3" w:rsidR="0024786D" w:rsidRPr="001709C9" w:rsidRDefault="0024786D" w:rsidP="0024786D">
      <w:pPr>
        <w:tabs>
          <w:tab w:val="left" w:pos="0"/>
          <w:tab w:val="left" w:pos="90"/>
          <w:tab w:val="left" w:pos="180"/>
        </w:tabs>
        <w:spacing w:line="480" w:lineRule="auto"/>
        <w:rPr>
          <w:rFonts w:eastAsiaTheme="minorHAnsi"/>
          <w:i/>
        </w:rPr>
      </w:pPr>
      <w:r w:rsidRPr="001709C9">
        <w:rPr>
          <w:rFonts w:eastAsiaTheme="minorHAnsi"/>
        </w:rPr>
        <w:tab/>
      </w:r>
      <w:r w:rsidRPr="001709C9">
        <w:rPr>
          <w:rFonts w:eastAsiaTheme="minorHAnsi"/>
        </w:rPr>
        <w:tab/>
      </w:r>
      <w:r w:rsidRPr="001709C9">
        <w:rPr>
          <w:rFonts w:eastAsiaTheme="minorHAnsi"/>
        </w:rPr>
        <w:tab/>
      </w:r>
      <w:r>
        <w:rPr>
          <w:rFonts w:eastAsiaTheme="minorHAnsi"/>
          <w:i/>
        </w:rPr>
        <w:t>*outstanding loans $16,961.57</w:t>
      </w:r>
      <w:r>
        <w:rPr>
          <w:rFonts w:eastAsiaTheme="minorHAnsi"/>
          <w:i/>
        </w:rPr>
        <w:tab/>
      </w:r>
      <w:r w:rsidRPr="001709C9">
        <w:rPr>
          <w:rFonts w:eastAsiaTheme="minorHAnsi"/>
          <w:i/>
        </w:rPr>
        <w:tab/>
        <w:t>*o</w:t>
      </w:r>
      <w:r>
        <w:rPr>
          <w:rFonts w:eastAsiaTheme="minorHAnsi"/>
          <w:i/>
        </w:rPr>
        <w:t>utstanding loans $25,441.20</w:t>
      </w:r>
    </w:p>
    <w:p w14:paraId="7478D4D3" w14:textId="74555AE4" w:rsidR="00B3339C" w:rsidRPr="0037583C" w:rsidRDefault="00B3339C" w:rsidP="00B3339C">
      <w:pPr>
        <w:pStyle w:val="p2"/>
        <w:widowControl/>
        <w:spacing w:line="480" w:lineRule="auto"/>
      </w:pPr>
      <w:r w:rsidRPr="0037583C">
        <w:rPr>
          <w:b/>
          <w:bCs/>
          <w:u w:val="single"/>
        </w:rPr>
        <w:t>Finance Committee/Approval of Abstract</w:t>
      </w:r>
      <w:r w:rsidRPr="0037583C">
        <w:rPr>
          <w:b/>
          <w:bCs/>
        </w:rPr>
        <w:t xml:space="preserve">:  </w:t>
      </w:r>
      <w:r w:rsidRPr="0037583C">
        <w:t>Trustee Sinsabaugh presented the following abstracts, and moved to approve all payments:  General Fund Abstract $</w:t>
      </w:r>
      <w:r w:rsidR="0037583C" w:rsidRPr="0037583C">
        <w:t xml:space="preserve">51,808.41.  </w:t>
      </w:r>
      <w:r w:rsidRPr="0037583C">
        <w:t xml:space="preserve">Trustee </w:t>
      </w:r>
      <w:r w:rsidR="0037583C" w:rsidRPr="0037583C">
        <w:t xml:space="preserve">Aronstam </w:t>
      </w:r>
      <w:r w:rsidRPr="0037583C">
        <w:t>seconded the motion, which carried unanimously.</w:t>
      </w:r>
    </w:p>
    <w:p w14:paraId="5A89AA0C" w14:textId="20A02296" w:rsidR="00B3339C" w:rsidRPr="0024786D" w:rsidRDefault="00B3339C" w:rsidP="00B3339C">
      <w:pPr>
        <w:pStyle w:val="p2"/>
        <w:widowControl/>
        <w:spacing w:line="480" w:lineRule="auto"/>
        <w:rPr>
          <w:bCs/>
        </w:rPr>
      </w:pPr>
      <w:r w:rsidRPr="0024786D">
        <w:rPr>
          <w:b/>
          <w:bCs/>
          <w:u w:val="single"/>
        </w:rPr>
        <w:t>Tioga County Update</w:t>
      </w:r>
      <w:r w:rsidRPr="0024786D">
        <w:rPr>
          <w:b/>
          <w:bCs/>
        </w:rPr>
        <w:t xml:space="preserve">:  </w:t>
      </w:r>
      <w:r w:rsidR="0024786D">
        <w:rPr>
          <w:bCs/>
        </w:rPr>
        <w:t xml:space="preserve">Trustee Aronstam stated he and Trustee Correll </w:t>
      </w:r>
      <w:r w:rsidR="00814715">
        <w:rPr>
          <w:bCs/>
        </w:rPr>
        <w:t>attended the Tioga County Meeting and they are interested in the Village Hall Wing, however, they don’t want to go over a 10-lease and they don’t want to spend more than they currently are.  They did talk about the possibility of having more services since there would be more space, therefore, they would make more revenues.</w:t>
      </w:r>
    </w:p>
    <w:p w14:paraId="3BBB33DC" w14:textId="3C984154" w:rsidR="00B3339C" w:rsidRPr="00814715" w:rsidRDefault="00B3339C" w:rsidP="00814715">
      <w:pPr>
        <w:spacing w:line="480" w:lineRule="auto"/>
      </w:pPr>
      <w:r w:rsidRPr="00814715">
        <w:rPr>
          <w:b/>
          <w:bCs/>
          <w:u w:val="single"/>
        </w:rPr>
        <w:lastRenderedPageBreak/>
        <w:t>Glen Park Project</w:t>
      </w:r>
      <w:r w:rsidRPr="00814715">
        <w:rPr>
          <w:b/>
          <w:bCs/>
        </w:rPr>
        <w:t>:</w:t>
      </w:r>
      <w:r w:rsidRPr="00814715">
        <w:t xml:space="preserve">  Mayor Ayres </w:t>
      </w:r>
      <w:r w:rsidR="00814715">
        <w:t>stated the electric was installed at the large pavilion.  The sign is done and installed.  He thanked Sheldon Huddleston for his work, and the sign looks great.  Mayor Ayres stated Mr. Huddleston requested he would like to keep the old sign.  The Board had no issues with his request.</w:t>
      </w:r>
    </w:p>
    <w:p w14:paraId="6E23D1C5" w14:textId="2CAF1AAF" w:rsidR="00B3339C" w:rsidRPr="00226247" w:rsidRDefault="00B3339C" w:rsidP="00B3339C">
      <w:pPr>
        <w:pStyle w:val="p2"/>
        <w:widowControl/>
        <w:spacing w:line="480" w:lineRule="auto"/>
      </w:pPr>
      <w:r w:rsidRPr="00226247">
        <w:rPr>
          <w:b/>
          <w:u w:val="single"/>
        </w:rPr>
        <w:t>Village Hall Repairs</w:t>
      </w:r>
      <w:r w:rsidRPr="00226247">
        <w:rPr>
          <w:b/>
        </w:rPr>
        <w:t xml:space="preserve">:  </w:t>
      </w:r>
      <w:r w:rsidRPr="00226247">
        <w:t xml:space="preserve">Trustee Correll stated he </w:t>
      </w:r>
      <w:r w:rsidR="00814715" w:rsidRPr="00226247">
        <w:t xml:space="preserve">looked at the leak and the rooftop unit might be leaking.  Trane will be down and they will check and Trustee Correll will be here.  He also stated the lights at Village Hall should be changed to </w:t>
      </w:r>
      <w:r w:rsidR="00226247" w:rsidRPr="00226247">
        <w:t>LED lights to save on costs.  He will work on specs for future meeting.</w:t>
      </w:r>
    </w:p>
    <w:p w14:paraId="4D244B28" w14:textId="0621A207" w:rsidR="00B3339C" w:rsidRPr="00226247" w:rsidRDefault="00B3339C" w:rsidP="00226247">
      <w:pPr>
        <w:spacing w:line="480" w:lineRule="auto"/>
      </w:pPr>
      <w:r w:rsidRPr="00226247">
        <w:rPr>
          <w:b/>
          <w:u w:val="single"/>
        </w:rPr>
        <w:t>Internet/Security at Parks</w:t>
      </w:r>
      <w:r w:rsidRPr="00226247">
        <w:rPr>
          <w:b/>
        </w:rPr>
        <w:t>:</w:t>
      </w:r>
      <w:r w:rsidRPr="00226247">
        <w:t xml:space="preserve">  Mayor Ayres</w:t>
      </w:r>
      <w:r w:rsidRPr="00226247">
        <w:rPr>
          <w:rFonts w:eastAsiaTheme="minorHAnsi"/>
        </w:rPr>
        <w:t xml:space="preserve"> stated Empire will </w:t>
      </w:r>
      <w:r w:rsidR="00226247">
        <w:rPr>
          <w:rFonts w:eastAsiaTheme="minorHAnsi"/>
        </w:rPr>
        <w:t>install WIFI at the parks on June 8</w:t>
      </w:r>
      <w:r w:rsidR="00226247" w:rsidRPr="00226247">
        <w:rPr>
          <w:rFonts w:eastAsiaTheme="minorHAnsi"/>
          <w:vertAlign w:val="superscript"/>
        </w:rPr>
        <w:t>th</w:t>
      </w:r>
      <w:r w:rsidR="00226247">
        <w:rPr>
          <w:rFonts w:eastAsiaTheme="minorHAnsi"/>
        </w:rPr>
        <w:t xml:space="preserve">.  Tioga County IT visited the sites and came up with a total of 11 camera needed (4 at the Glen Park, 4 at East Waverly Park, 2 at the WWTP, and 1 at the DPW).  They will be installed by the county.  The cameras costs $150 each.  We will also need to purchase </w:t>
      </w:r>
      <w:r w:rsidR="00195C83">
        <w:rPr>
          <w:rFonts w:eastAsiaTheme="minorHAnsi"/>
        </w:rPr>
        <w:t>a</w:t>
      </w:r>
      <w:r w:rsidR="00226247">
        <w:rPr>
          <w:rFonts w:eastAsiaTheme="minorHAnsi"/>
        </w:rPr>
        <w:t xml:space="preserve"> recording box.  The recordings will be saved for two weeks and will then be taped over.  The recordings can be copied and saved if needed.</w:t>
      </w:r>
    </w:p>
    <w:p w14:paraId="4B81FFA4" w14:textId="77777777" w:rsidR="00226247" w:rsidRPr="00D83EDB" w:rsidRDefault="00B3339C" w:rsidP="00226247">
      <w:pPr>
        <w:spacing w:line="480" w:lineRule="auto"/>
        <w:rPr>
          <w:rFonts w:eastAsiaTheme="minorHAnsi"/>
        </w:rPr>
      </w:pPr>
      <w:r w:rsidRPr="00226247">
        <w:rPr>
          <w:b/>
          <w:u w:val="single"/>
        </w:rPr>
        <w:t>Downtown Beautification</w:t>
      </w:r>
      <w:r w:rsidRPr="00226247">
        <w:rPr>
          <w:b/>
        </w:rPr>
        <w:t xml:space="preserve">:  </w:t>
      </w:r>
      <w:r w:rsidRPr="00226247">
        <w:t xml:space="preserve">Mayor Ayres stated </w:t>
      </w:r>
      <w:r w:rsidR="00226247">
        <w:t xml:space="preserve">he is working on estimated for the planter boxes.  The WBA will see what businesses want them.  Discussion followed.  Trustee Correll moved to expend up to $1,000 on the planters/plantings as presented.  Trustee Traub seconded the motion, </w:t>
      </w:r>
      <w:r w:rsidR="00226247" w:rsidRPr="000301D0">
        <w:rPr>
          <w:rFonts w:eastAsiaTheme="minorHAnsi"/>
        </w:rPr>
        <w:t xml:space="preserve">which </w:t>
      </w:r>
      <w:r w:rsidR="00226247" w:rsidRPr="00D83EDB">
        <w:rPr>
          <w:rFonts w:eastAsiaTheme="minorHAnsi"/>
        </w:rPr>
        <w:t xml:space="preserve">led to a roll call vote and resulted as follows: </w:t>
      </w:r>
    </w:p>
    <w:p w14:paraId="55390F11" w14:textId="5C6AE3D8" w:rsidR="00226247" w:rsidRPr="00D83EDB" w:rsidRDefault="00226247" w:rsidP="00226247">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6</w:t>
      </w:r>
      <w:r w:rsidRPr="00D83EDB">
        <w:rPr>
          <w:szCs w:val="20"/>
          <w:lang w:eastAsia="ar-SA"/>
        </w:rPr>
        <w:t xml:space="preserve"> </w:t>
      </w:r>
      <w:r>
        <w:rPr>
          <w:szCs w:val="20"/>
          <w:lang w:eastAsia="ar-SA"/>
        </w:rPr>
        <w:tab/>
      </w:r>
      <w:r w:rsidRPr="00D83EDB">
        <w:rPr>
          <w:szCs w:val="20"/>
          <w:lang w:eastAsia="ar-SA"/>
        </w:rPr>
        <w:t>(</w:t>
      </w:r>
      <w:r>
        <w:rPr>
          <w:szCs w:val="20"/>
          <w:lang w:eastAsia="ar-SA"/>
        </w:rPr>
        <w:t xml:space="preserve">Sweeney, Sinsabaugh, Traub, </w:t>
      </w:r>
      <w:r w:rsidRPr="00D83EDB">
        <w:rPr>
          <w:szCs w:val="20"/>
          <w:lang w:eastAsia="ar-SA"/>
        </w:rPr>
        <w:t xml:space="preserve">Aronstam, </w:t>
      </w:r>
      <w:r>
        <w:rPr>
          <w:szCs w:val="20"/>
          <w:lang w:eastAsia="ar-SA"/>
        </w:rPr>
        <w:t>Correll,</w:t>
      </w:r>
      <w:r w:rsidRPr="00D83EDB">
        <w:rPr>
          <w:szCs w:val="20"/>
          <w:lang w:eastAsia="ar-SA"/>
        </w:rPr>
        <w:t xml:space="preserve"> Ayres)</w:t>
      </w:r>
    </w:p>
    <w:p w14:paraId="0903ECE0" w14:textId="1602CB27" w:rsidR="00226247" w:rsidRPr="00D83EDB" w:rsidRDefault="00226247" w:rsidP="00226247">
      <w:pPr>
        <w:suppressAutoHyphens/>
        <w:rPr>
          <w:szCs w:val="20"/>
          <w:lang w:eastAsia="ar-SA"/>
        </w:rPr>
      </w:pPr>
      <w:r>
        <w:rPr>
          <w:szCs w:val="20"/>
          <w:lang w:eastAsia="ar-SA"/>
        </w:rPr>
        <w:tab/>
      </w:r>
      <w:r>
        <w:rPr>
          <w:szCs w:val="20"/>
          <w:lang w:eastAsia="ar-SA"/>
        </w:rPr>
        <w:tab/>
        <w:t>Nays – 1</w:t>
      </w:r>
      <w:r>
        <w:rPr>
          <w:szCs w:val="20"/>
          <w:lang w:eastAsia="ar-SA"/>
        </w:rPr>
        <w:tab/>
        <w:t>(Burns)</w:t>
      </w:r>
    </w:p>
    <w:p w14:paraId="76A2FDDA" w14:textId="77777777" w:rsidR="00226247" w:rsidRDefault="00226247" w:rsidP="00226247">
      <w:pPr>
        <w:spacing w:line="480" w:lineRule="auto"/>
      </w:pPr>
      <w:r w:rsidRPr="00D83EDB">
        <w:rPr>
          <w:szCs w:val="20"/>
          <w:lang w:eastAsia="ar-SA"/>
        </w:rPr>
        <w:tab/>
      </w:r>
      <w:r w:rsidRPr="00D83EDB">
        <w:rPr>
          <w:szCs w:val="20"/>
          <w:lang w:eastAsia="ar-SA"/>
        </w:rPr>
        <w:tab/>
      </w:r>
      <w:r w:rsidRPr="00D83EDB">
        <w:t>The motion carried.</w:t>
      </w:r>
    </w:p>
    <w:p w14:paraId="7B59360B" w14:textId="3789B892" w:rsidR="00195C83" w:rsidRDefault="00195C83" w:rsidP="00C208F1">
      <w:pPr>
        <w:spacing w:line="480" w:lineRule="auto"/>
        <w:rPr>
          <w:bCs/>
        </w:rPr>
      </w:pPr>
      <w:r>
        <w:rPr>
          <w:b/>
          <w:bCs/>
          <w:u w:val="single"/>
        </w:rPr>
        <w:t>Transfer to Equipment Reserve</w:t>
      </w:r>
      <w:r>
        <w:rPr>
          <w:b/>
          <w:bCs/>
        </w:rPr>
        <w:t xml:space="preserve">:  </w:t>
      </w:r>
      <w:r>
        <w:rPr>
          <w:bCs/>
        </w:rPr>
        <w:t>The clerk recommended the proceeds of $68,000 from the sale of the two dump trucks be transferred to the Equipment Reserve.  Trustee Aronstam moved to transfer $68,000 to the Equipment Reserve.  Trustee Sinsabaugh seconded the motion, which carried unanimously.</w:t>
      </w:r>
    </w:p>
    <w:p w14:paraId="5E4EF34D" w14:textId="6990F8D2" w:rsidR="00195C83" w:rsidRPr="00195C83" w:rsidRDefault="00195C83" w:rsidP="00C208F1">
      <w:pPr>
        <w:spacing w:line="480" w:lineRule="auto"/>
        <w:rPr>
          <w:bCs/>
        </w:rPr>
      </w:pPr>
      <w:r>
        <w:rPr>
          <w:b/>
          <w:bCs/>
          <w:u w:val="single"/>
        </w:rPr>
        <w:t>Planning Board Recommendation</w:t>
      </w:r>
      <w:r>
        <w:rPr>
          <w:b/>
          <w:bCs/>
        </w:rPr>
        <w:t xml:space="preserve">:  </w:t>
      </w:r>
      <w:r>
        <w:rPr>
          <w:bCs/>
        </w:rPr>
        <w:t>Trustee Burns stated he was unable to attend the last Planning Board Meeting and will discuss the recommendation with Tioga County Planning Director Elaine Jardine and will report back at the next meeting.</w:t>
      </w:r>
    </w:p>
    <w:p w14:paraId="5380152C" w14:textId="66663DAE" w:rsidR="00C208F1" w:rsidRDefault="00C208F1" w:rsidP="00C208F1">
      <w:pPr>
        <w:spacing w:line="480" w:lineRule="auto"/>
        <w:rPr>
          <w:bCs/>
        </w:rPr>
      </w:pPr>
      <w:r w:rsidRPr="00C208F1">
        <w:rPr>
          <w:b/>
          <w:bCs/>
          <w:u w:val="single"/>
        </w:rPr>
        <w:t>Civil Service New Position Duties Statement</w:t>
      </w:r>
      <w:r w:rsidR="00B3339C" w:rsidRPr="00C208F1">
        <w:rPr>
          <w:b/>
          <w:bCs/>
        </w:rPr>
        <w:t>:</w:t>
      </w:r>
      <w:r>
        <w:rPr>
          <w:b/>
          <w:bCs/>
        </w:rPr>
        <w:t xml:space="preserve">  </w:t>
      </w:r>
      <w:r>
        <w:rPr>
          <w:bCs/>
        </w:rPr>
        <w:t>The clerk read a proposal from Chief Gelatt stating Laura Oakley, Police Records Clerk, will be retiring on July 22, 2021.  He would like to get a clerk in and train before she leaves.  Civil Service requires a new position be opened for the length of time needed.  Trustee Aronstam moved to approve a new position for Records Clerk effective immediately and terminating on July 22, 2021.  Trustee Sinsabaugh seconded the motion, which carried unanimously.</w:t>
      </w:r>
    </w:p>
    <w:p w14:paraId="78A3298F" w14:textId="77777777" w:rsidR="00390E57" w:rsidRPr="00D83EDB" w:rsidRDefault="00C208F1" w:rsidP="00390E57">
      <w:pPr>
        <w:spacing w:line="480" w:lineRule="auto"/>
        <w:rPr>
          <w:rFonts w:eastAsiaTheme="minorHAnsi"/>
        </w:rPr>
      </w:pPr>
      <w:r>
        <w:rPr>
          <w:b/>
          <w:bCs/>
          <w:u w:val="single"/>
        </w:rPr>
        <w:t>Police Records Clerk</w:t>
      </w:r>
      <w:r>
        <w:rPr>
          <w:b/>
          <w:bCs/>
        </w:rPr>
        <w:t>:</w:t>
      </w:r>
      <w:r>
        <w:rPr>
          <w:bCs/>
        </w:rPr>
        <w:t xml:space="preserve">  Trustee Sinsabaugh moved to hire Brie Bingham as Records Clerk at a rate of $14.42 per hour.</w:t>
      </w:r>
      <w:r w:rsidR="00390E57">
        <w:rPr>
          <w:bCs/>
        </w:rPr>
        <w:t xml:space="preserve"> She will be training to replace Laura Oakley.  Trustee Aronstam seconded the motion, </w:t>
      </w:r>
      <w:r w:rsidR="00390E57" w:rsidRPr="000301D0">
        <w:rPr>
          <w:rFonts w:eastAsiaTheme="minorHAnsi"/>
        </w:rPr>
        <w:t xml:space="preserve">which </w:t>
      </w:r>
      <w:r w:rsidR="00390E57" w:rsidRPr="00D83EDB">
        <w:rPr>
          <w:rFonts w:eastAsiaTheme="minorHAnsi"/>
        </w:rPr>
        <w:t xml:space="preserve">led to a roll call vote and resulted as follows: </w:t>
      </w:r>
    </w:p>
    <w:p w14:paraId="267E5434" w14:textId="77777777" w:rsidR="00390E57" w:rsidRPr="00D83EDB" w:rsidRDefault="00390E57" w:rsidP="00390E57">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Pr>
          <w:szCs w:val="20"/>
          <w:lang w:eastAsia="ar-SA"/>
        </w:rPr>
        <w:tab/>
      </w:r>
      <w:r w:rsidRPr="00D83EDB">
        <w:rPr>
          <w:szCs w:val="20"/>
          <w:lang w:eastAsia="ar-SA"/>
        </w:rPr>
        <w:t>(</w:t>
      </w:r>
      <w:r>
        <w:rPr>
          <w:szCs w:val="20"/>
          <w:lang w:eastAsia="ar-SA"/>
        </w:rPr>
        <w:t xml:space="preserve">Sweeney, Sinsabaugh, Burns, Traub, </w:t>
      </w:r>
      <w:r w:rsidRPr="00D83EDB">
        <w:rPr>
          <w:szCs w:val="20"/>
          <w:lang w:eastAsia="ar-SA"/>
        </w:rPr>
        <w:t xml:space="preserve">Aronstam, </w:t>
      </w:r>
      <w:r>
        <w:rPr>
          <w:szCs w:val="20"/>
          <w:lang w:eastAsia="ar-SA"/>
        </w:rPr>
        <w:t>Correll,</w:t>
      </w:r>
      <w:r w:rsidRPr="00D83EDB">
        <w:rPr>
          <w:szCs w:val="20"/>
          <w:lang w:eastAsia="ar-SA"/>
        </w:rPr>
        <w:t xml:space="preserve"> Ayres)</w:t>
      </w:r>
    </w:p>
    <w:p w14:paraId="57710F1A" w14:textId="77777777" w:rsidR="00390E57" w:rsidRPr="00D83EDB" w:rsidRDefault="00390E57" w:rsidP="00390E57">
      <w:pPr>
        <w:suppressAutoHyphens/>
        <w:rPr>
          <w:szCs w:val="20"/>
          <w:lang w:eastAsia="ar-SA"/>
        </w:rPr>
      </w:pPr>
      <w:r>
        <w:rPr>
          <w:szCs w:val="20"/>
          <w:lang w:eastAsia="ar-SA"/>
        </w:rPr>
        <w:tab/>
      </w:r>
      <w:r>
        <w:rPr>
          <w:szCs w:val="20"/>
          <w:lang w:eastAsia="ar-SA"/>
        </w:rPr>
        <w:tab/>
        <w:t>Nays – 0</w:t>
      </w:r>
      <w:r>
        <w:rPr>
          <w:szCs w:val="20"/>
          <w:lang w:eastAsia="ar-SA"/>
        </w:rPr>
        <w:tab/>
        <w:t>()</w:t>
      </w:r>
    </w:p>
    <w:p w14:paraId="275D4BD6" w14:textId="77777777" w:rsidR="00390E57" w:rsidRDefault="00390E57" w:rsidP="00390E57">
      <w:pPr>
        <w:spacing w:line="480" w:lineRule="auto"/>
      </w:pPr>
      <w:r w:rsidRPr="00D83EDB">
        <w:rPr>
          <w:szCs w:val="20"/>
          <w:lang w:eastAsia="ar-SA"/>
        </w:rPr>
        <w:tab/>
      </w:r>
      <w:r w:rsidRPr="00D83EDB">
        <w:rPr>
          <w:szCs w:val="20"/>
          <w:lang w:eastAsia="ar-SA"/>
        </w:rPr>
        <w:tab/>
      </w:r>
      <w:r w:rsidRPr="00D83EDB">
        <w:t>The motion carried.</w:t>
      </w:r>
    </w:p>
    <w:p w14:paraId="73DFB5D3" w14:textId="45E88977" w:rsidR="00390E57" w:rsidRPr="00D83EDB" w:rsidRDefault="00390E57" w:rsidP="00390E57">
      <w:pPr>
        <w:spacing w:line="480" w:lineRule="auto"/>
        <w:rPr>
          <w:rFonts w:eastAsiaTheme="minorHAnsi"/>
        </w:rPr>
      </w:pPr>
      <w:r>
        <w:rPr>
          <w:b/>
          <w:bCs/>
          <w:u w:val="single"/>
        </w:rPr>
        <w:lastRenderedPageBreak/>
        <w:t>School Resource Officer (SRO)</w:t>
      </w:r>
      <w:r>
        <w:rPr>
          <w:b/>
          <w:bCs/>
        </w:rPr>
        <w:t>:</w:t>
      </w:r>
      <w:r>
        <w:rPr>
          <w:bCs/>
        </w:rPr>
        <w:t xml:space="preserve">  Waverly Schools have decided to bring back their SRO.  They will pay the village $35,000 per year for SRO coverage.  Chief Gelatt recommended bringing back Officer Benjamin Hettinger to fill the SRO position as he would like to come back and has a very good association with the school and the department.  Trustee Sweeney moved to hire Benjamin Hettinger as Part Time Police Officer</w:t>
      </w:r>
      <w:r w:rsidR="004E6EC6">
        <w:rPr>
          <w:bCs/>
        </w:rPr>
        <w:t xml:space="preserve">, assigned as </w:t>
      </w:r>
      <w:r>
        <w:rPr>
          <w:bCs/>
        </w:rPr>
        <w:t>SRO</w:t>
      </w:r>
      <w:r w:rsidR="004E6EC6">
        <w:rPr>
          <w:bCs/>
        </w:rPr>
        <w:t>,</w:t>
      </w:r>
      <w:r>
        <w:rPr>
          <w:bCs/>
        </w:rPr>
        <w:t xml:space="preserve"> at a rate of $35,000 per year.  Trustee Burns seconded the motion, </w:t>
      </w:r>
      <w:r w:rsidRPr="000301D0">
        <w:rPr>
          <w:rFonts w:eastAsiaTheme="minorHAnsi"/>
        </w:rPr>
        <w:t xml:space="preserve">which </w:t>
      </w:r>
      <w:r w:rsidRPr="00D83EDB">
        <w:rPr>
          <w:rFonts w:eastAsiaTheme="minorHAnsi"/>
        </w:rPr>
        <w:t xml:space="preserve">led to a roll call vote and resulted as follows: </w:t>
      </w:r>
    </w:p>
    <w:p w14:paraId="684F4328" w14:textId="7F637D38" w:rsidR="00390E57" w:rsidRPr="00D83EDB" w:rsidRDefault="00390E57" w:rsidP="00390E57">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7</w:t>
      </w:r>
      <w:r>
        <w:rPr>
          <w:szCs w:val="20"/>
          <w:lang w:eastAsia="ar-SA"/>
        </w:rPr>
        <w:tab/>
      </w:r>
      <w:r w:rsidRPr="00D83EDB">
        <w:rPr>
          <w:szCs w:val="20"/>
          <w:lang w:eastAsia="ar-SA"/>
        </w:rPr>
        <w:t>(</w:t>
      </w:r>
      <w:r>
        <w:rPr>
          <w:szCs w:val="20"/>
          <w:lang w:eastAsia="ar-SA"/>
        </w:rPr>
        <w:t xml:space="preserve">Sweeney, Sinsabaugh, Burns, Traub, </w:t>
      </w:r>
      <w:r w:rsidRPr="00D83EDB">
        <w:rPr>
          <w:szCs w:val="20"/>
          <w:lang w:eastAsia="ar-SA"/>
        </w:rPr>
        <w:t xml:space="preserve">Aronstam, </w:t>
      </w:r>
      <w:r>
        <w:rPr>
          <w:szCs w:val="20"/>
          <w:lang w:eastAsia="ar-SA"/>
        </w:rPr>
        <w:t>Correll,</w:t>
      </w:r>
      <w:r w:rsidRPr="00D83EDB">
        <w:rPr>
          <w:szCs w:val="20"/>
          <w:lang w:eastAsia="ar-SA"/>
        </w:rPr>
        <w:t xml:space="preserve"> Ayres)</w:t>
      </w:r>
    </w:p>
    <w:p w14:paraId="43D037C3" w14:textId="714D2F12" w:rsidR="00390E57" w:rsidRPr="00D83EDB" w:rsidRDefault="00390E57" w:rsidP="00390E57">
      <w:pPr>
        <w:suppressAutoHyphens/>
        <w:rPr>
          <w:szCs w:val="20"/>
          <w:lang w:eastAsia="ar-SA"/>
        </w:rPr>
      </w:pPr>
      <w:r>
        <w:rPr>
          <w:szCs w:val="20"/>
          <w:lang w:eastAsia="ar-SA"/>
        </w:rPr>
        <w:tab/>
      </w:r>
      <w:r>
        <w:rPr>
          <w:szCs w:val="20"/>
          <w:lang w:eastAsia="ar-SA"/>
        </w:rPr>
        <w:tab/>
        <w:t>Nays – 0</w:t>
      </w:r>
      <w:r>
        <w:rPr>
          <w:szCs w:val="20"/>
          <w:lang w:eastAsia="ar-SA"/>
        </w:rPr>
        <w:tab/>
        <w:t>()</w:t>
      </w:r>
    </w:p>
    <w:p w14:paraId="25F812B3" w14:textId="77777777" w:rsidR="00390E57" w:rsidRDefault="00390E57" w:rsidP="00390E57">
      <w:pPr>
        <w:spacing w:line="480" w:lineRule="auto"/>
      </w:pPr>
      <w:r w:rsidRPr="00D83EDB">
        <w:rPr>
          <w:szCs w:val="20"/>
          <w:lang w:eastAsia="ar-SA"/>
        </w:rPr>
        <w:tab/>
      </w:r>
      <w:r w:rsidRPr="00D83EDB">
        <w:rPr>
          <w:szCs w:val="20"/>
          <w:lang w:eastAsia="ar-SA"/>
        </w:rPr>
        <w:tab/>
      </w:r>
      <w:r w:rsidRPr="00D83EDB">
        <w:t>The motion carried.</w:t>
      </w:r>
    </w:p>
    <w:p w14:paraId="21FFAA73" w14:textId="2089AE35" w:rsidR="004E6EC6" w:rsidRDefault="004E6EC6" w:rsidP="00B3339C">
      <w:pPr>
        <w:pStyle w:val="p2"/>
        <w:widowControl/>
        <w:spacing w:line="480" w:lineRule="auto"/>
        <w:rPr>
          <w:bCs/>
        </w:rPr>
      </w:pPr>
      <w:r w:rsidRPr="004E6EC6">
        <w:rPr>
          <w:b/>
          <w:bCs/>
          <w:u w:val="single"/>
        </w:rPr>
        <w:t>2018 CDBG Project Request</w:t>
      </w:r>
      <w:r w:rsidRPr="004E6EC6">
        <w:rPr>
          <w:b/>
          <w:bCs/>
        </w:rPr>
        <w:t>:</w:t>
      </w:r>
      <w:r w:rsidRPr="004E6EC6">
        <w:rPr>
          <w:bCs/>
        </w:rPr>
        <w:t xml:space="preserve">  The clerk stated that Thoma Development asked if the Village would contribute $1,405.78 to the program to be able to complete the last housing rehab project.  Discussion followed.  Trustee Aronstam moved to contribute $1,405.78 from the Residential Rehab (Loan Fund) as requested.  Trustee Correll seconded the motion, which carried unanimously.</w:t>
      </w:r>
    </w:p>
    <w:p w14:paraId="063F61B8" w14:textId="5605D124" w:rsidR="007262B7" w:rsidRPr="00516080" w:rsidRDefault="007262B7" w:rsidP="007262B7">
      <w:pPr>
        <w:pStyle w:val="p2"/>
        <w:widowControl/>
        <w:spacing w:line="480" w:lineRule="auto"/>
      </w:pPr>
      <w:r w:rsidRPr="007262B7">
        <w:rPr>
          <w:b/>
          <w:bCs/>
          <w:u w:val="single"/>
        </w:rPr>
        <w:t>Approval of 2018 CDBG Abstract</w:t>
      </w:r>
      <w:r w:rsidRPr="007262B7">
        <w:rPr>
          <w:b/>
          <w:bCs/>
        </w:rPr>
        <w:t>:</w:t>
      </w:r>
      <w:r w:rsidRPr="007262B7">
        <w:t xml:space="preserve">  The clerk presented the abstract for Drawdown #22 </w:t>
      </w:r>
      <w:r w:rsidRPr="00E32E34">
        <w:t>in the amount of $</w:t>
      </w:r>
      <w:r w:rsidR="00E32E34" w:rsidRPr="00E32E34">
        <w:t>91,</w:t>
      </w:r>
      <w:r w:rsidR="00E32E34">
        <w:t>402.00.</w:t>
      </w:r>
      <w:r w:rsidRPr="007262B7">
        <w:t xml:space="preserve">  Trustee Aronstam moved to approve the bills as presented.  Trustee Burns seconded the motion, which carried unanimously.</w:t>
      </w:r>
    </w:p>
    <w:p w14:paraId="038BB10B" w14:textId="1C2362F2" w:rsidR="00F96B66" w:rsidRDefault="00F96B66" w:rsidP="00F96B66">
      <w:pPr>
        <w:pStyle w:val="WW-PlainText"/>
        <w:spacing w:line="480" w:lineRule="auto"/>
        <w:rPr>
          <w:rFonts w:ascii="Times New Roman" w:hAnsi="Times New Roman"/>
          <w:b/>
          <w:bCs/>
          <w:sz w:val="24"/>
          <w:highlight w:val="yellow"/>
        </w:rPr>
      </w:pPr>
      <w:r w:rsidRPr="00136ABD">
        <w:rPr>
          <w:rFonts w:ascii="Times New Roman" w:hAnsi="Times New Roman"/>
          <w:b/>
          <w:bCs/>
          <w:sz w:val="24"/>
          <w:u w:val="single"/>
        </w:rPr>
        <w:t>20</w:t>
      </w:r>
      <w:r>
        <w:rPr>
          <w:rFonts w:ascii="Times New Roman" w:hAnsi="Times New Roman"/>
          <w:b/>
          <w:bCs/>
          <w:sz w:val="24"/>
          <w:u w:val="single"/>
        </w:rPr>
        <w:t>20</w:t>
      </w:r>
      <w:r w:rsidRPr="00136ABD">
        <w:rPr>
          <w:rFonts w:ascii="Times New Roman" w:hAnsi="Times New Roman"/>
          <w:b/>
          <w:bCs/>
          <w:sz w:val="24"/>
          <w:u w:val="single"/>
        </w:rPr>
        <w:t>-20</w:t>
      </w:r>
      <w:r>
        <w:rPr>
          <w:rFonts w:ascii="Times New Roman" w:hAnsi="Times New Roman"/>
          <w:b/>
          <w:bCs/>
          <w:sz w:val="24"/>
          <w:u w:val="single"/>
        </w:rPr>
        <w:t>21</w:t>
      </w:r>
      <w:r w:rsidRPr="00136ABD">
        <w:rPr>
          <w:rFonts w:ascii="Times New Roman" w:hAnsi="Times New Roman"/>
          <w:b/>
          <w:bCs/>
          <w:sz w:val="24"/>
          <w:u w:val="single"/>
        </w:rPr>
        <w:t xml:space="preserve"> Budget Transfers</w:t>
      </w:r>
      <w:r>
        <w:rPr>
          <w:rFonts w:ascii="Times New Roman" w:hAnsi="Times New Roman"/>
          <w:b/>
          <w:bCs/>
          <w:sz w:val="24"/>
          <w:u w:val="single"/>
        </w:rPr>
        <w:t>, General Fund</w:t>
      </w:r>
      <w:r w:rsidRPr="00136ABD">
        <w:rPr>
          <w:rFonts w:ascii="Times New Roman" w:hAnsi="Times New Roman"/>
          <w:b/>
          <w:bCs/>
          <w:sz w:val="24"/>
        </w:rPr>
        <w:t xml:space="preserve">:  </w:t>
      </w:r>
      <w:r w:rsidRPr="005F4482">
        <w:rPr>
          <w:rFonts w:ascii="Times New Roman" w:eastAsiaTheme="minorHAnsi" w:hAnsi="Times New Roman"/>
          <w:sz w:val="24"/>
          <w:szCs w:val="24"/>
        </w:rPr>
        <w:t xml:space="preserve">Trustee </w:t>
      </w:r>
      <w:r>
        <w:rPr>
          <w:rFonts w:ascii="Times New Roman" w:eastAsiaTheme="minorHAnsi" w:hAnsi="Times New Roman"/>
          <w:sz w:val="24"/>
          <w:szCs w:val="24"/>
        </w:rPr>
        <w:t>Aronstam</w:t>
      </w:r>
      <w:r w:rsidRPr="005F4482">
        <w:rPr>
          <w:rFonts w:ascii="Times New Roman" w:eastAsiaTheme="minorHAnsi" w:hAnsi="Times New Roman"/>
          <w:sz w:val="24"/>
          <w:szCs w:val="24"/>
        </w:rPr>
        <w:t xml:space="preserve"> moved to approve the following budget transfers as presented.  Trustee </w:t>
      </w:r>
      <w:r>
        <w:rPr>
          <w:rFonts w:ascii="Times New Roman" w:eastAsiaTheme="minorHAnsi" w:hAnsi="Times New Roman"/>
          <w:sz w:val="24"/>
          <w:szCs w:val="24"/>
        </w:rPr>
        <w:t xml:space="preserve">Burns </w:t>
      </w:r>
      <w:r w:rsidRPr="005F4482">
        <w:rPr>
          <w:rFonts w:ascii="Times New Roman" w:eastAsiaTheme="minorHAnsi" w:hAnsi="Times New Roman"/>
          <w:sz w:val="24"/>
          <w:szCs w:val="24"/>
        </w:rPr>
        <w:t>seconded the motion, which carried unanimously.</w:t>
      </w:r>
    </w:p>
    <w:tbl>
      <w:tblPr>
        <w:tblW w:w="7160" w:type="dxa"/>
        <w:tblInd w:w="-5" w:type="dxa"/>
        <w:tblLook w:val="04A0" w:firstRow="1" w:lastRow="0" w:firstColumn="1" w:lastColumn="0" w:noHBand="0" w:noVBand="1"/>
      </w:tblPr>
      <w:tblGrid>
        <w:gridCol w:w="1439"/>
        <w:gridCol w:w="2784"/>
        <w:gridCol w:w="1397"/>
        <w:gridCol w:w="1540"/>
      </w:tblGrid>
      <w:tr w:rsidR="00433227" w:rsidRPr="00433227" w14:paraId="5FC863DB" w14:textId="77777777" w:rsidTr="00F96B66">
        <w:trPr>
          <w:trHeight w:val="278"/>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9112" w14:textId="77777777" w:rsidR="00433227" w:rsidRPr="00433227" w:rsidRDefault="00433227" w:rsidP="00433227">
            <w:pPr>
              <w:jc w:val="center"/>
              <w:rPr>
                <w:rFonts w:ascii="Arial" w:hAnsi="Arial" w:cs="Arial"/>
                <w:b/>
                <w:bCs/>
                <w:sz w:val="20"/>
                <w:szCs w:val="20"/>
              </w:rPr>
            </w:pPr>
            <w:r w:rsidRPr="00433227">
              <w:rPr>
                <w:rFonts w:ascii="Arial" w:hAnsi="Arial" w:cs="Arial"/>
                <w:b/>
                <w:bCs/>
                <w:sz w:val="20"/>
                <w:szCs w:val="20"/>
              </w:rPr>
              <w:t>Line Item</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14:paraId="70AF39FA" w14:textId="77777777" w:rsidR="00433227" w:rsidRPr="00433227" w:rsidRDefault="00433227" w:rsidP="00433227">
            <w:pPr>
              <w:jc w:val="center"/>
              <w:rPr>
                <w:rFonts w:ascii="Arial" w:hAnsi="Arial" w:cs="Arial"/>
                <w:b/>
                <w:bCs/>
                <w:sz w:val="20"/>
                <w:szCs w:val="20"/>
              </w:rPr>
            </w:pPr>
            <w:r w:rsidRPr="00433227">
              <w:rPr>
                <w:rFonts w:ascii="Arial" w:hAnsi="Arial" w:cs="Arial"/>
                <w:b/>
                <w:bCs/>
                <w:sz w:val="20"/>
                <w:szCs w:val="20"/>
              </w:rPr>
              <w:t>Description</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0D500EE1" w14:textId="77777777" w:rsidR="00433227" w:rsidRPr="00433227" w:rsidRDefault="00433227" w:rsidP="00433227">
            <w:pPr>
              <w:jc w:val="center"/>
              <w:rPr>
                <w:rFonts w:ascii="Arial" w:hAnsi="Arial" w:cs="Arial"/>
                <w:b/>
                <w:bCs/>
                <w:sz w:val="20"/>
                <w:szCs w:val="20"/>
              </w:rPr>
            </w:pPr>
            <w:r w:rsidRPr="00433227">
              <w:rPr>
                <w:rFonts w:ascii="Arial" w:hAnsi="Arial" w:cs="Arial"/>
                <w:b/>
                <w:bCs/>
                <w:sz w:val="20"/>
                <w:szCs w:val="20"/>
              </w:rPr>
              <w:t>Transfer In: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357864F" w14:textId="77777777" w:rsidR="00433227" w:rsidRPr="00433227" w:rsidRDefault="00433227" w:rsidP="00433227">
            <w:pPr>
              <w:jc w:val="center"/>
              <w:rPr>
                <w:rFonts w:ascii="Arial" w:hAnsi="Arial" w:cs="Arial"/>
                <w:b/>
                <w:bCs/>
                <w:sz w:val="20"/>
                <w:szCs w:val="20"/>
              </w:rPr>
            </w:pPr>
            <w:r w:rsidRPr="00433227">
              <w:rPr>
                <w:rFonts w:ascii="Arial" w:hAnsi="Arial" w:cs="Arial"/>
                <w:b/>
                <w:bCs/>
                <w:sz w:val="20"/>
                <w:szCs w:val="20"/>
              </w:rPr>
              <w:t>Transfer Out:</w:t>
            </w:r>
          </w:p>
        </w:tc>
      </w:tr>
      <w:tr w:rsidR="00433227" w:rsidRPr="00433227" w14:paraId="0F71611F"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25ABBCA0" w14:textId="77777777" w:rsidR="00433227" w:rsidRPr="00433227" w:rsidRDefault="00433227" w:rsidP="00433227">
            <w:pPr>
              <w:rPr>
                <w:rFonts w:ascii="Arial" w:hAnsi="Arial" w:cs="Arial"/>
                <w:sz w:val="20"/>
                <w:szCs w:val="20"/>
              </w:rPr>
            </w:pPr>
            <w:r w:rsidRPr="00433227">
              <w:rPr>
                <w:rFonts w:ascii="Arial" w:hAnsi="Arial" w:cs="Arial"/>
                <w:sz w:val="20"/>
                <w:szCs w:val="20"/>
              </w:rPr>
              <w:t>A 1110.0100</w:t>
            </w:r>
          </w:p>
        </w:tc>
        <w:tc>
          <w:tcPr>
            <w:tcW w:w="2784" w:type="dxa"/>
            <w:tcBorders>
              <w:top w:val="nil"/>
              <w:left w:val="nil"/>
              <w:bottom w:val="single" w:sz="4" w:space="0" w:color="auto"/>
              <w:right w:val="single" w:sz="4" w:space="0" w:color="auto"/>
            </w:tcBorders>
            <w:shd w:val="clear" w:color="auto" w:fill="auto"/>
            <w:noWrap/>
            <w:vAlign w:val="bottom"/>
            <w:hideMark/>
          </w:tcPr>
          <w:p w14:paraId="48700776" w14:textId="77777777" w:rsidR="00433227" w:rsidRPr="00433227" w:rsidRDefault="00433227" w:rsidP="00433227">
            <w:pPr>
              <w:rPr>
                <w:rFonts w:ascii="Arial" w:hAnsi="Arial" w:cs="Arial"/>
                <w:sz w:val="20"/>
                <w:szCs w:val="20"/>
              </w:rPr>
            </w:pPr>
            <w:r w:rsidRPr="00433227">
              <w:rPr>
                <w:rFonts w:ascii="Arial" w:hAnsi="Arial" w:cs="Arial"/>
                <w:sz w:val="20"/>
                <w:szCs w:val="20"/>
              </w:rPr>
              <w:t>court-full time</w:t>
            </w:r>
          </w:p>
        </w:tc>
        <w:tc>
          <w:tcPr>
            <w:tcW w:w="1397" w:type="dxa"/>
            <w:tcBorders>
              <w:top w:val="nil"/>
              <w:left w:val="nil"/>
              <w:bottom w:val="single" w:sz="4" w:space="0" w:color="auto"/>
              <w:right w:val="single" w:sz="4" w:space="0" w:color="auto"/>
            </w:tcBorders>
            <w:shd w:val="clear" w:color="auto" w:fill="auto"/>
            <w:noWrap/>
            <w:vAlign w:val="bottom"/>
            <w:hideMark/>
          </w:tcPr>
          <w:p w14:paraId="0CDB22B2"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DCEBE8F"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w:t>
            </w:r>
          </w:p>
        </w:tc>
      </w:tr>
      <w:tr w:rsidR="00433227" w:rsidRPr="00433227" w14:paraId="7EBCBEDF"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BA7AEB1" w14:textId="77777777" w:rsidR="00433227" w:rsidRPr="00433227" w:rsidRDefault="00433227" w:rsidP="00433227">
            <w:pPr>
              <w:rPr>
                <w:rFonts w:ascii="Arial" w:hAnsi="Arial" w:cs="Arial"/>
                <w:sz w:val="20"/>
                <w:szCs w:val="20"/>
              </w:rPr>
            </w:pPr>
            <w:r w:rsidRPr="00433227">
              <w:rPr>
                <w:rFonts w:ascii="Arial" w:hAnsi="Arial" w:cs="Arial"/>
                <w:sz w:val="20"/>
                <w:szCs w:val="20"/>
              </w:rPr>
              <w:t>A 1110.0145</w:t>
            </w:r>
          </w:p>
        </w:tc>
        <w:tc>
          <w:tcPr>
            <w:tcW w:w="2784" w:type="dxa"/>
            <w:tcBorders>
              <w:top w:val="nil"/>
              <w:left w:val="nil"/>
              <w:bottom w:val="single" w:sz="4" w:space="0" w:color="auto"/>
              <w:right w:val="single" w:sz="4" w:space="0" w:color="auto"/>
            </w:tcBorders>
            <w:shd w:val="clear" w:color="auto" w:fill="auto"/>
            <w:noWrap/>
            <w:vAlign w:val="bottom"/>
            <w:hideMark/>
          </w:tcPr>
          <w:p w14:paraId="3AE57A44" w14:textId="77777777" w:rsidR="00433227" w:rsidRPr="00433227" w:rsidRDefault="00433227" w:rsidP="00433227">
            <w:pPr>
              <w:rPr>
                <w:rFonts w:ascii="Arial" w:hAnsi="Arial" w:cs="Arial"/>
                <w:sz w:val="20"/>
                <w:szCs w:val="20"/>
              </w:rPr>
            </w:pPr>
            <w:r w:rsidRPr="00433227">
              <w:rPr>
                <w:rFonts w:ascii="Arial" w:hAnsi="Arial" w:cs="Arial"/>
                <w:sz w:val="20"/>
                <w:szCs w:val="20"/>
              </w:rPr>
              <w:t>court-sick</w:t>
            </w:r>
          </w:p>
        </w:tc>
        <w:tc>
          <w:tcPr>
            <w:tcW w:w="1397" w:type="dxa"/>
            <w:tcBorders>
              <w:top w:val="nil"/>
              <w:left w:val="nil"/>
              <w:bottom w:val="single" w:sz="4" w:space="0" w:color="auto"/>
              <w:right w:val="single" w:sz="4" w:space="0" w:color="auto"/>
            </w:tcBorders>
            <w:shd w:val="clear" w:color="auto" w:fill="auto"/>
            <w:noWrap/>
            <w:vAlign w:val="bottom"/>
            <w:hideMark/>
          </w:tcPr>
          <w:p w14:paraId="109064D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1,471</w:t>
            </w:r>
          </w:p>
        </w:tc>
        <w:tc>
          <w:tcPr>
            <w:tcW w:w="1540" w:type="dxa"/>
            <w:tcBorders>
              <w:top w:val="nil"/>
              <w:left w:val="nil"/>
              <w:bottom w:val="single" w:sz="4" w:space="0" w:color="auto"/>
              <w:right w:val="single" w:sz="4" w:space="0" w:color="auto"/>
            </w:tcBorders>
            <w:shd w:val="clear" w:color="auto" w:fill="auto"/>
            <w:noWrap/>
            <w:vAlign w:val="bottom"/>
            <w:hideMark/>
          </w:tcPr>
          <w:p w14:paraId="0E7A23D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59F4B437"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29F368D3" w14:textId="77777777" w:rsidR="00433227" w:rsidRPr="00433227" w:rsidRDefault="00433227" w:rsidP="00433227">
            <w:pPr>
              <w:rPr>
                <w:rFonts w:ascii="Arial" w:hAnsi="Arial" w:cs="Arial"/>
                <w:sz w:val="20"/>
                <w:szCs w:val="20"/>
              </w:rPr>
            </w:pPr>
            <w:r w:rsidRPr="00433227">
              <w:rPr>
                <w:rFonts w:ascii="Arial" w:hAnsi="Arial" w:cs="Arial"/>
                <w:sz w:val="20"/>
                <w:szCs w:val="20"/>
              </w:rPr>
              <w:t>A 1110.0148</w:t>
            </w:r>
          </w:p>
        </w:tc>
        <w:tc>
          <w:tcPr>
            <w:tcW w:w="2784" w:type="dxa"/>
            <w:tcBorders>
              <w:top w:val="nil"/>
              <w:left w:val="nil"/>
              <w:bottom w:val="single" w:sz="4" w:space="0" w:color="auto"/>
              <w:right w:val="single" w:sz="4" w:space="0" w:color="auto"/>
            </w:tcBorders>
            <w:shd w:val="clear" w:color="auto" w:fill="auto"/>
            <w:noWrap/>
            <w:vAlign w:val="bottom"/>
            <w:hideMark/>
          </w:tcPr>
          <w:p w14:paraId="7A092B35" w14:textId="77777777" w:rsidR="00433227" w:rsidRPr="00433227" w:rsidRDefault="00433227" w:rsidP="00433227">
            <w:pPr>
              <w:rPr>
                <w:rFonts w:ascii="Arial" w:hAnsi="Arial" w:cs="Arial"/>
                <w:sz w:val="20"/>
                <w:szCs w:val="20"/>
              </w:rPr>
            </w:pPr>
            <w:r w:rsidRPr="00433227">
              <w:rPr>
                <w:rFonts w:ascii="Arial" w:hAnsi="Arial" w:cs="Arial"/>
                <w:sz w:val="20"/>
                <w:szCs w:val="20"/>
              </w:rPr>
              <w:t>court-holiday</w:t>
            </w:r>
          </w:p>
        </w:tc>
        <w:tc>
          <w:tcPr>
            <w:tcW w:w="1397" w:type="dxa"/>
            <w:tcBorders>
              <w:top w:val="nil"/>
              <w:left w:val="nil"/>
              <w:bottom w:val="single" w:sz="4" w:space="0" w:color="auto"/>
              <w:right w:val="single" w:sz="4" w:space="0" w:color="auto"/>
            </w:tcBorders>
            <w:shd w:val="clear" w:color="auto" w:fill="auto"/>
            <w:noWrap/>
            <w:vAlign w:val="bottom"/>
            <w:hideMark/>
          </w:tcPr>
          <w:p w14:paraId="4CCB982C"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234</w:t>
            </w:r>
          </w:p>
        </w:tc>
        <w:tc>
          <w:tcPr>
            <w:tcW w:w="1540" w:type="dxa"/>
            <w:tcBorders>
              <w:top w:val="nil"/>
              <w:left w:val="nil"/>
              <w:bottom w:val="single" w:sz="4" w:space="0" w:color="auto"/>
              <w:right w:val="single" w:sz="4" w:space="0" w:color="auto"/>
            </w:tcBorders>
            <w:shd w:val="clear" w:color="auto" w:fill="auto"/>
            <w:noWrap/>
            <w:vAlign w:val="bottom"/>
            <w:hideMark/>
          </w:tcPr>
          <w:p w14:paraId="3999BD0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192F3565"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1BB28E8E" w14:textId="77777777" w:rsidR="00433227" w:rsidRPr="00433227" w:rsidRDefault="00433227" w:rsidP="00433227">
            <w:pPr>
              <w:rPr>
                <w:rFonts w:ascii="Arial" w:hAnsi="Arial" w:cs="Arial"/>
                <w:sz w:val="20"/>
                <w:szCs w:val="20"/>
              </w:rPr>
            </w:pPr>
            <w:r w:rsidRPr="00433227">
              <w:rPr>
                <w:rFonts w:ascii="Arial" w:hAnsi="Arial" w:cs="Arial"/>
                <w:sz w:val="20"/>
                <w:szCs w:val="20"/>
              </w:rPr>
              <w:t>A 1325.0145</w:t>
            </w:r>
          </w:p>
        </w:tc>
        <w:tc>
          <w:tcPr>
            <w:tcW w:w="2784" w:type="dxa"/>
            <w:tcBorders>
              <w:top w:val="nil"/>
              <w:left w:val="nil"/>
              <w:bottom w:val="single" w:sz="4" w:space="0" w:color="auto"/>
              <w:right w:val="single" w:sz="4" w:space="0" w:color="auto"/>
            </w:tcBorders>
            <w:shd w:val="clear" w:color="auto" w:fill="auto"/>
            <w:noWrap/>
            <w:vAlign w:val="bottom"/>
            <w:hideMark/>
          </w:tcPr>
          <w:p w14:paraId="2C1398A2" w14:textId="77777777" w:rsidR="00433227" w:rsidRPr="00433227" w:rsidRDefault="00433227" w:rsidP="00433227">
            <w:pPr>
              <w:rPr>
                <w:rFonts w:ascii="Arial" w:hAnsi="Arial" w:cs="Arial"/>
                <w:sz w:val="20"/>
                <w:szCs w:val="20"/>
              </w:rPr>
            </w:pPr>
            <w:r w:rsidRPr="00433227">
              <w:rPr>
                <w:rFonts w:ascii="Arial" w:hAnsi="Arial" w:cs="Arial"/>
                <w:sz w:val="20"/>
                <w:szCs w:val="20"/>
              </w:rPr>
              <w:t>treasurer-sick</w:t>
            </w:r>
          </w:p>
        </w:tc>
        <w:tc>
          <w:tcPr>
            <w:tcW w:w="1397" w:type="dxa"/>
            <w:tcBorders>
              <w:top w:val="nil"/>
              <w:left w:val="nil"/>
              <w:bottom w:val="single" w:sz="4" w:space="0" w:color="auto"/>
              <w:right w:val="single" w:sz="4" w:space="0" w:color="auto"/>
            </w:tcBorders>
            <w:shd w:val="clear" w:color="auto" w:fill="auto"/>
            <w:noWrap/>
            <w:vAlign w:val="bottom"/>
            <w:hideMark/>
          </w:tcPr>
          <w:p w14:paraId="06D3376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w:t>
            </w:r>
          </w:p>
        </w:tc>
        <w:tc>
          <w:tcPr>
            <w:tcW w:w="1540" w:type="dxa"/>
            <w:tcBorders>
              <w:top w:val="nil"/>
              <w:left w:val="nil"/>
              <w:bottom w:val="single" w:sz="4" w:space="0" w:color="auto"/>
              <w:right w:val="single" w:sz="4" w:space="0" w:color="auto"/>
            </w:tcBorders>
            <w:shd w:val="clear" w:color="auto" w:fill="auto"/>
            <w:noWrap/>
            <w:vAlign w:val="bottom"/>
            <w:hideMark/>
          </w:tcPr>
          <w:p w14:paraId="70020964"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327B66D"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ACAC7ED" w14:textId="77777777" w:rsidR="00433227" w:rsidRPr="00433227" w:rsidRDefault="00433227" w:rsidP="00433227">
            <w:pPr>
              <w:rPr>
                <w:rFonts w:ascii="Arial" w:hAnsi="Arial" w:cs="Arial"/>
                <w:sz w:val="20"/>
                <w:szCs w:val="20"/>
              </w:rPr>
            </w:pPr>
            <w:r w:rsidRPr="00433227">
              <w:rPr>
                <w:rFonts w:ascii="Arial" w:hAnsi="Arial" w:cs="Arial"/>
                <w:sz w:val="20"/>
                <w:szCs w:val="20"/>
              </w:rPr>
              <w:t>A 1325.0400</w:t>
            </w:r>
          </w:p>
        </w:tc>
        <w:tc>
          <w:tcPr>
            <w:tcW w:w="2784" w:type="dxa"/>
            <w:tcBorders>
              <w:top w:val="nil"/>
              <w:left w:val="nil"/>
              <w:bottom w:val="single" w:sz="4" w:space="0" w:color="auto"/>
              <w:right w:val="single" w:sz="4" w:space="0" w:color="auto"/>
            </w:tcBorders>
            <w:shd w:val="clear" w:color="auto" w:fill="auto"/>
            <w:noWrap/>
            <w:vAlign w:val="bottom"/>
            <w:hideMark/>
          </w:tcPr>
          <w:p w14:paraId="60649C6C" w14:textId="77777777" w:rsidR="00433227" w:rsidRPr="00433227" w:rsidRDefault="00433227" w:rsidP="00433227">
            <w:pPr>
              <w:rPr>
                <w:rFonts w:ascii="Arial" w:hAnsi="Arial" w:cs="Arial"/>
                <w:sz w:val="20"/>
                <w:szCs w:val="20"/>
              </w:rPr>
            </w:pPr>
            <w:r w:rsidRPr="00433227">
              <w:rPr>
                <w:rFonts w:ascii="Arial" w:hAnsi="Arial" w:cs="Arial"/>
                <w:sz w:val="20"/>
                <w:szCs w:val="20"/>
              </w:rPr>
              <w:t>treasurer-contractual exp</w:t>
            </w:r>
          </w:p>
        </w:tc>
        <w:tc>
          <w:tcPr>
            <w:tcW w:w="1397" w:type="dxa"/>
            <w:tcBorders>
              <w:top w:val="nil"/>
              <w:left w:val="nil"/>
              <w:bottom w:val="single" w:sz="4" w:space="0" w:color="auto"/>
              <w:right w:val="single" w:sz="4" w:space="0" w:color="auto"/>
            </w:tcBorders>
            <w:shd w:val="clear" w:color="auto" w:fill="auto"/>
            <w:noWrap/>
            <w:vAlign w:val="bottom"/>
            <w:hideMark/>
          </w:tcPr>
          <w:p w14:paraId="0ED1C676"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1,000</w:t>
            </w:r>
          </w:p>
        </w:tc>
        <w:tc>
          <w:tcPr>
            <w:tcW w:w="1540" w:type="dxa"/>
            <w:tcBorders>
              <w:top w:val="nil"/>
              <w:left w:val="nil"/>
              <w:bottom w:val="single" w:sz="4" w:space="0" w:color="auto"/>
              <w:right w:val="single" w:sz="4" w:space="0" w:color="auto"/>
            </w:tcBorders>
            <w:shd w:val="clear" w:color="auto" w:fill="auto"/>
            <w:noWrap/>
            <w:vAlign w:val="bottom"/>
            <w:hideMark/>
          </w:tcPr>
          <w:p w14:paraId="20B74D93"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62B99B1F"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158E4C04" w14:textId="77777777" w:rsidR="00433227" w:rsidRPr="00433227" w:rsidRDefault="00433227" w:rsidP="00433227">
            <w:pPr>
              <w:rPr>
                <w:rFonts w:ascii="Arial" w:hAnsi="Arial" w:cs="Arial"/>
                <w:sz w:val="20"/>
                <w:szCs w:val="20"/>
              </w:rPr>
            </w:pPr>
            <w:r w:rsidRPr="00433227">
              <w:rPr>
                <w:rFonts w:ascii="Arial" w:hAnsi="Arial" w:cs="Arial"/>
                <w:sz w:val="20"/>
                <w:szCs w:val="20"/>
              </w:rPr>
              <w:t>A 1355.0142</w:t>
            </w:r>
          </w:p>
        </w:tc>
        <w:tc>
          <w:tcPr>
            <w:tcW w:w="2784" w:type="dxa"/>
            <w:tcBorders>
              <w:top w:val="nil"/>
              <w:left w:val="nil"/>
              <w:bottom w:val="single" w:sz="4" w:space="0" w:color="auto"/>
              <w:right w:val="single" w:sz="4" w:space="0" w:color="auto"/>
            </w:tcBorders>
            <w:shd w:val="clear" w:color="auto" w:fill="auto"/>
            <w:noWrap/>
            <w:vAlign w:val="bottom"/>
            <w:hideMark/>
          </w:tcPr>
          <w:p w14:paraId="0F06F5D2" w14:textId="77777777" w:rsidR="00433227" w:rsidRPr="00433227" w:rsidRDefault="00433227" w:rsidP="00433227">
            <w:pPr>
              <w:rPr>
                <w:rFonts w:ascii="Arial" w:hAnsi="Arial" w:cs="Arial"/>
                <w:sz w:val="20"/>
                <w:szCs w:val="20"/>
              </w:rPr>
            </w:pPr>
            <w:r w:rsidRPr="00433227">
              <w:rPr>
                <w:rFonts w:ascii="Arial" w:hAnsi="Arial" w:cs="Arial"/>
                <w:sz w:val="20"/>
                <w:szCs w:val="20"/>
              </w:rPr>
              <w:t>assessment-part time</w:t>
            </w:r>
          </w:p>
        </w:tc>
        <w:tc>
          <w:tcPr>
            <w:tcW w:w="1397" w:type="dxa"/>
            <w:tcBorders>
              <w:top w:val="nil"/>
              <w:left w:val="nil"/>
              <w:bottom w:val="single" w:sz="4" w:space="0" w:color="auto"/>
              <w:right w:val="single" w:sz="4" w:space="0" w:color="auto"/>
            </w:tcBorders>
            <w:shd w:val="clear" w:color="auto" w:fill="auto"/>
            <w:noWrap/>
            <w:vAlign w:val="bottom"/>
            <w:hideMark/>
          </w:tcPr>
          <w:p w14:paraId="19112DE4"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1A4AEF"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-10,949</w:t>
            </w:r>
          </w:p>
        </w:tc>
      </w:tr>
      <w:tr w:rsidR="00433227" w:rsidRPr="00433227" w14:paraId="61147754"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580EE79" w14:textId="77777777" w:rsidR="00433227" w:rsidRPr="00433227" w:rsidRDefault="00433227" w:rsidP="00433227">
            <w:pPr>
              <w:rPr>
                <w:rFonts w:ascii="Arial" w:hAnsi="Arial" w:cs="Arial"/>
                <w:sz w:val="20"/>
                <w:szCs w:val="20"/>
              </w:rPr>
            </w:pPr>
            <w:r w:rsidRPr="00433227">
              <w:rPr>
                <w:rFonts w:ascii="Arial" w:hAnsi="Arial" w:cs="Arial"/>
                <w:sz w:val="20"/>
                <w:szCs w:val="20"/>
              </w:rPr>
              <w:t>A 1410.0100</w:t>
            </w:r>
          </w:p>
        </w:tc>
        <w:tc>
          <w:tcPr>
            <w:tcW w:w="2784" w:type="dxa"/>
            <w:tcBorders>
              <w:top w:val="nil"/>
              <w:left w:val="nil"/>
              <w:bottom w:val="single" w:sz="4" w:space="0" w:color="auto"/>
              <w:right w:val="single" w:sz="4" w:space="0" w:color="auto"/>
            </w:tcBorders>
            <w:shd w:val="clear" w:color="auto" w:fill="auto"/>
            <w:noWrap/>
            <w:vAlign w:val="bottom"/>
            <w:hideMark/>
          </w:tcPr>
          <w:p w14:paraId="3E495540" w14:textId="77777777" w:rsidR="00433227" w:rsidRPr="00433227" w:rsidRDefault="00433227" w:rsidP="00433227">
            <w:pPr>
              <w:rPr>
                <w:rFonts w:ascii="Arial" w:hAnsi="Arial" w:cs="Arial"/>
                <w:sz w:val="20"/>
                <w:szCs w:val="20"/>
              </w:rPr>
            </w:pPr>
            <w:r w:rsidRPr="00433227">
              <w:rPr>
                <w:rFonts w:ascii="Arial" w:hAnsi="Arial" w:cs="Arial"/>
                <w:sz w:val="20"/>
                <w:szCs w:val="20"/>
              </w:rPr>
              <w:t>clerk-full time</w:t>
            </w:r>
          </w:p>
        </w:tc>
        <w:tc>
          <w:tcPr>
            <w:tcW w:w="1397" w:type="dxa"/>
            <w:tcBorders>
              <w:top w:val="nil"/>
              <w:left w:val="nil"/>
              <w:bottom w:val="single" w:sz="4" w:space="0" w:color="auto"/>
              <w:right w:val="single" w:sz="4" w:space="0" w:color="auto"/>
            </w:tcBorders>
            <w:shd w:val="clear" w:color="auto" w:fill="auto"/>
            <w:noWrap/>
            <w:vAlign w:val="bottom"/>
            <w:hideMark/>
          </w:tcPr>
          <w:p w14:paraId="1E58420F"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AEAE9B4"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-10,000</w:t>
            </w:r>
          </w:p>
        </w:tc>
      </w:tr>
      <w:tr w:rsidR="00433227" w:rsidRPr="00433227" w14:paraId="13E974D4"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932C2A8" w14:textId="77777777" w:rsidR="00433227" w:rsidRPr="00433227" w:rsidRDefault="00433227" w:rsidP="00433227">
            <w:pPr>
              <w:rPr>
                <w:rFonts w:ascii="Arial" w:hAnsi="Arial" w:cs="Arial"/>
                <w:sz w:val="20"/>
                <w:szCs w:val="20"/>
              </w:rPr>
            </w:pPr>
            <w:r w:rsidRPr="00433227">
              <w:rPr>
                <w:rFonts w:ascii="Arial" w:hAnsi="Arial" w:cs="Arial"/>
                <w:sz w:val="20"/>
                <w:szCs w:val="20"/>
              </w:rPr>
              <w:t>A 1410.0145</w:t>
            </w:r>
          </w:p>
        </w:tc>
        <w:tc>
          <w:tcPr>
            <w:tcW w:w="2784" w:type="dxa"/>
            <w:tcBorders>
              <w:top w:val="nil"/>
              <w:left w:val="nil"/>
              <w:bottom w:val="single" w:sz="4" w:space="0" w:color="auto"/>
              <w:right w:val="single" w:sz="4" w:space="0" w:color="auto"/>
            </w:tcBorders>
            <w:shd w:val="clear" w:color="auto" w:fill="auto"/>
            <w:noWrap/>
            <w:vAlign w:val="bottom"/>
            <w:hideMark/>
          </w:tcPr>
          <w:p w14:paraId="5B628B82" w14:textId="77777777" w:rsidR="00433227" w:rsidRPr="00433227" w:rsidRDefault="00433227" w:rsidP="00433227">
            <w:pPr>
              <w:rPr>
                <w:rFonts w:ascii="Arial" w:hAnsi="Arial" w:cs="Arial"/>
                <w:sz w:val="20"/>
                <w:szCs w:val="20"/>
              </w:rPr>
            </w:pPr>
            <w:r w:rsidRPr="00433227">
              <w:rPr>
                <w:rFonts w:ascii="Arial" w:hAnsi="Arial" w:cs="Arial"/>
                <w:sz w:val="20"/>
                <w:szCs w:val="20"/>
              </w:rPr>
              <w:t>clerk-sick</w:t>
            </w:r>
          </w:p>
        </w:tc>
        <w:tc>
          <w:tcPr>
            <w:tcW w:w="1397" w:type="dxa"/>
            <w:tcBorders>
              <w:top w:val="nil"/>
              <w:left w:val="nil"/>
              <w:bottom w:val="single" w:sz="4" w:space="0" w:color="auto"/>
              <w:right w:val="single" w:sz="4" w:space="0" w:color="auto"/>
            </w:tcBorders>
            <w:shd w:val="clear" w:color="auto" w:fill="auto"/>
            <w:noWrap/>
            <w:vAlign w:val="bottom"/>
            <w:hideMark/>
          </w:tcPr>
          <w:p w14:paraId="6E8EEA51"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1,943</w:t>
            </w:r>
          </w:p>
        </w:tc>
        <w:tc>
          <w:tcPr>
            <w:tcW w:w="1540" w:type="dxa"/>
            <w:tcBorders>
              <w:top w:val="nil"/>
              <w:left w:val="nil"/>
              <w:bottom w:val="single" w:sz="4" w:space="0" w:color="auto"/>
              <w:right w:val="single" w:sz="4" w:space="0" w:color="auto"/>
            </w:tcBorders>
            <w:shd w:val="clear" w:color="auto" w:fill="auto"/>
            <w:noWrap/>
            <w:vAlign w:val="bottom"/>
            <w:hideMark/>
          </w:tcPr>
          <w:p w14:paraId="7BC01B6F"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015C5E06"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7E339419" w14:textId="77777777" w:rsidR="00433227" w:rsidRPr="00433227" w:rsidRDefault="00433227" w:rsidP="00433227">
            <w:pPr>
              <w:rPr>
                <w:rFonts w:ascii="Arial" w:hAnsi="Arial" w:cs="Arial"/>
                <w:sz w:val="20"/>
                <w:szCs w:val="20"/>
              </w:rPr>
            </w:pPr>
            <w:r w:rsidRPr="00433227">
              <w:rPr>
                <w:rFonts w:ascii="Arial" w:hAnsi="Arial" w:cs="Arial"/>
                <w:sz w:val="20"/>
                <w:szCs w:val="20"/>
              </w:rPr>
              <w:t>A 1410.0149</w:t>
            </w:r>
          </w:p>
        </w:tc>
        <w:tc>
          <w:tcPr>
            <w:tcW w:w="2784" w:type="dxa"/>
            <w:tcBorders>
              <w:top w:val="nil"/>
              <w:left w:val="nil"/>
              <w:bottom w:val="single" w:sz="4" w:space="0" w:color="auto"/>
              <w:right w:val="single" w:sz="4" w:space="0" w:color="auto"/>
            </w:tcBorders>
            <w:shd w:val="clear" w:color="auto" w:fill="auto"/>
            <w:noWrap/>
            <w:vAlign w:val="bottom"/>
            <w:hideMark/>
          </w:tcPr>
          <w:p w14:paraId="1BC56DEF" w14:textId="77777777" w:rsidR="00433227" w:rsidRPr="00433227" w:rsidRDefault="00433227" w:rsidP="00433227">
            <w:pPr>
              <w:rPr>
                <w:rFonts w:ascii="Arial" w:hAnsi="Arial" w:cs="Arial"/>
                <w:sz w:val="20"/>
                <w:szCs w:val="20"/>
              </w:rPr>
            </w:pPr>
            <w:r w:rsidRPr="00433227">
              <w:rPr>
                <w:rFonts w:ascii="Arial" w:hAnsi="Arial" w:cs="Arial"/>
                <w:sz w:val="20"/>
                <w:szCs w:val="20"/>
              </w:rPr>
              <w:t>clerk-vacation</w:t>
            </w:r>
          </w:p>
        </w:tc>
        <w:tc>
          <w:tcPr>
            <w:tcW w:w="1397" w:type="dxa"/>
            <w:tcBorders>
              <w:top w:val="nil"/>
              <w:left w:val="nil"/>
              <w:bottom w:val="single" w:sz="4" w:space="0" w:color="auto"/>
              <w:right w:val="single" w:sz="4" w:space="0" w:color="auto"/>
            </w:tcBorders>
            <w:shd w:val="clear" w:color="auto" w:fill="auto"/>
            <w:noWrap/>
            <w:vAlign w:val="bottom"/>
            <w:hideMark/>
          </w:tcPr>
          <w:p w14:paraId="00171E34"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164</w:t>
            </w:r>
          </w:p>
        </w:tc>
        <w:tc>
          <w:tcPr>
            <w:tcW w:w="1540" w:type="dxa"/>
            <w:tcBorders>
              <w:top w:val="nil"/>
              <w:left w:val="nil"/>
              <w:bottom w:val="single" w:sz="4" w:space="0" w:color="auto"/>
              <w:right w:val="single" w:sz="4" w:space="0" w:color="auto"/>
            </w:tcBorders>
            <w:shd w:val="clear" w:color="auto" w:fill="auto"/>
            <w:noWrap/>
            <w:vAlign w:val="bottom"/>
            <w:hideMark/>
          </w:tcPr>
          <w:p w14:paraId="11EE6319"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0E7DE7D"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F8FC631" w14:textId="77777777" w:rsidR="00433227" w:rsidRPr="00433227" w:rsidRDefault="00433227" w:rsidP="00433227">
            <w:pPr>
              <w:rPr>
                <w:rFonts w:ascii="Arial" w:hAnsi="Arial" w:cs="Arial"/>
                <w:sz w:val="20"/>
                <w:szCs w:val="20"/>
              </w:rPr>
            </w:pPr>
            <w:r w:rsidRPr="00433227">
              <w:rPr>
                <w:rFonts w:ascii="Arial" w:hAnsi="Arial" w:cs="Arial"/>
                <w:sz w:val="20"/>
                <w:szCs w:val="20"/>
              </w:rPr>
              <w:t>A 1450.0100</w:t>
            </w:r>
          </w:p>
        </w:tc>
        <w:tc>
          <w:tcPr>
            <w:tcW w:w="2784" w:type="dxa"/>
            <w:tcBorders>
              <w:top w:val="nil"/>
              <w:left w:val="nil"/>
              <w:bottom w:val="single" w:sz="4" w:space="0" w:color="auto"/>
              <w:right w:val="single" w:sz="4" w:space="0" w:color="auto"/>
            </w:tcBorders>
            <w:shd w:val="clear" w:color="auto" w:fill="auto"/>
            <w:noWrap/>
            <w:vAlign w:val="bottom"/>
            <w:hideMark/>
          </w:tcPr>
          <w:p w14:paraId="59B32E6B" w14:textId="77777777" w:rsidR="00433227" w:rsidRPr="00433227" w:rsidRDefault="00433227" w:rsidP="00433227">
            <w:pPr>
              <w:rPr>
                <w:rFonts w:ascii="Arial" w:hAnsi="Arial" w:cs="Arial"/>
                <w:sz w:val="20"/>
                <w:szCs w:val="20"/>
              </w:rPr>
            </w:pPr>
            <w:r w:rsidRPr="00433227">
              <w:rPr>
                <w:rFonts w:ascii="Arial" w:hAnsi="Arial" w:cs="Arial"/>
                <w:sz w:val="20"/>
                <w:szCs w:val="20"/>
              </w:rPr>
              <w:t>elections</w:t>
            </w:r>
          </w:p>
        </w:tc>
        <w:tc>
          <w:tcPr>
            <w:tcW w:w="1397" w:type="dxa"/>
            <w:tcBorders>
              <w:top w:val="nil"/>
              <w:left w:val="nil"/>
              <w:bottom w:val="single" w:sz="4" w:space="0" w:color="auto"/>
              <w:right w:val="single" w:sz="4" w:space="0" w:color="auto"/>
            </w:tcBorders>
            <w:shd w:val="clear" w:color="auto" w:fill="auto"/>
            <w:noWrap/>
            <w:vAlign w:val="bottom"/>
            <w:hideMark/>
          </w:tcPr>
          <w:p w14:paraId="4A08B243"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600</w:t>
            </w:r>
          </w:p>
        </w:tc>
        <w:tc>
          <w:tcPr>
            <w:tcW w:w="1540" w:type="dxa"/>
            <w:tcBorders>
              <w:top w:val="nil"/>
              <w:left w:val="nil"/>
              <w:bottom w:val="single" w:sz="4" w:space="0" w:color="auto"/>
              <w:right w:val="single" w:sz="4" w:space="0" w:color="auto"/>
            </w:tcBorders>
            <w:shd w:val="clear" w:color="auto" w:fill="auto"/>
            <w:noWrap/>
            <w:vAlign w:val="bottom"/>
            <w:hideMark/>
          </w:tcPr>
          <w:p w14:paraId="4AAB83B0"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10A6351E"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A4F3C4C" w14:textId="77777777" w:rsidR="00433227" w:rsidRPr="00433227" w:rsidRDefault="00433227" w:rsidP="00433227">
            <w:pPr>
              <w:rPr>
                <w:rFonts w:ascii="Arial" w:hAnsi="Arial" w:cs="Arial"/>
                <w:sz w:val="20"/>
                <w:szCs w:val="20"/>
              </w:rPr>
            </w:pPr>
            <w:r w:rsidRPr="00433227">
              <w:rPr>
                <w:rFonts w:ascii="Arial" w:hAnsi="Arial" w:cs="Arial"/>
                <w:sz w:val="20"/>
                <w:szCs w:val="20"/>
              </w:rPr>
              <w:t>A 1450.0400</w:t>
            </w:r>
          </w:p>
        </w:tc>
        <w:tc>
          <w:tcPr>
            <w:tcW w:w="2784" w:type="dxa"/>
            <w:tcBorders>
              <w:top w:val="nil"/>
              <w:left w:val="nil"/>
              <w:bottom w:val="single" w:sz="4" w:space="0" w:color="auto"/>
              <w:right w:val="single" w:sz="4" w:space="0" w:color="auto"/>
            </w:tcBorders>
            <w:shd w:val="clear" w:color="auto" w:fill="auto"/>
            <w:noWrap/>
            <w:vAlign w:val="bottom"/>
            <w:hideMark/>
          </w:tcPr>
          <w:p w14:paraId="5CC9161C" w14:textId="77777777" w:rsidR="00433227" w:rsidRPr="00433227" w:rsidRDefault="00433227" w:rsidP="00433227">
            <w:pPr>
              <w:rPr>
                <w:rFonts w:ascii="Arial" w:hAnsi="Arial" w:cs="Arial"/>
                <w:sz w:val="20"/>
                <w:szCs w:val="20"/>
              </w:rPr>
            </w:pPr>
            <w:r w:rsidRPr="00433227">
              <w:rPr>
                <w:rFonts w:ascii="Arial" w:hAnsi="Arial" w:cs="Arial"/>
                <w:sz w:val="20"/>
                <w:szCs w:val="20"/>
              </w:rPr>
              <w:t>elections-contractual exp</w:t>
            </w:r>
          </w:p>
        </w:tc>
        <w:tc>
          <w:tcPr>
            <w:tcW w:w="1397" w:type="dxa"/>
            <w:tcBorders>
              <w:top w:val="nil"/>
              <w:left w:val="nil"/>
              <w:bottom w:val="single" w:sz="4" w:space="0" w:color="auto"/>
              <w:right w:val="single" w:sz="4" w:space="0" w:color="auto"/>
            </w:tcBorders>
            <w:shd w:val="clear" w:color="auto" w:fill="auto"/>
            <w:noWrap/>
            <w:vAlign w:val="bottom"/>
            <w:hideMark/>
          </w:tcPr>
          <w:p w14:paraId="29621C98"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330</w:t>
            </w:r>
          </w:p>
        </w:tc>
        <w:tc>
          <w:tcPr>
            <w:tcW w:w="1540" w:type="dxa"/>
            <w:tcBorders>
              <w:top w:val="nil"/>
              <w:left w:val="nil"/>
              <w:bottom w:val="single" w:sz="4" w:space="0" w:color="auto"/>
              <w:right w:val="single" w:sz="4" w:space="0" w:color="auto"/>
            </w:tcBorders>
            <w:shd w:val="clear" w:color="auto" w:fill="auto"/>
            <w:noWrap/>
            <w:vAlign w:val="bottom"/>
            <w:hideMark/>
          </w:tcPr>
          <w:p w14:paraId="33EFC6B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3C17195"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535077F2" w14:textId="77777777" w:rsidR="00433227" w:rsidRPr="00433227" w:rsidRDefault="00433227" w:rsidP="00433227">
            <w:pPr>
              <w:rPr>
                <w:rFonts w:ascii="Arial" w:hAnsi="Arial" w:cs="Arial"/>
                <w:sz w:val="20"/>
                <w:szCs w:val="20"/>
              </w:rPr>
            </w:pPr>
            <w:r w:rsidRPr="00433227">
              <w:rPr>
                <w:rFonts w:ascii="Arial" w:hAnsi="Arial" w:cs="Arial"/>
                <w:sz w:val="20"/>
                <w:szCs w:val="20"/>
              </w:rPr>
              <w:t>A 1620.0403</w:t>
            </w:r>
          </w:p>
        </w:tc>
        <w:tc>
          <w:tcPr>
            <w:tcW w:w="2784" w:type="dxa"/>
            <w:tcBorders>
              <w:top w:val="nil"/>
              <w:left w:val="nil"/>
              <w:bottom w:val="single" w:sz="4" w:space="0" w:color="auto"/>
              <w:right w:val="single" w:sz="4" w:space="0" w:color="auto"/>
            </w:tcBorders>
            <w:shd w:val="clear" w:color="auto" w:fill="auto"/>
            <w:noWrap/>
            <w:vAlign w:val="bottom"/>
            <w:hideMark/>
          </w:tcPr>
          <w:p w14:paraId="511653A8" w14:textId="77777777" w:rsidR="00433227" w:rsidRPr="00433227" w:rsidRDefault="00433227" w:rsidP="00433227">
            <w:pPr>
              <w:rPr>
                <w:rFonts w:ascii="Arial" w:hAnsi="Arial" w:cs="Arial"/>
                <w:sz w:val="20"/>
                <w:szCs w:val="20"/>
              </w:rPr>
            </w:pPr>
            <w:r w:rsidRPr="00433227">
              <w:rPr>
                <w:rFonts w:ascii="Arial" w:hAnsi="Arial" w:cs="Arial"/>
                <w:sz w:val="20"/>
                <w:szCs w:val="20"/>
              </w:rPr>
              <w:t>bldg-repairs</w:t>
            </w:r>
          </w:p>
        </w:tc>
        <w:tc>
          <w:tcPr>
            <w:tcW w:w="1397" w:type="dxa"/>
            <w:tcBorders>
              <w:top w:val="nil"/>
              <w:left w:val="nil"/>
              <w:bottom w:val="single" w:sz="4" w:space="0" w:color="auto"/>
              <w:right w:val="single" w:sz="4" w:space="0" w:color="auto"/>
            </w:tcBorders>
            <w:shd w:val="clear" w:color="auto" w:fill="auto"/>
            <w:noWrap/>
            <w:vAlign w:val="bottom"/>
            <w:hideMark/>
          </w:tcPr>
          <w:p w14:paraId="60943E94"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9,000</w:t>
            </w:r>
          </w:p>
        </w:tc>
        <w:tc>
          <w:tcPr>
            <w:tcW w:w="1540" w:type="dxa"/>
            <w:tcBorders>
              <w:top w:val="nil"/>
              <w:left w:val="nil"/>
              <w:bottom w:val="single" w:sz="4" w:space="0" w:color="auto"/>
              <w:right w:val="single" w:sz="4" w:space="0" w:color="auto"/>
            </w:tcBorders>
            <w:shd w:val="clear" w:color="auto" w:fill="auto"/>
            <w:noWrap/>
            <w:vAlign w:val="bottom"/>
            <w:hideMark/>
          </w:tcPr>
          <w:p w14:paraId="323198D8"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096A4380"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1F2F362D" w14:textId="77777777" w:rsidR="00433227" w:rsidRPr="00433227" w:rsidRDefault="00433227" w:rsidP="00433227">
            <w:pPr>
              <w:rPr>
                <w:rFonts w:ascii="Arial" w:hAnsi="Arial" w:cs="Arial"/>
                <w:sz w:val="20"/>
                <w:szCs w:val="20"/>
              </w:rPr>
            </w:pPr>
            <w:r w:rsidRPr="00433227">
              <w:rPr>
                <w:rFonts w:ascii="Arial" w:hAnsi="Arial" w:cs="Arial"/>
                <w:sz w:val="20"/>
                <w:szCs w:val="20"/>
              </w:rPr>
              <w:t>A 1620.0405</w:t>
            </w:r>
          </w:p>
        </w:tc>
        <w:tc>
          <w:tcPr>
            <w:tcW w:w="2784" w:type="dxa"/>
            <w:tcBorders>
              <w:top w:val="nil"/>
              <w:left w:val="nil"/>
              <w:bottom w:val="single" w:sz="4" w:space="0" w:color="auto"/>
              <w:right w:val="single" w:sz="4" w:space="0" w:color="auto"/>
            </w:tcBorders>
            <w:shd w:val="clear" w:color="auto" w:fill="auto"/>
            <w:noWrap/>
            <w:vAlign w:val="bottom"/>
            <w:hideMark/>
          </w:tcPr>
          <w:p w14:paraId="713E160A" w14:textId="77777777" w:rsidR="00433227" w:rsidRPr="00433227" w:rsidRDefault="00433227" w:rsidP="00433227">
            <w:pPr>
              <w:rPr>
                <w:rFonts w:ascii="Arial" w:hAnsi="Arial" w:cs="Arial"/>
                <w:sz w:val="20"/>
                <w:szCs w:val="20"/>
              </w:rPr>
            </w:pPr>
            <w:r w:rsidRPr="00433227">
              <w:rPr>
                <w:rFonts w:ascii="Arial" w:hAnsi="Arial" w:cs="Arial"/>
                <w:sz w:val="20"/>
                <w:szCs w:val="20"/>
              </w:rPr>
              <w:t>bldg-telephone</w:t>
            </w:r>
          </w:p>
        </w:tc>
        <w:tc>
          <w:tcPr>
            <w:tcW w:w="1397" w:type="dxa"/>
            <w:tcBorders>
              <w:top w:val="nil"/>
              <w:left w:val="nil"/>
              <w:bottom w:val="single" w:sz="4" w:space="0" w:color="auto"/>
              <w:right w:val="single" w:sz="4" w:space="0" w:color="auto"/>
            </w:tcBorders>
            <w:shd w:val="clear" w:color="auto" w:fill="auto"/>
            <w:noWrap/>
            <w:vAlign w:val="bottom"/>
            <w:hideMark/>
          </w:tcPr>
          <w:p w14:paraId="75E07896"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15,000</w:t>
            </w:r>
          </w:p>
        </w:tc>
        <w:tc>
          <w:tcPr>
            <w:tcW w:w="1540" w:type="dxa"/>
            <w:tcBorders>
              <w:top w:val="nil"/>
              <w:left w:val="nil"/>
              <w:bottom w:val="single" w:sz="4" w:space="0" w:color="auto"/>
              <w:right w:val="single" w:sz="4" w:space="0" w:color="auto"/>
            </w:tcBorders>
            <w:shd w:val="clear" w:color="auto" w:fill="auto"/>
            <w:noWrap/>
            <w:vAlign w:val="bottom"/>
            <w:hideMark/>
          </w:tcPr>
          <w:p w14:paraId="3F7F158B"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A61447B"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CAC3C59" w14:textId="77777777" w:rsidR="00433227" w:rsidRPr="00433227" w:rsidRDefault="00433227" w:rsidP="00433227">
            <w:pPr>
              <w:rPr>
                <w:rFonts w:ascii="Arial" w:hAnsi="Arial" w:cs="Arial"/>
                <w:sz w:val="20"/>
                <w:szCs w:val="20"/>
              </w:rPr>
            </w:pPr>
            <w:r w:rsidRPr="00433227">
              <w:rPr>
                <w:rFonts w:ascii="Arial" w:hAnsi="Arial" w:cs="Arial"/>
                <w:sz w:val="20"/>
                <w:szCs w:val="20"/>
              </w:rPr>
              <w:t>A 1910.0400</w:t>
            </w:r>
          </w:p>
        </w:tc>
        <w:tc>
          <w:tcPr>
            <w:tcW w:w="2784" w:type="dxa"/>
            <w:tcBorders>
              <w:top w:val="nil"/>
              <w:left w:val="nil"/>
              <w:bottom w:val="single" w:sz="4" w:space="0" w:color="auto"/>
              <w:right w:val="single" w:sz="4" w:space="0" w:color="auto"/>
            </w:tcBorders>
            <w:shd w:val="clear" w:color="auto" w:fill="auto"/>
            <w:noWrap/>
            <w:vAlign w:val="bottom"/>
            <w:hideMark/>
          </w:tcPr>
          <w:p w14:paraId="0693FAAD" w14:textId="77777777" w:rsidR="00433227" w:rsidRPr="00433227" w:rsidRDefault="00433227" w:rsidP="00433227">
            <w:pPr>
              <w:rPr>
                <w:rFonts w:ascii="Arial" w:hAnsi="Arial" w:cs="Arial"/>
                <w:sz w:val="20"/>
                <w:szCs w:val="20"/>
              </w:rPr>
            </w:pPr>
            <w:r w:rsidRPr="00433227">
              <w:rPr>
                <w:rFonts w:ascii="Arial" w:hAnsi="Arial" w:cs="Arial"/>
                <w:sz w:val="20"/>
                <w:szCs w:val="20"/>
              </w:rPr>
              <w:t>unallocated insurance</w:t>
            </w:r>
          </w:p>
        </w:tc>
        <w:tc>
          <w:tcPr>
            <w:tcW w:w="1397" w:type="dxa"/>
            <w:tcBorders>
              <w:top w:val="nil"/>
              <w:left w:val="nil"/>
              <w:bottom w:val="single" w:sz="4" w:space="0" w:color="auto"/>
              <w:right w:val="single" w:sz="4" w:space="0" w:color="auto"/>
            </w:tcBorders>
            <w:shd w:val="clear" w:color="auto" w:fill="auto"/>
            <w:noWrap/>
            <w:vAlign w:val="bottom"/>
            <w:hideMark/>
          </w:tcPr>
          <w:p w14:paraId="7604783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33,366</w:t>
            </w:r>
          </w:p>
        </w:tc>
        <w:tc>
          <w:tcPr>
            <w:tcW w:w="1540" w:type="dxa"/>
            <w:tcBorders>
              <w:top w:val="nil"/>
              <w:left w:val="nil"/>
              <w:bottom w:val="single" w:sz="4" w:space="0" w:color="auto"/>
              <w:right w:val="single" w:sz="4" w:space="0" w:color="auto"/>
            </w:tcBorders>
            <w:shd w:val="clear" w:color="auto" w:fill="auto"/>
            <w:noWrap/>
            <w:vAlign w:val="bottom"/>
            <w:hideMark/>
          </w:tcPr>
          <w:p w14:paraId="2485C19C"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4E578AC9"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08CEF1C" w14:textId="77777777" w:rsidR="00433227" w:rsidRPr="00433227" w:rsidRDefault="00433227" w:rsidP="00433227">
            <w:pPr>
              <w:rPr>
                <w:rFonts w:ascii="Arial" w:hAnsi="Arial" w:cs="Arial"/>
                <w:sz w:val="20"/>
                <w:szCs w:val="20"/>
              </w:rPr>
            </w:pPr>
            <w:r w:rsidRPr="00433227">
              <w:rPr>
                <w:rFonts w:ascii="Arial" w:hAnsi="Arial" w:cs="Arial"/>
                <w:sz w:val="20"/>
                <w:szCs w:val="20"/>
              </w:rPr>
              <w:t>A 1990.0400</w:t>
            </w:r>
          </w:p>
        </w:tc>
        <w:tc>
          <w:tcPr>
            <w:tcW w:w="2784" w:type="dxa"/>
            <w:tcBorders>
              <w:top w:val="nil"/>
              <w:left w:val="nil"/>
              <w:bottom w:val="single" w:sz="4" w:space="0" w:color="auto"/>
              <w:right w:val="single" w:sz="4" w:space="0" w:color="auto"/>
            </w:tcBorders>
            <w:shd w:val="clear" w:color="auto" w:fill="auto"/>
            <w:noWrap/>
            <w:vAlign w:val="bottom"/>
            <w:hideMark/>
          </w:tcPr>
          <w:p w14:paraId="79BDE97F" w14:textId="77777777" w:rsidR="00433227" w:rsidRPr="00433227" w:rsidRDefault="00433227" w:rsidP="00433227">
            <w:pPr>
              <w:rPr>
                <w:rFonts w:ascii="Arial" w:hAnsi="Arial" w:cs="Arial"/>
                <w:sz w:val="20"/>
                <w:szCs w:val="20"/>
              </w:rPr>
            </w:pPr>
            <w:r w:rsidRPr="00433227">
              <w:rPr>
                <w:rFonts w:ascii="Arial" w:hAnsi="Arial" w:cs="Arial"/>
                <w:sz w:val="20"/>
                <w:szCs w:val="20"/>
              </w:rPr>
              <w:t>contingent account</w:t>
            </w:r>
          </w:p>
        </w:tc>
        <w:tc>
          <w:tcPr>
            <w:tcW w:w="1397" w:type="dxa"/>
            <w:tcBorders>
              <w:top w:val="nil"/>
              <w:left w:val="nil"/>
              <w:bottom w:val="single" w:sz="4" w:space="0" w:color="auto"/>
              <w:right w:val="single" w:sz="4" w:space="0" w:color="auto"/>
            </w:tcBorders>
            <w:shd w:val="clear" w:color="auto" w:fill="auto"/>
            <w:noWrap/>
            <w:vAlign w:val="bottom"/>
            <w:hideMark/>
          </w:tcPr>
          <w:p w14:paraId="05B3B5A9"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4CC612"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-53,169</w:t>
            </w:r>
          </w:p>
        </w:tc>
      </w:tr>
      <w:tr w:rsidR="00433227" w:rsidRPr="00433227" w14:paraId="60A39943"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F743097" w14:textId="77777777" w:rsidR="00433227" w:rsidRPr="00433227" w:rsidRDefault="00433227" w:rsidP="00433227">
            <w:pPr>
              <w:rPr>
                <w:rFonts w:ascii="Arial" w:hAnsi="Arial" w:cs="Arial"/>
                <w:sz w:val="20"/>
                <w:szCs w:val="20"/>
              </w:rPr>
            </w:pPr>
            <w:r w:rsidRPr="00433227">
              <w:rPr>
                <w:rFonts w:ascii="Arial" w:hAnsi="Arial" w:cs="Arial"/>
                <w:sz w:val="20"/>
                <w:szCs w:val="20"/>
              </w:rPr>
              <w:t>A 3120.0100</w:t>
            </w:r>
          </w:p>
        </w:tc>
        <w:tc>
          <w:tcPr>
            <w:tcW w:w="2784" w:type="dxa"/>
            <w:tcBorders>
              <w:top w:val="nil"/>
              <w:left w:val="nil"/>
              <w:bottom w:val="single" w:sz="4" w:space="0" w:color="auto"/>
              <w:right w:val="single" w:sz="4" w:space="0" w:color="auto"/>
            </w:tcBorders>
            <w:shd w:val="clear" w:color="auto" w:fill="auto"/>
            <w:noWrap/>
            <w:vAlign w:val="bottom"/>
            <w:hideMark/>
          </w:tcPr>
          <w:p w14:paraId="7778D616" w14:textId="77777777" w:rsidR="00433227" w:rsidRPr="00433227" w:rsidRDefault="00433227" w:rsidP="00433227">
            <w:pPr>
              <w:rPr>
                <w:rFonts w:ascii="Arial" w:hAnsi="Arial" w:cs="Arial"/>
                <w:sz w:val="20"/>
                <w:szCs w:val="20"/>
              </w:rPr>
            </w:pPr>
            <w:r w:rsidRPr="00433227">
              <w:rPr>
                <w:rFonts w:ascii="Arial" w:hAnsi="Arial" w:cs="Arial"/>
                <w:sz w:val="20"/>
                <w:szCs w:val="20"/>
              </w:rPr>
              <w:t>police-full time</w:t>
            </w:r>
          </w:p>
        </w:tc>
        <w:tc>
          <w:tcPr>
            <w:tcW w:w="1397" w:type="dxa"/>
            <w:tcBorders>
              <w:top w:val="nil"/>
              <w:left w:val="nil"/>
              <w:bottom w:val="single" w:sz="4" w:space="0" w:color="auto"/>
              <w:right w:val="single" w:sz="4" w:space="0" w:color="auto"/>
            </w:tcBorders>
            <w:shd w:val="clear" w:color="auto" w:fill="auto"/>
            <w:noWrap/>
            <w:vAlign w:val="bottom"/>
            <w:hideMark/>
          </w:tcPr>
          <w:p w14:paraId="71BA03E6"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8347CC7"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-41,000</w:t>
            </w:r>
          </w:p>
        </w:tc>
      </w:tr>
      <w:tr w:rsidR="00433227" w:rsidRPr="00433227" w14:paraId="42F520EB"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7F3B774D" w14:textId="77777777" w:rsidR="00433227" w:rsidRPr="00433227" w:rsidRDefault="00433227" w:rsidP="00433227">
            <w:pPr>
              <w:rPr>
                <w:rFonts w:ascii="Arial" w:hAnsi="Arial" w:cs="Arial"/>
                <w:sz w:val="20"/>
                <w:szCs w:val="20"/>
              </w:rPr>
            </w:pPr>
            <w:r w:rsidRPr="00433227">
              <w:rPr>
                <w:rFonts w:ascii="Arial" w:hAnsi="Arial" w:cs="Arial"/>
                <w:sz w:val="20"/>
                <w:szCs w:val="20"/>
              </w:rPr>
              <w:t>A 3120.0142</w:t>
            </w:r>
          </w:p>
        </w:tc>
        <w:tc>
          <w:tcPr>
            <w:tcW w:w="2784" w:type="dxa"/>
            <w:tcBorders>
              <w:top w:val="nil"/>
              <w:left w:val="nil"/>
              <w:bottom w:val="single" w:sz="4" w:space="0" w:color="auto"/>
              <w:right w:val="single" w:sz="4" w:space="0" w:color="auto"/>
            </w:tcBorders>
            <w:shd w:val="clear" w:color="auto" w:fill="auto"/>
            <w:noWrap/>
            <w:vAlign w:val="bottom"/>
            <w:hideMark/>
          </w:tcPr>
          <w:p w14:paraId="275CCE9E" w14:textId="77777777" w:rsidR="00433227" w:rsidRPr="00433227" w:rsidRDefault="00433227" w:rsidP="00433227">
            <w:pPr>
              <w:rPr>
                <w:rFonts w:ascii="Arial" w:hAnsi="Arial" w:cs="Arial"/>
                <w:sz w:val="20"/>
                <w:szCs w:val="20"/>
              </w:rPr>
            </w:pPr>
            <w:r w:rsidRPr="00433227">
              <w:rPr>
                <w:rFonts w:ascii="Arial" w:hAnsi="Arial" w:cs="Arial"/>
                <w:sz w:val="20"/>
                <w:szCs w:val="20"/>
              </w:rPr>
              <w:t>police-part time</w:t>
            </w:r>
          </w:p>
        </w:tc>
        <w:tc>
          <w:tcPr>
            <w:tcW w:w="1397" w:type="dxa"/>
            <w:tcBorders>
              <w:top w:val="nil"/>
              <w:left w:val="nil"/>
              <w:bottom w:val="single" w:sz="4" w:space="0" w:color="auto"/>
              <w:right w:val="single" w:sz="4" w:space="0" w:color="auto"/>
            </w:tcBorders>
            <w:shd w:val="clear" w:color="auto" w:fill="auto"/>
            <w:noWrap/>
            <w:vAlign w:val="bottom"/>
            <w:hideMark/>
          </w:tcPr>
          <w:p w14:paraId="2E6F50CD"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7B944C"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-4,000</w:t>
            </w:r>
          </w:p>
        </w:tc>
      </w:tr>
      <w:tr w:rsidR="00433227" w:rsidRPr="00433227" w14:paraId="44CF5C8B"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50FCB435" w14:textId="77777777" w:rsidR="00433227" w:rsidRPr="00433227" w:rsidRDefault="00433227" w:rsidP="00433227">
            <w:pPr>
              <w:rPr>
                <w:rFonts w:ascii="Arial" w:hAnsi="Arial" w:cs="Arial"/>
                <w:sz w:val="20"/>
                <w:szCs w:val="20"/>
              </w:rPr>
            </w:pPr>
            <w:r w:rsidRPr="00433227">
              <w:rPr>
                <w:rFonts w:ascii="Arial" w:hAnsi="Arial" w:cs="Arial"/>
                <w:sz w:val="20"/>
                <w:szCs w:val="20"/>
              </w:rPr>
              <w:t>A 3120.0145</w:t>
            </w:r>
          </w:p>
        </w:tc>
        <w:tc>
          <w:tcPr>
            <w:tcW w:w="2784" w:type="dxa"/>
            <w:tcBorders>
              <w:top w:val="nil"/>
              <w:left w:val="nil"/>
              <w:bottom w:val="single" w:sz="4" w:space="0" w:color="auto"/>
              <w:right w:val="single" w:sz="4" w:space="0" w:color="auto"/>
            </w:tcBorders>
            <w:shd w:val="clear" w:color="auto" w:fill="auto"/>
            <w:noWrap/>
            <w:vAlign w:val="bottom"/>
            <w:hideMark/>
          </w:tcPr>
          <w:p w14:paraId="099A311F" w14:textId="77777777" w:rsidR="00433227" w:rsidRPr="00433227" w:rsidRDefault="00433227" w:rsidP="00433227">
            <w:pPr>
              <w:rPr>
                <w:rFonts w:ascii="Arial" w:hAnsi="Arial" w:cs="Arial"/>
                <w:sz w:val="20"/>
                <w:szCs w:val="20"/>
              </w:rPr>
            </w:pPr>
            <w:r w:rsidRPr="00433227">
              <w:rPr>
                <w:rFonts w:ascii="Arial" w:hAnsi="Arial" w:cs="Arial"/>
                <w:sz w:val="20"/>
                <w:szCs w:val="20"/>
              </w:rPr>
              <w:t>police-sick</w:t>
            </w:r>
          </w:p>
        </w:tc>
        <w:tc>
          <w:tcPr>
            <w:tcW w:w="1397" w:type="dxa"/>
            <w:tcBorders>
              <w:top w:val="nil"/>
              <w:left w:val="nil"/>
              <w:bottom w:val="single" w:sz="4" w:space="0" w:color="auto"/>
              <w:right w:val="single" w:sz="4" w:space="0" w:color="auto"/>
            </w:tcBorders>
            <w:shd w:val="clear" w:color="auto" w:fill="auto"/>
            <w:noWrap/>
            <w:vAlign w:val="bottom"/>
            <w:hideMark/>
          </w:tcPr>
          <w:p w14:paraId="7B5B19E5"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48,289</w:t>
            </w:r>
          </w:p>
        </w:tc>
        <w:tc>
          <w:tcPr>
            <w:tcW w:w="1540" w:type="dxa"/>
            <w:tcBorders>
              <w:top w:val="nil"/>
              <w:left w:val="nil"/>
              <w:bottom w:val="single" w:sz="4" w:space="0" w:color="auto"/>
              <w:right w:val="single" w:sz="4" w:space="0" w:color="auto"/>
            </w:tcBorders>
            <w:shd w:val="clear" w:color="auto" w:fill="auto"/>
            <w:noWrap/>
            <w:vAlign w:val="bottom"/>
            <w:hideMark/>
          </w:tcPr>
          <w:p w14:paraId="70FD69C3"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6F83B66D"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21E2054" w14:textId="77777777" w:rsidR="00433227" w:rsidRPr="00433227" w:rsidRDefault="00433227" w:rsidP="00433227">
            <w:pPr>
              <w:rPr>
                <w:rFonts w:ascii="Arial" w:hAnsi="Arial" w:cs="Arial"/>
                <w:sz w:val="20"/>
                <w:szCs w:val="20"/>
              </w:rPr>
            </w:pPr>
            <w:r w:rsidRPr="00433227">
              <w:rPr>
                <w:rFonts w:ascii="Arial" w:hAnsi="Arial" w:cs="Arial"/>
                <w:sz w:val="20"/>
                <w:szCs w:val="20"/>
              </w:rPr>
              <w:t>A 3120.0146</w:t>
            </w:r>
          </w:p>
        </w:tc>
        <w:tc>
          <w:tcPr>
            <w:tcW w:w="2784" w:type="dxa"/>
            <w:tcBorders>
              <w:top w:val="nil"/>
              <w:left w:val="nil"/>
              <w:bottom w:val="single" w:sz="4" w:space="0" w:color="auto"/>
              <w:right w:val="single" w:sz="4" w:space="0" w:color="auto"/>
            </w:tcBorders>
            <w:shd w:val="clear" w:color="auto" w:fill="auto"/>
            <w:noWrap/>
            <w:vAlign w:val="bottom"/>
            <w:hideMark/>
          </w:tcPr>
          <w:p w14:paraId="38CB1C92" w14:textId="77777777" w:rsidR="00433227" w:rsidRPr="00433227" w:rsidRDefault="00433227" w:rsidP="00433227">
            <w:pPr>
              <w:rPr>
                <w:rFonts w:ascii="Arial" w:hAnsi="Arial" w:cs="Arial"/>
                <w:sz w:val="20"/>
                <w:szCs w:val="20"/>
              </w:rPr>
            </w:pPr>
            <w:r w:rsidRPr="00433227">
              <w:rPr>
                <w:rFonts w:ascii="Arial" w:hAnsi="Arial" w:cs="Arial"/>
                <w:sz w:val="20"/>
                <w:szCs w:val="20"/>
              </w:rPr>
              <w:t>police-overtime</w:t>
            </w:r>
          </w:p>
        </w:tc>
        <w:tc>
          <w:tcPr>
            <w:tcW w:w="1397" w:type="dxa"/>
            <w:tcBorders>
              <w:top w:val="nil"/>
              <w:left w:val="nil"/>
              <w:bottom w:val="single" w:sz="4" w:space="0" w:color="auto"/>
              <w:right w:val="single" w:sz="4" w:space="0" w:color="auto"/>
            </w:tcBorders>
            <w:shd w:val="clear" w:color="auto" w:fill="auto"/>
            <w:noWrap/>
            <w:vAlign w:val="bottom"/>
            <w:hideMark/>
          </w:tcPr>
          <w:p w14:paraId="6313CFA6"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26,989</w:t>
            </w:r>
          </w:p>
        </w:tc>
        <w:tc>
          <w:tcPr>
            <w:tcW w:w="1540" w:type="dxa"/>
            <w:tcBorders>
              <w:top w:val="nil"/>
              <w:left w:val="nil"/>
              <w:bottom w:val="single" w:sz="4" w:space="0" w:color="auto"/>
              <w:right w:val="single" w:sz="4" w:space="0" w:color="auto"/>
            </w:tcBorders>
            <w:shd w:val="clear" w:color="auto" w:fill="auto"/>
            <w:noWrap/>
            <w:vAlign w:val="bottom"/>
            <w:hideMark/>
          </w:tcPr>
          <w:p w14:paraId="0A11FF8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9EEC71B"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2AFA6724" w14:textId="77777777" w:rsidR="00433227" w:rsidRPr="00433227" w:rsidRDefault="00433227" w:rsidP="00433227">
            <w:pPr>
              <w:rPr>
                <w:rFonts w:ascii="Arial" w:hAnsi="Arial" w:cs="Arial"/>
                <w:sz w:val="20"/>
                <w:szCs w:val="20"/>
              </w:rPr>
            </w:pPr>
            <w:r w:rsidRPr="00433227">
              <w:rPr>
                <w:rFonts w:ascii="Arial" w:hAnsi="Arial" w:cs="Arial"/>
                <w:sz w:val="20"/>
                <w:szCs w:val="20"/>
              </w:rPr>
              <w:t>A 3120.0148</w:t>
            </w:r>
          </w:p>
        </w:tc>
        <w:tc>
          <w:tcPr>
            <w:tcW w:w="2784" w:type="dxa"/>
            <w:tcBorders>
              <w:top w:val="nil"/>
              <w:left w:val="nil"/>
              <w:bottom w:val="single" w:sz="4" w:space="0" w:color="auto"/>
              <w:right w:val="single" w:sz="4" w:space="0" w:color="auto"/>
            </w:tcBorders>
            <w:shd w:val="clear" w:color="auto" w:fill="auto"/>
            <w:noWrap/>
            <w:vAlign w:val="bottom"/>
            <w:hideMark/>
          </w:tcPr>
          <w:p w14:paraId="63538726" w14:textId="77777777" w:rsidR="00433227" w:rsidRPr="00433227" w:rsidRDefault="00433227" w:rsidP="00433227">
            <w:pPr>
              <w:rPr>
                <w:rFonts w:ascii="Arial" w:hAnsi="Arial" w:cs="Arial"/>
                <w:sz w:val="20"/>
                <w:szCs w:val="20"/>
              </w:rPr>
            </w:pPr>
            <w:r w:rsidRPr="00433227">
              <w:rPr>
                <w:rFonts w:ascii="Arial" w:hAnsi="Arial" w:cs="Arial"/>
                <w:sz w:val="20"/>
                <w:szCs w:val="20"/>
              </w:rPr>
              <w:t>police-holiday</w:t>
            </w:r>
          </w:p>
        </w:tc>
        <w:tc>
          <w:tcPr>
            <w:tcW w:w="1397" w:type="dxa"/>
            <w:tcBorders>
              <w:top w:val="nil"/>
              <w:left w:val="nil"/>
              <w:bottom w:val="single" w:sz="4" w:space="0" w:color="auto"/>
              <w:right w:val="single" w:sz="4" w:space="0" w:color="auto"/>
            </w:tcBorders>
            <w:shd w:val="clear" w:color="auto" w:fill="auto"/>
            <w:noWrap/>
            <w:vAlign w:val="bottom"/>
            <w:hideMark/>
          </w:tcPr>
          <w:p w14:paraId="1674AA0E"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936</w:t>
            </w:r>
          </w:p>
        </w:tc>
        <w:tc>
          <w:tcPr>
            <w:tcW w:w="1540" w:type="dxa"/>
            <w:tcBorders>
              <w:top w:val="nil"/>
              <w:left w:val="nil"/>
              <w:bottom w:val="single" w:sz="4" w:space="0" w:color="auto"/>
              <w:right w:val="single" w:sz="4" w:space="0" w:color="auto"/>
            </w:tcBorders>
            <w:shd w:val="clear" w:color="auto" w:fill="auto"/>
            <w:noWrap/>
            <w:vAlign w:val="bottom"/>
            <w:hideMark/>
          </w:tcPr>
          <w:p w14:paraId="14AC881F"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5C596706"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18593958" w14:textId="77777777" w:rsidR="00433227" w:rsidRPr="00433227" w:rsidRDefault="00433227" w:rsidP="00433227">
            <w:pPr>
              <w:rPr>
                <w:rFonts w:ascii="Arial" w:hAnsi="Arial" w:cs="Arial"/>
                <w:sz w:val="20"/>
                <w:szCs w:val="20"/>
              </w:rPr>
            </w:pPr>
            <w:r w:rsidRPr="00433227">
              <w:rPr>
                <w:rFonts w:ascii="Arial" w:hAnsi="Arial" w:cs="Arial"/>
                <w:sz w:val="20"/>
                <w:szCs w:val="20"/>
              </w:rPr>
              <w:t>A 3120.0401</w:t>
            </w:r>
          </w:p>
        </w:tc>
        <w:tc>
          <w:tcPr>
            <w:tcW w:w="2784" w:type="dxa"/>
            <w:tcBorders>
              <w:top w:val="nil"/>
              <w:left w:val="nil"/>
              <w:bottom w:val="single" w:sz="4" w:space="0" w:color="auto"/>
              <w:right w:val="single" w:sz="4" w:space="0" w:color="auto"/>
            </w:tcBorders>
            <w:shd w:val="clear" w:color="auto" w:fill="auto"/>
            <w:noWrap/>
            <w:vAlign w:val="bottom"/>
            <w:hideMark/>
          </w:tcPr>
          <w:p w14:paraId="31F992FA" w14:textId="77777777" w:rsidR="00433227" w:rsidRPr="00433227" w:rsidRDefault="00433227" w:rsidP="00433227">
            <w:pPr>
              <w:rPr>
                <w:rFonts w:ascii="Arial" w:hAnsi="Arial" w:cs="Arial"/>
                <w:sz w:val="20"/>
                <w:szCs w:val="20"/>
              </w:rPr>
            </w:pPr>
            <w:r w:rsidRPr="00433227">
              <w:rPr>
                <w:rFonts w:ascii="Arial" w:hAnsi="Arial" w:cs="Arial"/>
                <w:sz w:val="20"/>
                <w:szCs w:val="20"/>
              </w:rPr>
              <w:t>police-supplies</w:t>
            </w:r>
          </w:p>
        </w:tc>
        <w:tc>
          <w:tcPr>
            <w:tcW w:w="1397" w:type="dxa"/>
            <w:tcBorders>
              <w:top w:val="nil"/>
              <w:left w:val="nil"/>
              <w:bottom w:val="single" w:sz="4" w:space="0" w:color="auto"/>
              <w:right w:val="single" w:sz="4" w:space="0" w:color="auto"/>
            </w:tcBorders>
            <w:shd w:val="clear" w:color="auto" w:fill="auto"/>
            <w:noWrap/>
            <w:vAlign w:val="bottom"/>
            <w:hideMark/>
          </w:tcPr>
          <w:p w14:paraId="4E884887"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1,000</w:t>
            </w:r>
          </w:p>
        </w:tc>
        <w:tc>
          <w:tcPr>
            <w:tcW w:w="1540" w:type="dxa"/>
            <w:tcBorders>
              <w:top w:val="nil"/>
              <w:left w:val="nil"/>
              <w:bottom w:val="single" w:sz="4" w:space="0" w:color="auto"/>
              <w:right w:val="single" w:sz="4" w:space="0" w:color="auto"/>
            </w:tcBorders>
            <w:shd w:val="clear" w:color="auto" w:fill="auto"/>
            <w:noWrap/>
            <w:vAlign w:val="bottom"/>
            <w:hideMark/>
          </w:tcPr>
          <w:p w14:paraId="5D53365D"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E0EB6C5"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CD237D4" w14:textId="77777777" w:rsidR="00433227" w:rsidRPr="00433227" w:rsidRDefault="00433227" w:rsidP="00433227">
            <w:pPr>
              <w:rPr>
                <w:rFonts w:ascii="Arial" w:hAnsi="Arial" w:cs="Arial"/>
                <w:sz w:val="20"/>
                <w:szCs w:val="20"/>
              </w:rPr>
            </w:pPr>
            <w:r w:rsidRPr="00433227">
              <w:rPr>
                <w:rFonts w:ascii="Arial" w:hAnsi="Arial" w:cs="Arial"/>
                <w:sz w:val="20"/>
                <w:szCs w:val="20"/>
              </w:rPr>
              <w:t>A 3120.0403</w:t>
            </w:r>
          </w:p>
        </w:tc>
        <w:tc>
          <w:tcPr>
            <w:tcW w:w="2784" w:type="dxa"/>
            <w:tcBorders>
              <w:top w:val="nil"/>
              <w:left w:val="nil"/>
              <w:bottom w:val="single" w:sz="4" w:space="0" w:color="auto"/>
              <w:right w:val="single" w:sz="4" w:space="0" w:color="auto"/>
            </w:tcBorders>
            <w:shd w:val="clear" w:color="auto" w:fill="auto"/>
            <w:noWrap/>
            <w:vAlign w:val="bottom"/>
            <w:hideMark/>
          </w:tcPr>
          <w:p w14:paraId="57B4BA5F" w14:textId="77777777" w:rsidR="00433227" w:rsidRPr="00433227" w:rsidRDefault="00433227" w:rsidP="00433227">
            <w:pPr>
              <w:rPr>
                <w:rFonts w:ascii="Arial" w:hAnsi="Arial" w:cs="Arial"/>
                <w:sz w:val="20"/>
                <w:szCs w:val="20"/>
              </w:rPr>
            </w:pPr>
            <w:r w:rsidRPr="00433227">
              <w:rPr>
                <w:rFonts w:ascii="Arial" w:hAnsi="Arial" w:cs="Arial"/>
                <w:sz w:val="20"/>
                <w:szCs w:val="20"/>
              </w:rPr>
              <w:t>police-radio repairs</w:t>
            </w:r>
          </w:p>
        </w:tc>
        <w:tc>
          <w:tcPr>
            <w:tcW w:w="1397" w:type="dxa"/>
            <w:tcBorders>
              <w:top w:val="nil"/>
              <w:left w:val="nil"/>
              <w:bottom w:val="single" w:sz="4" w:space="0" w:color="auto"/>
              <w:right w:val="single" w:sz="4" w:space="0" w:color="auto"/>
            </w:tcBorders>
            <w:shd w:val="clear" w:color="auto" w:fill="auto"/>
            <w:noWrap/>
            <w:vAlign w:val="bottom"/>
            <w:hideMark/>
          </w:tcPr>
          <w:p w14:paraId="4B5EC02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500</w:t>
            </w:r>
          </w:p>
        </w:tc>
        <w:tc>
          <w:tcPr>
            <w:tcW w:w="1540" w:type="dxa"/>
            <w:tcBorders>
              <w:top w:val="nil"/>
              <w:left w:val="nil"/>
              <w:bottom w:val="single" w:sz="4" w:space="0" w:color="auto"/>
              <w:right w:val="single" w:sz="4" w:space="0" w:color="auto"/>
            </w:tcBorders>
            <w:shd w:val="clear" w:color="auto" w:fill="auto"/>
            <w:noWrap/>
            <w:vAlign w:val="bottom"/>
            <w:hideMark/>
          </w:tcPr>
          <w:p w14:paraId="0CFF6D3F"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13209057"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558675D6" w14:textId="77777777" w:rsidR="00433227" w:rsidRPr="00433227" w:rsidRDefault="00433227" w:rsidP="00433227">
            <w:pPr>
              <w:rPr>
                <w:rFonts w:ascii="Arial" w:hAnsi="Arial" w:cs="Arial"/>
                <w:sz w:val="20"/>
                <w:szCs w:val="20"/>
              </w:rPr>
            </w:pPr>
            <w:r w:rsidRPr="00433227">
              <w:rPr>
                <w:rFonts w:ascii="Arial" w:hAnsi="Arial" w:cs="Arial"/>
                <w:sz w:val="20"/>
                <w:szCs w:val="20"/>
              </w:rPr>
              <w:t>A 5110.0100</w:t>
            </w:r>
          </w:p>
        </w:tc>
        <w:tc>
          <w:tcPr>
            <w:tcW w:w="2784" w:type="dxa"/>
            <w:tcBorders>
              <w:top w:val="nil"/>
              <w:left w:val="nil"/>
              <w:bottom w:val="single" w:sz="4" w:space="0" w:color="auto"/>
              <w:right w:val="single" w:sz="4" w:space="0" w:color="auto"/>
            </w:tcBorders>
            <w:shd w:val="clear" w:color="auto" w:fill="auto"/>
            <w:noWrap/>
            <w:vAlign w:val="bottom"/>
            <w:hideMark/>
          </w:tcPr>
          <w:p w14:paraId="22637D84" w14:textId="77777777" w:rsidR="00433227" w:rsidRPr="00433227" w:rsidRDefault="00433227" w:rsidP="00433227">
            <w:pPr>
              <w:rPr>
                <w:rFonts w:ascii="Arial" w:hAnsi="Arial" w:cs="Arial"/>
                <w:sz w:val="20"/>
                <w:szCs w:val="20"/>
              </w:rPr>
            </w:pPr>
            <w:r w:rsidRPr="00433227">
              <w:rPr>
                <w:rFonts w:ascii="Arial" w:hAnsi="Arial" w:cs="Arial"/>
                <w:sz w:val="20"/>
                <w:szCs w:val="20"/>
              </w:rPr>
              <w:t>street-full time</w:t>
            </w:r>
          </w:p>
        </w:tc>
        <w:tc>
          <w:tcPr>
            <w:tcW w:w="1397" w:type="dxa"/>
            <w:tcBorders>
              <w:top w:val="nil"/>
              <w:left w:val="nil"/>
              <w:bottom w:val="single" w:sz="4" w:space="0" w:color="auto"/>
              <w:right w:val="single" w:sz="4" w:space="0" w:color="auto"/>
            </w:tcBorders>
            <w:shd w:val="clear" w:color="auto" w:fill="auto"/>
            <w:noWrap/>
            <w:vAlign w:val="bottom"/>
            <w:hideMark/>
          </w:tcPr>
          <w:p w14:paraId="5DD30492"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3634A28"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-8,000</w:t>
            </w:r>
          </w:p>
        </w:tc>
      </w:tr>
      <w:tr w:rsidR="00433227" w:rsidRPr="00433227" w14:paraId="3EFFA471"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34E08BC" w14:textId="77777777" w:rsidR="00433227" w:rsidRPr="00433227" w:rsidRDefault="00433227" w:rsidP="00433227">
            <w:pPr>
              <w:rPr>
                <w:rFonts w:ascii="Arial" w:hAnsi="Arial" w:cs="Arial"/>
                <w:sz w:val="20"/>
                <w:szCs w:val="20"/>
              </w:rPr>
            </w:pPr>
            <w:r w:rsidRPr="00433227">
              <w:rPr>
                <w:rFonts w:ascii="Arial" w:hAnsi="Arial" w:cs="Arial"/>
                <w:sz w:val="20"/>
                <w:szCs w:val="20"/>
              </w:rPr>
              <w:t>A 5110.0142</w:t>
            </w:r>
          </w:p>
        </w:tc>
        <w:tc>
          <w:tcPr>
            <w:tcW w:w="2784" w:type="dxa"/>
            <w:tcBorders>
              <w:top w:val="nil"/>
              <w:left w:val="nil"/>
              <w:bottom w:val="single" w:sz="4" w:space="0" w:color="auto"/>
              <w:right w:val="single" w:sz="4" w:space="0" w:color="auto"/>
            </w:tcBorders>
            <w:shd w:val="clear" w:color="auto" w:fill="auto"/>
            <w:noWrap/>
            <w:vAlign w:val="bottom"/>
            <w:hideMark/>
          </w:tcPr>
          <w:p w14:paraId="43B1F7CD" w14:textId="77777777" w:rsidR="00433227" w:rsidRPr="00433227" w:rsidRDefault="00433227" w:rsidP="00433227">
            <w:pPr>
              <w:rPr>
                <w:rFonts w:ascii="Arial" w:hAnsi="Arial" w:cs="Arial"/>
                <w:sz w:val="20"/>
                <w:szCs w:val="20"/>
              </w:rPr>
            </w:pPr>
            <w:r w:rsidRPr="00433227">
              <w:rPr>
                <w:rFonts w:ascii="Arial" w:hAnsi="Arial" w:cs="Arial"/>
                <w:sz w:val="20"/>
                <w:szCs w:val="20"/>
              </w:rPr>
              <w:t>street-part time</w:t>
            </w:r>
          </w:p>
        </w:tc>
        <w:tc>
          <w:tcPr>
            <w:tcW w:w="1397" w:type="dxa"/>
            <w:tcBorders>
              <w:top w:val="nil"/>
              <w:left w:val="nil"/>
              <w:bottom w:val="single" w:sz="4" w:space="0" w:color="auto"/>
              <w:right w:val="single" w:sz="4" w:space="0" w:color="auto"/>
            </w:tcBorders>
            <w:shd w:val="clear" w:color="auto" w:fill="auto"/>
            <w:noWrap/>
            <w:vAlign w:val="bottom"/>
            <w:hideMark/>
          </w:tcPr>
          <w:p w14:paraId="1D7C55B5"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5F0B940"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-5,000</w:t>
            </w:r>
          </w:p>
        </w:tc>
      </w:tr>
      <w:tr w:rsidR="00433227" w:rsidRPr="00433227" w14:paraId="5E232631"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705454DF" w14:textId="77777777" w:rsidR="00433227" w:rsidRPr="00433227" w:rsidRDefault="00433227" w:rsidP="00433227">
            <w:pPr>
              <w:rPr>
                <w:rFonts w:ascii="Arial" w:hAnsi="Arial" w:cs="Arial"/>
                <w:sz w:val="20"/>
                <w:szCs w:val="20"/>
              </w:rPr>
            </w:pPr>
            <w:r w:rsidRPr="00433227">
              <w:rPr>
                <w:rFonts w:ascii="Arial" w:hAnsi="Arial" w:cs="Arial"/>
                <w:sz w:val="20"/>
                <w:szCs w:val="20"/>
              </w:rPr>
              <w:t>A 5110.0145</w:t>
            </w:r>
          </w:p>
        </w:tc>
        <w:tc>
          <w:tcPr>
            <w:tcW w:w="2784" w:type="dxa"/>
            <w:tcBorders>
              <w:top w:val="nil"/>
              <w:left w:val="nil"/>
              <w:bottom w:val="single" w:sz="4" w:space="0" w:color="auto"/>
              <w:right w:val="single" w:sz="4" w:space="0" w:color="auto"/>
            </w:tcBorders>
            <w:shd w:val="clear" w:color="auto" w:fill="auto"/>
            <w:noWrap/>
            <w:vAlign w:val="bottom"/>
            <w:hideMark/>
          </w:tcPr>
          <w:p w14:paraId="6E48D656" w14:textId="77777777" w:rsidR="00433227" w:rsidRPr="00433227" w:rsidRDefault="00433227" w:rsidP="00433227">
            <w:pPr>
              <w:rPr>
                <w:rFonts w:ascii="Arial" w:hAnsi="Arial" w:cs="Arial"/>
                <w:sz w:val="20"/>
                <w:szCs w:val="20"/>
              </w:rPr>
            </w:pPr>
            <w:r w:rsidRPr="00433227">
              <w:rPr>
                <w:rFonts w:ascii="Arial" w:hAnsi="Arial" w:cs="Arial"/>
                <w:sz w:val="20"/>
                <w:szCs w:val="20"/>
              </w:rPr>
              <w:t>street-sick</w:t>
            </w:r>
          </w:p>
        </w:tc>
        <w:tc>
          <w:tcPr>
            <w:tcW w:w="1397" w:type="dxa"/>
            <w:tcBorders>
              <w:top w:val="nil"/>
              <w:left w:val="nil"/>
              <w:bottom w:val="single" w:sz="4" w:space="0" w:color="auto"/>
              <w:right w:val="single" w:sz="4" w:space="0" w:color="auto"/>
            </w:tcBorders>
            <w:shd w:val="clear" w:color="auto" w:fill="auto"/>
            <w:noWrap/>
            <w:vAlign w:val="bottom"/>
            <w:hideMark/>
          </w:tcPr>
          <w:p w14:paraId="7B538DA9"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4,161</w:t>
            </w:r>
          </w:p>
        </w:tc>
        <w:tc>
          <w:tcPr>
            <w:tcW w:w="1540" w:type="dxa"/>
            <w:tcBorders>
              <w:top w:val="nil"/>
              <w:left w:val="nil"/>
              <w:bottom w:val="single" w:sz="4" w:space="0" w:color="auto"/>
              <w:right w:val="single" w:sz="4" w:space="0" w:color="auto"/>
            </w:tcBorders>
            <w:shd w:val="clear" w:color="auto" w:fill="auto"/>
            <w:noWrap/>
            <w:vAlign w:val="bottom"/>
            <w:hideMark/>
          </w:tcPr>
          <w:p w14:paraId="4F6E864D"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1CEF4920"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57D0710" w14:textId="77777777" w:rsidR="00433227" w:rsidRPr="00433227" w:rsidRDefault="00433227" w:rsidP="00433227">
            <w:pPr>
              <w:rPr>
                <w:rFonts w:ascii="Arial" w:hAnsi="Arial" w:cs="Arial"/>
                <w:sz w:val="20"/>
                <w:szCs w:val="20"/>
              </w:rPr>
            </w:pPr>
            <w:r w:rsidRPr="00433227">
              <w:rPr>
                <w:rFonts w:ascii="Arial" w:hAnsi="Arial" w:cs="Arial"/>
                <w:sz w:val="20"/>
                <w:szCs w:val="20"/>
              </w:rPr>
              <w:t>A 5110.0149</w:t>
            </w:r>
          </w:p>
        </w:tc>
        <w:tc>
          <w:tcPr>
            <w:tcW w:w="2784" w:type="dxa"/>
            <w:tcBorders>
              <w:top w:val="nil"/>
              <w:left w:val="nil"/>
              <w:bottom w:val="single" w:sz="4" w:space="0" w:color="auto"/>
              <w:right w:val="single" w:sz="4" w:space="0" w:color="auto"/>
            </w:tcBorders>
            <w:shd w:val="clear" w:color="auto" w:fill="auto"/>
            <w:noWrap/>
            <w:vAlign w:val="bottom"/>
            <w:hideMark/>
          </w:tcPr>
          <w:p w14:paraId="28849B73" w14:textId="77777777" w:rsidR="00433227" w:rsidRPr="00433227" w:rsidRDefault="00433227" w:rsidP="00433227">
            <w:pPr>
              <w:rPr>
                <w:rFonts w:ascii="Arial" w:hAnsi="Arial" w:cs="Arial"/>
                <w:sz w:val="20"/>
                <w:szCs w:val="20"/>
              </w:rPr>
            </w:pPr>
            <w:r w:rsidRPr="00433227">
              <w:rPr>
                <w:rFonts w:ascii="Arial" w:hAnsi="Arial" w:cs="Arial"/>
                <w:sz w:val="20"/>
                <w:szCs w:val="20"/>
              </w:rPr>
              <w:t>street-vacation</w:t>
            </w:r>
          </w:p>
        </w:tc>
        <w:tc>
          <w:tcPr>
            <w:tcW w:w="1397" w:type="dxa"/>
            <w:tcBorders>
              <w:top w:val="nil"/>
              <w:left w:val="nil"/>
              <w:bottom w:val="single" w:sz="4" w:space="0" w:color="auto"/>
              <w:right w:val="single" w:sz="4" w:space="0" w:color="auto"/>
            </w:tcBorders>
            <w:shd w:val="clear" w:color="auto" w:fill="auto"/>
            <w:noWrap/>
            <w:vAlign w:val="bottom"/>
            <w:hideMark/>
          </w:tcPr>
          <w:p w14:paraId="024C4BD2"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60</w:t>
            </w:r>
          </w:p>
        </w:tc>
        <w:tc>
          <w:tcPr>
            <w:tcW w:w="1540" w:type="dxa"/>
            <w:tcBorders>
              <w:top w:val="nil"/>
              <w:left w:val="nil"/>
              <w:bottom w:val="single" w:sz="4" w:space="0" w:color="auto"/>
              <w:right w:val="single" w:sz="4" w:space="0" w:color="auto"/>
            </w:tcBorders>
            <w:shd w:val="clear" w:color="auto" w:fill="auto"/>
            <w:noWrap/>
            <w:vAlign w:val="bottom"/>
            <w:hideMark/>
          </w:tcPr>
          <w:p w14:paraId="44055DE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1FDEE11B"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22D50693" w14:textId="77777777" w:rsidR="00433227" w:rsidRPr="00433227" w:rsidRDefault="00433227" w:rsidP="00433227">
            <w:pPr>
              <w:rPr>
                <w:rFonts w:ascii="Arial" w:hAnsi="Arial" w:cs="Arial"/>
                <w:sz w:val="20"/>
                <w:szCs w:val="20"/>
              </w:rPr>
            </w:pPr>
            <w:r w:rsidRPr="00433227">
              <w:rPr>
                <w:rFonts w:ascii="Arial" w:hAnsi="Arial" w:cs="Arial"/>
                <w:sz w:val="20"/>
                <w:szCs w:val="20"/>
              </w:rPr>
              <w:t>A 5110.0401</w:t>
            </w:r>
          </w:p>
        </w:tc>
        <w:tc>
          <w:tcPr>
            <w:tcW w:w="2784" w:type="dxa"/>
            <w:tcBorders>
              <w:top w:val="nil"/>
              <w:left w:val="nil"/>
              <w:bottom w:val="single" w:sz="4" w:space="0" w:color="auto"/>
              <w:right w:val="single" w:sz="4" w:space="0" w:color="auto"/>
            </w:tcBorders>
            <w:shd w:val="clear" w:color="auto" w:fill="auto"/>
            <w:noWrap/>
            <w:vAlign w:val="bottom"/>
            <w:hideMark/>
          </w:tcPr>
          <w:p w14:paraId="616A06D9" w14:textId="77777777" w:rsidR="00433227" w:rsidRPr="00433227" w:rsidRDefault="00433227" w:rsidP="00433227">
            <w:pPr>
              <w:rPr>
                <w:rFonts w:ascii="Arial" w:hAnsi="Arial" w:cs="Arial"/>
                <w:sz w:val="20"/>
                <w:szCs w:val="20"/>
              </w:rPr>
            </w:pPr>
            <w:r w:rsidRPr="00433227">
              <w:rPr>
                <w:rFonts w:ascii="Arial" w:hAnsi="Arial" w:cs="Arial"/>
                <w:sz w:val="20"/>
                <w:szCs w:val="20"/>
              </w:rPr>
              <w:t>street salt &amp; sand</w:t>
            </w:r>
          </w:p>
        </w:tc>
        <w:tc>
          <w:tcPr>
            <w:tcW w:w="1397" w:type="dxa"/>
            <w:tcBorders>
              <w:top w:val="nil"/>
              <w:left w:val="nil"/>
              <w:bottom w:val="single" w:sz="4" w:space="0" w:color="auto"/>
              <w:right w:val="single" w:sz="4" w:space="0" w:color="auto"/>
            </w:tcBorders>
            <w:shd w:val="clear" w:color="auto" w:fill="auto"/>
            <w:noWrap/>
            <w:vAlign w:val="bottom"/>
            <w:hideMark/>
          </w:tcPr>
          <w:p w14:paraId="3B959DAE"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w:t>
            </w:r>
          </w:p>
        </w:tc>
        <w:tc>
          <w:tcPr>
            <w:tcW w:w="1540" w:type="dxa"/>
            <w:tcBorders>
              <w:top w:val="nil"/>
              <w:left w:val="nil"/>
              <w:bottom w:val="single" w:sz="4" w:space="0" w:color="auto"/>
              <w:right w:val="single" w:sz="4" w:space="0" w:color="auto"/>
            </w:tcBorders>
            <w:shd w:val="clear" w:color="auto" w:fill="auto"/>
            <w:noWrap/>
            <w:vAlign w:val="bottom"/>
            <w:hideMark/>
          </w:tcPr>
          <w:p w14:paraId="75CEF6CC"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5484210F" w14:textId="77777777" w:rsidTr="007262B7">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46E78FD" w14:textId="77777777" w:rsidR="00433227" w:rsidRPr="00433227" w:rsidRDefault="00433227" w:rsidP="00433227">
            <w:pPr>
              <w:rPr>
                <w:rFonts w:ascii="Arial" w:hAnsi="Arial" w:cs="Arial"/>
                <w:sz w:val="20"/>
                <w:szCs w:val="20"/>
              </w:rPr>
            </w:pPr>
            <w:r w:rsidRPr="00433227">
              <w:rPr>
                <w:rFonts w:ascii="Arial" w:hAnsi="Arial" w:cs="Arial"/>
                <w:sz w:val="20"/>
                <w:szCs w:val="20"/>
              </w:rPr>
              <w:t>A 5110.0403</w:t>
            </w:r>
          </w:p>
        </w:tc>
        <w:tc>
          <w:tcPr>
            <w:tcW w:w="2784" w:type="dxa"/>
            <w:tcBorders>
              <w:top w:val="nil"/>
              <w:left w:val="nil"/>
              <w:bottom w:val="single" w:sz="4" w:space="0" w:color="auto"/>
              <w:right w:val="single" w:sz="4" w:space="0" w:color="auto"/>
            </w:tcBorders>
            <w:shd w:val="clear" w:color="auto" w:fill="auto"/>
            <w:noWrap/>
            <w:vAlign w:val="bottom"/>
            <w:hideMark/>
          </w:tcPr>
          <w:p w14:paraId="5D2453E1" w14:textId="77777777" w:rsidR="00433227" w:rsidRPr="00433227" w:rsidRDefault="00433227" w:rsidP="00433227">
            <w:pPr>
              <w:rPr>
                <w:rFonts w:ascii="Arial" w:hAnsi="Arial" w:cs="Arial"/>
                <w:sz w:val="20"/>
                <w:szCs w:val="20"/>
              </w:rPr>
            </w:pPr>
            <w:r w:rsidRPr="00433227">
              <w:rPr>
                <w:rFonts w:ascii="Arial" w:hAnsi="Arial" w:cs="Arial"/>
                <w:sz w:val="20"/>
                <w:szCs w:val="20"/>
              </w:rPr>
              <w:t>street-equip repair</w:t>
            </w:r>
          </w:p>
        </w:tc>
        <w:tc>
          <w:tcPr>
            <w:tcW w:w="1397" w:type="dxa"/>
            <w:tcBorders>
              <w:top w:val="nil"/>
              <w:left w:val="nil"/>
              <w:bottom w:val="single" w:sz="4" w:space="0" w:color="auto"/>
              <w:right w:val="single" w:sz="4" w:space="0" w:color="auto"/>
            </w:tcBorders>
            <w:shd w:val="clear" w:color="auto" w:fill="auto"/>
            <w:noWrap/>
            <w:vAlign w:val="bottom"/>
            <w:hideMark/>
          </w:tcPr>
          <w:p w14:paraId="55B2D400"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15,000</w:t>
            </w:r>
          </w:p>
        </w:tc>
        <w:tc>
          <w:tcPr>
            <w:tcW w:w="1540" w:type="dxa"/>
            <w:tcBorders>
              <w:top w:val="nil"/>
              <w:left w:val="nil"/>
              <w:bottom w:val="single" w:sz="4" w:space="0" w:color="auto"/>
              <w:right w:val="single" w:sz="4" w:space="0" w:color="auto"/>
            </w:tcBorders>
            <w:shd w:val="clear" w:color="auto" w:fill="auto"/>
            <w:noWrap/>
            <w:vAlign w:val="bottom"/>
            <w:hideMark/>
          </w:tcPr>
          <w:p w14:paraId="487BE81B"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453EA14B" w14:textId="77777777" w:rsidTr="007262B7">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520B3" w14:textId="77777777" w:rsidR="00433227" w:rsidRPr="00433227" w:rsidRDefault="00433227" w:rsidP="00433227">
            <w:pPr>
              <w:rPr>
                <w:rFonts w:ascii="Arial" w:hAnsi="Arial" w:cs="Arial"/>
                <w:sz w:val="20"/>
                <w:szCs w:val="20"/>
              </w:rPr>
            </w:pPr>
            <w:r w:rsidRPr="00433227">
              <w:rPr>
                <w:rFonts w:ascii="Arial" w:hAnsi="Arial" w:cs="Arial"/>
                <w:sz w:val="20"/>
                <w:szCs w:val="20"/>
              </w:rPr>
              <w:lastRenderedPageBreak/>
              <w:t>A 5110.0404</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47494" w14:textId="77777777" w:rsidR="00433227" w:rsidRPr="00433227" w:rsidRDefault="00433227" w:rsidP="00433227">
            <w:pPr>
              <w:rPr>
                <w:rFonts w:ascii="Arial" w:hAnsi="Arial" w:cs="Arial"/>
                <w:sz w:val="20"/>
                <w:szCs w:val="20"/>
              </w:rPr>
            </w:pPr>
            <w:r w:rsidRPr="00433227">
              <w:rPr>
                <w:rFonts w:ascii="Arial" w:hAnsi="Arial" w:cs="Arial"/>
                <w:sz w:val="20"/>
                <w:szCs w:val="20"/>
              </w:rPr>
              <w:t>street repairs</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2DD9"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0E71B"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541BD9D0" w14:textId="77777777" w:rsidTr="007262B7">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E93B7" w14:textId="77777777" w:rsidR="00433227" w:rsidRPr="00433227" w:rsidRDefault="00433227" w:rsidP="00433227">
            <w:pPr>
              <w:rPr>
                <w:rFonts w:ascii="Arial" w:hAnsi="Arial" w:cs="Arial"/>
                <w:sz w:val="20"/>
                <w:szCs w:val="20"/>
              </w:rPr>
            </w:pPr>
            <w:r w:rsidRPr="00433227">
              <w:rPr>
                <w:rFonts w:ascii="Arial" w:hAnsi="Arial" w:cs="Arial"/>
                <w:sz w:val="20"/>
                <w:szCs w:val="20"/>
              </w:rPr>
              <w:t>A 5110.0407</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14:paraId="40358250" w14:textId="77777777" w:rsidR="00433227" w:rsidRPr="00433227" w:rsidRDefault="00433227" w:rsidP="00433227">
            <w:pPr>
              <w:rPr>
                <w:rFonts w:ascii="Arial" w:hAnsi="Arial" w:cs="Arial"/>
                <w:sz w:val="20"/>
                <w:szCs w:val="20"/>
              </w:rPr>
            </w:pPr>
            <w:r w:rsidRPr="00433227">
              <w:rPr>
                <w:rFonts w:ascii="Arial" w:hAnsi="Arial" w:cs="Arial"/>
                <w:sz w:val="20"/>
                <w:szCs w:val="20"/>
              </w:rPr>
              <w:t>street-shop/traffic lights</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5FD4FEB1"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93BBF05"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2940B531"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B7FE6D7" w14:textId="77777777" w:rsidR="00433227" w:rsidRPr="00433227" w:rsidRDefault="00433227" w:rsidP="00433227">
            <w:pPr>
              <w:rPr>
                <w:rFonts w:ascii="Arial" w:hAnsi="Arial" w:cs="Arial"/>
                <w:sz w:val="20"/>
                <w:szCs w:val="20"/>
              </w:rPr>
            </w:pPr>
            <w:r w:rsidRPr="00433227">
              <w:rPr>
                <w:rFonts w:ascii="Arial" w:hAnsi="Arial" w:cs="Arial"/>
                <w:sz w:val="20"/>
                <w:szCs w:val="20"/>
              </w:rPr>
              <w:t>A 5110.0411</w:t>
            </w:r>
          </w:p>
        </w:tc>
        <w:tc>
          <w:tcPr>
            <w:tcW w:w="2784" w:type="dxa"/>
            <w:tcBorders>
              <w:top w:val="nil"/>
              <w:left w:val="nil"/>
              <w:bottom w:val="single" w:sz="4" w:space="0" w:color="auto"/>
              <w:right w:val="single" w:sz="4" w:space="0" w:color="auto"/>
            </w:tcBorders>
            <w:shd w:val="clear" w:color="auto" w:fill="auto"/>
            <w:noWrap/>
            <w:vAlign w:val="bottom"/>
            <w:hideMark/>
          </w:tcPr>
          <w:p w14:paraId="04C79DA0" w14:textId="77777777" w:rsidR="00433227" w:rsidRPr="00433227" w:rsidRDefault="00433227" w:rsidP="00433227">
            <w:pPr>
              <w:rPr>
                <w:rFonts w:ascii="Arial" w:hAnsi="Arial" w:cs="Arial"/>
                <w:sz w:val="20"/>
                <w:szCs w:val="20"/>
              </w:rPr>
            </w:pPr>
            <w:r w:rsidRPr="00433227">
              <w:rPr>
                <w:rFonts w:ascii="Arial" w:hAnsi="Arial" w:cs="Arial"/>
                <w:sz w:val="20"/>
                <w:szCs w:val="20"/>
              </w:rPr>
              <w:t>street-street signs</w:t>
            </w:r>
          </w:p>
        </w:tc>
        <w:tc>
          <w:tcPr>
            <w:tcW w:w="1397" w:type="dxa"/>
            <w:tcBorders>
              <w:top w:val="nil"/>
              <w:left w:val="nil"/>
              <w:bottom w:val="single" w:sz="4" w:space="0" w:color="auto"/>
              <w:right w:val="single" w:sz="4" w:space="0" w:color="auto"/>
            </w:tcBorders>
            <w:shd w:val="clear" w:color="auto" w:fill="auto"/>
            <w:noWrap/>
            <w:vAlign w:val="bottom"/>
            <w:hideMark/>
          </w:tcPr>
          <w:p w14:paraId="78F6BC98"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2,000</w:t>
            </w:r>
          </w:p>
        </w:tc>
        <w:tc>
          <w:tcPr>
            <w:tcW w:w="1540" w:type="dxa"/>
            <w:tcBorders>
              <w:top w:val="nil"/>
              <w:left w:val="nil"/>
              <w:bottom w:val="single" w:sz="4" w:space="0" w:color="auto"/>
              <w:right w:val="single" w:sz="4" w:space="0" w:color="auto"/>
            </w:tcBorders>
            <w:shd w:val="clear" w:color="auto" w:fill="auto"/>
            <w:noWrap/>
            <w:vAlign w:val="bottom"/>
            <w:hideMark/>
          </w:tcPr>
          <w:p w14:paraId="2CADF946"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65393DB3"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3273EC92" w14:textId="77777777" w:rsidR="00433227" w:rsidRPr="00433227" w:rsidRDefault="00433227" w:rsidP="00433227">
            <w:pPr>
              <w:rPr>
                <w:rFonts w:ascii="Arial" w:hAnsi="Arial" w:cs="Arial"/>
                <w:sz w:val="20"/>
                <w:szCs w:val="20"/>
              </w:rPr>
            </w:pPr>
            <w:r w:rsidRPr="00433227">
              <w:rPr>
                <w:rFonts w:ascii="Arial" w:hAnsi="Arial" w:cs="Arial"/>
                <w:sz w:val="20"/>
                <w:szCs w:val="20"/>
              </w:rPr>
              <w:t>A 5110.0412</w:t>
            </w:r>
          </w:p>
        </w:tc>
        <w:tc>
          <w:tcPr>
            <w:tcW w:w="2784" w:type="dxa"/>
            <w:tcBorders>
              <w:top w:val="nil"/>
              <w:left w:val="nil"/>
              <w:bottom w:val="single" w:sz="4" w:space="0" w:color="auto"/>
              <w:right w:val="single" w:sz="4" w:space="0" w:color="auto"/>
            </w:tcBorders>
            <w:shd w:val="clear" w:color="auto" w:fill="auto"/>
            <w:noWrap/>
            <w:vAlign w:val="bottom"/>
            <w:hideMark/>
          </w:tcPr>
          <w:p w14:paraId="244779BA" w14:textId="77777777" w:rsidR="00433227" w:rsidRPr="00433227" w:rsidRDefault="00433227" w:rsidP="00433227">
            <w:pPr>
              <w:rPr>
                <w:rFonts w:ascii="Arial" w:hAnsi="Arial" w:cs="Arial"/>
                <w:sz w:val="20"/>
                <w:szCs w:val="20"/>
              </w:rPr>
            </w:pPr>
            <w:r w:rsidRPr="00433227">
              <w:rPr>
                <w:rFonts w:ascii="Arial" w:hAnsi="Arial" w:cs="Arial"/>
                <w:sz w:val="20"/>
                <w:szCs w:val="20"/>
              </w:rPr>
              <w:t>street-misc</w:t>
            </w:r>
          </w:p>
        </w:tc>
        <w:tc>
          <w:tcPr>
            <w:tcW w:w="1397" w:type="dxa"/>
            <w:tcBorders>
              <w:top w:val="nil"/>
              <w:left w:val="nil"/>
              <w:bottom w:val="single" w:sz="4" w:space="0" w:color="auto"/>
              <w:right w:val="single" w:sz="4" w:space="0" w:color="auto"/>
            </w:tcBorders>
            <w:shd w:val="clear" w:color="auto" w:fill="auto"/>
            <w:noWrap/>
            <w:vAlign w:val="bottom"/>
            <w:hideMark/>
          </w:tcPr>
          <w:p w14:paraId="6515A27E"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2,000</w:t>
            </w:r>
          </w:p>
        </w:tc>
        <w:tc>
          <w:tcPr>
            <w:tcW w:w="1540" w:type="dxa"/>
            <w:tcBorders>
              <w:top w:val="nil"/>
              <w:left w:val="nil"/>
              <w:bottom w:val="single" w:sz="4" w:space="0" w:color="auto"/>
              <w:right w:val="single" w:sz="4" w:space="0" w:color="auto"/>
            </w:tcBorders>
            <w:shd w:val="clear" w:color="auto" w:fill="auto"/>
            <w:noWrap/>
            <w:vAlign w:val="bottom"/>
            <w:hideMark/>
          </w:tcPr>
          <w:p w14:paraId="0A07B862"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C4D7C3F"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000DB69" w14:textId="77777777" w:rsidR="00433227" w:rsidRPr="00433227" w:rsidRDefault="00433227" w:rsidP="00433227">
            <w:pPr>
              <w:rPr>
                <w:rFonts w:ascii="Arial" w:hAnsi="Arial" w:cs="Arial"/>
                <w:sz w:val="20"/>
                <w:szCs w:val="20"/>
              </w:rPr>
            </w:pPr>
            <w:r w:rsidRPr="00433227">
              <w:rPr>
                <w:rFonts w:ascii="Arial" w:hAnsi="Arial" w:cs="Arial"/>
                <w:sz w:val="20"/>
                <w:szCs w:val="20"/>
              </w:rPr>
              <w:t>A 5410.0400</w:t>
            </w:r>
          </w:p>
        </w:tc>
        <w:tc>
          <w:tcPr>
            <w:tcW w:w="2784" w:type="dxa"/>
            <w:tcBorders>
              <w:top w:val="nil"/>
              <w:left w:val="nil"/>
              <w:bottom w:val="single" w:sz="4" w:space="0" w:color="auto"/>
              <w:right w:val="single" w:sz="4" w:space="0" w:color="auto"/>
            </w:tcBorders>
            <w:shd w:val="clear" w:color="auto" w:fill="auto"/>
            <w:noWrap/>
            <w:vAlign w:val="bottom"/>
            <w:hideMark/>
          </w:tcPr>
          <w:p w14:paraId="1BEE2DC1" w14:textId="77777777" w:rsidR="00433227" w:rsidRPr="00433227" w:rsidRDefault="00433227" w:rsidP="00433227">
            <w:pPr>
              <w:rPr>
                <w:rFonts w:ascii="Arial" w:hAnsi="Arial" w:cs="Arial"/>
                <w:sz w:val="20"/>
                <w:szCs w:val="20"/>
              </w:rPr>
            </w:pPr>
            <w:r w:rsidRPr="00433227">
              <w:rPr>
                <w:rFonts w:ascii="Arial" w:hAnsi="Arial" w:cs="Arial"/>
                <w:sz w:val="20"/>
                <w:szCs w:val="20"/>
              </w:rPr>
              <w:t>sidewalks</w:t>
            </w:r>
          </w:p>
        </w:tc>
        <w:tc>
          <w:tcPr>
            <w:tcW w:w="1397" w:type="dxa"/>
            <w:tcBorders>
              <w:top w:val="nil"/>
              <w:left w:val="nil"/>
              <w:bottom w:val="single" w:sz="4" w:space="0" w:color="auto"/>
              <w:right w:val="single" w:sz="4" w:space="0" w:color="auto"/>
            </w:tcBorders>
            <w:shd w:val="clear" w:color="auto" w:fill="auto"/>
            <w:noWrap/>
            <w:vAlign w:val="bottom"/>
            <w:hideMark/>
          </w:tcPr>
          <w:p w14:paraId="1B5DFA17"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1,100</w:t>
            </w:r>
          </w:p>
        </w:tc>
        <w:tc>
          <w:tcPr>
            <w:tcW w:w="1540" w:type="dxa"/>
            <w:tcBorders>
              <w:top w:val="nil"/>
              <w:left w:val="nil"/>
              <w:bottom w:val="single" w:sz="4" w:space="0" w:color="auto"/>
              <w:right w:val="single" w:sz="4" w:space="0" w:color="auto"/>
            </w:tcBorders>
            <w:shd w:val="clear" w:color="auto" w:fill="auto"/>
            <w:noWrap/>
            <w:vAlign w:val="bottom"/>
            <w:hideMark/>
          </w:tcPr>
          <w:p w14:paraId="7F5007F0"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76B6849F" w14:textId="77777777" w:rsidTr="00F96B66">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52AF" w14:textId="77777777" w:rsidR="00433227" w:rsidRPr="00433227" w:rsidRDefault="00433227" w:rsidP="00433227">
            <w:pPr>
              <w:rPr>
                <w:rFonts w:ascii="Arial" w:hAnsi="Arial" w:cs="Arial"/>
                <w:sz w:val="20"/>
                <w:szCs w:val="20"/>
              </w:rPr>
            </w:pPr>
            <w:r w:rsidRPr="00433227">
              <w:rPr>
                <w:rFonts w:ascii="Arial" w:hAnsi="Arial" w:cs="Arial"/>
                <w:sz w:val="20"/>
                <w:szCs w:val="20"/>
              </w:rPr>
              <w:t>A 7110.0142</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4B63A" w14:textId="77777777" w:rsidR="00433227" w:rsidRPr="00433227" w:rsidRDefault="00433227" w:rsidP="00433227">
            <w:pPr>
              <w:rPr>
                <w:rFonts w:ascii="Arial" w:hAnsi="Arial" w:cs="Arial"/>
                <w:sz w:val="20"/>
                <w:szCs w:val="20"/>
              </w:rPr>
            </w:pPr>
            <w:r w:rsidRPr="00433227">
              <w:rPr>
                <w:rFonts w:ascii="Arial" w:hAnsi="Arial" w:cs="Arial"/>
                <w:sz w:val="20"/>
                <w:szCs w:val="20"/>
              </w:rPr>
              <w:t>parks-part time</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A0D2"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95248"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-2,800</w:t>
            </w:r>
          </w:p>
        </w:tc>
      </w:tr>
      <w:tr w:rsidR="00433227" w:rsidRPr="00433227" w14:paraId="27FBFBD3" w14:textId="77777777" w:rsidTr="00F96B66">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BA40" w14:textId="77777777" w:rsidR="00433227" w:rsidRPr="00433227" w:rsidRDefault="00433227" w:rsidP="00433227">
            <w:pPr>
              <w:rPr>
                <w:rFonts w:ascii="Arial" w:hAnsi="Arial" w:cs="Arial"/>
                <w:sz w:val="20"/>
                <w:szCs w:val="20"/>
              </w:rPr>
            </w:pPr>
            <w:r w:rsidRPr="00433227">
              <w:rPr>
                <w:rFonts w:ascii="Arial" w:hAnsi="Arial" w:cs="Arial"/>
                <w:sz w:val="20"/>
                <w:szCs w:val="20"/>
              </w:rPr>
              <w:t>A 7110.0145</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14:paraId="5D981811" w14:textId="77777777" w:rsidR="00433227" w:rsidRPr="00433227" w:rsidRDefault="00433227" w:rsidP="00433227">
            <w:pPr>
              <w:rPr>
                <w:rFonts w:ascii="Arial" w:hAnsi="Arial" w:cs="Arial"/>
                <w:sz w:val="20"/>
                <w:szCs w:val="20"/>
              </w:rPr>
            </w:pPr>
            <w:r w:rsidRPr="00433227">
              <w:rPr>
                <w:rFonts w:ascii="Arial" w:hAnsi="Arial" w:cs="Arial"/>
                <w:sz w:val="20"/>
                <w:szCs w:val="20"/>
              </w:rPr>
              <w:t>parks-sick</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2EE036D1"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438</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AA3C65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0EDA7549"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8F8A4CC" w14:textId="77777777" w:rsidR="00433227" w:rsidRPr="00433227" w:rsidRDefault="00433227" w:rsidP="00433227">
            <w:pPr>
              <w:rPr>
                <w:rFonts w:ascii="Arial" w:hAnsi="Arial" w:cs="Arial"/>
                <w:sz w:val="20"/>
                <w:szCs w:val="20"/>
              </w:rPr>
            </w:pPr>
            <w:r w:rsidRPr="00433227">
              <w:rPr>
                <w:rFonts w:ascii="Arial" w:hAnsi="Arial" w:cs="Arial"/>
                <w:sz w:val="20"/>
                <w:szCs w:val="20"/>
              </w:rPr>
              <w:t>A 7110.0149</w:t>
            </w:r>
          </w:p>
        </w:tc>
        <w:tc>
          <w:tcPr>
            <w:tcW w:w="2784" w:type="dxa"/>
            <w:tcBorders>
              <w:top w:val="nil"/>
              <w:left w:val="nil"/>
              <w:bottom w:val="single" w:sz="4" w:space="0" w:color="auto"/>
              <w:right w:val="single" w:sz="4" w:space="0" w:color="auto"/>
            </w:tcBorders>
            <w:shd w:val="clear" w:color="auto" w:fill="auto"/>
            <w:noWrap/>
            <w:vAlign w:val="bottom"/>
            <w:hideMark/>
          </w:tcPr>
          <w:p w14:paraId="45D6E31A" w14:textId="77777777" w:rsidR="00433227" w:rsidRPr="00433227" w:rsidRDefault="00433227" w:rsidP="00433227">
            <w:pPr>
              <w:rPr>
                <w:rFonts w:ascii="Arial" w:hAnsi="Arial" w:cs="Arial"/>
                <w:sz w:val="20"/>
                <w:szCs w:val="20"/>
              </w:rPr>
            </w:pPr>
            <w:r w:rsidRPr="00433227">
              <w:rPr>
                <w:rFonts w:ascii="Arial" w:hAnsi="Arial" w:cs="Arial"/>
                <w:sz w:val="20"/>
                <w:szCs w:val="20"/>
              </w:rPr>
              <w:t>parks-vacation</w:t>
            </w:r>
          </w:p>
        </w:tc>
        <w:tc>
          <w:tcPr>
            <w:tcW w:w="1397" w:type="dxa"/>
            <w:tcBorders>
              <w:top w:val="nil"/>
              <w:left w:val="nil"/>
              <w:bottom w:val="single" w:sz="4" w:space="0" w:color="auto"/>
              <w:right w:val="single" w:sz="4" w:space="0" w:color="auto"/>
            </w:tcBorders>
            <w:shd w:val="clear" w:color="auto" w:fill="auto"/>
            <w:noWrap/>
            <w:vAlign w:val="bottom"/>
            <w:hideMark/>
          </w:tcPr>
          <w:p w14:paraId="5FD330B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750</w:t>
            </w:r>
          </w:p>
        </w:tc>
        <w:tc>
          <w:tcPr>
            <w:tcW w:w="1540" w:type="dxa"/>
            <w:tcBorders>
              <w:top w:val="nil"/>
              <w:left w:val="nil"/>
              <w:bottom w:val="single" w:sz="4" w:space="0" w:color="auto"/>
              <w:right w:val="single" w:sz="4" w:space="0" w:color="auto"/>
            </w:tcBorders>
            <w:shd w:val="clear" w:color="auto" w:fill="auto"/>
            <w:noWrap/>
            <w:vAlign w:val="bottom"/>
            <w:hideMark/>
          </w:tcPr>
          <w:p w14:paraId="4401A9C3"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754295F9"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DD22405" w14:textId="77777777" w:rsidR="00433227" w:rsidRPr="00433227" w:rsidRDefault="00433227" w:rsidP="00433227">
            <w:pPr>
              <w:rPr>
                <w:rFonts w:ascii="Arial" w:hAnsi="Arial" w:cs="Arial"/>
                <w:sz w:val="20"/>
                <w:szCs w:val="20"/>
              </w:rPr>
            </w:pPr>
            <w:r w:rsidRPr="00433227">
              <w:rPr>
                <w:rFonts w:ascii="Arial" w:hAnsi="Arial" w:cs="Arial"/>
                <w:sz w:val="20"/>
                <w:szCs w:val="20"/>
              </w:rPr>
              <w:t>A 7110.0201</w:t>
            </w:r>
          </w:p>
        </w:tc>
        <w:tc>
          <w:tcPr>
            <w:tcW w:w="2784" w:type="dxa"/>
            <w:tcBorders>
              <w:top w:val="nil"/>
              <w:left w:val="nil"/>
              <w:bottom w:val="single" w:sz="4" w:space="0" w:color="auto"/>
              <w:right w:val="single" w:sz="4" w:space="0" w:color="auto"/>
            </w:tcBorders>
            <w:shd w:val="clear" w:color="auto" w:fill="auto"/>
            <w:noWrap/>
            <w:vAlign w:val="bottom"/>
            <w:hideMark/>
          </w:tcPr>
          <w:p w14:paraId="31BCBDFE" w14:textId="77777777" w:rsidR="00433227" w:rsidRPr="00433227" w:rsidRDefault="00433227" w:rsidP="00433227">
            <w:pPr>
              <w:rPr>
                <w:rFonts w:ascii="Arial" w:hAnsi="Arial" w:cs="Arial"/>
                <w:sz w:val="20"/>
                <w:szCs w:val="20"/>
              </w:rPr>
            </w:pPr>
            <w:r w:rsidRPr="00433227">
              <w:rPr>
                <w:rFonts w:ascii="Arial" w:hAnsi="Arial" w:cs="Arial"/>
                <w:sz w:val="20"/>
                <w:szCs w:val="20"/>
              </w:rPr>
              <w:t>parks-equipment</w:t>
            </w:r>
          </w:p>
        </w:tc>
        <w:tc>
          <w:tcPr>
            <w:tcW w:w="1397" w:type="dxa"/>
            <w:tcBorders>
              <w:top w:val="nil"/>
              <w:left w:val="nil"/>
              <w:bottom w:val="single" w:sz="4" w:space="0" w:color="auto"/>
              <w:right w:val="single" w:sz="4" w:space="0" w:color="auto"/>
            </w:tcBorders>
            <w:shd w:val="clear" w:color="auto" w:fill="auto"/>
            <w:noWrap/>
            <w:vAlign w:val="bottom"/>
            <w:hideMark/>
          </w:tcPr>
          <w:p w14:paraId="30D17B96"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w:t>
            </w:r>
          </w:p>
        </w:tc>
        <w:tc>
          <w:tcPr>
            <w:tcW w:w="1540" w:type="dxa"/>
            <w:tcBorders>
              <w:top w:val="nil"/>
              <w:left w:val="nil"/>
              <w:bottom w:val="single" w:sz="4" w:space="0" w:color="auto"/>
              <w:right w:val="single" w:sz="4" w:space="0" w:color="auto"/>
            </w:tcBorders>
            <w:shd w:val="clear" w:color="auto" w:fill="auto"/>
            <w:noWrap/>
            <w:vAlign w:val="bottom"/>
            <w:hideMark/>
          </w:tcPr>
          <w:p w14:paraId="6F7EF9D0"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3BA3F94"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16806393" w14:textId="77777777" w:rsidR="00433227" w:rsidRPr="00433227" w:rsidRDefault="00433227" w:rsidP="00433227">
            <w:pPr>
              <w:rPr>
                <w:rFonts w:ascii="Arial" w:hAnsi="Arial" w:cs="Arial"/>
                <w:sz w:val="20"/>
                <w:szCs w:val="20"/>
              </w:rPr>
            </w:pPr>
            <w:r w:rsidRPr="00433227">
              <w:rPr>
                <w:rFonts w:ascii="Arial" w:hAnsi="Arial" w:cs="Arial"/>
                <w:sz w:val="20"/>
                <w:szCs w:val="20"/>
              </w:rPr>
              <w:t>A 7110.0404</w:t>
            </w:r>
          </w:p>
        </w:tc>
        <w:tc>
          <w:tcPr>
            <w:tcW w:w="2784" w:type="dxa"/>
            <w:tcBorders>
              <w:top w:val="nil"/>
              <w:left w:val="nil"/>
              <w:bottom w:val="single" w:sz="4" w:space="0" w:color="auto"/>
              <w:right w:val="single" w:sz="4" w:space="0" w:color="auto"/>
            </w:tcBorders>
            <w:shd w:val="clear" w:color="auto" w:fill="auto"/>
            <w:noWrap/>
            <w:vAlign w:val="bottom"/>
            <w:hideMark/>
          </w:tcPr>
          <w:p w14:paraId="5678CA74" w14:textId="77777777" w:rsidR="00433227" w:rsidRPr="00433227" w:rsidRDefault="00433227" w:rsidP="00433227">
            <w:pPr>
              <w:rPr>
                <w:rFonts w:ascii="Arial" w:hAnsi="Arial" w:cs="Arial"/>
                <w:sz w:val="20"/>
                <w:szCs w:val="20"/>
              </w:rPr>
            </w:pPr>
            <w:r w:rsidRPr="00433227">
              <w:rPr>
                <w:rFonts w:ascii="Arial" w:hAnsi="Arial" w:cs="Arial"/>
                <w:sz w:val="20"/>
                <w:szCs w:val="20"/>
              </w:rPr>
              <w:t>parks-equip repairs</w:t>
            </w:r>
          </w:p>
        </w:tc>
        <w:tc>
          <w:tcPr>
            <w:tcW w:w="1397" w:type="dxa"/>
            <w:tcBorders>
              <w:top w:val="nil"/>
              <w:left w:val="nil"/>
              <w:bottom w:val="single" w:sz="4" w:space="0" w:color="auto"/>
              <w:right w:val="single" w:sz="4" w:space="0" w:color="auto"/>
            </w:tcBorders>
            <w:shd w:val="clear" w:color="auto" w:fill="auto"/>
            <w:noWrap/>
            <w:vAlign w:val="bottom"/>
            <w:hideMark/>
          </w:tcPr>
          <w:p w14:paraId="72FBABF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1,500</w:t>
            </w:r>
          </w:p>
        </w:tc>
        <w:tc>
          <w:tcPr>
            <w:tcW w:w="1540" w:type="dxa"/>
            <w:tcBorders>
              <w:top w:val="nil"/>
              <w:left w:val="nil"/>
              <w:bottom w:val="single" w:sz="4" w:space="0" w:color="auto"/>
              <w:right w:val="single" w:sz="4" w:space="0" w:color="auto"/>
            </w:tcBorders>
            <w:shd w:val="clear" w:color="auto" w:fill="auto"/>
            <w:noWrap/>
            <w:vAlign w:val="bottom"/>
            <w:hideMark/>
          </w:tcPr>
          <w:p w14:paraId="3C01FFAC"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3BAE2B86"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B25DF4B" w14:textId="77777777" w:rsidR="00433227" w:rsidRPr="00433227" w:rsidRDefault="00433227" w:rsidP="00433227">
            <w:pPr>
              <w:rPr>
                <w:rFonts w:ascii="Arial" w:hAnsi="Arial" w:cs="Arial"/>
                <w:sz w:val="20"/>
                <w:szCs w:val="20"/>
              </w:rPr>
            </w:pPr>
            <w:r w:rsidRPr="00433227">
              <w:rPr>
                <w:rFonts w:ascii="Arial" w:hAnsi="Arial" w:cs="Arial"/>
                <w:sz w:val="20"/>
                <w:szCs w:val="20"/>
              </w:rPr>
              <w:t>A 7110.0408</w:t>
            </w:r>
          </w:p>
        </w:tc>
        <w:tc>
          <w:tcPr>
            <w:tcW w:w="2784" w:type="dxa"/>
            <w:tcBorders>
              <w:top w:val="nil"/>
              <w:left w:val="nil"/>
              <w:bottom w:val="single" w:sz="4" w:space="0" w:color="auto"/>
              <w:right w:val="single" w:sz="4" w:space="0" w:color="auto"/>
            </w:tcBorders>
            <w:shd w:val="clear" w:color="auto" w:fill="auto"/>
            <w:noWrap/>
            <w:vAlign w:val="bottom"/>
            <w:hideMark/>
          </w:tcPr>
          <w:p w14:paraId="46F40182" w14:textId="77777777" w:rsidR="00433227" w:rsidRPr="00433227" w:rsidRDefault="00433227" w:rsidP="00433227">
            <w:pPr>
              <w:rPr>
                <w:rFonts w:ascii="Arial" w:hAnsi="Arial" w:cs="Arial"/>
                <w:sz w:val="20"/>
                <w:szCs w:val="20"/>
              </w:rPr>
            </w:pPr>
            <w:r w:rsidRPr="00433227">
              <w:rPr>
                <w:rFonts w:ascii="Arial" w:hAnsi="Arial" w:cs="Arial"/>
                <w:sz w:val="20"/>
                <w:szCs w:val="20"/>
              </w:rPr>
              <w:t>parks-trash</w:t>
            </w:r>
          </w:p>
        </w:tc>
        <w:tc>
          <w:tcPr>
            <w:tcW w:w="1397" w:type="dxa"/>
            <w:tcBorders>
              <w:top w:val="nil"/>
              <w:left w:val="nil"/>
              <w:bottom w:val="single" w:sz="4" w:space="0" w:color="auto"/>
              <w:right w:val="single" w:sz="4" w:space="0" w:color="auto"/>
            </w:tcBorders>
            <w:shd w:val="clear" w:color="auto" w:fill="auto"/>
            <w:noWrap/>
            <w:vAlign w:val="bottom"/>
            <w:hideMark/>
          </w:tcPr>
          <w:p w14:paraId="19EABA16"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1,000</w:t>
            </w:r>
          </w:p>
        </w:tc>
        <w:tc>
          <w:tcPr>
            <w:tcW w:w="1540" w:type="dxa"/>
            <w:tcBorders>
              <w:top w:val="nil"/>
              <w:left w:val="nil"/>
              <w:bottom w:val="single" w:sz="4" w:space="0" w:color="auto"/>
              <w:right w:val="single" w:sz="4" w:space="0" w:color="auto"/>
            </w:tcBorders>
            <w:shd w:val="clear" w:color="auto" w:fill="auto"/>
            <w:noWrap/>
            <w:vAlign w:val="bottom"/>
            <w:hideMark/>
          </w:tcPr>
          <w:p w14:paraId="5CF19A02"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08314E93"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23C883A1" w14:textId="77777777" w:rsidR="00433227" w:rsidRPr="00433227" w:rsidRDefault="00433227" w:rsidP="00433227">
            <w:pPr>
              <w:rPr>
                <w:rFonts w:ascii="Arial" w:hAnsi="Arial" w:cs="Arial"/>
                <w:sz w:val="20"/>
                <w:szCs w:val="20"/>
              </w:rPr>
            </w:pPr>
            <w:r w:rsidRPr="00433227">
              <w:rPr>
                <w:rFonts w:ascii="Arial" w:hAnsi="Arial" w:cs="Arial"/>
                <w:sz w:val="20"/>
                <w:szCs w:val="20"/>
              </w:rPr>
              <w:t>A 7110.0409</w:t>
            </w:r>
          </w:p>
        </w:tc>
        <w:tc>
          <w:tcPr>
            <w:tcW w:w="2784" w:type="dxa"/>
            <w:tcBorders>
              <w:top w:val="nil"/>
              <w:left w:val="nil"/>
              <w:bottom w:val="single" w:sz="4" w:space="0" w:color="auto"/>
              <w:right w:val="single" w:sz="4" w:space="0" w:color="auto"/>
            </w:tcBorders>
            <w:shd w:val="clear" w:color="auto" w:fill="auto"/>
            <w:noWrap/>
            <w:vAlign w:val="bottom"/>
            <w:hideMark/>
          </w:tcPr>
          <w:p w14:paraId="5E6E8A0F" w14:textId="77777777" w:rsidR="00433227" w:rsidRPr="00433227" w:rsidRDefault="00433227" w:rsidP="00433227">
            <w:pPr>
              <w:rPr>
                <w:rFonts w:ascii="Arial" w:hAnsi="Arial" w:cs="Arial"/>
                <w:sz w:val="20"/>
                <w:szCs w:val="20"/>
              </w:rPr>
            </w:pPr>
            <w:r w:rsidRPr="00433227">
              <w:rPr>
                <w:rFonts w:ascii="Arial" w:hAnsi="Arial" w:cs="Arial"/>
                <w:sz w:val="20"/>
                <w:szCs w:val="20"/>
              </w:rPr>
              <w:t>parks-heating gas</w:t>
            </w:r>
          </w:p>
        </w:tc>
        <w:tc>
          <w:tcPr>
            <w:tcW w:w="1397" w:type="dxa"/>
            <w:tcBorders>
              <w:top w:val="nil"/>
              <w:left w:val="nil"/>
              <w:bottom w:val="single" w:sz="4" w:space="0" w:color="auto"/>
              <w:right w:val="single" w:sz="4" w:space="0" w:color="auto"/>
            </w:tcBorders>
            <w:shd w:val="clear" w:color="auto" w:fill="auto"/>
            <w:noWrap/>
            <w:vAlign w:val="bottom"/>
            <w:hideMark/>
          </w:tcPr>
          <w:p w14:paraId="51B341BB"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4ED8C6E"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1333F7DE"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6A0257B" w14:textId="77777777" w:rsidR="00433227" w:rsidRPr="00433227" w:rsidRDefault="00433227" w:rsidP="00433227">
            <w:pPr>
              <w:rPr>
                <w:rFonts w:ascii="Arial" w:hAnsi="Arial" w:cs="Arial"/>
                <w:sz w:val="20"/>
                <w:szCs w:val="20"/>
              </w:rPr>
            </w:pPr>
            <w:r w:rsidRPr="00433227">
              <w:rPr>
                <w:rFonts w:ascii="Arial" w:hAnsi="Arial" w:cs="Arial"/>
                <w:sz w:val="20"/>
                <w:szCs w:val="20"/>
              </w:rPr>
              <w:t>A 7310.0100</w:t>
            </w:r>
          </w:p>
        </w:tc>
        <w:tc>
          <w:tcPr>
            <w:tcW w:w="2784" w:type="dxa"/>
            <w:tcBorders>
              <w:top w:val="nil"/>
              <w:left w:val="nil"/>
              <w:bottom w:val="single" w:sz="4" w:space="0" w:color="auto"/>
              <w:right w:val="single" w:sz="4" w:space="0" w:color="auto"/>
            </w:tcBorders>
            <w:shd w:val="clear" w:color="auto" w:fill="auto"/>
            <w:noWrap/>
            <w:vAlign w:val="bottom"/>
            <w:hideMark/>
          </w:tcPr>
          <w:p w14:paraId="28CAD5D9" w14:textId="77777777" w:rsidR="00433227" w:rsidRPr="00433227" w:rsidRDefault="00433227" w:rsidP="00433227">
            <w:pPr>
              <w:rPr>
                <w:rFonts w:ascii="Arial" w:hAnsi="Arial" w:cs="Arial"/>
                <w:sz w:val="20"/>
                <w:szCs w:val="20"/>
              </w:rPr>
            </w:pPr>
            <w:r w:rsidRPr="00433227">
              <w:rPr>
                <w:rFonts w:ascii="Arial" w:hAnsi="Arial" w:cs="Arial"/>
                <w:sz w:val="20"/>
                <w:szCs w:val="20"/>
              </w:rPr>
              <w:t>rec-full time</w:t>
            </w:r>
          </w:p>
        </w:tc>
        <w:tc>
          <w:tcPr>
            <w:tcW w:w="1397" w:type="dxa"/>
            <w:tcBorders>
              <w:top w:val="nil"/>
              <w:left w:val="nil"/>
              <w:bottom w:val="single" w:sz="4" w:space="0" w:color="auto"/>
              <w:right w:val="single" w:sz="4" w:space="0" w:color="auto"/>
            </w:tcBorders>
            <w:shd w:val="clear" w:color="auto" w:fill="auto"/>
            <w:noWrap/>
            <w:vAlign w:val="bottom"/>
            <w:hideMark/>
          </w:tcPr>
          <w:p w14:paraId="087AAA78"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938</w:t>
            </w:r>
          </w:p>
        </w:tc>
        <w:tc>
          <w:tcPr>
            <w:tcW w:w="1540" w:type="dxa"/>
            <w:tcBorders>
              <w:top w:val="nil"/>
              <w:left w:val="nil"/>
              <w:bottom w:val="single" w:sz="4" w:space="0" w:color="auto"/>
              <w:right w:val="single" w:sz="4" w:space="0" w:color="auto"/>
            </w:tcBorders>
            <w:shd w:val="clear" w:color="auto" w:fill="auto"/>
            <w:noWrap/>
            <w:vAlign w:val="bottom"/>
            <w:hideMark/>
          </w:tcPr>
          <w:p w14:paraId="64EA7FC1"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54D3D147"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BB8B094" w14:textId="77777777" w:rsidR="00433227" w:rsidRPr="00433227" w:rsidRDefault="00433227" w:rsidP="00433227">
            <w:pPr>
              <w:rPr>
                <w:rFonts w:ascii="Arial" w:hAnsi="Arial" w:cs="Arial"/>
                <w:sz w:val="20"/>
                <w:szCs w:val="20"/>
              </w:rPr>
            </w:pPr>
            <w:r w:rsidRPr="00433227">
              <w:rPr>
                <w:rFonts w:ascii="Arial" w:hAnsi="Arial" w:cs="Arial"/>
                <w:sz w:val="20"/>
                <w:szCs w:val="20"/>
              </w:rPr>
              <w:t>A 7310.0142</w:t>
            </w:r>
          </w:p>
        </w:tc>
        <w:tc>
          <w:tcPr>
            <w:tcW w:w="2784" w:type="dxa"/>
            <w:tcBorders>
              <w:top w:val="nil"/>
              <w:left w:val="nil"/>
              <w:bottom w:val="single" w:sz="4" w:space="0" w:color="auto"/>
              <w:right w:val="single" w:sz="4" w:space="0" w:color="auto"/>
            </w:tcBorders>
            <w:shd w:val="clear" w:color="auto" w:fill="auto"/>
            <w:noWrap/>
            <w:vAlign w:val="bottom"/>
            <w:hideMark/>
          </w:tcPr>
          <w:p w14:paraId="075AE8B3" w14:textId="77777777" w:rsidR="00433227" w:rsidRPr="00433227" w:rsidRDefault="00433227" w:rsidP="00433227">
            <w:pPr>
              <w:rPr>
                <w:rFonts w:ascii="Arial" w:hAnsi="Arial" w:cs="Arial"/>
                <w:sz w:val="20"/>
                <w:szCs w:val="20"/>
              </w:rPr>
            </w:pPr>
            <w:r w:rsidRPr="00433227">
              <w:rPr>
                <w:rFonts w:ascii="Arial" w:hAnsi="Arial" w:cs="Arial"/>
                <w:sz w:val="20"/>
                <w:szCs w:val="20"/>
              </w:rPr>
              <w:t>rec-part time</w:t>
            </w:r>
          </w:p>
        </w:tc>
        <w:tc>
          <w:tcPr>
            <w:tcW w:w="1397" w:type="dxa"/>
            <w:tcBorders>
              <w:top w:val="nil"/>
              <w:left w:val="nil"/>
              <w:bottom w:val="single" w:sz="4" w:space="0" w:color="auto"/>
              <w:right w:val="single" w:sz="4" w:space="0" w:color="auto"/>
            </w:tcBorders>
            <w:shd w:val="clear" w:color="auto" w:fill="auto"/>
            <w:noWrap/>
            <w:vAlign w:val="bottom"/>
            <w:hideMark/>
          </w:tcPr>
          <w:p w14:paraId="459DC0B7"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F71455"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-15,500</w:t>
            </w:r>
          </w:p>
        </w:tc>
      </w:tr>
      <w:tr w:rsidR="00433227" w:rsidRPr="00433227" w14:paraId="38D7A323"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5D1066CF" w14:textId="77777777" w:rsidR="00433227" w:rsidRPr="00433227" w:rsidRDefault="00433227" w:rsidP="00433227">
            <w:pPr>
              <w:rPr>
                <w:rFonts w:ascii="Arial" w:hAnsi="Arial" w:cs="Arial"/>
                <w:sz w:val="20"/>
                <w:szCs w:val="20"/>
              </w:rPr>
            </w:pPr>
            <w:r w:rsidRPr="00433227">
              <w:rPr>
                <w:rFonts w:ascii="Arial" w:hAnsi="Arial" w:cs="Arial"/>
                <w:sz w:val="20"/>
                <w:szCs w:val="20"/>
              </w:rPr>
              <w:t>A 7620.0400</w:t>
            </w:r>
          </w:p>
        </w:tc>
        <w:tc>
          <w:tcPr>
            <w:tcW w:w="2784" w:type="dxa"/>
            <w:tcBorders>
              <w:top w:val="nil"/>
              <w:left w:val="nil"/>
              <w:bottom w:val="single" w:sz="4" w:space="0" w:color="auto"/>
              <w:right w:val="single" w:sz="4" w:space="0" w:color="auto"/>
            </w:tcBorders>
            <w:shd w:val="clear" w:color="auto" w:fill="auto"/>
            <w:noWrap/>
            <w:vAlign w:val="bottom"/>
            <w:hideMark/>
          </w:tcPr>
          <w:p w14:paraId="5945011E" w14:textId="77777777" w:rsidR="00433227" w:rsidRPr="00433227" w:rsidRDefault="00433227" w:rsidP="00433227">
            <w:pPr>
              <w:rPr>
                <w:rFonts w:ascii="Arial" w:hAnsi="Arial" w:cs="Arial"/>
                <w:sz w:val="20"/>
                <w:szCs w:val="20"/>
              </w:rPr>
            </w:pPr>
            <w:r w:rsidRPr="00433227">
              <w:rPr>
                <w:rFonts w:ascii="Arial" w:hAnsi="Arial" w:cs="Arial"/>
                <w:sz w:val="20"/>
                <w:szCs w:val="20"/>
              </w:rPr>
              <w:t>adult recreation</w:t>
            </w:r>
          </w:p>
        </w:tc>
        <w:tc>
          <w:tcPr>
            <w:tcW w:w="1397" w:type="dxa"/>
            <w:tcBorders>
              <w:top w:val="nil"/>
              <w:left w:val="nil"/>
              <w:bottom w:val="single" w:sz="4" w:space="0" w:color="auto"/>
              <w:right w:val="single" w:sz="4" w:space="0" w:color="auto"/>
            </w:tcBorders>
            <w:shd w:val="clear" w:color="auto" w:fill="auto"/>
            <w:noWrap/>
            <w:vAlign w:val="bottom"/>
            <w:hideMark/>
          </w:tcPr>
          <w:p w14:paraId="4748C7A5"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250</w:t>
            </w:r>
          </w:p>
        </w:tc>
        <w:tc>
          <w:tcPr>
            <w:tcW w:w="1540" w:type="dxa"/>
            <w:tcBorders>
              <w:top w:val="nil"/>
              <w:left w:val="nil"/>
              <w:bottom w:val="single" w:sz="4" w:space="0" w:color="auto"/>
              <w:right w:val="single" w:sz="4" w:space="0" w:color="auto"/>
            </w:tcBorders>
            <w:shd w:val="clear" w:color="auto" w:fill="auto"/>
            <w:noWrap/>
            <w:vAlign w:val="bottom"/>
            <w:hideMark/>
          </w:tcPr>
          <w:p w14:paraId="4E1FE66C"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5A1ED988"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39A50C1" w14:textId="77777777" w:rsidR="00433227" w:rsidRPr="00433227" w:rsidRDefault="00433227" w:rsidP="00433227">
            <w:pPr>
              <w:rPr>
                <w:rFonts w:ascii="Arial" w:hAnsi="Arial" w:cs="Arial"/>
                <w:sz w:val="20"/>
                <w:szCs w:val="20"/>
              </w:rPr>
            </w:pPr>
            <w:r w:rsidRPr="00433227">
              <w:rPr>
                <w:rFonts w:ascii="Arial" w:hAnsi="Arial" w:cs="Arial"/>
                <w:sz w:val="20"/>
                <w:szCs w:val="20"/>
              </w:rPr>
              <w:t>A 9010.0800</w:t>
            </w:r>
          </w:p>
        </w:tc>
        <w:tc>
          <w:tcPr>
            <w:tcW w:w="2784" w:type="dxa"/>
            <w:tcBorders>
              <w:top w:val="nil"/>
              <w:left w:val="nil"/>
              <w:bottom w:val="single" w:sz="4" w:space="0" w:color="auto"/>
              <w:right w:val="single" w:sz="4" w:space="0" w:color="auto"/>
            </w:tcBorders>
            <w:shd w:val="clear" w:color="auto" w:fill="auto"/>
            <w:noWrap/>
            <w:vAlign w:val="bottom"/>
            <w:hideMark/>
          </w:tcPr>
          <w:p w14:paraId="1218CA31" w14:textId="77777777" w:rsidR="00433227" w:rsidRPr="00433227" w:rsidRDefault="00433227" w:rsidP="00433227">
            <w:pPr>
              <w:rPr>
                <w:rFonts w:ascii="Arial" w:hAnsi="Arial" w:cs="Arial"/>
                <w:sz w:val="20"/>
                <w:szCs w:val="20"/>
              </w:rPr>
            </w:pPr>
            <w:r w:rsidRPr="00433227">
              <w:rPr>
                <w:rFonts w:ascii="Arial" w:hAnsi="Arial" w:cs="Arial"/>
                <w:sz w:val="20"/>
                <w:szCs w:val="20"/>
              </w:rPr>
              <w:t>employee retirement</w:t>
            </w:r>
          </w:p>
        </w:tc>
        <w:tc>
          <w:tcPr>
            <w:tcW w:w="1397" w:type="dxa"/>
            <w:tcBorders>
              <w:top w:val="nil"/>
              <w:left w:val="nil"/>
              <w:bottom w:val="single" w:sz="4" w:space="0" w:color="auto"/>
              <w:right w:val="single" w:sz="4" w:space="0" w:color="auto"/>
            </w:tcBorders>
            <w:shd w:val="clear" w:color="auto" w:fill="auto"/>
            <w:noWrap/>
            <w:vAlign w:val="bottom"/>
            <w:hideMark/>
          </w:tcPr>
          <w:p w14:paraId="5C11779E"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26BC9F"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-14,500</w:t>
            </w:r>
          </w:p>
        </w:tc>
      </w:tr>
      <w:tr w:rsidR="00433227" w:rsidRPr="00433227" w14:paraId="2F50AE83"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C8C11F7" w14:textId="77777777" w:rsidR="00433227" w:rsidRPr="00433227" w:rsidRDefault="00433227" w:rsidP="00433227">
            <w:pPr>
              <w:rPr>
                <w:rFonts w:ascii="Arial" w:hAnsi="Arial" w:cs="Arial"/>
                <w:sz w:val="20"/>
                <w:szCs w:val="20"/>
              </w:rPr>
            </w:pPr>
            <w:r w:rsidRPr="00433227">
              <w:rPr>
                <w:rFonts w:ascii="Arial" w:hAnsi="Arial" w:cs="Arial"/>
                <w:sz w:val="20"/>
                <w:szCs w:val="20"/>
              </w:rPr>
              <w:t>A 9015.0800</w:t>
            </w:r>
          </w:p>
        </w:tc>
        <w:tc>
          <w:tcPr>
            <w:tcW w:w="2784" w:type="dxa"/>
            <w:tcBorders>
              <w:top w:val="nil"/>
              <w:left w:val="nil"/>
              <w:bottom w:val="single" w:sz="4" w:space="0" w:color="auto"/>
              <w:right w:val="single" w:sz="4" w:space="0" w:color="auto"/>
            </w:tcBorders>
            <w:shd w:val="clear" w:color="auto" w:fill="auto"/>
            <w:noWrap/>
            <w:vAlign w:val="bottom"/>
            <w:hideMark/>
          </w:tcPr>
          <w:p w14:paraId="549A2F95" w14:textId="77777777" w:rsidR="00433227" w:rsidRPr="00433227" w:rsidRDefault="00433227" w:rsidP="00433227">
            <w:pPr>
              <w:rPr>
                <w:rFonts w:ascii="Arial" w:hAnsi="Arial" w:cs="Arial"/>
                <w:sz w:val="20"/>
                <w:szCs w:val="20"/>
              </w:rPr>
            </w:pPr>
            <w:r w:rsidRPr="00433227">
              <w:rPr>
                <w:rFonts w:ascii="Arial" w:hAnsi="Arial" w:cs="Arial"/>
                <w:sz w:val="20"/>
                <w:szCs w:val="20"/>
              </w:rPr>
              <w:t>police retirement</w:t>
            </w:r>
          </w:p>
        </w:tc>
        <w:tc>
          <w:tcPr>
            <w:tcW w:w="1397" w:type="dxa"/>
            <w:tcBorders>
              <w:top w:val="nil"/>
              <w:left w:val="nil"/>
              <w:bottom w:val="single" w:sz="4" w:space="0" w:color="auto"/>
              <w:right w:val="single" w:sz="4" w:space="0" w:color="auto"/>
            </w:tcBorders>
            <w:shd w:val="clear" w:color="auto" w:fill="auto"/>
            <w:noWrap/>
            <w:vAlign w:val="bottom"/>
            <w:hideMark/>
          </w:tcPr>
          <w:p w14:paraId="3A2054E6"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15,336</w:t>
            </w:r>
          </w:p>
        </w:tc>
        <w:tc>
          <w:tcPr>
            <w:tcW w:w="1540" w:type="dxa"/>
            <w:tcBorders>
              <w:top w:val="nil"/>
              <w:left w:val="nil"/>
              <w:bottom w:val="single" w:sz="4" w:space="0" w:color="auto"/>
              <w:right w:val="single" w:sz="4" w:space="0" w:color="auto"/>
            </w:tcBorders>
            <w:shd w:val="clear" w:color="auto" w:fill="auto"/>
            <w:noWrap/>
            <w:vAlign w:val="bottom"/>
            <w:hideMark/>
          </w:tcPr>
          <w:p w14:paraId="0565D95E"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r>
      <w:tr w:rsidR="00433227" w:rsidRPr="00433227" w14:paraId="44EBB74C"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5439661" w14:textId="77777777" w:rsidR="00433227" w:rsidRPr="00433227" w:rsidRDefault="00433227" w:rsidP="00433227">
            <w:pPr>
              <w:rPr>
                <w:rFonts w:ascii="Arial" w:hAnsi="Arial" w:cs="Arial"/>
                <w:sz w:val="20"/>
                <w:szCs w:val="20"/>
              </w:rPr>
            </w:pPr>
            <w:r w:rsidRPr="00433227">
              <w:rPr>
                <w:rFonts w:ascii="Arial" w:hAnsi="Arial" w:cs="Arial"/>
                <w:sz w:val="20"/>
                <w:szCs w:val="20"/>
              </w:rPr>
              <w:t>A 9030.0800</w:t>
            </w:r>
          </w:p>
        </w:tc>
        <w:tc>
          <w:tcPr>
            <w:tcW w:w="2784" w:type="dxa"/>
            <w:tcBorders>
              <w:top w:val="nil"/>
              <w:left w:val="nil"/>
              <w:bottom w:val="single" w:sz="4" w:space="0" w:color="auto"/>
              <w:right w:val="single" w:sz="4" w:space="0" w:color="auto"/>
            </w:tcBorders>
            <w:shd w:val="clear" w:color="auto" w:fill="auto"/>
            <w:noWrap/>
            <w:vAlign w:val="bottom"/>
            <w:hideMark/>
          </w:tcPr>
          <w:p w14:paraId="4CECE952" w14:textId="77777777" w:rsidR="00433227" w:rsidRPr="00433227" w:rsidRDefault="00433227" w:rsidP="00433227">
            <w:pPr>
              <w:rPr>
                <w:rFonts w:ascii="Arial" w:hAnsi="Arial" w:cs="Arial"/>
                <w:sz w:val="20"/>
                <w:szCs w:val="20"/>
              </w:rPr>
            </w:pPr>
            <w:r w:rsidRPr="00433227">
              <w:rPr>
                <w:rFonts w:ascii="Arial" w:hAnsi="Arial" w:cs="Arial"/>
                <w:sz w:val="20"/>
                <w:szCs w:val="20"/>
              </w:rPr>
              <w:t>social security</w:t>
            </w:r>
          </w:p>
        </w:tc>
        <w:tc>
          <w:tcPr>
            <w:tcW w:w="1397" w:type="dxa"/>
            <w:tcBorders>
              <w:top w:val="nil"/>
              <w:left w:val="nil"/>
              <w:bottom w:val="single" w:sz="4" w:space="0" w:color="auto"/>
              <w:right w:val="single" w:sz="4" w:space="0" w:color="auto"/>
            </w:tcBorders>
            <w:shd w:val="clear" w:color="auto" w:fill="auto"/>
            <w:noWrap/>
            <w:vAlign w:val="bottom"/>
            <w:hideMark/>
          </w:tcPr>
          <w:p w14:paraId="37BFBFB6"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2A898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-12,000</w:t>
            </w:r>
          </w:p>
        </w:tc>
      </w:tr>
      <w:tr w:rsidR="00433227" w:rsidRPr="00433227" w14:paraId="50CBEFC3"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21E3A69E" w14:textId="77777777" w:rsidR="00433227" w:rsidRPr="00433227" w:rsidRDefault="00433227" w:rsidP="00433227">
            <w:pPr>
              <w:rPr>
                <w:rFonts w:ascii="Arial" w:hAnsi="Arial" w:cs="Arial"/>
                <w:sz w:val="20"/>
                <w:szCs w:val="20"/>
              </w:rPr>
            </w:pPr>
            <w:r w:rsidRPr="00433227">
              <w:rPr>
                <w:rFonts w:ascii="Arial" w:hAnsi="Arial" w:cs="Arial"/>
                <w:sz w:val="20"/>
                <w:szCs w:val="20"/>
              </w:rPr>
              <w:t>A 9040.0800</w:t>
            </w:r>
          </w:p>
        </w:tc>
        <w:tc>
          <w:tcPr>
            <w:tcW w:w="2784" w:type="dxa"/>
            <w:tcBorders>
              <w:top w:val="nil"/>
              <w:left w:val="nil"/>
              <w:bottom w:val="single" w:sz="4" w:space="0" w:color="auto"/>
              <w:right w:val="single" w:sz="4" w:space="0" w:color="auto"/>
            </w:tcBorders>
            <w:shd w:val="clear" w:color="auto" w:fill="auto"/>
            <w:noWrap/>
            <w:vAlign w:val="bottom"/>
            <w:hideMark/>
          </w:tcPr>
          <w:p w14:paraId="357BC43B" w14:textId="77777777" w:rsidR="00433227" w:rsidRPr="00433227" w:rsidRDefault="00433227" w:rsidP="00433227">
            <w:pPr>
              <w:rPr>
                <w:rFonts w:ascii="Arial" w:hAnsi="Arial" w:cs="Arial"/>
                <w:sz w:val="20"/>
                <w:szCs w:val="20"/>
              </w:rPr>
            </w:pPr>
            <w:r w:rsidRPr="00433227">
              <w:rPr>
                <w:rFonts w:ascii="Arial" w:hAnsi="Arial" w:cs="Arial"/>
                <w:sz w:val="20"/>
                <w:szCs w:val="20"/>
              </w:rPr>
              <w:t>workmans comp ins</w:t>
            </w:r>
          </w:p>
        </w:tc>
        <w:tc>
          <w:tcPr>
            <w:tcW w:w="1397" w:type="dxa"/>
            <w:tcBorders>
              <w:top w:val="nil"/>
              <w:left w:val="nil"/>
              <w:bottom w:val="single" w:sz="4" w:space="0" w:color="auto"/>
              <w:right w:val="single" w:sz="4" w:space="0" w:color="auto"/>
            </w:tcBorders>
            <w:shd w:val="clear" w:color="auto" w:fill="auto"/>
            <w:noWrap/>
            <w:vAlign w:val="bottom"/>
            <w:hideMark/>
          </w:tcPr>
          <w:p w14:paraId="6823D430"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1901D97"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-21,532</w:t>
            </w:r>
          </w:p>
        </w:tc>
      </w:tr>
      <w:tr w:rsidR="00433227" w:rsidRPr="00433227" w14:paraId="77AC93AD" w14:textId="77777777" w:rsidTr="00F96B66">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3AB9F7BD" w14:textId="77777777" w:rsidR="00433227" w:rsidRPr="00433227" w:rsidRDefault="00433227" w:rsidP="00433227">
            <w:pPr>
              <w:rPr>
                <w:rFonts w:ascii="Arial" w:hAnsi="Arial" w:cs="Arial"/>
                <w:sz w:val="20"/>
                <w:szCs w:val="20"/>
              </w:rPr>
            </w:pPr>
            <w:r w:rsidRPr="00433227">
              <w:rPr>
                <w:rFonts w:ascii="Arial" w:hAnsi="Arial" w:cs="Arial"/>
                <w:sz w:val="20"/>
                <w:szCs w:val="20"/>
              </w:rPr>
              <w:t>A 9060.0800</w:t>
            </w:r>
          </w:p>
        </w:tc>
        <w:tc>
          <w:tcPr>
            <w:tcW w:w="2784" w:type="dxa"/>
            <w:tcBorders>
              <w:top w:val="nil"/>
              <w:left w:val="nil"/>
              <w:bottom w:val="single" w:sz="4" w:space="0" w:color="auto"/>
              <w:right w:val="single" w:sz="4" w:space="0" w:color="auto"/>
            </w:tcBorders>
            <w:shd w:val="clear" w:color="auto" w:fill="auto"/>
            <w:noWrap/>
            <w:vAlign w:val="bottom"/>
            <w:hideMark/>
          </w:tcPr>
          <w:p w14:paraId="0B61D6B8" w14:textId="77777777" w:rsidR="00433227" w:rsidRPr="00433227" w:rsidRDefault="00433227" w:rsidP="00433227">
            <w:pPr>
              <w:rPr>
                <w:rFonts w:ascii="Arial" w:hAnsi="Arial" w:cs="Arial"/>
                <w:sz w:val="20"/>
                <w:szCs w:val="20"/>
              </w:rPr>
            </w:pPr>
            <w:r w:rsidRPr="00433227">
              <w:rPr>
                <w:rFonts w:ascii="Arial" w:hAnsi="Arial" w:cs="Arial"/>
                <w:sz w:val="20"/>
                <w:szCs w:val="20"/>
              </w:rPr>
              <w:t>health insurance</w:t>
            </w:r>
          </w:p>
        </w:tc>
        <w:tc>
          <w:tcPr>
            <w:tcW w:w="1397" w:type="dxa"/>
            <w:tcBorders>
              <w:top w:val="nil"/>
              <w:left w:val="nil"/>
              <w:bottom w:val="single" w:sz="4" w:space="0" w:color="auto"/>
              <w:right w:val="single" w:sz="4" w:space="0" w:color="auto"/>
            </w:tcBorders>
            <w:shd w:val="clear" w:color="auto" w:fill="auto"/>
            <w:noWrap/>
            <w:vAlign w:val="bottom"/>
            <w:hideMark/>
          </w:tcPr>
          <w:p w14:paraId="43770824" w14:textId="77777777" w:rsidR="00433227" w:rsidRPr="00433227" w:rsidRDefault="00433227" w:rsidP="00433227">
            <w:pPr>
              <w:rPr>
                <w:rFonts w:ascii="Arial" w:hAnsi="Arial" w:cs="Arial"/>
                <w:sz w:val="20"/>
                <w:szCs w:val="20"/>
              </w:rPr>
            </w:pPr>
            <w:r w:rsidRPr="00433227">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88028DD" w14:textId="77777777" w:rsidR="00433227" w:rsidRPr="00433227" w:rsidRDefault="00433227" w:rsidP="00433227">
            <w:pPr>
              <w:jc w:val="right"/>
              <w:rPr>
                <w:rFonts w:ascii="Arial" w:hAnsi="Arial" w:cs="Arial"/>
                <w:sz w:val="20"/>
                <w:szCs w:val="20"/>
              </w:rPr>
            </w:pPr>
            <w:r w:rsidRPr="00433227">
              <w:rPr>
                <w:rFonts w:ascii="Arial" w:hAnsi="Arial" w:cs="Arial"/>
                <w:sz w:val="20"/>
                <w:szCs w:val="20"/>
              </w:rPr>
              <w:t>-5,155</w:t>
            </w:r>
          </w:p>
        </w:tc>
      </w:tr>
    </w:tbl>
    <w:p w14:paraId="77EFC914" w14:textId="00081E27" w:rsidR="00433227" w:rsidRDefault="00433227" w:rsidP="00420623">
      <w:pPr>
        <w:pStyle w:val="p2"/>
        <w:widowControl/>
        <w:spacing w:line="240" w:lineRule="auto"/>
        <w:rPr>
          <w:bCs/>
        </w:rPr>
      </w:pPr>
    </w:p>
    <w:p w14:paraId="16B38802" w14:textId="46302EC2" w:rsidR="00F96B66" w:rsidRDefault="00F96B66" w:rsidP="00F96B66">
      <w:pPr>
        <w:pStyle w:val="WW-PlainText"/>
        <w:spacing w:line="480" w:lineRule="auto"/>
        <w:rPr>
          <w:rFonts w:ascii="Times New Roman" w:hAnsi="Times New Roman"/>
          <w:b/>
          <w:bCs/>
          <w:sz w:val="24"/>
          <w:highlight w:val="yellow"/>
        </w:rPr>
      </w:pPr>
      <w:r w:rsidRPr="00136ABD">
        <w:rPr>
          <w:rFonts w:ascii="Times New Roman" w:hAnsi="Times New Roman"/>
          <w:b/>
          <w:bCs/>
          <w:sz w:val="24"/>
          <w:u w:val="single"/>
        </w:rPr>
        <w:t>20</w:t>
      </w:r>
      <w:r>
        <w:rPr>
          <w:rFonts w:ascii="Times New Roman" w:hAnsi="Times New Roman"/>
          <w:b/>
          <w:bCs/>
          <w:sz w:val="24"/>
          <w:u w:val="single"/>
        </w:rPr>
        <w:t>20</w:t>
      </w:r>
      <w:r w:rsidRPr="00136ABD">
        <w:rPr>
          <w:rFonts w:ascii="Times New Roman" w:hAnsi="Times New Roman"/>
          <w:b/>
          <w:bCs/>
          <w:sz w:val="24"/>
          <w:u w:val="single"/>
        </w:rPr>
        <w:t>-20</w:t>
      </w:r>
      <w:r>
        <w:rPr>
          <w:rFonts w:ascii="Times New Roman" w:hAnsi="Times New Roman"/>
          <w:b/>
          <w:bCs/>
          <w:sz w:val="24"/>
          <w:u w:val="single"/>
        </w:rPr>
        <w:t>21</w:t>
      </w:r>
      <w:r w:rsidRPr="00136ABD">
        <w:rPr>
          <w:rFonts w:ascii="Times New Roman" w:hAnsi="Times New Roman"/>
          <w:b/>
          <w:bCs/>
          <w:sz w:val="24"/>
          <w:u w:val="single"/>
        </w:rPr>
        <w:t xml:space="preserve"> Budget </w:t>
      </w:r>
      <w:r>
        <w:rPr>
          <w:rFonts w:ascii="Times New Roman" w:hAnsi="Times New Roman"/>
          <w:b/>
          <w:bCs/>
          <w:sz w:val="24"/>
          <w:u w:val="single"/>
        </w:rPr>
        <w:t>Amendments, General Fund</w:t>
      </w:r>
      <w:r w:rsidRPr="00136ABD">
        <w:rPr>
          <w:rFonts w:ascii="Times New Roman" w:hAnsi="Times New Roman"/>
          <w:b/>
          <w:bCs/>
          <w:sz w:val="24"/>
        </w:rPr>
        <w:t xml:space="preserve">:  </w:t>
      </w:r>
      <w:r w:rsidRPr="005F4482">
        <w:rPr>
          <w:rFonts w:ascii="Times New Roman" w:eastAsiaTheme="minorHAnsi" w:hAnsi="Times New Roman"/>
          <w:sz w:val="24"/>
          <w:szCs w:val="24"/>
        </w:rPr>
        <w:t>Trustee</w:t>
      </w:r>
      <w:r>
        <w:rPr>
          <w:rFonts w:ascii="Times New Roman" w:eastAsiaTheme="minorHAnsi" w:hAnsi="Times New Roman"/>
          <w:sz w:val="24"/>
          <w:szCs w:val="24"/>
        </w:rPr>
        <w:t xml:space="preserve"> Traub</w:t>
      </w:r>
      <w:r w:rsidRPr="005F4482">
        <w:rPr>
          <w:rFonts w:ascii="Times New Roman" w:eastAsiaTheme="minorHAnsi" w:hAnsi="Times New Roman"/>
          <w:sz w:val="24"/>
          <w:szCs w:val="24"/>
        </w:rPr>
        <w:t xml:space="preserve"> moved to approve the following budget </w:t>
      </w:r>
      <w:r>
        <w:rPr>
          <w:rFonts w:ascii="Times New Roman" w:eastAsiaTheme="minorHAnsi" w:hAnsi="Times New Roman"/>
          <w:sz w:val="24"/>
          <w:szCs w:val="24"/>
        </w:rPr>
        <w:t>amendments</w:t>
      </w:r>
      <w:r w:rsidRPr="005F4482">
        <w:rPr>
          <w:rFonts w:ascii="Times New Roman" w:eastAsiaTheme="minorHAnsi" w:hAnsi="Times New Roman"/>
          <w:sz w:val="24"/>
          <w:szCs w:val="24"/>
        </w:rPr>
        <w:t xml:space="preserve"> as presented.  Trustee </w:t>
      </w:r>
      <w:r>
        <w:rPr>
          <w:rFonts w:ascii="Times New Roman" w:eastAsiaTheme="minorHAnsi" w:hAnsi="Times New Roman"/>
          <w:sz w:val="24"/>
          <w:szCs w:val="24"/>
        </w:rPr>
        <w:t xml:space="preserve">Burns </w:t>
      </w:r>
      <w:r w:rsidRPr="005F4482">
        <w:rPr>
          <w:rFonts w:ascii="Times New Roman" w:eastAsiaTheme="minorHAnsi" w:hAnsi="Times New Roman"/>
          <w:sz w:val="24"/>
          <w:szCs w:val="24"/>
        </w:rPr>
        <w:t>seconded the motion, which carried unanimously.</w:t>
      </w:r>
    </w:p>
    <w:tbl>
      <w:tblPr>
        <w:tblW w:w="9770" w:type="dxa"/>
        <w:tblInd w:w="-5" w:type="dxa"/>
        <w:tblLook w:val="04A0" w:firstRow="1" w:lastRow="0" w:firstColumn="1" w:lastColumn="0" w:noHBand="0" w:noVBand="1"/>
      </w:tblPr>
      <w:tblGrid>
        <w:gridCol w:w="2081"/>
        <w:gridCol w:w="1545"/>
        <w:gridCol w:w="828"/>
        <w:gridCol w:w="222"/>
        <w:gridCol w:w="2411"/>
        <w:gridCol w:w="1663"/>
        <w:gridCol w:w="1020"/>
      </w:tblGrid>
      <w:tr w:rsidR="00420623" w:rsidRPr="002B7467" w14:paraId="75254583" w14:textId="77777777" w:rsidTr="00420623">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EFFC" w14:textId="77777777" w:rsidR="00420623" w:rsidRPr="002B7467" w:rsidRDefault="00420623" w:rsidP="00420623">
            <w:pPr>
              <w:rPr>
                <w:rFonts w:ascii="Arial" w:hAnsi="Arial" w:cs="Arial"/>
                <w:sz w:val="20"/>
                <w:szCs w:val="20"/>
              </w:rPr>
            </w:pPr>
            <w:r w:rsidRPr="002B7467">
              <w:rPr>
                <w:rFonts w:ascii="Arial" w:hAnsi="Arial" w:cs="Arial"/>
                <w:sz w:val="20"/>
                <w:szCs w:val="20"/>
              </w:rPr>
              <w:t xml:space="preserve">A 510 Estimated Revenues              </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5D6B7208"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E0294CA" w14:textId="77777777" w:rsidR="00420623" w:rsidRPr="002B7467" w:rsidRDefault="00420623" w:rsidP="00420623">
            <w:pPr>
              <w:jc w:val="center"/>
              <w:rPr>
                <w:rFonts w:ascii="Arial" w:hAnsi="Arial" w:cs="Arial"/>
                <w:b/>
                <w:bCs/>
                <w:sz w:val="20"/>
                <w:szCs w:val="20"/>
              </w:rPr>
            </w:pPr>
            <w:r w:rsidRPr="002B7467">
              <w:rPr>
                <w:rFonts w:ascii="Arial" w:hAnsi="Arial" w:cs="Arial"/>
                <w:b/>
                <w:bCs/>
                <w:sz w:val="20"/>
                <w:szCs w:val="20"/>
              </w:rPr>
              <w:t>debit</w:t>
            </w:r>
          </w:p>
        </w:tc>
        <w:tc>
          <w:tcPr>
            <w:tcW w:w="222" w:type="dxa"/>
            <w:tcBorders>
              <w:top w:val="nil"/>
              <w:left w:val="nil"/>
              <w:bottom w:val="nil"/>
              <w:right w:val="nil"/>
            </w:tcBorders>
            <w:shd w:val="clear" w:color="auto" w:fill="auto"/>
            <w:noWrap/>
            <w:vAlign w:val="bottom"/>
            <w:hideMark/>
          </w:tcPr>
          <w:p w14:paraId="4412FB33" w14:textId="77777777" w:rsidR="00420623" w:rsidRPr="002B7467" w:rsidRDefault="00420623" w:rsidP="00420623">
            <w:pPr>
              <w:jc w:val="center"/>
              <w:rPr>
                <w:rFonts w:ascii="Arial" w:hAnsi="Arial" w:cs="Arial"/>
                <w:b/>
                <w:bCs/>
                <w:sz w:val="20"/>
                <w:szCs w:val="20"/>
              </w:rPr>
            </w:pPr>
          </w:p>
        </w:tc>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AA12" w14:textId="77777777" w:rsidR="00420623" w:rsidRPr="002B7467" w:rsidRDefault="00420623" w:rsidP="00420623">
            <w:pPr>
              <w:rPr>
                <w:rFonts w:ascii="Arial" w:hAnsi="Arial" w:cs="Arial"/>
                <w:sz w:val="20"/>
                <w:szCs w:val="20"/>
              </w:rPr>
            </w:pPr>
            <w:r w:rsidRPr="002B7467">
              <w:rPr>
                <w:rFonts w:ascii="Arial" w:hAnsi="Arial" w:cs="Arial"/>
                <w:sz w:val="20"/>
                <w:szCs w:val="20"/>
              </w:rPr>
              <w:t xml:space="preserve">A 960 Estimated Appropriations   </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36F84683"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DB5DE7D" w14:textId="77777777" w:rsidR="00420623" w:rsidRPr="002B7467" w:rsidRDefault="00420623" w:rsidP="00420623">
            <w:pPr>
              <w:jc w:val="center"/>
              <w:rPr>
                <w:rFonts w:ascii="Arial" w:hAnsi="Arial" w:cs="Arial"/>
                <w:b/>
                <w:bCs/>
                <w:sz w:val="20"/>
                <w:szCs w:val="20"/>
              </w:rPr>
            </w:pPr>
            <w:r w:rsidRPr="002B7467">
              <w:rPr>
                <w:rFonts w:ascii="Arial" w:hAnsi="Arial" w:cs="Arial"/>
                <w:b/>
                <w:bCs/>
                <w:sz w:val="20"/>
                <w:szCs w:val="20"/>
              </w:rPr>
              <w:t>credit</w:t>
            </w:r>
          </w:p>
        </w:tc>
      </w:tr>
      <w:tr w:rsidR="00420623" w:rsidRPr="002B7467" w14:paraId="6281A200" w14:textId="77777777" w:rsidTr="00420623">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14:paraId="31E8A635" w14:textId="77777777" w:rsidR="00420623" w:rsidRPr="002B7467" w:rsidRDefault="00420623" w:rsidP="00420623">
            <w:pPr>
              <w:rPr>
                <w:rFonts w:ascii="Arial" w:hAnsi="Arial" w:cs="Arial"/>
                <w:sz w:val="20"/>
                <w:szCs w:val="20"/>
              </w:rPr>
            </w:pPr>
            <w:r w:rsidRPr="002B7467">
              <w:rPr>
                <w:rFonts w:ascii="Arial" w:hAnsi="Arial" w:cs="Arial"/>
                <w:sz w:val="20"/>
                <w:szCs w:val="20"/>
              </w:rPr>
              <w:t>A 3501</w:t>
            </w:r>
          </w:p>
        </w:tc>
        <w:tc>
          <w:tcPr>
            <w:tcW w:w="1545" w:type="dxa"/>
            <w:tcBorders>
              <w:top w:val="nil"/>
              <w:left w:val="nil"/>
              <w:bottom w:val="single" w:sz="4" w:space="0" w:color="auto"/>
              <w:right w:val="single" w:sz="4" w:space="0" w:color="auto"/>
            </w:tcBorders>
            <w:shd w:val="clear" w:color="auto" w:fill="auto"/>
            <w:noWrap/>
            <w:vAlign w:val="bottom"/>
            <w:hideMark/>
          </w:tcPr>
          <w:p w14:paraId="453CFD38" w14:textId="77777777" w:rsidR="00420623" w:rsidRPr="002B7467" w:rsidRDefault="00420623" w:rsidP="00420623">
            <w:pPr>
              <w:rPr>
                <w:rFonts w:ascii="Arial" w:hAnsi="Arial" w:cs="Arial"/>
                <w:sz w:val="20"/>
                <w:szCs w:val="20"/>
              </w:rPr>
            </w:pPr>
            <w:r w:rsidRPr="002B7467">
              <w:rPr>
                <w:rFonts w:ascii="Arial" w:hAnsi="Arial" w:cs="Arial"/>
                <w:sz w:val="20"/>
                <w:szCs w:val="20"/>
              </w:rPr>
              <w:t>CHIPS</w:t>
            </w:r>
          </w:p>
        </w:tc>
        <w:tc>
          <w:tcPr>
            <w:tcW w:w="828" w:type="dxa"/>
            <w:tcBorders>
              <w:top w:val="nil"/>
              <w:left w:val="nil"/>
              <w:bottom w:val="single" w:sz="4" w:space="0" w:color="auto"/>
              <w:right w:val="single" w:sz="4" w:space="0" w:color="auto"/>
            </w:tcBorders>
            <w:shd w:val="clear" w:color="auto" w:fill="auto"/>
            <w:noWrap/>
            <w:vAlign w:val="bottom"/>
            <w:hideMark/>
          </w:tcPr>
          <w:p w14:paraId="4FCB2F80" w14:textId="77777777" w:rsidR="00420623" w:rsidRPr="002B7467" w:rsidRDefault="00420623" w:rsidP="00420623">
            <w:pPr>
              <w:jc w:val="right"/>
              <w:rPr>
                <w:rFonts w:ascii="Arial" w:hAnsi="Arial" w:cs="Arial"/>
                <w:sz w:val="20"/>
                <w:szCs w:val="20"/>
              </w:rPr>
            </w:pPr>
            <w:r w:rsidRPr="002B7467">
              <w:rPr>
                <w:rFonts w:ascii="Arial" w:hAnsi="Arial" w:cs="Arial"/>
                <w:sz w:val="20"/>
                <w:szCs w:val="20"/>
              </w:rPr>
              <w:t>5,218</w:t>
            </w:r>
          </w:p>
        </w:tc>
        <w:tc>
          <w:tcPr>
            <w:tcW w:w="222" w:type="dxa"/>
            <w:tcBorders>
              <w:top w:val="nil"/>
              <w:left w:val="nil"/>
              <w:bottom w:val="nil"/>
              <w:right w:val="nil"/>
            </w:tcBorders>
            <w:shd w:val="clear" w:color="auto" w:fill="auto"/>
            <w:noWrap/>
            <w:vAlign w:val="bottom"/>
            <w:hideMark/>
          </w:tcPr>
          <w:p w14:paraId="40EA1964" w14:textId="77777777" w:rsidR="00420623" w:rsidRPr="002B7467" w:rsidRDefault="00420623" w:rsidP="00420623">
            <w:pPr>
              <w:jc w:val="right"/>
              <w:rPr>
                <w:rFonts w:ascii="Arial" w:hAnsi="Arial" w:cs="Arial"/>
                <w:sz w:val="20"/>
                <w:szCs w:val="20"/>
              </w:rPr>
            </w:pPr>
          </w:p>
        </w:tc>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6FDCEDA3" w14:textId="77777777" w:rsidR="00420623" w:rsidRPr="002B7467" w:rsidRDefault="00420623" w:rsidP="00420623">
            <w:pPr>
              <w:rPr>
                <w:rFonts w:ascii="Arial" w:hAnsi="Arial" w:cs="Arial"/>
                <w:sz w:val="20"/>
                <w:szCs w:val="20"/>
              </w:rPr>
            </w:pPr>
            <w:r w:rsidRPr="002B7467">
              <w:rPr>
                <w:rFonts w:ascii="Arial" w:hAnsi="Arial" w:cs="Arial"/>
                <w:sz w:val="20"/>
                <w:szCs w:val="20"/>
              </w:rPr>
              <w:t>A 5112-0200</w:t>
            </w:r>
          </w:p>
        </w:tc>
        <w:tc>
          <w:tcPr>
            <w:tcW w:w="1663" w:type="dxa"/>
            <w:tcBorders>
              <w:top w:val="nil"/>
              <w:left w:val="nil"/>
              <w:bottom w:val="single" w:sz="4" w:space="0" w:color="auto"/>
              <w:right w:val="single" w:sz="4" w:space="0" w:color="auto"/>
            </w:tcBorders>
            <w:shd w:val="clear" w:color="auto" w:fill="auto"/>
            <w:noWrap/>
            <w:vAlign w:val="bottom"/>
            <w:hideMark/>
          </w:tcPr>
          <w:p w14:paraId="09957E07" w14:textId="77777777" w:rsidR="00420623" w:rsidRPr="002B7467" w:rsidRDefault="00420623" w:rsidP="00420623">
            <w:pPr>
              <w:rPr>
                <w:rFonts w:ascii="Arial" w:hAnsi="Arial" w:cs="Arial"/>
                <w:sz w:val="20"/>
                <w:szCs w:val="20"/>
              </w:rPr>
            </w:pPr>
            <w:r w:rsidRPr="002B7467">
              <w:rPr>
                <w:rFonts w:ascii="Arial" w:hAnsi="Arial" w:cs="Arial"/>
                <w:sz w:val="20"/>
                <w:szCs w:val="20"/>
              </w:rPr>
              <w:t>permanent improve</w:t>
            </w:r>
          </w:p>
        </w:tc>
        <w:tc>
          <w:tcPr>
            <w:tcW w:w="1020" w:type="dxa"/>
            <w:tcBorders>
              <w:top w:val="nil"/>
              <w:left w:val="nil"/>
              <w:bottom w:val="single" w:sz="4" w:space="0" w:color="auto"/>
              <w:right w:val="single" w:sz="4" w:space="0" w:color="auto"/>
            </w:tcBorders>
            <w:shd w:val="clear" w:color="auto" w:fill="auto"/>
            <w:noWrap/>
            <w:vAlign w:val="bottom"/>
            <w:hideMark/>
          </w:tcPr>
          <w:p w14:paraId="4710971A" w14:textId="77777777" w:rsidR="00420623" w:rsidRPr="002B7467" w:rsidRDefault="00420623" w:rsidP="00420623">
            <w:pPr>
              <w:jc w:val="right"/>
              <w:rPr>
                <w:rFonts w:ascii="Arial" w:hAnsi="Arial" w:cs="Arial"/>
                <w:sz w:val="20"/>
                <w:szCs w:val="20"/>
              </w:rPr>
            </w:pPr>
            <w:r w:rsidRPr="002B7467">
              <w:rPr>
                <w:rFonts w:ascii="Arial" w:hAnsi="Arial" w:cs="Arial"/>
                <w:sz w:val="20"/>
                <w:szCs w:val="20"/>
              </w:rPr>
              <w:t>5,218</w:t>
            </w:r>
          </w:p>
        </w:tc>
      </w:tr>
      <w:tr w:rsidR="00420623" w:rsidRPr="002B7467" w14:paraId="0A1479FF" w14:textId="77777777" w:rsidTr="00420623">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14:paraId="2230C6DF" w14:textId="77777777" w:rsidR="00420623" w:rsidRPr="002B7467" w:rsidRDefault="00420623" w:rsidP="00420623">
            <w:pPr>
              <w:rPr>
                <w:rFonts w:ascii="Arial" w:hAnsi="Arial" w:cs="Arial"/>
                <w:sz w:val="20"/>
                <w:szCs w:val="20"/>
              </w:rPr>
            </w:pPr>
            <w:r w:rsidRPr="002B7467">
              <w:rPr>
                <w:rFonts w:ascii="Arial" w:hAnsi="Arial" w:cs="Arial"/>
                <w:sz w:val="20"/>
                <w:szCs w:val="20"/>
              </w:rPr>
              <w:t>A 2260</w:t>
            </w:r>
          </w:p>
        </w:tc>
        <w:tc>
          <w:tcPr>
            <w:tcW w:w="1545" w:type="dxa"/>
            <w:tcBorders>
              <w:top w:val="nil"/>
              <w:left w:val="nil"/>
              <w:bottom w:val="single" w:sz="4" w:space="0" w:color="auto"/>
              <w:right w:val="single" w:sz="4" w:space="0" w:color="auto"/>
            </w:tcBorders>
            <w:shd w:val="clear" w:color="auto" w:fill="auto"/>
            <w:noWrap/>
            <w:vAlign w:val="bottom"/>
            <w:hideMark/>
          </w:tcPr>
          <w:p w14:paraId="444A2FEE" w14:textId="77777777" w:rsidR="00420623" w:rsidRPr="002B7467" w:rsidRDefault="00420623" w:rsidP="00420623">
            <w:pPr>
              <w:rPr>
                <w:rFonts w:ascii="Arial" w:hAnsi="Arial" w:cs="Arial"/>
                <w:sz w:val="20"/>
                <w:szCs w:val="20"/>
              </w:rPr>
            </w:pPr>
            <w:r w:rsidRPr="002B7467">
              <w:rPr>
                <w:rFonts w:ascii="Arial" w:hAnsi="Arial" w:cs="Arial"/>
                <w:sz w:val="20"/>
                <w:szCs w:val="20"/>
              </w:rPr>
              <w:t>Public Safety (SRO)</w:t>
            </w:r>
          </w:p>
        </w:tc>
        <w:tc>
          <w:tcPr>
            <w:tcW w:w="828" w:type="dxa"/>
            <w:tcBorders>
              <w:top w:val="nil"/>
              <w:left w:val="nil"/>
              <w:bottom w:val="single" w:sz="4" w:space="0" w:color="auto"/>
              <w:right w:val="single" w:sz="4" w:space="0" w:color="auto"/>
            </w:tcBorders>
            <w:shd w:val="clear" w:color="auto" w:fill="auto"/>
            <w:noWrap/>
            <w:vAlign w:val="bottom"/>
            <w:hideMark/>
          </w:tcPr>
          <w:p w14:paraId="6D1D8BE9" w14:textId="77777777" w:rsidR="00420623" w:rsidRPr="002B7467" w:rsidRDefault="00420623" w:rsidP="00420623">
            <w:pPr>
              <w:jc w:val="right"/>
              <w:rPr>
                <w:rFonts w:ascii="Arial" w:hAnsi="Arial" w:cs="Arial"/>
                <w:sz w:val="20"/>
                <w:szCs w:val="20"/>
              </w:rPr>
            </w:pPr>
            <w:r w:rsidRPr="002B7467">
              <w:rPr>
                <w:rFonts w:ascii="Arial" w:hAnsi="Arial" w:cs="Arial"/>
                <w:sz w:val="20"/>
                <w:szCs w:val="20"/>
              </w:rPr>
              <w:t>-27,000</w:t>
            </w:r>
          </w:p>
        </w:tc>
        <w:tc>
          <w:tcPr>
            <w:tcW w:w="222" w:type="dxa"/>
            <w:tcBorders>
              <w:top w:val="nil"/>
              <w:left w:val="nil"/>
              <w:bottom w:val="nil"/>
              <w:right w:val="nil"/>
            </w:tcBorders>
            <w:shd w:val="clear" w:color="auto" w:fill="auto"/>
            <w:noWrap/>
            <w:vAlign w:val="bottom"/>
            <w:hideMark/>
          </w:tcPr>
          <w:p w14:paraId="218D4A4E" w14:textId="77777777" w:rsidR="00420623" w:rsidRPr="002B7467" w:rsidRDefault="00420623" w:rsidP="00420623">
            <w:pPr>
              <w:jc w:val="right"/>
              <w:rPr>
                <w:rFonts w:ascii="Arial" w:hAnsi="Arial" w:cs="Arial"/>
                <w:sz w:val="20"/>
                <w:szCs w:val="20"/>
              </w:rPr>
            </w:pPr>
          </w:p>
        </w:tc>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4468521A" w14:textId="77777777" w:rsidR="00420623" w:rsidRPr="002B7467" w:rsidRDefault="00420623" w:rsidP="00420623">
            <w:pPr>
              <w:rPr>
                <w:rFonts w:ascii="Arial" w:hAnsi="Arial" w:cs="Arial"/>
                <w:sz w:val="20"/>
                <w:szCs w:val="20"/>
              </w:rPr>
            </w:pPr>
            <w:r w:rsidRPr="002B7467">
              <w:rPr>
                <w:rFonts w:ascii="Arial" w:hAnsi="Arial" w:cs="Arial"/>
                <w:sz w:val="20"/>
                <w:szCs w:val="20"/>
              </w:rPr>
              <w:t>A 3120.0143</w:t>
            </w:r>
          </w:p>
        </w:tc>
        <w:tc>
          <w:tcPr>
            <w:tcW w:w="1663" w:type="dxa"/>
            <w:tcBorders>
              <w:top w:val="nil"/>
              <w:left w:val="nil"/>
              <w:bottom w:val="single" w:sz="4" w:space="0" w:color="auto"/>
              <w:right w:val="single" w:sz="4" w:space="0" w:color="auto"/>
            </w:tcBorders>
            <w:shd w:val="clear" w:color="auto" w:fill="auto"/>
            <w:noWrap/>
            <w:vAlign w:val="bottom"/>
            <w:hideMark/>
          </w:tcPr>
          <w:p w14:paraId="71227906" w14:textId="77777777" w:rsidR="00420623" w:rsidRPr="002B7467" w:rsidRDefault="00420623" w:rsidP="00420623">
            <w:pPr>
              <w:rPr>
                <w:rFonts w:ascii="Arial" w:hAnsi="Arial" w:cs="Arial"/>
                <w:sz w:val="20"/>
                <w:szCs w:val="20"/>
              </w:rPr>
            </w:pPr>
            <w:r w:rsidRPr="002B7467">
              <w:rPr>
                <w:rFonts w:ascii="Arial" w:hAnsi="Arial" w:cs="Arial"/>
                <w:sz w:val="20"/>
                <w:szCs w:val="20"/>
              </w:rPr>
              <w:t>police-part time SRO</w:t>
            </w:r>
          </w:p>
        </w:tc>
        <w:tc>
          <w:tcPr>
            <w:tcW w:w="1020" w:type="dxa"/>
            <w:tcBorders>
              <w:top w:val="nil"/>
              <w:left w:val="nil"/>
              <w:bottom w:val="single" w:sz="4" w:space="0" w:color="auto"/>
              <w:right w:val="single" w:sz="4" w:space="0" w:color="auto"/>
            </w:tcBorders>
            <w:shd w:val="clear" w:color="auto" w:fill="auto"/>
            <w:noWrap/>
            <w:vAlign w:val="bottom"/>
            <w:hideMark/>
          </w:tcPr>
          <w:p w14:paraId="5289C341" w14:textId="417E9C9F" w:rsidR="00420623" w:rsidRPr="002B7467" w:rsidRDefault="00420623" w:rsidP="00420623">
            <w:pPr>
              <w:jc w:val="right"/>
              <w:rPr>
                <w:rFonts w:ascii="Arial" w:hAnsi="Arial" w:cs="Arial"/>
                <w:sz w:val="20"/>
                <w:szCs w:val="20"/>
              </w:rPr>
            </w:pPr>
            <w:r w:rsidRPr="002B7467">
              <w:rPr>
                <w:rFonts w:ascii="Arial" w:hAnsi="Arial" w:cs="Arial"/>
                <w:sz w:val="20"/>
                <w:szCs w:val="20"/>
              </w:rPr>
              <w:t>27,000</w:t>
            </w:r>
          </w:p>
        </w:tc>
      </w:tr>
      <w:tr w:rsidR="00420623" w:rsidRPr="002B7467" w14:paraId="0DDF1257" w14:textId="77777777" w:rsidTr="00420623">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14:paraId="4E98D5E5"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1545" w:type="dxa"/>
            <w:tcBorders>
              <w:top w:val="nil"/>
              <w:left w:val="nil"/>
              <w:bottom w:val="single" w:sz="4" w:space="0" w:color="auto"/>
              <w:right w:val="single" w:sz="4" w:space="0" w:color="auto"/>
            </w:tcBorders>
            <w:shd w:val="clear" w:color="auto" w:fill="auto"/>
            <w:noWrap/>
            <w:vAlign w:val="bottom"/>
            <w:hideMark/>
          </w:tcPr>
          <w:p w14:paraId="58529D1D"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14:paraId="74624317"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222" w:type="dxa"/>
            <w:tcBorders>
              <w:top w:val="nil"/>
              <w:left w:val="nil"/>
              <w:bottom w:val="nil"/>
              <w:right w:val="nil"/>
            </w:tcBorders>
            <w:shd w:val="clear" w:color="auto" w:fill="auto"/>
            <w:noWrap/>
            <w:vAlign w:val="bottom"/>
            <w:hideMark/>
          </w:tcPr>
          <w:p w14:paraId="78B4B639" w14:textId="77777777" w:rsidR="00420623" w:rsidRPr="002B7467" w:rsidRDefault="00420623" w:rsidP="00420623">
            <w:pPr>
              <w:rPr>
                <w:rFonts w:ascii="Arial" w:hAnsi="Arial" w:cs="Arial"/>
                <w:sz w:val="20"/>
                <w:szCs w:val="20"/>
              </w:rPr>
            </w:pPr>
          </w:p>
        </w:tc>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47BFA610"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1663" w:type="dxa"/>
            <w:tcBorders>
              <w:top w:val="nil"/>
              <w:left w:val="nil"/>
              <w:bottom w:val="single" w:sz="4" w:space="0" w:color="auto"/>
              <w:right w:val="single" w:sz="4" w:space="0" w:color="auto"/>
            </w:tcBorders>
            <w:shd w:val="clear" w:color="auto" w:fill="auto"/>
            <w:noWrap/>
            <w:vAlign w:val="bottom"/>
            <w:hideMark/>
          </w:tcPr>
          <w:p w14:paraId="1E52894F"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5F6A58D7"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r>
      <w:tr w:rsidR="00420623" w:rsidRPr="002B7467" w14:paraId="38260689" w14:textId="77777777" w:rsidTr="00420623">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14:paraId="365A3C98" w14:textId="77777777" w:rsidR="00420623" w:rsidRPr="002B7467" w:rsidRDefault="00420623" w:rsidP="00420623">
            <w:pPr>
              <w:rPr>
                <w:rFonts w:ascii="Arial" w:hAnsi="Arial" w:cs="Arial"/>
                <w:sz w:val="20"/>
                <w:szCs w:val="20"/>
              </w:rPr>
            </w:pPr>
            <w:r w:rsidRPr="002B7467">
              <w:rPr>
                <w:rFonts w:ascii="Arial" w:hAnsi="Arial" w:cs="Arial"/>
                <w:sz w:val="20"/>
                <w:szCs w:val="20"/>
              </w:rPr>
              <w:t>TOTAL</w:t>
            </w:r>
          </w:p>
        </w:tc>
        <w:tc>
          <w:tcPr>
            <w:tcW w:w="1545" w:type="dxa"/>
            <w:tcBorders>
              <w:top w:val="nil"/>
              <w:left w:val="nil"/>
              <w:bottom w:val="single" w:sz="4" w:space="0" w:color="auto"/>
              <w:right w:val="single" w:sz="4" w:space="0" w:color="auto"/>
            </w:tcBorders>
            <w:shd w:val="clear" w:color="auto" w:fill="auto"/>
            <w:noWrap/>
            <w:vAlign w:val="bottom"/>
            <w:hideMark/>
          </w:tcPr>
          <w:p w14:paraId="3ED3614B"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14:paraId="4E485E6D" w14:textId="77777777" w:rsidR="00420623" w:rsidRPr="002B7467" w:rsidRDefault="00420623" w:rsidP="00420623">
            <w:pPr>
              <w:jc w:val="right"/>
              <w:rPr>
                <w:rFonts w:ascii="Arial" w:hAnsi="Arial" w:cs="Arial"/>
                <w:sz w:val="20"/>
                <w:szCs w:val="20"/>
              </w:rPr>
            </w:pPr>
            <w:r w:rsidRPr="002B7467">
              <w:rPr>
                <w:rFonts w:ascii="Arial" w:hAnsi="Arial" w:cs="Arial"/>
                <w:sz w:val="20"/>
                <w:szCs w:val="20"/>
              </w:rPr>
              <w:t>-21,782</w:t>
            </w:r>
          </w:p>
        </w:tc>
        <w:tc>
          <w:tcPr>
            <w:tcW w:w="222" w:type="dxa"/>
            <w:tcBorders>
              <w:top w:val="nil"/>
              <w:left w:val="nil"/>
              <w:bottom w:val="nil"/>
              <w:right w:val="nil"/>
            </w:tcBorders>
            <w:shd w:val="clear" w:color="auto" w:fill="auto"/>
            <w:noWrap/>
            <w:vAlign w:val="bottom"/>
            <w:hideMark/>
          </w:tcPr>
          <w:p w14:paraId="495B4FD1" w14:textId="77777777" w:rsidR="00420623" w:rsidRPr="002B7467" w:rsidRDefault="00420623" w:rsidP="00420623">
            <w:pPr>
              <w:jc w:val="right"/>
              <w:rPr>
                <w:rFonts w:ascii="Arial" w:hAnsi="Arial" w:cs="Arial"/>
                <w:sz w:val="20"/>
                <w:szCs w:val="20"/>
              </w:rPr>
            </w:pPr>
          </w:p>
        </w:tc>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4F11E50F" w14:textId="77777777" w:rsidR="00420623" w:rsidRPr="002B7467" w:rsidRDefault="00420623" w:rsidP="00420623">
            <w:pPr>
              <w:rPr>
                <w:rFonts w:ascii="Arial" w:hAnsi="Arial" w:cs="Arial"/>
                <w:sz w:val="20"/>
                <w:szCs w:val="20"/>
              </w:rPr>
            </w:pPr>
            <w:r w:rsidRPr="002B7467">
              <w:rPr>
                <w:rFonts w:ascii="Arial" w:hAnsi="Arial" w:cs="Arial"/>
                <w:sz w:val="20"/>
                <w:szCs w:val="20"/>
              </w:rPr>
              <w:t>TOTAL</w:t>
            </w:r>
          </w:p>
        </w:tc>
        <w:tc>
          <w:tcPr>
            <w:tcW w:w="1663" w:type="dxa"/>
            <w:tcBorders>
              <w:top w:val="nil"/>
              <w:left w:val="nil"/>
              <w:bottom w:val="single" w:sz="4" w:space="0" w:color="auto"/>
              <w:right w:val="single" w:sz="4" w:space="0" w:color="auto"/>
            </w:tcBorders>
            <w:shd w:val="clear" w:color="auto" w:fill="auto"/>
            <w:noWrap/>
            <w:vAlign w:val="bottom"/>
            <w:hideMark/>
          </w:tcPr>
          <w:p w14:paraId="7C8D4C02" w14:textId="77777777" w:rsidR="00420623" w:rsidRPr="002B7467" w:rsidRDefault="00420623" w:rsidP="00420623">
            <w:pPr>
              <w:rPr>
                <w:rFonts w:ascii="Arial" w:hAnsi="Arial" w:cs="Arial"/>
                <w:sz w:val="20"/>
                <w:szCs w:val="20"/>
              </w:rPr>
            </w:pPr>
            <w:r w:rsidRPr="002B7467">
              <w:rPr>
                <w:rFonts w:ascii="Arial" w:hAnsi="Arial" w:cs="Arial"/>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53A9E794" w14:textId="314B58ED" w:rsidR="00420623" w:rsidRPr="002B7467" w:rsidRDefault="00420623" w:rsidP="00420623">
            <w:pPr>
              <w:jc w:val="right"/>
              <w:rPr>
                <w:rFonts w:ascii="Arial" w:hAnsi="Arial" w:cs="Arial"/>
                <w:sz w:val="20"/>
                <w:szCs w:val="20"/>
              </w:rPr>
            </w:pPr>
            <w:r w:rsidRPr="002B7467">
              <w:rPr>
                <w:rFonts w:ascii="Arial" w:hAnsi="Arial" w:cs="Arial"/>
                <w:sz w:val="20"/>
                <w:szCs w:val="20"/>
              </w:rPr>
              <w:t>21,782</w:t>
            </w:r>
          </w:p>
        </w:tc>
      </w:tr>
    </w:tbl>
    <w:p w14:paraId="30276B58" w14:textId="2690DFC6" w:rsidR="004E6EC6" w:rsidRDefault="004E6EC6" w:rsidP="00420623">
      <w:pPr>
        <w:pStyle w:val="p2"/>
        <w:widowControl/>
        <w:spacing w:line="240" w:lineRule="auto"/>
        <w:rPr>
          <w:b/>
          <w:bCs/>
          <w:highlight w:val="yellow"/>
          <w:u w:val="single"/>
        </w:rPr>
      </w:pPr>
    </w:p>
    <w:p w14:paraId="647DD91A" w14:textId="5B40B5D7" w:rsidR="00F96B66" w:rsidRDefault="00F96B66" w:rsidP="00F96B66">
      <w:pPr>
        <w:pStyle w:val="WW-PlainText"/>
        <w:spacing w:line="480" w:lineRule="auto"/>
        <w:rPr>
          <w:rFonts w:ascii="Times New Roman" w:hAnsi="Times New Roman"/>
          <w:b/>
          <w:bCs/>
          <w:sz w:val="24"/>
          <w:highlight w:val="yellow"/>
        </w:rPr>
      </w:pPr>
      <w:r w:rsidRPr="00136ABD">
        <w:rPr>
          <w:rFonts w:ascii="Times New Roman" w:hAnsi="Times New Roman"/>
          <w:b/>
          <w:bCs/>
          <w:sz w:val="24"/>
          <w:u w:val="single"/>
        </w:rPr>
        <w:t>20</w:t>
      </w:r>
      <w:r>
        <w:rPr>
          <w:rFonts w:ascii="Times New Roman" w:hAnsi="Times New Roman"/>
          <w:b/>
          <w:bCs/>
          <w:sz w:val="24"/>
          <w:u w:val="single"/>
        </w:rPr>
        <w:t>20</w:t>
      </w:r>
      <w:r w:rsidRPr="00136ABD">
        <w:rPr>
          <w:rFonts w:ascii="Times New Roman" w:hAnsi="Times New Roman"/>
          <w:b/>
          <w:bCs/>
          <w:sz w:val="24"/>
          <w:u w:val="single"/>
        </w:rPr>
        <w:t>-20</w:t>
      </w:r>
      <w:r>
        <w:rPr>
          <w:rFonts w:ascii="Times New Roman" w:hAnsi="Times New Roman"/>
          <w:b/>
          <w:bCs/>
          <w:sz w:val="24"/>
          <w:u w:val="single"/>
        </w:rPr>
        <w:t>21</w:t>
      </w:r>
      <w:r w:rsidRPr="00136ABD">
        <w:rPr>
          <w:rFonts w:ascii="Times New Roman" w:hAnsi="Times New Roman"/>
          <w:b/>
          <w:bCs/>
          <w:sz w:val="24"/>
          <w:u w:val="single"/>
        </w:rPr>
        <w:t xml:space="preserve"> Budget </w:t>
      </w:r>
      <w:r>
        <w:rPr>
          <w:rFonts w:ascii="Times New Roman" w:hAnsi="Times New Roman"/>
          <w:b/>
          <w:bCs/>
          <w:sz w:val="24"/>
          <w:u w:val="single"/>
        </w:rPr>
        <w:t>Amendments, Cemetery Fund</w:t>
      </w:r>
      <w:r w:rsidRPr="00136ABD">
        <w:rPr>
          <w:rFonts w:ascii="Times New Roman" w:hAnsi="Times New Roman"/>
          <w:b/>
          <w:bCs/>
          <w:sz w:val="24"/>
        </w:rPr>
        <w:t xml:space="preserve">:  </w:t>
      </w:r>
      <w:r w:rsidRPr="005F4482">
        <w:rPr>
          <w:rFonts w:ascii="Times New Roman" w:eastAsiaTheme="minorHAnsi" w:hAnsi="Times New Roman"/>
          <w:sz w:val="24"/>
          <w:szCs w:val="24"/>
        </w:rPr>
        <w:t>Trustee</w:t>
      </w:r>
      <w:r>
        <w:rPr>
          <w:rFonts w:ascii="Times New Roman" w:eastAsiaTheme="minorHAnsi" w:hAnsi="Times New Roman"/>
          <w:sz w:val="24"/>
          <w:szCs w:val="24"/>
        </w:rPr>
        <w:t xml:space="preserve"> Burns</w:t>
      </w:r>
      <w:r w:rsidRPr="005F4482">
        <w:rPr>
          <w:rFonts w:ascii="Times New Roman" w:eastAsiaTheme="minorHAnsi" w:hAnsi="Times New Roman"/>
          <w:sz w:val="24"/>
          <w:szCs w:val="24"/>
        </w:rPr>
        <w:t xml:space="preserve"> moved to approve the following budget </w:t>
      </w:r>
      <w:r>
        <w:rPr>
          <w:rFonts w:ascii="Times New Roman" w:eastAsiaTheme="minorHAnsi" w:hAnsi="Times New Roman"/>
          <w:sz w:val="24"/>
          <w:szCs w:val="24"/>
        </w:rPr>
        <w:t>amendments</w:t>
      </w:r>
      <w:r w:rsidRPr="005F4482">
        <w:rPr>
          <w:rFonts w:ascii="Times New Roman" w:eastAsiaTheme="minorHAnsi" w:hAnsi="Times New Roman"/>
          <w:sz w:val="24"/>
          <w:szCs w:val="24"/>
        </w:rPr>
        <w:t xml:space="preserve"> as presented.  Trustee </w:t>
      </w:r>
      <w:r>
        <w:rPr>
          <w:rFonts w:ascii="Times New Roman" w:eastAsiaTheme="minorHAnsi" w:hAnsi="Times New Roman"/>
          <w:sz w:val="24"/>
          <w:szCs w:val="24"/>
        </w:rPr>
        <w:t xml:space="preserve">Sinsabaugh </w:t>
      </w:r>
      <w:r w:rsidRPr="005F4482">
        <w:rPr>
          <w:rFonts w:ascii="Times New Roman" w:eastAsiaTheme="minorHAnsi" w:hAnsi="Times New Roman"/>
          <w:sz w:val="24"/>
          <w:szCs w:val="24"/>
        </w:rPr>
        <w:t>seconded the motion, which carried unanimously.</w:t>
      </w:r>
    </w:p>
    <w:tbl>
      <w:tblPr>
        <w:tblW w:w="9810" w:type="dxa"/>
        <w:tblInd w:w="-5" w:type="dxa"/>
        <w:tblLook w:val="04A0" w:firstRow="1" w:lastRow="0" w:firstColumn="1" w:lastColumn="0" w:noHBand="0" w:noVBand="1"/>
      </w:tblPr>
      <w:tblGrid>
        <w:gridCol w:w="2070"/>
        <w:gridCol w:w="1620"/>
        <w:gridCol w:w="995"/>
        <w:gridCol w:w="272"/>
        <w:gridCol w:w="2207"/>
        <w:gridCol w:w="1566"/>
        <w:gridCol w:w="1080"/>
      </w:tblGrid>
      <w:tr w:rsidR="00420623" w:rsidRPr="002B7467" w14:paraId="455DD358" w14:textId="77777777" w:rsidTr="00420623">
        <w:trPr>
          <w:trHeight w:val="840"/>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E8684" w14:textId="77777777" w:rsidR="002B7467" w:rsidRPr="002B7467" w:rsidRDefault="002B7467" w:rsidP="002B7467">
            <w:pPr>
              <w:rPr>
                <w:rFonts w:ascii="Arial" w:hAnsi="Arial" w:cs="Arial"/>
                <w:sz w:val="20"/>
                <w:szCs w:val="20"/>
              </w:rPr>
            </w:pPr>
            <w:r w:rsidRPr="002B7467">
              <w:rPr>
                <w:rFonts w:ascii="Arial" w:hAnsi="Arial" w:cs="Arial"/>
                <w:sz w:val="20"/>
                <w:szCs w:val="20"/>
              </w:rPr>
              <w:t>C 510 - Appropriated Revenue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5EBB38A3"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995" w:type="dxa"/>
            <w:tcBorders>
              <w:top w:val="single" w:sz="4" w:space="0" w:color="auto"/>
              <w:left w:val="nil"/>
              <w:bottom w:val="single" w:sz="4" w:space="0" w:color="auto"/>
              <w:right w:val="single" w:sz="4" w:space="0" w:color="auto"/>
            </w:tcBorders>
            <w:shd w:val="clear" w:color="auto" w:fill="auto"/>
            <w:vAlign w:val="bottom"/>
            <w:hideMark/>
          </w:tcPr>
          <w:p w14:paraId="4F78B861" w14:textId="77777777" w:rsidR="002B7467" w:rsidRPr="002B7467" w:rsidRDefault="002B7467" w:rsidP="002B7467">
            <w:pPr>
              <w:jc w:val="center"/>
              <w:rPr>
                <w:rFonts w:ascii="Arial" w:hAnsi="Arial" w:cs="Arial"/>
                <w:b/>
                <w:bCs/>
                <w:sz w:val="20"/>
                <w:szCs w:val="20"/>
              </w:rPr>
            </w:pPr>
            <w:r w:rsidRPr="002B7467">
              <w:rPr>
                <w:rFonts w:ascii="Arial" w:hAnsi="Arial" w:cs="Arial"/>
                <w:b/>
                <w:bCs/>
                <w:sz w:val="20"/>
                <w:szCs w:val="20"/>
              </w:rPr>
              <w:t>debit</w:t>
            </w:r>
          </w:p>
        </w:tc>
        <w:tc>
          <w:tcPr>
            <w:tcW w:w="272" w:type="dxa"/>
            <w:tcBorders>
              <w:top w:val="single" w:sz="4" w:space="0" w:color="auto"/>
              <w:left w:val="nil"/>
              <w:bottom w:val="single" w:sz="4" w:space="0" w:color="auto"/>
              <w:right w:val="single" w:sz="4" w:space="0" w:color="auto"/>
            </w:tcBorders>
            <w:shd w:val="clear" w:color="auto" w:fill="auto"/>
            <w:vAlign w:val="bottom"/>
            <w:hideMark/>
          </w:tcPr>
          <w:p w14:paraId="6546420B" w14:textId="77777777" w:rsidR="002B7467" w:rsidRPr="002B7467" w:rsidRDefault="002B7467" w:rsidP="002B7467">
            <w:pPr>
              <w:jc w:val="center"/>
              <w:rPr>
                <w:rFonts w:ascii="Arial" w:hAnsi="Arial" w:cs="Arial"/>
                <w:b/>
                <w:bCs/>
                <w:sz w:val="20"/>
                <w:szCs w:val="20"/>
              </w:rPr>
            </w:pPr>
            <w:r w:rsidRPr="002B7467">
              <w:rPr>
                <w:rFonts w:ascii="Arial" w:hAnsi="Arial" w:cs="Arial"/>
                <w:b/>
                <w:bCs/>
                <w:sz w:val="20"/>
                <w:szCs w:val="20"/>
              </w:rPr>
              <w:t> </w:t>
            </w:r>
          </w:p>
        </w:tc>
        <w:tc>
          <w:tcPr>
            <w:tcW w:w="2207" w:type="dxa"/>
            <w:tcBorders>
              <w:top w:val="single" w:sz="4" w:space="0" w:color="auto"/>
              <w:left w:val="nil"/>
              <w:bottom w:val="single" w:sz="4" w:space="0" w:color="auto"/>
              <w:right w:val="single" w:sz="4" w:space="0" w:color="auto"/>
            </w:tcBorders>
            <w:shd w:val="clear" w:color="auto" w:fill="auto"/>
            <w:vAlign w:val="bottom"/>
            <w:hideMark/>
          </w:tcPr>
          <w:p w14:paraId="536093E9" w14:textId="77777777" w:rsidR="002B7467" w:rsidRPr="002B7467" w:rsidRDefault="002B7467" w:rsidP="002B7467">
            <w:pPr>
              <w:rPr>
                <w:rFonts w:ascii="Arial" w:hAnsi="Arial" w:cs="Arial"/>
                <w:sz w:val="20"/>
                <w:szCs w:val="20"/>
              </w:rPr>
            </w:pPr>
            <w:r w:rsidRPr="002B7467">
              <w:rPr>
                <w:rFonts w:ascii="Arial" w:hAnsi="Arial" w:cs="Arial"/>
                <w:sz w:val="20"/>
                <w:szCs w:val="20"/>
              </w:rPr>
              <w:t>C 960 - Appropriated Expense</w:t>
            </w:r>
          </w:p>
        </w:tc>
        <w:tc>
          <w:tcPr>
            <w:tcW w:w="1566" w:type="dxa"/>
            <w:tcBorders>
              <w:top w:val="single" w:sz="4" w:space="0" w:color="auto"/>
              <w:left w:val="nil"/>
              <w:bottom w:val="single" w:sz="4" w:space="0" w:color="auto"/>
              <w:right w:val="single" w:sz="4" w:space="0" w:color="auto"/>
            </w:tcBorders>
            <w:shd w:val="clear" w:color="auto" w:fill="auto"/>
            <w:vAlign w:val="bottom"/>
            <w:hideMark/>
          </w:tcPr>
          <w:p w14:paraId="3B172B69"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02E925DA" w14:textId="77777777" w:rsidR="002B7467" w:rsidRPr="002B7467" w:rsidRDefault="002B7467" w:rsidP="002B7467">
            <w:pPr>
              <w:jc w:val="center"/>
              <w:rPr>
                <w:rFonts w:ascii="Arial" w:hAnsi="Arial" w:cs="Arial"/>
                <w:b/>
                <w:bCs/>
                <w:sz w:val="20"/>
                <w:szCs w:val="20"/>
              </w:rPr>
            </w:pPr>
            <w:r w:rsidRPr="002B7467">
              <w:rPr>
                <w:rFonts w:ascii="Arial" w:hAnsi="Arial" w:cs="Arial"/>
                <w:b/>
                <w:bCs/>
                <w:sz w:val="20"/>
                <w:szCs w:val="20"/>
              </w:rPr>
              <w:t>credit</w:t>
            </w:r>
          </w:p>
        </w:tc>
      </w:tr>
      <w:tr w:rsidR="00420623" w:rsidRPr="002B7467" w14:paraId="5C46BEE3" w14:textId="77777777" w:rsidTr="00420623">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B81A4D2" w14:textId="77777777" w:rsidR="002B7467" w:rsidRPr="002B7467" w:rsidRDefault="002B7467" w:rsidP="002B7467">
            <w:pPr>
              <w:rPr>
                <w:rFonts w:ascii="Arial" w:hAnsi="Arial" w:cs="Arial"/>
                <w:sz w:val="20"/>
                <w:szCs w:val="20"/>
              </w:rPr>
            </w:pPr>
            <w:r w:rsidRPr="002B7467">
              <w:rPr>
                <w:rFonts w:ascii="Arial" w:hAnsi="Arial" w:cs="Arial"/>
                <w:sz w:val="20"/>
                <w:szCs w:val="20"/>
              </w:rPr>
              <w:t>C 2190</w:t>
            </w:r>
          </w:p>
        </w:tc>
        <w:tc>
          <w:tcPr>
            <w:tcW w:w="1620" w:type="dxa"/>
            <w:tcBorders>
              <w:top w:val="nil"/>
              <w:left w:val="nil"/>
              <w:bottom w:val="single" w:sz="4" w:space="0" w:color="auto"/>
              <w:right w:val="single" w:sz="4" w:space="0" w:color="auto"/>
            </w:tcBorders>
            <w:shd w:val="clear" w:color="auto" w:fill="auto"/>
            <w:noWrap/>
            <w:vAlign w:val="bottom"/>
            <w:hideMark/>
          </w:tcPr>
          <w:p w14:paraId="779CF290" w14:textId="77777777" w:rsidR="002B7467" w:rsidRPr="002B7467" w:rsidRDefault="002B7467" w:rsidP="002B7467">
            <w:pPr>
              <w:rPr>
                <w:rFonts w:ascii="Arial" w:hAnsi="Arial" w:cs="Arial"/>
                <w:sz w:val="20"/>
                <w:szCs w:val="20"/>
              </w:rPr>
            </w:pPr>
            <w:r w:rsidRPr="002B7467">
              <w:rPr>
                <w:rFonts w:ascii="Arial" w:hAnsi="Arial" w:cs="Arial"/>
                <w:sz w:val="20"/>
                <w:szCs w:val="20"/>
              </w:rPr>
              <w:t>sale of lots</w:t>
            </w:r>
          </w:p>
        </w:tc>
        <w:tc>
          <w:tcPr>
            <w:tcW w:w="995" w:type="dxa"/>
            <w:tcBorders>
              <w:top w:val="nil"/>
              <w:left w:val="nil"/>
              <w:bottom w:val="single" w:sz="4" w:space="0" w:color="auto"/>
              <w:right w:val="single" w:sz="4" w:space="0" w:color="auto"/>
            </w:tcBorders>
            <w:shd w:val="clear" w:color="auto" w:fill="auto"/>
            <w:noWrap/>
            <w:vAlign w:val="bottom"/>
            <w:hideMark/>
          </w:tcPr>
          <w:p w14:paraId="5B127C31" w14:textId="77777777" w:rsidR="002B7467" w:rsidRPr="002B7467" w:rsidRDefault="002B7467" w:rsidP="002B7467">
            <w:pPr>
              <w:jc w:val="right"/>
              <w:rPr>
                <w:rFonts w:ascii="Arial" w:hAnsi="Arial" w:cs="Arial"/>
                <w:sz w:val="20"/>
                <w:szCs w:val="20"/>
              </w:rPr>
            </w:pPr>
            <w:r w:rsidRPr="002B7467">
              <w:rPr>
                <w:rFonts w:ascii="Arial" w:hAnsi="Arial" w:cs="Arial"/>
                <w:sz w:val="20"/>
                <w:szCs w:val="20"/>
              </w:rPr>
              <w:t>5,072.00</w:t>
            </w:r>
          </w:p>
        </w:tc>
        <w:tc>
          <w:tcPr>
            <w:tcW w:w="272" w:type="dxa"/>
            <w:tcBorders>
              <w:top w:val="nil"/>
              <w:left w:val="nil"/>
              <w:bottom w:val="single" w:sz="4" w:space="0" w:color="auto"/>
              <w:right w:val="single" w:sz="4" w:space="0" w:color="auto"/>
            </w:tcBorders>
            <w:shd w:val="clear" w:color="auto" w:fill="auto"/>
            <w:noWrap/>
            <w:vAlign w:val="bottom"/>
            <w:hideMark/>
          </w:tcPr>
          <w:p w14:paraId="6F3343A2"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207" w:type="dxa"/>
            <w:tcBorders>
              <w:top w:val="nil"/>
              <w:left w:val="nil"/>
              <w:bottom w:val="single" w:sz="4" w:space="0" w:color="auto"/>
              <w:right w:val="single" w:sz="4" w:space="0" w:color="auto"/>
            </w:tcBorders>
            <w:shd w:val="clear" w:color="auto" w:fill="auto"/>
            <w:noWrap/>
            <w:vAlign w:val="bottom"/>
            <w:hideMark/>
          </w:tcPr>
          <w:p w14:paraId="1CB683E8" w14:textId="77777777" w:rsidR="002B7467" w:rsidRPr="002B7467" w:rsidRDefault="002B7467" w:rsidP="002B7467">
            <w:pPr>
              <w:rPr>
                <w:rFonts w:ascii="Arial" w:hAnsi="Arial" w:cs="Arial"/>
                <w:sz w:val="20"/>
                <w:szCs w:val="20"/>
              </w:rPr>
            </w:pPr>
            <w:r w:rsidRPr="002B7467">
              <w:rPr>
                <w:rFonts w:ascii="Arial" w:hAnsi="Arial" w:cs="Arial"/>
                <w:sz w:val="20"/>
                <w:szCs w:val="20"/>
              </w:rPr>
              <w:t>C 8810.0142</w:t>
            </w:r>
          </w:p>
        </w:tc>
        <w:tc>
          <w:tcPr>
            <w:tcW w:w="1566" w:type="dxa"/>
            <w:tcBorders>
              <w:top w:val="nil"/>
              <w:left w:val="nil"/>
              <w:bottom w:val="single" w:sz="4" w:space="0" w:color="auto"/>
              <w:right w:val="single" w:sz="4" w:space="0" w:color="auto"/>
            </w:tcBorders>
            <w:shd w:val="clear" w:color="auto" w:fill="auto"/>
            <w:noWrap/>
            <w:vAlign w:val="bottom"/>
            <w:hideMark/>
          </w:tcPr>
          <w:p w14:paraId="20EF1E0B" w14:textId="77777777" w:rsidR="002B7467" w:rsidRPr="002B7467" w:rsidRDefault="002B7467" w:rsidP="002B7467">
            <w:pPr>
              <w:rPr>
                <w:rFonts w:ascii="Arial" w:hAnsi="Arial" w:cs="Arial"/>
                <w:sz w:val="20"/>
                <w:szCs w:val="20"/>
              </w:rPr>
            </w:pPr>
            <w:r w:rsidRPr="002B7467">
              <w:rPr>
                <w:rFonts w:ascii="Arial" w:hAnsi="Arial" w:cs="Arial"/>
                <w:sz w:val="20"/>
                <w:szCs w:val="20"/>
              </w:rPr>
              <w:t>part time</w:t>
            </w:r>
          </w:p>
        </w:tc>
        <w:tc>
          <w:tcPr>
            <w:tcW w:w="1080" w:type="dxa"/>
            <w:tcBorders>
              <w:top w:val="nil"/>
              <w:left w:val="nil"/>
              <w:bottom w:val="single" w:sz="4" w:space="0" w:color="auto"/>
              <w:right w:val="single" w:sz="4" w:space="0" w:color="auto"/>
            </w:tcBorders>
            <w:shd w:val="clear" w:color="auto" w:fill="auto"/>
            <w:noWrap/>
            <w:vAlign w:val="bottom"/>
            <w:hideMark/>
          </w:tcPr>
          <w:p w14:paraId="10605FC5" w14:textId="77777777" w:rsidR="002B7467" w:rsidRPr="002B7467" w:rsidRDefault="002B7467" w:rsidP="002B7467">
            <w:pPr>
              <w:jc w:val="right"/>
              <w:rPr>
                <w:rFonts w:ascii="Arial" w:hAnsi="Arial" w:cs="Arial"/>
                <w:sz w:val="20"/>
                <w:szCs w:val="20"/>
              </w:rPr>
            </w:pPr>
            <w:r w:rsidRPr="002B7467">
              <w:rPr>
                <w:rFonts w:ascii="Arial" w:hAnsi="Arial" w:cs="Arial"/>
                <w:sz w:val="20"/>
                <w:szCs w:val="20"/>
              </w:rPr>
              <w:t>69.00</w:t>
            </w:r>
          </w:p>
        </w:tc>
      </w:tr>
      <w:tr w:rsidR="00420623" w:rsidRPr="002B7467" w14:paraId="77CD6BA8" w14:textId="77777777" w:rsidTr="00420623">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115FEC1"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DB085B"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64DC6785"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14:paraId="767C38B2"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207" w:type="dxa"/>
            <w:tcBorders>
              <w:top w:val="nil"/>
              <w:left w:val="nil"/>
              <w:bottom w:val="single" w:sz="4" w:space="0" w:color="auto"/>
              <w:right w:val="single" w:sz="4" w:space="0" w:color="auto"/>
            </w:tcBorders>
            <w:shd w:val="clear" w:color="auto" w:fill="auto"/>
            <w:noWrap/>
            <w:vAlign w:val="bottom"/>
            <w:hideMark/>
          </w:tcPr>
          <w:p w14:paraId="16980DA3" w14:textId="77777777" w:rsidR="002B7467" w:rsidRPr="002B7467" w:rsidRDefault="002B7467" w:rsidP="002B7467">
            <w:pPr>
              <w:rPr>
                <w:rFonts w:ascii="Arial" w:hAnsi="Arial" w:cs="Arial"/>
                <w:sz w:val="20"/>
                <w:szCs w:val="20"/>
              </w:rPr>
            </w:pPr>
            <w:r w:rsidRPr="002B7467">
              <w:rPr>
                <w:rFonts w:ascii="Arial" w:hAnsi="Arial" w:cs="Arial"/>
                <w:sz w:val="20"/>
                <w:szCs w:val="20"/>
              </w:rPr>
              <w:t>C 8810.0400</w:t>
            </w:r>
          </w:p>
        </w:tc>
        <w:tc>
          <w:tcPr>
            <w:tcW w:w="1566" w:type="dxa"/>
            <w:tcBorders>
              <w:top w:val="nil"/>
              <w:left w:val="nil"/>
              <w:bottom w:val="single" w:sz="4" w:space="0" w:color="auto"/>
              <w:right w:val="single" w:sz="4" w:space="0" w:color="auto"/>
            </w:tcBorders>
            <w:shd w:val="clear" w:color="auto" w:fill="auto"/>
            <w:noWrap/>
            <w:vAlign w:val="bottom"/>
            <w:hideMark/>
          </w:tcPr>
          <w:p w14:paraId="624FDB30" w14:textId="77777777" w:rsidR="002B7467" w:rsidRPr="002B7467" w:rsidRDefault="002B7467" w:rsidP="002B7467">
            <w:pPr>
              <w:rPr>
                <w:rFonts w:ascii="Arial" w:hAnsi="Arial" w:cs="Arial"/>
                <w:sz w:val="20"/>
                <w:szCs w:val="20"/>
              </w:rPr>
            </w:pPr>
            <w:r w:rsidRPr="002B7467">
              <w:rPr>
                <w:rFonts w:ascii="Arial" w:hAnsi="Arial" w:cs="Arial"/>
                <w:sz w:val="20"/>
                <w:szCs w:val="20"/>
              </w:rPr>
              <w:t>contract exp</w:t>
            </w:r>
          </w:p>
        </w:tc>
        <w:tc>
          <w:tcPr>
            <w:tcW w:w="1080" w:type="dxa"/>
            <w:tcBorders>
              <w:top w:val="nil"/>
              <w:left w:val="nil"/>
              <w:bottom w:val="single" w:sz="4" w:space="0" w:color="auto"/>
              <w:right w:val="single" w:sz="4" w:space="0" w:color="auto"/>
            </w:tcBorders>
            <w:shd w:val="clear" w:color="auto" w:fill="auto"/>
            <w:noWrap/>
            <w:vAlign w:val="bottom"/>
            <w:hideMark/>
          </w:tcPr>
          <w:p w14:paraId="2C98AA63" w14:textId="77777777" w:rsidR="002B7467" w:rsidRPr="002B7467" w:rsidRDefault="002B7467" w:rsidP="002B7467">
            <w:pPr>
              <w:jc w:val="right"/>
              <w:rPr>
                <w:rFonts w:ascii="Arial" w:hAnsi="Arial" w:cs="Arial"/>
                <w:sz w:val="20"/>
                <w:szCs w:val="20"/>
              </w:rPr>
            </w:pPr>
            <w:r w:rsidRPr="002B7467">
              <w:rPr>
                <w:rFonts w:ascii="Arial" w:hAnsi="Arial" w:cs="Arial"/>
                <w:sz w:val="20"/>
                <w:szCs w:val="20"/>
              </w:rPr>
              <w:t>5,000.00</w:t>
            </w:r>
          </w:p>
        </w:tc>
      </w:tr>
      <w:tr w:rsidR="00420623" w:rsidRPr="002B7467" w14:paraId="53218B8E" w14:textId="77777777" w:rsidTr="00420623">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EA8081D"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F4C1295"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1471B400"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14:paraId="69131D9E"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207" w:type="dxa"/>
            <w:tcBorders>
              <w:top w:val="nil"/>
              <w:left w:val="nil"/>
              <w:bottom w:val="single" w:sz="4" w:space="0" w:color="auto"/>
              <w:right w:val="single" w:sz="4" w:space="0" w:color="auto"/>
            </w:tcBorders>
            <w:shd w:val="clear" w:color="auto" w:fill="auto"/>
            <w:noWrap/>
            <w:vAlign w:val="bottom"/>
            <w:hideMark/>
          </w:tcPr>
          <w:p w14:paraId="1D642A64" w14:textId="77777777" w:rsidR="002B7467" w:rsidRPr="002B7467" w:rsidRDefault="002B7467" w:rsidP="002B7467">
            <w:pPr>
              <w:rPr>
                <w:rFonts w:ascii="Arial" w:hAnsi="Arial" w:cs="Arial"/>
                <w:sz w:val="20"/>
                <w:szCs w:val="20"/>
              </w:rPr>
            </w:pPr>
            <w:r w:rsidRPr="002B7467">
              <w:rPr>
                <w:rFonts w:ascii="Arial" w:hAnsi="Arial" w:cs="Arial"/>
                <w:sz w:val="20"/>
                <w:szCs w:val="20"/>
              </w:rPr>
              <w:t>C 9030.0800</w:t>
            </w:r>
          </w:p>
        </w:tc>
        <w:tc>
          <w:tcPr>
            <w:tcW w:w="1566" w:type="dxa"/>
            <w:tcBorders>
              <w:top w:val="nil"/>
              <w:left w:val="nil"/>
              <w:bottom w:val="single" w:sz="4" w:space="0" w:color="auto"/>
              <w:right w:val="single" w:sz="4" w:space="0" w:color="auto"/>
            </w:tcBorders>
            <w:shd w:val="clear" w:color="auto" w:fill="auto"/>
            <w:noWrap/>
            <w:vAlign w:val="bottom"/>
            <w:hideMark/>
          </w:tcPr>
          <w:p w14:paraId="26BAF8B3" w14:textId="77777777" w:rsidR="002B7467" w:rsidRPr="002B7467" w:rsidRDefault="002B7467" w:rsidP="002B7467">
            <w:pPr>
              <w:rPr>
                <w:rFonts w:ascii="Arial" w:hAnsi="Arial" w:cs="Arial"/>
                <w:sz w:val="20"/>
                <w:szCs w:val="20"/>
              </w:rPr>
            </w:pPr>
            <w:r w:rsidRPr="002B7467">
              <w:rPr>
                <w:rFonts w:ascii="Arial" w:hAnsi="Arial" w:cs="Arial"/>
                <w:sz w:val="20"/>
                <w:szCs w:val="20"/>
              </w:rPr>
              <w:t>social security</w:t>
            </w:r>
          </w:p>
        </w:tc>
        <w:tc>
          <w:tcPr>
            <w:tcW w:w="1080" w:type="dxa"/>
            <w:tcBorders>
              <w:top w:val="nil"/>
              <w:left w:val="nil"/>
              <w:bottom w:val="single" w:sz="4" w:space="0" w:color="auto"/>
              <w:right w:val="single" w:sz="4" w:space="0" w:color="auto"/>
            </w:tcBorders>
            <w:shd w:val="clear" w:color="auto" w:fill="auto"/>
            <w:noWrap/>
            <w:vAlign w:val="bottom"/>
            <w:hideMark/>
          </w:tcPr>
          <w:p w14:paraId="6DE3B19B" w14:textId="77777777" w:rsidR="002B7467" w:rsidRPr="002B7467" w:rsidRDefault="002B7467" w:rsidP="002B7467">
            <w:pPr>
              <w:jc w:val="right"/>
              <w:rPr>
                <w:rFonts w:ascii="Arial" w:hAnsi="Arial" w:cs="Arial"/>
                <w:sz w:val="20"/>
                <w:szCs w:val="20"/>
              </w:rPr>
            </w:pPr>
            <w:r w:rsidRPr="002B7467">
              <w:rPr>
                <w:rFonts w:ascii="Arial" w:hAnsi="Arial" w:cs="Arial"/>
                <w:sz w:val="20"/>
                <w:szCs w:val="20"/>
              </w:rPr>
              <w:t>3.00</w:t>
            </w:r>
          </w:p>
        </w:tc>
      </w:tr>
      <w:tr w:rsidR="00420623" w:rsidRPr="002B7467" w14:paraId="68AAABD1" w14:textId="77777777" w:rsidTr="00420623">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8F3B75A"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48CDDFB2"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1D0B8E00"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14:paraId="5F5363C6"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207" w:type="dxa"/>
            <w:tcBorders>
              <w:top w:val="nil"/>
              <w:left w:val="nil"/>
              <w:bottom w:val="single" w:sz="4" w:space="0" w:color="auto"/>
              <w:right w:val="single" w:sz="4" w:space="0" w:color="auto"/>
            </w:tcBorders>
            <w:shd w:val="clear" w:color="auto" w:fill="auto"/>
            <w:noWrap/>
            <w:vAlign w:val="bottom"/>
            <w:hideMark/>
          </w:tcPr>
          <w:p w14:paraId="1D27919A"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12097F4A"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164F228"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r>
      <w:tr w:rsidR="00420623" w:rsidRPr="002B7467" w14:paraId="443BF906" w14:textId="77777777" w:rsidTr="00420623">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68E4F1C" w14:textId="77777777" w:rsidR="002B7467" w:rsidRPr="002B7467" w:rsidRDefault="002B7467" w:rsidP="002B7467">
            <w:pPr>
              <w:rPr>
                <w:rFonts w:ascii="Arial" w:hAnsi="Arial" w:cs="Arial"/>
                <w:sz w:val="20"/>
                <w:szCs w:val="20"/>
              </w:rPr>
            </w:pPr>
            <w:r w:rsidRPr="002B7467">
              <w:rPr>
                <w:rFonts w:ascii="Arial" w:hAnsi="Arial" w:cs="Arial"/>
                <w:sz w:val="20"/>
                <w:szCs w:val="20"/>
              </w:rPr>
              <w:t>TOTAL</w:t>
            </w:r>
          </w:p>
        </w:tc>
        <w:tc>
          <w:tcPr>
            <w:tcW w:w="1620" w:type="dxa"/>
            <w:tcBorders>
              <w:top w:val="nil"/>
              <w:left w:val="nil"/>
              <w:bottom w:val="single" w:sz="4" w:space="0" w:color="auto"/>
              <w:right w:val="single" w:sz="4" w:space="0" w:color="auto"/>
            </w:tcBorders>
            <w:shd w:val="clear" w:color="auto" w:fill="auto"/>
            <w:noWrap/>
            <w:vAlign w:val="bottom"/>
            <w:hideMark/>
          </w:tcPr>
          <w:p w14:paraId="4C7DCB60"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10EFF26D" w14:textId="77777777" w:rsidR="002B7467" w:rsidRPr="002B7467" w:rsidRDefault="002B7467" w:rsidP="002B7467">
            <w:pPr>
              <w:jc w:val="right"/>
              <w:rPr>
                <w:rFonts w:ascii="Arial" w:hAnsi="Arial" w:cs="Arial"/>
                <w:sz w:val="20"/>
                <w:szCs w:val="20"/>
              </w:rPr>
            </w:pPr>
            <w:r w:rsidRPr="002B7467">
              <w:rPr>
                <w:rFonts w:ascii="Arial" w:hAnsi="Arial" w:cs="Arial"/>
                <w:sz w:val="20"/>
                <w:szCs w:val="20"/>
              </w:rPr>
              <w:t>5,072.00</w:t>
            </w:r>
          </w:p>
        </w:tc>
        <w:tc>
          <w:tcPr>
            <w:tcW w:w="272" w:type="dxa"/>
            <w:tcBorders>
              <w:top w:val="nil"/>
              <w:left w:val="nil"/>
              <w:bottom w:val="single" w:sz="4" w:space="0" w:color="auto"/>
              <w:right w:val="single" w:sz="4" w:space="0" w:color="auto"/>
            </w:tcBorders>
            <w:shd w:val="clear" w:color="auto" w:fill="auto"/>
            <w:noWrap/>
            <w:vAlign w:val="bottom"/>
            <w:hideMark/>
          </w:tcPr>
          <w:p w14:paraId="6033FD30"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2207" w:type="dxa"/>
            <w:tcBorders>
              <w:top w:val="nil"/>
              <w:left w:val="nil"/>
              <w:bottom w:val="single" w:sz="4" w:space="0" w:color="auto"/>
              <w:right w:val="single" w:sz="4" w:space="0" w:color="auto"/>
            </w:tcBorders>
            <w:shd w:val="clear" w:color="auto" w:fill="auto"/>
            <w:noWrap/>
            <w:vAlign w:val="bottom"/>
            <w:hideMark/>
          </w:tcPr>
          <w:p w14:paraId="4585001D" w14:textId="77777777" w:rsidR="002B7467" w:rsidRPr="002B7467" w:rsidRDefault="002B7467" w:rsidP="002B7467">
            <w:pPr>
              <w:rPr>
                <w:rFonts w:ascii="Arial" w:hAnsi="Arial" w:cs="Arial"/>
                <w:sz w:val="20"/>
                <w:szCs w:val="20"/>
              </w:rPr>
            </w:pPr>
            <w:r w:rsidRPr="002B7467">
              <w:rPr>
                <w:rFonts w:ascii="Arial" w:hAnsi="Arial" w:cs="Arial"/>
                <w:sz w:val="20"/>
                <w:szCs w:val="20"/>
              </w:rPr>
              <w:t>TOTAL</w:t>
            </w:r>
          </w:p>
        </w:tc>
        <w:tc>
          <w:tcPr>
            <w:tcW w:w="1566" w:type="dxa"/>
            <w:tcBorders>
              <w:top w:val="nil"/>
              <w:left w:val="nil"/>
              <w:bottom w:val="single" w:sz="4" w:space="0" w:color="auto"/>
              <w:right w:val="single" w:sz="4" w:space="0" w:color="auto"/>
            </w:tcBorders>
            <w:shd w:val="clear" w:color="auto" w:fill="auto"/>
            <w:noWrap/>
            <w:vAlign w:val="bottom"/>
            <w:hideMark/>
          </w:tcPr>
          <w:p w14:paraId="1A624509" w14:textId="77777777" w:rsidR="002B7467" w:rsidRPr="002B7467" w:rsidRDefault="002B7467" w:rsidP="002B7467">
            <w:pPr>
              <w:rPr>
                <w:rFonts w:ascii="Arial" w:hAnsi="Arial" w:cs="Arial"/>
                <w:sz w:val="20"/>
                <w:szCs w:val="20"/>
              </w:rPr>
            </w:pPr>
            <w:r w:rsidRPr="002B7467">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FF1E58" w14:textId="77777777" w:rsidR="002B7467" w:rsidRPr="002B7467" w:rsidRDefault="002B7467" w:rsidP="002B7467">
            <w:pPr>
              <w:jc w:val="right"/>
              <w:rPr>
                <w:rFonts w:ascii="Arial" w:hAnsi="Arial" w:cs="Arial"/>
                <w:sz w:val="20"/>
                <w:szCs w:val="20"/>
              </w:rPr>
            </w:pPr>
            <w:r w:rsidRPr="002B7467">
              <w:rPr>
                <w:rFonts w:ascii="Arial" w:hAnsi="Arial" w:cs="Arial"/>
                <w:sz w:val="20"/>
                <w:szCs w:val="20"/>
              </w:rPr>
              <w:t>5,072.00</w:t>
            </w:r>
          </w:p>
        </w:tc>
      </w:tr>
    </w:tbl>
    <w:p w14:paraId="3B806690" w14:textId="77777777" w:rsidR="002B7467" w:rsidRDefault="002B7467" w:rsidP="00420623">
      <w:pPr>
        <w:pStyle w:val="p2"/>
        <w:widowControl/>
        <w:spacing w:line="240" w:lineRule="auto"/>
        <w:rPr>
          <w:b/>
          <w:bCs/>
          <w:highlight w:val="yellow"/>
          <w:u w:val="single"/>
        </w:rPr>
      </w:pPr>
    </w:p>
    <w:p w14:paraId="5D985E71" w14:textId="54DB8074" w:rsidR="00B3339C" w:rsidRDefault="00B3339C" w:rsidP="00B3339C">
      <w:pPr>
        <w:tabs>
          <w:tab w:val="left" w:pos="0"/>
          <w:tab w:val="left" w:pos="90"/>
          <w:tab w:val="left" w:pos="180"/>
        </w:tabs>
        <w:spacing w:line="480" w:lineRule="auto"/>
      </w:pPr>
      <w:r w:rsidRPr="00420623">
        <w:rPr>
          <w:b/>
          <w:bCs/>
          <w:u w:val="single"/>
        </w:rPr>
        <w:t>Adjournment</w:t>
      </w:r>
      <w:r w:rsidRPr="00420623">
        <w:t xml:space="preserve">:  Trustee </w:t>
      </w:r>
      <w:r w:rsidR="00420623" w:rsidRPr="00420623">
        <w:t>Burns</w:t>
      </w:r>
      <w:r w:rsidRPr="00420623">
        <w:t xml:space="preserve"> moved to adjourn at </w:t>
      </w:r>
      <w:r w:rsidR="00420623" w:rsidRPr="00420623">
        <w:t>7</w:t>
      </w:r>
      <w:r w:rsidRPr="00420623">
        <w:t>:</w:t>
      </w:r>
      <w:r w:rsidR="00420623" w:rsidRPr="00420623">
        <w:t>5</w:t>
      </w:r>
      <w:r w:rsidRPr="00420623">
        <w:t xml:space="preserve">5 p.m.  Trustee </w:t>
      </w:r>
      <w:r w:rsidR="00420623" w:rsidRPr="00420623">
        <w:t xml:space="preserve">Sweeney </w:t>
      </w:r>
      <w:r w:rsidRPr="00420623">
        <w:t>seconded the motion, which carried unanimously.</w:t>
      </w:r>
      <w:r w:rsidRPr="001244F8">
        <w:t xml:space="preserve">  </w:t>
      </w:r>
      <w:r w:rsidRPr="001244F8">
        <w:tab/>
      </w:r>
      <w:r w:rsidRPr="001244F8">
        <w:tab/>
      </w:r>
      <w:r w:rsidRPr="001244F8">
        <w:tab/>
      </w:r>
      <w:r w:rsidRPr="001244F8">
        <w:tab/>
      </w:r>
    </w:p>
    <w:p w14:paraId="03DBC38D" w14:textId="77777777" w:rsidR="007262B7" w:rsidRPr="001244F8" w:rsidRDefault="007262B7" w:rsidP="00B3339C">
      <w:pPr>
        <w:tabs>
          <w:tab w:val="left" w:pos="0"/>
          <w:tab w:val="left" w:pos="90"/>
          <w:tab w:val="left" w:pos="180"/>
        </w:tabs>
        <w:spacing w:line="480" w:lineRule="auto"/>
      </w:pPr>
    </w:p>
    <w:p w14:paraId="396C0EA9" w14:textId="77777777" w:rsidR="00B3339C" w:rsidRPr="001244F8" w:rsidRDefault="00B3339C" w:rsidP="00B3339C">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017B3BAC" w14:textId="77777777" w:rsidR="00B3339C" w:rsidRPr="001244F8" w:rsidRDefault="00B3339C" w:rsidP="00B3339C">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6FACD387" w14:textId="5DF8C105" w:rsidR="00B3339C" w:rsidRDefault="00B3339C" w:rsidP="00B3339C">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2B11B8C1" w14:textId="60D80392" w:rsidR="003A7D5A" w:rsidRDefault="003A7D5A" w:rsidP="00B3339C">
      <w:pPr>
        <w:tabs>
          <w:tab w:val="left" w:pos="0"/>
          <w:tab w:val="left" w:pos="90"/>
          <w:tab w:val="left" w:pos="180"/>
        </w:tabs>
        <w:spacing w:line="480" w:lineRule="auto"/>
      </w:pPr>
    </w:p>
    <w:p w14:paraId="5A0DE762" w14:textId="6272714B" w:rsidR="007262B7" w:rsidRDefault="007262B7" w:rsidP="00B3339C">
      <w:pPr>
        <w:tabs>
          <w:tab w:val="left" w:pos="0"/>
          <w:tab w:val="left" w:pos="90"/>
          <w:tab w:val="left" w:pos="180"/>
        </w:tabs>
        <w:spacing w:line="480" w:lineRule="auto"/>
      </w:pPr>
    </w:p>
    <w:p w14:paraId="5B712A27" w14:textId="1F6B0731" w:rsidR="007262B7" w:rsidRDefault="007262B7" w:rsidP="00B3339C">
      <w:pPr>
        <w:tabs>
          <w:tab w:val="left" w:pos="0"/>
          <w:tab w:val="left" w:pos="90"/>
          <w:tab w:val="left" w:pos="180"/>
        </w:tabs>
        <w:spacing w:line="480" w:lineRule="auto"/>
      </w:pPr>
    </w:p>
    <w:p w14:paraId="7844BFEA" w14:textId="77777777" w:rsidR="003A7D5A" w:rsidRPr="003103C3" w:rsidRDefault="003A7D5A" w:rsidP="003A7D5A">
      <w:pPr>
        <w:jc w:val="center"/>
        <w:rPr>
          <w:rFonts w:eastAsiaTheme="minorHAnsi"/>
          <w:b/>
        </w:rPr>
      </w:pPr>
      <w:r w:rsidRPr="003103C3">
        <w:rPr>
          <w:rFonts w:eastAsiaTheme="minorHAnsi"/>
          <w:b/>
        </w:rPr>
        <w:lastRenderedPageBreak/>
        <w:t>REGULAR MEETING OF THE BOARD OF TRUSTEES</w:t>
      </w:r>
    </w:p>
    <w:p w14:paraId="008362FB" w14:textId="77777777" w:rsidR="003A7D5A" w:rsidRPr="003103C3" w:rsidRDefault="003A7D5A" w:rsidP="003A7D5A">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4B78EB1C" w14:textId="62A916A1" w:rsidR="003A7D5A" w:rsidRPr="003103C3" w:rsidRDefault="003A7D5A" w:rsidP="003A7D5A">
      <w:pPr>
        <w:jc w:val="center"/>
        <w:rPr>
          <w:rFonts w:eastAsiaTheme="minorHAnsi"/>
          <w:b/>
        </w:rPr>
      </w:pPr>
      <w:r w:rsidRPr="003103C3">
        <w:rPr>
          <w:rFonts w:eastAsiaTheme="minorHAnsi"/>
          <w:b/>
        </w:rPr>
        <w:t xml:space="preserve">ON TUESDAY, </w:t>
      </w:r>
      <w:r>
        <w:rPr>
          <w:rFonts w:eastAsiaTheme="minorHAnsi"/>
          <w:b/>
        </w:rPr>
        <w:t>JUNE 8</w:t>
      </w:r>
      <w:r w:rsidRPr="003103C3">
        <w:rPr>
          <w:rFonts w:eastAsiaTheme="minorHAnsi"/>
          <w:b/>
        </w:rPr>
        <w:t>, 2021 IN THE</w:t>
      </w:r>
    </w:p>
    <w:p w14:paraId="78E0664A" w14:textId="77777777" w:rsidR="003A7D5A" w:rsidRPr="003103C3" w:rsidRDefault="003A7D5A" w:rsidP="003A7D5A">
      <w:pPr>
        <w:keepNext/>
        <w:jc w:val="center"/>
        <w:outlineLvl w:val="0"/>
        <w:rPr>
          <w:rFonts w:eastAsiaTheme="minorHAnsi"/>
          <w:b/>
        </w:rPr>
      </w:pPr>
      <w:r w:rsidRPr="003103C3">
        <w:rPr>
          <w:rFonts w:eastAsiaTheme="minorHAnsi"/>
          <w:b/>
        </w:rPr>
        <w:t>TRUSTEES’ ROOM IN THE VILLAGE HALL</w:t>
      </w:r>
    </w:p>
    <w:p w14:paraId="53C1175F" w14:textId="77777777" w:rsidR="003A7D5A" w:rsidRPr="003103C3" w:rsidRDefault="003A7D5A" w:rsidP="003A7D5A">
      <w:pPr>
        <w:spacing w:after="200" w:line="276" w:lineRule="auto"/>
        <w:rPr>
          <w:rFonts w:asciiTheme="minorHAnsi" w:eastAsiaTheme="minorHAnsi" w:hAnsiTheme="minorHAnsi" w:cstheme="minorBidi"/>
          <w:sz w:val="22"/>
          <w:szCs w:val="22"/>
          <w:highlight w:val="yellow"/>
        </w:rPr>
      </w:pPr>
    </w:p>
    <w:p w14:paraId="31AA8655" w14:textId="77777777" w:rsidR="003A7D5A" w:rsidRPr="00287AFD" w:rsidRDefault="003A7D5A" w:rsidP="003A7D5A">
      <w:pPr>
        <w:spacing w:line="480" w:lineRule="auto"/>
        <w:rPr>
          <w:rFonts w:eastAsiaTheme="minorHAnsi"/>
        </w:rPr>
      </w:pPr>
      <w:r w:rsidRPr="00287AFD">
        <w:rPr>
          <w:rFonts w:eastAsiaTheme="minorHAnsi"/>
        </w:rPr>
        <w:t>Mayor Ayres called the meeting to order at 6:</w:t>
      </w:r>
      <w:r>
        <w:rPr>
          <w:rFonts w:eastAsiaTheme="minorHAnsi"/>
        </w:rPr>
        <w:t>3</w:t>
      </w:r>
      <w:r w:rsidRPr="00287AFD">
        <w:rPr>
          <w:rFonts w:eastAsiaTheme="minorHAnsi"/>
        </w:rPr>
        <w:t xml:space="preserve">0 p.m., and led in the Invocation and the Pledge of Allegiance.   </w:t>
      </w:r>
    </w:p>
    <w:p w14:paraId="75F03727" w14:textId="0BD5FF60" w:rsidR="003A7D5A" w:rsidRPr="00B3339C" w:rsidRDefault="003A7D5A" w:rsidP="003A7D5A">
      <w:pPr>
        <w:pStyle w:val="p2"/>
        <w:widowControl/>
        <w:spacing w:line="480" w:lineRule="auto"/>
      </w:pPr>
      <w:r w:rsidRPr="00B3339C">
        <w:rPr>
          <w:b/>
          <w:u w:val="single"/>
        </w:rPr>
        <w:t>Roll Call</w:t>
      </w:r>
      <w:r w:rsidRPr="00B3339C">
        <w:rPr>
          <w:b/>
        </w:rPr>
        <w:t xml:space="preserve">:  </w:t>
      </w:r>
      <w:r w:rsidRPr="00B3339C">
        <w:t>Trustees Present:  Andrew Aronstam, Kyle Burns, Keith Correll, Kevin Sweeney, Jerry Sinsabaugh, and Mayor Patrick Ayres</w:t>
      </w:r>
    </w:p>
    <w:p w14:paraId="1B80CFED" w14:textId="2BB2B408" w:rsidR="003A7D5A" w:rsidRPr="00B3339C" w:rsidRDefault="003A7D5A" w:rsidP="003A7D5A">
      <w:pPr>
        <w:pStyle w:val="p2"/>
        <w:widowControl/>
        <w:spacing w:line="480" w:lineRule="auto"/>
      </w:pPr>
      <w:r w:rsidRPr="00B3339C">
        <w:t>Also present:  Clerk Treasurer Michele Wood</w:t>
      </w:r>
    </w:p>
    <w:p w14:paraId="37B57B35" w14:textId="77777777" w:rsidR="003A7D5A" w:rsidRPr="00B3339C" w:rsidRDefault="003A7D5A" w:rsidP="003A7D5A">
      <w:pPr>
        <w:pStyle w:val="p2"/>
        <w:widowControl/>
        <w:spacing w:line="480" w:lineRule="auto"/>
      </w:pPr>
      <w:r w:rsidRPr="00B3339C">
        <w:t>Press:  Johnny Williams of the Morning Times</w:t>
      </w:r>
    </w:p>
    <w:p w14:paraId="48447E5D" w14:textId="49490530" w:rsidR="003A7D5A" w:rsidRDefault="003A7D5A" w:rsidP="003A7D5A">
      <w:pPr>
        <w:suppressAutoHyphens/>
        <w:spacing w:line="480" w:lineRule="auto"/>
        <w:rPr>
          <w:rFonts w:eastAsiaTheme="minorHAnsi"/>
        </w:rPr>
      </w:pPr>
      <w:r w:rsidRPr="003A7D5A">
        <w:rPr>
          <w:rFonts w:eastAsiaTheme="minorHAnsi"/>
          <w:b/>
          <w:u w:val="single"/>
        </w:rPr>
        <w:t>Public Comments</w:t>
      </w:r>
      <w:r w:rsidRPr="003A7D5A">
        <w:rPr>
          <w:rFonts w:eastAsiaTheme="minorHAnsi"/>
          <w:b/>
        </w:rPr>
        <w:t>:</w:t>
      </w:r>
      <w:r w:rsidRPr="003A7D5A">
        <w:rPr>
          <w:rFonts w:eastAsiaTheme="minorHAnsi"/>
        </w:rPr>
        <w:t xml:space="preserve">  </w:t>
      </w:r>
      <w:r>
        <w:rPr>
          <w:rFonts w:eastAsiaTheme="minorHAnsi"/>
        </w:rPr>
        <w:t>Ron Keene, 7 Elliott Street, stated concern that water was being taken from a hydrant and nobody knows about it.  He submitted a photo of a truck getting water.  The clerk stated that we do sell water by the truckload, and we are paid in advance for it.  The cost is figured on the amount of water that the truck can hold.  Mayor Ayres stated he would discuss with the Board of Water Commissioners.</w:t>
      </w:r>
    </w:p>
    <w:p w14:paraId="1158E5CC" w14:textId="3FEF3106" w:rsidR="003A7D5A" w:rsidRDefault="003A7D5A" w:rsidP="003A7D5A">
      <w:pPr>
        <w:suppressAutoHyphens/>
        <w:spacing w:line="480" w:lineRule="auto"/>
        <w:rPr>
          <w:rFonts w:eastAsiaTheme="minorHAnsi"/>
        </w:rPr>
      </w:pPr>
      <w:r>
        <w:rPr>
          <w:rFonts w:eastAsiaTheme="minorHAnsi"/>
        </w:rPr>
        <w:tab/>
        <w:t>Patricia Evans, 412 Loder Street, stated she is trying to sell off 30 years of antiques.</w:t>
      </w:r>
      <w:r w:rsidR="0091156B">
        <w:rPr>
          <w:rFonts w:eastAsiaTheme="minorHAnsi"/>
        </w:rPr>
        <w:t xml:space="preserve">  She stated she received a letter from Code Enforcement that she can only have two sales per year.  She says she donates to the Veteran’s Association on a regular basis from these sales, and says the law exempts charitable events.  She wants to sell her goods, and requests a variance.  Mayor Ayres stated he would discuss with Attorney Keene regarding the code.  He would have a determination at the next meeting.</w:t>
      </w:r>
    </w:p>
    <w:p w14:paraId="41978954" w14:textId="7C4CE149" w:rsidR="0091156B" w:rsidRDefault="0091156B" w:rsidP="003A7D5A">
      <w:pPr>
        <w:suppressAutoHyphens/>
        <w:spacing w:line="480" w:lineRule="auto"/>
        <w:rPr>
          <w:rFonts w:eastAsiaTheme="minorHAnsi"/>
        </w:rPr>
      </w:pPr>
      <w:r>
        <w:rPr>
          <w:rFonts w:eastAsiaTheme="minorHAnsi"/>
        </w:rPr>
        <w:tab/>
        <w:t>Barbara Kresge, 165 Providence Street, stated she would like to have a small ice-cream stand next to her home in a 10’ x 20’ building.  She wants to have a business when she retires next year.  Mayor Ayres directed her to talk with the Clerk during business hours, and to reach out to the Planning Board.</w:t>
      </w:r>
    </w:p>
    <w:p w14:paraId="2B2E3997" w14:textId="77777777" w:rsidR="00955753" w:rsidRPr="00955753" w:rsidRDefault="003A7D5A" w:rsidP="003A7D5A">
      <w:pPr>
        <w:spacing w:line="480" w:lineRule="auto"/>
        <w:rPr>
          <w:rFonts w:eastAsiaTheme="minorHAnsi"/>
        </w:rPr>
      </w:pPr>
      <w:r w:rsidRPr="00955753">
        <w:rPr>
          <w:rFonts w:eastAsiaTheme="minorHAnsi"/>
          <w:b/>
          <w:u w:val="single"/>
        </w:rPr>
        <w:t>Department Reports</w:t>
      </w:r>
      <w:r w:rsidRPr="00955753">
        <w:rPr>
          <w:rFonts w:eastAsiaTheme="minorHAnsi"/>
          <w:b/>
        </w:rPr>
        <w:t xml:space="preserve">:  </w:t>
      </w:r>
      <w:r w:rsidRPr="00955753">
        <w:rPr>
          <w:rFonts w:eastAsiaTheme="minorHAnsi"/>
        </w:rPr>
        <w:t xml:space="preserve">The clerk submitted a report for the </w:t>
      </w:r>
      <w:r w:rsidR="0091156B" w:rsidRPr="00955753">
        <w:rPr>
          <w:rFonts w:eastAsiaTheme="minorHAnsi"/>
        </w:rPr>
        <w:t xml:space="preserve">Code Enforcement, Recreation, and </w:t>
      </w:r>
      <w:r w:rsidRPr="00955753">
        <w:rPr>
          <w:rFonts w:eastAsiaTheme="minorHAnsi"/>
        </w:rPr>
        <w:t>Police Department.</w:t>
      </w:r>
      <w:r w:rsidR="0091156B" w:rsidRPr="00955753">
        <w:rPr>
          <w:rFonts w:eastAsiaTheme="minorHAnsi"/>
        </w:rPr>
        <w:t xml:space="preserve">  </w:t>
      </w:r>
    </w:p>
    <w:p w14:paraId="362B9853" w14:textId="27641DF0" w:rsidR="003A7D5A" w:rsidRPr="00955753" w:rsidRDefault="0091156B" w:rsidP="00955753">
      <w:pPr>
        <w:spacing w:line="480" w:lineRule="auto"/>
        <w:ind w:firstLine="720"/>
        <w:rPr>
          <w:rFonts w:eastAsiaTheme="minorHAnsi"/>
        </w:rPr>
      </w:pPr>
      <w:r w:rsidRPr="00955753">
        <w:rPr>
          <w:rFonts w:eastAsiaTheme="minorHAnsi"/>
        </w:rPr>
        <w:t xml:space="preserve">Trustee Aronstam stated both Part Time Parks Summer Help employees have resigned.  Recreation Director </w:t>
      </w:r>
      <w:r w:rsidR="00955753" w:rsidRPr="00955753">
        <w:rPr>
          <w:rFonts w:eastAsiaTheme="minorHAnsi"/>
        </w:rPr>
        <w:t>recommended two replacements.</w:t>
      </w:r>
      <w:r w:rsidRPr="00955753">
        <w:rPr>
          <w:rFonts w:eastAsiaTheme="minorHAnsi"/>
        </w:rPr>
        <w:t xml:space="preserve">  Trustee Aronstam moved to approve David J. Shaw and Tyler Talada be hired to fill the vacancies, at $12.50 per hour</w:t>
      </w:r>
      <w:r w:rsidR="00955753" w:rsidRPr="00955753">
        <w:rPr>
          <w:rFonts w:eastAsiaTheme="minorHAnsi"/>
        </w:rPr>
        <w:t xml:space="preserve"> as budgeted, effective immediately.  Trustee Correll seconded the motion, which carried unanimously.</w:t>
      </w:r>
    </w:p>
    <w:p w14:paraId="46DD4FFC" w14:textId="73DDC7BF" w:rsidR="00955753" w:rsidRPr="00955753" w:rsidRDefault="00955753" w:rsidP="00955753">
      <w:pPr>
        <w:spacing w:line="480" w:lineRule="auto"/>
        <w:ind w:firstLine="720"/>
        <w:rPr>
          <w:rFonts w:eastAsiaTheme="minorHAnsi"/>
        </w:rPr>
      </w:pPr>
      <w:r w:rsidRPr="00955753">
        <w:rPr>
          <w:rFonts w:eastAsiaTheme="minorHAnsi"/>
        </w:rPr>
        <w:tab/>
        <w:t>Trustee Sinsabaugh stated the two new Part Time Police Officers are done with the academy and will start their field training on June 11</w:t>
      </w:r>
      <w:r w:rsidRPr="00955753">
        <w:rPr>
          <w:rFonts w:eastAsiaTheme="minorHAnsi"/>
          <w:vertAlign w:val="superscript"/>
        </w:rPr>
        <w:t>th</w:t>
      </w:r>
      <w:r w:rsidRPr="00955753">
        <w:rPr>
          <w:rFonts w:eastAsiaTheme="minorHAnsi"/>
        </w:rPr>
        <w:t>.</w:t>
      </w:r>
    </w:p>
    <w:p w14:paraId="2F382626" w14:textId="44DE589B" w:rsidR="003A7D5A" w:rsidRPr="003A7D5A" w:rsidRDefault="003A7D5A" w:rsidP="003A7D5A">
      <w:pPr>
        <w:pStyle w:val="p2"/>
        <w:widowControl/>
        <w:spacing w:line="480" w:lineRule="auto"/>
        <w:rPr>
          <w:highlight w:val="yellow"/>
        </w:rPr>
      </w:pPr>
      <w:r w:rsidRPr="00955753">
        <w:rPr>
          <w:b/>
          <w:bCs/>
          <w:u w:val="single"/>
        </w:rPr>
        <w:t>Finance Committee/Approval of Abstract</w:t>
      </w:r>
      <w:r w:rsidRPr="00955753">
        <w:rPr>
          <w:b/>
          <w:bCs/>
        </w:rPr>
        <w:t xml:space="preserve">:  </w:t>
      </w:r>
      <w:r w:rsidRPr="00955753">
        <w:t xml:space="preserve">Trustee Sinsabaugh presented the following abstracts, and moved to approve all payments:  </w:t>
      </w:r>
      <w:r w:rsidRPr="000644E1">
        <w:t xml:space="preserve">General Fund Abstract </w:t>
      </w:r>
      <w:r w:rsidR="0061026F" w:rsidRPr="000644E1">
        <w:t xml:space="preserve">(May) </w:t>
      </w:r>
      <w:r w:rsidRPr="000644E1">
        <w:t>$</w:t>
      </w:r>
      <w:r w:rsidR="0061026F" w:rsidRPr="000644E1">
        <w:t xml:space="preserve">10,737.55 and (June) $17,903.97; Cemetery Fund Abstract $6,900.00; </w:t>
      </w:r>
      <w:r w:rsidR="000644E1" w:rsidRPr="000644E1">
        <w:t xml:space="preserve">and Recreation Commission $1,950.37.  </w:t>
      </w:r>
      <w:r w:rsidRPr="00955753">
        <w:t xml:space="preserve">Trustee </w:t>
      </w:r>
      <w:r w:rsidR="00955753" w:rsidRPr="00955753">
        <w:t xml:space="preserve">Sweeney </w:t>
      </w:r>
      <w:r w:rsidRPr="00955753">
        <w:t>seconded the motion, which carried unanimously.</w:t>
      </w:r>
    </w:p>
    <w:p w14:paraId="094D8435" w14:textId="695B115A" w:rsidR="001F2A36" w:rsidRDefault="003A7D5A" w:rsidP="003A7D5A">
      <w:pPr>
        <w:spacing w:line="480" w:lineRule="auto"/>
      </w:pPr>
      <w:r w:rsidRPr="00955753">
        <w:rPr>
          <w:b/>
          <w:bCs/>
          <w:u w:val="single"/>
        </w:rPr>
        <w:lastRenderedPageBreak/>
        <w:t>Glen Park Project</w:t>
      </w:r>
      <w:r w:rsidRPr="00955753">
        <w:rPr>
          <w:b/>
          <w:bCs/>
        </w:rPr>
        <w:t>:</w:t>
      </w:r>
      <w:r w:rsidRPr="00955753">
        <w:t xml:space="preserve">  Mayor Ayres stated </w:t>
      </w:r>
      <w:r w:rsidR="00955753">
        <w:t>thing</w:t>
      </w:r>
      <w:r w:rsidR="005531FD">
        <w:t>s</w:t>
      </w:r>
      <w:r w:rsidR="00955753">
        <w:t xml:space="preserve"> are very close to being complete.  He stated there has been a lot of donations toward the project.  He would like to have a rededication event on August 8, 2021, and invite the don</w:t>
      </w:r>
      <w:r w:rsidR="001F2A36">
        <w:t>ors and the public.  He will see if the Fire Department would like to have a BBQ as a fundraising event also.  He asked the Board for approval to plan the event and the costs associated with it.  He stated he would keep it as low cost as possible.  Trustee Sinsabaugh moved to approve Mayor Ayres’ request.  Trustee Sweeney seconded the motion, which carried unanimously.</w:t>
      </w:r>
    </w:p>
    <w:p w14:paraId="1F887273" w14:textId="694B571A" w:rsidR="0001581F" w:rsidRPr="00955753" w:rsidRDefault="0001581F" w:rsidP="003A7D5A">
      <w:pPr>
        <w:spacing w:line="480" w:lineRule="auto"/>
      </w:pPr>
      <w:r>
        <w:tab/>
        <w:t>Mayor Ayres stated he met with the high school students and they came up with a design for the stage.  He presented a 3-D copy of the stage.  The estimate came a bit under $20,000.  He stated we could build the foundation and the sides, however, we would need to hire a contractor to do the roof and the electric. The costs would be a little over the budgeted $20,000.  He reminded the Board that a benefactor has donated $20,000 for the stage project.  He also expects to receive another large donation soon.  He thanked the students for all their work and interest in this project.</w:t>
      </w:r>
    </w:p>
    <w:p w14:paraId="0A48301E" w14:textId="5DC7B5ED" w:rsidR="003A7D5A" w:rsidRDefault="003A7D5A" w:rsidP="003A7D5A">
      <w:pPr>
        <w:pStyle w:val="p2"/>
        <w:widowControl/>
        <w:spacing w:line="480" w:lineRule="auto"/>
      </w:pPr>
      <w:r w:rsidRPr="001F2A36">
        <w:rPr>
          <w:b/>
          <w:u w:val="single"/>
        </w:rPr>
        <w:t>Village Hall Repairs</w:t>
      </w:r>
      <w:r w:rsidRPr="001F2A36">
        <w:rPr>
          <w:b/>
        </w:rPr>
        <w:t xml:space="preserve">:  </w:t>
      </w:r>
      <w:r w:rsidRPr="001F2A36">
        <w:t xml:space="preserve">Trustee Correll stated </w:t>
      </w:r>
      <w:r w:rsidR="001F2A36">
        <w:t>the leak must have been fixed as it has not leaked for many months.  He is still looking at the lighting.  He also stated the trees next to Village Hall, near the neighbor</w:t>
      </w:r>
      <w:r w:rsidR="00AA4CC3">
        <w:t xml:space="preserve"> to the west</w:t>
      </w:r>
      <w:r w:rsidR="001F2A36">
        <w:t>, needs to come down.</w:t>
      </w:r>
      <w:r w:rsidR="00AA4CC3">
        <w:t xml:space="preserve">  Mayor Ayres stated we would need two estimates.</w:t>
      </w:r>
    </w:p>
    <w:p w14:paraId="47A8473B" w14:textId="77777777" w:rsidR="007262B7" w:rsidRPr="001F2A36" w:rsidRDefault="007262B7" w:rsidP="007262B7">
      <w:pPr>
        <w:spacing w:line="480" w:lineRule="auto"/>
        <w:rPr>
          <w:bCs/>
        </w:rPr>
      </w:pPr>
      <w:r w:rsidRPr="001F2A36">
        <w:rPr>
          <w:b/>
          <w:bCs/>
          <w:u w:val="single"/>
        </w:rPr>
        <w:t>Planning Board Recommendation</w:t>
      </w:r>
      <w:r w:rsidRPr="001F2A36">
        <w:rPr>
          <w:b/>
          <w:bCs/>
        </w:rPr>
        <w:t xml:space="preserve">:  </w:t>
      </w:r>
      <w:r w:rsidRPr="001F2A36">
        <w:rPr>
          <w:bCs/>
        </w:rPr>
        <w:t xml:space="preserve">Trustee Burns </w:t>
      </w:r>
      <w:r>
        <w:rPr>
          <w:bCs/>
        </w:rPr>
        <w:t>recommended moving forward with a marketing analysis as suggested in the Comprehensive Plan.  He stated Elaine Jardine, Tioga County Planning Director, will be drafting a resolution.  She is also putting together a grant application for $50,000, with a village share of $20,000.  The consensus of the Board was to move forward with the grant and the analysis.  Trustee Burns stated we should have all the details at the next meeting.</w:t>
      </w:r>
    </w:p>
    <w:p w14:paraId="36DB19B3" w14:textId="20E9B0CC" w:rsidR="007262B7" w:rsidRDefault="007262B7" w:rsidP="007262B7">
      <w:pPr>
        <w:pStyle w:val="p2"/>
        <w:widowControl/>
        <w:spacing w:line="480" w:lineRule="auto"/>
        <w:rPr>
          <w:bCs/>
        </w:rPr>
      </w:pPr>
      <w:r w:rsidRPr="007262B7">
        <w:rPr>
          <w:b/>
          <w:bCs/>
          <w:u w:val="single"/>
        </w:rPr>
        <w:t>Tioga County Update</w:t>
      </w:r>
      <w:r>
        <w:rPr>
          <w:b/>
          <w:bCs/>
          <w:u w:val="single"/>
        </w:rPr>
        <w:t>/Village Hall Wing</w:t>
      </w:r>
      <w:r w:rsidRPr="007262B7">
        <w:rPr>
          <w:b/>
          <w:bCs/>
        </w:rPr>
        <w:t xml:space="preserve">:  </w:t>
      </w:r>
      <w:r w:rsidRPr="007262B7">
        <w:rPr>
          <w:bCs/>
        </w:rPr>
        <w:t>Trustee Aronstam stated he LeAnn Tinney and Lori Morgan, of Tioga County, and they would like to wing if it’s feasible.  They current lease a building (2,200 sf) for $23,000 per year.  The wing is approximately 3,600 sf.</w:t>
      </w:r>
      <w:r>
        <w:rPr>
          <w:bCs/>
        </w:rPr>
        <w:t xml:space="preserve">  </w:t>
      </w:r>
      <w:r w:rsidRPr="007262B7">
        <w:rPr>
          <w:bCs/>
        </w:rPr>
        <w:t>They could bring additional services to help offset costs.  They are only interested in a 10-year lease.  He also talked with Hunt Engineer, as they were the engineers of the original rehab, and they would charge $10,000 for preliminary drawings.  Hunt Engineers estimated the construction to be $750,000.</w:t>
      </w:r>
    </w:p>
    <w:p w14:paraId="1550A3FC" w14:textId="7BB1AC6E" w:rsidR="007262B7" w:rsidRPr="00516080" w:rsidRDefault="007262B7" w:rsidP="007262B7">
      <w:pPr>
        <w:pStyle w:val="p2"/>
        <w:widowControl/>
        <w:spacing w:line="480" w:lineRule="auto"/>
      </w:pPr>
      <w:r w:rsidRPr="007262B7">
        <w:rPr>
          <w:b/>
          <w:bCs/>
          <w:u w:val="single"/>
        </w:rPr>
        <w:t>Approval of 2018 CDBG Abstract</w:t>
      </w:r>
      <w:r w:rsidRPr="007262B7">
        <w:rPr>
          <w:b/>
          <w:bCs/>
        </w:rPr>
        <w:t>:</w:t>
      </w:r>
      <w:r w:rsidRPr="007262B7">
        <w:t xml:space="preserve">  The clerk presented the abstract for Drawdown #2</w:t>
      </w:r>
      <w:r>
        <w:t>3</w:t>
      </w:r>
      <w:r w:rsidRPr="007262B7">
        <w:t xml:space="preserve"> in the amount of $13,741.58.  Trustee Aronstam moved to approve the bills as presented.  Trustee </w:t>
      </w:r>
      <w:r>
        <w:t>Sinsabaugh</w:t>
      </w:r>
      <w:r w:rsidRPr="007262B7">
        <w:t xml:space="preserve"> seconded the motion, which carried unanimously.</w:t>
      </w:r>
    </w:p>
    <w:p w14:paraId="0E6AB33D" w14:textId="007F43C7" w:rsidR="003A7D5A" w:rsidRDefault="007262B7" w:rsidP="003A7D5A">
      <w:pPr>
        <w:spacing w:line="480" w:lineRule="auto"/>
      </w:pPr>
      <w:r w:rsidRPr="007262B7">
        <w:rPr>
          <w:b/>
          <w:u w:val="single"/>
        </w:rPr>
        <w:t>Procurement Policy</w:t>
      </w:r>
      <w:r w:rsidR="003A7D5A" w:rsidRPr="007262B7">
        <w:rPr>
          <w:b/>
        </w:rPr>
        <w:t>:</w:t>
      </w:r>
      <w:r w:rsidRPr="007262B7">
        <w:rPr>
          <w:b/>
        </w:rPr>
        <w:t xml:space="preserve">  </w:t>
      </w:r>
      <w:r w:rsidRPr="007262B7">
        <w:t>Mayor Ayres asked the Board to review the policy for the next meeting.</w:t>
      </w:r>
      <w:r w:rsidR="003A7D5A" w:rsidRPr="007262B7">
        <w:t xml:space="preserve">  </w:t>
      </w:r>
    </w:p>
    <w:p w14:paraId="1F66DB9D" w14:textId="638E4F3B" w:rsidR="007262B7" w:rsidRPr="00B55D79" w:rsidRDefault="007262B7" w:rsidP="007262B7">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w:t>
      </w:r>
      <w:r>
        <w:t>application</w:t>
      </w:r>
      <w:r w:rsidRPr="00B55D79">
        <w:t xml:space="preserve"> from </w:t>
      </w:r>
      <w:r>
        <w:t xml:space="preserve">Krystal and Rob Henderson </w:t>
      </w:r>
      <w:r w:rsidRPr="00B55D79">
        <w:t xml:space="preserve">for the property </w:t>
      </w:r>
      <w:r>
        <w:t>located at</w:t>
      </w:r>
      <w:r w:rsidRPr="00B55D79">
        <w:t xml:space="preserve"> </w:t>
      </w:r>
      <w:r w:rsidR="00F43052">
        <w:t>500 Waverly</w:t>
      </w:r>
      <w:r>
        <w:t xml:space="preserve"> Street</w:t>
      </w:r>
      <w:r w:rsidRPr="00B55D79">
        <w:t xml:space="preserve">.  </w:t>
      </w:r>
      <w:r>
        <w:t xml:space="preserve">The clerk stated Chief Gelatt and Street Operator Pond have </w:t>
      </w:r>
      <w:r>
        <w:lastRenderedPageBreak/>
        <w:t xml:space="preserve">reviewed and had offered no concerns.  Trustee </w:t>
      </w:r>
      <w:r w:rsidR="00F43052">
        <w:t>Burns</w:t>
      </w:r>
      <w:r>
        <w:t xml:space="preserve"> moved to approve the curb cut at </w:t>
      </w:r>
      <w:r w:rsidR="00F43052">
        <w:t>500 Waverly</w:t>
      </w:r>
      <w:r>
        <w:t xml:space="preserve"> Street.  Trustee </w:t>
      </w:r>
      <w:r w:rsidR="00F43052">
        <w:t>Sweeney</w:t>
      </w:r>
      <w:r>
        <w:t xml:space="preserve"> seconded the motion, which carried unanimously.</w:t>
      </w:r>
    </w:p>
    <w:p w14:paraId="1C14C919" w14:textId="5C4BE29C" w:rsidR="003A7D5A" w:rsidRDefault="00F43052" w:rsidP="007262B7">
      <w:pPr>
        <w:spacing w:line="480" w:lineRule="auto"/>
      </w:pPr>
      <w:r w:rsidRPr="00F43052">
        <w:rPr>
          <w:b/>
          <w:u w:val="single"/>
        </w:rPr>
        <w:t>Tioga Opportunities Board of Directors</w:t>
      </w:r>
      <w:r w:rsidR="003A7D5A" w:rsidRPr="00F43052">
        <w:rPr>
          <w:b/>
        </w:rPr>
        <w:t xml:space="preserve">:  </w:t>
      </w:r>
      <w:r w:rsidRPr="00F43052">
        <w:t>Mayor Ayres appointed Cindy Schulte as the Village of Waverly’s designee on the Tioga Opportunities, Inc. Board of Directors.</w:t>
      </w:r>
    </w:p>
    <w:p w14:paraId="75819E2B" w14:textId="6B884F97" w:rsidR="00F43052" w:rsidRPr="0074405F" w:rsidRDefault="00F43052" w:rsidP="00F43052">
      <w:pPr>
        <w:pStyle w:val="p2"/>
        <w:widowControl/>
        <w:spacing w:line="480" w:lineRule="auto"/>
        <w:rPr>
          <w:bCs/>
        </w:rPr>
      </w:pPr>
      <w:r w:rsidRPr="004D63CC">
        <w:rPr>
          <w:b/>
          <w:bCs/>
          <w:u w:val="single"/>
        </w:rPr>
        <w:t>Village Tax Corrections</w:t>
      </w:r>
      <w:r w:rsidRPr="004D63CC">
        <w:rPr>
          <w:b/>
          <w:bCs/>
        </w:rPr>
        <w:t xml:space="preserve">:  </w:t>
      </w:r>
      <w:r>
        <w:rPr>
          <w:bCs/>
        </w:rPr>
        <w:t xml:space="preserve">The clerk stated since the </w:t>
      </w:r>
      <w:r w:rsidR="0061026F">
        <w:rPr>
          <w:bCs/>
        </w:rPr>
        <w:t>“</w:t>
      </w:r>
      <w:r>
        <w:rPr>
          <w:bCs/>
        </w:rPr>
        <w:t>Water House</w:t>
      </w:r>
      <w:r w:rsidR="0061026F">
        <w:rPr>
          <w:bCs/>
        </w:rPr>
        <w:t>”</w:t>
      </w:r>
      <w:r>
        <w:rPr>
          <w:bCs/>
        </w:rPr>
        <w:t xml:space="preserve"> is taxable, we received a tax bill for our own property.  This was exempt </w:t>
      </w:r>
      <w:r w:rsidR="0061026F">
        <w:rPr>
          <w:bCs/>
        </w:rPr>
        <w:t>from</w:t>
      </w:r>
      <w:r>
        <w:rPr>
          <w:bCs/>
        </w:rPr>
        <w:t xml:space="preserve"> village tax when we were assessing. </w:t>
      </w:r>
      <w:r w:rsidR="0061026F">
        <w:rPr>
          <w:bCs/>
        </w:rPr>
        <w:t xml:space="preserve"> She stated she talked with the assessor and this will be adjusted in the future, and will be reassessed once it is demolished.  </w:t>
      </w:r>
      <w:r w:rsidR="000644E1">
        <w:rPr>
          <w:bCs/>
        </w:rPr>
        <w:t xml:space="preserve">Once demolished, it will be exempt from all property tax as all other village parcels are.  </w:t>
      </w:r>
      <w:r w:rsidRPr="004D63CC">
        <w:t xml:space="preserve">Trustee </w:t>
      </w:r>
      <w:r>
        <w:t xml:space="preserve">Correll </w:t>
      </w:r>
      <w:r w:rsidRPr="004D63CC">
        <w:t>moved to approve a</w:t>
      </w:r>
      <w:r>
        <w:t xml:space="preserve"> property</w:t>
      </w:r>
      <w:r w:rsidRPr="004D63CC">
        <w:t xml:space="preserve"> tax correction</w:t>
      </w:r>
      <w:r>
        <w:t xml:space="preserve"> for 290 W Pine Street (parcel #155.00-2-1.1).  The current taxes are $</w:t>
      </w:r>
      <w:r w:rsidR="0061026F">
        <w:t>995.97</w:t>
      </w:r>
      <w:r>
        <w:t xml:space="preserve"> and will be changed to $</w:t>
      </w:r>
      <w:r w:rsidR="0061026F">
        <w:t xml:space="preserve">0.00, as exempt from village tax.  </w:t>
      </w:r>
      <w:r w:rsidRPr="004D63CC">
        <w:t xml:space="preserve">Trustee </w:t>
      </w:r>
      <w:r w:rsidR="0061026F">
        <w:t>Burns</w:t>
      </w:r>
      <w:r w:rsidRPr="004D63CC">
        <w:t xml:space="preserve"> seconded the motion, </w:t>
      </w:r>
      <w:r w:rsidRPr="0074405F">
        <w:t xml:space="preserve">which </w:t>
      </w:r>
      <w:r w:rsidRPr="0074405F">
        <w:rPr>
          <w:bCs/>
        </w:rPr>
        <w:t>led to a roll call vote, as follows:</w:t>
      </w:r>
    </w:p>
    <w:p w14:paraId="089DDD86" w14:textId="150DD10C" w:rsidR="00F43052" w:rsidRPr="0074405F" w:rsidRDefault="00F43052" w:rsidP="00F43052">
      <w:pPr>
        <w:pStyle w:val="p2"/>
        <w:widowControl/>
        <w:spacing w:line="240" w:lineRule="auto"/>
        <w:rPr>
          <w:bCs/>
        </w:rPr>
      </w:pPr>
      <w:r w:rsidRPr="0074405F">
        <w:rPr>
          <w:bCs/>
        </w:rPr>
        <w:tab/>
      </w:r>
      <w:r w:rsidRPr="0074405F">
        <w:rPr>
          <w:bCs/>
        </w:rPr>
        <w:tab/>
        <w:t xml:space="preserve">Ayes – </w:t>
      </w:r>
      <w:r w:rsidR="0061026F">
        <w:rPr>
          <w:bCs/>
        </w:rPr>
        <w:t>6</w:t>
      </w:r>
      <w:r w:rsidRPr="0074405F">
        <w:rPr>
          <w:bCs/>
        </w:rPr>
        <w:tab/>
        <w:t>(</w:t>
      </w:r>
      <w:r w:rsidR="0061026F">
        <w:t>Correll, Sweeney, Sinsabaugh, Burns,</w:t>
      </w:r>
      <w:r w:rsidRPr="00312819">
        <w:t xml:space="preserve"> Aronstam, Ayres</w:t>
      </w:r>
      <w:r w:rsidRPr="0074405F">
        <w:rPr>
          <w:bCs/>
        </w:rPr>
        <w:t>)</w:t>
      </w:r>
    </w:p>
    <w:p w14:paraId="2B480192" w14:textId="77777777" w:rsidR="00F43052" w:rsidRDefault="00F43052" w:rsidP="00F43052">
      <w:pPr>
        <w:pStyle w:val="p2"/>
        <w:widowControl/>
        <w:spacing w:line="240" w:lineRule="auto"/>
        <w:rPr>
          <w:bCs/>
        </w:rPr>
      </w:pPr>
      <w:r w:rsidRPr="0074405F">
        <w:rPr>
          <w:bCs/>
        </w:rPr>
        <w:tab/>
      </w:r>
      <w:r w:rsidRPr="0074405F">
        <w:rPr>
          <w:bCs/>
        </w:rPr>
        <w:tab/>
        <w:t xml:space="preserve">Nays – </w:t>
      </w:r>
      <w:r>
        <w:rPr>
          <w:bCs/>
        </w:rPr>
        <w:t>0</w:t>
      </w:r>
    </w:p>
    <w:p w14:paraId="0471181B" w14:textId="3BD3856C" w:rsidR="00F43052" w:rsidRDefault="00F43052" w:rsidP="00F43052">
      <w:pPr>
        <w:pStyle w:val="p2"/>
        <w:widowControl/>
        <w:spacing w:line="240" w:lineRule="auto"/>
        <w:rPr>
          <w:bCs/>
        </w:rPr>
      </w:pPr>
      <w:r>
        <w:rPr>
          <w:bCs/>
        </w:rPr>
        <w:tab/>
      </w:r>
      <w:r>
        <w:rPr>
          <w:bCs/>
        </w:rPr>
        <w:tab/>
        <w:t xml:space="preserve">Absent – </w:t>
      </w:r>
      <w:r w:rsidR="0061026F">
        <w:rPr>
          <w:bCs/>
        </w:rPr>
        <w:t>1</w:t>
      </w:r>
      <w:r>
        <w:rPr>
          <w:bCs/>
        </w:rPr>
        <w:tab/>
        <w:t>(</w:t>
      </w:r>
      <w:r w:rsidR="00A7377E">
        <w:rPr>
          <w:bCs/>
        </w:rPr>
        <w:t>Trau</w:t>
      </w:r>
      <w:r w:rsidR="0061026F">
        <w:rPr>
          <w:bCs/>
        </w:rPr>
        <w:t>b</w:t>
      </w:r>
      <w:r>
        <w:rPr>
          <w:bCs/>
        </w:rPr>
        <w:t>)</w:t>
      </w:r>
    </w:p>
    <w:p w14:paraId="01B68407" w14:textId="77777777" w:rsidR="00F43052" w:rsidRDefault="00F43052" w:rsidP="00F43052">
      <w:pPr>
        <w:pStyle w:val="p2"/>
        <w:widowControl/>
        <w:spacing w:line="480" w:lineRule="auto"/>
        <w:rPr>
          <w:bCs/>
        </w:rPr>
      </w:pPr>
      <w:r>
        <w:rPr>
          <w:bCs/>
        </w:rPr>
        <w:tab/>
      </w:r>
      <w:r>
        <w:rPr>
          <w:bCs/>
        </w:rPr>
        <w:tab/>
      </w:r>
      <w:r w:rsidRPr="0074405F">
        <w:rPr>
          <w:bCs/>
        </w:rPr>
        <w:t>The motion carried.</w:t>
      </w:r>
    </w:p>
    <w:p w14:paraId="13451F90" w14:textId="6AD79721" w:rsidR="003A7D5A" w:rsidRPr="000644E1" w:rsidRDefault="003A7D5A" w:rsidP="003A7D5A">
      <w:pPr>
        <w:tabs>
          <w:tab w:val="left" w:pos="0"/>
          <w:tab w:val="left" w:pos="90"/>
          <w:tab w:val="left" w:pos="180"/>
        </w:tabs>
        <w:spacing w:line="480" w:lineRule="auto"/>
      </w:pPr>
      <w:r w:rsidRPr="000644E1">
        <w:rPr>
          <w:b/>
          <w:bCs/>
          <w:u w:val="single"/>
        </w:rPr>
        <w:t>Adjournment</w:t>
      </w:r>
      <w:r w:rsidRPr="000644E1">
        <w:t xml:space="preserve">:  Trustee </w:t>
      </w:r>
      <w:r w:rsidR="000644E1" w:rsidRPr="000644E1">
        <w:t>Aronstam mo</w:t>
      </w:r>
      <w:r w:rsidRPr="000644E1">
        <w:t>ved to adjourn at</w:t>
      </w:r>
      <w:r w:rsidR="000644E1" w:rsidRPr="000644E1">
        <w:t xml:space="preserve"> 8</w:t>
      </w:r>
      <w:r w:rsidRPr="000644E1">
        <w:t>:</w:t>
      </w:r>
      <w:r w:rsidR="000644E1" w:rsidRPr="000644E1">
        <w:t>00</w:t>
      </w:r>
      <w:r w:rsidRPr="000644E1">
        <w:t xml:space="preserve"> p.m.  Trustee S</w:t>
      </w:r>
      <w:r w:rsidR="000644E1" w:rsidRPr="000644E1">
        <w:t xml:space="preserve">insabaugh </w:t>
      </w:r>
      <w:r w:rsidRPr="000644E1">
        <w:t xml:space="preserve">seconded the motion, which carried unanimously.  </w:t>
      </w:r>
      <w:r w:rsidRPr="000644E1">
        <w:tab/>
      </w:r>
      <w:r w:rsidRPr="000644E1">
        <w:tab/>
      </w:r>
      <w:r w:rsidRPr="000644E1">
        <w:tab/>
      </w:r>
      <w:r w:rsidRPr="000644E1">
        <w:tab/>
      </w:r>
    </w:p>
    <w:p w14:paraId="5DD88325" w14:textId="77777777" w:rsidR="003A7D5A" w:rsidRPr="000644E1" w:rsidRDefault="003A7D5A" w:rsidP="003A7D5A">
      <w:pPr>
        <w:tabs>
          <w:tab w:val="left" w:pos="0"/>
          <w:tab w:val="left" w:pos="90"/>
          <w:tab w:val="left" w:pos="180"/>
        </w:tabs>
        <w:spacing w:line="480" w:lineRule="auto"/>
      </w:pPr>
      <w:r w:rsidRPr="000644E1">
        <w:tab/>
      </w:r>
      <w:r w:rsidRPr="000644E1">
        <w:tab/>
      </w:r>
      <w:r w:rsidRPr="000644E1">
        <w:tab/>
      </w:r>
      <w:r w:rsidRPr="000644E1">
        <w:tab/>
      </w:r>
      <w:r w:rsidRPr="000644E1">
        <w:tab/>
      </w:r>
      <w:r w:rsidRPr="000644E1">
        <w:tab/>
      </w:r>
      <w:r w:rsidRPr="000644E1">
        <w:tab/>
      </w:r>
      <w:r w:rsidRPr="000644E1">
        <w:tab/>
      </w:r>
      <w:r w:rsidRPr="000644E1">
        <w:tab/>
      </w:r>
      <w:r w:rsidRPr="000644E1">
        <w:tab/>
      </w:r>
      <w:r w:rsidRPr="000644E1">
        <w:tab/>
        <w:t>Respectfully submitted,</w:t>
      </w:r>
    </w:p>
    <w:p w14:paraId="562C063F" w14:textId="77777777" w:rsidR="003A7D5A" w:rsidRPr="000644E1" w:rsidRDefault="003A7D5A" w:rsidP="003A7D5A">
      <w:pPr>
        <w:tabs>
          <w:tab w:val="left" w:pos="0"/>
          <w:tab w:val="left" w:pos="90"/>
          <w:tab w:val="left" w:pos="180"/>
        </w:tabs>
      </w:pPr>
      <w:r w:rsidRPr="000644E1">
        <w:tab/>
      </w:r>
      <w:r w:rsidRPr="000644E1">
        <w:tab/>
      </w:r>
      <w:r w:rsidRPr="000644E1">
        <w:tab/>
      </w:r>
      <w:r w:rsidRPr="000644E1">
        <w:tab/>
      </w:r>
      <w:r w:rsidRPr="000644E1">
        <w:tab/>
      </w:r>
      <w:r w:rsidRPr="000644E1">
        <w:tab/>
      </w:r>
      <w:r w:rsidRPr="000644E1">
        <w:tab/>
      </w:r>
      <w:r w:rsidRPr="000644E1">
        <w:tab/>
      </w:r>
      <w:r w:rsidRPr="000644E1">
        <w:tab/>
      </w:r>
      <w:r w:rsidRPr="000644E1">
        <w:tab/>
      </w:r>
      <w:r w:rsidRPr="000644E1">
        <w:tab/>
        <w:t>_________________________</w:t>
      </w:r>
    </w:p>
    <w:p w14:paraId="71F876A0" w14:textId="701543EE" w:rsidR="003A7D5A" w:rsidRDefault="003A7D5A" w:rsidP="003A7D5A">
      <w:pPr>
        <w:tabs>
          <w:tab w:val="left" w:pos="0"/>
          <w:tab w:val="left" w:pos="90"/>
          <w:tab w:val="left" w:pos="180"/>
        </w:tabs>
        <w:spacing w:line="480" w:lineRule="auto"/>
      </w:pPr>
      <w:r w:rsidRPr="000644E1">
        <w:tab/>
      </w:r>
      <w:r w:rsidRPr="000644E1">
        <w:tab/>
      </w:r>
      <w:r w:rsidRPr="000644E1">
        <w:tab/>
      </w:r>
      <w:r w:rsidRPr="000644E1">
        <w:tab/>
      </w:r>
      <w:r w:rsidRPr="000644E1">
        <w:tab/>
      </w:r>
      <w:r w:rsidRPr="000644E1">
        <w:tab/>
      </w:r>
      <w:r w:rsidRPr="000644E1">
        <w:tab/>
      </w:r>
      <w:r w:rsidRPr="000644E1">
        <w:tab/>
      </w:r>
      <w:r w:rsidRPr="000644E1">
        <w:tab/>
      </w:r>
      <w:r w:rsidRPr="000644E1">
        <w:tab/>
        <w:t xml:space="preserve">       </w:t>
      </w:r>
      <w:r w:rsidRPr="000644E1">
        <w:tab/>
        <w:t>Michele Wood, Clerk Treasurer</w:t>
      </w:r>
    </w:p>
    <w:p w14:paraId="7ADBF2AD" w14:textId="62F9C25E" w:rsidR="001E7FE0" w:rsidRDefault="001E7FE0" w:rsidP="003A7D5A">
      <w:pPr>
        <w:tabs>
          <w:tab w:val="left" w:pos="0"/>
          <w:tab w:val="left" w:pos="90"/>
          <w:tab w:val="left" w:pos="180"/>
        </w:tabs>
        <w:spacing w:line="480" w:lineRule="auto"/>
      </w:pPr>
    </w:p>
    <w:p w14:paraId="71D739AB" w14:textId="77777777" w:rsidR="001E7FE0" w:rsidRPr="00887621" w:rsidRDefault="001E7FE0" w:rsidP="001E7FE0">
      <w:pPr>
        <w:jc w:val="center"/>
        <w:rPr>
          <w:rFonts w:eastAsiaTheme="minorHAnsi"/>
          <w:b/>
        </w:rPr>
      </w:pPr>
      <w:r w:rsidRPr="00887621">
        <w:rPr>
          <w:rFonts w:eastAsiaTheme="minorHAnsi"/>
          <w:b/>
        </w:rPr>
        <w:t>REGULAR MEETING OF THE BOARD OF TRUSTEES</w:t>
      </w:r>
    </w:p>
    <w:p w14:paraId="68CC4D3B" w14:textId="77777777" w:rsidR="001E7FE0" w:rsidRPr="00887621" w:rsidRDefault="001E7FE0" w:rsidP="001E7FE0">
      <w:pPr>
        <w:jc w:val="center"/>
        <w:rPr>
          <w:rFonts w:eastAsiaTheme="minorHAnsi"/>
          <w:b/>
        </w:rPr>
      </w:pPr>
      <w:r w:rsidRPr="00887621">
        <w:rPr>
          <w:rFonts w:eastAsiaTheme="minorHAnsi"/>
          <w:b/>
        </w:rPr>
        <w:t>OF THE VILLAGE OF WAVERLY HELD AT 6:30 P.M.</w:t>
      </w:r>
    </w:p>
    <w:p w14:paraId="00BBB0DF" w14:textId="598FBC56" w:rsidR="001E7FE0" w:rsidRPr="00887621" w:rsidRDefault="001E7FE0" w:rsidP="001E7FE0">
      <w:pPr>
        <w:jc w:val="center"/>
        <w:rPr>
          <w:rFonts w:eastAsiaTheme="minorHAnsi"/>
          <w:b/>
        </w:rPr>
      </w:pPr>
      <w:r w:rsidRPr="00887621">
        <w:rPr>
          <w:rFonts w:eastAsiaTheme="minorHAnsi"/>
          <w:b/>
        </w:rPr>
        <w:t xml:space="preserve">ON TUESDAY, JUNE </w:t>
      </w:r>
      <w:r w:rsidR="00887621" w:rsidRPr="00887621">
        <w:rPr>
          <w:rFonts w:eastAsiaTheme="minorHAnsi"/>
          <w:b/>
        </w:rPr>
        <w:t>22</w:t>
      </w:r>
      <w:r w:rsidRPr="00887621">
        <w:rPr>
          <w:rFonts w:eastAsiaTheme="minorHAnsi"/>
          <w:b/>
        </w:rPr>
        <w:t>, 2021 IN THE</w:t>
      </w:r>
    </w:p>
    <w:p w14:paraId="3B7D05B9" w14:textId="77777777" w:rsidR="001E7FE0" w:rsidRPr="00887621" w:rsidRDefault="001E7FE0" w:rsidP="001E7FE0">
      <w:pPr>
        <w:keepNext/>
        <w:jc w:val="center"/>
        <w:outlineLvl w:val="0"/>
        <w:rPr>
          <w:rFonts w:eastAsiaTheme="minorHAnsi"/>
          <w:b/>
        </w:rPr>
      </w:pPr>
      <w:r w:rsidRPr="00887621">
        <w:rPr>
          <w:rFonts w:eastAsiaTheme="minorHAnsi"/>
          <w:b/>
        </w:rPr>
        <w:t>TRUSTEES’ ROOM IN THE VILLAGE HALL</w:t>
      </w:r>
    </w:p>
    <w:p w14:paraId="46515237" w14:textId="77777777" w:rsidR="001E7FE0" w:rsidRPr="00887621" w:rsidRDefault="001E7FE0" w:rsidP="001E7FE0">
      <w:pPr>
        <w:spacing w:after="200" w:line="276" w:lineRule="auto"/>
        <w:rPr>
          <w:rFonts w:asciiTheme="minorHAnsi" w:eastAsiaTheme="minorHAnsi" w:hAnsiTheme="minorHAnsi" w:cstheme="minorBidi"/>
          <w:sz w:val="22"/>
          <w:szCs w:val="22"/>
        </w:rPr>
      </w:pPr>
    </w:p>
    <w:p w14:paraId="38CBDC47" w14:textId="77777777" w:rsidR="001E7FE0" w:rsidRPr="00887621" w:rsidRDefault="001E7FE0" w:rsidP="001E7FE0">
      <w:pPr>
        <w:spacing w:line="480" w:lineRule="auto"/>
        <w:rPr>
          <w:rFonts w:eastAsiaTheme="minorHAnsi"/>
        </w:rPr>
      </w:pPr>
      <w:r w:rsidRPr="00887621">
        <w:rPr>
          <w:rFonts w:eastAsiaTheme="minorHAnsi"/>
        </w:rPr>
        <w:t xml:space="preserve">Mayor Ayres called the meeting to order at 6:30 p.m., and led in the Invocation and the Pledge of Allegiance.   </w:t>
      </w:r>
    </w:p>
    <w:p w14:paraId="7FCE5087" w14:textId="174C289C" w:rsidR="001E7FE0" w:rsidRPr="00887621" w:rsidRDefault="001E7FE0" w:rsidP="001E7FE0">
      <w:pPr>
        <w:pStyle w:val="p2"/>
        <w:widowControl/>
        <w:spacing w:line="480" w:lineRule="auto"/>
      </w:pPr>
      <w:r w:rsidRPr="00887621">
        <w:rPr>
          <w:b/>
          <w:u w:val="single"/>
        </w:rPr>
        <w:t>Roll Call</w:t>
      </w:r>
      <w:r w:rsidRPr="00887621">
        <w:rPr>
          <w:b/>
        </w:rPr>
        <w:t xml:space="preserve">:  </w:t>
      </w:r>
      <w:r w:rsidRPr="00887621">
        <w:t xml:space="preserve">Trustees Present:  Andrew Aronstam, Kyle Burns, Keith Correll, Kevin Sweeney, </w:t>
      </w:r>
      <w:r w:rsidR="00887621" w:rsidRPr="00887621">
        <w:t>K</w:t>
      </w:r>
      <w:r w:rsidR="00D17599">
        <w:t>asey</w:t>
      </w:r>
      <w:r w:rsidR="00887621" w:rsidRPr="00887621">
        <w:t xml:space="preserve"> Traub</w:t>
      </w:r>
      <w:r w:rsidRPr="00887621">
        <w:t>, and Mayor Patrick Ayres</w:t>
      </w:r>
    </w:p>
    <w:p w14:paraId="28F448D9" w14:textId="4B09EA7E" w:rsidR="001E7FE0" w:rsidRPr="00887621" w:rsidRDefault="001E7FE0" w:rsidP="001E7FE0">
      <w:pPr>
        <w:pStyle w:val="p2"/>
        <w:widowControl/>
        <w:spacing w:line="480" w:lineRule="auto"/>
      </w:pPr>
      <w:r w:rsidRPr="00887621">
        <w:t>Also present:  Clerk Treasurer Michele Wood</w:t>
      </w:r>
      <w:r w:rsidR="00887621" w:rsidRPr="00887621">
        <w:t>, and Attorney Keene</w:t>
      </w:r>
    </w:p>
    <w:p w14:paraId="3E9B85C6" w14:textId="77777777" w:rsidR="001E7FE0" w:rsidRPr="00887621" w:rsidRDefault="001E7FE0" w:rsidP="001E7FE0">
      <w:pPr>
        <w:pStyle w:val="p2"/>
        <w:widowControl/>
        <w:spacing w:line="480" w:lineRule="auto"/>
      </w:pPr>
      <w:r w:rsidRPr="00887621">
        <w:t>Press:  Johnny Williams of the Morning Times</w:t>
      </w:r>
    </w:p>
    <w:p w14:paraId="7B654F3B" w14:textId="6739BAB0" w:rsidR="001E7FE0" w:rsidRDefault="001E7FE0" w:rsidP="001E7FE0">
      <w:pPr>
        <w:suppressAutoHyphens/>
        <w:spacing w:line="480" w:lineRule="auto"/>
        <w:rPr>
          <w:rFonts w:eastAsiaTheme="minorHAnsi"/>
        </w:rPr>
      </w:pPr>
      <w:r w:rsidRPr="00887621">
        <w:rPr>
          <w:rFonts w:eastAsiaTheme="minorHAnsi"/>
          <w:b/>
          <w:u w:val="single"/>
        </w:rPr>
        <w:t>Public Comments</w:t>
      </w:r>
      <w:r w:rsidRPr="00887621">
        <w:rPr>
          <w:rFonts w:eastAsiaTheme="minorHAnsi"/>
          <w:b/>
        </w:rPr>
        <w:t>:</w:t>
      </w:r>
      <w:r w:rsidRPr="00887621">
        <w:rPr>
          <w:rFonts w:eastAsiaTheme="minorHAnsi"/>
        </w:rPr>
        <w:t xml:space="preserve">  Patricia Evans, 412 Loder Street, </w:t>
      </w:r>
      <w:r w:rsidR="00887621" w:rsidRPr="00887621">
        <w:rPr>
          <w:rFonts w:eastAsiaTheme="minorHAnsi"/>
        </w:rPr>
        <w:t xml:space="preserve">stated she recently asked permission to have rummage sales in her vacant lot which is zoned Industrial.  She stated all the zones don’t have yard sales listed.  She was told by Code Enforcement that sales are limited to two sales per year.  She stated Chief Gelatt and Attorney Keene stated she could have another one, as it was already advertised, but she would </w:t>
      </w:r>
      <w:r w:rsidR="00887621" w:rsidRPr="00887621">
        <w:rPr>
          <w:rFonts w:eastAsiaTheme="minorHAnsi"/>
        </w:rPr>
        <w:lastRenderedPageBreak/>
        <w:t>need to sign a paper showing the proceeds we</w:t>
      </w:r>
      <w:r w:rsidR="00887621">
        <w:rPr>
          <w:rFonts w:eastAsiaTheme="minorHAnsi"/>
        </w:rPr>
        <w:t>re going</w:t>
      </w:r>
      <w:r w:rsidR="00887621" w:rsidRPr="00887621">
        <w:rPr>
          <w:rFonts w:eastAsiaTheme="minorHAnsi"/>
        </w:rPr>
        <w:t xml:space="preserve"> to the VA Hospital (as </w:t>
      </w:r>
      <w:r w:rsidR="00D17599">
        <w:rPr>
          <w:rFonts w:eastAsiaTheme="minorHAnsi"/>
        </w:rPr>
        <w:t>she</w:t>
      </w:r>
      <w:r w:rsidR="00887621" w:rsidRPr="00887621">
        <w:rPr>
          <w:rFonts w:eastAsiaTheme="minorHAnsi"/>
        </w:rPr>
        <w:t xml:space="preserve"> had stated it would prior to this).  Ms. Evans stated she will not be having sales there as she has found a place in Elmira.</w:t>
      </w:r>
    </w:p>
    <w:p w14:paraId="2CBBD9CA" w14:textId="574C9BFB" w:rsidR="00BD0CAE" w:rsidRDefault="00BD0CAE" w:rsidP="001E7FE0">
      <w:pPr>
        <w:suppressAutoHyphens/>
        <w:spacing w:line="480" w:lineRule="auto"/>
        <w:rPr>
          <w:rFonts w:eastAsiaTheme="minorHAnsi"/>
        </w:rPr>
      </w:pPr>
      <w:r>
        <w:rPr>
          <w:rFonts w:eastAsiaTheme="minorHAnsi"/>
        </w:rPr>
        <w:tab/>
        <w:t>The clerk read a letter from Sheryl Deibler stating yard sales are a benefit to the community and shouldn’t be limited, and asked the Board to consider eliminating or modifying this intrusive ordinance.</w:t>
      </w:r>
    </w:p>
    <w:p w14:paraId="3108D5AF" w14:textId="11DC2A7E" w:rsidR="00BD0CAE" w:rsidRDefault="00BD0CAE" w:rsidP="001E7FE0">
      <w:pPr>
        <w:suppressAutoHyphens/>
        <w:spacing w:line="480" w:lineRule="auto"/>
        <w:rPr>
          <w:rFonts w:eastAsiaTheme="minorHAnsi"/>
        </w:rPr>
      </w:pPr>
      <w:r>
        <w:rPr>
          <w:rFonts w:eastAsiaTheme="minorHAnsi"/>
        </w:rPr>
        <w:tab/>
        <w:t>The clerk read a letter from Jessy Schwenk stating she will be replacing her sidewalk at 95 Spring Street, which is a corner lot.  She stated the sidewalk on the Ball Street side is the only one on that street and it leads to the cemetery and stops.  She requested that she be approved to take out the sidewalk on Ball Street as it is not needed.  Discussion followed.  Trustee Traub moved to approve Jessy Schwenk to remove the portion of sidewalk on Ball Street as requested.  Trustee Sweeney seconded the motion, which carried unanimously.</w:t>
      </w:r>
    </w:p>
    <w:p w14:paraId="759256CC" w14:textId="682A9D38" w:rsidR="0081132E" w:rsidRPr="0024786D" w:rsidRDefault="0081132E" w:rsidP="0081132E">
      <w:pPr>
        <w:spacing w:line="480" w:lineRule="auto"/>
        <w:rPr>
          <w:rFonts w:eastAsiaTheme="minorHAnsi"/>
        </w:rPr>
      </w:pPr>
      <w:r w:rsidRPr="0024786D">
        <w:rPr>
          <w:rFonts w:eastAsiaTheme="minorHAnsi"/>
          <w:b/>
          <w:u w:val="single"/>
        </w:rPr>
        <w:t>Approval of Minutes</w:t>
      </w:r>
      <w:r w:rsidRPr="0024786D">
        <w:rPr>
          <w:rFonts w:eastAsiaTheme="minorHAnsi"/>
          <w:b/>
        </w:rPr>
        <w:t xml:space="preserve">:  </w:t>
      </w:r>
      <w:r w:rsidRPr="0024786D">
        <w:rPr>
          <w:rFonts w:eastAsiaTheme="minorHAnsi"/>
        </w:rPr>
        <w:t xml:space="preserve">Trustee </w:t>
      </w:r>
      <w:r>
        <w:rPr>
          <w:rFonts w:eastAsiaTheme="minorHAnsi"/>
        </w:rPr>
        <w:t>Burns</w:t>
      </w:r>
      <w:r w:rsidRPr="0024786D">
        <w:rPr>
          <w:rFonts w:eastAsiaTheme="minorHAnsi"/>
        </w:rPr>
        <w:t xml:space="preserve"> moved to approve the Minutes of </w:t>
      </w:r>
      <w:r>
        <w:rPr>
          <w:rFonts w:eastAsiaTheme="minorHAnsi"/>
        </w:rPr>
        <w:t>May 25</w:t>
      </w:r>
      <w:r w:rsidRPr="0024786D">
        <w:rPr>
          <w:rFonts w:eastAsiaTheme="minorHAnsi"/>
        </w:rPr>
        <w:t xml:space="preserve">, and </w:t>
      </w:r>
      <w:r>
        <w:rPr>
          <w:rFonts w:eastAsiaTheme="minorHAnsi"/>
        </w:rPr>
        <w:t>June 8</w:t>
      </w:r>
      <w:r w:rsidRPr="0024786D">
        <w:rPr>
          <w:rFonts w:eastAsiaTheme="minorHAnsi"/>
        </w:rPr>
        <w:t xml:space="preserve">, 2021 as presented.  Trustee </w:t>
      </w:r>
      <w:r>
        <w:rPr>
          <w:rFonts w:eastAsiaTheme="minorHAnsi"/>
        </w:rPr>
        <w:t>Correll</w:t>
      </w:r>
      <w:r w:rsidRPr="0024786D">
        <w:rPr>
          <w:rFonts w:eastAsiaTheme="minorHAnsi"/>
        </w:rPr>
        <w:t xml:space="preserve"> seconded the motion, which carried unanimously.</w:t>
      </w:r>
    </w:p>
    <w:p w14:paraId="50B8C3E6" w14:textId="0BB8135E" w:rsidR="001E7FE0" w:rsidRPr="0081132E" w:rsidRDefault="001E7FE0" w:rsidP="001E7FE0">
      <w:pPr>
        <w:pStyle w:val="p2"/>
        <w:widowControl/>
        <w:spacing w:line="480" w:lineRule="auto"/>
      </w:pPr>
      <w:r w:rsidRPr="0081132E">
        <w:rPr>
          <w:b/>
          <w:bCs/>
          <w:u w:val="single"/>
        </w:rPr>
        <w:t>Finance Committee/Approval of Abstract</w:t>
      </w:r>
      <w:r w:rsidRPr="0081132E">
        <w:rPr>
          <w:b/>
          <w:bCs/>
        </w:rPr>
        <w:t xml:space="preserve">:  </w:t>
      </w:r>
      <w:r w:rsidRPr="0081132E">
        <w:t xml:space="preserve">Trustee </w:t>
      </w:r>
      <w:r w:rsidR="0081132E" w:rsidRPr="0081132E">
        <w:t>Burns</w:t>
      </w:r>
      <w:r w:rsidRPr="0081132E">
        <w:t xml:space="preserve"> presented the following abstracts, and moved to approve all payments:  General Fund Abstract (May) $</w:t>
      </w:r>
      <w:r w:rsidR="0081132E" w:rsidRPr="0081132E">
        <w:t>11,709.99</w:t>
      </w:r>
      <w:r w:rsidRPr="0081132E">
        <w:t xml:space="preserve"> and (June) $</w:t>
      </w:r>
      <w:r w:rsidR="0081132E" w:rsidRPr="0081132E">
        <w:t>29,645.19</w:t>
      </w:r>
      <w:r w:rsidRPr="0081132E">
        <w:t>; Cemetery Fund Abstract $</w:t>
      </w:r>
      <w:r w:rsidR="0081132E" w:rsidRPr="0081132E">
        <w:t>6,912.98</w:t>
      </w:r>
      <w:r w:rsidRPr="0081132E">
        <w:t>; Recreation Commission $</w:t>
      </w:r>
      <w:r w:rsidR="0081132E" w:rsidRPr="0081132E">
        <w:t>400.00</w:t>
      </w:r>
      <w:r w:rsidRPr="0081132E">
        <w:t>.  Trustee Sweeney seconded the motion, which carried unanimously.</w:t>
      </w:r>
    </w:p>
    <w:p w14:paraId="4C4B5332" w14:textId="1E36ED67" w:rsidR="0081132E" w:rsidRDefault="0081132E" w:rsidP="0081132E">
      <w:pPr>
        <w:pStyle w:val="p2"/>
        <w:widowControl/>
        <w:spacing w:line="480" w:lineRule="auto"/>
      </w:pPr>
      <w:r w:rsidRPr="00EC562E">
        <w:rPr>
          <w:b/>
          <w:u w:val="single"/>
        </w:rPr>
        <w:t>Capital Projects Abstract</w:t>
      </w:r>
      <w:r w:rsidRPr="00EC562E">
        <w:rPr>
          <w:b/>
        </w:rPr>
        <w:t>:</w:t>
      </w:r>
      <w:r w:rsidRPr="00EC562E">
        <w:t xml:space="preserve">  Trustee </w:t>
      </w:r>
      <w:r>
        <w:t>Burns</w:t>
      </w:r>
      <w:r w:rsidRPr="00EC562E">
        <w:t xml:space="preserve"> </w:t>
      </w:r>
      <w:r w:rsidRPr="00EC562E">
        <w:rPr>
          <w:bCs/>
        </w:rPr>
        <w:t xml:space="preserve">moved to approve the following expenditures be paid from the Capital Projects Fund.  </w:t>
      </w:r>
      <w:r w:rsidRPr="00EC562E">
        <w:t xml:space="preserve">Trustee </w:t>
      </w:r>
      <w:r>
        <w:t>Sweeney</w:t>
      </w:r>
      <w:r w:rsidRPr="00EC562E">
        <w:t xml:space="preserve"> seconded the motion, which carried unanimously.</w:t>
      </w:r>
    </w:p>
    <w:tbl>
      <w:tblPr>
        <w:tblStyle w:val="TableGrid"/>
        <w:tblW w:w="0" w:type="auto"/>
        <w:tblInd w:w="625" w:type="dxa"/>
        <w:tblLook w:val="04A0" w:firstRow="1" w:lastRow="0" w:firstColumn="1" w:lastColumn="0" w:noHBand="0" w:noVBand="1"/>
      </w:tblPr>
      <w:tblGrid>
        <w:gridCol w:w="3150"/>
        <w:gridCol w:w="2250"/>
        <w:gridCol w:w="1530"/>
        <w:gridCol w:w="2160"/>
      </w:tblGrid>
      <w:tr w:rsidR="0081132E" w14:paraId="23563937" w14:textId="77777777" w:rsidTr="0081132E">
        <w:trPr>
          <w:trHeight w:hRule="exact" w:val="360"/>
        </w:trPr>
        <w:tc>
          <w:tcPr>
            <w:tcW w:w="3150" w:type="dxa"/>
          </w:tcPr>
          <w:p w14:paraId="00C372B8" w14:textId="77777777" w:rsidR="0081132E" w:rsidRDefault="0081132E" w:rsidP="00D960C8">
            <w:pPr>
              <w:pStyle w:val="p2"/>
              <w:widowControl/>
              <w:spacing w:line="480" w:lineRule="auto"/>
              <w:jc w:val="center"/>
            </w:pPr>
            <w:r>
              <w:t>Vendor</w:t>
            </w:r>
          </w:p>
        </w:tc>
        <w:tc>
          <w:tcPr>
            <w:tcW w:w="2250" w:type="dxa"/>
          </w:tcPr>
          <w:p w14:paraId="6514B03E" w14:textId="77777777" w:rsidR="0081132E" w:rsidRDefault="0081132E" w:rsidP="00D960C8">
            <w:pPr>
              <w:pStyle w:val="p2"/>
              <w:widowControl/>
              <w:spacing w:line="480" w:lineRule="auto"/>
              <w:jc w:val="center"/>
            </w:pPr>
            <w:r>
              <w:t>Project</w:t>
            </w:r>
          </w:p>
        </w:tc>
        <w:tc>
          <w:tcPr>
            <w:tcW w:w="1530" w:type="dxa"/>
          </w:tcPr>
          <w:p w14:paraId="65BA2B97" w14:textId="77777777" w:rsidR="0081132E" w:rsidRDefault="0081132E" w:rsidP="00D960C8">
            <w:pPr>
              <w:pStyle w:val="p2"/>
              <w:widowControl/>
              <w:spacing w:line="480" w:lineRule="auto"/>
              <w:jc w:val="center"/>
            </w:pPr>
            <w:r>
              <w:t>Invoice</w:t>
            </w:r>
          </w:p>
        </w:tc>
        <w:tc>
          <w:tcPr>
            <w:tcW w:w="2160" w:type="dxa"/>
          </w:tcPr>
          <w:p w14:paraId="322728D5" w14:textId="77777777" w:rsidR="0081132E" w:rsidRDefault="0081132E" w:rsidP="00D960C8">
            <w:pPr>
              <w:pStyle w:val="p2"/>
              <w:widowControl/>
              <w:spacing w:line="480" w:lineRule="auto"/>
              <w:jc w:val="center"/>
            </w:pPr>
            <w:r>
              <w:t>Amount</w:t>
            </w:r>
          </w:p>
        </w:tc>
      </w:tr>
      <w:tr w:rsidR="0081132E" w14:paraId="2661A9B4" w14:textId="77777777" w:rsidTr="0081132E">
        <w:trPr>
          <w:trHeight w:hRule="exact" w:val="360"/>
        </w:trPr>
        <w:tc>
          <w:tcPr>
            <w:tcW w:w="3150" w:type="dxa"/>
          </w:tcPr>
          <w:p w14:paraId="3DDDB18C" w14:textId="45A1BFCD" w:rsidR="0081132E" w:rsidRDefault="0081132E" w:rsidP="00D960C8">
            <w:pPr>
              <w:pStyle w:val="p2"/>
              <w:widowControl/>
              <w:spacing w:line="480" w:lineRule="auto"/>
            </w:pPr>
            <w:r>
              <w:t>Millard Plumbing &amp; Heating</w:t>
            </w:r>
          </w:p>
        </w:tc>
        <w:tc>
          <w:tcPr>
            <w:tcW w:w="2250" w:type="dxa"/>
          </w:tcPr>
          <w:p w14:paraId="7CF11508" w14:textId="020EAED1" w:rsidR="0081132E" w:rsidRDefault="0081132E" w:rsidP="00D960C8">
            <w:pPr>
              <w:pStyle w:val="p2"/>
              <w:widowControl/>
              <w:spacing w:line="480" w:lineRule="auto"/>
            </w:pPr>
            <w:r>
              <w:t>Glen Park</w:t>
            </w:r>
          </w:p>
        </w:tc>
        <w:tc>
          <w:tcPr>
            <w:tcW w:w="1530" w:type="dxa"/>
          </w:tcPr>
          <w:p w14:paraId="47C0D78E" w14:textId="4F3EDFA6" w:rsidR="0081132E" w:rsidRDefault="0081132E" w:rsidP="00D960C8">
            <w:pPr>
              <w:pStyle w:val="p2"/>
              <w:widowControl/>
              <w:spacing w:line="480" w:lineRule="auto"/>
              <w:jc w:val="center"/>
            </w:pPr>
            <w:r>
              <w:t>35112</w:t>
            </w:r>
          </w:p>
        </w:tc>
        <w:tc>
          <w:tcPr>
            <w:tcW w:w="2160" w:type="dxa"/>
            <w:vAlign w:val="bottom"/>
          </w:tcPr>
          <w:p w14:paraId="4C1A41F8" w14:textId="68CF67D8" w:rsidR="0081132E" w:rsidRDefault="0081132E" w:rsidP="0081132E">
            <w:pPr>
              <w:pStyle w:val="p2"/>
              <w:widowControl/>
              <w:spacing w:line="480" w:lineRule="auto"/>
              <w:jc w:val="right"/>
            </w:pPr>
            <w:r>
              <w:t>$  2,200.00</w:t>
            </w:r>
          </w:p>
        </w:tc>
      </w:tr>
    </w:tbl>
    <w:p w14:paraId="45CC8825" w14:textId="77777777" w:rsidR="0081132E" w:rsidRDefault="0081132E" w:rsidP="0081132E">
      <w:pPr>
        <w:rPr>
          <w:b/>
          <w:bCs/>
          <w:highlight w:val="yellow"/>
          <w:u w:val="single"/>
        </w:rPr>
      </w:pPr>
    </w:p>
    <w:p w14:paraId="151E0E23" w14:textId="77777777" w:rsidR="005531FD" w:rsidRPr="0074405F" w:rsidRDefault="0081132E" w:rsidP="005531FD">
      <w:pPr>
        <w:pStyle w:val="p2"/>
        <w:widowControl/>
        <w:spacing w:line="480" w:lineRule="auto"/>
        <w:rPr>
          <w:bCs/>
        </w:rPr>
      </w:pPr>
      <w:r w:rsidRPr="005531FD">
        <w:rPr>
          <w:b/>
          <w:bCs/>
          <w:u w:val="single"/>
        </w:rPr>
        <w:t>Tioga County Update/Village Hall Wing</w:t>
      </w:r>
      <w:r w:rsidRPr="005531FD">
        <w:rPr>
          <w:b/>
          <w:bCs/>
        </w:rPr>
        <w:t xml:space="preserve">:  </w:t>
      </w:r>
      <w:r w:rsidRPr="005531FD">
        <w:rPr>
          <w:bCs/>
        </w:rPr>
        <w:t xml:space="preserve">Trustee Aronstam stated he and Mayor Ayres met with Tioga County.  The County is getting a more up-to-date plan </w:t>
      </w:r>
      <w:r w:rsidR="00256F6A" w:rsidRPr="005531FD">
        <w:rPr>
          <w:bCs/>
        </w:rPr>
        <w:t>to identify</w:t>
      </w:r>
      <w:r w:rsidRPr="005531FD">
        <w:rPr>
          <w:bCs/>
        </w:rPr>
        <w:t xml:space="preserve"> their needs will be if they decide to utilize the Village Hall Wing</w:t>
      </w:r>
      <w:r w:rsidR="00256F6A" w:rsidRPr="005531FD">
        <w:rPr>
          <w:bCs/>
        </w:rPr>
        <w:t xml:space="preserve">.  We would need to do a preliminary engineering plan (design drawings) first before we could move forward, however, the county needs to tell us what they would need.  Discussion followed.  Trustee Aronstam authorized to </w:t>
      </w:r>
      <w:r w:rsidR="005531FD" w:rsidRPr="005531FD">
        <w:rPr>
          <w:bCs/>
        </w:rPr>
        <w:t xml:space="preserve">hire Hunt Engineers and to </w:t>
      </w:r>
      <w:r w:rsidR="00256F6A" w:rsidRPr="005531FD">
        <w:rPr>
          <w:bCs/>
        </w:rPr>
        <w:t>expend up to $10,000 for a preliminary engineering plan for the Village Hall Wing</w:t>
      </w:r>
      <w:r w:rsidR="005531FD" w:rsidRPr="005531FD">
        <w:rPr>
          <w:bCs/>
        </w:rPr>
        <w:t xml:space="preserve">, contingent upon the county giving us input on the design needs and sufficient county services to warrant the cost of the engineering plan.  Trustee Traub seconded the motion, </w:t>
      </w:r>
      <w:r w:rsidR="005531FD" w:rsidRPr="0074405F">
        <w:t xml:space="preserve">which </w:t>
      </w:r>
      <w:r w:rsidR="005531FD" w:rsidRPr="0074405F">
        <w:rPr>
          <w:bCs/>
        </w:rPr>
        <w:t>led to a roll call vote, as follows:</w:t>
      </w:r>
    </w:p>
    <w:p w14:paraId="3D110A10" w14:textId="521A7B7E" w:rsidR="005531FD" w:rsidRPr="0074405F" w:rsidRDefault="005531FD" w:rsidP="005531FD">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t>Correll, Sweeney, Traub, Burns,</w:t>
      </w:r>
      <w:r w:rsidRPr="00312819">
        <w:t xml:space="preserve"> Aronstam, Ayres</w:t>
      </w:r>
      <w:r w:rsidRPr="0074405F">
        <w:rPr>
          <w:bCs/>
        </w:rPr>
        <w:t>)</w:t>
      </w:r>
    </w:p>
    <w:p w14:paraId="51BBEE3D" w14:textId="77777777" w:rsidR="005531FD" w:rsidRDefault="005531FD" w:rsidP="005531FD">
      <w:pPr>
        <w:pStyle w:val="p2"/>
        <w:widowControl/>
        <w:spacing w:line="240" w:lineRule="auto"/>
        <w:rPr>
          <w:bCs/>
        </w:rPr>
      </w:pPr>
      <w:r w:rsidRPr="0074405F">
        <w:rPr>
          <w:bCs/>
        </w:rPr>
        <w:tab/>
      </w:r>
      <w:r w:rsidRPr="0074405F">
        <w:rPr>
          <w:bCs/>
        </w:rPr>
        <w:tab/>
        <w:t xml:space="preserve">Nays – </w:t>
      </w:r>
      <w:r>
        <w:rPr>
          <w:bCs/>
        </w:rPr>
        <w:t>0</w:t>
      </w:r>
    </w:p>
    <w:p w14:paraId="31AF7F9D" w14:textId="2A5E6617" w:rsidR="005531FD" w:rsidRDefault="005531FD" w:rsidP="005531FD">
      <w:pPr>
        <w:pStyle w:val="p2"/>
        <w:widowControl/>
        <w:spacing w:line="240" w:lineRule="auto"/>
        <w:rPr>
          <w:bCs/>
        </w:rPr>
      </w:pPr>
      <w:r>
        <w:rPr>
          <w:bCs/>
        </w:rPr>
        <w:tab/>
      </w:r>
      <w:r>
        <w:rPr>
          <w:bCs/>
        </w:rPr>
        <w:tab/>
        <w:t>Absent – 1</w:t>
      </w:r>
      <w:r>
        <w:rPr>
          <w:bCs/>
        </w:rPr>
        <w:tab/>
        <w:t>(Sinsabaugh)</w:t>
      </w:r>
    </w:p>
    <w:p w14:paraId="34BF81A1" w14:textId="77777777" w:rsidR="005531FD" w:rsidRDefault="005531FD" w:rsidP="005531FD">
      <w:pPr>
        <w:pStyle w:val="p2"/>
        <w:widowControl/>
        <w:spacing w:line="480" w:lineRule="auto"/>
        <w:rPr>
          <w:bCs/>
        </w:rPr>
      </w:pPr>
      <w:r>
        <w:rPr>
          <w:bCs/>
        </w:rPr>
        <w:tab/>
      </w:r>
      <w:r>
        <w:rPr>
          <w:bCs/>
        </w:rPr>
        <w:tab/>
      </w:r>
      <w:r w:rsidRPr="0074405F">
        <w:rPr>
          <w:bCs/>
        </w:rPr>
        <w:t>The motion carried.</w:t>
      </w:r>
    </w:p>
    <w:p w14:paraId="4A377B63" w14:textId="51E757CA" w:rsidR="001E7FE0" w:rsidRPr="005531FD" w:rsidRDefault="001E7FE0" w:rsidP="005531FD">
      <w:pPr>
        <w:spacing w:line="480" w:lineRule="auto"/>
      </w:pPr>
      <w:r w:rsidRPr="005531FD">
        <w:rPr>
          <w:b/>
          <w:bCs/>
          <w:u w:val="single"/>
        </w:rPr>
        <w:t>Glen Park Project</w:t>
      </w:r>
      <w:r w:rsidRPr="005531FD">
        <w:rPr>
          <w:b/>
          <w:bCs/>
        </w:rPr>
        <w:t>:</w:t>
      </w:r>
      <w:r w:rsidR="005531FD" w:rsidRPr="005531FD">
        <w:t xml:space="preserve">  Mayor Ayres stated the plans for the August 8</w:t>
      </w:r>
      <w:r w:rsidR="005531FD" w:rsidRPr="005531FD">
        <w:rPr>
          <w:vertAlign w:val="superscript"/>
        </w:rPr>
        <w:t>th</w:t>
      </w:r>
      <w:r w:rsidR="005531FD" w:rsidRPr="005531FD">
        <w:t xml:space="preserve"> event is progressing.  Waverly School will help with shuttle service from Lincoln Street School to the Glen, as park parking is limited.</w:t>
      </w:r>
    </w:p>
    <w:p w14:paraId="6E65AF2C" w14:textId="77777777" w:rsidR="007C3173" w:rsidRDefault="005531FD" w:rsidP="007C3173">
      <w:pPr>
        <w:spacing w:line="480" w:lineRule="auto"/>
      </w:pPr>
      <w:r w:rsidRPr="005531FD">
        <w:lastRenderedPageBreak/>
        <w:tab/>
        <w:t>Mayor Ayres stated the paving in the park is done and looks great.  There are cracks forming in the tennis court.  The contractor is aware of them and will repair them.  We will hold money from the contractor’s retainage until the cracks are repaired and they don’t reappear.  The contractor had no issues with that.</w:t>
      </w:r>
    </w:p>
    <w:p w14:paraId="1A117005" w14:textId="77777777" w:rsidR="007C3173" w:rsidRPr="007C3173" w:rsidRDefault="007C3173" w:rsidP="007C3173">
      <w:pPr>
        <w:rPr>
          <w:bCs/>
        </w:rPr>
      </w:pPr>
      <w:r w:rsidRPr="007C3173">
        <w:rPr>
          <w:b/>
          <w:bCs/>
          <w:u w:val="single"/>
        </w:rPr>
        <w:t>Planning Board Recommendation</w:t>
      </w:r>
      <w:r w:rsidRPr="007C3173">
        <w:rPr>
          <w:b/>
          <w:bCs/>
        </w:rPr>
        <w:t xml:space="preserve">:  </w:t>
      </w:r>
      <w:r w:rsidRPr="007C3173">
        <w:rPr>
          <w:bCs/>
        </w:rPr>
        <w:t xml:space="preserve">Trustee Burns moved to adopt the following resolution on the </w:t>
      </w:r>
    </w:p>
    <w:p w14:paraId="2A033188" w14:textId="77777777" w:rsidR="007C3173" w:rsidRPr="007C3173" w:rsidRDefault="007C3173" w:rsidP="007C3173">
      <w:pPr>
        <w:rPr>
          <w:bCs/>
        </w:rPr>
      </w:pPr>
    </w:p>
    <w:p w14:paraId="578FED58" w14:textId="77777777" w:rsidR="007C3173" w:rsidRPr="007C3173" w:rsidRDefault="007C3173" w:rsidP="007C3173">
      <w:pPr>
        <w:rPr>
          <w:bCs/>
        </w:rPr>
      </w:pPr>
      <w:r w:rsidRPr="007C3173">
        <w:rPr>
          <w:bCs/>
        </w:rPr>
        <w:t>recommendation of the Village of Waverly Planning Board:</w:t>
      </w:r>
    </w:p>
    <w:p w14:paraId="479138FD" w14:textId="77777777" w:rsidR="007C3173" w:rsidRPr="007C3173" w:rsidRDefault="007C3173" w:rsidP="007C3173">
      <w:pPr>
        <w:rPr>
          <w:bCs/>
        </w:rPr>
      </w:pPr>
    </w:p>
    <w:p w14:paraId="29440A98" w14:textId="77777777" w:rsidR="007C3173" w:rsidRPr="007C3173" w:rsidRDefault="007C3173" w:rsidP="007C3173">
      <w:pPr>
        <w:jc w:val="center"/>
        <w:rPr>
          <w:b/>
          <w:bCs/>
        </w:rPr>
      </w:pPr>
      <w:r w:rsidRPr="007C3173">
        <w:rPr>
          <w:b/>
          <w:bCs/>
        </w:rPr>
        <w:t xml:space="preserve">Resolution to Authorize Application to the Empire State Development Planning </w:t>
      </w:r>
    </w:p>
    <w:p w14:paraId="3257240A" w14:textId="77777777" w:rsidR="007C3173" w:rsidRPr="007C3173" w:rsidRDefault="007C3173" w:rsidP="007C3173">
      <w:pPr>
        <w:jc w:val="center"/>
        <w:rPr>
          <w:bCs/>
        </w:rPr>
      </w:pPr>
      <w:proofErr w:type="gramStart"/>
      <w:r w:rsidRPr="007C3173">
        <w:rPr>
          <w:b/>
          <w:bCs/>
        </w:rPr>
        <w:t>and</w:t>
      </w:r>
      <w:proofErr w:type="gramEnd"/>
      <w:r w:rsidRPr="007C3173">
        <w:rPr>
          <w:b/>
          <w:bCs/>
        </w:rPr>
        <w:t xml:space="preserve"> Feasibility Studies Grant Program and Commit Local Match</w:t>
      </w:r>
    </w:p>
    <w:p w14:paraId="540E5DA9" w14:textId="77777777" w:rsidR="007C3173" w:rsidRPr="007C3173" w:rsidRDefault="007C3173" w:rsidP="007C3173">
      <w:pPr>
        <w:rPr>
          <w:bCs/>
        </w:rPr>
      </w:pPr>
    </w:p>
    <w:p w14:paraId="462C07EB" w14:textId="77777777" w:rsidR="007C3173" w:rsidRPr="007C3173" w:rsidRDefault="007C3173" w:rsidP="007C3173">
      <w:pPr>
        <w:jc w:val="both"/>
        <w:rPr>
          <w:bCs/>
        </w:rPr>
      </w:pPr>
      <w:r w:rsidRPr="007C3173">
        <w:rPr>
          <w:bCs/>
        </w:rPr>
        <w:t xml:space="preserve">WHEREAS:  The Village of Waverly Planning Board worked with the Village Board of Trustees to update the Village’s Comprehensive Plan, which was adopted in December, 2020; and </w:t>
      </w:r>
    </w:p>
    <w:p w14:paraId="22388EF3" w14:textId="77777777" w:rsidR="007C3173" w:rsidRPr="007C3173" w:rsidRDefault="007C3173" w:rsidP="007C3173">
      <w:pPr>
        <w:jc w:val="both"/>
        <w:rPr>
          <w:bCs/>
        </w:rPr>
      </w:pPr>
    </w:p>
    <w:p w14:paraId="6ED0CC2D" w14:textId="77777777" w:rsidR="007C3173" w:rsidRPr="007C3173" w:rsidRDefault="007C3173" w:rsidP="007C3173">
      <w:pPr>
        <w:jc w:val="both"/>
        <w:rPr>
          <w:bCs/>
        </w:rPr>
      </w:pPr>
      <w:r w:rsidRPr="007C3173">
        <w:rPr>
          <w:bCs/>
        </w:rPr>
        <w:t>WHEREAS:  The top rated implementation measure among the short term actions that requires a cost investment is to hire a qualified, professional consulting firm to conduct an economic / downtown market analysis; and</w:t>
      </w:r>
    </w:p>
    <w:p w14:paraId="5B35DAA0" w14:textId="77777777" w:rsidR="007C3173" w:rsidRPr="007C3173" w:rsidRDefault="007C3173" w:rsidP="007C3173">
      <w:pPr>
        <w:jc w:val="both"/>
        <w:rPr>
          <w:bCs/>
        </w:rPr>
      </w:pPr>
    </w:p>
    <w:p w14:paraId="3C1104C4" w14:textId="77777777" w:rsidR="007C3173" w:rsidRPr="007C3173" w:rsidRDefault="007C3173" w:rsidP="007C3173">
      <w:pPr>
        <w:jc w:val="both"/>
        <w:rPr>
          <w:bCs/>
        </w:rPr>
      </w:pPr>
      <w:r w:rsidRPr="007C3173">
        <w:rPr>
          <w:bCs/>
        </w:rPr>
        <w:t>WHEREAS:  This project is a perfect fit for NYS Empire State Development’s Planning and Feasibility Study Grant program, which funds these types of studies with a 50% local match required; and</w:t>
      </w:r>
    </w:p>
    <w:p w14:paraId="73F0A878" w14:textId="77777777" w:rsidR="007C3173" w:rsidRPr="007C3173" w:rsidRDefault="007C3173" w:rsidP="007C3173">
      <w:pPr>
        <w:jc w:val="both"/>
        <w:rPr>
          <w:bCs/>
        </w:rPr>
      </w:pPr>
    </w:p>
    <w:p w14:paraId="727BF88E" w14:textId="77777777" w:rsidR="007C3173" w:rsidRPr="007C3173" w:rsidRDefault="007C3173" w:rsidP="007C3173">
      <w:pPr>
        <w:jc w:val="both"/>
        <w:rPr>
          <w:bCs/>
        </w:rPr>
      </w:pPr>
      <w:r w:rsidRPr="007C3173">
        <w:rPr>
          <w:bCs/>
        </w:rPr>
        <w:t>WHEREAS:  The Tioga County Planning Director has solicited qualified consultants for preliminary proposals including cost estimate, time and scope of work outline and has received two such proposals; and</w:t>
      </w:r>
    </w:p>
    <w:p w14:paraId="18FB4E42" w14:textId="77777777" w:rsidR="007C3173" w:rsidRPr="007C3173" w:rsidRDefault="007C3173" w:rsidP="007C3173">
      <w:pPr>
        <w:jc w:val="both"/>
        <w:rPr>
          <w:bCs/>
        </w:rPr>
      </w:pPr>
    </w:p>
    <w:p w14:paraId="7BF5F863" w14:textId="77777777" w:rsidR="007C3173" w:rsidRPr="007C3173" w:rsidRDefault="007C3173" w:rsidP="007C3173">
      <w:pPr>
        <w:jc w:val="both"/>
        <w:rPr>
          <w:bCs/>
        </w:rPr>
      </w:pPr>
      <w:r w:rsidRPr="007C3173">
        <w:rPr>
          <w:bCs/>
        </w:rPr>
        <w:t>WHEREAS:  Based on the consultant proposals received, the budget for this economic market analysis study is set at an amount not to exceed $50,000; which will be comprised of $25,000 in NYS ESD grant funds, $20,000 in Village of Waverly funds, and $5,000 of in-kind services from the Tioga County Planning Director; and</w:t>
      </w:r>
    </w:p>
    <w:p w14:paraId="2646F9EF" w14:textId="77777777" w:rsidR="007C3173" w:rsidRPr="007C3173" w:rsidRDefault="007C3173" w:rsidP="007C3173">
      <w:pPr>
        <w:jc w:val="both"/>
        <w:rPr>
          <w:bCs/>
        </w:rPr>
      </w:pPr>
    </w:p>
    <w:p w14:paraId="0BEF04FE" w14:textId="77777777" w:rsidR="007C3173" w:rsidRPr="007C3173" w:rsidRDefault="007C3173" w:rsidP="007C3173">
      <w:pPr>
        <w:jc w:val="both"/>
        <w:rPr>
          <w:bCs/>
        </w:rPr>
      </w:pPr>
      <w:r w:rsidRPr="007C3173">
        <w:rPr>
          <w:bCs/>
        </w:rPr>
        <w:t xml:space="preserve">WHEREAS:  The Village Board of Trustees has determined that this study is a Type II action under NY SEQR according to 6NYCRR Part 617.5(c)(27), and therefore requires no further environmental assessment; therefore be it </w:t>
      </w:r>
    </w:p>
    <w:p w14:paraId="6B9F3C78" w14:textId="77777777" w:rsidR="007C3173" w:rsidRPr="007C3173" w:rsidRDefault="007C3173" w:rsidP="007C3173">
      <w:pPr>
        <w:jc w:val="both"/>
        <w:rPr>
          <w:bCs/>
        </w:rPr>
      </w:pPr>
    </w:p>
    <w:p w14:paraId="56DFAA46" w14:textId="77777777" w:rsidR="007C3173" w:rsidRPr="007C3173" w:rsidRDefault="007C3173" w:rsidP="007C3173">
      <w:pPr>
        <w:jc w:val="both"/>
        <w:rPr>
          <w:bCs/>
        </w:rPr>
      </w:pPr>
      <w:r w:rsidRPr="007C3173">
        <w:rPr>
          <w:bCs/>
        </w:rPr>
        <w:t>RESOLVED:  That the Village of Waverly Board of Trustees hereby authorizes said grant application and commits up to $20,000 in cash match; and further be it.</w:t>
      </w:r>
    </w:p>
    <w:p w14:paraId="5D9421CF" w14:textId="77777777" w:rsidR="007C3173" w:rsidRPr="007C3173" w:rsidRDefault="007C3173" w:rsidP="007C3173">
      <w:pPr>
        <w:jc w:val="both"/>
        <w:rPr>
          <w:bCs/>
        </w:rPr>
      </w:pPr>
    </w:p>
    <w:p w14:paraId="16E1EEFF" w14:textId="77777777" w:rsidR="007C3173" w:rsidRPr="007C3173" w:rsidRDefault="007C3173" w:rsidP="007C3173">
      <w:pPr>
        <w:jc w:val="both"/>
        <w:rPr>
          <w:bCs/>
        </w:rPr>
      </w:pPr>
      <w:r w:rsidRPr="007C3173">
        <w:rPr>
          <w:bCs/>
        </w:rPr>
        <w:t>RESOLVED:  That upon grant award, the Mayor is authorized to sign any and all contract paperwork, contingent upon review of the Village attorney.</w:t>
      </w:r>
    </w:p>
    <w:p w14:paraId="749A7C95" w14:textId="77777777" w:rsidR="007C3173" w:rsidRPr="007C3173" w:rsidRDefault="007C3173" w:rsidP="007C3173">
      <w:pPr>
        <w:jc w:val="both"/>
        <w:rPr>
          <w:rFonts w:ascii="Century Gothic" w:hAnsi="Century Gothic"/>
          <w:bCs/>
        </w:rPr>
      </w:pPr>
    </w:p>
    <w:p w14:paraId="65AA5910" w14:textId="77777777" w:rsidR="007C3173" w:rsidRPr="007C3173" w:rsidRDefault="007C3173" w:rsidP="007C3173">
      <w:pPr>
        <w:jc w:val="both"/>
        <w:rPr>
          <w:bCs/>
        </w:rPr>
      </w:pPr>
      <w:r w:rsidRPr="007C3173">
        <w:rPr>
          <w:bCs/>
        </w:rPr>
        <w:t>Trustee Correll seconded the motion, which led to a roll call vote, as follows:</w:t>
      </w:r>
    </w:p>
    <w:p w14:paraId="53279B3F" w14:textId="77777777" w:rsidR="007C3173" w:rsidRPr="007C3173" w:rsidRDefault="007C3173" w:rsidP="007C3173">
      <w:pPr>
        <w:jc w:val="both"/>
        <w:rPr>
          <w:bCs/>
        </w:rPr>
      </w:pPr>
    </w:p>
    <w:p w14:paraId="317B90F6" w14:textId="77777777" w:rsidR="007C3173" w:rsidRPr="007C3173" w:rsidRDefault="007C3173" w:rsidP="007C3173">
      <w:pPr>
        <w:suppressAutoHyphens/>
        <w:rPr>
          <w:lang w:eastAsia="ar-SA"/>
        </w:rPr>
      </w:pPr>
      <w:r w:rsidRPr="007C3173">
        <w:rPr>
          <w:bCs/>
        </w:rPr>
        <w:tab/>
      </w:r>
      <w:r w:rsidRPr="007C3173">
        <w:rPr>
          <w:bCs/>
        </w:rPr>
        <w:tab/>
      </w:r>
      <w:r w:rsidRPr="007C3173">
        <w:rPr>
          <w:lang w:eastAsia="ar-SA"/>
        </w:rPr>
        <w:t xml:space="preserve">Ayes – 7 </w:t>
      </w:r>
      <w:r w:rsidRPr="007C3173">
        <w:rPr>
          <w:lang w:eastAsia="ar-SA"/>
        </w:rPr>
        <w:tab/>
        <w:t>(Correll, Burns, Sweeney, Aronstam, Traub, Ayres)</w:t>
      </w:r>
    </w:p>
    <w:p w14:paraId="6C74F55F" w14:textId="77777777" w:rsidR="007C3173" w:rsidRPr="007C3173" w:rsidRDefault="007C3173" w:rsidP="007C3173">
      <w:pPr>
        <w:suppressAutoHyphens/>
        <w:rPr>
          <w:lang w:eastAsia="ar-SA"/>
        </w:rPr>
      </w:pPr>
      <w:r w:rsidRPr="007C3173">
        <w:rPr>
          <w:lang w:eastAsia="ar-SA"/>
        </w:rPr>
        <w:tab/>
      </w:r>
      <w:r w:rsidRPr="007C3173">
        <w:rPr>
          <w:lang w:eastAsia="ar-SA"/>
        </w:rPr>
        <w:tab/>
        <w:t>Nays – 0</w:t>
      </w:r>
    </w:p>
    <w:p w14:paraId="5DF62CB4" w14:textId="77777777" w:rsidR="007C3173" w:rsidRPr="007C3173" w:rsidRDefault="007C3173" w:rsidP="007C3173">
      <w:pPr>
        <w:suppressAutoHyphens/>
        <w:rPr>
          <w:lang w:eastAsia="ar-SA"/>
        </w:rPr>
      </w:pPr>
      <w:r w:rsidRPr="007C3173">
        <w:rPr>
          <w:lang w:eastAsia="ar-SA"/>
        </w:rPr>
        <w:tab/>
      </w:r>
      <w:r w:rsidRPr="007C3173">
        <w:rPr>
          <w:lang w:eastAsia="ar-SA"/>
        </w:rPr>
        <w:tab/>
        <w:t>Absent – 1</w:t>
      </w:r>
      <w:r w:rsidRPr="007C3173">
        <w:rPr>
          <w:lang w:eastAsia="ar-SA"/>
        </w:rPr>
        <w:tab/>
        <w:t>(Sinsabaugh)</w:t>
      </w:r>
    </w:p>
    <w:p w14:paraId="481DE482" w14:textId="77777777" w:rsidR="007C3173" w:rsidRPr="004F03DD" w:rsidRDefault="007C3173" w:rsidP="00917F32">
      <w:pPr>
        <w:suppressAutoHyphens/>
        <w:spacing w:line="480" w:lineRule="auto"/>
      </w:pPr>
      <w:r w:rsidRPr="007C3173">
        <w:rPr>
          <w:lang w:eastAsia="ar-SA"/>
        </w:rPr>
        <w:tab/>
      </w:r>
      <w:r w:rsidRPr="007C3173">
        <w:rPr>
          <w:lang w:eastAsia="ar-SA"/>
        </w:rPr>
        <w:tab/>
      </w:r>
      <w:r w:rsidRPr="007C3173">
        <w:t>The motion carried.</w:t>
      </w:r>
    </w:p>
    <w:p w14:paraId="27C860E0" w14:textId="62CF55F6" w:rsidR="007C3173" w:rsidRPr="007C3173" w:rsidRDefault="007C3173" w:rsidP="007C3173">
      <w:pPr>
        <w:spacing w:line="480" w:lineRule="auto"/>
      </w:pPr>
      <w:r w:rsidRPr="007C3173">
        <w:rPr>
          <w:b/>
          <w:u w:val="single"/>
        </w:rPr>
        <w:t>Procurement Policy</w:t>
      </w:r>
      <w:r w:rsidRPr="007C3173">
        <w:rPr>
          <w:b/>
        </w:rPr>
        <w:t xml:space="preserve">:  </w:t>
      </w:r>
      <w:r w:rsidRPr="007C3173">
        <w:t xml:space="preserve">Mayor Ayres asked the Clerk Treasurer to make a recommendation for the next meeting.  </w:t>
      </w:r>
    </w:p>
    <w:p w14:paraId="61098BCF" w14:textId="04F3A243" w:rsidR="007C3173" w:rsidRDefault="007C3173" w:rsidP="007C3173">
      <w:pPr>
        <w:pStyle w:val="p2"/>
        <w:widowControl/>
        <w:spacing w:line="480" w:lineRule="auto"/>
      </w:pPr>
      <w:r w:rsidRPr="007C3173">
        <w:rPr>
          <w:b/>
          <w:u w:val="single"/>
        </w:rPr>
        <w:t>Water Sales</w:t>
      </w:r>
      <w:r w:rsidRPr="007C3173">
        <w:rPr>
          <w:b/>
        </w:rPr>
        <w:t>:</w:t>
      </w:r>
      <w:r w:rsidRPr="007C3173">
        <w:rPr>
          <w:bCs/>
        </w:rPr>
        <w:t xml:space="preserve">  </w:t>
      </w:r>
      <w:r w:rsidRPr="007C3173">
        <w:t xml:space="preserve">The clerk </w:t>
      </w:r>
      <w:r>
        <w:t>stated since there was some concern with trucks taking water from a hydrant on Broad Street at the last meeting, she presented a purchase and use log of transactions for Bowen Construction, pricing for water purchases, and pricing for residential pool fills.  She stated there was a lot of water sold last summer, which made a nice revenue stream for the Water Fund.  She also stated that Water Plant Operator has put a meter on t</w:t>
      </w:r>
      <w:r w:rsidR="00166B58">
        <w:t>he hydrant and will be reconciling it each month.</w:t>
      </w:r>
    </w:p>
    <w:p w14:paraId="2CEE2BA7" w14:textId="4F513542" w:rsidR="001E7FE0" w:rsidRDefault="00166B58" w:rsidP="007C3173">
      <w:pPr>
        <w:spacing w:line="480" w:lineRule="auto"/>
      </w:pPr>
      <w:r w:rsidRPr="00166B58">
        <w:rPr>
          <w:b/>
          <w:bCs/>
          <w:u w:val="single"/>
        </w:rPr>
        <w:lastRenderedPageBreak/>
        <w:t>NYS DEC Community Visit</w:t>
      </w:r>
      <w:r w:rsidR="001E7FE0" w:rsidRPr="00166B58">
        <w:rPr>
          <w:b/>
          <w:bCs/>
        </w:rPr>
        <w:t>:</w:t>
      </w:r>
      <w:r w:rsidR="001E7FE0" w:rsidRPr="00166B58">
        <w:t xml:space="preserve">  </w:t>
      </w:r>
      <w:r>
        <w:t>Mayor Ayres stated he and Code Officer Robinson met with a representative from NY DEC and talked about some issues in the flood zones.  He presented a summary of the meeting, however, very lengthy.  He stated the clerk would email it to the trustees for their review and they could discuss any topics at a future meeting, if needed.</w:t>
      </w:r>
    </w:p>
    <w:p w14:paraId="17B9B11A" w14:textId="375F4D2D" w:rsidR="00166B58" w:rsidRPr="00A7377E" w:rsidRDefault="00166B58" w:rsidP="00166B58">
      <w:pPr>
        <w:pStyle w:val="p2"/>
        <w:widowControl/>
        <w:spacing w:line="480" w:lineRule="auto"/>
        <w:rPr>
          <w:bCs/>
        </w:rPr>
      </w:pPr>
      <w:r w:rsidRPr="00A7377E">
        <w:rPr>
          <w:b/>
          <w:bCs/>
          <w:u w:val="single"/>
        </w:rPr>
        <w:t>Village Tax Corrections</w:t>
      </w:r>
      <w:r w:rsidRPr="00A7377E">
        <w:rPr>
          <w:b/>
          <w:bCs/>
        </w:rPr>
        <w:t xml:space="preserve">:  </w:t>
      </w:r>
      <w:r w:rsidRPr="00A7377E">
        <w:rPr>
          <w:bCs/>
        </w:rPr>
        <w:t>The clerk presented a village property tax bill for Cablevision Industries (Time Warner</w:t>
      </w:r>
      <w:r w:rsidR="00A7377E">
        <w:rPr>
          <w:bCs/>
        </w:rPr>
        <w:t xml:space="preserve"> Cable</w:t>
      </w:r>
      <w:r w:rsidRPr="00A7377E">
        <w:rPr>
          <w:bCs/>
        </w:rPr>
        <w:t>) for parcel #555.00-1497.  Cablevision Industries has a franchise agreement</w:t>
      </w:r>
      <w:r w:rsidR="00A7377E">
        <w:rPr>
          <w:bCs/>
        </w:rPr>
        <w:t xml:space="preserve"> </w:t>
      </w:r>
      <w:r w:rsidRPr="00A7377E">
        <w:rPr>
          <w:bCs/>
        </w:rPr>
        <w:t>with the village</w:t>
      </w:r>
      <w:r w:rsidR="00A7377E" w:rsidRPr="00A7377E">
        <w:rPr>
          <w:bCs/>
        </w:rPr>
        <w:t xml:space="preserve"> </w:t>
      </w:r>
      <w:r w:rsidR="00A7377E">
        <w:rPr>
          <w:bCs/>
        </w:rPr>
        <w:t>and pays quarterly payments.  T</w:t>
      </w:r>
      <w:r w:rsidRPr="00A7377E">
        <w:rPr>
          <w:bCs/>
        </w:rPr>
        <w:t xml:space="preserve">his parcel is part of that agreement.  It was miscoded on the town roll, which caused the bill to be sent.  </w:t>
      </w:r>
      <w:r w:rsidRPr="00A7377E">
        <w:t xml:space="preserve">Trustee </w:t>
      </w:r>
      <w:r w:rsidR="00A7377E" w:rsidRPr="00A7377E">
        <w:t>Aronstam</w:t>
      </w:r>
      <w:r w:rsidRPr="00A7377E">
        <w:t xml:space="preserve"> moved to approve a property tax correction for Cablevision Industries</w:t>
      </w:r>
      <w:r w:rsidR="00A7377E" w:rsidRPr="00A7377E">
        <w:t xml:space="preserve"> as presented.  </w:t>
      </w:r>
      <w:r w:rsidRPr="00A7377E">
        <w:t>The current taxes are $</w:t>
      </w:r>
      <w:r w:rsidR="00A7377E" w:rsidRPr="00A7377E">
        <w:t>1,098.52</w:t>
      </w:r>
      <w:r w:rsidRPr="00A7377E">
        <w:t xml:space="preserve"> and will be changed to $0.00, as exempt from village tax.  Trustee </w:t>
      </w:r>
      <w:r w:rsidR="00A7377E" w:rsidRPr="00A7377E">
        <w:t>Traub</w:t>
      </w:r>
      <w:r w:rsidRPr="00A7377E">
        <w:t xml:space="preserve"> seconded the motion, which </w:t>
      </w:r>
      <w:r w:rsidRPr="00A7377E">
        <w:rPr>
          <w:bCs/>
        </w:rPr>
        <w:t>led to a roll call vote, as follows:</w:t>
      </w:r>
    </w:p>
    <w:p w14:paraId="49CBEE50" w14:textId="191208EE" w:rsidR="00166B58" w:rsidRPr="00A7377E" w:rsidRDefault="00166B58" w:rsidP="00166B58">
      <w:pPr>
        <w:pStyle w:val="p2"/>
        <w:widowControl/>
        <w:spacing w:line="240" w:lineRule="auto"/>
        <w:rPr>
          <w:bCs/>
        </w:rPr>
      </w:pPr>
      <w:r w:rsidRPr="00A7377E">
        <w:rPr>
          <w:bCs/>
        </w:rPr>
        <w:tab/>
      </w:r>
      <w:r w:rsidRPr="00A7377E">
        <w:rPr>
          <w:bCs/>
        </w:rPr>
        <w:tab/>
        <w:t>Ayes – 6</w:t>
      </w:r>
      <w:r w:rsidRPr="00A7377E">
        <w:rPr>
          <w:bCs/>
        </w:rPr>
        <w:tab/>
        <w:t>(</w:t>
      </w:r>
      <w:r w:rsidRPr="00A7377E">
        <w:t xml:space="preserve">Correll, Sweeney, </w:t>
      </w:r>
      <w:r w:rsidR="00A7377E" w:rsidRPr="00A7377E">
        <w:t>Traub</w:t>
      </w:r>
      <w:r w:rsidRPr="00A7377E">
        <w:t>, Burns, Aronstam, Ayres</w:t>
      </w:r>
      <w:r w:rsidRPr="00A7377E">
        <w:rPr>
          <w:bCs/>
        </w:rPr>
        <w:t>)</w:t>
      </w:r>
    </w:p>
    <w:p w14:paraId="2F8251EC" w14:textId="77777777" w:rsidR="00166B58" w:rsidRPr="00A7377E" w:rsidRDefault="00166B58" w:rsidP="00166B58">
      <w:pPr>
        <w:pStyle w:val="p2"/>
        <w:widowControl/>
        <w:spacing w:line="240" w:lineRule="auto"/>
        <w:rPr>
          <w:bCs/>
        </w:rPr>
      </w:pPr>
      <w:r w:rsidRPr="00A7377E">
        <w:rPr>
          <w:bCs/>
        </w:rPr>
        <w:tab/>
      </w:r>
      <w:r w:rsidRPr="00A7377E">
        <w:rPr>
          <w:bCs/>
        </w:rPr>
        <w:tab/>
        <w:t>Nays – 0</w:t>
      </w:r>
    </w:p>
    <w:p w14:paraId="358DA2ED" w14:textId="05995DD0" w:rsidR="00166B58" w:rsidRPr="00A7377E" w:rsidRDefault="00166B58" w:rsidP="00166B58">
      <w:pPr>
        <w:pStyle w:val="p2"/>
        <w:widowControl/>
        <w:spacing w:line="240" w:lineRule="auto"/>
        <w:rPr>
          <w:bCs/>
        </w:rPr>
      </w:pPr>
      <w:r w:rsidRPr="00A7377E">
        <w:rPr>
          <w:bCs/>
        </w:rPr>
        <w:tab/>
      </w:r>
      <w:r w:rsidRPr="00A7377E">
        <w:rPr>
          <w:bCs/>
        </w:rPr>
        <w:tab/>
        <w:t>Absent – 1</w:t>
      </w:r>
      <w:r w:rsidRPr="00A7377E">
        <w:rPr>
          <w:bCs/>
        </w:rPr>
        <w:tab/>
        <w:t>(</w:t>
      </w:r>
      <w:r w:rsidR="00A7377E" w:rsidRPr="00A7377E">
        <w:rPr>
          <w:bCs/>
        </w:rPr>
        <w:t>Sinsabaugh</w:t>
      </w:r>
      <w:r w:rsidRPr="00A7377E">
        <w:rPr>
          <w:bCs/>
        </w:rPr>
        <w:t>)</w:t>
      </w:r>
    </w:p>
    <w:p w14:paraId="15B02FEC" w14:textId="77777777" w:rsidR="00166B58" w:rsidRPr="00A7377E" w:rsidRDefault="00166B58" w:rsidP="00166B58">
      <w:pPr>
        <w:pStyle w:val="p2"/>
        <w:widowControl/>
        <w:spacing w:line="480" w:lineRule="auto"/>
        <w:rPr>
          <w:bCs/>
        </w:rPr>
      </w:pPr>
      <w:r w:rsidRPr="00A7377E">
        <w:rPr>
          <w:bCs/>
        </w:rPr>
        <w:tab/>
      </w:r>
      <w:r w:rsidRPr="00A7377E">
        <w:rPr>
          <w:bCs/>
        </w:rPr>
        <w:tab/>
        <w:t>The motion carried.</w:t>
      </w:r>
    </w:p>
    <w:p w14:paraId="6303B3FB" w14:textId="1E316F2B" w:rsidR="00A7377E" w:rsidRDefault="00A7377E" w:rsidP="00A7377E">
      <w:pPr>
        <w:pStyle w:val="p2"/>
        <w:widowControl/>
        <w:spacing w:line="480" w:lineRule="auto"/>
      </w:pPr>
      <w:r w:rsidRPr="00D55448">
        <w:rPr>
          <w:b/>
          <w:u w:val="single"/>
        </w:rPr>
        <w:t>Mayor/Board Comments</w:t>
      </w:r>
      <w:r w:rsidRPr="00D55448">
        <w:rPr>
          <w:b/>
        </w:rPr>
        <w:t xml:space="preserve">:  </w:t>
      </w:r>
      <w:r>
        <w:t>Mayor Ayres stated South Waverly Borough will be honoring Robert “Bob” Nocchi for his years of se</w:t>
      </w:r>
      <w:r w:rsidR="00DC48D0">
        <w:t>rvices with the Borough and throughout the Valley.  Mayor Ayres stated he would be out of town on that day and asked Trustee Aronstam to attend.  Trustee Aronstam stated he would attend the event for the Village of Waverly.</w:t>
      </w:r>
    </w:p>
    <w:p w14:paraId="698295C4" w14:textId="7A35C81B" w:rsidR="0094786F" w:rsidRDefault="0094786F" w:rsidP="00A7377E">
      <w:pPr>
        <w:pStyle w:val="p2"/>
        <w:widowControl/>
        <w:spacing w:line="480" w:lineRule="auto"/>
      </w:pPr>
      <w:r>
        <w:tab/>
        <w:t>Trustee Aronstam stated there will be a Golf Tournament at Tomasso’s on July 10</w:t>
      </w:r>
      <w:r w:rsidRPr="0094786F">
        <w:rPr>
          <w:vertAlign w:val="superscript"/>
        </w:rPr>
        <w:t>th</w:t>
      </w:r>
      <w:r>
        <w:t xml:space="preserve"> and proceeds will go to the Waverly Recreation Booster Club.  Anyone interested in participating should sign up soon.</w:t>
      </w:r>
    </w:p>
    <w:p w14:paraId="6F14A05B" w14:textId="44063C62" w:rsidR="001E7FE0" w:rsidRPr="00DC48D0" w:rsidRDefault="001E7FE0" w:rsidP="001E7FE0">
      <w:pPr>
        <w:tabs>
          <w:tab w:val="left" w:pos="0"/>
          <w:tab w:val="left" w:pos="90"/>
          <w:tab w:val="left" w:pos="180"/>
        </w:tabs>
        <w:spacing w:line="480" w:lineRule="auto"/>
      </w:pPr>
      <w:r w:rsidRPr="00DC48D0">
        <w:rPr>
          <w:b/>
          <w:bCs/>
          <w:u w:val="single"/>
        </w:rPr>
        <w:t>Adjournment</w:t>
      </w:r>
      <w:r w:rsidRPr="00DC48D0">
        <w:t xml:space="preserve">:  Trustee </w:t>
      </w:r>
      <w:r w:rsidR="00DC48D0" w:rsidRPr="00DC48D0">
        <w:t>Aronstam moved to adjourn at 8:2</w:t>
      </w:r>
      <w:r w:rsidRPr="00DC48D0">
        <w:t xml:space="preserve">0 p.m.  Trustee </w:t>
      </w:r>
      <w:r w:rsidR="00DC48D0" w:rsidRPr="00DC48D0">
        <w:t>Correll</w:t>
      </w:r>
      <w:r w:rsidRPr="00DC48D0">
        <w:t xml:space="preserve"> seconded the motion, which carried unanimously.  </w:t>
      </w:r>
      <w:r w:rsidRPr="00DC48D0">
        <w:tab/>
      </w:r>
      <w:r w:rsidRPr="00DC48D0">
        <w:tab/>
      </w:r>
      <w:r w:rsidRPr="00DC48D0">
        <w:tab/>
      </w:r>
      <w:r w:rsidRPr="00DC48D0">
        <w:tab/>
      </w:r>
    </w:p>
    <w:p w14:paraId="0558AD29" w14:textId="77777777" w:rsidR="001E7FE0" w:rsidRPr="00DC48D0" w:rsidRDefault="001E7FE0" w:rsidP="001E7FE0">
      <w:pPr>
        <w:tabs>
          <w:tab w:val="left" w:pos="0"/>
          <w:tab w:val="left" w:pos="90"/>
          <w:tab w:val="left" w:pos="180"/>
        </w:tabs>
        <w:spacing w:line="480" w:lineRule="auto"/>
      </w:pPr>
      <w:r w:rsidRPr="00DC48D0">
        <w:tab/>
      </w:r>
      <w:r w:rsidRPr="00DC48D0">
        <w:tab/>
      </w:r>
      <w:r w:rsidRPr="00DC48D0">
        <w:tab/>
      </w:r>
      <w:r w:rsidRPr="00DC48D0">
        <w:tab/>
      </w:r>
      <w:r w:rsidRPr="00DC48D0">
        <w:tab/>
      </w:r>
      <w:r w:rsidRPr="00DC48D0">
        <w:tab/>
      </w:r>
      <w:r w:rsidRPr="00DC48D0">
        <w:tab/>
      </w:r>
      <w:r w:rsidRPr="00DC48D0">
        <w:tab/>
      </w:r>
      <w:r w:rsidRPr="00DC48D0">
        <w:tab/>
      </w:r>
      <w:r w:rsidRPr="00DC48D0">
        <w:tab/>
      </w:r>
      <w:r w:rsidRPr="00DC48D0">
        <w:tab/>
        <w:t>Respectfully submitted,</w:t>
      </w:r>
    </w:p>
    <w:p w14:paraId="35F7B92A" w14:textId="77777777" w:rsidR="001E7FE0" w:rsidRPr="00DC48D0" w:rsidRDefault="001E7FE0" w:rsidP="001E7FE0">
      <w:pPr>
        <w:tabs>
          <w:tab w:val="left" w:pos="0"/>
          <w:tab w:val="left" w:pos="90"/>
          <w:tab w:val="left" w:pos="180"/>
        </w:tabs>
      </w:pPr>
      <w:r w:rsidRPr="00DC48D0">
        <w:tab/>
      </w:r>
      <w:r w:rsidRPr="00DC48D0">
        <w:tab/>
      </w:r>
      <w:r w:rsidRPr="00DC48D0">
        <w:tab/>
      </w:r>
      <w:r w:rsidRPr="00DC48D0">
        <w:tab/>
      </w:r>
      <w:r w:rsidRPr="00DC48D0">
        <w:tab/>
      </w:r>
      <w:r w:rsidRPr="00DC48D0">
        <w:tab/>
      </w:r>
      <w:r w:rsidRPr="00DC48D0">
        <w:tab/>
      </w:r>
      <w:r w:rsidRPr="00DC48D0">
        <w:tab/>
      </w:r>
      <w:r w:rsidRPr="00DC48D0">
        <w:tab/>
      </w:r>
      <w:r w:rsidRPr="00DC48D0">
        <w:tab/>
      </w:r>
      <w:r w:rsidRPr="00DC48D0">
        <w:tab/>
        <w:t>_________________________</w:t>
      </w:r>
    </w:p>
    <w:p w14:paraId="7B874DBB" w14:textId="34E42CC4" w:rsidR="001E7FE0" w:rsidRDefault="001E7FE0" w:rsidP="001E7FE0">
      <w:pPr>
        <w:tabs>
          <w:tab w:val="left" w:pos="0"/>
          <w:tab w:val="left" w:pos="90"/>
          <w:tab w:val="left" w:pos="180"/>
        </w:tabs>
        <w:spacing w:line="480" w:lineRule="auto"/>
      </w:pPr>
      <w:r w:rsidRPr="00DC48D0">
        <w:tab/>
      </w:r>
      <w:r w:rsidRPr="00DC48D0">
        <w:tab/>
      </w:r>
      <w:r w:rsidRPr="00DC48D0">
        <w:tab/>
      </w:r>
      <w:r w:rsidRPr="00DC48D0">
        <w:tab/>
      </w:r>
      <w:r w:rsidRPr="00DC48D0">
        <w:tab/>
      </w:r>
      <w:r w:rsidRPr="00DC48D0">
        <w:tab/>
      </w:r>
      <w:r w:rsidRPr="00DC48D0">
        <w:tab/>
      </w:r>
      <w:r w:rsidRPr="00DC48D0">
        <w:tab/>
      </w:r>
      <w:r w:rsidRPr="00DC48D0">
        <w:tab/>
      </w:r>
      <w:r w:rsidRPr="00DC48D0">
        <w:tab/>
        <w:t xml:space="preserve">       </w:t>
      </w:r>
      <w:r w:rsidRPr="00DC48D0">
        <w:tab/>
        <w:t>Michele Wood, Clerk Treasurer</w:t>
      </w:r>
    </w:p>
    <w:p w14:paraId="30963904" w14:textId="0E1611D1" w:rsidR="0094786F" w:rsidRDefault="0094786F" w:rsidP="001E7FE0">
      <w:pPr>
        <w:tabs>
          <w:tab w:val="left" w:pos="0"/>
          <w:tab w:val="left" w:pos="90"/>
          <w:tab w:val="left" w:pos="180"/>
        </w:tabs>
        <w:spacing w:line="480" w:lineRule="auto"/>
      </w:pPr>
    </w:p>
    <w:p w14:paraId="0D6A7791" w14:textId="77777777" w:rsidR="0094786F" w:rsidRPr="003103C3" w:rsidRDefault="0094786F" w:rsidP="0094786F">
      <w:pPr>
        <w:jc w:val="center"/>
        <w:rPr>
          <w:rFonts w:eastAsiaTheme="minorHAnsi"/>
          <w:b/>
        </w:rPr>
      </w:pPr>
      <w:r w:rsidRPr="003103C3">
        <w:rPr>
          <w:rFonts w:eastAsiaTheme="minorHAnsi"/>
          <w:b/>
        </w:rPr>
        <w:t>REGULAR MEETING OF THE BOARD OF TRUSTEES</w:t>
      </w:r>
    </w:p>
    <w:p w14:paraId="4879A04F" w14:textId="77777777" w:rsidR="0094786F" w:rsidRPr="003103C3" w:rsidRDefault="0094786F" w:rsidP="0094786F">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7D07DE19" w14:textId="195D649A" w:rsidR="0094786F" w:rsidRPr="003103C3" w:rsidRDefault="0094786F" w:rsidP="0094786F">
      <w:pPr>
        <w:jc w:val="center"/>
        <w:rPr>
          <w:rFonts w:eastAsiaTheme="minorHAnsi"/>
          <w:b/>
        </w:rPr>
      </w:pPr>
      <w:r w:rsidRPr="003103C3">
        <w:rPr>
          <w:rFonts w:eastAsiaTheme="minorHAnsi"/>
          <w:b/>
        </w:rPr>
        <w:t xml:space="preserve">ON TUESDAY, </w:t>
      </w:r>
      <w:r w:rsidR="00A62537">
        <w:rPr>
          <w:rFonts w:eastAsiaTheme="minorHAnsi"/>
          <w:b/>
        </w:rPr>
        <w:t>JULY 13</w:t>
      </w:r>
      <w:r w:rsidRPr="003103C3">
        <w:rPr>
          <w:rFonts w:eastAsiaTheme="minorHAnsi"/>
          <w:b/>
        </w:rPr>
        <w:t>, 2021 IN THE</w:t>
      </w:r>
    </w:p>
    <w:p w14:paraId="31E05866" w14:textId="77777777" w:rsidR="0094786F" w:rsidRPr="003103C3" w:rsidRDefault="0094786F" w:rsidP="0094786F">
      <w:pPr>
        <w:keepNext/>
        <w:jc w:val="center"/>
        <w:outlineLvl w:val="0"/>
        <w:rPr>
          <w:rFonts w:eastAsiaTheme="minorHAnsi"/>
          <w:b/>
        </w:rPr>
      </w:pPr>
      <w:r w:rsidRPr="003103C3">
        <w:rPr>
          <w:rFonts w:eastAsiaTheme="minorHAnsi"/>
          <w:b/>
        </w:rPr>
        <w:t>TRUSTEES’ ROOM IN THE VILLAGE HALL</w:t>
      </w:r>
    </w:p>
    <w:p w14:paraId="06AC0984" w14:textId="77777777" w:rsidR="0094786F" w:rsidRPr="003103C3" w:rsidRDefault="0094786F" w:rsidP="0094786F">
      <w:pPr>
        <w:spacing w:after="200" w:line="276" w:lineRule="auto"/>
        <w:rPr>
          <w:rFonts w:asciiTheme="minorHAnsi" w:eastAsiaTheme="minorHAnsi" w:hAnsiTheme="minorHAnsi" w:cstheme="minorBidi"/>
          <w:sz w:val="22"/>
          <w:szCs w:val="22"/>
          <w:highlight w:val="yellow"/>
        </w:rPr>
      </w:pPr>
    </w:p>
    <w:p w14:paraId="10F5B2DF" w14:textId="77777777" w:rsidR="0094786F" w:rsidRPr="00D960C8" w:rsidRDefault="0094786F" w:rsidP="0094786F">
      <w:pPr>
        <w:spacing w:line="480" w:lineRule="auto"/>
        <w:rPr>
          <w:rFonts w:eastAsiaTheme="minorHAnsi"/>
        </w:rPr>
      </w:pPr>
      <w:r w:rsidRPr="00D960C8">
        <w:rPr>
          <w:rFonts w:eastAsiaTheme="minorHAnsi"/>
        </w:rPr>
        <w:t xml:space="preserve">Mayor Ayres called the meeting to order at 6:30 p.m., and led in the Invocation and the Pledge of Allegiance.   </w:t>
      </w:r>
    </w:p>
    <w:p w14:paraId="3CDBC50B" w14:textId="77777777" w:rsidR="0094786F" w:rsidRPr="00D960C8" w:rsidRDefault="0094786F" w:rsidP="0094786F">
      <w:pPr>
        <w:pStyle w:val="p2"/>
        <w:widowControl/>
        <w:spacing w:line="480" w:lineRule="auto"/>
      </w:pPr>
      <w:r w:rsidRPr="00D960C8">
        <w:rPr>
          <w:b/>
          <w:u w:val="single"/>
        </w:rPr>
        <w:t>Roll Call</w:t>
      </w:r>
      <w:r w:rsidRPr="00D960C8">
        <w:rPr>
          <w:b/>
        </w:rPr>
        <w:t xml:space="preserve">:  </w:t>
      </w:r>
      <w:r w:rsidRPr="00D960C8">
        <w:t>Trustees Present:  Andrew Aronstam, Kyle Burns, Keith Correll, Kasey Traub, Kevin Sweeney, Jerry Sinsabaugh, and Mayor Patrick Ayres</w:t>
      </w:r>
    </w:p>
    <w:p w14:paraId="5622FB08" w14:textId="63F76B48" w:rsidR="0094786F" w:rsidRPr="00D960C8" w:rsidRDefault="0094786F" w:rsidP="0094786F">
      <w:pPr>
        <w:pStyle w:val="p2"/>
        <w:widowControl/>
        <w:spacing w:line="480" w:lineRule="auto"/>
      </w:pPr>
      <w:r w:rsidRPr="00D960C8">
        <w:t xml:space="preserve">Also present:  Clerk Treasurer Michele Wood, </w:t>
      </w:r>
      <w:r w:rsidR="00A62537" w:rsidRPr="00D960C8">
        <w:t xml:space="preserve">Code Officer Chris Robinson, </w:t>
      </w:r>
      <w:r w:rsidRPr="00D960C8">
        <w:t>Attorney Betty Keene</w:t>
      </w:r>
      <w:r w:rsidR="00A62537" w:rsidRPr="00D960C8">
        <w:t>, and Tioga County Legislator Dennis Mullen</w:t>
      </w:r>
    </w:p>
    <w:p w14:paraId="1705390D" w14:textId="77777777" w:rsidR="0094786F" w:rsidRPr="00D960C8" w:rsidRDefault="0094786F" w:rsidP="0094786F">
      <w:pPr>
        <w:pStyle w:val="p2"/>
        <w:widowControl/>
        <w:spacing w:line="480" w:lineRule="auto"/>
      </w:pPr>
      <w:r w:rsidRPr="00D960C8">
        <w:lastRenderedPageBreak/>
        <w:t>Press:  Johnny Williams of the Morning Times</w:t>
      </w:r>
    </w:p>
    <w:p w14:paraId="3E6A64B7" w14:textId="77777777" w:rsidR="0094786F" w:rsidRPr="00D960C8" w:rsidRDefault="0094786F" w:rsidP="0094786F">
      <w:pPr>
        <w:suppressAutoHyphens/>
        <w:spacing w:line="480" w:lineRule="auto"/>
        <w:rPr>
          <w:rFonts w:eastAsiaTheme="minorHAnsi"/>
        </w:rPr>
      </w:pPr>
      <w:r w:rsidRPr="00D960C8">
        <w:rPr>
          <w:rFonts w:eastAsiaTheme="minorHAnsi"/>
          <w:b/>
          <w:u w:val="single"/>
        </w:rPr>
        <w:t>Public Comments</w:t>
      </w:r>
      <w:r w:rsidRPr="00D960C8">
        <w:rPr>
          <w:rFonts w:eastAsiaTheme="minorHAnsi"/>
          <w:b/>
        </w:rPr>
        <w:t>:</w:t>
      </w:r>
      <w:r w:rsidRPr="00D960C8">
        <w:rPr>
          <w:rFonts w:eastAsiaTheme="minorHAnsi"/>
        </w:rPr>
        <w:t xml:space="preserve">  There were no comments offered.</w:t>
      </w:r>
    </w:p>
    <w:p w14:paraId="71852032" w14:textId="317897C2" w:rsidR="0094786F" w:rsidRDefault="0094786F" w:rsidP="0094786F">
      <w:pPr>
        <w:spacing w:line="480" w:lineRule="auto"/>
        <w:rPr>
          <w:rFonts w:eastAsiaTheme="minorHAnsi"/>
        </w:rPr>
      </w:pPr>
      <w:r w:rsidRPr="00D960C8">
        <w:rPr>
          <w:rFonts w:eastAsiaTheme="minorHAnsi"/>
          <w:b/>
          <w:u w:val="single"/>
        </w:rPr>
        <w:t>Department Reports</w:t>
      </w:r>
      <w:r w:rsidRPr="00D960C8">
        <w:rPr>
          <w:rFonts w:eastAsiaTheme="minorHAnsi"/>
          <w:b/>
        </w:rPr>
        <w:t xml:space="preserve">:  </w:t>
      </w:r>
      <w:r w:rsidRPr="00D960C8">
        <w:rPr>
          <w:rFonts w:eastAsiaTheme="minorHAnsi"/>
        </w:rPr>
        <w:t xml:space="preserve">The clerk submitted </w:t>
      </w:r>
      <w:r w:rsidR="00A62537" w:rsidRPr="00D960C8">
        <w:rPr>
          <w:rFonts w:eastAsiaTheme="minorHAnsi"/>
        </w:rPr>
        <w:t>reports from Recreation and Code Enforcement.  Trustee Aronstam stated the truck that Recreation is using (borrowed from Water Department) was having issues and was not drivable.  They had thought the transmission had failed, however, had other repairs, costing approximately $1,400, and is now working.  He also stated the Waverly Recreation Booster Club made $2,200 in proceeds from the Golf Tournament.</w:t>
      </w:r>
    </w:p>
    <w:p w14:paraId="7A62BC86" w14:textId="361C1F24" w:rsidR="00D960C8" w:rsidRPr="00D960C8" w:rsidRDefault="00D960C8" w:rsidP="0094786F">
      <w:pPr>
        <w:spacing w:line="480" w:lineRule="auto"/>
        <w:rPr>
          <w:rFonts w:eastAsiaTheme="minorHAnsi"/>
        </w:rPr>
      </w:pPr>
      <w:r>
        <w:rPr>
          <w:rFonts w:eastAsiaTheme="minorHAnsi"/>
        </w:rPr>
        <w:tab/>
        <w:t>Code Officer Robinson gave a summary of a variety of issues he is currently dealing with.</w:t>
      </w:r>
    </w:p>
    <w:p w14:paraId="1B310857" w14:textId="4BFDCA6C" w:rsidR="0094786F" w:rsidRPr="00D960C8" w:rsidRDefault="0094786F" w:rsidP="0094786F">
      <w:pPr>
        <w:pStyle w:val="WW-PlainText"/>
        <w:spacing w:line="480" w:lineRule="auto"/>
        <w:rPr>
          <w:rFonts w:ascii="Times New Roman" w:hAnsi="Times New Roman"/>
          <w:sz w:val="24"/>
        </w:rPr>
      </w:pPr>
      <w:r w:rsidRPr="00D960C8">
        <w:rPr>
          <w:rFonts w:ascii="Times New Roman" w:hAnsi="Times New Roman"/>
          <w:b/>
          <w:bCs/>
          <w:sz w:val="24"/>
          <w:u w:val="single"/>
        </w:rPr>
        <w:t>Treasurer's Reports</w:t>
      </w:r>
      <w:r w:rsidRPr="00D960C8">
        <w:rPr>
          <w:rFonts w:ascii="Times New Roman" w:hAnsi="Times New Roman"/>
          <w:b/>
          <w:bCs/>
          <w:sz w:val="24"/>
        </w:rPr>
        <w:t xml:space="preserve">:  </w:t>
      </w:r>
      <w:r w:rsidRPr="00D960C8">
        <w:rPr>
          <w:rFonts w:ascii="Times New Roman" w:hAnsi="Times New Roman"/>
          <w:sz w:val="24"/>
        </w:rPr>
        <w:t xml:space="preserve">Clerk Treasurer Wood presented the following financial reports:  </w:t>
      </w:r>
    </w:p>
    <w:p w14:paraId="3587C8F7" w14:textId="6573FDC5" w:rsidR="00D960C8" w:rsidRPr="00D960C8" w:rsidRDefault="00D960C8" w:rsidP="00D960C8">
      <w:pPr>
        <w:pStyle w:val="WW-PlainText"/>
        <w:rPr>
          <w:rFonts w:ascii="Times New Roman" w:hAnsi="Times New Roman"/>
          <w:sz w:val="24"/>
        </w:rPr>
      </w:pPr>
      <w:r w:rsidRPr="00D960C8">
        <w:rPr>
          <w:rFonts w:ascii="Times New Roman" w:hAnsi="Times New Roman"/>
          <w:sz w:val="24"/>
        </w:rPr>
        <w:t>Cemetery Fund 5/1/21 – 5/31/21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D960C8" w:rsidRPr="00D960C8" w14:paraId="6C5859B4" w14:textId="77777777" w:rsidTr="00D960C8">
        <w:tc>
          <w:tcPr>
            <w:tcW w:w="2455" w:type="dxa"/>
            <w:tcBorders>
              <w:top w:val="single" w:sz="4" w:space="0" w:color="auto"/>
              <w:left w:val="single" w:sz="4" w:space="0" w:color="auto"/>
              <w:bottom w:val="single" w:sz="4" w:space="0" w:color="auto"/>
              <w:right w:val="single" w:sz="4" w:space="0" w:color="auto"/>
            </w:tcBorders>
          </w:tcPr>
          <w:p w14:paraId="353581AD"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60BC8A6F" w14:textId="77BD6D06"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25,124.54</w:t>
            </w:r>
          </w:p>
        </w:tc>
        <w:tc>
          <w:tcPr>
            <w:tcW w:w="2807" w:type="dxa"/>
            <w:tcBorders>
              <w:top w:val="single" w:sz="4" w:space="0" w:color="auto"/>
              <w:left w:val="single" w:sz="4" w:space="0" w:color="auto"/>
              <w:bottom w:val="single" w:sz="4" w:space="0" w:color="auto"/>
              <w:right w:val="single" w:sz="4" w:space="0" w:color="auto"/>
            </w:tcBorders>
          </w:tcPr>
          <w:p w14:paraId="3C17B431"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74689CE8" w14:textId="589B2F1C"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306.45</w:t>
            </w:r>
          </w:p>
        </w:tc>
      </w:tr>
      <w:tr w:rsidR="00D960C8" w:rsidRPr="00D960C8" w14:paraId="1E9CDBD1" w14:textId="77777777" w:rsidTr="00D960C8">
        <w:trPr>
          <w:trHeight w:val="242"/>
        </w:trPr>
        <w:tc>
          <w:tcPr>
            <w:tcW w:w="2455" w:type="dxa"/>
            <w:tcBorders>
              <w:top w:val="single" w:sz="4" w:space="0" w:color="auto"/>
              <w:left w:val="single" w:sz="4" w:space="0" w:color="auto"/>
              <w:bottom w:val="single" w:sz="4" w:space="0" w:color="auto"/>
              <w:right w:val="single" w:sz="4" w:space="0" w:color="auto"/>
            </w:tcBorders>
          </w:tcPr>
          <w:p w14:paraId="14763E1D"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17398B6C" w14:textId="41019298"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300.49</w:t>
            </w:r>
          </w:p>
        </w:tc>
        <w:tc>
          <w:tcPr>
            <w:tcW w:w="2807" w:type="dxa"/>
            <w:tcBorders>
              <w:top w:val="single" w:sz="4" w:space="0" w:color="auto"/>
              <w:left w:val="single" w:sz="4" w:space="0" w:color="auto"/>
              <w:bottom w:val="single" w:sz="4" w:space="0" w:color="auto"/>
              <w:right w:val="single" w:sz="4" w:space="0" w:color="auto"/>
            </w:tcBorders>
          </w:tcPr>
          <w:p w14:paraId="15A65A25"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29DD01DA" w14:textId="1046A0D5"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54,954.94</w:t>
            </w:r>
          </w:p>
        </w:tc>
      </w:tr>
      <w:tr w:rsidR="00D960C8" w:rsidRPr="00D960C8" w14:paraId="60009A66" w14:textId="77777777" w:rsidTr="00D960C8">
        <w:tc>
          <w:tcPr>
            <w:tcW w:w="2455" w:type="dxa"/>
            <w:tcBorders>
              <w:top w:val="single" w:sz="4" w:space="0" w:color="auto"/>
              <w:left w:val="single" w:sz="4" w:space="0" w:color="auto"/>
              <w:bottom w:val="single" w:sz="4" w:space="0" w:color="auto"/>
              <w:right w:val="single" w:sz="4" w:space="0" w:color="auto"/>
            </w:tcBorders>
          </w:tcPr>
          <w:p w14:paraId="02A9AFAE"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42C55604" w14:textId="2AE34C7C"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-1,090.02</w:t>
            </w:r>
          </w:p>
        </w:tc>
        <w:tc>
          <w:tcPr>
            <w:tcW w:w="2807" w:type="dxa"/>
            <w:tcBorders>
              <w:top w:val="single" w:sz="4" w:space="0" w:color="auto"/>
              <w:left w:val="single" w:sz="4" w:space="0" w:color="auto"/>
              <w:bottom w:val="single" w:sz="4" w:space="0" w:color="auto"/>
              <w:right w:val="single" w:sz="4" w:space="0" w:color="auto"/>
            </w:tcBorders>
          </w:tcPr>
          <w:p w14:paraId="2781ACF3"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34D4BA6C" w14:textId="53F080DB"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1,074.83</w:t>
            </w:r>
          </w:p>
        </w:tc>
      </w:tr>
      <w:tr w:rsidR="00D960C8" w:rsidRPr="00D960C8" w14:paraId="5E1F1F6F" w14:textId="77777777" w:rsidTr="00D960C8">
        <w:trPr>
          <w:trHeight w:val="305"/>
        </w:trPr>
        <w:tc>
          <w:tcPr>
            <w:tcW w:w="2455" w:type="dxa"/>
            <w:tcBorders>
              <w:top w:val="single" w:sz="4" w:space="0" w:color="auto"/>
              <w:left w:val="single" w:sz="4" w:space="0" w:color="auto"/>
              <w:bottom w:val="single" w:sz="4" w:space="0" w:color="auto"/>
              <w:right w:val="single" w:sz="4" w:space="0" w:color="auto"/>
            </w:tcBorders>
          </w:tcPr>
          <w:p w14:paraId="12301ABE"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5A7E9CC6" w14:textId="42678FD4"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24,35.01</w:t>
            </w:r>
          </w:p>
        </w:tc>
        <w:tc>
          <w:tcPr>
            <w:tcW w:w="2807" w:type="dxa"/>
            <w:tcBorders>
              <w:top w:val="single" w:sz="4" w:space="0" w:color="auto"/>
              <w:left w:val="single" w:sz="4" w:space="0" w:color="auto"/>
              <w:bottom w:val="single" w:sz="4" w:space="0" w:color="auto"/>
              <w:right w:val="single" w:sz="4" w:space="0" w:color="auto"/>
            </w:tcBorders>
          </w:tcPr>
          <w:p w14:paraId="46514925" w14:textId="77777777" w:rsidR="00D960C8" w:rsidRPr="00D960C8" w:rsidRDefault="00D960C8" w:rsidP="00D960C8">
            <w:pPr>
              <w:pStyle w:val="WW-PlainText"/>
              <w:rPr>
                <w:rFonts w:ascii="Times New Roman" w:hAnsi="Times New Roman"/>
                <w:sz w:val="24"/>
              </w:rPr>
            </w:pPr>
            <w:r w:rsidRPr="00D960C8">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376FFBE4" w14:textId="0EF065D4" w:rsidR="00D960C8" w:rsidRPr="00D960C8" w:rsidRDefault="00D960C8" w:rsidP="00D960C8">
            <w:pPr>
              <w:pStyle w:val="WW-PlainText"/>
              <w:jc w:val="right"/>
              <w:rPr>
                <w:rFonts w:ascii="Times New Roman" w:hAnsi="Times New Roman"/>
                <w:sz w:val="24"/>
              </w:rPr>
            </w:pPr>
            <w:r w:rsidRPr="00D960C8">
              <w:rPr>
                <w:rFonts w:ascii="Times New Roman" w:hAnsi="Times New Roman"/>
                <w:sz w:val="24"/>
              </w:rPr>
              <w:t>51,454.20</w:t>
            </w:r>
          </w:p>
        </w:tc>
      </w:tr>
    </w:tbl>
    <w:p w14:paraId="6B05DBB5" w14:textId="053389A2" w:rsidR="00D960C8" w:rsidRDefault="00D960C8" w:rsidP="00D960C8">
      <w:pPr>
        <w:pStyle w:val="WW-PlainText"/>
        <w:ind w:firstLine="720"/>
        <w:rPr>
          <w:rFonts w:ascii="Times New Roman" w:hAnsi="Times New Roman"/>
          <w:sz w:val="24"/>
        </w:rPr>
      </w:pPr>
      <w:r w:rsidRPr="00D960C8">
        <w:rPr>
          <w:rFonts w:ascii="Times New Roman" w:hAnsi="Times New Roman"/>
          <w:sz w:val="24"/>
        </w:rPr>
        <w:t>*Perpetual Care Fund</w:t>
      </w:r>
      <w:r w:rsidRPr="00D960C8">
        <w:rPr>
          <w:rFonts w:ascii="Times New Roman" w:hAnsi="Times New Roman"/>
          <w:sz w:val="24"/>
        </w:rPr>
        <w:tab/>
        <w:t>$33,678.49</w:t>
      </w:r>
    </w:p>
    <w:p w14:paraId="2533C121" w14:textId="77777777" w:rsidR="00D960C8" w:rsidRPr="00D960C8" w:rsidRDefault="00D960C8" w:rsidP="00D960C8">
      <w:pPr>
        <w:pStyle w:val="WW-PlainText"/>
        <w:ind w:firstLine="720"/>
        <w:rPr>
          <w:rFonts w:ascii="Times New Roman" w:hAnsi="Times New Roman"/>
          <w:sz w:val="24"/>
        </w:rPr>
      </w:pPr>
    </w:p>
    <w:p w14:paraId="4D84C815" w14:textId="2AD30D63" w:rsidR="00D960C8" w:rsidRPr="00EA31AC" w:rsidRDefault="00D960C8" w:rsidP="00D960C8">
      <w:pPr>
        <w:pStyle w:val="WW-PlainText"/>
        <w:rPr>
          <w:rFonts w:ascii="Times New Roman" w:hAnsi="Times New Roman"/>
          <w:sz w:val="24"/>
        </w:rPr>
      </w:pPr>
      <w:r w:rsidRPr="00EA31AC">
        <w:rPr>
          <w:rFonts w:ascii="Times New Roman" w:hAnsi="Times New Roman"/>
          <w:sz w:val="24"/>
        </w:rPr>
        <w:t>Cemetery Fund 6/</w:t>
      </w:r>
      <w:r w:rsidR="00EA31AC" w:rsidRPr="00EA31AC">
        <w:rPr>
          <w:rFonts w:ascii="Times New Roman" w:hAnsi="Times New Roman"/>
          <w:sz w:val="24"/>
        </w:rPr>
        <w:t>1/21 – 6</w:t>
      </w:r>
      <w:r w:rsidRPr="00EA31AC">
        <w:rPr>
          <w:rFonts w:ascii="Times New Roman" w:hAnsi="Times New Roman"/>
          <w:sz w:val="24"/>
        </w:rPr>
        <w:t>/30/21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D960C8" w:rsidRPr="00EA31AC" w14:paraId="39EDDB07" w14:textId="77777777" w:rsidTr="00D960C8">
        <w:tc>
          <w:tcPr>
            <w:tcW w:w="2455" w:type="dxa"/>
            <w:tcBorders>
              <w:top w:val="single" w:sz="4" w:space="0" w:color="auto"/>
              <w:left w:val="single" w:sz="4" w:space="0" w:color="auto"/>
              <w:bottom w:val="single" w:sz="4" w:space="0" w:color="auto"/>
              <w:right w:val="single" w:sz="4" w:space="0" w:color="auto"/>
            </w:tcBorders>
          </w:tcPr>
          <w:p w14:paraId="79FCB733"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6F0D1D1B" w14:textId="4A419585"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24,335.01</w:t>
            </w:r>
          </w:p>
        </w:tc>
        <w:tc>
          <w:tcPr>
            <w:tcW w:w="2807" w:type="dxa"/>
            <w:tcBorders>
              <w:top w:val="single" w:sz="4" w:space="0" w:color="auto"/>
              <w:left w:val="single" w:sz="4" w:space="0" w:color="auto"/>
              <w:bottom w:val="single" w:sz="4" w:space="0" w:color="auto"/>
              <w:right w:val="single" w:sz="4" w:space="0" w:color="auto"/>
            </w:tcBorders>
          </w:tcPr>
          <w:p w14:paraId="65227F21"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77740B99" w14:textId="4C856AAC"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1,953.91</w:t>
            </w:r>
          </w:p>
        </w:tc>
      </w:tr>
      <w:tr w:rsidR="00D960C8" w:rsidRPr="00EA31AC" w14:paraId="154738A7" w14:textId="77777777" w:rsidTr="00D960C8">
        <w:trPr>
          <w:trHeight w:val="242"/>
        </w:trPr>
        <w:tc>
          <w:tcPr>
            <w:tcW w:w="2455" w:type="dxa"/>
            <w:tcBorders>
              <w:top w:val="single" w:sz="4" w:space="0" w:color="auto"/>
              <w:left w:val="single" w:sz="4" w:space="0" w:color="auto"/>
              <w:bottom w:val="single" w:sz="4" w:space="0" w:color="auto"/>
              <w:right w:val="single" w:sz="4" w:space="0" w:color="auto"/>
            </w:tcBorders>
          </w:tcPr>
          <w:p w14:paraId="74F86B7D"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79409357" w14:textId="5B85959A"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2,826.34</w:t>
            </w:r>
          </w:p>
        </w:tc>
        <w:tc>
          <w:tcPr>
            <w:tcW w:w="2807" w:type="dxa"/>
            <w:tcBorders>
              <w:top w:val="single" w:sz="4" w:space="0" w:color="auto"/>
              <w:left w:val="single" w:sz="4" w:space="0" w:color="auto"/>
              <w:bottom w:val="single" w:sz="4" w:space="0" w:color="auto"/>
              <w:right w:val="single" w:sz="4" w:space="0" w:color="auto"/>
            </w:tcBorders>
          </w:tcPr>
          <w:p w14:paraId="3D617767"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5F2E7B90" w14:textId="518C2786"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1,953.91</w:t>
            </w:r>
          </w:p>
        </w:tc>
      </w:tr>
      <w:tr w:rsidR="00D960C8" w:rsidRPr="00EA31AC" w14:paraId="4BB680C6" w14:textId="77777777" w:rsidTr="00D960C8">
        <w:tc>
          <w:tcPr>
            <w:tcW w:w="2455" w:type="dxa"/>
            <w:tcBorders>
              <w:top w:val="single" w:sz="4" w:space="0" w:color="auto"/>
              <w:left w:val="single" w:sz="4" w:space="0" w:color="auto"/>
              <w:bottom w:val="single" w:sz="4" w:space="0" w:color="auto"/>
              <w:right w:val="single" w:sz="4" w:space="0" w:color="auto"/>
            </w:tcBorders>
          </w:tcPr>
          <w:p w14:paraId="68552360"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253B095F" w14:textId="23F50D30"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-14,909.41</w:t>
            </w:r>
          </w:p>
        </w:tc>
        <w:tc>
          <w:tcPr>
            <w:tcW w:w="2807" w:type="dxa"/>
            <w:tcBorders>
              <w:top w:val="single" w:sz="4" w:space="0" w:color="auto"/>
              <w:left w:val="single" w:sz="4" w:space="0" w:color="auto"/>
              <w:bottom w:val="single" w:sz="4" w:space="0" w:color="auto"/>
              <w:right w:val="single" w:sz="4" w:space="0" w:color="auto"/>
            </w:tcBorders>
          </w:tcPr>
          <w:p w14:paraId="64E33FC6"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7D128CF5" w14:textId="58EC1B17"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14,033.07</w:t>
            </w:r>
          </w:p>
        </w:tc>
      </w:tr>
      <w:tr w:rsidR="00D960C8" w:rsidRPr="00EA31AC" w14:paraId="00E29555" w14:textId="77777777" w:rsidTr="00D960C8">
        <w:trPr>
          <w:trHeight w:val="305"/>
        </w:trPr>
        <w:tc>
          <w:tcPr>
            <w:tcW w:w="2455" w:type="dxa"/>
            <w:tcBorders>
              <w:top w:val="single" w:sz="4" w:space="0" w:color="auto"/>
              <w:left w:val="single" w:sz="4" w:space="0" w:color="auto"/>
              <w:bottom w:val="single" w:sz="4" w:space="0" w:color="auto"/>
              <w:right w:val="single" w:sz="4" w:space="0" w:color="auto"/>
            </w:tcBorders>
          </w:tcPr>
          <w:p w14:paraId="337709D1"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78C06140" w14:textId="061538CE"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12,251.94</w:t>
            </w:r>
          </w:p>
        </w:tc>
        <w:tc>
          <w:tcPr>
            <w:tcW w:w="2807" w:type="dxa"/>
            <w:tcBorders>
              <w:top w:val="single" w:sz="4" w:space="0" w:color="auto"/>
              <w:left w:val="single" w:sz="4" w:space="0" w:color="auto"/>
              <w:bottom w:val="single" w:sz="4" w:space="0" w:color="auto"/>
              <w:right w:val="single" w:sz="4" w:space="0" w:color="auto"/>
            </w:tcBorders>
          </w:tcPr>
          <w:p w14:paraId="075FDBA6" w14:textId="77777777" w:rsidR="00D960C8" w:rsidRPr="00EA31AC" w:rsidRDefault="00D960C8" w:rsidP="00D960C8">
            <w:pPr>
              <w:pStyle w:val="WW-PlainText"/>
              <w:rPr>
                <w:rFonts w:ascii="Times New Roman" w:hAnsi="Times New Roman"/>
                <w:sz w:val="24"/>
              </w:rPr>
            </w:pPr>
            <w:r w:rsidRPr="00EA31AC">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037A2B7A" w14:textId="1E8C3D1C" w:rsidR="00D960C8" w:rsidRPr="00EA31AC" w:rsidRDefault="00EA31AC" w:rsidP="00D960C8">
            <w:pPr>
              <w:pStyle w:val="WW-PlainText"/>
              <w:jc w:val="right"/>
              <w:rPr>
                <w:rFonts w:ascii="Times New Roman" w:hAnsi="Times New Roman"/>
                <w:sz w:val="24"/>
              </w:rPr>
            </w:pPr>
            <w:r w:rsidRPr="00EA31AC">
              <w:rPr>
                <w:rFonts w:ascii="Times New Roman" w:hAnsi="Times New Roman"/>
                <w:sz w:val="24"/>
              </w:rPr>
              <w:t>14,033.07</w:t>
            </w:r>
          </w:p>
        </w:tc>
      </w:tr>
    </w:tbl>
    <w:p w14:paraId="0F877F3A" w14:textId="77777777" w:rsidR="00D960C8" w:rsidRPr="00EA31AC" w:rsidRDefault="00D960C8" w:rsidP="00D960C8">
      <w:pPr>
        <w:pStyle w:val="WW-PlainText"/>
        <w:ind w:firstLine="720"/>
        <w:rPr>
          <w:rFonts w:ascii="Times New Roman" w:hAnsi="Times New Roman"/>
          <w:sz w:val="24"/>
        </w:rPr>
      </w:pPr>
      <w:r w:rsidRPr="00EA31AC">
        <w:rPr>
          <w:rFonts w:ascii="Times New Roman" w:hAnsi="Times New Roman"/>
          <w:sz w:val="24"/>
        </w:rPr>
        <w:t>*Perpetual Care Fund</w:t>
      </w:r>
      <w:r w:rsidRPr="00EA31AC">
        <w:rPr>
          <w:rFonts w:ascii="Times New Roman" w:hAnsi="Times New Roman"/>
          <w:sz w:val="24"/>
        </w:rPr>
        <w:tab/>
        <w:t>$33,678.49</w:t>
      </w:r>
    </w:p>
    <w:p w14:paraId="25BDA90F" w14:textId="77777777" w:rsidR="00D960C8" w:rsidRDefault="00D960C8" w:rsidP="0094786F">
      <w:pPr>
        <w:pStyle w:val="WW-PlainText"/>
        <w:rPr>
          <w:rFonts w:ascii="Times New Roman" w:hAnsi="Times New Roman"/>
          <w:sz w:val="24"/>
          <w:highlight w:val="yellow"/>
        </w:rPr>
      </w:pPr>
    </w:p>
    <w:p w14:paraId="4319B3EB" w14:textId="0C143A0D" w:rsidR="0094786F" w:rsidRPr="00EA31AC" w:rsidRDefault="00EA31AC" w:rsidP="0094786F">
      <w:pPr>
        <w:pStyle w:val="WW-PlainText"/>
        <w:rPr>
          <w:rFonts w:ascii="Times New Roman" w:hAnsi="Times New Roman"/>
          <w:sz w:val="24"/>
        </w:rPr>
      </w:pPr>
      <w:r w:rsidRPr="00EA31AC">
        <w:rPr>
          <w:rFonts w:ascii="Times New Roman" w:hAnsi="Times New Roman"/>
          <w:sz w:val="24"/>
        </w:rPr>
        <w:t>Loan Programs 5/1/21 – 5/31</w:t>
      </w:r>
      <w:r w:rsidR="0094786F" w:rsidRPr="00EA31AC">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94786F" w:rsidRPr="00EA31AC" w14:paraId="59B2F4EC"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4C180EB2" w14:textId="77777777" w:rsidR="0094786F" w:rsidRPr="00EA31AC" w:rsidRDefault="0094786F" w:rsidP="00D960C8">
            <w:pPr>
              <w:pStyle w:val="WW-PlainText"/>
              <w:jc w:val="center"/>
              <w:rPr>
                <w:rFonts w:ascii="Times New Roman" w:hAnsi="Times New Roman"/>
                <w:sz w:val="24"/>
              </w:rPr>
            </w:pPr>
            <w:r w:rsidRPr="00EA31A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1F891B6" w14:textId="77777777" w:rsidR="0094786F" w:rsidRPr="00EA31AC" w:rsidRDefault="0094786F" w:rsidP="00D960C8">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7FAE528" w14:textId="77777777" w:rsidR="0094786F" w:rsidRPr="00EA31AC" w:rsidRDefault="0094786F" w:rsidP="00D960C8">
            <w:pPr>
              <w:pStyle w:val="WW-PlainText"/>
              <w:jc w:val="center"/>
              <w:rPr>
                <w:rFonts w:ascii="Times New Roman" w:hAnsi="Times New Roman"/>
                <w:sz w:val="24"/>
              </w:rPr>
            </w:pPr>
            <w:r w:rsidRPr="00EA31AC">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7F361AE6" w14:textId="77777777" w:rsidR="0094786F" w:rsidRPr="00EA31AC" w:rsidRDefault="0094786F" w:rsidP="00D960C8">
            <w:pPr>
              <w:pStyle w:val="WW-PlainText"/>
              <w:jc w:val="center"/>
              <w:rPr>
                <w:rFonts w:ascii="Times New Roman" w:hAnsi="Times New Roman"/>
                <w:sz w:val="24"/>
              </w:rPr>
            </w:pPr>
            <w:r w:rsidRPr="00EA31AC">
              <w:rPr>
                <w:rFonts w:ascii="Times New Roman" w:hAnsi="Times New Roman"/>
                <w:sz w:val="24"/>
              </w:rPr>
              <w:t>Balances</w:t>
            </w:r>
          </w:p>
        </w:tc>
      </w:tr>
      <w:tr w:rsidR="0094786F" w:rsidRPr="00EA31AC" w14:paraId="1309C6AB"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416AD5E1"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3A9BF1E7" w14:textId="72CF0C31"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36,224.85</w:t>
            </w:r>
          </w:p>
        </w:tc>
        <w:tc>
          <w:tcPr>
            <w:tcW w:w="2880" w:type="dxa"/>
            <w:tcBorders>
              <w:top w:val="single" w:sz="4" w:space="0" w:color="auto"/>
              <w:left w:val="single" w:sz="4" w:space="0" w:color="auto"/>
              <w:bottom w:val="single" w:sz="4" w:space="0" w:color="auto"/>
              <w:right w:val="single" w:sz="4" w:space="0" w:color="auto"/>
            </w:tcBorders>
          </w:tcPr>
          <w:p w14:paraId="0B9C0A9B"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C4F8E0F" w14:textId="36472773"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10,031.60</w:t>
            </w:r>
          </w:p>
        </w:tc>
      </w:tr>
      <w:tr w:rsidR="0094786F" w:rsidRPr="00EA31AC" w14:paraId="2828CA79"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79175347"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EE2BDBC" w14:textId="254F0D3C"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.83</w:t>
            </w:r>
          </w:p>
        </w:tc>
        <w:tc>
          <w:tcPr>
            <w:tcW w:w="2880" w:type="dxa"/>
            <w:tcBorders>
              <w:top w:val="single" w:sz="4" w:space="0" w:color="auto"/>
              <w:left w:val="single" w:sz="4" w:space="0" w:color="auto"/>
              <w:bottom w:val="single" w:sz="4" w:space="0" w:color="auto"/>
              <w:right w:val="single" w:sz="4" w:space="0" w:color="auto"/>
            </w:tcBorders>
          </w:tcPr>
          <w:p w14:paraId="2B95A15A"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265BBB2F" w14:textId="6A624FA0"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191.79</w:t>
            </w:r>
          </w:p>
        </w:tc>
      </w:tr>
      <w:tr w:rsidR="0094786F" w:rsidRPr="00EA31AC" w14:paraId="577F0E6D"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3FEC59FA"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9449360" w14:textId="62331A94"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6D6B5A0"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602763E" w14:textId="12CD4326"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0.00</w:t>
            </w:r>
          </w:p>
        </w:tc>
      </w:tr>
      <w:tr w:rsidR="0094786F" w:rsidRPr="00EA31AC" w14:paraId="6433850A"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405946A3"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BF7A94A" w14:textId="7C53AB31"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36,225.68</w:t>
            </w:r>
          </w:p>
        </w:tc>
        <w:tc>
          <w:tcPr>
            <w:tcW w:w="2880" w:type="dxa"/>
            <w:tcBorders>
              <w:top w:val="single" w:sz="4" w:space="0" w:color="auto"/>
              <w:left w:val="single" w:sz="4" w:space="0" w:color="auto"/>
              <w:bottom w:val="single" w:sz="4" w:space="0" w:color="auto"/>
              <w:right w:val="single" w:sz="4" w:space="0" w:color="auto"/>
            </w:tcBorders>
          </w:tcPr>
          <w:p w14:paraId="27266010"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6401A09" w14:textId="29081207"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10,223.39</w:t>
            </w:r>
          </w:p>
        </w:tc>
      </w:tr>
      <w:tr w:rsidR="0094786F" w:rsidRPr="00EA31AC" w14:paraId="587C8F77"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2783AC32"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0171D2A9" w14:textId="74CAB242"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143,657.57</w:t>
            </w:r>
          </w:p>
        </w:tc>
        <w:tc>
          <w:tcPr>
            <w:tcW w:w="2880" w:type="dxa"/>
            <w:tcBorders>
              <w:top w:val="single" w:sz="4" w:space="0" w:color="auto"/>
              <w:left w:val="single" w:sz="4" w:space="0" w:color="auto"/>
              <w:bottom w:val="single" w:sz="4" w:space="0" w:color="auto"/>
              <w:right w:val="single" w:sz="4" w:space="0" w:color="auto"/>
            </w:tcBorders>
          </w:tcPr>
          <w:p w14:paraId="06AB3E5E"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72844CA0" w14:textId="36D66946"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170,404.16</w:t>
            </w:r>
          </w:p>
        </w:tc>
      </w:tr>
      <w:tr w:rsidR="0094786F" w:rsidRPr="00EA31AC" w14:paraId="052FC5F5"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3D98B40E"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26403F2D" w14:textId="0CA81231"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9C45CC5" w14:textId="77777777" w:rsidR="0094786F" w:rsidRPr="00EA31AC" w:rsidRDefault="0094786F" w:rsidP="00D960C8">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4D27A69D" w14:textId="67F7D1AF"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0.00</w:t>
            </w:r>
          </w:p>
        </w:tc>
      </w:tr>
      <w:tr w:rsidR="0094786F" w:rsidRPr="00EA31AC" w14:paraId="0635D991" w14:textId="77777777" w:rsidTr="00D960C8">
        <w:trPr>
          <w:trHeight w:val="288"/>
        </w:trPr>
        <w:tc>
          <w:tcPr>
            <w:tcW w:w="2857" w:type="dxa"/>
            <w:tcBorders>
              <w:top w:val="single" w:sz="4" w:space="0" w:color="auto"/>
              <w:left w:val="single" w:sz="4" w:space="0" w:color="auto"/>
              <w:bottom w:val="single" w:sz="4" w:space="0" w:color="auto"/>
              <w:right w:val="single" w:sz="4" w:space="0" w:color="auto"/>
            </w:tcBorders>
          </w:tcPr>
          <w:p w14:paraId="14C9F138"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237A113" w14:textId="65D8B364"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179,883.25</w:t>
            </w:r>
          </w:p>
        </w:tc>
        <w:tc>
          <w:tcPr>
            <w:tcW w:w="2880" w:type="dxa"/>
            <w:tcBorders>
              <w:top w:val="single" w:sz="4" w:space="0" w:color="auto"/>
              <w:left w:val="single" w:sz="4" w:space="0" w:color="auto"/>
              <w:bottom w:val="single" w:sz="4" w:space="0" w:color="auto"/>
              <w:right w:val="single" w:sz="4" w:space="0" w:color="auto"/>
            </w:tcBorders>
          </w:tcPr>
          <w:p w14:paraId="4B2B246D" w14:textId="77777777" w:rsidR="0094786F" w:rsidRPr="00EA31AC" w:rsidRDefault="0094786F" w:rsidP="00D960C8">
            <w:pPr>
              <w:pStyle w:val="WW-PlainText"/>
              <w:rPr>
                <w:rFonts w:ascii="Times New Roman" w:hAnsi="Times New Roman"/>
                <w:sz w:val="24"/>
              </w:rPr>
            </w:pPr>
            <w:r w:rsidRPr="00EA31AC">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1215139" w14:textId="7577274B" w:rsidR="0094786F" w:rsidRPr="00EA31AC" w:rsidRDefault="00EA31AC" w:rsidP="00D960C8">
            <w:pPr>
              <w:pStyle w:val="WW-PlainText"/>
              <w:jc w:val="right"/>
              <w:rPr>
                <w:rFonts w:ascii="Times New Roman" w:hAnsi="Times New Roman"/>
                <w:sz w:val="24"/>
              </w:rPr>
            </w:pPr>
            <w:r w:rsidRPr="00EA31AC">
              <w:rPr>
                <w:rFonts w:ascii="Times New Roman" w:hAnsi="Times New Roman"/>
                <w:sz w:val="24"/>
              </w:rPr>
              <w:t>180,627.55</w:t>
            </w:r>
          </w:p>
        </w:tc>
      </w:tr>
    </w:tbl>
    <w:p w14:paraId="5AE84BB1" w14:textId="5B62E32D" w:rsidR="0094786F" w:rsidRPr="00EA31AC" w:rsidRDefault="0094786F" w:rsidP="0094786F">
      <w:pPr>
        <w:tabs>
          <w:tab w:val="left" w:pos="0"/>
          <w:tab w:val="left" w:pos="90"/>
          <w:tab w:val="left" w:pos="180"/>
        </w:tabs>
        <w:spacing w:line="480" w:lineRule="auto"/>
        <w:rPr>
          <w:rFonts w:eastAsiaTheme="minorHAnsi"/>
          <w:i/>
        </w:rPr>
      </w:pPr>
      <w:r w:rsidRPr="00EA31AC">
        <w:rPr>
          <w:rFonts w:eastAsiaTheme="minorHAnsi"/>
        </w:rPr>
        <w:tab/>
      </w:r>
      <w:r w:rsidRPr="00EA31AC">
        <w:rPr>
          <w:rFonts w:eastAsiaTheme="minorHAnsi"/>
        </w:rPr>
        <w:tab/>
      </w:r>
      <w:r w:rsidRPr="00EA31AC">
        <w:rPr>
          <w:rFonts w:eastAsiaTheme="minorHAnsi"/>
        </w:rPr>
        <w:tab/>
      </w:r>
      <w:r w:rsidRPr="00EA31AC">
        <w:rPr>
          <w:rFonts w:eastAsiaTheme="minorHAnsi"/>
          <w:i/>
        </w:rPr>
        <w:t>*outstan</w:t>
      </w:r>
      <w:r w:rsidR="00EA31AC" w:rsidRPr="00EA31AC">
        <w:rPr>
          <w:rFonts w:eastAsiaTheme="minorHAnsi"/>
          <w:i/>
        </w:rPr>
        <w:t>ding loans $16,961.57</w:t>
      </w:r>
      <w:r w:rsidR="00EA31AC" w:rsidRPr="00EA31AC">
        <w:rPr>
          <w:rFonts w:eastAsiaTheme="minorHAnsi"/>
          <w:i/>
        </w:rPr>
        <w:tab/>
      </w:r>
      <w:r w:rsidR="00EA31AC" w:rsidRPr="00EA31AC">
        <w:rPr>
          <w:rFonts w:eastAsiaTheme="minorHAnsi"/>
          <w:i/>
        </w:rPr>
        <w:tab/>
        <w:t>*outstanding loans $24,885.75</w:t>
      </w:r>
    </w:p>
    <w:p w14:paraId="5DBDA720" w14:textId="6B331AAE" w:rsidR="00EA31AC" w:rsidRPr="00EA31AC" w:rsidRDefault="00EA31AC" w:rsidP="00EA31AC">
      <w:pPr>
        <w:pStyle w:val="WW-PlainText"/>
        <w:rPr>
          <w:rFonts w:ascii="Times New Roman" w:hAnsi="Times New Roman"/>
          <w:sz w:val="24"/>
        </w:rPr>
      </w:pPr>
      <w:r w:rsidRPr="00EA31AC">
        <w:rPr>
          <w:rFonts w:ascii="Times New Roman" w:hAnsi="Times New Roman"/>
          <w:sz w:val="24"/>
        </w:rPr>
        <w:t>Loan Programs 6/1/21 – 6/30/21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EA31AC" w:rsidRPr="00EA31AC" w14:paraId="2B7CD08D"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4FC14CB8" w14:textId="77777777" w:rsidR="00EA31AC" w:rsidRPr="00EA31AC" w:rsidRDefault="00EA31AC" w:rsidP="0052592A">
            <w:pPr>
              <w:pStyle w:val="WW-PlainText"/>
              <w:jc w:val="center"/>
              <w:rPr>
                <w:rFonts w:ascii="Times New Roman" w:hAnsi="Times New Roman"/>
                <w:sz w:val="24"/>
              </w:rPr>
            </w:pPr>
            <w:r w:rsidRPr="00EA31A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5A8FD5E" w14:textId="77777777" w:rsidR="00EA31AC" w:rsidRPr="00EA31AC" w:rsidRDefault="00EA31AC" w:rsidP="0052592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F0CE6C5" w14:textId="77777777" w:rsidR="00EA31AC" w:rsidRPr="00EA31AC" w:rsidRDefault="00EA31AC" w:rsidP="0052592A">
            <w:pPr>
              <w:pStyle w:val="WW-PlainText"/>
              <w:jc w:val="center"/>
              <w:rPr>
                <w:rFonts w:ascii="Times New Roman" w:hAnsi="Times New Roman"/>
                <w:sz w:val="24"/>
              </w:rPr>
            </w:pPr>
            <w:r w:rsidRPr="00EA31AC">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CFE1BCA" w14:textId="77777777" w:rsidR="00EA31AC" w:rsidRPr="00EA31AC" w:rsidRDefault="00EA31AC" w:rsidP="0052592A">
            <w:pPr>
              <w:pStyle w:val="WW-PlainText"/>
              <w:jc w:val="center"/>
              <w:rPr>
                <w:rFonts w:ascii="Times New Roman" w:hAnsi="Times New Roman"/>
                <w:sz w:val="24"/>
              </w:rPr>
            </w:pPr>
            <w:r w:rsidRPr="00EA31AC">
              <w:rPr>
                <w:rFonts w:ascii="Times New Roman" w:hAnsi="Times New Roman"/>
                <w:sz w:val="24"/>
              </w:rPr>
              <w:t>Balances</w:t>
            </w:r>
          </w:p>
        </w:tc>
      </w:tr>
      <w:tr w:rsidR="00EA31AC" w:rsidRPr="00EA31AC" w14:paraId="32CE2696"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6E598597"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B66DFEC" w14:textId="33ED14B1"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36,225.68</w:t>
            </w:r>
          </w:p>
        </w:tc>
        <w:tc>
          <w:tcPr>
            <w:tcW w:w="2880" w:type="dxa"/>
            <w:tcBorders>
              <w:top w:val="single" w:sz="4" w:space="0" w:color="auto"/>
              <w:left w:val="single" w:sz="4" w:space="0" w:color="auto"/>
              <w:bottom w:val="single" w:sz="4" w:space="0" w:color="auto"/>
              <w:right w:val="single" w:sz="4" w:space="0" w:color="auto"/>
            </w:tcBorders>
          </w:tcPr>
          <w:p w14:paraId="34A95A7E"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001740E" w14:textId="294FA00F"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10,223.39</w:t>
            </w:r>
          </w:p>
        </w:tc>
      </w:tr>
      <w:tr w:rsidR="00EA31AC" w:rsidRPr="00EA31AC" w14:paraId="1C8FD9DD"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29AB18BE"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3E0F91B" w14:textId="3079134C"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1,044.64</w:t>
            </w:r>
          </w:p>
        </w:tc>
        <w:tc>
          <w:tcPr>
            <w:tcW w:w="2880" w:type="dxa"/>
            <w:tcBorders>
              <w:top w:val="single" w:sz="4" w:space="0" w:color="auto"/>
              <w:left w:val="single" w:sz="4" w:space="0" w:color="auto"/>
              <w:bottom w:val="single" w:sz="4" w:space="0" w:color="auto"/>
              <w:right w:val="single" w:sz="4" w:space="0" w:color="auto"/>
            </w:tcBorders>
          </w:tcPr>
          <w:p w14:paraId="08C1509C"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B3E354E" w14:textId="6BB445A8"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352.89</w:t>
            </w:r>
          </w:p>
        </w:tc>
      </w:tr>
      <w:tr w:rsidR="00EA31AC" w:rsidRPr="00EA31AC" w14:paraId="62322AB2"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55A5B5BF"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13A3EA5" w14:textId="4F5B3B22"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-30,000.00</w:t>
            </w:r>
          </w:p>
        </w:tc>
        <w:tc>
          <w:tcPr>
            <w:tcW w:w="2880" w:type="dxa"/>
            <w:tcBorders>
              <w:top w:val="single" w:sz="4" w:space="0" w:color="auto"/>
              <w:left w:val="single" w:sz="4" w:space="0" w:color="auto"/>
              <w:bottom w:val="single" w:sz="4" w:space="0" w:color="auto"/>
              <w:right w:val="single" w:sz="4" w:space="0" w:color="auto"/>
            </w:tcBorders>
          </w:tcPr>
          <w:p w14:paraId="42822D1D"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7097DF7" w14:textId="4E3EB309"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-897.73</w:t>
            </w:r>
          </w:p>
        </w:tc>
      </w:tr>
      <w:tr w:rsidR="00EA31AC" w:rsidRPr="00EA31AC" w14:paraId="065D48FA"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399CD0D2"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003E02E" w14:textId="2FB05A18"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7,270.32</w:t>
            </w:r>
          </w:p>
        </w:tc>
        <w:tc>
          <w:tcPr>
            <w:tcW w:w="2880" w:type="dxa"/>
            <w:tcBorders>
              <w:top w:val="single" w:sz="4" w:space="0" w:color="auto"/>
              <w:left w:val="single" w:sz="4" w:space="0" w:color="auto"/>
              <w:bottom w:val="single" w:sz="4" w:space="0" w:color="auto"/>
              <w:right w:val="single" w:sz="4" w:space="0" w:color="auto"/>
            </w:tcBorders>
          </w:tcPr>
          <w:p w14:paraId="3FBC2106"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F4BB4A1" w14:textId="6DB52166"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9,678.55</w:t>
            </w:r>
          </w:p>
        </w:tc>
      </w:tr>
      <w:tr w:rsidR="00EA31AC" w:rsidRPr="00EA31AC" w14:paraId="2A517C96"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43C5530C"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040FBDFE" w14:textId="577FD16B"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173,669.05</w:t>
            </w:r>
          </w:p>
        </w:tc>
        <w:tc>
          <w:tcPr>
            <w:tcW w:w="2880" w:type="dxa"/>
            <w:tcBorders>
              <w:top w:val="single" w:sz="4" w:space="0" w:color="auto"/>
              <w:left w:val="single" w:sz="4" w:space="0" w:color="auto"/>
              <w:bottom w:val="single" w:sz="4" w:space="0" w:color="auto"/>
              <w:right w:val="single" w:sz="4" w:space="0" w:color="auto"/>
            </w:tcBorders>
          </w:tcPr>
          <w:p w14:paraId="6AF86973"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6F2591C" w14:textId="2F415649"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170,418.16</w:t>
            </w:r>
          </w:p>
        </w:tc>
      </w:tr>
      <w:tr w:rsidR="00EA31AC" w:rsidRPr="00EA31AC" w14:paraId="13FB265B"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1325522C"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19CE26FF" w14:textId="0DF86E03"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4BAC348" w14:textId="77777777" w:rsidR="00EA31AC" w:rsidRPr="00EA31AC" w:rsidRDefault="00EA31AC" w:rsidP="0052592A">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5BE24EF0" w14:textId="244B4D08"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0.00</w:t>
            </w:r>
          </w:p>
        </w:tc>
      </w:tr>
      <w:tr w:rsidR="00EA31AC" w:rsidRPr="00EA31AC" w14:paraId="0FB1E055" w14:textId="77777777" w:rsidTr="0052592A">
        <w:trPr>
          <w:trHeight w:val="288"/>
        </w:trPr>
        <w:tc>
          <w:tcPr>
            <w:tcW w:w="2857" w:type="dxa"/>
            <w:tcBorders>
              <w:top w:val="single" w:sz="4" w:space="0" w:color="auto"/>
              <w:left w:val="single" w:sz="4" w:space="0" w:color="auto"/>
              <w:bottom w:val="single" w:sz="4" w:space="0" w:color="auto"/>
              <w:right w:val="single" w:sz="4" w:space="0" w:color="auto"/>
            </w:tcBorders>
          </w:tcPr>
          <w:p w14:paraId="24FB2A61"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295A35A" w14:textId="6FCCB83F"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180,940.27</w:t>
            </w:r>
          </w:p>
        </w:tc>
        <w:tc>
          <w:tcPr>
            <w:tcW w:w="2880" w:type="dxa"/>
            <w:tcBorders>
              <w:top w:val="single" w:sz="4" w:space="0" w:color="auto"/>
              <w:left w:val="single" w:sz="4" w:space="0" w:color="auto"/>
              <w:bottom w:val="single" w:sz="4" w:space="0" w:color="auto"/>
              <w:right w:val="single" w:sz="4" w:space="0" w:color="auto"/>
            </w:tcBorders>
          </w:tcPr>
          <w:p w14:paraId="51A8A4E9" w14:textId="77777777" w:rsidR="00EA31AC" w:rsidRPr="00EA31AC" w:rsidRDefault="00EA31AC" w:rsidP="0052592A">
            <w:pPr>
              <w:pStyle w:val="WW-PlainText"/>
              <w:rPr>
                <w:rFonts w:ascii="Times New Roman" w:hAnsi="Times New Roman"/>
                <w:sz w:val="24"/>
              </w:rPr>
            </w:pPr>
            <w:r w:rsidRPr="00EA31AC">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DCB6A17" w14:textId="476FB2BA" w:rsidR="00EA31AC" w:rsidRPr="00EA31AC" w:rsidRDefault="00EA31AC" w:rsidP="0052592A">
            <w:pPr>
              <w:pStyle w:val="WW-PlainText"/>
              <w:jc w:val="right"/>
              <w:rPr>
                <w:rFonts w:ascii="Times New Roman" w:hAnsi="Times New Roman"/>
                <w:sz w:val="24"/>
              </w:rPr>
            </w:pPr>
            <w:r w:rsidRPr="00EA31AC">
              <w:rPr>
                <w:rFonts w:ascii="Times New Roman" w:hAnsi="Times New Roman"/>
                <w:sz w:val="24"/>
              </w:rPr>
              <w:t>180,096.71</w:t>
            </w:r>
          </w:p>
        </w:tc>
      </w:tr>
    </w:tbl>
    <w:p w14:paraId="35F7C68A" w14:textId="14D15241" w:rsidR="00EA31AC" w:rsidRPr="00EA31AC" w:rsidRDefault="00EA31AC" w:rsidP="00EA31AC">
      <w:pPr>
        <w:tabs>
          <w:tab w:val="left" w:pos="0"/>
          <w:tab w:val="left" w:pos="90"/>
          <w:tab w:val="left" w:pos="180"/>
        </w:tabs>
        <w:spacing w:line="480" w:lineRule="auto"/>
        <w:rPr>
          <w:rFonts w:eastAsiaTheme="minorHAnsi"/>
          <w:i/>
        </w:rPr>
      </w:pPr>
      <w:r w:rsidRPr="00EA31AC">
        <w:rPr>
          <w:rFonts w:eastAsiaTheme="minorHAnsi"/>
        </w:rPr>
        <w:tab/>
      </w:r>
      <w:r w:rsidRPr="00EA31AC">
        <w:rPr>
          <w:rFonts w:eastAsiaTheme="minorHAnsi"/>
        </w:rPr>
        <w:tab/>
      </w:r>
      <w:r w:rsidRPr="00EA31AC">
        <w:rPr>
          <w:rFonts w:eastAsiaTheme="minorHAnsi"/>
        </w:rPr>
        <w:tab/>
      </w:r>
      <w:r w:rsidRPr="00EA31AC">
        <w:rPr>
          <w:rFonts w:eastAsiaTheme="minorHAnsi"/>
          <w:i/>
        </w:rPr>
        <w:t>*outstanding loans $15,974.82</w:t>
      </w:r>
      <w:r w:rsidRPr="00EA31AC">
        <w:rPr>
          <w:rFonts w:eastAsiaTheme="minorHAnsi"/>
          <w:i/>
        </w:rPr>
        <w:tab/>
      </w:r>
      <w:r w:rsidRPr="00EA31AC">
        <w:rPr>
          <w:rFonts w:eastAsiaTheme="minorHAnsi"/>
          <w:i/>
        </w:rPr>
        <w:tab/>
        <w:t>*outstanding loans $24,275.28</w:t>
      </w:r>
    </w:p>
    <w:p w14:paraId="1CACB219" w14:textId="4CA740E5" w:rsidR="0094786F" w:rsidRPr="00EA31AC" w:rsidRDefault="0094786F" w:rsidP="0094786F">
      <w:pPr>
        <w:pStyle w:val="p2"/>
        <w:widowControl/>
        <w:spacing w:line="480" w:lineRule="auto"/>
      </w:pPr>
      <w:r w:rsidRPr="00EA31AC">
        <w:rPr>
          <w:b/>
          <w:bCs/>
          <w:u w:val="single"/>
        </w:rPr>
        <w:t>Finance Committee/Approval of Abstract</w:t>
      </w:r>
      <w:r w:rsidRPr="00EA31AC">
        <w:rPr>
          <w:b/>
          <w:bCs/>
        </w:rPr>
        <w:t xml:space="preserve">:  </w:t>
      </w:r>
      <w:r w:rsidRPr="00EA31AC">
        <w:t xml:space="preserve">Trustee Sinsabaugh presented the following abstracts, and moved to approve all payments:  General Fund Abstract </w:t>
      </w:r>
      <w:r w:rsidR="00EA31AC" w:rsidRPr="00EA31AC">
        <w:t xml:space="preserve">(May) </w:t>
      </w:r>
      <w:r w:rsidRPr="00EA31AC">
        <w:t>$</w:t>
      </w:r>
      <w:r w:rsidR="00EA31AC" w:rsidRPr="00EA31AC">
        <w:t>1,025.50 and (June) $48,194.32; Recreation Commission $18,663.25; and Capital Projects $1,031.35.  Trustee Burns</w:t>
      </w:r>
      <w:r w:rsidRPr="00EA31AC">
        <w:t xml:space="preserve"> seconded the motion, which carried unanimously.</w:t>
      </w:r>
    </w:p>
    <w:p w14:paraId="3CDE14FC" w14:textId="77777777" w:rsidR="00581441" w:rsidRDefault="0094786F" w:rsidP="0094786F">
      <w:pPr>
        <w:pStyle w:val="p2"/>
        <w:widowControl/>
        <w:spacing w:line="480" w:lineRule="auto"/>
        <w:rPr>
          <w:bCs/>
        </w:rPr>
      </w:pPr>
      <w:r w:rsidRPr="00EA31AC">
        <w:rPr>
          <w:b/>
          <w:bCs/>
          <w:u w:val="single"/>
        </w:rPr>
        <w:lastRenderedPageBreak/>
        <w:t>Tioga County Update</w:t>
      </w:r>
      <w:r w:rsidRPr="00EA31AC">
        <w:rPr>
          <w:b/>
          <w:bCs/>
        </w:rPr>
        <w:t xml:space="preserve">:  </w:t>
      </w:r>
      <w:r w:rsidR="00EA31AC">
        <w:rPr>
          <w:bCs/>
        </w:rPr>
        <w:t>Tioga County Legislator Mullen stated sales tax is increasing significantly and internet sales is way up.</w:t>
      </w:r>
      <w:r w:rsidR="00581441">
        <w:rPr>
          <w:bCs/>
        </w:rPr>
        <w:t xml:space="preserve">  The county has received the first half of the American Recovery Act funding.  They have hired a consultant, The Bondino Group, to help account for and spend correctly.  This funding has many requirements and can be used for certain eligible items.  </w:t>
      </w:r>
    </w:p>
    <w:p w14:paraId="28393908" w14:textId="2ED7E2E3" w:rsidR="0094786F" w:rsidRDefault="00581441" w:rsidP="00581441">
      <w:pPr>
        <w:pStyle w:val="p2"/>
        <w:widowControl/>
        <w:spacing w:line="480" w:lineRule="auto"/>
        <w:ind w:firstLine="720"/>
        <w:rPr>
          <w:bCs/>
        </w:rPr>
      </w:pPr>
      <w:r>
        <w:rPr>
          <w:bCs/>
        </w:rPr>
        <w:t>Mr. Mullen stated there were more tax bills paid up-to-date this year, which may be due to the stimulus. The county couldn’t foreclose on properties last year due to the pandemic’s emergency order, however, that may be lifted soon and the tax auction is being planned for August.</w:t>
      </w:r>
    </w:p>
    <w:p w14:paraId="364DBA7A" w14:textId="260CD083" w:rsidR="0094786F" w:rsidRDefault="0094786F" w:rsidP="0094786F">
      <w:pPr>
        <w:spacing w:line="480" w:lineRule="auto"/>
      </w:pPr>
      <w:r w:rsidRPr="00581441">
        <w:rPr>
          <w:b/>
          <w:bCs/>
          <w:u w:val="single"/>
        </w:rPr>
        <w:t>Glen Park Project</w:t>
      </w:r>
      <w:r w:rsidRPr="00581441">
        <w:rPr>
          <w:b/>
          <w:bCs/>
        </w:rPr>
        <w:t>:</w:t>
      </w:r>
      <w:r w:rsidRPr="00581441">
        <w:t xml:space="preserve">  Mayor Ayres stated </w:t>
      </w:r>
      <w:r w:rsidR="00581441">
        <w:t>we are moving forward with the August 7</w:t>
      </w:r>
      <w:r w:rsidR="00581441" w:rsidRPr="00581441">
        <w:rPr>
          <w:vertAlign w:val="superscript"/>
        </w:rPr>
        <w:t>th</w:t>
      </w:r>
      <w:r w:rsidR="00581441">
        <w:t xml:space="preserve"> Rededication Event at the Glen Park.  Invitations have been sent to all donors</w:t>
      </w:r>
      <w:r w:rsidR="00EB01E4">
        <w:t>.  The village will be providing food and music.  The school will be running a shuttle from Lincoln Street School to the Glen during the event.  Parking in the Glen will be limited to handicapped.</w:t>
      </w:r>
    </w:p>
    <w:p w14:paraId="54A7F3C0" w14:textId="6C2567A8" w:rsidR="00EB01E4" w:rsidRPr="00581441" w:rsidRDefault="00EB01E4" w:rsidP="0094786F">
      <w:pPr>
        <w:spacing w:line="480" w:lineRule="auto"/>
      </w:pPr>
      <w:r>
        <w:tab/>
        <w:t>The tennis court has been repaired and waiting to see if the cracks reappear.  We are holding the contractor’s retainage for now, and the contractor has no issue with that.  Code Officer Robinson is coming up with detailed plans for the stage.  We may be able to do most of the work ourselves.</w:t>
      </w:r>
    </w:p>
    <w:p w14:paraId="5EF7BA9A" w14:textId="18F947CB" w:rsidR="0094786F" w:rsidRPr="0044688C" w:rsidRDefault="0094786F" w:rsidP="0094786F">
      <w:pPr>
        <w:pStyle w:val="p2"/>
        <w:widowControl/>
        <w:spacing w:line="480" w:lineRule="auto"/>
      </w:pPr>
      <w:r w:rsidRPr="0044688C">
        <w:rPr>
          <w:b/>
          <w:u w:val="single"/>
        </w:rPr>
        <w:t>Village Hall Repairs</w:t>
      </w:r>
      <w:r w:rsidRPr="0044688C">
        <w:rPr>
          <w:b/>
        </w:rPr>
        <w:t xml:space="preserve">:  </w:t>
      </w:r>
      <w:r w:rsidRPr="0044688C">
        <w:t>Trustee Correll stated</w:t>
      </w:r>
      <w:r w:rsidR="0044688C">
        <w:t xml:space="preserve"> there are several places that the external brick needs to be repointed.</w:t>
      </w:r>
    </w:p>
    <w:p w14:paraId="60BE8F71" w14:textId="6F6063E0" w:rsidR="0094786F" w:rsidRDefault="0094786F" w:rsidP="0094786F">
      <w:pPr>
        <w:spacing w:line="480" w:lineRule="auto"/>
        <w:rPr>
          <w:rFonts w:eastAsiaTheme="minorHAnsi"/>
        </w:rPr>
      </w:pPr>
      <w:r w:rsidRPr="0044688C">
        <w:rPr>
          <w:b/>
          <w:u w:val="single"/>
        </w:rPr>
        <w:t>Internet/Security at Parks</w:t>
      </w:r>
      <w:r w:rsidRPr="0044688C">
        <w:rPr>
          <w:b/>
        </w:rPr>
        <w:t>:</w:t>
      </w:r>
      <w:r w:rsidRPr="0044688C">
        <w:t xml:space="preserve">  Mayor Ayres</w:t>
      </w:r>
      <w:r w:rsidRPr="0044688C">
        <w:rPr>
          <w:rFonts w:eastAsiaTheme="minorHAnsi"/>
        </w:rPr>
        <w:t xml:space="preserve"> </w:t>
      </w:r>
      <w:r w:rsidR="0044688C">
        <w:rPr>
          <w:rFonts w:eastAsiaTheme="minorHAnsi"/>
        </w:rPr>
        <w:t>stated he met with Tioga County IT Department and toured the areas that are in need of security cameras.  The county recommended installation of the following:</w:t>
      </w:r>
    </w:p>
    <w:p w14:paraId="5FE47206" w14:textId="1D21958A" w:rsidR="0044688C" w:rsidRDefault="0044688C" w:rsidP="0044688C">
      <w:pPr>
        <w:rPr>
          <w:rFonts w:eastAsiaTheme="minorHAnsi"/>
        </w:rPr>
      </w:pPr>
      <w:r>
        <w:rPr>
          <w:rFonts w:eastAsiaTheme="minorHAnsi"/>
        </w:rPr>
        <w:tab/>
        <w:t xml:space="preserve">Glen Park: </w:t>
      </w:r>
      <w:r w:rsidR="0081166B">
        <w:rPr>
          <w:rFonts w:eastAsiaTheme="minorHAnsi"/>
        </w:rPr>
        <w:tab/>
      </w:r>
      <w:r w:rsidR="0081166B">
        <w:rPr>
          <w:rFonts w:eastAsiaTheme="minorHAnsi"/>
        </w:rPr>
        <w:tab/>
      </w:r>
      <w:r>
        <w:rPr>
          <w:rFonts w:eastAsiaTheme="minorHAnsi"/>
        </w:rPr>
        <w:t>2 G4 Pro and 1 G</w:t>
      </w:r>
      <w:r w:rsidR="0081166B">
        <w:rPr>
          <w:rFonts w:eastAsiaTheme="minorHAnsi"/>
        </w:rPr>
        <w:t xml:space="preserve">4 Dome </w:t>
      </w:r>
      <w:r w:rsidR="0081166B">
        <w:rPr>
          <w:rFonts w:eastAsiaTheme="minorHAnsi"/>
        </w:rPr>
        <w:tab/>
      </w:r>
      <w:r w:rsidR="0081166B">
        <w:rPr>
          <w:rFonts w:eastAsiaTheme="minorHAnsi"/>
        </w:rPr>
        <w:tab/>
        <w:t>$1,100.00</w:t>
      </w:r>
    </w:p>
    <w:p w14:paraId="24788EDB" w14:textId="77777777" w:rsidR="0081166B" w:rsidRDefault="0081166B" w:rsidP="0044688C">
      <w:pPr>
        <w:rPr>
          <w:rFonts w:eastAsiaTheme="minorHAnsi"/>
        </w:rPr>
      </w:pPr>
      <w:r>
        <w:rPr>
          <w:rFonts w:eastAsiaTheme="minorHAnsi"/>
        </w:rPr>
        <w:tab/>
        <w:t xml:space="preserve">Ithaca Street Park: </w:t>
      </w:r>
      <w:r>
        <w:rPr>
          <w:rFonts w:eastAsiaTheme="minorHAnsi"/>
        </w:rPr>
        <w:tab/>
        <w:t>4 G4 Pro</w:t>
      </w:r>
      <w:r>
        <w:rPr>
          <w:rFonts w:eastAsiaTheme="minorHAnsi"/>
        </w:rPr>
        <w:tab/>
      </w:r>
      <w:r>
        <w:rPr>
          <w:rFonts w:eastAsiaTheme="minorHAnsi"/>
        </w:rPr>
        <w:tab/>
      </w:r>
      <w:r>
        <w:rPr>
          <w:rFonts w:eastAsiaTheme="minorHAnsi"/>
        </w:rPr>
        <w:tab/>
      </w:r>
      <w:r>
        <w:rPr>
          <w:rFonts w:eastAsiaTheme="minorHAnsi"/>
        </w:rPr>
        <w:tab/>
        <w:t xml:space="preserve">  1,800.00</w:t>
      </w:r>
    </w:p>
    <w:p w14:paraId="63356543" w14:textId="4478FD80" w:rsidR="0081166B" w:rsidRDefault="0081166B" w:rsidP="0044688C">
      <w:pPr>
        <w:rPr>
          <w:rFonts w:eastAsiaTheme="minorHAnsi"/>
        </w:rPr>
      </w:pPr>
      <w:r>
        <w:rPr>
          <w:rFonts w:eastAsiaTheme="minorHAnsi"/>
        </w:rPr>
        <w:tab/>
        <w:t>WWTP:</w:t>
      </w:r>
      <w:r>
        <w:rPr>
          <w:rFonts w:eastAsiaTheme="minorHAnsi"/>
        </w:rPr>
        <w:tab/>
      </w:r>
      <w:r>
        <w:rPr>
          <w:rFonts w:eastAsiaTheme="minorHAnsi"/>
        </w:rPr>
        <w:tab/>
        <w:t>2 G4 Bullet</w:t>
      </w:r>
      <w:r>
        <w:rPr>
          <w:rFonts w:eastAsiaTheme="minorHAnsi"/>
        </w:rPr>
        <w:tab/>
      </w:r>
      <w:r>
        <w:rPr>
          <w:rFonts w:eastAsiaTheme="minorHAnsi"/>
        </w:rPr>
        <w:tab/>
      </w:r>
      <w:r>
        <w:rPr>
          <w:rFonts w:eastAsiaTheme="minorHAnsi"/>
        </w:rPr>
        <w:tab/>
      </w:r>
      <w:r>
        <w:rPr>
          <w:rFonts w:eastAsiaTheme="minorHAnsi"/>
        </w:rPr>
        <w:tab/>
        <w:t xml:space="preserve">     400.00</w:t>
      </w:r>
    </w:p>
    <w:p w14:paraId="70A201F8" w14:textId="2C4DBFDF" w:rsidR="0081166B" w:rsidRDefault="0081166B" w:rsidP="0044688C">
      <w:pPr>
        <w:rPr>
          <w:rFonts w:eastAsiaTheme="minorHAnsi"/>
        </w:rPr>
      </w:pPr>
      <w:r>
        <w:rPr>
          <w:rFonts w:eastAsiaTheme="minorHAnsi"/>
        </w:rPr>
        <w:tab/>
        <w:t>Other Equipment:</w:t>
      </w:r>
      <w:r>
        <w:rPr>
          <w:rFonts w:eastAsiaTheme="minorHAnsi"/>
        </w:rPr>
        <w:tab/>
        <w:t>network security, recorder, drives</w:t>
      </w:r>
      <w:r>
        <w:rPr>
          <w:rFonts w:eastAsiaTheme="minorHAnsi"/>
        </w:rPr>
        <w:tab/>
      </w:r>
      <w:r w:rsidRPr="0081166B">
        <w:rPr>
          <w:rFonts w:eastAsiaTheme="minorHAnsi"/>
          <w:u w:val="single"/>
        </w:rPr>
        <w:t xml:space="preserve">  1,000.00</w:t>
      </w:r>
    </w:p>
    <w:p w14:paraId="3DC694AB" w14:textId="4ADE36BE" w:rsidR="0081166B" w:rsidRDefault="0081166B" w:rsidP="0044688C">
      <w:pPr>
        <w:rPr>
          <w:rFonts w:eastAsiaTheme="minorHAnsi"/>
        </w:rPr>
      </w:pPr>
      <w:r>
        <w:rPr>
          <w:rFonts w:eastAsiaTheme="minorHAnsi"/>
        </w:rPr>
        <w:tab/>
        <w:t>Total Costs:</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$4,300.00</w:t>
      </w:r>
    </w:p>
    <w:p w14:paraId="49E6F582" w14:textId="3C6557F0" w:rsidR="0081166B" w:rsidRDefault="0081166B" w:rsidP="0044688C">
      <w:pPr>
        <w:rPr>
          <w:rFonts w:eastAsiaTheme="minorHAnsi"/>
        </w:rPr>
      </w:pPr>
    </w:p>
    <w:p w14:paraId="16EB789E" w14:textId="3941403C" w:rsidR="0081166B" w:rsidRDefault="0081166B" w:rsidP="0081166B">
      <w:pPr>
        <w:spacing w:line="480" w:lineRule="auto"/>
        <w:rPr>
          <w:rFonts w:eastAsiaTheme="minorHAnsi"/>
        </w:rPr>
      </w:pPr>
      <w:r>
        <w:rPr>
          <w:rFonts w:eastAsiaTheme="minorHAnsi"/>
        </w:rPr>
        <w:t>Trustee Aronstam moved to approve the county’s recommendation as presented.  Trustee Traub seconded the motion, which carried unanimously.</w:t>
      </w:r>
    </w:p>
    <w:p w14:paraId="603454EA" w14:textId="4F3294F6" w:rsidR="0094786F" w:rsidRPr="00917F32" w:rsidRDefault="0081166B" w:rsidP="0094786F">
      <w:pPr>
        <w:spacing w:line="480" w:lineRule="auto"/>
        <w:rPr>
          <w:szCs w:val="20"/>
          <w:lang w:eastAsia="ar-SA"/>
        </w:rPr>
      </w:pPr>
      <w:r w:rsidRPr="00917F32">
        <w:rPr>
          <w:b/>
          <w:u w:val="single"/>
        </w:rPr>
        <w:t>Village Hall Trees</w:t>
      </w:r>
      <w:r w:rsidR="0094786F" w:rsidRPr="00917F32">
        <w:rPr>
          <w:b/>
        </w:rPr>
        <w:t xml:space="preserve">:  </w:t>
      </w:r>
      <w:r w:rsidR="0094786F" w:rsidRPr="00917F32">
        <w:t xml:space="preserve">Mayor Ayres stated </w:t>
      </w:r>
      <w:r w:rsidRPr="00917F32">
        <w:t>there has been trees, brush, vines, etc growing on the edge of the Village Hall property along the fence and is concerning to our adjoining neighbor.  He submitted two proposals to remove all the growth</w:t>
      </w:r>
      <w:r w:rsidR="00917F32" w:rsidRPr="00917F32">
        <w:t>, but not including stumps.  They are:  Mattison’s Bucket Service $6,275, and Quality Tree Service $7,500.  Trustee Correll moved to approve Mattison’s Bucket Service to clear the area as presented.  Trustee Burns seconded the mo</w:t>
      </w:r>
      <w:r w:rsidR="00917F32">
        <w:t>tion, which carried unanimously.</w:t>
      </w:r>
    </w:p>
    <w:p w14:paraId="6A0687AC" w14:textId="61B32111" w:rsidR="0094786F" w:rsidRDefault="0094786F" w:rsidP="0094786F">
      <w:pPr>
        <w:tabs>
          <w:tab w:val="left" w:pos="0"/>
          <w:tab w:val="left" w:pos="90"/>
          <w:tab w:val="left" w:pos="180"/>
        </w:tabs>
        <w:spacing w:line="480" w:lineRule="auto"/>
      </w:pPr>
      <w:r w:rsidRPr="00917F32">
        <w:rPr>
          <w:b/>
          <w:bCs/>
          <w:u w:val="single"/>
        </w:rPr>
        <w:t>Adjournment</w:t>
      </w:r>
      <w:r w:rsidRPr="00917F32">
        <w:t xml:space="preserve">:  Trustee </w:t>
      </w:r>
      <w:r w:rsidR="00917F32" w:rsidRPr="00917F32">
        <w:t>Sin</w:t>
      </w:r>
      <w:r w:rsidRPr="00917F32">
        <w:t>s</w:t>
      </w:r>
      <w:r w:rsidR="00917F32" w:rsidRPr="00917F32">
        <w:t>abaugh moved to adjourn at 7:32</w:t>
      </w:r>
      <w:r w:rsidRPr="00917F32">
        <w:t xml:space="preserve"> p.m.  Trustee </w:t>
      </w:r>
      <w:r w:rsidR="00917F32" w:rsidRPr="00917F32">
        <w:t>Correll</w:t>
      </w:r>
      <w:r w:rsidRPr="00917F32">
        <w:t xml:space="preserve"> seconded the motion, which carried unanimously.</w:t>
      </w:r>
      <w:r w:rsidRPr="001244F8">
        <w:t xml:space="preserve">  </w:t>
      </w:r>
      <w:r w:rsidRPr="001244F8">
        <w:tab/>
      </w:r>
      <w:r w:rsidRPr="001244F8">
        <w:tab/>
      </w:r>
      <w:r w:rsidRPr="001244F8">
        <w:tab/>
      </w:r>
      <w:r w:rsidRPr="001244F8">
        <w:tab/>
      </w:r>
    </w:p>
    <w:p w14:paraId="178FB238" w14:textId="77777777" w:rsidR="0094786F" w:rsidRPr="001244F8" w:rsidRDefault="0094786F" w:rsidP="0094786F">
      <w:pPr>
        <w:tabs>
          <w:tab w:val="left" w:pos="0"/>
          <w:tab w:val="left" w:pos="90"/>
          <w:tab w:val="left" w:pos="180"/>
        </w:tabs>
        <w:spacing w:line="480" w:lineRule="auto"/>
      </w:pPr>
    </w:p>
    <w:p w14:paraId="7EB4D4EC" w14:textId="77777777" w:rsidR="0094786F" w:rsidRPr="001244F8" w:rsidRDefault="0094786F" w:rsidP="0094786F">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7A5965FB" w14:textId="77777777" w:rsidR="0094786F" w:rsidRPr="001244F8" w:rsidRDefault="0094786F" w:rsidP="0094786F">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52AA3EF3" w14:textId="77777777" w:rsidR="0094786F" w:rsidRDefault="0094786F" w:rsidP="0094786F">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5957A254" w14:textId="77777777" w:rsidR="009B38F4" w:rsidRPr="003103C3" w:rsidRDefault="009B38F4" w:rsidP="009B38F4">
      <w:pPr>
        <w:jc w:val="center"/>
        <w:rPr>
          <w:rFonts w:eastAsiaTheme="minorHAnsi"/>
          <w:b/>
        </w:rPr>
      </w:pPr>
      <w:r w:rsidRPr="003103C3">
        <w:rPr>
          <w:rFonts w:eastAsiaTheme="minorHAnsi"/>
          <w:b/>
        </w:rPr>
        <w:lastRenderedPageBreak/>
        <w:t>REGULAR MEETING OF THE BOARD OF TRUSTEES</w:t>
      </w:r>
    </w:p>
    <w:p w14:paraId="11FB5FCA" w14:textId="77777777" w:rsidR="009B38F4" w:rsidRPr="003103C3" w:rsidRDefault="009B38F4" w:rsidP="009B38F4">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739671BE" w14:textId="4BDAED9F" w:rsidR="009B38F4" w:rsidRPr="003103C3" w:rsidRDefault="009B38F4" w:rsidP="009B38F4">
      <w:pPr>
        <w:jc w:val="center"/>
        <w:rPr>
          <w:rFonts w:eastAsiaTheme="minorHAnsi"/>
          <w:b/>
        </w:rPr>
      </w:pPr>
      <w:r w:rsidRPr="003103C3">
        <w:rPr>
          <w:rFonts w:eastAsiaTheme="minorHAnsi"/>
          <w:b/>
        </w:rPr>
        <w:t xml:space="preserve">ON TUESDAY, </w:t>
      </w:r>
      <w:r>
        <w:rPr>
          <w:rFonts w:eastAsiaTheme="minorHAnsi"/>
          <w:b/>
        </w:rPr>
        <w:t>JULY 27</w:t>
      </w:r>
      <w:r w:rsidRPr="003103C3">
        <w:rPr>
          <w:rFonts w:eastAsiaTheme="minorHAnsi"/>
          <w:b/>
        </w:rPr>
        <w:t>, 2021 IN THE</w:t>
      </w:r>
    </w:p>
    <w:p w14:paraId="6D966A0D" w14:textId="77777777" w:rsidR="009B38F4" w:rsidRPr="003103C3" w:rsidRDefault="009B38F4" w:rsidP="009B38F4">
      <w:pPr>
        <w:keepNext/>
        <w:jc w:val="center"/>
        <w:outlineLvl w:val="0"/>
        <w:rPr>
          <w:rFonts w:eastAsiaTheme="minorHAnsi"/>
          <w:b/>
        </w:rPr>
      </w:pPr>
      <w:r w:rsidRPr="003103C3">
        <w:rPr>
          <w:rFonts w:eastAsiaTheme="minorHAnsi"/>
          <w:b/>
        </w:rPr>
        <w:t>TRUSTEES’ ROOM IN THE VILLAGE HALL</w:t>
      </w:r>
    </w:p>
    <w:p w14:paraId="3E6F6172" w14:textId="77777777" w:rsidR="009B38F4" w:rsidRPr="003103C3" w:rsidRDefault="009B38F4" w:rsidP="009B38F4">
      <w:pPr>
        <w:spacing w:after="200" w:line="276" w:lineRule="auto"/>
        <w:rPr>
          <w:rFonts w:asciiTheme="minorHAnsi" w:eastAsiaTheme="minorHAnsi" w:hAnsiTheme="minorHAnsi" w:cstheme="minorBidi"/>
          <w:sz w:val="22"/>
          <w:szCs w:val="22"/>
          <w:highlight w:val="yellow"/>
        </w:rPr>
      </w:pPr>
    </w:p>
    <w:p w14:paraId="51FA1B78" w14:textId="77777777" w:rsidR="009B38F4" w:rsidRPr="00DD0335" w:rsidRDefault="009B38F4" w:rsidP="009B38F4">
      <w:pPr>
        <w:spacing w:line="480" w:lineRule="auto"/>
        <w:rPr>
          <w:rFonts w:eastAsiaTheme="minorHAnsi"/>
        </w:rPr>
      </w:pPr>
      <w:r w:rsidRPr="00DD0335">
        <w:rPr>
          <w:rFonts w:eastAsiaTheme="minorHAnsi"/>
        </w:rPr>
        <w:t xml:space="preserve">Mayor Ayres called the meeting to order at 6:30 p.m., and led in the Invocation and the Pledge of Allegiance.   </w:t>
      </w:r>
    </w:p>
    <w:p w14:paraId="02FCA842" w14:textId="3473DE65" w:rsidR="009B38F4" w:rsidRPr="00DD0335" w:rsidRDefault="009B38F4" w:rsidP="009B38F4">
      <w:pPr>
        <w:pStyle w:val="p2"/>
        <w:widowControl/>
        <w:spacing w:line="480" w:lineRule="auto"/>
      </w:pPr>
      <w:r w:rsidRPr="00DD0335">
        <w:rPr>
          <w:b/>
          <w:u w:val="single"/>
        </w:rPr>
        <w:t>Roll Call</w:t>
      </w:r>
      <w:r w:rsidRPr="00DD0335">
        <w:rPr>
          <w:b/>
        </w:rPr>
        <w:t xml:space="preserve">:  </w:t>
      </w:r>
      <w:r w:rsidRPr="00DD0335">
        <w:t>Trustees Present:  Andrew Aronstam, Kyle Burns, Keith Correll, Kasey Traub, Jerry Sinsabaugh, and Mayor Patrick Ayres</w:t>
      </w:r>
    </w:p>
    <w:p w14:paraId="31CFA167" w14:textId="67F7CD5E" w:rsidR="009B38F4" w:rsidRPr="00DD0335" w:rsidRDefault="009B38F4" w:rsidP="009B38F4">
      <w:pPr>
        <w:pStyle w:val="p2"/>
        <w:widowControl/>
        <w:spacing w:line="480" w:lineRule="auto"/>
      </w:pPr>
      <w:r w:rsidRPr="00DD0335">
        <w:t>Also present:  Clerk Treas</w:t>
      </w:r>
      <w:r w:rsidR="00DD0335" w:rsidRPr="00DD0335">
        <w:t xml:space="preserve">urer Michele Wood, and </w:t>
      </w:r>
      <w:r w:rsidRPr="00DD0335">
        <w:t>Attorney Betty Keene</w:t>
      </w:r>
    </w:p>
    <w:p w14:paraId="056FB375" w14:textId="77777777" w:rsidR="009B38F4" w:rsidRPr="00DD0335" w:rsidRDefault="009B38F4" w:rsidP="009B38F4">
      <w:pPr>
        <w:pStyle w:val="p2"/>
        <w:widowControl/>
        <w:spacing w:line="480" w:lineRule="auto"/>
      </w:pPr>
      <w:r w:rsidRPr="00DD0335">
        <w:t>Press:  Johnny Williams of the Morning Times</w:t>
      </w:r>
    </w:p>
    <w:p w14:paraId="3E7B6C3C" w14:textId="779702D5" w:rsidR="00DD0335" w:rsidRDefault="009B38F4" w:rsidP="009B38F4">
      <w:pPr>
        <w:suppressAutoHyphens/>
        <w:spacing w:line="480" w:lineRule="auto"/>
        <w:rPr>
          <w:rFonts w:eastAsiaTheme="minorHAnsi"/>
        </w:rPr>
      </w:pPr>
      <w:r w:rsidRPr="00DD0335">
        <w:rPr>
          <w:rFonts w:eastAsiaTheme="minorHAnsi"/>
          <w:b/>
          <w:u w:val="single"/>
        </w:rPr>
        <w:t>Public Comments</w:t>
      </w:r>
      <w:r w:rsidRPr="00DD0335">
        <w:rPr>
          <w:rFonts w:eastAsiaTheme="minorHAnsi"/>
          <w:b/>
        </w:rPr>
        <w:t>:</w:t>
      </w:r>
      <w:r w:rsidRPr="00DD0335">
        <w:rPr>
          <w:rFonts w:eastAsiaTheme="minorHAnsi"/>
        </w:rPr>
        <w:t xml:space="preserve">  </w:t>
      </w:r>
      <w:r w:rsidR="00DD0335">
        <w:rPr>
          <w:rFonts w:eastAsiaTheme="minorHAnsi"/>
        </w:rPr>
        <w:t>Steve Mauersberg, 217 William Street, stated concern with his increase of his property tax bill.  He stated he didn’t know that his taxes would go up.  Evelyn Mattson, 216 William Street, stated the same concern with property taxes.  Mayor Ayres stated that some taxes went up, some went down, and some stayed the same since we now use the Town of Barton’s Assessment Roll.  He stated he would meet with Mr. Mauersberg and Ms. Mattison to go over their individual concerns</w:t>
      </w:r>
      <w:r w:rsidR="00A17047">
        <w:rPr>
          <w:rFonts w:eastAsiaTheme="minorHAnsi"/>
        </w:rPr>
        <w:t>.</w:t>
      </w:r>
    </w:p>
    <w:p w14:paraId="686739D2" w14:textId="0D7B9BA5" w:rsidR="00DD0335" w:rsidRDefault="00DD0335" w:rsidP="009B38F4">
      <w:pPr>
        <w:suppressAutoHyphens/>
        <w:spacing w:line="480" w:lineRule="auto"/>
        <w:rPr>
          <w:rFonts w:eastAsiaTheme="minorHAnsi"/>
        </w:rPr>
      </w:pPr>
      <w:r>
        <w:rPr>
          <w:rFonts w:eastAsiaTheme="minorHAnsi"/>
        </w:rPr>
        <w:tab/>
        <w:t>Margaret Prinzi, 447 Chemung Street, stated the music concerts are great.  She also stated the concerts at the Glen are not as easy to get too.</w:t>
      </w:r>
    </w:p>
    <w:p w14:paraId="46CE1537" w14:textId="105CB832" w:rsidR="00A17047" w:rsidRDefault="00A17047" w:rsidP="00A17047">
      <w:pPr>
        <w:tabs>
          <w:tab w:val="left" w:pos="0"/>
          <w:tab w:val="left" w:pos="90"/>
          <w:tab w:val="left" w:pos="180"/>
        </w:tabs>
        <w:spacing w:line="480" w:lineRule="auto"/>
        <w:rPr>
          <w:rFonts w:eastAsiaTheme="minorHAnsi"/>
        </w:rPr>
      </w:pPr>
      <w:r>
        <w:rPr>
          <w:b/>
          <w:u w:val="single"/>
        </w:rPr>
        <w:t>Letters and Communications</w:t>
      </w:r>
      <w:r w:rsidRPr="000C060D">
        <w:rPr>
          <w:b/>
        </w:rPr>
        <w:t>:</w:t>
      </w:r>
      <w:r w:rsidRPr="000C060D">
        <w:t xml:space="preserve">  The clerk read a letter from Mary Sobel, of the Red Door Thrift Store, requesting a street closures for </w:t>
      </w:r>
      <w:r>
        <w:t xml:space="preserve">a free music and fellowship </w:t>
      </w:r>
      <w:r w:rsidRPr="000C060D">
        <w:t xml:space="preserve">on </w:t>
      </w:r>
      <w:r>
        <w:t>August 27, 2021</w:t>
      </w:r>
      <w:r w:rsidRPr="000C060D">
        <w:t xml:space="preserve"> between the hours of </w:t>
      </w:r>
      <w:r>
        <w:t>10</w:t>
      </w:r>
      <w:r w:rsidRPr="000C060D">
        <w:t>:</w:t>
      </w:r>
      <w:r>
        <w:t>0</w:t>
      </w:r>
      <w:r w:rsidRPr="000C060D">
        <w:t xml:space="preserve">0 </w:t>
      </w:r>
      <w:r>
        <w:t>a</w:t>
      </w:r>
      <w:r w:rsidRPr="000C060D">
        <w:t xml:space="preserve">.m. and </w:t>
      </w:r>
      <w:r>
        <w:t>5</w:t>
      </w:r>
      <w:r w:rsidRPr="000C060D">
        <w:t xml:space="preserve">:00 p.m.  She requested Park Avenue be closed between Broad Street and DePumpo Lane.  The clerk stated Chief Gelatt reviewed and had no concerns.  Trustee </w:t>
      </w:r>
      <w:r>
        <w:t>Aronstam</w:t>
      </w:r>
      <w:r w:rsidRPr="000C060D">
        <w:t xml:space="preserve"> moved </w:t>
      </w:r>
      <w:r w:rsidRPr="000C060D">
        <w:rPr>
          <w:rFonts w:eastAsiaTheme="minorHAnsi"/>
        </w:rPr>
        <w:t xml:space="preserve">to approve the street closure as requested, contingent upon submittal of proper insurance.  Trustee </w:t>
      </w:r>
      <w:r>
        <w:rPr>
          <w:rFonts w:eastAsiaTheme="minorHAnsi"/>
        </w:rPr>
        <w:t>Correll</w:t>
      </w:r>
      <w:r w:rsidRPr="000C060D">
        <w:rPr>
          <w:rFonts w:eastAsiaTheme="minorHAnsi"/>
        </w:rPr>
        <w:t xml:space="preserve"> seconded the motion, which carried unanimously.</w:t>
      </w:r>
    </w:p>
    <w:p w14:paraId="0520B8DC" w14:textId="2B8D50CA" w:rsidR="00A17047" w:rsidRPr="0024786D" w:rsidRDefault="00A17047" w:rsidP="00A17047">
      <w:pPr>
        <w:spacing w:line="480" w:lineRule="auto"/>
        <w:rPr>
          <w:rFonts w:eastAsiaTheme="minorHAnsi"/>
        </w:rPr>
      </w:pPr>
      <w:r w:rsidRPr="0024786D">
        <w:rPr>
          <w:rFonts w:eastAsiaTheme="minorHAnsi"/>
          <w:b/>
          <w:u w:val="single"/>
        </w:rPr>
        <w:t>Approval of Minutes</w:t>
      </w:r>
      <w:r w:rsidRPr="0024786D">
        <w:rPr>
          <w:rFonts w:eastAsiaTheme="minorHAnsi"/>
          <w:b/>
        </w:rPr>
        <w:t xml:space="preserve">:  </w:t>
      </w:r>
      <w:r w:rsidRPr="0024786D">
        <w:rPr>
          <w:rFonts w:eastAsiaTheme="minorHAnsi"/>
        </w:rPr>
        <w:t xml:space="preserve">Trustee </w:t>
      </w:r>
      <w:r>
        <w:rPr>
          <w:rFonts w:eastAsiaTheme="minorHAnsi"/>
        </w:rPr>
        <w:t>Correll</w:t>
      </w:r>
      <w:r w:rsidRPr="0024786D">
        <w:rPr>
          <w:rFonts w:eastAsiaTheme="minorHAnsi"/>
        </w:rPr>
        <w:t xml:space="preserve"> moved to approve the Minutes of </w:t>
      </w:r>
      <w:r>
        <w:rPr>
          <w:rFonts w:eastAsiaTheme="minorHAnsi"/>
        </w:rPr>
        <w:t>June 22</w:t>
      </w:r>
      <w:r w:rsidRPr="0024786D">
        <w:rPr>
          <w:rFonts w:eastAsiaTheme="minorHAnsi"/>
        </w:rPr>
        <w:t xml:space="preserve">, 2021 as presented.  Trustee </w:t>
      </w:r>
      <w:r>
        <w:rPr>
          <w:rFonts w:eastAsiaTheme="minorHAnsi"/>
        </w:rPr>
        <w:t>Burns</w:t>
      </w:r>
      <w:r w:rsidRPr="0024786D">
        <w:rPr>
          <w:rFonts w:eastAsiaTheme="minorHAnsi"/>
        </w:rPr>
        <w:t xml:space="preserve"> seconded the motion, which carried unanimously.</w:t>
      </w:r>
    </w:p>
    <w:p w14:paraId="7B7D5936" w14:textId="77777777" w:rsidR="0052592A" w:rsidRPr="0052592A" w:rsidRDefault="0052592A" w:rsidP="0052592A">
      <w:pPr>
        <w:pStyle w:val="WW-PlainText"/>
        <w:spacing w:line="480" w:lineRule="auto"/>
        <w:rPr>
          <w:rFonts w:ascii="Times New Roman" w:hAnsi="Times New Roman"/>
          <w:sz w:val="24"/>
        </w:rPr>
      </w:pPr>
      <w:r w:rsidRPr="0052592A">
        <w:rPr>
          <w:rFonts w:ascii="Times New Roman" w:hAnsi="Times New Roman"/>
          <w:b/>
          <w:bCs/>
          <w:sz w:val="24"/>
          <w:u w:val="single"/>
        </w:rPr>
        <w:t>Treasurer's Reports</w:t>
      </w:r>
      <w:r w:rsidRPr="0052592A">
        <w:rPr>
          <w:rFonts w:ascii="Times New Roman" w:hAnsi="Times New Roman"/>
          <w:b/>
          <w:bCs/>
          <w:sz w:val="24"/>
        </w:rPr>
        <w:t xml:space="preserve">:  </w:t>
      </w:r>
      <w:r w:rsidRPr="0052592A">
        <w:rPr>
          <w:rFonts w:ascii="Times New Roman" w:hAnsi="Times New Roman"/>
          <w:sz w:val="24"/>
        </w:rPr>
        <w:t xml:space="preserve">Clerk Treasurer Wood presented the following financial reports:  </w:t>
      </w:r>
    </w:p>
    <w:p w14:paraId="12D45DD6" w14:textId="0DA1DE43" w:rsidR="0052592A" w:rsidRPr="0052592A" w:rsidRDefault="0052592A" w:rsidP="0052592A">
      <w:pPr>
        <w:pStyle w:val="WW-PlainText"/>
        <w:rPr>
          <w:rFonts w:ascii="Times New Roman" w:hAnsi="Times New Roman"/>
          <w:sz w:val="24"/>
        </w:rPr>
      </w:pPr>
      <w:r w:rsidRPr="0052592A">
        <w:rPr>
          <w:rFonts w:ascii="Times New Roman" w:hAnsi="Times New Roman"/>
          <w:sz w:val="24"/>
        </w:rPr>
        <w:t>General Fund 5/1/21 – 5/31/21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2592A" w:rsidRPr="0052592A" w14:paraId="67F45147" w14:textId="77777777" w:rsidTr="0052592A">
        <w:tc>
          <w:tcPr>
            <w:tcW w:w="2430" w:type="dxa"/>
            <w:tcBorders>
              <w:top w:val="single" w:sz="4" w:space="0" w:color="auto"/>
              <w:left w:val="single" w:sz="4" w:space="0" w:color="auto"/>
              <w:bottom w:val="single" w:sz="4" w:space="0" w:color="auto"/>
              <w:right w:val="single" w:sz="4" w:space="0" w:color="auto"/>
            </w:tcBorders>
          </w:tcPr>
          <w:p w14:paraId="78209FE6"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6A32D7F" w14:textId="063A98EF"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257,344.81</w:t>
            </w:r>
          </w:p>
        </w:tc>
        <w:tc>
          <w:tcPr>
            <w:tcW w:w="2598" w:type="dxa"/>
            <w:tcBorders>
              <w:top w:val="single" w:sz="4" w:space="0" w:color="auto"/>
              <w:left w:val="single" w:sz="4" w:space="0" w:color="auto"/>
              <w:bottom w:val="single" w:sz="4" w:space="0" w:color="auto"/>
              <w:right w:val="single" w:sz="4" w:space="0" w:color="auto"/>
            </w:tcBorders>
          </w:tcPr>
          <w:p w14:paraId="0D152D31"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073724B" w14:textId="3F9FB6E2"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228,196.75</w:t>
            </w:r>
          </w:p>
        </w:tc>
      </w:tr>
      <w:tr w:rsidR="0052592A" w:rsidRPr="0052592A" w14:paraId="0638CF17" w14:textId="77777777" w:rsidTr="0052592A">
        <w:trPr>
          <w:trHeight w:val="242"/>
        </w:trPr>
        <w:tc>
          <w:tcPr>
            <w:tcW w:w="2430" w:type="dxa"/>
            <w:tcBorders>
              <w:top w:val="single" w:sz="4" w:space="0" w:color="auto"/>
              <w:left w:val="single" w:sz="4" w:space="0" w:color="auto"/>
              <w:bottom w:val="single" w:sz="4" w:space="0" w:color="auto"/>
              <w:right w:val="single" w:sz="4" w:space="0" w:color="auto"/>
            </w:tcBorders>
          </w:tcPr>
          <w:p w14:paraId="22DF0D2D"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2094A5E" w14:textId="75904D4E"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195,497.59</w:t>
            </w:r>
          </w:p>
        </w:tc>
        <w:tc>
          <w:tcPr>
            <w:tcW w:w="2598" w:type="dxa"/>
            <w:tcBorders>
              <w:top w:val="single" w:sz="4" w:space="0" w:color="auto"/>
              <w:left w:val="single" w:sz="4" w:space="0" w:color="auto"/>
              <w:bottom w:val="single" w:sz="4" w:space="0" w:color="auto"/>
              <w:right w:val="single" w:sz="4" w:space="0" w:color="auto"/>
            </w:tcBorders>
          </w:tcPr>
          <w:p w14:paraId="1976DBE1"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FDE1782" w14:textId="6F8C8878"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3,327,272.07</w:t>
            </w:r>
          </w:p>
        </w:tc>
      </w:tr>
      <w:tr w:rsidR="0052592A" w:rsidRPr="0052592A" w14:paraId="59B27B87" w14:textId="77777777" w:rsidTr="0052592A">
        <w:tc>
          <w:tcPr>
            <w:tcW w:w="2430" w:type="dxa"/>
            <w:tcBorders>
              <w:top w:val="single" w:sz="4" w:space="0" w:color="auto"/>
              <w:left w:val="single" w:sz="4" w:space="0" w:color="auto"/>
              <w:bottom w:val="single" w:sz="4" w:space="0" w:color="auto"/>
              <w:right w:val="single" w:sz="4" w:space="0" w:color="auto"/>
            </w:tcBorders>
          </w:tcPr>
          <w:p w14:paraId="4C6D5862"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9E475D4" w14:textId="1F88DFBF"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-176,850.66</w:t>
            </w:r>
          </w:p>
        </w:tc>
        <w:tc>
          <w:tcPr>
            <w:tcW w:w="2598" w:type="dxa"/>
            <w:tcBorders>
              <w:top w:val="single" w:sz="4" w:space="0" w:color="auto"/>
              <w:left w:val="single" w:sz="4" w:space="0" w:color="auto"/>
              <w:bottom w:val="single" w:sz="4" w:space="0" w:color="auto"/>
              <w:right w:val="single" w:sz="4" w:space="0" w:color="auto"/>
            </w:tcBorders>
          </w:tcPr>
          <w:p w14:paraId="6C8911C4"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7B7E8B" w14:textId="1B98D8DD"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195,258.56</w:t>
            </w:r>
          </w:p>
        </w:tc>
      </w:tr>
      <w:tr w:rsidR="0052592A" w:rsidRPr="0052592A" w14:paraId="03CDE7A5" w14:textId="77777777" w:rsidTr="0052592A">
        <w:trPr>
          <w:trHeight w:val="305"/>
        </w:trPr>
        <w:tc>
          <w:tcPr>
            <w:tcW w:w="2430" w:type="dxa"/>
            <w:tcBorders>
              <w:top w:val="single" w:sz="4" w:space="0" w:color="auto"/>
              <w:left w:val="single" w:sz="4" w:space="0" w:color="auto"/>
              <w:bottom w:val="single" w:sz="4" w:space="0" w:color="auto"/>
              <w:right w:val="single" w:sz="4" w:space="0" w:color="auto"/>
            </w:tcBorders>
          </w:tcPr>
          <w:p w14:paraId="2F39CC80"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nding Balance</w:t>
            </w:r>
          </w:p>
        </w:tc>
        <w:tc>
          <w:tcPr>
            <w:tcW w:w="1902" w:type="dxa"/>
            <w:tcBorders>
              <w:top w:val="single" w:sz="4" w:space="0" w:color="auto"/>
              <w:left w:val="single" w:sz="4" w:space="0" w:color="auto"/>
              <w:bottom w:val="single" w:sz="4" w:space="0" w:color="auto"/>
              <w:right w:val="single" w:sz="4" w:space="0" w:color="auto"/>
            </w:tcBorders>
          </w:tcPr>
          <w:p w14:paraId="576717E6" w14:textId="77FA7B84"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275,991.74</w:t>
            </w:r>
          </w:p>
        </w:tc>
        <w:tc>
          <w:tcPr>
            <w:tcW w:w="2598" w:type="dxa"/>
            <w:tcBorders>
              <w:top w:val="single" w:sz="4" w:space="0" w:color="auto"/>
              <w:left w:val="single" w:sz="4" w:space="0" w:color="auto"/>
              <w:bottom w:val="single" w:sz="4" w:space="0" w:color="auto"/>
              <w:right w:val="single" w:sz="4" w:space="0" w:color="auto"/>
            </w:tcBorders>
          </w:tcPr>
          <w:p w14:paraId="290CC4BF"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9E4A655" w14:textId="3FFE975E"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2,889,373.54</w:t>
            </w:r>
          </w:p>
        </w:tc>
      </w:tr>
    </w:tbl>
    <w:p w14:paraId="0D3C537A" w14:textId="554682DF" w:rsidR="0052592A" w:rsidRPr="0052592A" w:rsidRDefault="0052592A" w:rsidP="0052592A">
      <w:pPr>
        <w:pStyle w:val="WW-PlainText"/>
        <w:ind w:firstLine="720"/>
        <w:rPr>
          <w:rFonts w:ascii="Times New Roman" w:hAnsi="Times New Roman"/>
          <w:sz w:val="24"/>
        </w:rPr>
      </w:pPr>
      <w:r w:rsidRPr="0052592A">
        <w:rPr>
          <w:rFonts w:ascii="Times New Roman" w:hAnsi="Times New Roman"/>
          <w:sz w:val="24"/>
        </w:rPr>
        <w:t>*General Capital Reserve Fund, $291,124.66</w:t>
      </w:r>
    </w:p>
    <w:p w14:paraId="5E5B1B14" w14:textId="305F186C" w:rsidR="0052592A" w:rsidRPr="0052592A" w:rsidRDefault="0052592A" w:rsidP="0052592A">
      <w:pPr>
        <w:pStyle w:val="WW-PlainText"/>
        <w:ind w:firstLine="720"/>
        <w:rPr>
          <w:rFonts w:ascii="Times New Roman" w:hAnsi="Times New Roman"/>
          <w:sz w:val="24"/>
        </w:rPr>
      </w:pPr>
      <w:r w:rsidRPr="0052592A">
        <w:rPr>
          <w:rFonts w:ascii="Times New Roman" w:hAnsi="Times New Roman"/>
          <w:sz w:val="24"/>
        </w:rPr>
        <w:t>*Equipment Reserve Fund $100,045.64</w:t>
      </w:r>
    </w:p>
    <w:p w14:paraId="2A49114A" w14:textId="50290119" w:rsidR="0052592A" w:rsidRDefault="0052592A" w:rsidP="0052592A">
      <w:pPr>
        <w:pStyle w:val="WW-PlainText"/>
        <w:ind w:firstLine="720"/>
        <w:rPr>
          <w:rFonts w:ascii="Times New Roman" w:hAnsi="Times New Roman"/>
          <w:sz w:val="24"/>
          <w:highlight w:val="yellow"/>
        </w:rPr>
      </w:pPr>
    </w:p>
    <w:p w14:paraId="45CEAAC2" w14:textId="28D4AA71" w:rsidR="0052592A" w:rsidRPr="0052592A" w:rsidRDefault="0052592A" w:rsidP="0052592A">
      <w:pPr>
        <w:pStyle w:val="WW-PlainText"/>
        <w:rPr>
          <w:rFonts w:ascii="Times New Roman" w:hAnsi="Times New Roman"/>
          <w:sz w:val="24"/>
        </w:rPr>
      </w:pPr>
      <w:r w:rsidRPr="0052592A">
        <w:rPr>
          <w:rFonts w:ascii="Times New Roman" w:hAnsi="Times New Roman"/>
          <w:sz w:val="24"/>
        </w:rPr>
        <w:t>General Fund 6/1/21 – 6/30/21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2592A" w:rsidRPr="0052592A" w14:paraId="6AACA700" w14:textId="77777777" w:rsidTr="0052592A">
        <w:tc>
          <w:tcPr>
            <w:tcW w:w="2430" w:type="dxa"/>
            <w:tcBorders>
              <w:top w:val="single" w:sz="4" w:space="0" w:color="auto"/>
              <w:left w:val="single" w:sz="4" w:space="0" w:color="auto"/>
              <w:bottom w:val="single" w:sz="4" w:space="0" w:color="auto"/>
              <w:right w:val="single" w:sz="4" w:space="0" w:color="auto"/>
            </w:tcBorders>
          </w:tcPr>
          <w:p w14:paraId="2479A2C7"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9667F03" w14:textId="017DA4B2"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275,991.74</w:t>
            </w:r>
          </w:p>
        </w:tc>
        <w:tc>
          <w:tcPr>
            <w:tcW w:w="2598" w:type="dxa"/>
            <w:tcBorders>
              <w:top w:val="single" w:sz="4" w:space="0" w:color="auto"/>
              <w:left w:val="single" w:sz="4" w:space="0" w:color="auto"/>
              <w:bottom w:val="single" w:sz="4" w:space="0" w:color="auto"/>
              <w:right w:val="single" w:sz="4" w:space="0" w:color="auto"/>
            </w:tcBorders>
          </w:tcPr>
          <w:p w14:paraId="1C238450"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997ABF5" w14:textId="0AA64666" w:rsidR="0052592A" w:rsidRPr="0052592A" w:rsidRDefault="0052592A" w:rsidP="0052592A">
            <w:pPr>
              <w:pStyle w:val="WW-PlainText"/>
              <w:jc w:val="right"/>
              <w:rPr>
                <w:rFonts w:ascii="Times New Roman" w:hAnsi="Times New Roman"/>
                <w:sz w:val="24"/>
              </w:rPr>
            </w:pPr>
            <w:r>
              <w:rPr>
                <w:rFonts w:ascii="Times New Roman" w:hAnsi="Times New Roman"/>
                <w:sz w:val="24"/>
              </w:rPr>
              <w:t>2,232,224.53</w:t>
            </w:r>
          </w:p>
        </w:tc>
      </w:tr>
      <w:tr w:rsidR="0052592A" w:rsidRPr="0052592A" w14:paraId="5C50F2E7" w14:textId="77777777" w:rsidTr="0052592A">
        <w:trPr>
          <w:trHeight w:val="242"/>
        </w:trPr>
        <w:tc>
          <w:tcPr>
            <w:tcW w:w="2430" w:type="dxa"/>
            <w:tcBorders>
              <w:top w:val="single" w:sz="4" w:space="0" w:color="auto"/>
              <w:left w:val="single" w:sz="4" w:space="0" w:color="auto"/>
              <w:bottom w:val="single" w:sz="4" w:space="0" w:color="auto"/>
              <w:right w:val="single" w:sz="4" w:space="0" w:color="auto"/>
            </w:tcBorders>
          </w:tcPr>
          <w:p w14:paraId="7C8F9266"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AF0465F" w14:textId="4BF38C56"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1,727,091.46</w:t>
            </w:r>
          </w:p>
        </w:tc>
        <w:tc>
          <w:tcPr>
            <w:tcW w:w="2598" w:type="dxa"/>
            <w:tcBorders>
              <w:top w:val="single" w:sz="4" w:space="0" w:color="auto"/>
              <w:left w:val="single" w:sz="4" w:space="0" w:color="auto"/>
              <w:bottom w:val="single" w:sz="4" w:space="0" w:color="auto"/>
              <w:right w:val="single" w:sz="4" w:space="0" w:color="auto"/>
            </w:tcBorders>
          </w:tcPr>
          <w:p w14:paraId="5EC872F7"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AEF605F" w14:textId="2E12B8C7" w:rsidR="0052592A" w:rsidRPr="0052592A" w:rsidRDefault="0052592A" w:rsidP="0052592A">
            <w:pPr>
              <w:pStyle w:val="WW-PlainText"/>
              <w:jc w:val="right"/>
              <w:rPr>
                <w:rFonts w:ascii="Times New Roman" w:hAnsi="Times New Roman"/>
                <w:sz w:val="24"/>
              </w:rPr>
            </w:pPr>
            <w:r>
              <w:rPr>
                <w:rFonts w:ascii="Times New Roman" w:hAnsi="Times New Roman"/>
                <w:sz w:val="24"/>
              </w:rPr>
              <w:t>2,232,224.53</w:t>
            </w:r>
          </w:p>
        </w:tc>
      </w:tr>
      <w:tr w:rsidR="0052592A" w:rsidRPr="0052592A" w14:paraId="120618A2" w14:textId="77777777" w:rsidTr="0052592A">
        <w:tc>
          <w:tcPr>
            <w:tcW w:w="2430" w:type="dxa"/>
            <w:tcBorders>
              <w:top w:val="single" w:sz="4" w:space="0" w:color="auto"/>
              <w:left w:val="single" w:sz="4" w:space="0" w:color="auto"/>
              <w:bottom w:val="single" w:sz="4" w:space="0" w:color="auto"/>
              <w:right w:val="single" w:sz="4" w:space="0" w:color="auto"/>
            </w:tcBorders>
          </w:tcPr>
          <w:p w14:paraId="28837251"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5C56491" w14:textId="3D29E4F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-1,715,917.24</w:t>
            </w:r>
          </w:p>
        </w:tc>
        <w:tc>
          <w:tcPr>
            <w:tcW w:w="2598" w:type="dxa"/>
            <w:tcBorders>
              <w:top w:val="single" w:sz="4" w:space="0" w:color="auto"/>
              <w:left w:val="single" w:sz="4" w:space="0" w:color="auto"/>
              <w:bottom w:val="single" w:sz="4" w:space="0" w:color="auto"/>
              <w:right w:val="single" w:sz="4" w:space="0" w:color="auto"/>
            </w:tcBorders>
          </w:tcPr>
          <w:p w14:paraId="10AFF209"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8E4F133" w14:textId="0A301DBF" w:rsidR="0052592A" w:rsidRPr="0052592A" w:rsidRDefault="0052592A" w:rsidP="0052592A">
            <w:pPr>
              <w:pStyle w:val="WW-PlainText"/>
              <w:jc w:val="right"/>
              <w:rPr>
                <w:rFonts w:ascii="Times New Roman" w:hAnsi="Times New Roman"/>
                <w:sz w:val="24"/>
              </w:rPr>
            </w:pPr>
            <w:r>
              <w:rPr>
                <w:rFonts w:ascii="Times New Roman" w:hAnsi="Times New Roman"/>
                <w:sz w:val="24"/>
              </w:rPr>
              <w:t>164,185.30</w:t>
            </w:r>
          </w:p>
        </w:tc>
      </w:tr>
      <w:tr w:rsidR="0052592A" w:rsidRPr="0052592A" w14:paraId="23E5DC8C" w14:textId="77777777" w:rsidTr="0052592A">
        <w:trPr>
          <w:trHeight w:val="305"/>
        </w:trPr>
        <w:tc>
          <w:tcPr>
            <w:tcW w:w="2430" w:type="dxa"/>
            <w:tcBorders>
              <w:top w:val="single" w:sz="4" w:space="0" w:color="auto"/>
              <w:left w:val="single" w:sz="4" w:space="0" w:color="auto"/>
              <w:bottom w:val="single" w:sz="4" w:space="0" w:color="auto"/>
              <w:right w:val="single" w:sz="4" w:space="0" w:color="auto"/>
            </w:tcBorders>
          </w:tcPr>
          <w:p w14:paraId="0EEBAFEF"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nding Balance</w:t>
            </w:r>
          </w:p>
        </w:tc>
        <w:tc>
          <w:tcPr>
            <w:tcW w:w="1902" w:type="dxa"/>
            <w:tcBorders>
              <w:top w:val="single" w:sz="4" w:space="0" w:color="auto"/>
              <w:left w:val="single" w:sz="4" w:space="0" w:color="auto"/>
              <w:bottom w:val="single" w:sz="4" w:space="0" w:color="auto"/>
              <w:right w:val="single" w:sz="4" w:space="0" w:color="auto"/>
            </w:tcBorders>
          </w:tcPr>
          <w:p w14:paraId="02C91654" w14:textId="09E241D5"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287,165.96</w:t>
            </w:r>
          </w:p>
        </w:tc>
        <w:tc>
          <w:tcPr>
            <w:tcW w:w="2598" w:type="dxa"/>
            <w:tcBorders>
              <w:top w:val="single" w:sz="4" w:space="0" w:color="auto"/>
              <w:left w:val="single" w:sz="4" w:space="0" w:color="auto"/>
              <w:bottom w:val="single" w:sz="4" w:space="0" w:color="auto"/>
              <w:right w:val="single" w:sz="4" w:space="0" w:color="auto"/>
            </w:tcBorders>
          </w:tcPr>
          <w:p w14:paraId="776A5853"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5CB50C1" w14:textId="003243C7" w:rsidR="0052592A" w:rsidRPr="0052592A" w:rsidRDefault="0052592A" w:rsidP="0052592A">
            <w:pPr>
              <w:pStyle w:val="WW-PlainText"/>
              <w:jc w:val="right"/>
              <w:rPr>
                <w:rFonts w:ascii="Times New Roman" w:hAnsi="Times New Roman"/>
                <w:sz w:val="24"/>
              </w:rPr>
            </w:pPr>
            <w:r>
              <w:rPr>
                <w:rFonts w:ascii="Times New Roman" w:hAnsi="Times New Roman"/>
                <w:sz w:val="24"/>
              </w:rPr>
              <w:t>164,185.30</w:t>
            </w:r>
          </w:p>
        </w:tc>
      </w:tr>
    </w:tbl>
    <w:p w14:paraId="444AB7EF" w14:textId="27162444" w:rsidR="0052592A" w:rsidRPr="0052592A" w:rsidRDefault="0052592A" w:rsidP="0052592A">
      <w:pPr>
        <w:pStyle w:val="WW-PlainText"/>
        <w:ind w:firstLine="720"/>
        <w:rPr>
          <w:rFonts w:ascii="Times New Roman" w:hAnsi="Times New Roman"/>
          <w:sz w:val="24"/>
        </w:rPr>
      </w:pPr>
      <w:r w:rsidRPr="0052592A">
        <w:rPr>
          <w:rFonts w:ascii="Times New Roman" w:hAnsi="Times New Roman"/>
          <w:sz w:val="24"/>
        </w:rPr>
        <w:t xml:space="preserve">*General Capital Reserve Fund, </w:t>
      </w:r>
      <w:r>
        <w:rPr>
          <w:rFonts w:ascii="Times New Roman" w:hAnsi="Times New Roman"/>
          <w:sz w:val="24"/>
        </w:rPr>
        <w:t>$291,148.58</w:t>
      </w:r>
    </w:p>
    <w:p w14:paraId="017F13D6" w14:textId="60FAB11A" w:rsidR="0052592A" w:rsidRPr="0052592A" w:rsidRDefault="0052592A" w:rsidP="0052592A">
      <w:pPr>
        <w:pStyle w:val="WW-PlainText"/>
        <w:ind w:firstLine="720"/>
        <w:rPr>
          <w:rFonts w:ascii="Times New Roman" w:hAnsi="Times New Roman"/>
          <w:sz w:val="24"/>
        </w:rPr>
      </w:pPr>
      <w:r w:rsidRPr="0052592A">
        <w:rPr>
          <w:rFonts w:ascii="Times New Roman" w:hAnsi="Times New Roman"/>
          <w:sz w:val="24"/>
        </w:rPr>
        <w:t>*Eq</w:t>
      </w:r>
      <w:r>
        <w:rPr>
          <w:rFonts w:ascii="Times New Roman" w:hAnsi="Times New Roman"/>
          <w:sz w:val="24"/>
        </w:rPr>
        <w:t>uipment Reserve Fund $100,059.45</w:t>
      </w:r>
    </w:p>
    <w:p w14:paraId="501C0548" w14:textId="77777777" w:rsidR="0052592A" w:rsidRPr="00D960C8" w:rsidRDefault="0052592A" w:rsidP="0052592A">
      <w:pPr>
        <w:pStyle w:val="WW-PlainText"/>
        <w:ind w:firstLine="720"/>
        <w:rPr>
          <w:rFonts w:ascii="Times New Roman" w:hAnsi="Times New Roman"/>
          <w:sz w:val="24"/>
          <w:highlight w:val="yellow"/>
        </w:rPr>
      </w:pPr>
    </w:p>
    <w:p w14:paraId="386DE490" w14:textId="602243ED" w:rsidR="0052592A" w:rsidRPr="0052592A" w:rsidRDefault="0052592A" w:rsidP="0052592A">
      <w:pPr>
        <w:pStyle w:val="WW-PlainText"/>
        <w:rPr>
          <w:rFonts w:ascii="Times New Roman" w:hAnsi="Times New Roman"/>
          <w:sz w:val="24"/>
        </w:rPr>
      </w:pPr>
      <w:r w:rsidRPr="0052592A">
        <w:rPr>
          <w:rFonts w:ascii="Times New Roman" w:hAnsi="Times New Roman"/>
          <w:sz w:val="24"/>
        </w:rPr>
        <w:lastRenderedPageBreak/>
        <w:t>Capital Projects Fund 5/1/21 – 5/31/21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52592A" w:rsidRPr="0052592A" w14:paraId="5FA8B75F" w14:textId="77777777" w:rsidTr="0052592A">
        <w:tc>
          <w:tcPr>
            <w:tcW w:w="2417" w:type="dxa"/>
            <w:tcBorders>
              <w:top w:val="single" w:sz="4" w:space="0" w:color="auto"/>
              <w:left w:val="single" w:sz="4" w:space="0" w:color="auto"/>
              <w:bottom w:val="single" w:sz="4" w:space="0" w:color="auto"/>
              <w:right w:val="single" w:sz="4" w:space="0" w:color="auto"/>
            </w:tcBorders>
          </w:tcPr>
          <w:p w14:paraId="6AE63EDA" w14:textId="77777777" w:rsidR="0052592A" w:rsidRPr="0052592A" w:rsidRDefault="0052592A" w:rsidP="0052592A">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E062988" w14:textId="77777777" w:rsidR="0052592A" w:rsidRPr="0052592A" w:rsidRDefault="0052592A" w:rsidP="0052592A">
            <w:pPr>
              <w:pStyle w:val="WW-PlainText"/>
              <w:jc w:val="center"/>
              <w:rPr>
                <w:rFonts w:ascii="Times New Roman" w:hAnsi="Times New Roman"/>
                <w:sz w:val="22"/>
                <w:szCs w:val="22"/>
              </w:rPr>
            </w:pPr>
            <w:r w:rsidRPr="0052592A">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6D741574" w14:textId="77777777" w:rsidR="0052592A" w:rsidRPr="0052592A" w:rsidRDefault="0052592A" w:rsidP="0052592A">
            <w:pPr>
              <w:pStyle w:val="WW-PlainText"/>
              <w:jc w:val="center"/>
              <w:rPr>
                <w:rFonts w:ascii="Times New Roman" w:hAnsi="Times New Roman"/>
              </w:rPr>
            </w:pPr>
            <w:r w:rsidRPr="0052592A">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1967F52F" w14:textId="77777777" w:rsidR="0052592A" w:rsidRPr="0052592A" w:rsidRDefault="0052592A" w:rsidP="0052592A">
            <w:pPr>
              <w:pStyle w:val="WW-PlainText"/>
              <w:jc w:val="center"/>
              <w:rPr>
                <w:rFonts w:ascii="Times New Roman" w:hAnsi="Times New Roman"/>
                <w:sz w:val="22"/>
                <w:szCs w:val="22"/>
              </w:rPr>
            </w:pPr>
            <w:r w:rsidRPr="0052592A">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4435D13C" w14:textId="77777777" w:rsidR="0052592A" w:rsidRPr="0052592A" w:rsidRDefault="0052592A" w:rsidP="0052592A">
            <w:pPr>
              <w:pStyle w:val="WW-PlainText"/>
              <w:jc w:val="center"/>
              <w:rPr>
                <w:rFonts w:ascii="Times New Roman" w:hAnsi="Times New Roman"/>
                <w:sz w:val="22"/>
                <w:szCs w:val="22"/>
              </w:rPr>
            </w:pPr>
            <w:r w:rsidRPr="0052592A">
              <w:rPr>
                <w:rFonts w:ascii="Times New Roman" w:hAnsi="Times New Roman"/>
                <w:sz w:val="22"/>
                <w:szCs w:val="22"/>
              </w:rPr>
              <w:t>Restore NY</w:t>
            </w:r>
          </w:p>
        </w:tc>
      </w:tr>
      <w:tr w:rsidR="0052592A" w:rsidRPr="0052592A" w14:paraId="166E9092" w14:textId="77777777" w:rsidTr="0052592A">
        <w:tc>
          <w:tcPr>
            <w:tcW w:w="2417" w:type="dxa"/>
            <w:tcBorders>
              <w:top w:val="single" w:sz="4" w:space="0" w:color="auto"/>
              <w:left w:val="single" w:sz="4" w:space="0" w:color="auto"/>
              <w:bottom w:val="single" w:sz="4" w:space="0" w:color="auto"/>
              <w:right w:val="single" w:sz="4" w:space="0" w:color="auto"/>
            </w:tcBorders>
          </w:tcPr>
          <w:p w14:paraId="668FA9C6"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30711135" w14:textId="48630D3D"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132,889.47</w:t>
            </w:r>
          </w:p>
        </w:tc>
        <w:tc>
          <w:tcPr>
            <w:tcW w:w="1657" w:type="dxa"/>
            <w:tcBorders>
              <w:top w:val="single" w:sz="4" w:space="0" w:color="auto"/>
              <w:left w:val="single" w:sz="4" w:space="0" w:color="auto"/>
              <w:bottom w:val="single" w:sz="4" w:space="0" w:color="auto"/>
              <w:right w:val="single" w:sz="4" w:space="0" w:color="auto"/>
            </w:tcBorders>
          </w:tcPr>
          <w:p w14:paraId="7CADF6E4" w14:textId="2DE88731"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831,410.64</w:t>
            </w:r>
          </w:p>
        </w:tc>
        <w:tc>
          <w:tcPr>
            <w:tcW w:w="1448" w:type="dxa"/>
            <w:tcBorders>
              <w:top w:val="single" w:sz="4" w:space="0" w:color="auto"/>
              <w:left w:val="single" w:sz="4" w:space="0" w:color="auto"/>
              <w:bottom w:val="single" w:sz="4" w:space="0" w:color="auto"/>
              <w:right w:val="single" w:sz="4" w:space="0" w:color="auto"/>
            </w:tcBorders>
          </w:tcPr>
          <w:p w14:paraId="38E58476" w14:textId="5AC0412F"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5817719E"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379.98</w:t>
            </w:r>
          </w:p>
        </w:tc>
      </w:tr>
      <w:tr w:rsidR="0052592A" w:rsidRPr="0052592A" w14:paraId="45C94AA2" w14:textId="77777777" w:rsidTr="0052592A">
        <w:trPr>
          <w:trHeight w:val="242"/>
        </w:trPr>
        <w:tc>
          <w:tcPr>
            <w:tcW w:w="2417" w:type="dxa"/>
            <w:tcBorders>
              <w:top w:val="single" w:sz="4" w:space="0" w:color="auto"/>
              <w:left w:val="single" w:sz="4" w:space="0" w:color="auto"/>
              <w:bottom w:val="single" w:sz="4" w:space="0" w:color="auto"/>
              <w:right w:val="single" w:sz="4" w:space="0" w:color="auto"/>
            </w:tcBorders>
          </w:tcPr>
          <w:p w14:paraId="2AACE02C"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4520B520" w14:textId="53A72EB6"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5,000.00</w:t>
            </w:r>
          </w:p>
        </w:tc>
        <w:tc>
          <w:tcPr>
            <w:tcW w:w="1657" w:type="dxa"/>
            <w:tcBorders>
              <w:top w:val="single" w:sz="4" w:space="0" w:color="auto"/>
              <w:left w:val="single" w:sz="4" w:space="0" w:color="auto"/>
              <w:bottom w:val="single" w:sz="4" w:space="0" w:color="auto"/>
              <w:right w:val="single" w:sz="4" w:space="0" w:color="auto"/>
            </w:tcBorders>
          </w:tcPr>
          <w:p w14:paraId="12D16EDC" w14:textId="4CC2AD23"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0796A66C" w14:textId="19D4D528"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397B2F10"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r>
      <w:tr w:rsidR="0052592A" w:rsidRPr="0052592A" w14:paraId="22BA7A08" w14:textId="77777777" w:rsidTr="0052592A">
        <w:tc>
          <w:tcPr>
            <w:tcW w:w="2417" w:type="dxa"/>
            <w:tcBorders>
              <w:top w:val="single" w:sz="4" w:space="0" w:color="auto"/>
              <w:left w:val="single" w:sz="4" w:space="0" w:color="auto"/>
              <w:bottom w:val="single" w:sz="4" w:space="0" w:color="auto"/>
              <w:right w:val="single" w:sz="4" w:space="0" w:color="auto"/>
            </w:tcBorders>
          </w:tcPr>
          <w:p w14:paraId="5641102D"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19167AB2" w14:textId="660CA6B2"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-4,069.58</w:t>
            </w:r>
          </w:p>
        </w:tc>
        <w:tc>
          <w:tcPr>
            <w:tcW w:w="1657" w:type="dxa"/>
            <w:tcBorders>
              <w:top w:val="single" w:sz="4" w:space="0" w:color="auto"/>
              <w:left w:val="single" w:sz="4" w:space="0" w:color="auto"/>
              <w:bottom w:val="single" w:sz="4" w:space="0" w:color="auto"/>
              <w:right w:val="single" w:sz="4" w:space="0" w:color="auto"/>
            </w:tcBorders>
          </w:tcPr>
          <w:p w14:paraId="0E6DCB2B" w14:textId="0BFD6B92"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-831,410.64</w:t>
            </w:r>
          </w:p>
        </w:tc>
        <w:tc>
          <w:tcPr>
            <w:tcW w:w="1448" w:type="dxa"/>
            <w:tcBorders>
              <w:top w:val="single" w:sz="4" w:space="0" w:color="auto"/>
              <w:left w:val="single" w:sz="4" w:space="0" w:color="auto"/>
              <w:bottom w:val="single" w:sz="4" w:space="0" w:color="auto"/>
              <w:right w:val="single" w:sz="4" w:space="0" w:color="auto"/>
            </w:tcBorders>
          </w:tcPr>
          <w:p w14:paraId="2517F58F" w14:textId="5E20AEAD"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2334269F"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r>
      <w:tr w:rsidR="0052592A" w:rsidRPr="0052592A" w14:paraId="590AE0EE" w14:textId="77777777" w:rsidTr="0052592A">
        <w:trPr>
          <w:trHeight w:val="305"/>
        </w:trPr>
        <w:tc>
          <w:tcPr>
            <w:tcW w:w="2417" w:type="dxa"/>
            <w:tcBorders>
              <w:top w:val="single" w:sz="4" w:space="0" w:color="auto"/>
              <w:left w:val="single" w:sz="4" w:space="0" w:color="auto"/>
              <w:bottom w:val="single" w:sz="4" w:space="0" w:color="auto"/>
              <w:right w:val="single" w:sz="4" w:space="0" w:color="auto"/>
            </w:tcBorders>
          </w:tcPr>
          <w:p w14:paraId="66E83755"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759F9B15" w14:textId="29CE8B24"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133,819.89</w:t>
            </w:r>
          </w:p>
        </w:tc>
        <w:tc>
          <w:tcPr>
            <w:tcW w:w="1657" w:type="dxa"/>
            <w:tcBorders>
              <w:top w:val="single" w:sz="4" w:space="0" w:color="auto"/>
              <w:left w:val="single" w:sz="4" w:space="0" w:color="auto"/>
              <w:bottom w:val="single" w:sz="4" w:space="0" w:color="auto"/>
              <w:right w:val="single" w:sz="4" w:space="0" w:color="auto"/>
            </w:tcBorders>
          </w:tcPr>
          <w:p w14:paraId="070D615B" w14:textId="3918DFA6"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275C82C1" w14:textId="4920AE2D"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2310DD6A"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379.98</w:t>
            </w:r>
          </w:p>
        </w:tc>
      </w:tr>
    </w:tbl>
    <w:p w14:paraId="1163F7DC" w14:textId="5D88C9BF" w:rsidR="0052592A" w:rsidRPr="0052592A" w:rsidRDefault="0052592A" w:rsidP="0052592A">
      <w:pPr>
        <w:pStyle w:val="p2"/>
        <w:widowControl/>
        <w:spacing w:line="480" w:lineRule="auto"/>
        <w:ind w:left="720"/>
        <w:rPr>
          <w:bCs/>
        </w:rPr>
      </w:pPr>
      <w:r w:rsidRPr="0052592A">
        <w:rPr>
          <w:bCs/>
        </w:rPr>
        <w:t>*Total Capital Projects Fund Balance $</w:t>
      </w:r>
      <w:r>
        <w:rPr>
          <w:bCs/>
        </w:rPr>
        <w:t>226,093.99</w:t>
      </w:r>
    </w:p>
    <w:p w14:paraId="5BC19E06" w14:textId="0A199CA7" w:rsidR="0052592A" w:rsidRPr="0052592A" w:rsidRDefault="0052592A" w:rsidP="0052592A">
      <w:pPr>
        <w:pStyle w:val="WW-PlainText"/>
        <w:rPr>
          <w:rFonts w:ascii="Times New Roman" w:hAnsi="Times New Roman"/>
          <w:sz w:val="24"/>
        </w:rPr>
      </w:pPr>
      <w:r w:rsidRPr="0052592A">
        <w:rPr>
          <w:rFonts w:ascii="Times New Roman" w:hAnsi="Times New Roman"/>
          <w:sz w:val="24"/>
        </w:rPr>
        <w:t>Capital Projects Fund 6/1/21 – 6/30/21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52592A" w:rsidRPr="0052592A" w14:paraId="2EBF758E" w14:textId="77777777" w:rsidTr="0052592A">
        <w:tc>
          <w:tcPr>
            <w:tcW w:w="2417" w:type="dxa"/>
            <w:tcBorders>
              <w:top w:val="single" w:sz="4" w:space="0" w:color="auto"/>
              <w:left w:val="single" w:sz="4" w:space="0" w:color="auto"/>
              <w:bottom w:val="single" w:sz="4" w:space="0" w:color="auto"/>
              <w:right w:val="single" w:sz="4" w:space="0" w:color="auto"/>
            </w:tcBorders>
          </w:tcPr>
          <w:p w14:paraId="2DD83FDF" w14:textId="77777777" w:rsidR="0052592A" w:rsidRPr="0052592A" w:rsidRDefault="0052592A" w:rsidP="0052592A">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5C171E55" w14:textId="77777777" w:rsidR="0052592A" w:rsidRPr="0052592A" w:rsidRDefault="0052592A" w:rsidP="0052592A">
            <w:pPr>
              <w:pStyle w:val="WW-PlainText"/>
              <w:jc w:val="center"/>
              <w:rPr>
                <w:rFonts w:ascii="Times New Roman" w:hAnsi="Times New Roman"/>
                <w:sz w:val="22"/>
                <w:szCs w:val="22"/>
              </w:rPr>
            </w:pPr>
            <w:r w:rsidRPr="0052592A">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7DF3984A" w14:textId="77777777" w:rsidR="0052592A" w:rsidRPr="0052592A" w:rsidRDefault="0052592A" w:rsidP="0052592A">
            <w:pPr>
              <w:pStyle w:val="WW-PlainText"/>
              <w:jc w:val="center"/>
              <w:rPr>
                <w:rFonts w:ascii="Times New Roman" w:hAnsi="Times New Roman"/>
              </w:rPr>
            </w:pPr>
            <w:r w:rsidRPr="0052592A">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052640ED" w14:textId="77777777" w:rsidR="0052592A" w:rsidRPr="0052592A" w:rsidRDefault="0052592A" w:rsidP="0052592A">
            <w:pPr>
              <w:pStyle w:val="WW-PlainText"/>
              <w:jc w:val="center"/>
              <w:rPr>
                <w:rFonts w:ascii="Times New Roman" w:hAnsi="Times New Roman"/>
                <w:sz w:val="22"/>
                <w:szCs w:val="22"/>
              </w:rPr>
            </w:pPr>
            <w:r w:rsidRPr="0052592A">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27958942" w14:textId="77777777" w:rsidR="0052592A" w:rsidRPr="0052592A" w:rsidRDefault="0052592A" w:rsidP="0052592A">
            <w:pPr>
              <w:pStyle w:val="WW-PlainText"/>
              <w:jc w:val="center"/>
              <w:rPr>
                <w:rFonts w:ascii="Times New Roman" w:hAnsi="Times New Roman"/>
                <w:sz w:val="22"/>
                <w:szCs w:val="22"/>
              </w:rPr>
            </w:pPr>
            <w:r w:rsidRPr="0052592A">
              <w:rPr>
                <w:rFonts w:ascii="Times New Roman" w:hAnsi="Times New Roman"/>
                <w:sz w:val="22"/>
                <w:szCs w:val="22"/>
              </w:rPr>
              <w:t>Restore NY</w:t>
            </w:r>
          </w:p>
        </w:tc>
      </w:tr>
      <w:tr w:rsidR="0052592A" w:rsidRPr="0052592A" w14:paraId="7E7DBFBF" w14:textId="77777777" w:rsidTr="0052592A">
        <w:tc>
          <w:tcPr>
            <w:tcW w:w="2417" w:type="dxa"/>
            <w:tcBorders>
              <w:top w:val="single" w:sz="4" w:space="0" w:color="auto"/>
              <w:left w:val="single" w:sz="4" w:space="0" w:color="auto"/>
              <w:bottom w:val="single" w:sz="4" w:space="0" w:color="auto"/>
              <w:right w:val="single" w:sz="4" w:space="0" w:color="auto"/>
            </w:tcBorders>
          </w:tcPr>
          <w:p w14:paraId="020D947E"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5E065953" w14:textId="056ED7CC" w:rsidR="0052592A" w:rsidRPr="0052592A" w:rsidRDefault="0052592A" w:rsidP="0052592A">
            <w:pPr>
              <w:pStyle w:val="WW-PlainText"/>
              <w:jc w:val="right"/>
              <w:rPr>
                <w:rFonts w:ascii="Times New Roman" w:hAnsi="Times New Roman"/>
                <w:sz w:val="24"/>
              </w:rPr>
            </w:pPr>
            <w:r>
              <w:rPr>
                <w:rFonts w:ascii="Times New Roman" w:hAnsi="Times New Roman"/>
                <w:sz w:val="24"/>
              </w:rPr>
              <w:t>133,819.89</w:t>
            </w:r>
          </w:p>
        </w:tc>
        <w:tc>
          <w:tcPr>
            <w:tcW w:w="1657" w:type="dxa"/>
            <w:tcBorders>
              <w:top w:val="single" w:sz="4" w:space="0" w:color="auto"/>
              <w:left w:val="single" w:sz="4" w:space="0" w:color="auto"/>
              <w:bottom w:val="single" w:sz="4" w:space="0" w:color="auto"/>
              <w:right w:val="single" w:sz="4" w:space="0" w:color="auto"/>
            </w:tcBorders>
          </w:tcPr>
          <w:p w14:paraId="349D9DCC" w14:textId="4E470951"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1DBB6105" w14:textId="2E28C103" w:rsidR="0052592A" w:rsidRPr="0052592A" w:rsidRDefault="0052592A" w:rsidP="0052592A">
            <w:pPr>
              <w:pStyle w:val="WW-PlainText"/>
              <w:jc w:val="right"/>
              <w:rPr>
                <w:rFonts w:ascii="Times New Roman" w:hAnsi="Times New Roman"/>
                <w:sz w:val="24"/>
              </w:rPr>
            </w:pPr>
            <w:r>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3885C25A"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379.98</w:t>
            </w:r>
          </w:p>
        </w:tc>
      </w:tr>
      <w:tr w:rsidR="0052592A" w:rsidRPr="0052592A" w14:paraId="1DD241C4" w14:textId="77777777" w:rsidTr="0052592A">
        <w:trPr>
          <w:trHeight w:val="242"/>
        </w:trPr>
        <w:tc>
          <w:tcPr>
            <w:tcW w:w="2417" w:type="dxa"/>
            <w:tcBorders>
              <w:top w:val="single" w:sz="4" w:space="0" w:color="auto"/>
              <w:left w:val="single" w:sz="4" w:space="0" w:color="auto"/>
              <w:bottom w:val="single" w:sz="4" w:space="0" w:color="auto"/>
              <w:right w:val="single" w:sz="4" w:space="0" w:color="auto"/>
            </w:tcBorders>
          </w:tcPr>
          <w:p w14:paraId="39320669"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4F2CC615" w14:textId="1F0C1036"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657" w:type="dxa"/>
            <w:tcBorders>
              <w:top w:val="single" w:sz="4" w:space="0" w:color="auto"/>
              <w:left w:val="single" w:sz="4" w:space="0" w:color="auto"/>
              <w:bottom w:val="single" w:sz="4" w:space="0" w:color="auto"/>
              <w:right w:val="single" w:sz="4" w:space="0" w:color="auto"/>
            </w:tcBorders>
          </w:tcPr>
          <w:p w14:paraId="03B7E89A" w14:textId="60BEF64D"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1630EAC" w14:textId="70557C66"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1036B534"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r>
      <w:tr w:rsidR="0052592A" w:rsidRPr="0052592A" w14:paraId="1F459D5F" w14:textId="77777777" w:rsidTr="0052592A">
        <w:tc>
          <w:tcPr>
            <w:tcW w:w="2417" w:type="dxa"/>
            <w:tcBorders>
              <w:top w:val="single" w:sz="4" w:space="0" w:color="auto"/>
              <w:left w:val="single" w:sz="4" w:space="0" w:color="auto"/>
              <w:bottom w:val="single" w:sz="4" w:space="0" w:color="auto"/>
              <w:right w:val="single" w:sz="4" w:space="0" w:color="auto"/>
            </w:tcBorders>
          </w:tcPr>
          <w:p w14:paraId="2631C6AF"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5E9FF02E" w14:textId="79B415C2" w:rsidR="0052592A" w:rsidRPr="0052592A" w:rsidRDefault="0052592A" w:rsidP="0052592A">
            <w:pPr>
              <w:pStyle w:val="WW-PlainText"/>
              <w:jc w:val="right"/>
              <w:rPr>
                <w:rFonts w:ascii="Times New Roman" w:hAnsi="Times New Roman"/>
                <w:sz w:val="24"/>
              </w:rPr>
            </w:pPr>
            <w:r>
              <w:rPr>
                <w:rFonts w:ascii="Times New Roman" w:hAnsi="Times New Roman"/>
                <w:sz w:val="24"/>
              </w:rPr>
              <w:t>-5,776.35</w:t>
            </w:r>
          </w:p>
        </w:tc>
        <w:tc>
          <w:tcPr>
            <w:tcW w:w="1657" w:type="dxa"/>
            <w:tcBorders>
              <w:top w:val="single" w:sz="4" w:space="0" w:color="auto"/>
              <w:left w:val="single" w:sz="4" w:space="0" w:color="auto"/>
              <w:bottom w:val="single" w:sz="4" w:space="0" w:color="auto"/>
              <w:right w:val="single" w:sz="4" w:space="0" w:color="auto"/>
            </w:tcBorders>
          </w:tcPr>
          <w:p w14:paraId="38CDEEED" w14:textId="15FCD5B3"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F53C83F" w14:textId="3A31ECD5"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5C360408"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0.00</w:t>
            </w:r>
          </w:p>
        </w:tc>
      </w:tr>
      <w:tr w:rsidR="0052592A" w:rsidRPr="0052592A" w14:paraId="726985E6" w14:textId="77777777" w:rsidTr="0052592A">
        <w:trPr>
          <w:trHeight w:val="305"/>
        </w:trPr>
        <w:tc>
          <w:tcPr>
            <w:tcW w:w="2417" w:type="dxa"/>
            <w:tcBorders>
              <w:top w:val="single" w:sz="4" w:space="0" w:color="auto"/>
              <w:left w:val="single" w:sz="4" w:space="0" w:color="auto"/>
              <w:bottom w:val="single" w:sz="4" w:space="0" w:color="auto"/>
              <w:right w:val="single" w:sz="4" w:space="0" w:color="auto"/>
            </w:tcBorders>
          </w:tcPr>
          <w:p w14:paraId="4CB2FFA8" w14:textId="77777777" w:rsidR="0052592A" w:rsidRPr="0052592A" w:rsidRDefault="0052592A" w:rsidP="0052592A">
            <w:pPr>
              <w:pStyle w:val="WW-PlainText"/>
              <w:rPr>
                <w:rFonts w:ascii="Times New Roman" w:hAnsi="Times New Roman"/>
                <w:sz w:val="24"/>
              </w:rPr>
            </w:pPr>
            <w:r w:rsidRPr="0052592A">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0A06A813" w14:textId="002FF79D" w:rsidR="0052592A" w:rsidRPr="0052592A" w:rsidRDefault="0052592A" w:rsidP="0052592A">
            <w:pPr>
              <w:pStyle w:val="WW-PlainText"/>
              <w:jc w:val="right"/>
              <w:rPr>
                <w:rFonts w:ascii="Times New Roman" w:hAnsi="Times New Roman"/>
                <w:sz w:val="24"/>
              </w:rPr>
            </w:pPr>
            <w:r>
              <w:rPr>
                <w:rFonts w:ascii="Times New Roman" w:hAnsi="Times New Roman"/>
                <w:sz w:val="24"/>
              </w:rPr>
              <w:t>128,043.54</w:t>
            </w:r>
          </w:p>
        </w:tc>
        <w:tc>
          <w:tcPr>
            <w:tcW w:w="1657" w:type="dxa"/>
            <w:tcBorders>
              <w:top w:val="single" w:sz="4" w:space="0" w:color="auto"/>
              <w:left w:val="single" w:sz="4" w:space="0" w:color="auto"/>
              <w:bottom w:val="single" w:sz="4" w:space="0" w:color="auto"/>
              <w:right w:val="single" w:sz="4" w:space="0" w:color="auto"/>
            </w:tcBorders>
          </w:tcPr>
          <w:p w14:paraId="3C6AA4CA" w14:textId="708B0102" w:rsidR="0052592A" w:rsidRPr="0052592A" w:rsidRDefault="0052592A" w:rsidP="0052592A">
            <w:pPr>
              <w:pStyle w:val="WW-PlainText"/>
              <w:jc w:val="right"/>
              <w:rPr>
                <w:rFonts w:ascii="Times New Roman" w:hAnsi="Times New Roman"/>
                <w:sz w:val="24"/>
              </w:rPr>
            </w:pPr>
            <w:r>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6240A296"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64AA4016" w14:textId="77777777" w:rsidR="0052592A" w:rsidRPr="0052592A" w:rsidRDefault="0052592A" w:rsidP="0052592A">
            <w:pPr>
              <w:pStyle w:val="WW-PlainText"/>
              <w:jc w:val="right"/>
              <w:rPr>
                <w:rFonts w:ascii="Times New Roman" w:hAnsi="Times New Roman"/>
                <w:sz w:val="24"/>
              </w:rPr>
            </w:pPr>
            <w:r w:rsidRPr="0052592A">
              <w:rPr>
                <w:rFonts w:ascii="Times New Roman" w:hAnsi="Times New Roman"/>
                <w:sz w:val="24"/>
              </w:rPr>
              <w:t>379.98</w:t>
            </w:r>
          </w:p>
        </w:tc>
      </w:tr>
    </w:tbl>
    <w:p w14:paraId="5542B6B3" w14:textId="103096A7" w:rsidR="0052592A" w:rsidRPr="0052592A" w:rsidRDefault="0052592A" w:rsidP="0052592A">
      <w:pPr>
        <w:pStyle w:val="p2"/>
        <w:widowControl/>
        <w:spacing w:line="480" w:lineRule="auto"/>
        <w:ind w:left="720"/>
        <w:rPr>
          <w:bCs/>
        </w:rPr>
      </w:pPr>
      <w:r w:rsidRPr="0052592A">
        <w:rPr>
          <w:bCs/>
        </w:rPr>
        <w:t>*Total Capital Projects Fund Balance $</w:t>
      </w:r>
      <w:r>
        <w:rPr>
          <w:bCs/>
        </w:rPr>
        <w:t>220,317.64</w:t>
      </w:r>
    </w:p>
    <w:p w14:paraId="0E8DEFC2" w14:textId="7B67E0A1" w:rsidR="0034531F" w:rsidRPr="0034531F" w:rsidRDefault="0034531F" w:rsidP="0034531F">
      <w:pPr>
        <w:pStyle w:val="p2"/>
        <w:widowControl/>
        <w:spacing w:line="480" w:lineRule="auto"/>
        <w:rPr>
          <w:bCs/>
        </w:rPr>
      </w:pPr>
      <w:r w:rsidRPr="0034531F">
        <w:rPr>
          <w:b/>
          <w:bCs/>
          <w:u w:val="single"/>
        </w:rPr>
        <w:t>Revenue Status Report</w:t>
      </w:r>
      <w:r w:rsidRPr="0034531F">
        <w:rPr>
          <w:b/>
          <w:bCs/>
        </w:rPr>
        <w:t xml:space="preserve">:  </w:t>
      </w:r>
      <w:r w:rsidRPr="0034531F">
        <w:rPr>
          <w:bCs/>
        </w:rPr>
        <w:t>The clerk submitted a report showing year-to-date revenues for May 2020 &amp; 2021.  The largest deficit is court fines of $15,444.24 (due to courts closed for 6 months for COVID-19).</w:t>
      </w:r>
    </w:p>
    <w:tbl>
      <w:tblPr>
        <w:tblStyle w:val="TableGrid"/>
        <w:tblW w:w="0" w:type="auto"/>
        <w:tblInd w:w="878" w:type="dxa"/>
        <w:tblLook w:val="04A0" w:firstRow="1" w:lastRow="0" w:firstColumn="1" w:lastColumn="0" w:noHBand="0" w:noVBand="1"/>
      </w:tblPr>
      <w:tblGrid>
        <w:gridCol w:w="2042"/>
        <w:gridCol w:w="2189"/>
        <w:gridCol w:w="2043"/>
        <w:gridCol w:w="2043"/>
      </w:tblGrid>
      <w:tr w:rsidR="0034531F" w:rsidRPr="0034531F" w14:paraId="5C91C8B8" w14:textId="77777777" w:rsidTr="00DD0335">
        <w:trPr>
          <w:trHeight w:hRule="exact" w:val="288"/>
        </w:trPr>
        <w:tc>
          <w:tcPr>
            <w:tcW w:w="2042" w:type="dxa"/>
            <w:vAlign w:val="bottom"/>
          </w:tcPr>
          <w:p w14:paraId="7633A4F0" w14:textId="77777777" w:rsidR="0034531F" w:rsidRPr="0034531F" w:rsidRDefault="0034531F" w:rsidP="00DD0335">
            <w:pPr>
              <w:pStyle w:val="p2"/>
              <w:widowControl/>
              <w:spacing w:line="480" w:lineRule="auto"/>
              <w:jc w:val="center"/>
              <w:rPr>
                <w:bCs/>
              </w:rPr>
            </w:pPr>
            <w:r w:rsidRPr="0034531F">
              <w:rPr>
                <w:bCs/>
              </w:rPr>
              <w:t>Month</w:t>
            </w:r>
          </w:p>
        </w:tc>
        <w:tc>
          <w:tcPr>
            <w:tcW w:w="2043" w:type="dxa"/>
            <w:vAlign w:val="bottom"/>
          </w:tcPr>
          <w:p w14:paraId="364B859F" w14:textId="77777777" w:rsidR="0034531F" w:rsidRPr="0034531F" w:rsidRDefault="0034531F" w:rsidP="00DD0335">
            <w:pPr>
              <w:pStyle w:val="p2"/>
              <w:widowControl/>
              <w:spacing w:line="480" w:lineRule="auto"/>
              <w:jc w:val="center"/>
              <w:rPr>
                <w:bCs/>
              </w:rPr>
            </w:pPr>
            <w:r w:rsidRPr="0034531F">
              <w:rPr>
                <w:bCs/>
              </w:rPr>
              <w:t>YTD Previous Year YYyearYeYearYear</w:t>
            </w:r>
          </w:p>
        </w:tc>
        <w:tc>
          <w:tcPr>
            <w:tcW w:w="2043" w:type="dxa"/>
            <w:vAlign w:val="bottom"/>
          </w:tcPr>
          <w:p w14:paraId="0A51F71D" w14:textId="77777777" w:rsidR="0034531F" w:rsidRPr="0034531F" w:rsidRDefault="0034531F" w:rsidP="00DD0335">
            <w:pPr>
              <w:pStyle w:val="p2"/>
              <w:widowControl/>
              <w:spacing w:line="480" w:lineRule="auto"/>
              <w:jc w:val="center"/>
              <w:rPr>
                <w:bCs/>
              </w:rPr>
            </w:pPr>
            <w:r w:rsidRPr="0034531F">
              <w:rPr>
                <w:bCs/>
              </w:rPr>
              <w:t>YTD Current Year</w:t>
            </w:r>
          </w:p>
        </w:tc>
        <w:tc>
          <w:tcPr>
            <w:tcW w:w="2043" w:type="dxa"/>
            <w:vAlign w:val="bottom"/>
          </w:tcPr>
          <w:p w14:paraId="0581B88E" w14:textId="77777777" w:rsidR="0034531F" w:rsidRPr="0034531F" w:rsidRDefault="0034531F" w:rsidP="00DD0335">
            <w:pPr>
              <w:pStyle w:val="p2"/>
              <w:widowControl/>
              <w:spacing w:line="480" w:lineRule="auto"/>
              <w:jc w:val="center"/>
              <w:rPr>
                <w:bCs/>
              </w:rPr>
            </w:pPr>
            <w:r w:rsidRPr="0034531F">
              <w:rPr>
                <w:bCs/>
              </w:rPr>
              <w:t>Current Status</w:t>
            </w:r>
          </w:p>
        </w:tc>
      </w:tr>
      <w:tr w:rsidR="0034531F" w:rsidRPr="0034531F" w14:paraId="251C09BB" w14:textId="77777777" w:rsidTr="00DD0335">
        <w:trPr>
          <w:trHeight w:hRule="exact" w:val="288"/>
        </w:trPr>
        <w:tc>
          <w:tcPr>
            <w:tcW w:w="2042" w:type="dxa"/>
            <w:vAlign w:val="bottom"/>
          </w:tcPr>
          <w:p w14:paraId="5FCE3054" w14:textId="77777777" w:rsidR="0034531F" w:rsidRPr="0034531F" w:rsidRDefault="0034531F" w:rsidP="00DD0335">
            <w:pPr>
              <w:pStyle w:val="p2"/>
              <w:widowControl/>
              <w:spacing w:line="480" w:lineRule="auto"/>
              <w:rPr>
                <w:bCs/>
              </w:rPr>
            </w:pPr>
            <w:r w:rsidRPr="0034531F">
              <w:rPr>
                <w:bCs/>
              </w:rPr>
              <w:t>August</w:t>
            </w:r>
          </w:p>
        </w:tc>
        <w:tc>
          <w:tcPr>
            <w:tcW w:w="2043" w:type="dxa"/>
            <w:vAlign w:val="bottom"/>
          </w:tcPr>
          <w:p w14:paraId="0420FF87" w14:textId="77777777" w:rsidR="0034531F" w:rsidRPr="0034531F" w:rsidRDefault="0034531F" w:rsidP="00DD0335">
            <w:pPr>
              <w:pStyle w:val="p2"/>
              <w:widowControl/>
              <w:spacing w:line="480" w:lineRule="auto"/>
              <w:jc w:val="right"/>
              <w:rPr>
                <w:bCs/>
              </w:rPr>
            </w:pPr>
            <w:r w:rsidRPr="0034531F">
              <w:rPr>
                <w:bCs/>
              </w:rPr>
              <w:t>143,270.97</w:t>
            </w:r>
          </w:p>
        </w:tc>
        <w:tc>
          <w:tcPr>
            <w:tcW w:w="2043" w:type="dxa"/>
            <w:vAlign w:val="bottom"/>
          </w:tcPr>
          <w:p w14:paraId="00F79EEF" w14:textId="77777777" w:rsidR="0034531F" w:rsidRPr="0034531F" w:rsidRDefault="0034531F" w:rsidP="00DD0335">
            <w:pPr>
              <w:pStyle w:val="p2"/>
              <w:widowControl/>
              <w:spacing w:line="480" w:lineRule="auto"/>
              <w:jc w:val="right"/>
              <w:rPr>
                <w:bCs/>
              </w:rPr>
            </w:pPr>
            <w:r w:rsidRPr="0034531F">
              <w:rPr>
                <w:bCs/>
              </w:rPr>
              <w:t>128,300.65</w:t>
            </w:r>
          </w:p>
        </w:tc>
        <w:tc>
          <w:tcPr>
            <w:tcW w:w="2043" w:type="dxa"/>
            <w:vAlign w:val="bottom"/>
          </w:tcPr>
          <w:p w14:paraId="3698F5D7" w14:textId="77777777" w:rsidR="0034531F" w:rsidRPr="0034531F" w:rsidRDefault="0034531F" w:rsidP="00DD0335">
            <w:pPr>
              <w:pStyle w:val="p2"/>
              <w:widowControl/>
              <w:spacing w:line="480" w:lineRule="auto"/>
              <w:jc w:val="right"/>
              <w:rPr>
                <w:bCs/>
              </w:rPr>
            </w:pPr>
            <w:r w:rsidRPr="0034531F">
              <w:rPr>
                <w:bCs/>
              </w:rPr>
              <w:t>-14,970.32</w:t>
            </w:r>
          </w:p>
        </w:tc>
      </w:tr>
      <w:tr w:rsidR="0034531F" w:rsidRPr="0034531F" w14:paraId="55BDC902" w14:textId="77777777" w:rsidTr="00DD0335">
        <w:trPr>
          <w:trHeight w:hRule="exact" w:val="288"/>
        </w:trPr>
        <w:tc>
          <w:tcPr>
            <w:tcW w:w="2042" w:type="dxa"/>
            <w:vAlign w:val="bottom"/>
          </w:tcPr>
          <w:p w14:paraId="3FAE1AF5" w14:textId="77777777" w:rsidR="0034531F" w:rsidRPr="0034531F" w:rsidRDefault="0034531F" w:rsidP="00DD0335">
            <w:pPr>
              <w:pStyle w:val="p2"/>
              <w:widowControl/>
              <w:spacing w:line="480" w:lineRule="auto"/>
              <w:rPr>
                <w:bCs/>
              </w:rPr>
            </w:pPr>
            <w:r w:rsidRPr="0034531F">
              <w:rPr>
                <w:bCs/>
              </w:rPr>
              <w:t>September</w:t>
            </w:r>
          </w:p>
        </w:tc>
        <w:tc>
          <w:tcPr>
            <w:tcW w:w="2043" w:type="dxa"/>
            <w:vAlign w:val="bottom"/>
          </w:tcPr>
          <w:p w14:paraId="154D028C" w14:textId="77777777" w:rsidR="0034531F" w:rsidRPr="0034531F" w:rsidRDefault="0034531F" w:rsidP="00DD0335">
            <w:pPr>
              <w:pStyle w:val="p2"/>
              <w:widowControl/>
              <w:spacing w:line="480" w:lineRule="auto"/>
              <w:jc w:val="right"/>
              <w:rPr>
                <w:bCs/>
              </w:rPr>
            </w:pPr>
            <w:r w:rsidRPr="0034531F">
              <w:rPr>
                <w:bCs/>
              </w:rPr>
              <w:t>185,326.67</w:t>
            </w:r>
          </w:p>
        </w:tc>
        <w:tc>
          <w:tcPr>
            <w:tcW w:w="2043" w:type="dxa"/>
            <w:vAlign w:val="bottom"/>
          </w:tcPr>
          <w:p w14:paraId="46676AA8" w14:textId="77777777" w:rsidR="0034531F" w:rsidRPr="0034531F" w:rsidRDefault="0034531F" w:rsidP="00DD0335">
            <w:pPr>
              <w:pStyle w:val="p2"/>
              <w:widowControl/>
              <w:spacing w:line="480" w:lineRule="auto"/>
              <w:jc w:val="right"/>
              <w:rPr>
                <w:bCs/>
              </w:rPr>
            </w:pPr>
            <w:r w:rsidRPr="0034531F">
              <w:rPr>
                <w:bCs/>
              </w:rPr>
              <w:t>177,700.15</w:t>
            </w:r>
          </w:p>
        </w:tc>
        <w:tc>
          <w:tcPr>
            <w:tcW w:w="2043" w:type="dxa"/>
            <w:vAlign w:val="bottom"/>
          </w:tcPr>
          <w:p w14:paraId="087398E9" w14:textId="77777777" w:rsidR="0034531F" w:rsidRPr="0034531F" w:rsidRDefault="0034531F" w:rsidP="00DD0335">
            <w:pPr>
              <w:pStyle w:val="p2"/>
              <w:widowControl/>
              <w:spacing w:line="480" w:lineRule="auto"/>
              <w:jc w:val="right"/>
              <w:rPr>
                <w:bCs/>
              </w:rPr>
            </w:pPr>
            <w:r w:rsidRPr="0034531F">
              <w:rPr>
                <w:bCs/>
              </w:rPr>
              <w:t>-7,626.52</w:t>
            </w:r>
          </w:p>
        </w:tc>
      </w:tr>
      <w:tr w:rsidR="0034531F" w:rsidRPr="0034531F" w14:paraId="6E110ADB" w14:textId="77777777" w:rsidTr="00DD0335">
        <w:trPr>
          <w:trHeight w:hRule="exact" w:val="288"/>
        </w:trPr>
        <w:tc>
          <w:tcPr>
            <w:tcW w:w="2042" w:type="dxa"/>
            <w:vAlign w:val="bottom"/>
          </w:tcPr>
          <w:p w14:paraId="6CD52B90" w14:textId="77777777" w:rsidR="0034531F" w:rsidRPr="0034531F" w:rsidRDefault="0034531F" w:rsidP="00DD0335">
            <w:pPr>
              <w:pStyle w:val="p2"/>
              <w:widowControl/>
              <w:spacing w:line="480" w:lineRule="auto"/>
              <w:rPr>
                <w:bCs/>
              </w:rPr>
            </w:pPr>
            <w:r w:rsidRPr="0034531F">
              <w:rPr>
                <w:bCs/>
              </w:rPr>
              <w:t>October</w:t>
            </w:r>
          </w:p>
        </w:tc>
        <w:tc>
          <w:tcPr>
            <w:tcW w:w="2043" w:type="dxa"/>
            <w:vAlign w:val="bottom"/>
          </w:tcPr>
          <w:p w14:paraId="48F52B59" w14:textId="77777777" w:rsidR="0034531F" w:rsidRPr="0034531F" w:rsidRDefault="0034531F" w:rsidP="00DD0335">
            <w:pPr>
              <w:pStyle w:val="p2"/>
              <w:widowControl/>
              <w:spacing w:line="480" w:lineRule="auto"/>
              <w:jc w:val="right"/>
              <w:rPr>
                <w:bCs/>
              </w:rPr>
            </w:pPr>
            <w:r w:rsidRPr="0034531F">
              <w:rPr>
                <w:bCs/>
              </w:rPr>
              <w:t>257,806.33</w:t>
            </w:r>
          </w:p>
        </w:tc>
        <w:tc>
          <w:tcPr>
            <w:tcW w:w="2043" w:type="dxa"/>
            <w:vAlign w:val="bottom"/>
          </w:tcPr>
          <w:p w14:paraId="008CCEE0" w14:textId="77777777" w:rsidR="0034531F" w:rsidRPr="0034531F" w:rsidRDefault="0034531F" w:rsidP="00DD0335">
            <w:pPr>
              <w:pStyle w:val="p2"/>
              <w:widowControl/>
              <w:spacing w:line="480" w:lineRule="auto"/>
              <w:jc w:val="right"/>
              <w:rPr>
                <w:bCs/>
              </w:rPr>
            </w:pPr>
            <w:r w:rsidRPr="0034531F">
              <w:rPr>
                <w:bCs/>
              </w:rPr>
              <w:t>244,691.69</w:t>
            </w:r>
          </w:p>
        </w:tc>
        <w:tc>
          <w:tcPr>
            <w:tcW w:w="2043" w:type="dxa"/>
            <w:vAlign w:val="bottom"/>
          </w:tcPr>
          <w:p w14:paraId="34E91D2D" w14:textId="77777777" w:rsidR="0034531F" w:rsidRPr="0034531F" w:rsidRDefault="0034531F" w:rsidP="00DD0335">
            <w:pPr>
              <w:pStyle w:val="p2"/>
              <w:widowControl/>
              <w:spacing w:line="480" w:lineRule="auto"/>
              <w:jc w:val="right"/>
              <w:rPr>
                <w:bCs/>
              </w:rPr>
            </w:pPr>
            <w:r w:rsidRPr="0034531F">
              <w:rPr>
                <w:bCs/>
              </w:rPr>
              <w:t>-13,144.64</w:t>
            </w:r>
          </w:p>
        </w:tc>
      </w:tr>
      <w:tr w:rsidR="0034531F" w:rsidRPr="0034531F" w14:paraId="0A445792" w14:textId="77777777" w:rsidTr="00DD0335">
        <w:trPr>
          <w:trHeight w:hRule="exact" w:val="288"/>
        </w:trPr>
        <w:tc>
          <w:tcPr>
            <w:tcW w:w="2042" w:type="dxa"/>
            <w:vAlign w:val="bottom"/>
          </w:tcPr>
          <w:p w14:paraId="1EDA7227" w14:textId="77777777" w:rsidR="0034531F" w:rsidRPr="0034531F" w:rsidRDefault="0034531F" w:rsidP="00DD0335">
            <w:pPr>
              <w:pStyle w:val="p2"/>
              <w:widowControl/>
              <w:spacing w:line="480" w:lineRule="auto"/>
              <w:rPr>
                <w:bCs/>
              </w:rPr>
            </w:pPr>
            <w:r w:rsidRPr="0034531F">
              <w:rPr>
                <w:bCs/>
              </w:rPr>
              <w:t>November</w:t>
            </w:r>
          </w:p>
        </w:tc>
        <w:tc>
          <w:tcPr>
            <w:tcW w:w="2043" w:type="dxa"/>
            <w:vAlign w:val="bottom"/>
          </w:tcPr>
          <w:p w14:paraId="3D5A0455" w14:textId="77777777" w:rsidR="0034531F" w:rsidRPr="0034531F" w:rsidRDefault="0034531F" w:rsidP="00DD0335">
            <w:pPr>
              <w:pStyle w:val="p2"/>
              <w:widowControl/>
              <w:spacing w:line="480" w:lineRule="auto"/>
              <w:jc w:val="right"/>
              <w:rPr>
                <w:bCs/>
              </w:rPr>
            </w:pPr>
            <w:r w:rsidRPr="0034531F">
              <w:rPr>
                <w:bCs/>
              </w:rPr>
              <w:t>321,595.21</w:t>
            </w:r>
          </w:p>
        </w:tc>
        <w:tc>
          <w:tcPr>
            <w:tcW w:w="2043" w:type="dxa"/>
            <w:vAlign w:val="bottom"/>
          </w:tcPr>
          <w:p w14:paraId="4164F344" w14:textId="77777777" w:rsidR="0034531F" w:rsidRPr="0034531F" w:rsidRDefault="0034531F" w:rsidP="00DD0335">
            <w:pPr>
              <w:pStyle w:val="p2"/>
              <w:widowControl/>
              <w:spacing w:line="480" w:lineRule="auto"/>
              <w:jc w:val="right"/>
              <w:rPr>
                <w:bCs/>
              </w:rPr>
            </w:pPr>
            <w:r w:rsidRPr="0034531F">
              <w:rPr>
                <w:bCs/>
              </w:rPr>
              <w:t>299,160.80</w:t>
            </w:r>
          </w:p>
        </w:tc>
        <w:tc>
          <w:tcPr>
            <w:tcW w:w="2043" w:type="dxa"/>
            <w:vAlign w:val="bottom"/>
          </w:tcPr>
          <w:p w14:paraId="58D54EFE" w14:textId="77777777" w:rsidR="0034531F" w:rsidRPr="0034531F" w:rsidRDefault="0034531F" w:rsidP="00DD0335">
            <w:pPr>
              <w:pStyle w:val="p2"/>
              <w:widowControl/>
              <w:spacing w:line="480" w:lineRule="auto"/>
              <w:jc w:val="right"/>
              <w:rPr>
                <w:bCs/>
              </w:rPr>
            </w:pPr>
            <w:r w:rsidRPr="0034531F">
              <w:rPr>
                <w:bCs/>
              </w:rPr>
              <w:t>-22,434.41</w:t>
            </w:r>
          </w:p>
        </w:tc>
      </w:tr>
      <w:tr w:rsidR="0034531F" w:rsidRPr="0034531F" w14:paraId="4FEB3D59" w14:textId="77777777" w:rsidTr="00DD0335">
        <w:trPr>
          <w:trHeight w:hRule="exact" w:val="288"/>
        </w:trPr>
        <w:tc>
          <w:tcPr>
            <w:tcW w:w="2042" w:type="dxa"/>
            <w:vAlign w:val="bottom"/>
          </w:tcPr>
          <w:p w14:paraId="7AE021BA" w14:textId="77777777" w:rsidR="0034531F" w:rsidRPr="0034531F" w:rsidRDefault="0034531F" w:rsidP="00DD0335">
            <w:pPr>
              <w:pStyle w:val="p2"/>
              <w:widowControl/>
              <w:spacing w:line="480" w:lineRule="auto"/>
              <w:rPr>
                <w:bCs/>
              </w:rPr>
            </w:pPr>
            <w:r w:rsidRPr="0034531F">
              <w:rPr>
                <w:bCs/>
              </w:rPr>
              <w:t>December</w:t>
            </w:r>
          </w:p>
        </w:tc>
        <w:tc>
          <w:tcPr>
            <w:tcW w:w="2043" w:type="dxa"/>
            <w:vAlign w:val="bottom"/>
          </w:tcPr>
          <w:p w14:paraId="037AC46D" w14:textId="77777777" w:rsidR="0034531F" w:rsidRPr="0034531F" w:rsidRDefault="0034531F" w:rsidP="00DD0335">
            <w:pPr>
              <w:pStyle w:val="p2"/>
              <w:widowControl/>
              <w:spacing w:line="480" w:lineRule="auto"/>
              <w:jc w:val="right"/>
              <w:rPr>
                <w:bCs/>
              </w:rPr>
            </w:pPr>
            <w:r w:rsidRPr="0034531F">
              <w:rPr>
                <w:bCs/>
              </w:rPr>
              <w:t>366,388.21</w:t>
            </w:r>
          </w:p>
        </w:tc>
        <w:tc>
          <w:tcPr>
            <w:tcW w:w="2043" w:type="dxa"/>
            <w:vAlign w:val="bottom"/>
          </w:tcPr>
          <w:p w14:paraId="17CE33C9" w14:textId="77777777" w:rsidR="0034531F" w:rsidRPr="0034531F" w:rsidRDefault="0034531F" w:rsidP="00DD0335">
            <w:pPr>
              <w:pStyle w:val="p2"/>
              <w:widowControl/>
              <w:spacing w:line="480" w:lineRule="auto"/>
              <w:jc w:val="right"/>
              <w:rPr>
                <w:bCs/>
              </w:rPr>
            </w:pPr>
            <w:r w:rsidRPr="0034531F">
              <w:rPr>
                <w:bCs/>
              </w:rPr>
              <w:t>343,128.95</w:t>
            </w:r>
          </w:p>
        </w:tc>
        <w:tc>
          <w:tcPr>
            <w:tcW w:w="2043" w:type="dxa"/>
            <w:vAlign w:val="bottom"/>
          </w:tcPr>
          <w:p w14:paraId="5CA5639C" w14:textId="77777777" w:rsidR="0034531F" w:rsidRPr="0034531F" w:rsidRDefault="0034531F" w:rsidP="00DD0335">
            <w:pPr>
              <w:pStyle w:val="p2"/>
              <w:widowControl/>
              <w:spacing w:line="480" w:lineRule="auto"/>
              <w:jc w:val="right"/>
              <w:rPr>
                <w:bCs/>
              </w:rPr>
            </w:pPr>
            <w:r w:rsidRPr="0034531F">
              <w:rPr>
                <w:bCs/>
              </w:rPr>
              <w:t>-23,259.26</w:t>
            </w:r>
          </w:p>
        </w:tc>
      </w:tr>
      <w:tr w:rsidR="0034531F" w:rsidRPr="0034531F" w14:paraId="2B9C4A80" w14:textId="77777777" w:rsidTr="00DD0335">
        <w:trPr>
          <w:trHeight w:hRule="exact" w:val="288"/>
        </w:trPr>
        <w:tc>
          <w:tcPr>
            <w:tcW w:w="2042" w:type="dxa"/>
            <w:vAlign w:val="bottom"/>
          </w:tcPr>
          <w:p w14:paraId="0E9D6BD5" w14:textId="77777777" w:rsidR="0034531F" w:rsidRPr="0034531F" w:rsidRDefault="0034531F" w:rsidP="00DD0335">
            <w:pPr>
              <w:pStyle w:val="p2"/>
              <w:widowControl/>
              <w:spacing w:line="480" w:lineRule="auto"/>
              <w:rPr>
                <w:bCs/>
              </w:rPr>
            </w:pPr>
            <w:r w:rsidRPr="0034531F">
              <w:rPr>
                <w:bCs/>
              </w:rPr>
              <w:t>January</w:t>
            </w:r>
          </w:p>
        </w:tc>
        <w:tc>
          <w:tcPr>
            <w:tcW w:w="2043" w:type="dxa"/>
            <w:vAlign w:val="bottom"/>
          </w:tcPr>
          <w:p w14:paraId="483E7E74" w14:textId="77777777" w:rsidR="0034531F" w:rsidRPr="0034531F" w:rsidRDefault="0034531F" w:rsidP="00DD0335">
            <w:pPr>
              <w:pStyle w:val="p2"/>
              <w:widowControl/>
              <w:spacing w:line="480" w:lineRule="auto"/>
              <w:jc w:val="right"/>
              <w:rPr>
                <w:bCs/>
              </w:rPr>
            </w:pPr>
            <w:r w:rsidRPr="0034531F">
              <w:rPr>
                <w:bCs/>
              </w:rPr>
              <w:t>412,751.46</w:t>
            </w:r>
          </w:p>
        </w:tc>
        <w:tc>
          <w:tcPr>
            <w:tcW w:w="2043" w:type="dxa"/>
            <w:vAlign w:val="bottom"/>
          </w:tcPr>
          <w:p w14:paraId="20860B33" w14:textId="77777777" w:rsidR="0034531F" w:rsidRPr="0034531F" w:rsidRDefault="0034531F" w:rsidP="00DD0335">
            <w:pPr>
              <w:pStyle w:val="p2"/>
              <w:widowControl/>
              <w:spacing w:line="480" w:lineRule="auto"/>
              <w:jc w:val="right"/>
              <w:rPr>
                <w:bCs/>
              </w:rPr>
            </w:pPr>
            <w:r w:rsidRPr="0034531F">
              <w:rPr>
                <w:bCs/>
              </w:rPr>
              <w:t>402,284.62</w:t>
            </w:r>
          </w:p>
        </w:tc>
        <w:tc>
          <w:tcPr>
            <w:tcW w:w="2043" w:type="dxa"/>
            <w:vAlign w:val="bottom"/>
          </w:tcPr>
          <w:p w14:paraId="51685BF3" w14:textId="77777777" w:rsidR="0034531F" w:rsidRPr="0034531F" w:rsidRDefault="0034531F" w:rsidP="00DD0335">
            <w:pPr>
              <w:pStyle w:val="p2"/>
              <w:widowControl/>
              <w:spacing w:line="480" w:lineRule="auto"/>
              <w:jc w:val="right"/>
              <w:rPr>
                <w:bCs/>
              </w:rPr>
            </w:pPr>
            <w:r w:rsidRPr="0034531F">
              <w:rPr>
                <w:bCs/>
              </w:rPr>
              <w:t>-10,466.84</w:t>
            </w:r>
          </w:p>
        </w:tc>
      </w:tr>
      <w:tr w:rsidR="0034531F" w:rsidRPr="0034531F" w14:paraId="2092E18A" w14:textId="77777777" w:rsidTr="00DD0335">
        <w:trPr>
          <w:trHeight w:hRule="exact" w:val="288"/>
        </w:trPr>
        <w:tc>
          <w:tcPr>
            <w:tcW w:w="2042" w:type="dxa"/>
            <w:vAlign w:val="bottom"/>
          </w:tcPr>
          <w:p w14:paraId="25E2E672" w14:textId="77777777" w:rsidR="0034531F" w:rsidRPr="0034531F" w:rsidRDefault="0034531F" w:rsidP="00DD0335">
            <w:pPr>
              <w:pStyle w:val="p2"/>
              <w:widowControl/>
              <w:spacing w:line="480" w:lineRule="auto"/>
              <w:rPr>
                <w:bCs/>
              </w:rPr>
            </w:pPr>
            <w:r w:rsidRPr="0034531F">
              <w:rPr>
                <w:bCs/>
              </w:rPr>
              <w:t>February</w:t>
            </w:r>
          </w:p>
        </w:tc>
        <w:tc>
          <w:tcPr>
            <w:tcW w:w="2043" w:type="dxa"/>
            <w:vAlign w:val="bottom"/>
          </w:tcPr>
          <w:p w14:paraId="0CAF6401" w14:textId="77777777" w:rsidR="0034531F" w:rsidRPr="0034531F" w:rsidRDefault="0034531F" w:rsidP="00DD0335">
            <w:pPr>
              <w:pStyle w:val="p2"/>
              <w:widowControl/>
              <w:spacing w:line="480" w:lineRule="auto"/>
              <w:jc w:val="right"/>
              <w:rPr>
                <w:bCs/>
              </w:rPr>
            </w:pPr>
            <w:r w:rsidRPr="0034531F">
              <w:rPr>
                <w:bCs/>
              </w:rPr>
              <w:t>508,394.25</w:t>
            </w:r>
          </w:p>
        </w:tc>
        <w:tc>
          <w:tcPr>
            <w:tcW w:w="2043" w:type="dxa"/>
            <w:vAlign w:val="bottom"/>
          </w:tcPr>
          <w:p w14:paraId="3F9C43DE" w14:textId="77777777" w:rsidR="0034531F" w:rsidRPr="0034531F" w:rsidRDefault="0034531F" w:rsidP="00DD0335">
            <w:pPr>
              <w:pStyle w:val="p2"/>
              <w:widowControl/>
              <w:spacing w:line="480" w:lineRule="auto"/>
              <w:jc w:val="right"/>
              <w:rPr>
                <w:bCs/>
              </w:rPr>
            </w:pPr>
            <w:r w:rsidRPr="0034531F">
              <w:rPr>
                <w:bCs/>
              </w:rPr>
              <w:t>486,906.94</w:t>
            </w:r>
          </w:p>
        </w:tc>
        <w:tc>
          <w:tcPr>
            <w:tcW w:w="2043" w:type="dxa"/>
            <w:vAlign w:val="bottom"/>
          </w:tcPr>
          <w:p w14:paraId="68E47CC1" w14:textId="77777777" w:rsidR="0034531F" w:rsidRPr="0034531F" w:rsidRDefault="0034531F" w:rsidP="00DD0335">
            <w:pPr>
              <w:pStyle w:val="p2"/>
              <w:widowControl/>
              <w:spacing w:line="480" w:lineRule="auto"/>
              <w:jc w:val="right"/>
              <w:rPr>
                <w:bCs/>
              </w:rPr>
            </w:pPr>
            <w:r w:rsidRPr="0034531F">
              <w:rPr>
                <w:bCs/>
              </w:rPr>
              <w:t>-21,487.31</w:t>
            </w:r>
          </w:p>
        </w:tc>
      </w:tr>
      <w:tr w:rsidR="0034531F" w:rsidRPr="0034531F" w14:paraId="5265E06F" w14:textId="77777777" w:rsidTr="00DD0335">
        <w:trPr>
          <w:trHeight w:hRule="exact" w:val="288"/>
        </w:trPr>
        <w:tc>
          <w:tcPr>
            <w:tcW w:w="2042" w:type="dxa"/>
            <w:vAlign w:val="bottom"/>
          </w:tcPr>
          <w:p w14:paraId="3DE3346A" w14:textId="77777777" w:rsidR="0034531F" w:rsidRPr="0034531F" w:rsidRDefault="0034531F" w:rsidP="00DD0335">
            <w:pPr>
              <w:pStyle w:val="p2"/>
              <w:widowControl/>
              <w:spacing w:line="480" w:lineRule="auto"/>
              <w:rPr>
                <w:bCs/>
              </w:rPr>
            </w:pPr>
            <w:r w:rsidRPr="0034531F">
              <w:rPr>
                <w:bCs/>
              </w:rPr>
              <w:t>March</w:t>
            </w:r>
          </w:p>
        </w:tc>
        <w:tc>
          <w:tcPr>
            <w:tcW w:w="2043" w:type="dxa"/>
            <w:vAlign w:val="bottom"/>
          </w:tcPr>
          <w:p w14:paraId="505E92B6" w14:textId="77777777" w:rsidR="0034531F" w:rsidRPr="0034531F" w:rsidRDefault="0034531F" w:rsidP="00DD0335">
            <w:pPr>
              <w:pStyle w:val="p2"/>
              <w:widowControl/>
              <w:spacing w:line="480" w:lineRule="auto"/>
              <w:jc w:val="right"/>
              <w:rPr>
                <w:bCs/>
              </w:rPr>
            </w:pPr>
            <w:r w:rsidRPr="0034531F">
              <w:rPr>
                <w:bCs/>
              </w:rPr>
              <w:t>605,251.36</w:t>
            </w:r>
          </w:p>
        </w:tc>
        <w:tc>
          <w:tcPr>
            <w:tcW w:w="2043" w:type="dxa"/>
            <w:vAlign w:val="bottom"/>
          </w:tcPr>
          <w:p w14:paraId="572F1F8A" w14:textId="77777777" w:rsidR="0034531F" w:rsidRPr="0034531F" w:rsidRDefault="0034531F" w:rsidP="00DD0335">
            <w:pPr>
              <w:pStyle w:val="p2"/>
              <w:widowControl/>
              <w:spacing w:line="480" w:lineRule="auto"/>
              <w:jc w:val="right"/>
              <w:rPr>
                <w:bCs/>
              </w:rPr>
            </w:pPr>
            <w:r w:rsidRPr="0034531F">
              <w:rPr>
                <w:bCs/>
              </w:rPr>
              <w:t>587,844.63</w:t>
            </w:r>
          </w:p>
        </w:tc>
        <w:tc>
          <w:tcPr>
            <w:tcW w:w="2043" w:type="dxa"/>
            <w:vAlign w:val="bottom"/>
          </w:tcPr>
          <w:p w14:paraId="45D9DFA7" w14:textId="77777777" w:rsidR="0034531F" w:rsidRPr="0034531F" w:rsidRDefault="0034531F" w:rsidP="00DD0335">
            <w:pPr>
              <w:pStyle w:val="p2"/>
              <w:widowControl/>
              <w:spacing w:line="480" w:lineRule="auto"/>
              <w:jc w:val="right"/>
              <w:rPr>
                <w:bCs/>
              </w:rPr>
            </w:pPr>
            <w:r w:rsidRPr="0034531F">
              <w:rPr>
                <w:bCs/>
              </w:rPr>
              <w:t>-17,406.73</w:t>
            </w:r>
          </w:p>
        </w:tc>
      </w:tr>
      <w:tr w:rsidR="0034531F" w:rsidRPr="0034531F" w14:paraId="14D7199C" w14:textId="77777777" w:rsidTr="00DD0335">
        <w:trPr>
          <w:trHeight w:hRule="exact" w:val="288"/>
        </w:trPr>
        <w:tc>
          <w:tcPr>
            <w:tcW w:w="2042" w:type="dxa"/>
            <w:vAlign w:val="bottom"/>
          </w:tcPr>
          <w:p w14:paraId="295FE934" w14:textId="77777777" w:rsidR="0034531F" w:rsidRPr="0034531F" w:rsidRDefault="0034531F" w:rsidP="00DD0335">
            <w:pPr>
              <w:pStyle w:val="p2"/>
              <w:widowControl/>
              <w:spacing w:line="480" w:lineRule="auto"/>
              <w:rPr>
                <w:bCs/>
              </w:rPr>
            </w:pPr>
            <w:r w:rsidRPr="0034531F">
              <w:rPr>
                <w:bCs/>
              </w:rPr>
              <w:t>April</w:t>
            </w:r>
          </w:p>
        </w:tc>
        <w:tc>
          <w:tcPr>
            <w:tcW w:w="2043" w:type="dxa"/>
            <w:vAlign w:val="bottom"/>
          </w:tcPr>
          <w:p w14:paraId="5F82326D" w14:textId="77777777" w:rsidR="0034531F" w:rsidRPr="0034531F" w:rsidRDefault="0034531F" w:rsidP="00DD0335">
            <w:pPr>
              <w:pStyle w:val="p2"/>
              <w:widowControl/>
              <w:spacing w:line="480" w:lineRule="auto"/>
              <w:jc w:val="right"/>
              <w:rPr>
                <w:bCs/>
              </w:rPr>
            </w:pPr>
            <w:r w:rsidRPr="0034531F">
              <w:rPr>
                <w:bCs/>
              </w:rPr>
              <w:t>654,882.92</w:t>
            </w:r>
          </w:p>
        </w:tc>
        <w:tc>
          <w:tcPr>
            <w:tcW w:w="2043" w:type="dxa"/>
            <w:vAlign w:val="bottom"/>
          </w:tcPr>
          <w:p w14:paraId="20D564D4" w14:textId="77777777" w:rsidR="0034531F" w:rsidRPr="0034531F" w:rsidRDefault="0034531F" w:rsidP="00DD0335">
            <w:pPr>
              <w:pStyle w:val="p2"/>
              <w:widowControl/>
              <w:spacing w:line="480" w:lineRule="auto"/>
              <w:jc w:val="right"/>
              <w:rPr>
                <w:bCs/>
              </w:rPr>
            </w:pPr>
            <w:r w:rsidRPr="0034531F">
              <w:rPr>
                <w:bCs/>
              </w:rPr>
              <w:t>636,529.70</w:t>
            </w:r>
          </w:p>
        </w:tc>
        <w:tc>
          <w:tcPr>
            <w:tcW w:w="2043" w:type="dxa"/>
            <w:vAlign w:val="bottom"/>
          </w:tcPr>
          <w:p w14:paraId="3589DBB4" w14:textId="77777777" w:rsidR="0034531F" w:rsidRPr="0034531F" w:rsidRDefault="0034531F" w:rsidP="00DD0335">
            <w:pPr>
              <w:pStyle w:val="p2"/>
              <w:widowControl/>
              <w:spacing w:line="480" w:lineRule="auto"/>
              <w:jc w:val="right"/>
              <w:rPr>
                <w:bCs/>
              </w:rPr>
            </w:pPr>
            <w:r w:rsidRPr="0034531F">
              <w:rPr>
                <w:bCs/>
              </w:rPr>
              <w:t>-18,353.22</w:t>
            </w:r>
          </w:p>
          <w:p w14:paraId="04BE5532" w14:textId="77777777" w:rsidR="0034531F" w:rsidRPr="0034531F" w:rsidRDefault="0034531F" w:rsidP="00DD0335">
            <w:pPr>
              <w:pStyle w:val="p2"/>
              <w:widowControl/>
              <w:spacing w:line="480" w:lineRule="auto"/>
              <w:jc w:val="right"/>
              <w:rPr>
                <w:bCs/>
              </w:rPr>
            </w:pPr>
            <w:r w:rsidRPr="0034531F">
              <w:rPr>
                <w:bCs/>
              </w:rPr>
              <w:t>.</w:t>
            </w:r>
          </w:p>
        </w:tc>
      </w:tr>
      <w:tr w:rsidR="0034531F" w:rsidRPr="0034531F" w14:paraId="56548724" w14:textId="77777777" w:rsidTr="00DD0335">
        <w:trPr>
          <w:trHeight w:hRule="exact" w:val="288"/>
        </w:trPr>
        <w:tc>
          <w:tcPr>
            <w:tcW w:w="2042" w:type="dxa"/>
            <w:vAlign w:val="bottom"/>
          </w:tcPr>
          <w:p w14:paraId="5E4FC240" w14:textId="4E8D2B6A" w:rsidR="0034531F" w:rsidRPr="0034531F" w:rsidRDefault="0034531F" w:rsidP="00DD0335">
            <w:pPr>
              <w:pStyle w:val="p2"/>
              <w:widowControl/>
              <w:spacing w:line="480" w:lineRule="auto"/>
              <w:rPr>
                <w:bCs/>
              </w:rPr>
            </w:pPr>
            <w:r w:rsidRPr="0034531F">
              <w:rPr>
                <w:bCs/>
              </w:rPr>
              <w:t>May</w:t>
            </w:r>
          </w:p>
        </w:tc>
        <w:tc>
          <w:tcPr>
            <w:tcW w:w="2043" w:type="dxa"/>
            <w:vAlign w:val="bottom"/>
          </w:tcPr>
          <w:p w14:paraId="34DC0145" w14:textId="313D1A17" w:rsidR="0034531F" w:rsidRPr="0034531F" w:rsidRDefault="0034531F" w:rsidP="00DD0335">
            <w:pPr>
              <w:pStyle w:val="p2"/>
              <w:widowControl/>
              <w:spacing w:line="480" w:lineRule="auto"/>
              <w:jc w:val="right"/>
              <w:rPr>
                <w:bCs/>
              </w:rPr>
            </w:pPr>
            <w:r w:rsidRPr="0034531F">
              <w:rPr>
                <w:bCs/>
              </w:rPr>
              <w:t>782,181.19</w:t>
            </w:r>
          </w:p>
        </w:tc>
        <w:tc>
          <w:tcPr>
            <w:tcW w:w="2043" w:type="dxa"/>
            <w:vAlign w:val="bottom"/>
          </w:tcPr>
          <w:p w14:paraId="77297CBE" w14:textId="7D2A265B" w:rsidR="0034531F" w:rsidRPr="0034531F" w:rsidRDefault="0034531F" w:rsidP="00DD0335">
            <w:pPr>
              <w:pStyle w:val="p2"/>
              <w:widowControl/>
              <w:spacing w:line="480" w:lineRule="auto"/>
              <w:jc w:val="right"/>
              <w:rPr>
                <w:bCs/>
              </w:rPr>
            </w:pPr>
            <w:r w:rsidRPr="0034531F">
              <w:rPr>
                <w:bCs/>
              </w:rPr>
              <w:t>793,500.57</w:t>
            </w:r>
          </w:p>
        </w:tc>
        <w:tc>
          <w:tcPr>
            <w:tcW w:w="2043" w:type="dxa"/>
            <w:vAlign w:val="bottom"/>
          </w:tcPr>
          <w:p w14:paraId="0DA38C92" w14:textId="457ECBAD" w:rsidR="0034531F" w:rsidRPr="0034531F" w:rsidRDefault="0034531F" w:rsidP="00DD0335">
            <w:pPr>
              <w:pStyle w:val="p2"/>
              <w:widowControl/>
              <w:spacing w:line="480" w:lineRule="auto"/>
              <w:jc w:val="right"/>
              <w:rPr>
                <w:bCs/>
              </w:rPr>
            </w:pPr>
            <w:r w:rsidRPr="0034531F">
              <w:rPr>
                <w:bCs/>
              </w:rPr>
              <w:t>11,319.38</w:t>
            </w:r>
          </w:p>
        </w:tc>
      </w:tr>
    </w:tbl>
    <w:p w14:paraId="7D1721EC" w14:textId="77777777" w:rsidR="0052592A" w:rsidRPr="0034531F" w:rsidRDefault="0052592A" w:rsidP="009B38F4">
      <w:pPr>
        <w:pStyle w:val="WW-PlainText"/>
        <w:rPr>
          <w:rFonts w:ascii="Times New Roman" w:hAnsi="Times New Roman"/>
          <w:b/>
          <w:bCs/>
          <w:sz w:val="24"/>
          <w:u w:val="single"/>
        </w:rPr>
      </w:pPr>
    </w:p>
    <w:p w14:paraId="0E312610" w14:textId="5657B1DA" w:rsidR="0034531F" w:rsidRPr="0034531F" w:rsidRDefault="0034531F" w:rsidP="009B38F4">
      <w:pPr>
        <w:pStyle w:val="p2"/>
        <w:widowControl/>
        <w:spacing w:line="480" w:lineRule="auto"/>
        <w:rPr>
          <w:bCs/>
        </w:rPr>
      </w:pPr>
      <w:r w:rsidRPr="0034531F">
        <w:rPr>
          <w:bCs/>
        </w:rPr>
        <w:t>The clerk submitted a report showing year-to-date revenues for June 2020 &amp; 2021.  She stated this is the first month of the new fiscal year, and the revenues will be reset.</w:t>
      </w:r>
    </w:p>
    <w:tbl>
      <w:tblPr>
        <w:tblStyle w:val="TableGrid"/>
        <w:tblW w:w="0" w:type="auto"/>
        <w:tblInd w:w="878" w:type="dxa"/>
        <w:tblLook w:val="04A0" w:firstRow="1" w:lastRow="0" w:firstColumn="1" w:lastColumn="0" w:noHBand="0" w:noVBand="1"/>
      </w:tblPr>
      <w:tblGrid>
        <w:gridCol w:w="2042"/>
        <w:gridCol w:w="2189"/>
        <w:gridCol w:w="2043"/>
        <w:gridCol w:w="2043"/>
      </w:tblGrid>
      <w:tr w:rsidR="0034531F" w:rsidRPr="0034531F" w14:paraId="769A182A" w14:textId="77777777" w:rsidTr="00DD0335">
        <w:trPr>
          <w:trHeight w:hRule="exact" w:val="288"/>
        </w:trPr>
        <w:tc>
          <w:tcPr>
            <w:tcW w:w="2042" w:type="dxa"/>
            <w:vAlign w:val="bottom"/>
          </w:tcPr>
          <w:p w14:paraId="4D174BF8" w14:textId="77777777" w:rsidR="0034531F" w:rsidRPr="0034531F" w:rsidRDefault="0034531F" w:rsidP="00DD0335">
            <w:pPr>
              <w:pStyle w:val="p2"/>
              <w:widowControl/>
              <w:spacing w:line="480" w:lineRule="auto"/>
              <w:jc w:val="center"/>
              <w:rPr>
                <w:bCs/>
              </w:rPr>
            </w:pPr>
            <w:r w:rsidRPr="0034531F">
              <w:rPr>
                <w:bCs/>
              </w:rPr>
              <w:t>Month</w:t>
            </w:r>
          </w:p>
        </w:tc>
        <w:tc>
          <w:tcPr>
            <w:tcW w:w="2043" w:type="dxa"/>
            <w:vAlign w:val="bottom"/>
          </w:tcPr>
          <w:p w14:paraId="11CA4B07" w14:textId="77777777" w:rsidR="0034531F" w:rsidRPr="0034531F" w:rsidRDefault="0034531F" w:rsidP="00DD0335">
            <w:pPr>
              <w:pStyle w:val="p2"/>
              <w:widowControl/>
              <w:spacing w:line="480" w:lineRule="auto"/>
              <w:jc w:val="center"/>
              <w:rPr>
                <w:bCs/>
              </w:rPr>
            </w:pPr>
            <w:r w:rsidRPr="0034531F">
              <w:rPr>
                <w:bCs/>
              </w:rPr>
              <w:t>YTD Previous Year YYyearYeYearYear</w:t>
            </w:r>
          </w:p>
        </w:tc>
        <w:tc>
          <w:tcPr>
            <w:tcW w:w="2043" w:type="dxa"/>
            <w:vAlign w:val="bottom"/>
          </w:tcPr>
          <w:p w14:paraId="18AD0E88" w14:textId="77777777" w:rsidR="0034531F" w:rsidRPr="0034531F" w:rsidRDefault="0034531F" w:rsidP="00DD0335">
            <w:pPr>
              <w:pStyle w:val="p2"/>
              <w:widowControl/>
              <w:spacing w:line="480" w:lineRule="auto"/>
              <w:jc w:val="center"/>
              <w:rPr>
                <w:bCs/>
              </w:rPr>
            </w:pPr>
            <w:r w:rsidRPr="0034531F">
              <w:rPr>
                <w:bCs/>
              </w:rPr>
              <w:t>YTD Current Year</w:t>
            </w:r>
          </w:p>
        </w:tc>
        <w:tc>
          <w:tcPr>
            <w:tcW w:w="2043" w:type="dxa"/>
            <w:vAlign w:val="bottom"/>
          </w:tcPr>
          <w:p w14:paraId="421339B8" w14:textId="77777777" w:rsidR="0034531F" w:rsidRPr="0034531F" w:rsidRDefault="0034531F" w:rsidP="00DD0335">
            <w:pPr>
              <w:pStyle w:val="p2"/>
              <w:widowControl/>
              <w:spacing w:line="480" w:lineRule="auto"/>
              <w:jc w:val="center"/>
              <w:rPr>
                <w:bCs/>
              </w:rPr>
            </w:pPr>
            <w:r w:rsidRPr="0034531F">
              <w:rPr>
                <w:bCs/>
              </w:rPr>
              <w:t>Current Status</w:t>
            </w:r>
          </w:p>
        </w:tc>
      </w:tr>
      <w:tr w:rsidR="0034531F" w:rsidRPr="0034531F" w14:paraId="474CC71A" w14:textId="77777777" w:rsidTr="00DD0335">
        <w:trPr>
          <w:trHeight w:hRule="exact" w:val="288"/>
        </w:trPr>
        <w:tc>
          <w:tcPr>
            <w:tcW w:w="2042" w:type="dxa"/>
            <w:vAlign w:val="bottom"/>
          </w:tcPr>
          <w:p w14:paraId="109DF8AC" w14:textId="0E9FF6A3" w:rsidR="0034531F" w:rsidRPr="0034531F" w:rsidRDefault="0034531F" w:rsidP="00DD0335">
            <w:pPr>
              <w:pStyle w:val="p2"/>
              <w:widowControl/>
              <w:spacing w:line="480" w:lineRule="auto"/>
              <w:rPr>
                <w:bCs/>
              </w:rPr>
            </w:pPr>
            <w:r w:rsidRPr="0034531F">
              <w:rPr>
                <w:bCs/>
              </w:rPr>
              <w:t>June</w:t>
            </w:r>
          </w:p>
        </w:tc>
        <w:tc>
          <w:tcPr>
            <w:tcW w:w="2043" w:type="dxa"/>
            <w:vAlign w:val="bottom"/>
          </w:tcPr>
          <w:p w14:paraId="1759AA3D" w14:textId="2F08BB13" w:rsidR="0034531F" w:rsidRPr="0034531F" w:rsidRDefault="0034531F" w:rsidP="00DD0335">
            <w:pPr>
              <w:pStyle w:val="p2"/>
              <w:widowControl/>
              <w:spacing w:line="480" w:lineRule="auto"/>
              <w:jc w:val="right"/>
              <w:rPr>
                <w:bCs/>
              </w:rPr>
            </w:pPr>
            <w:r w:rsidRPr="0034531F">
              <w:rPr>
                <w:bCs/>
              </w:rPr>
              <w:t>12,934.11</w:t>
            </w:r>
          </w:p>
        </w:tc>
        <w:tc>
          <w:tcPr>
            <w:tcW w:w="2043" w:type="dxa"/>
            <w:vAlign w:val="bottom"/>
          </w:tcPr>
          <w:p w14:paraId="65E4B223" w14:textId="2A67C425" w:rsidR="0034531F" w:rsidRPr="0034531F" w:rsidRDefault="0034531F" w:rsidP="00DD0335">
            <w:pPr>
              <w:pStyle w:val="p2"/>
              <w:widowControl/>
              <w:spacing w:line="480" w:lineRule="auto"/>
              <w:jc w:val="right"/>
              <w:rPr>
                <w:bCs/>
              </w:rPr>
            </w:pPr>
            <w:r w:rsidRPr="0034531F">
              <w:rPr>
                <w:bCs/>
              </w:rPr>
              <w:t>12,549.48</w:t>
            </w:r>
          </w:p>
        </w:tc>
        <w:tc>
          <w:tcPr>
            <w:tcW w:w="2043" w:type="dxa"/>
            <w:vAlign w:val="bottom"/>
          </w:tcPr>
          <w:p w14:paraId="1192C99A" w14:textId="4217B48F" w:rsidR="0034531F" w:rsidRPr="0034531F" w:rsidRDefault="0034531F" w:rsidP="00DD0335">
            <w:pPr>
              <w:pStyle w:val="p2"/>
              <w:widowControl/>
              <w:spacing w:line="480" w:lineRule="auto"/>
              <w:jc w:val="right"/>
              <w:rPr>
                <w:bCs/>
              </w:rPr>
            </w:pPr>
            <w:r w:rsidRPr="0034531F">
              <w:rPr>
                <w:bCs/>
              </w:rPr>
              <w:t>-384.63</w:t>
            </w:r>
          </w:p>
        </w:tc>
      </w:tr>
    </w:tbl>
    <w:p w14:paraId="7D4ED747" w14:textId="77777777" w:rsidR="0034531F" w:rsidRDefault="0034531F" w:rsidP="00A17047">
      <w:pPr>
        <w:pStyle w:val="p2"/>
        <w:widowControl/>
        <w:spacing w:line="240" w:lineRule="auto"/>
        <w:rPr>
          <w:b/>
          <w:bCs/>
          <w:highlight w:val="yellow"/>
          <w:u w:val="single"/>
        </w:rPr>
      </w:pPr>
    </w:p>
    <w:p w14:paraId="7369FE1F" w14:textId="44ECD4A9" w:rsidR="009B38F4" w:rsidRPr="003730E7" w:rsidRDefault="009B38F4" w:rsidP="009B38F4">
      <w:pPr>
        <w:pStyle w:val="p2"/>
        <w:widowControl/>
        <w:spacing w:line="480" w:lineRule="auto"/>
      </w:pPr>
      <w:r w:rsidRPr="003730E7">
        <w:rPr>
          <w:b/>
          <w:bCs/>
          <w:u w:val="single"/>
        </w:rPr>
        <w:t>Finance Committee/Approval of Abstract</w:t>
      </w:r>
      <w:r w:rsidRPr="003730E7">
        <w:rPr>
          <w:b/>
          <w:bCs/>
        </w:rPr>
        <w:t xml:space="preserve">:  </w:t>
      </w:r>
      <w:r w:rsidRPr="003730E7">
        <w:t>Trustee Sinsabaugh presented the following abstracts, and moved to approve all payments:  General Fund Abstract (May) $</w:t>
      </w:r>
      <w:r w:rsidR="003730E7" w:rsidRPr="003730E7">
        <w:t>1,350.00</w:t>
      </w:r>
      <w:r w:rsidRPr="003730E7">
        <w:t xml:space="preserve"> and (June) $</w:t>
      </w:r>
      <w:r w:rsidR="003730E7" w:rsidRPr="003730E7">
        <w:t>41,752.08</w:t>
      </w:r>
      <w:r w:rsidRPr="003730E7">
        <w:t xml:space="preserve">; </w:t>
      </w:r>
      <w:r w:rsidR="003730E7" w:rsidRPr="003730E7">
        <w:t xml:space="preserve">Cemetery $6,900.00; </w:t>
      </w:r>
      <w:r w:rsidRPr="003730E7">
        <w:t>Recreation Commission $</w:t>
      </w:r>
      <w:r w:rsidR="003730E7" w:rsidRPr="003730E7">
        <w:t>5,330.00</w:t>
      </w:r>
      <w:r w:rsidRPr="003730E7">
        <w:t>; and Capital Projects $</w:t>
      </w:r>
      <w:r w:rsidR="003730E7" w:rsidRPr="003730E7">
        <w:t>589.50</w:t>
      </w:r>
      <w:r w:rsidRPr="003730E7">
        <w:t>.  Trustee Burns seconded the motion, which carried unanimously.</w:t>
      </w:r>
    </w:p>
    <w:p w14:paraId="72AF8B3D" w14:textId="5FB3D551" w:rsidR="009B38F4" w:rsidRDefault="009B38F4" w:rsidP="00A94871">
      <w:pPr>
        <w:spacing w:line="480" w:lineRule="auto"/>
      </w:pPr>
      <w:r w:rsidRPr="00A94871">
        <w:rPr>
          <w:b/>
          <w:bCs/>
          <w:u w:val="single"/>
        </w:rPr>
        <w:t>Glen Park Project</w:t>
      </w:r>
      <w:r w:rsidRPr="00A94871">
        <w:rPr>
          <w:b/>
          <w:bCs/>
        </w:rPr>
        <w:t>:</w:t>
      </w:r>
      <w:r w:rsidRPr="00A94871">
        <w:t xml:space="preserve">  Mayor Ayres </w:t>
      </w:r>
      <w:r w:rsidR="00A94871" w:rsidRPr="00A94871">
        <w:t>reminded everyone that the Glen Park Rededication Event will be held next weekend, on August 7</w:t>
      </w:r>
      <w:r w:rsidR="00A94871" w:rsidRPr="00A94871">
        <w:rPr>
          <w:vertAlign w:val="superscript"/>
        </w:rPr>
        <w:t>th</w:t>
      </w:r>
      <w:r w:rsidR="00A94871" w:rsidRPr="00A94871">
        <w:t>, and urged the Board Members to attend.</w:t>
      </w:r>
    </w:p>
    <w:p w14:paraId="4779E127" w14:textId="630A80EB" w:rsidR="00A94871" w:rsidRPr="00061AB6" w:rsidRDefault="00A94871" w:rsidP="00A94871">
      <w:pPr>
        <w:spacing w:line="480" w:lineRule="auto"/>
        <w:rPr>
          <w:rFonts w:eastAsiaTheme="minorHAnsi"/>
        </w:rPr>
      </w:pPr>
      <w:r>
        <w:tab/>
      </w:r>
      <w:r>
        <w:rPr>
          <w:u w:val="single"/>
        </w:rPr>
        <w:t xml:space="preserve">Change Oder #3, Delta </w:t>
      </w:r>
      <w:r w:rsidRPr="000F4DFE">
        <w:rPr>
          <w:u w:val="single"/>
        </w:rPr>
        <w:t>Engineers</w:t>
      </w:r>
      <w:r>
        <w:t xml:space="preserve"> - </w:t>
      </w:r>
      <w:r w:rsidRPr="000F4DFE">
        <w:t>Mayor</w:t>
      </w:r>
      <w:r>
        <w:t xml:space="preserve"> Ayres stated Delta Engineering has requested additional funding of $1,085.00.  He stated this is due to their extra work for the bridge and stage design as these were not covered in the original contract.  Trustee Aronstam moved to approve the additional funding to as requested.  Trustee Correll seconded the motion, which carried unanimously.</w:t>
      </w:r>
    </w:p>
    <w:p w14:paraId="3F826A28" w14:textId="0E2C0C56" w:rsidR="00FE76CD" w:rsidRPr="000B3709" w:rsidRDefault="00FE76CD" w:rsidP="00FE76CD">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Pr>
          <w:szCs w:val="20"/>
          <w:lang w:eastAsia="ar-SA"/>
        </w:rPr>
        <w:t>Aronstam</w:t>
      </w:r>
      <w:r w:rsidRPr="000B3709">
        <w:rPr>
          <w:szCs w:val="20"/>
          <w:lang w:eastAsia="ar-SA"/>
        </w:rPr>
        <w:t xml:space="preserve"> moved </w:t>
      </w:r>
      <w:r>
        <w:rPr>
          <w:szCs w:val="20"/>
          <w:lang w:eastAsia="ar-SA"/>
        </w:rPr>
        <w:t xml:space="preserve">to approve Clerk Treasurer Wood, Deputy Clerk Treasurer Hazen, </w:t>
      </w:r>
      <w:r w:rsidRPr="000B3709">
        <w:rPr>
          <w:szCs w:val="20"/>
          <w:lang w:eastAsia="ar-SA"/>
        </w:rPr>
        <w:t>Attorney Keene</w:t>
      </w:r>
      <w:r>
        <w:rPr>
          <w:szCs w:val="20"/>
          <w:lang w:eastAsia="ar-SA"/>
        </w:rPr>
        <w:t>, and any Board Member</w:t>
      </w:r>
      <w:r w:rsidRPr="000B3709">
        <w:rPr>
          <w:szCs w:val="20"/>
          <w:lang w:eastAsia="ar-SA"/>
        </w:rPr>
        <w:t xml:space="preserve"> to attend the NYCOM Fall Training </w:t>
      </w:r>
      <w:r w:rsidRPr="000B3709">
        <w:rPr>
          <w:szCs w:val="20"/>
          <w:lang w:eastAsia="ar-SA"/>
        </w:rPr>
        <w:lastRenderedPageBreak/>
        <w:t xml:space="preserve">School in </w:t>
      </w:r>
      <w:r>
        <w:rPr>
          <w:szCs w:val="20"/>
          <w:lang w:eastAsia="ar-SA"/>
        </w:rPr>
        <w:t>Saratoga</w:t>
      </w:r>
      <w:r w:rsidRPr="000B3709">
        <w:rPr>
          <w:szCs w:val="20"/>
          <w:lang w:eastAsia="ar-SA"/>
        </w:rPr>
        <w:t xml:space="preserve">, NY on September </w:t>
      </w:r>
      <w:r>
        <w:rPr>
          <w:szCs w:val="20"/>
          <w:lang w:eastAsia="ar-SA"/>
        </w:rPr>
        <w:t>20-24, 2021</w:t>
      </w:r>
      <w:r w:rsidRPr="000B3709">
        <w:rPr>
          <w:szCs w:val="20"/>
          <w:lang w:eastAsia="ar-SA"/>
        </w:rPr>
        <w:t xml:space="preserve"> at</w:t>
      </w:r>
      <w:r>
        <w:rPr>
          <w:szCs w:val="20"/>
          <w:lang w:eastAsia="ar-SA"/>
        </w:rPr>
        <w:t xml:space="preserve"> a cost of $355 (first-time attendees $255) each,</w:t>
      </w:r>
      <w:r w:rsidRPr="000B3709">
        <w:rPr>
          <w:szCs w:val="20"/>
          <w:lang w:eastAsia="ar-SA"/>
        </w:rPr>
        <w:t xml:space="preserve"> plus room and board.  Trustee </w:t>
      </w:r>
      <w:r>
        <w:rPr>
          <w:szCs w:val="20"/>
          <w:lang w:eastAsia="ar-SA"/>
        </w:rPr>
        <w:t xml:space="preserve">Traub </w:t>
      </w:r>
      <w:r w:rsidRPr="000B3709">
        <w:rPr>
          <w:szCs w:val="20"/>
          <w:lang w:eastAsia="ar-SA"/>
        </w:rPr>
        <w:t>seconded the motion, which carried unanimously.</w:t>
      </w:r>
    </w:p>
    <w:p w14:paraId="65ADB68A" w14:textId="5FAB34A0" w:rsidR="009B38F4" w:rsidRDefault="00433CCA" w:rsidP="009B38F4">
      <w:pPr>
        <w:spacing w:line="480" w:lineRule="auto"/>
      </w:pPr>
      <w:r w:rsidRPr="00433CCA">
        <w:rPr>
          <w:b/>
          <w:u w:val="single"/>
        </w:rPr>
        <w:t>Mayor/Board Comments</w:t>
      </w:r>
      <w:r w:rsidR="009B38F4" w:rsidRPr="00433CCA">
        <w:rPr>
          <w:b/>
        </w:rPr>
        <w:t xml:space="preserve">:  </w:t>
      </w:r>
      <w:r>
        <w:t>Trustee Sinsabaugh submitted a letter outlining concerns that the Friends of the Waverly Cemeteries have.  Mayor Ayres suggested the Board review the concerns and discuss at the next meeting.</w:t>
      </w:r>
    </w:p>
    <w:p w14:paraId="460EBAA9" w14:textId="4D3111C9" w:rsidR="00433CCA" w:rsidRDefault="00433CCA" w:rsidP="009B38F4">
      <w:pPr>
        <w:spacing w:line="480" w:lineRule="auto"/>
      </w:pPr>
      <w:r>
        <w:tab/>
        <w:t>Mayor Ayres stated the Police Community Outreach Event (meet &amp; greet) went very well.  They had good attendance.  They will be holding a few of these throughout the year.</w:t>
      </w:r>
    </w:p>
    <w:p w14:paraId="5DA4C67D" w14:textId="00EE2248" w:rsidR="00433CCA" w:rsidRPr="00A20E86" w:rsidRDefault="00433CCA" w:rsidP="00433CCA">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Aronstam</w:t>
      </w:r>
      <w:r w:rsidRPr="00A20E86">
        <w:rPr>
          <w:rFonts w:eastAsiaTheme="minorHAnsi"/>
        </w:rPr>
        <w:t xml:space="preserve"> moved to enter executive session at </w:t>
      </w:r>
      <w:r>
        <w:rPr>
          <w:rFonts w:eastAsiaTheme="minorHAnsi"/>
        </w:rPr>
        <w:t>7:06 p.m. to discuss work history of an employee</w:t>
      </w:r>
      <w:r w:rsidRPr="00A20E86">
        <w:rPr>
          <w:rFonts w:eastAsiaTheme="minorHAnsi"/>
        </w:rPr>
        <w:t xml:space="preserve">.  Trustee </w:t>
      </w:r>
      <w:r>
        <w:rPr>
          <w:rFonts w:eastAsiaTheme="minorHAnsi"/>
        </w:rPr>
        <w:t xml:space="preserve">Traub </w:t>
      </w:r>
      <w:r w:rsidRPr="00A20E86">
        <w:rPr>
          <w:rFonts w:eastAsiaTheme="minorHAnsi"/>
        </w:rPr>
        <w:t xml:space="preserve">seconded the motion, which carried unanimously.  </w:t>
      </w:r>
    </w:p>
    <w:p w14:paraId="155FA4D2" w14:textId="16D08870" w:rsidR="00433CCA" w:rsidRDefault="00433CCA" w:rsidP="00433CCA">
      <w:pPr>
        <w:spacing w:line="480" w:lineRule="auto"/>
        <w:rPr>
          <w:rFonts w:eastAsiaTheme="minorHAnsi"/>
        </w:rPr>
      </w:pPr>
      <w:r w:rsidRPr="00A20E86">
        <w:rPr>
          <w:rFonts w:eastAsiaTheme="minorHAnsi"/>
        </w:rPr>
        <w:tab/>
        <w:t xml:space="preserve">Trustee </w:t>
      </w:r>
      <w:r>
        <w:rPr>
          <w:rFonts w:eastAsiaTheme="minorHAnsi"/>
        </w:rPr>
        <w:t xml:space="preserve">Traub </w:t>
      </w:r>
      <w:r w:rsidRPr="00A20E86">
        <w:rPr>
          <w:rFonts w:eastAsiaTheme="minorHAnsi"/>
        </w:rPr>
        <w:t xml:space="preserve">moved to enter regular session at </w:t>
      </w:r>
      <w:r>
        <w:rPr>
          <w:rFonts w:eastAsiaTheme="minorHAnsi"/>
        </w:rPr>
        <w:t>7:35</w:t>
      </w:r>
      <w:r w:rsidRPr="00A20E86">
        <w:rPr>
          <w:rFonts w:eastAsiaTheme="minorHAnsi"/>
        </w:rPr>
        <w:t xml:space="preserve"> p.m.  Trustee </w:t>
      </w:r>
      <w:r>
        <w:rPr>
          <w:rFonts w:eastAsiaTheme="minorHAnsi"/>
        </w:rPr>
        <w:t>Correll</w:t>
      </w:r>
      <w:r w:rsidRPr="00A20E86">
        <w:rPr>
          <w:rFonts w:eastAsiaTheme="minorHAnsi"/>
        </w:rPr>
        <w:t xml:space="preserve"> seconded the motion, which carried unanimously.  </w:t>
      </w:r>
    </w:p>
    <w:p w14:paraId="5440C6DD" w14:textId="446B80A5" w:rsidR="009B38F4" w:rsidRDefault="009B38F4" w:rsidP="009B38F4">
      <w:pPr>
        <w:tabs>
          <w:tab w:val="left" w:pos="0"/>
          <w:tab w:val="left" w:pos="90"/>
          <w:tab w:val="left" w:pos="180"/>
        </w:tabs>
        <w:spacing w:line="480" w:lineRule="auto"/>
      </w:pPr>
      <w:r w:rsidRPr="00433CCA">
        <w:rPr>
          <w:b/>
          <w:bCs/>
          <w:u w:val="single"/>
        </w:rPr>
        <w:t>Adjournment</w:t>
      </w:r>
      <w:r w:rsidRPr="00433CCA">
        <w:t>:  Trustee Sinsabaugh moved to adjourn at 7:3</w:t>
      </w:r>
      <w:r w:rsidR="00433CCA" w:rsidRPr="00433CCA">
        <w:t>6</w:t>
      </w:r>
      <w:r w:rsidRPr="00433CCA">
        <w:t xml:space="preserve"> p.m.  Trustee </w:t>
      </w:r>
      <w:r w:rsidR="00433CCA" w:rsidRPr="00433CCA">
        <w:t xml:space="preserve">Burns </w:t>
      </w:r>
      <w:r w:rsidRPr="00433CCA">
        <w:t>seconded the motion, which carried unanimously.</w:t>
      </w:r>
      <w:r w:rsidRPr="001244F8">
        <w:t xml:space="preserve">  </w:t>
      </w:r>
      <w:r w:rsidRPr="001244F8">
        <w:tab/>
      </w:r>
      <w:r w:rsidRPr="001244F8">
        <w:tab/>
      </w:r>
      <w:r w:rsidRPr="001244F8">
        <w:tab/>
      </w:r>
      <w:r w:rsidRPr="001244F8">
        <w:tab/>
      </w:r>
    </w:p>
    <w:p w14:paraId="03A64862" w14:textId="77777777" w:rsidR="009B38F4" w:rsidRPr="001244F8" w:rsidRDefault="009B38F4" w:rsidP="009B38F4">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1D338A7B" w14:textId="77777777" w:rsidR="009B38F4" w:rsidRPr="001244F8" w:rsidRDefault="009B38F4" w:rsidP="009B38F4">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5D5450F8" w14:textId="77777777" w:rsidR="009B38F4" w:rsidRDefault="009B38F4" w:rsidP="009B38F4">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7FB63DB6" w14:textId="4359E0AF" w:rsidR="0094786F" w:rsidRDefault="0094786F" w:rsidP="001E7FE0">
      <w:pPr>
        <w:tabs>
          <w:tab w:val="left" w:pos="0"/>
          <w:tab w:val="left" w:pos="90"/>
          <w:tab w:val="left" w:pos="180"/>
        </w:tabs>
        <w:spacing w:line="480" w:lineRule="auto"/>
      </w:pPr>
    </w:p>
    <w:p w14:paraId="1E205D11" w14:textId="77777777" w:rsidR="001967D5" w:rsidRPr="003103C3" w:rsidRDefault="001967D5" w:rsidP="001967D5">
      <w:pPr>
        <w:jc w:val="center"/>
        <w:rPr>
          <w:rFonts w:eastAsiaTheme="minorHAnsi"/>
          <w:b/>
        </w:rPr>
      </w:pPr>
      <w:r w:rsidRPr="003103C3">
        <w:rPr>
          <w:rFonts w:eastAsiaTheme="minorHAnsi"/>
          <w:b/>
        </w:rPr>
        <w:t>REGULAR MEETING OF THE BOARD OF TRUSTEES</w:t>
      </w:r>
    </w:p>
    <w:p w14:paraId="5A9F0DBF" w14:textId="77777777" w:rsidR="001967D5" w:rsidRPr="003103C3" w:rsidRDefault="001967D5" w:rsidP="001967D5">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22DF378C" w14:textId="71DD6992" w:rsidR="001967D5" w:rsidRPr="003103C3" w:rsidRDefault="001967D5" w:rsidP="001967D5">
      <w:pPr>
        <w:jc w:val="center"/>
        <w:rPr>
          <w:rFonts w:eastAsiaTheme="minorHAnsi"/>
          <w:b/>
        </w:rPr>
      </w:pPr>
      <w:r w:rsidRPr="003103C3">
        <w:rPr>
          <w:rFonts w:eastAsiaTheme="minorHAnsi"/>
          <w:b/>
        </w:rPr>
        <w:t xml:space="preserve">ON TUESDAY, </w:t>
      </w:r>
      <w:r>
        <w:rPr>
          <w:rFonts w:eastAsiaTheme="minorHAnsi"/>
          <w:b/>
        </w:rPr>
        <w:t>AUGUST 10</w:t>
      </w:r>
      <w:r w:rsidRPr="003103C3">
        <w:rPr>
          <w:rFonts w:eastAsiaTheme="minorHAnsi"/>
          <w:b/>
        </w:rPr>
        <w:t>, 2021 IN THE</w:t>
      </w:r>
    </w:p>
    <w:p w14:paraId="6862C38F" w14:textId="77777777" w:rsidR="001967D5" w:rsidRPr="003103C3" w:rsidRDefault="001967D5" w:rsidP="001967D5">
      <w:pPr>
        <w:keepNext/>
        <w:jc w:val="center"/>
        <w:outlineLvl w:val="0"/>
        <w:rPr>
          <w:rFonts w:eastAsiaTheme="minorHAnsi"/>
          <w:b/>
        </w:rPr>
      </w:pPr>
      <w:r w:rsidRPr="003103C3">
        <w:rPr>
          <w:rFonts w:eastAsiaTheme="minorHAnsi"/>
          <w:b/>
        </w:rPr>
        <w:t>TRUSTEES’ ROOM IN THE VILLAGE HALL</w:t>
      </w:r>
    </w:p>
    <w:p w14:paraId="2FF52CA7" w14:textId="77777777" w:rsidR="001967D5" w:rsidRPr="003103C3" w:rsidRDefault="001967D5" w:rsidP="001967D5">
      <w:pPr>
        <w:spacing w:after="200" w:line="276" w:lineRule="auto"/>
        <w:rPr>
          <w:rFonts w:asciiTheme="minorHAnsi" w:eastAsiaTheme="minorHAnsi" w:hAnsiTheme="minorHAnsi" w:cstheme="minorBidi"/>
          <w:sz w:val="22"/>
          <w:szCs w:val="22"/>
          <w:highlight w:val="yellow"/>
        </w:rPr>
      </w:pPr>
    </w:p>
    <w:p w14:paraId="6BBEC521" w14:textId="77777777" w:rsidR="001967D5" w:rsidRPr="00DD0335" w:rsidRDefault="001967D5" w:rsidP="001967D5">
      <w:pPr>
        <w:spacing w:line="480" w:lineRule="auto"/>
        <w:rPr>
          <w:rFonts w:eastAsiaTheme="minorHAnsi"/>
        </w:rPr>
      </w:pPr>
      <w:r w:rsidRPr="00DD0335">
        <w:rPr>
          <w:rFonts w:eastAsiaTheme="minorHAnsi"/>
        </w:rPr>
        <w:t xml:space="preserve">Mayor Ayres called the meeting to order at 6:30 p.m., and led in the Invocation and the Pledge of Allegiance.   </w:t>
      </w:r>
    </w:p>
    <w:p w14:paraId="109D6140" w14:textId="66C3BF4E" w:rsidR="001967D5" w:rsidRPr="001967D5" w:rsidRDefault="001967D5" w:rsidP="001967D5">
      <w:pPr>
        <w:pStyle w:val="p2"/>
        <w:widowControl/>
        <w:spacing w:line="480" w:lineRule="auto"/>
      </w:pPr>
      <w:r w:rsidRPr="001967D5">
        <w:rPr>
          <w:b/>
          <w:u w:val="single"/>
        </w:rPr>
        <w:t>Roll Call</w:t>
      </w:r>
      <w:r w:rsidRPr="001967D5">
        <w:rPr>
          <w:b/>
        </w:rPr>
        <w:t xml:space="preserve">:  </w:t>
      </w:r>
      <w:r w:rsidRPr="001967D5">
        <w:t>Trustees Present:  Andrew Aronstam, Kevin Sweeney, Kyle Burns, Keith Correll, Kasey Traub, Jerry Sinsabaugh, and Mayor Patrick Ayres</w:t>
      </w:r>
    </w:p>
    <w:p w14:paraId="00A89B36" w14:textId="0B4C8D2B" w:rsidR="001967D5" w:rsidRPr="001967D5" w:rsidRDefault="001967D5" w:rsidP="001967D5">
      <w:pPr>
        <w:pStyle w:val="p2"/>
        <w:widowControl/>
        <w:spacing w:line="480" w:lineRule="auto"/>
      </w:pPr>
      <w:r w:rsidRPr="001967D5">
        <w:t>Also present:  Clerk Treasurer Michele Wood, and Tioga County Legislator Dennis Mullen</w:t>
      </w:r>
    </w:p>
    <w:p w14:paraId="5F571A9E" w14:textId="77777777" w:rsidR="001967D5" w:rsidRPr="001967D5" w:rsidRDefault="001967D5" w:rsidP="001967D5">
      <w:pPr>
        <w:pStyle w:val="p2"/>
        <w:widowControl/>
        <w:spacing w:line="480" w:lineRule="auto"/>
      </w:pPr>
      <w:r w:rsidRPr="001967D5">
        <w:t>Press:  Johnny Williams of the Morning Times</w:t>
      </w:r>
    </w:p>
    <w:p w14:paraId="7350B26A" w14:textId="3F6B89CA" w:rsidR="001967D5" w:rsidRDefault="001967D5" w:rsidP="001967D5">
      <w:pPr>
        <w:suppressAutoHyphens/>
        <w:spacing w:line="480" w:lineRule="auto"/>
        <w:rPr>
          <w:rFonts w:eastAsiaTheme="minorHAnsi"/>
        </w:rPr>
      </w:pPr>
      <w:r w:rsidRPr="001967D5">
        <w:rPr>
          <w:rFonts w:eastAsiaTheme="minorHAnsi"/>
          <w:b/>
          <w:u w:val="single"/>
        </w:rPr>
        <w:t>Public Comments</w:t>
      </w:r>
      <w:r w:rsidRPr="001967D5">
        <w:rPr>
          <w:rFonts w:eastAsiaTheme="minorHAnsi"/>
          <w:b/>
        </w:rPr>
        <w:t>:</w:t>
      </w:r>
      <w:r w:rsidRPr="001967D5">
        <w:rPr>
          <w:rFonts w:eastAsiaTheme="minorHAnsi"/>
        </w:rPr>
        <w:t xml:space="preserve">  Margaret Prinzi, 447 Chemung Street, stated Waverly Glen looks great.  She also stated there are many sidewalks throughout the village that are in bad shape.  Mayor Ayres recommended she write down the addresses and give to the clerk, who will forward to code enforcement.</w:t>
      </w:r>
    </w:p>
    <w:p w14:paraId="1B91E6D9" w14:textId="0C2AC231" w:rsidR="001967D5" w:rsidRPr="001967D5" w:rsidRDefault="001967D5" w:rsidP="001967D5">
      <w:pPr>
        <w:suppressAutoHyphens/>
        <w:spacing w:line="480" w:lineRule="auto"/>
        <w:rPr>
          <w:rFonts w:eastAsiaTheme="minorHAnsi"/>
        </w:rPr>
      </w:pPr>
      <w:r>
        <w:rPr>
          <w:rFonts w:eastAsiaTheme="minorHAnsi"/>
        </w:rPr>
        <w:tab/>
        <w:t>Jack Hedrick, 200 Howard Street, stated there are a lot of car accidents at the intersection of Spaulding and Howard Streets.  There is a tree in front of the stop sign that needs to be</w:t>
      </w:r>
      <w:r w:rsidR="00FD3EA3">
        <w:rPr>
          <w:rFonts w:eastAsiaTheme="minorHAnsi"/>
        </w:rPr>
        <w:t xml:space="preserve"> trimmed so the sign is more visible.  </w:t>
      </w:r>
    </w:p>
    <w:p w14:paraId="79D97BB3" w14:textId="4D0EBF67" w:rsidR="001967D5" w:rsidRDefault="001967D5" w:rsidP="001967D5">
      <w:pPr>
        <w:tabs>
          <w:tab w:val="left" w:pos="0"/>
          <w:tab w:val="left" w:pos="90"/>
          <w:tab w:val="left" w:pos="180"/>
        </w:tabs>
        <w:spacing w:line="480" w:lineRule="auto"/>
        <w:rPr>
          <w:rFonts w:eastAsiaTheme="minorHAnsi"/>
        </w:rPr>
      </w:pPr>
      <w:r w:rsidRPr="00780C52">
        <w:rPr>
          <w:b/>
          <w:u w:val="single"/>
        </w:rPr>
        <w:t>Letters and Communications</w:t>
      </w:r>
      <w:r w:rsidRPr="00780C52">
        <w:rPr>
          <w:b/>
        </w:rPr>
        <w:t>:</w:t>
      </w:r>
      <w:r w:rsidRPr="00780C52">
        <w:t xml:space="preserve">  The clerk read a letter from Mary Sobel, of the Red Door Thrift Store, requesting a street closures for a </w:t>
      </w:r>
      <w:r w:rsidR="00780C52" w:rsidRPr="00780C52">
        <w:t>Contemporary Christian Music Event</w:t>
      </w:r>
      <w:r w:rsidRPr="00780C52">
        <w:t xml:space="preserve"> on </w:t>
      </w:r>
      <w:r w:rsidR="00780C52" w:rsidRPr="00780C52">
        <w:t>September 17</w:t>
      </w:r>
      <w:r w:rsidRPr="00780C52">
        <w:t xml:space="preserve">, 2021 between </w:t>
      </w:r>
      <w:r w:rsidRPr="00780C52">
        <w:lastRenderedPageBreak/>
        <w:t xml:space="preserve">the hours of </w:t>
      </w:r>
      <w:r w:rsidR="00780C52" w:rsidRPr="00780C52">
        <w:t>8:30</w:t>
      </w:r>
      <w:r w:rsidRPr="00780C52">
        <w:t xml:space="preserve"> a.m. </w:t>
      </w:r>
      <w:r w:rsidR="00780C52" w:rsidRPr="00780C52">
        <w:t>to</w:t>
      </w:r>
      <w:r w:rsidRPr="00780C52">
        <w:t xml:space="preserve"> </w:t>
      </w:r>
      <w:r w:rsidR="00780C52" w:rsidRPr="00780C52">
        <w:t>9</w:t>
      </w:r>
      <w:r w:rsidRPr="00780C52">
        <w:t xml:space="preserve">:00 p.m.  She requested Park Avenue be closed between Broad Street and DePumpo Lane.  The clerk stated Chief Gelatt reviewed and had no concerns.  Trustee </w:t>
      </w:r>
      <w:r w:rsidR="00780C52" w:rsidRPr="00780C52">
        <w:t>Sinsabaugh</w:t>
      </w:r>
      <w:r w:rsidRPr="00780C52">
        <w:t xml:space="preserve"> moved </w:t>
      </w:r>
      <w:r w:rsidRPr="00780C52">
        <w:rPr>
          <w:rFonts w:eastAsiaTheme="minorHAnsi"/>
        </w:rPr>
        <w:t xml:space="preserve">to approve the street closure as requested, contingent upon submittal of proper insurance.  Trustee </w:t>
      </w:r>
      <w:r w:rsidR="00780C52" w:rsidRPr="00780C52">
        <w:rPr>
          <w:rFonts w:eastAsiaTheme="minorHAnsi"/>
        </w:rPr>
        <w:t xml:space="preserve">Sweeney </w:t>
      </w:r>
      <w:r w:rsidRPr="00780C52">
        <w:rPr>
          <w:rFonts w:eastAsiaTheme="minorHAnsi"/>
        </w:rPr>
        <w:t>seconded the motion, which carried unanimously.</w:t>
      </w:r>
    </w:p>
    <w:p w14:paraId="49D1AFC7" w14:textId="241DB0D5" w:rsidR="00780C52" w:rsidRPr="00780C52" w:rsidRDefault="00780C52" w:rsidP="001967D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request for funding/donation from the Waverly Business Association.  Discussion followed regarding the legal restraints on donations.  The Board did not authorize a donation.</w:t>
      </w:r>
    </w:p>
    <w:p w14:paraId="276B7126" w14:textId="41253728" w:rsidR="001967D5" w:rsidRDefault="001967D5" w:rsidP="001967D5">
      <w:pPr>
        <w:spacing w:line="480" w:lineRule="auto"/>
        <w:rPr>
          <w:rFonts w:eastAsiaTheme="minorHAnsi"/>
        </w:rPr>
      </w:pPr>
      <w:r w:rsidRPr="00780C52">
        <w:rPr>
          <w:rFonts w:eastAsiaTheme="minorHAnsi"/>
          <w:b/>
          <w:u w:val="single"/>
        </w:rPr>
        <w:t>Approval of Minutes</w:t>
      </w:r>
      <w:r w:rsidRPr="00780C52">
        <w:rPr>
          <w:rFonts w:eastAsiaTheme="minorHAnsi"/>
          <w:b/>
        </w:rPr>
        <w:t xml:space="preserve">:  </w:t>
      </w:r>
      <w:r w:rsidRPr="00780C52">
        <w:rPr>
          <w:rFonts w:eastAsiaTheme="minorHAnsi"/>
        </w:rPr>
        <w:t xml:space="preserve">Trustee </w:t>
      </w:r>
      <w:r w:rsidR="00780C52" w:rsidRPr="00780C52">
        <w:rPr>
          <w:rFonts w:eastAsiaTheme="minorHAnsi"/>
        </w:rPr>
        <w:t>Sweeney</w:t>
      </w:r>
      <w:r w:rsidRPr="00780C52">
        <w:rPr>
          <w:rFonts w:eastAsiaTheme="minorHAnsi"/>
        </w:rPr>
        <w:t xml:space="preserve"> moved to approve the Minutes of </w:t>
      </w:r>
      <w:r w:rsidR="00780C52" w:rsidRPr="00780C52">
        <w:rPr>
          <w:rFonts w:eastAsiaTheme="minorHAnsi"/>
        </w:rPr>
        <w:t>July 13</w:t>
      </w:r>
      <w:r w:rsidRPr="00780C52">
        <w:rPr>
          <w:rFonts w:eastAsiaTheme="minorHAnsi"/>
        </w:rPr>
        <w:t>, 2021 as presented.  Trustee Burns seconded the motion, which carried unanimously.</w:t>
      </w:r>
    </w:p>
    <w:p w14:paraId="67E837EC" w14:textId="77777777" w:rsidR="001535B3" w:rsidRPr="0024786D" w:rsidRDefault="001535B3" w:rsidP="001535B3">
      <w:pPr>
        <w:spacing w:line="480" w:lineRule="auto"/>
        <w:rPr>
          <w:rFonts w:eastAsiaTheme="minorHAnsi"/>
        </w:rPr>
      </w:pPr>
      <w:r w:rsidRPr="0024786D">
        <w:rPr>
          <w:rFonts w:eastAsiaTheme="minorHAnsi"/>
          <w:b/>
          <w:u w:val="single"/>
        </w:rPr>
        <w:t>Department Reports</w:t>
      </w:r>
      <w:r w:rsidRPr="0024786D">
        <w:rPr>
          <w:rFonts w:eastAsiaTheme="minorHAnsi"/>
          <w:b/>
        </w:rPr>
        <w:t xml:space="preserve">:  </w:t>
      </w:r>
      <w:r w:rsidRPr="0024786D">
        <w:rPr>
          <w:rFonts w:eastAsiaTheme="minorHAnsi"/>
        </w:rPr>
        <w:t>The clerk submitted a report for the Police Department.</w:t>
      </w:r>
    </w:p>
    <w:p w14:paraId="006FC66A" w14:textId="3B816B34" w:rsidR="001967D5" w:rsidRDefault="001967D5" w:rsidP="001967D5">
      <w:pPr>
        <w:pStyle w:val="p2"/>
        <w:widowControl/>
        <w:spacing w:line="480" w:lineRule="auto"/>
      </w:pPr>
      <w:r w:rsidRPr="001535B3">
        <w:rPr>
          <w:b/>
          <w:bCs/>
          <w:u w:val="single"/>
        </w:rPr>
        <w:t>Finance Committee/Approval of Abstract</w:t>
      </w:r>
      <w:r w:rsidRPr="001535B3">
        <w:rPr>
          <w:b/>
          <w:bCs/>
        </w:rPr>
        <w:t xml:space="preserve">:  </w:t>
      </w:r>
      <w:r w:rsidRPr="001535B3">
        <w:t>Trustee Sinsabaugh presented the following abstracts, and moved to approve all payments:  General Fund Abstract $</w:t>
      </w:r>
      <w:r w:rsidR="001535B3" w:rsidRPr="001535B3">
        <w:t>141,254.32</w:t>
      </w:r>
      <w:r w:rsidRPr="001535B3">
        <w:t>.  Trustee Burns seconded the motion, which carried unanimously.</w:t>
      </w:r>
    </w:p>
    <w:p w14:paraId="1AF5B61C" w14:textId="4E624803" w:rsidR="001535B3" w:rsidRDefault="001535B3" w:rsidP="001535B3">
      <w:pPr>
        <w:pStyle w:val="p2"/>
        <w:widowControl/>
        <w:spacing w:line="480" w:lineRule="auto"/>
      </w:pPr>
      <w:r w:rsidRPr="00EC562E">
        <w:rPr>
          <w:b/>
          <w:u w:val="single"/>
        </w:rPr>
        <w:t>Capital Projects Abstract</w:t>
      </w:r>
      <w:r w:rsidRPr="00EC562E">
        <w:rPr>
          <w:b/>
        </w:rPr>
        <w:t>:</w:t>
      </w:r>
      <w:r w:rsidRPr="00EC562E">
        <w:t xml:space="preserve">  Trustee </w:t>
      </w:r>
      <w:r>
        <w:t>Aronstam</w:t>
      </w:r>
      <w:r w:rsidRPr="00EC562E">
        <w:t xml:space="preserve"> </w:t>
      </w:r>
      <w:r w:rsidRPr="00EC562E">
        <w:rPr>
          <w:bCs/>
        </w:rPr>
        <w:t xml:space="preserve">moved to approve the following expenditures be paid from the Capital Projects Fund.  </w:t>
      </w:r>
      <w:r w:rsidRPr="00EC562E">
        <w:t xml:space="preserve">Trustee </w:t>
      </w:r>
      <w:r>
        <w:t>Traub</w:t>
      </w:r>
      <w:r w:rsidRPr="00EC562E">
        <w:t xml:space="preserve"> seconded the motion, which carried unanimously.</w:t>
      </w:r>
    </w:p>
    <w:tbl>
      <w:tblPr>
        <w:tblStyle w:val="TableGrid"/>
        <w:tblW w:w="0" w:type="auto"/>
        <w:tblInd w:w="625" w:type="dxa"/>
        <w:tblLook w:val="04A0" w:firstRow="1" w:lastRow="0" w:firstColumn="1" w:lastColumn="0" w:noHBand="0" w:noVBand="1"/>
      </w:tblPr>
      <w:tblGrid>
        <w:gridCol w:w="3150"/>
        <w:gridCol w:w="2250"/>
        <w:gridCol w:w="1530"/>
        <w:gridCol w:w="2160"/>
      </w:tblGrid>
      <w:tr w:rsidR="001535B3" w14:paraId="1EC54C8D" w14:textId="77777777" w:rsidTr="001535B3">
        <w:trPr>
          <w:trHeight w:hRule="exact" w:val="360"/>
        </w:trPr>
        <w:tc>
          <w:tcPr>
            <w:tcW w:w="3150" w:type="dxa"/>
          </w:tcPr>
          <w:p w14:paraId="5F580C0A" w14:textId="77777777" w:rsidR="001535B3" w:rsidRDefault="001535B3" w:rsidP="00265E06">
            <w:pPr>
              <w:pStyle w:val="p2"/>
              <w:widowControl/>
              <w:spacing w:line="480" w:lineRule="auto"/>
              <w:jc w:val="center"/>
            </w:pPr>
            <w:r>
              <w:t>Vendor</w:t>
            </w:r>
          </w:p>
        </w:tc>
        <w:tc>
          <w:tcPr>
            <w:tcW w:w="2250" w:type="dxa"/>
          </w:tcPr>
          <w:p w14:paraId="4FD2BA7E" w14:textId="77777777" w:rsidR="001535B3" w:rsidRDefault="001535B3" w:rsidP="00265E06">
            <w:pPr>
              <w:pStyle w:val="p2"/>
              <w:widowControl/>
              <w:spacing w:line="480" w:lineRule="auto"/>
              <w:jc w:val="center"/>
            </w:pPr>
            <w:r>
              <w:t>Project</w:t>
            </w:r>
          </w:p>
        </w:tc>
        <w:tc>
          <w:tcPr>
            <w:tcW w:w="1530" w:type="dxa"/>
          </w:tcPr>
          <w:p w14:paraId="62494BF6" w14:textId="77777777" w:rsidR="001535B3" w:rsidRDefault="001535B3" w:rsidP="00265E06">
            <w:pPr>
              <w:pStyle w:val="p2"/>
              <w:widowControl/>
              <w:spacing w:line="480" w:lineRule="auto"/>
              <w:jc w:val="center"/>
            </w:pPr>
            <w:r>
              <w:t>Invoice</w:t>
            </w:r>
          </w:p>
        </w:tc>
        <w:tc>
          <w:tcPr>
            <w:tcW w:w="2160" w:type="dxa"/>
          </w:tcPr>
          <w:p w14:paraId="30F4148E" w14:textId="77777777" w:rsidR="001535B3" w:rsidRDefault="001535B3" w:rsidP="00265E06">
            <w:pPr>
              <w:pStyle w:val="p2"/>
              <w:widowControl/>
              <w:spacing w:line="480" w:lineRule="auto"/>
              <w:jc w:val="center"/>
            </w:pPr>
            <w:r>
              <w:t>Amount</w:t>
            </w:r>
          </w:p>
        </w:tc>
      </w:tr>
      <w:tr w:rsidR="001535B3" w14:paraId="090E21FB" w14:textId="77777777" w:rsidTr="001535B3">
        <w:trPr>
          <w:trHeight w:hRule="exact" w:val="360"/>
        </w:trPr>
        <w:tc>
          <w:tcPr>
            <w:tcW w:w="3150" w:type="dxa"/>
          </w:tcPr>
          <w:p w14:paraId="12168335" w14:textId="70F25ED0" w:rsidR="001535B3" w:rsidRDefault="001535B3" w:rsidP="00265E06">
            <w:pPr>
              <w:pStyle w:val="p2"/>
              <w:widowControl/>
              <w:spacing w:line="480" w:lineRule="auto"/>
            </w:pPr>
            <w:r>
              <w:t>RB Robinson Contracting</w:t>
            </w:r>
          </w:p>
        </w:tc>
        <w:tc>
          <w:tcPr>
            <w:tcW w:w="2250" w:type="dxa"/>
          </w:tcPr>
          <w:p w14:paraId="04B454C2" w14:textId="77777777" w:rsidR="001535B3" w:rsidRDefault="001535B3" w:rsidP="00265E06">
            <w:pPr>
              <w:pStyle w:val="p2"/>
              <w:widowControl/>
              <w:spacing w:line="480" w:lineRule="auto"/>
            </w:pPr>
            <w:r>
              <w:t>Glen Park</w:t>
            </w:r>
          </w:p>
        </w:tc>
        <w:tc>
          <w:tcPr>
            <w:tcW w:w="1530" w:type="dxa"/>
          </w:tcPr>
          <w:p w14:paraId="15245B6A" w14:textId="43D1916C" w:rsidR="001535B3" w:rsidRDefault="001535B3" w:rsidP="00265E06">
            <w:pPr>
              <w:pStyle w:val="p2"/>
              <w:widowControl/>
              <w:spacing w:line="480" w:lineRule="auto"/>
              <w:jc w:val="center"/>
            </w:pPr>
            <w:r>
              <w:t>2</w:t>
            </w:r>
          </w:p>
        </w:tc>
        <w:tc>
          <w:tcPr>
            <w:tcW w:w="2160" w:type="dxa"/>
            <w:vAlign w:val="bottom"/>
          </w:tcPr>
          <w:p w14:paraId="2ED3A92E" w14:textId="04E25AE2" w:rsidR="001535B3" w:rsidRDefault="001535B3" w:rsidP="001535B3">
            <w:pPr>
              <w:pStyle w:val="p2"/>
              <w:widowControl/>
              <w:spacing w:line="480" w:lineRule="auto"/>
              <w:jc w:val="right"/>
            </w:pPr>
            <w:r>
              <w:t>$  93,797.30</w:t>
            </w:r>
          </w:p>
        </w:tc>
      </w:tr>
      <w:tr w:rsidR="001535B3" w14:paraId="6098CFC5" w14:textId="77777777" w:rsidTr="001535B3">
        <w:trPr>
          <w:trHeight w:hRule="exact" w:val="360"/>
        </w:trPr>
        <w:tc>
          <w:tcPr>
            <w:tcW w:w="3150" w:type="dxa"/>
          </w:tcPr>
          <w:p w14:paraId="3DD6C14C" w14:textId="7EF7A1F8" w:rsidR="001535B3" w:rsidRDefault="001535B3" w:rsidP="00265E06">
            <w:pPr>
              <w:pStyle w:val="p2"/>
              <w:widowControl/>
              <w:spacing w:line="480" w:lineRule="auto"/>
            </w:pPr>
            <w:r>
              <w:t>Broome Bituminous</w:t>
            </w:r>
          </w:p>
        </w:tc>
        <w:tc>
          <w:tcPr>
            <w:tcW w:w="2250" w:type="dxa"/>
          </w:tcPr>
          <w:p w14:paraId="72C2634A" w14:textId="7C97B5BF" w:rsidR="001535B3" w:rsidRDefault="001535B3" w:rsidP="00265E06">
            <w:pPr>
              <w:pStyle w:val="p2"/>
              <w:widowControl/>
              <w:spacing w:line="480" w:lineRule="auto"/>
            </w:pPr>
            <w:r>
              <w:t>Glen Park</w:t>
            </w:r>
          </w:p>
        </w:tc>
        <w:tc>
          <w:tcPr>
            <w:tcW w:w="1530" w:type="dxa"/>
          </w:tcPr>
          <w:p w14:paraId="2667F031" w14:textId="5A1AA876" w:rsidR="001535B3" w:rsidRDefault="001535B3" w:rsidP="00265E06">
            <w:pPr>
              <w:pStyle w:val="p2"/>
              <w:widowControl/>
              <w:spacing w:line="480" w:lineRule="auto"/>
              <w:jc w:val="center"/>
            </w:pPr>
            <w:r>
              <w:t>056475</w:t>
            </w:r>
          </w:p>
        </w:tc>
        <w:tc>
          <w:tcPr>
            <w:tcW w:w="2160" w:type="dxa"/>
            <w:vAlign w:val="bottom"/>
          </w:tcPr>
          <w:p w14:paraId="7C764743" w14:textId="67469384" w:rsidR="001535B3" w:rsidRDefault="001535B3" w:rsidP="001535B3">
            <w:pPr>
              <w:pStyle w:val="p2"/>
              <w:widowControl/>
              <w:spacing w:line="480" w:lineRule="auto"/>
              <w:jc w:val="right"/>
            </w:pPr>
            <w:r>
              <w:t>16,383.68</w:t>
            </w:r>
          </w:p>
        </w:tc>
      </w:tr>
      <w:tr w:rsidR="001535B3" w14:paraId="1B19012B" w14:textId="77777777" w:rsidTr="001535B3">
        <w:trPr>
          <w:trHeight w:hRule="exact" w:val="360"/>
        </w:trPr>
        <w:tc>
          <w:tcPr>
            <w:tcW w:w="3150" w:type="dxa"/>
          </w:tcPr>
          <w:p w14:paraId="7F333F58" w14:textId="02C46C39" w:rsidR="001535B3" w:rsidRDefault="001535B3" w:rsidP="00265E06">
            <w:pPr>
              <w:pStyle w:val="p2"/>
              <w:widowControl/>
              <w:spacing w:line="480" w:lineRule="auto"/>
            </w:pPr>
            <w:r>
              <w:t>Total</w:t>
            </w:r>
          </w:p>
        </w:tc>
        <w:tc>
          <w:tcPr>
            <w:tcW w:w="2250" w:type="dxa"/>
          </w:tcPr>
          <w:p w14:paraId="6C1211AC" w14:textId="77777777" w:rsidR="001535B3" w:rsidRDefault="001535B3" w:rsidP="00265E06">
            <w:pPr>
              <w:pStyle w:val="p2"/>
              <w:widowControl/>
              <w:spacing w:line="480" w:lineRule="auto"/>
            </w:pPr>
          </w:p>
        </w:tc>
        <w:tc>
          <w:tcPr>
            <w:tcW w:w="1530" w:type="dxa"/>
          </w:tcPr>
          <w:p w14:paraId="0C3CD352" w14:textId="77777777" w:rsidR="001535B3" w:rsidRDefault="001535B3" w:rsidP="00265E06">
            <w:pPr>
              <w:pStyle w:val="p2"/>
              <w:widowControl/>
              <w:spacing w:line="480" w:lineRule="auto"/>
              <w:jc w:val="center"/>
            </w:pPr>
          </w:p>
        </w:tc>
        <w:tc>
          <w:tcPr>
            <w:tcW w:w="2160" w:type="dxa"/>
            <w:vAlign w:val="bottom"/>
          </w:tcPr>
          <w:p w14:paraId="1483B08E" w14:textId="49CFFFF4" w:rsidR="001535B3" w:rsidRDefault="001535B3" w:rsidP="001535B3">
            <w:pPr>
              <w:pStyle w:val="p2"/>
              <w:widowControl/>
              <w:spacing w:line="480" w:lineRule="auto"/>
              <w:jc w:val="right"/>
            </w:pPr>
            <w:r>
              <w:t>110,180.98</w:t>
            </w:r>
          </w:p>
        </w:tc>
      </w:tr>
    </w:tbl>
    <w:p w14:paraId="6EFA7F62" w14:textId="77777777" w:rsidR="001535B3" w:rsidRPr="001535B3" w:rsidRDefault="001535B3" w:rsidP="001535B3">
      <w:pPr>
        <w:pStyle w:val="p2"/>
        <w:widowControl/>
        <w:spacing w:line="240" w:lineRule="auto"/>
      </w:pPr>
    </w:p>
    <w:p w14:paraId="12541E58" w14:textId="315B5552" w:rsidR="00605F36" w:rsidRDefault="00605F36" w:rsidP="00605F36">
      <w:pPr>
        <w:pStyle w:val="p2"/>
        <w:widowControl/>
        <w:spacing w:line="480" w:lineRule="auto"/>
        <w:rPr>
          <w:b/>
          <w:bCs/>
          <w:u w:val="single"/>
        </w:rPr>
      </w:pPr>
      <w:r w:rsidRPr="00EA31AC">
        <w:rPr>
          <w:b/>
          <w:bCs/>
          <w:u w:val="single"/>
        </w:rPr>
        <w:t>Tioga County Update</w:t>
      </w:r>
      <w:r w:rsidRPr="00EA31AC">
        <w:rPr>
          <w:b/>
          <w:bCs/>
        </w:rPr>
        <w:t xml:space="preserve">:  </w:t>
      </w:r>
      <w:r>
        <w:rPr>
          <w:bCs/>
        </w:rPr>
        <w:t>Tioga County Legislator Mullen stated the county is looking at the foreclosure auction for September.  He stated the Tioga County Mental Health Department is very interested in the wing, however, bottom line is the cost.</w:t>
      </w:r>
    </w:p>
    <w:p w14:paraId="5B1B8781" w14:textId="5A9B4933" w:rsidR="001967D5" w:rsidRPr="00605F36" w:rsidRDefault="001967D5" w:rsidP="001967D5">
      <w:pPr>
        <w:spacing w:line="480" w:lineRule="auto"/>
      </w:pPr>
      <w:r w:rsidRPr="00605F36">
        <w:rPr>
          <w:b/>
          <w:bCs/>
          <w:u w:val="single"/>
        </w:rPr>
        <w:t>Glen Park Project</w:t>
      </w:r>
      <w:r w:rsidRPr="00605F36">
        <w:rPr>
          <w:b/>
          <w:bCs/>
        </w:rPr>
        <w:t>:</w:t>
      </w:r>
      <w:r w:rsidRPr="00605F36">
        <w:t xml:space="preserve">  Mayor Ayres </w:t>
      </w:r>
      <w:r w:rsidR="00605F36" w:rsidRPr="00605F36">
        <w:t>stated</w:t>
      </w:r>
      <w:r w:rsidRPr="00605F36">
        <w:t xml:space="preserve"> t</w:t>
      </w:r>
      <w:r w:rsidR="00605F36" w:rsidRPr="00605F36">
        <w:t>he Glen Park Rededication Event went very well.  A lot of people attended and the weather was great.  He thanked everyone that helped with the event.</w:t>
      </w:r>
    </w:p>
    <w:p w14:paraId="52D1B60F" w14:textId="3873EF72" w:rsidR="001967D5" w:rsidRDefault="00605F36" w:rsidP="001967D5">
      <w:pPr>
        <w:suppressAutoHyphens/>
        <w:spacing w:line="480" w:lineRule="auto"/>
        <w:rPr>
          <w:szCs w:val="20"/>
          <w:lang w:eastAsia="ar-SA"/>
        </w:rPr>
      </w:pPr>
      <w:r w:rsidRPr="00605F36">
        <w:rPr>
          <w:b/>
          <w:bCs/>
          <w:szCs w:val="20"/>
          <w:u w:val="single"/>
          <w:lang w:eastAsia="ar-SA"/>
        </w:rPr>
        <w:t>Cemetery Concerns</w:t>
      </w:r>
      <w:r w:rsidR="001967D5" w:rsidRPr="00605F36">
        <w:rPr>
          <w:b/>
          <w:bCs/>
          <w:szCs w:val="20"/>
          <w:lang w:eastAsia="ar-SA"/>
        </w:rPr>
        <w:t xml:space="preserve">:  </w:t>
      </w:r>
      <w:r>
        <w:rPr>
          <w:bCs/>
          <w:szCs w:val="20"/>
          <w:lang w:eastAsia="ar-SA"/>
        </w:rPr>
        <w:t xml:space="preserve">Cemetery Coordinator </w:t>
      </w:r>
      <w:r>
        <w:rPr>
          <w:szCs w:val="20"/>
          <w:lang w:eastAsia="ar-SA"/>
        </w:rPr>
        <w:t>Ron Keene submitted a list of concerns with the cemeteries.  He stated the main concern is clarifying who is responsible for what within the workforce.  Mayor Ayres recommended a committee work on addressing these concerns and possibly finding alternatives.  Trustee Traub offered to work with Trustee Sinsabaugh and Ron Keene on these.</w:t>
      </w:r>
    </w:p>
    <w:p w14:paraId="52B5AA20" w14:textId="5A9A7E8C" w:rsidR="00605F36" w:rsidRDefault="00605F36" w:rsidP="001967D5">
      <w:pPr>
        <w:suppressAutoHyphens/>
        <w:spacing w:line="480" w:lineRule="auto"/>
        <w:rPr>
          <w:szCs w:val="20"/>
          <w:lang w:eastAsia="ar-SA"/>
        </w:rPr>
      </w:pPr>
      <w:r>
        <w:rPr>
          <w:b/>
          <w:szCs w:val="20"/>
          <w:u w:val="single"/>
          <w:lang w:eastAsia="ar-SA"/>
        </w:rPr>
        <w:t>Additional Paving</w:t>
      </w:r>
      <w:r>
        <w:rPr>
          <w:b/>
          <w:szCs w:val="20"/>
          <w:lang w:eastAsia="ar-SA"/>
        </w:rPr>
        <w:t xml:space="preserve">:  </w:t>
      </w:r>
      <w:r>
        <w:rPr>
          <w:szCs w:val="20"/>
          <w:lang w:eastAsia="ar-SA"/>
        </w:rPr>
        <w:t xml:space="preserve">Mayor Ayres stated we have money left from CHIPS and DPW Lead Jack Pond would like to do additional paving.  He would provide the list at the next meeting.  There is enough funding to cover the </w:t>
      </w:r>
      <w:r w:rsidR="00C41CC8">
        <w:rPr>
          <w:szCs w:val="20"/>
          <w:lang w:eastAsia="ar-SA"/>
        </w:rPr>
        <w:t>additional streets.</w:t>
      </w:r>
    </w:p>
    <w:p w14:paraId="73F5A483" w14:textId="2F16374B" w:rsidR="00C41CC8" w:rsidRDefault="00C41CC8" w:rsidP="001967D5">
      <w:pPr>
        <w:suppressAutoHyphens/>
        <w:spacing w:line="480" w:lineRule="auto"/>
        <w:rPr>
          <w:szCs w:val="20"/>
          <w:lang w:eastAsia="ar-SA"/>
        </w:rPr>
      </w:pPr>
      <w:r>
        <w:rPr>
          <w:szCs w:val="20"/>
          <w:lang w:eastAsia="ar-SA"/>
        </w:rPr>
        <w:tab/>
        <w:t xml:space="preserve">Mayor Ayres also stated the East Waverly Park (Al Spardaro Way) is in major need of paving.  He stated that the road in the park, and the parking area would not be eligible for CHIPS reimbursement.  The estimated cost of paving the park would be approximately $17,000.  Trustee Burns moved to approve </w:t>
      </w:r>
      <w:r>
        <w:rPr>
          <w:szCs w:val="20"/>
          <w:lang w:eastAsia="ar-SA"/>
        </w:rPr>
        <w:lastRenderedPageBreak/>
        <w:t>paving East Waverly Park (Al Spadaro Way) and the parking area as presented.  Trustee Traub seconded the motion, which carried unanimously.</w:t>
      </w:r>
    </w:p>
    <w:p w14:paraId="5328EA02" w14:textId="538A1231" w:rsidR="00C41CC8" w:rsidRDefault="00C41CC8" w:rsidP="00C41CC8">
      <w:pPr>
        <w:pStyle w:val="p2"/>
        <w:widowControl/>
        <w:spacing w:line="480" w:lineRule="auto"/>
        <w:rPr>
          <w:bCs/>
        </w:rPr>
      </w:pPr>
      <w:r>
        <w:rPr>
          <w:b/>
          <w:bCs/>
          <w:u w:val="single"/>
        </w:rPr>
        <w:t>Allowable Use for ARPA Funding</w:t>
      </w:r>
      <w:r w:rsidRPr="00EA31AC">
        <w:rPr>
          <w:b/>
          <w:bCs/>
        </w:rPr>
        <w:t xml:space="preserve">:  </w:t>
      </w:r>
      <w:r>
        <w:rPr>
          <w:bCs/>
        </w:rPr>
        <w:t>Mayor Ayres stated he was on the webinar that discussed allowable uses under the ARPA (American Rescue Plan Act) Funding.  It was very confusing and not very clear.  He suggested we may need to hire someone to help</w:t>
      </w:r>
      <w:r w:rsidR="00D97D31">
        <w:rPr>
          <w:bCs/>
        </w:rPr>
        <w:t xml:space="preserve"> guide</w:t>
      </w:r>
      <w:r>
        <w:rPr>
          <w:bCs/>
        </w:rPr>
        <w:t xml:space="preserve"> us through it.  He would reach out to Thoma Development. </w:t>
      </w:r>
    </w:p>
    <w:p w14:paraId="585D4C83" w14:textId="34F65A38" w:rsidR="00C41CC8" w:rsidRDefault="00C41CC8" w:rsidP="00C41CC8">
      <w:pPr>
        <w:pStyle w:val="WW-PlainText"/>
        <w:spacing w:line="480" w:lineRule="auto"/>
        <w:rPr>
          <w:rFonts w:ascii="Times New Roman" w:hAnsi="Times New Roman"/>
          <w:bCs/>
          <w:sz w:val="24"/>
        </w:rPr>
      </w:pPr>
      <w:r>
        <w:rPr>
          <w:rFonts w:ascii="Times New Roman" w:hAnsi="Times New Roman"/>
          <w:b/>
          <w:bCs/>
          <w:sz w:val="24"/>
          <w:u w:val="single"/>
        </w:rPr>
        <w:t>Court Clerks Conference</w:t>
      </w:r>
      <w:r w:rsidRPr="00AF3748">
        <w:rPr>
          <w:rFonts w:ascii="Times New Roman" w:hAnsi="Times New Roman"/>
          <w:b/>
          <w:bCs/>
          <w:sz w:val="24"/>
        </w:rPr>
        <w:t xml:space="preserve">:  </w:t>
      </w:r>
      <w:r>
        <w:rPr>
          <w:rFonts w:ascii="Times New Roman" w:hAnsi="Times New Roman"/>
          <w:bCs/>
          <w:sz w:val="24"/>
        </w:rPr>
        <w:t>The clerk read a letter from Village Justice Gorman</w:t>
      </w:r>
      <w:r w:rsidRPr="00AF3748">
        <w:rPr>
          <w:rFonts w:ascii="Times New Roman" w:hAnsi="Times New Roman"/>
          <w:bCs/>
          <w:sz w:val="24"/>
        </w:rPr>
        <w:t xml:space="preserve"> </w:t>
      </w:r>
      <w:r>
        <w:rPr>
          <w:rFonts w:ascii="Times New Roman" w:hAnsi="Times New Roman"/>
          <w:bCs/>
          <w:sz w:val="24"/>
        </w:rPr>
        <w:t xml:space="preserve">requesting Court Clerk Lynette Nickels be approved to attend the NYS Association of Magistrates Court Clerks Conference on September </w:t>
      </w:r>
      <w:r w:rsidR="00D97D31">
        <w:rPr>
          <w:rFonts w:ascii="Times New Roman" w:hAnsi="Times New Roman"/>
          <w:bCs/>
          <w:sz w:val="24"/>
        </w:rPr>
        <w:t xml:space="preserve">12-15, 2021 </w:t>
      </w:r>
      <w:r>
        <w:rPr>
          <w:rFonts w:ascii="Times New Roman" w:hAnsi="Times New Roman"/>
          <w:bCs/>
          <w:sz w:val="24"/>
        </w:rPr>
        <w:t xml:space="preserve">in </w:t>
      </w:r>
      <w:r w:rsidR="00D97D31">
        <w:rPr>
          <w:rFonts w:ascii="Times New Roman" w:hAnsi="Times New Roman"/>
          <w:bCs/>
          <w:sz w:val="24"/>
        </w:rPr>
        <w:t>Albany</w:t>
      </w:r>
      <w:r>
        <w:rPr>
          <w:rFonts w:ascii="Times New Roman" w:hAnsi="Times New Roman"/>
          <w:bCs/>
          <w:sz w:val="24"/>
        </w:rPr>
        <w:t>, NY.  The cost is $</w:t>
      </w:r>
      <w:r w:rsidR="00D97D31">
        <w:rPr>
          <w:rFonts w:ascii="Times New Roman" w:hAnsi="Times New Roman"/>
          <w:bCs/>
          <w:sz w:val="24"/>
        </w:rPr>
        <w:t>65</w:t>
      </w:r>
      <w:r>
        <w:rPr>
          <w:rFonts w:ascii="Times New Roman" w:hAnsi="Times New Roman"/>
          <w:bCs/>
          <w:sz w:val="24"/>
        </w:rPr>
        <w:t xml:space="preserve"> plus room and board.  Trustee S</w:t>
      </w:r>
      <w:r w:rsidR="00D97D31">
        <w:rPr>
          <w:rFonts w:ascii="Times New Roman" w:hAnsi="Times New Roman"/>
          <w:bCs/>
          <w:sz w:val="24"/>
        </w:rPr>
        <w:t>insabaugh</w:t>
      </w:r>
      <w:r>
        <w:rPr>
          <w:rFonts w:ascii="Times New Roman" w:hAnsi="Times New Roman"/>
          <w:bCs/>
          <w:sz w:val="24"/>
        </w:rPr>
        <w:t xml:space="preserve"> moved to approve as presented.  Trustee </w:t>
      </w:r>
      <w:r w:rsidR="00D97D31">
        <w:rPr>
          <w:rFonts w:ascii="Times New Roman" w:hAnsi="Times New Roman"/>
          <w:bCs/>
          <w:sz w:val="24"/>
        </w:rPr>
        <w:t>Correll</w:t>
      </w:r>
      <w:r>
        <w:rPr>
          <w:rFonts w:ascii="Times New Roman" w:hAnsi="Times New Roman"/>
          <w:bCs/>
          <w:sz w:val="24"/>
        </w:rPr>
        <w:t xml:space="preserve"> seconded the motion, which carried unanimously.</w:t>
      </w:r>
    </w:p>
    <w:p w14:paraId="67B7FA20" w14:textId="57515382" w:rsidR="00D97D31" w:rsidRPr="00366C84" w:rsidRDefault="00D97D31" w:rsidP="00D97D31">
      <w:pPr>
        <w:spacing w:line="480" w:lineRule="auto"/>
        <w:rPr>
          <w:bCs/>
        </w:rPr>
      </w:pPr>
      <w:r w:rsidRPr="00366C84">
        <w:rPr>
          <w:b/>
          <w:bCs/>
          <w:u w:val="single"/>
        </w:rPr>
        <w:t>Sidewalk Block Reimbursement Program</w:t>
      </w:r>
      <w:r w:rsidRPr="00366C84">
        <w:rPr>
          <w:b/>
          <w:bCs/>
        </w:rPr>
        <w:t xml:space="preserve">:  </w:t>
      </w:r>
      <w:r w:rsidRPr="00366C84">
        <w:rPr>
          <w:bCs/>
        </w:rPr>
        <w:t xml:space="preserve">The clerk submitted an application from </w:t>
      </w:r>
      <w:r>
        <w:rPr>
          <w:bCs/>
        </w:rPr>
        <w:t>Chris MacNeal</w:t>
      </w:r>
      <w:r w:rsidRPr="00366C84">
        <w:rPr>
          <w:bCs/>
        </w:rPr>
        <w:t xml:space="preserve">, </w:t>
      </w:r>
      <w:r>
        <w:rPr>
          <w:bCs/>
        </w:rPr>
        <w:t>478 Waverly</w:t>
      </w:r>
      <w:r w:rsidRPr="00366C84">
        <w:rPr>
          <w:bCs/>
        </w:rPr>
        <w:t xml:space="preserve"> Street, for reimbursement of </w:t>
      </w:r>
      <w:r>
        <w:rPr>
          <w:bCs/>
        </w:rPr>
        <w:t>three</w:t>
      </w:r>
      <w:r w:rsidRPr="00366C84">
        <w:rPr>
          <w:bCs/>
        </w:rPr>
        <w:t xml:space="preserve"> (</w:t>
      </w:r>
      <w:r>
        <w:rPr>
          <w:bCs/>
        </w:rPr>
        <w:t>3</w:t>
      </w:r>
      <w:r w:rsidRPr="00366C84">
        <w:rPr>
          <w:bCs/>
        </w:rPr>
        <w:t xml:space="preserve">) sidewalk blocks.  The pre-inspection </w:t>
      </w:r>
      <w:r>
        <w:rPr>
          <w:bCs/>
        </w:rPr>
        <w:t>will be</w:t>
      </w:r>
      <w:r w:rsidRPr="00366C84">
        <w:rPr>
          <w:bCs/>
        </w:rPr>
        <w:t xml:space="preserve"> done by Code Enforcement</w:t>
      </w:r>
      <w:r>
        <w:rPr>
          <w:bCs/>
        </w:rPr>
        <w:t>, once he returns from vacation</w:t>
      </w:r>
      <w:r w:rsidRPr="00366C84">
        <w:rPr>
          <w:bCs/>
        </w:rPr>
        <w:t xml:space="preserve">.  Trustee </w:t>
      </w:r>
      <w:r>
        <w:rPr>
          <w:bCs/>
        </w:rPr>
        <w:t>Aronstam</w:t>
      </w:r>
      <w:r w:rsidRPr="00366C84">
        <w:rPr>
          <w:bCs/>
        </w:rPr>
        <w:t xml:space="preserve"> moved to approve reimbursement of $</w:t>
      </w:r>
      <w:r>
        <w:rPr>
          <w:bCs/>
        </w:rPr>
        <w:t>3</w:t>
      </w:r>
      <w:r w:rsidRPr="00366C84">
        <w:rPr>
          <w:bCs/>
        </w:rPr>
        <w:t>00 as set forth by the program</w:t>
      </w:r>
      <w:r>
        <w:rPr>
          <w:bCs/>
        </w:rPr>
        <w:t>, pending Code Enforcement’s inspection</w:t>
      </w:r>
      <w:r w:rsidRPr="00366C84">
        <w:rPr>
          <w:bCs/>
        </w:rPr>
        <w:t>.  Trustee Correll seconded the motion, which carried unanimously.</w:t>
      </w:r>
    </w:p>
    <w:p w14:paraId="5102470C" w14:textId="4D17F22A" w:rsidR="001967D5" w:rsidRPr="00D97D31" w:rsidRDefault="001967D5" w:rsidP="00D97D31">
      <w:pPr>
        <w:spacing w:line="480" w:lineRule="auto"/>
      </w:pPr>
      <w:r w:rsidRPr="00D97D31">
        <w:rPr>
          <w:b/>
          <w:u w:val="single"/>
        </w:rPr>
        <w:t>Mayor/Board Comments</w:t>
      </w:r>
      <w:r w:rsidRPr="00D97D31">
        <w:rPr>
          <w:b/>
        </w:rPr>
        <w:t xml:space="preserve">:  </w:t>
      </w:r>
      <w:r w:rsidRPr="00D97D31">
        <w:t xml:space="preserve">Trustee </w:t>
      </w:r>
      <w:r w:rsidR="00D97D31" w:rsidRPr="00D97D31">
        <w:t>Sweeney stated Michael Hughes recently passed away.  He was a Veteran, retired postal worker, served as a Sewer Commissioner, and coached sports for many years.  His passing is a great loss to our community.  The Board agreed.</w:t>
      </w:r>
    </w:p>
    <w:p w14:paraId="5F6C6CED" w14:textId="2F29DF0C" w:rsidR="001967D5" w:rsidRPr="008A4B0B" w:rsidRDefault="001967D5" w:rsidP="001967D5">
      <w:pPr>
        <w:pStyle w:val="p2"/>
        <w:widowControl/>
        <w:spacing w:line="480" w:lineRule="auto"/>
        <w:rPr>
          <w:rFonts w:eastAsiaTheme="minorHAnsi"/>
        </w:rPr>
      </w:pPr>
      <w:r w:rsidRPr="008A4B0B">
        <w:rPr>
          <w:rFonts w:eastAsiaTheme="minorHAnsi"/>
          <w:b/>
          <w:u w:val="single"/>
        </w:rPr>
        <w:t>Executive Session</w:t>
      </w:r>
      <w:r w:rsidRPr="008A4B0B">
        <w:rPr>
          <w:rFonts w:eastAsiaTheme="minorHAnsi"/>
          <w:b/>
        </w:rPr>
        <w:t>:</w:t>
      </w:r>
      <w:r w:rsidRPr="008A4B0B">
        <w:rPr>
          <w:rFonts w:eastAsiaTheme="minorHAnsi"/>
        </w:rPr>
        <w:t xml:space="preserve">  Trustee </w:t>
      </w:r>
      <w:r w:rsidR="00D97D31" w:rsidRPr="008A4B0B">
        <w:rPr>
          <w:rFonts w:eastAsiaTheme="minorHAnsi"/>
        </w:rPr>
        <w:t>Burns</w:t>
      </w:r>
      <w:r w:rsidRPr="008A4B0B">
        <w:rPr>
          <w:rFonts w:eastAsiaTheme="minorHAnsi"/>
        </w:rPr>
        <w:t xml:space="preserve"> moved to enter executive session at 7:</w:t>
      </w:r>
      <w:r w:rsidR="00D97D31" w:rsidRPr="008A4B0B">
        <w:rPr>
          <w:rFonts w:eastAsiaTheme="minorHAnsi"/>
        </w:rPr>
        <w:t xml:space="preserve">43 </w:t>
      </w:r>
      <w:r w:rsidRPr="008A4B0B">
        <w:rPr>
          <w:rFonts w:eastAsiaTheme="minorHAnsi"/>
        </w:rPr>
        <w:t xml:space="preserve">p.m. to discuss work history of an employee.  Trustee Traub seconded the motion, which carried unanimously.  </w:t>
      </w:r>
    </w:p>
    <w:p w14:paraId="5D9BAA92" w14:textId="3385CB34" w:rsidR="001967D5" w:rsidRDefault="001967D5" w:rsidP="001967D5">
      <w:pPr>
        <w:spacing w:line="480" w:lineRule="auto"/>
        <w:rPr>
          <w:rFonts w:eastAsiaTheme="minorHAnsi"/>
        </w:rPr>
      </w:pPr>
      <w:r w:rsidRPr="008A4B0B">
        <w:rPr>
          <w:rFonts w:eastAsiaTheme="minorHAnsi"/>
        </w:rPr>
        <w:tab/>
        <w:t xml:space="preserve">Trustee </w:t>
      </w:r>
      <w:r w:rsidR="00D97D31" w:rsidRPr="008A4B0B">
        <w:rPr>
          <w:rFonts w:eastAsiaTheme="minorHAnsi"/>
        </w:rPr>
        <w:t>Aronstam</w:t>
      </w:r>
      <w:r w:rsidRPr="008A4B0B">
        <w:rPr>
          <w:rFonts w:eastAsiaTheme="minorHAnsi"/>
        </w:rPr>
        <w:t xml:space="preserve"> moved to enter regular session at 7:</w:t>
      </w:r>
      <w:r w:rsidR="00D97D31" w:rsidRPr="008A4B0B">
        <w:rPr>
          <w:rFonts w:eastAsiaTheme="minorHAnsi"/>
        </w:rPr>
        <w:t>56</w:t>
      </w:r>
      <w:r w:rsidRPr="008A4B0B">
        <w:rPr>
          <w:rFonts w:eastAsiaTheme="minorHAnsi"/>
        </w:rPr>
        <w:t xml:space="preserve"> p.m.  Trustee Correll seconded the motion, which carried unanimously.  </w:t>
      </w:r>
    </w:p>
    <w:p w14:paraId="2ED14D7A" w14:textId="62B14DB9" w:rsidR="008A4B0B" w:rsidRPr="008A4B0B" w:rsidRDefault="008A4B0B" w:rsidP="001967D5">
      <w:pPr>
        <w:spacing w:line="480" w:lineRule="auto"/>
        <w:rPr>
          <w:rFonts w:eastAsiaTheme="minorHAnsi"/>
        </w:rPr>
      </w:pPr>
      <w:r>
        <w:rPr>
          <w:rFonts w:eastAsiaTheme="minorHAnsi"/>
        </w:rPr>
        <w:tab/>
        <w:t>Trustee Correll moved to increase Kay Robinson’s hourly wage to $14 per hour, retroactive to June 1, 2021, as she has taken on more responsibility and helping in the Clerk’s Office.  Trustee Sweeney seconded the motion, which carried unanimously.</w:t>
      </w:r>
    </w:p>
    <w:p w14:paraId="37EB8126" w14:textId="1B570088" w:rsidR="001967D5" w:rsidRDefault="001967D5" w:rsidP="001967D5">
      <w:pPr>
        <w:tabs>
          <w:tab w:val="left" w:pos="0"/>
          <w:tab w:val="left" w:pos="90"/>
          <w:tab w:val="left" w:pos="180"/>
        </w:tabs>
        <w:spacing w:line="480" w:lineRule="auto"/>
      </w:pPr>
      <w:r w:rsidRPr="008A4B0B">
        <w:rPr>
          <w:b/>
          <w:bCs/>
          <w:u w:val="single"/>
        </w:rPr>
        <w:t>Adjournment</w:t>
      </w:r>
      <w:r w:rsidRPr="008A4B0B">
        <w:t>:  Trustee Sinsabaugh moved to adjourn at 7:</w:t>
      </w:r>
      <w:r w:rsidR="008A4B0B" w:rsidRPr="008A4B0B">
        <w:t>59</w:t>
      </w:r>
      <w:r w:rsidRPr="008A4B0B">
        <w:t xml:space="preserve"> p.m.  Trustee </w:t>
      </w:r>
      <w:r w:rsidR="008A4B0B" w:rsidRPr="008A4B0B">
        <w:t xml:space="preserve">Traub </w:t>
      </w:r>
      <w:r w:rsidRPr="008A4B0B">
        <w:t>seconded the motion, which carried unanimously.</w:t>
      </w:r>
      <w:r w:rsidRPr="001244F8">
        <w:t xml:space="preserve">  </w:t>
      </w:r>
      <w:r w:rsidRPr="001244F8">
        <w:tab/>
      </w:r>
      <w:r w:rsidRPr="001244F8">
        <w:tab/>
      </w:r>
      <w:r w:rsidRPr="001244F8">
        <w:tab/>
      </w:r>
      <w:r w:rsidRPr="001244F8">
        <w:tab/>
      </w:r>
    </w:p>
    <w:p w14:paraId="73BC3027" w14:textId="77777777" w:rsidR="00270E8D" w:rsidRDefault="00270E8D" w:rsidP="001967D5">
      <w:pPr>
        <w:tabs>
          <w:tab w:val="left" w:pos="0"/>
          <w:tab w:val="left" w:pos="90"/>
          <w:tab w:val="left" w:pos="180"/>
        </w:tabs>
        <w:spacing w:line="480" w:lineRule="auto"/>
      </w:pPr>
    </w:p>
    <w:p w14:paraId="60C66E09" w14:textId="77777777" w:rsidR="001967D5" w:rsidRPr="001244F8" w:rsidRDefault="001967D5" w:rsidP="001967D5">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Respectfully submitted,</w:t>
      </w:r>
    </w:p>
    <w:p w14:paraId="37784A4D" w14:textId="77777777" w:rsidR="001967D5" w:rsidRPr="001244F8" w:rsidRDefault="001967D5" w:rsidP="001967D5">
      <w:pPr>
        <w:tabs>
          <w:tab w:val="left" w:pos="0"/>
          <w:tab w:val="left" w:pos="90"/>
          <w:tab w:val="left" w:pos="180"/>
        </w:tabs>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_________________________</w:t>
      </w:r>
    </w:p>
    <w:p w14:paraId="1CC74F8E" w14:textId="23E98306" w:rsidR="001967D5" w:rsidRDefault="001967D5" w:rsidP="001967D5">
      <w:pPr>
        <w:tabs>
          <w:tab w:val="left" w:pos="0"/>
          <w:tab w:val="left" w:pos="90"/>
          <w:tab w:val="left" w:pos="180"/>
        </w:tabs>
        <w:spacing w:line="480" w:lineRule="auto"/>
      </w:pPr>
      <w:r w:rsidRPr="001244F8">
        <w:tab/>
      </w:r>
      <w:r w:rsidRPr="001244F8">
        <w:tab/>
      </w:r>
      <w:r w:rsidRPr="001244F8">
        <w:tab/>
      </w:r>
      <w:r w:rsidRPr="001244F8">
        <w:tab/>
      </w:r>
      <w:r w:rsidRPr="001244F8">
        <w:tab/>
      </w:r>
      <w:r w:rsidRPr="001244F8">
        <w:tab/>
      </w:r>
      <w:r w:rsidRPr="001244F8">
        <w:tab/>
      </w:r>
      <w:r w:rsidRPr="001244F8">
        <w:tab/>
      </w:r>
      <w:r w:rsidRPr="001244F8">
        <w:tab/>
      </w:r>
      <w:r w:rsidRPr="001244F8">
        <w:tab/>
        <w:t xml:space="preserve">       </w:t>
      </w:r>
      <w:r w:rsidRPr="001244F8">
        <w:tab/>
        <w:t>Michele Wood, Clerk Treasurer</w:t>
      </w:r>
    </w:p>
    <w:p w14:paraId="5054372D" w14:textId="49D58EF4" w:rsidR="00270E8D" w:rsidRDefault="00270E8D" w:rsidP="001967D5">
      <w:pPr>
        <w:tabs>
          <w:tab w:val="left" w:pos="0"/>
          <w:tab w:val="left" w:pos="90"/>
          <w:tab w:val="left" w:pos="180"/>
        </w:tabs>
        <w:spacing w:line="480" w:lineRule="auto"/>
      </w:pPr>
    </w:p>
    <w:p w14:paraId="20DA0175" w14:textId="66769EAC" w:rsidR="00270E8D" w:rsidRDefault="00270E8D" w:rsidP="001967D5">
      <w:pPr>
        <w:tabs>
          <w:tab w:val="left" w:pos="0"/>
          <w:tab w:val="left" w:pos="90"/>
          <w:tab w:val="left" w:pos="180"/>
        </w:tabs>
        <w:spacing w:line="480" w:lineRule="auto"/>
      </w:pPr>
    </w:p>
    <w:p w14:paraId="6FB21D06" w14:textId="1F1068A4" w:rsidR="00270E8D" w:rsidRDefault="00270E8D" w:rsidP="001967D5">
      <w:pPr>
        <w:tabs>
          <w:tab w:val="left" w:pos="0"/>
          <w:tab w:val="left" w:pos="90"/>
          <w:tab w:val="left" w:pos="180"/>
        </w:tabs>
        <w:spacing w:line="480" w:lineRule="auto"/>
      </w:pPr>
    </w:p>
    <w:p w14:paraId="55DDE3D0" w14:textId="77777777" w:rsidR="00270E8D" w:rsidRPr="003103C3" w:rsidRDefault="00270E8D" w:rsidP="00270E8D">
      <w:pPr>
        <w:jc w:val="center"/>
        <w:rPr>
          <w:rFonts w:eastAsiaTheme="minorHAnsi"/>
          <w:b/>
        </w:rPr>
      </w:pPr>
      <w:r w:rsidRPr="003103C3">
        <w:rPr>
          <w:rFonts w:eastAsiaTheme="minorHAnsi"/>
          <w:b/>
        </w:rPr>
        <w:lastRenderedPageBreak/>
        <w:t>REGULAR MEETING OF THE BOARD OF TRUSTEES</w:t>
      </w:r>
    </w:p>
    <w:p w14:paraId="3C798DA3" w14:textId="77777777" w:rsidR="00270E8D" w:rsidRPr="003103C3" w:rsidRDefault="00270E8D" w:rsidP="00270E8D">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1E3B6F59" w14:textId="07F7FD91" w:rsidR="00270E8D" w:rsidRPr="003103C3" w:rsidRDefault="00270E8D" w:rsidP="00270E8D">
      <w:pPr>
        <w:jc w:val="center"/>
        <w:rPr>
          <w:rFonts w:eastAsiaTheme="minorHAnsi"/>
          <w:b/>
        </w:rPr>
      </w:pPr>
      <w:r w:rsidRPr="003103C3">
        <w:rPr>
          <w:rFonts w:eastAsiaTheme="minorHAnsi"/>
          <w:b/>
        </w:rPr>
        <w:t xml:space="preserve">ON TUESDAY, </w:t>
      </w:r>
      <w:r>
        <w:rPr>
          <w:rFonts w:eastAsiaTheme="minorHAnsi"/>
          <w:b/>
        </w:rPr>
        <w:t>AUGUST 24</w:t>
      </w:r>
      <w:r w:rsidRPr="003103C3">
        <w:rPr>
          <w:rFonts w:eastAsiaTheme="minorHAnsi"/>
          <w:b/>
        </w:rPr>
        <w:t>, 2021 IN THE</w:t>
      </w:r>
    </w:p>
    <w:p w14:paraId="692B6798" w14:textId="77777777" w:rsidR="00270E8D" w:rsidRPr="003103C3" w:rsidRDefault="00270E8D" w:rsidP="00270E8D">
      <w:pPr>
        <w:keepNext/>
        <w:jc w:val="center"/>
        <w:outlineLvl w:val="0"/>
        <w:rPr>
          <w:rFonts w:eastAsiaTheme="minorHAnsi"/>
          <w:b/>
        </w:rPr>
      </w:pPr>
      <w:r w:rsidRPr="003103C3">
        <w:rPr>
          <w:rFonts w:eastAsiaTheme="minorHAnsi"/>
          <w:b/>
        </w:rPr>
        <w:t>TRUSTEES’ ROOM IN THE VILLAGE HALL</w:t>
      </w:r>
    </w:p>
    <w:p w14:paraId="41323040" w14:textId="77777777" w:rsidR="00270E8D" w:rsidRPr="003103C3" w:rsidRDefault="00270E8D" w:rsidP="00270E8D">
      <w:pPr>
        <w:spacing w:after="200" w:line="276" w:lineRule="auto"/>
        <w:rPr>
          <w:rFonts w:asciiTheme="minorHAnsi" w:eastAsiaTheme="minorHAnsi" w:hAnsiTheme="minorHAnsi" w:cstheme="minorBidi"/>
          <w:sz w:val="22"/>
          <w:szCs w:val="22"/>
          <w:highlight w:val="yellow"/>
        </w:rPr>
      </w:pPr>
    </w:p>
    <w:p w14:paraId="3D71CEA8" w14:textId="77777777" w:rsidR="00270E8D" w:rsidRPr="00265E06" w:rsidRDefault="00270E8D" w:rsidP="00270E8D">
      <w:pPr>
        <w:spacing w:line="480" w:lineRule="auto"/>
        <w:rPr>
          <w:rFonts w:eastAsiaTheme="minorHAnsi"/>
        </w:rPr>
      </w:pPr>
      <w:r w:rsidRPr="00265E06">
        <w:rPr>
          <w:rFonts w:eastAsiaTheme="minorHAnsi"/>
        </w:rPr>
        <w:t xml:space="preserve">Mayor Ayres called the meeting to order at 6:30 p.m., and led in the Invocation and the Pledge of Allegiance.   </w:t>
      </w:r>
    </w:p>
    <w:p w14:paraId="5211E0D7" w14:textId="77777777" w:rsidR="00270E8D" w:rsidRPr="00265E06" w:rsidRDefault="00270E8D" w:rsidP="00270E8D">
      <w:pPr>
        <w:pStyle w:val="p2"/>
        <w:widowControl/>
        <w:spacing w:line="480" w:lineRule="auto"/>
      </w:pPr>
      <w:r w:rsidRPr="00265E06">
        <w:rPr>
          <w:b/>
          <w:u w:val="single"/>
        </w:rPr>
        <w:t>Roll Call</w:t>
      </w:r>
      <w:r w:rsidRPr="00265E06">
        <w:rPr>
          <w:b/>
        </w:rPr>
        <w:t xml:space="preserve">:  </w:t>
      </w:r>
      <w:r w:rsidRPr="00265E06">
        <w:t>Trustees Present:  Andrew Aronstam, Kevin Sweeney, Kyle Burns, Keith Correll, Kasey Traub, Jerry Sinsabaugh, and Mayor Patrick Ayres</w:t>
      </w:r>
    </w:p>
    <w:p w14:paraId="12EB81D5" w14:textId="40CEFC71" w:rsidR="00270E8D" w:rsidRPr="00265E06" w:rsidRDefault="00270E8D" w:rsidP="00270E8D">
      <w:pPr>
        <w:pStyle w:val="p2"/>
        <w:widowControl/>
        <w:spacing w:line="480" w:lineRule="auto"/>
      </w:pPr>
      <w:r w:rsidRPr="00265E06">
        <w:t xml:space="preserve">Also present:  Clerk Treasurer Michele Wood, and </w:t>
      </w:r>
      <w:r w:rsidR="00265E06" w:rsidRPr="00265E06">
        <w:t>Attorney Betty Keene</w:t>
      </w:r>
    </w:p>
    <w:p w14:paraId="6FE0872B" w14:textId="264A2C1E" w:rsidR="00270E8D" w:rsidRPr="00265E06" w:rsidRDefault="00270E8D" w:rsidP="00270E8D">
      <w:pPr>
        <w:pStyle w:val="p2"/>
        <w:widowControl/>
        <w:spacing w:line="480" w:lineRule="auto"/>
      </w:pPr>
      <w:r w:rsidRPr="00265E06">
        <w:t xml:space="preserve">Press:  </w:t>
      </w:r>
      <w:r w:rsidR="00265E06" w:rsidRPr="00265E06">
        <w:t>Erik Berggren</w:t>
      </w:r>
      <w:r w:rsidRPr="00265E06">
        <w:t xml:space="preserve"> of the Morning Times</w:t>
      </w:r>
    </w:p>
    <w:p w14:paraId="2373F064" w14:textId="42B367C0" w:rsidR="00270E8D" w:rsidRPr="00265E06" w:rsidRDefault="00270E8D" w:rsidP="00265E06">
      <w:pPr>
        <w:suppressAutoHyphens/>
        <w:spacing w:line="480" w:lineRule="auto"/>
        <w:rPr>
          <w:rFonts w:eastAsiaTheme="minorHAnsi"/>
        </w:rPr>
      </w:pPr>
      <w:r w:rsidRPr="00265E06">
        <w:rPr>
          <w:rFonts w:eastAsiaTheme="minorHAnsi"/>
          <w:b/>
          <w:u w:val="single"/>
        </w:rPr>
        <w:t>Public Comments</w:t>
      </w:r>
      <w:r w:rsidRPr="00265E06">
        <w:rPr>
          <w:rFonts w:eastAsiaTheme="minorHAnsi"/>
          <w:b/>
        </w:rPr>
        <w:t>:</w:t>
      </w:r>
      <w:r w:rsidRPr="00265E06">
        <w:rPr>
          <w:rFonts w:eastAsiaTheme="minorHAnsi"/>
        </w:rPr>
        <w:t xml:space="preserve">  </w:t>
      </w:r>
      <w:r w:rsidR="00265E06" w:rsidRPr="00265E06">
        <w:rPr>
          <w:rFonts w:eastAsiaTheme="minorHAnsi"/>
        </w:rPr>
        <w:t>No comments were offered.</w:t>
      </w:r>
    </w:p>
    <w:p w14:paraId="4C9B39D3" w14:textId="36867D08" w:rsidR="00270E8D" w:rsidRPr="00265E06" w:rsidRDefault="00270E8D" w:rsidP="00270E8D">
      <w:pPr>
        <w:spacing w:line="480" w:lineRule="auto"/>
        <w:rPr>
          <w:rFonts w:eastAsiaTheme="minorHAnsi"/>
        </w:rPr>
      </w:pPr>
      <w:r w:rsidRPr="00265E06">
        <w:rPr>
          <w:rFonts w:eastAsiaTheme="minorHAnsi"/>
          <w:b/>
          <w:u w:val="single"/>
        </w:rPr>
        <w:t>Approval of Minutes</w:t>
      </w:r>
      <w:r w:rsidRPr="00265E06">
        <w:rPr>
          <w:rFonts w:eastAsiaTheme="minorHAnsi"/>
          <w:b/>
        </w:rPr>
        <w:t xml:space="preserve">:  </w:t>
      </w:r>
      <w:r w:rsidRPr="00265E06">
        <w:rPr>
          <w:rFonts w:eastAsiaTheme="minorHAnsi"/>
        </w:rPr>
        <w:t xml:space="preserve">Trustee </w:t>
      </w:r>
      <w:r w:rsidR="00265E06" w:rsidRPr="00265E06">
        <w:rPr>
          <w:rFonts w:eastAsiaTheme="minorHAnsi"/>
        </w:rPr>
        <w:t>Correll</w:t>
      </w:r>
      <w:r w:rsidRPr="00265E06">
        <w:rPr>
          <w:rFonts w:eastAsiaTheme="minorHAnsi"/>
        </w:rPr>
        <w:t xml:space="preserve"> moved to approve the Minutes of July </w:t>
      </w:r>
      <w:r w:rsidR="00265E06" w:rsidRPr="00265E06">
        <w:rPr>
          <w:rFonts w:eastAsiaTheme="minorHAnsi"/>
        </w:rPr>
        <w:t>27</w:t>
      </w:r>
      <w:r w:rsidRPr="00265E06">
        <w:rPr>
          <w:rFonts w:eastAsiaTheme="minorHAnsi"/>
        </w:rPr>
        <w:t xml:space="preserve">, 2021 as presented.  Trustee </w:t>
      </w:r>
      <w:r w:rsidR="00265E06" w:rsidRPr="00265E06">
        <w:rPr>
          <w:rFonts w:eastAsiaTheme="minorHAnsi"/>
        </w:rPr>
        <w:t>Sinsabaugh</w:t>
      </w:r>
      <w:r w:rsidRPr="00265E06">
        <w:rPr>
          <w:rFonts w:eastAsiaTheme="minorHAnsi"/>
        </w:rPr>
        <w:t xml:space="preserve"> seconded the motion, which carried unanimously.</w:t>
      </w:r>
    </w:p>
    <w:p w14:paraId="7A063F52" w14:textId="4B0511DB" w:rsidR="00270E8D" w:rsidRDefault="00265E06" w:rsidP="00270E8D">
      <w:pPr>
        <w:spacing w:line="480" w:lineRule="auto"/>
        <w:rPr>
          <w:rFonts w:eastAsiaTheme="minorHAnsi"/>
        </w:rPr>
      </w:pPr>
      <w:r w:rsidRPr="00265E06">
        <w:rPr>
          <w:rFonts w:eastAsiaTheme="minorHAnsi"/>
          <w:b/>
          <w:u w:val="single"/>
        </w:rPr>
        <w:t>Presentation from Tri-County Rural Electric Cooperative, Inc.</w:t>
      </w:r>
      <w:r w:rsidR="00270E8D" w:rsidRPr="00265E06">
        <w:rPr>
          <w:rFonts w:eastAsiaTheme="minorHAnsi"/>
          <w:b/>
        </w:rPr>
        <w:t xml:space="preserve">:  </w:t>
      </w:r>
      <w:r>
        <w:rPr>
          <w:rFonts w:eastAsiaTheme="minorHAnsi"/>
        </w:rPr>
        <w:t xml:space="preserve">Rachel Houser, of Tri-County Rural Electric Cooperative, Inc., stated they were in the process of purchasing the electric service in our area, which is currently serviced by Penelec.  </w:t>
      </w:r>
      <w:r w:rsidR="00A04D0B">
        <w:rPr>
          <w:rFonts w:eastAsiaTheme="minorHAnsi"/>
        </w:rPr>
        <w:t xml:space="preserve">They have been in business since 1936.  </w:t>
      </w:r>
      <w:r>
        <w:rPr>
          <w:rFonts w:eastAsiaTheme="minorHAnsi"/>
        </w:rPr>
        <w:t xml:space="preserve">This acquisition will consist of </w:t>
      </w:r>
      <w:r w:rsidR="00A04D0B">
        <w:rPr>
          <w:rFonts w:eastAsiaTheme="minorHAnsi"/>
        </w:rPr>
        <w:t>approximately 3,800 customers (Waverly and Town of Barton), 100 miles of line, and 2 substations.  They are also planning to have a local district office in our area.  Member services will include level billing, 24-hour call center, energy audits, appliance rebates, co-op connections card, youth tours, and scholarships.  The acquisition could be complete by May 2022.</w:t>
      </w:r>
    </w:p>
    <w:p w14:paraId="16BEE5AB" w14:textId="77777777" w:rsidR="00D433EF" w:rsidRPr="00D433EF" w:rsidRDefault="00D433EF" w:rsidP="00D433EF">
      <w:pPr>
        <w:pStyle w:val="WW-PlainText"/>
        <w:spacing w:line="480" w:lineRule="auto"/>
        <w:rPr>
          <w:rFonts w:ascii="Times New Roman" w:hAnsi="Times New Roman"/>
          <w:sz w:val="24"/>
        </w:rPr>
      </w:pPr>
      <w:r w:rsidRPr="00D433EF">
        <w:rPr>
          <w:rFonts w:ascii="Times New Roman" w:hAnsi="Times New Roman"/>
          <w:b/>
          <w:bCs/>
          <w:sz w:val="24"/>
          <w:u w:val="single"/>
        </w:rPr>
        <w:t>Treasurer's Reports</w:t>
      </w:r>
      <w:r w:rsidRPr="00D433EF">
        <w:rPr>
          <w:rFonts w:ascii="Times New Roman" w:hAnsi="Times New Roman"/>
          <w:b/>
          <w:bCs/>
          <w:sz w:val="24"/>
        </w:rPr>
        <w:t xml:space="preserve">:  </w:t>
      </w:r>
      <w:r w:rsidRPr="00D433EF">
        <w:rPr>
          <w:rFonts w:ascii="Times New Roman" w:hAnsi="Times New Roman"/>
          <w:sz w:val="24"/>
        </w:rPr>
        <w:t xml:space="preserve">Clerk Treasurer Wood presented the following financial reports:  </w:t>
      </w:r>
    </w:p>
    <w:p w14:paraId="347D89EB" w14:textId="7C32B13A" w:rsidR="00D433EF" w:rsidRPr="00D433EF" w:rsidRDefault="00D433EF" w:rsidP="00D433EF">
      <w:pPr>
        <w:pStyle w:val="WW-PlainText"/>
        <w:rPr>
          <w:rFonts w:ascii="Times New Roman" w:hAnsi="Times New Roman"/>
          <w:sz w:val="24"/>
        </w:rPr>
      </w:pPr>
      <w:r w:rsidRPr="00D433EF">
        <w:rPr>
          <w:rFonts w:ascii="Times New Roman" w:hAnsi="Times New Roman"/>
          <w:sz w:val="24"/>
        </w:rPr>
        <w:t>General Fund 7/1/21 – 7/31/21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433EF" w:rsidRPr="00D433EF" w14:paraId="304AA102" w14:textId="77777777" w:rsidTr="00926110">
        <w:tc>
          <w:tcPr>
            <w:tcW w:w="2430" w:type="dxa"/>
            <w:tcBorders>
              <w:top w:val="single" w:sz="4" w:space="0" w:color="auto"/>
              <w:left w:val="single" w:sz="4" w:space="0" w:color="auto"/>
              <w:bottom w:val="single" w:sz="4" w:space="0" w:color="auto"/>
              <w:right w:val="single" w:sz="4" w:space="0" w:color="auto"/>
            </w:tcBorders>
          </w:tcPr>
          <w:p w14:paraId="4F20CA12"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7F4FC3E" w14:textId="73AD0C0E"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287,165.96</w:t>
            </w:r>
          </w:p>
        </w:tc>
        <w:tc>
          <w:tcPr>
            <w:tcW w:w="2598" w:type="dxa"/>
            <w:tcBorders>
              <w:top w:val="single" w:sz="4" w:space="0" w:color="auto"/>
              <w:left w:val="single" w:sz="4" w:space="0" w:color="auto"/>
              <w:bottom w:val="single" w:sz="4" w:space="0" w:color="auto"/>
              <w:right w:val="single" w:sz="4" w:space="0" w:color="auto"/>
            </w:tcBorders>
          </w:tcPr>
          <w:p w14:paraId="4C7D98FC"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962D9CF" w14:textId="2722F22D"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74,452.87</w:t>
            </w:r>
          </w:p>
        </w:tc>
      </w:tr>
      <w:tr w:rsidR="00D433EF" w:rsidRPr="00D433EF" w14:paraId="0211AF09" w14:textId="77777777" w:rsidTr="00926110">
        <w:trPr>
          <w:trHeight w:val="242"/>
        </w:trPr>
        <w:tc>
          <w:tcPr>
            <w:tcW w:w="2430" w:type="dxa"/>
            <w:tcBorders>
              <w:top w:val="single" w:sz="4" w:space="0" w:color="auto"/>
              <w:left w:val="single" w:sz="4" w:space="0" w:color="auto"/>
              <w:bottom w:val="single" w:sz="4" w:space="0" w:color="auto"/>
              <w:right w:val="single" w:sz="4" w:space="0" w:color="auto"/>
            </w:tcBorders>
          </w:tcPr>
          <w:p w14:paraId="3A0F9627"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3003A80" w14:textId="5385D07E"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686,499.34</w:t>
            </w:r>
          </w:p>
        </w:tc>
        <w:tc>
          <w:tcPr>
            <w:tcW w:w="2598" w:type="dxa"/>
            <w:tcBorders>
              <w:top w:val="single" w:sz="4" w:space="0" w:color="auto"/>
              <w:left w:val="single" w:sz="4" w:space="0" w:color="auto"/>
              <w:bottom w:val="single" w:sz="4" w:space="0" w:color="auto"/>
              <w:right w:val="single" w:sz="4" w:space="0" w:color="auto"/>
            </w:tcBorders>
          </w:tcPr>
          <w:p w14:paraId="3AD0FC4B"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E6BA123" w14:textId="29766F92"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2,306,677.40</w:t>
            </w:r>
          </w:p>
        </w:tc>
      </w:tr>
      <w:tr w:rsidR="00D433EF" w:rsidRPr="00D433EF" w14:paraId="4124CB59" w14:textId="77777777" w:rsidTr="00926110">
        <w:tc>
          <w:tcPr>
            <w:tcW w:w="2430" w:type="dxa"/>
            <w:tcBorders>
              <w:top w:val="single" w:sz="4" w:space="0" w:color="auto"/>
              <w:left w:val="single" w:sz="4" w:space="0" w:color="auto"/>
              <w:bottom w:val="single" w:sz="4" w:space="0" w:color="auto"/>
              <w:right w:val="single" w:sz="4" w:space="0" w:color="auto"/>
            </w:tcBorders>
          </w:tcPr>
          <w:p w14:paraId="7B748E5C"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1865211" w14:textId="6B080C40"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-747,983.73</w:t>
            </w:r>
          </w:p>
        </w:tc>
        <w:tc>
          <w:tcPr>
            <w:tcW w:w="2598" w:type="dxa"/>
            <w:tcBorders>
              <w:top w:val="single" w:sz="4" w:space="0" w:color="auto"/>
              <w:left w:val="single" w:sz="4" w:space="0" w:color="auto"/>
              <w:bottom w:val="single" w:sz="4" w:space="0" w:color="auto"/>
              <w:right w:val="single" w:sz="4" w:space="0" w:color="auto"/>
            </w:tcBorders>
          </w:tcPr>
          <w:p w14:paraId="59071D48"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0FB3B76" w14:textId="170D21AA"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242,732.58</w:t>
            </w:r>
          </w:p>
        </w:tc>
      </w:tr>
      <w:tr w:rsidR="00D433EF" w:rsidRPr="00D433EF" w14:paraId="30A569FC" w14:textId="77777777" w:rsidTr="00926110">
        <w:trPr>
          <w:trHeight w:val="305"/>
        </w:trPr>
        <w:tc>
          <w:tcPr>
            <w:tcW w:w="2430" w:type="dxa"/>
            <w:tcBorders>
              <w:top w:val="single" w:sz="4" w:space="0" w:color="auto"/>
              <w:left w:val="single" w:sz="4" w:space="0" w:color="auto"/>
              <w:bottom w:val="single" w:sz="4" w:space="0" w:color="auto"/>
              <w:right w:val="single" w:sz="4" w:space="0" w:color="auto"/>
            </w:tcBorders>
          </w:tcPr>
          <w:p w14:paraId="3B99F8FD"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nding Balance</w:t>
            </w:r>
          </w:p>
        </w:tc>
        <w:tc>
          <w:tcPr>
            <w:tcW w:w="1902" w:type="dxa"/>
            <w:tcBorders>
              <w:top w:val="single" w:sz="4" w:space="0" w:color="auto"/>
              <w:left w:val="single" w:sz="4" w:space="0" w:color="auto"/>
              <w:bottom w:val="single" w:sz="4" w:space="0" w:color="auto"/>
              <w:right w:val="single" w:sz="4" w:space="0" w:color="auto"/>
            </w:tcBorders>
          </w:tcPr>
          <w:p w14:paraId="1CF1D72E" w14:textId="6345D428"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225,681.57</w:t>
            </w:r>
          </w:p>
        </w:tc>
        <w:tc>
          <w:tcPr>
            <w:tcW w:w="2598" w:type="dxa"/>
            <w:tcBorders>
              <w:top w:val="single" w:sz="4" w:space="0" w:color="auto"/>
              <w:left w:val="single" w:sz="4" w:space="0" w:color="auto"/>
              <w:bottom w:val="single" w:sz="4" w:space="0" w:color="auto"/>
              <w:right w:val="single" w:sz="4" w:space="0" w:color="auto"/>
            </w:tcBorders>
          </w:tcPr>
          <w:p w14:paraId="04D8CE51" w14:textId="77777777" w:rsidR="00D433EF" w:rsidRPr="00D433EF" w:rsidRDefault="00D433EF" w:rsidP="00926110">
            <w:pPr>
              <w:pStyle w:val="WW-PlainText"/>
              <w:rPr>
                <w:rFonts w:ascii="Times New Roman" w:hAnsi="Times New Roman"/>
                <w:sz w:val="24"/>
              </w:rPr>
            </w:pPr>
            <w:r w:rsidRPr="00D433EF">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C6F9B4C" w14:textId="1C739AA2" w:rsidR="00D433EF" w:rsidRPr="00D433EF" w:rsidRDefault="00D433EF" w:rsidP="00926110">
            <w:pPr>
              <w:pStyle w:val="WW-PlainText"/>
              <w:jc w:val="right"/>
              <w:rPr>
                <w:rFonts w:ascii="Times New Roman" w:hAnsi="Times New Roman"/>
                <w:sz w:val="24"/>
              </w:rPr>
            </w:pPr>
            <w:r w:rsidRPr="00D433EF">
              <w:rPr>
                <w:rFonts w:ascii="Times New Roman" w:hAnsi="Times New Roman"/>
                <w:sz w:val="24"/>
              </w:rPr>
              <w:t>406,917.88</w:t>
            </w:r>
          </w:p>
        </w:tc>
      </w:tr>
    </w:tbl>
    <w:p w14:paraId="54DFA4F0" w14:textId="1BDE44DE" w:rsidR="00D433EF" w:rsidRPr="00D433EF" w:rsidRDefault="00D433EF" w:rsidP="00D433EF">
      <w:pPr>
        <w:pStyle w:val="WW-PlainText"/>
        <w:ind w:firstLine="720"/>
        <w:rPr>
          <w:rFonts w:ascii="Times New Roman" w:hAnsi="Times New Roman"/>
          <w:sz w:val="24"/>
        </w:rPr>
      </w:pPr>
      <w:r w:rsidRPr="00D433EF">
        <w:rPr>
          <w:rFonts w:ascii="Times New Roman" w:hAnsi="Times New Roman"/>
          <w:sz w:val="24"/>
        </w:rPr>
        <w:t>*General Capital Reserve Fund, $291,173.30</w:t>
      </w:r>
    </w:p>
    <w:p w14:paraId="22C77477" w14:textId="4D91D557" w:rsidR="00D433EF" w:rsidRPr="00D433EF" w:rsidRDefault="00D433EF" w:rsidP="00D433EF">
      <w:pPr>
        <w:pStyle w:val="WW-PlainText"/>
        <w:ind w:firstLine="720"/>
        <w:rPr>
          <w:rFonts w:ascii="Times New Roman" w:hAnsi="Times New Roman"/>
          <w:sz w:val="24"/>
        </w:rPr>
      </w:pPr>
      <w:r w:rsidRPr="00D433EF">
        <w:rPr>
          <w:rFonts w:ascii="Times New Roman" w:hAnsi="Times New Roman"/>
          <w:sz w:val="24"/>
        </w:rPr>
        <w:t>*Equipment Reserve Fund $168,073.72</w:t>
      </w:r>
    </w:p>
    <w:p w14:paraId="58CBB493" w14:textId="77777777" w:rsidR="00D433EF" w:rsidRPr="001967D5" w:rsidRDefault="00D433EF" w:rsidP="00D433EF">
      <w:pPr>
        <w:pStyle w:val="WW-PlainText"/>
        <w:ind w:firstLine="720"/>
        <w:rPr>
          <w:rFonts w:ascii="Times New Roman" w:hAnsi="Times New Roman"/>
          <w:sz w:val="24"/>
          <w:highlight w:val="yellow"/>
        </w:rPr>
      </w:pPr>
    </w:p>
    <w:p w14:paraId="0F09B42E" w14:textId="0DFBB8B1" w:rsidR="00D433EF" w:rsidRPr="00D960C8" w:rsidRDefault="00D433EF" w:rsidP="00D433EF">
      <w:pPr>
        <w:pStyle w:val="WW-PlainText"/>
        <w:rPr>
          <w:rFonts w:ascii="Times New Roman" w:hAnsi="Times New Roman"/>
          <w:sz w:val="24"/>
        </w:rPr>
      </w:pPr>
      <w:r w:rsidRPr="00D960C8">
        <w:rPr>
          <w:rFonts w:ascii="Times New Roman" w:hAnsi="Times New Roman"/>
          <w:sz w:val="24"/>
        </w:rPr>
        <w:t xml:space="preserve">Cemetery Fund </w:t>
      </w:r>
      <w:r>
        <w:rPr>
          <w:rFonts w:ascii="Times New Roman" w:hAnsi="Times New Roman"/>
          <w:sz w:val="24"/>
        </w:rPr>
        <w:t>7</w:t>
      </w:r>
      <w:r w:rsidRPr="00D960C8">
        <w:rPr>
          <w:rFonts w:ascii="Times New Roman" w:hAnsi="Times New Roman"/>
          <w:sz w:val="24"/>
        </w:rPr>
        <w:t xml:space="preserve">/1/21 – </w:t>
      </w:r>
      <w:r>
        <w:rPr>
          <w:rFonts w:ascii="Times New Roman" w:hAnsi="Times New Roman"/>
          <w:sz w:val="24"/>
        </w:rPr>
        <w:t>7</w:t>
      </w:r>
      <w:r w:rsidRPr="00D960C8">
        <w:rPr>
          <w:rFonts w:ascii="Times New Roman" w:hAnsi="Times New Roman"/>
          <w:sz w:val="24"/>
        </w:rPr>
        <w:t>/31/21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D433EF" w:rsidRPr="00D960C8" w14:paraId="57761359" w14:textId="77777777" w:rsidTr="00926110">
        <w:tc>
          <w:tcPr>
            <w:tcW w:w="2455" w:type="dxa"/>
            <w:tcBorders>
              <w:top w:val="single" w:sz="4" w:space="0" w:color="auto"/>
              <w:left w:val="single" w:sz="4" w:space="0" w:color="auto"/>
              <w:bottom w:val="single" w:sz="4" w:space="0" w:color="auto"/>
              <w:right w:val="single" w:sz="4" w:space="0" w:color="auto"/>
            </w:tcBorders>
          </w:tcPr>
          <w:p w14:paraId="02520B40"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2086551E" w14:textId="57BA2183" w:rsidR="00D433EF" w:rsidRPr="00D960C8" w:rsidRDefault="00D433EF" w:rsidP="00926110">
            <w:pPr>
              <w:pStyle w:val="WW-PlainText"/>
              <w:jc w:val="right"/>
              <w:rPr>
                <w:rFonts w:ascii="Times New Roman" w:hAnsi="Times New Roman"/>
                <w:sz w:val="24"/>
              </w:rPr>
            </w:pPr>
            <w:r>
              <w:rPr>
                <w:rFonts w:ascii="Times New Roman" w:hAnsi="Times New Roman"/>
                <w:sz w:val="24"/>
              </w:rPr>
              <w:t>12,251.94</w:t>
            </w:r>
          </w:p>
        </w:tc>
        <w:tc>
          <w:tcPr>
            <w:tcW w:w="2807" w:type="dxa"/>
            <w:tcBorders>
              <w:top w:val="single" w:sz="4" w:space="0" w:color="auto"/>
              <w:left w:val="single" w:sz="4" w:space="0" w:color="auto"/>
              <w:bottom w:val="single" w:sz="4" w:space="0" w:color="auto"/>
              <w:right w:val="single" w:sz="4" w:space="0" w:color="auto"/>
            </w:tcBorders>
          </w:tcPr>
          <w:p w14:paraId="5C7C2296"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2147B84D" w14:textId="53CE956D" w:rsidR="00D433EF" w:rsidRPr="00D960C8" w:rsidRDefault="00D433EF" w:rsidP="00926110">
            <w:pPr>
              <w:pStyle w:val="WW-PlainText"/>
              <w:jc w:val="right"/>
              <w:rPr>
                <w:rFonts w:ascii="Times New Roman" w:hAnsi="Times New Roman"/>
                <w:sz w:val="24"/>
              </w:rPr>
            </w:pPr>
            <w:r>
              <w:rPr>
                <w:rFonts w:ascii="Times New Roman" w:hAnsi="Times New Roman"/>
                <w:sz w:val="24"/>
              </w:rPr>
              <w:t>604.04</w:t>
            </w:r>
          </w:p>
        </w:tc>
      </w:tr>
      <w:tr w:rsidR="00D433EF" w:rsidRPr="00D960C8" w14:paraId="6968F317" w14:textId="77777777" w:rsidTr="00926110">
        <w:trPr>
          <w:trHeight w:val="242"/>
        </w:trPr>
        <w:tc>
          <w:tcPr>
            <w:tcW w:w="2455" w:type="dxa"/>
            <w:tcBorders>
              <w:top w:val="single" w:sz="4" w:space="0" w:color="auto"/>
              <w:left w:val="single" w:sz="4" w:space="0" w:color="auto"/>
              <w:bottom w:val="single" w:sz="4" w:space="0" w:color="auto"/>
              <w:right w:val="single" w:sz="4" w:space="0" w:color="auto"/>
            </w:tcBorders>
          </w:tcPr>
          <w:p w14:paraId="67D13211"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5F7AB63A" w14:textId="1AB2C071" w:rsidR="00D433EF" w:rsidRPr="00D960C8" w:rsidRDefault="00D433EF" w:rsidP="00926110">
            <w:pPr>
              <w:pStyle w:val="WW-PlainText"/>
              <w:jc w:val="right"/>
              <w:rPr>
                <w:rFonts w:ascii="Times New Roman" w:hAnsi="Times New Roman"/>
                <w:sz w:val="24"/>
              </w:rPr>
            </w:pPr>
            <w:r>
              <w:rPr>
                <w:rFonts w:ascii="Times New Roman" w:hAnsi="Times New Roman"/>
                <w:sz w:val="24"/>
              </w:rPr>
              <w:t>1,200.00</w:t>
            </w:r>
          </w:p>
        </w:tc>
        <w:tc>
          <w:tcPr>
            <w:tcW w:w="2807" w:type="dxa"/>
            <w:tcBorders>
              <w:top w:val="single" w:sz="4" w:space="0" w:color="auto"/>
              <w:left w:val="single" w:sz="4" w:space="0" w:color="auto"/>
              <w:bottom w:val="single" w:sz="4" w:space="0" w:color="auto"/>
              <w:right w:val="single" w:sz="4" w:space="0" w:color="auto"/>
            </w:tcBorders>
          </w:tcPr>
          <w:p w14:paraId="01ADB92C"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00A58842" w14:textId="771A6E99" w:rsidR="00D433EF" w:rsidRPr="00D960C8" w:rsidRDefault="00D433EF" w:rsidP="00926110">
            <w:pPr>
              <w:pStyle w:val="WW-PlainText"/>
              <w:jc w:val="right"/>
              <w:rPr>
                <w:rFonts w:ascii="Times New Roman" w:hAnsi="Times New Roman"/>
                <w:sz w:val="24"/>
              </w:rPr>
            </w:pPr>
            <w:r>
              <w:rPr>
                <w:rFonts w:ascii="Times New Roman" w:hAnsi="Times New Roman"/>
                <w:sz w:val="24"/>
              </w:rPr>
              <w:t>2,557.95</w:t>
            </w:r>
          </w:p>
        </w:tc>
      </w:tr>
      <w:tr w:rsidR="00D433EF" w:rsidRPr="00D960C8" w14:paraId="0B567EBF" w14:textId="77777777" w:rsidTr="00926110">
        <w:tc>
          <w:tcPr>
            <w:tcW w:w="2455" w:type="dxa"/>
            <w:tcBorders>
              <w:top w:val="single" w:sz="4" w:space="0" w:color="auto"/>
              <w:left w:val="single" w:sz="4" w:space="0" w:color="auto"/>
              <w:bottom w:val="single" w:sz="4" w:space="0" w:color="auto"/>
              <w:right w:val="single" w:sz="4" w:space="0" w:color="auto"/>
            </w:tcBorders>
          </w:tcPr>
          <w:p w14:paraId="7A42A325"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6979C1D1" w14:textId="4206A354" w:rsidR="00D433EF" w:rsidRPr="00D960C8" w:rsidRDefault="00D433EF" w:rsidP="00926110">
            <w:pPr>
              <w:pStyle w:val="WW-PlainText"/>
              <w:jc w:val="right"/>
              <w:rPr>
                <w:rFonts w:ascii="Times New Roman" w:hAnsi="Times New Roman"/>
                <w:sz w:val="24"/>
              </w:rPr>
            </w:pPr>
            <w:r>
              <w:rPr>
                <w:rFonts w:ascii="Times New Roman" w:hAnsi="Times New Roman"/>
                <w:sz w:val="24"/>
              </w:rPr>
              <w:t>-7,720.09</w:t>
            </w:r>
          </w:p>
        </w:tc>
        <w:tc>
          <w:tcPr>
            <w:tcW w:w="2807" w:type="dxa"/>
            <w:tcBorders>
              <w:top w:val="single" w:sz="4" w:space="0" w:color="auto"/>
              <w:left w:val="single" w:sz="4" w:space="0" w:color="auto"/>
              <w:bottom w:val="single" w:sz="4" w:space="0" w:color="auto"/>
              <w:right w:val="single" w:sz="4" w:space="0" w:color="auto"/>
            </w:tcBorders>
          </w:tcPr>
          <w:p w14:paraId="7F0D6708"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4036A4A1" w14:textId="3DA094D3" w:rsidR="00D433EF" w:rsidRPr="00D960C8" w:rsidRDefault="00D433EF" w:rsidP="00926110">
            <w:pPr>
              <w:pStyle w:val="WW-PlainText"/>
              <w:jc w:val="right"/>
              <w:rPr>
                <w:rFonts w:ascii="Times New Roman" w:hAnsi="Times New Roman"/>
                <w:sz w:val="24"/>
              </w:rPr>
            </w:pPr>
            <w:r>
              <w:rPr>
                <w:rFonts w:ascii="Times New Roman" w:hAnsi="Times New Roman"/>
                <w:sz w:val="24"/>
              </w:rPr>
              <w:t>7,120.09</w:t>
            </w:r>
          </w:p>
        </w:tc>
      </w:tr>
      <w:tr w:rsidR="00D433EF" w:rsidRPr="00D960C8" w14:paraId="2B050C3B" w14:textId="77777777" w:rsidTr="00926110">
        <w:trPr>
          <w:trHeight w:val="305"/>
        </w:trPr>
        <w:tc>
          <w:tcPr>
            <w:tcW w:w="2455" w:type="dxa"/>
            <w:tcBorders>
              <w:top w:val="single" w:sz="4" w:space="0" w:color="auto"/>
              <w:left w:val="single" w:sz="4" w:space="0" w:color="auto"/>
              <w:bottom w:val="single" w:sz="4" w:space="0" w:color="auto"/>
              <w:right w:val="single" w:sz="4" w:space="0" w:color="auto"/>
            </w:tcBorders>
          </w:tcPr>
          <w:p w14:paraId="10491917"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5F544791" w14:textId="7FEC57AE" w:rsidR="00D433EF" w:rsidRPr="00D960C8" w:rsidRDefault="00D433EF" w:rsidP="00926110">
            <w:pPr>
              <w:pStyle w:val="WW-PlainText"/>
              <w:jc w:val="right"/>
              <w:rPr>
                <w:rFonts w:ascii="Times New Roman" w:hAnsi="Times New Roman"/>
                <w:sz w:val="24"/>
              </w:rPr>
            </w:pPr>
            <w:r>
              <w:rPr>
                <w:rFonts w:ascii="Times New Roman" w:hAnsi="Times New Roman"/>
                <w:sz w:val="24"/>
              </w:rPr>
              <w:t>5,731.85</w:t>
            </w:r>
          </w:p>
        </w:tc>
        <w:tc>
          <w:tcPr>
            <w:tcW w:w="2807" w:type="dxa"/>
            <w:tcBorders>
              <w:top w:val="single" w:sz="4" w:space="0" w:color="auto"/>
              <w:left w:val="single" w:sz="4" w:space="0" w:color="auto"/>
              <w:bottom w:val="single" w:sz="4" w:space="0" w:color="auto"/>
              <w:right w:val="single" w:sz="4" w:space="0" w:color="auto"/>
            </w:tcBorders>
          </w:tcPr>
          <w:p w14:paraId="3F4A7911" w14:textId="77777777" w:rsidR="00D433EF" w:rsidRPr="00D960C8" w:rsidRDefault="00D433EF" w:rsidP="00926110">
            <w:pPr>
              <w:pStyle w:val="WW-PlainText"/>
              <w:rPr>
                <w:rFonts w:ascii="Times New Roman" w:hAnsi="Times New Roman"/>
                <w:sz w:val="24"/>
              </w:rPr>
            </w:pPr>
            <w:r w:rsidRPr="00D960C8">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27135087" w14:textId="15EA6089" w:rsidR="00D433EF" w:rsidRPr="00D960C8" w:rsidRDefault="00D433EF" w:rsidP="00926110">
            <w:pPr>
              <w:pStyle w:val="WW-PlainText"/>
              <w:jc w:val="right"/>
              <w:rPr>
                <w:rFonts w:ascii="Times New Roman" w:hAnsi="Times New Roman"/>
                <w:sz w:val="24"/>
              </w:rPr>
            </w:pPr>
            <w:r>
              <w:rPr>
                <w:rFonts w:ascii="Times New Roman" w:hAnsi="Times New Roman"/>
                <w:sz w:val="24"/>
              </w:rPr>
              <w:t>21,153.16</w:t>
            </w:r>
          </w:p>
        </w:tc>
      </w:tr>
    </w:tbl>
    <w:p w14:paraId="7BB30E51" w14:textId="77777777" w:rsidR="00D433EF" w:rsidRDefault="00D433EF" w:rsidP="00D433EF">
      <w:pPr>
        <w:pStyle w:val="WW-PlainText"/>
        <w:ind w:firstLine="720"/>
        <w:rPr>
          <w:rFonts w:ascii="Times New Roman" w:hAnsi="Times New Roman"/>
          <w:sz w:val="24"/>
        </w:rPr>
      </w:pPr>
      <w:r w:rsidRPr="00D960C8">
        <w:rPr>
          <w:rFonts w:ascii="Times New Roman" w:hAnsi="Times New Roman"/>
          <w:sz w:val="24"/>
        </w:rPr>
        <w:t>*Perpetual Care Fund</w:t>
      </w:r>
      <w:r w:rsidRPr="00D960C8">
        <w:rPr>
          <w:rFonts w:ascii="Times New Roman" w:hAnsi="Times New Roman"/>
          <w:sz w:val="24"/>
        </w:rPr>
        <w:tab/>
        <w:t>$33,678.49</w:t>
      </w:r>
    </w:p>
    <w:p w14:paraId="1F39464B" w14:textId="77777777" w:rsidR="00D433EF" w:rsidRPr="00D960C8" w:rsidRDefault="00D433EF" w:rsidP="00D433EF">
      <w:pPr>
        <w:pStyle w:val="WW-PlainText"/>
        <w:ind w:firstLine="720"/>
        <w:rPr>
          <w:rFonts w:ascii="Times New Roman" w:hAnsi="Times New Roman"/>
          <w:sz w:val="24"/>
        </w:rPr>
      </w:pPr>
    </w:p>
    <w:p w14:paraId="56542706" w14:textId="5C18E8A7" w:rsidR="00D433EF" w:rsidRPr="00EA31AC" w:rsidRDefault="00D433EF" w:rsidP="00D433EF">
      <w:pPr>
        <w:pStyle w:val="WW-PlainText"/>
        <w:rPr>
          <w:rFonts w:ascii="Times New Roman" w:hAnsi="Times New Roman"/>
          <w:sz w:val="24"/>
        </w:rPr>
      </w:pPr>
      <w:r w:rsidRPr="00EA31AC">
        <w:rPr>
          <w:rFonts w:ascii="Times New Roman" w:hAnsi="Times New Roman"/>
          <w:sz w:val="24"/>
        </w:rPr>
        <w:t xml:space="preserve">Loan Programs </w:t>
      </w:r>
      <w:r>
        <w:rPr>
          <w:rFonts w:ascii="Times New Roman" w:hAnsi="Times New Roman"/>
          <w:sz w:val="24"/>
        </w:rPr>
        <w:t>7</w:t>
      </w:r>
      <w:r w:rsidRPr="00EA31AC">
        <w:rPr>
          <w:rFonts w:ascii="Times New Roman" w:hAnsi="Times New Roman"/>
          <w:sz w:val="24"/>
        </w:rPr>
        <w:t xml:space="preserve">/1/21 – </w:t>
      </w:r>
      <w:r>
        <w:rPr>
          <w:rFonts w:ascii="Times New Roman" w:hAnsi="Times New Roman"/>
          <w:sz w:val="24"/>
        </w:rPr>
        <w:t>7</w:t>
      </w:r>
      <w:r w:rsidRPr="00EA31AC">
        <w:rPr>
          <w:rFonts w:ascii="Times New Roman" w:hAnsi="Times New Roman"/>
          <w:sz w:val="24"/>
        </w:rPr>
        <w:t>/31/21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433EF" w:rsidRPr="00EA31AC" w14:paraId="2E538003"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756A05EA" w14:textId="77777777" w:rsidR="00D433EF" w:rsidRPr="00EA31AC" w:rsidRDefault="00D433EF" w:rsidP="00926110">
            <w:pPr>
              <w:pStyle w:val="WW-PlainText"/>
              <w:jc w:val="center"/>
              <w:rPr>
                <w:rFonts w:ascii="Times New Roman" w:hAnsi="Times New Roman"/>
                <w:sz w:val="24"/>
              </w:rPr>
            </w:pPr>
            <w:r w:rsidRPr="00EA31A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F71E20F" w14:textId="77777777" w:rsidR="00D433EF" w:rsidRPr="00EA31AC" w:rsidRDefault="00D433EF" w:rsidP="0092611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EFA439F" w14:textId="77777777" w:rsidR="00D433EF" w:rsidRPr="00EA31AC" w:rsidRDefault="00D433EF" w:rsidP="00926110">
            <w:pPr>
              <w:pStyle w:val="WW-PlainText"/>
              <w:jc w:val="center"/>
              <w:rPr>
                <w:rFonts w:ascii="Times New Roman" w:hAnsi="Times New Roman"/>
                <w:sz w:val="24"/>
              </w:rPr>
            </w:pPr>
            <w:r w:rsidRPr="00EA31AC">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7201136F" w14:textId="77777777" w:rsidR="00D433EF" w:rsidRPr="00EA31AC" w:rsidRDefault="00D433EF" w:rsidP="00926110">
            <w:pPr>
              <w:pStyle w:val="WW-PlainText"/>
              <w:jc w:val="center"/>
              <w:rPr>
                <w:rFonts w:ascii="Times New Roman" w:hAnsi="Times New Roman"/>
                <w:sz w:val="24"/>
              </w:rPr>
            </w:pPr>
            <w:r w:rsidRPr="00EA31AC">
              <w:rPr>
                <w:rFonts w:ascii="Times New Roman" w:hAnsi="Times New Roman"/>
                <w:sz w:val="24"/>
              </w:rPr>
              <w:t>Balances</w:t>
            </w:r>
          </w:p>
        </w:tc>
      </w:tr>
      <w:tr w:rsidR="00D433EF" w:rsidRPr="00EA31AC" w14:paraId="6FBB19BC"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5462C223"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BBEAAC1" w14:textId="510FBABC" w:rsidR="00D433EF" w:rsidRPr="00EA31AC" w:rsidRDefault="00D433EF" w:rsidP="00926110">
            <w:pPr>
              <w:pStyle w:val="WW-PlainText"/>
              <w:jc w:val="right"/>
              <w:rPr>
                <w:rFonts w:ascii="Times New Roman" w:hAnsi="Times New Roman"/>
                <w:sz w:val="24"/>
              </w:rPr>
            </w:pPr>
            <w:r>
              <w:rPr>
                <w:rFonts w:ascii="Times New Roman" w:hAnsi="Times New Roman"/>
                <w:sz w:val="24"/>
              </w:rPr>
              <w:t>7,270.32</w:t>
            </w:r>
          </w:p>
        </w:tc>
        <w:tc>
          <w:tcPr>
            <w:tcW w:w="2880" w:type="dxa"/>
            <w:tcBorders>
              <w:top w:val="single" w:sz="4" w:space="0" w:color="auto"/>
              <w:left w:val="single" w:sz="4" w:space="0" w:color="auto"/>
              <w:bottom w:val="single" w:sz="4" w:space="0" w:color="auto"/>
              <w:right w:val="single" w:sz="4" w:space="0" w:color="auto"/>
            </w:tcBorders>
          </w:tcPr>
          <w:p w14:paraId="0CA9997D"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1720F20" w14:textId="7A8C8512" w:rsidR="00D433EF" w:rsidRPr="00EA31AC" w:rsidRDefault="00D433EF" w:rsidP="00926110">
            <w:pPr>
              <w:pStyle w:val="WW-PlainText"/>
              <w:jc w:val="right"/>
              <w:rPr>
                <w:rFonts w:ascii="Times New Roman" w:hAnsi="Times New Roman"/>
                <w:sz w:val="24"/>
              </w:rPr>
            </w:pPr>
            <w:r>
              <w:rPr>
                <w:rFonts w:ascii="Times New Roman" w:hAnsi="Times New Roman"/>
                <w:sz w:val="24"/>
              </w:rPr>
              <w:t>9,678.55</w:t>
            </w:r>
          </w:p>
        </w:tc>
      </w:tr>
      <w:tr w:rsidR="00D433EF" w:rsidRPr="00EA31AC" w14:paraId="4BC82AAD"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77D73CB3"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740A587" w14:textId="713C751D" w:rsidR="00D433EF" w:rsidRPr="00EA31AC" w:rsidRDefault="00D433EF" w:rsidP="00926110">
            <w:pPr>
              <w:pStyle w:val="WW-PlainText"/>
              <w:jc w:val="right"/>
              <w:rPr>
                <w:rFonts w:ascii="Times New Roman" w:hAnsi="Times New Roman"/>
                <w:sz w:val="24"/>
              </w:rPr>
            </w:pPr>
            <w:r>
              <w:rPr>
                <w:rFonts w:ascii="Times New Roman" w:hAnsi="Times New Roman"/>
                <w:sz w:val="24"/>
              </w:rPr>
              <w:t>430.96</w:t>
            </w:r>
          </w:p>
        </w:tc>
        <w:tc>
          <w:tcPr>
            <w:tcW w:w="2880" w:type="dxa"/>
            <w:tcBorders>
              <w:top w:val="single" w:sz="4" w:space="0" w:color="auto"/>
              <w:left w:val="single" w:sz="4" w:space="0" w:color="auto"/>
              <w:bottom w:val="single" w:sz="4" w:space="0" w:color="auto"/>
              <w:right w:val="single" w:sz="4" w:space="0" w:color="auto"/>
            </w:tcBorders>
          </w:tcPr>
          <w:p w14:paraId="261AE152"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042BFE2" w14:textId="1A1EEB54" w:rsidR="00D433EF" w:rsidRPr="00EA31AC" w:rsidRDefault="00D433EF" w:rsidP="00926110">
            <w:pPr>
              <w:pStyle w:val="WW-PlainText"/>
              <w:jc w:val="right"/>
              <w:rPr>
                <w:rFonts w:ascii="Times New Roman" w:hAnsi="Times New Roman"/>
                <w:sz w:val="24"/>
              </w:rPr>
            </w:pPr>
            <w:r>
              <w:rPr>
                <w:rFonts w:ascii="Times New Roman" w:hAnsi="Times New Roman"/>
                <w:sz w:val="24"/>
              </w:rPr>
              <w:t>802.29</w:t>
            </w:r>
          </w:p>
        </w:tc>
      </w:tr>
      <w:tr w:rsidR="00D433EF" w:rsidRPr="00EA31AC" w14:paraId="64B79BD6"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591A0623"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66A5E01" w14:textId="146A24C9" w:rsidR="00D433EF" w:rsidRPr="00EA31AC" w:rsidRDefault="00D433EF" w:rsidP="00926110">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9A53EC7"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3664024" w14:textId="74BA9D0A" w:rsidR="00D433EF" w:rsidRPr="00EA31AC" w:rsidRDefault="00D433EF" w:rsidP="00926110">
            <w:pPr>
              <w:pStyle w:val="WW-PlainText"/>
              <w:jc w:val="right"/>
              <w:rPr>
                <w:rFonts w:ascii="Times New Roman" w:hAnsi="Times New Roman"/>
                <w:sz w:val="24"/>
              </w:rPr>
            </w:pPr>
            <w:r>
              <w:rPr>
                <w:rFonts w:ascii="Times New Roman" w:hAnsi="Times New Roman"/>
                <w:sz w:val="24"/>
              </w:rPr>
              <w:t>0.00</w:t>
            </w:r>
          </w:p>
        </w:tc>
      </w:tr>
      <w:tr w:rsidR="00D433EF" w:rsidRPr="00EA31AC" w14:paraId="63A53435"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72E25D1F"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11B5C2E" w14:textId="3C0E5ED3" w:rsidR="00D433EF" w:rsidRPr="00EA31AC" w:rsidRDefault="00D433EF" w:rsidP="00926110">
            <w:pPr>
              <w:pStyle w:val="WW-PlainText"/>
              <w:jc w:val="right"/>
              <w:rPr>
                <w:rFonts w:ascii="Times New Roman" w:hAnsi="Times New Roman"/>
                <w:sz w:val="24"/>
              </w:rPr>
            </w:pPr>
            <w:r>
              <w:rPr>
                <w:rFonts w:ascii="Times New Roman" w:hAnsi="Times New Roman"/>
                <w:sz w:val="24"/>
              </w:rPr>
              <w:t>7,701.28</w:t>
            </w:r>
          </w:p>
        </w:tc>
        <w:tc>
          <w:tcPr>
            <w:tcW w:w="2880" w:type="dxa"/>
            <w:tcBorders>
              <w:top w:val="single" w:sz="4" w:space="0" w:color="auto"/>
              <w:left w:val="single" w:sz="4" w:space="0" w:color="auto"/>
              <w:bottom w:val="single" w:sz="4" w:space="0" w:color="auto"/>
              <w:right w:val="single" w:sz="4" w:space="0" w:color="auto"/>
            </w:tcBorders>
          </w:tcPr>
          <w:p w14:paraId="41AC3C88"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79B15EF" w14:textId="3CB9B2A4" w:rsidR="00D433EF" w:rsidRPr="00EA31AC" w:rsidRDefault="00D433EF" w:rsidP="00926110">
            <w:pPr>
              <w:pStyle w:val="WW-PlainText"/>
              <w:jc w:val="right"/>
              <w:rPr>
                <w:rFonts w:ascii="Times New Roman" w:hAnsi="Times New Roman"/>
                <w:sz w:val="24"/>
              </w:rPr>
            </w:pPr>
            <w:r>
              <w:rPr>
                <w:rFonts w:ascii="Times New Roman" w:hAnsi="Times New Roman"/>
                <w:sz w:val="24"/>
              </w:rPr>
              <w:t>10,480.84</w:t>
            </w:r>
          </w:p>
        </w:tc>
      </w:tr>
      <w:tr w:rsidR="00D433EF" w:rsidRPr="00EA31AC" w14:paraId="13780BAD"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53D0D2E8"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14:paraId="0D37FF94" w14:textId="2D25169C" w:rsidR="00D433EF" w:rsidRPr="00EA31AC" w:rsidRDefault="00D433EF" w:rsidP="00926110">
            <w:pPr>
              <w:pStyle w:val="WW-PlainText"/>
              <w:jc w:val="right"/>
              <w:rPr>
                <w:rFonts w:ascii="Times New Roman" w:hAnsi="Times New Roman"/>
                <w:sz w:val="24"/>
              </w:rPr>
            </w:pPr>
            <w:r>
              <w:rPr>
                <w:rFonts w:ascii="Times New Roman" w:hAnsi="Times New Roman"/>
                <w:sz w:val="24"/>
              </w:rPr>
              <w:t>173,687.70</w:t>
            </w:r>
          </w:p>
        </w:tc>
        <w:tc>
          <w:tcPr>
            <w:tcW w:w="2880" w:type="dxa"/>
            <w:tcBorders>
              <w:top w:val="single" w:sz="4" w:space="0" w:color="auto"/>
              <w:left w:val="single" w:sz="4" w:space="0" w:color="auto"/>
              <w:bottom w:val="single" w:sz="4" w:space="0" w:color="auto"/>
              <w:right w:val="single" w:sz="4" w:space="0" w:color="auto"/>
            </w:tcBorders>
          </w:tcPr>
          <w:p w14:paraId="38547675"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B5127FE" w14:textId="73C4A03B" w:rsidR="00D433EF" w:rsidRPr="00EA31AC" w:rsidRDefault="00D433EF" w:rsidP="00926110">
            <w:pPr>
              <w:pStyle w:val="WW-PlainText"/>
              <w:jc w:val="right"/>
              <w:rPr>
                <w:rFonts w:ascii="Times New Roman" w:hAnsi="Times New Roman"/>
                <w:sz w:val="24"/>
              </w:rPr>
            </w:pPr>
            <w:r>
              <w:rPr>
                <w:rFonts w:ascii="Times New Roman" w:hAnsi="Times New Roman"/>
                <w:sz w:val="24"/>
              </w:rPr>
              <w:t>170,432.63</w:t>
            </w:r>
          </w:p>
        </w:tc>
      </w:tr>
      <w:tr w:rsidR="00D433EF" w:rsidRPr="00EA31AC" w14:paraId="15B04889"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7F649B80"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 xml:space="preserve">   Due from CP/Glen Park</w:t>
            </w:r>
          </w:p>
        </w:tc>
        <w:tc>
          <w:tcPr>
            <w:tcW w:w="1440" w:type="dxa"/>
            <w:tcBorders>
              <w:top w:val="single" w:sz="4" w:space="0" w:color="auto"/>
              <w:left w:val="single" w:sz="4" w:space="0" w:color="auto"/>
              <w:bottom w:val="single" w:sz="4" w:space="0" w:color="auto"/>
              <w:right w:val="single" w:sz="4" w:space="0" w:color="auto"/>
            </w:tcBorders>
          </w:tcPr>
          <w:p w14:paraId="51AE6B6B" w14:textId="40EB0863" w:rsidR="00D433EF" w:rsidRPr="00EA31AC" w:rsidRDefault="00D433EF" w:rsidP="00926110">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B5BD3B2" w14:textId="77777777" w:rsidR="00D433EF" w:rsidRPr="00EA31AC" w:rsidRDefault="00D433EF" w:rsidP="00926110">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14:paraId="7CD515BF" w14:textId="5AC7B916" w:rsidR="00D433EF" w:rsidRPr="00EA31AC" w:rsidRDefault="00D433EF" w:rsidP="00926110">
            <w:pPr>
              <w:pStyle w:val="WW-PlainText"/>
              <w:jc w:val="right"/>
              <w:rPr>
                <w:rFonts w:ascii="Times New Roman" w:hAnsi="Times New Roman"/>
                <w:sz w:val="24"/>
              </w:rPr>
            </w:pPr>
            <w:r>
              <w:rPr>
                <w:rFonts w:ascii="Times New Roman" w:hAnsi="Times New Roman"/>
                <w:sz w:val="24"/>
              </w:rPr>
              <w:t>0.00</w:t>
            </w:r>
          </w:p>
        </w:tc>
      </w:tr>
      <w:tr w:rsidR="00D433EF" w:rsidRPr="00EA31AC" w14:paraId="1F913040" w14:textId="77777777" w:rsidTr="00926110">
        <w:trPr>
          <w:trHeight w:val="288"/>
        </w:trPr>
        <w:tc>
          <w:tcPr>
            <w:tcW w:w="2857" w:type="dxa"/>
            <w:tcBorders>
              <w:top w:val="single" w:sz="4" w:space="0" w:color="auto"/>
              <w:left w:val="single" w:sz="4" w:space="0" w:color="auto"/>
              <w:bottom w:val="single" w:sz="4" w:space="0" w:color="auto"/>
              <w:right w:val="single" w:sz="4" w:space="0" w:color="auto"/>
            </w:tcBorders>
          </w:tcPr>
          <w:p w14:paraId="26DB64E5"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9BA76B7" w14:textId="61356763" w:rsidR="00D433EF" w:rsidRPr="00EA31AC" w:rsidRDefault="00D433EF" w:rsidP="00926110">
            <w:pPr>
              <w:pStyle w:val="WW-PlainText"/>
              <w:jc w:val="right"/>
              <w:rPr>
                <w:rFonts w:ascii="Times New Roman" w:hAnsi="Times New Roman"/>
                <w:sz w:val="24"/>
              </w:rPr>
            </w:pPr>
            <w:r>
              <w:rPr>
                <w:rFonts w:ascii="Times New Roman" w:hAnsi="Times New Roman"/>
                <w:sz w:val="24"/>
              </w:rPr>
              <w:t>181,388.98</w:t>
            </w:r>
          </w:p>
        </w:tc>
        <w:tc>
          <w:tcPr>
            <w:tcW w:w="2880" w:type="dxa"/>
            <w:tcBorders>
              <w:top w:val="single" w:sz="4" w:space="0" w:color="auto"/>
              <w:left w:val="single" w:sz="4" w:space="0" w:color="auto"/>
              <w:bottom w:val="single" w:sz="4" w:space="0" w:color="auto"/>
              <w:right w:val="single" w:sz="4" w:space="0" w:color="auto"/>
            </w:tcBorders>
          </w:tcPr>
          <w:p w14:paraId="116915F0" w14:textId="77777777" w:rsidR="00D433EF" w:rsidRPr="00EA31AC" w:rsidRDefault="00D433EF" w:rsidP="00926110">
            <w:pPr>
              <w:pStyle w:val="WW-PlainText"/>
              <w:rPr>
                <w:rFonts w:ascii="Times New Roman" w:hAnsi="Times New Roman"/>
                <w:sz w:val="24"/>
              </w:rPr>
            </w:pPr>
            <w:r w:rsidRPr="00EA31AC">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077B484C" w14:textId="4D3C06A1" w:rsidR="00D433EF" w:rsidRPr="00EA31AC" w:rsidRDefault="00D433EF" w:rsidP="00926110">
            <w:pPr>
              <w:pStyle w:val="WW-PlainText"/>
              <w:jc w:val="right"/>
              <w:rPr>
                <w:rFonts w:ascii="Times New Roman" w:hAnsi="Times New Roman"/>
                <w:sz w:val="24"/>
              </w:rPr>
            </w:pPr>
            <w:r>
              <w:rPr>
                <w:rFonts w:ascii="Times New Roman" w:hAnsi="Times New Roman"/>
                <w:sz w:val="24"/>
              </w:rPr>
              <w:t>180,913.47</w:t>
            </w:r>
          </w:p>
        </w:tc>
      </w:tr>
    </w:tbl>
    <w:p w14:paraId="1FF4DA46" w14:textId="7B99BCF0" w:rsidR="00D433EF" w:rsidRPr="00EA31AC" w:rsidRDefault="00D433EF" w:rsidP="00D433EF">
      <w:pPr>
        <w:tabs>
          <w:tab w:val="left" w:pos="0"/>
          <w:tab w:val="left" w:pos="90"/>
          <w:tab w:val="left" w:pos="180"/>
        </w:tabs>
        <w:spacing w:line="480" w:lineRule="auto"/>
        <w:rPr>
          <w:rFonts w:eastAsiaTheme="minorHAnsi"/>
          <w:i/>
        </w:rPr>
      </w:pPr>
      <w:r w:rsidRPr="00EA31AC">
        <w:rPr>
          <w:rFonts w:eastAsiaTheme="minorHAnsi"/>
        </w:rPr>
        <w:tab/>
      </w:r>
      <w:r w:rsidRPr="00EA31AC">
        <w:rPr>
          <w:rFonts w:eastAsiaTheme="minorHAnsi"/>
        </w:rPr>
        <w:tab/>
      </w:r>
      <w:r w:rsidRPr="00EA31AC">
        <w:rPr>
          <w:rFonts w:eastAsiaTheme="minorHAnsi"/>
        </w:rPr>
        <w:tab/>
      </w:r>
      <w:r w:rsidRPr="00EA31AC">
        <w:rPr>
          <w:rFonts w:eastAsiaTheme="minorHAnsi"/>
          <w:i/>
        </w:rPr>
        <w:t>*outstan</w:t>
      </w:r>
      <w:r>
        <w:rPr>
          <w:rFonts w:eastAsiaTheme="minorHAnsi"/>
          <w:i/>
        </w:rPr>
        <w:t>ding loans $15,579.06</w:t>
      </w:r>
      <w:r>
        <w:rPr>
          <w:rFonts w:eastAsiaTheme="minorHAnsi"/>
          <w:i/>
        </w:rPr>
        <w:tab/>
      </w:r>
      <w:r>
        <w:rPr>
          <w:rFonts w:eastAsiaTheme="minorHAnsi"/>
          <w:i/>
        </w:rPr>
        <w:tab/>
        <w:t>*outstanding loans $23,407.23</w:t>
      </w:r>
    </w:p>
    <w:p w14:paraId="25D8F3B2" w14:textId="77777777" w:rsidR="00D433EF" w:rsidRDefault="00D433EF" w:rsidP="00D433EF">
      <w:pPr>
        <w:pStyle w:val="WW-PlainText"/>
        <w:rPr>
          <w:rFonts w:ascii="Times New Roman" w:hAnsi="Times New Roman"/>
          <w:sz w:val="24"/>
          <w:highlight w:val="yellow"/>
        </w:rPr>
      </w:pPr>
    </w:p>
    <w:p w14:paraId="7491D19A" w14:textId="41EDC3D4" w:rsidR="00D433EF" w:rsidRPr="00E16F8F" w:rsidRDefault="00D433EF" w:rsidP="00D433EF">
      <w:pPr>
        <w:pStyle w:val="WW-PlainText"/>
        <w:rPr>
          <w:rFonts w:ascii="Times New Roman" w:hAnsi="Times New Roman"/>
          <w:sz w:val="24"/>
        </w:rPr>
      </w:pPr>
      <w:r w:rsidRPr="00E16F8F">
        <w:rPr>
          <w:rFonts w:ascii="Times New Roman" w:hAnsi="Times New Roman"/>
          <w:sz w:val="24"/>
        </w:rPr>
        <w:t>Capital Projects Fund 7/1/21 – 7/31/21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D433EF" w:rsidRPr="00E16F8F" w14:paraId="6A65E3BE" w14:textId="77777777" w:rsidTr="00926110">
        <w:tc>
          <w:tcPr>
            <w:tcW w:w="2417" w:type="dxa"/>
            <w:tcBorders>
              <w:top w:val="single" w:sz="4" w:space="0" w:color="auto"/>
              <w:left w:val="single" w:sz="4" w:space="0" w:color="auto"/>
              <w:bottom w:val="single" w:sz="4" w:space="0" w:color="auto"/>
              <w:right w:val="single" w:sz="4" w:space="0" w:color="auto"/>
            </w:tcBorders>
          </w:tcPr>
          <w:p w14:paraId="1923013A" w14:textId="77777777" w:rsidR="00D433EF" w:rsidRPr="00E16F8F" w:rsidRDefault="00D433EF" w:rsidP="00926110">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6EF2C058" w14:textId="77777777" w:rsidR="00D433EF" w:rsidRPr="00E16F8F" w:rsidRDefault="00D433EF" w:rsidP="00926110">
            <w:pPr>
              <w:pStyle w:val="WW-PlainText"/>
              <w:jc w:val="center"/>
              <w:rPr>
                <w:rFonts w:ascii="Times New Roman" w:hAnsi="Times New Roman"/>
                <w:sz w:val="22"/>
                <w:szCs w:val="22"/>
              </w:rPr>
            </w:pPr>
            <w:r w:rsidRPr="00E16F8F">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71C9EB99" w14:textId="77777777" w:rsidR="00D433EF" w:rsidRPr="00E16F8F" w:rsidRDefault="00D433EF" w:rsidP="00926110">
            <w:pPr>
              <w:pStyle w:val="WW-PlainText"/>
              <w:jc w:val="center"/>
              <w:rPr>
                <w:rFonts w:ascii="Times New Roman" w:hAnsi="Times New Roman"/>
              </w:rPr>
            </w:pPr>
            <w:r w:rsidRPr="00E16F8F">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6A6041B1" w14:textId="77777777" w:rsidR="00D433EF" w:rsidRPr="00E16F8F" w:rsidRDefault="00D433EF" w:rsidP="00926110">
            <w:pPr>
              <w:pStyle w:val="WW-PlainText"/>
              <w:jc w:val="center"/>
              <w:rPr>
                <w:rFonts w:ascii="Times New Roman" w:hAnsi="Times New Roman"/>
                <w:sz w:val="22"/>
                <w:szCs w:val="22"/>
              </w:rPr>
            </w:pPr>
            <w:r w:rsidRPr="00E16F8F">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09C51FE9" w14:textId="77777777" w:rsidR="00D433EF" w:rsidRPr="00E16F8F" w:rsidRDefault="00D433EF" w:rsidP="00926110">
            <w:pPr>
              <w:pStyle w:val="WW-PlainText"/>
              <w:jc w:val="center"/>
              <w:rPr>
                <w:rFonts w:ascii="Times New Roman" w:hAnsi="Times New Roman"/>
                <w:sz w:val="22"/>
                <w:szCs w:val="22"/>
              </w:rPr>
            </w:pPr>
            <w:r w:rsidRPr="00E16F8F">
              <w:rPr>
                <w:rFonts w:ascii="Times New Roman" w:hAnsi="Times New Roman"/>
                <w:sz w:val="22"/>
                <w:szCs w:val="22"/>
              </w:rPr>
              <w:t>Restore NY</w:t>
            </w:r>
          </w:p>
        </w:tc>
      </w:tr>
      <w:tr w:rsidR="00D433EF" w:rsidRPr="00E16F8F" w14:paraId="53A6397F" w14:textId="77777777" w:rsidTr="00926110">
        <w:tc>
          <w:tcPr>
            <w:tcW w:w="2417" w:type="dxa"/>
            <w:tcBorders>
              <w:top w:val="single" w:sz="4" w:space="0" w:color="auto"/>
              <w:left w:val="single" w:sz="4" w:space="0" w:color="auto"/>
              <w:bottom w:val="single" w:sz="4" w:space="0" w:color="auto"/>
              <w:right w:val="single" w:sz="4" w:space="0" w:color="auto"/>
            </w:tcBorders>
          </w:tcPr>
          <w:p w14:paraId="61DECF68" w14:textId="77777777" w:rsidR="00D433EF" w:rsidRPr="00E16F8F" w:rsidRDefault="00D433EF" w:rsidP="00926110">
            <w:pPr>
              <w:pStyle w:val="WW-PlainText"/>
              <w:rPr>
                <w:rFonts w:ascii="Times New Roman" w:hAnsi="Times New Roman"/>
                <w:sz w:val="24"/>
              </w:rPr>
            </w:pPr>
            <w:r w:rsidRPr="00E16F8F">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3BC7AB63" w14:textId="12D44D7C"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128,043.54</w:t>
            </w:r>
          </w:p>
        </w:tc>
        <w:tc>
          <w:tcPr>
            <w:tcW w:w="1657" w:type="dxa"/>
            <w:tcBorders>
              <w:top w:val="single" w:sz="4" w:space="0" w:color="auto"/>
              <w:left w:val="single" w:sz="4" w:space="0" w:color="auto"/>
              <w:bottom w:val="single" w:sz="4" w:space="0" w:color="auto"/>
              <w:right w:val="single" w:sz="4" w:space="0" w:color="auto"/>
            </w:tcBorders>
          </w:tcPr>
          <w:p w14:paraId="7606D04D" w14:textId="44BC4AAA"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7E7203EB"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770D4893"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379.98</w:t>
            </w:r>
          </w:p>
        </w:tc>
      </w:tr>
      <w:tr w:rsidR="00D433EF" w:rsidRPr="00E16F8F" w14:paraId="5C5BF5C0" w14:textId="77777777" w:rsidTr="00926110">
        <w:trPr>
          <w:trHeight w:val="242"/>
        </w:trPr>
        <w:tc>
          <w:tcPr>
            <w:tcW w:w="2417" w:type="dxa"/>
            <w:tcBorders>
              <w:top w:val="single" w:sz="4" w:space="0" w:color="auto"/>
              <w:left w:val="single" w:sz="4" w:space="0" w:color="auto"/>
              <w:bottom w:val="single" w:sz="4" w:space="0" w:color="auto"/>
              <w:right w:val="single" w:sz="4" w:space="0" w:color="auto"/>
            </w:tcBorders>
          </w:tcPr>
          <w:p w14:paraId="2AF88DFC" w14:textId="77777777" w:rsidR="00D433EF" w:rsidRPr="00E16F8F" w:rsidRDefault="00D433EF" w:rsidP="00926110">
            <w:pPr>
              <w:pStyle w:val="WW-PlainText"/>
              <w:rPr>
                <w:rFonts w:ascii="Times New Roman" w:hAnsi="Times New Roman"/>
                <w:sz w:val="24"/>
              </w:rPr>
            </w:pPr>
            <w:r w:rsidRPr="00E16F8F">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1C6BD604" w14:textId="375C8AF1"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500.00</w:t>
            </w:r>
          </w:p>
        </w:tc>
        <w:tc>
          <w:tcPr>
            <w:tcW w:w="1657" w:type="dxa"/>
            <w:tcBorders>
              <w:top w:val="single" w:sz="4" w:space="0" w:color="auto"/>
              <w:left w:val="single" w:sz="4" w:space="0" w:color="auto"/>
              <w:bottom w:val="single" w:sz="4" w:space="0" w:color="auto"/>
              <w:right w:val="single" w:sz="4" w:space="0" w:color="auto"/>
            </w:tcBorders>
          </w:tcPr>
          <w:p w14:paraId="6FFE0648"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7F43E626" w14:textId="28125A62" w:rsidR="00D433EF" w:rsidRPr="00E16F8F" w:rsidRDefault="00E16F8F" w:rsidP="00926110">
            <w:pPr>
              <w:pStyle w:val="WW-PlainText"/>
              <w:jc w:val="right"/>
              <w:rPr>
                <w:rFonts w:ascii="Times New Roman" w:hAnsi="Times New Roman"/>
                <w:sz w:val="24"/>
              </w:rPr>
            </w:pPr>
            <w:r w:rsidRPr="00E16F8F">
              <w:rPr>
                <w:rFonts w:ascii="Times New Roman" w:hAnsi="Times New Roman"/>
                <w:sz w:val="24"/>
              </w:rPr>
              <w:t>503,939.03</w:t>
            </w:r>
          </w:p>
        </w:tc>
        <w:tc>
          <w:tcPr>
            <w:tcW w:w="1363" w:type="dxa"/>
            <w:tcBorders>
              <w:top w:val="single" w:sz="4" w:space="0" w:color="auto"/>
              <w:left w:val="single" w:sz="4" w:space="0" w:color="auto"/>
              <w:bottom w:val="single" w:sz="4" w:space="0" w:color="auto"/>
              <w:right w:val="single" w:sz="4" w:space="0" w:color="auto"/>
            </w:tcBorders>
          </w:tcPr>
          <w:p w14:paraId="6AE13285"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0.00</w:t>
            </w:r>
          </w:p>
        </w:tc>
      </w:tr>
      <w:tr w:rsidR="00D433EF" w:rsidRPr="00E16F8F" w14:paraId="70A07878" w14:textId="77777777" w:rsidTr="00926110">
        <w:tc>
          <w:tcPr>
            <w:tcW w:w="2417" w:type="dxa"/>
            <w:tcBorders>
              <w:top w:val="single" w:sz="4" w:space="0" w:color="auto"/>
              <w:left w:val="single" w:sz="4" w:space="0" w:color="auto"/>
              <w:bottom w:val="single" w:sz="4" w:space="0" w:color="auto"/>
              <w:right w:val="single" w:sz="4" w:space="0" w:color="auto"/>
            </w:tcBorders>
          </w:tcPr>
          <w:p w14:paraId="4EEFB412" w14:textId="77777777" w:rsidR="00D433EF" w:rsidRPr="00E16F8F" w:rsidRDefault="00D433EF" w:rsidP="00926110">
            <w:pPr>
              <w:pStyle w:val="WW-PlainText"/>
              <w:rPr>
                <w:rFonts w:ascii="Times New Roman" w:hAnsi="Times New Roman"/>
                <w:sz w:val="24"/>
              </w:rPr>
            </w:pPr>
            <w:r w:rsidRPr="00E16F8F">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5CDBF0E7" w14:textId="3A51B686"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-1,674.50</w:t>
            </w:r>
          </w:p>
        </w:tc>
        <w:tc>
          <w:tcPr>
            <w:tcW w:w="1657" w:type="dxa"/>
            <w:tcBorders>
              <w:top w:val="single" w:sz="4" w:space="0" w:color="auto"/>
              <w:left w:val="single" w:sz="4" w:space="0" w:color="auto"/>
              <w:bottom w:val="single" w:sz="4" w:space="0" w:color="auto"/>
              <w:right w:val="single" w:sz="4" w:space="0" w:color="auto"/>
            </w:tcBorders>
          </w:tcPr>
          <w:p w14:paraId="7CB5AA00" w14:textId="33C204BB" w:rsidR="00D433EF" w:rsidRPr="00E16F8F" w:rsidRDefault="00E16F8F" w:rsidP="00E16F8F">
            <w:pPr>
              <w:pStyle w:val="WW-PlainText"/>
              <w:jc w:val="right"/>
              <w:rPr>
                <w:rFonts w:ascii="Times New Roman" w:hAnsi="Times New Roman"/>
                <w:sz w:val="24"/>
              </w:rPr>
            </w:pPr>
            <w:r w:rsidRPr="00E16F8F">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6047CB44" w14:textId="72C26E67" w:rsidR="00D433EF" w:rsidRPr="00E16F8F" w:rsidRDefault="00E16F8F" w:rsidP="00926110">
            <w:pPr>
              <w:pStyle w:val="WW-PlainText"/>
              <w:jc w:val="right"/>
              <w:rPr>
                <w:rFonts w:ascii="Times New Roman" w:hAnsi="Times New Roman"/>
                <w:sz w:val="24"/>
              </w:rPr>
            </w:pPr>
            <w:r w:rsidRPr="00E16F8F">
              <w:rPr>
                <w:rFonts w:ascii="Times New Roman" w:hAnsi="Times New Roman"/>
                <w:sz w:val="24"/>
              </w:rPr>
              <w:t>-503,939.03</w:t>
            </w:r>
          </w:p>
        </w:tc>
        <w:tc>
          <w:tcPr>
            <w:tcW w:w="1363" w:type="dxa"/>
            <w:tcBorders>
              <w:top w:val="single" w:sz="4" w:space="0" w:color="auto"/>
              <w:left w:val="single" w:sz="4" w:space="0" w:color="auto"/>
              <w:bottom w:val="single" w:sz="4" w:space="0" w:color="auto"/>
              <w:right w:val="single" w:sz="4" w:space="0" w:color="auto"/>
            </w:tcBorders>
          </w:tcPr>
          <w:p w14:paraId="3D4DE6EA"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0.00</w:t>
            </w:r>
          </w:p>
        </w:tc>
      </w:tr>
      <w:tr w:rsidR="00D433EF" w:rsidRPr="00E16F8F" w14:paraId="61A53C08" w14:textId="77777777" w:rsidTr="00926110">
        <w:trPr>
          <w:trHeight w:val="305"/>
        </w:trPr>
        <w:tc>
          <w:tcPr>
            <w:tcW w:w="2417" w:type="dxa"/>
            <w:tcBorders>
              <w:top w:val="single" w:sz="4" w:space="0" w:color="auto"/>
              <w:left w:val="single" w:sz="4" w:space="0" w:color="auto"/>
              <w:bottom w:val="single" w:sz="4" w:space="0" w:color="auto"/>
              <w:right w:val="single" w:sz="4" w:space="0" w:color="auto"/>
            </w:tcBorders>
          </w:tcPr>
          <w:p w14:paraId="573A8F26" w14:textId="77777777" w:rsidR="00D433EF" w:rsidRPr="00E16F8F" w:rsidRDefault="00D433EF" w:rsidP="00926110">
            <w:pPr>
              <w:pStyle w:val="WW-PlainText"/>
              <w:rPr>
                <w:rFonts w:ascii="Times New Roman" w:hAnsi="Times New Roman"/>
                <w:sz w:val="24"/>
              </w:rPr>
            </w:pPr>
            <w:r w:rsidRPr="00E16F8F">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7C9292DF" w14:textId="6E6030AB"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126,869.04</w:t>
            </w:r>
          </w:p>
        </w:tc>
        <w:tc>
          <w:tcPr>
            <w:tcW w:w="1657" w:type="dxa"/>
            <w:tcBorders>
              <w:top w:val="single" w:sz="4" w:space="0" w:color="auto"/>
              <w:left w:val="single" w:sz="4" w:space="0" w:color="auto"/>
              <w:bottom w:val="single" w:sz="4" w:space="0" w:color="auto"/>
              <w:right w:val="single" w:sz="4" w:space="0" w:color="auto"/>
            </w:tcBorders>
          </w:tcPr>
          <w:p w14:paraId="1E196EB3"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50B87BE7"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50763392" w14:textId="77777777" w:rsidR="00D433EF" w:rsidRPr="00E16F8F" w:rsidRDefault="00D433EF" w:rsidP="00926110">
            <w:pPr>
              <w:pStyle w:val="WW-PlainText"/>
              <w:jc w:val="right"/>
              <w:rPr>
                <w:rFonts w:ascii="Times New Roman" w:hAnsi="Times New Roman"/>
                <w:sz w:val="24"/>
              </w:rPr>
            </w:pPr>
            <w:r w:rsidRPr="00E16F8F">
              <w:rPr>
                <w:rFonts w:ascii="Times New Roman" w:hAnsi="Times New Roman"/>
                <w:sz w:val="24"/>
              </w:rPr>
              <w:t>379.98</w:t>
            </w:r>
          </w:p>
        </w:tc>
      </w:tr>
    </w:tbl>
    <w:p w14:paraId="1AFCF080" w14:textId="414293BF" w:rsidR="00D433EF" w:rsidRPr="00E16F8F" w:rsidRDefault="00D433EF" w:rsidP="00D433EF">
      <w:pPr>
        <w:pStyle w:val="p2"/>
        <w:widowControl/>
        <w:spacing w:line="480" w:lineRule="auto"/>
        <w:ind w:left="720"/>
        <w:rPr>
          <w:bCs/>
        </w:rPr>
      </w:pPr>
      <w:r w:rsidRPr="00E16F8F">
        <w:rPr>
          <w:bCs/>
        </w:rPr>
        <w:t>*Total Capital Projects Fund Balance $</w:t>
      </w:r>
      <w:r w:rsidR="00E16F8F" w:rsidRPr="00E16F8F">
        <w:rPr>
          <w:bCs/>
        </w:rPr>
        <w:t>219,143.14</w:t>
      </w:r>
    </w:p>
    <w:p w14:paraId="7A5D181C" w14:textId="11D01006" w:rsidR="00D433EF" w:rsidRPr="001967D5" w:rsidRDefault="00D433EF" w:rsidP="00D433EF">
      <w:pPr>
        <w:pStyle w:val="p2"/>
        <w:widowControl/>
        <w:spacing w:line="480" w:lineRule="auto"/>
        <w:rPr>
          <w:bCs/>
          <w:highlight w:val="yellow"/>
        </w:rPr>
      </w:pPr>
      <w:r w:rsidRPr="00E16F8F">
        <w:rPr>
          <w:b/>
          <w:bCs/>
          <w:u w:val="single"/>
        </w:rPr>
        <w:t>Revenue Status Report</w:t>
      </w:r>
      <w:r w:rsidRPr="00E16F8F">
        <w:rPr>
          <w:b/>
          <w:bCs/>
        </w:rPr>
        <w:t xml:space="preserve">:  </w:t>
      </w:r>
      <w:r w:rsidRPr="00E16F8F">
        <w:rPr>
          <w:bCs/>
        </w:rPr>
        <w:t>The clerk submitted a report showing year-to-date revenues for Ju</w:t>
      </w:r>
      <w:r w:rsidR="00E16F8F" w:rsidRPr="00E16F8F">
        <w:rPr>
          <w:bCs/>
        </w:rPr>
        <w:t>ly</w:t>
      </w:r>
      <w:r w:rsidRPr="00E16F8F">
        <w:rPr>
          <w:bCs/>
        </w:rPr>
        <w:t xml:space="preserve"> 2020 &amp; 2021.  </w:t>
      </w:r>
    </w:p>
    <w:tbl>
      <w:tblPr>
        <w:tblStyle w:val="TableGrid"/>
        <w:tblW w:w="0" w:type="auto"/>
        <w:tblInd w:w="878" w:type="dxa"/>
        <w:tblLook w:val="04A0" w:firstRow="1" w:lastRow="0" w:firstColumn="1" w:lastColumn="0" w:noHBand="0" w:noVBand="1"/>
      </w:tblPr>
      <w:tblGrid>
        <w:gridCol w:w="2042"/>
        <w:gridCol w:w="2189"/>
        <w:gridCol w:w="2043"/>
        <w:gridCol w:w="2043"/>
      </w:tblGrid>
      <w:tr w:rsidR="00D433EF" w:rsidRPr="00E16F8F" w14:paraId="03CC0D2F" w14:textId="77777777" w:rsidTr="00926110">
        <w:trPr>
          <w:trHeight w:hRule="exact" w:val="288"/>
        </w:trPr>
        <w:tc>
          <w:tcPr>
            <w:tcW w:w="2042" w:type="dxa"/>
            <w:vAlign w:val="bottom"/>
          </w:tcPr>
          <w:p w14:paraId="6072EB92" w14:textId="77777777" w:rsidR="00D433EF" w:rsidRPr="00E16F8F" w:rsidRDefault="00D433EF" w:rsidP="00926110">
            <w:pPr>
              <w:pStyle w:val="p2"/>
              <w:widowControl/>
              <w:spacing w:line="480" w:lineRule="auto"/>
              <w:jc w:val="center"/>
              <w:rPr>
                <w:bCs/>
              </w:rPr>
            </w:pPr>
            <w:r w:rsidRPr="00E16F8F">
              <w:rPr>
                <w:bCs/>
              </w:rPr>
              <w:t>Month</w:t>
            </w:r>
          </w:p>
        </w:tc>
        <w:tc>
          <w:tcPr>
            <w:tcW w:w="2043" w:type="dxa"/>
            <w:vAlign w:val="bottom"/>
          </w:tcPr>
          <w:p w14:paraId="33C4348E" w14:textId="77777777" w:rsidR="00D433EF" w:rsidRPr="00E16F8F" w:rsidRDefault="00D433EF" w:rsidP="00926110">
            <w:pPr>
              <w:pStyle w:val="p2"/>
              <w:widowControl/>
              <w:spacing w:line="480" w:lineRule="auto"/>
              <w:jc w:val="center"/>
              <w:rPr>
                <w:bCs/>
              </w:rPr>
            </w:pPr>
            <w:r w:rsidRPr="00E16F8F">
              <w:rPr>
                <w:bCs/>
              </w:rPr>
              <w:t>YTD Previous Year YYyearYeYearYear</w:t>
            </w:r>
          </w:p>
        </w:tc>
        <w:tc>
          <w:tcPr>
            <w:tcW w:w="2043" w:type="dxa"/>
            <w:vAlign w:val="bottom"/>
          </w:tcPr>
          <w:p w14:paraId="0920F060" w14:textId="77777777" w:rsidR="00D433EF" w:rsidRPr="00E16F8F" w:rsidRDefault="00D433EF" w:rsidP="00926110">
            <w:pPr>
              <w:pStyle w:val="p2"/>
              <w:widowControl/>
              <w:spacing w:line="480" w:lineRule="auto"/>
              <w:jc w:val="center"/>
              <w:rPr>
                <w:bCs/>
              </w:rPr>
            </w:pPr>
            <w:r w:rsidRPr="00E16F8F">
              <w:rPr>
                <w:bCs/>
              </w:rPr>
              <w:t>YTD Current Year</w:t>
            </w:r>
          </w:p>
        </w:tc>
        <w:tc>
          <w:tcPr>
            <w:tcW w:w="2043" w:type="dxa"/>
            <w:vAlign w:val="bottom"/>
          </w:tcPr>
          <w:p w14:paraId="4FB23C9C" w14:textId="77777777" w:rsidR="00D433EF" w:rsidRPr="00E16F8F" w:rsidRDefault="00D433EF" w:rsidP="00926110">
            <w:pPr>
              <w:pStyle w:val="p2"/>
              <w:widowControl/>
              <w:spacing w:line="480" w:lineRule="auto"/>
              <w:jc w:val="center"/>
              <w:rPr>
                <w:bCs/>
              </w:rPr>
            </w:pPr>
            <w:r w:rsidRPr="00E16F8F">
              <w:rPr>
                <w:bCs/>
              </w:rPr>
              <w:t>Current Status</w:t>
            </w:r>
          </w:p>
        </w:tc>
      </w:tr>
      <w:tr w:rsidR="00D433EF" w:rsidRPr="00E16F8F" w14:paraId="119D72F5" w14:textId="77777777" w:rsidTr="00926110">
        <w:trPr>
          <w:trHeight w:hRule="exact" w:val="288"/>
        </w:trPr>
        <w:tc>
          <w:tcPr>
            <w:tcW w:w="2042" w:type="dxa"/>
            <w:vAlign w:val="bottom"/>
          </w:tcPr>
          <w:p w14:paraId="462275C0" w14:textId="77777777" w:rsidR="00D433EF" w:rsidRPr="00E16F8F" w:rsidRDefault="00D433EF" w:rsidP="00926110">
            <w:pPr>
              <w:pStyle w:val="p2"/>
              <w:widowControl/>
              <w:spacing w:line="480" w:lineRule="auto"/>
              <w:rPr>
                <w:bCs/>
              </w:rPr>
            </w:pPr>
            <w:r w:rsidRPr="00E16F8F">
              <w:rPr>
                <w:bCs/>
              </w:rPr>
              <w:t>June</w:t>
            </w:r>
          </w:p>
        </w:tc>
        <w:tc>
          <w:tcPr>
            <w:tcW w:w="2043" w:type="dxa"/>
            <w:vAlign w:val="bottom"/>
          </w:tcPr>
          <w:p w14:paraId="330C3100" w14:textId="77777777" w:rsidR="00D433EF" w:rsidRPr="00E16F8F" w:rsidRDefault="00D433EF" w:rsidP="00926110">
            <w:pPr>
              <w:pStyle w:val="p2"/>
              <w:widowControl/>
              <w:spacing w:line="480" w:lineRule="auto"/>
              <w:jc w:val="right"/>
              <w:rPr>
                <w:bCs/>
              </w:rPr>
            </w:pPr>
            <w:r w:rsidRPr="00E16F8F">
              <w:rPr>
                <w:bCs/>
              </w:rPr>
              <w:t>12,934.11</w:t>
            </w:r>
          </w:p>
        </w:tc>
        <w:tc>
          <w:tcPr>
            <w:tcW w:w="2043" w:type="dxa"/>
            <w:vAlign w:val="bottom"/>
          </w:tcPr>
          <w:p w14:paraId="75C09634" w14:textId="77777777" w:rsidR="00D433EF" w:rsidRPr="00E16F8F" w:rsidRDefault="00D433EF" w:rsidP="00926110">
            <w:pPr>
              <w:pStyle w:val="p2"/>
              <w:widowControl/>
              <w:spacing w:line="480" w:lineRule="auto"/>
              <w:jc w:val="right"/>
              <w:rPr>
                <w:bCs/>
              </w:rPr>
            </w:pPr>
            <w:r w:rsidRPr="00E16F8F">
              <w:rPr>
                <w:bCs/>
              </w:rPr>
              <w:t>12,549.48</w:t>
            </w:r>
          </w:p>
        </w:tc>
        <w:tc>
          <w:tcPr>
            <w:tcW w:w="2043" w:type="dxa"/>
            <w:vAlign w:val="bottom"/>
          </w:tcPr>
          <w:p w14:paraId="784F347C" w14:textId="77777777" w:rsidR="00D433EF" w:rsidRPr="00E16F8F" w:rsidRDefault="00D433EF" w:rsidP="00926110">
            <w:pPr>
              <w:pStyle w:val="p2"/>
              <w:widowControl/>
              <w:spacing w:line="480" w:lineRule="auto"/>
              <w:jc w:val="right"/>
              <w:rPr>
                <w:bCs/>
              </w:rPr>
            </w:pPr>
            <w:r w:rsidRPr="00E16F8F">
              <w:rPr>
                <w:bCs/>
              </w:rPr>
              <w:t>-384.63</w:t>
            </w:r>
          </w:p>
        </w:tc>
      </w:tr>
      <w:tr w:rsidR="00E16F8F" w:rsidRPr="001967D5" w14:paraId="484D9BD6" w14:textId="77777777" w:rsidTr="00926110">
        <w:trPr>
          <w:trHeight w:hRule="exact" w:val="288"/>
        </w:trPr>
        <w:tc>
          <w:tcPr>
            <w:tcW w:w="2042" w:type="dxa"/>
            <w:vAlign w:val="bottom"/>
          </w:tcPr>
          <w:p w14:paraId="6384A4AB" w14:textId="7F15EE70" w:rsidR="00E16F8F" w:rsidRPr="00E16F8F" w:rsidRDefault="00E16F8F" w:rsidP="00926110">
            <w:pPr>
              <w:pStyle w:val="p2"/>
              <w:widowControl/>
              <w:spacing w:line="480" w:lineRule="auto"/>
              <w:rPr>
                <w:bCs/>
              </w:rPr>
            </w:pPr>
            <w:r w:rsidRPr="00E16F8F">
              <w:rPr>
                <w:bCs/>
              </w:rPr>
              <w:t>July</w:t>
            </w:r>
          </w:p>
        </w:tc>
        <w:tc>
          <w:tcPr>
            <w:tcW w:w="2043" w:type="dxa"/>
            <w:vAlign w:val="bottom"/>
          </w:tcPr>
          <w:p w14:paraId="72AE17C6" w14:textId="6A1A93EE" w:rsidR="00E16F8F" w:rsidRPr="00E16F8F" w:rsidRDefault="00E16F8F" w:rsidP="00926110">
            <w:pPr>
              <w:pStyle w:val="p2"/>
              <w:widowControl/>
              <w:spacing w:line="480" w:lineRule="auto"/>
              <w:jc w:val="right"/>
              <w:rPr>
                <w:bCs/>
              </w:rPr>
            </w:pPr>
            <w:r w:rsidRPr="00E16F8F">
              <w:rPr>
                <w:bCs/>
              </w:rPr>
              <w:t>78,494.22</w:t>
            </w:r>
          </w:p>
        </w:tc>
        <w:tc>
          <w:tcPr>
            <w:tcW w:w="2043" w:type="dxa"/>
            <w:vAlign w:val="bottom"/>
          </w:tcPr>
          <w:p w14:paraId="1BD2F71A" w14:textId="7E3C35AC" w:rsidR="00E16F8F" w:rsidRPr="00E16F8F" w:rsidRDefault="00E16F8F" w:rsidP="00926110">
            <w:pPr>
              <w:pStyle w:val="p2"/>
              <w:widowControl/>
              <w:spacing w:line="480" w:lineRule="auto"/>
              <w:jc w:val="right"/>
              <w:rPr>
                <w:bCs/>
              </w:rPr>
            </w:pPr>
            <w:r w:rsidRPr="00E16F8F">
              <w:rPr>
                <w:bCs/>
              </w:rPr>
              <w:t>87,002.35</w:t>
            </w:r>
          </w:p>
        </w:tc>
        <w:tc>
          <w:tcPr>
            <w:tcW w:w="2043" w:type="dxa"/>
            <w:vAlign w:val="bottom"/>
          </w:tcPr>
          <w:p w14:paraId="075E50C7" w14:textId="764D62B1" w:rsidR="00E16F8F" w:rsidRPr="00E16F8F" w:rsidRDefault="00E16F8F" w:rsidP="00926110">
            <w:pPr>
              <w:pStyle w:val="p2"/>
              <w:widowControl/>
              <w:spacing w:line="480" w:lineRule="auto"/>
              <w:jc w:val="right"/>
              <w:rPr>
                <w:bCs/>
              </w:rPr>
            </w:pPr>
            <w:r w:rsidRPr="00E16F8F">
              <w:rPr>
                <w:bCs/>
              </w:rPr>
              <w:t>8,508.13</w:t>
            </w:r>
          </w:p>
        </w:tc>
      </w:tr>
    </w:tbl>
    <w:p w14:paraId="1C8ADFF8" w14:textId="77777777" w:rsidR="00D433EF" w:rsidRPr="00265E06" w:rsidRDefault="00D433EF" w:rsidP="003355DB">
      <w:pPr>
        <w:rPr>
          <w:rFonts w:eastAsiaTheme="minorHAnsi"/>
        </w:rPr>
      </w:pPr>
    </w:p>
    <w:p w14:paraId="5CB82DAA" w14:textId="163375D2" w:rsidR="00270E8D" w:rsidRPr="00A6220B" w:rsidRDefault="00270E8D" w:rsidP="00270E8D">
      <w:pPr>
        <w:pStyle w:val="p2"/>
        <w:widowControl/>
        <w:spacing w:line="480" w:lineRule="auto"/>
      </w:pPr>
      <w:r w:rsidRPr="00A6220B">
        <w:rPr>
          <w:b/>
          <w:bCs/>
          <w:u w:val="single"/>
        </w:rPr>
        <w:t>Finance Committee/Approval of Abstract</w:t>
      </w:r>
      <w:r w:rsidRPr="00A6220B">
        <w:rPr>
          <w:b/>
          <w:bCs/>
        </w:rPr>
        <w:t xml:space="preserve">:  </w:t>
      </w:r>
      <w:r w:rsidRPr="00A6220B">
        <w:t>Trustee Sinsabaugh presented the following abstracts, and moved to approve all payments:  General Fund Abstract $</w:t>
      </w:r>
      <w:r w:rsidR="00A6220B" w:rsidRPr="00A6220B">
        <w:t>53,137.67; Cemetery Fund $6,900.00; and Recreation Commission $900.47</w:t>
      </w:r>
      <w:r w:rsidRPr="00A6220B">
        <w:t xml:space="preserve">.  Trustee </w:t>
      </w:r>
      <w:r w:rsidR="00A6220B" w:rsidRPr="00A6220B">
        <w:t>Sweeney</w:t>
      </w:r>
      <w:r w:rsidRPr="00A6220B">
        <w:t xml:space="preserve"> seconded the motion, which carried unanimously.</w:t>
      </w:r>
    </w:p>
    <w:p w14:paraId="12A91A2D" w14:textId="3794A756" w:rsidR="00270E8D" w:rsidRDefault="00270E8D" w:rsidP="00270E8D">
      <w:pPr>
        <w:pStyle w:val="p2"/>
        <w:widowControl/>
        <w:spacing w:line="480" w:lineRule="auto"/>
        <w:rPr>
          <w:bCs/>
        </w:rPr>
      </w:pPr>
      <w:r w:rsidRPr="00A6220B">
        <w:rPr>
          <w:b/>
          <w:bCs/>
          <w:u w:val="single"/>
        </w:rPr>
        <w:t>Tioga County Update</w:t>
      </w:r>
      <w:r w:rsidRPr="00A6220B">
        <w:rPr>
          <w:b/>
          <w:bCs/>
        </w:rPr>
        <w:t xml:space="preserve">:  </w:t>
      </w:r>
      <w:r w:rsidR="00A6220B" w:rsidRPr="00A6220B">
        <w:rPr>
          <w:bCs/>
        </w:rPr>
        <w:t>Trustee Aronstam stated there has been good conversation with Tioga County regarding the Village Hall Wing.  He should have more information in the future.</w:t>
      </w:r>
    </w:p>
    <w:p w14:paraId="5CE461F0" w14:textId="1C205E3E" w:rsidR="00A6220B" w:rsidRPr="00A6220B" w:rsidRDefault="00A6220B" w:rsidP="00270E8D">
      <w:pPr>
        <w:pStyle w:val="p2"/>
        <w:widowControl/>
        <w:spacing w:line="480" w:lineRule="auto"/>
        <w:rPr>
          <w:bCs/>
        </w:rPr>
      </w:pPr>
      <w:r>
        <w:rPr>
          <w:b/>
          <w:bCs/>
          <w:u w:val="single"/>
        </w:rPr>
        <w:t>Village Hall Repairs</w:t>
      </w:r>
      <w:r>
        <w:rPr>
          <w:b/>
          <w:bCs/>
        </w:rPr>
        <w:t xml:space="preserve">:  </w:t>
      </w:r>
      <w:r>
        <w:rPr>
          <w:bCs/>
        </w:rPr>
        <w:t>Trustee Correll stated there was a roof leak in the Recreation Office.  A section of ceiling was destroyed.  We called Gary Webster and Jeff Paul to look at.  Jeff Paul found a roof drain that was not properly connected when installed and popped off.  It has been repaired.</w:t>
      </w:r>
    </w:p>
    <w:p w14:paraId="7C5DED90" w14:textId="15F57063" w:rsidR="00270E8D" w:rsidRDefault="00A6220B" w:rsidP="00270E8D">
      <w:pPr>
        <w:spacing w:line="480" w:lineRule="auto"/>
      </w:pPr>
      <w:r w:rsidRPr="00A6220B">
        <w:rPr>
          <w:b/>
          <w:bCs/>
          <w:u w:val="single"/>
        </w:rPr>
        <w:t>Procurement Policy</w:t>
      </w:r>
      <w:r w:rsidR="00270E8D" w:rsidRPr="00A6220B">
        <w:rPr>
          <w:b/>
          <w:bCs/>
        </w:rPr>
        <w:t>:</w:t>
      </w:r>
      <w:r w:rsidR="00270E8D" w:rsidRPr="00A6220B">
        <w:t xml:space="preserve">  </w:t>
      </w:r>
      <w:r>
        <w:t xml:space="preserve">The Board reviewed the Procurement Policy, and </w:t>
      </w:r>
      <w:r w:rsidR="00235AD5">
        <w:t>the only change was under Purchase Contract II, was changed to $19,999 (from $9,999).  The revised policy is</w:t>
      </w:r>
      <w:r>
        <w:t xml:space="preserve"> as follows:</w:t>
      </w:r>
      <w:r w:rsidR="00235AD5">
        <w:t xml:space="preserve">  </w:t>
      </w:r>
    </w:p>
    <w:p w14:paraId="17839CCF" w14:textId="77777777" w:rsidR="00A6220B" w:rsidRPr="00A6220B" w:rsidRDefault="00A6220B" w:rsidP="00A6220B">
      <w:pPr>
        <w:pStyle w:val="Heading1"/>
        <w:numPr>
          <w:ilvl w:val="0"/>
          <w:numId w:val="0"/>
        </w:numPr>
        <w:ind w:left="2160" w:firstLine="720"/>
        <w:rPr>
          <w:i/>
          <w:szCs w:val="32"/>
        </w:rPr>
      </w:pPr>
      <w:r w:rsidRPr="00827E42">
        <w:t>PROCUREMENT POLICY</w:t>
      </w:r>
    </w:p>
    <w:p w14:paraId="2F236247" w14:textId="77777777" w:rsidR="00A6220B" w:rsidRPr="00827E42" w:rsidRDefault="00A6220B" w:rsidP="00A6220B">
      <w:r w:rsidRPr="00827E42">
        <w:t xml:space="preserve">Each Department Head will be responsible to make a good faith effort to determine whether it is known or can reasonably be expected the aggregate amount to be spent on an item of supply or services is not subject to competitive bidding, taking into account past purchases and the aggregate amount to be spent in a year.  When it is determined that supplies or equipment will surpass the bidding limit as set forth in Section 103 of the General Municipal Law, the Department Head will notify the treasurer and a recommendation will be made to the proper Board as to the availability of purchase under state or county contract or to advertise for open bid.  </w:t>
      </w:r>
    </w:p>
    <w:p w14:paraId="7B7E16A8" w14:textId="77777777" w:rsidR="00A6220B" w:rsidRPr="00827E42" w:rsidRDefault="00A6220B" w:rsidP="00A6220B"/>
    <w:p w14:paraId="2F381535" w14:textId="77777777" w:rsidR="00A6220B" w:rsidRPr="00827E42" w:rsidRDefault="00A6220B" w:rsidP="00A6220B">
      <w:r w:rsidRPr="00827E42">
        <w:t>The following method of purchase will be used in order to achieve the highest savings:</w:t>
      </w:r>
    </w:p>
    <w:p w14:paraId="15925492" w14:textId="77777777" w:rsidR="00A6220B" w:rsidRPr="00827E42" w:rsidRDefault="00A6220B" w:rsidP="00A6220B"/>
    <w:p w14:paraId="29C30F00" w14:textId="77777777" w:rsidR="00A6220B" w:rsidRPr="00827E42" w:rsidRDefault="00A6220B" w:rsidP="00A6220B">
      <w:r w:rsidRPr="00827E42">
        <w:rPr>
          <w:u w:val="single"/>
        </w:rPr>
        <w:t>Estimated Amount of Purchase Contract</w:t>
      </w:r>
      <w:r w:rsidRPr="00827E42">
        <w:t xml:space="preserve">                              </w:t>
      </w:r>
      <w:r w:rsidRPr="00827E42">
        <w:rPr>
          <w:u w:val="single"/>
        </w:rPr>
        <w:t>Method</w:t>
      </w:r>
    </w:p>
    <w:p w14:paraId="3B23420D" w14:textId="77777777" w:rsidR="00A6220B" w:rsidRPr="00827E42" w:rsidRDefault="00A6220B" w:rsidP="00A6220B"/>
    <w:p w14:paraId="52A9B866" w14:textId="77777777" w:rsidR="00A6220B" w:rsidRPr="00827E42" w:rsidRDefault="00A6220B" w:rsidP="00A6220B">
      <w:r w:rsidRPr="00827E42">
        <w:t xml:space="preserve">  </w:t>
      </w:r>
      <w:proofErr w:type="gramStart"/>
      <w:r w:rsidRPr="00827E42">
        <w:t>I.  $</w:t>
      </w:r>
      <w:proofErr w:type="gramEnd"/>
      <w:r w:rsidRPr="00827E42">
        <w:t xml:space="preserve">1,000 - $4,999 </w:t>
      </w:r>
      <w:r w:rsidRPr="00827E42">
        <w:tab/>
      </w:r>
      <w:r w:rsidRPr="00827E42">
        <w:tab/>
      </w:r>
      <w:r w:rsidRPr="00827E42">
        <w:tab/>
      </w:r>
      <w:r w:rsidRPr="00827E42">
        <w:tab/>
      </w:r>
      <w:r w:rsidRPr="00827E42">
        <w:tab/>
      </w:r>
      <w:r w:rsidRPr="00827E42">
        <w:tab/>
        <w:t>2 written quotations</w:t>
      </w:r>
    </w:p>
    <w:p w14:paraId="54140C6D" w14:textId="77777777" w:rsidR="00A6220B" w:rsidRPr="00827E42" w:rsidRDefault="00A6220B" w:rsidP="00A6220B"/>
    <w:p w14:paraId="202D969A" w14:textId="77777777" w:rsidR="00A6220B" w:rsidRPr="00827E42" w:rsidRDefault="00A6220B" w:rsidP="00A6220B">
      <w:pPr>
        <w:ind w:left="5760" w:hanging="5760"/>
      </w:pPr>
      <w:r w:rsidRPr="00827E42">
        <w:t xml:space="preserve"> II</w:t>
      </w:r>
      <w:proofErr w:type="gramStart"/>
      <w:r w:rsidRPr="00827E42">
        <w:t>.  $</w:t>
      </w:r>
      <w:proofErr w:type="gramEnd"/>
      <w:r w:rsidRPr="00827E42">
        <w:t>5,000 - $</w:t>
      </w:r>
      <w:r>
        <w:t>1</w:t>
      </w:r>
      <w:r w:rsidRPr="00827E42">
        <w:t>9,999</w:t>
      </w:r>
      <w:r w:rsidRPr="00827E42">
        <w:tab/>
        <w:t>3 written or fax quotations or written request for proposals</w:t>
      </w:r>
    </w:p>
    <w:p w14:paraId="0FF76618" w14:textId="77777777" w:rsidR="00A6220B" w:rsidRPr="00827E42" w:rsidRDefault="00A6220B" w:rsidP="00A6220B"/>
    <w:p w14:paraId="21145986" w14:textId="77777777" w:rsidR="00A6220B" w:rsidRPr="00827E42" w:rsidRDefault="00A6220B" w:rsidP="00A6220B">
      <w:r w:rsidRPr="00827E42">
        <w:rPr>
          <w:u w:val="single"/>
        </w:rPr>
        <w:t>Estimated Amount of Public Works Contract</w:t>
      </w:r>
      <w:r w:rsidRPr="00827E42">
        <w:tab/>
      </w:r>
      <w:r w:rsidRPr="00827E42">
        <w:tab/>
      </w:r>
      <w:r w:rsidRPr="00827E42">
        <w:rPr>
          <w:u w:val="single"/>
        </w:rPr>
        <w:t>Method</w:t>
      </w:r>
      <w:r w:rsidRPr="00827E42">
        <w:t xml:space="preserve"> </w:t>
      </w:r>
    </w:p>
    <w:p w14:paraId="24BB2300" w14:textId="77777777" w:rsidR="00A6220B" w:rsidRPr="00827E42" w:rsidRDefault="00A6220B" w:rsidP="00A6220B"/>
    <w:p w14:paraId="3A3A8F1E" w14:textId="77777777" w:rsidR="00A6220B" w:rsidRPr="00827E42" w:rsidRDefault="00A6220B" w:rsidP="00A6220B">
      <w:r w:rsidRPr="00827E42">
        <w:t>III</w:t>
      </w:r>
      <w:proofErr w:type="gramStart"/>
      <w:r w:rsidRPr="00827E42">
        <w:t>.  $</w:t>
      </w:r>
      <w:proofErr w:type="gramEnd"/>
      <w:r w:rsidRPr="00827E42">
        <w:t>2,500 - $7,499</w:t>
      </w:r>
      <w:r w:rsidRPr="00827E42">
        <w:tab/>
      </w:r>
      <w:r w:rsidRPr="00827E42">
        <w:tab/>
      </w:r>
      <w:r w:rsidRPr="00827E42">
        <w:tab/>
      </w:r>
      <w:r w:rsidRPr="00827E42">
        <w:tab/>
      </w:r>
      <w:r w:rsidRPr="00827E42">
        <w:tab/>
      </w:r>
      <w:r w:rsidRPr="00827E42">
        <w:tab/>
        <w:t>2 written quotations</w:t>
      </w:r>
    </w:p>
    <w:p w14:paraId="73913CC0" w14:textId="77777777" w:rsidR="00A6220B" w:rsidRPr="00827E42" w:rsidRDefault="00A6220B" w:rsidP="00A6220B"/>
    <w:p w14:paraId="25D47D33" w14:textId="77777777" w:rsidR="00A6220B" w:rsidRPr="00827E42" w:rsidRDefault="00A6220B" w:rsidP="00A6220B">
      <w:pPr>
        <w:ind w:left="5760" w:hanging="5760"/>
      </w:pPr>
      <w:r w:rsidRPr="00827E42">
        <w:t>IV</w:t>
      </w:r>
      <w:proofErr w:type="gramStart"/>
      <w:r w:rsidRPr="00827E42">
        <w:t>.  $</w:t>
      </w:r>
      <w:proofErr w:type="gramEnd"/>
      <w:r w:rsidRPr="00827E42">
        <w:t>7,500 - $34,999</w:t>
      </w:r>
      <w:r w:rsidRPr="00827E42">
        <w:tab/>
        <w:t>3 written or fax quotations or written request for proposals</w:t>
      </w:r>
    </w:p>
    <w:p w14:paraId="505D757B" w14:textId="77777777" w:rsidR="00A6220B" w:rsidRDefault="00A6220B" w:rsidP="00A6220B"/>
    <w:p w14:paraId="2C70C0FB" w14:textId="77777777" w:rsidR="00A6220B" w:rsidRPr="00827E42" w:rsidRDefault="00A6220B" w:rsidP="00A6220B">
      <w:r w:rsidRPr="00827E42">
        <w:t>Each Department Head is to complete a memorandum, setting forth the service to be provided or item(s) to be purchased, price quotation, and identifying the person or company making the quotation.</w:t>
      </w:r>
    </w:p>
    <w:p w14:paraId="7CA83A17" w14:textId="77777777" w:rsidR="00A6220B" w:rsidRPr="00827E42" w:rsidRDefault="00A6220B" w:rsidP="00A6220B"/>
    <w:p w14:paraId="5CC98D8C" w14:textId="77777777" w:rsidR="00A6220B" w:rsidRPr="00827E42" w:rsidRDefault="00A6220B" w:rsidP="00A6220B">
      <w:r w:rsidRPr="00827E42">
        <w:lastRenderedPageBreak/>
        <w:t>Each such written quotation or request for proposal must contain the service to be provided or item(s) to be purchased, price quotation, and identifying the person or company making the quotation.</w:t>
      </w:r>
    </w:p>
    <w:p w14:paraId="3B48242D" w14:textId="77777777" w:rsidR="00A6220B" w:rsidRPr="00827E42" w:rsidRDefault="00A6220B" w:rsidP="00A6220B"/>
    <w:p w14:paraId="59A0B6E6" w14:textId="77777777" w:rsidR="00A6220B" w:rsidRPr="00827E42" w:rsidRDefault="00A6220B" w:rsidP="00A6220B">
      <w:r w:rsidRPr="00827E42">
        <w:t>A good faith effort shall be made to obtain the required number of proposals or quotations.  If the Department Head is unable to obtain the required number of proposals or quotations, the Department Head will document the attempt made at obtaining the proposals.  In no event shall the failure to obtain the proposals be a bar to the procurement.</w:t>
      </w:r>
    </w:p>
    <w:p w14:paraId="05958C9F" w14:textId="77777777" w:rsidR="00A6220B" w:rsidRPr="00827E42" w:rsidRDefault="00A6220B" w:rsidP="00A6220B"/>
    <w:p w14:paraId="554054ED" w14:textId="77777777" w:rsidR="00A6220B" w:rsidRDefault="00A6220B" w:rsidP="00A6220B">
      <w:r w:rsidRPr="00827E42">
        <w:t xml:space="preserve">Documentation and an explanation are required whenever a contract is awarded to other than the lowest responsible offer.  This documentation will include an explanation of how the award will achieve savings or how the </w:t>
      </w:r>
      <w:r>
        <w:t xml:space="preserve">lowest </w:t>
      </w:r>
      <w:r w:rsidRPr="00827E42">
        <w:t>offer was not responsible.</w:t>
      </w:r>
    </w:p>
    <w:p w14:paraId="2006E589" w14:textId="77777777" w:rsidR="00A6220B" w:rsidRDefault="00A6220B" w:rsidP="00A6220B"/>
    <w:p w14:paraId="43A07FA7" w14:textId="77777777" w:rsidR="00A6220B" w:rsidRPr="008F7D0B" w:rsidRDefault="00A6220B" w:rsidP="00A6220B">
      <w:r w:rsidRPr="008F7D0B">
        <w:rPr>
          <w:color w:val="000000"/>
          <w:spacing w:val="-5"/>
        </w:rPr>
        <w:t xml:space="preserve">New York Municipal Law, as amended by Chapter 608 of the Laws of </w:t>
      </w:r>
      <w:r w:rsidRPr="008F7D0B">
        <w:rPr>
          <w:color w:val="000000"/>
        </w:rPr>
        <w:t xml:space="preserve">2011 and Chapter 2 of the Laws of 2012, authorizes villages to award </w:t>
      </w:r>
      <w:r w:rsidRPr="008F7D0B">
        <w:rPr>
          <w:color w:val="000000"/>
          <w:spacing w:val="-4"/>
        </w:rPr>
        <w:t xml:space="preserve">purchase and service contracts subject to competitive bidding under General Municipal Law </w:t>
      </w:r>
      <w:r w:rsidRPr="008F7D0B">
        <w:rPr>
          <w:color w:val="000000"/>
          <w:spacing w:val="-3"/>
        </w:rPr>
        <w:t xml:space="preserve">§ 103 based on either lowest responsible bidder or "best value," as defined in §163 of the </w:t>
      </w:r>
      <w:r w:rsidRPr="008F7D0B">
        <w:rPr>
          <w:color w:val="000000"/>
          <w:spacing w:val="-4"/>
        </w:rPr>
        <w:t xml:space="preserve">New York State Finance Law. This best-value option may be, but is not required to be, used to award an applicable purchase contract to optimize quality, cost, and efficiency among </w:t>
      </w:r>
      <w:r w:rsidRPr="008F7D0B">
        <w:rPr>
          <w:color w:val="000000"/>
          <w:spacing w:val="-6"/>
        </w:rPr>
        <w:t>responsive and responsible offers instead of the lowest responsible bidder.</w:t>
      </w:r>
      <w:r w:rsidRPr="008F7D0B">
        <w:t xml:space="preserve">  Please refer to the </w:t>
      </w:r>
      <w:r w:rsidRPr="008F7D0B">
        <w:rPr>
          <w:i/>
        </w:rPr>
        <w:t>Code of the Village of Waverly, Chapter 113</w:t>
      </w:r>
      <w:r w:rsidRPr="008F7D0B">
        <w:t>.</w:t>
      </w:r>
    </w:p>
    <w:p w14:paraId="7F4DFD0F" w14:textId="77777777" w:rsidR="00A6220B" w:rsidRPr="00827E42" w:rsidRDefault="00A6220B" w:rsidP="00A6220B"/>
    <w:p w14:paraId="6DF22F05" w14:textId="77777777" w:rsidR="00A6220B" w:rsidRPr="00827E42" w:rsidRDefault="00A6220B" w:rsidP="00A6220B">
      <w:r w:rsidRPr="00827E42">
        <w:t>This policy will be reviewed annually.</w:t>
      </w:r>
    </w:p>
    <w:p w14:paraId="7F02B558" w14:textId="77777777" w:rsidR="00A6220B" w:rsidRPr="00827E42" w:rsidRDefault="00A6220B" w:rsidP="00A6220B"/>
    <w:p w14:paraId="25F3EBC7" w14:textId="77777777" w:rsidR="00A6220B" w:rsidRDefault="00A6220B" w:rsidP="00A6220B">
      <w:r w:rsidRPr="00827E42">
        <w:t>All documentation required by this Procurement Policy shall be submitted with the monthly expense vouchers for review by the respective finance committees of each department.</w:t>
      </w:r>
    </w:p>
    <w:p w14:paraId="19A9000C" w14:textId="77777777" w:rsidR="00A6220B" w:rsidRDefault="00A6220B" w:rsidP="00A6220B"/>
    <w:p w14:paraId="03737C2B" w14:textId="77777777" w:rsidR="00A6220B" w:rsidRDefault="00A6220B" w:rsidP="00A6220B">
      <w:pPr>
        <w:pStyle w:val="p2"/>
        <w:widowControl/>
        <w:spacing w:line="240" w:lineRule="auto"/>
      </w:pPr>
      <w:r w:rsidRPr="00D673C6">
        <w:rPr>
          <w:u w:val="single"/>
        </w:rPr>
        <w:t>Minority and Women-Owned Business Enterprise (M/WBE) Business Participation in Procurement and Contracting</w:t>
      </w:r>
      <w:r w:rsidRPr="00D673C6">
        <w:t xml:space="preserve">:  In an effort to affirmatively increase procurement and contracting opportunities for minority and women-owned business enterprises, the Village of Waverly will solicit up to three MBE’s and/or WBE’s as part of its procurement process, when appropriate.  </w:t>
      </w:r>
    </w:p>
    <w:p w14:paraId="006F2CC1" w14:textId="77777777" w:rsidR="00A6220B" w:rsidRPr="00D673C6" w:rsidRDefault="00A6220B" w:rsidP="00A6220B">
      <w:pPr>
        <w:pStyle w:val="p2"/>
        <w:widowControl/>
        <w:spacing w:line="240" w:lineRule="auto"/>
      </w:pPr>
      <w:r w:rsidRPr="00D673C6">
        <w:t>Solicitation may be undertaken via advertisements in minority publications or direct outreach by letter or email to identified State-certified M/WBE’s, or by working with a clearinghouse such as the Syracuse Minority Business Development Center.  The Village of Waverly’s established purchase/contracting thresholds will apply.</w:t>
      </w:r>
    </w:p>
    <w:p w14:paraId="4414A541" w14:textId="77777777" w:rsidR="00A6220B" w:rsidRPr="00D673C6" w:rsidRDefault="00A6220B" w:rsidP="00A6220B">
      <w:pPr>
        <w:pStyle w:val="p2"/>
        <w:widowControl/>
        <w:spacing w:line="240" w:lineRule="auto"/>
        <w:ind w:left="720"/>
      </w:pPr>
    </w:p>
    <w:p w14:paraId="671490D8" w14:textId="77777777" w:rsidR="00A6220B" w:rsidRPr="00D673C6" w:rsidRDefault="00A6220B" w:rsidP="00A6220B">
      <w:pPr>
        <w:pStyle w:val="p2"/>
        <w:widowControl/>
        <w:spacing w:line="240" w:lineRule="auto"/>
      </w:pPr>
      <w:r w:rsidRPr="00D673C6">
        <w:t>For purposes of the above, the M/WBE must be certif</w:t>
      </w:r>
      <w:r>
        <w:t xml:space="preserve">ied by Empire State Development </w:t>
      </w:r>
      <w:r w:rsidRPr="00D673C6">
        <w:t>(ESD) through the Division of Minority and Women Business Development (DMWBD).  The Village of Waverly will keep documentation of M/WBE solicitation in its records and any response(s) thereto.</w:t>
      </w:r>
    </w:p>
    <w:p w14:paraId="1B0598CB" w14:textId="77777777" w:rsidR="00A6220B" w:rsidRPr="00D673C6" w:rsidRDefault="00A6220B" w:rsidP="00A6220B">
      <w:pPr>
        <w:pStyle w:val="p2"/>
        <w:widowControl/>
        <w:spacing w:line="240" w:lineRule="auto"/>
        <w:ind w:left="720"/>
      </w:pPr>
    </w:p>
    <w:p w14:paraId="40C373EB" w14:textId="77777777" w:rsidR="00A6220B" w:rsidRPr="00D673C6" w:rsidRDefault="00A6220B" w:rsidP="00A6220B">
      <w:pPr>
        <w:pStyle w:val="p2"/>
        <w:widowControl/>
        <w:spacing w:line="240" w:lineRule="auto"/>
      </w:pPr>
      <w:r w:rsidRPr="00D673C6">
        <w:rPr>
          <w:u w:val="single"/>
        </w:rPr>
        <w:t>Section 3 Business Participation in Procurement and Contracting</w:t>
      </w:r>
      <w:r w:rsidRPr="00D673C6">
        <w:t>:  For federally funded projects or activities subject to Section 3 of 24 CFR Part 135 of the Housing and Urban Development Act of 1968, as amended, the Village will, to the greatest extent feasible, facilitate participation of Section 3 residents and Section 3 Participation Plan.</w:t>
      </w:r>
      <w:r>
        <w:t xml:space="preserve">  </w:t>
      </w:r>
      <w:r w:rsidRPr="00D673C6">
        <w:t>Solicitation may be undertaken via advertisements in local publications encouraging Section 3 participation, or direct outreach by letter or email to identified Section 3 businesses or individuals included on the Department of Housing and Urban Development’s Section 3 Businesses Registry.  The Village of Waverly’s established purchase/contracting thresholds will apply.</w:t>
      </w:r>
    </w:p>
    <w:p w14:paraId="2542E5D9" w14:textId="77777777" w:rsidR="00A6220B" w:rsidRDefault="00A6220B" w:rsidP="00A6220B">
      <w:pPr>
        <w:pStyle w:val="p2"/>
        <w:widowControl/>
        <w:spacing w:line="240" w:lineRule="auto"/>
      </w:pPr>
    </w:p>
    <w:p w14:paraId="127889C1" w14:textId="77777777" w:rsidR="00A6220B" w:rsidRPr="00D673C6" w:rsidRDefault="00A6220B" w:rsidP="00A6220B">
      <w:pPr>
        <w:pStyle w:val="p2"/>
        <w:widowControl/>
        <w:spacing w:line="240" w:lineRule="auto"/>
      </w:pPr>
      <w:r w:rsidRPr="00D673C6">
        <w:t>The Village of Waverly will keep documentation of Section 3 solicitation in its records and any response(s) thereto.</w:t>
      </w:r>
    </w:p>
    <w:p w14:paraId="35497560" w14:textId="77777777" w:rsidR="00A6220B" w:rsidRDefault="00A6220B" w:rsidP="00A6220B">
      <w:pPr>
        <w:pStyle w:val="p2"/>
        <w:widowControl/>
        <w:spacing w:line="240" w:lineRule="auto"/>
      </w:pPr>
    </w:p>
    <w:p w14:paraId="5E28A98F" w14:textId="77777777" w:rsidR="00A6220B" w:rsidRPr="00D673C6" w:rsidRDefault="00A6220B" w:rsidP="00A6220B">
      <w:pPr>
        <w:pStyle w:val="p2"/>
        <w:widowControl/>
        <w:spacing w:line="240" w:lineRule="auto"/>
      </w:pPr>
      <w:r w:rsidRPr="00D673C6">
        <w:rPr>
          <w:u w:val="single"/>
        </w:rPr>
        <w:t>Labor Surplus Area Business Participation in Procurement and Contracting</w:t>
      </w:r>
      <w:r w:rsidRPr="00D673C6">
        <w:t>:  The Village of Waverly will solicit bids or quotes for federally funded projects from at least one business located in a labor surplus area (LSA) as defined by the US Department of Labor.  The Village will access information on eligible labor surplus areas for the most current time period through the NYS Department of Labor.  Quotes or bids from a business or businesses in an LSA or LSA’s will be solicited directly by phone, email, or letter.  The Village of Waverly’s established purchase/contracting thresholds will apply.</w:t>
      </w:r>
    </w:p>
    <w:p w14:paraId="58FDA9F1" w14:textId="77777777" w:rsidR="00A6220B" w:rsidRDefault="00A6220B" w:rsidP="00A6220B">
      <w:pPr>
        <w:pStyle w:val="p2"/>
        <w:widowControl/>
        <w:spacing w:line="240" w:lineRule="auto"/>
      </w:pPr>
    </w:p>
    <w:p w14:paraId="166D57F9" w14:textId="03E53446" w:rsidR="00A6220B" w:rsidRDefault="00A6220B" w:rsidP="00A6220B">
      <w:pPr>
        <w:pStyle w:val="p2"/>
        <w:widowControl/>
        <w:spacing w:line="240" w:lineRule="auto"/>
      </w:pPr>
      <w:r w:rsidRPr="00D673C6">
        <w:t>The Village of Waverly will keep documentation of LSA solicitation in its records and any response(s) thereto.</w:t>
      </w:r>
    </w:p>
    <w:p w14:paraId="0B131EA6" w14:textId="77777777" w:rsidR="00235AD5" w:rsidRPr="00D673C6" w:rsidRDefault="00235AD5" w:rsidP="00A6220B">
      <w:pPr>
        <w:pStyle w:val="p2"/>
        <w:widowControl/>
        <w:spacing w:line="240" w:lineRule="auto"/>
      </w:pPr>
    </w:p>
    <w:p w14:paraId="3A6F9683" w14:textId="63B61D32" w:rsidR="00270E8D" w:rsidRDefault="00235AD5" w:rsidP="00270E8D">
      <w:pPr>
        <w:suppressAutoHyphens/>
        <w:spacing w:line="480" w:lineRule="auto"/>
        <w:rPr>
          <w:bCs/>
          <w:szCs w:val="20"/>
          <w:lang w:eastAsia="ar-SA"/>
        </w:rPr>
      </w:pPr>
      <w:r w:rsidRPr="00235AD5">
        <w:rPr>
          <w:b/>
          <w:bCs/>
          <w:szCs w:val="20"/>
          <w:u w:val="single"/>
          <w:lang w:eastAsia="ar-SA"/>
        </w:rPr>
        <w:t>Aflac</w:t>
      </w:r>
      <w:r w:rsidR="00270E8D" w:rsidRPr="00235AD5">
        <w:rPr>
          <w:b/>
          <w:bCs/>
          <w:szCs w:val="20"/>
          <w:lang w:eastAsia="ar-SA"/>
        </w:rPr>
        <w:t xml:space="preserve">:  </w:t>
      </w:r>
      <w:r>
        <w:rPr>
          <w:bCs/>
          <w:szCs w:val="20"/>
          <w:lang w:eastAsia="ar-SA"/>
        </w:rPr>
        <w:t xml:space="preserve">The clerk stated the Police are interested in acquiring Aflac Insurance.  She submitted handouts.  She stated this would be completely voluntary and paid 100% by the employee.  There is no cost to the Village.  Trustee Aronstam moved to approve </w:t>
      </w:r>
      <w:r w:rsidR="00596DB7">
        <w:rPr>
          <w:bCs/>
          <w:szCs w:val="20"/>
          <w:lang w:eastAsia="ar-SA"/>
        </w:rPr>
        <w:t>any employee or Board Member</w:t>
      </w:r>
      <w:r>
        <w:rPr>
          <w:bCs/>
          <w:szCs w:val="20"/>
          <w:lang w:eastAsia="ar-SA"/>
        </w:rPr>
        <w:t xml:space="preserve"> </w:t>
      </w:r>
      <w:r w:rsidR="00596DB7">
        <w:rPr>
          <w:bCs/>
          <w:szCs w:val="20"/>
          <w:lang w:eastAsia="ar-SA"/>
        </w:rPr>
        <w:t xml:space="preserve">to enroll in Aflac if they </w:t>
      </w:r>
      <w:r w:rsidR="00596DB7">
        <w:rPr>
          <w:bCs/>
          <w:szCs w:val="20"/>
          <w:lang w:eastAsia="ar-SA"/>
        </w:rPr>
        <w:lastRenderedPageBreak/>
        <w:t>wanted to, and paying 100% of the costs.  Trustee Burns seconded the motion, which carried unanimously.</w:t>
      </w:r>
    </w:p>
    <w:p w14:paraId="49B0D957" w14:textId="7662E3EA" w:rsidR="00596DB7" w:rsidRPr="00596DB7" w:rsidRDefault="00596DB7" w:rsidP="00596DB7">
      <w:pPr>
        <w:pStyle w:val="WW-PlainText"/>
        <w:spacing w:line="480" w:lineRule="auto"/>
        <w:rPr>
          <w:rFonts w:ascii="Times New Roman" w:hAnsi="Times New Roman"/>
          <w:bCs/>
          <w:sz w:val="24"/>
        </w:rPr>
      </w:pPr>
      <w:r w:rsidRPr="00596DB7">
        <w:rPr>
          <w:rFonts w:ascii="Times New Roman" w:hAnsi="Times New Roman"/>
          <w:b/>
          <w:bCs/>
          <w:sz w:val="24"/>
          <w:u w:val="single"/>
        </w:rPr>
        <w:t>Electronic Speed Detection Sign</w:t>
      </w:r>
      <w:r w:rsidRPr="00596DB7">
        <w:rPr>
          <w:rFonts w:ascii="Times New Roman" w:hAnsi="Times New Roman"/>
          <w:b/>
          <w:bCs/>
          <w:sz w:val="24"/>
        </w:rPr>
        <w:t xml:space="preserve">:  </w:t>
      </w:r>
      <w:r w:rsidRPr="00596DB7">
        <w:rPr>
          <w:rFonts w:ascii="Times New Roman" w:hAnsi="Times New Roman"/>
          <w:bCs/>
          <w:sz w:val="24"/>
        </w:rPr>
        <w:t xml:space="preserve">The clerk </w:t>
      </w:r>
      <w:r>
        <w:rPr>
          <w:rFonts w:ascii="Times New Roman" w:hAnsi="Times New Roman"/>
          <w:bCs/>
          <w:sz w:val="24"/>
        </w:rPr>
        <w:t>submitted a request from Chief Gelatt requesting to purchase a new electronic speed detection sign.  The sign we have now is no longer functional due to technology and battery limitations.  He submitted a proposal from Kustom Signals, Inc for a new sign in the amount #3,</w:t>
      </w:r>
      <w:r w:rsidR="00B11B58">
        <w:rPr>
          <w:rFonts w:ascii="Times New Roman" w:hAnsi="Times New Roman"/>
          <w:bCs/>
          <w:sz w:val="24"/>
        </w:rPr>
        <w:t>136, which is under NYS Contract #PC68531.  Trustee Correll moved to approve purchase of sign as presented.  Trustee Aronstam seconded the motion, which carried unanimously.</w:t>
      </w:r>
    </w:p>
    <w:p w14:paraId="6EF360E1" w14:textId="634B95E5" w:rsidR="00B11B58" w:rsidRPr="00B11B58" w:rsidRDefault="00B11B58" w:rsidP="00B11B58">
      <w:pPr>
        <w:suppressAutoHyphens/>
        <w:spacing w:line="480" w:lineRule="auto"/>
        <w:rPr>
          <w:bCs/>
          <w:szCs w:val="20"/>
          <w:lang w:eastAsia="ar-SA"/>
        </w:rPr>
      </w:pPr>
      <w:r>
        <w:rPr>
          <w:b/>
          <w:bCs/>
          <w:szCs w:val="20"/>
          <w:u w:val="single"/>
          <w:lang w:eastAsia="ar-SA"/>
        </w:rPr>
        <w:t>Additional</w:t>
      </w:r>
      <w:r w:rsidRPr="00B11B58">
        <w:rPr>
          <w:b/>
          <w:bCs/>
          <w:szCs w:val="20"/>
          <w:u w:val="single"/>
          <w:lang w:eastAsia="ar-SA"/>
        </w:rPr>
        <w:t xml:space="preserve"> ARPA Funding</w:t>
      </w:r>
      <w:r w:rsidRPr="00B11B58">
        <w:rPr>
          <w:b/>
          <w:bCs/>
          <w:szCs w:val="20"/>
          <w:lang w:eastAsia="ar-SA"/>
        </w:rPr>
        <w:t xml:space="preserve">:  </w:t>
      </w:r>
      <w:r>
        <w:rPr>
          <w:bCs/>
          <w:szCs w:val="20"/>
          <w:lang w:eastAsia="ar-SA"/>
        </w:rPr>
        <w:t>The clerk stated that we received notice from NYS Division of Budget, that we will be receiving an additional $1,716.12 in ARPA Funding.  We will receive 858.06 this year, and the other half next year.</w:t>
      </w:r>
    </w:p>
    <w:p w14:paraId="65EDFA53" w14:textId="751836A3" w:rsidR="00270E8D" w:rsidRPr="00913C88" w:rsidRDefault="00270E8D" w:rsidP="00270E8D">
      <w:pPr>
        <w:suppressAutoHyphens/>
        <w:spacing w:line="480" w:lineRule="auto"/>
        <w:rPr>
          <w:szCs w:val="20"/>
          <w:lang w:eastAsia="ar-SA"/>
        </w:rPr>
      </w:pPr>
      <w:r w:rsidRPr="00913C88">
        <w:rPr>
          <w:b/>
          <w:szCs w:val="20"/>
          <w:u w:val="single"/>
          <w:lang w:eastAsia="ar-SA"/>
        </w:rPr>
        <w:t>Additional Paving</w:t>
      </w:r>
      <w:r w:rsidRPr="00913C88">
        <w:rPr>
          <w:b/>
          <w:szCs w:val="20"/>
          <w:lang w:eastAsia="ar-SA"/>
        </w:rPr>
        <w:t xml:space="preserve">:  </w:t>
      </w:r>
      <w:r w:rsidRPr="00913C88">
        <w:rPr>
          <w:szCs w:val="20"/>
          <w:lang w:eastAsia="ar-SA"/>
        </w:rPr>
        <w:t xml:space="preserve">Mayor Ayres </w:t>
      </w:r>
      <w:r w:rsidR="00913C88" w:rsidRPr="00913C88">
        <w:rPr>
          <w:szCs w:val="20"/>
          <w:lang w:eastAsia="ar-SA"/>
        </w:rPr>
        <w:t>submitted a quote from Broome Bituminous, in the amount of $</w:t>
      </w:r>
      <w:r w:rsidR="00D034F7">
        <w:rPr>
          <w:szCs w:val="20"/>
          <w:lang w:eastAsia="ar-SA"/>
        </w:rPr>
        <w:t>75,579.90</w:t>
      </w:r>
      <w:r w:rsidR="00913C88" w:rsidRPr="00913C88">
        <w:rPr>
          <w:szCs w:val="20"/>
          <w:lang w:eastAsia="ar-SA"/>
        </w:rPr>
        <w:t>, not including mobilization, crew, and equipment, to pave the following streets:</w:t>
      </w:r>
    </w:p>
    <w:p w14:paraId="4C187F1E" w14:textId="3EC71BEF" w:rsidR="00B11B58" w:rsidRPr="00913C88" w:rsidRDefault="00B11B58" w:rsidP="00B11B58">
      <w:pPr>
        <w:suppressAutoHyphens/>
        <w:rPr>
          <w:szCs w:val="20"/>
          <w:lang w:eastAsia="ar-SA"/>
        </w:rPr>
      </w:pPr>
      <w:r w:rsidRPr="00913C88">
        <w:rPr>
          <w:szCs w:val="20"/>
          <w:lang w:eastAsia="ar-SA"/>
        </w:rPr>
        <w:tab/>
      </w:r>
      <w:r w:rsidR="00913C88" w:rsidRPr="00913C88">
        <w:rPr>
          <w:szCs w:val="20"/>
          <w:lang w:eastAsia="ar-SA"/>
        </w:rPr>
        <w:tab/>
      </w:r>
      <w:r w:rsidR="00496C58">
        <w:rPr>
          <w:szCs w:val="20"/>
          <w:lang w:eastAsia="ar-SA"/>
        </w:rPr>
        <w:t>Charles Street, entire</w:t>
      </w:r>
      <w:r w:rsidR="00913C88" w:rsidRPr="00913C88">
        <w:rPr>
          <w:szCs w:val="20"/>
          <w:lang w:eastAsia="ar-SA"/>
        </w:rPr>
        <w:tab/>
      </w:r>
    </w:p>
    <w:p w14:paraId="4B7DC05E" w14:textId="655E6026" w:rsidR="00B11B58" w:rsidRDefault="00B11B58" w:rsidP="00926110">
      <w:pPr>
        <w:suppressAutoHyphens/>
        <w:rPr>
          <w:szCs w:val="20"/>
          <w:lang w:eastAsia="ar-SA"/>
        </w:rPr>
      </w:pPr>
      <w:r w:rsidRPr="00913C88">
        <w:rPr>
          <w:szCs w:val="20"/>
          <w:lang w:eastAsia="ar-SA"/>
        </w:rPr>
        <w:tab/>
      </w:r>
      <w:r w:rsidR="00913C88" w:rsidRPr="00913C88">
        <w:rPr>
          <w:szCs w:val="20"/>
          <w:lang w:eastAsia="ar-SA"/>
        </w:rPr>
        <w:tab/>
      </w:r>
      <w:r w:rsidRPr="00913C88">
        <w:rPr>
          <w:szCs w:val="20"/>
          <w:lang w:eastAsia="ar-SA"/>
        </w:rPr>
        <w:t>Ithaca Street, from Bridge to Charles Street</w:t>
      </w:r>
    </w:p>
    <w:p w14:paraId="709B71C9" w14:textId="6B0EB918" w:rsidR="00926110" w:rsidRDefault="00926110" w:rsidP="00926110">
      <w:pPr>
        <w:suppressAutoHyphens/>
        <w:rPr>
          <w:szCs w:val="20"/>
          <w:lang w:eastAsia="ar-SA"/>
        </w:rPr>
      </w:pPr>
      <w:r>
        <w:rPr>
          <w:szCs w:val="20"/>
          <w:lang w:eastAsia="ar-SA"/>
        </w:rPr>
        <w:tab/>
      </w:r>
      <w:r>
        <w:rPr>
          <w:szCs w:val="20"/>
          <w:lang w:eastAsia="ar-SA"/>
        </w:rPr>
        <w:tab/>
        <w:t xml:space="preserve">Fulton Street, </w:t>
      </w:r>
      <w:r w:rsidR="00D034F7">
        <w:rPr>
          <w:szCs w:val="20"/>
          <w:lang w:eastAsia="ar-SA"/>
        </w:rPr>
        <w:t>from Broad Street to Chemung Street</w:t>
      </w:r>
    </w:p>
    <w:p w14:paraId="2EDFBD0D" w14:textId="77BE61CD" w:rsidR="00D034F7" w:rsidRDefault="00D034F7" w:rsidP="00926110">
      <w:pPr>
        <w:suppressAutoHyphens/>
        <w:rPr>
          <w:szCs w:val="20"/>
          <w:lang w:eastAsia="ar-SA"/>
        </w:rPr>
      </w:pPr>
      <w:r>
        <w:rPr>
          <w:szCs w:val="20"/>
          <w:lang w:eastAsia="ar-SA"/>
        </w:rPr>
        <w:tab/>
      </w:r>
      <w:r>
        <w:rPr>
          <w:szCs w:val="20"/>
          <w:lang w:eastAsia="ar-SA"/>
        </w:rPr>
        <w:tab/>
        <w:t>Elizabeth Street, entire</w:t>
      </w:r>
    </w:p>
    <w:p w14:paraId="5DBAE5CA" w14:textId="3006CF7B" w:rsidR="00D034F7" w:rsidRDefault="00D034F7" w:rsidP="00926110">
      <w:pPr>
        <w:suppressAutoHyphens/>
        <w:rPr>
          <w:szCs w:val="20"/>
          <w:lang w:eastAsia="ar-SA"/>
        </w:rPr>
      </w:pPr>
      <w:r>
        <w:rPr>
          <w:szCs w:val="20"/>
          <w:lang w:eastAsia="ar-SA"/>
        </w:rPr>
        <w:tab/>
      </w:r>
      <w:r>
        <w:rPr>
          <w:szCs w:val="20"/>
          <w:lang w:eastAsia="ar-SA"/>
        </w:rPr>
        <w:tab/>
        <w:t>Erie Street, entire, overlay only</w:t>
      </w:r>
    </w:p>
    <w:p w14:paraId="10526619" w14:textId="77777777" w:rsidR="00D034F7" w:rsidRDefault="00D034F7" w:rsidP="00926110">
      <w:pPr>
        <w:suppressAutoHyphens/>
        <w:rPr>
          <w:szCs w:val="20"/>
          <w:lang w:eastAsia="ar-SA"/>
        </w:rPr>
      </w:pPr>
    </w:p>
    <w:p w14:paraId="75A94114" w14:textId="44237A57" w:rsidR="00270E8D" w:rsidRPr="00913C88" w:rsidRDefault="00926110" w:rsidP="00270E8D">
      <w:pPr>
        <w:suppressAutoHyphens/>
        <w:spacing w:line="480" w:lineRule="auto"/>
        <w:rPr>
          <w:szCs w:val="20"/>
          <w:lang w:eastAsia="ar-SA"/>
        </w:rPr>
      </w:pPr>
      <w:r>
        <w:rPr>
          <w:szCs w:val="20"/>
          <w:lang w:eastAsia="ar-SA"/>
        </w:rPr>
        <w:tab/>
      </w:r>
      <w:r w:rsidR="00270E8D" w:rsidRPr="00913C88">
        <w:rPr>
          <w:szCs w:val="20"/>
          <w:lang w:eastAsia="ar-SA"/>
        </w:rPr>
        <w:t xml:space="preserve">Mayor Ayres also stated the East Waverly Park (Al Spardaro Way) </w:t>
      </w:r>
      <w:r w:rsidR="00B11B58" w:rsidRPr="00913C88">
        <w:rPr>
          <w:szCs w:val="20"/>
          <w:lang w:eastAsia="ar-SA"/>
        </w:rPr>
        <w:t>will also be paved, however, it doesn’t fall under CHIPS.  The Board approved up to $17,000 at the last meeting, however, the quote came in at $17,693</w:t>
      </w:r>
      <w:r w:rsidR="00913C88" w:rsidRPr="00913C88">
        <w:rPr>
          <w:szCs w:val="20"/>
          <w:lang w:eastAsia="ar-SA"/>
        </w:rPr>
        <w:t xml:space="preserve"> not including crew and equipment</w:t>
      </w:r>
      <w:r w:rsidR="00B11B58" w:rsidRPr="00913C88">
        <w:rPr>
          <w:szCs w:val="20"/>
          <w:lang w:eastAsia="ar-SA"/>
        </w:rPr>
        <w:t xml:space="preserve">.  Trustee Correll moved to approve </w:t>
      </w:r>
      <w:r w:rsidR="00913C88" w:rsidRPr="00913C88">
        <w:rPr>
          <w:szCs w:val="20"/>
          <w:lang w:eastAsia="ar-SA"/>
        </w:rPr>
        <w:t>all the quotes from Broome Bituminous, as presented under NYS Contract #PC69269.  Trustee Sinsabaugh seconded the motion, which carried unanimously.</w:t>
      </w:r>
    </w:p>
    <w:p w14:paraId="1B452BE1" w14:textId="1CE79E31" w:rsidR="00270E8D" w:rsidRPr="00EA1D84" w:rsidRDefault="00EA1D84" w:rsidP="00270E8D">
      <w:pPr>
        <w:spacing w:line="480" w:lineRule="auto"/>
        <w:rPr>
          <w:bCs/>
        </w:rPr>
      </w:pPr>
      <w:r w:rsidRPr="00EA1D84">
        <w:rPr>
          <w:b/>
          <w:bCs/>
          <w:u w:val="single"/>
        </w:rPr>
        <w:t>Cemetery Concerns</w:t>
      </w:r>
      <w:r w:rsidR="00270E8D" w:rsidRPr="00EA1D84">
        <w:rPr>
          <w:b/>
          <w:bCs/>
        </w:rPr>
        <w:t xml:space="preserve">:  </w:t>
      </w:r>
      <w:r>
        <w:rPr>
          <w:bCs/>
        </w:rPr>
        <w:t>Trustee Sinsabaugh asked if the hedges could get trimmed at Forest Home Cemetery.  Mayor Ayres stated he would put note in DPW’s box.</w:t>
      </w:r>
    </w:p>
    <w:p w14:paraId="7972C7E4" w14:textId="33F9EFDF" w:rsidR="00270E8D" w:rsidRPr="00EA1D84" w:rsidRDefault="00270E8D" w:rsidP="00270E8D">
      <w:pPr>
        <w:tabs>
          <w:tab w:val="left" w:pos="0"/>
          <w:tab w:val="left" w:pos="90"/>
          <w:tab w:val="left" w:pos="180"/>
        </w:tabs>
        <w:spacing w:line="480" w:lineRule="auto"/>
      </w:pPr>
      <w:r w:rsidRPr="00EA1D84">
        <w:rPr>
          <w:b/>
          <w:bCs/>
          <w:u w:val="single"/>
        </w:rPr>
        <w:t>Adjournment</w:t>
      </w:r>
      <w:r w:rsidRPr="00EA1D84">
        <w:t xml:space="preserve">:  Trustee </w:t>
      </w:r>
      <w:r w:rsidR="00EA1D84" w:rsidRPr="00EA1D84">
        <w:t>Traub</w:t>
      </w:r>
      <w:r w:rsidRPr="00EA1D84">
        <w:t xml:space="preserve"> moved to adjourn at 7:5</w:t>
      </w:r>
      <w:r w:rsidR="00EA1D84" w:rsidRPr="00EA1D84">
        <w:t>5</w:t>
      </w:r>
      <w:r w:rsidRPr="00EA1D84">
        <w:t xml:space="preserve"> p.m.  Trustee </w:t>
      </w:r>
      <w:r w:rsidR="00EA1D84" w:rsidRPr="00EA1D84">
        <w:t>Correll</w:t>
      </w:r>
      <w:r w:rsidRPr="00EA1D84">
        <w:t xml:space="preserve"> seconded the motion, which carried unanimously.  </w:t>
      </w:r>
      <w:r w:rsidRPr="00EA1D84">
        <w:tab/>
      </w:r>
      <w:r w:rsidRPr="00EA1D84">
        <w:tab/>
      </w:r>
      <w:r w:rsidRPr="00EA1D84">
        <w:tab/>
      </w:r>
      <w:r w:rsidRPr="00EA1D84">
        <w:tab/>
      </w:r>
    </w:p>
    <w:p w14:paraId="436B6FE3" w14:textId="77777777" w:rsidR="00270E8D" w:rsidRPr="00EA1D84" w:rsidRDefault="00270E8D" w:rsidP="00270E8D">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Respectfully submitted,</w:t>
      </w:r>
    </w:p>
    <w:p w14:paraId="0BB02D43" w14:textId="77777777" w:rsidR="00270E8D" w:rsidRPr="00EA1D84" w:rsidRDefault="00270E8D" w:rsidP="00270E8D">
      <w:pPr>
        <w:tabs>
          <w:tab w:val="left" w:pos="0"/>
          <w:tab w:val="left" w:pos="90"/>
          <w:tab w:val="left" w:pos="180"/>
        </w:tabs>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_________________________</w:t>
      </w:r>
    </w:p>
    <w:p w14:paraId="00C515FF" w14:textId="7AFAE91E" w:rsidR="00270E8D" w:rsidRDefault="00270E8D" w:rsidP="00270E8D">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 xml:space="preserve">       </w:t>
      </w:r>
      <w:r w:rsidRPr="00EA1D84">
        <w:tab/>
        <w:t>Michele Wood, Clerk Treasurer</w:t>
      </w:r>
    </w:p>
    <w:p w14:paraId="06CE2AEC" w14:textId="2E515F80" w:rsidR="00B153DF" w:rsidRDefault="00B153DF" w:rsidP="00270E8D">
      <w:pPr>
        <w:tabs>
          <w:tab w:val="left" w:pos="0"/>
          <w:tab w:val="left" w:pos="90"/>
          <w:tab w:val="left" w:pos="180"/>
        </w:tabs>
        <w:spacing w:line="480" w:lineRule="auto"/>
      </w:pPr>
    </w:p>
    <w:p w14:paraId="06839658" w14:textId="77777777" w:rsidR="00B153DF" w:rsidRPr="003103C3" w:rsidRDefault="00B153DF" w:rsidP="00B153DF">
      <w:pPr>
        <w:jc w:val="center"/>
        <w:rPr>
          <w:rFonts w:eastAsiaTheme="minorHAnsi"/>
          <w:b/>
        </w:rPr>
      </w:pPr>
      <w:r w:rsidRPr="003103C3">
        <w:rPr>
          <w:rFonts w:eastAsiaTheme="minorHAnsi"/>
          <w:b/>
        </w:rPr>
        <w:t>REGULAR MEETING OF THE BOARD OF TRUSTEES</w:t>
      </w:r>
    </w:p>
    <w:p w14:paraId="012B6CEA" w14:textId="77777777" w:rsidR="00B153DF" w:rsidRPr="003103C3" w:rsidRDefault="00B153DF" w:rsidP="00B153DF">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79FE074A" w14:textId="047E0174" w:rsidR="00B153DF" w:rsidRPr="003103C3" w:rsidRDefault="00B153DF" w:rsidP="00B153DF">
      <w:pPr>
        <w:jc w:val="center"/>
        <w:rPr>
          <w:rFonts w:eastAsiaTheme="minorHAnsi"/>
          <w:b/>
        </w:rPr>
      </w:pPr>
      <w:r>
        <w:rPr>
          <w:rFonts w:eastAsiaTheme="minorHAnsi"/>
          <w:b/>
        </w:rPr>
        <w:t>ON TUESDAY, SEPTEMBER 14</w:t>
      </w:r>
      <w:r w:rsidRPr="003103C3">
        <w:rPr>
          <w:rFonts w:eastAsiaTheme="minorHAnsi"/>
          <w:b/>
        </w:rPr>
        <w:t>, 2021 IN THE</w:t>
      </w:r>
    </w:p>
    <w:p w14:paraId="216A9EF8" w14:textId="77777777" w:rsidR="00B153DF" w:rsidRPr="003103C3" w:rsidRDefault="00B153DF" w:rsidP="00B153DF">
      <w:pPr>
        <w:keepNext/>
        <w:jc w:val="center"/>
        <w:outlineLvl w:val="0"/>
        <w:rPr>
          <w:rFonts w:eastAsiaTheme="minorHAnsi"/>
          <w:b/>
        </w:rPr>
      </w:pPr>
      <w:r w:rsidRPr="003103C3">
        <w:rPr>
          <w:rFonts w:eastAsiaTheme="minorHAnsi"/>
          <w:b/>
        </w:rPr>
        <w:t>TRUSTEES’ ROOM IN THE VILLAGE HALL</w:t>
      </w:r>
    </w:p>
    <w:p w14:paraId="12615C99" w14:textId="77777777" w:rsidR="00B153DF" w:rsidRPr="003103C3" w:rsidRDefault="00B153DF" w:rsidP="00B153DF">
      <w:pPr>
        <w:spacing w:after="200" w:line="276" w:lineRule="auto"/>
        <w:rPr>
          <w:rFonts w:asciiTheme="minorHAnsi" w:eastAsiaTheme="minorHAnsi" w:hAnsiTheme="minorHAnsi" w:cstheme="minorBidi"/>
          <w:sz w:val="22"/>
          <w:szCs w:val="22"/>
          <w:highlight w:val="yellow"/>
        </w:rPr>
      </w:pPr>
    </w:p>
    <w:p w14:paraId="3C2A1E84" w14:textId="77777777" w:rsidR="00B153DF" w:rsidRPr="00265E06" w:rsidRDefault="00B153DF" w:rsidP="00B153DF">
      <w:pPr>
        <w:spacing w:line="480" w:lineRule="auto"/>
        <w:rPr>
          <w:rFonts w:eastAsiaTheme="minorHAnsi"/>
        </w:rPr>
      </w:pPr>
      <w:r w:rsidRPr="00265E06">
        <w:rPr>
          <w:rFonts w:eastAsiaTheme="minorHAnsi"/>
        </w:rPr>
        <w:t xml:space="preserve">Mayor Ayres called the meeting to order at 6:30 p.m., and led in the Invocation and the Pledge of Allegiance.   </w:t>
      </w:r>
    </w:p>
    <w:p w14:paraId="36E18BFD" w14:textId="4D65B387" w:rsidR="00B153DF" w:rsidRPr="00265E06" w:rsidRDefault="00B153DF" w:rsidP="00B153DF">
      <w:pPr>
        <w:pStyle w:val="p2"/>
        <w:widowControl/>
        <w:spacing w:line="480" w:lineRule="auto"/>
      </w:pPr>
      <w:r w:rsidRPr="00265E06">
        <w:rPr>
          <w:b/>
          <w:u w:val="single"/>
        </w:rPr>
        <w:lastRenderedPageBreak/>
        <w:t>Roll Call</w:t>
      </w:r>
      <w:r w:rsidRPr="00265E06">
        <w:rPr>
          <w:b/>
        </w:rPr>
        <w:t xml:space="preserve">:  </w:t>
      </w:r>
      <w:r w:rsidRPr="00265E06">
        <w:t>Trustees Present:  Andrew Aronstam, Kevin Sweeney, Kyle Burns, Keith Correl</w:t>
      </w:r>
      <w:r>
        <w:t>l, Kasey Traub,</w:t>
      </w:r>
      <w:r w:rsidRPr="00265E06">
        <w:t xml:space="preserve"> and Mayor Patrick Ayres</w:t>
      </w:r>
    </w:p>
    <w:p w14:paraId="05C4412E" w14:textId="789F78EA" w:rsidR="00B153DF" w:rsidRPr="00265E06" w:rsidRDefault="00B153DF" w:rsidP="00B153DF">
      <w:pPr>
        <w:pStyle w:val="p2"/>
        <w:widowControl/>
        <w:spacing w:line="480" w:lineRule="auto"/>
      </w:pPr>
      <w:r w:rsidRPr="00265E06">
        <w:t>Also present:  Clerk Treasurer Michele Wood,</w:t>
      </w:r>
      <w:r>
        <w:t xml:space="preserve"> Code Enforcement Officer Chris Robinson, </w:t>
      </w:r>
      <w:r w:rsidRPr="00265E06">
        <w:t>Attorney Betty Keene</w:t>
      </w:r>
      <w:r>
        <w:t>, and Tioga County Legislator Dennis Mullen</w:t>
      </w:r>
    </w:p>
    <w:p w14:paraId="55053423" w14:textId="18EEA05F" w:rsidR="00B153DF" w:rsidRDefault="00B153DF" w:rsidP="00B153DF">
      <w:pPr>
        <w:pStyle w:val="p2"/>
        <w:widowControl/>
        <w:spacing w:line="480" w:lineRule="auto"/>
      </w:pPr>
      <w:r w:rsidRPr="00265E06">
        <w:t xml:space="preserve">Press:  </w:t>
      </w:r>
      <w:r>
        <w:t>Johnny Williams</w:t>
      </w:r>
      <w:r w:rsidRPr="00265E06">
        <w:t xml:space="preserve"> of the Morning Times</w:t>
      </w:r>
    </w:p>
    <w:p w14:paraId="158B1DA1" w14:textId="77DD0162" w:rsidR="00B153DF" w:rsidRPr="00B153DF" w:rsidRDefault="00B153DF" w:rsidP="00B153DF">
      <w:pPr>
        <w:pStyle w:val="p2"/>
        <w:widowControl/>
        <w:spacing w:line="480" w:lineRule="auto"/>
      </w:pPr>
      <w:r>
        <w:rPr>
          <w:b/>
          <w:u w:val="single"/>
        </w:rPr>
        <w:t>Tinsel &amp; Lights</w:t>
      </w:r>
      <w:r>
        <w:rPr>
          <w:b/>
        </w:rPr>
        <w:t>:</w:t>
      </w:r>
      <w:r>
        <w:t xml:space="preserve">  Kim Depew stated the Tinsel &amp; Lights Event has been a free festival for many years due to the generosity and of businesses and the partnership with the village.  It was cancelled last year due to the pandemic.  Ms. Depew stated there is a lot of interest in it this year.  She requested use of Muldoon Park on December 10, 2021 between the hours of 5:00-8:00 p.m. for this event.</w:t>
      </w:r>
      <w:r w:rsidR="00437C07">
        <w:t xml:space="preserve">  She also requested help from the Parks &amp; Recreation Department.  Mayor Ayres stated she would need to discuss the needs with the department</w:t>
      </w:r>
      <w:r w:rsidR="00275940">
        <w:t xml:space="preserve"> head</w:t>
      </w:r>
      <w:r w:rsidR="00437C07">
        <w:t>.  Trustee Correll moved to approve the use of Muldoon Park for this event as requested, contingent upon providing proper insurance to the clerk.  Trustee Sweeney seconded the motion, which carried unanimously.</w:t>
      </w:r>
    </w:p>
    <w:p w14:paraId="43AE05EC" w14:textId="466275A9" w:rsidR="00B153DF" w:rsidRDefault="00B153DF" w:rsidP="00B153DF">
      <w:pPr>
        <w:suppressAutoHyphens/>
        <w:spacing w:line="480" w:lineRule="auto"/>
        <w:rPr>
          <w:rFonts w:eastAsiaTheme="minorHAnsi"/>
        </w:rPr>
      </w:pPr>
      <w:r w:rsidRPr="00437C07">
        <w:rPr>
          <w:rFonts w:eastAsiaTheme="minorHAnsi"/>
          <w:b/>
          <w:u w:val="single"/>
        </w:rPr>
        <w:t>Public Comments</w:t>
      </w:r>
      <w:r w:rsidRPr="00437C07">
        <w:rPr>
          <w:rFonts w:eastAsiaTheme="minorHAnsi"/>
          <w:b/>
        </w:rPr>
        <w:t>:</w:t>
      </w:r>
      <w:r w:rsidR="00437C07">
        <w:rPr>
          <w:rFonts w:eastAsiaTheme="minorHAnsi"/>
        </w:rPr>
        <w:t xml:space="preserve">  Linda Vogel, 201 Broad Street, stated the shrubs at Forest Home Cemetery were only half trimmed.  Mayor Ayres stated when the DPW started to trim, they disrupted a bee infestation and could not finish at that time.  They will be going back to finish.  Ms. Vogel also stated there is a tree near the VFW on Broad Street that is dead and should be removed.</w:t>
      </w:r>
    </w:p>
    <w:p w14:paraId="4A48B61A" w14:textId="4A01419D" w:rsidR="00437C07" w:rsidRPr="00437C07" w:rsidRDefault="00437C07" w:rsidP="00B153DF">
      <w:pPr>
        <w:suppressAutoHyphens/>
        <w:spacing w:line="480" w:lineRule="auto"/>
        <w:rPr>
          <w:rFonts w:eastAsiaTheme="minorHAnsi"/>
        </w:rPr>
      </w:pPr>
      <w:r>
        <w:rPr>
          <w:rFonts w:eastAsiaTheme="minorHAnsi"/>
        </w:rPr>
        <w:tab/>
        <w:t>Ron Keene, 7 Elliott Street, stated there is high grass in the medium of Cayuta Avenue which is a state road.  Mayor Ayres stated he would discuss with DPW.  Mr. Keene also stated there is a vacant house on Moore Street with smashed windows.  Mayor Ayres referred him to discuss with Code Enforcement.</w:t>
      </w:r>
    </w:p>
    <w:p w14:paraId="0625F519" w14:textId="2C1F357A" w:rsidR="00B153DF" w:rsidRDefault="00B153DF" w:rsidP="00B153DF">
      <w:pPr>
        <w:spacing w:line="480" w:lineRule="auto"/>
        <w:rPr>
          <w:rFonts w:eastAsiaTheme="minorHAnsi"/>
        </w:rPr>
      </w:pPr>
      <w:r w:rsidRPr="0076267C">
        <w:rPr>
          <w:rFonts w:eastAsiaTheme="minorHAnsi"/>
          <w:b/>
          <w:u w:val="single"/>
        </w:rPr>
        <w:t>Approval of Minutes</w:t>
      </w:r>
      <w:r w:rsidRPr="0076267C">
        <w:rPr>
          <w:rFonts w:eastAsiaTheme="minorHAnsi"/>
          <w:b/>
        </w:rPr>
        <w:t xml:space="preserve">:  </w:t>
      </w:r>
      <w:r w:rsidRPr="0076267C">
        <w:rPr>
          <w:rFonts w:eastAsiaTheme="minorHAnsi"/>
        </w:rPr>
        <w:t xml:space="preserve">Trustee </w:t>
      </w:r>
      <w:r w:rsidR="00437C07" w:rsidRPr="0076267C">
        <w:rPr>
          <w:rFonts w:eastAsiaTheme="minorHAnsi"/>
        </w:rPr>
        <w:t>Burns</w:t>
      </w:r>
      <w:r w:rsidRPr="0076267C">
        <w:rPr>
          <w:rFonts w:eastAsiaTheme="minorHAnsi"/>
        </w:rPr>
        <w:t xml:space="preserve"> moved t</w:t>
      </w:r>
      <w:r w:rsidR="0076267C" w:rsidRPr="0076267C">
        <w:rPr>
          <w:rFonts w:eastAsiaTheme="minorHAnsi"/>
        </w:rPr>
        <w:t>o approve the Minutes of August 10 and August 24</w:t>
      </w:r>
      <w:r w:rsidRPr="0076267C">
        <w:rPr>
          <w:rFonts w:eastAsiaTheme="minorHAnsi"/>
        </w:rPr>
        <w:t>, 2021 a</w:t>
      </w:r>
      <w:r w:rsidR="0076267C" w:rsidRPr="0076267C">
        <w:rPr>
          <w:rFonts w:eastAsiaTheme="minorHAnsi"/>
        </w:rPr>
        <w:t>s presented.  Trustee Traub</w:t>
      </w:r>
      <w:r w:rsidRPr="0076267C">
        <w:rPr>
          <w:rFonts w:eastAsiaTheme="minorHAnsi"/>
        </w:rPr>
        <w:t xml:space="preserve"> seconded the motion, which carried unanimously.</w:t>
      </w:r>
    </w:p>
    <w:p w14:paraId="4E4F2AB8" w14:textId="75F85140" w:rsidR="0076267C" w:rsidRPr="0024786D" w:rsidRDefault="0076267C" w:rsidP="0076267C">
      <w:pPr>
        <w:spacing w:line="480" w:lineRule="auto"/>
        <w:rPr>
          <w:rFonts w:eastAsiaTheme="minorHAnsi"/>
        </w:rPr>
      </w:pPr>
      <w:r w:rsidRPr="0024786D">
        <w:rPr>
          <w:rFonts w:eastAsiaTheme="minorHAnsi"/>
          <w:b/>
          <w:u w:val="single"/>
        </w:rPr>
        <w:t>Department Reports</w:t>
      </w:r>
      <w:r w:rsidRPr="0024786D">
        <w:rPr>
          <w:rFonts w:eastAsiaTheme="minorHAnsi"/>
          <w:b/>
        </w:rPr>
        <w:t xml:space="preserve">:  </w:t>
      </w:r>
      <w:r w:rsidRPr="0024786D">
        <w:rPr>
          <w:rFonts w:eastAsiaTheme="minorHAnsi"/>
        </w:rPr>
        <w:t>The clerk submitted report</w:t>
      </w:r>
      <w:r>
        <w:rPr>
          <w:rFonts w:eastAsiaTheme="minorHAnsi"/>
        </w:rPr>
        <w:t>s from</w:t>
      </w:r>
      <w:r w:rsidRPr="0024786D">
        <w:rPr>
          <w:rFonts w:eastAsiaTheme="minorHAnsi"/>
        </w:rPr>
        <w:t xml:space="preserve"> the Police Department</w:t>
      </w:r>
      <w:r>
        <w:rPr>
          <w:rFonts w:eastAsiaTheme="minorHAnsi"/>
        </w:rPr>
        <w:t>, Parks &amp; Recreation, and Code Enforcement.  Code Officer Robinson stated 460 Broad Street is getting bad again.</w:t>
      </w:r>
    </w:p>
    <w:p w14:paraId="032F43B9" w14:textId="77777777" w:rsidR="00B153DF" w:rsidRPr="002A2BA9" w:rsidRDefault="00B153DF" w:rsidP="00B153DF">
      <w:pPr>
        <w:pStyle w:val="WW-PlainText"/>
        <w:spacing w:line="480" w:lineRule="auto"/>
        <w:rPr>
          <w:rFonts w:ascii="Times New Roman" w:hAnsi="Times New Roman"/>
          <w:sz w:val="24"/>
        </w:rPr>
      </w:pPr>
      <w:r w:rsidRPr="002A2BA9">
        <w:rPr>
          <w:rFonts w:ascii="Times New Roman" w:hAnsi="Times New Roman"/>
          <w:b/>
          <w:bCs/>
          <w:sz w:val="24"/>
          <w:u w:val="single"/>
        </w:rPr>
        <w:t>Treasurer's Reports</w:t>
      </w:r>
      <w:r w:rsidRPr="002A2BA9">
        <w:rPr>
          <w:rFonts w:ascii="Times New Roman" w:hAnsi="Times New Roman"/>
          <w:b/>
          <w:bCs/>
          <w:sz w:val="24"/>
        </w:rPr>
        <w:t xml:space="preserve">:  </w:t>
      </w:r>
      <w:r w:rsidRPr="002A2BA9">
        <w:rPr>
          <w:rFonts w:ascii="Times New Roman" w:hAnsi="Times New Roman"/>
          <w:sz w:val="24"/>
        </w:rPr>
        <w:t xml:space="preserve">Clerk Treasurer Wood presented the following financial reports:  </w:t>
      </w:r>
    </w:p>
    <w:p w14:paraId="4745C9D4" w14:textId="7011D594" w:rsidR="00B153DF" w:rsidRPr="002A2BA9" w:rsidRDefault="00B153DF" w:rsidP="00B153DF">
      <w:pPr>
        <w:pStyle w:val="WW-PlainText"/>
        <w:rPr>
          <w:rFonts w:ascii="Times New Roman" w:hAnsi="Times New Roman"/>
          <w:sz w:val="24"/>
        </w:rPr>
      </w:pPr>
      <w:r w:rsidRPr="002A2BA9">
        <w:rPr>
          <w:rFonts w:ascii="Times New Roman" w:hAnsi="Times New Roman"/>
          <w:sz w:val="24"/>
        </w:rPr>
        <w:t xml:space="preserve">General Fund </w:t>
      </w:r>
      <w:r w:rsidR="004A1CB0" w:rsidRPr="002A2BA9">
        <w:rPr>
          <w:rFonts w:ascii="Times New Roman" w:hAnsi="Times New Roman"/>
          <w:sz w:val="24"/>
        </w:rPr>
        <w:t>8</w:t>
      </w:r>
      <w:r w:rsidRPr="002A2BA9">
        <w:rPr>
          <w:rFonts w:ascii="Times New Roman" w:hAnsi="Times New Roman"/>
          <w:sz w:val="24"/>
        </w:rPr>
        <w:t xml:space="preserve">/1/21 – </w:t>
      </w:r>
      <w:r w:rsidR="004A1CB0" w:rsidRPr="002A2BA9">
        <w:rPr>
          <w:rFonts w:ascii="Times New Roman" w:hAnsi="Times New Roman"/>
          <w:sz w:val="24"/>
        </w:rPr>
        <w:t>8</w:t>
      </w:r>
      <w:r w:rsidRPr="002A2BA9">
        <w:rPr>
          <w:rFonts w:ascii="Times New Roman" w:hAnsi="Times New Roman"/>
          <w:sz w:val="24"/>
        </w:rPr>
        <w:t>/31/21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153DF" w:rsidRPr="002A2BA9" w14:paraId="29DE3E98" w14:textId="77777777" w:rsidTr="00B153DF">
        <w:tc>
          <w:tcPr>
            <w:tcW w:w="2430" w:type="dxa"/>
            <w:tcBorders>
              <w:top w:val="single" w:sz="4" w:space="0" w:color="auto"/>
              <w:left w:val="single" w:sz="4" w:space="0" w:color="auto"/>
              <w:bottom w:val="single" w:sz="4" w:space="0" w:color="auto"/>
              <w:right w:val="single" w:sz="4" w:space="0" w:color="auto"/>
            </w:tcBorders>
          </w:tcPr>
          <w:p w14:paraId="5B5C97A4"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A326651" w14:textId="27CC2CB4"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225,681.57</w:t>
            </w:r>
          </w:p>
        </w:tc>
        <w:tc>
          <w:tcPr>
            <w:tcW w:w="2598" w:type="dxa"/>
            <w:tcBorders>
              <w:top w:val="single" w:sz="4" w:space="0" w:color="auto"/>
              <w:left w:val="single" w:sz="4" w:space="0" w:color="auto"/>
              <w:bottom w:val="single" w:sz="4" w:space="0" w:color="auto"/>
              <w:right w:val="single" w:sz="4" w:space="0" w:color="auto"/>
            </w:tcBorders>
          </w:tcPr>
          <w:p w14:paraId="4A8BEEF1"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55A7242" w14:textId="3C949A88"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62,177.22</w:t>
            </w:r>
          </w:p>
        </w:tc>
      </w:tr>
      <w:tr w:rsidR="00B153DF" w:rsidRPr="002A2BA9" w14:paraId="6665784A" w14:textId="77777777" w:rsidTr="00B153DF">
        <w:trPr>
          <w:trHeight w:val="242"/>
        </w:trPr>
        <w:tc>
          <w:tcPr>
            <w:tcW w:w="2430" w:type="dxa"/>
            <w:tcBorders>
              <w:top w:val="single" w:sz="4" w:space="0" w:color="auto"/>
              <w:left w:val="single" w:sz="4" w:space="0" w:color="auto"/>
              <w:bottom w:val="single" w:sz="4" w:space="0" w:color="auto"/>
              <w:right w:val="single" w:sz="4" w:space="0" w:color="auto"/>
            </w:tcBorders>
          </w:tcPr>
          <w:p w14:paraId="4E14275B"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636BB9A" w14:textId="1F617B67"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363,788.33</w:t>
            </w:r>
          </w:p>
        </w:tc>
        <w:tc>
          <w:tcPr>
            <w:tcW w:w="2598" w:type="dxa"/>
            <w:tcBorders>
              <w:top w:val="single" w:sz="4" w:space="0" w:color="auto"/>
              <w:left w:val="single" w:sz="4" w:space="0" w:color="auto"/>
              <w:bottom w:val="single" w:sz="4" w:space="0" w:color="auto"/>
              <w:right w:val="single" w:sz="4" w:space="0" w:color="auto"/>
            </w:tcBorders>
          </w:tcPr>
          <w:p w14:paraId="2CC7F237"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DA3F7C8" w14:textId="1227CD65"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2,368,854.62</w:t>
            </w:r>
          </w:p>
        </w:tc>
      </w:tr>
      <w:tr w:rsidR="00B153DF" w:rsidRPr="002A2BA9" w14:paraId="1F8F410F" w14:textId="77777777" w:rsidTr="00B153DF">
        <w:tc>
          <w:tcPr>
            <w:tcW w:w="2430" w:type="dxa"/>
            <w:tcBorders>
              <w:top w:val="single" w:sz="4" w:space="0" w:color="auto"/>
              <w:left w:val="single" w:sz="4" w:space="0" w:color="auto"/>
              <w:bottom w:val="single" w:sz="4" w:space="0" w:color="auto"/>
              <w:right w:val="single" w:sz="4" w:space="0" w:color="auto"/>
            </w:tcBorders>
          </w:tcPr>
          <w:p w14:paraId="5DC49768"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9F15988" w14:textId="27EF4175"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-316,647.79</w:t>
            </w:r>
          </w:p>
        </w:tc>
        <w:tc>
          <w:tcPr>
            <w:tcW w:w="2598" w:type="dxa"/>
            <w:tcBorders>
              <w:top w:val="single" w:sz="4" w:space="0" w:color="auto"/>
              <w:left w:val="single" w:sz="4" w:space="0" w:color="auto"/>
              <w:bottom w:val="single" w:sz="4" w:space="0" w:color="auto"/>
              <w:right w:val="single" w:sz="4" w:space="0" w:color="auto"/>
            </w:tcBorders>
          </w:tcPr>
          <w:p w14:paraId="1B048DB3"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8BCD6F5" w14:textId="4D9A3292"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308,531.95</w:t>
            </w:r>
          </w:p>
        </w:tc>
      </w:tr>
      <w:tr w:rsidR="00B153DF" w:rsidRPr="002A2BA9" w14:paraId="383E7C30" w14:textId="77777777" w:rsidTr="00B153DF">
        <w:trPr>
          <w:trHeight w:val="305"/>
        </w:trPr>
        <w:tc>
          <w:tcPr>
            <w:tcW w:w="2430" w:type="dxa"/>
            <w:tcBorders>
              <w:top w:val="single" w:sz="4" w:space="0" w:color="auto"/>
              <w:left w:val="single" w:sz="4" w:space="0" w:color="auto"/>
              <w:bottom w:val="single" w:sz="4" w:space="0" w:color="auto"/>
              <w:right w:val="single" w:sz="4" w:space="0" w:color="auto"/>
            </w:tcBorders>
          </w:tcPr>
          <w:p w14:paraId="55BF9DF0" w14:textId="42AA0942" w:rsidR="00B153DF" w:rsidRPr="002A2BA9" w:rsidRDefault="003355DB" w:rsidP="00B153DF">
            <w:pPr>
              <w:pStyle w:val="WW-PlainText"/>
              <w:rPr>
                <w:rFonts w:ascii="Times New Roman" w:hAnsi="Times New Roman"/>
                <w:sz w:val="24"/>
              </w:rPr>
            </w:pPr>
            <w:r>
              <w:rPr>
                <w:rFonts w:ascii="Times New Roman" w:hAnsi="Times New Roman"/>
                <w:sz w:val="24"/>
              </w:rPr>
              <w:t>E</w:t>
            </w:r>
            <w:r w:rsidR="00B153DF" w:rsidRPr="002A2BA9">
              <w:rPr>
                <w:rFonts w:ascii="Times New Roman" w:hAnsi="Times New Roman"/>
                <w:sz w:val="24"/>
              </w:rPr>
              <w:t>nding Balance</w:t>
            </w:r>
          </w:p>
        </w:tc>
        <w:tc>
          <w:tcPr>
            <w:tcW w:w="1902" w:type="dxa"/>
            <w:tcBorders>
              <w:top w:val="single" w:sz="4" w:space="0" w:color="auto"/>
              <w:left w:val="single" w:sz="4" w:space="0" w:color="auto"/>
              <w:bottom w:val="single" w:sz="4" w:space="0" w:color="auto"/>
              <w:right w:val="single" w:sz="4" w:space="0" w:color="auto"/>
            </w:tcBorders>
          </w:tcPr>
          <w:p w14:paraId="331AD096" w14:textId="0C262415"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272,822.11</w:t>
            </w:r>
          </w:p>
        </w:tc>
        <w:tc>
          <w:tcPr>
            <w:tcW w:w="2598" w:type="dxa"/>
            <w:tcBorders>
              <w:top w:val="single" w:sz="4" w:space="0" w:color="auto"/>
              <w:left w:val="single" w:sz="4" w:space="0" w:color="auto"/>
              <w:bottom w:val="single" w:sz="4" w:space="0" w:color="auto"/>
              <w:right w:val="single" w:sz="4" w:space="0" w:color="auto"/>
            </w:tcBorders>
          </w:tcPr>
          <w:p w14:paraId="26C0E083"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071C925" w14:textId="0601BA2C" w:rsidR="00B153DF" w:rsidRPr="002A2BA9" w:rsidRDefault="004A1CB0" w:rsidP="00B153DF">
            <w:pPr>
              <w:pStyle w:val="WW-PlainText"/>
              <w:jc w:val="right"/>
              <w:rPr>
                <w:rFonts w:ascii="Times New Roman" w:hAnsi="Times New Roman"/>
                <w:sz w:val="24"/>
              </w:rPr>
            </w:pPr>
            <w:r w:rsidRPr="002A2BA9">
              <w:rPr>
                <w:rFonts w:ascii="Times New Roman" w:hAnsi="Times New Roman"/>
                <w:sz w:val="24"/>
              </w:rPr>
              <w:t>715,449.83</w:t>
            </w:r>
          </w:p>
        </w:tc>
      </w:tr>
    </w:tbl>
    <w:p w14:paraId="502F1EEB" w14:textId="4D4F099F" w:rsidR="00B153DF" w:rsidRPr="002A2BA9" w:rsidRDefault="00B153DF" w:rsidP="00B153DF">
      <w:pPr>
        <w:pStyle w:val="WW-PlainText"/>
        <w:ind w:firstLine="720"/>
        <w:rPr>
          <w:rFonts w:ascii="Times New Roman" w:hAnsi="Times New Roman"/>
          <w:sz w:val="24"/>
        </w:rPr>
      </w:pPr>
      <w:r w:rsidRPr="002A2BA9">
        <w:rPr>
          <w:rFonts w:ascii="Times New Roman" w:hAnsi="Times New Roman"/>
          <w:sz w:val="24"/>
        </w:rPr>
        <w:t>*General C</w:t>
      </w:r>
      <w:r w:rsidR="004A1CB0" w:rsidRPr="002A2BA9">
        <w:rPr>
          <w:rFonts w:ascii="Times New Roman" w:hAnsi="Times New Roman"/>
          <w:sz w:val="24"/>
        </w:rPr>
        <w:t>apital Reserve Fund, $291,198.02</w:t>
      </w:r>
    </w:p>
    <w:p w14:paraId="3AC20346" w14:textId="6C764DD1" w:rsidR="00B153DF" w:rsidRPr="002A2BA9" w:rsidRDefault="00B153DF" w:rsidP="00B153DF">
      <w:pPr>
        <w:pStyle w:val="WW-PlainText"/>
        <w:ind w:firstLine="720"/>
        <w:rPr>
          <w:rFonts w:ascii="Times New Roman" w:hAnsi="Times New Roman"/>
          <w:sz w:val="24"/>
        </w:rPr>
      </w:pPr>
      <w:r w:rsidRPr="002A2BA9">
        <w:rPr>
          <w:rFonts w:ascii="Times New Roman" w:hAnsi="Times New Roman"/>
          <w:sz w:val="24"/>
        </w:rPr>
        <w:t>*Eq</w:t>
      </w:r>
      <w:r w:rsidR="004A1CB0" w:rsidRPr="002A2BA9">
        <w:rPr>
          <w:rFonts w:ascii="Times New Roman" w:hAnsi="Times New Roman"/>
          <w:sz w:val="24"/>
        </w:rPr>
        <w:t>uipment Reserve Fund $168,087.98</w:t>
      </w:r>
    </w:p>
    <w:p w14:paraId="40046F78" w14:textId="77777777" w:rsidR="00B153DF" w:rsidRPr="002A2BA9" w:rsidRDefault="00B153DF" w:rsidP="00B153DF">
      <w:pPr>
        <w:pStyle w:val="WW-PlainText"/>
        <w:ind w:firstLine="720"/>
        <w:rPr>
          <w:rFonts w:ascii="Times New Roman" w:hAnsi="Times New Roman"/>
          <w:sz w:val="24"/>
        </w:rPr>
      </w:pPr>
    </w:p>
    <w:p w14:paraId="05351CAC" w14:textId="79F2B109" w:rsidR="00B153DF" w:rsidRPr="002A2BA9" w:rsidRDefault="00B153DF" w:rsidP="00B153DF">
      <w:pPr>
        <w:pStyle w:val="WW-PlainText"/>
        <w:rPr>
          <w:rFonts w:ascii="Times New Roman" w:hAnsi="Times New Roman"/>
          <w:sz w:val="24"/>
        </w:rPr>
      </w:pPr>
      <w:r w:rsidRPr="002A2BA9">
        <w:rPr>
          <w:rFonts w:ascii="Times New Roman" w:hAnsi="Times New Roman"/>
          <w:sz w:val="24"/>
        </w:rPr>
        <w:t xml:space="preserve">Cemetery Fund </w:t>
      </w:r>
      <w:r w:rsidR="004A1CB0" w:rsidRPr="002A2BA9">
        <w:rPr>
          <w:rFonts w:ascii="Times New Roman" w:hAnsi="Times New Roman"/>
          <w:sz w:val="24"/>
        </w:rPr>
        <w:t>8</w:t>
      </w:r>
      <w:r w:rsidRPr="002A2BA9">
        <w:rPr>
          <w:rFonts w:ascii="Times New Roman" w:hAnsi="Times New Roman"/>
          <w:sz w:val="24"/>
        </w:rPr>
        <w:t xml:space="preserve">/1/21 – </w:t>
      </w:r>
      <w:r w:rsidR="004A1CB0" w:rsidRPr="002A2BA9">
        <w:rPr>
          <w:rFonts w:ascii="Times New Roman" w:hAnsi="Times New Roman"/>
          <w:sz w:val="24"/>
        </w:rPr>
        <w:t>8</w:t>
      </w:r>
      <w:r w:rsidRPr="002A2BA9">
        <w:rPr>
          <w:rFonts w:ascii="Times New Roman" w:hAnsi="Times New Roman"/>
          <w:sz w:val="24"/>
        </w:rPr>
        <w:t>/31/21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B153DF" w:rsidRPr="002A2BA9" w14:paraId="7CFEDF9A" w14:textId="77777777" w:rsidTr="00B153DF">
        <w:tc>
          <w:tcPr>
            <w:tcW w:w="2455" w:type="dxa"/>
            <w:tcBorders>
              <w:top w:val="single" w:sz="4" w:space="0" w:color="auto"/>
              <w:left w:val="single" w:sz="4" w:space="0" w:color="auto"/>
              <w:bottom w:val="single" w:sz="4" w:space="0" w:color="auto"/>
              <w:right w:val="single" w:sz="4" w:space="0" w:color="auto"/>
            </w:tcBorders>
          </w:tcPr>
          <w:p w14:paraId="6199B04C"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600D4E31" w14:textId="27E21851"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5,731.85</w:t>
            </w:r>
          </w:p>
        </w:tc>
        <w:tc>
          <w:tcPr>
            <w:tcW w:w="2807" w:type="dxa"/>
            <w:tcBorders>
              <w:top w:val="single" w:sz="4" w:space="0" w:color="auto"/>
              <w:left w:val="single" w:sz="4" w:space="0" w:color="auto"/>
              <w:bottom w:val="single" w:sz="4" w:space="0" w:color="auto"/>
              <w:right w:val="single" w:sz="4" w:space="0" w:color="auto"/>
            </w:tcBorders>
          </w:tcPr>
          <w:p w14:paraId="797D8DEE"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60BAE563" w14:textId="7B8990FD"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1,504.04</w:t>
            </w:r>
          </w:p>
        </w:tc>
      </w:tr>
      <w:tr w:rsidR="00B153DF" w:rsidRPr="002A2BA9" w14:paraId="5CA1D91E" w14:textId="77777777" w:rsidTr="00B153DF">
        <w:trPr>
          <w:trHeight w:val="242"/>
        </w:trPr>
        <w:tc>
          <w:tcPr>
            <w:tcW w:w="2455" w:type="dxa"/>
            <w:tcBorders>
              <w:top w:val="single" w:sz="4" w:space="0" w:color="auto"/>
              <w:left w:val="single" w:sz="4" w:space="0" w:color="auto"/>
              <w:bottom w:val="single" w:sz="4" w:space="0" w:color="auto"/>
              <w:right w:val="single" w:sz="4" w:space="0" w:color="auto"/>
            </w:tcBorders>
          </w:tcPr>
          <w:p w14:paraId="58D51293"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01368685" w14:textId="6869717B"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1,500.00</w:t>
            </w:r>
          </w:p>
        </w:tc>
        <w:tc>
          <w:tcPr>
            <w:tcW w:w="2807" w:type="dxa"/>
            <w:tcBorders>
              <w:top w:val="single" w:sz="4" w:space="0" w:color="auto"/>
              <w:left w:val="single" w:sz="4" w:space="0" w:color="auto"/>
              <w:bottom w:val="single" w:sz="4" w:space="0" w:color="auto"/>
              <w:right w:val="single" w:sz="4" w:space="0" w:color="auto"/>
            </w:tcBorders>
          </w:tcPr>
          <w:p w14:paraId="23D34C1F"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7C1C16C1" w14:textId="2C01DC86"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4,061.99</w:t>
            </w:r>
          </w:p>
        </w:tc>
      </w:tr>
      <w:tr w:rsidR="00B153DF" w:rsidRPr="002A2BA9" w14:paraId="7706CEA5" w14:textId="77777777" w:rsidTr="00B153DF">
        <w:tc>
          <w:tcPr>
            <w:tcW w:w="2455" w:type="dxa"/>
            <w:tcBorders>
              <w:top w:val="single" w:sz="4" w:space="0" w:color="auto"/>
              <w:left w:val="single" w:sz="4" w:space="0" w:color="auto"/>
              <w:bottom w:val="single" w:sz="4" w:space="0" w:color="auto"/>
              <w:right w:val="single" w:sz="4" w:space="0" w:color="auto"/>
            </w:tcBorders>
          </w:tcPr>
          <w:p w14:paraId="481344D1"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2643D580" w14:textId="1DB80C77"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-7,120.09</w:t>
            </w:r>
          </w:p>
        </w:tc>
        <w:tc>
          <w:tcPr>
            <w:tcW w:w="2807" w:type="dxa"/>
            <w:tcBorders>
              <w:top w:val="single" w:sz="4" w:space="0" w:color="auto"/>
              <w:left w:val="single" w:sz="4" w:space="0" w:color="auto"/>
              <w:bottom w:val="single" w:sz="4" w:space="0" w:color="auto"/>
              <w:right w:val="single" w:sz="4" w:space="0" w:color="auto"/>
            </w:tcBorders>
          </w:tcPr>
          <w:p w14:paraId="13626598"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40E046BE" w14:textId="468C12E4"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7,120.09</w:t>
            </w:r>
          </w:p>
        </w:tc>
      </w:tr>
      <w:tr w:rsidR="00B153DF" w:rsidRPr="002A2BA9" w14:paraId="478D84CB" w14:textId="77777777" w:rsidTr="00B153DF">
        <w:trPr>
          <w:trHeight w:val="305"/>
        </w:trPr>
        <w:tc>
          <w:tcPr>
            <w:tcW w:w="2455" w:type="dxa"/>
            <w:tcBorders>
              <w:top w:val="single" w:sz="4" w:space="0" w:color="auto"/>
              <w:left w:val="single" w:sz="4" w:space="0" w:color="auto"/>
              <w:bottom w:val="single" w:sz="4" w:space="0" w:color="auto"/>
              <w:right w:val="single" w:sz="4" w:space="0" w:color="auto"/>
            </w:tcBorders>
          </w:tcPr>
          <w:p w14:paraId="5B329829"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3F043F6D" w14:textId="0E713EDE"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111.76</w:t>
            </w:r>
          </w:p>
        </w:tc>
        <w:tc>
          <w:tcPr>
            <w:tcW w:w="2807" w:type="dxa"/>
            <w:tcBorders>
              <w:top w:val="single" w:sz="4" w:space="0" w:color="auto"/>
              <w:left w:val="single" w:sz="4" w:space="0" w:color="auto"/>
              <w:bottom w:val="single" w:sz="4" w:space="0" w:color="auto"/>
              <w:right w:val="single" w:sz="4" w:space="0" w:color="auto"/>
            </w:tcBorders>
          </w:tcPr>
          <w:p w14:paraId="21020CF8"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66B84DCC" w14:textId="5BD000B7"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28,273.25</w:t>
            </w:r>
          </w:p>
        </w:tc>
      </w:tr>
    </w:tbl>
    <w:p w14:paraId="1B2C38FD" w14:textId="77777777" w:rsidR="00B153DF" w:rsidRPr="002A2BA9" w:rsidRDefault="00B153DF" w:rsidP="00B153DF">
      <w:pPr>
        <w:pStyle w:val="WW-PlainText"/>
        <w:ind w:firstLine="720"/>
        <w:rPr>
          <w:rFonts w:ascii="Times New Roman" w:hAnsi="Times New Roman"/>
          <w:sz w:val="24"/>
        </w:rPr>
      </w:pPr>
      <w:r w:rsidRPr="002A2BA9">
        <w:rPr>
          <w:rFonts w:ascii="Times New Roman" w:hAnsi="Times New Roman"/>
          <w:sz w:val="24"/>
        </w:rPr>
        <w:t>*Perpetual Care Fund</w:t>
      </w:r>
      <w:r w:rsidRPr="002A2BA9">
        <w:rPr>
          <w:rFonts w:ascii="Times New Roman" w:hAnsi="Times New Roman"/>
          <w:sz w:val="24"/>
        </w:rPr>
        <w:tab/>
        <w:t>$33,678.49</w:t>
      </w:r>
    </w:p>
    <w:p w14:paraId="44C83286" w14:textId="633BF26D" w:rsidR="00B153DF" w:rsidRPr="002A2BA9" w:rsidRDefault="002A2BA9" w:rsidP="00B153DF">
      <w:pPr>
        <w:pStyle w:val="WW-PlainText"/>
        <w:rPr>
          <w:rFonts w:ascii="Times New Roman" w:hAnsi="Times New Roman"/>
          <w:sz w:val="24"/>
        </w:rPr>
      </w:pPr>
      <w:r w:rsidRPr="002A2BA9">
        <w:rPr>
          <w:rFonts w:ascii="Times New Roman" w:hAnsi="Times New Roman"/>
          <w:sz w:val="24"/>
        </w:rPr>
        <w:lastRenderedPageBreak/>
        <w:t>Loan Programs 8</w:t>
      </w:r>
      <w:r w:rsidR="00B153DF" w:rsidRPr="002A2BA9">
        <w:rPr>
          <w:rFonts w:ascii="Times New Roman" w:hAnsi="Times New Roman"/>
          <w:sz w:val="24"/>
        </w:rPr>
        <w:t xml:space="preserve">/1/21 – </w:t>
      </w:r>
      <w:r w:rsidRPr="002A2BA9">
        <w:rPr>
          <w:rFonts w:ascii="Times New Roman" w:hAnsi="Times New Roman"/>
          <w:sz w:val="24"/>
        </w:rPr>
        <w:t>8</w:t>
      </w:r>
      <w:r w:rsidR="00B153DF" w:rsidRPr="002A2BA9">
        <w:rPr>
          <w:rFonts w:ascii="Times New Roman" w:hAnsi="Times New Roman"/>
          <w:sz w:val="24"/>
        </w:rPr>
        <w:t>/31/21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B153DF" w:rsidRPr="002A2BA9" w14:paraId="32DE8925"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4F4709E8" w14:textId="77777777" w:rsidR="00B153DF" w:rsidRPr="002A2BA9" w:rsidRDefault="00B153DF" w:rsidP="00B153DF">
            <w:pPr>
              <w:pStyle w:val="WW-PlainText"/>
              <w:jc w:val="center"/>
              <w:rPr>
                <w:rFonts w:ascii="Times New Roman" w:hAnsi="Times New Roman"/>
                <w:sz w:val="24"/>
              </w:rPr>
            </w:pPr>
            <w:r w:rsidRPr="002A2BA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353F134" w14:textId="77777777" w:rsidR="00B153DF" w:rsidRPr="002A2BA9" w:rsidRDefault="00B153DF" w:rsidP="00B153D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659559E" w14:textId="77777777" w:rsidR="00B153DF" w:rsidRPr="002A2BA9" w:rsidRDefault="00B153DF" w:rsidP="00B153DF">
            <w:pPr>
              <w:pStyle w:val="WW-PlainText"/>
              <w:jc w:val="center"/>
              <w:rPr>
                <w:rFonts w:ascii="Times New Roman" w:hAnsi="Times New Roman"/>
                <w:sz w:val="24"/>
              </w:rPr>
            </w:pPr>
            <w:r w:rsidRPr="002A2BA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5C3686CF" w14:textId="77777777" w:rsidR="00B153DF" w:rsidRPr="002A2BA9" w:rsidRDefault="00B153DF" w:rsidP="00B153DF">
            <w:pPr>
              <w:pStyle w:val="WW-PlainText"/>
              <w:jc w:val="center"/>
              <w:rPr>
                <w:rFonts w:ascii="Times New Roman" w:hAnsi="Times New Roman"/>
                <w:sz w:val="24"/>
              </w:rPr>
            </w:pPr>
            <w:r w:rsidRPr="002A2BA9">
              <w:rPr>
                <w:rFonts w:ascii="Times New Roman" w:hAnsi="Times New Roman"/>
                <w:sz w:val="24"/>
              </w:rPr>
              <w:t>Balances</w:t>
            </w:r>
          </w:p>
        </w:tc>
      </w:tr>
      <w:tr w:rsidR="00B153DF" w:rsidRPr="002A2BA9" w14:paraId="16FE4821"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1E401108"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ADA296A" w14:textId="7D956EF7"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7,701.28</w:t>
            </w:r>
          </w:p>
        </w:tc>
        <w:tc>
          <w:tcPr>
            <w:tcW w:w="2880" w:type="dxa"/>
            <w:tcBorders>
              <w:top w:val="single" w:sz="4" w:space="0" w:color="auto"/>
              <w:left w:val="single" w:sz="4" w:space="0" w:color="auto"/>
              <w:bottom w:val="single" w:sz="4" w:space="0" w:color="auto"/>
              <w:right w:val="single" w:sz="4" w:space="0" w:color="auto"/>
            </w:tcBorders>
          </w:tcPr>
          <w:p w14:paraId="3E738241"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058BAAC" w14:textId="05AE408B"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10,480.84</w:t>
            </w:r>
          </w:p>
        </w:tc>
      </w:tr>
      <w:tr w:rsidR="00B153DF" w:rsidRPr="002A2BA9" w14:paraId="748F3C5B"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3421E657"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38E74F8" w14:textId="1ACD1BE2"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2,720.00</w:t>
            </w:r>
          </w:p>
        </w:tc>
        <w:tc>
          <w:tcPr>
            <w:tcW w:w="2880" w:type="dxa"/>
            <w:tcBorders>
              <w:top w:val="single" w:sz="4" w:space="0" w:color="auto"/>
              <w:left w:val="single" w:sz="4" w:space="0" w:color="auto"/>
              <w:bottom w:val="single" w:sz="4" w:space="0" w:color="auto"/>
              <w:right w:val="single" w:sz="4" w:space="0" w:color="auto"/>
            </w:tcBorders>
          </w:tcPr>
          <w:p w14:paraId="5B2A0E02"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7683A3D" w14:textId="40B6AB0D"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66.79</w:t>
            </w:r>
          </w:p>
        </w:tc>
      </w:tr>
      <w:tr w:rsidR="00B153DF" w:rsidRPr="002A2BA9" w14:paraId="2BFB64EF"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360B5530"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BCFDC17" w14:textId="5E015233"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-5,000.00</w:t>
            </w:r>
          </w:p>
        </w:tc>
        <w:tc>
          <w:tcPr>
            <w:tcW w:w="2880" w:type="dxa"/>
            <w:tcBorders>
              <w:top w:val="single" w:sz="4" w:space="0" w:color="auto"/>
              <w:left w:val="single" w:sz="4" w:space="0" w:color="auto"/>
              <w:bottom w:val="single" w:sz="4" w:space="0" w:color="auto"/>
              <w:right w:val="single" w:sz="4" w:space="0" w:color="auto"/>
            </w:tcBorders>
          </w:tcPr>
          <w:p w14:paraId="203B4D67"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E152364" w14:textId="6E3441A0"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-5,000.00</w:t>
            </w:r>
          </w:p>
        </w:tc>
      </w:tr>
      <w:tr w:rsidR="00B153DF" w:rsidRPr="002A2BA9" w14:paraId="50A3C0ED"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665BE1BD"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DF00359" w14:textId="03004D8A"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5,421.28</w:t>
            </w:r>
          </w:p>
        </w:tc>
        <w:tc>
          <w:tcPr>
            <w:tcW w:w="2880" w:type="dxa"/>
            <w:tcBorders>
              <w:top w:val="single" w:sz="4" w:space="0" w:color="auto"/>
              <w:left w:val="single" w:sz="4" w:space="0" w:color="auto"/>
              <w:bottom w:val="single" w:sz="4" w:space="0" w:color="auto"/>
              <w:right w:val="single" w:sz="4" w:space="0" w:color="auto"/>
            </w:tcBorders>
          </w:tcPr>
          <w:p w14:paraId="2BBD588E"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9FB16BB" w14:textId="54362626"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5,547.63</w:t>
            </w:r>
          </w:p>
        </w:tc>
      </w:tr>
      <w:tr w:rsidR="00B153DF" w:rsidRPr="002A2BA9" w14:paraId="7CB70E54"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352D1865" w14:textId="72DCC533" w:rsidR="00B153DF" w:rsidRPr="002A2BA9" w:rsidRDefault="002A2BA9" w:rsidP="00B153DF">
            <w:pPr>
              <w:pStyle w:val="WW-PlainText"/>
              <w:rPr>
                <w:rFonts w:ascii="Times New Roman" w:hAnsi="Times New Roman"/>
                <w:sz w:val="24"/>
              </w:rPr>
            </w:pPr>
            <w:r w:rsidRPr="002A2BA9">
              <w:rPr>
                <w:rFonts w:ascii="Times New Roman" w:hAnsi="Times New Roman"/>
                <w:sz w:val="24"/>
              </w:rPr>
              <w:t xml:space="preserve">   MM</w:t>
            </w:r>
            <w:r w:rsidR="00B153DF" w:rsidRPr="002A2BA9">
              <w:rPr>
                <w:rFonts w:ascii="Times New Roman" w:hAnsi="Times New Roman"/>
                <w:sz w:val="24"/>
              </w:rPr>
              <w:t>/Savings</w:t>
            </w:r>
            <w:r w:rsidRPr="002A2BA9">
              <w:rPr>
                <w:rFonts w:ascii="Times New Roman" w:hAnsi="Times New Roman"/>
                <w:sz w:val="24"/>
              </w:rPr>
              <w:t xml:space="preserve"> Balance</w:t>
            </w:r>
          </w:p>
        </w:tc>
        <w:tc>
          <w:tcPr>
            <w:tcW w:w="1440" w:type="dxa"/>
            <w:tcBorders>
              <w:top w:val="single" w:sz="4" w:space="0" w:color="auto"/>
              <w:left w:val="single" w:sz="4" w:space="0" w:color="auto"/>
              <w:bottom w:val="single" w:sz="4" w:space="0" w:color="auto"/>
              <w:right w:val="single" w:sz="4" w:space="0" w:color="auto"/>
            </w:tcBorders>
          </w:tcPr>
          <w:p w14:paraId="1E0D9B6F" w14:textId="5C4D01A8"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178,699.46</w:t>
            </w:r>
          </w:p>
        </w:tc>
        <w:tc>
          <w:tcPr>
            <w:tcW w:w="2880" w:type="dxa"/>
            <w:tcBorders>
              <w:top w:val="single" w:sz="4" w:space="0" w:color="auto"/>
              <w:left w:val="single" w:sz="4" w:space="0" w:color="auto"/>
              <w:bottom w:val="single" w:sz="4" w:space="0" w:color="auto"/>
              <w:right w:val="single" w:sz="4" w:space="0" w:color="auto"/>
            </w:tcBorders>
          </w:tcPr>
          <w:p w14:paraId="0B10A268"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8332249" w14:textId="3178EC80"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175,447.11</w:t>
            </w:r>
          </w:p>
        </w:tc>
      </w:tr>
      <w:tr w:rsidR="00B153DF" w:rsidRPr="002A2BA9" w14:paraId="32A41CFB" w14:textId="77777777" w:rsidTr="00B153DF">
        <w:trPr>
          <w:trHeight w:val="288"/>
        </w:trPr>
        <w:tc>
          <w:tcPr>
            <w:tcW w:w="2857" w:type="dxa"/>
            <w:tcBorders>
              <w:top w:val="single" w:sz="4" w:space="0" w:color="auto"/>
              <w:left w:val="single" w:sz="4" w:space="0" w:color="auto"/>
              <w:bottom w:val="single" w:sz="4" w:space="0" w:color="auto"/>
              <w:right w:val="single" w:sz="4" w:space="0" w:color="auto"/>
            </w:tcBorders>
          </w:tcPr>
          <w:p w14:paraId="0137A7D3"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F2DF58F" w14:textId="43D2BE3A"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184,120.74</w:t>
            </w:r>
          </w:p>
        </w:tc>
        <w:tc>
          <w:tcPr>
            <w:tcW w:w="2880" w:type="dxa"/>
            <w:tcBorders>
              <w:top w:val="single" w:sz="4" w:space="0" w:color="auto"/>
              <w:left w:val="single" w:sz="4" w:space="0" w:color="auto"/>
              <w:bottom w:val="single" w:sz="4" w:space="0" w:color="auto"/>
              <w:right w:val="single" w:sz="4" w:space="0" w:color="auto"/>
            </w:tcBorders>
          </w:tcPr>
          <w:p w14:paraId="313259B9"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3A8ED4A" w14:textId="0D5F3A41"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180,994.74</w:t>
            </w:r>
          </w:p>
        </w:tc>
      </w:tr>
    </w:tbl>
    <w:p w14:paraId="5CF88EA4" w14:textId="455F6E9F" w:rsidR="00B153DF" w:rsidRPr="002A2BA9" w:rsidRDefault="00B153DF" w:rsidP="00B153DF">
      <w:pPr>
        <w:tabs>
          <w:tab w:val="left" w:pos="0"/>
          <w:tab w:val="left" w:pos="90"/>
          <w:tab w:val="left" w:pos="180"/>
        </w:tabs>
        <w:spacing w:line="480" w:lineRule="auto"/>
        <w:rPr>
          <w:rFonts w:eastAsiaTheme="minorHAnsi"/>
          <w:i/>
        </w:rPr>
      </w:pPr>
      <w:r w:rsidRPr="002A2BA9">
        <w:rPr>
          <w:rFonts w:eastAsiaTheme="minorHAnsi"/>
        </w:rPr>
        <w:tab/>
      </w:r>
      <w:r w:rsidRPr="002A2BA9">
        <w:rPr>
          <w:rFonts w:eastAsiaTheme="minorHAnsi"/>
        </w:rPr>
        <w:tab/>
      </w:r>
      <w:r w:rsidRPr="002A2BA9">
        <w:rPr>
          <w:rFonts w:eastAsiaTheme="minorHAnsi"/>
        </w:rPr>
        <w:tab/>
      </w:r>
      <w:r w:rsidR="002A2BA9" w:rsidRPr="002A2BA9">
        <w:rPr>
          <w:rFonts w:eastAsiaTheme="minorHAnsi"/>
          <w:i/>
        </w:rPr>
        <w:t>*outstanding loans $12,874.78</w:t>
      </w:r>
      <w:r w:rsidR="002A2BA9" w:rsidRPr="002A2BA9">
        <w:rPr>
          <w:rFonts w:eastAsiaTheme="minorHAnsi"/>
          <w:i/>
        </w:rPr>
        <w:tab/>
      </w:r>
      <w:r w:rsidR="002A2BA9" w:rsidRPr="002A2BA9">
        <w:rPr>
          <w:rFonts w:eastAsiaTheme="minorHAnsi"/>
          <w:i/>
        </w:rPr>
        <w:tab/>
        <w:t>*outstanding loans $23,082.86</w:t>
      </w:r>
    </w:p>
    <w:p w14:paraId="7A117852" w14:textId="4B9D2E20" w:rsidR="00B153DF" w:rsidRPr="002A2BA9" w:rsidRDefault="002A2BA9" w:rsidP="00B153DF">
      <w:pPr>
        <w:pStyle w:val="WW-PlainText"/>
        <w:rPr>
          <w:rFonts w:ascii="Times New Roman" w:hAnsi="Times New Roman"/>
          <w:sz w:val="24"/>
        </w:rPr>
      </w:pPr>
      <w:r w:rsidRPr="002A2BA9">
        <w:rPr>
          <w:rFonts w:ascii="Times New Roman" w:hAnsi="Times New Roman"/>
          <w:sz w:val="24"/>
        </w:rPr>
        <w:t>Capital Projects Fund 8</w:t>
      </w:r>
      <w:r w:rsidR="00B153DF" w:rsidRPr="002A2BA9">
        <w:rPr>
          <w:rFonts w:ascii="Times New Roman" w:hAnsi="Times New Roman"/>
          <w:sz w:val="24"/>
        </w:rPr>
        <w:t xml:space="preserve">/1/21 – </w:t>
      </w:r>
      <w:r w:rsidRPr="002A2BA9">
        <w:rPr>
          <w:rFonts w:ascii="Times New Roman" w:hAnsi="Times New Roman"/>
          <w:sz w:val="24"/>
        </w:rPr>
        <w:t>8</w:t>
      </w:r>
      <w:r w:rsidR="00B153DF" w:rsidRPr="002A2BA9">
        <w:rPr>
          <w:rFonts w:ascii="Times New Roman" w:hAnsi="Times New Roman"/>
          <w:sz w:val="24"/>
        </w:rPr>
        <w:t>/31/21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657"/>
        <w:gridCol w:w="1448"/>
        <w:gridCol w:w="1363"/>
      </w:tblGrid>
      <w:tr w:rsidR="00B153DF" w:rsidRPr="002A2BA9" w14:paraId="10E7E5EB" w14:textId="77777777" w:rsidTr="00B153DF">
        <w:tc>
          <w:tcPr>
            <w:tcW w:w="2417" w:type="dxa"/>
            <w:tcBorders>
              <w:top w:val="single" w:sz="4" w:space="0" w:color="auto"/>
              <w:left w:val="single" w:sz="4" w:space="0" w:color="auto"/>
              <w:bottom w:val="single" w:sz="4" w:space="0" w:color="auto"/>
              <w:right w:val="single" w:sz="4" w:space="0" w:color="auto"/>
            </w:tcBorders>
          </w:tcPr>
          <w:p w14:paraId="0B41E392" w14:textId="77777777" w:rsidR="00B153DF" w:rsidRPr="002A2BA9" w:rsidRDefault="00B153DF" w:rsidP="00B153DF">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9C3FC3A" w14:textId="77777777" w:rsidR="00B153DF" w:rsidRPr="002A2BA9" w:rsidRDefault="00B153DF" w:rsidP="00B153DF">
            <w:pPr>
              <w:pStyle w:val="WW-PlainText"/>
              <w:jc w:val="center"/>
              <w:rPr>
                <w:rFonts w:ascii="Times New Roman" w:hAnsi="Times New Roman"/>
                <w:sz w:val="22"/>
                <w:szCs w:val="22"/>
              </w:rPr>
            </w:pPr>
            <w:r w:rsidRPr="002A2BA9">
              <w:rPr>
                <w:rFonts w:ascii="Times New Roman" w:hAnsi="Times New Roman"/>
                <w:sz w:val="22"/>
                <w:szCs w:val="22"/>
              </w:rPr>
              <w:t>Glen Park</w:t>
            </w:r>
          </w:p>
        </w:tc>
        <w:tc>
          <w:tcPr>
            <w:tcW w:w="1657" w:type="dxa"/>
            <w:tcBorders>
              <w:top w:val="single" w:sz="4" w:space="0" w:color="auto"/>
              <w:left w:val="single" w:sz="4" w:space="0" w:color="auto"/>
              <w:bottom w:val="single" w:sz="4" w:space="0" w:color="auto"/>
              <w:right w:val="single" w:sz="4" w:space="0" w:color="auto"/>
            </w:tcBorders>
          </w:tcPr>
          <w:p w14:paraId="6EB03301" w14:textId="77777777" w:rsidR="00B153DF" w:rsidRPr="002A2BA9" w:rsidRDefault="00B153DF" w:rsidP="00B153DF">
            <w:pPr>
              <w:pStyle w:val="WW-PlainText"/>
              <w:jc w:val="center"/>
              <w:rPr>
                <w:rFonts w:ascii="Times New Roman" w:hAnsi="Times New Roman"/>
              </w:rPr>
            </w:pPr>
            <w:r w:rsidRPr="002A2BA9">
              <w:rPr>
                <w:rFonts w:ascii="Times New Roman" w:hAnsi="Times New Roman"/>
              </w:rPr>
              <w:t xml:space="preserve">WWTP Upgrade </w:t>
            </w:r>
          </w:p>
        </w:tc>
        <w:tc>
          <w:tcPr>
            <w:tcW w:w="1448" w:type="dxa"/>
            <w:tcBorders>
              <w:top w:val="single" w:sz="4" w:space="0" w:color="auto"/>
              <w:left w:val="single" w:sz="4" w:space="0" w:color="auto"/>
              <w:bottom w:val="single" w:sz="4" w:space="0" w:color="auto"/>
              <w:right w:val="single" w:sz="4" w:space="0" w:color="auto"/>
            </w:tcBorders>
          </w:tcPr>
          <w:p w14:paraId="78A1A9F7" w14:textId="77777777" w:rsidR="00B153DF" w:rsidRPr="002A2BA9" w:rsidRDefault="00B153DF" w:rsidP="00B153DF">
            <w:pPr>
              <w:pStyle w:val="WW-PlainText"/>
              <w:jc w:val="center"/>
              <w:rPr>
                <w:rFonts w:ascii="Times New Roman" w:hAnsi="Times New Roman"/>
                <w:sz w:val="22"/>
                <w:szCs w:val="22"/>
              </w:rPr>
            </w:pPr>
            <w:r w:rsidRPr="002A2BA9">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6D026BA1" w14:textId="77777777" w:rsidR="00B153DF" w:rsidRPr="002A2BA9" w:rsidRDefault="00B153DF" w:rsidP="00B153DF">
            <w:pPr>
              <w:pStyle w:val="WW-PlainText"/>
              <w:jc w:val="center"/>
              <w:rPr>
                <w:rFonts w:ascii="Times New Roman" w:hAnsi="Times New Roman"/>
                <w:sz w:val="22"/>
                <w:szCs w:val="22"/>
              </w:rPr>
            </w:pPr>
            <w:r w:rsidRPr="002A2BA9">
              <w:rPr>
                <w:rFonts w:ascii="Times New Roman" w:hAnsi="Times New Roman"/>
                <w:sz w:val="22"/>
                <w:szCs w:val="22"/>
              </w:rPr>
              <w:t>Restore NY</w:t>
            </w:r>
          </w:p>
        </w:tc>
      </w:tr>
      <w:tr w:rsidR="00B153DF" w:rsidRPr="002A2BA9" w14:paraId="07FD2812" w14:textId="77777777" w:rsidTr="00B153DF">
        <w:tc>
          <w:tcPr>
            <w:tcW w:w="2417" w:type="dxa"/>
            <w:tcBorders>
              <w:top w:val="single" w:sz="4" w:space="0" w:color="auto"/>
              <w:left w:val="single" w:sz="4" w:space="0" w:color="auto"/>
              <w:bottom w:val="single" w:sz="4" w:space="0" w:color="auto"/>
              <w:right w:val="single" w:sz="4" w:space="0" w:color="auto"/>
            </w:tcBorders>
          </w:tcPr>
          <w:p w14:paraId="2B6C278A"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6F359154" w14:textId="17AACA4C"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126,869.04</w:t>
            </w:r>
          </w:p>
        </w:tc>
        <w:tc>
          <w:tcPr>
            <w:tcW w:w="1657" w:type="dxa"/>
            <w:tcBorders>
              <w:top w:val="single" w:sz="4" w:space="0" w:color="auto"/>
              <w:left w:val="single" w:sz="4" w:space="0" w:color="auto"/>
              <w:bottom w:val="single" w:sz="4" w:space="0" w:color="auto"/>
              <w:right w:val="single" w:sz="4" w:space="0" w:color="auto"/>
            </w:tcBorders>
          </w:tcPr>
          <w:p w14:paraId="75152631"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7672E8B"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5C71775E"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379.98</w:t>
            </w:r>
          </w:p>
        </w:tc>
      </w:tr>
      <w:tr w:rsidR="00B153DF" w:rsidRPr="002A2BA9" w14:paraId="57C184ED" w14:textId="77777777" w:rsidTr="00B153DF">
        <w:trPr>
          <w:trHeight w:val="242"/>
        </w:trPr>
        <w:tc>
          <w:tcPr>
            <w:tcW w:w="2417" w:type="dxa"/>
            <w:tcBorders>
              <w:top w:val="single" w:sz="4" w:space="0" w:color="auto"/>
              <w:left w:val="single" w:sz="4" w:space="0" w:color="auto"/>
              <w:bottom w:val="single" w:sz="4" w:space="0" w:color="auto"/>
              <w:right w:val="single" w:sz="4" w:space="0" w:color="auto"/>
            </w:tcBorders>
          </w:tcPr>
          <w:p w14:paraId="15F6E2A1"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3B60F4C8" w14:textId="6AB42C47"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1,000.00</w:t>
            </w:r>
          </w:p>
        </w:tc>
        <w:tc>
          <w:tcPr>
            <w:tcW w:w="1657" w:type="dxa"/>
            <w:tcBorders>
              <w:top w:val="single" w:sz="4" w:space="0" w:color="auto"/>
              <w:left w:val="single" w:sz="4" w:space="0" w:color="auto"/>
              <w:bottom w:val="single" w:sz="4" w:space="0" w:color="auto"/>
              <w:right w:val="single" w:sz="4" w:space="0" w:color="auto"/>
            </w:tcBorders>
          </w:tcPr>
          <w:p w14:paraId="119B82A3"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15EF62DC" w14:textId="52CF92BE"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1BB05BE1"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0.00</w:t>
            </w:r>
          </w:p>
        </w:tc>
      </w:tr>
      <w:tr w:rsidR="00B153DF" w:rsidRPr="002A2BA9" w14:paraId="72756798" w14:textId="77777777" w:rsidTr="00B153DF">
        <w:tc>
          <w:tcPr>
            <w:tcW w:w="2417" w:type="dxa"/>
            <w:tcBorders>
              <w:top w:val="single" w:sz="4" w:space="0" w:color="auto"/>
              <w:left w:val="single" w:sz="4" w:space="0" w:color="auto"/>
              <w:bottom w:val="single" w:sz="4" w:space="0" w:color="auto"/>
              <w:right w:val="single" w:sz="4" w:space="0" w:color="auto"/>
            </w:tcBorders>
          </w:tcPr>
          <w:p w14:paraId="36156F29"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6F56436B" w14:textId="686C11C4" w:rsidR="00B153DF" w:rsidRPr="002A2BA9" w:rsidRDefault="002A2BA9" w:rsidP="00B153DF">
            <w:pPr>
              <w:pStyle w:val="WW-PlainText"/>
              <w:jc w:val="right"/>
              <w:rPr>
                <w:rFonts w:ascii="Times New Roman" w:hAnsi="Times New Roman"/>
                <w:sz w:val="24"/>
              </w:rPr>
            </w:pPr>
            <w:r w:rsidRPr="002A2BA9">
              <w:rPr>
                <w:rFonts w:ascii="Times New Roman" w:hAnsi="Times New Roman"/>
                <w:sz w:val="24"/>
              </w:rPr>
              <w:t>-110,180.98</w:t>
            </w:r>
          </w:p>
        </w:tc>
        <w:tc>
          <w:tcPr>
            <w:tcW w:w="1657" w:type="dxa"/>
            <w:tcBorders>
              <w:top w:val="single" w:sz="4" w:space="0" w:color="auto"/>
              <w:left w:val="single" w:sz="4" w:space="0" w:color="auto"/>
              <w:bottom w:val="single" w:sz="4" w:space="0" w:color="auto"/>
              <w:right w:val="single" w:sz="4" w:space="0" w:color="auto"/>
            </w:tcBorders>
          </w:tcPr>
          <w:p w14:paraId="5B6563AB"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5BAD8471" w14:textId="3E93B4BB" w:rsidR="00B153DF" w:rsidRPr="002A2BA9" w:rsidRDefault="002A2BA9" w:rsidP="002A2BA9">
            <w:pPr>
              <w:pStyle w:val="WW-PlainText"/>
              <w:jc w:val="right"/>
              <w:rPr>
                <w:rFonts w:ascii="Times New Roman" w:hAnsi="Times New Roman"/>
                <w:sz w:val="24"/>
              </w:rPr>
            </w:pPr>
            <w:r w:rsidRPr="002A2BA9">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2ABEBD6A"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0.00</w:t>
            </w:r>
          </w:p>
        </w:tc>
      </w:tr>
      <w:tr w:rsidR="00B153DF" w:rsidRPr="002A2BA9" w14:paraId="3B4DC292" w14:textId="77777777" w:rsidTr="00B153DF">
        <w:trPr>
          <w:trHeight w:val="305"/>
        </w:trPr>
        <w:tc>
          <w:tcPr>
            <w:tcW w:w="2417" w:type="dxa"/>
            <w:tcBorders>
              <w:top w:val="single" w:sz="4" w:space="0" w:color="auto"/>
              <w:left w:val="single" w:sz="4" w:space="0" w:color="auto"/>
              <w:bottom w:val="single" w:sz="4" w:space="0" w:color="auto"/>
              <w:right w:val="single" w:sz="4" w:space="0" w:color="auto"/>
            </w:tcBorders>
          </w:tcPr>
          <w:p w14:paraId="1D141520" w14:textId="77777777" w:rsidR="00B153DF" w:rsidRPr="002A2BA9" w:rsidRDefault="00B153DF" w:rsidP="00B153DF">
            <w:pPr>
              <w:pStyle w:val="WW-PlainText"/>
              <w:rPr>
                <w:rFonts w:ascii="Times New Roman" w:hAnsi="Times New Roman"/>
                <w:sz w:val="24"/>
              </w:rPr>
            </w:pPr>
            <w:r w:rsidRPr="002A2BA9">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267B3D79" w14:textId="4E1629F9" w:rsidR="00B153DF" w:rsidRPr="002A2BA9" w:rsidRDefault="00B153DF" w:rsidP="00B153DF">
            <w:pPr>
              <w:pStyle w:val="WW-PlainText"/>
              <w:jc w:val="right"/>
              <w:rPr>
                <w:rFonts w:ascii="Times New Roman" w:hAnsi="Times New Roman"/>
                <w:sz w:val="24"/>
              </w:rPr>
            </w:pPr>
          </w:p>
        </w:tc>
        <w:tc>
          <w:tcPr>
            <w:tcW w:w="1657" w:type="dxa"/>
            <w:tcBorders>
              <w:top w:val="single" w:sz="4" w:space="0" w:color="auto"/>
              <w:left w:val="single" w:sz="4" w:space="0" w:color="auto"/>
              <w:bottom w:val="single" w:sz="4" w:space="0" w:color="auto"/>
              <w:right w:val="single" w:sz="4" w:space="0" w:color="auto"/>
            </w:tcBorders>
          </w:tcPr>
          <w:p w14:paraId="60F2246B"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446C186E"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01F1FB99" w14:textId="77777777" w:rsidR="00B153DF" w:rsidRPr="002A2BA9" w:rsidRDefault="00B153DF" w:rsidP="00B153DF">
            <w:pPr>
              <w:pStyle w:val="WW-PlainText"/>
              <w:jc w:val="right"/>
              <w:rPr>
                <w:rFonts w:ascii="Times New Roman" w:hAnsi="Times New Roman"/>
                <w:sz w:val="24"/>
              </w:rPr>
            </w:pPr>
            <w:r w:rsidRPr="002A2BA9">
              <w:rPr>
                <w:rFonts w:ascii="Times New Roman" w:hAnsi="Times New Roman"/>
                <w:sz w:val="24"/>
              </w:rPr>
              <w:t>379.98</w:t>
            </w:r>
          </w:p>
        </w:tc>
      </w:tr>
    </w:tbl>
    <w:p w14:paraId="312E3867" w14:textId="77777777" w:rsidR="00B153DF" w:rsidRPr="002A2BA9" w:rsidRDefault="00B153DF" w:rsidP="00B153DF">
      <w:pPr>
        <w:pStyle w:val="p2"/>
        <w:widowControl/>
        <w:spacing w:line="480" w:lineRule="auto"/>
        <w:ind w:left="720"/>
        <w:rPr>
          <w:bCs/>
        </w:rPr>
      </w:pPr>
      <w:r w:rsidRPr="002A2BA9">
        <w:rPr>
          <w:bCs/>
        </w:rPr>
        <w:t>*Total Capital Projects Fund Balance $219,143.14</w:t>
      </w:r>
    </w:p>
    <w:p w14:paraId="55369E55" w14:textId="7CCC9136" w:rsidR="00B153DF" w:rsidRPr="00B56009" w:rsidRDefault="00B153DF" w:rsidP="00B153DF">
      <w:pPr>
        <w:pStyle w:val="p2"/>
        <w:widowControl/>
        <w:spacing w:line="480" w:lineRule="auto"/>
        <w:rPr>
          <w:bCs/>
        </w:rPr>
      </w:pPr>
      <w:r w:rsidRPr="00B56009">
        <w:rPr>
          <w:b/>
          <w:bCs/>
          <w:u w:val="single"/>
        </w:rPr>
        <w:t>Revenue Status Report</w:t>
      </w:r>
      <w:r w:rsidRPr="00B56009">
        <w:rPr>
          <w:b/>
          <w:bCs/>
        </w:rPr>
        <w:t xml:space="preserve">:  </w:t>
      </w:r>
      <w:r w:rsidRPr="00B56009">
        <w:rPr>
          <w:bCs/>
        </w:rPr>
        <w:t xml:space="preserve">The </w:t>
      </w:r>
      <w:r w:rsidR="002A2BA9" w:rsidRPr="00B56009">
        <w:rPr>
          <w:bCs/>
        </w:rPr>
        <w:t>clerk submitted a report of</w:t>
      </w:r>
      <w:r w:rsidR="00B56009" w:rsidRPr="00B56009">
        <w:rPr>
          <w:bCs/>
        </w:rPr>
        <w:t xml:space="preserve"> year-to-date revenues for August</w:t>
      </w:r>
      <w:r w:rsidRPr="00B56009">
        <w:rPr>
          <w:bCs/>
        </w:rPr>
        <w:t xml:space="preserve"> 2020 &amp; 2021.  </w:t>
      </w:r>
    </w:p>
    <w:tbl>
      <w:tblPr>
        <w:tblStyle w:val="TableGrid"/>
        <w:tblW w:w="0" w:type="auto"/>
        <w:tblInd w:w="878" w:type="dxa"/>
        <w:tblLook w:val="04A0" w:firstRow="1" w:lastRow="0" w:firstColumn="1" w:lastColumn="0" w:noHBand="0" w:noVBand="1"/>
      </w:tblPr>
      <w:tblGrid>
        <w:gridCol w:w="2042"/>
        <w:gridCol w:w="2189"/>
        <w:gridCol w:w="2043"/>
        <w:gridCol w:w="2043"/>
      </w:tblGrid>
      <w:tr w:rsidR="00B153DF" w:rsidRPr="00B56009" w14:paraId="34A385C2" w14:textId="77777777" w:rsidTr="00B153DF">
        <w:trPr>
          <w:trHeight w:hRule="exact" w:val="288"/>
        </w:trPr>
        <w:tc>
          <w:tcPr>
            <w:tcW w:w="2042" w:type="dxa"/>
            <w:vAlign w:val="bottom"/>
          </w:tcPr>
          <w:p w14:paraId="2B6517B2" w14:textId="77777777" w:rsidR="00B153DF" w:rsidRPr="00B56009" w:rsidRDefault="00B153DF" w:rsidP="00B153DF">
            <w:pPr>
              <w:pStyle w:val="p2"/>
              <w:widowControl/>
              <w:spacing w:line="480" w:lineRule="auto"/>
              <w:jc w:val="center"/>
              <w:rPr>
                <w:bCs/>
              </w:rPr>
            </w:pPr>
            <w:r w:rsidRPr="00B56009">
              <w:rPr>
                <w:bCs/>
              </w:rPr>
              <w:t>Month</w:t>
            </w:r>
          </w:p>
        </w:tc>
        <w:tc>
          <w:tcPr>
            <w:tcW w:w="2043" w:type="dxa"/>
            <w:vAlign w:val="bottom"/>
          </w:tcPr>
          <w:p w14:paraId="604AC1F5" w14:textId="77777777" w:rsidR="00B153DF" w:rsidRPr="00B56009" w:rsidRDefault="00B153DF" w:rsidP="00B153DF">
            <w:pPr>
              <w:pStyle w:val="p2"/>
              <w:widowControl/>
              <w:spacing w:line="480" w:lineRule="auto"/>
              <w:jc w:val="center"/>
              <w:rPr>
                <w:bCs/>
              </w:rPr>
            </w:pPr>
            <w:r w:rsidRPr="00B56009">
              <w:rPr>
                <w:bCs/>
              </w:rPr>
              <w:t>YTD Previous Year YYyearYeYearYear</w:t>
            </w:r>
          </w:p>
        </w:tc>
        <w:tc>
          <w:tcPr>
            <w:tcW w:w="2043" w:type="dxa"/>
            <w:vAlign w:val="bottom"/>
          </w:tcPr>
          <w:p w14:paraId="2EFFB9FC" w14:textId="77777777" w:rsidR="00B153DF" w:rsidRPr="00B56009" w:rsidRDefault="00B153DF" w:rsidP="00B153DF">
            <w:pPr>
              <w:pStyle w:val="p2"/>
              <w:widowControl/>
              <w:spacing w:line="480" w:lineRule="auto"/>
              <w:jc w:val="center"/>
              <w:rPr>
                <w:bCs/>
              </w:rPr>
            </w:pPr>
            <w:r w:rsidRPr="00B56009">
              <w:rPr>
                <w:bCs/>
              </w:rPr>
              <w:t>YTD Current Year</w:t>
            </w:r>
          </w:p>
        </w:tc>
        <w:tc>
          <w:tcPr>
            <w:tcW w:w="2043" w:type="dxa"/>
            <w:vAlign w:val="bottom"/>
          </w:tcPr>
          <w:p w14:paraId="238EB431" w14:textId="77777777" w:rsidR="00B153DF" w:rsidRPr="00B56009" w:rsidRDefault="00B153DF" w:rsidP="00B153DF">
            <w:pPr>
              <w:pStyle w:val="p2"/>
              <w:widowControl/>
              <w:spacing w:line="480" w:lineRule="auto"/>
              <w:jc w:val="center"/>
              <w:rPr>
                <w:bCs/>
              </w:rPr>
            </w:pPr>
            <w:r w:rsidRPr="00B56009">
              <w:rPr>
                <w:bCs/>
              </w:rPr>
              <w:t>Current Status</w:t>
            </w:r>
          </w:p>
        </w:tc>
      </w:tr>
      <w:tr w:rsidR="00B153DF" w:rsidRPr="00B56009" w14:paraId="21A26CEA" w14:textId="77777777" w:rsidTr="00B153DF">
        <w:trPr>
          <w:trHeight w:hRule="exact" w:val="288"/>
        </w:trPr>
        <w:tc>
          <w:tcPr>
            <w:tcW w:w="2042" w:type="dxa"/>
            <w:vAlign w:val="bottom"/>
          </w:tcPr>
          <w:p w14:paraId="004F21AC" w14:textId="77777777" w:rsidR="00B153DF" w:rsidRPr="00B56009" w:rsidRDefault="00B153DF" w:rsidP="00B153DF">
            <w:pPr>
              <w:pStyle w:val="p2"/>
              <w:widowControl/>
              <w:spacing w:line="480" w:lineRule="auto"/>
              <w:rPr>
                <w:bCs/>
              </w:rPr>
            </w:pPr>
            <w:r w:rsidRPr="00B56009">
              <w:rPr>
                <w:bCs/>
              </w:rPr>
              <w:t>June</w:t>
            </w:r>
          </w:p>
        </w:tc>
        <w:tc>
          <w:tcPr>
            <w:tcW w:w="2043" w:type="dxa"/>
            <w:vAlign w:val="bottom"/>
          </w:tcPr>
          <w:p w14:paraId="76CB6DD1" w14:textId="77777777" w:rsidR="00B153DF" w:rsidRPr="00B56009" w:rsidRDefault="00B153DF" w:rsidP="00B153DF">
            <w:pPr>
              <w:pStyle w:val="p2"/>
              <w:widowControl/>
              <w:spacing w:line="480" w:lineRule="auto"/>
              <w:jc w:val="right"/>
              <w:rPr>
                <w:bCs/>
              </w:rPr>
            </w:pPr>
            <w:r w:rsidRPr="00B56009">
              <w:rPr>
                <w:bCs/>
              </w:rPr>
              <w:t>12,934.11</w:t>
            </w:r>
          </w:p>
        </w:tc>
        <w:tc>
          <w:tcPr>
            <w:tcW w:w="2043" w:type="dxa"/>
            <w:vAlign w:val="bottom"/>
          </w:tcPr>
          <w:p w14:paraId="7540DCD1" w14:textId="77777777" w:rsidR="00B153DF" w:rsidRPr="00B56009" w:rsidRDefault="00B153DF" w:rsidP="00B153DF">
            <w:pPr>
              <w:pStyle w:val="p2"/>
              <w:widowControl/>
              <w:spacing w:line="480" w:lineRule="auto"/>
              <w:jc w:val="right"/>
              <w:rPr>
                <w:bCs/>
              </w:rPr>
            </w:pPr>
            <w:r w:rsidRPr="00B56009">
              <w:rPr>
                <w:bCs/>
              </w:rPr>
              <w:t>12,549.48</w:t>
            </w:r>
          </w:p>
        </w:tc>
        <w:tc>
          <w:tcPr>
            <w:tcW w:w="2043" w:type="dxa"/>
            <w:vAlign w:val="bottom"/>
          </w:tcPr>
          <w:p w14:paraId="546429BF" w14:textId="77777777" w:rsidR="00B153DF" w:rsidRPr="00B56009" w:rsidRDefault="00B153DF" w:rsidP="00B153DF">
            <w:pPr>
              <w:pStyle w:val="p2"/>
              <w:widowControl/>
              <w:spacing w:line="480" w:lineRule="auto"/>
              <w:jc w:val="right"/>
              <w:rPr>
                <w:bCs/>
              </w:rPr>
            </w:pPr>
            <w:r w:rsidRPr="00B56009">
              <w:rPr>
                <w:bCs/>
              </w:rPr>
              <w:t>-384.63</w:t>
            </w:r>
          </w:p>
        </w:tc>
      </w:tr>
      <w:tr w:rsidR="00B153DF" w:rsidRPr="00B56009" w14:paraId="5FE04C1F" w14:textId="77777777" w:rsidTr="00B153DF">
        <w:trPr>
          <w:trHeight w:hRule="exact" w:val="288"/>
        </w:trPr>
        <w:tc>
          <w:tcPr>
            <w:tcW w:w="2042" w:type="dxa"/>
            <w:vAlign w:val="bottom"/>
          </w:tcPr>
          <w:p w14:paraId="6F390F64" w14:textId="77777777" w:rsidR="00B153DF" w:rsidRPr="00B56009" w:rsidRDefault="00B153DF" w:rsidP="00B153DF">
            <w:pPr>
              <w:pStyle w:val="p2"/>
              <w:widowControl/>
              <w:spacing w:line="480" w:lineRule="auto"/>
              <w:rPr>
                <w:bCs/>
              </w:rPr>
            </w:pPr>
            <w:r w:rsidRPr="00B56009">
              <w:rPr>
                <w:bCs/>
              </w:rPr>
              <w:t>July</w:t>
            </w:r>
          </w:p>
        </w:tc>
        <w:tc>
          <w:tcPr>
            <w:tcW w:w="2043" w:type="dxa"/>
            <w:vAlign w:val="bottom"/>
          </w:tcPr>
          <w:p w14:paraId="7B106CFB" w14:textId="77777777" w:rsidR="00B153DF" w:rsidRPr="00B56009" w:rsidRDefault="00B153DF" w:rsidP="00B153DF">
            <w:pPr>
              <w:pStyle w:val="p2"/>
              <w:widowControl/>
              <w:spacing w:line="480" w:lineRule="auto"/>
              <w:jc w:val="right"/>
              <w:rPr>
                <w:bCs/>
              </w:rPr>
            </w:pPr>
            <w:r w:rsidRPr="00B56009">
              <w:rPr>
                <w:bCs/>
              </w:rPr>
              <w:t>78,494.22</w:t>
            </w:r>
          </w:p>
        </w:tc>
        <w:tc>
          <w:tcPr>
            <w:tcW w:w="2043" w:type="dxa"/>
            <w:vAlign w:val="bottom"/>
          </w:tcPr>
          <w:p w14:paraId="4031CA8D" w14:textId="77777777" w:rsidR="00B153DF" w:rsidRPr="00B56009" w:rsidRDefault="00B153DF" w:rsidP="00B153DF">
            <w:pPr>
              <w:pStyle w:val="p2"/>
              <w:widowControl/>
              <w:spacing w:line="480" w:lineRule="auto"/>
              <w:jc w:val="right"/>
              <w:rPr>
                <w:bCs/>
              </w:rPr>
            </w:pPr>
            <w:r w:rsidRPr="00B56009">
              <w:rPr>
                <w:bCs/>
              </w:rPr>
              <w:t>87,002.35</w:t>
            </w:r>
          </w:p>
        </w:tc>
        <w:tc>
          <w:tcPr>
            <w:tcW w:w="2043" w:type="dxa"/>
            <w:vAlign w:val="bottom"/>
          </w:tcPr>
          <w:p w14:paraId="51345651" w14:textId="77777777" w:rsidR="00B153DF" w:rsidRPr="00B56009" w:rsidRDefault="00B153DF" w:rsidP="00B153DF">
            <w:pPr>
              <w:pStyle w:val="p2"/>
              <w:widowControl/>
              <w:spacing w:line="480" w:lineRule="auto"/>
              <w:jc w:val="right"/>
              <w:rPr>
                <w:bCs/>
              </w:rPr>
            </w:pPr>
            <w:r w:rsidRPr="00B56009">
              <w:rPr>
                <w:bCs/>
              </w:rPr>
              <w:t>8,508.13</w:t>
            </w:r>
          </w:p>
        </w:tc>
      </w:tr>
      <w:tr w:rsidR="00B56009" w:rsidRPr="00B56009" w14:paraId="71693FB2" w14:textId="77777777" w:rsidTr="00B153DF">
        <w:trPr>
          <w:trHeight w:hRule="exact" w:val="288"/>
        </w:trPr>
        <w:tc>
          <w:tcPr>
            <w:tcW w:w="2042" w:type="dxa"/>
            <w:vAlign w:val="bottom"/>
          </w:tcPr>
          <w:p w14:paraId="78755DEC" w14:textId="7C7EB502" w:rsidR="00B56009" w:rsidRPr="00B56009" w:rsidRDefault="00B56009" w:rsidP="00B153DF">
            <w:pPr>
              <w:pStyle w:val="p2"/>
              <w:widowControl/>
              <w:spacing w:line="480" w:lineRule="auto"/>
              <w:rPr>
                <w:bCs/>
              </w:rPr>
            </w:pPr>
            <w:r w:rsidRPr="00B56009">
              <w:rPr>
                <w:bCs/>
              </w:rPr>
              <w:t>August</w:t>
            </w:r>
          </w:p>
        </w:tc>
        <w:tc>
          <w:tcPr>
            <w:tcW w:w="2043" w:type="dxa"/>
            <w:vAlign w:val="bottom"/>
          </w:tcPr>
          <w:p w14:paraId="49A12FA1" w14:textId="1ACF4216" w:rsidR="00B56009" w:rsidRPr="00B56009" w:rsidRDefault="00B56009" w:rsidP="00B153DF">
            <w:pPr>
              <w:pStyle w:val="p2"/>
              <w:widowControl/>
              <w:spacing w:line="480" w:lineRule="auto"/>
              <w:jc w:val="right"/>
              <w:rPr>
                <w:bCs/>
              </w:rPr>
            </w:pPr>
            <w:r w:rsidRPr="00B56009">
              <w:rPr>
                <w:bCs/>
              </w:rPr>
              <w:t>131,028.55</w:t>
            </w:r>
          </w:p>
        </w:tc>
        <w:tc>
          <w:tcPr>
            <w:tcW w:w="2043" w:type="dxa"/>
            <w:vAlign w:val="bottom"/>
          </w:tcPr>
          <w:p w14:paraId="47AD07EF" w14:textId="45AE60F2" w:rsidR="00B56009" w:rsidRPr="00B56009" w:rsidRDefault="00B56009" w:rsidP="00B153DF">
            <w:pPr>
              <w:pStyle w:val="p2"/>
              <w:widowControl/>
              <w:spacing w:line="480" w:lineRule="auto"/>
              <w:jc w:val="right"/>
              <w:rPr>
                <w:bCs/>
              </w:rPr>
            </w:pPr>
            <w:r w:rsidRPr="00B56009">
              <w:rPr>
                <w:bCs/>
              </w:rPr>
              <w:t>148,387.52</w:t>
            </w:r>
          </w:p>
        </w:tc>
        <w:tc>
          <w:tcPr>
            <w:tcW w:w="2043" w:type="dxa"/>
            <w:vAlign w:val="bottom"/>
          </w:tcPr>
          <w:p w14:paraId="54162A7F" w14:textId="4B16F1B5" w:rsidR="00B56009" w:rsidRPr="00B56009" w:rsidRDefault="00B56009" w:rsidP="00B153DF">
            <w:pPr>
              <w:pStyle w:val="p2"/>
              <w:widowControl/>
              <w:spacing w:line="480" w:lineRule="auto"/>
              <w:jc w:val="right"/>
              <w:rPr>
                <w:bCs/>
              </w:rPr>
            </w:pPr>
            <w:r w:rsidRPr="00B56009">
              <w:rPr>
                <w:bCs/>
              </w:rPr>
              <w:t>17,358.97</w:t>
            </w:r>
          </w:p>
        </w:tc>
      </w:tr>
    </w:tbl>
    <w:p w14:paraId="1AD5CA18" w14:textId="77777777" w:rsidR="00B56009" w:rsidRDefault="00B56009" w:rsidP="00B56009">
      <w:pPr>
        <w:pStyle w:val="p2"/>
        <w:widowControl/>
        <w:spacing w:line="240" w:lineRule="auto"/>
        <w:rPr>
          <w:b/>
          <w:bCs/>
          <w:highlight w:val="yellow"/>
          <w:u w:val="single"/>
        </w:rPr>
      </w:pPr>
    </w:p>
    <w:p w14:paraId="20435AAA" w14:textId="7454DA24" w:rsidR="00B153DF" w:rsidRDefault="00B153DF" w:rsidP="00B56009">
      <w:pPr>
        <w:pStyle w:val="p2"/>
        <w:widowControl/>
        <w:spacing w:line="480" w:lineRule="auto"/>
      </w:pPr>
      <w:r w:rsidRPr="00B56009">
        <w:rPr>
          <w:b/>
          <w:bCs/>
          <w:u w:val="single"/>
        </w:rPr>
        <w:t>Finance Committee/Approval of Abstract</w:t>
      </w:r>
      <w:r w:rsidRPr="00B56009">
        <w:rPr>
          <w:b/>
          <w:bCs/>
        </w:rPr>
        <w:t xml:space="preserve">:  </w:t>
      </w:r>
      <w:r w:rsidRPr="00B56009">
        <w:t xml:space="preserve">Trustee </w:t>
      </w:r>
      <w:r w:rsidR="00B56009" w:rsidRPr="00B56009">
        <w:t>Burns</w:t>
      </w:r>
      <w:r w:rsidRPr="00B56009">
        <w:t xml:space="preserve"> presented the following abstracts, and moved to approve all payments:  </w:t>
      </w:r>
      <w:r w:rsidR="00B56009" w:rsidRPr="00B56009">
        <w:t>General Fund Abstract $144,235.58.  Trustee Traub</w:t>
      </w:r>
      <w:r w:rsidRPr="00B56009">
        <w:t xml:space="preserve"> seconded the motion, which carried unanimously.</w:t>
      </w:r>
    </w:p>
    <w:p w14:paraId="4B950B14" w14:textId="5D8DE73B" w:rsidR="00B56009" w:rsidRDefault="00B56009" w:rsidP="00B56009">
      <w:pPr>
        <w:pStyle w:val="p2"/>
        <w:widowControl/>
        <w:spacing w:line="480" w:lineRule="auto"/>
      </w:pPr>
      <w:r>
        <w:rPr>
          <w:b/>
          <w:u w:val="single"/>
        </w:rPr>
        <w:t>Tree Bid Package</w:t>
      </w:r>
      <w:r w:rsidRPr="00A53DDE">
        <w:rPr>
          <w:b/>
        </w:rPr>
        <w:t>:</w:t>
      </w:r>
      <w:r w:rsidRPr="00A53DDE">
        <w:rPr>
          <w:bCs/>
        </w:rPr>
        <w:t xml:space="preserve">  </w:t>
      </w:r>
      <w:r w:rsidRPr="00A53DDE">
        <w:t xml:space="preserve">The clerk presented a </w:t>
      </w:r>
      <w:r>
        <w:t xml:space="preserve">bid package for trimming and removing trees.  The Board reviewed its contents, and dated the bid opening for October 12, 2021. </w:t>
      </w:r>
      <w:r w:rsidR="00FE4A82">
        <w:t xml:space="preserve"> Mayor Ayres stated he would have the tree near the VFW looked at and possibly add to the bid. </w:t>
      </w:r>
      <w:r>
        <w:t xml:space="preserve"> Trustee Burns moved to </w:t>
      </w:r>
      <w:r w:rsidR="003B263F">
        <w:t xml:space="preserve">put the tree work out for </w:t>
      </w:r>
      <w:r>
        <w:t>bid, and the clerk to advertis</w:t>
      </w:r>
      <w:r w:rsidR="003B263F">
        <w:t>e the same.  Trustee Correll</w:t>
      </w:r>
      <w:r>
        <w:t xml:space="preserve"> seconded the motion, which carried unanimously.</w:t>
      </w:r>
    </w:p>
    <w:p w14:paraId="7AB62503" w14:textId="4EF4EE24" w:rsidR="003B263F" w:rsidRPr="00CA0687" w:rsidRDefault="003B263F" w:rsidP="003B263F">
      <w:pPr>
        <w:spacing w:line="480" w:lineRule="auto"/>
        <w:rPr>
          <w:rFonts w:eastAsia="Calibri"/>
        </w:rPr>
      </w:pPr>
      <w:r w:rsidRPr="00CA0687">
        <w:rPr>
          <w:b/>
          <w:u w:val="single"/>
          <w:lang w:eastAsia="ar-SA"/>
        </w:rPr>
        <w:t>JCAP Grant Authorization</w:t>
      </w:r>
      <w:r w:rsidRPr="00CA0687">
        <w:rPr>
          <w:b/>
          <w:lang w:eastAsia="ar-SA"/>
        </w:rPr>
        <w:t xml:space="preserve">:  </w:t>
      </w:r>
      <w:r w:rsidRPr="00CA0687">
        <w:rPr>
          <w:lang w:eastAsia="ar-SA"/>
        </w:rPr>
        <w:t>The clerk presented a letter from Village Justice Richard Gorman requesting authorization to file</w:t>
      </w:r>
      <w:r>
        <w:rPr>
          <w:lang w:eastAsia="ar-SA"/>
        </w:rPr>
        <w:t xml:space="preserve"> a grant application for the 2021</w:t>
      </w:r>
      <w:r w:rsidRPr="00CA0687">
        <w:rPr>
          <w:lang w:eastAsia="ar-SA"/>
        </w:rPr>
        <w:t>-202</w:t>
      </w:r>
      <w:r>
        <w:rPr>
          <w:lang w:eastAsia="ar-SA"/>
        </w:rPr>
        <w:t>2</w:t>
      </w:r>
      <w:r w:rsidRPr="00CA0687">
        <w:rPr>
          <w:lang w:eastAsia="ar-SA"/>
        </w:rPr>
        <w:t xml:space="preserve"> NYS Justice Court Assistance </w:t>
      </w:r>
      <w:r>
        <w:rPr>
          <w:lang w:eastAsia="ar-SA"/>
        </w:rPr>
        <w:t>Program (JCAP).  Trustee Burns</w:t>
      </w:r>
      <w:r w:rsidRPr="00CA0687">
        <w:rPr>
          <w:lang w:eastAsia="ar-SA"/>
        </w:rPr>
        <w:t xml:space="preserve"> moved to authorize the Village of Waverly’s Justice Court to a</w:t>
      </w:r>
      <w:r>
        <w:rPr>
          <w:lang w:eastAsia="ar-SA"/>
        </w:rPr>
        <w:t>pply for a JCAP Grant in the 2021</w:t>
      </w:r>
      <w:r w:rsidRPr="00CA0687">
        <w:rPr>
          <w:lang w:eastAsia="ar-SA"/>
        </w:rPr>
        <w:t>-202</w:t>
      </w:r>
      <w:r>
        <w:rPr>
          <w:lang w:eastAsia="ar-SA"/>
        </w:rPr>
        <w:t>2</w:t>
      </w:r>
      <w:r w:rsidRPr="00CA0687">
        <w:rPr>
          <w:lang w:eastAsia="ar-SA"/>
        </w:rPr>
        <w:t xml:space="preserve"> grant cycle up to</w:t>
      </w:r>
      <w:r>
        <w:rPr>
          <w:lang w:eastAsia="ar-SA"/>
        </w:rPr>
        <w:t xml:space="preserve"> $30,000.00.  Trustee Sweeney</w:t>
      </w:r>
      <w:r w:rsidRPr="00CA0687">
        <w:rPr>
          <w:lang w:eastAsia="ar-SA"/>
        </w:rPr>
        <w:t xml:space="preserve"> seconded the motion, </w:t>
      </w:r>
      <w:r w:rsidRPr="00CA0687">
        <w:rPr>
          <w:rFonts w:eastAsia="Calibri"/>
        </w:rPr>
        <w:t>which led to a roll call vote as follows:</w:t>
      </w:r>
    </w:p>
    <w:p w14:paraId="38B6DB4D" w14:textId="3878FB5C" w:rsidR="003B263F" w:rsidRPr="00CA0687" w:rsidRDefault="003B263F" w:rsidP="003B263F">
      <w:pPr>
        <w:rPr>
          <w:rFonts w:eastAsia="Calibri"/>
        </w:rPr>
      </w:pPr>
      <w:r w:rsidRPr="00CA0687">
        <w:rPr>
          <w:rFonts w:eastAsia="Calibri"/>
        </w:rPr>
        <w:tab/>
        <w:t>A</w:t>
      </w:r>
      <w:r>
        <w:rPr>
          <w:rFonts w:eastAsia="Calibri"/>
        </w:rPr>
        <w:t>yes – 6</w:t>
      </w:r>
      <w:r>
        <w:rPr>
          <w:rFonts w:eastAsia="Calibri"/>
        </w:rPr>
        <w:tab/>
        <w:t xml:space="preserve">(Burns, </w:t>
      </w:r>
      <w:r w:rsidRPr="00CA0687">
        <w:rPr>
          <w:rFonts w:eastAsia="Calibri"/>
        </w:rPr>
        <w:t>Sweeney, Aronstam, Ayr</w:t>
      </w:r>
      <w:r>
        <w:rPr>
          <w:rFonts w:eastAsia="Calibri"/>
        </w:rPr>
        <w:t>es, Traub, Correll</w:t>
      </w:r>
      <w:r w:rsidRPr="00CA0687">
        <w:rPr>
          <w:rFonts w:eastAsia="Calibri"/>
        </w:rPr>
        <w:t>)</w:t>
      </w:r>
    </w:p>
    <w:p w14:paraId="55C38031" w14:textId="77777777" w:rsidR="003B263F" w:rsidRDefault="003B263F" w:rsidP="003B263F">
      <w:pPr>
        <w:rPr>
          <w:rFonts w:eastAsia="Calibri"/>
        </w:rPr>
      </w:pPr>
      <w:r w:rsidRPr="00CA0687">
        <w:rPr>
          <w:rFonts w:eastAsia="Calibri"/>
        </w:rPr>
        <w:tab/>
        <w:t>Nays – 0</w:t>
      </w:r>
    </w:p>
    <w:p w14:paraId="5A07F283" w14:textId="0D6C4EBA" w:rsidR="003B263F" w:rsidRPr="00CA0687" w:rsidRDefault="003B263F" w:rsidP="003B263F">
      <w:pPr>
        <w:rPr>
          <w:rFonts w:eastAsia="Calibri"/>
        </w:rPr>
      </w:pPr>
      <w:r>
        <w:rPr>
          <w:rFonts w:eastAsia="Calibri"/>
        </w:rPr>
        <w:tab/>
        <w:t>Absent – 1</w:t>
      </w:r>
      <w:r>
        <w:rPr>
          <w:rFonts w:eastAsia="Calibri"/>
        </w:rPr>
        <w:tab/>
        <w:t>(Sinsabaugh)</w:t>
      </w:r>
      <w:r w:rsidRPr="00CA0687">
        <w:rPr>
          <w:rFonts w:eastAsia="Calibri"/>
        </w:rPr>
        <w:tab/>
      </w:r>
    </w:p>
    <w:p w14:paraId="7DEF67C0" w14:textId="3B51AA42" w:rsidR="003B263F" w:rsidRDefault="003B263F" w:rsidP="003B263F">
      <w:pPr>
        <w:rPr>
          <w:rFonts w:eastAsia="Calibri"/>
        </w:rPr>
      </w:pPr>
      <w:r w:rsidRPr="00CA0687">
        <w:rPr>
          <w:rFonts w:eastAsia="Calibri"/>
        </w:rPr>
        <w:tab/>
        <w:t>The motion passed unanimously.</w:t>
      </w:r>
    </w:p>
    <w:p w14:paraId="46FD776C" w14:textId="04DB5516" w:rsidR="003355DB" w:rsidRDefault="003355DB" w:rsidP="003B263F">
      <w:pPr>
        <w:rPr>
          <w:rFonts w:eastAsia="Calibri"/>
        </w:rPr>
      </w:pPr>
    </w:p>
    <w:p w14:paraId="78DBEBF8" w14:textId="7C67B28A" w:rsidR="003355DB" w:rsidRPr="00366C84" w:rsidRDefault="003355DB" w:rsidP="003355DB">
      <w:pPr>
        <w:spacing w:line="480" w:lineRule="auto"/>
        <w:rPr>
          <w:bCs/>
        </w:rPr>
      </w:pPr>
      <w:r w:rsidRPr="00B83252">
        <w:rPr>
          <w:b/>
          <w:bCs/>
          <w:u w:val="single"/>
        </w:rPr>
        <w:t>Sidewalk Block Reimbursement Program</w:t>
      </w:r>
      <w:r w:rsidRPr="00B83252">
        <w:rPr>
          <w:b/>
          <w:bCs/>
        </w:rPr>
        <w:t xml:space="preserve">:  </w:t>
      </w:r>
      <w:r w:rsidRPr="00B83252">
        <w:rPr>
          <w:bCs/>
        </w:rPr>
        <w:t xml:space="preserve">The clerk submitted an application from </w:t>
      </w:r>
      <w:r w:rsidR="00B83252" w:rsidRPr="00B83252">
        <w:rPr>
          <w:bCs/>
        </w:rPr>
        <w:t>Gary Walker</w:t>
      </w:r>
      <w:r w:rsidRPr="00275940">
        <w:rPr>
          <w:bCs/>
        </w:rPr>
        <w:t>, 4</w:t>
      </w:r>
      <w:r w:rsidR="00275940" w:rsidRPr="00275940">
        <w:rPr>
          <w:bCs/>
        </w:rPr>
        <w:t>35</w:t>
      </w:r>
      <w:r w:rsidRPr="00275940">
        <w:rPr>
          <w:bCs/>
        </w:rPr>
        <w:t xml:space="preserve"> </w:t>
      </w:r>
      <w:r w:rsidR="00275940" w:rsidRPr="00275940">
        <w:rPr>
          <w:bCs/>
        </w:rPr>
        <w:t>Pennsylvania Avenue</w:t>
      </w:r>
      <w:r w:rsidRPr="00275940">
        <w:rPr>
          <w:bCs/>
        </w:rPr>
        <w:t xml:space="preserve">, for reimbursement of </w:t>
      </w:r>
      <w:r w:rsidR="00275940" w:rsidRPr="00275940">
        <w:rPr>
          <w:bCs/>
        </w:rPr>
        <w:t>seven</w:t>
      </w:r>
      <w:r w:rsidRPr="00275940">
        <w:rPr>
          <w:bCs/>
        </w:rPr>
        <w:t xml:space="preserve"> (</w:t>
      </w:r>
      <w:r w:rsidR="00275940" w:rsidRPr="00275940">
        <w:rPr>
          <w:bCs/>
        </w:rPr>
        <w:t>7</w:t>
      </w:r>
      <w:r w:rsidRPr="00275940">
        <w:rPr>
          <w:bCs/>
        </w:rPr>
        <w:t xml:space="preserve">) sidewalk blocks.  The pre-inspection </w:t>
      </w:r>
      <w:r w:rsidR="00B83252" w:rsidRPr="00275940">
        <w:rPr>
          <w:bCs/>
        </w:rPr>
        <w:t>was</w:t>
      </w:r>
      <w:r w:rsidRPr="00275940">
        <w:rPr>
          <w:bCs/>
        </w:rPr>
        <w:t xml:space="preserve"> d</w:t>
      </w:r>
      <w:r w:rsidR="00B83252" w:rsidRPr="00275940">
        <w:rPr>
          <w:bCs/>
        </w:rPr>
        <w:t>one by Code Officer Robinson</w:t>
      </w:r>
      <w:r w:rsidRPr="00275940">
        <w:rPr>
          <w:bCs/>
        </w:rPr>
        <w:t>.  Trustee Aronstam moved to approve reimbursement of $</w:t>
      </w:r>
      <w:r w:rsidR="00275940" w:rsidRPr="00275940">
        <w:rPr>
          <w:bCs/>
        </w:rPr>
        <w:t>7</w:t>
      </w:r>
      <w:r w:rsidRPr="00275940">
        <w:rPr>
          <w:bCs/>
        </w:rPr>
        <w:t>00 as set forth by the program, pending Code Enforcement’s</w:t>
      </w:r>
      <w:r w:rsidR="00B83252" w:rsidRPr="00275940">
        <w:rPr>
          <w:bCs/>
        </w:rPr>
        <w:t xml:space="preserve"> final</w:t>
      </w:r>
      <w:r w:rsidRPr="00275940">
        <w:rPr>
          <w:bCs/>
        </w:rPr>
        <w:t xml:space="preserve"> inspection.  Trustee Correll seconded the motion, which carried unanimously.</w:t>
      </w:r>
    </w:p>
    <w:p w14:paraId="52FA018D" w14:textId="238A9F38" w:rsidR="00B153DF" w:rsidRDefault="00B153DF" w:rsidP="00B153DF">
      <w:pPr>
        <w:pStyle w:val="p2"/>
        <w:widowControl/>
        <w:spacing w:line="480" w:lineRule="auto"/>
        <w:rPr>
          <w:bCs/>
        </w:rPr>
      </w:pPr>
      <w:r w:rsidRPr="00D23953">
        <w:rPr>
          <w:b/>
          <w:bCs/>
          <w:u w:val="single"/>
        </w:rPr>
        <w:lastRenderedPageBreak/>
        <w:t>Tioga County Update</w:t>
      </w:r>
      <w:r w:rsidR="00D23953" w:rsidRPr="00D23953">
        <w:rPr>
          <w:b/>
          <w:bCs/>
        </w:rPr>
        <w:t xml:space="preserve">:  </w:t>
      </w:r>
      <w:r w:rsidR="00D23953" w:rsidRPr="00D23953">
        <w:rPr>
          <w:bCs/>
        </w:rPr>
        <w:t>Dennis Mullen stated the tax foreclosure moratorium has been lifted, and the auction will be done in September/October.  The Board could discuss options with Land Bank, if interested.  Mr. Mullen also stated the county has</w:t>
      </w:r>
      <w:r w:rsidR="00D23953">
        <w:rPr>
          <w:bCs/>
        </w:rPr>
        <w:t xml:space="preserve"> hired a consultant to help manage</w:t>
      </w:r>
      <w:r w:rsidR="00D23953" w:rsidRPr="00D23953">
        <w:rPr>
          <w:bCs/>
        </w:rPr>
        <w:t xml:space="preserve"> the ARPA funds.</w:t>
      </w:r>
    </w:p>
    <w:p w14:paraId="180AFB57" w14:textId="461C0826" w:rsidR="00D23953" w:rsidRPr="00D23953" w:rsidRDefault="00D23953" w:rsidP="00B153DF">
      <w:pPr>
        <w:pStyle w:val="p2"/>
        <w:widowControl/>
        <w:spacing w:line="480" w:lineRule="auto"/>
        <w:rPr>
          <w:bCs/>
        </w:rPr>
      </w:pPr>
      <w:r>
        <w:rPr>
          <w:b/>
          <w:bCs/>
          <w:u w:val="single"/>
        </w:rPr>
        <w:t>ARPA/Stimulus Funding</w:t>
      </w:r>
      <w:r>
        <w:rPr>
          <w:b/>
          <w:bCs/>
        </w:rPr>
        <w:t>:</w:t>
      </w:r>
      <w:r>
        <w:rPr>
          <w:bCs/>
        </w:rPr>
        <w:t xml:space="preserve">  Mayor Ayres stated he and Clerk Tre</w:t>
      </w:r>
      <w:r w:rsidR="00B83252">
        <w:rPr>
          <w:bCs/>
        </w:rPr>
        <w:t xml:space="preserve">asurer Wood attended a ZOOM Meeting </w:t>
      </w:r>
      <w:r>
        <w:rPr>
          <w:bCs/>
        </w:rPr>
        <w:t>with the county, and their consultant, regarding ARPA funding.  He stated we need to calculate any lost revenue</w:t>
      </w:r>
      <w:r w:rsidR="00813DF6">
        <w:rPr>
          <w:bCs/>
        </w:rPr>
        <w:t>.  Any lost revenue could come out of ARPA and be used with no restrictions.</w:t>
      </w:r>
    </w:p>
    <w:p w14:paraId="5C1A573C" w14:textId="6317CFC5" w:rsidR="00B153DF" w:rsidRPr="00D23953" w:rsidRDefault="00B153DF" w:rsidP="00B153DF">
      <w:pPr>
        <w:pStyle w:val="p2"/>
        <w:widowControl/>
        <w:spacing w:line="480" w:lineRule="auto"/>
        <w:rPr>
          <w:bCs/>
        </w:rPr>
      </w:pPr>
      <w:r w:rsidRPr="00D23953">
        <w:rPr>
          <w:b/>
          <w:bCs/>
          <w:u w:val="single"/>
        </w:rPr>
        <w:t>Village Hall Repairs</w:t>
      </w:r>
      <w:r w:rsidRPr="00D23953">
        <w:rPr>
          <w:b/>
          <w:bCs/>
        </w:rPr>
        <w:t xml:space="preserve">:  </w:t>
      </w:r>
      <w:r w:rsidRPr="00D23953">
        <w:rPr>
          <w:bCs/>
        </w:rPr>
        <w:t xml:space="preserve">Trustee Correll stated </w:t>
      </w:r>
      <w:r w:rsidR="00D23953" w:rsidRPr="00D23953">
        <w:rPr>
          <w:bCs/>
        </w:rPr>
        <w:t>he is looking at some things but nothing to discuss at this point.  Mayor Ayres stated there was no leaking</w:t>
      </w:r>
      <w:r w:rsidR="00D23953">
        <w:rPr>
          <w:bCs/>
        </w:rPr>
        <w:t xml:space="preserve"> during the recent rain</w:t>
      </w:r>
      <w:r w:rsidR="00D23953" w:rsidRPr="00D23953">
        <w:rPr>
          <w:bCs/>
        </w:rPr>
        <w:t xml:space="preserve"> after the roof was repaired.</w:t>
      </w:r>
    </w:p>
    <w:p w14:paraId="1E3798F0" w14:textId="312B18D2" w:rsidR="00B153DF" w:rsidRPr="00D23953" w:rsidRDefault="003B263F" w:rsidP="003B263F">
      <w:pPr>
        <w:spacing w:line="480" w:lineRule="auto"/>
      </w:pPr>
      <w:r w:rsidRPr="00D23953">
        <w:rPr>
          <w:b/>
          <w:bCs/>
          <w:u w:val="single"/>
        </w:rPr>
        <w:t>Trick or Treat Night</w:t>
      </w:r>
      <w:r w:rsidR="00B153DF" w:rsidRPr="00D23953">
        <w:rPr>
          <w:b/>
          <w:bCs/>
        </w:rPr>
        <w:t>:</w:t>
      </w:r>
      <w:r w:rsidRPr="00D23953">
        <w:rPr>
          <w:b/>
          <w:bCs/>
        </w:rPr>
        <w:t xml:space="preserve">  </w:t>
      </w:r>
      <w:r w:rsidRPr="00D23953">
        <w:rPr>
          <w:bCs/>
        </w:rPr>
        <w:t>Mayor Ayres stated South Waverly, Sayre, and Athens have coordinated their night for Trick or Treat, to help keep kids in their</w:t>
      </w:r>
      <w:r w:rsidR="00D23953" w:rsidRPr="00D23953">
        <w:rPr>
          <w:bCs/>
        </w:rPr>
        <w:t xml:space="preserve"> own</w:t>
      </w:r>
      <w:r w:rsidRPr="00D23953">
        <w:rPr>
          <w:bCs/>
        </w:rPr>
        <w:t xml:space="preserve"> neighborhoods.  </w:t>
      </w:r>
      <w:r w:rsidR="00B153DF" w:rsidRPr="00D23953">
        <w:t xml:space="preserve"> </w:t>
      </w:r>
      <w:r w:rsidR="00D23953" w:rsidRPr="00D23953">
        <w:t>Trustee Traub moved to approve Trick or Treat be held on October 28</w:t>
      </w:r>
      <w:r w:rsidR="00D23953" w:rsidRPr="00D23953">
        <w:rPr>
          <w:vertAlign w:val="superscript"/>
        </w:rPr>
        <w:t>th</w:t>
      </w:r>
      <w:r w:rsidR="00D23953" w:rsidRPr="00D23953">
        <w:t xml:space="preserve"> from 6:00 to 7:30 p.m. in coordination with the other valley municipalities.  Trustee Aronstam seconded the motion, which carried unanimously.</w:t>
      </w:r>
    </w:p>
    <w:p w14:paraId="63025903" w14:textId="16E715CE" w:rsidR="00B153DF" w:rsidRDefault="0016370E" w:rsidP="00B153DF">
      <w:pPr>
        <w:suppressAutoHyphens/>
        <w:spacing w:line="480" w:lineRule="auto"/>
        <w:rPr>
          <w:bCs/>
          <w:szCs w:val="20"/>
          <w:lang w:eastAsia="ar-SA"/>
        </w:rPr>
      </w:pPr>
      <w:r>
        <w:rPr>
          <w:b/>
          <w:bCs/>
          <w:szCs w:val="20"/>
          <w:u w:val="single"/>
          <w:lang w:eastAsia="ar-SA"/>
        </w:rPr>
        <w:t>MRTA/Marijuana Regulation and Taxation Act</w:t>
      </w:r>
      <w:r w:rsidR="00B153DF" w:rsidRPr="00813DF6">
        <w:rPr>
          <w:b/>
          <w:bCs/>
          <w:szCs w:val="20"/>
          <w:lang w:eastAsia="ar-SA"/>
        </w:rPr>
        <w:t xml:space="preserve">:  </w:t>
      </w:r>
      <w:r w:rsidR="00813DF6">
        <w:rPr>
          <w:bCs/>
          <w:szCs w:val="20"/>
          <w:lang w:eastAsia="ar-SA"/>
        </w:rPr>
        <w:t>Mayor Ayres stated the clerk emailed information to the Trustees regarding Adult Use Cannabis.  He stated Elaine Jardine, Tioga County Planning Director, will attend our next meeting to go over the information and give a presentation.  He urged to Board to review the information and any questions could be referred to Ms. Jardine at the next meeting.  The deadline to opt out is December 31, 2021, therefore, this will stay on the agenda for conversation.</w:t>
      </w:r>
    </w:p>
    <w:p w14:paraId="3BDF93F1" w14:textId="6E351F8D" w:rsidR="0083595E" w:rsidRPr="008A4B0B" w:rsidRDefault="0083595E" w:rsidP="0083595E">
      <w:pPr>
        <w:pStyle w:val="p2"/>
        <w:widowControl/>
        <w:spacing w:line="480" w:lineRule="auto"/>
        <w:rPr>
          <w:rFonts w:eastAsiaTheme="minorHAnsi"/>
        </w:rPr>
      </w:pPr>
      <w:r w:rsidRPr="008A4B0B">
        <w:rPr>
          <w:rFonts w:eastAsiaTheme="minorHAnsi"/>
          <w:b/>
          <w:u w:val="single"/>
        </w:rPr>
        <w:t>Executive Session</w:t>
      </w:r>
      <w:r w:rsidRPr="008A4B0B">
        <w:rPr>
          <w:rFonts w:eastAsiaTheme="minorHAnsi"/>
          <w:b/>
        </w:rPr>
        <w:t>:</w:t>
      </w:r>
      <w:r w:rsidRPr="008A4B0B">
        <w:rPr>
          <w:rFonts w:eastAsiaTheme="minorHAnsi"/>
        </w:rPr>
        <w:t xml:space="preserve">  Trustee </w:t>
      </w:r>
      <w:r>
        <w:rPr>
          <w:rFonts w:eastAsiaTheme="minorHAnsi"/>
        </w:rPr>
        <w:t>Correll</w:t>
      </w:r>
      <w:r w:rsidRPr="008A4B0B">
        <w:rPr>
          <w:rFonts w:eastAsiaTheme="minorHAnsi"/>
        </w:rPr>
        <w:t xml:space="preserve"> moved to enter executive session at 7:</w:t>
      </w:r>
      <w:r>
        <w:rPr>
          <w:rFonts w:eastAsiaTheme="minorHAnsi"/>
        </w:rPr>
        <w:t>10 p.m. to discuss work histories of three</w:t>
      </w:r>
      <w:r w:rsidRPr="008A4B0B">
        <w:rPr>
          <w:rFonts w:eastAsiaTheme="minorHAnsi"/>
        </w:rPr>
        <w:t xml:space="preserve"> employee</w:t>
      </w:r>
      <w:r>
        <w:rPr>
          <w:rFonts w:eastAsiaTheme="minorHAnsi"/>
        </w:rPr>
        <w:t>s.  Trustee Burns secon</w:t>
      </w:r>
      <w:r w:rsidRPr="008A4B0B">
        <w:rPr>
          <w:rFonts w:eastAsiaTheme="minorHAnsi"/>
        </w:rPr>
        <w:t xml:space="preserve">ded the motion, which carried unanimously.  </w:t>
      </w:r>
    </w:p>
    <w:p w14:paraId="0B3B6417" w14:textId="3D14BE5C" w:rsidR="0083595E" w:rsidRDefault="0083595E" w:rsidP="0083595E">
      <w:pPr>
        <w:spacing w:line="480" w:lineRule="auto"/>
        <w:rPr>
          <w:rFonts w:eastAsiaTheme="minorHAnsi"/>
        </w:rPr>
      </w:pPr>
      <w:r w:rsidRPr="008A4B0B">
        <w:rPr>
          <w:rFonts w:eastAsiaTheme="minorHAnsi"/>
        </w:rPr>
        <w:tab/>
        <w:t>Trustee Aronstam moved to enter regular session at 7:</w:t>
      </w:r>
      <w:r>
        <w:rPr>
          <w:rFonts w:eastAsiaTheme="minorHAnsi"/>
        </w:rPr>
        <w:t>41</w:t>
      </w:r>
      <w:r w:rsidRPr="008A4B0B">
        <w:rPr>
          <w:rFonts w:eastAsiaTheme="minorHAnsi"/>
        </w:rPr>
        <w:t xml:space="preserve"> p.m.  Trustee Correll seconded the motion, which carried unanimously.  </w:t>
      </w:r>
    </w:p>
    <w:p w14:paraId="07FC69D7" w14:textId="370E7C2C" w:rsidR="0083595E" w:rsidRPr="00CA0687" w:rsidRDefault="0083595E" w:rsidP="0083595E">
      <w:pPr>
        <w:spacing w:line="480" w:lineRule="auto"/>
        <w:rPr>
          <w:rFonts w:eastAsia="Calibri"/>
        </w:rPr>
      </w:pPr>
      <w:r>
        <w:rPr>
          <w:rFonts w:eastAsiaTheme="minorHAnsi"/>
        </w:rPr>
        <w:tab/>
        <w:t xml:space="preserve">Trustee Aronstam moved to promote Ken Park to Equipment Operator at the contractual rate of $17.89 per hour, as he has prior experience and is able to use all the equipment.  This is effective September 17, 2021.  </w:t>
      </w:r>
      <w:r>
        <w:rPr>
          <w:lang w:eastAsia="ar-SA"/>
        </w:rPr>
        <w:t>Trustee Correll</w:t>
      </w:r>
      <w:r w:rsidRPr="00CA0687">
        <w:rPr>
          <w:lang w:eastAsia="ar-SA"/>
        </w:rPr>
        <w:t xml:space="preserve"> seconded the motion, </w:t>
      </w:r>
      <w:r w:rsidRPr="00CA0687">
        <w:rPr>
          <w:rFonts w:eastAsia="Calibri"/>
        </w:rPr>
        <w:t>which led to a roll call vote as follows:</w:t>
      </w:r>
    </w:p>
    <w:p w14:paraId="79750530" w14:textId="77777777" w:rsidR="0083595E" w:rsidRPr="00CA0687" w:rsidRDefault="0083595E" w:rsidP="0083595E">
      <w:pPr>
        <w:rPr>
          <w:rFonts w:eastAsia="Calibri"/>
        </w:rPr>
      </w:pPr>
      <w:r w:rsidRPr="00CA0687">
        <w:rPr>
          <w:rFonts w:eastAsia="Calibri"/>
        </w:rPr>
        <w:tab/>
        <w:t>A</w:t>
      </w:r>
      <w:r>
        <w:rPr>
          <w:rFonts w:eastAsia="Calibri"/>
        </w:rPr>
        <w:t>yes – 6</w:t>
      </w:r>
      <w:r>
        <w:rPr>
          <w:rFonts w:eastAsia="Calibri"/>
        </w:rPr>
        <w:tab/>
        <w:t xml:space="preserve">(Burns, </w:t>
      </w:r>
      <w:r w:rsidRPr="00CA0687">
        <w:rPr>
          <w:rFonts w:eastAsia="Calibri"/>
        </w:rPr>
        <w:t>Sweeney, Aronstam, Ayr</w:t>
      </w:r>
      <w:r>
        <w:rPr>
          <w:rFonts w:eastAsia="Calibri"/>
        </w:rPr>
        <w:t>es, Traub, Correll</w:t>
      </w:r>
      <w:r w:rsidRPr="00CA0687">
        <w:rPr>
          <w:rFonts w:eastAsia="Calibri"/>
        </w:rPr>
        <w:t>)</w:t>
      </w:r>
    </w:p>
    <w:p w14:paraId="19550976" w14:textId="77777777" w:rsidR="0083595E" w:rsidRDefault="0083595E" w:rsidP="0083595E">
      <w:pPr>
        <w:rPr>
          <w:rFonts w:eastAsia="Calibri"/>
        </w:rPr>
      </w:pPr>
      <w:r w:rsidRPr="00CA0687">
        <w:rPr>
          <w:rFonts w:eastAsia="Calibri"/>
        </w:rPr>
        <w:tab/>
        <w:t>Nays – 0</w:t>
      </w:r>
    </w:p>
    <w:p w14:paraId="6E58B3A1" w14:textId="77777777" w:rsidR="0083595E" w:rsidRPr="00CA0687" w:rsidRDefault="0083595E" w:rsidP="0083595E">
      <w:pPr>
        <w:rPr>
          <w:rFonts w:eastAsia="Calibri"/>
        </w:rPr>
      </w:pPr>
      <w:r>
        <w:rPr>
          <w:rFonts w:eastAsia="Calibri"/>
        </w:rPr>
        <w:tab/>
        <w:t>Absent – 1</w:t>
      </w:r>
      <w:r>
        <w:rPr>
          <w:rFonts w:eastAsia="Calibri"/>
        </w:rPr>
        <w:tab/>
        <w:t>(Sinsabaugh)</w:t>
      </w:r>
      <w:r w:rsidRPr="00CA0687">
        <w:rPr>
          <w:rFonts w:eastAsia="Calibri"/>
        </w:rPr>
        <w:tab/>
      </w:r>
    </w:p>
    <w:p w14:paraId="5BF0176E" w14:textId="77777777" w:rsidR="0083595E" w:rsidRDefault="0083595E" w:rsidP="0083595E">
      <w:pPr>
        <w:rPr>
          <w:rFonts w:eastAsia="Calibri"/>
        </w:rPr>
      </w:pPr>
      <w:r w:rsidRPr="00CA0687">
        <w:rPr>
          <w:rFonts w:eastAsia="Calibri"/>
        </w:rPr>
        <w:tab/>
        <w:t>The motion passed unanimously.</w:t>
      </w:r>
    </w:p>
    <w:p w14:paraId="66AAB552" w14:textId="77777777" w:rsidR="00BD4180" w:rsidRDefault="00BD4180" w:rsidP="00BD4180">
      <w:pPr>
        <w:tabs>
          <w:tab w:val="left" w:pos="0"/>
          <w:tab w:val="left" w:pos="90"/>
          <w:tab w:val="left" w:pos="180"/>
        </w:tabs>
        <w:rPr>
          <w:b/>
          <w:bCs/>
          <w:highlight w:val="yellow"/>
          <w:u w:val="single"/>
        </w:rPr>
      </w:pPr>
    </w:p>
    <w:p w14:paraId="6E39CCBE" w14:textId="6B657838" w:rsidR="00B153DF" w:rsidRDefault="00B153DF" w:rsidP="00BD4180">
      <w:pPr>
        <w:tabs>
          <w:tab w:val="left" w:pos="0"/>
          <w:tab w:val="left" w:pos="90"/>
          <w:tab w:val="left" w:pos="180"/>
        </w:tabs>
        <w:spacing w:line="480" w:lineRule="auto"/>
      </w:pPr>
      <w:r w:rsidRPr="00BD4180">
        <w:rPr>
          <w:b/>
          <w:bCs/>
          <w:u w:val="single"/>
        </w:rPr>
        <w:t>Adjournment</w:t>
      </w:r>
      <w:r w:rsidRPr="00BD4180">
        <w:t>:  Trust</w:t>
      </w:r>
      <w:r w:rsidR="00BD4180" w:rsidRPr="00BD4180">
        <w:t>ee Correll moved to adjourn at 7:45 p.m.  Trustee Traub</w:t>
      </w:r>
      <w:r w:rsidRPr="00BD4180">
        <w:t xml:space="preserve"> seconded the motion, which carried unanimously.</w:t>
      </w:r>
      <w:r w:rsidRPr="00EA1D84">
        <w:t xml:space="preserve">  </w:t>
      </w:r>
      <w:r w:rsidRPr="00EA1D84">
        <w:tab/>
      </w:r>
      <w:r w:rsidRPr="00EA1D84">
        <w:tab/>
      </w:r>
      <w:r w:rsidRPr="00EA1D84">
        <w:tab/>
      </w:r>
      <w:r w:rsidRPr="00EA1D84">
        <w:tab/>
      </w:r>
    </w:p>
    <w:p w14:paraId="2EC1E47F" w14:textId="77777777" w:rsidR="00F225C0" w:rsidRPr="00EA1D84" w:rsidRDefault="00F225C0" w:rsidP="00BD4180">
      <w:pPr>
        <w:tabs>
          <w:tab w:val="left" w:pos="0"/>
          <w:tab w:val="left" w:pos="90"/>
          <w:tab w:val="left" w:pos="180"/>
        </w:tabs>
        <w:spacing w:line="480" w:lineRule="auto"/>
      </w:pPr>
    </w:p>
    <w:p w14:paraId="3A70923B" w14:textId="77777777" w:rsidR="00B153DF" w:rsidRPr="00EA1D84" w:rsidRDefault="00B153DF" w:rsidP="00B153DF">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Respectfully submitted,</w:t>
      </w:r>
    </w:p>
    <w:p w14:paraId="0BA6A8FE" w14:textId="77777777" w:rsidR="00B153DF" w:rsidRPr="00EA1D84" w:rsidRDefault="00B153DF" w:rsidP="00B153DF">
      <w:pPr>
        <w:tabs>
          <w:tab w:val="left" w:pos="0"/>
          <w:tab w:val="left" w:pos="90"/>
          <w:tab w:val="left" w:pos="180"/>
        </w:tabs>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_________________________</w:t>
      </w:r>
    </w:p>
    <w:p w14:paraId="13ADDDA9" w14:textId="77777777" w:rsidR="00B153DF" w:rsidRDefault="00B153DF" w:rsidP="00B153DF">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 xml:space="preserve">       </w:t>
      </w:r>
      <w:r w:rsidRPr="00EA1D84">
        <w:tab/>
        <w:t>Michele Wood, Clerk Treasurer</w:t>
      </w:r>
    </w:p>
    <w:p w14:paraId="02C97B15" w14:textId="5F67A231" w:rsidR="00B153DF" w:rsidRDefault="00B153DF" w:rsidP="00270E8D">
      <w:pPr>
        <w:tabs>
          <w:tab w:val="left" w:pos="0"/>
          <w:tab w:val="left" w:pos="90"/>
          <w:tab w:val="left" w:pos="180"/>
        </w:tabs>
        <w:spacing w:line="480" w:lineRule="auto"/>
      </w:pPr>
    </w:p>
    <w:p w14:paraId="1F7E98D1" w14:textId="77777777" w:rsidR="00F225C0" w:rsidRPr="00F225C0" w:rsidRDefault="00F225C0" w:rsidP="00F225C0">
      <w:pPr>
        <w:jc w:val="center"/>
        <w:rPr>
          <w:rFonts w:eastAsiaTheme="minorHAnsi"/>
          <w:b/>
        </w:rPr>
      </w:pPr>
      <w:r w:rsidRPr="00F225C0">
        <w:rPr>
          <w:rFonts w:eastAsiaTheme="minorHAnsi"/>
          <w:b/>
        </w:rPr>
        <w:lastRenderedPageBreak/>
        <w:t>REGULAR MEETING OF THE BOARD OF TRUSTEES</w:t>
      </w:r>
    </w:p>
    <w:p w14:paraId="56B957A0" w14:textId="77777777" w:rsidR="00F225C0" w:rsidRPr="00F225C0" w:rsidRDefault="00F225C0" w:rsidP="00F225C0">
      <w:pPr>
        <w:jc w:val="center"/>
        <w:rPr>
          <w:rFonts w:eastAsiaTheme="minorHAnsi"/>
          <w:b/>
        </w:rPr>
      </w:pPr>
      <w:r w:rsidRPr="00F225C0">
        <w:rPr>
          <w:rFonts w:eastAsiaTheme="minorHAnsi"/>
          <w:b/>
        </w:rPr>
        <w:t>OF THE VILLAGE OF WAVERLY HELD AT 6:30 P.M.</w:t>
      </w:r>
    </w:p>
    <w:p w14:paraId="1F637CD4" w14:textId="5461C23D" w:rsidR="00F225C0" w:rsidRPr="00F225C0" w:rsidRDefault="00F225C0" w:rsidP="00F225C0">
      <w:pPr>
        <w:jc w:val="center"/>
        <w:rPr>
          <w:rFonts w:eastAsiaTheme="minorHAnsi"/>
          <w:b/>
        </w:rPr>
      </w:pPr>
      <w:r w:rsidRPr="00F225C0">
        <w:rPr>
          <w:rFonts w:eastAsiaTheme="minorHAnsi"/>
          <w:b/>
        </w:rPr>
        <w:t>ON TUESDAY, SEPTEMBER 28, 2021 IN THE</w:t>
      </w:r>
    </w:p>
    <w:p w14:paraId="46B8937A" w14:textId="77777777" w:rsidR="00F225C0" w:rsidRPr="00F225C0" w:rsidRDefault="00F225C0" w:rsidP="00F225C0">
      <w:pPr>
        <w:keepNext/>
        <w:jc w:val="center"/>
        <w:outlineLvl w:val="0"/>
        <w:rPr>
          <w:rFonts w:eastAsiaTheme="minorHAnsi"/>
          <w:b/>
        </w:rPr>
      </w:pPr>
      <w:r w:rsidRPr="00F225C0">
        <w:rPr>
          <w:rFonts w:eastAsiaTheme="minorHAnsi"/>
          <w:b/>
        </w:rPr>
        <w:t>TRUSTEES’ ROOM IN THE VILLAGE HALL</w:t>
      </w:r>
    </w:p>
    <w:p w14:paraId="31FE8D95" w14:textId="77777777" w:rsidR="00F225C0" w:rsidRPr="00F225C0" w:rsidRDefault="00F225C0" w:rsidP="00F225C0">
      <w:pPr>
        <w:spacing w:after="200" w:line="276" w:lineRule="auto"/>
        <w:rPr>
          <w:rFonts w:asciiTheme="minorHAnsi" w:eastAsiaTheme="minorHAnsi" w:hAnsiTheme="minorHAnsi" w:cstheme="minorBidi"/>
          <w:sz w:val="22"/>
          <w:szCs w:val="22"/>
          <w:highlight w:val="yellow"/>
        </w:rPr>
      </w:pPr>
    </w:p>
    <w:p w14:paraId="0D8A53F1" w14:textId="77777777" w:rsidR="00F225C0" w:rsidRPr="00F225C0" w:rsidRDefault="00F225C0" w:rsidP="00F225C0">
      <w:pPr>
        <w:spacing w:line="480" w:lineRule="auto"/>
        <w:rPr>
          <w:rFonts w:eastAsiaTheme="minorHAnsi"/>
        </w:rPr>
      </w:pPr>
      <w:r w:rsidRPr="00F225C0">
        <w:rPr>
          <w:rFonts w:eastAsiaTheme="minorHAnsi"/>
        </w:rPr>
        <w:t xml:space="preserve">Mayor Ayres called the meeting to order at 6:30 p.m., and led in the Invocation and the Pledge of Allegiance.   </w:t>
      </w:r>
    </w:p>
    <w:p w14:paraId="0EC2EA9E" w14:textId="3B488E48" w:rsidR="00F225C0" w:rsidRPr="00F225C0" w:rsidRDefault="00F225C0" w:rsidP="00F225C0">
      <w:pPr>
        <w:pStyle w:val="p2"/>
        <w:widowControl/>
        <w:spacing w:line="480" w:lineRule="auto"/>
      </w:pPr>
      <w:r w:rsidRPr="00F225C0">
        <w:rPr>
          <w:b/>
          <w:u w:val="single"/>
        </w:rPr>
        <w:t>Roll Call</w:t>
      </w:r>
      <w:r w:rsidRPr="00F225C0">
        <w:rPr>
          <w:b/>
        </w:rPr>
        <w:t xml:space="preserve">:  </w:t>
      </w:r>
      <w:r w:rsidRPr="00F225C0">
        <w:t>Trustees Present:  Andrew Aronstam, Jerry Sinsabaugh, Kevin Sweeney, Kyle Burns, Keith Correll, Kasey Traub, and Mayor Patrick Ayres</w:t>
      </w:r>
    </w:p>
    <w:p w14:paraId="66AF6D5D" w14:textId="34BD7811" w:rsidR="00F225C0" w:rsidRPr="00F225C0" w:rsidRDefault="00F225C0" w:rsidP="00F225C0">
      <w:pPr>
        <w:pStyle w:val="p2"/>
        <w:widowControl/>
        <w:spacing w:line="480" w:lineRule="auto"/>
      </w:pPr>
      <w:r w:rsidRPr="00F225C0">
        <w:t>Also present:  Clerk Treasurer Michele Wood, Code Enforcement Officer Chris Robinson, Attorney Betty Keene, and Tioga County Planning Director Elaine Jardine</w:t>
      </w:r>
    </w:p>
    <w:p w14:paraId="29350670" w14:textId="2A7E3172" w:rsidR="00F225C0" w:rsidRDefault="00F225C0" w:rsidP="00F225C0">
      <w:pPr>
        <w:suppressAutoHyphens/>
        <w:spacing w:line="480" w:lineRule="auto"/>
        <w:rPr>
          <w:rFonts w:eastAsiaTheme="minorHAnsi"/>
        </w:rPr>
      </w:pPr>
      <w:r w:rsidRPr="00486BF7">
        <w:rPr>
          <w:rFonts w:eastAsiaTheme="minorHAnsi"/>
          <w:b/>
          <w:u w:val="single"/>
        </w:rPr>
        <w:t>Public Comments</w:t>
      </w:r>
      <w:r w:rsidRPr="00486BF7">
        <w:rPr>
          <w:rFonts w:eastAsiaTheme="minorHAnsi"/>
          <w:b/>
        </w:rPr>
        <w:t>:</w:t>
      </w:r>
      <w:r w:rsidRPr="00486BF7">
        <w:rPr>
          <w:rFonts w:eastAsiaTheme="minorHAnsi"/>
        </w:rPr>
        <w:t xml:space="preserve">  </w:t>
      </w:r>
      <w:r w:rsidR="00486BF7" w:rsidRPr="00486BF7">
        <w:rPr>
          <w:rFonts w:eastAsiaTheme="minorHAnsi"/>
        </w:rPr>
        <w:t xml:space="preserve">Cameron VanNorman, of the WBA, stated concern with smoking marijuana on Broad Street or in public as he believes it is </w:t>
      </w:r>
      <w:r w:rsidR="00C46B9A">
        <w:rPr>
          <w:rFonts w:eastAsiaTheme="minorHAnsi"/>
        </w:rPr>
        <w:t xml:space="preserve">very </w:t>
      </w:r>
      <w:r w:rsidR="00486BF7" w:rsidRPr="00486BF7">
        <w:rPr>
          <w:rFonts w:eastAsiaTheme="minorHAnsi"/>
        </w:rPr>
        <w:t>inappropriate.  He saw an incident on Broad Street and reported it to the police.</w:t>
      </w:r>
      <w:r w:rsidR="009C4714">
        <w:rPr>
          <w:rFonts w:eastAsiaTheme="minorHAnsi"/>
        </w:rPr>
        <w:t xml:space="preserve">  He also stated concern with the current “gifting” activity on Broad Street as it is not yet legal to sell marijuana, and how is it allowed to have a large quantity on site.  Mayor Ayres stated there seem to be loopholes in the system and </w:t>
      </w:r>
      <w:r w:rsidR="00C46B9A">
        <w:rPr>
          <w:rFonts w:eastAsiaTheme="minorHAnsi"/>
        </w:rPr>
        <w:t xml:space="preserve">the </w:t>
      </w:r>
      <w:r w:rsidR="009C4714">
        <w:rPr>
          <w:rFonts w:eastAsiaTheme="minorHAnsi"/>
        </w:rPr>
        <w:t>business owners are taking advantage of it.  We are currently looking into what and if anything we can do.  He also stated the “gifting” is a statewide issue.</w:t>
      </w:r>
    </w:p>
    <w:p w14:paraId="6E74AEBA" w14:textId="5AB7B741" w:rsidR="00486BF7" w:rsidRDefault="00486BF7" w:rsidP="00F225C0">
      <w:pPr>
        <w:suppressAutoHyphens/>
        <w:spacing w:line="480" w:lineRule="auto"/>
        <w:rPr>
          <w:rFonts w:eastAsiaTheme="minorHAnsi"/>
        </w:rPr>
      </w:pPr>
      <w:r>
        <w:rPr>
          <w:rFonts w:eastAsiaTheme="minorHAnsi"/>
        </w:rPr>
        <w:tab/>
        <w:t>Margaret Prinzi, 447 Chemung Street, thanked Code Enforcement for all the new sidewalks going in.  She also asked the Board if there would be a discussion with Chief Gelatt regarding the new m</w:t>
      </w:r>
      <w:r w:rsidR="00C46B9A">
        <w:rPr>
          <w:rFonts w:eastAsiaTheme="minorHAnsi"/>
        </w:rPr>
        <w:t>arijuana law.</w:t>
      </w:r>
      <w:r>
        <w:rPr>
          <w:rFonts w:eastAsiaTheme="minorHAnsi"/>
        </w:rPr>
        <w:t xml:space="preserve">  Mayor Ayres stated this topic will remain on the agenda until resolved.</w:t>
      </w:r>
    </w:p>
    <w:p w14:paraId="575DA00E" w14:textId="69301343" w:rsidR="00486BF7" w:rsidRDefault="00486BF7" w:rsidP="00F225C0">
      <w:pPr>
        <w:suppressAutoHyphens/>
        <w:spacing w:line="480" w:lineRule="auto"/>
        <w:rPr>
          <w:rFonts w:eastAsiaTheme="minorHAnsi"/>
        </w:rPr>
      </w:pPr>
      <w:r>
        <w:rPr>
          <w:rFonts w:eastAsiaTheme="minorHAnsi"/>
        </w:rPr>
        <w:tab/>
        <w:t xml:space="preserve">Eric Gutierrez, </w:t>
      </w:r>
      <w:r w:rsidR="001E1193">
        <w:rPr>
          <w:rFonts w:eastAsiaTheme="minorHAnsi"/>
        </w:rPr>
        <w:t xml:space="preserve">496 Fulton Street, stated he is hoping that marijuana is not made readily available in the village.  He stated concerns </w:t>
      </w:r>
      <w:r w:rsidR="00C46B9A">
        <w:rPr>
          <w:rFonts w:eastAsiaTheme="minorHAnsi"/>
        </w:rPr>
        <w:t>that kids will have access</w:t>
      </w:r>
      <w:r w:rsidR="001E1193">
        <w:rPr>
          <w:rFonts w:eastAsiaTheme="minorHAnsi"/>
        </w:rPr>
        <w:t xml:space="preserve"> to it, if it’s here.</w:t>
      </w:r>
    </w:p>
    <w:p w14:paraId="6E588D5D" w14:textId="738856EF" w:rsidR="001E1193" w:rsidRDefault="001E1193" w:rsidP="00F225C0">
      <w:pPr>
        <w:suppressAutoHyphens/>
        <w:spacing w:line="480" w:lineRule="auto"/>
        <w:rPr>
          <w:rFonts w:eastAsiaTheme="minorHAnsi"/>
        </w:rPr>
      </w:pPr>
      <w:r>
        <w:rPr>
          <w:rFonts w:eastAsiaTheme="minorHAnsi"/>
        </w:rPr>
        <w:tab/>
        <w:t>Megan Dicivson, 334 Broad Street, the valley has a lot of drug issues already and allowing sales in the village would only add to that.  She also stated she feels this would attract “bad people</w:t>
      </w:r>
      <w:r w:rsidR="00C46B9A">
        <w:rPr>
          <w:rFonts w:eastAsiaTheme="minorHAnsi"/>
        </w:rPr>
        <w:t>” to the village</w:t>
      </w:r>
      <w:r>
        <w:rPr>
          <w:rFonts w:eastAsiaTheme="minorHAnsi"/>
        </w:rPr>
        <w:t xml:space="preserve"> and would deter from other businesses.</w:t>
      </w:r>
    </w:p>
    <w:p w14:paraId="55685410" w14:textId="0302BA4F" w:rsidR="001E1193" w:rsidRDefault="001E1193" w:rsidP="00F225C0">
      <w:pPr>
        <w:suppressAutoHyphens/>
        <w:spacing w:line="480" w:lineRule="auto"/>
        <w:rPr>
          <w:rFonts w:eastAsiaTheme="minorHAnsi"/>
        </w:rPr>
      </w:pPr>
      <w:r>
        <w:rPr>
          <w:rFonts w:eastAsiaTheme="minorHAnsi"/>
        </w:rPr>
        <w:tab/>
        <w:t>Jason Clowski, 150 Broad Street, stated concern with how it may impact his business.</w:t>
      </w:r>
    </w:p>
    <w:p w14:paraId="1AB22D69" w14:textId="72B4040A" w:rsidR="001E1193" w:rsidRPr="00486BF7" w:rsidRDefault="001E1193" w:rsidP="00F225C0">
      <w:pPr>
        <w:suppressAutoHyphens/>
        <w:spacing w:line="480" w:lineRule="auto"/>
        <w:rPr>
          <w:rFonts w:eastAsiaTheme="minorHAnsi"/>
        </w:rPr>
      </w:pPr>
      <w:r>
        <w:rPr>
          <w:rFonts w:eastAsiaTheme="minorHAnsi"/>
        </w:rPr>
        <w:tab/>
        <w:t>Eric Eberlin, owner of Mile High Accessories at 315 Broad Street, stated he wants to be a good neighbor and s</w:t>
      </w:r>
      <w:r w:rsidR="009C4714">
        <w:rPr>
          <w:rFonts w:eastAsiaTheme="minorHAnsi"/>
        </w:rPr>
        <w:t>trives to make his business very professional and acceptable.  He is willing to hear concerns that people have.</w:t>
      </w:r>
    </w:p>
    <w:p w14:paraId="7244CF1A" w14:textId="3C8692EE" w:rsidR="00F225C0" w:rsidRPr="009C4714" w:rsidRDefault="00F225C0" w:rsidP="00F225C0">
      <w:pPr>
        <w:suppressAutoHyphens/>
        <w:spacing w:line="480" w:lineRule="auto"/>
        <w:rPr>
          <w:rFonts w:eastAsiaTheme="minorHAnsi"/>
        </w:rPr>
      </w:pPr>
      <w:r w:rsidRPr="009C4714">
        <w:rPr>
          <w:rFonts w:eastAsiaTheme="minorHAnsi"/>
        </w:rPr>
        <w:tab/>
        <w:t xml:space="preserve">Ron Keene, 7 Elliott Street, </w:t>
      </w:r>
      <w:r w:rsidR="009C4714" w:rsidRPr="009C4714">
        <w:rPr>
          <w:rFonts w:eastAsiaTheme="minorHAnsi"/>
        </w:rPr>
        <w:t>asked if these shops ever got permission to open from the village or went through the Planning Board.</w:t>
      </w:r>
    </w:p>
    <w:p w14:paraId="4F84107B" w14:textId="4FC0B965" w:rsidR="00FE103E" w:rsidRDefault="00FE103E" w:rsidP="00FE103E">
      <w:pPr>
        <w:spacing w:line="480" w:lineRule="auto"/>
      </w:pPr>
      <w:r w:rsidRPr="007D617A">
        <w:rPr>
          <w:rFonts w:eastAsiaTheme="minorHAnsi"/>
          <w:b/>
          <w:u w:val="single"/>
        </w:rPr>
        <w:t>Letters and Communications</w:t>
      </w:r>
      <w:r w:rsidRPr="007D617A">
        <w:rPr>
          <w:rFonts w:eastAsiaTheme="minorHAnsi"/>
          <w:b/>
        </w:rPr>
        <w:t>:</w:t>
      </w:r>
      <w:r w:rsidRPr="007D617A">
        <w:rPr>
          <w:rFonts w:eastAsiaTheme="minorHAnsi"/>
        </w:rPr>
        <w:t xml:space="preserve">  </w:t>
      </w:r>
      <w:r w:rsidRPr="007D617A">
        <w:t xml:space="preserve">The clerk read a letter from </w:t>
      </w:r>
      <w:r>
        <w:t>Reverend Sharan Knoell, of the Valley United Presbyterian Church.  She requested the use of Muldoon Park on October 17, 2021 from (2:30-4:30 p.m.) for a Blessing of the Pets Service.  Trustee Traub moved to approve the request as presented, and to waive the regular rental fee.  Trustee Burns se</w:t>
      </w:r>
      <w:r w:rsidRPr="007D617A">
        <w:t>conded the motion, which carried unanimously.</w:t>
      </w:r>
    </w:p>
    <w:p w14:paraId="1745DC6F" w14:textId="1345D5CA" w:rsidR="00F225C0" w:rsidRDefault="00F225C0" w:rsidP="00F225C0">
      <w:pPr>
        <w:pStyle w:val="p2"/>
        <w:widowControl/>
        <w:spacing w:line="480" w:lineRule="auto"/>
      </w:pPr>
      <w:r w:rsidRPr="00B840EB">
        <w:rPr>
          <w:b/>
          <w:bCs/>
          <w:u w:val="single"/>
        </w:rPr>
        <w:lastRenderedPageBreak/>
        <w:t>Finance Committee/Approval of Abstract</w:t>
      </w:r>
      <w:r w:rsidRPr="00B840EB">
        <w:rPr>
          <w:b/>
          <w:bCs/>
        </w:rPr>
        <w:t xml:space="preserve">:  </w:t>
      </w:r>
      <w:r w:rsidRPr="00B840EB">
        <w:t xml:space="preserve">Trustee </w:t>
      </w:r>
      <w:r w:rsidR="00B840EB" w:rsidRPr="00B840EB">
        <w:t>Sinsabaugh</w:t>
      </w:r>
      <w:r w:rsidRPr="00B840EB">
        <w:t xml:space="preserve"> presented the following abstracts, and moved to approve all payments:  General Fund Abstrac</w:t>
      </w:r>
      <w:r w:rsidR="00B840EB" w:rsidRPr="00B840EB">
        <w:t>t $48,331.38; Cemetery Fund Abstract $6,934.43; and Recreation Commission Abstract $3,304.88.  Trustee Burns</w:t>
      </w:r>
      <w:r w:rsidRPr="00B840EB">
        <w:t xml:space="preserve"> seconded the motion, which carried unanimously.</w:t>
      </w:r>
    </w:p>
    <w:p w14:paraId="792763AC" w14:textId="1B1684F6" w:rsidR="00FE103E" w:rsidRPr="00B840EB" w:rsidRDefault="00FE103E" w:rsidP="00F225C0">
      <w:pPr>
        <w:pStyle w:val="p2"/>
        <w:widowControl/>
        <w:spacing w:line="480" w:lineRule="auto"/>
      </w:pPr>
      <w:r w:rsidRPr="00B840EB">
        <w:rPr>
          <w:b/>
          <w:bCs/>
          <w:u w:val="single"/>
        </w:rPr>
        <w:t>ARPA/Stimulus Funding</w:t>
      </w:r>
      <w:r w:rsidRPr="00B840EB">
        <w:rPr>
          <w:b/>
          <w:bCs/>
        </w:rPr>
        <w:t>:</w:t>
      </w:r>
      <w:r w:rsidRPr="00B840EB">
        <w:rPr>
          <w:bCs/>
        </w:rPr>
        <w:t xml:space="preserve">  Clerk Treasurer Wood stated she did a quick calculation and we may be able to claim some ARPA Funding as lost revenue.  S</w:t>
      </w:r>
      <w:r w:rsidR="00B25A35">
        <w:rPr>
          <w:bCs/>
        </w:rPr>
        <w:t>he stated she is unsure that her</w:t>
      </w:r>
      <w:r w:rsidRPr="00B840EB">
        <w:rPr>
          <w:bCs/>
        </w:rPr>
        <w:t xml:space="preserve"> calculation is correct and will reach out to Tioga County for help.  </w:t>
      </w:r>
    </w:p>
    <w:p w14:paraId="6E264565" w14:textId="4064430F" w:rsidR="00F225C0" w:rsidRDefault="00BA6E9F" w:rsidP="00F225C0">
      <w:pPr>
        <w:pStyle w:val="p2"/>
        <w:widowControl/>
        <w:spacing w:line="480" w:lineRule="auto"/>
      </w:pPr>
      <w:r w:rsidRPr="00BA6E9F">
        <w:rPr>
          <w:b/>
          <w:u w:val="single"/>
        </w:rPr>
        <w:t>Concerns in Cem</w:t>
      </w:r>
      <w:r>
        <w:rPr>
          <w:b/>
          <w:u w:val="single"/>
        </w:rPr>
        <w:t>e</w:t>
      </w:r>
      <w:r w:rsidRPr="00BA6E9F">
        <w:rPr>
          <w:b/>
          <w:u w:val="single"/>
        </w:rPr>
        <w:t>teries</w:t>
      </w:r>
      <w:r w:rsidR="00F225C0" w:rsidRPr="00BA6E9F">
        <w:rPr>
          <w:b/>
        </w:rPr>
        <w:t>:</w:t>
      </w:r>
      <w:r w:rsidR="00F225C0" w:rsidRPr="00BA6E9F">
        <w:rPr>
          <w:bCs/>
        </w:rPr>
        <w:t xml:space="preserve">  </w:t>
      </w:r>
      <w:r w:rsidR="00F225C0" w:rsidRPr="00BA6E9F">
        <w:t>T</w:t>
      </w:r>
      <w:r>
        <w:t>rustee Traub stated he, Trustee Sinsabaugh, and Ron Keene met and discussed some issues.  He believes that some issues can be easily addressed just by being absorbed in staff activities.  They will continue to meet and discuss issues.</w:t>
      </w:r>
    </w:p>
    <w:p w14:paraId="594EEA4F" w14:textId="77777777" w:rsidR="004E31EC" w:rsidRDefault="0016370E" w:rsidP="0016370E">
      <w:pPr>
        <w:suppressAutoHyphens/>
        <w:spacing w:line="480" w:lineRule="auto"/>
        <w:rPr>
          <w:bCs/>
          <w:szCs w:val="20"/>
          <w:lang w:eastAsia="ar-SA"/>
        </w:rPr>
      </w:pPr>
      <w:r>
        <w:rPr>
          <w:b/>
          <w:bCs/>
          <w:szCs w:val="20"/>
          <w:u w:val="single"/>
          <w:lang w:eastAsia="ar-SA"/>
        </w:rPr>
        <w:t>MRTA/Marijuana Regulation and Taxation Act</w:t>
      </w:r>
      <w:r w:rsidRPr="0016370E">
        <w:rPr>
          <w:b/>
          <w:bCs/>
          <w:szCs w:val="20"/>
          <w:lang w:eastAsia="ar-SA"/>
        </w:rPr>
        <w:t xml:space="preserve">:  </w:t>
      </w:r>
      <w:r>
        <w:rPr>
          <w:bCs/>
          <w:szCs w:val="20"/>
          <w:lang w:eastAsia="ar-SA"/>
        </w:rPr>
        <w:t>Elaine Jardine presented handouts of information regarding MRTA.  She stated she does not take any position on MRTA and just offering facts.  There is currently no regulations or licensing.  These will probably not be available until the end of 2022 or early 2023.  She proceeded to present the informational handout and answer any questions that were asked.  Villages can only choose to opt</w:t>
      </w:r>
      <w:r w:rsidR="00DF3838">
        <w:rPr>
          <w:bCs/>
          <w:szCs w:val="20"/>
          <w:lang w:eastAsia="ar-SA"/>
        </w:rPr>
        <w:t>-</w:t>
      </w:r>
      <w:r>
        <w:rPr>
          <w:bCs/>
          <w:szCs w:val="20"/>
          <w:lang w:eastAsia="ar-SA"/>
        </w:rPr>
        <w:t>out of allowing retail dispensaries,</w:t>
      </w:r>
      <w:r w:rsidR="00DF3838">
        <w:rPr>
          <w:bCs/>
          <w:szCs w:val="20"/>
          <w:lang w:eastAsia="ar-SA"/>
        </w:rPr>
        <w:t xml:space="preserve"> and/or </w:t>
      </w:r>
      <w:r>
        <w:rPr>
          <w:bCs/>
          <w:szCs w:val="20"/>
          <w:lang w:eastAsia="ar-SA"/>
        </w:rPr>
        <w:t>on-site consumption</w:t>
      </w:r>
      <w:r w:rsidR="004E31EC">
        <w:rPr>
          <w:bCs/>
          <w:szCs w:val="20"/>
          <w:lang w:eastAsia="ar-SA"/>
        </w:rPr>
        <w:t>.  If the village wants to opt-</w:t>
      </w:r>
      <w:r w:rsidR="00DF3838">
        <w:rPr>
          <w:bCs/>
          <w:szCs w:val="20"/>
          <w:lang w:eastAsia="ar-SA"/>
        </w:rPr>
        <w:t xml:space="preserve">out of one or both, they must pass a local law by December 31, 2021.  If the village doesn’t pass a local law to opt out of allowing retail dispensaries and/or on-site consumption, then it/they will be allowed, once licensing is available.  </w:t>
      </w:r>
      <w:r w:rsidR="004E31EC">
        <w:rPr>
          <w:bCs/>
          <w:szCs w:val="20"/>
          <w:lang w:eastAsia="ar-SA"/>
        </w:rPr>
        <w:t xml:space="preserve">She stated the village can address other concerns through zoning.  </w:t>
      </w:r>
    </w:p>
    <w:p w14:paraId="3E82382B" w14:textId="29572B62" w:rsidR="0016370E" w:rsidRDefault="004E31EC" w:rsidP="004E31EC">
      <w:pPr>
        <w:suppressAutoHyphens/>
        <w:spacing w:line="480" w:lineRule="auto"/>
        <w:ind w:firstLine="720"/>
        <w:rPr>
          <w:bCs/>
          <w:szCs w:val="20"/>
          <w:lang w:eastAsia="ar-SA"/>
        </w:rPr>
      </w:pPr>
      <w:r>
        <w:rPr>
          <w:bCs/>
          <w:szCs w:val="20"/>
          <w:lang w:eastAsia="ar-SA"/>
        </w:rPr>
        <w:t>Ms. Jardine stated t</w:t>
      </w:r>
      <w:r w:rsidR="00DF3838">
        <w:rPr>
          <w:bCs/>
          <w:szCs w:val="20"/>
          <w:lang w:eastAsia="ar-SA"/>
        </w:rPr>
        <w:t>here is an extra tax</w:t>
      </w:r>
      <w:r>
        <w:rPr>
          <w:bCs/>
          <w:szCs w:val="20"/>
          <w:lang w:eastAsia="ar-SA"/>
        </w:rPr>
        <w:t xml:space="preserve"> (revenue)</w:t>
      </w:r>
      <w:r w:rsidR="00DF3838">
        <w:rPr>
          <w:bCs/>
          <w:szCs w:val="20"/>
          <w:lang w:eastAsia="ar-SA"/>
        </w:rPr>
        <w:t xml:space="preserve"> of 4% that will be given back to the community</w:t>
      </w:r>
      <w:r>
        <w:rPr>
          <w:bCs/>
          <w:szCs w:val="20"/>
          <w:lang w:eastAsia="ar-SA"/>
        </w:rPr>
        <w:t xml:space="preserve"> where the sites are located</w:t>
      </w:r>
      <w:r w:rsidR="00DF3838">
        <w:rPr>
          <w:bCs/>
          <w:szCs w:val="20"/>
          <w:lang w:eastAsia="ar-SA"/>
        </w:rPr>
        <w:t>.  If the village opts-out of both, they will not receive any of the revenue.  If they opt-in to one or both, the revenue (tax) will be divided</w:t>
      </w:r>
      <w:r>
        <w:rPr>
          <w:bCs/>
          <w:szCs w:val="20"/>
          <w:lang w:eastAsia="ar-SA"/>
        </w:rPr>
        <w:t xml:space="preserve"> as 1% will go to the county, and the remaining 3% will be divided equally between the village and the town, only if the town does not opt- ou</w:t>
      </w:r>
      <w:r w:rsidR="0075066D">
        <w:rPr>
          <w:bCs/>
          <w:szCs w:val="20"/>
          <w:lang w:eastAsia="ar-SA"/>
        </w:rPr>
        <w:t>t</w:t>
      </w:r>
      <w:r>
        <w:rPr>
          <w:bCs/>
          <w:szCs w:val="20"/>
          <w:lang w:eastAsia="ar-SA"/>
        </w:rPr>
        <w:t>.  If the town opts-out, and the village opts-in, the village would receive the entire 3%.  The village and the town can enter into an agreement as to how they would like the 3% to be divided.</w:t>
      </w:r>
      <w:r w:rsidR="0075066D">
        <w:rPr>
          <w:bCs/>
          <w:szCs w:val="20"/>
          <w:lang w:eastAsia="ar-SA"/>
        </w:rPr>
        <w:t xml:space="preserve">  The town (outside the village) does not have to share their revenue (tax) with the village.  </w:t>
      </w:r>
    </w:p>
    <w:p w14:paraId="1028194F" w14:textId="0DAB3385" w:rsidR="0075066D" w:rsidRPr="0016370E" w:rsidRDefault="0075066D" w:rsidP="004E31EC">
      <w:pPr>
        <w:suppressAutoHyphens/>
        <w:spacing w:line="480" w:lineRule="auto"/>
        <w:ind w:firstLine="720"/>
        <w:rPr>
          <w:bCs/>
          <w:szCs w:val="20"/>
          <w:lang w:eastAsia="ar-SA"/>
        </w:rPr>
      </w:pPr>
      <w:r>
        <w:rPr>
          <w:bCs/>
          <w:szCs w:val="20"/>
          <w:lang w:eastAsia="ar-SA"/>
        </w:rPr>
        <w:t>Mayor Ayres stated there is a lot of information to review and a sensitive subject.  He recommended a committee work together to review and come back with insight to the next meeting.  He asked Trustee Aronstam to head the committee, and bring in Police Chief Gelatt, Attorney Keene, Clerk Treasurer Wood, School Superintendent</w:t>
      </w:r>
      <w:r w:rsidR="00B77DF9">
        <w:rPr>
          <w:bCs/>
          <w:szCs w:val="20"/>
          <w:lang w:eastAsia="ar-SA"/>
        </w:rPr>
        <w:t xml:space="preserve"> Eric</w:t>
      </w:r>
      <w:r>
        <w:rPr>
          <w:bCs/>
          <w:szCs w:val="20"/>
          <w:lang w:eastAsia="ar-SA"/>
        </w:rPr>
        <w:t xml:space="preserve"> Knolles, and Cameron VanNorman (WBA) for their input.  Trustee Aronstam accepted.</w:t>
      </w:r>
    </w:p>
    <w:p w14:paraId="4712F139" w14:textId="6DD00F5E" w:rsidR="00B77DF9" w:rsidRDefault="00B77DF9" w:rsidP="00B77DF9">
      <w:pPr>
        <w:tabs>
          <w:tab w:val="left" w:pos="0"/>
          <w:tab w:val="left" w:pos="90"/>
          <w:tab w:val="left" w:pos="180"/>
        </w:tabs>
        <w:spacing w:line="480" w:lineRule="auto"/>
      </w:pPr>
      <w:r>
        <w:rPr>
          <w:rFonts w:eastAsiaTheme="minorHAnsi"/>
          <w:b/>
          <w:u w:val="single"/>
        </w:rPr>
        <w:t>Letter of Resignation</w:t>
      </w:r>
      <w:r w:rsidRPr="004B52A6">
        <w:rPr>
          <w:b/>
        </w:rPr>
        <w:t>:</w:t>
      </w:r>
      <w:r w:rsidRPr="004B52A6">
        <w:t xml:space="preserve">  The clerk read a Letter of Re</w:t>
      </w:r>
      <w:r>
        <w:t>signation from Jack Pond, Group Leader of the DPW, stating after 18</w:t>
      </w:r>
      <w:r w:rsidRPr="004B52A6">
        <w:t xml:space="preserve"> years with the Village he will be </w:t>
      </w:r>
      <w:r>
        <w:t>retiring on September 30, 2021</w:t>
      </w:r>
      <w:r w:rsidRPr="004B52A6">
        <w:t xml:space="preserve">.  He thanked </w:t>
      </w:r>
      <w:r w:rsidRPr="004B52A6">
        <w:lastRenderedPageBreak/>
        <w:t xml:space="preserve">everyone for all their help </w:t>
      </w:r>
      <w:r w:rsidR="00275940">
        <w:t xml:space="preserve">throughout </w:t>
      </w:r>
      <w:r w:rsidRPr="004B52A6">
        <w:t>his career.  Mayor Ayres accepted his Letter of Resignation.  He and the Boa</w:t>
      </w:r>
      <w:r>
        <w:t>rd thanked Mr. Pond</w:t>
      </w:r>
      <w:r w:rsidRPr="004B52A6">
        <w:t xml:space="preserve"> for his many years with the village and wished him well in the future.</w:t>
      </w:r>
    </w:p>
    <w:p w14:paraId="43CE7253" w14:textId="0EA7490C" w:rsidR="003355DB" w:rsidRPr="00CA0687" w:rsidRDefault="00B77DF9" w:rsidP="003355DB">
      <w:pPr>
        <w:spacing w:line="480" w:lineRule="auto"/>
        <w:rPr>
          <w:rFonts w:eastAsia="Calibri"/>
        </w:rPr>
      </w:pPr>
      <w:r>
        <w:tab/>
        <w:t>Trustee Traub moved to promote Equipment Operator Lance Fraley to Group Leader of the DPW effective on October 1, 2021.  As this position is not contractual, Mr. Fraley will remain at his contractual pay rate</w:t>
      </w:r>
      <w:r w:rsidR="003355DB">
        <w:t xml:space="preserve">, but will receive a weekly stipend of $75 for his increased responsibilities.  Trustee Correll </w:t>
      </w:r>
      <w:r w:rsidR="003355DB" w:rsidRPr="00CA0687">
        <w:rPr>
          <w:lang w:eastAsia="ar-SA"/>
        </w:rPr>
        <w:t xml:space="preserve">seconded the motion, </w:t>
      </w:r>
      <w:r w:rsidR="003355DB" w:rsidRPr="00CA0687">
        <w:rPr>
          <w:rFonts w:eastAsia="Calibri"/>
        </w:rPr>
        <w:t>which led to a roll call vote as follows:</w:t>
      </w:r>
    </w:p>
    <w:p w14:paraId="6204C0BA" w14:textId="0DA8D52A" w:rsidR="003355DB" w:rsidRPr="00CA0687" w:rsidRDefault="003355DB" w:rsidP="003355DB">
      <w:pPr>
        <w:rPr>
          <w:rFonts w:eastAsia="Calibri"/>
        </w:rPr>
      </w:pPr>
      <w:r w:rsidRPr="00CA0687">
        <w:rPr>
          <w:rFonts w:eastAsia="Calibri"/>
        </w:rPr>
        <w:tab/>
        <w:t>A</w:t>
      </w:r>
      <w:r>
        <w:rPr>
          <w:rFonts w:eastAsia="Calibri"/>
        </w:rPr>
        <w:t>yes – 7</w:t>
      </w:r>
      <w:r>
        <w:rPr>
          <w:rFonts w:eastAsia="Calibri"/>
        </w:rPr>
        <w:tab/>
        <w:t>(Sinsabaugh, Burns, Sweeney, Aronstam, Traub, Correll, Ayres</w:t>
      </w:r>
      <w:r w:rsidRPr="00CA0687">
        <w:rPr>
          <w:rFonts w:eastAsia="Calibri"/>
        </w:rPr>
        <w:t>)</w:t>
      </w:r>
    </w:p>
    <w:p w14:paraId="3FACB6B7" w14:textId="4CBF1D76" w:rsidR="003355DB" w:rsidRPr="00CA0687" w:rsidRDefault="003355DB" w:rsidP="003355DB">
      <w:pPr>
        <w:rPr>
          <w:rFonts w:eastAsia="Calibri"/>
        </w:rPr>
      </w:pPr>
      <w:r w:rsidRPr="00CA0687">
        <w:rPr>
          <w:rFonts w:eastAsia="Calibri"/>
        </w:rPr>
        <w:tab/>
        <w:t>Nays – 0</w:t>
      </w:r>
      <w:r w:rsidRPr="00CA0687">
        <w:rPr>
          <w:rFonts w:eastAsia="Calibri"/>
        </w:rPr>
        <w:tab/>
      </w:r>
    </w:p>
    <w:p w14:paraId="5FEA721B" w14:textId="15FC37DA" w:rsidR="003355DB" w:rsidRDefault="003355DB" w:rsidP="003355DB">
      <w:pPr>
        <w:rPr>
          <w:rFonts w:eastAsia="Calibri"/>
        </w:rPr>
      </w:pPr>
      <w:r w:rsidRPr="00CA0687">
        <w:rPr>
          <w:rFonts w:eastAsia="Calibri"/>
        </w:rPr>
        <w:tab/>
        <w:t>The motion passed unanimously.</w:t>
      </w:r>
    </w:p>
    <w:p w14:paraId="07F76CC8" w14:textId="77777777" w:rsidR="003355DB" w:rsidRDefault="003355DB" w:rsidP="003355DB">
      <w:pPr>
        <w:rPr>
          <w:rFonts w:eastAsia="Calibri"/>
        </w:rPr>
      </w:pPr>
    </w:p>
    <w:p w14:paraId="10A145B7" w14:textId="2A0AD803" w:rsidR="003355DB" w:rsidRDefault="003355DB" w:rsidP="003355DB">
      <w:pPr>
        <w:spacing w:line="480" w:lineRule="auto"/>
        <w:rPr>
          <w:bCs/>
        </w:rPr>
      </w:pPr>
      <w:r w:rsidRPr="00366C84">
        <w:rPr>
          <w:b/>
          <w:bCs/>
          <w:u w:val="single"/>
        </w:rPr>
        <w:t>Sidewalk Block Reimbursement Program</w:t>
      </w:r>
      <w:r w:rsidRPr="00366C84">
        <w:rPr>
          <w:b/>
          <w:bCs/>
        </w:rPr>
        <w:t xml:space="preserve">:  </w:t>
      </w:r>
      <w:r w:rsidRPr="00366C84">
        <w:rPr>
          <w:bCs/>
        </w:rPr>
        <w:t xml:space="preserve">The clerk submitted an application from </w:t>
      </w:r>
      <w:r w:rsidR="00B83252">
        <w:rPr>
          <w:bCs/>
        </w:rPr>
        <w:t>Amy Waters, 439 Pennsylvania Avenue</w:t>
      </w:r>
      <w:r w:rsidRPr="00366C84">
        <w:rPr>
          <w:bCs/>
        </w:rPr>
        <w:t xml:space="preserve">, for reimbursement of </w:t>
      </w:r>
      <w:r w:rsidR="00B83252">
        <w:rPr>
          <w:bCs/>
        </w:rPr>
        <w:t>one</w:t>
      </w:r>
      <w:r w:rsidRPr="00366C84">
        <w:rPr>
          <w:bCs/>
        </w:rPr>
        <w:t xml:space="preserve"> (</w:t>
      </w:r>
      <w:r w:rsidR="00B83252">
        <w:rPr>
          <w:bCs/>
        </w:rPr>
        <w:t>1</w:t>
      </w:r>
      <w:r w:rsidRPr="00366C84">
        <w:rPr>
          <w:bCs/>
        </w:rPr>
        <w:t xml:space="preserve">) sidewalk block.  The pre-inspection </w:t>
      </w:r>
      <w:r w:rsidR="00B83252">
        <w:rPr>
          <w:bCs/>
        </w:rPr>
        <w:t>was</w:t>
      </w:r>
      <w:r w:rsidRPr="00366C84">
        <w:rPr>
          <w:bCs/>
        </w:rPr>
        <w:t xml:space="preserve"> d</w:t>
      </w:r>
      <w:r w:rsidR="00B83252">
        <w:rPr>
          <w:bCs/>
        </w:rPr>
        <w:t>one by Code Officer Robinson</w:t>
      </w:r>
      <w:r w:rsidRPr="00366C84">
        <w:rPr>
          <w:bCs/>
        </w:rPr>
        <w:t xml:space="preserve">.  Trustee </w:t>
      </w:r>
      <w:r>
        <w:rPr>
          <w:bCs/>
        </w:rPr>
        <w:t>Aronstam</w:t>
      </w:r>
      <w:r w:rsidRPr="00366C84">
        <w:rPr>
          <w:bCs/>
        </w:rPr>
        <w:t xml:space="preserve"> moved to approve reimbursement of $</w:t>
      </w:r>
      <w:r w:rsidR="00B83252">
        <w:rPr>
          <w:bCs/>
        </w:rPr>
        <w:t>1</w:t>
      </w:r>
      <w:r w:rsidRPr="00366C84">
        <w:rPr>
          <w:bCs/>
        </w:rPr>
        <w:t>00 as set forth by the program</w:t>
      </w:r>
      <w:r>
        <w:rPr>
          <w:bCs/>
        </w:rPr>
        <w:t>, pending Code Enforcement’s</w:t>
      </w:r>
      <w:r w:rsidR="00B83252">
        <w:rPr>
          <w:bCs/>
        </w:rPr>
        <w:t xml:space="preserve"> final</w:t>
      </w:r>
      <w:r>
        <w:rPr>
          <w:bCs/>
        </w:rPr>
        <w:t xml:space="preserve"> inspection</w:t>
      </w:r>
      <w:r w:rsidR="00B83252">
        <w:rPr>
          <w:bCs/>
        </w:rPr>
        <w:t>.  Trustee Sinsabaugh</w:t>
      </w:r>
      <w:r w:rsidRPr="00366C84">
        <w:rPr>
          <w:bCs/>
        </w:rPr>
        <w:t xml:space="preserve"> seconded the motion, which carried unanimously.</w:t>
      </w:r>
    </w:p>
    <w:p w14:paraId="7D0DC4B3" w14:textId="0AAD8E7A" w:rsidR="00B83252" w:rsidRPr="00366C84" w:rsidRDefault="00B83252" w:rsidP="003355DB">
      <w:pPr>
        <w:spacing w:line="480" w:lineRule="auto"/>
        <w:rPr>
          <w:bCs/>
        </w:rPr>
      </w:pPr>
      <w:r>
        <w:rPr>
          <w:rFonts w:eastAsiaTheme="minorHAnsi"/>
          <w:b/>
          <w:u w:val="single"/>
        </w:rPr>
        <w:t>CPA Auditing Services</w:t>
      </w:r>
      <w:r>
        <w:rPr>
          <w:rFonts w:eastAsiaTheme="minorHAnsi"/>
          <w:b/>
        </w:rPr>
        <w:t xml:space="preserve">:  </w:t>
      </w:r>
      <w:r>
        <w:rPr>
          <w:rFonts w:eastAsiaTheme="minorHAnsi"/>
        </w:rPr>
        <w:t xml:space="preserve">The clerk submitted engagement letters from Insero &amp; Company for auditing services of the Village Government not to exceed of $11,300 and one for the Justice Court not to exceed $1,500.  Trustee Correll moved to engage Insero &amp; Company for both the Village Government and the Justice Court audits, as presented.  Trustee Sinsabaugh seconded the motion, which carried unanimously.  </w:t>
      </w:r>
    </w:p>
    <w:p w14:paraId="482B1732" w14:textId="2A3EBD4C" w:rsidR="00F225C0" w:rsidRPr="00486BF7" w:rsidRDefault="00F225C0" w:rsidP="00F225C0">
      <w:pPr>
        <w:pStyle w:val="p2"/>
        <w:widowControl/>
        <w:spacing w:line="480" w:lineRule="auto"/>
        <w:rPr>
          <w:rFonts w:eastAsiaTheme="minorHAnsi"/>
        </w:rPr>
      </w:pPr>
      <w:r w:rsidRPr="00486BF7">
        <w:rPr>
          <w:rFonts w:eastAsiaTheme="minorHAnsi"/>
          <w:b/>
          <w:u w:val="single"/>
        </w:rPr>
        <w:t>Executive Session</w:t>
      </w:r>
      <w:r w:rsidRPr="00486BF7">
        <w:rPr>
          <w:rFonts w:eastAsiaTheme="minorHAnsi"/>
          <w:b/>
        </w:rPr>
        <w:t>:</w:t>
      </w:r>
      <w:r w:rsidRPr="00486BF7">
        <w:rPr>
          <w:rFonts w:eastAsiaTheme="minorHAnsi"/>
        </w:rPr>
        <w:t xml:space="preserve">  Trustee </w:t>
      </w:r>
      <w:r w:rsidR="00B83252" w:rsidRPr="00486BF7">
        <w:rPr>
          <w:rFonts w:eastAsiaTheme="minorHAnsi"/>
        </w:rPr>
        <w:t>Traub</w:t>
      </w:r>
      <w:r w:rsidRPr="00486BF7">
        <w:rPr>
          <w:rFonts w:eastAsiaTheme="minorHAnsi"/>
        </w:rPr>
        <w:t xml:space="preserve"> moved </w:t>
      </w:r>
      <w:r w:rsidR="00B83252" w:rsidRPr="00486BF7">
        <w:rPr>
          <w:rFonts w:eastAsiaTheme="minorHAnsi"/>
        </w:rPr>
        <w:t xml:space="preserve">to enter executive session at 8:04 </w:t>
      </w:r>
      <w:r w:rsidRPr="00486BF7">
        <w:rPr>
          <w:rFonts w:eastAsiaTheme="minorHAnsi"/>
        </w:rPr>
        <w:t>p.m. to</w:t>
      </w:r>
      <w:r w:rsidR="00486BF7">
        <w:rPr>
          <w:rFonts w:eastAsiaTheme="minorHAnsi"/>
        </w:rPr>
        <w:t xml:space="preserve"> discuss a contractual issue</w:t>
      </w:r>
      <w:r w:rsidR="00B83252" w:rsidRPr="00486BF7">
        <w:rPr>
          <w:rFonts w:eastAsiaTheme="minorHAnsi"/>
        </w:rPr>
        <w:t>.  Trustee Correll</w:t>
      </w:r>
      <w:r w:rsidRPr="00486BF7">
        <w:rPr>
          <w:rFonts w:eastAsiaTheme="minorHAnsi"/>
        </w:rPr>
        <w:t xml:space="preserve"> seconded the motion, which carried unanimously.  </w:t>
      </w:r>
    </w:p>
    <w:p w14:paraId="3825A6B7" w14:textId="24560433" w:rsidR="00F225C0" w:rsidRPr="00486BF7" w:rsidRDefault="00B83252" w:rsidP="00F225C0">
      <w:pPr>
        <w:spacing w:line="480" w:lineRule="auto"/>
        <w:rPr>
          <w:rFonts w:eastAsiaTheme="minorHAnsi"/>
        </w:rPr>
      </w:pPr>
      <w:r w:rsidRPr="00486BF7">
        <w:rPr>
          <w:rFonts w:eastAsiaTheme="minorHAnsi"/>
        </w:rPr>
        <w:tab/>
        <w:t>Trustee Traub</w:t>
      </w:r>
      <w:r w:rsidR="00F225C0" w:rsidRPr="00486BF7">
        <w:rPr>
          <w:rFonts w:eastAsiaTheme="minorHAnsi"/>
        </w:rPr>
        <w:t xml:space="preserve"> move</w:t>
      </w:r>
      <w:r w:rsidRPr="00486BF7">
        <w:rPr>
          <w:rFonts w:eastAsiaTheme="minorHAnsi"/>
        </w:rPr>
        <w:t>d to enter regular session at 8:19 p.m.  Trustee Sinsabaugh</w:t>
      </w:r>
      <w:r w:rsidR="00F225C0" w:rsidRPr="00486BF7">
        <w:rPr>
          <w:rFonts w:eastAsiaTheme="minorHAnsi"/>
        </w:rPr>
        <w:t xml:space="preserve"> seconded the motion, which carried unanimously.  </w:t>
      </w:r>
    </w:p>
    <w:p w14:paraId="2ABA641A" w14:textId="68AF4D38" w:rsidR="00F225C0" w:rsidRPr="00EA1D84" w:rsidRDefault="00F225C0" w:rsidP="00F225C0">
      <w:pPr>
        <w:tabs>
          <w:tab w:val="left" w:pos="0"/>
          <w:tab w:val="left" w:pos="90"/>
          <w:tab w:val="left" w:pos="180"/>
        </w:tabs>
        <w:spacing w:line="480" w:lineRule="auto"/>
      </w:pPr>
      <w:r w:rsidRPr="00486BF7">
        <w:rPr>
          <w:b/>
          <w:bCs/>
          <w:u w:val="single"/>
        </w:rPr>
        <w:t>Adjournment</w:t>
      </w:r>
      <w:r w:rsidRPr="00486BF7">
        <w:t>:  Trust</w:t>
      </w:r>
      <w:r w:rsidR="00486BF7" w:rsidRPr="00486BF7">
        <w:t>ee Sinsabaugh moved to adjourn at 8:25 p.m.  Trustee Sweeney</w:t>
      </w:r>
      <w:r w:rsidRPr="00486BF7">
        <w:t xml:space="preserve"> seconded the motion, which carried unanimously.</w:t>
      </w:r>
      <w:r w:rsidRPr="00EA1D84">
        <w:t xml:space="preserve">  </w:t>
      </w:r>
      <w:r w:rsidRPr="00EA1D84">
        <w:tab/>
      </w:r>
      <w:r w:rsidRPr="00EA1D84">
        <w:tab/>
      </w:r>
      <w:r w:rsidRPr="00EA1D84">
        <w:tab/>
      </w:r>
      <w:r w:rsidRPr="00EA1D84">
        <w:tab/>
      </w:r>
    </w:p>
    <w:p w14:paraId="4B9EF935" w14:textId="77777777" w:rsidR="00F225C0" w:rsidRPr="00EA1D84" w:rsidRDefault="00F225C0" w:rsidP="00F225C0">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Respectfully submitted,</w:t>
      </w:r>
    </w:p>
    <w:p w14:paraId="2CCB5633" w14:textId="77777777" w:rsidR="00F225C0" w:rsidRPr="00275940" w:rsidRDefault="00F225C0" w:rsidP="00F225C0">
      <w:pPr>
        <w:tabs>
          <w:tab w:val="left" w:pos="0"/>
          <w:tab w:val="left" w:pos="90"/>
          <w:tab w:val="left" w:pos="180"/>
        </w:tabs>
        <w:rPr>
          <w:u w:val="single"/>
        </w:rPr>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275940">
        <w:rPr>
          <w:u w:val="single"/>
        </w:rPr>
        <w:t>_________________________</w:t>
      </w:r>
    </w:p>
    <w:p w14:paraId="0FB6A43E" w14:textId="5DBF14A6" w:rsidR="00F225C0" w:rsidRDefault="00F225C0" w:rsidP="00F225C0">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 xml:space="preserve">       </w:t>
      </w:r>
      <w:r w:rsidRPr="00EA1D84">
        <w:tab/>
        <w:t>Michele Wood, Clerk Treasurer</w:t>
      </w:r>
    </w:p>
    <w:p w14:paraId="06881381" w14:textId="2D60DE42" w:rsidR="000635F8" w:rsidRDefault="000635F8" w:rsidP="00F225C0">
      <w:pPr>
        <w:tabs>
          <w:tab w:val="left" w:pos="0"/>
          <w:tab w:val="left" w:pos="90"/>
          <w:tab w:val="left" w:pos="180"/>
        </w:tabs>
        <w:spacing w:line="480" w:lineRule="auto"/>
      </w:pPr>
    </w:p>
    <w:p w14:paraId="1A5269D2" w14:textId="77777777" w:rsidR="000635F8" w:rsidRPr="003103C3" w:rsidRDefault="000635F8" w:rsidP="000635F8">
      <w:pPr>
        <w:jc w:val="center"/>
        <w:rPr>
          <w:rFonts w:eastAsiaTheme="minorHAnsi"/>
          <w:b/>
        </w:rPr>
      </w:pPr>
      <w:r w:rsidRPr="003103C3">
        <w:rPr>
          <w:rFonts w:eastAsiaTheme="minorHAnsi"/>
          <w:b/>
        </w:rPr>
        <w:t>REGULAR MEETING OF THE BOARD OF TRUSTEES</w:t>
      </w:r>
    </w:p>
    <w:p w14:paraId="66B25B8D" w14:textId="77777777" w:rsidR="000635F8" w:rsidRPr="003103C3" w:rsidRDefault="000635F8" w:rsidP="000635F8">
      <w:pPr>
        <w:jc w:val="center"/>
        <w:rPr>
          <w:rFonts w:eastAsiaTheme="minorHAnsi"/>
          <w:b/>
        </w:rPr>
      </w:pPr>
      <w:r w:rsidRPr="003103C3">
        <w:rPr>
          <w:rFonts w:eastAsiaTheme="minorHAnsi"/>
          <w:b/>
        </w:rPr>
        <w:t>OF THE VILLAGE OF WAVERLY HELD AT 6:</w:t>
      </w:r>
      <w:r>
        <w:rPr>
          <w:rFonts w:eastAsiaTheme="minorHAnsi"/>
          <w:b/>
        </w:rPr>
        <w:t>3</w:t>
      </w:r>
      <w:r w:rsidRPr="003103C3">
        <w:rPr>
          <w:rFonts w:eastAsiaTheme="minorHAnsi"/>
          <w:b/>
        </w:rPr>
        <w:t>0 P.M.</w:t>
      </w:r>
    </w:p>
    <w:p w14:paraId="636F2E40" w14:textId="2D9AB046" w:rsidR="000635F8" w:rsidRPr="003103C3" w:rsidRDefault="000635F8" w:rsidP="000635F8">
      <w:pPr>
        <w:jc w:val="center"/>
        <w:rPr>
          <w:rFonts w:eastAsiaTheme="minorHAnsi"/>
          <w:b/>
        </w:rPr>
      </w:pPr>
      <w:r>
        <w:rPr>
          <w:rFonts w:eastAsiaTheme="minorHAnsi"/>
          <w:b/>
        </w:rPr>
        <w:t>ON TUESDAY, OCTOBER 12</w:t>
      </w:r>
      <w:r w:rsidRPr="003103C3">
        <w:rPr>
          <w:rFonts w:eastAsiaTheme="minorHAnsi"/>
          <w:b/>
        </w:rPr>
        <w:t>, 2021 IN THE</w:t>
      </w:r>
    </w:p>
    <w:p w14:paraId="3B4E3B05" w14:textId="77777777" w:rsidR="000635F8" w:rsidRPr="003103C3" w:rsidRDefault="000635F8" w:rsidP="000635F8">
      <w:pPr>
        <w:keepNext/>
        <w:jc w:val="center"/>
        <w:outlineLvl w:val="0"/>
        <w:rPr>
          <w:rFonts w:eastAsiaTheme="minorHAnsi"/>
          <w:b/>
        </w:rPr>
      </w:pPr>
      <w:r w:rsidRPr="003103C3">
        <w:rPr>
          <w:rFonts w:eastAsiaTheme="minorHAnsi"/>
          <w:b/>
        </w:rPr>
        <w:t>TRUSTEES’ ROOM IN THE VILLAGE HALL</w:t>
      </w:r>
    </w:p>
    <w:p w14:paraId="433B0CA0" w14:textId="77777777" w:rsidR="000635F8" w:rsidRPr="003103C3" w:rsidRDefault="000635F8" w:rsidP="000635F8">
      <w:pPr>
        <w:spacing w:after="200" w:line="276" w:lineRule="auto"/>
        <w:rPr>
          <w:rFonts w:asciiTheme="minorHAnsi" w:eastAsiaTheme="minorHAnsi" w:hAnsiTheme="minorHAnsi" w:cstheme="minorBidi"/>
          <w:sz w:val="22"/>
          <w:szCs w:val="22"/>
          <w:highlight w:val="yellow"/>
        </w:rPr>
      </w:pPr>
    </w:p>
    <w:p w14:paraId="4B603FD9" w14:textId="77777777" w:rsidR="000635F8" w:rsidRPr="00265E06" w:rsidRDefault="000635F8" w:rsidP="000635F8">
      <w:pPr>
        <w:spacing w:line="480" w:lineRule="auto"/>
        <w:rPr>
          <w:rFonts w:eastAsiaTheme="minorHAnsi"/>
        </w:rPr>
      </w:pPr>
      <w:r w:rsidRPr="00265E06">
        <w:rPr>
          <w:rFonts w:eastAsiaTheme="minorHAnsi"/>
        </w:rPr>
        <w:t xml:space="preserve">Mayor Ayres called the meeting to order at 6:30 p.m., and led in the Invocation and the Pledge of Allegiance.   </w:t>
      </w:r>
    </w:p>
    <w:p w14:paraId="467E4CFC" w14:textId="69563674" w:rsidR="000635F8" w:rsidRPr="000635F8" w:rsidRDefault="000635F8" w:rsidP="000635F8">
      <w:pPr>
        <w:pStyle w:val="p2"/>
        <w:widowControl/>
        <w:spacing w:line="480" w:lineRule="auto"/>
      </w:pPr>
      <w:r w:rsidRPr="000635F8">
        <w:rPr>
          <w:b/>
          <w:u w:val="single"/>
        </w:rPr>
        <w:t>Roll Call</w:t>
      </w:r>
      <w:r w:rsidRPr="000635F8">
        <w:rPr>
          <w:b/>
        </w:rPr>
        <w:t xml:space="preserve">:  </w:t>
      </w:r>
      <w:r w:rsidRPr="000635F8">
        <w:t>Trustees Present:  Andrew Aronstam, Kevin Sweeney, Kyle Burns, Keith Correll, Jerry Sinsabaugh, and Mayor Patrick Ayres</w:t>
      </w:r>
    </w:p>
    <w:p w14:paraId="765C41A0" w14:textId="559F581A" w:rsidR="000635F8" w:rsidRPr="000635F8" w:rsidRDefault="000635F8" w:rsidP="000635F8">
      <w:pPr>
        <w:pStyle w:val="p2"/>
        <w:widowControl/>
        <w:spacing w:line="480" w:lineRule="auto"/>
      </w:pPr>
      <w:r w:rsidRPr="000635F8">
        <w:lastRenderedPageBreak/>
        <w:t>Also present:  Clerk Treasurer Michele Wood, and Attorney Betty Keene</w:t>
      </w:r>
    </w:p>
    <w:p w14:paraId="4C4E8E69" w14:textId="77777777" w:rsidR="000635F8" w:rsidRPr="000635F8" w:rsidRDefault="000635F8" w:rsidP="000635F8">
      <w:pPr>
        <w:pStyle w:val="p2"/>
        <w:widowControl/>
        <w:spacing w:line="480" w:lineRule="auto"/>
      </w:pPr>
      <w:r w:rsidRPr="000635F8">
        <w:t>Press:  Johnny Williams of the Morning Times</w:t>
      </w:r>
    </w:p>
    <w:p w14:paraId="5BB28843" w14:textId="18A27A2B" w:rsidR="000635F8" w:rsidRPr="000635F8" w:rsidRDefault="000635F8" w:rsidP="000635F8">
      <w:pPr>
        <w:suppressAutoHyphens/>
        <w:spacing w:line="480" w:lineRule="auto"/>
        <w:rPr>
          <w:rFonts w:eastAsiaTheme="minorHAnsi"/>
        </w:rPr>
      </w:pPr>
      <w:r w:rsidRPr="000635F8">
        <w:rPr>
          <w:rFonts w:eastAsiaTheme="minorHAnsi"/>
          <w:b/>
          <w:u w:val="single"/>
        </w:rPr>
        <w:t>Public Comments</w:t>
      </w:r>
      <w:r w:rsidRPr="000635F8">
        <w:rPr>
          <w:rFonts w:eastAsiaTheme="minorHAnsi"/>
          <w:b/>
        </w:rPr>
        <w:t>:</w:t>
      </w:r>
      <w:r w:rsidRPr="000635F8">
        <w:rPr>
          <w:rFonts w:eastAsiaTheme="minorHAnsi"/>
        </w:rPr>
        <w:t xml:space="preserve">  There were no comments offered.</w:t>
      </w:r>
    </w:p>
    <w:p w14:paraId="6B22491B" w14:textId="4EB62768" w:rsidR="000635F8" w:rsidRPr="000635F8" w:rsidRDefault="000635F8" w:rsidP="000635F8">
      <w:pPr>
        <w:spacing w:line="480" w:lineRule="auto"/>
        <w:rPr>
          <w:rFonts w:eastAsiaTheme="minorHAnsi"/>
        </w:rPr>
      </w:pPr>
      <w:r w:rsidRPr="000635F8">
        <w:rPr>
          <w:rFonts w:eastAsiaTheme="minorHAnsi"/>
          <w:b/>
          <w:u w:val="single"/>
        </w:rPr>
        <w:t>Approval of Minutes</w:t>
      </w:r>
      <w:r w:rsidRPr="000635F8">
        <w:rPr>
          <w:rFonts w:eastAsiaTheme="minorHAnsi"/>
          <w:b/>
        </w:rPr>
        <w:t xml:space="preserve">:  </w:t>
      </w:r>
      <w:r w:rsidRPr="000635F8">
        <w:rPr>
          <w:rFonts w:eastAsiaTheme="minorHAnsi"/>
        </w:rPr>
        <w:t>Trustee Burns moved to approve the Minutes of September 14, and September 28, 2021 as presented.  Trustee Correll seconded the motion, which carried unanimously.</w:t>
      </w:r>
    </w:p>
    <w:p w14:paraId="1D5B77B0" w14:textId="3D128E08" w:rsidR="000635F8" w:rsidRPr="000635F8" w:rsidRDefault="000635F8" w:rsidP="000635F8">
      <w:pPr>
        <w:spacing w:line="480" w:lineRule="auto"/>
        <w:rPr>
          <w:rFonts w:eastAsiaTheme="minorHAnsi"/>
        </w:rPr>
      </w:pPr>
      <w:r w:rsidRPr="000635F8">
        <w:rPr>
          <w:rFonts w:eastAsiaTheme="minorHAnsi"/>
          <w:b/>
          <w:u w:val="single"/>
        </w:rPr>
        <w:t>Department Reports</w:t>
      </w:r>
      <w:r w:rsidRPr="000635F8">
        <w:rPr>
          <w:rFonts w:eastAsiaTheme="minorHAnsi"/>
          <w:b/>
        </w:rPr>
        <w:t xml:space="preserve">:  </w:t>
      </w:r>
      <w:r w:rsidRPr="000635F8">
        <w:rPr>
          <w:rFonts w:eastAsiaTheme="minorHAnsi"/>
        </w:rPr>
        <w:t xml:space="preserve">The clerk submitted reports from the Police Department, Parks &amp; Recreation, and Code Enforcement.  </w:t>
      </w:r>
    </w:p>
    <w:p w14:paraId="590B5D8C" w14:textId="77777777" w:rsidR="000635F8" w:rsidRPr="00827D8E" w:rsidRDefault="000635F8" w:rsidP="000635F8">
      <w:pPr>
        <w:pStyle w:val="WW-PlainText"/>
        <w:spacing w:line="480" w:lineRule="auto"/>
        <w:rPr>
          <w:rFonts w:ascii="Times New Roman" w:hAnsi="Times New Roman"/>
          <w:sz w:val="24"/>
        </w:rPr>
      </w:pPr>
      <w:r w:rsidRPr="00827D8E">
        <w:rPr>
          <w:rFonts w:ascii="Times New Roman" w:hAnsi="Times New Roman"/>
          <w:b/>
          <w:bCs/>
          <w:sz w:val="24"/>
          <w:u w:val="single"/>
        </w:rPr>
        <w:t>Treasurer's Reports</w:t>
      </w:r>
      <w:r w:rsidRPr="00827D8E">
        <w:rPr>
          <w:rFonts w:ascii="Times New Roman" w:hAnsi="Times New Roman"/>
          <w:b/>
          <w:bCs/>
          <w:sz w:val="24"/>
        </w:rPr>
        <w:t xml:space="preserve">:  </w:t>
      </w:r>
      <w:r w:rsidRPr="00827D8E">
        <w:rPr>
          <w:rFonts w:ascii="Times New Roman" w:hAnsi="Times New Roman"/>
          <w:sz w:val="24"/>
        </w:rPr>
        <w:t xml:space="preserve">Clerk Treasurer Wood presented the following financial reports:  </w:t>
      </w:r>
    </w:p>
    <w:p w14:paraId="2410B00F" w14:textId="034237D4" w:rsidR="000635F8" w:rsidRPr="00827D8E" w:rsidRDefault="000635F8" w:rsidP="000635F8">
      <w:pPr>
        <w:pStyle w:val="WW-PlainText"/>
        <w:rPr>
          <w:rFonts w:ascii="Times New Roman" w:hAnsi="Times New Roman"/>
          <w:sz w:val="24"/>
        </w:rPr>
      </w:pPr>
      <w:r w:rsidRPr="00827D8E">
        <w:rPr>
          <w:rFonts w:ascii="Times New Roman" w:hAnsi="Times New Roman"/>
          <w:sz w:val="24"/>
        </w:rPr>
        <w:t>General Fund 9/1/21 – 9/30/21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635F8" w:rsidRPr="00827D8E" w14:paraId="61156FCC" w14:textId="77777777" w:rsidTr="000635F8">
        <w:tc>
          <w:tcPr>
            <w:tcW w:w="2430" w:type="dxa"/>
            <w:tcBorders>
              <w:top w:val="single" w:sz="4" w:space="0" w:color="auto"/>
              <w:left w:val="single" w:sz="4" w:space="0" w:color="auto"/>
              <w:bottom w:val="single" w:sz="4" w:space="0" w:color="auto"/>
              <w:right w:val="single" w:sz="4" w:space="0" w:color="auto"/>
            </w:tcBorders>
          </w:tcPr>
          <w:p w14:paraId="2F3EEE04"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C3DDCA2" w14:textId="6CC7E8A3"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272,822.11</w:t>
            </w:r>
          </w:p>
        </w:tc>
        <w:tc>
          <w:tcPr>
            <w:tcW w:w="2598" w:type="dxa"/>
            <w:tcBorders>
              <w:top w:val="single" w:sz="4" w:space="0" w:color="auto"/>
              <w:left w:val="single" w:sz="4" w:space="0" w:color="auto"/>
              <w:bottom w:val="single" w:sz="4" w:space="0" w:color="auto"/>
              <w:right w:val="single" w:sz="4" w:space="0" w:color="auto"/>
            </w:tcBorders>
          </w:tcPr>
          <w:p w14:paraId="0C45E9C7"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126303C" w14:textId="64AC9604"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50,370.78</w:t>
            </w:r>
          </w:p>
        </w:tc>
      </w:tr>
      <w:tr w:rsidR="000635F8" w:rsidRPr="00827D8E" w14:paraId="0F31E822" w14:textId="77777777" w:rsidTr="000635F8">
        <w:trPr>
          <w:trHeight w:val="242"/>
        </w:trPr>
        <w:tc>
          <w:tcPr>
            <w:tcW w:w="2430" w:type="dxa"/>
            <w:tcBorders>
              <w:top w:val="single" w:sz="4" w:space="0" w:color="auto"/>
              <w:left w:val="single" w:sz="4" w:space="0" w:color="auto"/>
              <w:bottom w:val="single" w:sz="4" w:space="0" w:color="auto"/>
              <w:right w:val="single" w:sz="4" w:space="0" w:color="auto"/>
            </w:tcBorders>
          </w:tcPr>
          <w:p w14:paraId="0E6EC4A5"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A7AB81F" w14:textId="233CEDC2"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369,701.73</w:t>
            </w:r>
          </w:p>
        </w:tc>
        <w:tc>
          <w:tcPr>
            <w:tcW w:w="2598" w:type="dxa"/>
            <w:tcBorders>
              <w:top w:val="single" w:sz="4" w:space="0" w:color="auto"/>
              <w:left w:val="single" w:sz="4" w:space="0" w:color="auto"/>
              <w:bottom w:val="single" w:sz="4" w:space="0" w:color="auto"/>
              <w:right w:val="single" w:sz="4" w:space="0" w:color="auto"/>
            </w:tcBorders>
          </w:tcPr>
          <w:p w14:paraId="60F6505B"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4759DC1" w14:textId="2D4A0770"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2,419,225.40</w:t>
            </w:r>
          </w:p>
        </w:tc>
      </w:tr>
      <w:tr w:rsidR="000635F8" w:rsidRPr="00827D8E" w14:paraId="26838D76" w14:textId="77777777" w:rsidTr="000635F8">
        <w:tc>
          <w:tcPr>
            <w:tcW w:w="2430" w:type="dxa"/>
            <w:tcBorders>
              <w:top w:val="single" w:sz="4" w:space="0" w:color="auto"/>
              <w:left w:val="single" w:sz="4" w:space="0" w:color="auto"/>
              <w:bottom w:val="single" w:sz="4" w:space="0" w:color="auto"/>
              <w:right w:val="single" w:sz="4" w:space="0" w:color="auto"/>
            </w:tcBorders>
          </w:tcPr>
          <w:p w14:paraId="08A30CDD"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23129B6" w14:textId="3F7BD4CE"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-323,761.06</w:t>
            </w:r>
          </w:p>
        </w:tc>
        <w:tc>
          <w:tcPr>
            <w:tcW w:w="2598" w:type="dxa"/>
            <w:tcBorders>
              <w:top w:val="single" w:sz="4" w:space="0" w:color="auto"/>
              <w:left w:val="single" w:sz="4" w:space="0" w:color="auto"/>
              <w:bottom w:val="single" w:sz="4" w:space="0" w:color="auto"/>
              <w:right w:val="single" w:sz="4" w:space="0" w:color="auto"/>
            </w:tcBorders>
          </w:tcPr>
          <w:p w14:paraId="631A2A7E"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DDD1BE1" w14:textId="68A6C087"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301,776.28</w:t>
            </w:r>
          </w:p>
        </w:tc>
      </w:tr>
      <w:tr w:rsidR="000635F8" w:rsidRPr="00827D8E" w14:paraId="2D0949B8" w14:textId="77777777" w:rsidTr="000635F8">
        <w:trPr>
          <w:trHeight w:val="305"/>
        </w:trPr>
        <w:tc>
          <w:tcPr>
            <w:tcW w:w="2430" w:type="dxa"/>
            <w:tcBorders>
              <w:top w:val="single" w:sz="4" w:space="0" w:color="auto"/>
              <w:left w:val="single" w:sz="4" w:space="0" w:color="auto"/>
              <w:bottom w:val="single" w:sz="4" w:space="0" w:color="auto"/>
              <w:right w:val="single" w:sz="4" w:space="0" w:color="auto"/>
            </w:tcBorders>
          </w:tcPr>
          <w:p w14:paraId="1FD6B220"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A7C2954" w14:textId="068C1B4D"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318,762.78</w:t>
            </w:r>
          </w:p>
        </w:tc>
        <w:tc>
          <w:tcPr>
            <w:tcW w:w="2598" w:type="dxa"/>
            <w:tcBorders>
              <w:top w:val="single" w:sz="4" w:space="0" w:color="auto"/>
              <w:left w:val="single" w:sz="4" w:space="0" w:color="auto"/>
              <w:bottom w:val="single" w:sz="4" w:space="0" w:color="auto"/>
              <w:right w:val="single" w:sz="4" w:space="0" w:color="auto"/>
            </w:tcBorders>
          </w:tcPr>
          <w:p w14:paraId="584A3BBA"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2E241F6" w14:textId="32965B59" w:rsidR="000635F8" w:rsidRPr="00827D8E" w:rsidRDefault="000635F8" w:rsidP="000635F8">
            <w:pPr>
              <w:pStyle w:val="WW-PlainText"/>
              <w:jc w:val="right"/>
              <w:rPr>
                <w:rFonts w:ascii="Times New Roman" w:hAnsi="Times New Roman"/>
                <w:sz w:val="24"/>
              </w:rPr>
            </w:pPr>
            <w:r w:rsidRPr="00827D8E">
              <w:rPr>
                <w:rFonts w:ascii="Times New Roman" w:hAnsi="Times New Roman"/>
                <w:sz w:val="24"/>
              </w:rPr>
              <w:t>1,017,226.11</w:t>
            </w:r>
          </w:p>
        </w:tc>
      </w:tr>
    </w:tbl>
    <w:p w14:paraId="585DD908" w14:textId="637CA998" w:rsidR="000635F8" w:rsidRPr="00827D8E" w:rsidRDefault="000635F8" w:rsidP="000635F8">
      <w:pPr>
        <w:pStyle w:val="WW-PlainText"/>
        <w:ind w:firstLine="720"/>
        <w:rPr>
          <w:rFonts w:ascii="Times New Roman" w:hAnsi="Times New Roman"/>
          <w:sz w:val="24"/>
        </w:rPr>
      </w:pPr>
      <w:r w:rsidRPr="00827D8E">
        <w:rPr>
          <w:rFonts w:ascii="Times New Roman" w:hAnsi="Times New Roman"/>
          <w:sz w:val="24"/>
        </w:rPr>
        <w:t>*General Capital Reserve Fund, $291,221.95</w:t>
      </w:r>
    </w:p>
    <w:p w14:paraId="235BE2CC" w14:textId="7AB8C006" w:rsidR="000635F8" w:rsidRPr="00827D8E" w:rsidRDefault="000635F8" w:rsidP="000635F8">
      <w:pPr>
        <w:pStyle w:val="WW-PlainText"/>
        <w:ind w:firstLine="720"/>
        <w:rPr>
          <w:rFonts w:ascii="Times New Roman" w:hAnsi="Times New Roman"/>
          <w:sz w:val="24"/>
        </w:rPr>
      </w:pPr>
      <w:r w:rsidRPr="00827D8E">
        <w:rPr>
          <w:rFonts w:ascii="Times New Roman" w:hAnsi="Times New Roman"/>
          <w:sz w:val="24"/>
        </w:rPr>
        <w:t>*Eq</w:t>
      </w:r>
      <w:r w:rsidR="00827D8E" w:rsidRPr="00827D8E">
        <w:rPr>
          <w:rFonts w:ascii="Times New Roman" w:hAnsi="Times New Roman"/>
          <w:sz w:val="24"/>
        </w:rPr>
        <w:t>uipment Reserve Fund $168,101.80</w:t>
      </w:r>
    </w:p>
    <w:p w14:paraId="17186C40" w14:textId="77777777" w:rsidR="000635F8" w:rsidRPr="00827D8E" w:rsidRDefault="000635F8" w:rsidP="000635F8">
      <w:pPr>
        <w:pStyle w:val="WW-PlainText"/>
        <w:ind w:firstLine="720"/>
        <w:rPr>
          <w:rFonts w:ascii="Times New Roman" w:hAnsi="Times New Roman"/>
          <w:sz w:val="24"/>
        </w:rPr>
      </w:pPr>
    </w:p>
    <w:p w14:paraId="1EFD994F" w14:textId="7458CA7C" w:rsidR="000635F8" w:rsidRPr="00827D8E" w:rsidRDefault="000635F8" w:rsidP="000635F8">
      <w:pPr>
        <w:pStyle w:val="WW-PlainText"/>
        <w:rPr>
          <w:rFonts w:ascii="Times New Roman" w:hAnsi="Times New Roman"/>
          <w:sz w:val="24"/>
        </w:rPr>
      </w:pPr>
      <w:r w:rsidRPr="00827D8E">
        <w:rPr>
          <w:rFonts w:ascii="Times New Roman" w:hAnsi="Times New Roman"/>
          <w:sz w:val="24"/>
        </w:rPr>
        <w:t xml:space="preserve">Cemetery Fund </w:t>
      </w:r>
      <w:r w:rsidR="00827D8E" w:rsidRPr="00827D8E">
        <w:rPr>
          <w:rFonts w:ascii="Times New Roman" w:hAnsi="Times New Roman"/>
          <w:sz w:val="24"/>
        </w:rPr>
        <w:t>9</w:t>
      </w:r>
      <w:r w:rsidRPr="00827D8E">
        <w:rPr>
          <w:rFonts w:ascii="Times New Roman" w:hAnsi="Times New Roman"/>
          <w:sz w:val="24"/>
        </w:rPr>
        <w:t xml:space="preserve">/1/21 – </w:t>
      </w:r>
      <w:r w:rsidR="00827D8E" w:rsidRPr="00827D8E">
        <w:rPr>
          <w:rFonts w:ascii="Times New Roman" w:hAnsi="Times New Roman"/>
          <w:sz w:val="24"/>
        </w:rPr>
        <w:t>9</w:t>
      </w:r>
      <w:r w:rsidRPr="00827D8E">
        <w:rPr>
          <w:rFonts w:ascii="Times New Roman" w:hAnsi="Times New Roman"/>
          <w:sz w:val="24"/>
        </w:rPr>
        <w:t>/3</w:t>
      </w:r>
      <w:r w:rsidR="00827D8E" w:rsidRPr="00827D8E">
        <w:rPr>
          <w:rFonts w:ascii="Times New Roman" w:hAnsi="Times New Roman"/>
          <w:sz w:val="24"/>
        </w:rPr>
        <w:t>0</w:t>
      </w:r>
      <w:r w:rsidRPr="00827D8E">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0635F8" w:rsidRPr="00827D8E" w14:paraId="2FF19072" w14:textId="77777777" w:rsidTr="000635F8">
        <w:tc>
          <w:tcPr>
            <w:tcW w:w="2455" w:type="dxa"/>
            <w:tcBorders>
              <w:top w:val="single" w:sz="4" w:space="0" w:color="auto"/>
              <w:left w:val="single" w:sz="4" w:space="0" w:color="auto"/>
              <w:bottom w:val="single" w:sz="4" w:space="0" w:color="auto"/>
              <w:right w:val="single" w:sz="4" w:space="0" w:color="auto"/>
            </w:tcBorders>
          </w:tcPr>
          <w:p w14:paraId="01EF3F2C"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52573BCC" w14:textId="36F1E140"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111.76</w:t>
            </w:r>
          </w:p>
        </w:tc>
        <w:tc>
          <w:tcPr>
            <w:tcW w:w="2807" w:type="dxa"/>
            <w:tcBorders>
              <w:top w:val="single" w:sz="4" w:space="0" w:color="auto"/>
              <w:left w:val="single" w:sz="4" w:space="0" w:color="auto"/>
              <w:bottom w:val="single" w:sz="4" w:space="0" w:color="auto"/>
              <w:right w:val="single" w:sz="4" w:space="0" w:color="auto"/>
            </w:tcBorders>
          </w:tcPr>
          <w:p w14:paraId="779DDF85"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7E94DD0F" w14:textId="252AFEC7"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17,303.91</w:t>
            </w:r>
          </w:p>
        </w:tc>
      </w:tr>
      <w:tr w:rsidR="000635F8" w:rsidRPr="00827D8E" w14:paraId="5900213F" w14:textId="77777777" w:rsidTr="000635F8">
        <w:trPr>
          <w:trHeight w:val="242"/>
        </w:trPr>
        <w:tc>
          <w:tcPr>
            <w:tcW w:w="2455" w:type="dxa"/>
            <w:tcBorders>
              <w:top w:val="single" w:sz="4" w:space="0" w:color="auto"/>
              <w:left w:val="single" w:sz="4" w:space="0" w:color="auto"/>
              <w:bottom w:val="single" w:sz="4" w:space="0" w:color="auto"/>
              <w:right w:val="single" w:sz="4" w:space="0" w:color="auto"/>
            </w:tcBorders>
          </w:tcPr>
          <w:p w14:paraId="613F32F7"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5093077E" w14:textId="20B4DF2B"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17,300.00</w:t>
            </w:r>
          </w:p>
        </w:tc>
        <w:tc>
          <w:tcPr>
            <w:tcW w:w="2807" w:type="dxa"/>
            <w:tcBorders>
              <w:top w:val="single" w:sz="4" w:space="0" w:color="auto"/>
              <w:left w:val="single" w:sz="4" w:space="0" w:color="auto"/>
              <w:bottom w:val="single" w:sz="4" w:space="0" w:color="auto"/>
              <w:right w:val="single" w:sz="4" w:space="0" w:color="auto"/>
            </w:tcBorders>
          </w:tcPr>
          <w:p w14:paraId="33935DD7"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3783DE9E" w14:textId="082E2328"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21,365.90</w:t>
            </w:r>
          </w:p>
        </w:tc>
      </w:tr>
      <w:tr w:rsidR="000635F8" w:rsidRPr="00827D8E" w14:paraId="4E913B56" w14:textId="77777777" w:rsidTr="000635F8">
        <w:tc>
          <w:tcPr>
            <w:tcW w:w="2455" w:type="dxa"/>
            <w:tcBorders>
              <w:top w:val="single" w:sz="4" w:space="0" w:color="auto"/>
              <w:left w:val="single" w:sz="4" w:space="0" w:color="auto"/>
              <w:bottom w:val="single" w:sz="4" w:space="0" w:color="auto"/>
              <w:right w:val="single" w:sz="4" w:space="0" w:color="auto"/>
            </w:tcBorders>
          </w:tcPr>
          <w:p w14:paraId="75086385"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5DDEEC43" w14:textId="4B689CB0"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-220.09</w:t>
            </w:r>
          </w:p>
        </w:tc>
        <w:tc>
          <w:tcPr>
            <w:tcW w:w="2807" w:type="dxa"/>
            <w:tcBorders>
              <w:top w:val="single" w:sz="4" w:space="0" w:color="auto"/>
              <w:left w:val="single" w:sz="4" w:space="0" w:color="auto"/>
              <w:bottom w:val="single" w:sz="4" w:space="0" w:color="auto"/>
              <w:right w:val="single" w:sz="4" w:space="0" w:color="auto"/>
            </w:tcBorders>
          </w:tcPr>
          <w:p w14:paraId="4C1AA56C"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35490D55" w14:textId="370D2C42"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7,154.52</w:t>
            </w:r>
          </w:p>
        </w:tc>
      </w:tr>
      <w:tr w:rsidR="000635F8" w:rsidRPr="00827D8E" w14:paraId="4AD6CBCC" w14:textId="77777777" w:rsidTr="000635F8">
        <w:trPr>
          <w:trHeight w:val="305"/>
        </w:trPr>
        <w:tc>
          <w:tcPr>
            <w:tcW w:w="2455" w:type="dxa"/>
            <w:tcBorders>
              <w:top w:val="single" w:sz="4" w:space="0" w:color="auto"/>
              <w:left w:val="single" w:sz="4" w:space="0" w:color="auto"/>
              <w:bottom w:val="single" w:sz="4" w:space="0" w:color="auto"/>
              <w:right w:val="single" w:sz="4" w:space="0" w:color="auto"/>
            </w:tcBorders>
          </w:tcPr>
          <w:p w14:paraId="349E3AB1"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Ending Balance</w:t>
            </w:r>
          </w:p>
        </w:tc>
        <w:tc>
          <w:tcPr>
            <w:tcW w:w="1516" w:type="dxa"/>
            <w:tcBorders>
              <w:top w:val="single" w:sz="4" w:space="0" w:color="auto"/>
              <w:left w:val="single" w:sz="4" w:space="0" w:color="auto"/>
              <w:bottom w:val="single" w:sz="4" w:space="0" w:color="auto"/>
              <w:right w:val="single" w:sz="4" w:space="0" w:color="auto"/>
            </w:tcBorders>
          </w:tcPr>
          <w:p w14:paraId="353E7A15" w14:textId="70A2F25B"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17,191.67</w:t>
            </w:r>
          </w:p>
        </w:tc>
        <w:tc>
          <w:tcPr>
            <w:tcW w:w="2807" w:type="dxa"/>
            <w:tcBorders>
              <w:top w:val="single" w:sz="4" w:space="0" w:color="auto"/>
              <w:left w:val="single" w:sz="4" w:space="0" w:color="auto"/>
              <w:bottom w:val="single" w:sz="4" w:space="0" w:color="auto"/>
              <w:right w:val="single" w:sz="4" w:space="0" w:color="auto"/>
            </w:tcBorders>
          </w:tcPr>
          <w:p w14:paraId="38DE530B"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4424978D" w14:textId="0C7A455C"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35,427.77</w:t>
            </w:r>
          </w:p>
        </w:tc>
      </w:tr>
    </w:tbl>
    <w:p w14:paraId="2D552734" w14:textId="49C39BC2" w:rsidR="000635F8" w:rsidRPr="00827D8E" w:rsidRDefault="000635F8" w:rsidP="000635F8">
      <w:pPr>
        <w:pStyle w:val="WW-PlainText"/>
        <w:ind w:firstLine="720"/>
        <w:rPr>
          <w:rFonts w:ascii="Times New Roman" w:hAnsi="Times New Roman"/>
          <w:sz w:val="24"/>
        </w:rPr>
      </w:pPr>
      <w:r w:rsidRPr="00827D8E">
        <w:rPr>
          <w:rFonts w:ascii="Times New Roman" w:hAnsi="Times New Roman"/>
          <w:sz w:val="24"/>
        </w:rPr>
        <w:t>*Perpetual Care Fund</w:t>
      </w:r>
      <w:r w:rsidRPr="00827D8E">
        <w:rPr>
          <w:rFonts w:ascii="Times New Roman" w:hAnsi="Times New Roman"/>
          <w:sz w:val="24"/>
        </w:rPr>
        <w:tab/>
        <w:t>$33,678.49</w:t>
      </w:r>
    </w:p>
    <w:p w14:paraId="703B4A4C" w14:textId="77777777" w:rsidR="00827D8E" w:rsidRPr="00827D8E" w:rsidRDefault="00827D8E" w:rsidP="000635F8">
      <w:pPr>
        <w:pStyle w:val="WW-PlainText"/>
        <w:ind w:firstLine="720"/>
        <w:rPr>
          <w:rFonts w:ascii="Times New Roman" w:hAnsi="Times New Roman"/>
          <w:sz w:val="24"/>
        </w:rPr>
      </w:pPr>
    </w:p>
    <w:p w14:paraId="36CDC46B" w14:textId="545A70C9" w:rsidR="000635F8" w:rsidRPr="00827D8E" w:rsidRDefault="000635F8" w:rsidP="000635F8">
      <w:pPr>
        <w:pStyle w:val="WW-PlainText"/>
        <w:rPr>
          <w:rFonts w:ascii="Times New Roman" w:hAnsi="Times New Roman"/>
          <w:sz w:val="24"/>
        </w:rPr>
      </w:pPr>
      <w:r w:rsidRPr="00827D8E">
        <w:rPr>
          <w:rFonts w:ascii="Times New Roman" w:hAnsi="Times New Roman"/>
          <w:sz w:val="24"/>
        </w:rPr>
        <w:t xml:space="preserve">Loan Programs </w:t>
      </w:r>
      <w:r w:rsidR="00827D8E" w:rsidRPr="00827D8E">
        <w:rPr>
          <w:rFonts w:ascii="Times New Roman" w:hAnsi="Times New Roman"/>
          <w:sz w:val="24"/>
        </w:rPr>
        <w:t>9</w:t>
      </w:r>
      <w:r w:rsidRPr="00827D8E">
        <w:rPr>
          <w:rFonts w:ascii="Times New Roman" w:hAnsi="Times New Roman"/>
          <w:sz w:val="24"/>
        </w:rPr>
        <w:t xml:space="preserve">/1/21 – </w:t>
      </w:r>
      <w:r w:rsidR="00827D8E" w:rsidRPr="00827D8E">
        <w:rPr>
          <w:rFonts w:ascii="Times New Roman" w:hAnsi="Times New Roman"/>
          <w:sz w:val="24"/>
        </w:rPr>
        <w:t>9</w:t>
      </w:r>
      <w:r w:rsidRPr="00827D8E">
        <w:rPr>
          <w:rFonts w:ascii="Times New Roman" w:hAnsi="Times New Roman"/>
          <w:sz w:val="24"/>
        </w:rPr>
        <w:t>/3</w:t>
      </w:r>
      <w:r w:rsidR="00827D8E" w:rsidRPr="00827D8E">
        <w:rPr>
          <w:rFonts w:ascii="Times New Roman" w:hAnsi="Times New Roman"/>
          <w:sz w:val="24"/>
        </w:rPr>
        <w:t>0</w:t>
      </w:r>
      <w:r w:rsidRPr="00827D8E">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0635F8" w:rsidRPr="00827D8E" w14:paraId="363B2241"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0EF4FE23" w14:textId="77777777" w:rsidR="000635F8" w:rsidRPr="00827D8E" w:rsidRDefault="000635F8" w:rsidP="000635F8">
            <w:pPr>
              <w:pStyle w:val="WW-PlainText"/>
              <w:jc w:val="center"/>
              <w:rPr>
                <w:rFonts w:ascii="Times New Roman" w:hAnsi="Times New Roman"/>
                <w:sz w:val="24"/>
              </w:rPr>
            </w:pPr>
            <w:r w:rsidRPr="00827D8E">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7C64035" w14:textId="77777777" w:rsidR="000635F8" w:rsidRPr="00827D8E" w:rsidRDefault="000635F8" w:rsidP="000635F8">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B9A13A3" w14:textId="77777777" w:rsidR="000635F8" w:rsidRPr="00827D8E" w:rsidRDefault="000635F8" w:rsidP="000635F8">
            <w:pPr>
              <w:pStyle w:val="WW-PlainText"/>
              <w:jc w:val="center"/>
              <w:rPr>
                <w:rFonts w:ascii="Times New Roman" w:hAnsi="Times New Roman"/>
                <w:sz w:val="24"/>
              </w:rPr>
            </w:pPr>
            <w:r w:rsidRPr="00827D8E">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0F01AA6" w14:textId="77777777" w:rsidR="000635F8" w:rsidRPr="00827D8E" w:rsidRDefault="000635F8" w:rsidP="000635F8">
            <w:pPr>
              <w:pStyle w:val="WW-PlainText"/>
              <w:jc w:val="center"/>
              <w:rPr>
                <w:rFonts w:ascii="Times New Roman" w:hAnsi="Times New Roman"/>
                <w:sz w:val="24"/>
              </w:rPr>
            </w:pPr>
            <w:r w:rsidRPr="00827D8E">
              <w:rPr>
                <w:rFonts w:ascii="Times New Roman" w:hAnsi="Times New Roman"/>
                <w:sz w:val="24"/>
              </w:rPr>
              <w:t>Balances</w:t>
            </w:r>
          </w:p>
        </w:tc>
      </w:tr>
      <w:tr w:rsidR="000635F8" w:rsidRPr="00827D8E" w14:paraId="17FA7F9C"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159DEA30"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62DED5B" w14:textId="47B78DB2"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5,421.28</w:t>
            </w:r>
          </w:p>
        </w:tc>
        <w:tc>
          <w:tcPr>
            <w:tcW w:w="2880" w:type="dxa"/>
            <w:tcBorders>
              <w:top w:val="single" w:sz="4" w:space="0" w:color="auto"/>
              <w:left w:val="single" w:sz="4" w:space="0" w:color="auto"/>
              <w:bottom w:val="single" w:sz="4" w:space="0" w:color="auto"/>
              <w:right w:val="single" w:sz="4" w:space="0" w:color="auto"/>
            </w:tcBorders>
          </w:tcPr>
          <w:p w14:paraId="0AF7A590"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9972F32" w14:textId="34EA8A44"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5,547.63</w:t>
            </w:r>
          </w:p>
        </w:tc>
      </w:tr>
      <w:tr w:rsidR="000635F8" w:rsidRPr="00827D8E" w14:paraId="384DA034"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7FFE5378"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AD50D97" w14:textId="3E0E0F9A"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732.90</w:t>
            </w:r>
          </w:p>
        </w:tc>
        <w:tc>
          <w:tcPr>
            <w:tcW w:w="2880" w:type="dxa"/>
            <w:tcBorders>
              <w:top w:val="single" w:sz="4" w:space="0" w:color="auto"/>
              <w:left w:val="single" w:sz="4" w:space="0" w:color="auto"/>
              <w:bottom w:val="single" w:sz="4" w:space="0" w:color="auto"/>
              <w:right w:val="single" w:sz="4" w:space="0" w:color="auto"/>
            </w:tcBorders>
          </w:tcPr>
          <w:p w14:paraId="3A774262"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0C3A6BFE" w14:textId="54ED523F"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147.34</w:t>
            </w:r>
          </w:p>
        </w:tc>
      </w:tr>
      <w:tr w:rsidR="000635F8" w:rsidRPr="00827D8E" w14:paraId="41ABBDF0"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1507B5D2"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3D70557" w14:textId="0F8F61D8"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-300.00</w:t>
            </w:r>
          </w:p>
        </w:tc>
        <w:tc>
          <w:tcPr>
            <w:tcW w:w="2880" w:type="dxa"/>
            <w:tcBorders>
              <w:top w:val="single" w:sz="4" w:space="0" w:color="auto"/>
              <w:left w:val="single" w:sz="4" w:space="0" w:color="auto"/>
              <w:bottom w:val="single" w:sz="4" w:space="0" w:color="auto"/>
              <w:right w:val="single" w:sz="4" w:space="0" w:color="auto"/>
            </w:tcBorders>
          </w:tcPr>
          <w:p w14:paraId="4AF4C275"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2AD4D2E7" w14:textId="6C40A71A"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r>
      <w:tr w:rsidR="000635F8" w:rsidRPr="00827D8E" w14:paraId="2FB24D4F"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74A267BE"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572CFC6" w14:textId="6C29933C"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5,854.18</w:t>
            </w:r>
          </w:p>
        </w:tc>
        <w:tc>
          <w:tcPr>
            <w:tcW w:w="2880" w:type="dxa"/>
            <w:tcBorders>
              <w:top w:val="single" w:sz="4" w:space="0" w:color="auto"/>
              <w:left w:val="single" w:sz="4" w:space="0" w:color="auto"/>
              <w:bottom w:val="single" w:sz="4" w:space="0" w:color="auto"/>
              <w:right w:val="single" w:sz="4" w:space="0" w:color="auto"/>
            </w:tcBorders>
          </w:tcPr>
          <w:p w14:paraId="70999A32"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4FBD6401" w14:textId="31003543"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5,694.97</w:t>
            </w:r>
          </w:p>
        </w:tc>
      </w:tr>
      <w:tr w:rsidR="000635F8" w:rsidRPr="00827D8E" w14:paraId="65E20DC0"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664CAC75"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680FFC3" w14:textId="23FDEBD6"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178,714.14</w:t>
            </w:r>
          </w:p>
        </w:tc>
        <w:tc>
          <w:tcPr>
            <w:tcW w:w="2880" w:type="dxa"/>
            <w:tcBorders>
              <w:top w:val="single" w:sz="4" w:space="0" w:color="auto"/>
              <w:left w:val="single" w:sz="4" w:space="0" w:color="auto"/>
              <w:bottom w:val="single" w:sz="4" w:space="0" w:color="auto"/>
              <w:right w:val="single" w:sz="4" w:space="0" w:color="auto"/>
            </w:tcBorders>
          </w:tcPr>
          <w:p w14:paraId="3DE0ADF6"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F7E9333" w14:textId="6607884D"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175,461.53</w:t>
            </w:r>
          </w:p>
        </w:tc>
      </w:tr>
      <w:tr w:rsidR="000635F8" w:rsidRPr="00827D8E" w14:paraId="5462E256" w14:textId="77777777" w:rsidTr="000635F8">
        <w:trPr>
          <w:trHeight w:val="288"/>
        </w:trPr>
        <w:tc>
          <w:tcPr>
            <w:tcW w:w="2857" w:type="dxa"/>
            <w:tcBorders>
              <w:top w:val="single" w:sz="4" w:space="0" w:color="auto"/>
              <w:left w:val="single" w:sz="4" w:space="0" w:color="auto"/>
              <w:bottom w:val="single" w:sz="4" w:space="0" w:color="auto"/>
              <w:right w:val="single" w:sz="4" w:space="0" w:color="auto"/>
            </w:tcBorders>
          </w:tcPr>
          <w:p w14:paraId="2C367344"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FF0BC7D" w14:textId="3C3A3630"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184,568.32</w:t>
            </w:r>
          </w:p>
        </w:tc>
        <w:tc>
          <w:tcPr>
            <w:tcW w:w="2880" w:type="dxa"/>
            <w:tcBorders>
              <w:top w:val="single" w:sz="4" w:space="0" w:color="auto"/>
              <w:left w:val="single" w:sz="4" w:space="0" w:color="auto"/>
              <w:bottom w:val="single" w:sz="4" w:space="0" w:color="auto"/>
              <w:right w:val="single" w:sz="4" w:space="0" w:color="auto"/>
            </w:tcBorders>
          </w:tcPr>
          <w:p w14:paraId="117BD783" w14:textId="77777777" w:rsidR="000635F8" w:rsidRPr="00827D8E" w:rsidRDefault="000635F8" w:rsidP="000635F8">
            <w:pPr>
              <w:pStyle w:val="WW-PlainText"/>
              <w:rPr>
                <w:rFonts w:ascii="Times New Roman" w:hAnsi="Times New Roman"/>
                <w:sz w:val="24"/>
              </w:rPr>
            </w:pPr>
            <w:r w:rsidRPr="00827D8E">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70776BC" w14:textId="06ABAB76" w:rsidR="000635F8" w:rsidRPr="00827D8E" w:rsidRDefault="00827D8E" w:rsidP="000635F8">
            <w:pPr>
              <w:pStyle w:val="WW-PlainText"/>
              <w:jc w:val="right"/>
              <w:rPr>
                <w:rFonts w:ascii="Times New Roman" w:hAnsi="Times New Roman"/>
                <w:sz w:val="24"/>
              </w:rPr>
            </w:pPr>
            <w:r w:rsidRPr="00827D8E">
              <w:rPr>
                <w:rFonts w:ascii="Times New Roman" w:hAnsi="Times New Roman"/>
                <w:sz w:val="24"/>
              </w:rPr>
              <w:t>181,156.50</w:t>
            </w:r>
          </w:p>
        </w:tc>
      </w:tr>
    </w:tbl>
    <w:p w14:paraId="7091E77D" w14:textId="62E60EAE" w:rsidR="000635F8" w:rsidRPr="00827D8E" w:rsidRDefault="000635F8" w:rsidP="000635F8">
      <w:pPr>
        <w:tabs>
          <w:tab w:val="left" w:pos="0"/>
          <w:tab w:val="left" w:pos="90"/>
          <w:tab w:val="left" w:pos="180"/>
        </w:tabs>
        <w:spacing w:line="480" w:lineRule="auto"/>
        <w:rPr>
          <w:rFonts w:eastAsiaTheme="minorHAnsi"/>
          <w:i/>
        </w:rPr>
      </w:pPr>
      <w:r w:rsidRPr="00827D8E">
        <w:rPr>
          <w:rFonts w:eastAsiaTheme="minorHAnsi"/>
        </w:rPr>
        <w:tab/>
      </w:r>
      <w:r w:rsidRPr="00827D8E">
        <w:rPr>
          <w:rFonts w:eastAsiaTheme="minorHAnsi"/>
        </w:rPr>
        <w:tab/>
      </w:r>
      <w:r w:rsidRPr="00827D8E">
        <w:rPr>
          <w:rFonts w:eastAsiaTheme="minorHAnsi"/>
        </w:rPr>
        <w:tab/>
      </w:r>
      <w:r w:rsidR="00827D8E" w:rsidRPr="00827D8E">
        <w:rPr>
          <w:rFonts w:eastAsiaTheme="minorHAnsi"/>
          <w:i/>
        </w:rPr>
        <w:t>*outstanding loans $12,474.59</w:t>
      </w:r>
      <w:r w:rsidR="00827D8E" w:rsidRPr="00827D8E">
        <w:rPr>
          <w:rFonts w:eastAsiaTheme="minorHAnsi"/>
          <w:i/>
        </w:rPr>
        <w:tab/>
      </w:r>
      <w:r w:rsidR="00827D8E" w:rsidRPr="00827D8E">
        <w:rPr>
          <w:rFonts w:eastAsiaTheme="minorHAnsi"/>
          <w:i/>
        </w:rPr>
        <w:tab/>
        <w:t>*outstanding loans $22,677.94</w:t>
      </w:r>
    </w:p>
    <w:p w14:paraId="286A95FB" w14:textId="132192EF" w:rsidR="000635F8" w:rsidRPr="00827D8E" w:rsidRDefault="000635F8" w:rsidP="000635F8">
      <w:pPr>
        <w:pStyle w:val="WW-PlainText"/>
        <w:rPr>
          <w:rFonts w:ascii="Times New Roman" w:hAnsi="Times New Roman"/>
          <w:sz w:val="24"/>
        </w:rPr>
      </w:pPr>
      <w:r w:rsidRPr="00827D8E">
        <w:rPr>
          <w:rFonts w:ascii="Times New Roman" w:hAnsi="Times New Roman"/>
          <w:sz w:val="24"/>
        </w:rPr>
        <w:t xml:space="preserve">Capital Projects Fund </w:t>
      </w:r>
      <w:r w:rsidR="00827D8E" w:rsidRPr="00827D8E">
        <w:rPr>
          <w:rFonts w:ascii="Times New Roman" w:hAnsi="Times New Roman"/>
          <w:sz w:val="24"/>
        </w:rPr>
        <w:t>9</w:t>
      </w:r>
      <w:r w:rsidRPr="00827D8E">
        <w:rPr>
          <w:rFonts w:ascii="Times New Roman" w:hAnsi="Times New Roman"/>
          <w:sz w:val="24"/>
        </w:rPr>
        <w:t xml:space="preserve">/1/21 – </w:t>
      </w:r>
      <w:r w:rsidR="00827D8E" w:rsidRPr="00827D8E">
        <w:rPr>
          <w:rFonts w:ascii="Times New Roman" w:hAnsi="Times New Roman"/>
          <w:sz w:val="24"/>
        </w:rPr>
        <w:t>9</w:t>
      </w:r>
      <w:r w:rsidRPr="00827D8E">
        <w:rPr>
          <w:rFonts w:ascii="Times New Roman" w:hAnsi="Times New Roman"/>
          <w:sz w:val="24"/>
        </w:rPr>
        <w:t>/3</w:t>
      </w:r>
      <w:r w:rsidR="00827D8E" w:rsidRPr="00827D8E">
        <w:rPr>
          <w:rFonts w:ascii="Times New Roman" w:hAnsi="Times New Roman"/>
          <w:sz w:val="24"/>
        </w:rPr>
        <w:t>0</w:t>
      </w:r>
      <w:r w:rsidRPr="00827D8E">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448"/>
        <w:gridCol w:w="1363"/>
      </w:tblGrid>
      <w:tr w:rsidR="00827D8E" w:rsidRPr="00827D8E" w14:paraId="7D957E31" w14:textId="77777777" w:rsidTr="000635F8">
        <w:tc>
          <w:tcPr>
            <w:tcW w:w="2417" w:type="dxa"/>
            <w:tcBorders>
              <w:top w:val="single" w:sz="4" w:space="0" w:color="auto"/>
              <w:left w:val="single" w:sz="4" w:space="0" w:color="auto"/>
              <w:bottom w:val="single" w:sz="4" w:space="0" w:color="auto"/>
              <w:right w:val="single" w:sz="4" w:space="0" w:color="auto"/>
            </w:tcBorders>
          </w:tcPr>
          <w:p w14:paraId="1C08837F" w14:textId="77777777" w:rsidR="00827D8E" w:rsidRPr="00827D8E" w:rsidRDefault="00827D8E" w:rsidP="000635F8">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0DA9534A" w14:textId="77777777" w:rsidR="00827D8E" w:rsidRPr="00827D8E" w:rsidRDefault="00827D8E" w:rsidP="000635F8">
            <w:pPr>
              <w:pStyle w:val="WW-PlainText"/>
              <w:jc w:val="center"/>
              <w:rPr>
                <w:rFonts w:ascii="Times New Roman" w:hAnsi="Times New Roman"/>
                <w:sz w:val="22"/>
                <w:szCs w:val="22"/>
              </w:rPr>
            </w:pPr>
            <w:r w:rsidRPr="00827D8E">
              <w:rPr>
                <w:rFonts w:ascii="Times New Roman" w:hAnsi="Times New Roman"/>
                <w:sz w:val="22"/>
                <w:szCs w:val="22"/>
              </w:rPr>
              <w:t>Glen Park</w:t>
            </w:r>
          </w:p>
        </w:tc>
        <w:tc>
          <w:tcPr>
            <w:tcW w:w="1448" w:type="dxa"/>
            <w:tcBorders>
              <w:top w:val="single" w:sz="4" w:space="0" w:color="auto"/>
              <w:left w:val="single" w:sz="4" w:space="0" w:color="auto"/>
              <w:bottom w:val="single" w:sz="4" w:space="0" w:color="auto"/>
              <w:right w:val="single" w:sz="4" w:space="0" w:color="auto"/>
            </w:tcBorders>
          </w:tcPr>
          <w:p w14:paraId="26610C29" w14:textId="77777777" w:rsidR="00827D8E" w:rsidRPr="00827D8E" w:rsidRDefault="00827D8E" w:rsidP="000635F8">
            <w:pPr>
              <w:pStyle w:val="WW-PlainText"/>
              <w:jc w:val="center"/>
              <w:rPr>
                <w:rFonts w:ascii="Times New Roman" w:hAnsi="Times New Roman"/>
                <w:sz w:val="22"/>
                <w:szCs w:val="22"/>
              </w:rPr>
            </w:pPr>
            <w:r w:rsidRPr="00827D8E">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741C527D" w14:textId="77777777" w:rsidR="00827D8E" w:rsidRPr="00827D8E" w:rsidRDefault="00827D8E" w:rsidP="000635F8">
            <w:pPr>
              <w:pStyle w:val="WW-PlainText"/>
              <w:jc w:val="center"/>
              <w:rPr>
                <w:rFonts w:ascii="Times New Roman" w:hAnsi="Times New Roman"/>
                <w:sz w:val="22"/>
                <w:szCs w:val="22"/>
              </w:rPr>
            </w:pPr>
            <w:r w:rsidRPr="00827D8E">
              <w:rPr>
                <w:rFonts w:ascii="Times New Roman" w:hAnsi="Times New Roman"/>
                <w:sz w:val="22"/>
                <w:szCs w:val="22"/>
              </w:rPr>
              <w:t>Restore NY</w:t>
            </w:r>
          </w:p>
        </w:tc>
      </w:tr>
      <w:tr w:rsidR="00827D8E" w:rsidRPr="00827D8E" w14:paraId="51BAE6BF" w14:textId="77777777" w:rsidTr="000635F8">
        <w:tc>
          <w:tcPr>
            <w:tcW w:w="2417" w:type="dxa"/>
            <w:tcBorders>
              <w:top w:val="single" w:sz="4" w:space="0" w:color="auto"/>
              <w:left w:val="single" w:sz="4" w:space="0" w:color="auto"/>
              <w:bottom w:val="single" w:sz="4" w:space="0" w:color="auto"/>
              <w:right w:val="single" w:sz="4" w:space="0" w:color="auto"/>
            </w:tcBorders>
          </w:tcPr>
          <w:p w14:paraId="6B171682" w14:textId="77777777" w:rsidR="00827D8E" w:rsidRPr="00827D8E" w:rsidRDefault="00827D8E" w:rsidP="000635F8">
            <w:pPr>
              <w:pStyle w:val="WW-PlainText"/>
              <w:rPr>
                <w:rFonts w:ascii="Times New Roman" w:hAnsi="Times New Roman"/>
                <w:sz w:val="24"/>
              </w:rPr>
            </w:pPr>
            <w:r w:rsidRPr="00827D8E">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6FC76B0A" w14:textId="219011EF"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17,688.06</w:t>
            </w:r>
          </w:p>
        </w:tc>
        <w:tc>
          <w:tcPr>
            <w:tcW w:w="1448" w:type="dxa"/>
            <w:tcBorders>
              <w:top w:val="single" w:sz="4" w:space="0" w:color="auto"/>
              <w:left w:val="single" w:sz="4" w:space="0" w:color="auto"/>
              <w:bottom w:val="single" w:sz="4" w:space="0" w:color="auto"/>
              <w:right w:val="single" w:sz="4" w:space="0" w:color="auto"/>
            </w:tcBorders>
          </w:tcPr>
          <w:p w14:paraId="685E8F2D"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0EA7AD95"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379.98</w:t>
            </w:r>
          </w:p>
        </w:tc>
      </w:tr>
      <w:tr w:rsidR="00827D8E" w:rsidRPr="00827D8E" w14:paraId="1EBD740D" w14:textId="77777777" w:rsidTr="000635F8">
        <w:trPr>
          <w:trHeight w:val="242"/>
        </w:trPr>
        <w:tc>
          <w:tcPr>
            <w:tcW w:w="2417" w:type="dxa"/>
            <w:tcBorders>
              <w:top w:val="single" w:sz="4" w:space="0" w:color="auto"/>
              <w:left w:val="single" w:sz="4" w:space="0" w:color="auto"/>
              <w:bottom w:val="single" w:sz="4" w:space="0" w:color="auto"/>
              <w:right w:val="single" w:sz="4" w:space="0" w:color="auto"/>
            </w:tcBorders>
          </w:tcPr>
          <w:p w14:paraId="0A332161" w14:textId="77777777" w:rsidR="00827D8E" w:rsidRPr="00827D8E" w:rsidRDefault="00827D8E" w:rsidP="000635F8">
            <w:pPr>
              <w:pStyle w:val="WW-PlainText"/>
              <w:rPr>
                <w:rFonts w:ascii="Times New Roman" w:hAnsi="Times New Roman"/>
                <w:sz w:val="24"/>
              </w:rPr>
            </w:pPr>
            <w:r w:rsidRPr="00827D8E">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6694409B" w14:textId="0B62FC23"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12A90680"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796B26D3"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r>
      <w:tr w:rsidR="00827D8E" w:rsidRPr="00827D8E" w14:paraId="16B9EB5F" w14:textId="77777777" w:rsidTr="000635F8">
        <w:tc>
          <w:tcPr>
            <w:tcW w:w="2417" w:type="dxa"/>
            <w:tcBorders>
              <w:top w:val="single" w:sz="4" w:space="0" w:color="auto"/>
              <w:left w:val="single" w:sz="4" w:space="0" w:color="auto"/>
              <w:bottom w:val="single" w:sz="4" w:space="0" w:color="auto"/>
              <w:right w:val="single" w:sz="4" w:space="0" w:color="auto"/>
            </w:tcBorders>
          </w:tcPr>
          <w:p w14:paraId="6519D2E3" w14:textId="77777777" w:rsidR="00827D8E" w:rsidRPr="00827D8E" w:rsidRDefault="00827D8E" w:rsidP="000635F8">
            <w:pPr>
              <w:pStyle w:val="WW-PlainText"/>
              <w:rPr>
                <w:rFonts w:ascii="Times New Roman" w:hAnsi="Times New Roman"/>
                <w:sz w:val="24"/>
              </w:rPr>
            </w:pPr>
            <w:r w:rsidRPr="00827D8E">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2ABC4933" w14:textId="0ACE3CF5"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c>
          <w:tcPr>
            <w:tcW w:w="1448" w:type="dxa"/>
            <w:tcBorders>
              <w:top w:val="single" w:sz="4" w:space="0" w:color="auto"/>
              <w:left w:val="single" w:sz="4" w:space="0" w:color="auto"/>
              <w:bottom w:val="single" w:sz="4" w:space="0" w:color="auto"/>
              <w:right w:val="single" w:sz="4" w:space="0" w:color="auto"/>
            </w:tcBorders>
          </w:tcPr>
          <w:p w14:paraId="00435E1F"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337E7E24"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0.00</w:t>
            </w:r>
          </w:p>
        </w:tc>
      </w:tr>
      <w:tr w:rsidR="00827D8E" w:rsidRPr="00827D8E" w14:paraId="34276C4E" w14:textId="77777777" w:rsidTr="000635F8">
        <w:trPr>
          <w:trHeight w:val="305"/>
        </w:trPr>
        <w:tc>
          <w:tcPr>
            <w:tcW w:w="2417" w:type="dxa"/>
            <w:tcBorders>
              <w:top w:val="single" w:sz="4" w:space="0" w:color="auto"/>
              <w:left w:val="single" w:sz="4" w:space="0" w:color="auto"/>
              <w:bottom w:val="single" w:sz="4" w:space="0" w:color="auto"/>
              <w:right w:val="single" w:sz="4" w:space="0" w:color="auto"/>
            </w:tcBorders>
          </w:tcPr>
          <w:p w14:paraId="75875787" w14:textId="77777777" w:rsidR="00827D8E" w:rsidRPr="00827D8E" w:rsidRDefault="00827D8E" w:rsidP="000635F8">
            <w:pPr>
              <w:pStyle w:val="WW-PlainText"/>
              <w:rPr>
                <w:rFonts w:ascii="Times New Roman" w:hAnsi="Times New Roman"/>
                <w:sz w:val="24"/>
              </w:rPr>
            </w:pPr>
            <w:r w:rsidRPr="00827D8E">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6435C2D6" w14:textId="2894F84B"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17,688.06</w:t>
            </w:r>
          </w:p>
        </w:tc>
        <w:tc>
          <w:tcPr>
            <w:tcW w:w="1448" w:type="dxa"/>
            <w:tcBorders>
              <w:top w:val="single" w:sz="4" w:space="0" w:color="auto"/>
              <w:left w:val="single" w:sz="4" w:space="0" w:color="auto"/>
              <w:bottom w:val="single" w:sz="4" w:space="0" w:color="auto"/>
              <w:right w:val="single" w:sz="4" w:space="0" w:color="auto"/>
            </w:tcBorders>
          </w:tcPr>
          <w:p w14:paraId="460A25A8"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0E537E78" w14:textId="77777777" w:rsidR="00827D8E" w:rsidRPr="00827D8E" w:rsidRDefault="00827D8E" w:rsidP="000635F8">
            <w:pPr>
              <w:pStyle w:val="WW-PlainText"/>
              <w:jc w:val="right"/>
              <w:rPr>
                <w:rFonts w:ascii="Times New Roman" w:hAnsi="Times New Roman"/>
                <w:sz w:val="24"/>
              </w:rPr>
            </w:pPr>
            <w:r w:rsidRPr="00827D8E">
              <w:rPr>
                <w:rFonts w:ascii="Times New Roman" w:hAnsi="Times New Roman"/>
                <w:sz w:val="24"/>
              </w:rPr>
              <w:t>379.98</w:t>
            </w:r>
          </w:p>
        </w:tc>
      </w:tr>
    </w:tbl>
    <w:p w14:paraId="6772B457" w14:textId="41A90963" w:rsidR="000635F8" w:rsidRPr="00827D8E" w:rsidRDefault="000635F8" w:rsidP="000635F8">
      <w:pPr>
        <w:pStyle w:val="p2"/>
        <w:widowControl/>
        <w:spacing w:line="480" w:lineRule="auto"/>
        <w:ind w:left="720"/>
        <w:rPr>
          <w:bCs/>
        </w:rPr>
      </w:pPr>
      <w:r w:rsidRPr="00827D8E">
        <w:rPr>
          <w:bCs/>
        </w:rPr>
        <w:t>*Total Capital Projects Fund Balance $</w:t>
      </w:r>
      <w:r w:rsidR="00827D8E" w:rsidRPr="00827D8E">
        <w:rPr>
          <w:bCs/>
        </w:rPr>
        <w:t>109,274.16</w:t>
      </w:r>
    </w:p>
    <w:p w14:paraId="367D5CCD" w14:textId="26111769" w:rsidR="000635F8" w:rsidRPr="00827D8E" w:rsidRDefault="000635F8" w:rsidP="000635F8">
      <w:pPr>
        <w:pStyle w:val="p2"/>
        <w:widowControl/>
        <w:spacing w:line="480" w:lineRule="auto"/>
        <w:rPr>
          <w:bCs/>
        </w:rPr>
      </w:pPr>
      <w:r w:rsidRPr="00827D8E">
        <w:rPr>
          <w:b/>
          <w:bCs/>
          <w:u w:val="single"/>
        </w:rPr>
        <w:t>Revenue Status Report</w:t>
      </w:r>
      <w:r w:rsidRPr="00827D8E">
        <w:rPr>
          <w:b/>
          <w:bCs/>
        </w:rPr>
        <w:t xml:space="preserve">:  </w:t>
      </w:r>
      <w:r w:rsidRPr="00827D8E">
        <w:rPr>
          <w:bCs/>
        </w:rPr>
        <w:t>The cl</w:t>
      </w:r>
      <w:r w:rsidR="00827D8E" w:rsidRPr="00827D8E">
        <w:rPr>
          <w:bCs/>
        </w:rPr>
        <w:t xml:space="preserve">erk submitted </w:t>
      </w:r>
      <w:r w:rsidRPr="00827D8E">
        <w:rPr>
          <w:bCs/>
        </w:rPr>
        <w:t xml:space="preserve">year-to-date revenues for </w:t>
      </w:r>
      <w:r w:rsidR="00827D8E" w:rsidRPr="00827D8E">
        <w:rPr>
          <w:bCs/>
        </w:rPr>
        <w:t xml:space="preserve">September </w:t>
      </w:r>
      <w:r w:rsidRPr="00827D8E">
        <w:rPr>
          <w:bCs/>
        </w:rPr>
        <w:t xml:space="preserve">2020 &amp; 2021.  </w:t>
      </w:r>
    </w:p>
    <w:tbl>
      <w:tblPr>
        <w:tblStyle w:val="TableGrid"/>
        <w:tblW w:w="0" w:type="auto"/>
        <w:tblInd w:w="878" w:type="dxa"/>
        <w:tblLook w:val="04A0" w:firstRow="1" w:lastRow="0" w:firstColumn="1" w:lastColumn="0" w:noHBand="0" w:noVBand="1"/>
      </w:tblPr>
      <w:tblGrid>
        <w:gridCol w:w="2042"/>
        <w:gridCol w:w="2189"/>
        <w:gridCol w:w="2043"/>
        <w:gridCol w:w="2043"/>
      </w:tblGrid>
      <w:tr w:rsidR="000635F8" w:rsidRPr="00827D8E" w14:paraId="6E95C62C" w14:textId="77777777" w:rsidTr="000635F8">
        <w:trPr>
          <w:trHeight w:hRule="exact" w:val="288"/>
        </w:trPr>
        <w:tc>
          <w:tcPr>
            <w:tcW w:w="2042" w:type="dxa"/>
            <w:vAlign w:val="bottom"/>
          </w:tcPr>
          <w:p w14:paraId="025DED3B" w14:textId="77777777" w:rsidR="000635F8" w:rsidRPr="00827D8E" w:rsidRDefault="000635F8" w:rsidP="000635F8">
            <w:pPr>
              <w:pStyle w:val="p2"/>
              <w:widowControl/>
              <w:spacing w:line="480" w:lineRule="auto"/>
              <w:jc w:val="center"/>
              <w:rPr>
                <w:bCs/>
              </w:rPr>
            </w:pPr>
            <w:r w:rsidRPr="00827D8E">
              <w:rPr>
                <w:bCs/>
              </w:rPr>
              <w:t>Month</w:t>
            </w:r>
          </w:p>
        </w:tc>
        <w:tc>
          <w:tcPr>
            <w:tcW w:w="2043" w:type="dxa"/>
            <w:vAlign w:val="bottom"/>
          </w:tcPr>
          <w:p w14:paraId="6862B238" w14:textId="77777777" w:rsidR="000635F8" w:rsidRPr="00827D8E" w:rsidRDefault="000635F8" w:rsidP="000635F8">
            <w:pPr>
              <w:pStyle w:val="p2"/>
              <w:widowControl/>
              <w:spacing w:line="480" w:lineRule="auto"/>
              <w:jc w:val="center"/>
              <w:rPr>
                <w:bCs/>
              </w:rPr>
            </w:pPr>
            <w:r w:rsidRPr="00827D8E">
              <w:rPr>
                <w:bCs/>
              </w:rPr>
              <w:t>YTD Previous Year YYyearYeYearYear</w:t>
            </w:r>
          </w:p>
        </w:tc>
        <w:tc>
          <w:tcPr>
            <w:tcW w:w="2043" w:type="dxa"/>
            <w:vAlign w:val="bottom"/>
          </w:tcPr>
          <w:p w14:paraId="2D5BFA9E" w14:textId="77777777" w:rsidR="000635F8" w:rsidRPr="00827D8E" w:rsidRDefault="000635F8" w:rsidP="000635F8">
            <w:pPr>
              <w:pStyle w:val="p2"/>
              <w:widowControl/>
              <w:spacing w:line="480" w:lineRule="auto"/>
              <w:jc w:val="center"/>
              <w:rPr>
                <w:bCs/>
              </w:rPr>
            </w:pPr>
            <w:r w:rsidRPr="00827D8E">
              <w:rPr>
                <w:bCs/>
              </w:rPr>
              <w:t>YTD Current Year</w:t>
            </w:r>
          </w:p>
        </w:tc>
        <w:tc>
          <w:tcPr>
            <w:tcW w:w="2043" w:type="dxa"/>
            <w:vAlign w:val="bottom"/>
          </w:tcPr>
          <w:p w14:paraId="3CAA5BEF" w14:textId="77777777" w:rsidR="000635F8" w:rsidRPr="00827D8E" w:rsidRDefault="000635F8" w:rsidP="000635F8">
            <w:pPr>
              <w:pStyle w:val="p2"/>
              <w:widowControl/>
              <w:spacing w:line="480" w:lineRule="auto"/>
              <w:jc w:val="center"/>
              <w:rPr>
                <w:bCs/>
              </w:rPr>
            </w:pPr>
            <w:r w:rsidRPr="00827D8E">
              <w:rPr>
                <w:bCs/>
              </w:rPr>
              <w:t>Current Status</w:t>
            </w:r>
          </w:p>
        </w:tc>
      </w:tr>
      <w:tr w:rsidR="000635F8" w:rsidRPr="00827D8E" w14:paraId="4F54FD22" w14:textId="77777777" w:rsidTr="000635F8">
        <w:trPr>
          <w:trHeight w:hRule="exact" w:val="288"/>
        </w:trPr>
        <w:tc>
          <w:tcPr>
            <w:tcW w:w="2042" w:type="dxa"/>
            <w:vAlign w:val="bottom"/>
          </w:tcPr>
          <w:p w14:paraId="02E08AD6" w14:textId="77777777" w:rsidR="000635F8" w:rsidRPr="00827D8E" w:rsidRDefault="000635F8" w:rsidP="000635F8">
            <w:pPr>
              <w:pStyle w:val="p2"/>
              <w:widowControl/>
              <w:spacing w:line="480" w:lineRule="auto"/>
              <w:rPr>
                <w:bCs/>
              </w:rPr>
            </w:pPr>
            <w:r w:rsidRPr="00827D8E">
              <w:rPr>
                <w:bCs/>
              </w:rPr>
              <w:t>June</w:t>
            </w:r>
          </w:p>
        </w:tc>
        <w:tc>
          <w:tcPr>
            <w:tcW w:w="2043" w:type="dxa"/>
            <w:vAlign w:val="bottom"/>
          </w:tcPr>
          <w:p w14:paraId="7B3AE92A" w14:textId="77777777" w:rsidR="000635F8" w:rsidRPr="00827D8E" w:rsidRDefault="000635F8" w:rsidP="000635F8">
            <w:pPr>
              <w:pStyle w:val="p2"/>
              <w:widowControl/>
              <w:spacing w:line="480" w:lineRule="auto"/>
              <w:jc w:val="right"/>
              <w:rPr>
                <w:bCs/>
              </w:rPr>
            </w:pPr>
            <w:r w:rsidRPr="00827D8E">
              <w:rPr>
                <w:bCs/>
              </w:rPr>
              <w:t>12,934.11</w:t>
            </w:r>
          </w:p>
        </w:tc>
        <w:tc>
          <w:tcPr>
            <w:tcW w:w="2043" w:type="dxa"/>
            <w:vAlign w:val="bottom"/>
          </w:tcPr>
          <w:p w14:paraId="1E0FDDA8" w14:textId="77777777" w:rsidR="000635F8" w:rsidRPr="00827D8E" w:rsidRDefault="000635F8" w:rsidP="000635F8">
            <w:pPr>
              <w:pStyle w:val="p2"/>
              <w:widowControl/>
              <w:spacing w:line="480" w:lineRule="auto"/>
              <w:jc w:val="right"/>
              <w:rPr>
                <w:bCs/>
              </w:rPr>
            </w:pPr>
            <w:r w:rsidRPr="00827D8E">
              <w:rPr>
                <w:bCs/>
              </w:rPr>
              <w:t>12,549.48</w:t>
            </w:r>
          </w:p>
        </w:tc>
        <w:tc>
          <w:tcPr>
            <w:tcW w:w="2043" w:type="dxa"/>
            <w:vAlign w:val="bottom"/>
          </w:tcPr>
          <w:p w14:paraId="61B74813" w14:textId="77777777" w:rsidR="000635F8" w:rsidRPr="00827D8E" w:rsidRDefault="000635F8" w:rsidP="000635F8">
            <w:pPr>
              <w:pStyle w:val="p2"/>
              <w:widowControl/>
              <w:spacing w:line="480" w:lineRule="auto"/>
              <w:jc w:val="right"/>
              <w:rPr>
                <w:bCs/>
              </w:rPr>
            </w:pPr>
            <w:r w:rsidRPr="00827D8E">
              <w:rPr>
                <w:bCs/>
              </w:rPr>
              <w:t>-384.63</w:t>
            </w:r>
          </w:p>
        </w:tc>
      </w:tr>
      <w:tr w:rsidR="000635F8" w:rsidRPr="00827D8E" w14:paraId="5A0BF4F5" w14:textId="77777777" w:rsidTr="000635F8">
        <w:trPr>
          <w:trHeight w:hRule="exact" w:val="288"/>
        </w:trPr>
        <w:tc>
          <w:tcPr>
            <w:tcW w:w="2042" w:type="dxa"/>
            <w:vAlign w:val="bottom"/>
          </w:tcPr>
          <w:p w14:paraId="0A7FE157" w14:textId="77777777" w:rsidR="000635F8" w:rsidRPr="00827D8E" w:rsidRDefault="000635F8" w:rsidP="000635F8">
            <w:pPr>
              <w:pStyle w:val="p2"/>
              <w:widowControl/>
              <w:spacing w:line="480" w:lineRule="auto"/>
              <w:rPr>
                <w:bCs/>
              </w:rPr>
            </w:pPr>
            <w:r w:rsidRPr="00827D8E">
              <w:rPr>
                <w:bCs/>
              </w:rPr>
              <w:t>July</w:t>
            </w:r>
          </w:p>
        </w:tc>
        <w:tc>
          <w:tcPr>
            <w:tcW w:w="2043" w:type="dxa"/>
            <w:vAlign w:val="bottom"/>
          </w:tcPr>
          <w:p w14:paraId="66F46DDE" w14:textId="77777777" w:rsidR="000635F8" w:rsidRPr="00827D8E" w:rsidRDefault="000635F8" w:rsidP="000635F8">
            <w:pPr>
              <w:pStyle w:val="p2"/>
              <w:widowControl/>
              <w:spacing w:line="480" w:lineRule="auto"/>
              <w:jc w:val="right"/>
              <w:rPr>
                <w:bCs/>
              </w:rPr>
            </w:pPr>
            <w:r w:rsidRPr="00827D8E">
              <w:rPr>
                <w:bCs/>
              </w:rPr>
              <w:t>78,494.22</w:t>
            </w:r>
          </w:p>
        </w:tc>
        <w:tc>
          <w:tcPr>
            <w:tcW w:w="2043" w:type="dxa"/>
            <w:vAlign w:val="bottom"/>
          </w:tcPr>
          <w:p w14:paraId="4A27BE61" w14:textId="77777777" w:rsidR="000635F8" w:rsidRPr="00827D8E" w:rsidRDefault="000635F8" w:rsidP="000635F8">
            <w:pPr>
              <w:pStyle w:val="p2"/>
              <w:widowControl/>
              <w:spacing w:line="480" w:lineRule="auto"/>
              <w:jc w:val="right"/>
              <w:rPr>
                <w:bCs/>
              </w:rPr>
            </w:pPr>
            <w:r w:rsidRPr="00827D8E">
              <w:rPr>
                <w:bCs/>
              </w:rPr>
              <w:t>87,002.35</w:t>
            </w:r>
          </w:p>
        </w:tc>
        <w:tc>
          <w:tcPr>
            <w:tcW w:w="2043" w:type="dxa"/>
            <w:vAlign w:val="bottom"/>
          </w:tcPr>
          <w:p w14:paraId="71BF7C2E" w14:textId="77777777" w:rsidR="000635F8" w:rsidRPr="00827D8E" w:rsidRDefault="000635F8" w:rsidP="000635F8">
            <w:pPr>
              <w:pStyle w:val="p2"/>
              <w:widowControl/>
              <w:spacing w:line="480" w:lineRule="auto"/>
              <w:jc w:val="right"/>
              <w:rPr>
                <w:bCs/>
              </w:rPr>
            </w:pPr>
            <w:r w:rsidRPr="00827D8E">
              <w:rPr>
                <w:bCs/>
              </w:rPr>
              <w:t>8,508.13</w:t>
            </w:r>
          </w:p>
        </w:tc>
      </w:tr>
      <w:tr w:rsidR="000635F8" w:rsidRPr="00827D8E" w14:paraId="7497A9D2" w14:textId="77777777" w:rsidTr="000635F8">
        <w:trPr>
          <w:trHeight w:hRule="exact" w:val="288"/>
        </w:trPr>
        <w:tc>
          <w:tcPr>
            <w:tcW w:w="2042" w:type="dxa"/>
            <w:vAlign w:val="bottom"/>
          </w:tcPr>
          <w:p w14:paraId="17C14BC6" w14:textId="77777777" w:rsidR="000635F8" w:rsidRPr="00827D8E" w:rsidRDefault="000635F8" w:rsidP="000635F8">
            <w:pPr>
              <w:pStyle w:val="p2"/>
              <w:widowControl/>
              <w:spacing w:line="480" w:lineRule="auto"/>
              <w:rPr>
                <w:bCs/>
              </w:rPr>
            </w:pPr>
            <w:r w:rsidRPr="00827D8E">
              <w:rPr>
                <w:bCs/>
              </w:rPr>
              <w:t>August</w:t>
            </w:r>
          </w:p>
        </w:tc>
        <w:tc>
          <w:tcPr>
            <w:tcW w:w="2043" w:type="dxa"/>
            <w:vAlign w:val="bottom"/>
          </w:tcPr>
          <w:p w14:paraId="6D84AC90" w14:textId="77777777" w:rsidR="000635F8" w:rsidRPr="00827D8E" w:rsidRDefault="000635F8" w:rsidP="000635F8">
            <w:pPr>
              <w:pStyle w:val="p2"/>
              <w:widowControl/>
              <w:spacing w:line="480" w:lineRule="auto"/>
              <w:jc w:val="right"/>
              <w:rPr>
                <w:bCs/>
              </w:rPr>
            </w:pPr>
            <w:r w:rsidRPr="00827D8E">
              <w:rPr>
                <w:bCs/>
              </w:rPr>
              <w:t>131,028.55</w:t>
            </w:r>
          </w:p>
        </w:tc>
        <w:tc>
          <w:tcPr>
            <w:tcW w:w="2043" w:type="dxa"/>
            <w:vAlign w:val="bottom"/>
          </w:tcPr>
          <w:p w14:paraId="15DD1503" w14:textId="77777777" w:rsidR="000635F8" w:rsidRPr="00827D8E" w:rsidRDefault="000635F8" w:rsidP="000635F8">
            <w:pPr>
              <w:pStyle w:val="p2"/>
              <w:widowControl/>
              <w:spacing w:line="480" w:lineRule="auto"/>
              <w:jc w:val="right"/>
              <w:rPr>
                <w:bCs/>
              </w:rPr>
            </w:pPr>
            <w:r w:rsidRPr="00827D8E">
              <w:rPr>
                <w:bCs/>
              </w:rPr>
              <w:t>148,387.52</w:t>
            </w:r>
          </w:p>
        </w:tc>
        <w:tc>
          <w:tcPr>
            <w:tcW w:w="2043" w:type="dxa"/>
            <w:vAlign w:val="bottom"/>
          </w:tcPr>
          <w:p w14:paraId="5D7BE1F0" w14:textId="77777777" w:rsidR="000635F8" w:rsidRPr="00827D8E" w:rsidRDefault="000635F8" w:rsidP="000635F8">
            <w:pPr>
              <w:pStyle w:val="p2"/>
              <w:widowControl/>
              <w:spacing w:line="480" w:lineRule="auto"/>
              <w:jc w:val="right"/>
              <w:rPr>
                <w:bCs/>
              </w:rPr>
            </w:pPr>
            <w:r w:rsidRPr="00827D8E">
              <w:rPr>
                <w:bCs/>
              </w:rPr>
              <w:t>17,358.97</w:t>
            </w:r>
          </w:p>
        </w:tc>
      </w:tr>
      <w:tr w:rsidR="00827D8E" w:rsidRPr="00827D8E" w14:paraId="15D5F2CA" w14:textId="77777777" w:rsidTr="000635F8">
        <w:trPr>
          <w:trHeight w:hRule="exact" w:val="288"/>
        </w:trPr>
        <w:tc>
          <w:tcPr>
            <w:tcW w:w="2042" w:type="dxa"/>
            <w:vAlign w:val="bottom"/>
          </w:tcPr>
          <w:p w14:paraId="0600AF68" w14:textId="245798AD" w:rsidR="00827D8E" w:rsidRPr="00827D8E" w:rsidRDefault="00827D8E" w:rsidP="000635F8">
            <w:pPr>
              <w:pStyle w:val="p2"/>
              <w:widowControl/>
              <w:spacing w:line="480" w:lineRule="auto"/>
              <w:rPr>
                <w:bCs/>
              </w:rPr>
            </w:pPr>
            <w:r w:rsidRPr="00827D8E">
              <w:rPr>
                <w:bCs/>
              </w:rPr>
              <w:t>September</w:t>
            </w:r>
          </w:p>
        </w:tc>
        <w:tc>
          <w:tcPr>
            <w:tcW w:w="2043" w:type="dxa"/>
            <w:vAlign w:val="bottom"/>
          </w:tcPr>
          <w:p w14:paraId="6355D417" w14:textId="074CCA12" w:rsidR="00827D8E" w:rsidRPr="00827D8E" w:rsidRDefault="00827D8E" w:rsidP="000635F8">
            <w:pPr>
              <w:pStyle w:val="p2"/>
              <w:widowControl/>
              <w:spacing w:line="480" w:lineRule="auto"/>
              <w:jc w:val="right"/>
              <w:rPr>
                <w:bCs/>
              </w:rPr>
            </w:pPr>
            <w:r w:rsidRPr="00827D8E">
              <w:rPr>
                <w:bCs/>
              </w:rPr>
              <w:t>175,428.05</w:t>
            </w:r>
          </w:p>
        </w:tc>
        <w:tc>
          <w:tcPr>
            <w:tcW w:w="2043" w:type="dxa"/>
            <w:vAlign w:val="bottom"/>
          </w:tcPr>
          <w:p w14:paraId="6EB64FBE" w14:textId="040EE25C" w:rsidR="00827D8E" w:rsidRPr="00827D8E" w:rsidRDefault="00827D8E" w:rsidP="000635F8">
            <w:pPr>
              <w:pStyle w:val="p2"/>
              <w:widowControl/>
              <w:spacing w:line="480" w:lineRule="auto"/>
              <w:jc w:val="right"/>
              <w:rPr>
                <w:bCs/>
              </w:rPr>
            </w:pPr>
            <w:r w:rsidRPr="00827D8E">
              <w:rPr>
                <w:bCs/>
              </w:rPr>
              <w:t>198,758.30</w:t>
            </w:r>
          </w:p>
        </w:tc>
        <w:tc>
          <w:tcPr>
            <w:tcW w:w="2043" w:type="dxa"/>
            <w:vAlign w:val="bottom"/>
          </w:tcPr>
          <w:p w14:paraId="631E209C" w14:textId="44389061" w:rsidR="00827D8E" w:rsidRPr="00827D8E" w:rsidRDefault="00827D8E" w:rsidP="000635F8">
            <w:pPr>
              <w:pStyle w:val="p2"/>
              <w:widowControl/>
              <w:spacing w:line="480" w:lineRule="auto"/>
              <w:jc w:val="right"/>
              <w:rPr>
                <w:bCs/>
              </w:rPr>
            </w:pPr>
            <w:r w:rsidRPr="00827D8E">
              <w:rPr>
                <w:bCs/>
              </w:rPr>
              <w:t>23,330.25</w:t>
            </w:r>
          </w:p>
        </w:tc>
      </w:tr>
    </w:tbl>
    <w:p w14:paraId="795AE43B" w14:textId="77777777" w:rsidR="000635F8" w:rsidRPr="000635F8" w:rsidRDefault="000635F8" w:rsidP="000635F8">
      <w:pPr>
        <w:pStyle w:val="p2"/>
        <w:widowControl/>
        <w:spacing w:line="240" w:lineRule="auto"/>
        <w:rPr>
          <w:b/>
          <w:bCs/>
          <w:highlight w:val="yellow"/>
          <w:u w:val="single"/>
        </w:rPr>
      </w:pPr>
    </w:p>
    <w:p w14:paraId="2EF2B0E2" w14:textId="573F594D" w:rsidR="000635F8" w:rsidRPr="00827D8E" w:rsidRDefault="000635F8" w:rsidP="000635F8">
      <w:pPr>
        <w:pStyle w:val="p2"/>
        <w:widowControl/>
        <w:spacing w:line="480" w:lineRule="auto"/>
      </w:pPr>
      <w:r w:rsidRPr="00827D8E">
        <w:rPr>
          <w:b/>
          <w:bCs/>
          <w:u w:val="single"/>
        </w:rPr>
        <w:t>Finance Committee/Approval of Abstract</w:t>
      </w:r>
      <w:r w:rsidRPr="00827D8E">
        <w:rPr>
          <w:b/>
          <w:bCs/>
        </w:rPr>
        <w:t xml:space="preserve">:  </w:t>
      </w:r>
      <w:r w:rsidRPr="00827D8E">
        <w:t xml:space="preserve">Trustee </w:t>
      </w:r>
      <w:r w:rsidR="00827D8E" w:rsidRPr="00827D8E">
        <w:t>Sinsabaugh</w:t>
      </w:r>
      <w:r w:rsidRPr="00827D8E">
        <w:t xml:space="preserve"> presented the following abstract, and moved to approve all payments:  General Fund Abstract $</w:t>
      </w:r>
      <w:r w:rsidR="00827D8E" w:rsidRPr="00827D8E">
        <w:t>19,241.40</w:t>
      </w:r>
      <w:r w:rsidRPr="00827D8E">
        <w:t xml:space="preserve">.  Trustee </w:t>
      </w:r>
      <w:r w:rsidR="00827D8E" w:rsidRPr="00827D8E">
        <w:t>Burns</w:t>
      </w:r>
      <w:r w:rsidRPr="00827D8E">
        <w:t xml:space="preserve"> seconded the motion, which carried unanimously.</w:t>
      </w:r>
    </w:p>
    <w:p w14:paraId="4C3398C4" w14:textId="77777777" w:rsidR="00827D8E" w:rsidRDefault="00827D8E" w:rsidP="000635F8">
      <w:pPr>
        <w:pStyle w:val="p2"/>
        <w:widowControl/>
        <w:spacing w:line="480" w:lineRule="auto"/>
        <w:rPr>
          <w:b/>
          <w:highlight w:val="yellow"/>
          <w:u w:val="single"/>
        </w:rPr>
      </w:pPr>
    </w:p>
    <w:p w14:paraId="64784E9E" w14:textId="6EAE8195" w:rsidR="00827D8E" w:rsidRDefault="00827D8E" w:rsidP="00827D8E">
      <w:pPr>
        <w:suppressAutoHyphens/>
        <w:spacing w:line="480" w:lineRule="auto"/>
        <w:rPr>
          <w:bCs/>
          <w:szCs w:val="20"/>
          <w:lang w:eastAsia="ar-SA"/>
        </w:rPr>
      </w:pPr>
      <w:r w:rsidRPr="00492999">
        <w:rPr>
          <w:b/>
          <w:bCs/>
          <w:szCs w:val="20"/>
          <w:u w:val="single"/>
          <w:lang w:eastAsia="ar-SA"/>
        </w:rPr>
        <w:lastRenderedPageBreak/>
        <w:t>MRTA/Marijuana Regulation and Taxation Act</w:t>
      </w:r>
      <w:r w:rsidRPr="00492999">
        <w:rPr>
          <w:b/>
          <w:bCs/>
          <w:szCs w:val="20"/>
          <w:lang w:eastAsia="ar-SA"/>
        </w:rPr>
        <w:t xml:space="preserve">:  </w:t>
      </w:r>
      <w:r w:rsidRPr="00492999">
        <w:rPr>
          <w:bCs/>
          <w:szCs w:val="20"/>
          <w:lang w:eastAsia="ar-SA"/>
        </w:rPr>
        <w:t xml:space="preserve">Mayor Ayres stated </w:t>
      </w:r>
      <w:r w:rsidR="00492999">
        <w:rPr>
          <w:bCs/>
          <w:szCs w:val="20"/>
          <w:lang w:eastAsia="ar-SA"/>
        </w:rPr>
        <w:t>a committee was formed at the last meeting to gather information</w:t>
      </w:r>
      <w:r w:rsidR="001131AC">
        <w:rPr>
          <w:bCs/>
          <w:szCs w:val="20"/>
          <w:lang w:eastAsia="ar-SA"/>
        </w:rPr>
        <w:t>.  Committee members were Trustee Aronstam, Police Chief Gelatt, School Superintendent Knolles, Cameron VanNorman with the WBA, Clerk Treasurer Wood, and Attorney Keene.</w:t>
      </w:r>
      <w:r w:rsidR="00492999">
        <w:rPr>
          <w:bCs/>
          <w:szCs w:val="20"/>
          <w:lang w:eastAsia="ar-SA"/>
        </w:rPr>
        <w:t xml:space="preserve"> </w:t>
      </w:r>
      <w:r w:rsidR="001131AC">
        <w:rPr>
          <w:bCs/>
          <w:szCs w:val="20"/>
          <w:lang w:eastAsia="ar-SA"/>
        </w:rPr>
        <w:t xml:space="preserve"> He </w:t>
      </w:r>
      <w:r w:rsidR="00492999">
        <w:rPr>
          <w:bCs/>
          <w:szCs w:val="20"/>
          <w:lang w:eastAsia="ar-SA"/>
        </w:rPr>
        <w:t>asked Trustee Aronstam to summarize the information from the committee.</w:t>
      </w:r>
    </w:p>
    <w:p w14:paraId="37AE1875" w14:textId="273EF404" w:rsidR="001131AC" w:rsidRDefault="001131AC" w:rsidP="00827D8E">
      <w:pPr>
        <w:suppressAutoHyphens/>
        <w:spacing w:line="480" w:lineRule="auto"/>
        <w:rPr>
          <w:bCs/>
          <w:szCs w:val="20"/>
          <w:lang w:eastAsia="ar-SA"/>
        </w:rPr>
      </w:pPr>
      <w:r>
        <w:rPr>
          <w:bCs/>
          <w:szCs w:val="20"/>
          <w:lang w:eastAsia="ar-SA"/>
        </w:rPr>
        <w:tab/>
        <w:t>Trustee Aronstam stated the committee met.  He stated it is not whether we want marijuana legal or illegal because the State already legalized it.  The committee’s discussion was only regarding if we wanted to opt out of allowing retail dispensaries and/or onsite consumption centers.  He stated the committee was all in agreement to opt out of allowing onsite consumption centers.  The committee was in agreement with allowing retail dispensaries</w:t>
      </w:r>
      <w:r w:rsidR="002D1409">
        <w:rPr>
          <w:bCs/>
          <w:szCs w:val="20"/>
          <w:lang w:eastAsia="ar-SA"/>
        </w:rPr>
        <w:t>.  The discussion was based on it being legal to use, controlling good</w:t>
      </w:r>
      <w:r w:rsidR="00810229">
        <w:rPr>
          <w:bCs/>
          <w:szCs w:val="20"/>
          <w:lang w:eastAsia="ar-SA"/>
        </w:rPr>
        <w:t xml:space="preserve"> and safe</w:t>
      </w:r>
      <w:r w:rsidR="002D1409">
        <w:rPr>
          <w:bCs/>
          <w:szCs w:val="20"/>
          <w:lang w:eastAsia="ar-SA"/>
        </w:rPr>
        <w:t xml:space="preserve"> product, will be regulated by the state, delivery is legal and not an option to opt out of, surrounding municipalities may </w:t>
      </w:r>
      <w:r w:rsidR="00810229">
        <w:rPr>
          <w:bCs/>
          <w:szCs w:val="20"/>
          <w:lang w:eastAsia="ar-SA"/>
        </w:rPr>
        <w:t>be allowing, can be further regulated through zoning, and it can be a good revenue source for the village which could help offset taxes.  Trustee Aronstam stated the recommendation from the committee is to opt out of onsite consumption centers, and allow retail dispensaries.</w:t>
      </w:r>
    </w:p>
    <w:p w14:paraId="3523F893" w14:textId="617A0988" w:rsidR="00810229" w:rsidRDefault="00810229" w:rsidP="00827D8E">
      <w:pPr>
        <w:suppressAutoHyphens/>
        <w:spacing w:line="480" w:lineRule="auto"/>
        <w:rPr>
          <w:bCs/>
          <w:szCs w:val="20"/>
          <w:lang w:eastAsia="ar-SA"/>
        </w:rPr>
      </w:pPr>
      <w:r>
        <w:rPr>
          <w:bCs/>
          <w:szCs w:val="20"/>
          <w:lang w:eastAsia="ar-SA"/>
        </w:rPr>
        <w:tab/>
        <w:t>Cameron VanNorman stated he agreed with the consensus.  He felt it was better to have control than to not have.  He had to put personal feelings aside and feels more controls the better.  He stated he hopes this would run out the illegal sales from the area.</w:t>
      </w:r>
    </w:p>
    <w:p w14:paraId="21CC89B0" w14:textId="575D7B2E" w:rsidR="00810229" w:rsidRDefault="00810229" w:rsidP="00827D8E">
      <w:pPr>
        <w:suppressAutoHyphens/>
        <w:spacing w:line="480" w:lineRule="auto"/>
        <w:rPr>
          <w:bCs/>
          <w:szCs w:val="20"/>
          <w:lang w:eastAsia="ar-SA"/>
        </w:rPr>
      </w:pPr>
      <w:r>
        <w:rPr>
          <w:bCs/>
          <w:szCs w:val="20"/>
          <w:lang w:eastAsia="ar-SA"/>
        </w:rPr>
        <w:tab/>
        <w:t>Attorney Keene stated she agreed with no onsite consumption and has no issues with the legal sales.  She is sure that NYS will regulate it pretty well.</w:t>
      </w:r>
    </w:p>
    <w:p w14:paraId="384B80CF" w14:textId="3212E611" w:rsidR="00810229" w:rsidRDefault="00810229" w:rsidP="00827D8E">
      <w:pPr>
        <w:suppressAutoHyphens/>
        <w:spacing w:line="480" w:lineRule="auto"/>
        <w:rPr>
          <w:bCs/>
          <w:szCs w:val="20"/>
          <w:lang w:eastAsia="ar-SA"/>
        </w:rPr>
      </w:pPr>
      <w:r>
        <w:rPr>
          <w:bCs/>
          <w:szCs w:val="20"/>
          <w:lang w:eastAsia="ar-SA"/>
        </w:rPr>
        <w:tab/>
        <w:t>Trustee Sinsabaugh stated concern that these places will be everywhere and that zoning should be looked at soon.  Mayor Ayres agreed with him and stated it will be looked at through zoning.</w:t>
      </w:r>
    </w:p>
    <w:p w14:paraId="1A10E88E" w14:textId="654B1469" w:rsidR="00810229" w:rsidRDefault="00810229" w:rsidP="00827D8E">
      <w:pPr>
        <w:suppressAutoHyphens/>
        <w:spacing w:line="480" w:lineRule="auto"/>
        <w:rPr>
          <w:bCs/>
          <w:szCs w:val="20"/>
          <w:lang w:eastAsia="ar-SA"/>
        </w:rPr>
      </w:pPr>
      <w:r>
        <w:rPr>
          <w:bCs/>
          <w:szCs w:val="20"/>
          <w:lang w:eastAsia="ar-SA"/>
        </w:rPr>
        <w:tab/>
        <w:t xml:space="preserve">Trustee Burns stated he agrees the revenue would help, however, he </w:t>
      </w:r>
      <w:r w:rsidR="00AC671E">
        <w:rPr>
          <w:bCs/>
          <w:szCs w:val="20"/>
          <w:lang w:eastAsia="ar-SA"/>
        </w:rPr>
        <w:t>feels</w:t>
      </w:r>
      <w:r>
        <w:rPr>
          <w:bCs/>
          <w:szCs w:val="20"/>
          <w:lang w:eastAsia="ar-SA"/>
        </w:rPr>
        <w:t xml:space="preserve"> this is a slippery slope.  He stated there are other illegal drugs in the area </w:t>
      </w:r>
      <w:r w:rsidR="00AC671E">
        <w:rPr>
          <w:bCs/>
          <w:szCs w:val="20"/>
          <w:lang w:eastAsia="ar-SA"/>
        </w:rPr>
        <w:t>and asked if they should be made legal too.</w:t>
      </w:r>
    </w:p>
    <w:p w14:paraId="0C5AE3CD" w14:textId="6D18A4A5" w:rsidR="00AC671E" w:rsidRDefault="00AC671E" w:rsidP="00827D8E">
      <w:pPr>
        <w:suppressAutoHyphens/>
        <w:spacing w:line="480" w:lineRule="auto"/>
        <w:rPr>
          <w:bCs/>
          <w:szCs w:val="20"/>
          <w:lang w:eastAsia="ar-SA"/>
        </w:rPr>
      </w:pPr>
      <w:r>
        <w:rPr>
          <w:bCs/>
          <w:szCs w:val="20"/>
          <w:lang w:eastAsia="ar-SA"/>
        </w:rPr>
        <w:tab/>
        <w:t>Trustee Aronstam moved to direct Attorney Keene to draft a local law to opt out of allowing marijuana onsite consumption centers within the village.  Trustee Sinsabaugh seconded the motion, which led to a roll call vote and resulted as follows:</w:t>
      </w:r>
    </w:p>
    <w:p w14:paraId="5A920AE9" w14:textId="69B4A494" w:rsidR="00AC671E" w:rsidRPr="00AC671E" w:rsidRDefault="00AC671E" w:rsidP="00AC671E">
      <w:pPr>
        <w:rPr>
          <w:rFonts w:eastAsia="Calibri"/>
        </w:rPr>
      </w:pPr>
      <w:r w:rsidRPr="00AC671E">
        <w:rPr>
          <w:rFonts w:eastAsia="Calibri"/>
        </w:rPr>
        <w:tab/>
        <w:t>Ayes – 6</w:t>
      </w:r>
      <w:r w:rsidRPr="00AC671E">
        <w:rPr>
          <w:rFonts w:eastAsia="Calibri"/>
        </w:rPr>
        <w:tab/>
        <w:t>(Burns, Sweeney, Aronstam, Ayres, Sinsabaugh, Correll)</w:t>
      </w:r>
    </w:p>
    <w:p w14:paraId="2FB97D30" w14:textId="77777777" w:rsidR="00AC671E" w:rsidRPr="00AC671E" w:rsidRDefault="00AC671E" w:rsidP="00AC671E">
      <w:pPr>
        <w:rPr>
          <w:rFonts w:eastAsia="Calibri"/>
        </w:rPr>
      </w:pPr>
      <w:r w:rsidRPr="00AC671E">
        <w:rPr>
          <w:rFonts w:eastAsia="Calibri"/>
        </w:rPr>
        <w:tab/>
        <w:t>Nays – 0</w:t>
      </w:r>
    </w:p>
    <w:p w14:paraId="7A046D88" w14:textId="1C59E7A9" w:rsidR="00AC671E" w:rsidRPr="00AC671E" w:rsidRDefault="00AC671E" w:rsidP="00AC671E">
      <w:pPr>
        <w:rPr>
          <w:rFonts w:eastAsia="Calibri"/>
        </w:rPr>
      </w:pPr>
      <w:r w:rsidRPr="00AC671E">
        <w:rPr>
          <w:rFonts w:eastAsia="Calibri"/>
        </w:rPr>
        <w:tab/>
        <w:t>Absent – 1</w:t>
      </w:r>
      <w:r w:rsidRPr="00AC671E">
        <w:rPr>
          <w:rFonts w:eastAsia="Calibri"/>
        </w:rPr>
        <w:tab/>
        <w:t>(Traub)</w:t>
      </w:r>
      <w:r w:rsidRPr="00AC671E">
        <w:rPr>
          <w:rFonts w:eastAsia="Calibri"/>
        </w:rPr>
        <w:tab/>
      </w:r>
    </w:p>
    <w:p w14:paraId="16EAE51B" w14:textId="42324844" w:rsidR="00AC671E" w:rsidRDefault="00AC671E" w:rsidP="00AC671E">
      <w:pPr>
        <w:rPr>
          <w:rFonts w:eastAsia="Calibri"/>
        </w:rPr>
      </w:pPr>
      <w:r w:rsidRPr="00AC671E">
        <w:rPr>
          <w:rFonts w:eastAsia="Calibri"/>
        </w:rPr>
        <w:tab/>
        <w:t>The motion passed.</w:t>
      </w:r>
    </w:p>
    <w:p w14:paraId="1E0B37DD" w14:textId="2F6AE6FD" w:rsidR="00AC671E" w:rsidRDefault="00AC671E" w:rsidP="00AC671E">
      <w:pPr>
        <w:rPr>
          <w:rFonts w:eastAsia="Calibri"/>
        </w:rPr>
      </w:pPr>
    </w:p>
    <w:p w14:paraId="429D0EB6" w14:textId="5987C0B5" w:rsidR="00AC671E" w:rsidRPr="00AC671E" w:rsidRDefault="00AC671E" w:rsidP="00AC671E">
      <w:pPr>
        <w:pStyle w:val="p2"/>
        <w:widowControl/>
        <w:spacing w:line="480" w:lineRule="auto"/>
        <w:rPr>
          <w:bCs/>
        </w:rPr>
      </w:pPr>
      <w:r w:rsidRPr="00AC671E">
        <w:rPr>
          <w:b/>
          <w:bCs/>
          <w:u w:val="single"/>
        </w:rPr>
        <w:t>ARPA/Stimulus Funding</w:t>
      </w:r>
      <w:r w:rsidRPr="00AC671E">
        <w:rPr>
          <w:b/>
          <w:bCs/>
        </w:rPr>
        <w:t>:</w:t>
      </w:r>
      <w:r w:rsidRPr="00AC671E">
        <w:rPr>
          <w:bCs/>
        </w:rPr>
        <w:t xml:space="preserve">  </w:t>
      </w:r>
      <w:r>
        <w:rPr>
          <w:bCs/>
        </w:rPr>
        <w:t xml:space="preserve">The clerk stated she did a quick calculation on lost revenue and it became very complicated, therefore, she doesn’t feel her calculation is correct.  She reached out to The Bondio Group, who Tioga County has hired to help with their ARPA funding, and they can do the calculation for us.  She stated she would feel more comfortable if the calculation was correct as we would need to pay it back if it wasn’t.  The Bondio Group will charge $340 per hour, and it usually takes around 3 hours.  </w:t>
      </w:r>
      <w:r>
        <w:rPr>
          <w:bCs/>
        </w:rPr>
        <w:lastRenderedPageBreak/>
        <w:t xml:space="preserve">Trustee Burns moved to hire The Bondio Group as presented.  Trustee Correll seconded the motion, which carried unanimously. </w:t>
      </w:r>
    </w:p>
    <w:p w14:paraId="6C494523" w14:textId="6A13B266" w:rsidR="00A1711B" w:rsidRDefault="00A1711B" w:rsidP="00A1711B">
      <w:pPr>
        <w:pStyle w:val="p2"/>
        <w:widowControl/>
        <w:spacing w:line="480" w:lineRule="auto"/>
      </w:pPr>
      <w:r w:rsidRPr="00BA6E9F">
        <w:rPr>
          <w:b/>
          <w:u w:val="single"/>
        </w:rPr>
        <w:t>Concerns in Cem</w:t>
      </w:r>
      <w:r>
        <w:rPr>
          <w:b/>
          <w:u w:val="single"/>
        </w:rPr>
        <w:t>e</w:t>
      </w:r>
      <w:r w:rsidRPr="00BA6E9F">
        <w:rPr>
          <w:b/>
          <w:u w:val="single"/>
        </w:rPr>
        <w:t>teries</w:t>
      </w:r>
      <w:r w:rsidRPr="00BA6E9F">
        <w:rPr>
          <w:b/>
        </w:rPr>
        <w:t>:</w:t>
      </w:r>
      <w:r w:rsidRPr="00BA6E9F">
        <w:rPr>
          <w:bCs/>
        </w:rPr>
        <w:t xml:space="preserve">  </w:t>
      </w:r>
      <w:r w:rsidRPr="00BA6E9F">
        <w:t>T</w:t>
      </w:r>
      <w:r>
        <w:t>rustee Sinsabaugh stated he would meet with the group and the DPW to see what issues can be fixed, and what issues need more attention.</w:t>
      </w:r>
    </w:p>
    <w:p w14:paraId="447691CD" w14:textId="4F93052C" w:rsidR="00A1711B" w:rsidRPr="00A1711B" w:rsidRDefault="00A1711B" w:rsidP="00A1711B">
      <w:pPr>
        <w:pStyle w:val="p2"/>
        <w:widowControl/>
        <w:spacing w:line="480" w:lineRule="auto"/>
        <w:rPr>
          <w:bCs/>
        </w:rPr>
      </w:pPr>
      <w:r w:rsidRPr="00A1711B">
        <w:rPr>
          <w:b/>
          <w:bCs/>
          <w:u w:val="single"/>
        </w:rPr>
        <w:t>Glen Park Update</w:t>
      </w:r>
      <w:r w:rsidRPr="00A1711B">
        <w:rPr>
          <w:b/>
          <w:bCs/>
        </w:rPr>
        <w:t>:</w:t>
      </w:r>
      <w:r w:rsidRPr="00A1711B">
        <w:rPr>
          <w:bCs/>
        </w:rPr>
        <w:t xml:space="preserve">  Mayor Ayres stated </w:t>
      </w:r>
      <w:r>
        <w:rPr>
          <w:bCs/>
        </w:rPr>
        <w:t>Park Laborer Wayne Place did forms for the stage and poured it today, and it looks great.  The high school students are helping with this project and getting some good hands-on experience.</w:t>
      </w:r>
    </w:p>
    <w:p w14:paraId="62FB0485" w14:textId="44BC8055" w:rsidR="00C20681" w:rsidRDefault="00A1711B" w:rsidP="00C20681">
      <w:pPr>
        <w:suppressAutoHyphens/>
        <w:spacing w:line="480" w:lineRule="auto"/>
        <w:rPr>
          <w:bCs/>
          <w:szCs w:val="20"/>
          <w:lang w:eastAsia="ar-SA"/>
        </w:rPr>
      </w:pPr>
      <w:r w:rsidRPr="00EB5196">
        <w:rPr>
          <w:b/>
          <w:bCs/>
          <w:u w:val="single"/>
        </w:rPr>
        <w:t>Tree Bid</w:t>
      </w:r>
      <w:r>
        <w:rPr>
          <w:b/>
          <w:bCs/>
          <w:u w:val="single"/>
        </w:rPr>
        <w:t xml:space="preserve"> Opening</w:t>
      </w:r>
      <w:r w:rsidRPr="00EB5196">
        <w:rPr>
          <w:b/>
          <w:bCs/>
        </w:rPr>
        <w:t xml:space="preserve">:  </w:t>
      </w:r>
      <w:r>
        <w:rPr>
          <w:bCs/>
        </w:rPr>
        <w:t xml:space="preserve">Mayor Ayres opened one bid for removing/trimming trees.  It was from Mattison’s Bucket Service in the amount of 12,750.  Discussion followed.  Trustee </w:t>
      </w:r>
      <w:r w:rsidR="00C20681">
        <w:rPr>
          <w:bCs/>
        </w:rPr>
        <w:t xml:space="preserve">Burns </w:t>
      </w:r>
      <w:r>
        <w:rPr>
          <w:bCs/>
        </w:rPr>
        <w:t xml:space="preserve">moved to approve the bid and hire Mattison’s Bucket Service as presented.  </w:t>
      </w:r>
      <w:r w:rsidR="00C20681">
        <w:rPr>
          <w:bCs/>
          <w:szCs w:val="20"/>
          <w:lang w:eastAsia="ar-SA"/>
        </w:rPr>
        <w:t>Trustee Aronstam seconded the motion, which led to a roll call vote and resulted as follows:</w:t>
      </w:r>
    </w:p>
    <w:p w14:paraId="52E9443F" w14:textId="77777777" w:rsidR="00C20681" w:rsidRPr="00AC671E" w:rsidRDefault="00C20681" w:rsidP="00C20681">
      <w:pPr>
        <w:rPr>
          <w:rFonts w:eastAsia="Calibri"/>
        </w:rPr>
      </w:pPr>
      <w:r w:rsidRPr="00AC671E">
        <w:rPr>
          <w:rFonts w:eastAsia="Calibri"/>
        </w:rPr>
        <w:tab/>
        <w:t>Ayes – 6</w:t>
      </w:r>
      <w:r w:rsidRPr="00AC671E">
        <w:rPr>
          <w:rFonts w:eastAsia="Calibri"/>
        </w:rPr>
        <w:tab/>
        <w:t>(Burns, Sweeney, Aronstam, Ayres, Sinsabaugh, Correll)</w:t>
      </w:r>
    </w:p>
    <w:p w14:paraId="59EC0E3C" w14:textId="77777777" w:rsidR="00C20681" w:rsidRPr="00AC671E" w:rsidRDefault="00C20681" w:rsidP="00C20681">
      <w:pPr>
        <w:rPr>
          <w:rFonts w:eastAsia="Calibri"/>
        </w:rPr>
      </w:pPr>
      <w:r w:rsidRPr="00AC671E">
        <w:rPr>
          <w:rFonts w:eastAsia="Calibri"/>
        </w:rPr>
        <w:tab/>
        <w:t>Nays – 0</w:t>
      </w:r>
    </w:p>
    <w:p w14:paraId="4FEAFC79" w14:textId="77777777" w:rsidR="00C20681" w:rsidRPr="00AC671E" w:rsidRDefault="00C20681" w:rsidP="00C20681">
      <w:pPr>
        <w:rPr>
          <w:rFonts w:eastAsia="Calibri"/>
        </w:rPr>
      </w:pPr>
      <w:r w:rsidRPr="00AC671E">
        <w:rPr>
          <w:rFonts w:eastAsia="Calibri"/>
        </w:rPr>
        <w:tab/>
        <w:t>Absent – 1</w:t>
      </w:r>
      <w:r w:rsidRPr="00AC671E">
        <w:rPr>
          <w:rFonts w:eastAsia="Calibri"/>
        </w:rPr>
        <w:tab/>
        <w:t>(Traub)</w:t>
      </w:r>
      <w:r w:rsidRPr="00AC671E">
        <w:rPr>
          <w:rFonts w:eastAsia="Calibri"/>
        </w:rPr>
        <w:tab/>
      </w:r>
    </w:p>
    <w:p w14:paraId="04E47E49" w14:textId="66E10907" w:rsidR="00C20681" w:rsidRDefault="00C20681" w:rsidP="00C20681">
      <w:pPr>
        <w:rPr>
          <w:rFonts w:eastAsia="Calibri"/>
        </w:rPr>
      </w:pPr>
      <w:r w:rsidRPr="00AC671E">
        <w:rPr>
          <w:rFonts w:eastAsia="Calibri"/>
        </w:rPr>
        <w:tab/>
        <w:t>The motion passed.</w:t>
      </w:r>
    </w:p>
    <w:p w14:paraId="62243BF0" w14:textId="231C63B2" w:rsidR="00C20681" w:rsidRDefault="00C20681" w:rsidP="00C20681">
      <w:pPr>
        <w:rPr>
          <w:rFonts w:eastAsia="Calibri"/>
        </w:rPr>
      </w:pPr>
    </w:p>
    <w:p w14:paraId="356DE154" w14:textId="05F9B6CF" w:rsidR="00C20681" w:rsidRDefault="00C20681" w:rsidP="00C20681">
      <w:pPr>
        <w:pStyle w:val="p2"/>
        <w:widowControl/>
        <w:spacing w:line="480" w:lineRule="auto"/>
        <w:rPr>
          <w:bCs/>
        </w:rPr>
      </w:pPr>
      <w:r>
        <w:rPr>
          <w:b/>
          <w:bCs/>
          <w:u w:val="single"/>
        </w:rPr>
        <w:t>Purchase of Police Vehicle:</w:t>
      </w:r>
      <w:r>
        <w:rPr>
          <w:bCs/>
        </w:rPr>
        <w:t xml:space="preserve">  Trustee Sinsabaugh stated he and Chief Gelatt discussed replacement of the </w:t>
      </w:r>
      <w:r w:rsidRPr="0070345E">
        <w:rPr>
          <w:bCs/>
        </w:rPr>
        <w:t>2017 Ford Police</w:t>
      </w:r>
      <w:r>
        <w:rPr>
          <w:bCs/>
        </w:rPr>
        <w:t xml:space="preserve"> IU (Interceptor Utility, Explorer) with a 2022 Ford Responder.  The Responder is a new type of patrol vehicle which is built closely to a</w:t>
      </w:r>
      <w:r w:rsidR="00C305D5">
        <w:rPr>
          <w:bCs/>
        </w:rPr>
        <w:t>n</w:t>
      </w:r>
      <w:r>
        <w:rPr>
          <w:bCs/>
        </w:rPr>
        <w:t xml:space="preserve"> F-150 Pick</w:t>
      </w:r>
      <w:r w:rsidR="00C305D5">
        <w:rPr>
          <w:bCs/>
        </w:rPr>
        <w:t>u</w:t>
      </w:r>
      <w:r>
        <w:rPr>
          <w:bCs/>
        </w:rPr>
        <w:t xml:space="preserve">p Truck.  </w:t>
      </w:r>
      <w:r w:rsidR="00C305D5">
        <w:rPr>
          <w:bCs/>
        </w:rPr>
        <w:t>There is no plan to replace all the vehicles with a Responder, however, one would allow the police to move large items.</w:t>
      </w:r>
      <w:r>
        <w:rPr>
          <w:bCs/>
        </w:rPr>
        <w:t xml:space="preserve">  He submitted the following bids from NYS OGS:</w:t>
      </w:r>
    </w:p>
    <w:p w14:paraId="3FD34273" w14:textId="1AC0CF55" w:rsidR="00C20681" w:rsidRDefault="00C20681" w:rsidP="00C20681">
      <w:pPr>
        <w:pStyle w:val="p2"/>
        <w:widowControl/>
        <w:spacing w:line="240" w:lineRule="auto"/>
        <w:rPr>
          <w:bCs/>
        </w:rPr>
      </w:pPr>
      <w:r>
        <w:rPr>
          <w:bCs/>
        </w:rPr>
        <w:tab/>
      </w:r>
      <w:r>
        <w:rPr>
          <w:bCs/>
        </w:rPr>
        <w:tab/>
        <w:t xml:space="preserve">Genesee Valley Ford </w:t>
      </w:r>
      <w:r>
        <w:rPr>
          <w:bCs/>
        </w:rPr>
        <w:tab/>
      </w:r>
      <w:r>
        <w:rPr>
          <w:bCs/>
        </w:rPr>
        <w:tab/>
        <w:t>$</w:t>
      </w:r>
      <w:r w:rsidR="00C305D5">
        <w:rPr>
          <w:bCs/>
        </w:rPr>
        <w:t>39,000</w:t>
      </w:r>
      <w:r>
        <w:rPr>
          <w:bCs/>
        </w:rPr>
        <w:t>.00</w:t>
      </w:r>
    </w:p>
    <w:p w14:paraId="26A91E61" w14:textId="77777777" w:rsidR="00C20681" w:rsidRDefault="00C20681" w:rsidP="00C20681">
      <w:pPr>
        <w:pStyle w:val="p2"/>
        <w:widowControl/>
        <w:spacing w:line="240" w:lineRule="auto"/>
        <w:rPr>
          <w:bCs/>
        </w:rPr>
      </w:pPr>
    </w:p>
    <w:p w14:paraId="62285C61" w14:textId="195CB1E6" w:rsidR="00C20681" w:rsidRDefault="00C20681" w:rsidP="00D20588">
      <w:pPr>
        <w:spacing w:line="480" w:lineRule="auto"/>
        <w:rPr>
          <w:bCs/>
        </w:rPr>
      </w:pPr>
      <w:r>
        <w:rPr>
          <w:bCs/>
        </w:rPr>
        <w:t xml:space="preserve">Trustee </w:t>
      </w:r>
      <w:r w:rsidR="00C305D5">
        <w:rPr>
          <w:bCs/>
        </w:rPr>
        <w:t>Burns</w:t>
      </w:r>
      <w:r>
        <w:rPr>
          <w:bCs/>
        </w:rPr>
        <w:t xml:space="preserve"> moved to purchase a </w:t>
      </w:r>
      <w:r w:rsidR="00C305D5">
        <w:rPr>
          <w:bCs/>
        </w:rPr>
        <w:t>2022 Ford Responder</w:t>
      </w:r>
      <w:r>
        <w:rPr>
          <w:bCs/>
        </w:rPr>
        <w:t xml:space="preserve"> as bid from </w:t>
      </w:r>
      <w:r w:rsidR="00C305D5">
        <w:rPr>
          <w:bCs/>
        </w:rPr>
        <w:t>Genesee Valley Ford</w:t>
      </w:r>
      <w:r>
        <w:rPr>
          <w:bCs/>
        </w:rPr>
        <w:t xml:space="preserve"> in the amount of $</w:t>
      </w:r>
      <w:r w:rsidR="00C305D5">
        <w:rPr>
          <w:bCs/>
        </w:rPr>
        <w:t>39,000.00</w:t>
      </w:r>
      <w:r>
        <w:rPr>
          <w:bCs/>
        </w:rPr>
        <w:t>, and to be paid in full at the time of delivery</w:t>
      </w:r>
      <w:r w:rsidR="00D20588">
        <w:rPr>
          <w:bCs/>
        </w:rPr>
        <w:t xml:space="preserve"> from the Equipment Reserve Fund</w:t>
      </w:r>
      <w:r>
        <w:rPr>
          <w:bCs/>
        </w:rPr>
        <w:t xml:space="preserve">.  Trustee Sinsabaugh seconded the motion, </w:t>
      </w:r>
      <w:r>
        <w:rPr>
          <w:rFonts w:eastAsiaTheme="minorHAnsi"/>
        </w:rPr>
        <w:t>which led to a roll call vote, as follows:</w:t>
      </w:r>
      <w:r>
        <w:rPr>
          <w:rFonts w:eastAsiaTheme="minorHAnsi"/>
        </w:rPr>
        <w:tab/>
      </w:r>
      <w:r>
        <w:rPr>
          <w:rFonts w:eastAsiaTheme="minorHAnsi"/>
        </w:rPr>
        <w:tab/>
      </w:r>
      <w:r>
        <w:rPr>
          <w:rFonts w:eastAsiaTheme="minorHAnsi"/>
        </w:rPr>
        <w:tab/>
      </w:r>
    </w:p>
    <w:p w14:paraId="5E6F3264" w14:textId="77777777" w:rsidR="00D20588" w:rsidRPr="00AC671E" w:rsidRDefault="00D20588" w:rsidP="00D20588">
      <w:pPr>
        <w:rPr>
          <w:rFonts w:eastAsia="Calibri"/>
        </w:rPr>
      </w:pPr>
      <w:r w:rsidRPr="00AC671E">
        <w:rPr>
          <w:rFonts w:eastAsia="Calibri"/>
        </w:rPr>
        <w:tab/>
        <w:t>Ayes – 6</w:t>
      </w:r>
      <w:r w:rsidRPr="00AC671E">
        <w:rPr>
          <w:rFonts w:eastAsia="Calibri"/>
        </w:rPr>
        <w:tab/>
        <w:t>(Burns, Sweeney, Aronstam, Ayres, Sinsabaugh, Correll)</w:t>
      </w:r>
    </w:p>
    <w:p w14:paraId="6AED052F" w14:textId="77777777" w:rsidR="00D20588" w:rsidRPr="00AC671E" w:rsidRDefault="00D20588" w:rsidP="00D20588">
      <w:pPr>
        <w:rPr>
          <w:rFonts w:eastAsia="Calibri"/>
        </w:rPr>
      </w:pPr>
      <w:r w:rsidRPr="00AC671E">
        <w:rPr>
          <w:rFonts w:eastAsia="Calibri"/>
        </w:rPr>
        <w:tab/>
        <w:t>Nays – 0</w:t>
      </w:r>
    </w:p>
    <w:p w14:paraId="21ECDAA1" w14:textId="77777777" w:rsidR="00D20588" w:rsidRPr="00AC671E" w:rsidRDefault="00D20588" w:rsidP="00D20588">
      <w:pPr>
        <w:rPr>
          <w:rFonts w:eastAsia="Calibri"/>
        </w:rPr>
      </w:pPr>
      <w:r w:rsidRPr="00AC671E">
        <w:rPr>
          <w:rFonts w:eastAsia="Calibri"/>
        </w:rPr>
        <w:tab/>
        <w:t>Absent – 1</w:t>
      </w:r>
      <w:r w:rsidRPr="00AC671E">
        <w:rPr>
          <w:rFonts w:eastAsia="Calibri"/>
        </w:rPr>
        <w:tab/>
        <w:t>(Traub)</w:t>
      </w:r>
      <w:r w:rsidRPr="00AC671E">
        <w:rPr>
          <w:rFonts w:eastAsia="Calibri"/>
        </w:rPr>
        <w:tab/>
      </w:r>
    </w:p>
    <w:p w14:paraId="168C2463" w14:textId="77777777" w:rsidR="00D20588" w:rsidRDefault="00D20588" w:rsidP="00D20588">
      <w:pPr>
        <w:rPr>
          <w:rFonts w:eastAsia="Calibri"/>
        </w:rPr>
      </w:pPr>
      <w:r w:rsidRPr="00AC671E">
        <w:rPr>
          <w:rFonts w:eastAsia="Calibri"/>
        </w:rPr>
        <w:tab/>
        <w:t>The motion passed.</w:t>
      </w:r>
    </w:p>
    <w:p w14:paraId="132960A9" w14:textId="1421866B" w:rsidR="00C20681" w:rsidRDefault="00C20681" w:rsidP="00C20681">
      <w:pPr>
        <w:rPr>
          <w:rFonts w:eastAsia="Calibri"/>
        </w:rPr>
      </w:pPr>
    </w:p>
    <w:p w14:paraId="60565EAE" w14:textId="1B45C823" w:rsidR="00D20588" w:rsidRPr="00D20588" w:rsidRDefault="00D20588" w:rsidP="00D20588">
      <w:pPr>
        <w:spacing w:line="480" w:lineRule="auto"/>
      </w:pPr>
      <w:r w:rsidRPr="00D97D31">
        <w:rPr>
          <w:b/>
          <w:u w:val="single"/>
        </w:rPr>
        <w:t>Mayor/Board Comments</w:t>
      </w:r>
      <w:r w:rsidRPr="00D97D31">
        <w:rPr>
          <w:b/>
        </w:rPr>
        <w:t xml:space="preserve">:  </w:t>
      </w:r>
      <w:r>
        <w:t>Trustees Correll, Aronstam, and Sinsabaugh will not be able to attend the October 26</w:t>
      </w:r>
      <w:r w:rsidRPr="00D20588">
        <w:rPr>
          <w:vertAlign w:val="superscript"/>
        </w:rPr>
        <w:t>th</w:t>
      </w:r>
      <w:r>
        <w:t xml:space="preserve"> meeting.  The clerk stated she would check with Trustee Traub to see if he will be available so we would still have a quorum.</w:t>
      </w:r>
    </w:p>
    <w:p w14:paraId="22BF7904" w14:textId="22E57D95" w:rsidR="000635F8" w:rsidRPr="00030B32" w:rsidRDefault="000635F8" w:rsidP="000635F8">
      <w:pPr>
        <w:pStyle w:val="p2"/>
        <w:widowControl/>
        <w:spacing w:line="480" w:lineRule="auto"/>
        <w:rPr>
          <w:rFonts w:eastAsiaTheme="minorHAnsi"/>
        </w:rPr>
      </w:pPr>
      <w:r w:rsidRPr="00030B32">
        <w:rPr>
          <w:rFonts w:eastAsiaTheme="minorHAnsi"/>
          <w:b/>
          <w:u w:val="single"/>
        </w:rPr>
        <w:t>Executive Session</w:t>
      </w:r>
      <w:r w:rsidRPr="00030B32">
        <w:rPr>
          <w:rFonts w:eastAsiaTheme="minorHAnsi"/>
          <w:b/>
        </w:rPr>
        <w:t>:</w:t>
      </w:r>
      <w:r w:rsidRPr="00030B32">
        <w:rPr>
          <w:rFonts w:eastAsiaTheme="minorHAnsi"/>
        </w:rPr>
        <w:t xml:space="preserve">  Trustee </w:t>
      </w:r>
      <w:r w:rsidR="00030B32" w:rsidRPr="00030B32">
        <w:rPr>
          <w:rFonts w:eastAsiaTheme="minorHAnsi"/>
        </w:rPr>
        <w:t>Sweeney</w:t>
      </w:r>
      <w:r w:rsidRPr="00030B32">
        <w:rPr>
          <w:rFonts w:eastAsiaTheme="minorHAnsi"/>
        </w:rPr>
        <w:t xml:space="preserve"> moved to</w:t>
      </w:r>
      <w:r w:rsidR="00030B32" w:rsidRPr="00030B32">
        <w:rPr>
          <w:rFonts w:eastAsiaTheme="minorHAnsi"/>
        </w:rPr>
        <w:t xml:space="preserve"> enter executive session at 7:14</w:t>
      </w:r>
      <w:r w:rsidRPr="00030B32">
        <w:rPr>
          <w:rFonts w:eastAsiaTheme="minorHAnsi"/>
        </w:rPr>
        <w:t xml:space="preserve"> p.m. to </w:t>
      </w:r>
      <w:r w:rsidR="00030B32" w:rsidRPr="00030B32">
        <w:rPr>
          <w:rFonts w:eastAsiaTheme="minorHAnsi"/>
        </w:rPr>
        <w:t>discuss a contractual issue</w:t>
      </w:r>
      <w:r w:rsidRPr="00030B32">
        <w:rPr>
          <w:rFonts w:eastAsiaTheme="minorHAnsi"/>
        </w:rPr>
        <w:t xml:space="preserve">.  Trustee Burns seconded the motion, which carried unanimously.  </w:t>
      </w:r>
    </w:p>
    <w:p w14:paraId="26925C4E" w14:textId="7026760F" w:rsidR="000635F8" w:rsidRPr="00030B32" w:rsidRDefault="000635F8" w:rsidP="000635F8">
      <w:pPr>
        <w:spacing w:line="480" w:lineRule="auto"/>
        <w:rPr>
          <w:rFonts w:eastAsiaTheme="minorHAnsi"/>
        </w:rPr>
      </w:pPr>
      <w:r w:rsidRPr="00030B32">
        <w:rPr>
          <w:rFonts w:eastAsiaTheme="minorHAnsi"/>
        </w:rPr>
        <w:tab/>
        <w:t>Trustee Aronstam moved to enter regular session at 7:</w:t>
      </w:r>
      <w:r w:rsidR="00030B32" w:rsidRPr="00030B32">
        <w:rPr>
          <w:rFonts w:eastAsiaTheme="minorHAnsi"/>
        </w:rPr>
        <w:t>38</w:t>
      </w:r>
      <w:r w:rsidRPr="00030B32">
        <w:rPr>
          <w:rFonts w:eastAsiaTheme="minorHAnsi"/>
        </w:rPr>
        <w:t xml:space="preserve"> p.m.  Trustee </w:t>
      </w:r>
      <w:r w:rsidR="00030B32" w:rsidRPr="00030B32">
        <w:rPr>
          <w:rFonts w:eastAsiaTheme="minorHAnsi"/>
        </w:rPr>
        <w:t>Sweeney</w:t>
      </w:r>
      <w:r w:rsidRPr="00030B32">
        <w:rPr>
          <w:rFonts w:eastAsiaTheme="minorHAnsi"/>
        </w:rPr>
        <w:t xml:space="preserve"> seconded the motion, which carried unanimously.  </w:t>
      </w:r>
    </w:p>
    <w:p w14:paraId="54E4562F" w14:textId="2BA5BFCD" w:rsidR="00030B32" w:rsidRDefault="00030B32" w:rsidP="00030B32">
      <w:pPr>
        <w:pStyle w:val="p2"/>
        <w:widowControl/>
        <w:spacing w:line="480" w:lineRule="auto"/>
      </w:pPr>
      <w:r w:rsidRPr="000D0D3D">
        <w:rPr>
          <w:b/>
          <w:u w:val="single"/>
        </w:rPr>
        <w:lastRenderedPageBreak/>
        <w:t>Sidewalk Replacement Program Application</w:t>
      </w:r>
      <w:r>
        <w:rPr>
          <w:b/>
        </w:rPr>
        <w:t xml:space="preserve">:  </w:t>
      </w:r>
      <w:r>
        <w:t>The clerk</w:t>
      </w:r>
      <w:r w:rsidRPr="000D0D3D">
        <w:t xml:space="preserve"> presented applicati</w:t>
      </w:r>
      <w:r>
        <w:t>on SP15-13</w:t>
      </w:r>
      <w:r w:rsidRPr="000D0D3D">
        <w:t xml:space="preserve">, and stated the application was reviewed and determined eligible.  This will replace </w:t>
      </w:r>
      <w:r>
        <w:t>150</w:t>
      </w:r>
      <w:r w:rsidRPr="000D0D3D">
        <w:t xml:space="preserve">’ of </w:t>
      </w:r>
      <w:r>
        <w:t xml:space="preserve">public </w:t>
      </w:r>
      <w:r w:rsidRPr="000D0D3D">
        <w:t>sidewalk</w:t>
      </w:r>
      <w:r>
        <w:t xml:space="preserve">.  Due to the estimates given, and the cost per foot is </w:t>
      </w:r>
      <w:r w:rsidR="00F62341">
        <w:t xml:space="preserve">within reason, </w:t>
      </w:r>
      <w:r>
        <w:t>t</w:t>
      </w:r>
      <w:r w:rsidRPr="000D0D3D">
        <w:t>he program would cover a total of $</w:t>
      </w:r>
      <w:r>
        <w:t>1,000</w:t>
      </w:r>
      <w:r w:rsidRPr="000D0D3D">
        <w:t xml:space="preserve"> and the homeowner would be responsible for the balance.  Trustee </w:t>
      </w:r>
      <w:r>
        <w:t>Correll</w:t>
      </w:r>
      <w:r w:rsidRPr="000D0D3D">
        <w:t xml:space="preserve"> moved to approve </w:t>
      </w:r>
      <w:r>
        <w:t xml:space="preserve">application </w:t>
      </w:r>
      <w:r w:rsidRPr="000D0D3D">
        <w:t>SP15-</w:t>
      </w:r>
      <w:r>
        <w:t>13</w:t>
      </w:r>
      <w:r w:rsidRPr="000D0D3D">
        <w:t xml:space="preserve"> as presented, and </w:t>
      </w:r>
      <w:r>
        <w:t xml:space="preserve">to </w:t>
      </w:r>
      <w:r w:rsidRPr="000D0D3D">
        <w:t>approve the reimbursement</w:t>
      </w:r>
      <w:r>
        <w:t xml:space="preserve"> of $1,000</w:t>
      </w:r>
      <w:r w:rsidRPr="000D0D3D">
        <w:t xml:space="preserve"> when complete.  Trustee</w:t>
      </w:r>
      <w:r>
        <w:t xml:space="preserve"> Burns </w:t>
      </w:r>
      <w:r w:rsidRPr="000D0D3D">
        <w:t>seconded the motion, which carried unanimously.</w:t>
      </w:r>
    </w:p>
    <w:p w14:paraId="10BBDC70" w14:textId="018AAC68" w:rsidR="00F62341" w:rsidRPr="00F62341" w:rsidRDefault="00F62341" w:rsidP="00030B32">
      <w:pPr>
        <w:pStyle w:val="p2"/>
        <w:widowControl/>
        <w:spacing w:line="480" w:lineRule="auto"/>
      </w:pPr>
      <w:r>
        <w:rPr>
          <w:b/>
          <w:u w:val="single"/>
        </w:rPr>
        <w:t>Request from Habitat for Humanity</w:t>
      </w:r>
      <w:r>
        <w:rPr>
          <w:b/>
        </w:rPr>
        <w:t xml:space="preserve">:  </w:t>
      </w:r>
      <w:r>
        <w:t>The clerk read a letter from Penn-York Habitat for Humanity requesting the use of a room for the 3</w:t>
      </w:r>
      <w:r w:rsidRPr="00F62341">
        <w:rPr>
          <w:vertAlign w:val="superscript"/>
        </w:rPr>
        <w:t>rd</w:t>
      </w:r>
      <w:r>
        <w:t xml:space="preserve"> Wednesday of each month, from 7:00-8:30 p.m.  This would be to hold their monthly board meeting consisting of 13 members.  Trustee Correll moved to approve the use of the Meeting Room with a charge based on the current fee schedule.  Trustee Sinsabaugh seconded the motion, which carried unanimously.</w:t>
      </w:r>
    </w:p>
    <w:p w14:paraId="70D5CCDC" w14:textId="515D6722" w:rsidR="000635F8" w:rsidRDefault="000635F8" w:rsidP="000635F8">
      <w:pPr>
        <w:tabs>
          <w:tab w:val="left" w:pos="0"/>
          <w:tab w:val="left" w:pos="90"/>
          <w:tab w:val="left" w:pos="180"/>
        </w:tabs>
        <w:spacing w:line="480" w:lineRule="auto"/>
      </w:pPr>
      <w:r w:rsidRPr="00F62341">
        <w:rPr>
          <w:b/>
          <w:bCs/>
          <w:u w:val="single"/>
        </w:rPr>
        <w:t>Adjournment</w:t>
      </w:r>
      <w:r w:rsidRPr="00F62341">
        <w:t xml:space="preserve">:  Trustee </w:t>
      </w:r>
      <w:r w:rsidR="00F62341" w:rsidRPr="00F62341">
        <w:t>Burns moved to adjourn at 7:42</w:t>
      </w:r>
      <w:r w:rsidRPr="00F62341">
        <w:t xml:space="preserve"> p.m.  Trustee </w:t>
      </w:r>
      <w:r w:rsidR="00F62341" w:rsidRPr="00F62341">
        <w:t>Sweeney</w:t>
      </w:r>
      <w:r w:rsidRPr="00F62341">
        <w:t xml:space="preserve"> seconded the motion, which carried unanimously.</w:t>
      </w:r>
      <w:r w:rsidRPr="00EA1D84">
        <w:t xml:space="preserve">  </w:t>
      </w:r>
      <w:r w:rsidRPr="00EA1D84">
        <w:tab/>
      </w:r>
      <w:r w:rsidRPr="00EA1D84">
        <w:tab/>
      </w:r>
      <w:r w:rsidRPr="00EA1D84">
        <w:tab/>
      </w:r>
      <w:r w:rsidRPr="00EA1D84">
        <w:tab/>
      </w:r>
    </w:p>
    <w:p w14:paraId="6EA0FD4E" w14:textId="77777777" w:rsidR="000635F8" w:rsidRPr="00EA1D84" w:rsidRDefault="000635F8" w:rsidP="000635F8">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Respectfully submitted,</w:t>
      </w:r>
    </w:p>
    <w:p w14:paraId="3122817D" w14:textId="77777777" w:rsidR="000635F8" w:rsidRPr="00EA1D84" w:rsidRDefault="000635F8" w:rsidP="000635F8">
      <w:pPr>
        <w:tabs>
          <w:tab w:val="left" w:pos="0"/>
          <w:tab w:val="left" w:pos="90"/>
          <w:tab w:val="left" w:pos="180"/>
        </w:tabs>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_________________________</w:t>
      </w:r>
    </w:p>
    <w:p w14:paraId="13CE5E79" w14:textId="397D3D23" w:rsidR="000635F8" w:rsidRDefault="000635F8" w:rsidP="000635F8">
      <w:pPr>
        <w:tabs>
          <w:tab w:val="left" w:pos="0"/>
          <w:tab w:val="left" w:pos="90"/>
          <w:tab w:val="left" w:pos="180"/>
        </w:tabs>
        <w:spacing w:line="480" w:lineRule="auto"/>
      </w:pPr>
      <w:r w:rsidRPr="00EA1D84">
        <w:tab/>
      </w:r>
      <w:r w:rsidRPr="00EA1D84">
        <w:tab/>
      </w:r>
      <w:r w:rsidRPr="00EA1D84">
        <w:tab/>
      </w:r>
      <w:r w:rsidRPr="00EA1D84">
        <w:tab/>
      </w:r>
      <w:r w:rsidRPr="00EA1D84">
        <w:tab/>
      </w:r>
      <w:r w:rsidRPr="00EA1D84">
        <w:tab/>
      </w:r>
      <w:r w:rsidRPr="00EA1D84">
        <w:tab/>
      </w:r>
      <w:r w:rsidRPr="00EA1D84">
        <w:tab/>
      </w:r>
      <w:r w:rsidRPr="00EA1D84">
        <w:tab/>
      </w:r>
      <w:r w:rsidRPr="00EA1D84">
        <w:tab/>
        <w:t xml:space="preserve">       </w:t>
      </w:r>
      <w:r w:rsidRPr="00EA1D84">
        <w:tab/>
        <w:t>Michele Wood, Clerk Treasurer</w:t>
      </w:r>
    </w:p>
    <w:p w14:paraId="149F3A37" w14:textId="3B8902EF" w:rsidR="00826930" w:rsidRDefault="00826930" w:rsidP="000635F8">
      <w:pPr>
        <w:tabs>
          <w:tab w:val="left" w:pos="0"/>
          <w:tab w:val="left" w:pos="90"/>
          <w:tab w:val="left" w:pos="180"/>
        </w:tabs>
        <w:spacing w:line="480" w:lineRule="auto"/>
      </w:pPr>
    </w:p>
    <w:p w14:paraId="1553BF81" w14:textId="77777777" w:rsidR="00826930" w:rsidRPr="00605A71" w:rsidRDefault="00826930" w:rsidP="00826930">
      <w:pPr>
        <w:jc w:val="center"/>
        <w:rPr>
          <w:rFonts w:eastAsiaTheme="minorHAnsi"/>
          <w:b/>
        </w:rPr>
      </w:pPr>
      <w:r w:rsidRPr="00605A71">
        <w:rPr>
          <w:rFonts w:eastAsiaTheme="minorHAnsi"/>
          <w:b/>
        </w:rPr>
        <w:t>REGULAR MEETING OF THE BOARD OF TRUSTEES</w:t>
      </w:r>
    </w:p>
    <w:p w14:paraId="48E68377" w14:textId="77777777" w:rsidR="00826930" w:rsidRPr="00605A71" w:rsidRDefault="00826930" w:rsidP="00826930">
      <w:pPr>
        <w:jc w:val="center"/>
        <w:rPr>
          <w:rFonts w:eastAsiaTheme="minorHAnsi"/>
          <w:b/>
        </w:rPr>
      </w:pPr>
      <w:r w:rsidRPr="00605A71">
        <w:rPr>
          <w:rFonts w:eastAsiaTheme="minorHAnsi"/>
          <w:b/>
        </w:rPr>
        <w:t>OF THE VILLAGE OF WAVERLY HELD AT 6:30 P.M.</w:t>
      </w:r>
    </w:p>
    <w:p w14:paraId="4E4E50A2" w14:textId="466A28FE" w:rsidR="00826930" w:rsidRPr="00605A71" w:rsidRDefault="00826930" w:rsidP="00826930">
      <w:pPr>
        <w:jc w:val="center"/>
        <w:rPr>
          <w:rFonts w:eastAsiaTheme="minorHAnsi"/>
          <w:b/>
        </w:rPr>
      </w:pPr>
      <w:r w:rsidRPr="00605A71">
        <w:rPr>
          <w:rFonts w:eastAsiaTheme="minorHAnsi"/>
          <w:b/>
        </w:rPr>
        <w:t xml:space="preserve">ON TUESDAY, </w:t>
      </w:r>
      <w:r>
        <w:rPr>
          <w:rFonts w:eastAsiaTheme="minorHAnsi"/>
          <w:b/>
        </w:rPr>
        <w:t>OCTOBER 26</w:t>
      </w:r>
      <w:r w:rsidRPr="00605A71">
        <w:rPr>
          <w:rFonts w:eastAsiaTheme="minorHAnsi"/>
          <w:b/>
        </w:rPr>
        <w:t>, 2021 IN THE</w:t>
      </w:r>
    </w:p>
    <w:p w14:paraId="2D783FFA" w14:textId="77777777" w:rsidR="00826930" w:rsidRPr="00605A71" w:rsidRDefault="00826930" w:rsidP="00826930">
      <w:pPr>
        <w:keepNext/>
        <w:jc w:val="center"/>
        <w:outlineLvl w:val="0"/>
        <w:rPr>
          <w:rFonts w:eastAsiaTheme="minorHAnsi"/>
          <w:b/>
        </w:rPr>
      </w:pPr>
      <w:r w:rsidRPr="00605A71">
        <w:rPr>
          <w:rFonts w:eastAsiaTheme="minorHAnsi"/>
          <w:b/>
        </w:rPr>
        <w:t>TRUSTEES’ ROOM IN THE VILLAGE HALL</w:t>
      </w:r>
    </w:p>
    <w:p w14:paraId="793B2D96" w14:textId="77777777" w:rsidR="00826930" w:rsidRPr="00605A71" w:rsidRDefault="00826930" w:rsidP="00826930">
      <w:pPr>
        <w:spacing w:after="200" w:line="276" w:lineRule="auto"/>
        <w:rPr>
          <w:rFonts w:asciiTheme="minorHAnsi" w:eastAsiaTheme="minorHAnsi" w:hAnsiTheme="minorHAnsi" w:cstheme="minorBidi"/>
          <w:sz w:val="22"/>
          <w:szCs w:val="22"/>
        </w:rPr>
      </w:pPr>
    </w:p>
    <w:p w14:paraId="6E50D68A" w14:textId="77777777" w:rsidR="00826930" w:rsidRPr="00605A71" w:rsidRDefault="00826930" w:rsidP="00826930">
      <w:pPr>
        <w:spacing w:line="480" w:lineRule="auto"/>
        <w:rPr>
          <w:rFonts w:eastAsiaTheme="minorHAnsi"/>
        </w:rPr>
      </w:pPr>
      <w:r w:rsidRPr="00605A71">
        <w:rPr>
          <w:rFonts w:eastAsiaTheme="minorHAnsi"/>
        </w:rPr>
        <w:t xml:space="preserve">Mayor Ayres called the meeting to order at 6:30 p.m., and led in the Invocation and the Pledge of Allegiance.   </w:t>
      </w:r>
    </w:p>
    <w:p w14:paraId="2E43607F" w14:textId="71B38045" w:rsidR="00826930" w:rsidRPr="00605A71" w:rsidRDefault="00826930" w:rsidP="00826930">
      <w:pPr>
        <w:pStyle w:val="p2"/>
        <w:widowControl/>
        <w:spacing w:line="480" w:lineRule="auto"/>
      </w:pPr>
      <w:r w:rsidRPr="00605A71">
        <w:rPr>
          <w:b/>
          <w:u w:val="single"/>
        </w:rPr>
        <w:t>Roll Call</w:t>
      </w:r>
      <w:r w:rsidRPr="00605A71">
        <w:rPr>
          <w:b/>
        </w:rPr>
        <w:t xml:space="preserve">:  </w:t>
      </w:r>
      <w:r w:rsidRPr="00605A71">
        <w:t>Trustees Present:  Kasey Traub, Kevin Sweeney, Kyle Burns, and Mayor Patrick Ayres</w:t>
      </w:r>
    </w:p>
    <w:p w14:paraId="69D9C56C" w14:textId="0E4CDBC5" w:rsidR="00826930" w:rsidRPr="00605A71" w:rsidRDefault="00826930" w:rsidP="00826930">
      <w:pPr>
        <w:pStyle w:val="p2"/>
        <w:widowControl/>
        <w:spacing w:line="480" w:lineRule="auto"/>
      </w:pPr>
      <w:r w:rsidRPr="00605A71">
        <w:t>Also present:  Clerk Treasurer Michele Wood, Code Officer Chris Robinson, and Attorney Betty Keene</w:t>
      </w:r>
    </w:p>
    <w:p w14:paraId="62779F8B" w14:textId="77777777" w:rsidR="00826930" w:rsidRPr="00605A71" w:rsidRDefault="00826930" w:rsidP="00826930">
      <w:pPr>
        <w:pStyle w:val="p2"/>
        <w:widowControl/>
        <w:spacing w:line="480" w:lineRule="auto"/>
      </w:pPr>
      <w:r w:rsidRPr="00605A71">
        <w:t>Press:  Johnny Williams of the Morning Times</w:t>
      </w:r>
    </w:p>
    <w:p w14:paraId="1AB42726" w14:textId="2A7C4DE1" w:rsidR="00826930" w:rsidRDefault="00826930" w:rsidP="00826930">
      <w:pPr>
        <w:suppressAutoHyphens/>
        <w:spacing w:line="480" w:lineRule="auto"/>
        <w:rPr>
          <w:rFonts w:eastAsiaTheme="minorHAnsi"/>
        </w:rPr>
      </w:pPr>
      <w:r w:rsidRPr="00C85C49">
        <w:rPr>
          <w:rFonts w:eastAsiaTheme="minorHAnsi"/>
          <w:b/>
          <w:u w:val="single"/>
        </w:rPr>
        <w:t>Public Comments</w:t>
      </w:r>
      <w:r w:rsidRPr="00C85C49">
        <w:rPr>
          <w:rFonts w:eastAsiaTheme="minorHAnsi"/>
          <w:b/>
        </w:rPr>
        <w:t>:</w:t>
      </w:r>
      <w:r w:rsidRPr="00C85C49">
        <w:rPr>
          <w:rFonts w:eastAsiaTheme="minorHAnsi"/>
        </w:rPr>
        <w:t xml:space="preserve">  Eric Gutierrez, 496 Fulton Street, </w:t>
      </w:r>
      <w:r>
        <w:rPr>
          <w:rFonts w:eastAsiaTheme="minorHAnsi"/>
        </w:rPr>
        <w:t>requested the Board to not allow marijuana dispensaries in the village.  He stated it is already more available to kids, and one out of six kids sill sustain long lasting brain deficiencies.  The more it is available, the more kids will have it.</w:t>
      </w:r>
    </w:p>
    <w:p w14:paraId="7DC47C30" w14:textId="6FA39256" w:rsidR="00826930" w:rsidRPr="00C85C49" w:rsidRDefault="00826930" w:rsidP="00826930">
      <w:pPr>
        <w:suppressAutoHyphens/>
        <w:spacing w:line="480" w:lineRule="auto"/>
        <w:rPr>
          <w:rFonts w:eastAsiaTheme="minorHAnsi"/>
        </w:rPr>
      </w:pPr>
      <w:r>
        <w:rPr>
          <w:rFonts w:eastAsiaTheme="minorHAnsi"/>
        </w:rPr>
        <w:tab/>
        <w:t>Deb Gutierrez, 106 Tracy Road, stated she has done extensive research and kids are using marijuana more often.  She asked the Board to not allow dispensaries and let it go to referendum for a public vote instead of a Board decision.</w:t>
      </w:r>
    </w:p>
    <w:p w14:paraId="0C4EA0C5" w14:textId="77777777" w:rsidR="00826930" w:rsidRPr="0023741D" w:rsidRDefault="00826930" w:rsidP="00826930">
      <w:pPr>
        <w:suppressAutoHyphens/>
        <w:spacing w:line="480" w:lineRule="auto"/>
        <w:rPr>
          <w:rFonts w:eastAsiaTheme="minorHAnsi"/>
        </w:rPr>
      </w:pPr>
      <w:r w:rsidRPr="0023741D">
        <w:rPr>
          <w:rFonts w:eastAsiaTheme="minorHAnsi"/>
          <w:b/>
          <w:u w:val="single"/>
        </w:rPr>
        <w:t>Waverly Waterfront Access</w:t>
      </w:r>
      <w:r w:rsidRPr="0023741D">
        <w:rPr>
          <w:rFonts w:eastAsiaTheme="minorHAnsi"/>
          <w:b/>
        </w:rPr>
        <w:t xml:space="preserve">:  </w:t>
      </w:r>
      <w:r w:rsidRPr="0023741D">
        <w:rPr>
          <w:rFonts w:eastAsiaTheme="minorHAnsi"/>
        </w:rPr>
        <w:t xml:space="preserve">Abbey Ortu and Rebecca Maffei, of Tioga County, stated they got a grant to study a possible waterfront access to the Chemung River off of River Road in Waverly.  This would tie </w:t>
      </w:r>
      <w:r w:rsidRPr="0023741D">
        <w:rPr>
          <w:rFonts w:eastAsiaTheme="minorHAnsi"/>
        </w:rPr>
        <w:lastRenderedPageBreak/>
        <w:t>into the Carantouan Trail System and possibly connect to Two Rivers State Park and Waverly Glen Park.  This is to encourage tourism for Waverly.  They will keep the village informed of the study.</w:t>
      </w:r>
    </w:p>
    <w:p w14:paraId="3F7A4F60" w14:textId="77777777" w:rsidR="00826930" w:rsidRPr="0023741D" w:rsidRDefault="00826930" w:rsidP="00826930">
      <w:pPr>
        <w:tabs>
          <w:tab w:val="left" w:pos="0"/>
          <w:tab w:val="left" w:pos="90"/>
          <w:tab w:val="left" w:pos="180"/>
        </w:tabs>
        <w:spacing w:line="480" w:lineRule="auto"/>
        <w:rPr>
          <w:rFonts w:eastAsiaTheme="minorHAnsi"/>
        </w:rPr>
      </w:pPr>
      <w:r w:rsidRPr="0023741D">
        <w:rPr>
          <w:rFonts w:eastAsiaTheme="minorHAnsi"/>
          <w:b/>
          <w:u w:val="single"/>
        </w:rPr>
        <w:t>Letters and Communications</w:t>
      </w:r>
      <w:r w:rsidRPr="0023741D">
        <w:rPr>
          <w:rFonts w:eastAsiaTheme="minorHAnsi"/>
          <w:b/>
        </w:rPr>
        <w:t xml:space="preserve">:  </w:t>
      </w:r>
      <w:r w:rsidRPr="0023741D">
        <w:rPr>
          <w:rFonts w:eastAsiaTheme="minorHAnsi"/>
        </w:rPr>
        <w:t>The clerk read a letter from Joan Schultz, of the Waverly Family Resource Center (Cornell Cooperative Extension), requesting the use of the Community Room for 6 weeks for parent/child sessions.  This would be only on Mondays from 9:00-11:00 a.m, starting on February 14 and ending on March 28.  She also requested the rental fee be waived.  Mayor Ayres stated they have used the room before, and since they are through the county we have waived the fee in the past.  Trustee Sweeney moved to approve use of the Community Room as requested and to waive the rental fee.  Trustee Burns seconded the motion, which carried unanimously.</w:t>
      </w:r>
    </w:p>
    <w:p w14:paraId="5243FD5A" w14:textId="4D85482C" w:rsidR="00826930" w:rsidRPr="0023741D" w:rsidRDefault="00826930" w:rsidP="00826930">
      <w:pPr>
        <w:suppressAutoHyphens/>
        <w:spacing w:line="480" w:lineRule="auto"/>
        <w:rPr>
          <w:bCs/>
          <w:szCs w:val="20"/>
          <w:lang w:eastAsia="ar-SA"/>
        </w:rPr>
      </w:pPr>
      <w:r w:rsidRPr="0023741D">
        <w:rPr>
          <w:rFonts w:eastAsiaTheme="minorHAnsi"/>
        </w:rPr>
        <w:tab/>
        <w:t xml:space="preserve">The clerk read a letter from Dave Cannavino, 454 Fulton Street, asking permission to cut down a Honey Locust tree that is in front of his home.  It is a village tree.  He stated it is extremely messy and since they are aging, it is harder to clean up after it.  He would take it down at his own expense.  Discussion followed.  Trustee Sweeney moved to approve Mr. Cannavino take down the tree, and remove the stump at his own expense.  Trustee Burns seconded the motion, </w:t>
      </w:r>
      <w:r w:rsidRPr="0023741D">
        <w:rPr>
          <w:bCs/>
          <w:szCs w:val="20"/>
          <w:lang w:eastAsia="ar-SA"/>
        </w:rPr>
        <w:t>which led to a roll call vote and resulted as follows:</w:t>
      </w:r>
    </w:p>
    <w:p w14:paraId="155B399E" w14:textId="77777777" w:rsidR="00826930" w:rsidRPr="0023741D" w:rsidRDefault="00826930" w:rsidP="00826930">
      <w:pPr>
        <w:rPr>
          <w:rFonts w:eastAsia="Calibri"/>
        </w:rPr>
      </w:pPr>
      <w:r w:rsidRPr="0023741D">
        <w:rPr>
          <w:rFonts w:eastAsia="Calibri"/>
        </w:rPr>
        <w:tab/>
        <w:t>Ayes – 4</w:t>
      </w:r>
      <w:r w:rsidRPr="0023741D">
        <w:rPr>
          <w:rFonts w:eastAsia="Calibri"/>
        </w:rPr>
        <w:tab/>
        <w:t>(Burns, Sweeney, Traub, Ayres)</w:t>
      </w:r>
    </w:p>
    <w:p w14:paraId="67BE26A8" w14:textId="77777777" w:rsidR="00826930" w:rsidRPr="0023741D" w:rsidRDefault="00826930" w:rsidP="00826930">
      <w:pPr>
        <w:rPr>
          <w:rFonts w:eastAsia="Calibri"/>
        </w:rPr>
      </w:pPr>
      <w:r w:rsidRPr="0023741D">
        <w:rPr>
          <w:rFonts w:eastAsia="Calibri"/>
        </w:rPr>
        <w:tab/>
        <w:t>Nays – 0</w:t>
      </w:r>
    </w:p>
    <w:p w14:paraId="04DDE715" w14:textId="77777777" w:rsidR="00826930" w:rsidRPr="0023741D" w:rsidRDefault="00826930" w:rsidP="00826930">
      <w:pPr>
        <w:rPr>
          <w:rFonts w:eastAsia="Calibri"/>
        </w:rPr>
      </w:pPr>
      <w:r w:rsidRPr="0023741D">
        <w:rPr>
          <w:rFonts w:eastAsia="Calibri"/>
        </w:rPr>
        <w:tab/>
        <w:t>Absent – 3</w:t>
      </w:r>
      <w:r w:rsidRPr="0023741D">
        <w:rPr>
          <w:rFonts w:eastAsia="Calibri"/>
        </w:rPr>
        <w:tab/>
        <w:t>(Sinsabaugh, Correll, Aronstam)</w:t>
      </w:r>
      <w:r w:rsidRPr="0023741D">
        <w:rPr>
          <w:rFonts w:eastAsia="Calibri"/>
        </w:rPr>
        <w:tab/>
      </w:r>
    </w:p>
    <w:p w14:paraId="4FF6C142" w14:textId="77777777" w:rsidR="00826930" w:rsidRPr="0023741D" w:rsidRDefault="00826930" w:rsidP="00826930">
      <w:pPr>
        <w:rPr>
          <w:rFonts w:eastAsia="Calibri"/>
        </w:rPr>
      </w:pPr>
      <w:r w:rsidRPr="0023741D">
        <w:rPr>
          <w:rFonts w:eastAsia="Calibri"/>
        </w:rPr>
        <w:tab/>
        <w:t>The motion passed.</w:t>
      </w:r>
    </w:p>
    <w:p w14:paraId="4860D665" w14:textId="77777777" w:rsidR="00826930" w:rsidRPr="0023741D" w:rsidRDefault="00826930" w:rsidP="00826930">
      <w:pPr>
        <w:rPr>
          <w:rFonts w:eastAsia="Calibri"/>
        </w:rPr>
      </w:pPr>
    </w:p>
    <w:p w14:paraId="460DBD3A" w14:textId="77777777" w:rsidR="00826930" w:rsidRPr="0023741D" w:rsidRDefault="00826930" w:rsidP="00826930">
      <w:pPr>
        <w:spacing w:line="480" w:lineRule="auto"/>
        <w:rPr>
          <w:rFonts w:eastAsiaTheme="minorHAnsi"/>
        </w:rPr>
      </w:pPr>
      <w:r w:rsidRPr="0023741D">
        <w:rPr>
          <w:rFonts w:eastAsiaTheme="minorHAnsi"/>
          <w:b/>
          <w:u w:val="single"/>
        </w:rPr>
        <w:t>Approval of Minutes</w:t>
      </w:r>
      <w:r w:rsidRPr="0023741D">
        <w:rPr>
          <w:rFonts w:eastAsiaTheme="minorHAnsi"/>
          <w:b/>
        </w:rPr>
        <w:t xml:space="preserve">:  </w:t>
      </w:r>
      <w:r w:rsidRPr="0023741D">
        <w:rPr>
          <w:rFonts w:eastAsiaTheme="minorHAnsi"/>
        </w:rPr>
        <w:t>Trustee Sweeney moved to approve the Minutes of October 12, 2021 as presented.  Trustee Traub seconded the motion, which carried unanimously.</w:t>
      </w:r>
    </w:p>
    <w:p w14:paraId="1841C75E" w14:textId="77777777" w:rsidR="00826930" w:rsidRPr="0023741D" w:rsidRDefault="00826930" w:rsidP="00826930">
      <w:pPr>
        <w:pStyle w:val="p2"/>
        <w:widowControl/>
        <w:spacing w:line="480" w:lineRule="auto"/>
      </w:pPr>
      <w:r w:rsidRPr="0023741D">
        <w:rPr>
          <w:b/>
          <w:bCs/>
          <w:u w:val="single"/>
        </w:rPr>
        <w:t>Finance Committee/Approval of Abstract</w:t>
      </w:r>
      <w:r w:rsidRPr="0023741D">
        <w:rPr>
          <w:b/>
          <w:bCs/>
        </w:rPr>
        <w:t xml:space="preserve">:  </w:t>
      </w:r>
      <w:r w:rsidRPr="0023741D">
        <w:t>Trustee Burns presented the following abstract, and moved to approve all payments:  General Fund Abstract $41,996.88; and Cemetery Fund Abstract $32.02.  Trustee Traub seconded the motion, which carried unanimously.</w:t>
      </w:r>
    </w:p>
    <w:p w14:paraId="2E8A1573" w14:textId="77777777" w:rsidR="00826930" w:rsidRPr="0023741D" w:rsidRDefault="00826930" w:rsidP="00826930">
      <w:pPr>
        <w:pStyle w:val="p2"/>
        <w:widowControl/>
        <w:spacing w:line="480" w:lineRule="auto"/>
      </w:pPr>
      <w:r w:rsidRPr="0023741D">
        <w:rPr>
          <w:b/>
          <w:u w:val="single"/>
        </w:rPr>
        <w:t>Capital Projects Abstract</w:t>
      </w:r>
      <w:r w:rsidRPr="0023741D">
        <w:rPr>
          <w:b/>
        </w:rPr>
        <w:t>:</w:t>
      </w:r>
      <w:r w:rsidRPr="0023741D">
        <w:t xml:space="preserve">  Trustee Burns </w:t>
      </w:r>
      <w:r w:rsidRPr="0023741D">
        <w:rPr>
          <w:bCs/>
        </w:rPr>
        <w:t xml:space="preserve">moved to approve the following expenditures be paid from the Capital Projects Fund.  </w:t>
      </w:r>
      <w:r w:rsidRPr="0023741D">
        <w:t>Trustee Traub seconded the motion, which carried unanimously.</w:t>
      </w:r>
    </w:p>
    <w:tbl>
      <w:tblPr>
        <w:tblStyle w:val="TableGrid"/>
        <w:tblW w:w="0" w:type="auto"/>
        <w:tblInd w:w="625" w:type="dxa"/>
        <w:tblLook w:val="04A0" w:firstRow="1" w:lastRow="0" w:firstColumn="1" w:lastColumn="0" w:noHBand="0" w:noVBand="1"/>
      </w:tblPr>
      <w:tblGrid>
        <w:gridCol w:w="3150"/>
        <w:gridCol w:w="2250"/>
        <w:gridCol w:w="1530"/>
        <w:gridCol w:w="2160"/>
      </w:tblGrid>
      <w:tr w:rsidR="00826930" w:rsidRPr="0023741D" w14:paraId="1EEDE566" w14:textId="77777777" w:rsidTr="00131BDC">
        <w:trPr>
          <w:trHeight w:hRule="exact" w:val="360"/>
        </w:trPr>
        <w:tc>
          <w:tcPr>
            <w:tcW w:w="3150" w:type="dxa"/>
          </w:tcPr>
          <w:p w14:paraId="0265AE61" w14:textId="77777777" w:rsidR="00826930" w:rsidRPr="0023741D" w:rsidRDefault="00826930" w:rsidP="00131BDC">
            <w:pPr>
              <w:pStyle w:val="p2"/>
              <w:widowControl/>
              <w:spacing w:line="480" w:lineRule="auto"/>
              <w:jc w:val="center"/>
            </w:pPr>
            <w:r w:rsidRPr="0023741D">
              <w:t>Vendor</w:t>
            </w:r>
          </w:p>
        </w:tc>
        <w:tc>
          <w:tcPr>
            <w:tcW w:w="2250" w:type="dxa"/>
          </w:tcPr>
          <w:p w14:paraId="11DF6B4D" w14:textId="77777777" w:rsidR="00826930" w:rsidRPr="0023741D" w:rsidRDefault="00826930" w:rsidP="00131BDC">
            <w:pPr>
              <w:pStyle w:val="p2"/>
              <w:widowControl/>
              <w:spacing w:line="480" w:lineRule="auto"/>
              <w:jc w:val="center"/>
            </w:pPr>
            <w:r w:rsidRPr="0023741D">
              <w:t>Project</w:t>
            </w:r>
          </w:p>
        </w:tc>
        <w:tc>
          <w:tcPr>
            <w:tcW w:w="1530" w:type="dxa"/>
          </w:tcPr>
          <w:p w14:paraId="432414F5" w14:textId="77777777" w:rsidR="00826930" w:rsidRPr="0023741D" w:rsidRDefault="00826930" w:rsidP="00131BDC">
            <w:pPr>
              <w:pStyle w:val="p2"/>
              <w:widowControl/>
              <w:spacing w:line="480" w:lineRule="auto"/>
              <w:jc w:val="center"/>
            </w:pPr>
            <w:r w:rsidRPr="0023741D">
              <w:t>Invoice</w:t>
            </w:r>
          </w:p>
        </w:tc>
        <w:tc>
          <w:tcPr>
            <w:tcW w:w="2160" w:type="dxa"/>
          </w:tcPr>
          <w:p w14:paraId="5A44DD62" w14:textId="77777777" w:rsidR="00826930" w:rsidRPr="0023741D" w:rsidRDefault="00826930" w:rsidP="00131BDC">
            <w:pPr>
              <w:pStyle w:val="p2"/>
              <w:widowControl/>
              <w:spacing w:line="480" w:lineRule="auto"/>
              <w:jc w:val="center"/>
            </w:pPr>
            <w:r w:rsidRPr="0023741D">
              <w:t>Amount</w:t>
            </w:r>
          </w:p>
        </w:tc>
      </w:tr>
      <w:tr w:rsidR="00826930" w:rsidRPr="0023741D" w14:paraId="6CF0E2F2" w14:textId="77777777" w:rsidTr="00131BDC">
        <w:trPr>
          <w:trHeight w:hRule="exact" w:val="360"/>
        </w:trPr>
        <w:tc>
          <w:tcPr>
            <w:tcW w:w="3150" w:type="dxa"/>
          </w:tcPr>
          <w:p w14:paraId="27864A01" w14:textId="77777777" w:rsidR="00826930" w:rsidRPr="0023741D" w:rsidRDefault="00826930" w:rsidP="00131BDC">
            <w:pPr>
              <w:pStyle w:val="p2"/>
              <w:widowControl/>
              <w:spacing w:line="480" w:lineRule="auto"/>
            </w:pPr>
            <w:r w:rsidRPr="0023741D">
              <w:t>Austin Sand &amp; Gravel</w:t>
            </w:r>
          </w:p>
        </w:tc>
        <w:tc>
          <w:tcPr>
            <w:tcW w:w="2250" w:type="dxa"/>
          </w:tcPr>
          <w:p w14:paraId="65D1DAEF" w14:textId="77777777" w:rsidR="00826930" w:rsidRPr="0023741D" w:rsidRDefault="00826930" w:rsidP="00131BDC">
            <w:pPr>
              <w:pStyle w:val="p2"/>
              <w:widowControl/>
              <w:spacing w:line="480" w:lineRule="auto"/>
            </w:pPr>
            <w:r w:rsidRPr="0023741D">
              <w:t>Glen Park</w:t>
            </w:r>
          </w:p>
        </w:tc>
        <w:tc>
          <w:tcPr>
            <w:tcW w:w="1530" w:type="dxa"/>
          </w:tcPr>
          <w:p w14:paraId="3EC8E31C" w14:textId="77777777" w:rsidR="00826930" w:rsidRPr="0023741D" w:rsidRDefault="00826930" w:rsidP="00131BDC">
            <w:pPr>
              <w:pStyle w:val="p2"/>
              <w:widowControl/>
              <w:spacing w:line="480" w:lineRule="auto"/>
              <w:jc w:val="center"/>
            </w:pPr>
            <w:r w:rsidRPr="0023741D">
              <w:t>7612</w:t>
            </w:r>
          </w:p>
        </w:tc>
        <w:tc>
          <w:tcPr>
            <w:tcW w:w="2160" w:type="dxa"/>
            <w:vAlign w:val="bottom"/>
          </w:tcPr>
          <w:p w14:paraId="3BBD6C4F" w14:textId="77777777" w:rsidR="00826930" w:rsidRPr="0023741D" w:rsidRDefault="00826930" w:rsidP="00131BDC">
            <w:pPr>
              <w:pStyle w:val="p2"/>
              <w:widowControl/>
              <w:spacing w:line="480" w:lineRule="auto"/>
              <w:jc w:val="right"/>
            </w:pPr>
            <w:r w:rsidRPr="0023741D">
              <w:t>$    101.93</w:t>
            </w:r>
          </w:p>
        </w:tc>
      </w:tr>
      <w:tr w:rsidR="00826930" w:rsidRPr="0023741D" w14:paraId="37A5DF2F" w14:textId="77777777" w:rsidTr="00131BDC">
        <w:trPr>
          <w:trHeight w:hRule="exact" w:val="360"/>
        </w:trPr>
        <w:tc>
          <w:tcPr>
            <w:tcW w:w="3150" w:type="dxa"/>
          </w:tcPr>
          <w:p w14:paraId="703F4C5B" w14:textId="77777777" w:rsidR="00826930" w:rsidRPr="0023741D" w:rsidRDefault="00826930" w:rsidP="00131BDC">
            <w:pPr>
              <w:pStyle w:val="p2"/>
              <w:widowControl/>
              <w:spacing w:line="480" w:lineRule="auto"/>
            </w:pPr>
            <w:r w:rsidRPr="0023741D">
              <w:t>Porter’s Concrete</w:t>
            </w:r>
          </w:p>
        </w:tc>
        <w:tc>
          <w:tcPr>
            <w:tcW w:w="2250" w:type="dxa"/>
          </w:tcPr>
          <w:p w14:paraId="4761355F" w14:textId="77777777" w:rsidR="00826930" w:rsidRPr="0023741D" w:rsidRDefault="00826930" w:rsidP="00131BDC">
            <w:pPr>
              <w:pStyle w:val="p2"/>
              <w:widowControl/>
              <w:spacing w:line="480" w:lineRule="auto"/>
            </w:pPr>
            <w:r w:rsidRPr="0023741D">
              <w:t>Glen Park</w:t>
            </w:r>
          </w:p>
        </w:tc>
        <w:tc>
          <w:tcPr>
            <w:tcW w:w="1530" w:type="dxa"/>
          </w:tcPr>
          <w:p w14:paraId="77495028" w14:textId="77777777" w:rsidR="00826930" w:rsidRPr="0023741D" w:rsidRDefault="00826930" w:rsidP="00131BDC">
            <w:pPr>
              <w:pStyle w:val="p2"/>
              <w:widowControl/>
              <w:spacing w:line="480" w:lineRule="auto"/>
              <w:jc w:val="center"/>
            </w:pPr>
            <w:r w:rsidRPr="0023741D">
              <w:t>106218</w:t>
            </w:r>
          </w:p>
        </w:tc>
        <w:tc>
          <w:tcPr>
            <w:tcW w:w="2160" w:type="dxa"/>
            <w:vAlign w:val="bottom"/>
          </w:tcPr>
          <w:p w14:paraId="5294F5C8" w14:textId="77777777" w:rsidR="00826930" w:rsidRPr="0023741D" w:rsidRDefault="00826930" w:rsidP="00131BDC">
            <w:pPr>
              <w:pStyle w:val="p2"/>
              <w:widowControl/>
              <w:spacing w:line="480" w:lineRule="auto"/>
              <w:jc w:val="right"/>
            </w:pPr>
            <w:r w:rsidRPr="0023741D">
              <w:t>2,272.50</w:t>
            </w:r>
          </w:p>
        </w:tc>
      </w:tr>
      <w:tr w:rsidR="00826930" w:rsidRPr="0023741D" w14:paraId="351E14BF" w14:textId="77777777" w:rsidTr="00131BDC">
        <w:trPr>
          <w:trHeight w:hRule="exact" w:val="360"/>
        </w:trPr>
        <w:tc>
          <w:tcPr>
            <w:tcW w:w="3150" w:type="dxa"/>
          </w:tcPr>
          <w:p w14:paraId="716FECA2" w14:textId="77777777" w:rsidR="00826930" w:rsidRPr="0023741D" w:rsidRDefault="00826930" w:rsidP="00131BDC">
            <w:pPr>
              <w:pStyle w:val="p2"/>
              <w:widowControl/>
              <w:spacing w:line="480" w:lineRule="auto"/>
            </w:pPr>
            <w:r w:rsidRPr="0023741D">
              <w:t>Total</w:t>
            </w:r>
          </w:p>
        </w:tc>
        <w:tc>
          <w:tcPr>
            <w:tcW w:w="2250" w:type="dxa"/>
          </w:tcPr>
          <w:p w14:paraId="6DD5E588" w14:textId="77777777" w:rsidR="00826930" w:rsidRPr="0023741D" w:rsidRDefault="00826930" w:rsidP="00131BDC">
            <w:pPr>
              <w:pStyle w:val="p2"/>
              <w:widowControl/>
              <w:spacing w:line="480" w:lineRule="auto"/>
            </w:pPr>
          </w:p>
        </w:tc>
        <w:tc>
          <w:tcPr>
            <w:tcW w:w="1530" w:type="dxa"/>
          </w:tcPr>
          <w:p w14:paraId="41D374CA" w14:textId="77777777" w:rsidR="00826930" w:rsidRPr="0023741D" w:rsidRDefault="00826930" w:rsidP="00131BDC">
            <w:pPr>
              <w:pStyle w:val="p2"/>
              <w:widowControl/>
              <w:spacing w:line="480" w:lineRule="auto"/>
              <w:jc w:val="center"/>
            </w:pPr>
          </w:p>
        </w:tc>
        <w:tc>
          <w:tcPr>
            <w:tcW w:w="2160" w:type="dxa"/>
            <w:vAlign w:val="bottom"/>
          </w:tcPr>
          <w:p w14:paraId="68342FE3" w14:textId="77777777" w:rsidR="00826930" w:rsidRPr="0023741D" w:rsidRDefault="00826930" w:rsidP="00131BDC">
            <w:pPr>
              <w:pStyle w:val="p2"/>
              <w:widowControl/>
              <w:spacing w:line="480" w:lineRule="auto"/>
              <w:jc w:val="right"/>
            </w:pPr>
            <w:r w:rsidRPr="0023741D">
              <w:t>$ 2,374.43</w:t>
            </w:r>
          </w:p>
        </w:tc>
      </w:tr>
    </w:tbl>
    <w:p w14:paraId="5E0EB1D6" w14:textId="77777777" w:rsidR="00826930" w:rsidRPr="0023741D" w:rsidRDefault="00826930" w:rsidP="00826930">
      <w:pPr>
        <w:pStyle w:val="p2"/>
        <w:widowControl/>
        <w:spacing w:line="240" w:lineRule="auto"/>
        <w:rPr>
          <w:b/>
          <w:u w:val="single"/>
        </w:rPr>
      </w:pPr>
    </w:p>
    <w:p w14:paraId="74C93F66" w14:textId="77777777" w:rsidR="00826930" w:rsidRPr="0023741D" w:rsidRDefault="00826930" w:rsidP="00826930">
      <w:pPr>
        <w:pStyle w:val="p2"/>
        <w:widowControl/>
        <w:spacing w:line="480" w:lineRule="auto"/>
        <w:rPr>
          <w:bCs/>
        </w:rPr>
      </w:pPr>
      <w:r w:rsidRPr="0023741D">
        <w:rPr>
          <w:b/>
          <w:bCs/>
          <w:u w:val="single"/>
        </w:rPr>
        <w:t>Glen Park Update</w:t>
      </w:r>
      <w:r w:rsidRPr="0023741D">
        <w:rPr>
          <w:b/>
          <w:bCs/>
        </w:rPr>
        <w:t>:</w:t>
      </w:r>
      <w:r w:rsidRPr="0023741D">
        <w:rPr>
          <w:bCs/>
        </w:rPr>
        <w:t xml:space="preserve">  Mayor Ayres stated there are cracks in the tennis court.  Code Enforcement Officer Robinson inspected it and was not happy with the fix.  Mayor Ayres stated he will contact the contractor and engineer regarding this.  If it’s not fixed correctly, we will keep some retainage to make sure the fix is covered.</w:t>
      </w:r>
    </w:p>
    <w:p w14:paraId="67921208" w14:textId="77777777" w:rsidR="00826930" w:rsidRPr="0023741D" w:rsidRDefault="00826930" w:rsidP="00826930">
      <w:pPr>
        <w:pStyle w:val="p2"/>
        <w:widowControl/>
        <w:spacing w:line="480" w:lineRule="auto"/>
        <w:rPr>
          <w:bCs/>
        </w:rPr>
      </w:pPr>
      <w:r w:rsidRPr="0023741D">
        <w:rPr>
          <w:bCs/>
        </w:rPr>
        <w:tab/>
        <w:t xml:space="preserve">The clerk submitted a financial summary of the Glen Park Project.  She stated since we cannot submit for the final reimbursement of $49,000 until the contractor is paid, we may be having some cash </w:t>
      </w:r>
      <w:r w:rsidRPr="0023741D">
        <w:rPr>
          <w:bCs/>
        </w:rPr>
        <w:lastRenderedPageBreak/>
        <w:t>flow issues soon.  She asked to borrow $49,000 from the General Fund and reimburse once we receive the final reimbursement from the state.  Trustee Burns moved to approve transferring $49,000 from General Fund to Capital Fund to cover expenses for the Glen Park Project, and to be paid back once project is complete.  Trustee Traub seconded the motion, which carried unanimously.</w:t>
      </w:r>
    </w:p>
    <w:p w14:paraId="033C81E4" w14:textId="3CDC6A8B" w:rsidR="00826930" w:rsidRPr="00AB0806" w:rsidRDefault="00826930" w:rsidP="00826930">
      <w:pPr>
        <w:pStyle w:val="p2"/>
        <w:widowControl/>
        <w:spacing w:line="480" w:lineRule="auto"/>
        <w:rPr>
          <w:rFonts w:eastAsia="Calibri"/>
        </w:rPr>
      </w:pPr>
      <w:r w:rsidRPr="00AB0806">
        <w:rPr>
          <w:b/>
          <w:bCs/>
          <w:u w:val="single"/>
        </w:rPr>
        <w:t>MRTA/Marijuana Regulation and Taxation Act</w:t>
      </w:r>
      <w:r w:rsidRPr="00AB0806">
        <w:rPr>
          <w:b/>
          <w:bCs/>
        </w:rPr>
        <w:t xml:space="preserve">:  </w:t>
      </w:r>
      <w:r w:rsidR="0023741D">
        <w:rPr>
          <w:bCs/>
        </w:rPr>
        <w:t>Attorney Keene submitted a draft local law which prohibits On-site Cannabis Consumption Establishments within the village.  She stated once the law is voted on, and if passed, it will be subject to permissive referendum.  Discussion followed.  Trustee Sweeney moved to schedule a Public Hearing for the proposed local law for November 9, 2021 at 6:00 p.m., and the clerk to advertise the same.  Trustee Traub seconded the motion, which carried unanimously.</w:t>
      </w:r>
    </w:p>
    <w:p w14:paraId="434FC99E" w14:textId="77777777" w:rsidR="00826930" w:rsidRPr="00C40934" w:rsidRDefault="00826930" w:rsidP="00826930">
      <w:pPr>
        <w:pStyle w:val="p2"/>
        <w:widowControl/>
        <w:spacing w:line="480" w:lineRule="auto"/>
        <w:rPr>
          <w:bCs/>
        </w:rPr>
      </w:pPr>
      <w:r w:rsidRPr="00C40934">
        <w:rPr>
          <w:b/>
          <w:bCs/>
          <w:u w:val="single"/>
        </w:rPr>
        <w:t>ARPA/Stimulus Funding</w:t>
      </w:r>
      <w:r w:rsidRPr="00C40934">
        <w:rPr>
          <w:b/>
          <w:bCs/>
        </w:rPr>
        <w:t>:</w:t>
      </w:r>
      <w:r w:rsidRPr="00C40934">
        <w:rPr>
          <w:bCs/>
        </w:rPr>
        <w:t xml:space="preserve">  The clerk stated the federal government may expand flexibility on expending the funding.  It has to pass in the House before it becomes law but is expected.  The clerk stated the Bondio Group hasn’t been able to get to our lost revenue calculation yet, but should soon.</w:t>
      </w:r>
    </w:p>
    <w:p w14:paraId="66F6784F" w14:textId="77777777" w:rsidR="00826930" w:rsidRPr="00C40934" w:rsidRDefault="00826930" w:rsidP="00826930">
      <w:pPr>
        <w:suppressAutoHyphens/>
        <w:spacing w:line="480" w:lineRule="auto"/>
        <w:rPr>
          <w:rFonts w:eastAsia="Calibri"/>
        </w:rPr>
      </w:pPr>
      <w:r w:rsidRPr="00C40934">
        <w:rPr>
          <w:b/>
          <w:bCs/>
          <w:u w:val="single"/>
        </w:rPr>
        <w:t>East Waverly Park Paving</w:t>
      </w:r>
      <w:r w:rsidRPr="00C40934">
        <w:rPr>
          <w:b/>
          <w:bCs/>
        </w:rPr>
        <w:t xml:space="preserve">:  </w:t>
      </w:r>
      <w:r w:rsidRPr="00C40934">
        <w:rPr>
          <w:bCs/>
        </w:rPr>
        <w:t>The clerk stated the paving of streets began yesterday.  The representative of Broome Bituminous looked at the road in East Waverly Park and stated if they were to pave it as is, it would be broken up by spring.  So, that paving was cancelled.  The road needs to have work on its base before paving.  They will get us a proposal for that work and if approved, they could do that in the spring.  The Board appreciated their feedback and agreed to wait and do it right.</w:t>
      </w:r>
    </w:p>
    <w:p w14:paraId="18724B3D" w14:textId="77777777" w:rsidR="00826930" w:rsidRPr="00C40934" w:rsidRDefault="00826930" w:rsidP="00826930">
      <w:pPr>
        <w:pStyle w:val="p2"/>
        <w:widowControl/>
        <w:spacing w:line="480" w:lineRule="auto"/>
      </w:pPr>
      <w:r w:rsidRPr="00C40934">
        <w:rPr>
          <w:b/>
          <w:u w:val="single"/>
        </w:rPr>
        <w:t>Curb Cut Application</w:t>
      </w:r>
      <w:r w:rsidRPr="00C40934">
        <w:rPr>
          <w:b/>
        </w:rPr>
        <w:t>:</w:t>
      </w:r>
      <w:r w:rsidRPr="00C40934">
        <w:rPr>
          <w:bCs/>
        </w:rPr>
        <w:t xml:space="preserve">  </w:t>
      </w:r>
      <w:r w:rsidRPr="00C40934">
        <w:t>The clerk presented a curb cut application from JTM Enterprises for the property located at 152 Chemung Street.  The clerk stated Chief Gelatt and Street Operator Pond have reviewed and had offered no concerns.  Trustee Burns moved to approve the curb cut at 152 Chemung Street.  Trustee Traub seconded the motion, which carried unanimously.</w:t>
      </w:r>
    </w:p>
    <w:p w14:paraId="73BD2325" w14:textId="77777777" w:rsidR="00826930" w:rsidRPr="00C40934" w:rsidRDefault="00826930" w:rsidP="00826930">
      <w:pPr>
        <w:pStyle w:val="p2"/>
        <w:widowControl/>
        <w:spacing w:line="480" w:lineRule="auto"/>
        <w:rPr>
          <w:bCs/>
        </w:rPr>
      </w:pPr>
      <w:r w:rsidRPr="00C40934">
        <w:rPr>
          <w:b/>
          <w:bCs/>
          <w:u w:val="single"/>
        </w:rPr>
        <w:t>Standardizing Permit and Inspection Fees (Tioga County)</w:t>
      </w:r>
      <w:r w:rsidRPr="00C40934">
        <w:rPr>
          <w:b/>
          <w:bCs/>
        </w:rPr>
        <w:t>:</w:t>
      </w:r>
      <w:r w:rsidRPr="00C40934">
        <w:rPr>
          <w:bCs/>
        </w:rPr>
        <w:t xml:space="preserve">  Mayor Ayres stated Tioga County got a grant to look at and compare code fees from each municipality within Tioga County.  They also compared them to surrounding counties.  Mayor Ayres submitted their report for the Board to review, and stated we are under no obligation to abide by this.  The county is looking at cohesiveness throughout the county.</w:t>
      </w:r>
    </w:p>
    <w:p w14:paraId="39FA474A" w14:textId="77777777" w:rsidR="00826930" w:rsidRPr="00C40934" w:rsidRDefault="00826930" w:rsidP="00826930">
      <w:pPr>
        <w:pStyle w:val="p2"/>
        <w:widowControl/>
        <w:spacing w:line="480" w:lineRule="auto"/>
        <w:rPr>
          <w:bCs/>
        </w:rPr>
      </w:pPr>
      <w:r w:rsidRPr="00C40934">
        <w:rPr>
          <w:bCs/>
        </w:rPr>
        <w:tab/>
        <w:t>Mayor Ayres also stated he would like to look at the fee for sidewalk permits.  Currently, it is at $.50 per lineal foot, however, some can get pretty expensive.  He stated we should encourage residents to repair or replace their sidewalks when needed.</w:t>
      </w:r>
    </w:p>
    <w:p w14:paraId="518DBDAB" w14:textId="77777777" w:rsidR="00826930" w:rsidRPr="00C40934" w:rsidRDefault="00826930" w:rsidP="00826930">
      <w:pPr>
        <w:suppressAutoHyphens/>
        <w:spacing w:line="480" w:lineRule="auto"/>
        <w:rPr>
          <w:lang w:eastAsia="ar-SA"/>
        </w:rPr>
      </w:pPr>
      <w:r w:rsidRPr="00C40934">
        <w:rPr>
          <w:b/>
          <w:u w:val="single"/>
          <w:lang w:eastAsia="ar-SA"/>
        </w:rPr>
        <w:t>Residential Income Survey</w:t>
      </w:r>
      <w:r w:rsidRPr="00C40934">
        <w:rPr>
          <w:b/>
          <w:lang w:eastAsia="ar-SA"/>
        </w:rPr>
        <w:t xml:space="preserve">:  </w:t>
      </w:r>
      <w:r w:rsidRPr="00C40934">
        <w:rPr>
          <w:lang w:eastAsia="ar-SA"/>
        </w:rPr>
        <w:t xml:space="preserve">The clerk stated the Board of Water Commissioners approved doing a Residential Income Survey.  If the village’s median income is 51% low-moderate, the Water Board could apply for Community Development Block Grant Funding, which could be another $1 million dollars in grant funds for the Water Improvement Project.  The clerk stated they recommend G &amp; G Municipal </w:t>
      </w:r>
      <w:r w:rsidRPr="00C40934">
        <w:rPr>
          <w:lang w:eastAsia="ar-SA"/>
        </w:rPr>
        <w:lastRenderedPageBreak/>
        <w:t>Consulting and Grant Writing, to come in and do the survey.  The clerk stated there is no guarantee that the survey would come in to our benefit, and there is no guarantee that we would be awarded the grant.  The consensus of the Water Board was that if we don’t do the survey, then we wouldn’t know where we stand.  The results of this survey could also impact any future CDBG Funding.  Trustee Traub moved to approve G &amp; G Municipal Consulting and Grant Writing to perform an Income Survey at a cost of $19,990 plus postage, and the Mayor to sign the contract.  This will be expended from the Water Fund as they did already approve.  Trustee Burns seconded the motion, which carried unanimously.</w:t>
      </w:r>
    </w:p>
    <w:p w14:paraId="45B23684" w14:textId="77777777" w:rsidR="00826930" w:rsidRPr="00C40934" w:rsidRDefault="00826930" w:rsidP="00826930">
      <w:pPr>
        <w:pStyle w:val="p2"/>
        <w:widowControl/>
        <w:spacing w:line="480" w:lineRule="auto"/>
        <w:rPr>
          <w:rFonts w:eastAsiaTheme="minorHAnsi"/>
        </w:rPr>
      </w:pPr>
      <w:r w:rsidRPr="00C40934">
        <w:rPr>
          <w:rFonts w:eastAsiaTheme="minorHAnsi"/>
          <w:b/>
          <w:u w:val="single"/>
        </w:rPr>
        <w:t>Executive Session</w:t>
      </w:r>
      <w:r w:rsidRPr="00C40934">
        <w:rPr>
          <w:rFonts w:eastAsiaTheme="minorHAnsi"/>
          <w:b/>
        </w:rPr>
        <w:t>:</w:t>
      </w:r>
      <w:r w:rsidRPr="00C40934">
        <w:rPr>
          <w:rFonts w:eastAsiaTheme="minorHAnsi"/>
        </w:rPr>
        <w:t xml:space="preserve">  Trustee Burns moved to enter executive session at 7:30 p.m. to discuss a contractual issue and a potential new employee.  Trustee Traub seconded the motion, which carried unanimously.  </w:t>
      </w:r>
    </w:p>
    <w:p w14:paraId="60E24749" w14:textId="77777777" w:rsidR="00826930" w:rsidRPr="00C40934" w:rsidRDefault="00826930" w:rsidP="00826930">
      <w:pPr>
        <w:spacing w:line="480" w:lineRule="auto"/>
        <w:rPr>
          <w:rFonts w:eastAsiaTheme="minorHAnsi"/>
        </w:rPr>
      </w:pPr>
      <w:r w:rsidRPr="00C40934">
        <w:rPr>
          <w:rFonts w:eastAsiaTheme="minorHAnsi"/>
        </w:rPr>
        <w:tab/>
        <w:t xml:space="preserve">Trustee Traub moved to enter regular session at 7:59 p.m.  Trustee Burns seconded the motion, which carried unanimously.  </w:t>
      </w:r>
    </w:p>
    <w:p w14:paraId="63D5937C" w14:textId="77777777" w:rsidR="00826930" w:rsidRPr="00C40934" w:rsidRDefault="00826930" w:rsidP="00826930">
      <w:pPr>
        <w:spacing w:line="480" w:lineRule="auto"/>
        <w:rPr>
          <w:rFonts w:eastAsiaTheme="minorHAnsi"/>
        </w:rPr>
      </w:pPr>
      <w:r w:rsidRPr="00C40934">
        <w:rPr>
          <w:rFonts w:eastAsiaTheme="minorHAnsi"/>
          <w:b/>
          <w:u w:val="single"/>
        </w:rPr>
        <w:t>Hire DPW Laborer</w:t>
      </w:r>
      <w:r w:rsidRPr="00C40934">
        <w:rPr>
          <w:rFonts w:eastAsiaTheme="minorHAnsi"/>
          <w:b/>
        </w:rPr>
        <w:t>:</w:t>
      </w:r>
      <w:r w:rsidRPr="00C40934">
        <w:rPr>
          <w:rFonts w:eastAsiaTheme="minorHAnsi"/>
        </w:rPr>
        <w:t xml:space="preserve">  Trustee Burns moved to hire Christian Wilkins as a Full Time DPW Laborer, effective November 1, 2021, at a contractual rate of $15.90/hr.  He will have a probationary period of 52 weeks as required by Civil Service.  Trustee Sweeney seconded the motion, which led to a roll call vote and resulted as follows: </w:t>
      </w:r>
    </w:p>
    <w:p w14:paraId="1387DF54" w14:textId="77777777" w:rsidR="00826930" w:rsidRPr="00C40934" w:rsidRDefault="00826930" w:rsidP="00826930">
      <w:pPr>
        <w:suppressAutoHyphens/>
        <w:rPr>
          <w:szCs w:val="20"/>
          <w:lang w:eastAsia="ar-SA"/>
        </w:rPr>
      </w:pPr>
      <w:r w:rsidRPr="00C40934">
        <w:rPr>
          <w:bCs/>
        </w:rPr>
        <w:tab/>
      </w:r>
      <w:r w:rsidRPr="00C40934">
        <w:rPr>
          <w:bCs/>
        </w:rPr>
        <w:tab/>
      </w:r>
      <w:r w:rsidRPr="00C40934">
        <w:rPr>
          <w:szCs w:val="20"/>
          <w:lang w:eastAsia="ar-SA"/>
        </w:rPr>
        <w:t xml:space="preserve">Ayes – 4 </w:t>
      </w:r>
      <w:r w:rsidRPr="00C40934">
        <w:rPr>
          <w:szCs w:val="20"/>
          <w:lang w:eastAsia="ar-SA"/>
        </w:rPr>
        <w:tab/>
        <w:t>(Sweeney, Traub, Burns, Ayres)</w:t>
      </w:r>
    </w:p>
    <w:p w14:paraId="5E8F66D7" w14:textId="77777777" w:rsidR="00826930" w:rsidRPr="00C40934" w:rsidRDefault="00826930" w:rsidP="00826930">
      <w:pPr>
        <w:suppressAutoHyphens/>
        <w:rPr>
          <w:szCs w:val="20"/>
          <w:lang w:eastAsia="ar-SA"/>
        </w:rPr>
      </w:pPr>
      <w:r w:rsidRPr="00C40934">
        <w:rPr>
          <w:szCs w:val="20"/>
          <w:lang w:eastAsia="ar-SA"/>
        </w:rPr>
        <w:tab/>
      </w:r>
      <w:r w:rsidRPr="00C40934">
        <w:rPr>
          <w:szCs w:val="20"/>
          <w:lang w:eastAsia="ar-SA"/>
        </w:rPr>
        <w:tab/>
        <w:t>Nays – 0</w:t>
      </w:r>
    </w:p>
    <w:p w14:paraId="3E693154" w14:textId="77777777" w:rsidR="00826930" w:rsidRPr="00C40934" w:rsidRDefault="00826930" w:rsidP="00826930">
      <w:pPr>
        <w:suppressAutoHyphens/>
        <w:rPr>
          <w:szCs w:val="20"/>
          <w:lang w:eastAsia="ar-SA"/>
        </w:rPr>
      </w:pPr>
      <w:r w:rsidRPr="00C40934">
        <w:rPr>
          <w:szCs w:val="20"/>
          <w:lang w:eastAsia="ar-SA"/>
        </w:rPr>
        <w:tab/>
      </w:r>
      <w:r w:rsidRPr="00C40934">
        <w:rPr>
          <w:szCs w:val="20"/>
          <w:lang w:eastAsia="ar-SA"/>
        </w:rPr>
        <w:tab/>
        <w:t>Absent – 3</w:t>
      </w:r>
      <w:r w:rsidRPr="00C40934">
        <w:rPr>
          <w:szCs w:val="20"/>
          <w:lang w:eastAsia="ar-SA"/>
        </w:rPr>
        <w:tab/>
        <w:t xml:space="preserve"> (Sinsabaugh, Aronstam, Correll)</w:t>
      </w:r>
    </w:p>
    <w:p w14:paraId="64963A95" w14:textId="77777777" w:rsidR="00826930" w:rsidRPr="00C40934" w:rsidRDefault="00826930" w:rsidP="00826930">
      <w:pPr>
        <w:spacing w:line="480" w:lineRule="auto"/>
      </w:pPr>
      <w:r w:rsidRPr="00C40934">
        <w:rPr>
          <w:szCs w:val="20"/>
          <w:lang w:eastAsia="ar-SA"/>
        </w:rPr>
        <w:tab/>
      </w:r>
      <w:r w:rsidRPr="00C40934">
        <w:rPr>
          <w:szCs w:val="20"/>
          <w:lang w:eastAsia="ar-SA"/>
        </w:rPr>
        <w:tab/>
      </w:r>
      <w:r w:rsidRPr="00C40934">
        <w:t>The motion carried.</w:t>
      </w:r>
    </w:p>
    <w:p w14:paraId="72524283" w14:textId="77777777" w:rsidR="00826930" w:rsidRPr="00C40934" w:rsidRDefault="00826930" w:rsidP="00826930">
      <w:pPr>
        <w:pStyle w:val="p2"/>
        <w:widowControl/>
        <w:spacing w:line="480" w:lineRule="auto"/>
      </w:pPr>
      <w:r w:rsidRPr="00C40934">
        <w:rPr>
          <w:b/>
          <w:u w:val="single"/>
        </w:rPr>
        <w:t>Sidewalk Replacement Program Application</w:t>
      </w:r>
      <w:r w:rsidRPr="00C40934">
        <w:rPr>
          <w:b/>
        </w:rPr>
        <w:t xml:space="preserve">:  </w:t>
      </w:r>
      <w:r w:rsidRPr="00C40934">
        <w:t>The clerk presented application SP15-14, and stated the application was reviewed and a pre-inspection was done by Code Enforcement Officer Robinson.  Trustee Traub moved to deny application SP15-14 as the pre-inspection determined that the sidewalk was not in need of replacement at this time.  Trustee Sweeney seconded the motion, which carried unanimously.</w:t>
      </w:r>
    </w:p>
    <w:p w14:paraId="58CE9A5E" w14:textId="77777777" w:rsidR="00826930" w:rsidRPr="00C40934" w:rsidRDefault="00826930" w:rsidP="00826930">
      <w:pPr>
        <w:spacing w:line="480" w:lineRule="auto"/>
      </w:pPr>
      <w:r w:rsidRPr="00C40934">
        <w:rPr>
          <w:b/>
          <w:u w:val="single"/>
        </w:rPr>
        <w:t>Mayor/Board Comments</w:t>
      </w:r>
      <w:r w:rsidRPr="00C40934">
        <w:rPr>
          <w:b/>
        </w:rPr>
        <w:t xml:space="preserve">:  </w:t>
      </w:r>
      <w:r w:rsidRPr="00C40934">
        <w:t>Mayor Ayres stated he reduced office hours two weeks ago due to several employees testing positive for Covid-19, and a few off due to other illnesses or vacation.  He also separated employees as much as possible.  He stated this was an emergency situation and the decision had to be made.  There were only 2 employees in the office, and one had to leave due to the exposure.  The clerk sent an email to all Trustees, other board members, and employees.  Mayor Ayres also sent a text message to all Trustees.  The office is now back open, and most employees are back.</w:t>
      </w:r>
    </w:p>
    <w:p w14:paraId="0904EEE1" w14:textId="77777777" w:rsidR="00826930" w:rsidRPr="00C40934" w:rsidRDefault="00826930" w:rsidP="00826930">
      <w:pPr>
        <w:tabs>
          <w:tab w:val="left" w:pos="0"/>
          <w:tab w:val="left" w:pos="90"/>
          <w:tab w:val="left" w:pos="180"/>
        </w:tabs>
        <w:spacing w:line="480" w:lineRule="auto"/>
      </w:pPr>
      <w:r w:rsidRPr="00C40934">
        <w:rPr>
          <w:b/>
          <w:bCs/>
          <w:u w:val="single"/>
        </w:rPr>
        <w:t>Adjournment</w:t>
      </w:r>
      <w:r w:rsidRPr="00C40934">
        <w:t xml:space="preserve">:  Trustee Burns moved to adjourn at 8:10 p.m.  Trustee Traub seconded the motion, which carried unanimously.  </w:t>
      </w:r>
      <w:r w:rsidRPr="00C40934">
        <w:tab/>
      </w:r>
      <w:r w:rsidRPr="00C40934">
        <w:tab/>
      </w:r>
      <w:r w:rsidRPr="00C40934">
        <w:tab/>
      </w:r>
      <w:r w:rsidRPr="00C40934">
        <w:tab/>
      </w:r>
    </w:p>
    <w:p w14:paraId="1D4CE257" w14:textId="77777777" w:rsidR="00826930" w:rsidRPr="00C40934" w:rsidRDefault="00826930" w:rsidP="00826930">
      <w:pPr>
        <w:tabs>
          <w:tab w:val="left" w:pos="0"/>
          <w:tab w:val="left" w:pos="90"/>
          <w:tab w:val="left" w:pos="180"/>
        </w:tabs>
        <w:spacing w:line="480" w:lineRule="auto"/>
      </w:pPr>
      <w:r w:rsidRPr="00C40934">
        <w:tab/>
      </w:r>
      <w:r w:rsidRPr="00C40934">
        <w:tab/>
      </w:r>
      <w:r w:rsidRPr="00C40934">
        <w:tab/>
      </w:r>
      <w:r w:rsidRPr="00C40934">
        <w:tab/>
      </w:r>
      <w:r w:rsidRPr="00C40934">
        <w:tab/>
      </w:r>
      <w:r w:rsidRPr="00C40934">
        <w:tab/>
      </w:r>
      <w:r w:rsidRPr="00C40934">
        <w:tab/>
      </w:r>
      <w:r w:rsidRPr="00C40934">
        <w:tab/>
      </w:r>
      <w:r w:rsidRPr="00C40934">
        <w:tab/>
      </w:r>
      <w:r w:rsidRPr="00C40934">
        <w:tab/>
      </w:r>
      <w:r w:rsidRPr="00C40934">
        <w:tab/>
        <w:t>Respectfully submitted,</w:t>
      </w:r>
    </w:p>
    <w:p w14:paraId="2993EAB7" w14:textId="77777777" w:rsidR="00826930" w:rsidRPr="00C40934" w:rsidRDefault="00826930" w:rsidP="00826930">
      <w:pPr>
        <w:tabs>
          <w:tab w:val="left" w:pos="0"/>
          <w:tab w:val="left" w:pos="90"/>
          <w:tab w:val="left" w:pos="180"/>
        </w:tabs>
      </w:pPr>
      <w:r w:rsidRPr="00C40934">
        <w:tab/>
      </w:r>
      <w:r w:rsidRPr="00C40934">
        <w:tab/>
      </w:r>
      <w:r w:rsidRPr="00C40934">
        <w:tab/>
      </w:r>
      <w:r w:rsidRPr="00C40934">
        <w:tab/>
      </w:r>
      <w:r w:rsidRPr="00C40934">
        <w:tab/>
      </w:r>
      <w:r w:rsidRPr="00C40934">
        <w:tab/>
      </w:r>
      <w:r w:rsidRPr="00C40934">
        <w:tab/>
      </w:r>
      <w:r w:rsidRPr="00C40934">
        <w:tab/>
      </w:r>
      <w:r w:rsidRPr="00C40934">
        <w:tab/>
      </w:r>
      <w:r w:rsidRPr="00C40934">
        <w:tab/>
      </w:r>
      <w:r w:rsidRPr="00C40934">
        <w:tab/>
        <w:t>_________________________</w:t>
      </w:r>
    </w:p>
    <w:p w14:paraId="2AA0306B" w14:textId="77777777" w:rsidR="00826930" w:rsidRDefault="00826930" w:rsidP="00826930">
      <w:pPr>
        <w:tabs>
          <w:tab w:val="left" w:pos="0"/>
          <w:tab w:val="left" w:pos="90"/>
          <w:tab w:val="left" w:pos="180"/>
        </w:tabs>
        <w:spacing w:line="480" w:lineRule="auto"/>
      </w:pPr>
      <w:r w:rsidRPr="00C40934">
        <w:tab/>
      </w:r>
      <w:r w:rsidRPr="00C40934">
        <w:tab/>
      </w:r>
      <w:r w:rsidRPr="00C40934">
        <w:tab/>
      </w:r>
      <w:r w:rsidRPr="00C40934">
        <w:tab/>
      </w:r>
      <w:r w:rsidRPr="00C40934">
        <w:tab/>
      </w:r>
      <w:r w:rsidRPr="00C40934">
        <w:tab/>
      </w:r>
      <w:r w:rsidRPr="00C40934">
        <w:tab/>
      </w:r>
      <w:r w:rsidRPr="00C40934">
        <w:tab/>
      </w:r>
      <w:r w:rsidRPr="00C40934">
        <w:tab/>
      </w:r>
      <w:r w:rsidRPr="00C40934">
        <w:tab/>
        <w:t xml:space="preserve">       </w:t>
      </w:r>
      <w:r w:rsidRPr="00C40934">
        <w:tab/>
        <w:t>Michele Wood, Clerk Treasurer</w:t>
      </w:r>
    </w:p>
    <w:p w14:paraId="12425216" w14:textId="77777777" w:rsidR="00826930" w:rsidRDefault="00826930" w:rsidP="000635F8">
      <w:pPr>
        <w:tabs>
          <w:tab w:val="left" w:pos="0"/>
          <w:tab w:val="left" w:pos="90"/>
          <w:tab w:val="left" w:pos="180"/>
        </w:tabs>
        <w:spacing w:line="480" w:lineRule="auto"/>
      </w:pPr>
    </w:p>
    <w:p w14:paraId="2022B7E9" w14:textId="77777777" w:rsidR="00870CD5" w:rsidRPr="00605A71" w:rsidRDefault="00870CD5" w:rsidP="00870CD5">
      <w:pPr>
        <w:keepNext/>
        <w:tabs>
          <w:tab w:val="left" w:pos="180"/>
        </w:tabs>
        <w:suppressAutoHyphens/>
        <w:jc w:val="center"/>
        <w:outlineLvl w:val="2"/>
        <w:rPr>
          <w:b/>
          <w:szCs w:val="20"/>
          <w:lang w:eastAsia="ar-SA"/>
        </w:rPr>
      </w:pPr>
      <w:r w:rsidRPr="00605A71">
        <w:rPr>
          <w:b/>
          <w:szCs w:val="20"/>
          <w:lang w:eastAsia="ar-SA"/>
        </w:rPr>
        <w:lastRenderedPageBreak/>
        <w:t>PUBLIC HEARING HELD BY THE BOARD OF</w:t>
      </w:r>
    </w:p>
    <w:p w14:paraId="6EF6216F" w14:textId="4A67FD57" w:rsidR="00870CD5" w:rsidRPr="00605A71" w:rsidRDefault="00870CD5" w:rsidP="00870CD5">
      <w:pPr>
        <w:tabs>
          <w:tab w:val="left" w:pos="180"/>
        </w:tabs>
        <w:jc w:val="center"/>
        <w:rPr>
          <w:b/>
        </w:rPr>
      </w:pPr>
      <w:r w:rsidRPr="00605A71">
        <w:rPr>
          <w:b/>
        </w:rPr>
        <w:t>TRUSTEES OF THE VILLAGE OF WAVERLY AT 6:</w:t>
      </w:r>
      <w:r w:rsidR="00C85C49">
        <w:rPr>
          <w:b/>
        </w:rPr>
        <w:t>0</w:t>
      </w:r>
      <w:r w:rsidRPr="00605A71">
        <w:rPr>
          <w:b/>
        </w:rPr>
        <w:t xml:space="preserve">0 P.M. </w:t>
      </w:r>
    </w:p>
    <w:p w14:paraId="736D9D93" w14:textId="3F293F39" w:rsidR="00870CD5" w:rsidRPr="00605A71" w:rsidRDefault="00870CD5" w:rsidP="00870CD5">
      <w:pPr>
        <w:tabs>
          <w:tab w:val="left" w:pos="180"/>
        </w:tabs>
        <w:jc w:val="center"/>
        <w:rPr>
          <w:b/>
        </w:rPr>
      </w:pPr>
      <w:r w:rsidRPr="00605A71">
        <w:rPr>
          <w:b/>
        </w:rPr>
        <w:t xml:space="preserve">ON TUESDAY, </w:t>
      </w:r>
      <w:r w:rsidR="00605A71" w:rsidRPr="00605A71">
        <w:rPr>
          <w:b/>
        </w:rPr>
        <w:t>NOVEMBER 9</w:t>
      </w:r>
      <w:r w:rsidRPr="00605A71">
        <w:rPr>
          <w:b/>
        </w:rPr>
        <w:t>, 20</w:t>
      </w:r>
      <w:r w:rsidR="00605A71" w:rsidRPr="00605A71">
        <w:rPr>
          <w:b/>
        </w:rPr>
        <w:t>21</w:t>
      </w:r>
      <w:r w:rsidRPr="00605A71">
        <w:rPr>
          <w:b/>
        </w:rPr>
        <w:t xml:space="preserve"> IN THE TRUSTEES' ROOM,</w:t>
      </w:r>
    </w:p>
    <w:p w14:paraId="4F431327" w14:textId="77777777" w:rsidR="00870CD5" w:rsidRPr="00605A71" w:rsidRDefault="00870CD5" w:rsidP="00870CD5">
      <w:pPr>
        <w:tabs>
          <w:tab w:val="left" w:pos="180"/>
        </w:tabs>
        <w:jc w:val="center"/>
        <w:rPr>
          <w:b/>
        </w:rPr>
      </w:pPr>
      <w:r w:rsidRPr="00605A71">
        <w:rPr>
          <w:b/>
        </w:rPr>
        <w:t xml:space="preserve">VILLAGE HALL FOR THE PURPOSE OF PUBLIC COMMENT </w:t>
      </w:r>
    </w:p>
    <w:p w14:paraId="01C1F4F2" w14:textId="66930A16" w:rsidR="00605A71" w:rsidRPr="00605A71" w:rsidRDefault="00870CD5" w:rsidP="00605A71">
      <w:pPr>
        <w:tabs>
          <w:tab w:val="left" w:pos="180"/>
        </w:tabs>
        <w:jc w:val="center"/>
        <w:rPr>
          <w:b/>
        </w:rPr>
      </w:pPr>
      <w:r w:rsidRPr="00605A71">
        <w:rPr>
          <w:b/>
        </w:rPr>
        <w:t>REGARDING PROPOSED LOCAL LAW</w:t>
      </w:r>
      <w:r w:rsidR="00910D48">
        <w:rPr>
          <w:b/>
        </w:rPr>
        <w:t xml:space="preserve"> 02</w:t>
      </w:r>
      <w:r w:rsidR="00605A71" w:rsidRPr="00605A71">
        <w:rPr>
          <w:b/>
        </w:rPr>
        <w:t>-2021</w:t>
      </w:r>
      <w:r w:rsidRPr="00605A71">
        <w:rPr>
          <w:b/>
        </w:rPr>
        <w:t xml:space="preserve"> THAT </w:t>
      </w:r>
      <w:r w:rsidR="00605A71" w:rsidRPr="00605A71">
        <w:rPr>
          <w:b/>
        </w:rPr>
        <w:t xml:space="preserve">PROHIBITS </w:t>
      </w:r>
    </w:p>
    <w:p w14:paraId="199FB76A" w14:textId="2E495BD7" w:rsidR="00870CD5" w:rsidRPr="00605A71" w:rsidRDefault="00605A71" w:rsidP="00605A71">
      <w:pPr>
        <w:tabs>
          <w:tab w:val="left" w:pos="180"/>
        </w:tabs>
        <w:jc w:val="center"/>
        <w:rPr>
          <w:b/>
        </w:rPr>
      </w:pPr>
      <w:r w:rsidRPr="00605A71">
        <w:rPr>
          <w:b/>
        </w:rPr>
        <w:t xml:space="preserve">ON-SITE CANNABIS CONSUMPTION ESTABLISHMENTS IN </w:t>
      </w:r>
    </w:p>
    <w:p w14:paraId="4F552225" w14:textId="335E90A7" w:rsidR="00605A71" w:rsidRPr="00605A71" w:rsidRDefault="00605A71" w:rsidP="00605A71">
      <w:pPr>
        <w:tabs>
          <w:tab w:val="left" w:pos="180"/>
        </w:tabs>
        <w:jc w:val="center"/>
        <w:rPr>
          <w:b/>
        </w:rPr>
      </w:pPr>
      <w:r w:rsidRPr="00605A71">
        <w:rPr>
          <w:b/>
        </w:rPr>
        <w:t>THE VILLAGE OF WAVERLY</w:t>
      </w:r>
    </w:p>
    <w:p w14:paraId="4EA74914" w14:textId="77777777" w:rsidR="00605A71" w:rsidRPr="00605A71" w:rsidRDefault="00605A71" w:rsidP="00605A71">
      <w:pPr>
        <w:tabs>
          <w:tab w:val="left" w:pos="180"/>
        </w:tabs>
        <w:jc w:val="center"/>
        <w:rPr>
          <w:b/>
        </w:rPr>
      </w:pPr>
    </w:p>
    <w:p w14:paraId="1F4C24FE" w14:textId="77777777" w:rsidR="00870CD5" w:rsidRPr="00605A71" w:rsidRDefault="00870CD5" w:rsidP="00870CD5">
      <w:pPr>
        <w:tabs>
          <w:tab w:val="left" w:pos="180"/>
        </w:tabs>
        <w:jc w:val="center"/>
        <w:rPr>
          <w:b/>
        </w:rPr>
      </w:pPr>
    </w:p>
    <w:p w14:paraId="4733E2B0" w14:textId="2B6ABACA" w:rsidR="00870CD5" w:rsidRPr="00605A71" w:rsidRDefault="00870CD5" w:rsidP="00870CD5">
      <w:pPr>
        <w:tabs>
          <w:tab w:val="left" w:pos="180"/>
        </w:tabs>
        <w:spacing w:line="480" w:lineRule="auto"/>
      </w:pPr>
      <w:r w:rsidRPr="00605A71">
        <w:t>Mayor Ayres declared the hearing open at 6:</w:t>
      </w:r>
      <w:r w:rsidR="00605A71" w:rsidRPr="00605A71">
        <w:t>0</w:t>
      </w:r>
      <w:r w:rsidRPr="00605A71">
        <w:t xml:space="preserve">0 p.m. </w:t>
      </w:r>
    </w:p>
    <w:p w14:paraId="2C8C5F8B" w14:textId="4DE6FF71" w:rsidR="00870CD5" w:rsidRPr="005846BB" w:rsidRDefault="00870CD5" w:rsidP="00870CD5">
      <w:pPr>
        <w:pStyle w:val="p2"/>
        <w:widowControl/>
        <w:spacing w:line="480" w:lineRule="auto"/>
      </w:pPr>
      <w:r w:rsidRPr="005846BB">
        <w:rPr>
          <w:b/>
          <w:u w:val="single"/>
        </w:rPr>
        <w:t>Roll Call</w:t>
      </w:r>
      <w:r w:rsidRPr="005846BB">
        <w:rPr>
          <w:b/>
        </w:rPr>
        <w:t xml:space="preserve">:  </w:t>
      </w:r>
      <w:r w:rsidRPr="005846BB">
        <w:t xml:space="preserve">Trustees Present:  Andrew Aronstam, Kevin Sweeney, Jerry Sinsabaugh, </w:t>
      </w:r>
      <w:r w:rsidR="005846BB" w:rsidRPr="005846BB">
        <w:t>Kasey Traub, Keith Correll, Kyle Burns,</w:t>
      </w:r>
      <w:r w:rsidRPr="005846BB">
        <w:t xml:space="preserve"> and Mayor Patrick Ayres </w:t>
      </w:r>
    </w:p>
    <w:p w14:paraId="203A16AA" w14:textId="62CE285D" w:rsidR="00870CD5" w:rsidRPr="005846BB" w:rsidRDefault="00870CD5" w:rsidP="00870CD5">
      <w:pPr>
        <w:pStyle w:val="p2"/>
        <w:widowControl/>
        <w:spacing w:line="480" w:lineRule="auto"/>
      </w:pPr>
      <w:r w:rsidRPr="005846BB">
        <w:t>Also present was Clerk Treasurer Michele Wood</w:t>
      </w:r>
      <w:r w:rsidR="005846BB" w:rsidRPr="005846BB">
        <w:t>, Code Officer Chris Robinson, Attorney Betty Keene, and Tioga County Legislator Dennis Mullen</w:t>
      </w:r>
    </w:p>
    <w:p w14:paraId="6F842FF4" w14:textId="77777777" w:rsidR="00870CD5" w:rsidRPr="005846BB" w:rsidRDefault="00870CD5" w:rsidP="00870CD5">
      <w:pPr>
        <w:suppressAutoHyphens/>
        <w:spacing w:line="480" w:lineRule="auto"/>
        <w:rPr>
          <w:szCs w:val="20"/>
          <w:lang w:eastAsia="ar-SA"/>
        </w:rPr>
      </w:pPr>
      <w:r w:rsidRPr="005846BB">
        <w:rPr>
          <w:szCs w:val="20"/>
          <w:lang w:eastAsia="ar-SA"/>
        </w:rPr>
        <w:t xml:space="preserve">Press included Johnny Williams of the Morning Times </w:t>
      </w:r>
    </w:p>
    <w:p w14:paraId="3D308652" w14:textId="0356047C" w:rsidR="00870CD5" w:rsidRDefault="005846BB" w:rsidP="005846BB">
      <w:pPr>
        <w:suppressAutoHyphens/>
        <w:spacing w:line="480" w:lineRule="auto"/>
        <w:ind w:firstLine="720"/>
        <w:rPr>
          <w:szCs w:val="20"/>
          <w:lang w:eastAsia="ar-SA"/>
        </w:rPr>
      </w:pPr>
      <w:r w:rsidRPr="000E4364">
        <w:rPr>
          <w:szCs w:val="20"/>
          <w:lang w:eastAsia="ar-SA"/>
        </w:rPr>
        <w:t xml:space="preserve">Mayor Ayres </w:t>
      </w:r>
      <w:r w:rsidRPr="00E82A54">
        <w:t xml:space="preserve">stated the intent of the Board of Trustees of the Village of Waverly is </w:t>
      </w:r>
      <w:r>
        <w:t>opt out or prohibit on-site cannabis consumption establishments in the Village of Waverly</w:t>
      </w:r>
      <w:r w:rsidRPr="00E82A54">
        <w:t>.</w:t>
      </w:r>
      <w:r>
        <w:t xml:space="preserve">  </w:t>
      </w:r>
      <w:r w:rsidR="00870CD5" w:rsidRPr="005846BB">
        <w:rPr>
          <w:szCs w:val="20"/>
          <w:lang w:eastAsia="ar-SA"/>
        </w:rPr>
        <w:t>Mayor Ayres opened the floor for comments.</w:t>
      </w:r>
    </w:p>
    <w:p w14:paraId="15F6BF99" w14:textId="2FD35DA8" w:rsidR="005846BB" w:rsidRDefault="005846BB" w:rsidP="005846BB">
      <w:pPr>
        <w:suppressAutoHyphens/>
        <w:spacing w:line="480" w:lineRule="auto"/>
        <w:ind w:firstLine="720"/>
        <w:rPr>
          <w:szCs w:val="20"/>
          <w:lang w:eastAsia="ar-SA"/>
        </w:rPr>
      </w:pPr>
      <w:r>
        <w:rPr>
          <w:szCs w:val="20"/>
          <w:lang w:eastAsia="ar-SA"/>
        </w:rPr>
        <w:t>Ron Keene, 7 Elliott Street, asked how the Board can hold a Public Hearing because it was not advertised.  The clerk stated a legal notice was published approximately 10 days ago.</w:t>
      </w:r>
    </w:p>
    <w:p w14:paraId="5ABCB040" w14:textId="00DDD6BD" w:rsidR="005846BB" w:rsidRDefault="002D5997" w:rsidP="005846BB">
      <w:pPr>
        <w:suppressAutoHyphens/>
        <w:spacing w:line="480" w:lineRule="auto"/>
        <w:ind w:firstLine="720"/>
        <w:rPr>
          <w:szCs w:val="20"/>
          <w:lang w:eastAsia="ar-SA"/>
        </w:rPr>
      </w:pPr>
      <w:r>
        <w:rPr>
          <w:szCs w:val="20"/>
          <w:lang w:eastAsia="ar-SA"/>
        </w:rPr>
        <w:t>Margaret Prinzi, 447 Chemung Street, stated she would like to get rid of the street dealers.  She thinks that having stores would be a better environment and safer, and the village would have more control.  She stated she is not in favor but is ok with it since it would bring in more revenue and possibly help control the property taxes because they are too high.</w:t>
      </w:r>
    </w:p>
    <w:p w14:paraId="5983D3A5" w14:textId="3E2F159E" w:rsidR="002D5997" w:rsidRDefault="002D5997" w:rsidP="005846BB">
      <w:pPr>
        <w:suppressAutoHyphens/>
        <w:spacing w:line="480" w:lineRule="auto"/>
        <w:ind w:firstLine="720"/>
        <w:rPr>
          <w:szCs w:val="20"/>
          <w:lang w:eastAsia="ar-SA"/>
        </w:rPr>
      </w:pPr>
      <w:r>
        <w:rPr>
          <w:szCs w:val="20"/>
          <w:lang w:eastAsia="ar-SA"/>
        </w:rPr>
        <w:t>Linda Vogel, Business Owner 201 Broad Street, stated this is a good start but don’t think it ends it.  People are smoking on the street.  In favor of the law but needs controls for usage.  She also asked if a social group could get together and use.  Attorney Keene stated this law bans the use in any commercial property.  She also stated if a social group were to be in a residence, and there were no sales going on, it may be ok.</w:t>
      </w:r>
    </w:p>
    <w:p w14:paraId="2F5D33A1" w14:textId="3AC72A6A" w:rsidR="002472DC" w:rsidRPr="00870CD5" w:rsidRDefault="002472DC" w:rsidP="005846BB">
      <w:pPr>
        <w:suppressAutoHyphens/>
        <w:spacing w:line="480" w:lineRule="auto"/>
        <w:ind w:firstLine="720"/>
        <w:rPr>
          <w:szCs w:val="20"/>
          <w:highlight w:val="yellow"/>
          <w:lang w:eastAsia="ar-SA"/>
        </w:rPr>
      </w:pPr>
      <w:r>
        <w:rPr>
          <w:szCs w:val="20"/>
          <w:lang w:eastAsia="ar-SA"/>
        </w:rPr>
        <w:t>Eric Guteriez, 496 Fulton Street, asked the Board what are the legal limits of marijuana use?  He stated there are a lot of unknowns and dangers with this.  He is grateful the Board for not allowing consumption centers, but feels they should ban retail stores also.</w:t>
      </w:r>
    </w:p>
    <w:p w14:paraId="099DDA2C" w14:textId="333A7D62" w:rsidR="00870CD5" w:rsidRDefault="00870CD5" w:rsidP="00870CD5">
      <w:pPr>
        <w:suppressAutoHyphens/>
        <w:spacing w:line="480" w:lineRule="auto"/>
      </w:pPr>
      <w:r w:rsidRPr="00C85C49">
        <w:rPr>
          <w:szCs w:val="20"/>
          <w:lang w:eastAsia="ar-SA"/>
        </w:rPr>
        <w:tab/>
      </w:r>
      <w:r w:rsidRPr="00C85C49">
        <w:t xml:space="preserve">With no one </w:t>
      </w:r>
      <w:r w:rsidR="00C85C49" w:rsidRPr="00C85C49">
        <w:t xml:space="preserve">else </w:t>
      </w:r>
      <w:r w:rsidRPr="00C85C49">
        <w:t>wishing to be heard, Mayor Ayres closed the hearing at 6:</w:t>
      </w:r>
      <w:r w:rsidR="00C85C49" w:rsidRPr="00C85C49">
        <w:t>1</w:t>
      </w:r>
      <w:r w:rsidRPr="00C85C49">
        <w:t>5 p.m.</w:t>
      </w:r>
    </w:p>
    <w:p w14:paraId="65E8EE78" w14:textId="77777777" w:rsidR="00C40934" w:rsidRPr="00C85C49" w:rsidRDefault="00C40934" w:rsidP="00870CD5">
      <w:pPr>
        <w:suppressAutoHyphens/>
        <w:spacing w:line="480" w:lineRule="auto"/>
      </w:pPr>
    </w:p>
    <w:p w14:paraId="07C7906C" w14:textId="77777777" w:rsidR="00870CD5" w:rsidRPr="00C85C49" w:rsidRDefault="00870CD5" w:rsidP="00870CD5">
      <w:pPr>
        <w:tabs>
          <w:tab w:val="left" w:pos="180"/>
        </w:tabs>
        <w:spacing w:line="480" w:lineRule="auto"/>
      </w:pPr>
      <w:r w:rsidRPr="00C85C49">
        <w:tab/>
      </w:r>
      <w:r w:rsidRPr="00C85C49">
        <w:tab/>
      </w:r>
      <w:r w:rsidRPr="00C85C49">
        <w:tab/>
      </w:r>
      <w:r w:rsidRPr="00C85C49">
        <w:tab/>
      </w:r>
      <w:r w:rsidRPr="00C85C49">
        <w:tab/>
      </w:r>
      <w:r w:rsidRPr="00C85C49">
        <w:tab/>
      </w:r>
      <w:r w:rsidRPr="00C85C49">
        <w:tab/>
      </w:r>
      <w:r w:rsidRPr="00C85C49">
        <w:tab/>
      </w:r>
      <w:r w:rsidRPr="00C85C49">
        <w:tab/>
      </w:r>
      <w:r w:rsidRPr="00C85C49">
        <w:tab/>
        <w:t>Respectfully submitted,</w:t>
      </w:r>
    </w:p>
    <w:p w14:paraId="0DFC28D3" w14:textId="77777777" w:rsidR="00870CD5" w:rsidRDefault="00870CD5" w:rsidP="00870CD5">
      <w:pPr>
        <w:tabs>
          <w:tab w:val="left" w:pos="180"/>
        </w:tabs>
      </w:pPr>
      <w:r w:rsidRPr="00C85C49">
        <w:tab/>
      </w:r>
      <w:r w:rsidRPr="00C85C49">
        <w:tab/>
      </w:r>
      <w:r w:rsidRPr="00C85C49">
        <w:tab/>
      </w:r>
      <w:r w:rsidRPr="00C85C49">
        <w:tab/>
      </w:r>
      <w:r w:rsidRPr="00C85C49">
        <w:tab/>
      </w:r>
      <w:r w:rsidRPr="00C85C49">
        <w:tab/>
      </w:r>
      <w:r w:rsidRPr="00C85C49">
        <w:tab/>
      </w:r>
      <w:r w:rsidRPr="00C85C49">
        <w:tab/>
      </w:r>
      <w:r w:rsidRPr="00C85C49">
        <w:tab/>
      </w:r>
      <w:r w:rsidRPr="00C85C49">
        <w:tab/>
        <w:t>________________________</w:t>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Michele Wood, Clerk/Treasurer</w:t>
      </w:r>
    </w:p>
    <w:p w14:paraId="332BA982" w14:textId="126EE1F4" w:rsidR="00870CD5" w:rsidRDefault="00870CD5" w:rsidP="00EF070A">
      <w:pPr>
        <w:jc w:val="center"/>
        <w:rPr>
          <w:rFonts w:eastAsiaTheme="minorHAnsi"/>
          <w:b/>
          <w:highlight w:val="yellow"/>
        </w:rPr>
      </w:pPr>
    </w:p>
    <w:p w14:paraId="42DEFDF8" w14:textId="77777777" w:rsidR="00C85C49" w:rsidRDefault="00C85C49" w:rsidP="00EF070A">
      <w:pPr>
        <w:jc w:val="center"/>
        <w:rPr>
          <w:rFonts w:eastAsiaTheme="minorHAnsi"/>
          <w:b/>
          <w:highlight w:val="yellow"/>
        </w:rPr>
      </w:pPr>
    </w:p>
    <w:p w14:paraId="414B1D6D" w14:textId="77777777" w:rsidR="00870CD5" w:rsidRPr="00605A71" w:rsidRDefault="00870CD5" w:rsidP="00EF070A">
      <w:pPr>
        <w:jc w:val="center"/>
        <w:rPr>
          <w:rFonts w:eastAsiaTheme="minorHAnsi"/>
          <w:b/>
        </w:rPr>
      </w:pPr>
    </w:p>
    <w:p w14:paraId="2ABA5C6B" w14:textId="2D12B233" w:rsidR="00EF070A" w:rsidRPr="00605A71" w:rsidRDefault="00EF070A" w:rsidP="00EF070A">
      <w:pPr>
        <w:jc w:val="center"/>
        <w:rPr>
          <w:rFonts w:eastAsiaTheme="minorHAnsi"/>
          <w:b/>
        </w:rPr>
      </w:pPr>
      <w:r w:rsidRPr="00605A71">
        <w:rPr>
          <w:rFonts w:eastAsiaTheme="minorHAnsi"/>
          <w:b/>
        </w:rPr>
        <w:lastRenderedPageBreak/>
        <w:t>REGULAR MEETING OF THE BOARD OF TRUSTEES</w:t>
      </w:r>
    </w:p>
    <w:p w14:paraId="4A784F4F" w14:textId="77777777" w:rsidR="00EF070A" w:rsidRPr="00605A71" w:rsidRDefault="00EF070A" w:rsidP="00EF070A">
      <w:pPr>
        <w:jc w:val="center"/>
        <w:rPr>
          <w:rFonts w:eastAsiaTheme="minorHAnsi"/>
          <w:b/>
        </w:rPr>
      </w:pPr>
      <w:r w:rsidRPr="00605A71">
        <w:rPr>
          <w:rFonts w:eastAsiaTheme="minorHAnsi"/>
          <w:b/>
        </w:rPr>
        <w:t>OF THE VILLAGE OF WAVERLY HELD AT 6:30 P.M.</w:t>
      </w:r>
    </w:p>
    <w:p w14:paraId="04876CC2" w14:textId="6B84BA90" w:rsidR="00EF070A" w:rsidRPr="00605A71" w:rsidRDefault="00EF070A" w:rsidP="00EF070A">
      <w:pPr>
        <w:jc w:val="center"/>
        <w:rPr>
          <w:rFonts w:eastAsiaTheme="minorHAnsi"/>
          <w:b/>
        </w:rPr>
      </w:pPr>
      <w:r w:rsidRPr="00605A71">
        <w:rPr>
          <w:rFonts w:eastAsiaTheme="minorHAnsi"/>
          <w:b/>
        </w:rPr>
        <w:t xml:space="preserve">ON TUESDAY, </w:t>
      </w:r>
      <w:r w:rsidR="00605A71" w:rsidRPr="00605A71">
        <w:rPr>
          <w:rFonts w:eastAsiaTheme="minorHAnsi"/>
          <w:b/>
        </w:rPr>
        <w:t>NOVEMBER 9</w:t>
      </w:r>
      <w:r w:rsidRPr="00605A71">
        <w:rPr>
          <w:rFonts w:eastAsiaTheme="minorHAnsi"/>
          <w:b/>
        </w:rPr>
        <w:t>, 2021 IN THE</w:t>
      </w:r>
    </w:p>
    <w:p w14:paraId="5A6406E5" w14:textId="77777777" w:rsidR="00EF070A" w:rsidRPr="00605A71" w:rsidRDefault="00EF070A" w:rsidP="00EF070A">
      <w:pPr>
        <w:keepNext/>
        <w:jc w:val="center"/>
        <w:outlineLvl w:val="0"/>
        <w:rPr>
          <w:rFonts w:eastAsiaTheme="minorHAnsi"/>
          <w:b/>
        </w:rPr>
      </w:pPr>
      <w:r w:rsidRPr="00605A71">
        <w:rPr>
          <w:rFonts w:eastAsiaTheme="minorHAnsi"/>
          <w:b/>
        </w:rPr>
        <w:t>TRUSTEES’ ROOM IN THE VILLAGE HALL</w:t>
      </w:r>
    </w:p>
    <w:p w14:paraId="4A6976C7" w14:textId="77777777" w:rsidR="00EF070A" w:rsidRPr="00605A71" w:rsidRDefault="00EF070A" w:rsidP="00EF070A">
      <w:pPr>
        <w:spacing w:after="200" w:line="276" w:lineRule="auto"/>
        <w:rPr>
          <w:rFonts w:asciiTheme="minorHAnsi" w:eastAsiaTheme="minorHAnsi" w:hAnsiTheme="minorHAnsi" w:cstheme="minorBidi"/>
          <w:sz w:val="22"/>
          <w:szCs w:val="22"/>
        </w:rPr>
      </w:pPr>
    </w:p>
    <w:p w14:paraId="4AFE863C" w14:textId="77777777" w:rsidR="00EF070A" w:rsidRPr="00605A71" w:rsidRDefault="00EF070A" w:rsidP="00EF070A">
      <w:pPr>
        <w:spacing w:line="480" w:lineRule="auto"/>
        <w:rPr>
          <w:rFonts w:eastAsiaTheme="minorHAnsi"/>
        </w:rPr>
      </w:pPr>
      <w:r w:rsidRPr="00605A71">
        <w:rPr>
          <w:rFonts w:eastAsiaTheme="minorHAnsi"/>
        </w:rPr>
        <w:t xml:space="preserve">Mayor Ayres called the meeting to order at 6:30 p.m., and led in the Invocation and the Pledge of Allegiance.   </w:t>
      </w:r>
    </w:p>
    <w:p w14:paraId="217092C0" w14:textId="50C4C6D4" w:rsidR="00EF070A" w:rsidRPr="00605A71" w:rsidRDefault="00EF070A" w:rsidP="00EF070A">
      <w:pPr>
        <w:pStyle w:val="p2"/>
        <w:widowControl/>
        <w:spacing w:line="480" w:lineRule="auto"/>
      </w:pPr>
      <w:r w:rsidRPr="00605A71">
        <w:rPr>
          <w:b/>
          <w:u w:val="single"/>
        </w:rPr>
        <w:t>Roll Call</w:t>
      </w:r>
      <w:r w:rsidRPr="00605A71">
        <w:rPr>
          <w:b/>
        </w:rPr>
        <w:t xml:space="preserve">:  </w:t>
      </w:r>
      <w:r w:rsidRPr="00605A71">
        <w:t xml:space="preserve">Trustees Present:  Kasey Traub, </w:t>
      </w:r>
      <w:r w:rsidR="00605A71" w:rsidRPr="00605A71">
        <w:t xml:space="preserve">Jerry Sinsabaugh, Keith Correll, Andrew Aronstam, </w:t>
      </w:r>
      <w:r w:rsidRPr="00605A71">
        <w:t>Kevin Sweeney, Kyle Burns, and Mayor Patrick Ayres</w:t>
      </w:r>
    </w:p>
    <w:p w14:paraId="76BA9940" w14:textId="62CE664E" w:rsidR="00EF070A" w:rsidRPr="00605A71" w:rsidRDefault="00EF070A" w:rsidP="00EF070A">
      <w:pPr>
        <w:pStyle w:val="p2"/>
        <w:widowControl/>
        <w:spacing w:line="480" w:lineRule="auto"/>
      </w:pPr>
      <w:r w:rsidRPr="00605A71">
        <w:t xml:space="preserve">Also present:  Clerk Treasurer Michele Wood, Code Officer Chris Robinson, </w:t>
      </w:r>
      <w:r w:rsidR="00605A71" w:rsidRPr="00605A71">
        <w:t xml:space="preserve">Tioga County Legislator Dennis Mullen, </w:t>
      </w:r>
      <w:r w:rsidRPr="00605A71">
        <w:t>and Attorney Betty Keene</w:t>
      </w:r>
    </w:p>
    <w:p w14:paraId="6F9633B8" w14:textId="77777777" w:rsidR="00EF070A" w:rsidRPr="00605A71" w:rsidRDefault="00EF070A" w:rsidP="00EF070A">
      <w:pPr>
        <w:pStyle w:val="p2"/>
        <w:widowControl/>
        <w:spacing w:line="480" w:lineRule="auto"/>
      </w:pPr>
      <w:r w:rsidRPr="00605A71">
        <w:t>Press:  Johnny Williams of the Morning Times</w:t>
      </w:r>
    </w:p>
    <w:p w14:paraId="4E943405" w14:textId="0E56B0D8" w:rsidR="00C85C49" w:rsidRDefault="00EF070A" w:rsidP="00EF070A">
      <w:pPr>
        <w:suppressAutoHyphens/>
        <w:spacing w:line="480" w:lineRule="auto"/>
        <w:rPr>
          <w:rFonts w:eastAsiaTheme="minorHAnsi"/>
        </w:rPr>
      </w:pPr>
      <w:r w:rsidRPr="00C85C49">
        <w:rPr>
          <w:rFonts w:eastAsiaTheme="minorHAnsi"/>
          <w:b/>
          <w:u w:val="single"/>
        </w:rPr>
        <w:t>Public Comments</w:t>
      </w:r>
      <w:r w:rsidRPr="00C85C49">
        <w:rPr>
          <w:rFonts w:eastAsiaTheme="minorHAnsi"/>
          <w:b/>
        </w:rPr>
        <w:t>:</w:t>
      </w:r>
      <w:r w:rsidRPr="00C85C49">
        <w:rPr>
          <w:rFonts w:eastAsiaTheme="minorHAnsi"/>
        </w:rPr>
        <w:t xml:space="preserve">  </w:t>
      </w:r>
      <w:r w:rsidR="00C85C49">
        <w:rPr>
          <w:rFonts w:eastAsiaTheme="minorHAnsi"/>
        </w:rPr>
        <w:t>Margaret Prinzi, 447 Chemung Street, thanked code enforcement for his work on getting sidewalks repaired or replaced.  Mayor Ayres also agreed that he has done a great job.  He also stated our Sidewalk Replacement Program has been very useful for the residents.</w:t>
      </w:r>
    </w:p>
    <w:p w14:paraId="2ECAFAAE" w14:textId="5D3AECCB" w:rsidR="00C85C49" w:rsidRDefault="00C85C49" w:rsidP="00EF070A">
      <w:pPr>
        <w:suppressAutoHyphens/>
        <w:spacing w:line="480" w:lineRule="auto"/>
        <w:rPr>
          <w:rFonts w:eastAsiaTheme="minorHAnsi"/>
        </w:rPr>
      </w:pPr>
      <w:r>
        <w:rPr>
          <w:rFonts w:eastAsiaTheme="minorHAnsi"/>
        </w:rPr>
        <w:tab/>
        <w:t>Ron Keene, 7 Elliott Street, stated he stands corrected.  There was a legal notice for the Public Hearing published on October 30, 2021.</w:t>
      </w:r>
    </w:p>
    <w:p w14:paraId="704B0344" w14:textId="1E21E293" w:rsidR="00EF070A" w:rsidRPr="00C85C49" w:rsidRDefault="00EF070A" w:rsidP="00213A94">
      <w:pPr>
        <w:suppressAutoHyphens/>
        <w:spacing w:line="480" w:lineRule="auto"/>
        <w:ind w:firstLine="720"/>
        <w:rPr>
          <w:rFonts w:eastAsiaTheme="minorHAnsi"/>
        </w:rPr>
      </w:pPr>
      <w:r w:rsidRPr="00C85C49">
        <w:rPr>
          <w:rFonts w:eastAsiaTheme="minorHAnsi"/>
        </w:rPr>
        <w:t xml:space="preserve">Eric Gutierrez, 496 Fulton Street, </w:t>
      </w:r>
      <w:r w:rsidR="00416115">
        <w:rPr>
          <w:rFonts w:eastAsiaTheme="minorHAnsi"/>
        </w:rPr>
        <w:t>stated he is happy to see the cemeteries are being worked on.  He wished he could attend all meetings but has other obligations.  He stated it is not easy to get information on what happened at the meetings.  The clerk stated the Minutes of the meetings are posted and updated on our website.  He also stated that if the Board allows dispensaries, they sell cannabis infused edibles that look like candy.  There would be no way of policing that within the schools.  He hopes the Board would prohibit dispensaries also.</w:t>
      </w:r>
    </w:p>
    <w:p w14:paraId="08C9376D" w14:textId="4178A510" w:rsidR="00EF070A" w:rsidRPr="00C40934" w:rsidRDefault="00EF070A" w:rsidP="00EF070A">
      <w:pPr>
        <w:spacing w:line="480" w:lineRule="auto"/>
        <w:rPr>
          <w:rFonts w:eastAsiaTheme="minorHAnsi"/>
        </w:rPr>
      </w:pPr>
      <w:r w:rsidRPr="00C40934">
        <w:rPr>
          <w:rFonts w:eastAsiaTheme="minorHAnsi"/>
          <w:b/>
          <w:u w:val="single"/>
        </w:rPr>
        <w:t>Approval of Minutes</w:t>
      </w:r>
      <w:r w:rsidRPr="00C40934">
        <w:rPr>
          <w:rFonts w:eastAsiaTheme="minorHAnsi"/>
          <w:b/>
        </w:rPr>
        <w:t xml:space="preserve">:  </w:t>
      </w:r>
      <w:r w:rsidRPr="00C40934">
        <w:rPr>
          <w:rFonts w:eastAsiaTheme="minorHAnsi"/>
        </w:rPr>
        <w:t xml:space="preserve">Trustee </w:t>
      </w:r>
      <w:r w:rsidR="00D516F6" w:rsidRPr="00C40934">
        <w:rPr>
          <w:rFonts w:eastAsiaTheme="minorHAnsi"/>
        </w:rPr>
        <w:t>Sweeney</w:t>
      </w:r>
      <w:r w:rsidRPr="00C40934">
        <w:rPr>
          <w:rFonts w:eastAsiaTheme="minorHAnsi"/>
        </w:rPr>
        <w:t xml:space="preserve"> moved to approve the Minutes of </w:t>
      </w:r>
      <w:r w:rsidR="00D516F6" w:rsidRPr="00C40934">
        <w:rPr>
          <w:rFonts w:eastAsiaTheme="minorHAnsi"/>
        </w:rPr>
        <w:t xml:space="preserve">October </w:t>
      </w:r>
      <w:r w:rsidR="00C40934" w:rsidRPr="00C40934">
        <w:rPr>
          <w:rFonts w:eastAsiaTheme="minorHAnsi"/>
        </w:rPr>
        <w:t>26</w:t>
      </w:r>
      <w:r w:rsidR="00D516F6" w:rsidRPr="00C40934">
        <w:rPr>
          <w:rFonts w:eastAsiaTheme="minorHAnsi"/>
        </w:rPr>
        <w:t>, 2021 as presented.  Trustee Traub</w:t>
      </w:r>
      <w:r w:rsidRPr="00C40934">
        <w:rPr>
          <w:rFonts w:eastAsiaTheme="minorHAnsi"/>
        </w:rPr>
        <w:t xml:space="preserve"> seconded the motion, which carried unanimously.</w:t>
      </w:r>
    </w:p>
    <w:p w14:paraId="49B9AAA8" w14:textId="2031B0AE" w:rsidR="00870CD5" w:rsidRPr="00C40934" w:rsidRDefault="00870CD5" w:rsidP="00870CD5">
      <w:pPr>
        <w:spacing w:line="480" w:lineRule="auto"/>
        <w:rPr>
          <w:rFonts w:eastAsiaTheme="minorHAnsi"/>
        </w:rPr>
      </w:pPr>
      <w:r w:rsidRPr="00C40934">
        <w:rPr>
          <w:rFonts w:eastAsiaTheme="minorHAnsi"/>
          <w:b/>
          <w:u w:val="single"/>
        </w:rPr>
        <w:t>Department Reports</w:t>
      </w:r>
      <w:r w:rsidRPr="00C40934">
        <w:rPr>
          <w:rFonts w:eastAsiaTheme="minorHAnsi"/>
          <w:b/>
        </w:rPr>
        <w:t xml:space="preserve">:  </w:t>
      </w:r>
      <w:r w:rsidRPr="00C40934">
        <w:rPr>
          <w:rFonts w:eastAsiaTheme="minorHAnsi"/>
        </w:rPr>
        <w:t xml:space="preserve">The clerk submitted reports from the Police Department, Parks &amp; Recreation, and Code Enforcement.  </w:t>
      </w:r>
      <w:r w:rsidR="00C40934" w:rsidRPr="00C40934">
        <w:rPr>
          <w:rFonts w:eastAsiaTheme="minorHAnsi"/>
        </w:rPr>
        <w:t>Mayor Ayres stated he would discuss with Lance Fraley regarding a report from the Street Department.</w:t>
      </w:r>
    </w:p>
    <w:p w14:paraId="72D4D23C" w14:textId="77777777" w:rsidR="00870CD5" w:rsidRPr="0001744D" w:rsidRDefault="00870CD5" w:rsidP="00870CD5">
      <w:pPr>
        <w:pStyle w:val="WW-PlainText"/>
        <w:spacing w:line="480" w:lineRule="auto"/>
        <w:rPr>
          <w:rFonts w:ascii="Times New Roman" w:hAnsi="Times New Roman"/>
          <w:sz w:val="24"/>
        </w:rPr>
      </w:pPr>
      <w:r w:rsidRPr="0001744D">
        <w:rPr>
          <w:rFonts w:ascii="Times New Roman" w:hAnsi="Times New Roman"/>
          <w:b/>
          <w:bCs/>
          <w:sz w:val="24"/>
          <w:u w:val="single"/>
        </w:rPr>
        <w:t>Treasurer's Reports</w:t>
      </w:r>
      <w:r w:rsidRPr="0001744D">
        <w:rPr>
          <w:rFonts w:ascii="Times New Roman" w:hAnsi="Times New Roman"/>
          <w:b/>
          <w:bCs/>
          <w:sz w:val="24"/>
        </w:rPr>
        <w:t xml:space="preserve">:  </w:t>
      </w:r>
      <w:r w:rsidRPr="0001744D">
        <w:rPr>
          <w:rFonts w:ascii="Times New Roman" w:hAnsi="Times New Roman"/>
          <w:sz w:val="24"/>
        </w:rPr>
        <w:t xml:space="preserve">Clerk Treasurer Wood presented the following financial reports:  </w:t>
      </w:r>
    </w:p>
    <w:p w14:paraId="69923484" w14:textId="58141F8D" w:rsidR="00870CD5" w:rsidRPr="0001744D" w:rsidRDefault="00870CD5" w:rsidP="00870CD5">
      <w:pPr>
        <w:pStyle w:val="WW-PlainText"/>
        <w:rPr>
          <w:rFonts w:ascii="Times New Roman" w:hAnsi="Times New Roman"/>
          <w:sz w:val="24"/>
        </w:rPr>
      </w:pPr>
      <w:r w:rsidRPr="0001744D">
        <w:rPr>
          <w:rFonts w:ascii="Times New Roman" w:hAnsi="Times New Roman"/>
          <w:sz w:val="24"/>
        </w:rPr>
        <w:t xml:space="preserve">General Fund </w:t>
      </w:r>
      <w:r w:rsidR="00777241" w:rsidRPr="0001744D">
        <w:rPr>
          <w:rFonts w:ascii="Times New Roman" w:hAnsi="Times New Roman"/>
          <w:sz w:val="24"/>
        </w:rPr>
        <w:t>10/</w:t>
      </w:r>
      <w:r w:rsidRPr="0001744D">
        <w:rPr>
          <w:rFonts w:ascii="Times New Roman" w:hAnsi="Times New Roman"/>
          <w:sz w:val="24"/>
        </w:rPr>
        <w:t xml:space="preserve">1/21 – </w:t>
      </w:r>
      <w:r w:rsidR="00777241" w:rsidRPr="0001744D">
        <w:rPr>
          <w:rFonts w:ascii="Times New Roman" w:hAnsi="Times New Roman"/>
          <w:sz w:val="24"/>
        </w:rPr>
        <w:t>10</w:t>
      </w:r>
      <w:r w:rsidRPr="0001744D">
        <w:rPr>
          <w:rFonts w:ascii="Times New Roman" w:hAnsi="Times New Roman"/>
          <w:sz w:val="24"/>
        </w:rPr>
        <w:t>/3</w:t>
      </w:r>
      <w:r w:rsidR="00777241" w:rsidRPr="0001744D">
        <w:rPr>
          <w:rFonts w:ascii="Times New Roman" w:hAnsi="Times New Roman"/>
          <w:sz w:val="24"/>
        </w:rPr>
        <w:t>1</w:t>
      </w:r>
      <w:r w:rsidRPr="0001744D">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70CD5" w:rsidRPr="0001744D" w14:paraId="75706091" w14:textId="77777777" w:rsidTr="00605A71">
        <w:tc>
          <w:tcPr>
            <w:tcW w:w="2430" w:type="dxa"/>
            <w:tcBorders>
              <w:top w:val="single" w:sz="4" w:space="0" w:color="auto"/>
              <w:left w:val="single" w:sz="4" w:space="0" w:color="auto"/>
              <w:bottom w:val="single" w:sz="4" w:space="0" w:color="auto"/>
              <w:right w:val="single" w:sz="4" w:space="0" w:color="auto"/>
            </w:tcBorders>
          </w:tcPr>
          <w:p w14:paraId="28F59B60"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156692B" w14:textId="6A4AE7D3"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324,736.48</w:t>
            </w:r>
          </w:p>
        </w:tc>
        <w:tc>
          <w:tcPr>
            <w:tcW w:w="2598" w:type="dxa"/>
            <w:tcBorders>
              <w:top w:val="single" w:sz="4" w:space="0" w:color="auto"/>
              <w:left w:val="single" w:sz="4" w:space="0" w:color="auto"/>
              <w:bottom w:val="single" w:sz="4" w:space="0" w:color="auto"/>
              <w:right w:val="single" w:sz="4" w:space="0" w:color="auto"/>
            </w:tcBorders>
          </w:tcPr>
          <w:p w14:paraId="1B0D98C6"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3AAAB09" w14:textId="25A9FFD5"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66,410.03</w:t>
            </w:r>
          </w:p>
        </w:tc>
      </w:tr>
      <w:tr w:rsidR="00870CD5" w:rsidRPr="0001744D" w14:paraId="0457B3F8" w14:textId="77777777" w:rsidTr="00605A71">
        <w:trPr>
          <w:trHeight w:val="242"/>
        </w:trPr>
        <w:tc>
          <w:tcPr>
            <w:tcW w:w="2430" w:type="dxa"/>
            <w:tcBorders>
              <w:top w:val="single" w:sz="4" w:space="0" w:color="auto"/>
              <w:left w:val="single" w:sz="4" w:space="0" w:color="auto"/>
              <w:bottom w:val="single" w:sz="4" w:space="0" w:color="auto"/>
              <w:right w:val="single" w:sz="4" w:space="0" w:color="auto"/>
            </w:tcBorders>
          </w:tcPr>
          <w:p w14:paraId="733594E2"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99D85D4" w14:textId="0CB26115"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118,413.43</w:t>
            </w:r>
          </w:p>
        </w:tc>
        <w:tc>
          <w:tcPr>
            <w:tcW w:w="2598" w:type="dxa"/>
            <w:tcBorders>
              <w:top w:val="single" w:sz="4" w:space="0" w:color="auto"/>
              <w:left w:val="single" w:sz="4" w:space="0" w:color="auto"/>
              <w:bottom w:val="single" w:sz="4" w:space="0" w:color="auto"/>
              <w:right w:val="single" w:sz="4" w:space="0" w:color="auto"/>
            </w:tcBorders>
          </w:tcPr>
          <w:p w14:paraId="5B240D3A"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11C438A" w14:textId="41E55DC6"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2,485,635.43</w:t>
            </w:r>
          </w:p>
        </w:tc>
      </w:tr>
      <w:tr w:rsidR="00870CD5" w:rsidRPr="0001744D" w14:paraId="5B68393A" w14:textId="77777777" w:rsidTr="00605A71">
        <w:tc>
          <w:tcPr>
            <w:tcW w:w="2430" w:type="dxa"/>
            <w:tcBorders>
              <w:top w:val="single" w:sz="4" w:space="0" w:color="auto"/>
              <w:left w:val="single" w:sz="4" w:space="0" w:color="auto"/>
              <w:bottom w:val="single" w:sz="4" w:space="0" w:color="auto"/>
              <w:right w:val="single" w:sz="4" w:space="0" w:color="auto"/>
            </w:tcBorders>
          </w:tcPr>
          <w:p w14:paraId="339FD25D"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5560624" w14:textId="705EFEB1"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-279,880.88</w:t>
            </w:r>
          </w:p>
        </w:tc>
        <w:tc>
          <w:tcPr>
            <w:tcW w:w="2598" w:type="dxa"/>
            <w:tcBorders>
              <w:top w:val="single" w:sz="4" w:space="0" w:color="auto"/>
              <w:left w:val="single" w:sz="4" w:space="0" w:color="auto"/>
              <w:bottom w:val="single" w:sz="4" w:space="0" w:color="auto"/>
              <w:right w:val="single" w:sz="4" w:space="0" w:color="auto"/>
            </w:tcBorders>
          </w:tcPr>
          <w:p w14:paraId="20364A14"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DC4A12E" w14:textId="67B64D9F"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243,100.55</w:t>
            </w:r>
          </w:p>
        </w:tc>
      </w:tr>
      <w:tr w:rsidR="00870CD5" w:rsidRPr="0001744D" w14:paraId="0B0A8872" w14:textId="77777777" w:rsidTr="00605A71">
        <w:trPr>
          <w:trHeight w:val="305"/>
        </w:trPr>
        <w:tc>
          <w:tcPr>
            <w:tcW w:w="2430" w:type="dxa"/>
            <w:tcBorders>
              <w:top w:val="single" w:sz="4" w:space="0" w:color="auto"/>
              <w:left w:val="single" w:sz="4" w:space="0" w:color="auto"/>
              <w:bottom w:val="single" w:sz="4" w:space="0" w:color="auto"/>
              <w:right w:val="single" w:sz="4" w:space="0" w:color="auto"/>
            </w:tcBorders>
          </w:tcPr>
          <w:p w14:paraId="486845E7"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34E94F8" w14:textId="2AF89C00"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163,269.03</w:t>
            </w:r>
          </w:p>
        </w:tc>
        <w:tc>
          <w:tcPr>
            <w:tcW w:w="2598" w:type="dxa"/>
            <w:tcBorders>
              <w:top w:val="single" w:sz="4" w:space="0" w:color="auto"/>
              <w:left w:val="single" w:sz="4" w:space="0" w:color="auto"/>
              <w:bottom w:val="single" w:sz="4" w:space="0" w:color="auto"/>
              <w:right w:val="single" w:sz="4" w:space="0" w:color="auto"/>
            </w:tcBorders>
          </w:tcPr>
          <w:p w14:paraId="58B5D711"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308935F" w14:textId="5510B10E"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1,260,326.66</w:t>
            </w:r>
          </w:p>
        </w:tc>
      </w:tr>
    </w:tbl>
    <w:p w14:paraId="2E21243A" w14:textId="41ED5FF8" w:rsidR="00870CD5" w:rsidRPr="0001744D" w:rsidRDefault="00870CD5" w:rsidP="00870CD5">
      <w:pPr>
        <w:pStyle w:val="WW-PlainText"/>
        <w:ind w:firstLine="720"/>
        <w:rPr>
          <w:rFonts w:ascii="Times New Roman" w:hAnsi="Times New Roman"/>
          <w:sz w:val="24"/>
        </w:rPr>
      </w:pPr>
      <w:r w:rsidRPr="0001744D">
        <w:rPr>
          <w:rFonts w:ascii="Times New Roman" w:hAnsi="Times New Roman"/>
          <w:sz w:val="24"/>
        </w:rPr>
        <w:t>*General Capital Reserve Fund, $291,</w:t>
      </w:r>
      <w:r w:rsidR="0001744D" w:rsidRPr="0001744D">
        <w:rPr>
          <w:rFonts w:ascii="Times New Roman" w:hAnsi="Times New Roman"/>
          <w:sz w:val="24"/>
        </w:rPr>
        <w:t>246.68</w:t>
      </w:r>
    </w:p>
    <w:p w14:paraId="4877A25B" w14:textId="4CF98974" w:rsidR="00870CD5" w:rsidRPr="0001744D" w:rsidRDefault="00870CD5" w:rsidP="00870CD5">
      <w:pPr>
        <w:pStyle w:val="WW-PlainText"/>
        <w:ind w:firstLine="720"/>
        <w:rPr>
          <w:rFonts w:ascii="Times New Roman" w:hAnsi="Times New Roman"/>
          <w:sz w:val="24"/>
        </w:rPr>
      </w:pPr>
      <w:r w:rsidRPr="0001744D">
        <w:rPr>
          <w:rFonts w:ascii="Times New Roman" w:hAnsi="Times New Roman"/>
          <w:sz w:val="24"/>
        </w:rPr>
        <w:t>*Equipment Reserve Fund $168,</w:t>
      </w:r>
      <w:r w:rsidR="0001744D" w:rsidRPr="0001744D">
        <w:rPr>
          <w:rFonts w:ascii="Times New Roman" w:hAnsi="Times New Roman"/>
          <w:sz w:val="24"/>
        </w:rPr>
        <w:t>116.07</w:t>
      </w:r>
    </w:p>
    <w:p w14:paraId="309C5C5E" w14:textId="77777777" w:rsidR="00870CD5" w:rsidRPr="0001744D" w:rsidRDefault="00870CD5" w:rsidP="00870CD5">
      <w:pPr>
        <w:pStyle w:val="WW-PlainText"/>
        <w:ind w:firstLine="720"/>
        <w:rPr>
          <w:rFonts w:ascii="Times New Roman" w:hAnsi="Times New Roman"/>
          <w:sz w:val="24"/>
        </w:rPr>
      </w:pPr>
    </w:p>
    <w:p w14:paraId="79905DC8" w14:textId="78282B49" w:rsidR="00870CD5" w:rsidRPr="0001744D" w:rsidRDefault="00870CD5" w:rsidP="00870CD5">
      <w:pPr>
        <w:pStyle w:val="WW-PlainText"/>
        <w:rPr>
          <w:rFonts w:ascii="Times New Roman" w:hAnsi="Times New Roman"/>
          <w:sz w:val="24"/>
        </w:rPr>
      </w:pPr>
      <w:r w:rsidRPr="0001744D">
        <w:rPr>
          <w:rFonts w:ascii="Times New Roman" w:hAnsi="Times New Roman"/>
          <w:sz w:val="24"/>
        </w:rPr>
        <w:t xml:space="preserve">Cemetery Fund </w:t>
      </w:r>
      <w:r w:rsidR="00777241" w:rsidRPr="0001744D">
        <w:rPr>
          <w:rFonts w:ascii="Times New Roman" w:hAnsi="Times New Roman"/>
          <w:sz w:val="24"/>
        </w:rPr>
        <w:t>10</w:t>
      </w:r>
      <w:r w:rsidRPr="0001744D">
        <w:rPr>
          <w:rFonts w:ascii="Times New Roman" w:hAnsi="Times New Roman"/>
          <w:sz w:val="24"/>
        </w:rPr>
        <w:t xml:space="preserve">/1/21 – </w:t>
      </w:r>
      <w:r w:rsidR="00777241" w:rsidRPr="0001744D">
        <w:rPr>
          <w:rFonts w:ascii="Times New Roman" w:hAnsi="Times New Roman"/>
          <w:sz w:val="24"/>
        </w:rPr>
        <w:t>10/31</w:t>
      </w:r>
      <w:r w:rsidRPr="0001744D">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516"/>
        <w:gridCol w:w="2807"/>
        <w:gridCol w:w="1769"/>
      </w:tblGrid>
      <w:tr w:rsidR="00870CD5" w:rsidRPr="0001744D" w14:paraId="7EB3D075" w14:textId="77777777" w:rsidTr="00605A71">
        <w:tc>
          <w:tcPr>
            <w:tcW w:w="2455" w:type="dxa"/>
            <w:tcBorders>
              <w:top w:val="single" w:sz="4" w:space="0" w:color="auto"/>
              <w:left w:val="single" w:sz="4" w:space="0" w:color="auto"/>
              <w:bottom w:val="single" w:sz="4" w:space="0" w:color="auto"/>
              <w:right w:val="single" w:sz="4" w:space="0" w:color="auto"/>
            </w:tcBorders>
          </w:tcPr>
          <w:p w14:paraId="326AC77B"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Beginning Balance</w:t>
            </w:r>
          </w:p>
        </w:tc>
        <w:tc>
          <w:tcPr>
            <w:tcW w:w="1516" w:type="dxa"/>
            <w:tcBorders>
              <w:top w:val="single" w:sz="4" w:space="0" w:color="auto"/>
              <w:left w:val="single" w:sz="4" w:space="0" w:color="auto"/>
              <w:bottom w:val="single" w:sz="4" w:space="0" w:color="auto"/>
              <w:right w:val="single" w:sz="4" w:space="0" w:color="auto"/>
            </w:tcBorders>
          </w:tcPr>
          <w:p w14:paraId="45737D0B" w14:textId="65F38315"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17,191.67</w:t>
            </w:r>
          </w:p>
        </w:tc>
        <w:tc>
          <w:tcPr>
            <w:tcW w:w="2807" w:type="dxa"/>
            <w:tcBorders>
              <w:top w:val="single" w:sz="4" w:space="0" w:color="auto"/>
              <w:left w:val="single" w:sz="4" w:space="0" w:color="auto"/>
              <w:bottom w:val="single" w:sz="4" w:space="0" w:color="auto"/>
              <w:right w:val="single" w:sz="4" w:space="0" w:color="auto"/>
            </w:tcBorders>
          </w:tcPr>
          <w:p w14:paraId="7A90F425"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Current Revenues</w:t>
            </w:r>
          </w:p>
        </w:tc>
        <w:tc>
          <w:tcPr>
            <w:tcW w:w="1769" w:type="dxa"/>
            <w:tcBorders>
              <w:top w:val="single" w:sz="4" w:space="0" w:color="auto"/>
              <w:left w:val="single" w:sz="4" w:space="0" w:color="auto"/>
              <w:bottom w:val="single" w:sz="4" w:space="0" w:color="auto"/>
              <w:right w:val="single" w:sz="4" w:space="0" w:color="auto"/>
            </w:tcBorders>
          </w:tcPr>
          <w:p w14:paraId="25F337E3" w14:textId="3E0452AD"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-545.95</w:t>
            </w:r>
          </w:p>
        </w:tc>
      </w:tr>
      <w:tr w:rsidR="00870CD5" w:rsidRPr="0001744D" w14:paraId="5F5852FF" w14:textId="77777777" w:rsidTr="00605A71">
        <w:trPr>
          <w:trHeight w:val="242"/>
        </w:trPr>
        <w:tc>
          <w:tcPr>
            <w:tcW w:w="2455" w:type="dxa"/>
            <w:tcBorders>
              <w:top w:val="single" w:sz="4" w:space="0" w:color="auto"/>
              <w:left w:val="single" w:sz="4" w:space="0" w:color="auto"/>
              <w:bottom w:val="single" w:sz="4" w:space="0" w:color="auto"/>
              <w:right w:val="single" w:sz="4" w:space="0" w:color="auto"/>
            </w:tcBorders>
          </w:tcPr>
          <w:p w14:paraId="53512644"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Deposits</w:t>
            </w:r>
          </w:p>
        </w:tc>
        <w:tc>
          <w:tcPr>
            <w:tcW w:w="1516" w:type="dxa"/>
            <w:tcBorders>
              <w:top w:val="single" w:sz="4" w:space="0" w:color="auto"/>
              <w:left w:val="single" w:sz="4" w:space="0" w:color="auto"/>
              <w:bottom w:val="single" w:sz="4" w:space="0" w:color="auto"/>
              <w:right w:val="single" w:sz="4" w:space="0" w:color="auto"/>
            </w:tcBorders>
          </w:tcPr>
          <w:p w14:paraId="6B35F204" w14:textId="02155A62"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1,450.00</w:t>
            </w:r>
          </w:p>
        </w:tc>
        <w:tc>
          <w:tcPr>
            <w:tcW w:w="2807" w:type="dxa"/>
            <w:tcBorders>
              <w:top w:val="single" w:sz="4" w:space="0" w:color="auto"/>
              <w:left w:val="single" w:sz="4" w:space="0" w:color="auto"/>
              <w:bottom w:val="single" w:sz="4" w:space="0" w:color="auto"/>
              <w:right w:val="single" w:sz="4" w:space="0" w:color="auto"/>
            </w:tcBorders>
          </w:tcPr>
          <w:p w14:paraId="0F927233"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Year to Date Revenue</w:t>
            </w:r>
          </w:p>
        </w:tc>
        <w:tc>
          <w:tcPr>
            <w:tcW w:w="1769" w:type="dxa"/>
            <w:tcBorders>
              <w:top w:val="single" w:sz="4" w:space="0" w:color="auto"/>
              <w:left w:val="single" w:sz="4" w:space="0" w:color="auto"/>
              <w:bottom w:val="single" w:sz="4" w:space="0" w:color="auto"/>
              <w:right w:val="single" w:sz="4" w:space="0" w:color="auto"/>
            </w:tcBorders>
          </w:tcPr>
          <w:p w14:paraId="0033D3FD" w14:textId="381215BC"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20,819.95</w:t>
            </w:r>
          </w:p>
        </w:tc>
      </w:tr>
      <w:tr w:rsidR="00870CD5" w:rsidRPr="0001744D" w14:paraId="31B71658" w14:textId="77777777" w:rsidTr="00605A71">
        <w:tc>
          <w:tcPr>
            <w:tcW w:w="2455" w:type="dxa"/>
            <w:tcBorders>
              <w:top w:val="single" w:sz="4" w:space="0" w:color="auto"/>
              <w:left w:val="single" w:sz="4" w:space="0" w:color="auto"/>
              <w:bottom w:val="single" w:sz="4" w:space="0" w:color="auto"/>
              <w:right w:val="single" w:sz="4" w:space="0" w:color="auto"/>
            </w:tcBorders>
          </w:tcPr>
          <w:p w14:paraId="5A74E26B"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Disbursements</w:t>
            </w:r>
          </w:p>
        </w:tc>
        <w:tc>
          <w:tcPr>
            <w:tcW w:w="1516" w:type="dxa"/>
            <w:tcBorders>
              <w:top w:val="single" w:sz="4" w:space="0" w:color="auto"/>
              <w:left w:val="single" w:sz="4" w:space="0" w:color="auto"/>
              <w:bottom w:val="single" w:sz="4" w:space="0" w:color="auto"/>
              <w:right w:val="single" w:sz="4" w:space="0" w:color="auto"/>
            </w:tcBorders>
          </w:tcPr>
          <w:p w14:paraId="511F0CAB" w14:textId="00BCECEF"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-9,186.54</w:t>
            </w:r>
          </w:p>
        </w:tc>
        <w:tc>
          <w:tcPr>
            <w:tcW w:w="2807" w:type="dxa"/>
            <w:tcBorders>
              <w:top w:val="single" w:sz="4" w:space="0" w:color="auto"/>
              <w:left w:val="single" w:sz="4" w:space="0" w:color="auto"/>
              <w:bottom w:val="single" w:sz="4" w:space="0" w:color="auto"/>
              <w:right w:val="single" w:sz="4" w:space="0" w:color="auto"/>
            </w:tcBorders>
          </w:tcPr>
          <w:p w14:paraId="2F35E83E"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Current Expenditures</w:t>
            </w:r>
          </w:p>
        </w:tc>
        <w:tc>
          <w:tcPr>
            <w:tcW w:w="1769" w:type="dxa"/>
            <w:tcBorders>
              <w:top w:val="single" w:sz="4" w:space="0" w:color="auto"/>
              <w:left w:val="single" w:sz="4" w:space="0" w:color="auto"/>
              <w:bottom w:val="single" w:sz="4" w:space="0" w:color="auto"/>
              <w:right w:val="single" w:sz="4" w:space="0" w:color="auto"/>
            </w:tcBorders>
          </w:tcPr>
          <w:p w14:paraId="421B707C" w14:textId="08A87BAA"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252.11</w:t>
            </w:r>
          </w:p>
        </w:tc>
      </w:tr>
      <w:tr w:rsidR="00870CD5" w:rsidRPr="0001744D" w14:paraId="425835A4" w14:textId="77777777" w:rsidTr="00605A71">
        <w:trPr>
          <w:trHeight w:val="305"/>
        </w:trPr>
        <w:tc>
          <w:tcPr>
            <w:tcW w:w="2455" w:type="dxa"/>
            <w:tcBorders>
              <w:top w:val="single" w:sz="4" w:space="0" w:color="auto"/>
              <w:left w:val="single" w:sz="4" w:space="0" w:color="auto"/>
              <w:bottom w:val="single" w:sz="4" w:space="0" w:color="auto"/>
              <w:right w:val="single" w:sz="4" w:space="0" w:color="auto"/>
            </w:tcBorders>
          </w:tcPr>
          <w:p w14:paraId="57E10AE1"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lastRenderedPageBreak/>
              <w:t>Ending Balance</w:t>
            </w:r>
          </w:p>
        </w:tc>
        <w:tc>
          <w:tcPr>
            <w:tcW w:w="1516" w:type="dxa"/>
            <w:tcBorders>
              <w:top w:val="single" w:sz="4" w:space="0" w:color="auto"/>
              <w:left w:val="single" w:sz="4" w:space="0" w:color="auto"/>
              <w:bottom w:val="single" w:sz="4" w:space="0" w:color="auto"/>
              <w:right w:val="single" w:sz="4" w:space="0" w:color="auto"/>
            </w:tcBorders>
          </w:tcPr>
          <w:p w14:paraId="6F6B3C91" w14:textId="1EBDD8C7"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9,455.13</w:t>
            </w:r>
          </w:p>
        </w:tc>
        <w:tc>
          <w:tcPr>
            <w:tcW w:w="2807" w:type="dxa"/>
            <w:tcBorders>
              <w:top w:val="single" w:sz="4" w:space="0" w:color="auto"/>
              <w:left w:val="single" w:sz="4" w:space="0" w:color="auto"/>
              <w:bottom w:val="single" w:sz="4" w:space="0" w:color="auto"/>
              <w:right w:val="single" w:sz="4" w:space="0" w:color="auto"/>
            </w:tcBorders>
          </w:tcPr>
          <w:p w14:paraId="7FFF76EA"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Year to Date Expended</w:t>
            </w:r>
          </w:p>
        </w:tc>
        <w:tc>
          <w:tcPr>
            <w:tcW w:w="1769" w:type="dxa"/>
            <w:tcBorders>
              <w:top w:val="single" w:sz="4" w:space="0" w:color="auto"/>
              <w:left w:val="single" w:sz="4" w:space="0" w:color="auto"/>
              <w:bottom w:val="single" w:sz="4" w:space="0" w:color="auto"/>
              <w:right w:val="single" w:sz="4" w:space="0" w:color="auto"/>
            </w:tcBorders>
          </w:tcPr>
          <w:p w14:paraId="0681F31C" w14:textId="42444411"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35,679.88</w:t>
            </w:r>
          </w:p>
        </w:tc>
      </w:tr>
    </w:tbl>
    <w:p w14:paraId="4D0E9E75" w14:textId="77777777" w:rsidR="00870CD5" w:rsidRPr="0001744D" w:rsidRDefault="00870CD5" w:rsidP="00870CD5">
      <w:pPr>
        <w:pStyle w:val="WW-PlainText"/>
        <w:ind w:firstLine="720"/>
        <w:rPr>
          <w:rFonts w:ascii="Times New Roman" w:hAnsi="Times New Roman"/>
          <w:sz w:val="24"/>
        </w:rPr>
      </w:pPr>
      <w:r w:rsidRPr="0001744D">
        <w:rPr>
          <w:rFonts w:ascii="Times New Roman" w:hAnsi="Times New Roman"/>
          <w:sz w:val="24"/>
        </w:rPr>
        <w:t>*Perpetual Care Fund</w:t>
      </w:r>
      <w:r w:rsidRPr="0001744D">
        <w:rPr>
          <w:rFonts w:ascii="Times New Roman" w:hAnsi="Times New Roman"/>
          <w:sz w:val="24"/>
        </w:rPr>
        <w:tab/>
        <w:t>$33,678.49</w:t>
      </w:r>
    </w:p>
    <w:p w14:paraId="44E1CC17" w14:textId="77777777" w:rsidR="00870CD5" w:rsidRPr="00870CD5" w:rsidRDefault="00870CD5" w:rsidP="00870CD5">
      <w:pPr>
        <w:pStyle w:val="WW-PlainText"/>
        <w:ind w:firstLine="720"/>
        <w:rPr>
          <w:rFonts w:ascii="Times New Roman" w:hAnsi="Times New Roman"/>
          <w:sz w:val="24"/>
          <w:highlight w:val="yellow"/>
        </w:rPr>
      </w:pPr>
    </w:p>
    <w:p w14:paraId="255F632D" w14:textId="0143E06B" w:rsidR="00870CD5" w:rsidRPr="0001744D" w:rsidRDefault="00870CD5" w:rsidP="00870CD5">
      <w:pPr>
        <w:pStyle w:val="WW-PlainText"/>
        <w:rPr>
          <w:rFonts w:ascii="Times New Roman" w:hAnsi="Times New Roman"/>
          <w:sz w:val="24"/>
        </w:rPr>
      </w:pPr>
      <w:r w:rsidRPr="0001744D">
        <w:rPr>
          <w:rFonts w:ascii="Times New Roman" w:hAnsi="Times New Roman"/>
          <w:sz w:val="24"/>
        </w:rPr>
        <w:t xml:space="preserve">Loan Programs </w:t>
      </w:r>
      <w:r w:rsidR="00777241" w:rsidRPr="0001744D">
        <w:rPr>
          <w:rFonts w:ascii="Times New Roman" w:hAnsi="Times New Roman"/>
          <w:sz w:val="24"/>
        </w:rPr>
        <w:t>10</w:t>
      </w:r>
      <w:r w:rsidRPr="0001744D">
        <w:rPr>
          <w:rFonts w:ascii="Times New Roman" w:hAnsi="Times New Roman"/>
          <w:sz w:val="24"/>
        </w:rPr>
        <w:t xml:space="preserve">/1/21 – </w:t>
      </w:r>
      <w:r w:rsidR="00777241" w:rsidRPr="0001744D">
        <w:rPr>
          <w:rFonts w:ascii="Times New Roman" w:hAnsi="Times New Roman"/>
          <w:sz w:val="24"/>
        </w:rPr>
        <w:t>10/31</w:t>
      </w:r>
      <w:r w:rsidRPr="0001744D">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70CD5" w:rsidRPr="0001744D" w14:paraId="186F8083"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576C8080" w14:textId="77777777" w:rsidR="00870CD5" w:rsidRPr="0001744D" w:rsidRDefault="00870CD5" w:rsidP="00605A71">
            <w:pPr>
              <w:pStyle w:val="WW-PlainText"/>
              <w:jc w:val="center"/>
              <w:rPr>
                <w:rFonts w:ascii="Times New Roman" w:hAnsi="Times New Roman"/>
                <w:sz w:val="24"/>
              </w:rPr>
            </w:pPr>
            <w:r w:rsidRPr="0001744D">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88A8F74" w14:textId="77777777" w:rsidR="00870CD5" w:rsidRPr="0001744D" w:rsidRDefault="00870CD5" w:rsidP="00605A71">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6AE56FD" w14:textId="77777777" w:rsidR="00870CD5" w:rsidRPr="0001744D" w:rsidRDefault="00870CD5" w:rsidP="00605A71">
            <w:pPr>
              <w:pStyle w:val="WW-PlainText"/>
              <w:jc w:val="center"/>
              <w:rPr>
                <w:rFonts w:ascii="Times New Roman" w:hAnsi="Times New Roman"/>
                <w:sz w:val="24"/>
              </w:rPr>
            </w:pPr>
            <w:r w:rsidRPr="0001744D">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94C1FDF" w14:textId="77777777" w:rsidR="00870CD5" w:rsidRPr="0001744D" w:rsidRDefault="00870CD5" w:rsidP="00605A71">
            <w:pPr>
              <w:pStyle w:val="WW-PlainText"/>
              <w:jc w:val="center"/>
              <w:rPr>
                <w:rFonts w:ascii="Times New Roman" w:hAnsi="Times New Roman"/>
                <w:sz w:val="24"/>
              </w:rPr>
            </w:pPr>
            <w:r w:rsidRPr="0001744D">
              <w:rPr>
                <w:rFonts w:ascii="Times New Roman" w:hAnsi="Times New Roman"/>
                <w:sz w:val="24"/>
              </w:rPr>
              <w:t>Balances</w:t>
            </w:r>
          </w:p>
        </w:tc>
      </w:tr>
      <w:tr w:rsidR="00870CD5" w:rsidRPr="0001744D" w14:paraId="5D6734FE"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08A1D48B"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3639FC1" w14:textId="59E32B69"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5,854.18</w:t>
            </w:r>
          </w:p>
        </w:tc>
        <w:tc>
          <w:tcPr>
            <w:tcW w:w="2880" w:type="dxa"/>
            <w:tcBorders>
              <w:top w:val="single" w:sz="4" w:space="0" w:color="auto"/>
              <w:left w:val="single" w:sz="4" w:space="0" w:color="auto"/>
              <w:bottom w:val="single" w:sz="4" w:space="0" w:color="auto"/>
              <w:right w:val="single" w:sz="4" w:space="0" w:color="auto"/>
            </w:tcBorders>
          </w:tcPr>
          <w:p w14:paraId="5FF47EFC"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41B87B83"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5,547.63</w:t>
            </w:r>
          </w:p>
        </w:tc>
      </w:tr>
      <w:tr w:rsidR="00870CD5" w:rsidRPr="0001744D" w14:paraId="3E1DDEA6"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5B68DD65"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10265D3" w14:textId="38FC46CF"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730.96</w:t>
            </w:r>
          </w:p>
        </w:tc>
        <w:tc>
          <w:tcPr>
            <w:tcW w:w="2880" w:type="dxa"/>
            <w:tcBorders>
              <w:top w:val="single" w:sz="4" w:space="0" w:color="auto"/>
              <w:left w:val="single" w:sz="4" w:space="0" w:color="auto"/>
              <w:bottom w:val="single" w:sz="4" w:space="0" w:color="auto"/>
              <w:right w:val="single" w:sz="4" w:space="0" w:color="auto"/>
            </w:tcBorders>
          </w:tcPr>
          <w:p w14:paraId="34092C57"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5EF6D388"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147.34</w:t>
            </w:r>
          </w:p>
        </w:tc>
      </w:tr>
      <w:tr w:rsidR="00870CD5" w:rsidRPr="0001744D" w14:paraId="03D221D3"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1AF362C5"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620D897" w14:textId="5940E6BB"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521D519"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DF8FB6B"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0.00</w:t>
            </w:r>
          </w:p>
        </w:tc>
      </w:tr>
      <w:tr w:rsidR="00870CD5" w:rsidRPr="0001744D" w14:paraId="46AFE21F"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2F684923"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ECA8101" w14:textId="5F72E457"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6,585.14</w:t>
            </w:r>
          </w:p>
        </w:tc>
        <w:tc>
          <w:tcPr>
            <w:tcW w:w="2880" w:type="dxa"/>
            <w:tcBorders>
              <w:top w:val="single" w:sz="4" w:space="0" w:color="auto"/>
              <w:left w:val="single" w:sz="4" w:space="0" w:color="auto"/>
              <w:bottom w:val="single" w:sz="4" w:space="0" w:color="auto"/>
              <w:right w:val="single" w:sz="4" w:space="0" w:color="auto"/>
            </w:tcBorders>
          </w:tcPr>
          <w:p w14:paraId="49C3F388"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7D627F05"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5,694.97</w:t>
            </w:r>
          </w:p>
        </w:tc>
      </w:tr>
      <w:tr w:rsidR="00870CD5" w:rsidRPr="0001744D" w14:paraId="2D2760FF"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64828A1D"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EF965FB" w14:textId="029FFEE0"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178,729.31</w:t>
            </w:r>
          </w:p>
        </w:tc>
        <w:tc>
          <w:tcPr>
            <w:tcW w:w="2880" w:type="dxa"/>
            <w:tcBorders>
              <w:top w:val="single" w:sz="4" w:space="0" w:color="auto"/>
              <w:left w:val="single" w:sz="4" w:space="0" w:color="auto"/>
              <w:bottom w:val="single" w:sz="4" w:space="0" w:color="auto"/>
              <w:right w:val="single" w:sz="4" w:space="0" w:color="auto"/>
            </w:tcBorders>
          </w:tcPr>
          <w:p w14:paraId="40CA3A28"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925E0A2"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175,461.53</w:t>
            </w:r>
          </w:p>
        </w:tc>
      </w:tr>
      <w:tr w:rsidR="00870CD5" w:rsidRPr="0001744D" w14:paraId="75C58771" w14:textId="77777777" w:rsidTr="00605A71">
        <w:trPr>
          <w:trHeight w:val="288"/>
        </w:trPr>
        <w:tc>
          <w:tcPr>
            <w:tcW w:w="2857" w:type="dxa"/>
            <w:tcBorders>
              <w:top w:val="single" w:sz="4" w:space="0" w:color="auto"/>
              <w:left w:val="single" w:sz="4" w:space="0" w:color="auto"/>
              <w:bottom w:val="single" w:sz="4" w:space="0" w:color="auto"/>
              <w:right w:val="single" w:sz="4" w:space="0" w:color="auto"/>
            </w:tcBorders>
          </w:tcPr>
          <w:p w14:paraId="5AC0EEAD"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6914D19" w14:textId="2402C991"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185,314.45</w:t>
            </w:r>
          </w:p>
        </w:tc>
        <w:tc>
          <w:tcPr>
            <w:tcW w:w="2880" w:type="dxa"/>
            <w:tcBorders>
              <w:top w:val="single" w:sz="4" w:space="0" w:color="auto"/>
              <w:left w:val="single" w:sz="4" w:space="0" w:color="auto"/>
              <w:bottom w:val="single" w:sz="4" w:space="0" w:color="auto"/>
              <w:right w:val="single" w:sz="4" w:space="0" w:color="auto"/>
            </w:tcBorders>
          </w:tcPr>
          <w:p w14:paraId="7F478149"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537B91D"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181,156.50</w:t>
            </w:r>
          </w:p>
        </w:tc>
      </w:tr>
    </w:tbl>
    <w:p w14:paraId="35E9E845" w14:textId="4884834A" w:rsidR="00870CD5" w:rsidRPr="0001744D" w:rsidRDefault="00870CD5" w:rsidP="00870CD5">
      <w:pPr>
        <w:tabs>
          <w:tab w:val="left" w:pos="0"/>
          <w:tab w:val="left" w:pos="90"/>
          <w:tab w:val="left" w:pos="180"/>
        </w:tabs>
        <w:spacing w:line="480" w:lineRule="auto"/>
        <w:rPr>
          <w:rFonts w:eastAsiaTheme="minorHAnsi"/>
          <w:i/>
        </w:rPr>
      </w:pPr>
      <w:r w:rsidRPr="0001744D">
        <w:rPr>
          <w:rFonts w:eastAsiaTheme="minorHAnsi"/>
        </w:rPr>
        <w:tab/>
      </w:r>
      <w:r w:rsidRPr="0001744D">
        <w:rPr>
          <w:rFonts w:eastAsiaTheme="minorHAnsi"/>
        </w:rPr>
        <w:tab/>
      </w:r>
      <w:r w:rsidRPr="0001744D">
        <w:rPr>
          <w:rFonts w:eastAsiaTheme="minorHAnsi"/>
        </w:rPr>
        <w:tab/>
      </w:r>
      <w:r w:rsidR="0001744D" w:rsidRPr="0001744D">
        <w:rPr>
          <w:rFonts w:eastAsiaTheme="minorHAnsi"/>
          <w:i/>
        </w:rPr>
        <w:t>*outstanding loans $11,774.69</w:t>
      </w:r>
      <w:r w:rsidR="0001744D" w:rsidRPr="0001744D">
        <w:rPr>
          <w:rFonts w:eastAsiaTheme="minorHAnsi"/>
          <w:i/>
        </w:rPr>
        <w:tab/>
      </w:r>
      <w:r w:rsidR="0001744D" w:rsidRPr="0001744D">
        <w:rPr>
          <w:rFonts w:eastAsiaTheme="minorHAnsi"/>
          <w:i/>
        </w:rPr>
        <w:tab/>
        <w:t>*outstanding loans $21,922.06</w:t>
      </w:r>
    </w:p>
    <w:p w14:paraId="69808065" w14:textId="5825C6B1" w:rsidR="00870CD5" w:rsidRPr="0001744D" w:rsidRDefault="00870CD5" w:rsidP="00870CD5">
      <w:pPr>
        <w:pStyle w:val="WW-PlainText"/>
        <w:rPr>
          <w:rFonts w:ascii="Times New Roman" w:hAnsi="Times New Roman"/>
          <w:sz w:val="24"/>
        </w:rPr>
      </w:pPr>
      <w:r w:rsidRPr="0001744D">
        <w:rPr>
          <w:rFonts w:ascii="Times New Roman" w:hAnsi="Times New Roman"/>
          <w:sz w:val="24"/>
        </w:rPr>
        <w:t xml:space="preserve">Capital Projects Fund </w:t>
      </w:r>
      <w:r w:rsidR="00777241" w:rsidRPr="0001744D">
        <w:rPr>
          <w:rFonts w:ascii="Times New Roman" w:hAnsi="Times New Roman"/>
          <w:sz w:val="24"/>
        </w:rPr>
        <w:t>10</w:t>
      </w:r>
      <w:r w:rsidRPr="0001744D">
        <w:rPr>
          <w:rFonts w:ascii="Times New Roman" w:hAnsi="Times New Roman"/>
          <w:sz w:val="24"/>
        </w:rPr>
        <w:t xml:space="preserve">/1/21 – </w:t>
      </w:r>
      <w:r w:rsidR="00777241" w:rsidRPr="0001744D">
        <w:rPr>
          <w:rFonts w:ascii="Times New Roman" w:hAnsi="Times New Roman"/>
          <w:sz w:val="24"/>
        </w:rPr>
        <w:t>10/31</w:t>
      </w:r>
      <w:r w:rsidRPr="0001744D">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720"/>
        <w:gridCol w:w="1448"/>
        <w:gridCol w:w="1363"/>
      </w:tblGrid>
      <w:tr w:rsidR="00870CD5" w:rsidRPr="0001744D" w14:paraId="432ADEBA" w14:textId="77777777" w:rsidTr="00605A71">
        <w:tc>
          <w:tcPr>
            <w:tcW w:w="2417" w:type="dxa"/>
            <w:tcBorders>
              <w:top w:val="single" w:sz="4" w:space="0" w:color="auto"/>
              <w:left w:val="single" w:sz="4" w:space="0" w:color="auto"/>
              <w:bottom w:val="single" w:sz="4" w:space="0" w:color="auto"/>
              <w:right w:val="single" w:sz="4" w:space="0" w:color="auto"/>
            </w:tcBorders>
          </w:tcPr>
          <w:p w14:paraId="01CAA106" w14:textId="77777777" w:rsidR="00870CD5" w:rsidRPr="0001744D" w:rsidRDefault="00870CD5" w:rsidP="00605A71">
            <w:pPr>
              <w:pStyle w:val="WW-PlainText"/>
              <w:rPr>
                <w:rFonts w:ascii="Times New Roman" w:hAnsi="Times New Roman"/>
                <w:sz w:val="22"/>
                <w:szCs w:val="22"/>
              </w:rPr>
            </w:pPr>
          </w:p>
        </w:tc>
        <w:tc>
          <w:tcPr>
            <w:tcW w:w="1720" w:type="dxa"/>
            <w:tcBorders>
              <w:top w:val="single" w:sz="4" w:space="0" w:color="auto"/>
              <w:left w:val="single" w:sz="4" w:space="0" w:color="auto"/>
              <w:bottom w:val="single" w:sz="4" w:space="0" w:color="auto"/>
              <w:right w:val="single" w:sz="4" w:space="0" w:color="auto"/>
            </w:tcBorders>
          </w:tcPr>
          <w:p w14:paraId="55902018" w14:textId="77777777" w:rsidR="00870CD5" w:rsidRPr="0001744D" w:rsidRDefault="00870CD5" w:rsidP="00605A71">
            <w:pPr>
              <w:pStyle w:val="WW-PlainText"/>
              <w:jc w:val="center"/>
              <w:rPr>
                <w:rFonts w:ascii="Times New Roman" w:hAnsi="Times New Roman"/>
                <w:sz w:val="22"/>
                <w:szCs w:val="22"/>
              </w:rPr>
            </w:pPr>
            <w:r w:rsidRPr="0001744D">
              <w:rPr>
                <w:rFonts w:ascii="Times New Roman" w:hAnsi="Times New Roman"/>
                <w:sz w:val="22"/>
                <w:szCs w:val="22"/>
              </w:rPr>
              <w:t>Glen Park</w:t>
            </w:r>
          </w:p>
        </w:tc>
        <w:tc>
          <w:tcPr>
            <w:tcW w:w="1448" w:type="dxa"/>
            <w:tcBorders>
              <w:top w:val="single" w:sz="4" w:space="0" w:color="auto"/>
              <w:left w:val="single" w:sz="4" w:space="0" w:color="auto"/>
              <w:bottom w:val="single" w:sz="4" w:space="0" w:color="auto"/>
              <w:right w:val="single" w:sz="4" w:space="0" w:color="auto"/>
            </w:tcBorders>
          </w:tcPr>
          <w:p w14:paraId="152C2C6A" w14:textId="77777777" w:rsidR="00870CD5" w:rsidRPr="0001744D" w:rsidRDefault="00870CD5" w:rsidP="00605A71">
            <w:pPr>
              <w:pStyle w:val="WW-PlainText"/>
              <w:jc w:val="center"/>
              <w:rPr>
                <w:rFonts w:ascii="Times New Roman" w:hAnsi="Times New Roman"/>
                <w:sz w:val="22"/>
                <w:szCs w:val="22"/>
              </w:rPr>
            </w:pPr>
            <w:r w:rsidRPr="0001744D">
              <w:rPr>
                <w:rFonts w:ascii="Times New Roman" w:hAnsi="Times New Roman"/>
                <w:sz w:val="22"/>
                <w:szCs w:val="22"/>
              </w:rPr>
              <w:t xml:space="preserve">Water Project    </w:t>
            </w:r>
          </w:p>
        </w:tc>
        <w:tc>
          <w:tcPr>
            <w:tcW w:w="1363" w:type="dxa"/>
            <w:tcBorders>
              <w:top w:val="single" w:sz="4" w:space="0" w:color="auto"/>
              <w:left w:val="single" w:sz="4" w:space="0" w:color="auto"/>
              <w:bottom w:val="single" w:sz="4" w:space="0" w:color="auto"/>
              <w:right w:val="single" w:sz="4" w:space="0" w:color="auto"/>
            </w:tcBorders>
          </w:tcPr>
          <w:p w14:paraId="5AB09401" w14:textId="77777777" w:rsidR="00870CD5" w:rsidRPr="0001744D" w:rsidRDefault="00870CD5" w:rsidP="00605A71">
            <w:pPr>
              <w:pStyle w:val="WW-PlainText"/>
              <w:jc w:val="center"/>
              <w:rPr>
                <w:rFonts w:ascii="Times New Roman" w:hAnsi="Times New Roman"/>
                <w:sz w:val="22"/>
                <w:szCs w:val="22"/>
              </w:rPr>
            </w:pPr>
            <w:r w:rsidRPr="0001744D">
              <w:rPr>
                <w:rFonts w:ascii="Times New Roman" w:hAnsi="Times New Roman"/>
                <w:sz w:val="22"/>
                <w:szCs w:val="22"/>
              </w:rPr>
              <w:t>Restore NY</w:t>
            </w:r>
          </w:p>
        </w:tc>
      </w:tr>
      <w:tr w:rsidR="00870CD5" w:rsidRPr="0001744D" w14:paraId="20CA4E07" w14:textId="77777777" w:rsidTr="00605A71">
        <w:tc>
          <w:tcPr>
            <w:tcW w:w="2417" w:type="dxa"/>
            <w:tcBorders>
              <w:top w:val="single" w:sz="4" w:space="0" w:color="auto"/>
              <w:left w:val="single" w:sz="4" w:space="0" w:color="auto"/>
              <w:bottom w:val="single" w:sz="4" w:space="0" w:color="auto"/>
              <w:right w:val="single" w:sz="4" w:space="0" w:color="auto"/>
            </w:tcBorders>
          </w:tcPr>
          <w:p w14:paraId="5EAF62C8"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Beginning Balance</w:t>
            </w:r>
          </w:p>
        </w:tc>
        <w:tc>
          <w:tcPr>
            <w:tcW w:w="1720" w:type="dxa"/>
            <w:tcBorders>
              <w:top w:val="single" w:sz="4" w:space="0" w:color="auto"/>
              <w:left w:val="single" w:sz="4" w:space="0" w:color="auto"/>
              <w:bottom w:val="single" w:sz="4" w:space="0" w:color="auto"/>
              <w:right w:val="single" w:sz="4" w:space="0" w:color="auto"/>
            </w:tcBorders>
          </w:tcPr>
          <w:p w14:paraId="096D6B00"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17,688.06</w:t>
            </w:r>
          </w:p>
        </w:tc>
        <w:tc>
          <w:tcPr>
            <w:tcW w:w="1448" w:type="dxa"/>
            <w:tcBorders>
              <w:top w:val="single" w:sz="4" w:space="0" w:color="auto"/>
              <w:left w:val="single" w:sz="4" w:space="0" w:color="auto"/>
              <w:bottom w:val="single" w:sz="4" w:space="0" w:color="auto"/>
              <w:right w:val="single" w:sz="4" w:space="0" w:color="auto"/>
            </w:tcBorders>
          </w:tcPr>
          <w:p w14:paraId="45AE9865"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92,274.10</w:t>
            </w:r>
          </w:p>
        </w:tc>
        <w:tc>
          <w:tcPr>
            <w:tcW w:w="1363" w:type="dxa"/>
            <w:tcBorders>
              <w:top w:val="single" w:sz="4" w:space="0" w:color="auto"/>
              <w:left w:val="single" w:sz="4" w:space="0" w:color="auto"/>
              <w:bottom w:val="single" w:sz="4" w:space="0" w:color="auto"/>
              <w:right w:val="single" w:sz="4" w:space="0" w:color="auto"/>
            </w:tcBorders>
          </w:tcPr>
          <w:p w14:paraId="561939C6"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379.98</w:t>
            </w:r>
          </w:p>
        </w:tc>
      </w:tr>
      <w:tr w:rsidR="00870CD5" w:rsidRPr="0001744D" w14:paraId="614C3456" w14:textId="77777777" w:rsidTr="00605A71">
        <w:trPr>
          <w:trHeight w:val="242"/>
        </w:trPr>
        <w:tc>
          <w:tcPr>
            <w:tcW w:w="2417" w:type="dxa"/>
            <w:tcBorders>
              <w:top w:val="single" w:sz="4" w:space="0" w:color="auto"/>
              <w:left w:val="single" w:sz="4" w:space="0" w:color="auto"/>
              <w:bottom w:val="single" w:sz="4" w:space="0" w:color="auto"/>
              <w:right w:val="single" w:sz="4" w:space="0" w:color="auto"/>
            </w:tcBorders>
          </w:tcPr>
          <w:p w14:paraId="0C202801"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Deposits/Debits</w:t>
            </w:r>
          </w:p>
        </w:tc>
        <w:tc>
          <w:tcPr>
            <w:tcW w:w="1720" w:type="dxa"/>
            <w:tcBorders>
              <w:top w:val="single" w:sz="4" w:space="0" w:color="auto"/>
              <w:left w:val="single" w:sz="4" w:space="0" w:color="auto"/>
              <w:bottom w:val="single" w:sz="4" w:space="0" w:color="auto"/>
              <w:right w:val="single" w:sz="4" w:space="0" w:color="auto"/>
            </w:tcBorders>
          </w:tcPr>
          <w:p w14:paraId="48AB7073" w14:textId="358FEA74"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49,000.00</w:t>
            </w:r>
          </w:p>
        </w:tc>
        <w:tc>
          <w:tcPr>
            <w:tcW w:w="1448" w:type="dxa"/>
            <w:tcBorders>
              <w:top w:val="single" w:sz="4" w:space="0" w:color="auto"/>
              <w:left w:val="single" w:sz="4" w:space="0" w:color="auto"/>
              <w:bottom w:val="single" w:sz="4" w:space="0" w:color="auto"/>
              <w:right w:val="single" w:sz="4" w:space="0" w:color="auto"/>
            </w:tcBorders>
          </w:tcPr>
          <w:p w14:paraId="7405CD8E"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0.00</w:t>
            </w:r>
          </w:p>
        </w:tc>
        <w:tc>
          <w:tcPr>
            <w:tcW w:w="1363" w:type="dxa"/>
            <w:tcBorders>
              <w:top w:val="single" w:sz="4" w:space="0" w:color="auto"/>
              <w:left w:val="single" w:sz="4" w:space="0" w:color="auto"/>
              <w:bottom w:val="single" w:sz="4" w:space="0" w:color="auto"/>
              <w:right w:val="single" w:sz="4" w:space="0" w:color="auto"/>
            </w:tcBorders>
          </w:tcPr>
          <w:p w14:paraId="1DABC25D"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0.00</w:t>
            </w:r>
          </w:p>
        </w:tc>
      </w:tr>
      <w:tr w:rsidR="00870CD5" w:rsidRPr="0001744D" w14:paraId="57E2BF4A" w14:textId="77777777" w:rsidTr="00605A71">
        <w:tc>
          <w:tcPr>
            <w:tcW w:w="2417" w:type="dxa"/>
            <w:tcBorders>
              <w:top w:val="single" w:sz="4" w:space="0" w:color="auto"/>
              <w:left w:val="single" w:sz="4" w:space="0" w:color="auto"/>
              <w:bottom w:val="single" w:sz="4" w:space="0" w:color="auto"/>
              <w:right w:val="single" w:sz="4" w:space="0" w:color="auto"/>
            </w:tcBorders>
          </w:tcPr>
          <w:p w14:paraId="4380BD2E"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Disbursements/Credits</w:t>
            </w:r>
          </w:p>
        </w:tc>
        <w:tc>
          <w:tcPr>
            <w:tcW w:w="1720" w:type="dxa"/>
            <w:tcBorders>
              <w:top w:val="single" w:sz="4" w:space="0" w:color="auto"/>
              <w:left w:val="single" w:sz="4" w:space="0" w:color="auto"/>
              <w:bottom w:val="single" w:sz="4" w:space="0" w:color="auto"/>
              <w:right w:val="single" w:sz="4" w:space="0" w:color="auto"/>
            </w:tcBorders>
          </w:tcPr>
          <w:p w14:paraId="3CE663CE" w14:textId="298BAC57"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-2,374.43</w:t>
            </w:r>
          </w:p>
        </w:tc>
        <w:tc>
          <w:tcPr>
            <w:tcW w:w="1448" w:type="dxa"/>
            <w:tcBorders>
              <w:top w:val="single" w:sz="4" w:space="0" w:color="auto"/>
              <w:left w:val="single" w:sz="4" w:space="0" w:color="auto"/>
              <w:bottom w:val="single" w:sz="4" w:space="0" w:color="auto"/>
              <w:right w:val="single" w:sz="4" w:space="0" w:color="auto"/>
            </w:tcBorders>
          </w:tcPr>
          <w:p w14:paraId="6D8FA45C" w14:textId="4D8215C5"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-2,218.50</w:t>
            </w:r>
          </w:p>
        </w:tc>
        <w:tc>
          <w:tcPr>
            <w:tcW w:w="1363" w:type="dxa"/>
            <w:tcBorders>
              <w:top w:val="single" w:sz="4" w:space="0" w:color="auto"/>
              <w:left w:val="single" w:sz="4" w:space="0" w:color="auto"/>
              <w:bottom w:val="single" w:sz="4" w:space="0" w:color="auto"/>
              <w:right w:val="single" w:sz="4" w:space="0" w:color="auto"/>
            </w:tcBorders>
          </w:tcPr>
          <w:p w14:paraId="3AA1450C"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0.00</w:t>
            </w:r>
          </w:p>
        </w:tc>
      </w:tr>
      <w:tr w:rsidR="00870CD5" w:rsidRPr="0001744D" w14:paraId="3B973D31" w14:textId="77777777" w:rsidTr="00605A71">
        <w:trPr>
          <w:trHeight w:val="305"/>
        </w:trPr>
        <w:tc>
          <w:tcPr>
            <w:tcW w:w="2417" w:type="dxa"/>
            <w:tcBorders>
              <w:top w:val="single" w:sz="4" w:space="0" w:color="auto"/>
              <w:left w:val="single" w:sz="4" w:space="0" w:color="auto"/>
              <w:bottom w:val="single" w:sz="4" w:space="0" w:color="auto"/>
              <w:right w:val="single" w:sz="4" w:space="0" w:color="auto"/>
            </w:tcBorders>
          </w:tcPr>
          <w:p w14:paraId="30D1633C" w14:textId="77777777" w:rsidR="00870CD5" w:rsidRPr="0001744D" w:rsidRDefault="00870CD5" w:rsidP="00605A71">
            <w:pPr>
              <w:pStyle w:val="WW-PlainText"/>
              <w:rPr>
                <w:rFonts w:ascii="Times New Roman" w:hAnsi="Times New Roman"/>
                <w:sz w:val="24"/>
              </w:rPr>
            </w:pPr>
            <w:r w:rsidRPr="0001744D">
              <w:rPr>
                <w:rFonts w:ascii="Times New Roman" w:hAnsi="Times New Roman"/>
                <w:sz w:val="24"/>
              </w:rPr>
              <w:t>Ending Balance</w:t>
            </w:r>
          </w:p>
        </w:tc>
        <w:tc>
          <w:tcPr>
            <w:tcW w:w="1720" w:type="dxa"/>
            <w:tcBorders>
              <w:top w:val="single" w:sz="4" w:space="0" w:color="auto"/>
              <w:left w:val="single" w:sz="4" w:space="0" w:color="auto"/>
              <w:bottom w:val="single" w:sz="4" w:space="0" w:color="auto"/>
              <w:right w:val="single" w:sz="4" w:space="0" w:color="auto"/>
            </w:tcBorders>
          </w:tcPr>
          <w:p w14:paraId="6BD8B71B" w14:textId="04692254"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64,313.63</w:t>
            </w:r>
          </w:p>
        </w:tc>
        <w:tc>
          <w:tcPr>
            <w:tcW w:w="1448" w:type="dxa"/>
            <w:tcBorders>
              <w:top w:val="single" w:sz="4" w:space="0" w:color="auto"/>
              <w:left w:val="single" w:sz="4" w:space="0" w:color="auto"/>
              <w:bottom w:val="single" w:sz="4" w:space="0" w:color="auto"/>
              <w:right w:val="single" w:sz="4" w:space="0" w:color="auto"/>
            </w:tcBorders>
          </w:tcPr>
          <w:p w14:paraId="73F57D7E" w14:textId="397AAC4B" w:rsidR="00870CD5" w:rsidRPr="0001744D" w:rsidRDefault="0001744D" w:rsidP="00605A71">
            <w:pPr>
              <w:pStyle w:val="WW-PlainText"/>
              <w:jc w:val="right"/>
              <w:rPr>
                <w:rFonts w:ascii="Times New Roman" w:hAnsi="Times New Roman"/>
                <w:sz w:val="24"/>
              </w:rPr>
            </w:pPr>
            <w:r w:rsidRPr="0001744D">
              <w:rPr>
                <w:rFonts w:ascii="Times New Roman" w:hAnsi="Times New Roman"/>
                <w:sz w:val="24"/>
              </w:rPr>
              <w:t>90,055.60</w:t>
            </w:r>
          </w:p>
        </w:tc>
        <w:tc>
          <w:tcPr>
            <w:tcW w:w="1363" w:type="dxa"/>
            <w:tcBorders>
              <w:top w:val="single" w:sz="4" w:space="0" w:color="auto"/>
              <w:left w:val="single" w:sz="4" w:space="0" w:color="auto"/>
              <w:bottom w:val="single" w:sz="4" w:space="0" w:color="auto"/>
              <w:right w:val="single" w:sz="4" w:space="0" w:color="auto"/>
            </w:tcBorders>
          </w:tcPr>
          <w:p w14:paraId="2BDC4030" w14:textId="77777777" w:rsidR="00870CD5" w:rsidRPr="0001744D" w:rsidRDefault="00870CD5" w:rsidP="00605A71">
            <w:pPr>
              <w:pStyle w:val="WW-PlainText"/>
              <w:jc w:val="right"/>
              <w:rPr>
                <w:rFonts w:ascii="Times New Roman" w:hAnsi="Times New Roman"/>
                <w:sz w:val="24"/>
              </w:rPr>
            </w:pPr>
            <w:r w:rsidRPr="0001744D">
              <w:rPr>
                <w:rFonts w:ascii="Times New Roman" w:hAnsi="Times New Roman"/>
                <w:sz w:val="24"/>
              </w:rPr>
              <w:t>379.98</w:t>
            </w:r>
          </w:p>
        </w:tc>
      </w:tr>
    </w:tbl>
    <w:p w14:paraId="34134CC7" w14:textId="77777777" w:rsidR="00870CD5" w:rsidRPr="0001744D" w:rsidRDefault="00870CD5" w:rsidP="00870CD5">
      <w:pPr>
        <w:pStyle w:val="p2"/>
        <w:widowControl/>
        <w:spacing w:line="480" w:lineRule="auto"/>
        <w:ind w:left="720"/>
        <w:rPr>
          <w:bCs/>
        </w:rPr>
      </w:pPr>
      <w:r w:rsidRPr="0001744D">
        <w:rPr>
          <w:bCs/>
        </w:rPr>
        <w:t>*Total Capital Projects Fund Balance $109,274.16</w:t>
      </w:r>
    </w:p>
    <w:p w14:paraId="63754F2C" w14:textId="4584E7F4" w:rsidR="00870CD5" w:rsidRPr="0001744D" w:rsidRDefault="00870CD5" w:rsidP="00870CD5">
      <w:pPr>
        <w:pStyle w:val="p2"/>
        <w:widowControl/>
        <w:spacing w:line="480" w:lineRule="auto"/>
        <w:rPr>
          <w:bCs/>
        </w:rPr>
      </w:pPr>
      <w:r w:rsidRPr="0001744D">
        <w:rPr>
          <w:b/>
          <w:bCs/>
          <w:u w:val="single"/>
        </w:rPr>
        <w:t>Revenue Status Report</w:t>
      </w:r>
      <w:r w:rsidRPr="0001744D">
        <w:rPr>
          <w:b/>
          <w:bCs/>
        </w:rPr>
        <w:t xml:space="preserve">:  </w:t>
      </w:r>
      <w:r w:rsidRPr="0001744D">
        <w:rPr>
          <w:bCs/>
        </w:rPr>
        <w:t xml:space="preserve">The clerk submitted year-to-date revenues for </w:t>
      </w:r>
      <w:r w:rsidR="0001744D" w:rsidRPr="0001744D">
        <w:rPr>
          <w:bCs/>
        </w:rPr>
        <w:t>October</w:t>
      </w:r>
      <w:r w:rsidRPr="0001744D">
        <w:rPr>
          <w:bCs/>
        </w:rPr>
        <w:t xml:space="preserve"> 2020 &amp; 2021.  </w:t>
      </w:r>
    </w:p>
    <w:tbl>
      <w:tblPr>
        <w:tblStyle w:val="TableGrid"/>
        <w:tblW w:w="0" w:type="auto"/>
        <w:tblInd w:w="878" w:type="dxa"/>
        <w:tblLook w:val="04A0" w:firstRow="1" w:lastRow="0" w:firstColumn="1" w:lastColumn="0" w:noHBand="0" w:noVBand="1"/>
      </w:tblPr>
      <w:tblGrid>
        <w:gridCol w:w="2042"/>
        <w:gridCol w:w="2189"/>
        <w:gridCol w:w="2043"/>
        <w:gridCol w:w="2043"/>
      </w:tblGrid>
      <w:tr w:rsidR="00870CD5" w:rsidRPr="0001744D" w14:paraId="5097056D" w14:textId="77777777" w:rsidTr="00605A71">
        <w:trPr>
          <w:trHeight w:hRule="exact" w:val="288"/>
        </w:trPr>
        <w:tc>
          <w:tcPr>
            <w:tcW w:w="2042" w:type="dxa"/>
            <w:vAlign w:val="bottom"/>
          </w:tcPr>
          <w:p w14:paraId="266B45DE" w14:textId="77777777" w:rsidR="00870CD5" w:rsidRPr="0001744D" w:rsidRDefault="00870CD5" w:rsidP="00605A71">
            <w:pPr>
              <w:pStyle w:val="p2"/>
              <w:widowControl/>
              <w:spacing w:line="480" w:lineRule="auto"/>
              <w:jc w:val="center"/>
              <w:rPr>
                <w:bCs/>
              </w:rPr>
            </w:pPr>
            <w:r w:rsidRPr="0001744D">
              <w:rPr>
                <w:bCs/>
              </w:rPr>
              <w:t>Month</w:t>
            </w:r>
          </w:p>
        </w:tc>
        <w:tc>
          <w:tcPr>
            <w:tcW w:w="2043" w:type="dxa"/>
            <w:vAlign w:val="bottom"/>
          </w:tcPr>
          <w:p w14:paraId="7C642B4A" w14:textId="77777777" w:rsidR="00870CD5" w:rsidRPr="0001744D" w:rsidRDefault="00870CD5" w:rsidP="00605A71">
            <w:pPr>
              <w:pStyle w:val="p2"/>
              <w:widowControl/>
              <w:spacing w:line="480" w:lineRule="auto"/>
              <w:jc w:val="center"/>
              <w:rPr>
                <w:bCs/>
              </w:rPr>
            </w:pPr>
            <w:r w:rsidRPr="0001744D">
              <w:rPr>
                <w:bCs/>
              </w:rPr>
              <w:t>YTD Previous Year YYyearYeYearYear</w:t>
            </w:r>
          </w:p>
        </w:tc>
        <w:tc>
          <w:tcPr>
            <w:tcW w:w="2043" w:type="dxa"/>
            <w:vAlign w:val="bottom"/>
          </w:tcPr>
          <w:p w14:paraId="29DDA753" w14:textId="77777777" w:rsidR="00870CD5" w:rsidRPr="0001744D" w:rsidRDefault="00870CD5" w:rsidP="00605A71">
            <w:pPr>
              <w:pStyle w:val="p2"/>
              <w:widowControl/>
              <w:spacing w:line="480" w:lineRule="auto"/>
              <w:jc w:val="center"/>
              <w:rPr>
                <w:bCs/>
              </w:rPr>
            </w:pPr>
            <w:r w:rsidRPr="0001744D">
              <w:rPr>
                <w:bCs/>
              </w:rPr>
              <w:t>YTD Current Year</w:t>
            </w:r>
          </w:p>
        </w:tc>
        <w:tc>
          <w:tcPr>
            <w:tcW w:w="2043" w:type="dxa"/>
            <w:vAlign w:val="bottom"/>
          </w:tcPr>
          <w:p w14:paraId="3768F54B" w14:textId="77777777" w:rsidR="00870CD5" w:rsidRPr="0001744D" w:rsidRDefault="00870CD5" w:rsidP="00605A71">
            <w:pPr>
              <w:pStyle w:val="p2"/>
              <w:widowControl/>
              <w:spacing w:line="480" w:lineRule="auto"/>
              <w:jc w:val="center"/>
              <w:rPr>
                <w:bCs/>
              </w:rPr>
            </w:pPr>
            <w:r w:rsidRPr="0001744D">
              <w:rPr>
                <w:bCs/>
              </w:rPr>
              <w:t>Current Status</w:t>
            </w:r>
          </w:p>
        </w:tc>
      </w:tr>
      <w:tr w:rsidR="00870CD5" w:rsidRPr="0001744D" w14:paraId="786A55AA" w14:textId="77777777" w:rsidTr="00605A71">
        <w:trPr>
          <w:trHeight w:hRule="exact" w:val="288"/>
        </w:trPr>
        <w:tc>
          <w:tcPr>
            <w:tcW w:w="2042" w:type="dxa"/>
            <w:vAlign w:val="bottom"/>
          </w:tcPr>
          <w:p w14:paraId="4CB815DE" w14:textId="77777777" w:rsidR="00870CD5" w:rsidRPr="0001744D" w:rsidRDefault="00870CD5" w:rsidP="00605A71">
            <w:pPr>
              <w:pStyle w:val="p2"/>
              <w:widowControl/>
              <w:spacing w:line="480" w:lineRule="auto"/>
              <w:rPr>
                <w:bCs/>
              </w:rPr>
            </w:pPr>
            <w:r w:rsidRPr="0001744D">
              <w:rPr>
                <w:bCs/>
              </w:rPr>
              <w:t>June</w:t>
            </w:r>
          </w:p>
        </w:tc>
        <w:tc>
          <w:tcPr>
            <w:tcW w:w="2043" w:type="dxa"/>
            <w:vAlign w:val="bottom"/>
          </w:tcPr>
          <w:p w14:paraId="4D2BB55F" w14:textId="77777777" w:rsidR="00870CD5" w:rsidRPr="0001744D" w:rsidRDefault="00870CD5" w:rsidP="00605A71">
            <w:pPr>
              <w:pStyle w:val="p2"/>
              <w:widowControl/>
              <w:spacing w:line="480" w:lineRule="auto"/>
              <w:jc w:val="right"/>
              <w:rPr>
                <w:bCs/>
              </w:rPr>
            </w:pPr>
            <w:r w:rsidRPr="0001744D">
              <w:rPr>
                <w:bCs/>
              </w:rPr>
              <w:t>12,934.11</w:t>
            </w:r>
          </w:p>
        </w:tc>
        <w:tc>
          <w:tcPr>
            <w:tcW w:w="2043" w:type="dxa"/>
            <w:vAlign w:val="bottom"/>
          </w:tcPr>
          <w:p w14:paraId="20D9E18B" w14:textId="77777777" w:rsidR="00870CD5" w:rsidRPr="0001744D" w:rsidRDefault="00870CD5" w:rsidP="00605A71">
            <w:pPr>
              <w:pStyle w:val="p2"/>
              <w:widowControl/>
              <w:spacing w:line="480" w:lineRule="auto"/>
              <w:jc w:val="right"/>
              <w:rPr>
                <w:bCs/>
              </w:rPr>
            </w:pPr>
            <w:r w:rsidRPr="0001744D">
              <w:rPr>
                <w:bCs/>
              </w:rPr>
              <w:t>12,549.48</w:t>
            </w:r>
          </w:p>
        </w:tc>
        <w:tc>
          <w:tcPr>
            <w:tcW w:w="2043" w:type="dxa"/>
            <w:vAlign w:val="bottom"/>
          </w:tcPr>
          <w:p w14:paraId="61AE57C7" w14:textId="77777777" w:rsidR="00870CD5" w:rsidRPr="0001744D" w:rsidRDefault="00870CD5" w:rsidP="00605A71">
            <w:pPr>
              <w:pStyle w:val="p2"/>
              <w:widowControl/>
              <w:spacing w:line="480" w:lineRule="auto"/>
              <w:jc w:val="right"/>
              <w:rPr>
                <w:bCs/>
              </w:rPr>
            </w:pPr>
            <w:r w:rsidRPr="0001744D">
              <w:rPr>
                <w:bCs/>
              </w:rPr>
              <w:t>-384.63</w:t>
            </w:r>
          </w:p>
        </w:tc>
      </w:tr>
      <w:tr w:rsidR="00870CD5" w:rsidRPr="0001744D" w14:paraId="3C977B68" w14:textId="77777777" w:rsidTr="00605A71">
        <w:trPr>
          <w:trHeight w:hRule="exact" w:val="288"/>
        </w:trPr>
        <w:tc>
          <w:tcPr>
            <w:tcW w:w="2042" w:type="dxa"/>
            <w:vAlign w:val="bottom"/>
          </w:tcPr>
          <w:p w14:paraId="22655BF0" w14:textId="77777777" w:rsidR="00870CD5" w:rsidRPr="0001744D" w:rsidRDefault="00870CD5" w:rsidP="00605A71">
            <w:pPr>
              <w:pStyle w:val="p2"/>
              <w:widowControl/>
              <w:spacing w:line="480" w:lineRule="auto"/>
              <w:rPr>
                <w:bCs/>
              </w:rPr>
            </w:pPr>
            <w:r w:rsidRPr="0001744D">
              <w:rPr>
                <w:bCs/>
              </w:rPr>
              <w:t>July</w:t>
            </w:r>
          </w:p>
        </w:tc>
        <w:tc>
          <w:tcPr>
            <w:tcW w:w="2043" w:type="dxa"/>
            <w:vAlign w:val="bottom"/>
          </w:tcPr>
          <w:p w14:paraId="2584BF5C" w14:textId="77777777" w:rsidR="00870CD5" w:rsidRPr="0001744D" w:rsidRDefault="00870CD5" w:rsidP="00605A71">
            <w:pPr>
              <w:pStyle w:val="p2"/>
              <w:widowControl/>
              <w:spacing w:line="480" w:lineRule="auto"/>
              <w:jc w:val="right"/>
              <w:rPr>
                <w:bCs/>
              </w:rPr>
            </w:pPr>
            <w:r w:rsidRPr="0001744D">
              <w:rPr>
                <w:bCs/>
              </w:rPr>
              <w:t>78,494.22</w:t>
            </w:r>
          </w:p>
        </w:tc>
        <w:tc>
          <w:tcPr>
            <w:tcW w:w="2043" w:type="dxa"/>
            <w:vAlign w:val="bottom"/>
          </w:tcPr>
          <w:p w14:paraId="70ADF699" w14:textId="77777777" w:rsidR="00870CD5" w:rsidRPr="0001744D" w:rsidRDefault="00870CD5" w:rsidP="00605A71">
            <w:pPr>
              <w:pStyle w:val="p2"/>
              <w:widowControl/>
              <w:spacing w:line="480" w:lineRule="auto"/>
              <w:jc w:val="right"/>
              <w:rPr>
                <w:bCs/>
              </w:rPr>
            </w:pPr>
            <w:r w:rsidRPr="0001744D">
              <w:rPr>
                <w:bCs/>
              </w:rPr>
              <w:t>87,002.35</w:t>
            </w:r>
          </w:p>
        </w:tc>
        <w:tc>
          <w:tcPr>
            <w:tcW w:w="2043" w:type="dxa"/>
            <w:vAlign w:val="bottom"/>
          </w:tcPr>
          <w:p w14:paraId="5CDA450A" w14:textId="77777777" w:rsidR="00870CD5" w:rsidRPr="0001744D" w:rsidRDefault="00870CD5" w:rsidP="00605A71">
            <w:pPr>
              <w:pStyle w:val="p2"/>
              <w:widowControl/>
              <w:spacing w:line="480" w:lineRule="auto"/>
              <w:jc w:val="right"/>
              <w:rPr>
                <w:bCs/>
              </w:rPr>
            </w:pPr>
            <w:r w:rsidRPr="0001744D">
              <w:rPr>
                <w:bCs/>
              </w:rPr>
              <w:t>8,508.13</w:t>
            </w:r>
          </w:p>
        </w:tc>
      </w:tr>
      <w:tr w:rsidR="00870CD5" w:rsidRPr="0001744D" w14:paraId="293F73E2" w14:textId="77777777" w:rsidTr="00605A71">
        <w:trPr>
          <w:trHeight w:hRule="exact" w:val="288"/>
        </w:trPr>
        <w:tc>
          <w:tcPr>
            <w:tcW w:w="2042" w:type="dxa"/>
            <w:vAlign w:val="bottom"/>
          </w:tcPr>
          <w:p w14:paraId="1A661867" w14:textId="77777777" w:rsidR="00870CD5" w:rsidRPr="0001744D" w:rsidRDefault="00870CD5" w:rsidP="00605A71">
            <w:pPr>
              <w:pStyle w:val="p2"/>
              <w:widowControl/>
              <w:spacing w:line="480" w:lineRule="auto"/>
              <w:rPr>
                <w:bCs/>
              </w:rPr>
            </w:pPr>
            <w:r w:rsidRPr="0001744D">
              <w:rPr>
                <w:bCs/>
              </w:rPr>
              <w:t>August</w:t>
            </w:r>
          </w:p>
        </w:tc>
        <w:tc>
          <w:tcPr>
            <w:tcW w:w="2043" w:type="dxa"/>
            <w:vAlign w:val="bottom"/>
          </w:tcPr>
          <w:p w14:paraId="59C2F62B" w14:textId="77777777" w:rsidR="00870CD5" w:rsidRPr="0001744D" w:rsidRDefault="00870CD5" w:rsidP="00605A71">
            <w:pPr>
              <w:pStyle w:val="p2"/>
              <w:widowControl/>
              <w:spacing w:line="480" w:lineRule="auto"/>
              <w:jc w:val="right"/>
              <w:rPr>
                <w:bCs/>
              </w:rPr>
            </w:pPr>
            <w:r w:rsidRPr="0001744D">
              <w:rPr>
                <w:bCs/>
              </w:rPr>
              <w:t>131,028.55</w:t>
            </w:r>
          </w:p>
        </w:tc>
        <w:tc>
          <w:tcPr>
            <w:tcW w:w="2043" w:type="dxa"/>
            <w:vAlign w:val="bottom"/>
          </w:tcPr>
          <w:p w14:paraId="276AA5CA" w14:textId="77777777" w:rsidR="00870CD5" w:rsidRPr="0001744D" w:rsidRDefault="00870CD5" w:rsidP="00605A71">
            <w:pPr>
              <w:pStyle w:val="p2"/>
              <w:widowControl/>
              <w:spacing w:line="480" w:lineRule="auto"/>
              <w:jc w:val="right"/>
              <w:rPr>
                <w:bCs/>
              </w:rPr>
            </w:pPr>
            <w:r w:rsidRPr="0001744D">
              <w:rPr>
                <w:bCs/>
              </w:rPr>
              <w:t>148,387.52</w:t>
            </w:r>
          </w:p>
        </w:tc>
        <w:tc>
          <w:tcPr>
            <w:tcW w:w="2043" w:type="dxa"/>
            <w:vAlign w:val="bottom"/>
          </w:tcPr>
          <w:p w14:paraId="41670BE0" w14:textId="77777777" w:rsidR="00870CD5" w:rsidRPr="0001744D" w:rsidRDefault="00870CD5" w:rsidP="00605A71">
            <w:pPr>
              <w:pStyle w:val="p2"/>
              <w:widowControl/>
              <w:spacing w:line="480" w:lineRule="auto"/>
              <w:jc w:val="right"/>
              <w:rPr>
                <w:bCs/>
              </w:rPr>
            </w:pPr>
            <w:r w:rsidRPr="0001744D">
              <w:rPr>
                <w:bCs/>
              </w:rPr>
              <w:t>17,358.97</w:t>
            </w:r>
          </w:p>
        </w:tc>
      </w:tr>
      <w:tr w:rsidR="00870CD5" w:rsidRPr="0001744D" w14:paraId="466DDD3A" w14:textId="77777777" w:rsidTr="00605A71">
        <w:trPr>
          <w:trHeight w:hRule="exact" w:val="288"/>
        </w:trPr>
        <w:tc>
          <w:tcPr>
            <w:tcW w:w="2042" w:type="dxa"/>
            <w:vAlign w:val="bottom"/>
          </w:tcPr>
          <w:p w14:paraId="024D60F9" w14:textId="77777777" w:rsidR="00870CD5" w:rsidRPr="0001744D" w:rsidRDefault="00870CD5" w:rsidP="00605A71">
            <w:pPr>
              <w:pStyle w:val="p2"/>
              <w:widowControl/>
              <w:spacing w:line="480" w:lineRule="auto"/>
              <w:rPr>
                <w:bCs/>
              </w:rPr>
            </w:pPr>
            <w:r w:rsidRPr="0001744D">
              <w:rPr>
                <w:bCs/>
              </w:rPr>
              <w:t>September</w:t>
            </w:r>
          </w:p>
        </w:tc>
        <w:tc>
          <w:tcPr>
            <w:tcW w:w="2043" w:type="dxa"/>
            <w:vAlign w:val="bottom"/>
          </w:tcPr>
          <w:p w14:paraId="6D8DE8F3" w14:textId="77777777" w:rsidR="00870CD5" w:rsidRPr="0001744D" w:rsidRDefault="00870CD5" w:rsidP="00605A71">
            <w:pPr>
              <w:pStyle w:val="p2"/>
              <w:widowControl/>
              <w:spacing w:line="480" w:lineRule="auto"/>
              <w:jc w:val="right"/>
              <w:rPr>
                <w:bCs/>
              </w:rPr>
            </w:pPr>
            <w:r w:rsidRPr="0001744D">
              <w:rPr>
                <w:bCs/>
              </w:rPr>
              <w:t>175,428.05</w:t>
            </w:r>
          </w:p>
        </w:tc>
        <w:tc>
          <w:tcPr>
            <w:tcW w:w="2043" w:type="dxa"/>
            <w:vAlign w:val="bottom"/>
          </w:tcPr>
          <w:p w14:paraId="782EB0D5" w14:textId="77777777" w:rsidR="00870CD5" w:rsidRPr="0001744D" w:rsidRDefault="00870CD5" w:rsidP="00605A71">
            <w:pPr>
              <w:pStyle w:val="p2"/>
              <w:widowControl/>
              <w:spacing w:line="480" w:lineRule="auto"/>
              <w:jc w:val="right"/>
              <w:rPr>
                <w:bCs/>
              </w:rPr>
            </w:pPr>
            <w:r w:rsidRPr="0001744D">
              <w:rPr>
                <w:bCs/>
              </w:rPr>
              <w:t>198,758.30</w:t>
            </w:r>
          </w:p>
        </w:tc>
        <w:tc>
          <w:tcPr>
            <w:tcW w:w="2043" w:type="dxa"/>
            <w:vAlign w:val="bottom"/>
          </w:tcPr>
          <w:p w14:paraId="3242C434" w14:textId="77777777" w:rsidR="00870CD5" w:rsidRPr="0001744D" w:rsidRDefault="00870CD5" w:rsidP="00605A71">
            <w:pPr>
              <w:pStyle w:val="p2"/>
              <w:widowControl/>
              <w:spacing w:line="480" w:lineRule="auto"/>
              <w:jc w:val="right"/>
              <w:rPr>
                <w:bCs/>
              </w:rPr>
            </w:pPr>
            <w:r w:rsidRPr="0001744D">
              <w:rPr>
                <w:bCs/>
              </w:rPr>
              <w:t>23,330.25</w:t>
            </w:r>
          </w:p>
        </w:tc>
      </w:tr>
      <w:tr w:rsidR="0001744D" w:rsidRPr="00827D8E" w14:paraId="3194AB8C" w14:textId="77777777" w:rsidTr="00605A71">
        <w:trPr>
          <w:trHeight w:hRule="exact" w:val="288"/>
        </w:trPr>
        <w:tc>
          <w:tcPr>
            <w:tcW w:w="2042" w:type="dxa"/>
            <w:vAlign w:val="bottom"/>
          </w:tcPr>
          <w:p w14:paraId="2C1F0B05" w14:textId="1B0C75E4" w:rsidR="0001744D" w:rsidRPr="0001744D" w:rsidRDefault="0001744D" w:rsidP="00605A71">
            <w:pPr>
              <w:pStyle w:val="p2"/>
              <w:widowControl/>
              <w:spacing w:line="480" w:lineRule="auto"/>
              <w:rPr>
                <w:bCs/>
              </w:rPr>
            </w:pPr>
            <w:r w:rsidRPr="0001744D">
              <w:rPr>
                <w:bCs/>
              </w:rPr>
              <w:t>October</w:t>
            </w:r>
          </w:p>
        </w:tc>
        <w:tc>
          <w:tcPr>
            <w:tcW w:w="2043" w:type="dxa"/>
            <w:vAlign w:val="bottom"/>
          </w:tcPr>
          <w:p w14:paraId="3DF69A61" w14:textId="4780544D" w:rsidR="0001744D" w:rsidRPr="0001744D" w:rsidRDefault="0001744D" w:rsidP="00605A71">
            <w:pPr>
              <w:pStyle w:val="p2"/>
              <w:widowControl/>
              <w:spacing w:line="480" w:lineRule="auto"/>
              <w:jc w:val="right"/>
              <w:rPr>
                <w:bCs/>
              </w:rPr>
            </w:pPr>
            <w:r w:rsidRPr="0001744D">
              <w:rPr>
                <w:bCs/>
              </w:rPr>
              <w:t>241,415.09</w:t>
            </w:r>
          </w:p>
        </w:tc>
        <w:tc>
          <w:tcPr>
            <w:tcW w:w="2043" w:type="dxa"/>
            <w:vAlign w:val="bottom"/>
          </w:tcPr>
          <w:p w14:paraId="388D53BB" w14:textId="5D414B6B" w:rsidR="0001744D" w:rsidRPr="0001744D" w:rsidRDefault="0001744D" w:rsidP="00605A71">
            <w:pPr>
              <w:pStyle w:val="p2"/>
              <w:widowControl/>
              <w:spacing w:line="480" w:lineRule="auto"/>
              <w:jc w:val="right"/>
              <w:rPr>
                <w:bCs/>
              </w:rPr>
            </w:pPr>
            <w:r w:rsidRPr="0001744D">
              <w:rPr>
                <w:bCs/>
              </w:rPr>
              <w:t>265,168.33</w:t>
            </w:r>
          </w:p>
        </w:tc>
        <w:tc>
          <w:tcPr>
            <w:tcW w:w="2043" w:type="dxa"/>
            <w:vAlign w:val="bottom"/>
          </w:tcPr>
          <w:p w14:paraId="20D1F444" w14:textId="319B34A9" w:rsidR="0001744D" w:rsidRPr="0001744D" w:rsidRDefault="0001744D" w:rsidP="00605A71">
            <w:pPr>
              <w:pStyle w:val="p2"/>
              <w:widowControl/>
              <w:spacing w:line="480" w:lineRule="auto"/>
              <w:jc w:val="right"/>
              <w:rPr>
                <w:bCs/>
              </w:rPr>
            </w:pPr>
            <w:r w:rsidRPr="0001744D">
              <w:rPr>
                <w:bCs/>
              </w:rPr>
              <w:t>23,753.24</w:t>
            </w:r>
          </w:p>
        </w:tc>
      </w:tr>
    </w:tbl>
    <w:p w14:paraId="4AAF7F76" w14:textId="77777777" w:rsidR="00870CD5" w:rsidRPr="00870CD5" w:rsidRDefault="00870CD5" w:rsidP="0001744D">
      <w:pPr>
        <w:rPr>
          <w:rFonts w:eastAsiaTheme="minorHAnsi"/>
          <w:highlight w:val="yellow"/>
        </w:rPr>
      </w:pPr>
    </w:p>
    <w:p w14:paraId="06A63D73" w14:textId="5319342A" w:rsidR="00EF070A" w:rsidRDefault="00EF070A" w:rsidP="00EF070A">
      <w:pPr>
        <w:pStyle w:val="p2"/>
        <w:widowControl/>
        <w:spacing w:line="480" w:lineRule="auto"/>
      </w:pPr>
      <w:r w:rsidRPr="0001744D">
        <w:rPr>
          <w:b/>
          <w:bCs/>
          <w:u w:val="single"/>
        </w:rPr>
        <w:t>Finance Committee/Approval of Abstract</w:t>
      </w:r>
      <w:r w:rsidRPr="0001744D">
        <w:rPr>
          <w:b/>
          <w:bCs/>
        </w:rPr>
        <w:t xml:space="preserve">:  </w:t>
      </w:r>
      <w:r w:rsidRPr="0001744D">
        <w:t xml:space="preserve">Trustee </w:t>
      </w:r>
      <w:r w:rsidR="0001744D" w:rsidRPr="0001744D">
        <w:t>Sinsabaugh</w:t>
      </w:r>
      <w:r w:rsidRPr="0001744D">
        <w:t xml:space="preserve"> presented the following abstract</w:t>
      </w:r>
      <w:r w:rsidR="0001744D" w:rsidRPr="0001744D">
        <w:t>s</w:t>
      </w:r>
      <w:r w:rsidRPr="0001744D">
        <w:t>, and moved to approve all payments:  General Fund Abstract $</w:t>
      </w:r>
      <w:r w:rsidR="0001744D" w:rsidRPr="0001744D">
        <w:t>318,571.61</w:t>
      </w:r>
      <w:r w:rsidR="00D516F6" w:rsidRPr="0001744D">
        <w:t xml:space="preserve">; and </w:t>
      </w:r>
      <w:r w:rsidR="0001744D" w:rsidRPr="0001744D">
        <w:t>Capital Projects</w:t>
      </w:r>
      <w:r w:rsidR="00D516F6" w:rsidRPr="0001744D">
        <w:t xml:space="preserve"> Fund Abstract $</w:t>
      </w:r>
      <w:r w:rsidR="0001744D" w:rsidRPr="0001744D">
        <w:t>2,247.88</w:t>
      </w:r>
      <w:r w:rsidRPr="0001744D">
        <w:t xml:space="preserve">.  Trustee </w:t>
      </w:r>
      <w:r w:rsidR="0001744D" w:rsidRPr="0001744D">
        <w:t>Burns</w:t>
      </w:r>
      <w:r w:rsidRPr="0001744D">
        <w:t xml:space="preserve"> seconded the motion, which carried unanimously.</w:t>
      </w:r>
    </w:p>
    <w:p w14:paraId="08F3164A" w14:textId="232ED69D" w:rsidR="0001744D" w:rsidRPr="0001744D" w:rsidRDefault="0001744D" w:rsidP="00EF070A">
      <w:pPr>
        <w:pStyle w:val="p2"/>
        <w:widowControl/>
        <w:spacing w:line="480" w:lineRule="auto"/>
      </w:pPr>
      <w:r>
        <w:rPr>
          <w:b/>
          <w:u w:val="single"/>
        </w:rPr>
        <w:t>Tioga County Update</w:t>
      </w:r>
      <w:r>
        <w:rPr>
          <w:b/>
        </w:rPr>
        <w:t xml:space="preserve">:  </w:t>
      </w:r>
      <w:r>
        <w:t>Tioga County Legislator Dennis Mullen stated the sales tax is trending around 17% higher.  Tioga Downs is looking at a record year.</w:t>
      </w:r>
      <w:r w:rsidR="00DF789D">
        <w:t xml:space="preserve">  Tioga County passed their budget under the 2% tax cap, and revenues are good.  He also stated that Tioga County hired a school employment coordinator.  There are 1200+ skilled labor positions open in the county.  They may be able to help place school students in some of these jobs to learn skills.  This may help retain skilled labor in Tioga County.</w:t>
      </w:r>
    </w:p>
    <w:p w14:paraId="655B5515" w14:textId="7543DBAE" w:rsidR="000D4D6C" w:rsidRPr="00547E38" w:rsidRDefault="000D4D6C" w:rsidP="00547E38">
      <w:pPr>
        <w:pStyle w:val="p2"/>
        <w:widowControl/>
        <w:spacing w:line="480" w:lineRule="auto"/>
        <w:rPr>
          <w:bCs/>
        </w:rPr>
      </w:pPr>
      <w:r w:rsidRPr="00547E38">
        <w:rPr>
          <w:b/>
          <w:bCs/>
          <w:u w:val="single"/>
        </w:rPr>
        <w:t>Glen Park Update</w:t>
      </w:r>
      <w:r w:rsidRPr="00547E38">
        <w:rPr>
          <w:b/>
          <w:bCs/>
        </w:rPr>
        <w:t>:</w:t>
      </w:r>
      <w:r w:rsidRPr="00547E38">
        <w:rPr>
          <w:bCs/>
        </w:rPr>
        <w:t xml:space="preserve">  Mayor Ayres stated </w:t>
      </w:r>
      <w:r w:rsidR="00547E38">
        <w:rPr>
          <w:bCs/>
        </w:rPr>
        <w:t>traditionally Glen Park is closed for the winter, with a chain across the road at the entrance.  He asked our insurance agent what are the risks with keeping it open during the winter and is waiting for a response back.  He asked the Board what their thoughts are with keeping it open, but not maintaining it such as plowing.  The consensus of the Board was to keep the park closed to traffic during the winter.  People have always walked in throughout the year.</w:t>
      </w:r>
    </w:p>
    <w:p w14:paraId="5010D592" w14:textId="7A519881" w:rsidR="00605A71" w:rsidRPr="00DD56F6" w:rsidRDefault="00910D48" w:rsidP="000D4D6C">
      <w:pPr>
        <w:pStyle w:val="p2"/>
        <w:widowControl/>
        <w:spacing w:line="480" w:lineRule="auto"/>
        <w:rPr>
          <w:bCs/>
        </w:rPr>
      </w:pPr>
      <w:r>
        <w:rPr>
          <w:b/>
          <w:bCs/>
          <w:u w:val="single"/>
        </w:rPr>
        <w:t>Proposed Local Law 02</w:t>
      </w:r>
      <w:r w:rsidR="00605A71" w:rsidRPr="00DD56F6">
        <w:rPr>
          <w:b/>
          <w:bCs/>
          <w:u w:val="single"/>
        </w:rPr>
        <w:t>-2021, Prohibiting On-site Cannabis Consumption Establishments</w:t>
      </w:r>
      <w:r w:rsidR="00605A71" w:rsidRPr="00DD56F6">
        <w:rPr>
          <w:b/>
          <w:bCs/>
        </w:rPr>
        <w:t xml:space="preserve">:  </w:t>
      </w:r>
      <w:r w:rsidR="00605A71" w:rsidRPr="00DD56F6">
        <w:rPr>
          <w:bCs/>
        </w:rPr>
        <w:t>Mayor Ayres stated a Public Hearing was held on November 9, 2021 at 6:00 and comments in regard to the proposed local law were heard.  Trustee Burns moved to approve Local Law 0</w:t>
      </w:r>
      <w:r>
        <w:rPr>
          <w:bCs/>
        </w:rPr>
        <w:t>2</w:t>
      </w:r>
      <w:r w:rsidR="00605A71" w:rsidRPr="00DD56F6">
        <w:rPr>
          <w:bCs/>
        </w:rPr>
        <w:t xml:space="preserve">-2021 which prohibits </w:t>
      </w:r>
    </w:p>
    <w:p w14:paraId="21C3D5D9" w14:textId="6A07A79A" w:rsidR="00DD56F6" w:rsidRPr="00DD56F6" w:rsidRDefault="00605A71" w:rsidP="00DD56F6">
      <w:pPr>
        <w:spacing w:line="480" w:lineRule="auto"/>
        <w:rPr>
          <w:rFonts w:eastAsiaTheme="minorHAnsi"/>
        </w:rPr>
      </w:pPr>
      <w:proofErr w:type="gramStart"/>
      <w:r w:rsidRPr="00DD56F6">
        <w:rPr>
          <w:bCs/>
        </w:rPr>
        <w:t>on-site</w:t>
      </w:r>
      <w:proofErr w:type="gramEnd"/>
      <w:r w:rsidRPr="00DD56F6">
        <w:rPr>
          <w:bCs/>
        </w:rPr>
        <w:t xml:space="preserve"> cannabis consumption establishments within the Village of Waverly</w:t>
      </w:r>
      <w:r w:rsidR="00DD56F6" w:rsidRPr="00DD56F6">
        <w:rPr>
          <w:bCs/>
        </w:rPr>
        <w:t>.  Trustee Sweeney seconded the motion, which led t</w:t>
      </w:r>
      <w:r w:rsidR="00DD56F6" w:rsidRPr="00DD56F6">
        <w:rPr>
          <w:rFonts w:eastAsiaTheme="minorHAnsi"/>
        </w:rPr>
        <w:t xml:space="preserve"> o a roll call vote and resulted as follows: </w:t>
      </w:r>
    </w:p>
    <w:p w14:paraId="70EFB866" w14:textId="5C6F2086" w:rsidR="00DD56F6" w:rsidRPr="00DD56F6" w:rsidRDefault="00DD56F6" w:rsidP="00DD56F6">
      <w:pPr>
        <w:suppressAutoHyphens/>
        <w:rPr>
          <w:szCs w:val="20"/>
          <w:lang w:eastAsia="ar-SA"/>
        </w:rPr>
      </w:pPr>
      <w:r w:rsidRPr="00DD56F6">
        <w:rPr>
          <w:bCs/>
        </w:rPr>
        <w:lastRenderedPageBreak/>
        <w:tab/>
      </w:r>
      <w:r w:rsidRPr="00DD56F6">
        <w:rPr>
          <w:bCs/>
        </w:rPr>
        <w:tab/>
      </w:r>
      <w:r w:rsidRPr="00DD56F6">
        <w:rPr>
          <w:szCs w:val="20"/>
          <w:lang w:eastAsia="ar-SA"/>
        </w:rPr>
        <w:t xml:space="preserve">Ayes – 7 </w:t>
      </w:r>
      <w:r w:rsidRPr="00DD56F6">
        <w:rPr>
          <w:szCs w:val="20"/>
          <w:lang w:eastAsia="ar-SA"/>
        </w:rPr>
        <w:tab/>
        <w:t>(Sweeney, Traub, Burns, Sinsabaugh, Aronstam, Correll, Ayres)</w:t>
      </w:r>
    </w:p>
    <w:p w14:paraId="1739E79B" w14:textId="1974E7FA" w:rsidR="00DD56F6" w:rsidRPr="00DD56F6" w:rsidRDefault="00DD56F6" w:rsidP="00DD56F6">
      <w:pPr>
        <w:suppressAutoHyphens/>
        <w:rPr>
          <w:szCs w:val="20"/>
          <w:lang w:eastAsia="ar-SA"/>
        </w:rPr>
      </w:pPr>
      <w:r w:rsidRPr="00DD56F6">
        <w:rPr>
          <w:szCs w:val="20"/>
          <w:lang w:eastAsia="ar-SA"/>
        </w:rPr>
        <w:tab/>
      </w:r>
      <w:r w:rsidRPr="00DD56F6">
        <w:rPr>
          <w:szCs w:val="20"/>
          <w:lang w:eastAsia="ar-SA"/>
        </w:rPr>
        <w:tab/>
        <w:t>Nays – 0</w:t>
      </w:r>
    </w:p>
    <w:p w14:paraId="2376D62A" w14:textId="022FDE9A" w:rsidR="00DD56F6" w:rsidRDefault="00DD56F6" w:rsidP="00DD56F6">
      <w:pPr>
        <w:spacing w:line="480" w:lineRule="auto"/>
      </w:pPr>
      <w:r w:rsidRPr="00DD56F6">
        <w:rPr>
          <w:szCs w:val="20"/>
          <w:lang w:eastAsia="ar-SA"/>
        </w:rPr>
        <w:tab/>
      </w:r>
      <w:r w:rsidRPr="00DD56F6">
        <w:rPr>
          <w:szCs w:val="20"/>
          <w:lang w:eastAsia="ar-SA"/>
        </w:rPr>
        <w:tab/>
      </w:r>
      <w:r w:rsidRPr="00DD56F6">
        <w:t>The motion carried.</w:t>
      </w:r>
      <w:r>
        <w:t xml:space="preserve">  This action is subject to Permissive Referendum.</w:t>
      </w:r>
    </w:p>
    <w:p w14:paraId="024F3BAD" w14:textId="0B9CC9F0" w:rsidR="00DD56F6" w:rsidRPr="00DD56F6" w:rsidRDefault="00DD56F6" w:rsidP="00DD56F6">
      <w:pPr>
        <w:spacing w:line="480" w:lineRule="auto"/>
      </w:pPr>
      <w:r>
        <w:tab/>
        <w:t>Mayor Ayres stated this resolution is subject to permission referendum.  A petition</w:t>
      </w:r>
      <w:r w:rsidR="00AB0806">
        <w:t>,</w:t>
      </w:r>
      <w:r>
        <w:t xml:space="preserve"> signed by 20% of the registered voters of the last election and filed with the clerk within 30 days of this resolution, would put this up to public vote as a referendum on the ballot at our next election in March 2022.</w:t>
      </w:r>
    </w:p>
    <w:p w14:paraId="7E1A17E4" w14:textId="7BD6AE57" w:rsidR="00EF070A" w:rsidRDefault="00EF070A" w:rsidP="00AB0806">
      <w:pPr>
        <w:pStyle w:val="p2"/>
        <w:widowControl/>
        <w:spacing w:line="480" w:lineRule="auto"/>
        <w:rPr>
          <w:bCs/>
        </w:rPr>
      </w:pPr>
      <w:r w:rsidRPr="00AB0806">
        <w:rPr>
          <w:b/>
          <w:bCs/>
          <w:u w:val="single"/>
        </w:rPr>
        <w:t>MRTA/Marijuana Regulation and Taxation Act</w:t>
      </w:r>
      <w:r w:rsidRPr="00AB0806">
        <w:rPr>
          <w:b/>
          <w:bCs/>
        </w:rPr>
        <w:t xml:space="preserve">:  </w:t>
      </w:r>
      <w:r w:rsidR="00AB0806">
        <w:rPr>
          <w:bCs/>
        </w:rPr>
        <w:t>Trustee Sinsabaugh stated he feels the state acted too quickly and left villages with little time to act, and that the Village of Waverly should opt-out of allowing retail cannabis dispensaries.  Trustee Sinsabaugh moved to direct Attorney Keene to draft a local law to prohibit retail cannabis dispensaries within the Village of Waverly.  Trustee Sweeney seconded the motion, which led to discussion.</w:t>
      </w:r>
    </w:p>
    <w:p w14:paraId="5669BEFE" w14:textId="57ACF2BD" w:rsidR="00547E38" w:rsidRDefault="00547E38" w:rsidP="00AB0806">
      <w:pPr>
        <w:pStyle w:val="p2"/>
        <w:widowControl/>
        <w:spacing w:line="480" w:lineRule="auto"/>
        <w:rPr>
          <w:bCs/>
        </w:rPr>
      </w:pPr>
      <w:r>
        <w:rPr>
          <w:bCs/>
        </w:rPr>
        <w:tab/>
        <w:t xml:space="preserve">Trustee Aronstam stated he views this as a unique opportunity for the village to make revenue.  The legal aspects of it have already been made by the state.  Marijuana is legal and that doesn’t change whether we have dispensaries or not.  He stated he is not for or against the use of cannabis.  </w:t>
      </w:r>
      <w:r w:rsidR="005E6ECB">
        <w:rPr>
          <w:bCs/>
        </w:rPr>
        <w:t xml:space="preserve">Marijuana has been around for many decades and most adults today have tried it in their youth.  This is not something new.  With it being regulated, however, it would be safe.  </w:t>
      </w:r>
      <w:r>
        <w:rPr>
          <w:bCs/>
        </w:rPr>
        <w:t xml:space="preserve">He spent many years counseling youth on addiction.  People seldom become bad neighbors or addicted to cannabis.  If we prohibit sales of cannabis because it’s </w:t>
      </w:r>
      <w:r w:rsidR="00280CC7">
        <w:rPr>
          <w:bCs/>
        </w:rPr>
        <w:t>“</w:t>
      </w:r>
      <w:r>
        <w:rPr>
          <w:bCs/>
        </w:rPr>
        <w:t>bad for you</w:t>
      </w:r>
      <w:r w:rsidR="00280CC7">
        <w:rPr>
          <w:bCs/>
        </w:rPr>
        <w:t>” and a potential hazard</w:t>
      </w:r>
      <w:r>
        <w:rPr>
          <w:bCs/>
        </w:rPr>
        <w:t xml:space="preserve">, then we also have a responsibility to consider banning the sales of </w:t>
      </w:r>
      <w:r w:rsidR="00280CC7">
        <w:rPr>
          <w:bCs/>
        </w:rPr>
        <w:t>beer, alcohol, bars, liquor stores, and gambling/lottery as these</w:t>
      </w:r>
      <w:r w:rsidR="00131BDC">
        <w:rPr>
          <w:bCs/>
        </w:rPr>
        <w:t xml:space="preserve"> are far more addictive than </w:t>
      </w:r>
      <w:r w:rsidR="00280CC7">
        <w:rPr>
          <w:bCs/>
        </w:rPr>
        <w:t>cannabis.  All bring social issues and potential hazards.  He stated the Board has a fiduciary responsibility to our residents and should take opportunities where we can.  Year after year our property taxes increase and most residents have a difficult time paying them.  This is an opportunity to increase our revenue base and potentially lower taxes for our residents in the village.  New York State will regulate t</w:t>
      </w:r>
      <w:r w:rsidR="00131BDC">
        <w:rPr>
          <w:bCs/>
        </w:rPr>
        <w:t>he sales.  H</w:t>
      </w:r>
      <w:r w:rsidR="005E6ECB">
        <w:rPr>
          <w:bCs/>
        </w:rPr>
        <w:t>e feels this should not be treated as</w:t>
      </w:r>
      <w:r w:rsidR="00280CC7">
        <w:rPr>
          <w:bCs/>
        </w:rPr>
        <w:t xml:space="preserve"> a moral issue but financial issue.  This Board needs to think of our residents and their cost to live here.</w:t>
      </w:r>
    </w:p>
    <w:p w14:paraId="0F0EEAFA" w14:textId="59777831" w:rsidR="005E6ECB" w:rsidRDefault="005E6ECB" w:rsidP="00AB0806">
      <w:pPr>
        <w:pStyle w:val="p2"/>
        <w:widowControl/>
        <w:spacing w:line="480" w:lineRule="auto"/>
        <w:rPr>
          <w:bCs/>
        </w:rPr>
      </w:pPr>
      <w:r>
        <w:rPr>
          <w:bCs/>
        </w:rPr>
        <w:tab/>
        <w:t>Trustee Burns stated he is 100% against the sales of cannabis in the village.  He is concerned with the children and the money is not a concern of his.</w:t>
      </w:r>
    </w:p>
    <w:p w14:paraId="574ACEF5" w14:textId="5F6434C0" w:rsidR="005E6ECB" w:rsidRDefault="005E6ECB" w:rsidP="00AB0806">
      <w:pPr>
        <w:pStyle w:val="p2"/>
        <w:widowControl/>
        <w:spacing w:line="480" w:lineRule="auto"/>
        <w:rPr>
          <w:bCs/>
        </w:rPr>
      </w:pPr>
      <w:r>
        <w:rPr>
          <w:bCs/>
        </w:rPr>
        <w:tab/>
        <w:t xml:space="preserve">Trustee Traub wants to know how communities in other states have dealt with issues and how they are doing with it.  He feels this may lead to more illegal sales due to </w:t>
      </w:r>
      <w:r w:rsidR="00131BDC">
        <w:rPr>
          <w:bCs/>
        </w:rPr>
        <w:t>the high taxing of it.  There are</w:t>
      </w:r>
      <w:r>
        <w:rPr>
          <w:bCs/>
        </w:rPr>
        <w:t xml:space="preserve"> so m</w:t>
      </w:r>
      <w:r w:rsidR="001320CA">
        <w:rPr>
          <w:bCs/>
        </w:rPr>
        <w:t>any</w:t>
      </w:r>
      <w:r>
        <w:rPr>
          <w:bCs/>
        </w:rPr>
        <w:t xml:space="preserve"> unknowns at this time,</w:t>
      </w:r>
      <w:r w:rsidR="001320CA">
        <w:rPr>
          <w:bCs/>
        </w:rPr>
        <w:t xml:space="preserve"> and </w:t>
      </w:r>
      <w:r>
        <w:rPr>
          <w:bCs/>
        </w:rPr>
        <w:t>feels we don’t have enough time to weigh out the pros and the cons.  We can</w:t>
      </w:r>
      <w:r w:rsidR="001320CA">
        <w:rPr>
          <w:bCs/>
        </w:rPr>
        <w:t xml:space="preserve"> always opt in at a later time after the state has published all the regulations on it.</w:t>
      </w:r>
    </w:p>
    <w:p w14:paraId="5D3F776D" w14:textId="50809CF8" w:rsidR="001320CA" w:rsidRDefault="001320CA" w:rsidP="00AB0806">
      <w:pPr>
        <w:pStyle w:val="p2"/>
        <w:widowControl/>
        <w:spacing w:line="480" w:lineRule="auto"/>
        <w:rPr>
          <w:bCs/>
        </w:rPr>
      </w:pPr>
      <w:r>
        <w:rPr>
          <w:bCs/>
        </w:rPr>
        <w:tab/>
        <w:t>Mayor Ayres stated he is against opting out of the dispensaries.  The MRTA Law is very long and detailed and he feels the regulations may mirror most of it.  This took New York State seven years to craft this law.  The</w:t>
      </w:r>
      <w:r w:rsidR="00131BDC">
        <w:rPr>
          <w:bCs/>
        </w:rPr>
        <w:t xml:space="preserve"> law</w:t>
      </w:r>
      <w:r>
        <w:rPr>
          <w:bCs/>
        </w:rPr>
        <w:t xml:space="preserve"> stated </w:t>
      </w:r>
      <w:r w:rsidR="00131BDC">
        <w:rPr>
          <w:bCs/>
        </w:rPr>
        <w:t>it recognizes</w:t>
      </w:r>
      <w:r>
        <w:rPr>
          <w:bCs/>
        </w:rPr>
        <w:t xml:space="preserve"> equity issues as a concern.  The village formed a committee, which </w:t>
      </w:r>
      <w:r>
        <w:rPr>
          <w:bCs/>
        </w:rPr>
        <w:lastRenderedPageBreak/>
        <w:t>included the School Superintendent Eric Knolles, Police Chief Dan Gelatt and a couple of Police Officers, Cameron VanNorman of the WBA, Attorney Betty Keene, and Clerk Treasurer Michele Wood.</w:t>
      </w:r>
      <w:r w:rsidR="00131BDC">
        <w:rPr>
          <w:bCs/>
        </w:rPr>
        <w:t xml:space="preserve">  The committee reported back to</w:t>
      </w:r>
      <w:r>
        <w:rPr>
          <w:bCs/>
        </w:rPr>
        <w:t xml:space="preserve"> this Board stating they were not in favor of the cannabis cafes, however, they were unanimously in agreement that there were no concerns with dispensaries.  Zoning is a separate issue.  We can limit where, and how long dispensaries can sell.  </w:t>
      </w:r>
      <w:r w:rsidR="00810065">
        <w:rPr>
          <w:bCs/>
        </w:rPr>
        <w:t xml:space="preserve">We can limit where people can use it.  This could be modeled after the open-container law.  These issues are still here whether or not we have dispensaries.  Marijuana is legal and by prohibiting sales, does not make it go away.  </w:t>
      </w:r>
      <w:r>
        <w:rPr>
          <w:bCs/>
        </w:rPr>
        <w:t>Sales won’t be legal until the end of 2022 or beginning of 2023.</w:t>
      </w:r>
      <w:r w:rsidR="00810065">
        <w:rPr>
          <w:bCs/>
        </w:rPr>
        <w:t xml:space="preserve">  We will be allowed to give the state feedback on all licensees in the village.</w:t>
      </w:r>
    </w:p>
    <w:p w14:paraId="5DFB8E5C" w14:textId="21207896" w:rsidR="00810065" w:rsidRPr="00F2205B" w:rsidRDefault="00810065" w:rsidP="00AB0806">
      <w:pPr>
        <w:pStyle w:val="p2"/>
        <w:widowControl/>
        <w:spacing w:line="480" w:lineRule="auto"/>
        <w:rPr>
          <w:bCs/>
        </w:rPr>
      </w:pPr>
      <w:r>
        <w:rPr>
          <w:bCs/>
        </w:rPr>
        <w:tab/>
      </w:r>
      <w:r w:rsidRPr="00F2205B">
        <w:rPr>
          <w:bCs/>
        </w:rPr>
        <w:t xml:space="preserve">Mayor Ayres </w:t>
      </w:r>
      <w:r w:rsidR="00F2205B">
        <w:rPr>
          <w:bCs/>
        </w:rPr>
        <w:t xml:space="preserve">asked if anyone else would like to speak, if not, </w:t>
      </w:r>
      <w:r w:rsidRPr="00F2205B">
        <w:rPr>
          <w:bCs/>
        </w:rPr>
        <w:t>there is a motion on the table and asked for a roll call vote.  The vote resulted as follows:</w:t>
      </w:r>
    </w:p>
    <w:p w14:paraId="66A9D155" w14:textId="0994E4F6" w:rsidR="00810065" w:rsidRPr="00F2205B" w:rsidRDefault="00810065" w:rsidP="00810065">
      <w:pPr>
        <w:suppressAutoHyphens/>
        <w:rPr>
          <w:szCs w:val="20"/>
          <w:lang w:eastAsia="ar-SA"/>
        </w:rPr>
      </w:pPr>
      <w:r w:rsidRPr="00F2205B">
        <w:rPr>
          <w:bCs/>
        </w:rPr>
        <w:tab/>
      </w:r>
      <w:r w:rsidRPr="00F2205B">
        <w:rPr>
          <w:bCs/>
        </w:rPr>
        <w:tab/>
      </w:r>
      <w:r w:rsidRPr="00F2205B">
        <w:rPr>
          <w:szCs w:val="20"/>
          <w:lang w:eastAsia="ar-SA"/>
        </w:rPr>
        <w:t xml:space="preserve">Ayes – 4 </w:t>
      </w:r>
      <w:r w:rsidRPr="00F2205B">
        <w:rPr>
          <w:szCs w:val="20"/>
          <w:lang w:eastAsia="ar-SA"/>
        </w:rPr>
        <w:tab/>
        <w:t>(Sweeney, Traub, Burns, Sinsabaugh)</w:t>
      </w:r>
    </w:p>
    <w:p w14:paraId="1BD09A6C" w14:textId="55BEDBB5" w:rsidR="00810065" w:rsidRPr="00F2205B" w:rsidRDefault="00810065" w:rsidP="00810065">
      <w:pPr>
        <w:suppressAutoHyphens/>
        <w:rPr>
          <w:szCs w:val="20"/>
          <w:lang w:eastAsia="ar-SA"/>
        </w:rPr>
      </w:pPr>
      <w:r w:rsidRPr="00F2205B">
        <w:rPr>
          <w:szCs w:val="20"/>
          <w:lang w:eastAsia="ar-SA"/>
        </w:rPr>
        <w:tab/>
      </w:r>
      <w:r w:rsidRPr="00F2205B">
        <w:rPr>
          <w:szCs w:val="20"/>
          <w:lang w:eastAsia="ar-SA"/>
        </w:rPr>
        <w:tab/>
        <w:t>Nays – 3</w:t>
      </w:r>
      <w:r w:rsidRPr="00F2205B">
        <w:rPr>
          <w:szCs w:val="20"/>
          <w:lang w:eastAsia="ar-SA"/>
        </w:rPr>
        <w:tab/>
        <w:t>(Aronstam, Correll, Ayres)</w:t>
      </w:r>
    </w:p>
    <w:p w14:paraId="2CC0F455" w14:textId="30205C9A" w:rsidR="00810065" w:rsidRDefault="00810065" w:rsidP="00810065">
      <w:pPr>
        <w:spacing w:line="480" w:lineRule="auto"/>
      </w:pPr>
      <w:r w:rsidRPr="00F2205B">
        <w:rPr>
          <w:szCs w:val="20"/>
          <w:lang w:eastAsia="ar-SA"/>
        </w:rPr>
        <w:tab/>
      </w:r>
      <w:r w:rsidRPr="00F2205B">
        <w:rPr>
          <w:szCs w:val="20"/>
          <w:lang w:eastAsia="ar-SA"/>
        </w:rPr>
        <w:tab/>
      </w:r>
      <w:r w:rsidRPr="00F2205B">
        <w:t>The motion carried.</w:t>
      </w:r>
      <w:r>
        <w:t xml:space="preserve">  </w:t>
      </w:r>
    </w:p>
    <w:p w14:paraId="6C11FB2B" w14:textId="299359E4" w:rsidR="00EF070A" w:rsidRPr="00FD62CD" w:rsidRDefault="00EF070A" w:rsidP="00EF070A">
      <w:pPr>
        <w:pStyle w:val="p2"/>
        <w:widowControl/>
        <w:spacing w:line="480" w:lineRule="auto"/>
        <w:rPr>
          <w:bCs/>
        </w:rPr>
      </w:pPr>
      <w:r w:rsidRPr="00FD62CD">
        <w:rPr>
          <w:b/>
          <w:bCs/>
          <w:u w:val="single"/>
        </w:rPr>
        <w:t>ARPA/Stimulus Funding</w:t>
      </w:r>
      <w:r w:rsidRPr="00FD62CD">
        <w:rPr>
          <w:b/>
          <w:bCs/>
        </w:rPr>
        <w:t>:</w:t>
      </w:r>
      <w:r w:rsidRPr="00FD62CD">
        <w:rPr>
          <w:bCs/>
        </w:rPr>
        <w:t xml:space="preserve">  The clerk stated </w:t>
      </w:r>
      <w:r w:rsidR="00131BDC" w:rsidRPr="00FD62CD">
        <w:rPr>
          <w:bCs/>
        </w:rPr>
        <w:t>The Bonadio Group has calculated our loss of revenue and it came back that we can consider the entire allotment of $422,050.01 as lost revenue</w:t>
      </w:r>
      <w:r w:rsidR="00FD62CD" w:rsidRPr="00FD62CD">
        <w:rPr>
          <w:bCs/>
        </w:rPr>
        <w:t>. This was mostly due from the grant revenues received in 2019 for the Sewer Upgrade Project.  This lessens the restrictions of the funding</w:t>
      </w:r>
      <w:r w:rsidR="00131BDC" w:rsidRPr="00FD62CD">
        <w:rPr>
          <w:bCs/>
        </w:rPr>
        <w:t xml:space="preserve"> and</w:t>
      </w:r>
      <w:r w:rsidR="00FD62CD" w:rsidRPr="00FD62CD">
        <w:rPr>
          <w:bCs/>
        </w:rPr>
        <w:t xml:space="preserve"> it can be</w:t>
      </w:r>
      <w:r w:rsidR="00131BDC" w:rsidRPr="00FD62CD">
        <w:rPr>
          <w:bCs/>
        </w:rPr>
        <w:t xml:space="preserve"> used for general government services.  There are a few things that it cannot be used for.  The clerk stated this should not be used to offset the budget</w:t>
      </w:r>
      <w:r w:rsidR="00FD62CD" w:rsidRPr="00FD62CD">
        <w:rPr>
          <w:bCs/>
        </w:rPr>
        <w:t xml:space="preserve"> as this would be a detriment in the future leading to a high increase in taxes down the road.  This should be used to fund a project or a one-time purchase.  Mayor Ayres stated we will be getting a detailed report from The Bonadio Group outlining their calculation.  Trustee Traub recommends we work on a 5-year capital plan.</w:t>
      </w:r>
    </w:p>
    <w:p w14:paraId="58ABCEAD" w14:textId="7C359125" w:rsidR="00EF070A" w:rsidRPr="00FD62CD" w:rsidRDefault="00FD62CD" w:rsidP="00390227">
      <w:pPr>
        <w:suppressAutoHyphens/>
        <w:spacing w:line="480" w:lineRule="auto"/>
        <w:rPr>
          <w:rFonts w:eastAsia="Calibri"/>
        </w:rPr>
      </w:pPr>
      <w:r w:rsidRPr="00FD62CD">
        <w:rPr>
          <w:b/>
          <w:bCs/>
          <w:u w:val="single"/>
        </w:rPr>
        <w:t>Concerns in Cemeteries</w:t>
      </w:r>
      <w:r w:rsidR="00EF070A" w:rsidRPr="00FD62CD">
        <w:rPr>
          <w:b/>
          <w:bCs/>
        </w:rPr>
        <w:t xml:space="preserve">:  </w:t>
      </w:r>
      <w:r>
        <w:rPr>
          <w:bCs/>
        </w:rPr>
        <w:t xml:space="preserve">Mayor Ayres stated we are still bouncing issues around.  He would like the committee to meet </w:t>
      </w:r>
      <w:r w:rsidR="00403D26">
        <w:rPr>
          <w:bCs/>
        </w:rPr>
        <w:t>to review the issues and the cemetery mowing contract.  Trustee Sinsabaugh asked what the parks department is doing now.  Mayor Ayres stated he is not going to discuss this now.  Trustee Traub we should not be talking about an employee in public session, and this conversation should be taken to executive session or ended.</w:t>
      </w:r>
    </w:p>
    <w:p w14:paraId="00104E5A" w14:textId="0B76083F" w:rsidR="00EF0173" w:rsidRPr="00403D26" w:rsidRDefault="00EF0173" w:rsidP="00403D26">
      <w:pPr>
        <w:pStyle w:val="p2"/>
        <w:widowControl/>
        <w:spacing w:line="480" w:lineRule="auto"/>
        <w:rPr>
          <w:bCs/>
        </w:rPr>
      </w:pPr>
      <w:r w:rsidRPr="00403D26">
        <w:rPr>
          <w:b/>
          <w:bCs/>
          <w:u w:val="single"/>
        </w:rPr>
        <w:t>Standardizing Permit and Inspection Fees (Tioga County)</w:t>
      </w:r>
      <w:r w:rsidR="00EF070A" w:rsidRPr="00403D26">
        <w:rPr>
          <w:b/>
          <w:bCs/>
        </w:rPr>
        <w:t>:</w:t>
      </w:r>
      <w:r w:rsidR="00EF070A" w:rsidRPr="00403D26">
        <w:rPr>
          <w:bCs/>
        </w:rPr>
        <w:t xml:space="preserve">  </w:t>
      </w:r>
      <w:r w:rsidR="00403D26" w:rsidRPr="00403D26">
        <w:rPr>
          <w:bCs/>
        </w:rPr>
        <w:t xml:space="preserve">Code Officer Robinson stated the county is looking on standardizing code enforcement fees.  They are looking at jobs at </w:t>
      </w:r>
      <w:proofErr w:type="gramStart"/>
      <w:r w:rsidR="00403D26" w:rsidRPr="00403D26">
        <w:rPr>
          <w:bCs/>
        </w:rPr>
        <w:t>a per</w:t>
      </w:r>
      <w:proofErr w:type="gramEnd"/>
      <w:r w:rsidR="00403D26" w:rsidRPr="00403D26">
        <w:rPr>
          <w:bCs/>
        </w:rPr>
        <w:t xml:space="preserve"> square foot scenario rather than the cost per job as we currently have.  He would like to get some questions answered before he would have a better opinion.  Mayor Ayres stated we are not obligated to take this standard.</w:t>
      </w:r>
    </w:p>
    <w:p w14:paraId="40D468A9" w14:textId="3A1FF99C" w:rsidR="00181EEF" w:rsidRPr="00870CD5" w:rsidRDefault="00403D26" w:rsidP="00181EEF">
      <w:pPr>
        <w:suppressAutoHyphens/>
        <w:spacing w:line="480" w:lineRule="auto"/>
        <w:rPr>
          <w:highlight w:val="yellow"/>
          <w:lang w:eastAsia="ar-SA"/>
        </w:rPr>
      </w:pPr>
      <w:r w:rsidRPr="00C7641F">
        <w:rPr>
          <w:b/>
          <w:u w:val="single"/>
          <w:lang w:eastAsia="ar-SA"/>
        </w:rPr>
        <w:t>Sidewalk Permit Fees</w:t>
      </w:r>
      <w:r w:rsidR="00181EEF" w:rsidRPr="00C7641F">
        <w:rPr>
          <w:b/>
          <w:lang w:eastAsia="ar-SA"/>
        </w:rPr>
        <w:t xml:space="preserve">:  </w:t>
      </w:r>
      <w:r w:rsidR="00181EEF" w:rsidRPr="00C7641F">
        <w:rPr>
          <w:lang w:eastAsia="ar-SA"/>
        </w:rPr>
        <w:t xml:space="preserve">The clerk </w:t>
      </w:r>
      <w:r w:rsidRPr="00C7641F">
        <w:rPr>
          <w:lang w:eastAsia="ar-SA"/>
        </w:rPr>
        <w:t>stated she would like to see the Board review</w:t>
      </w:r>
      <w:r w:rsidR="00C7641F" w:rsidRPr="00C7641F">
        <w:rPr>
          <w:lang w:eastAsia="ar-SA"/>
        </w:rPr>
        <w:t xml:space="preserve"> t</w:t>
      </w:r>
      <w:r w:rsidRPr="00C7641F">
        <w:rPr>
          <w:lang w:eastAsia="ar-SA"/>
        </w:rPr>
        <w:t>he sidewalk</w:t>
      </w:r>
      <w:r w:rsidR="00C7641F" w:rsidRPr="00C7641F">
        <w:rPr>
          <w:lang w:eastAsia="ar-SA"/>
        </w:rPr>
        <w:t xml:space="preserve"> permit</w:t>
      </w:r>
      <w:r w:rsidRPr="00C7641F">
        <w:rPr>
          <w:lang w:eastAsia="ar-SA"/>
        </w:rPr>
        <w:t xml:space="preserve"> fee.  Currently, we charge 50 cents per lineal foot.  Some sidewalks, especially corner lots, become very expense for the permit.</w:t>
      </w:r>
      <w:r w:rsidR="00C7641F" w:rsidRPr="00C7641F">
        <w:rPr>
          <w:lang w:eastAsia="ar-SA"/>
        </w:rPr>
        <w:t xml:space="preserve">  There have been some near or over $100.  She feels this could be an impediment </w:t>
      </w:r>
      <w:r w:rsidR="00C7641F" w:rsidRPr="00C7641F">
        <w:rPr>
          <w:lang w:eastAsia="ar-SA"/>
        </w:rPr>
        <w:lastRenderedPageBreak/>
        <w:t>for residents that want to replace their sidewalks.  She stated we just started charging a fee in 2015, and that revenue is minimal, between $100 and $800 per year.  She submitted an annual breakdown of the revenue.  She also stated the Sidewalk Replacement Program caps the permit fee at $25.  She would like to see the same thing on all sidewalk permit fees or repeal them altogether.  The Board tabled discussion for next meeting.</w:t>
      </w:r>
    </w:p>
    <w:p w14:paraId="33159A45" w14:textId="39750759" w:rsidR="00EF070A" w:rsidRPr="00421D4F" w:rsidRDefault="00C7641F" w:rsidP="00421D4F">
      <w:pPr>
        <w:pStyle w:val="p2"/>
        <w:widowControl/>
        <w:spacing w:line="480" w:lineRule="auto"/>
        <w:rPr>
          <w:rFonts w:eastAsiaTheme="minorHAnsi"/>
        </w:rPr>
      </w:pPr>
      <w:r w:rsidRPr="00421D4F">
        <w:rPr>
          <w:rFonts w:eastAsiaTheme="minorHAnsi"/>
          <w:b/>
          <w:u w:val="single"/>
        </w:rPr>
        <w:t xml:space="preserve">Trane/RTU </w:t>
      </w:r>
      <w:r w:rsidR="00421D4F" w:rsidRPr="00421D4F">
        <w:rPr>
          <w:rFonts w:eastAsiaTheme="minorHAnsi"/>
          <w:b/>
          <w:u w:val="single"/>
        </w:rPr>
        <w:t>Police Department Odor</w:t>
      </w:r>
      <w:r w:rsidR="00EF070A" w:rsidRPr="00421D4F">
        <w:rPr>
          <w:rFonts w:eastAsiaTheme="minorHAnsi"/>
          <w:b/>
        </w:rPr>
        <w:t>:</w:t>
      </w:r>
      <w:r w:rsidR="00EF070A" w:rsidRPr="00421D4F">
        <w:rPr>
          <w:rFonts w:eastAsiaTheme="minorHAnsi"/>
        </w:rPr>
        <w:t xml:space="preserve">  </w:t>
      </w:r>
      <w:r w:rsidR="00421D4F">
        <w:rPr>
          <w:rFonts w:eastAsiaTheme="minorHAnsi"/>
        </w:rPr>
        <w:t>Mayor Ayres stated there have been complaints from the Police Department that there is an exhaust-type odor coming through the HVAC system.  He stated he met with our Trane Representative and the recreated the issue of the odor.  Trane believes this is heat exchanger issue but won’t know unless they take it apart.  The lead time on a heat exchanger is 30 days.  Trustee Correll stated he would like to look at it.  Mayor Ayres stated that would be fine, however, he doesn’t want this to drag out as the odor is real.  Discussion followed.  Trustee Sinsabaugh moved to approve up to $5,255 (per Trane estimate) to make repairs as needed, contingent upon Trustee Correll’s evaluation.  Trustee Traub seconded the motion, which carried unanimously.</w:t>
      </w:r>
    </w:p>
    <w:p w14:paraId="4511DDFD" w14:textId="652C376E" w:rsidR="00B24D4B" w:rsidRPr="00B24D4B" w:rsidRDefault="007D17BE" w:rsidP="007D17BE">
      <w:pPr>
        <w:spacing w:line="480" w:lineRule="auto"/>
      </w:pPr>
      <w:r w:rsidRPr="00B24D4B">
        <w:rPr>
          <w:b/>
          <w:u w:val="single"/>
        </w:rPr>
        <w:t>Mayor/Board Comments</w:t>
      </w:r>
      <w:r w:rsidRPr="00B24D4B">
        <w:rPr>
          <w:b/>
        </w:rPr>
        <w:t xml:space="preserve">:  </w:t>
      </w:r>
      <w:r w:rsidR="00236912" w:rsidRPr="00B24D4B">
        <w:t xml:space="preserve">Mayor Ayres stated </w:t>
      </w:r>
      <w:r w:rsidR="00B24D4B" w:rsidRPr="00B24D4B">
        <w:t>Elderwood will be holding a Veterans Day Ceremony, however, he will be out of town that day.  He asked a Board member to attend on behalf of the Village.  Trustee Correll stated he would attend.  Mayor Ayres also asked for representation to attend the VFW’s visits to the Veterans’ Memorials on the same day.  Trustee Aronstam stated he would attend.  He thanked Trustees Correll and Aronstam for their representation.</w:t>
      </w:r>
    </w:p>
    <w:p w14:paraId="0C2CBD69" w14:textId="525A6FC2" w:rsidR="00EF070A" w:rsidRPr="00B24D4B" w:rsidRDefault="00EF070A" w:rsidP="00EF070A">
      <w:pPr>
        <w:tabs>
          <w:tab w:val="left" w:pos="0"/>
          <w:tab w:val="left" w:pos="90"/>
          <w:tab w:val="left" w:pos="180"/>
        </w:tabs>
        <w:spacing w:line="480" w:lineRule="auto"/>
      </w:pPr>
      <w:r w:rsidRPr="00B24D4B">
        <w:rPr>
          <w:b/>
          <w:bCs/>
          <w:u w:val="single"/>
        </w:rPr>
        <w:t>Adjournment</w:t>
      </w:r>
      <w:r w:rsidRPr="00B24D4B">
        <w:t xml:space="preserve">:  Trustee Burns moved to adjourn at </w:t>
      </w:r>
      <w:r w:rsidR="00E0364B" w:rsidRPr="00B24D4B">
        <w:t>8:1</w:t>
      </w:r>
      <w:r w:rsidR="00B24D4B" w:rsidRPr="00B24D4B">
        <w:t>7</w:t>
      </w:r>
      <w:r w:rsidRPr="00B24D4B">
        <w:t xml:space="preserve"> p.m.  Trustee </w:t>
      </w:r>
      <w:r w:rsidR="00B24D4B" w:rsidRPr="00B24D4B">
        <w:t>Correll</w:t>
      </w:r>
      <w:r w:rsidRPr="00B24D4B">
        <w:t xml:space="preserve"> seconded the motion, which carried unanimously.  </w:t>
      </w:r>
      <w:r w:rsidRPr="00B24D4B">
        <w:tab/>
      </w:r>
      <w:r w:rsidRPr="00B24D4B">
        <w:tab/>
      </w:r>
      <w:r w:rsidRPr="00B24D4B">
        <w:tab/>
      </w:r>
      <w:r w:rsidRPr="00B24D4B">
        <w:tab/>
      </w:r>
    </w:p>
    <w:p w14:paraId="2B6B1626" w14:textId="77777777" w:rsidR="00EF070A" w:rsidRPr="00B24D4B" w:rsidRDefault="00EF070A" w:rsidP="00EF070A">
      <w:pPr>
        <w:tabs>
          <w:tab w:val="left" w:pos="0"/>
          <w:tab w:val="left" w:pos="90"/>
          <w:tab w:val="left" w:pos="180"/>
        </w:tabs>
        <w:spacing w:line="480" w:lineRule="auto"/>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Respectfully submitted,</w:t>
      </w:r>
    </w:p>
    <w:p w14:paraId="463D81B4" w14:textId="77777777" w:rsidR="00EF070A" w:rsidRPr="00B24D4B" w:rsidRDefault="00EF070A" w:rsidP="00EF070A">
      <w:pPr>
        <w:tabs>
          <w:tab w:val="left" w:pos="0"/>
          <w:tab w:val="left" w:pos="90"/>
          <w:tab w:val="left" w:pos="180"/>
        </w:tabs>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_________________________</w:t>
      </w:r>
    </w:p>
    <w:p w14:paraId="40A59E52" w14:textId="77777777" w:rsidR="00EF070A" w:rsidRDefault="00EF070A" w:rsidP="00EF070A">
      <w:pPr>
        <w:tabs>
          <w:tab w:val="left" w:pos="0"/>
          <w:tab w:val="left" w:pos="90"/>
          <w:tab w:val="left" w:pos="180"/>
        </w:tabs>
        <w:spacing w:line="480" w:lineRule="auto"/>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 xml:space="preserve">       </w:t>
      </w:r>
      <w:r w:rsidRPr="00B24D4B">
        <w:tab/>
        <w:t>Michele Wood, Clerk Treasurer</w:t>
      </w:r>
    </w:p>
    <w:p w14:paraId="783B4BC3" w14:textId="77777777" w:rsidR="000635F8" w:rsidRDefault="000635F8" w:rsidP="00F225C0">
      <w:pPr>
        <w:tabs>
          <w:tab w:val="left" w:pos="0"/>
          <w:tab w:val="left" w:pos="90"/>
          <w:tab w:val="left" w:pos="180"/>
        </w:tabs>
        <w:spacing w:line="480" w:lineRule="auto"/>
      </w:pPr>
    </w:p>
    <w:p w14:paraId="220125B6" w14:textId="54729974" w:rsidR="007107E8" w:rsidRPr="00605A71" w:rsidRDefault="007107E8" w:rsidP="007107E8">
      <w:pPr>
        <w:jc w:val="center"/>
        <w:rPr>
          <w:rFonts w:eastAsiaTheme="minorHAnsi"/>
          <w:b/>
        </w:rPr>
      </w:pPr>
      <w:r>
        <w:rPr>
          <w:rFonts w:eastAsiaTheme="minorHAnsi"/>
          <w:b/>
        </w:rPr>
        <w:t>SPECIAL</w:t>
      </w:r>
      <w:r w:rsidRPr="00605A71">
        <w:rPr>
          <w:rFonts w:eastAsiaTheme="minorHAnsi"/>
          <w:b/>
        </w:rPr>
        <w:t xml:space="preserve"> MEETING OF THE BOARD OF TRUSTEES</w:t>
      </w:r>
    </w:p>
    <w:p w14:paraId="21108652" w14:textId="547AD5D2" w:rsidR="007107E8" w:rsidRPr="00605A71" w:rsidRDefault="007107E8" w:rsidP="007107E8">
      <w:pPr>
        <w:jc w:val="center"/>
        <w:rPr>
          <w:rFonts w:eastAsiaTheme="minorHAnsi"/>
          <w:b/>
        </w:rPr>
      </w:pPr>
      <w:r w:rsidRPr="00605A71">
        <w:rPr>
          <w:rFonts w:eastAsiaTheme="minorHAnsi"/>
          <w:b/>
        </w:rPr>
        <w:t xml:space="preserve">OF THE VILLAGE OF WAVERLY HELD AT </w:t>
      </w:r>
      <w:r>
        <w:rPr>
          <w:rFonts w:eastAsiaTheme="minorHAnsi"/>
          <w:b/>
        </w:rPr>
        <w:t>4:00</w:t>
      </w:r>
      <w:r w:rsidRPr="00605A71">
        <w:rPr>
          <w:rFonts w:eastAsiaTheme="minorHAnsi"/>
          <w:b/>
        </w:rPr>
        <w:t xml:space="preserve"> P.M.</w:t>
      </w:r>
    </w:p>
    <w:p w14:paraId="11FDB68B" w14:textId="0B9DD27F" w:rsidR="007107E8" w:rsidRPr="00605A71" w:rsidRDefault="007107E8" w:rsidP="007107E8">
      <w:pPr>
        <w:jc w:val="center"/>
        <w:rPr>
          <w:rFonts w:eastAsiaTheme="minorHAnsi"/>
          <w:b/>
        </w:rPr>
      </w:pPr>
      <w:r w:rsidRPr="00605A71">
        <w:rPr>
          <w:rFonts w:eastAsiaTheme="minorHAnsi"/>
          <w:b/>
        </w:rPr>
        <w:t xml:space="preserve">ON </w:t>
      </w:r>
      <w:r>
        <w:rPr>
          <w:rFonts w:eastAsiaTheme="minorHAnsi"/>
          <w:b/>
        </w:rPr>
        <w:t>WEDNE</w:t>
      </w:r>
      <w:r w:rsidRPr="00605A71">
        <w:rPr>
          <w:rFonts w:eastAsiaTheme="minorHAnsi"/>
          <w:b/>
        </w:rPr>
        <w:t xml:space="preserve">SDAY, NOVEMBER </w:t>
      </w:r>
      <w:r>
        <w:rPr>
          <w:rFonts w:eastAsiaTheme="minorHAnsi"/>
          <w:b/>
        </w:rPr>
        <w:t>23</w:t>
      </w:r>
      <w:r w:rsidRPr="00605A71">
        <w:rPr>
          <w:rFonts w:eastAsiaTheme="minorHAnsi"/>
          <w:b/>
        </w:rPr>
        <w:t>, 2021 IN THE</w:t>
      </w:r>
    </w:p>
    <w:p w14:paraId="4D50BDE9" w14:textId="77777777" w:rsidR="007107E8" w:rsidRPr="00605A71" w:rsidRDefault="007107E8" w:rsidP="007107E8">
      <w:pPr>
        <w:keepNext/>
        <w:jc w:val="center"/>
        <w:outlineLvl w:val="0"/>
        <w:rPr>
          <w:rFonts w:eastAsiaTheme="minorHAnsi"/>
          <w:b/>
        </w:rPr>
      </w:pPr>
      <w:r w:rsidRPr="00605A71">
        <w:rPr>
          <w:rFonts w:eastAsiaTheme="minorHAnsi"/>
          <w:b/>
        </w:rPr>
        <w:t>TRUSTEES’ ROOM IN THE VILLAGE HALL</w:t>
      </w:r>
    </w:p>
    <w:p w14:paraId="2D9279D0" w14:textId="77777777" w:rsidR="007107E8" w:rsidRPr="00605A71" w:rsidRDefault="007107E8" w:rsidP="007107E8">
      <w:pPr>
        <w:spacing w:after="200" w:line="276" w:lineRule="auto"/>
        <w:rPr>
          <w:rFonts w:asciiTheme="minorHAnsi" w:eastAsiaTheme="minorHAnsi" w:hAnsiTheme="minorHAnsi" w:cstheme="minorBidi"/>
          <w:sz w:val="22"/>
          <w:szCs w:val="22"/>
        </w:rPr>
      </w:pPr>
    </w:p>
    <w:p w14:paraId="6757DA68" w14:textId="7F68C74B" w:rsidR="007107E8" w:rsidRPr="00605A71" w:rsidRDefault="007107E8" w:rsidP="007107E8">
      <w:pPr>
        <w:spacing w:line="480" w:lineRule="auto"/>
        <w:rPr>
          <w:rFonts w:eastAsiaTheme="minorHAnsi"/>
        </w:rPr>
      </w:pPr>
      <w:r w:rsidRPr="00605A71">
        <w:rPr>
          <w:rFonts w:eastAsiaTheme="minorHAnsi"/>
        </w:rPr>
        <w:t xml:space="preserve">Mayor Ayres called the meeting to order at </w:t>
      </w:r>
      <w:r>
        <w:rPr>
          <w:rFonts w:eastAsiaTheme="minorHAnsi"/>
        </w:rPr>
        <w:t>4:00</w:t>
      </w:r>
      <w:r w:rsidRPr="00605A71">
        <w:rPr>
          <w:rFonts w:eastAsiaTheme="minorHAnsi"/>
        </w:rPr>
        <w:t xml:space="preserve"> p.m.</w:t>
      </w:r>
      <w:r>
        <w:rPr>
          <w:rFonts w:eastAsiaTheme="minorHAnsi"/>
        </w:rPr>
        <w:t xml:space="preserve">  He stated all trustees were notified of this emergency meeting and was told what it was about.  The Morning Times editor was also advised of this meeting.  The thanked the members in attendance for being here on such quick notice.</w:t>
      </w:r>
    </w:p>
    <w:p w14:paraId="3062AA50" w14:textId="6AECC125" w:rsidR="007107E8" w:rsidRPr="007107E8" w:rsidRDefault="007107E8" w:rsidP="007107E8">
      <w:pPr>
        <w:pStyle w:val="p2"/>
        <w:widowControl/>
        <w:spacing w:line="480" w:lineRule="auto"/>
      </w:pPr>
      <w:r w:rsidRPr="007107E8">
        <w:rPr>
          <w:b/>
          <w:u w:val="single"/>
        </w:rPr>
        <w:t>Roll Call</w:t>
      </w:r>
      <w:r w:rsidRPr="007107E8">
        <w:rPr>
          <w:b/>
        </w:rPr>
        <w:t xml:space="preserve">:  </w:t>
      </w:r>
      <w:r w:rsidRPr="007107E8">
        <w:t>Trustees Present:  Keith Correll, Andrew Aronstam, Kyle Burns, and Mayor Patrick Ayres</w:t>
      </w:r>
    </w:p>
    <w:p w14:paraId="542C936E" w14:textId="39B1FFF5" w:rsidR="007107E8" w:rsidRPr="007107E8" w:rsidRDefault="007107E8" w:rsidP="007107E8">
      <w:pPr>
        <w:pStyle w:val="p2"/>
        <w:widowControl/>
        <w:spacing w:line="480" w:lineRule="auto"/>
      </w:pPr>
      <w:r w:rsidRPr="007107E8">
        <w:t xml:space="preserve">Also present:  Clerk Treasurer Michele Wood, </w:t>
      </w:r>
      <w:r w:rsidR="00AC61F9">
        <w:t xml:space="preserve">Code Officer Robinson, </w:t>
      </w:r>
      <w:r w:rsidRPr="007107E8">
        <w:t>and DPW Lead Lance Fraley</w:t>
      </w:r>
    </w:p>
    <w:p w14:paraId="1EC4AA6E" w14:textId="06563549" w:rsidR="007107E8" w:rsidRDefault="004E2957" w:rsidP="004E2957">
      <w:pPr>
        <w:suppressAutoHyphens/>
        <w:spacing w:line="480" w:lineRule="auto"/>
        <w:rPr>
          <w:rFonts w:eastAsiaTheme="minorHAnsi"/>
        </w:rPr>
      </w:pPr>
      <w:r w:rsidRPr="004E2957">
        <w:rPr>
          <w:rFonts w:eastAsiaTheme="minorHAnsi"/>
          <w:b/>
          <w:u w:val="single"/>
        </w:rPr>
        <w:t>Purchase of New Dump Truck</w:t>
      </w:r>
      <w:r w:rsidR="007107E8" w:rsidRPr="004E2957">
        <w:rPr>
          <w:rFonts w:eastAsiaTheme="minorHAnsi"/>
          <w:b/>
        </w:rPr>
        <w:t>:</w:t>
      </w:r>
      <w:r w:rsidR="007107E8" w:rsidRPr="004E2957">
        <w:rPr>
          <w:rFonts w:eastAsiaTheme="minorHAnsi"/>
        </w:rPr>
        <w:t xml:space="preserve">  </w:t>
      </w:r>
      <w:r>
        <w:rPr>
          <w:rFonts w:eastAsiaTheme="minorHAnsi"/>
        </w:rPr>
        <w:t xml:space="preserve">Lance Fraley stated we ordered a dump truck in early spring and the expected delivery was September.  It was delayed until October.  He was just told that it wouldn’t be </w:t>
      </w:r>
      <w:r>
        <w:rPr>
          <w:rFonts w:eastAsiaTheme="minorHAnsi"/>
        </w:rPr>
        <w:lastRenderedPageBreak/>
        <w:t xml:space="preserve">available now until June or July of 2022 due to a chip that they cannot get.  He stated we have only 2 dump trucks and the larger dump truck.  The larger one is good when there is a lot of snow but doesn’t work well on just a few inches.  He stated concern with the upcoming winter season.  </w:t>
      </w:r>
    </w:p>
    <w:p w14:paraId="049AA791" w14:textId="634819F2" w:rsidR="00AC61F9" w:rsidRPr="00AC61F9" w:rsidRDefault="004E2957" w:rsidP="00AC61F9">
      <w:pPr>
        <w:spacing w:line="480" w:lineRule="auto"/>
        <w:rPr>
          <w:rFonts w:eastAsiaTheme="minorHAnsi"/>
        </w:rPr>
      </w:pPr>
      <w:r>
        <w:rPr>
          <w:rFonts w:eastAsiaTheme="minorHAnsi"/>
        </w:rPr>
        <w:tab/>
        <w:t>Mr. Fraley stated he fo</w:t>
      </w:r>
      <w:r w:rsidR="00AC61F9">
        <w:rPr>
          <w:rFonts w:eastAsiaTheme="minorHAnsi"/>
        </w:rPr>
        <w:t xml:space="preserve">und a 2021 Dodge Ram Dump Truck, in Binghamton, </w:t>
      </w:r>
      <w:r>
        <w:rPr>
          <w:rFonts w:eastAsiaTheme="minorHAnsi"/>
        </w:rPr>
        <w:t xml:space="preserve">which is the same as the 2 trucks we have now.  This truck is already fitted with the plow and ready to use.  Mayor Ayres stated this truck would replace the next one that needs to be traded.  He stated the concern is that this truck could be sold at any time.  Lance Fraley had some estimates of the chassis only, but stated these are unfitted and it would take approximately a month or two </w:t>
      </w:r>
      <w:r w:rsidR="00AC61F9">
        <w:rPr>
          <w:rFonts w:eastAsiaTheme="minorHAnsi"/>
        </w:rPr>
        <w:t xml:space="preserve">to get fitted.  Trustee Aronstam moved to approve the purchase of a 2021 Dodge Ram Dump Truck, </w:t>
      </w:r>
      <w:proofErr w:type="gramStart"/>
      <w:r w:rsidR="00AC61F9">
        <w:rPr>
          <w:rFonts w:eastAsiaTheme="minorHAnsi"/>
        </w:rPr>
        <w:t>Vin</w:t>
      </w:r>
      <w:proofErr w:type="gramEnd"/>
      <w:r w:rsidR="00AC61F9">
        <w:rPr>
          <w:rFonts w:eastAsiaTheme="minorHAnsi"/>
        </w:rPr>
        <w:t xml:space="preserve"># 3C7WRNAJ9MG702097, from Binghamton Chrysler Jeep Dodge in the amount of $64,160.50 and to be paid for from the Equipment Reserve Fund.  Trustee Correll seconded the motion, </w:t>
      </w:r>
      <w:r w:rsidR="00AC61F9" w:rsidRPr="00AC61F9">
        <w:rPr>
          <w:bCs/>
        </w:rPr>
        <w:t>which led t</w:t>
      </w:r>
      <w:r w:rsidR="00AC61F9" w:rsidRPr="00AC61F9">
        <w:rPr>
          <w:rFonts w:eastAsiaTheme="minorHAnsi"/>
        </w:rPr>
        <w:t xml:space="preserve"> o a roll call vote and resulted as follows: </w:t>
      </w:r>
    </w:p>
    <w:p w14:paraId="3C1B28BD" w14:textId="30C1459E" w:rsidR="00AC61F9" w:rsidRPr="00AC61F9" w:rsidRDefault="00AC61F9" w:rsidP="00AC61F9">
      <w:pPr>
        <w:suppressAutoHyphens/>
        <w:rPr>
          <w:szCs w:val="20"/>
          <w:lang w:eastAsia="ar-SA"/>
        </w:rPr>
      </w:pPr>
      <w:r w:rsidRPr="00AC61F9">
        <w:rPr>
          <w:bCs/>
        </w:rPr>
        <w:tab/>
      </w:r>
      <w:r w:rsidRPr="00AC61F9">
        <w:rPr>
          <w:bCs/>
        </w:rPr>
        <w:tab/>
      </w:r>
      <w:r w:rsidRPr="00AC61F9">
        <w:rPr>
          <w:szCs w:val="20"/>
          <w:lang w:eastAsia="ar-SA"/>
        </w:rPr>
        <w:t xml:space="preserve">Ayes – 4 </w:t>
      </w:r>
      <w:r w:rsidRPr="00AC61F9">
        <w:rPr>
          <w:szCs w:val="20"/>
          <w:lang w:eastAsia="ar-SA"/>
        </w:rPr>
        <w:tab/>
        <w:t>(Burns, Aronstam, Correll, Ayres)</w:t>
      </w:r>
    </w:p>
    <w:p w14:paraId="78F6A3F0" w14:textId="019898C4" w:rsidR="00AC61F9" w:rsidRPr="00AC61F9" w:rsidRDefault="00AC61F9" w:rsidP="00AC61F9">
      <w:pPr>
        <w:suppressAutoHyphens/>
        <w:rPr>
          <w:szCs w:val="20"/>
          <w:lang w:eastAsia="ar-SA"/>
        </w:rPr>
      </w:pPr>
      <w:r w:rsidRPr="00AC61F9">
        <w:rPr>
          <w:szCs w:val="20"/>
          <w:lang w:eastAsia="ar-SA"/>
        </w:rPr>
        <w:tab/>
      </w:r>
      <w:r w:rsidRPr="00AC61F9">
        <w:rPr>
          <w:szCs w:val="20"/>
          <w:lang w:eastAsia="ar-SA"/>
        </w:rPr>
        <w:tab/>
        <w:t>Nays – 0</w:t>
      </w:r>
    </w:p>
    <w:p w14:paraId="56294CED" w14:textId="390D3A38" w:rsidR="00AC61F9" w:rsidRPr="00AC61F9" w:rsidRDefault="00AC61F9" w:rsidP="00AC61F9">
      <w:pPr>
        <w:suppressAutoHyphens/>
        <w:rPr>
          <w:szCs w:val="20"/>
          <w:lang w:eastAsia="ar-SA"/>
        </w:rPr>
      </w:pPr>
      <w:r w:rsidRPr="00AC61F9">
        <w:rPr>
          <w:szCs w:val="20"/>
          <w:lang w:eastAsia="ar-SA"/>
        </w:rPr>
        <w:tab/>
      </w:r>
      <w:r w:rsidRPr="00AC61F9">
        <w:rPr>
          <w:szCs w:val="20"/>
          <w:lang w:eastAsia="ar-SA"/>
        </w:rPr>
        <w:tab/>
        <w:t>Absent – 3</w:t>
      </w:r>
      <w:r w:rsidRPr="00AC61F9">
        <w:rPr>
          <w:szCs w:val="20"/>
          <w:lang w:eastAsia="ar-SA"/>
        </w:rPr>
        <w:tab/>
        <w:t>(Sinsabaugh, Traub, Sweeney)</w:t>
      </w:r>
    </w:p>
    <w:p w14:paraId="28FC20C1" w14:textId="4B7F470B" w:rsidR="00AC61F9" w:rsidRPr="00AC61F9" w:rsidRDefault="00AC61F9" w:rsidP="00AC61F9">
      <w:pPr>
        <w:spacing w:line="480" w:lineRule="auto"/>
      </w:pPr>
      <w:r w:rsidRPr="00AC61F9">
        <w:rPr>
          <w:szCs w:val="20"/>
          <w:lang w:eastAsia="ar-SA"/>
        </w:rPr>
        <w:tab/>
      </w:r>
      <w:r w:rsidRPr="00AC61F9">
        <w:rPr>
          <w:szCs w:val="20"/>
          <w:lang w:eastAsia="ar-SA"/>
        </w:rPr>
        <w:tab/>
      </w:r>
      <w:r w:rsidRPr="00AC61F9">
        <w:t xml:space="preserve">The motion carried.  </w:t>
      </w:r>
    </w:p>
    <w:p w14:paraId="79CAF28F" w14:textId="11F0A837" w:rsidR="007107E8" w:rsidRDefault="00AC61F9" w:rsidP="007107E8">
      <w:pPr>
        <w:spacing w:line="480" w:lineRule="auto"/>
        <w:rPr>
          <w:rFonts w:eastAsiaTheme="minorHAnsi"/>
        </w:rPr>
      </w:pPr>
      <w:r w:rsidRPr="00AC61F9">
        <w:rPr>
          <w:rFonts w:eastAsiaTheme="minorHAnsi"/>
          <w:b/>
          <w:u w:val="single"/>
        </w:rPr>
        <w:t>Glen Creek Retaining Wall</w:t>
      </w:r>
      <w:r w:rsidR="007107E8" w:rsidRPr="00AC61F9">
        <w:rPr>
          <w:rFonts w:eastAsiaTheme="minorHAnsi"/>
          <w:b/>
        </w:rPr>
        <w:t xml:space="preserve">:  </w:t>
      </w:r>
      <w:r>
        <w:rPr>
          <w:rFonts w:eastAsiaTheme="minorHAnsi"/>
        </w:rPr>
        <w:t xml:space="preserve">Mayor Ayres </w:t>
      </w:r>
      <w:r w:rsidR="005D4007">
        <w:rPr>
          <w:rFonts w:eastAsiaTheme="minorHAnsi"/>
        </w:rPr>
        <w:t xml:space="preserve">stated an approximate 60’ of retaining wall in the Glen Creek has come down and the bank had eroded some due to the recent heavy rains.  He called NYMIR to file a claim.  He met with the adjuster and the adjuster filed a report to NYMIR and they are reviewing.  They have not made a final decision, however, since this is not specifically </w:t>
      </w:r>
      <w:r w:rsidR="005F1E51">
        <w:rPr>
          <w:rFonts w:eastAsiaTheme="minorHAnsi"/>
        </w:rPr>
        <w:t>outlined</w:t>
      </w:r>
      <w:r w:rsidR="005D4007">
        <w:rPr>
          <w:rFonts w:eastAsiaTheme="minorHAnsi"/>
        </w:rPr>
        <w:t xml:space="preserve"> in the policy it may not be covered.  The village</w:t>
      </w:r>
      <w:r w:rsidR="005F1E51">
        <w:rPr>
          <w:rFonts w:eastAsiaTheme="minorHAnsi"/>
        </w:rPr>
        <w:t xml:space="preserve"> and town</w:t>
      </w:r>
      <w:r w:rsidR="005D4007">
        <w:rPr>
          <w:rFonts w:eastAsiaTheme="minorHAnsi"/>
        </w:rPr>
        <w:t xml:space="preserve"> DPW</w:t>
      </w:r>
      <w:r w:rsidR="005F1E51">
        <w:rPr>
          <w:rFonts w:eastAsiaTheme="minorHAnsi"/>
        </w:rPr>
        <w:t xml:space="preserve">’s </w:t>
      </w:r>
      <w:r w:rsidR="005D4007">
        <w:rPr>
          <w:rFonts w:eastAsiaTheme="minorHAnsi"/>
        </w:rPr>
        <w:t>were looking to see if they could repair the wall, however, they do not have the right equipment, and both felt it was beyond their capabilities.  Mayor Ayres stated he reached out to Austin’s Excavating and they could repair the wall.  He submitted a</w:t>
      </w:r>
      <w:r w:rsidR="005F1E51">
        <w:rPr>
          <w:rFonts w:eastAsiaTheme="minorHAnsi"/>
        </w:rPr>
        <w:t xml:space="preserve"> quote </w:t>
      </w:r>
      <w:r w:rsidR="005D4007">
        <w:rPr>
          <w:rFonts w:eastAsiaTheme="minorHAnsi"/>
        </w:rPr>
        <w:t>from Austin’s for $35,000.  Mayor Ayres stated concern with further erosion of the soil and possibly the roadway.</w:t>
      </w:r>
    </w:p>
    <w:p w14:paraId="27A79CD5" w14:textId="77777777" w:rsidR="005D4007" w:rsidRPr="00AC61F9" w:rsidRDefault="005D4007" w:rsidP="005D4007">
      <w:pPr>
        <w:spacing w:line="480" w:lineRule="auto"/>
        <w:rPr>
          <w:rFonts w:eastAsiaTheme="minorHAnsi"/>
        </w:rPr>
      </w:pPr>
      <w:r>
        <w:rPr>
          <w:rFonts w:eastAsiaTheme="minorHAnsi"/>
        </w:rPr>
        <w:tab/>
        <w:t xml:space="preserve">Trustee Aronstam moved to declare this an emergency repair and authorize Austin’s Excavating to repair the retaining wall as quoted in the amount of $35,000.  Trustee Correll seconded the motion, </w:t>
      </w:r>
      <w:r w:rsidRPr="00AC61F9">
        <w:rPr>
          <w:bCs/>
        </w:rPr>
        <w:t>which led t</w:t>
      </w:r>
      <w:r w:rsidRPr="00AC61F9">
        <w:rPr>
          <w:rFonts w:eastAsiaTheme="minorHAnsi"/>
        </w:rPr>
        <w:t xml:space="preserve"> o a roll call vote and resulted as follows: </w:t>
      </w:r>
    </w:p>
    <w:p w14:paraId="6438574A" w14:textId="77777777" w:rsidR="005D4007" w:rsidRPr="00AC61F9" w:rsidRDefault="005D4007" w:rsidP="005D4007">
      <w:pPr>
        <w:suppressAutoHyphens/>
        <w:rPr>
          <w:szCs w:val="20"/>
          <w:lang w:eastAsia="ar-SA"/>
        </w:rPr>
      </w:pPr>
      <w:r w:rsidRPr="00AC61F9">
        <w:rPr>
          <w:bCs/>
        </w:rPr>
        <w:tab/>
      </w:r>
      <w:r w:rsidRPr="00AC61F9">
        <w:rPr>
          <w:bCs/>
        </w:rPr>
        <w:tab/>
      </w:r>
      <w:r w:rsidRPr="00AC61F9">
        <w:rPr>
          <w:szCs w:val="20"/>
          <w:lang w:eastAsia="ar-SA"/>
        </w:rPr>
        <w:t xml:space="preserve">Ayes – 4 </w:t>
      </w:r>
      <w:r w:rsidRPr="00AC61F9">
        <w:rPr>
          <w:szCs w:val="20"/>
          <w:lang w:eastAsia="ar-SA"/>
        </w:rPr>
        <w:tab/>
        <w:t>(Burns, Aronstam, Correll, Ayres)</w:t>
      </w:r>
    </w:p>
    <w:p w14:paraId="6079AFC3" w14:textId="77777777" w:rsidR="005D4007" w:rsidRPr="00AC61F9" w:rsidRDefault="005D4007" w:rsidP="005D4007">
      <w:pPr>
        <w:suppressAutoHyphens/>
        <w:rPr>
          <w:szCs w:val="20"/>
          <w:lang w:eastAsia="ar-SA"/>
        </w:rPr>
      </w:pPr>
      <w:r w:rsidRPr="00AC61F9">
        <w:rPr>
          <w:szCs w:val="20"/>
          <w:lang w:eastAsia="ar-SA"/>
        </w:rPr>
        <w:tab/>
      </w:r>
      <w:r w:rsidRPr="00AC61F9">
        <w:rPr>
          <w:szCs w:val="20"/>
          <w:lang w:eastAsia="ar-SA"/>
        </w:rPr>
        <w:tab/>
        <w:t>Nays – 0</w:t>
      </w:r>
    </w:p>
    <w:p w14:paraId="3758ABAD" w14:textId="77777777" w:rsidR="005D4007" w:rsidRPr="00AC61F9" w:rsidRDefault="005D4007" w:rsidP="005D4007">
      <w:pPr>
        <w:suppressAutoHyphens/>
        <w:rPr>
          <w:szCs w:val="20"/>
          <w:lang w:eastAsia="ar-SA"/>
        </w:rPr>
      </w:pPr>
      <w:r w:rsidRPr="00AC61F9">
        <w:rPr>
          <w:szCs w:val="20"/>
          <w:lang w:eastAsia="ar-SA"/>
        </w:rPr>
        <w:tab/>
      </w:r>
      <w:r w:rsidRPr="00AC61F9">
        <w:rPr>
          <w:szCs w:val="20"/>
          <w:lang w:eastAsia="ar-SA"/>
        </w:rPr>
        <w:tab/>
        <w:t>Absent – 3</w:t>
      </w:r>
      <w:r w:rsidRPr="00AC61F9">
        <w:rPr>
          <w:szCs w:val="20"/>
          <w:lang w:eastAsia="ar-SA"/>
        </w:rPr>
        <w:tab/>
        <w:t>(Sinsabaugh, Traub, Sweeney)</w:t>
      </w:r>
    </w:p>
    <w:p w14:paraId="5FBECB89" w14:textId="77777777" w:rsidR="005D4007" w:rsidRPr="00AC61F9" w:rsidRDefault="005D4007" w:rsidP="005D4007">
      <w:pPr>
        <w:spacing w:line="480" w:lineRule="auto"/>
      </w:pPr>
      <w:r w:rsidRPr="00AC61F9">
        <w:rPr>
          <w:szCs w:val="20"/>
          <w:lang w:eastAsia="ar-SA"/>
        </w:rPr>
        <w:tab/>
      </w:r>
      <w:r w:rsidRPr="00AC61F9">
        <w:rPr>
          <w:szCs w:val="20"/>
          <w:lang w:eastAsia="ar-SA"/>
        </w:rPr>
        <w:tab/>
      </w:r>
      <w:r w:rsidRPr="00AC61F9">
        <w:t xml:space="preserve">The motion carried.  </w:t>
      </w:r>
    </w:p>
    <w:p w14:paraId="22131F71" w14:textId="511F9DA1" w:rsidR="007107E8" w:rsidRPr="005F1E51" w:rsidRDefault="007107E8" w:rsidP="007107E8">
      <w:pPr>
        <w:tabs>
          <w:tab w:val="left" w:pos="0"/>
          <w:tab w:val="left" w:pos="90"/>
          <w:tab w:val="left" w:pos="180"/>
        </w:tabs>
        <w:spacing w:line="480" w:lineRule="auto"/>
      </w:pPr>
      <w:r w:rsidRPr="005F1E51">
        <w:rPr>
          <w:b/>
          <w:bCs/>
          <w:u w:val="single"/>
        </w:rPr>
        <w:t>Adjournment</w:t>
      </w:r>
      <w:r w:rsidRPr="005F1E51">
        <w:t xml:space="preserve">:  Trustee </w:t>
      </w:r>
      <w:r w:rsidR="005F1E51" w:rsidRPr="005F1E51">
        <w:t>Aronstam</w:t>
      </w:r>
      <w:r w:rsidRPr="005F1E51">
        <w:t xml:space="preserve"> moved to adjourn at </w:t>
      </w:r>
      <w:r w:rsidR="005F1E51" w:rsidRPr="005F1E51">
        <w:t>4:27</w:t>
      </w:r>
      <w:r w:rsidRPr="005F1E51">
        <w:t xml:space="preserve"> p.m.  Trustee Correll seconded the motion, which carried unanimously.  </w:t>
      </w:r>
      <w:r w:rsidRPr="005F1E51">
        <w:tab/>
      </w:r>
      <w:r w:rsidRPr="005F1E51">
        <w:tab/>
      </w:r>
      <w:r w:rsidRPr="005F1E51">
        <w:tab/>
      </w:r>
      <w:r w:rsidRPr="005F1E51">
        <w:tab/>
      </w:r>
    </w:p>
    <w:p w14:paraId="52AA02D3" w14:textId="77777777" w:rsidR="007107E8" w:rsidRPr="005F1E51" w:rsidRDefault="007107E8" w:rsidP="007107E8">
      <w:pPr>
        <w:tabs>
          <w:tab w:val="left" w:pos="0"/>
          <w:tab w:val="left" w:pos="90"/>
          <w:tab w:val="left" w:pos="180"/>
        </w:tabs>
        <w:spacing w:line="480" w:lineRule="auto"/>
      </w:pPr>
      <w:r w:rsidRPr="005F1E51">
        <w:tab/>
      </w:r>
      <w:r w:rsidRPr="005F1E51">
        <w:tab/>
      </w:r>
      <w:r w:rsidRPr="005F1E51">
        <w:tab/>
      </w:r>
      <w:r w:rsidRPr="005F1E51">
        <w:tab/>
      </w:r>
      <w:r w:rsidRPr="005F1E51">
        <w:tab/>
      </w:r>
      <w:r w:rsidRPr="005F1E51">
        <w:tab/>
      </w:r>
      <w:r w:rsidRPr="005F1E51">
        <w:tab/>
      </w:r>
      <w:r w:rsidRPr="005F1E51">
        <w:tab/>
      </w:r>
      <w:r w:rsidRPr="005F1E51">
        <w:tab/>
      </w:r>
      <w:r w:rsidRPr="005F1E51">
        <w:tab/>
      </w:r>
      <w:r w:rsidRPr="005F1E51">
        <w:tab/>
        <w:t>Respectfully submitted,</w:t>
      </w:r>
    </w:p>
    <w:p w14:paraId="5F3B2B26" w14:textId="77777777" w:rsidR="007107E8" w:rsidRPr="005F1E51" w:rsidRDefault="007107E8" w:rsidP="007107E8">
      <w:pPr>
        <w:tabs>
          <w:tab w:val="left" w:pos="0"/>
          <w:tab w:val="left" w:pos="90"/>
          <w:tab w:val="left" w:pos="180"/>
        </w:tabs>
      </w:pPr>
      <w:r w:rsidRPr="005F1E51">
        <w:tab/>
      </w:r>
      <w:r w:rsidRPr="005F1E51">
        <w:tab/>
      </w:r>
      <w:r w:rsidRPr="005F1E51">
        <w:tab/>
      </w:r>
      <w:r w:rsidRPr="005F1E51">
        <w:tab/>
      </w:r>
      <w:r w:rsidRPr="005F1E51">
        <w:tab/>
      </w:r>
      <w:r w:rsidRPr="005F1E51">
        <w:tab/>
      </w:r>
      <w:r w:rsidRPr="005F1E51">
        <w:tab/>
      </w:r>
      <w:r w:rsidRPr="005F1E51">
        <w:tab/>
      </w:r>
      <w:r w:rsidRPr="005F1E51">
        <w:tab/>
      </w:r>
      <w:r w:rsidRPr="005F1E51">
        <w:tab/>
      </w:r>
      <w:r w:rsidRPr="005F1E51">
        <w:tab/>
        <w:t>_________________________</w:t>
      </w:r>
    </w:p>
    <w:p w14:paraId="7BA18963" w14:textId="7A7976B0" w:rsidR="00D960C8" w:rsidRDefault="007107E8" w:rsidP="000A4394">
      <w:pPr>
        <w:tabs>
          <w:tab w:val="left" w:pos="0"/>
          <w:tab w:val="left" w:pos="90"/>
          <w:tab w:val="left" w:pos="180"/>
        </w:tabs>
        <w:spacing w:line="480" w:lineRule="auto"/>
      </w:pPr>
      <w:r w:rsidRPr="005F1E51">
        <w:tab/>
      </w:r>
      <w:r w:rsidRPr="005F1E51">
        <w:tab/>
      </w:r>
      <w:r w:rsidRPr="005F1E51">
        <w:tab/>
      </w:r>
      <w:r w:rsidRPr="005F1E51">
        <w:tab/>
      </w:r>
      <w:r w:rsidRPr="005F1E51">
        <w:tab/>
      </w:r>
      <w:r w:rsidRPr="005F1E51">
        <w:tab/>
      </w:r>
      <w:r w:rsidRPr="005F1E51">
        <w:tab/>
      </w:r>
      <w:r w:rsidRPr="005F1E51">
        <w:tab/>
      </w:r>
      <w:r w:rsidRPr="005F1E51">
        <w:tab/>
      </w:r>
      <w:r w:rsidRPr="005F1E51">
        <w:tab/>
        <w:t xml:space="preserve">       </w:t>
      </w:r>
      <w:r w:rsidRPr="005F1E51">
        <w:tab/>
        <w:t>Michele Wood, Clerk Treasurer</w:t>
      </w:r>
    </w:p>
    <w:p w14:paraId="20CB263D" w14:textId="56CF1A6F" w:rsidR="00C515D9" w:rsidRDefault="00C515D9" w:rsidP="000A4394">
      <w:pPr>
        <w:tabs>
          <w:tab w:val="left" w:pos="0"/>
          <w:tab w:val="left" w:pos="90"/>
          <w:tab w:val="left" w:pos="180"/>
        </w:tabs>
        <w:spacing w:line="480" w:lineRule="auto"/>
      </w:pPr>
    </w:p>
    <w:p w14:paraId="62360550" w14:textId="77777777" w:rsidR="00C515D9" w:rsidRDefault="00C515D9" w:rsidP="000A4394">
      <w:pPr>
        <w:tabs>
          <w:tab w:val="left" w:pos="0"/>
          <w:tab w:val="left" w:pos="90"/>
          <w:tab w:val="left" w:pos="180"/>
        </w:tabs>
        <w:spacing w:line="480" w:lineRule="auto"/>
      </w:pPr>
    </w:p>
    <w:p w14:paraId="0E45A1A0" w14:textId="77777777" w:rsidR="00C515D9" w:rsidRPr="00605A71" w:rsidRDefault="00C515D9" w:rsidP="00C515D9">
      <w:pPr>
        <w:jc w:val="center"/>
        <w:rPr>
          <w:rFonts w:eastAsiaTheme="minorHAnsi"/>
          <w:b/>
        </w:rPr>
      </w:pPr>
      <w:r w:rsidRPr="00605A71">
        <w:rPr>
          <w:rFonts w:eastAsiaTheme="minorHAnsi"/>
          <w:b/>
        </w:rPr>
        <w:lastRenderedPageBreak/>
        <w:t>REGULAR MEETING OF THE BOARD OF TRUSTEES</w:t>
      </w:r>
    </w:p>
    <w:p w14:paraId="20562762" w14:textId="77777777" w:rsidR="00C515D9" w:rsidRPr="00605A71" w:rsidRDefault="00C515D9" w:rsidP="00C515D9">
      <w:pPr>
        <w:jc w:val="center"/>
        <w:rPr>
          <w:rFonts w:eastAsiaTheme="minorHAnsi"/>
          <w:b/>
        </w:rPr>
      </w:pPr>
      <w:r w:rsidRPr="00605A71">
        <w:rPr>
          <w:rFonts w:eastAsiaTheme="minorHAnsi"/>
          <w:b/>
        </w:rPr>
        <w:t>OF THE VILLAGE OF WAVERLY HELD AT 6:30 P.M.</w:t>
      </w:r>
    </w:p>
    <w:p w14:paraId="24318D2E" w14:textId="23068114" w:rsidR="00C515D9" w:rsidRPr="00605A71" w:rsidRDefault="00C515D9" w:rsidP="00C515D9">
      <w:pPr>
        <w:jc w:val="center"/>
        <w:rPr>
          <w:rFonts w:eastAsiaTheme="minorHAnsi"/>
          <w:b/>
        </w:rPr>
      </w:pPr>
      <w:r w:rsidRPr="00605A71">
        <w:rPr>
          <w:rFonts w:eastAsiaTheme="minorHAnsi"/>
          <w:b/>
        </w:rPr>
        <w:t xml:space="preserve">ON TUESDAY, NOVEMBER </w:t>
      </w:r>
      <w:r>
        <w:rPr>
          <w:rFonts w:eastAsiaTheme="minorHAnsi"/>
          <w:b/>
        </w:rPr>
        <w:t>23</w:t>
      </w:r>
      <w:r w:rsidRPr="00605A71">
        <w:rPr>
          <w:rFonts w:eastAsiaTheme="minorHAnsi"/>
          <w:b/>
        </w:rPr>
        <w:t>, 2021 IN THE</w:t>
      </w:r>
    </w:p>
    <w:p w14:paraId="1C01E87E" w14:textId="77777777" w:rsidR="00C515D9" w:rsidRPr="00605A71" w:rsidRDefault="00C515D9" w:rsidP="00C515D9">
      <w:pPr>
        <w:keepNext/>
        <w:jc w:val="center"/>
        <w:outlineLvl w:val="0"/>
        <w:rPr>
          <w:rFonts w:eastAsiaTheme="minorHAnsi"/>
          <w:b/>
        </w:rPr>
      </w:pPr>
      <w:r w:rsidRPr="00605A71">
        <w:rPr>
          <w:rFonts w:eastAsiaTheme="minorHAnsi"/>
          <w:b/>
        </w:rPr>
        <w:t>TRUSTEES’ ROOM IN THE VILLAGE HALL</w:t>
      </w:r>
    </w:p>
    <w:p w14:paraId="1040E7E4" w14:textId="77777777" w:rsidR="00C515D9" w:rsidRPr="00605A71" w:rsidRDefault="00C515D9" w:rsidP="00C515D9">
      <w:pPr>
        <w:spacing w:after="200" w:line="276" w:lineRule="auto"/>
        <w:rPr>
          <w:rFonts w:asciiTheme="minorHAnsi" w:eastAsiaTheme="minorHAnsi" w:hAnsiTheme="minorHAnsi" w:cstheme="minorBidi"/>
          <w:sz w:val="22"/>
          <w:szCs w:val="22"/>
        </w:rPr>
      </w:pPr>
    </w:p>
    <w:p w14:paraId="250CDF8F" w14:textId="77777777" w:rsidR="00C515D9" w:rsidRPr="00605A71" w:rsidRDefault="00C515D9" w:rsidP="00C515D9">
      <w:pPr>
        <w:spacing w:line="480" w:lineRule="auto"/>
        <w:rPr>
          <w:rFonts w:eastAsiaTheme="minorHAnsi"/>
        </w:rPr>
      </w:pPr>
      <w:r w:rsidRPr="00605A71">
        <w:rPr>
          <w:rFonts w:eastAsiaTheme="minorHAnsi"/>
        </w:rPr>
        <w:t xml:space="preserve">Mayor Ayres called the meeting to order at 6:30 p.m., and led in the Invocation and the Pledge of Allegiance.   </w:t>
      </w:r>
    </w:p>
    <w:p w14:paraId="79E94098" w14:textId="4B929A02" w:rsidR="00C515D9" w:rsidRPr="00C515D9" w:rsidRDefault="00C515D9" w:rsidP="00C515D9">
      <w:pPr>
        <w:pStyle w:val="p2"/>
        <w:widowControl/>
        <w:spacing w:line="480" w:lineRule="auto"/>
      </w:pPr>
      <w:r w:rsidRPr="00C515D9">
        <w:rPr>
          <w:b/>
          <w:u w:val="single"/>
        </w:rPr>
        <w:t>Roll Call</w:t>
      </w:r>
      <w:r w:rsidRPr="00C515D9">
        <w:rPr>
          <w:b/>
        </w:rPr>
        <w:t xml:space="preserve">:  </w:t>
      </w:r>
      <w:r w:rsidRPr="00C515D9">
        <w:t>Trustees Present:  Kasey Traub, Jerry Sinsabaugh, Keith Correll, Andrew Aronstam, Kyle Burns, and Mayor Patrick Ayres</w:t>
      </w:r>
    </w:p>
    <w:p w14:paraId="04600AA6" w14:textId="5BBA3E8D" w:rsidR="00C515D9" w:rsidRPr="00C515D9" w:rsidRDefault="00C515D9" w:rsidP="00C515D9">
      <w:pPr>
        <w:pStyle w:val="p2"/>
        <w:widowControl/>
        <w:spacing w:line="480" w:lineRule="auto"/>
      </w:pPr>
      <w:r w:rsidRPr="00C515D9">
        <w:t>Also present:  Clerk Treasurer Michele Wood, Police Chief Dan Gelatt, and Attorney Betty Keene</w:t>
      </w:r>
    </w:p>
    <w:p w14:paraId="7385267E" w14:textId="77777777" w:rsidR="00C515D9" w:rsidRPr="00C515D9" w:rsidRDefault="00C515D9" w:rsidP="00C515D9">
      <w:pPr>
        <w:pStyle w:val="p2"/>
        <w:widowControl/>
        <w:spacing w:line="480" w:lineRule="auto"/>
      </w:pPr>
      <w:r w:rsidRPr="00C515D9">
        <w:t>Press:  Johnny Williams of the Morning Times</w:t>
      </w:r>
    </w:p>
    <w:p w14:paraId="3CD95EE2" w14:textId="6480724B" w:rsidR="00C515D9" w:rsidRPr="00C515D9" w:rsidRDefault="00C515D9" w:rsidP="00C515D9">
      <w:pPr>
        <w:suppressAutoHyphens/>
        <w:spacing w:line="480" w:lineRule="auto"/>
        <w:rPr>
          <w:rFonts w:eastAsiaTheme="minorHAnsi"/>
        </w:rPr>
      </w:pPr>
      <w:r w:rsidRPr="00C515D9">
        <w:rPr>
          <w:rFonts w:eastAsiaTheme="minorHAnsi"/>
          <w:b/>
          <w:u w:val="single"/>
        </w:rPr>
        <w:t>Public Comments</w:t>
      </w:r>
      <w:r w:rsidRPr="00C515D9">
        <w:rPr>
          <w:rFonts w:eastAsiaTheme="minorHAnsi"/>
          <w:b/>
        </w:rPr>
        <w:t>:</w:t>
      </w:r>
      <w:r w:rsidRPr="00C515D9">
        <w:rPr>
          <w:rFonts w:eastAsiaTheme="minorHAnsi"/>
        </w:rPr>
        <w:t xml:space="preserve">  </w:t>
      </w:r>
      <w:r>
        <w:rPr>
          <w:rFonts w:eastAsiaTheme="minorHAnsi"/>
        </w:rPr>
        <w:t>There were no public comments offered.</w:t>
      </w:r>
    </w:p>
    <w:p w14:paraId="7A19E37B" w14:textId="67367658" w:rsidR="00C515D9" w:rsidRPr="00C515D9" w:rsidRDefault="00C515D9" w:rsidP="00C515D9">
      <w:pPr>
        <w:spacing w:line="480" w:lineRule="auto"/>
        <w:rPr>
          <w:rFonts w:eastAsiaTheme="minorHAnsi"/>
        </w:rPr>
      </w:pPr>
      <w:r w:rsidRPr="00C515D9">
        <w:rPr>
          <w:rFonts w:eastAsiaTheme="minorHAnsi"/>
          <w:b/>
          <w:u w:val="single"/>
        </w:rPr>
        <w:t>Approval of Minutes</w:t>
      </w:r>
      <w:r w:rsidRPr="00C515D9">
        <w:rPr>
          <w:rFonts w:eastAsiaTheme="minorHAnsi"/>
          <w:b/>
        </w:rPr>
        <w:t xml:space="preserve">:  </w:t>
      </w:r>
      <w:r w:rsidRPr="00C515D9">
        <w:rPr>
          <w:rFonts w:eastAsiaTheme="minorHAnsi"/>
        </w:rPr>
        <w:t>Trustee Sinsabaugh moved to approve the Minutes of November 9</w:t>
      </w:r>
      <w:r w:rsidR="00CF4B64">
        <w:rPr>
          <w:rFonts w:eastAsiaTheme="minorHAnsi"/>
        </w:rPr>
        <w:t xml:space="preserve"> </w:t>
      </w:r>
      <w:r w:rsidRPr="00C515D9">
        <w:rPr>
          <w:rFonts w:eastAsiaTheme="minorHAnsi"/>
        </w:rPr>
        <w:t>as presented.  Trustee Burns seconded the motion, which carried unanimously.</w:t>
      </w:r>
    </w:p>
    <w:p w14:paraId="6578A689" w14:textId="382E082D" w:rsidR="00C515D9" w:rsidRPr="00C515D9" w:rsidRDefault="00C515D9" w:rsidP="00C515D9">
      <w:pPr>
        <w:pStyle w:val="p2"/>
        <w:widowControl/>
        <w:spacing w:line="480" w:lineRule="auto"/>
      </w:pPr>
      <w:r w:rsidRPr="00C515D9">
        <w:rPr>
          <w:b/>
          <w:bCs/>
          <w:u w:val="single"/>
        </w:rPr>
        <w:t>Finance Committee/Approval of Abstract</w:t>
      </w:r>
      <w:r w:rsidRPr="00C515D9">
        <w:rPr>
          <w:b/>
          <w:bCs/>
        </w:rPr>
        <w:t xml:space="preserve">:  </w:t>
      </w:r>
      <w:r w:rsidRPr="00C515D9">
        <w:t>Trustee Sinsabaugh presented the following abstracts, and moved to approve all payments:  General Fund Abstract $53,290.88; and Cemetery Fund Abstract $492.66.  Trustee Burns seconded the motion, which carried unanimously.</w:t>
      </w:r>
    </w:p>
    <w:p w14:paraId="035760D2" w14:textId="04FD67B5" w:rsidR="00C515D9" w:rsidRPr="00C515D9" w:rsidRDefault="00C515D9" w:rsidP="00C515D9">
      <w:pPr>
        <w:pStyle w:val="p2"/>
        <w:widowControl/>
        <w:spacing w:line="480" w:lineRule="auto"/>
        <w:rPr>
          <w:bCs/>
        </w:rPr>
      </w:pPr>
      <w:r w:rsidRPr="00C515D9">
        <w:rPr>
          <w:b/>
          <w:bCs/>
          <w:u w:val="single"/>
        </w:rPr>
        <w:t>Glen Park Retaining Wall</w:t>
      </w:r>
      <w:r w:rsidRPr="00C515D9">
        <w:rPr>
          <w:b/>
          <w:bCs/>
        </w:rPr>
        <w:t>:</w:t>
      </w:r>
      <w:r w:rsidRPr="00C515D9">
        <w:rPr>
          <w:bCs/>
        </w:rPr>
        <w:t xml:space="preserve">  Mayor Ayres stated he received an email from NYMIR stating that after their review and review of the underwriters, the wall was not </w:t>
      </w:r>
      <w:r>
        <w:rPr>
          <w:bCs/>
        </w:rPr>
        <w:t xml:space="preserve">listed or </w:t>
      </w:r>
      <w:r w:rsidRPr="00C515D9">
        <w:rPr>
          <w:bCs/>
        </w:rPr>
        <w:t>covered on the policy and the claim had to be denied.</w:t>
      </w:r>
      <w:r w:rsidR="00161CF2">
        <w:rPr>
          <w:bCs/>
        </w:rPr>
        <w:t xml:space="preserve">  Mayor Ayres stated he would like to look at our insurance policy better and see what is covered and what is not.  We may need to make some changes in the future.</w:t>
      </w:r>
    </w:p>
    <w:p w14:paraId="33E4D7F3" w14:textId="70C8E186" w:rsidR="00C515D9" w:rsidRDefault="00C515D9" w:rsidP="00C515D9">
      <w:pPr>
        <w:pStyle w:val="p2"/>
        <w:widowControl/>
        <w:spacing w:line="480" w:lineRule="auto"/>
        <w:rPr>
          <w:bCs/>
        </w:rPr>
      </w:pPr>
      <w:r w:rsidRPr="00C515D9">
        <w:rPr>
          <w:b/>
          <w:bCs/>
          <w:u w:val="single"/>
        </w:rPr>
        <w:t>MRTA/Marijuana Regulation and Taxation Act</w:t>
      </w:r>
      <w:r w:rsidRPr="00C515D9">
        <w:rPr>
          <w:b/>
          <w:bCs/>
        </w:rPr>
        <w:t xml:space="preserve">:  </w:t>
      </w:r>
      <w:r>
        <w:rPr>
          <w:bCs/>
        </w:rPr>
        <w:t xml:space="preserve">The clerk stated she published the Notice of Permissive Referendum after Local Law </w:t>
      </w:r>
      <w:r w:rsidR="00910D48">
        <w:rPr>
          <w:bCs/>
        </w:rPr>
        <w:t>2</w:t>
      </w:r>
      <w:r>
        <w:rPr>
          <w:bCs/>
        </w:rPr>
        <w:t xml:space="preserve">-2021 was voted on, however, The Morning Times only published it online and not in the newspaper.  </w:t>
      </w:r>
      <w:r w:rsidR="00161CF2">
        <w:rPr>
          <w:bCs/>
        </w:rPr>
        <w:t xml:space="preserve">She stated she didn’t realize it until just the other day.  </w:t>
      </w:r>
      <w:r>
        <w:rPr>
          <w:bCs/>
        </w:rPr>
        <w:t>Attorney Keene stated this would not be a proper notice and since the 10 days has lapsed, she felt it would b</w:t>
      </w:r>
      <w:r w:rsidR="00B129A5">
        <w:rPr>
          <w:bCs/>
        </w:rPr>
        <w:t>e necessary to redo the vote and start over.  The 30-day permissive referendum period would also start over.</w:t>
      </w:r>
    </w:p>
    <w:p w14:paraId="18330748" w14:textId="66A872C8" w:rsidR="00C91E98" w:rsidRDefault="00B129A5" w:rsidP="00B129A5">
      <w:pPr>
        <w:pStyle w:val="p2"/>
        <w:widowControl/>
        <w:spacing w:line="480" w:lineRule="auto"/>
        <w:rPr>
          <w:bCs/>
        </w:rPr>
      </w:pPr>
      <w:r w:rsidRPr="00B129A5">
        <w:rPr>
          <w:b/>
          <w:bCs/>
          <w:u w:val="single"/>
        </w:rPr>
        <w:t>Proposed Local Law 0</w:t>
      </w:r>
      <w:r w:rsidR="00910D48">
        <w:rPr>
          <w:b/>
          <w:bCs/>
          <w:u w:val="single"/>
        </w:rPr>
        <w:t>2</w:t>
      </w:r>
      <w:r w:rsidRPr="00B129A5">
        <w:rPr>
          <w:b/>
          <w:bCs/>
          <w:u w:val="single"/>
        </w:rPr>
        <w:t>-2021, Prohibiting On-site Cannabis Consumption Establishments</w:t>
      </w:r>
      <w:r w:rsidRPr="00B129A5">
        <w:rPr>
          <w:b/>
          <w:bCs/>
        </w:rPr>
        <w:t xml:space="preserve">:  </w:t>
      </w:r>
      <w:r w:rsidRPr="00B129A5">
        <w:rPr>
          <w:bCs/>
        </w:rPr>
        <w:t>Mayor Ayres stated a Public Hearing was held on November 9, 2021 at 6:00 and comments in regard to the proposed local law were heard.  Trustee Sinsabaugh moved to a</w:t>
      </w:r>
      <w:r w:rsidR="00C91E98">
        <w:rPr>
          <w:bCs/>
        </w:rPr>
        <w:t>dopt</w:t>
      </w:r>
      <w:r w:rsidRPr="00B129A5">
        <w:rPr>
          <w:bCs/>
        </w:rPr>
        <w:t xml:space="preserve"> Local Law 0</w:t>
      </w:r>
      <w:r w:rsidR="00910D48">
        <w:rPr>
          <w:bCs/>
        </w:rPr>
        <w:t>2</w:t>
      </w:r>
      <w:r w:rsidRPr="00B129A5">
        <w:rPr>
          <w:bCs/>
        </w:rPr>
        <w:t>-2021</w:t>
      </w:r>
      <w:r w:rsidR="00C91E98">
        <w:rPr>
          <w:bCs/>
        </w:rPr>
        <w:t>, as follows:</w:t>
      </w:r>
      <w:r w:rsidRPr="00B129A5">
        <w:rPr>
          <w:bCs/>
        </w:rPr>
        <w:t xml:space="preserve">  </w:t>
      </w:r>
    </w:p>
    <w:p w14:paraId="3649DACE" w14:textId="77777777" w:rsidR="00910D48" w:rsidRPr="00910D48" w:rsidRDefault="00910D48" w:rsidP="00910D48">
      <w:pPr>
        <w:autoSpaceDE w:val="0"/>
        <w:autoSpaceDN w:val="0"/>
        <w:adjustRightInd w:val="0"/>
        <w:rPr>
          <w:rFonts w:ascii="Arial" w:eastAsiaTheme="minorHAnsi" w:hAnsi="Arial" w:cs="Arial"/>
          <w:color w:val="000000"/>
        </w:rPr>
      </w:pPr>
    </w:p>
    <w:p w14:paraId="67D71E29" w14:textId="77777777" w:rsidR="00910D48" w:rsidRDefault="00910D48" w:rsidP="00910D48">
      <w:pPr>
        <w:autoSpaceDE w:val="0"/>
        <w:autoSpaceDN w:val="0"/>
        <w:adjustRightInd w:val="0"/>
        <w:jc w:val="center"/>
        <w:rPr>
          <w:rFonts w:eastAsiaTheme="minorHAnsi"/>
          <w:b/>
          <w:bCs/>
          <w:color w:val="000000"/>
        </w:rPr>
      </w:pPr>
      <w:r w:rsidRPr="00910D48">
        <w:rPr>
          <w:rFonts w:eastAsiaTheme="minorHAnsi"/>
          <w:b/>
          <w:bCs/>
          <w:color w:val="000000"/>
        </w:rPr>
        <w:t xml:space="preserve">A local law adopted pursuant to Cannabis Law § 131 opting establishing </w:t>
      </w:r>
    </w:p>
    <w:p w14:paraId="4A5BDA44" w14:textId="42ACFC1D" w:rsidR="00910D48" w:rsidRDefault="00910D48" w:rsidP="00910D48">
      <w:pPr>
        <w:autoSpaceDE w:val="0"/>
        <w:autoSpaceDN w:val="0"/>
        <w:adjustRightInd w:val="0"/>
        <w:jc w:val="center"/>
        <w:rPr>
          <w:rFonts w:eastAsiaTheme="minorHAnsi"/>
          <w:b/>
          <w:bCs/>
          <w:color w:val="000000"/>
        </w:rPr>
      </w:pPr>
      <w:proofErr w:type="gramStart"/>
      <w:r w:rsidRPr="00910D48">
        <w:rPr>
          <w:rFonts w:eastAsiaTheme="minorHAnsi"/>
          <w:b/>
          <w:bCs/>
          <w:color w:val="000000"/>
        </w:rPr>
        <w:t>on-site</w:t>
      </w:r>
      <w:proofErr w:type="gramEnd"/>
      <w:r w:rsidRPr="00910D48">
        <w:rPr>
          <w:rFonts w:eastAsiaTheme="minorHAnsi"/>
          <w:b/>
          <w:bCs/>
          <w:color w:val="000000"/>
        </w:rPr>
        <w:t xml:space="preserve"> cannabis consumption establishments within the Village of Waverly.</w:t>
      </w:r>
    </w:p>
    <w:p w14:paraId="0150A9A0" w14:textId="7AA74963" w:rsidR="00910D48" w:rsidRDefault="00910D48" w:rsidP="00910D48">
      <w:pPr>
        <w:autoSpaceDE w:val="0"/>
        <w:autoSpaceDN w:val="0"/>
        <w:adjustRightInd w:val="0"/>
        <w:jc w:val="center"/>
        <w:rPr>
          <w:rFonts w:eastAsiaTheme="minorHAnsi"/>
          <w:color w:val="000000"/>
        </w:rPr>
      </w:pPr>
    </w:p>
    <w:p w14:paraId="7EB75ACA" w14:textId="77777777" w:rsidR="00910D48" w:rsidRPr="00910D48" w:rsidRDefault="00910D48" w:rsidP="00910D48">
      <w:pPr>
        <w:autoSpaceDE w:val="0"/>
        <w:autoSpaceDN w:val="0"/>
        <w:adjustRightInd w:val="0"/>
        <w:jc w:val="center"/>
        <w:rPr>
          <w:rFonts w:eastAsiaTheme="minorHAnsi"/>
          <w:color w:val="000000"/>
        </w:rPr>
      </w:pPr>
    </w:p>
    <w:p w14:paraId="40D13CD8" w14:textId="77777777" w:rsidR="00910D48" w:rsidRPr="00910D48" w:rsidRDefault="00910D48" w:rsidP="00910D48">
      <w:pPr>
        <w:autoSpaceDE w:val="0"/>
        <w:autoSpaceDN w:val="0"/>
        <w:adjustRightInd w:val="0"/>
        <w:rPr>
          <w:rFonts w:eastAsiaTheme="minorHAnsi"/>
          <w:color w:val="000000"/>
        </w:rPr>
      </w:pPr>
      <w:r w:rsidRPr="00910D48">
        <w:rPr>
          <w:rFonts w:eastAsiaTheme="minorHAnsi"/>
          <w:b/>
          <w:bCs/>
          <w:color w:val="000000"/>
        </w:rPr>
        <w:t xml:space="preserve">Section 1. Legislative Intent </w:t>
      </w:r>
    </w:p>
    <w:p w14:paraId="3617F1A7" w14:textId="0E87FE60" w:rsidR="00910D48" w:rsidRDefault="00910D48" w:rsidP="00910D48">
      <w:pPr>
        <w:autoSpaceDE w:val="0"/>
        <w:autoSpaceDN w:val="0"/>
        <w:adjustRightInd w:val="0"/>
        <w:rPr>
          <w:rFonts w:eastAsiaTheme="minorHAnsi"/>
          <w:color w:val="000000"/>
        </w:rPr>
      </w:pPr>
      <w:r w:rsidRPr="00910D48">
        <w:rPr>
          <w:rFonts w:eastAsiaTheme="minorHAnsi"/>
          <w:color w:val="000000"/>
        </w:rPr>
        <w:t xml:space="preserve">It is the intent of this local law to opt the Village of Waverly out of hosting on-site cannabis consumption establishments within its boundaries. </w:t>
      </w:r>
    </w:p>
    <w:p w14:paraId="1236528A" w14:textId="490936CF" w:rsidR="00910D48" w:rsidRDefault="00910D48" w:rsidP="00910D48">
      <w:pPr>
        <w:autoSpaceDE w:val="0"/>
        <w:autoSpaceDN w:val="0"/>
        <w:adjustRightInd w:val="0"/>
        <w:rPr>
          <w:rFonts w:eastAsiaTheme="minorHAnsi"/>
          <w:color w:val="000000"/>
        </w:rPr>
      </w:pPr>
    </w:p>
    <w:p w14:paraId="01888E03" w14:textId="6EBCCCF9" w:rsidR="00910D48" w:rsidRDefault="00910D48" w:rsidP="00910D48">
      <w:pPr>
        <w:autoSpaceDE w:val="0"/>
        <w:autoSpaceDN w:val="0"/>
        <w:adjustRightInd w:val="0"/>
        <w:rPr>
          <w:rFonts w:eastAsiaTheme="minorHAnsi"/>
          <w:color w:val="000000"/>
        </w:rPr>
      </w:pPr>
    </w:p>
    <w:p w14:paraId="4F9E5C93" w14:textId="77777777" w:rsidR="00910D48" w:rsidRPr="00910D48" w:rsidRDefault="00910D48" w:rsidP="00910D48">
      <w:pPr>
        <w:autoSpaceDE w:val="0"/>
        <w:autoSpaceDN w:val="0"/>
        <w:adjustRightInd w:val="0"/>
        <w:rPr>
          <w:rFonts w:eastAsiaTheme="minorHAnsi"/>
          <w:color w:val="000000"/>
        </w:rPr>
      </w:pPr>
      <w:r w:rsidRPr="00910D48">
        <w:rPr>
          <w:rFonts w:eastAsiaTheme="minorHAnsi"/>
          <w:b/>
          <w:bCs/>
          <w:color w:val="000000"/>
        </w:rPr>
        <w:lastRenderedPageBreak/>
        <w:t xml:space="preserve">Section 2. Authority </w:t>
      </w:r>
    </w:p>
    <w:p w14:paraId="09524321" w14:textId="5B22F317" w:rsidR="00910D48" w:rsidRDefault="00910D48" w:rsidP="00910D48">
      <w:pPr>
        <w:autoSpaceDE w:val="0"/>
        <w:autoSpaceDN w:val="0"/>
        <w:adjustRightInd w:val="0"/>
        <w:rPr>
          <w:rFonts w:eastAsiaTheme="minorHAnsi"/>
          <w:color w:val="000000"/>
        </w:rPr>
      </w:pPr>
      <w:r w:rsidRPr="00910D48">
        <w:rPr>
          <w:rFonts w:eastAsiaTheme="minorHAnsi"/>
          <w:color w:val="000000"/>
        </w:rPr>
        <w:t xml:space="preserve">This local law is adopted pursuant to Cannabis Law § 131, which expressly authorizes cities and villages to opt-out of allowing on-site cannabis consumption establishments to locate and operate within their boundaries. </w:t>
      </w:r>
    </w:p>
    <w:p w14:paraId="66D48EFF" w14:textId="77777777" w:rsidR="00910D48" w:rsidRPr="00910D48" w:rsidRDefault="00910D48" w:rsidP="00910D48">
      <w:pPr>
        <w:autoSpaceDE w:val="0"/>
        <w:autoSpaceDN w:val="0"/>
        <w:adjustRightInd w:val="0"/>
        <w:rPr>
          <w:rFonts w:eastAsiaTheme="minorHAnsi"/>
          <w:color w:val="000000"/>
        </w:rPr>
      </w:pPr>
    </w:p>
    <w:p w14:paraId="33E606A8" w14:textId="77777777" w:rsidR="00910D48" w:rsidRPr="00910D48" w:rsidRDefault="00910D48" w:rsidP="00910D48">
      <w:pPr>
        <w:autoSpaceDE w:val="0"/>
        <w:autoSpaceDN w:val="0"/>
        <w:adjustRightInd w:val="0"/>
        <w:rPr>
          <w:rFonts w:eastAsiaTheme="minorHAnsi"/>
          <w:color w:val="000000"/>
        </w:rPr>
      </w:pPr>
      <w:r w:rsidRPr="00910D48">
        <w:rPr>
          <w:rFonts w:eastAsiaTheme="minorHAnsi"/>
          <w:b/>
          <w:bCs/>
          <w:color w:val="000000"/>
        </w:rPr>
        <w:t xml:space="preserve">Section 3. Local Cannabis On-Site Consumption Opt-Out </w:t>
      </w:r>
    </w:p>
    <w:p w14:paraId="1A9A2151" w14:textId="037EBE15" w:rsidR="00910D48" w:rsidRDefault="00910D48" w:rsidP="00910D48">
      <w:pPr>
        <w:autoSpaceDE w:val="0"/>
        <w:autoSpaceDN w:val="0"/>
        <w:adjustRightInd w:val="0"/>
        <w:rPr>
          <w:rFonts w:eastAsiaTheme="minorHAnsi"/>
          <w:color w:val="000000"/>
        </w:rPr>
      </w:pPr>
      <w:r w:rsidRPr="00910D48">
        <w:rPr>
          <w:rFonts w:eastAsiaTheme="minorHAnsi"/>
          <w:color w:val="000000"/>
        </w:rPr>
        <w:t xml:space="preserve">The Board of Trustees of the Village of Waverly, County of Tioga, hereby opts-out of allowing on-site cannabis consumption establishments from locating and operating within the boundaries of the Village of Waverly. </w:t>
      </w:r>
    </w:p>
    <w:p w14:paraId="304EDF41" w14:textId="77777777" w:rsidR="00910D48" w:rsidRPr="00910D48" w:rsidRDefault="00910D48" w:rsidP="00910D48">
      <w:pPr>
        <w:autoSpaceDE w:val="0"/>
        <w:autoSpaceDN w:val="0"/>
        <w:adjustRightInd w:val="0"/>
        <w:rPr>
          <w:rFonts w:eastAsiaTheme="minorHAnsi"/>
          <w:color w:val="000000"/>
        </w:rPr>
      </w:pPr>
    </w:p>
    <w:p w14:paraId="25FCE271" w14:textId="5CD7A038" w:rsidR="00910D48" w:rsidRDefault="00910D48" w:rsidP="00910D48">
      <w:pPr>
        <w:autoSpaceDE w:val="0"/>
        <w:autoSpaceDN w:val="0"/>
        <w:adjustRightInd w:val="0"/>
        <w:rPr>
          <w:rFonts w:eastAsiaTheme="minorHAnsi"/>
          <w:b/>
          <w:bCs/>
          <w:color w:val="000000"/>
        </w:rPr>
      </w:pPr>
      <w:r w:rsidRPr="00910D48">
        <w:rPr>
          <w:rFonts w:eastAsiaTheme="minorHAnsi"/>
          <w:b/>
          <w:bCs/>
          <w:color w:val="000000"/>
        </w:rPr>
        <w:t xml:space="preserve">Section 4. Severability </w:t>
      </w:r>
    </w:p>
    <w:p w14:paraId="7187BD7F" w14:textId="1DE12978" w:rsidR="00910D48" w:rsidRDefault="00910D48" w:rsidP="00910D48">
      <w:pPr>
        <w:autoSpaceDE w:val="0"/>
        <w:autoSpaceDN w:val="0"/>
        <w:adjustRightInd w:val="0"/>
        <w:rPr>
          <w:rFonts w:eastAsiaTheme="minorHAnsi"/>
          <w:color w:val="000000"/>
        </w:rPr>
      </w:pPr>
      <w:r w:rsidRPr="00910D48">
        <w:rPr>
          <w:rFonts w:eastAsiaTheme="minorHAnsi"/>
          <w:color w:val="000000"/>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6200A800" w14:textId="77777777" w:rsidR="00910D48" w:rsidRPr="00910D48" w:rsidRDefault="00910D48" w:rsidP="00910D48">
      <w:pPr>
        <w:autoSpaceDE w:val="0"/>
        <w:autoSpaceDN w:val="0"/>
        <w:adjustRightInd w:val="0"/>
        <w:rPr>
          <w:rFonts w:eastAsiaTheme="minorHAnsi"/>
          <w:color w:val="000000"/>
        </w:rPr>
      </w:pPr>
    </w:p>
    <w:p w14:paraId="529DFF7A" w14:textId="5BFD4231" w:rsidR="00910D48" w:rsidRPr="00910D48" w:rsidRDefault="00910D48" w:rsidP="00910D48">
      <w:pPr>
        <w:autoSpaceDE w:val="0"/>
        <w:autoSpaceDN w:val="0"/>
        <w:adjustRightInd w:val="0"/>
        <w:rPr>
          <w:rFonts w:eastAsiaTheme="minorHAnsi"/>
          <w:b/>
          <w:bCs/>
          <w:color w:val="000000"/>
        </w:rPr>
      </w:pPr>
      <w:r w:rsidRPr="00910D48">
        <w:rPr>
          <w:rFonts w:eastAsiaTheme="minorHAnsi"/>
          <w:b/>
          <w:bCs/>
          <w:color w:val="000000"/>
        </w:rPr>
        <w:t xml:space="preserve">Section 5. Effective date </w:t>
      </w:r>
    </w:p>
    <w:p w14:paraId="558AF41B" w14:textId="4308195E" w:rsidR="00C91E98" w:rsidRDefault="00910D48" w:rsidP="00910D48">
      <w:pPr>
        <w:pStyle w:val="p2"/>
        <w:widowControl/>
        <w:spacing w:line="240" w:lineRule="auto"/>
        <w:rPr>
          <w:rFonts w:eastAsiaTheme="minorHAnsi"/>
          <w:color w:val="000000"/>
          <w:szCs w:val="24"/>
          <w:lang w:eastAsia="en-US"/>
        </w:rPr>
      </w:pPr>
      <w:r w:rsidRPr="00910D48">
        <w:rPr>
          <w:rFonts w:eastAsiaTheme="minorHAnsi"/>
          <w:color w:val="000000"/>
          <w:szCs w:val="24"/>
          <w:lang w:eastAsia="en-US"/>
        </w:rPr>
        <w:t>This local law shall take effect immediately upon filing with the Secretary of State. Pursuant to Cannabis Law § 131, this local law is subject to a permissive referendum and thus may not be filed with the Secretary of State until the applicable time period has elapsed to file a petition or a referendum has been conducted approving this local law.</w:t>
      </w:r>
    </w:p>
    <w:p w14:paraId="28C2109A" w14:textId="77777777" w:rsidR="00910D48" w:rsidRPr="00910D48" w:rsidRDefault="00910D48" w:rsidP="00910D48">
      <w:pPr>
        <w:pStyle w:val="p2"/>
        <w:widowControl/>
        <w:spacing w:line="240" w:lineRule="auto"/>
        <w:rPr>
          <w:bCs/>
          <w:szCs w:val="24"/>
        </w:rPr>
      </w:pPr>
    </w:p>
    <w:p w14:paraId="20FE5BC8" w14:textId="78AB0FD2" w:rsidR="00B129A5" w:rsidRPr="00B129A5" w:rsidRDefault="00B129A5" w:rsidP="00B129A5">
      <w:pPr>
        <w:pStyle w:val="p2"/>
        <w:widowControl/>
        <w:spacing w:line="480" w:lineRule="auto"/>
        <w:rPr>
          <w:rFonts w:eastAsiaTheme="minorHAnsi"/>
        </w:rPr>
      </w:pPr>
      <w:r w:rsidRPr="00B129A5">
        <w:rPr>
          <w:bCs/>
        </w:rPr>
        <w:t>Trustee Traub seconded the motion, which led t</w:t>
      </w:r>
      <w:r w:rsidRPr="00B129A5">
        <w:rPr>
          <w:rFonts w:eastAsiaTheme="minorHAnsi"/>
        </w:rPr>
        <w:t xml:space="preserve">o a roll call vote and resulted as follows: </w:t>
      </w:r>
    </w:p>
    <w:p w14:paraId="5913BD14" w14:textId="34C7AC6E" w:rsidR="00B129A5" w:rsidRPr="00B129A5" w:rsidRDefault="00B129A5" w:rsidP="00B129A5">
      <w:pPr>
        <w:suppressAutoHyphens/>
        <w:rPr>
          <w:szCs w:val="20"/>
          <w:lang w:eastAsia="ar-SA"/>
        </w:rPr>
      </w:pPr>
      <w:r w:rsidRPr="00B129A5">
        <w:rPr>
          <w:bCs/>
        </w:rPr>
        <w:tab/>
      </w:r>
      <w:r w:rsidRPr="00B129A5">
        <w:rPr>
          <w:bCs/>
        </w:rPr>
        <w:tab/>
      </w:r>
      <w:r w:rsidRPr="00B129A5">
        <w:rPr>
          <w:szCs w:val="20"/>
          <w:lang w:eastAsia="ar-SA"/>
        </w:rPr>
        <w:t xml:space="preserve">Ayes – 6 </w:t>
      </w:r>
      <w:r w:rsidRPr="00B129A5">
        <w:rPr>
          <w:szCs w:val="20"/>
          <w:lang w:eastAsia="ar-SA"/>
        </w:rPr>
        <w:tab/>
        <w:t>(Traub, Burns, Sinsabaugh, Aronstam, Correll, Ayres)</w:t>
      </w:r>
    </w:p>
    <w:p w14:paraId="654995A9" w14:textId="6B2EB5A0" w:rsidR="00B129A5" w:rsidRPr="00B129A5" w:rsidRDefault="00B129A5" w:rsidP="00B129A5">
      <w:pPr>
        <w:suppressAutoHyphens/>
        <w:rPr>
          <w:szCs w:val="20"/>
          <w:lang w:eastAsia="ar-SA"/>
        </w:rPr>
      </w:pPr>
      <w:r w:rsidRPr="00B129A5">
        <w:rPr>
          <w:szCs w:val="20"/>
          <w:lang w:eastAsia="ar-SA"/>
        </w:rPr>
        <w:tab/>
      </w:r>
      <w:r w:rsidRPr="00B129A5">
        <w:rPr>
          <w:szCs w:val="20"/>
          <w:lang w:eastAsia="ar-SA"/>
        </w:rPr>
        <w:tab/>
        <w:t>Nays – 0</w:t>
      </w:r>
    </w:p>
    <w:p w14:paraId="79FAA7C5" w14:textId="7F97D321" w:rsidR="00B129A5" w:rsidRPr="00B129A5" w:rsidRDefault="00B129A5" w:rsidP="00B129A5">
      <w:pPr>
        <w:suppressAutoHyphens/>
        <w:rPr>
          <w:szCs w:val="20"/>
          <w:lang w:eastAsia="ar-SA"/>
        </w:rPr>
      </w:pPr>
      <w:r w:rsidRPr="00B129A5">
        <w:rPr>
          <w:szCs w:val="20"/>
          <w:lang w:eastAsia="ar-SA"/>
        </w:rPr>
        <w:tab/>
      </w:r>
      <w:r w:rsidRPr="00B129A5">
        <w:rPr>
          <w:szCs w:val="20"/>
          <w:lang w:eastAsia="ar-SA"/>
        </w:rPr>
        <w:tab/>
        <w:t>Absent – 1</w:t>
      </w:r>
      <w:r w:rsidRPr="00B129A5">
        <w:rPr>
          <w:szCs w:val="20"/>
          <w:lang w:eastAsia="ar-SA"/>
        </w:rPr>
        <w:tab/>
        <w:t>(Sweeney)</w:t>
      </w:r>
    </w:p>
    <w:p w14:paraId="52FF55BA" w14:textId="7E8B9045" w:rsidR="00B129A5" w:rsidRDefault="00B129A5" w:rsidP="00B129A5">
      <w:pPr>
        <w:spacing w:line="480" w:lineRule="auto"/>
      </w:pPr>
      <w:r w:rsidRPr="00B129A5">
        <w:rPr>
          <w:szCs w:val="20"/>
          <w:lang w:eastAsia="ar-SA"/>
        </w:rPr>
        <w:tab/>
      </w:r>
      <w:r w:rsidRPr="00B129A5">
        <w:rPr>
          <w:szCs w:val="20"/>
          <w:lang w:eastAsia="ar-SA"/>
        </w:rPr>
        <w:tab/>
      </w:r>
      <w:r w:rsidRPr="00B129A5">
        <w:t>The motion carried.  This action is subject to Permissive Referendum.</w:t>
      </w:r>
    </w:p>
    <w:p w14:paraId="45E3DB84" w14:textId="665CD2FA" w:rsidR="00B129A5" w:rsidRDefault="00E43F6E" w:rsidP="00E43F6E">
      <w:pPr>
        <w:pStyle w:val="p2"/>
        <w:widowControl/>
        <w:spacing w:line="480" w:lineRule="auto"/>
        <w:rPr>
          <w:bCs/>
        </w:rPr>
      </w:pPr>
      <w:r>
        <w:rPr>
          <w:b/>
          <w:bCs/>
          <w:u w:val="single"/>
        </w:rPr>
        <w:t>Draft</w:t>
      </w:r>
      <w:r w:rsidRPr="00B129A5">
        <w:rPr>
          <w:b/>
          <w:bCs/>
          <w:u w:val="single"/>
        </w:rPr>
        <w:t xml:space="preserve"> Local Law, </w:t>
      </w:r>
      <w:r>
        <w:rPr>
          <w:b/>
          <w:bCs/>
          <w:u w:val="single"/>
        </w:rPr>
        <w:t xml:space="preserve">Opting </w:t>
      </w:r>
      <w:proofErr w:type="gramStart"/>
      <w:r>
        <w:rPr>
          <w:b/>
          <w:bCs/>
          <w:u w:val="single"/>
        </w:rPr>
        <w:t>Out</w:t>
      </w:r>
      <w:proofErr w:type="gramEnd"/>
      <w:r>
        <w:rPr>
          <w:b/>
          <w:bCs/>
          <w:u w:val="single"/>
        </w:rPr>
        <w:t xml:space="preserve"> of Licensing and Establishing Retail Cannabis Dispensaries Establishments</w:t>
      </w:r>
      <w:r w:rsidRPr="00B129A5">
        <w:rPr>
          <w:b/>
          <w:bCs/>
        </w:rPr>
        <w:t xml:space="preserve">:  </w:t>
      </w:r>
      <w:r>
        <w:rPr>
          <w:bCs/>
        </w:rPr>
        <w:t xml:space="preserve">  </w:t>
      </w:r>
      <w:r w:rsidR="00B129A5">
        <w:rPr>
          <w:bCs/>
        </w:rPr>
        <w:t xml:space="preserve">Attorney Keene submitted a draft local law opting out of licensing and establishing retail cannabis dispensaries establishments within the village.  She stated once </w:t>
      </w:r>
      <w:r>
        <w:rPr>
          <w:bCs/>
        </w:rPr>
        <w:t xml:space="preserve">the Public Hearing is held and </w:t>
      </w:r>
      <w:r w:rsidR="00B129A5">
        <w:rPr>
          <w:bCs/>
        </w:rPr>
        <w:t xml:space="preserve">the law is voted on, and if passed, it will be subject to permissive referendum.  </w:t>
      </w:r>
    </w:p>
    <w:p w14:paraId="12169CD6" w14:textId="5147ED75" w:rsidR="00E43F6E" w:rsidRDefault="00E43F6E" w:rsidP="00E43F6E">
      <w:pPr>
        <w:pStyle w:val="p2"/>
        <w:widowControl/>
        <w:spacing w:line="480" w:lineRule="auto"/>
        <w:rPr>
          <w:bCs/>
        </w:rPr>
      </w:pPr>
      <w:r>
        <w:rPr>
          <w:bCs/>
        </w:rPr>
        <w:tab/>
        <w:t>Trustee Burns moved to schedule a Public Hearing for December 14, 2021 at 6:00 p.m. and the clerk to publish the same.</w:t>
      </w:r>
    </w:p>
    <w:p w14:paraId="25C58895" w14:textId="64C95B31" w:rsidR="00B129A5" w:rsidRDefault="00B129A5" w:rsidP="00B129A5">
      <w:pPr>
        <w:pStyle w:val="p2"/>
        <w:widowControl/>
        <w:spacing w:line="480" w:lineRule="auto"/>
        <w:ind w:firstLine="720"/>
        <w:rPr>
          <w:bCs/>
        </w:rPr>
      </w:pPr>
      <w:r>
        <w:rPr>
          <w:bCs/>
        </w:rPr>
        <w:t xml:space="preserve">Trustee Aronstam stated he feels that opting out is extremely short-minded and financially irresponsible.  Property taxes will increase with no means to bring down.  He feels the state has offered municipalities an opportunity for financial gains.  He stated we talk and talk about keeping taxes low, but take </w:t>
      </w:r>
      <w:r w:rsidR="007737F0">
        <w:rPr>
          <w:bCs/>
        </w:rPr>
        <w:t>no action when an opportunity a</w:t>
      </w:r>
      <w:r>
        <w:rPr>
          <w:bCs/>
        </w:rPr>
        <w:t>ri</w:t>
      </w:r>
      <w:r w:rsidR="007737F0">
        <w:rPr>
          <w:bCs/>
        </w:rPr>
        <w:t>se</w:t>
      </w:r>
      <w:r>
        <w:rPr>
          <w:bCs/>
        </w:rPr>
        <w:t>s.</w:t>
      </w:r>
      <w:r w:rsidR="00FA7EED">
        <w:rPr>
          <w:bCs/>
        </w:rPr>
        <w:t xml:space="preserve">  Whatever your moral feelings are regarding cannabis, it is legal and it is here.  What we are voting on is allowing stores to sell it and keeping the extra sales tax</w:t>
      </w:r>
      <w:r w:rsidR="007737F0">
        <w:rPr>
          <w:bCs/>
        </w:rPr>
        <w:t xml:space="preserve"> within the village</w:t>
      </w:r>
      <w:r w:rsidR="00FA7EED">
        <w:rPr>
          <w:bCs/>
        </w:rPr>
        <w:t>.  This also makes the product safe</w:t>
      </w:r>
      <w:r w:rsidR="007737F0" w:rsidRPr="007737F0">
        <w:rPr>
          <w:bCs/>
        </w:rPr>
        <w:t xml:space="preserve"> </w:t>
      </w:r>
      <w:r w:rsidR="007737F0">
        <w:rPr>
          <w:bCs/>
        </w:rPr>
        <w:t xml:space="preserve">and helps keep the sales away from the street-corner dealers, as who know what they are selling.  </w:t>
      </w:r>
      <w:r w:rsidR="00FA7EED">
        <w:rPr>
          <w:bCs/>
        </w:rPr>
        <w:t>It is reckless and dangerous to turn down safe sales</w:t>
      </w:r>
      <w:r w:rsidR="007737F0">
        <w:rPr>
          <w:bCs/>
        </w:rPr>
        <w:t>.</w:t>
      </w:r>
    </w:p>
    <w:p w14:paraId="48FDDAC7" w14:textId="3BB924D5" w:rsidR="00FA7EED" w:rsidRDefault="00FA7EED" w:rsidP="00B129A5">
      <w:pPr>
        <w:pStyle w:val="p2"/>
        <w:widowControl/>
        <w:spacing w:line="480" w:lineRule="auto"/>
        <w:ind w:firstLine="720"/>
        <w:rPr>
          <w:bCs/>
        </w:rPr>
      </w:pPr>
      <w:r>
        <w:rPr>
          <w:bCs/>
        </w:rPr>
        <w:t xml:space="preserve">Trustee Sinsabaubh stated that Trustee Aronstam is </w:t>
      </w:r>
      <w:r w:rsidR="007737F0">
        <w:rPr>
          <w:bCs/>
        </w:rPr>
        <w:t xml:space="preserve">just </w:t>
      </w:r>
      <w:r>
        <w:rPr>
          <w:bCs/>
        </w:rPr>
        <w:t>fear-mongering.  We are in control of our budget and we set the taxes.  He cannot say that taxes will go up.  Trustee Aronstam stated costs go up.  If we have no additional revenues, then we have to make it up with taxes.  Trustee Sinsabaugh stated his concern is that we would be acting too quickly if we allow it now since the state doesn’t have their final regulations in place.  He stated we could always opt in later if the Board wanted to.</w:t>
      </w:r>
    </w:p>
    <w:p w14:paraId="744FD51C" w14:textId="7D790AE9" w:rsidR="00E43F6E" w:rsidRPr="00B129A5" w:rsidRDefault="00E43F6E" w:rsidP="007737F0">
      <w:pPr>
        <w:pStyle w:val="p2"/>
        <w:widowControl/>
        <w:spacing w:line="480" w:lineRule="auto"/>
        <w:ind w:firstLine="720"/>
        <w:rPr>
          <w:rFonts w:eastAsiaTheme="minorHAnsi"/>
        </w:rPr>
      </w:pPr>
      <w:r>
        <w:rPr>
          <w:bCs/>
        </w:rPr>
        <w:lastRenderedPageBreak/>
        <w:t xml:space="preserve">Mayor Ayres asked if any other Trustee would like to speak, if not, there is a motion on the table to set the Public Hearing.  Trustee Sinsabaugh seconded the motion, </w:t>
      </w:r>
      <w:r w:rsidRPr="00B129A5">
        <w:rPr>
          <w:bCs/>
        </w:rPr>
        <w:t>which led t</w:t>
      </w:r>
      <w:r w:rsidRPr="00B129A5">
        <w:rPr>
          <w:rFonts w:eastAsiaTheme="minorHAnsi"/>
        </w:rPr>
        <w:t xml:space="preserve">o a roll call vote and resulted as follows: </w:t>
      </w:r>
    </w:p>
    <w:p w14:paraId="35AF8C55" w14:textId="47277467" w:rsidR="00E43F6E" w:rsidRPr="00B129A5" w:rsidRDefault="00E43F6E" w:rsidP="00E43F6E">
      <w:pPr>
        <w:suppressAutoHyphens/>
        <w:rPr>
          <w:szCs w:val="20"/>
          <w:lang w:eastAsia="ar-SA"/>
        </w:rPr>
      </w:pPr>
      <w:r w:rsidRPr="00B129A5">
        <w:rPr>
          <w:bCs/>
        </w:rPr>
        <w:tab/>
      </w:r>
      <w:r w:rsidRPr="00B129A5">
        <w:rPr>
          <w:bCs/>
        </w:rPr>
        <w:tab/>
      </w:r>
      <w:r w:rsidRPr="00B129A5">
        <w:rPr>
          <w:szCs w:val="20"/>
          <w:lang w:eastAsia="ar-SA"/>
        </w:rPr>
        <w:t xml:space="preserve">Ayes – </w:t>
      </w:r>
      <w:r>
        <w:rPr>
          <w:szCs w:val="20"/>
          <w:lang w:eastAsia="ar-SA"/>
        </w:rPr>
        <w:t>3</w:t>
      </w:r>
      <w:r w:rsidRPr="00B129A5">
        <w:rPr>
          <w:szCs w:val="20"/>
          <w:lang w:eastAsia="ar-SA"/>
        </w:rPr>
        <w:t xml:space="preserve"> </w:t>
      </w:r>
      <w:r w:rsidRPr="00B129A5">
        <w:rPr>
          <w:szCs w:val="20"/>
          <w:lang w:eastAsia="ar-SA"/>
        </w:rPr>
        <w:tab/>
        <w:t>(Traub, Burns, Sins</w:t>
      </w:r>
      <w:r w:rsidR="000A207A">
        <w:rPr>
          <w:szCs w:val="20"/>
          <w:lang w:eastAsia="ar-SA"/>
        </w:rPr>
        <w:t>abaugh</w:t>
      </w:r>
      <w:r w:rsidRPr="00B129A5">
        <w:rPr>
          <w:szCs w:val="20"/>
          <w:lang w:eastAsia="ar-SA"/>
        </w:rPr>
        <w:t>)</w:t>
      </w:r>
    </w:p>
    <w:p w14:paraId="2AA767C8" w14:textId="30CE9A4A" w:rsidR="00E43F6E" w:rsidRPr="00B129A5" w:rsidRDefault="00E43F6E" w:rsidP="00E43F6E">
      <w:pPr>
        <w:suppressAutoHyphens/>
        <w:rPr>
          <w:szCs w:val="20"/>
          <w:lang w:eastAsia="ar-SA"/>
        </w:rPr>
      </w:pPr>
      <w:r w:rsidRPr="00B129A5">
        <w:rPr>
          <w:szCs w:val="20"/>
          <w:lang w:eastAsia="ar-SA"/>
        </w:rPr>
        <w:tab/>
      </w:r>
      <w:r w:rsidRPr="00B129A5">
        <w:rPr>
          <w:szCs w:val="20"/>
          <w:lang w:eastAsia="ar-SA"/>
        </w:rPr>
        <w:tab/>
        <w:t xml:space="preserve">Nays – </w:t>
      </w:r>
      <w:r w:rsidR="000A207A">
        <w:rPr>
          <w:szCs w:val="20"/>
          <w:lang w:eastAsia="ar-SA"/>
        </w:rPr>
        <w:t>3</w:t>
      </w:r>
      <w:r>
        <w:rPr>
          <w:szCs w:val="20"/>
          <w:lang w:eastAsia="ar-SA"/>
        </w:rPr>
        <w:tab/>
        <w:t>(</w:t>
      </w:r>
      <w:r w:rsidRPr="00B129A5">
        <w:rPr>
          <w:szCs w:val="20"/>
          <w:lang w:eastAsia="ar-SA"/>
        </w:rPr>
        <w:t>Aronstam, Correll, Ayres</w:t>
      </w:r>
      <w:r>
        <w:rPr>
          <w:szCs w:val="20"/>
          <w:lang w:eastAsia="ar-SA"/>
        </w:rPr>
        <w:t>)</w:t>
      </w:r>
    </w:p>
    <w:p w14:paraId="73452165" w14:textId="77777777" w:rsidR="00E43F6E" w:rsidRPr="00B129A5" w:rsidRDefault="00E43F6E" w:rsidP="00E43F6E">
      <w:pPr>
        <w:suppressAutoHyphens/>
        <w:rPr>
          <w:szCs w:val="20"/>
          <w:lang w:eastAsia="ar-SA"/>
        </w:rPr>
      </w:pPr>
      <w:r w:rsidRPr="00B129A5">
        <w:rPr>
          <w:szCs w:val="20"/>
          <w:lang w:eastAsia="ar-SA"/>
        </w:rPr>
        <w:tab/>
      </w:r>
      <w:r w:rsidRPr="00B129A5">
        <w:rPr>
          <w:szCs w:val="20"/>
          <w:lang w:eastAsia="ar-SA"/>
        </w:rPr>
        <w:tab/>
        <w:t>Absent – 1</w:t>
      </w:r>
      <w:r w:rsidRPr="00B129A5">
        <w:rPr>
          <w:szCs w:val="20"/>
          <w:lang w:eastAsia="ar-SA"/>
        </w:rPr>
        <w:tab/>
        <w:t>(Sweeney)</w:t>
      </w:r>
    </w:p>
    <w:p w14:paraId="3E1F134E" w14:textId="7E22A8BE" w:rsidR="00E43F6E" w:rsidRDefault="00E43F6E" w:rsidP="00E43F6E">
      <w:pPr>
        <w:spacing w:line="480" w:lineRule="auto"/>
      </w:pPr>
      <w:r w:rsidRPr="00B129A5">
        <w:rPr>
          <w:szCs w:val="20"/>
          <w:lang w:eastAsia="ar-SA"/>
        </w:rPr>
        <w:tab/>
      </w:r>
      <w:r w:rsidRPr="00B129A5">
        <w:rPr>
          <w:szCs w:val="20"/>
          <w:lang w:eastAsia="ar-SA"/>
        </w:rPr>
        <w:tab/>
      </w:r>
      <w:r w:rsidRPr="00B129A5">
        <w:t xml:space="preserve">The motion </w:t>
      </w:r>
      <w:r w:rsidR="000A207A">
        <w:t>did not carry, and the public hearing was not scheduled</w:t>
      </w:r>
      <w:r w:rsidRPr="00B129A5">
        <w:t xml:space="preserve">.  </w:t>
      </w:r>
    </w:p>
    <w:p w14:paraId="246BA4DA" w14:textId="72E7EE90" w:rsidR="00C515D9" w:rsidRPr="00A30ED3" w:rsidRDefault="00C515D9" w:rsidP="00C515D9">
      <w:pPr>
        <w:suppressAutoHyphens/>
        <w:spacing w:line="480" w:lineRule="auto"/>
        <w:rPr>
          <w:rFonts w:eastAsia="Calibri"/>
        </w:rPr>
      </w:pPr>
      <w:r w:rsidRPr="00A30ED3">
        <w:rPr>
          <w:b/>
          <w:bCs/>
          <w:u w:val="single"/>
        </w:rPr>
        <w:t>Concerns in Cemeteries</w:t>
      </w:r>
      <w:r w:rsidRPr="00A30ED3">
        <w:rPr>
          <w:b/>
          <w:bCs/>
        </w:rPr>
        <w:t xml:space="preserve">:  </w:t>
      </w:r>
      <w:r w:rsidRPr="00A30ED3">
        <w:rPr>
          <w:bCs/>
        </w:rPr>
        <w:t xml:space="preserve">Mayor Ayres stated </w:t>
      </w:r>
      <w:r w:rsidR="00A30ED3">
        <w:rPr>
          <w:bCs/>
        </w:rPr>
        <w:t>he met with Trustee Traub, Trustee Sinsabaugh, Ron Keene, DPW Lead Lance Fraley, and Clerk Treasurer Wood and discussed issues in the cemeteries and how to work toward resolving the issues.  He felt it was a very productive meeting and others agreed.</w:t>
      </w:r>
      <w:r w:rsidR="001230DD">
        <w:rPr>
          <w:bCs/>
        </w:rPr>
        <w:t xml:space="preserve">  Need to further review the rules and regulations, and also the mowing contract.</w:t>
      </w:r>
    </w:p>
    <w:p w14:paraId="50A00600" w14:textId="2DA6D77C" w:rsidR="00C515D9" w:rsidRPr="001230DD" w:rsidRDefault="00C515D9" w:rsidP="00C515D9">
      <w:pPr>
        <w:pStyle w:val="p2"/>
        <w:widowControl/>
        <w:spacing w:line="480" w:lineRule="auto"/>
        <w:rPr>
          <w:bCs/>
        </w:rPr>
      </w:pPr>
      <w:r w:rsidRPr="001230DD">
        <w:rPr>
          <w:b/>
          <w:bCs/>
          <w:u w:val="single"/>
        </w:rPr>
        <w:t>Standardizing Permit and Inspection Fees (Tioga County)</w:t>
      </w:r>
      <w:r w:rsidRPr="001230DD">
        <w:rPr>
          <w:b/>
          <w:bCs/>
        </w:rPr>
        <w:t>:</w:t>
      </w:r>
      <w:r w:rsidRPr="001230DD">
        <w:rPr>
          <w:bCs/>
        </w:rPr>
        <w:t xml:space="preserve">  </w:t>
      </w:r>
      <w:r w:rsidR="001230DD">
        <w:rPr>
          <w:bCs/>
        </w:rPr>
        <w:t>Mayor Ayres submitted a revised fee schedule and recommendation from Code Officer Robinson.  He asked the Board to review it, however, he would like to discuss it more when Code Officer Robinson is available.</w:t>
      </w:r>
    </w:p>
    <w:p w14:paraId="261320CB" w14:textId="69AF28D2" w:rsidR="00C515D9" w:rsidRPr="001230DD" w:rsidRDefault="00C515D9" w:rsidP="00C515D9">
      <w:pPr>
        <w:suppressAutoHyphens/>
        <w:spacing w:line="480" w:lineRule="auto"/>
        <w:rPr>
          <w:lang w:eastAsia="ar-SA"/>
        </w:rPr>
      </w:pPr>
      <w:r w:rsidRPr="001230DD">
        <w:rPr>
          <w:b/>
          <w:u w:val="single"/>
          <w:lang w:eastAsia="ar-SA"/>
        </w:rPr>
        <w:t>Sidewalk Permit Fees</w:t>
      </w:r>
      <w:r w:rsidRPr="001230DD">
        <w:rPr>
          <w:b/>
          <w:lang w:eastAsia="ar-SA"/>
        </w:rPr>
        <w:t xml:space="preserve">: </w:t>
      </w:r>
      <w:r w:rsidR="001230DD">
        <w:rPr>
          <w:lang w:eastAsia="ar-SA"/>
        </w:rPr>
        <w:t xml:space="preserve"> The Board tabled discussion on sidewalk permit fees until Code Officer Robinson is available.</w:t>
      </w:r>
    </w:p>
    <w:p w14:paraId="46DDC9B6" w14:textId="5E1671AB" w:rsidR="00C515D9" w:rsidRDefault="001230DD" w:rsidP="00C515D9">
      <w:pPr>
        <w:pStyle w:val="p2"/>
        <w:widowControl/>
        <w:spacing w:line="480" w:lineRule="auto"/>
        <w:rPr>
          <w:rFonts w:eastAsiaTheme="minorHAnsi"/>
        </w:rPr>
      </w:pPr>
      <w:r w:rsidRPr="001230DD">
        <w:rPr>
          <w:rFonts w:eastAsiaTheme="minorHAnsi"/>
          <w:b/>
          <w:u w:val="single"/>
        </w:rPr>
        <w:t>Police Radios</w:t>
      </w:r>
      <w:r w:rsidR="00C515D9" w:rsidRPr="001230DD">
        <w:rPr>
          <w:rFonts w:eastAsiaTheme="minorHAnsi"/>
          <w:b/>
        </w:rPr>
        <w:t>:</w:t>
      </w:r>
      <w:r w:rsidR="00C515D9" w:rsidRPr="001230DD">
        <w:rPr>
          <w:rFonts w:eastAsiaTheme="minorHAnsi"/>
        </w:rPr>
        <w:t xml:space="preserve">  </w:t>
      </w:r>
      <w:r>
        <w:rPr>
          <w:rFonts w:eastAsiaTheme="minorHAnsi"/>
        </w:rPr>
        <w:t>Chief Gelatt stated he has been working with the county to upgrade and replace our communicat</w:t>
      </w:r>
      <w:r w:rsidR="00AB594D">
        <w:rPr>
          <w:rFonts w:eastAsiaTheme="minorHAnsi"/>
        </w:rPr>
        <w:t>ions system.  Our department had</w:t>
      </w:r>
      <w:r>
        <w:rPr>
          <w:rFonts w:eastAsiaTheme="minorHAnsi"/>
        </w:rPr>
        <w:t xml:space="preserve"> a recent dangerous encounter and our portable radios were not operational.  The radios are operational about 50% of the time due to us being in a “bowl” geographically.  The new system should have major improvements for us, however, that may be a few years out.  Chief Gelatt stated Finger Lakes Communications </w:t>
      </w:r>
      <w:r w:rsidR="00155381">
        <w:rPr>
          <w:rFonts w:eastAsiaTheme="minorHAnsi"/>
        </w:rPr>
        <w:t xml:space="preserve">offered a quick fix by installing in-vehicle repeaters.  This will improve radio communications and safety.  It would also work with the new system.  The repeaters are not on state contract, and he </w:t>
      </w:r>
      <w:r w:rsidR="005E3884">
        <w:rPr>
          <w:rFonts w:eastAsiaTheme="minorHAnsi"/>
        </w:rPr>
        <w:t xml:space="preserve">getting </w:t>
      </w:r>
      <w:r w:rsidR="00AB594D">
        <w:rPr>
          <w:rFonts w:eastAsiaTheme="minorHAnsi"/>
        </w:rPr>
        <w:t>other</w:t>
      </w:r>
      <w:r w:rsidR="00155381">
        <w:rPr>
          <w:rFonts w:eastAsiaTheme="minorHAnsi"/>
        </w:rPr>
        <w:t xml:space="preserve"> quote</w:t>
      </w:r>
      <w:r w:rsidR="00AB594D">
        <w:rPr>
          <w:rFonts w:eastAsiaTheme="minorHAnsi"/>
        </w:rPr>
        <w:t>s</w:t>
      </w:r>
      <w:r w:rsidR="00155381">
        <w:rPr>
          <w:rFonts w:eastAsiaTheme="minorHAnsi"/>
        </w:rPr>
        <w:t xml:space="preserve">.  The cost is estimated at </w:t>
      </w:r>
      <w:r w:rsidR="005E3884">
        <w:rPr>
          <w:rFonts w:eastAsiaTheme="minorHAnsi"/>
        </w:rPr>
        <w:t xml:space="preserve">$20,000.  He </w:t>
      </w:r>
      <w:r w:rsidR="00155381">
        <w:rPr>
          <w:rFonts w:eastAsiaTheme="minorHAnsi"/>
        </w:rPr>
        <w:t>stated Tioga County may have a grant that could help cover the costs.  Trustee Sinsabaugh stated he feels this should be acted upon quickly as it is a safety issue.  Mayor Ayres agreed and stated we should act on it at our next meeting to allow Chief Gelatt to make good effort on acquiring quotes.  Chief Gelatt agreed.</w:t>
      </w:r>
    </w:p>
    <w:p w14:paraId="71EBF77C" w14:textId="0279E857" w:rsidR="00161CF2" w:rsidRPr="002B5ACC" w:rsidRDefault="002B5ACC" w:rsidP="00161CF2">
      <w:pPr>
        <w:pStyle w:val="p2"/>
        <w:widowControl/>
        <w:spacing w:line="480" w:lineRule="auto"/>
      </w:pPr>
      <w:r w:rsidRPr="002B5ACC">
        <w:rPr>
          <w:b/>
          <w:u w:val="single"/>
        </w:rPr>
        <w:t>Memorandum of Understanding/Multi-Jurisdictional SWAT Team</w:t>
      </w:r>
      <w:r w:rsidR="00161CF2" w:rsidRPr="002B5ACC">
        <w:rPr>
          <w:b/>
        </w:rPr>
        <w:t xml:space="preserve">:  </w:t>
      </w:r>
      <w:r>
        <w:t>Chief Gelatt stated we have been involved with Tioga County in a Multi-Jurisdictional SWAT Team.  Two of our officers</w:t>
      </w:r>
      <w:r w:rsidR="005E3884">
        <w:t xml:space="preserve"> </w:t>
      </w:r>
      <w:r>
        <w:t>have been certified and taken part in for several years.  Each municipality that is involved can utilize the team if ever needed, at no cost.  Attorney Keene will review the MOU for the next meeting.</w:t>
      </w:r>
    </w:p>
    <w:p w14:paraId="552391B2" w14:textId="30655306" w:rsidR="002B5ACC" w:rsidRPr="00030B32" w:rsidRDefault="002B5ACC" w:rsidP="002B5ACC">
      <w:pPr>
        <w:pStyle w:val="p2"/>
        <w:widowControl/>
        <w:spacing w:line="480" w:lineRule="auto"/>
        <w:rPr>
          <w:rFonts w:eastAsiaTheme="minorHAnsi"/>
        </w:rPr>
      </w:pPr>
      <w:r w:rsidRPr="00030B32">
        <w:rPr>
          <w:rFonts w:eastAsiaTheme="minorHAnsi"/>
          <w:b/>
          <w:u w:val="single"/>
        </w:rPr>
        <w:t>Executive Session</w:t>
      </w:r>
      <w:r w:rsidRPr="00030B32">
        <w:rPr>
          <w:rFonts w:eastAsiaTheme="minorHAnsi"/>
          <w:b/>
        </w:rPr>
        <w:t>:</w:t>
      </w:r>
      <w:r w:rsidRPr="00030B32">
        <w:rPr>
          <w:rFonts w:eastAsiaTheme="minorHAnsi"/>
        </w:rPr>
        <w:t xml:space="preserve">  Trustee </w:t>
      </w:r>
      <w:r>
        <w:rPr>
          <w:rFonts w:eastAsiaTheme="minorHAnsi"/>
        </w:rPr>
        <w:t>Aronstam</w:t>
      </w:r>
      <w:r w:rsidRPr="00030B32">
        <w:rPr>
          <w:rFonts w:eastAsiaTheme="minorHAnsi"/>
        </w:rPr>
        <w:t xml:space="preserve"> moved to</w:t>
      </w:r>
      <w:r>
        <w:rPr>
          <w:rFonts w:eastAsiaTheme="minorHAnsi"/>
        </w:rPr>
        <w:t xml:space="preserve"> enter executive session at 7:15</w:t>
      </w:r>
      <w:r w:rsidRPr="00030B32">
        <w:rPr>
          <w:rFonts w:eastAsiaTheme="minorHAnsi"/>
        </w:rPr>
        <w:t xml:space="preserve"> p.m. to discuss a </w:t>
      </w:r>
      <w:r>
        <w:rPr>
          <w:rFonts w:eastAsiaTheme="minorHAnsi"/>
        </w:rPr>
        <w:t>possible promotion of an employee, and asked Chief Gelatt to join</w:t>
      </w:r>
      <w:r w:rsidRPr="00030B32">
        <w:rPr>
          <w:rFonts w:eastAsiaTheme="minorHAnsi"/>
        </w:rPr>
        <w:t xml:space="preserve">.  Trustee </w:t>
      </w:r>
      <w:r>
        <w:rPr>
          <w:rFonts w:eastAsiaTheme="minorHAnsi"/>
        </w:rPr>
        <w:t>Sinsabaugh</w:t>
      </w:r>
      <w:r w:rsidRPr="00030B32">
        <w:rPr>
          <w:rFonts w:eastAsiaTheme="minorHAnsi"/>
        </w:rPr>
        <w:t xml:space="preserve"> seconded the motion, which carried unanimously.  </w:t>
      </w:r>
    </w:p>
    <w:p w14:paraId="509947A8" w14:textId="78748562" w:rsidR="002B5ACC" w:rsidRPr="00030B32" w:rsidRDefault="002B5ACC" w:rsidP="002B5ACC">
      <w:pPr>
        <w:spacing w:line="480" w:lineRule="auto"/>
        <w:rPr>
          <w:rFonts w:eastAsiaTheme="minorHAnsi"/>
        </w:rPr>
      </w:pPr>
      <w:r w:rsidRPr="00030B32">
        <w:rPr>
          <w:rFonts w:eastAsiaTheme="minorHAnsi"/>
        </w:rPr>
        <w:tab/>
        <w:t xml:space="preserve">Trustee </w:t>
      </w:r>
      <w:r>
        <w:rPr>
          <w:rFonts w:eastAsiaTheme="minorHAnsi"/>
        </w:rPr>
        <w:t>Traub</w:t>
      </w:r>
      <w:r w:rsidRPr="00030B32">
        <w:rPr>
          <w:rFonts w:eastAsiaTheme="minorHAnsi"/>
        </w:rPr>
        <w:t xml:space="preserve"> moved to enter regular session at 7:</w:t>
      </w:r>
      <w:r>
        <w:rPr>
          <w:rFonts w:eastAsiaTheme="minorHAnsi"/>
        </w:rPr>
        <w:t>33</w:t>
      </w:r>
      <w:r w:rsidRPr="00030B32">
        <w:rPr>
          <w:rFonts w:eastAsiaTheme="minorHAnsi"/>
        </w:rPr>
        <w:t xml:space="preserve"> p.m.  Trustee </w:t>
      </w:r>
      <w:r>
        <w:rPr>
          <w:rFonts w:eastAsiaTheme="minorHAnsi"/>
        </w:rPr>
        <w:t>Correll</w:t>
      </w:r>
      <w:r w:rsidRPr="00030B32">
        <w:rPr>
          <w:rFonts w:eastAsiaTheme="minorHAnsi"/>
        </w:rPr>
        <w:t xml:space="preserve"> seconded the motion, which carried unanimously.  </w:t>
      </w:r>
    </w:p>
    <w:p w14:paraId="7CDEEB12" w14:textId="43EC7F42" w:rsidR="00AB594D" w:rsidRPr="00B129A5" w:rsidRDefault="00AB594D" w:rsidP="00AB594D">
      <w:pPr>
        <w:pStyle w:val="p2"/>
        <w:widowControl/>
        <w:spacing w:line="480" w:lineRule="auto"/>
        <w:rPr>
          <w:rFonts w:eastAsiaTheme="minorHAnsi"/>
        </w:rPr>
      </w:pPr>
      <w:r>
        <w:rPr>
          <w:b/>
          <w:bCs/>
          <w:u w:val="single"/>
        </w:rPr>
        <w:lastRenderedPageBreak/>
        <w:t>Promotion to Police Sergeant</w:t>
      </w:r>
      <w:r>
        <w:rPr>
          <w:b/>
          <w:bCs/>
        </w:rPr>
        <w:t xml:space="preserve">:  </w:t>
      </w:r>
      <w:r w:rsidR="002B5ACC">
        <w:rPr>
          <w:bCs/>
        </w:rPr>
        <w:t>Trustee Sinsabaugh moved to promote Officer Russell</w:t>
      </w:r>
      <w:r>
        <w:rPr>
          <w:bCs/>
        </w:rPr>
        <w:t xml:space="preserve"> E.</w:t>
      </w:r>
      <w:r w:rsidR="002B5ACC">
        <w:rPr>
          <w:bCs/>
        </w:rPr>
        <w:t xml:space="preserve"> Buesink, Jr.</w:t>
      </w:r>
      <w:r>
        <w:rPr>
          <w:bCs/>
        </w:rPr>
        <w:t xml:space="preserve"> </w:t>
      </w:r>
      <w:r w:rsidR="002B5ACC">
        <w:rPr>
          <w:bCs/>
        </w:rPr>
        <w:t>to</w:t>
      </w:r>
      <w:r>
        <w:rPr>
          <w:bCs/>
        </w:rPr>
        <w:t xml:space="preserve"> Police Se</w:t>
      </w:r>
      <w:r w:rsidR="002B5ACC">
        <w:rPr>
          <w:bCs/>
        </w:rPr>
        <w:t>rgeant at the contractual rate, effective November 26, 2021.  There will be a 26-week probationary period</w:t>
      </w:r>
      <w:r>
        <w:rPr>
          <w:bCs/>
        </w:rPr>
        <w:t xml:space="preserve"> through Civil Service</w:t>
      </w:r>
      <w:r w:rsidR="002B5ACC">
        <w:rPr>
          <w:bCs/>
        </w:rPr>
        <w:t>.</w:t>
      </w:r>
      <w:r>
        <w:rPr>
          <w:bCs/>
        </w:rPr>
        <w:t xml:space="preserve">  Trustee Burns seconded the motion, </w:t>
      </w:r>
      <w:r w:rsidRPr="00B129A5">
        <w:rPr>
          <w:bCs/>
        </w:rPr>
        <w:t>which led t</w:t>
      </w:r>
      <w:r w:rsidRPr="00B129A5">
        <w:rPr>
          <w:rFonts w:eastAsiaTheme="minorHAnsi"/>
        </w:rPr>
        <w:t xml:space="preserve">o a roll call vote and resulted as follows: </w:t>
      </w:r>
    </w:p>
    <w:p w14:paraId="0EED1E7C" w14:textId="77777777" w:rsidR="00AB594D" w:rsidRPr="00B129A5" w:rsidRDefault="00AB594D" w:rsidP="00AB594D">
      <w:pPr>
        <w:suppressAutoHyphens/>
        <w:rPr>
          <w:szCs w:val="20"/>
          <w:lang w:eastAsia="ar-SA"/>
        </w:rPr>
      </w:pPr>
      <w:r w:rsidRPr="00B129A5">
        <w:rPr>
          <w:bCs/>
        </w:rPr>
        <w:tab/>
      </w:r>
      <w:r w:rsidRPr="00B129A5">
        <w:rPr>
          <w:bCs/>
        </w:rPr>
        <w:tab/>
      </w:r>
      <w:r w:rsidRPr="00B129A5">
        <w:rPr>
          <w:szCs w:val="20"/>
          <w:lang w:eastAsia="ar-SA"/>
        </w:rPr>
        <w:t xml:space="preserve">Ayes – 6 </w:t>
      </w:r>
      <w:r w:rsidRPr="00B129A5">
        <w:rPr>
          <w:szCs w:val="20"/>
          <w:lang w:eastAsia="ar-SA"/>
        </w:rPr>
        <w:tab/>
        <w:t>(Traub, Burns, Sinsabaugh, Aronstam, Correll, Ayres)</w:t>
      </w:r>
    </w:p>
    <w:p w14:paraId="39B721C9" w14:textId="77777777" w:rsidR="00AB594D" w:rsidRPr="00B129A5" w:rsidRDefault="00AB594D" w:rsidP="00AB594D">
      <w:pPr>
        <w:suppressAutoHyphens/>
        <w:rPr>
          <w:szCs w:val="20"/>
          <w:lang w:eastAsia="ar-SA"/>
        </w:rPr>
      </w:pPr>
      <w:r w:rsidRPr="00B129A5">
        <w:rPr>
          <w:szCs w:val="20"/>
          <w:lang w:eastAsia="ar-SA"/>
        </w:rPr>
        <w:tab/>
      </w:r>
      <w:r w:rsidRPr="00B129A5">
        <w:rPr>
          <w:szCs w:val="20"/>
          <w:lang w:eastAsia="ar-SA"/>
        </w:rPr>
        <w:tab/>
        <w:t>Nays – 0</w:t>
      </w:r>
    </w:p>
    <w:p w14:paraId="4197F256" w14:textId="77777777" w:rsidR="00AB594D" w:rsidRPr="00B129A5" w:rsidRDefault="00AB594D" w:rsidP="00AB594D">
      <w:pPr>
        <w:suppressAutoHyphens/>
        <w:rPr>
          <w:szCs w:val="20"/>
          <w:lang w:eastAsia="ar-SA"/>
        </w:rPr>
      </w:pPr>
      <w:r w:rsidRPr="00B129A5">
        <w:rPr>
          <w:szCs w:val="20"/>
          <w:lang w:eastAsia="ar-SA"/>
        </w:rPr>
        <w:tab/>
      </w:r>
      <w:r w:rsidRPr="00B129A5">
        <w:rPr>
          <w:szCs w:val="20"/>
          <w:lang w:eastAsia="ar-SA"/>
        </w:rPr>
        <w:tab/>
        <w:t>Absent – 1</w:t>
      </w:r>
      <w:r w:rsidRPr="00B129A5">
        <w:rPr>
          <w:szCs w:val="20"/>
          <w:lang w:eastAsia="ar-SA"/>
        </w:rPr>
        <w:tab/>
        <w:t>(Sweeney)</w:t>
      </w:r>
    </w:p>
    <w:p w14:paraId="7D38B0AB" w14:textId="178C52AC" w:rsidR="00AB594D" w:rsidRDefault="00AB594D" w:rsidP="00AB594D">
      <w:pPr>
        <w:spacing w:line="480" w:lineRule="auto"/>
      </w:pPr>
      <w:r w:rsidRPr="00B129A5">
        <w:rPr>
          <w:szCs w:val="20"/>
          <w:lang w:eastAsia="ar-SA"/>
        </w:rPr>
        <w:tab/>
      </w:r>
      <w:r w:rsidRPr="00B129A5">
        <w:rPr>
          <w:szCs w:val="20"/>
          <w:lang w:eastAsia="ar-SA"/>
        </w:rPr>
        <w:tab/>
      </w:r>
      <w:r w:rsidRPr="00B129A5">
        <w:t xml:space="preserve">The motion carried.  </w:t>
      </w:r>
    </w:p>
    <w:p w14:paraId="6FA0ED8C" w14:textId="5FD3E0C5" w:rsidR="00AB594D" w:rsidRPr="00B24D4B" w:rsidRDefault="00AB594D" w:rsidP="00AB594D">
      <w:pPr>
        <w:spacing w:line="480" w:lineRule="auto"/>
      </w:pPr>
      <w:r w:rsidRPr="00B24D4B">
        <w:rPr>
          <w:b/>
          <w:u w:val="single"/>
        </w:rPr>
        <w:t>Mayor/Board Comments</w:t>
      </w:r>
      <w:r w:rsidRPr="00B24D4B">
        <w:rPr>
          <w:b/>
        </w:rPr>
        <w:t xml:space="preserve">:  </w:t>
      </w:r>
      <w:r w:rsidRPr="00B24D4B">
        <w:t xml:space="preserve">Mayor Ayres </w:t>
      </w:r>
      <w:r>
        <w:t>stated with the recent passing of Mike Mattison, he would like to take a moment to recognize Mr. Mattison and all of his service for the Village of Waverly.  He sends his condolences to his family.  The Board concurred.</w:t>
      </w:r>
    </w:p>
    <w:p w14:paraId="4725AE52" w14:textId="3B6C834C" w:rsidR="00C515D9" w:rsidRPr="00B24D4B" w:rsidRDefault="00C515D9" w:rsidP="00C515D9">
      <w:pPr>
        <w:tabs>
          <w:tab w:val="left" w:pos="0"/>
          <w:tab w:val="left" w:pos="90"/>
          <w:tab w:val="left" w:pos="180"/>
        </w:tabs>
        <w:spacing w:line="480" w:lineRule="auto"/>
      </w:pPr>
      <w:r w:rsidRPr="007737F0">
        <w:rPr>
          <w:b/>
          <w:bCs/>
          <w:u w:val="single"/>
        </w:rPr>
        <w:t>Adjournment</w:t>
      </w:r>
      <w:r w:rsidRPr="007737F0">
        <w:t xml:space="preserve">:  Trustee </w:t>
      </w:r>
      <w:r w:rsidR="00AB594D" w:rsidRPr="007737F0">
        <w:t>Aronstam</w:t>
      </w:r>
      <w:r w:rsidRPr="007737F0">
        <w:t xml:space="preserve"> moved to adjourn at </w:t>
      </w:r>
      <w:r w:rsidR="00AB594D" w:rsidRPr="007737F0">
        <w:t xml:space="preserve">7:36 </w:t>
      </w:r>
      <w:r w:rsidRPr="007737F0">
        <w:t xml:space="preserve">p.m.  Trustee </w:t>
      </w:r>
      <w:r w:rsidR="00AB594D" w:rsidRPr="007737F0">
        <w:t xml:space="preserve">Traub </w:t>
      </w:r>
      <w:r w:rsidRPr="007737F0">
        <w:t>seconded the motion, which carried unanimously.</w:t>
      </w:r>
      <w:r w:rsidRPr="00B24D4B">
        <w:t xml:space="preserve">  </w:t>
      </w:r>
      <w:r w:rsidRPr="00B24D4B">
        <w:tab/>
      </w:r>
      <w:r w:rsidRPr="00B24D4B">
        <w:tab/>
      </w:r>
      <w:r w:rsidRPr="00B24D4B">
        <w:tab/>
      </w:r>
      <w:r w:rsidRPr="00B24D4B">
        <w:tab/>
      </w:r>
    </w:p>
    <w:p w14:paraId="0B9D5C1B" w14:textId="77777777" w:rsidR="00C515D9" w:rsidRPr="00B24D4B" w:rsidRDefault="00C515D9" w:rsidP="00C515D9">
      <w:pPr>
        <w:tabs>
          <w:tab w:val="left" w:pos="0"/>
          <w:tab w:val="left" w:pos="90"/>
          <w:tab w:val="left" w:pos="180"/>
        </w:tabs>
        <w:spacing w:line="480" w:lineRule="auto"/>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Respectfully submitted,</w:t>
      </w:r>
    </w:p>
    <w:p w14:paraId="2EE322E5" w14:textId="77777777" w:rsidR="00C515D9" w:rsidRPr="00B24D4B" w:rsidRDefault="00C515D9" w:rsidP="00C515D9">
      <w:pPr>
        <w:tabs>
          <w:tab w:val="left" w:pos="0"/>
          <w:tab w:val="left" w:pos="90"/>
          <w:tab w:val="left" w:pos="180"/>
        </w:tabs>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_________________________</w:t>
      </w:r>
    </w:p>
    <w:p w14:paraId="5ABE6FAD" w14:textId="3803BB8A" w:rsidR="00C515D9" w:rsidRDefault="00C515D9" w:rsidP="00C515D9">
      <w:pPr>
        <w:tabs>
          <w:tab w:val="left" w:pos="0"/>
          <w:tab w:val="left" w:pos="90"/>
          <w:tab w:val="left" w:pos="180"/>
        </w:tabs>
        <w:spacing w:line="480" w:lineRule="auto"/>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 xml:space="preserve">       </w:t>
      </w:r>
      <w:r w:rsidRPr="00B24D4B">
        <w:tab/>
        <w:t>Michele Wood, Clerk Treasurer</w:t>
      </w:r>
    </w:p>
    <w:p w14:paraId="023E5D93" w14:textId="77777777" w:rsidR="00910D48" w:rsidRDefault="00910D48" w:rsidP="00C515D9">
      <w:pPr>
        <w:tabs>
          <w:tab w:val="left" w:pos="0"/>
          <w:tab w:val="left" w:pos="90"/>
          <w:tab w:val="left" w:pos="180"/>
        </w:tabs>
        <w:spacing w:line="480" w:lineRule="auto"/>
      </w:pPr>
    </w:p>
    <w:p w14:paraId="1FDEDAC5" w14:textId="77777777" w:rsidR="00611D1E" w:rsidRPr="00CF4B64" w:rsidRDefault="00611D1E" w:rsidP="00611D1E">
      <w:pPr>
        <w:jc w:val="center"/>
        <w:rPr>
          <w:rFonts w:eastAsiaTheme="minorHAnsi"/>
          <w:b/>
        </w:rPr>
      </w:pPr>
      <w:r w:rsidRPr="00CF4B64">
        <w:rPr>
          <w:rFonts w:eastAsiaTheme="minorHAnsi"/>
          <w:b/>
        </w:rPr>
        <w:t>REGULAR MEETING OF THE BOARD OF TRUSTEES</w:t>
      </w:r>
    </w:p>
    <w:p w14:paraId="437B7A07" w14:textId="77777777" w:rsidR="00611D1E" w:rsidRPr="00CF4B64" w:rsidRDefault="00611D1E" w:rsidP="00611D1E">
      <w:pPr>
        <w:jc w:val="center"/>
        <w:rPr>
          <w:rFonts w:eastAsiaTheme="minorHAnsi"/>
          <w:b/>
        </w:rPr>
      </w:pPr>
      <w:r w:rsidRPr="00CF4B64">
        <w:rPr>
          <w:rFonts w:eastAsiaTheme="minorHAnsi"/>
          <w:b/>
        </w:rPr>
        <w:t>OF THE VILLAGE OF WAVERLY HELD AT 6:30 P.M.</w:t>
      </w:r>
    </w:p>
    <w:p w14:paraId="73053CCD" w14:textId="1C14CB4B" w:rsidR="00611D1E" w:rsidRPr="00CF4B64" w:rsidRDefault="00611D1E" w:rsidP="00611D1E">
      <w:pPr>
        <w:jc w:val="center"/>
        <w:rPr>
          <w:rFonts w:eastAsiaTheme="minorHAnsi"/>
          <w:b/>
        </w:rPr>
      </w:pPr>
      <w:r w:rsidRPr="00CF4B64">
        <w:rPr>
          <w:rFonts w:eastAsiaTheme="minorHAnsi"/>
          <w:b/>
        </w:rPr>
        <w:t xml:space="preserve">ON TUESDAY, </w:t>
      </w:r>
      <w:r w:rsidR="00CF4B64" w:rsidRPr="00CF4B64">
        <w:rPr>
          <w:rFonts w:eastAsiaTheme="minorHAnsi"/>
          <w:b/>
        </w:rPr>
        <w:t>DECEMBER 14</w:t>
      </w:r>
      <w:r w:rsidRPr="00CF4B64">
        <w:rPr>
          <w:rFonts w:eastAsiaTheme="minorHAnsi"/>
          <w:b/>
        </w:rPr>
        <w:t>, 2021 IN THE</w:t>
      </w:r>
    </w:p>
    <w:p w14:paraId="2AFA71A5" w14:textId="77777777" w:rsidR="00611D1E" w:rsidRPr="00CF4B64" w:rsidRDefault="00611D1E" w:rsidP="00611D1E">
      <w:pPr>
        <w:keepNext/>
        <w:jc w:val="center"/>
        <w:outlineLvl w:val="0"/>
        <w:rPr>
          <w:rFonts w:eastAsiaTheme="minorHAnsi"/>
          <w:b/>
        </w:rPr>
      </w:pPr>
      <w:r w:rsidRPr="00CF4B64">
        <w:rPr>
          <w:rFonts w:eastAsiaTheme="minorHAnsi"/>
          <w:b/>
        </w:rPr>
        <w:t>TRUSTEES’ ROOM IN THE VILLAGE HALL</w:t>
      </w:r>
    </w:p>
    <w:p w14:paraId="64E69371" w14:textId="77777777" w:rsidR="00611D1E" w:rsidRPr="00611D1E" w:rsidRDefault="00611D1E" w:rsidP="00611D1E">
      <w:pPr>
        <w:spacing w:after="200" w:line="276" w:lineRule="auto"/>
        <w:rPr>
          <w:rFonts w:asciiTheme="minorHAnsi" w:eastAsiaTheme="minorHAnsi" w:hAnsiTheme="minorHAnsi" w:cstheme="minorBidi"/>
          <w:sz w:val="22"/>
          <w:szCs w:val="22"/>
          <w:highlight w:val="yellow"/>
        </w:rPr>
      </w:pPr>
    </w:p>
    <w:p w14:paraId="7CB34158" w14:textId="77777777" w:rsidR="00611D1E" w:rsidRPr="0019586D" w:rsidRDefault="00611D1E" w:rsidP="00611D1E">
      <w:pPr>
        <w:spacing w:line="480" w:lineRule="auto"/>
        <w:rPr>
          <w:rFonts w:eastAsiaTheme="minorHAnsi"/>
        </w:rPr>
      </w:pPr>
      <w:r w:rsidRPr="0019586D">
        <w:rPr>
          <w:rFonts w:eastAsiaTheme="minorHAnsi"/>
        </w:rPr>
        <w:t xml:space="preserve">Mayor Ayres called the meeting to order at 6:30 p.m., and led in the Invocation and the Pledge of Allegiance.   </w:t>
      </w:r>
    </w:p>
    <w:p w14:paraId="03DED15F" w14:textId="0C6D98D9" w:rsidR="00611D1E" w:rsidRPr="0019586D" w:rsidRDefault="00611D1E" w:rsidP="00611D1E">
      <w:pPr>
        <w:pStyle w:val="p2"/>
        <w:widowControl/>
        <w:spacing w:line="480" w:lineRule="auto"/>
      </w:pPr>
      <w:r w:rsidRPr="0019586D">
        <w:rPr>
          <w:b/>
          <w:u w:val="single"/>
        </w:rPr>
        <w:t>Roll Call</w:t>
      </w:r>
      <w:r w:rsidRPr="0019586D">
        <w:rPr>
          <w:b/>
        </w:rPr>
        <w:t xml:space="preserve">:  </w:t>
      </w:r>
      <w:r w:rsidRPr="0019586D">
        <w:t xml:space="preserve">Trustees Present:  Kasey Traub, Jerry Sinsabaugh, Keith Correll, Andrew Aronstam, Kyle Burns, </w:t>
      </w:r>
      <w:r w:rsidR="0019586D" w:rsidRPr="0019586D">
        <w:t xml:space="preserve">Kevin Sweeney, </w:t>
      </w:r>
      <w:r w:rsidRPr="0019586D">
        <w:t>and Mayor Patrick Ayres</w:t>
      </w:r>
    </w:p>
    <w:p w14:paraId="1612DB7E" w14:textId="638D83DD" w:rsidR="00611D1E" w:rsidRPr="0019586D" w:rsidRDefault="00611D1E" w:rsidP="00611D1E">
      <w:pPr>
        <w:pStyle w:val="p2"/>
        <w:widowControl/>
        <w:spacing w:line="480" w:lineRule="auto"/>
      </w:pPr>
      <w:r w:rsidRPr="0019586D">
        <w:t>Also present:  Clerk Treasurer Michele Wood, and Attorney Betty Keene</w:t>
      </w:r>
    </w:p>
    <w:p w14:paraId="6C7B2A2B" w14:textId="77777777" w:rsidR="00611D1E" w:rsidRPr="0019586D" w:rsidRDefault="00611D1E" w:rsidP="00611D1E">
      <w:pPr>
        <w:pStyle w:val="p2"/>
        <w:widowControl/>
        <w:spacing w:line="480" w:lineRule="auto"/>
      </w:pPr>
      <w:r w:rsidRPr="0019586D">
        <w:t>Press:  Johnny Williams of the Morning Times</w:t>
      </w:r>
    </w:p>
    <w:p w14:paraId="4C0D92B4" w14:textId="0C059ED7" w:rsidR="00611D1E" w:rsidRDefault="00611D1E" w:rsidP="00611D1E">
      <w:pPr>
        <w:suppressAutoHyphens/>
        <w:spacing w:line="480" w:lineRule="auto"/>
        <w:rPr>
          <w:rFonts w:eastAsiaTheme="minorHAnsi"/>
        </w:rPr>
      </w:pPr>
      <w:r w:rsidRPr="0019586D">
        <w:rPr>
          <w:rFonts w:eastAsiaTheme="minorHAnsi"/>
          <w:b/>
          <w:u w:val="single"/>
        </w:rPr>
        <w:t>Public Comments</w:t>
      </w:r>
      <w:r w:rsidRPr="0019586D">
        <w:rPr>
          <w:rFonts w:eastAsiaTheme="minorHAnsi"/>
          <w:b/>
        </w:rPr>
        <w:t>:</w:t>
      </w:r>
      <w:r w:rsidRPr="0019586D">
        <w:rPr>
          <w:rFonts w:eastAsiaTheme="minorHAnsi"/>
        </w:rPr>
        <w:t xml:space="preserve">  </w:t>
      </w:r>
      <w:r w:rsidR="0019586D">
        <w:rPr>
          <w:rFonts w:eastAsiaTheme="minorHAnsi"/>
        </w:rPr>
        <w:t xml:space="preserve">Jason Taylor, 111 Howard Street, stated he has been involved win the cannabis industry for 25 years, in California and Massachusetts.  He stated he feels it is a mistake to opt out.  This forces sales into the black market, which is dangerous and could irreversibly harm kids.  It is now legal in New York.  The village cannot </w:t>
      </w:r>
      <w:r w:rsidR="00FA334A">
        <w:rPr>
          <w:rFonts w:eastAsiaTheme="minorHAnsi"/>
        </w:rPr>
        <w:t xml:space="preserve">limit </w:t>
      </w:r>
      <w:r w:rsidR="0019586D">
        <w:rPr>
          <w:rFonts w:eastAsiaTheme="minorHAnsi"/>
        </w:rPr>
        <w:t xml:space="preserve">consumption, </w:t>
      </w:r>
      <w:r w:rsidR="002614CF">
        <w:rPr>
          <w:rFonts w:eastAsiaTheme="minorHAnsi"/>
        </w:rPr>
        <w:t xml:space="preserve">or </w:t>
      </w:r>
      <w:r w:rsidR="0019586D">
        <w:rPr>
          <w:rFonts w:eastAsiaTheme="minorHAnsi"/>
        </w:rPr>
        <w:t>delivery of product</w:t>
      </w:r>
      <w:r w:rsidR="002614CF">
        <w:rPr>
          <w:rFonts w:eastAsiaTheme="minorHAnsi"/>
        </w:rPr>
        <w:t xml:space="preserve"> within its boundaries.  By allowing retail dispensaries </w:t>
      </w:r>
      <w:r w:rsidR="00FA334A">
        <w:rPr>
          <w:rFonts w:eastAsiaTheme="minorHAnsi"/>
        </w:rPr>
        <w:t xml:space="preserve">it allows consumers to by safe by buying a </w:t>
      </w:r>
      <w:bookmarkStart w:id="3" w:name="_GoBack"/>
      <w:bookmarkEnd w:id="3"/>
      <w:r w:rsidR="002614CF">
        <w:rPr>
          <w:rFonts w:eastAsiaTheme="minorHAnsi"/>
        </w:rPr>
        <w:t>clean product.  The cannabis will be highly regulated by New York State as it is in other states.  It will be able to be tracked back to the grower and everyone in between.  The responsibility of allowing clean, safe product is up to the Village Board.  He also stated the revenues back to the village would be substantial.</w:t>
      </w:r>
    </w:p>
    <w:p w14:paraId="45B88117" w14:textId="77777777" w:rsidR="00E225C8" w:rsidRDefault="002614CF" w:rsidP="00611D1E">
      <w:pPr>
        <w:suppressAutoHyphens/>
        <w:spacing w:line="480" w:lineRule="auto"/>
        <w:rPr>
          <w:rFonts w:eastAsiaTheme="minorHAnsi"/>
        </w:rPr>
      </w:pPr>
      <w:r>
        <w:rPr>
          <w:rFonts w:eastAsiaTheme="minorHAnsi"/>
        </w:rPr>
        <w:lastRenderedPageBreak/>
        <w:tab/>
        <w:t>Laura Hoppe, 523 Clark Street, stated she has been a trustee and now serves on the Sewer Board.  She served on many budget committees, and part of the committee is to try to keep taxes as low as possible by finding other revenue streams to offset rising costs.  Cannabis is legal, licenses to sell will be disbursed in the near future.  She urged trustees to not have a personal bias, overlook the stigma, and make a responsible decision for the taxpayers of the village.  By opting out and denying the village this lucrative revenue stream, you will be sending that revenue to other municipalities.</w:t>
      </w:r>
      <w:r w:rsidR="00E225C8">
        <w:rPr>
          <w:rFonts w:eastAsiaTheme="minorHAnsi"/>
        </w:rPr>
        <w:t xml:space="preserve">  A committee, including the Superintendent of Schools and the Police Chief and Officers, had no objections or concerns with retail dispensaries.  She asked the board to consider their thoughts also.</w:t>
      </w:r>
    </w:p>
    <w:p w14:paraId="25B6A6E9" w14:textId="274B3A04" w:rsidR="00E225C8" w:rsidRDefault="00E225C8" w:rsidP="00611D1E">
      <w:pPr>
        <w:suppressAutoHyphens/>
        <w:spacing w:line="480" w:lineRule="auto"/>
        <w:rPr>
          <w:rFonts w:eastAsiaTheme="minorHAnsi"/>
        </w:rPr>
      </w:pPr>
      <w:r>
        <w:rPr>
          <w:rFonts w:eastAsiaTheme="minorHAnsi"/>
        </w:rPr>
        <w:tab/>
        <w:t>David Wallace, Mount Zion Church in Chemung, stated he opposes the sales.  People get addicted and leads to violent crimes.</w:t>
      </w:r>
    </w:p>
    <w:p w14:paraId="7F5D7191" w14:textId="5A4B002B" w:rsidR="002614CF" w:rsidRDefault="00E225C8" w:rsidP="00611D1E">
      <w:pPr>
        <w:suppressAutoHyphens/>
        <w:spacing w:line="480" w:lineRule="auto"/>
        <w:rPr>
          <w:rFonts w:eastAsiaTheme="minorHAnsi"/>
        </w:rPr>
      </w:pPr>
      <w:r>
        <w:rPr>
          <w:rFonts w:eastAsiaTheme="minorHAnsi"/>
        </w:rPr>
        <w:tab/>
        <w:t>Mike Fritzen, Barton, NY, stated although this may be a huge moneymaker for the village he is concerned with t</w:t>
      </w:r>
      <w:r w:rsidR="0017066B">
        <w:rPr>
          <w:rFonts w:eastAsiaTheme="minorHAnsi"/>
        </w:rPr>
        <w:t>he kids and the availability, and t</w:t>
      </w:r>
      <w:r>
        <w:rPr>
          <w:rFonts w:eastAsiaTheme="minorHAnsi"/>
        </w:rPr>
        <w:t>hey would have greater access to it.</w:t>
      </w:r>
      <w:r w:rsidR="0017066B">
        <w:rPr>
          <w:rFonts w:eastAsiaTheme="minorHAnsi"/>
        </w:rPr>
        <w:t xml:space="preserve">  He stated he is opposed to having sales in the village.</w:t>
      </w:r>
    </w:p>
    <w:p w14:paraId="03559FFC" w14:textId="6CD42E59" w:rsidR="00E225C8" w:rsidRDefault="00E225C8" w:rsidP="00611D1E">
      <w:pPr>
        <w:suppressAutoHyphens/>
        <w:spacing w:line="480" w:lineRule="auto"/>
        <w:rPr>
          <w:rFonts w:eastAsiaTheme="minorHAnsi"/>
        </w:rPr>
      </w:pPr>
      <w:r>
        <w:rPr>
          <w:rFonts w:eastAsiaTheme="minorHAnsi"/>
        </w:rPr>
        <w:tab/>
        <w:t xml:space="preserve">Suzanne Urban, 554 Clark Street, stated she is in favor of sales in the village as it is legal in New York.  She is a psychiatric nurse.  </w:t>
      </w:r>
      <w:r w:rsidR="0048163A">
        <w:rPr>
          <w:rFonts w:eastAsiaTheme="minorHAnsi"/>
        </w:rPr>
        <w:t>C</w:t>
      </w:r>
      <w:r>
        <w:rPr>
          <w:rFonts w:eastAsiaTheme="minorHAnsi"/>
        </w:rPr>
        <w:t>annabis is much less dangerous than</w:t>
      </w:r>
      <w:r w:rsidR="0048163A">
        <w:rPr>
          <w:rFonts w:eastAsiaTheme="minorHAnsi"/>
        </w:rPr>
        <w:t xml:space="preserve"> alcohol on developing brains.  She would like to see access to clean cannabis rather than unknown product sold on the corner.</w:t>
      </w:r>
    </w:p>
    <w:p w14:paraId="2302F575" w14:textId="53469BC1" w:rsidR="0048163A" w:rsidRDefault="0048163A" w:rsidP="00611D1E">
      <w:pPr>
        <w:suppressAutoHyphens/>
        <w:spacing w:line="480" w:lineRule="auto"/>
        <w:rPr>
          <w:rFonts w:eastAsiaTheme="minorHAnsi"/>
        </w:rPr>
      </w:pPr>
      <w:r>
        <w:rPr>
          <w:rFonts w:eastAsiaTheme="minorHAnsi"/>
        </w:rPr>
        <w:tab/>
        <w:t>Eric Guttierez, 496 Fulton Street, stated there have been a lot of good points made.  Dispensary sales will not stop the black market sales, but will increase them.  The regulations are not in place yet.  How will it be policed?  He is concerned with edibles in the schools and how to police that when they look like candies.  His schools is now doing extra locker checks to try to police cannabis.</w:t>
      </w:r>
    </w:p>
    <w:p w14:paraId="56D20F42" w14:textId="18422A97" w:rsidR="0048163A" w:rsidRDefault="0048163A" w:rsidP="00611D1E">
      <w:pPr>
        <w:suppressAutoHyphens/>
        <w:spacing w:line="480" w:lineRule="auto"/>
        <w:rPr>
          <w:rFonts w:eastAsiaTheme="minorHAnsi"/>
        </w:rPr>
      </w:pPr>
      <w:r>
        <w:rPr>
          <w:rFonts w:eastAsiaTheme="minorHAnsi"/>
        </w:rPr>
        <w:tab/>
        <w:t>Gabby Guttierez, 496 Fulton Street, stated she studied cannabis in college.  The THC in cannabis can cause brain deficiencies.  More kids will have it, if sold in the village.</w:t>
      </w:r>
    </w:p>
    <w:p w14:paraId="3D68A4F2" w14:textId="375A0BE6" w:rsidR="0048163A" w:rsidRDefault="0048163A" w:rsidP="00611D1E">
      <w:pPr>
        <w:suppressAutoHyphens/>
        <w:spacing w:line="480" w:lineRule="auto"/>
        <w:rPr>
          <w:rFonts w:eastAsiaTheme="minorHAnsi"/>
        </w:rPr>
      </w:pPr>
      <w:r>
        <w:rPr>
          <w:rFonts w:eastAsiaTheme="minorHAnsi"/>
        </w:rPr>
        <w:tab/>
        <w:t>Steven Brogen, Chemung NY, stated he has three young sons and is not in favor of sales.</w:t>
      </w:r>
    </w:p>
    <w:p w14:paraId="14874C20" w14:textId="58FC08F2" w:rsidR="0048163A" w:rsidRDefault="0048163A" w:rsidP="00611D1E">
      <w:pPr>
        <w:suppressAutoHyphens/>
        <w:spacing w:line="480" w:lineRule="auto"/>
        <w:rPr>
          <w:rFonts w:eastAsiaTheme="minorHAnsi"/>
        </w:rPr>
      </w:pPr>
      <w:r>
        <w:rPr>
          <w:rFonts w:eastAsiaTheme="minorHAnsi"/>
        </w:rPr>
        <w:tab/>
        <w:t>Jesse Poe, 402 Broad Street, stated he is not in favor of sales.  Drugs should not be a way of life.  Marijuana has no place in our community.</w:t>
      </w:r>
    </w:p>
    <w:p w14:paraId="57F010D7" w14:textId="3FCB28EB" w:rsidR="00B13667" w:rsidRDefault="00B13667" w:rsidP="00611D1E">
      <w:pPr>
        <w:suppressAutoHyphens/>
        <w:spacing w:line="480" w:lineRule="auto"/>
        <w:rPr>
          <w:rFonts w:eastAsiaTheme="minorHAnsi"/>
        </w:rPr>
      </w:pPr>
      <w:r>
        <w:rPr>
          <w:rFonts w:eastAsiaTheme="minorHAnsi"/>
        </w:rPr>
        <w:tab/>
        <w:t xml:space="preserve">Linda Vogel, on behalf of the Community and Rotary Foundation, presented Ron Keene with the Bill Ransom Award.  He was selected as a long time business owner, and due to his volunteerism in the village.  He has formed a non-profit group, </w:t>
      </w:r>
      <w:r w:rsidRPr="00B13667">
        <w:rPr>
          <w:rFonts w:eastAsiaTheme="minorHAnsi"/>
          <w:i/>
        </w:rPr>
        <w:t>Friends of the Waverly Cemeteries</w:t>
      </w:r>
      <w:r>
        <w:rPr>
          <w:rFonts w:eastAsiaTheme="minorHAnsi"/>
        </w:rPr>
        <w:t>, which have spent many hours cleaning and improving our cemeteries.  Ron Keene stated, “</w:t>
      </w:r>
      <w:proofErr w:type="gramStart"/>
      <w:r>
        <w:rPr>
          <w:rFonts w:eastAsiaTheme="minorHAnsi"/>
        </w:rPr>
        <w:t>to</w:t>
      </w:r>
      <w:proofErr w:type="gramEnd"/>
      <w:r>
        <w:rPr>
          <w:rFonts w:eastAsiaTheme="minorHAnsi"/>
        </w:rPr>
        <w:t xml:space="preserve"> receive this award is an honor.”  He thanked the foundation for their support.  He also thanked Mayor Ayres and the Village Board of Trustees for all their help and support over the years.  He especially thanked all of the members of the </w:t>
      </w:r>
      <w:r w:rsidRPr="00B13667">
        <w:rPr>
          <w:rFonts w:eastAsiaTheme="minorHAnsi"/>
          <w:i/>
        </w:rPr>
        <w:t xml:space="preserve">Friends of the Waverly Cemeteries </w:t>
      </w:r>
      <w:r>
        <w:rPr>
          <w:rFonts w:eastAsiaTheme="minorHAnsi"/>
        </w:rPr>
        <w:t xml:space="preserve">for all of their volunteerism and work in the cemeteries.  The audience applauded </w:t>
      </w:r>
      <w:r>
        <w:rPr>
          <w:rFonts w:eastAsiaTheme="minorHAnsi"/>
        </w:rPr>
        <w:lastRenderedPageBreak/>
        <w:t>him receiving this award.  Mayor Ayres stated that Mr. Keene has been an instrumental part of our cemeteries, and thanked him.</w:t>
      </w:r>
    </w:p>
    <w:p w14:paraId="6FED8820" w14:textId="125BC91E" w:rsidR="00C07550" w:rsidRPr="0019586D" w:rsidRDefault="00C07550" w:rsidP="00611D1E">
      <w:pPr>
        <w:suppressAutoHyphens/>
        <w:spacing w:line="480" w:lineRule="auto"/>
        <w:rPr>
          <w:rFonts w:eastAsiaTheme="minorHAnsi"/>
        </w:rPr>
      </w:pPr>
      <w:r>
        <w:rPr>
          <w:rFonts w:eastAsiaTheme="minorHAnsi"/>
        </w:rPr>
        <w:tab/>
        <w:t>Ron Keene, 7 Elliott Street, stated he regularly attends village meetings.  He has listened to all the pros and cons regarding cannabis sales.  He stated he is not in favor or opposed.  He feels the state is rushing the municipalities into making a very important decision too quickly.  He recommends waiting for the regulations to be put in place, listen to all the pros and cons, and then make a better informed decision.  The law allows the village to opt in at a later date.</w:t>
      </w:r>
    </w:p>
    <w:p w14:paraId="3FC1F090" w14:textId="2DE46B8E" w:rsidR="00611D1E" w:rsidRPr="00CF4B64" w:rsidRDefault="00611D1E" w:rsidP="00611D1E">
      <w:pPr>
        <w:spacing w:line="480" w:lineRule="auto"/>
        <w:rPr>
          <w:rFonts w:eastAsiaTheme="minorHAnsi"/>
        </w:rPr>
      </w:pPr>
      <w:r w:rsidRPr="00CF4B64">
        <w:rPr>
          <w:rFonts w:eastAsiaTheme="minorHAnsi"/>
          <w:b/>
          <w:u w:val="single"/>
        </w:rPr>
        <w:t>Approval of Minutes</w:t>
      </w:r>
      <w:r w:rsidRPr="00CF4B64">
        <w:rPr>
          <w:rFonts w:eastAsiaTheme="minorHAnsi"/>
          <w:b/>
        </w:rPr>
        <w:t xml:space="preserve">:  </w:t>
      </w:r>
      <w:r w:rsidRPr="00CF4B64">
        <w:rPr>
          <w:rFonts w:eastAsiaTheme="minorHAnsi"/>
        </w:rPr>
        <w:t xml:space="preserve">Trustee </w:t>
      </w:r>
      <w:r w:rsidR="00CF4B64" w:rsidRPr="00CF4B64">
        <w:rPr>
          <w:rFonts w:eastAsiaTheme="minorHAnsi"/>
        </w:rPr>
        <w:t>Traub</w:t>
      </w:r>
      <w:r w:rsidRPr="00CF4B64">
        <w:rPr>
          <w:rFonts w:eastAsiaTheme="minorHAnsi"/>
        </w:rPr>
        <w:t xml:space="preserve"> moved to approve the Minutes of November 23, 2021 as presented.  Trustee </w:t>
      </w:r>
      <w:r w:rsidR="00CF4B64" w:rsidRPr="00CF4B64">
        <w:rPr>
          <w:rFonts w:eastAsiaTheme="minorHAnsi"/>
        </w:rPr>
        <w:t>Sinsabaugh</w:t>
      </w:r>
      <w:r w:rsidRPr="00CF4B64">
        <w:rPr>
          <w:rFonts w:eastAsiaTheme="minorHAnsi"/>
        </w:rPr>
        <w:t xml:space="preserve"> seconded the motion, which carried unanimously.</w:t>
      </w:r>
      <w:r w:rsidR="0048163A">
        <w:rPr>
          <w:rFonts w:eastAsiaTheme="minorHAnsi"/>
        </w:rPr>
        <w:t xml:space="preserve">  </w:t>
      </w:r>
    </w:p>
    <w:p w14:paraId="024DF495" w14:textId="5842D391" w:rsidR="00611D1E" w:rsidRDefault="00611D1E" w:rsidP="00611D1E">
      <w:pPr>
        <w:spacing w:line="480" w:lineRule="auto"/>
        <w:rPr>
          <w:rFonts w:eastAsiaTheme="minorHAnsi"/>
        </w:rPr>
      </w:pPr>
      <w:r w:rsidRPr="00C57D73">
        <w:rPr>
          <w:rFonts w:eastAsiaTheme="minorHAnsi"/>
          <w:b/>
          <w:u w:val="single"/>
        </w:rPr>
        <w:t>Department Reports</w:t>
      </w:r>
      <w:r w:rsidRPr="00C57D73">
        <w:rPr>
          <w:rFonts w:eastAsiaTheme="minorHAnsi"/>
          <w:b/>
        </w:rPr>
        <w:t xml:space="preserve">:  </w:t>
      </w:r>
      <w:r w:rsidRPr="00C57D73">
        <w:rPr>
          <w:rFonts w:eastAsiaTheme="minorHAnsi"/>
        </w:rPr>
        <w:t xml:space="preserve">The clerk submitted reports from the Police Department, Parks &amp; Recreation, and Code Enforcement.  </w:t>
      </w:r>
      <w:r w:rsidR="00CF4B64" w:rsidRPr="00C57D73">
        <w:rPr>
          <w:rFonts w:eastAsiaTheme="minorHAnsi"/>
        </w:rPr>
        <w:t xml:space="preserve">Trustee Aronstam stated the number of kids in the </w:t>
      </w:r>
      <w:r w:rsidR="00C57D73" w:rsidRPr="00C57D73">
        <w:rPr>
          <w:rFonts w:eastAsiaTheme="minorHAnsi"/>
        </w:rPr>
        <w:t>r</w:t>
      </w:r>
      <w:r w:rsidR="00CF4B64" w:rsidRPr="00C57D73">
        <w:rPr>
          <w:rFonts w:eastAsiaTheme="minorHAnsi"/>
        </w:rPr>
        <w:t xml:space="preserve">ecreation sports is up.  The Waverly Recreation Booster Club paid $1,600 in scholarships for many kids to participate.  Financial restraints </w:t>
      </w:r>
      <w:r w:rsidR="00C57D73" w:rsidRPr="00C57D73">
        <w:rPr>
          <w:rFonts w:eastAsiaTheme="minorHAnsi"/>
        </w:rPr>
        <w:t>should not keep kids from participating in any of the recreation programs.</w:t>
      </w:r>
      <w:r w:rsidR="0017066B">
        <w:rPr>
          <w:rFonts w:eastAsiaTheme="minorHAnsi"/>
        </w:rPr>
        <w:t xml:space="preserve">  The Waverly Recreation Booster Club will pay for anyone who has any financial hardships.  He stated this is a non-profit organization which earns money through donations, and fundraising.  This is not tax dollars.</w:t>
      </w:r>
    </w:p>
    <w:p w14:paraId="6522BA1E" w14:textId="2C71028E" w:rsidR="00C57D73" w:rsidRPr="00C57D73" w:rsidRDefault="00C57D73" w:rsidP="00611D1E">
      <w:pPr>
        <w:spacing w:line="480" w:lineRule="auto"/>
        <w:rPr>
          <w:rFonts w:eastAsiaTheme="minorHAnsi"/>
        </w:rPr>
      </w:pPr>
      <w:r>
        <w:rPr>
          <w:rFonts w:eastAsiaTheme="minorHAnsi"/>
        </w:rPr>
        <w:tab/>
        <w:t>Mayor Ayres stated the Tinsel &amp; Lights event had a good attendance.  He thanked the Parks Department and Committee, as they worked hard to bring it all together.  The Board agreed.</w:t>
      </w:r>
    </w:p>
    <w:p w14:paraId="03AC98BA" w14:textId="77777777" w:rsidR="00611D1E" w:rsidRPr="00CF4B64" w:rsidRDefault="00611D1E" w:rsidP="00611D1E">
      <w:pPr>
        <w:pStyle w:val="WW-PlainText"/>
        <w:spacing w:line="480" w:lineRule="auto"/>
        <w:rPr>
          <w:rFonts w:ascii="Times New Roman" w:hAnsi="Times New Roman"/>
          <w:sz w:val="24"/>
        </w:rPr>
      </w:pPr>
      <w:r w:rsidRPr="00CF4B64">
        <w:rPr>
          <w:rFonts w:ascii="Times New Roman" w:hAnsi="Times New Roman"/>
          <w:b/>
          <w:bCs/>
          <w:sz w:val="24"/>
          <w:u w:val="single"/>
        </w:rPr>
        <w:t>Treasurer's Reports</w:t>
      </w:r>
      <w:r w:rsidRPr="00CF4B64">
        <w:rPr>
          <w:rFonts w:ascii="Times New Roman" w:hAnsi="Times New Roman"/>
          <w:b/>
          <w:bCs/>
          <w:sz w:val="24"/>
        </w:rPr>
        <w:t xml:space="preserve">:  </w:t>
      </w:r>
      <w:r w:rsidRPr="00CF4B64">
        <w:rPr>
          <w:rFonts w:ascii="Times New Roman" w:hAnsi="Times New Roman"/>
          <w:sz w:val="24"/>
        </w:rPr>
        <w:t xml:space="preserve">Clerk Treasurer Wood presented the following financial reports:  </w:t>
      </w:r>
    </w:p>
    <w:p w14:paraId="0F6BCB94" w14:textId="2475AC91" w:rsidR="00611D1E" w:rsidRPr="00CF4B64" w:rsidRDefault="00611D1E" w:rsidP="00611D1E">
      <w:pPr>
        <w:pStyle w:val="WW-PlainText"/>
        <w:rPr>
          <w:rFonts w:ascii="Times New Roman" w:hAnsi="Times New Roman"/>
          <w:sz w:val="24"/>
        </w:rPr>
      </w:pPr>
      <w:r w:rsidRPr="00CF4B64">
        <w:rPr>
          <w:rFonts w:ascii="Times New Roman" w:hAnsi="Times New Roman"/>
          <w:sz w:val="24"/>
        </w:rPr>
        <w:t>General Fund 1</w:t>
      </w:r>
      <w:r w:rsidR="006B084B" w:rsidRPr="00CF4B64">
        <w:rPr>
          <w:rFonts w:ascii="Times New Roman" w:hAnsi="Times New Roman"/>
          <w:sz w:val="24"/>
        </w:rPr>
        <w:t>1</w:t>
      </w:r>
      <w:r w:rsidRPr="00CF4B64">
        <w:rPr>
          <w:rFonts w:ascii="Times New Roman" w:hAnsi="Times New Roman"/>
          <w:sz w:val="24"/>
        </w:rPr>
        <w:t xml:space="preserve">/1/21 – </w:t>
      </w:r>
      <w:r w:rsidR="006B084B" w:rsidRPr="00CF4B64">
        <w:rPr>
          <w:rFonts w:ascii="Times New Roman" w:hAnsi="Times New Roman"/>
          <w:sz w:val="24"/>
        </w:rPr>
        <w:t>11/30</w:t>
      </w:r>
      <w:r w:rsidRPr="00CF4B64">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11D1E" w:rsidRPr="00CF4B64" w14:paraId="018C13E7" w14:textId="77777777" w:rsidTr="00611D1E">
        <w:tc>
          <w:tcPr>
            <w:tcW w:w="2430" w:type="dxa"/>
            <w:tcBorders>
              <w:top w:val="single" w:sz="4" w:space="0" w:color="auto"/>
              <w:left w:val="single" w:sz="4" w:space="0" w:color="auto"/>
              <w:bottom w:val="single" w:sz="4" w:space="0" w:color="auto"/>
              <w:right w:val="single" w:sz="4" w:space="0" w:color="auto"/>
            </w:tcBorders>
          </w:tcPr>
          <w:p w14:paraId="356D931F"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7B1D6DA" w14:textId="52D508B1"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163,269.03</w:t>
            </w:r>
          </w:p>
        </w:tc>
        <w:tc>
          <w:tcPr>
            <w:tcW w:w="2598" w:type="dxa"/>
            <w:tcBorders>
              <w:top w:val="single" w:sz="4" w:space="0" w:color="auto"/>
              <w:left w:val="single" w:sz="4" w:space="0" w:color="auto"/>
              <w:bottom w:val="single" w:sz="4" w:space="0" w:color="auto"/>
              <w:right w:val="single" w:sz="4" w:space="0" w:color="auto"/>
            </w:tcBorders>
          </w:tcPr>
          <w:p w14:paraId="0C8C4F67"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DCECC99" w14:textId="4A6FBD81"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87,498.98</w:t>
            </w:r>
          </w:p>
        </w:tc>
      </w:tr>
      <w:tr w:rsidR="00611D1E" w:rsidRPr="00CF4B64" w14:paraId="64594A5B" w14:textId="77777777" w:rsidTr="00611D1E">
        <w:trPr>
          <w:trHeight w:val="242"/>
        </w:trPr>
        <w:tc>
          <w:tcPr>
            <w:tcW w:w="2430" w:type="dxa"/>
            <w:tcBorders>
              <w:top w:val="single" w:sz="4" w:space="0" w:color="auto"/>
              <w:left w:val="single" w:sz="4" w:space="0" w:color="auto"/>
              <w:bottom w:val="single" w:sz="4" w:space="0" w:color="auto"/>
              <w:right w:val="single" w:sz="4" w:space="0" w:color="auto"/>
            </w:tcBorders>
          </w:tcPr>
          <w:p w14:paraId="75E44461"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12037AC" w14:textId="7E911F4E"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893,093.94</w:t>
            </w:r>
          </w:p>
        </w:tc>
        <w:tc>
          <w:tcPr>
            <w:tcW w:w="2598" w:type="dxa"/>
            <w:tcBorders>
              <w:top w:val="single" w:sz="4" w:space="0" w:color="auto"/>
              <w:left w:val="single" w:sz="4" w:space="0" w:color="auto"/>
              <w:bottom w:val="single" w:sz="4" w:space="0" w:color="auto"/>
              <w:right w:val="single" w:sz="4" w:space="0" w:color="auto"/>
            </w:tcBorders>
          </w:tcPr>
          <w:p w14:paraId="5C049F38"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85D0A1A" w14:textId="56DE790E"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2,573,131.40</w:t>
            </w:r>
          </w:p>
        </w:tc>
      </w:tr>
      <w:tr w:rsidR="00611D1E" w:rsidRPr="00CF4B64" w14:paraId="05EEA838" w14:textId="77777777" w:rsidTr="00611D1E">
        <w:tc>
          <w:tcPr>
            <w:tcW w:w="2430" w:type="dxa"/>
            <w:tcBorders>
              <w:top w:val="single" w:sz="4" w:space="0" w:color="auto"/>
              <w:left w:val="single" w:sz="4" w:space="0" w:color="auto"/>
              <w:bottom w:val="single" w:sz="4" w:space="0" w:color="auto"/>
              <w:right w:val="single" w:sz="4" w:space="0" w:color="auto"/>
            </w:tcBorders>
          </w:tcPr>
          <w:p w14:paraId="508666C4"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F2141A6" w14:textId="66391262"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-901,016.04</w:t>
            </w:r>
          </w:p>
        </w:tc>
        <w:tc>
          <w:tcPr>
            <w:tcW w:w="2598" w:type="dxa"/>
            <w:tcBorders>
              <w:top w:val="single" w:sz="4" w:space="0" w:color="auto"/>
              <w:left w:val="single" w:sz="4" w:space="0" w:color="auto"/>
              <w:bottom w:val="single" w:sz="4" w:space="0" w:color="auto"/>
              <w:right w:val="single" w:sz="4" w:space="0" w:color="auto"/>
            </w:tcBorders>
          </w:tcPr>
          <w:p w14:paraId="49E04BFB"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CCFAB62" w14:textId="2EE58CA2"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541,063.38</w:t>
            </w:r>
          </w:p>
        </w:tc>
      </w:tr>
      <w:tr w:rsidR="00611D1E" w:rsidRPr="00CF4B64" w14:paraId="739C18E5" w14:textId="77777777" w:rsidTr="00611D1E">
        <w:trPr>
          <w:trHeight w:val="305"/>
        </w:trPr>
        <w:tc>
          <w:tcPr>
            <w:tcW w:w="2430" w:type="dxa"/>
            <w:tcBorders>
              <w:top w:val="single" w:sz="4" w:space="0" w:color="auto"/>
              <w:left w:val="single" w:sz="4" w:space="0" w:color="auto"/>
              <w:bottom w:val="single" w:sz="4" w:space="0" w:color="auto"/>
              <w:right w:val="single" w:sz="4" w:space="0" w:color="auto"/>
            </w:tcBorders>
          </w:tcPr>
          <w:p w14:paraId="2FB8291D"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70DFCED" w14:textId="24E2E6CA"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155,346.93</w:t>
            </w:r>
          </w:p>
        </w:tc>
        <w:tc>
          <w:tcPr>
            <w:tcW w:w="2598" w:type="dxa"/>
            <w:tcBorders>
              <w:top w:val="single" w:sz="4" w:space="0" w:color="auto"/>
              <w:left w:val="single" w:sz="4" w:space="0" w:color="auto"/>
              <w:bottom w:val="single" w:sz="4" w:space="0" w:color="auto"/>
              <w:right w:val="single" w:sz="4" w:space="0" w:color="auto"/>
            </w:tcBorders>
          </w:tcPr>
          <w:p w14:paraId="7EACDD32"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8AEC3D8" w14:textId="6D1024B2"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1,801,390.04</w:t>
            </w:r>
          </w:p>
        </w:tc>
      </w:tr>
    </w:tbl>
    <w:p w14:paraId="46740AD1" w14:textId="569D3CF0" w:rsidR="00611D1E" w:rsidRPr="00CF4B64" w:rsidRDefault="00611D1E" w:rsidP="00611D1E">
      <w:pPr>
        <w:pStyle w:val="WW-PlainText"/>
        <w:ind w:firstLine="720"/>
        <w:rPr>
          <w:rFonts w:ascii="Times New Roman" w:hAnsi="Times New Roman"/>
          <w:sz w:val="24"/>
        </w:rPr>
      </w:pPr>
      <w:r w:rsidRPr="00CF4B64">
        <w:rPr>
          <w:rFonts w:ascii="Times New Roman" w:hAnsi="Times New Roman"/>
          <w:sz w:val="24"/>
        </w:rPr>
        <w:t>*Genera</w:t>
      </w:r>
      <w:r w:rsidR="006B084B" w:rsidRPr="00CF4B64">
        <w:rPr>
          <w:rFonts w:ascii="Times New Roman" w:hAnsi="Times New Roman"/>
          <w:sz w:val="24"/>
        </w:rPr>
        <w:t>l Capital Reserve Fund, $291,270.61</w:t>
      </w:r>
    </w:p>
    <w:p w14:paraId="6CCFD70E" w14:textId="38B243A8" w:rsidR="00611D1E" w:rsidRPr="00CF4B64" w:rsidRDefault="00611D1E" w:rsidP="00611D1E">
      <w:pPr>
        <w:pStyle w:val="WW-PlainText"/>
        <w:ind w:firstLine="720"/>
        <w:rPr>
          <w:rFonts w:ascii="Times New Roman" w:hAnsi="Times New Roman"/>
          <w:sz w:val="24"/>
        </w:rPr>
      </w:pPr>
      <w:r w:rsidRPr="00CF4B64">
        <w:rPr>
          <w:rFonts w:ascii="Times New Roman" w:hAnsi="Times New Roman"/>
          <w:sz w:val="24"/>
        </w:rPr>
        <w:t>*Eq</w:t>
      </w:r>
      <w:r w:rsidR="006B084B" w:rsidRPr="00CF4B64">
        <w:rPr>
          <w:rFonts w:ascii="Times New Roman" w:hAnsi="Times New Roman"/>
          <w:sz w:val="24"/>
        </w:rPr>
        <w:t>uipment Reserve Fund $103,967.27</w:t>
      </w:r>
    </w:p>
    <w:p w14:paraId="7C7A19D6" w14:textId="77777777" w:rsidR="00611D1E" w:rsidRPr="00CF4B64" w:rsidRDefault="00611D1E" w:rsidP="00611D1E">
      <w:pPr>
        <w:pStyle w:val="WW-PlainText"/>
        <w:ind w:firstLine="720"/>
        <w:rPr>
          <w:rFonts w:ascii="Times New Roman" w:hAnsi="Times New Roman"/>
          <w:sz w:val="24"/>
        </w:rPr>
      </w:pPr>
    </w:p>
    <w:p w14:paraId="733E1A5B" w14:textId="44E3F763" w:rsidR="00611D1E" w:rsidRPr="00CF4B64" w:rsidRDefault="00611D1E" w:rsidP="00611D1E">
      <w:pPr>
        <w:pStyle w:val="WW-PlainText"/>
        <w:rPr>
          <w:rFonts w:ascii="Times New Roman" w:hAnsi="Times New Roman"/>
          <w:sz w:val="24"/>
        </w:rPr>
      </w:pPr>
      <w:r w:rsidRPr="00CF4B64">
        <w:rPr>
          <w:rFonts w:ascii="Times New Roman" w:hAnsi="Times New Roman"/>
          <w:sz w:val="24"/>
        </w:rPr>
        <w:t>Cemetery Fund 1</w:t>
      </w:r>
      <w:r w:rsidR="006B084B" w:rsidRPr="00CF4B64">
        <w:rPr>
          <w:rFonts w:ascii="Times New Roman" w:hAnsi="Times New Roman"/>
          <w:sz w:val="24"/>
        </w:rPr>
        <w:t>1</w:t>
      </w:r>
      <w:r w:rsidRPr="00CF4B64">
        <w:rPr>
          <w:rFonts w:ascii="Times New Roman" w:hAnsi="Times New Roman"/>
          <w:sz w:val="24"/>
        </w:rPr>
        <w:t xml:space="preserve">/1/21 – </w:t>
      </w:r>
      <w:r w:rsidR="006B084B" w:rsidRPr="00CF4B64">
        <w:rPr>
          <w:rFonts w:ascii="Times New Roman" w:hAnsi="Times New Roman"/>
          <w:sz w:val="24"/>
        </w:rPr>
        <w:t>11/30</w:t>
      </w:r>
      <w:r w:rsidRPr="00CF4B64">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11D1E" w:rsidRPr="00CF4B64" w14:paraId="23CCFA56" w14:textId="77777777" w:rsidTr="006B084B">
        <w:tc>
          <w:tcPr>
            <w:tcW w:w="2455" w:type="dxa"/>
            <w:tcBorders>
              <w:top w:val="single" w:sz="4" w:space="0" w:color="auto"/>
              <w:left w:val="single" w:sz="4" w:space="0" w:color="auto"/>
              <w:bottom w:val="single" w:sz="4" w:space="0" w:color="auto"/>
              <w:right w:val="single" w:sz="4" w:space="0" w:color="auto"/>
            </w:tcBorders>
          </w:tcPr>
          <w:p w14:paraId="3085F964"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EBD2D33" w14:textId="530D7B01" w:rsidR="00611D1E" w:rsidRPr="00CF4B64" w:rsidRDefault="006B084B" w:rsidP="006B084B">
            <w:pPr>
              <w:pStyle w:val="WW-PlainText"/>
              <w:jc w:val="right"/>
              <w:rPr>
                <w:rFonts w:ascii="Times New Roman" w:hAnsi="Times New Roman"/>
                <w:sz w:val="24"/>
              </w:rPr>
            </w:pPr>
            <w:r w:rsidRPr="00CF4B64">
              <w:rPr>
                <w:rFonts w:ascii="Times New Roman" w:hAnsi="Times New Roman"/>
                <w:sz w:val="24"/>
              </w:rPr>
              <w:t>9,455.13</w:t>
            </w:r>
          </w:p>
        </w:tc>
        <w:tc>
          <w:tcPr>
            <w:tcW w:w="2610" w:type="dxa"/>
            <w:tcBorders>
              <w:top w:val="single" w:sz="4" w:space="0" w:color="auto"/>
              <w:left w:val="single" w:sz="4" w:space="0" w:color="auto"/>
              <w:bottom w:val="single" w:sz="4" w:space="0" w:color="auto"/>
              <w:right w:val="single" w:sz="4" w:space="0" w:color="auto"/>
            </w:tcBorders>
          </w:tcPr>
          <w:p w14:paraId="5A7BB606"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702DC5F" w14:textId="57A69F17"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6,453.91</w:t>
            </w:r>
          </w:p>
        </w:tc>
      </w:tr>
      <w:tr w:rsidR="00611D1E" w:rsidRPr="00CF4B64" w14:paraId="404F4356" w14:textId="77777777" w:rsidTr="006B084B">
        <w:trPr>
          <w:trHeight w:val="242"/>
        </w:trPr>
        <w:tc>
          <w:tcPr>
            <w:tcW w:w="2455" w:type="dxa"/>
            <w:tcBorders>
              <w:top w:val="single" w:sz="4" w:space="0" w:color="auto"/>
              <w:left w:val="single" w:sz="4" w:space="0" w:color="auto"/>
              <w:bottom w:val="single" w:sz="4" w:space="0" w:color="auto"/>
              <w:right w:val="single" w:sz="4" w:space="0" w:color="auto"/>
            </w:tcBorders>
          </w:tcPr>
          <w:p w14:paraId="09AC7635"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83F953D" w14:textId="0DFB4D46" w:rsidR="00611D1E" w:rsidRPr="00CF4B64" w:rsidRDefault="006B084B" w:rsidP="006B084B">
            <w:pPr>
              <w:pStyle w:val="WW-PlainText"/>
              <w:jc w:val="right"/>
              <w:rPr>
                <w:rFonts w:ascii="Times New Roman" w:hAnsi="Times New Roman"/>
                <w:sz w:val="24"/>
              </w:rPr>
            </w:pPr>
            <w:r w:rsidRPr="00CF4B64">
              <w:rPr>
                <w:rFonts w:ascii="Times New Roman" w:hAnsi="Times New Roman"/>
                <w:sz w:val="24"/>
              </w:rPr>
              <w:t>6,450.00</w:t>
            </w:r>
          </w:p>
        </w:tc>
        <w:tc>
          <w:tcPr>
            <w:tcW w:w="2610" w:type="dxa"/>
            <w:tcBorders>
              <w:top w:val="single" w:sz="4" w:space="0" w:color="auto"/>
              <w:left w:val="single" w:sz="4" w:space="0" w:color="auto"/>
              <w:bottom w:val="single" w:sz="4" w:space="0" w:color="auto"/>
              <w:right w:val="single" w:sz="4" w:space="0" w:color="auto"/>
            </w:tcBorders>
          </w:tcPr>
          <w:p w14:paraId="7A4D11A9"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9AB6BB0" w14:textId="045E5B29"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27,273.86</w:t>
            </w:r>
          </w:p>
        </w:tc>
      </w:tr>
      <w:tr w:rsidR="00611D1E" w:rsidRPr="00CF4B64" w14:paraId="048F5377" w14:textId="77777777" w:rsidTr="006B084B">
        <w:tc>
          <w:tcPr>
            <w:tcW w:w="2455" w:type="dxa"/>
            <w:tcBorders>
              <w:top w:val="single" w:sz="4" w:space="0" w:color="auto"/>
              <w:left w:val="single" w:sz="4" w:space="0" w:color="auto"/>
              <w:bottom w:val="single" w:sz="4" w:space="0" w:color="auto"/>
              <w:right w:val="single" w:sz="4" w:space="0" w:color="auto"/>
            </w:tcBorders>
          </w:tcPr>
          <w:p w14:paraId="3BD71295"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4F0BDE3" w14:textId="1D5DE2B2" w:rsidR="00611D1E" w:rsidRPr="00CF4B64" w:rsidRDefault="006B084B" w:rsidP="006B084B">
            <w:pPr>
              <w:pStyle w:val="WW-PlainText"/>
              <w:jc w:val="right"/>
              <w:rPr>
                <w:rFonts w:ascii="Times New Roman" w:hAnsi="Times New Roman"/>
                <w:sz w:val="24"/>
              </w:rPr>
            </w:pPr>
            <w:r w:rsidRPr="00CF4B64">
              <w:rPr>
                <w:rFonts w:ascii="Times New Roman" w:hAnsi="Times New Roman"/>
                <w:sz w:val="24"/>
              </w:rPr>
              <w:t>-220.09</w:t>
            </w:r>
          </w:p>
        </w:tc>
        <w:tc>
          <w:tcPr>
            <w:tcW w:w="2610" w:type="dxa"/>
            <w:tcBorders>
              <w:top w:val="single" w:sz="4" w:space="0" w:color="auto"/>
              <w:left w:val="single" w:sz="4" w:space="0" w:color="auto"/>
              <w:bottom w:val="single" w:sz="4" w:space="0" w:color="auto"/>
              <w:right w:val="single" w:sz="4" w:space="0" w:color="auto"/>
            </w:tcBorders>
          </w:tcPr>
          <w:p w14:paraId="62B18C8C"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069C3F4" w14:textId="79F605D1"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712.75</w:t>
            </w:r>
          </w:p>
        </w:tc>
      </w:tr>
      <w:tr w:rsidR="00611D1E" w:rsidRPr="00CF4B64" w14:paraId="668AA16B" w14:textId="77777777" w:rsidTr="006B084B">
        <w:trPr>
          <w:trHeight w:val="305"/>
        </w:trPr>
        <w:tc>
          <w:tcPr>
            <w:tcW w:w="2455" w:type="dxa"/>
            <w:tcBorders>
              <w:top w:val="single" w:sz="4" w:space="0" w:color="auto"/>
              <w:left w:val="single" w:sz="4" w:space="0" w:color="auto"/>
              <w:bottom w:val="single" w:sz="4" w:space="0" w:color="auto"/>
              <w:right w:val="single" w:sz="4" w:space="0" w:color="auto"/>
            </w:tcBorders>
          </w:tcPr>
          <w:p w14:paraId="0981BE52"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16F0B35" w14:textId="4B135C98" w:rsidR="00611D1E" w:rsidRPr="00CF4B64" w:rsidRDefault="006B084B" w:rsidP="006B084B">
            <w:pPr>
              <w:pStyle w:val="WW-PlainText"/>
              <w:jc w:val="right"/>
              <w:rPr>
                <w:rFonts w:ascii="Times New Roman" w:hAnsi="Times New Roman"/>
                <w:sz w:val="24"/>
              </w:rPr>
            </w:pPr>
            <w:r w:rsidRPr="00CF4B64">
              <w:rPr>
                <w:rFonts w:ascii="Times New Roman" w:hAnsi="Times New Roman"/>
                <w:sz w:val="24"/>
              </w:rPr>
              <w:t>15,685.04</w:t>
            </w:r>
          </w:p>
        </w:tc>
        <w:tc>
          <w:tcPr>
            <w:tcW w:w="2610" w:type="dxa"/>
            <w:tcBorders>
              <w:top w:val="single" w:sz="4" w:space="0" w:color="auto"/>
              <w:left w:val="single" w:sz="4" w:space="0" w:color="auto"/>
              <w:bottom w:val="single" w:sz="4" w:space="0" w:color="auto"/>
              <w:right w:val="single" w:sz="4" w:space="0" w:color="auto"/>
            </w:tcBorders>
          </w:tcPr>
          <w:p w14:paraId="2C0DCBAB"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84B29AD" w14:textId="3FC5C2F1" w:rsidR="00611D1E" w:rsidRPr="00CF4B64" w:rsidRDefault="006B084B" w:rsidP="00611D1E">
            <w:pPr>
              <w:pStyle w:val="WW-PlainText"/>
              <w:jc w:val="right"/>
              <w:rPr>
                <w:rFonts w:ascii="Times New Roman" w:hAnsi="Times New Roman"/>
                <w:sz w:val="24"/>
              </w:rPr>
            </w:pPr>
            <w:r w:rsidRPr="00CF4B64">
              <w:rPr>
                <w:rFonts w:ascii="Times New Roman" w:hAnsi="Times New Roman"/>
                <w:sz w:val="24"/>
              </w:rPr>
              <w:t>36,392.63</w:t>
            </w:r>
          </w:p>
        </w:tc>
      </w:tr>
    </w:tbl>
    <w:p w14:paraId="6F5F8253" w14:textId="77777777" w:rsidR="00611D1E" w:rsidRPr="00CF4B64" w:rsidRDefault="00611D1E" w:rsidP="00611D1E">
      <w:pPr>
        <w:pStyle w:val="WW-PlainText"/>
        <w:ind w:firstLine="720"/>
        <w:rPr>
          <w:rFonts w:ascii="Times New Roman" w:hAnsi="Times New Roman"/>
          <w:sz w:val="24"/>
        </w:rPr>
      </w:pPr>
      <w:r w:rsidRPr="00CF4B64">
        <w:rPr>
          <w:rFonts w:ascii="Times New Roman" w:hAnsi="Times New Roman"/>
          <w:sz w:val="24"/>
        </w:rPr>
        <w:t>*Perpetual Care Fund</w:t>
      </w:r>
      <w:r w:rsidRPr="00CF4B64">
        <w:rPr>
          <w:rFonts w:ascii="Times New Roman" w:hAnsi="Times New Roman"/>
          <w:sz w:val="24"/>
        </w:rPr>
        <w:tab/>
        <w:t>$33,678.49</w:t>
      </w:r>
    </w:p>
    <w:p w14:paraId="3E179F0A" w14:textId="77777777" w:rsidR="00611D1E" w:rsidRPr="00CF4B64" w:rsidRDefault="00611D1E" w:rsidP="00611D1E">
      <w:pPr>
        <w:pStyle w:val="WW-PlainText"/>
        <w:ind w:firstLine="720"/>
        <w:rPr>
          <w:rFonts w:ascii="Times New Roman" w:hAnsi="Times New Roman"/>
          <w:sz w:val="24"/>
        </w:rPr>
      </w:pPr>
    </w:p>
    <w:p w14:paraId="2B3D2A43" w14:textId="25AAE16B" w:rsidR="00611D1E" w:rsidRPr="00CF4B64" w:rsidRDefault="00611D1E" w:rsidP="00611D1E">
      <w:pPr>
        <w:pStyle w:val="WW-PlainText"/>
        <w:rPr>
          <w:rFonts w:ascii="Times New Roman" w:hAnsi="Times New Roman"/>
          <w:sz w:val="24"/>
        </w:rPr>
      </w:pPr>
      <w:r w:rsidRPr="00CF4B64">
        <w:rPr>
          <w:rFonts w:ascii="Times New Roman" w:hAnsi="Times New Roman"/>
          <w:sz w:val="24"/>
        </w:rPr>
        <w:t>Loan Programs 1</w:t>
      </w:r>
      <w:r w:rsidR="00CF4B64" w:rsidRPr="00CF4B64">
        <w:rPr>
          <w:rFonts w:ascii="Times New Roman" w:hAnsi="Times New Roman"/>
          <w:sz w:val="24"/>
        </w:rPr>
        <w:t>1</w:t>
      </w:r>
      <w:r w:rsidRPr="00CF4B64">
        <w:rPr>
          <w:rFonts w:ascii="Times New Roman" w:hAnsi="Times New Roman"/>
          <w:sz w:val="24"/>
        </w:rPr>
        <w:t xml:space="preserve">/1/21 – </w:t>
      </w:r>
      <w:r w:rsidR="00CF4B64" w:rsidRPr="00CF4B64">
        <w:rPr>
          <w:rFonts w:ascii="Times New Roman" w:hAnsi="Times New Roman"/>
          <w:sz w:val="24"/>
        </w:rPr>
        <w:t>11/30</w:t>
      </w:r>
      <w:r w:rsidRPr="00CF4B64">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611D1E" w:rsidRPr="00CF4B64" w14:paraId="629643E2"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648B07D5" w14:textId="77777777" w:rsidR="00611D1E" w:rsidRPr="00CF4B64" w:rsidRDefault="00611D1E" w:rsidP="00611D1E">
            <w:pPr>
              <w:pStyle w:val="WW-PlainText"/>
              <w:jc w:val="center"/>
              <w:rPr>
                <w:rFonts w:ascii="Times New Roman" w:hAnsi="Times New Roman"/>
                <w:sz w:val="24"/>
              </w:rPr>
            </w:pPr>
            <w:r w:rsidRPr="00CF4B6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4B858C3" w14:textId="77777777" w:rsidR="00611D1E" w:rsidRPr="00CF4B64" w:rsidRDefault="00611D1E" w:rsidP="00611D1E">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F31F745" w14:textId="77777777" w:rsidR="00611D1E" w:rsidRPr="00CF4B64" w:rsidRDefault="00611D1E" w:rsidP="00611D1E">
            <w:pPr>
              <w:pStyle w:val="WW-PlainText"/>
              <w:jc w:val="center"/>
              <w:rPr>
                <w:rFonts w:ascii="Times New Roman" w:hAnsi="Times New Roman"/>
                <w:sz w:val="24"/>
              </w:rPr>
            </w:pPr>
            <w:r w:rsidRPr="00CF4B6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AE80860" w14:textId="77777777" w:rsidR="00611D1E" w:rsidRPr="00CF4B64" w:rsidRDefault="00611D1E" w:rsidP="00611D1E">
            <w:pPr>
              <w:pStyle w:val="WW-PlainText"/>
              <w:jc w:val="center"/>
              <w:rPr>
                <w:rFonts w:ascii="Times New Roman" w:hAnsi="Times New Roman"/>
                <w:sz w:val="24"/>
              </w:rPr>
            </w:pPr>
            <w:r w:rsidRPr="00CF4B64">
              <w:rPr>
                <w:rFonts w:ascii="Times New Roman" w:hAnsi="Times New Roman"/>
                <w:sz w:val="24"/>
              </w:rPr>
              <w:t>Balances</w:t>
            </w:r>
          </w:p>
        </w:tc>
      </w:tr>
      <w:tr w:rsidR="00611D1E" w:rsidRPr="00CF4B64" w14:paraId="7D81E6DE"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39B71C6E"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0CA6DF2" w14:textId="60ADE61B"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6,585.14</w:t>
            </w:r>
          </w:p>
        </w:tc>
        <w:tc>
          <w:tcPr>
            <w:tcW w:w="2880" w:type="dxa"/>
            <w:tcBorders>
              <w:top w:val="single" w:sz="4" w:space="0" w:color="auto"/>
              <w:left w:val="single" w:sz="4" w:space="0" w:color="auto"/>
              <w:bottom w:val="single" w:sz="4" w:space="0" w:color="auto"/>
              <w:right w:val="single" w:sz="4" w:space="0" w:color="auto"/>
            </w:tcBorders>
          </w:tcPr>
          <w:p w14:paraId="30E8A96B"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8B832CE" w14:textId="1307F97D"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5,196.78</w:t>
            </w:r>
          </w:p>
        </w:tc>
      </w:tr>
      <w:tr w:rsidR="00611D1E" w:rsidRPr="00CF4B64" w14:paraId="3AE5885F"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7B82D146"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4A369BB" w14:textId="001B84E6"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630.96</w:t>
            </w:r>
          </w:p>
        </w:tc>
        <w:tc>
          <w:tcPr>
            <w:tcW w:w="2880" w:type="dxa"/>
            <w:tcBorders>
              <w:top w:val="single" w:sz="4" w:space="0" w:color="auto"/>
              <w:left w:val="single" w:sz="4" w:space="0" w:color="auto"/>
              <w:bottom w:val="single" w:sz="4" w:space="0" w:color="auto"/>
              <w:right w:val="single" w:sz="4" w:space="0" w:color="auto"/>
            </w:tcBorders>
          </w:tcPr>
          <w:p w14:paraId="6C1C1C26"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0D70C941" w14:textId="1F4C90D6"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147.34</w:t>
            </w:r>
          </w:p>
        </w:tc>
      </w:tr>
      <w:tr w:rsidR="00611D1E" w:rsidRPr="00CF4B64" w14:paraId="029CF179"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12AD827A"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5732D42" w14:textId="1BBAF432"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E9BF386"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4FDA3E82" w14:textId="460172BF"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0.00</w:t>
            </w:r>
          </w:p>
        </w:tc>
      </w:tr>
      <w:tr w:rsidR="00611D1E" w:rsidRPr="00CF4B64" w14:paraId="7DE26133"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59E8662E"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3A4C788" w14:textId="20250972"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7,216.10</w:t>
            </w:r>
          </w:p>
        </w:tc>
        <w:tc>
          <w:tcPr>
            <w:tcW w:w="2880" w:type="dxa"/>
            <w:tcBorders>
              <w:top w:val="single" w:sz="4" w:space="0" w:color="auto"/>
              <w:left w:val="single" w:sz="4" w:space="0" w:color="auto"/>
              <w:bottom w:val="single" w:sz="4" w:space="0" w:color="auto"/>
              <w:right w:val="single" w:sz="4" w:space="0" w:color="auto"/>
            </w:tcBorders>
          </w:tcPr>
          <w:p w14:paraId="23878E90"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2750235" w14:textId="21024102"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5,344.12</w:t>
            </w:r>
          </w:p>
        </w:tc>
      </w:tr>
      <w:tr w:rsidR="00611D1E" w:rsidRPr="00CF4B64" w14:paraId="4A5A5622"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70B7D956"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819A32A" w14:textId="2A196BE0"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178,744.00</w:t>
            </w:r>
          </w:p>
        </w:tc>
        <w:tc>
          <w:tcPr>
            <w:tcW w:w="2880" w:type="dxa"/>
            <w:tcBorders>
              <w:top w:val="single" w:sz="4" w:space="0" w:color="auto"/>
              <w:left w:val="single" w:sz="4" w:space="0" w:color="auto"/>
              <w:bottom w:val="single" w:sz="4" w:space="0" w:color="auto"/>
              <w:right w:val="single" w:sz="4" w:space="0" w:color="auto"/>
            </w:tcBorders>
          </w:tcPr>
          <w:p w14:paraId="6A9563E3"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025EF4F" w14:textId="21440D01"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175,490.85</w:t>
            </w:r>
          </w:p>
        </w:tc>
      </w:tr>
      <w:tr w:rsidR="00611D1E" w:rsidRPr="00CF4B64" w14:paraId="34B6D964" w14:textId="77777777" w:rsidTr="00611D1E">
        <w:trPr>
          <w:trHeight w:val="288"/>
        </w:trPr>
        <w:tc>
          <w:tcPr>
            <w:tcW w:w="2857" w:type="dxa"/>
            <w:tcBorders>
              <w:top w:val="single" w:sz="4" w:space="0" w:color="auto"/>
              <w:left w:val="single" w:sz="4" w:space="0" w:color="auto"/>
              <w:bottom w:val="single" w:sz="4" w:space="0" w:color="auto"/>
              <w:right w:val="single" w:sz="4" w:space="0" w:color="auto"/>
            </w:tcBorders>
          </w:tcPr>
          <w:p w14:paraId="06A7252E"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54A1ADE" w14:textId="4FA60556"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185,960.10</w:t>
            </w:r>
          </w:p>
        </w:tc>
        <w:tc>
          <w:tcPr>
            <w:tcW w:w="2880" w:type="dxa"/>
            <w:tcBorders>
              <w:top w:val="single" w:sz="4" w:space="0" w:color="auto"/>
              <w:left w:val="single" w:sz="4" w:space="0" w:color="auto"/>
              <w:bottom w:val="single" w:sz="4" w:space="0" w:color="auto"/>
              <w:right w:val="single" w:sz="4" w:space="0" w:color="auto"/>
            </w:tcBorders>
          </w:tcPr>
          <w:p w14:paraId="16F5A997"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977D1C1" w14:textId="77353A67"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180,834.97</w:t>
            </w:r>
          </w:p>
        </w:tc>
      </w:tr>
    </w:tbl>
    <w:p w14:paraId="65BEA9F7" w14:textId="347E001E" w:rsidR="00611D1E" w:rsidRPr="00CF4B64" w:rsidRDefault="00611D1E" w:rsidP="00611D1E">
      <w:pPr>
        <w:tabs>
          <w:tab w:val="left" w:pos="0"/>
          <w:tab w:val="left" w:pos="90"/>
          <w:tab w:val="left" w:pos="180"/>
        </w:tabs>
        <w:spacing w:line="480" w:lineRule="auto"/>
        <w:rPr>
          <w:rFonts w:eastAsiaTheme="minorHAnsi"/>
          <w:i/>
        </w:rPr>
      </w:pPr>
      <w:r w:rsidRPr="00CF4B64">
        <w:rPr>
          <w:rFonts w:eastAsiaTheme="minorHAnsi"/>
        </w:rPr>
        <w:tab/>
      </w:r>
      <w:r w:rsidRPr="00CF4B64">
        <w:rPr>
          <w:rFonts w:eastAsiaTheme="minorHAnsi"/>
        </w:rPr>
        <w:tab/>
      </w:r>
      <w:r w:rsidRPr="00CF4B64">
        <w:rPr>
          <w:rFonts w:eastAsiaTheme="minorHAnsi"/>
        </w:rPr>
        <w:tab/>
      </w:r>
      <w:r w:rsidRPr="00CF4B64">
        <w:rPr>
          <w:rFonts w:eastAsiaTheme="minorHAnsi"/>
          <w:i/>
        </w:rPr>
        <w:t>*outstanding loans $11,</w:t>
      </w:r>
      <w:r w:rsidR="00CF4B64" w:rsidRPr="00CF4B64">
        <w:rPr>
          <w:rFonts w:eastAsiaTheme="minorHAnsi"/>
          <w:i/>
        </w:rPr>
        <w:t>173.13</w:t>
      </w:r>
      <w:r w:rsidRPr="00CF4B64">
        <w:rPr>
          <w:rFonts w:eastAsiaTheme="minorHAnsi"/>
          <w:i/>
        </w:rPr>
        <w:tab/>
      </w:r>
      <w:r w:rsidRPr="00CF4B64">
        <w:rPr>
          <w:rFonts w:eastAsiaTheme="minorHAnsi"/>
          <w:i/>
        </w:rPr>
        <w:tab/>
        <w:t>*outstanding loans $21,</w:t>
      </w:r>
      <w:r w:rsidR="00CF4B64" w:rsidRPr="00CF4B64">
        <w:rPr>
          <w:rFonts w:eastAsiaTheme="minorHAnsi"/>
          <w:i/>
        </w:rPr>
        <w:t>517.14</w:t>
      </w:r>
    </w:p>
    <w:p w14:paraId="5E8B645C" w14:textId="1709125D" w:rsidR="00611D1E" w:rsidRPr="00CF4B64" w:rsidRDefault="00611D1E" w:rsidP="00611D1E">
      <w:pPr>
        <w:pStyle w:val="WW-PlainText"/>
        <w:rPr>
          <w:rFonts w:ascii="Times New Roman" w:hAnsi="Times New Roman"/>
          <w:sz w:val="24"/>
        </w:rPr>
      </w:pPr>
      <w:r w:rsidRPr="00CF4B64">
        <w:rPr>
          <w:rFonts w:ascii="Times New Roman" w:hAnsi="Times New Roman"/>
          <w:sz w:val="24"/>
        </w:rPr>
        <w:t>Capital Projects Fund 1</w:t>
      </w:r>
      <w:r w:rsidR="00CF4B64" w:rsidRPr="00CF4B64">
        <w:rPr>
          <w:rFonts w:ascii="Times New Roman" w:hAnsi="Times New Roman"/>
          <w:sz w:val="24"/>
        </w:rPr>
        <w:t>1</w:t>
      </w:r>
      <w:r w:rsidRPr="00CF4B64">
        <w:rPr>
          <w:rFonts w:ascii="Times New Roman" w:hAnsi="Times New Roman"/>
          <w:sz w:val="24"/>
        </w:rPr>
        <w:t xml:space="preserve">/1/21 – </w:t>
      </w:r>
      <w:r w:rsidR="00CF4B64" w:rsidRPr="00CF4B64">
        <w:rPr>
          <w:rFonts w:ascii="Times New Roman" w:hAnsi="Times New Roman"/>
          <w:sz w:val="24"/>
        </w:rPr>
        <w:t>11/30</w:t>
      </w:r>
      <w:r w:rsidRPr="00CF4B64">
        <w:rPr>
          <w:rFonts w:ascii="Times New Roman" w:hAnsi="Times New Roman"/>
          <w:sz w:val="24"/>
        </w:rPr>
        <w:t>/21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611D1E" w:rsidRPr="00CF4B64" w14:paraId="068FACFA" w14:textId="77777777" w:rsidTr="00CF4B64">
        <w:tc>
          <w:tcPr>
            <w:tcW w:w="2417" w:type="dxa"/>
            <w:tcBorders>
              <w:top w:val="single" w:sz="4" w:space="0" w:color="auto"/>
              <w:left w:val="single" w:sz="4" w:space="0" w:color="auto"/>
              <w:bottom w:val="single" w:sz="4" w:space="0" w:color="auto"/>
              <w:right w:val="single" w:sz="4" w:space="0" w:color="auto"/>
            </w:tcBorders>
          </w:tcPr>
          <w:p w14:paraId="24961263" w14:textId="77777777" w:rsidR="00611D1E" w:rsidRPr="00CF4B64" w:rsidRDefault="00611D1E" w:rsidP="00611D1E">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2C4C2832" w14:textId="77777777" w:rsidR="00611D1E" w:rsidRPr="00CF4B64" w:rsidRDefault="00611D1E" w:rsidP="00611D1E">
            <w:pPr>
              <w:pStyle w:val="WW-PlainText"/>
              <w:jc w:val="center"/>
              <w:rPr>
                <w:rFonts w:ascii="Times New Roman" w:hAnsi="Times New Roman"/>
                <w:sz w:val="22"/>
                <w:szCs w:val="22"/>
              </w:rPr>
            </w:pPr>
            <w:r w:rsidRPr="00CF4B64">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0AEE3E7" w14:textId="77777777" w:rsidR="00611D1E" w:rsidRPr="00CF4B64" w:rsidRDefault="00611D1E" w:rsidP="00611D1E">
            <w:pPr>
              <w:pStyle w:val="WW-PlainText"/>
              <w:jc w:val="center"/>
              <w:rPr>
                <w:rFonts w:ascii="Times New Roman" w:hAnsi="Times New Roman"/>
                <w:sz w:val="22"/>
                <w:szCs w:val="22"/>
              </w:rPr>
            </w:pPr>
            <w:r w:rsidRPr="00CF4B64">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5069D14F" w14:textId="77777777" w:rsidR="00611D1E" w:rsidRPr="00CF4B64" w:rsidRDefault="00611D1E" w:rsidP="00611D1E">
            <w:pPr>
              <w:pStyle w:val="WW-PlainText"/>
              <w:jc w:val="center"/>
              <w:rPr>
                <w:rFonts w:ascii="Times New Roman" w:hAnsi="Times New Roman"/>
                <w:sz w:val="22"/>
                <w:szCs w:val="22"/>
              </w:rPr>
            </w:pPr>
            <w:r w:rsidRPr="00CF4B64">
              <w:rPr>
                <w:rFonts w:ascii="Times New Roman" w:hAnsi="Times New Roman"/>
                <w:sz w:val="22"/>
                <w:szCs w:val="22"/>
              </w:rPr>
              <w:t>Restore NY</w:t>
            </w:r>
          </w:p>
        </w:tc>
      </w:tr>
      <w:tr w:rsidR="00611D1E" w:rsidRPr="00CF4B64" w14:paraId="3E3B93D1" w14:textId="77777777" w:rsidTr="00CF4B64">
        <w:tc>
          <w:tcPr>
            <w:tcW w:w="2417" w:type="dxa"/>
            <w:tcBorders>
              <w:top w:val="single" w:sz="4" w:space="0" w:color="auto"/>
              <w:left w:val="single" w:sz="4" w:space="0" w:color="auto"/>
              <w:bottom w:val="single" w:sz="4" w:space="0" w:color="auto"/>
              <w:right w:val="single" w:sz="4" w:space="0" w:color="auto"/>
            </w:tcBorders>
          </w:tcPr>
          <w:p w14:paraId="50EBB9A0"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7E3D21E9" w14:textId="0AE593E0"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64,313.63</w:t>
            </w:r>
          </w:p>
        </w:tc>
        <w:tc>
          <w:tcPr>
            <w:tcW w:w="1800" w:type="dxa"/>
            <w:tcBorders>
              <w:top w:val="single" w:sz="4" w:space="0" w:color="auto"/>
              <w:left w:val="single" w:sz="4" w:space="0" w:color="auto"/>
              <w:bottom w:val="single" w:sz="4" w:space="0" w:color="auto"/>
              <w:right w:val="single" w:sz="4" w:space="0" w:color="auto"/>
            </w:tcBorders>
          </w:tcPr>
          <w:p w14:paraId="0A4AF257" w14:textId="2CDEAFB4"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90,055.60</w:t>
            </w:r>
          </w:p>
        </w:tc>
        <w:tc>
          <w:tcPr>
            <w:tcW w:w="1620" w:type="dxa"/>
            <w:tcBorders>
              <w:top w:val="single" w:sz="4" w:space="0" w:color="auto"/>
              <w:left w:val="single" w:sz="4" w:space="0" w:color="auto"/>
              <w:bottom w:val="single" w:sz="4" w:space="0" w:color="auto"/>
              <w:right w:val="single" w:sz="4" w:space="0" w:color="auto"/>
            </w:tcBorders>
          </w:tcPr>
          <w:p w14:paraId="783FAF78" w14:textId="77777777" w:rsidR="00611D1E" w:rsidRPr="00CF4B64" w:rsidRDefault="00611D1E" w:rsidP="00611D1E">
            <w:pPr>
              <w:pStyle w:val="WW-PlainText"/>
              <w:jc w:val="right"/>
              <w:rPr>
                <w:rFonts w:ascii="Times New Roman" w:hAnsi="Times New Roman"/>
                <w:sz w:val="24"/>
              </w:rPr>
            </w:pPr>
            <w:r w:rsidRPr="00CF4B64">
              <w:rPr>
                <w:rFonts w:ascii="Times New Roman" w:hAnsi="Times New Roman"/>
                <w:sz w:val="24"/>
              </w:rPr>
              <w:t>379.98</w:t>
            </w:r>
          </w:p>
        </w:tc>
      </w:tr>
      <w:tr w:rsidR="00611D1E" w:rsidRPr="00CF4B64" w14:paraId="120A2956" w14:textId="77777777" w:rsidTr="00CF4B64">
        <w:trPr>
          <w:trHeight w:val="242"/>
        </w:trPr>
        <w:tc>
          <w:tcPr>
            <w:tcW w:w="2417" w:type="dxa"/>
            <w:tcBorders>
              <w:top w:val="single" w:sz="4" w:space="0" w:color="auto"/>
              <w:left w:val="single" w:sz="4" w:space="0" w:color="auto"/>
              <w:bottom w:val="single" w:sz="4" w:space="0" w:color="auto"/>
              <w:right w:val="single" w:sz="4" w:space="0" w:color="auto"/>
            </w:tcBorders>
          </w:tcPr>
          <w:p w14:paraId="0EA29145"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0DABBD77" w14:textId="4FCC2954"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09036F4" w14:textId="7F907430"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798F560" w14:textId="77777777" w:rsidR="00611D1E" w:rsidRPr="00CF4B64" w:rsidRDefault="00611D1E" w:rsidP="00611D1E">
            <w:pPr>
              <w:pStyle w:val="WW-PlainText"/>
              <w:jc w:val="right"/>
              <w:rPr>
                <w:rFonts w:ascii="Times New Roman" w:hAnsi="Times New Roman"/>
                <w:sz w:val="24"/>
              </w:rPr>
            </w:pPr>
            <w:r w:rsidRPr="00CF4B64">
              <w:rPr>
                <w:rFonts w:ascii="Times New Roman" w:hAnsi="Times New Roman"/>
                <w:sz w:val="24"/>
              </w:rPr>
              <w:t>0.00</w:t>
            </w:r>
          </w:p>
        </w:tc>
      </w:tr>
      <w:tr w:rsidR="00611D1E" w:rsidRPr="00CF4B64" w14:paraId="12E47BE0" w14:textId="77777777" w:rsidTr="00CF4B64">
        <w:tc>
          <w:tcPr>
            <w:tcW w:w="2417" w:type="dxa"/>
            <w:tcBorders>
              <w:top w:val="single" w:sz="4" w:space="0" w:color="auto"/>
              <w:left w:val="single" w:sz="4" w:space="0" w:color="auto"/>
              <w:bottom w:val="single" w:sz="4" w:space="0" w:color="auto"/>
              <w:right w:val="single" w:sz="4" w:space="0" w:color="auto"/>
            </w:tcBorders>
          </w:tcPr>
          <w:p w14:paraId="2AE08A55"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lastRenderedPageBreak/>
              <w:t>Disbursements/Credits</w:t>
            </w:r>
          </w:p>
        </w:tc>
        <w:tc>
          <w:tcPr>
            <w:tcW w:w="1970" w:type="dxa"/>
            <w:tcBorders>
              <w:top w:val="single" w:sz="4" w:space="0" w:color="auto"/>
              <w:left w:val="single" w:sz="4" w:space="0" w:color="auto"/>
              <w:bottom w:val="single" w:sz="4" w:space="0" w:color="auto"/>
              <w:right w:val="single" w:sz="4" w:space="0" w:color="auto"/>
            </w:tcBorders>
          </w:tcPr>
          <w:p w14:paraId="03279A4D" w14:textId="3C50976C"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-2,738.96</w:t>
            </w:r>
          </w:p>
        </w:tc>
        <w:tc>
          <w:tcPr>
            <w:tcW w:w="1800" w:type="dxa"/>
            <w:tcBorders>
              <w:top w:val="single" w:sz="4" w:space="0" w:color="auto"/>
              <w:left w:val="single" w:sz="4" w:space="0" w:color="auto"/>
              <w:bottom w:val="single" w:sz="4" w:space="0" w:color="auto"/>
              <w:right w:val="single" w:sz="4" w:space="0" w:color="auto"/>
            </w:tcBorders>
          </w:tcPr>
          <w:p w14:paraId="21573106" w14:textId="733EC2A6"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9007DBD" w14:textId="77777777" w:rsidR="00611D1E" w:rsidRPr="00CF4B64" w:rsidRDefault="00611D1E" w:rsidP="00611D1E">
            <w:pPr>
              <w:pStyle w:val="WW-PlainText"/>
              <w:jc w:val="right"/>
              <w:rPr>
                <w:rFonts w:ascii="Times New Roman" w:hAnsi="Times New Roman"/>
                <w:sz w:val="24"/>
              </w:rPr>
            </w:pPr>
            <w:r w:rsidRPr="00CF4B64">
              <w:rPr>
                <w:rFonts w:ascii="Times New Roman" w:hAnsi="Times New Roman"/>
                <w:sz w:val="24"/>
              </w:rPr>
              <w:t>0.00</w:t>
            </w:r>
          </w:p>
        </w:tc>
      </w:tr>
      <w:tr w:rsidR="00611D1E" w:rsidRPr="00CF4B64" w14:paraId="1D26FA81" w14:textId="77777777" w:rsidTr="00CF4B64">
        <w:trPr>
          <w:trHeight w:val="305"/>
        </w:trPr>
        <w:tc>
          <w:tcPr>
            <w:tcW w:w="2417" w:type="dxa"/>
            <w:tcBorders>
              <w:top w:val="single" w:sz="4" w:space="0" w:color="auto"/>
              <w:left w:val="single" w:sz="4" w:space="0" w:color="auto"/>
              <w:bottom w:val="single" w:sz="4" w:space="0" w:color="auto"/>
              <w:right w:val="single" w:sz="4" w:space="0" w:color="auto"/>
            </w:tcBorders>
          </w:tcPr>
          <w:p w14:paraId="62710D66" w14:textId="77777777" w:rsidR="00611D1E" w:rsidRPr="00CF4B64" w:rsidRDefault="00611D1E" w:rsidP="00611D1E">
            <w:pPr>
              <w:pStyle w:val="WW-PlainText"/>
              <w:rPr>
                <w:rFonts w:ascii="Times New Roman" w:hAnsi="Times New Roman"/>
                <w:sz w:val="24"/>
              </w:rPr>
            </w:pPr>
            <w:r w:rsidRPr="00CF4B64">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261BF7C5" w14:textId="23BF1010"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61,574.67</w:t>
            </w:r>
          </w:p>
        </w:tc>
        <w:tc>
          <w:tcPr>
            <w:tcW w:w="1800" w:type="dxa"/>
            <w:tcBorders>
              <w:top w:val="single" w:sz="4" w:space="0" w:color="auto"/>
              <w:left w:val="single" w:sz="4" w:space="0" w:color="auto"/>
              <w:bottom w:val="single" w:sz="4" w:space="0" w:color="auto"/>
              <w:right w:val="single" w:sz="4" w:space="0" w:color="auto"/>
            </w:tcBorders>
          </w:tcPr>
          <w:p w14:paraId="19FD01C2" w14:textId="33B263D2" w:rsidR="00611D1E" w:rsidRPr="00CF4B64" w:rsidRDefault="00CF4B64" w:rsidP="00611D1E">
            <w:pPr>
              <w:pStyle w:val="WW-PlainText"/>
              <w:jc w:val="right"/>
              <w:rPr>
                <w:rFonts w:ascii="Times New Roman" w:hAnsi="Times New Roman"/>
                <w:sz w:val="24"/>
              </w:rPr>
            </w:pPr>
            <w:r w:rsidRPr="00CF4B64">
              <w:rPr>
                <w:rFonts w:ascii="Times New Roman" w:hAnsi="Times New Roman"/>
                <w:sz w:val="24"/>
              </w:rPr>
              <w:t>90,055.60</w:t>
            </w:r>
          </w:p>
        </w:tc>
        <w:tc>
          <w:tcPr>
            <w:tcW w:w="1620" w:type="dxa"/>
            <w:tcBorders>
              <w:top w:val="single" w:sz="4" w:space="0" w:color="auto"/>
              <w:left w:val="single" w:sz="4" w:space="0" w:color="auto"/>
              <w:bottom w:val="single" w:sz="4" w:space="0" w:color="auto"/>
              <w:right w:val="single" w:sz="4" w:space="0" w:color="auto"/>
            </w:tcBorders>
          </w:tcPr>
          <w:p w14:paraId="1A392401" w14:textId="77777777" w:rsidR="00611D1E" w:rsidRPr="00CF4B64" w:rsidRDefault="00611D1E" w:rsidP="00611D1E">
            <w:pPr>
              <w:pStyle w:val="WW-PlainText"/>
              <w:jc w:val="right"/>
              <w:rPr>
                <w:rFonts w:ascii="Times New Roman" w:hAnsi="Times New Roman"/>
                <w:sz w:val="24"/>
              </w:rPr>
            </w:pPr>
            <w:r w:rsidRPr="00CF4B64">
              <w:rPr>
                <w:rFonts w:ascii="Times New Roman" w:hAnsi="Times New Roman"/>
                <w:sz w:val="24"/>
              </w:rPr>
              <w:t>379.98</w:t>
            </w:r>
          </w:p>
        </w:tc>
      </w:tr>
    </w:tbl>
    <w:p w14:paraId="7B64ECEB" w14:textId="64F757D4" w:rsidR="00611D1E" w:rsidRPr="00CF4B64" w:rsidRDefault="00611D1E" w:rsidP="00611D1E">
      <w:pPr>
        <w:pStyle w:val="p2"/>
        <w:widowControl/>
        <w:spacing w:line="480" w:lineRule="auto"/>
        <w:ind w:left="720"/>
        <w:rPr>
          <w:bCs/>
        </w:rPr>
      </w:pPr>
      <w:r w:rsidRPr="00CF4B64">
        <w:rPr>
          <w:bCs/>
        </w:rPr>
        <w:t>*Total Capital Projects Fund Balance $</w:t>
      </w:r>
      <w:r w:rsidR="00CF4B64" w:rsidRPr="00CF4B64">
        <w:rPr>
          <w:bCs/>
        </w:rPr>
        <w:t>151,630.27</w:t>
      </w:r>
    </w:p>
    <w:p w14:paraId="69E1ED34" w14:textId="46A967E8" w:rsidR="00611D1E" w:rsidRPr="00A714C4" w:rsidRDefault="00611D1E" w:rsidP="00611D1E">
      <w:pPr>
        <w:pStyle w:val="p2"/>
        <w:widowControl/>
        <w:spacing w:line="480" w:lineRule="auto"/>
        <w:rPr>
          <w:bCs/>
        </w:rPr>
      </w:pPr>
      <w:r w:rsidRPr="00A714C4">
        <w:rPr>
          <w:b/>
          <w:bCs/>
          <w:u w:val="single"/>
        </w:rPr>
        <w:t>Revenue Status Report</w:t>
      </w:r>
      <w:r w:rsidRPr="00A714C4">
        <w:rPr>
          <w:b/>
          <w:bCs/>
        </w:rPr>
        <w:t xml:space="preserve">:  </w:t>
      </w:r>
      <w:r w:rsidRPr="00A714C4">
        <w:rPr>
          <w:bCs/>
        </w:rPr>
        <w:t xml:space="preserve">The clerk submitted year-to-date revenues for </w:t>
      </w:r>
      <w:r w:rsidR="00A714C4" w:rsidRPr="00A714C4">
        <w:rPr>
          <w:bCs/>
        </w:rPr>
        <w:t>November</w:t>
      </w:r>
      <w:r w:rsidRPr="00A714C4">
        <w:rPr>
          <w:bCs/>
        </w:rPr>
        <w:t xml:space="preserve"> 2020 &amp; 2021.</w:t>
      </w:r>
      <w:r w:rsidR="00A714C4">
        <w:rPr>
          <w:bCs/>
        </w:rPr>
        <w:t xml:space="preserve">  These are </w:t>
      </w:r>
      <w:r w:rsidR="00A25E55">
        <w:rPr>
          <w:bCs/>
        </w:rPr>
        <w:t xml:space="preserve">only </w:t>
      </w:r>
      <w:r w:rsidR="00A714C4">
        <w:rPr>
          <w:bCs/>
        </w:rPr>
        <w:t>selected revenues that are recurring</w:t>
      </w:r>
      <w:r w:rsidR="00A25E55">
        <w:rPr>
          <w:bCs/>
        </w:rPr>
        <w:t>, and not a complete revenue statement.</w:t>
      </w:r>
      <w:r w:rsidRPr="00A714C4">
        <w:rPr>
          <w:bCs/>
        </w:rPr>
        <w:t xml:space="preserve">  </w:t>
      </w:r>
    </w:p>
    <w:tbl>
      <w:tblPr>
        <w:tblStyle w:val="TableGrid"/>
        <w:tblW w:w="0" w:type="auto"/>
        <w:tblInd w:w="878" w:type="dxa"/>
        <w:tblLook w:val="04A0" w:firstRow="1" w:lastRow="0" w:firstColumn="1" w:lastColumn="0" w:noHBand="0" w:noVBand="1"/>
      </w:tblPr>
      <w:tblGrid>
        <w:gridCol w:w="2042"/>
        <w:gridCol w:w="2189"/>
        <w:gridCol w:w="2043"/>
        <w:gridCol w:w="2043"/>
      </w:tblGrid>
      <w:tr w:rsidR="00611D1E" w:rsidRPr="00A714C4" w14:paraId="36A1DFC9" w14:textId="77777777" w:rsidTr="00611D1E">
        <w:trPr>
          <w:trHeight w:hRule="exact" w:val="288"/>
        </w:trPr>
        <w:tc>
          <w:tcPr>
            <w:tcW w:w="2042" w:type="dxa"/>
            <w:vAlign w:val="bottom"/>
          </w:tcPr>
          <w:p w14:paraId="1B55CB38" w14:textId="77777777" w:rsidR="00611D1E" w:rsidRPr="00A714C4" w:rsidRDefault="00611D1E" w:rsidP="00611D1E">
            <w:pPr>
              <w:pStyle w:val="p2"/>
              <w:widowControl/>
              <w:spacing w:line="480" w:lineRule="auto"/>
              <w:jc w:val="center"/>
              <w:rPr>
                <w:bCs/>
              </w:rPr>
            </w:pPr>
            <w:r w:rsidRPr="00A714C4">
              <w:rPr>
                <w:bCs/>
              </w:rPr>
              <w:t>Month</w:t>
            </w:r>
          </w:p>
        </w:tc>
        <w:tc>
          <w:tcPr>
            <w:tcW w:w="2043" w:type="dxa"/>
            <w:vAlign w:val="bottom"/>
          </w:tcPr>
          <w:p w14:paraId="4561E954" w14:textId="77777777" w:rsidR="00611D1E" w:rsidRPr="00A714C4" w:rsidRDefault="00611D1E" w:rsidP="00611D1E">
            <w:pPr>
              <w:pStyle w:val="p2"/>
              <w:widowControl/>
              <w:spacing w:line="480" w:lineRule="auto"/>
              <w:jc w:val="center"/>
              <w:rPr>
                <w:bCs/>
              </w:rPr>
            </w:pPr>
            <w:r w:rsidRPr="00A714C4">
              <w:rPr>
                <w:bCs/>
              </w:rPr>
              <w:t>YTD Previous Year YYyearYeYearYear</w:t>
            </w:r>
          </w:p>
        </w:tc>
        <w:tc>
          <w:tcPr>
            <w:tcW w:w="2043" w:type="dxa"/>
            <w:vAlign w:val="bottom"/>
          </w:tcPr>
          <w:p w14:paraId="58410804" w14:textId="77777777" w:rsidR="00611D1E" w:rsidRPr="00A714C4" w:rsidRDefault="00611D1E" w:rsidP="00611D1E">
            <w:pPr>
              <w:pStyle w:val="p2"/>
              <w:widowControl/>
              <w:spacing w:line="480" w:lineRule="auto"/>
              <w:jc w:val="center"/>
              <w:rPr>
                <w:bCs/>
              </w:rPr>
            </w:pPr>
            <w:r w:rsidRPr="00A714C4">
              <w:rPr>
                <w:bCs/>
              </w:rPr>
              <w:t>YTD Current Year</w:t>
            </w:r>
          </w:p>
        </w:tc>
        <w:tc>
          <w:tcPr>
            <w:tcW w:w="2043" w:type="dxa"/>
            <w:vAlign w:val="bottom"/>
          </w:tcPr>
          <w:p w14:paraId="51DD6CC0" w14:textId="77777777" w:rsidR="00611D1E" w:rsidRPr="00A714C4" w:rsidRDefault="00611D1E" w:rsidP="00611D1E">
            <w:pPr>
              <w:pStyle w:val="p2"/>
              <w:widowControl/>
              <w:spacing w:line="480" w:lineRule="auto"/>
              <w:jc w:val="center"/>
              <w:rPr>
                <w:bCs/>
              </w:rPr>
            </w:pPr>
            <w:r w:rsidRPr="00A714C4">
              <w:rPr>
                <w:bCs/>
              </w:rPr>
              <w:t>Current Status</w:t>
            </w:r>
          </w:p>
        </w:tc>
      </w:tr>
      <w:tr w:rsidR="00611D1E" w:rsidRPr="00A714C4" w14:paraId="2ABE3073" w14:textId="77777777" w:rsidTr="00611D1E">
        <w:trPr>
          <w:trHeight w:hRule="exact" w:val="288"/>
        </w:trPr>
        <w:tc>
          <w:tcPr>
            <w:tcW w:w="2042" w:type="dxa"/>
            <w:vAlign w:val="bottom"/>
          </w:tcPr>
          <w:p w14:paraId="7B12FA48" w14:textId="77777777" w:rsidR="00611D1E" w:rsidRPr="00A714C4" w:rsidRDefault="00611D1E" w:rsidP="00611D1E">
            <w:pPr>
              <w:pStyle w:val="p2"/>
              <w:widowControl/>
              <w:spacing w:line="480" w:lineRule="auto"/>
              <w:rPr>
                <w:bCs/>
              </w:rPr>
            </w:pPr>
            <w:r w:rsidRPr="00A714C4">
              <w:rPr>
                <w:bCs/>
              </w:rPr>
              <w:t>June</w:t>
            </w:r>
          </w:p>
        </w:tc>
        <w:tc>
          <w:tcPr>
            <w:tcW w:w="2043" w:type="dxa"/>
            <w:vAlign w:val="bottom"/>
          </w:tcPr>
          <w:p w14:paraId="22189B50" w14:textId="77777777" w:rsidR="00611D1E" w:rsidRPr="00A714C4" w:rsidRDefault="00611D1E" w:rsidP="00611D1E">
            <w:pPr>
              <w:pStyle w:val="p2"/>
              <w:widowControl/>
              <w:spacing w:line="480" w:lineRule="auto"/>
              <w:jc w:val="right"/>
              <w:rPr>
                <w:bCs/>
              </w:rPr>
            </w:pPr>
            <w:r w:rsidRPr="00A714C4">
              <w:rPr>
                <w:bCs/>
              </w:rPr>
              <w:t>12,934.11</w:t>
            </w:r>
          </w:p>
        </w:tc>
        <w:tc>
          <w:tcPr>
            <w:tcW w:w="2043" w:type="dxa"/>
            <w:vAlign w:val="bottom"/>
          </w:tcPr>
          <w:p w14:paraId="250B08FB" w14:textId="77777777" w:rsidR="00611D1E" w:rsidRPr="00A714C4" w:rsidRDefault="00611D1E" w:rsidP="00611D1E">
            <w:pPr>
              <w:pStyle w:val="p2"/>
              <w:widowControl/>
              <w:spacing w:line="480" w:lineRule="auto"/>
              <w:jc w:val="right"/>
              <w:rPr>
                <w:bCs/>
              </w:rPr>
            </w:pPr>
            <w:r w:rsidRPr="00A714C4">
              <w:rPr>
                <w:bCs/>
              </w:rPr>
              <w:t>12,549.48</w:t>
            </w:r>
          </w:p>
        </w:tc>
        <w:tc>
          <w:tcPr>
            <w:tcW w:w="2043" w:type="dxa"/>
            <w:vAlign w:val="bottom"/>
          </w:tcPr>
          <w:p w14:paraId="33645283" w14:textId="77777777" w:rsidR="00611D1E" w:rsidRPr="00A714C4" w:rsidRDefault="00611D1E" w:rsidP="00611D1E">
            <w:pPr>
              <w:pStyle w:val="p2"/>
              <w:widowControl/>
              <w:spacing w:line="480" w:lineRule="auto"/>
              <w:jc w:val="right"/>
              <w:rPr>
                <w:bCs/>
              </w:rPr>
            </w:pPr>
            <w:r w:rsidRPr="00A714C4">
              <w:rPr>
                <w:bCs/>
              </w:rPr>
              <w:t>-384.63</w:t>
            </w:r>
          </w:p>
        </w:tc>
      </w:tr>
      <w:tr w:rsidR="00611D1E" w:rsidRPr="00A714C4" w14:paraId="1969D60A" w14:textId="77777777" w:rsidTr="00611D1E">
        <w:trPr>
          <w:trHeight w:hRule="exact" w:val="288"/>
        </w:trPr>
        <w:tc>
          <w:tcPr>
            <w:tcW w:w="2042" w:type="dxa"/>
            <w:vAlign w:val="bottom"/>
          </w:tcPr>
          <w:p w14:paraId="5D5582D8" w14:textId="77777777" w:rsidR="00611D1E" w:rsidRPr="00A714C4" w:rsidRDefault="00611D1E" w:rsidP="00611D1E">
            <w:pPr>
              <w:pStyle w:val="p2"/>
              <w:widowControl/>
              <w:spacing w:line="480" w:lineRule="auto"/>
              <w:rPr>
                <w:bCs/>
              </w:rPr>
            </w:pPr>
            <w:r w:rsidRPr="00A714C4">
              <w:rPr>
                <w:bCs/>
              </w:rPr>
              <w:t>July</w:t>
            </w:r>
          </w:p>
        </w:tc>
        <w:tc>
          <w:tcPr>
            <w:tcW w:w="2043" w:type="dxa"/>
            <w:vAlign w:val="bottom"/>
          </w:tcPr>
          <w:p w14:paraId="348974DB" w14:textId="77777777" w:rsidR="00611D1E" w:rsidRPr="00A714C4" w:rsidRDefault="00611D1E" w:rsidP="00611D1E">
            <w:pPr>
              <w:pStyle w:val="p2"/>
              <w:widowControl/>
              <w:spacing w:line="480" w:lineRule="auto"/>
              <w:jc w:val="right"/>
              <w:rPr>
                <w:bCs/>
              </w:rPr>
            </w:pPr>
            <w:r w:rsidRPr="00A714C4">
              <w:rPr>
                <w:bCs/>
              </w:rPr>
              <w:t>78,494.22</w:t>
            </w:r>
          </w:p>
        </w:tc>
        <w:tc>
          <w:tcPr>
            <w:tcW w:w="2043" w:type="dxa"/>
            <w:vAlign w:val="bottom"/>
          </w:tcPr>
          <w:p w14:paraId="1854CDFA" w14:textId="77777777" w:rsidR="00611D1E" w:rsidRPr="00A714C4" w:rsidRDefault="00611D1E" w:rsidP="00611D1E">
            <w:pPr>
              <w:pStyle w:val="p2"/>
              <w:widowControl/>
              <w:spacing w:line="480" w:lineRule="auto"/>
              <w:jc w:val="right"/>
              <w:rPr>
                <w:bCs/>
              </w:rPr>
            </w:pPr>
            <w:r w:rsidRPr="00A714C4">
              <w:rPr>
                <w:bCs/>
              </w:rPr>
              <w:t>87,002.35</w:t>
            </w:r>
          </w:p>
        </w:tc>
        <w:tc>
          <w:tcPr>
            <w:tcW w:w="2043" w:type="dxa"/>
            <w:vAlign w:val="bottom"/>
          </w:tcPr>
          <w:p w14:paraId="086EB030" w14:textId="77777777" w:rsidR="00611D1E" w:rsidRPr="00A714C4" w:rsidRDefault="00611D1E" w:rsidP="00611D1E">
            <w:pPr>
              <w:pStyle w:val="p2"/>
              <w:widowControl/>
              <w:spacing w:line="480" w:lineRule="auto"/>
              <w:jc w:val="right"/>
              <w:rPr>
                <w:bCs/>
              </w:rPr>
            </w:pPr>
            <w:r w:rsidRPr="00A714C4">
              <w:rPr>
                <w:bCs/>
              </w:rPr>
              <w:t>8,508.13</w:t>
            </w:r>
          </w:p>
        </w:tc>
      </w:tr>
      <w:tr w:rsidR="00611D1E" w:rsidRPr="00A714C4" w14:paraId="7BBBD53B" w14:textId="77777777" w:rsidTr="00611D1E">
        <w:trPr>
          <w:trHeight w:hRule="exact" w:val="288"/>
        </w:trPr>
        <w:tc>
          <w:tcPr>
            <w:tcW w:w="2042" w:type="dxa"/>
            <w:vAlign w:val="bottom"/>
          </w:tcPr>
          <w:p w14:paraId="0C4504BE" w14:textId="77777777" w:rsidR="00611D1E" w:rsidRPr="00A714C4" w:rsidRDefault="00611D1E" w:rsidP="00611D1E">
            <w:pPr>
              <w:pStyle w:val="p2"/>
              <w:widowControl/>
              <w:spacing w:line="480" w:lineRule="auto"/>
              <w:rPr>
                <w:bCs/>
              </w:rPr>
            </w:pPr>
            <w:r w:rsidRPr="00A714C4">
              <w:rPr>
                <w:bCs/>
              </w:rPr>
              <w:t>August</w:t>
            </w:r>
          </w:p>
        </w:tc>
        <w:tc>
          <w:tcPr>
            <w:tcW w:w="2043" w:type="dxa"/>
            <w:vAlign w:val="bottom"/>
          </w:tcPr>
          <w:p w14:paraId="4ED3AEF6" w14:textId="77777777" w:rsidR="00611D1E" w:rsidRPr="00A714C4" w:rsidRDefault="00611D1E" w:rsidP="00611D1E">
            <w:pPr>
              <w:pStyle w:val="p2"/>
              <w:widowControl/>
              <w:spacing w:line="480" w:lineRule="auto"/>
              <w:jc w:val="right"/>
              <w:rPr>
                <w:bCs/>
              </w:rPr>
            </w:pPr>
            <w:r w:rsidRPr="00A714C4">
              <w:rPr>
                <w:bCs/>
              </w:rPr>
              <w:t>131,028.55</w:t>
            </w:r>
          </w:p>
        </w:tc>
        <w:tc>
          <w:tcPr>
            <w:tcW w:w="2043" w:type="dxa"/>
            <w:vAlign w:val="bottom"/>
          </w:tcPr>
          <w:p w14:paraId="29EBE737" w14:textId="77777777" w:rsidR="00611D1E" w:rsidRPr="00A714C4" w:rsidRDefault="00611D1E" w:rsidP="00611D1E">
            <w:pPr>
              <w:pStyle w:val="p2"/>
              <w:widowControl/>
              <w:spacing w:line="480" w:lineRule="auto"/>
              <w:jc w:val="right"/>
              <w:rPr>
                <w:bCs/>
              </w:rPr>
            </w:pPr>
            <w:r w:rsidRPr="00A714C4">
              <w:rPr>
                <w:bCs/>
              </w:rPr>
              <w:t>148,387.52</w:t>
            </w:r>
          </w:p>
        </w:tc>
        <w:tc>
          <w:tcPr>
            <w:tcW w:w="2043" w:type="dxa"/>
            <w:vAlign w:val="bottom"/>
          </w:tcPr>
          <w:p w14:paraId="5A11E645" w14:textId="77777777" w:rsidR="00611D1E" w:rsidRPr="00A714C4" w:rsidRDefault="00611D1E" w:rsidP="00611D1E">
            <w:pPr>
              <w:pStyle w:val="p2"/>
              <w:widowControl/>
              <w:spacing w:line="480" w:lineRule="auto"/>
              <w:jc w:val="right"/>
              <w:rPr>
                <w:bCs/>
              </w:rPr>
            </w:pPr>
            <w:r w:rsidRPr="00A714C4">
              <w:rPr>
                <w:bCs/>
              </w:rPr>
              <w:t>17,358.97</w:t>
            </w:r>
          </w:p>
        </w:tc>
      </w:tr>
      <w:tr w:rsidR="00611D1E" w:rsidRPr="00A714C4" w14:paraId="29613DBE" w14:textId="77777777" w:rsidTr="00611D1E">
        <w:trPr>
          <w:trHeight w:hRule="exact" w:val="288"/>
        </w:trPr>
        <w:tc>
          <w:tcPr>
            <w:tcW w:w="2042" w:type="dxa"/>
            <w:vAlign w:val="bottom"/>
          </w:tcPr>
          <w:p w14:paraId="6FF03569" w14:textId="77777777" w:rsidR="00611D1E" w:rsidRPr="00A714C4" w:rsidRDefault="00611D1E" w:rsidP="00611D1E">
            <w:pPr>
              <w:pStyle w:val="p2"/>
              <w:widowControl/>
              <w:spacing w:line="480" w:lineRule="auto"/>
              <w:rPr>
                <w:bCs/>
              </w:rPr>
            </w:pPr>
            <w:r w:rsidRPr="00A714C4">
              <w:rPr>
                <w:bCs/>
              </w:rPr>
              <w:t>September</w:t>
            </w:r>
          </w:p>
        </w:tc>
        <w:tc>
          <w:tcPr>
            <w:tcW w:w="2043" w:type="dxa"/>
            <w:vAlign w:val="bottom"/>
          </w:tcPr>
          <w:p w14:paraId="6D3DFC72" w14:textId="77777777" w:rsidR="00611D1E" w:rsidRPr="00A714C4" w:rsidRDefault="00611D1E" w:rsidP="00611D1E">
            <w:pPr>
              <w:pStyle w:val="p2"/>
              <w:widowControl/>
              <w:spacing w:line="480" w:lineRule="auto"/>
              <w:jc w:val="right"/>
              <w:rPr>
                <w:bCs/>
              </w:rPr>
            </w:pPr>
            <w:r w:rsidRPr="00A714C4">
              <w:rPr>
                <w:bCs/>
              </w:rPr>
              <w:t>175,428.05</w:t>
            </w:r>
          </w:p>
        </w:tc>
        <w:tc>
          <w:tcPr>
            <w:tcW w:w="2043" w:type="dxa"/>
            <w:vAlign w:val="bottom"/>
          </w:tcPr>
          <w:p w14:paraId="7E0A92A1" w14:textId="77777777" w:rsidR="00611D1E" w:rsidRPr="00A714C4" w:rsidRDefault="00611D1E" w:rsidP="00611D1E">
            <w:pPr>
              <w:pStyle w:val="p2"/>
              <w:widowControl/>
              <w:spacing w:line="480" w:lineRule="auto"/>
              <w:jc w:val="right"/>
              <w:rPr>
                <w:bCs/>
              </w:rPr>
            </w:pPr>
            <w:r w:rsidRPr="00A714C4">
              <w:rPr>
                <w:bCs/>
              </w:rPr>
              <w:t>198,758.30</w:t>
            </w:r>
          </w:p>
        </w:tc>
        <w:tc>
          <w:tcPr>
            <w:tcW w:w="2043" w:type="dxa"/>
            <w:vAlign w:val="bottom"/>
          </w:tcPr>
          <w:p w14:paraId="76A81602" w14:textId="77777777" w:rsidR="00611D1E" w:rsidRPr="00A714C4" w:rsidRDefault="00611D1E" w:rsidP="00611D1E">
            <w:pPr>
              <w:pStyle w:val="p2"/>
              <w:widowControl/>
              <w:spacing w:line="480" w:lineRule="auto"/>
              <w:jc w:val="right"/>
              <w:rPr>
                <w:bCs/>
              </w:rPr>
            </w:pPr>
            <w:r w:rsidRPr="00A714C4">
              <w:rPr>
                <w:bCs/>
              </w:rPr>
              <w:t>23,330.25</w:t>
            </w:r>
          </w:p>
        </w:tc>
      </w:tr>
      <w:tr w:rsidR="00611D1E" w:rsidRPr="00A714C4" w14:paraId="3B8BF32D" w14:textId="77777777" w:rsidTr="00611D1E">
        <w:trPr>
          <w:trHeight w:hRule="exact" w:val="288"/>
        </w:trPr>
        <w:tc>
          <w:tcPr>
            <w:tcW w:w="2042" w:type="dxa"/>
            <w:vAlign w:val="bottom"/>
          </w:tcPr>
          <w:p w14:paraId="128A74F9" w14:textId="77777777" w:rsidR="00611D1E" w:rsidRPr="00A714C4" w:rsidRDefault="00611D1E" w:rsidP="00611D1E">
            <w:pPr>
              <w:pStyle w:val="p2"/>
              <w:widowControl/>
              <w:spacing w:line="480" w:lineRule="auto"/>
              <w:rPr>
                <w:bCs/>
              </w:rPr>
            </w:pPr>
            <w:r w:rsidRPr="00A714C4">
              <w:rPr>
                <w:bCs/>
              </w:rPr>
              <w:t>October</w:t>
            </w:r>
          </w:p>
        </w:tc>
        <w:tc>
          <w:tcPr>
            <w:tcW w:w="2043" w:type="dxa"/>
            <w:vAlign w:val="bottom"/>
          </w:tcPr>
          <w:p w14:paraId="64B62ADA" w14:textId="77777777" w:rsidR="00611D1E" w:rsidRPr="00A714C4" w:rsidRDefault="00611D1E" w:rsidP="00611D1E">
            <w:pPr>
              <w:pStyle w:val="p2"/>
              <w:widowControl/>
              <w:spacing w:line="480" w:lineRule="auto"/>
              <w:jc w:val="right"/>
              <w:rPr>
                <w:bCs/>
              </w:rPr>
            </w:pPr>
            <w:r w:rsidRPr="00A714C4">
              <w:rPr>
                <w:bCs/>
              </w:rPr>
              <w:t>241,415.09</w:t>
            </w:r>
          </w:p>
        </w:tc>
        <w:tc>
          <w:tcPr>
            <w:tcW w:w="2043" w:type="dxa"/>
            <w:vAlign w:val="bottom"/>
          </w:tcPr>
          <w:p w14:paraId="3B96E874" w14:textId="77777777" w:rsidR="00611D1E" w:rsidRPr="00A714C4" w:rsidRDefault="00611D1E" w:rsidP="00611D1E">
            <w:pPr>
              <w:pStyle w:val="p2"/>
              <w:widowControl/>
              <w:spacing w:line="480" w:lineRule="auto"/>
              <w:jc w:val="right"/>
              <w:rPr>
                <w:bCs/>
              </w:rPr>
            </w:pPr>
            <w:r w:rsidRPr="00A714C4">
              <w:rPr>
                <w:bCs/>
              </w:rPr>
              <w:t>265,168.33</w:t>
            </w:r>
          </w:p>
        </w:tc>
        <w:tc>
          <w:tcPr>
            <w:tcW w:w="2043" w:type="dxa"/>
            <w:vAlign w:val="bottom"/>
          </w:tcPr>
          <w:p w14:paraId="27607C44" w14:textId="77777777" w:rsidR="00611D1E" w:rsidRPr="00A714C4" w:rsidRDefault="00611D1E" w:rsidP="00611D1E">
            <w:pPr>
              <w:pStyle w:val="p2"/>
              <w:widowControl/>
              <w:spacing w:line="480" w:lineRule="auto"/>
              <w:jc w:val="right"/>
              <w:rPr>
                <w:bCs/>
              </w:rPr>
            </w:pPr>
            <w:r w:rsidRPr="00A714C4">
              <w:rPr>
                <w:bCs/>
              </w:rPr>
              <w:t>23,753.24</w:t>
            </w:r>
          </w:p>
        </w:tc>
      </w:tr>
      <w:tr w:rsidR="00A714C4" w:rsidRPr="00A714C4" w14:paraId="4AB9E260" w14:textId="77777777" w:rsidTr="00611D1E">
        <w:trPr>
          <w:trHeight w:hRule="exact" w:val="288"/>
        </w:trPr>
        <w:tc>
          <w:tcPr>
            <w:tcW w:w="2042" w:type="dxa"/>
            <w:vAlign w:val="bottom"/>
          </w:tcPr>
          <w:p w14:paraId="233C2249" w14:textId="20697D5B" w:rsidR="00A714C4" w:rsidRPr="00A714C4" w:rsidRDefault="00A714C4" w:rsidP="00611D1E">
            <w:pPr>
              <w:pStyle w:val="p2"/>
              <w:widowControl/>
              <w:spacing w:line="480" w:lineRule="auto"/>
              <w:rPr>
                <w:bCs/>
              </w:rPr>
            </w:pPr>
            <w:r w:rsidRPr="00A714C4">
              <w:rPr>
                <w:bCs/>
              </w:rPr>
              <w:t>November</w:t>
            </w:r>
          </w:p>
        </w:tc>
        <w:tc>
          <w:tcPr>
            <w:tcW w:w="2043" w:type="dxa"/>
            <w:vAlign w:val="bottom"/>
          </w:tcPr>
          <w:p w14:paraId="54FC18E5" w14:textId="6954E337" w:rsidR="00A714C4" w:rsidRPr="00A714C4" w:rsidRDefault="00A714C4" w:rsidP="00611D1E">
            <w:pPr>
              <w:pStyle w:val="p2"/>
              <w:widowControl/>
              <w:spacing w:line="480" w:lineRule="auto"/>
              <w:jc w:val="right"/>
              <w:rPr>
                <w:bCs/>
              </w:rPr>
            </w:pPr>
            <w:r w:rsidRPr="00A714C4">
              <w:rPr>
                <w:bCs/>
              </w:rPr>
              <w:t>307,998.41</w:t>
            </w:r>
          </w:p>
        </w:tc>
        <w:tc>
          <w:tcPr>
            <w:tcW w:w="2043" w:type="dxa"/>
            <w:vAlign w:val="bottom"/>
          </w:tcPr>
          <w:p w14:paraId="6653E2E1" w14:textId="7362B7DE" w:rsidR="00A714C4" w:rsidRPr="00A714C4" w:rsidRDefault="00A714C4" w:rsidP="00611D1E">
            <w:pPr>
              <w:pStyle w:val="p2"/>
              <w:widowControl/>
              <w:spacing w:line="480" w:lineRule="auto"/>
              <w:jc w:val="right"/>
              <w:rPr>
                <w:bCs/>
              </w:rPr>
            </w:pPr>
            <w:r w:rsidRPr="00A714C4">
              <w:rPr>
                <w:bCs/>
              </w:rPr>
              <w:t>353,762.82</w:t>
            </w:r>
          </w:p>
        </w:tc>
        <w:tc>
          <w:tcPr>
            <w:tcW w:w="2043" w:type="dxa"/>
            <w:vAlign w:val="bottom"/>
          </w:tcPr>
          <w:p w14:paraId="3B33BBD6" w14:textId="6784C80F" w:rsidR="00A714C4" w:rsidRPr="00A714C4" w:rsidRDefault="00A714C4" w:rsidP="00611D1E">
            <w:pPr>
              <w:pStyle w:val="p2"/>
              <w:widowControl/>
              <w:spacing w:line="480" w:lineRule="auto"/>
              <w:jc w:val="right"/>
              <w:rPr>
                <w:bCs/>
              </w:rPr>
            </w:pPr>
            <w:r w:rsidRPr="00A714C4">
              <w:rPr>
                <w:bCs/>
              </w:rPr>
              <w:t>45,764.41</w:t>
            </w:r>
          </w:p>
        </w:tc>
      </w:tr>
    </w:tbl>
    <w:p w14:paraId="193D9F18" w14:textId="77777777" w:rsidR="00611D1E" w:rsidRPr="00611D1E" w:rsidRDefault="00611D1E" w:rsidP="00611D1E">
      <w:pPr>
        <w:pStyle w:val="p2"/>
        <w:widowControl/>
        <w:spacing w:line="240" w:lineRule="auto"/>
        <w:rPr>
          <w:b/>
          <w:bCs/>
          <w:highlight w:val="yellow"/>
          <w:u w:val="single"/>
        </w:rPr>
      </w:pPr>
    </w:p>
    <w:p w14:paraId="0E3690BE" w14:textId="2A4DA8A4" w:rsidR="00611D1E" w:rsidRPr="0019586D" w:rsidRDefault="00611D1E" w:rsidP="00611D1E">
      <w:pPr>
        <w:pStyle w:val="p2"/>
        <w:widowControl/>
        <w:spacing w:line="480" w:lineRule="auto"/>
      </w:pPr>
      <w:r w:rsidRPr="0019586D">
        <w:rPr>
          <w:b/>
          <w:bCs/>
          <w:u w:val="single"/>
        </w:rPr>
        <w:t>Finance Committee/Approval of Abstract</w:t>
      </w:r>
      <w:r w:rsidRPr="0019586D">
        <w:rPr>
          <w:b/>
          <w:bCs/>
        </w:rPr>
        <w:t xml:space="preserve">:  </w:t>
      </w:r>
      <w:r w:rsidRPr="0019586D">
        <w:t>Trustee Sinsabaugh presented the following abstracts, and moved to approve all payments:  General Fund Abstract $</w:t>
      </w:r>
      <w:r w:rsidR="0019586D" w:rsidRPr="0019586D">
        <w:t>170,402.55</w:t>
      </w:r>
      <w:r w:rsidRPr="0019586D">
        <w:t xml:space="preserve">; and </w:t>
      </w:r>
      <w:r w:rsidR="0019586D" w:rsidRPr="0019586D">
        <w:t>Capital Projects</w:t>
      </w:r>
      <w:r w:rsidRPr="0019586D">
        <w:t xml:space="preserve"> Fund Abstract $</w:t>
      </w:r>
      <w:r w:rsidR="0019586D" w:rsidRPr="0019586D">
        <w:t>4,671.48</w:t>
      </w:r>
      <w:r w:rsidRPr="0019586D">
        <w:t>.  Trustee Burns seconded the motion, which carried unanimously.</w:t>
      </w:r>
    </w:p>
    <w:p w14:paraId="5E5B86FD" w14:textId="3F2DFC97" w:rsidR="00611D1E" w:rsidRDefault="00611D1E" w:rsidP="00611D1E">
      <w:pPr>
        <w:pStyle w:val="p2"/>
        <w:widowControl/>
        <w:spacing w:line="480" w:lineRule="auto"/>
        <w:rPr>
          <w:bCs/>
        </w:rPr>
      </w:pPr>
      <w:r w:rsidRPr="0019586D">
        <w:rPr>
          <w:b/>
          <w:bCs/>
          <w:u w:val="single"/>
        </w:rPr>
        <w:t>Glen Park Retaining Wall</w:t>
      </w:r>
      <w:r w:rsidRPr="0019586D">
        <w:rPr>
          <w:b/>
          <w:bCs/>
        </w:rPr>
        <w:t>:</w:t>
      </w:r>
      <w:r w:rsidRPr="0019586D">
        <w:rPr>
          <w:bCs/>
        </w:rPr>
        <w:t xml:space="preserve">  Mayor Ayres stated </w:t>
      </w:r>
      <w:r w:rsidR="0019586D" w:rsidRPr="0019586D">
        <w:rPr>
          <w:bCs/>
        </w:rPr>
        <w:t xml:space="preserve">the </w:t>
      </w:r>
      <w:r w:rsidR="0019586D">
        <w:rPr>
          <w:bCs/>
        </w:rPr>
        <w:t xml:space="preserve">retaining </w:t>
      </w:r>
      <w:r w:rsidR="0019586D" w:rsidRPr="0019586D">
        <w:rPr>
          <w:bCs/>
        </w:rPr>
        <w:t xml:space="preserve">wall has been </w:t>
      </w:r>
      <w:r w:rsidR="0019586D">
        <w:rPr>
          <w:bCs/>
        </w:rPr>
        <w:t>completed</w:t>
      </w:r>
      <w:r w:rsidR="0019586D" w:rsidRPr="0019586D">
        <w:rPr>
          <w:bCs/>
        </w:rPr>
        <w:t xml:space="preserve"> and looks great.</w:t>
      </w:r>
    </w:p>
    <w:p w14:paraId="4E4D80D3" w14:textId="34A438A7" w:rsidR="0017066B" w:rsidRPr="0017066B" w:rsidRDefault="0017066B" w:rsidP="0017066B">
      <w:pPr>
        <w:suppressAutoHyphens/>
        <w:spacing w:line="480" w:lineRule="auto"/>
        <w:rPr>
          <w:rFonts w:eastAsia="Calibri"/>
        </w:rPr>
      </w:pPr>
      <w:r w:rsidRPr="0017066B">
        <w:rPr>
          <w:b/>
          <w:bCs/>
          <w:u w:val="single"/>
        </w:rPr>
        <w:t>Concerns in Cemeteries</w:t>
      </w:r>
      <w:r w:rsidRPr="0017066B">
        <w:rPr>
          <w:b/>
          <w:bCs/>
        </w:rPr>
        <w:t xml:space="preserve">:  </w:t>
      </w:r>
      <w:r>
        <w:rPr>
          <w:bCs/>
        </w:rPr>
        <w:t>Trustee Sinsabaugh stated they looked at the mowing contract and feels we should have the mower use a mulching blade to help with the grass on the headstones.  He would like to schedule another meeting after the holidays.  After that, we could possibly put the mowing out to bid.</w:t>
      </w:r>
    </w:p>
    <w:p w14:paraId="45A2F245" w14:textId="1A43FFFE" w:rsidR="0017066B" w:rsidRPr="009C17CA" w:rsidRDefault="0017066B" w:rsidP="0017066B">
      <w:pPr>
        <w:pStyle w:val="p2"/>
        <w:widowControl/>
        <w:spacing w:line="480" w:lineRule="auto"/>
        <w:rPr>
          <w:bCs/>
        </w:rPr>
      </w:pPr>
      <w:r w:rsidRPr="009C17CA">
        <w:rPr>
          <w:b/>
          <w:bCs/>
          <w:u w:val="single"/>
        </w:rPr>
        <w:t>Standardizing Permit and Inspection Fees (Tioga County)</w:t>
      </w:r>
      <w:r w:rsidRPr="009C17CA">
        <w:rPr>
          <w:b/>
          <w:bCs/>
        </w:rPr>
        <w:t>:</w:t>
      </w:r>
      <w:r w:rsidRPr="009C17CA">
        <w:rPr>
          <w:bCs/>
        </w:rPr>
        <w:t xml:space="preserve">  </w:t>
      </w:r>
      <w:r w:rsidR="009C17CA">
        <w:rPr>
          <w:bCs/>
        </w:rPr>
        <w:t>The Board tabled discussion for the next meeting.  The clerk will clarify the inspection fees with Code Officer Robinson.</w:t>
      </w:r>
    </w:p>
    <w:p w14:paraId="17352121" w14:textId="253E2E8A" w:rsidR="0017066B" w:rsidRPr="009C17CA" w:rsidRDefault="0017066B" w:rsidP="0017066B">
      <w:pPr>
        <w:suppressAutoHyphens/>
        <w:spacing w:line="480" w:lineRule="auto"/>
        <w:rPr>
          <w:lang w:eastAsia="ar-SA"/>
        </w:rPr>
      </w:pPr>
      <w:r w:rsidRPr="009C17CA">
        <w:rPr>
          <w:b/>
          <w:u w:val="single"/>
          <w:lang w:eastAsia="ar-SA"/>
        </w:rPr>
        <w:t>Sidewalk Permit Fees</w:t>
      </w:r>
      <w:r w:rsidRPr="009C17CA">
        <w:rPr>
          <w:b/>
          <w:lang w:eastAsia="ar-SA"/>
        </w:rPr>
        <w:t xml:space="preserve">: </w:t>
      </w:r>
      <w:r w:rsidRPr="009C17CA">
        <w:rPr>
          <w:lang w:eastAsia="ar-SA"/>
        </w:rPr>
        <w:t xml:space="preserve"> </w:t>
      </w:r>
      <w:r w:rsidR="009C17CA">
        <w:rPr>
          <w:lang w:eastAsia="ar-SA"/>
        </w:rPr>
        <w:t xml:space="preserve">Trustee Aronstam moved </w:t>
      </w:r>
      <w:r w:rsidR="007414A9">
        <w:rPr>
          <w:lang w:eastAsia="ar-SA"/>
        </w:rPr>
        <w:t>to amend current sidewalk permit fees to no charge.  Trustee Sweeney seconded the motion, which carried unanimously.</w:t>
      </w:r>
    </w:p>
    <w:p w14:paraId="10686532" w14:textId="097E8012" w:rsidR="007414A9" w:rsidRPr="007414A9" w:rsidRDefault="007414A9" w:rsidP="007414A9">
      <w:pPr>
        <w:pStyle w:val="p2"/>
        <w:widowControl/>
        <w:spacing w:line="480" w:lineRule="auto"/>
        <w:rPr>
          <w:rFonts w:eastAsiaTheme="minorHAnsi"/>
        </w:rPr>
      </w:pPr>
      <w:r w:rsidRPr="007414A9">
        <w:rPr>
          <w:rFonts w:eastAsiaTheme="minorHAnsi"/>
          <w:b/>
          <w:u w:val="single"/>
        </w:rPr>
        <w:t>Police Radios</w:t>
      </w:r>
      <w:r w:rsidRPr="007414A9">
        <w:rPr>
          <w:rFonts w:eastAsiaTheme="minorHAnsi"/>
          <w:b/>
        </w:rPr>
        <w:t>:</w:t>
      </w:r>
      <w:r w:rsidRPr="007414A9">
        <w:rPr>
          <w:rFonts w:eastAsiaTheme="minorHAnsi"/>
        </w:rPr>
        <w:t xml:space="preserve">  </w:t>
      </w:r>
      <w:r>
        <w:rPr>
          <w:rFonts w:eastAsiaTheme="minorHAnsi"/>
        </w:rPr>
        <w:t>Trustee Sinsabaugh submitted a quote from Finger Lakes Communications in the amount of $16,478.70 for repeaters for the police cars.  He also stated that Tioga County Emergency Management Offi</w:t>
      </w:r>
      <w:r w:rsidR="0085332C">
        <w:rPr>
          <w:rFonts w:eastAsiaTheme="minorHAnsi"/>
        </w:rPr>
        <w:t>cer Mike Simmons stated that Tioga County</w:t>
      </w:r>
      <w:r>
        <w:rPr>
          <w:rFonts w:eastAsiaTheme="minorHAnsi"/>
        </w:rPr>
        <w:t xml:space="preserve"> would pay for these from their grant.  Trustee Sinsabaugh thanked Tioga County and Chief Gelatt for working on this.  Trustee Sinsabaugh moved to accept the award from Tioga County as presented.  Trustee Burns seconded the motion, which carried unanimously.</w:t>
      </w:r>
    </w:p>
    <w:p w14:paraId="5C8575A5" w14:textId="5FDE68BB" w:rsidR="007E7A31" w:rsidRPr="003E106E" w:rsidRDefault="007E7A31" w:rsidP="007E7A31">
      <w:pPr>
        <w:pStyle w:val="p2"/>
        <w:widowControl/>
        <w:spacing w:line="480" w:lineRule="auto"/>
      </w:pPr>
      <w:r w:rsidRPr="003E106E">
        <w:rPr>
          <w:b/>
          <w:u w:val="single"/>
        </w:rPr>
        <w:t>Memorandum of Understanding/Multi-Jurisdictional SWAT Team</w:t>
      </w:r>
      <w:r w:rsidRPr="003E106E">
        <w:rPr>
          <w:b/>
        </w:rPr>
        <w:t xml:space="preserve">:  </w:t>
      </w:r>
      <w:r w:rsidRPr="003E106E">
        <w:t>Attorney Keene stated she reviewed the MOU and had no concerns.  Trustee Sinsabaugh moved to authorize Mayor Ayres to sign.  Trustee Burns seconded the motion, which carried unanimously.</w:t>
      </w:r>
    </w:p>
    <w:p w14:paraId="6D02B4A4" w14:textId="24D8BA06" w:rsidR="007E7A31" w:rsidRPr="00FD62CD" w:rsidRDefault="007E7A31" w:rsidP="007E7A31">
      <w:pPr>
        <w:pStyle w:val="p2"/>
        <w:widowControl/>
        <w:spacing w:line="480" w:lineRule="auto"/>
        <w:rPr>
          <w:bCs/>
        </w:rPr>
      </w:pPr>
      <w:r w:rsidRPr="00FD62CD">
        <w:rPr>
          <w:b/>
          <w:bCs/>
          <w:u w:val="single"/>
        </w:rPr>
        <w:t>ARPA/Stimulus Funding</w:t>
      </w:r>
      <w:r w:rsidRPr="00FD62CD">
        <w:rPr>
          <w:b/>
          <w:bCs/>
        </w:rPr>
        <w:t>:</w:t>
      </w:r>
      <w:r w:rsidRPr="00FD62CD">
        <w:rPr>
          <w:bCs/>
        </w:rPr>
        <w:t xml:space="preserve">  The clerk stated The Bonadio Group has calculated our loss of revenue and it came back that we can consider the entire allotment of $422,050.01 as lost revenue</w:t>
      </w:r>
      <w:r>
        <w:rPr>
          <w:bCs/>
        </w:rPr>
        <w:t xml:space="preserve">.  She submitted the report from The Bonadio Group.  Trustee Traub stated he would like to see a committee started to come up with a 1-year, 3-year, and 5-year spending plan.  Mayor Ayres asked them to consider the Water and </w:t>
      </w:r>
      <w:r>
        <w:rPr>
          <w:bCs/>
        </w:rPr>
        <w:lastRenderedPageBreak/>
        <w:t>Sewer Department needs also.  He suggested the trustees who work with those departments work with Trustee Traub and come up with a plan</w:t>
      </w:r>
      <w:r w:rsidR="00771B7E">
        <w:rPr>
          <w:bCs/>
        </w:rPr>
        <w:t>, and submit it by March.</w:t>
      </w:r>
    </w:p>
    <w:p w14:paraId="2E4AA406" w14:textId="56790EF3" w:rsidR="00771B7E" w:rsidRDefault="00771B7E" w:rsidP="00771B7E">
      <w:pPr>
        <w:pStyle w:val="p2"/>
        <w:widowControl/>
        <w:suppressAutoHyphens w:val="0"/>
        <w:spacing w:line="480" w:lineRule="auto"/>
        <w:rPr>
          <w:rFonts w:eastAsiaTheme="minorHAnsi"/>
        </w:rPr>
      </w:pPr>
      <w:r>
        <w:rPr>
          <w:rFonts w:eastAsiaTheme="minorHAnsi"/>
          <w:b/>
          <w:u w:val="single"/>
        </w:rPr>
        <w:t>Liquor License Application</w:t>
      </w:r>
      <w:r>
        <w:rPr>
          <w:rFonts w:eastAsiaTheme="minorHAnsi"/>
          <w:b/>
        </w:rPr>
        <w:t xml:space="preserve">:  </w:t>
      </w:r>
      <w:r w:rsidRPr="005C3525">
        <w:rPr>
          <w:rFonts w:eastAsiaTheme="minorHAnsi"/>
        </w:rPr>
        <w:t xml:space="preserve">The </w:t>
      </w:r>
      <w:r>
        <w:rPr>
          <w:rFonts w:eastAsiaTheme="minorHAnsi"/>
        </w:rPr>
        <w:t>clerk submitted a 30-day advanced notice for a new</w:t>
      </w:r>
      <w:r w:rsidRPr="005C3525">
        <w:rPr>
          <w:rFonts w:eastAsiaTheme="minorHAnsi"/>
        </w:rPr>
        <w:t xml:space="preserve"> application of a liquor license being filed with New York State.  The notice was submitte</w:t>
      </w:r>
      <w:r>
        <w:rPr>
          <w:rFonts w:eastAsiaTheme="minorHAnsi"/>
        </w:rPr>
        <w:t xml:space="preserve">d by Cynthia Breese on behalf of the Stars &amp; Stripes Sports Lounge, LLC; to be </w:t>
      </w:r>
      <w:r w:rsidRPr="005C3525">
        <w:rPr>
          <w:rFonts w:eastAsiaTheme="minorHAnsi"/>
        </w:rPr>
        <w:t xml:space="preserve">located at </w:t>
      </w:r>
      <w:r>
        <w:rPr>
          <w:rFonts w:eastAsiaTheme="minorHAnsi"/>
        </w:rPr>
        <w:t>317</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w:t>
      </w:r>
      <w:r>
        <w:rPr>
          <w:rFonts w:eastAsiaTheme="minorHAnsi"/>
        </w:rPr>
        <w:t xml:space="preserve"> application</w:t>
      </w:r>
      <w:r w:rsidRPr="005C3525">
        <w:rPr>
          <w:rFonts w:eastAsiaTheme="minorHAnsi"/>
        </w:rPr>
        <w:t xml:space="preserve"> and had no concerns.  Trustee Sinsabaugh moved to accept the notice with no comment</w:t>
      </w:r>
      <w:r>
        <w:rPr>
          <w:rFonts w:eastAsiaTheme="minorHAnsi"/>
        </w:rPr>
        <w:t>.</w:t>
      </w:r>
      <w:r w:rsidRPr="005C3525">
        <w:rPr>
          <w:rFonts w:eastAsiaTheme="minorHAnsi"/>
        </w:rPr>
        <w:t xml:space="preserve">  Trustee </w:t>
      </w:r>
      <w:r>
        <w:rPr>
          <w:rFonts w:eastAsiaTheme="minorHAnsi"/>
        </w:rPr>
        <w:t>Sweeney</w:t>
      </w:r>
      <w:r w:rsidRPr="005C3525">
        <w:rPr>
          <w:rFonts w:eastAsiaTheme="minorHAnsi"/>
        </w:rPr>
        <w:t xml:space="preserve"> seconded the motion, which carried unanimously.</w:t>
      </w:r>
    </w:p>
    <w:p w14:paraId="31FE48FD" w14:textId="0CA066FC" w:rsidR="00771B7E" w:rsidRDefault="00771B7E" w:rsidP="00771B7E">
      <w:pPr>
        <w:pStyle w:val="p2"/>
        <w:widowControl/>
        <w:spacing w:line="480" w:lineRule="auto"/>
      </w:pPr>
      <w:r w:rsidRPr="0077169C">
        <w:rPr>
          <w:b/>
          <w:u w:val="single"/>
        </w:rPr>
        <w:t>NYCOM Winter Legislative Meeting</w:t>
      </w:r>
      <w:r w:rsidRPr="0077169C">
        <w:t xml:space="preserve">:  The clerk stated NYCOM is holding their Annual Winter Legislative Meeting on February </w:t>
      </w:r>
      <w:r>
        <w:t>13-14</w:t>
      </w:r>
      <w:r w:rsidRPr="0077169C">
        <w:t>, 20</w:t>
      </w:r>
      <w:r>
        <w:t>22</w:t>
      </w:r>
      <w:r w:rsidRPr="0077169C">
        <w:t xml:space="preserve"> in Albany.  Mayor Ayres stated any Board Member wishing to attend should contact the clerk.</w:t>
      </w:r>
    </w:p>
    <w:p w14:paraId="5106612D" w14:textId="32C93D68" w:rsidR="00771B7E" w:rsidRDefault="00771B7E" w:rsidP="00771B7E">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 xml:space="preserve">Mayor Ayres appointed Trustees Burns, Sinsabaugh, and </w:t>
      </w:r>
      <w:r w:rsidR="00D1215A">
        <w:t>Traub</w:t>
      </w:r>
      <w:r>
        <w:t xml:space="preserve"> to work with Clerk Treasurer Wood and the department heads on the 202</w:t>
      </w:r>
      <w:r w:rsidR="00D1215A">
        <w:t>2</w:t>
      </w:r>
      <w:r>
        <w:t xml:space="preserve"> -202</w:t>
      </w:r>
      <w:r w:rsidR="00D1215A">
        <w:t>3</w:t>
      </w:r>
      <w:r>
        <w:t xml:space="preserve"> Tentative Budget.  They all accepted.</w:t>
      </w:r>
    </w:p>
    <w:p w14:paraId="78567A10" w14:textId="79439A67" w:rsidR="00611D1E" w:rsidRDefault="00611D1E" w:rsidP="00611D1E">
      <w:pPr>
        <w:pStyle w:val="p2"/>
        <w:widowControl/>
        <w:spacing w:line="480" w:lineRule="auto"/>
        <w:rPr>
          <w:bCs/>
        </w:rPr>
      </w:pPr>
      <w:r w:rsidRPr="00D1215A">
        <w:rPr>
          <w:b/>
          <w:bCs/>
          <w:u w:val="single"/>
        </w:rPr>
        <w:t>MRTA/Marijuana Regulation and Taxation Act</w:t>
      </w:r>
      <w:r w:rsidRPr="00D1215A">
        <w:rPr>
          <w:b/>
          <w:bCs/>
        </w:rPr>
        <w:t xml:space="preserve">:  </w:t>
      </w:r>
      <w:r w:rsidR="00D1215A">
        <w:rPr>
          <w:bCs/>
        </w:rPr>
        <w:t>Trustee Sinsabaugh stated he feels we should wait until the state regulations are in place before we allow sales of cannabis.  He recommended we opt out.</w:t>
      </w:r>
    </w:p>
    <w:p w14:paraId="31874A2B" w14:textId="76785468" w:rsidR="00D1215A" w:rsidRDefault="00D1215A" w:rsidP="00611D1E">
      <w:pPr>
        <w:pStyle w:val="p2"/>
        <w:widowControl/>
        <w:spacing w:line="480" w:lineRule="auto"/>
        <w:rPr>
          <w:bCs/>
        </w:rPr>
      </w:pPr>
      <w:r>
        <w:rPr>
          <w:bCs/>
        </w:rPr>
        <w:tab/>
        <w:t>Trustee Burns stated he is opposed to allowing dispensaries and feels the public should be allowed to vote on it if they want them.</w:t>
      </w:r>
    </w:p>
    <w:p w14:paraId="014B02E9" w14:textId="232EB753" w:rsidR="00D1215A" w:rsidRDefault="00D1215A" w:rsidP="00611D1E">
      <w:pPr>
        <w:pStyle w:val="p2"/>
        <w:widowControl/>
        <w:spacing w:line="480" w:lineRule="auto"/>
        <w:rPr>
          <w:bCs/>
        </w:rPr>
      </w:pPr>
      <w:r>
        <w:rPr>
          <w:bCs/>
        </w:rPr>
        <w:tab/>
        <w:t>Trustee Sweeney stated there is not enough information from the state for the Board to make an informed decision at this time.  He opposes dispensaries also.</w:t>
      </w:r>
    </w:p>
    <w:p w14:paraId="39822715" w14:textId="12C12BF0" w:rsidR="00D1215A" w:rsidRPr="001C5841" w:rsidRDefault="00D1215A" w:rsidP="00D1215A">
      <w:pPr>
        <w:pStyle w:val="p2"/>
        <w:widowControl/>
        <w:spacing w:line="480" w:lineRule="auto"/>
        <w:rPr>
          <w:rFonts w:eastAsiaTheme="minorHAnsi"/>
        </w:rPr>
      </w:pPr>
      <w:r>
        <w:rPr>
          <w:bCs/>
        </w:rPr>
        <w:tab/>
        <w:t>Trustee Sinsabaugh move</w:t>
      </w:r>
      <w:r w:rsidR="0085332C">
        <w:rPr>
          <w:bCs/>
        </w:rPr>
        <w:t>d to accept the draft local law</w:t>
      </w:r>
      <w:r w:rsidRPr="00D1215A">
        <w:rPr>
          <w:bCs/>
        </w:rPr>
        <w:t xml:space="preserve"> </w:t>
      </w:r>
      <w:r>
        <w:rPr>
          <w:bCs/>
        </w:rPr>
        <w:t xml:space="preserve">that was submitted to the Board on November 23, 2021, that prohibits retail cannabis dispensaries within the Village of Waverly.  </w:t>
      </w:r>
      <w:r w:rsidRPr="001C5841">
        <w:rPr>
          <w:bCs/>
        </w:rPr>
        <w:t>Trustee Traub seconded the motion, which led t</w:t>
      </w:r>
      <w:r w:rsidRPr="001C5841">
        <w:rPr>
          <w:rFonts w:eastAsiaTheme="minorHAnsi"/>
        </w:rPr>
        <w:t xml:space="preserve">o a roll call vote and resulted as follows: </w:t>
      </w:r>
    </w:p>
    <w:p w14:paraId="512227C5" w14:textId="630285F4" w:rsidR="00D1215A" w:rsidRPr="001C5841" w:rsidRDefault="00D1215A" w:rsidP="00D1215A">
      <w:pPr>
        <w:suppressAutoHyphens/>
        <w:rPr>
          <w:szCs w:val="20"/>
          <w:lang w:eastAsia="ar-SA"/>
        </w:rPr>
      </w:pPr>
      <w:r w:rsidRPr="001C5841">
        <w:rPr>
          <w:bCs/>
        </w:rPr>
        <w:tab/>
      </w:r>
      <w:r w:rsidRPr="001C5841">
        <w:rPr>
          <w:bCs/>
        </w:rPr>
        <w:tab/>
      </w:r>
      <w:r w:rsidRPr="001C5841">
        <w:rPr>
          <w:szCs w:val="20"/>
          <w:lang w:eastAsia="ar-SA"/>
        </w:rPr>
        <w:t xml:space="preserve">Ayes – 4 </w:t>
      </w:r>
      <w:r w:rsidRPr="001C5841">
        <w:rPr>
          <w:szCs w:val="20"/>
          <w:lang w:eastAsia="ar-SA"/>
        </w:rPr>
        <w:tab/>
        <w:t>(Traub, Burns, Sinsabaugh, Sweeney)</w:t>
      </w:r>
    </w:p>
    <w:p w14:paraId="48A39907" w14:textId="581EC1EF" w:rsidR="00D1215A" w:rsidRPr="001C5841" w:rsidRDefault="00D1215A" w:rsidP="00D1215A">
      <w:pPr>
        <w:suppressAutoHyphens/>
        <w:rPr>
          <w:szCs w:val="20"/>
          <w:lang w:eastAsia="ar-SA"/>
        </w:rPr>
      </w:pPr>
      <w:r w:rsidRPr="001C5841">
        <w:rPr>
          <w:szCs w:val="20"/>
          <w:lang w:eastAsia="ar-SA"/>
        </w:rPr>
        <w:tab/>
      </w:r>
      <w:r w:rsidRPr="001C5841">
        <w:rPr>
          <w:szCs w:val="20"/>
          <w:lang w:eastAsia="ar-SA"/>
        </w:rPr>
        <w:tab/>
        <w:t>Nays – 3</w:t>
      </w:r>
      <w:r w:rsidRPr="001C5841">
        <w:rPr>
          <w:szCs w:val="20"/>
          <w:lang w:eastAsia="ar-SA"/>
        </w:rPr>
        <w:tab/>
        <w:t>(Aronstam, Correll, Ayres)</w:t>
      </w:r>
    </w:p>
    <w:p w14:paraId="473288A5" w14:textId="10215EB4" w:rsidR="00D1215A" w:rsidRDefault="00D1215A" w:rsidP="00D1215A">
      <w:pPr>
        <w:spacing w:line="480" w:lineRule="auto"/>
      </w:pPr>
      <w:r w:rsidRPr="001C5841">
        <w:rPr>
          <w:szCs w:val="20"/>
          <w:lang w:eastAsia="ar-SA"/>
        </w:rPr>
        <w:tab/>
      </w:r>
      <w:r w:rsidRPr="001C5841">
        <w:rPr>
          <w:szCs w:val="20"/>
          <w:lang w:eastAsia="ar-SA"/>
        </w:rPr>
        <w:tab/>
      </w:r>
      <w:r w:rsidRPr="001C5841">
        <w:t xml:space="preserve">The motion carried.  </w:t>
      </w:r>
    </w:p>
    <w:p w14:paraId="7141371E" w14:textId="0BD491A6" w:rsidR="001C5841" w:rsidRPr="001C5841" w:rsidRDefault="001C5841" w:rsidP="001C5841">
      <w:pPr>
        <w:pStyle w:val="p2"/>
        <w:widowControl/>
        <w:spacing w:line="480" w:lineRule="auto"/>
        <w:rPr>
          <w:rFonts w:eastAsiaTheme="minorHAnsi"/>
        </w:rPr>
      </w:pPr>
      <w:r>
        <w:tab/>
        <w:t>Trustee Sinsabaugh moved to schedule a Public Hearing for the Proposed Local Law</w:t>
      </w:r>
      <w:r w:rsidR="0085332C">
        <w:t xml:space="preserve"> to prohibit retail cannabis dispensaries</w:t>
      </w:r>
      <w:r>
        <w:t xml:space="preserve"> for December 28</w:t>
      </w:r>
      <w:r>
        <w:rPr>
          <w:bCs/>
        </w:rPr>
        <w:t xml:space="preserve">, 2021 at 6:00 p.m., and the clerk to advertise the same.  </w:t>
      </w:r>
      <w:r w:rsidRPr="001C5841">
        <w:rPr>
          <w:bCs/>
        </w:rPr>
        <w:t>Trustee Traub seconded the motion, which led t</w:t>
      </w:r>
      <w:r w:rsidRPr="001C5841">
        <w:rPr>
          <w:rFonts w:eastAsiaTheme="minorHAnsi"/>
        </w:rPr>
        <w:t xml:space="preserve">o a roll call vote and resulted as follows: </w:t>
      </w:r>
    </w:p>
    <w:p w14:paraId="6DEC5E99" w14:textId="1731DC15" w:rsidR="001C5841" w:rsidRPr="001C5841" w:rsidRDefault="001C5841" w:rsidP="001C5841">
      <w:pPr>
        <w:suppressAutoHyphens/>
        <w:rPr>
          <w:szCs w:val="20"/>
          <w:lang w:eastAsia="ar-SA"/>
        </w:rPr>
      </w:pPr>
      <w:r w:rsidRPr="001C5841">
        <w:rPr>
          <w:bCs/>
        </w:rPr>
        <w:tab/>
      </w:r>
      <w:r w:rsidRPr="001C5841">
        <w:rPr>
          <w:bCs/>
        </w:rPr>
        <w:tab/>
      </w:r>
      <w:r w:rsidRPr="001C5841">
        <w:rPr>
          <w:szCs w:val="20"/>
          <w:lang w:eastAsia="ar-SA"/>
        </w:rPr>
        <w:t xml:space="preserve">Ayes – </w:t>
      </w:r>
      <w:r>
        <w:rPr>
          <w:szCs w:val="20"/>
          <w:lang w:eastAsia="ar-SA"/>
        </w:rPr>
        <w:t>6</w:t>
      </w:r>
      <w:r w:rsidRPr="001C5841">
        <w:rPr>
          <w:szCs w:val="20"/>
          <w:lang w:eastAsia="ar-SA"/>
        </w:rPr>
        <w:t xml:space="preserve"> </w:t>
      </w:r>
      <w:r w:rsidRPr="001C5841">
        <w:rPr>
          <w:szCs w:val="20"/>
          <w:lang w:eastAsia="ar-SA"/>
        </w:rPr>
        <w:tab/>
        <w:t>(Traub, Burns, Sinsabaugh, Sweeney</w:t>
      </w:r>
      <w:r>
        <w:rPr>
          <w:szCs w:val="20"/>
          <w:lang w:eastAsia="ar-SA"/>
        </w:rPr>
        <w:t>, Aronstam, Correll</w:t>
      </w:r>
      <w:r w:rsidRPr="001C5841">
        <w:rPr>
          <w:szCs w:val="20"/>
          <w:lang w:eastAsia="ar-SA"/>
        </w:rPr>
        <w:t>)</w:t>
      </w:r>
    </w:p>
    <w:p w14:paraId="1FF61895" w14:textId="1B527C9E" w:rsidR="001C5841" w:rsidRPr="001C5841" w:rsidRDefault="001C5841" w:rsidP="001C5841">
      <w:pPr>
        <w:suppressAutoHyphens/>
        <w:rPr>
          <w:szCs w:val="20"/>
          <w:lang w:eastAsia="ar-SA"/>
        </w:rPr>
      </w:pPr>
      <w:r w:rsidRPr="001C5841">
        <w:rPr>
          <w:szCs w:val="20"/>
          <w:lang w:eastAsia="ar-SA"/>
        </w:rPr>
        <w:tab/>
      </w:r>
      <w:r w:rsidRPr="001C5841">
        <w:rPr>
          <w:szCs w:val="20"/>
          <w:lang w:eastAsia="ar-SA"/>
        </w:rPr>
        <w:tab/>
        <w:t xml:space="preserve">Nays – </w:t>
      </w:r>
      <w:r>
        <w:rPr>
          <w:szCs w:val="20"/>
          <w:lang w:eastAsia="ar-SA"/>
        </w:rPr>
        <w:t>1</w:t>
      </w:r>
      <w:r w:rsidRPr="001C5841">
        <w:rPr>
          <w:szCs w:val="20"/>
          <w:lang w:eastAsia="ar-SA"/>
        </w:rPr>
        <w:tab/>
        <w:t>(Ayres)</w:t>
      </w:r>
    </w:p>
    <w:p w14:paraId="3F19CF7D" w14:textId="77777777" w:rsidR="001C5841" w:rsidRDefault="001C5841" w:rsidP="001C5841">
      <w:pPr>
        <w:spacing w:line="480" w:lineRule="auto"/>
      </w:pPr>
      <w:r w:rsidRPr="001C5841">
        <w:rPr>
          <w:szCs w:val="20"/>
          <w:lang w:eastAsia="ar-SA"/>
        </w:rPr>
        <w:tab/>
      </w:r>
      <w:r w:rsidRPr="001C5841">
        <w:rPr>
          <w:szCs w:val="20"/>
          <w:lang w:eastAsia="ar-SA"/>
        </w:rPr>
        <w:tab/>
      </w:r>
      <w:r w:rsidRPr="001C5841">
        <w:t xml:space="preserve">The motion carried.  </w:t>
      </w:r>
    </w:p>
    <w:p w14:paraId="6B3ADA82" w14:textId="65AECAE6" w:rsidR="001C5841" w:rsidRDefault="001C5841" w:rsidP="00D1215A">
      <w:pPr>
        <w:spacing w:line="480" w:lineRule="auto"/>
      </w:pPr>
      <w:r>
        <w:tab/>
        <w:t xml:space="preserve">Trustee Aronstam stated he believes by opting out of dispensaries is a bad fiduciary decision by the Board of Trustees for our residents.  We are not voting cannabis out of the village, that isn’t our decision to make because it’s legal.  The only absolute about a new revenue stream is that it helps lower taxes.  He submitted a spreadsheet showing how extra revenues would lower the tax rate.  He stated taxes are the most important issue </w:t>
      </w:r>
      <w:r w:rsidR="0085332C">
        <w:t>for</w:t>
      </w:r>
      <w:r>
        <w:t xml:space="preserve"> most of our residents, especially the ones on a fixed income.</w:t>
      </w:r>
    </w:p>
    <w:p w14:paraId="141620D0" w14:textId="715FBABF" w:rsidR="001C5841" w:rsidRDefault="001C5841" w:rsidP="00D1215A">
      <w:pPr>
        <w:spacing w:line="480" w:lineRule="auto"/>
      </w:pPr>
      <w:r>
        <w:lastRenderedPageBreak/>
        <w:tab/>
        <w:t>Trustee Aronstam also stated legal, regulated dispensaries would decrease the black market sales</w:t>
      </w:r>
      <w:r w:rsidR="006F60F2">
        <w:t>.  There would be tracking mechanisms in place and safe product availability.  The village would have a lot of control over many regulations.  By opting out we are giving away all control, we keep the corner dealers selling who-knows-what to the public and kids, and we lose a very lucrative revenue stream that is guaranteed to help our resident’s taxes.</w:t>
      </w:r>
    </w:p>
    <w:p w14:paraId="4706E0A0" w14:textId="2F26A120" w:rsidR="00AA7BB3" w:rsidRDefault="006F60F2" w:rsidP="00D1215A">
      <w:pPr>
        <w:spacing w:line="480" w:lineRule="auto"/>
      </w:pPr>
      <w:r>
        <w:tab/>
        <w:t xml:space="preserve">Mayor Ayres stated he shares Trustee Aronstam’s beliefs.  He stated many residents benefit from the use of cannabis, which is legal.  He has no doubt that New York State will over-regulate this, as they do with most issues which everyone is always complaining about.  It takes a long time to write the regulations and he would be surprised if they are done by the middle of 2023.  Business owners are looking for business opportunities now so they can be prepared.  </w:t>
      </w:r>
      <w:r w:rsidR="001C0C38">
        <w:t xml:space="preserve">Delivery of cannabis to homes in the village is legal and not part of the “opt out”.  Cannabis has and will always be in the village.  Kids will always have availability to it, as they always have.  A vote to opt out will not keep cannabis out of the village, or away from kids.  It will guarantee a clean product.  </w:t>
      </w:r>
      <w:r>
        <w:t>He feels like we will lose our opportunity on this if we opt out as businesses will go somewhere else.</w:t>
      </w:r>
      <w:r w:rsidR="001C0C38">
        <w:t xml:space="preserve">  There is no guaranty that a petition will be filed or the residents will even have a vote.  This Board was elected to make responsible decisions on the behalf of our resi</w:t>
      </w:r>
      <w:r w:rsidR="00AA7BB3">
        <w:t xml:space="preserve">dents.  He feels the stigma of marijuana overrides people’s thoughts.  Trustee Traub stated this is not a moral issue, he is not anti-marijuana.  He doesn’t trust New York </w:t>
      </w:r>
      <w:r w:rsidR="00F56E5A">
        <w:t>S</w:t>
      </w:r>
      <w:r w:rsidR="00AA7BB3">
        <w:t>tate with financial issues.</w:t>
      </w:r>
    </w:p>
    <w:p w14:paraId="008C3172" w14:textId="1785E161" w:rsidR="006F60F2" w:rsidRDefault="00AA7BB3" w:rsidP="00D1215A">
      <w:pPr>
        <w:spacing w:line="480" w:lineRule="auto"/>
      </w:pPr>
      <w:r>
        <w:tab/>
        <w:t>Trustee Correll feels that cannabis will be a legal business and stated it shouldn’t be “opted in” or “opted out”</w:t>
      </w:r>
      <w:r w:rsidR="00F56E5A">
        <w:t xml:space="preserve"> process</w:t>
      </w:r>
      <w:r>
        <w:t>.  We don’t have that decision on bars, liquor stores, or beer stores.  People choose if they purchase or not.</w:t>
      </w:r>
      <w:r w:rsidR="001C0C38">
        <w:t xml:space="preserve"> </w:t>
      </w:r>
      <w:r>
        <w:t xml:space="preserve"> We just got notice tonight on a new bar opening.</w:t>
      </w:r>
    </w:p>
    <w:p w14:paraId="4899EF4C" w14:textId="5F605D06" w:rsidR="00AA7BB3" w:rsidRPr="001C5841" w:rsidRDefault="00AA7BB3" w:rsidP="00D1215A">
      <w:pPr>
        <w:spacing w:line="480" w:lineRule="auto"/>
      </w:pPr>
      <w:r>
        <w:tab/>
        <w:t>Trustee Traub stated he is not sure if the new revenue stream will be as high as expected.  Also, if Pennsylvania legalizes marijuana, it would take business away.  He feels that we should wait for the regulations to come out, review them, and make a better informed decision.  We can always “opt in” in the future.  He also stated that if we allow dispensaries, the residents don’t get a vote on that either.</w:t>
      </w:r>
    </w:p>
    <w:p w14:paraId="32EB8A83" w14:textId="6D83320B" w:rsidR="00611D1E" w:rsidRPr="000B221F" w:rsidRDefault="00611D1E" w:rsidP="00611D1E">
      <w:pPr>
        <w:pStyle w:val="p2"/>
        <w:widowControl/>
        <w:spacing w:line="480" w:lineRule="auto"/>
        <w:rPr>
          <w:rFonts w:eastAsiaTheme="minorHAnsi"/>
        </w:rPr>
      </w:pPr>
      <w:r w:rsidRPr="000B221F">
        <w:rPr>
          <w:rFonts w:eastAsiaTheme="minorHAnsi"/>
          <w:b/>
          <w:u w:val="single"/>
        </w:rPr>
        <w:t>Executive Session</w:t>
      </w:r>
      <w:r w:rsidRPr="000B221F">
        <w:rPr>
          <w:rFonts w:eastAsiaTheme="minorHAnsi"/>
          <w:b/>
        </w:rPr>
        <w:t>:</w:t>
      </w:r>
      <w:r w:rsidRPr="000B221F">
        <w:rPr>
          <w:rFonts w:eastAsiaTheme="minorHAnsi"/>
        </w:rPr>
        <w:t xml:space="preserve">  Trustee </w:t>
      </w:r>
      <w:r w:rsidR="000B221F" w:rsidRPr="000B221F">
        <w:rPr>
          <w:rFonts w:eastAsiaTheme="minorHAnsi"/>
        </w:rPr>
        <w:t>Sinsabaugh</w:t>
      </w:r>
      <w:r w:rsidRPr="000B221F">
        <w:rPr>
          <w:rFonts w:eastAsiaTheme="minorHAnsi"/>
        </w:rPr>
        <w:t xml:space="preserve"> moved to enter executive session at 7:</w:t>
      </w:r>
      <w:r w:rsidR="000B221F" w:rsidRPr="000B221F">
        <w:rPr>
          <w:rFonts w:eastAsiaTheme="minorHAnsi"/>
        </w:rPr>
        <w:t>56</w:t>
      </w:r>
      <w:r w:rsidRPr="000B221F">
        <w:rPr>
          <w:rFonts w:eastAsiaTheme="minorHAnsi"/>
        </w:rPr>
        <w:t xml:space="preserve"> p.m. to discuss a possible promotion of an employee.  Trustee </w:t>
      </w:r>
      <w:r w:rsidR="000B221F" w:rsidRPr="000B221F">
        <w:rPr>
          <w:rFonts w:eastAsiaTheme="minorHAnsi"/>
        </w:rPr>
        <w:t>Aronstam</w:t>
      </w:r>
      <w:r w:rsidRPr="000B221F">
        <w:rPr>
          <w:rFonts w:eastAsiaTheme="minorHAnsi"/>
        </w:rPr>
        <w:t xml:space="preserve"> seconded the motion, which carried unanimously.  </w:t>
      </w:r>
    </w:p>
    <w:p w14:paraId="112D9172" w14:textId="7D380D0D" w:rsidR="00611D1E" w:rsidRPr="000B221F" w:rsidRDefault="00611D1E" w:rsidP="00611D1E">
      <w:pPr>
        <w:spacing w:line="480" w:lineRule="auto"/>
        <w:rPr>
          <w:rFonts w:eastAsiaTheme="minorHAnsi"/>
        </w:rPr>
      </w:pPr>
      <w:r w:rsidRPr="000B221F">
        <w:rPr>
          <w:rFonts w:eastAsiaTheme="minorHAnsi"/>
        </w:rPr>
        <w:tab/>
        <w:t xml:space="preserve">Trustee </w:t>
      </w:r>
      <w:r w:rsidR="000B221F" w:rsidRPr="000B221F">
        <w:rPr>
          <w:rFonts w:eastAsiaTheme="minorHAnsi"/>
        </w:rPr>
        <w:t>Correll</w:t>
      </w:r>
      <w:r w:rsidRPr="000B221F">
        <w:rPr>
          <w:rFonts w:eastAsiaTheme="minorHAnsi"/>
        </w:rPr>
        <w:t xml:space="preserve"> moved to enter regular session at </w:t>
      </w:r>
      <w:r w:rsidR="000B221F" w:rsidRPr="000B221F">
        <w:rPr>
          <w:rFonts w:eastAsiaTheme="minorHAnsi"/>
        </w:rPr>
        <w:t>8</w:t>
      </w:r>
      <w:r w:rsidRPr="000B221F">
        <w:rPr>
          <w:rFonts w:eastAsiaTheme="minorHAnsi"/>
        </w:rPr>
        <w:t>:</w:t>
      </w:r>
      <w:r w:rsidR="000B221F" w:rsidRPr="000B221F">
        <w:rPr>
          <w:rFonts w:eastAsiaTheme="minorHAnsi"/>
        </w:rPr>
        <w:t>0</w:t>
      </w:r>
      <w:r w:rsidR="0051650D">
        <w:rPr>
          <w:rFonts w:eastAsiaTheme="minorHAnsi"/>
        </w:rPr>
        <w:t>5</w:t>
      </w:r>
      <w:r w:rsidRPr="000B221F">
        <w:rPr>
          <w:rFonts w:eastAsiaTheme="minorHAnsi"/>
        </w:rPr>
        <w:t xml:space="preserve"> p.m.  Trustee </w:t>
      </w:r>
      <w:r w:rsidR="000B221F" w:rsidRPr="000B221F">
        <w:rPr>
          <w:rFonts w:eastAsiaTheme="minorHAnsi"/>
        </w:rPr>
        <w:t>Aronstam</w:t>
      </w:r>
      <w:r w:rsidRPr="000B221F">
        <w:rPr>
          <w:rFonts w:eastAsiaTheme="minorHAnsi"/>
        </w:rPr>
        <w:t xml:space="preserve"> seconded the motion, which carried unanimously.  </w:t>
      </w:r>
    </w:p>
    <w:p w14:paraId="1C316B54" w14:textId="356A5B6F" w:rsidR="00611D1E" w:rsidRPr="000B221F" w:rsidRDefault="00611D1E" w:rsidP="00611D1E">
      <w:pPr>
        <w:pStyle w:val="p2"/>
        <w:widowControl/>
        <w:spacing w:line="480" w:lineRule="auto"/>
        <w:rPr>
          <w:rFonts w:eastAsiaTheme="minorHAnsi"/>
        </w:rPr>
      </w:pPr>
      <w:r w:rsidRPr="000B221F">
        <w:rPr>
          <w:b/>
          <w:bCs/>
          <w:u w:val="single"/>
        </w:rPr>
        <w:t xml:space="preserve">Promotion to </w:t>
      </w:r>
      <w:r w:rsidR="000B221F" w:rsidRPr="000B221F">
        <w:rPr>
          <w:b/>
          <w:bCs/>
          <w:u w:val="single"/>
        </w:rPr>
        <w:t>WWTP Plant Operator</w:t>
      </w:r>
      <w:r w:rsidRPr="000B221F">
        <w:rPr>
          <w:b/>
          <w:bCs/>
        </w:rPr>
        <w:t xml:space="preserve">:  </w:t>
      </w:r>
      <w:r w:rsidR="000B221F" w:rsidRPr="000B221F">
        <w:rPr>
          <w:bCs/>
        </w:rPr>
        <w:t xml:space="preserve">Upon passing his 2A Waste Water licensing and by the recommendation of the Board of Sewer Commissioners, </w:t>
      </w:r>
      <w:r w:rsidRPr="000B221F">
        <w:rPr>
          <w:bCs/>
        </w:rPr>
        <w:t>Trustee S</w:t>
      </w:r>
      <w:r w:rsidR="000B221F" w:rsidRPr="000B221F">
        <w:rPr>
          <w:bCs/>
        </w:rPr>
        <w:t>weeney</w:t>
      </w:r>
      <w:r w:rsidRPr="000B221F">
        <w:rPr>
          <w:bCs/>
        </w:rPr>
        <w:t xml:space="preserve"> moved to promote </w:t>
      </w:r>
      <w:r w:rsidR="000B221F" w:rsidRPr="000B221F">
        <w:rPr>
          <w:bCs/>
        </w:rPr>
        <w:t>Devon Spallone</w:t>
      </w:r>
      <w:r w:rsidRPr="000B221F">
        <w:rPr>
          <w:bCs/>
        </w:rPr>
        <w:t xml:space="preserve"> to </w:t>
      </w:r>
      <w:r w:rsidR="000B221F" w:rsidRPr="000B221F">
        <w:rPr>
          <w:bCs/>
        </w:rPr>
        <w:t>Sewer Plant Operator, increasing his pay to $21.50 per hour, effective December 17, 2021.</w:t>
      </w:r>
      <w:r w:rsidRPr="000B221F">
        <w:rPr>
          <w:bCs/>
        </w:rPr>
        <w:t xml:space="preserve"> Trustee </w:t>
      </w:r>
      <w:r w:rsidR="000B221F" w:rsidRPr="000B221F">
        <w:rPr>
          <w:bCs/>
        </w:rPr>
        <w:t>Aronstam</w:t>
      </w:r>
      <w:r w:rsidRPr="000B221F">
        <w:rPr>
          <w:bCs/>
        </w:rPr>
        <w:t xml:space="preserve"> seconded the motion, which led t</w:t>
      </w:r>
      <w:r w:rsidRPr="000B221F">
        <w:rPr>
          <w:rFonts w:eastAsiaTheme="minorHAnsi"/>
        </w:rPr>
        <w:t xml:space="preserve">o a roll call vote and resulted as follows: </w:t>
      </w:r>
    </w:p>
    <w:p w14:paraId="2EEF2FBC" w14:textId="7A192B54" w:rsidR="00611D1E" w:rsidRPr="000B221F" w:rsidRDefault="00611D1E" w:rsidP="00611D1E">
      <w:pPr>
        <w:suppressAutoHyphens/>
        <w:rPr>
          <w:szCs w:val="20"/>
          <w:lang w:eastAsia="ar-SA"/>
        </w:rPr>
      </w:pPr>
      <w:r w:rsidRPr="000B221F">
        <w:rPr>
          <w:bCs/>
        </w:rPr>
        <w:lastRenderedPageBreak/>
        <w:tab/>
      </w:r>
      <w:r w:rsidRPr="000B221F">
        <w:rPr>
          <w:bCs/>
        </w:rPr>
        <w:tab/>
      </w:r>
      <w:r w:rsidRPr="000B221F">
        <w:rPr>
          <w:szCs w:val="20"/>
          <w:lang w:eastAsia="ar-SA"/>
        </w:rPr>
        <w:t xml:space="preserve">Ayes – </w:t>
      </w:r>
      <w:r w:rsidR="000B221F" w:rsidRPr="000B221F">
        <w:rPr>
          <w:szCs w:val="20"/>
          <w:lang w:eastAsia="ar-SA"/>
        </w:rPr>
        <w:t>7</w:t>
      </w:r>
      <w:r w:rsidRPr="000B221F">
        <w:rPr>
          <w:szCs w:val="20"/>
          <w:lang w:eastAsia="ar-SA"/>
        </w:rPr>
        <w:t xml:space="preserve"> </w:t>
      </w:r>
      <w:r w:rsidRPr="000B221F">
        <w:rPr>
          <w:szCs w:val="20"/>
          <w:lang w:eastAsia="ar-SA"/>
        </w:rPr>
        <w:tab/>
        <w:t xml:space="preserve">(Traub, Burns, </w:t>
      </w:r>
      <w:r w:rsidR="000B221F" w:rsidRPr="000B221F">
        <w:rPr>
          <w:szCs w:val="20"/>
          <w:lang w:eastAsia="ar-SA"/>
        </w:rPr>
        <w:t xml:space="preserve">Sweeney, </w:t>
      </w:r>
      <w:r w:rsidRPr="000B221F">
        <w:rPr>
          <w:szCs w:val="20"/>
          <w:lang w:eastAsia="ar-SA"/>
        </w:rPr>
        <w:t>Sinsabaugh, Aronstam, Correll, Ayres)</w:t>
      </w:r>
    </w:p>
    <w:p w14:paraId="29071E4F" w14:textId="77777777" w:rsidR="00611D1E" w:rsidRPr="000B221F" w:rsidRDefault="00611D1E" w:rsidP="00611D1E">
      <w:pPr>
        <w:suppressAutoHyphens/>
        <w:rPr>
          <w:szCs w:val="20"/>
          <w:lang w:eastAsia="ar-SA"/>
        </w:rPr>
      </w:pPr>
      <w:r w:rsidRPr="000B221F">
        <w:rPr>
          <w:szCs w:val="20"/>
          <w:lang w:eastAsia="ar-SA"/>
        </w:rPr>
        <w:tab/>
      </w:r>
      <w:r w:rsidRPr="000B221F">
        <w:rPr>
          <w:szCs w:val="20"/>
          <w:lang w:eastAsia="ar-SA"/>
        </w:rPr>
        <w:tab/>
        <w:t>Nays – 0</w:t>
      </w:r>
    </w:p>
    <w:p w14:paraId="730DAACF" w14:textId="2495CBF4" w:rsidR="00611D1E" w:rsidRDefault="00611D1E" w:rsidP="000B221F">
      <w:pPr>
        <w:suppressAutoHyphens/>
      </w:pPr>
      <w:r w:rsidRPr="000B221F">
        <w:rPr>
          <w:szCs w:val="20"/>
          <w:lang w:eastAsia="ar-SA"/>
        </w:rPr>
        <w:tab/>
      </w:r>
      <w:r w:rsidRPr="000B221F">
        <w:rPr>
          <w:szCs w:val="20"/>
          <w:lang w:eastAsia="ar-SA"/>
        </w:rPr>
        <w:tab/>
      </w:r>
      <w:r w:rsidRPr="000B221F">
        <w:t xml:space="preserve">The motion carried.  </w:t>
      </w:r>
    </w:p>
    <w:p w14:paraId="21BE27E9" w14:textId="170DC813" w:rsidR="0051650D" w:rsidRDefault="0051650D" w:rsidP="000B221F">
      <w:pPr>
        <w:suppressAutoHyphens/>
      </w:pPr>
    </w:p>
    <w:p w14:paraId="06C13DBF" w14:textId="0722A2A8" w:rsidR="0051650D" w:rsidRPr="0051650D" w:rsidRDefault="0051650D" w:rsidP="0051650D">
      <w:pPr>
        <w:suppressAutoHyphens/>
        <w:spacing w:line="480" w:lineRule="auto"/>
      </w:pPr>
      <w:r>
        <w:rPr>
          <w:b/>
          <w:u w:val="single"/>
        </w:rPr>
        <w:t>Termination of Services</w:t>
      </w:r>
      <w:r>
        <w:rPr>
          <w:b/>
        </w:rPr>
        <w:t xml:space="preserve">:  </w:t>
      </w:r>
      <w:r>
        <w:t>The clerk stated Elwin Terwilliger was hired as an emergency Sewer Plant Operator as he is fully licensed.  He would only cover the plant in case of emergency.  Due to the promotion of Mr. Spallone, this position is no longer needed.  Upon recommendation of the Board of Sewer Commissioners, Trustee Sinsabaugh moved to terminate Elwin Terwilliger as presented.  Trustee Burns seconded the motion, which carried unanimously.  Mayor Ayres thanked Mr. Terwilliger for his willingness to help us out.</w:t>
      </w:r>
    </w:p>
    <w:p w14:paraId="4176F5CF" w14:textId="2C5EB4F6" w:rsidR="00611D1E" w:rsidRDefault="00611D1E" w:rsidP="00611D1E">
      <w:pPr>
        <w:tabs>
          <w:tab w:val="left" w:pos="0"/>
          <w:tab w:val="left" w:pos="90"/>
          <w:tab w:val="left" w:pos="180"/>
        </w:tabs>
        <w:spacing w:line="480" w:lineRule="auto"/>
      </w:pPr>
      <w:r w:rsidRPr="0051650D">
        <w:rPr>
          <w:b/>
          <w:bCs/>
          <w:u w:val="single"/>
        </w:rPr>
        <w:t>Adjournment</w:t>
      </w:r>
      <w:r w:rsidRPr="0051650D">
        <w:t xml:space="preserve">:  Trustee </w:t>
      </w:r>
      <w:r w:rsidR="0051650D" w:rsidRPr="0051650D">
        <w:t>Correll</w:t>
      </w:r>
      <w:r w:rsidRPr="0051650D">
        <w:t xml:space="preserve"> moved to adjourn at </w:t>
      </w:r>
      <w:r w:rsidR="0051650D" w:rsidRPr="0051650D">
        <w:t>8</w:t>
      </w:r>
      <w:r w:rsidRPr="0051650D">
        <w:t>:</w:t>
      </w:r>
      <w:r w:rsidR="0051650D" w:rsidRPr="0051650D">
        <w:t>08</w:t>
      </w:r>
      <w:r w:rsidRPr="0051650D">
        <w:t xml:space="preserve"> p.m.  Trustee </w:t>
      </w:r>
      <w:r w:rsidR="0051650D" w:rsidRPr="0051650D">
        <w:t>Sinsabaugh</w:t>
      </w:r>
      <w:r w:rsidRPr="0051650D">
        <w:t xml:space="preserve"> seconded the motion, which carried unanimously.  </w:t>
      </w:r>
      <w:r w:rsidRPr="0051650D">
        <w:tab/>
      </w:r>
      <w:r w:rsidRPr="0051650D">
        <w:tab/>
      </w:r>
      <w:r w:rsidRPr="0051650D">
        <w:tab/>
      </w:r>
      <w:r w:rsidRPr="0051650D">
        <w:tab/>
      </w:r>
    </w:p>
    <w:p w14:paraId="4850F9DD" w14:textId="77777777" w:rsidR="00FB4C0C" w:rsidRPr="0051650D" w:rsidRDefault="00FB4C0C" w:rsidP="00611D1E">
      <w:pPr>
        <w:tabs>
          <w:tab w:val="left" w:pos="0"/>
          <w:tab w:val="left" w:pos="90"/>
          <w:tab w:val="left" w:pos="180"/>
        </w:tabs>
        <w:spacing w:line="480" w:lineRule="auto"/>
      </w:pPr>
    </w:p>
    <w:p w14:paraId="0BC0D6E7" w14:textId="77777777" w:rsidR="00611D1E" w:rsidRPr="0051650D" w:rsidRDefault="00611D1E" w:rsidP="00611D1E">
      <w:pPr>
        <w:tabs>
          <w:tab w:val="left" w:pos="0"/>
          <w:tab w:val="left" w:pos="90"/>
          <w:tab w:val="left" w:pos="180"/>
        </w:tabs>
        <w:spacing w:line="480" w:lineRule="auto"/>
      </w:pP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t>Respectfully submitted,</w:t>
      </w:r>
    </w:p>
    <w:p w14:paraId="00010116" w14:textId="77777777" w:rsidR="00611D1E" w:rsidRPr="00B24D4B" w:rsidRDefault="00611D1E" w:rsidP="00611D1E">
      <w:pPr>
        <w:tabs>
          <w:tab w:val="left" w:pos="0"/>
          <w:tab w:val="left" w:pos="90"/>
          <w:tab w:val="left" w:pos="180"/>
        </w:tabs>
      </w:pP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t>_________________________</w:t>
      </w:r>
    </w:p>
    <w:p w14:paraId="41936011" w14:textId="403E2A9C" w:rsidR="00611D1E" w:rsidRDefault="00611D1E" w:rsidP="00611D1E">
      <w:pPr>
        <w:tabs>
          <w:tab w:val="left" w:pos="0"/>
          <w:tab w:val="left" w:pos="90"/>
          <w:tab w:val="left" w:pos="180"/>
        </w:tabs>
        <w:spacing w:line="480" w:lineRule="auto"/>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 xml:space="preserve">       </w:t>
      </w:r>
      <w:r w:rsidRPr="00B24D4B">
        <w:tab/>
        <w:t>Michele Wood, Clerk Treasurer</w:t>
      </w:r>
    </w:p>
    <w:p w14:paraId="637F9DF4" w14:textId="6F28A876" w:rsidR="00FB4C0C" w:rsidRDefault="00FB4C0C" w:rsidP="00611D1E">
      <w:pPr>
        <w:tabs>
          <w:tab w:val="left" w:pos="0"/>
          <w:tab w:val="left" w:pos="90"/>
          <w:tab w:val="left" w:pos="180"/>
        </w:tabs>
        <w:spacing w:line="480" w:lineRule="auto"/>
      </w:pPr>
    </w:p>
    <w:p w14:paraId="77001681" w14:textId="77777777" w:rsidR="00FB4C0C" w:rsidRPr="00FB4C0C" w:rsidRDefault="00FB4C0C" w:rsidP="00FB4C0C">
      <w:pPr>
        <w:keepNext/>
        <w:tabs>
          <w:tab w:val="left" w:pos="180"/>
        </w:tabs>
        <w:suppressAutoHyphens/>
        <w:jc w:val="center"/>
        <w:outlineLvl w:val="2"/>
        <w:rPr>
          <w:b/>
          <w:szCs w:val="20"/>
          <w:lang w:eastAsia="ar-SA"/>
        </w:rPr>
      </w:pPr>
      <w:r w:rsidRPr="00FB4C0C">
        <w:rPr>
          <w:b/>
          <w:szCs w:val="20"/>
          <w:lang w:eastAsia="ar-SA"/>
        </w:rPr>
        <w:t>PUBLIC HEARING HELD BY THE BOARD OF</w:t>
      </w:r>
    </w:p>
    <w:p w14:paraId="596C3E62" w14:textId="77777777" w:rsidR="00FB4C0C" w:rsidRPr="00FB4C0C" w:rsidRDefault="00FB4C0C" w:rsidP="00FB4C0C">
      <w:pPr>
        <w:tabs>
          <w:tab w:val="left" w:pos="180"/>
        </w:tabs>
        <w:jc w:val="center"/>
        <w:rPr>
          <w:b/>
        </w:rPr>
      </w:pPr>
      <w:r w:rsidRPr="00FB4C0C">
        <w:rPr>
          <w:b/>
        </w:rPr>
        <w:t xml:space="preserve">TRUSTEES OF THE VILLAGE OF WAVERLY AT 6:00 P.M. </w:t>
      </w:r>
    </w:p>
    <w:p w14:paraId="28A2289E" w14:textId="04261C68" w:rsidR="00FB4C0C" w:rsidRPr="00FB4C0C" w:rsidRDefault="00FB4C0C" w:rsidP="00FB4C0C">
      <w:pPr>
        <w:tabs>
          <w:tab w:val="left" w:pos="180"/>
        </w:tabs>
        <w:jc w:val="center"/>
        <w:rPr>
          <w:b/>
        </w:rPr>
      </w:pPr>
      <w:r w:rsidRPr="00FB4C0C">
        <w:rPr>
          <w:b/>
        </w:rPr>
        <w:t>ON TUESDAY, DECEMBER 28, 2021 IN THE TRUSTEES' ROOM,</w:t>
      </w:r>
    </w:p>
    <w:p w14:paraId="6FFD0844" w14:textId="77777777" w:rsidR="00FB4C0C" w:rsidRPr="00FB4C0C" w:rsidRDefault="00FB4C0C" w:rsidP="00FB4C0C">
      <w:pPr>
        <w:tabs>
          <w:tab w:val="left" w:pos="180"/>
        </w:tabs>
        <w:jc w:val="center"/>
        <w:rPr>
          <w:b/>
        </w:rPr>
      </w:pPr>
      <w:r w:rsidRPr="00FB4C0C">
        <w:rPr>
          <w:b/>
        </w:rPr>
        <w:t xml:space="preserve">VILLAGE HALL FOR THE PURPOSE OF PUBLIC COMMENT </w:t>
      </w:r>
    </w:p>
    <w:p w14:paraId="593314DC" w14:textId="6E44483C" w:rsidR="00FB4C0C" w:rsidRPr="00FB4C0C" w:rsidRDefault="00FB4C0C" w:rsidP="00FB4C0C">
      <w:pPr>
        <w:tabs>
          <w:tab w:val="left" w:pos="180"/>
        </w:tabs>
        <w:jc w:val="center"/>
        <w:rPr>
          <w:b/>
        </w:rPr>
      </w:pPr>
      <w:r w:rsidRPr="00FB4C0C">
        <w:rPr>
          <w:b/>
        </w:rPr>
        <w:t xml:space="preserve">REGARDING PROPOSED LOCAL LAW 02-2021 THAT PROHIBITS </w:t>
      </w:r>
    </w:p>
    <w:p w14:paraId="17B41504" w14:textId="3767AA78" w:rsidR="00FB4C0C" w:rsidRPr="00FB4C0C" w:rsidRDefault="00FB4C0C" w:rsidP="00FB4C0C">
      <w:pPr>
        <w:tabs>
          <w:tab w:val="left" w:pos="180"/>
        </w:tabs>
        <w:jc w:val="center"/>
        <w:rPr>
          <w:b/>
        </w:rPr>
      </w:pPr>
      <w:r w:rsidRPr="00FB4C0C">
        <w:rPr>
          <w:b/>
        </w:rPr>
        <w:t xml:space="preserve">CANNABIS RETAIL DISPENSARIES WITHIN THE </w:t>
      </w:r>
    </w:p>
    <w:p w14:paraId="7296ECCD" w14:textId="3BF22533" w:rsidR="00FB4C0C" w:rsidRPr="00FB4C0C" w:rsidRDefault="00FB4C0C" w:rsidP="00FB4C0C">
      <w:pPr>
        <w:tabs>
          <w:tab w:val="left" w:pos="180"/>
        </w:tabs>
        <w:jc w:val="center"/>
        <w:rPr>
          <w:b/>
        </w:rPr>
      </w:pPr>
      <w:r w:rsidRPr="00FB4C0C">
        <w:rPr>
          <w:b/>
        </w:rPr>
        <w:t>BOUNDARIES OF THE VILLAGE OF WAVERLY</w:t>
      </w:r>
    </w:p>
    <w:p w14:paraId="23077713" w14:textId="77777777" w:rsidR="00FB4C0C" w:rsidRPr="00FB4C0C" w:rsidRDefault="00FB4C0C" w:rsidP="00FB4C0C">
      <w:pPr>
        <w:tabs>
          <w:tab w:val="left" w:pos="180"/>
        </w:tabs>
        <w:jc w:val="center"/>
        <w:rPr>
          <w:b/>
          <w:highlight w:val="yellow"/>
        </w:rPr>
      </w:pPr>
    </w:p>
    <w:p w14:paraId="706FDE74" w14:textId="77777777" w:rsidR="00FB4C0C" w:rsidRPr="00FB4C0C" w:rsidRDefault="00FB4C0C" w:rsidP="00FB4C0C">
      <w:pPr>
        <w:tabs>
          <w:tab w:val="left" w:pos="180"/>
        </w:tabs>
        <w:jc w:val="center"/>
        <w:rPr>
          <w:b/>
          <w:highlight w:val="yellow"/>
        </w:rPr>
      </w:pPr>
    </w:p>
    <w:p w14:paraId="0EB5FE15" w14:textId="77777777" w:rsidR="00FB4C0C" w:rsidRPr="0022148A" w:rsidRDefault="00FB4C0C" w:rsidP="00FB4C0C">
      <w:pPr>
        <w:tabs>
          <w:tab w:val="left" w:pos="180"/>
        </w:tabs>
        <w:spacing w:line="480" w:lineRule="auto"/>
      </w:pPr>
      <w:r w:rsidRPr="0022148A">
        <w:t xml:space="preserve">Mayor Ayres declared the hearing open at 6:00 p.m. </w:t>
      </w:r>
    </w:p>
    <w:p w14:paraId="76E11B81" w14:textId="77777777" w:rsidR="00FB4C0C" w:rsidRPr="0022148A" w:rsidRDefault="00FB4C0C" w:rsidP="00FB4C0C">
      <w:pPr>
        <w:pStyle w:val="p2"/>
        <w:widowControl/>
        <w:spacing w:line="480" w:lineRule="auto"/>
      </w:pPr>
      <w:r w:rsidRPr="0022148A">
        <w:rPr>
          <w:b/>
          <w:u w:val="single"/>
        </w:rPr>
        <w:t>Roll Call</w:t>
      </w:r>
      <w:r w:rsidRPr="0022148A">
        <w:rPr>
          <w:b/>
        </w:rPr>
        <w:t xml:space="preserve">:  </w:t>
      </w:r>
      <w:r w:rsidRPr="0022148A">
        <w:t xml:space="preserve">Trustees Present:  Andrew Aronstam, Kevin Sweeney, Jerry Sinsabaugh, Kasey Traub, Keith Correll, Kyle Burns, and Mayor Patrick Ayres </w:t>
      </w:r>
    </w:p>
    <w:p w14:paraId="34E926B0" w14:textId="649DFAE7" w:rsidR="00FB4C0C" w:rsidRPr="0022148A" w:rsidRDefault="00FB4C0C" w:rsidP="00FB4C0C">
      <w:pPr>
        <w:pStyle w:val="p2"/>
        <w:widowControl/>
        <w:spacing w:line="480" w:lineRule="auto"/>
      </w:pPr>
      <w:r w:rsidRPr="0022148A">
        <w:t>Also present was Clerk Treasurer Michele Wood, Attorney Betty Keene</w:t>
      </w:r>
    </w:p>
    <w:p w14:paraId="6F7E0D78" w14:textId="77777777" w:rsidR="00FB4C0C" w:rsidRPr="0022148A" w:rsidRDefault="00FB4C0C" w:rsidP="00FB4C0C">
      <w:pPr>
        <w:suppressAutoHyphens/>
        <w:spacing w:line="480" w:lineRule="auto"/>
        <w:rPr>
          <w:szCs w:val="20"/>
          <w:lang w:eastAsia="ar-SA"/>
        </w:rPr>
      </w:pPr>
      <w:r w:rsidRPr="0022148A">
        <w:rPr>
          <w:szCs w:val="20"/>
          <w:lang w:eastAsia="ar-SA"/>
        </w:rPr>
        <w:t xml:space="preserve">Press included Johnny Williams of the Morning Times </w:t>
      </w:r>
    </w:p>
    <w:p w14:paraId="51D7A523" w14:textId="4387EE83" w:rsidR="00FB4C0C" w:rsidRDefault="00FB4C0C" w:rsidP="00FB4C0C">
      <w:pPr>
        <w:suppressAutoHyphens/>
        <w:spacing w:line="480" w:lineRule="auto"/>
        <w:ind w:firstLine="720"/>
        <w:rPr>
          <w:szCs w:val="20"/>
          <w:lang w:eastAsia="ar-SA"/>
        </w:rPr>
      </w:pPr>
      <w:r w:rsidRPr="0022148A">
        <w:rPr>
          <w:szCs w:val="20"/>
          <w:lang w:eastAsia="ar-SA"/>
        </w:rPr>
        <w:t xml:space="preserve">Mayor Ayres </w:t>
      </w:r>
      <w:r w:rsidRPr="0022148A">
        <w:t xml:space="preserve">stated the </w:t>
      </w:r>
      <w:r w:rsidR="0022148A" w:rsidRPr="0022148A">
        <w:t>purpose of the Public Hearing is hear comments regarding cannabis retail dispensaries in the Village of Waverly</w:t>
      </w:r>
      <w:r w:rsidRPr="0022148A">
        <w:t>.</w:t>
      </w:r>
      <w:r w:rsidR="0022148A" w:rsidRPr="0022148A">
        <w:t xml:space="preserve">  He asked the people to be respective of other’s opinions and comments as </w:t>
      </w:r>
      <w:r w:rsidR="00910D48">
        <w:t>opinions</w:t>
      </w:r>
      <w:r w:rsidR="0022148A" w:rsidRPr="0022148A">
        <w:t xml:space="preserve"> may differ.</w:t>
      </w:r>
      <w:r w:rsidRPr="0022148A">
        <w:t xml:space="preserve">  </w:t>
      </w:r>
      <w:r w:rsidRPr="0022148A">
        <w:rPr>
          <w:szCs w:val="20"/>
          <w:lang w:eastAsia="ar-SA"/>
        </w:rPr>
        <w:t>Mayor Ayres opened the floor for comments.</w:t>
      </w:r>
    </w:p>
    <w:p w14:paraId="5789882F" w14:textId="577E090A" w:rsidR="0022148A" w:rsidRDefault="0022148A" w:rsidP="00FB4C0C">
      <w:pPr>
        <w:suppressAutoHyphens/>
        <w:spacing w:line="480" w:lineRule="auto"/>
        <w:ind w:firstLine="720"/>
        <w:rPr>
          <w:szCs w:val="20"/>
          <w:lang w:eastAsia="ar-SA"/>
        </w:rPr>
      </w:pPr>
      <w:r>
        <w:rPr>
          <w:szCs w:val="20"/>
          <w:lang w:eastAsia="ar-SA"/>
        </w:rPr>
        <w:t xml:space="preserve">Chance Wright, BMillz Store, stated opting out is a bad decision.  Money can do </w:t>
      </w:r>
      <w:proofErr w:type="gramStart"/>
      <w:r>
        <w:rPr>
          <w:szCs w:val="20"/>
          <w:lang w:eastAsia="ar-SA"/>
        </w:rPr>
        <w:t>good</w:t>
      </w:r>
      <w:proofErr w:type="gramEnd"/>
      <w:r>
        <w:rPr>
          <w:szCs w:val="20"/>
          <w:lang w:eastAsia="ar-SA"/>
        </w:rPr>
        <w:t xml:space="preserve"> for the kids.  They sponsored 30 kids for Christmas, and also paying for a blind child’s surgery.  They have put a lot of money back into the community.</w:t>
      </w:r>
    </w:p>
    <w:p w14:paraId="4DBA4A8B" w14:textId="20FDA5C5" w:rsidR="0022148A" w:rsidRDefault="0022148A" w:rsidP="00FB4C0C">
      <w:pPr>
        <w:suppressAutoHyphens/>
        <w:spacing w:line="480" w:lineRule="auto"/>
        <w:ind w:firstLine="720"/>
        <w:rPr>
          <w:szCs w:val="20"/>
          <w:lang w:eastAsia="ar-SA"/>
        </w:rPr>
      </w:pPr>
      <w:r>
        <w:rPr>
          <w:szCs w:val="20"/>
          <w:lang w:eastAsia="ar-SA"/>
        </w:rPr>
        <w:t>Bart Donnelly, BMillz Store, stated they have 50 employees.  Wants to establish opportunities, and keep the money to stay in the village.</w:t>
      </w:r>
      <w:r w:rsidR="00CD0640">
        <w:rPr>
          <w:szCs w:val="20"/>
          <w:lang w:eastAsia="ar-SA"/>
        </w:rPr>
        <w:t xml:space="preserve">  Cannabis has always been and will always be here.  Need to work together to create business that is acceptable by all.</w:t>
      </w:r>
    </w:p>
    <w:p w14:paraId="3DCD391A" w14:textId="4916AA1E" w:rsidR="00CD0640" w:rsidRDefault="00CD0640" w:rsidP="00FB4C0C">
      <w:pPr>
        <w:suppressAutoHyphens/>
        <w:spacing w:line="480" w:lineRule="auto"/>
        <w:ind w:firstLine="720"/>
        <w:rPr>
          <w:szCs w:val="20"/>
          <w:lang w:eastAsia="ar-SA"/>
        </w:rPr>
      </w:pPr>
      <w:r>
        <w:rPr>
          <w:szCs w:val="20"/>
          <w:lang w:eastAsia="ar-SA"/>
        </w:rPr>
        <w:lastRenderedPageBreak/>
        <w:t>Cameron Van Norman, Business Owner, stated the current sticker stores are doing illegal business.  We should only be discussing legal business at this Public Hearing.</w:t>
      </w:r>
    </w:p>
    <w:p w14:paraId="2683F329" w14:textId="20AF9918" w:rsidR="00CD0640" w:rsidRDefault="00CD0640" w:rsidP="00FB4C0C">
      <w:pPr>
        <w:suppressAutoHyphens/>
        <w:spacing w:line="480" w:lineRule="auto"/>
        <w:ind w:firstLine="720"/>
        <w:rPr>
          <w:szCs w:val="20"/>
          <w:lang w:eastAsia="ar-SA"/>
        </w:rPr>
      </w:pPr>
      <w:r>
        <w:rPr>
          <w:szCs w:val="20"/>
          <w:lang w:eastAsia="ar-SA"/>
        </w:rPr>
        <w:t xml:space="preserve">Ron Perry, Business Owner, stated he has observed increased conflicts with patrons of the sticker store.  The gift bags are thrown all over the place and his parking lot.  He is asking people to leave his parking lot, and getting into arguments and harassed.  He also stated that one of his instructors was uneased with a conversation as she walked by some patrons.  </w:t>
      </w:r>
      <w:r w:rsidR="00E13478">
        <w:rPr>
          <w:szCs w:val="20"/>
          <w:lang w:eastAsia="ar-SA"/>
        </w:rPr>
        <w:t>The c</w:t>
      </w:r>
      <w:r>
        <w:rPr>
          <w:szCs w:val="20"/>
          <w:lang w:eastAsia="ar-SA"/>
        </w:rPr>
        <w:t>lient</w:t>
      </w:r>
      <w:r w:rsidR="00E13478">
        <w:rPr>
          <w:szCs w:val="20"/>
          <w:lang w:eastAsia="ar-SA"/>
        </w:rPr>
        <w:t>ele</w:t>
      </w:r>
      <w:r>
        <w:rPr>
          <w:szCs w:val="20"/>
          <w:lang w:eastAsia="ar-SA"/>
        </w:rPr>
        <w:t xml:space="preserve"> is changing on Broad Street.</w:t>
      </w:r>
    </w:p>
    <w:p w14:paraId="0B90F4D4" w14:textId="44B5B839" w:rsidR="00E13478" w:rsidRDefault="00E13478" w:rsidP="00FB4C0C">
      <w:pPr>
        <w:suppressAutoHyphens/>
        <w:spacing w:line="480" w:lineRule="auto"/>
        <w:ind w:firstLine="720"/>
        <w:rPr>
          <w:szCs w:val="20"/>
          <w:lang w:eastAsia="ar-SA"/>
        </w:rPr>
      </w:pPr>
      <w:r>
        <w:rPr>
          <w:szCs w:val="20"/>
          <w:lang w:eastAsia="ar-SA"/>
        </w:rPr>
        <w:t>Bill Fenton, BMillz Store, stated they cannot control what the public does.  Store is responsible for security.  They have a professional staff and always checks licenses before anyone can enter their store.</w:t>
      </w:r>
    </w:p>
    <w:p w14:paraId="0A694790" w14:textId="12309185" w:rsidR="00E13478" w:rsidRDefault="00E13478" w:rsidP="00FB4C0C">
      <w:pPr>
        <w:suppressAutoHyphens/>
        <w:spacing w:line="480" w:lineRule="auto"/>
        <w:ind w:firstLine="720"/>
        <w:rPr>
          <w:rFonts w:eastAsiaTheme="minorHAnsi"/>
        </w:rPr>
      </w:pPr>
      <w:r>
        <w:rPr>
          <w:rFonts w:eastAsiaTheme="minorHAnsi"/>
        </w:rPr>
        <w:t>David Wallace, Mount Zion Church in Chemung,</w:t>
      </w:r>
      <w:r>
        <w:rPr>
          <w:rFonts w:eastAsiaTheme="minorHAnsi"/>
        </w:rPr>
        <w:t xml:space="preserve"> stated the Board should not focus on letting marijuana in the village but focus on the higher good for the kids.  If it made easy to get, the kids will get it and crime will increase.</w:t>
      </w:r>
    </w:p>
    <w:p w14:paraId="7E3FC4FF" w14:textId="55508130" w:rsidR="00897736" w:rsidRDefault="00897736" w:rsidP="00FB4C0C">
      <w:pPr>
        <w:suppressAutoHyphens/>
        <w:spacing w:line="480" w:lineRule="auto"/>
        <w:ind w:firstLine="720"/>
        <w:rPr>
          <w:rFonts w:eastAsiaTheme="minorHAnsi"/>
        </w:rPr>
      </w:pPr>
      <w:r>
        <w:rPr>
          <w:rFonts w:eastAsiaTheme="minorHAnsi"/>
        </w:rPr>
        <w:t>Justin Moon, BMillz Store, stated he is the father of four.</w:t>
      </w:r>
      <w:r w:rsidR="003F1B99">
        <w:rPr>
          <w:rFonts w:eastAsiaTheme="minorHAnsi"/>
        </w:rPr>
        <w:t xml:space="preserve">  He stated marijuana is legal and it has and will be here legally if there are stores or not.  Can get it delivered legally.  Can use it legally.</w:t>
      </w:r>
    </w:p>
    <w:p w14:paraId="0C7901AE" w14:textId="2149FCA4" w:rsidR="003F1B99" w:rsidRDefault="003F1B99" w:rsidP="00FB4C0C">
      <w:pPr>
        <w:suppressAutoHyphens/>
        <w:spacing w:line="480" w:lineRule="auto"/>
        <w:ind w:firstLine="720"/>
        <w:rPr>
          <w:rFonts w:eastAsiaTheme="minorHAnsi"/>
        </w:rPr>
      </w:pPr>
      <w:r>
        <w:rPr>
          <w:rFonts w:eastAsiaTheme="minorHAnsi"/>
        </w:rPr>
        <w:t>Bryant Siciliano-Parker, BMillz Store, stated he does not believe that crime will or has increased, as cannabis makes people more calm.</w:t>
      </w:r>
    </w:p>
    <w:p w14:paraId="2E6DE111" w14:textId="4348437B" w:rsidR="003F1B99" w:rsidRDefault="003F1B99" w:rsidP="00FB4C0C">
      <w:pPr>
        <w:suppressAutoHyphens/>
        <w:spacing w:line="480" w:lineRule="auto"/>
        <w:ind w:firstLine="720"/>
        <w:rPr>
          <w:rFonts w:eastAsiaTheme="minorHAnsi"/>
        </w:rPr>
      </w:pPr>
      <w:r>
        <w:rPr>
          <w:rFonts w:eastAsiaTheme="minorHAnsi"/>
        </w:rPr>
        <w:t>Lisa Bailey, 136 Center Street, stated her son started using marijuana.  This is a gateway drug that leads to harder drugs.  She stated her son died.  She also stated that Broad Street is getting disgusting.  We need to be a stronger community.</w:t>
      </w:r>
    </w:p>
    <w:p w14:paraId="41EC25AD" w14:textId="3DF0C4DA" w:rsidR="003F1B99" w:rsidRPr="00AB44B0" w:rsidRDefault="003F1B99" w:rsidP="003F1B99">
      <w:pPr>
        <w:suppressAutoHyphens/>
        <w:spacing w:line="480" w:lineRule="auto"/>
        <w:ind w:firstLine="720"/>
        <w:rPr>
          <w:szCs w:val="20"/>
          <w:lang w:eastAsia="ar-SA"/>
        </w:rPr>
      </w:pPr>
      <w:r w:rsidRPr="00AB44B0">
        <w:rPr>
          <w:szCs w:val="20"/>
          <w:lang w:eastAsia="ar-SA"/>
        </w:rPr>
        <w:t xml:space="preserve">Eric Guteriez, 496 Fulton Street, </w:t>
      </w:r>
      <w:r w:rsidRPr="00AB44B0">
        <w:rPr>
          <w:szCs w:val="20"/>
          <w:lang w:eastAsia="ar-SA"/>
        </w:rPr>
        <w:t>stated schools are reporting increased use by students.  Cannabis in candies and baked goods is highly undetectable.  He stated a study shows use is down in teens due to COVID</w:t>
      </w:r>
      <w:r w:rsidR="00AB44B0" w:rsidRPr="00AB44B0">
        <w:rPr>
          <w:szCs w:val="20"/>
          <w:lang w:eastAsia="ar-SA"/>
        </w:rPr>
        <w:t xml:space="preserve"> because kids are at home with family and have less access to it.  He also stated that marijuana can be cut with fentanyl once it’</w:t>
      </w:r>
      <w:r w:rsidR="00AB44B0">
        <w:rPr>
          <w:szCs w:val="20"/>
          <w:lang w:eastAsia="ar-SA"/>
        </w:rPr>
        <w:t>s bought, and then sold to kids.</w:t>
      </w:r>
    </w:p>
    <w:p w14:paraId="46518F1D" w14:textId="5553C866" w:rsidR="003F1B99" w:rsidRDefault="00AB44B0" w:rsidP="00FB4C0C">
      <w:pPr>
        <w:suppressAutoHyphens/>
        <w:spacing w:line="480" w:lineRule="auto"/>
        <w:ind w:firstLine="720"/>
        <w:rPr>
          <w:szCs w:val="20"/>
          <w:lang w:eastAsia="ar-SA"/>
        </w:rPr>
      </w:pPr>
      <w:r>
        <w:rPr>
          <w:szCs w:val="20"/>
          <w:lang w:eastAsia="ar-SA"/>
        </w:rPr>
        <w:t>Jan Wheeler, BMillz Store, stated she has had availability to marijuana since she was 12 years old.  This is always been a problem.  Need more education and more accountability for kids to not use it.  She feels alcohol is a bigger issue.  The dispensaries are not the problem, the black market is.  Kids need more consequences if they are found with it.</w:t>
      </w:r>
    </w:p>
    <w:p w14:paraId="6FCB0D07" w14:textId="78A8878D" w:rsidR="009C0A56" w:rsidRDefault="00AB44B0" w:rsidP="009C0A56">
      <w:pPr>
        <w:suppressAutoHyphens/>
        <w:spacing w:line="480" w:lineRule="auto"/>
        <w:ind w:firstLine="720"/>
        <w:rPr>
          <w:szCs w:val="20"/>
          <w:lang w:eastAsia="ar-SA"/>
        </w:rPr>
      </w:pPr>
      <w:r>
        <w:rPr>
          <w:szCs w:val="20"/>
          <w:lang w:eastAsia="ar-SA"/>
        </w:rPr>
        <w:t xml:space="preserve">Jason Clowski, Business Owner, </w:t>
      </w:r>
      <w:r w:rsidR="009C0A56">
        <w:rPr>
          <w:szCs w:val="20"/>
          <w:lang w:eastAsia="ar-SA"/>
        </w:rPr>
        <w:t>stated he got attacked on social media over concerns with cannabis.  Parental users may increase kids use.  This is a moral issue.  He was taught that marijuana is illegal and against the law.  Logic does not support its legality.  People are also driving under the influence on marijuana.  Is this all about the revenue?  Doesn’t seem fair to non-users.  Just because it’s legal doesn’t make it ok.</w:t>
      </w:r>
    </w:p>
    <w:p w14:paraId="7465375D" w14:textId="04DD66C1" w:rsidR="001F2E7D" w:rsidRDefault="001F2E7D" w:rsidP="009C0A56">
      <w:pPr>
        <w:suppressAutoHyphens/>
        <w:spacing w:line="480" w:lineRule="auto"/>
        <w:ind w:firstLine="720"/>
        <w:rPr>
          <w:szCs w:val="20"/>
          <w:lang w:eastAsia="ar-SA"/>
        </w:rPr>
      </w:pPr>
      <w:r>
        <w:rPr>
          <w:szCs w:val="20"/>
          <w:lang w:eastAsia="ar-SA"/>
        </w:rPr>
        <w:t xml:space="preserve">Deb Gutteriez, 106 Tracy Road, stated we need to look at all aspects and the long term health of our community.  Mental health abuse and neglect are fed by alcohol, marijuana, and drug use.  Pre-natal </w:t>
      </w:r>
      <w:r>
        <w:rPr>
          <w:szCs w:val="20"/>
          <w:lang w:eastAsia="ar-SA"/>
        </w:rPr>
        <w:lastRenderedPageBreak/>
        <w:t xml:space="preserve">cannabis use shows anxiety and social issues in babies.  Cannabis use may show long term deficiencies when used by adolescents. </w:t>
      </w:r>
    </w:p>
    <w:p w14:paraId="29AB1EA2" w14:textId="7AC8E564" w:rsidR="009C0A56" w:rsidRDefault="001F2E7D" w:rsidP="009C0A56">
      <w:pPr>
        <w:suppressAutoHyphens/>
        <w:spacing w:line="480" w:lineRule="auto"/>
        <w:ind w:firstLine="720"/>
        <w:rPr>
          <w:szCs w:val="20"/>
          <w:lang w:eastAsia="ar-SA"/>
        </w:rPr>
      </w:pPr>
      <w:r>
        <w:rPr>
          <w:szCs w:val="20"/>
          <w:lang w:eastAsia="ar-SA"/>
        </w:rPr>
        <w:t>Gabriella</w:t>
      </w:r>
      <w:r w:rsidR="009C0A56">
        <w:rPr>
          <w:szCs w:val="20"/>
          <w:lang w:eastAsia="ar-SA"/>
        </w:rPr>
        <w:t xml:space="preserve"> Gutteriez, 496 Fulton Street, stated the worker are saying that they will be out of jobs.  There are “now hiring” signs in most businesses.  Businesses are hiring all over.  The increased sales tax could be from COVID as people are staying more local.  We have the ability to bring in revenue from other areas and not from just the cannabis business.</w:t>
      </w:r>
    </w:p>
    <w:p w14:paraId="28E9C0D8" w14:textId="5271B335" w:rsidR="009C0A56" w:rsidRDefault="009C0A56" w:rsidP="009C0A56">
      <w:pPr>
        <w:suppressAutoHyphens/>
        <w:spacing w:line="480" w:lineRule="auto"/>
        <w:ind w:firstLine="720"/>
        <w:rPr>
          <w:szCs w:val="20"/>
          <w:lang w:eastAsia="ar-SA"/>
        </w:rPr>
      </w:pPr>
      <w:r>
        <w:rPr>
          <w:szCs w:val="20"/>
          <w:lang w:eastAsia="ar-SA"/>
        </w:rPr>
        <w:t xml:space="preserve">Stephen Brogan, </w:t>
      </w:r>
      <w:r w:rsidR="00C91E98">
        <w:rPr>
          <w:szCs w:val="20"/>
          <w:lang w:eastAsia="ar-SA"/>
        </w:rPr>
        <w:t xml:space="preserve">Chemung NY, </w:t>
      </w:r>
      <w:r>
        <w:rPr>
          <w:szCs w:val="20"/>
          <w:lang w:eastAsia="ar-SA"/>
        </w:rPr>
        <w:t xml:space="preserve">stated there has been an economic impact in Denver. </w:t>
      </w:r>
      <w:r w:rsidR="001B5828">
        <w:rPr>
          <w:szCs w:val="20"/>
          <w:lang w:eastAsia="ar-SA"/>
        </w:rPr>
        <w:t xml:space="preserve"> Denver’s p</w:t>
      </w:r>
      <w:r>
        <w:rPr>
          <w:szCs w:val="20"/>
          <w:lang w:eastAsia="ar-SA"/>
        </w:rPr>
        <w:t>roperty crime near sales of cannabis has increased.  The increased tax revenues did not cover the cost of crime involved with cannabis.  Addiction</w:t>
      </w:r>
      <w:r w:rsidR="001B5828">
        <w:rPr>
          <w:szCs w:val="20"/>
          <w:lang w:eastAsia="ar-SA"/>
        </w:rPr>
        <w:t xml:space="preserve"> and </w:t>
      </w:r>
      <w:r>
        <w:rPr>
          <w:szCs w:val="20"/>
          <w:lang w:eastAsia="ar-SA"/>
        </w:rPr>
        <w:t xml:space="preserve">ER visits </w:t>
      </w:r>
      <w:r w:rsidR="001B5828">
        <w:rPr>
          <w:szCs w:val="20"/>
          <w:lang w:eastAsia="ar-SA"/>
        </w:rPr>
        <w:t>for</w:t>
      </w:r>
      <w:r>
        <w:rPr>
          <w:szCs w:val="20"/>
          <w:lang w:eastAsia="ar-SA"/>
        </w:rPr>
        <w:t xml:space="preserve"> cannabis poisoning in kids ha</w:t>
      </w:r>
      <w:r w:rsidR="001B5828">
        <w:rPr>
          <w:szCs w:val="20"/>
          <w:lang w:eastAsia="ar-SA"/>
        </w:rPr>
        <w:t>s</w:t>
      </w:r>
      <w:r>
        <w:rPr>
          <w:szCs w:val="20"/>
          <w:lang w:eastAsia="ar-SA"/>
        </w:rPr>
        <w:t xml:space="preserve"> also increased.  He is not in favor of dispensaries.  May not be a financial improvement</w:t>
      </w:r>
      <w:r w:rsidR="00C91E98">
        <w:rPr>
          <w:szCs w:val="20"/>
          <w:lang w:eastAsia="ar-SA"/>
        </w:rPr>
        <w:t xml:space="preserve"> for the village</w:t>
      </w:r>
      <w:r>
        <w:rPr>
          <w:szCs w:val="20"/>
          <w:lang w:eastAsia="ar-SA"/>
        </w:rPr>
        <w:t>.</w:t>
      </w:r>
    </w:p>
    <w:p w14:paraId="456397A7" w14:textId="223969FD" w:rsidR="001B5828" w:rsidRDefault="001B5828" w:rsidP="009C0A56">
      <w:pPr>
        <w:suppressAutoHyphens/>
        <w:spacing w:line="480" w:lineRule="auto"/>
        <w:ind w:firstLine="720"/>
        <w:rPr>
          <w:szCs w:val="20"/>
          <w:lang w:eastAsia="ar-SA"/>
        </w:rPr>
      </w:pPr>
      <w:r>
        <w:rPr>
          <w:szCs w:val="20"/>
          <w:lang w:eastAsia="ar-SA"/>
        </w:rPr>
        <w:t>Sue Stradling, 430 Fulton Street, she read the book “Dope Sick” and people started out with marijuana and went to use stronger drugs.  She encouraged people to read the book.</w:t>
      </w:r>
    </w:p>
    <w:p w14:paraId="0FA3C71C" w14:textId="22B0E03D" w:rsidR="001B5828" w:rsidRDefault="001B5828" w:rsidP="009C0A56">
      <w:pPr>
        <w:suppressAutoHyphens/>
        <w:spacing w:line="480" w:lineRule="auto"/>
        <w:ind w:firstLine="720"/>
        <w:rPr>
          <w:szCs w:val="20"/>
          <w:lang w:eastAsia="ar-SA"/>
        </w:rPr>
      </w:pPr>
      <w:r>
        <w:rPr>
          <w:szCs w:val="20"/>
          <w:lang w:eastAsia="ar-SA"/>
        </w:rPr>
        <w:t>Jason Taylor, 111 Howard Street, stated he has been in the business for 25 years.  Comments tonight are disappointing.  Surveys go each way.  NYS legalized adult use marijuana and you need to be 21 years old to buy it</w:t>
      </w:r>
      <w:r w:rsidR="00381B5F">
        <w:rPr>
          <w:szCs w:val="20"/>
          <w:lang w:eastAsia="ar-SA"/>
        </w:rPr>
        <w:t>, licenses are checked</w:t>
      </w:r>
      <w:r>
        <w:rPr>
          <w:szCs w:val="20"/>
          <w:lang w:eastAsia="ar-SA"/>
        </w:rPr>
        <w:t>.</w:t>
      </w:r>
      <w:r w:rsidR="00381B5F">
        <w:rPr>
          <w:szCs w:val="20"/>
          <w:lang w:eastAsia="ar-SA"/>
        </w:rPr>
        <w:t xml:space="preserve">  The same as with purchasing alcohol.</w:t>
      </w:r>
      <w:r>
        <w:rPr>
          <w:szCs w:val="20"/>
          <w:lang w:eastAsia="ar-SA"/>
        </w:rPr>
        <w:t xml:space="preserve">  Parents need to educate kids</w:t>
      </w:r>
      <w:r w:rsidR="00381B5F">
        <w:rPr>
          <w:szCs w:val="20"/>
          <w:lang w:eastAsia="ar-SA"/>
        </w:rPr>
        <w:t xml:space="preserve"> on use of tobacco, alcohol, cannabis, and drugs</w:t>
      </w:r>
      <w:r>
        <w:rPr>
          <w:szCs w:val="20"/>
          <w:lang w:eastAsia="ar-SA"/>
        </w:rPr>
        <w:t xml:space="preserve">.  Opting out will create an uncontrollable black market.  He stated the #1 starting drug is </w:t>
      </w:r>
      <w:r w:rsidR="009623C3">
        <w:rPr>
          <w:szCs w:val="20"/>
          <w:lang w:eastAsia="ar-SA"/>
        </w:rPr>
        <w:t xml:space="preserve">tobacco and </w:t>
      </w:r>
      <w:r w:rsidR="00381B5F">
        <w:rPr>
          <w:szCs w:val="20"/>
          <w:lang w:eastAsia="ar-SA"/>
        </w:rPr>
        <w:t xml:space="preserve">it </w:t>
      </w:r>
      <w:r w:rsidR="009623C3">
        <w:rPr>
          <w:szCs w:val="20"/>
          <w:lang w:eastAsia="ar-SA"/>
        </w:rPr>
        <w:t xml:space="preserve">is 100% addictive.  He stated the average </w:t>
      </w:r>
      <w:r w:rsidR="00C91E98">
        <w:rPr>
          <w:szCs w:val="20"/>
          <w:lang w:eastAsia="ar-SA"/>
        </w:rPr>
        <w:t xml:space="preserve">cannabis </w:t>
      </w:r>
      <w:r w:rsidR="009623C3">
        <w:rPr>
          <w:szCs w:val="20"/>
          <w:lang w:eastAsia="ar-SA"/>
        </w:rPr>
        <w:t xml:space="preserve">business can take in $30 million per year.  He feels there is a lack of education tonight.  NYS will issue licenses in 2023.  </w:t>
      </w:r>
      <w:r w:rsidR="00C91E98">
        <w:rPr>
          <w:szCs w:val="20"/>
          <w:lang w:eastAsia="ar-SA"/>
        </w:rPr>
        <w:t xml:space="preserve">Sales will be highly regulated.  </w:t>
      </w:r>
      <w:r w:rsidR="009623C3">
        <w:rPr>
          <w:szCs w:val="20"/>
          <w:lang w:eastAsia="ar-SA"/>
        </w:rPr>
        <w:t>The village has a year to write law</w:t>
      </w:r>
      <w:r w:rsidR="00381B5F">
        <w:rPr>
          <w:szCs w:val="20"/>
          <w:lang w:eastAsia="ar-SA"/>
        </w:rPr>
        <w:t>s</w:t>
      </w:r>
      <w:r w:rsidR="009623C3">
        <w:rPr>
          <w:szCs w:val="20"/>
          <w:lang w:eastAsia="ar-SA"/>
        </w:rPr>
        <w:t xml:space="preserve"> and put in controls that they want.  Companies are looking for places now and will not come in at a later date.  They need a stable </w:t>
      </w:r>
      <w:r w:rsidR="00381B5F">
        <w:rPr>
          <w:szCs w:val="20"/>
          <w:lang w:eastAsia="ar-SA"/>
        </w:rPr>
        <w:t>environment</w:t>
      </w:r>
      <w:r w:rsidR="009623C3">
        <w:rPr>
          <w:szCs w:val="20"/>
          <w:lang w:eastAsia="ar-SA"/>
        </w:rPr>
        <w:t xml:space="preserve"> as it cost a lot to start a new business.  This is a great opportunity for increased revenue for the village</w:t>
      </w:r>
      <w:r w:rsidR="00C91E98">
        <w:rPr>
          <w:szCs w:val="20"/>
          <w:lang w:eastAsia="ar-SA"/>
        </w:rPr>
        <w:t xml:space="preserve"> and its residents will benefit from it</w:t>
      </w:r>
      <w:r w:rsidR="009623C3">
        <w:rPr>
          <w:szCs w:val="20"/>
          <w:lang w:eastAsia="ar-SA"/>
        </w:rPr>
        <w:t>.</w:t>
      </w:r>
      <w:r w:rsidR="00381B5F">
        <w:rPr>
          <w:szCs w:val="20"/>
          <w:lang w:eastAsia="ar-SA"/>
        </w:rPr>
        <w:t xml:space="preserve">  </w:t>
      </w:r>
      <w:r w:rsidR="00C91E98">
        <w:rPr>
          <w:szCs w:val="20"/>
          <w:lang w:eastAsia="ar-SA"/>
        </w:rPr>
        <w:t>O</w:t>
      </w:r>
      <w:r w:rsidR="00381B5F">
        <w:rPr>
          <w:szCs w:val="20"/>
          <w:lang w:eastAsia="ar-SA"/>
        </w:rPr>
        <w:t>pting out of sales will not reduce the use</w:t>
      </w:r>
      <w:r w:rsidR="00C91E98">
        <w:rPr>
          <w:szCs w:val="20"/>
          <w:lang w:eastAsia="ar-SA"/>
        </w:rPr>
        <w:t>, or reduce the availability</w:t>
      </w:r>
      <w:r w:rsidR="00381B5F">
        <w:rPr>
          <w:szCs w:val="20"/>
          <w:lang w:eastAsia="ar-SA"/>
        </w:rPr>
        <w:t xml:space="preserve"> of marijuana in the village.</w:t>
      </w:r>
    </w:p>
    <w:p w14:paraId="3167EC60" w14:textId="79F69240" w:rsidR="00381B5F" w:rsidRPr="0022148A" w:rsidRDefault="00F61359" w:rsidP="009C0A56">
      <w:pPr>
        <w:suppressAutoHyphens/>
        <w:spacing w:line="480" w:lineRule="auto"/>
        <w:ind w:firstLine="720"/>
        <w:rPr>
          <w:szCs w:val="20"/>
          <w:lang w:eastAsia="ar-SA"/>
        </w:rPr>
      </w:pPr>
      <w:r>
        <w:rPr>
          <w:szCs w:val="20"/>
          <w:lang w:eastAsia="ar-SA"/>
        </w:rPr>
        <w:t>Doug Bailey, 136 Center Street, Waverly ADE was a group against addiction.  It is ok to stand up for kids.  He opposes sales of cannabis.</w:t>
      </w:r>
    </w:p>
    <w:p w14:paraId="58E702F5" w14:textId="724598D4" w:rsidR="00FB4C0C" w:rsidRDefault="00FB4C0C" w:rsidP="00FB4C0C">
      <w:pPr>
        <w:suppressAutoHyphens/>
        <w:spacing w:line="480" w:lineRule="auto"/>
        <w:ind w:firstLine="720"/>
        <w:rPr>
          <w:szCs w:val="20"/>
          <w:lang w:eastAsia="ar-SA"/>
        </w:rPr>
      </w:pPr>
      <w:r w:rsidRPr="00F61359">
        <w:rPr>
          <w:szCs w:val="20"/>
          <w:lang w:eastAsia="ar-SA"/>
        </w:rPr>
        <w:t xml:space="preserve">Ron Keene, 7 Elliott Street, </w:t>
      </w:r>
      <w:r w:rsidR="00F61359" w:rsidRPr="00F61359">
        <w:rPr>
          <w:szCs w:val="20"/>
          <w:lang w:eastAsia="ar-SA"/>
        </w:rPr>
        <w:t>stated there was an article in the Pennysaver that the Department of Health stated concern with youth and cannabis.  He submitted a few copies of the article and encouraged people to read it.  He stated he was a long time user of tobacco and it led to serious health conditions.  He feels the village don’t need the extra revenue that bad, they just need to control its expenses.</w:t>
      </w:r>
    </w:p>
    <w:p w14:paraId="7304E89C" w14:textId="0C890DC0" w:rsidR="00F61359" w:rsidRPr="00F61359" w:rsidRDefault="00F61359" w:rsidP="00FB4C0C">
      <w:pPr>
        <w:suppressAutoHyphens/>
        <w:spacing w:line="480" w:lineRule="auto"/>
        <w:ind w:firstLine="720"/>
        <w:rPr>
          <w:szCs w:val="20"/>
          <w:lang w:eastAsia="ar-SA"/>
        </w:rPr>
      </w:pPr>
      <w:r>
        <w:rPr>
          <w:szCs w:val="20"/>
          <w:lang w:eastAsia="ar-SA"/>
        </w:rPr>
        <w:t>Dave Dexter, Dave’s Seamless Gutters, stated everyone has a right to their opinion.  Marijuana is just another negative.  He stated he was a former marijuana user.  He has since go</w:t>
      </w:r>
      <w:r w:rsidR="001F2E7D">
        <w:rPr>
          <w:szCs w:val="20"/>
          <w:lang w:eastAsia="ar-SA"/>
        </w:rPr>
        <w:t>t</w:t>
      </w:r>
      <w:r>
        <w:rPr>
          <w:szCs w:val="20"/>
          <w:lang w:eastAsia="ar-SA"/>
        </w:rPr>
        <w:t xml:space="preserve"> saved and changed his life.  It took a long time to normalize.  He stated cigarettes, alcohol, drugs are all not good</w:t>
      </w:r>
      <w:r w:rsidR="001F2E7D">
        <w:rPr>
          <w:szCs w:val="20"/>
          <w:lang w:eastAsia="ar-SA"/>
        </w:rPr>
        <w:t xml:space="preserve"> for anyone.</w:t>
      </w:r>
    </w:p>
    <w:p w14:paraId="2B413528" w14:textId="04923930" w:rsidR="00FB4C0C" w:rsidRDefault="00FB4C0C" w:rsidP="00FB4C0C">
      <w:pPr>
        <w:suppressAutoHyphens/>
        <w:spacing w:line="480" w:lineRule="auto"/>
      </w:pPr>
      <w:r w:rsidRPr="001F2E7D">
        <w:rPr>
          <w:szCs w:val="20"/>
          <w:lang w:eastAsia="ar-SA"/>
        </w:rPr>
        <w:tab/>
      </w:r>
      <w:r w:rsidRPr="001F2E7D">
        <w:t xml:space="preserve">With no one else wishing to be heard, Mayor Ayres closed the hearing at </w:t>
      </w:r>
      <w:r w:rsidR="001F2E7D" w:rsidRPr="001F2E7D">
        <w:t>7:11</w:t>
      </w:r>
      <w:r w:rsidRPr="001F2E7D">
        <w:t xml:space="preserve"> p.m.</w:t>
      </w:r>
    </w:p>
    <w:p w14:paraId="61CD2964" w14:textId="77777777" w:rsidR="00FB4C0C" w:rsidRPr="00C85C49" w:rsidRDefault="00FB4C0C" w:rsidP="00FB4C0C">
      <w:pPr>
        <w:tabs>
          <w:tab w:val="left" w:pos="180"/>
        </w:tabs>
        <w:spacing w:line="480" w:lineRule="auto"/>
      </w:pPr>
      <w:r w:rsidRPr="00C85C49">
        <w:lastRenderedPageBreak/>
        <w:tab/>
      </w:r>
      <w:r w:rsidRPr="00C85C49">
        <w:tab/>
      </w:r>
      <w:r w:rsidRPr="00C85C49">
        <w:tab/>
      </w:r>
      <w:r w:rsidRPr="00C85C49">
        <w:tab/>
      </w:r>
      <w:r w:rsidRPr="00C85C49">
        <w:tab/>
      </w:r>
      <w:r w:rsidRPr="00C85C49">
        <w:tab/>
      </w:r>
      <w:r w:rsidRPr="00C85C49">
        <w:tab/>
      </w:r>
      <w:r w:rsidRPr="00C85C49">
        <w:tab/>
      </w:r>
      <w:r w:rsidRPr="00C85C49">
        <w:tab/>
      </w:r>
      <w:r w:rsidRPr="00C85C49">
        <w:tab/>
        <w:t>Respectfully submitted,</w:t>
      </w:r>
    </w:p>
    <w:p w14:paraId="16B9C0DD" w14:textId="77777777" w:rsidR="00FB4C0C" w:rsidRDefault="00FB4C0C" w:rsidP="00FB4C0C">
      <w:pPr>
        <w:tabs>
          <w:tab w:val="left" w:pos="180"/>
        </w:tabs>
      </w:pPr>
      <w:r w:rsidRPr="00C85C49">
        <w:tab/>
      </w:r>
      <w:r w:rsidRPr="00C85C49">
        <w:tab/>
      </w:r>
      <w:r w:rsidRPr="00C85C49">
        <w:tab/>
      </w:r>
      <w:r w:rsidRPr="00C85C49">
        <w:tab/>
      </w:r>
      <w:r w:rsidRPr="00C85C49">
        <w:tab/>
      </w:r>
      <w:r w:rsidRPr="00C85C49">
        <w:tab/>
      </w:r>
      <w:r w:rsidRPr="00C85C49">
        <w:tab/>
      </w:r>
      <w:r w:rsidRPr="00C85C49">
        <w:tab/>
      </w:r>
      <w:r w:rsidRPr="00C85C49">
        <w:tab/>
      </w:r>
      <w:r w:rsidRPr="00C85C49">
        <w:tab/>
        <w:t>________________________</w:t>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Michele Wood, Clerk/Treasurer</w:t>
      </w:r>
    </w:p>
    <w:p w14:paraId="4E1782C1" w14:textId="7697486B" w:rsidR="00FB4C0C" w:rsidRDefault="00FB4C0C" w:rsidP="00611D1E">
      <w:pPr>
        <w:tabs>
          <w:tab w:val="left" w:pos="0"/>
          <w:tab w:val="left" w:pos="90"/>
          <w:tab w:val="left" w:pos="180"/>
        </w:tabs>
        <w:spacing w:line="480" w:lineRule="auto"/>
      </w:pPr>
    </w:p>
    <w:p w14:paraId="24C21CEB" w14:textId="77777777" w:rsidR="00C91E98" w:rsidRDefault="00C91E98" w:rsidP="00611D1E">
      <w:pPr>
        <w:tabs>
          <w:tab w:val="left" w:pos="0"/>
          <w:tab w:val="left" w:pos="90"/>
          <w:tab w:val="left" w:pos="180"/>
        </w:tabs>
        <w:spacing w:line="480" w:lineRule="auto"/>
      </w:pPr>
    </w:p>
    <w:p w14:paraId="27C9252E" w14:textId="77777777" w:rsidR="00FB4C0C" w:rsidRPr="003B6945" w:rsidRDefault="00FB4C0C" w:rsidP="00FB4C0C">
      <w:pPr>
        <w:jc w:val="center"/>
        <w:rPr>
          <w:rFonts w:eastAsiaTheme="minorHAnsi"/>
          <w:b/>
        </w:rPr>
      </w:pPr>
      <w:r w:rsidRPr="003B6945">
        <w:rPr>
          <w:rFonts w:eastAsiaTheme="minorHAnsi"/>
          <w:b/>
        </w:rPr>
        <w:t>REGULAR MEETING OF THE BOARD OF TRUSTEES</w:t>
      </w:r>
    </w:p>
    <w:p w14:paraId="6AA42E0D" w14:textId="77777777" w:rsidR="00FB4C0C" w:rsidRPr="003B6945" w:rsidRDefault="00FB4C0C" w:rsidP="00FB4C0C">
      <w:pPr>
        <w:jc w:val="center"/>
        <w:rPr>
          <w:rFonts w:eastAsiaTheme="minorHAnsi"/>
          <w:b/>
        </w:rPr>
      </w:pPr>
      <w:r w:rsidRPr="003B6945">
        <w:rPr>
          <w:rFonts w:eastAsiaTheme="minorHAnsi"/>
          <w:b/>
        </w:rPr>
        <w:t>OF THE VILLAGE OF WAVERLY HELD AT 6:30 P.M.</w:t>
      </w:r>
    </w:p>
    <w:p w14:paraId="3787887B" w14:textId="117132D5" w:rsidR="00FB4C0C" w:rsidRPr="003B6945" w:rsidRDefault="00FB4C0C" w:rsidP="00FB4C0C">
      <w:pPr>
        <w:jc w:val="center"/>
        <w:rPr>
          <w:rFonts w:eastAsiaTheme="minorHAnsi"/>
          <w:b/>
        </w:rPr>
      </w:pPr>
      <w:r w:rsidRPr="003B6945">
        <w:rPr>
          <w:rFonts w:eastAsiaTheme="minorHAnsi"/>
          <w:b/>
        </w:rPr>
        <w:t xml:space="preserve">ON TUESDAY, DECEMBER </w:t>
      </w:r>
      <w:r w:rsidR="001F2E7D" w:rsidRPr="003B6945">
        <w:rPr>
          <w:rFonts w:eastAsiaTheme="minorHAnsi"/>
          <w:b/>
        </w:rPr>
        <w:t>28</w:t>
      </w:r>
      <w:r w:rsidRPr="003B6945">
        <w:rPr>
          <w:rFonts w:eastAsiaTheme="minorHAnsi"/>
          <w:b/>
        </w:rPr>
        <w:t>, 2021 IN THE</w:t>
      </w:r>
    </w:p>
    <w:p w14:paraId="658BB5C4" w14:textId="77777777" w:rsidR="00FB4C0C" w:rsidRPr="003B6945" w:rsidRDefault="00FB4C0C" w:rsidP="00FB4C0C">
      <w:pPr>
        <w:keepNext/>
        <w:jc w:val="center"/>
        <w:outlineLvl w:val="0"/>
        <w:rPr>
          <w:rFonts w:eastAsiaTheme="minorHAnsi"/>
          <w:b/>
        </w:rPr>
      </w:pPr>
      <w:r w:rsidRPr="003B6945">
        <w:rPr>
          <w:rFonts w:eastAsiaTheme="minorHAnsi"/>
          <w:b/>
        </w:rPr>
        <w:t>TRUSTEES’ ROOM IN THE VILLAGE HALL</w:t>
      </w:r>
    </w:p>
    <w:p w14:paraId="3BC90D4D" w14:textId="77777777" w:rsidR="00FB4C0C" w:rsidRPr="003B6945" w:rsidRDefault="00FB4C0C" w:rsidP="00FB4C0C">
      <w:pPr>
        <w:spacing w:after="200" w:line="276" w:lineRule="auto"/>
        <w:rPr>
          <w:rFonts w:asciiTheme="minorHAnsi" w:eastAsiaTheme="minorHAnsi" w:hAnsiTheme="minorHAnsi" w:cstheme="minorBidi"/>
          <w:sz w:val="22"/>
          <w:szCs w:val="22"/>
        </w:rPr>
      </w:pPr>
    </w:p>
    <w:p w14:paraId="2B10086F" w14:textId="4350D567" w:rsidR="00FB4C0C" w:rsidRPr="003B6945" w:rsidRDefault="00FB4C0C" w:rsidP="00FB4C0C">
      <w:pPr>
        <w:spacing w:line="480" w:lineRule="auto"/>
        <w:rPr>
          <w:rFonts w:eastAsiaTheme="minorHAnsi"/>
        </w:rPr>
      </w:pPr>
      <w:r w:rsidRPr="003B6945">
        <w:rPr>
          <w:rFonts w:eastAsiaTheme="minorHAnsi"/>
        </w:rPr>
        <w:t xml:space="preserve">Mayor Ayres called the meeting to order at </w:t>
      </w:r>
      <w:r w:rsidR="001F2E7D" w:rsidRPr="003B6945">
        <w:rPr>
          <w:rFonts w:eastAsiaTheme="minorHAnsi"/>
        </w:rPr>
        <w:t>7:15</w:t>
      </w:r>
      <w:r w:rsidRPr="003B6945">
        <w:rPr>
          <w:rFonts w:eastAsiaTheme="minorHAnsi"/>
        </w:rPr>
        <w:t xml:space="preserve"> p.m., and led in the Invocation and the Pledge of Allegiance.   </w:t>
      </w:r>
    </w:p>
    <w:p w14:paraId="21204C6A" w14:textId="77777777" w:rsidR="00FB4C0C" w:rsidRPr="003B6945" w:rsidRDefault="00FB4C0C" w:rsidP="00FB4C0C">
      <w:pPr>
        <w:pStyle w:val="p2"/>
        <w:widowControl/>
        <w:spacing w:line="480" w:lineRule="auto"/>
      </w:pPr>
      <w:r w:rsidRPr="003B6945">
        <w:rPr>
          <w:b/>
          <w:u w:val="single"/>
        </w:rPr>
        <w:t>Roll Call</w:t>
      </w:r>
      <w:r w:rsidRPr="003B6945">
        <w:rPr>
          <w:b/>
        </w:rPr>
        <w:t xml:space="preserve">:  </w:t>
      </w:r>
      <w:r w:rsidRPr="003B6945">
        <w:t>Trustees Present:  Kasey Traub, Jerry Sinsabaugh, Keith Correll, Andrew Aronstam, Kyle Burns, Kevin Sweeney, and Mayor Patrick Ayres</w:t>
      </w:r>
    </w:p>
    <w:p w14:paraId="6F2039EC" w14:textId="77777777" w:rsidR="00FB4C0C" w:rsidRPr="003B6945" w:rsidRDefault="00FB4C0C" w:rsidP="00FB4C0C">
      <w:pPr>
        <w:pStyle w:val="p2"/>
        <w:widowControl/>
        <w:spacing w:line="480" w:lineRule="auto"/>
      </w:pPr>
      <w:r w:rsidRPr="003B6945">
        <w:t>Also present:  Clerk Treasurer Michele Wood, and Attorney Betty Keene</w:t>
      </w:r>
    </w:p>
    <w:p w14:paraId="425B1483" w14:textId="77777777" w:rsidR="00FB4C0C" w:rsidRPr="003B6945" w:rsidRDefault="00FB4C0C" w:rsidP="00FB4C0C">
      <w:pPr>
        <w:pStyle w:val="p2"/>
        <w:widowControl/>
        <w:spacing w:line="480" w:lineRule="auto"/>
      </w:pPr>
      <w:r w:rsidRPr="003B6945">
        <w:t>Press:  Johnny Williams of the Morning Times</w:t>
      </w:r>
    </w:p>
    <w:p w14:paraId="7AB8CE38" w14:textId="2C898014" w:rsidR="00FB4C0C" w:rsidRPr="00C91E98" w:rsidRDefault="00FB4C0C" w:rsidP="00C91E98">
      <w:pPr>
        <w:suppressAutoHyphens/>
        <w:spacing w:line="480" w:lineRule="auto"/>
        <w:rPr>
          <w:rFonts w:eastAsiaTheme="minorHAnsi"/>
        </w:rPr>
      </w:pPr>
      <w:r w:rsidRPr="00C91E98">
        <w:rPr>
          <w:rFonts w:eastAsiaTheme="minorHAnsi"/>
          <w:b/>
          <w:u w:val="single"/>
        </w:rPr>
        <w:t>Public Comments</w:t>
      </w:r>
      <w:r w:rsidRPr="00C91E98">
        <w:rPr>
          <w:rFonts w:eastAsiaTheme="minorHAnsi"/>
          <w:b/>
        </w:rPr>
        <w:t>:</w:t>
      </w:r>
      <w:r w:rsidRPr="00C91E98">
        <w:rPr>
          <w:rFonts w:eastAsiaTheme="minorHAnsi"/>
        </w:rPr>
        <w:t xml:space="preserve">  </w:t>
      </w:r>
      <w:r w:rsidR="00C91E98" w:rsidRPr="00C91E98">
        <w:rPr>
          <w:rFonts w:eastAsiaTheme="minorHAnsi"/>
        </w:rPr>
        <w:t>No comments were offered.</w:t>
      </w:r>
    </w:p>
    <w:p w14:paraId="1ECC21BF" w14:textId="1B3CCE83" w:rsidR="00FB4C0C" w:rsidRPr="00C91E98" w:rsidRDefault="00FB4C0C" w:rsidP="00FB4C0C">
      <w:pPr>
        <w:spacing w:line="480" w:lineRule="auto"/>
        <w:rPr>
          <w:rFonts w:eastAsiaTheme="minorHAnsi"/>
        </w:rPr>
      </w:pPr>
      <w:r w:rsidRPr="00C91E98">
        <w:rPr>
          <w:rFonts w:eastAsiaTheme="minorHAnsi"/>
          <w:b/>
          <w:u w:val="single"/>
        </w:rPr>
        <w:t>Approval of Minutes</w:t>
      </w:r>
      <w:r w:rsidRPr="00C91E98">
        <w:rPr>
          <w:rFonts w:eastAsiaTheme="minorHAnsi"/>
          <w:b/>
        </w:rPr>
        <w:t xml:space="preserve">:  </w:t>
      </w:r>
      <w:r w:rsidRPr="00C91E98">
        <w:rPr>
          <w:rFonts w:eastAsiaTheme="minorHAnsi"/>
        </w:rPr>
        <w:t xml:space="preserve">Trustee Traub moved to approve the Minutes of </w:t>
      </w:r>
      <w:r w:rsidR="00C91E98" w:rsidRPr="00C91E98">
        <w:rPr>
          <w:rFonts w:eastAsiaTheme="minorHAnsi"/>
        </w:rPr>
        <w:t>December 14</w:t>
      </w:r>
      <w:r w:rsidRPr="00C91E98">
        <w:rPr>
          <w:rFonts w:eastAsiaTheme="minorHAnsi"/>
        </w:rPr>
        <w:t xml:space="preserve">, 2021 as presented.  Trustee Sinsabaugh seconded the motion, which carried unanimously.  </w:t>
      </w:r>
    </w:p>
    <w:p w14:paraId="3C297772" w14:textId="53C85ADD" w:rsidR="00FB4C0C" w:rsidRDefault="00FB4C0C" w:rsidP="00FB4C0C">
      <w:pPr>
        <w:pStyle w:val="p2"/>
        <w:widowControl/>
        <w:spacing w:line="480" w:lineRule="auto"/>
      </w:pPr>
      <w:r w:rsidRPr="00C91E98">
        <w:rPr>
          <w:b/>
          <w:bCs/>
          <w:u w:val="single"/>
        </w:rPr>
        <w:t>Finance Committee/Approval of Abstract</w:t>
      </w:r>
      <w:r w:rsidRPr="00C91E98">
        <w:rPr>
          <w:b/>
          <w:bCs/>
        </w:rPr>
        <w:t xml:space="preserve">:  </w:t>
      </w:r>
      <w:r w:rsidRPr="00C91E98">
        <w:t>Trustee Sinsabaugh presented the following abstracts, and moved to approve all payments:  General Fund Abstract $</w:t>
      </w:r>
      <w:r w:rsidR="00C91E98" w:rsidRPr="00C91E98">
        <w:t>42,040.99</w:t>
      </w:r>
      <w:r w:rsidRPr="00C91E98">
        <w:t>;</w:t>
      </w:r>
      <w:r w:rsidR="00C91E98" w:rsidRPr="00C91E98">
        <w:t xml:space="preserve"> Cemetery $763.11;</w:t>
      </w:r>
      <w:r w:rsidRPr="00C91E98">
        <w:t xml:space="preserve"> and Capital Projects Fund Abstract $</w:t>
      </w:r>
      <w:r w:rsidR="00C91E98" w:rsidRPr="00C91E98">
        <w:t>2,192.85</w:t>
      </w:r>
      <w:r w:rsidRPr="00C91E98">
        <w:t xml:space="preserve">.  Trustee </w:t>
      </w:r>
      <w:r w:rsidR="00C91E98" w:rsidRPr="00C91E98">
        <w:t xml:space="preserve">Aronstam </w:t>
      </w:r>
      <w:r w:rsidRPr="00C91E98">
        <w:t>seconded the motion, which carried unanimously.</w:t>
      </w:r>
    </w:p>
    <w:p w14:paraId="273E34D3" w14:textId="595C541E" w:rsidR="00910D48" w:rsidRDefault="00910D48" w:rsidP="00910D48">
      <w:pPr>
        <w:pStyle w:val="p2"/>
        <w:widowControl/>
        <w:spacing w:line="480" w:lineRule="auto"/>
        <w:rPr>
          <w:bCs/>
        </w:rPr>
      </w:pPr>
      <w:r w:rsidRPr="00B129A5">
        <w:rPr>
          <w:b/>
          <w:bCs/>
          <w:u w:val="single"/>
        </w:rPr>
        <w:t>Proposed Local Law 0</w:t>
      </w:r>
      <w:r>
        <w:rPr>
          <w:b/>
          <w:bCs/>
          <w:u w:val="single"/>
        </w:rPr>
        <w:t>3</w:t>
      </w:r>
      <w:r w:rsidRPr="00B129A5">
        <w:rPr>
          <w:b/>
          <w:bCs/>
          <w:u w:val="single"/>
        </w:rPr>
        <w:t xml:space="preserve">-2021, Prohibiting </w:t>
      </w:r>
      <w:r>
        <w:rPr>
          <w:b/>
          <w:bCs/>
          <w:u w:val="single"/>
        </w:rPr>
        <w:t>Retail Cannabis Dispensaries</w:t>
      </w:r>
      <w:r w:rsidRPr="00B129A5">
        <w:rPr>
          <w:b/>
          <w:bCs/>
        </w:rPr>
        <w:t xml:space="preserve">:  </w:t>
      </w:r>
      <w:r w:rsidRPr="00B129A5">
        <w:rPr>
          <w:bCs/>
        </w:rPr>
        <w:t xml:space="preserve">Mayor Ayres stated a Public Hearing was held on </w:t>
      </w:r>
      <w:r>
        <w:rPr>
          <w:bCs/>
        </w:rPr>
        <w:t>December 28</w:t>
      </w:r>
      <w:r w:rsidRPr="00B129A5">
        <w:rPr>
          <w:bCs/>
        </w:rPr>
        <w:t>, 2021 at 6:00 and comments in regard to the proposed local law were heard.  Trustee Sinsabaugh moved to a</w:t>
      </w:r>
      <w:r>
        <w:rPr>
          <w:bCs/>
        </w:rPr>
        <w:t>dopt</w:t>
      </w:r>
      <w:r w:rsidRPr="00B129A5">
        <w:rPr>
          <w:bCs/>
        </w:rPr>
        <w:t xml:space="preserve"> Local Law 0</w:t>
      </w:r>
      <w:r>
        <w:rPr>
          <w:bCs/>
        </w:rPr>
        <w:t>3</w:t>
      </w:r>
      <w:r w:rsidRPr="00B129A5">
        <w:rPr>
          <w:bCs/>
        </w:rPr>
        <w:t>-2021</w:t>
      </w:r>
      <w:r>
        <w:rPr>
          <w:bCs/>
        </w:rPr>
        <w:t>, as follows:</w:t>
      </w:r>
      <w:r w:rsidRPr="00B129A5">
        <w:rPr>
          <w:bCs/>
        </w:rPr>
        <w:t xml:space="preserve">  </w:t>
      </w:r>
    </w:p>
    <w:p w14:paraId="071127FE" w14:textId="77777777" w:rsidR="00910D48" w:rsidRDefault="00910D48" w:rsidP="00910D48">
      <w:pPr>
        <w:autoSpaceDE w:val="0"/>
        <w:autoSpaceDN w:val="0"/>
        <w:jc w:val="center"/>
        <w:rPr>
          <w:rFonts w:eastAsia="Calibri"/>
          <w:b/>
          <w:color w:val="000000"/>
        </w:rPr>
      </w:pPr>
      <w:r w:rsidRPr="00910D48">
        <w:rPr>
          <w:rFonts w:eastAsia="Calibri"/>
          <w:b/>
          <w:color w:val="000000"/>
        </w:rPr>
        <w:t xml:space="preserve">A local law adopted pursuant to Cannabis Law § 131 opting out of licensing and </w:t>
      </w:r>
    </w:p>
    <w:p w14:paraId="6B9848C3" w14:textId="25DD883F" w:rsidR="00910D48" w:rsidRDefault="00910D48" w:rsidP="00910D48">
      <w:pPr>
        <w:autoSpaceDE w:val="0"/>
        <w:autoSpaceDN w:val="0"/>
        <w:jc w:val="center"/>
        <w:rPr>
          <w:rFonts w:eastAsia="Calibri"/>
          <w:b/>
          <w:color w:val="000000"/>
        </w:rPr>
      </w:pPr>
      <w:r w:rsidRPr="00910D48">
        <w:rPr>
          <w:rFonts w:eastAsia="Calibri"/>
          <w:b/>
          <w:color w:val="000000"/>
        </w:rPr>
        <w:t>E</w:t>
      </w:r>
      <w:r w:rsidRPr="00910D48">
        <w:rPr>
          <w:rFonts w:eastAsia="Calibri"/>
          <w:b/>
          <w:color w:val="000000"/>
        </w:rPr>
        <w:t>stablishing</w:t>
      </w:r>
      <w:r>
        <w:rPr>
          <w:rFonts w:eastAsia="Calibri"/>
          <w:b/>
          <w:color w:val="000000"/>
        </w:rPr>
        <w:t xml:space="preserve"> </w:t>
      </w:r>
      <w:r w:rsidRPr="00910D48">
        <w:rPr>
          <w:rFonts w:eastAsia="Calibri"/>
          <w:b/>
          <w:color w:val="000000"/>
        </w:rPr>
        <w:t>retail cannabis dispensaries establishments within the Village of Waverly.</w:t>
      </w:r>
    </w:p>
    <w:p w14:paraId="08FA8D6B" w14:textId="0F1009A8" w:rsidR="00910D48" w:rsidRDefault="00910D48" w:rsidP="00910D48">
      <w:pPr>
        <w:autoSpaceDE w:val="0"/>
        <w:autoSpaceDN w:val="0"/>
        <w:jc w:val="center"/>
        <w:rPr>
          <w:rFonts w:eastAsia="Calibri"/>
          <w:b/>
          <w:color w:val="000000"/>
        </w:rPr>
      </w:pPr>
    </w:p>
    <w:p w14:paraId="754F25F4" w14:textId="77777777" w:rsidR="00910D48" w:rsidRPr="00910D48" w:rsidRDefault="00910D48" w:rsidP="00910D48">
      <w:pPr>
        <w:autoSpaceDE w:val="0"/>
        <w:autoSpaceDN w:val="0"/>
        <w:jc w:val="center"/>
        <w:rPr>
          <w:rFonts w:eastAsia="Calibri"/>
          <w:b/>
          <w:color w:val="000000"/>
        </w:rPr>
      </w:pPr>
    </w:p>
    <w:p w14:paraId="525DBFC3" w14:textId="77777777" w:rsidR="00910D48" w:rsidRDefault="00910D48" w:rsidP="00910D48">
      <w:pPr>
        <w:autoSpaceDE w:val="0"/>
        <w:autoSpaceDN w:val="0"/>
        <w:rPr>
          <w:rFonts w:eastAsia="Calibri"/>
          <w:b/>
          <w:color w:val="000000"/>
        </w:rPr>
      </w:pPr>
      <w:r w:rsidRPr="00910D48">
        <w:rPr>
          <w:rFonts w:eastAsia="Calibri"/>
          <w:b/>
          <w:color w:val="000000"/>
        </w:rPr>
        <w:t>Section 1. Legislative Intent</w:t>
      </w:r>
    </w:p>
    <w:p w14:paraId="5E0C6F4F" w14:textId="32A6E384" w:rsidR="00910D48" w:rsidRDefault="00910D48" w:rsidP="00910D48">
      <w:pPr>
        <w:autoSpaceDE w:val="0"/>
        <w:autoSpaceDN w:val="0"/>
        <w:rPr>
          <w:rFonts w:eastAsia="Calibri"/>
          <w:color w:val="000000"/>
        </w:rPr>
      </w:pPr>
      <w:r w:rsidRPr="00910D48">
        <w:rPr>
          <w:rFonts w:eastAsia="Calibri"/>
          <w:color w:val="000000"/>
        </w:rPr>
        <w:t>It is the intent of this local law to opt the Village of Waverly out of hosting retail cannabis dispensaries establishments within its boundaries.</w:t>
      </w:r>
    </w:p>
    <w:p w14:paraId="47732023" w14:textId="77777777" w:rsidR="00910D48" w:rsidRPr="00910D48" w:rsidRDefault="00910D48" w:rsidP="00910D48">
      <w:pPr>
        <w:autoSpaceDE w:val="0"/>
        <w:autoSpaceDN w:val="0"/>
        <w:rPr>
          <w:rFonts w:eastAsia="Calibri"/>
          <w:color w:val="000000"/>
        </w:rPr>
      </w:pPr>
    </w:p>
    <w:p w14:paraId="1E171CCB" w14:textId="77777777" w:rsidR="00910D48" w:rsidRPr="00910D48" w:rsidRDefault="00910D48" w:rsidP="00910D48">
      <w:pPr>
        <w:keepNext/>
        <w:autoSpaceDE w:val="0"/>
        <w:autoSpaceDN w:val="0"/>
        <w:rPr>
          <w:rFonts w:eastAsia="Calibri"/>
          <w:b/>
          <w:color w:val="000000"/>
        </w:rPr>
      </w:pPr>
      <w:r w:rsidRPr="00910D48">
        <w:rPr>
          <w:rFonts w:eastAsia="Calibri"/>
          <w:b/>
          <w:color w:val="000000"/>
        </w:rPr>
        <w:t xml:space="preserve">Section 2.  Authority </w:t>
      </w:r>
    </w:p>
    <w:p w14:paraId="77B84B38" w14:textId="26A4A8BF" w:rsidR="00910D48" w:rsidRDefault="00910D48" w:rsidP="00910D48">
      <w:pPr>
        <w:autoSpaceDE w:val="0"/>
        <w:autoSpaceDN w:val="0"/>
        <w:rPr>
          <w:rFonts w:eastAsia="Calibri"/>
          <w:color w:val="000000"/>
        </w:rPr>
      </w:pPr>
      <w:r w:rsidRPr="00910D48">
        <w:rPr>
          <w:rFonts w:eastAsia="Calibri"/>
          <w:color w:val="000000"/>
        </w:rPr>
        <w:t>This local law is adopted pursuant to Cannabis Law § 131, which expressly authorizes cities and villages to opt-out of allowing retail cannabis dispensaries and/or on-site cannabis consumption establishments to locate and operate within their boundaries.</w:t>
      </w:r>
    </w:p>
    <w:p w14:paraId="15EA6C8C" w14:textId="77777777" w:rsidR="00910D48" w:rsidRPr="00910D48" w:rsidRDefault="00910D48" w:rsidP="00910D48">
      <w:pPr>
        <w:autoSpaceDE w:val="0"/>
        <w:autoSpaceDN w:val="0"/>
        <w:rPr>
          <w:rFonts w:eastAsia="Calibri"/>
          <w:color w:val="000000"/>
        </w:rPr>
      </w:pPr>
    </w:p>
    <w:p w14:paraId="742A9B60" w14:textId="77777777" w:rsidR="00910D48" w:rsidRPr="00910D48" w:rsidRDefault="00910D48" w:rsidP="00910D48">
      <w:pPr>
        <w:autoSpaceDE w:val="0"/>
        <w:autoSpaceDN w:val="0"/>
        <w:rPr>
          <w:rFonts w:eastAsia="Calibri"/>
          <w:b/>
          <w:color w:val="000000"/>
        </w:rPr>
      </w:pPr>
      <w:r w:rsidRPr="00910D48">
        <w:rPr>
          <w:rFonts w:eastAsia="Calibri"/>
          <w:b/>
          <w:color w:val="000000"/>
        </w:rPr>
        <w:t xml:space="preserve">Section 3.  Local Cannabis Retail Dispensary </w:t>
      </w:r>
    </w:p>
    <w:p w14:paraId="2197B1C8" w14:textId="5D53036F" w:rsidR="00910D48" w:rsidRDefault="00910D48" w:rsidP="00910D48">
      <w:pPr>
        <w:autoSpaceDE w:val="0"/>
        <w:autoSpaceDN w:val="0"/>
        <w:rPr>
          <w:rFonts w:eastAsia="Calibri"/>
          <w:color w:val="000000"/>
        </w:rPr>
      </w:pPr>
      <w:r w:rsidRPr="00910D48">
        <w:rPr>
          <w:rFonts w:eastAsia="Calibri"/>
          <w:color w:val="000000"/>
        </w:rPr>
        <w:t>The Board of Trustees of the Village of Waverly, County of Tioga, hereby opts-out of allowing retail cannabis dispensaries establishments from locating and operating within the boundaries of the Village of Waverly.</w:t>
      </w:r>
    </w:p>
    <w:p w14:paraId="54B7AB97" w14:textId="77777777" w:rsidR="00910D48" w:rsidRPr="00910D48" w:rsidRDefault="00910D48" w:rsidP="00910D48">
      <w:pPr>
        <w:autoSpaceDE w:val="0"/>
        <w:autoSpaceDN w:val="0"/>
        <w:rPr>
          <w:rFonts w:eastAsia="Calibri"/>
          <w:color w:val="000000"/>
        </w:rPr>
      </w:pPr>
    </w:p>
    <w:p w14:paraId="538BFB87" w14:textId="77777777" w:rsidR="00910D48" w:rsidRPr="00910D48" w:rsidRDefault="00910D48" w:rsidP="00910D48">
      <w:pPr>
        <w:autoSpaceDE w:val="0"/>
        <w:autoSpaceDN w:val="0"/>
        <w:rPr>
          <w:rFonts w:eastAsia="Calibri"/>
          <w:b/>
          <w:color w:val="000000"/>
        </w:rPr>
      </w:pPr>
      <w:r w:rsidRPr="00910D48">
        <w:rPr>
          <w:rFonts w:eastAsia="Calibri"/>
          <w:b/>
          <w:color w:val="000000"/>
        </w:rPr>
        <w:t xml:space="preserve">Section 4.  Severability </w:t>
      </w:r>
    </w:p>
    <w:p w14:paraId="3C3D5AE3" w14:textId="253E99C5" w:rsidR="00910D48" w:rsidRDefault="00910D48" w:rsidP="00910D48">
      <w:pPr>
        <w:autoSpaceDE w:val="0"/>
        <w:autoSpaceDN w:val="0"/>
        <w:rPr>
          <w:rFonts w:eastAsia="Calibri"/>
          <w:color w:val="000000"/>
        </w:rPr>
      </w:pPr>
      <w:r w:rsidRPr="00910D48">
        <w:rPr>
          <w:rFonts w:eastAsia="Calibri"/>
          <w:color w:val="000000"/>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w:t>
      </w:r>
      <w:r w:rsidRPr="00910D48">
        <w:rPr>
          <w:rFonts w:eastAsia="Calibri"/>
          <w:color w:val="000000"/>
        </w:rPr>
        <w:lastRenderedPageBreak/>
        <w:t xml:space="preserve">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6D9DF334" w14:textId="77777777" w:rsidR="00910D48" w:rsidRPr="00910D48" w:rsidRDefault="00910D48" w:rsidP="00910D48">
      <w:pPr>
        <w:autoSpaceDE w:val="0"/>
        <w:autoSpaceDN w:val="0"/>
        <w:rPr>
          <w:rFonts w:eastAsia="Calibri"/>
          <w:color w:val="000000"/>
        </w:rPr>
      </w:pPr>
    </w:p>
    <w:p w14:paraId="18D47F13" w14:textId="77777777" w:rsidR="00910D48" w:rsidRPr="00910D48" w:rsidRDefault="00910D48" w:rsidP="00910D48">
      <w:pPr>
        <w:rPr>
          <w:rFonts w:eastAsia="Calibri"/>
          <w:b/>
        </w:rPr>
      </w:pPr>
      <w:r w:rsidRPr="00910D48">
        <w:rPr>
          <w:rFonts w:eastAsia="Calibri"/>
          <w:b/>
        </w:rPr>
        <w:t>Section 5.  Effective date</w:t>
      </w:r>
    </w:p>
    <w:p w14:paraId="2B1BAFC1" w14:textId="50BB0F4E" w:rsidR="00910D48" w:rsidRDefault="00910D48" w:rsidP="00910D48">
      <w:pPr>
        <w:rPr>
          <w:rFonts w:eastAsia="Calibri"/>
        </w:rPr>
      </w:pPr>
      <w:r w:rsidRPr="00910D48">
        <w:rPr>
          <w:rFonts w:eastAsia="Calibri"/>
        </w:rPr>
        <w:t>This local law shall take effect immediately upon filing with the Secretary of State.  Pursuant to Cannabis Law § 131, this local law is subject to a permissive referendum and thus may not be filed with the Secretary of State until the applicable time period has elapsed to file a petition or a referendum has been conducted approving this local law.</w:t>
      </w:r>
    </w:p>
    <w:p w14:paraId="33471527" w14:textId="49034FA3" w:rsidR="00910D48" w:rsidRDefault="00910D48" w:rsidP="00910D48">
      <w:pPr>
        <w:rPr>
          <w:rFonts w:eastAsia="Calibri"/>
        </w:rPr>
      </w:pPr>
    </w:p>
    <w:p w14:paraId="1F12EB38" w14:textId="6841C822" w:rsidR="00910D48" w:rsidRDefault="00910D48" w:rsidP="00910D48">
      <w:pPr>
        <w:spacing w:line="480" w:lineRule="auto"/>
        <w:rPr>
          <w:rFonts w:eastAsia="Calibri"/>
        </w:rPr>
      </w:pPr>
      <w:r>
        <w:rPr>
          <w:rFonts w:eastAsia="Calibri"/>
        </w:rPr>
        <w:tab/>
        <w:t>Trustee Aronstam stated all concerns heard tonight are valid.  Everyone seems to be in committed, including the Board, to keep it out of the hands of kids.  Should have a commission to see what can be done to help keep all drugs away from children.  He stated he was a drug counselor for many years.  Our village is ideally suited for dispensaries.  Companies are willing to work with friendly municipalities.  This issue isn’t about kids, it’s about recreational use for persons over 21 years of age.  Dangers with fentanyl is just beginning and the danger is everywhere.  Thirteen people overdosed in Syracuse last weekend.  The black market is very dangerous.  We need a controlled, regulated product.  The majority of adverse health reactions is due to what the marijuana is cut with.</w:t>
      </w:r>
      <w:r w:rsidR="00C06A24">
        <w:rPr>
          <w:rFonts w:eastAsia="Calibri"/>
        </w:rPr>
        <w:t xml:space="preserve">  He gave two ironies.</w:t>
      </w:r>
    </w:p>
    <w:p w14:paraId="3EA7AA00" w14:textId="38EF7E0D" w:rsidR="00C06A24" w:rsidRDefault="00C06A24" w:rsidP="00910D48">
      <w:pPr>
        <w:spacing w:line="480" w:lineRule="auto"/>
        <w:rPr>
          <w:rFonts w:eastAsia="Calibri"/>
        </w:rPr>
      </w:pPr>
      <w:r>
        <w:rPr>
          <w:rFonts w:eastAsia="Calibri"/>
        </w:rPr>
        <w:tab/>
        <w:t>Irony #1 – a new bar got our approval to open at the last meeting but cannabis is not ok.  Alcoholism is the major cause of broken families and abuse.</w:t>
      </w:r>
    </w:p>
    <w:p w14:paraId="56C391F6" w14:textId="4DD53658" w:rsidR="00C06A24" w:rsidRDefault="00C06A24" w:rsidP="00910D48">
      <w:pPr>
        <w:spacing w:line="480" w:lineRule="auto"/>
        <w:rPr>
          <w:rFonts w:eastAsia="Calibri"/>
        </w:rPr>
      </w:pPr>
      <w:r>
        <w:rPr>
          <w:rFonts w:eastAsia="Calibri"/>
        </w:rPr>
        <w:tab/>
        <w:t>Irony #2 – opting out of retail cannabis sales does nothing for us.  Marijuana will still be legal, there will still be advertised delivery services, there will still be availability, and there will still be use.  The only impact to the village by opting out, is that other municipalities will get the revenue and the Village of Waverly will get nothing.  Budgets always go up, not down, therefore; taxes will increase as they usually do.  We have over a year to develop the proper framework that’s best for us.  He understands that change is scary, but we can’t hide from it and hope it goes away.  We need to manage and control it.</w:t>
      </w:r>
    </w:p>
    <w:p w14:paraId="0792A21E" w14:textId="179D2065" w:rsidR="00C06A24" w:rsidRDefault="00C06A24" w:rsidP="00910D48">
      <w:pPr>
        <w:spacing w:line="480" w:lineRule="auto"/>
        <w:rPr>
          <w:rFonts w:eastAsia="Calibri"/>
        </w:rPr>
      </w:pPr>
      <w:r>
        <w:rPr>
          <w:rFonts w:eastAsia="Calibri"/>
        </w:rPr>
        <w:tab/>
        <w:t>Trustee Sinsabaugh stated by opting out gives us a chance to work on regulations in the village.  We can opt in later.  He feels that this topic should be voted on by our residents.  We need time to get control of it, and need to let the residents vote on it.</w:t>
      </w:r>
    </w:p>
    <w:p w14:paraId="5410E07C" w14:textId="01F091E5" w:rsidR="00C06A24" w:rsidRDefault="00C06A24" w:rsidP="00910D48">
      <w:pPr>
        <w:spacing w:line="480" w:lineRule="auto"/>
        <w:rPr>
          <w:rFonts w:eastAsia="Calibri"/>
        </w:rPr>
      </w:pPr>
      <w:r>
        <w:rPr>
          <w:rFonts w:eastAsia="Calibri"/>
        </w:rPr>
        <w:tab/>
        <w:t xml:space="preserve">Mayor Ayres thanked all for expressing their opinions on this controversial topic.  Based on comments, many different life experiences were voiced.  NYS has determined cannabis as a legal adult-use recreational drug, the same as alcohol which is controlled and regulated.  NYS is writing laws that will regulate every aspect of the cannabis business.  We are not able to keep marijuana out of the village.  We can, however, control it. </w:t>
      </w:r>
      <w:r>
        <w:rPr>
          <w:rFonts w:eastAsia="Calibri"/>
        </w:rPr>
        <w:t>He stated he is not talking about the sticker stores.</w:t>
      </w:r>
      <w:r>
        <w:rPr>
          <w:rFonts w:eastAsia="Calibri"/>
        </w:rPr>
        <w:t xml:space="preserve">  Revenue for the village is very important to keep our taxes down and keep services running.  Every municipality looks for revenue streams to help stabilize their taxes.  Several municipalities around us will be allowing sales of cannabis.  Delivery from stores within those municipalities can deliver products to the village residents.  That is legal and we cannot prohibit that.  He feels the voice of all of the residents is very important.</w:t>
      </w:r>
    </w:p>
    <w:p w14:paraId="187D4125" w14:textId="67AC16C1" w:rsidR="00910D48" w:rsidRPr="00910D48" w:rsidRDefault="00C06A24" w:rsidP="00C06A24">
      <w:pPr>
        <w:spacing w:line="480" w:lineRule="auto"/>
        <w:rPr>
          <w:rFonts w:ascii="Arial" w:eastAsiaTheme="minorHAnsi" w:hAnsi="Arial" w:cs="Arial"/>
          <w:color w:val="000000"/>
        </w:rPr>
      </w:pPr>
      <w:r>
        <w:rPr>
          <w:rFonts w:eastAsia="Calibri"/>
        </w:rPr>
        <w:lastRenderedPageBreak/>
        <w:t xml:space="preserve">Mayor Ayres called for a vote.  </w:t>
      </w:r>
      <w:r w:rsidR="00910D48">
        <w:rPr>
          <w:rFonts w:eastAsia="Calibri"/>
        </w:rPr>
        <w:t>Trustee Burns seconded the motion, which led to a roll call vote, as follows:</w:t>
      </w:r>
    </w:p>
    <w:p w14:paraId="207ECDFD" w14:textId="6BBBA778" w:rsidR="00910D48" w:rsidRPr="00B129A5" w:rsidRDefault="00910D48" w:rsidP="00910D48">
      <w:pPr>
        <w:suppressAutoHyphens/>
        <w:rPr>
          <w:szCs w:val="20"/>
          <w:lang w:eastAsia="ar-SA"/>
        </w:rPr>
      </w:pPr>
      <w:r w:rsidRPr="00B129A5">
        <w:rPr>
          <w:bCs/>
        </w:rPr>
        <w:tab/>
      </w:r>
      <w:r w:rsidRPr="00B129A5">
        <w:rPr>
          <w:bCs/>
        </w:rPr>
        <w:tab/>
      </w:r>
      <w:r w:rsidRPr="00B129A5">
        <w:rPr>
          <w:szCs w:val="20"/>
          <w:lang w:eastAsia="ar-SA"/>
        </w:rPr>
        <w:t xml:space="preserve">Ayes – </w:t>
      </w:r>
      <w:r>
        <w:rPr>
          <w:szCs w:val="20"/>
          <w:lang w:eastAsia="ar-SA"/>
        </w:rPr>
        <w:t>4</w:t>
      </w:r>
      <w:r w:rsidRPr="00B129A5">
        <w:rPr>
          <w:szCs w:val="20"/>
          <w:lang w:eastAsia="ar-SA"/>
        </w:rPr>
        <w:t xml:space="preserve"> </w:t>
      </w:r>
      <w:r w:rsidRPr="00B129A5">
        <w:rPr>
          <w:szCs w:val="20"/>
          <w:lang w:eastAsia="ar-SA"/>
        </w:rPr>
        <w:tab/>
        <w:t xml:space="preserve">(Traub, Burns, Sinsabaugh, </w:t>
      </w:r>
      <w:r>
        <w:rPr>
          <w:szCs w:val="20"/>
          <w:lang w:eastAsia="ar-SA"/>
        </w:rPr>
        <w:t xml:space="preserve">Sweeney) </w:t>
      </w:r>
    </w:p>
    <w:p w14:paraId="18F8C8FC" w14:textId="43C0A65D" w:rsidR="00910D48" w:rsidRPr="00B129A5" w:rsidRDefault="00910D48" w:rsidP="00910D48">
      <w:pPr>
        <w:suppressAutoHyphens/>
        <w:rPr>
          <w:szCs w:val="20"/>
          <w:lang w:eastAsia="ar-SA"/>
        </w:rPr>
      </w:pPr>
      <w:r w:rsidRPr="00B129A5">
        <w:rPr>
          <w:szCs w:val="20"/>
          <w:lang w:eastAsia="ar-SA"/>
        </w:rPr>
        <w:tab/>
      </w:r>
      <w:r w:rsidRPr="00B129A5">
        <w:rPr>
          <w:szCs w:val="20"/>
          <w:lang w:eastAsia="ar-SA"/>
        </w:rPr>
        <w:tab/>
        <w:t xml:space="preserve">Nays – </w:t>
      </w:r>
      <w:r>
        <w:rPr>
          <w:szCs w:val="20"/>
          <w:lang w:eastAsia="ar-SA"/>
        </w:rPr>
        <w:t>3</w:t>
      </w:r>
      <w:r>
        <w:rPr>
          <w:szCs w:val="20"/>
          <w:lang w:eastAsia="ar-SA"/>
        </w:rPr>
        <w:tab/>
        <w:t>(Aronstam, Correll, Ayres)</w:t>
      </w:r>
    </w:p>
    <w:p w14:paraId="1B433654" w14:textId="3BCD69EC" w:rsidR="00910D48" w:rsidRDefault="00910D48" w:rsidP="00910D48">
      <w:pPr>
        <w:spacing w:line="480" w:lineRule="auto"/>
      </w:pPr>
      <w:r w:rsidRPr="00B129A5">
        <w:rPr>
          <w:szCs w:val="20"/>
          <w:lang w:eastAsia="ar-SA"/>
        </w:rPr>
        <w:tab/>
      </w:r>
      <w:r w:rsidRPr="00B129A5">
        <w:rPr>
          <w:szCs w:val="20"/>
          <w:lang w:eastAsia="ar-SA"/>
        </w:rPr>
        <w:tab/>
      </w:r>
      <w:r w:rsidRPr="00B129A5">
        <w:t>The motion carried.  This action is subject to Permissive Referendum.</w:t>
      </w:r>
    </w:p>
    <w:p w14:paraId="5265583A" w14:textId="788A8F93" w:rsidR="00C06A24" w:rsidRDefault="00C06A24" w:rsidP="00910D48">
      <w:pPr>
        <w:spacing w:line="480" w:lineRule="auto"/>
      </w:pPr>
      <w:r>
        <w:tab/>
        <w:t xml:space="preserve">Attorney Keene stated this action is subject to permissive referendum.  A petition submitted within 30 </w:t>
      </w:r>
      <w:r w:rsidR="002F470A">
        <w:t xml:space="preserve">days </w:t>
      </w:r>
      <w:r>
        <w:t>can force this referendum to be place</w:t>
      </w:r>
      <w:r w:rsidR="002F470A">
        <w:t>d</w:t>
      </w:r>
      <w:r>
        <w:t xml:space="preserve"> on the ballot for public vote.</w:t>
      </w:r>
    </w:p>
    <w:p w14:paraId="09DEF0F7" w14:textId="18111E24" w:rsidR="00C06A24" w:rsidRDefault="00C06A24" w:rsidP="00910D48">
      <w:pPr>
        <w:spacing w:line="480" w:lineRule="auto"/>
      </w:pPr>
      <w:r>
        <w:tab/>
        <w:t xml:space="preserve">Mayor </w:t>
      </w:r>
      <w:r w:rsidR="00D30145">
        <w:t>Ayres asked Attorney Keene if the referendum was defeated, could a future board repeal the local law at a later date</w:t>
      </w:r>
      <w:r w:rsidR="002F470A">
        <w:t xml:space="preserve">.  </w:t>
      </w:r>
      <w:r w:rsidR="00D30145">
        <w:t>Attorney Keene responded that a future board could repeal a local law (by local law) without permissive referendum.</w:t>
      </w:r>
    </w:p>
    <w:p w14:paraId="6FDDABCD" w14:textId="7A7FC373" w:rsidR="00D30145" w:rsidRDefault="00D30145" w:rsidP="00D30145">
      <w:pPr>
        <w:spacing w:line="480" w:lineRule="auto"/>
        <w:ind w:firstLine="720"/>
      </w:pPr>
      <w:r w:rsidRPr="00C06A24">
        <w:rPr>
          <w:bCs/>
        </w:rPr>
        <w:t xml:space="preserve">Mayor Ayres </w:t>
      </w:r>
      <w:r>
        <w:rPr>
          <w:bCs/>
        </w:rPr>
        <w:t>stated he was</w:t>
      </w:r>
      <w:r w:rsidR="002F470A">
        <w:rPr>
          <w:bCs/>
        </w:rPr>
        <w:t xml:space="preserve"> just</w:t>
      </w:r>
      <w:r>
        <w:rPr>
          <w:bCs/>
        </w:rPr>
        <w:t xml:space="preserve"> informed</w:t>
      </w:r>
      <w:r w:rsidR="002F470A">
        <w:rPr>
          <w:bCs/>
        </w:rPr>
        <w:t xml:space="preserve"> earlier today</w:t>
      </w:r>
      <w:r>
        <w:rPr>
          <w:bCs/>
        </w:rPr>
        <w:t xml:space="preserve"> that the Board, by resolution, can bypass the petition process and directly put this to referendum on the ballot. </w:t>
      </w:r>
      <w:r>
        <w:rPr>
          <w:bCs/>
        </w:rPr>
        <w:t xml:space="preserve"> </w:t>
      </w:r>
      <w:r>
        <w:rPr>
          <w:bCs/>
        </w:rPr>
        <w:t xml:space="preserve"> </w:t>
      </w:r>
    </w:p>
    <w:p w14:paraId="1DD81952" w14:textId="48BE19CB" w:rsidR="00FB4C0C" w:rsidRDefault="00C06A24" w:rsidP="00FB4C0C">
      <w:pPr>
        <w:pStyle w:val="p2"/>
        <w:widowControl/>
        <w:spacing w:line="480" w:lineRule="auto"/>
        <w:rPr>
          <w:bCs/>
        </w:rPr>
      </w:pPr>
      <w:r w:rsidRPr="00C06A24">
        <w:rPr>
          <w:b/>
          <w:bCs/>
          <w:u w:val="single"/>
        </w:rPr>
        <w:t xml:space="preserve">Referendum </w:t>
      </w:r>
      <w:r w:rsidR="00D30145">
        <w:rPr>
          <w:b/>
          <w:bCs/>
          <w:u w:val="single"/>
        </w:rPr>
        <w:t>w</w:t>
      </w:r>
      <w:r w:rsidRPr="00C06A24">
        <w:rPr>
          <w:b/>
          <w:bCs/>
          <w:u w:val="single"/>
        </w:rPr>
        <w:t>ithout Petition</w:t>
      </w:r>
      <w:r w:rsidR="00FB4C0C" w:rsidRPr="00C06A24">
        <w:rPr>
          <w:b/>
          <w:bCs/>
        </w:rPr>
        <w:t>:</w:t>
      </w:r>
      <w:r w:rsidR="00FB4C0C" w:rsidRPr="00C06A24">
        <w:rPr>
          <w:bCs/>
        </w:rPr>
        <w:t xml:space="preserve">  </w:t>
      </w:r>
      <w:r>
        <w:rPr>
          <w:bCs/>
        </w:rPr>
        <w:t xml:space="preserve">Trustee Sinsabaugh moved to put referendum on the ballot </w:t>
      </w:r>
      <w:r w:rsidR="00D30145">
        <w:rPr>
          <w:bCs/>
        </w:rPr>
        <w:t xml:space="preserve">of the Election on </w:t>
      </w:r>
      <w:r>
        <w:rPr>
          <w:bCs/>
        </w:rPr>
        <w:t>March 15, 2022 and bypass the petition process.  Trustee Aronstam seconded the motion, which led to a roll call vote, as follows:</w:t>
      </w:r>
    </w:p>
    <w:p w14:paraId="284A29EC" w14:textId="6C26B0C3" w:rsidR="00C06A24" w:rsidRPr="00B129A5" w:rsidRDefault="00C06A24" w:rsidP="00C06A24">
      <w:pPr>
        <w:suppressAutoHyphens/>
        <w:rPr>
          <w:szCs w:val="20"/>
          <w:lang w:eastAsia="ar-SA"/>
        </w:rPr>
      </w:pPr>
      <w:r w:rsidRPr="00B129A5">
        <w:rPr>
          <w:bCs/>
        </w:rPr>
        <w:tab/>
      </w:r>
      <w:r w:rsidRPr="00B129A5">
        <w:rPr>
          <w:bCs/>
        </w:rPr>
        <w:tab/>
      </w:r>
      <w:r w:rsidRPr="00B129A5">
        <w:rPr>
          <w:szCs w:val="20"/>
          <w:lang w:eastAsia="ar-SA"/>
        </w:rPr>
        <w:t xml:space="preserve">Ayes – </w:t>
      </w:r>
      <w:r>
        <w:rPr>
          <w:szCs w:val="20"/>
          <w:lang w:eastAsia="ar-SA"/>
        </w:rPr>
        <w:t>7</w:t>
      </w:r>
      <w:r w:rsidRPr="00B129A5">
        <w:rPr>
          <w:szCs w:val="20"/>
          <w:lang w:eastAsia="ar-SA"/>
        </w:rPr>
        <w:t xml:space="preserve"> </w:t>
      </w:r>
      <w:r w:rsidRPr="00B129A5">
        <w:rPr>
          <w:szCs w:val="20"/>
          <w:lang w:eastAsia="ar-SA"/>
        </w:rPr>
        <w:tab/>
        <w:t xml:space="preserve">(Traub, Burns, Sinsabaugh, </w:t>
      </w:r>
      <w:r>
        <w:rPr>
          <w:szCs w:val="20"/>
          <w:lang w:eastAsia="ar-SA"/>
        </w:rPr>
        <w:t xml:space="preserve">Sweeney, </w:t>
      </w:r>
      <w:r>
        <w:rPr>
          <w:szCs w:val="20"/>
          <w:lang w:eastAsia="ar-SA"/>
        </w:rPr>
        <w:t xml:space="preserve">Aronstam, Correll, Ayres) </w:t>
      </w:r>
    </w:p>
    <w:p w14:paraId="40371DFF" w14:textId="077C04B6" w:rsidR="00C06A24" w:rsidRPr="00B129A5" w:rsidRDefault="00C06A24" w:rsidP="00C06A24">
      <w:pPr>
        <w:suppressAutoHyphens/>
        <w:rPr>
          <w:szCs w:val="20"/>
          <w:lang w:eastAsia="ar-SA"/>
        </w:rPr>
      </w:pPr>
      <w:r w:rsidRPr="00B129A5">
        <w:rPr>
          <w:szCs w:val="20"/>
          <w:lang w:eastAsia="ar-SA"/>
        </w:rPr>
        <w:tab/>
      </w:r>
      <w:r w:rsidRPr="00B129A5">
        <w:rPr>
          <w:szCs w:val="20"/>
          <w:lang w:eastAsia="ar-SA"/>
        </w:rPr>
        <w:tab/>
        <w:t xml:space="preserve">Nays – </w:t>
      </w:r>
      <w:r>
        <w:rPr>
          <w:szCs w:val="20"/>
          <w:lang w:eastAsia="ar-SA"/>
        </w:rPr>
        <w:t>0</w:t>
      </w:r>
      <w:r>
        <w:rPr>
          <w:szCs w:val="20"/>
          <w:lang w:eastAsia="ar-SA"/>
        </w:rPr>
        <w:tab/>
      </w:r>
    </w:p>
    <w:p w14:paraId="1D86A29F" w14:textId="1279F948" w:rsidR="00C06A24" w:rsidRDefault="00C06A24" w:rsidP="00C06A24">
      <w:pPr>
        <w:spacing w:line="480" w:lineRule="auto"/>
      </w:pPr>
      <w:r w:rsidRPr="00B129A5">
        <w:rPr>
          <w:szCs w:val="20"/>
          <w:lang w:eastAsia="ar-SA"/>
        </w:rPr>
        <w:tab/>
      </w:r>
      <w:r w:rsidRPr="00B129A5">
        <w:rPr>
          <w:szCs w:val="20"/>
          <w:lang w:eastAsia="ar-SA"/>
        </w:rPr>
        <w:tab/>
      </w:r>
      <w:r w:rsidRPr="00B129A5">
        <w:t xml:space="preserve">The motion carried.  </w:t>
      </w:r>
    </w:p>
    <w:p w14:paraId="57A2D380" w14:textId="5705FACA" w:rsidR="00FB4C0C" w:rsidRPr="00345ECF" w:rsidRDefault="00D30145" w:rsidP="00D30145">
      <w:pPr>
        <w:pStyle w:val="p2"/>
        <w:widowControl/>
        <w:spacing w:line="480" w:lineRule="auto"/>
        <w:rPr>
          <w:rFonts w:eastAsiaTheme="minorHAnsi"/>
        </w:rPr>
      </w:pPr>
      <w:r w:rsidRPr="00345ECF">
        <w:rPr>
          <w:rFonts w:eastAsiaTheme="minorHAnsi"/>
          <w:b/>
          <w:u w:val="single"/>
        </w:rPr>
        <w:t xml:space="preserve">Cannabis </w:t>
      </w:r>
      <w:r w:rsidR="00345ECF">
        <w:rPr>
          <w:rFonts w:eastAsiaTheme="minorHAnsi"/>
          <w:b/>
          <w:u w:val="single"/>
        </w:rPr>
        <w:t>Controls in the Village</w:t>
      </w:r>
      <w:r w:rsidR="00FB4C0C" w:rsidRPr="00345ECF">
        <w:rPr>
          <w:rFonts w:eastAsiaTheme="minorHAnsi"/>
          <w:b/>
        </w:rPr>
        <w:t>:</w:t>
      </w:r>
      <w:r w:rsidR="00FB4C0C" w:rsidRPr="00345ECF">
        <w:rPr>
          <w:rFonts w:eastAsiaTheme="minorHAnsi"/>
        </w:rPr>
        <w:t xml:space="preserve">  Trustee </w:t>
      </w:r>
      <w:r w:rsidRPr="00345ECF">
        <w:rPr>
          <w:rFonts w:eastAsiaTheme="minorHAnsi"/>
        </w:rPr>
        <w:t xml:space="preserve">Traub stated he would like to put on the agenda for future meetings, and start working on controlling marijuana </w:t>
      </w:r>
      <w:r w:rsidR="002F470A">
        <w:rPr>
          <w:rFonts w:eastAsiaTheme="minorHAnsi"/>
        </w:rPr>
        <w:t xml:space="preserve">use </w:t>
      </w:r>
      <w:r w:rsidRPr="00345ECF">
        <w:rPr>
          <w:rFonts w:eastAsiaTheme="minorHAnsi"/>
        </w:rPr>
        <w:t>in the village.</w:t>
      </w:r>
    </w:p>
    <w:p w14:paraId="3CCB51AA" w14:textId="7B1B514C" w:rsidR="00FB4C0C" w:rsidRPr="0051650D" w:rsidRDefault="00FB4C0C" w:rsidP="00FB4C0C">
      <w:pPr>
        <w:tabs>
          <w:tab w:val="left" w:pos="0"/>
          <w:tab w:val="left" w:pos="90"/>
          <w:tab w:val="left" w:pos="180"/>
        </w:tabs>
        <w:spacing w:line="480" w:lineRule="auto"/>
      </w:pPr>
      <w:r w:rsidRPr="00345ECF">
        <w:rPr>
          <w:b/>
          <w:bCs/>
          <w:u w:val="single"/>
        </w:rPr>
        <w:t>Adjournment</w:t>
      </w:r>
      <w:r w:rsidRPr="00345ECF">
        <w:t xml:space="preserve">:  Trustee </w:t>
      </w:r>
      <w:r w:rsidR="00345ECF" w:rsidRPr="00345ECF">
        <w:t>Traub</w:t>
      </w:r>
      <w:r w:rsidRPr="00345ECF">
        <w:t xml:space="preserve"> moved to adjourn at </w:t>
      </w:r>
      <w:r w:rsidR="00345ECF" w:rsidRPr="00345ECF">
        <w:t>7:51</w:t>
      </w:r>
      <w:r w:rsidR="00345ECF">
        <w:t xml:space="preserve"> </w:t>
      </w:r>
      <w:r w:rsidRPr="00345ECF">
        <w:t xml:space="preserve">p.m.  Trustee </w:t>
      </w:r>
      <w:r w:rsidR="00345ECF" w:rsidRPr="00345ECF">
        <w:t>Correll</w:t>
      </w:r>
      <w:r w:rsidRPr="00345ECF">
        <w:t xml:space="preserve"> seconded the motion, which carried unanimously.</w:t>
      </w:r>
      <w:r w:rsidRPr="0051650D">
        <w:t xml:space="preserve">  </w:t>
      </w:r>
      <w:r w:rsidRPr="0051650D">
        <w:tab/>
      </w:r>
      <w:r w:rsidRPr="0051650D">
        <w:tab/>
      </w:r>
      <w:r w:rsidRPr="0051650D">
        <w:tab/>
      </w:r>
      <w:r w:rsidRPr="0051650D">
        <w:tab/>
      </w:r>
    </w:p>
    <w:p w14:paraId="5F08B6B4" w14:textId="77777777" w:rsidR="00FB4C0C" w:rsidRPr="0051650D" w:rsidRDefault="00FB4C0C" w:rsidP="00FB4C0C">
      <w:pPr>
        <w:tabs>
          <w:tab w:val="left" w:pos="0"/>
          <w:tab w:val="left" w:pos="90"/>
          <w:tab w:val="left" w:pos="180"/>
        </w:tabs>
        <w:spacing w:line="480" w:lineRule="auto"/>
      </w:pP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t>Respectfully submitted,</w:t>
      </w:r>
    </w:p>
    <w:p w14:paraId="6C561053" w14:textId="77777777" w:rsidR="00FB4C0C" w:rsidRPr="00B24D4B" w:rsidRDefault="00FB4C0C" w:rsidP="00FB4C0C">
      <w:pPr>
        <w:tabs>
          <w:tab w:val="left" w:pos="0"/>
          <w:tab w:val="left" w:pos="90"/>
          <w:tab w:val="left" w:pos="180"/>
        </w:tabs>
      </w:pP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r>
      <w:r w:rsidRPr="0051650D">
        <w:tab/>
        <w:t>_________________________</w:t>
      </w:r>
    </w:p>
    <w:p w14:paraId="3CBD2070" w14:textId="77777777" w:rsidR="00FB4C0C" w:rsidRDefault="00FB4C0C" w:rsidP="00FB4C0C">
      <w:pPr>
        <w:tabs>
          <w:tab w:val="left" w:pos="0"/>
          <w:tab w:val="left" w:pos="90"/>
          <w:tab w:val="left" w:pos="180"/>
        </w:tabs>
        <w:spacing w:line="480" w:lineRule="auto"/>
      </w:pPr>
      <w:r w:rsidRPr="00B24D4B">
        <w:tab/>
      </w:r>
      <w:r w:rsidRPr="00B24D4B">
        <w:tab/>
      </w:r>
      <w:r w:rsidRPr="00B24D4B">
        <w:tab/>
      </w:r>
      <w:r w:rsidRPr="00B24D4B">
        <w:tab/>
      </w:r>
      <w:r w:rsidRPr="00B24D4B">
        <w:tab/>
      </w:r>
      <w:r w:rsidRPr="00B24D4B">
        <w:tab/>
      </w:r>
      <w:r w:rsidRPr="00B24D4B">
        <w:tab/>
      </w:r>
      <w:r w:rsidRPr="00B24D4B">
        <w:tab/>
      </w:r>
      <w:r w:rsidRPr="00B24D4B">
        <w:tab/>
      </w:r>
      <w:r w:rsidRPr="00B24D4B">
        <w:tab/>
        <w:t xml:space="preserve">       </w:t>
      </w:r>
      <w:r w:rsidRPr="00B24D4B">
        <w:tab/>
        <w:t>Michele Wood, Clerk Treasurer</w:t>
      </w:r>
    </w:p>
    <w:p w14:paraId="6349F858" w14:textId="77777777" w:rsidR="00FB4C0C" w:rsidRDefault="00FB4C0C" w:rsidP="00611D1E">
      <w:pPr>
        <w:tabs>
          <w:tab w:val="left" w:pos="0"/>
          <w:tab w:val="left" w:pos="90"/>
          <w:tab w:val="left" w:pos="180"/>
        </w:tabs>
        <w:spacing w:line="480" w:lineRule="auto"/>
      </w:pPr>
    </w:p>
    <w:p w14:paraId="4966F805" w14:textId="77777777" w:rsidR="00C515D9" w:rsidRPr="00D960C8" w:rsidRDefault="00C515D9" w:rsidP="000A4394">
      <w:pPr>
        <w:tabs>
          <w:tab w:val="left" w:pos="0"/>
          <w:tab w:val="left" w:pos="90"/>
          <w:tab w:val="left" w:pos="180"/>
        </w:tabs>
        <w:spacing w:line="480" w:lineRule="auto"/>
        <w:rPr>
          <w:highlight w:val="yellow"/>
        </w:rPr>
      </w:pPr>
    </w:p>
    <w:p w14:paraId="59A293B8" w14:textId="77777777" w:rsidR="003A7D5A" w:rsidRPr="001244F8" w:rsidRDefault="003A7D5A" w:rsidP="00B3339C">
      <w:pPr>
        <w:tabs>
          <w:tab w:val="left" w:pos="0"/>
          <w:tab w:val="left" w:pos="90"/>
          <w:tab w:val="left" w:pos="180"/>
        </w:tabs>
        <w:spacing w:line="480" w:lineRule="auto"/>
      </w:pPr>
    </w:p>
    <w:p w14:paraId="26748989" w14:textId="5589FF0F" w:rsidR="00C232F2" w:rsidRPr="00091D58" w:rsidRDefault="00C232F2" w:rsidP="002A0FF7">
      <w:pPr>
        <w:spacing w:line="480" w:lineRule="auto"/>
        <w:rPr>
          <w:rFonts w:eastAsiaTheme="minorHAnsi"/>
        </w:rPr>
      </w:pPr>
    </w:p>
    <w:sectPr w:rsidR="00C232F2" w:rsidRPr="00091D58" w:rsidSect="00095451">
      <w:pgSz w:w="12240" w:h="20160" w:code="5"/>
      <w:pgMar w:top="1008" w:right="864"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8E9"/>
    <w:multiLevelType w:val="hybridMultilevel"/>
    <w:tmpl w:val="0D48DA06"/>
    <w:lvl w:ilvl="0" w:tplc="2CE23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D6D61"/>
    <w:multiLevelType w:val="hybridMultilevel"/>
    <w:tmpl w:val="BD4C9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17C9D"/>
    <w:multiLevelType w:val="hybridMultilevel"/>
    <w:tmpl w:val="566011CE"/>
    <w:lvl w:ilvl="0" w:tplc="2CE23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9644A9"/>
    <w:multiLevelType w:val="hybridMultilevel"/>
    <w:tmpl w:val="0CB61C32"/>
    <w:lvl w:ilvl="0" w:tplc="6BCA8C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2830E22"/>
    <w:multiLevelType w:val="hybridMultilevel"/>
    <w:tmpl w:val="A17ED43A"/>
    <w:lvl w:ilvl="0" w:tplc="DC0C394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813413D"/>
    <w:multiLevelType w:val="hybridMultilevel"/>
    <w:tmpl w:val="DB945C64"/>
    <w:lvl w:ilvl="0" w:tplc="CE38C3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6A1188"/>
    <w:multiLevelType w:val="hybridMultilevel"/>
    <w:tmpl w:val="98101164"/>
    <w:lvl w:ilvl="0" w:tplc="A72CB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5B07B9"/>
    <w:multiLevelType w:val="hybridMultilevel"/>
    <w:tmpl w:val="41247420"/>
    <w:lvl w:ilvl="0" w:tplc="4FAE58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63127D88"/>
    <w:multiLevelType w:val="hybridMultilevel"/>
    <w:tmpl w:val="C50AC072"/>
    <w:lvl w:ilvl="0" w:tplc="2CE23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376A7E"/>
    <w:multiLevelType w:val="multilevel"/>
    <w:tmpl w:val="BA528EDE"/>
    <w:lvl w:ilvl="0">
      <w:start w:val="1"/>
      <w:numFmt w:val="decimal"/>
      <w:pStyle w:val="Heading1"/>
      <w:lvlText w:val="SECTION %1."/>
      <w:lvlJc w:val="left"/>
      <w:pPr>
        <w:ind w:left="0" w:firstLine="1440"/>
      </w:pPr>
      <w:rPr>
        <w:rFonts w:ascii="(normal text)" w:hAnsi="(normal tex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6D12534"/>
    <w:multiLevelType w:val="hybridMultilevel"/>
    <w:tmpl w:val="8014FE5A"/>
    <w:lvl w:ilvl="0" w:tplc="5808B22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0B76CB2"/>
    <w:multiLevelType w:val="hybridMultilevel"/>
    <w:tmpl w:val="825EB042"/>
    <w:lvl w:ilvl="0" w:tplc="A72CB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394D4B"/>
    <w:multiLevelType w:val="hybridMultilevel"/>
    <w:tmpl w:val="58CE4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4"/>
  </w:num>
  <w:num w:numId="5">
    <w:abstractNumId w:val="3"/>
  </w:num>
  <w:num w:numId="6">
    <w:abstractNumId w:val="2"/>
  </w:num>
  <w:num w:numId="7">
    <w:abstractNumId w:val="0"/>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1"/>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82"/>
    <w:rsid w:val="00007BD3"/>
    <w:rsid w:val="00007F68"/>
    <w:rsid w:val="00013BE9"/>
    <w:rsid w:val="0001581F"/>
    <w:rsid w:val="00016B36"/>
    <w:rsid w:val="0001744D"/>
    <w:rsid w:val="00017E48"/>
    <w:rsid w:val="00025BDE"/>
    <w:rsid w:val="00025E6E"/>
    <w:rsid w:val="00026590"/>
    <w:rsid w:val="000301D0"/>
    <w:rsid w:val="00030B32"/>
    <w:rsid w:val="000327BA"/>
    <w:rsid w:val="000330AF"/>
    <w:rsid w:val="000347CD"/>
    <w:rsid w:val="00035B42"/>
    <w:rsid w:val="00035EFA"/>
    <w:rsid w:val="0004720F"/>
    <w:rsid w:val="000514CE"/>
    <w:rsid w:val="00054AB3"/>
    <w:rsid w:val="0005559D"/>
    <w:rsid w:val="000559DA"/>
    <w:rsid w:val="000576EC"/>
    <w:rsid w:val="00061AB6"/>
    <w:rsid w:val="000635F8"/>
    <w:rsid w:val="00063BB0"/>
    <w:rsid w:val="000644E1"/>
    <w:rsid w:val="00064699"/>
    <w:rsid w:val="00064BCE"/>
    <w:rsid w:val="000659A0"/>
    <w:rsid w:val="00065FE7"/>
    <w:rsid w:val="000716FC"/>
    <w:rsid w:val="0007362D"/>
    <w:rsid w:val="000738B5"/>
    <w:rsid w:val="00074351"/>
    <w:rsid w:val="00075274"/>
    <w:rsid w:val="00077EB4"/>
    <w:rsid w:val="00080444"/>
    <w:rsid w:val="00080ADE"/>
    <w:rsid w:val="000873AF"/>
    <w:rsid w:val="00091D58"/>
    <w:rsid w:val="00095451"/>
    <w:rsid w:val="0009567F"/>
    <w:rsid w:val="000A0304"/>
    <w:rsid w:val="000A08D2"/>
    <w:rsid w:val="000A1FCD"/>
    <w:rsid w:val="000A207A"/>
    <w:rsid w:val="000A4394"/>
    <w:rsid w:val="000A5039"/>
    <w:rsid w:val="000B221F"/>
    <w:rsid w:val="000B44EE"/>
    <w:rsid w:val="000C137F"/>
    <w:rsid w:val="000C3854"/>
    <w:rsid w:val="000C5B12"/>
    <w:rsid w:val="000C61B2"/>
    <w:rsid w:val="000D2C7A"/>
    <w:rsid w:val="000D4D6C"/>
    <w:rsid w:val="000D547A"/>
    <w:rsid w:val="000D709C"/>
    <w:rsid w:val="000E0BEE"/>
    <w:rsid w:val="000E32AC"/>
    <w:rsid w:val="000E7B64"/>
    <w:rsid w:val="000F0192"/>
    <w:rsid w:val="000F1414"/>
    <w:rsid w:val="000F23DC"/>
    <w:rsid w:val="000F4DFE"/>
    <w:rsid w:val="000F592A"/>
    <w:rsid w:val="000F6ADA"/>
    <w:rsid w:val="000F6F99"/>
    <w:rsid w:val="00106A4F"/>
    <w:rsid w:val="00111703"/>
    <w:rsid w:val="00112672"/>
    <w:rsid w:val="001131AC"/>
    <w:rsid w:val="00116E41"/>
    <w:rsid w:val="00117392"/>
    <w:rsid w:val="001201C8"/>
    <w:rsid w:val="00122414"/>
    <w:rsid w:val="001230DD"/>
    <w:rsid w:val="001244F8"/>
    <w:rsid w:val="00125441"/>
    <w:rsid w:val="0012695C"/>
    <w:rsid w:val="001277E4"/>
    <w:rsid w:val="00130B79"/>
    <w:rsid w:val="00130D1D"/>
    <w:rsid w:val="00130D82"/>
    <w:rsid w:val="00131BDC"/>
    <w:rsid w:val="001320CA"/>
    <w:rsid w:val="00136553"/>
    <w:rsid w:val="001368D8"/>
    <w:rsid w:val="00136ABD"/>
    <w:rsid w:val="001425EF"/>
    <w:rsid w:val="00143CAF"/>
    <w:rsid w:val="00145092"/>
    <w:rsid w:val="001526EC"/>
    <w:rsid w:val="001535B3"/>
    <w:rsid w:val="00155381"/>
    <w:rsid w:val="00157033"/>
    <w:rsid w:val="001600D6"/>
    <w:rsid w:val="001610AE"/>
    <w:rsid w:val="00161CF2"/>
    <w:rsid w:val="0016263F"/>
    <w:rsid w:val="0016370E"/>
    <w:rsid w:val="00164DCD"/>
    <w:rsid w:val="00164FC3"/>
    <w:rsid w:val="00166B58"/>
    <w:rsid w:val="0017066B"/>
    <w:rsid w:val="00172071"/>
    <w:rsid w:val="0017399D"/>
    <w:rsid w:val="00174EA1"/>
    <w:rsid w:val="001752A0"/>
    <w:rsid w:val="001774C9"/>
    <w:rsid w:val="001807D3"/>
    <w:rsid w:val="00180E53"/>
    <w:rsid w:val="00181EEF"/>
    <w:rsid w:val="001926CA"/>
    <w:rsid w:val="00192C51"/>
    <w:rsid w:val="0019586D"/>
    <w:rsid w:val="00195C83"/>
    <w:rsid w:val="00196158"/>
    <w:rsid w:val="001967D5"/>
    <w:rsid w:val="001A0C86"/>
    <w:rsid w:val="001A2441"/>
    <w:rsid w:val="001A3F63"/>
    <w:rsid w:val="001B1B70"/>
    <w:rsid w:val="001B5828"/>
    <w:rsid w:val="001B5BFF"/>
    <w:rsid w:val="001B5EE6"/>
    <w:rsid w:val="001C0C38"/>
    <w:rsid w:val="001C1174"/>
    <w:rsid w:val="001C250C"/>
    <w:rsid w:val="001C50B3"/>
    <w:rsid w:val="001C5841"/>
    <w:rsid w:val="001D790A"/>
    <w:rsid w:val="001E1193"/>
    <w:rsid w:val="001E46D1"/>
    <w:rsid w:val="001E5E93"/>
    <w:rsid w:val="001E62D5"/>
    <w:rsid w:val="001E7947"/>
    <w:rsid w:val="001E7D84"/>
    <w:rsid w:val="001E7EB8"/>
    <w:rsid w:val="001E7FE0"/>
    <w:rsid w:val="001F03CB"/>
    <w:rsid w:val="001F15F1"/>
    <w:rsid w:val="001F2A36"/>
    <w:rsid w:val="001F2B17"/>
    <w:rsid w:val="001F2E7D"/>
    <w:rsid w:val="001F3C29"/>
    <w:rsid w:val="001F69D7"/>
    <w:rsid w:val="00201A28"/>
    <w:rsid w:val="002061B5"/>
    <w:rsid w:val="00210A1F"/>
    <w:rsid w:val="00213A94"/>
    <w:rsid w:val="00215DAF"/>
    <w:rsid w:val="002170B1"/>
    <w:rsid w:val="0022148A"/>
    <w:rsid w:val="00224E14"/>
    <w:rsid w:val="00226247"/>
    <w:rsid w:val="00226AA6"/>
    <w:rsid w:val="002300B6"/>
    <w:rsid w:val="00235AD5"/>
    <w:rsid w:val="00235BA8"/>
    <w:rsid w:val="00236090"/>
    <w:rsid w:val="00236912"/>
    <w:rsid w:val="00236ECA"/>
    <w:rsid w:val="0023741D"/>
    <w:rsid w:val="0024167B"/>
    <w:rsid w:val="002472DC"/>
    <w:rsid w:val="00247616"/>
    <w:rsid w:val="0024786D"/>
    <w:rsid w:val="00247E1F"/>
    <w:rsid w:val="0025008E"/>
    <w:rsid w:val="00256F6A"/>
    <w:rsid w:val="002614CF"/>
    <w:rsid w:val="00263D95"/>
    <w:rsid w:val="00265234"/>
    <w:rsid w:val="00265E06"/>
    <w:rsid w:val="002667C0"/>
    <w:rsid w:val="002704D1"/>
    <w:rsid w:val="00270E8D"/>
    <w:rsid w:val="00271838"/>
    <w:rsid w:val="00274071"/>
    <w:rsid w:val="00275940"/>
    <w:rsid w:val="00276825"/>
    <w:rsid w:val="00276EE6"/>
    <w:rsid w:val="002804A5"/>
    <w:rsid w:val="00280CC7"/>
    <w:rsid w:val="00283ED7"/>
    <w:rsid w:val="00284A89"/>
    <w:rsid w:val="00287AFD"/>
    <w:rsid w:val="00287C2C"/>
    <w:rsid w:val="0029033E"/>
    <w:rsid w:val="0029160A"/>
    <w:rsid w:val="0029223D"/>
    <w:rsid w:val="00293F86"/>
    <w:rsid w:val="0029495B"/>
    <w:rsid w:val="00295551"/>
    <w:rsid w:val="002A0FF7"/>
    <w:rsid w:val="002A2BA9"/>
    <w:rsid w:val="002A58BC"/>
    <w:rsid w:val="002A73A1"/>
    <w:rsid w:val="002B1695"/>
    <w:rsid w:val="002B1CCD"/>
    <w:rsid w:val="002B326B"/>
    <w:rsid w:val="002B562E"/>
    <w:rsid w:val="002B5ACC"/>
    <w:rsid w:val="002B7467"/>
    <w:rsid w:val="002B775E"/>
    <w:rsid w:val="002C0282"/>
    <w:rsid w:val="002C0B85"/>
    <w:rsid w:val="002C23B2"/>
    <w:rsid w:val="002C6E17"/>
    <w:rsid w:val="002D1409"/>
    <w:rsid w:val="002D1E88"/>
    <w:rsid w:val="002D4FF6"/>
    <w:rsid w:val="002D5997"/>
    <w:rsid w:val="002E14C7"/>
    <w:rsid w:val="002E14EE"/>
    <w:rsid w:val="002E32C3"/>
    <w:rsid w:val="002E6DB3"/>
    <w:rsid w:val="002E6E2C"/>
    <w:rsid w:val="002F470A"/>
    <w:rsid w:val="003000D9"/>
    <w:rsid w:val="003007DE"/>
    <w:rsid w:val="00303914"/>
    <w:rsid w:val="00303F8D"/>
    <w:rsid w:val="003046C1"/>
    <w:rsid w:val="003068A2"/>
    <w:rsid w:val="00307C5B"/>
    <w:rsid w:val="00310164"/>
    <w:rsid w:val="003131F9"/>
    <w:rsid w:val="00314636"/>
    <w:rsid w:val="003160D0"/>
    <w:rsid w:val="00322853"/>
    <w:rsid w:val="00331C6C"/>
    <w:rsid w:val="003355DB"/>
    <w:rsid w:val="003367F0"/>
    <w:rsid w:val="00337E36"/>
    <w:rsid w:val="00340134"/>
    <w:rsid w:val="003451C6"/>
    <w:rsid w:val="0034531F"/>
    <w:rsid w:val="00345ECF"/>
    <w:rsid w:val="0035165C"/>
    <w:rsid w:val="00356F33"/>
    <w:rsid w:val="003613D8"/>
    <w:rsid w:val="00361866"/>
    <w:rsid w:val="00366357"/>
    <w:rsid w:val="0036685B"/>
    <w:rsid w:val="00366C84"/>
    <w:rsid w:val="003714E9"/>
    <w:rsid w:val="0037272B"/>
    <w:rsid w:val="003730E7"/>
    <w:rsid w:val="0037583C"/>
    <w:rsid w:val="0038117D"/>
    <w:rsid w:val="00381B5F"/>
    <w:rsid w:val="00384F37"/>
    <w:rsid w:val="00390227"/>
    <w:rsid w:val="00390E57"/>
    <w:rsid w:val="00391731"/>
    <w:rsid w:val="003969BF"/>
    <w:rsid w:val="003973C1"/>
    <w:rsid w:val="0039795B"/>
    <w:rsid w:val="00397DE2"/>
    <w:rsid w:val="003A0CC9"/>
    <w:rsid w:val="003A4ADA"/>
    <w:rsid w:val="003A4F82"/>
    <w:rsid w:val="003A675C"/>
    <w:rsid w:val="003A7D5A"/>
    <w:rsid w:val="003B0B44"/>
    <w:rsid w:val="003B0CBB"/>
    <w:rsid w:val="003B1B4A"/>
    <w:rsid w:val="003B263F"/>
    <w:rsid w:val="003B5F25"/>
    <w:rsid w:val="003B6945"/>
    <w:rsid w:val="003B7139"/>
    <w:rsid w:val="003C3BB0"/>
    <w:rsid w:val="003C43AA"/>
    <w:rsid w:val="003C4DE6"/>
    <w:rsid w:val="003D2F68"/>
    <w:rsid w:val="003D2F6D"/>
    <w:rsid w:val="003D4382"/>
    <w:rsid w:val="003D51DA"/>
    <w:rsid w:val="003E0A6D"/>
    <w:rsid w:val="003E106E"/>
    <w:rsid w:val="003E4B4B"/>
    <w:rsid w:val="003F0075"/>
    <w:rsid w:val="003F1B99"/>
    <w:rsid w:val="003F1C5C"/>
    <w:rsid w:val="003F4979"/>
    <w:rsid w:val="003F7E92"/>
    <w:rsid w:val="00403D26"/>
    <w:rsid w:val="00404406"/>
    <w:rsid w:val="00410F67"/>
    <w:rsid w:val="00415B6B"/>
    <w:rsid w:val="00416115"/>
    <w:rsid w:val="00417E34"/>
    <w:rsid w:val="00420623"/>
    <w:rsid w:val="00421D4F"/>
    <w:rsid w:val="00423C1F"/>
    <w:rsid w:val="00424039"/>
    <w:rsid w:val="00426128"/>
    <w:rsid w:val="004322D5"/>
    <w:rsid w:val="00433227"/>
    <w:rsid w:val="00433CCA"/>
    <w:rsid w:val="00434243"/>
    <w:rsid w:val="00434DAA"/>
    <w:rsid w:val="00437C07"/>
    <w:rsid w:val="00440BEF"/>
    <w:rsid w:val="00443FDE"/>
    <w:rsid w:val="0044688C"/>
    <w:rsid w:val="00447B5D"/>
    <w:rsid w:val="00447D19"/>
    <w:rsid w:val="00450F01"/>
    <w:rsid w:val="00460D49"/>
    <w:rsid w:val="00472309"/>
    <w:rsid w:val="00472F98"/>
    <w:rsid w:val="004734BE"/>
    <w:rsid w:val="004734E6"/>
    <w:rsid w:val="00475E41"/>
    <w:rsid w:val="00476E7A"/>
    <w:rsid w:val="00480586"/>
    <w:rsid w:val="0048146C"/>
    <w:rsid w:val="0048163A"/>
    <w:rsid w:val="00481CCF"/>
    <w:rsid w:val="004824F5"/>
    <w:rsid w:val="0048273E"/>
    <w:rsid w:val="00486745"/>
    <w:rsid w:val="00486BF7"/>
    <w:rsid w:val="0049175E"/>
    <w:rsid w:val="00492999"/>
    <w:rsid w:val="00493F7F"/>
    <w:rsid w:val="00496C58"/>
    <w:rsid w:val="00497175"/>
    <w:rsid w:val="00497F16"/>
    <w:rsid w:val="004A10D6"/>
    <w:rsid w:val="004A1CB0"/>
    <w:rsid w:val="004A3AB8"/>
    <w:rsid w:val="004A5A64"/>
    <w:rsid w:val="004A6F62"/>
    <w:rsid w:val="004B0B3E"/>
    <w:rsid w:val="004B17ED"/>
    <w:rsid w:val="004B3115"/>
    <w:rsid w:val="004B32D9"/>
    <w:rsid w:val="004B5FAA"/>
    <w:rsid w:val="004C5F4B"/>
    <w:rsid w:val="004C6CA7"/>
    <w:rsid w:val="004C7525"/>
    <w:rsid w:val="004C7574"/>
    <w:rsid w:val="004D3BD7"/>
    <w:rsid w:val="004E1F7A"/>
    <w:rsid w:val="004E2957"/>
    <w:rsid w:val="004E31EC"/>
    <w:rsid w:val="004E6EC6"/>
    <w:rsid w:val="004F03DD"/>
    <w:rsid w:val="004F3221"/>
    <w:rsid w:val="004F5C0D"/>
    <w:rsid w:val="004F5F57"/>
    <w:rsid w:val="005033D5"/>
    <w:rsid w:val="00504F8F"/>
    <w:rsid w:val="00505CC1"/>
    <w:rsid w:val="00507375"/>
    <w:rsid w:val="00511D22"/>
    <w:rsid w:val="00513A26"/>
    <w:rsid w:val="0051650D"/>
    <w:rsid w:val="00517089"/>
    <w:rsid w:val="005170FA"/>
    <w:rsid w:val="00520BFE"/>
    <w:rsid w:val="00521C25"/>
    <w:rsid w:val="00522A16"/>
    <w:rsid w:val="00522F34"/>
    <w:rsid w:val="0052592A"/>
    <w:rsid w:val="00526077"/>
    <w:rsid w:val="00531660"/>
    <w:rsid w:val="00533F47"/>
    <w:rsid w:val="0054124D"/>
    <w:rsid w:val="00542BA9"/>
    <w:rsid w:val="00547A45"/>
    <w:rsid w:val="00547E38"/>
    <w:rsid w:val="00550DC3"/>
    <w:rsid w:val="005531FD"/>
    <w:rsid w:val="00554599"/>
    <w:rsid w:val="00554ED8"/>
    <w:rsid w:val="00556028"/>
    <w:rsid w:val="0055723E"/>
    <w:rsid w:val="005610A6"/>
    <w:rsid w:val="00561698"/>
    <w:rsid w:val="005624CA"/>
    <w:rsid w:val="005626CF"/>
    <w:rsid w:val="00562B85"/>
    <w:rsid w:val="00563FB5"/>
    <w:rsid w:val="00564C34"/>
    <w:rsid w:val="005669B3"/>
    <w:rsid w:val="005719F3"/>
    <w:rsid w:val="00581441"/>
    <w:rsid w:val="005831F7"/>
    <w:rsid w:val="0058452A"/>
    <w:rsid w:val="005846BB"/>
    <w:rsid w:val="00587656"/>
    <w:rsid w:val="00591E12"/>
    <w:rsid w:val="0059667C"/>
    <w:rsid w:val="00596791"/>
    <w:rsid w:val="00596DB7"/>
    <w:rsid w:val="005976AF"/>
    <w:rsid w:val="005A57EB"/>
    <w:rsid w:val="005B5D13"/>
    <w:rsid w:val="005C0D19"/>
    <w:rsid w:val="005C18B4"/>
    <w:rsid w:val="005C2360"/>
    <w:rsid w:val="005C6559"/>
    <w:rsid w:val="005C6F26"/>
    <w:rsid w:val="005C7C35"/>
    <w:rsid w:val="005C7D26"/>
    <w:rsid w:val="005D0AD6"/>
    <w:rsid w:val="005D1EE8"/>
    <w:rsid w:val="005D4007"/>
    <w:rsid w:val="005D5486"/>
    <w:rsid w:val="005E09E6"/>
    <w:rsid w:val="005E3884"/>
    <w:rsid w:val="005E6ECB"/>
    <w:rsid w:val="005F1E51"/>
    <w:rsid w:val="005F4482"/>
    <w:rsid w:val="005F54A2"/>
    <w:rsid w:val="005F6F6D"/>
    <w:rsid w:val="00600E48"/>
    <w:rsid w:val="00602C0C"/>
    <w:rsid w:val="00603E94"/>
    <w:rsid w:val="00604F78"/>
    <w:rsid w:val="00605A71"/>
    <w:rsid w:val="00605F36"/>
    <w:rsid w:val="00605F7C"/>
    <w:rsid w:val="006066BA"/>
    <w:rsid w:val="0061026F"/>
    <w:rsid w:val="00611D1E"/>
    <w:rsid w:val="006129E2"/>
    <w:rsid w:val="006145DC"/>
    <w:rsid w:val="00614D1D"/>
    <w:rsid w:val="00614EF8"/>
    <w:rsid w:val="006164C9"/>
    <w:rsid w:val="006205A4"/>
    <w:rsid w:val="006259B7"/>
    <w:rsid w:val="00632E80"/>
    <w:rsid w:val="006368D6"/>
    <w:rsid w:val="00640D0E"/>
    <w:rsid w:val="00642EAE"/>
    <w:rsid w:val="00643373"/>
    <w:rsid w:val="006508D5"/>
    <w:rsid w:val="0065190A"/>
    <w:rsid w:val="00652C76"/>
    <w:rsid w:val="00654F64"/>
    <w:rsid w:val="006576BD"/>
    <w:rsid w:val="00660154"/>
    <w:rsid w:val="0066063C"/>
    <w:rsid w:val="00660DB4"/>
    <w:rsid w:val="006646CC"/>
    <w:rsid w:val="00667B74"/>
    <w:rsid w:val="00675C0D"/>
    <w:rsid w:val="00682204"/>
    <w:rsid w:val="00686A29"/>
    <w:rsid w:val="00693A2E"/>
    <w:rsid w:val="00693AC6"/>
    <w:rsid w:val="006A0B03"/>
    <w:rsid w:val="006A2EFC"/>
    <w:rsid w:val="006A6487"/>
    <w:rsid w:val="006A77EC"/>
    <w:rsid w:val="006B084B"/>
    <w:rsid w:val="006B1DDF"/>
    <w:rsid w:val="006B2441"/>
    <w:rsid w:val="006B2F57"/>
    <w:rsid w:val="006B327A"/>
    <w:rsid w:val="006C2BEA"/>
    <w:rsid w:val="006C51B9"/>
    <w:rsid w:val="006C5A96"/>
    <w:rsid w:val="006C7050"/>
    <w:rsid w:val="006C7998"/>
    <w:rsid w:val="006C7DE6"/>
    <w:rsid w:val="006D0E28"/>
    <w:rsid w:val="006D2373"/>
    <w:rsid w:val="006D65BC"/>
    <w:rsid w:val="006E027A"/>
    <w:rsid w:val="006E2902"/>
    <w:rsid w:val="006E3351"/>
    <w:rsid w:val="006F0EE2"/>
    <w:rsid w:val="006F107D"/>
    <w:rsid w:val="006F13BD"/>
    <w:rsid w:val="006F347F"/>
    <w:rsid w:val="006F4926"/>
    <w:rsid w:val="006F60F2"/>
    <w:rsid w:val="006F6A0B"/>
    <w:rsid w:val="006F71F9"/>
    <w:rsid w:val="0070345E"/>
    <w:rsid w:val="0070400B"/>
    <w:rsid w:val="00704A4A"/>
    <w:rsid w:val="007107E8"/>
    <w:rsid w:val="00711336"/>
    <w:rsid w:val="00712912"/>
    <w:rsid w:val="00713961"/>
    <w:rsid w:val="00714230"/>
    <w:rsid w:val="00720ED1"/>
    <w:rsid w:val="00722803"/>
    <w:rsid w:val="007262B7"/>
    <w:rsid w:val="007326B8"/>
    <w:rsid w:val="007414A9"/>
    <w:rsid w:val="00743724"/>
    <w:rsid w:val="0074589C"/>
    <w:rsid w:val="007502A1"/>
    <w:rsid w:val="0075066D"/>
    <w:rsid w:val="00752AF5"/>
    <w:rsid w:val="00753865"/>
    <w:rsid w:val="007575EF"/>
    <w:rsid w:val="0076172E"/>
    <w:rsid w:val="0076267C"/>
    <w:rsid w:val="00763896"/>
    <w:rsid w:val="00765EF0"/>
    <w:rsid w:val="00767FB3"/>
    <w:rsid w:val="007701B8"/>
    <w:rsid w:val="0077116E"/>
    <w:rsid w:val="00771B7E"/>
    <w:rsid w:val="007737F0"/>
    <w:rsid w:val="00777241"/>
    <w:rsid w:val="007805ED"/>
    <w:rsid w:val="00780C52"/>
    <w:rsid w:val="007848F7"/>
    <w:rsid w:val="00785057"/>
    <w:rsid w:val="007850D9"/>
    <w:rsid w:val="0078651E"/>
    <w:rsid w:val="007869CE"/>
    <w:rsid w:val="00791F13"/>
    <w:rsid w:val="007944DB"/>
    <w:rsid w:val="0079642A"/>
    <w:rsid w:val="00796CB8"/>
    <w:rsid w:val="00797BE0"/>
    <w:rsid w:val="007A7B01"/>
    <w:rsid w:val="007A7DCF"/>
    <w:rsid w:val="007B1980"/>
    <w:rsid w:val="007B544A"/>
    <w:rsid w:val="007B7906"/>
    <w:rsid w:val="007B7F04"/>
    <w:rsid w:val="007C07CB"/>
    <w:rsid w:val="007C3173"/>
    <w:rsid w:val="007C7264"/>
    <w:rsid w:val="007D07B3"/>
    <w:rsid w:val="007D17BE"/>
    <w:rsid w:val="007D5DFB"/>
    <w:rsid w:val="007D617A"/>
    <w:rsid w:val="007D7A44"/>
    <w:rsid w:val="007E2B67"/>
    <w:rsid w:val="007E49E7"/>
    <w:rsid w:val="007E78D2"/>
    <w:rsid w:val="007E7A31"/>
    <w:rsid w:val="00810065"/>
    <w:rsid w:val="00810229"/>
    <w:rsid w:val="0081132E"/>
    <w:rsid w:val="0081166B"/>
    <w:rsid w:val="00813DF6"/>
    <w:rsid w:val="008142E4"/>
    <w:rsid w:val="00814715"/>
    <w:rsid w:val="00814EE6"/>
    <w:rsid w:val="008169BB"/>
    <w:rsid w:val="00821D57"/>
    <w:rsid w:val="00822B4F"/>
    <w:rsid w:val="00826930"/>
    <w:rsid w:val="00827D8E"/>
    <w:rsid w:val="00830866"/>
    <w:rsid w:val="00831E60"/>
    <w:rsid w:val="0083595E"/>
    <w:rsid w:val="00844E2F"/>
    <w:rsid w:val="0085332C"/>
    <w:rsid w:val="00854BA6"/>
    <w:rsid w:val="00856053"/>
    <w:rsid w:val="008579CC"/>
    <w:rsid w:val="008626FB"/>
    <w:rsid w:val="00866EBD"/>
    <w:rsid w:val="00870B9A"/>
    <w:rsid w:val="00870CD5"/>
    <w:rsid w:val="00871119"/>
    <w:rsid w:val="008717D7"/>
    <w:rsid w:val="00872B6F"/>
    <w:rsid w:val="008756EF"/>
    <w:rsid w:val="00876B41"/>
    <w:rsid w:val="00877298"/>
    <w:rsid w:val="008772D0"/>
    <w:rsid w:val="00882E24"/>
    <w:rsid w:val="00884A26"/>
    <w:rsid w:val="00885A51"/>
    <w:rsid w:val="00887621"/>
    <w:rsid w:val="00892176"/>
    <w:rsid w:val="00895E3D"/>
    <w:rsid w:val="00895E4B"/>
    <w:rsid w:val="00897736"/>
    <w:rsid w:val="008A4B0B"/>
    <w:rsid w:val="008A5D3D"/>
    <w:rsid w:val="008A797B"/>
    <w:rsid w:val="008B0E44"/>
    <w:rsid w:val="008B209F"/>
    <w:rsid w:val="008B2D29"/>
    <w:rsid w:val="008B4EC9"/>
    <w:rsid w:val="008B5B50"/>
    <w:rsid w:val="008B5E6B"/>
    <w:rsid w:val="008B7210"/>
    <w:rsid w:val="008C002C"/>
    <w:rsid w:val="008C322E"/>
    <w:rsid w:val="008D192A"/>
    <w:rsid w:val="008D1D20"/>
    <w:rsid w:val="008D3F82"/>
    <w:rsid w:val="008D7F7F"/>
    <w:rsid w:val="008E007C"/>
    <w:rsid w:val="008E010B"/>
    <w:rsid w:val="008E0D1C"/>
    <w:rsid w:val="008E132D"/>
    <w:rsid w:val="008E31C2"/>
    <w:rsid w:val="008F0366"/>
    <w:rsid w:val="008F09D1"/>
    <w:rsid w:val="008F3B34"/>
    <w:rsid w:val="008F776B"/>
    <w:rsid w:val="00904256"/>
    <w:rsid w:val="00907CFE"/>
    <w:rsid w:val="00910D48"/>
    <w:rsid w:val="00910EDA"/>
    <w:rsid w:val="00911067"/>
    <w:rsid w:val="0091156B"/>
    <w:rsid w:val="00911E2A"/>
    <w:rsid w:val="009138B3"/>
    <w:rsid w:val="00913B61"/>
    <w:rsid w:val="00913C88"/>
    <w:rsid w:val="0091462C"/>
    <w:rsid w:val="00915F42"/>
    <w:rsid w:val="0091691E"/>
    <w:rsid w:val="00917F32"/>
    <w:rsid w:val="009210BC"/>
    <w:rsid w:val="0092177E"/>
    <w:rsid w:val="0092373B"/>
    <w:rsid w:val="00924647"/>
    <w:rsid w:val="0092549D"/>
    <w:rsid w:val="00926110"/>
    <w:rsid w:val="009272CA"/>
    <w:rsid w:val="00927C2B"/>
    <w:rsid w:val="00930A6E"/>
    <w:rsid w:val="00934EF1"/>
    <w:rsid w:val="0094786F"/>
    <w:rsid w:val="00952306"/>
    <w:rsid w:val="00954988"/>
    <w:rsid w:val="00954C42"/>
    <w:rsid w:val="00955753"/>
    <w:rsid w:val="00957040"/>
    <w:rsid w:val="009623C3"/>
    <w:rsid w:val="009628D0"/>
    <w:rsid w:val="009705C7"/>
    <w:rsid w:val="0097510E"/>
    <w:rsid w:val="009758D2"/>
    <w:rsid w:val="00975F67"/>
    <w:rsid w:val="009816F8"/>
    <w:rsid w:val="0098501C"/>
    <w:rsid w:val="009865A2"/>
    <w:rsid w:val="0098794C"/>
    <w:rsid w:val="00993A9C"/>
    <w:rsid w:val="009973D1"/>
    <w:rsid w:val="009A16D1"/>
    <w:rsid w:val="009A1C44"/>
    <w:rsid w:val="009A21E7"/>
    <w:rsid w:val="009A259B"/>
    <w:rsid w:val="009A5B5E"/>
    <w:rsid w:val="009B38F4"/>
    <w:rsid w:val="009C0A56"/>
    <w:rsid w:val="009C17CA"/>
    <w:rsid w:val="009C2924"/>
    <w:rsid w:val="009C4714"/>
    <w:rsid w:val="009C4935"/>
    <w:rsid w:val="009C63A3"/>
    <w:rsid w:val="009D223F"/>
    <w:rsid w:val="009D4D6F"/>
    <w:rsid w:val="009D5AD3"/>
    <w:rsid w:val="009D7E95"/>
    <w:rsid w:val="009E1978"/>
    <w:rsid w:val="009E4E13"/>
    <w:rsid w:val="009E60B8"/>
    <w:rsid w:val="009F03A7"/>
    <w:rsid w:val="009F2895"/>
    <w:rsid w:val="009F6675"/>
    <w:rsid w:val="009F6793"/>
    <w:rsid w:val="009F68F6"/>
    <w:rsid w:val="00A00ABA"/>
    <w:rsid w:val="00A02DC6"/>
    <w:rsid w:val="00A04D0B"/>
    <w:rsid w:val="00A0629E"/>
    <w:rsid w:val="00A07338"/>
    <w:rsid w:val="00A10075"/>
    <w:rsid w:val="00A15BA3"/>
    <w:rsid w:val="00A17047"/>
    <w:rsid w:val="00A1711B"/>
    <w:rsid w:val="00A179C3"/>
    <w:rsid w:val="00A204A7"/>
    <w:rsid w:val="00A20A59"/>
    <w:rsid w:val="00A21EBD"/>
    <w:rsid w:val="00A24FE8"/>
    <w:rsid w:val="00A25072"/>
    <w:rsid w:val="00A25E55"/>
    <w:rsid w:val="00A26E61"/>
    <w:rsid w:val="00A30E54"/>
    <w:rsid w:val="00A30ED3"/>
    <w:rsid w:val="00A3286E"/>
    <w:rsid w:val="00A32ADF"/>
    <w:rsid w:val="00A37DBE"/>
    <w:rsid w:val="00A456CB"/>
    <w:rsid w:val="00A52F24"/>
    <w:rsid w:val="00A53DDE"/>
    <w:rsid w:val="00A56552"/>
    <w:rsid w:val="00A6220B"/>
    <w:rsid w:val="00A62537"/>
    <w:rsid w:val="00A641D9"/>
    <w:rsid w:val="00A658D1"/>
    <w:rsid w:val="00A6636A"/>
    <w:rsid w:val="00A6784C"/>
    <w:rsid w:val="00A67A21"/>
    <w:rsid w:val="00A714C4"/>
    <w:rsid w:val="00A72205"/>
    <w:rsid w:val="00A735F9"/>
    <w:rsid w:val="00A7377E"/>
    <w:rsid w:val="00A73CFD"/>
    <w:rsid w:val="00A75BEB"/>
    <w:rsid w:val="00A94871"/>
    <w:rsid w:val="00A97ABC"/>
    <w:rsid w:val="00AA1CC2"/>
    <w:rsid w:val="00AA3336"/>
    <w:rsid w:val="00AA3BB2"/>
    <w:rsid w:val="00AA49FF"/>
    <w:rsid w:val="00AA4CC3"/>
    <w:rsid w:val="00AA5908"/>
    <w:rsid w:val="00AA7685"/>
    <w:rsid w:val="00AA7B5E"/>
    <w:rsid w:val="00AA7BB3"/>
    <w:rsid w:val="00AB0806"/>
    <w:rsid w:val="00AB3186"/>
    <w:rsid w:val="00AB44B0"/>
    <w:rsid w:val="00AB4CD7"/>
    <w:rsid w:val="00AB4ED1"/>
    <w:rsid w:val="00AB594D"/>
    <w:rsid w:val="00AB7191"/>
    <w:rsid w:val="00AB73AD"/>
    <w:rsid w:val="00AC1D07"/>
    <w:rsid w:val="00AC3A19"/>
    <w:rsid w:val="00AC586E"/>
    <w:rsid w:val="00AC61F9"/>
    <w:rsid w:val="00AC671E"/>
    <w:rsid w:val="00AD1722"/>
    <w:rsid w:val="00AD1B08"/>
    <w:rsid w:val="00AD24C3"/>
    <w:rsid w:val="00AD72E4"/>
    <w:rsid w:val="00AE292E"/>
    <w:rsid w:val="00AE3AD0"/>
    <w:rsid w:val="00AE3BF4"/>
    <w:rsid w:val="00AE4F49"/>
    <w:rsid w:val="00AE5615"/>
    <w:rsid w:val="00AE5B2A"/>
    <w:rsid w:val="00AE5CA0"/>
    <w:rsid w:val="00AE7466"/>
    <w:rsid w:val="00AF00F0"/>
    <w:rsid w:val="00AF1AE7"/>
    <w:rsid w:val="00AF3748"/>
    <w:rsid w:val="00AF7943"/>
    <w:rsid w:val="00B00142"/>
    <w:rsid w:val="00B0077C"/>
    <w:rsid w:val="00B02AD4"/>
    <w:rsid w:val="00B0329A"/>
    <w:rsid w:val="00B107A2"/>
    <w:rsid w:val="00B11B58"/>
    <w:rsid w:val="00B129A5"/>
    <w:rsid w:val="00B12ADF"/>
    <w:rsid w:val="00B12C26"/>
    <w:rsid w:val="00B13667"/>
    <w:rsid w:val="00B15394"/>
    <w:rsid w:val="00B153DF"/>
    <w:rsid w:val="00B156F9"/>
    <w:rsid w:val="00B1681A"/>
    <w:rsid w:val="00B2248F"/>
    <w:rsid w:val="00B24D4B"/>
    <w:rsid w:val="00B25A35"/>
    <w:rsid w:val="00B3339C"/>
    <w:rsid w:val="00B33CD8"/>
    <w:rsid w:val="00B34A4D"/>
    <w:rsid w:val="00B41E52"/>
    <w:rsid w:val="00B428C9"/>
    <w:rsid w:val="00B4588A"/>
    <w:rsid w:val="00B50E2A"/>
    <w:rsid w:val="00B51DA7"/>
    <w:rsid w:val="00B52784"/>
    <w:rsid w:val="00B5398F"/>
    <w:rsid w:val="00B56009"/>
    <w:rsid w:val="00B560D9"/>
    <w:rsid w:val="00B615AA"/>
    <w:rsid w:val="00B61F81"/>
    <w:rsid w:val="00B63F42"/>
    <w:rsid w:val="00B66BF2"/>
    <w:rsid w:val="00B7363C"/>
    <w:rsid w:val="00B73FA6"/>
    <w:rsid w:val="00B74BB4"/>
    <w:rsid w:val="00B7678C"/>
    <w:rsid w:val="00B76A2F"/>
    <w:rsid w:val="00B771EA"/>
    <w:rsid w:val="00B77DF9"/>
    <w:rsid w:val="00B83252"/>
    <w:rsid w:val="00B840EB"/>
    <w:rsid w:val="00B93A79"/>
    <w:rsid w:val="00B93B31"/>
    <w:rsid w:val="00B93CEE"/>
    <w:rsid w:val="00BA15DD"/>
    <w:rsid w:val="00BA4A39"/>
    <w:rsid w:val="00BA6E9F"/>
    <w:rsid w:val="00BA7241"/>
    <w:rsid w:val="00BB00A7"/>
    <w:rsid w:val="00BB0C4C"/>
    <w:rsid w:val="00BB3A2A"/>
    <w:rsid w:val="00BB4616"/>
    <w:rsid w:val="00BB71B7"/>
    <w:rsid w:val="00BC39D0"/>
    <w:rsid w:val="00BC4131"/>
    <w:rsid w:val="00BC4873"/>
    <w:rsid w:val="00BC6D5F"/>
    <w:rsid w:val="00BD0CAE"/>
    <w:rsid w:val="00BD37F7"/>
    <w:rsid w:val="00BD4180"/>
    <w:rsid w:val="00BD447A"/>
    <w:rsid w:val="00BD55DD"/>
    <w:rsid w:val="00BD57FF"/>
    <w:rsid w:val="00BD63FF"/>
    <w:rsid w:val="00BD741A"/>
    <w:rsid w:val="00BE04B0"/>
    <w:rsid w:val="00BE1F1C"/>
    <w:rsid w:val="00BF25F2"/>
    <w:rsid w:val="00C0347F"/>
    <w:rsid w:val="00C06271"/>
    <w:rsid w:val="00C06A24"/>
    <w:rsid w:val="00C07550"/>
    <w:rsid w:val="00C1366A"/>
    <w:rsid w:val="00C13EFD"/>
    <w:rsid w:val="00C1603C"/>
    <w:rsid w:val="00C162F1"/>
    <w:rsid w:val="00C17625"/>
    <w:rsid w:val="00C20681"/>
    <w:rsid w:val="00C208F1"/>
    <w:rsid w:val="00C22755"/>
    <w:rsid w:val="00C22F0F"/>
    <w:rsid w:val="00C232F2"/>
    <w:rsid w:val="00C26566"/>
    <w:rsid w:val="00C305D5"/>
    <w:rsid w:val="00C3080C"/>
    <w:rsid w:val="00C31EC6"/>
    <w:rsid w:val="00C32FFC"/>
    <w:rsid w:val="00C33F9E"/>
    <w:rsid w:val="00C34CCC"/>
    <w:rsid w:val="00C3756B"/>
    <w:rsid w:val="00C37B37"/>
    <w:rsid w:val="00C40934"/>
    <w:rsid w:val="00C413D8"/>
    <w:rsid w:val="00C41405"/>
    <w:rsid w:val="00C41CC8"/>
    <w:rsid w:val="00C452E3"/>
    <w:rsid w:val="00C46B9A"/>
    <w:rsid w:val="00C46DB3"/>
    <w:rsid w:val="00C515D9"/>
    <w:rsid w:val="00C52CFC"/>
    <w:rsid w:val="00C530A2"/>
    <w:rsid w:val="00C530A8"/>
    <w:rsid w:val="00C53AC1"/>
    <w:rsid w:val="00C56F08"/>
    <w:rsid w:val="00C57429"/>
    <w:rsid w:val="00C57CE6"/>
    <w:rsid w:val="00C57D73"/>
    <w:rsid w:val="00C63037"/>
    <w:rsid w:val="00C668BD"/>
    <w:rsid w:val="00C668F8"/>
    <w:rsid w:val="00C66DDA"/>
    <w:rsid w:val="00C67F4A"/>
    <w:rsid w:val="00C75E01"/>
    <w:rsid w:val="00C7641F"/>
    <w:rsid w:val="00C7711B"/>
    <w:rsid w:val="00C8342A"/>
    <w:rsid w:val="00C85BCF"/>
    <w:rsid w:val="00C85C49"/>
    <w:rsid w:val="00C919EE"/>
    <w:rsid w:val="00C91E98"/>
    <w:rsid w:val="00C9360B"/>
    <w:rsid w:val="00C95967"/>
    <w:rsid w:val="00C9707E"/>
    <w:rsid w:val="00C972CD"/>
    <w:rsid w:val="00CA08D3"/>
    <w:rsid w:val="00CA1515"/>
    <w:rsid w:val="00CA4F1A"/>
    <w:rsid w:val="00CA5012"/>
    <w:rsid w:val="00CA5D37"/>
    <w:rsid w:val="00CA6938"/>
    <w:rsid w:val="00CA761C"/>
    <w:rsid w:val="00CB021A"/>
    <w:rsid w:val="00CB1CA1"/>
    <w:rsid w:val="00CB322D"/>
    <w:rsid w:val="00CB529B"/>
    <w:rsid w:val="00CC561A"/>
    <w:rsid w:val="00CC587C"/>
    <w:rsid w:val="00CD0454"/>
    <w:rsid w:val="00CD0640"/>
    <w:rsid w:val="00CD0D02"/>
    <w:rsid w:val="00CD208B"/>
    <w:rsid w:val="00CD632F"/>
    <w:rsid w:val="00CE34BC"/>
    <w:rsid w:val="00CE40D8"/>
    <w:rsid w:val="00CE4519"/>
    <w:rsid w:val="00CE4D65"/>
    <w:rsid w:val="00CE4E49"/>
    <w:rsid w:val="00CF2966"/>
    <w:rsid w:val="00CF3326"/>
    <w:rsid w:val="00CF4B64"/>
    <w:rsid w:val="00CF6DB0"/>
    <w:rsid w:val="00D00178"/>
    <w:rsid w:val="00D034F7"/>
    <w:rsid w:val="00D05401"/>
    <w:rsid w:val="00D06684"/>
    <w:rsid w:val="00D06C50"/>
    <w:rsid w:val="00D11A53"/>
    <w:rsid w:val="00D1215A"/>
    <w:rsid w:val="00D136C9"/>
    <w:rsid w:val="00D1692A"/>
    <w:rsid w:val="00D17599"/>
    <w:rsid w:val="00D20588"/>
    <w:rsid w:val="00D23953"/>
    <w:rsid w:val="00D25C69"/>
    <w:rsid w:val="00D26EE7"/>
    <w:rsid w:val="00D272C1"/>
    <w:rsid w:val="00D30145"/>
    <w:rsid w:val="00D30CA5"/>
    <w:rsid w:val="00D31D05"/>
    <w:rsid w:val="00D33879"/>
    <w:rsid w:val="00D35B46"/>
    <w:rsid w:val="00D40436"/>
    <w:rsid w:val="00D433EF"/>
    <w:rsid w:val="00D446BC"/>
    <w:rsid w:val="00D459CD"/>
    <w:rsid w:val="00D516F6"/>
    <w:rsid w:val="00D53C62"/>
    <w:rsid w:val="00D55448"/>
    <w:rsid w:val="00D5677B"/>
    <w:rsid w:val="00D5757B"/>
    <w:rsid w:val="00D57FBE"/>
    <w:rsid w:val="00D630F5"/>
    <w:rsid w:val="00D65928"/>
    <w:rsid w:val="00D673D8"/>
    <w:rsid w:val="00D67B17"/>
    <w:rsid w:val="00D72B9A"/>
    <w:rsid w:val="00D73CA3"/>
    <w:rsid w:val="00D74F4C"/>
    <w:rsid w:val="00D75826"/>
    <w:rsid w:val="00D76706"/>
    <w:rsid w:val="00D76B44"/>
    <w:rsid w:val="00D8084E"/>
    <w:rsid w:val="00D8265F"/>
    <w:rsid w:val="00D83EDB"/>
    <w:rsid w:val="00D84108"/>
    <w:rsid w:val="00D85000"/>
    <w:rsid w:val="00D94304"/>
    <w:rsid w:val="00D9493F"/>
    <w:rsid w:val="00D960C8"/>
    <w:rsid w:val="00D96897"/>
    <w:rsid w:val="00D97D31"/>
    <w:rsid w:val="00DA2AA7"/>
    <w:rsid w:val="00DA531C"/>
    <w:rsid w:val="00DA77D0"/>
    <w:rsid w:val="00DB1D41"/>
    <w:rsid w:val="00DB489F"/>
    <w:rsid w:val="00DC195F"/>
    <w:rsid w:val="00DC48D0"/>
    <w:rsid w:val="00DC5D7D"/>
    <w:rsid w:val="00DC6483"/>
    <w:rsid w:val="00DD0335"/>
    <w:rsid w:val="00DD07E5"/>
    <w:rsid w:val="00DD1233"/>
    <w:rsid w:val="00DD32A5"/>
    <w:rsid w:val="00DD56F6"/>
    <w:rsid w:val="00DE09BB"/>
    <w:rsid w:val="00DE2DA7"/>
    <w:rsid w:val="00DE3666"/>
    <w:rsid w:val="00DE7AC1"/>
    <w:rsid w:val="00DF3838"/>
    <w:rsid w:val="00DF481B"/>
    <w:rsid w:val="00DF789D"/>
    <w:rsid w:val="00E027DC"/>
    <w:rsid w:val="00E0364B"/>
    <w:rsid w:val="00E03A13"/>
    <w:rsid w:val="00E04834"/>
    <w:rsid w:val="00E04E26"/>
    <w:rsid w:val="00E072DD"/>
    <w:rsid w:val="00E13478"/>
    <w:rsid w:val="00E15B2E"/>
    <w:rsid w:val="00E16F8F"/>
    <w:rsid w:val="00E211F4"/>
    <w:rsid w:val="00E21BB3"/>
    <w:rsid w:val="00E225C8"/>
    <w:rsid w:val="00E23CEC"/>
    <w:rsid w:val="00E24EEF"/>
    <w:rsid w:val="00E25BC0"/>
    <w:rsid w:val="00E31B16"/>
    <w:rsid w:val="00E32AE2"/>
    <w:rsid w:val="00E32E34"/>
    <w:rsid w:val="00E362D7"/>
    <w:rsid w:val="00E36747"/>
    <w:rsid w:val="00E37362"/>
    <w:rsid w:val="00E43F6E"/>
    <w:rsid w:val="00E45B79"/>
    <w:rsid w:val="00E50439"/>
    <w:rsid w:val="00E5208C"/>
    <w:rsid w:val="00E54968"/>
    <w:rsid w:val="00E556F8"/>
    <w:rsid w:val="00E56DF2"/>
    <w:rsid w:val="00E6083B"/>
    <w:rsid w:val="00E61DEA"/>
    <w:rsid w:val="00E63712"/>
    <w:rsid w:val="00E63A2E"/>
    <w:rsid w:val="00E672BD"/>
    <w:rsid w:val="00E74303"/>
    <w:rsid w:val="00E747ED"/>
    <w:rsid w:val="00E74947"/>
    <w:rsid w:val="00E76017"/>
    <w:rsid w:val="00E768FC"/>
    <w:rsid w:val="00E80CB5"/>
    <w:rsid w:val="00E82A54"/>
    <w:rsid w:val="00E836F0"/>
    <w:rsid w:val="00E84047"/>
    <w:rsid w:val="00E84E91"/>
    <w:rsid w:val="00E9620A"/>
    <w:rsid w:val="00E96BEF"/>
    <w:rsid w:val="00EA1D84"/>
    <w:rsid w:val="00EA3135"/>
    <w:rsid w:val="00EA31AC"/>
    <w:rsid w:val="00EA3A20"/>
    <w:rsid w:val="00EA411A"/>
    <w:rsid w:val="00EB01E4"/>
    <w:rsid w:val="00EB02C2"/>
    <w:rsid w:val="00EB5196"/>
    <w:rsid w:val="00EB5AE2"/>
    <w:rsid w:val="00EB64DE"/>
    <w:rsid w:val="00EB66F8"/>
    <w:rsid w:val="00EC562E"/>
    <w:rsid w:val="00EC6758"/>
    <w:rsid w:val="00EC6C5C"/>
    <w:rsid w:val="00EC7823"/>
    <w:rsid w:val="00ED04B3"/>
    <w:rsid w:val="00ED27D1"/>
    <w:rsid w:val="00ED2C48"/>
    <w:rsid w:val="00EE0161"/>
    <w:rsid w:val="00EE0B10"/>
    <w:rsid w:val="00EE6117"/>
    <w:rsid w:val="00EF0173"/>
    <w:rsid w:val="00EF05AC"/>
    <w:rsid w:val="00EF070A"/>
    <w:rsid w:val="00EF32BB"/>
    <w:rsid w:val="00EF439C"/>
    <w:rsid w:val="00EF4886"/>
    <w:rsid w:val="00F10270"/>
    <w:rsid w:val="00F17C17"/>
    <w:rsid w:val="00F21224"/>
    <w:rsid w:val="00F2205B"/>
    <w:rsid w:val="00F225C0"/>
    <w:rsid w:val="00F22FD2"/>
    <w:rsid w:val="00F2310C"/>
    <w:rsid w:val="00F23D5D"/>
    <w:rsid w:val="00F26658"/>
    <w:rsid w:val="00F320B0"/>
    <w:rsid w:val="00F32218"/>
    <w:rsid w:val="00F34049"/>
    <w:rsid w:val="00F37EC8"/>
    <w:rsid w:val="00F42E3E"/>
    <w:rsid w:val="00F43052"/>
    <w:rsid w:val="00F43388"/>
    <w:rsid w:val="00F44B47"/>
    <w:rsid w:val="00F465E4"/>
    <w:rsid w:val="00F46933"/>
    <w:rsid w:val="00F47B92"/>
    <w:rsid w:val="00F54073"/>
    <w:rsid w:val="00F55254"/>
    <w:rsid w:val="00F5554F"/>
    <w:rsid w:val="00F557C4"/>
    <w:rsid w:val="00F56E5A"/>
    <w:rsid w:val="00F61359"/>
    <w:rsid w:val="00F61A81"/>
    <w:rsid w:val="00F62341"/>
    <w:rsid w:val="00F64AA6"/>
    <w:rsid w:val="00F64F6C"/>
    <w:rsid w:val="00F70CD7"/>
    <w:rsid w:val="00F806BA"/>
    <w:rsid w:val="00F81AEF"/>
    <w:rsid w:val="00F82BF2"/>
    <w:rsid w:val="00F8515C"/>
    <w:rsid w:val="00F851AA"/>
    <w:rsid w:val="00F9163C"/>
    <w:rsid w:val="00F92176"/>
    <w:rsid w:val="00F96B66"/>
    <w:rsid w:val="00FA0AA6"/>
    <w:rsid w:val="00FA334A"/>
    <w:rsid w:val="00FA7EED"/>
    <w:rsid w:val="00FB02B7"/>
    <w:rsid w:val="00FB06C9"/>
    <w:rsid w:val="00FB2BE3"/>
    <w:rsid w:val="00FB4C0C"/>
    <w:rsid w:val="00FB4E84"/>
    <w:rsid w:val="00FB533B"/>
    <w:rsid w:val="00FC1003"/>
    <w:rsid w:val="00FC44FA"/>
    <w:rsid w:val="00FD00BB"/>
    <w:rsid w:val="00FD25F7"/>
    <w:rsid w:val="00FD2915"/>
    <w:rsid w:val="00FD3CA8"/>
    <w:rsid w:val="00FD3D7B"/>
    <w:rsid w:val="00FD3EA3"/>
    <w:rsid w:val="00FD62CD"/>
    <w:rsid w:val="00FE103E"/>
    <w:rsid w:val="00FE238A"/>
    <w:rsid w:val="00FE4A82"/>
    <w:rsid w:val="00FE76CD"/>
    <w:rsid w:val="00FF0828"/>
    <w:rsid w:val="00FF0FAF"/>
    <w:rsid w:val="00FF2A89"/>
    <w:rsid w:val="00FF3745"/>
    <w:rsid w:val="00FF532A"/>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176781D"/>
  <w15:chartTrackingRefBased/>
  <w15:docId w15:val="{50C2CF1D-A421-4F1D-BF6B-3114DD76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8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447D19"/>
    <w:pPr>
      <w:numPr>
        <w:numId w:val="9"/>
      </w:numPr>
      <w:spacing w:after="240"/>
      <w:jc w:val="both"/>
      <w:outlineLvl w:val="0"/>
    </w:pPr>
    <w:rPr>
      <w:bCs/>
    </w:rPr>
  </w:style>
  <w:style w:type="paragraph" w:styleId="Heading2">
    <w:name w:val="heading 2"/>
    <w:basedOn w:val="Normal"/>
    <w:next w:val="Normal"/>
    <w:link w:val="Heading2Char"/>
    <w:semiHidden/>
    <w:unhideWhenUsed/>
    <w:qFormat/>
    <w:rsid w:val="00447D19"/>
    <w:pPr>
      <w:numPr>
        <w:ilvl w:val="1"/>
        <w:numId w:val="9"/>
      </w:numPr>
      <w:ind w:left="0"/>
      <w:outlineLvl w:val="1"/>
    </w:pPr>
    <w:rPr>
      <w:bCs/>
      <w:iCs/>
      <w:szCs w:val="28"/>
    </w:rPr>
  </w:style>
  <w:style w:type="paragraph" w:styleId="Heading3">
    <w:name w:val="heading 3"/>
    <w:basedOn w:val="Normal"/>
    <w:next w:val="Normal"/>
    <w:link w:val="Heading3Char"/>
    <w:semiHidden/>
    <w:unhideWhenUsed/>
    <w:qFormat/>
    <w:rsid w:val="00447D19"/>
    <w:pPr>
      <w:numPr>
        <w:ilvl w:val="2"/>
        <w:numId w:val="9"/>
      </w:numPr>
      <w:ind w:left="0"/>
      <w:outlineLvl w:val="2"/>
    </w:pPr>
    <w:rPr>
      <w:bCs/>
      <w:szCs w:val="26"/>
    </w:rPr>
  </w:style>
  <w:style w:type="paragraph" w:styleId="Heading4">
    <w:name w:val="heading 4"/>
    <w:basedOn w:val="Normal"/>
    <w:next w:val="Normal"/>
    <w:link w:val="Heading4Char"/>
    <w:semiHidden/>
    <w:unhideWhenUsed/>
    <w:qFormat/>
    <w:rsid w:val="00447D19"/>
    <w:pPr>
      <w:numPr>
        <w:ilvl w:val="3"/>
        <w:numId w:val="9"/>
      </w:numPr>
      <w:ind w:left="0"/>
      <w:outlineLvl w:val="3"/>
    </w:pPr>
    <w:rPr>
      <w:bCs/>
      <w:szCs w:val="28"/>
    </w:rPr>
  </w:style>
  <w:style w:type="paragraph" w:styleId="Heading5">
    <w:name w:val="heading 5"/>
    <w:basedOn w:val="Normal"/>
    <w:next w:val="Normal"/>
    <w:link w:val="Heading5Char"/>
    <w:semiHidden/>
    <w:unhideWhenUsed/>
    <w:qFormat/>
    <w:rsid w:val="00447D19"/>
    <w:pPr>
      <w:numPr>
        <w:ilvl w:val="4"/>
        <w:numId w:val="9"/>
      </w:numPr>
      <w:ind w:left="0"/>
      <w:outlineLvl w:val="4"/>
    </w:pPr>
    <w:rPr>
      <w:bCs/>
      <w:iCs/>
      <w:szCs w:val="26"/>
    </w:rPr>
  </w:style>
  <w:style w:type="paragraph" w:styleId="Heading6">
    <w:name w:val="heading 6"/>
    <w:basedOn w:val="Normal"/>
    <w:next w:val="Normal"/>
    <w:link w:val="Heading6Char"/>
    <w:semiHidden/>
    <w:unhideWhenUsed/>
    <w:qFormat/>
    <w:rsid w:val="00447D19"/>
    <w:pPr>
      <w:numPr>
        <w:ilvl w:val="5"/>
        <w:numId w:val="9"/>
      </w:numPr>
      <w:ind w:left="0"/>
      <w:outlineLvl w:val="5"/>
    </w:pPr>
    <w:rPr>
      <w:bCs/>
      <w:szCs w:val="22"/>
    </w:rPr>
  </w:style>
  <w:style w:type="paragraph" w:styleId="Heading7">
    <w:name w:val="heading 7"/>
    <w:basedOn w:val="Normal"/>
    <w:next w:val="Normal"/>
    <w:link w:val="Heading7Char"/>
    <w:semiHidden/>
    <w:unhideWhenUsed/>
    <w:qFormat/>
    <w:rsid w:val="00447D19"/>
    <w:pPr>
      <w:numPr>
        <w:ilvl w:val="6"/>
        <w:numId w:val="9"/>
      </w:numPr>
      <w:ind w:left="0"/>
      <w:outlineLvl w:val="6"/>
    </w:pPr>
  </w:style>
  <w:style w:type="paragraph" w:styleId="Heading8">
    <w:name w:val="heading 8"/>
    <w:basedOn w:val="Normal"/>
    <w:next w:val="Normal"/>
    <w:link w:val="Heading8Char"/>
    <w:semiHidden/>
    <w:unhideWhenUsed/>
    <w:qFormat/>
    <w:rsid w:val="00447D19"/>
    <w:pPr>
      <w:numPr>
        <w:ilvl w:val="7"/>
        <w:numId w:val="9"/>
      </w:numPr>
      <w:ind w:left="0"/>
      <w:outlineLvl w:val="7"/>
    </w:pPr>
    <w:rPr>
      <w:iCs/>
    </w:rPr>
  </w:style>
  <w:style w:type="paragraph" w:styleId="Heading9">
    <w:name w:val="heading 9"/>
    <w:basedOn w:val="Normal"/>
    <w:next w:val="Normal"/>
    <w:link w:val="Heading9Char"/>
    <w:semiHidden/>
    <w:unhideWhenUsed/>
    <w:qFormat/>
    <w:rsid w:val="00447D19"/>
    <w:pPr>
      <w:numPr>
        <w:ilvl w:val="8"/>
        <w:numId w:val="9"/>
      </w:numPr>
      <w:ind w:left="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8D3F82"/>
    <w:pPr>
      <w:widowControl w:val="0"/>
      <w:suppressAutoHyphens/>
      <w:spacing w:line="520" w:lineRule="atLeast"/>
    </w:pPr>
    <w:rPr>
      <w:szCs w:val="20"/>
      <w:lang w:eastAsia="ar-SA"/>
    </w:rPr>
  </w:style>
  <w:style w:type="paragraph" w:customStyle="1" w:styleId="WW-PlainText">
    <w:name w:val="WW-Plain Text"/>
    <w:basedOn w:val="Normal"/>
    <w:rsid w:val="008D3F82"/>
    <w:pPr>
      <w:suppressAutoHyphens/>
    </w:pPr>
    <w:rPr>
      <w:rFonts w:ascii="Courier New" w:hAnsi="Courier New"/>
      <w:sz w:val="20"/>
      <w:szCs w:val="20"/>
      <w:lang w:eastAsia="ar-SA"/>
    </w:rPr>
  </w:style>
  <w:style w:type="paragraph" w:styleId="ListParagraph">
    <w:name w:val="List Paragraph"/>
    <w:basedOn w:val="Normal"/>
    <w:uiPriority w:val="34"/>
    <w:qFormat/>
    <w:rsid w:val="008142E4"/>
    <w:pPr>
      <w:ind w:left="720"/>
      <w:contextualSpacing/>
    </w:pPr>
  </w:style>
  <w:style w:type="paragraph" w:styleId="BalloonText">
    <w:name w:val="Balloon Text"/>
    <w:basedOn w:val="Normal"/>
    <w:link w:val="BalloonTextChar"/>
    <w:uiPriority w:val="99"/>
    <w:semiHidden/>
    <w:unhideWhenUsed/>
    <w:rsid w:val="00095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51"/>
    <w:rPr>
      <w:rFonts w:ascii="Segoe UI" w:eastAsia="Times New Roman" w:hAnsi="Segoe UI" w:cs="Segoe UI"/>
      <w:sz w:val="18"/>
      <w:szCs w:val="18"/>
    </w:rPr>
  </w:style>
  <w:style w:type="paragraph" w:customStyle="1" w:styleId="Default">
    <w:name w:val="Default"/>
    <w:rsid w:val="006F6A0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4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7D19"/>
    <w:rPr>
      <w:rFonts w:ascii="Times New Roman" w:eastAsia="Times New Roman" w:hAnsi="Times New Roman" w:cs="Times New Roman"/>
      <w:bCs/>
      <w:sz w:val="24"/>
      <w:szCs w:val="24"/>
    </w:rPr>
  </w:style>
  <w:style w:type="character" w:customStyle="1" w:styleId="Heading2Char">
    <w:name w:val="Heading 2 Char"/>
    <w:basedOn w:val="DefaultParagraphFont"/>
    <w:link w:val="Heading2"/>
    <w:semiHidden/>
    <w:rsid w:val="00447D19"/>
    <w:rPr>
      <w:rFonts w:ascii="Times New Roman" w:eastAsia="Times New Roman" w:hAnsi="Times New Roman" w:cs="Times New Roman"/>
      <w:bCs/>
      <w:iCs/>
      <w:sz w:val="24"/>
      <w:szCs w:val="28"/>
    </w:rPr>
  </w:style>
  <w:style w:type="character" w:customStyle="1" w:styleId="Heading3Char">
    <w:name w:val="Heading 3 Char"/>
    <w:basedOn w:val="DefaultParagraphFont"/>
    <w:link w:val="Heading3"/>
    <w:semiHidden/>
    <w:rsid w:val="00447D19"/>
    <w:rPr>
      <w:rFonts w:ascii="Times New Roman" w:eastAsia="Times New Roman" w:hAnsi="Times New Roman" w:cs="Times New Roman"/>
      <w:bCs/>
      <w:sz w:val="24"/>
      <w:szCs w:val="26"/>
    </w:rPr>
  </w:style>
  <w:style w:type="character" w:customStyle="1" w:styleId="Heading4Char">
    <w:name w:val="Heading 4 Char"/>
    <w:basedOn w:val="DefaultParagraphFont"/>
    <w:link w:val="Heading4"/>
    <w:semiHidden/>
    <w:rsid w:val="00447D19"/>
    <w:rPr>
      <w:rFonts w:ascii="Times New Roman" w:eastAsia="Times New Roman" w:hAnsi="Times New Roman" w:cs="Times New Roman"/>
      <w:bCs/>
      <w:sz w:val="24"/>
      <w:szCs w:val="28"/>
    </w:rPr>
  </w:style>
  <w:style w:type="character" w:customStyle="1" w:styleId="Heading5Char">
    <w:name w:val="Heading 5 Char"/>
    <w:basedOn w:val="DefaultParagraphFont"/>
    <w:link w:val="Heading5"/>
    <w:semiHidden/>
    <w:rsid w:val="00447D19"/>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semiHidden/>
    <w:rsid w:val="00447D19"/>
    <w:rPr>
      <w:rFonts w:ascii="Times New Roman" w:eastAsia="Times New Roman" w:hAnsi="Times New Roman" w:cs="Times New Roman"/>
      <w:bCs/>
      <w:sz w:val="24"/>
    </w:rPr>
  </w:style>
  <w:style w:type="character" w:customStyle="1" w:styleId="Heading7Char">
    <w:name w:val="Heading 7 Char"/>
    <w:basedOn w:val="DefaultParagraphFont"/>
    <w:link w:val="Heading7"/>
    <w:semiHidden/>
    <w:rsid w:val="00447D1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447D19"/>
    <w:rPr>
      <w:rFonts w:ascii="Times New Roman" w:eastAsia="Times New Roman" w:hAnsi="Times New Roman" w:cs="Times New Roman"/>
      <w:iCs/>
      <w:sz w:val="24"/>
      <w:szCs w:val="24"/>
    </w:rPr>
  </w:style>
  <w:style w:type="character" w:customStyle="1" w:styleId="Heading9Char">
    <w:name w:val="Heading 9 Char"/>
    <w:basedOn w:val="DefaultParagraphFont"/>
    <w:link w:val="Heading9"/>
    <w:semiHidden/>
    <w:rsid w:val="00447D19"/>
    <w:rPr>
      <w:rFonts w:ascii="Times New Roman" w:eastAsia="Times New Roman" w:hAnsi="Times New Roman" w:cs="Times New Roman"/>
      <w:sz w:val="24"/>
    </w:rPr>
  </w:style>
  <w:style w:type="paragraph" w:customStyle="1" w:styleId="BlkQuote1">
    <w:name w:val="Blk Quote_1"/>
    <w:basedOn w:val="Normal"/>
    <w:next w:val="Normal"/>
    <w:rsid w:val="00447D19"/>
    <w:pPr>
      <w:spacing w:after="240"/>
      <w:ind w:left="1440" w:right="720"/>
      <w:jc w:val="both"/>
    </w:pPr>
    <w:rPr>
      <w:b/>
    </w:rPr>
  </w:style>
  <w:style w:type="paragraph" w:customStyle="1" w:styleId="BodyText1">
    <w:name w:val="Body Text_1"/>
    <w:basedOn w:val="Normal"/>
    <w:rsid w:val="00447D19"/>
    <w:pPr>
      <w:spacing w:after="240"/>
      <w:ind w:firstLine="1440"/>
      <w:jc w:val="both"/>
    </w:pPr>
    <w:rPr>
      <w:szCs w:val="20"/>
    </w:rPr>
  </w:style>
  <w:style w:type="paragraph" w:styleId="BodyTextIndent">
    <w:name w:val="Body Text Indent"/>
    <w:basedOn w:val="Normal"/>
    <w:link w:val="BodyTextIndentChar"/>
    <w:semiHidden/>
    <w:rsid w:val="00A32ADF"/>
    <w:pPr>
      <w:tabs>
        <w:tab w:val="left" w:pos="720"/>
      </w:tabs>
      <w:suppressAutoHyphens/>
      <w:spacing w:line="480" w:lineRule="auto"/>
      <w:ind w:left="-86"/>
    </w:pPr>
    <w:rPr>
      <w:szCs w:val="20"/>
      <w:lang w:eastAsia="ar-SA"/>
    </w:rPr>
  </w:style>
  <w:style w:type="character" w:customStyle="1" w:styleId="BodyTextIndentChar">
    <w:name w:val="Body Text Indent Char"/>
    <w:basedOn w:val="DefaultParagraphFont"/>
    <w:link w:val="BodyTextIndent"/>
    <w:semiHidden/>
    <w:rsid w:val="00A32ADF"/>
    <w:rPr>
      <w:rFonts w:ascii="Times New Roman" w:eastAsia="Times New Roman" w:hAnsi="Times New Roman" w:cs="Times New Roman"/>
      <w:sz w:val="24"/>
      <w:szCs w:val="20"/>
      <w:lang w:eastAsia="ar-SA"/>
    </w:rPr>
  </w:style>
  <w:style w:type="paragraph" w:customStyle="1" w:styleId="Index">
    <w:name w:val="Index"/>
    <w:basedOn w:val="Normal"/>
    <w:rsid w:val="00A32ADF"/>
    <w:pPr>
      <w:suppressLineNumbers/>
      <w:suppressAutoHyphens/>
    </w:pPr>
    <w:rPr>
      <w:rFonts w:cs="Tahoma"/>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7396">
      <w:bodyDiv w:val="1"/>
      <w:marLeft w:val="0"/>
      <w:marRight w:val="0"/>
      <w:marTop w:val="0"/>
      <w:marBottom w:val="0"/>
      <w:divBdr>
        <w:top w:val="none" w:sz="0" w:space="0" w:color="auto"/>
        <w:left w:val="none" w:sz="0" w:space="0" w:color="auto"/>
        <w:bottom w:val="none" w:sz="0" w:space="0" w:color="auto"/>
        <w:right w:val="none" w:sz="0" w:space="0" w:color="auto"/>
      </w:divBdr>
    </w:div>
    <w:div w:id="100348251">
      <w:bodyDiv w:val="1"/>
      <w:marLeft w:val="0"/>
      <w:marRight w:val="0"/>
      <w:marTop w:val="0"/>
      <w:marBottom w:val="0"/>
      <w:divBdr>
        <w:top w:val="none" w:sz="0" w:space="0" w:color="auto"/>
        <w:left w:val="none" w:sz="0" w:space="0" w:color="auto"/>
        <w:bottom w:val="none" w:sz="0" w:space="0" w:color="auto"/>
        <w:right w:val="none" w:sz="0" w:space="0" w:color="auto"/>
      </w:divBdr>
    </w:div>
    <w:div w:id="160127543">
      <w:bodyDiv w:val="1"/>
      <w:marLeft w:val="0"/>
      <w:marRight w:val="0"/>
      <w:marTop w:val="0"/>
      <w:marBottom w:val="0"/>
      <w:divBdr>
        <w:top w:val="none" w:sz="0" w:space="0" w:color="auto"/>
        <w:left w:val="none" w:sz="0" w:space="0" w:color="auto"/>
        <w:bottom w:val="none" w:sz="0" w:space="0" w:color="auto"/>
        <w:right w:val="none" w:sz="0" w:space="0" w:color="auto"/>
      </w:divBdr>
    </w:div>
    <w:div w:id="192042706">
      <w:bodyDiv w:val="1"/>
      <w:marLeft w:val="0"/>
      <w:marRight w:val="0"/>
      <w:marTop w:val="0"/>
      <w:marBottom w:val="0"/>
      <w:divBdr>
        <w:top w:val="none" w:sz="0" w:space="0" w:color="auto"/>
        <w:left w:val="none" w:sz="0" w:space="0" w:color="auto"/>
        <w:bottom w:val="none" w:sz="0" w:space="0" w:color="auto"/>
        <w:right w:val="none" w:sz="0" w:space="0" w:color="auto"/>
      </w:divBdr>
    </w:div>
    <w:div w:id="451436918">
      <w:bodyDiv w:val="1"/>
      <w:marLeft w:val="0"/>
      <w:marRight w:val="0"/>
      <w:marTop w:val="0"/>
      <w:marBottom w:val="0"/>
      <w:divBdr>
        <w:top w:val="none" w:sz="0" w:space="0" w:color="auto"/>
        <w:left w:val="none" w:sz="0" w:space="0" w:color="auto"/>
        <w:bottom w:val="none" w:sz="0" w:space="0" w:color="auto"/>
        <w:right w:val="none" w:sz="0" w:space="0" w:color="auto"/>
      </w:divBdr>
    </w:div>
    <w:div w:id="814447015">
      <w:bodyDiv w:val="1"/>
      <w:marLeft w:val="0"/>
      <w:marRight w:val="0"/>
      <w:marTop w:val="0"/>
      <w:marBottom w:val="0"/>
      <w:divBdr>
        <w:top w:val="none" w:sz="0" w:space="0" w:color="auto"/>
        <w:left w:val="none" w:sz="0" w:space="0" w:color="auto"/>
        <w:bottom w:val="none" w:sz="0" w:space="0" w:color="auto"/>
        <w:right w:val="none" w:sz="0" w:space="0" w:color="auto"/>
      </w:divBdr>
    </w:div>
    <w:div w:id="895624789">
      <w:bodyDiv w:val="1"/>
      <w:marLeft w:val="0"/>
      <w:marRight w:val="0"/>
      <w:marTop w:val="0"/>
      <w:marBottom w:val="0"/>
      <w:divBdr>
        <w:top w:val="none" w:sz="0" w:space="0" w:color="auto"/>
        <w:left w:val="none" w:sz="0" w:space="0" w:color="auto"/>
        <w:bottom w:val="none" w:sz="0" w:space="0" w:color="auto"/>
        <w:right w:val="none" w:sz="0" w:space="0" w:color="auto"/>
      </w:divBdr>
    </w:div>
    <w:div w:id="934822525">
      <w:bodyDiv w:val="1"/>
      <w:marLeft w:val="0"/>
      <w:marRight w:val="0"/>
      <w:marTop w:val="0"/>
      <w:marBottom w:val="0"/>
      <w:divBdr>
        <w:top w:val="none" w:sz="0" w:space="0" w:color="auto"/>
        <w:left w:val="none" w:sz="0" w:space="0" w:color="auto"/>
        <w:bottom w:val="none" w:sz="0" w:space="0" w:color="auto"/>
        <w:right w:val="none" w:sz="0" w:space="0" w:color="auto"/>
      </w:divBdr>
    </w:div>
    <w:div w:id="1067000596">
      <w:bodyDiv w:val="1"/>
      <w:marLeft w:val="0"/>
      <w:marRight w:val="0"/>
      <w:marTop w:val="0"/>
      <w:marBottom w:val="0"/>
      <w:divBdr>
        <w:top w:val="none" w:sz="0" w:space="0" w:color="auto"/>
        <w:left w:val="none" w:sz="0" w:space="0" w:color="auto"/>
        <w:bottom w:val="none" w:sz="0" w:space="0" w:color="auto"/>
        <w:right w:val="none" w:sz="0" w:space="0" w:color="auto"/>
      </w:divBdr>
    </w:div>
    <w:div w:id="1087196106">
      <w:bodyDiv w:val="1"/>
      <w:marLeft w:val="0"/>
      <w:marRight w:val="0"/>
      <w:marTop w:val="0"/>
      <w:marBottom w:val="0"/>
      <w:divBdr>
        <w:top w:val="none" w:sz="0" w:space="0" w:color="auto"/>
        <w:left w:val="none" w:sz="0" w:space="0" w:color="auto"/>
        <w:bottom w:val="none" w:sz="0" w:space="0" w:color="auto"/>
        <w:right w:val="none" w:sz="0" w:space="0" w:color="auto"/>
      </w:divBdr>
    </w:div>
    <w:div w:id="1339427948">
      <w:bodyDiv w:val="1"/>
      <w:marLeft w:val="0"/>
      <w:marRight w:val="0"/>
      <w:marTop w:val="0"/>
      <w:marBottom w:val="0"/>
      <w:divBdr>
        <w:top w:val="none" w:sz="0" w:space="0" w:color="auto"/>
        <w:left w:val="none" w:sz="0" w:space="0" w:color="auto"/>
        <w:bottom w:val="none" w:sz="0" w:space="0" w:color="auto"/>
        <w:right w:val="none" w:sz="0" w:space="0" w:color="auto"/>
      </w:divBdr>
    </w:div>
    <w:div w:id="1378815422">
      <w:bodyDiv w:val="1"/>
      <w:marLeft w:val="0"/>
      <w:marRight w:val="0"/>
      <w:marTop w:val="0"/>
      <w:marBottom w:val="0"/>
      <w:divBdr>
        <w:top w:val="none" w:sz="0" w:space="0" w:color="auto"/>
        <w:left w:val="none" w:sz="0" w:space="0" w:color="auto"/>
        <w:bottom w:val="none" w:sz="0" w:space="0" w:color="auto"/>
        <w:right w:val="none" w:sz="0" w:space="0" w:color="auto"/>
      </w:divBdr>
    </w:div>
    <w:div w:id="1449548857">
      <w:bodyDiv w:val="1"/>
      <w:marLeft w:val="0"/>
      <w:marRight w:val="0"/>
      <w:marTop w:val="0"/>
      <w:marBottom w:val="0"/>
      <w:divBdr>
        <w:top w:val="none" w:sz="0" w:space="0" w:color="auto"/>
        <w:left w:val="none" w:sz="0" w:space="0" w:color="auto"/>
        <w:bottom w:val="none" w:sz="0" w:space="0" w:color="auto"/>
        <w:right w:val="none" w:sz="0" w:space="0" w:color="auto"/>
      </w:divBdr>
    </w:div>
    <w:div w:id="1598363953">
      <w:bodyDiv w:val="1"/>
      <w:marLeft w:val="0"/>
      <w:marRight w:val="0"/>
      <w:marTop w:val="0"/>
      <w:marBottom w:val="0"/>
      <w:divBdr>
        <w:top w:val="none" w:sz="0" w:space="0" w:color="auto"/>
        <w:left w:val="none" w:sz="0" w:space="0" w:color="auto"/>
        <w:bottom w:val="none" w:sz="0" w:space="0" w:color="auto"/>
        <w:right w:val="none" w:sz="0" w:space="0" w:color="auto"/>
      </w:divBdr>
    </w:div>
    <w:div w:id="1820921206">
      <w:bodyDiv w:val="1"/>
      <w:marLeft w:val="0"/>
      <w:marRight w:val="0"/>
      <w:marTop w:val="0"/>
      <w:marBottom w:val="0"/>
      <w:divBdr>
        <w:top w:val="none" w:sz="0" w:space="0" w:color="auto"/>
        <w:left w:val="none" w:sz="0" w:space="0" w:color="auto"/>
        <w:bottom w:val="none" w:sz="0" w:space="0" w:color="auto"/>
        <w:right w:val="none" w:sz="0" w:space="0" w:color="auto"/>
      </w:divBdr>
    </w:div>
    <w:div w:id="1867133894">
      <w:bodyDiv w:val="1"/>
      <w:marLeft w:val="0"/>
      <w:marRight w:val="0"/>
      <w:marTop w:val="0"/>
      <w:marBottom w:val="0"/>
      <w:divBdr>
        <w:top w:val="none" w:sz="0" w:space="0" w:color="auto"/>
        <w:left w:val="none" w:sz="0" w:space="0" w:color="auto"/>
        <w:bottom w:val="none" w:sz="0" w:space="0" w:color="auto"/>
        <w:right w:val="none" w:sz="0" w:space="0" w:color="auto"/>
      </w:divBdr>
    </w:div>
    <w:div w:id="1877547287">
      <w:bodyDiv w:val="1"/>
      <w:marLeft w:val="0"/>
      <w:marRight w:val="0"/>
      <w:marTop w:val="0"/>
      <w:marBottom w:val="0"/>
      <w:divBdr>
        <w:top w:val="none" w:sz="0" w:space="0" w:color="auto"/>
        <w:left w:val="none" w:sz="0" w:space="0" w:color="auto"/>
        <w:bottom w:val="none" w:sz="0" w:space="0" w:color="auto"/>
        <w:right w:val="none" w:sz="0" w:space="0" w:color="auto"/>
      </w:divBdr>
    </w:div>
    <w:div w:id="2001421801">
      <w:bodyDiv w:val="1"/>
      <w:marLeft w:val="0"/>
      <w:marRight w:val="0"/>
      <w:marTop w:val="0"/>
      <w:marBottom w:val="0"/>
      <w:divBdr>
        <w:top w:val="none" w:sz="0" w:space="0" w:color="auto"/>
        <w:left w:val="none" w:sz="0" w:space="0" w:color="auto"/>
        <w:bottom w:val="none" w:sz="0" w:space="0" w:color="auto"/>
        <w:right w:val="none" w:sz="0" w:space="0" w:color="auto"/>
      </w:divBdr>
    </w:div>
    <w:div w:id="20625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64C8-F2F7-4C0B-98A8-DC09D466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16738</TotalTime>
  <Pages>255</Pages>
  <Words>102278</Words>
  <Characters>582985</Characters>
  <Application>Microsoft Office Word</Application>
  <DocSecurity>0</DocSecurity>
  <Lines>4858</Lines>
  <Paragraphs>1367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 Lopreste</dc:creator>
  <cp:keywords/>
  <dc:description/>
  <cp:lastModifiedBy>Wood, Michele</cp:lastModifiedBy>
  <cp:revision>331</cp:revision>
  <cp:lastPrinted>2022-01-10T19:02:00Z</cp:lastPrinted>
  <dcterms:created xsi:type="dcterms:W3CDTF">2019-01-21T20:59:00Z</dcterms:created>
  <dcterms:modified xsi:type="dcterms:W3CDTF">2022-01-10T19:17:00Z</dcterms:modified>
</cp:coreProperties>
</file>